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03B61" w14:textId="365BEA9C" w:rsidR="006C7D89" w:rsidRDefault="006C7D89">
      <w:pPr>
        <w:rPr>
          <w:rFonts w:asciiTheme="minorHAnsi" w:hAnsiTheme="minorHAnsi" w:cstheme="minorHAnsi"/>
          <w:b/>
          <w:sz w:val="22"/>
          <w:szCs w:val="22"/>
        </w:rPr>
      </w:pPr>
      <w:bookmarkStart w:id="0" w:name="_Toc458766117"/>
      <w:bookmarkStart w:id="1" w:name="_Toc38618793"/>
    </w:p>
    <w:p w14:paraId="0A0EE777" w14:textId="40EFB6AF" w:rsidR="00C36B4D" w:rsidRPr="00C41980" w:rsidRDefault="00C36B4D" w:rsidP="00C36B4D">
      <w:pPr>
        <w:jc w:val="right"/>
        <w:rPr>
          <w:rFonts w:asciiTheme="minorHAnsi" w:hAnsiTheme="minorHAnsi" w:cstheme="minorHAnsi"/>
          <w:b/>
          <w:sz w:val="22"/>
          <w:szCs w:val="22"/>
        </w:rPr>
      </w:pPr>
      <w:r w:rsidRPr="00C41980">
        <w:rPr>
          <w:rFonts w:asciiTheme="minorHAnsi" w:hAnsiTheme="minorHAnsi" w:cstheme="minorHAnsi"/>
          <w:b/>
          <w:sz w:val="22"/>
          <w:szCs w:val="22"/>
        </w:rPr>
        <w:t xml:space="preserve">Załącznik nr  </w:t>
      </w:r>
      <w:r w:rsidR="00644700" w:rsidRPr="00C41980">
        <w:rPr>
          <w:rFonts w:asciiTheme="minorHAnsi" w:hAnsiTheme="minorHAnsi" w:cstheme="minorHAnsi"/>
          <w:b/>
          <w:sz w:val="22"/>
          <w:szCs w:val="22"/>
        </w:rPr>
        <w:t xml:space="preserve">2 </w:t>
      </w:r>
      <w:r w:rsidRPr="00C41980">
        <w:rPr>
          <w:rFonts w:asciiTheme="minorHAnsi" w:hAnsiTheme="minorHAnsi" w:cstheme="minorHAnsi"/>
          <w:b/>
          <w:sz w:val="22"/>
          <w:szCs w:val="22"/>
        </w:rPr>
        <w:t xml:space="preserve">do SWZ </w:t>
      </w:r>
    </w:p>
    <w:p w14:paraId="03AE6F13" w14:textId="77777777" w:rsidR="00BE1AA6" w:rsidRPr="00C41980" w:rsidRDefault="00BE1AA6" w:rsidP="00BE1AA6">
      <w:pPr>
        <w:jc w:val="center"/>
        <w:rPr>
          <w:rFonts w:asciiTheme="minorHAnsi" w:hAnsiTheme="minorHAnsi" w:cstheme="minorHAnsi"/>
          <w:b/>
          <w:sz w:val="22"/>
          <w:szCs w:val="22"/>
        </w:rPr>
      </w:pPr>
    </w:p>
    <w:p w14:paraId="55E7D0FE" w14:textId="77777777" w:rsidR="00BE1AA6" w:rsidRPr="00C41980" w:rsidRDefault="00BE1AA6" w:rsidP="00BE1AA6">
      <w:pPr>
        <w:jc w:val="center"/>
        <w:rPr>
          <w:rFonts w:asciiTheme="minorHAnsi" w:hAnsiTheme="minorHAnsi" w:cstheme="minorHAnsi"/>
          <w:b/>
        </w:rPr>
      </w:pPr>
      <w:bookmarkStart w:id="2" w:name="_Hlk179358214"/>
      <w:r w:rsidRPr="00C41980">
        <w:rPr>
          <w:rFonts w:asciiTheme="minorHAnsi" w:hAnsiTheme="minorHAnsi" w:cstheme="minorHAnsi"/>
          <w:b/>
          <w:sz w:val="22"/>
          <w:szCs w:val="22"/>
        </w:rPr>
        <w:t>Istotne postanowienia umowy</w:t>
      </w:r>
    </w:p>
    <w:p w14:paraId="394976BE" w14:textId="77777777" w:rsidR="00BE1AA6" w:rsidRPr="00C41980" w:rsidRDefault="00BE1AA6" w:rsidP="00BE1AA6">
      <w:pPr>
        <w:jc w:val="center"/>
        <w:rPr>
          <w:rFonts w:asciiTheme="minorHAnsi" w:hAnsiTheme="minorHAnsi" w:cstheme="minorHAnsi"/>
          <w:b/>
        </w:rPr>
      </w:pPr>
    </w:p>
    <w:p w14:paraId="525D2207" w14:textId="77777777" w:rsidR="00BE1AA6" w:rsidRPr="00B970DB" w:rsidRDefault="00BE1AA6" w:rsidP="00BE1AA6">
      <w:pPr>
        <w:spacing w:line="276" w:lineRule="auto"/>
        <w:jc w:val="center"/>
        <w:outlineLvl w:val="0"/>
        <w:rPr>
          <w:rFonts w:asciiTheme="minorHAnsi" w:hAnsiTheme="minorHAnsi" w:cstheme="minorHAnsi"/>
          <w:b/>
          <w:sz w:val="22"/>
          <w:szCs w:val="22"/>
        </w:rPr>
      </w:pPr>
      <w:r w:rsidRPr="00B970DB">
        <w:rPr>
          <w:rFonts w:asciiTheme="minorHAnsi" w:hAnsiTheme="minorHAnsi" w:cstheme="minorHAnsi"/>
          <w:b/>
          <w:sz w:val="22"/>
          <w:szCs w:val="22"/>
        </w:rPr>
        <w:t>UMOWA nr ……………</w:t>
      </w:r>
    </w:p>
    <w:p w14:paraId="59EF3990" w14:textId="77777777" w:rsidR="00BE1AA6" w:rsidRPr="00B970DB" w:rsidRDefault="00BE1AA6" w:rsidP="00BE1AA6">
      <w:pPr>
        <w:spacing w:line="276" w:lineRule="auto"/>
        <w:jc w:val="both"/>
        <w:outlineLvl w:val="0"/>
        <w:rPr>
          <w:rFonts w:asciiTheme="minorHAnsi" w:hAnsiTheme="minorHAnsi" w:cstheme="minorHAnsi"/>
          <w:b/>
          <w:sz w:val="22"/>
          <w:szCs w:val="22"/>
        </w:rPr>
      </w:pPr>
    </w:p>
    <w:p w14:paraId="49802D0B" w14:textId="77777777" w:rsidR="00BE1AA6" w:rsidRPr="00B970DB" w:rsidRDefault="00BE1AA6" w:rsidP="00BE1AA6">
      <w:pPr>
        <w:spacing w:line="276" w:lineRule="auto"/>
        <w:jc w:val="both"/>
        <w:rPr>
          <w:rFonts w:asciiTheme="minorHAnsi" w:hAnsiTheme="minorHAnsi" w:cstheme="minorHAnsi"/>
          <w:sz w:val="22"/>
          <w:szCs w:val="22"/>
        </w:rPr>
      </w:pPr>
      <w:r w:rsidRPr="00B970DB">
        <w:rPr>
          <w:rFonts w:asciiTheme="minorHAnsi" w:hAnsiTheme="minorHAnsi" w:cstheme="minorHAnsi"/>
          <w:sz w:val="22"/>
          <w:szCs w:val="22"/>
        </w:rPr>
        <w:t>zawarta w dniu  …………… roku w Warszawie, pomiędzy:</w:t>
      </w:r>
    </w:p>
    <w:p w14:paraId="554CCFC5" w14:textId="77777777" w:rsidR="00BE1AA6" w:rsidRPr="00B970DB" w:rsidRDefault="00BE1AA6" w:rsidP="00BE1AA6">
      <w:pPr>
        <w:spacing w:line="276" w:lineRule="auto"/>
        <w:jc w:val="both"/>
        <w:rPr>
          <w:rFonts w:asciiTheme="minorHAnsi" w:hAnsiTheme="minorHAnsi" w:cstheme="minorHAnsi"/>
          <w:sz w:val="22"/>
          <w:szCs w:val="22"/>
        </w:rPr>
      </w:pPr>
      <w:r w:rsidRPr="00B970DB">
        <w:rPr>
          <w:rFonts w:asciiTheme="minorHAnsi" w:hAnsiTheme="minorHAnsi" w:cstheme="minorHAnsi"/>
          <w:b/>
          <w:sz w:val="22"/>
          <w:szCs w:val="22"/>
        </w:rPr>
        <w:t>Międzynarodowym Instytutem Biologii Molekularnej i Komórkowej</w:t>
      </w:r>
      <w:r w:rsidRPr="00B970DB">
        <w:rPr>
          <w:rFonts w:asciiTheme="minorHAnsi" w:hAnsiTheme="minorHAnsi" w:cstheme="minorHAnsi"/>
          <w:sz w:val="22"/>
          <w:szCs w:val="22"/>
        </w:rPr>
        <w:t xml:space="preserve">, z siedzibą w Warszawie, przy ul. Księcia </w:t>
      </w:r>
      <w:proofErr w:type="spellStart"/>
      <w:r w:rsidRPr="00B970DB">
        <w:rPr>
          <w:rFonts w:asciiTheme="minorHAnsi" w:hAnsiTheme="minorHAnsi" w:cstheme="minorHAnsi"/>
          <w:sz w:val="22"/>
          <w:szCs w:val="22"/>
        </w:rPr>
        <w:t>Trojdena</w:t>
      </w:r>
      <w:proofErr w:type="spellEnd"/>
      <w:r w:rsidRPr="00B970DB">
        <w:rPr>
          <w:rFonts w:asciiTheme="minorHAnsi" w:hAnsiTheme="minorHAnsi" w:cstheme="minorHAnsi"/>
          <w:sz w:val="22"/>
          <w:szCs w:val="22"/>
        </w:rPr>
        <w:t xml:space="preserve"> 4, NIP: 526-22-78-704, REGON: 013082798 Urząd skarbowy ,,,,,,,,,,,,,,,,, reprezentowanym przez:</w:t>
      </w:r>
    </w:p>
    <w:p w14:paraId="7ECB8B0F" w14:textId="77777777" w:rsidR="00BE1AA6" w:rsidRPr="00B970DB" w:rsidRDefault="00BE1AA6" w:rsidP="00CA08FE">
      <w:pPr>
        <w:numPr>
          <w:ilvl w:val="0"/>
          <w:numId w:val="28"/>
        </w:numPr>
        <w:tabs>
          <w:tab w:val="num" w:pos="720"/>
        </w:tabs>
        <w:spacing w:line="276" w:lineRule="auto"/>
        <w:ind w:left="720"/>
        <w:jc w:val="both"/>
        <w:rPr>
          <w:rFonts w:asciiTheme="minorHAnsi" w:hAnsiTheme="minorHAnsi" w:cstheme="minorHAnsi"/>
          <w:sz w:val="22"/>
          <w:szCs w:val="22"/>
        </w:rPr>
      </w:pPr>
      <w:r w:rsidRPr="00B970DB">
        <w:rPr>
          <w:rFonts w:asciiTheme="minorHAnsi" w:hAnsiTheme="minorHAnsi" w:cstheme="minorHAnsi"/>
          <w:b/>
          <w:sz w:val="22"/>
          <w:szCs w:val="22"/>
        </w:rPr>
        <w:t>……………………………</w:t>
      </w:r>
    </w:p>
    <w:p w14:paraId="61A2BE20" w14:textId="77777777" w:rsidR="00BE1AA6" w:rsidRPr="00B970DB" w:rsidRDefault="00BE1AA6" w:rsidP="00CA08FE">
      <w:pPr>
        <w:numPr>
          <w:ilvl w:val="0"/>
          <w:numId w:val="28"/>
        </w:numPr>
        <w:tabs>
          <w:tab w:val="num" w:pos="720"/>
        </w:tabs>
        <w:spacing w:line="276" w:lineRule="auto"/>
        <w:ind w:left="720"/>
        <w:jc w:val="both"/>
        <w:rPr>
          <w:rFonts w:asciiTheme="minorHAnsi" w:hAnsiTheme="minorHAnsi" w:cstheme="minorHAnsi"/>
          <w:sz w:val="22"/>
          <w:szCs w:val="22"/>
        </w:rPr>
      </w:pPr>
      <w:r w:rsidRPr="00B970DB">
        <w:rPr>
          <w:rFonts w:asciiTheme="minorHAnsi" w:hAnsiTheme="minorHAnsi" w:cstheme="minorHAnsi"/>
          <w:b/>
          <w:sz w:val="22"/>
          <w:szCs w:val="22"/>
        </w:rPr>
        <w:t>……………………………</w:t>
      </w:r>
    </w:p>
    <w:p w14:paraId="3B64BF3F" w14:textId="77777777" w:rsidR="00BE1AA6" w:rsidRPr="00B970DB" w:rsidRDefault="00BE1AA6" w:rsidP="00BE1AA6">
      <w:pPr>
        <w:tabs>
          <w:tab w:val="num" w:pos="720"/>
        </w:tabs>
        <w:spacing w:line="276" w:lineRule="auto"/>
        <w:jc w:val="both"/>
        <w:rPr>
          <w:rFonts w:asciiTheme="minorHAnsi" w:hAnsiTheme="minorHAnsi" w:cstheme="minorHAnsi"/>
          <w:sz w:val="22"/>
          <w:szCs w:val="22"/>
        </w:rPr>
      </w:pPr>
      <w:r w:rsidRPr="00B970DB">
        <w:rPr>
          <w:rFonts w:asciiTheme="minorHAnsi" w:hAnsiTheme="minorHAnsi" w:cstheme="minorHAnsi"/>
          <w:sz w:val="22"/>
          <w:szCs w:val="22"/>
        </w:rPr>
        <w:t>zwanym dalej „Zamawiającym” lub „Stroną”,</w:t>
      </w:r>
    </w:p>
    <w:p w14:paraId="2309A3C3" w14:textId="77777777" w:rsidR="00BE1AA6" w:rsidRPr="00B970DB" w:rsidRDefault="00BE1AA6" w:rsidP="00BE1AA6">
      <w:pPr>
        <w:spacing w:line="276" w:lineRule="auto"/>
        <w:jc w:val="both"/>
        <w:rPr>
          <w:rFonts w:asciiTheme="minorHAnsi" w:hAnsiTheme="minorHAnsi" w:cstheme="minorHAnsi"/>
          <w:sz w:val="22"/>
          <w:szCs w:val="22"/>
        </w:rPr>
      </w:pPr>
      <w:r w:rsidRPr="00B970DB">
        <w:rPr>
          <w:rFonts w:asciiTheme="minorHAnsi" w:hAnsiTheme="minorHAnsi" w:cstheme="minorHAnsi"/>
          <w:sz w:val="22"/>
          <w:szCs w:val="22"/>
        </w:rPr>
        <w:t>a</w:t>
      </w:r>
    </w:p>
    <w:p w14:paraId="43DC3B71" w14:textId="77777777" w:rsidR="00BE1AA6" w:rsidRPr="00B970DB" w:rsidRDefault="00BE1AA6" w:rsidP="00BE1AA6">
      <w:pPr>
        <w:spacing w:line="276" w:lineRule="auto"/>
        <w:jc w:val="both"/>
        <w:rPr>
          <w:rFonts w:asciiTheme="minorHAnsi" w:hAnsiTheme="minorHAnsi" w:cstheme="minorHAnsi"/>
          <w:sz w:val="22"/>
          <w:szCs w:val="22"/>
        </w:rPr>
      </w:pPr>
    </w:p>
    <w:p w14:paraId="72E14274" w14:textId="276C651D" w:rsidR="00BE1AA6" w:rsidRPr="00B970DB" w:rsidRDefault="00BE1AA6" w:rsidP="00BE1AA6">
      <w:pPr>
        <w:spacing w:line="276" w:lineRule="auto"/>
        <w:jc w:val="both"/>
        <w:rPr>
          <w:rFonts w:asciiTheme="minorHAnsi" w:hAnsiTheme="minorHAnsi" w:cstheme="minorHAnsi"/>
          <w:sz w:val="22"/>
          <w:szCs w:val="22"/>
        </w:rPr>
      </w:pPr>
      <w:r w:rsidRPr="00B970DB">
        <w:rPr>
          <w:rFonts w:asciiTheme="minorHAnsi" w:hAnsiTheme="minorHAnsi" w:cstheme="minorHAnsi"/>
          <w:sz w:val="22"/>
          <w:szCs w:val="22"/>
        </w:rPr>
        <w:t>firmą ………………., wpisaną do rejestru przedsiębiorców prowadzonego przez ……………. pod Nr KRS …………….. NIP: ……………….., REGON:</w:t>
      </w:r>
      <w:r w:rsidR="003B20AE" w:rsidRPr="00B970DB">
        <w:rPr>
          <w:rFonts w:asciiTheme="minorHAnsi" w:hAnsiTheme="minorHAnsi" w:cstheme="minorHAnsi"/>
          <w:sz w:val="22"/>
          <w:szCs w:val="22"/>
        </w:rPr>
        <w:t xml:space="preserve"> </w:t>
      </w:r>
      <w:r w:rsidR="006B7C51" w:rsidRPr="00B970DB">
        <w:rPr>
          <w:rFonts w:asciiTheme="minorHAnsi" w:hAnsiTheme="minorHAnsi" w:cstheme="minorHAnsi"/>
          <w:sz w:val="22"/>
          <w:szCs w:val="22"/>
        </w:rPr>
        <w:t xml:space="preserve">………………..,  </w:t>
      </w:r>
      <w:r w:rsidRPr="00B970DB">
        <w:rPr>
          <w:rFonts w:asciiTheme="minorHAnsi" w:hAnsiTheme="minorHAnsi" w:cstheme="minorHAnsi"/>
          <w:sz w:val="22"/>
          <w:szCs w:val="22"/>
        </w:rPr>
        <w:t>Urząd skarbowy ,,,,,,,,,,,,,,,,,  reprezentowaną przez:</w:t>
      </w:r>
    </w:p>
    <w:p w14:paraId="46BF4544" w14:textId="77777777" w:rsidR="00BE1AA6" w:rsidRPr="00B970DB" w:rsidRDefault="00BE1AA6" w:rsidP="006B7C51">
      <w:pPr>
        <w:spacing w:line="276" w:lineRule="auto"/>
        <w:rPr>
          <w:rFonts w:asciiTheme="minorHAnsi" w:hAnsiTheme="minorHAnsi" w:cstheme="minorHAnsi"/>
          <w:sz w:val="22"/>
          <w:szCs w:val="22"/>
        </w:rPr>
      </w:pPr>
      <w:r w:rsidRPr="00B970DB">
        <w:rPr>
          <w:rFonts w:asciiTheme="minorHAnsi" w:hAnsiTheme="minorHAnsi" w:cstheme="minorHAnsi"/>
          <w:sz w:val="22"/>
          <w:szCs w:val="22"/>
        </w:rPr>
        <w:t>............................................................</w:t>
      </w:r>
    </w:p>
    <w:p w14:paraId="29DD096F" w14:textId="77777777" w:rsidR="006B7C51" w:rsidRPr="00B970DB" w:rsidRDefault="006B7C51" w:rsidP="00BE1AA6">
      <w:pPr>
        <w:spacing w:line="276" w:lineRule="auto"/>
        <w:jc w:val="both"/>
        <w:rPr>
          <w:rFonts w:asciiTheme="minorHAnsi" w:hAnsiTheme="minorHAnsi" w:cstheme="minorHAnsi"/>
          <w:sz w:val="22"/>
          <w:szCs w:val="22"/>
        </w:rPr>
      </w:pPr>
    </w:p>
    <w:p w14:paraId="1A347F84" w14:textId="7517B739" w:rsidR="00BE1AA6" w:rsidRPr="00B970DB" w:rsidRDefault="00BE1AA6" w:rsidP="00BE1AA6">
      <w:pPr>
        <w:spacing w:line="276" w:lineRule="auto"/>
        <w:jc w:val="both"/>
        <w:rPr>
          <w:rFonts w:asciiTheme="minorHAnsi" w:hAnsiTheme="minorHAnsi" w:cstheme="minorHAnsi"/>
          <w:sz w:val="22"/>
          <w:szCs w:val="22"/>
        </w:rPr>
      </w:pPr>
      <w:r w:rsidRPr="00B970DB">
        <w:rPr>
          <w:rFonts w:asciiTheme="minorHAnsi" w:hAnsiTheme="minorHAnsi" w:cstheme="minorHAnsi"/>
          <w:sz w:val="22"/>
          <w:szCs w:val="22"/>
        </w:rPr>
        <w:t>zwaną dalej „Wykonawcą” lub „Stroną”</w:t>
      </w:r>
    </w:p>
    <w:p w14:paraId="6B0CB4C1" w14:textId="77777777" w:rsidR="00BE1AA6" w:rsidRPr="00B970DB" w:rsidRDefault="00BE1AA6" w:rsidP="00BE1AA6">
      <w:pPr>
        <w:spacing w:line="276" w:lineRule="auto"/>
        <w:jc w:val="both"/>
        <w:rPr>
          <w:rFonts w:asciiTheme="minorHAnsi" w:hAnsiTheme="minorHAnsi" w:cstheme="minorHAnsi"/>
          <w:sz w:val="22"/>
          <w:szCs w:val="22"/>
        </w:rPr>
      </w:pPr>
    </w:p>
    <w:p w14:paraId="617F4D18" w14:textId="77777777" w:rsidR="00BE1AA6" w:rsidRPr="00B970DB" w:rsidRDefault="00BE1AA6" w:rsidP="00BE1AA6">
      <w:pPr>
        <w:autoSpaceDE w:val="0"/>
        <w:autoSpaceDN w:val="0"/>
        <w:adjustRightInd w:val="0"/>
        <w:spacing w:line="276" w:lineRule="auto"/>
        <w:jc w:val="both"/>
        <w:rPr>
          <w:rFonts w:asciiTheme="minorHAnsi" w:hAnsiTheme="minorHAnsi" w:cstheme="minorHAnsi"/>
          <w:color w:val="000000"/>
          <w:sz w:val="22"/>
          <w:szCs w:val="22"/>
        </w:rPr>
      </w:pPr>
      <w:r w:rsidRPr="00B970DB">
        <w:rPr>
          <w:rFonts w:asciiTheme="minorHAnsi" w:hAnsiTheme="minorHAnsi" w:cstheme="minorHAnsi"/>
          <w:color w:val="000000"/>
          <w:sz w:val="22"/>
          <w:szCs w:val="22"/>
        </w:rPr>
        <w:t>o następującej treści:</w:t>
      </w:r>
    </w:p>
    <w:p w14:paraId="5CB1A02C" w14:textId="77777777" w:rsidR="00BE1AA6" w:rsidRPr="00B970DB" w:rsidRDefault="00BE1AA6" w:rsidP="00BE1AA6">
      <w:pPr>
        <w:spacing w:line="276" w:lineRule="auto"/>
        <w:jc w:val="center"/>
        <w:rPr>
          <w:rFonts w:asciiTheme="minorHAnsi" w:hAnsiTheme="minorHAnsi" w:cstheme="minorHAnsi"/>
          <w:b/>
          <w:bCs/>
          <w:sz w:val="22"/>
          <w:szCs w:val="22"/>
        </w:rPr>
      </w:pPr>
      <w:r w:rsidRPr="00B970DB">
        <w:rPr>
          <w:rFonts w:asciiTheme="minorHAnsi" w:hAnsiTheme="minorHAnsi" w:cstheme="minorHAnsi"/>
          <w:b/>
          <w:bCs/>
          <w:sz w:val="22"/>
          <w:szCs w:val="22"/>
        </w:rPr>
        <w:t>Preambuła</w:t>
      </w:r>
    </w:p>
    <w:p w14:paraId="255A9C9D" w14:textId="4E3BED4A" w:rsidR="00BE1AA6" w:rsidRPr="00B970DB" w:rsidRDefault="00BE1AA6" w:rsidP="00BE1AA6">
      <w:pPr>
        <w:spacing w:line="276" w:lineRule="auto"/>
        <w:jc w:val="both"/>
        <w:rPr>
          <w:rFonts w:asciiTheme="minorHAnsi" w:hAnsiTheme="minorHAnsi" w:cstheme="minorHAnsi"/>
          <w:b/>
          <w:bCs/>
          <w:sz w:val="22"/>
          <w:szCs w:val="22"/>
        </w:rPr>
      </w:pPr>
      <w:r w:rsidRPr="00B970DB">
        <w:rPr>
          <w:rFonts w:asciiTheme="minorHAnsi" w:hAnsiTheme="minorHAnsi" w:cstheme="minorHAnsi"/>
          <w:sz w:val="22"/>
          <w:szCs w:val="22"/>
        </w:rPr>
        <w:t>Umowa została zawarta z Wykonawcą, w wyniku postępowania o udzielenie zamówienia publicznego nr ADZ.261</w:t>
      </w:r>
      <w:r w:rsidR="006B7C51" w:rsidRPr="00B970DB">
        <w:rPr>
          <w:rFonts w:asciiTheme="minorHAnsi" w:hAnsiTheme="minorHAnsi" w:cstheme="minorHAnsi"/>
          <w:sz w:val="22"/>
          <w:szCs w:val="22"/>
        </w:rPr>
        <w:t>.</w:t>
      </w:r>
      <w:r w:rsidR="00BE5C3D">
        <w:rPr>
          <w:rFonts w:asciiTheme="minorHAnsi" w:hAnsiTheme="minorHAnsi" w:cstheme="minorHAnsi"/>
          <w:sz w:val="22"/>
          <w:szCs w:val="22"/>
        </w:rPr>
        <w:t>34</w:t>
      </w:r>
      <w:r w:rsidR="006B7C51" w:rsidRPr="00B970DB">
        <w:rPr>
          <w:rFonts w:asciiTheme="minorHAnsi" w:hAnsiTheme="minorHAnsi" w:cstheme="minorHAnsi"/>
          <w:sz w:val="22"/>
          <w:szCs w:val="22"/>
        </w:rPr>
        <w:t>.</w:t>
      </w:r>
      <w:r w:rsidRPr="00B970DB">
        <w:rPr>
          <w:rFonts w:asciiTheme="minorHAnsi" w:hAnsiTheme="minorHAnsi" w:cstheme="minorHAnsi"/>
          <w:sz w:val="22"/>
          <w:szCs w:val="22"/>
        </w:rPr>
        <w:t>202</w:t>
      </w:r>
      <w:r w:rsidR="00BE5C3D">
        <w:rPr>
          <w:rFonts w:asciiTheme="minorHAnsi" w:hAnsiTheme="minorHAnsi" w:cstheme="minorHAnsi"/>
          <w:sz w:val="22"/>
          <w:szCs w:val="22"/>
        </w:rPr>
        <w:t>4</w:t>
      </w:r>
      <w:r w:rsidRPr="00B970DB">
        <w:rPr>
          <w:rFonts w:asciiTheme="minorHAnsi" w:hAnsiTheme="minorHAnsi" w:cstheme="minorHAnsi"/>
          <w:sz w:val="22"/>
          <w:szCs w:val="22"/>
        </w:rPr>
        <w:t xml:space="preserve"> </w:t>
      </w:r>
      <w:r w:rsidR="00B970DB">
        <w:rPr>
          <w:rFonts w:asciiTheme="minorHAnsi" w:hAnsiTheme="minorHAnsi" w:cstheme="minorHAnsi"/>
          <w:sz w:val="22"/>
          <w:szCs w:val="22"/>
        </w:rPr>
        <w:t xml:space="preserve">realizowanego </w:t>
      </w:r>
      <w:r w:rsidRPr="00B970DB">
        <w:rPr>
          <w:rFonts w:asciiTheme="minorHAnsi" w:hAnsiTheme="minorHAnsi" w:cstheme="minorHAnsi"/>
          <w:sz w:val="22"/>
          <w:szCs w:val="22"/>
        </w:rPr>
        <w:t>w trybie przetargu nieograniczonego, o którym mowa w ustawie z dnia 11 września 2019 r. Prawo Zamówień Publicznych</w:t>
      </w:r>
      <w:r w:rsidR="00284DCA">
        <w:rPr>
          <w:rFonts w:asciiTheme="minorHAnsi" w:hAnsiTheme="minorHAnsi" w:cstheme="minorHAnsi"/>
          <w:sz w:val="22"/>
          <w:szCs w:val="22"/>
        </w:rPr>
        <w:t>.</w:t>
      </w:r>
    </w:p>
    <w:p w14:paraId="20370AB4" w14:textId="77777777" w:rsidR="00BE1AA6" w:rsidRPr="00B970DB" w:rsidRDefault="00BE1AA6" w:rsidP="00BE1AA6">
      <w:pPr>
        <w:spacing w:line="276" w:lineRule="auto"/>
        <w:jc w:val="center"/>
        <w:rPr>
          <w:rFonts w:asciiTheme="minorHAnsi" w:hAnsiTheme="minorHAnsi" w:cstheme="minorHAnsi"/>
          <w:b/>
          <w:bCs/>
          <w:sz w:val="22"/>
          <w:szCs w:val="22"/>
        </w:rPr>
      </w:pPr>
    </w:p>
    <w:p w14:paraId="6EC52F54" w14:textId="77777777" w:rsidR="00B970DB" w:rsidRPr="00421431" w:rsidRDefault="00B970DB" w:rsidP="00B970DB">
      <w:pPr>
        <w:widowControl w:val="0"/>
        <w:tabs>
          <w:tab w:val="left" w:pos="426"/>
          <w:tab w:val="center" w:pos="6480"/>
        </w:tabs>
        <w:autoSpaceDE w:val="0"/>
        <w:autoSpaceDN w:val="0"/>
        <w:adjustRightInd w:val="0"/>
        <w:jc w:val="center"/>
        <w:rPr>
          <w:rFonts w:asciiTheme="minorHAnsi" w:hAnsiTheme="minorHAnsi" w:cstheme="minorHAnsi"/>
          <w:b/>
          <w:bCs/>
          <w:sz w:val="22"/>
          <w:szCs w:val="22"/>
        </w:rPr>
      </w:pPr>
      <w:r w:rsidRPr="00421431">
        <w:rPr>
          <w:rFonts w:asciiTheme="minorHAnsi" w:hAnsiTheme="minorHAnsi" w:cstheme="minorHAnsi"/>
          <w:b/>
          <w:bCs/>
          <w:sz w:val="22"/>
          <w:szCs w:val="22"/>
        </w:rPr>
        <w:t>§ 1</w:t>
      </w:r>
    </w:p>
    <w:p w14:paraId="1DB59172" w14:textId="77777777" w:rsidR="00B970DB" w:rsidRPr="00373971" w:rsidRDefault="00B970DB" w:rsidP="00061A1F">
      <w:pPr>
        <w:spacing w:before="120" w:after="120"/>
        <w:jc w:val="center"/>
        <w:rPr>
          <w:rFonts w:asciiTheme="minorHAnsi" w:hAnsiTheme="minorHAnsi" w:cstheme="minorHAnsi"/>
          <w:b/>
          <w:bCs/>
          <w:sz w:val="22"/>
          <w:szCs w:val="22"/>
        </w:rPr>
      </w:pPr>
      <w:r w:rsidRPr="00373971">
        <w:rPr>
          <w:rFonts w:asciiTheme="minorHAnsi" w:hAnsiTheme="minorHAnsi" w:cstheme="minorHAnsi"/>
          <w:b/>
          <w:bCs/>
          <w:sz w:val="22"/>
          <w:szCs w:val="22"/>
        </w:rPr>
        <w:t>Przedmiot Umowy</w:t>
      </w:r>
    </w:p>
    <w:p w14:paraId="339BAFE5" w14:textId="3E6F9DD9" w:rsidR="004B3AE4" w:rsidRDefault="00B970DB" w:rsidP="00CA08FE">
      <w:pPr>
        <w:widowControl w:val="0"/>
        <w:numPr>
          <w:ilvl w:val="0"/>
          <w:numId w:val="36"/>
        </w:numPr>
        <w:tabs>
          <w:tab w:val="center" w:pos="0"/>
          <w:tab w:val="center" w:pos="6480"/>
        </w:tabs>
        <w:autoSpaceDE w:val="0"/>
        <w:autoSpaceDN w:val="0"/>
        <w:ind w:left="426" w:hanging="426"/>
        <w:jc w:val="both"/>
        <w:rPr>
          <w:rFonts w:asciiTheme="minorHAnsi" w:hAnsiTheme="minorHAnsi" w:cstheme="minorHAnsi"/>
          <w:sz w:val="22"/>
          <w:szCs w:val="22"/>
        </w:rPr>
      </w:pPr>
      <w:r w:rsidRPr="00B970DB">
        <w:rPr>
          <w:rFonts w:asciiTheme="minorHAnsi" w:hAnsiTheme="minorHAnsi" w:cstheme="minorHAnsi"/>
          <w:sz w:val="22"/>
          <w:szCs w:val="22"/>
        </w:rPr>
        <w:t xml:space="preserve">Przedmiotem umowy jest sprzedaż i </w:t>
      </w:r>
      <w:r w:rsidR="004B3AE4" w:rsidRPr="004B3AE4">
        <w:rPr>
          <w:rFonts w:asciiTheme="minorHAnsi" w:hAnsiTheme="minorHAnsi" w:cstheme="minorHAnsi"/>
          <w:sz w:val="22"/>
          <w:szCs w:val="22"/>
        </w:rPr>
        <w:t xml:space="preserve">sukcesywna dostawa </w:t>
      </w:r>
      <w:r w:rsidR="004B3AE4">
        <w:rPr>
          <w:rFonts w:asciiTheme="minorHAnsi" w:hAnsiTheme="minorHAnsi" w:cstheme="minorHAnsi"/>
          <w:sz w:val="22"/>
          <w:szCs w:val="22"/>
        </w:rPr>
        <w:t xml:space="preserve">odczynników </w:t>
      </w:r>
      <w:r w:rsidR="004B3AE4" w:rsidRPr="004B3AE4">
        <w:rPr>
          <w:rFonts w:asciiTheme="minorHAnsi" w:hAnsiTheme="minorHAnsi" w:cstheme="minorHAnsi"/>
          <w:sz w:val="22"/>
          <w:szCs w:val="22"/>
        </w:rPr>
        <w:t>laboratoryjnych do celów naukowo-badawczych, zgodnie z ustaleniami Specyfikacji Warunków Zamówienia (SWZ) do</w:t>
      </w:r>
      <w:r w:rsidR="00B5277A">
        <w:rPr>
          <w:rFonts w:asciiTheme="minorHAnsi" w:hAnsiTheme="minorHAnsi" w:cstheme="minorHAnsi"/>
          <w:sz w:val="22"/>
          <w:szCs w:val="22"/>
        </w:rPr>
        <w:t> </w:t>
      </w:r>
      <w:r w:rsidR="004B3AE4" w:rsidRPr="004B3AE4">
        <w:rPr>
          <w:rFonts w:asciiTheme="minorHAnsi" w:hAnsiTheme="minorHAnsi" w:cstheme="minorHAnsi"/>
          <w:sz w:val="22"/>
          <w:szCs w:val="22"/>
        </w:rPr>
        <w:t>postępowania wskazanego w preambule umowy oraz złożonej przez Wykonawcę w ramach postępowania Oferty</w:t>
      </w:r>
      <w:r w:rsidR="004B3AE4">
        <w:rPr>
          <w:rFonts w:asciiTheme="minorHAnsi" w:hAnsiTheme="minorHAnsi" w:cstheme="minorHAnsi"/>
          <w:sz w:val="22"/>
          <w:szCs w:val="22"/>
        </w:rPr>
        <w:t>.</w:t>
      </w:r>
    </w:p>
    <w:p w14:paraId="5999737E" w14:textId="0F932E2A" w:rsidR="00B970DB" w:rsidRPr="00B970DB" w:rsidRDefault="00E919E0" w:rsidP="00CA08FE">
      <w:pPr>
        <w:widowControl w:val="0"/>
        <w:numPr>
          <w:ilvl w:val="0"/>
          <w:numId w:val="36"/>
        </w:numPr>
        <w:tabs>
          <w:tab w:val="center" w:pos="0"/>
          <w:tab w:val="center" w:pos="6480"/>
        </w:tabs>
        <w:autoSpaceDE w:val="0"/>
        <w:autoSpaceDN w:val="0"/>
        <w:ind w:left="426" w:hanging="426"/>
        <w:jc w:val="both"/>
        <w:rPr>
          <w:rFonts w:asciiTheme="minorHAnsi" w:hAnsiTheme="minorHAnsi" w:cstheme="minorHAnsi"/>
          <w:sz w:val="22"/>
          <w:szCs w:val="22"/>
        </w:rPr>
      </w:pPr>
      <w:r>
        <w:rPr>
          <w:rFonts w:asciiTheme="minorHAnsi" w:hAnsiTheme="minorHAnsi" w:cstheme="minorHAnsi"/>
          <w:sz w:val="22"/>
          <w:szCs w:val="22"/>
        </w:rPr>
        <w:t>Sukcesywna d</w:t>
      </w:r>
      <w:r w:rsidR="004B3AE4">
        <w:rPr>
          <w:rFonts w:asciiTheme="minorHAnsi" w:hAnsiTheme="minorHAnsi" w:cstheme="minorHAnsi"/>
          <w:sz w:val="22"/>
          <w:szCs w:val="22"/>
        </w:rPr>
        <w:t>ostawa będzie miała miejsce do</w:t>
      </w:r>
      <w:r w:rsidR="004B3AE4" w:rsidRPr="004B3AE4">
        <w:rPr>
          <w:rFonts w:asciiTheme="minorHAnsi" w:hAnsiTheme="minorHAnsi" w:cstheme="minorHAnsi"/>
          <w:sz w:val="22"/>
          <w:szCs w:val="22"/>
        </w:rPr>
        <w:t xml:space="preserve"> siedziby Zamawiającego przy ul. Ks. </w:t>
      </w:r>
      <w:proofErr w:type="spellStart"/>
      <w:r w:rsidR="004B3AE4" w:rsidRPr="004B3AE4">
        <w:rPr>
          <w:rFonts w:asciiTheme="minorHAnsi" w:hAnsiTheme="minorHAnsi" w:cstheme="minorHAnsi"/>
          <w:sz w:val="22"/>
          <w:szCs w:val="22"/>
        </w:rPr>
        <w:t>Trojdena</w:t>
      </w:r>
      <w:proofErr w:type="spellEnd"/>
      <w:r w:rsidR="004B3AE4" w:rsidRPr="004B3AE4">
        <w:rPr>
          <w:rFonts w:asciiTheme="minorHAnsi" w:hAnsiTheme="minorHAnsi" w:cstheme="minorHAnsi"/>
          <w:sz w:val="22"/>
          <w:szCs w:val="22"/>
        </w:rPr>
        <w:t xml:space="preserve"> 4, 02</w:t>
      </w:r>
      <w:r w:rsidR="00B5277A">
        <w:rPr>
          <w:rFonts w:asciiTheme="minorHAnsi" w:hAnsiTheme="minorHAnsi" w:cstheme="minorHAnsi"/>
          <w:sz w:val="22"/>
          <w:szCs w:val="22"/>
        </w:rPr>
        <w:t> - </w:t>
      </w:r>
      <w:r w:rsidR="004B3AE4" w:rsidRPr="004B3AE4">
        <w:rPr>
          <w:rFonts w:asciiTheme="minorHAnsi" w:hAnsiTheme="minorHAnsi" w:cstheme="minorHAnsi"/>
          <w:sz w:val="22"/>
          <w:szCs w:val="22"/>
        </w:rPr>
        <w:t>109 Warszawa lub innego miejsca znajdującego się w dyspozycji Zamawiającego, na terenie Warszawy.</w:t>
      </w:r>
      <w:r w:rsidR="00037855">
        <w:rPr>
          <w:rFonts w:asciiTheme="minorHAnsi" w:hAnsiTheme="minorHAnsi" w:cstheme="minorHAnsi"/>
          <w:sz w:val="22"/>
          <w:szCs w:val="22"/>
        </w:rPr>
        <w:t xml:space="preserve"> W sporadycznych przypadkach Strony dopuszczają możliwość wskazania przez Zamawiającego</w:t>
      </w:r>
      <w:r w:rsidR="004B3AE4" w:rsidRPr="004B3AE4">
        <w:rPr>
          <w:rFonts w:asciiTheme="minorHAnsi" w:hAnsiTheme="minorHAnsi" w:cstheme="minorHAnsi"/>
          <w:sz w:val="22"/>
          <w:szCs w:val="22"/>
        </w:rPr>
        <w:t xml:space="preserve"> </w:t>
      </w:r>
      <w:r w:rsidR="00037855">
        <w:rPr>
          <w:rFonts w:asciiTheme="minorHAnsi" w:hAnsiTheme="minorHAnsi" w:cstheme="minorHAnsi"/>
          <w:sz w:val="22"/>
          <w:szCs w:val="22"/>
        </w:rPr>
        <w:t xml:space="preserve">adresu dostawy na terenie Poznania. </w:t>
      </w:r>
      <w:r w:rsidR="004B3AE4" w:rsidRPr="004B3AE4">
        <w:rPr>
          <w:rFonts w:asciiTheme="minorHAnsi" w:hAnsiTheme="minorHAnsi" w:cstheme="minorHAnsi"/>
          <w:sz w:val="22"/>
          <w:szCs w:val="22"/>
        </w:rPr>
        <w:t xml:space="preserve">Adres dostawy będzie każdorazowo wskazany w </w:t>
      </w:r>
      <w:r w:rsidR="00AA4DFE">
        <w:rPr>
          <w:rFonts w:asciiTheme="minorHAnsi" w:hAnsiTheme="minorHAnsi" w:cstheme="minorHAnsi"/>
          <w:sz w:val="22"/>
          <w:szCs w:val="22"/>
        </w:rPr>
        <w:t>Zamówieniu</w:t>
      </w:r>
      <w:r w:rsidR="00B970DB" w:rsidRPr="00B970DB">
        <w:rPr>
          <w:rFonts w:asciiTheme="minorHAnsi" w:hAnsiTheme="minorHAnsi" w:cstheme="minorHAnsi"/>
          <w:sz w:val="22"/>
          <w:szCs w:val="22"/>
        </w:rPr>
        <w:t>.</w:t>
      </w:r>
    </w:p>
    <w:p w14:paraId="6EF081A3" w14:textId="506EEEC9" w:rsidR="00B970DB" w:rsidRPr="00B970DB" w:rsidRDefault="00B970DB" w:rsidP="00CA08FE">
      <w:pPr>
        <w:widowControl w:val="0"/>
        <w:numPr>
          <w:ilvl w:val="0"/>
          <w:numId w:val="36"/>
        </w:numPr>
        <w:tabs>
          <w:tab w:val="center" w:pos="0"/>
          <w:tab w:val="center" w:pos="6480"/>
        </w:tabs>
        <w:autoSpaceDE w:val="0"/>
        <w:autoSpaceDN w:val="0"/>
        <w:ind w:left="426" w:hanging="426"/>
        <w:jc w:val="both"/>
        <w:rPr>
          <w:rFonts w:asciiTheme="minorHAnsi" w:hAnsiTheme="minorHAnsi" w:cstheme="minorHAnsi"/>
          <w:sz w:val="22"/>
          <w:szCs w:val="22"/>
        </w:rPr>
      </w:pPr>
      <w:r w:rsidRPr="00B970DB">
        <w:rPr>
          <w:rFonts w:asciiTheme="minorHAnsi" w:hAnsiTheme="minorHAnsi" w:cstheme="minorHAnsi"/>
          <w:sz w:val="22"/>
          <w:szCs w:val="22"/>
        </w:rPr>
        <w:t>Odczynniki laboratoryjne przeznaczone do zakupu ujęte zostały w zestawieniu stanowiącym</w:t>
      </w:r>
      <w:r>
        <w:rPr>
          <w:rFonts w:asciiTheme="minorHAnsi" w:hAnsiTheme="minorHAnsi" w:cstheme="minorHAnsi"/>
          <w:sz w:val="22"/>
          <w:szCs w:val="22"/>
        </w:rPr>
        <w:t xml:space="preserve"> </w:t>
      </w:r>
      <w:r w:rsidRPr="00B970DB">
        <w:rPr>
          <w:rFonts w:asciiTheme="minorHAnsi" w:hAnsiTheme="minorHAnsi" w:cstheme="minorHAnsi"/>
          <w:sz w:val="22"/>
          <w:szCs w:val="22"/>
        </w:rPr>
        <w:t>załącznik nr 1 do Umowy (Zestawienie).</w:t>
      </w:r>
    </w:p>
    <w:p w14:paraId="1BAA3464" w14:textId="1AC15B8D" w:rsidR="00B970DB" w:rsidRPr="00B970DB" w:rsidRDefault="00B970DB" w:rsidP="00CA08FE">
      <w:pPr>
        <w:widowControl w:val="0"/>
        <w:numPr>
          <w:ilvl w:val="0"/>
          <w:numId w:val="36"/>
        </w:numPr>
        <w:tabs>
          <w:tab w:val="center" w:pos="0"/>
          <w:tab w:val="center" w:pos="6480"/>
        </w:tabs>
        <w:autoSpaceDE w:val="0"/>
        <w:autoSpaceDN w:val="0"/>
        <w:ind w:left="426" w:hanging="426"/>
        <w:jc w:val="both"/>
        <w:rPr>
          <w:rFonts w:asciiTheme="minorHAnsi" w:hAnsiTheme="minorHAnsi" w:cstheme="minorHAnsi"/>
          <w:sz w:val="22"/>
          <w:szCs w:val="22"/>
        </w:rPr>
      </w:pPr>
      <w:r w:rsidRPr="00B970DB">
        <w:rPr>
          <w:rFonts w:asciiTheme="minorHAnsi" w:hAnsiTheme="minorHAnsi" w:cstheme="minorHAnsi"/>
          <w:sz w:val="22"/>
          <w:szCs w:val="22"/>
        </w:rPr>
        <w:t>Zamawiający może zakupić odczynniki laboratoryjne</w:t>
      </w:r>
      <w:r w:rsidR="00B5277A">
        <w:rPr>
          <w:rFonts w:asciiTheme="minorHAnsi" w:hAnsiTheme="minorHAnsi" w:cstheme="minorHAnsi"/>
          <w:sz w:val="22"/>
          <w:szCs w:val="22"/>
        </w:rPr>
        <w:t xml:space="preserve"> danego producenta</w:t>
      </w:r>
      <w:r w:rsidRPr="00B970DB">
        <w:rPr>
          <w:rFonts w:asciiTheme="minorHAnsi" w:hAnsiTheme="minorHAnsi" w:cstheme="minorHAnsi"/>
          <w:sz w:val="22"/>
          <w:szCs w:val="22"/>
        </w:rPr>
        <w:t xml:space="preserve"> nieujęte w</w:t>
      </w:r>
      <w:r>
        <w:rPr>
          <w:rFonts w:asciiTheme="minorHAnsi" w:hAnsiTheme="minorHAnsi" w:cstheme="minorHAnsi"/>
          <w:sz w:val="22"/>
          <w:szCs w:val="22"/>
        </w:rPr>
        <w:t xml:space="preserve"> Z</w:t>
      </w:r>
      <w:r w:rsidRPr="00B970DB">
        <w:rPr>
          <w:rFonts w:asciiTheme="minorHAnsi" w:hAnsiTheme="minorHAnsi" w:cstheme="minorHAnsi"/>
          <w:sz w:val="22"/>
          <w:szCs w:val="22"/>
        </w:rPr>
        <w:t>estawieniu, korzystając z</w:t>
      </w:r>
      <w:r>
        <w:rPr>
          <w:rFonts w:asciiTheme="minorHAnsi" w:hAnsiTheme="minorHAnsi" w:cstheme="minorHAnsi"/>
          <w:sz w:val="22"/>
          <w:szCs w:val="22"/>
        </w:rPr>
        <w:t> </w:t>
      </w:r>
      <w:r w:rsidRPr="00B970DB">
        <w:rPr>
          <w:rFonts w:asciiTheme="minorHAnsi" w:hAnsiTheme="minorHAnsi" w:cstheme="minorHAnsi"/>
          <w:sz w:val="22"/>
          <w:szCs w:val="22"/>
        </w:rPr>
        <w:t xml:space="preserve">ogólnodostępnych katalogów zamieszczonych na stronach internetowych producenta produktu wskazanego w załączniku nr 1 do Umowy (Katalogi), po cenie nie wyższej </w:t>
      </w:r>
      <w:r w:rsidRPr="00B970DB">
        <w:rPr>
          <w:rFonts w:asciiTheme="minorHAnsi" w:hAnsiTheme="minorHAnsi" w:cstheme="minorHAnsi"/>
          <w:sz w:val="22"/>
          <w:szCs w:val="22"/>
        </w:rPr>
        <w:lastRenderedPageBreak/>
        <w:t>niż cena katalogowa lub cena wynikająca z indywidualnie przypisanego Zamawiającemu upustu</w:t>
      </w:r>
      <w:r>
        <w:rPr>
          <w:rFonts w:asciiTheme="minorHAnsi" w:hAnsiTheme="minorHAnsi" w:cstheme="minorHAnsi"/>
          <w:sz w:val="22"/>
          <w:szCs w:val="22"/>
        </w:rPr>
        <w:t xml:space="preserve">. Wysokość upustu wynosi…… </w:t>
      </w:r>
      <w:r w:rsidRPr="00B970DB">
        <w:rPr>
          <w:rFonts w:asciiTheme="minorHAnsi" w:hAnsiTheme="minorHAnsi" w:cstheme="minorHAnsi"/>
          <w:b/>
          <w:bCs/>
          <w:i/>
          <w:iCs/>
          <w:sz w:val="22"/>
          <w:szCs w:val="22"/>
        </w:rPr>
        <w:t>/jeżeli dotyczy</w:t>
      </w:r>
    </w:p>
    <w:p w14:paraId="6BA8A2A3" w14:textId="77777777" w:rsidR="00B970DB" w:rsidRDefault="00B970DB" w:rsidP="00CA08FE">
      <w:pPr>
        <w:numPr>
          <w:ilvl w:val="0"/>
          <w:numId w:val="36"/>
        </w:numPr>
        <w:tabs>
          <w:tab w:val="center" w:pos="0"/>
        </w:tabs>
        <w:autoSpaceDE w:val="0"/>
        <w:autoSpaceDN w:val="0"/>
        <w:ind w:left="426" w:hanging="426"/>
        <w:jc w:val="both"/>
        <w:rPr>
          <w:rFonts w:asciiTheme="minorHAnsi" w:hAnsiTheme="minorHAnsi" w:cstheme="minorHAnsi"/>
          <w:sz w:val="22"/>
          <w:szCs w:val="22"/>
        </w:rPr>
      </w:pPr>
      <w:r w:rsidRPr="00B970DB">
        <w:rPr>
          <w:rFonts w:asciiTheme="minorHAnsi" w:hAnsiTheme="minorHAnsi" w:cstheme="minorHAnsi"/>
          <w:sz w:val="22"/>
          <w:szCs w:val="22"/>
        </w:rPr>
        <w:t>Odczynniki laboratoryjne będą dostarczane przez Wykonawcę własnym transportem, na jego koszt i ryzyko, według Zamówienia Zamawiającego.</w:t>
      </w:r>
    </w:p>
    <w:p w14:paraId="3094DBAD" w14:textId="77777777" w:rsidR="00374B85" w:rsidRDefault="00374B85" w:rsidP="00374B85">
      <w:pPr>
        <w:numPr>
          <w:ilvl w:val="0"/>
          <w:numId w:val="36"/>
        </w:numPr>
        <w:tabs>
          <w:tab w:val="center" w:pos="0"/>
        </w:tabs>
        <w:autoSpaceDE w:val="0"/>
        <w:autoSpaceDN w:val="0"/>
        <w:jc w:val="both"/>
        <w:rPr>
          <w:rFonts w:asciiTheme="minorHAnsi" w:hAnsiTheme="minorHAnsi" w:cstheme="minorHAnsi"/>
          <w:sz w:val="22"/>
          <w:szCs w:val="22"/>
        </w:rPr>
      </w:pPr>
      <w:r w:rsidRPr="00374B85">
        <w:rPr>
          <w:rFonts w:asciiTheme="minorHAnsi" w:hAnsiTheme="minorHAnsi" w:cstheme="minorHAnsi"/>
          <w:sz w:val="22"/>
          <w:szCs w:val="22"/>
        </w:rPr>
        <w:t>Wykonawca gwarantuje, że dostarczane produkty będą:</w:t>
      </w:r>
    </w:p>
    <w:p w14:paraId="582CFC4C" w14:textId="582CF12C" w:rsidR="00374B85" w:rsidRDefault="00374B85" w:rsidP="00374B85">
      <w:pPr>
        <w:numPr>
          <w:ilvl w:val="1"/>
          <w:numId w:val="36"/>
        </w:numPr>
        <w:tabs>
          <w:tab w:val="center" w:pos="0"/>
        </w:tabs>
        <w:autoSpaceDE w:val="0"/>
        <w:autoSpaceDN w:val="0"/>
        <w:jc w:val="both"/>
        <w:rPr>
          <w:rFonts w:asciiTheme="minorHAnsi" w:hAnsiTheme="minorHAnsi" w:cstheme="minorHAnsi"/>
          <w:sz w:val="22"/>
          <w:szCs w:val="22"/>
        </w:rPr>
      </w:pPr>
      <w:r w:rsidRPr="00374B85">
        <w:rPr>
          <w:rFonts w:asciiTheme="minorHAnsi" w:hAnsiTheme="minorHAnsi" w:cstheme="minorHAnsi"/>
          <w:sz w:val="22"/>
          <w:szCs w:val="22"/>
        </w:rPr>
        <w:t>pochodziły z bieżącej produkcji i posiadały wymagane prawem atesty i świadectwa dopuszczające go do obrotu na terytorium Rzeczpospolitej Polskiej</w:t>
      </w:r>
      <w:r>
        <w:rPr>
          <w:rFonts w:asciiTheme="minorHAnsi" w:hAnsiTheme="minorHAnsi" w:cstheme="minorHAnsi"/>
          <w:sz w:val="22"/>
          <w:szCs w:val="22"/>
        </w:rPr>
        <w:t>,</w:t>
      </w:r>
    </w:p>
    <w:p w14:paraId="3EBD9A1F" w14:textId="27A2B79F" w:rsidR="00374B85" w:rsidRDefault="00374B85" w:rsidP="00374B85">
      <w:pPr>
        <w:numPr>
          <w:ilvl w:val="1"/>
          <w:numId w:val="36"/>
        </w:numPr>
        <w:tabs>
          <w:tab w:val="center" w:pos="0"/>
        </w:tabs>
        <w:autoSpaceDE w:val="0"/>
        <w:autoSpaceDN w:val="0"/>
        <w:jc w:val="both"/>
        <w:rPr>
          <w:rFonts w:asciiTheme="minorHAnsi" w:hAnsiTheme="minorHAnsi" w:cstheme="minorHAnsi"/>
          <w:sz w:val="22"/>
          <w:szCs w:val="22"/>
        </w:rPr>
      </w:pPr>
      <w:r w:rsidRPr="00374B85">
        <w:rPr>
          <w:rFonts w:asciiTheme="minorHAnsi" w:hAnsiTheme="minorHAnsi" w:cstheme="minorHAnsi"/>
          <w:sz w:val="22"/>
          <w:szCs w:val="22"/>
        </w:rPr>
        <w:t>odpowiedniej jakości i odpowiednio opakowane, właściwie dla rodzaju dostarczanego produktu i środka transportu</w:t>
      </w:r>
      <w:r>
        <w:rPr>
          <w:rFonts w:asciiTheme="minorHAnsi" w:hAnsiTheme="minorHAnsi" w:cstheme="minorHAnsi"/>
          <w:sz w:val="22"/>
          <w:szCs w:val="22"/>
        </w:rPr>
        <w:t xml:space="preserve">, </w:t>
      </w:r>
    </w:p>
    <w:p w14:paraId="021F0B28" w14:textId="4F2D020B" w:rsidR="00374B85" w:rsidRDefault="00374B85" w:rsidP="00374B85">
      <w:pPr>
        <w:numPr>
          <w:ilvl w:val="1"/>
          <w:numId w:val="36"/>
        </w:numPr>
        <w:tabs>
          <w:tab w:val="center" w:pos="0"/>
        </w:tabs>
        <w:autoSpaceDE w:val="0"/>
        <w:autoSpaceDN w:val="0"/>
        <w:jc w:val="both"/>
        <w:rPr>
          <w:rFonts w:asciiTheme="minorHAnsi" w:hAnsiTheme="minorHAnsi" w:cstheme="minorHAnsi"/>
          <w:sz w:val="22"/>
          <w:szCs w:val="22"/>
        </w:rPr>
      </w:pPr>
      <w:r w:rsidRPr="00374B85">
        <w:rPr>
          <w:rFonts w:asciiTheme="minorHAnsi" w:hAnsiTheme="minorHAnsi" w:cstheme="minorHAnsi"/>
          <w:sz w:val="22"/>
          <w:szCs w:val="22"/>
        </w:rPr>
        <w:t>wolne od wad fizycznych i prawnych</w:t>
      </w:r>
      <w:r>
        <w:rPr>
          <w:rFonts w:asciiTheme="minorHAnsi" w:hAnsiTheme="minorHAnsi" w:cstheme="minorHAnsi"/>
          <w:sz w:val="22"/>
          <w:szCs w:val="22"/>
        </w:rPr>
        <w:t>,</w:t>
      </w:r>
    </w:p>
    <w:p w14:paraId="3AA3DA77" w14:textId="5741607A" w:rsidR="00374B85" w:rsidRPr="00374B85" w:rsidRDefault="00374B85" w:rsidP="00374B85">
      <w:pPr>
        <w:numPr>
          <w:ilvl w:val="1"/>
          <w:numId w:val="36"/>
        </w:numPr>
        <w:tabs>
          <w:tab w:val="center" w:pos="0"/>
        </w:tabs>
        <w:autoSpaceDE w:val="0"/>
        <w:autoSpaceDN w:val="0"/>
        <w:jc w:val="both"/>
        <w:rPr>
          <w:rFonts w:asciiTheme="minorHAnsi" w:hAnsiTheme="minorHAnsi" w:cstheme="minorHAnsi"/>
          <w:sz w:val="22"/>
          <w:szCs w:val="22"/>
        </w:rPr>
      </w:pPr>
      <w:r w:rsidRPr="00374B85">
        <w:rPr>
          <w:rFonts w:asciiTheme="minorHAnsi" w:hAnsiTheme="minorHAnsi" w:cstheme="minorHAnsi"/>
          <w:sz w:val="22"/>
          <w:szCs w:val="22"/>
        </w:rPr>
        <w:t>posiadać termin przydatności nie krótszy niż 12 m-</w:t>
      </w:r>
      <w:proofErr w:type="spellStart"/>
      <w:r w:rsidRPr="00374B85">
        <w:rPr>
          <w:rFonts w:asciiTheme="minorHAnsi" w:hAnsiTheme="minorHAnsi" w:cstheme="minorHAnsi"/>
          <w:sz w:val="22"/>
          <w:szCs w:val="22"/>
        </w:rPr>
        <w:t>cy</w:t>
      </w:r>
      <w:proofErr w:type="spellEnd"/>
      <w:r w:rsidRPr="00374B85">
        <w:rPr>
          <w:rFonts w:asciiTheme="minorHAnsi" w:hAnsiTheme="minorHAnsi" w:cstheme="minorHAnsi"/>
          <w:sz w:val="22"/>
          <w:szCs w:val="22"/>
        </w:rPr>
        <w:t xml:space="preserve"> od daty dostawy, z wyjątkiem tych odczynników, dla których producent zastrzegł krótszy termin ważności. </w:t>
      </w:r>
    </w:p>
    <w:p w14:paraId="3F743DE7" w14:textId="46B0DEB6" w:rsidR="00B970DB" w:rsidRPr="00B970DB" w:rsidRDefault="00B970DB" w:rsidP="00CA08FE">
      <w:pPr>
        <w:widowControl w:val="0"/>
        <w:numPr>
          <w:ilvl w:val="0"/>
          <w:numId w:val="36"/>
        </w:numPr>
        <w:tabs>
          <w:tab w:val="center" w:pos="0"/>
        </w:tabs>
        <w:autoSpaceDE w:val="0"/>
        <w:autoSpaceDN w:val="0"/>
        <w:ind w:left="426" w:hanging="426"/>
        <w:jc w:val="both"/>
        <w:rPr>
          <w:rFonts w:asciiTheme="minorHAnsi" w:hAnsiTheme="minorHAnsi" w:cstheme="minorHAnsi"/>
          <w:sz w:val="22"/>
          <w:szCs w:val="22"/>
        </w:rPr>
      </w:pPr>
      <w:r w:rsidRPr="00B970DB">
        <w:rPr>
          <w:rFonts w:asciiTheme="minorHAnsi" w:hAnsiTheme="minorHAnsi" w:cstheme="minorHAnsi"/>
          <w:sz w:val="22"/>
          <w:szCs w:val="22"/>
        </w:rPr>
        <w:t>Każdorazowa dostawa następować będzie po złożeniu przez Zamawiającego zamówienia częściowego (Zamówienie) określającego rodzaj produktu</w:t>
      </w:r>
      <w:r w:rsidR="00037855">
        <w:rPr>
          <w:rFonts w:asciiTheme="minorHAnsi" w:hAnsiTheme="minorHAnsi" w:cstheme="minorHAnsi"/>
          <w:sz w:val="22"/>
          <w:szCs w:val="22"/>
        </w:rPr>
        <w:t>,</w:t>
      </w:r>
      <w:r w:rsidRPr="00B970DB">
        <w:rPr>
          <w:rFonts w:asciiTheme="minorHAnsi" w:hAnsiTheme="minorHAnsi" w:cstheme="minorHAnsi"/>
          <w:sz w:val="22"/>
          <w:szCs w:val="22"/>
        </w:rPr>
        <w:t xml:space="preserve"> jego ilość stosownie do</w:t>
      </w:r>
      <w:r w:rsidR="00B5277A">
        <w:rPr>
          <w:rFonts w:asciiTheme="minorHAnsi" w:hAnsiTheme="minorHAnsi" w:cstheme="minorHAnsi"/>
          <w:sz w:val="22"/>
          <w:szCs w:val="22"/>
        </w:rPr>
        <w:t> </w:t>
      </w:r>
      <w:r w:rsidRPr="00B970DB">
        <w:rPr>
          <w:rFonts w:asciiTheme="minorHAnsi" w:hAnsiTheme="minorHAnsi" w:cstheme="minorHAnsi"/>
          <w:sz w:val="22"/>
          <w:szCs w:val="22"/>
        </w:rPr>
        <w:t>zapotrzebowania</w:t>
      </w:r>
      <w:r w:rsidR="00037855">
        <w:rPr>
          <w:rFonts w:asciiTheme="minorHAnsi" w:hAnsiTheme="minorHAnsi" w:cstheme="minorHAnsi"/>
          <w:sz w:val="22"/>
          <w:szCs w:val="22"/>
        </w:rPr>
        <w:t xml:space="preserve"> oraz miejsce dostawy</w:t>
      </w:r>
      <w:r w:rsidRPr="00B970DB">
        <w:rPr>
          <w:rFonts w:asciiTheme="minorHAnsi" w:hAnsiTheme="minorHAnsi" w:cstheme="minorHAnsi"/>
          <w:sz w:val="22"/>
          <w:szCs w:val="22"/>
        </w:rPr>
        <w:t>. Zamówienie składane będzie pocztą elektroniczną na</w:t>
      </w:r>
      <w:r w:rsidR="00B5277A">
        <w:rPr>
          <w:rFonts w:asciiTheme="minorHAnsi" w:hAnsiTheme="minorHAnsi" w:cstheme="minorHAnsi"/>
          <w:sz w:val="22"/>
          <w:szCs w:val="22"/>
        </w:rPr>
        <w:t> </w:t>
      </w:r>
      <w:r w:rsidRPr="00B970DB">
        <w:rPr>
          <w:rFonts w:asciiTheme="minorHAnsi" w:hAnsiTheme="minorHAnsi" w:cstheme="minorHAnsi"/>
          <w:sz w:val="22"/>
          <w:szCs w:val="22"/>
        </w:rPr>
        <w:t>adres email: ……………................…… Wykonawcy lub poprzez formularze znajdujące się</w:t>
      </w:r>
      <w:r w:rsidR="00B5277A">
        <w:rPr>
          <w:rFonts w:asciiTheme="minorHAnsi" w:hAnsiTheme="minorHAnsi" w:cstheme="minorHAnsi"/>
          <w:sz w:val="22"/>
          <w:szCs w:val="22"/>
        </w:rPr>
        <w:t> </w:t>
      </w:r>
      <w:r w:rsidRPr="00B970DB">
        <w:rPr>
          <w:rFonts w:asciiTheme="minorHAnsi" w:hAnsiTheme="minorHAnsi" w:cstheme="minorHAnsi"/>
          <w:sz w:val="22"/>
          <w:szCs w:val="22"/>
        </w:rPr>
        <w:t>na</w:t>
      </w:r>
      <w:r w:rsidR="00B5277A">
        <w:rPr>
          <w:rFonts w:asciiTheme="minorHAnsi" w:hAnsiTheme="minorHAnsi" w:cstheme="minorHAnsi"/>
          <w:sz w:val="22"/>
          <w:szCs w:val="22"/>
        </w:rPr>
        <w:t> </w:t>
      </w:r>
      <w:r w:rsidRPr="00B970DB">
        <w:rPr>
          <w:rFonts w:asciiTheme="minorHAnsi" w:hAnsiTheme="minorHAnsi" w:cstheme="minorHAnsi"/>
          <w:sz w:val="22"/>
          <w:szCs w:val="22"/>
        </w:rPr>
        <w:t xml:space="preserve">stronie internetowej Producenta lub/i Wykonawcy pod adresem: .......................................................................... lub/i </w:t>
      </w:r>
      <w:r>
        <w:rPr>
          <w:rFonts w:asciiTheme="minorHAnsi" w:hAnsiTheme="minorHAnsi" w:cstheme="minorHAnsi"/>
          <w:sz w:val="22"/>
          <w:szCs w:val="22"/>
        </w:rPr>
        <w:t>e-mailem</w:t>
      </w:r>
      <w:r w:rsidRPr="00B970DB">
        <w:rPr>
          <w:rFonts w:asciiTheme="minorHAnsi" w:hAnsiTheme="minorHAnsi" w:cstheme="minorHAnsi"/>
          <w:sz w:val="22"/>
          <w:szCs w:val="22"/>
        </w:rPr>
        <w:t xml:space="preserve"> na nr ……….............… </w:t>
      </w:r>
    </w:p>
    <w:p w14:paraId="0C3D44F4" w14:textId="7FD07FE2" w:rsidR="00B970DB" w:rsidRPr="007603CD" w:rsidRDefault="00B970DB" w:rsidP="00CA08FE">
      <w:pPr>
        <w:numPr>
          <w:ilvl w:val="0"/>
          <w:numId w:val="36"/>
        </w:numPr>
        <w:tabs>
          <w:tab w:val="center" w:pos="0"/>
        </w:tabs>
        <w:autoSpaceDE w:val="0"/>
        <w:autoSpaceDN w:val="0"/>
        <w:ind w:left="426" w:hanging="426"/>
        <w:jc w:val="both"/>
        <w:rPr>
          <w:rFonts w:asciiTheme="minorHAnsi" w:hAnsiTheme="minorHAnsi" w:cstheme="minorHAnsi"/>
          <w:sz w:val="22"/>
          <w:szCs w:val="22"/>
        </w:rPr>
      </w:pPr>
      <w:r w:rsidRPr="007603CD">
        <w:rPr>
          <w:rFonts w:asciiTheme="minorHAnsi" w:hAnsiTheme="minorHAnsi" w:cstheme="minorHAnsi"/>
          <w:sz w:val="22"/>
          <w:szCs w:val="22"/>
        </w:rPr>
        <w:t xml:space="preserve">Wykonawca oświadcza, że profesjonalnie zajmuje się działalnością, której dotyczy niniejsza umowa i zobowiązuje się zrealizować zamówienie zgodnie z obowiązującymi normami, przepisami oraz na ustalonych </w:t>
      </w:r>
      <w:r w:rsidR="00F04E89">
        <w:rPr>
          <w:rFonts w:asciiTheme="minorHAnsi" w:hAnsiTheme="minorHAnsi" w:cstheme="minorHAnsi"/>
          <w:sz w:val="22"/>
          <w:szCs w:val="22"/>
        </w:rPr>
        <w:t>z Zamawiającym</w:t>
      </w:r>
      <w:r w:rsidRPr="007603CD">
        <w:rPr>
          <w:rFonts w:asciiTheme="minorHAnsi" w:hAnsiTheme="minorHAnsi" w:cstheme="minorHAnsi"/>
          <w:sz w:val="22"/>
          <w:szCs w:val="22"/>
        </w:rPr>
        <w:t xml:space="preserve"> warunkach. </w:t>
      </w:r>
    </w:p>
    <w:p w14:paraId="258AF665" w14:textId="77777777" w:rsidR="00B970DB" w:rsidRPr="007603CD" w:rsidRDefault="00B970DB" w:rsidP="00B970DB">
      <w:pPr>
        <w:widowControl w:val="0"/>
        <w:tabs>
          <w:tab w:val="center" w:pos="0"/>
          <w:tab w:val="left" w:pos="426"/>
          <w:tab w:val="center" w:pos="6480"/>
        </w:tabs>
        <w:adjustRightInd w:val="0"/>
        <w:jc w:val="center"/>
        <w:rPr>
          <w:rFonts w:asciiTheme="minorHAnsi" w:hAnsiTheme="minorHAnsi" w:cstheme="minorHAnsi"/>
          <w:sz w:val="22"/>
          <w:szCs w:val="22"/>
        </w:rPr>
      </w:pPr>
    </w:p>
    <w:p w14:paraId="5F1B4B8B" w14:textId="77777777" w:rsidR="00B970DB" w:rsidRPr="00421431" w:rsidRDefault="00B970DB" w:rsidP="00421431">
      <w:pPr>
        <w:widowControl w:val="0"/>
        <w:tabs>
          <w:tab w:val="left" w:pos="426"/>
          <w:tab w:val="center" w:pos="6480"/>
        </w:tabs>
        <w:autoSpaceDE w:val="0"/>
        <w:autoSpaceDN w:val="0"/>
        <w:adjustRightInd w:val="0"/>
        <w:jc w:val="center"/>
        <w:rPr>
          <w:rFonts w:asciiTheme="minorHAnsi" w:hAnsiTheme="minorHAnsi" w:cstheme="minorHAnsi"/>
          <w:b/>
          <w:bCs/>
          <w:sz w:val="22"/>
          <w:szCs w:val="22"/>
        </w:rPr>
      </w:pPr>
      <w:r w:rsidRPr="00421431">
        <w:rPr>
          <w:rFonts w:asciiTheme="minorHAnsi" w:hAnsiTheme="minorHAnsi" w:cstheme="minorHAnsi"/>
          <w:b/>
          <w:bCs/>
          <w:sz w:val="22"/>
          <w:szCs w:val="22"/>
        </w:rPr>
        <w:t>§ 2</w:t>
      </w:r>
    </w:p>
    <w:p w14:paraId="16473A0F" w14:textId="18F37BDE" w:rsidR="007603CD" w:rsidRPr="00373971" w:rsidRDefault="007603CD" w:rsidP="00421431">
      <w:pPr>
        <w:widowControl w:val="0"/>
        <w:tabs>
          <w:tab w:val="left" w:pos="426"/>
          <w:tab w:val="center" w:pos="6480"/>
        </w:tabs>
        <w:autoSpaceDE w:val="0"/>
        <w:autoSpaceDN w:val="0"/>
        <w:adjustRightInd w:val="0"/>
        <w:jc w:val="center"/>
        <w:rPr>
          <w:rFonts w:asciiTheme="minorHAnsi" w:hAnsiTheme="minorHAnsi" w:cstheme="minorHAnsi"/>
          <w:b/>
          <w:bCs/>
          <w:sz w:val="22"/>
          <w:szCs w:val="22"/>
        </w:rPr>
      </w:pPr>
      <w:bookmarkStart w:id="3" w:name="_Hlk178762621"/>
      <w:r w:rsidRPr="00373971">
        <w:rPr>
          <w:rFonts w:asciiTheme="minorHAnsi" w:hAnsiTheme="minorHAnsi" w:cstheme="minorHAnsi"/>
          <w:b/>
          <w:bCs/>
          <w:sz w:val="22"/>
          <w:szCs w:val="22"/>
        </w:rPr>
        <w:t>Prawo Opcji</w:t>
      </w:r>
    </w:p>
    <w:p w14:paraId="1E634375" w14:textId="77777777" w:rsidR="00421431" w:rsidRPr="00421431" w:rsidRDefault="00421431" w:rsidP="00421431">
      <w:pPr>
        <w:widowControl w:val="0"/>
        <w:tabs>
          <w:tab w:val="left" w:pos="426"/>
          <w:tab w:val="center" w:pos="6480"/>
        </w:tabs>
        <w:autoSpaceDE w:val="0"/>
        <w:autoSpaceDN w:val="0"/>
        <w:adjustRightInd w:val="0"/>
        <w:jc w:val="center"/>
        <w:rPr>
          <w:rFonts w:asciiTheme="minorHAnsi" w:hAnsiTheme="minorHAnsi" w:cstheme="minorHAnsi"/>
          <w:b/>
          <w:bCs/>
          <w:sz w:val="22"/>
          <w:szCs w:val="22"/>
        </w:rPr>
      </w:pPr>
    </w:p>
    <w:p w14:paraId="1629741D" w14:textId="7BB15BC2" w:rsidR="007603CD" w:rsidRPr="00984130" w:rsidRDefault="007603CD" w:rsidP="00CA08FE">
      <w:pPr>
        <w:pStyle w:val="Akapitzlist"/>
        <w:numPr>
          <w:ilvl w:val="0"/>
          <w:numId w:val="50"/>
        </w:numPr>
        <w:spacing w:after="160" w:line="276" w:lineRule="auto"/>
        <w:ind w:left="426"/>
        <w:jc w:val="both"/>
        <w:rPr>
          <w:rFonts w:asciiTheme="minorHAnsi" w:hAnsiTheme="minorHAnsi" w:cstheme="minorHAnsi"/>
          <w:sz w:val="22"/>
          <w:szCs w:val="22"/>
        </w:rPr>
      </w:pPr>
      <w:r w:rsidRPr="00984130">
        <w:rPr>
          <w:rFonts w:asciiTheme="minorHAnsi" w:hAnsiTheme="minorHAnsi" w:cstheme="minorHAnsi"/>
          <w:sz w:val="22"/>
          <w:szCs w:val="22"/>
        </w:rPr>
        <w:t xml:space="preserve">Zamawiający ma prawo skorzystać z prawa opcji w zakresie wydłużeniu terminu obowiązywania umowy na okres maksymalnie </w:t>
      </w:r>
      <w:r w:rsidR="00E20830">
        <w:rPr>
          <w:rFonts w:asciiTheme="minorHAnsi" w:hAnsiTheme="minorHAnsi" w:cstheme="minorHAnsi"/>
          <w:sz w:val="22"/>
          <w:szCs w:val="22"/>
        </w:rPr>
        <w:t>6</w:t>
      </w:r>
      <w:r w:rsidRPr="00984130">
        <w:rPr>
          <w:rFonts w:asciiTheme="minorHAnsi" w:hAnsiTheme="minorHAnsi" w:cstheme="minorHAnsi"/>
          <w:sz w:val="22"/>
          <w:szCs w:val="22"/>
        </w:rPr>
        <w:t xml:space="preserve"> pełnych miesięcy</w:t>
      </w:r>
      <w:r w:rsidR="00E20830">
        <w:rPr>
          <w:rFonts w:asciiTheme="minorHAnsi" w:hAnsiTheme="minorHAnsi" w:cstheme="minorHAnsi"/>
          <w:sz w:val="22"/>
          <w:szCs w:val="22"/>
        </w:rPr>
        <w:t xml:space="preserve"> </w:t>
      </w:r>
      <w:r w:rsidRPr="00984130">
        <w:rPr>
          <w:rFonts w:asciiTheme="minorHAnsi" w:hAnsiTheme="minorHAnsi" w:cstheme="minorHAnsi"/>
          <w:sz w:val="22"/>
          <w:szCs w:val="22"/>
        </w:rPr>
        <w:t>następujących bezpośrednio po zakończeniu okresu podstawowego, w przypadku niewykorzystania maksymalnej Ceny umowy, o której mowa w §</w:t>
      </w:r>
      <w:r w:rsidR="00421431" w:rsidRPr="00984130">
        <w:rPr>
          <w:rFonts w:asciiTheme="minorHAnsi" w:hAnsiTheme="minorHAnsi" w:cstheme="minorHAnsi"/>
          <w:sz w:val="22"/>
          <w:szCs w:val="22"/>
        </w:rPr>
        <w:t>3</w:t>
      </w:r>
      <w:r w:rsidRPr="00984130">
        <w:rPr>
          <w:rFonts w:asciiTheme="minorHAnsi" w:hAnsiTheme="minorHAnsi" w:cstheme="minorHAnsi"/>
          <w:sz w:val="22"/>
          <w:szCs w:val="22"/>
        </w:rPr>
        <w:t xml:space="preserve"> ust. 1. Umowy.</w:t>
      </w:r>
    </w:p>
    <w:p w14:paraId="4F583C00" w14:textId="7D867DAC" w:rsidR="007603CD" w:rsidRPr="007603CD" w:rsidRDefault="007603CD" w:rsidP="00CA08FE">
      <w:pPr>
        <w:pStyle w:val="Akapitzlist"/>
        <w:numPr>
          <w:ilvl w:val="0"/>
          <w:numId w:val="50"/>
        </w:numPr>
        <w:spacing w:after="160" w:line="276" w:lineRule="auto"/>
        <w:ind w:left="426"/>
        <w:jc w:val="both"/>
        <w:rPr>
          <w:rFonts w:asciiTheme="minorHAnsi" w:hAnsiTheme="minorHAnsi" w:cstheme="minorHAnsi"/>
          <w:sz w:val="22"/>
          <w:szCs w:val="22"/>
        </w:rPr>
      </w:pPr>
      <w:r w:rsidRPr="007603CD">
        <w:rPr>
          <w:rFonts w:asciiTheme="minorHAnsi" w:hAnsiTheme="minorHAnsi" w:cstheme="minorHAnsi"/>
          <w:sz w:val="22"/>
          <w:szCs w:val="22"/>
        </w:rPr>
        <w:t xml:space="preserve">Zamawiający ma prawo skorzystać z prawa opcji określonego powyżej w ust. </w:t>
      </w:r>
      <w:r>
        <w:rPr>
          <w:rFonts w:asciiTheme="minorHAnsi" w:hAnsiTheme="minorHAnsi" w:cstheme="minorHAnsi"/>
          <w:sz w:val="22"/>
          <w:szCs w:val="22"/>
        </w:rPr>
        <w:t>1</w:t>
      </w:r>
      <w:r w:rsidRPr="007603CD">
        <w:rPr>
          <w:rFonts w:asciiTheme="minorHAnsi" w:hAnsiTheme="minorHAnsi" w:cstheme="minorHAnsi"/>
          <w:sz w:val="22"/>
          <w:szCs w:val="22"/>
        </w:rPr>
        <w:t xml:space="preserve"> w terminie maksymalnie do </w:t>
      </w:r>
      <w:r w:rsidR="00F04E89">
        <w:rPr>
          <w:rFonts w:asciiTheme="minorHAnsi" w:hAnsiTheme="minorHAnsi" w:cstheme="minorHAnsi"/>
          <w:sz w:val="22"/>
          <w:szCs w:val="22"/>
        </w:rPr>
        <w:t>7</w:t>
      </w:r>
      <w:r w:rsidRPr="007603CD">
        <w:rPr>
          <w:rFonts w:asciiTheme="minorHAnsi" w:hAnsiTheme="minorHAnsi" w:cstheme="minorHAnsi"/>
          <w:sz w:val="22"/>
          <w:szCs w:val="22"/>
        </w:rPr>
        <w:t xml:space="preserve"> dni kalendarzowych przed zakończeniem terminu obowiązywania Umowy w ramach zamówienia podstawowego. W przypadku braku skorzystania przez Zamawiającego z niniejszego prawa opcji Umowa wygasa z końcem okresu obowiązywania zamówienia podstawowego</w:t>
      </w:r>
      <w:r>
        <w:rPr>
          <w:rFonts w:asciiTheme="minorHAnsi" w:hAnsiTheme="minorHAnsi" w:cstheme="minorHAnsi"/>
          <w:sz w:val="22"/>
          <w:szCs w:val="22"/>
        </w:rPr>
        <w:t xml:space="preserve"> tj. po okresie 12 miesięcy.</w:t>
      </w:r>
    </w:p>
    <w:p w14:paraId="0702A013" w14:textId="3A08ED74" w:rsidR="007603CD" w:rsidRPr="007603CD" w:rsidRDefault="007603CD" w:rsidP="00CA08FE">
      <w:pPr>
        <w:pStyle w:val="Akapitzlist"/>
        <w:numPr>
          <w:ilvl w:val="0"/>
          <w:numId w:val="50"/>
        </w:numPr>
        <w:spacing w:after="160" w:line="276" w:lineRule="auto"/>
        <w:ind w:left="426"/>
        <w:jc w:val="both"/>
        <w:rPr>
          <w:rFonts w:asciiTheme="minorHAnsi" w:hAnsiTheme="minorHAnsi" w:cstheme="minorHAnsi"/>
          <w:sz w:val="22"/>
          <w:szCs w:val="22"/>
        </w:rPr>
      </w:pPr>
      <w:r w:rsidRPr="007603CD">
        <w:rPr>
          <w:rFonts w:asciiTheme="minorHAnsi" w:hAnsiTheme="minorHAnsi" w:cstheme="minorHAnsi"/>
          <w:sz w:val="22"/>
          <w:szCs w:val="22"/>
        </w:rPr>
        <w:t xml:space="preserve">W celu skorzystania z prawa opcji określonego powyżej w ust. </w:t>
      </w:r>
      <w:r>
        <w:rPr>
          <w:rFonts w:asciiTheme="minorHAnsi" w:hAnsiTheme="minorHAnsi" w:cstheme="minorHAnsi"/>
          <w:sz w:val="22"/>
          <w:szCs w:val="22"/>
        </w:rPr>
        <w:t>1</w:t>
      </w:r>
      <w:r w:rsidRPr="007603CD">
        <w:rPr>
          <w:rFonts w:asciiTheme="minorHAnsi" w:hAnsiTheme="minorHAnsi" w:cstheme="minorHAnsi"/>
          <w:sz w:val="22"/>
          <w:szCs w:val="22"/>
        </w:rPr>
        <w:t xml:space="preserve">, Zamawiający </w:t>
      </w:r>
      <w:r w:rsidR="00B5277A">
        <w:rPr>
          <w:rFonts w:asciiTheme="minorHAnsi" w:hAnsiTheme="minorHAnsi" w:cstheme="minorHAnsi"/>
          <w:sz w:val="22"/>
          <w:szCs w:val="22"/>
        </w:rPr>
        <w:t>z</w:t>
      </w:r>
      <w:r w:rsidRPr="007603CD">
        <w:rPr>
          <w:rFonts w:asciiTheme="minorHAnsi" w:hAnsiTheme="minorHAnsi" w:cstheme="minorHAnsi"/>
          <w:sz w:val="22"/>
          <w:szCs w:val="22"/>
        </w:rPr>
        <w:t>obowiązany jest poinformować o tym fakcie Wykonawcę, składając oświadczenie w formie pisemnej lub elektronicznej zawierające zakres opcji</w:t>
      </w:r>
      <w:r w:rsidR="00B5277A">
        <w:rPr>
          <w:rFonts w:asciiTheme="minorHAnsi" w:hAnsiTheme="minorHAnsi" w:cstheme="minorHAnsi"/>
          <w:sz w:val="22"/>
          <w:szCs w:val="22"/>
        </w:rPr>
        <w:t xml:space="preserve"> wzór wezwania prawa opcji stanowi </w:t>
      </w:r>
      <w:r w:rsidR="00B5277A" w:rsidRPr="00E20830">
        <w:rPr>
          <w:rFonts w:asciiTheme="minorHAnsi" w:hAnsiTheme="minorHAnsi" w:cstheme="minorHAnsi"/>
          <w:b/>
          <w:bCs/>
          <w:sz w:val="22"/>
          <w:szCs w:val="22"/>
        </w:rPr>
        <w:t>z</w:t>
      </w:r>
      <w:r w:rsidR="00660751" w:rsidRPr="00E20830">
        <w:rPr>
          <w:rFonts w:asciiTheme="minorHAnsi" w:hAnsiTheme="minorHAnsi" w:cstheme="minorHAnsi"/>
          <w:b/>
          <w:bCs/>
          <w:sz w:val="22"/>
          <w:szCs w:val="22"/>
        </w:rPr>
        <w:t>a</w:t>
      </w:r>
      <w:r w:rsidR="00B5277A" w:rsidRPr="00E20830">
        <w:rPr>
          <w:rFonts w:asciiTheme="minorHAnsi" w:hAnsiTheme="minorHAnsi" w:cstheme="minorHAnsi"/>
          <w:b/>
          <w:bCs/>
          <w:sz w:val="22"/>
          <w:szCs w:val="22"/>
        </w:rPr>
        <w:t>ł</w:t>
      </w:r>
      <w:r w:rsidR="00660751" w:rsidRPr="00E20830">
        <w:rPr>
          <w:rFonts w:asciiTheme="minorHAnsi" w:hAnsiTheme="minorHAnsi" w:cstheme="minorHAnsi"/>
          <w:b/>
          <w:bCs/>
          <w:sz w:val="22"/>
          <w:szCs w:val="22"/>
        </w:rPr>
        <w:t>ą</w:t>
      </w:r>
      <w:r w:rsidR="00B5277A" w:rsidRPr="00E20830">
        <w:rPr>
          <w:rFonts w:asciiTheme="minorHAnsi" w:hAnsiTheme="minorHAnsi" w:cstheme="minorHAnsi"/>
          <w:b/>
          <w:bCs/>
          <w:sz w:val="22"/>
          <w:szCs w:val="22"/>
        </w:rPr>
        <w:t>czn</w:t>
      </w:r>
      <w:r w:rsidR="00660751" w:rsidRPr="00E20830">
        <w:rPr>
          <w:rFonts w:asciiTheme="minorHAnsi" w:hAnsiTheme="minorHAnsi" w:cstheme="minorHAnsi"/>
          <w:b/>
          <w:bCs/>
          <w:sz w:val="22"/>
          <w:szCs w:val="22"/>
        </w:rPr>
        <w:t>i</w:t>
      </w:r>
      <w:r w:rsidR="00B5277A" w:rsidRPr="00E20830">
        <w:rPr>
          <w:rFonts w:asciiTheme="minorHAnsi" w:hAnsiTheme="minorHAnsi" w:cstheme="minorHAnsi"/>
          <w:b/>
          <w:bCs/>
          <w:sz w:val="22"/>
          <w:szCs w:val="22"/>
        </w:rPr>
        <w:t xml:space="preserve">k nr </w:t>
      </w:r>
      <w:r w:rsidR="00660751" w:rsidRPr="00E20830">
        <w:rPr>
          <w:rFonts w:asciiTheme="minorHAnsi" w:hAnsiTheme="minorHAnsi" w:cstheme="minorHAnsi"/>
          <w:b/>
          <w:bCs/>
          <w:sz w:val="22"/>
          <w:szCs w:val="22"/>
        </w:rPr>
        <w:t>4 do umowy</w:t>
      </w:r>
    </w:p>
    <w:p w14:paraId="0AC3A4BD" w14:textId="5293608D" w:rsidR="007603CD" w:rsidRPr="007603CD" w:rsidRDefault="007603CD" w:rsidP="00CA08FE">
      <w:pPr>
        <w:pStyle w:val="Akapitzlist"/>
        <w:numPr>
          <w:ilvl w:val="0"/>
          <w:numId w:val="50"/>
        </w:numPr>
        <w:spacing w:after="160" w:line="276" w:lineRule="auto"/>
        <w:ind w:left="426"/>
        <w:jc w:val="both"/>
        <w:rPr>
          <w:rFonts w:asciiTheme="minorHAnsi" w:hAnsiTheme="minorHAnsi" w:cstheme="minorHAnsi"/>
          <w:sz w:val="22"/>
          <w:szCs w:val="22"/>
        </w:rPr>
      </w:pPr>
      <w:r w:rsidRPr="007603CD">
        <w:rPr>
          <w:rFonts w:asciiTheme="minorHAnsi" w:hAnsiTheme="minorHAnsi" w:cstheme="minorHAnsi"/>
          <w:sz w:val="22"/>
          <w:szCs w:val="22"/>
        </w:rPr>
        <w:t>Skorzystanie z prawa opcji, w całości lub w części, jest zastrzeżone do wyłącznej decyzji Zamawiającego. Nieskorzystanie przez Zamawiającego z prawa opcji lub skorzystanie w niepełnym zakresie nie rodzi po stronie Wykonawcy jakichkolwiek roszczeń z tego tytułu. Do złożenia oświadczenia w ramach prawa opcji upoważniona jest osoba uprawniona do reprezentowania Zamawiającego.</w:t>
      </w:r>
    </w:p>
    <w:bookmarkEnd w:id="3"/>
    <w:p w14:paraId="6C446026" w14:textId="335AF5F9" w:rsidR="007603CD" w:rsidRPr="00421431" w:rsidRDefault="007603CD" w:rsidP="00B970DB">
      <w:pPr>
        <w:widowControl w:val="0"/>
        <w:tabs>
          <w:tab w:val="center" w:pos="0"/>
          <w:tab w:val="left" w:pos="426"/>
          <w:tab w:val="center" w:pos="6480"/>
        </w:tabs>
        <w:adjustRightInd w:val="0"/>
        <w:jc w:val="center"/>
        <w:rPr>
          <w:rFonts w:asciiTheme="minorHAnsi" w:hAnsiTheme="minorHAnsi" w:cstheme="minorHAnsi"/>
          <w:b/>
          <w:bCs/>
          <w:sz w:val="22"/>
          <w:szCs w:val="22"/>
        </w:rPr>
      </w:pPr>
      <w:r w:rsidRPr="00421431">
        <w:rPr>
          <w:rFonts w:asciiTheme="minorHAnsi" w:hAnsiTheme="minorHAnsi" w:cstheme="minorHAnsi"/>
          <w:b/>
          <w:bCs/>
          <w:sz w:val="22"/>
          <w:szCs w:val="22"/>
        </w:rPr>
        <w:t>§ 3</w:t>
      </w:r>
    </w:p>
    <w:p w14:paraId="352DFEF2" w14:textId="77777777" w:rsidR="00B970DB" w:rsidRPr="00373971" w:rsidRDefault="00B970DB" w:rsidP="00421431">
      <w:pPr>
        <w:widowControl w:val="0"/>
        <w:tabs>
          <w:tab w:val="left" w:pos="426"/>
          <w:tab w:val="center" w:pos="6480"/>
        </w:tabs>
        <w:autoSpaceDE w:val="0"/>
        <w:autoSpaceDN w:val="0"/>
        <w:adjustRightInd w:val="0"/>
        <w:jc w:val="center"/>
        <w:rPr>
          <w:rFonts w:asciiTheme="minorHAnsi" w:hAnsiTheme="minorHAnsi" w:cstheme="minorHAnsi"/>
          <w:b/>
          <w:bCs/>
          <w:sz w:val="22"/>
          <w:szCs w:val="22"/>
        </w:rPr>
      </w:pPr>
      <w:r w:rsidRPr="00373971">
        <w:rPr>
          <w:rFonts w:asciiTheme="minorHAnsi" w:hAnsiTheme="minorHAnsi" w:cstheme="minorHAnsi"/>
          <w:b/>
          <w:bCs/>
          <w:sz w:val="22"/>
          <w:szCs w:val="22"/>
        </w:rPr>
        <w:t>Kwota i okres obowiązywania Umowy, terminy dostaw</w:t>
      </w:r>
    </w:p>
    <w:p w14:paraId="526E2685" w14:textId="77777777" w:rsidR="00421431" w:rsidRPr="00373971" w:rsidRDefault="00421431" w:rsidP="00421431">
      <w:pPr>
        <w:widowControl w:val="0"/>
        <w:tabs>
          <w:tab w:val="left" w:pos="426"/>
          <w:tab w:val="center" w:pos="6480"/>
        </w:tabs>
        <w:autoSpaceDE w:val="0"/>
        <w:autoSpaceDN w:val="0"/>
        <w:adjustRightInd w:val="0"/>
        <w:jc w:val="center"/>
        <w:rPr>
          <w:rFonts w:asciiTheme="minorHAnsi" w:hAnsiTheme="minorHAnsi" w:cstheme="minorHAnsi"/>
          <w:b/>
          <w:bCs/>
          <w:sz w:val="22"/>
          <w:szCs w:val="22"/>
        </w:rPr>
      </w:pPr>
    </w:p>
    <w:p w14:paraId="409A4F86" w14:textId="5EA02B86" w:rsidR="00B970DB" w:rsidRPr="007603CD" w:rsidRDefault="00B970DB" w:rsidP="00061A1F">
      <w:pPr>
        <w:widowControl w:val="0"/>
        <w:numPr>
          <w:ilvl w:val="0"/>
          <w:numId w:val="33"/>
        </w:numPr>
        <w:tabs>
          <w:tab w:val="center" w:pos="426"/>
        </w:tabs>
        <w:autoSpaceDE w:val="0"/>
        <w:autoSpaceDN w:val="0"/>
        <w:ind w:left="426" w:hanging="426"/>
        <w:jc w:val="both"/>
        <w:rPr>
          <w:rFonts w:asciiTheme="minorHAnsi" w:hAnsiTheme="minorHAnsi" w:cstheme="minorHAnsi"/>
          <w:sz w:val="22"/>
          <w:szCs w:val="22"/>
        </w:rPr>
      </w:pPr>
      <w:r w:rsidRPr="007603CD">
        <w:rPr>
          <w:rFonts w:asciiTheme="minorHAnsi" w:hAnsiTheme="minorHAnsi" w:cstheme="minorHAnsi"/>
          <w:sz w:val="22"/>
          <w:szCs w:val="22"/>
        </w:rPr>
        <w:lastRenderedPageBreak/>
        <w:t>Niniejsza Umowa będzie obowiązywała przez okres 12 miesięcy od daty jej podpisania lub do kwoty (brutto z VAT) ...................... zł równej cenie (kwota brutto z VAT) z Oferty Wykonawcy</w:t>
      </w:r>
      <w:r w:rsidR="007603CD">
        <w:rPr>
          <w:rFonts w:asciiTheme="minorHAnsi" w:hAnsiTheme="minorHAnsi" w:cstheme="minorHAnsi"/>
          <w:sz w:val="22"/>
          <w:szCs w:val="22"/>
        </w:rPr>
        <w:t xml:space="preserve">, z zastrzeżeniem </w:t>
      </w:r>
      <w:r w:rsidR="007603CD" w:rsidRPr="007603CD">
        <w:rPr>
          <w:rFonts w:asciiTheme="minorHAnsi" w:hAnsiTheme="minorHAnsi" w:cstheme="minorHAnsi"/>
          <w:sz w:val="22"/>
          <w:szCs w:val="22"/>
          <w:u w:val="single"/>
        </w:rPr>
        <w:t>§</w:t>
      </w:r>
      <w:r w:rsidR="007603CD">
        <w:rPr>
          <w:rFonts w:asciiTheme="minorHAnsi" w:hAnsiTheme="minorHAnsi" w:cstheme="minorHAnsi"/>
          <w:sz w:val="22"/>
          <w:szCs w:val="22"/>
          <w:u w:val="single"/>
        </w:rPr>
        <w:t>2</w:t>
      </w:r>
      <w:r w:rsidR="00F04E89">
        <w:rPr>
          <w:rFonts w:asciiTheme="minorHAnsi" w:hAnsiTheme="minorHAnsi" w:cstheme="minorHAnsi"/>
          <w:sz w:val="22"/>
          <w:szCs w:val="22"/>
          <w:u w:val="single"/>
        </w:rPr>
        <w:t xml:space="preserve"> Umowy</w:t>
      </w:r>
      <w:r w:rsidR="00421431">
        <w:rPr>
          <w:rFonts w:asciiTheme="minorHAnsi" w:hAnsiTheme="minorHAnsi" w:cstheme="minorHAnsi"/>
          <w:sz w:val="22"/>
          <w:szCs w:val="22"/>
          <w:u w:val="single"/>
        </w:rPr>
        <w:t xml:space="preserve"> („Cena umowy”).</w:t>
      </w:r>
    </w:p>
    <w:p w14:paraId="059BA2EF" w14:textId="02DD8672" w:rsidR="00CF57EC" w:rsidRPr="00EE13BA" w:rsidRDefault="00703069" w:rsidP="00061A1F">
      <w:pPr>
        <w:widowControl w:val="0"/>
        <w:numPr>
          <w:ilvl w:val="0"/>
          <w:numId w:val="33"/>
        </w:numPr>
        <w:tabs>
          <w:tab w:val="center" w:pos="426"/>
        </w:tabs>
        <w:autoSpaceDE w:val="0"/>
        <w:autoSpaceDN w:val="0"/>
        <w:ind w:left="426" w:hanging="426"/>
        <w:jc w:val="both"/>
        <w:rPr>
          <w:rFonts w:asciiTheme="minorHAnsi" w:hAnsiTheme="minorHAnsi" w:cstheme="minorHAnsi"/>
          <w:sz w:val="22"/>
          <w:szCs w:val="22"/>
        </w:rPr>
      </w:pPr>
      <w:r>
        <w:rPr>
          <w:rFonts w:asciiTheme="minorHAnsi" w:hAnsiTheme="minorHAnsi" w:cstheme="minorHAnsi"/>
          <w:sz w:val="22"/>
          <w:szCs w:val="22"/>
        </w:rPr>
        <w:t>Wykonawca powinien zrealizować Zamówienie niezwłocznie, przy czym maksymalny t</w:t>
      </w:r>
      <w:r w:rsidR="00B970DB" w:rsidRPr="007603CD">
        <w:rPr>
          <w:rFonts w:asciiTheme="minorHAnsi" w:hAnsiTheme="minorHAnsi" w:cstheme="minorHAnsi"/>
          <w:sz w:val="22"/>
          <w:szCs w:val="22"/>
        </w:rPr>
        <w:t xml:space="preserve">ermin </w:t>
      </w:r>
      <w:r w:rsidR="00B970DB" w:rsidRPr="00EE13BA">
        <w:rPr>
          <w:rFonts w:asciiTheme="minorHAnsi" w:hAnsiTheme="minorHAnsi" w:cstheme="minorHAnsi"/>
          <w:sz w:val="22"/>
          <w:szCs w:val="22"/>
        </w:rPr>
        <w:t>dostarczenia wynosi</w:t>
      </w:r>
      <w:r w:rsidR="00CF57EC" w:rsidRPr="00EE13BA">
        <w:rPr>
          <w:rFonts w:asciiTheme="minorHAnsi" w:hAnsiTheme="minorHAnsi" w:cstheme="minorHAnsi"/>
          <w:sz w:val="22"/>
          <w:szCs w:val="22"/>
        </w:rPr>
        <w:t>:</w:t>
      </w:r>
    </w:p>
    <w:p w14:paraId="75F90C45" w14:textId="4FEF1743" w:rsidR="00CF57EC" w:rsidRPr="00EE13BA" w:rsidRDefault="00B970DB" w:rsidP="00CF57EC">
      <w:pPr>
        <w:widowControl w:val="0"/>
        <w:numPr>
          <w:ilvl w:val="1"/>
          <w:numId w:val="33"/>
        </w:numPr>
        <w:tabs>
          <w:tab w:val="center" w:pos="426"/>
        </w:tabs>
        <w:autoSpaceDE w:val="0"/>
        <w:autoSpaceDN w:val="0"/>
        <w:jc w:val="both"/>
        <w:rPr>
          <w:rFonts w:asciiTheme="minorHAnsi" w:hAnsiTheme="minorHAnsi" w:cstheme="minorHAnsi"/>
          <w:sz w:val="22"/>
          <w:szCs w:val="22"/>
        </w:rPr>
      </w:pPr>
      <w:r w:rsidRPr="00EE13BA">
        <w:rPr>
          <w:rFonts w:asciiTheme="minorHAnsi" w:hAnsiTheme="minorHAnsi" w:cstheme="minorHAnsi"/>
          <w:sz w:val="22"/>
          <w:szCs w:val="22"/>
        </w:rPr>
        <w:t xml:space="preserve">nie dłużej niż </w:t>
      </w:r>
      <w:r w:rsidR="00CF57EC" w:rsidRPr="00EE13BA">
        <w:rPr>
          <w:rFonts w:asciiTheme="minorHAnsi" w:hAnsiTheme="minorHAnsi" w:cstheme="minorHAnsi"/>
          <w:sz w:val="22"/>
          <w:szCs w:val="22"/>
        </w:rPr>
        <w:t xml:space="preserve">15 </w:t>
      </w:r>
      <w:r w:rsidRPr="00EE13BA">
        <w:rPr>
          <w:rFonts w:asciiTheme="minorHAnsi" w:hAnsiTheme="minorHAnsi" w:cstheme="minorHAnsi"/>
          <w:sz w:val="22"/>
          <w:szCs w:val="22"/>
        </w:rPr>
        <w:t>dni od daty jego złożenia</w:t>
      </w:r>
      <w:r w:rsidR="00CF57EC" w:rsidRPr="00EE13BA">
        <w:rPr>
          <w:rFonts w:asciiTheme="minorHAnsi" w:hAnsiTheme="minorHAnsi" w:cstheme="minorHAnsi"/>
          <w:sz w:val="22"/>
          <w:szCs w:val="22"/>
        </w:rPr>
        <w:t>, w przypadku odczynników wskazanych w załączniku nr 2 do Umowy.</w:t>
      </w:r>
    </w:p>
    <w:p w14:paraId="7C6888D9" w14:textId="77777777" w:rsidR="00CF57EC" w:rsidRPr="00EE13BA" w:rsidRDefault="00CF57EC" w:rsidP="00CF57EC">
      <w:pPr>
        <w:widowControl w:val="0"/>
        <w:numPr>
          <w:ilvl w:val="1"/>
          <w:numId w:val="33"/>
        </w:numPr>
        <w:tabs>
          <w:tab w:val="center" w:pos="426"/>
        </w:tabs>
        <w:autoSpaceDE w:val="0"/>
        <w:autoSpaceDN w:val="0"/>
        <w:jc w:val="both"/>
        <w:rPr>
          <w:rFonts w:asciiTheme="minorHAnsi" w:hAnsiTheme="minorHAnsi" w:cstheme="minorHAnsi"/>
          <w:sz w:val="22"/>
          <w:szCs w:val="22"/>
        </w:rPr>
      </w:pPr>
      <w:r w:rsidRPr="00EE13BA">
        <w:rPr>
          <w:rFonts w:asciiTheme="minorHAnsi" w:hAnsiTheme="minorHAnsi" w:cstheme="minorHAnsi"/>
          <w:sz w:val="22"/>
          <w:szCs w:val="22"/>
        </w:rPr>
        <w:t>nie dłużej niż 30 dni w przypadku pozostałych odczynników.</w:t>
      </w:r>
    </w:p>
    <w:p w14:paraId="7AE997B3" w14:textId="24C0EF32" w:rsidR="00B970DB" w:rsidRPr="007603CD" w:rsidRDefault="00B970DB" w:rsidP="00874DAB">
      <w:pPr>
        <w:widowControl w:val="0"/>
        <w:tabs>
          <w:tab w:val="center" w:pos="426"/>
        </w:tabs>
        <w:autoSpaceDE w:val="0"/>
        <w:autoSpaceDN w:val="0"/>
        <w:ind w:left="709"/>
        <w:jc w:val="both"/>
        <w:rPr>
          <w:rFonts w:asciiTheme="minorHAnsi" w:hAnsiTheme="minorHAnsi" w:cstheme="minorHAnsi"/>
          <w:sz w:val="22"/>
          <w:szCs w:val="22"/>
        </w:rPr>
      </w:pPr>
      <w:r w:rsidRPr="00EE13BA">
        <w:rPr>
          <w:rFonts w:asciiTheme="minorHAnsi" w:hAnsiTheme="minorHAnsi" w:cstheme="minorHAnsi"/>
          <w:sz w:val="22"/>
          <w:szCs w:val="22"/>
        </w:rPr>
        <w:t>W uzasadnionych przypadkach</w:t>
      </w:r>
      <w:r w:rsidRPr="007603CD">
        <w:rPr>
          <w:rFonts w:asciiTheme="minorHAnsi" w:hAnsiTheme="minorHAnsi" w:cstheme="minorHAnsi"/>
          <w:sz w:val="22"/>
          <w:szCs w:val="22"/>
        </w:rPr>
        <w:t xml:space="preserve"> termin dostarczenia zostanie uzgodniony pomiędzy Stronami</w:t>
      </w:r>
      <w:r w:rsidR="00CF57EC">
        <w:rPr>
          <w:rFonts w:asciiTheme="minorHAnsi" w:hAnsiTheme="minorHAnsi" w:cstheme="minorHAnsi"/>
          <w:sz w:val="22"/>
          <w:szCs w:val="22"/>
        </w:rPr>
        <w:t>, przy czym Wykonawca jest zobowiązany do poinformowania Zamawiającego o przyczynach i planowanym terminie realizacji w terminie do 3 dni od daty złożenia zamówienia</w:t>
      </w:r>
    </w:p>
    <w:p w14:paraId="6E6DADED" w14:textId="216E8130" w:rsidR="00B970DB" w:rsidRPr="00B970DB" w:rsidRDefault="00B970DB" w:rsidP="00061A1F">
      <w:pPr>
        <w:widowControl w:val="0"/>
        <w:numPr>
          <w:ilvl w:val="0"/>
          <w:numId w:val="33"/>
        </w:numPr>
        <w:tabs>
          <w:tab w:val="center" w:pos="426"/>
        </w:tabs>
        <w:autoSpaceDE w:val="0"/>
        <w:autoSpaceDN w:val="0"/>
        <w:ind w:left="426" w:hanging="426"/>
        <w:jc w:val="both"/>
        <w:rPr>
          <w:rFonts w:asciiTheme="minorHAnsi" w:hAnsiTheme="minorHAnsi" w:cstheme="minorHAnsi"/>
          <w:sz w:val="22"/>
          <w:szCs w:val="22"/>
        </w:rPr>
      </w:pPr>
      <w:r w:rsidRPr="00B970DB">
        <w:rPr>
          <w:rFonts w:asciiTheme="minorHAnsi" w:hAnsiTheme="minorHAnsi" w:cstheme="minorHAnsi"/>
          <w:sz w:val="22"/>
          <w:szCs w:val="22"/>
        </w:rPr>
        <w:t xml:space="preserve">Za zakończenie terminu realizacji częściowego zamówienia uważa się dzień, w którym nastąpiło wydanie przedmiotu umowy. </w:t>
      </w:r>
    </w:p>
    <w:p w14:paraId="6F822094" w14:textId="33E2A5C0" w:rsidR="00B970DB" w:rsidRPr="00061A1F" w:rsidRDefault="00B970DB" w:rsidP="00061A1F">
      <w:pPr>
        <w:widowControl w:val="0"/>
        <w:numPr>
          <w:ilvl w:val="0"/>
          <w:numId w:val="33"/>
        </w:numPr>
        <w:tabs>
          <w:tab w:val="center" w:pos="426"/>
        </w:tabs>
        <w:autoSpaceDE w:val="0"/>
        <w:autoSpaceDN w:val="0"/>
        <w:ind w:left="426" w:hanging="426"/>
        <w:jc w:val="both"/>
        <w:rPr>
          <w:rFonts w:asciiTheme="minorHAnsi" w:hAnsiTheme="minorHAnsi" w:cstheme="minorHAnsi"/>
          <w:sz w:val="22"/>
          <w:szCs w:val="22"/>
        </w:rPr>
      </w:pPr>
      <w:r w:rsidRPr="00061A1F">
        <w:rPr>
          <w:rFonts w:asciiTheme="minorHAnsi" w:hAnsiTheme="minorHAnsi" w:cstheme="minorHAnsi"/>
          <w:sz w:val="22"/>
          <w:szCs w:val="22"/>
        </w:rPr>
        <w:t xml:space="preserve">W przypadku, gdy po wygaśnięciu terminu na jaki została zawarta umowa, </w:t>
      </w:r>
      <w:r w:rsidR="00061A1F" w:rsidRPr="00061A1F">
        <w:rPr>
          <w:rFonts w:asciiTheme="minorHAnsi" w:hAnsiTheme="minorHAnsi" w:cstheme="minorHAnsi"/>
          <w:sz w:val="22"/>
          <w:szCs w:val="22"/>
        </w:rPr>
        <w:t xml:space="preserve">z uwzględnieniem ewentualnej opcji, o której mowa w </w:t>
      </w:r>
      <w:r w:rsidR="00061A1F" w:rsidRPr="00984130">
        <w:rPr>
          <w:rFonts w:asciiTheme="minorHAnsi" w:hAnsiTheme="minorHAnsi" w:cstheme="minorHAnsi"/>
          <w:sz w:val="22"/>
          <w:szCs w:val="22"/>
        </w:rPr>
        <w:t xml:space="preserve">§ 2 </w:t>
      </w:r>
      <w:r w:rsidRPr="00061A1F">
        <w:rPr>
          <w:rFonts w:asciiTheme="minorHAnsi" w:hAnsiTheme="minorHAnsi" w:cstheme="minorHAnsi"/>
          <w:sz w:val="22"/>
          <w:szCs w:val="22"/>
        </w:rPr>
        <w:t xml:space="preserve">kwota wypłacona w ramach wynagrodzenia (brutto) </w:t>
      </w:r>
      <w:r w:rsidRPr="00984130">
        <w:rPr>
          <w:rFonts w:asciiTheme="minorHAnsi" w:hAnsiTheme="minorHAnsi" w:cstheme="minorHAnsi"/>
          <w:sz w:val="22"/>
          <w:szCs w:val="22"/>
        </w:rPr>
        <w:t>będzie niższa niż: 20 % kwoty, o</w:t>
      </w:r>
      <w:r w:rsidRPr="00061A1F">
        <w:rPr>
          <w:rFonts w:asciiTheme="minorHAnsi" w:hAnsiTheme="minorHAnsi" w:cstheme="minorHAnsi"/>
          <w:sz w:val="22"/>
          <w:szCs w:val="22"/>
        </w:rPr>
        <w:t xml:space="preserve"> </w:t>
      </w:r>
      <w:r w:rsidRPr="00984130">
        <w:rPr>
          <w:rFonts w:asciiTheme="minorHAnsi" w:hAnsiTheme="minorHAnsi" w:cstheme="minorHAnsi"/>
          <w:sz w:val="22"/>
          <w:szCs w:val="22"/>
        </w:rPr>
        <w:t xml:space="preserve">której mowa w § </w:t>
      </w:r>
      <w:r w:rsidR="00061A1F" w:rsidRPr="00984130">
        <w:rPr>
          <w:rFonts w:asciiTheme="minorHAnsi" w:hAnsiTheme="minorHAnsi" w:cstheme="minorHAnsi"/>
          <w:sz w:val="22"/>
          <w:szCs w:val="22"/>
        </w:rPr>
        <w:t>3</w:t>
      </w:r>
      <w:r w:rsidR="00A879B9" w:rsidRPr="00984130">
        <w:rPr>
          <w:rFonts w:asciiTheme="minorHAnsi" w:hAnsiTheme="minorHAnsi" w:cstheme="minorHAnsi"/>
          <w:sz w:val="22"/>
          <w:szCs w:val="22"/>
        </w:rPr>
        <w:t xml:space="preserve"> </w:t>
      </w:r>
      <w:r w:rsidRPr="00984130">
        <w:rPr>
          <w:rFonts w:asciiTheme="minorHAnsi" w:hAnsiTheme="minorHAnsi" w:cstheme="minorHAnsi"/>
          <w:sz w:val="22"/>
          <w:szCs w:val="22"/>
        </w:rPr>
        <w:t>ust.1</w:t>
      </w:r>
      <w:r w:rsidR="00061A1F" w:rsidRPr="00984130">
        <w:rPr>
          <w:rFonts w:asciiTheme="minorHAnsi" w:hAnsiTheme="minorHAnsi" w:cstheme="minorHAnsi"/>
          <w:sz w:val="22"/>
          <w:szCs w:val="22"/>
        </w:rPr>
        <w:t xml:space="preserve"> Umowy</w:t>
      </w:r>
      <w:r w:rsidRPr="00984130">
        <w:rPr>
          <w:rFonts w:asciiTheme="minorHAnsi" w:hAnsiTheme="minorHAnsi" w:cstheme="minorHAnsi"/>
          <w:sz w:val="22"/>
          <w:szCs w:val="22"/>
        </w:rPr>
        <w:t xml:space="preserve"> Zamawiający zobowiązany jest do zapłaty różnicy pomiędzy kwotą stanowiącą 20 % kwoty, o której mowa w § </w:t>
      </w:r>
      <w:r w:rsidR="00061A1F" w:rsidRPr="00984130">
        <w:rPr>
          <w:rFonts w:asciiTheme="minorHAnsi" w:hAnsiTheme="minorHAnsi" w:cstheme="minorHAnsi"/>
          <w:sz w:val="22"/>
          <w:szCs w:val="22"/>
        </w:rPr>
        <w:t>3</w:t>
      </w:r>
      <w:r w:rsidRPr="00984130">
        <w:rPr>
          <w:rFonts w:asciiTheme="minorHAnsi" w:hAnsiTheme="minorHAnsi" w:cstheme="minorHAnsi"/>
          <w:sz w:val="22"/>
          <w:szCs w:val="22"/>
        </w:rPr>
        <w:t xml:space="preserve"> ust. 1 a kwotą wypłaconą. Wykonawca traci prawo do roszczenia o wypłatę wynagrodzenia powyżej 20 % kwoty, o której mowa w § 2 ust. 1  Umowy.</w:t>
      </w:r>
    </w:p>
    <w:p w14:paraId="6E28C3B4" w14:textId="77777777" w:rsidR="00B970DB" w:rsidRPr="00B970DB" w:rsidRDefault="00B970DB" w:rsidP="00B970DB">
      <w:pPr>
        <w:widowControl w:val="0"/>
        <w:tabs>
          <w:tab w:val="center" w:pos="0"/>
          <w:tab w:val="left" w:pos="426"/>
          <w:tab w:val="center" w:pos="6480"/>
        </w:tabs>
        <w:adjustRightInd w:val="0"/>
        <w:jc w:val="center"/>
        <w:rPr>
          <w:rFonts w:asciiTheme="minorHAnsi" w:hAnsiTheme="minorHAnsi" w:cstheme="minorHAnsi"/>
          <w:sz w:val="22"/>
          <w:szCs w:val="22"/>
        </w:rPr>
      </w:pPr>
    </w:p>
    <w:p w14:paraId="2CE8B206" w14:textId="1BB67FDA" w:rsidR="00B970DB" w:rsidRPr="00373971" w:rsidRDefault="00B970DB" w:rsidP="00B970DB">
      <w:pPr>
        <w:widowControl w:val="0"/>
        <w:tabs>
          <w:tab w:val="center" w:pos="0"/>
          <w:tab w:val="left" w:pos="426"/>
          <w:tab w:val="center" w:pos="6480"/>
        </w:tabs>
        <w:adjustRightInd w:val="0"/>
        <w:jc w:val="center"/>
        <w:rPr>
          <w:rFonts w:asciiTheme="minorHAnsi" w:hAnsiTheme="minorHAnsi" w:cstheme="minorHAnsi"/>
          <w:b/>
          <w:bCs/>
          <w:sz w:val="22"/>
          <w:szCs w:val="22"/>
        </w:rPr>
      </w:pPr>
      <w:r w:rsidRPr="00373971">
        <w:rPr>
          <w:rFonts w:asciiTheme="minorHAnsi" w:hAnsiTheme="minorHAnsi" w:cstheme="minorHAnsi"/>
          <w:b/>
          <w:bCs/>
          <w:sz w:val="22"/>
          <w:szCs w:val="22"/>
        </w:rPr>
        <w:t xml:space="preserve">§ </w:t>
      </w:r>
      <w:r w:rsidR="00061A1F" w:rsidRPr="00373971">
        <w:rPr>
          <w:rFonts w:asciiTheme="minorHAnsi" w:hAnsiTheme="minorHAnsi" w:cstheme="minorHAnsi"/>
          <w:b/>
          <w:bCs/>
          <w:sz w:val="22"/>
          <w:szCs w:val="22"/>
        </w:rPr>
        <w:t>4</w:t>
      </w:r>
    </w:p>
    <w:p w14:paraId="76025DBA" w14:textId="77777777" w:rsidR="00B970DB" w:rsidRPr="00373971" w:rsidRDefault="00B970DB" w:rsidP="00421431">
      <w:pPr>
        <w:widowControl w:val="0"/>
        <w:tabs>
          <w:tab w:val="left" w:pos="426"/>
          <w:tab w:val="center" w:pos="6480"/>
        </w:tabs>
        <w:autoSpaceDE w:val="0"/>
        <w:autoSpaceDN w:val="0"/>
        <w:adjustRightInd w:val="0"/>
        <w:jc w:val="center"/>
        <w:rPr>
          <w:rFonts w:asciiTheme="minorHAnsi" w:hAnsiTheme="minorHAnsi" w:cstheme="minorHAnsi"/>
          <w:b/>
          <w:bCs/>
          <w:sz w:val="22"/>
          <w:szCs w:val="22"/>
        </w:rPr>
      </w:pPr>
      <w:r w:rsidRPr="00373971">
        <w:rPr>
          <w:rFonts w:asciiTheme="minorHAnsi" w:hAnsiTheme="minorHAnsi" w:cstheme="minorHAnsi"/>
          <w:b/>
          <w:bCs/>
          <w:sz w:val="22"/>
          <w:szCs w:val="22"/>
        </w:rPr>
        <w:t>Obowiązki Stron</w:t>
      </w:r>
    </w:p>
    <w:p w14:paraId="45A9DC80" w14:textId="1AEED229" w:rsidR="00956AC7" w:rsidRDefault="00956AC7" w:rsidP="00956AC7">
      <w:pPr>
        <w:widowControl w:val="0"/>
        <w:numPr>
          <w:ilvl w:val="0"/>
          <w:numId w:val="37"/>
        </w:numPr>
        <w:tabs>
          <w:tab w:val="center" w:pos="0"/>
          <w:tab w:val="center" w:pos="6480"/>
        </w:tabs>
        <w:autoSpaceDE w:val="0"/>
        <w:autoSpaceDN w:val="0"/>
        <w:adjustRightInd w:val="0"/>
        <w:jc w:val="both"/>
        <w:rPr>
          <w:rFonts w:asciiTheme="minorHAnsi" w:hAnsiTheme="minorHAnsi" w:cstheme="minorHAnsi"/>
          <w:sz w:val="22"/>
          <w:szCs w:val="22"/>
        </w:rPr>
      </w:pPr>
      <w:r w:rsidRPr="00956AC7">
        <w:rPr>
          <w:rFonts w:asciiTheme="minorHAnsi" w:hAnsiTheme="minorHAnsi" w:cstheme="minorHAnsi"/>
          <w:sz w:val="22"/>
          <w:szCs w:val="22"/>
        </w:rPr>
        <w:t>Wykonawca zobowiązany jest do poinformowania Zamawiającego w przypadku gdy sumaryczna wartość zamówień częściowych przekroczy 75% Ceny umowy. Wykonawca będzie zobowiązany powiadomić o tym Zamawiającego, w terminie do 5 dni roboczych po takim przekroczeniu. Powiadomienie to powinno być wysłane pocztą elektroniczną na adres e-mail:</w:t>
      </w:r>
      <w:r>
        <w:rPr>
          <w:rFonts w:asciiTheme="minorHAnsi" w:hAnsiTheme="minorHAnsi" w:cstheme="minorHAnsi"/>
          <w:sz w:val="22"/>
          <w:szCs w:val="22"/>
        </w:rPr>
        <w:t xml:space="preserve"> </w:t>
      </w:r>
      <w:hyperlink r:id="rId11" w:history="1">
        <w:r w:rsidRPr="00A04028">
          <w:rPr>
            <w:rStyle w:val="Hipercze"/>
            <w:rFonts w:asciiTheme="minorHAnsi" w:hAnsiTheme="minorHAnsi" w:cstheme="minorHAnsi"/>
            <w:sz w:val="22"/>
            <w:szCs w:val="22"/>
          </w:rPr>
          <w:t>przetargi@iimcb.gov.pl</w:t>
        </w:r>
      </w:hyperlink>
      <w:r>
        <w:rPr>
          <w:rFonts w:asciiTheme="minorHAnsi" w:hAnsiTheme="minorHAnsi" w:cstheme="minorHAnsi"/>
          <w:sz w:val="22"/>
          <w:szCs w:val="22"/>
        </w:rPr>
        <w:t xml:space="preserve">. </w:t>
      </w:r>
    </w:p>
    <w:p w14:paraId="5CEF8B62" w14:textId="0B4285DB" w:rsidR="00B970DB" w:rsidRPr="00703069" w:rsidRDefault="00777A08" w:rsidP="00061A1F">
      <w:pPr>
        <w:widowControl w:val="0"/>
        <w:numPr>
          <w:ilvl w:val="0"/>
          <w:numId w:val="37"/>
        </w:numPr>
        <w:tabs>
          <w:tab w:val="center" w:pos="0"/>
          <w:tab w:val="center" w:pos="6480"/>
        </w:tabs>
        <w:autoSpaceDE w:val="0"/>
        <w:autoSpaceDN w:val="0"/>
        <w:adjustRightInd w:val="0"/>
        <w:jc w:val="both"/>
        <w:rPr>
          <w:rFonts w:asciiTheme="minorHAnsi" w:hAnsiTheme="minorHAnsi" w:cstheme="minorHAnsi"/>
          <w:sz w:val="22"/>
          <w:szCs w:val="22"/>
        </w:rPr>
      </w:pPr>
      <w:r w:rsidRPr="00777A08">
        <w:rPr>
          <w:rFonts w:asciiTheme="minorHAnsi" w:hAnsiTheme="minorHAnsi" w:cstheme="minorHAnsi"/>
          <w:sz w:val="22"/>
          <w:szCs w:val="22"/>
        </w:rPr>
        <w:t>Wykonawca zobowiązany jest do bieżącego informowania Zamawiającego o cenach promocyjnych, rabatach, zniżkach sezonowych, wyprzedażach itp., które dotyczyłyby zamawianych odczynników na podstawie umowy zawartej w wyniku niniejszego postępowania, w przypadku gdy cena ta byłaby korzystniejsza niż cena podana w formularzu asortymentowo-cenowym. Zamawiający uzna za obowiązek wypełniony,  o ile informacje o promocjach zostanie umieszczona na stronie producenta. Ceny promocyjne będą miały zastosowanie, o ile Zamawiający powoła się w zamówieniu na kod promocji</w:t>
      </w:r>
      <w:r w:rsidR="00B970DB" w:rsidRPr="00703069">
        <w:rPr>
          <w:rFonts w:asciiTheme="minorHAnsi" w:hAnsiTheme="minorHAnsi" w:cstheme="minorHAnsi"/>
          <w:sz w:val="22"/>
          <w:szCs w:val="22"/>
        </w:rPr>
        <w:t>.</w:t>
      </w:r>
    </w:p>
    <w:p w14:paraId="6CC30823" w14:textId="1F37F7BD" w:rsidR="00B970DB" w:rsidRPr="00874DAB" w:rsidRDefault="00B970DB" w:rsidP="00061A1F">
      <w:pPr>
        <w:widowControl w:val="0"/>
        <w:numPr>
          <w:ilvl w:val="0"/>
          <w:numId w:val="37"/>
        </w:numPr>
        <w:tabs>
          <w:tab w:val="center" w:pos="0"/>
          <w:tab w:val="center" w:pos="6480"/>
        </w:tabs>
        <w:autoSpaceDE w:val="0"/>
        <w:autoSpaceDN w:val="0"/>
        <w:adjustRightInd w:val="0"/>
        <w:jc w:val="both"/>
        <w:rPr>
          <w:rFonts w:asciiTheme="minorHAnsi" w:hAnsiTheme="minorHAnsi" w:cstheme="minorHAnsi"/>
          <w:sz w:val="22"/>
          <w:szCs w:val="22"/>
        </w:rPr>
      </w:pPr>
      <w:r w:rsidRPr="00874DAB">
        <w:rPr>
          <w:rFonts w:asciiTheme="minorHAnsi" w:hAnsiTheme="minorHAnsi" w:cstheme="minorHAnsi"/>
          <w:sz w:val="22"/>
          <w:szCs w:val="22"/>
        </w:rPr>
        <w:t>Wykonawca zobowiązany jest</w:t>
      </w:r>
      <w:r w:rsidR="00381E90" w:rsidRPr="00874DAB">
        <w:rPr>
          <w:rFonts w:asciiTheme="minorHAnsi" w:hAnsiTheme="minorHAnsi" w:cstheme="minorHAnsi"/>
          <w:sz w:val="22"/>
          <w:szCs w:val="22"/>
        </w:rPr>
        <w:t xml:space="preserve">, </w:t>
      </w:r>
      <w:r w:rsidRPr="00874DAB">
        <w:rPr>
          <w:rFonts w:asciiTheme="minorHAnsi" w:hAnsiTheme="minorHAnsi" w:cstheme="minorHAnsi"/>
          <w:sz w:val="22"/>
          <w:szCs w:val="22"/>
        </w:rPr>
        <w:t xml:space="preserve">wraz z produktem, którego to dotyczy, nieujętym w załączniku nr 1 do Umowy a zamawianym z katalogu elektronicznego producenta, dostarczyć Karty Charakterystyki (wersja elektroniczna) lub Wykonawca zapewni Zamawiającemu </w:t>
      </w:r>
      <w:r w:rsidR="00381E90" w:rsidRPr="00874DAB">
        <w:rPr>
          <w:rFonts w:asciiTheme="minorHAnsi" w:hAnsiTheme="minorHAnsi" w:cstheme="minorHAnsi"/>
          <w:sz w:val="22"/>
          <w:szCs w:val="22"/>
        </w:rPr>
        <w:t>s</w:t>
      </w:r>
      <w:r w:rsidRPr="00874DAB">
        <w:rPr>
          <w:rFonts w:asciiTheme="minorHAnsi" w:hAnsiTheme="minorHAnsi" w:cstheme="minorHAnsi"/>
          <w:sz w:val="22"/>
          <w:szCs w:val="22"/>
        </w:rPr>
        <w:t>tały dostęp do kart charakterystyki produktu na swojej stronie internetowej, a na jego żądanie niezwłocznie dostarczy (drogą e-mailową lub w formie wydrukowanej) wymagane dokumenty. W</w:t>
      </w:r>
      <w:r w:rsidR="00381E90" w:rsidRPr="00874DAB">
        <w:rPr>
          <w:rFonts w:asciiTheme="minorHAnsi" w:hAnsiTheme="minorHAnsi" w:cstheme="minorHAnsi"/>
          <w:sz w:val="22"/>
          <w:szCs w:val="22"/>
        </w:rPr>
        <w:t> </w:t>
      </w:r>
      <w:r w:rsidRPr="00874DAB">
        <w:rPr>
          <w:rFonts w:asciiTheme="minorHAnsi" w:hAnsiTheme="minorHAnsi" w:cstheme="minorHAnsi"/>
          <w:sz w:val="22"/>
          <w:szCs w:val="22"/>
        </w:rPr>
        <w:t>przypadku oferowania odczynników równoważnych karty charakterystyki muszą potwierdzać równoważność tych odczynników z odpowiadającymi im odczynnikami z katalogu producenta.</w:t>
      </w:r>
    </w:p>
    <w:p w14:paraId="111C293E" w14:textId="2DECA498" w:rsidR="00B970DB" w:rsidRPr="00146658" w:rsidRDefault="00B970DB" w:rsidP="00061A1F">
      <w:pPr>
        <w:widowControl w:val="0"/>
        <w:numPr>
          <w:ilvl w:val="0"/>
          <w:numId w:val="37"/>
        </w:numPr>
        <w:tabs>
          <w:tab w:val="center" w:pos="0"/>
          <w:tab w:val="center" w:pos="6480"/>
        </w:tabs>
        <w:autoSpaceDE w:val="0"/>
        <w:autoSpaceDN w:val="0"/>
        <w:adjustRightInd w:val="0"/>
        <w:jc w:val="both"/>
        <w:rPr>
          <w:rFonts w:asciiTheme="minorHAnsi" w:hAnsiTheme="minorHAnsi" w:cstheme="minorHAnsi"/>
          <w:sz w:val="22"/>
          <w:szCs w:val="22"/>
        </w:rPr>
      </w:pPr>
      <w:r w:rsidRPr="00146658">
        <w:rPr>
          <w:rFonts w:asciiTheme="minorHAnsi" w:hAnsiTheme="minorHAnsi" w:cstheme="minorHAnsi"/>
          <w:sz w:val="22"/>
          <w:szCs w:val="22"/>
        </w:rPr>
        <w:t xml:space="preserve">Wykonawca zobowiązuje się do przyjęcia zwrotu i/lub wymiany na odpowiednie, wadliwych lub uszkodzonych produktów przewożonych niezgodnie ze stosowną procedurą w tym również niewłaściwie opakowanych (niezgodnie z ustaleniami §1 ust. </w:t>
      </w:r>
      <w:r w:rsidR="00703069">
        <w:rPr>
          <w:rFonts w:asciiTheme="minorHAnsi" w:hAnsiTheme="minorHAnsi" w:cstheme="minorHAnsi"/>
          <w:sz w:val="22"/>
          <w:szCs w:val="22"/>
        </w:rPr>
        <w:t>8</w:t>
      </w:r>
      <w:r w:rsidR="00703069" w:rsidRPr="00146658">
        <w:rPr>
          <w:rFonts w:asciiTheme="minorHAnsi" w:hAnsiTheme="minorHAnsi" w:cstheme="minorHAnsi"/>
          <w:sz w:val="22"/>
          <w:szCs w:val="22"/>
        </w:rPr>
        <w:t xml:space="preserve"> </w:t>
      </w:r>
      <w:r w:rsidRPr="00146658">
        <w:rPr>
          <w:rFonts w:asciiTheme="minorHAnsi" w:hAnsiTheme="minorHAnsi" w:cstheme="minorHAnsi"/>
          <w:sz w:val="22"/>
          <w:szCs w:val="22"/>
        </w:rPr>
        <w:t>Umowy) lub produktów niewłaściwej jakości lub produktów innych niż zamówione, w terminie uzgodnionym pisemnie pomiędzy Stronami. Wymiana nastąpi w siedzibie Zamawiającego na koszt Wykonawcy.</w:t>
      </w:r>
    </w:p>
    <w:p w14:paraId="0066F330" w14:textId="77777777" w:rsidR="00B970DB" w:rsidRPr="00146658" w:rsidRDefault="00B970DB" w:rsidP="00061A1F">
      <w:pPr>
        <w:widowControl w:val="0"/>
        <w:numPr>
          <w:ilvl w:val="0"/>
          <w:numId w:val="37"/>
        </w:numPr>
        <w:tabs>
          <w:tab w:val="center" w:pos="0"/>
          <w:tab w:val="center" w:pos="6480"/>
        </w:tabs>
        <w:autoSpaceDE w:val="0"/>
        <w:autoSpaceDN w:val="0"/>
        <w:adjustRightInd w:val="0"/>
        <w:jc w:val="both"/>
        <w:rPr>
          <w:rFonts w:asciiTheme="minorHAnsi" w:hAnsiTheme="minorHAnsi" w:cstheme="minorHAnsi"/>
          <w:sz w:val="22"/>
          <w:szCs w:val="22"/>
        </w:rPr>
      </w:pPr>
      <w:r w:rsidRPr="00146658">
        <w:rPr>
          <w:rFonts w:asciiTheme="minorHAnsi" w:hAnsiTheme="minorHAnsi" w:cstheme="minorHAnsi"/>
          <w:sz w:val="22"/>
          <w:szCs w:val="22"/>
        </w:rPr>
        <w:t>Zamawiający zobowiązany jest do odbioru odczynników laboratoryjnych dostarczonych bez wad, o których mowa w ust 4.</w:t>
      </w:r>
    </w:p>
    <w:p w14:paraId="088C2CBE" w14:textId="77777777" w:rsidR="00B970DB" w:rsidRPr="00146658" w:rsidRDefault="00B970DB" w:rsidP="00B970DB">
      <w:pPr>
        <w:tabs>
          <w:tab w:val="center" w:pos="0"/>
        </w:tabs>
        <w:jc w:val="center"/>
        <w:rPr>
          <w:rFonts w:asciiTheme="minorHAnsi" w:hAnsiTheme="minorHAnsi" w:cstheme="minorHAnsi"/>
          <w:sz w:val="22"/>
          <w:szCs w:val="22"/>
        </w:rPr>
      </w:pPr>
    </w:p>
    <w:p w14:paraId="7C26A36D" w14:textId="77777777" w:rsidR="00373971" w:rsidRDefault="00373971" w:rsidP="00B970DB">
      <w:pPr>
        <w:tabs>
          <w:tab w:val="center" w:pos="0"/>
        </w:tabs>
        <w:jc w:val="center"/>
        <w:rPr>
          <w:rFonts w:asciiTheme="minorHAnsi" w:hAnsiTheme="minorHAnsi" w:cstheme="minorHAnsi"/>
          <w:b/>
          <w:bCs/>
          <w:sz w:val="22"/>
          <w:szCs w:val="22"/>
        </w:rPr>
      </w:pPr>
    </w:p>
    <w:p w14:paraId="049D2043" w14:textId="7AED496C" w:rsidR="00B970DB" w:rsidRPr="00373971" w:rsidRDefault="00B970DB" w:rsidP="00B970DB">
      <w:pPr>
        <w:tabs>
          <w:tab w:val="center" w:pos="0"/>
        </w:tabs>
        <w:jc w:val="center"/>
        <w:rPr>
          <w:rFonts w:asciiTheme="minorHAnsi" w:hAnsiTheme="minorHAnsi" w:cstheme="minorHAnsi"/>
          <w:b/>
          <w:bCs/>
          <w:sz w:val="22"/>
          <w:szCs w:val="22"/>
          <w:u w:val="single"/>
        </w:rPr>
      </w:pPr>
      <w:r w:rsidRPr="00373971">
        <w:rPr>
          <w:rFonts w:asciiTheme="minorHAnsi" w:hAnsiTheme="minorHAnsi" w:cstheme="minorHAnsi"/>
          <w:b/>
          <w:bCs/>
          <w:sz w:val="22"/>
          <w:szCs w:val="22"/>
        </w:rPr>
        <w:t xml:space="preserve">§ </w:t>
      </w:r>
      <w:r w:rsidR="00061A1F" w:rsidRPr="00373971">
        <w:rPr>
          <w:rFonts w:asciiTheme="minorHAnsi" w:hAnsiTheme="minorHAnsi" w:cstheme="minorHAnsi"/>
          <w:b/>
          <w:bCs/>
          <w:sz w:val="22"/>
          <w:szCs w:val="22"/>
        </w:rPr>
        <w:t>5</w:t>
      </w:r>
    </w:p>
    <w:p w14:paraId="1AEB64C7" w14:textId="77777777" w:rsidR="00B970DB" w:rsidRPr="00373971" w:rsidRDefault="00B970DB" w:rsidP="00421431">
      <w:pPr>
        <w:widowControl w:val="0"/>
        <w:tabs>
          <w:tab w:val="left" w:pos="426"/>
          <w:tab w:val="center" w:pos="6480"/>
        </w:tabs>
        <w:autoSpaceDE w:val="0"/>
        <w:autoSpaceDN w:val="0"/>
        <w:adjustRightInd w:val="0"/>
        <w:jc w:val="center"/>
        <w:rPr>
          <w:rFonts w:asciiTheme="minorHAnsi" w:hAnsiTheme="minorHAnsi" w:cstheme="minorHAnsi"/>
          <w:b/>
          <w:bCs/>
          <w:sz w:val="22"/>
          <w:szCs w:val="22"/>
        </w:rPr>
      </w:pPr>
      <w:r w:rsidRPr="00373971">
        <w:rPr>
          <w:rFonts w:asciiTheme="minorHAnsi" w:hAnsiTheme="minorHAnsi" w:cstheme="minorHAnsi"/>
          <w:b/>
          <w:bCs/>
          <w:sz w:val="22"/>
          <w:szCs w:val="22"/>
        </w:rPr>
        <w:t>Wynagrodzenie</w:t>
      </w:r>
    </w:p>
    <w:p w14:paraId="693A9EA4" w14:textId="77777777" w:rsidR="00421431" w:rsidRPr="00421431" w:rsidRDefault="00421431" w:rsidP="00421431">
      <w:pPr>
        <w:widowControl w:val="0"/>
        <w:tabs>
          <w:tab w:val="left" w:pos="426"/>
          <w:tab w:val="center" w:pos="6480"/>
        </w:tabs>
        <w:autoSpaceDE w:val="0"/>
        <w:autoSpaceDN w:val="0"/>
        <w:adjustRightInd w:val="0"/>
        <w:jc w:val="center"/>
        <w:rPr>
          <w:rFonts w:asciiTheme="minorHAnsi" w:hAnsiTheme="minorHAnsi" w:cstheme="minorHAnsi"/>
          <w:b/>
          <w:bCs/>
          <w:sz w:val="20"/>
          <w:szCs w:val="20"/>
        </w:rPr>
      </w:pPr>
    </w:p>
    <w:p w14:paraId="5385E496" w14:textId="77777777" w:rsidR="00B970DB" w:rsidRPr="00146658" w:rsidRDefault="00B970DB" w:rsidP="00CA08FE">
      <w:pPr>
        <w:numPr>
          <w:ilvl w:val="0"/>
          <w:numId w:val="35"/>
        </w:numPr>
        <w:tabs>
          <w:tab w:val="center" w:pos="0"/>
          <w:tab w:val="num" w:pos="426"/>
        </w:tabs>
        <w:autoSpaceDE w:val="0"/>
        <w:autoSpaceDN w:val="0"/>
        <w:ind w:left="426" w:hanging="426"/>
        <w:jc w:val="both"/>
        <w:rPr>
          <w:rFonts w:asciiTheme="minorHAnsi" w:hAnsiTheme="minorHAnsi" w:cstheme="minorHAnsi"/>
          <w:sz w:val="22"/>
          <w:szCs w:val="22"/>
        </w:rPr>
      </w:pPr>
      <w:r w:rsidRPr="00146658">
        <w:rPr>
          <w:rFonts w:asciiTheme="minorHAnsi" w:hAnsiTheme="minorHAnsi" w:cstheme="minorHAnsi"/>
          <w:sz w:val="22"/>
          <w:szCs w:val="22"/>
        </w:rPr>
        <w:t>Wykonawcy za realizację każdorazowej dostawy przysługuje wynagrodzenie w kwocie wyszczególnionej na fakturze, uwzględniającej jednostkowe ceny ofertowe bez podatku VAT powiększone o podatek VAT w stawce zgodnej z obowiązującymi przepisami.</w:t>
      </w:r>
    </w:p>
    <w:p w14:paraId="529F2D93" w14:textId="68473CF3" w:rsidR="00B970DB" w:rsidRPr="00146658" w:rsidRDefault="00B970DB" w:rsidP="00CA08FE">
      <w:pPr>
        <w:numPr>
          <w:ilvl w:val="0"/>
          <w:numId w:val="35"/>
        </w:numPr>
        <w:tabs>
          <w:tab w:val="center" w:pos="0"/>
          <w:tab w:val="num" w:pos="426"/>
        </w:tabs>
        <w:autoSpaceDE w:val="0"/>
        <w:autoSpaceDN w:val="0"/>
        <w:ind w:left="426" w:hanging="426"/>
        <w:jc w:val="both"/>
        <w:rPr>
          <w:rFonts w:asciiTheme="minorHAnsi" w:hAnsiTheme="minorHAnsi" w:cstheme="minorHAnsi"/>
          <w:sz w:val="22"/>
          <w:szCs w:val="22"/>
        </w:rPr>
      </w:pPr>
      <w:r w:rsidRPr="00146658">
        <w:rPr>
          <w:rFonts w:asciiTheme="minorHAnsi" w:hAnsiTheme="minorHAnsi" w:cstheme="minorHAnsi"/>
          <w:sz w:val="22"/>
          <w:szCs w:val="22"/>
        </w:rPr>
        <w:t xml:space="preserve">Jednostkowe ceny ofertowe netto (bez podatku VAT) wyszczególnione zostały w kolumnie F Tabeli  Zestawienia odczynników laboratoryjnych stanowiącego załącznik nr 1 do Umowy. W przypadku dostaw odczynników laboratoryjnych nieujętych w załączniku nr 1 cena jednostkowa zostanie obliczona na podstawie ceny katalogowej danego produktu pomniejszonej </w:t>
      </w:r>
      <w:r w:rsidRPr="00146658">
        <w:rPr>
          <w:rFonts w:asciiTheme="minorHAnsi" w:hAnsiTheme="minorHAnsi" w:cstheme="minorHAnsi"/>
          <w:b/>
          <w:sz w:val="22"/>
          <w:szCs w:val="22"/>
        </w:rPr>
        <w:t>o upust … %</w:t>
      </w:r>
      <w:r w:rsidRPr="00146658">
        <w:rPr>
          <w:rFonts w:asciiTheme="minorHAnsi" w:hAnsiTheme="minorHAnsi" w:cstheme="minorHAnsi"/>
          <w:sz w:val="22"/>
          <w:szCs w:val="22"/>
        </w:rPr>
        <w:t xml:space="preserve"> -wskazany w Ofercie.</w:t>
      </w:r>
      <w:r w:rsidR="00381E90" w:rsidRPr="00146658">
        <w:rPr>
          <w:rFonts w:asciiTheme="minorHAnsi" w:hAnsiTheme="minorHAnsi" w:cstheme="minorHAnsi"/>
          <w:b/>
          <w:bCs/>
          <w:sz w:val="22"/>
          <w:szCs w:val="22"/>
        </w:rPr>
        <w:t xml:space="preserve"> / jeżeli dotyczy</w:t>
      </w:r>
    </w:p>
    <w:p w14:paraId="1D3DECF6" w14:textId="310F90B3" w:rsidR="00B970DB" w:rsidRPr="00146658" w:rsidRDefault="00B970DB" w:rsidP="00CA08FE">
      <w:pPr>
        <w:numPr>
          <w:ilvl w:val="0"/>
          <w:numId w:val="35"/>
        </w:numPr>
        <w:tabs>
          <w:tab w:val="center" w:pos="0"/>
          <w:tab w:val="num" w:pos="426"/>
        </w:tabs>
        <w:autoSpaceDE w:val="0"/>
        <w:autoSpaceDN w:val="0"/>
        <w:ind w:left="426" w:hanging="426"/>
        <w:jc w:val="both"/>
        <w:rPr>
          <w:rFonts w:asciiTheme="minorHAnsi" w:hAnsiTheme="minorHAnsi" w:cstheme="minorHAnsi"/>
          <w:sz w:val="22"/>
          <w:szCs w:val="22"/>
        </w:rPr>
      </w:pPr>
      <w:r w:rsidRPr="00146658">
        <w:rPr>
          <w:rFonts w:asciiTheme="minorHAnsi" w:hAnsiTheme="minorHAnsi" w:cstheme="minorHAnsi"/>
          <w:sz w:val="22"/>
          <w:szCs w:val="22"/>
        </w:rPr>
        <w:t>Wynagrodzenie o którym mowa w ust.</w:t>
      </w:r>
      <w:r w:rsidR="00061A1F">
        <w:rPr>
          <w:rFonts w:asciiTheme="minorHAnsi" w:hAnsiTheme="minorHAnsi" w:cstheme="minorHAnsi"/>
          <w:sz w:val="22"/>
          <w:szCs w:val="22"/>
        </w:rPr>
        <w:t xml:space="preserve"> </w:t>
      </w:r>
      <w:r w:rsidRPr="00146658">
        <w:rPr>
          <w:rFonts w:asciiTheme="minorHAnsi" w:hAnsiTheme="minorHAnsi" w:cstheme="minorHAnsi"/>
          <w:sz w:val="22"/>
          <w:szCs w:val="22"/>
        </w:rPr>
        <w:t>1 zawiera całość kosztów ponoszonych przez Zamawiającego w tym w szczególności</w:t>
      </w:r>
      <w:r w:rsidR="002727A2">
        <w:rPr>
          <w:rFonts w:asciiTheme="minorHAnsi" w:hAnsiTheme="minorHAnsi" w:cstheme="minorHAnsi"/>
          <w:sz w:val="22"/>
          <w:szCs w:val="22"/>
        </w:rPr>
        <w:t>:</w:t>
      </w:r>
      <w:r w:rsidR="002727A2" w:rsidRPr="00146658">
        <w:rPr>
          <w:rFonts w:asciiTheme="minorHAnsi" w:hAnsiTheme="minorHAnsi" w:cstheme="minorHAnsi"/>
          <w:sz w:val="22"/>
          <w:szCs w:val="22"/>
        </w:rPr>
        <w:t xml:space="preserve"> </w:t>
      </w:r>
      <w:r w:rsidRPr="00146658">
        <w:rPr>
          <w:rFonts w:asciiTheme="minorHAnsi" w:hAnsiTheme="minorHAnsi" w:cstheme="minorHAnsi"/>
          <w:sz w:val="22"/>
          <w:szCs w:val="22"/>
        </w:rPr>
        <w:t>transport, opłaty celno-skarbowe i manipulacyjne. Wykonawca nie może obciążać Zamawiającego dodatkowymi kosztami.</w:t>
      </w:r>
    </w:p>
    <w:p w14:paraId="6BB85B74" w14:textId="1CA28931" w:rsidR="00B970DB" w:rsidRPr="00146658" w:rsidRDefault="00B970DB" w:rsidP="00CA08FE">
      <w:pPr>
        <w:numPr>
          <w:ilvl w:val="0"/>
          <w:numId w:val="35"/>
        </w:numPr>
        <w:tabs>
          <w:tab w:val="center" w:pos="0"/>
          <w:tab w:val="num" w:pos="426"/>
        </w:tabs>
        <w:autoSpaceDE w:val="0"/>
        <w:autoSpaceDN w:val="0"/>
        <w:ind w:left="426" w:hanging="426"/>
        <w:jc w:val="both"/>
        <w:rPr>
          <w:rFonts w:asciiTheme="minorHAnsi" w:hAnsiTheme="minorHAnsi" w:cstheme="minorHAnsi"/>
          <w:sz w:val="22"/>
          <w:szCs w:val="22"/>
        </w:rPr>
      </w:pPr>
      <w:r w:rsidRPr="00146658">
        <w:rPr>
          <w:rFonts w:asciiTheme="minorHAnsi" w:hAnsiTheme="minorHAnsi" w:cstheme="minorHAnsi"/>
          <w:sz w:val="22"/>
          <w:szCs w:val="22"/>
        </w:rPr>
        <w:t>Ze względu na prowadzenie wielu innowacyjnych badań przez Zamawiającego i związaną z tym nieprzewidywalnością zastosowania ujętych i nieujętych w Zestawieniu odczynników laboratoryjnych, na kolejnych etapach prac badawczych, Zamawiający zastrzega możliwość zmiany ilości asortymentu zamawianego w ciągu trwania umowy z powodów niemożliwych do przewidzenia na etapie postępowania o zamówienie publiczne. Wykonawca nie nabywa roszczeń z tytułu niewykorzystania przez Zamawiającego kwoty, o której mowa w §</w:t>
      </w:r>
      <w:r w:rsidR="00421431">
        <w:rPr>
          <w:rFonts w:asciiTheme="minorHAnsi" w:hAnsiTheme="minorHAnsi" w:cstheme="minorHAnsi"/>
          <w:sz w:val="22"/>
          <w:szCs w:val="22"/>
        </w:rPr>
        <w:t>3</w:t>
      </w:r>
      <w:r w:rsidRPr="00146658">
        <w:rPr>
          <w:rFonts w:asciiTheme="minorHAnsi" w:hAnsiTheme="minorHAnsi" w:cstheme="minorHAnsi"/>
          <w:sz w:val="22"/>
          <w:szCs w:val="22"/>
        </w:rPr>
        <w:t xml:space="preserve"> ust</w:t>
      </w:r>
      <w:r w:rsidR="00703069">
        <w:rPr>
          <w:rFonts w:asciiTheme="minorHAnsi" w:hAnsiTheme="minorHAnsi" w:cstheme="minorHAnsi"/>
          <w:sz w:val="22"/>
          <w:szCs w:val="22"/>
        </w:rPr>
        <w:t>.</w:t>
      </w:r>
      <w:r w:rsidRPr="00146658">
        <w:rPr>
          <w:rFonts w:asciiTheme="minorHAnsi" w:hAnsiTheme="minorHAnsi" w:cstheme="minorHAnsi"/>
          <w:sz w:val="22"/>
          <w:szCs w:val="22"/>
        </w:rPr>
        <w:t xml:space="preserve"> 1 Umowy.</w:t>
      </w:r>
    </w:p>
    <w:p w14:paraId="1A9952ED" w14:textId="77777777" w:rsidR="00B970DB" w:rsidRPr="00146658" w:rsidRDefault="00B970DB" w:rsidP="00B970DB">
      <w:pPr>
        <w:widowControl w:val="0"/>
        <w:tabs>
          <w:tab w:val="left" w:pos="0"/>
          <w:tab w:val="center" w:pos="6480"/>
        </w:tabs>
        <w:adjustRightInd w:val="0"/>
        <w:jc w:val="center"/>
        <w:rPr>
          <w:rFonts w:asciiTheme="minorHAnsi" w:hAnsiTheme="minorHAnsi" w:cstheme="minorHAnsi"/>
          <w:sz w:val="22"/>
          <w:szCs w:val="22"/>
        </w:rPr>
      </w:pPr>
    </w:p>
    <w:p w14:paraId="070F033A" w14:textId="0176A5BC" w:rsidR="00B970DB" w:rsidRPr="00421431" w:rsidRDefault="00B970DB" w:rsidP="00B970DB">
      <w:pPr>
        <w:widowControl w:val="0"/>
        <w:tabs>
          <w:tab w:val="left" w:pos="0"/>
          <w:tab w:val="center" w:pos="6480"/>
        </w:tabs>
        <w:adjustRightInd w:val="0"/>
        <w:jc w:val="center"/>
        <w:rPr>
          <w:rFonts w:asciiTheme="minorHAnsi" w:hAnsiTheme="minorHAnsi" w:cstheme="minorHAnsi"/>
          <w:b/>
          <w:bCs/>
          <w:sz w:val="22"/>
          <w:szCs w:val="22"/>
          <w:u w:val="single"/>
        </w:rPr>
      </w:pPr>
      <w:r w:rsidRPr="00421431">
        <w:rPr>
          <w:rFonts w:asciiTheme="minorHAnsi" w:hAnsiTheme="minorHAnsi" w:cstheme="minorHAnsi"/>
          <w:b/>
          <w:bCs/>
          <w:sz w:val="22"/>
          <w:szCs w:val="22"/>
        </w:rPr>
        <w:t xml:space="preserve">§ </w:t>
      </w:r>
      <w:r w:rsidR="00061A1F" w:rsidRPr="00421431">
        <w:rPr>
          <w:rFonts w:asciiTheme="minorHAnsi" w:hAnsiTheme="minorHAnsi" w:cstheme="minorHAnsi"/>
          <w:b/>
          <w:bCs/>
          <w:sz w:val="22"/>
          <w:szCs w:val="22"/>
        </w:rPr>
        <w:t>6</w:t>
      </w:r>
    </w:p>
    <w:p w14:paraId="65FB733A" w14:textId="77777777" w:rsidR="00B970DB" w:rsidRPr="00373971" w:rsidRDefault="00B970DB" w:rsidP="00B970DB">
      <w:pPr>
        <w:widowControl w:val="0"/>
        <w:tabs>
          <w:tab w:val="left" w:pos="0"/>
          <w:tab w:val="center" w:pos="6480"/>
        </w:tabs>
        <w:adjustRightInd w:val="0"/>
        <w:jc w:val="center"/>
        <w:rPr>
          <w:rFonts w:asciiTheme="minorHAnsi" w:hAnsiTheme="minorHAnsi" w:cstheme="minorHAnsi"/>
          <w:b/>
          <w:bCs/>
          <w:sz w:val="22"/>
          <w:szCs w:val="22"/>
        </w:rPr>
      </w:pPr>
      <w:r w:rsidRPr="00373971">
        <w:rPr>
          <w:rFonts w:asciiTheme="minorHAnsi" w:hAnsiTheme="minorHAnsi" w:cstheme="minorHAnsi"/>
          <w:b/>
          <w:bCs/>
          <w:sz w:val="22"/>
          <w:szCs w:val="22"/>
        </w:rPr>
        <w:t>Warunki płatności</w:t>
      </w:r>
    </w:p>
    <w:p w14:paraId="3D0EFF41" w14:textId="77777777" w:rsidR="00421431" w:rsidRPr="00421431" w:rsidRDefault="00421431" w:rsidP="00B970DB">
      <w:pPr>
        <w:widowControl w:val="0"/>
        <w:tabs>
          <w:tab w:val="left" w:pos="0"/>
          <w:tab w:val="center" w:pos="6480"/>
        </w:tabs>
        <w:adjustRightInd w:val="0"/>
        <w:jc w:val="center"/>
        <w:rPr>
          <w:rFonts w:asciiTheme="minorHAnsi" w:hAnsiTheme="minorHAnsi" w:cstheme="minorHAnsi"/>
          <w:b/>
          <w:bCs/>
          <w:sz w:val="20"/>
          <w:szCs w:val="20"/>
        </w:rPr>
      </w:pPr>
    </w:p>
    <w:p w14:paraId="7A8069E2" w14:textId="1DFE4BCF" w:rsidR="00B970DB" w:rsidRPr="00146658" w:rsidRDefault="00B970DB" w:rsidP="00F04E89">
      <w:pPr>
        <w:numPr>
          <w:ilvl w:val="0"/>
          <w:numId w:val="31"/>
        </w:numPr>
        <w:tabs>
          <w:tab w:val="center" w:pos="0"/>
        </w:tabs>
        <w:autoSpaceDE w:val="0"/>
        <w:autoSpaceDN w:val="0"/>
        <w:ind w:left="426" w:hanging="426"/>
        <w:jc w:val="both"/>
        <w:rPr>
          <w:rFonts w:asciiTheme="minorHAnsi" w:hAnsiTheme="minorHAnsi" w:cstheme="minorHAnsi"/>
          <w:sz w:val="22"/>
          <w:szCs w:val="22"/>
        </w:rPr>
      </w:pPr>
      <w:r w:rsidRPr="00146658">
        <w:rPr>
          <w:rFonts w:asciiTheme="minorHAnsi" w:hAnsiTheme="minorHAnsi" w:cstheme="minorHAnsi"/>
          <w:sz w:val="22"/>
          <w:szCs w:val="22"/>
        </w:rPr>
        <w:t>Płatność za wykonanie zamówienia nastąpi każdorazowo po zrealizowaniu przez Wykonawcę częściowego zamówienia, o którym mowa w §1 ust. 5 Umowy</w:t>
      </w:r>
      <w:r w:rsidR="0076666E">
        <w:rPr>
          <w:rFonts w:asciiTheme="minorHAnsi" w:hAnsiTheme="minorHAnsi" w:cstheme="minorHAnsi"/>
          <w:sz w:val="22"/>
          <w:szCs w:val="22"/>
        </w:rPr>
        <w:t>, na podstawie prawidłowo wystawionej przez Wykonawcę faktury</w:t>
      </w:r>
      <w:r w:rsidRPr="00146658">
        <w:rPr>
          <w:rFonts w:asciiTheme="minorHAnsi" w:hAnsiTheme="minorHAnsi" w:cstheme="minorHAnsi"/>
          <w:sz w:val="22"/>
          <w:szCs w:val="22"/>
        </w:rPr>
        <w:t>.</w:t>
      </w:r>
    </w:p>
    <w:p w14:paraId="5E19282D" w14:textId="3ED02331" w:rsidR="00B970DB" w:rsidRPr="00146658" w:rsidRDefault="00B970DB" w:rsidP="00F04E89">
      <w:pPr>
        <w:numPr>
          <w:ilvl w:val="0"/>
          <w:numId w:val="31"/>
        </w:numPr>
        <w:tabs>
          <w:tab w:val="center" w:pos="0"/>
        </w:tabs>
        <w:autoSpaceDE w:val="0"/>
        <w:autoSpaceDN w:val="0"/>
        <w:ind w:left="426" w:hanging="426"/>
        <w:jc w:val="both"/>
        <w:rPr>
          <w:rFonts w:asciiTheme="minorHAnsi" w:hAnsiTheme="minorHAnsi" w:cstheme="minorHAnsi"/>
          <w:sz w:val="22"/>
          <w:szCs w:val="22"/>
        </w:rPr>
      </w:pPr>
      <w:r w:rsidRPr="00146658">
        <w:rPr>
          <w:rFonts w:asciiTheme="minorHAnsi" w:hAnsiTheme="minorHAnsi" w:cstheme="minorHAnsi"/>
          <w:sz w:val="22"/>
          <w:szCs w:val="22"/>
        </w:rPr>
        <w:t xml:space="preserve">Faktura nie może być wystawiona wcześniej niż w dniu przekazania przedmiotu umowy do wysyłki i ma być oznaczona numerem niniejszej Umowy i numerem zamówienia. </w:t>
      </w:r>
    </w:p>
    <w:p w14:paraId="0627382B" w14:textId="69A4E076" w:rsidR="00B970DB" w:rsidRPr="00146658" w:rsidRDefault="00B970DB" w:rsidP="00F04E89">
      <w:pPr>
        <w:numPr>
          <w:ilvl w:val="0"/>
          <w:numId w:val="31"/>
        </w:numPr>
        <w:tabs>
          <w:tab w:val="num" w:pos="426"/>
        </w:tabs>
        <w:ind w:left="426" w:hanging="426"/>
        <w:jc w:val="both"/>
        <w:rPr>
          <w:rFonts w:asciiTheme="minorHAnsi" w:hAnsiTheme="minorHAnsi" w:cstheme="minorHAnsi"/>
          <w:sz w:val="22"/>
          <w:szCs w:val="22"/>
        </w:rPr>
      </w:pPr>
      <w:r w:rsidRPr="00146658">
        <w:rPr>
          <w:rFonts w:asciiTheme="minorHAnsi" w:eastAsia="Calibri" w:hAnsiTheme="minorHAnsi" w:cstheme="minorHAnsi"/>
          <w:spacing w:val="-2"/>
          <w:sz w:val="22"/>
          <w:szCs w:val="22"/>
        </w:rPr>
        <w:t xml:space="preserve">Wykonawca zobowiązany jest </w:t>
      </w:r>
      <w:r w:rsidRPr="00146658">
        <w:rPr>
          <w:rFonts w:asciiTheme="minorHAnsi" w:eastAsia="Calibri" w:hAnsiTheme="minorHAnsi" w:cstheme="minorHAnsi"/>
          <w:b/>
          <w:spacing w:val="-2"/>
          <w:sz w:val="22"/>
          <w:szCs w:val="22"/>
        </w:rPr>
        <w:t>do przesłania faktury</w:t>
      </w:r>
      <w:r w:rsidRPr="00146658">
        <w:rPr>
          <w:rFonts w:asciiTheme="minorHAnsi" w:eastAsia="Calibri" w:hAnsiTheme="minorHAnsi" w:cstheme="minorHAnsi"/>
          <w:spacing w:val="-2"/>
          <w:sz w:val="22"/>
          <w:szCs w:val="22"/>
        </w:rPr>
        <w:t xml:space="preserve"> w formie elektronicznej (PDF) na adres </w:t>
      </w:r>
      <w:r w:rsidR="00381E90" w:rsidRPr="00146658">
        <w:rPr>
          <w:rFonts w:asciiTheme="minorHAnsi" w:eastAsia="Calibri" w:hAnsiTheme="minorHAnsi" w:cstheme="minorHAnsi"/>
          <w:b/>
          <w:spacing w:val="-2"/>
          <w:sz w:val="22"/>
          <w:szCs w:val="22"/>
        </w:rPr>
        <w:t>sec</w:t>
      </w:r>
      <w:r w:rsidR="002F6E5C">
        <w:rPr>
          <w:rFonts w:asciiTheme="minorHAnsi" w:eastAsia="Calibri" w:hAnsiTheme="minorHAnsi" w:cstheme="minorHAnsi"/>
          <w:b/>
          <w:spacing w:val="-2"/>
          <w:sz w:val="22"/>
          <w:szCs w:val="22"/>
        </w:rPr>
        <w:t>r</w:t>
      </w:r>
      <w:r w:rsidR="00381E90" w:rsidRPr="00146658">
        <w:rPr>
          <w:rFonts w:asciiTheme="minorHAnsi" w:eastAsia="Calibri" w:hAnsiTheme="minorHAnsi" w:cstheme="minorHAnsi"/>
          <w:b/>
          <w:spacing w:val="-2"/>
          <w:sz w:val="22"/>
          <w:szCs w:val="22"/>
        </w:rPr>
        <w:t>etariat@iimcb.gov.pl</w:t>
      </w:r>
      <w:r w:rsidRPr="00146658">
        <w:rPr>
          <w:rFonts w:asciiTheme="minorHAnsi" w:eastAsia="Calibri" w:hAnsiTheme="minorHAnsi" w:cstheme="minorHAnsi"/>
          <w:spacing w:val="-2"/>
          <w:sz w:val="22"/>
          <w:szCs w:val="22"/>
        </w:rPr>
        <w:t xml:space="preserve"> </w:t>
      </w:r>
    </w:p>
    <w:p w14:paraId="29A279BA" w14:textId="71B014D5" w:rsidR="00B970DB" w:rsidRPr="00146658" w:rsidRDefault="00B970DB" w:rsidP="00F04E89">
      <w:pPr>
        <w:numPr>
          <w:ilvl w:val="0"/>
          <w:numId w:val="31"/>
        </w:numPr>
        <w:tabs>
          <w:tab w:val="num" w:pos="426"/>
        </w:tabs>
        <w:ind w:left="426" w:hanging="426"/>
        <w:jc w:val="both"/>
        <w:rPr>
          <w:rFonts w:asciiTheme="minorHAnsi" w:hAnsiTheme="minorHAnsi" w:cstheme="minorHAnsi"/>
          <w:sz w:val="22"/>
          <w:szCs w:val="22"/>
        </w:rPr>
      </w:pPr>
      <w:r w:rsidRPr="00146658">
        <w:rPr>
          <w:rFonts w:asciiTheme="minorHAnsi" w:eastAsia="Calibri" w:hAnsiTheme="minorHAnsi" w:cstheme="minorHAnsi"/>
          <w:spacing w:val="-2"/>
          <w:sz w:val="22"/>
          <w:szCs w:val="22"/>
        </w:rPr>
        <w:t xml:space="preserve">Zamawiający oświadcza, że </w:t>
      </w:r>
      <w:r w:rsidRPr="00146658">
        <w:rPr>
          <w:rFonts w:asciiTheme="minorHAnsi" w:hAnsiTheme="minorHAnsi" w:cstheme="minorHAnsi"/>
          <w:sz w:val="22"/>
          <w:szCs w:val="22"/>
          <w:lang w:eastAsia="en-US"/>
        </w:rPr>
        <w:t>wyraża zgodę na otrzymywanie w formie elektronicznej faktur VAT w formacie PDF</w:t>
      </w:r>
      <w:r w:rsidR="00381E90" w:rsidRPr="00146658">
        <w:rPr>
          <w:rFonts w:asciiTheme="minorHAnsi" w:hAnsiTheme="minorHAnsi" w:cstheme="minorHAnsi"/>
          <w:sz w:val="22"/>
          <w:szCs w:val="22"/>
          <w:lang w:eastAsia="en-US"/>
        </w:rPr>
        <w:t>.</w:t>
      </w:r>
    </w:p>
    <w:p w14:paraId="59249F93" w14:textId="77777777" w:rsidR="00B970DB" w:rsidRPr="00146658" w:rsidRDefault="00B970DB" w:rsidP="00F04E89">
      <w:pPr>
        <w:numPr>
          <w:ilvl w:val="0"/>
          <w:numId w:val="31"/>
        </w:numPr>
        <w:tabs>
          <w:tab w:val="num" w:pos="426"/>
        </w:tabs>
        <w:ind w:left="426" w:hanging="426"/>
        <w:jc w:val="both"/>
        <w:rPr>
          <w:rFonts w:asciiTheme="minorHAnsi" w:hAnsiTheme="minorHAnsi" w:cstheme="minorHAnsi"/>
          <w:sz w:val="22"/>
          <w:szCs w:val="22"/>
        </w:rPr>
      </w:pPr>
      <w:r w:rsidRPr="00146658">
        <w:rPr>
          <w:rFonts w:asciiTheme="minorHAnsi" w:hAnsiTheme="minorHAnsi" w:cstheme="minorHAnsi"/>
          <w:sz w:val="22"/>
          <w:szCs w:val="22"/>
          <w:shd w:val="clear" w:color="auto" w:fill="FFFFFF"/>
        </w:rPr>
        <w:t>Strony oświadczają, iż faktury w formie elektronicznej będą przesyłane i odbierane w sposób zapewniający autentyczność pochodzenia, integralność treści oraz czytelność faktur, jak również łatwe ich odszukanie</w:t>
      </w:r>
      <w:r w:rsidRPr="00146658">
        <w:rPr>
          <w:rFonts w:asciiTheme="minorHAnsi" w:hAnsiTheme="minorHAnsi" w:cstheme="minorHAnsi"/>
          <w:sz w:val="22"/>
          <w:szCs w:val="22"/>
        </w:rPr>
        <w:t>.</w:t>
      </w:r>
    </w:p>
    <w:p w14:paraId="6D0A9D6C" w14:textId="1E8AC3C4" w:rsidR="00B970DB" w:rsidRPr="00146658" w:rsidRDefault="00B970DB" w:rsidP="00F04E89">
      <w:pPr>
        <w:numPr>
          <w:ilvl w:val="0"/>
          <w:numId w:val="31"/>
        </w:numPr>
        <w:tabs>
          <w:tab w:val="num" w:pos="426"/>
        </w:tabs>
        <w:ind w:left="426" w:hanging="426"/>
        <w:jc w:val="both"/>
        <w:rPr>
          <w:rFonts w:asciiTheme="minorHAnsi" w:hAnsiTheme="minorHAnsi" w:cstheme="minorHAnsi"/>
          <w:sz w:val="22"/>
          <w:szCs w:val="22"/>
        </w:rPr>
      </w:pPr>
      <w:r w:rsidRPr="00146658">
        <w:rPr>
          <w:rFonts w:asciiTheme="minorHAnsi" w:hAnsiTheme="minorHAnsi" w:cstheme="minorHAnsi"/>
          <w:sz w:val="22"/>
          <w:szCs w:val="22"/>
        </w:rPr>
        <w:t>Należność płatna będzie przelewem w terminie 21 dni</w:t>
      </w:r>
      <w:r w:rsidRPr="00146658">
        <w:rPr>
          <w:rFonts w:asciiTheme="minorHAnsi" w:hAnsiTheme="minorHAnsi" w:cstheme="minorHAnsi"/>
          <w:b/>
          <w:sz w:val="22"/>
          <w:szCs w:val="22"/>
        </w:rPr>
        <w:t xml:space="preserve"> </w:t>
      </w:r>
      <w:r w:rsidRPr="00146658">
        <w:rPr>
          <w:rFonts w:asciiTheme="minorHAnsi" w:hAnsiTheme="minorHAnsi" w:cstheme="minorHAnsi"/>
          <w:sz w:val="22"/>
          <w:szCs w:val="22"/>
        </w:rPr>
        <w:t>od daty otrzymania na adres</w:t>
      </w:r>
      <w:r w:rsidR="00381E90" w:rsidRPr="00146658">
        <w:rPr>
          <w:rFonts w:asciiTheme="minorHAnsi" w:hAnsiTheme="minorHAnsi" w:cstheme="minorHAnsi"/>
          <w:sz w:val="22"/>
          <w:szCs w:val="22"/>
        </w:rPr>
        <w:t xml:space="preserve"> </w:t>
      </w:r>
      <w:r w:rsidR="00381E90" w:rsidRPr="00146658">
        <w:rPr>
          <w:rFonts w:asciiTheme="minorHAnsi" w:hAnsiTheme="minorHAnsi" w:cstheme="minorHAnsi"/>
          <w:b/>
          <w:sz w:val="22"/>
          <w:szCs w:val="22"/>
        </w:rPr>
        <w:t>secretariat@iimcb.gov.pl</w:t>
      </w:r>
      <w:r w:rsidRPr="00146658">
        <w:rPr>
          <w:rFonts w:asciiTheme="minorHAnsi" w:hAnsiTheme="minorHAnsi" w:cstheme="minorHAnsi"/>
          <w:sz w:val="22"/>
          <w:szCs w:val="22"/>
        </w:rPr>
        <w:t xml:space="preserve"> prawidłowo wystawionej faktury w formie elektronicznej</w:t>
      </w:r>
      <w:r w:rsidR="00381E90" w:rsidRPr="00146658">
        <w:rPr>
          <w:rFonts w:asciiTheme="minorHAnsi" w:hAnsiTheme="minorHAnsi" w:cstheme="minorHAnsi"/>
          <w:sz w:val="22"/>
          <w:szCs w:val="22"/>
        </w:rPr>
        <w:t>.</w:t>
      </w:r>
    </w:p>
    <w:p w14:paraId="4B461BF7" w14:textId="77777777" w:rsidR="00B970DB" w:rsidRPr="00146658" w:rsidRDefault="00B970DB" w:rsidP="00F04E89">
      <w:pPr>
        <w:numPr>
          <w:ilvl w:val="0"/>
          <w:numId w:val="31"/>
        </w:numPr>
        <w:tabs>
          <w:tab w:val="num" w:pos="426"/>
        </w:tabs>
        <w:ind w:left="426" w:hanging="426"/>
        <w:jc w:val="both"/>
        <w:rPr>
          <w:rFonts w:asciiTheme="minorHAnsi" w:hAnsiTheme="minorHAnsi" w:cstheme="minorHAnsi"/>
          <w:sz w:val="22"/>
          <w:szCs w:val="22"/>
        </w:rPr>
      </w:pPr>
      <w:r w:rsidRPr="00146658">
        <w:rPr>
          <w:rFonts w:asciiTheme="minorHAnsi" w:hAnsiTheme="minorHAnsi" w:cstheme="minorHAnsi"/>
          <w:sz w:val="22"/>
          <w:szCs w:val="22"/>
        </w:rPr>
        <w:t xml:space="preserve">Za dzień zapłaty Strony przyjmują dzień wydania dyspozycji dokonania przelewu bankowi prowadzącemu rachunek Zamawiającego. </w:t>
      </w:r>
    </w:p>
    <w:p w14:paraId="69ED701E" w14:textId="77777777" w:rsidR="00B970DB" w:rsidRPr="00146658" w:rsidRDefault="00B970DB" w:rsidP="00F04E89">
      <w:pPr>
        <w:widowControl w:val="0"/>
        <w:numPr>
          <w:ilvl w:val="0"/>
          <w:numId w:val="31"/>
        </w:numPr>
        <w:tabs>
          <w:tab w:val="center" w:pos="6480"/>
        </w:tabs>
        <w:autoSpaceDE w:val="0"/>
        <w:autoSpaceDN w:val="0"/>
        <w:ind w:left="426" w:hanging="426"/>
        <w:jc w:val="both"/>
        <w:rPr>
          <w:rFonts w:asciiTheme="minorHAnsi" w:hAnsiTheme="minorHAnsi" w:cstheme="minorHAnsi"/>
          <w:sz w:val="22"/>
          <w:szCs w:val="22"/>
        </w:rPr>
      </w:pPr>
      <w:r w:rsidRPr="00146658">
        <w:rPr>
          <w:rFonts w:asciiTheme="minorHAnsi" w:hAnsiTheme="minorHAnsi" w:cstheme="minorHAnsi"/>
          <w:sz w:val="22"/>
          <w:szCs w:val="22"/>
        </w:rPr>
        <w:t>Wykonawca oświadcza, że znajduje się na białej liście podatników VAT, prowadzonej przez szefa Krajowej Administracji Skarbowej.</w:t>
      </w:r>
    </w:p>
    <w:p w14:paraId="54F3145A" w14:textId="77777777" w:rsidR="00B970DB" w:rsidRPr="00146658" w:rsidRDefault="00B970DB" w:rsidP="00F04E89">
      <w:pPr>
        <w:widowControl w:val="0"/>
        <w:numPr>
          <w:ilvl w:val="0"/>
          <w:numId w:val="31"/>
        </w:numPr>
        <w:tabs>
          <w:tab w:val="center" w:pos="0"/>
          <w:tab w:val="center" w:pos="6480"/>
        </w:tabs>
        <w:autoSpaceDE w:val="0"/>
        <w:autoSpaceDN w:val="0"/>
        <w:ind w:left="426" w:hanging="426"/>
        <w:jc w:val="both"/>
        <w:rPr>
          <w:rFonts w:asciiTheme="minorHAnsi" w:hAnsiTheme="minorHAnsi" w:cstheme="minorHAnsi"/>
          <w:sz w:val="22"/>
          <w:szCs w:val="22"/>
        </w:rPr>
      </w:pPr>
      <w:r w:rsidRPr="00146658">
        <w:rPr>
          <w:rFonts w:asciiTheme="minorHAnsi" w:hAnsiTheme="minorHAnsi" w:cstheme="minorHAnsi"/>
          <w:sz w:val="22"/>
          <w:szCs w:val="22"/>
        </w:rPr>
        <w:t>Zamawiający przy dokonywaniu płatności może zastosować mechanizm podzielonej płatności, o którym mowa w ustawie z dnia 11 marca 2004 r. o podatku od towarów i usług (t. jedn. Dz.U. 2020 poz. 106).</w:t>
      </w:r>
    </w:p>
    <w:p w14:paraId="0C60984A" w14:textId="77777777" w:rsidR="00B970DB" w:rsidRPr="00146658" w:rsidRDefault="00B970DB" w:rsidP="00B970DB">
      <w:pPr>
        <w:widowControl w:val="0"/>
        <w:tabs>
          <w:tab w:val="center" w:pos="0"/>
        </w:tabs>
        <w:adjustRightInd w:val="0"/>
        <w:jc w:val="center"/>
        <w:rPr>
          <w:rFonts w:asciiTheme="minorHAnsi" w:hAnsiTheme="minorHAnsi" w:cstheme="minorHAnsi"/>
          <w:sz w:val="22"/>
          <w:szCs w:val="22"/>
        </w:rPr>
      </w:pPr>
    </w:p>
    <w:p w14:paraId="70BF0F52" w14:textId="638068D1" w:rsidR="00B970DB" w:rsidRPr="00373971" w:rsidRDefault="00B970DB" w:rsidP="00B970DB">
      <w:pPr>
        <w:widowControl w:val="0"/>
        <w:tabs>
          <w:tab w:val="center" w:pos="0"/>
        </w:tabs>
        <w:adjustRightInd w:val="0"/>
        <w:jc w:val="center"/>
        <w:rPr>
          <w:rFonts w:asciiTheme="minorHAnsi" w:hAnsiTheme="minorHAnsi" w:cstheme="minorHAnsi"/>
          <w:b/>
          <w:bCs/>
        </w:rPr>
      </w:pPr>
      <w:r w:rsidRPr="00373971">
        <w:rPr>
          <w:rFonts w:asciiTheme="minorHAnsi" w:hAnsiTheme="minorHAnsi" w:cstheme="minorHAnsi"/>
          <w:b/>
          <w:bCs/>
        </w:rPr>
        <w:t xml:space="preserve">§ </w:t>
      </w:r>
      <w:r w:rsidR="00061A1F" w:rsidRPr="00373971">
        <w:rPr>
          <w:rFonts w:asciiTheme="minorHAnsi" w:hAnsiTheme="minorHAnsi" w:cstheme="minorHAnsi"/>
          <w:b/>
          <w:bCs/>
        </w:rPr>
        <w:t>7</w:t>
      </w:r>
    </w:p>
    <w:p w14:paraId="6CBB9EB8" w14:textId="77777777" w:rsidR="00B970DB" w:rsidRPr="00373971" w:rsidRDefault="00B970DB" w:rsidP="00421431">
      <w:pPr>
        <w:widowControl w:val="0"/>
        <w:tabs>
          <w:tab w:val="left" w:pos="0"/>
          <w:tab w:val="center" w:pos="6480"/>
        </w:tabs>
        <w:adjustRightInd w:val="0"/>
        <w:jc w:val="center"/>
        <w:rPr>
          <w:rFonts w:asciiTheme="minorHAnsi" w:hAnsiTheme="minorHAnsi" w:cstheme="minorHAnsi"/>
          <w:b/>
          <w:bCs/>
          <w:sz w:val="22"/>
          <w:szCs w:val="22"/>
        </w:rPr>
      </w:pPr>
      <w:r w:rsidRPr="00373971">
        <w:rPr>
          <w:rFonts w:asciiTheme="minorHAnsi" w:hAnsiTheme="minorHAnsi" w:cstheme="minorHAnsi"/>
          <w:b/>
          <w:bCs/>
          <w:sz w:val="22"/>
          <w:szCs w:val="22"/>
        </w:rPr>
        <w:t>Gwarancja</w:t>
      </w:r>
    </w:p>
    <w:p w14:paraId="62BA7273" w14:textId="77777777" w:rsidR="00421431" w:rsidRPr="00421431" w:rsidRDefault="00421431" w:rsidP="00421431">
      <w:pPr>
        <w:widowControl w:val="0"/>
        <w:tabs>
          <w:tab w:val="left" w:pos="0"/>
          <w:tab w:val="center" w:pos="6480"/>
        </w:tabs>
        <w:adjustRightInd w:val="0"/>
        <w:jc w:val="center"/>
        <w:rPr>
          <w:rFonts w:asciiTheme="minorHAnsi" w:hAnsiTheme="minorHAnsi" w:cstheme="minorHAnsi"/>
          <w:b/>
          <w:bCs/>
          <w:sz w:val="20"/>
          <w:szCs w:val="20"/>
        </w:rPr>
      </w:pPr>
    </w:p>
    <w:p w14:paraId="74C4E244" w14:textId="77777777" w:rsidR="00B970DB" w:rsidRPr="00146658" w:rsidRDefault="00B970DB" w:rsidP="00061A1F">
      <w:pPr>
        <w:widowControl w:val="0"/>
        <w:tabs>
          <w:tab w:val="center" w:pos="0"/>
          <w:tab w:val="center" w:pos="284"/>
        </w:tabs>
        <w:autoSpaceDE w:val="0"/>
        <w:autoSpaceDN w:val="0"/>
        <w:adjustRightInd w:val="0"/>
        <w:jc w:val="both"/>
        <w:rPr>
          <w:rFonts w:asciiTheme="minorHAnsi" w:hAnsiTheme="minorHAnsi" w:cstheme="minorHAnsi"/>
          <w:sz w:val="22"/>
          <w:szCs w:val="22"/>
        </w:rPr>
      </w:pPr>
      <w:r w:rsidRPr="00146658">
        <w:rPr>
          <w:rFonts w:asciiTheme="minorHAnsi" w:hAnsiTheme="minorHAnsi" w:cstheme="minorHAnsi"/>
          <w:sz w:val="22"/>
          <w:szCs w:val="22"/>
        </w:rPr>
        <w:lastRenderedPageBreak/>
        <w:t>Wykonawca oświadcza, że dostarczone produkty mieszczą się w terminie przydatności do użycia określonym przez producenta, liczonym od daty dostawy do Zamawiającego.</w:t>
      </w:r>
    </w:p>
    <w:p w14:paraId="40293A6C" w14:textId="77777777" w:rsidR="00B970DB" w:rsidRPr="00146658" w:rsidRDefault="00B970DB" w:rsidP="00B970DB">
      <w:pPr>
        <w:widowControl w:val="0"/>
        <w:tabs>
          <w:tab w:val="center" w:pos="0"/>
          <w:tab w:val="left" w:pos="426"/>
          <w:tab w:val="center" w:pos="6480"/>
        </w:tabs>
        <w:adjustRightInd w:val="0"/>
        <w:jc w:val="center"/>
        <w:rPr>
          <w:rFonts w:asciiTheme="minorHAnsi" w:hAnsiTheme="minorHAnsi" w:cstheme="minorHAnsi"/>
          <w:sz w:val="22"/>
          <w:szCs w:val="22"/>
        </w:rPr>
      </w:pPr>
    </w:p>
    <w:p w14:paraId="08B3147C" w14:textId="0EFD6330" w:rsidR="00B970DB" w:rsidRPr="00421431" w:rsidRDefault="00B970DB" w:rsidP="00B970DB">
      <w:pPr>
        <w:widowControl w:val="0"/>
        <w:tabs>
          <w:tab w:val="center" w:pos="0"/>
          <w:tab w:val="left" w:pos="426"/>
          <w:tab w:val="center" w:pos="6480"/>
        </w:tabs>
        <w:adjustRightInd w:val="0"/>
        <w:jc w:val="center"/>
        <w:rPr>
          <w:rFonts w:asciiTheme="minorHAnsi" w:hAnsiTheme="minorHAnsi" w:cstheme="minorHAnsi"/>
          <w:b/>
          <w:bCs/>
          <w:sz w:val="22"/>
          <w:szCs w:val="22"/>
        </w:rPr>
      </w:pPr>
      <w:r w:rsidRPr="00421431">
        <w:rPr>
          <w:rFonts w:asciiTheme="minorHAnsi" w:hAnsiTheme="minorHAnsi" w:cstheme="minorHAnsi"/>
          <w:b/>
          <w:bCs/>
          <w:sz w:val="22"/>
          <w:szCs w:val="22"/>
        </w:rPr>
        <w:t xml:space="preserve">§ </w:t>
      </w:r>
      <w:r w:rsidR="00061A1F" w:rsidRPr="00421431">
        <w:rPr>
          <w:rFonts w:asciiTheme="minorHAnsi" w:hAnsiTheme="minorHAnsi" w:cstheme="minorHAnsi"/>
          <w:b/>
          <w:bCs/>
          <w:sz w:val="22"/>
          <w:szCs w:val="22"/>
        </w:rPr>
        <w:t>8</w:t>
      </w:r>
    </w:p>
    <w:p w14:paraId="592584F4" w14:textId="77777777" w:rsidR="00B970DB" w:rsidRPr="00373971" w:rsidRDefault="00B970DB" w:rsidP="00421431">
      <w:pPr>
        <w:widowControl w:val="0"/>
        <w:tabs>
          <w:tab w:val="left" w:pos="0"/>
          <w:tab w:val="center" w:pos="6480"/>
        </w:tabs>
        <w:adjustRightInd w:val="0"/>
        <w:jc w:val="center"/>
        <w:rPr>
          <w:rFonts w:asciiTheme="minorHAnsi" w:hAnsiTheme="minorHAnsi" w:cstheme="minorHAnsi"/>
          <w:b/>
          <w:bCs/>
          <w:sz w:val="22"/>
          <w:szCs w:val="22"/>
        </w:rPr>
      </w:pPr>
      <w:r w:rsidRPr="00373971">
        <w:rPr>
          <w:rFonts w:asciiTheme="minorHAnsi" w:hAnsiTheme="minorHAnsi" w:cstheme="minorHAnsi"/>
          <w:b/>
          <w:bCs/>
          <w:sz w:val="22"/>
          <w:szCs w:val="22"/>
        </w:rPr>
        <w:t>Osoby odpowiedzialne</w:t>
      </w:r>
    </w:p>
    <w:p w14:paraId="254A7BBC" w14:textId="77777777" w:rsidR="00421431" w:rsidRPr="00421431" w:rsidRDefault="00421431" w:rsidP="00421431">
      <w:pPr>
        <w:widowControl w:val="0"/>
        <w:tabs>
          <w:tab w:val="left" w:pos="0"/>
          <w:tab w:val="center" w:pos="6480"/>
        </w:tabs>
        <w:adjustRightInd w:val="0"/>
        <w:jc w:val="center"/>
        <w:rPr>
          <w:rFonts w:asciiTheme="minorHAnsi" w:hAnsiTheme="minorHAnsi" w:cstheme="minorHAnsi"/>
          <w:b/>
          <w:bCs/>
          <w:sz w:val="20"/>
          <w:szCs w:val="20"/>
        </w:rPr>
      </w:pPr>
    </w:p>
    <w:p w14:paraId="0F6A6F6B" w14:textId="77777777" w:rsidR="00B970DB" w:rsidRPr="00146658" w:rsidRDefault="00B970DB" w:rsidP="00CA08FE">
      <w:pPr>
        <w:widowControl w:val="0"/>
        <w:numPr>
          <w:ilvl w:val="0"/>
          <w:numId w:val="38"/>
        </w:numPr>
        <w:tabs>
          <w:tab w:val="center" w:pos="0"/>
          <w:tab w:val="center" w:pos="284"/>
        </w:tabs>
        <w:autoSpaceDE w:val="0"/>
        <w:autoSpaceDN w:val="0"/>
        <w:ind w:left="284" w:hanging="284"/>
        <w:rPr>
          <w:rFonts w:asciiTheme="minorHAnsi" w:hAnsiTheme="minorHAnsi" w:cstheme="minorHAnsi"/>
          <w:sz w:val="22"/>
          <w:szCs w:val="22"/>
        </w:rPr>
      </w:pPr>
      <w:r w:rsidRPr="00146658">
        <w:rPr>
          <w:rFonts w:asciiTheme="minorHAnsi" w:hAnsiTheme="minorHAnsi" w:cstheme="minorHAnsi"/>
          <w:sz w:val="22"/>
          <w:szCs w:val="22"/>
        </w:rPr>
        <w:t>Strony postanawiają, że odpowiedzialnymi za realizowanie ustaleń niniejszej Umowy i kontakty między Stronami, są:</w:t>
      </w:r>
    </w:p>
    <w:p w14:paraId="01410922" w14:textId="77777777" w:rsidR="00B970DB" w:rsidRPr="00146658" w:rsidRDefault="00B970DB" w:rsidP="00CA08FE">
      <w:pPr>
        <w:widowControl w:val="0"/>
        <w:numPr>
          <w:ilvl w:val="0"/>
          <w:numId w:val="40"/>
        </w:numPr>
        <w:tabs>
          <w:tab w:val="center" w:pos="0"/>
          <w:tab w:val="center" w:pos="284"/>
        </w:tabs>
        <w:autoSpaceDE w:val="0"/>
        <w:autoSpaceDN w:val="0"/>
        <w:ind w:left="567"/>
        <w:rPr>
          <w:rFonts w:asciiTheme="minorHAnsi" w:hAnsiTheme="minorHAnsi" w:cstheme="minorHAnsi"/>
          <w:sz w:val="22"/>
          <w:szCs w:val="22"/>
        </w:rPr>
      </w:pPr>
      <w:r w:rsidRPr="00146658">
        <w:rPr>
          <w:rFonts w:asciiTheme="minorHAnsi" w:hAnsiTheme="minorHAnsi" w:cstheme="minorHAnsi"/>
          <w:sz w:val="22"/>
          <w:szCs w:val="22"/>
        </w:rPr>
        <w:t xml:space="preserve">ze Strony Zamawiającego, w szczególności do składania częściowych zamówień: </w:t>
      </w:r>
    </w:p>
    <w:p w14:paraId="1ED09DF2" w14:textId="65F51274" w:rsidR="00B970DB" w:rsidRPr="00146658" w:rsidRDefault="00381E90" w:rsidP="00CA08FE">
      <w:pPr>
        <w:pStyle w:val="Akapitzlist"/>
        <w:widowControl w:val="0"/>
        <w:numPr>
          <w:ilvl w:val="0"/>
          <w:numId w:val="32"/>
        </w:numPr>
        <w:tabs>
          <w:tab w:val="clear" w:pos="1364"/>
          <w:tab w:val="center" w:pos="0"/>
          <w:tab w:val="center" w:pos="284"/>
          <w:tab w:val="num" w:pos="851"/>
        </w:tabs>
        <w:autoSpaceDE w:val="0"/>
        <w:autoSpaceDN w:val="0"/>
        <w:ind w:left="851" w:hanging="284"/>
        <w:rPr>
          <w:rFonts w:asciiTheme="minorHAnsi" w:hAnsiTheme="minorHAnsi" w:cstheme="minorHAnsi"/>
          <w:sz w:val="22"/>
          <w:szCs w:val="22"/>
        </w:rPr>
      </w:pPr>
      <w:r w:rsidRPr="00146658">
        <w:rPr>
          <w:rFonts w:asciiTheme="minorHAnsi" w:hAnsiTheme="minorHAnsi" w:cstheme="minorHAnsi"/>
          <w:sz w:val="22"/>
          <w:szCs w:val="22"/>
          <w:u w:val="single"/>
        </w:rPr>
        <w:t>…………………………..</w:t>
      </w:r>
    </w:p>
    <w:p w14:paraId="44481E83" w14:textId="5C74A32C" w:rsidR="00B970DB" w:rsidRPr="00146658" w:rsidRDefault="00B970DB" w:rsidP="00CA08FE">
      <w:pPr>
        <w:widowControl w:val="0"/>
        <w:numPr>
          <w:ilvl w:val="0"/>
          <w:numId w:val="40"/>
        </w:numPr>
        <w:tabs>
          <w:tab w:val="center" w:pos="0"/>
          <w:tab w:val="center" w:pos="284"/>
        </w:tabs>
        <w:autoSpaceDE w:val="0"/>
        <w:autoSpaceDN w:val="0"/>
        <w:ind w:left="567"/>
        <w:rPr>
          <w:rFonts w:asciiTheme="minorHAnsi" w:hAnsiTheme="minorHAnsi" w:cstheme="minorHAnsi"/>
          <w:sz w:val="22"/>
          <w:szCs w:val="22"/>
        </w:rPr>
      </w:pPr>
      <w:r w:rsidRPr="00146658">
        <w:rPr>
          <w:rFonts w:asciiTheme="minorHAnsi" w:hAnsiTheme="minorHAnsi" w:cstheme="minorHAnsi"/>
          <w:sz w:val="22"/>
          <w:szCs w:val="22"/>
        </w:rPr>
        <w:t>ze Strony Wykonawcy: ……................………………, e-mail: …………………………… tel. …………….</w:t>
      </w:r>
      <w:r w:rsidR="006E57DC" w:rsidRPr="00146658">
        <w:rPr>
          <w:rFonts w:asciiTheme="minorHAnsi" w:hAnsiTheme="minorHAnsi" w:cstheme="minorHAnsi"/>
          <w:sz w:val="22"/>
          <w:szCs w:val="22"/>
        </w:rPr>
        <w:br/>
      </w:r>
    </w:p>
    <w:p w14:paraId="332EAC0B" w14:textId="4A27E582" w:rsidR="006E57DC" w:rsidRPr="00146658" w:rsidRDefault="006E57DC" w:rsidP="00CA08FE">
      <w:pPr>
        <w:widowControl w:val="0"/>
        <w:numPr>
          <w:ilvl w:val="0"/>
          <w:numId w:val="38"/>
        </w:numPr>
        <w:tabs>
          <w:tab w:val="center" w:pos="0"/>
          <w:tab w:val="center" w:pos="284"/>
        </w:tabs>
        <w:autoSpaceDE w:val="0"/>
        <w:autoSpaceDN w:val="0"/>
        <w:ind w:left="284" w:hanging="284"/>
        <w:jc w:val="both"/>
        <w:rPr>
          <w:rFonts w:asciiTheme="minorHAnsi" w:hAnsiTheme="minorHAnsi" w:cstheme="minorHAnsi"/>
          <w:sz w:val="22"/>
          <w:szCs w:val="22"/>
        </w:rPr>
      </w:pPr>
      <w:r w:rsidRPr="00146658">
        <w:rPr>
          <w:rFonts w:asciiTheme="minorHAnsi" w:hAnsiTheme="minorHAnsi" w:cstheme="minorHAnsi"/>
          <w:sz w:val="22"/>
          <w:szCs w:val="22"/>
        </w:rPr>
        <w:t>Każda ze Stron może zmienić swoich Przedstawicieli lub ustanowić ich zastępców do wykonywania określonych zadań lub na określony czas zawiadomieniem doręczonym drugiej Stronie, które wywiera skutek w następnym dniu roboczym po dacie jego doręczenia. Zmiana Przedstawicieli nie wymaga podpisania aneksu do Umowy.</w:t>
      </w:r>
    </w:p>
    <w:p w14:paraId="03D4F771" w14:textId="18263EE0" w:rsidR="00B970DB" w:rsidRPr="00421431" w:rsidRDefault="00B970DB" w:rsidP="00B970DB">
      <w:pPr>
        <w:widowControl w:val="0"/>
        <w:tabs>
          <w:tab w:val="center" w:pos="0"/>
          <w:tab w:val="left" w:pos="426"/>
          <w:tab w:val="center" w:pos="6480"/>
        </w:tabs>
        <w:adjustRightInd w:val="0"/>
        <w:jc w:val="center"/>
        <w:rPr>
          <w:rFonts w:asciiTheme="minorHAnsi" w:hAnsiTheme="minorHAnsi" w:cstheme="minorHAnsi"/>
          <w:b/>
          <w:bCs/>
          <w:sz w:val="22"/>
          <w:szCs w:val="22"/>
        </w:rPr>
      </w:pPr>
      <w:r w:rsidRPr="00421431">
        <w:rPr>
          <w:rFonts w:asciiTheme="minorHAnsi" w:hAnsiTheme="minorHAnsi" w:cstheme="minorHAnsi"/>
          <w:b/>
          <w:bCs/>
          <w:sz w:val="22"/>
          <w:szCs w:val="22"/>
        </w:rPr>
        <w:t xml:space="preserve">§ </w:t>
      </w:r>
      <w:r w:rsidR="00061A1F" w:rsidRPr="00421431">
        <w:rPr>
          <w:rFonts w:asciiTheme="minorHAnsi" w:hAnsiTheme="minorHAnsi" w:cstheme="minorHAnsi"/>
          <w:b/>
          <w:bCs/>
          <w:sz w:val="22"/>
          <w:szCs w:val="22"/>
        </w:rPr>
        <w:t>9</w:t>
      </w:r>
    </w:p>
    <w:p w14:paraId="1C254F11" w14:textId="77777777" w:rsidR="00B970DB" w:rsidRPr="00373971" w:rsidRDefault="00B970DB" w:rsidP="00421431">
      <w:pPr>
        <w:widowControl w:val="0"/>
        <w:tabs>
          <w:tab w:val="left" w:pos="0"/>
          <w:tab w:val="center" w:pos="6480"/>
        </w:tabs>
        <w:adjustRightInd w:val="0"/>
        <w:jc w:val="center"/>
        <w:rPr>
          <w:rFonts w:asciiTheme="minorHAnsi" w:hAnsiTheme="minorHAnsi" w:cstheme="minorHAnsi"/>
          <w:b/>
          <w:bCs/>
          <w:sz w:val="22"/>
          <w:szCs w:val="22"/>
        </w:rPr>
      </w:pPr>
      <w:r w:rsidRPr="00373971">
        <w:rPr>
          <w:rFonts w:asciiTheme="minorHAnsi" w:hAnsiTheme="minorHAnsi" w:cstheme="minorHAnsi"/>
          <w:b/>
          <w:bCs/>
          <w:sz w:val="22"/>
          <w:szCs w:val="22"/>
        </w:rPr>
        <w:t>Kary</w:t>
      </w:r>
    </w:p>
    <w:p w14:paraId="3219ED79" w14:textId="77777777" w:rsidR="00421431" w:rsidRPr="00421431" w:rsidRDefault="00421431" w:rsidP="00421431">
      <w:pPr>
        <w:widowControl w:val="0"/>
        <w:tabs>
          <w:tab w:val="left" w:pos="0"/>
          <w:tab w:val="center" w:pos="6480"/>
        </w:tabs>
        <w:adjustRightInd w:val="0"/>
        <w:jc w:val="center"/>
        <w:rPr>
          <w:rFonts w:asciiTheme="minorHAnsi" w:hAnsiTheme="minorHAnsi" w:cstheme="minorHAnsi"/>
          <w:b/>
          <w:bCs/>
          <w:sz w:val="20"/>
          <w:szCs w:val="20"/>
        </w:rPr>
      </w:pPr>
    </w:p>
    <w:p w14:paraId="5E570EAC" w14:textId="77777777" w:rsidR="00B970DB" w:rsidRPr="00984130" w:rsidRDefault="00B970DB" w:rsidP="00061A1F">
      <w:pPr>
        <w:numPr>
          <w:ilvl w:val="0"/>
          <w:numId w:val="34"/>
        </w:numPr>
        <w:tabs>
          <w:tab w:val="center" w:pos="0"/>
        </w:tabs>
        <w:ind w:left="360"/>
        <w:jc w:val="both"/>
        <w:rPr>
          <w:rFonts w:asciiTheme="minorHAnsi" w:hAnsiTheme="minorHAnsi" w:cstheme="minorHAnsi"/>
          <w:sz w:val="22"/>
          <w:szCs w:val="22"/>
        </w:rPr>
      </w:pPr>
      <w:r w:rsidRPr="00146658">
        <w:rPr>
          <w:rFonts w:asciiTheme="minorHAnsi" w:hAnsiTheme="minorHAnsi" w:cstheme="minorHAnsi"/>
          <w:sz w:val="22"/>
          <w:szCs w:val="22"/>
        </w:rPr>
        <w:t xml:space="preserve">Za niewykonane lub nienależyte wykonanie przedmiotu umowy Zamawiający zastrzega sobie </w:t>
      </w:r>
      <w:r w:rsidRPr="00984130">
        <w:rPr>
          <w:rFonts w:asciiTheme="minorHAnsi" w:hAnsiTheme="minorHAnsi" w:cstheme="minorHAnsi"/>
          <w:sz w:val="22"/>
          <w:szCs w:val="22"/>
        </w:rPr>
        <w:t>prawo do dochodzenia kar umownych:</w:t>
      </w:r>
    </w:p>
    <w:p w14:paraId="4CDAD1F9" w14:textId="6EBD3249" w:rsidR="00B970DB" w:rsidRPr="00984130" w:rsidRDefault="00B970DB" w:rsidP="00061A1F">
      <w:pPr>
        <w:numPr>
          <w:ilvl w:val="0"/>
          <w:numId w:val="41"/>
        </w:numPr>
        <w:tabs>
          <w:tab w:val="center" w:pos="0"/>
          <w:tab w:val="num" w:pos="1647"/>
        </w:tabs>
        <w:jc w:val="both"/>
        <w:rPr>
          <w:rFonts w:asciiTheme="minorHAnsi" w:hAnsiTheme="minorHAnsi" w:cstheme="minorHAnsi"/>
          <w:sz w:val="22"/>
          <w:szCs w:val="22"/>
        </w:rPr>
      </w:pPr>
      <w:r w:rsidRPr="00984130">
        <w:rPr>
          <w:rFonts w:asciiTheme="minorHAnsi" w:hAnsiTheme="minorHAnsi" w:cstheme="minorHAnsi"/>
          <w:sz w:val="22"/>
          <w:szCs w:val="22"/>
        </w:rPr>
        <w:t>w wysokości 0,</w:t>
      </w:r>
      <w:r w:rsidR="00381E90" w:rsidRPr="00984130">
        <w:rPr>
          <w:rFonts w:asciiTheme="minorHAnsi" w:hAnsiTheme="minorHAnsi" w:cstheme="minorHAnsi"/>
          <w:sz w:val="22"/>
          <w:szCs w:val="22"/>
        </w:rPr>
        <w:t>3</w:t>
      </w:r>
      <w:r w:rsidRPr="00984130">
        <w:rPr>
          <w:rFonts w:asciiTheme="minorHAnsi" w:hAnsiTheme="minorHAnsi" w:cstheme="minorHAnsi"/>
          <w:sz w:val="22"/>
          <w:szCs w:val="22"/>
        </w:rPr>
        <w:t xml:space="preserve">% wartości brutto (z VAT) częściowego zamówienia za każdy dzień zwłoki, jednak nie więcej niż </w:t>
      </w:r>
      <w:r w:rsidR="00381E90" w:rsidRPr="00984130">
        <w:rPr>
          <w:rFonts w:asciiTheme="minorHAnsi" w:hAnsiTheme="minorHAnsi" w:cstheme="minorHAnsi"/>
          <w:sz w:val="22"/>
          <w:szCs w:val="22"/>
        </w:rPr>
        <w:t>25</w:t>
      </w:r>
      <w:r w:rsidRPr="00984130">
        <w:rPr>
          <w:rFonts w:asciiTheme="minorHAnsi" w:hAnsiTheme="minorHAnsi" w:cstheme="minorHAnsi"/>
          <w:sz w:val="22"/>
          <w:szCs w:val="22"/>
        </w:rPr>
        <w:t>% wartości z VAT częściowego zamówienia - w razie zależnych od Wykonawcy opóźnień w realizacji przedmiotu umowy;</w:t>
      </w:r>
    </w:p>
    <w:p w14:paraId="01B6101B" w14:textId="6A7328EB" w:rsidR="00B970DB" w:rsidRPr="00984130" w:rsidRDefault="00B970DB" w:rsidP="00061A1F">
      <w:pPr>
        <w:numPr>
          <w:ilvl w:val="0"/>
          <w:numId w:val="41"/>
        </w:numPr>
        <w:tabs>
          <w:tab w:val="center" w:pos="0"/>
          <w:tab w:val="num" w:pos="1647"/>
        </w:tabs>
        <w:jc w:val="both"/>
        <w:rPr>
          <w:rFonts w:asciiTheme="minorHAnsi" w:hAnsiTheme="minorHAnsi" w:cstheme="minorHAnsi"/>
          <w:sz w:val="22"/>
          <w:szCs w:val="22"/>
        </w:rPr>
      </w:pPr>
      <w:r w:rsidRPr="00984130">
        <w:rPr>
          <w:rFonts w:asciiTheme="minorHAnsi" w:hAnsiTheme="minorHAnsi" w:cstheme="minorHAnsi"/>
          <w:sz w:val="22"/>
          <w:szCs w:val="22"/>
        </w:rPr>
        <w:t>w wysokości 0,</w:t>
      </w:r>
      <w:r w:rsidR="00381E90" w:rsidRPr="00984130">
        <w:rPr>
          <w:rFonts w:asciiTheme="minorHAnsi" w:hAnsiTheme="minorHAnsi" w:cstheme="minorHAnsi"/>
          <w:sz w:val="22"/>
          <w:szCs w:val="22"/>
        </w:rPr>
        <w:t>3</w:t>
      </w:r>
      <w:r w:rsidRPr="00984130">
        <w:rPr>
          <w:rFonts w:asciiTheme="minorHAnsi" w:hAnsiTheme="minorHAnsi" w:cstheme="minorHAnsi"/>
          <w:sz w:val="22"/>
          <w:szCs w:val="22"/>
        </w:rPr>
        <w:t>% wartości brutto częściowego zamówienia, za każdy dzień zwłoki liczonej od dnia upłynięcia terminu wymiany, o którym mowa w §</w:t>
      </w:r>
      <w:r w:rsidR="00421431" w:rsidRPr="00984130">
        <w:rPr>
          <w:rFonts w:asciiTheme="minorHAnsi" w:hAnsiTheme="minorHAnsi" w:cstheme="minorHAnsi"/>
          <w:sz w:val="22"/>
          <w:szCs w:val="22"/>
        </w:rPr>
        <w:t>4</w:t>
      </w:r>
      <w:r w:rsidRPr="00984130">
        <w:rPr>
          <w:rFonts w:asciiTheme="minorHAnsi" w:hAnsiTheme="minorHAnsi" w:cstheme="minorHAnsi"/>
          <w:sz w:val="22"/>
          <w:szCs w:val="22"/>
        </w:rPr>
        <w:t xml:space="preserve"> ust. </w:t>
      </w:r>
      <w:r w:rsidR="00421431" w:rsidRPr="00984130">
        <w:rPr>
          <w:rFonts w:asciiTheme="minorHAnsi" w:hAnsiTheme="minorHAnsi" w:cstheme="minorHAnsi"/>
          <w:sz w:val="22"/>
          <w:szCs w:val="22"/>
        </w:rPr>
        <w:t>4</w:t>
      </w:r>
      <w:r w:rsidRPr="00984130">
        <w:rPr>
          <w:rFonts w:asciiTheme="minorHAnsi" w:hAnsiTheme="minorHAnsi" w:cstheme="minorHAnsi"/>
          <w:sz w:val="22"/>
          <w:szCs w:val="22"/>
        </w:rPr>
        <w:t xml:space="preserve"> Umowy, jednak nie więcej niż </w:t>
      </w:r>
      <w:r w:rsidR="00381E90" w:rsidRPr="00984130">
        <w:rPr>
          <w:rFonts w:asciiTheme="minorHAnsi" w:hAnsiTheme="minorHAnsi" w:cstheme="minorHAnsi"/>
          <w:sz w:val="22"/>
          <w:szCs w:val="22"/>
        </w:rPr>
        <w:t>25</w:t>
      </w:r>
      <w:r w:rsidRPr="00984130">
        <w:rPr>
          <w:rFonts w:asciiTheme="minorHAnsi" w:hAnsiTheme="minorHAnsi" w:cstheme="minorHAnsi"/>
          <w:sz w:val="22"/>
          <w:szCs w:val="22"/>
        </w:rPr>
        <w:t>% wartości z VAT częściowego zamówienia - za zwłokę w usunięciu wad, o których mowa w §</w:t>
      </w:r>
      <w:r w:rsidR="00421431" w:rsidRPr="00984130">
        <w:rPr>
          <w:rFonts w:asciiTheme="minorHAnsi" w:hAnsiTheme="minorHAnsi" w:cstheme="minorHAnsi"/>
          <w:sz w:val="22"/>
          <w:szCs w:val="22"/>
        </w:rPr>
        <w:t>4</w:t>
      </w:r>
      <w:r w:rsidRPr="00984130">
        <w:rPr>
          <w:rFonts w:asciiTheme="minorHAnsi" w:hAnsiTheme="minorHAnsi" w:cstheme="minorHAnsi"/>
          <w:sz w:val="22"/>
          <w:szCs w:val="22"/>
        </w:rPr>
        <w:t xml:space="preserve"> ust. </w:t>
      </w:r>
      <w:r w:rsidR="00421431" w:rsidRPr="00984130">
        <w:rPr>
          <w:rFonts w:asciiTheme="minorHAnsi" w:hAnsiTheme="minorHAnsi" w:cstheme="minorHAnsi"/>
          <w:sz w:val="22"/>
          <w:szCs w:val="22"/>
        </w:rPr>
        <w:t>4</w:t>
      </w:r>
      <w:r w:rsidRPr="00984130">
        <w:rPr>
          <w:rFonts w:asciiTheme="minorHAnsi" w:hAnsiTheme="minorHAnsi" w:cstheme="minorHAnsi"/>
          <w:sz w:val="22"/>
          <w:szCs w:val="22"/>
        </w:rPr>
        <w:t xml:space="preserve"> Umowy ujawnionych w chwili dostawy. Za wadę produktu rozumie się również dostawę odczynniku laboratoryjnego przewiezionego w niewłaściwym opakowaniu lub niezgodnie z procedurą</w:t>
      </w:r>
      <w:r w:rsidR="00156C37">
        <w:rPr>
          <w:rFonts w:asciiTheme="minorHAnsi" w:hAnsiTheme="minorHAnsi" w:cstheme="minorHAnsi"/>
          <w:sz w:val="22"/>
          <w:szCs w:val="22"/>
        </w:rPr>
        <w:t>;</w:t>
      </w:r>
    </w:p>
    <w:p w14:paraId="4E14D82D" w14:textId="0D356D35" w:rsidR="00B970DB" w:rsidRPr="00984130" w:rsidRDefault="00B970DB" w:rsidP="00061A1F">
      <w:pPr>
        <w:widowControl w:val="0"/>
        <w:numPr>
          <w:ilvl w:val="0"/>
          <w:numId w:val="34"/>
        </w:numPr>
        <w:tabs>
          <w:tab w:val="center" w:pos="0"/>
          <w:tab w:val="center" w:pos="6480"/>
        </w:tabs>
        <w:autoSpaceDE w:val="0"/>
        <w:autoSpaceDN w:val="0"/>
        <w:adjustRightInd w:val="0"/>
        <w:ind w:left="360"/>
        <w:jc w:val="both"/>
        <w:rPr>
          <w:rFonts w:asciiTheme="minorHAnsi" w:hAnsiTheme="minorHAnsi" w:cstheme="minorHAnsi"/>
          <w:sz w:val="22"/>
          <w:szCs w:val="22"/>
        </w:rPr>
      </w:pPr>
      <w:r w:rsidRPr="00984130">
        <w:rPr>
          <w:rFonts w:asciiTheme="minorHAnsi" w:hAnsiTheme="minorHAnsi" w:cstheme="minorHAnsi"/>
          <w:sz w:val="22"/>
          <w:szCs w:val="22"/>
        </w:rPr>
        <w:t>Zamawiający zapłaci Wykonawcy</w:t>
      </w:r>
      <w:r w:rsidR="00381E90" w:rsidRPr="00984130">
        <w:rPr>
          <w:rFonts w:asciiTheme="minorHAnsi" w:hAnsiTheme="minorHAnsi" w:cstheme="minorHAnsi"/>
          <w:sz w:val="22"/>
          <w:szCs w:val="22"/>
        </w:rPr>
        <w:t xml:space="preserve"> odsetki ustawowe </w:t>
      </w:r>
      <w:r w:rsidRPr="00984130">
        <w:rPr>
          <w:rFonts w:asciiTheme="minorHAnsi" w:hAnsiTheme="minorHAnsi" w:cstheme="minorHAnsi"/>
          <w:sz w:val="22"/>
          <w:szCs w:val="22"/>
        </w:rPr>
        <w:t>w przypadku zwłoki w zapłacie faktury</w:t>
      </w:r>
      <w:r w:rsidR="00381E90" w:rsidRPr="00984130">
        <w:rPr>
          <w:rFonts w:asciiTheme="minorHAnsi" w:hAnsiTheme="minorHAnsi" w:cstheme="minorHAnsi"/>
          <w:sz w:val="22"/>
          <w:szCs w:val="22"/>
        </w:rPr>
        <w:t>.</w:t>
      </w:r>
    </w:p>
    <w:p w14:paraId="31E2E6C5" w14:textId="77777777" w:rsidR="00B970DB" w:rsidRPr="00984130" w:rsidRDefault="00B970DB" w:rsidP="00061A1F">
      <w:pPr>
        <w:widowControl w:val="0"/>
        <w:numPr>
          <w:ilvl w:val="0"/>
          <w:numId w:val="34"/>
        </w:numPr>
        <w:tabs>
          <w:tab w:val="center" w:pos="0"/>
          <w:tab w:val="center" w:pos="6480"/>
        </w:tabs>
        <w:autoSpaceDE w:val="0"/>
        <w:autoSpaceDN w:val="0"/>
        <w:adjustRightInd w:val="0"/>
        <w:ind w:left="360"/>
        <w:jc w:val="both"/>
        <w:rPr>
          <w:rFonts w:asciiTheme="minorHAnsi" w:hAnsiTheme="minorHAnsi" w:cstheme="minorHAnsi"/>
          <w:sz w:val="22"/>
          <w:szCs w:val="22"/>
        </w:rPr>
      </w:pPr>
      <w:r w:rsidRPr="00984130">
        <w:rPr>
          <w:rFonts w:asciiTheme="minorHAnsi" w:hAnsiTheme="minorHAnsi" w:cstheme="minorHAnsi"/>
          <w:sz w:val="22"/>
          <w:szCs w:val="22"/>
        </w:rPr>
        <w:t>Strony postanawiają, że mogą dochodzić odszkodowań przewyższających kary umowne.</w:t>
      </w:r>
    </w:p>
    <w:p w14:paraId="68BBD32E" w14:textId="77777777" w:rsidR="00B970DB" w:rsidRPr="00146658" w:rsidRDefault="00B970DB" w:rsidP="00061A1F">
      <w:pPr>
        <w:widowControl w:val="0"/>
        <w:numPr>
          <w:ilvl w:val="0"/>
          <w:numId w:val="34"/>
        </w:numPr>
        <w:tabs>
          <w:tab w:val="center" w:pos="0"/>
          <w:tab w:val="center" w:pos="6480"/>
        </w:tabs>
        <w:autoSpaceDE w:val="0"/>
        <w:autoSpaceDN w:val="0"/>
        <w:adjustRightInd w:val="0"/>
        <w:ind w:left="360"/>
        <w:jc w:val="both"/>
        <w:rPr>
          <w:rFonts w:asciiTheme="minorHAnsi" w:hAnsiTheme="minorHAnsi" w:cstheme="minorHAnsi"/>
          <w:sz w:val="22"/>
          <w:szCs w:val="22"/>
        </w:rPr>
      </w:pPr>
      <w:r w:rsidRPr="00984130">
        <w:rPr>
          <w:rFonts w:asciiTheme="minorHAnsi" w:hAnsiTheme="minorHAnsi" w:cstheme="minorHAnsi"/>
          <w:sz w:val="22"/>
          <w:szCs w:val="22"/>
        </w:rPr>
        <w:t>Odpowiedzialność Stron wynikającą z niniejszej umowy wyłączają jedynie zdarzenia siły wyższej. Poprzez siłę wyższą Strony rozumieją</w:t>
      </w:r>
      <w:r w:rsidRPr="00146658">
        <w:rPr>
          <w:rFonts w:asciiTheme="minorHAnsi" w:hAnsiTheme="minorHAnsi" w:cstheme="minorHAnsi"/>
          <w:sz w:val="22"/>
          <w:szCs w:val="22"/>
        </w:rPr>
        <w:t xml:space="preserve"> zdarzenie nagłe, nieprzewidywalne i niezależne od woli Stron, uniemożliwiające wykonanie Umowy na stałe lub na pewien czas, któremu nie można zapobiec, ani przeciwdziałać przy zachowaniu należytej staranności.</w:t>
      </w:r>
    </w:p>
    <w:p w14:paraId="2739291C" w14:textId="77777777" w:rsidR="00F04E89" w:rsidRDefault="00B970DB" w:rsidP="00061A1F">
      <w:pPr>
        <w:widowControl w:val="0"/>
        <w:numPr>
          <w:ilvl w:val="0"/>
          <w:numId w:val="34"/>
        </w:numPr>
        <w:tabs>
          <w:tab w:val="center" w:pos="0"/>
          <w:tab w:val="center" w:pos="6480"/>
        </w:tabs>
        <w:autoSpaceDE w:val="0"/>
        <w:autoSpaceDN w:val="0"/>
        <w:adjustRightInd w:val="0"/>
        <w:ind w:left="360"/>
        <w:jc w:val="both"/>
        <w:rPr>
          <w:rFonts w:asciiTheme="minorHAnsi" w:hAnsiTheme="minorHAnsi" w:cstheme="minorHAnsi"/>
          <w:sz w:val="22"/>
          <w:szCs w:val="22"/>
        </w:rPr>
      </w:pPr>
      <w:r w:rsidRPr="00146658">
        <w:rPr>
          <w:rFonts w:asciiTheme="minorHAnsi" w:hAnsiTheme="minorHAnsi" w:cstheme="minorHAnsi"/>
          <w:sz w:val="22"/>
          <w:szCs w:val="22"/>
        </w:rPr>
        <w:t>W sytuacji siły wyższej Strony poinformują się natychmiast o jej zaistnieniu w celu rozpatrzenia możliwości realizacji bądź rozwiązania Umowy.</w:t>
      </w:r>
    </w:p>
    <w:p w14:paraId="3DB477AA" w14:textId="642847F5" w:rsidR="00B970DB" w:rsidRPr="00F04E89" w:rsidRDefault="00F04E89" w:rsidP="00061A1F">
      <w:pPr>
        <w:widowControl w:val="0"/>
        <w:numPr>
          <w:ilvl w:val="0"/>
          <w:numId w:val="34"/>
        </w:numPr>
        <w:tabs>
          <w:tab w:val="center" w:pos="0"/>
          <w:tab w:val="center" w:pos="6480"/>
        </w:tabs>
        <w:autoSpaceDE w:val="0"/>
        <w:autoSpaceDN w:val="0"/>
        <w:adjustRightInd w:val="0"/>
        <w:ind w:left="360"/>
        <w:jc w:val="both"/>
        <w:rPr>
          <w:rFonts w:asciiTheme="minorHAnsi" w:hAnsiTheme="minorHAnsi" w:cstheme="minorHAnsi"/>
          <w:sz w:val="22"/>
          <w:szCs w:val="22"/>
        </w:rPr>
      </w:pPr>
      <w:r>
        <w:rPr>
          <w:rFonts w:asciiTheme="minorHAnsi" w:hAnsiTheme="minorHAnsi" w:cstheme="minorHAnsi"/>
          <w:sz w:val="22"/>
          <w:szCs w:val="22"/>
        </w:rPr>
        <w:t>Maksymalna wysokość kar umownych naliczonych w ramach Umowy nie przekroczy 30% Ceny umowy.</w:t>
      </w:r>
    </w:p>
    <w:p w14:paraId="252B8171" w14:textId="5A1F2F19" w:rsidR="006E57DC" w:rsidRPr="00146658" w:rsidRDefault="006E57DC" w:rsidP="00421431">
      <w:pPr>
        <w:jc w:val="center"/>
        <w:rPr>
          <w:rFonts w:asciiTheme="minorHAnsi" w:hAnsiTheme="minorHAnsi" w:cstheme="minorHAnsi"/>
          <w:b/>
          <w:bCs/>
          <w:sz w:val="22"/>
          <w:szCs w:val="22"/>
        </w:rPr>
      </w:pPr>
      <w:r w:rsidRPr="00146658">
        <w:rPr>
          <w:rFonts w:asciiTheme="minorHAnsi" w:hAnsiTheme="minorHAnsi" w:cstheme="minorHAnsi"/>
          <w:b/>
          <w:bCs/>
          <w:sz w:val="22"/>
          <w:szCs w:val="22"/>
        </w:rPr>
        <w:t xml:space="preserve">§ </w:t>
      </w:r>
      <w:r w:rsidR="00061A1F">
        <w:rPr>
          <w:rFonts w:asciiTheme="minorHAnsi" w:hAnsiTheme="minorHAnsi" w:cstheme="minorHAnsi"/>
          <w:b/>
          <w:bCs/>
          <w:sz w:val="22"/>
          <w:szCs w:val="22"/>
        </w:rPr>
        <w:t>10</w:t>
      </w:r>
    </w:p>
    <w:p w14:paraId="11119077" w14:textId="77777777" w:rsidR="006E57DC" w:rsidRDefault="006E57DC" w:rsidP="00421431">
      <w:pPr>
        <w:jc w:val="center"/>
        <w:rPr>
          <w:rFonts w:asciiTheme="minorHAnsi" w:hAnsiTheme="minorHAnsi" w:cstheme="minorHAnsi"/>
          <w:b/>
          <w:bCs/>
          <w:sz w:val="22"/>
          <w:szCs w:val="22"/>
        </w:rPr>
      </w:pPr>
      <w:r w:rsidRPr="00146658">
        <w:rPr>
          <w:rFonts w:asciiTheme="minorHAnsi" w:hAnsiTheme="minorHAnsi" w:cstheme="minorHAnsi"/>
          <w:b/>
          <w:bCs/>
          <w:sz w:val="22"/>
          <w:szCs w:val="22"/>
        </w:rPr>
        <w:t>Zmiana Umowy</w:t>
      </w:r>
    </w:p>
    <w:p w14:paraId="0E9D9A4B" w14:textId="77777777" w:rsidR="00421431" w:rsidRPr="00146658" w:rsidRDefault="00421431" w:rsidP="00421431">
      <w:pPr>
        <w:jc w:val="center"/>
        <w:rPr>
          <w:rFonts w:asciiTheme="minorHAnsi" w:hAnsiTheme="minorHAnsi" w:cstheme="minorHAnsi"/>
          <w:b/>
          <w:bCs/>
          <w:sz w:val="22"/>
          <w:szCs w:val="22"/>
        </w:rPr>
      </w:pPr>
    </w:p>
    <w:p w14:paraId="69DFD27C" w14:textId="77777777" w:rsidR="006E57DC" w:rsidRPr="00146658" w:rsidRDefault="006E57DC" w:rsidP="00CA08FE">
      <w:pPr>
        <w:pStyle w:val="Akapitzlist"/>
        <w:numPr>
          <w:ilvl w:val="0"/>
          <w:numId w:val="45"/>
        </w:numPr>
        <w:autoSpaceDE w:val="0"/>
        <w:autoSpaceDN w:val="0"/>
        <w:adjustRightInd w:val="0"/>
        <w:spacing w:after="89"/>
        <w:ind w:left="284"/>
        <w:jc w:val="both"/>
        <w:rPr>
          <w:rFonts w:asciiTheme="minorHAnsi" w:hAnsiTheme="minorHAnsi" w:cstheme="minorHAnsi"/>
          <w:color w:val="000000"/>
          <w:sz w:val="22"/>
          <w:szCs w:val="22"/>
        </w:rPr>
      </w:pPr>
      <w:r w:rsidRPr="00146658">
        <w:rPr>
          <w:rFonts w:asciiTheme="minorHAnsi" w:hAnsiTheme="minorHAnsi" w:cstheme="minorHAnsi"/>
          <w:color w:val="000000"/>
          <w:sz w:val="22"/>
          <w:szCs w:val="22"/>
        </w:rPr>
        <w:t xml:space="preserve">Zamawiający przewiduje możliwość dokonania zmiany Umowy w formie aneksu w przypadku, gdy: </w:t>
      </w:r>
    </w:p>
    <w:p w14:paraId="4A9AD429" w14:textId="77777777" w:rsidR="006E57DC" w:rsidRPr="00146658" w:rsidRDefault="006E57DC" w:rsidP="00CA08FE">
      <w:pPr>
        <w:pStyle w:val="Akapitzlist"/>
        <w:numPr>
          <w:ilvl w:val="1"/>
          <w:numId w:val="46"/>
        </w:numPr>
        <w:autoSpaceDE w:val="0"/>
        <w:autoSpaceDN w:val="0"/>
        <w:adjustRightInd w:val="0"/>
        <w:spacing w:after="89"/>
        <w:jc w:val="both"/>
        <w:rPr>
          <w:rFonts w:asciiTheme="minorHAnsi" w:hAnsiTheme="minorHAnsi" w:cstheme="minorHAnsi"/>
          <w:color w:val="000000"/>
          <w:sz w:val="22"/>
          <w:szCs w:val="22"/>
        </w:rPr>
      </w:pPr>
      <w:r w:rsidRPr="00146658">
        <w:rPr>
          <w:rFonts w:asciiTheme="minorHAnsi" w:hAnsiTheme="minorHAnsi" w:cstheme="minorHAnsi"/>
          <w:color w:val="000000"/>
          <w:sz w:val="22"/>
          <w:szCs w:val="22"/>
        </w:rPr>
        <w:t xml:space="preserve">nastąpi zmiana powszechnie obowiązujących przepisów prawa w zakresie mającym wpływ na realizację Przedmiotu Umowy, a Strony uzgodnią zmiany Umowy wymuszone powyższymi zmianami przepisów; </w:t>
      </w:r>
    </w:p>
    <w:p w14:paraId="30C9FF10" w14:textId="535A9765" w:rsidR="006E57DC" w:rsidRPr="00146658" w:rsidRDefault="006E57DC" w:rsidP="00CA08FE">
      <w:pPr>
        <w:pStyle w:val="Akapitzlist"/>
        <w:numPr>
          <w:ilvl w:val="1"/>
          <w:numId w:val="46"/>
        </w:numPr>
        <w:autoSpaceDE w:val="0"/>
        <w:autoSpaceDN w:val="0"/>
        <w:adjustRightInd w:val="0"/>
        <w:spacing w:after="89"/>
        <w:jc w:val="both"/>
        <w:rPr>
          <w:rFonts w:asciiTheme="minorHAnsi" w:hAnsiTheme="minorHAnsi" w:cstheme="minorHAnsi"/>
          <w:color w:val="000000"/>
          <w:sz w:val="22"/>
          <w:szCs w:val="22"/>
        </w:rPr>
      </w:pPr>
      <w:r w:rsidRPr="00146658">
        <w:rPr>
          <w:rFonts w:asciiTheme="minorHAnsi" w:hAnsiTheme="minorHAnsi" w:cstheme="minorHAnsi"/>
          <w:color w:val="000000"/>
          <w:sz w:val="22"/>
          <w:szCs w:val="22"/>
        </w:rPr>
        <w:t xml:space="preserve">wystąpi konieczność wprowadzenia zmian do sposobu realizacji Przedmiotu Umowy, która wyniknie w trakcie realizacji Umowy lub zajdzie możliwość zastosowania lepszych wyrobów </w:t>
      </w:r>
      <w:r w:rsidRPr="00146658">
        <w:rPr>
          <w:rFonts w:asciiTheme="minorHAnsi" w:hAnsiTheme="minorHAnsi" w:cstheme="minorHAnsi"/>
          <w:color w:val="000000"/>
          <w:sz w:val="22"/>
          <w:szCs w:val="22"/>
        </w:rPr>
        <w:lastRenderedPageBreak/>
        <w:t xml:space="preserve">lub rozwiązań technologicznych niż przewidziane w </w:t>
      </w:r>
      <w:r w:rsidR="00146658">
        <w:rPr>
          <w:rFonts w:asciiTheme="minorHAnsi" w:hAnsiTheme="minorHAnsi" w:cstheme="minorHAnsi"/>
          <w:color w:val="000000"/>
          <w:sz w:val="22"/>
          <w:szCs w:val="22"/>
        </w:rPr>
        <w:t>Umowie</w:t>
      </w:r>
      <w:r w:rsidRPr="00146658">
        <w:rPr>
          <w:rFonts w:asciiTheme="minorHAnsi" w:hAnsiTheme="minorHAnsi" w:cstheme="minorHAnsi"/>
          <w:color w:val="000000"/>
          <w:sz w:val="22"/>
          <w:szCs w:val="22"/>
        </w:rPr>
        <w:t xml:space="preserve">, a zmiana taka jest korzystna dla Zamawiającego i nie skutkuje zwiększeniem </w:t>
      </w:r>
      <w:r w:rsidR="00146658">
        <w:rPr>
          <w:rFonts w:asciiTheme="minorHAnsi" w:hAnsiTheme="minorHAnsi" w:cstheme="minorHAnsi"/>
          <w:color w:val="000000"/>
          <w:sz w:val="22"/>
          <w:szCs w:val="22"/>
        </w:rPr>
        <w:t>Ceny umowy</w:t>
      </w:r>
      <w:r w:rsidRPr="00146658">
        <w:rPr>
          <w:rFonts w:asciiTheme="minorHAnsi" w:hAnsiTheme="minorHAnsi" w:cstheme="minorHAnsi"/>
          <w:color w:val="000000"/>
          <w:sz w:val="22"/>
          <w:szCs w:val="22"/>
        </w:rPr>
        <w:t xml:space="preserve">; </w:t>
      </w:r>
    </w:p>
    <w:p w14:paraId="504ADE4E" w14:textId="77777777" w:rsidR="006E57DC" w:rsidRPr="00146658" w:rsidRDefault="006E57DC" w:rsidP="00CA08FE">
      <w:pPr>
        <w:pStyle w:val="Akapitzlist"/>
        <w:numPr>
          <w:ilvl w:val="1"/>
          <w:numId w:val="46"/>
        </w:numPr>
        <w:autoSpaceDE w:val="0"/>
        <w:autoSpaceDN w:val="0"/>
        <w:adjustRightInd w:val="0"/>
        <w:spacing w:after="89"/>
        <w:jc w:val="both"/>
        <w:rPr>
          <w:rFonts w:asciiTheme="minorHAnsi" w:hAnsiTheme="minorHAnsi" w:cstheme="minorHAnsi"/>
          <w:color w:val="000000"/>
          <w:sz w:val="22"/>
          <w:szCs w:val="22"/>
        </w:rPr>
      </w:pPr>
      <w:r w:rsidRPr="00146658">
        <w:rPr>
          <w:rFonts w:asciiTheme="minorHAnsi" w:hAnsiTheme="minorHAnsi" w:cstheme="minorHAnsi"/>
          <w:color w:val="000000"/>
          <w:sz w:val="22"/>
          <w:szCs w:val="22"/>
        </w:rPr>
        <w:t xml:space="preserve">wystąpi zdarzenie o charakterze siły wyższej, które uniemożliwiałoby terminowe wykonanie zobowiązań, w takim przypadku terminy zostaną wydłużone o czas trwania siły wyższej; </w:t>
      </w:r>
    </w:p>
    <w:p w14:paraId="7CA450D9" w14:textId="77777777" w:rsidR="006526A4" w:rsidRDefault="006E57DC" w:rsidP="00CA08FE">
      <w:pPr>
        <w:pStyle w:val="Akapitzlist"/>
        <w:numPr>
          <w:ilvl w:val="1"/>
          <w:numId w:val="46"/>
        </w:numPr>
        <w:autoSpaceDE w:val="0"/>
        <w:autoSpaceDN w:val="0"/>
        <w:adjustRightInd w:val="0"/>
        <w:spacing w:after="89"/>
        <w:jc w:val="both"/>
        <w:rPr>
          <w:rFonts w:asciiTheme="minorHAnsi" w:hAnsiTheme="minorHAnsi" w:cstheme="minorHAnsi"/>
          <w:color w:val="000000"/>
          <w:sz w:val="22"/>
          <w:szCs w:val="22"/>
        </w:rPr>
      </w:pPr>
      <w:r w:rsidRPr="00146658">
        <w:rPr>
          <w:rFonts w:asciiTheme="minorHAnsi" w:hAnsiTheme="minorHAnsi" w:cstheme="minorHAnsi"/>
          <w:color w:val="000000"/>
          <w:sz w:val="22"/>
          <w:szCs w:val="22"/>
        </w:rPr>
        <w:t xml:space="preserve">dojdzie do zmiany obowiązującej stawki podatku od towarów i usług (VAT) oraz podatku akcyzowego; </w:t>
      </w:r>
    </w:p>
    <w:p w14:paraId="1E97BEA3" w14:textId="1B252FB7" w:rsidR="006E57DC" w:rsidRPr="00146658" w:rsidRDefault="006E57DC" w:rsidP="00CA08FE">
      <w:pPr>
        <w:pStyle w:val="Akapitzlist"/>
        <w:numPr>
          <w:ilvl w:val="1"/>
          <w:numId w:val="46"/>
        </w:numPr>
        <w:autoSpaceDE w:val="0"/>
        <w:autoSpaceDN w:val="0"/>
        <w:adjustRightInd w:val="0"/>
        <w:spacing w:after="89"/>
        <w:jc w:val="both"/>
        <w:rPr>
          <w:rFonts w:asciiTheme="minorHAnsi" w:hAnsiTheme="minorHAnsi" w:cstheme="minorHAnsi"/>
          <w:color w:val="000000"/>
          <w:sz w:val="22"/>
          <w:szCs w:val="22"/>
        </w:rPr>
      </w:pPr>
      <w:r w:rsidRPr="00146658">
        <w:rPr>
          <w:rFonts w:asciiTheme="minorHAnsi" w:hAnsiTheme="minorHAnsi" w:cstheme="minorHAnsi"/>
          <w:color w:val="000000"/>
          <w:sz w:val="22"/>
          <w:szCs w:val="22"/>
        </w:rPr>
        <w:t xml:space="preserve">Strony odpowiednio zmienią Wynagrodzenie Umowne, a cena netto nie ulegnie zmianie; </w:t>
      </w:r>
    </w:p>
    <w:p w14:paraId="12E09E17" w14:textId="5200D54B" w:rsidR="006E57DC" w:rsidRPr="00146658" w:rsidRDefault="006E57DC" w:rsidP="00CA08FE">
      <w:pPr>
        <w:pStyle w:val="Akapitzlist"/>
        <w:numPr>
          <w:ilvl w:val="1"/>
          <w:numId w:val="46"/>
        </w:numPr>
        <w:autoSpaceDE w:val="0"/>
        <w:autoSpaceDN w:val="0"/>
        <w:adjustRightInd w:val="0"/>
        <w:spacing w:after="89"/>
        <w:ind w:hanging="650"/>
        <w:jc w:val="both"/>
        <w:rPr>
          <w:rFonts w:asciiTheme="minorHAnsi" w:hAnsiTheme="minorHAnsi" w:cstheme="minorHAnsi"/>
          <w:color w:val="000000"/>
          <w:sz w:val="22"/>
          <w:szCs w:val="22"/>
        </w:rPr>
      </w:pPr>
      <w:r w:rsidRPr="00146658">
        <w:rPr>
          <w:rFonts w:asciiTheme="minorHAnsi" w:hAnsiTheme="minorHAnsi" w:cstheme="minorHAnsi"/>
          <w:color w:val="000000"/>
          <w:sz w:val="22"/>
          <w:szCs w:val="22"/>
        </w:rPr>
        <w:t xml:space="preserve">konieczność zmiany Umowy, w tym w szczególności zmiany wysokości ceny, spowodowana jest okolicznościami, których Zamawiający, działając z należytą starannością, nie mógł przewidzieć, o ile zmiana nie modyfikuje ogólnego charakteru Umowy, a wzrost ceny spowodowany każdą kolejną zmianą nie przekracza 50% wartości pierwotnej Umowy; </w:t>
      </w:r>
    </w:p>
    <w:p w14:paraId="4E1D8AEE" w14:textId="08D509B9" w:rsidR="006E57DC" w:rsidRPr="00146658" w:rsidRDefault="006E57DC" w:rsidP="00CA08FE">
      <w:pPr>
        <w:pStyle w:val="Akapitzlist"/>
        <w:numPr>
          <w:ilvl w:val="0"/>
          <w:numId w:val="46"/>
        </w:numPr>
        <w:autoSpaceDE w:val="0"/>
        <w:autoSpaceDN w:val="0"/>
        <w:adjustRightInd w:val="0"/>
        <w:jc w:val="both"/>
        <w:rPr>
          <w:rFonts w:asciiTheme="minorHAnsi" w:hAnsiTheme="minorHAnsi" w:cstheme="minorHAnsi"/>
          <w:color w:val="000000"/>
          <w:sz w:val="22"/>
          <w:szCs w:val="22"/>
        </w:rPr>
      </w:pPr>
      <w:r w:rsidRPr="00146658">
        <w:rPr>
          <w:rFonts w:asciiTheme="minorHAnsi" w:hAnsiTheme="minorHAnsi" w:cstheme="minorHAnsi"/>
          <w:color w:val="000000"/>
          <w:sz w:val="22"/>
          <w:szCs w:val="22"/>
        </w:rPr>
        <w:t>Poza przypadkami wskazanymi w ust. 1</w:t>
      </w:r>
      <w:r w:rsidR="006526A4">
        <w:rPr>
          <w:rFonts w:asciiTheme="minorHAnsi" w:hAnsiTheme="minorHAnsi" w:cstheme="minorHAnsi"/>
          <w:color w:val="000000"/>
          <w:sz w:val="22"/>
          <w:szCs w:val="22"/>
        </w:rPr>
        <w:t>,</w:t>
      </w:r>
      <w:r w:rsidRPr="00146658">
        <w:rPr>
          <w:rFonts w:asciiTheme="minorHAnsi" w:hAnsiTheme="minorHAnsi" w:cstheme="minorHAnsi"/>
          <w:color w:val="000000"/>
          <w:sz w:val="22"/>
          <w:szCs w:val="22"/>
        </w:rPr>
        <w:t xml:space="preserve"> Zamawiający przewiduje możliwość zmiany w zakresie wysokości </w:t>
      </w:r>
      <w:r w:rsidR="00146658">
        <w:rPr>
          <w:rFonts w:asciiTheme="minorHAnsi" w:hAnsiTheme="minorHAnsi" w:cstheme="minorHAnsi"/>
          <w:color w:val="000000"/>
          <w:sz w:val="22"/>
          <w:szCs w:val="22"/>
        </w:rPr>
        <w:t>Ceny umowy</w:t>
      </w:r>
      <w:r w:rsidRPr="00146658">
        <w:rPr>
          <w:rFonts w:asciiTheme="minorHAnsi" w:hAnsiTheme="minorHAnsi" w:cstheme="minorHAnsi"/>
          <w:color w:val="000000"/>
          <w:sz w:val="22"/>
          <w:szCs w:val="22"/>
        </w:rPr>
        <w:t>, w następujących sytuacjach:</w:t>
      </w:r>
    </w:p>
    <w:p w14:paraId="5E67BD9A" w14:textId="377D8C5F" w:rsidR="006E57DC" w:rsidRPr="00146658" w:rsidRDefault="006E57DC" w:rsidP="00CA08FE">
      <w:pPr>
        <w:pStyle w:val="Akapitzlist"/>
        <w:numPr>
          <w:ilvl w:val="1"/>
          <w:numId w:val="46"/>
        </w:numPr>
        <w:autoSpaceDE w:val="0"/>
        <w:autoSpaceDN w:val="0"/>
        <w:adjustRightInd w:val="0"/>
        <w:jc w:val="both"/>
        <w:rPr>
          <w:rFonts w:asciiTheme="minorHAnsi" w:hAnsiTheme="minorHAnsi" w:cstheme="minorHAnsi"/>
          <w:color w:val="000000"/>
          <w:sz w:val="22"/>
          <w:szCs w:val="22"/>
        </w:rPr>
      </w:pPr>
      <w:r w:rsidRPr="00146658">
        <w:rPr>
          <w:rFonts w:asciiTheme="minorHAnsi" w:hAnsiTheme="minorHAnsi" w:cstheme="minorHAnsi"/>
          <w:color w:val="000000"/>
          <w:sz w:val="22"/>
          <w:szCs w:val="22"/>
        </w:rPr>
        <w:t>w przypadku zmiany wysokości minimalnego wynagrodzenia za pracę albo wysokości minimalnej stawki godzinowej ustalonych na podstawie ustawy z dnia 10 października 2002 r. o minimalnym wynagrodzeniu za pracę (</w:t>
      </w:r>
      <w:r w:rsidR="00373971" w:rsidRPr="00146658">
        <w:rPr>
          <w:rFonts w:asciiTheme="minorHAnsi" w:hAnsiTheme="minorHAnsi" w:cstheme="minorHAnsi"/>
          <w:color w:val="000000"/>
          <w:sz w:val="22"/>
          <w:szCs w:val="22"/>
        </w:rPr>
        <w:t>tj.</w:t>
      </w:r>
      <w:r w:rsidRPr="00146658">
        <w:rPr>
          <w:rFonts w:asciiTheme="minorHAnsi" w:hAnsiTheme="minorHAnsi" w:cstheme="minorHAnsi"/>
          <w:color w:val="000000"/>
          <w:sz w:val="22"/>
          <w:szCs w:val="22"/>
        </w:rPr>
        <w:t xml:space="preserve"> Dz.U. 2020 poz. 2207), Zamawiający dopuszcza zmianę </w:t>
      </w:r>
      <w:r w:rsidR="00146658">
        <w:rPr>
          <w:rFonts w:asciiTheme="minorHAnsi" w:hAnsiTheme="minorHAnsi" w:cstheme="minorHAnsi"/>
          <w:color w:val="000000"/>
          <w:sz w:val="22"/>
          <w:szCs w:val="22"/>
        </w:rPr>
        <w:t>Ceny umowy</w:t>
      </w:r>
      <w:r w:rsidRPr="00146658">
        <w:rPr>
          <w:rFonts w:asciiTheme="minorHAnsi" w:hAnsiTheme="minorHAnsi" w:cstheme="minorHAnsi"/>
          <w:color w:val="000000"/>
          <w:sz w:val="22"/>
          <w:szCs w:val="22"/>
        </w:rPr>
        <w:t xml:space="preserve"> – pod warunkiem, że Wykonawca bezsprzecznie wykaże, że zmiana ta będzie miała wpływ na koszty wykonania przez Wykonawcę Przedmiotu Umowy</w:t>
      </w:r>
      <w:r w:rsidR="00FC7388">
        <w:rPr>
          <w:rFonts w:asciiTheme="minorHAnsi" w:hAnsiTheme="minorHAnsi" w:cstheme="minorHAnsi"/>
          <w:color w:val="000000"/>
          <w:sz w:val="22"/>
          <w:szCs w:val="22"/>
        </w:rPr>
        <w:t>;</w:t>
      </w:r>
    </w:p>
    <w:p w14:paraId="4CE1A16C" w14:textId="48BF07B5" w:rsidR="006E57DC" w:rsidRPr="00146658" w:rsidRDefault="006E57DC" w:rsidP="00CA08FE">
      <w:pPr>
        <w:pStyle w:val="Akapitzlist"/>
        <w:numPr>
          <w:ilvl w:val="1"/>
          <w:numId w:val="46"/>
        </w:numPr>
        <w:autoSpaceDE w:val="0"/>
        <w:autoSpaceDN w:val="0"/>
        <w:adjustRightInd w:val="0"/>
        <w:jc w:val="both"/>
        <w:rPr>
          <w:rFonts w:asciiTheme="minorHAnsi" w:hAnsiTheme="minorHAnsi" w:cstheme="minorHAnsi"/>
          <w:color w:val="000000"/>
          <w:sz w:val="22"/>
          <w:szCs w:val="22"/>
        </w:rPr>
      </w:pPr>
      <w:r w:rsidRPr="00146658">
        <w:rPr>
          <w:rFonts w:asciiTheme="minorHAnsi" w:hAnsiTheme="minorHAnsi" w:cstheme="minorHAnsi"/>
          <w:color w:val="000000"/>
          <w:sz w:val="22"/>
          <w:szCs w:val="22"/>
        </w:rPr>
        <w:t xml:space="preserve">w przypadku zmiany zasad podlegania ubezpieczeniom społecznym lub ubezpieczeniu zdrowotnemu lub wysokości stawki składki na ubezpieczenia społeczne lub zdrowotne Zamawiający dopuszcza zmianę </w:t>
      </w:r>
      <w:r w:rsidR="00146658">
        <w:rPr>
          <w:rFonts w:asciiTheme="minorHAnsi" w:hAnsiTheme="minorHAnsi" w:cstheme="minorHAnsi"/>
          <w:color w:val="000000"/>
          <w:sz w:val="22"/>
          <w:szCs w:val="22"/>
        </w:rPr>
        <w:t>Ceny umowy</w:t>
      </w:r>
      <w:r w:rsidRPr="00146658">
        <w:rPr>
          <w:rFonts w:asciiTheme="minorHAnsi" w:hAnsiTheme="minorHAnsi" w:cstheme="minorHAnsi"/>
          <w:color w:val="000000"/>
          <w:sz w:val="22"/>
          <w:szCs w:val="22"/>
        </w:rPr>
        <w:t xml:space="preserve"> – pod warunkiem, że Wykonawca bezsprzecznie wykaże, że zmiana ta będzie miała wpływ na koszty wykonania przez Wykonawcę Przedmiotu Umowy; </w:t>
      </w:r>
    </w:p>
    <w:p w14:paraId="06FA9C55" w14:textId="21473903" w:rsidR="006E57DC" w:rsidRPr="00146658" w:rsidRDefault="006E57DC" w:rsidP="00CA08FE">
      <w:pPr>
        <w:pStyle w:val="Akapitzlist"/>
        <w:numPr>
          <w:ilvl w:val="1"/>
          <w:numId w:val="46"/>
        </w:numPr>
        <w:autoSpaceDE w:val="0"/>
        <w:autoSpaceDN w:val="0"/>
        <w:adjustRightInd w:val="0"/>
        <w:jc w:val="both"/>
        <w:rPr>
          <w:rFonts w:asciiTheme="minorHAnsi" w:hAnsiTheme="minorHAnsi" w:cstheme="minorHAnsi"/>
          <w:color w:val="000000"/>
          <w:sz w:val="22"/>
          <w:szCs w:val="22"/>
        </w:rPr>
      </w:pPr>
      <w:r w:rsidRPr="00146658">
        <w:rPr>
          <w:rFonts w:asciiTheme="minorHAnsi" w:hAnsiTheme="minorHAnsi" w:cstheme="minorHAnsi"/>
          <w:color w:val="000000"/>
          <w:sz w:val="22"/>
          <w:szCs w:val="22"/>
        </w:rPr>
        <w:t xml:space="preserve">w przypadku zmiany zasad gromadzenia i wysokości wpłat do pracowniczych planów kapitałowych, o których mowa w ustawie z dnia 4 października 2018 r. o pracowniczych planach kapitałowych, dopuszcza zmianę </w:t>
      </w:r>
      <w:r w:rsidR="00146658">
        <w:rPr>
          <w:rFonts w:asciiTheme="minorHAnsi" w:hAnsiTheme="minorHAnsi" w:cstheme="minorHAnsi"/>
          <w:color w:val="000000"/>
          <w:sz w:val="22"/>
          <w:szCs w:val="22"/>
        </w:rPr>
        <w:t>Ceny umowy</w:t>
      </w:r>
      <w:r w:rsidRPr="00146658">
        <w:rPr>
          <w:rFonts w:asciiTheme="minorHAnsi" w:hAnsiTheme="minorHAnsi" w:cstheme="minorHAnsi"/>
          <w:color w:val="000000"/>
          <w:sz w:val="22"/>
          <w:szCs w:val="22"/>
        </w:rPr>
        <w:t xml:space="preserve"> – pod warunkiem, że Wykonawca bezsprzecznie wykaże, że zmiana ta będzie miała wpływ na koszty wykonania przez Wykonawcę Przedmiotu Umowy. </w:t>
      </w:r>
    </w:p>
    <w:p w14:paraId="574C122A" w14:textId="2B9DDBFE" w:rsidR="006E57DC" w:rsidRPr="00146658" w:rsidRDefault="006E57DC" w:rsidP="00CA08FE">
      <w:pPr>
        <w:pStyle w:val="Akapitzlist"/>
        <w:numPr>
          <w:ilvl w:val="1"/>
          <w:numId w:val="46"/>
        </w:numPr>
        <w:autoSpaceDE w:val="0"/>
        <w:autoSpaceDN w:val="0"/>
        <w:adjustRightInd w:val="0"/>
        <w:jc w:val="both"/>
        <w:rPr>
          <w:rFonts w:asciiTheme="minorHAnsi" w:hAnsiTheme="minorHAnsi" w:cstheme="minorHAnsi"/>
          <w:color w:val="000000"/>
          <w:sz w:val="22"/>
          <w:szCs w:val="22"/>
        </w:rPr>
      </w:pPr>
      <w:r w:rsidRPr="00146658">
        <w:rPr>
          <w:rFonts w:asciiTheme="minorHAnsi" w:hAnsiTheme="minorHAnsi" w:cstheme="minorHAnsi"/>
          <w:color w:val="000000"/>
          <w:sz w:val="22"/>
          <w:szCs w:val="22"/>
        </w:rPr>
        <w:t xml:space="preserve">Nie później niż 30 dni po wejściu w życie przepisów związanych z okolicznościami wskazanymi w pkt. 2.1 Wykonawca składa pisemny wniosek o zmianę Umowy w zakresie wysokości </w:t>
      </w:r>
      <w:r w:rsidR="00146658">
        <w:rPr>
          <w:rFonts w:asciiTheme="minorHAnsi" w:hAnsiTheme="minorHAnsi" w:cstheme="minorHAnsi"/>
          <w:color w:val="000000"/>
          <w:sz w:val="22"/>
          <w:szCs w:val="22"/>
        </w:rPr>
        <w:t>Ceny umowy</w:t>
      </w:r>
      <w:r w:rsidRPr="00146658">
        <w:rPr>
          <w:rFonts w:asciiTheme="minorHAnsi" w:hAnsiTheme="minorHAnsi" w:cstheme="minorHAnsi"/>
          <w:color w:val="000000"/>
          <w:sz w:val="22"/>
          <w:szCs w:val="22"/>
        </w:rPr>
        <w:t xml:space="preserv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za wykonanie Przedmiotu Umowy. Wniosek powinien obejmować jedynie te dodatkowe koszty realizacji zamówienia, które Wykonawca obowiązkowo ponosi w związku z podwyższeniem wysokości płacy minimalnej. Nie będą akceptowane koszty wynikające z podwyższenia wynagrodzeń pracowników Wykonawcy, które nie są konieczne w celu ich dostosowania do wysokości minimalnego wynagrodzenia za pracę. </w:t>
      </w:r>
    </w:p>
    <w:p w14:paraId="1C61B252" w14:textId="77777777" w:rsidR="006E57DC" w:rsidRPr="00146658" w:rsidRDefault="006E57DC" w:rsidP="00CA08FE">
      <w:pPr>
        <w:pStyle w:val="Akapitzlist"/>
        <w:numPr>
          <w:ilvl w:val="1"/>
          <w:numId w:val="46"/>
        </w:numPr>
        <w:autoSpaceDE w:val="0"/>
        <w:autoSpaceDN w:val="0"/>
        <w:adjustRightInd w:val="0"/>
        <w:jc w:val="both"/>
        <w:rPr>
          <w:rFonts w:asciiTheme="minorHAnsi" w:hAnsiTheme="minorHAnsi" w:cstheme="minorHAnsi"/>
          <w:sz w:val="22"/>
          <w:szCs w:val="22"/>
        </w:rPr>
      </w:pPr>
      <w:r w:rsidRPr="00146658">
        <w:rPr>
          <w:rFonts w:asciiTheme="minorHAnsi" w:hAnsiTheme="minorHAnsi" w:cstheme="minorHAnsi"/>
          <w:color w:val="000000"/>
          <w:sz w:val="22"/>
          <w:szCs w:val="22"/>
        </w:rPr>
        <w:t xml:space="preserve">Nie później niż 30 dni po wejściu w życie przepisów związanych z okolicznościami wskazanymi w pkt 2.2. Wykonawca składa pisemny wniosek o zmianę Umowy w zakresie wysokości wynagrodzenia.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podlegania ubezpieczeniom społecznym lub ubezpieczeniu zdrowotnemu, lub wysokości stawki składki na ubezpieczenia społeczne lub zdrowotne na kalkulację ceny za wykonanie Przedmiotu Umowy. Wniosek powinien obejmować jedynie te dodatkowe koszty realizacji zamówienia, które Wykonawca obowiązkowo ponosi w związku ze zmianą zasad podlegania </w:t>
      </w:r>
      <w:r w:rsidRPr="00146658">
        <w:rPr>
          <w:rFonts w:asciiTheme="minorHAnsi" w:hAnsiTheme="minorHAnsi" w:cstheme="minorHAnsi"/>
          <w:color w:val="000000"/>
          <w:sz w:val="22"/>
          <w:szCs w:val="22"/>
        </w:rPr>
        <w:lastRenderedPageBreak/>
        <w:t xml:space="preserve">ubezpieczeniom społecznym lub ubezpieczeniu zdrowotnemu lub wysokości stawki składki na ubezpieczenia społeczne lub zdrowotne. Nie będą akceptowane koszty wynikające z podwyższenia wynagrodzeń </w:t>
      </w:r>
      <w:r w:rsidRPr="00146658">
        <w:rPr>
          <w:rFonts w:asciiTheme="minorHAnsi" w:hAnsiTheme="minorHAnsi" w:cstheme="minorHAnsi"/>
          <w:sz w:val="22"/>
          <w:szCs w:val="22"/>
        </w:rPr>
        <w:t>pracowników Wykonawcy, które nie są konieczne w celu ich dostosowania do zmienionych zasad podlegania ubezpieczeniom społecznym lub ubezpieczeniu zdrowotnemu lub wysokości stawki składki na ubezpieczenia społeczne lub zdrowotne.</w:t>
      </w:r>
    </w:p>
    <w:p w14:paraId="6B02BE31" w14:textId="77777777" w:rsidR="006E57DC" w:rsidRPr="00146658" w:rsidRDefault="006E57DC" w:rsidP="00CA08FE">
      <w:pPr>
        <w:pStyle w:val="Akapitzlist"/>
        <w:numPr>
          <w:ilvl w:val="1"/>
          <w:numId w:val="46"/>
        </w:numPr>
        <w:autoSpaceDE w:val="0"/>
        <w:autoSpaceDN w:val="0"/>
        <w:adjustRightInd w:val="0"/>
        <w:jc w:val="both"/>
        <w:rPr>
          <w:rFonts w:asciiTheme="minorHAnsi" w:hAnsiTheme="minorHAnsi" w:cstheme="minorHAnsi"/>
          <w:sz w:val="22"/>
          <w:szCs w:val="22"/>
        </w:rPr>
      </w:pPr>
      <w:r w:rsidRPr="00146658">
        <w:rPr>
          <w:rFonts w:asciiTheme="minorHAnsi" w:hAnsiTheme="minorHAnsi" w:cstheme="minorHAnsi"/>
          <w:sz w:val="22"/>
          <w:szCs w:val="22"/>
        </w:rPr>
        <w:t xml:space="preserve">Nie później niż 30 dni po wejściu w życie przepisów związanych z okolicznościami wskazanymi w pkt. 2.3. Wykonawca składa pisemny wniosek o zmianę Umowy w zakresie wysokości wynagrodzenia.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gromadzenia i wysokości wpłat do pracowniczych planów kapitałowych na kalkulację ceny </w:t>
      </w:r>
      <w:r w:rsidRPr="00146658">
        <w:rPr>
          <w:rFonts w:asciiTheme="minorHAnsi" w:hAnsiTheme="minorHAnsi" w:cstheme="minorHAnsi"/>
          <w:color w:val="000000"/>
          <w:sz w:val="22"/>
          <w:szCs w:val="22"/>
        </w:rPr>
        <w:t>za wykonanie Przedmiotu Umowy</w:t>
      </w:r>
      <w:r w:rsidRPr="00146658">
        <w:rPr>
          <w:rFonts w:asciiTheme="minorHAnsi" w:hAnsiTheme="minorHAnsi" w:cstheme="minorHAnsi"/>
          <w:sz w:val="22"/>
          <w:szCs w:val="22"/>
        </w:rPr>
        <w:t>. Wniosek powinien obejmować jedynie te dodatkowe koszty realizacji zamówienia, które Wykonawca obowiązkowo ponosi w związku ze zmianami zasad gromadzenia i wysokości wpłat do pracowniczych planów kapitałowych powodujących wzrost kosztów wykonawcy. Nie będą akceptowane koszty wynikające z podwyższenia wynagrodzeń pracowników Wykonawcy, które nie są konieczne w celu ich dostosowania do zmian zasad gromadzenia i wysokości wpłat do pracowniczych planów kapitałowych.</w:t>
      </w:r>
    </w:p>
    <w:p w14:paraId="634745CD" w14:textId="77777777" w:rsidR="006E57DC" w:rsidRPr="00146658" w:rsidRDefault="006E57DC" w:rsidP="00CA08FE">
      <w:pPr>
        <w:pStyle w:val="Akapitzlist"/>
        <w:numPr>
          <w:ilvl w:val="1"/>
          <w:numId w:val="46"/>
        </w:numPr>
        <w:autoSpaceDE w:val="0"/>
        <w:autoSpaceDN w:val="0"/>
        <w:adjustRightInd w:val="0"/>
        <w:jc w:val="both"/>
        <w:rPr>
          <w:rFonts w:asciiTheme="minorHAnsi" w:hAnsiTheme="minorHAnsi" w:cstheme="minorHAnsi"/>
          <w:sz w:val="22"/>
          <w:szCs w:val="22"/>
        </w:rPr>
      </w:pPr>
      <w:r w:rsidRPr="00146658">
        <w:rPr>
          <w:rFonts w:asciiTheme="minorHAnsi" w:hAnsiTheme="minorHAnsi" w:cstheme="minorHAnsi"/>
          <w:sz w:val="22"/>
          <w:szCs w:val="22"/>
        </w:rPr>
        <w:t xml:space="preserve">Zmiana wynagrodzenia, o której mowa w niniejszym ustępie, po spełnieniu warunków i zaakceptowaniu ich przez Zamawiającego, o których mowa w pkt. 2.4. - 2.6., wchodzi w życie z dniem zmiany przepisów, które stanowią podstawę zmiany wynagrodzenia Wykonawcy. </w:t>
      </w:r>
    </w:p>
    <w:p w14:paraId="404DA7CF" w14:textId="43215C1F" w:rsidR="006E57DC" w:rsidRPr="00146658" w:rsidRDefault="006E57DC" w:rsidP="00CA08FE">
      <w:pPr>
        <w:pStyle w:val="Akapitzlist"/>
        <w:numPr>
          <w:ilvl w:val="0"/>
          <w:numId w:val="46"/>
        </w:numPr>
        <w:autoSpaceDE w:val="0"/>
        <w:autoSpaceDN w:val="0"/>
        <w:adjustRightInd w:val="0"/>
        <w:jc w:val="both"/>
        <w:rPr>
          <w:rFonts w:asciiTheme="minorHAnsi" w:hAnsiTheme="minorHAnsi" w:cstheme="minorHAnsi"/>
          <w:sz w:val="22"/>
          <w:szCs w:val="22"/>
        </w:rPr>
      </w:pPr>
      <w:r w:rsidRPr="00146658">
        <w:rPr>
          <w:rFonts w:asciiTheme="minorHAnsi" w:hAnsiTheme="minorHAnsi" w:cstheme="minorHAnsi"/>
          <w:sz w:val="22"/>
          <w:szCs w:val="22"/>
        </w:rPr>
        <w:t>Każda ze Stron Umowy może zawnioskować o jej zmianę w uzasadnionych przypadkach. W celu dokonania zmiany Umowy Strona o to wnioskująca</w:t>
      </w:r>
      <w:r w:rsidR="0016326A">
        <w:rPr>
          <w:rFonts w:asciiTheme="minorHAnsi" w:hAnsiTheme="minorHAnsi" w:cstheme="minorHAnsi"/>
          <w:sz w:val="22"/>
          <w:szCs w:val="22"/>
        </w:rPr>
        <w:t>,</w:t>
      </w:r>
      <w:r w:rsidRPr="00146658">
        <w:rPr>
          <w:rFonts w:asciiTheme="minorHAnsi" w:hAnsiTheme="minorHAnsi" w:cstheme="minorHAnsi"/>
          <w:sz w:val="22"/>
          <w:szCs w:val="22"/>
        </w:rPr>
        <w:t xml:space="preserve"> zobowiązana jest do złożenia drugiej Stronie propozycji zmiany w terminie 21 dni od dnia zaistnienia okoliczności będących podstawą zmiany. </w:t>
      </w:r>
    </w:p>
    <w:p w14:paraId="7E2B7DF9" w14:textId="77777777" w:rsidR="006E57DC" w:rsidRPr="00146658" w:rsidRDefault="006E57DC" w:rsidP="00CA08FE">
      <w:pPr>
        <w:pStyle w:val="Akapitzlist"/>
        <w:numPr>
          <w:ilvl w:val="0"/>
          <w:numId w:val="46"/>
        </w:numPr>
        <w:autoSpaceDE w:val="0"/>
        <w:autoSpaceDN w:val="0"/>
        <w:adjustRightInd w:val="0"/>
        <w:jc w:val="both"/>
        <w:rPr>
          <w:rFonts w:asciiTheme="minorHAnsi" w:hAnsiTheme="minorHAnsi" w:cstheme="minorHAnsi"/>
          <w:sz w:val="22"/>
          <w:szCs w:val="22"/>
        </w:rPr>
      </w:pPr>
      <w:r w:rsidRPr="00146658">
        <w:rPr>
          <w:rFonts w:asciiTheme="minorHAnsi" w:hAnsiTheme="minorHAnsi" w:cstheme="minorHAnsi"/>
          <w:sz w:val="22"/>
          <w:szCs w:val="22"/>
        </w:rPr>
        <w:t xml:space="preserve">Wniosek o zmianę Umowy powinien zawierać co najmniej: </w:t>
      </w:r>
    </w:p>
    <w:p w14:paraId="658CA820" w14:textId="77777777" w:rsidR="006E57DC" w:rsidRPr="00146658" w:rsidRDefault="006E57DC" w:rsidP="00CA08FE">
      <w:pPr>
        <w:pStyle w:val="Akapitzlist"/>
        <w:numPr>
          <w:ilvl w:val="1"/>
          <w:numId w:val="46"/>
        </w:numPr>
        <w:autoSpaceDE w:val="0"/>
        <w:autoSpaceDN w:val="0"/>
        <w:adjustRightInd w:val="0"/>
        <w:jc w:val="both"/>
        <w:rPr>
          <w:rFonts w:asciiTheme="minorHAnsi" w:hAnsiTheme="minorHAnsi" w:cstheme="minorHAnsi"/>
          <w:color w:val="000000"/>
          <w:sz w:val="22"/>
          <w:szCs w:val="22"/>
        </w:rPr>
      </w:pPr>
      <w:r w:rsidRPr="00146658">
        <w:rPr>
          <w:rFonts w:asciiTheme="minorHAnsi" w:hAnsiTheme="minorHAnsi" w:cstheme="minorHAnsi"/>
          <w:color w:val="000000"/>
          <w:sz w:val="22"/>
          <w:szCs w:val="22"/>
        </w:rPr>
        <w:t xml:space="preserve">zakres proponowanej zmiany, </w:t>
      </w:r>
    </w:p>
    <w:p w14:paraId="601AB867" w14:textId="77777777" w:rsidR="006E57DC" w:rsidRPr="00146658" w:rsidRDefault="006E57DC" w:rsidP="00CA08FE">
      <w:pPr>
        <w:pStyle w:val="Akapitzlist"/>
        <w:numPr>
          <w:ilvl w:val="1"/>
          <w:numId w:val="46"/>
        </w:numPr>
        <w:autoSpaceDE w:val="0"/>
        <w:autoSpaceDN w:val="0"/>
        <w:adjustRightInd w:val="0"/>
        <w:jc w:val="both"/>
        <w:rPr>
          <w:rFonts w:asciiTheme="minorHAnsi" w:hAnsiTheme="minorHAnsi" w:cstheme="minorHAnsi"/>
          <w:color w:val="000000"/>
          <w:sz w:val="22"/>
          <w:szCs w:val="22"/>
        </w:rPr>
      </w:pPr>
      <w:r w:rsidRPr="00146658">
        <w:rPr>
          <w:rFonts w:asciiTheme="minorHAnsi" w:hAnsiTheme="minorHAnsi" w:cstheme="minorHAnsi"/>
          <w:color w:val="000000"/>
          <w:sz w:val="22"/>
          <w:szCs w:val="22"/>
        </w:rPr>
        <w:t xml:space="preserve">opis okoliczności faktycznych uprawniających do dokonania zmiany, </w:t>
      </w:r>
    </w:p>
    <w:p w14:paraId="7C212D04" w14:textId="77777777" w:rsidR="006E57DC" w:rsidRPr="00146658" w:rsidRDefault="006E57DC" w:rsidP="00CA08FE">
      <w:pPr>
        <w:pStyle w:val="Akapitzlist"/>
        <w:numPr>
          <w:ilvl w:val="1"/>
          <w:numId w:val="46"/>
        </w:numPr>
        <w:autoSpaceDE w:val="0"/>
        <w:autoSpaceDN w:val="0"/>
        <w:adjustRightInd w:val="0"/>
        <w:jc w:val="both"/>
        <w:rPr>
          <w:rFonts w:asciiTheme="minorHAnsi" w:hAnsiTheme="minorHAnsi" w:cstheme="minorHAnsi"/>
          <w:color w:val="000000"/>
          <w:sz w:val="22"/>
          <w:szCs w:val="22"/>
        </w:rPr>
      </w:pPr>
      <w:r w:rsidRPr="00146658">
        <w:rPr>
          <w:rFonts w:asciiTheme="minorHAnsi" w:hAnsiTheme="minorHAnsi" w:cstheme="minorHAnsi"/>
          <w:color w:val="000000"/>
          <w:sz w:val="22"/>
          <w:szCs w:val="22"/>
        </w:rPr>
        <w:t xml:space="preserve">podstawę dokonania zmiany, to jest podstawę prawną wynikającą z przepisów Ustawy lub postanowień Umowy, </w:t>
      </w:r>
    </w:p>
    <w:p w14:paraId="1FC8FE59" w14:textId="45C28444" w:rsidR="006E57DC" w:rsidRPr="00146658" w:rsidRDefault="006E57DC" w:rsidP="00CA08FE">
      <w:pPr>
        <w:pStyle w:val="Akapitzlist"/>
        <w:numPr>
          <w:ilvl w:val="1"/>
          <w:numId w:val="46"/>
        </w:numPr>
        <w:autoSpaceDE w:val="0"/>
        <w:autoSpaceDN w:val="0"/>
        <w:adjustRightInd w:val="0"/>
        <w:jc w:val="both"/>
        <w:rPr>
          <w:rFonts w:asciiTheme="minorHAnsi" w:hAnsiTheme="minorHAnsi" w:cstheme="minorHAnsi"/>
          <w:color w:val="000000"/>
          <w:sz w:val="22"/>
          <w:szCs w:val="22"/>
        </w:rPr>
      </w:pPr>
      <w:r w:rsidRPr="00146658">
        <w:rPr>
          <w:rFonts w:asciiTheme="minorHAnsi" w:hAnsiTheme="minorHAnsi" w:cstheme="minorHAnsi"/>
          <w:color w:val="000000"/>
          <w:sz w:val="22"/>
          <w:szCs w:val="22"/>
        </w:rPr>
        <w:t>informacje i dowody potwierdzające, że zostały spełnione okoliczności uzasadniające dokonanie zmiany Umowy</w:t>
      </w:r>
      <w:r w:rsidR="0016326A">
        <w:rPr>
          <w:rFonts w:asciiTheme="minorHAnsi" w:hAnsiTheme="minorHAnsi" w:cstheme="minorHAnsi"/>
          <w:color w:val="000000"/>
          <w:sz w:val="22"/>
          <w:szCs w:val="22"/>
        </w:rPr>
        <w:t>.</w:t>
      </w:r>
      <w:r w:rsidRPr="00146658">
        <w:rPr>
          <w:rFonts w:asciiTheme="minorHAnsi" w:hAnsiTheme="minorHAnsi" w:cstheme="minorHAnsi"/>
          <w:color w:val="000000"/>
          <w:sz w:val="22"/>
          <w:szCs w:val="22"/>
        </w:rPr>
        <w:t xml:space="preserve"> </w:t>
      </w:r>
    </w:p>
    <w:p w14:paraId="7CD2549A" w14:textId="6C5FD2F5" w:rsidR="006E57DC" w:rsidRPr="00146658" w:rsidRDefault="006E57DC" w:rsidP="00CA08FE">
      <w:pPr>
        <w:pStyle w:val="Akapitzlist"/>
        <w:numPr>
          <w:ilvl w:val="0"/>
          <w:numId w:val="46"/>
        </w:numPr>
        <w:autoSpaceDE w:val="0"/>
        <w:autoSpaceDN w:val="0"/>
        <w:adjustRightInd w:val="0"/>
        <w:jc w:val="both"/>
        <w:rPr>
          <w:rFonts w:asciiTheme="minorHAnsi" w:hAnsiTheme="minorHAnsi" w:cstheme="minorHAnsi"/>
          <w:sz w:val="22"/>
          <w:szCs w:val="22"/>
        </w:rPr>
      </w:pPr>
      <w:r w:rsidRPr="00146658">
        <w:rPr>
          <w:rFonts w:asciiTheme="minorHAnsi" w:hAnsiTheme="minorHAnsi" w:cstheme="minorHAnsi"/>
          <w:sz w:val="22"/>
          <w:szCs w:val="22"/>
        </w:rPr>
        <w:t>W przypadku złożenia wniosku o zmianę</w:t>
      </w:r>
      <w:r w:rsidR="00827B24">
        <w:rPr>
          <w:rFonts w:asciiTheme="minorHAnsi" w:hAnsiTheme="minorHAnsi" w:cstheme="minorHAnsi"/>
          <w:sz w:val="22"/>
          <w:szCs w:val="22"/>
        </w:rPr>
        <w:t>,</w:t>
      </w:r>
      <w:r w:rsidRPr="00146658">
        <w:rPr>
          <w:rFonts w:asciiTheme="minorHAnsi" w:hAnsiTheme="minorHAnsi" w:cstheme="minorHAnsi"/>
          <w:sz w:val="22"/>
          <w:szCs w:val="22"/>
        </w:rPr>
        <w:t xml:space="preserve"> druga Strona jest zobowiązana w terminie 30 dni od dnia otrzymania wniosku do ustosunkowania się do niego. Przede wszystkim druga Strona może:</w:t>
      </w:r>
    </w:p>
    <w:p w14:paraId="2C048199" w14:textId="32A782B4" w:rsidR="006E57DC" w:rsidRPr="00146658" w:rsidRDefault="006E57DC" w:rsidP="00CA08FE">
      <w:pPr>
        <w:pStyle w:val="Akapitzlist"/>
        <w:numPr>
          <w:ilvl w:val="1"/>
          <w:numId w:val="46"/>
        </w:numPr>
        <w:autoSpaceDE w:val="0"/>
        <w:autoSpaceDN w:val="0"/>
        <w:adjustRightInd w:val="0"/>
        <w:ind w:left="851"/>
        <w:jc w:val="both"/>
        <w:rPr>
          <w:rFonts w:asciiTheme="minorHAnsi" w:hAnsiTheme="minorHAnsi" w:cstheme="minorHAnsi"/>
          <w:sz w:val="22"/>
          <w:szCs w:val="22"/>
        </w:rPr>
      </w:pPr>
      <w:r w:rsidRPr="00146658">
        <w:rPr>
          <w:rFonts w:asciiTheme="minorHAnsi" w:hAnsiTheme="minorHAnsi" w:cstheme="minorHAnsi"/>
          <w:sz w:val="22"/>
          <w:szCs w:val="22"/>
        </w:rPr>
        <w:t xml:space="preserve">wezwać Stronę wnioskującą o zmianę do uzupełnienia wniosku lub przedstawienia dodatkowych wyjaśnień wraz ze stosownym uzasadnieniem takiego wezwania, </w:t>
      </w:r>
    </w:p>
    <w:p w14:paraId="43EC828E" w14:textId="77777777" w:rsidR="006E57DC" w:rsidRPr="00146658" w:rsidRDefault="006E57DC" w:rsidP="00CA08FE">
      <w:pPr>
        <w:pStyle w:val="Akapitzlist"/>
        <w:numPr>
          <w:ilvl w:val="1"/>
          <w:numId w:val="46"/>
        </w:numPr>
        <w:autoSpaceDE w:val="0"/>
        <w:autoSpaceDN w:val="0"/>
        <w:adjustRightInd w:val="0"/>
        <w:ind w:left="851"/>
        <w:jc w:val="both"/>
        <w:rPr>
          <w:rFonts w:asciiTheme="minorHAnsi" w:hAnsiTheme="minorHAnsi" w:cstheme="minorHAnsi"/>
          <w:sz w:val="22"/>
          <w:szCs w:val="22"/>
        </w:rPr>
      </w:pPr>
      <w:r w:rsidRPr="00146658">
        <w:rPr>
          <w:rFonts w:asciiTheme="minorHAnsi" w:hAnsiTheme="minorHAnsi" w:cstheme="minorHAnsi"/>
          <w:sz w:val="22"/>
          <w:szCs w:val="22"/>
        </w:rPr>
        <w:t xml:space="preserve">zaproponować podjęcie negocjacji treści Umowy w zakresie wnioskowanej zmiany, </w:t>
      </w:r>
    </w:p>
    <w:p w14:paraId="63594F5C" w14:textId="77777777" w:rsidR="006E57DC" w:rsidRPr="00146658" w:rsidRDefault="006E57DC" w:rsidP="00CA08FE">
      <w:pPr>
        <w:pStyle w:val="Akapitzlist"/>
        <w:numPr>
          <w:ilvl w:val="1"/>
          <w:numId w:val="46"/>
        </w:numPr>
        <w:autoSpaceDE w:val="0"/>
        <w:autoSpaceDN w:val="0"/>
        <w:adjustRightInd w:val="0"/>
        <w:ind w:left="851"/>
        <w:jc w:val="both"/>
        <w:rPr>
          <w:rFonts w:asciiTheme="minorHAnsi" w:hAnsiTheme="minorHAnsi" w:cstheme="minorHAnsi"/>
          <w:sz w:val="22"/>
          <w:szCs w:val="22"/>
        </w:rPr>
      </w:pPr>
      <w:r w:rsidRPr="00146658">
        <w:rPr>
          <w:rFonts w:asciiTheme="minorHAnsi" w:hAnsiTheme="minorHAnsi" w:cstheme="minorHAnsi"/>
          <w:sz w:val="22"/>
          <w:szCs w:val="22"/>
        </w:rPr>
        <w:t xml:space="preserve">odrzucić wniosek o zmianę; odrzucenie wniosku o zmianę powinno zawierać uzasadnienie. </w:t>
      </w:r>
    </w:p>
    <w:p w14:paraId="4C87360F" w14:textId="77777777" w:rsidR="006E57DC" w:rsidRPr="00146658" w:rsidRDefault="006E57DC" w:rsidP="00CA08FE">
      <w:pPr>
        <w:pStyle w:val="Akapitzlist"/>
        <w:numPr>
          <w:ilvl w:val="0"/>
          <w:numId w:val="46"/>
        </w:numPr>
        <w:autoSpaceDE w:val="0"/>
        <w:autoSpaceDN w:val="0"/>
        <w:adjustRightInd w:val="0"/>
        <w:jc w:val="both"/>
        <w:rPr>
          <w:rFonts w:asciiTheme="minorHAnsi" w:hAnsiTheme="minorHAnsi" w:cstheme="minorHAnsi"/>
          <w:color w:val="000000"/>
          <w:sz w:val="22"/>
          <w:szCs w:val="22"/>
        </w:rPr>
      </w:pPr>
      <w:r w:rsidRPr="00146658">
        <w:rPr>
          <w:rFonts w:asciiTheme="minorHAnsi" w:hAnsiTheme="minorHAnsi" w:cstheme="minorHAnsi"/>
          <w:color w:val="000000"/>
          <w:sz w:val="22"/>
          <w:szCs w:val="22"/>
        </w:rPr>
        <w:t xml:space="preserve">Wszelkie zmiany w treści Umowy wymagają formy pisemnej, w postaci aneksu, pod rygorem nieważności. </w:t>
      </w:r>
    </w:p>
    <w:p w14:paraId="7A31BC15" w14:textId="2E954B2E" w:rsidR="006E57DC" w:rsidRPr="00146658" w:rsidRDefault="006E57DC" w:rsidP="00421431">
      <w:pPr>
        <w:jc w:val="center"/>
        <w:rPr>
          <w:rFonts w:asciiTheme="minorHAnsi" w:hAnsiTheme="minorHAnsi" w:cstheme="minorHAnsi"/>
          <w:b/>
          <w:bCs/>
          <w:sz w:val="22"/>
          <w:szCs w:val="22"/>
        </w:rPr>
      </w:pPr>
      <w:r w:rsidRPr="00146658">
        <w:rPr>
          <w:rFonts w:asciiTheme="minorHAnsi" w:hAnsiTheme="minorHAnsi" w:cstheme="minorHAnsi"/>
          <w:b/>
          <w:bCs/>
          <w:sz w:val="22"/>
          <w:szCs w:val="22"/>
        </w:rPr>
        <w:t>§ 1</w:t>
      </w:r>
      <w:r w:rsidR="00061A1F">
        <w:rPr>
          <w:rFonts w:asciiTheme="minorHAnsi" w:hAnsiTheme="minorHAnsi" w:cstheme="minorHAnsi"/>
          <w:b/>
          <w:bCs/>
          <w:sz w:val="22"/>
          <w:szCs w:val="22"/>
        </w:rPr>
        <w:t>1</w:t>
      </w:r>
    </w:p>
    <w:p w14:paraId="61095B47" w14:textId="77777777" w:rsidR="006E57DC" w:rsidRPr="00146658" w:rsidRDefault="006E57DC" w:rsidP="00421431">
      <w:pPr>
        <w:jc w:val="center"/>
        <w:rPr>
          <w:rFonts w:asciiTheme="minorHAnsi" w:hAnsiTheme="minorHAnsi" w:cstheme="minorHAnsi"/>
          <w:b/>
          <w:bCs/>
          <w:sz w:val="22"/>
          <w:szCs w:val="22"/>
        </w:rPr>
      </w:pPr>
      <w:r w:rsidRPr="00146658">
        <w:rPr>
          <w:rFonts w:asciiTheme="minorHAnsi" w:hAnsiTheme="minorHAnsi" w:cstheme="minorHAnsi"/>
          <w:b/>
          <w:bCs/>
          <w:sz w:val="22"/>
          <w:szCs w:val="22"/>
        </w:rPr>
        <w:t>Waloryzacja wynagrodzenia</w:t>
      </w:r>
    </w:p>
    <w:p w14:paraId="7DF0CFCE" w14:textId="37185843" w:rsidR="00DE68E3" w:rsidRDefault="00DE68E3" w:rsidP="00CA08FE">
      <w:pPr>
        <w:pStyle w:val="Akapitzlist"/>
        <w:numPr>
          <w:ilvl w:val="0"/>
          <w:numId w:val="49"/>
        </w:numPr>
        <w:spacing w:before="120" w:after="120"/>
        <w:jc w:val="both"/>
        <w:rPr>
          <w:rFonts w:asciiTheme="minorHAnsi" w:hAnsiTheme="minorHAnsi" w:cstheme="minorHAnsi"/>
          <w:color w:val="000000"/>
          <w:sz w:val="22"/>
          <w:szCs w:val="22"/>
        </w:rPr>
      </w:pPr>
      <w:r w:rsidRPr="00DE68E3">
        <w:rPr>
          <w:rFonts w:asciiTheme="minorHAnsi" w:hAnsiTheme="minorHAnsi" w:cstheme="minorHAnsi"/>
          <w:color w:val="000000"/>
          <w:sz w:val="22"/>
          <w:szCs w:val="22"/>
        </w:rPr>
        <w:t xml:space="preserve">Zamawiający </w:t>
      </w:r>
      <w:r w:rsidR="00E224A6">
        <w:rPr>
          <w:rFonts w:asciiTheme="minorHAnsi" w:hAnsiTheme="minorHAnsi" w:cstheme="minorHAnsi"/>
          <w:color w:val="000000"/>
          <w:sz w:val="22"/>
          <w:szCs w:val="22"/>
        </w:rPr>
        <w:t xml:space="preserve">dopuszcza </w:t>
      </w:r>
      <w:r w:rsidRPr="00DE68E3">
        <w:rPr>
          <w:rFonts w:asciiTheme="minorHAnsi" w:hAnsiTheme="minorHAnsi" w:cstheme="minorHAnsi"/>
          <w:color w:val="000000"/>
          <w:sz w:val="22"/>
          <w:szCs w:val="22"/>
        </w:rPr>
        <w:t>waloryzację wynagrodzenia Wykonawcy w zakresie cen</w:t>
      </w:r>
      <w:r>
        <w:rPr>
          <w:rFonts w:asciiTheme="minorHAnsi" w:hAnsiTheme="minorHAnsi" w:cstheme="minorHAnsi"/>
          <w:color w:val="000000"/>
          <w:sz w:val="22"/>
          <w:szCs w:val="22"/>
        </w:rPr>
        <w:t xml:space="preserve"> </w:t>
      </w:r>
      <w:r w:rsidRPr="00DE68E3">
        <w:rPr>
          <w:rFonts w:asciiTheme="minorHAnsi" w:hAnsiTheme="minorHAnsi" w:cstheme="minorHAnsi"/>
          <w:color w:val="000000"/>
          <w:sz w:val="22"/>
          <w:szCs w:val="22"/>
        </w:rPr>
        <w:t xml:space="preserve">jednostkowych wskazanych w Załączniku nr </w:t>
      </w:r>
      <w:r>
        <w:rPr>
          <w:rFonts w:asciiTheme="minorHAnsi" w:hAnsiTheme="minorHAnsi" w:cstheme="minorHAnsi"/>
          <w:color w:val="000000"/>
          <w:sz w:val="22"/>
          <w:szCs w:val="22"/>
        </w:rPr>
        <w:t>1</w:t>
      </w:r>
      <w:r w:rsidRPr="00DE68E3">
        <w:rPr>
          <w:rFonts w:asciiTheme="minorHAnsi" w:hAnsiTheme="minorHAnsi" w:cstheme="minorHAnsi"/>
          <w:color w:val="000000"/>
          <w:sz w:val="22"/>
          <w:szCs w:val="22"/>
        </w:rPr>
        <w:t xml:space="preserve"> do Umowy, w przypadku zmiany cen towarów i usług,</w:t>
      </w:r>
      <w:r>
        <w:rPr>
          <w:rFonts w:asciiTheme="minorHAnsi" w:hAnsiTheme="minorHAnsi" w:cstheme="minorHAnsi"/>
          <w:color w:val="000000"/>
          <w:sz w:val="22"/>
          <w:szCs w:val="22"/>
        </w:rPr>
        <w:t xml:space="preserve"> </w:t>
      </w:r>
      <w:r w:rsidRPr="00DE68E3">
        <w:rPr>
          <w:rFonts w:asciiTheme="minorHAnsi" w:hAnsiTheme="minorHAnsi" w:cstheme="minorHAnsi"/>
          <w:color w:val="000000"/>
          <w:sz w:val="22"/>
          <w:szCs w:val="22"/>
        </w:rPr>
        <w:t xml:space="preserve">spowodowanych okolicznościami niezależnymi od Wykonawcy na zasadach określonych </w:t>
      </w:r>
      <w:r>
        <w:rPr>
          <w:rFonts w:asciiTheme="minorHAnsi" w:hAnsiTheme="minorHAnsi" w:cstheme="minorHAnsi"/>
          <w:color w:val="000000"/>
          <w:sz w:val="22"/>
          <w:szCs w:val="22"/>
        </w:rPr>
        <w:t>poniżej.</w:t>
      </w:r>
    </w:p>
    <w:p w14:paraId="4B943C4F" w14:textId="77777777" w:rsidR="00DE68E3" w:rsidRDefault="00DE68E3" w:rsidP="00CA08FE">
      <w:pPr>
        <w:pStyle w:val="Akapitzlist"/>
        <w:numPr>
          <w:ilvl w:val="0"/>
          <w:numId w:val="49"/>
        </w:numPr>
        <w:spacing w:before="120" w:after="120"/>
        <w:jc w:val="both"/>
        <w:rPr>
          <w:rFonts w:asciiTheme="minorHAnsi" w:hAnsiTheme="minorHAnsi" w:cstheme="minorHAnsi"/>
          <w:color w:val="000000"/>
          <w:sz w:val="22"/>
          <w:szCs w:val="22"/>
        </w:rPr>
      </w:pPr>
      <w:r w:rsidRPr="00DE68E3">
        <w:rPr>
          <w:rFonts w:asciiTheme="minorHAnsi" w:hAnsiTheme="minorHAnsi" w:cstheme="minorHAnsi"/>
          <w:color w:val="000000"/>
          <w:sz w:val="22"/>
          <w:szCs w:val="22"/>
        </w:rPr>
        <w:t>Waloryzacja będzie się odbywać w oparciu o średnioroczny wskaźnik cen towarów i usług</w:t>
      </w:r>
      <w:r>
        <w:rPr>
          <w:rFonts w:asciiTheme="minorHAnsi" w:hAnsiTheme="minorHAnsi" w:cstheme="minorHAnsi"/>
          <w:color w:val="000000"/>
          <w:sz w:val="22"/>
          <w:szCs w:val="22"/>
        </w:rPr>
        <w:t xml:space="preserve"> </w:t>
      </w:r>
      <w:r w:rsidRPr="00DE68E3">
        <w:rPr>
          <w:rFonts w:asciiTheme="minorHAnsi" w:hAnsiTheme="minorHAnsi" w:cstheme="minorHAnsi"/>
          <w:color w:val="000000"/>
          <w:sz w:val="22"/>
          <w:szCs w:val="22"/>
        </w:rPr>
        <w:t>konsumpcyjnych w poprzednim roku kalendarzowym (dalej „Wskaźnik”) ogłaszany przez Prezesa</w:t>
      </w:r>
      <w:r>
        <w:rPr>
          <w:rFonts w:asciiTheme="minorHAnsi" w:hAnsiTheme="minorHAnsi" w:cstheme="minorHAnsi"/>
          <w:color w:val="000000"/>
          <w:sz w:val="22"/>
          <w:szCs w:val="22"/>
        </w:rPr>
        <w:t xml:space="preserve"> </w:t>
      </w:r>
      <w:r w:rsidRPr="00DE68E3">
        <w:rPr>
          <w:rFonts w:asciiTheme="minorHAnsi" w:hAnsiTheme="minorHAnsi" w:cstheme="minorHAnsi"/>
          <w:color w:val="000000"/>
          <w:sz w:val="22"/>
          <w:szCs w:val="22"/>
        </w:rPr>
        <w:t xml:space="preserve">Głównego Urzędu Statystycznego, w formie komunikatu, na podstawie art. art. 94 ust. 1 pkt 1 lit. </w:t>
      </w:r>
      <w:r w:rsidRPr="00DE68E3">
        <w:rPr>
          <w:rFonts w:asciiTheme="minorHAnsi" w:hAnsiTheme="minorHAnsi" w:cstheme="minorHAnsi"/>
          <w:color w:val="000000"/>
          <w:sz w:val="22"/>
          <w:szCs w:val="22"/>
        </w:rPr>
        <w:lastRenderedPageBreak/>
        <w:t>a</w:t>
      </w:r>
      <w:r>
        <w:rPr>
          <w:rFonts w:asciiTheme="minorHAnsi" w:hAnsiTheme="minorHAnsi" w:cstheme="minorHAnsi"/>
          <w:color w:val="000000"/>
          <w:sz w:val="22"/>
          <w:szCs w:val="22"/>
        </w:rPr>
        <w:t xml:space="preserve"> </w:t>
      </w:r>
      <w:r w:rsidRPr="00DE68E3">
        <w:rPr>
          <w:rFonts w:asciiTheme="minorHAnsi" w:hAnsiTheme="minorHAnsi" w:cstheme="minorHAnsi"/>
          <w:color w:val="000000"/>
          <w:sz w:val="22"/>
          <w:szCs w:val="22"/>
        </w:rPr>
        <w:t>ustawy z dnia 17 grudnia 1998 r. o emeryturach i rentach z Funduszu Ubezpieczeń Społecznych</w:t>
      </w:r>
      <w:r>
        <w:rPr>
          <w:rFonts w:asciiTheme="minorHAnsi" w:hAnsiTheme="minorHAnsi" w:cstheme="minorHAnsi"/>
          <w:color w:val="000000"/>
          <w:sz w:val="22"/>
          <w:szCs w:val="22"/>
        </w:rPr>
        <w:t xml:space="preserve"> </w:t>
      </w:r>
      <w:r w:rsidRPr="00DE68E3">
        <w:rPr>
          <w:rFonts w:asciiTheme="minorHAnsi" w:hAnsiTheme="minorHAnsi" w:cstheme="minorHAnsi"/>
          <w:color w:val="000000"/>
          <w:sz w:val="22"/>
          <w:szCs w:val="22"/>
        </w:rPr>
        <w:t xml:space="preserve">z zastrzeżeniem warunków określonych w pkt. </w:t>
      </w:r>
      <w:r>
        <w:rPr>
          <w:rFonts w:asciiTheme="minorHAnsi" w:hAnsiTheme="minorHAnsi" w:cstheme="minorHAnsi"/>
          <w:color w:val="000000"/>
          <w:sz w:val="22"/>
          <w:szCs w:val="22"/>
        </w:rPr>
        <w:t>2</w:t>
      </w:r>
      <w:r w:rsidRPr="00DE68E3">
        <w:rPr>
          <w:rFonts w:asciiTheme="minorHAnsi" w:hAnsiTheme="minorHAnsi" w:cstheme="minorHAnsi"/>
          <w:color w:val="000000"/>
          <w:sz w:val="22"/>
          <w:szCs w:val="22"/>
        </w:rPr>
        <w:t>.1 -</w:t>
      </w:r>
      <w:r>
        <w:rPr>
          <w:rFonts w:asciiTheme="minorHAnsi" w:hAnsiTheme="minorHAnsi" w:cstheme="minorHAnsi"/>
          <w:color w:val="000000"/>
          <w:sz w:val="22"/>
          <w:szCs w:val="22"/>
        </w:rPr>
        <w:t>2</w:t>
      </w:r>
      <w:r w:rsidRPr="00DE68E3">
        <w:rPr>
          <w:rFonts w:asciiTheme="minorHAnsi" w:hAnsiTheme="minorHAnsi" w:cstheme="minorHAnsi"/>
          <w:color w:val="000000"/>
          <w:sz w:val="22"/>
          <w:szCs w:val="22"/>
        </w:rPr>
        <w:t>.5 poniżej:</w:t>
      </w:r>
    </w:p>
    <w:p w14:paraId="5FE7107A" w14:textId="523C0FB5" w:rsidR="00DE68E3" w:rsidRDefault="00DE68E3" w:rsidP="00CA08FE">
      <w:pPr>
        <w:pStyle w:val="Akapitzlist"/>
        <w:numPr>
          <w:ilvl w:val="1"/>
          <w:numId w:val="49"/>
        </w:numPr>
        <w:spacing w:before="120" w:after="120"/>
        <w:jc w:val="both"/>
        <w:rPr>
          <w:rFonts w:asciiTheme="minorHAnsi" w:hAnsiTheme="minorHAnsi" w:cstheme="minorHAnsi"/>
          <w:color w:val="000000"/>
          <w:sz w:val="22"/>
          <w:szCs w:val="22"/>
        </w:rPr>
      </w:pPr>
      <w:r w:rsidRPr="00DE68E3">
        <w:rPr>
          <w:rFonts w:asciiTheme="minorHAnsi" w:hAnsiTheme="minorHAnsi" w:cstheme="minorHAnsi"/>
          <w:color w:val="000000"/>
          <w:sz w:val="22"/>
          <w:szCs w:val="22"/>
        </w:rPr>
        <w:t>Wykonawca lub Zamawiający mogą żądać zmiany wynagrodzenia w przypadku zmiany cen</w:t>
      </w:r>
      <w:r>
        <w:rPr>
          <w:rFonts w:asciiTheme="minorHAnsi" w:hAnsiTheme="minorHAnsi" w:cstheme="minorHAnsi"/>
          <w:color w:val="000000"/>
          <w:sz w:val="22"/>
          <w:szCs w:val="22"/>
        </w:rPr>
        <w:t xml:space="preserve"> </w:t>
      </w:r>
      <w:r w:rsidRPr="00DE68E3">
        <w:rPr>
          <w:rFonts w:asciiTheme="minorHAnsi" w:hAnsiTheme="minorHAnsi" w:cstheme="minorHAnsi"/>
          <w:color w:val="000000"/>
          <w:sz w:val="22"/>
          <w:szCs w:val="22"/>
        </w:rPr>
        <w:t xml:space="preserve">jednostkowych wg. ostatnio opublikowanego Wskaźnika określonego powyżej ponad </w:t>
      </w:r>
      <w:r>
        <w:rPr>
          <w:rFonts w:asciiTheme="minorHAnsi" w:hAnsiTheme="minorHAnsi" w:cstheme="minorHAnsi"/>
          <w:color w:val="000000"/>
          <w:sz w:val="22"/>
          <w:szCs w:val="22"/>
        </w:rPr>
        <w:t>2</w:t>
      </w:r>
      <w:r w:rsidRPr="00DE68E3">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sidRPr="00DE68E3">
        <w:rPr>
          <w:rFonts w:asciiTheme="minorHAnsi" w:hAnsiTheme="minorHAnsi" w:cstheme="minorHAnsi"/>
          <w:color w:val="000000"/>
          <w:sz w:val="22"/>
          <w:szCs w:val="22"/>
        </w:rPr>
        <w:t xml:space="preserve">w stosunku do </w:t>
      </w:r>
      <w:r w:rsidR="00EE07E8">
        <w:rPr>
          <w:rFonts w:asciiTheme="minorHAnsi" w:hAnsiTheme="minorHAnsi" w:cstheme="minorHAnsi"/>
          <w:color w:val="000000"/>
          <w:sz w:val="22"/>
          <w:szCs w:val="22"/>
        </w:rPr>
        <w:t>poprzednio opublikowanego Wskaźnika</w:t>
      </w:r>
      <w:r w:rsidRPr="00DE68E3">
        <w:rPr>
          <w:rFonts w:asciiTheme="minorHAnsi" w:hAnsiTheme="minorHAnsi" w:cstheme="minorHAnsi"/>
          <w:color w:val="000000"/>
          <w:sz w:val="22"/>
          <w:szCs w:val="22"/>
        </w:rPr>
        <w:t>;</w:t>
      </w:r>
    </w:p>
    <w:p w14:paraId="0884DBA0" w14:textId="2DD85DAA" w:rsidR="00DE68E3" w:rsidRDefault="00DE68E3" w:rsidP="00CA08FE">
      <w:pPr>
        <w:pStyle w:val="Akapitzlist"/>
        <w:numPr>
          <w:ilvl w:val="1"/>
          <w:numId w:val="49"/>
        </w:numPr>
        <w:spacing w:before="120" w:after="120"/>
        <w:jc w:val="both"/>
        <w:rPr>
          <w:rFonts w:asciiTheme="minorHAnsi" w:hAnsiTheme="minorHAnsi" w:cstheme="minorHAnsi"/>
          <w:color w:val="000000"/>
          <w:sz w:val="22"/>
          <w:szCs w:val="22"/>
        </w:rPr>
      </w:pPr>
      <w:r w:rsidRPr="00DE68E3">
        <w:rPr>
          <w:rFonts w:asciiTheme="minorHAnsi" w:hAnsiTheme="minorHAnsi" w:cstheme="minorHAnsi"/>
          <w:color w:val="000000"/>
          <w:sz w:val="22"/>
          <w:szCs w:val="22"/>
        </w:rPr>
        <w:t xml:space="preserve">Waloryzacja nie będzie dotyczyła wynagrodzenia za </w:t>
      </w:r>
      <w:r>
        <w:rPr>
          <w:rFonts w:asciiTheme="minorHAnsi" w:hAnsiTheme="minorHAnsi" w:cstheme="minorHAnsi"/>
          <w:color w:val="000000"/>
          <w:sz w:val="22"/>
          <w:szCs w:val="22"/>
        </w:rPr>
        <w:t>dostawy</w:t>
      </w:r>
      <w:r w:rsidRPr="00DE68E3">
        <w:rPr>
          <w:rFonts w:asciiTheme="minorHAnsi" w:hAnsiTheme="minorHAnsi" w:cstheme="minorHAnsi"/>
          <w:color w:val="000000"/>
          <w:sz w:val="22"/>
          <w:szCs w:val="22"/>
        </w:rPr>
        <w:t xml:space="preserve"> </w:t>
      </w:r>
      <w:r>
        <w:rPr>
          <w:rFonts w:asciiTheme="minorHAnsi" w:hAnsiTheme="minorHAnsi" w:cstheme="minorHAnsi"/>
          <w:color w:val="000000"/>
          <w:sz w:val="22"/>
          <w:szCs w:val="22"/>
        </w:rPr>
        <w:t>realizowane</w:t>
      </w:r>
      <w:r w:rsidRPr="00DE68E3">
        <w:rPr>
          <w:rFonts w:asciiTheme="minorHAnsi" w:hAnsiTheme="minorHAnsi" w:cstheme="minorHAnsi"/>
          <w:color w:val="000000"/>
          <w:sz w:val="22"/>
          <w:szCs w:val="22"/>
        </w:rPr>
        <w:t xml:space="preserve"> przez Wykonawcę</w:t>
      </w:r>
      <w:r>
        <w:rPr>
          <w:rFonts w:asciiTheme="minorHAnsi" w:hAnsiTheme="minorHAnsi" w:cstheme="minorHAnsi"/>
          <w:color w:val="000000"/>
          <w:sz w:val="22"/>
          <w:szCs w:val="22"/>
        </w:rPr>
        <w:t xml:space="preserve"> </w:t>
      </w:r>
      <w:r w:rsidRPr="00DE68E3">
        <w:rPr>
          <w:rFonts w:asciiTheme="minorHAnsi" w:hAnsiTheme="minorHAnsi" w:cstheme="minorHAnsi"/>
          <w:color w:val="000000"/>
          <w:sz w:val="22"/>
          <w:szCs w:val="22"/>
        </w:rPr>
        <w:t xml:space="preserve">do dnia waloryzacji, o której mowa w pkt </w:t>
      </w:r>
      <w:r>
        <w:rPr>
          <w:rFonts w:asciiTheme="minorHAnsi" w:hAnsiTheme="minorHAnsi" w:cstheme="minorHAnsi"/>
          <w:color w:val="000000"/>
          <w:sz w:val="22"/>
          <w:szCs w:val="22"/>
        </w:rPr>
        <w:t>2</w:t>
      </w:r>
      <w:r w:rsidRPr="00DE68E3">
        <w:rPr>
          <w:rFonts w:asciiTheme="minorHAnsi" w:hAnsiTheme="minorHAnsi" w:cstheme="minorHAnsi"/>
          <w:color w:val="000000"/>
          <w:sz w:val="22"/>
          <w:szCs w:val="22"/>
        </w:rPr>
        <w:t>.3 poniżej;</w:t>
      </w:r>
    </w:p>
    <w:p w14:paraId="7E46CD55" w14:textId="12DEFD5A" w:rsidR="00DE68E3" w:rsidRDefault="00E224A6" w:rsidP="00CA08FE">
      <w:pPr>
        <w:pStyle w:val="Akapitzlist"/>
        <w:numPr>
          <w:ilvl w:val="1"/>
          <w:numId w:val="49"/>
        </w:numPr>
        <w:spacing w:before="120" w:after="120"/>
        <w:jc w:val="both"/>
        <w:rPr>
          <w:rFonts w:asciiTheme="minorHAnsi" w:hAnsiTheme="minorHAnsi" w:cstheme="minorHAnsi"/>
          <w:color w:val="000000"/>
          <w:sz w:val="22"/>
          <w:szCs w:val="22"/>
        </w:rPr>
      </w:pPr>
      <w:r>
        <w:rPr>
          <w:rFonts w:asciiTheme="minorHAnsi" w:hAnsiTheme="minorHAnsi" w:cstheme="minorHAnsi"/>
          <w:color w:val="000000"/>
          <w:sz w:val="22"/>
          <w:szCs w:val="22"/>
        </w:rPr>
        <w:t>W</w:t>
      </w:r>
      <w:r w:rsidR="00DE68E3" w:rsidRPr="00DE68E3">
        <w:rPr>
          <w:rFonts w:asciiTheme="minorHAnsi" w:hAnsiTheme="minorHAnsi" w:cstheme="minorHAnsi"/>
          <w:color w:val="000000"/>
          <w:sz w:val="22"/>
          <w:szCs w:val="22"/>
        </w:rPr>
        <w:t>aloryzacja wynagrodzenia może być dokonana na podstawie Wskaźnika</w:t>
      </w:r>
      <w:r w:rsidR="00EE07E8">
        <w:rPr>
          <w:rFonts w:asciiTheme="minorHAnsi" w:hAnsiTheme="minorHAnsi" w:cstheme="minorHAnsi"/>
          <w:color w:val="000000"/>
          <w:sz w:val="22"/>
          <w:szCs w:val="22"/>
        </w:rPr>
        <w:t xml:space="preserve"> opublikowanego w 2023 r.</w:t>
      </w:r>
      <w:r w:rsidR="00976129">
        <w:rPr>
          <w:rFonts w:asciiTheme="minorHAnsi" w:hAnsiTheme="minorHAnsi" w:cstheme="minorHAnsi"/>
          <w:color w:val="000000"/>
          <w:sz w:val="22"/>
          <w:szCs w:val="22"/>
        </w:rPr>
        <w:t xml:space="preserve"> i 2024 r.</w:t>
      </w:r>
      <w:r w:rsidR="00DE68E3" w:rsidRPr="00DE68E3">
        <w:rPr>
          <w:rFonts w:asciiTheme="minorHAnsi" w:hAnsiTheme="minorHAnsi" w:cstheme="minorHAnsi"/>
          <w:color w:val="000000"/>
          <w:sz w:val="22"/>
          <w:szCs w:val="22"/>
        </w:rPr>
        <w:t>, na pierwszy dzień miesiąca</w:t>
      </w:r>
      <w:r w:rsidR="00DE68E3">
        <w:rPr>
          <w:rFonts w:asciiTheme="minorHAnsi" w:hAnsiTheme="minorHAnsi" w:cstheme="minorHAnsi"/>
          <w:color w:val="000000"/>
          <w:sz w:val="22"/>
          <w:szCs w:val="22"/>
        </w:rPr>
        <w:t xml:space="preserve"> </w:t>
      </w:r>
      <w:r w:rsidR="00DE68E3" w:rsidRPr="00DE68E3">
        <w:rPr>
          <w:rFonts w:asciiTheme="minorHAnsi" w:hAnsiTheme="minorHAnsi" w:cstheme="minorHAnsi"/>
          <w:color w:val="000000"/>
          <w:sz w:val="22"/>
          <w:szCs w:val="22"/>
        </w:rPr>
        <w:t xml:space="preserve">kalendarzowego następującego po upływie </w:t>
      </w:r>
      <w:r w:rsidR="00DE68E3">
        <w:rPr>
          <w:rFonts w:asciiTheme="minorHAnsi" w:hAnsiTheme="minorHAnsi" w:cstheme="minorHAnsi"/>
          <w:color w:val="000000"/>
          <w:sz w:val="22"/>
          <w:szCs w:val="22"/>
        </w:rPr>
        <w:t>6</w:t>
      </w:r>
      <w:r w:rsidR="00DE68E3" w:rsidRPr="00DE68E3">
        <w:rPr>
          <w:rFonts w:asciiTheme="minorHAnsi" w:hAnsiTheme="minorHAnsi" w:cstheme="minorHAnsi"/>
          <w:color w:val="000000"/>
          <w:sz w:val="22"/>
          <w:szCs w:val="22"/>
        </w:rPr>
        <w:t xml:space="preserve"> (</w:t>
      </w:r>
      <w:r w:rsidR="00DE68E3">
        <w:rPr>
          <w:rFonts w:asciiTheme="minorHAnsi" w:hAnsiTheme="minorHAnsi" w:cstheme="minorHAnsi"/>
          <w:color w:val="000000"/>
          <w:sz w:val="22"/>
          <w:szCs w:val="22"/>
        </w:rPr>
        <w:t>sześciu</w:t>
      </w:r>
      <w:r w:rsidR="00DE68E3" w:rsidRPr="00DE68E3">
        <w:rPr>
          <w:rFonts w:asciiTheme="minorHAnsi" w:hAnsiTheme="minorHAnsi" w:cstheme="minorHAnsi"/>
          <w:color w:val="000000"/>
          <w:sz w:val="22"/>
          <w:szCs w:val="22"/>
        </w:rPr>
        <w:t>) miesięcy od dnia podpisania</w:t>
      </w:r>
      <w:r w:rsidR="00DE68E3">
        <w:rPr>
          <w:rFonts w:asciiTheme="minorHAnsi" w:hAnsiTheme="minorHAnsi" w:cstheme="minorHAnsi"/>
          <w:color w:val="000000"/>
          <w:sz w:val="22"/>
          <w:szCs w:val="22"/>
        </w:rPr>
        <w:t xml:space="preserve"> </w:t>
      </w:r>
      <w:r w:rsidR="00DE68E3" w:rsidRPr="00DE68E3">
        <w:rPr>
          <w:rFonts w:asciiTheme="minorHAnsi" w:hAnsiTheme="minorHAnsi" w:cstheme="minorHAnsi"/>
          <w:color w:val="000000"/>
          <w:sz w:val="22"/>
          <w:szCs w:val="22"/>
        </w:rPr>
        <w:t>Umowy i od tego dnia obowiązywać będzie zmiana wynagrodzenia, pod warunkiem złożenia</w:t>
      </w:r>
      <w:r w:rsidR="00DE68E3">
        <w:rPr>
          <w:rFonts w:asciiTheme="minorHAnsi" w:hAnsiTheme="minorHAnsi" w:cstheme="minorHAnsi"/>
          <w:color w:val="000000"/>
          <w:sz w:val="22"/>
          <w:szCs w:val="22"/>
        </w:rPr>
        <w:t xml:space="preserve"> </w:t>
      </w:r>
      <w:r w:rsidR="00DE68E3" w:rsidRPr="00DE68E3">
        <w:rPr>
          <w:rFonts w:asciiTheme="minorHAnsi" w:hAnsiTheme="minorHAnsi" w:cstheme="minorHAnsi"/>
          <w:color w:val="000000"/>
          <w:sz w:val="22"/>
          <w:szCs w:val="22"/>
        </w:rPr>
        <w:t xml:space="preserve">wniosku o waloryzację do końca </w:t>
      </w:r>
      <w:r w:rsidR="00DE68E3">
        <w:rPr>
          <w:rFonts w:asciiTheme="minorHAnsi" w:hAnsiTheme="minorHAnsi" w:cstheme="minorHAnsi"/>
          <w:color w:val="000000"/>
          <w:sz w:val="22"/>
          <w:szCs w:val="22"/>
        </w:rPr>
        <w:t>7</w:t>
      </w:r>
      <w:r w:rsidR="00DE68E3" w:rsidRPr="00DE68E3">
        <w:rPr>
          <w:rFonts w:asciiTheme="minorHAnsi" w:hAnsiTheme="minorHAnsi" w:cstheme="minorHAnsi"/>
          <w:color w:val="000000"/>
          <w:sz w:val="22"/>
          <w:szCs w:val="22"/>
        </w:rPr>
        <w:t xml:space="preserve"> (</w:t>
      </w:r>
      <w:r>
        <w:rPr>
          <w:rFonts w:asciiTheme="minorHAnsi" w:hAnsiTheme="minorHAnsi" w:cstheme="minorHAnsi"/>
          <w:color w:val="000000"/>
          <w:sz w:val="22"/>
          <w:szCs w:val="22"/>
        </w:rPr>
        <w:t>siódmego</w:t>
      </w:r>
      <w:r w:rsidR="00DE68E3" w:rsidRPr="00DE68E3">
        <w:rPr>
          <w:rFonts w:asciiTheme="minorHAnsi" w:hAnsiTheme="minorHAnsi" w:cstheme="minorHAnsi"/>
          <w:color w:val="000000"/>
          <w:sz w:val="22"/>
          <w:szCs w:val="22"/>
        </w:rPr>
        <w:t>) miesiąca od dnia podpisania Umowy.</w:t>
      </w:r>
      <w:r w:rsidR="00DE68E3">
        <w:rPr>
          <w:rFonts w:asciiTheme="minorHAnsi" w:hAnsiTheme="minorHAnsi" w:cstheme="minorHAnsi"/>
          <w:color w:val="000000"/>
          <w:sz w:val="22"/>
          <w:szCs w:val="22"/>
        </w:rPr>
        <w:t xml:space="preserve"> </w:t>
      </w:r>
      <w:r w:rsidR="00DE68E3" w:rsidRPr="00DE68E3">
        <w:rPr>
          <w:rFonts w:asciiTheme="minorHAnsi" w:hAnsiTheme="minorHAnsi" w:cstheme="minorHAnsi"/>
          <w:color w:val="000000"/>
          <w:sz w:val="22"/>
          <w:szCs w:val="22"/>
        </w:rPr>
        <w:t>W przypadku złożenia wniosku w terminie późniejszym, waloryzacja dokonana będzie</w:t>
      </w:r>
      <w:r w:rsidR="00DE68E3">
        <w:rPr>
          <w:rFonts w:asciiTheme="minorHAnsi" w:hAnsiTheme="minorHAnsi" w:cstheme="minorHAnsi"/>
          <w:color w:val="000000"/>
          <w:sz w:val="22"/>
          <w:szCs w:val="22"/>
        </w:rPr>
        <w:t xml:space="preserve"> </w:t>
      </w:r>
      <w:r w:rsidR="00DE68E3" w:rsidRPr="00DE68E3">
        <w:rPr>
          <w:rFonts w:asciiTheme="minorHAnsi" w:hAnsiTheme="minorHAnsi" w:cstheme="minorHAnsi"/>
          <w:color w:val="000000"/>
          <w:sz w:val="22"/>
          <w:szCs w:val="22"/>
        </w:rPr>
        <w:t>na pierwszy dzień miesiąca kalendarzowego następującego po dniu złożenia wniosku. Jeżeli Umowa zostanie zawarta po upływie 180 dni od dnia upływu terminu składania ofert, początkowym terminem ustalenia zmiany wynagrodzenia jest dzień otwarcia ofert;</w:t>
      </w:r>
    </w:p>
    <w:p w14:paraId="44C96793" w14:textId="2412A20B" w:rsidR="00DE68E3" w:rsidRDefault="00DE68E3" w:rsidP="00CA08FE">
      <w:pPr>
        <w:pStyle w:val="Akapitzlist"/>
        <w:numPr>
          <w:ilvl w:val="1"/>
          <w:numId w:val="49"/>
        </w:numPr>
        <w:spacing w:before="120" w:after="120"/>
        <w:jc w:val="both"/>
        <w:rPr>
          <w:rFonts w:asciiTheme="minorHAnsi" w:hAnsiTheme="minorHAnsi" w:cstheme="minorHAnsi"/>
          <w:color w:val="000000"/>
          <w:sz w:val="22"/>
          <w:szCs w:val="22"/>
        </w:rPr>
      </w:pPr>
      <w:r w:rsidRPr="00DE68E3">
        <w:rPr>
          <w:rFonts w:asciiTheme="minorHAnsi" w:hAnsiTheme="minorHAnsi" w:cstheme="minorHAnsi"/>
          <w:color w:val="000000"/>
          <w:sz w:val="22"/>
          <w:szCs w:val="22"/>
        </w:rPr>
        <w:t>W przypadku likwidacji Wskaźnika, o którym mowa w niniejszym ustępie lub zmiany podmiotu,</w:t>
      </w:r>
      <w:r>
        <w:rPr>
          <w:rFonts w:asciiTheme="minorHAnsi" w:hAnsiTheme="minorHAnsi" w:cstheme="minorHAnsi"/>
          <w:color w:val="000000"/>
          <w:sz w:val="22"/>
          <w:szCs w:val="22"/>
        </w:rPr>
        <w:t xml:space="preserve"> </w:t>
      </w:r>
      <w:r w:rsidRPr="00DE68E3">
        <w:rPr>
          <w:rFonts w:asciiTheme="minorHAnsi" w:hAnsiTheme="minorHAnsi" w:cstheme="minorHAnsi"/>
          <w:color w:val="000000"/>
          <w:sz w:val="22"/>
          <w:szCs w:val="22"/>
        </w:rPr>
        <w:t>który urzędowo go ustala, mechanizm, o którym mowa powyżej stosuje się z wykorzystaniem</w:t>
      </w:r>
      <w:r>
        <w:rPr>
          <w:rFonts w:asciiTheme="minorHAnsi" w:hAnsiTheme="minorHAnsi" w:cstheme="minorHAnsi"/>
          <w:color w:val="000000"/>
          <w:sz w:val="22"/>
          <w:szCs w:val="22"/>
        </w:rPr>
        <w:t xml:space="preserve"> </w:t>
      </w:r>
      <w:r w:rsidRPr="00DE68E3">
        <w:rPr>
          <w:rFonts w:asciiTheme="minorHAnsi" w:hAnsiTheme="minorHAnsi" w:cstheme="minorHAnsi"/>
          <w:color w:val="000000"/>
          <w:sz w:val="22"/>
          <w:szCs w:val="22"/>
        </w:rPr>
        <w:t>wskaźnika, który zgodnie z odpowiednimi przepisami prawa zastąpi dotychczasowy wskaźnik</w:t>
      </w:r>
      <w:r>
        <w:rPr>
          <w:rFonts w:asciiTheme="minorHAnsi" w:hAnsiTheme="minorHAnsi" w:cstheme="minorHAnsi"/>
          <w:color w:val="000000"/>
          <w:sz w:val="22"/>
          <w:szCs w:val="22"/>
        </w:rPr>
        <w:t xml:space="preserve"> </w:t>
      </w:r>
      <w:r w:rsidRPr="00DE68E3">
        <w:rPr>
          <w:rFonts w:asciiTheme="minorHAnsi" w:hAnsiTheme="minorHAnsi" w:cstheme="minorHAnsi"/>
          <w:color w:val="000000"/>
          <w:sz w:val="22"/>
          <w:szCs w:val="22"/>
        </w:rPr>
        <w:t>lub wskaźnika ustalonego przez nowy podmiot</w:t>
      </w:r>
      <w:r w:rsidR="00BB1243">
        <w:rPr>
          <w:rFonts w:asciiTheme="minorHAnsi" w:hAnsiTheme="minorHAnsi" w:cstheme="minorHAnsi"/>
          <w:color w:val="000000"/>
          <w:sz w:val="22"/>
          <w:szCs w:val="22"/>
        </w:rPr>
        <w:t>;</w:t>
      </w:r>
    </w:p>
    <w:p w14:paraId="778B9864" w14:textId="1651361E" w:rsidR="00DE68E3" w:rsidRDefault="00DE68E3" w:rsidP="00CA08FE">
      <w:pPr>
        <w:pStyle w:val="Akapitzlist"/>
        <w:numPr>
          <w:ilvl w:val="1"/>
          <w:numId w:val="49"/>
        </w:numPr>
        <w:spacing w:before="120" w:after="120"/>
        <w:jc w:val="both"/>
        <w:rPr>
          <w:rFonts w:asciiTheme="minorHAnsi" w:hAnsiTheme="minorHAnsi" w:cstheme="minorHAnsi"/>
          <w:color w:val="000000"/>
          <w:sz w:val="22"/>
          <w:szCs w:val="22"/>
        </w:rPr>
      </w:pPr>
      <w:r w:rsidRPr="00DE68E3">
        <w:rPr>
          <w:rFonts w:asciiTheme="minorHAnsi" w:hAnsiTheme="minorHAnsi" w:cstheme="minorHAnsi"/>
          <w:color w:val="000000"/>
          <w:sz w:val="22"/>
          <w:szCs w:val="22"/>
        </w:rPr>
        <w:t xml:space="preserve">Suma zmian wynagrodzenia Wykonawcy w wyniku waloryzacji, wprowadzonych w trakcie obowiązywania Umowy, nie może przekroczyć +/- </w:t>
      </w:r>
      <w:r w:rsidR="00E224A6">
        <w:rPr>
          <w:rFonts w:asciiTheme="minorHAnsi" w:hAnsiTheme="minorHAnsi" w:cstheme="minorHAnsi"/>
          <w:color w:val="000000"/>
          <w:sz w:val="22"/>
          <w:szCs w:val="22"/>
        </w:rPr>
        <w:t>5</w:t>
      </w:r>
      <w:r w:rsidRPr="00DE68E3">
        <w:rPr>
          <w:rFonts w:asciiTheme="minorHAnsi" w:hAnsiTheme="minorHAnsi" w:cstheme="minorHAnsi"/>
          <w:color w:val="000000"/>
          <w:sz w:val="22"/>
          <w:szCs w:val="22"/>
        </w:rPr>
        <w:t xml:space="preserve"> % brutto wynagrodzenia określonego w § 4 ust. 1 Umowy.</w:t>
      </w:r>
    </w:p>
    <w:p w14:paraId="7DB4BB2C" w14:textId="77777777" w:rsidR="00EE07E8" w:rsidRDefault="00DE68E3" w:rsidP="00CA08FE">
      <w:pPr>
        <w:pStyle w:val="Akapitzlist"/>
        <w:numPr>
          <w:ilvl w:val="0"/>
          <w:numId w:val="49"/>
        </w:numPr>
        <w:spacing w:before="120" w:after="120"/>
        <w:jc w:val="both"/>
        <w:rPr>
          <w:rFonts w:asciiTheme="minorHAnsi" w:hAnsiTheme="minorHAnsi" w:cstheme="minorHAnsi"/>
          <w:color w:val="000000"/>
          <w:sz w:val="22"/>
          <w:szCs w:val="22"/>
        </w:rPr>
      </w:pPr>
      <w:r w:rsidRPr="00DE68E3">
        <w:rPr>
          <w:rFonts w:asciiTheme="minorHAnsi" w:hAnsiTheme="minorHAnsi" w:cstheme="minorHAnsi"/>
          <w:color w:val="000000"/>
          <w:sz w:val="22"/>
          <w:szCs w:val="22"/>
        </w:rPr>
        <w:t>Wynagrodzenie w wyniku Waloryzacji zostanie ustalone z zastosowaniem stawki podatku VAT</w:t>
      </w:r>
      <w:r>
        <w:rPr>
          <w:rFonts w:asciiTheme="minorHAnsi" w:hAnsiTheme="minorHAnsi" w:cstheme="minorHAnsi"/>
          <w:color w:val="000000"/>
          <w:sz w:val="22"/>
          <w:szCs w:val="22"/>
        </w:rPr>
        <w:t xml:space="preserve"> </w:t>
      </w:r>
      <w:r w:rsidRPr="00DE68E3">
        <w:rPr>
          <w:rFonts w:asciiTheme="minorHAnsi" w:hAnsiTheme="minorHAnsi" w:cstheme="minorHAnsi"/>
          <w:color w:val="000000"/>
          <w:sz w:val="22"/>
          <w:szCs w:val="22"/>
        </w:rPr>
        <w:t>obowiązującej w dniu, na który dokonuje się Waloryzacji.</w:t>
      </w:r>
    </w:p>
    <w:p w14:paraId="29BA022D" w14:textId="12847447" w:rsidR="00EE07E8" w:rsidRPr="00EE07E8" w:rsidRDefault="00EE07E8" w:rsidP="00CA08FE">
      <w:pPr>
        <w:pStyle w:val="Akapitzlist"/>
        <w:numPr>
          <w:ilvl w:val="0"/>
          <w:numId w:val="49"/>
        </w:numPr>
        <w:spacing w:before="120" w:after="120"/>
        <w:jc w:val="both"/>
        <w:rPr>
          <w:rFonts w:asciiTheme="minorHAnsi" w:hAnsiTheme="minorHAnsi" w:cstheme="minorHAnsi"/>
          <w:color w:val="000000"/>
          <w:sz w:val="22"/>
          <w:szCs w:val="22"/>
        </w:rPr>
      </w:pPr>
      <w:r w:rsidRPr="00EE07E8">
        <w:rPr>
          <w:rFonts w:asciiTheme="minorHAnsi" w:hAnsiTheme="minorHAnsi" w:cstheme="minorHAnsi"/>
          <w:color w:val="000000"/>
          <w:sz w:val="22"/>
          <w:szCs w:val="22"/>
        </w:rPr>
        <w:t xml:space="preserve">Waloryzacja wynagrodzenia, na podstawie ust. </w:t>
      </w:r>
      <w:r>
        <w:rPr>
          <w:rFonts w:asciiTheme="minorHAnsi" w:hAnsiTheme="minorHAnsi" w:cstheme="minorHAnsi"/>
          <w:color w:val="000000"/>
          <w:sz w:val="22"/>
          <w:szCs w:val="22"/>
        </w:rPr>
        <w:t>2</w:t>
      </w:r>
      <w:r w:rsidRPr="00EE07E8">
        <w:rPr>
          <w:rFonts w:asciiTheme="minorHAnsi" w:hAnsiTheme="minorHAnsi" w:cstheme="minorHAnsi"/>
          <w:color w:val="000000"/>
          <w:sz w:val="22"/>
          <w:szCs w:val="22"/>
        </w:rPr>
        <w:t xml:space="preserve"> powyżej, nie stanowi zmiany Umowy i nie wymaga</w:t>
      </w:r>
      <w:r>
        <w:rPr>
          <w:rFonts w:asciiTheme="minorHAnsi" w:hAnsiTheme="minorHAnsi" w:cstheme="minorHAnsi"/>
          <w:color w:val="000000"/>
          <w:sz w:val="22"/>
          <w:szCs w:val="22"/>
        </w:rPr>
        <w:t xml:space="preserve"> </w:t>
      </w:r>
      <w:r w:rsidRPr="00EE07E8">
        <w:rPr>
          <w:rFonts w:asciiTheme="minorHAnsi" w:hAnsiTheme="minorHAnsi" w:cstheme="minorHAnsi"/>
          <w:color w:val="000000"/>
          <w:sz w:val="22"/>
          <w:szCs w:val="22"/>
        </w:rPr>
        <w:t>sporządzenia aneksu. Na użytek waloryzacji Strony sporządzą protokół uzgodnień, w którym</w:t>
      </w:r>
      <w:r>
        <w:rPr>
          <w:rFonts w:asciiTheme="minorHAnsi" w:hAnsiTheme="minorHAnsi" w:cstheme="minorHAnsi"/>
          <w:color w:val="000000"/>
          <w:sz w:val="22"/>
          <w:szCs w:val="22"/>
        </w:rPr>
        <w:t xml:space="preserve"> </w:t>
      </w:r>
      <w:r w:rsidRPr="00EE07E8">
        <w:rPr>
          <w:rFonts w:asciiTheme="minorHAnsi" w:hAnsiTheme="minorHAnsi" w:cstheme="minorHAnsi"/>
          <w:color w:val="000000"/>
          <w:sz w:val="22"/>
          <w:szCs w:val="22"/>
        </w:rPr>
        <w:t>określą:</w:t>
      </w:r>
    </w:p>
    <w:p w14:paraId="5FF23EEE" w14:textId="7F683EDD" w:rsidR="00EE07E8" w:rsidRPr="00EE07E8" w:rsidRDefault="00EE07E8" w:rsidP="00CA08FE">
      <w:pPr>
        <w:pStyle w:val="Akapitzlist"/>
        <w:numPr>
          <w:ilvl w:val="1"/>
          <w:numId w:val="49"/>
        </w:numPr>
        <w:spacing w:before="120" w:after="120"/>
        <w:jc w:val="both"/>
        <w:rPr>
          <w:rFonts w:asciiTheme="minorHAnsi" w:hAnsiTheme="minorHAnsi" w:cstheme="minorHAnsi"/>
          <w:color w:val="000000"/>
          <w:sz w:val="22"/>
          <w:szCs w:val="22"/>
        </w:rPr>
      </w:pPr>
      <w:r w:rsidRPr="00EE07E8">
        <w:rPr>
          <w:rFonts w:asciiTheme="minorHAnsi" w:hAnsiTheme="minorHAnsi" w:cstheme="minorHAnsi"/>
          <w:color w:val="000000"/>
          <w:sz w:val="22"/>
          <w:szCs w:val="22"/>
        </w:rPr>
        <w:t>okres, za który dokonują waloryzacji;</w:t>
      </w:r>
    </w:p>
    <w:p w14:paraId="6B650E58" w14:textId="1E01FD48" w:rsidR="00EE07E8" w:rsidRPr="00EE07E8" w:rsidRDefault="00EE07E8" w:rsidP="00CA08FE">
      <w:pPr>
        <w:pStyle w:val="Akapitzlist"/>
        <w:numPr>
          <w:ilvl w:val="1"/>
          <w:numId w:val="49"/>
        </w:numPr>
        <w:spacing w:before="120" w:after="120"/>
        <w:jc w:val="both"/>
        <w:rPr>
          <w:rFonts w:asciiTheme="minorHAnsi" w:hAnsiTheme="minorHAnsi" w:cstheme="minorHAnsi"/>
          <w:color w:val="000000"/>
          <w:sz w:val="22"/>
          <w:szCs w:val="22"/>
        </w:rPr>
      </w:pPr>
      <w:r w:rsidRPr="00EE07E8">
        <w:rPr>
          <w:rFonts w:asciiTheme="minorHAnsi" w:hAnsiTheme="minorHAnsi" w:cstheme="minorHAnsi"/>
          <w:color w:val="000000"/>
          <w:sz w:val="22"/>
          <w:szCs w:val="22"/>
        </w:rPr>
        <w:t>wartość wskaźnika waloryzacji;</w:t>
      </w:r>
    </w:p>
    <w:p w14:paraId="1EE436AA" w14:textId="02DC1F4A" w:rsidR="00EE07E8" w:rsidRPr="00EE07E8" w:rsidRDefault="00EE07E8" w:rsidP="00CA08FE">
      <w:pPr>
        <w:pStyle w:val="Akapitzlist"/>
        <w:numPr>
          <w:ilvl w:val="1"/>
          <w:numId w:val="49"/>
        </w:numPr>
        <w:spacing w:before="120" w:after="120"/>
        <w:jc w:val="both"/>
        <w:rPr>
          <w:rFonts w:asciiTheme="minorHAnsi" w:hAnsiTheme="minorHAnsi" w:cstheme="minorHAnsi"/>
          <w:color w:val="000000"/>
          <w:sz w:val="22"/>
          <w:szCs w:val="22"/>
        </w:rPr>
      </w:pPr>
      <w:r w:rsidRPr="00EE07E8">
        <w:rPr>
          <w:rFonts w:asciiTheme="minorHAnsi" w:hAnsiTheme="minorHAnsi" w:cstheme="minorHAnsi"/>
          <w:color w:val="000000"/>
          <w:sz w:val="22"/>
          <w:szCs w:val="22"/>
        </w:rPr>
        <w:t>wartość wynagrodzenia podlegającego waloryzacji;</w:t>
      </w:r>
    </w:p>
    <w:p w14:paraId="3411D26D" w14:textId="203634C6" w:rsidR="00EE07E8" w:rsidRPr="00EE07E8" w:rsidRDefault="00EE07E8" w:rsidP="00CA08FE">
      <w:pPr>
        <w:pStyle w:val="Akapitzlist"/>
        <w:numPr>
          <w:ilvl w:val="1"/>
          <w:numId w:val="49"/>
        </w:numPr>
        <w:spacing w:before="120" w:after="120"/>
        <w:jc w:val="both"/>
        <w:rPr>
          <w:rFonts w:asciiTheme="minorHAnsi" w:hAnsiTheme="minorHAnsi" w:cstheme="minorHAnsi"/>
          <w:color w:val="000000"/>
          <w:sz w:val="22"/>
          <w:szCs w:val="22"/>
        </w:rPr>
      </w:pPr>
      <w:r w:rsidRPr="00EE07E8">
        <w:rPr>
          <w:rFonts w:asciiTheme="minorHAnsi" w:hAnsiTheme="minorHAnsi" w:cstheme="minorHAnsi"/>
          <w:color w:val="000000"/>
          <w:sz w:val="22"/>
          <w:szCs w:val="22"/>
        </w:rPr>
        <w:t>wysokość wynagrodzenia przed i po waloryzacji;</w:t>
      </w:r>
    </w:p>
    <w:p w14:paraId="1B2AB1D4" w14:textId="40BFD95F" w:rsidR="00EE07E8" w:rsidRDefault="00EE07E8" w:rsidP="00CA08FE">
      <w:pPr>
        <w:pStyle w:val="Akapitzlist"/>
        <w:numPr>
          <w:ilvl w:val="1"/>
          <w:numId w:val="49"/>
        </w:numPr>
        <w:spacing w:before="120" w:after="120"/>
        <w:jc w:val="both"/>
        <w:rPr>
          <w:rFonts w:asciiTheme="minorHAnsi" w:hAnsiTheme="minorHAnsi" w:cstheme="minorHAnsi"/>
          <w:color w:val="000000"/>
          <w:sz w:val="22"/>
          <w:szCs w:val="22"/>
        </w:rPr>
      </w:pPr>
      <w:r w:rsidRPr="00EE07E8">
        <w:rPr>
          <w:rFonts w:asciiTheme="minorHAnsi" w:hAnsiTheme="minorHAnsi" w:cstheme="minorHAnsi"/>
          <w:color w:val="000000"/>
          <w:sz w:val="22"/>
          <w:szCs w:val="22"/>
        </w:rPr>
        <w:t>łączną wartość zmiany wynagrodzenia w wyniku waloryzacji.</w:t>
      </w:r>
    </w:p>
    <w:p w14:paraId="2123CE33" w14:textId="77777777" w:rsidR="00EE07E8" w:rsidRDefault="00EE07E8" w:rsidP="00CA08FE">
      <w:pPr>
        <w:pStyle w:val="Akapitzlist"/>
        <w:numPr>
          <w:ilvl w:val="0"/>
          <w:numId w:val="49"/>
        </w:numPr>
        <w:spacing w:before="120" w:after="120"/>
        <w:jc w:val="both"/>
        <w:rPr>
          <w:rFonts w:asciiTheme="minorHAnsi" w:hAnsiTheme="minorHAnsi" w:cstheme="minorHAnsi"/>
          <w:color w:val="000000"/>
          <w:sz w:val="22"/>
          <w:szCs w:val="22"/>
        </w:rPr>
      </w:pPr>
      <w:r w:rsidRPr="00EE07E8">
        <w:rPr>
          <w:rFonts w:asciiTheme="minorHAnsi" w:hAnsiTheme="minorHAnsi" w:cstheme="minorHAnsi"/>
          <w:color w:val="000000"/>
          <w:sz w:val="22"/>
          <w:szCs w:val="22"/>
        </w:rPr>
        <w:t xml:space="preserve">Protokół, o którym mowa w ust. </w:t>
      </w:r>
      <w:r>
        <w:rPr>
          <w:rFonts w:asciiTheme="minorHAnsi" w:hAnsiTheme="minorHAnsi" w:cstheme="minorHAnsi"/>
          <w:color w:val="000000"/>
          <w:sz w:val="22"/>
          <w:szCs w:val="22"/>
        </w:rPr>
        <w:t>4</w:t>
      </w:r>
      <w:r w:rsidRPr="00EE07E8">
        <w:rPr>
          <w:rFonts w:asciiTheme="minorHAnsi" w:hAnsiTheme="minorHAnsi" w:cstheme="minorHAnsi"/>
          <w:color w:val="000000"/>
          <w:sz w:val="22"/>
          <w:szCs w:val="22"/>
        </w:rPr>
        <w:t xml:space="preserve"> powyżej, po zatwierdzeniu przez osoby uprawnione</w:t>
      </w:r>
      <w:r>
        <w:rPr>
          <w:rFonts w:asciiTheme="minorHAnsi" w:hAnsiTheme="minorHAnsi" w:cstheme="minorHAnsi"/>
          <w:color w:val="000000"/>
          <w:sz w:val="22"/>
          <w:szCs w:val="22"/>
        </w:rPr>
        <w:t xml:space="preserve"> </w:t>
      </w:r>
      <w:r w:rsidRPr="00EE07E8">
        <w:rPr>
          <w:rFonts w:asciiTheme="minorHAnsi" w:hAnsiTheme="minorHAnsi" w:cstheme="minorHAnsi"/>
          <w:color w:val="000000"/>
          <w:sz w:val="22"/>
          <w:szCs w:val="22"/>
        </w:rPr>
        <w:t>do reprezentacji Zamawiającego oraz Wykonawcy staje się załącznikiem do Umowy.</w:t>
      </w:r>
    </w:p>
    <w:p w14:paraId="2CC4291F" w14:textId="250A5C14" w:rsidR="00DE68E3" w:rsidRPr="00EE07E8" w:rsidRDefault="00EE07E8" w:rsidP="00CA08FE">
      <w:pPr>
        <w:pStyle w:val="Akapitzlist"/>
        <w:numPr>
          <w:ilvl w:val="0"/>
          <w:numId w:val="49"/>
        </w:numPr>
        <w:spacing w:before="120" w:after="120"/>
        <w:jc w:val="both"/>
        <w:rPr>
          <w:rFonts w:asciiTheme="minorHAnsi" w:hAnsiTheme="minorHAnsi" w:cstheme="minorHAnsi"/>
          <w:color w:val="000000"/>
          <w:sz w:val="22"/>
          <w:szCs w:val="22"/>
        </w:rPr>
      </w:pPr>
      <w:r w:rsidRPr="00EE07E8">
        <w:rPr>
          <w:rFonts w:asciiTheme="minorHAnsi" w:hAnsiTheme="minorHAnsi" w:cstheme="minorHAnsi"/>
          <w:color w:val="000000"/>
          <w:sz w:val="22"/>
          <w:szCs w:val="22"/>
        </w:rPr>
        <w:t>Wykonawca, którego wynagrodzenie zostało zmienione zgodnie z zapisami niniejszego paragrafu,</w:t>
      </w:r>
      <w:r>
        <w:rPr>
          <w:rFonts w:asciiTheme="minorHAnsi" w:hAnsiTheme="minorHAnsi" w:cstheme="minorHAnsi"/>
          <w:color w:val="000000"/>
          <w:sz w:val="22"/>
          <w:szCs w:val="22"/>
        </w:rPr>
        <w:t xml:space="preserve"> </w:t>
      </w:r>
      <w:r w:rsidRPr="00EE07E8">
        <w:rPr>
          <w:rFonts w:asciiTheme="minorHAnsi" w:hAnsiTheme="minorHAnsi" w:cstheme="minorHAnsi"/>
          <w:color w:val="000000"/>
          <w:sz w:val="22"/>
          <w:szCs w:val="22"/>
        </w:rPr>
        <w:t>zobowiązany jest do zmiany wynagrodzenia przysługującego podwykonawcy, z którym zawarł</w:t>
      </w:r>
      <w:r>
        <w:rPr>
          <w:rFonts w:asciiTheme="minorHAnsi" w:hAnsiTheme="minorHAnsi" w:cstheme="minorHAnsi"/>
          <w:color w:val="000000"/>
          <w:sz w:val="22"/>
          <w:szCs w:val="22"/>
        </w:rPr>
        <w:t xml:space="preserve"> </w:t>
      </w:r>
      <w:r w:rsidRPr="00EE07E8">
        <w:rPr>
          <w:rFonts w:asciiTheme="minorHAnsi" w:hAnsiTheme="minorHAnsi" w:cstheme="minorHAnsi"/>
          <w:color w:val="000000"/>
          <w:sz w:val="22"/>
          <w:szCs w:val="22"/>
        </w:rPr>
        <w:t>umowę, w zakresie odpowiadającym zmianom cen kosztów dotyczących zobowiązania</w:t>
      </w:r>
      <w:r>
        <w:rPr>
          <w:rFonts w:asciiTheme="minorHAnsi" w:hAnsiTheme="minorHAnsi" w:cstheme="minorHAnsi"/>
          <w:color w:val="000000"/>
          <w:sz w:val="22"/>
          <w:szCs w:val="22"/>
        </w:rPr>
        <w:t xml:space="preserve"> </w:t>
      </w:r>
      <w:r w:rsidRPr="00EE07E8">
        <w:rPr>
          <w:rFonts w:asciiTheme="minorHAnsi" w:hAnsiTheme="minorHAnsi" w:cstheme="minorHAnsi"/>
          <w:color w:val="000000"/>
          <w:sz w:val="22"/>
          <w:szCs w:val="22"/>
        </w:rPr>
        <w:t>podwykonawcy.</w:t>
      </w:r>
    </w:p>
    <w:p w14:paraId="64F862BC" w14:textId="6AEC7CF7" w:rsidR="006E57DC" w:rsidRPr="00146658" w:rsidRDefault="006E57DC" w:rsidP="00421431">
      <w:pPr>
        <w:jc w:val="center"/>
        <w:rPr>
          <w:rFonts w:asciiTheme="minorHAnsi" w:hAnsiTheme="minorHAnsi" w:cstheme="minorHAnsi"/>
          <w:b/>
          <w:bCs/>
          <w:sz w:val="22"/>
          <w:szCs w:val="22"/>
        </w:rPr>
      </w:pPr>
      <w:r w:rsidRPr="00146658">
        <w:rPr>
          <w:rFonts w:asciiTheme="minorHAnsi" w:hAnsiTheme="minorHAnsi" w:cstheme="minorHAnsi"/>
          <w:b/>
          <w:bCs/>
          <w:sz w:val="22"/>
          <w:szCs w:val="22"/>
        </w:rPr>
        <w:t>§ 1</w:t>
      </w:r>
      <w:r w:rsidR="00061A1F">
        <w:rPr>
          <w:rFonts w:asciiTheme="minorHAnsi" w:hAnsiTheme="minorHAnsi" w:cstheme="minorHAnsi"/>
          <w:b/>
          <w:bCs/>
          <w:sz w:val="22"/>
          <w:szCs w:val="22"/>
        </w:rPr>
        <w:t>2</w:t>
      </w:r>
    </w:p>
    <w:p w14:paraId="27F0C2C1" w14:textId="77777777" w:rsidR="006E57DC" w:rsidRPr="00146658" w:rsidRDefault="006E57DC" w:rsidP="00421431">
      <w:pPr>
        <w:jc w:val="center"/>
        <w:rPr>
          <w:rFonts w:asciiTheme="minorHAnsi" w:hAnsiTheme="minorHAnsi" w:cstheme="minorHAnsi"/>
          <w:b/>
          <w:bCs/>
          <w:sz w:val="22"/>
          <w:szCs w:val="22"/>
        </w:rPr>
      </w:pPr>
      <w:r w:rsidRPr="00146658">
        <w:rPr>
          <w:rFonts w:asciiTheme="minorHAnsi" w:hAnsiTheme="minorHAnsi" w:cstheme="minorHAnsi"/>
          <w:b/>
          <w:bCs/>
          <w:sz w:val="22"/>
          <w:szCs w:val="22"/>
        </w:rPr>
        <w:t>Odstąpienie od Umowy</w:t>
      </w:r>
    </w:p>
    <w:p w14:paraId="5A6C34A3" w14:textId="77777777" w:rsidR="006E57DC" w:rsidRPr="00146658" w:rsidRDefault="006E57DC" w:rsidP="00CA08FE">
      <w:pPr>
        <w:pStyle w:val="Akapitzlist"/>
        <w:numPr>
          <w:ilvl w:val="0"/>
          <w:numId w:val="44"/>
        </w:numPr>
        <w:spacing w:after="160" w:line="259" w:lineRule="auto"/>
        <w:ind w:left="284"/>
        <w:jc w:val="both"/>
        <w:rPr>
          <w:rFonts w:asciiTheme="minorHAnsi" w:hAnsiTheme="minorHAnsi" w:cstheme="minorHAnsi"/>
          <w:sz w:val="22"/>
          <w:szCs w:val="22"/>
        </w:rPr>
      </w:pPr>
      <w:r w:rsidRPr="00146658">
        <w:rPr>
          <w:rFonts w:asciiTheme="minorHAnsi" w:hAnsiTheme="minorHAnsi" w:cstheme="minorHAnsi"/>
          <w:sz w:val="22"/>
          <w:szCs w:val="22"/>
        </w:rPr>
        <w:t>Zamawiający ma prawo odstąpić od Umowy w razie zaistnienia istotnej zmiany okoliczności powodującej, że wykonanie Umowy nie leży w interesie publicznym, czego nie można było przewidzieć w chwili zawarcia Umowy. Zamawiający może odstąpić od Umowy w terminie 30 dni od daty powzięcia wiadomości o tych okolicznościach.</w:t>
      </w:r>
    </w:p>
    <w:p w14:paraId="042C38D8" w14:textId="77777777" w:rsidR="006E57DC" w:rsidRPr="00146658" w:rsidRDefault="006E57DC" w:rsidP="00CA08FE">
      <w:pPr>
        <w:pStyle w:val="Akapitzlist"/>
        <w:numPr>
          <w:ilvl w:val="0"/>
          <w:numId w:val="44"/>
        </w:numPr>
        <w:spacing w:after="160" w:line="259" w:lineRule="auto"/>
        <w:ind w:left="284"/>
        <w:jc w:val="both"/>
        <w:rPr>
          <w:rFonts w:asciiTheme="minorHAnsi" w:hAnsiTheme="minorHAnsi" w:cstheme="minorHAnsi"/>
          <w:sz w:val="22"/>
          <w:szCs w:val="22"/>
        </w:rPr>
      </w:pPr>
      <w:r w:rsidRPr="00146658">
        <w:rPr>
          <w:rFonts w:asciiTheme="minorHAnsi" w:hAnsiTheme="minorHAnsi" w:cstheme="minorHAnsi"/>
          <w:sz w:val="22"/>
          <w:szCs w:val="22"/>
        </w:rPr>
        <w:t xml:space="preserve">W przypadku rażącego lub uporczywego naruszania warunków Umowy przez Wykonawcę, Zamawiający wezwie go pisemnie do zaprzestania naruszania warunków Umowy, określając odpowiedni termin, nie krótszy niż 14 dni. Po bezskutecznym upływie tego terminu, Zamawiający </w:t>
      </w:r>
      <w:r w:rsidRPr="00146658">
        <w:rPr>
          <w:rFonts w:asciiTheme="minorHAnsi" w:hAnsiTheme="minorHAnsi" w:cstheme="minorHAnsi"/>
          <w:sz w:val="22"/>
          <w:szCs w:val="22"/>
        </w:rPr>
        <w:lastRenderedPageBreak/>
        <w:t>może odstąpić od Umowy w całości lub w części z uwzględnieniem treści ustępów niniejszego paragrafu, składając odpowiednie oświadczenie w terminie 60 dni od ustania terminu na podjęcie działań przez Wykonawcę.</w:t>
      </w:r>
    </w:p>
    <w:p w14:paraId="2F8D71F7" w14:textId="77777777" w:rsidR="006E57DC" w:rsidRPr="00146658" w:rsidRDefault="006E57DC" w:rsidP="00CA08FE">
      <w:pPr>
        <w:pStyle w:val="Akapitzlist"/>
        <w:numPr>
          <w:ilvl w:val="0"/>
          <w:numId w:val="44"/>
        </w:numPr>
        <w:spacing w:after="160" w:line="259" w:lineRule="auto"/>
        <w:ind w:left="284"/>
        <w:jc w:val="both"/>
        <w:rPr>
          <w:rFonts w:asciiTheme="minorHAnsi" w:hAnsiTheme="minorHAnsi" w:cstheme="minorHAnsi"/>
          <w:sz w:val="22"/>
          <w:szCs w:val="22"/>
        </w:rPr>
      </w:pPr>
      <w:r w:rsidRPr="00146658">
        <w:rPr>
          <w:rFonts w:asciiTheme="minorHAnsi" w:hAnsiTheme="minorHAnsi" w:cstheme="minorHAnsi"/>
          <w:sz w:val="22"/>
          <w:szCs w:val="22"/>
        </w:rPr>
        <w:t xml:space="preserve">W przypadku, odstąpienia przez Zamawiającego od Umowy, w okolicznościach, o których mowa jest w art. 456 ust. 1 ustawy </w:t>
      </w:r>
      <w:proofErr w:type="spellStart"/>
      <w:r w:rsidRPr="00146658">
        <w:rPr>
          <w:rFonts w:asciiTheme="minorHAnsi" w:hAnsiTheme="minorHAnsi" w:cstheme="minorHAnsi"/>
          <w:sz w:val="22"/>
          <w:szCs w:val="22"/>
        </w:rPr>
        <w:t>Pzp</w:t>
      </w:r>
      <w:proofErr w:type="spellEnd"/>
      <w:r w:rsidRPr="00146658">
        <w:rPr>
          <w:rFonts w:asciiTheme="minorHAnsi" w:hAnsiTheme="minorHAnsi" w:cstheme="minorHAnsi"/>
          <w:sz w:val="22"/>
          <w:szCs w:val="22"/>
        </w:rPr>
        <w:t xml:space="preserve">, Wykonawca może żądać wyłącznie wynagrodzenia należnego z tytułu wykonania części Umowy. Wynagrodzenie to zostanie ustalone w oparciu o protokół określający zakres zrealizowanych czynności Wykonawcy, których wykonanie zostanie potwierdzone w formie pisemnej przez Zamawiającego. </w:t>
      </w:r>
    </w:p>
    <w:p w14:paraId="6059CCBF" w14:textId="77777777" w:rsidR="006E57DC" w:rsidRPr="00146658" w:rsidRDefault="006E57DC" w:rsidP="00CA08FE">
      <w:pPr>
        <w:pStyle w:val="Akapitzlist"/>
        <w:numPr>
          <w:ilvl w:val="0"/>
          <w:numId w:val="44"/>
        </w:numPr>
        <w:spacing w:after="160" w:line="259" w:lineRule="auto"/>
        <w:ind w:left="284"/>
        <w:jc w:val="both"/>
        <w:rPr>
          <w:rFonts w:asciiTheme="minorHAnsi" w:hAnsiTheme="minorHAnsi" w:cstheme="minorHAnsi"/>
          <w:sz w:val="22"/>
          <w:szCs w:val="22"/>
        </w:rPr>
      </w:pPr>
      <w:r w:rsidRPr="00146658">
        <w:rPr>
          <w:rFonts w:asciiTheme="minorHAnsi" w:hAnsiTheme="minorHAnsi" w:cstheme="minorHAnsi"/>
          <w:sz w:val="22"/>
          <w:szCs w:val="22"/>
        </w:rPr>
        <w:t xml:space="preserve">Zamawiający ma również prawo odstąpić od Umowy z przyczyn leżących po stronie Wykonawcy, jeśli Wykonawca realizuje Umowę: </w:t>
      </w:r>
    </w:p>
    <w:p w14:paraId="7010A82E" w14:textId="77777777" w:rsidR="006E57DC" w:rsidRPr="00146658" w:rsidRDefault="006E57DC" w:rsidP="00CA08FE">
      <w:pPr>
        <w:pStyle w:val="Akapitzlist"/>
        <w:numPr>
          <w:ilvl w:val="1"/>
          <w:numId w:val="44"/>
        </w:numPr>
        <w:spacing w:after="160" w:line="259" w:lineRule="auto"/>
        <w:ind w:left="709"/>
        <w:jc w:val="both"/>
        <w:rPr>
          <w:rFonts w:asciiTheme="minorHAnsi" w:hAnsiTheme="minorHAnsi" w:cstheme="minorHAnsi"/>
          <w:sz w:val="22"/>
          <w:szCs w:val="22"/>
        </w:rPr>
      </w:pPr>
      <w:r w:rsidRPr="00146658">
        <w:rPr>
          <w:rFonts w:asciiTheme="minorHAnsi" w:hAnsiTheme="minorHAnsi" w:cstheme="minorHAnsi"/>
          <w:sz w:val="22"/>
          <w:szCs w:val="22"/>
        </w:rPr>
        <w:t xml:space="preserve">bez zachowania najwyższej profesjonalnej staranności, </w:t>
      </w:r>
    </w:p>
    <w:p w14:paraId="4A10E306" w14:textId="77777777" w:rsidR="006E57DC" w:rsidRPr="00146658" w:rsidRDefault="006E57DC" w:rsidP="00CA08FE">
      <w:pPr>
        <w:pStyle w:val="Akapitzlist"/>
        <w:numPr>
          <w:ilvl w:val="1"/>
          <w:numId w:val="44"/>
        </w:numPr>
        <w:spacing w:after="160" w:line="259" w:lineRule="auto"/>
        <w:ind w:left="709"/>
        <w:jc w:val="both"/>
        <w:rPr>
          <w:rFonts w:asciiTheme="minorHAnsi" w:hAnsiTheme="minorHAnsi" w:cstheme="minorHAnsi"/>
          <w:sz w:val="22"/>
          <w:szCs w:val="22"/>
        </w:rPr>
      </w:pPr>
      <w:r w:rsidRPr="00146658">
        <w:rPr>
          <w:rFonts w:asciiTheme="minorHAnsi" w:hAnsiTheme="minorHAnsi" w:cstheme="minorHAnsi"/>
          <w:sz w:val="22"/>
          <w:szCs w:val="22"/>
        </w:rPr>
        <w:t xml:space="preserve">z naruszeniem obowiązujących przepisów, </w:t>
      </w:r>
    </w:p>
    <w:p w14:paraId="04E22FD4" w14:textId="77777777" w:rsidR="006E57DC" w:rsidRPr="00146658" w:rsidRDefault="006E57DC" w:rsidP="00CA08FE">
      <w:pPr>
        <w:pStyle w:val="Akapitzlist"/>
        <w:numPr>
          <w:ilvl w:val="1"/>
          <w:numId w:val="44"/>
        </w:numPr>
        <w:spacing w:after="160" w:line="259" w:lineRule="auto"/>
        <w:ind w:left="709"/>
        <w:jc w:val="both"/>
        <w:rPr>
          <w:rFonts w:asciiTheme="minorHAnsi" w:hAnsiTheme="minorHAnsi" w:cstheme="minorHAnsi"/>
          <w:sz w:val="22"/>
          <w:szCs w:val="22"/>
        </w:rPr>
      </w:pPr>
      <w:r w:rsidRPr="00146658">
        <w:rPr>
          <w:rFonts w:asciiTheme="minorHAnsi" w:hAnsiTheme="minorHAnsi" w:cstheme="minorHAnsi"/>
          <w:sz w:val="22"/>
          <w:szCs w:val="22"/>
        </w:rPr>
        <w:t xml:space="preserve">niezgodnie z warunkami zawartymi w Umowie, </w:t>
      </w:r>
    </w:p>
    <w:p w14:paraId="745198E7" w14:textId="77777777" w:rsidR="006E57DC" w:rsidRPr="00146658" w:rsidRDefault="006E57DC" w:rsidP="00CA08FE">
      <w:pPr>
        <w:pStyle w:val="Akapitzlist"/>
        <w:numPr>
          <w:ilvl w:val="1"/>
          <w:numId w:val="44"/>
        </w:numPr>
        <w:spacing w:after="160" w:line="259" w:lineRule="auto"/>
        <w:ind w:left="709"/>
        <w:jc w:val="both"/>
        <w:rPr>
          <w:rFonts w:asciiTheme="minorHAnsi" w:hAnsiTheme="minorHAnsi" w:cstheme="minorHAnsi"/>
          <w:sz w:val="22"/>
          <w:szCs w:val="22"/>
        </w:rPr>
      </w:pPr>
      <w:r w:rsidRPr="00146658">
        <w:rPr>
          <w:rFonts w:asciiTheme="minorHAnsi" w:hAnsiTheme="minorHAnsi" w:cstheme="minorHAnsi"/>
          <w:sz w:val="22"/>
          <w:szCs w:val="22"/>
        </w:rPr>
        <w:t xml:space="preserve">jeśli kary umowne przekroczą maksymalną wartość określoną w Umowie bądź może zażądać w takim przypadku od Wykonawcy stosownego obniżenia wynagrodzenia. </w:t>
      </w:r>
    </w:p>
    <w:p w14:paraId="7963BB4B" w14:textId="77777777" w:rsidR="006E57DC" w:rsidRPr="00146658" w:rsidRDefault="006E57DC" w:rsidP="00CA08FE">
      <w:pPr>
        <w:pStyle w:val="Akapitzlist"/>
        <w:numPr>
          <w:ilvl w:val="0"/>
          <w:numId w:val="44"/>
        </w:numPr>
        <w:spacing w:after="160" w:line="259" w:lineRule="auto"/>
        <w:ind w:left="284"/>
        <w:jc w:val="both"/>
        <w:rPr>
          <w:rFonts w:asciiTheme="minorHAnsi" w:hAnsiTheme="minorHAnsi" w:cstheme="minorHAnsi"/>
          <w:sz w:val="22"/>
          <w:szCs w:val="22"/>
        </w:rPr>
      </w:pPr>
      <w:r w:rsidRPr="00146658">
        <w:rPr>
          <w:rFonts w:asciiTheme="minorHAnsi" w:hAnsiTheme="minorHAnsi" w:cstheme="minorHAnsi"/>
          <w:sz w:val="22"/>
          <w:szCs w:val="22"/>
        </w:rPr>
        <w:t xml:space="preserve">Odstąpienie od Umowy może nastąpić w terminie do 60 dni od dnia powzięcia przez Zamawiającego wiadomości o zaistnieniu okoliczności uzasadniających odstąpienie, z zastrzeżeniem ust. 1. </w:t>
      </w:r>
    </w:p>
    <w:p w14:paraId="7363CA72" w14:textId="77777777" w:rsidR="006E57DC" w:rsidRPr="00146658" w:rsidRDefault="006E57DC" w:rsidP="00CA08FE">
      <w:pPr>
        <w:pStyle w:val="Akapitzlist"/>
        <w:numPr>
          <w:ilvl w:val="0"/>
          <w:numId w:val="44"/>
        </w:numPr>
        <w:spacing w:after="160" w:line="259" w:lineRule="auto"/>
        <w:ind w:left="284"/>
        <w:jc w:val="both"/>
        <w:rPr>
          <w:rFonts w:asciiTheme="minorHAnsi" w:hAnsiTheme="minorHAnsi" w:cstheme="minorHAnsi"/>
          <w:sz w:val="22"/>
          <w:szCs w:val="22"/>
        </w:rPr>
      </w:pPr>
      <w:r w:rsidRPr="00146658">
        <w:rPr>
          <w:rFonts w:asciiTheme="minorHAnsi" w:hAnsiTheme="minorHAnsi" w:cstheme="minorHAnsi"/>
          <w:sz w:val="22"/>
          <w:szCs w:val="22"/>
        </w:rPr>
        <w:t>W przypadkach, o których mowa powyżej, Wykonawca może żądać wyłącznie wynagrodzenia należnego z tytułu wykonania części Umowy.</w:t>
      </w:r>
    </w:p>
    <w:p w14:paraId="565A67E1" w14:textId="52A11DD9" w:rsidR="006E57DC" w:rsidRPr="00146658" w:rsidRDefault="006E57DC" w:rsidP="00CA08FE">
      <w:pPr>
        <w:pStyle w:val="Akapitzlist"/>
        <w:numPr>
          <w:ilvl w:val="0"/>
          <w:numId w:val="44"/>
        </w:numPr>
        <w:spacing w:after="160" w:line="259" w:lineRule="auto"/>
        <w:ind w:left="284"/>
        <w:jc w:val="both"/>
        <w:rPr>
          <w:rFonts w:asciiTheme="minorHAnsi" w:hAnsiTheme="minorHAnsi" w:cstheme="minorHAnsi"/>
          <w:sz w:val="22"/>
          <w:szCs w:val="22"/>
        </w:rPr>
      </w:pPr>
      <w:r w:rsidRPr="00146658">
        <w:rPr>
          <w:rFonts w:asciiTheme="minorHAnsi" w:hAnsiTheme="minorHAnsi" w:cstheme="minorHAnsi"/>
          <w:sz w:val="22"/>
          <w:szCs w:val="22"/>
        </w:rPr>
        <w:t xml:space="preserve">W przypadku odstąpienia od Umowy po wykonaniu przez Wykonawcę części Umowy w sposób prawidłowy, odstąpienie następuje w stosunku do pozostałej części Przedmiotu Umowy. W zakresie świadczenia spełnionego Umowa obowiązuje i za prawidłowo wykonaną do tego momentu część Przedmiotu Umowy Zamawiający zapłaci wynagrodzenie, proporcjonalnie umniejszone do prawidłowo wykonanej części Przedmiotu Umowy, przy czym Strony zobowiązane są również pozostałymi postanowieniami umownymi, w tym dotyczącymi kar umownych. </w:t>
      </w:r>
    </w:p>
    <w:p w14:paraId="6550154D" w14:textId="13F16AC9" w:rsidR="006E57DC" w:rsidRPr="00146658" w:rsidRDefault="006E57DC" w:rsidP="00421431">
      <w:pPr>
        <w:jc w:val="center"/>
        <w:rPr>
          <w:rFonts w:asciiTheme="minorHAnsi" w:hAnsiTheme="minorHAnsi" w:cstheme="minorHAnsi"/>
          <w:b/>
          <w:bCs/>
          <w:sz w:val="22"/>
          <w:szCs w:val="22"/>
        </w:rPr>
      </w:pPr>
      <w:r w:rsidRPr="00146658">
        <w:rPr>
          <w:rFonts w:asciiTheme="minorHAnsi" w:hAnsiTheme="minorHAnsi" w:cstheme="minorHAnsi"/>
          <w:b/>
          <w:bCs/>
          <w:sz w:val="22"/>
          <w:szCs w:val="22"/>
        </w:rPr>
        <w:t>§</w:t>
      </w:r>
      <w:r w:rsidR="00061A1F">
        <w:rPr>
          <w:rFonts w:asciiTheme="minorHAnsi" w:hAnsiTheme="minorHAnsi" w:cstheme="minorHAnsi"/>
          <w:b/>
          <w:bCs/>
          <w:sz w:val="22"/>
          <w:szCs w:val="22"/>
        </w:rPr>
        <w:t>13</w:t>
      </w:r>
    </w:p>
    <w:p w14:paraId="4C4E20C2" w14:textId="77777777" w:rsidR="006E57DC" w:rsidRDefault="006E57DC" w:rsidP="00421431">
      <w:pPr>
        <w:jc w:val="center"/>
        <w:rPr>
          <w:rFonts w:asciiTheme="minorHAnsi" w:hAnsiTheme="minorHAnsi" w:cstheme="minorHAnsi"/>
          <w:b/>
          <w:bCs/>
          <w:sz w:val="22"/>
          <w:szCs w:val="22"/>
        </w:rPr>
      </w:pPr>
      <w:r w:rsidRPr="00146658">
        <w:rPr>
          <w:rFonts w:asciiTheme="minorHAnsi" w:hAnsiTheme="minorHAnsi" w:cstheme="minorHAnsi"/>
          <w:b/>
          <w:bCs/>
          <w:sz w:val="22"/>
          <w:szCs w:val="22"/>
        </w:rPr>
        <w:t>Siła wyższa</w:t>
      </w:r>
    </w:p>
    <w:p w14:paraId="5462FF68" w14:textId="77777777" w:rsidR="00421431" w:rsidRPr="00146658" w:rsidRDefault="00421431" w:rsidP="00421431">
      <w:pPr>
        <w:jc w:val="center"/>
        <w:rPr>
          <w:rFonts w:asciiTheme="minorHAnsi" w:hAnsiTheme="minorHAnsi" w:cstheme="minorHAnsi"/>
          <w:b/>
          <w:bCs/>
          <w:sz w:val="22"/>
          <w:szCs w:val="22"/>
        </w:rPr>
      </w:pPr>
    </w:p>
    <w:p w14:paraId="6C4BA0FE" w14:textId="77777777" w:rsidR="006E57DC" w:rsidRPr="00146658" w:rsidRDefault="006E57DC" w:rsidP="00CA08FE">
      <w:pPr>
        <w:pStyle w:val="Akapitzlist"/>
        <w:numPr>
          <w:ilvl w:val="3"/>
          <w:numId w:val="42"/>
        </w:numPr>
        <w:spacing w:after="200" w:line="276" w:lineRule="auto"/>
        <w:ind w:left="284"/>
        <w:jc w:val="both"/>
        <w:rPr>
          <w:rFonts w:asciiTheme="minorHAnsi" w:hAnsiTheme="minorHAnsi" w:cstheme="minorHAnsi"/>
          <w:sz w:val="22"/>
          <w:szCs w:val="22"/>
        </w:rPr>
      </w:pPr>
      <w:r w:rsidRPr="00146658">
        <w:rPr>
          <w:rFonts w:asciiTheme="minorHAnsi" w:hAnsiTheme="minorHAnsi" w:cstheme="minorHAnsi"/>
          <w:sz w:val="22"/>
          <w:szCs w:val="22"/>
        </w:rPr>
        <w:t>Strony nie odpowiadają za niewykonanie lub nienależyte wykonanie Umowy spowodowane siłą wyższą. Dla potrzeb Umowy siła wyższa oznacza zagrożenia epidemiologiczne oraz zdarzenie nadzwyczajne, zewnętrzne, niemożliwe do zapobieżenia i niezależne od Stron, takie jak:</w:t>
      </w:r>
    </w:p>
    <w:p w14:paraId="2C6C2D68" w14:textId="77777777" w:rsidR="006E57DC" w:rsidRPr="00146658" w:rsidRDefault="006E57DC" w:rsidP="00CA08FE">
      <w:pPr>
        <w:pStyle w:val="Akapitzlist"/>
        <w:numPr>
          <w:ilvl w:val="1"/>
          <w:numId w:val="43"/>
        </w:numPr>
        <w:spacing w:after="200" w:line="276" w:lineRule="auto"/>
        <w:jc w:val="both"/>
        <w:rPr>
          <w:rFonts w:asciiTheme="minorHAnsi" w:hAnsiTheme="minorHAnsi" w:cstheme="minorHAnsi"/>
          <w:sz w:val="22"/>
          <w:szCs w:val="22"/>
        </w:rPr>
      </w:pPr>
      <w:r w:rsidRPr="00146658">
        <w:rPr>
          <w:rFonts w:asciiTheme="minorHAnsi" w:hAnsiTheme="minorHAnsi" w:cstheme="minorHAnsi"/>
          <w:sz w:val="22"/>
          <w:szCs w:val="22"/>
        </w:rPr>
        <w:t>klęska żywiołowa;</w:t>
      </w:r>
    </w:p>
    <w:p w14:paraId="4D16AF72" w14:textId="77777777" w:rsidR="006E57DC" w:rsidRPr="00146658" w:rsidRDefault="006E57DC" w:rsidP="00CA08FE">
      <w:pPr>
        <w:pStyle w:val="Akapitzlist"/>
        <w:numPr>
          <w:ilvl w:val="1"/>
          <w:numId w:val="43"/>
        </w:numPr>
        <w:spacing w:after="200" w:line="276" w:lineRule="auto"/>
        <w:jc w:val="both"/>
        <w:rPr>
          <w:rFonts w:asciiTheme="minorHAnsi" w:hAnsiTheme="minorHAnsi" w:cstheme="minorHAnsi"/>
          <w:sz w:val="22"/>
          <w:szCs w:val="22"/>
        </w:rPr>
      </w:pPr>
      <w:r w:rsidRPr="00146658">
        <w:rPr>
          <w:rFonts w:asciiTheme="minorHAnsi" w:hAnsiTheme="minorHAnsi" w:cstheme="minorHAnsi"/>
          <w:sz w:val="22"/>
          <w:szCs w:val="22"/>
        </w:rPr>
        <w:t>wojna, działania wojenne lub terrorystyczne (niezależnie, czy wojna była wypowiedziana czy nie), inwazja, działanie wrogów zewnętrznych, mobilizacja, rekwizycja lub embargo;</w:t>
      </w:r>
    </w:p>
    <w:p w14:paraId="7A5578E2" w14:textId="77777777" w:rsidR="006E57DC" w:rsidRPr="00146658" w:rsidRDefault="006E57DC" w:rsidP="00CA08FE">
      <w:pPr>
        <w:pStyle w:val="Akapitzlist"/>
        <w:numPr>
          <w:ilvl w:val="1"/>
          <w:numId w:val="43"/>
        </w:numPr>
        <w:spacing w:after="200" w:line="276" w:lineRule="auto"/>
        <w:jc w:val="both"/>
        <w:rPr>
          <w:rFonts w:asciiTheme="minorHAnsi" w:hAnsiTheme="minorHAnsi" w:cstheme="minorHAnsi"/>
          <w:sz w:val="22"/>
          <w:szCs w:val="22"/>
        </w:rPr>
      </w:pPr>
      <w:r w:rsidRPr="00146658">
        <w:rPr>
          <w:rFonts w:asciiTheme="minorHAnsi" w:hAnsiTheme="minorHAnsi" w:cstheme="minorHAnsi"/>
          <w:sz w:val="22"/>
          <w:szCs w:val="22"/>
        </w:rPr>
        <w:t>rebelia, rewolucja, powstanie lub przewrót wojskowy lub cywilny, lub wojna domowa;</w:t>
      </w:r>
    </w:p>
    <w:p w14:paraId="3C0B7974" w14:textId="77777777" w:rsidR="006E57DC" w:rsidRPr="00146658" w:rsidRDefault="006E57DC" w:rsidP="00CA08FE">
      <w:pPr>
        <w:pStyle w:val="Akapitzlist"/>
        <w:numPr>
          <w:ilvl w:val="1"/>
          <w:numId w:val="43"/>
        </w:numPr>
        <w:spacing w:after="200" w:line="276" w:lineRule="auto"/>
        <w:jc w:val="both"/>
        <w:rPr>
          <w:rFonts w:asciiTheme="minorHAnsi" w:hAnsiTheme="minorHAnsi" w:cstheme="minorHAnsi"/>
          <w:sz w:val="22"/>
          <w:szCs w:val="22"/>
        </w:rPr>
      </w:pPr>
      <w:r w:rsidRPr="00146658">
        <w:rPr>
          <w:rFonts w:asciiTheme="minorHAnsi" w:hAnsiTheme="minorHAnsi" w:cstheme="minorHAnsi"/>
          <w:sz w:val="22"/>
          <w:szCs w:val="22"/>
        </w:rPr>
        <w:t>skażenie radioaktywne;</w:t>
      </w:r>
    </w:p>
    <w:p w14:paraId="1F3F1AA7" w14:textId="77777777" w:rsidR="006E57DC" w:rsidRPr="00146658" w:rsidRDefault="006E57DC" w:rsidP="00CA08FE">
      <w:pPr>
        <w:pStyle w:val="Akapitzlist"/>
        <w:numPr>
          <w:ilvl w:val="1"/>
          <w:numId w:val="43"/>
        </w:numPr>
        <w:spacing w:after="200" w:line="276" w:lineRule="auto"/>
        <w:jc w:val="both"/>
        <w:rPr>
          <w:rFonts w:asciiTheme="minorHAnsi" w:hAnsiTheme="minorHAnsi" w:cstheme="minorHAnsi"/>
          <w:sz w:val="22"/>
          <w:szCs w:val="22"/>
        </w:rPr>
      </w:pPr>
      <w:r w:rsidRPr="00146658">
        <w:rPr>
          <w:rFonts w:asciiTheme="minorHAnsi" w:hAnsiTheme="minorHAnsi" w:cstheme="minorHAnsi"/>
          <w:sz w:val="22"/>
          <w:szCs w:val="22"/>
        </w:rPr>
        <w:t>bunt, niepokoje lub zamieszki, jeżeli nie są ograniczone wyłącznie do pracowników Strony dotkniętej siłą wyższą lub osób, którymi posługuje się ona w wykonaniu Umowy.</w:t>
      </w:r>
    </w:p>
    <w:p w14:paraId="52EE4565" w14:textId="77777777" w:rsidR="006E57DC" w:rsidRPr="00146658" w:rsidRDefault="006E57DC" w:rsidP="00CA08FE">
      <w:pPr>
        <w:pStyle w:val="Akapitzlist"/>
        <w:numPr>
          <w:ilvl w:val="3"/>
          <w:numId w:val="42"/>
        </w:numPr>
        <w:spacing w:after="200" w:line="276" w:lineRule="auto"/>
        <w:ind w:left="284"/>
        <w:jc w:val="both"/>
        <w:rPr>
          <w:rFonts w:asciiTheme="minorHAnsi" w:hAnsiTheme="minorHAnsi" w:cstheme="minorHAnsi"/>
          <w:sz w:val="22"/>
          <w:szCs w:val="22"/>
        </w:rPr>
      </w:pPr>
      <w:r w:rsidRPr="00146658">
        <w:rPr>
          <w:rFonts w:asciiTheme="minorHAnsi" w:hAnsiTheme="minorHAnsi" w:cstheme="minorHAnsi"/>
          <w:sz w:val="22"/>
          <w:szCs w:val="22"/>
        </w:rPr>
        <w:t>Strona podlegająca działaniu siły wyższej niezwłocznie zawiadomi na piśmie lub drogą elektroniczną drugą Stronę o wystąpieniu siły wyższej i przewidywanych skutkach w zakresie realizacji jej zobowiązań.</w:t>
      </w:r>
    </w:p>
    <w:p w14:paraId="19E90D88" w14:textId="77777777" w:rsidR="006E57DC" w:rsidRPr="00146658" w:rsidRDefault="006E57DC" w:rsidP="00CA08FE">
      <w:pPr>
        <w:pStyle w:val="Akapitzlist"/>
        <w:numPr>
          <w:ilvl w:val="3"/>
          <w:numId w:val="42"/>
        </w:numPr>
        <w:spacing w:after="200" w:line="276" w:lineRule="auto"/>
        <w:ind w:left="284"/>
        <w:jc w:val="both"/>
        <w:rPr>
          <w:rFonts w:asciiTheme="minorHAnsi" w:hAnsiTheme="minorHAnsi" w:cstheme="minorHAnsi"/>
          <w:sz w:val="22"/>
          <w:szCs w:val="22"/>
        </w:rPr>
      </w:pPr>
      <w:r w:rsidRPr="00146658">
        <w:rPr>
          <w:rFonts w:asciiTheme="minorHAnsi" w:hAnsiTheme="minorHAnsi" w:cstheme="minorHAnsi"/>
          <w:sz w:val="22"/>
          <w:szCs w:val="22"/>
        </w:rPr>
        <w:t xml:space="preserve">W przypadku, gdy siła wyższa działała nie dłużej niż 30 (trzydzieści) dni od dnia zawiadomienia drugiej Strony o jej działaniu, Strony zobowiązane są do podjęcia negocjacji w celu zmiany (ustalenia nowych) terminów realizacji Umowy, lub zakresu świadczeń Wykonawcy lub Wynagrodzenia </w:t>
      </w:r>
      <w:r w:rsidRPr="00146658">
        <w:rPr>
          <w:rFonts w:asciiTheme="minorHAnsi" w:hAnsiTheme="minorHAnsi" w:cstheme="minorHAnsi"/>
          <w:sz w:val="22"/>
          <w:szCs w:val="22"/>
        </w:rPr>
        <w:lastRenderedPageBreak/>
        <w:t>Umownego, (które nie może być wyższa niż określone w § 8 ust. 1 Umowy), z zastrzeżeniem, iż Strony mogą postanowić o rozwiązaniu Umowy za porozumieniem Stron. W przypadku, gdy siła wyższa działała dłużej niż 60 (sześćdziesiąt) dni od dnia zawiadomienia drugiej Strony o jej działaniu, każda ze Stron może odstąpić od Umowy w całości lub części w terminie 30 (trzydziestu) dni od dnia zawiadomienia drugiej Strony o działaniu siły wyższej, chyba, że Strony wspólnie postanowią o rozwiązaniu Umowy za porozumieniem Stron.</w:t>
      </w:r>
    </w:p>
    <w:p w14:paraId="1CB8EC15" w14:textId="5CEE5D2D" w:rsidR="006E57DC" w:rsidRPr="00146658" w:rsidRDefault="006E57DC" w:rsidP="00421431">
      <w:pPr>
        <w:jc w:val="center"/>
        <w:rPr>
          <w:rFonts w:asciiTheme="minorHAnsi" w:hAnsiTheme="minorHAnsi" w:cstheme="minorHAnsi"/>
          <w:b/>
          <w:bCs/>
          <w:sz w:val="22"/>
          <w:szCs w:val="22"/>
        </w:rPr>
      </w:pPr>
      <w:r w:rsidRPr="00146658">
        <w:rPr>
          <w:rFonts w:asciiTheme="minorHAnsi" w:hAnsiTheme="minorHAnsi" w:cstheme="minorHAnsi"/>
          <w:b/>
          <w:bCs/>
          <w:sz w:val="22"/>
          <w:szCs w:val="22"/>
        </w:rPr>
        <w:t>§</w:t>
      </w:r>
      <w:r w:rsidR="00061A1F">
        <w:rPr>
          <w:rFonts w:asciiTheme="minorHAnsi" w:hAnsiTheme="minorHAnsi" w:cstheme="minorHAnsi"/>
          <w:b/>
          <w:bCs/>
          <w:sz w:val="22"/>
          <w:szCs w:val="22"/>
        </w:rPr>
        <w:t>14</w:t>
      </w:r>
    </w:p>
    <w:p w14:paraId="7D4594A7" w14:textId="77777777" w:rsidR="006E57DC" w:rsidRPr="00373971" w:rsidRDefault="006E57DC" w:rsidP="00421431">
      <w:pPr>
        <w:jc w:val="center"/>
        <w:rPr>
          <w:rFonts w:asciiTheme="minorHAnsi" w:hAnsiTheme="minorHAnsi" w:cstheme="minorHAnsi"/>
          <w:b/>
          <w:bCs/>
          <w:sz w:val="22"/>
          <w:szCs w:val="22"/>
        </w:rPr>
      </w:pPr>
      <w:r w:rsidRPr="00373971">
        <w:rPr>
          <w:rFonts w:asciiTheme="minorHAnsi" w:hAnsiTheme="minorHAnsi" w:cstheme="minorHAnsi"/>
          <w:b/>
          <w:bCs/>
          <w:sz w:val="22"/>
          <w:szCs w:val="22"/>
        </w:rPr>
        <w:t>Ochrona danych osobowych</w:t>
      </w:r>
    </w:p>
    <w:p w14:paraId="574FE7EC" w14:textId="77777777" w:rsidR="00421431" w:rsidRPr="00421431" w:rsidRDefault="00421431" w:rsidP="00421431">
      <w:pPr>
        <w:jc w:val="center"/>
        <w:rPr>
          <w:rFonts w:asciiTheme="minorHAnsi" w:hAnsiTheme="minorHAnsi" w:cstheme="minorHAnsi"/>
          <w:b/>
          <w:bCs/>
          <w:sz w:val="20"/>
          <w:szCs w:val="20"/>
        </w:rPr>
      </w:pPr>
    </w:p>
    <w:p w14:paraId="7164BF41" w14:textId="77777777" w:rsidR="006E57DC" w:rsidRPr="00146658" w:rsidRDefault="006E57DC" w:rsidP="00CA08FE">
      <w:pPr>
        <w:numPr>
          <w:ilvl w:val="0"/>
          <w:numId w:val="47"/>
        </w:numPr>
        <w:autoSpaceDE w:val="0"/>
        <w:autoSpaceDN w:val="0"/>
        <w:spacing w:line="276" w:lineRule="auto"/>
        <w:ind w:left="284" w:hanging="284"/>
        <w:jc w:val="both"/>
        <w:rPr>
          <w:rFonts w:asciiTheme="minorHAnsi" w:hAnsiTheme="minorHAnsi" w:cstheme="minorHAnsi"/>
          <w:color w:val="000000"/>
          <w:sz w:val="22"/>
          <w:szCs w:val="22"/>
        </w:rPr>
      </w:pPr>
      <w:r w:rsidRPr="00146658">
        <w:rPr>
          <w:rFonts w:asciiTheme="minorHAnsi" w:hAnsiTheme="minorHAnsi" w:cstheme="minorHAnsi"/>
          <w:color w:val="000000"/>
          <w:sz w:val="22"/>
          <w:szCs w:val="22"/>
        </w:rPr>
        <w:t xml:space="preserve">W ramach realizacji Umowy, Strony przetwarzać będą dane osób wyznaczonych do bieżącego kontaktu, w tym dane pracowników oraz współpracowników. W celu uniknięcia wątpliwości, każda ze Stron przetwarza dane osób wskazanych do bieżącej realizacji Umowy drugiej Strony jako ich odrębny i niezależny administrator, zgodnie z treścią art. 6 ust. 1 lit. f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„Rozporządzenie”), czyli na podstawie uzasadnionego interesu administratora, jakim jest zapewnienie kontaktu w bieżących sprawach związanych ze współpracą Stron i wykonywaniem Umowy. </w:t>
      </w:r>
    </w:p>
    <w:p w14:paraId="410A12BB" w14:textId="77777777" w:rsidR="006E57DC" w:rsidRPr="00146658" w:rsidRDefault="006E57DC" w:rsidP="00CA08FE">
      <w:pPr>
        <w:numPr>
          <w:ilvl w:val="0"/>
          <w:numId w:val="47"/>
        </w:numPr>
        <w:autoSpaceDE w:val="0"/>
        <w:autoSpaceDN w:val="0"/>
        <w:spacing w:line="276" w:lineRule="auto"/>
        <w:ind w:left="284" w:hanging="284"/>
        <w:jc w:val="both"/>
        <w:rPr>
          <w:rFonts w:asciiTheme="minorHAnsi" w:hAnsiTheme="minorHAnsi" w:cstheme="minorHAnsi"/>
          <w:color w:val="000000"/>
          <w:sz w:val="22"/>
          <w:szCs w:val="22"/>
        </w:rPr>
      </w:pPr>
      <w:r w:rsidRPr="00146658">
        <w:rPr>
          <w:rFonts w:asciiTheme="minorHAnsi" w:hAnsiTheme="minorHAnsi" w:cstheme="minorHAnsi"/>
          <w:color w:val="000000"/>
          <w:sz w:val="22"/>
          <w:szCs w:val="22"/>
        </w:rPr>
        <w:t xml:space="preserve">Zakres danych osobowych, które są udostępniane pomiędzy Stronami obejmuje: imię, nazwisko, służbowy adres e-mail, służbowy numer telefonu, stanowisko zajmowane w organizacji jednej ze Stron. </w:t>
      </w:r>
    </w:p>
    <w:p w14:paraId="3A7D5BFD" w14:textId="77777777" w:rsidR="006E57DC" w:rsidRPr="00146658" w:rsidRDefault="006E57DC" w:rsidP="00CA08FE">
      <w:pPr>
        <w:numPr>
          <w:ilvl w:val="0"/>
          <w:numId w:val="47"/>
        </w:numPr>
        <w:autoSpaceDE w:val="0"/>
        <w:autoSpaceDN w:val="0"/>
        <w:spacing w:line="276" w:lineRule="auto"/>
        <w:ind w:left="284" w:hanging="284"/>
        <w:jc w:val="both"/>
        <w:rPr>
          <w:rFonts w:asciiTheme="minorHAnsi" w:hAnsiTheme="minorHAnsi" w:cstheme="minorHAnsi"/>
          <w:color w:val="000000"/>
          <w:sz w:val="22"/>
          <w:szCs w:val="22"/>
        </w:rPr>
      </w:pPr>
      <w:r w:rsidRPr="00146658">
        <w:rPr>
          <w:rFonts w:asciiTheme="minorHAnsi" w:hAnsiTheme="minorHAnsi" w:cstheme="minorHAnsi"/>
          <w:color w:val="000000"/>
          <w:sz w:val="22"/>
          <w:szCs w:val="22"/>
        </w:rPr>
        <w:t>Każda ze Stron zobowiązuje się przetwarzać udostępnione jej dane osobowe drugiej Strony zgodnie z obowiązującymi przepisami w zakresie ochrony danych osobowych, w szczególności zgodnie z postanowieniami Rozporządzenia</w:t>
      </w:r>
    </w:p>
    <w:p w14:paraId="763EBA65" w14:textId="77777777" w:rsidR="006E57DC" w:rsidRPr="00146658" w:rsidRDefault="006E57DC" w:rsidP="00CA08FE">
      <w:pPr>
        <w:numPr>
          <w:ilvl w:val="0"/>
          <w:numId w:val="47"/>
        </w:numPr>
        <w:autoSpaceDE w:val="0"/>
        <w:autoSpaceDN w:val="0"/>
        <w:spacing w:line="276" w:lineRule="auto"/>
        <w:ind w:left="284" w:hanging="284"/>
        <w:jc w:val="both"/>
        <w:rPr>
          <w:rFonts w:asciiTheme="minorHAnsi" w:hAnsiTheme="minorHAnsi" w:cstheme="minorHAnsi"/>
          <w:color w:val="000000"/>
          <w:sz w:val="22"/>
          <w:szCs w:val="22"/>
        </w:rPr>
      </w:pPr>
      <w:r w:rsidRPr="00146658">
        <w:rPr>
          <w:rFonts w:asciiTheme="minorHAnsi" w:hAnsiTheme="minorHAnsi" w:cstheme="minorHAnsi"/>
          <w:color w:val="000000"/>
          <w:sz w:val="22"/>
          <w:szCs w:val="22"/>
        </w:rPr>
        <w:t>Każda ze Stron zobowiązana jest zrealizować obowiązek informacyjny wobec osób wyznaczonych do kontaktu drugiej Strony („Uprawnieni”), których dane przetwarza. Klauzula obowiązku informacyjnego Wykonawcy zamówienia stanowi załącznik nr 7 do Umowy.</w:t>
      </w:r>
    </w:p>
    <w:p w14:paraId="5F81AB73" w14:textId="77777777" w:rsidR="006E57DC" w:rsidRPr="00146658" w:rsidRDefault="006E57DC" w:rsidP="00CA08FE">
      <w:pPr>
        <w:numPr>
          <w:ilvl w:val="0"/>
          <w:numId w:val="47"/>
        </w:numPr>
        <w:autoSpaceDE w:val="0"/>
        <w:autoSpaceDN w:val="0"/>
        <w:spacing w:line="276" w:lineRule="auto"/>
        <w:ind w:left="284" w:hanging="284"/>
        <w:jc w:val="both"/>
        <w:rPr>
          <w:rFonts w:asciiTheme="minorHAnsi" w:hAnsiTheme="minorHAnsi" w:cstheme="minorHAnsi"/>
          <w:color w:val="000000"/>
          <w:sz w:val="22"/>
          <w:szCs w:val="22"/>
        </w:rPr>
      </w:pPr>
      <w:r w:rsidRPr="00146658">
        <w:rPr>
          <w:rFonts w:asciiTheme="minorHAnsi" w:hAnsiTheme="minorHAnsi" w:cstheme="minorHAnsi"/>
          <w:color w:val="000000"/>
          <w:sz w:val="22"/>
          <w:szCs w:val="22"/>
        </w:rPr>
        <w:t>Strony zobowiązują się na bieżąco śledzić zmiany regulacji ochrony danych osobowych i dostosowywać sposób przetwarzania danych osobowych, w tym w szczególności procedury wewnętrzne i sposoby zabezpieczenia danych osobowych do aktualnych wymagań prawnych.</w:t>
      </w:r>
    </w:p>
    <w:p w14:paraId="0C9B573D" w14:textId="77777777" w:rsidR="006E57DC" w:rsidRPr="00146658" w:rsidRDefault="006E57DC" w:rsidP="00CA08FE">
      <w:pPr>
        <w:numPr>
          <w:ilvl w:val="0"/>
          <w:numId w:val="47"/>
        </w:numPr>
        <w:autoSpaceDE w:val="0"/>
        <w:autoSpaceDN w:val="0"/>
        <w:spacing w:line="276" w:lineRule="auto"/>
        <w:ind w:left="284" w:hanging="284"/>
        <w:jc w:val="both"/>
        <w:rPr>
          <w:rFonts w:asciiTheme="minorHAnsi" w:hAnsiTheme="minorHAnsi" w:cstheme="minorHAnsi"/>
          <w:color w:val="000000"/>
          <w:sz w:val="22"/>
          <w:szCs w:val="22"/>
        </w:rPr>
      </w:pPr>
      <w:r w:rsidRPr="00146658">
        <w:rPr>
          <w:rFonts w:asciiTheme="minorHAnsi" w:hAnsiTheme="minorHAnsi" w:cstheme="minorHAnsi"/>
          <w:color w:val="000000"/>
          <w:sz w:val="22"/>
          <w:szCs w:val="22"/>
        </w:rPr>
        <w:t>W przypadku sporów, roszczeń, skarg związanych z przetwarzaniem danych osobowych Uprawnionych w związku z realizacją Umowy, Strony zobowiązane są informować się nawzajem oraz wspierać w udzielaniu wyjaśnień, dostarczaniu dokumentów oraz wykonywać inne czynności, jeżeli będą konieczne do obrony przed tymi roszczeniami.</w:t>
      </w:r>
    </w:p>
    <w:p w14:paraId="3E6E6752" w14:textId="77777777" w:rsidR="006E57DC" w:rsidRPr="00146658" w:rsidRDefault="006E57DC" w:rsidP="00CA08FE">
      <w:pPr>
        <w:numPr>
          <w:ilvl w:val="0"/>
          <w:numId w:val="47"/>
        </w:numPr>
        <w:autoSpaceDE w:val="0"/>
        <w:autoSpaceDN w:val="0"/>
        <w:spacing w:line="276" w:lineRule="auto"/>
        <w:ind w:left="284" w:hanging="284"/>
        <w:jc w:val="both"/>
        <w:rPr>
          <w:rFonts w:asciiTheme="minorHAnsi" w:hAnsiTheme="minorHAnsi" w:cstheme="minorHAnsi"/>
          <w:color w:val="000000"/>
          <w:sz w:val="22"/>
          <w:szCs w:val="22"/>
        </w:rPr>
      </w:pPr>
      <w:r w:rsidRPr="00146658">
        <w:rPr>
          <w:rFonts w:asciiTheme="minorHAnsi" w:hAnsiTheme="minorHAnsi" w:cstheme="minorHAnsi"/>
          <w:color w:val="000000"/>
          <w:sz w:val="22"/>
          <w:szCs w:val="22"/>
        </w:rPr>
        <w:t>Strony zobowiązują się niezwłocznie nawzajem informować o stwierdzonym naruszeniu bezpieczeństwa ochrony danych osobowych Uprawnionych, jeżeli naruszenie to może mieć wpływ na realizację obowiązków przez drugą Stronę lub może skutkować jej odpowiedzialnością.</w:t>
      </w:r>
    </w:p>
    <w:p w14:paraId="2C7E9C6B" w14:textId="77777777" w:rsidR="006E57DC" w:rsidRDefault="006E57DC" w:rsidP="00CA08FE">
      <w:pPr>
        <w:numPr>
          <w:ilvl w:val="0"/>
          <w:numId w:val="47"/>
        </w:numPr>
        <w:autoSpaceDE w:val="0"/>
        <w:autoSpaceDN w:val="0"/>
        <w:spacing w:line="276" w:lineRule="auto"/>
        <w:ind w:left="284" w:hanging="284"/>
        <w:jc w:val="both"/>
        <w:rPr>
          <w:rFonts w:asciiTheme="minorHAnsi" w:hAnsiTheme="minorHAnsi" w:cstheme="minorHAnsi"/>
          <w:color w:val="000000"/>
          <w:sz w:val="22"/>
          <w:szCs w:val="22"/>
        </w:rPr>
      </w:pPr>
      <w:r w:rsidRPr="00146658">
        <w:rPr>
          <w:rFonts w:asciiTheme="minorHAnsi" w:hAnsiTheme="minorHAnsi" w:cstheme="minorHAnsi"/>
          <w:color w:val="000000"/>
          <w:sz w:val="22"/>
          <w:szCs w:val="22"/>
        </w:rPr>
        <w:t xml:space="preserve">W przypadku, gdyby okazało się, że do realizacji Umowy konieczne jest przetwarzanie innych danych osobowych, Strony zawrą umowę o powierzenie przetwarzania danych osobowych, określającą zakres i cel przetwarzania danych. Wykonawca nie może rozpocząć przetwarzania danych osobowych, odnośnie których Zamawiający pełni funkcję administratora danych przed poinformowaniem Zamawiającego o konieczności takiego przetwarzania w celu realizacji umowy </w:t>
      </w:r>
      <w:r w:rsidRPr="00146658">
        <w:rPr>
          <w:rFonts w:asciiTheme="minorHAnsi" w:hAnsiTheme="minorHAnsi" w:cstheme="minorHAnsi"/>
          <w:color w:val="000000"/>
          <w:sz w:val="22"/>
          <w:szCs w:val="22"/>
        </w:rPr>
        <w:lastRenderedPageBreak/>
        <w:t>i uzyskaniem podstaw prawnych takiego przetwarzania danych osobowych. Strony postanawiają, iż realizacja umowy o powierzenie przetwarzania danych osobowych odbywać się będzie w ramach wynagrodzenia przewidzianego za wykonanie umowy, a Wykonawca nie będzie uprawniony do żądania od Zamawiającego dodatkowego wynagrodzenia z tego tytułu.</w:t>
      </w:r>
    </w:p>
    <w:p w14:paraId="602F6338" w14:textId="77777777" w:rsidR="00A27E46" w:rsidRPr="00146658" w:rsidRDefault="00A27E46" w:rsidP="0016435E">
      <w:pPr>
        <w:autoSpaceDE w:val="0"/>
        <w:autoSpaceDN w:val="0"/>
        <w:spacing w:line="276" w:lineRule="auto"/>
        <w:ind w:left="284"/>
        <w:jc w:val="both"/>
        <w:rPr>
          <w:rFonts w:asciiTheme="minorHAnsi" w:hAnsiTheme="minorHAnsi" w:cstheme="minorHAnsi"/>
          <w:color w:val="000000"/>
          <w:sz w:val="22"/>
          <w:szCs w:val="22"/>
        </w:rPr>
      </w:pPr>
    </w:p>
    <w:p w14:paraId="1043705E" w14:textId="71767431" w:rsidR="006E57DC" w:rsidRPr="00146658" w:rsidRDefault="006E57DC" w:rsidP="00421431">
      <w:pPr>
        <w:jc w:val="center"/>
        <w:rPr>
          <w:rFonts w:asciiTheme="minorHAnsi" w:hAnsiTheme="minorHAnsi" w:cstheme="minorHAnsi"/>
          <w:b/>
          <w:bCs/>
          <w:sz w:val="22"/>
          <w:szCs w:val="22"/>
        </w:rPr>
      </w:pPr>
      <w:r w:rsidRPr="00146658">
        <w:rPr>
          <w:rFonts w:asciiTheme="minorHAnsi" w:hAnsiTheme="minorHAnsi" w:cstheme="minorHAnsi"/>
          <w:b/>
          <w:bCs/>
          <w:sz w:val="22"/>
          <w:szCs w:val="22"/>
        </w:rPr>
        <w:t xml:space="preserve">§ </w:t>
      </w:r>
      <w:r w:rsidR="00061A1F">
        <w:rPr>
          <w:rFonts w:asciiTheme="minorHAnsi" w:hAnsiTheme="minorHAnsi" w:cstheme="minorHAnsi"/>
          <w:b/>
          <w:bCs/>
          <w:sz w:val="22"/>
          <w:szCs w:val="22"/>
        </w:rPr>
        <w:t>15</w:t>
      </w:r>
    </w:p>
    <w:p w14:paraId="063A822B" w14:textId="77777777" w:rsidR="006E57DC" w:rsidRPr="00146658" w:rsidRDefault="006E57DC" w:rsidP="00421431">
      <w:pPr>
        <w:jc w:val="center"/>
        <w:rPr>
          <w:rFonts w:asciiTheme="minorHAnsi" w:hAnsiTheme="minorHAnsi" w:cstheme="minorHAnsi"/>
          <w:b/>
          <w:bCs/>
          <w:sz w:val="22"/>
          <w:szCs w:val="22"/>
        </w:rPr>
      </w:pPr>
      <w:r w:rsidRPr="00146658">
        <w:rPr>
          <w:rFonts w:asciiTheme="minorHAnsi" w:hAnsiTheme="minorHAnsi" w:cstheme="minorHAnsi"/>
          <w:b/>
          <w:bCs/>
          <w:sz w:val="22"/>
          <w:szCs w:val="22"/>
        </w:rPr>
        <w:t>Postanowienia końcowe</w:t>
      </w:r>
    </w:p>
    <w:p w14:paraId="0DA0720F" w14:textId="77777777" w:rsidR="006E57DC" w:rsidRPr="00146658" w:rsidRDefault="006E57DC" w:rsidP="00CA08FE">
      <w:pPr>
        <w:pStyle w:val="Akapitzlist"/>
        <w:numPr>
          <w:ilvl w:val="0"/>
          <w:numId w:val="48"/>
        </w:numPr>
        <w:spacing w:after="160" w:line="259" w:lineRule="auto"/>
        <w:jc w:val="both"/>
        <w:rPr>
          <w:rFonts w:asciiTheme="minorHAnsi" w:hAnsiTheme="minorHAnsi" w:cstheme="minorHAnsi"/>
          <w:sz w:val="22"/>
          <w:szCs w:val="22"/>
        </w:rPr>
      </w:pPr>
      <w:r w:rsidRPr="00146658">
        <w:rPr>
          <w:rFonts w:asciiTheme="minorHAnsi" w:hAnsiTheme="minorHAnsi" w:cstheme="minorHAnsi"/>
          <w:sz w:val="22"/>
          <w:szCs w:val="22"/>
        </w:rPr>
        <w:t>Wszelkie zmiany i uzupełnienia Umowy wymagają zachowania formy pisemnej w postaci aneksu pod rygorem nieważności z zastrzeżeniem postanowień Umowy, które wyłączają konieczność sporządzenia Aneksu.</w:t>
      </w:r>
    </w:p>
    <w:p w14:paraId="5F445308" w14:textId="77777777" w:rsidR="006E57DC" w:rsidRPr="00146658" w:rsidRDefault="006E57DC" w:rsidP="00CA08FE">
      <w:pPr>
        <w:pStyle w:val="Akapitzlist"/>
        <w:numPr>
          <w:ilvl w:val="0"/>
          <w:numId w:val="48"/>
        </w:numPr>
        <w:spacing w:after="160" w:line="259" w:lineRule="auto"/>
        <w:jc w:val="both"/>
        <w:rPr>
          <w:rFonts w:asciiTheme="minorHAnsi" w:hAnsiTheme="minorHAnsi" w:cstheme="minorHAnsi"/>
          <w:sz w:val="22"/>
          <w:szCs w:val="22"/>
        </w:rPr>
      </w:pPr>
      <w:r w:rsidRPr="00146658">
        <w:rPr>
          <w:rFonts w:asciiTheme="minorHAnsi" w:hAnsiTheme="minorHAnsi" w:cstheme="minorHAnsi"/>
          <w:sz w:val="22"/>
          <w:szCs w:val="22"/>
        </w:rPr>
        <w:t>Jeżeli jakiekolwiek postanowienie Umowy zostanie uznane za nieważne lub niewykonalne, nie ma to wpływu na ważność lub wykonalność pozostałych postanowień Umowy, chyba że z okoliczności wynika, że bez takich nieważnych lub niewykonalnych postanowień Umowa nie zostałaby zawarta.</w:t>
      </w:r>
    </w:p>
    <w:p w14:paraId="5B3252D7" w14:textId="28094D63" w:rsidR="006E57DC" w:rsidRPr="00146658" w:rsidRDefault="006E57DC" w:rsidP="00CA08FE">
      <w:pPr>
        <w:pStyle w:val="Akapitzlist"/>
        <w:numPr>
          <w:ilvl w:val="0"/>
          <w:numId w:val="48"/>
        </w:numPr>
        <w:spacing w:after="160" w:line="259" w:lineRule="auto"/>
        <w:jc w:val="both"/>
        <w:rPr>
          <w:rFonts w:asciiTheme="minorHAnsi" w:hAnsiTheme="minorHAnsi" w:cstheme="minorHAnsi"/>
          <w:sz w:val="22"/>
          <w:szCs w:val="22"/>
        </w:rPr>
      </w:pPr>
      <w:r w:rsidRPr="00146658">
        <w:rPr>
          <w:rFonts w:asciiTheme="minorHAnsi" w:hAnsiTheme="minorHAnsi" w:cstheme="minorHAnsi"/>
          <w:sz w:val="22"/>
          <w:szCs w:val="22"/>
        </w:rPr>
        <w:t xml:space="preserve">Umowa podlega prawu polskiemu, a w sprawach nieuregulowanych Umową mają zastosowanie przepisy Kodeksu Cywilnego i Ustawy </w:t>
      </w:r>
      <w:r w:rsidR="00E224A6">
        <w:rPr>
          <w:rFonts w:asciiTheme="minorHAnsi" w:hAnsiTheme="minorHAnsi" w:cstheme="minorHAnsi"/>
          <w:sz w:val="22"/>
          <w:szCs w:val="22"/>
        </w:rPr>
        <w:t>Prawo zamówień publicznych</w:t>
      </w:r>
      <w:r w:rsidRPr="00146658">
        <w:rPr>
          <w:rFonts w:asciiTheme="minorHAnsi" w:hAnsiTheme="minorHAnsi" w:cstheme="minorHAnsi"/>
          <w:sz w:val="22"/>
          <w:szCs w:val="22"/>
        </w:rPr>
        <w:t>.</w:t>
      </w:r>
    </w:p>
    <w:p w14:paraId="34A0E264" w14:textId="77777777" w:rsidR="006E57DC" w:rsidRPr="00146658" w:rsidRDefault="006E57DC" w:rsidP="00CA08FE">
      <w:pPr>
        <w:pStyle w:val="Akapitzlist"/>
        <w:numPr>
          <w:ilvl w:val="0"/>
          <w:numId w:val="48"/>
        </w:numPr>
        <w:spacing w:after="160" w:line="259" w:lineRule="auto"/>
        <w:jc w:val="both"/>
        <w:rPr>
          <w:rFonts w:asciiTheme="minorHAnsi" w:hAnsiTheme="minorHAnsi" w:cstheme="minorHAnsi"/>
          <w:sz w:val="22"/>
          <w:szCs w:val="22"/>
        </w:rPr>
      </w:pPr>
      <w:r w:rsidRPr="00146658">
        <w:rPr>
          <w:rFonts w:asciiTheme="minorHAnsi" w:hAnsiTheme="minorHAnsi" w:cstheme="minorHAnsi"/>
          <w:sz w:val="22"/>
          <w:szCs w:val="22"/>
        </w:rPr>
        <w:t>Strony Umowy podejmą w dobrej wierze wysiłek w celu rozwiązania w sposób polubowny wszelkich sporów powstałych pomiędzy Stronami, które wynikły z realizacji Umowy i/lub jej interpretacji. Jeżeli polubowne rozwiązanie sporu nie powiedzie się, zostanie on poddany pod rozstrzygnięcie sądu powszechnego właściwego dla siedziby Zamawiającego.</w:t>
      </w:r>
    </w:p>
    <w:p w14:paraId="1B19D977" w14:textId="77777777" w:rsidR="006E57DC" w:rsidRPr="00146658" w:rsidRDefault="006E57DC" w:rsidP="00CA08FE">
      <w:pPr>
        <w:pStyle w:val="Akapitzlist"/>
        <w:numPr>
          <w:ilvl w:val="0"/>
          <w:numId w:val="48"/>
        </w:numPr>
        <w:spacing w:after="160" w:line="259" w:lineRule="auto"/>
        <w:jc w:val="both"/>
        <w:rPr>
          <w:rFonts w:asciiTheme="minorHAnsi" w:hAnsiTheme="minorHAnsi" w:cstheme="minorHAnsi"/>
          <w:sz w:val="22"/>
          <w:szCs w:val="22"/>
        </w:rPr>
      </w:pPr>
      <w:r w:rsidRPr="00146658">
        <w:rPr>
          <w:rFonts w:asciiTheme="minorHAnsi" w:hAnsiTheme="minorHAnsi" w:cstheme="minorHAnsi"/>
          <w:sz w:val="22"/>
          <w:szCs w:val="22"/>
        </w:rPr>
        <w:t>Umowę sporządzono w 2 jednobrzmiących egzemplarzach, 1 egzemplarz dla Zamawiającego i 1 egzemplarz dla Wykonawcy.</w:t>
      </w:r>
    </w:p>
    <w:p w14:paraId="4339471C" w14:textId="77777777" w:rsidR="003C15A3" w:rsidRDefault="006E57DC" w:rsidP="003C15A3">
      <w:pPr>
        <w:pStyle w:val="Akapitzlist"/>
        <w:numPr>
          <w:ilvl w:val="0"/>
          <w:numId w:val="48"/>
        </w:numPr>
        <w:spacing w:after="160" w:line="259" w:lineRule="auto"/>
        <w:jc w:val="both"/>
        <w:rPr>
          <w:rFonts w:asciiTheme="minorHAnsi" w:hAnsiTheme="minorHAnsi" w:cstheme="minorHAnsi"/>
          <w:sz w:val="22"/>
          <w:szCs w:val="22"/>
        </w:rPr>
      </w:pPr>
      <w:r w:rsidRPr="00146658">
        <w:rPr>
          <w:rFonts w:asciiTheme="minorHAnsi" w:hAnsiTheme="minorHAnsi" w:cstheme="minorHAnsi"/>
          <w:sz w:val="22"/>
          <w:szCs w:val="22"/>
        </w:rPr>
        <w:t>Integralną częścią Umowy są:</w:t>
      </w:r>
    </w:p>
    <w:p w14:paraId="68651D59" w14:textId="7A84A792" w:rsidR="003C15A3" w:rsidRDefault="00DB5C26" w:rsidP="00E20830">
      <w:pPr>
        <w:pStyle w:val="Akapitzlist"/>
        <w:spacing w:after="160" w:line="259" w:lineRule="auto"/>
        <w:ind w:left="792"/>
        <w:jc w:val="both"/>
        <w:rPr>
          <w:rFonts w:asciiTheme="minorHAnsi" w:hAnsiTheme="minorHAnsi" w:cstheme="minorHAnsi"/>
          <w:sz w:val="22"/>
          <w:szCs w:val="22"/>
        </w:rPr>
      </w:pPr>
      <w:r>
        <w:rPr>
          <w:rFonts w:asciiTheme="minorHAnsi" w:hAnsiTheme="minorHAnsi" w:cstheme="minorHAnsi"/>
          <w:sz w:val="22"/>
          <w:szCs w:val="22"/>
        </w:rPr>
        <w:t>Zał</w:t>
      </w:r>
      <w:r w:rsidR="00660751">
        <w:rPr>
          <w:rFonts w:asciiTheme="minorHAnsi" w:hAnsiTheme="minorHAnsi" w:cstheme="minorHAnsi"/>
          <w:sz w:val="22"/>
          <w:szCs w:val="22"/>
        </w:rPr>
        <w:t>ą</w:t>
      </w:r>
      <w:r>
        <w:rPr>
          <w:rFonts w:asciiTheme="minorHAnsi" w:hAnsiTheme="minorHAnsi" w:cstheme="minorHAnsi"/>
          <w:sz w:val="22"/>
          <w:szCs w:val="22"/>
        </w:rPr>
        <w:t xml:space="preserve">cznik nr 1  - </w:t>
      </w:r>
      <w:r w:rsidR="00E224A6" w:rsidRPr="003C15A3">
        <w:rPr>
          <w:rFonts w:asciiTheme="minorHAnsi" w:hAnsiTheme="minorHAnsi" w:cstheme="minorHAnsi"/>
          <w:sz w:val="22"/>
          <w:szCs w:val="22"/>
        </w:rPr>
        <w:t>Opis ogólny przedmiotu zamówienia</w:t>
      </w:r>
      <w:r w:rsidR="00986953">
        <w:rPr>
          <w:rFonts w:asciiTheme="minorHAnsi" w:hAnsiTheme="minorHAnsi" w:cstheme="minorHAnsi"/>
          <w:sz w:val="22"/>
          <w:szCs w:val="22"/>
        </w:rPr>
        <w:t>,</w:t>
      </w:r>
    </w:p>
    <w:p w14:paraId="25311F4B" w14:textId="44A6A937" w:rsidR="00B970DB" w:rsidRDefault="00DB5C26" w:rsidP="00E20830">
      <w:pPr>
        <w:pStyle w:val="Akapitzlist"/>
        <w:spacing w:after="160" w:line="259" w:lineRule="auto"/>
        <w:ind w:left="792"/>
        <w:jc w:val="both"/>
        <w:rPr>
          <w:rFonts w:asciiTheme="minorHAnsi" w:hAnsiTheme="minorHAnsi" w:cstheme="minorHAnsi"/>
          <w:sz w:val="22"/>
          <w:szCs w:val="22"/>
        </w:rPr>
      </w:pPr>
      <w:r>
        <w:rPr>
          <w:rFonts w:asciiTheme="minorHAnsi" w:hAnsiTheme="minorHAnsi" w:cstheme="minorHAnsi"/>
          <w:sz w:val="22"/>
          <w:szCs w:val="22"/>
        </w:rPr>
        <w:t xml:space="preserve">Załącznik nr 2 - </w:t>
      </w:r>
      <w:r w:rsidR="00B970DB" w:rsidRPr="003C15A3">
        <w:rPr>
          <w:rFonts w:asciiTheme="minorHAnsi" w:hAnsiTheme="minorHAnsi" w:cstheme="minorHAnsi"/>
          <w:sz w:val="22"/>
          <w:szCs w:val="22"/>
        </w:rPr>
        <w:t>Zestawienie odczynników laboratoryjnych, część nr …. - Formularz z Oferty Wykonawcy</w:t>
      </w:r>
      <w:r w:rsidR="00986953">
        <w:rPr>
          <w:rFonts w:asciiTheme="minorHAnsi" w:hAnsiTheme="minorHAnsi" w:cstheme="minorHAnsi"/>
          <w:sz w:val="22"/>
          <w:szCs w:val="22"/>
        </w:rPr>
        <w:t>,</w:t>
      </w:r>
    </w:p>
    <w:p w14:paraId="3A485732" w14:textId="01815BB6" w:rsidR="003C15A3" w:rsidRDefault="00DB5C26" w:rsidP="00E20830">
      <w:pPr>
        <w:pStyle w:val="Akapitzlist"/>
        <w:spacing w:after="160" w:line="259" w:lineRule="auto"/>
        <w:ind w:left="792"/>
        <w:jc w:val="both"/>
        <w:rPr>
          <w:rFonts w:asciiTheme="minorHAnsi" w:hAnsiTheme="minorHAnsi" w:cstheme="minorHAnsi"/>
          <w:sz w:val="22"/>
          <w:szCs w:val="22"/>
        </w:rPr>
      </w:pPr>
      <w:r>
        <w:rPr>
          <w:rFonts w:asciiTheme="minorHAnsi" w:hAnsiTheme="minorHAnsi" w:cstheme="minorHAnsi"/>
          <w:sz w:val="22"/>
          <w:szCs w:val="22"/>
        </w:rPr>
        <w:t xml:space="preserve">Załącznik nr 3 - </w:t>
      </w:r>
      <w:r w:rsidR="003C15A3">
        <w:rPr>
          <w:rFonts w:asciiTheme="minorHAnsi" w:hAnsiTheme="minorHAnsi" w:cstheme="minorHAnsi"/>
          <w:sz w:val="22"/>
          <w:szCs w:val="22"/>
        </w:rPr>
        <w:t>Wzór Zamówienia</w:t>
      </w:r>
      <w:r w:rsidR="00986953">
        <w:rPr>
          <w:rFonts w:asciiTheme="minorHAnsi" w:hAnsiTheme="minorHAnsi" w:cstheme="minorHAnsi"/>
          <w:sz w:val="22"/>
          <w:szCs w:val="22"/>
        </w:rPr>
        <w:t>.</w:t>
      </w:r>
    </w:p>
    <w:p w14:paraId="31B4D79E" w14:textId="267DB0DE" w:rsidR="00182703" w:rsidRDefault="00DB5C26" w:rsidP="00E20830">
      <w:pPr>
        <w:pStyle w:val="Akapitzlist"/>
        <w:spacing w:after="160" w:line="259" w:lineRule="auto"/>
        <w:ind w:left="792"/>
        <w:jc w:val="both"/>
        <w:rPr>
          <w:rFonts w:asciiTheme="minorHAnsi" w:hAnsiTheme="minorHAnsi" w:cstheme="minorHAnsi"/>
          <w:sz w:val="22"/>
          <w:szCs w:val="22"/>
        </w:rPr>
      </w:pPr>
      <w:r>
        <w:rPr>
          <w:rFonts w:asciiTheme="minorHAnsi" w:hAnsiTheme="minorHAnsi" w:cstheme="minorHAnsi"/>
          <w:sz w:val="22"/>
          <w:szCs w:val="22"/>
        </w:rPr>
        <w:t xml:space="preserve">Załącznik nr 4 - </w:t>
      </w:r>
      <w:r w:rsidR="00B5277A">
        <w:rPr>
          <w:rFonts w:asciiTheme="minorHAnsi" w:hAnsiTheme="minorHAnsi" w:cstheme="minorHAnsi"/>
          <w:sz w:val="22"/>
          <w:szCs w:val="22"/>
        </w:rPr>
        <w:t>Wzór zawiadomienia o skorzystaniu z prawa opcji</w:t>
      </w:r>
      <w:r>
        <w:rPr>
          <w:rFonts w:asciiTheme="minorHAnsi" w:hAnsiTheme="minorHAnsi" w:cstheme="minorHAnsi"/>
          <w:sz w:val="22"/>
          <w:szCs w:val="22"/>
        </w:rPr>
        <w:t>.</w:t>
      </w:r>
    </w:p>
    <w:p w14:paraId="3EF6F337" w14:textId="77777777" w:rsidR="00182703" w:rsidRDefault="00182703">
      <w:pPr>
        <w:rPr>
          <w:rFonts w:asciiTheme="minorHAnsi" w:eastAsia="Calibri" w:hAnsiTheme="minorHAnsi" w:cstheme="minorHAnsi"/>
          <w:sz w:val="22"/>
          <w:szCs w:val="22"/>
        </w:rPr>
      </w:pPr>
      <w:r>
        <w:rPr>
          <w:rFonts w:asciiTheme="minorHAnsi" w:hAnsiTheme="minorHAnsi" w:cstheme="minorHAnsi"/>
          <w:sz w:val="22"/>
          <w:szCs w:val="22"/>
        </w:rPr>
        <w:br w:type="page"/>
      </w:r>
    </w:p>
    <w:p w14:paraId="22DD5229" w14:textId="4D45D293" w:rsidR="00182703" w:rsidRDefault="00182703" w:rsidP="00182703">
      <w:pPr>
        <w:pStyle w:val="Akapitzlist"/>
        <w:spacing w:after="160" w:line="259" w:lineRule="auto"/>
        <w:ind w:left="792"/>
        <w:jc w:val="right"/>
        <w:rPr>
          <w:rFonts w:asciiTheme="minorHAnsi" w:hAnsiTheme="minorHAnsi" w:cstheme="minorHAnsi"/>
          <w:sz w:val="22"/>
          <w:szCs w:val="22"/>
        </w:rPr>
      </w:pPr>
      <w:r>
        <w:rPr>
          <w:rFonts w:asciiTheme="minorHAnsi" w:hAnsiTheme="minorHAnsi" w:cstheme="minorHAnsi"/>
          <w:sz w:val="22"/>
          <w:szCs w:val="22"/>
        </w:rPr>
        <w:lastRenderedPageBreak/>
        <w:t xml:space="preserve">Załącznik nr 1 do umowy  - </w:t>
      </w:r>
      <w:r w:rsidRPr="003C15A3">
        <w:rPr>
          <w:rFonts w:asciiTheme="minorHAnsi" w:hAnsiTheme="minorHAnsi" w:cstheme="minorHAnsi"/>
          <w:sz w:val="22"/>
          <w:szCs w:val="22"/>
        </w:rPr>
        <w:t>Opis ogólny przedmiotu zamówienia</w:t>
      </w:r>
    </w:p>
    <w:p w14:paraId="3B4708C9" w14:textId="77777777" w:rsidR="00182703" w:rsidRDefault="00182703" w:rsidP="00182703">
      <w:pPr>
        <w:pStyle w:val="Akapitzlist"/>
        <w:spacing w:after="160" w:line="259" w:lineRule="auto"/>
        <w:ind w:left="792"/>
        <w:jc w:val="right"/>
        <w:rPr>
          <w:rFonts w:asciiTheme="minorHAnsi" w:hAnsiTheme="minorHAnsi" w:cstheme="minorHAnsi"/>
          <w:sz w:val="22"/>
          <w:szCs w:val="22"/>
        </w:rPr>
      </w:pPr>
    </w:p>
    <w:p w14:paraId="4AE310A6" w14:textId="5CFD3499" w:rsidR="00182703" w:rsidRPr="00182703" w:rsidRDefault="00182703" w:rsidP="00182703">
      <w:pPr>
        <w:pStyle w:val="Akapitzlist"/>
        <w:spacing w:after="160" w:line="259" w:lineRule="auto"/>
        <w:ind w:left="792"/>
        <w:jc w:val="center"/>
        <w:rPr>
          <w:rFonts w:asciiTheme="minorHAnsi" w:hAnsiTheme="minorHAnsi" w:cstheme="minorHAnsi"/>
          <w:b/>
          <w:bCs/>
          <w:sz w:val="22"/>
          <w:szCs w:val="22"/>
        </w:rPr>
      </w:pPr>
      <w:r w:rsidRPr="00182703">
        <w:rPr>
          <w:rFonts w:asciiTheme="minorHAnsi" w:hAnsiTheme="minorHAnsi" w:cstheme="minorHAnsi"/>
          <w:b/>
          <w:bCs/>
          <w:sz w:val="22"/>
          <w:szCs w:val="22"/>
        </w:rPr>
        <w:t xml:space="preserve">Plik </w:t>
      </w:r>
      <w:r>
        <w:rPr>
          <w:rFonts w:asciiTheme="minorHAnsi" w:hAnsiTheme="minorHAnsi" w:cstheme="minorHAnsi"/>
          <w:b/>
          <w:bCs/>
          <w:sz w:val="22"/>
          <w:szCs w:val="22"/>
        </w:rPr>
        <w:t xml:space="preserve">zostanie </w:t>
      </w:r>
      <w:r w:rsidRPr="00182703">
        <w:rPr>
          <w:rFonts w:asciiTheme="minorHAnsi" w:hAnsiTheme="minorHAnsi" w:cstheme="minorHAnsi"/>
          <w:b/>
          <w:bCs/>
          <w:sz w:val="22"/>
          <w:szCs w:val="22"/>
        </w:rPr>
        <w:t xml:space="preserve">dołączony </w:t>
      </w:r>
      <w:r>
        <w:rPr>
          <w:rFonts w:asciiTheme="minorHAnsi" w:hAnsiTheme="minorHAnsi" w:cstheme="minorHAnsi"/>
          <w:b/>
          <w:bCs/>
          <w:sz w:val="22"/>
          <w:szCs w:val="22"/>
        </w:rPr>
        <w:t>na etapie zawarcia umowy</w:t>
      </w:r>
    </w:p>
    <w:p w14:paraId="72F2E2A9" w14:textId="77777777" w:rsidR="00182703" w:rsidRDefault="00182703" w:rsidP="00182703">
      <w:pPr>
        <w:pStyle w:val="Akapitzlist"/>
        <w:spacing w:after="160" w:line="259" w:lineRule="auto"/>
        <w:ind w:left="792"/>
        <w:jc w:val="right"/>
        <w:rPr>
          <w:rFonts w:asciiTheme="minorHAnsi" w:hAnsiTheme="minorHAnsi" w:cstheme="minorHAnsi"/>
          <w:sz w:val="22"/>
          <w:szCs w:val="22"/>
        </w:rPr>
      </w:pPr>
    </w:p>
    <w:p w14:paraId="543AC301" w14:textId="77777777" w:rsidR="00182703" w:rsidRDefault="00182703" w:rsidP="00182703">
      <w:pPr>
        <w:pStyle w:val="Akapitzlist"/>
        <w:spacing w:after="160" w:line="259" w:lineRule="auto"/>
        <w:ind w:left="792"/>
        <w:jc w:val="right"/>
        <w:rPr>
          <w:rFonts w:asciiTheme="minorHAnsi" w:hAnsiTheme="minorHAnsi" w:cstheme="minorHAnsi"/>
          <w:sz w:val="22"/>
          <w:szCs w:val="22"/>
        </w:rPr>
      </w:pPr>
    </w:p>
    <w:p w14:paraId="08789623" w14:textId="77777777" w:rsidR="00182703" w:rsidRDefault="00182703">
      <w:pPr>
        <w:rPr>
          <w:rFonts w:asciiTheme="minorHAnsi" w:eastAsia="Calibri" w:hAnsiTheme="minorHAnsi" w:cstheme="minorHAnsi"/>
          <w:sz w:val="22"/>
          <w:szCs w:val="22"/>
        </w:rPr>
      </w:pPr>
      <w:r>
        <w:rPr>
          <w:rFonts w:asciiTheme="minorHAnsi" w:hAnsiTheme="minorHAnsi" w:cstheme="minorHAnsi"/>
          <w:sz w:val="22"/>
          <w:szCs w:val="22"/>
        </w:rPr>
        <w:br w:type="page"/>
      </w:r>
    </w:p>
    <w:p w14:paraId="413BD2E4" w14:textId="465C8225" w:rsidR="00182703" w:rsidRDefault="00182703" w:rsidP="00182703">
      <w:pPr>
        <w:pStyle w:val="Akapitzlist"/>
        <w:spacing w:after="160" w:line="259" w:lineRule="auto"/>
        <w:ind w:left="792"/>
        <w:jc w:val="right"/>
        <w:rPr>
          <w:rFonts w:asciiTheme="minorHAnsi" w:hAnsiTheme="minorHAnsi" w:cstheme="minorHAnsi"/>
          <w:sz w:val="22"/>
          <w:szCs w:val="22"/>
        </w:rPr>
      </w:pPr>
      <w:r>
        <w:rPr>
          <w:rFonts w:asciiTheme="minorHAnsi" w:hAnsiTheme="minorHAnsi" w:cstheme="minorHAnsi"/>
          <w:sz w:val="22"/>
          <w:szCs w:val="22"/>
        </w:rPr>
        <w:lastRenderedPageBreak/>
        <w:t>Załącznik nr 2 do umowy</w:t>
      </w:r>
    </w:p>
    <w:p w14:paraId="6CF4C305" w14:textId="77777777" w:rsidR="00182703" w:rsidRDefault="00182703" w:rsidP="00182703">
      <w:pPr>
        <w:pStyle w:val="Akapitzlist"/>
        <w:spacing w:after="160" w:line="259" w:lineRule="auto"/>
        <w:ind w:left="792"/>
        <w:jc w:val="both"/>
        <w:rPr>
          <w:rFonts w:asciiTheme="minorHAnsi" w:hAnsiTheme="minorHAnsi" w:cstheme="minorHAnsi"/>
          <w:sz w:val="22"/>
          <w:szCs w:val="22"/>
        </w:rPr>
      </w:pPr>
    </w:p>
    <w:p w14:paraId="1FA5A5D2" w14:textId="3B41F8DB" w:rsidR="00182703" w:rsidRDefault="00182703" w:rsidP="00182703">
      <w:pPr>
        <w:pStyle w:val="Akapitzlist"/>
        <w:spacing w:after="160" w:line="259" w:lineRule="auto"/>
        <w:ind w:left="792"/>
        <w:jc w:val="both"/>
        <w:rPr>
          <w:rFonts w:asciiTheme="minorHAnsi" w:hAnsiTheme="minorHAnsi" w:cstheme="minorHAnsi"/>
          <w:sz w:val="22"/>
          <w:szCs w:val="22"/>
        </w:rPr>
      </w:pPr>
      <w:r w:rsidRPr="003C15A3">
        <w:rPr>
          <w:rFonts w:asciiTheme="minorHAnsi" w:hAnsiTheme="minorHAnsi" w:cstheme="minorHAnsi"/>
          <w:sz w:val="22"/>
          <w:szCs w:val="22"/>
        </w:rPr>
        <w:t>Zestawienie odczynników laboratoryjnych, część nr …. - Formularz z Oferty Wykonawcy</w:t>
      </w:r>
      <w:r>
        <w:rPr>
          <w:rFonts w:asciiTheme="minorHAnsi" w:hAnsiTheme="minorHAnsi" w:cstheme="minorHAnsi"/>
          <w:sz w:val="22"/>
          <w:szCs w:val="22"/>
        </w:rPr>
        <w:t>,</w:t>
      </w:r>
    </w:p>
    <w:p w14:paraId="74D4E5B8" w14:textId="77777777" w:rsidR="00B5277A" w:rsidRDefault="00B5277A" w:rsidP="00E20830">
      <w:pPr>
        <w:pStyle w:val="Akapitzlist"/>
        <w:spacing w:after="160" w:line="259" w:lineRule="auto"/>
        <w:ind w:left="792"/>
        <w:jc w:val="both"/>
        <w:rPr>
          <w:rFonts w:asciiTheme="minorHAnsi" w:hAnsiTheme="minorHAnsi" w:cstheme="minorHAnsi"/>
          <w:sz w:val="22"/>
          <w:szCs w:val="22"/>
        </w:rPr>
      </w:pPr>
    </w:p>
    <w:p w14:paraId="33A00613" w14:textId="6AA3B2F8" w:rsidR="00182703" w:rsidRDefault="00182703" w:rsidP="00182703">
      <w:pPr>
        <w:pStyle w:val="Akapitzlist"/>
        <w:spacing w:after="160" w:line="259" w:lineRule="auto"/>
        <w:ind w:left="792"/>
        <w:jc w:val="center"/>
        <w:rPr>
          <w:rFonts w:asciiTheme="minorHAnsi" w:hAnsiTheme="minorHAnsi" w:cstheme="minorHAnsi"/>
          <w:b/>
          <w:bCs/>
          <w:sz w:val="22"/>
          <w:szCs w:val="22"/>
        </w:rPr>
      </w:pPr>
      <w:r w:rsidRPr="00182703">
        <w:rPr>
          <w:rFonts w:asciiTheme="minorHAnsi" w:hAnsiTheme="minorHAnsi" w:cstheme="minorHAnsi"/>
          <w:b/>
          <w:bCs/>
          <w:sz w:val="22"/>
          <w:szCs w:val="22"/>
        </w:rPr>
        <w:t xml:space="preserve">Plik </w:t>
      </w:r>
      <w:r>
        <w:rPr>
          <w:rFonts w:asciiTheme="minorHAnsi" w:hAnsiTheme="minorHAnsi" w:cstheme="minorHAnsi"/>
          <w:b/>
          <w:bCs/>
          <w:sz w:val="22"/>
          <w:szCs w:val="22"/>
        </w:rPr>
        <w:t xml:space="preserve">zostanie </w:t>
      </w:r>
      <w:r w:rsidRPr="00182703">
        <w:rPr>
          <w:rFonts w:asciiTheme="minorHAnsi" w:hAnsiTheme="minorHAnsi" w:cstheme="minorHAnsi"/>
          <w:b/>
          <w:bCs/>
          <w:sz w:val="22"/>
          <w:szCs w:val="22"/>
        </w:rPr>
        <w:t xml:space="preserve">dołączony </w:t>
      </w:r>
      <w:r>
        <w:rPr>
          <w:rFonts w:asciiTheme="minorHAnsi" w:hAnsiTheme="minorHAnsi" w:cstheme="minorHAnsi"/>
          <w:b/>
          <w:bCs/>
          <w:sz w:val="22"/>
          <w:szCs w:val="22"/>
        </w:rPr>
        <w:t>na etapie zawarcia umowy</w:t>
      </w:r>
    </w:p>
    <w:p w14:paraId="50B50255" w14:textId="77777777" w:rsidR="00182703" w:rsidRPr="00182703" w:rsidRDefault="00182703" w:rsidP="00182703">
      <w:pPr>
        <w:pStyle w:val="Akapitzlist"/>
        <w:spacing w:after="160" w:line="259" w:lineRule="auto"/>
        <w:ind w:left="792"/>
        <w:jc w:val="center"/>
        <w:rPr>
          <w:rFonts w:asciiTheme="minorHAnsi" w:hAnsiTheme="minorHAnsi" w:cstheme="minorHAnsi"/>
          <w:b/>
          <w:bCs/>
          <w:sz w:val="22"/>
          <w:szCs w:val="22"/>
        </w:rPr>
      </w:pPr>
    </w:p>
    <w:p w14:paraId="366FD201" w14:textId="1D15DBF3" w:rsidR="003C15A3" w:rsidRDefault="003C15A3">
      <w:pPr>
        <w:rPr>
          <w:rFonts w:asciiTheme="minorHAnsi" w:eastAsia="Calibri" w:hAnsiTheme="minorHAnsi" w:cstheme="minorHAnsi"/>
          <w:sz w:val="22"/>
          <w:szCs w:val="22"/>
        </w:rPr>
      </w:pPr>
    </w:p>
    <w:p w14:paraId="4A14C42E" w14:textId="77777777" w:rsidR="00182703" w:rsidRDefault="00182703" w:rsidP="003C15A3">
      <w:pPr>
        <w:pStyle w:val="Akapitzlist"/>
        <w:spacing w:after="160" w:line="259" w:lineRule="auto"/>
        <w:ind w:left="792"/>
        <w:jc w:val="right"/>
        <w:rPr>
          <w:rFonts w:asciiTheme="minorHAnsi" w:hAnsiTheme="minorHAnsi" w:cstheme="minorHAnsi"/>
          <w:sz w:val="22"/>
          <w:szCs w:val="22"/>
          <w:u w:val="single"/>
        </w:rPr>
      </w:pPr>
    </w:p>
    <w:p w14:paraId="1AAEFAF5" w14:textId="77777777" w:rsidR="00182703" w:rsidRDefault="00182703">
      <w:pPr>
        <w:rPr>
          <w:rFonts w:asciiTheme="minorHAnsi" w:eastAsia="Calibri" w:hAnsiTheme="minorHAnsi" w:cstheme="minorHAnsi"/>
          <w:sz w:val="22"/>
          <w:szCs w:val="22"/>
          <w:u w:val="single"/>
        </w:rPr>
      </w:pPr>
      <w:r>
        <w:rPr>
          <w:rFonts w:asciiTheme="minorHAnsi" w:hAnsiTheme="minorHAnsi" w:cstheme="minorHAnsi"/>
          <w:sz w:val="22"/>
          <w:szCs w:val="22"/>
          <w:u w:val="single"/>
        </w:rPr>
        <w:br w:type="page"/>
      </w:r>
    </w:p>
    <w:p w14:paraId="28952888" w14:textId="19B6F3AD" w:rsidR="003C15A3" w:rsidRPr="008D2707" w:rsidRDefault="003C15A3" w:rsidP="003C15A3">
      <w:pPr>
        <w:pStyle w:val="Akapitzlist"/>
        <w:spacing w:after="160" w:line="259" w:lineRule="auto"/>
        <w:ind w:left="792"/>
        <w:jc w:val="right"/>
        <w:rPr>
          <w:rFonts w:asciiTheme="minorHAnsi" w:hAnsiTheme="minorHAnsi" w:cstheme="minorHAnsi"/>
          <w:sz w:val="22"/>
          <w:szCs w:val="22"/>
          <w:u w:val="single"/>
        </w:rPr>
      </w:pPr>
      <w:r w:rsidRPr="008D2707">
        <w:rPr>
          <w:rFonts w:asciiTheme="minorHAnsi" w:hAnsiTheme="minorHAnsi" w:cstheme="minorHAnsi"/>
          <w:sz w:val="22"/>
          <w:szCs w:val="22"/>
          <w:u w:val="single"/>
        </w:rPr>
        <w:lastRenderedPageBreak/>
        <w:t>Załącznik nr 3 do umowy – wzór zamówienia</w:t>
      </w:r>
    </w:p>
    <w:p w14:paraId="23AE245B" w14:textId="77777777" w:rsidR="003C15A3" w:rsidRPr="003C15A3" w:rsidRDefault="003C15A3" w:rsidP="003C15A3">
      <w:pPr>
        <w:pStyle w:val="Akapitzlist"/>
        <w:spacing w:after="160" w:line="259" w:lineRule="auto"/>
        <w:ind w:left="792"/>
        <w:jc w:val="both"/>
        <w:rPr>
          <w:rFonts w:asciiTheme="minorHAnsi" w:hAnsiTheme="minorHAnsi" w:cstheme="minorHAnsi"/>
          <w:sz w:val="20"/>
        </w:rPr>
      </w:pPr>
    </w:p>
    <w:p w14:paraId="22D521CA" w14:textId="77777777" w:rsidR="003C15A3" w:rsidRPr="00874DAB" w:rsidRDefault="003C15A3" w:rsidP="003C15A3">
      <w:pPr>
        <w:ind w:right="-361"/>
        <w:jc w:val="center"/>
        <w:outlineLvl w:val="0"/>
        <w:rPr>
          <w:rFonts w:asciiTheme="minorHAnsi" w:hAnsiTheme="minorHAnsi" w:cstheme="minorHAnsi"/>
          <w:b/>
          <w:bCs/>
        </w:rPr>
      </w:pPr>
      <w:r w:rsidRPr="00874DAB">
        <w:rPr>
          <w:rFonts w:asciiTheme="minorHAnsi" w:hAnsiTheme="minorHAnsi" w:cstheme="minorHAnsi"/>
          <w:b/>
          <w:bCs/>
        </w:rPr>
        <w:t>ORDER / ZAMÓWIENIE NR ……/…..</w:t>
      </w:r>
    </w:p>
    <w:p w14:paraId="3E2C29CE" w14:textId="69771930" w:rsidR="0076666E" w:rsidRPr="00703069" w:rsidRDefault="0076666E" w:rsidP="003C15A3">
      <w:pPr>
        <w:ind w:right="-361"/>
        <w:jc w:val="center"/>
        <w:outlineLvl w:val="0"/>
        <w:rPr>
          <w:rFonts w:asciiTheme="minorHAnsi" w:hAnsiTheme="minorHAnsi" w:cstheme="minorHAnsi"/>
          <w:b/>
          <w:bCs/>
          <w:lang w:val="en-US"/>
        </w:rPr>
      </w:pPr>
    </w:p>
    <w:tbl>
      <w:tblPr>
        <w:tblW w:w="104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686"/>
        <w:gridCol w:w="1417"/>
        <w:gridCol w:w="2835"/>
      </w:tblGrid>
      <w:tr w:rsidR="003C15A3" w:rsidRPr="003C15A3" w14:paraId="0A508BE2" w14:textId="77777777" w:rsidTr="00DD3726">
        <w:trPr>
          <w:trHeight w:val="2715"/>
        </w:trPr>
        <w:tc>
          <w:tcPr>
            <w:tcW w:w="10490" w:type="dxa"/>
            <w:gridSpan w:val="4"/>
            <w:tcBorders>
              <w:top w:val="single" w:sz="4" w:space="0" w:color="auto"/>
              <w:left w:val="single" w:sz="4" w:space="0" w:color="auto"/>
              <w:bottom w:val="single" w:sz="4" w:space="0" w:color="auto"/>
              <w:right w:val="single" w:sz="4" w:space="0" w:color="auto"/>
            </w:tcBorders>
          </w:tcPr>
          <w:p w14:paraId="657E1122" w14:textId="77777777" w:rsidR="003C15A3" w:rsidRPr="002127ED" w:rsidRDefault="003C15A3" w:rsidP="00DD3726">
            <w:pPr>
              <w:pStyle w:val="Tekstpodstawowywcity"/>
              <w:spacing w:after="240"/>
              <w:ind w:left="0" w:right="-363"/>
              <w:rPr>
                <w:rFonts w:asciiTheme="minorHAnsi" w:hAnsiTheme="minorHAnsi" w:cstheme="minorHAnsi"/>
                <w:b/>
                <w:sz w:val="20"/>
                <w:szCs w:val="20"/>
                <w:u w:val="single"/>
                <w:lang w:val="en-US"/>
              </w:rPr>
            </w:pPr>
            <w:r w:rsidRPr="002127ED">
              <w:rPr>
                <w:rFonts w:asciiTheme="minorHAnsi" w:hAnsiTheme="minorHAnsi" w:cstheme="minorHAnsi"/>
                <w:b/>
                <w:bCs/>
                <w:sz w:val="20"/>
                <w:szCs w:val="20"/>
                <w:u w:val="single"/>
                <w:lang w:val="en-US"/>
              </w:rPr>
              <w:t xml:space="preserve">Contracting Authority / </w:t>
            </w:r>
            <w:proofErr w:type="spellStart"/>
            <w:r w:rsidRPr="002127ED">
              <w:rPr>
                <w:rFonts w:asciiTheme="minorHAnsi" w:hAnsiTheme="minorHAnsi" w:cstheme="minorHAnsi"/>
                <w:b/>
                <w:bCs/>
                <w:sz w:val="20"/>
                <w:szCs w:val="20"/>
                <w:u w:val="single"/>
                <w:lang w:val="en-US"/>
              </w:rPr>
              <w:t>Zamawiający</w:t>
            </w:r>
            <w:proofErr w:type="spellEnd"/>
            <w:r w:rsidRPr="002127ED">
              <w:rPr>
                <w:rFonts w:asciiTheme="minorHAnsi" w:hAnsiTheme="minorHAnsi" w:cstheme="minorHAnsi"/>
                <w:b/>
                <w:bCs/>
                <w:sz w:val="20"/>
                <w:szCs w:val="20"/>
                <w:u w:val="single"/>
                <w:lang w:val="en-US"/>
              </w:rPr>
              <w:t>:</w:t>
            </w:r>
          </w:p>
          <w:p w14:paraId="30643286" w14:textId="77777777" w:rsidR="003C15A3" w:rsidRPr="002127ED" w:rsidRDefault="003C15A3" w:rsidP="00DD3726">
            <w:pPr>
              <w:pStyle w:val="Tekstpodstawowywcity"/>
              <w:spacing w:after="240"/>
              <w:ind w:left="0" w:right="-363"/>
              <w:rPr>
                <w:rFonts w:asciiTheme="minorHAnsi" w:hAnsiTheme="minorHAnsi" w:cstheme="minorHAnsi"/>
                <w:b/>
                <w:sz w:val="20"/>
                <w:szCs w:val="20"/>
                <w:lang w:val="en-US"/>
              </w:rPr>
            </w:pPr>
            <w:r w:rsidRPr="002127ED">
              <w:rPr>
                <w:rFonts w:asciiTheme="minorHAnsi" w:hAnsiTheme="minorHAnsi" w:cstheme="minorHAnsi"/>
                <w:b/>
                <w:bCs/>
                <w:sz w:val="20"/>
                <w:szCs w:val="20"/>
                <w:lang w:val="en-US"/>
              </w:rPr>
              <w:t>International Institute of Molecular and Cell Biology in Warsaw</w:t>
            </w:r>
            <w:r w:rsidRPr="002127ED">
              <w:rPr>
                <w:rFonts w:asciiTheme="minorHAnsi" w:hAnsiTheme="minorHAnsi" w:cstheme="minorHAnsi"/>
                <w:sz w:val="20"/>
                <w:szCs w:val="20"/>
                <w:lang w:val="en-US"/>
              </w:rPr>
              <w:br/>
            </w:r>
            <w:proofErr w:type="spellStart"/>
            <w:r w:rsidRPr="002127ED">
              <w:rPr>
                <w:rFonts w:asciiTheme="minorHAnsi" w:hAnsiTheme="minorHAnsi" w:cstheme="minorHAnsi"/>
                <w:b/>
                <w:bCs/>
                <w:sz w:val="20"/>
                <w:szCs w:val="20"/>
                <w:lang w:val="en-US"/>
              </w:rPr>
              <w:t>Międzynarodowy</w:t>
            </w:r>
            <w:proofErr w:type="spellEnd"/>
            <w:r w:rsidRPr="002127ED">
              <w:rPr>
                <w:rFonts w:asciiTheme="minorHAnsi" w:hAnsiTheme="minorHAnsi" w:cstheme="minorHAnsi"/>
                <w:b/>
                <w:bCs/>
                <w:sz w:val="20"/>
                <w:szCs w:val="20"/>
                <w:lang w:val="en-US"/>
              </w:rPr>
              <w:t xml:space="preserve"> </w:t>
            </w:r>
            <w:proofErr w:type="spellStart"/>
            <w:r w:rsidRPr="002127ED">
              <w:rPr>
                <w:rFonts w:asciiTheme="minorHAnsi" w:hAnsiTheme="minorHAnsi" w:cstheme="minorHAnsi"/>
                <w:b/>
                <w:bCs/>
                <w:sz w:val="20"/>
                <w:szCs w:val="20"/>
                <w:lang w:val="en-US"/>
              </w:rPr>
              <w:t>Instytut</w:t>
            </w:r>
            <w:proofErr w:type="spellEnd"/>
            <w:r w:rsidRPr="002127ED">
              <w:rPr>
                <w:rFonts w:asciiTheme="minorHAnsi" w:hAnsiTheme="minorHAnsi" w:cstheme="minorHAnsi"/>
                <w:b/>
                <w:bCs/>
                <w:sz w:val="20"/>
                <w:szCs w:val="20"/>
                <w:lang w:val="en-US"/>
              </w:rPr>
              <w:t xml:space="preserve"> </w:t>
            </w:r>
            <w:proofErr w:type="spellStart"/>
            <w:r w:rsidRPr="002127ED">
              <w:rPr>
                <w:rFonts w:asciiTheme="minorHAnsi" w:hAnsiTheme="minorHAnsi" w:cstheme="minorHAnsi"/>
                <w:b/>
                <w:bCs/>
                <w:sz w:val="20"/>
                <w:szCs w:val="20"/>
                <w:lang w:val="en-US"/>
              </w:rPr>
              <w:t>Biologii</w:t>
            </w:r>
            <w:proofErr w:type="spellEnd"/>
            <w:r w:rsidRPr="002127ED">
              <w:rPr>
                <w:rFonts w:asciiTheme="minorHAnsi" w:hAnsiTheme="minorHAnsi" w:cstheme="minorHAnsi"/>
                <w:b/>
                <w:bCs/>
                <w:sz w:val="20"/>
                <w:szCs w:val="20"/>
                <w:lang w:val="en-US"/>
              </w:rPr>
              <w:t xml:space="preserve"> </w:t>
            </w:r>
            <w:proofErr w:type="spellStart"/>
            <w:r w:rsidRPr="002127ED">
              <w:rPr>
                <w:rFonts w:asciiTheme="minorHAnsi" w:hAnsiTheme="minorHAnsi" w:cstheme="minorHAnsi"/>
                <w:b/>
                <w:bCs/>
                <w:sz w:val="20"/>
                <w:szCs w:val="20"/>
                <w:lang w:val="en-US"/>
              </w:rPr>
              <w:t>Molekularnej</w:t>
            </w:r>
            <w:proofErr w:type="spellEnd"/>
            <w:r w:rsidRPr="002127ED">
              <w:rPr>
                <w:rFonts w:asciiTheme="minorHAnsi" w:hAnsiTheme="minorHAnsi" w:cstheme="minorHAnsi"/>
                <w:b/>
                <w:bCs/>
                <w:sz w:val="20"/>
                <w:szCs w:val="20"/>
                <w:lang w:val="en-US"/>
              </w:rPr>
              <w:t xml:space="preserve"> </w:t>
            </w:r>
            <w:proofErr w:type="spellStart"/>
            <w:r w:rsidRPr="002127ED">
              <w:rPr>
                <w:rFonts w:asciiTheme="minorHAnsi" w:hAnsiTheme="minorHAnsi" w:cstheme="minorHAnsi"/>
                <w:b/>
                <w:bCs/>
                <w:sz w:val="20"/>
                <w:szCs w:val="20"/>
                <w:lang w:val="en-US"/>
              </w:rPr>
              <w:t>i</w:t>
            </w:r>
            <w:proofErr w:type="spellEnd"/>
            <w:r w:rsidRPr="002127ED">
              <w:rPr>
                <w:rFonts w:asciiTheme="minorHAnsi" w:hAnsiTheme="minorHAnsi" w:cstheme="minorHAnsi"/>
                <w:b/>
                <w:bCs/>
                <w:sz w:val="20"/>
                <w:szCs w:val="20"/>
                <w:lang w:val="en-US"/>
              </w:rPr>
              <w:t xml:space="preserve"> </w:t>
            </w:r>
            <w:proofErr w:type="spellStart"/>
            <w:r w:rsidRPr="002127ED">
              <w:rPr>
                <w:rFonts w:asciiTheme="minorHAnsi" w:hAnsiTheme="minorHAnsi" w:cstheme="minorHAnsi"/>
                <w:b/>
                <w:bCs/>
                <w:sz w:val="20"/>
                <w:szCs w:val="20"/>
                <w:lang w:val="en-US"/>
              </w:rPr>
              <w:t>Komórkowej</w:t>
            </w:r>
            <w:proofErr w:type="spellEnd"/>
            <w:r w:rsidRPr="002127ED">
              <w:rPr>
                <w:rFonts w:asciiTheme="minorHAnsi" w:hAnsiTheme="minorHAnsi" w:cstheme="minorHAnsi"/>
                <w:b/>
                <w:bCs/>
                <w:sz w:val="20"/>
                <w:szCs w:val="20"/>
                <w:lang w:val="en-US"/>
              </w:rPr>
              <w:t xml:space="preserve"> w </w:t>
            </w:r>
            <w:proofErr w:type="spellStart"/>
            <w:r w:rsidRPr="002127ED">
              <w:rPr>
                <w:rFonts w:asciiTheme="minorHAnsi" w:hAnsiTheme="minorHAnsi" w:cstheme="minorHAnsi"/>
                <w:b/>
                <w:bCs/>
                <w:sz w:val="20"/>
                <w:szCs w:val="20"/>
                <w:lang w:val="en-US"/>
              </w:rPr>
              <w:t>Warszawie</w:t>
            </w:r>
            <w:proofErr w:type="spellEnd"/>
          </w:p>
          <w:p w14:paraId="0EF30B1C" w14:textId="77777777" w:rsidR="003C15A3" w:rsidRPr="002127ED" w:rsidRDefault="003C15A3" w:rsidP="00DD3726">
            <w:pPr>
              <w:pStyle w:val="Nagwek2"/>
              <w:spacing w:after="240"/>
              <w:ind w:right="-363"/>
              <w:rPr>
                <w:rFonts w:asciiTheme="minorHAnsi" w:hAnsiTheme="minorHAnsi" w:cstheme="minorHAnsi"/>
                <w:b w:val="0"/>
                <w:sz w:val="20"/>
                <w:szCs w:val="20"/>
                <w:lang w:val="en-US"/>
              </w:rPr>
            </w:pPr>
            <w:r w:rsidRPr="002127ED">
              <w:rPr>
                <w:rFonts w:asciiTheme="minorHAnsi" w:hAnsiTheme="minorHAnsi" w:cstheme="minorHAnsi"/>
                <w:sz w:val="20"/>
                <w:szCs w:val="20"/>
                <w:lang w:val="en-US"/>
              </w:rPr>
              <w:t>Laboratory or Unit/</w:t>
            </w:r>
            <w:proofErr w:type="spellStart"/>
            <w:r w:rsidRPr="002127ED">
              <w:rPr>
                <w:rFonts w:asciiTheme="minorHAnsi" w:hAnsiTheme="minorHAnsi" w:cstheme="minorHAnsi"/>
                <w:sz w:val="20"/>
                <w:szCs w:val="20"/>
                <w:lang w:val="en-US"/>
              </w:rPr>
              <w:t>Laboratorium</w:t>
            </w:r>
            <w:proofErr w:type="spellEnd"/>
            <w:r w:rsidRPr="002127ED">
              <w:rPr>
                <w:rFonts w:asciiTheme="minorHAnsi" w:hAnsiTheme="minorHAnsi" w:cstheme="minorHAnsi"/>
                <w:sz w:val="20"/>
                <w:szCs w:val="20"/>
                <w:lang w:val="en-US"/>
              </w:rPr>
              <w:t xml:space="preserve"> </w:t>
            </w:r>
            <w:proofErr w:type="spellStart"/>
            <w:r w:rsidRPr="002127ED">
              <w:rPr>
                <w:rFonts w:asciiTheme="minorHAnsi" w:hAnsiTheme="minorHAnsi" w:cstheme="minorHAnsi"/>
                <w:sz w:val="20"/>
                <w:szCs w:val="20"/>
                <w:lang w:val="en-US"/>
              </w:rPr>
              <w:t>lub</w:t>
            </w:r>
            <w:proofErr w:type="spellEnd"/>
            <w:r w:rsidRPr="002127ED">
              <w:rPr>
                <w:rFonts w:asciiTheme="minorHAnsi" w:hAnsiTheme="minorHAnsi" w:cstheme="minorHAnsi"/>
                <w:sz w:val="20"/>
                <w:szCs w:val="20"/>
                <w:lang w:val="en-US"/>
              </w:rPr>
              <w:t xml:space="preserve"> </w:t>
            </w:r>
            <w:proofErr w:type="spellStart"/>
            <w:r w:rsidRPr="002127ED">
              <w:rPr>
                <w:rFonts w:asciiTheme="minorHAnsi" w:hAnsiTheme="minorHAnsi" w:cstheme="minorHAnsi"/>
                <w:sz w:val="20"/>
                <w:szCs w:val="20"/>
                <w:lang w:val="en-US"/>
              </w:rPr>
              <w:t>Dział</w:t>
            </w:r>
            <w:proofErr w:type="spellEnd"/>
            <w:r w:rsidRPr="002127ED">
              <w:rPr>
                <w:rFonts w:asciiTheme="minorHAnsi" w:hAnsiTheme="minorHAnsi" w:cstheme="minorHAnsi"/>
                <w:sz w:val="20"/>
                <w:szCs w:val="20"/>
                <w:lang w:val="en-US"/>
              </w:rPr>
              <w:t>: ……………………………………………………………</w:t>
            </w:r>
          </w:p>
          <w:p w14:paraId="1CFDEF24" w14:textId="77777777" w:rsidR="003C15A3" w:rsidRPr="003C15A3" w:rsidRDefault="003C15A3" w:rsidP="00DD3726">
            <w:pPr>
              <w:pStyle w:val="Nagwek2"/>
              <w:rPr>
                <w:rFonts w:asciiTheme="minorHAnsi" w:hAnsiTheme="minorHAnsi" w:cstheme="minorHAnsi"/>
                <w:b w:val="0"/>
                <w:sz w:val="20"/>
                <w:szCs w:val="20"/>
              </w:rPr>
            </w:pPr>
            <w:r w:rsidRPr="003C15A3">
              <w:rPr>
                <w:rFonts w:asciiTheme="minorHAnsi" w:hAnsiTheme="minorHAnsi" w:cstheme="minorHAnsi"/>
                <w:sz w:val="20"/>
                <w:szCs w:val="20"/>
              </w:rPr>
              <w:t xml:space="preserve">4 Ks. </w:t>
            </w:r>
            <w:proofErr w:type="spellStart"/>
            <w:r w:rsidRPr="003C15A3">
              <w:rPr>
                <w:rFonts w:asciiTheme="minorHAnsi" w:hAnsiTheme="minorHAnsi" w:cstheme="minorHAnsi"/>
                <w:sz w:val="20"/>
                <w:szCs w:val="20"/>
              </w:rPr>
              <w:t>Trojdena</w:t>
            </w:r>
            <w:proofErr w:type="spellEnd"/>
            <w:r w:rsidRPr="003C15A3">
              <w:rPr>
                <w:rFonts w:asciiTheme="minorHAnsi" w:hAnsiTheme="minorHAnsi" w:cstheme="minorHAnsi"/>
                <w:sz w:val="20"/>
                <w:szCs w:val="20"/>
              </w:rPr>
              <w:t xml:space="preserve"> </w:t>
            </w:r>
            <w:proofErr w:type="spellStart"/>
            <w:r w:rsidRPr="003C15A3">
              <w:rPr>
                <w:rFonts w:asciiTheme="minorHAnsi" w:hAnsiTheme="minorHAnsi" w:cstheme="minorHAnsi"/>
                <w:sz w:val="20"/>
                <w:szCs w:val="20"/>
              </w:rPr>
              <w:t>Street</w:t>
            </w:r>
            <w:proofErr w:type="spellEnd"/>
            <w:r w:rsidRPr="003C15A3">
              <w:rPr>
                <w:rFonts w:asciiTheme="minorHAnsi" w:hAnsiTheme="minorHAnsi" w:cstheme="minorHAnsi"/>
                <w:sz w:val="20"/>
                <w:szCs w:val="20"/>
              </w:rPr>
              <w:t xml:space="preserve">, 02–109 </w:t>
            </w:r>
            <w:proofErr w:type="spellStart"/>
            <w:r w:rsidRPr="003C15A3">
              <w:rPr>
                <w:rFonts w:asciiTheme="minorHAnsi" w:hAnsiTheme="minorHAnsi" w:cstheme="minorHAnsi"/>
                <w:sz w:val="20"/>
                <w:szCs w:val="20"/>
              </w:rPr>
              <w:t>Warsaw</w:t>
            </w:r>
            <w:proofErr w:type="spellEnd"/>
            <w:r w:rsidRPr="003C15A3">
              <w:rPr>
                <w:rFonts w:asciiTheme="minorHAnsi" w:hAnsiTheme="minorHAnsi" w:cstheme="minorHAnsi"/>
                <w:sz w:val="20"/>
                <w:szCs w:val="20"/>
              </w:rPr>
              <w:t xml:space="preserve">, Poland / ul. </w:t>
            </w:r>
            <w:proofErr w:type="spellStart"/>
            <w:r w:rsidRPr="003C15A3">
              <w:rPr>
                <w:rFonts w:asciiTheme="minorHAnsi" w:hAnsiTheme="minorHAnsi" w:cstheme="minorHAnsi"/>
                <w:sz w:val="20"/>
                <w:szCs w:val="20"/>
              </w:rPr>
              <w:t>Ks.Trojdena</w:t>
            </w:r>
            <w:proofErr w:type="spellEnd"/>
            <w:r w:rsidRPr="003C15A3">
              <w:rPr>
                <w:rFonts w:asciiTheme="minorHAnsi" w:hAnsiTheme="minorHAnsi" w:cstheme="minorHAnsi"/>
                <w:sz w:val="20"/>
                <w:szCs w:val="20"/>
              </w:rPr>
              <w:t xml:space="preserve"> 4, 02–109 Warszawa, Polska</w:t>
            </w:r>
          </w:p>
          <w:p w14:paraId="54CBF3DF" w14:textId="77777777" w:rsidR="003C15A3" w:rsidRPr="003C15A3" w:rsidRDefault="003C15A3" w:rsidP="00DD3726">
            <w:pPr>
              <w:ind w:right="-361"/>
              <w:outlineLvl w:val="0"/>
              <w:rPr>
                <w:rFonts w:asciiTheme="minorHAnsi" w:hAnsiTheme="minorHAnsi" w:cstheme="minorHAnsi"/>
                <w:b/>
                <w:bCs/>
                <w:sz w:val="20"/>
                <w:szCs w:val="20"/>
              </w:rPr>
            </w:pPr>
            <w:r w:rsidRPr="003C15A3">
              <w:rPr>
                <w:rFonts w:asciiTheme="minorHAnsi" w:hAnsiTheme="minorHAnsi" w:cstheme="minorHAnsi"/>
                <w:b/>
                <w:bCs/>
                <w:sz w:val="20"/>
                <w:szCs w:val="20"/>
              </w:rPr>
              <w:t xml:space="preserve">Tel: + 48 22 59 70 700   </w:t>
            </w:r>
          </w:p>
          <w:p w14:paraId="2F5789E7" w14:textId="77777777" w:rsidR="003C15A3" w:rsidRPr="003C15A3" w:rsidRDefault="003C15A3" w:rsidP="00DD3726">
            <w:pPr>
              <w:pStyle w:val="Nagwek1"/>
              <w:rPr>
                <w:rFonts w:asciiTheme="minorHAnsi" w:hAnsiTheme="minorHAnsi" w:cstheme="minorHAnsi"/>
                <w:sz w:val="20"/>
                <w:szCs w:val="20"/>
                <w:lang w:val="en-US"/>
              </w:rPr>
            </w:pPr>
            <w:r w:rsidRPr="003C15A3">
              <w:rPr>
                <w:rFonts w:asciiTheme="minorHAnsi" w:hAnsiTheme="minorHAnsi" w:cstheme="minorHAnsi"/>
                <w:sz w:val="20"/>
                <w:szCs w:val="20"/>
                <w:lang w:val="en-US"/>
              </w:rPr>
              <w:t>NIP: 526–22–78–704</w:t>
            </w:r>
          </w:p>
          <w:p w14:paraId="4C523F3B" w14:textId="77777777" w:rsidR="003C15A3" w:rsidRPr="003C15A3" w:rsidRDefault="003C15A3" w:rsidP="00DD3726">
            <w:pPr>
              <w:rPr>
                <w:rFonts w:asciiTheme="minorHAnsi" w:hAnsiTheme="minorHAnsi" w:cstheme="minorHAnsi"/>
                <w:b/>
                <w:bCs/>
                <w:sz w:val="22"/>
                <w:szCs w:val="22"/>
                <w:lang w:val="en-US"/>
              </w:rPr>
            </w:pPr>
            <w:r w:rsidRPr="003C15A3">
              <w:rPr>
                <w:rFonts w:asciiTheme="minorHAnsi" w:hAnsiTheme="minorHAnsi" w:cstheme="minorHAnsi"/>
                <w:b/>
                <w:bCs/>
                <w:sz w:val="20"/>
                <w:szCs w:val="20"/>
                <w:lang w:val="en-US"/>
              </w:rPr>
              <w:t>VAT ID: PL5262278704</w:t>
            </w:r>
          </w:p>
        </w:tc>
      </w:tr>
      <w:tr w:rsidR="003C15A3" w:rsidRPr="003C15A3" w14:paraId="4D274C85" w14:textId="77777777" w:rsidTr="00DD3726">
        <w:trPr>
          <w:trHeight w:val="247"/>
        </w:trPr>
        <w:tc>
          <w:tcPr>
            <w:tcW w:w="2552" w:type="dxa"/>
            <w:tcBorders>
              <w:top w:val="single" w:sz="4" w:space="0" w:color="auto"/>
              <w:left w:val="single" w:sz="4" w:space="0" w:color="auto"/>
              <w:bottom w:val="single" w:sz="4" w:space="0" w:color="auto"/>
              <w:right w:val="single" w:sz="4" w:space="0" w:color="auto"/>
            </w:tcBorders>
            <w:vAlign w:val="center"/>
          </w:tcPr>
          <w:p w14:paraId="2BFC5215" w14:textId="77777777" w:rsidR="003C15A3" w:rsidRPr="003C15A3" w:rsidRDefault="003C15A3" w:rsidP="00DD3726">
            <w:pPr>
              <w:pStyle w:val="Nagwek9"/>
              <w:rPr>
                <w:rFonts w:asciiTheme="minorHAnsi" w:hAnsiTheme="minorHAnsi" w:cstheme="minorHAnsi"/>
                <w:b/>
                <w:i w:val="0"/>
                <w:sz w:val="18"/>
                <w:szCs w:val="18"/>
                <w:lang w:val="en-US"/>
              </w:rPr>
            </w:pPr>
            <w:r w:rsidRPr="003C15A3">
              <w:rPr>
                <w:rFonts w:asciiTheme="minorHAnsi" w:hAnsiTheme="minorHAnsi" w:cstheme="minorHAnsi"/>
                <w:b/>
                <w:bCs/>
                <w:i w:val="0"/>
                <w:iCs w:val="0"/>
                <w:sz w:val="18"/>
                <w:szCs w:val="18"/>
                <w:lang w:val="en-US"/>
              </w:rPr>
              <w:t>COMPANY / FIRMA</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09E5BA43" w14:textId="77777777" w:rsidR="003C15A3" w:rsidRPr="003C15A3" w:rsidRDefault="003C15A3" w:rsidP="00DD3726">
            <w:pPr>
              <w:rPr>
                <w:rFonts w:asciiTheme="minorHAnsi" w:hAnsiTheme="minorHAnsi" w:cstheme="minorHAnsi"/>
                <w:b/>
                <w:bCs/>
                <w:sz w:val="18"/>
                <w:szCs w:val="18"/>
                <w:lang w:val="en-US"/>
              </w:rPr>
            </w:pPr>
          </w:p>
        </w:tc>
      </w:tr>
      <w:tr w:rsidR="003C15A3" w:rsidRPr="003C15A3" w14:paraId="771F3F7F" w14:textId="77777777" w:rsidTr="00DD3726">
        <w:trPr>
          <w:trHeight w:val="281"/>
        </w:trPr>
        <w:tc>
          <w:tcPr>
            <w:tcW w:w="2552" w:type="dxa"/>
            <w:tcBorders>
              <w:top w:val="single" w:sz="4" w:space="0" w:color="auto"/>
              <w:left w:val="single" w:sz="4" w:space="0" w:color="auto"/>
              <w:bottom w:val="single" w:sz="4" w:space="0" w:color="auto"/>
              <w:right w:val="single" w:sz="4" w:space="0" w:color="auto"/>
            </w:tcBorders>
            <w:vAlign w:val="center"/>
          </w:tcPr>
          <w:p w14:paraId="77AF5C49" w14:textId="77777777" w:rsidR="003C15A3" w:rsidRPr="003C15A3" w:rsidRDefault="003C15A3" w:rsidP="00DD3726">
            <w:pPr>
              <w:rPr>
                <w:rFonts w:asciiTheme="minorHAnsi" w:hAnsiTheme="minorHAnsi" w:cstheme="minorHAnsi"/>
                <w:b/>
                <w:bCs/>
                <w:sz w:val="18"/>
                <w:szCs w:val="18"/>
                <w:lang w:val="en-US"/>
              </w:rPr>
            </w:pPr>
            <w:r w:rsidRPr="003C15A3">
              <w:rPr>
                <w:rFonts w:asciiTheme="minorHAnsi" w:hAnsiTheme="minorHAnsi" w:cstheme="minorHAnsi"/>
                <w:b/>
                <w:bCs/>
                <w:sz w:val="18"/>
                <w:szCs w:val="18"/>
                <w:lang w:val="en-US"/>
              </w:rPr>
              <w:t>MR/MS / PAN/PANI</w:t>
            </w:r>
          </w:p>
        </w:tc>
        <w:tc>
          <w:tcPr>
            <w:tcW w:w="3686" w:type="dxa"/>
            <w:tcBorders>
              <w:top w:val="single" w:sz="4" w:space="0" w:color="auto"/>
              <w:left w:val="single" w:sz="4" w:space="0" w:color="auto"/>
              <w:bottom w:val="single" w:sz="4" w:space="0" w:color="auto"/>
              <w:right w:val="single" w:sz="4" w:space="0" w:color="auto"/>
            </w:tcBorders>
            <w:vAlign w:val="center"/>
          </w:tcPr>
          <w:p w14:paraId="1D7451C9" w14:textId="77777777" w:rsidR="003C15A3" w:rsidRPr="003C15A3" w:rsidRDefault="003C15A3" w:rsidP="00DD3726">
            <w:pPr>
              <w:rPr>
                <w:rFonts w:asciiTheme="minorHAnsi" w:hAnsiTheme="minorHAnsi" w:cstheme="minorHAnsi"/>
                <w:b/>
                <w:bCs/>
                <w:sz w:val="18"/>
                <w:szCs w:val="18"/>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127249D7" w14:textId="77777777" w:rsidR="003C15A3" w:rsidRPr="003C15A3" w:rsidRDefault="003C15A3" w:rsidP="00DD3726">
            <w:pPr>
              <w:rPr>
                <w:rFonts w:asciiTheme="minorHAnsi" w:hAnsiTheme="minorHAnsi" w:cstheme="minorHAnsi"/>
                <w:b/>
                <w:bCs/>
                <w:sz w:val="18"/>
                <w:szCs w:val="18"/>
                <w:lang w:val="en-US"/>
              </w:rPr>
            </w:pPr>
            <w:r w:rsidRPr="003C15A3">
              <w:rPr>
                <w:rFonts w:asciiTheme="minorHAnsi" w:hAnsiTheme="minorHAnsi" w:cstheme="minorHAnsi"/>
                <w:b/>
                <w:bCs/>
                <w:sz w:val="18"/>
                <w:szCs w:val="18"/>
                <w:lang w:val="en-US"/>
              </w:rPr>
              <w:t>TEL</w:t>
            </w:r>
          </w:p>
        </w:tc>
        <w:tc>
          <w:tcPr>
            <w:tcW w:w="2835" w:type="dxa"/>
            <w:tcBorders>
              <w:top w:val="single" w:sz="4" w:space="0" w:color="auto"/>
              <w:left w:val="single" w:sz="4" w:space="0" w:color="auto"/>
              <w:bottom w:val="single" w:sz="4" w:space="0" w:color="auto"/>
              <w:right w:val="single" w:sz="4" w:space="0" w:color="auto"/>
            </w:tcBorders>
            <w:vAlign w:val="center"/>
          </w:tcPr>
          <w:p w14:paraId="45876AF6" w14:textId="77777777" w:rsidR="003C15A3" w:rsidRPr="003C15A3" w:rsidRDefault="003C15A3" w:rsidP="00DD3726">
            <w:pPr>
              <w:rPr>
                <w:rFonts w:asciiTheme="minorHAnsi" w:hAnsiTheme="minorHAnsi" w:cstheme="minorHAnsi"/>
                <w:b/>
                <w:bCs/>
                <w:sz w:val="18"/>
                <w:szCs w:val="18"/>
                <w:lang w:val="en-US"/>
              </w:rPr>
            </w:pPr>
          </w:p>
        </w:tc>
      </w:tr>
      <w:tr w:rsidR="003C15A3" w:rsidRPr="003C15A3" w14:paraId="32736B9E" w14:textId="77777777" w:rsidTr="00DD3726">
        <w:trPr>
          <w:trHeight w:val="197"/>
        </w:trPr>
        <w:tc>
          <w:tcPr>
            <w:tcW w:w="2552" w:type="dxa"/>
            <w:vMerge w:val="restart"/>
            <w:tcBorders>
              <w:top w:val="single" w:sz="4" w:space="0" w:color="auto"/>
              <w:left w:val="single" w:sz="4" w:space="0" w:color="auto"/>
              <w:bottom w:val="single" w:sz="4" w:space="0" w:color="auto"/>
              <w:right w:val="single" w:sz="4" w:space="0" w:color="auto"/>
            </w:tcBorders>
            <w:vAlign w:val="center"/>
          </w:tcPr>
          <w:p w14:paraId="04D3ED11" w14:textId="77777777" w:rsidR="003C15A3" w:rsidRPr="003C15A3" w:rsidRDefault="003C15A3" w:rsidP="00DD3726">
            <w:pPr>
              <w:pStyle w:val="Nagwek9"/>
              <w:rPr>
                <w:rFonts w:asciiTheme="minorHAnsi" w:hAnsiTheme="minorHAnsi" w:cstheme="minorHAnsi"/>
                <w:b/>
                <w:i w:val="0"/>
                <w:sz w:val="18"/>
                <w:szCs w:val="18"/>
                <w:lang w:val="en-US"/>
              </w:rPr>
            </w:pPr>
            <w:r w:rsidRPr="003C15A3">
              <w:rPr>
                <w:rFonts w:asciiTheme="minorHAnsi" w:hAnsiTheme="minorHAnsi" w:cstheme="minorHAnsi"/>
                <w:b/>
                <w:bCs/>
                <w:i w:val="0"/>
                <w:iCs w:val="0"/>
                <w:sz w:val="18"/>
                <w:szCs w:val="18"/>
                <w:lang w:val="en-US"/>
              </w:rPr>
              <w:t>ADDRESS / ADRES</w:t>
            </w:r>
          </w:p>
        </w:tc>
        <w:tc>
          <w:tcPr>
            <w:tcW w:w="3686" w:type="dxa"/>
            <w:vMerge w:val="restart"/>
            <w:tcBorders>
              <w:top w:val="single" w:sz="4" w:space="0" w:color="auto"/>
              <w:left w:val="single" w:sz="4" w:space="0" w:color="auto"/>
              <w:bottom w:val="single" w:sz="4" w:space="0" w:color="auto"/>
              <w:right w:val="single" w:sz="4" w:space="0" w:color="auto"/>
            </w:tcBorders>
            <w:vAlign w:val="center"/>
          </w:tcPr>
          <w:p w14:paraId="513A5774" w14:textId="77777777" w:rsidR="003C15A3" w:rsidRPr="003C15A3" w:rsidRDefault="003C15A3" w:rsidP="00DD3726">
            <w:pPr>
              <w:rPr>
                <w:rFonts w:asciiTheme="minorHAnsi" w:hAnsiTheme="minorHAnsi" w:cstheme="minorHAnsi"/>
                <w:b/>
                <w:bCs/>
                <w:sz w:val="18"/>
                <w:szCs w:val="18"/>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4639D269" w14:textId="77777777" w:rsidR="003C15A3" w:rsidRPr="003C15A3" w:rsidRDefault="003C15A3" w:rsidP="00DD3726">
            <w:pPr>
              <w:rPr>
                <w:rFonts w:asciiTheme="minorHAnsi" w:hAnsiTheme="minorHAnsi" w:cstheme="minorHAnsi"/>
                <w:b/>
                <w:bCs/>
                <w:sz w:val="18"/>
                <w:szCs w:val="18"/>
                <w:lang w:val="en-US"/>
              </w:rPr>
            </w:pPr>
            <w:r w:rsidRPr="003C15A3">
              <w:rPr>
                <w:rFonts w:asciiTheme="minorHAnsi" w:hAnsiTheme="minorHAnsi" w:cstheme="minorHAnsi"/>
                <w:b/>
                <w:bCs/>
                <w:sz w:val="18"/>
                <w:szCs w:val="18"/>
                <w:lang w:val="en-US"/>
              </w:rPr>
              <w:t>E-MAIL</w:t>
            </w:r>
          </w:p>
        </w:tc>
        <w:tc>
          <w:tcPr>
            <w:tcW w:w="2835" w:type="dxa"/>
            <w:tcBorders>
              <w:top w:val="single" w:sz="4" w:space="0" w:color="auto"/>
              <w:left w:val="single" w:sz="4" w:space="0" w:color="auto"/>
              <w:bottom w:val="single" w:sz="4" w:space="0" w:color="auto"/>
              <w:right w:val="single" w:sz="4" w:space="0" w:color="auto"/>
            </w:tcBorders>
            <w:vAlign w:val="center"/>
          </w:tcPr>
          <w:p w14:paraId="3349D4BF" w14:textId="77777777" w:rsidR="003C15A3" w:rsidRPr="003C15A3" w:rsidRDefault="003C15A3" w:rsidP="00DD3726">
            <w:pPr>
              <w:rPr>
                <w:rFonts w:asciiTheme="minorHAnsi" w:hAnsiTheme="minorHAnsi" w:cstheme="minorHAnsi"/>
                <w:b/>
                <w:bCs/>
                <w:sz w:val="18"/>
                <w:szCs w:val="18"/>
                <w:lang w:val="en-US"/>
              </w:rPr>
            </w:pPr>
          </w:p>
        </w:tc>
      </w:tr>
      <w:tr w:rsidR="003C15A3" w:rsidRPr="003C15A3" w14:paraId="43CA10B0" w14:textId="77777777" w:rsidTr="00DD3726">
        <w:trPr>
          <w:cantSplit/>
          <w:trHeight w:val="266"/>
        </w:trPr>
        <w:tc>
          <w:tcPr>
            <w:tcW w:w="2552" w:type="dxa"/>
            <w:vMerge/>
            <w:tcBorders>
              <w:top w:val="single" w:sz="4" w:space="0" w:color="auto"/>
              <w:left w:val="single" w:sz="4" w:space="0" w:color="auto"/>
              <w:bottom w:val="single" w:sz="4" w:space="0" w:color="auto"/>
              <w:right w:val="single" w:sz="4" w:space="0" w:color="auto"/>
            </w:tcBorders>
          </w:tcPr>
          <w:p w14:paraId="10F46A23" w14:textId="77777777" w:rsidR="003C15A3" w:rsidRPr="003C15A3" w:rsidRDefault="003C15A3" w:rsidP="00DD3726">
            <w:pPr>
              <w:rPr>
                <w:rFonts w:asciiTheme="minorHAnsi" w:hAnsiTheme="minorHAnsi" w:cstheme="minorHAnsi"/>
                <w:b/>
                <w:bCs/>
                <w:sz w:val="18"/>
                <w:szCs w:val="18"/>
                <w:lang w:val="en-US"/>
              </w:rPr>
            </w:pPr>
          </w:p>
        </w:tc>
        <w:tc>
          <w:tcPr>
            <w:tcW w:w="3686" w:type="dxa"/>
            <w:vMerge/>
            <w:tcBorders>
              <w:top w:val="single" w:sz="4" w:space="0" w:color="auto"/>
              <w:left w:val="single" w:sz="4" w:space="0" w:color="auto"/>
              <w:bottom w:val="single" w:sz="4" w:space="0" w:color="auto"/>
              <w:right w:val="single" w:sz="4" w:space="0" w:color="auto"/>
            </w:tcBorders>
          </w:tcPr>
          <w:p w14:paraId="0B987D1C" w14:textId="77777777" w:rsidR="003C15A3" w:rsidRPr="003C15A3" w:rsidRDefault="003C15A3" w:rsidP="00DD3726">
            <w:pPr>
              <w:rPr>
                <w:rFonts w:asciiTheme="minorHAnsi" w:hAnsiTheme="minorHAnsi" w:cstheme="minorHAnsi"/>
                <w:b/>
                <w:bCs/>
                <w:sz w:val="18"/>
                <w:szCs w:val="18"/>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74045E14" w14:textId="77777777" w:rsidR="003C15A3" w:rsidRPr="003C15A3" w:rsidRDefault="003C15A3" w:rsidP="00DD3726">
            <w:pPr>
              <w:pStyle w:val="Nagwek9"/>
              <w:rPr>
                <w:rFonts w:asciiTheme="minorHAnsi" w:hAnsiTheme="minorHAnsi" w:cstheme="minorHAnsi"/>
                <w:b/>
                <w:i w:val="0"/>
                <w:sz w:val="18"/>
                <w:szCs w:val="18"/>
                <w:lang w:val="en-US"/>
              </w:rPr>
            </w:pPr>
            <w:r w:rsidRPr="003C15A3">
              <w:rPr>
                <w:rFonts w:asciiTheme="minorHAnsi" w:hAnsiTheme="minorHAnsi" w:cstheme="minorHAnsi"/>
                <w:b/>
                <w:bCs/>
                <w:i w:val="0"/>
                <w:iCs w:val="0"/>
                <w:sz w:val="18"/>
                <w:szCs w:val="18"/>
                <w:lang w:val="en-US"/>
              </w:rPr>
              <w:t>DATE/DATA</w:t>
            </w:r>
          </w:p>
        </w:tc>
        <w:tc>
          <w:tcPr>
            <w:tcW w:w="2835" w:type="dxa"/>
            <w:tcBorders>
              <w:top w:val="single" w:sz="4" w:space="0" w:color="auto"/>
              <w:left w:val="single" w:sz="4" w:space="0" w:color="auto"/>
              <w:bottom w:val="single" w:sz="4" w:space="0" w:color="auto"/>
              <w:right w:val="single" w:sz="4" w:space="0" w:color="auto"/>
            </w:tcBorders>
            <w:vAlign w:val="center"/>
          </w:tcPr>
          <w:p w14:paraId="669A2D55" w14:textId="77777777" w:rsidR="003C15A3" w:rsidRPr="003C15A3" w:rsidRDefault="003C15A3" w:rsidP="00DD3726">
            <w:pPr>
              <w:pStyle w:val="Nagwek9"/>
              <w:rPr>
                <w:rFonts w:asciiTheme="minorHAnsi" w:hAnsiTheme="minorHAnsi" w:cstheme="minorHAnsi"/>
                <w:b/>
                <w:i w:val="0"/>
                <w:sz w:val="18"/>
                <w:szCs w:val="18"/>
                <w:lang w:val="en-US"/>
              </w:rPr>
            </w:pPr>
          </w:p>
        </w:tc>
      </w:tr>
    </w:tbl>
    <w:p w14:paraId="39EEFE9D" w14:textId="77777777" w:rsidR="003C15A3" w:rsidRPr="003C15A3" w:rsidRDefault="003C15A3" w:rsidP="003C15A3">
      <w:pPr>
        <w:rPr>
          <w:rFonts w:asciiTheme="minorHAnsi" w:hAnsiTheme="minorHAnsi" w:cstheme="minorHAnsi"/>
          <w:b/>
          <w:bCs/>
          <w:sz w:val="18"/>
          <w:szCs w:val="18"/>
          <w:lang w:val="en-US"/>
        </w:rPr>
      </w:pPr>
    </w:p>
    <w:p w14:paraId="20AA9C3D" w14:textId="77777777" w:rsidR="003C15A3" w:rsidRPr="003C15A3" w:rsidRDefault="003C15A3" w:rsidP="003C15A3">
      <w:pPr>
        <w:ind w:left="-90"/>
        <w:rPr>
          <w:rFonts w:asciiTheme="minorHAnsi" w:hAnsiTheme="minorHAnsi" w:cstheme="minorHAnsi"/>
          <w:b/>
          <w:bCs/>
          <w:sz w:val="18"/>
          <w:szCs w:val="18"/>
          <w:lang w:val="en-US"/>
        </w:rPr>
      </w:pPr>
      <w:r w:rsidRPr="003C15A3">
        <w:rPr>
          <w:rFonts w:asciiTheme="minorHAnsi" w:hAnsiTheme="minorHAnsi" w:cstheme="minorHAnsi"/>
          <w:b/>
          <w:bCs/>
          <w:sz w:val="18"/>
          <w:szCs w:val="18"/>
          <w:lang w:val="en-US"/>
        </w:rPr>
        <w:t>We order hereby as follows:</w:t>
      </w:r>
      <w:bookmarkStart w:id="4" w:name="Text1"/>
      <w:r w:rsidRPr="003C15A3">
        <w:rPr>
          <w:rFonts w:asciiTheme="minorHAnsi" w:hAnsiTheme="minorHAnsi" w:cstheme="minorHAnsi"/>
          <w:b/>
          <w:bCs/>
          <w:sz w:val="18"/>
          <w:szCs w:val="18"/>
          <w:lang w:val="en-US"/>
        </w:rPr>
        <w:t xml:space="preserve"> / </w:t>
      </w:r>
      <w:proofErr w:type="spellStart"/>
      <w:r w:rsidRPr="003C15A3">
        <w:rPr>
          <w:rFonts w:asciiTheme="minorHAnsi" w:hAnsiTheme="minorHAnsi" w:cstheme="minorHAnsi"/>
          <w:b/>
          <w:bCs/>
          <w:sz w:val="18"/>
          <w:szCs w:val="18"/>
          <w:lang w:val="en-US"/>
        </w:rPr>
        <w:t>Niniejszym</w:t>
      </w:r>
      <w:proofErr w:type="spellEnd"/>
      <w:r w:rsidRPr="003C15A3">
        <w:rPr>
          <w:rFonts w:asciiTheme="minorHAnsi" w:hAnsiTheme="minorHAnsi" w:cstheme="minorHAnsi"/>
          <w:b/>
          <w:bCs/>
          <w:sz w:val="18"/>
          <w:szCs w:val="18"/>
          <w:lang w:val="en-US"/>
        </w:rPr>
        <w:t xml:space="preserve"> </w:t>
      </w:r>
      <w:proofErr w:type="spellStart"/>
      <w:r w:rsidRPr="003C15A3">
        <w:rPr>
          <w:rFonts w:asciiTheme="minorHAnsi" w:hAnsiTheme="minorHAnsi" w:cstheme="minorHAnsi"/>
          <w:b/>
          <w:bCs/>
          <w:sz w:val="18"/>
          <w:szCs w:val="18"/>
          <w:lang w:val="en-US"/>
        </w:rPr>
        <w:t>zamawiamy</w:t>
      </w:r>
      <w:proofErr w:type="spellEnd"/>
      <w:r w:rsidRPr="003C15A3">
        <w:rPr>
          <w:rFonts w:asciiTheme="minorHAnsi" w:hAnsiTheme="minorHAnsi" w:cstheme="minorHAnsi"/>
          <w:b/>
          <w:bCs/>
          <w:sz w:val="18"/>
          <w:szCs w:val="18"/>
          <w:lang w:val="en-US"/>
        </w:rPr>
        <w:t>:</w:t>
      </w:r>
      <w:bookmarkEnd w:id="4"/>
    </w:p>
    <w:p w14:paraId="4C388369" w14:textId="77777777" w:rsidR="003C15A3" w:rsidRPr="003C15A3" w:rsidRDefault="003C15A3" w:rsidP="003C15A3">
      <w:pPr>
        <w:ind w:left="-90"/>
        <w:rPr>
          <w:rFonts w:asciiTheme="minorHAnsi" w:hAnsiTheme="minorHAnsi" w:cstheme="minorHAnsi"/>
          <w:b/>
          <w:bCs/>
          <w:sz w:val="18"/>
          <w:szCs w:val="18"/>
          <w:lang w:val="en-US"/>
        </w:rPr>
      </w:pPr>
    </w:p>
    <w:tbl>
      <w:tblPr>
        <w:tblW w:w="10490"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993"/>
        <w:gridCol w:w="4819"/>
        <w:gridCol w:w="733"/>
        <w:gridCol w:w="1561"/>
        <w:gridCol w:w="1675"/>
      </w:tblGrid>
      <w:tr w:rsidR="003C15A3" w:rsidRPr="003C15A3" w14:paraId="3EEDAADB" w14:textId="77777777" w:rsidTr="00DD3726">
        <w:trPr>
          <w:cantSplit/>
        </w:trPr>
        <w:tc>
          <w:tcPr>
            <w:tcW w:w="709" w:type="dxa"/>
            <w:tcBorders>
              <w:top w:val="single" w:sz="6" w:space="0" w:color="auto"/>
              <w:left w:val="single" w:sz="6" w:space="0" w:color="auto"/>
              <w:bottom w:val="single" w:sz="6" w:space="0" w:color="auto"/>
              <w:right w:val="single" w:sz="6" w:space="0" w:color="auto"/>
            </w:tcBorders>
          </w:tcPr>
          <w:p w14:paraId="2F163647" w14:textId="77777777" w:rsidR="003C15A3" w:rsidRPr="003C15A3" w:rsidRDefault="003C15A3" w:rsidP="00DD3726">
            <w:pPr>
              <w:pStyle w:val="Nagwek9"/>
              <w:jc w:val="center"/>
              <w:rPr>
                <w:rFonts w:asciiTheme="minorHAnsi" w:hAnsiTheme="minorHAnsi" w:cstheme="minorHAnsi"/>
                <w:b/>
                <w:bCs/>
                <w:i w:val="0"/>
                <w:sz w:val="18"/>
                <w:szCs w:val="18"/>
                <w:lang w:val="en-US"/>
              </w:rPr>
            </w:pPr>
            <w:r w:rsidRPr="003C15A3">
              <w:rPr>
                <w:rFonts w:asciiTheme="minorHAnsi" w:hAnsiTheme="minorHAnsi" w:cstheme="minorHAnsi"/>
                <w:b/>
                <w:bCs/>
                <w:i w:val="0"/>
                <w:iCs w:val="0"/>
                <w:sz w:val="18"/>
                <w:szCs w:val="18"/>
                <w:lang w:val="en-US"/>
              </w:rPr>
              <w:t>Pos.</w:t>
            </w:r>
          </w:p>
          <w:p w14:paraId="022D0130" w14:textId="77777777" w:rsidR="003C15A3" w:rsidRPr="003C15A3" w:rsidRDefault="003C15A3" w:rsidP="00DD3726">
            <w:pPr>
              <w:jc w:val="center"/>
              <w:rPr>
                <w:rFonts w:asciiTheme="minorHAnsi" w:hAnsiTheme="minorHAnsi" w:cstheme="minorHAnsi"/>
                <w:b/>
                <w:bCs/>
                <w:sz w:val="18"/>
                <w:szCs w:val="18"/>
                <w:lang w:val="en-US"/>
              </w:rPr>
            </w:pPr>
            <w:proofErr w:type="spellStart"/>
            <w:r w:rsidRPr="003C15A3">
              <w:rPr>
                <w:rFonts w:asciiTheme="minorHAnsi" w:hAnsiTheme="minorHAnsi" w:cstheme="minorHAnsi"/>
                <w:b/>
                <w:bCs/>
                <w:sz w:val="18"/>
                <w:szCs w:val="18"/>
                <w:lang w:val="en-US"/>
              </w:rPr>
              <w:t>Lp</w:t>
            </w:r>
            <w:proofErr w:type="spellEnd"/>
            <w:r w:rsidRPr="003C15A3">
              <w:rPr>
                <w:rFonts w:asciiTheme="minorHAnsi" w:hAnsiTheme="minorHAnsi" w:cstheme="minorHAnsi"/>
                <w:b/>
                <w:bCs/>
                <w:sz w:val="18"/>
                <w:szCs w:val="18"/>
                <w:lang w:val="en-US"/>
              </w:rPr>
              <w:t>.</w:t>
            </w:r>
          </w:p>
        </w:tc>
        <w:tc>
          <w:tcPr>
            <w:tcW w:w="993" w:type="dxa"/>
            <w:tcBorders>
              <w:top w:val="single" w:sz="6" w:space="0" w:color="auto"/>
              <w:left w:val="single" w:sz="6" w:space="0" w:color="auto"/>
              <w:bottom w:val="single" w:sz="6" w:space="0" w:color="auto"/>
              <w:right w:val="single" w:sz="6" w:space="0" w:color="auto"/>
            </w:tcBorders>
          </w:tcPr>
          <w:p w14:paraId="1393352E" w14:textId="77777777" w:rsidR="003C15A3" w:rsidRPr="003C15A3" w:rsidRDefault="003C15A3" w:rsidP="00DD3726">
            <w:pPr>
              <w:jc w:val="center"/>
              <w:rPr>
                <w:rFonts w:asciiTheme="minorHAnsi" w:hAnsiTheme="minorHAnsi" w:cstheme="minorHAnsi"/>
                <w:b/>
                <w:bCs/>
                <w:sz w:val="18"/>
                <w:szCs w:val="18"/>
                <w:lang w:val="en-US"/>
              </w:rPr>
            </w:pPr>
            <w:r w:rsidRPr="003C15A3">
              <w:rPr>
                <w:rFonts w:asciiTheme="minorHAnsi" w:hAnsiTheme="minorHAnsi" w:cstheme="minorHAnsi"/>
                <w:b/>
                <w:bCs/>
                <w:sz w:val="18"/>
                <w:szCs w:val="18"/>
                <w:lang w:val="en-US"/>
              </w:rPr>
              <w:t>Cat. No.</w:t>
            </w:r>
          </w:p>
          <w:p w14:paraId="116BD5AC" w14:textId="77777777" w:rsidR="003C15A3" w:rsidRPr="003C15A3" w:rsidRDefault="003C15A3" w:rsidP="00DD3726">
            <w:pPr>
              <w:jc w:val="center"/>
              <w:rPr>
                <w:rFonts w:asciiTheme="minorHAnsi" w:hAnsiTheme="minorHAnsi" w:cstheme="minorHAnsi"/>
                <w:b/>
                <w:bCs/>
                <w:sz w:val="18"/>
                <w:szCs w:val="18"/>
                <w:lang w:val="en-US"/>
              </w:rPr>
            </w:pPr>
            <w:r w:rsidRPr="003C15A3">
              <w:rPr>
                <w:rFonts w:asciiTheme="minorHAnsi" w:hAnsiTheme="minorHAnsi" w:cstheme="minorHAnsi"/>
                <w:b/>
                <w:bCs/>
                <w:sz w:val="18"/>
                <w:szCs w:val="18"/>
                <w:lang w:val="en-US"/>
              </w:rPr>
              <w:t>Nr kat.</w:t>
            </w:r>
          </w:p>
        </w:tc>
        <w:tc>
          <w:tcPr>
            <w:tcW w:w="4819" w:type="dxa"/>
            <w:tcBorders>
              <w:top w:val="single" w:sz="6" w:space="0" w:color="auto"/>
              <w:left w:val="single" w:sz="6" w:space="0" w:color="auto"/>
              <w:bottom w:val="single" w:sz="6" w:space="0" w:color="auto"/>
              <w:right w:val="single" w:sz="6" w:space="0" w:color="auto"/>
            </w:tcBorders>
          </w:tcPr>
          <w:p w14:paraId="70F0D530" w14:textId="77777777" w:rsidR="003C15A3" w:rsidRPr="003C15A3" w:rsidRDefault="003C15A3" w:rsidP="00DD3726">
            <w:pPr>
              <w:jc w:val="center"/>
              <w:rPr>
                <w:rFonts w:asciiTheme="minorHAnsi" w:hAnsiTheme="minorHAnsi" w:cstheme="minorHAnsi"/>
                <w:b/>
                <w:bCs/>
                <w:sz w:val="18"/>
                <w:szCs w:val="18"/>
                <w:lang w:val="en-US"/>
              </w:rPr>
            </w:pPr>
            <w:r w:rsidRPr="003C15A3">
              <w:rPr>
                <w:rFonts w:asciiTheme="minorHAnsi" w:hAnsiTheme="minorHAnsi" w:cstheme="minorHAnsi"/>
                <w:b/>
                <w:bCs/>
                <w:sz w:val="18"/>
                <w:szCs w:val="18"/>
                <w:lang w:val="en-US"/>
              </w:rPr>
              <w:t>Product description</w:t>
            </w:r>
          </w:p>
          <w:p w14:paraId="622F8AFF" w14:textId="77777777" w:rsidR="003C15A3" w:rsidRPr="003C15A3" w:rsidRDefault="003C15A3" w:rsidP="00DD3726">
            <w:pPr>
              <w:pStyle w:val="Nagwek9"/>
              <w:jc w:val="center"/>
              <w:rPr>
                <w:rFonts w:asciiTheme="minorHAnsi" w:hAnsiTheme="minorHAnsi" w:cstheme="minorHAnsi"/>
                <w:b/>
                <w:i w:val="0"/>
                <w:sz w:val="18"/>
                <w:szCs w:val="18"/>
                <w:lang w:val="en-US"/>
              </w:rPr>
            </w:pPr>
            <w:r w:rsidRPr="003C15A3">
              <w:rPr>
                <w:rFonts w:asciiTheme="minorHAnsi" w:hAnsiTheme="minorHAnsi" w:cstheme="minorHAnsi"/>
                <w:b/>
                <w:bCs/>
                <w:i w:val="0"/>
                <w:iCs w:val="0"/>
                <w:sz w:val="18"/>
                <w:szCs w:val="18"/>
                <w:lang w:val="en-US"/>
              </w:rPr>
              <w:t xml:space="preserve">Nazwa </w:t>
            </w:r>
            <w:proofErr w:type="spellStart"/>
            <w:r w:rsidRPr="003C15A3">
              <w:rPr>
                <w:rFonts w:asciiTheme="minorHAnsi" w:hAnsiTheme="minorHAnsi" w:cstheme="minorHAnsi"/>
                <w:b/>
                <w:bCs/>
                <w:i w:val="0"/>
                <w:iCs w:val="0"/>
                <w:sz w:val="18"/>
                <w:szCs w:val="18"/>
                <w:lang w:val="en-US"/>
              </w:rPr>
              <w:t>produktu</w:t>
            </w:r>
            <w:proofErr w:type="spellEnd"/>
          </w:p>
        </w:tc>
        <w:tc>
          <w:tcPr>
            <w:tcW w:w="733" w:type="dxa"/>
            <w:tcBorders>
              <w:top w:val="single" w:sz="6" w:space="0" w:color="auto"/>
              <w:left w:val="single" w:sz="6" w:space="0" w:color="auto"/>
              <w:bottom w:val="single" w:sz="6" w:space="0" w:color="auto"/>
              <w:right w:val="single" w:sz="6" w:space="0" w:color="auto"/>
            </w:tcBorders>
          </w:tcPr>
          <w:p w14:paraId="54F43C84" w14:textId="77777777" w:rsidR="003C15A3" w:rsidRPr="003C15A3" w:rsidRDefault="003C15A3" w:rsidP="00DD3726">
            <w:pPr>
              <w:jc w:val="center"/>
              <w:rPr>
                <w:rFonts w:asciiTheme="minorHAnsi" w:hAnsiTheme="minorHAnsi" w:cstheme="minorHAnsi"/>
                <w:b/>
                <w:bCs/>
                <w:sz w:val="18"/>
                <w:szCs w:val="18"/>
                <w:lang w:val="en-US"/>
              </w:rPr>
            </w:pPr>
            <w:r w:rsidRPr="003C15A3">
              <w:rPr>
                <w:rFonts w:asciiTheme="minorHAnsi" w:hAnsiTheme="minorHAnsi" w:cstheme="minorHAnsi"/>
                <w:b/>
                <w:bCs/>
                <w:sz w:val="18"/>
                <w:szCs w:val="18"/>
                <w:lang w:val="en-US"/>
              </w:rPr>
              <w:t>Qty</w:t>
            </w:r>
          </w:p>
          <w:p w14:paraId="38C272AA" w14:textId="77777777" w:rsidR="003C15A3" w:rsidRPr="003C15A3" w:rsidRDefault="003C15A3" w:rsidP="00DD3726">
            <w:pPr>
              <w:jc w:val="center"/>
              <w:rPr>
                <w:rFonts w:asciiTheme="minorHAnsi" w:hAnsiTheme="minorHAnsi" w:cstheme="minorHAnsi"/>
                <w:b/>
                <w:bCs/>
                <w:sz w:val="18"/>
                <w:szCs w:val="18"/>
                <w:lang w:val="en-US"/>
              </w:rPr>
            </w:pPr>
            <w:proofErr w:type="spellStart"/>
            <w:r w:rsidRPr="003C15A3">
              <w:rPr>
                <w:rFonts w:asciiTheme="minorHAnsi" w:hAnsiTheme="minorHAnsi" w:cstheme="minorHAnsi"/>
                <w:b/>
                <w:bCs/>
                <w:sz w:val="18"/>
                <w:szCs w:val="18"/>
                <w:lang w:val="en-US"/>
              </w:rPr>
              <w:t>Ilość</w:t>
            </w:r>
            <w:proofErr w:type="spellEnd"/>
          </w:p>
        </w:tc>
        <w:tc>
          <w:tcPr>
            <w:tcW w:w="1561" w:type="dxa"/>
            <w:tcBorders>
              <w:top w:val="single" w:sz="6" w:space="0" w:color="auto"/>
              <w:left w:val="single" w:sz="6" w:space="0" w:color="auto"/>
              <w:bottom w:val="single" w:sz="6" w:space="0" w:color="auto"/>
              <w:right w:val="single" w:sz="6" w:space="0" w:color="auto"/>
            </w:tcBorders>
          </w:tcPr>
          <w:p w14:paraId="16B5AE04" w14:textId="77777777" w:rsidR="003C15A3" w:rsidRPr="003C15A3" w:rsidRDefault="003C15A3" w:rsidP="00DD3726">
            <w:pPr>
              <w:pStyle w:val="Tekstpodstawowy3"/>
              <w:jc w:val="center"/>
              <w:rPr>
                <w:rFonts w:asciiTheme="minorHAnsi" w:hAnsiTheme="minorHAnsi" w:cstheme="minorHAnsi"/>
                <w:b/>
                <w:sz w:val="18"/>
                <w:szCs w:val="18"/>
                <w:lang w:val="en-US"/>
              </w:rPr>
            </w:pPr>
            <w:r w:rsidRPr="003C15A3">
              <w:rPr>
                <w:rFonts w:asciiTheme="minorHAnsi" w:hAnsiTheme="minorHAnsi" w:cstheme="minorHAnsi"/>
                <w:b/>
                <w:bCs/>
                <w:sz w:val="18"/>
                <w:szCs w:val="18"/>
                <w:lang w:val="en-US"/>
              </w:rPr>
              <w:t>Unit price</w:t>
            </w:r>
          </w:p>
          <w:p w14:paraId="52E18327" w14:textId="77777777" w:rsidR="003C15A3" w:rsidRPr="003C15A3" w:rsidRDefault="003C15A3" w:rsidP="00DD3726">
            <w:pPr>
              <w:pStyle w:val="Nagwek9"/>
              <w:jc w:val="center"/>
              <w:rPr>
                <w:rFonts w:asciiTheme="minorHAnsi" w:hAnsiTheme="minorHAnsi" w:cstheme="minorHAnsi"/>
                <w:b/>
                <w:i w:val="0"/>
                <w:sz w:val="18"/>
                <w:szCs w:val="18"/>
                <w:lang w:val="en-US"/>
              </w:rPr>
            </w:pPr>
            <w:r w:rsidRPr="003C15A3">
              <w:rPr>
                <w:rFonts w:asciiTheme="minorHAnsi" w:hAnsiTheme="minorHAnsi" w:cstheme="minorHAnsi"/>
                <w:b/>
                <w:bCs/>
                <w:i w:val="0"/>
                <w:iCs w:val="0"/>
                <w:sz w:val="18"/>
                <w:szCs w:val="18"/>
                <w:lang w:val="en-US"/>
              </w:rPr>
              <w:t xml:space="preserve">Cena </w:t>
            </w:r>
            <w:proofErr w:type="spellStart"/>
            <w:r w:rsidRPr="003C15A3">
              <w:rPr>
                <w:rFonts w:asciiTheme="minorHAnsi" w:hAnsiTheme="minorHAnsi" w:cstheme="minorHAnsi"/>
                <w:b/>
                <w:bCs/>
                <w:i w:val="0"/>
                <w:iCs w:val="0"/>
                <w:sz w:val="18"/>
                <w:szCs w:val="18"/>
                <w:lang w:val="en-US"/>
              </w:rPr>
              <w:t>jedn</w:t>
            </w:r>
            <w:proofErr w:type="spellEnd"/>
            <w:r w:rsidRPr="003C15A3">
              <w:rPr>
                <w:rFonts w:asciiTheme="minorHAnsi" w:hAnsiTheme="minorHAnsi" w:cstheme="minorHAnsi"/>
                <w:b/>
                <w:bCs/>
                <w:i w:val="0"/>
                <w:iCs w:val="0"/>
                <w:sz w:val="18"/>
                <w:szCs w:val="18"/>
                <w:lang w:val="en-US"/>
              </w:rPr>
              <w:t>.</w:t>
            </w:r>
          </w:p>
        </w:tc>
        <w:tc>
          <w:tcPr>
            <w:tcW w:w="1675" w:type="dxa"/>
            <w:tcBorders>
              <w:top w:val="single" w:sz="6" w:space="0" w:color="auto"/>
              <w:left w:val="single" w:sz="6" w:space="0" w:color="auto"/>
              <w:bottom w:val="single" w:sz="6" w:space="0" w:color="auto"/>
              <w:right w:val="single" w:sz="6" w:space="0" w:color="auto"/>
            </w:tcBorders>
          </w:tcPr>
          <w:p w14:paraId="307155BF" w14:textId="77777777" w:rsidR="003C15A3" w:rsidRPr="003C15A3" w:rsidRDefault="003C15A3" w:rsidP="00DD3726">
            <w:pPr>
              <w:pStyle w:val="Nagwek1"/>
              <w:jc w:val="center"/>
              <w:rPr>
                <w:rFonts w:asciiTheme="minorHAnsi" w:hAnsiTheme="minorHAnsi" w:cstheme="minorHAnsi"/>
                <w:sz w:val="18"/>
                <w:szCs w:val="18"/>
                <w:lang w:val="en-US"/>
              </w:rPr>
            </w:pPr>
            <w:r w:rsidRPr="003C15A3">
              <w:rPr>
                <w:rFonts w:asciiTheme="minorHAnsi" w:hAnsiTheme="minorHAnsi" w:cstheme="minorHAnsi"/>
                <w:sz w:val="18"/>
                <w:szCs w:val="18"/>
                <w:lang w:val="en-US"/>
              </w:rPr>
              <w:t>Value</w:t>
            </w:r>
          </w:p>
          <w:p w14:paraId="06F34D6B" w14:textId="77777777" w:rsidR="003C15A3" w:rsidRPr="003C15A3" w:rsidRDefault="003C15A3" w:rsidP="00DD3726">
            <w:pPr>
              <w:pStyle w:val="Nagwek9"/>
              <w:jc w:val="center"/>
              <w:rPr>
                <w:rFonts w:asciiTheme="minorHAnsi" w:hAnsiTheme="minorHAnsi" w:cstheme="minorHAnsi"/>
                <w:b/>
                <w:i w:val="0"/>
                <w:sz w:val="18"/>
                <w:szCs w:val="18"/>
                <w:lang w:val="en-US"/>
              </w:rPr>
            </w:pPr>
            <w:proofErr w:type="spellStart"/>
            <w:r w:rsidRPr="003C15A3">
              <w:rPr>
                <w:rFonts w:asciiTheme="minorHAnsi" w:hAnsiTheme="minorHAnsi" w:cstheme="minorHAnsi"/>
                <w:b/>
                <w:bCs/>
                <w:i w:val="0"/>
                <w:iCs w:val="0"/>
                <w:sz w:val="18"/>
                <w:szCs w:val="18"/>
                <w:lang w:val="en-US"/>
              </w:rPr>
              <w:t>Wartość</w:t>
            </w:r>
            <w:proofErr w:type="spellEnd"/>
            <w:r w:rsidRPr="003C15A3">
              <w:rPr>
                <w:rFonts w:asciiTheme="minorHAnsi" w:hAnsiTheme="minorHAnsi" w:cstheme="minorHAnsi"/>
                <w:b/>
                <w:bCs/>
                <w:i w:val="0"/>
                <w:iCs w:val="0"/>
                <w:sz w:val="18"/>
                <w:szCs w:val="18"/>
                <w:lang w:val="en-US"/>
              </w:rPr>
              <w:t>:</w:t>
            </w:r>
            <w:r w:rsidRPr="003C15A3">
              <w:rPr>
                <w:rFonts w:asciiTheme="minorHAnsi" w:hAnsiTheme="minorHAnsi" w:cstheme="minorHAnsi"/>
                <w:i w:val="0"/>
                <w:iCs w:val="0"/>
                <w:sz w:val="18"/>
                <w:szCs w:val="18"/>
                <w:lang w:val="en-US"/>
              </w:rPr>
              <w:t xml:space="preserve"> </w:t>
            </w:r>
            <w:sdt>
              <w:sdtPr>
                <w:rPr>
                  <w:rFonts w:asciiTheme="minorHAnsi" w:hAnsiTheme="minorHAnsi" w:cstheme="minorHAnsi"/>
                  <w:b/>
                  <w:i w:val="0"/>
                  <w:sz w:val="18"/>
                  <w:szCs w:val="18"/>
                  <w:lang w:val="en-US"/>
                </w:rPr>
                <w:id w:val="-563328170"/>
                <w:placeholder>
                  <w:docPart w:val="480D5A624B994EE79BCCA1E93FA1BBAE"/>
                </w:placeholder>
                <w:dropDownList>
                  <w:listItem w:displayText="PLN" w:value="PLN"/>
                  <w:listItem w:displayText="EUR" w:value="EUR"/>
                  <w:listItem w:displayText="USD" w:value="USD"/>
                </w:dropDownList>
              </w:sdtPr>
              <w:sdtEndPr/>
              <w:sdtContent>
                <w:r w:rsidRPr="003C15A3">
                  <w:rPr>
                    <w:rFonts w:asciiTheme="minorHAnsi" w:hAnsiTheme="minorHAnsi" w:cstheme="minorHAnsi"/>
                    <w:b/>
                    <w:bCs/>
                    <w:i w:val="0"/>
                    <w:iCs w:val="0"/>
                    <w:sz w:val="18"/>
                    <w:szCs w:val="18"/>
                    <w:lang w:val="en-US"/>
                  </w:rPr>
                  <w:t>PLN</w:t>
                </w:r>
              </w:sdtContent>
            </w:sdt>
          </w:p>
        </w:tc>
      </w:tr>
      <w:tr w:rsidR="003C15A3" w:rsidRPr="003C15A3" w14:paraId="3F53F38C" w14:textId="77777777" w:rsidTr="00DD3726">
        <w:trPr>
          <w:cantSplit/>
          <w:trHeight w:val="419"/>
        </w:trPr>
        <w:tc>
          <w:tcPr>
            <w:tcW w:w="709" w:type="dxa"/>
            <w:tcBorders>
              <w:top w:val="single" w:sz="6" w:space="0" w:color="auto"/>
              <w:left w:val="single" w:sz="6" w:space="0" w:color="auto"/>
              <w:bottom w:val="single" w:sz="6" w:space="0" w:color="auto"/>
              <w:right w:val="single" w:sz="6" w:space="0" w:color="auto"/>
            </w:tcBorders>
          </w:tcPr>
          <w:p w14:paraId="3EC07B1C" w14:textId="77777777" w:rsidR="003C15A3" w:rsidRPr="003C15A3" w:rsidRDefault="003C15A3" w:rsidP="003C15A3">
            <w:pPr>
              <w:numPr>
                <w:ilvl w:val="0"/>
                <w:numId w:val="63"/>
              </w:numPr>
              <w:tabs>
                <w:tab w:val="left" w:pos="284"/>
              </w:tabs>
              <w:autoSpaceDE w:val="0"/>
              <w:autoSpaceDN w:val="0"/>
              <w:spacing w:line="360" w:lineRule="auto"/>
              <w:ind w:hanging="578"/>
              <w:rPr>
                <w:rFonts w:asciiTheme="minorHAnsi" w:hAnsiTheme="minorHAnsi" w:cstheme="minorHAnsi"/>
                <w:sz w:val="20"/>
                <w:szCs w:val="20"/>
                <w:lang w:val="en-US"/>
              </w:rPr>
            </w:pPr>
          </w:p>
        </w:tc>
        <w:tc>
          <w:tcPr>
            <w:tcW w:w="993" w:type="dxa"/>
            <w:tcBorders>
              <w:top w:val="single" w:sz="6" w:space="0" w:color="auto"/>
              <w:left w:val="single" w:sz="6" w:space="0" w:color="auto"/>
              <w:bottom w:val="single" w:sz="6" w:space="0" w:color="auto"/>
              <w:right w:val="single" w:sz="6" w:space="0" w:color="auto"/>
            </w:tcBorders>
          </w:tcPr>
          <w:p w14:paraId="793FBC0F" w14:textId="77777777" w:rsidR="003C15A3" w:rsidRPr="003C15A3" w:rsidRDefault="003C15A3" w:rsidP="00DD3726">
            <w:pPr>
              <w:rPr>
                <w:rFonts w:asciiTheme="minorHAnsi" w:hAnsiTheme="minorHAnsi" w:cstheme="minorHAnsi"/>
                <w:sz w:val="20"/>
                <w:szCs w:val="20"/>
                <w:lang w:val="en-US"/>
              </w:rPr>
            </w:pPr>
          </w:p>
        </w:tc>
        <w:tc>
          <w:tcPr>
            <w:tcW w:w="4819" w:type="dxa"/>
            <w:tcBorders>
              <w:top w:val="single" w:sz="6" w:space="0" w:color="auto"/>
              <w:left w:val="single" w:sz="6" w:space="0" w:color="auto"/>
              <w:bottom w:val="single" w:sz="6" w:space="0" w:color="auto"/>
              <w:right w:val="single" w:sz="6" w:space="0" w:color="auto"/>
            </w:tcBorders>
            <w:vAlign w:val="center"/>
          </w:tcPr>
          <w:p w14:paraId="1D1E71F4" w14:textId="77777777" w:rsidR="003C15A3" w:rsidRPr="003C15A3" w:rsidRDefault="003C15A3" w:rsidP="00DD3726">
            <w:pPr>
              <w:rPr>
                <w:rFonts w:asciiTheme="minorHAnsi" w:hAnsiTheme="minorHAnsi" w:cstheme="minorHAnsi"/>
                <w:bCs/>
                <w:iCs/>
                <w:sz w:val="22"/>
                <w:szCs w:val="22"/>
                <w:lang w:val="en-US"/>
              </w:rPr>
            </w:pPr>
          </w:p>
        </w:tc>
        <w:tc>
          <w:tcPr>
            <w:tcW w:w="733" w:type="dxa"/>
            <w:tcBorders>
              <w:top w:val="single" w:sz="6" w:space="0" w:color="auto"/>
              <w:left w:val="single" w:sz="6" w:space="0" w:color="auto"/>
              <w:bottom w:val="single" w:sz="6" w:space="0" w:color="auto"/>
              <w:right w:val="single" w:sz="6" w:space="0" w:color="auto"/>
            </w:tcBorders>
            <w:vAlign w:val="center"/>
          </w:tcPr>
          <w:p w14:paraId="340663B3" w14:textId="77777777" w:rsidR="003C15A3" w:rsidRPr="003C15A3" w:rsidRDefault="003C15A3" w:rsidP="00DD3726">
            <w:pPr>
              <w:jc w:val="center"/>
              <w:rPr>
                <w:rFonts w:asciiTheme="minorHAnsi" w:hAnsiTheme="minorHAnsi" w:cstheme="minorHAnsi"/>
                <w:sz w:val="22"/>
                <w:szCs w:val="22"/>
                <w:lang w:val="en-US"/>
              </w:rPr>
            </w:pPr>
          </w:p>
        </w:tc>
        <w:tc>
          <w:tcPr>
            <w:tcW w:w="1561" w:type="dxa"/>
            <w:tcBorders>
              <w:top w:val="single" w:sz="6" w:space="0" w:color="auto"/>
              <w:left w:val="single" w:sz="6" w:space="0" w:color="auto"/>
              <w:bottom w:val="single" w:sz="6" w:space="0" w:color="auto"/>
              <w:right w:val="single" w:sz="6" w:space="0" w:color="auto"/>
            </w:tcBorders>
            <w:vAlign w:val="center"/>
          </w:tcPr>
          <w:p w14:paraId="742B9D7F" w14:textId="77777777" w:rsidR="003C15A3" w:rsidRPr="003C15A3" w:rsidRDefault="003C15A3" w:rsidP="00DD3726">
            <w:pPr>
              <w:jc w:val="center"/>
              <w:rPr>
                <w:rFonts w:asciiTheme="minorHAnsi" w:hAnsiTheme="minorHAnsi" w:cstheme="minorHAnsi"/>
                <w:sz w:val="22"/>
                <w:szCs w:val="22"/>
                <w:lang w:val="en-US"/>
              </w:rPr>
            </w:pPr>
          </w:p>
        </w:tc>
        <w:tc>
          <w:tcPr>
            <w:tcW w:w="1675" w:type="dxa"/>
            <w:tcBorders>
              <w:top w:val="single" w:sz="6" w:space="0" w:color="auto"/>
              <w:left w:val="single" w:sz="6" w:space="0" w:color="auto"/>
              <w:bottom w:val="single" w:sz="6" w:space="0" w:color="auto"/>
              <w:right w:val="single" w:sz="6" w:space="0" w:color="auto"/>
            </w:tcBorders>
            <w:vAlign w:val="center"/>
          </w:tcPr>
          <w:p w14:paraId="4845F850" w14:textId="77777777" w:rsidR="003C15A3" w:rsidRPr="003C15A3" w:rsidRDefault="003C15A3" w:rsidP="00DD3726">
            <w:pPr>
              <w:jc w:val="center"/>
              <w:rPr>
                <w:rFonts w:asciiTheme="minorHAnsi" w:hAnsiTheme="minorHAnsi" w:cstheme="minorHAnsi"/>
                <w:sz w:val="22"/>
                <w:szCs w:val="22"/>
                <w:lang w:val="en-US"/>
              </w:rPr>
            </w:pPr>
            <w:r w:rsidRPr="003C15A3">
              <w:rPr>
                <w:rFonts w:asciiTheme="minorHAnsi" w:hAnsiTheme="minorHAnsi" w:cstheme="minorHAnsi"/>
                <w:sz w:val="22"/>
                <w:szCs w:val="22"/>
                <w:lang w:val="en-US"/>
              </w:rPr>
              <w:fldChar w:fldCharType="begin"/>
            </w:r>
            <w:r w:rsidRPr="003C15A3">
              <w:rPr>
                <w:rFonts w:asciiTheme="minorHAnsi" w:hAnsiTheme="minorHAnsi" w:cstheme="minorHAnsi"/>
                <w:sz w:val="22"/>
                <w:szCs w:val="22"/>
                <w:lang w:val="en-US"/>
              </w:rPr>
              <w:instrText xml:space="preserve"> =(d2*e2) \# "0,00" </w:instrText>
            </w:r>
            <w:r w:rsidRPr="003C15A3">
              <w:rPr>
                <w:rFonts w:asciiTheme="minorHAnsi" w:hAnsiTheme="minorHAnsi" w:cstheme="minorHAnsi"/>
                <w:sz w:val="22"/>
                <w:szCs w:val="22"/>
                <w:lang w:val="en-US"/>
              </w:rPr>
              <w:fldChar w:fldCharType="separate"/>
            </w:r>
            <w:r w:rsidRPr="003C15A3">
              <w:rPr>
                <w:rFonts w:asciiTheme="minorHAnsi" w:hAnsiTheme="minorHAnsi" w:cstheme="minorHAnsi"/>
                <w:noProof/>
                <w:sz w:val="22"/>
                <w:szCs w:val="22"/>
                <w:lang w:val="en-US"/>
              </w:rPr>
              <w:t>0.00</w:t>
            </w:r>
            <w:r w:rsidRPr="003C15A3">
              <w:rPr>
                <w:rFonts w:asciiTheme="minorHAnsi" w:hAnsiTheme="minorHAnsi" w:cstheme="minorHAnsi"/>
                <w:sz w:val="22"/>
                <w:szCs w:val="22"/>
                <w:lang w:val="en-US"/>
              </w:rPr>
              <w:fldChar w:fldCharType="end"/>
            </w:r>
          </w:p>
        </w:tc>
      </w:tr>
      <w:tr w:rsidR="003C15A3" w:rsidRPr="003C15A3" w14:paraId="197090FF" w14:textId="77777777" w:rsidTr="00DD3726">
        <w:trPr>
          <w:cantSplit/>
          <w:trHeight w:val="412"/>
        </w:trPr>
        <w:tc>
          <w:tcPr>
            <w:tcW w:w="709" w:type="dxa"/>
            <w:tcBorders>
              <w:top w:val="single" w:sz="6" w:space="0" w:color="auto"/>
              <w:left w:val="single" w:sz="6" w:space="0" w:color="auto"/>
              <w:bottom w:val="single" w:sz="6" w:space="0" w:color="auto"/>
              <w:right w:val="single" w:sz="6" w:space="0" w:color="auto"/>
            </w:tcBorders>
          </w:tcPr>
          <w:p w14:paraId="12B31D93" w14:textId="77777777" w:rsidR="003C15A3" w:rsidRPr="003C15A3" w:rsidRDefault="003C15A3" w:rsidP="003C15A3">
            <w:pPr>
              <w:numPr>
                <w:ilvl w:val="0"/>
                <w:numId w:val="63"/>
              </w:numPr>
              <w:tabs>
                <w:tab w:val="left" w:pos="284"/>
              </w:tabs>
              <w:autoSpaceDE w:val="0"/>
              <w:autoSpaceDN w:val="0"/>
              <w:spacing w:line="360" w:lineRule="auto"/>
              <w:ind w:hanging="578"/>
              <w:rPr>
                <w:rFonts w:asciiTheme="minorHAnsi" w:hAnsiTheme="minorHAnsi" w:cstheme="minorHAnsi"/>
                <w:sz w:val="20"/>
                <w:szCs w:val="20"/>
                <w:lang w:val="en-US"/>
              </w:rPr>
            </w:pPr>
          </w:p>
        </w:tc>
        <w:tc>
          <w:tcPr>
            <w:tcW w:w="993" w:type="dxa"/>
            <w:tcBorders>
              <w:top w:val="single" w:sz="6" w:space="0" w:color="auto"/>
              <w:left w:val="single" w:sz="6" w:space="0" w:color="auto"/>
              <w:bottom w:val="single" w:sz="6" w:space="0" w:color="auto"/>
              <w:right w:val="single" w:sz="6" w:space="0" w:color="auto"/>
            </w:tcBorders>
          </w:tcPr>
          <w:p w14:paraId="7C825076" w14:textId="77777777" w:rsidR="003C15A3" w:rsidRPr="003C15A3" w:rsidRDefault="003C15A3" w:rsidP="00DD3726">
            <w:pPr>
              <w:rPr>
                <w:rFonts w:asciiTheme="minorHAnsi" w:hAnsiTheme="minorHAnsi" w:cstheme="minorHAnsi"/>
                <w:sz w:val="20"/>
                <w:szCs w:val="20"/>
                <w:lang w:val="en-US"/>
              </w:rPr>
            </w:pPr>
          </w:p>
        </w:tc>
        <w:tc>
          <w:tcPr>
            <w:tcW w:w="4819" w:type="dxa"/>
            <w:tcBorders>
              <w:top w:val="single" w:sz="6" w:space="0" w:color="auto"/>
              <w:left w:val="single" w:sz="6" w:space="0" w:color="auto"/>
              <w:bottom w:val="single" w:sz="6" w:space="0" w:color="auto"/>
              <w:right w:val="single" w:sz="6" w:space="0" w:color="auto"/>
            </w:tcBorders>
            <w:vAlign w:val="center"/>
          </w:tcPr>
          <w:p w14:paraId="2E55CAAF" w14:textId="77777777" w:rsidR="003C15A3" w:rsidRPr="003C15A3" w:rsidRDefault="003C15A3" w:rsidP="00DD3726">
            <w:pPr>
              <w:rPr>
                <w:rFonts w:asciiTheme="minorHAnsi" w:hAnsiTheme="minorHAnsi" w:cstheme="minorHAnsi"/>
                <w:bCs/>
                <w:iCs/>
                <w:sz w:val="22"/>
                <w:szCs w:val="22"/>
                <w:lang w:val="en-US"/>
              </w:rPr>
            </w:pPr>
          </w:p>
        </w:tc>
        <w:tc>
          <w:tcPr>
            <w:tcW w:w="733" w:type="dxa"/>
            <w:tcBorders>
              <w:top w:val="single" w:sz="6" w:space="0" w:color="auto"/>
              <w:left w:val="single" w:sz="6" w:space="0" w:color="auto"/>
              <w:bottom w:val="single" w:sz="6" w:space="0" w:color="auto"/>
              <w:right w:val="single" w:sz="6" w:space="0" w:color="auto"/>
            </w:tcBorders>
            <w:vAlign w:val="center"/>
          </w:tcPr>
          <w:p w14:paraId="2C4D7351" w14:textId="77777777" w:rsidR="003C15A3" w:rsidRPr="003C15A3" w:rsidRDefault="003C15A3" w:rsidP="00DD3726">
            <w:pPr>
              <w:jc w:val="center"/>
              <w:rPr>
                <w:rFonts w:asciiTheme="minorHAnsi" w:hAnsiTheme="minorHAnsi" w:cstheme="minorHAnsi"/>
                <w:sz w:val="22"/>
                <w:szCs w:val="22"/>
                <w:lang w:val="en-US"/>
              </w:rPr>
            </w:pPr>
          </w:p>
        </w:tc>
        <w:tc>
          <w:tcPr>
            <w:tcW w:w="1561" w:type="dxa"/>
            <w:tcBorders>
              <w:top w:val="single" w:sz="6" w:space="0" w:color="auto"/>
              <w:left w:val="single" w:sz="6" w:space="0" w:color="auto"/>
              <w:bottom w:val="single" w:sz="6" w:space="0" w:color="auto"/>
              <w:right w:val="single" w:sz="6" w:space="0" w:color="auto"/>
            </w:tcBorders>
            <w:vAlign w:val="center"/>
          </w:tcPr>
          <w:p w14:paraId="324DB8CD" w14:textId="77777777" w:rsidR="003C15A3" w:rsidRPr="003C15A3" w:rsidRDefault="003C15A3" w:rsidP="00DD3726">
            <w:pPr>
              <w:jc w:val="center"/>
              <w:rPr>
                <w:rFonts w:asciiTheme="minorHAnsi" w:hAnsiTheme="minorHAnsi" w:cstheme="minorHAnsi"/>
                <w:sz w:val="22"/>
                <w:szCs w:val="22"/>
                <w:lang w:val="en-US"/>
              </w:rPr>
            </w:pPr>
          </w:p>
        </w:tc>
        <w:tc>
          <w:tcPr>
            <w:tcW w:w="1675" w:type="dxa"/>
            <w:tcBorders>
              <w:top w:val="single" w:sz="6" w:space="0" w:color="auto"/>
              <w:left w:val="single" w:sz="6" w:space="0" w:color="auto"/>
              <w:bottom w:val="single" w:sz="6" w:space="0" w:color="auto"/>
              <w:right w:val="single" w:sz="6" w:space="0" w:color="auto"/>
            </w:tcBorders>
            <w:vAlign w:val="center"/>
          </w:tcPr>
          <w:p w14:paraId="6AB76A29" w14:textId="77777777" w:rsidR="003C15A3" w:rsidRPr="003C15A3" w:rsidRDefault="003C15A3" w:rsidP="00DD3726">
            <w:pPr>
              <w:jc w:val="center"/>
              <w:rPr>
                <w:rFonts w:asciiTheme="minorHAnsi" w:hAnsiTheme="minorHAnsi" w:cstheme="minorHAnsi"/>
                <w:sz w:val="22"/>
                <w:szCs w:val="22"/>
                <w:lang w:val="en-US"/>
              </w:rPr>
            </w:pPr>
            <w:r w:rsidRPr="003C15A3">
              <w:rPr>
                <w:rFonts w:asciiTheme="minorHAnsi" w:hAnsiTheme="minorHAnsi" w:cstheme="minorHAnsi"/>
                <w:sz w:val="22"/>
                <w:szCs w:val="22"/>
                <w:lang w:val="en-US"/>
              </w:rPr>
              <w:fldChar w:fldCharType="begin"/>
            </w:r>
            <w:r w:rsidRPr="003C15A3">
              <w:rPr>
                <w:rFonts w:asciiTheme="minorHAnsi" w:hAnsiTheme="minorHAnsi" w:cstheme="minorHAnsi"/>
                <w:sz w:val="22"/>
                <w:szCs w:val="22"/>
                <w:lang w:val="en-US"/>
              </w:rPr>
              <w:instrText xml:space="preserve"> =(d3*e3) \# "0,00" </w:instrText>
            </w:r>
            <w:r w:rsidRPr="003C15A3">
              <w:rPr>
                <w:rFonts w:asciiTheme="minorHAnsi" w:hAnsiTheme="minorHAnsi" w:cstheme="minorHAnsi"/>
                <w:sz w:val="22"/>
                <w:szCs w:val="22"/>
                <w:lang w:val="en-US"/>
              </w:rPr>
              <w:fldChar w:fldCharType="separate"/>
            </w:r>
            <w:r w:rsidRPr="003C15A3">
              <w:rPr>
                <w:rFonts w:asciiTheme="minorHAnsi" w:hAnsiTheme="minorHAnsi" w:cstheme="minorHAnsi"/>
                <w:noProof/>
                <w:sz w:val="22"/>
                <w:szCs w:val="22"/>
                <w:lang w:val="en-US"/>
              </w:rPr>
              <w:t>0.00</w:t>
            </w:r>
            <w:r w:rsidRPr="003C15A3">
              <w:rPr>
                <w:rFonts w:asciiTheme="minorHAnsi" w:hAnsiTheme="minorHAnsi" w:cstheme="minorHAnsi"/>
                <w:sz w:val="22"/>
                <w:szCs w:val="22"/>
                <w:lang w:val="en-US"/>
              </w:rPr>
              <w:fldChar w:fldCharType="end"/>
            </w:r>
          </w:p>
        </w:tc>
      </w:tr>
      <w:tr w:rsidR="003C15A3" w:rsidRPr="003C15A3" w14:paraId="422E5524" w14:textId="77777777" w:rsidTr="00DD3726">
        <w:trPr>
          <w:cantSplit/>
          <w:trHeight w:val="418"/>
        </w:trPr>
        <w:tc>
          <w:tcPr>
            <w:tcW w:w="709" w:type="dxa"/>
            <w:tcBorders>
              <w:top w:val="single" w:sz="6" w:space="0" w:color="auto"/>
              <w:left w:val="single" w:sz="6" w:space="0" w:color="auto"/>
              <w:bottom w:val="single" w:sz="6" w:space="0" w:color="auto"/>
              <w:right w:val="single" w:sz="6" w:space="0" w:color="auto"/>
            </w:tcBorders>
          </w:tcPr>
          <w:p w14:paraId="0E7741E9" w14:textId="77777777" w:rsidR="003C15A3" w:rsidRPr="003C15A3" w:rsidRDefault="003C15A3" w:rsidP="003C15A3">
            <w:pPr>
              <w:numPr>
                <w:ilvl w:val="0"/>
                <w:numId w:val="63"/>
              </w:numPr>
              <w:tabs>
                <w:tab w:val="left" w:pos="284"/>
              </w:tabs>
              <w:autoSpaceDE w:val="0"/>
              <w:autoSpaceDN w:val="0"/>
              <w:spacing w:line="360" w:lineRule="auto"/>
              <w:ind w:hanging="578"/>
              <w:rPr>
                <w:rFonts w:asciiTheme="minorHAnsi" w:hAnsiTheme="minorHAnsi" w:cstheme="minorHAnsi"/>
                <w:sz w:val="20"/>
                <w:szCs w:val="20"/>
                <w:lang w:val="en-US"/>
              </w:rPr>
            </w:pPr>
          </w:p>
        </w:tc>
        <w:tc>
          <w:tcPr>
            <w:tcW w:w="993" w:type="dxa"/>
            <w:tcBorders>
              <w:top w:val="single" w:sz="6" w:space="0" w:color="auto"/>
              <w:left w:val="single" w:sz="6" w:space="0" w:color="auto"/>
              <w:bottom w:val="single" w:sz="6" w:space="0" w:color="auto"/>
              <w:right w:val="single" w:sz="6" w:space="0" w:color="auto"/>
            </w:tcBorders>
          </w:tcPr>
          <w:p w14:paraId="10282EC3" w14:textId="77777777" w:rsidR="003C15A3" w:rsidRPr="003C15A3" w:rsidRDefault="003C15A3" w:rsidP="00DD3726">
            <w:pPr>
              <w:rPr>
                <w:rFonts w:asciiTheme="minorHAnsi" w:hAnsiTheme="minorHAnsi" w:cstheme="minorHAnsi"/>
                <w:sz w:val="20"/>
                <w:szCs w:val="20"/>
                <w:lang w:val="en-US"/>
              </w:rPr>
            </w:pPr>
          </w:p>
        </w:tc>
        <w:tc>
          <w:tcPr>
            <w:tcW w:w="4819" w:type="dxa"/>
            <w:tcBorders>
              <w:top w:val="single" w:sz="6" w:space="0" w:color="auto"/>
              <w:left w:val="single" w:sz="6" w:space="0" w:color="auto"/>
              <w:bottom w:val="single" w:sz="6" w:space="0" w:color="auto"/>
              <w:right w:val="single" w:sz="6" w:space="0" w:color="auto"/>
            </w:tcBorders>
            <w:vAlign w:val="center"/>
          </w:tcPr>
          <w:p w14:paraId="70969B45" w14:textId="77777777" w:rsidR="003C15A3" w:rsidRPr="003C15A3" w:rsidRDefault="003C15A3" w:rsidP="00DD3726">
            <w:pPr>
              <w:rPr>
                <w:rFonts w:asciiTheme="minorHAnsi" w:hAnsiTheme="minorHAnsi" w:cstheme="minorHAnsi"/>
                <w:bCs/>
                <w:iCs/>
                <w:sz w:val="22"/>
                <w:szCs w:val="22"/>
                <w:lang w:val="en-US"/>
              </w:rPr>
            </w:pPr>
          </w:p>
        </w:tc>
        <w:tc>
          <w:tcPr>
            <w:tcW w:w="733" w:type="dxa"/>
            <w:tcBorders>
              <w:top w:val="single" w:sz="6" w:space="0" w:color="auto"/>
              <w:left w:val="single" w:sz="6" w:space="0" w:color="auto"/>
              <w:bottom w:val="single" w:sz="6" w:space="0" w:color="auto"/>
              <w:right w:val="single" w:sz="6" w:space="0" w:color="auto"/>
            </w:tcBorders>
            <w:vAlign w:val="center"/>
          </w:tcPr>
          <w:p w14:paraId="5CCF9B41" w14:textId="77777777" w:rsidR="003C15A3" w:rsidRPr="003C15A3" w:rsidRDefault="003C15A3" w:rsidP="00DD3726">
            <w:pPr>
              <w:jc w:val="center"/>
              <w:rPr>
                <w:rFonts w:asciiTheme="minorHAnsi" w:hAnsiTheme="minorHAnsi" w:cstheme="minorHAnsi"/>
                <w:sz w:val="22"/>
                <w:szCs w:val="22"/>
                <w:lang w:val="en-US"/>
              </w:rPr>
            </w:pPr>
          </w:p>
        </w:tc>
        <w:tc>
          <w:tcPr>
            <w:tcW w:w="1561" w:type="dxa"/>
            <w:tcBorders>
              <w:top w:val="single" w:sz="6" w:space="0" w:color="auto"/>
              <w:left w:val="single" w:sz="6" w:space="0" w:color="auto"/>
              <w:bottom w:val="single" w:sz="6" w:space="0" w:color="auto"/>
              <w:right w:val="single" w:sz="6" w:space="0" w:color="auto"/>
            </w:tcBorders>
            <w:vAlign w:val="center"/>
          </w:tcPr>
          <w:p w14:paraId="2383E9C0" w14:textId="77777777" w:rsidR="003C15A3" w:rsidRPr="003C15A3" w:rsidRDefault="003C15A3" w:rsidP="00DD3726">
            <w:pPr>
              <w:jc w:val="center"/>
              <w:rPr>
                <w:rFonts w:asciiTheme="minorHAnsi" w:hAnsiTheme="minorHAnsi" w:cstheme="minorHAnsi"/>
                <w:sz w:val="22"/>
                <w:szCs w:val="22"/>
                <w:lang w:val="en-US"/>
              </w:rPr>
            </w:pPr>
          </w:p>
        </w:tc>
        <w:tc>
          <w:tcPr>
            <w:tcW w:w="1675" w:type="dxa"/>
            <w:tcBorders>
              <w:top w:val="single" w:sz="6" w:space="0" w:color="auto"/>
              <w:left w:val="single" w:sz="6" w:space="0" w:color="auto"/>
              <w:bottom w:val="single" w:sz="6" w:space="0" w:color="auto"/>
              <w:right w:val="single" w:sz="6" w:space="0" w:color="auto"/>
            </w:tcBorders>
            <w:vAlign w:val="center"/>
          </w:tcPr>
          <w:p w14:paraId="16AB3C20" w14:textId="77777777" w:rsidR="003C15A3" w:rsidRPr="003C15A3" w:rsidRDefault="003C15A3" w:rsidP="00DD3726">
            <w:pPr>
              <w:jc w:val="center"/>
              <w:rPr>
                <w:rFonts w:asciiTheme="minorHAnsi" w:hAnsiTheme="minorHAnsi" w:cstheme="minorHAnsi"/>
                <w:sz w:val="22"/>
                <w:szCs w:val="22"/>
                <w:lang w:val="en-US"/>
              </w:rPr>
            </w:pPr>
            <w:r w:rsidRPr="003C15A3">
              <w:rPr>
                <w:rFonts w:asciiTheme="minorHAnsi" w:hAnsiTheme="minorHAnsi" w:cstheme="minorHAnsi"/>
                <w:sz w:val="22"/>
                <w:szCs w:val="22"/>
                <w:lang w:val="en-US"/>
              </w:rPr>
              <w:fldChar w:fldCharType="begin"/>
            </w:r>
            <w:r w:rsidRPr="003C15A3">
              <w:rPr>
                <w:rFonts w:asciiTheme="minorHAnsi" w:hAnsiTheme="minorHAnsi" w:cstheme="minorHAnsi"/>
                <w:sz w:val="22"/>
                <w:szCs w:val="22"/>
                <w:lang w:val="en-US"/>
              </w:rPr>
              <w:instrText xml:space="preserve"> =(d4*e4) \# "0,00" </w:instrText>
            </w:r>
            <w:r w:rsidRPr="003C15A3">
              <w:rPr>
                <w:rFonts w:asciiTheme="minorHAnsi" w:hAnsiTheme="minorHAnsi" w:cstheme="minorHAnsi"/>
                <w:sz w:val="22"/>
                <w:szCs w:val="22"/>
                <w:lang w:val="en-US"/>
              </w:rPr>
              <w:fldChar w:fldCharType="separate"/>
            </w:r>
            <w:r w:rsidRPr="003C15A3">
              <w:rPr>
                <w:rFonts w:asciiTheme="minorHAnsi" w:hAnsiTheme="minorHAnsi" w:cstheme="minorHAnsi"/>
                <w:noProof/>
                <w:sz w:val="22"/>
                <w:szCs w:val="22"/>
                <w:lang w:val="en-US"/>
              </w:rPr>
              <w:t>0.00</w:t>
            </w:r>
            <w:r w:rsidRPr="003C15A3">
              <w:rPr>
                <w:rFonts w:asciiTheme="minorHAnsi" w:hAnsiTheme="minorHAnsi" w:cstheme="minorHAnsi"/>
                <w:sz w:val="22"/>
                <w:szCs w:val="22"/>
                <w:lang w:val="en-US"/>
              </w:rPr>
              <w:fldChar w:fldCharType="end"/>
            </w:r>
          </w:p>
        </w:tc>
      </w:tr>
      <w:tr w:rsidR="003C15A3" w:rsidRPr="003C15A3" w14:paraId="2C91998A" w14:textId="77777777" w:rsidTr="00DD3726">
        <w:trPr>
          <w:cantSplit/>
          <w:trHeight w:val="403"/>
        </w:trPr>
        <w:tc>
          <w:tcPr>
            <w:tcW w:w="709" w:type="dxa"/>
            <w:tcBorders>
              <w:top w:val="nil"/>
              <w:left w:val="nil"/>
              <w:bottom w:val="nil"/>
              <w:right w:val="nil"/>
            </w:tcBorders>
          </w:tcPr>
          <w:p w14:paraId="068524CB" w14:textId="77777777" w:rsidR="003C15A3" w:rsidRPr="003C15A3" w:rsidRDefault="003C15A3" w:rsidP="00DD3726">
            <w:pPr>
              <w:jc w:val="center"/>
              <w:rPr>
                <w:rFonts w:asciiTheme="minorHAnsi" w:hAnsiTheme="minorHAnsi" w:cstheme="minorHAnsi"/>
                <w:sz w:val="18"/>
                <w:szCs w:val="18"/>
                <w:lang w:val="en-US"/>
              </w:rPr>
            </w:pPr>
          </w:p>
        </w:tc>
        <w:tc>
          <w:tcPr>
            <w:tcW w:w="993" w:type="dxa"/>
            <w:tcBorders>
              <w:top w:val="nil"/>
              <w:left w:val="nil"/>
              <w:bottom w:val="nil"/>
              <w:right w:val="nil"/>
            </w:tcBorders>
          </w:tcPr>
          <w:p w14:paraId="3CE123A3" w14:textId="77777777" w:rsidR="003C15A3" w:rsidRPr="003C15A3" w:rsidRDefault="003C15A3" w:rsidP="00DD3726">
            <w:pPr>
              <w:jc w:val="center"/>
              <w:rPr>
                <w:rFonts w:asciiTheme="minorHAnsi" w:hAnsiTheme="minorHAnsi" w:cstheme="minorHAnsi"/>
                <w:sz w:val="18"/>
                <w:szCs w:val="18"/>
                <w:lang w:val="en-US"/>
              </w:rPr>
            </w:pPr>
          </w:p>
        </w:tc>
        <w:tc>
          <w:tcPr>
            <w:tcW w:w="7113" w:type="dxa"/>
            <w:gridSpan w:val="3"/>
            <w:tcBorders>
              <w:top w:val="nil"/>
              <w:left w:val="nil"/>
              <w:bottom w:val="nil"/>
              <w:right w:val="single" w:sz="4" w:space="0" w:color="auto"/>
            </w:tcBorders>
            <w:vAlign w:val="center"/>
          </w:tcPr>
          <w:p w14:paraId="2420FE48" w14:textId="77777777" w:rsidR="003C15A3" w:rsidRPr="003C15A3" w:rsidRDefault="003C15A3" w:rsidP="00DD3726">
            <w:pPr>
              <w:jc w:val="center"/>
              <w:rPr>
                <w:rFonts w:asciiTheme="minorHAnsi" w:hAnsiTheme="minorHAnsi" w:cstheme="minorHAnsi"/>
                <w:sz w:val="18"/>
                <w:szCs w:val="18"/>
                <w:lang w:val="en-US"/>
              </w:rPr>
            </w:pPr>
            <w:r w:rsidRPr="003C15A3">
              <w:rPr>
                <w:rFonts w:asciiTheme="minorHAnsi" w:hAnsiTheme="minorHAnsi" w:cstheme="minorHAnsi"/>
                <w:b/>
                <w:bCs/>
                <w:sz w:val="18"/>
                <w:szCs w:val="20"/>
                <w:lang w:val="en-US"/>
              </w:rPr>
              <w:t xml:space="preserve">Total: / </w:t>
            </w:r>
            <w:proofErr w:type="spellStart"/>
            <w:r w:rsidRPr="003C15A3">
              <w:rPr>
                <w:rFonts w:asciiTheme="minorHAnsi" w:hAnsiTheme="minorHAnsi" w:cstheme="minorHAnsi"/>
                <w:b/>
                <w:bCs/>
                <w:sz w:val="18"/>
                <w:szCs w:val="20"/>
                <w:lang w:val="en-US"/>
              </w:rPr>
              <w:t>Razem</w:t>
            </w:r>
            <w:proofErr w:type="spellEnd"/>
            <w:r w:rsidRPr="003C15A3">
              <w:rPr>
                <w:rFonts w:asciiTheme="minorHAnsi" w:hAnsiTheme="minorHAnsi" w:cstheme="minorHAnsi"/>
                <w:b/>
                <w:bCs/>
                <w:sz w:val="18"/>
                <w:szCs w:val="20"/>
                <w:lang w:val="en-US"/>
              </w:rPr>
              <w:t xml:space="preserve"> </w:t>
            </w:r>
            <w:proofErr w:type="spellStart"/>
            <w:r w:rsidRPr="003C15A3">
              <w:rPr>
                <w:rFonts w:asciiTheme="minorHAnsi" w:hAnsiTheme="minorHAnsi" w:cstheme="minorHAnsi"/>
                <w:b/>
                <w:bCs/>
                <w:sz w:val="18"/>
                <w:szCs w:val="20"/>
                <w:lang w:val="en-US"/>
              </w:rPr>
              <w:t>brutto</w:t>
            </w:r>
            <w:proofErr w:type="spellEnd"/>
            <w:r w:rsidRPr="003C15A3">
              <w:rPr>
                <w:rFonts w:asciiTheme="minorHAnsi" w:hAnsiTheme="minorHAnsi" w:cstheme="minorHAnsi"/>
                <w:b/>
                <w:bCs/>
                <w:sz w:val="18"/>
                <w:szCs w:val="20"/>
                <w:lang w:val="en-US"/>
              </w:rPr>
              <w:t>:</w:t>
            </w:r>
          </w:p>
        </w:tc>
        <w:tc>
          <w:tcPr>
            <w:tcW w:w="1675" w:type="dxa"/>
            <w:tcBorders>
              <w:top w:val="single" w:sz="4" w:space="0" w:color="auto"/>
              <w:left w:val="single" w:sz="4" w:space="0" w:color="auto"/>
              <w:bottom w:val="single" w:sz="4" w:space="0" w:color="auto"/>
              <w:right w:val="single" w:sz="4" w:space="0" w:color="auto"/>
            </w:tcBorders>
          </w:tcPr>
          <w:p w14:paraId="20C7D05F" w14:textId="77777777" w:rsidR="003C15A3" w:rsidRPr="003C15A3" w:rsidRDefault="003C15A3" w:rsidP="00DD3726">
            <w:pPr>
              <w:jc w:val="center"/>
              <w:rPr>
                <w:rFonts w:asciiTheme="minorHAnsi" w:hAnsiTheme="minorHAnsi" w:cstheme="minorHAnsi"/>
                <w:b/>
                <w:bCs/>
                <w:lang w:val="en-US"/>
              </w:rPr>
            </w:pPr>
            <w:r w:rsidRPr="003C15A3">
              <w:rPr>
                <w:rFonts w:asciiTheme="minorHAnsi" w:hAnsiTheme="minorHAnsi" w:cstheme="minorHAnsi"/>
                <w:lang w:val="en-US"/>
              </w:rPr>
              <w:fldChar w:fldCharType="begin"/>
            </w:r>
            <w:r w:rsidRPr="003C15A3">
              <w:rPr>
                <w:rFonts w:asciiTheme="minorHAnsi" w:hAnsiTheme="minorHAnsi" w:cstheme="minorHAnsi"/>
                <w:lang w:val="en-US"/>
              </w:rPr>
              <w:instrText xml:space="preserve"> =SUM(ABOVE) \# "0,00" </w:instrText>
            </w:r>
            <w:r w:rsidRPr="003C15A3">
              <w:rPr>
                <w:rFonts w:asciiTheme="minorHAnsi" w:hAnsiTheme="minorHAnsi" w:cstheme="minorHAnsi"/>
                <w:lang w:val="en-US"/>
              </w:rPr>
              <w:fldChar w:fldCharType="separate"/>
            </w:r>
            <w:r w:rsidRPr="003C15A3">
              <w:rPr>
                <w:rFonts w:asciiTheme="minorHAnsi" w:hAnsiTheme="minorHAnsi" w:cstheme="minorHAnsi"/>
                <w:b/>
                <w:bCs/>
                <w:noProof/>
                <w:lang w:val="en-US"/>
              </w:rPr>
              <w:t>0.00</w:t>
            </w:r>
            <w:r w:rsidRPr="003C15A3">
              <w:rPr>
                <w:rFonts w:asciiTheme="minorHAnsi" w:hAnsiTheme="minorHAnsi" w:cstheme="minorHAnsi"/>
                <w:lang w:val="en-US"/>
              </w:rPr>
              <w:fldChar w:fldCharType="end"/>
            </w:r>
          </w:p>
        </w:tc>
      </w:tr>
    </w:tbl>
    <w:p w14:paraId="68BC127B" w14:textId="61FEBF6C" w:rsidR="003C15A3" w:rsidRPr="003C15A3" w:rsidRDefault="003C15A3" w:rsidP="003C15A3">
      <w:pPr>
        <w:jc w:val="both"/>
        <w:rPr>
          <w:rFonts w:asciiTheme="minorHAnsi" w:hAnsiTheme="minorHAnsi" w:cstheme="minorHAnsi"/>
          <w:b/>
          <w:bCs/>
          <w:sz w:val="20"/>
          <w:szCs w:val="20"/>
          <w:u w:val="single"/>
          <w:lang w:val="en-US"/>
        </w:rPr>
      </w:pPr>
      <w:r w:rsidRPr="003C15A3">
        <w:rPr>
          <w:rFonts w:asciiTheme="minorHAnsi" w:hAnsiTheme="minorHAnsi" w:cstheme="minorHAnsi"/>
          <w:b/>
          <w:bCs/>
          <w:sz w:val="20"/>
          <w:szCs w:val="20"/>
          <w:lang w:val="en-US"/>
        </w:rPr>
        <w:t xml:space="preserve"> </w:t>
      </w:r>
      <w:r w:rsidRPr="003C15A3">
        <w:rPr>
          <w:rFonts w:asciiTheme="minorHAnsi" w:hAnsiTheme="minorHAnsi" w:cstheme="minorHAnsi"/>
          <w:b/>
          <w:bCs/>
          <w:sz w:val="20"/>
          <w:szCs w:val="20"/>
          <w:u w:val="single"/>
          <w:lang w:val="en-US"/>
        </w:rPr>
        <w:t>IMPORTANT FOR EU SUPPLIERS:</w:t>
      </w:r>
    </w:p>
    <w:p w14:paraId="1F3038B0" w14:textId="77777777" w:rsidR="003C15A3" w:rsidRPr="003C15A3" w:rsidRDefault="003C15A3" w:rsidP="003C15A3">
      <w:pPr>
        <w:jc w:val="both"/>
        <w:rPr>
          <w:rFonts w:asciiTheme="minorHAnsi" w:hAnsiTheme="minorHAnsi" w:cstheme="minorHAnsi"/>
          <w:b/>
          <w:bCs/>
          <w:sz w:val="20"/>
          <w:szCs w:val="20"/>
          <w:lang w:val="en-US"/>
        </w:rPr>
      </w:pPr>
      <w:r w:rsidRPr="003C15A3">
        <w:rPr>
          <w:rFonts w:asciiTheme="minorHAnsi" w:hAnsiTheme="minorHAnsi" w:cstheme="minorHAnsi"/>
          <w:b/>
          <w:bCs/>
          <w:sz w:val="20"/>
          <w:szCs w:val="20"/>
          <w:lang w:val="en-US"/>
        </w:rPr>
        <w:t>The invoice must provide commodity code, weight and country of origin of goods.</w:t>
      </w:r>
    </w:p>
    <w:p w14:paraId="17FB7814" w14:textId="77777777" w:rsidR="003C15A3" w:rsidRPr="003C15A3" w:rsidRDefault="003C15A3" w:rsidP="003C15A3">
      <w:pPr>
        <w:jc w:val="both"/>
        <w:rPr>
          <w:rFonts w:asciiTheme="minorHAnsi" w:hAnsiTheme="minorHAnsi" w:cstheme="minorHAnsi"/>
          <w:b/>
          <w:bCs/>
          <w:sz w:val="22"/>
          <w:szCs w:val="22"/>
          <w:lang w:val="en-US"/>
        </w:rPr>
      </w:pPr>
    </w:p>
    <w:tbl>
      <w:tblPr>
        <w:tblW w:w="10490" w:type="dxa"/>
        <w:tblInd w:w="-431" w:type="dxa"/>
        <w:tblLayout w:type="fixed"/>
        <w:tblCellMar>
          <w:left w:w="70" w:type="dxa"/>
          <w:right w:w="70" w:type="dxa"/>
        </w:tblCellMar>
        <w:tblLook w:val="0000" w:firstRow="0" w:lastRow="0" w:firstColumn="0" w:lastColumn="0" w:noHBand="0" w:noVBand="0"/>
      </w:tblPr>
      <w:tblGrid>
        <w:gridCol w:w="2269"/>
        <w:gridCol w:w="8221"/>
      </w:tblGrid>
      <w:tr w:rsidR="003C15A3" w:rsidRPr="003C15A3" w14:paraId="516B7FB3" w14:textId="77777777" w:rsidTr="00DD3726">
        <w:tc>
          <w:tcPr>
            <w:tcW w:w="2269" w:type="dxa"/>
            <w:tcBorders>
              <w:top w:val="single" w:sz="4" w:space="0" w:color="auto"/>
              <w:left w:val="single" w:sz="4" w:space="0" w:color="auto"/>
              <w:bottom w:val="single" w:sz="4" w:space="0" w:color="auto"/>
              <w:right w:val="single" w:sz="4" w:space="0" w:color="auto"/>
            </w:tcBorders>
          </w:tcPr>
          <w:p w14:paraId="253A5D53" w14:textId="77777777" w:rsidR="003C15A3" w:rsidRPr="003C15A3" w:rsidRDefault="003C15A3" w:rsidP="00DD3726">
            <w:pPr>
              <w:jc w:val="both"/>
              <w:rPr>
                <w:rFonts w:asciiTheme="minorHAnsi" w:hAnsiTheme="minorHAnsi" w:cstheme="minorHAnsi"/>
                <w:b/>
                <w:bCs/>
                <w:sz w:val="18"/>
                <w:szCs w:val="18"/>
                <w:lang w:val="en-US"/>
              </w:rPr>
            </w:pPr>
            <w:r w:rsidRPr="003C15A3">
              <w:rPr>
                <w:rFonts w:asciiTheme="minorHAnsi" w:hAnsiTheme="minorHAnsi" w:cstheme="minorHAnsi"/>
                <w:b/>
                <w:bCs/>
                <w:sz w:val="18"/>
                <w:szCs w:val="18"/>
                <w:lang w:val="en-US"/>
              </w:rPr>
              <w:t xml:space="preserve">Delivery address </w:t>
            </w:r>
          </w:p>
          <w:p w14:paraId="4B1B0C9F" w14:textId="77777777" w:rsidR="003C15A3" w:rsidRPr="003C15A3" w:rsidRDefault="003C15A3" w:rsidP="00DD3726">
            <w:pPr>
              <w:jc w:val="both"/>
              <w:rPr>
                <w:rFonts w:asciiTheme="minorHAnsi" w:hAnsiTheme="minorHAnsi" w:cstheme="minorHAnsi"/>
                <w:b/>
                <w:bCs/>
                <w:sz w:val="18"/>
                <w:szCs w:val="18"/>
                <w:lang w:val="en-US"/>
              </w:rPr>
            </w:pPr>
            <w:r w:rsidRPr="003C15A3">
              <w:rPr>
                <w:rFonts w:asciiTheme="minorHAnsi" w:hAnsiTheme="minorHAnsi" w:cstheme="minorHAnsi"/>
                <w:b/>
                <w:bCs/>
                <w:sz w:val="18"/>
                <w:szCs w:val="18"/>
                <w:lang w:val="en-US"/>
              </w:rPr>
              <w:t xml:space="preserve">Adres </w:t>
            </w:r>
            <w:proofErr w:type="spellStart"/>
            <w:r w:rsidRPr="003C15A3">
              <w:rPr>
                <w:rFonts w:asciiTheme="minorHAnsi" w:hAnsiTheme="minorHAnsi" w:cstheme="minorHAnsi"/>
                <w:b/>
                <w:bCs/>
                <w:sz w:val="18"/>
                <w:szCs w:val="18"/>
                <w:lang w:val="en-US"/>
              </w:rPr>
              <w:t>dostawy</w:t>
            </w:r>
            <w:proofErr w:type="spellEnd"/>
            <w:r w:rsidRPr="003C15A3">
              <w:rPr>
                <w:rFonts w:asciiTheme="minorHAnsi" w:hAnsiTheme="minorHAnsi" w:cstheme="minorHAnsi"/>
                <w:b/>
                <w:bCs/>
                <w:sz w:val="18"/>
                <w:szCs w:val="18"/>
                <w:lang w:val="en-US"/>
              </w:rPr>
              <w:t xml:space="preserve"> </w:t>
            </w:r>
          </w:p>
        </w:tc>
        <w:tc>
          <w:tcPr>
            <w:tcW w:w="8221" w:type="dxa"/>
            <w:tcBorders>
              <w:top w:val="single" w:sz="4" w:space="0" w:color="auto"/>
              <w:left w:val="single" w:sz="4" w:space="0" w:color="auto"/>
              <w:bottom w:val="single" w:sz="4" w:space="0" w:color="auto"/>
              <w:right w:val="single" w:sz="4" w:space="0" w:color="auto"/>
            </w:tcBorders>
          </w:tcPr>
          <w:p w14:paraId="67C016F0" w14:textId="77777777" w:rsidR="003C15A3" w:rsidRPr="003C15A3" w:rsidRDefault="003C15A3" w:rsidP="00DD3726">
            <w:pPr>
              <w:jc w:val="both"/>
              <w:rPr>
                <w:rFonts w:asciiTheme="minorHAnsi" w:hAnsiTheme="minorHAnsi" w:cstheme="minorHAnsi"/>
                <w:b/>
                <w:bCs/>
                <w:sz w:val="18"/>
                <w:szCs w:val="18"/>
              </w:rPr>
            </w:pPr>
            <w:r w:rsidRPr="003C15A3">
              <w:rPr>
                <w:rFonts w:asciiTheme="minorHAnsi" w:hAnsiTheme="minorHAnsi" w:cstheme="minorHAnsi"/>
                <w:b/>
                <w:bCs/>
                <w:sz w:val="18"/>
                <w:szCs w:val="18"/>
              </w:rPr>
              <w:t xml:space="preserve">IIMCB, 4 Ks. </w:t>
            </w:r>
            <w:proofErr w:type="spellStart"/>
            <w:r w:rsidRPr="003C15A3">
              <w:rPr>
                <w:rFonts w:asciiTheme="minorHAnsi" w:hAnsiTheme="minorHAnsi" w:cstheme="minorHAnsi"/>
                <w:b/>
                <w:bCs/>
                <w:sz w:val="18"/>
                <w:szCs w:val="18"/>
              </w:rPr>
              <w:t>Trojdena</w:t>
            </w:r>
            <w:proofErr w:type="spellEnd"/>
            <w:r w:rsidRPr="003C15A3">
              <w:rPr>
                <w:rFonts w:asciiTheme="minorHAnsi" w:hAnsiTheme="minorHAnsi" w:cstheme="minorHAnsi"/>
                <w:b/>
                <w:bCs/>
                <w:sz w:val="18"/>
                <w:szCs w:val="18"/>
              </w:rPr>
              <w:t xml:space="preserve"> </w:t>
            </w:r>
            <w:proofErr w:type="spellStart"/>
            <w:r w:rsidRPr="003C15A3">
              <w:rPr>
                <w:rFonts w:asciiTheme="minorHAnsi" w:hAnsiTheme="minorHAnsi" w:cstheme="minorHAnsi"/>
                <w:b/>
                <w:bCs/>
                <w:sz w:val="18"/>
                <w:szCs w:val="18"/>
              </w:rPr>
              <w:t>Street</w:t>
            </w:r>
            <w:proofErr w:type="spellEnd"/>
            <w:r w:rsidRPr="003C15A3">
              <w:rPr>
                <w:rFonts w:asciiTheme="minorHAnsi" w:hAnsiTheme="minorHAnsi" w:cstheme="minorHAnsi"/>
                <w:b/>
                <w:bCs/>
                <w:sz w:val="18"/>
                <w:szCs w:val="18"/>
              </w:rPr>
              <w:t xml:space="preserve">, 02–109 </w:t>
            </w:r>
            <w:proofErr w:type="spellStart"/>
            <w:r w:rsidRPr="003C15A3">
              <w:rPr>
                <w:rFonts w:asciiTheme="minorHAnsi" w:hAnsiTheme="minorHAnsi" w:cstheme="minorHAnsi"/>
                <w:b/>
                <w:bCs/>
                <w:sz w:val="18"/>
                <w:szCs w:val="18"/>
              </w:rPr>
              <w:t>Warsaw</w:t>
            </w:r>
            <w:proofErr w:type="spellEnd"/>
            <w:r w:rsidRPr="003C15A3">
              <w:rPr>
                <w:rFonts w:asciiTheme="minorHAnsi" w:hAnsiTheme="minorHAnsi" w:cstheme="minorHAnsi"/>
                <w:b/>
                <w:bCs/>
                <w:sz w:val="18"/>
                <w:szCs w:val="18"/>
              </w:rPr>
              <w:t>, Poland</w:t>
            </w:r>
          </w:p>
          <w:p w14:paraId="4F3CD399" w14:textId="77777777" w:rsidR="003C15A3" w:rsidRPr="003C15A3" w:rsidRDefault="003C15A3" w:rsidP="00DD3726">
            <w:pPr>
              <w:jc w:val="both"/>
              <w:rPr>
                <w:rFonts w:asciiTheme="minorHAnsi" w:hAnsiTheme="minorHAnsi" w:cstheme="minorHAnsi"/>
                <w:b/>
                <w:bCs/>
                <w:sz w:val="18"/>
                <w:szCs w:val="18"/>
                <w:lang w:val="en-US"/>
              </w:rPr>
            </w:pPr>
            <w:proofErr w:type="spellStart"/>
            <w:r w:rsidRPr="003C15A3">
              <w:rPr>
                <w:rFonts w:asciiTheme="minorHAnsi" w:hAnsiTheme="minorHAnsi" w:cstheme="minorHAnsi"/>
                <w:b/>
                <w:bCs/>
                <w:sz w:val="18"/>
                <w:szCs w:val="18"/>
              </w:rPr>
              <w:t>MIBMiK</w:t>
            </w:r>
            <w:proofErr w:type="spellEnd"/>
            <w:r w:rsidRPr="003C15A3">
              <w:rPr>
                <w:rFonts w:asciiTheme="minorHAnsi" w:hAnsiTheme="minorHAnsi" w:cstheme="minorHAnsi"/>
                <w:b/>
                <w:bCs/>
                <w:sz w:val="18"/>
                <w:szCs w:val="18"/>
              </w:rPr>
              <w:t xml:space="preserve">, Ks. </w:t>
            </w:r>
            <w:proofErr w:type="spellStart"/>
            <w:r w:rsidRPr="003C15A3">
              <w:rPr>
                <w:rFonts w:asciiTheme="minorHAnsi" w:hAnsiTheme="minorHAnsi" w:cstheme="minorHAnsi"/>
                <w:b/>
                <w:bCs/>
                <w:sz w:val="18"/>
                <w:szCs w:val="18"/>
                <w:lang w:val="en-US"/>
              </w:rPr>
              <w:t>Trojdena</w:t>
            </w:r>
            <w:proofErr w:type="spellEnd"/>
            <w:r w:rsidRPr="003C15A3">
              <w:rPr>
                <w:rFonts w:asciiTheme="minorHAnsi" w:hAnsiTheme="minorHAnsi" w:cstheme="minorHAnsi"/>
                <w:b/>
                <w:bCs/>
                <w:sz w:val="18"/>
                <w:szCs w:val="18"/>
                <w:lang w:val="en-US"/>
              </w:rPr>
              <w:t xml:space="preserve"> 4, 02–109 Warszawa, Polska</w:t>
            </w:r>
          </w:p>
          <w:p w14:paraId="6B8E6953" w14:textId="77777777" w:rsidR="003C15A3" w:rsidRPr="003C15A3" w:rsidRDefault="003C15A3" w:rsidP="00DD3726">
            <w:pPr>
              <w:jc w:val="both"/>
              <w:rPr>
                <w:rFonts w:asciiTheme="minorHAnsi" w:hAnsiTheme="minorHAnsi" w:cstheme="minorHAnsi"/>
                <w:b/>
                <w:bCs/>
                <w:sz w:val="12"/>
                <w:szCs w:val="18"/>
                <w:lang w:val="en-US"/>
              </w:rPr>
            </w:pPr>
          </w:p>
        </w:tc>
      </w:tr>
      <w:tr w:rsidR="003C15A3" w:rsidRPr="003C15A3" w14:paraId="304E3507" w14:textId="77777777" w:rsidTr="00DD3726">
        <w:trPr>
          <w:cantSplit/>
        </w:trPr>
        <w:tc>
          <w:tcPr>
            <w:tcW w:w="104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0EDB42" w14:textId="77777777" w:rsidR="003C15A3" w:rsidRPr="003C15A3" w:rsidRDefault="003C15A3" w:rsidP="00DD3726">
            <w:pPr>
              <w:jc w:val="both"/>
              <w:rPr>
                <w:rFonts w:asciiTheme="minorHAnsi" w:hAnsiTheme="minorHAnsi" w:cstheme="minorHAnsi"/>
                <w:b/>
                <w:bCs/>
                <w:sz w:val="16"/>
                <w:szCs w:val="16"/>
                <w:lang w:val="en-US"/>
              </w:rPr>
            </w:pPr>
            <w:r w:rsidRPr="003C15A3">
              <w:rPr>
                <w:rFonts w:asciiTheme="minorHAnsi" w:hAnsiTheme="minorHAnsi" w:cstheme="minorHAnsi"/>
                <w:b/>
                <w:bCs/>
                <w:sz w:val="16"/>
                <w:szCs w:val="16"/>
                <w:lang w:val="en-US"/>
              </w:rPr>
              <w:t xml:space="preserve">Other delivery conditions: / Inne </w:t>
            </w:r>
            <w:proofErr w:type="spellStart"/>
            <w:r w:rsidRPr="003C15A3">
              <w:rPr>
                <w:rFonts w:asciiTheme="minorHAnsi" w:hAnsiTheme="minorHAnsi" w:cstheme="minorHAnsi"/>
                <w:b/>
                <w:bCs/>
                <w:sz w:val="16"/>
                <w:szCs w:val="16"/>
                <w:lang w:val="en-US"/>
              </w:rPr>
              <w:t>warunki</w:t>
            </w:r>
            <w:proofErr w:type="spellEnd"/>
            <w:r w:rsidRPr="003C15A3">
              <w:rPr>
                <w:rFonts w:asciiTheme="minorHAnsi" w:hAnsiTheme="minorHAnsi" w:cstheme="minorHAnsi"/>
                <w:b/>
                <w:bCs/>
                <w:sz w:val="16"/>
                <w:szCs w:val="16"/>
                <w:lang w:val="en-US"/>
              </w:rPr>
              <w:t xml:space="preserve"> </w:t>
            </w:r>
            <w:proofErr w:type="spellStart"/>
            <w:r w:rsidRPr="003C15A3">
              <w:rPr>
                <w:rFonts w:asciiTheme="minorHAnsi" w:hAnsiTheme="minorHAnsi" w:cstheme="minorHAnsi"/>
                <w:b/>
                <w:bCs/>
                <w:sz w:val="16"/>
                <w:szCs w:val="16"/>
                <w:lang w:val="en-US"/>
              </w:rPr>
              <w:t>dostawy</w:t>
            </w:r>
            <w:proofErr w:type="spellEnd"/>
            <w:r w:rsidRPr="003C15A3">
              <w:rPr>
                <w:rFonts w:asciiTheme="minorHAnsi" w:hAnsiTheme="minorHAnsi" w:cstheme="minorHAnsi"/>
                <w:b/>
                <w:bCs/>
                <w:sz w:val="16"/>
                <w:szCs w:val="16"/>
                <w:lang w:val="en-US"/>
              </w:rPr>
              <w:t>:</w:t>
            </w:r>
          </w:p>
          <w:p w14:paraId="68FE35A9" w14:textId="77777777" w:rsidR="003C15A3" w:rsidRPr="003C15A3" w:rsidRDefault="003C15A3" w:rsidP="00DD3726">
            <w:pPr>
              <w:jc w:val="both"/>
              <w:rPr>
                <w:rFonts w:asciiTheme="minorHAnsi" w:hAnsiTheme="minorHAnsi" w:cstheme="minorHAnsi"/>
                <w:b/>
                <w:bCs/>
                <w:sz w:val="16"/>
                <w:szCs w:val="16"/>
                <w:lang w:val="en-US"/>
              </w:rPr>
            </w:pPr>
          </w:p>
          <w:p w14:paraId="7B5D878E" w14:textId="77777777" w:rsidR="003C15A3" w:rsidRPr="003C15A3" w:rsidRDefault="003C15A3" w:rsidP="00DD3726">
            <w:pPr>
              <w:rPr>
                <w:rFonts w:asciiTheme="minorHAnsi" w:hAnsiTheme="minorHAnsi" w:cstheme="minorHAnsi"/>
                <w:sz w:val="16"/>
                <w:szCs w:val="14"/>
              </w:rPr>
            </w:pPr>
            <w:proofErr w:type="spellStart"/>
            <w:r w:rsidRPr="003C15A3">
              <w:rPr>
                <w:rFonts w:asciiTheme="minorHAnsi" w:hAnsiTheme="minorHAnsi" w:cstheme="minorHAnsi"/>
                <w:b/>
                <w:bCs/>
                <w:sz w:val="16"/>
                <w:szCs w:val="14"/>
              </w:rPr>
              <w:t>Each</w:t>
            </w:r>
            <w:proofErr w:type="spellEnd"/>
            <w:r w:rsidRPr="003C15A3">
              <w:rPr>
                <w:rFonts w:asciiTheme="minorHAnsi" w:hAnsiTheme="minorHAnsi" w:cstheme="minorHAnsi"/>
                <w:b/>
                <w:bCs/>
                <w:sz w:val="16"/>
                <w:szCs w:val="14"/>
              </w:rPr>
              <w:t xml:space="preserve"> </w:t>
            </w:r>
            <w:proofErr w:type="spellStart"/>
            <w:r w:rsidRPr="003C15A3">
              <w:rPr>
                <w:rFonts w:asciiTheme="minorHAnsi" w:hAnsiTheme="minorHAnsi" w:cstheme="minorHAnsi"/>
                <w:b/>
                <w:bCs/>
                <w:sz w:val="16"/>
                <w:szCs w:val="14"/>
              </w:rPr>
              <w:t>package</w:t>
            </w:r>
            <w:proofErr w:type="spellEnd"/>
            <w:r w:rsidRPr="003C15A3">
              <w:rPr>
                <w:rFonts w:asciiTheme="minorHAnsi" w:hAnsiTheme="minorHAnsi" w:cstheme="minorHAnsi"/>
                <w:b/>
                <w:bCs/>
                <w:sz w:val="16"/>
                <w:szCs w:val="14"/>
              </w:rPr>
              <w:t xml:space="preserve"> must be </w:t>
            </w:r>
            <w:proofErr w:type="spellStart"/>
            <w:r w:rsidRPr="003C15A3">
              <w:rPr>
                <w:rFonts w:asciiTheme="minorHAnsi" w:hAnsiTheme="minorHAnsi" w:cstheme="minorHAnsi"/>
                <w:b/>
                <w:bCs/>
                <w:sz w:val="16"/>
                <w:szCs w:val="14"/>
              </w:rPr>
              <w:t>described</w:t>
            </w:r>
            <w:proofErr w:type="spellEnd"/>
            <w:r w:rsidRPr="003C15A3">
              <w:rPr>
                <w:rFonts w:asciiTheme="minorHAnsi" w:hAnsiTheme="minorHAnsi" w:cstheme="minorHAnsi"/>
                <w:b/>
                <w:bCs/>
                <w:sz w:val="16"/>
                <w:szCs w:val="14"/>
              </w:rPr>
              <w:t xml:space="preserve"> with </w:t>
            </w:r>
            <w:proofErr w:type="spellStart"/>
            <w:r w:rsidRPr="003C15A3">
              <w:rPr>
                <w:rFonts w:asciiTheme="minorHAnsi" w:hAnsiTheme="minorHAnsi" w:cstheme="minorHAnsi"/>
                <w:b/>
                <w:bCs/>
                <w:sz w:val="16"/>
                <w:szCs w:val="14"/>
              </w:rPr>
              <w:t>an</w:t>
            </w:r>
            <w:proofErr w:type="spellEnd"/>
            <w:r w:rsidRPr="003C15A3">
              <w:rPr>
                <w:rFonts w:asciiTheme="minorHAnsi" w:hAnsiTheme="minorHAnsi" w:cstheme="minorHAnsi"/>
                <w:b/>
                <w:bCs/>
                <w:sz w:val="16"/>
                <w:szCs w:val="14"/>
              </w:rPr>
              <w:t xml:space="preserve"> order </w:t>
            </w:r>
            <w:proofErr w:type="spellStart"/>
            <w:r w:rsidRPr="003C15A3">
              <w:rPr>
                <w:rFonts w:asciiTheme="minorHAnsi" w:hAnsiTheme="minorHAnsi" w:cstheme="minorHAnsi"/>
                <w:b/>
                <w:bCs/>
                <w:sz w:val="16"/>
                <w:szCs w:val="14"/>
              </w:rPr>
              <w:t>number</w:t>
            </w:r>
            <w:proofErr w:type="spellEnd"/>
            <w:r w:rsidRPr="003C15A3">
              <w:rPr>
                <w:rFonts w:asciiTheme="minorHAnsi" w:hAnsiTheme="minorHAnsi" w:cstheme="minorHAnsi"/>
                <w:b/>
                <w:bCs/>
                <w:sz w:val="16"/>
                <w:szCs w:val="14"/>
              </w:rPr>
              <w:t xml:space="preserve">, a </w:t>
            </w:r>
            <w:proofErr w:type="spellStart"/>
            <w:r w:rsidRPr="003C15A3">
              <w:rPr>
                <w:rFonts w:asciiTheme="minorHAnsi" w:hAnsiTheme="minorHAnsi" w:cstheme="minorHAnsi"/>
                <w:b/>
                <w:bCs/>
                <w:sz w:val="16"/>
                <w:szCs w:val="14"/>
              </w:rPr>
              <w:t>name</w:t>
            </w:r>
            <w:proofErr w:type="spellEnd"/>
            <w:r w:rsidRPr="003C15A3">
              <w:rPr>
                <w:rFonts w:asciiTheme="minorHAnsi" w:hAnsiTheme="minorHAnsi" w:cstheme="minorHAnsi"/>
                <w:b/>
                <w:bCs/>
                <w:sz w:val="16"/>
                <w:szCs w:val="14"/>
              </w:rPr>
              <w:t xml:space="preserve"> of the </w:t>
            </w:r>
            <w:proofErr w:type="spellStart"/>
            <w:r w:rsidRPr="003C15A3">
              <w:rPr>
                <w:rFonts w:asciiTheme="minorHAnsi" w:hAnsiTheme="minorHAnsi" w:cstheme="minorHAnsi"/>
                <w:b/>
                <w:bCs/>
                <w:sz w:val="16"/>
                <w:szCs w:val="14"/>
              </w:rPr>
              <w:t>ordering</w:t>
            </w:r>
            <w:proofErr w:type="spellEnd"/>
            <w:r w:rsidRPr="003C15A3">
              <w:rPr>
                <w:rFonts w:asciiTheme="minorHAnsi" w:hAnsiTheme="minorHAnsi" w:cstheme="minorHAnsi"/>
                <w:b/>
                <w:bCs/>
                <w:sz w:val="16"/>
                <w:szCs w:val="14"/>
              </w:rPr>
              <w:t xml:space="preserve"> person and </w:t>
            </w:r>
            <w:proofErr w:type="spellStart"/>
            <w:r w:rsidRPr="003C15A3">
              <w:rPr>
                <w:rFonts w:asciiTheme="minorHAnsi" w:hAnsiTheme="minorHAnsi" w:cstheme="minorHAnsi"/>
                <w:b/>
                <w:bCs/>
                <w:sz w:val="16"/>
                <w:szCs w:val="14"/>
              </w:rPr>
              <w:t>other</w:t>
            </w:r>
            <w:proofErr w:type="spellEnd"/>
            <w:r w:rsidRPr="003C15A3">
              <w:rPr>
                <w:rFonts w:asciiTheme="minorHAnsi" w:hAnsiTheme="minorHAnsi" w:cstheme="minorHAnsi"/>
                <w:b/>
                <w:bCs/>
                <w:sz w:val="16"/>
                <w:szCs w:val="14"/>
              </w:rPr>
              <w:t xml:space="preserve"> </w:t>
            </w:r>
            <w:proofErr w:type="spellStart"/>
            <w:r w:rsidRPr="003C15A3">
              <w:rPr>
                <w:rFonts w:asciiTheme="minorHAnsi" w:hAnsiTheme="minorHAnsi" w:cstheme="minorHAnsi"/>
                <w:b/>
                <w:bCs/>
                <w:sz w:val="16"/>
                <w:szCs w:val="14"/>
              </w:rPr>
              <w:t>important</w:t>
            </w:r>
            <w:proofErr w:type="spellEnd"/>
            <w:r w:rsidRPr="003C15A3">
              <w:rPr>
                <w:rFonts w:asciiTheme="minorHAnsi" w:hAnsiTheme="minorHAnsi" w:cstheme="minorHAnsi"/>
                <w:b/>
                <w:bCs/>
                <w:sz w:val="16"/>
                <w:szCs w:val="14"/>
              </w:rPr>
              <w:t xml:space="preserve"> </w:t>
            </w:r>
            <w:proofErr w:type="spellStart"/>
            <w:r w:rsidRPr="003C15A3">
              <w:rPr>
                <w:rFonts w:asciiTheme="minorHAnsi" w:hAnsiTheme="minorHAnsi" w:cstheme="minorHAnsi"/>
                <w:b/>
                <w:bCs/>
                <w:sz w:val="16"/>
                <w:szCs w:val="14"/>
              </w:rPr>
              <w:t>information</w:t>
            </w:r>
            <w:proofErr w:type="spellEnd"/>
            <w:r w:rsidRPr="003C15A3">
              <w:rPr>
                <w:rFonts w:asciiTheme="minorHAnsi" w:hAnsiTheme="minorHAnsi" w:cstheme="minorHAnsi"/>
                <w:b/>
                <w:bCs/>
                <w:sz w:val="16"/>
                <w:szCs w:val="14"/>
              </w:rPr>
              <w:t xml:space="preserve">, </w:t>
            </w:r>
            <w:proofErr w:type="spellStart"/>
            <w:r w:rsidRPr="003C15A3">
              <w:rPr>
                <w:rFonts w:asciiTheme="minorHAnsi" w:hAnsiTheme="minorHAnsi" w:cstheme="minorHAnsi"/>
                <w:b/>
                <w:bCs/>
                <w:sz w:val="16"/>
                <w:szCs w:val="14"/>
              </w:rPr>
              <w:t>e.g</w:t>
            </w:r>
            <w:proofErr w:type="spellEnd"/>
            <w:r w:rsidRPr="003C15A3">
              <w:rPr>
                <w:rFonts w:asciiTheme="minorHAnsi" w:hAnsiTheme="minorHAnsi" w:cstheme="minorHAnsi"/>
                <w:b/>
                <w:bCs/>
                <w:sz w:val="16"/>
                <w:szCs w:val="14"/>
              </w:rPr>
              <w:t>. –</w:t>
            </w:r>
            <w:proofErr w:type="spellStart"/>
            <w:r w:rsidRPr="003C15A3">
              <w:rPr>
                <w:rFonts w:asciiTheme="minorHAnsi" w:hAnsiTheme="minorHAnsi" w:cstheme="minorHAnsi"/>
                <w:b/>
                <w:bCs/>
                <w:sz w:val="16"/>
                <w:szCs w:val="14"/>
              </w:rPr>
              <w:t>storage</w:t>
            </w:r>
            <w:proofErr w:type="spellEnd"/>
            <w:r w:rsidRPr="003C15A3">
              <w:rPr>
                <w:rFonts w:asciiTheme="minorHAnsi" w:hAnsiTheme="minorHAnsi" w:cstheme="minorHAnsi"/>
                <w:b/>
                <w:bCs/>
                <w:sz w:val="16"/>
                <w:szCs w:val="14"/>
              </w:rPr>
              <w:t xml:space="preserve"> temp. / </w:t>
            </w:r>
            <w:r w:rsidRPr="003C15A3">
              <w:rPr>
                <w:rFonts w:asciiTheme="minorHAnsi" w:hAnsiTheme="minorHAnsi" w:cstheme="minorHAnsi"/>
                <w:sz w:val="16"/>
                <w:szCs w:val="14"/>
              </w:rPr>
              <w:t>Każda przesyłka musi być w widocznym miejscu opisana numerem zamówienia, nazwiskiem osoby zamawiającej oraz uwagami istotnymi dla sposobu przechowywania jak np. temperatura.</w:t>
            </w:r>
          </w:p>
          <w:p w14:paraId="4E2659C2" w14:textId="77777777" w:rsidR="003C15A3" w:rsidRPr="003C15A3" w:rsidRDefault="003C15A3" w:rsidP="00DD3726">
            <w:pPr>
              <w:rPr>
                <w:rFonts w:asciiTheme="minorHAnsi" w:hAnsiTheme="minorHAnsi" w:cstheme="minorHAnsi"/>
                <w:b/>
                <w:bCs/>
                <w:sz w:val="16"/>
                <w:szCs w:val="16"/>
              </w:rPr>
            </w:pPr>
          </w:p>
        </w:tc>
      </w:tr>
    </w:tbl>
    <w:p w14:paraId="4355274F" w14:textId="77777777" w:rsidR="003C15A3" w:rsidRPr="003C15A3" w:rsidRDefault="003C15A3" w:rsidP="003C15A3">
      <w:pPr>
        <w:spacing w:line="100" w:lineRule="exact"/>
        <w:jc w:val="right"/>
        <w:rPr>
          <w:rFonts w:asciiTheme="minorHAnsi" w:hAnsiTheme="minorHAnsi" w:cstheme="minorHAnsi"/>
          <w:b/>
          <w:bCs/>
          <w:sz w:val="18"/>
          <w:szCs w:val="18"/>
        </w:rPr>
      </w:pPr>
    </w:p>
    <w:p w14:paraId="34D1CC67" w14:textId="77777777" w:rsidR="003C15A3" w:rsidRPr="003C15A3" w:rsidRDefault="003C15A3" w:rsidP="003C15A3">
      <w:pPr>
        <w:spacing w:line="180" w:lineRule="exact"/>
        <w:jc w:val="right"/>
        <w:rPr>
          <w:rFonts w:asciiTheme="minorHAnsi" w:hAnsiTheme="minorHAnsi" w:cstheme="minorHAnsi"/>
          <w:b/>
          <w:bCs/>
          <w:sz w:val="18"/>
          <w:szCs w:val="18"/>
        </w:rPr>
      </w:pPr>
    </w:p>
    <w:p w14:paraId="38154050" w14:textId="77777777" w:rsidR="003C15A3" w:rsidRPr="003C15A3" w:rsidRDefault="003C15A3" w:rsidP="003C15A3">
      <w:pPr>
        <w:spacing w:line="180" w:lineRule="exact"/>
        <w:rPr>
          <w:rFonts w:asciiTheme="minorHAnsi" w:hAnsiTheme="minorHAnsi" w:cstheme="minorHAnsi"/>
          <w:b/>
          <w:bCs/>
          <w:sz w:val="18"/>
          <w:szCs w:val="18"/>
          <w:lang w:val="en-US"/>
        </w:rPr>
      </w:pPr>
      <w:r w:rsidRPr="003C15A3">
        <w:rPr>
          <w:rFonts w:asciiTheme="minorHAnsi" w:hAnsiTheme="minorHAnsi" w:cstheme="minorHAnsi"/>
          <w:b/>
          <w:bCs/>
          <w:sz w:val="18"/>
          <w:szCs w:val="18"/>
          <w:lang w:val="en-US"/>
        </w:rPr>
        <w:t>....................................................................................................</w:t>
      </w:r>
    </w:p>
    <w:p w14:paraId="22510C6A" w14:textId="77777777" w:rsidR="003C15A3" w:rsidRPr="003C15A3" w:rsidRDefault="003C15A3" w:rsidP="003C15A3">
      <w:pPr>
        <w:pStyle w:val="Nagwek5"/>
        <w:spacing w:line="180" w:lineRule="exact"/>
        <w:rPr>
          <w:rFonts w:asciiTheme="minorHAnsi" w:hAnsiTheme="minorHAnsi" w:cstheme="minorHAnsi"/>
          <w:color w:val="auto"/>
          <w:sz w:val="16"/>
          <w:szCs w:val="16"/>
          <w:lang w:val="en-US"/>
        </w:rPr>
      </w:pPr>
      <w:r w:rsidRPr="003C15A3">
        <w:rPr>
          <w:rFonts w:asciiTheme="minorHAnsi" w:hAnsiTheme="minorHAnsi" w:cstheme="minorHAnsi"/>
          <w:color w:val="auto"/>
          <w:sz w:val="16"/>
          <w:szCs w:val="16"/>
          <w:lang w:val="en-US"/>
        </w:rPr>
        <w:t>Signature of the authorized person /</w:t>
      </w:r>
      <w:proofErr w:type="spellStart"/>
      <w:r w:rsidRPr="003C15A3">
        <w:rPr>
          <w:rFonts w:asciiTheme="minorHAnsi" w:hAnsiTheme="minorHAnsi" w:cstheme="minorHAnsi"/>
          <w:color w:val="auto"/>
          <w:sz w:val="16"/>
          <w:szCs w:val="16"/>
          <w:lang w:val="en-US"/>
        </w:rPr>
        <w:t>Podpis</w:t>
      </w:r>
      <w:proofErr w:type="spellEnd"/>
      <w:r w:rsidRPr="003C15A3">
        <w:rPr>
          <w:rFonts w:asciiTheme="minorHAnsi" w:hAnsiTheme="minorHAnsi" w:cstheme="minorHAnsi"/>
          <w:color w:val="auto"/>
          <w:sz w:val="16"/>
          <w:szCs w:val="16"/>
          <w:lang w:val="en-US"/>
        </w:rPr>
        <w:t xml:space="preserve"> </w:t>
      </w:r>
      <w:proofErr w:type="spellStart"/>
      <w:r w:rsidRPr="003C15A3">
        <w:rPr>
          <w:rFonts w:asciiTheme="minorHAnsi" w:hAnsiTheme="minorHAnsi" w:cstheme="minorHAnsi"/>
          <w:color w:val="auto"/>
          <w:sz w:val="16"/>
          <w:szCs w:val="16"/>
          <w:lang w:val="en-US"/>
        </w:rPr>
        <w:t>osoby</w:t>
      </w:r>
      <w:proofErr w:type="spellEnd"/>
      <w:r w:rsidRPr="003C15A3">
        <w:rPr>
          <w:rFonts w:asciiTheme="minorHAnsi" w:hAnsiTheme="minorHAnsi" w:cstheme="minorHAnsi"/>
          <w:color w:val="auto"/>
          <w:sz w:val="16"/>
          <w:szCs w:val="16"/>
          <w:lang w:val="en-US"/>
        </w:rPr>
        <w:t xml:space="preserve"> </w:t>
      </w:r>
      <w:proofErr w:type="spellStart"/>
      <w:r w:rsidRPr="003C15A3">
        <w:rPr>
          <w:rFonts w:asciiTheme="minorHAnsi" w:hAnsiTheme="minorHAnsi" w:cstheme="minorHAnsi"/>
          <w:color w:val="auto"/>
          <w:sz w:val="16"/>
          <w:szCs w:val="16"/>
          <w:lang w:val="en-US"/>
        </w:rPr>
        <w:t>upoważnionej</w:t>
      </w:r>
      <w:proofErr w:type="spellEnd"/>
    </w:p>
    <w:p w14:paraId="1A55FFB3" w14:textId="77777777" w:rsidR="003C15A3" w:rsidRPr="003C15A3" w:rsidRDefault="003C15A3" w:rsidP="003C15A3">
      <w:pPr>
        <w:rPr>
          <w:rFonts w:asciiTheme="minorHAnsi" w:hAnsiTheme="minorHAnsi" w:cstheme="minorHAnsi"/>
          <w:sz w:val="14"/>
          <w:szCs w:val="14"/>
          <w:lang w:val="en-US"/>
        </w:rPr>
      </w:pPr>
    </w:p>
    <w:p w14:paraId="425049BA" w14:textId="77777777" w:rsidR="003C15A3" w:rsidRPr="003C15A3" w:rsidRDefault="003C15A3" w:rsidP="003C15A3">
      <w:pPr>
        <w:pBdr>
          <w:top w:val="single" w:sz="6" w:space="1" w:color="auto"/>
        </w:pBdr>
        <w:rPr>
          <w:rFonts w:asciiTheme="minorHAnsi" w:hAnsiTheme="minorHAnsi" w:cstheme="minorHAnsi"/>
          <w:sz w:val="18"/>
          <w:szCs w:val="18"/>
        </w:rPr>
      </w:pPr>
      <w:proofErr w:type="spellStart"/>
      <w:r w:rsidRPr="003C15A3">
        <w:rPr>
          <w:rFonts w:asciiTheme="minorHAnsi" w:hAnsiTheme="minorHAnsi" w:cstheme="minorHAnsi"/>
          <w:b/>
          <w:bCs/>
          <w:sz w:val="18"/>
          <w:szCs w:val="18"/>
        </w:rPr>
        <w:t>Contact</w:t>
      </w:r>
      <w:proofErr w:type="spellEnd"/>
      <w:r w:rsidRPr="003C15A3">
        <w:rPr>
          <w:rFonts w:asciiTheme="minorHAnsi" w:hAnsiTheme="minorHAnsi" w:cstheme="minorHAnsi"/>
          <w:b/>
          <w:bCs/>
          <w:sz w:val="18"/>
          <w:szCs w:val="18"/>
        </w:rPr>
        <w:t xml:space="preserve"> person / Osoba kontaktowa</w:t>
      </w:r>
      <w:r w:rsidRPr="003C15A3">
        <w:rPr>
          <w:rFonts w:asciiTheme="minorHAnsi" w:hAnsiTheme="minorHAnsi" w:cstheme="minorHAnsi"/>
          <w:sz w:val="18"/>
          <w:szCs w:val="18"/>
        </w:rPr>
        <w:t xml:space="preserve"> </w:t>
      </w:r>
      <w:sdt>
        <w:sdtPr>
          <w:rPr>
            <w:rFonts w:asciiTheme="minorHAnsi" w:hAnsiTheme="minorHAnsi" w:cstheme="minorHAnsi"/>
            <w:sz w:val="18"/>
            <w:szCs w:val="18"/>
            <w:lang w:val="en-US"/>
          </w:rPr>
          <w:id w:val="810294214"/>
          <w:placeholder>
            <w:docPart w:val="664DF851806544E8921A9924EB43FC8A"/>
          </w:placeholder>
          <w:showingPlcHdr/>
        </w:sdtPr>
        <w:sdtEndPr/>
        <w:sdtContent>
          <w:r w:rsidRPr="003C15A3">
            <w:rPr>
              <w:rStyle w:val="Tekstzastpczy"/>
              <w:rFonts w:asciiTheme="minorHAnsi" w:hAnsiTheme="minorHAnsi" w:cstheme="minorHAnsi"/>
              <w:sz w:val="18"/>
              <w:szCs w:val="18"/>
            </w:rPr>
            <w:t>………………….</w:t>
          </w:r>
        </w:sdtContent>
      </w:sdt>
      <w:r w:rsidRPr="003C15A3">
        <w:rPr>
          <w:rFonts w:asciiTheme="minorHAnsi" w:hAnsiTheme="minorHAnsi" w:cstheme="minorHAnsi"/>
          <w:sz w:val="18"/>
          <w:szCs w:val="18"/>
        </w:rPr>
        <w:t xml:space="preserve"> </w:t>
      </w:r>
      <w:proofErr w:type="spellStart"/>
      <w:r w:rsidRPr="003C15A3">
        <w:rPr>
          <w:rFonts w:asciiTheme="minorHAnsi" w:hAnsiTheme="minorHAnsi" w:cstheme="minorHAnsi"/>
          <w:sz w:val="18"/>
          <w:szCs w:val="18"/>
        </w:rPr>
        <w:t>phone</w:t>
      </w:r>
      <w:proofErr w:type="spellEnd"/>
      <w:r w:rsidRPr="003C15A3">
        <w:rPr>
          <w:rFonts w:asciiTheme="minorHAnsi" w:hAnsiTheme="minorHAnsi" w:cstheme="minorHAnsi"/>
          <w:sz w:val="18"/>
          <w:szCs w:val="18"/>
        </w:rPr>
        <w:t xml:space="preserve">: + 48 22 </w:t>
      </w:r>
      <w:sdt>
        <w:sdtPr>
          <w:rPr>
            <w:rFonts w:asciiTheme="minorHAnsi" w:hAnsiTheme="minorHAnsi" w:cstheme="minorHAnsi"/>
            <w:sz w:val="18"/>
            <w:szCs w:val="18"/>
            <w:lang w:val="en-US"/>
          </w:rPr>
          <w:id w:val="1687015054"/>
          <w:placeholder>
            <w:docPart w:val="379A93B1DE484C1A83915884564235E0"/>
          </w:placeholder>
          <w:showingPlcHdr/>
        </w:sdtPr>
        <w:sdtEndPr/>
        <w:sdtContent>
          <w:r w:rsidRPr="003C15A3">
            <w:rPr>
              <w:rStyle w:val="Tekstzastpczy"/>
              <w:rFonts w:asciiTheme="minorHAnsi" w:hAnsiTheme="minorHAnsi" w:cstheme="minorHAnsi"/>
              <w:sz w:val="20"/>
              <w:szCs w:val="20"/>
            </w:rPr>
            <w:t>……………</w:t>
          </w:r>
        </w:sdtContent>
      </w:sdt>
    </w:p>
    <w:p w14:paraId="1D292AA1" w14:textId="77777777" w:rsidR="003C15A3" w:rsidRPr="003C15A3" w:rsidRDefault="003C15A3" w:rsidP="003C15A3">
      <w:pPr>
        <w:jc w:val="right"/>
        <w:rPr>
          <w:rFonts w:asciiTheme="minorHAnsi" w:hAnsiTheme="minorHAnsi" w:cstheme="minorHAnsi"/>
          <w:b/>
          <w:i/>
          <w:sz w:val="18"/>
          <w:szCs w:val="18"/>
        </w:rPr>
      </w:pPr>
      <w:r w:rsidRPr="003C15A3">
        <w:rPr>
          <w:rFonts w:asciiTheme="minorHAnsi" w:hAnsiTheme="minorHAnsi" w:cstheme="minorHAnsi"/>
          <w:b/>
          <w:bCs/>
          <w:i/>
          <w:iCs/>
          <w:sz w:val="18"/>
          <w:szCs w:val="18"/>
        </w:rPr>
        <w:t xml:space="preserve"> </w:t>
      </w:r>
    </w:p>
    <w:p w14:paraId="4E1537D0" w14:textId="77777777" w:rsidR="003C15A3" w:rsidRPr="003C15A3" w:rsidRDefault="003C15A3" w:rsidP="003C15A3">
      <w:pPr>
        <w:pStyle w:val="Akapitzlist"/>
        <w:spacing w:after="160" w:line="259" w:lineRule="auto"/>
        <w:ind w:left="792"/>
        <w:jc w:val="both"/>
        <w:rPr>
          <w:rFonts w:asciiTheme="minorHAnsi" w:hAnsiTheme="minorHAnsi" w:cstheme="minorHAnsi"/>
          <w:sz w:val="20"/>
        </w:rPr>
      </w:pPr>
    </w:p>
    <w:p w14:paraId="14B1BA9E" w14:textId="77777777" w:rsidR="00BE1AA6" w:rsidRDefault="00BE1AA6" w:rsidP="00BE1AA6">
      <w:pPr>
        <w:rPr>
          <w:rFonts w:asciiTheme="minorHAnsi" w:hAnsiTheme="minorHAnsi" w:cstheme="minorHAnsi"/>
          <w:b/>
          <w:bCs/>
          <w:sz w:val="20"/>
          <w:szCs w:val="20"/>
        </w:rPr>
      </w:pPr>
    </w:p>
    <w:p w14:paraId="47B3DB4A" w14:textId="77777777" w:rsidR="00DB5C26" w:rsidRDefault="00DB5C26" w:rsidP="00BE1AA6">
      <w:pPr>
        <w:rPr>
          <w:rFonts w:asciiTheme="minorHAnsi" w:hAnsiTheme="minorHAnsi" w:cstheme="minorHAnsi"/>
          <w:b/>
          <w:bCs/>
          <w:sz w:val="20"/>
          <w:szCs w:val="20"/>
        </w:rPr>
      </w:pPr>
    </w:p>
    <w:p w14:paraId="20AE46E0" w14:textId="31B3640A" w:rsidR="00DB5C26" w:rsidRPr="00D02B6B" w:rsidRDefault="00DB5C26" w:rsidP="00DB5C26">
      <w:pPr>
        <w:pStyle w:val="Akapitzlist"/>
        <w:spacing w:after="160" w:line="259" w:lineRule="auto"/>
        <w:ind w:left="792"/>
        <w:jc w:val="right"/>
        <w:rPr>
          <w:rFonts w:asciiTheme="minorHAnsi" w:hAnsiTheme="minorHAnsi" w:cstheme="minorHAnsi"/>
          <w:sz w:val="22"/>
          <w:szCs w:val="22"/>
          <w:u w:val="single"/>
        </w:rPr>
      </w:pPr>
      <w:r w:rsidRPr="00D02B6B">
        <w:rPr>
          <w:rFonts w:asciiTheme="minorHAnsi" w:hAnsiTheme="minorHAnsi" w:cstheme="minorHAnsi"/>
          <w:sz w:val="22"/>
          <w:szCs w:val="22"/>
          <w:u w:val="single"/>
        </w:rPr>
        <w:lastRenderedPageBreak/>
        <w:t xml:space="preserve">Załącznik nr </w:t>
      </w:r>
      <w:r>
        <w:rPr>
          <w:rFonts w:asciiTheme="minorHAnsi" w:hAnsiTheme="minorHAnsi" w:cstheme="minorHAnsi"/>
          <w:sz w:val="22"/>
          <w:szCs w:val="22"/>
          <w:u w:val="single"/>
        </w:rPr>
        <w:t>4</w:t>
      </w:r>
      <w:r w:rsidRPr="00D02B6B">
        <w:rPr>
          <w:rFonts w:asciiTheme="minorHAnsi" w:hAnsiTheme="minorHAnsi" w:cstheme="minorHAnsi"/>
          <w:sz w:val="22"/>
          <w:szCs w:val="22"/>
          <w:u w:val="single"/>
        </w:rPr>
        <w:t xml:space="preserve"> do </w:t>
      </w:r>
      <w:r w:rsidR="00373971">
        <w:rPr>
          <w:rFonts w:asciiTheme="minorHAnsi" w:hAnsiTheme="minorHAnsi" w:cstheme="minorHAnsi"/>
          <w:sz w:val="22"/>
          <w:szCs w:val="22"/>
          <w:u w:val="single"/>
        </w:rPr>
        <w:t>U</w:t>
      </w:r>
      <w:r w:rsidRPr="00D02B6B">
        <w:rPr>
          <w:rFonts w:asciiTheme="minorHAnsi" w:hAnsiTheme="minorHAnsi" w:cstheme="minorHAnsi"/>
          <w:sz w:val="22"/>
          <w:szCs w:val="22"/>
          <w:u w:val="single"/>
        </w:rPr>
        <w:t xml:space="preserve">mowy – wzór </w:t>
      </w:r>
      <w:r>
        <w:rPr>
          <w:rFonts w:asciiTheme="minorHAnsi" w:hAnsiTheme="minorHAnsi" w:cstheme="minorHAnsi"/>
          <w:sz w:val="22"/>
          <w:szCs w:val="22"/>
          <w:u w:val="single"/>
        </w:rPr>
        <w:t>zawiadomienia o skorzystaniu z prawa opcji</w:t>
      </w:r>
    </w:p>
    <w:p w14:paraId="698F3ED5" w14:textId="77777777" w:rsidR="00DB5C26" w:rsidRDefault="00DB5C26" w:rsidP="00BE1AA6">
      <w:pPr>
        <w:rPr>
          <w:rFonts w:asciiTheme="minorHAnsi" w:hAnsiTheme="minorHAnsi" w:cstheme="minorHAnsi"/>
          <w:b/>
          <w:bCs/>
          <w:sz w:val="20"/>
          <w:szCs w:val="20"/>
        </w:rPr>
      </w:pPr>
    </w:p>
    <w:p w14:paraId="4B6EADBD" w14:textId="77777777" w:rsidR="00DB5C26" w:rsidRDefault="00DB5C26" w:rsidP="00BE1AA6">
      <w:pPr>
        <w:rPr>
          <w:rFonts w:asciiTheme="minorHAnsi" w:hAnsiTheme="minorHAnsi" w:cstheme="minorHAnsi"/>
          <w:b/>
          <w:bCs/>
          <w:sz w:val="20"/>
          <w:szCs w:val="20"/>
        </w:rPr>
      </w:pPr>
    </w:p>
    <w:p w14:paraId="653F2386" w14:textId="77777777" w:rsidR="00DB5C26" w:rsidRDefault="00DB5C26" w:rsidP="00DB5C26">
      <w:pPr>
        <w:jc w:val="right"/>
        <w:rPr>
          <w:rFonts w:asciiTheme="minorHAnsi" w:hAnsiTheme="minorHAnsi" w:cstheme="minorHAnsi"/>
          <w:b/>
          <w:bCs/>
          <w:sz w:val="20"/>
          <w:szCs w:val="20"/>
        </w:rPr>
      </w:pPr>
      <w:r w:rsidRPr="00DB5C26">
        <w:rPr>
          <w:rFonts w:asciiTheme="minorHAnsi" w:hAnsiTheme="minorHAnsi" w:cstheme="minorHAnsi"/>
          <w:b/>
          <w:bCs/>
          <w:sz w:val="20"/>
          <w:szCs w:val="20"/>
        </w:rPr>
        <w:t>NAZWA WYKONAWCY:…………………………</w:t>
      </w:r>
    </w:p>
    <w:p w14:paraId="1CE62488" w14:textId="77777777" w:rsidR="00DB5C26" w:rsidRDefault="00DB5C26" w:rsidP="00DB5C26">
      <w:pPr>
        <w:jc w:val="right"/>
        <w:rPr>
          <w:rFonts w:asciiTheme="minorHAnsi" w:hAnsiTheme="minorHAnsi" w:cstheme="minorHAnsi"/>
          <w:b/>
          <w:bCs/>
          <w:sz w:val="20"/>
          <w:szCs w:val="20"/>
        </w:rPr>
      </w:pPr>
      <w:r w:rsidRPr="00DB5C26">
        <w:rPr>
          <w:rFonts w:asciiTheme="minorHAnsi" w:hAnsiTheme="minorHAnsi" w:cstheme="minorHAnsi"/>
          <w:b/>
          <w:bCs/>
          <w:sz w:val="20"/>
          <w:szCs w:val="20"/>
        </w:rPr>
        <w:t xml:space="preserve"> ADRES E-MAIL: ………………………… </w:t>
      </w:r>
    </w:p>
    <w:p w14:paraId="5051AE1F" w14:textId="77777777" w:rsidR="00DB5C26" w:rsidRDefault="00DB5C26" w:rsidP="00DB5C26">
      <w:pPr>
        <w:jc w:val="right"/>
        <w:rPr>
          <w:rFonts w:asciiTheme="minorHAnsi" w:hAnsiTheme="minorHAnsi" w:cstheme="minorHAnsi"/>
          <w:b/>
          <w:bCs/>
          <w:sz w:val="20"/>
          <w:szCs w:val="20"/>
        </w:rPr>
      </w:pPr>
    </w:p>
    <w:p w14:paraId="4AB3F473" w14:textId="77777777" w:rsidR="00DB5C26" w:rsidRDefault="00DB5C26" w:rsidP="00DB5C26">
      <w:pPr>
        <w:jc w:val="right"/>
        <w:rPr>
          <w:rFonts w:asciiTheme="minorHAnsi" w:hAnsiTheme="minorHAnsi" w:cstheme="minorHAnsi"/>
          <w:b/>
          <w:bCs/>
          <w:sz w:val="20"/>
          <w:szCs w:val="20"/>
        </w:rPr>
      </w:pPr>
    </w:p>
    <w:p w14:paraId="13414D2F" w14:textId="77777777" w:rsidR="0030058D" w:rsidRDefault="0030058D" w:rsidP="00DB5C26">
      <w:pPr>
        <w:jc w:val="right"/>
        <w:rPr>
          <w:rFonts w:asciiTheme="minorHAnsi" w:hAnsiTheme="minorHAnsi" w:cstheme="minorHAnsi"/>
          <w:b/>
          <w:bCs/>
          <w:sz w:val="20"/>
          <w:szCs w:val="20"/>
        </w:rPr>
      </w:pPr>
    </w:p>
    <w:p w14:paraId="73923B48" w14:textId="77777777" w:rsidR="0030058D" w:rsidRDefault="0030058D" w:rsidP="00373971">
      <w:pPr>
        <w:jc w:val="center"/>
        <w:rPr>
          <w:rFonts w:asciiTheme="minorHAnsi" w:hAnsiTheme="minorHAnsi" w:cstheme="minorHAnsi"/>
          <w:b/>
          <w:bCs/>
          <w:sz w:val="20"/>
          <w:szCs w:val="20"/>
        </w:rPr>
      </w:pPr>
    </w:p>
    <w:p w14:paraId="7DEB03DD" w14:textId="77777777" w:rsidR="00E20830" w:rsidRPr="0060272E" w:rsidRDefault="00E20830" w:rsidP="00E20830">
      <w:pPr>
        <w:jc w:val="center"/>
        <w:rPr>
          <w:rFonts w:asciiTheme="minorHAnsi" w:hAnsiTheme="minorHAnsi" w:cstheme="minorHAnsi"/>
          <w:b/>
          <w:sz w:val="22"/>
          <w:szCs w:val="22"/>
        </w:rPr>
      </w:pPr>
      <w:r w:rsidRPr="0060272E">
        <w:rPr>
          <w:rFonts w:asciiTheme="minorHAnsi" w:hAnsiTheme="minorHAnsi" w:cstheme="minorHAnsi"/>
          <w:b/>
          <w:sz w:val="22"/>
          <w:szCs w:val="22"/>
        </w:rPr>
        <w:t>ZAWIADOMIENIA O SKORZYSTANIU Z PRAWA OPCJI</w:t>
      </w:r>
    </w:p>
    <w:p w14:paraId="3C002634" w14:textId="77777777" w:rsidR="00E20830" w:rsidRPr="0060272E" w:rsidRDefault="00E20830" w:rsidP="00E20830">
      <w:pPr>
        <w:jc w:val="center"/>
        <w:rPr>
          <w:rFonts w:asciiTheme="minorHAnsi" w:hAnsiTheme="minorHAnsi" w:cstheme="minorHAnsi"/>
          <w:b/>
          <w:sz w:val="22"/>
          <w:szCs w:val="22"/>
        </w:rPr>
      </w:pPr>
    </w:p>
    <w:p w14:paraId="6CC66889" w14:textId="086559F8" w:rsidR="00E20830" w:rsidRPr="0060272E" w:rsidRDefault="00E20830" w:rsidP="00E20830">
      <w:pPr>
        <w:pStyle w:val="Akapitzlist"/>
        <w:numPr>
          <w:ilvl w:val="3"/>
          <w:numId w:val="80"/>
        </w:numPr>
        <w:tabs>
          <w:tab w:val="clear" w:pos="2880"/>
        </w:tabs>
        <w:ind w:left="426" w:hanging="426"/>
        <w:jc w:val="both"/>
        <w:rPr>
          <w:rFonts w:asciiTheme="minorHAnsi" w:hAnsiTheme="minorHAnsi" w:cstheme="minorHAnsi"/>
          <w:sz w:val="22"/>
          <w:szCs w:val="22"/>
        </w:rPr>
      </w:pPr>
      <w:r w:rsidRPr="0060272E">
        <w:rPr>
          <w:rFonts w:asciiTheme="minorHAnsi" w:hAnsiTheme="minorHAnsi" w:cstheme="minorHAnsi"/>
          <w:sz w:val="22"/>
          <w:szCs w:val="22"/>
        </w:rPr>
        <w:t xml:space="preserve">Działając na podstawie §2 </w:t>
      </w:r>
      <w:r>
        <w:rPr>
          <w:rFonts w:asciiTheme="minorHAnsi" w:hAnsiTheme="minorHAnsi" w:cstheme="minorHAnsi"/>
          <w:sz w:val="22"/>
          <w:szCs w:val="22"/>
        </w:rPr>
        <w:t>umowy</w:t>
      </w:r>
      <w:r w:rsidRPr="0060272E">
        <w:rPr>
          <w:rFonts w:asciiTheme="minorHAnsi" w:hAnsiTheme="minorHAnsi" w:cstheme="minorHAnsi"/>
          <w:sz w:val="22"/>
          <w:szCs w:val="22"/>
        </w:rPr>
        <w:t xml:space="preserve"> nr </w:t>
      </w:r>
      <w:r>
        <w:rPr>
          <w:rFonts w:asciiTheme="minorHAnsi" w:hAnsiTheme="minorHAnsi" w:cstheme="minorHAnsi"/>
          <w:b/>
          <w:bCs/>
          <w:sz w:val="22"/>
          <w:szCs w:val="22"/>
        </w:rPr>
        <w:t>……………..</w:t>
      </w:r>
      <w:r w:rsidRPr="0060272E">
        <w:rPr>
          <w:rFonts w:asciiTheme="minorHAnsi" w:hAnsiTheme="minorHAnsi" w:cstheme="minorHAnsi"/>
          <w:sz w:val="22"/>
          <w:szCs w:val="22"/>
        </w:rPr>
        <w:t>, zwanej dalej „umową” informuję Państwa o skorzystaniu z prawa opcji na warunkach określonych w umowie.</w:t>
      </w:r>
    </w:p>
    <w:p w14:paraId="12A55332" w14:textId="77777777" w:rsidR="00E20830" w:rsidRPr="0060272E" w:rsidRDefault="00E20830" w:rsidP="00E20830">
      <w:pPr>
        <w:pStyle w:val="Akapitzlist"/>
        <w:ind w:left="0"/>
        <w:jc w:val="both"/>
        <w:rPr>
          <w:rFonts w:asciiTheme="minorHAnsi" w:hAnsiTheme="minorHAnsi" w:cstheme="minorHAnsi"/>
          <w:sz w:val="22"/>
          <w:szCs w:val="22"/>
        </w:rPr>
      </w:pPr>
    </w:p>
    <w:p w14:paraId="6B756FB7" w14:textId="6F1A17AA" w:rsidR="00E20830" w:rsidRDefault="00E20830" w:rsidP="00E20830">
      <w:pPr>
        <w:pStyle w:val="Akapitzlist"/>
        <w:numPr>
          <w:ilvl w:val="3"/>
          <w:numId w:val="80"/>
        </w:numPr>
        <w:tabs>
          <w:tab w:val="clear" w:pos="2880"/>
        </w:tabs>
        <w:ind w:left="426" w:hanging="426"/>
        <w:jc w:val="both"/>
        <w:rPr>
          <w:rFonts w:asciiTheme="minorHAnsi" w:hAnsiTheme="minorHAnsi" w:cstheme="minorHAnsi"/>
          <w:b/>
          <w:bCs/>
          <w:sz w:val="22"/>
          <w:szCs w:val="22"/>
        </w:rPr>
      </w:pPr>
      <w:r w:rsidRPr="0060272E">
        <w:rPr>
          <w:rFonts w:asciiTheme="minorHAnsi" w:hAnsiTheme="minorHAnsi" w:cstheme="minorHAnsi"/>
          <w:sz w:val="22"/>
          <w:szCs w:val="22"/>
        </w:rPr>
        <w:t>Zamawiając</w:t>
      </w:r>
      <w:r>
        <w:rPr>
          <w:rFonts w:asciiTheme="minorHAnsi" w:hAnsiTheme="minorHAnsi" w:cstheme="minorHAnsi"/>
          <w:sz w:val="22"/>
          <w:szCs w:val="22"/>
        </w:rPr>
        <w:t xml:space="preserve">y </w:t>
      </w:r>
      <w:r w:rsidRPr="0068132A">
        <w:rPr>
          <w:rFonts w:asciiTheme="minorHAnsi" w:hAnsiTheme="minorHAnsi" w:cstheme="minorHAnsi"/>
          <w:b/>
          <w:bCs/>
          <w:sz w:val="22"/>
          <w:szCs w:val="22"/>
        </w:rPr>
        <w:t xml:space="preserve">wydłuża termin obowiązywania umowy do dnia </w:t>
      </w:r>
      <w:r>
        <w:rPr>
          <w:rFonts w:asciiTheme="minorHAnsi" w:hAnsiTheme="minorHAnsi" w:cstheme="minorHAnsi"/>
          <w:b/>
          <w:bCs/>
          <w:sz w:val="22"/>
          <w:szCs w:val="22"/>
        </w:rPr>
        <w:t>……………………</w:t>
      </w:r>
      <w:r w:rsidRPr="0068132A">
        <w:rPr>
          <w:rFonts w:asciiTheme="minorHAnsi" w:hAnsiTheme="minorHAnsi" w:cstheme="minorHAnsi"/>
          <w:b/>
          <w:bCs/>
          <w:sz w:val="22"/>
          <w:szCs w:val="22"/>
        </w:rPr>
        <w:t xml:space="preserve"> r.</w:t>
      </w:r>
    </w:p>
    <w:p w14:paraId="134BB56C" w14:textId="77777777" w:rsidR="00E20830" w:rsidRPr="0068132A" w:rsidRDefault="00E20830" w:rsidP="00E20830">
      <w:pPr>
        <w:pStyle w:val="Akapitzlist"/>
        <w:rPr>
          <w:rFonts w:asciiTheme="minorHAnsi" w:hAnsiTheme="minorHAnsi" w:cstheme="minorHAnsi"/>
          <w:sz w:val="22"/>
          <w:szCs w:val="22"/>
        </w:rPr>
      </w:pPr>
    </w:p>
    <w:p w14:paraId="5A7BA01D" w14:textId="77777777" w:rsidR="00E20830" w:rsidRPr="0068132A" w:rsidRDefault="00E20830" w:rsidP="00E20830">
      <w:pPr>
        <w:pStyle w:val="Akapitzlist"/>
        <w:numPr>
          <w:ilvl w:val="3"/>
          <w:numId w:val="80"/>
        </w:numPr>
        <w:tabs>
          <w:tab w:val="clear" w:pos="2880"/>
        </w:tabs>
        <w:ind w:left="426" w:hanging="426"/>
        <w:jc w:val="both"/>
        <w:rPr>
          <w:rFonts w:asciiTheme="minorHAnsi" w:hAnsiTheme="minorHAnsi" w:cstheme="minorHAnsi"/>
          <w:b/>
          <w:bCs/>
          <w:sz w:val="22"/>
          <w:szCs w:val="22"/>
        </w:rPr>
      </w:pPr>
      <w:r w:rsidRPr="0068132A">
        <w:rPr>
          <w:rFonts w:asciiTheme="minorHAnsi" w:hAnsiTheme="minorHAnsi" w:cstheme="minorHAnsi"/>
          <w:sz w:val="22"/>
          <w:szCs w:val="22"/>
        </w:rPr>
        <w:t>Skorzystanie z prawa opcji</w:t>
      </w:r>
      <w:r>
        <w:rPr>
          <w:rFonts w:asciiTheme="minorHAnsi" w:hAnsiTheme="minorHAnsi" w:cstheme="minorHAnsi"/>
          <w:sz w:val="22"/>
          <w:szCs w:val="22"/>
        </w:rPr>
        <w:t xml:space="preserve"> </w:t>
      </w:r>
      <w:r w:rsidRPr="0068132A">
        <w:rPr>
          <w:rFonts w:asciiTheme="minorHAnsi" w:hAnsiTheme="minorHAnsi" w:cstheme="minorHAnsi"/>
          <w:sz w:val="22"/>
          <w:szCs w:val="22"/>
        </w:rPr>
        <w:t xml:space="preserve">jest zastrzeżone do wyłącznej decyzji Zamawiającego. Nieskorzystanie przez Zamawiającego z prawa opcji lub skorzystanie w niepełnym zakresie nie rodzi po stronie Wykonawcy jakichkolwiek roszczeń z tego tytułu. </w:t>
      </w:r>
    </w:p>
    <w:p w14:paraId="53BA54FF" w14:textId="77777777" w:rsidR="00E20830" w:rsidRPr="0068132A" w:rsidRDefault="00E20830" w:rsidP="00E20830">
      <w:pPr>
        <w:pStyle w:val="Akapitzlist"/>
        <w:rPr>
          <w:rFonts w:asciiTheme="minorHAnsi" w:hAnsiTheme="minorHAnsi" w:cstheme="minorHAnsi"/>
          <w:sz w:val="22"/>
          <w:szCs w:val="22"/>
        </w:rPr>
      </w:pPr>
    </w:p>
    <w:p w14:paraId="2E5B9A06" w14:textId="77777777" w:rsidR="00E20830" w:rsidRPr="0068132A" w:rsidRDefault="00E20830" w:rsidP="00E20830">
      <w:pPr>
        <w:pStyle w:val="Akapitzlist"/>
        <w:numPr>
          <w:ilvl w:val="3"/>
          <w:numId w:val="80"/>
        </w:numPr>
        <w:tabs>
          <w:tab w:val="clear" w:pos="2880"/>
        </w:tabs>
        <w:ind w:left="426" w:hanging="426"/>
        <w:jc w:val="both"/>
        <w:rPr>
          <w:rFonts w:asciiTheme="minorHAnsi" w:hAnsiTheme="minorHAnsi" w:cstheme="minorHAnsi"/>
          <w:b/>
          <w:bCs/>
          <w:sz w:val="22"/>
          <w:szCs w:val="22"/>
        </w:rPr>
      </w:pPr>
      <w:r w:rsidRPr="0068132A">
        <w:rPr>
          <w:rFonts w:asciiTheme="minorHAnsi" w:hAnsiTheme="minorHAnsi" w:cstheme="minorHAnsi"/>
          <w:sz w:val="22"/>
          <w:szCs w:val="22"/>
        </w:rPr>
        <w:t>Do złożenia oświadczenia w ramach prawa opcji upoważnion</w:t>
      </w:r>
      <w:r>
        <w:rPr>
          <w:rFonts w:asciiTheme="minorHAnsi" w:hAnsiTheme="minorHAnsi" w:cstheme="minorHAnsi"/>
          <w:sz w:val="22"/>
          <w:szCs w:val="22"/>
        </w:rPr>
        <w:t>e</w:t>
      </w:r>
      <w:r w:rsidRPr="0068132A">
        <w:rPr>
          <w:rFonts w:asciiTheme="minorHAnsi" w:hAnsiTheme="minorHAnsi" w:cstheme="minorHAnsi"/>
          <w:sz w:val="22"/>
          <w:szCs w:val="22"/>
        </w:rPr>
        <w:t xml:space="preserve"> </w:t>
      </w:r>
      <w:r>
        <w:rPr>
          <w:rFonts w:asciiTheme="minorHAnsi" w:hAnsiTheme="minorHAnsi" w:cstheme="minorHAnsi"/>
          <w:sz w:val="22"/>
          <w:szCs w:val="22"/>
        </w:rPr>
        <w:t>są</w:t>
      </w:r>
      <w:r w:rsidRPr="0068132A">
        <w:rPr>
          <w:rFonts w:asciiTheme="minorHAnsi" w:hAnsiTheme="minorHAnsi" w:cstheme="minorHAnsi"/>
          <w:sz w:val="22"/>
          <w:szCs w:val="22"/>
        </w:rPr>
        <w:t xml:space="preserve"> osob</w:t>
      </w:r>
      <w:r>
        <w:rPr>
          <w:rFonts w:asciiTheme="minorHAnsi" w:hAnsiTheme="minorHAnsi" w:cstheme="minorHAnsi"/>
          <w:sz w:val="22"/>
          <w:szCs w:val="22"/>
        </w:rPr>
        <w:t>y</w:t>
      </w:r>
      <w:r w:rsidRPr="0068132A">
        <w:rPr>
          <w:rFonts w:asciiTheme="minorHAnsi" w:hAnsiTheme="minorHAnsi" w:cstheme="minorHAnsi"/>
          <w:sz w:val="22"/>
          <w:szCs w:val="22"/>
        </w:rPr>
        <w:t xml:space="preserve"> uprawnion</w:t>
      </w:r>
      <w:r>
        <w:rPr>
          <w:rFonts w:asciiTheme="minorHAnsi" w:hAnsiTheme="minorHAnsi" w:cstheme="minorHAnsi"/>
          <w:sz w:val="22"/>
          <w:szCs w:val="22"/>
        </w:rPr>
        <w:t>e</w:t>
      </w:r>
      <w:r w:rsidRPr="0068132A">
        <w:rPr>
          <w:rFonts w:asciiTheme="minorHAnsi" w:hAnsiTheme="minorHAnsi" w:cstheme="minorHAnsi"/>
          <w:sz w:val="22"/>
          <w:szCs w:val="22"/>
        </w:rPr>
        <w:t xml:space="preserve"> do reprezentowania Zamawiającego</w:t>
      </w:r>
      <w:r>
        <w:rPr>
          <w:rFonts w:asciiTheme="minorHAnsi" w:hAnsiTheme="minorHAnsi" w:cstheme="minorHAnsi"/>
          <w:sz w:val="22"/>
          <w:szCs w:val="22"/>
        </w:rPr>
        <w:t>, którymi są:</w:t>
      </w:r>
    </w:p>
    <w:p w14:paraId="0B30946D" w14:textId="77777777" w:rsidR="00E20830" w:rsidRPr="0068132A" w:rsidRDefault="00E20830" w:rsidP="00E20830">
      <w:pPr>
        <w:pStyle w:val="Akapitzlist"/>
        <w:rPr>
          <w:rFonts w:asciiTheme="minorHAnsi" w:hAnsiTheme="minorHAnsi" w:cstheme="minorHAnsi"/>
          <w:b/>
          <w:bCs/>
          <w:sz w:val="22"/>
          <w:szCs w:val="22"/>
        </w:rPr>
      </w:pPr>
    </w:p>
    <w:p w14:paraId="61BACE92" w14:textId="70653EDC" w:rsidR="00E20830" w:rsidRPr="0068132A" w:rsidRDefault="00E20830" w:rsidP="00E20830">
      <w:pPr>
        <w:pStyle w:val="Akapitzlist"/>
        <w:numPr>
          <w:ilvl w:val="0"/>
          <w:numId w:val="81"/>
        </w:numPr>
        <w:spacing w:line="276" w:lineRule="auto"/>
        <w:rPr>
          <w:rFonts w:asciiTheme="minorHAnsi" w:hAnsiTheme="minorHAnsi" w:cstheme="minorHAnsi"/>
          <w:sz w:val="22"/>
          <w:szCs w:val="22"/>
        </w:rPr>
      </w:pPr>
      <w:r w:rsidRPr="0068132A">
        <w:rPr>
          <w:rFonts w:asciiTheme="minorHAnsi" w:hAnsiTheme="minorHAnsi" w:cstheme="minorHAnsi"/>
          <w:b/>
          <w:bCs/>
          <w:sz w:val="22"/>
          <w:szCs w:val="22"/>
        </w:rPr>
        <w:t xml:space="preserve">p. </w:t>
      </w:r>
      <w:r>
        <w:rPr>
          <w:rFonts w:asciiTheme="minorHAnsi" w:hAnsiTheme="minorHAnsi" w:cstheme="minorHAnsi"/>
          <w:b/>
          <w:bCs/>
          <w:sz w:val="22"/>
          <w:szCs w:val="22"/>
        </w:rPr>
        <w:t>…………….</w:t>
      </w:r>
      <w:r w:rsidRPr="0068132A">
        <w:rPr>
          <w:rFonts w:asciiTheme="minorHAnsi" w:hAnsiTheme="minorHAnsi" w:cstheme="minorHAnsi"/>
          <w:sz w:val="22"/>
          <w:szCs w:val="22"/>
        </w:rPr>
        <w:t xml:space="preserve"> – </w:t>
      </w:r>
      <w:r>
        <w:rPr>
          <w:rFonts w:asciiTheme="minorHAnsi" w:hAnsiTheme="minorHAnsi" w:cstheme="minorHAnsi"/>
          <w:sz w:val="22"/>
          <w:szCs w:val="22"/>
        </w:rPr>
        <w:t>……………………………..</w:t>
      </w:r>
      <w:r w:rsidRPr="0068132A">
        <w:rPr>
          <w:rFonts w:asciiTheme="minorHAnsi" w:hAnsiTheme="minorHAnsi" w:cstheme="minorHAnsi"/>
          <w:sz w:val="22"/>
          <w:szCs w:val="22"/>
        </w:rPr>
        <w:t>,</w:t>
      </w:r>
    </w:p>
    <w:p w14:paraId="5693A0FD" w14:textId="36BD62D2" w:rsidR="00E20830" w:rsidRDefault="00E20830" w:rsidP="00E20830">
      <w:pPr>
        <w:pStyle w:val="Akapitzlist"/>
        <w:numPr>
          <w:ilvl w:val="0"/>
          <w:numId w:val="81"/>
        </w:numPr>
        <w:spacing w:line="276" w:lineRule="auto"/>
        <w:rPr>
          <w:rFonts w:asciiTheme="minorHAnsi" w:hAnsiTheme="minorHAnsi" w:cstheme="minorHAnsi"/>
          <w:sz w:val="22"/>
          <w:szCs w:val="22"/>
        </w:rPr>
      </w:pPr>
      <w:r w:rsidRPr="0068132A">
        <w:rPr>
          <w:rFonts w:asciiTheme="minorHAnsi" w:hAnsiTheme="minorHAnsi" w:cstheme="minorHAnsi"/>
          <w:b/>
          <w:bCs/>
          <w:sz w:val="22"/>
          <w:szCs w:val="22"/>
        </w:rPr>
        <w:t xml:space="preserve">p. </w:t>
      </w:r>
      <w:r>
        <w:rPr>
          <w:rFonts w:asciiTheme="minorHAnsi" w:hAnsiTheme="minorHAnsi" w:cstheme="minorHAnsi"/>
          <w:b/>
          <w:bCs/>
          <w:sz w:val="22"/>
          <w:szCs w:val="22"/>
        </w:rPr>
        <w:t>……………….</w:t>
      </w:r>
      <w:r w:rsidRPr="0068132A">
        <w:rPr>
          <w:rFonts w:asciiTheme="minorHAnsi" w:hAnsiTheme="minorHAnsi" w:cstheme="minorHAnsi"/>
          <w:b/>
          <w:bCs/>
          <w:sz w:val="22"/>
          <w:szCs w:val="22"/>
        </w:rPr>
        <w:t xml:space="preserve"> </w:t>
      </w:r>
      <w:r w:rsidRPr="0068132A">
        <w:rPr>
          <w:rFonts w:asciiTheme="minorHAnsi" w:hAnsiTheme="minorHAnsi" w:cstheme="minorHAnsi"/>
          <w:sz w:val="22"/>
          <w:szCs w:val="22"/>
        </w:rPr>
        <w:t xml:space="preserve">– </w:t>
      </w:r>
      <w:r>
        <w:rPr>
          <w:rFonts w:asciiTheme="minorHAnsi" w:hAnsiTheme="minorHAnsi" w:cstheme="minorHAnsi"/>
          <w:sz w:val="22"/>
          <w:szCs w:val="22"/>
        </w:rPr>
        <w:t>……………………………..</w:t>
      </w:r>
      <w:r w:rsidRPr="0068132A">
        <w:rPr>
          <w:rFonts w:asciiTheme="minorHAnsi" w:hAnsiTheme="minorHAnsi" w:cstheme="minorHAnsi"/>
          <w:sz w:val="22"/>
          <w:szCs w:val="22"/>
        </w:rPr>
        <w:t>,</w:t>
      </w:r>
    </w:p>
    <w:p w14:paraId="6A04CB07" w14:textId="77777777" w:rsidR="0030058D" w:rsidRPr="00373971" w:rsidRDefault="0030058D" w:rsidP="00DB5C26">
      <w:pPr>
        <w:jc w:val="both"/>
        <w:rPr>
          <w:rFonts w:asciiTheme="minorHAnsi" w:hAnsiTheme="minorHAnsi" w:cstheme="minorHAnsi"/>
          <w:b/>
          <w:bCs/>
          <w:sz w:val="22"/>
          <w:szCs w:val="22"/>
        </w:rPr>
      </w:pPr>
    </w:p>
    <w:p w14:paraId="77824D43" w14:textId="77777777" w:rsidR="0030058D" w:rsidRPr="00373971" w:rsidRDefault="0030058D" w:rsidP="00DB5C26">
      <w:pPr>
        <w:jc w:val="both"/>
        <w:rPr>
          <w:rFonts w:asciiTheme="minorHAnsi" w:hAnsiTheme="minorHAnsi" w:cstheme="minorHAnsi"/>
          <w:b/>
          <w:bCs/>
          <w:sz w:val="22"/>
          <w:szCs w:val="22"/>
        </w:rPr>
      </w:pPr>
    </w:p>
    <w:p w14:paraId="41D2D482" w14:textId="77777777" w:rsidR="0030058D" w:rsidRPr="00373971" w:rsidRDefault="0030058D" w:rsidP="00DB5C26">
      <w:pPr>
        <w:jc w:val="both"/>
        <w:rPr>
          <w:rFonts w:asciiTheme="minorHAnsi" w:hAnsiTheme="minorHAnsi" w:cstheme="minorHAnsi"/>
          <w:b/>
          <w:bCs/>
          <w:sz w:val="22"/>
          <w:szCs w:val="22"/>
        </w:rPr>
      </w:pPr>
    </w:p>
    <w:p w14:paraId="24637435" w14:textId="77777777" w:rsidR="0030058D" w:rsidRPr="00373971" w:rsidRDefault="0030058D" w:rsidP="00DB5C26">
      <w:pPr>
        <w:jc w:val="both"/>
        <w:rPr>
          <w:rFonts w:asciiTheme="minorHAnsi" w:hAnsiTheme="minorHAnsi" w:cstheme="minorHAnsi"/>
          <w:b/>
          <w:bCs/>
          <w:sz w:val="22"/>
          <w:szCs w:val="22"/>
        </w:rPr>
      </w:pPr>
    </w:p>
    <w:p w14:paraId="03E43E32" w14:textId="77777777" w:rsidR="0030058D" w:rsidRPr="00373971" w:rsidRDefault="0030058D" w:rsidP="00DB5C26">
      <w:pPr>
        <w:jc w:val="both"/>
        <w:rPr>
          <w:rFonts w:asciiTheme="minorHAnsi" w:hAnsiTheme="minorHAnsi" w:cstheme="minorHAnsi"/>
          <w:b/>
          <w:bCs/>
          <w:sz w:val="22"/>
          <w:szCs w:val="22"/>
        </w:rPr>
      </w:pPr>
    </w:p>
    <w:p w14:paraId="65720979" w14:textId="77777777" w:rsidR="0030058D" w:rsidRPr="00373971" w:rsidRDefault="0030058D" w:rsidP="0030058D">
      <w:pPr>
        <w:jc w:val="right"/>
        <w:rPr>
          <w:rFonts w:asciiTheme="minorHAnsi" w:hAnsiTheme="minorHAnsi" w:cstheme="minorHAnsi"/>
          <w:b/>
          <w:bCs/>
          <w:sz w:val="22"/>
          <w:szCs w:val="22"/>
        </w:rPr>
      </w:pPr>
    </w:p>
    <w:p w14:paraId="31DBAF8C" w14:textId="77777777" w:rsidR="0030058D" w:rsidRPr="00373971" w:rsidRDefault="0030058D" w:rsidP="0030058D">
      <w:pPr>
        <w:jc w:val="right"/>
        <w:rPr>
          <w:rFonts w:asciiTheme="minorHAnsi" w:hAnsiTheme="minorHAnsi" w:cstheme="minorHAnsi"/>
          <w:b/>
          <w:bCs/>
          <w:sz w:val="22"/>
          <w:szCs w:val="22"/>
        </w:rPr>
      </w:pPr>
    </w:p>
    <w:p w14:paraId="0213C557" w14:textId="77777777" w:rsidR="0030058D" w:rsidRPr="00373971" w:rsidRDefault="0030058D" w:rsidP="0030058D">
      <w:pPr>
        <w:jc w:val="right"/>
        <w:rPr>
          <w:rFonts w:asciiTheme="minorHAnsi" w:hAnsiTheme="minorHAnsi" w:cstheme="minorHAnsi"/>
          <w:b/>
          <w:bCs/>
          <w:sz w:val="22"/>
          <w:szCs w:val="22"/>
        </w:rPr>
      </w:pPr>
    </w:p>
    <w:p w14:paraId="3824DB50" w14:textId="77777777" w:rsidR="0030058D" w:rsidRPr="00373971" w:rsidRDefault="0030058D" w:rsidP="0030058D">
      <w:pPr>
        <w:jc w:val="right"/>
        <w:rPr>
          <w:rFonts w:asciiTheme="minorHAnsi" w:hAnsiTheme="minorHAnsi" w:cstheme="minorHAnsi"/>
          <w:b/>
          <w:bCs/>
          <w:sz w:val="22"/>
          <w:szCs w:val="22"/>
        </w:rPr>
      </w:pPr>
    </w:p>
    <w:p w14:paraId="08AA0CF7" w14:textId="77777777" w:rsidR="0030058D" w:rsidRPr="00373971" w:rsidRDefault="0030058D" w:rsidP="0030058D">
      <w:pPr>
        <w:jc w:val="right"/>
        <w:rPr>
          <w:rFonts w:asciiTheme="minorHAnsi" w:hAnsiTheme="minorHAnsi" w:cstheme="minorHAnsi"/>
          <w:b/>
          <w:bCs/>
          <w:sz w:val="22"/>
          <w:szCs w:val="22"/>
        </w:rPr>
      </w:pPr>
    </w:p>
    <w:p w14:paraId="711C3D4D" w14:textId="77777777" w:rsidR="00F40608" w:rsidRDefault="00F40608" w:rsidP="00F40608">
      <w:pPr>
        <w:pStyle w:val="Akapitzlist"/>
        <w:spacing w:after="160" w:line="259" w:lineRule="auto"/>
        <w:ind w:left="792"/>
        <w:jc w:val="right"/>
        <w:rPr>
          <w:rFonts w:asciiTheme="minorHAnsi" w:hAnsiTheme="minorHAnsi" w:cstheme="minorHAnsi"/>
          <w:sz w:val="22"/>
          <w:szCs w:val="22"/>
          <w:u w:val="single"/>
        </w:rPr>
      </w:pPr>
    </w:p>
    <w:p w14:paraId="3E72E7ED" w14:textId="77777777" w:rsidR="00F40608" w:rsidRDefault="00F40608" w:rsidP="00F40608">
      <w:pPr>
        <w:pStyle w:val="Akapitzlist"/>
        <w:spacing w:after="160" w:line="259" w:lineRule="auto"/>
        <w:ind w:left="792"/>
        <w:jc w:val="right"/>
        <w:rPr>
          <w:rFonts w:asciiTheme="minorHAnsi" w:hAnsiTheme="minorHAnsi" w:cstheme="minorHAnsi"/>
          <w:sz w:val="22"/>
          <w:szCs w:val="22"/>
          <w:u w:val="single"/>
        </w:rPr>
      </w:pPr>
    </w:p>
    <w:p w14:paraId="5E759AD1" w14:textId="77777777" w:rsidR="00F40608" w:rsidRDefault="00F40608" w:rsidP="00F40608">
      <w:pPr>
        <w:pStyle w:val="Akapitzlist"/>
        <w:spacing w:after="160" w:line="259" w:lineRule="auto"/>
        <w:ind w:left="792"/>
        <w:jc w:val="right"/>
        <w:rPr>
          <w:rFonts w:asciiTheme="minorHAnsi" w:hAnsiTheme="minorHAnsi" w:cstheme="minorHAnsi"/>
          <w:sz w:val="22"/>
          <w:szCs w:val="22"/>
          <w:u w:val="single"/>
        </w:rPr>
      </w:pPr>
    </w:p>
    <w:p w14:paraId="6D1E08AC" w14:textId="77777777" w:rsidR="00F40608" w:rsidRDefault="00F40608" w:rsidP="00F40608">
      <w:pPr>
        <w:pStyle w:val="Akapitzlist"/>
        <w:spacing w:after="160" w:line="259" w:lineRule="auto"/>
        <w:ind w:left="792"/>
        <w:jc w:val="right"/>
        <w:rPr>
          <w:rFonts w:asciiTheme="minorHAnsi" w:hAnsiTheme="minorHAnsi" w:cstheme="minorHAnsi"/>
          <w:sz w:val="22"/>
          <w:szCs w:val="22"/>
          <w:u w:val="single"/>
        </w:rPr>
      </w:pPr>
    </w:p>
    <w:p w14:paraId="08659B8D" w14:textId="77777777" w:rsidR="00F40608" w:rsidRDefault="00F40608" w:rsidP="00F40608">
      <w:pPr>
        <w:pStyle w:val="Akapitzlist"/>
        <w:spacing w:after="160" w:line="259" w:lineRule="auto"/>
        <w:ind w:left="792"/>
        <w:jc w:val="right"/>
        <w:rPr>
          <w:rFonts w:asciiTheme="minorHAnsi" w:hAnsiTheme="minorHAnsi" w:cstheme="minorHAnsi"/>
          <w:sz w:val="22"/>
          <w:szCs w:val="22"/>
          <w:u w:val="single"/>
        </w:rPr>
      </w:pPr>
    </w:p>
    <w:p w14:paraId="3AE609CC" w14:textId="77777777" w:rsidR="00F40608" w:rsidRDefault="00F40608" w:rsidP="00F40608">
      <w:pPr>
        <w:pStyle w:val="Akapitzlist"/>
        <w:spacing w:after="160" w:line="259" w:lineRule="auto"/>
        <w:ind w:left="792"/>
        <w:jc w:val="right"/>
        <w:rPr>
          <w:rFonts w:asciiTheme="minorHAnsi" w:hAnsiTheme="minorHAnsi" w:cstheme="minorHAnsi"/>
          <w:sz w:val="22"/>
          <w:szCs w:val="22"/>
          <w:u w:val="single"/>
        </w:rPr>
      </w:pPr>
    </w:p>
    <w:p w14:paraId="345D9FFF" w14:textId="77777777" w:rsidR="00F40608" w:rsidRDefault="00F40608" w:rsidP="00F40608">
      <w:pPr>
        <w:pStyle w:val="Akapitzlist"/>
        <w:spacing w:after="160" w:line="259" w:lineRule="auto"/>
        <w:ind w:left="792"/>
        <w:jc w:val="right"/>
        <w:rPr>
          <w:rFonts w:asciiTheme="minorHAnsi" w:hAnsiTheme="minorHAnsi" w:cstheme="minorHAnsi"/>
          <w:sz w:val="22"/>
          <w:szCs w:val="22"/>
          <w:u w:val="single"/>
        </w:rPr>
      </w:pPr>
    </w:p>
    <w:p w14:paraId="6BDCF8EA" w14:textId="77777777" w:rsidR="00F40608" w:rsidRDefault="00F40608" w:rsidP="00F40608">
      <w:pPr>
        <w:pStyle w:val="Akapitzlist"/>
        <w:spacing w:after="160" w:line="259" w:lineRule="auto"/>
        <w:ind w:left="792"/>
        <w:jc w:val="right"/>
        <w:rPr>
          <w:rFonts w:asciiTheme="minorHAnsi" w:hAnsiTheme="minorHAnsi" w:cstheme="minorHAnsi"/>
          <w:sz w:val="22"/>
          <w:szCs w:val="22"/>
          <w:u w:val="single"/>
        </w:rPr>
      </w:pPr>
    </w:p>
    <w:p w14:paraId="78DBB778" w14:textId="77777777" w:rsidR="00F40608" w:rsidRDefault="00F40608" w:rsidP="00F40608">
      <w:pPr>
        <w:pStyle w:val="Akapitzlist"/>
        <w:spacing w:after="160" w:line="259" w:lineRule="auto"/>
        <w:ind w:left="792"/>
        <w:jc w:val="right"/>
        <w:rPr>
          <w:rFonts w:asciiTheme="minorHAnsi" w:hAnsiTheme="minorHAnsi" w:cstheme="minorHAnsi"/>
          <w:sz w:val="22"/>
          <w:szCs w:val="22"/>
          <w:u w:val="single"/>
        </w:rPr>
      </w:pPr>
    </w:p>
    <w:p w14:paraId="3015FB69" w14:textId="77777777" w:rsidR="00F40608" w:rsidRDefault="00F40608" w:rsidP="00F40608">
      <w:pPr>
        <w:pStyle w:val="Akapitzlist"/>
        <w:spacing w:after="160" w:line="259" w:lineRule="auto"/>
        <w:ind w:left="792"/>
        <w:jc w:val="right"/>
        <w:rPr>
          <w:rFonts w:asciiTheme="minorHAnsi" w:hAnsiTheme="minorHAnsi" w:cstheme="minorHAnsi"/>
          <w:sz w:val="22"/>
          <w:szCs w:val="22"/>
          <w:u w:val="single"/>
        </w:rPr>
      </w:pPr>
    </w:p>
    <w:p w14:paraId="7078096B" w14:textId="77777777" w:rsidR="00F40608" w:rsidRDefault="00F40608" w:rsidP="00F40608">
      <w:pPr>
        <w:pStyle w:val="Akapitzlist"/>
        <w:spacing w:after="160" w:line="259" w:lineRule="auto"/>
        <w:ind w:left="792"/>
        <w:jc w:val="right"/>
        <w:rPr>
          <w:rFonts w:asciiTheme="minorHAnsi" w:hAnsiTheme="minorHAnsi" w:cstheme="minorHAnsi"/>
          <w:sz w:val="22"/>
          <w:szCs w:val="22"/>
          <w:u w:val="single"/>
        </w:rPr>
      </w:pPr>
    </w:p>
    <w:p w14:paraId="6651F208" w14:textId="77777777" w:rsidR="00F40608" w:rsidRDefault="00F40608" w:rsidP="00F40608">
      <w:pPr>
        <w:pStyle w:val="Akapitzlist"/>
        <w:spacing w:after="160" w:line="259" w:lineRule="auto"/>
        <w:ind w:left="792"/>
        <w:jc w:val="right"/>
        <w:rPr>
          <w:rFonts w:asciiTheme="minorHAnsi" w:hAnsiTheme="minorHAnsi" w:cstheme="minorHAnsi"/>
          <w:sz w:val="22"/>
          <w:szCs w:val="22"/>
          <w:u w:val="single"/>
        </w:rPr>
      </w:pPr>
    </w:p>
    <w:p w14:paraId="0F318301" w14:textId="1874A39A" w:rsidR="00C36B4D" w:rsidRPr="003C15A3" w:rsidRDefault="00C36B4D">
      <w:pPr>
        <w:rPr>
          <w:rFonts w:asciiTheme="minorHAnsi" w:hAnsiTheme="minorHAnsi" w:cstheme="minorHAnsi"/>
          <w:b/>
          <w:sz w:val="20"/>
          <w:szCs w:val="20"/>
        </w:rPr>
      </w:pPr>
    </w:p>
    <w:bookmarkEnd w:id="2"/>
    <w:bookmarkEnd w:id="0"/>
    <w:bookmarkEnd w:id="1"/>
    <w:sectPr w:rsidR="00C36B4D" w:rsidRPr="003C15A3" w:rsidSect="00176135">
      <w:headerReference w:type="default" r:id="rId12"/>
      <w:footerReference w:type="default" r:id="rId13"/>
      <w:pgSz w:w="11906" w:h="16838" w:code="9"/>
      <w:pgMar w:top="1293" w:right="1418" w:bottom="1418" w:left="1418" w:header="283"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59423" w14:textId="77777777" w:rsidR="008F21DE" w:rsidRDefault="008F21DE" w:rsidP="006239B3">
      <w:r>
        <w:separator/>
      </w:r>
    </w:p>
  </w:endnote>
  <w:endnote w:type="continuationSeparator" w:id="0">
    <w:p w14:paraId="1CF7A1C5" w14:textId="77777777" w:rsidR="008F21DE" w:rsidRDefault="008F21DE" w:rsidP="006239B3">
      <w:r>
        <w:continuationSeparator/>
      </w:r>
    </w:p>
  </w:endnote>
  <w:endnote w:type="continuationNotice" w:id="1">
    <w:p w14:paraId="6DA6EFD9" w14:textId="77777777" w:rsidR="008F21DE" w:rsidRDefault="008F2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1"/>
    <w:family w:val="roman"/>
    <w:pitch w:val="variable"/>
  </w:font>
  <w:font w:name="FreeSans">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2015912354"/>
      <w:docPartObj>
        <w:docPartGallery w:val="Page Numbers (Bottom of Page)"/>
        <w:docPartUnique/>
      </w:docPartObj>
    </w:sdtPr>
    <w:sdtEndPr>
      <w:rPr>
        <w:rFonts w:ascii="Candara" w:hAnsi="Candara"/>
        <w:sz w:val="16"/>
        <w:szCs w:val="20"/>
      </w:rPr>
    </w:sdtEndPr>
    <w:sdtContent>
      <w:p w14:paraId="3A662765" w14:textId="77777777" w:rsidR="00AA47C8" w:rsidRDefault="00AA47C8" w:rsidP="007D556B">
        <w:pPr>
          <w:jc w:val="center"/>
          <w:rPr>
            <w:rFonts w:asciiTheme="majorHAnsi" w:eastAsiaTheme="majorEastAsia" w:hAnsiTheme="majorHAnsi" w:cstheme="majorBidi"/>
            <w:sz w:val="28"/>
            <w:szCs w:val="28"/>
          </w:rPr>
        </w:pPr>
      </w:p>
      <w:p w14:paraId="446AD98B" w14:textId="533260AA" w:rsidR="008A7CD6" w:rsidRDefault="00AA47C8" w:rsidP="008A7CD6">
        <w:pPr>
          <w:jc w:val="center"/>
          <w:rPr>
            <w:rFonts w:ascii="Candara" w:hAnsi="Candara"/>
            <w:color w:val="113873"/>
            <w:sz w:val="18"/>
            <w:szCs w:val="18"/>
          </w:rPr>
        </w:pPr>
        <w:r>
          <w:rPr>
            <w:rFonts w:ascii="Candara" w:hAnsi="Candara"/>
            <w:b/>
            <w:noProof/>
            <w:color w:val="113873"/>
          </w:rPr>
          <mc:AlternateContent>
            <mc:Choice Requires="wps">
              <w:drawing>
                <wp:anchor distT="4294967295" distB="4294967295" distL="114300" distR="114300" simplePos="0" relativeHeight="251658242" behindDoc="0" locked="0" layoutInCell="1" allowOverlap="1" wp14:anchorId="7449089C" wp14:editId="7FCDB900">
                  <wp:simplePos x="0" y="0"/>
                  <wp:positionH relativeFrom="column">
                    <wp:posOffset>-490855</wp:posOffset>
                  </wp:positionH>
                  <wp:positionV relativeFrom="paragraph">
                    <wp:posOffset>-107316</wp:posOffset>
                  </wp:positionV>
                  <wp:extent cx="6659880" cy="0"/>
                  <wp:effectExtent l="0" t="0" r="26670" b="1905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ln w="12700">
                            <a:solidFill>
                              <a:srgbClr val="11387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10FF7" id="Łącznik prosty 6"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65pt,-8.45pt" to="485.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" strokecolor="#113873" strokeweight="1pt">
                  <o:lock v:ext="edit" shapetype="f"/>
                </v:line>
              </w:pict>
            </mc:Fallback>
          </mc:AlternateContent>
        </w:r>
        <w:r w:rsidRPr="7E0BC697">
          <w:rPr>
            <w:rFonts w:ascii="Candara" w:hAnsi="Candara"/>
            <w:color w:val="113873"/>
            <w:sz w:val="18"/>
            <w:szCs w:val="18"/>
          </w:rPr>
          <w:t xml:space="preserve">Postępowanie w trybie </w:t>
        </w:r>
        <w:r w:rsidR="00896FAA">
          <w:rPr>
            <w:rFonts w:ascii="Candara" w:hAnsi="Candara"/>
            <w:color w:val="113873"/>
            <w:sz w:val="18"/>
            <w:szCs w:val="18"/>
          </w:rPr>
          <w:t xml:space="preserve">przetargu nieograniczonego na </w:t>
        </w:r>
        <w:r w:rsidR="00C8553F" w:rsidRPr="00C8553F">
          <w:rPr>
            <w:rFonts w:ascii="Candara" w:hAnsi="Candara"/>
            <w:color w:val="113873"/>
            <w:sz w:val="18"/>
            <w:szCs w:val="18"/>
          </w:rPr>
          <w:t>Dostawa odczynników laboratoryjnych stosowanych w pracach naukowo-badawczych z dopuszczeniem składania ofert częściowych</w:t>
        </w:r>
      </w:p>
      <w:p w14:paraId="64E7C669" w14:textId="5E7EE02C" w:rsidR="00AA47C8" w:rsidRPr="007D556B" w:rsidRDefault="008A7CD6" w:rsidP="008A7CD6">
        <w:pPr>
          <w:jc w:val="right"/>
          <w:rPr>
            <w:rFonts w:ascii="Candara" w:eastAsiaTheme="majorEastAsia" w:hAnsi="Candara" w:cstheme="majorBidi"/>
            <w:sz w:val="16"/>
            <w:szCs w:val="20"/>
          </w:rPr>
        </w:pPr>
        <w:r>
          <w:rPr>
            <w:rFonts w:ascii="Candara" w:hAnsi="Candara"/>
            <w:color w:val="113873"/>
            <w:sz w:val="18"/>
            <w:szCs w:val="18"/>
          </w:rPr>
          <w:tab/>
        </w:r>
        <w:r w:rsidRPr="008A7CD6">
          <w:rPr>
            <w:rFonts w:ascii="Candara" w:hAnsi="Candara"/>
            <w:color w:val="113873"/>
            <w:sz w:val="18"/>
            <w:szCs w:val="18"/>
          </w:rPr>
          <w:t xml:space="preserve"> </w:t>
        </w:r>
        <w:r w:rsidR="00AA47C8" w:rsidRPr="007D556B">
          <w:rPr>
            <w:rFonts w:ascii="Candara" w:eastAsiaTheme="majorEastAsia" w:hAnsi="Candara" w:cstheme="majorBidi"/>
            <w:sz w:val="16"/>
            <w:szCs w:val="20"/>
          </w:rPr>
          <w:t xml:space="preserve">str. </w:t>
        </w:r>
        <w:r w:rsidR="00AA47C8" w:rsidRPr="007D556B">
          <w:rPr>
            <w:rFonts w:ascii="Candara" w:eastAsiaTheme="minorEastAsia" w:hAnsi="Candara"/>
            <w:sz w:val="16"/>
            <w:szCs w:val="20"/>
          </w:rPr>
          <w:fldChar w:fldCharType="begin"/>
        </w:r>
        <w:r w:rsidR="00AA47C8" w:rsidRPr="007D556B">
          <w:rPr>
            <w:rFonts w:ascii="Candara" w:hAnsi="Candara"/>
            <w:sz w:val="16"/>
            <w:szCs w:val="20"/>
          </w:rPr>
          <w:instrText>PAGE    \* MERGEFORMAT</w:instrText>
        </w:r>
        <w:r w:rsidR="00AA47C8" w:rsidRPr="007D556B">
          <w:rPr>
            <w:rFonts w:ascii="Candara" w:eastAsiaTheme="minorEastAsia" w:hAnsi="Candara"/>
            <w:sz w:val="16"/>
            <w:szCs w:val="20"/>
          </w:rPr>
          <w:fldChar w:fldCharType="separate"/>
        </w:r>
        <w:r w:rsidR="002B064E" w:rsidRPr="002B064E">
          <w:rPr>
            <w:rFonts w:ascii="Candara" w:eastAsiaTheme="majorEastAsia" w:hAnsi="Candara" w:cstheme="majorBidi"/>
            <w:noProof/>
            <w:sz w:val="16"/>
            <w:szCs w:val="20"/>
          </w:rPr>
          <w:t>21</w:t>
        </w:r>
        <w:r w:rsidR="00AA47C8" w:rsidRPr="007D556B">
          <w:rPr>
            <w:rFonts w:ascii="Candara" w:eastAsiaTheme="majorEastAsia" w:hAnsi="Candara" w:cstheme="majorBidi"/>
            <w:sz w:val="16"/>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16568" w14:textId="77777777" w:rsidR="008F21DE" w:rsidRDefault="008F21DE" w:rsidP="006239B3">
      <w:r>
        <w:separator/>
      </w:r>
    </w:p>
  </w:footnote>
  <w:footnote w:type="continuationSeparator" w:id="0">
    <w:p w14:paraId="16621A0F" w14:textId="77777777" w:rsidR="008F21DE" w:rsidRDefault="008F21DE" w:rsidP="006239B3">
      <w:r>
        <w:continuationSeparator/>
      </w:r>
    </w:p>
  </w:footnote>
  <w:footnote w:type="continuationNotice" w:id="1">
    <w:p w14:paraId="0E32C4BB" w14:textId="77777777" w:rsidR="008F21DE" w:rsidRDefault="008F21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7B2DD" w14:textId="1492C9C6" w:rsidR="00AA47C8" w:rsidRDefault="00AA47C8" w:rsidP="00A44293">
    <w:pPr>
      <w:pStyle w:val="Nagwek"/>
      <w:tabs>
        <w:tab w:val="clear" w:pos="4536"/>
        <w:tab w:val="clear" w:pos="9072"/>
      </w:tabs>
      <w:ind w:left="1701"/>
      <w:jc w:val="right"/>
    </w:pPr>
    <w:r>
      <w:rPr>
        <w:noProof/>
      </w:rPr>
      <w:drawing>
        <wp:anchor distT="0" distB="0" distL="114300" distR="114300" simplePos="0" relativeHeight="251681792" behindDoc="0" locked="0" layoutInCell="1" allowOverlap="1" wp14:anchorId="23C5E041" wp14:editId="31EFF5BB">
          <wp:simplePos x="0" y="0"/>
          <wp:positionH relativeFrom="margin">
            <wp:align>center</wp:align>
          </wp:positionH>
          <wp:positionV relativeFrom="paragraph">
            <wp:posOffset>-1905</wp:posOffset>
          </wp:positionV>
          <wp:extent cx="1030605" cy="1043940"/>
          <wp:effectExtent l="0" t="0" r="0" b="381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BMIK-granat-przezroczyste-tlo.png"/>
                  <pic:cNvPicPr/>
                </pic:nvPicPr>
                <pic:blipFill rotWithShape="1">
                  <a:blip r:embed="rId1" cstate="print">
                    <a:extLst>
                      <a:ext uri="{28A0092B-C50C-407E-A947-70E740481C1C}">
                        <a14:useLocalDpi xmlns:a14="http://schemas.microsoft.com/office/drawing/2010/main" val="0"/>
                      </a:ext>
                    </a:extLst>
                  </a:blip>
                  <a:srcRect l="10223" t="9184" r="9014" b="9184"/>
                  <a:stretch/>
                </pic:blipFill>
                <pic:spPr bwMode="auto">
                  <a:xfrm>
                    <a:off x="0" y="0"/>
                    <a:ext cx="1030605"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9024" behindDoc="0" locked="0" layoutInCell="1" allowOverlap="1" wp14:anchorId="5C79B725" wp14:editId="617D86AF">
              <wp:simplePos x="0" y="0"/>
              <wp:positionH relativeFrom="column">
                <wp:posOffset>-495935</wp:posOffset>
              </wp:positionH>
              <wp:positionV relativeFrom="paragraph">
                <wp:posOffset>506730</wp:posOffset>
              </wp:positionV>
              <wp:extent cx="2573020" cy="36195"/>
              <wp:effectExtent l="0" t="1905"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36195"/>
                      </a:xfrm>
                      <a:prstGeom prst="rect">
                        <a:avLst/>
                      </a:prstGeom>
                      <a:solidFill>
                        <a:srgbClr val="113873"/>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6B1DF7" id="Prostokąt 3" o:spid="_x0000_s1026" style="position:absolute;margin-left:-39.05pt;margin-top:39.9pt;width:202.6pt;height: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" fillcolor="#113873" stroked="f" strokeweight="2pt"/>
          </w:pict>
        </mc:Fallback>
      </mc:AlternateContent>
    </w:r>
    <w:r>
      <w:rPr>
        <w:noProof/>
      </w:rPr>
      <mc:AlternateContent>
        <mc:Choice Requires="wps">
          <w:drawing>
            <wp:anchor distT="0" distB="0" distL="114300" distR="114300" simplePos="0" relativeHeight="251665408" behindDoc="0" locked="0" layoutInCell="1" allowOverlap="1" wp14:anchorId="4473E17B" wp14:editId="7D1A48DD">
              <wp:simplePos x="0" y="0"/>
              <wp:positionH relativeFrom="column">
                <wp:posOffset>3633470</wp:posOffset>
              </wp:positionH>
              <wp:positionV relativeFrom="paragraph">
                <wp:posOffset>509905</wp:posOffset>
              </wp:positionV>
              <wp:extent cx="2573020" cy="36195"/>
              <wp:effectExtent l="4445"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36195"/>
                      </a:xfrm>
                      <a:prstGeom prst="rect">
                        <a:avLst/>
                      </a:prstGeom>
                      <a:solidFill>
                        <a:srgbClr val="113873"/>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7BF077" id="Prostokąt 2" o:spid="_x0000_s1026" style="position:absolute;margin-left:286.1pt;margin-top:40.15pt;width:202.6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" fillcolor="#113873" stroked="f" strokeweight="2pt"/>
          </w:pict>
        </mc:Fallback>
      </mc:AlternateContent>
    </w:r>
    <w:r w:rsidRPr="00A44293">
      <w:t xml:space="preserve"> </w:t>
    </w:r>
  </w:p>
  <w:p w14:paraId="5E5375F0" w14:textId="42E05D31" w:rsidR="00AA47C8" w:rsidRDefault="00AA47C8" w:rsidP="00A44293">
    <w:pPr>
      <w:pStyle w:val="Nagwek"/>
      <w:tabs>
        <w:tab w:val="clear" w:pos="4536"/>
        <w:tab w:val="clear" w:pos="9072"/>
      </w:tabs>
      <w:ind w:left="1701"/>
      <w:jc w:val="right"/>
    </w:pPr>
  </w:p>
  <w:p w14:paraId="3463F4F2" w14:textId="79B8C113" w:rsidR="00AA47C8" w:rsidRDefault="00AA47C8" w:rsidP="00A44293">
    <w:pPr>
      <w:pStyle w:val="Nagwek"/>
      <w:tabs>
        <w:tab w:val="clear" w:pos="4536"/>
        <w:tab w:val="clear" w:pos="9072"/>
      </w:tabs>
      <w:ind w:left="1701"/>
      <w:jc w:val="right"/>
    </w:pPr>
  </w:p>
  <w:p w14:paraId="3FD3FBF3" w14:textId="42757178" w:rsidR="00AA47C8" w:rsidRDefault="00AA47C8" w:rsidP="00A44293">
    <w:pPr>
      <w:pStyle w:val="Nagwek"/>
      <w:tabs>
        <w:tab w:val="clear" w:pos="4536"/>
        <w:tab w:val="clear" w:pos="9072"/>
      </w:tabs>
      <w:ind w:left="1701"/>
      <w:jc w:val="right"/>
    </w:pPr>
  </w:p>
  <w:p w14:paraId="27088CD0" w14:textId="19BD92D4" w:rsidR="00AA47C8" w:rsidRDefault="00D76C8C" w:rsidP="00A44293">
    <w:pPr>
      <w:pStyle w:val="Nagwek"/>
      <w:tabs>
        <w:tab w:val="clear" w:pos="4536"/>
        <w:tab w:val="clear" w:pos="9072"/>
      </w:tabs>
      <w:ind w:left="2410" w:firstLine="426"/>
      <w:jc w:val="right"/>
      <w:rPr>
        <w:rFonts w:asciiTheme="minorHAnsi" w:eastAsia="MS Mincho" w:hAnsiTheme="minorHAnsi" w:cstheme="minorHAnsi"/>
        <w:b/>
        <w:sz w:val="18"/>
        <w:szCs w:val="18"/>
      </w:rPr>
    </w:pPr>
    <w:r w:rsidRPr="00381E90">
      <w:rPr>
        <w:rFonts w:asciiTheme="minorHAnsi" w:eastAsia="MS Mincho" w:hAnsiTheme="minorHAnsi" w:cstheme="minorHAnsi"/>
        <w:b/>
        <w:sz w:val="18"/>
        <w:szCs w:val="18"/>
      </w:rPr>
      <w:t>ADZ.261.</w:t>
    </w:r>
    <w:r w:rsidR="00BC3C58">
      <w:rPr>
        <w:rFonts w:asciiTheme="minorHAnsi" w:eastAsia="MS Mincho" w:hAnsiTheme="minorHAnsi" w:cstheme="minorHAnsi"/>
        <w:b/>
        <w:sz w:val="18"/>
        <w:szCs w:val="18"/>
      </w:rPr>
      <w:t>34</w:t>
    </w:r>
    <w:r w:rsidRPr="00381E90">
      <w:rPr>
        <w:rFonts w:asciiTheme="minorHAnsi" w:eastAsia="MS Mincho" w:hAnsiTheme="minorHAnsi" w:cstheme="minorHAnsi"/>
        <w:b/>
        <w:sz w:val="18"/>
        <w:szCs w:val="18"/>
      </w:rPr>
      <w:t>.202</w:t>
    </w:r>
    <w:r w:rsidR="00BC3C58">
      <w:rPr>
        <w:rFonts w:asciiTheme="minorHAnsi" w:eastAsia="MS Mincho" w:hAnsiTheme="minorHAnsi" w:cstheme="minorHAnsi"/>
        <w:b/>
        <w:sz w:val="18"/>
        <w:szCs w:val="18"/>
      </w:rPr>
      <w:t>4</w:t>
    </w:r>
  </w:p>
  <w:p w14:paraId="4BCCD1F9" w14:textId="77777777" w:rsidR="00381E90" w:rsidRDefault="00381E90" w:rsidP="00A44293">
    <w:pPr>
      <w:pStyle w:val="Nagwek"/>
      <w:tabs>
        <w:tab w:val="clear" w:pos="4536"/>
        <w:tab w:val="clear" w:pos="9072"/>
      </w:tabs>
      <w:ind w:left="2410" w:firstLine="426"/>
      <w:jc w:val="right"/>
      <w:rPr>
        <w:rFonts w:asciiTheme="minorHAnsi" w:eastAsia="MS Mincho" w:hAnsiTheme="minorHAnsi" w:cstheme="minorHAnsi"/>
        <w:b/>
        <w:sz w:val="18"/>
        <w:szCs w:val="18"/>
      </w:rPr>
    </w:pPr>
  </w:p>
  <w:p w14:paraId="0AF703B0" w14:textId="77777777" w:rsidR="00381E90" w:rsidRPr="00381E90" w:rsidRDefault="00381E90" w:rsidP="00A44293">
    <w:pPr>
      <w:pStyle w:val="Nagwek"/>
      <w:tabs>
        <w:tab w:val="clear" w:pos="4536"/>
        <w:tab w:val="clear" w:pos="9072"/>
      </w:tabs>
      <w:ind w:left="2410" w:firstLine="426"/>
      <w:jc w:val="right"/>
      <w:rPr>
        <w:rFonts w:ascii="Candara" w:hAnsi="Candara"/>
        <w:i/>
        <w:iCs/>
        <w:color w:val="1F497D" w:themeColor="text2"/>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D8D2A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36D5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AD70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B87BE9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2"/>
    <w:multiLevelType w:val="multilevel"/>
    <w:tmpl w:val="C97E8AD0"/>
    <w:name w:val="WW8Num2"/>
    <w:lvl w:ilvl="0">
      <w:start w:val="1"/>
      <w:numFmt w:val="decimal"/>
      <w:pStyle w:val="Numerowanie"/>
      <w:suff w:val="nothing"/>
      <w:lvlText w:val="%1."/>
      <w:lvlJc w:val="left"/>
      <w:pPr>
        <w:tabs>
          <w:tab w:val="num" w:pos="0"/>
        </w:tabs>
      </w:pPr>
      <w:rPr>
        <w:rFonts w:asciiTheme="minorHAnsi" w:eastAsia="Times New Roman" w:hAnsiTheme="minorHAnsi" w:cstheme="minorHAnsi" w:hint="default"/>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5" w15:restartNumberingAfterBreak="0">
    <w:nsid w:val="0000000E"/>
    <w:multiLevelType w:val="multilevel"/>
    <w:tmpl w:val="18200A6A"/>
    <w:name w:val="WW8Num14"/>
    <w:lvl w:ilvl="0">
      <w:start w:val="1"/>
      <w:numFmt w:val="decimal"/>
      <w:lvlText w:val="%1."/>
      <w:lvlJc w:val="left"/>
      <w:pPr>
        <w:tabs>
          <w:tab w:val="num" w:pos="360"/>
        </w:tabs>
      </w:pPr>
    </w:lvl>
    <w:lvl w:ilvl="1">
      <w:start w:val="1"/>
      <w:numFmt w:val="lowerLetter"/>
      <w:lvlText w:val="%2)"/>
      <w:lvlJc w:val="left"/>
      <w:pPr>
        <w:tabs>
          <w:tab w:val="num" w:pos="1080"/>
        </w:tabs>
      </w:pPr>
      <w:rPr>
        <w:rFonts w:hint="default"/>
      </w:r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6" w15:restartNumberingAfterBreak="0">
    <w:nsid w:val="00000012"/>
    <w:multiLevelType w:val="singleLevel"/>
    <w:tmpl w:val="00000012"/>
    <w:name w:val="WW8Num21"/>
    <w:lvl w:ilvl="0">
      <w:start w:val="1"/>
      <w:numFmt w:val="decimal"/>
      <w:lvlText w:val="%1."/>
      <w:lvlJc w:val="left"/>
      <w:pPr>
        <w:tabs>
          <w:tab w:val="num" w:pos="0"/>
        </w:tabs>
        <w:ind w:left="1080" w:hanging="360"/>
      </w:pPr>
      <w:rPr>
        <w:rFonts w:ascii="Times New Roman" w:eastAsia="Calibri" w:hAnsi="Times New Roman" w:cs="Times New Roman" w:hint="default"/>
        <w:w w:val="100"/>
        <w:sz w:val="24"/>
        <w:szCs w:val="24"/>
        <w:lang w:val="pl-PL" w:eastAsia="en-US"/>
      </w:rPr>
    </w:lvl>
  </w:abstractNum>
  <w:abstractNum w:abstractNumId="7" w15:restartNumberingAfterBreak="0">
    <w:nsid w:val="0000001A"/>
    <w:multiLevelType w:val="multilevel"/>
    <w:tmpl w:val="0000001A"/>
    <w:name w:val="WW8Num26"/>
    <w:lvl w:ilvl="0">
      <w:start w:val="1"/>
      <w:numFmt w:val="decimal"/>
      <w:lvlText w:val="%1."/>
      <w:lvlJc w:val="left"/>
      <w:pPr>
        <w:tabs>
          <w:tab w:val="num" w:pos="36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1C"/>
    <w:multiLevelType w:val="singleLevel"/>
    <w:tmpl w:val="5B22B38C"/>
    <w:name w:val="WW8Num29"/>
    <w:lvl w:ilvl="0">
      <w:start w:val="1"/>
      <w:numFmt w:val="decimal"/>
      <w:lvlText w:val="%1."/>
      <w:lvlJc w:val="left"/>
      <w:pPr>
        <w:tabs>
          <w:tab w:val="num" w:pos="360"/>
        </w:tabs>
        <w:ind w:left="360" w:hanging="360"/>
      </w:pPr>
      <w:rPr>
        <w:rFonts w:cs="Times New Roman"/>
        <w:b w:val="0"/>
      </w:rPr>
    </w:lvl>
  </w:abstractNum>
  <w:abstractNum w:abstractNumId="9" w15:restartNumberingAfterBreak="0">
    <w:nsid w:val="00000024"/>
    <w:multiLevelType w:val="multilevel"/>
    <w:tmpl w:val="00000024"/>
    <w:name w:val="WW8Num3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2C"/>
    <w:multiLevelType w:val="singleLevel"/>
    <w:tmpl w:val="03843EEC"/>
    <w:name w:val="WW8Num44"/>
    <w:lvl w:ilvl="0">
      <w:start w:val="1"/>
      <w:numFmt w:val="decimal"/>
      <w:lvlText w:val="%1."/>
      <w:lvlJc w:val="left"/>
      <w:pPr>
        <w:ind w:left="720" w:hanging="360"/>
      </w:pPr>
      <w:rPr>
        <w:rFonts w:ascii="Cambria" w:hAnsi="Cambria" w:cs="OpenSymbol" w:hint="default"/>
        <w:strike w:val="0"/>
        <w:sz w:val="22"/>
      </w:rPr>
    </w:lvl>
  </w:abstractNum>
  <w:abstractNum w:abstractNumId="11" w15:restartNumberingAfterBreak="0">
    <w:nsid w:val="00000030"/>
    <w:multiLevelType w:val="singleLevel"/>
    <w:tmpl w:val="00000030"/>
    <w:name w:val="WW8Num48"/>
    <w:lvl w:ilvl="0">
      <w:start w:val="1"/>
      <w:numFmt w:val="decimal"/>
      <w:lvlText w:val="%1."/>
      <w:lvlJc w:val="left"/>
      <w:pPr>
        <w:tabs>
          <w:tab w:val="num" w:pos="0"/>
        </w:tabs>
        <w:ind w:left="360" w:hanging="360"/>
      </w:pPr>
      <w:rPr>
        <w:rFonts w:cs="Times New Roman"/>
      </w:rPr>
    </w:lvl>
  </w:abstractNum>
  <w:abstractNum w:abstractNumId="12" w15:restartNumberingAfterBreak="0">
    <w:nsid w:val="00000031"/>
    <w:multiLevelType w:val="singleLevel"/>
    <w:tmpl w:val="14708B36"/>
    <w:name w:val="WW8Num49"/>
    <w:lvl w:ilvl="0">
      <w:start w:val="4"/>
      <w:numFmt w:val="decimal"/>
      <w:lvlText w:val="%1."/>
      <w:lvlJc w:val="left"/>
      <w:pPr>
        <w:tabs>
          <w:tab w:val="num" w:pos="0"/>
        </w:tabs>
        <w:ind w:left="360" w:hanging="360"/>
      </w:pPr>
      <w:rPr>
        <w:rFonts w:cs="Times New Roman"/>
        <w:b w:val="0"/>
        <w:i w:val="0"/>
      </w:rPr>
    </w:lvl>
  </w:abstractNum>
  <w:abstractNum w:abstractNumId="13" w15:restartNumberingAfterBreak="0">
    <w:nsid w:val="00AE48BF"/>
    <w:multiLevelType w:val="multilevel"/>
    <w:tmpl w:val="758620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12800BA"/>
    <w:multiLevelType w:val="multilevel"/>
    <w:tmpl w:val="CDA85828"/>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12A615F"/>
    <w:multiLevelType w:val="multilevel"/>
    <w:tmpl w:val="CDA85828"/>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15E20F6"/>
    <w:multiLevelType w:val="hybridMultilevel"/>
    <w:tmpl w:val="5628B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466A5F"/>
    <w:multiLevelType w:val="multilevel"/>
    <w:tmpl w:val="6FB6164E"/>
    <w:lvl w:ilvl="0">
      <w:start w:val="1"/>
      <w:numFmt w:val="decimal"/>
      <w:lvlText w:val="%1."/>
      <w:lvlJc w:val="left"/>
      <w:pPr>
        <w:ind w:left="360" w:hanging="360"/>
      </w:pPr>
      <w:rPr>
        <w:rFonts w:cs="Times New Roman" w:hint="default"/>
      </w:rPr>
    </w:lvl>
    <w:lvl w:ilvl="1">
      <w:start w:val="1"/>
      <w:numFmt w:val="decimal"/>
      <w:lvlText w:val="%1.%2."/>
      <w:lvlJc w:val="left"/>
      <w:pPr>
        <w:ind w:left="1637" w:hanging="360"/>
      </w:pPr>
      <w:rPr>
        <w:rFonts w:cs="Times New Roman" w:hint="default"/>
      </w:rPr>
    </w:lvl>
    <w:lvl w:ilvl="2">
      <w:start w:val="1"/>
      <w:numFmt w:val="decimal"/>
      <w:lvlText w:val="%1.%2.%3."/>
      <w:lvlJc w:val="left"/>
      <w:pPr>
        <w:ind w:left="3106" w:hanging="720"/>
      </w:pPr>
      <w:rPr>
        <w:rFonts w:cs="Times New Roman" w:hint="default"/>
      </w:rPr>
    </w:lvl>
    <w:lvl w:ilvl="3">
      <w:start w:val="1"/>
      <w:numFmt w:val="decimal"/>
      <w:lvlText w:val="%1.%2.%3.%4."/>
      <w:lvlJc w:val="left"/>
      <w:pPr>
        <w:ind w:left="4299" w:hanging="720"/>
      </w:pPr>
      <w:rPr>
        <w:rFonts w:cs="Times New Roman" w:hint="default"/>
      </w:rPr>
    </w:lvl>
    <w:lvl w:ilvl="4">
      <w:start w:val="1"/>
      <w:numFmt w:val="decimal"/>
      <w:lvlText w:val="%1.%2.%3.%4.%5."/>
      <w:lvlJc w:val="left"/>
      <w:pPr>
        <w:ind w:left="5852" w:hanging="1080"/>
      </w:pPr>
      <w:rPr>
        <w:rFonts w:cs="Times New Roman" w:hint="default"/>
      </w:rPr>
    </w:lvl>
    <w:lvl w:ilvl="5">
      <w:start w:val="1"/>
      <w:numFmt w:val="decimal"/>
      <w:lvlText w:val="%1.%2.%3.%4.%5.%6."/>
      <w:lvlJc w:val="left"/>
      <w:pPr>
        <w:ind w:left="7045" w:hanging="1080"/>
      </w:pPr>
      <w:rPr>
        <w:rFonts w:cs="Times New Roman" w:hint="default"/>
      </w:rPr>
    </w:lvl>
    <w:lvl w:ilvl="6">
      <w:start w:val="1"/>
      <w:numFmt w:val="decimal"/>
      <w:lvlText w:val="%1.%2.%3.%4.%5.%6.%7."/>
      <w:lvlJc w:val="left"/>
      <w:pPr>
        <w:ind w:left="8598" w:hanging="1440"/>
      </w:pPr>
      <w:rPr>
        <w:rFonts w:cs="Times New Roman" w:hint="default"/>
      </w:rPr>
    </w:lvl>
    <w:lvl w:ilvl="7">
      <w:start w:val="1"/>
      <w:numFmt w:val="decimal"/>
      <w:lvlText w:val="%1.%2.%3.%4.%5.%6.%7.%8."/>
      <w:lvlJc w:val="left"/>
      <w:pPr>
        <w:ind w:left="9791" w:hanging="1440"/>
      </w:pPr>
      <w:rPr>
        <w:rFonts w:cs="Times New Roman" w:hint="default"/>
      </w:rPr>
    </w:lvl>
    <w:lvl w:ilvl="8">
      <w:start w:val="1"/>
      <w:numFmt w:val="decimal"/>
      <w:lvlText w:val="%1.%2.%3.%4.%5.%6.%7.%8.%9."/>
      <w:lvlJc w:val="left"/>
      <w:pPr>
        <w:ind w:left="11344" w:hanging="1800"/>
      </w:pPr>
      <w:rPr>
        <w:rFonts w:cs="Times New Roman" w:hint="default"/>
      </w:rPr>
    </w:lvl>
  </w:abstractNum>
  <w:abstractNum w:abstractNumId="18" w15:restartNumberingAfterBreak="0">
    <w:nsid w:val="07265D58"/>
    <w:multiLevelType w:val="hybridMultilevel"/>
    <w:tmpl w:val="9802F030"/>
    <w:lvl w:ilvl="0" w:tplc="F3687C3A">
      <w:start w:val="1"/>
      <w:numFmt w:val="decimal"/>
      <w:lvlText w:val="%1."/>
      <w:lvlJc w:val="left"/>
      <w:pPr>
        <w:ind w:left="720" w:hanging="360"/>
      </w:pPr>
    </w:lvl>
    <w:lvl w:ilvl="1" w:tplc="2DD00552">
      <w:start w:val="1"/>
      <w:numFmt w:val="lowerLetter"/>
      <w:lvlText w:val="%2."/>
      <w:lvlJc w:val="left"/>
      <w:pPr>
        <w:ind w:left="1440" w:hanging="360"/>
      </w:pPr>
    </w:lvl>
    <w:lvl w:ilvl="2" w:tplc="5986E74E">
      <w:start w:val="1"/>
      <w:numFmt w:val="lowerRoman"/>
      <w:lvlText w:val="%3."/>
      <w:lvlJc w:val="right"/>
      <w:pPr>
        <w:ind w:left="2160" w:hanging="180"/>
      </w:pPr>
    </w:lvl>
    <w:lvl w:ilvl="3" w:tplc="20629DD6">
      <w:start w:val="1"/>
      <w:numFmt w:val="decimal"/>
      <w:lvlText w:val="%4."/>
      <w:lvlJc w:val="left"/>
      <w:pPr>
        <w:ind w:left="2880" w:hanging="360"/>
      </w:pPr>
    </w:lvl>
    <w:lvl w:ilvl="4" w:tplc="C4E626E6">
      <w:start w:val="1"/>
      <w:numFmt w:val="lowerLetter"/>
      <w:lvlText w:val="%5."/>
      <w:lvlJc w:val="left"/>
      <w:pPr>
        <w:ind w:left="3600" w:hanging="360"/>
      </w:pPr>
    </w:lvl>
    <w:lvl w:ilvl="5" w:tplc="A386F282">
      <w:start w:val="1"/>
      <w:numFmt w:val="lowerRoman"/>
      <w:lvlText w:val="%6."/>
      <w:lvlJc w:val="right"/>
      <w:pPr>
        <w:ind w:left="4320" w:hanging="180"/>
      </w:pPr>
    </w:lvl>
    <w:lvl w:ilvl="6" w:tplc="F738AE60">
      <w:start w:val="1"/>
      <w:numFmt w:val="decimal"/>
      <w:lvlText w:val="%7."/>
      <w:lvlJc w:val="left"/>
      <w:pPr>
        <w:ind w:left="5040" w:hanging="360"/>
      </w:pPr>
    </w:lvl>
    <w:lvl w:ilvl="7" w:tplc="21E80A04">
      <w:start w:val="1"/>
      <w:numFmt w:val="lowerLetter"/>
      <w:lvlText w:val="%8."/>
      <w:lvlJc w:val="left"/>
      <w:pPr>
        <w:ind w:left="5760" w:hanging="360"/>
      </w:pPr>
    </w:lvl>
    <w:lvl w:ilvl="8" w:tplc="AB58F374">
      <w:start w:val="1"/>
      <w:numFmt w:val="lowerRoman"/>
      <w:lvlText w:val="%9."/>
      <w:lvlJc w:val="right"/>
      <w:pPr>
        <w:ind w:left="6480" w:hanging="180"/>
      </w:pPr>
    </w:lvl>
  </w:abstractNum>
  <w:abstractNum w:abstractNumId="19" w15:restartNumberingAfterBreak="0">
    <w:nsid w:val="0911107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C967670"/>
    <w:multiLevelType w:val="hybridMultilevel"/>
    <w:tmpl w:val="E51E58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4966EA"/>
    <w:multiLevelType w:val="hybridMultilevel"/>
    <w:tmpl w:val="C96E2000"/>
    <w:name w:val="WW8Num33242"/>
    <w:lvl w:ilvl="0" w:tplc="00000028">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0E9A6F0F"/>
    <w:multiLevelType w:val="multilevel"/>
    <w:tmpl w:val="CDA85828"/>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1576672"/>
    <w:multiLevelType w:val="multilevel"/>
    <w:tmpl w:val="FF8EB4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25E4AAC"/>
    <w:multiLevelType w:val="hybridMultilevel"/>
    <w:tmpl w:val="F1FE3FEE"/>
    <w:lvl w:ilvl="0" w:tplc="4382586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125F79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5AD4491"/>
    <w:multiLevelType w:val="multilevel"/>
    <w:tmpl w:val="610C9290"/>
    <w:lvl w:ilvl="0">
      <w:start w:val="1"/>
      <w:numFmt w:val="decimal"/>
      <w:lvlText w:val="%1."/>
      <w:lvlJc w:val="left"/>
      <w:pPr>
        <w:tabs>
          <w:tab w:val="num" w:pos="360"/>
        </w:tabs>
        <w:ind w:left="360" w:hanging="360"/>
      </w:pPr>
      <w:rPr>
        <w:rFonts w:ascii="Calibri" w:hAnsi="Calibri" w:cs="Arial"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19D87E5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1F287D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10B5ECE"/>
    <w:multiLevelType w:val="hybridMultilevel"/>
    <w:tmpl w:val="A29A75F8"/>
    <w:lvl w:ilvl="0" w:tplc="04150011">
      <w:start w:val="1"/>
      <w:numFmt w:val="decimal"/>
      <w:lvlText w:val="%1)"/>
      <w:lvlJc w:val="left"/>
      <w:pPr>
        <w:tabs>
          <w:tab w:val="num" w:pos="720"/>
        </w:tabs>
        <w:ind w:left="720" w:hanging="360"/>
      </w:pPr>
      <w:rPr>
        <w:rFonts w:hint="default"/>
      </w:rPr>
    </w:lvl>
    <w:lvl w:ilvl="1" w:tplc="20EA2246">
      <w:start w:val="1"/>
      <w:numFmt w:val="bullet"/>
      <w:lvlText w:val="­"/>
      <w:lvlJc w:val="left"/>
      <w:pPr>
        <w:tabs>
          <w:tab w:val="num" w:pos="1440"/>
        </w:tabs>
        <w:ind w:left="1440" w:hanging="360"/>
      </w:pPr>
      <w:rPr>
        <w:rFonts w:ascii="Courier New" w:hAnsi="Courier New"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21CE2657"/>
    <w:multiLevelType w:val="hybridMultilevel"/>
    <w:tmpl w:val="2ED05A26"/>
    <w:lvl w:ilvl="0" w:tplc="E9E6CD0C">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1E05471"/>
    <w:multiLevelType w:val="hybridMultilevel"/>
    <w:tmpl w:val="49BACC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2304E1E"/>
    <w:multiLevelType w:val="hybridMultilevel"/>
    <w:tmpl w:val="9F2C06E4"/>
    <w:lvl w:ilvl="0" w:tplc="B3426EB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5D55FB"/>
    <w:multiLevelType w:val="multilevel"/>
    <w:tmpl w:val="2B0260CE"/>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39B3BBC"/>
    <w:multiLevelType w:val="hybridMultilevel"/>
    <w:tmpl w:val="B70E2F5E"/>
    <w:name w:val="WW8Num332422"/>
    <w:lvl w:ilvl="0" w:tplc="00000028">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242B3A39"/>
    <w:multiLevelType w:val="multilevel"/>
    <w:tmpl w:val="99D03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E35E0F"/>
    <w:multiLevelType w:val="multilevel"/>
    <w:tmpl w:val="299CBA4A"/>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1637" w:hanging="360"/>
      </w:pPr>
      <w:rPr>
        <w:rFonts w:cs="Times New Roman" w:hint="default"/>
      </w:rPr>
    </w:lvl>
    <w:lvl w:ilvl="2">
      <w:start w:val="1"/>
      <w:numFmt w:val="decimal"/>
      <w:lvlText w:val="%1.%2.%3."/>
      <w:lvlJc w:val="left"/>
      <w:pPr>
        <w:ind w:left="3106" w:hanging="720"/>
      </w:pPr>
      <w:rPr>
        <w:rFonts w:cs="Times New Roman" w:hint="default"/>
      </w:rPr>
    </w:lvl>
    <w:lvl w:ilvl="3">
      <w:start w:val="1"/>
      <w:numFmt w:val="decimal"/>
      <w:lvlText w:val="%1.%2.%3.%4."/>
      <w:lvlJc w:val="left"/>
      <w:pPr>
        <w:ind w:left="4299" w:hanging="720"/>
      </w:pPr>
      <w:rPr>
        <w:rFonts w:cs="Times New Roman" w:hint="default"/>
      </w:rPr>
    </w:lvl>
    <w:lvl w:ilvl="4">
      <w:start w:val="1"/>
      <w:numFmt w:val="decimal"/>
      <w:lvlText w:val="%1.%2.%3.%4.%5."/>
      <w:lvlJc w:val="left"/>
      <w:pPr>
        <w:ind w:left="5852" w:hanging="1080"/>
      </w:pPr>
      <w:rPr>
        <w:rFonts w:cs="Times New Roman" w:hint="default"/>
      </w:rPr>
    </w:lvl>
    <w:lvl w:ilvl="5">
      <w:start w:val="1"/>
      <w:numFmt w:val="decimal"/>
      <w:lvlText w:val="%1.%2.%3.%4.%5.%6."/>
      <w:lvlJc w:val="left"/>
      <w:pPr>
        <w:ind w:left="7045" w:hanging="1080"/>
      </w:pPr>
      <w:rPr>
        <w:rFonts w:cs="Times New Roman" w:hint="default"/>
      </w:rPr>
    </w:lvl>
    <w:lvl w:ilvl="6">
      <w:start w:val="1"/>
      <w:numFmt w:val="decimal"/>
      <w:lvlText w:val="%1.%2.%3.%4.%5.%6.%7."/>
      <w:lvlJc w:val="left"/>
      <w:pPr>
        <w:ind w:left="8598" w:hanging="1440"/>
      </w:pPr>
      <w:rPr>
        <w:rFonts w:cs="Times New Roman" w:hint="default"/>
      </w:rPr>
    </w:lvl>
    <w:lvl w:ilvl="7">
      <w:start w:val="1"/>
      <w:numFmt w:val="decimal"/>
      <w:lvlText w:val="%1.%2.%3.%4.%5.%6.%7.%8."/>
      <w:lvlJc w:val="left"/>
      <w:pPr>
        <w:ind w:left="9791" w:hanging="1440"/>
      </w:pPr>
      <w:rPr>
        <w:rFonts w:cs="Times New Roman" w:hint="default"/>
      </w:rPr>
    </w:lvl>
    <w:lvl w:ilvl="8">
      <w:start w:val="1"/>
      <w:numFmt w:val="decimal"/>
      <w:lvlText w:val="%1.%2.%3.%4.%5.%6.%7.%8.%9."/>
      <w:lvlJc w:val="left"/>
      <w:pPr>
        <w:ind w:left="11344" w:hanging="1800"/>
      </w:pPr>
      <w:rPr>
        <w:rFonts w:cs="Times New Roman" w:hint="default"/>
      </w:rPr>
    </w:lvl>
  </w:abstractNum>
  <w:abstractNum w:abstractNumId="37" w15:restartNumberingAfterBreak="0">
    <w:nsid w:val="24F87B8B"/>
    <w:multiLevelType w:val="multilevel"/>
    <w:tmpl w:val="8D6871E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2AA37D1A"/>
    <w:multiLevelType w:val="hybridMultilevel"/>
    <w:tmpl w:val="B264416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15:restartNumberingAfterBreak="0">
    <w:nsid w:val="2AB81591"/>
    <w:multiLevelType w:val="multilevel"/>
    <w:tmpl w:val="CDA85828"/>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B563F50"/>
    <w:multiLevelType w:val="hybridMultilevel"/>
    <w:tmpl w:val="39B43088"/>
    <w:lvl w:ilvl="0" w:tplc="0C4E8B7E">
      <w:start w:val="1"/>
      <w:numFmt w:val="upperRoman"/>
      <w:lvlText w:val="%1."/>
      <w:lvlJc w:val="right"/>
      <w:pPr>
        <w:tabs>
          <w:tab w:val="num" w:pos="541"/>
        </w:tabs>
        <w:ind w:left="541" w:hanging="181"/>
      </w:pPr>
      <w:rPr>
        <w:rFonts w:ascii="Candara" w:hAnsi="Candara" w:cs="Times New Roman" w:hint="default"/>
        <w:b/>
        <w:i w:val="0"/>
        <w:sz w:val="24"/>
        <w:szCs w:val="24"/>
      </w:rPr>
    </w:lvl>
    <w:lvl w:ilvl="1" w:tplc="0415000F">
      <w:start w:val="1"/>
      <w:numFmt w:val="decimal"/>
      <w:lvlText w:val="%2."/>
      <w:lvlJc w:val="left"/>
      <w:pPr>
        <w:ind w:left="1440" w:hanging="360"/>
      </w:pPr>
    </w:lvl>
    <w:lvl w:ilvl="2" w:tplc="04150017">
      <w:start w:val="1"/>
      <w:numFmt w:val="lowerLetter"/>
      <w:lvlText w:val="%3)"/>
      <w:lvlJc w:val="left"/>
      <w:pPr>
        <w:tabs>
          <w:tab w:val="num" w:pos="1080"/>
        </w:tabs>
        <w:ind w:left="1080" w:hanging="360"/>
      </w:pPr>
      <w:rPr>
        <w:rFonts w:cs="Times New Roman"/>
        <w:b w:val="0"/>
        <w:i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2CF86774"/>
    <w:multiLevelType w:val="hybridMultilevel"/>
    <w:tmpl w:val="468E32A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1110BE2"/>
    <w:multiLevelType w:val="multilevel"/>
    <w:tmpl w:val="1368D00C"/>
    <w:lvl w:ilvl="0">
      <w:start w:val="1"/>
      <w:numFmt w:val="decimal"/>
      <w:lvlText w:val="%1."/>
      <w:lvlJc w:val="left"/>
      <w:pPr>
        <w:ind w:left="720" w:hanging="360"/>
      </w:pPr>
      <w:rPr>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3" w15:restartNumberingAfterBreak="0">
    <w:nsid w:val="31E26E9F"/>
    <w:multiLevelType w:val="multilevel"/>
    <w:tmpl w:val="B118896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33836C0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33E337D0"/>
    <w:multiLevelType w:val="hybridMultilevel"/>
    <w:tmpl w:val="C97E7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C6D5A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36213DC3"/>
    <w:multiLevelType w:val="multilevel"/>
    <w:tmpl w:val="CDA85828"/>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7987117"/>
    <w:multiLevelType w:val="hybridMultilevel"/>
    <w:tmpl w:val="401A91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738AD830">
      <w:start w:val="1"/>
      <w:numFmt w:val="lowerLetter"/>
      <w:lvlText w:val="%5)"/>
      <w:lvlJc w:val="left"/>
      <w:pPr>
        <w:ind w:left="3600" w:hanging="360"/>
      </w:pPr>
      <w:rPr>
        <w:i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7A32A7C"/>
    <w:multiLevelType w:val="hybridMultilevel"/>
    <w:tmpl w:val="18A83346"/>
    <w:lvl w:ilvl="0" w:tplc="91E0C4B0">
      <w:start w:val="1"/>
      <w:numFmt w:val="upperRoman"/>
      <w:lvlText w:val="%1."/>
      <w:lvlJc w:val="right"/>
      <w:pPr>
        <w:tabs>
          <w:tab w:val="num" w:pos="541"/>
        </w:tabs>
        <w:ind w:left="541" w:hanging="181"/>
      </w:pPr>
      <w:rPr>
        <w:rFonts w:ascii="Times New Roman" w:hAnsi="Times New Roman" w:cs="Times New Roman" w:hint="default"/>
        <w:b/>
        <w:i w:val="0"/>
        <w:sz w:val="24"/>
        <w:szCs w:val="24"/>
      </w:rPr>
    </w:lvl>
    <w:lvl w:ilvl="1" w:tplc="04150017">
      <w:start w:val="1"/>
      <w:numFmt w:val="lowerLetter"/>
      <w:lvlText w:val="%2)"/>
      <w:lvlJc w:val="left"/>
      <w:pPr>
        <w:tabs>
          <w:tab w:val="num" w:pos="1193"/>
        </w:tabs>
        <w:ind w:left="1193" w:hanging="113"/>
      </w:pPr>
      <w:rPr>
        <w:rFonts w:cs="Times New Roman" w:hint="default"/>
        <w:b w:val="0"/>
        <w:i w:val="0"/>
      </w:rPr>
    </w:lvl>
    <w:lvl w:ilvl="2" w:tplc="04150017">
      <w:start w:val="1"/>
      <w:numFmt w:val="lowerLetter"/>
      <w:lvlText w:val="%3)"/>
      <w:lvlJc w:val="left"/>
      <w:pPr>
        <w:tabs>
          <w:tab w:val="num" w:pos="1080"/>
        </w:tabs>
        <w:ind w:left="1080" w:hanging="360"/>
      </w:pPr>
      <w:rPr>
        <w:rFonts w:cs="Times New Roman"/>
        <w:b w:val="0"/>
        <w:i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38D295D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38EA3490"/>
    <w:multiLevelType w:val="multilevel"/>
    <w:tmpl w:val="8CFE6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074B41"/>
    <w:multiLevelType w:val="hybridMultilevel"/>
    <w:tmpl w:val="7E283CF8"/>
    <w:name w:val="WW8Num3324222"/>
    <w:lvl w:ilvl="0" w:tplc="00000028">
      <w:start w:val="1"/>
      <w:numFmt w:val="lowerLetter"/>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53" w15:restartNumberingAfterBreak="0">
    <w:nsid w:val="3C0706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D163DA4"/>
    <w:multiLevelType w:val="hybridMultilevel"/>
    <w:tmpl w:val="EBA225B4"/>
    <w:lvl w:ilvl="0" w:tplc="33A00F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D30180A"/>
    <w:multiLevelType w:val="multilevel"/>
    <w:tmpl w:val="AB52F5AE"/>
    <w:lvl w:ilvl="0">
      <w:start w:val="1"/>
      <w:numFmt w:val="decimal"/>
      <w:lvlText w:val="%1."/>
      <w:lvlJc w:val="left"/>
      <w:pPr>
        <w:ind w:left="720" w:hanging="360"/>
      </w:pPr>
      <w:rPr>
        <w:b/>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212" w:hanging="720"/>
      </w:pPr>
      <w:rPr>
        <w:rFonts w:hint="default"/>
        <w:b w:val="0"/>
        <w:color w:val="auto"/>
      </w:rPr>
    </w:lvl>
    <w:lvl w:ilvl="3">
      <w:start w:val="1"/>
      <w:numFmt w:val="decimal"/>
      <w:isLgl/>
      <w:lvlText w:val="%1.%2.%3.%4."/>
      <w:lvlJc w:val="left"/>
      <w:pPr>
        <w:ind w:left="1278" w:hanging="720"/>
      </w:pPr>
      <w:rPr>
        <w:rFonts w:hint="default"/>
        <w:b w:val="0"/>
        <w:color w:val="auto"/>
      </w:rPr>
    </w:lvl>
    <w:lvl w:ilvl="4">
      <w:start w:val="1"/>
      <w:numFmt w:val="decimal"/>
      <w:isLgl/>
      <w:lvlText w:val="%1.%2.%3.%4.%5."/>
      <w:lvlJc w:val="left"/>
      <w:pPr>
        <w:ind w:left="1704" w:hanging="1080"/>
      </w:pPr>
      <w:rPr>
        <w:rFonts w:hint="default"/>
        <w:b w:val="0"/>
        <w:color w:val="auto"/>
      </w:rPr>
    </w:lvl>
    <w:lvl w:ilvl="5">
      <w:start w:val="1"/>
      <w:numFmt w:val="decimal"/>
      <w:isLgl/>
      <w:lvlText w:val="%1.%2.%3.%4.%5.%6."/>
      <w:lvlJc w:val="left"/>
      <w:pPr>
        <w:ind w:left="1770" w:hanging="1080"/>
      </w:pPr>
      <w:rPr>
        <w:rFonts w:hint="default"/>
        <w:b w:val="0"/>
        <w:color w:val="auto"/>
      </w:rPr>
    </w:lvl>
    <w:lvl w:ilvl="6">
      <w:start w:val="1"/>
      <w:numFmt w:val="decimal"/>
      <w:isLgl/>
      <w:lvlText w:val="%1.%2.%3.%4.%5.%6.%7."/>
      <w:lvlJc w:val="left"/>
      <w:pPr>
        <w:ind w:left="2196" w:hanging="1440"/>
      </w:pPr>
      <w:rPr>
        <w:rFonts w:hint="default"/>
        <w:b w:val="0"/>
        <w:color w:val="auto"/>
      </w:rPr>
    </w:lvl>
    <w:lvl w:ilvl="7">
      <w:start w:val="1"/>
      <w:numFmt w:val="decimal"/>
      <w:isLgl/>
      <w:lvlText w:val="%1.%2.%3.%4.%5.%6.%7.%8."/>
      <w:lvlJc w:val="left"/>
      <w:pPr>
        <w:ind w:left="2262" w:hanging="1440"/>
      </w:pPr>
      <w:rPr>
        <w:rFonts w:hint="default"/>
        <w:b w:val="0"/>
        <w:color w:val="auto"/>
      </w:rPr>
    </w:lvl>
    <w:lvl w:ilvl="8">
      <w:start w:val="1"/>
      <w:numFmt w:val="decimal"/>
      <w:isLgl/>
      <w:lvlText w:val="%1.%2.%3.%4.%5.%6.%7.%8.%9."/>
      <w:lvlJc w:val="left"/>
      <w:pPr>
        <w:ind w:left="2688" w:hanging="1800"/>
      </w:pPr>
      <w:rPr>
        <w:rFonts w:hint="default"/>
        <w:b w:val="0"/>
        <w:color w:val="auto"/>
      </w:rPr>
    </w:lvl>
  </w:abstractNum>
  <w:abstractNum w:abstractNumId="56" w15:restartNumberingAfterBreak="0">
    <w:nsid w:val="3D6E72D4"/>
    <w:multiLevelType w:val="hybridMultilevel"/>
    <w:tmpl w:val="69F0A46A"/>
    <w:lvl w:ilvl="0" w:tplc="FFFFFFFF">
      <w:start w:val="1"/>
      <w:numFmt w:val="upperRoman"/>
      <w:lvlText w:val="%1."/>
      <w:lvlJc w:val="right"/>
      <w:pPr>
        <w:tabs>
          <w:tab w:val="num" w:pos="541"/>
        </w:tabs>
        <w:ind w:left="541" w:hanging="181"/>
      </w:pPr>
      <w:rPr>
        <w:rFonts w:ascii="Candara" w:hAnsi="Candara" w:cs="Times New Roman" w:hint="default"/>
        <w:b/>
        <w:i w:val="0"/>
        <w:sz w:val="24"/>
        <w:szCs w:val="24"/>
      </w:rPr>
    </w:lvl>
    <w:lvl w:ilvl="1" w:tplc="FFFFFFFF">
      <w:start w:val="1"/>
      <w:numFmt w:val="decimal"/>
      <w:lvlText w:val="%2."/>
      <w:lvlJc w:val="left"/>
      <w:pPr>
        <w:tabs>
          <w:tab w:val="num" w:pos="1193"/>
        </w:tabs>
        <w:ind w:left="1193" w:hanging="113"/>
      </w:pPr>
      <w:rPr>
        <w:rFonts w:hint="default"/>
        <w:b w:val="0"/>
        <w:i w:val="0"/>
      </w:rPr>
    </w:lvl>
    <w:lvl w:ilvl="2" w:tplc="FFFFFFFF">
      <w:start w:val="1"/>
      <w:numFmt w:val="lowerLetter"/>
      <w:lvlText w:val="%3)"/>
      <w:lvlJc w:val="left"/>
      <w:pPr>
        <w:tabs>
          <w:tab w:val="num" w:pos="1080"/>
        </w:tabs>
        <w:ind w:left="1080" w:hanging="360"/>
      </w:pPr>
      <w:rPr>
        <w:rFonts w:cs="Times New Roman"/>
        <w:b w:val="0"/>
        <w:i w:val="0"/>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7" w15:restartNumberingAfterBreak="0">
    <w:nsid w:val="3EF036CA"/>
    <w:multiLevelType w:val="multilevel"/>
    <w:tmpl w:val="CDA85828"/>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19F2DD1"/>
    <w:multiLevelType w:val="multilevel"/>
    <w:tmpl w:val="CDA85828"/>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3BB1F28"/>
    <w:multiLevelType w:val="hybridMultilevel"/>
    <w:tmpl w:val="78D4F88A"/>
    <w:lvl w:ilvl="0" w:tplc="20EA2246">
      <w:start w:val="1"/>
      <w:numFmt w:val="bullet"/>
      <w:lvlText w:val="­"/>
      <w:lvlJc w:val="left"/>
      <w:pPr>
        <w:tabs>
          <w:tab w:val="num" w:pos="1364"/>
        </w:tabs>
        <w:ind w:left="1364" w:hanging="360"/>
      </w:pPr>
      <w:rPr>
        <w:rFonts w:ascii="Courier New" w:hAnsi="Courier New"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5464237"/>
    <w:multiLevelType w:val="multilevel"/>
    <w:tmpl w:val="0415001F"/>
    <w:lvl w:ilvl="0">
      <w:start w:val="1"/>
      <w:numFmt w:val="decimal"/>
      <w:lvlText w:val="%1."/>
      <w:lvlJc w:val="left"/>
      <w:pPr>
        <w:ind w:left="360" w:hanging="360"/>
      </w:pPr>
      <w:rPr>
        <w:rFonts w:hint="default"/>
        <w:b w:val="0"/>
        <w:i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59242A4"/>
    <w:multiLevelType w:val="multilevel"/>
    <w:tmpl w:val="CDA85828"/>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7067C71"/>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48F63FFA"/>
    <w:multiLevelType w:val="hybridMultilevel"/>
    <w:tmpl w:val="34AAC2C0"/>
    <w:name w:val="WW8Num3324"/>
    <w:lvl w:ilvl="0" w:tplc="00000028">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4" w15:restartNumberingAfterBreak="0">
    <w:nsid w:val="4A0E31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C354A31"/>
    <w:multiLevelType w:val="hybridMultilevel"/>
    <w:tmpl w:val="57282560"/>
    <w:lvl w:ilvl="0" w:tplc="0415000F">
      <w:start w:val="1"/>
      <w:numFmt w:val="decimal"/>
      <w:lvlText w:val="%1."/>
      <w:lvlJc w:val="left"/>
      <w:pPr>
        <w:tabs>
          <w:tab w:val="num" w:pos="720"/>
        </w:tabs>
        <w:ind w:left="720" w:hanging="360"/>
      </w:pPr>
      <w:rPr>
        <w:rFonts w:hint="default"/>
      </w:rPr>
    </w:lvl>
    <w:lvl w:ilvl="1" w:tplc="20EA2246">
      <w:start w:val="1"/>
      <w:numFmt w:val="bullet"/>
      <w:lvlText w:val="­"/>
      <w:lvlJc w:val="left"/>
      <w:pPr>
        <w:tabs>
          <w:tab w:val="num" w:pos="1440"/>
        </w:tabs>
        <w:ind w:left="1440" w:hanging="360"/>
      </w:pPr>
      <w:rPr>
        <w:rFonts w:ascii="Courier New" w:hAnsi="Courier New"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528A4488"/>
    <w:multiLevelType w:val="hybridMultilevel"/>
    <w:tmpl w:val="D5BC3566"/>
    <w:lvl w:ilvl="0" w:tplc="04150001">
      <w:start w:val="1"/>
      <w:numFmt w:val="bullet"/>
      <w:lvlText w:val=""/>
      <w:lvlJc w:val="left"/>
      <w:pPr>
        <w:ind w:left="2292" w:hanging="360"/>
      </w:pPr>
      <w:rPr>
        <w:rFonts w:ascii="Symbol" w:hAnsi="Symbol" w:hint="default"/>
      </w:rPr>
    </w:lvl>
    <w:lvl w:ilvl="1" w:tplc="04150003" w:tentative="1">
      <w:start w:val="1"/>
      <w:numFmt w:val="bullet"/>
      <w:lvlText w:val="o"/>
      <w:lvlJc w:val="left"/>
      <w:pPr>
        <w:ind w:left="3012" w:hanging="360"/>
      </w:pPr>
      <w:rPr>
        <w:rFonts w:ascii="Courier New" w:hAnsi="Courier New" w:cs="Courier New" w:hint="default"/>
      </w:rPr>
    </w:lvl>
    <w:lvl w:ilvl="2" w:tplc="04150005" w:tentative="1">
      <w:start w:val="1"/>
      <w:numFmt w:val="bullet"/>
      <w:lvlText w:val=""/>
      <w:lvlJc w:val="left"/>
      <w:pPr>
        <w:ind w:left="3732" w:hanging="360"/>
      </w:pPr>
      <w:rPr>
        <w:rFonts w:ascii="Wingdings" w:hAnsi="Wingdings" w:hint="default"/>
      </w:rPr>
    </w:lvl>
    <w:lvl w:ilvl="3" w:tplc="04150001" w:tentative="1">
      <w:start w:val="1"/>
      <w:numFmt w:val="bullet"/>
      <w:lvlText w:val=""/>
      <w:lvlJc w:val="left"/>
      <w:pPr>
        <w:ind w:left="4452" w:hanging="360"/>
      </w:pPr>
      <w:rPr>
        <w:rFonts w:ascii="Symbol" w:hAnsi="Symbol" w:hint="default"/>
      </w:rPr>
    </w:lvl>
    <w:lvl w:ilvl="4" w:tplc="04150003" w:tentative="1">
      <w:start w:val="1"/>
      <w:numFmt w:val="bullet"/>
      <w:lvlText w:val="o"/>
      <w:lvlJc w:val="left"/>
      <w:pPr>
        <w:ind w:left="5172" w:hanging="360"/>
      </w:pPr>
      <w:rPr>
        <w:rFonts w:ascii="Courier New" w:hAnsi="Courier New" w:cs="Courier New" w:hint="default"/>
      </w:rPr>
    </w:lvl>
    <w:lvl w:ilvl="5" w:tplc="04150005" w:tentative="1">
      <w:start w:val="1"/>
      <w:numFmt w:val="bullet"/>
      <w:lvlText w:val=""/>
      <w:lvlJc w:val="left"/>
      <w:pPr>
        <w:ind w:left="5892" w:hanging="360"/>
      </w:pPr>
      <w:rPr>
        <w:rFonts w:ascii="Wingdings" w:hAnsi="Wingdings" w:hint="default"/>
      </w:rPr>
    </w:lvl>
    <w:lvl w:ilvl="6" w:tplc="04150001" w:tentative="1">
      <w:start w:val="1"/>
      <w:numFmt w:val="bullet"/>
      <w:lvlText w:val=""/>
      <w:lvlJc w:val="left"/>
      <w:pPr>
        <w:ind w:left="6612" w:hanging="360"/>
      </w:pPr>
      <w:rPr>
        <w:rFonts w:ascii="Symbol" w:hAnsi="Symbol" w:hint="default"/>
      </w:rPr>
    </w:lvl>
    <w:lvl w:ilvl="7" w:tplc="04150003" w:tentative="1">
      <w:start w:val="1"/>
      <w:numFmt w:val="bullet"/>
      <w:lvlText w:val="o"/>
      <w:lvlJc w:val="left"/>
      <w:pPr>
        <w:ind w:left="7332" w:hanging="360"/>
      </w:pPr>
      <w:rPr>
        <w:rFonts w:ascii="Courier New" w:hAnsi="Courier New" w:cs="Courier New" w:hint="default"/>
      </w:rPr>
    </w:lvl>
    <w:lvl w:ilvl="8" w:tplc="04150005" w:tentative="1">
      <w:start w:val="1"/>
      <w:numFmt w:val="bullet"/>
      <w:lvlText w:val=""/>
      <w:lvlJc w:val="left"/>
      <w:pPr>
        <w:ind w:left="8052" w:hanging="360"/>
      </w:pPr>
      <w:rPr>
        <w:rFonts w:ascii="Wingdings" w:hAnsi="Wingdings" w:hint="default"/>
      </w:rPr>
    </w:lvl>
  </w:abstractNum>
  <w:abstractNum w:abstractNumId="67" w15:restartNumberingAfterBreak="0">
    <w:nsid w:val="53286260"/>
    <w:multiLevelType w:val="multilevel"/>
    <w:tmpl w:val="6308C3FA"/>
    <w:lvl w:ilvl="0">
      <w:start w:val="1"/>
      <w:numFmt w:val="decimal"/>
      <w:lvlText w:val="%1."/>
      <w:lvlJc w:val="left"/>
      <w:pPr>
        <w:ind w:left="360" w:hanging="360"/>
      </w:pPr>
      <w:rPr>
        <w:rFonts w:ascii="Calibri" w:hAnsi="Calibri" w:cs="Calibri" w:hint="default"/>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6FF4F18"/>
    <w:multiLevelType w:val="hybridMultilevel"/>
    <w:tmpl w:val="59626D4C"/>
    <w:lvl w:ilvl="0" w:tplc="04150017">
      <w:start w:val="1"/>
      <w:numFmt w:val="lowerLetter"/>
      <w:lvlText w:val="%1)"/>
      <w:lvlJc w:val="left"/>
      <w:pPr>
        <w:ind w:left="1997" w:hanging="360"/>
      </w:pPr>
    </w:lvl>
    <w:lvl w:ilvl="1" w:tplc="04150019" w:tentative="1">
      <w:start w:val="1"/>
      <w:numFmt w:val="lowerLetter"/>
      <w:lvlText w:val="%2."/>
      <w:lvlJc w:val="left"/>
      <w:pPr>
        <w:ind w:left="2717" w:hanging="360"/>
      </w:pPr>
    </w:lvl>
    <w:lvl w:ilvl="2" w:tplc="0415001B" w:tentative="1">
      <w:start w:val="1"/>
      <w:numFmt w:val="lowerRoman"/>
      <w:lvlText w:val="%3."/>
      <w:lvlJc w:val="right"/>
      <w:pPr>
        <w:ind w:left="3437" w:hanging="180"/>
      </w:pPr>
    </w:lvl>
    <w:lvl w:ilvl="3" w:tplc="0415000F" w:tentative="1">
      <w:start w:val="1"/>
      <w:numFmt w:val="decimal"/>
      <w:lvlText w:val="%4."/>
      <w:lvlJc w:val="left"/>
      <w:pPr>
        <w:ind w:left="4157" w:hanging="360"/>
      </w:pPr>
    </w:lvl>
    <w:lvl w:ilvl="4" w:tplc="04150019" w:tentative="1">
      <w:start w:val="1"/>
      <w:numFmt w:val="lowerLetter"/>
      <w:lvlText w:val="%5."/>
      <w:lvlJc w:val="left"/>
      <w:pPr>
        <w:ind w:left="4877" w:hanging="360"/>
      </w:pPr>
    </w:lvl>
    <w:lvl w:ilvl="5" w:tplc="0415001B" w:tentative="1">
      <w:start w:val="1"/>
      <w:numFmt w:val="lowerRoman"/>
      <w:lvlText w:val="%6."/>
      <w:lvlJc w:val="right"/>
      <w:pPr>
        <w:ind w:left="5597" w:hanging="180"/>
      </w:pPr>
    </w:lvl>
    <w:lvl w:ilvl="6" w:tplc="0415000F" w:tentative="1">
      <w:start w:val="1"/>
      <w:numFmt w:val="decimal"/>
      <w:lvlText w:val="%7."/>
      <w:lvlJc w:val="left"/>
      <w:pPr>
        <w:ind w:left="6317" w:hanging="360"/>
      </w:pPr>
    </w:lvl>
    <w:lvl w:ilvl="7" w:tplc="04150019" w:tentative="1">
      <w:start w:val="1"/>
      <w:numFmt w:val="lowerLetter"/>
      <w:lvlText w:val="%8."/>
      <w:lvlJc w:val="left"/>
      <w:pPr>
        <w:ind w:left="7037" w:hanging="360"/>
      </w:pPr>
    </w:lvl>
    <w:lvl w:ilvl="8" w:tplc="0415001B" w:tentative="1">
      <w:start w:val="1"/>
      <w:numFmt w:val="lowerRoman"/>
      <w:lvlText w:val="%9."/>
      <w:lvlJc w:val="right"/>
      <w:pPr>
        <w:ind w:left="7757" w:hanging="180"/>
      </w:pPr>
    </w:lvl>
  </w:abstractNum>
  <w:abstractNum w:abstractNumId="69" w15:restartNumberingAfterBreak="0">
    <w:nsid w:val="58143B57"/>
    <w:multiLevelType w:val="hybridMultilevel"/>
    <w:tmpl w:val="6C160DB8"/>
    <w:name w:val="WW8Num44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70" w15:restartNumberingAfterBreak="0">
    <w:nsid w:val="587829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8C96129"/>
    <w:multiLevelType w:val="multilevel"/>
    <w:tmpl w:val="20E428B0"/>
    <w:lvl w:ilvl="0">
      <w:start w:val="1"/>
      <w:numFmt w:val="decimal"/>
      <w:lvlText w:val="%1."/>
      <w:lvlJc w:val="left"/>
      <w:rPr>
        <w:rFonts w:ascii="Calibri" w:eastAsia="Times New Roman" w:hAnsi="Calibri" w:cs="Calibri" w:hint="default"/>
        <w:b w:val="0"/>
        <w:sz w:val="22"/>
        <w:szCs w:val="22"/>
      </w:rPr>
    </w:lvl>
    <w:lvl w:ilvl="1">
      <w:start w:val="1"/>
      <w:numFmt w:val="lowerLetter"/>
      <w:lvlText w:val="%2)"/>
      <w:lvlJc w:val="left"/>
      <w:pPr>
        <w:tabs>
          <w:tab w:val="num" w:pos="0"/>
        </w:tabs>
        <w:ind w:left="0" w:hanging="360"/>
      </w:pPr>
      <w:rPr>
        <w:rFonts w:cs="Times New Roman"/>
      </w:rPr>
    </w:lvl>
    <w:lvl w:ilvl="2">
      <w:start w:val="1"/>
      <w:numFmt w:val="lowerRoman"/>
      <w:lvlText w:val="%3."/>
      <w:lvlJc w:val="right"/>
      <w:pPr>
        <w:tabs>
          <w:tab w:val="num" w:pos="720"/>
        </w:tabs>
        <w:ind w:left="720" w:hanging="18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rPr>
        <w:rFonts w:cs="Times New Roman"/>
      </w:rPr>
    </w:lvl>
    <w:lvl w:ilvl="5">
      <w:start w:val="1"/>
      <w:numFmt w:val="lowerRoman"/>
      <w:lvlText w:val="%6."/>
      <w:lvlJc w:val="right"/>
      <w:pPr>
        <w:tabs>
          <w:tab w:val="num" w:pos="2880"/>
        </w:tabs>
        <w:ind w:left="2880" w:hanging="180"/>
      </w:pPr>
      <w:rPr>
        <w:rFonts w:cs="Times New Roman"/>
      </w:rPr>
    </w:lvl>
    <w:lvl w:ilvl="6">
      <w:start w:val="1"/>
      <w:numFmt w:val="decimal"/>
      <w:lvlText w:val="%7."/>
      <w:lvlJc w:val="left"/>
      <w:pPr>
        <w:tabs>
          <w:tab w:val="num" w:pos="3600"/>
        </w:tabs>
        <w:ind w:left="3600" w:hanging="360"/>
      </w:pPr>
      <w:rPr>
        <w:rFonts w:cs="Times New Roman"/>
      </w:rPr>
    </w:lvl>
    <w:lvl w:ilvl="7">
      <w:start w:val="1"/>
      <w:numFmt w:val="lowerLetter"/>
      <w:lvlText w:val="%8."/>
      <w:lvlJc w:val="left"/>
      <w:pPr>
        <w:tabs>
          <w:tab w:val="num" w:pos="4320"/>
        </w:tabs>
        <w:ind w:left="4320" w:hanging="360"/>
      </w:pPr>
      <w:rPr>
        <w:rFonts w:cs="Times New Roman"/>
      </w:rPr>
    </w:lvl>
    <w:lvl w:ilvl="8">
      <w:start w:val="1"/>
      <w:numFmt w:val="lowerRoman"/>
      <w:lvlText w:val="%9."/>
      <w:lvlJc w:val="right"/>
      <w:pPr>
        <w:tabs>
          <w:tab w:val="num" w:pos="5040"/>
        </w:tabs>
        <w:ind w:left="5040" w:hanging="180"/>
      </w:pPr>
      <w:rPr>
        <w:rFonts w:cs="Times New Roman"/>
      </w:rPr>
    </w:lvl>
  </w:abstractNum>
  <w:abstractNum w:abstractNumId="72" w15:restartNumberingAfterBreak="0">
    <w:nsid w:val="5ABA58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BC144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BC439A2"/>
    <w:multiLevelType w:val="multilevel"/>
    <w:tmpl w:val="73C262F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5" w15:restartNumberingAfterBreak="0">
    <w:nsid w:val="624E1BB5"/>
    <w:multiLevelType w:val="multilevel"/>
    <w:tmpl w:val="0415001F"/>
    <w:lvl w:ilvl="0">
      <w:start w:val="1"/>
      <w:numFmt w:val="decimal"/>
      <w:lvlText w:val="%1."/>
      <w:lvlJc w:val="left"/>
      <w:pPr>
        <w:ind w:left="360" w:hanging="360"/>
      </w:pPr>
      <w:rPr>
        <w:rFonts w:hint="default"/>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27317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44867EE"/>
    <w:multiLevelType w:val="multilevel"/>
    <w:tmpl w:val="D8EEBE04"/>
    <w:lvl w:ilvl="0">
      <w:start w:val="1"/>
      <w:numFmt w:val="decimal"/>
      <w:lvlText w:val="%1."/>
      <w:lvlJc w:val="left"/>
      <w:pPr>
        <w:tabs>
          <w:tab w:val="num" w:pos="510"/>
        </w:tabs>
        <w:ind w:left="0" w:firstLine="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bC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4"/>
      <w:numFmt w:val="upperRoman"/>
      <w:lvlText w:val="%8."/>
      <w:lvlJc w:val="left"/>
      <w:pPr>
        <w:ind w:left="6120" w:hanging="720"/>
      </w:pPr>
      <w:rPr>
        <w:rFonts w:hint="default"/>
      </w:rPr>
    </w:lvl>
    <w:lvl w:ilvl="8" w:tentative="1">
      <w:start w:val="1"/>
      <w:numFmt w:val="lowerRoman"/>
      <w:lvlText w:val="%9."/>
      <w:lvlJc w:val="right"/>
      <w:pPr>
        <w:tabs>
          <w:tab w:val="num" w:pos="6480"/>
        </w:tabs>
        <w:ind w:left="6480" w:hanging="180"/>
      </w:pPr>
    </w:lvl>
  </w:abstractNum>
  <w:abstractNum w:abstractNumId="78" w15:restartNumberingAfterBreak="0">
    <w:nsid w:val="687C2A3A"/>
    <w:multiLevelType w:val="multilevel"/>
    <w:tmpl w:val="0415001F"/>
    <w:lvl w:ilvl="0">
      <w:start w:val="1"/>
      <w:numFmt w:val="decimal"/>
      <w:lvlText w:val="%1."/>
      <w:lvlJc w:val="left"/>
      <w:pPr>
        <w:ind w:left="360" w:hanging="360"/>
      </w:pPr>
      <w:rPr>
        <w:rFonts w:hint="default"/>
        <w:b w:val="0"/>
        <w:i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98267F0"/>
    <w:multiLevelType w:val="multilevel"/>
    <w:tmpl w:val="778CA67A"/>
    <w:lvl w:ilvl="0">
      <w:start w:val="1"/>
      <w:numFmt w:val="decimal"/>
      <w:lvlText w:val="%1."/>
      <w:lvlJc w:val="left"/>
      <w:pPr>
        <w:ind w:left="360" w:hanging="360"/>
      </w:pPr>
      <w:rPr>
        <w:b w:val="0"/>
        <w:bCs w:val="0"/>
        <w:i w:val="0"/>
        <w:iCs/>
        <w:color w:val="auto"/>
      </w:r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A31387F"/>
    <w:multiLevelType w:val="hybridMultilevel"/>
    <w:tmpl w:val="3B48829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CC220E1"/>
    <w:multiLevelType w:val="multilevel"/>
    <w:tmpl w:val="9480920A"/>
    <w:lvl w:ilvl="0">
      <w:start w:val="1"/>
      <w:numFmt w:val="decimal"/>
      <w:lvlText w:val="%1."/>
      <w:lvlJc w:val="left"/>
      <w:pPr>
        <w:ind w:left="360" w:hanging="360"/>
      </w:pPr>
      <w:rPr>
        <w:b w:val="0"/>
        <w:i w:val="0"/>
      </w:rPr>
    </w:lvl>
    <w:lvl w:ilvl="1">
      <w:start w:val="1"/>
      <w:numFmt w:val="decimal"/>
      <w:lvlText w:val="%1.%2."/>
      <w:lvlJc w:val="left"/>
      <w:pPr>
        <w:ind w:left="792" w:hanging="432"/>
      </w:pPr>
      <w:rPr>
        <w:b w:val="0"/>
        <w:bCs w:val="0"/>
        <w:i w:val="0"/>
        <w:iCs w:val="0"/>
        <w:sz w:val="22"/>
        <w:szCs w:val="22"/>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D5D62FF"/>
    <w:multiLevelType w:val="multilevel"/>
    <w:tmpl w:val="CDA85828"/>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01770D1"/>
    <w:multiLevelType w:val="hybridMultilevel"/>
    <w:tmpl w:val="8F4020B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15:restartNumberingAfterBreak="0">
    <w:nsid w:val="712859FB"/>
    <w:multiLevelType w:val="multilevel"/>
    <w:tmpl w:val="6882A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22957E2"/>
    <w:multiLevelType w:val="multilevel"/>
    <w:tmpl w:val="B1D84AEE"/>
    <w:lvl w:ilvl="0">
      <w:start w:val="1"/>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792" w:hanging="432"/>
      </w:pPr>
      <w:rPr>
        <w:rFonts w:ascii="Candara" w:hAnsi="Candara"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2A44FB6"/>
    <w:multiLevelType w:val="hybridMultilevel"/>
    <w:tmpl w:val="897CB9C2"/>
    <w:name w:val="WW8Num143222232223"/>
    <w:lvl w:ilvl="0" w:tplc="B4D01DDC">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73777F68"/>
    <w:multiLevelType w:val="hybridMultilevel"/>
    <w:tmpl w:val="790C2620"/>
    <w:lvl w:ilvl="0" w:tplc="0415000F">
      <w:start w:val="1"/>
      <w:numFmt w:val="lowerLetter"/>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8" w15:restartNumberingAfterBreak="0">
    <w:nsid w:val="737D41B1"/>
    <w:multiLevelType w:val="hybridMultilevel"/>
    <w:tmpl w:val="E3B08EAC"/>
    <w:lvl w:ilvl="0" w:tplc="65584EF6">
      <w:start w:val="1"/>
      <w:numFmt w:val="decimal"/>
      <w:lvlText w:val="%1."/>
      <w:lvlJc w:val="left"/>
      <w:pPr>
        <w:tabs>
          <w:tab w:val="num" w:pos="405"/>
        </w:tabs>
        <w:ind w:left="405" w:hanging="405"/>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9" w15:restartNumberingAfterBreak="0">
    <w:nsid w:val="763D5EA8"/>
    <w:multiLevelType w:val="hybridMultilevel"/>
    <w:tmpl w:val="4FAAA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B70CB6"/>
    <w:multiLevelType w:val="multilevel"/>
    <w:tmpl w:val="CDA85828"/>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7F8A568"/>
    <w:multiLevelType w:val="multilevel"/>
    <w:tmpl w:val="FFFFFFFF"/>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894235A"/>
    <w:multiLevelType w:val="multilevel"/>
    <w:tmpl w:val="F48C36E4"/>
    <w:lvl w:ilvl="0">
      <w:start w:val="13"/>
      <w:numFmt w:val="decimal"/>
      <w:lvlText w:val="%1."/>
      <w:lvlJc w:val="left"/>
      <w:pPr>
        <w:ind w:left="600" w:hanging="600"/>
      </w:pPr>
      <w:rPr>
        <w:rFonts w:hint="default"/>
      </w:rPr>
    </w:lvl>
    <w:lvl w:ilvl="1">
      <w:start w:val="1"/>
      <w:numFmt w:val="decimal"/>
      <w:lvlText w:val="%1.%2."/>
      <w:lvlJc w:val="left"/>
      <w:pPr>
        <w:ind w:left="1451" w:hanging="60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3" w15:restartNumberingAfterBreak="0">
    <w:nsid w:val="79465422"/>
    <w:multiLevelType w:val="multilevel"/>
    <w:tmpl w:val="CDA85828"/>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B3B4FD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B4F6AD9"/>
    <w:multiLevelType w:val="hybridMultilevel"/>
    <w:tmpl w:val="BFF6BC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FB521C4"/>
    <w:multiLevelType w:val="multilevel"/>
    <w:tmpl w:val="361E670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359092409">
    <w:abstractNumId w:val="40"/>
  </w:num>
  <w:num w:numId="2" w16cid:durableId="427585571">
    <w:abstractNumId w:val="36"/>
  </w:num>
  <w:num w:numId="3" w16cid:durableId="1150559795">
    <w:abstractNumId w:val="4"/>
  </w:num>
  <w:num w:numId="4" w16cid:durableId="1574855558">
    <w:abstractNumId w:val="49"/>
  </w:num>
  <w:num w:numId="5" w16cid:durableId="416291958">
    <w:abstractNumId w:val="51"/>
  </w:num>
  <w:num w:numId="6" w16cid:durableId="716008556">
    <w:abstractNumId w:val="84"/>
  </w:num>
  <w:num w:numId="7" w16cid:durableId="1055814312">
    <w:abstractNumId w:val="35"/>
  </w:num>
  <w:num w:numId="8" w16cid:durableId="2015111415">
    <w:abstractNumId w:val="67"/>
  </w:num>
  <w:num w:numId="9" w16cid:durableId="441800639">
    <w:abstractNumId w:val="78"/>
  </w:num>
  <w:num w:numId="10" w16cid:durableId="397750991">
    <w:abstractNumId w:val="81"/>
  </w:num>
  <w:num w:numId="11" w16cid:durableId="2057124963">
    <w:abstractNumId w:val="17"/>
  </w:num>
  <w:num w:numId="12" w16cid:durableId="2050520977">
    <w:abstractNumId w:val="85"/>
  </w:num>
  <w:num w:numId="13" w16cid:durableId="98108938">
    <w:abstractNumId w:val="42"/>
  </w:num>
  <w:num w:numId="14" w16cid:durableId="722019500">
    <w:abstractNumId w:val="68"/>
  </w:num>
  <w:num w:numId="15" w16cid:durableId="1621180769">
    <w:abstractNumId w:val="70"/>
  </w:num>
  <w:num w:numId="16" w16cid:durableId="1704862773">
    <w:abstractNumId w:val="53"/>
  </w:num>
  <w:num w:numId="17" w16cid:durableId="16086878">
    <w:abstractNumId w:val="76"/>
  </w:num>
  <w:num w:numId="18" w16cid:durableId="582422175">
    <w:abstractNumId w:val="33"/>
  </w:num>
  <w:num w:numId="19" w16cid:durableId="122045748">
    <w:abstractNumId w:val="55"/>
  </w:num>
  <w:num w:numId="20" w16cid:durableId="877818907">
    <w:abstractNumId w:val="26"/>
  </w:num>
  <w:num w:numId="21" w16cid:durableId="1267470497">
    <w:abstractNumId w:val="54"/>
  </w:num>
  <w:num w:numId="22" w16cid:durableId="1263339820">
    <w:abstractNumId w:val="32"/>
  </w:num>
  <w:num w:numId="23" w16cid:durableId="1450515005">
    <w:abstractNumId w:val="64"/>
  </w:num>
  <w:num w:numId="24" w16cid:durableId="1379234097">
    <w:abstractNumId w:val="80"/>
  </w:num>
  <w:num w:numId="25" w16cid:durableId="871380356">
    <w:abstractNumId w:val="19"/>
  </w:num>
  <w:num w:numId="26" w16cid:durableId="2109108430">
    <w:abstractNumId w:val="77"/>
  </w:num>
  <w:num w:numId="27" w16cid:durableId="424616921">
    <w:abstractNumId w:val="92"/>
  </w:num>
  <w:num w:numId="28" w16cid:durableId="1708748806">
    <w:abstractNumId w:val="62"/>
  </w:num>
  <w:num w:numId="29" w16cid:durableId="295990462">
    <w:abstractNumId w:val="48"/>
  </w:num>
  <w:num w:numId="30" w16cid:durableId="918560128">
    <w:abstractNumId w:val="95"/>
  </w:num>
  <w:num w:numId="31" w16cid:durableId="2035614943">
    <w:abstractNumId w:val="24"/>
  </w:num>
  <w:num w:numId="32" w16cid:durableId="32077584">
    <w:abstractNumId w:val="59"/>
  </w:num>
  <w:num w:numId="33" w16cid:durableId="93670630">
    <w:abstractNumId w:val="72"/>
  </w:num>
  <w:num w:numId="34" w16cid:durableId="1419129870">
    <w:abstractNumId w:val="65"/>
  </w:num>
  <w:num w:numId="35" w16cid:durableId="968970269">
    <w:abstractNumId w:val="13"/>
  </w:num>
  <w:num w:numId="36" w16cid:durableId="1590581837">
    <w:abstractNumId w:val="75"/>
  </w:num>
  <w:num w:numId="37" w16cid:durableId="140465896">
    <w:abstractNumId w:val="88"/>
  </w:num>
  <w:num w:numId="38" w16cid:durableId="41254879">
    <w:abstractNumId w:val="89"/>
  </w:num>
  <w:num w:numId="39" w16cid:durableId="1155226243">
    <w:abstractNumId w:val="16"/>
  </w:num>
  <w:num w:numId="40" w16cid:durableId="298731806">
    <w:abstractNumId w:val="20"/>
  </w:num>
  <w:num w:numId="41" w16cid:durableId="902180859">
    <w:abstractNumId w:val="29"/>
  </w:num>
  <w:num w:numId="42" w16cid:durableId="89670317">
    <w:abstractNumId w:val="45"/>
  </w:num>
  <w:num w:numId="43" w16cid:durableId="819157924">
    <w:abstractNumId w:val="96"/>
  </w:num>
  <w:num w:numId="44" w16cid:durableId="1586956412">
    <w:abstractNumId w:val="43"/>
  </w:num>
  <w:num w:numId="45" w16cid:durableId="760637852">
    <w:abstractNumId w:val="31"/>
  </w:num>
  <w:num w:numId="46" w16cid:durableId="883831630">
    <w:abstractNumId w:val="94"/>
  </w:num>
  <w:num w:numId="47" w16cid:durableId="83938897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41335748">
    <w:abstractNumId w:val="25"/>
  </w:num>
  <w:num w:numId="49" w16cid:durableId="758596134">
    <w:abstractNumId w:val="73"/>
  </w:num>
  <w:num w:numId="50" w16cid:durableId="1305432294">
    <w:abstractNumId w:val="37"/>
  </w:num>
  <w:num w:numId="51" w16cid:durableId="1863207251">
    <w:abstractNumId w:val="56"/>
  </w:num>
  <w:num w:numId="52" w16cid:durableId="2078358565">
    <w:abstractNumId w:val="14"/>
  </w:num>
  <w:num w:numId="53" w16cid:durableId="563295047">
    <w:abstractNumId w:val="47"/>
  </w:num>
  <w:num w:numId="54" w16cid:durableId="532428437">
    <w:abstractNumId w:val="82"/>
  </w:num>
  <w:num w:numId="55" w16cid:durableId="1981156264">
    <w:abstractNumId w:val="93"/>
  </w:num>
  <w:num w:numId="56" w16cid:durableId="1871600622">
    <w:abstractNumId w:val="22"/>
  </w:num>
  <w:num w:numId="57" w16cid:durableId="1783651043">
    <w:abstractNumId w:val="58"/>
  </w:num>
  <w:num w:numId="58" w16cid:durableId="1280724367">
    <w:abstractNumId w:val="61"/>
  </w:num>
  <w:num w:numId="59" w16cid:durableId="56898782">
    <w:abstractNumId w:val="39"/>
  </w:num>
  <w:num w:numId="60" w16cid:durableId="775519994">
    <w:abstractNumId w:val="57"/>
  </w:num>
  <w:num w:numId="61" w16cid:durableId="857234313">
    <w:abstractNumId w:val="15"/>
  </w:num>
  <w:num w:numId="62" w16cid:durableId="143013805">
    <w:abstractNumId w:val="18"/>
  </w:num>
  <w:num w:numId="63" w16cid:durableId="1624381310">
    <w:abstractNumId w:val="41"/>
  </w:num>
  <w:num w:numId="64" w16cid:durableId="59789810">
    <w:abstractNumId w:val="60"/>
  </w:num>
  <w:num w:numId="65" w16cid:durableId="654988822">
    <w:abstractNumId w:val="79"/>
  </w:num>
  <w:num w:numId="66" w16cid:durableId="2171258">
    <w:abstractNumId w:val="0"/>
  </w:num>
  <w:num w:numId="67" w16cid:durableId="1090588346">
    <w:abstractNumId w:val="46"/>
  </w:num>
  <w:num w:numId="68" w16cid:durableId="1648051460">
    <w:abstractNumId w:val="27"/>
  </w:num>
  <w:num w:numId="69" w16cid:durableId="1979725890">
    <w:abstractNumId w:val="50"/>
  </w:num>
  <w:num w:numId="70" w16cid:durableId="608896374">
    <w:abstractNumId w:val="91"/>
  </w:num>
  <w:num w:numId="71" w16cid:durableId="925111496">
    <w:abstractNumId w:val="44"/>
  </w:num>
  <w:num w:numId="72" w16cid:durableId="1431245029">
    <w:abstractNumId w:val="74"/>
  </w:num>
  <w:num w:numId="73" w16cid:durableId="1851486123">
    <w:abstractNumId w:val="66"/>
  </w:num>
  <w:num w:numId="74" w16cid:durableId="2126540866">
    <w:abstractNumId w:val="1"/>
  </w:num>
  <w:num w:numId="75" w16cid:durableId="700715321">
    <w:abstractNumId w:val="2"/>
  </w:num>
  <w:num w:numId="76" w16cid:durableId="1650595978">
    <w:abstractNumId w:val="3"/>
  </w:num>
  <w:num w:numId="77" w16cid:durableId="1584147162">
    <w:abstractNumId w:val="28"/>
  </w:num>
  <w:num w:numId="78" w16cid:durableId="619262605">
    <w:abstractNumId w:val="23"/>
  </w:num>
  <w:num w:numId="79" w16cid:durableId="1319308554">
    <w:abstractNumId w:val="90"/>
  </w:num>
  <w:num w:numId="80" w16cid:durableId="199302286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78242415">
    <w:abstractNumId w:val="83"/>
  </w:num>
  <w:num w:numId="82" w16cid:durableId="1314845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42084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03B"/>
    <w:rsid w:val="000011A0"/>
    <w:rsid w:val="00001657"/>
    <w:rsid w:val="00002564"/>
    <w:rsid w:val="00002B9A"/>
    <w:rsid w:val="0000451C"/>
    <w:rsid w:val="00004B30"/>
    <w:rsid w:val="00004DAA"/>
    <w:rsid w:val="000056FE"/>
    <w:rsid w:val="00005C61"/>
    <w:rsid w:val="0000682F"/>
    <w:rsid w:val="000101C6"/>
    <w:rsid w:val="00011185"/>
    <w:rsid w:val="00011276"/>
    <w:rsid w:val="00011661"/>
    <w:rsid w:val="000118B7"/>
    <w:rsid w:val="00011C5B"/>
    <w:rsid w:val="000125D5"/>
    <w:rsid w:val="0001331C"/>
    <w:rsid w:val="00013449"/>
    <w:rsid w:val="000136FB"/>
    <w:rsid w:val="00014ABE"/>
    <w:rsid w:val="00014F9E"/>
    <w:rsid w:val="000152DF"/>
    <w:rsid w:val="00015598"/>
    <w:rsid w:val="00015753"/>
    <w:rsid w:val="00016619"/>
    <w:rsid w:val="00016707"/>
    <w:rsid w:val="0001689D"/>
    <w:rsid w:val="00016F7B"/>
    <w:rsid w:val="00017D08"/>
    <w:rsid w:val="00020045"/>
    <w:rsid w:val="0002035B"/>
    <w:rsid w:val="00021C2B"/>
    <w:rsid w:val="00021EEE"/>
    <w:rsid w:val="0002354A"/>
    <w:rsid w:val="000239D7"/>
    <w:rsid w:val="00024351"/>
    <w:rsid w:val="0002676A"/>
    <w:rsid w:val="00026C49"/>
    <w:rsid w:val="00027428"/>
    <w:rsid w:val="00027680"/>
    <w:rsid w:val="000276F2"/>
    <w:rsid w:val="00027AAC"/>
    <w:rsid w:val="00027D62"/>
    <w:rsid w:val="000303C9"/>
    <w:rsid w:val="00030C2C"/>
    <w:rsid w:val="0003112E"/>
    <w:rsid w:val="000313D9"/>
    <w:rsid w:val="00031EFC"/>
    <w:rsid w:val="000321CE"/>
    <w:rsid w:val="000327EE"/>
    <w:rsid w:val="00032E6A"/>
    <w:rsid w:val="00032E82"/>
    <w:rsid w:val="00033A5B"/>
    <w:rsid w:val="000358A4"/>
    <w:rsid w:val="00035A40"/>
    <w:rsid w:val="00036DF6"/>
    <w:rsid w:val="000373A8"/>
    <w:rsid w:val="00037436"/>
    <w:rsid w:val="00037590"/>
    <w:rsid w:val="00037855"/>
    <w:rsid w:val="00037A52"/>
    <w:rsid w:val="00037C13"/>
    <w:rsid w:val="00037D84"/>
    <w:rsid w:val="00037F31"/>
    <w:rsid w:val="00037F83"/>
    <w:rsid w:val="00040250"/>
    <w:rsid w:val="00040450"/>
    <w:rsid w:val="00041778"/>
    <w:rsid w:val="00041D50"/>
    <w:rsid w:val="00042873"/>
    <w:rsid w:val="000428B7"/>
    <w:rsid w:val="00043240"/>
    <w:rsid w:val="00043309"/>
    <w:rsid w:val="00043E1F"/>
    <w:rsid w:val="00044129"/>
    <w:rsid w:val="00044EE7"/>
    <w:rsid w:val="00045831"/>
    <w:rsid w:val="00045B21"/>
    <w:rsid w:val="000461FE"/>
    <w:rsid w:val="00046831"/>
    <w:rsid w:val="00046CC8"/>
    <w:rsid w:val="0004787F"/>
    <w:rsid w:val="0004792A"/>
    <w:rsid w:val="00047ABA"/>
    <w:rsid w:val="0005025B"/>
    <w:rsid w:val="00050B3D"/>
    <w:rsid w:val="000510E9"/>
    <w:rsid w:val="0005158F"/>
    <w:rsid w:val="00054196"/>
    <w:rsid w:val="0005452C"/>
    <w:rsid w:val="0005505A"/>
    <w:rsid w:val="00055DA3"/>
    <w:rsid w:val="00055E39"/>
    <w:rsid w:val="0005657F"/>
    <w:rsid w:val="00056911"/>
    <w:rsid w:val="00056F2D"/>
    <w:rsid w:val="000571F7"/>
    <w:rsid w:val="0005723E"/>
    <w:rsid w:val="00057AF5"/>
    <w:rsid w:val="00060275"/>
    <w:rsid w:val="00060D3B"/>
    <w:rsid w:val="00061671"/>
    <w:rsid w:val="00061A1F"/>
    <w:rsid w:val="00061E32"/>
    <w:rsid w:val="00063717"/>
    <w:rsid w:val="00063983"/>
    <w:rsid w:val="00064013"/>
    <w:rsid w:val="00064A6A"/>
    <w:rsid w:val="0006525C"/>
    <w:rsid w:val="00066222"/>
    <w:rsid w:val="00066AA1"/>
    <w:rsid w:val="00066F43"/>
    <w:rsid w:val="000703CA"/>
    <w:rsid w:val="00070BDB"/>
    <w:rsid w:val="000711E7"/>
    <w:rsid w:val="000714E0"/>
    <w:rsid w:val="000715FD"/>
    <w:rsid w:val="00071D99"/>
    <w:rsid w:val="0007202B"/>
    <w:rsid w:val="00072209"/>
    <w:rsid w:val="000722C1"/>
    <w:rsid w:val="000726F5"/>
    <w:rsid w:val="0007294A"/>
    <w:rsid w:val="000735BA"/>
    <w:rsid w:val="00073E7F"/>
    <w:rsid w:val="00074952"/>
    <w:rsid w:val="00074D6E"/>
    <w:rsid w:val="00075CDC"/>
    <w:rsid w:val="00075D3C"/>
    <w:rsid w:val="00075DA1"/>
    <w:rsid w:val="0007621F"/>
    <w:rsid w:val="000762A4"/>
    <w:rsid w:val="0007642D"/>
    <w:rsid w:val="00076989"/>
    <w:rsid w:val="00077486"/>
    <w:rsid w:val="0007756A"/>
    <w:rsid w:val="00077D86"/>
    <w:rsid w:val="0008017A"/>
    <w:rsid w:val="000806E8"/>
    <w:rsid w:val="00080A68"/>
    <w:rsid w:val="00080CF9"/>
    <w:rsid w:val="00081650"/>
    <w:rsid w:val="000818CE"/>
    <w:rsid w:val="0008205C"/>
    <w:rsid w:val="000824F7"/>
    <w:rsid w:val="0008339E"/>
    <w:rsid w:val="000835B1"/>
    <w:rsid w:val="0008395A"/>
    <w:rsid w:val="00083984"/>
    <w:rsid w:val="00084648"/>
    <w:rsid w:val="00084B5C"/>
    <w:rsid w:val="00086653"/>
    <w:rsid w:val="00087701"/>
    <w:rsid w:val="000907D7"/>
    <w:rsid w:val="000910A6"/>
    <w:rsid w:val="000916DB"/>
    <w:rsid w:val="0009184B"/>
    <w:rsid w:val="00091CAF"/>
    <w:rsid w:val="00092058"/>
    <w:rsid w:val="0009328F"/>
    <w:rsid w:val="0009463D"/>
    <w:rsid w:val="00094722"/>
    <w:rsid w:val="00095390"/>
    <w:rsid w:val="000957D0"/>
    <w:rsid w:val="00095EAB"/>
    <w:rsid w:val="0009629B"/>
    <w:rsid w:val="0009671A"/>
    <w:rsid w:val="0009685D"/>
    <w:rsid w:val="000970B8"/>
    <w:rsid w:val="00097207"/>
    <w:rsid w:val="00097842"/>
    <w:rsid w:val="000A0516"/>
    <w:rsid w:val="000A0D87"/>
    <w:rsid w:val="000A129F"/>
    <w:rsid w:val="000A2660"/>
    <w:rsid w:val="000A32FA"/>
    <w:rsid w:val="000A334D"/>
    <w:rsid w:val="000A44F9"/>
    <w:rsid w:val="000A4855"/>
    <w:rsid w:val="000A4A10"/>
    <w:rsid w:val="000A5238"/>
    <w:rsid w:val="000A53BC"/>
    <w:rsid w:val="000A573B"/>
    <w:rsid w:val="000A5B9A"/>
    <w:rsid w:val="000A5F13"/>
    <w:rsid w:val="000A64A4"/>
    <w:rsid w:val="000A69C3"/>
    <w:rsid w:val="000A7E6C"/>
    <w:rsid w:val="000A7EC8"/>
    <w:rsid w:val="000B0260"/>
    <w:rsid w:val="000B0474"/>
    <w:rsid w:val="000B1055"/>
    <w:rsid w:val="000B1227"/>
    <w:rsid w:val="000B1657"/>
    <w:rsid w:val="000B1934"/>
    <w:rsid w:val="000B1AAD"/>
    <w:rsid w:val="000B2164"/>
    <w:rsid w:val="000B4F7E"/>
    <w:rsid w:val="000B5107"/>
    <w:rsid w:val="000B561F"/>
    <w:rsid w:val="000B5CA9"/>
    <w:rsid w:val="000B6EFA"/>
    <w:rsid w:val="000B78A9"/>
    <w:rsid w:val="000B7B03"/>
    <w:rsid w:val="000C0339"/>
    <w:rsid w:val="000C1D6F"/>
    <w:rsid w:val="000C2693"/>
    <w:rsid w:val="000C31E0"/>
    <w:rsid w:val="000C33A7"/>
    <w:rsid w:val="000C35E8"/>
    <w:rsid w:val="000C3741"/>
    <w:rsid w:val="000C39B4"/>
    <w:rsid w:val="000C3EEB"/>
    <w:rsid w:val="000C5093"/>
    <w:rsid w:val="000C50B8"/>
    <w:rsid w:val="000C554A"/>
    <w:rsid w:val="000C5837"/>
    <w:rsid w:val="000C61A0"/>
    <w:rsid w:val="000C6579"/>
    <w:rsid w:val="000C6AC0"/>
    <w:rsid w:val="000C752E"/>
    <w:rsid w:val="000D0B03"/>
    <w:rsid w:val="000D0F4F"/>
    <w:rsid w:val="000D18E3"/>
    <w:rsid w:val="000D21EB"/>
    <w:rsid w:val="000D336D"/>
    <w:rsid w:val="000D35BD"/>
    <w:rsid w:val="000D5B16"/>
    <w:rsid w:val="000D6037"/>
    <w:rsid w:val="000D6082"/>
    <w:rsid w:val="000D6AAC"/>
    <w:rsid w:val="000D6DA4"/>
    <w:rsid w:val="000D6EAB"/>
    <w:rsid w:val="000D782A"/>
    <w:rsid w:val="000D7A4C"/>
    <w:rsid w:val="000E03F2"/>
    <w:rsid w:val="000E0FC5"/>
    <w:rsid w:val="000E1240"/>
    <w:rsid w:val="000E13AE"/>
    <w:rsid w:val="000E1DE8"/>
    <w:rsid w:val="000E222C"/>
    <w:rsid w:val="000E235E"/>
    <w:rsid w:val="000E24B1"/>
    <w:rsid w:val="000E2BD4"/>
    <w:rsid w:val="000E3155"/>
    <w:rsid w:val="000E3466"/>
    <w:rsid w:val="000E3F7C"/>
    <w:rsid w:val="000E476B"/>
    <w:rsid w:val="000E4CA4"/>
    <w:rsid w:val="000E58CA"/>
    <w:rsid w:val="000E6AA2"/>
    <w:rsid w:val="000E6E55"/>
    <w:rsid w:val="000E78F2"/>
    <w:rsid w:val="000E7EA4"/>
    <w:rsid w:val="000E7EDE"/>
    <w:rsid w:val="000F09FA"/>
    <w:rsid w:val="000F0A0C"/>
    <w:rsid w:val="000F172C"/>
    <w:rsid w:val="000F189C"/>
    <w:rsid w:val="000F1E7B"/>
    <w:rsid w:val="000F25F5"/>
    <w:rsid w:val="000F44A4"/>
    <w:rsid w:val="000F5A6A"/>
    <w:rsid w:val="000F6C83"/>
    <w:rsid w:val="000F739C"/>
    <w:rsid w:val="000F7618"/>
    <w:rsid w:val="000F7F10"/>
    <w:rsid w:val="00100336"/>
    <w:rsid w:val="00100AFA"/>
    <w:rsid w:val="0010120E"/>
    <w:rsid w:val="001023C3"/>
    <w:rsid w:val="00102B31"/>
    <w:rsid w:val="00102F7D"/>
    <w:rsid w:val="00103A1F"/>
    <w:rsid w:val="00103BFC"/>
    <w:rsid w:val="00103E75"/>
    <w:rsid w:val="001040B9"/>
    <w:rsid w:val="00104384"/>
    <w:rsid w:val="00104414"/>
    <w:rsid w:val="00104815"/>
    <w:rsid w:val="00104CC4"/>
    <w:rsid w:val="0010517E"/>
    <w:rsid w:val="0010539D"/>
    <w:rsid w:val="00105564"/>
    <w:rsid w:val="00105A81"/>
    <w:rsid w:val="00106782"/>
    <w:rsid w:val="00106BBA"/>
    <w:rsid w:val="0011024E"/>
    <w:rsid w:val="001104BC"/>
    <w:rsid w:val="00110843"/>
    <w:rsid w:val="00110B2B"/>
    <w:rsid w:val="00111002"/>
    <w:rsid w:val="001118BE"/>
    <w:rsid w:val="00111EFF"/>
    <w:rsid w:val="001127C9"/>
    <w:rsid w:val="0011287E"/>
    <w:rsid w:val="0011328E"/>
    <w:rsid w:val="00114A92"/>
    <w:rsid w:val="00114EC6"/>
    <w:rsid w:val="00115823"/>
    <w:rsid w:val="001165E5"/>
    <w:rsid w:val="00117250"/>
    <w:rsid w:val="0011773D"/>
    <w:rsid w:val="00117EA1"/>
    <w:rsid w:val="00120865"/>
    <w:rsid w:val="001208B7"/>
    <w:rsid w:val="0012152A"/>
    <w:rsid w:val="0012226D"/>
    <w:rsid w:val="00122AA6"/>
    <w:rsid w:val="00123086"/>
    <w:rsid w:val="001233AA"/>
    <w:rsid w:val="00123BB2"/>
    <w:rsid w:val="00124B78"/>
    <w:rsid w:val="001251F7"/>
    <w:rsid w:val="00125240"/>
    <w:rsid w:val="0012566F"/>
    <w:rsid w:val="00125F19"/>
    <w:rsid w:val="001262DD"/>
    <w:rsid w:val="00126422"/>
    <w:rsid w:val="00126BBE"/>
    <w:rsid w:val="0012730F"/>
    <w:rsid w:val="0012734C"/>
    <w:rsid w:val="00127AC2"/>
    <w:rsid w:val="00127AEC"/>
    <w:rsid w:val="00127DBC"/>
    <w:rsid w:val="00130DA3"/>
    <w:rsid w:val="00131244"/>
    <w:rsid w:val="00131492"/>
    <w:rsid w:val="0013152D"/>
    <w:rsid w:val="001320A0"/>
    <w:rsid w:val="001320E2"/>
    <w:rsid w:val="0013228E"/>
    <w:rsid w:val="001332AB"/>
    <w:rsid w:val="001338B3"/>
    <w:rsid w:val="00134297"/>
    <w:rsid w:val="00134E45"/>
    <w:rsid w:val="00135D1F"/>
    <w:rsid w:val="00136E4B"/>
    <w:rsid w:val="001379DF"/>
    <w:rsid w:val="0014104A"/>
    <w:rsid w:val="00141742"/>
    <w:rsid w:val="0014193F"/>
    <w:rsid w:val="0014251C"/>
    <w:rsid w:val="00142712"/>
    <w:rsid w:val="0014288A"/>
    <w:rsid w:val="00142A7F"/>
    <w:rsid w:val="0014350A"/>
    <w:rsid w:val="00143FFE"/>
    <w:rsid w:val="0014477C"/>
    <w:rsid w:val="00144F4A"/>
    <w:rsid w:val="001450C8"/>
    <w:rsid w:val="00145342"/>
    <w:rsid w:val="001453AE"/>
    <w:rsid w:val="00145AB2"/>
    <w:rsid w:val="00146658"/>
    <w:rsid w:val="00146BDF"/>
    <w:rsid w:val="0014711B"/>
    <w:rsid w:val="001471FB"/>
    <w:rsid w:val="001475ED"/>
    <w:rsid w:val="00147EE4"/>
    <w:rsid w:val="001505A6"/>
    <w:rsid w:val="00150616"/>
    <w:rsid w:val="0015095D"/>
    <w:rsid w:val="001519EE"/>
    <w:rsid w:val="001522B3"/>
    <w:rsid w:val="00152A95"/>
    <w:rsid w:val="001530AC"/>
    <w:rsid w:val="00153EDD"/>
    <w:rsid w:val="00154462"/>
    <w:rsid w:val="0015498B"/>
    <w:rsid w:val="00154BEF"/>
    <w:rsid w:val="0015530B"/>
    <w:rsid w:val="00155415"/>
    <w:rsid w:val="0015565D"/>
    <w:rsid w:val="00155A46"/>
    <w:rsid w:val="00156115"/>
    <w:rsid w:val="00156320"/>
    <w:rsid w:val="001565E9"/>
    <w:rsid w:val="00156618"/>
    <w:rsid w:val="001569DB"/>
    <w:rsid w:val="00156C37"/>
    <w:rsid w:val="00157200"/>
    <w:rsid w:val="0015733A"/>
    <w:rsid w:val="001573FC"/>
    <w:rsid w:val="001578B8"/>
    <w:rsid w:val="00160A1F"/>
    <w:rsid w:val="00160FE4"/>
    <w:rsid w:val="00161521"/>
    <w:rsid w:val="0016195A"/>
    <w:rsid w:val="001620AA"/>
    <w:rsid w:val="0016274F"/>
    <w:rsid w:val="00162D39"/>
    <w:rsid w:val="00162E20"/>
    <w:rsid w:val="00163076"/>
    <w:rsid w:val="0016326A"/>
    <w:rsid w:val="00163C4D"/>
    <w:rsid w:val="0016435E"/>
    <w:rsid w:val="00164563"/>
    <w:rsid w:val="00164E5D"/>
    <w:rsid w:val="001653B8"/>
    <w:rsid w:val="0016548A"/>
    <w:rsid w:val="00165D68"/>
    <w:rsid w:val="00165F98"/>
    <w:rsid w:val="00166201"/>
    <w:rsid w:val="00167083"/>
    <w:rsid w:val="00167D61"/>
    <w:rsid w:val="00170160"/>
    <w:rsid w:val="001702B8"/>
    <w:rsid w:val="001704EB"/>
    <w:rsid w:val="001708C7"/>
    <w:rsid w:val="0017205D"/>
    <w:rsid w:val="00172DDD"/>
    <w:rsid w:val="00172E99"/>
    <w:rsid w:val="00173055"/>
    <w:rsid w:val="00173526"/>
    <w:rsid w:val="001737A3"/>
    <w:rsid w:val="001739F7"/>
    <w:rsid w:val="001741C4"/>
    <w:rsid w:val="0017475E"/>
    <w:rsid w:val="0017493A"/>
    <w:rsid w:val="00174BE6"/>
    <w:rsid w:val="0017578A"/>
    <w:rsid w:val="00175ADF"/>
    <w:rsid w:val="00175D87"/>
    <w:rsid w:val="00176135"/>
    <w:rsid w:val="00176AD7"/>
    <w:rsid w:val="001773CA"/>
    <w:rsid w:val="0017746A"/>
    <w:rsid w:val="001775B8"/>
    <w:rsid w:val="0017763A"/>
    <w:rsid w:val="00177651"/>
    <w:rsid w:val="00177CC2"/>
    <w:rsid w:val="00177EFB"/>
    <w:rsid w:val="0018078A"/>
    <w:rsid w:val="001819DD"/>
    <w:rsid w:val="00182482"/>
    <w:rsid w:val="00182703"/>
    <w:rsid w:val="00182C53"/>
    <w:rsid w:val="001836AC"/>
    <w:rsid w:val="001837F7"/>
    <w:rsid w:val="00185076"/>
    <w:rsid w:val="00186545"/>
    <w:rsid w:val="00187817"/>
    <w:rsid w:val="00187D9B"/>
    <w:rsid w:val="001907C2"/>
    <w:rsid w:val="0019096B"/>
    <w:rsid w:val="00190BFC"/>
    <w:rsid w:val="00192101"/>
    <w:rsid w:val="0019262F"/>
    <w:rsid w:val="0019280C"/>
    <w:rsid w:val="00192AFF"/>
    <w:rsid w:val="00192EAC"/>
    <w:rsid w:val="00193381"/>
    <w:rsid w:val="00193586"/>
    <w:rsid w:val="00193B5A"/>
    <w:rsid w:val="00193E63"/>
    <w:rsid w:val="0019498C"/>
    <w:rsid w:val="0019517E"/>
    <w:rsid w:val="001953BB"/>
    <w:rsid w:val="00196170"/>
    <w:rsid w:val="00196D35"/>
    <w:rsid w:val="00197453"/>
    <w:rsid w:val="0019786E"/>
    <w:rsid w:val="001A0965"/>
    <w:rsid w:val="001A0EF2"/>
    <w:rsid w:val="001A0FE2"/>
    <w:rsid w:val="001A225C"/>
    <w:rsid w:val="001A2463"/>
    <w:rsid w:val="001A2546"/>
    <w:rsid w:val="001A2C95"/>
    <w:rsid w:val="001A3223"/>
    <w:rsid w:val="001A36DB"/>
    <w:rsid w:val="001A3760"/>
    <w:rsid w:val="001A43A5"/>
    <w:rsid w:val="001A5476"/>
    <w:rsid w:val="001A5B83"/>
    <w:rsid w:val="001A629B"/>
    <w:rsid w:val="001A6319"/>
    <w:rsid w:val="001A6570"/>
    <w:rsid w:val="001A6CDB"/>
    <w:rsid w:val="001A6F14"/>
    <w:rsid w:val="001A7A3A"/>
    <w:rsid w:val="001B0232"/>
    <w:rsid w:val="001B0799"/>
    <w:rsid w:val="001B07AD"/>
    <w:rsid w:val="001B0DEB"/>
    <w:rsid w:val="001B1B12"/>
    <w:rsid w:val="001B200D"/>
    <w:rsid w:val="001B2077"/>
    <w:rsid w:val="001B287B"/>
    <w:rsid w:val="001B319A"/>
    <w:rsid w:val="001B3562"/>
    <w:rsid w:val="001B3807"/>
    <w:rsid w:val="001B4171"/>
    <w:rsid w:val="001B45BB"/>
    <w:rsid w:val="001B4766"/>
    <w:rsid w:val="001B4976"/>
    <w:rsid w:val="001B4ABC"/>
    <w:rsid w:val="001B547F"/>
    <w:rsid w:val="001B5750"/>
    <w:rsid w:val="001B7281"/>
    <w:rsid w:val="001C0827"/>
    <w:rsid w:val="001C0AAB"/>
    <w:rsid w:val="001C0B5B"/>
    <w:rsid w:val="001C11B9"/>
    <w:rsid w:val="001C1359"/>
    <w:rsid w:val="001C17F6"/>
    <w:rsid w:val="001C1B61"/>
    <w:rsid w:val="001C1D9F"/>
    <w:rsid w:val="001C2878"/>
    <w:rsid w:val="001C2D18"/>
    <w:rsid w:val="001C3526"/>
    <w:rsid w:val="001C3999"/>
    <w:rsid w:val="001C40A0"/>
    <w:rsid w:val="001C4F0E"/>
    <w:rsid w:val="001C5359"/>
    <w:rsid w:val="001C5626"/>
    <w:rsid w:val="001C644D"/>
    <w:rsid w:val="001C68A0"/>
    <w:rsid w:val="001C6C6A"/>
    <w:rsid w:val="001C6CD8"/>
    <w:rsid w:val="001C7B2F"/>
    <w:rsid w:val="001C7CBF"/>
    <w:rsid w:val="001D0078"/>
    <w:rsid w:val="001D0645"/>
    <w:rsid w:val="001D0D29"/>
    <w:rsid w:val="001D132C"/>
    <w:rsid w:val="001D1514"/>
    <w:rsid w:val="001D296E"/>
    <w:rsid w:val="001D357A"/>
    <w:rsid w:val="001D3653"/>
    <w:rsid w:val="001D3BC7"/>
    <w:rsid w:val="001D420E"/>
    <w:rsid w:val="001D453E"/>
    <w:rsid w:val="001D5221"/>
    <w:rsid w:val="001D59FA"/>
    <w:rsid w:val="001D6193"/>
    <w:rsid w:val="001D6B00"/>
    <w:rsid w:val="001D6EB6"/>
    <w:rsid w:val="001E060A"/>
    <w:rsid w:val="001E12E3"/>
    <w:rsid w:val="001E1B34"/>
    <w:rsid w:val="001E1E89"/>
    <w:rsid w:val="001E26C6"/>
    <w:rsid w:val="001E2DA6"/>
    <w:rsid w:val="001E2FB0"/>
    <w:rsid w:val="001E3F5A"/>
    <w:rsid w:val="001E4106"/>
    <w:rsid w:val="001E57DE"/>
    <w:rsid w:val="001E5A33"/>
    <w:rsid w:val="001E5B03"/>
    <w:rsid w:val="001E6622"/>
    <w:rsid w:val="001E66CF"/>
    <w:rsid w:val="001E6FDA"/>
    <w:rsid w:val="001E7279"/>
    <w:rsid w:val="001E7475"/>
    <w:rsid w:val="001E762D"/>
    <w:rsid w:val="001F123F"/>
    <w:rsid w:val="001F1DF3"/>
    <w:rsid w:val="001F2125"/>
    <w:rsid w:val="001F2590"/>
    <w:rsid w:val="001F2911"/>
    <w:rsid w:val="001F2C25"/>
    <w:rsid w:val="001F305E"/>
    <w:rsid w:val="001F3804"/>
    <w:rsid w:val="001F3866"/>
    <w:rsid w:val="001F39EF"/>
    <w:rsid w:val="001F469F"/>
    <w:rsid w:val="001F4878"/>
    <w:rsid w:val="001F4FDD"/>
    <w:rsid w:val="001F541B"/>
    <w:rsid w:val="001F55EC"/>
    <w:rsid w:val="001F6111"/>
    <w:rsid w:val="001F64B7"/>
    <w:rsid w:val="001F655C"/>
    <w:rsid w:val="001F6D1F"/>
    <w:rsid w:val="001F79FA"/>
    <w:rsid w:val="002000A3"/>
    <w:rsid w:val="00201350"/>
    <w:rsid w:val="0020204A"/>
    <w:rsid w:val="00202C0D"/>
    <w:rsid w:val="00202DA8"/>
    <w:rsid w:val="0020311C"/>
    <w:rsid w:val="002048F1"/>
    <w:rsid w:val="00204B2D"/>
    <w:rsid w:val="00204F29"/>
    <w:rsid w:val="00204F57"/>
    <w:rsid w:val="00205063"/>
    <w:rsid w:val="0020509A"/>
    <w:rsid w:val="00205295"/>
    <w:rsid w:val="002053BD"/>
    <w:rsid w:val="0020573D"/>
    <w:rsid w:val="002068F9"/>
    <w:rsid w:val="00206A44"/>
    <w:rsid w:val="00206E90"/>
    <w:rsid w:val="002071CE"/>
    <w:rsid w:val="002103CC"/>
    <w:rsid w:val="00210550"/>
    <w:rsid w:val="002106A1"/>
    <w:rsid w:val="002106B7"/>
    <w:rsid w:val="00210975"/>
    <w:rsid w:val="0021116C"/>
    <w:rsid w:val="00211201"/>
    <w:rsid w:val="00211596"/>
    <w:rsid w:val="002118FF"/>
    <w:rsid w:val="00211BA2"/>
    <w:rsid w:val="002127ED"/>
    <w:rsid w:val="0021335C"/>
    <w:rsid w:val="00213366"/>
    <w:rsid w:val="00213831"/>
    <w:rsid w:val="002138EA"/>
    <w:rsid w:val="002139EF"/>
    <w:rsid w:val="00213E48"/>
    <w:rsid w:val="00213EA9"/>
    <w:rsid w:val="002157C9"/>
    <w:rsid w:val="00216778"/>
    <w:rsid w:val="00216960"/>
    <w:rsid w:val="00217273"/>
    <w:rsid w:val="00217342"/>
    <w:rsid w:val="00220398"/>
    <w:rsid w:val="00220C82"/>
    <w:rsid w:val="0022144E"/>
    <w:rsid w:val="00221D17"/>
    <w:rsid w:val="00221E27"/>
    <w:rsid w:val="00221F81"/>
    <w:rsid w:val="002224DE"/>
    <w:rsid w:val="0022375C"/>
    <w:rsid w:val="00224093"/>
    <w:rsid w:val="00224B81"/>
    <w:rsid w:val="00225156"/>
    <w:rsid w:val="00225DA3"/>
    <w:rsid w:val="00226DC5"/>
    <w:rsid w:val="00227146"/>
    <w:rsid w:val="00227994"/>
    <w:rsid w:val="002279CA"/>
    <w:rsid w:val="00230314"/>
    <w:rsid w:val="002308B7"/>
    <w:rsid w:val="00230C24"/>
    <w:rsid w:val="00230DEE"/>
    <w:rsid w:val="002319EF"/>
    <w:rsid w:val="00231B1A"/>
    <w:rsid w:val="00231C4E"/>
    <w:rsid w:val="0023303C"/>
    <w:rsid w:val="0023308E"/>
    <w:rsid w:val="002339BF"/>
    <w:rsid w:val="0023470B"/>
    <w:rsid w:val="00234873"/>
    <w:rsid w:val="002348BC"/>
    <w:rsid w:val="00235234"/>
    <w:rsid w:val="00235FD6"/>
    <w:rsid w:val="002369B1"/>
    <w:rsid w:val="0023797A"/>
    <w:rsid w:val="00237B41"/>
    <w:rsid w:val="00237C07"/>
    <w:rsid w:val="00240C77"/>
    <w:rsid w:val="002411E7"/>
    <w:rsid w:val="00241D88"/>
    <w:rsid w:val="00242C8C"/>
    <w:rsid w:val="00243AD2"/>
    <w:rsid w:val="0024491E"/>
    <w:rsid w:val="00244EE4"/>
    <w:rsid w:val="00245740"/>
    <w:rsid w:val="00245961"/>
    <w:rsid w:val="00245B40"/>
    <w:rsid w:val="00245F44"/>
    <w:rsid w:val="00246C5E"/>
    <w:rsid w:val="002500F2"/>
    <w:rsid w:val="0025177F"/>
    <w:rsid w:val="00251D51"/>
    <w:rsid w:val="00252130"/>
    <w:rsid w:val="00252C31"/>
    <w:rsid w:val="00253EE8"/>
    <w:rsid w:val="002545F2"/>
    <w:rsid w:val="00255064"/>
    <w:rsid w:val="00255BA2"/>
    <w:rsid w:val="0025627C"/>
    <w:rsid w:val="00256446"/>
    <w:rsid w:val="002566B2"/>
    <w:rsid w:val="00256F38"/>
    <w:rsid w:val="002572BF"/>
    <w:rsid w:val="00260624"/>
    <w:rsid w:val="00260704"/>
    <w:rsid w:val="00260A7C"/>
    <w:rsid w:val="00260AAE"/>
    <w:rsid w:val="0026117D"/>
    <w:rsid w:val="00262AE0"/>
    <w:rsid w:val="00263424"/>
    <w:rsid w:val="00264274"/>
    <w:rsid w:val="002647F1"/>
    <w:rsid w:val="00264C59"/>
    <w:rsid w:val="00265485"/>
    <w:rsid w:val="002657A5"/>
    <w:rsid w:val="00265879"/>
    <w:rsid w:val="00265A97"/>
    <w:rsid w:val="0026676E"/>
    <w:rsid w:val="0026679E"/>
    <w:rsid w:val="00266C28"/>
    <w:rsid w:val="00266EA4"/>
    <w:rsid w:val="00267A28"/>
    <w:rsid w:val="0027016C"/>
    <w:rsid w:val="00270422"/>
    <w:rsid w:val="002707C1"/>
    <w:rsid w:val="00270EB5"/>
    <w:rsid w:val="00271090"/>
    <w:rsid w:val="00271EE6"/>
    <w:rsid w:val="002727A2"/>
    <w:rsid w:val="00272C87"/>
    <w:rsid w:val="00272F49"/>
    <w:rsid w:val="002730FB"/>
    <w:rsid w:val="002733DE"/>
    <w:rsid w:val="00273D61"/>
    <w:rsid w:val="00273E48"/>
    <w:rsid w:val="00274510"/>
    <w:rsid w:val="00275581"/>
    <w:rsid w:val="00275603"/>
    <w:rsid w:val="00275D04"/>
    <w:rsid w:val="002765BD"/>
    <w:rsid w:val="002765FE"/>
    <w:rsid w:val="00277033"/>
    <w:rsid w:val="002779E6"/>
    <w:rsid w:val="00280CED"/>
    <w:rsid w:val="00280DF1"/>
    <w:rsid w:val="0028107F"/>
    <w:rsid w:val="0028153D"/>
    <w:rsid w:val="00281633"/>
    <w:rsid w:val="0028188F"/>
    <w:rsid w:val="0028193D"/>
    <w:rsid w:val="00281B0D"/>
    <w:rsid w:val="00282DCD"/>
    <w:rsid w:val="00283976"/>
    <w:rsid w:val="0028417E"/>
    <w:rsid w:val="00284B2E"/>
    <w:rsid w:val="00284DCA"/>
    <w:rsid w:val="00284F94"/>
    <w:rsid w:val="00285CA3"/>
    <w:rsid w:val="00286490"/>
    <w:rsid w:val="00286FA4"/>
    <w:rsid w:val="0028770C"/>
    <w:rsid w:val="00287D88"/>
    <w:rsid w:val="00287DE5"/>
    <w:rsid w:val="00287FB8"/>
    <w:rsid w:val="00290691"/>
    <w:rsid w:val="00290F5A"/>
    <w:rsid w:val="0029114A"/>
    <w:rsid w:val="00291AC1"/>
    <w:rsid w:val="00291E9A"/>
    <w:rsid w:val="0029220E"/>
    <w:rsid w:val="00292440"/>
    <w:rsid w:val="00292574"/>
    <w:rsid w:val="002936E4"/>
    <w:rsid w:val="00293D51"/>
    <w:rsid w:val="00293F24"/>
    <w:rsid w:val="002941E5"/>
    <w:rsid w:val="00294F57"/>
    <w:rsid w:val="00296877"/>
    <w:rsid w:val="00296D20"/>
    <w:rsid w:val="0029704E"/>
    <w:rsid w:val="002970A9"/>
    <w:rsid w:val="0029776D"/>
    <w:rsid w:val="00297AE2"/>
    <w:rsid w:val="002A21E7"/>
    <w:rsid w:val="002A2397"/>
    <w:rsid w:val="002A2B49"/>
    <w:rsid w:val="002A2D81"/>
    <w:rsid w:val="002A3604"/>
    <w:rsid w:val="002A3645"/>
    <w:rsid w:val="002A3E6A"/>
    <w:rsid w:val="002A44E7"/>
    <w:rsid w:val="002A477B"/>
    <w:rsid w:val="002A4DC9"/>
    <w:rsid w:val="002A6344"/>
    <w:rsid w:val="002B064E"/>
    <w:rsid w:val="002B1158"/>
    <w:rsid w:val="002B140B"/>
    <w:rsid w:val="002B1557"/>
    <w:rsid w:val="002B2792"/>
    <w:rsid w:val="002B279E"/>
    <w:rsid w:val="002B28CC"/>
    <w:rsid w:val="002B2E8B"/>
    <w:rsid w:val="002B2F55"/>
    <w:rsid w:val="002B33B0"/>
    <w:rsid w:val="002B34CF"/>
    <w:rsid w:val="002B4C57"/>
    <w:rsid w:val="002B4E24"/>
    <w:rsid w:val="002B545D"/>
    <w:rsid w:val="002B54EE"/>
    <w:rsid w:val="002B5C65"/>
    <w:rsid w:val="002B612F"/>
    <w:rsid w:val="002B656F"/>
    <w:rsid w:val="002B66CB"/>
    <w:rsid w:val="002B69D9"/>
    <w:rsid w:val="002B7988"/>
    <w:rsid w:val="002B7AEF"/>
    <w:rsid w:val="002C070F"/>
    <w:rsid w:val="002C08E0"/>
    <w:rsid w:val="002C1385"/>
    <w:rsid w:val="002C1444"/>
    <w:rsid w:val="002C15A7"/>
    <w:rsid w:val="002C251E"/>
    <w:rsid w:val="002C2A7A"/>
    <w:rsid w:val="002C310E"/>
    <w:rsid w:val="002C325C"/>
    <w:rsid w:val="002C3735"/>
    <w:rsid w:val="002C395E"/>
    <w:rsid w:val="002C3A44"/>
    <w:rsid w:val="002C45C8"/>
    <w:rsid w:val="002C4912"/>
    <w:rsid w:val="002C54D6"/>
    <w:rsid w:val="002C572A"/>
    <w:rsid w:val="002C5CFB"/>
    <w:rsid w:val="002C6778"/>
    <w:rsid w:val="002C6881"/>
    <w:rsid w:val="002C6898"/>
    <w:rsid w:val="002C7AE9"/>
    <w:rsid w:val="002D0905"/>
    <w:rsid w:val="002D0C56"/>
    <w:rsid w:val="002D11CA"/>
    <w:rsid w:val="002D170B"/>
    <w:rsid w:val="002D1F3A"/>
    <w:rsid w:val="002D2284"/>
    <w:rsid w:val="002D25D2"/>
    <w:rsid w:val="002D2744"/>
    <w:rsid w:val="002D3228"/>
    <w:rsid w:val="002D3718"/>
    <w:rsid w:val="002D3923"/>
    <w:rsid w:val="002D3B9D"/>
    <w:rsid w:val="002D3D31"/>
    <w:rsid w:val="002D3E49"/>
    <w:rsid w:val="002D484C"/>
    <w:rsid w:val="002D4FF0"/>
    <w:rsid w:val="002D6BB8"/>
    <w:rsid w:val="002D6C42"/>
    <w:rsid w:val="002D763C"/>
    <w:rsid w:val="002E0169"/>
    <w:rsid w:val="002E06DF"/>
    <w:rsid w:val="002E10F9"/>
    <w:rsid w:val="002E173E"/>
    <w:rsid w:val="002E1DC3"/>
    <w:rsid w:val="002E1F85"/>
    <w:rsid w:val="002E2B22"/>
    <w:rsid w:val="002E2CDD"/>
    <w:rsid w:val="002E3672"/>
    <w:rsid w:val="002E3878"/>
    <w:rsid w:val="002E4706"/>
    <w:rsid w:val="002E5C72"/>
    <w:rsid w:val="002E5CF6"/>
    <w:rsid w:val="002E5FFF"/>
    <w:rsid w:val="002E6518"/>
    <w:rsid w:val="002E6785"/>
    <w:rsid w:val="002E6C0A"/>
    <w:rsid w:val="002E7150"/>
    <w:rsid w:val="002F01B7"/>
    <w:rsid w:val="002F0BEA"/>
    <w:rsid w:val="002F10D6"/>
    <w:rsid w:val="002F1A49"/>
    <w:rsid w:val="002F1AFA"/>
    <w:rsid w:val="002F2438"/>
    <w:rsid w:val="002F2FB5"/>
    <w:rsid w:val="002F3309"/>
    <w:rsid w:val="002F35D0"/>
    <w:rsid w:val="002F3835"/>
    <w:rsid w:val="002F4F98"/>
    <w:rsid w:val="002F5701"/>
    <w:rsid w:val="002F5B9E"/>
    <w:rsid w:val="002F6073"/>
    <w:rsid w:val="002F6E5C"/>
    <w:rsid w:val="002F7FB6"/>
    <w:rsid w:val="00300540"/>
    <w:rsid w:val="0030058D"/>
    <w:rsid w:val="00300808"/>
    <w:rsid w:val="00300D2C"/>
    <w:rsid w:val="00300FEE"/>
    <w:rsid w:val="00301C45"/>
    <w:rsid w:val="0030283D"/>
    <w:rsid w:val="00303959"/>
    <w:rsid w:val="00304074"/>
    <w:rsid w:val="003044A3"/>
    <w:rsid w:val="003044C7"/>
    <w:rsid w:val="00304DD7"/>
    <w:rsid w:val="00304E66"/>
    <w:rsid w:val="00305FE4"/>
    <w:rsid w:val="003062D5"/>
    <w:rsid w:val="00306848"/>
    <w:rsid w:val="00310030"/>
    <w:rsid w:val="00310D15"/>
    <w:rsid w:val="00311278"/>
    <w:rsid w:val="003118CA"/>
    <w:rsid w:val="003124AC"/>
    <w:rsid w:val="00312DBD"/>
    <w:rsid w:val="0031384E"/>
    <w:rsid w:val="00313B8C"/>
    <w:rsid w:val="00313C72"/>
    <w:rsid w:val="00313DDD"/>
    <w:rsid w:val="00313E57"/>
    <w:rsid w:val="0031413F"/>
    <w:rsid w:val="003141DD"/>
    <w:rsid w:val="00314A9E"/>
    <w:rsid w:val="00314D4F"/>
    <w:rsid w:val="00315471"/>
    <w:rsid w:val="00315599"/>
    <w:rsid w:val="003169B1"/>
    <w:rsid w:val="00316C47"/>
    <w:rsid w:val="00317853"/>
    <w:rsid w:val="00317ED8"/>
    <w:rsid w:val="00317F9F"/>
    <w:rsid w:val="00320C4A"/>
    <w:rsid w:val="00320E66"/>
    <w:rsid w:val="00321020"/>
    <w:rsid w:val="00321212"/>
    <w:rsid w:val="00321515"/>
    <w:rsid w:val="00321638"/>
    <w:rsid w:val="00321A24"/>
    <w:rsid w:val="00322569"/>
    <w:rsid w:val="00322930"/>
    <w:rsid w:val="00322F07"/>
    <w:rsid w:val="0032398A"/>
    <w:rsid w:val="0032450F"/>
    <w:rsid w:val="00324A20"/>
    <w:rsid w:val="00324DD8"/>
    <w:rsid w:val="00325DD4"/>
    <w:rsid w:val="00325F12"/>
    <w:rsid w:val="003262B1"/>
    <w:rsid w:val="00327419"/>
    <w:rsid w:val="00327742"/>
    <w:rsid w:val="00327D35"/>
    <w:rsid w:val="00327E71"/>
    <w:rsid w:val="00327FF2"/>
    <w:rsid w:val="0033024E"/>
    <w:rsid w:val="003304AD"/>
    <w:rsid w:val="003307E5"/>
    <w:rsid w:val="00330FBD"/>
    <w:rsid w:val="00331570"/>
    <w:rsid w:val="00331A1F"/>
    <w:rsid w:val="00331B7D"/>
    <w:rsid w:val="00331E6A"/>
    <w:rsid w:val="003323D8"/>
    <w:rsid w:val="00332C25"/>
    <w:rsid w:val="00332DD1"/>
    <w:rsid w:val="0033399F"/>
    <w:rsid w:val="00333FF1"/>
    <w:rsid w:val="00335287"/>
    <w:rsid w:val="003353ED"/>
    <w:rsid w:val="00335BCC"/>
    <w:rsid w:val="00336043"/>
    <w:rsid w:val="00336A47"/>
    <w:rsid w:val="00337139"/>
    <w:rsid w:val="00337959"/>
    <w:rsid w:val="00337BB3"/>
    <w:rsid w:val="00337BF3"/>
    <w:rsid w:val="00337FCE"/>
    <w:rsid w:val="00340435"/>
    <w:rsid w:val="00340A96"/>
    <w:rsid w:val="00340CD5"/>
    <w:rsid w:val="00341A2B"/>
    <w:rsid w:val="00342121"/>
    <w:rsid w:val="003421A8"/>
    <w:rsid w:val="00342CE6"/>
    <w:rsid w:val="00343703"/>
    <w:rsid w:val="003439AE"/>
    <w:rsid w:val="00343F0A"/>
    <w:rsid w:val="00344F9C"/>
    <w:rsid w:val="00345582"/>
    <w:rsid w:val="003455E4"/>
    <w:rsid w:val="00345A2A"/>
    <w:rsid w:val="003462B2"/>
    <w:rsid w:val="003463C5"/>
    <w:rsid w:val="00346906"/>
    <w:rsid w:val="00346A5F"/>
    <w:rsid w:val="00346E2D"/>
    <w:rsid w:val="0034736A"/>
    <w:rsid w:val="0034780E"/>
    <w:rsid w:val="00347E6E"/>
    <w:rsid w:val="00350073"/>
    <w:rsid w:val="00350DC7"/>
    <w:rsid w:val="003522F9"/>
    <w:rsid w:val="00352948"/>
    <w:rsid w:val="00352C6D"/>
    <w:rsid w:val="00352F3B"/>
    <w:rsid w:val="0035338F"/>
    <w:rsid w:val="00353AFD"/>
    <w:rsid w:val="003543E2"/>
    <w:rsid w:val="00354C4F"/>
    <w:rsid w:val="00354C8B"/>
    <w:rsid w:val="0035523B"/>
    <w:rsid w:val="0035557A"/>
    <w:rsid w:val="00355627"/>
    <w:rsid w:val="00355E4F"/>
    <w:rsid w:val="003565F4"/>
    <w:rsid w:val="00356835"/>
    <w:rsid w:val="003568D6"/>
    <w:rsid w:val="00357688"/>
    <w:rsid w:val="0035768D"/>
    <w:rsid w:val="00360832"/>
    <w:rsid w:val="00360F3D"/>
    <w:rsid w:val="00361129"/>
    <w:rsid w:val="0036121B"/>
    <w:rsid w:val="003626D8"/>
    <w:rsid w:val="003627FD"/>
    <w:rsid w:val="00362943"/>
    <w:rsid w:val="00362ABE"/>
    <w:rsid w:val="00362AF9"/>
    <w:rsid w:val="00362BD6"/>
    <w:rsid w:val="003639F2"/>
    <w:rsid w:val="00364246"/>
    <w:rsid w:val="00364518"/>
    <w:rsid w:val="00364AF2"/>
    <w:rsid w:val="0036509D"/>
    <w:rsid w:val="00365481"/>
    <w:rsid w:val="00365E08"/>
    <w:rsid w:val="00365E73"/>
    <w:rsid w:val="00366DEF"/>
    <w:rsid w:val="00366E9E"/>
    <w:rsid w:val="00367E51"/>
    <w:rsid w:val="00370828"/>
    <w:rsid w:val="00370A5E"/>
    <w:rsid w:val="00370D9D"/>
    <w:rsid w:val="00371734"/>
    <w:rsid w:val="003722B7"/>
    <w:rsid w:val="003724DC"/>
    <w:rsid w:val="00373971"/>
    <w:rsid w:val="00374B4D"/>
    <w:rsid w:val="00374B85"/>
    <w:rsid w:val="00374DEE"/>
    <w:rsid w:val="0037509C"/>
    <w:rsid w:val="00376203"/>
    <w:rsid w:val="003763DC"/>
    <w:rsid w:val="003766C4"/>
    <w:rsid w:val="00376807"/>
    <w:rsid w:val="0038016A"/>
    <w:rsid w:val="00380369"/>
    <w:rsid w:val="0038119A"/>
    <w:rsid w:val="003812FD"/>
    <w:rsid w:val="003819A4"/>
    <w:rsid w:val="00381E90"/>
    <w:rsid w:val="00382539"/>
    <w:rsid w:val="00382CE0"/>
    <w:rsid w:val="00383489"/>
    <w:rsid w:val="003838B4"/>
    <w:rsid w:val="0038464C"/>
    <w:rsid w:val="003857EE"/>
    <w:rsid w:val="0038618E"/>
    <w:rsid w:val="0038626E"/>
    <w:rsid w:val="00386373"/>
    <w:rsid w:val="00386384"/>
    <w:rsid w:val="003866B1"/>
    <w:rsid w:val="003878C6"/>
    <w:rsid w:val="00387D27"/>
    <w:rsid w:val="003903D0"/>
    <w:rsid w:val="0039040C"/>
    <w:rsid w:val="003904A3"/>
    <w:rsid w:val="0039098F"/>
    <w:rsid w:val="003914D4"/>
    <w:rsid w:val="0039292F"/>
    <w:rsid w:val="00392C2C"/>
    <w:rsid w:val="0039332C"/>
    <w:rsid w:val="0039389A"/>
    <w:rsid w:val="00394023"/>
    <w:rsid w:val="00394095"/>
    <w:rsid w:val="003944E6"/>
    <w:rsid w:val="00394DAD"/>
    <w:rsid w:val="00394F40"/>
    <w:rsid w:val="0039500C"/>
    <w:rsid w:val="0039650A"/>
    <w:rsid w:val="003972E8"/>
    <w:rsid w:val="003A00CC"/>
    <w:rsid w:val="003A0CCC"/>
    <w:rsid w:val="003A1D9B"/>
    <w:rsid w:val="003A1E5B"/>
    <w:rsid w:val="003A2AE0"/>
    <w:rsid w:val="003A2B24"/>
    <w:rsid w:val="003A2BDB"/>
    <w:rsid w:val="003A2CED"/>
    <w:rsid w:val="003A3F8D"/>
    <w:rsid w:val="003A495C"/>
    <w:rsid w:val="003A52DA"/>
    <w:rsid w:val="003A5632"/>
    <w:rsid w:val="003A58AA"/>
    <w:rsid w:val="003A645B"/>
    <w:rsid w:val="003A664D"/>
    <w:rsid w:val="003A6A10"/>
    <w:rsid w:val="003A6BE5"/>
    <w:rsid w:val="003A70EB"/>
    <w:rsid w:val="003B0349"/>
    <w:rsid w:val="003B1038"/>
    <w:rsid w:val="003B134D"/>
    <w:rsid w:val="003B15B9"/>
    <w:rsid w:val="003B1AEF"/>
    <w:rsid w:val="003B20AE"/>
    <w:rsid w:val="003B220D"/>
    <w:rsid w:val="003B235F"/>
    <w:rsid w:val="003B28C3"/>
    <w:rsid w:val="003B2CB5"/>
    <w:rsid w:val="003B3014"/>
    <w:rsid w:val="003B40FF"/>
    <w:rsid w:val="003B43DB"/>
    <w:rsid w:val="003B4FCF"/>
    <w:rsid w:val="003B5D9F"/>
    <w:rsid w:val="003B6179"/>
    <w:rsid w:val="003B659B"/>
    <w:rsid w:val="003B7BBF"/>
    <w:rsid w:val="003B7DBC"/>
    <w:rsid w:val="003B7F50"/>
    <w:rsid w:val="003C0503"/>
    <w:rsid w:val="003C121A"/>
    <w:rsid w:val="003C15A3"/>
    <w:rsid w:val="003C1C54"/>
    <w:rsid w:val="003C2263"/>
    <w:rsid w:val="003C39BE"/>
    <w:rsid w:val="003C3AD9"/>
    <w:rsid w:val="003C55F7"/>
    <w:rsid w:val="003C6428"/>
    <w:rsid w:val="003C6443"/>
    <w:rsid w:val="003C6ACF"/>
    <w:rsid w:val="003C6BD0"/>
    <w:rsid w:val="003C6D14"/>
    <w:rsid w:val="003C7214"/>
    <w:rsid w:val="003C735A"/>
    <w:rsid w:val="003C758D"/>
    <w:rsid w:val="003C7BF9"/>
    <w:rsid w:val="003D03D9"/>
    <w:rsid w:val="003D0663"/>
    <w:rsid w:val="003D0D47"/>
    <w:rsid w:val="003D0F17"/>
    <w:rsid w:val="003D11A9"/>
    <w:rsid w:val="003D13A7"/>
    <w:rsid w:val="003D15F6"/>
    <w:rsid w:val="003D17E5"/>
    <w:rsid w:val="003D1B60"/>
    <w:rsid w:val="003D1FF4"/>
    <w:rsid w:val="003D2285"/>
    <w:rsid w:val="003D29DD"/>
    <w:rsid w:val="003D2DBB"/>
    <w:rsid w:val="003D32B9"/>
    <w:rsid w:val="003D3A34"/>
    <w:rsid w:val="003D3B1B"/>
    <w:rsid w:val="003D3E65"/>
    <w:rsid w:val="003D41FE"/>
    <w:rsid w:val="003D43DA"/>
    <w:rsid w:val="003D49D2"/>
    <w:rsid w:val="003D57EA"/>
    <w:rsid w:val="003D5810"/>
    <w:rsid w:val="003D58F9"/>
    <w:rsid w:val="003D59C9"/>
    <w:rsid w:val="003D5E6A"/>
    <w:rsid w:val="003D671B"/>
    <w:rsid w:val="003E0CC4"/>
    <w:rsid w:val="003E0F81"/>
    <w:rsid w:val="003E1808"/>
    <w:rsid w:val="003E2455"/>
    <w:rsid w:val="003E2ED5"/>
    <w:rsid w:val="003E3081"/>
    <w:rsid w:val="003E3A3F"/>
    <w:rsid w:val="003E3E13"/>
    <w:rsid w:val="003E3F25"/>
    <w:rsid w:val="003E3F46"/>
    <w:rsid w:val="003E3FCC"/>
    <w:rsid w:val="003E43EC"/>
    <w:rsid w:val="003E474B"/>
    <w:rsid w:val="003E4E36"/>
    <w:rsid w:val="003E50D1"/>
    <w:rsid w:val="003E5AF0"/>
    <w:rsid w:val="003E6A05"/>
    <w:rsid w:val="003E6A98"/>
    <w:rsid w:val="003E6D04"/>
    <w:rsid w:val="003E74B3"/>
    <w:rsid w:val="003E7628"/>
    <w:rsid w:val="003E791D"/>
    <w:rsid w:val="003E79E2"/>
    <w:rsid w:val="003E7C7E"/>
    <w:rsid w:val="003F0636"/>
    <w:rsid w:val="003F0B96"/>
    <w:rsid w:val="003F0EB3"/>
    <w:rsid w:val="003F0FC8"/>
    <w:rsid w:val="003F13A1"/>
    <w:rsid w:val="003F151F"/>
    <w:rsid w:val="003F3154"/>
    <w:rsid w:val="003F33C8"/>
    <w:rsid w:val="003F4312"/>
    <w:rsid w:val="003F53EE"/>
    <w:rsid w:val="003F58D7"/>
    <w:rsid w:val="003F76C0"/>
    <w:rsid w:val="003F7976"/>
    <w:rsid w:val="003F7AC6"/>
    <w:rsid w:val="003F7F7E"/>
    <w:rsid w:val="004002B5"/>
    <w:rsid w:val="00400BED"/>
    <w:rsid w:val="00401187"/>
    <w:rsid w:val="0040182C"/>
    <w:rsid w:val="0040259F"/>
    <w:rsid w:val="0040333D"/>
    <w:rsid w:val="0040389C"/>
    <w:rsid w:val="00403AA4"/>
    <w:rsid w:val="00403B30"/>
    <w:rsid w:val="004045C4"/>
    <w:rsid w:val="0040464F"/>
    <w:rsid w:val="004054EF"/>
    <w:rsid w:val="00405BAC"/>
    <w:rsid w:val="00405D93"/>
    <w:rsid w:val="00406228"/>
    <w:rsid w:val="004071AF"/>
    <w:rsid w:val="00407766"/>
    <w:rsid w:val="00407CB3"/>
    <w:rsid w:val="00407CC1"/>
    <w:rsid w:val="00410FF0"/>
    <w:rsid w:val="00411A13"/>
    <w:rsid w:val="00411B0C"/>
    <w:rsid w:val="00411E4A"/>
    <w:rsid w:val="0041274C"/>
    <w:rsid w:val="00413189"/>
    <w:rsid w:val="00413842"/>
    <w:rsid w:val="00414237"/>
    <w:rsid w:val="00414467"/>
    <w:rsid w:val="0041492B"/>
    <w:rsid w:val="00414CDE"/>
    <w:rsid w:val="0041590A"/>
    <w:rsid w:val="00415E1D"/>
    <w:rsid w:val="00415E88"/>
    <w:rsid w:val="0041677C"/>
    <w:rsid w:val="004171DC"/>
    <w:rsid w:val="004171F3"/>
    <w:rsid w:val="00417B66"/>
    <w:rsid w:val="00420063"/>
    <w:rsid w:val="0042067B"/>
    <w:rsid w:val="00421174"/>
    <w:rsid w:val="00421431"/>
    <w:rsid w:val="00421EAB"/>
    <w:rsid w:val="00422226"/>
    <w:rsid w:val="00423456"/>
    <w:rsid w:val="00423713"/>
    <w:rsid w:val="0042386C"/>
    <w:rsid w:val="004249D1"/>
    <w:rsid w:val="004254F0"/>
    <w:rsid w:val="00425818"/>
    <w:rsid w:val="004258B5"/>
    <w:rsid w:val="00425A15"/>
    <w:rsid w:val="00426CE7"/>
    <w:rsid w:val="00426FB9"/>
    <w:rsid w:val="00427207"/>
    <w:rsid w:val="00427B8E"/>
    <w:rsid w:val="00430F06"/>
    <w:rsid w:val="00431C7A"/>
    <w:rsid w:val="00431D42"/>
    <w:rsid w:val="00431ED0"/>
    <w:rsid w:val="004325E9"/>
    <w:rsid w:val="00433E10"/>
    <w:rsid w:val="00434490"/>
    <w:rsid w:val="00434F5E"/>
    <w:rsid w:val="004356C8"/>
    <w:rsid w:val="00435FA2"/>
    <w:rsid w:val="004373CA"/>
    <w:rsid w:val="00440CCA"/>
    <w:rsid w:val="004410EC"/>
    <w:rsid w:val="00441674"/>
    <w:rsid w:val="004417EC"/>
    <w:rsid w:val="0044290A"/>
    <w:rsid w:val="00442AAF"/>
    <w:rsid w:val="00443678"/>
    <w:rsid w:val="00443B9E"/>
    <w:rsid w:val="00444A40"/>
    <w:rsid w:val="00444F02"/>
    <w:rsid w:val="00446D66"/>
    <w:rsid w:val="004471C2"/>
    <w:rsid w:val="00447A1E"/>
    <w:rsid w:val="00450AD5"/>
    <w:rsid w:val="00451405"/>
    <w:rsid w:val="00451C66"/>
    <w:rsid w:val="00452917"/>
    <w:rsid w:val="00453433"/>
    <w:rsid w:val="00453668"/>
    <w:rsid w:val="004538F7"/>
    <w:rsid w:val="00454DA1"/>
    <w:rsid w:val="00455581"/>
    <w:rsid w:val="004556B7"/>
    <w:rsid w:val="00455836"/>
    <w:rsid w:val="004565E5"/>
    <w:rsid w:val="004566F4"/>
    <w:rsid w:val="004568E8"/>
    <w:rsid w:val="00456943"/>
    <w:rsid w:val="00456A73"/>
    <w:rsid w:val="00457323"/>
    <w:rsid w:val="00457BD3"/>
    <w:rsid w:val="00460B14"/>
    <w:rsid w:val="00460B45"/>
    <w:rsid w:val="00460D86"/>
    <w:rsid w:val="00461996"/>
    <w:rsid w:val="00462A07"/>
    <w:rsid w:val="00462C13"/>
    <w:rsid w:val="00462EB7"/>
    <w:rsid w:val="00463A9A"/>
    <w:rsid w:val="00463C26"/>
    <w:rsid w:val="00463D2D"/>
    <w:rsid w:val="004646FD"/>
    <w:rsid w:val="004656E2"/>
    <w:rsid w:val="004664AD"/>
    <w:rsid w:val="00466C78"/>
    <w:rsid w:val="00466E0A"/>
    <w:rsid w:val="0046740F"/>
    <w:rsid w:val="00467995"/>
    <w:rsid w:val="004679C0"/>
    <w:rsid w:val="00467B9F"/>
    <w:rsid w:val="00467D62"/>
    <w:rsid w:val="00467D8F"/>
    <w:rsid w:val="00467E82"/>
    <w:rsid w:val="00470436"/>
    <w:rsid w:val="00470B3C"/>
    <w:rsid w:val="00470C28"/>
    <w:rsid w:val="004713EB"/>
    <w:rsid w:val="00471B04"/>
    <w:rsid w:val="00471C05"/>
    <w:rsid w:val="00472293"/>
    <w:rsid w:val="004723F9"/>
    <w:rsid w:val="00472FDF"/>
    <w:rsid w:val="004739FB"/>
    <w:rsid w:val="00473FBF"/>
    <w:rsid w:val="00474584"/>
    <w:rsid w:val="00474949"/>
    <w:rsid w:val="004749FD"/>
    <w:rsid w:val="004760D3"/>
    <w:rsid w:val="00477209"/>
    <w:rsid w:val="0047734D"/>
    <w:rsid w:val="00480087"/>
    <w:rsid w:val="00480556"/>
    <w:rsid w:val="00480783"/>
    <w:rsid w:val="00483114"/>
    <w:rsid w:val="0048382E"/>
    <w:rsid w:val="00483A29"/>
    <w:rsid w:val="00483C73"/>
    <w:rsid w:val="00484FF2"/>
    <w:rsid w:val="00485263"/>
    <w:rsid w:val="00486DD9"/>
    <w:rsid w:val="00487316"/>
    <w:rsid w:val="00490424"/>
    <w:rsid w:val="004906D8"/>
    <w:rsid w:val="00492871"/>
    <w:rsid w:val="004934EB"/>
    <w:rsid w:val="00493697"/>
    <w:rsid w:val="00494B34"/>
    <w:rsid w:val="00495202"/>
    <w:rsid w:val="0049553E"/>
    <w:rsid w:val="00495815"/>
    <w:rsid w:val="004966A4"/>
    <w:rsid w:val="004974E2"/>
    <w:rsid w:val="00497AD6"/>
    <w:rsid w:val="004A02A3"/>
    <w:rsid w:val="004A0EED"/>
    <w:rsid w:val="004A100D"/>
    <w:rsid w:val="004A1056"/>
    <w:rsid w:val="004A1571"/>
    <w:rsid w:val="004A1AA1"/>
    <w:rsid w:val="004A20D9"/>
    <w:rsid w:val="004A28D5"/>
    <w:rsid w:val="004A2BA3"/>
    <w:rsid w:val="004A2D1A"/>
    <w:rsid w:val="004A4626"/>
    <w:rsid w:val="004A4B93"/>
    <w:rsid w:val="004A58FB"/>
    <w:rsid w:val="004A61D8"/>
    <w:rsid w:val="004A67D7"/>
    <w:rsid w:val="004A6BCF"/>
    <w:rsid w:val="004A6C1D"/>
    <w:rsid w:val="004A6ED3"/>
    <w:rsid w:val="004A7670"/>
    <w:rsid w:val="004B1920"/>
    <w:rsid w:val="004B2823"/>
    <w:rsid w:val="004B2940"/>
    <w:rsid w:val="004B2FF9"/>
    <w:rsid w:val="004B3051"/>
    <w:rsid w:val="004B376D"/>
    <w:rsid w:val="004B38A7"/>
    <w:rsid w:val="004B3AE4"/>
    <w:rsid w:val="004B432E"/>
    <w:rsid w:val="004B4453"/>
    <w:rsid w:val="004B4E06"/>
    <w:rsid w:val="004B52DC"/>
    <w:rsid w:val="004B595D"/>
    <w:rsid w:val="004B5F37"/>
    <w:rsid w:val="004B6A91"/>
    <w:rsid w:val="004B732A"/>
    <w:rsid w:val="004B7ADC"/>
    <w:rsid w:val="004C08A8"/>
    <w:rsid w:val="004C0AD2"/>
    <w:rsid w:val="004C0DD4"/>
    <w:rsid w:val="004C19BA"/>
    <w:rsid w:val="004C1A75"/>
    <w:rsid w:val="004C251C"/>
    <w:rsid w:val="004C31BF"/>
    <w:rsid w:val="004C31CB"/>
    <w:rsid w:val="004C434B"/>
    <w:rsid w:val="004C48E5"/>
    <w:rsid w:val="004C48E8"/>
    <w:rsid w:val="004C7E2E"/>
    <w:rsid w:val="004D073A"/>
    <w:rsid w:val="004D090E"/>
    <w:rsid w:val="004D10EF"/>
    <w:rsid w:val="004D18EA"/>
    <w:rsid w:val="004D1A01"/>
    <w:rsid w:val="004D2F0D"/>
    <w:rsid w:val="004D32D7"/>
    <w:rsid w:val="004D366F"/>
    <w:rsid w:val="004D3676"/>
    <w:rsid w:val="004D38D8"/>
    <w:rsid w:val="004D3ECF"/>
    <w:rsid w:val="004D4B35"/>
    <w:rsid w:val="004D4C96"/>
    <w:rsid w:val="004D5129"/>
    <w:rsid w:val="004D5801"/>
    <w:rsid w:val="004D5BB8"/>
    <w:rsid w:val="004D6055"/>
    <w:rsid w:val="004D6177"/>
    <w:rsid w:val="004D630F"/>
    <w:rsid w:val="004D78C5"/>
    <w:rsid w:val="004D7A48"/>
    <w:rsid w:val="004E01C5"/>
    <w:rsid w:val="004E0D51"/>
    <w:rsid w:val="004E219E"/>
    <w:rsid w:val="004E2A51"/>
    <w:rsid w:val="004E2C82"/>
    <w:rsid w:val="004E39A1"/>
    <w:rsid w:val="004E3E71"/>
    <w:rsid w:val="004E42EF"/>
    <w:rsid w:val="004E451D"/>
    <w:rsid w:val="004E457B"/>
    <w:rsid w:val="004E545F"/>
    <w:rsid w:val="004E689D"/>
    <w:rsid w:val="004E774D"/>
    <w:rsid w:val="004E7D6D"/>
    <w:rsid w:val="004E7F6D"/>
    <w:rsid w:val="004F0AC8"/>
    <w:rsid w:val="004F1391"/>
    <w:rsid w:val="004F13B1"/>
    <w:rsid w:val="004F2FD6"/>
    <w:rsid w:val="004F32EB"/>
    <w:rsid w:val="004F3B41"/>
    <w:rsid w:val="004F423C"/>
    <w:rsid w:val="004F4623"/>
    <w:rsid w:val="004F4D28"/>
    <w:rsid w:val="004F54FB"/>
    <w:rsid w:val="004F6045"/>
    <w:rsid w:val="004F6596"/>
    <w:rsid w:val="004F6B6F"/>
    <w:rsid w:val="004F771D"/>
    <w:rsid w:val="005003A7"/>
    <w:rsid w:val="00500510"/>
    <w:rsid w:val="005009D3"/>
    <w:rsid w:val="00500BE9"/>
    <w:rsid w:val="0050198B"/>
    <w:rsid w:val="005019B7"/>
    <w:rsid w:val="00501C17"/>
    <w:rsid w:val="0050310F"/>
    <w:rsid w:val="00503315"/>
    <w:rsid w:val="0050389C"/>
    <w:rsid w:val="00503B53"/>
    <w:rsid w:val="00503E0F"/>
    <w:rsid w:val="00503FEB"/>
    <w:rsid w:val="00504502"/>
    <w:rsid w:val="005050CB"/>
    <w:rsid w:val="005068BE"/>
    <w:rsid w:val="00506BE6"/>
    <w:rsid w:val="00506D2B"/>
    <w:rsid w:val="00506F33"/>
    <w:rsid w:val="00507043"/>
    <w:rsid w:val="005074F4"/>
    <w:rsid w:val="00507AEF"/>
    <w:rsid w:val="00507DF7"/>
    <w:rsid w:val="00510046"/>
    <w:rsid w:val="00510680"/>
    <w:rsid w:val="00510A87"/>
    <w:rsid w:val="005111F4"/>
    <w:rsid w:val="0051163C"/>
    <w:rsid w:val="00511A5C"/>
    <w:rsid w:val="00511BC5"/>
    <w:rsid w:val="005136DD"/>
    <w:rsid w:val="00514926"/>
    <w:rsid w:val="00514DA0"/>
    <w:rsid w:val="00514DB1"/>
    <w:rsid w:val="005153DD"/>
    <w:rsid w:val="005155C3"/>
    <w:rsid w:val="00515F7E"/>
    <w:rsid w:val="00516165"/>
    <w:rsid w:val="00516176"/>
    <w:rsid w:val="005162B3"/>
    <w:rsid w:val="0051647D"/>
    <w:rsid w:val="005168CF"/>
    <w:rsid w:val="00516D6D"/>
    <w:rsid w:val="00516FC9"/>
    <w:rsid w:val="0051757D"/>
    <w:rsid w:val="00517F71"/>
    <w:rsid w:val="00520635"/>
    <w:rsid w:val="00520DD6"/>
    <w:rsid w:val="00520FD2"/>
    <w:rsid w:val="00521775"/>
    <w:rsid w:val="005223BF"/>
    <w:rsid w:val="00522A88"/>
    <w:rsid w:val="00522BC1"/>
    <w:rsid w:val="00523884"/>
    <w:rsid w:val="00523D44"/>
    <w:rsid w:val="005249B5"/>
    <w:rsid w:val="0052676F"/>
    <w:rsid w:val="00526BEE"/>
    <w:rsid w:val="005276B3"/>
    <w:rsid w:val="005300C3"/>
    <w:rsid w:val="00530F4A"/>
    <w:rsid w:val="00531036"/>
    <w:rsid w:val="00531A39"/>
    <w:rsid w:val="00533198"/>
    <w:rsid w:val="0053327F"/>
    <w:rsid w:val="00533367"/>
    <w:rsid w:val="00533C59"/>
    <w:rsid w:val="00533D46"/>
    <w:rsid w:val="0053425C"/>
    <w:rsid w:val="0053430D"/>
    <w:rsid w:val="0053515B"/>
    <w:rsid w:val="00535441"/>
    <w:rsid w:val="005360FE"/>
    <w:rsid w:val="00536451"/>
    <w:rsid w:val="00536EFF"/>
    <w:rsid w:val="0053765B"/>
    <w:rsid w:val="005406F7"/>
    <w:rsid w:val="00540842"/>
    <w:rsid w:val="00540BB1"/>
    <w:rsid w:val="00544FD7"/>
    <w:rsid w:val="00545832"/>
    <w:rsid w:val="0054612B"/>
    <w:rsid w:val="005469DF"/>
    <w:rsid w:val="005479B2"/>
    <w:rsid w:val="0055044A"/>
    <w:rsid w:val="0055077D"/>
    <w:rsid w:val="00550927"/>
    <w:rsid w:val="00550BA0"/>
    <w:rsid w:val="0055119E"/>
    <w:rsid w:val="0055126F"/>
    <w:rsid w:val="005512C7"/>
    <w:rsid w:val="00551742"/>
    <w:rsid w:val="00551767"/>
    <w:rsid w:val="00552958"/>
    <w:rsid w:val="00552BB6"/>
    <w:rsid w:val="0055382C"/>
    <w:rsid w:val="00553981"/>
    <w:rsid w:val="00553A75"/>
    <w:rsid w:val="00553E05"/>
    <w:rsid w:val="0055403B"/>
    <w:rsid w:val="00554176"/>
    <w:rsid w:val="005547E4"/>
    <w:rsid w:val="00554FDD"/>
    <w:rsid w:val="005550DB"/>
    <w:rsid w:val="0055569F"/>
    <w:rsid w:val="00555809"/>
    <w:rsid w:val="00555D13"/>
    <w:rsid w:val="0055647A"/>
    <w:rsid w:val="005568CB"/>
    <w:rsid w:val="005568E4"/>
    <w:rsid w:val="005569C6"/>
    <w:rsid w:val="00556BB7"/>
    <w:rsid w:val="0055731D"/>
    <w:rsid w:val="005573F9"/>
    <w:rsid w:val="005579D9"/>
    <w:rsid w:val="00560042"/>
    <w:rsid w:val="005603ED"/>
    <w:rsid w:val="0056067A"/>
    <w:rsid w:val="00560C54"/>
    <w:rsid w:val="00560E13"/>
    <w:rsid w:val="005610C3"/>
    <w:rsid w:val="005612EF"/>
    <w:rsid w:val="00561617"/>
    <w:rsid w:val="00562A85"/>
    <w:rsid w:val="00562BE1"/>
    <w:rsid w:val="00562D64"/>
    <w:rsid w:val="00562E08"/>
    <w:rsid w:val="0056378F"/>
    <w:rsid w:val="00563CAA"/>
    <w:rsid w:val="005642F7"/>
    <w:rsid w:val="005649FA"/>
    <w:rsid w:val="00564E19"/>
    <w:rsid w:val="00564E25"/>
    <w:rsid w:val="00565082"/>
    <w:rsid w:val="005661D3"/>
    <w:rsid w:val="005662D8"/>
    <w:rsid w:val="00566328"/>
    <w:rsid w:val="0056681F"/>
    <w:rsid w:val="005668E9"/>
    <w:rsid w:val="00567105"/>
    <w:rsid w:val="00567245"/>
    <w:rsid w:val="0056761A"/>
    <w:rsid w:val="005677D0"/>
    <w:rsid w:val="00567A2C"/>
    <w:rsid w:val="0057056E"/>
    <w:rsid w:val="00570C8C"/>
    <w:rsid w:val="005711DD"/>
    <w:rsid w:val="00571392"/>
    <w:rsid w:val="00571E45"/>
    <w:rsid w:val="00572625"/>
    <w:rsid w:val="005728D1"/>
    <w:rsid w:val="00573714"/>
    <w:rsid w:val="0057387E"/>
    <w:rsid w:val="00573A6A"/>
    <w:rsid w:val="00573EB1"/>
    <w:rsid w:val="0057474A"/>
    <w:rsid w:val="005752DF"/>
    <w:rsid w:val="00575DDE"/>
    <w:rsid w:val="0057669E"/>
    <w:rsid w:val="00576CB0"/>
    <w:rsid w:val="00576EFD"/>
    <w:rsid w:val="00577478"/>
    <w:rsid w:val="00580035"/>
    <w:rsid w:val="00580616"/>
    <w:rsid w:val="00580B62"/>
    <w:rsid w:val="00581B72"/>
    <w:rsid w:val="005833FA"/>
    <w:rsid w:val="0058451B"/>
    <w:rsid w:val="0058462B"/>
    <w:rsid w:val="00584976"/>
    <w:rsid w:val="00584EC0"/>
    <w:rsid w:val="00585C2C"/>
    <w:rsid w:val="00586761"/>
    <w:rsid w:val="005867E8"/>
    <w:rsid w:val="005868AE"/>
    <w:rsid w:val="00586C17"/>
    <w:rsid w:val="005879AB"/>
    <w:rsid w:val="00587E98"/>
    <w:rsid w:val="00590B91"/>
    <w:rsid w:val="0059152C"/>
    <w:rsid w:val="0059196C"/>
    <w:rsid w:val="00591B7E"/>
    <w:rsid w:val="00592026"/>
    <w:rsid w:val="0059220C"/>
    <w:rsid w:val="005924EA"/>
    <w:rsid w:val="005927EC"/>
    <w:rsid w:val="00593642"/>
    <w:rsid w:val="00593D68"/>
    <w:rsid w:val="00594491"/>
    <w:rsid w:val="005944E8"/>
    <w:rsid w:val="00594B91"/>
    <w:rsid w:val="00594D17"/>
    <w:rsid w:val="00595401"/>
    <w:rsid w:val="00595647"/>
    <w:rsid w:val="00595A00"/>
    <w:rsid w:val="0059630A"/>
    <w:rsid w:val="00596D55"/>
    <w:rsid w:val="0059787E"/>
    <w:rsid w:val="005A02B8"/>
    <w:rsid w:val="005A0EB2"/>
    <w:rsid w:val="005A0F52"/>
    <w:rsid w:val="005A1615"/>
    <w:rsid w:val="005A2413"/>
    <w:rsid w:val="005A28E8"/>
    <w:rsid w:val="005A2CE5"/>
    <w:rsid w:val="005A311B"/>
    <w:rsid w:val="005A3796"/>
    <w:rsid w:val="005A3D9B"/>
    <w:rsid w:val="005A4A85"/>
    <w:rsid w:val="005A4F31"/>
    <w:rsid w:val="005A500C"/>
    <w:rsid w:val="005A525C"/>
    <w:rsid w:val="005A5F98"/>
    <w:rsid w:val="005A6497"/>
    <w:rsid w:val="005A794D"/>
    <w:rsid w:val="005A7E94"/>
    <w:rsid w:val="005B0881"/>
    <w:rsid w:val="005B0D9F"/>
    <w:rsid w:val="005B11BE"/>
    <w:rsid w:val="005B1483"/>
    <w:rsid w:val="005B18E1"/>
    <w:rsid w:val="005B1B33"/>
    <w:rsid w:val="005B239F"/>
    <w:rsid w:val="005B2954"/>
    <w:rsid w:val="005B32DF"/>
    <w:rsid w:val="005B414B"/>
    <w:rsid w:val="005B4322"/>
    <w:rsid w:val="005B4A9E"/>
    <w:rsid w:val="005B4BCD"/>
    <w:rsid w:val="005B6239"/>
    <w:rsid w:val="005B6EA8"/>
    <w:rsid w:val="005B716F"/>
    <w:rsid w:val="005B7D7F"/>
    <w:rsid w:val="005C05FF"/>
    <w:rsid w:val="005C0E62"/>
    <w:rsid w:val="005C1033"/>
    <w:rsid w:val="005C1E45"/>
    <w:rsid w:val="005C21B3"/>
    <w:rsid w:val="005C2653"/>
    <w:rsid w:val="005C2A01"/>
    <w:rsid w:val="005C33BD"/>
    <w:rsid w:val="005C35AE"/>
    <w:rsid w:val="005C3BBC"/>
    <w:rsid w:val="005C46AB"/>
    <w:rsid w:val="005C4929"/>
    <w:rsid w:val="005C4BDC"/>
    <w:rsid w:val="005C5A6D"/>
    <w:rsid w:val="005C5B1A"/>
    <w:rsid w:val="005C5CBA"/>
    <w:rsid w:val="005C6E64"/>
    <w:rsid w:val="005C6E6D"/>
    <w:rsid w:val="005C7507"/>
    <w:rsid w:val="005C7CEF"/>
    <w:rsid w:val="005D025D"/>
    <w:rsid w:val="005D0E59"/>
    <w:rsid w:val="005D1A51"/>
    <w:rsid w:val="005D1DA4"/>
    <w:rsid w:val="005D2C77"/>
    <w:rsid w:val="005D31B6"/>
    <w:rsid w:val="005D32AB"/>
    <w:rsid w:val="005D53A8"/>
    <w:rsid w:val="005D5713"/>
    <w:rsid w:val="005D5901"/>
    <w:rsid w:val="005D65AF"/>
    <w:rsid w:val="005D6CFF"/>
    <w:rsid w:val="005D7247"/>
    <w:rsid w:val="005D7860"/>
    <w:rsid w:val="005E012C"/>
    <w:rsid w:val="005E04ED"/>
    <w:rsid w:val="005E0FC7"/>
    <w:rsid w:val="005E13B0"/>
    <w:rsid w:val="005E1634"/>
    <w:rsid w:val="005E1859"/>
    <w:rsid w:val="005E24F9"/>
    <w:rsid w:val="005E25F4"/>
    <w:rsid w:val="005E2F17"/>
    <w:rsid w:val="005E3791"/>
    <w:rsid w:val="005E3BFE"/>
    <w:rsid w:val="005E5578"/>
    <w:rsid w:val="005E56A2"/>
    <w:rsid w:val="005E58B5"/>
    <w:rsid w:val="005E5F56"/>
    <w:rsid w:val="005E60B9"/>
    <w:rsid w:val="005E667C"/>
    <w:rsid w:val="005E7A5C"/>
    <w:rsid w:val="005E7D3B"/>
    <w:rsid w:val="005E7E92"/>
    <w:rsid w:val="005F0D36"/>
    <w:rsid w:val="005F220F"/>
    <w:rsid w:val="005F235B"/>
    <w:rsid w:val="005F252D"/>
    <w:rsid w:val="005F2610"/>
    <w:rsid w:val="005F26F2"/>
    <w:rsid w:val="005F3AA8"/>
    <w:rsid w:val="005F41E1"/>
    <w:rsid w:val="005F4C60"/>
    <w:rsid w:val="005F5670"/>
    <w:rsid w:val="005F627C"/>
    <w:rsid w:val="005F6AB3"/>
    <w:rsid w:val="005F6EA4"/>
    <w:rsid w:val="005F6EAD"/>
    <w:rsid w:val="005F71C0"/>
    <w:rsid w:val="005F71CD"/>
    <w:rsid w:val="005F75D2"/>
    <w:rsid w:val="0060060C"/>
    <w:rsid w:val="00601F6C"/>
    <w:rsid w:val="00603721"/>
    <w:rsid w:val="00603EFB"/>
    <w:rsid w:val="00604668"/>
    <w:rsid w:val="00605583"/>
    <w:rsid w:val="00605B19"/>
    <w:rsid w:val="0060633D"/>
    <w:rsid w:val="006069D3"/>
    <w:rsid w:val="00606CFC"/>
    <w:rsid w:val="00606E33"/>
    <w:rsid w:val="00606FCD"/>
    <w:rsid w:val="006073FA"/>
    <w:rsid w:val="00607AC8"/>
    <w:rsid w:val="00610308"/>
    <w:rsid w:val="0061038F"/>
    <w:rsid w:val="00610D1D"/>
    <w:rsid w:val="0061151D"/>
    <w:rsid w:val="0061196F"/>
    <w:rsid w:val="00611B80"/>
    <w:rsid w:val="0061230D"/>
    <w:rsid w:val="00612410"/>
    <w:rsid w:val="006124C9"/>
    <w:rsid w:val="00612C6C"/>
    <w:rsid w:val="006137AF"/>
    <w:rsid w:val="006137E8"/>
    <w:rsid w:val="00613CDD"/>
    <w:rsid w:val="00614315"/>
    <w:rsid w:val="00614A41"/>
    <w:rsid w:val="00615637"/>
    <w:rsid w:val="006156D4"/>
    <w:rsid w:val="00615AD7"/>
    <w:rsid w:val="00615F6D"/>
    <w:rsid w:val="006200ED"/>
    <w:rsid w:val="00620914"/>
    <w:rsid w:val="00621921"/>
    <w:rsid w:val="00621C98"/>
    <w:rsid w:val="006220DF"/>
    <w:rsid w:val="006223C9"/>
    <w:rsid w:val="0062293D"/>
    <w:rsid w:val="00623417"/>
    <w:rsid w:val="006239B3"/>
    <w:rsid w:val="00624295"/>
    <w:rsid w:val="00624FA5"/>
    <w:rsid w:val="006256B0"/>
    <w:rsid w:val="00625A52"/>
    <w:rsid w:val="00625DDD"/>
    <w:rsid w:val="00626948"/>
    <w:rsid w:val="00626A58"/>
    <w:rsid w:val="00627349"/>
    <w:rsid w:val="006278F4"/>
    <w:rsid w:val="0062793D"/>
    <w:rsid w:val="00627E5B"/>
    <w:rsid w:val="00630407"/>
    <w:rsid w:val="00630D51"/>
    <w:rsid w:val="00631360"/>
    <w:rsid w:val="00631B0B"/>
    <w:rsid w:val="00631B9A"/>
    <w:rsid w:val="00631BC0"/>
    <w:rsid w:val="00632488"/>
    <w:rsid w:val="00632791"/>
    <w:rsid w:val="0063410F"/>
    <w:rsid w:val="006344A3"/>
    <w:rsid w:val="00635F6E"/>
    <w:rsid w:val="006367F3"/>
    <w:rsid w:val="00636979"/>
    <w:rsid w:val="00636B26"/>
    <w:rsid w:val="00637DBD"/>
    <w:rsid w:val="00640FA3"/>
    <w:rsid w:val="00641051"/>
    <w:rsid w:val="006415A7"/>
    <w:rsid w:val="00642BB9"/>
    <w:rsid w:val="0064331A"/>
    <w:rsid w:val="00643816"/>
    <w:rsid w:val="00643E93"/>
    <w:rsid w:val="00643EC5"/>
    <w:rsid w:val="00644091"/>
    <w:rsid w:val="006441D1"/>
    <w:rsid w:val="0064442C"/>
    <w:rsid w:val="00644700"/>
    <w:rsid w:val="006451AD"/>
    <w:rsid w:val="00646154"/>
    <w:rsid w:val="006477CB"/>
    <w:rsid w:val="00647B98"/>
    <w:rsid w:val="00650925"/>
    <w:rsid w:val="006509E9"/>
    <w:rsid w:val="00650A2A"/>
    <w:rsid w:val="00650BB8"/>
    <w:rsid w:val="006510A3"/>
    <w:rsid w:val="00651FE5"/>
    <w:rsid w:val="0065250C"/>
    <w:rsid w:val="0065250F"/>
    <w:rsid w:val="006526A4"/>
    <w:rsid w:val="00652EF3"/>
    <w:rsid w:val="006533D3"/>
    <w:rsid w:val="00653F24"/>
    <w:rsid w:val="00654381"/>
    <w:rsid w:val="00654970"/>
    <w:rsid w:val="006552D5"/>
    <w:rsid w:val="00655390"/>
    <w:rsid w:val="006557D9"/>
    <w:rsid w:val="006558BB"/>
    <w:rsid w:val="00655DF6"/>
    <w:rsid w:val="00655F1E"/>
    <w:rsid w:val="00656829"/>
    <w:rsid w:val="00656BAF"/>
    <w:rsid w:val="006574F4"/>
    <w:rsid w:val="006576EE"/>
    <w:rsid w:val="006578DD"/>
    <w:rsid w:val="00657B97"/>
    <w:rsid w:val="00660502"/>
    <w:rsid w:val="00660751"/>
    <w:rsid w:val="00660D86"/>
    <w:rsid w:val="00660E35"/>
    <w:rsid w:val="00661190"/>
    <w:rsid w:val="00661C05"/>
    <w:rsid w:val="00662209"/>
    <w:rsid w:val="00663BBF"/>
    <w:rsid w:val="00663C6A"/>
    <w:rsid w:val="00664C34"/>
    <w:rsid w:val="00664E0D"/>
    <w:rsid w:val="00664FFB"/>
    <w:rsid w:val="00666382"/>
    <w:rsid w:val="0067032B"/>
    <w:rsid w:val="0067085B"/>
    <w:rsid w:val="00671216"/>
    <w:rsid w:val="00672220"/>
    <w:rsid w:val="00673565"/>
    <w:rsid w:val="00673865"/>
    <w:rsid w:val="0067452E"/>
    <w:rsid w:val="00674731"/>
    <w:rsid w:val="00675F48"/>
    <w:rsid w:val="00677CA0"/>
    <w:rsid w:val="00680A7C"/>
    <w:rsid w:val="00680D5A"/>
    <w:rsid w:val="006824F5"/>
    <w:rsid w:val="006826D4"/>
    <w:rsid w:val="006827A0"/>
    <w:rsid w:val="0068294D"/>
    <w:rsid w:val="00682991"/>
    <w:rsid w:val="00683D90"/>
    <w:rsid w:val="00685199"/>
    <w:rsid w:val="006856E6"/>
    <w:rsid w:val="0068578E"/>
    <w:rsid w:val="006869ED"/>
    <w:rsid w:val="00686CED"/>
    <w:rsid w:val="00686FEF"/>
    <w:rsid w:val="00687258"/>
    <w:rsid w:val="006901FB"/>
    <w:rsid w:val="0069110F"/>
    <w:rsid w:val="0069242D"/>
    <w:rsid w:val="0069276F"/>
    <w:rsid w:val="00692BB5"/>
    <w:rsid w:val="00692CC6"/>
    <w:rsid w:val="0069393D"/>
    <w:rsid w:val="00694A15"/>
    <w:rsid w:val="00695BBB"/>
    <w:rsid w:val="00696F96"/>
    <w:rsid w:val="0069764B"/>
    <w:rsid w:val="00697ECF"/>
    <w:rsid w:val="006A0735"/>
    <w:rsid w:val="006A1141"/>
    <w:rsid w:val="006A1D2A"/>
    <w:rsid w:val="006A2C1E"/>
    <w:rsid w:val="006A3D81"/>
    <w:rsid w:val="006A3F14"/>
    <w:rsid w:val="006A4812"/>
    <w:rsid w:val="006A497D"/>
    <w:rsid w:val="006A5071"/>
    <w:rsid w:val="006A55BD"/>
    <w:rsid w:val="006A5B83"/>
    <w:rsid w:val="006A6182"/>
    <w:rsid w:val="006A6199"/>
    <w:rsid w:val="006A7733"/>
    <w:rsid w:val="006A7BB5"/>
    <w:rsid w:val="006B057D"/>
    <w:rsid w:val="006B0FA9"/>
    <w:rsid w:val="006B10C6"/>
    <w:rsid w:val="006B1A28"/>
    <w:rsid w:val="006B1F7F"/>
    <w:rsid w:val="006B1F9A"/>
    <w:rsid w:val="006B2163"/>
    <w:rsid w:val="006B2A86"/>
    <w:rsid w:val="006B2E87"/>
    <w:rsid w:val="006B2F56"/>
    <w:rsid w:val="006B384B"/>
    <w:rsid w:val="006B4258"/>
    <w:rsid w:val="006B4919"/>
    <w:rsid w:val="006B4F76"/>
    <w:rsid w:val="006B5036"/>
    <w:rsid w:val="006B504A"/>
    <w:rsid w:val="006B5B0F"/>
    <w:rsid w:val="006B5B46"/>
    <w:rsid w:val="006B5D8C"/>
    <w:rsid w:val="006B6E2F"/>
    <w:rsid w:val="006B7C51"/>
    <w:rsid w:val="006B7DF9"/>
    <w:rsid w:val="006C1AF6"/>
    <w:rsid w:val="006C1BA3"/>
    <w:rsid w:val="006C22BF"/>
    <w:rsid w:val="006C2CF3"/>
    <w:rsid w:val="006C311A"/>
    <w:rsid w:val="006C4587"/>
    <w:rsid w:val="006C47AA"/>
    <w:rsid w:val="006C4C19"/>
    <w:rsid w:val="006C4F3C"/>
    <w:rsid w:val="006C5176"/>
    <w:rsid w:val="006C5A1B"/>
    <w:rsid w:val="006C5C96"/>
    <w:rsid w:val="006C5E1B"/>
    <w:rsid w:val="006C6513"/>
    <w:rsid w:val="006C6D8C"/>
    <w:rsid w:val="006C7381"/>
    <w:rsid w:val="006C7929"/>
    <w:rsid w:val="006C7AE4"/>
    <w:rsid w:val="006C7D89"/>
    <w:rsid w:val="006C7F58"/>
    <w:rsid w:val="006D06FB"/>
    <w:rsid w:val="006D099B"/>
    <w:rsid w:val="006D112F"/>
    <w:rsid w:val="006D1EC2"/>
    <w:rsid w:val="006D2553"/>
    <w:rsid w:val="006D26B1"/>
    <w:rsid w:val="006D3626"/>
    <w:rsid w:val="006D397F"/>
    <w:rsid w:val="006D3CEA"/>
    <w:rsid w:val="006D3F97"/>
    <w:rsid w:val="006D5D28"/>
    <w:rsid w:val="006D6312"/>
    <w:rsid w:val="006D660D"/>
    <w:rsid w:val="006D6611"/>
    <w:rsid w:val="006D6787"/>
    <w:rsid w:val="006D6813"/>
    <w:rsid w:val="006D6C0E"/>
    <w:rsid w:val="006D6C8B"/>
    <w:rsid w:val="006D73E0"/>
    <w:rsid w:val="006D7971"/>
    <w:rsid w:val="006E100D"/>
    <w:rsid w:val="006E108E"/>
    <w:rsid w:val="006E2317"/>
    <w:rsid w:val="006E2A93"/>
    <w:rsid w:val="006E39EA"/>
    <w:rsid w:val="006E3F6E"/>
    <w:rsid w:val="006E4C00"/>
    <w:rsid w:val="006E53F8"/>
    <w:rsid w:val="006E55C1"/>
    <w:rsid w:val="006E57DC"/>
    <w:rsid w:val="006E59AE"/>
    <w:rsid w:val="006E5B46"/>
    <w:rsid w:val="006E6198"/>
    <w:rsid w:val="006E6807"/>
    <w:rsid w:val="006E6FCD"/>
    <w:rsid w:val="006E7156"/>
    <w:rsid w:val="006F05C5"/>
    <w:rsid w:val="006F084E"/>
    <w:rsid w:val="006F09FA"/>
    <w:rsid w:val="006F1122"/>
    <w:rsid w:val="006F114A"/>
    <w:rsid w:val="006F12FF"/>
    <w:rsid w:val="006F1E07"/>
    <w:rsid w:val="006F278F"/>
    <w:rsid w:val="006F2914"/>
    <w:rsid w:val="006F3305"/>
    <w:rsid w:val="006F3321"/>
    <w:rsid w:val="006F475E"/>
    <w:rsid w:val="006F4A22"/>
    <w:rsid w:val="006F5EEF"/>
    <w:rsid w:val="006F66B0"/>
    <w:rsid w:val="006F7259"/>
    <w:rsid w:val="007016B5"/>
    <w:rsid w:val="00701817"/>
    <w:rsid w:val="00701CAC"/>
    <w:rsid w:val="00701FB9"/>
    <w:rsid w:val="0070221F"/>
    <w:rsid w:val="007022C6"/>
    <w:rsid w:val="007026B0"/>
    <w:rsid w:val="00702A66"/>
    <w:rsid w:val="00703069"/>
    <w:rsid w:val="00703214"/>
    <w:rsid w:val="00703674"/>
    <w:rsid w:val="007036E1"/>
    <w:rsid w:val="00704EAC"/>
    <w:rsid w:val="007066C2"/>
    <w:rsid w:val="007069C8"/>
    <w:rsid w:val="0070752E"/>
    <w:rsid w:val="00707C53"/>
    <w:rsid w:val="007108B5"/>
    <w:rsid w:val="00710F10"/>
    <w:rsid w:val="007113FD"/>
    <w:rsid w:val="0071153B"/>
    <w:rsid w:val="00711575"/>
    <w:rsid w:val="00711F85"/>
    <w:rsid w:val="00712EA9"/>
    <w:rsid w:val="00713EC9"/>
    <w:rsid w:val="00715478"/>
    <w:rsid w:val="0071658B"/>
    <w:rsid w:val="00716783"/>
    <w:rsid w:val="00716FCF"/>
    <w:rsid w:val="00717809"/>
    <w:rsid w:val="007200BB"/>
    <w:rsid w:val="007207BE"/>
    <w:rsid w:val="007212DC"/>
    <w:rsid w:val="00721997"/>
    <w:rsid w:val="00721F41"/>
    <w:rsid w:val="007239EB"/>
    <w:rsid w:val="0072460A"/>
    <w:rsid w:val="00725532"/>
    <w:rsid w:val="00725A10"/>
    <w:rsid w:val="00725DD0"/>
    <w:rsid w:val="0072677A"/>
    <w:rsid w:val="00727C9C"/>
    <w:rsid w:val="00730730"/>
    <w:rsid w:val="00730A64"/>
    <w:rsid w:val="007314A1"/>
    <w:rsid w:val="00733247"/>
    <w:rsid w:val="00733870"/>
    <w:rsid w:val="00734128"/>
    <w:rsid w:val="00735AA2"/>
    <w:rsid w:val="00736275"/>
    <w:rsid w:val="0074038D"/>
    <w:rsid w:val="00740A66"/>
    <w:rsid w:val="00740D1E"/>
    <w:rsid w:val="00741495"/>
    <w:rsid w:val="00741BE3"/>
    <w:rsid w:val="00741F96"/>
    <w:rsid w:val="0074251F"/>
    <w:rsid w:val="00742D79"/>
    <w:rsid w:val="00743265"/>
    <w:rsid w:val="0074416D"/>
    <w:rsid w:val="0074525A"/>
    <w:rsid w:val="00745528"/>
    <w:rsid w:val="007456E8"/>
    <w:rsid w:val="00745AF1"/>
    <w:rsid w:val="007461F1"/>
    <w:rsid w:val="007464A1"/>
    <w:rsid w:val="00746714"/>
    <w:rsid w:val="00746F40"/>
    <w:rsid w:val="007503BE"/>
    <w:rsid w:val="00750D75"/>
    <w:rsid w:val="00751120"/>
    <w:rsid w:val="00751618"/>
    <w:rsid w:val="00751C9F"/>
    <w:rsid w:val="00751F37"/>
    <w:rsid w:val="00752E09"/>
    <w:rsid w:val="00752F19"/>
    <w:rsid w:val="00753509"/>
    <w:rsid w:val="00753F5A"/>
    <w:rsid w:val="00753F9E"/>
    <w:rsid w:val="0075410B"/>
    <w:rsid w:val="007541F9"/>
    <w:rsid w:val="007547D7"/>
    <w:rsid w:val="007555EC"/>
    <w:rsid w:val="0075576E"/>
    <w:rsid w:val="007571E0"/>
    <w:rsid w:val="007572A2"/>
    <w:rsid w:val="00757417"/>
    <w:rsid w:val="007603CD"/>
    <w:rsid w:val="0076091A"/>
    <w:rsid w:val="0076098F"/>
    <w:rsid w:val="00761E6B"/>
    <w:rsid w:val="0076248A"/>
    <w:rsid w:val="0076268D"/>
    <w:rsid w:val="00762E19"/>
    <w:rsid w:val="007630AC"/>
    <w:rsid w:val="007632C9"/>
    <w:rsid w:val="00763A3D"/>
    <w:rsid w:val="00763F45"/>
    <w:rsid w:val="0076411C"/>
    <w:rsid w:val="00764120"/>
    <w:rsid w:val="00764463"/>
    <w:rsid w:val="007653C0"/>
    <w:rsid w:val="00765874"/>
    <w:rsid w:val="007661BF"/>
    <w:rsid w:val="0076666E"/>
    <w:rsid w:val="007666F4"/>
    <w:rsid w:val="007668E4"/>
    <w:rsid w:val="007669E8"/>
    <w:rsid w:val="00770203"/>
    <w:rsid w:val="007702B5"/>
    <w:rsid w:val="00771ED4"/>
    <w:rsid w:val="00772B76"/>
    <w:rsid w:val="0077309C"/>
    <w:rsid w:val="0077334A"/>
    <w:rsid w:val="007739ED"/>
    <w:rsid w:val="00774844"/>
    <w:rsid w:val="007765E4"/>
    <w:rsid w:val="007769CA"/>
    <w:rsid w:val="00777A08"/>
    <w:rsid w:val="00780033"/>
    <w:rsid w:val="007806C9"/>
    <w:rsid w:val="007813F8"/>
    <w:rsid w:val="00782991"/>
    <w:rsid w:val="00782B16"/>
    <w:rsid w:val="00782E41"/>
    <w:rsid w:val="007831D6"/>
    <w:rsid w:val="0078487C"/>
    <w:rsid w:val="007848B8"/>
    <w:rsid w:val="00785848"/>
    <w:rsid w:val="00785EF5"/>
    <w:rsid w:val="0078686B"/>
    <w:rsid w:val="007870B1"/>
    <w:rsid w:val="00787608"/>
    <w:rsid w:val="00787E17"/>
    <w:rsid w:val="00790456"/>
    <w:rsid w:val="00790679"/>
    <w:rsid w:val="00790A35"/>
    <w:rsid w:val="0079188E"/>
    <w:rsid w:val="00792629"/>
    <w:rsid w:val="00792C40"/>
    <w:rsid w:val="007934A2"/>
    <w:rsid w:val="007939B5"/>
    <w:rsid w:val="00794304"/>
    <w:rsid w:val="00794583"/>
    <w:rsid w:val="00794701"/>
    <w:rsid w:val="0079479B"/>
    <w:rsid w:val="00795752"/>
    <w:rsid w:val="00795A01"/>
    <w:rsid w:val="00795BF7"/>
    <w:rsid w:val="0079648F"/>
    <w:rsid w:val="00796553"/>
    <w:rsid w:val="007966E8"/>
    <w:rsid w:val="00797150"/>
    <w:rsid w:val="0079737B"/>
    <w:rsid w:val="007979CB"/>
    <w:rsid w:val="007A06D8"/>
    <w:rsid w:val="007A0791"/>
    <w:rsid w:val="007A0AF3"/>
    <w:rsid w:val="007A0CA3"/>
    <w:rsid w:val="007A1589"/>
    <w:rsid w:val="007A305F"/>
    <w:rsid w:val="007A3921"/>
    <w:rsid w:val="007A3CA3"/>
    <w:rsid w:val="007A434E"/>
    <w:rsid w:val="007A43B5"/>
    <w:rsid w:val="007A4CDB"/>
    <w:rsid w:val="007A4D41"/>
    <w:rsid w:val="007A4FBB"/>
    <w:rsid w:val="007A5ABB"/>
    <w:rsid w:val="007A5D92"/>
    <w:rsid w:val="007A6DE7"/>
    <w:rsid w:val="007A75E4"/>
    <w:rsid w:val="007B0016"/>
    <w:rsid w:val="007B053B"/>
    <w:rsid w:val="007B0B6E"/>
    <w:rsid w:val="007B1122"/>
    <w:rsid w:val="007B148A"/>
    <w:rsid w:val="007B16B9"/>
    <w:rsid w:val="007B17D6"/>
    <w:rsid w:val="007B18F5"/>
    <w:rsid w:val="007B1C77"/>
    <w:rsid w:val="007B1C86"/>
    <w:rsid w:val="007B1F04"/>
    <w:rsid w:val="007B269D"/>
    <w:rsid w:val="007B34E7"/>
    <w:rsid w:val="007B41E3"/>
    <w:rsid w:val="007B5380"/>
    <w:rsid w:val="007B6011"/>
    <w:rsid w:val="007B68A0"/>
    <w:rsid w:val="007B7B08"/>
    <w:rsid w:val="007C00D8"/>
    <w:rsid w:val="007C05DA"/>
    <w:rsid w:val="007C0CC6"/>
    <w:rsid w:val="007C2510"/>
    <w:rsid w:val="007C2AD5"/>
    <w:rsid w:val="007C2DF0"/>
    <w:rsid w:val="007C30E0"/>
    <w:rsid w:val="007C31CF"/>
    <w:rsid w:val="007C46D8"/>
    <w:rsid w:val="007C4CA9"/>
    <w:rsid w:val="007C5132"/>
    <w:rsid w:val="007C5E72"/>
    <w:rsid w:val="007C665D"/>
    <w:rsid w:val="007C6E96"/>
    <w:rsid w:val="007C7F01"/>
    <w:rsid w:val="007D07DB"/>
    <w:rsid w:val="007D0A8F"/>
    <w:rsid w:val="007D0C18"/>
    <w:rsid w:val="007D14D7"/>
    <w:rsid w:val="007D19AC"/>
    <w:rsid w:val="007D1A2D"/>
    <w:rsid w:val="007D1AA2"/>
    <w:rsid w:val="007D281B"/>
    <w:rsid w:val="007D4A14"/>
    <w:rsid w:val="007D5391"/>
    <w:rsid w:val="007D556B"/>
    <w:rsid w:val="007D5E72"/>
    <w:rsid w:val="007D63CF"/>
    <w:rsid w:val="007D742E"/>
    <w:rsid w:val="007D7683"/>
    <w:rsid w:val="007D7B7F"/>
    <w:rsid w:val="007E027E"/>
    <w:rsid w:val="007E08B4"/>
    <w:rsid w:val="007E10DB"/>
    <w:rsid w:val="007E1EBD"/>
    <w:rsid w:val="007E20FB"/>
    <w:rsid w:val="007E231C"/>
    <w:rsid w:val="007E2599"/>
    <w:rsid w:val="007E2995"/>
    <w:rsid w:val="007E2C7B"/>
    <w:rsid w:val="007E31DB"/>
    <w:rsid w:val="007E3970"/>
    <w:rsid w:val="007E435E"/>
    <w:rsid w:val="007E4A1D"/>
    <w:rsid w:val="007E4C81"/>
    <w:rsid w:val="007E5805"/>
    <w:rsid w:val="007E5D1A"/>
    <w:rsid w:val="007E5E5F"/>
    <w:rsid w:val="007E6388"/>
    <w:rsid w:val="007E684C"/>
    <w:rsid w:val="007E6A62"/>
    <w:rsid w:val="007E704F"/>
    <w:rsid w:val="007E779F"/>
    <w:rsid w:val="007E7A40"/>
    <w:rsid w:val="007E7A62"/>
    <w:rsid w:val="007E7D54"/>
    <w:rsid w:val="007F0ADA"/>
    <w:rsid w:val="007F1118"/>
    <w:rsid w:val="007F26BD"/>
    <w:rsid w:val="007F3A53"/>
    <w:rsid w:val="007F436B"/>
    <w:rsid w:val="007F5470"/>
    <w:rsid w:val="007F655E"/>
    <w:rsid w:val="007F6905"/>
    <w:rsid w:val="007F6A82"/>
    <w:rsid w:val="007F6F66"/>
    <w:rsid w:val="007F7879"/>
    <w:rsid w:val="008002AD"/>
    <w:rsid w:val="00800B72"/>
    <w:rsid w:val="00802E5E"/>
    <w:rsid w:val="008033EC"/>
    <w:rsid w:val="00803AA5"/>
    <w:rsid w:val="0080409B"/>
    <w:rsid w:val="0080430D"/>
    <w:rsid w:val="008049BC"/>
    <w:rsid w:val="008049DE"/>
    <w:rsid w:val="00805004"/>
    <w:rsid w:val="008051E7"/>
    <w:rsid w:val="008052C1"/>
    <w:rsid w:val="0080575D"/>
    <w:rsid w:val="0080582C"/>
    <w:rsid w:val="00806095"/>
    <w:rsid w:val="008060E4"/>
    <w:rsid w:val="00806173"/>
    <w:rsid w:val="00807D54"/>
    <w:rsid w:val="0081069B"/>
    <w:rsid w:val="008107DA"/>
    <w:rsid w:val="00810CA0"/>
    <w:rsid w:val="00811AAC"/>
    <w:rsid w:val="00811EAD"/>
    <w:rsid w:val="00812C0F"/>
    <w:rsid w:val="008137F0"/>
    <w:rsid w:val="00813B22"/>
    <w:rsid w:val="00813F34"/>
    <w:rsid w:val="00813F66"/>
    <w:rsid w:val="008144F5"/>
    <w:rsid w:val="008145A6"/>
    <w:rsid w:val="00814667"/>
    <w:rsid w:val="00814AB6"/>
    <w:rsid w:val="008159FD"/>
    <w:rsid w:val="0081620B"/>
    <w:rsid w:val="00816AE5"/>
    <w:rsid w:val="008172C7"/>
    <w:rsid w:val="00817810"/>
    <w:rsid w:val="0081788C"/>
    <w:rsid w:val="00817CDF"/>
    <w:rsid w:val="00820607"/>
    <w:rsid w:val="0082254A"/>
    <w:rsid w:val="00822598"/>
    <w:rsid w:val="00822CAA"/>
    <w:rsid w:val="00823482"/>
    <w:rsid w:val="00823F50"/>
    <w:rsid w:val="00823F65"/>
    <w:rsid w:val="008241C6"/>
    <w:rsid w:val="00824C9A"/>
    <w:rsid w:val="00825274"/>
    <w:rsid w:val="008255AA"/>
    <w:rsid w:val="00826E2A"/>
    <w:rsid w:val="00827B24"/>
    <w:rsid w:val="00827D21"/>
    <w:rsid w:val="00830FC4"/>
    <w:rsid w:val="0083100B"/>
    <w:rsid w:val="00831872"/>
    <w:rsid w:val="008320AC"/>
    <w:rsid w:val="0083213D"/>
    <w:rsid w:val="00832CF8"/>
    <w:rsid w:val="00833357"/>
    <w:rsid w:val="00836E7C"/>
    <w:rsid w:val="0083713F"/>
    <w:rsid w:val="008402DA"/>
    <w:rsid w:val="008404F9"/>
    <w:rsid w:val="0084060A"/>
    <w:rsid w:val="00841142"/>
    <w:rsid w:val="008414AF"/>
    <w:rsid w:val="00841A1F"/>
    <w:rsid w:val="00841C82"/>
    <w:rsid w:val="00842FE8"/>
    <w:rsid w:val="00843E65"/>
    <w:rsid w:val="00844095"/>
    <w:rsid w:val="008441E1"/>
    <w:rsid w:val="00844928"/>
    <w:rsid w:val="00844C0E"/>
    <w:rsid w:val="00844CA9"/>
    <w:rsid w:val="0084504B"/>
    <w:rsid w:val="008453FF"/>
    <w:rsid w:val="0084542C"/>
    <w:rsid w:val="00846086"/>
    <w:rsid w:val="008466F4"/>
    <w:rsid w:val="008468EF"/>
    <w:rsid w:val="00846B9A"/>
    <w:rsid w:val="008479A3"/>
    <w:rsid w:val="00847E85"/>
    <w:rsid w:val="00847FC0"/>
    <w:rsid w:val="00847FE2"/>
    <w:rsid w:val="0085016A"/>
    <w:rsid w:val="00850382"/>
    <w:rsid w:val="00850BB3"/>
    <w:rsid w:val="008516A5"/>
    <w:rsid w:val="008519FF"/>
    <w:rsid w:val="0085251E"/>
    <w:rsid w:val="00852649"/>
    <w:rsid w:val="00852990"/>
    <w:rsid w:val="0085375C"/>
    <w:rsid w:val="008548CA"/>
    <w:rsid w:val="00855841"/>
    <w:rsid w:val="00855966"/>
    <w:rsid w:val="008561FA"/>
    <w:rsid w:val="0085674A"/>
    <w:rsid w:val="008570D2"/>
    <w:rsid w:val="008575F9"/>
    <w:rsid w:val="00857633"/>
    <w:rsid w:val="00857A28"/>
    <w:rsid w:val="00857AB8"/>
    <w:rsid w:val="008609A3"/>
    <w:rsid w:val="00860A2F"/>
    <w:rsid w:val="00860EDE"/>
    <w:rsid w:val="008620B6"/>
    <w:rsid w:val="0086230D"/>
    <w:rsid w:val="008626AE"/>
    <w:rsid w:val="00862C17"/>
    <w:rsid w:val="008643CB"/>
    <w:rsid w:val="00864631"/>
    <w:rsid w:val="00864D89"/>
    <w:rsid w:val="00864F88"/>
    <w:rsid w:val="0086521F"/>
    <w:rsid w:val="0086661E"/>
    <w:rsid w:val="0086667D"/>
    <w:rsid w:val="00866858"/>
    <w:rsid w:val="00867533"/>
    <w:rsid w:val="00867820"/>
    <w:rsid w:val="00870155"/>
    <w:rsid w:val="00870752"/>
    <w:rsid w:val="008708D0"/>
    <w:rsid w:val="00870A94"/>
    <w:rsid w:val="008712AD"/>
    <w:rsid w:val="008717A4"/>
    <w:rsid w:val="00871F5B"/>
    <w:rsid w:val="00872D9A"/>
    <w:rsid w:val="0087355B"/>
    <w:rsid w:val="008735F8"/>
    <w:rsid w:val="00873F21"/>
    <w:rsid w:val="00873FED"/>
    <w:rsid w:val="008742C4"/>
    <w:rsid w:val="00874B2F"/>
    <w:rsid w:val="00874B55"/>
    <w:rsid w:val="00874DAB"/>
    <w:rsid w:val="00875132"/>
    <w:rsid w:val="00875345"/>
    <w:rsid w:val="008758F4"/>
    <w:rsid w:val="00875CBC"/>
    <w:rsid w:val="008763ED"/>
    <w:rsid w:val="00876BEF"/>
    <w:rsid w:val="00876F51"/>
    <w:rsid w:val="00877543"/>
    <w:rsid w:val="00877640"/>
    <w:rsid w:val="008776D5"/>
    <w:rsid w:val="00880329"/>
    <w:rsid w:val="00880A01"/>
    <w:rsid w:val="00881394"/>
    <w:rsid w:val="0088177C"/>
    <w:rsid w:val="008819B6"/>
    <w:rsid w:val="00881B8E"/>
    <w:rsid w:val="00882346"/>
    <w:rsid w:val="00882811"/>
    <w:rsid w:val="00882BC2"/>
    <w:rsid w:val="00882C88"/>
    <w:rsid w:val="00882E61"/>
    <w:rsid w:val="008834AC"/>
    <w:rsid w:val="00883973"/>
    <w:rsid w:val="008845FC"/>
    <w:rsid w:val="00884D32"/>
    <w:rsid w:val="0088532D"/>
    <w:rsid w:val="008854AF"/>
    <w:rsid w:val="008854B8"/>
    <w:rsid w:val="00885783"/>
    <w:rsid w:val="00885AB7"/>
    <w:rsid w:val="00885EB8"/>
    <w:rsid w:val="00887891"/>
    <w:rsid w:val="00890431"/>
    <w:rsid w:val="00890C47"/>
    <w:rsid w:val="00891333"/>
    <w:rsid w:val="00891338"/>
    <w:rsid w:val="008924E4"/>
    <w:rsid w:val="00893469"/>
    <w:rsid w:val="008942FF"/>
    <w:rsid w:val="0089475C"/>
    <w:rsid w:val="0089476E"/>
    <w:rsid w:val="0089562A"/>
    <w:rsid w:val="00895B8A"/>
    <w:rsid w:val="00895E7A"/>
    <w:rsid w:val="00896576"/>
    <w:rsid w:val="0089676C"/>
    <w:rsid w:val="00896A06"/>
    <w:rsid w:val="00896FAA"/>
    <w:rsid w:val="008A0E26"/>
    <w:rsid w:val="008A0FB4"/>
    <w:rsid w:val="008A10D0"/>
    <w:rsid w:val="008A2A3A"/>
    <w:rsid w:val="008A334F"/>
    <w:rsid w:val="008A3D38"/>
    <w:rsid w:val="008A4069"/>
    <w:rsid w:val="008A4385"/>
    <w:rsid w:val="008A4B32"/>
    <w:rsid w:val="008A4EC7"/>
    <w:rsid w:val="008A5659"/>
    <w:rsid w:val="008A5C7F"/>
    <w:rsid w:val="008A69AA"/>
    <w:rsid w:val="008A7117"/>
    <w:rsid w:val="008A763C"/>
    <w:rsid w:val="008A7671"/>
    <w:rsid w:val="008A7C44"/>
    <w:rsid w:val="008A7CD6"/>
    <w:rsid w:val="008B013D"/>
    <w:rsid w:val="008B0554"/>
    <w:rsid w:val="008B1484"/>
    <w:rsid w:val="008B1BDA"/>
    <w:rsid w:val="008B2AE7"/>
    <w:rsid w:val="008B2B7A"/>
    <w:rsid w:val="008B2C8A"/>
    <w:rsid w:val="008B4049"/>
    <w:rsid w:val="008B44B6"/>
    <w:rsid w:val="008B5727"/>
    <w:rsid w:val="008B5D71"/>
    <w:rsid w:val="008B5F8E"/>
    <w:rsid w:val="008B5FFB"/>
    <w:rsid w:val="008B6744"/>
    <w:rsid w:val="008B6AC2"/>
    <w:rsid w:val="008B6B52"/>
    <w:rsid w:val="008B6E33"/>
    <w:rsid w:val="008B6F02"/>
    <w:rsid w:val="008B6FA5"/>
    <w:rsid w:val="008B711A"/>
    <w:rsid w:val="008B796D"/>
    <w:rsid w:val="008C10CE"/>
    <w:rsid w:val="008C1CEC"/>
    <w:rsid w:val="008C1FBA"/>
    <w:rsid w:val="008C27FA"/>
    <w:rsid w:val="008C2EB1"/>
    <w:rsid w:val="008C2F61"/>
    <w:rsid w:val="008C719E"/>
    <w:rsid w:val="008C7C4C"/>
    <w:rsid w:val="008D01D9"/>
    <w:rsid w:val="008D0564"/>
    <w:rsid w:val="008D0BDF"/>
    <w:rsid w:val="008D1612"/>
    <w:rsid w:val="008D1950"/>
    <w:rsid w:val="008D1AB4"/>
    <w:rsid w:val="008D1D87"/>
    <w:rsid w:val="008D1FF3"/>
    <w:rsid w:val="008D22DC"/>
    <w:rsid w:val="008D2595"/>
    <w:rsid w:val="008D2707"/>
    <w:rsid w:val="008D2D0E"/>
    <w:rsid w:val="008D3678"/>
    <w:rsid w:val="008D3957"/>
    <w:rsid w:val="008D3E1A"/>
    <w:rsid w:val="008D4039"/>
    <w:rsid w:val="008D44E7"/>
    <w:rsid w:val="008D4AF0"/>
    <w:rsid w:val="008D51ED"/>
    <w:rsid w:val="008D6457"/>
    <w:rsid w:val="008D71DA"/>
    <w:rsid w:val="008D7276"/>
    <w:rsid w:val="008D741B"/>
    <w:rsid w:val="008D7673"/>
    <w:rsid w:val="008E17D1"/>
    <w:rsid w:val="008E1E67"/>
    <w:rsid w:val="008E2B9D"/>
    <w:rsid w:val="008E2E39"/>
    <w:rsid w:val="008E38D7"/>
    <w:rsid w:val="008E3B92"/>
    <w:rsid w:val="008E3DEB"/>
    <w:rsid w:val="008E453C"/>
    <w:rsid w:val="008E5136"/>
    <w:rsid w:val="008E567E"/>
    <w:rsid w:val="008E57AA"/>
    <w:rsid w:val="008E5A7A"/>
    <w:rsid w:val="008E5D2B"/>
    <w:rsid w:val="008E611E"/>
    <w:rsid w:val="008E6A19"/>
    <w:rsid w:val="008E6C66"/>
    <w:rsid w:val="008E7082"/>
    <w:rsid w:val="008E7B1A"/>
    <w:rsid w:val="008E7B2B"/>
    <w:rsid w:val="008E7B92"/>
    <w:rsid w:val="008F193D"/>
    <w:rsid w:val="008F1998"/>
    <w:rsid w:val="008F21DE"/>
    <w:rsid w:val="008F22D9"/>
    <w:rsid w:val="008F29A8"/>
    <w:rsid w:val="008F2A50"/>
    <w:rsid w:val="008F2AC8"/>
    <w:rsid w:val="008F2E0F"/>
    <w:rsid w:val="008F31FE"/>
    <w:rsid w:val="008F3C38"/>
    <w:rsid w:val="008F48C6"/>
    <w:rsid w:val="008F4D3F"/>
    <w:rsid w:val="008F5728"/>
    <w:rsid w:val="008F6A93"/>
    <w:rsid w:val="008F706C"/>
    <w:rsid w:val="008F707D"/>
    <w:rsid w:val="008F7D4F"/>
    <w:rsid w:val="009005C4"/>
    <w:rsid w:val="00901485"/>
    <w:rsid w:val="00902178"/>
    <w:rsid w:val="009024D0"/>
    <w:rsid w:val="00902CB5"/>
    <w:rsid w:val="009036D2"/>
    <w:rsid w:val="009056BE"/>
    <w:rsid w:val="00906149"/>
    <w:rsid w:val="00906465"/>
    <w:rsid w:val="00906ACF"/>
    <w:rsid w:val="00906C8A"/>
    <w:rsid w:val="00906F5B"/>
    <w:rsid w:val="009070C9"/>
    <w:rsid w:val="00907558"/>
    <w:rsid w:val="00907644"/>
    <w:rsid w:val="00910788"/>
    <w:rsid w:val="0091088B"/>
    <w:rsid w:val="009116A7"/>
    <w:rsid w:val="00911A7E"/>
    <w:rsid w:val="00912487"/>
    <w:rsid w:val="00912931"/>
    <w:rsid w:val="00913136"/>
    <w:rsid w:val="00914195"/>
    <w:rsid w:val="009143A7"/>
    <w:rsid w:val="009149C5"/>
    <w:rsid w:val="00914B30"/>
    <w:rsid w:val="009154D4"/>
    <w:rsid w:val="009156A8"/>
    <w:rsid w:val="0091653B"/>
    <w:rsid w:val="00916CE9"/>
    <w:rsid w:val="00917EA8"/>
    <w:rsid w:val="009205E7"/>
    <w:rsid w:val="00920A47"/>
    <w:rsid w:val="00921916"/>
    <w:rsid w:val="00921D30"/>
    <w:rsid w:val="009230F2"/>
    <w:rsid w:val="00925642"/>
    <w:rsid w:val="00925B42"/>
    <w:rsid w:val="009260CD"/>
    <w:rsid w:val="00926F63"/>
    <w:rsid w:val="009275E5"/>
    <w:rsid w:val="009277B5"/>
    <w:rsid w:val="00927BFE"/>
    <w:rsid w:val="00930301"/>
    <w:rsid w:val="00930793"/>
    <w:rsid w:val="0093098B"/>
    <w:rsid w:val="00930E6C"/>
    <w:rsid w:val="00930FCF"/>
    <w:rsid w:val="00930FD0"/>
    <w:rsid w:val="00931129"/>
    <w:rsid w:val="009319E9"/>
    <w:rsid w:val="00931D78"/>
    <w:rsid w:val="009320E4"/>
    <w:rsid w:val="009327F9"/>
    <w:rsid w:val="00932CC0"/>
    <w:rsid w:val="009342B6"/>
    <w:rsid w:val="009345C5"/>
    <w:rsid w:val="009353CE"/>
    <w:rsid w:val="00935859"/>
    <w:rsid w:val="00935F3B"/>
    <w:rsid w:val="00936185"/>
    <w:rsid w:val="00936186"/>
    <w:rsid w:val="00937819"/>
    <w:rsid w:val="00940029"/>
    <w:rsid w:val="009410DB"/>
    <w:rsid w:val="009415FF"/>
    <w:rsid w:val="009416D7"/>
    <w:rsid w:val="00941751"/>
    <w:rsid w:val="00941AD2"/>
    <w:rsid w:val="00941DF6"/>
    <w:rsid w:val="009430A4"/>
    <w:rsid w:val="009431C5"/>
    <w:rsid w:val="00943341"/>
    <w:rsid w:val="00943A70"/>
    <w:rsid w:val="00943D83"/>
    <w:rsid w:val="0094445A"/>
    <w:rsid w:val="00944B18"/>
    <w:rsid w:val="00944D60"/>
    <w:rsid w:val="009459E7"/>
    <w:rsid w:val="00946855"/>
    <w:rsid w:val="00946B62"/>
    <w:rsid w:val="009477F4"/>
    <w:rsid w:val="00947997"/>
    <w:rsid w:val="0095033B"/>
    <w:rsid w:val="009506A6"/>
    <w:rsid w:val="00951434"/>
    <w:rsid w:val="00952C7F"/>
    <w:rsid w:val="00952C88"/>
    <w:rsid w:val="00953CFD"/>
    <w:rsid w:val="00954312"/>
    <w:rsid w:val="009543BA"/>
    <w:rsid w:val="00955082"/>
    <w:rsid w:val="009563E8"/>
    <w:rsid w:val="009568C7"/>
    <w:rsid w:val="00956AC7"/>
    <w:rsid w:val="00957AEE"/>
    <w:rsid w:val="00957D06"/>
    <w:rsid w:val="00957DE7"/>
    <w:rsid w:val="00960DD1"/>
    <w:rsid w:val="00961A79"/>
    <w:rsid w:val="00961EC3"/>
    <w:rsid w:val="009626E2"/>
    <w:rsid w:val="00962A9C"/>
    <w:rsid w:val="00962AD6"/>
    <w:rsid w:val="0096355A"/>
    <w:rsid w:val="0096431A"/>
    <w:rsid w:val="00964443"/>
    <w:rsid w:val="00964851"/>
    <w:rsid w:val="0096490A"/>
    <w:rsid w:val="00965552"/>
    <w:rsid w:val="00965F3A"/>
    <w:rsid w:val="0096708D"/>
    <w:rsid w:val="009676F7"/>
    <w:rsid w:val="00967B62"/>
    <w:rsid w:val="0097053E"/>
    <w:rsid w:val="00970A17"/>
    <w:rsid w:val="009710ED"/>
    <w:rsid w:val="009715CD"/>
    <w:rsid w:val="00971E68"/>
    <w:rsid w:val="00973096"/>
    <w:rsid w:val="0097312E"/>
    <w:rsid w:val="009737B9"/>
    <w:rsid w:val="0097395F"/>
    <w:rsid w:val="00973A7C"/>
    <w:rsid w:val="009743D7"/>
    <w:rsid w:val="00974F36"/>
    <w:rsid w:val="00975520"/>
    <w:rsid w:val="00975B42"/>
    <w:rsid w:val="00975FC4"/>
    <w:rsid w:val="00976129"/>
    <w:rsid w:val="009762FC"/>
    <w:rsid w:val="009766E8"/>
    <w:rsid w:val="0097676B"/>
    <w:rsid w:val="00976866"/>
    <w:rsid w:val="00976DEE"/>
    <w:rsid w:val="0097707B"/>
    <w:rsid w:val="0097736F"/>
    <w:rsid w:val="0098011A"/>
    <w:rsid w:val="009808E7"/>
    <w:rsid w:val="0098155E"/>
    <w:rsid w:val="00982400"/>
    <w:rsid w:val="009827BB"/>
    <w:rsid w:val="00983A28"/>
    <w:rsid w:val="00984130"/>
    <w:rsid w:val="00984D25"/>
    <w:rsid w:val="00985A12"/>
    <w:rsid w:val="00986953"/>
    <w:rsid w:val="00986CAE"/>
    <w:rsid w:val="0098707D"/>
    <w:rsid w:val="00987C78"/>
    <w:rsid w:val="0099126A"/>
    <w:rsid w:val="00991556"/>
    <w:rsid w:val="0099258F"/>
    <w:rsid w:val="00992918"/>
    <w:rsid w:val="009929FA"/>
    <w:rsid w:val="00993562"/>
    <w:rsid w:val="00994DCE"/>
    <w:rsid w:val="00995453"/>
    <w:rsid w:val="009956B4"/>
    <w:rsid w:val="00995931"/>
    <w:rsid w:val="009959B7"/>
    <w:rsid w:val="00995E0B"/>
    <w:rsid w:val="00996662"/>
    <w:rsid w:val="009967FB"/>
    <w:rsid w:val="00996BBA"/>
    <w:rsid w:val="00996D94"/>
    <w:rsid w:val="00997424"/>
    <w:rsid w:val="009A1554"/>
    <w:rsid w:val="009A18E9"/>
    <w:rsid w:val="009A2590"/>
    <w:rsid w:val="009A2D13"/>
    <w:rsid w:val="009A3785"/>
    <w:rsid w:val="009A39AA"/>
    <w:rsid w:val="009A4268"/>
    <w:rsid w:val="009A4C0B"/>
    <w:rsid w:val="009A5A2D"/>
    <w:rsid w:val="009A5E9A"/>
    <w:rsid w:val="009A60BD"/>
    <w:rsid w:val="009A677E"/>
    <w:rsid w:val="009A6859"/>
    <w:rsid w:val="009A6B94"/>
    <w:rsid w:val="009A6F8F"/>
    <w:rsid w:val="009A7385"/>
    <w:rsid w:val="009B0173"/>
    <w:rsid w:val="009B10E4"/>
    <w:rsid w:val="009B114F"/>
    <w:rsid w:val="009B1280"/>
    <w:rsid w:val="009B3194"/>
    <w:rsid w:val="009B3491"/>
    <w:rsid w:val="009B395D"/>
    <w:rsid w:val="009B468D"/>
    <w:rsid w:val="009B47CE"/>
    <w:rsid w:val="009B4C5E"/>
    <w:rsid w:val="009B4D02"/>
    <w:rsid w:val="009B5304"/>
    <w:rsid w:val="009B5448"/>
    <w:rsid w:val="009B5B64"/>
    <w:rsid w:val="009B5EEA"/>
    <w:rsid w:val="009B6A1E"/>
    <w:rsid w:val="009B70BF"/>
    <w:rsid w:val="009B72EA"/>
    <w:rsid w:val="009B75ED"/>
    <w:rsid w:val="009B790A"/>
    <w:rsid w:val="009C141C"/>
    <w:rsid w:val="009C16E3"/>
    <w:rsid w:val="009C184A"/>
    <w:rsid w:val="009C1E85"/>
    <w:rsid w:val="009C20BA"/>
    <w:rsid w:val="009C35B1"/>
    <w:rsid w:val="009C3A36"/>
    <w:rsid w:val="009C3B0A"/>
    <w:rsid w:val="009C3CCF"/>
    <w:rsid w:val="009C4859"/>
    <w:rsid w:val="009C4B99"/>
    <w:rsid w:val="009C4EF1"/>
    <w:rsid w:val="009C5C1A"/>
    <w:rsid w:val="009C5EF1"/>
    <w:rsid w:val="009C6118"/>
    <w:rsid w:val="009C6858"/>
    <w:rsid w:val="009C719C"/>
    <w:rsid w:val="009C7C4B"/>
    <w:rsid w:val="009D01CC"/>
    <w:rsid w:val="009D0365"/>
    <w:rsid w:val="009D0414"/>
    <w:rsid w:val="009D06A6"/>
    <w:rsid w:val="009D0B93"/>
    <w:rsid w:val="009D204B"/>
    <w:rsid w:val="009D2113"/>
    <w:rsid w:val="009D3FE8"/>
    <w:rsid w:val="009D44A3"/>
    <w:rsid w:val="009D4AD8"/>
    <w:rsid w:val="009D58CC"/>
    <w:rsid w:val="009D5AA9"/>
    <w:rsid w:val="009D698D"/>
    <w:rsid w:val="009D6AB2"/>
    <w:rsid w:val="009D724E"/>
    <w:rsid w:val="009D73FB"/>
    <w:rsid w:val="009D76F6"/>
    <w:rsid w:val="009D7D3D"/>
    <w:rsid w:val="009D7D81"/>
    <w:rsid w:val="009E0136"/>
    <w:rsid w:val="009E0ACC"/>
    <w:rsid w:val="009E0D07"/>
    <w:rsid w:val="009E0F5A"/>
    <w:rsid w:val="009E1063"/>
    <w:rsid w:val="009E11E2"/>
    <w:rsid w:val="009E1DDB"/>
    <w:rsid w:val="009E1F2F"/>
    <w:rsid w:val="009E23E8"/>
    <w:rsid w:val="009E257C"/>
    <w:rsid w:val="009E30BB"/>
    <w:rsid w:val="009E37BD"/>
    <w:rsid w:val="009E422F"/>
    <w:rsid w:val="009E497B"/>
    <w:rsid w:val="009E51D2"/>
    <w:rsid w:val="009E5345"/>
    <w:rsid w:val="009E5E80"/>
    <w:rsid w:val="009E5FF6"/>
    <w:rsid w:val="009E613A"/>
    <w:rsid w:val="009E6825"/>
    <w:rsid w:val="009E6ED7"/>
    <w:rsid w:val="009E7FC9"/>
    <w:rsid w:val="009F0488"/>
    <w:rsid w:val="009F092E"/>
    <w:rsid w:val="009F0B20"/>
    <w:rsid w:val="009F0E96"/>
    <w:rsid w:val="009F0F92"/>
    <w:rsid w:val="009F1AB9"/>
    <w:rsid w:val="009F294C"/>
    <w:rsid w:val="009F2FBE"/>
    <w:rsid w:val="009F30F4"/>
    <w:rsid w:val="009F3D67"/>
    <w:rsid w:val="009F4AE5"/>
    <w:rsid w:val="009F4E49"/>
    <w:rsid w:val="009F521B"/>
    <w:rsid w:val="009F553C"/>
    <w:rsid w:val="009F5870"/>
    <w:rsid w:val="009F5B8A"/>
    <w:rsid w:val="009F78E1"/>
    <w:rsid w:val="009F7C00"/>
    <w:rsid w:val="00A0089B"/>
    <w:rsid w:val="00A00C0B"/>
    <w:rsid w:val="00A01144"/>
    <w:rsid w:val="00A01386"/>
    <w:rsid w:val="00A01883"/>
    <w:rsid w:val="00A01E7D"/>
    <w:rsid w:val="00A023EA"/>
    <w:rsid w:val="00A02644"/>
    <w:rsid w:val="00A02A18"/>
    <w:rsid w:val="00A030A7"/>
    <w:rsid w:val="00A03C0B"/>
    <w:rsid w:val="00A03C34"/>
    <w:rsid w:val="00A04022"/>
    <w:rsid w:val="00A04F46"/>
    <w:rsid w:val="00A0567D"/>
    <w:rsid w:val="00A056D9"/>
    <w:rsid w:val="00A05D6C"/>
    <w:rsid w:val="00A06CA4"/>
    <w:rsid w:val="00A07332"/>
    <w:rsid w:val="00A07363"/>
    <w:rsid w:val="00A073A3"/>
    <w:rsid w:val="00A074E1"/>
    <w:rsid w:val="00A10CDA"/>
    <w:rsid w:val="00A11341"/>
    <w:rsid w:val="00A116B2"/>
    <w:rsid w:val="00A126D5"/>
    <w:rsid w:val="00A134EF"/>
    <w:rsid w:val="00A13E8F"/>
    <w:rsid w:val="00A14540"/>
    <w:rsid w:val="00A14D1A"/>
    <w:rsid w:val="00A1503D"/>
    <w:rsid w:val="00A15B93"/>
    <w:rsid w:val="00A15DB3"/>
    <w:rsid w:val="00A16128"/>
    <w:rsid w:val="00A1695C"/>
    <w:rsid w:val="00A16977"/>
    <w:rsid w:val="00A16C7A"/>
    <w:rsid w:val="00A179FD"/>
    <w:rsid w:val="00A17BD3"/>
    <w:rsid w:val="00A20F06"/>
    <w:rsid w:val="00A20FDF"/>
    <w:rsid w:val="00A2140E"/>
    <w:rsid w:val="00A217E5"/>
    <w:rsid w:val="00A21BD7"/>
    <w:rsid w:val="00A21DC1"/>
    <w:rsid w:val="00A21E06"/>
    <w:rsid w:val="00A223EE"/>
    <w:rsid w:val="00A22D4B"/>
    <w:rsid w:val="00A23049"/>
    <w:rsid w:val="00A235E2"/>
    <w:rsid w:val="00A23A85"/>
    <w:rsid w:val="00A23C13"/>
    <w:rsid w:val="00A24138"/>
    <w:rsid w:val="00A24371"/>
    <w:rsid w:val="00A24B03"/>
    <w:rsid w:val="00A24F4B"/>
    <w:rsid w:val="00A254C9"/>
    <w:rsid w:val="00A26526"/>
    <w:rsid w:val="00A26721"/>
    <w:rsid w:val="00A2681C"/>
    <w:rsid w:val="00A268F4"/>
    <w:rsid w:val="00A26CCF"/>
    <w:rsid w:val="00A271E0"/>
    <w:rsid w:val="00A27213"/>
    <w:rsid w:val="00A27604"/>
    <w:rsid w:val="00A27682"/>
    <w:rsid w:val="00A27E46"/>
    <w:rsid w:val="00A30E9C"/>
    <w:rsid w:val="00A316FA"/>
    <w:rsid w:val="00A32C43"/>
    <w:rsid w:val="00A33542"/>
    <w:rsid w:val="00A34B64"/>
    <w:rsid w:val="00A37489"/>
    <w:rsid w:val="00A37A61"/>
    <w:rsid w:val="00A4156B"/>
    <w:rsid w:val="00A415E4"/>
    <w:rsid w:val="00A41995"/>
    <w:rsid w:val="00A425E4"/>
    <w:rsid w:val="00A428E8"/>
    <w:rsid w:val="00A42F73"/>
    <w:rsid w:val="00A4344F"/>
    <w:rsid w:val="00A44293"/>
    <w:rsid w:val="00A449D6"/>
    <w:rsid w:val="00A44BA1"/>
    <w:rsid w:val="00A4524F"/>
    <w:rsid w:val="00A46095"/>
    <w:rsid w:val="00A462EC"/>
    <w:rsid w:val="00A46381"/>
    <w:rsid w:val="00A46A64"/>
    <w:rsid w:val="00A47083"/>
    <w:rsid w:val="00A470FA"/>
    <w:rsid w:val="00A4743B"/>
    <w:rsid w:val="00A4746E"/>
    <w:rsid w:val="00A504ED"/>
    <w:rsid w:val="00A52CBF"/>
    <w:rsid w:val="00A53365"/>
    <w:rsid w:val="00A53FFB"/>
    <w:rsid w:val="00A5502E"/>
    <w:rsid w:val="00A5539E"/>
    <w:rsid w:val="00A564C8"/>
    <w:rsid w:val="00A56615"/>
    <w:rsid w:val="00A56903"/>
    <w:rsid w:val="00A56ADE"/>
    <w:rsid w:val="00A56D30"/>
    <w:rsid w:val="00A570DE"/>
    <w:rsid w:val="00A57DD5"/>
    <w:rsid w:val="00A57E63"/>
    <w:rsid w:val="00A60DAD"/>
    <w:rsid w:val="00A614E1"/>
    <w:rsid w:val="00A61A30"/>
    <w:rsid w:val="00A61D5E"/>
    <w:rsid w:val="00A61FC1"/>
    <w:rsid w:val="00A62E80"/>
    <w:rsid w:val="00A63651"/>
    <w:rsid w:val="00A63D49"/>
    <w:rsid w:val="00A64B56"/>
    <w:rsid w:val="00A654DC"/>
    <w:rsid w:val="00A65726"/>
    <w:rsid w:val="00A65A9C"/>
    <w:rsid w:val="00A668C4"/>
    <w:rsid w:val="00A6695C"/>
    <w:rsid w:val="00A67034"/>
    <w:rsid w:val="00A67215"/>
    <w:rsid w:val="00A6798C"/>
    <w:rsid w:val="00A67AD9"/>
    <w:rsid w:val="00A701B5"/>
    <w:rsid w:val="00A710BD"/>
    <w:rsid w:val="00A71197"/>
    <w:rsid w:val="00A712D6"/>
    <w:rsid w:val="00A724D6"/>
    <w:rsid w:val="00A72859"/>
    <w:rsid w:val="00A73B1E"/>
    <w:rsid w:val="00A73FD5"/>
    <w:rsid w:val="00A74073"/>
    <w:rsid w:val="00A746C0"/>
    <w:rsid w:val="00A75347"/>
    <w:rsid w:val="00A75381"/>
    <w:rsid w:val="00A75B24"/>
    <w:rsid w:val="00A76D79"/>
    <w:rsid w:val="00A76E06"/>
    <w:rsid w:val="00A8103C"/>
    <w:rsid w:val="00A81222"/>
    <w:rsid w:val="00A82AA7"/>
    <w:rsid w:val="00A82ABA"/>
    <w:rsid w:val="00A831EC"/>
    <w:rsid w:val="00A8364C"/>
    <w:rsid w:val="00A83946"/>
    <w:rsid w:val="00A84126"/>
    <w:rsid w:val="00A84530"/>
    <w:rsid w:val="00A845C9"/>
    <w:rsid w:val="00A85579"/>
    <w:rsid w:val="00A85A71"/>
    <w:rsid w:val="00A85E77"/>
    <w:rsid w:val="00A86EA7"/>
    <w:rsid w:val="00A878C2"/>
    <w:rsid w:val="00A879B9"/>
    <w:rsid w:val="00A87AFC"/>
    <w:rsid w:val="00A87C59"/>
    <w:rsid w:val="00A87DE0"/>
    <w:rsid w:val="00A900B3"/>
    <w:rsid w:val="00A9016A"/>
    <w:rsid w:val="00A904DB"/>
    <w:rsid w:val="00A90E48"/>
    <w:rsid w:val="00A914AB"/>
    <w:rsid w:val="00A9156A"/>
    <w:rsid w:val="00A91ACB"/>
    <w:rsid w:val="00A91CF4"/>
    <w:rsid w:val="00A91FB1"/>
    <w:rsid w:val="00A92D04"/>
    <w:rsid w:val="00A93086"/>
    <w:rsid w:val="00A93132"/>
    <w:rsid w:val="00A9315E"/>
    <w:rsid w:val="00A93D2C"/>
    <w:rsid w:val="00A94680"/>
    <w:rsid w:val="00A948E9"/>
    <w:rsid w:val="00A95BEA"/>
    <w:rsid w:val="00A970E2"/>
    <w:rsid w:val="00A97CC6"/>
    <w:rsid w:val="00AA0BF6"/>
    <w:rsid w:val="00AA15C5"/>
    <w:rsid w:val="00AA28A6"/>
    <w:rsid w:val="00AA28F8"/>
    <w:rsid w:val="00AA29AB"/>
    <w:rsid w:val="00AA2D0D"/>
    <w:rsid w:val="00AA3BF0"/>
    <w:rsid w:val="00AA46FD"/>
    <w:rsid w:val="00AA47C8"/>
    <w:rsid w:val="00AA49E5"/>
    <w:rsid w:val="00AA4CFF"/>
    <w:rsid w:val="00AA4DFE"/>
    <w:rsid w:val="00AA5BFD"/>
    <w:rsid w:val="00AA6AAA"/>
    <w:rsid w:val="00AA7B92"/>
    <w:rsid w:val="00AA7F8C"/>
    <w:rsid w:val="00AB0CAB"/>
    <w:rsid w:val="00AB0E2F"/>
    <w:rsid w:val="00AB0F45"/>
    <w:rsid w:val="00AB180C"/>
    <w:rsid w:val="00AB2042"/>
    <w:rsid w:val="00AB21EA"/>
    <w:rsid w:val="00AB2459"/>
    <w:rsid w:val="00AB26F2"/>
    <w:rsid w:val="00AB2CB6"/>
    <w:rsid w:val="00AB34A6"/>
    <w:rsid w:val="00AB4296"/>
    <w:rsid w:val="00AB47C4"/>
    <w:rsid w:val="00AB539C"/>
    <w:rsid w:val="00AB586F"/>
    <w:rsid w:val="00AB58C5"/>
    <w:rsid w:val="00AB58EB"/>
    <w:rsid w:val="00AB6276"/>
    <w:rsid w:val="00AB64EA"/>
    <w:rsid w:val="00AB6CB5"/>
    <w:rsid w:val="00AB709A"/>
    <w:rsid w:val="00AB7209"/>
    <w:rsid w:val="00AB7247"/>
    <w:rsid w:val="00AB7779"/>
    <w:rsid w:val="00AB7BDB"/>
    <w:rsid w:val="00AC007D"/>
    <w:rsid w:val="00AC0EB6"/>
    <w:rsid w:val="00AC2622"/>
    <w:rsid w:val="00AC2FEE"/>
    <w:rsid w:val="00AC32FB"/>
    <w:rsid w:val="00AC3C39"/>
    <w:rsid w:val="00AC4EEF"/>
    <w:rsid w:val="00AC5394"/>
    <w:rsid w:val="00AC7D19"/>
    <w:rsid w:val="00AD1CFF"/>
    <w:rsid w:val="00AD2C24"/>
    <w:rsid w:val="00AD3508"/>
    <w:rsid w:val="00AD38C8"/>
    <w:rsid w:val="00AD40DE"/>
    <w:rsid w:val="00AD452C"/>
    <w:rsid w:val="00AD529A"/>
    <w:rsid w:val="00AD5713"/>
    <w:rsid w:val="00AD5D2E"/>
    <w:rsid w:val="00AD5E13"/>
    <w:rsid w:val="00AD6267"/>
    <w:rsid w:val="00AD68D4"/>
    <w:rsid w:val="00AD69D4"/>
    <w:rsid w:val="00AE043B"/>
    <w:rsid w:val="00AE092F"/>
    <w:rsid w:val="00AE0C69"/>
    <w:rsid w:val="00AE1E03"/>
    <w:rsid w:val="00AE3540"/>
    <w:rsid w:val="00AE38F8"/>
    <w:rsid w:val="00AE3C3F"/>
    <w:rsid w:val="00AE3F3E"/>
    <w:rsid w:val="00AE462F"/>
    <w:rsid w:val="00AE5EC1"/>
    <w:rsid w:val="00AE6609"/>
    <w:rsid w:val="00AE697D"/>
    <w:rsid w:val="00AE6BCE"/>
    <w:rsid w:val="00AE708E"/>
    <w:rsid w:val="00AF0364"/>
    <w:rsid w:val="00AF059A"/>
    <w:rsid w:val="00AF05C3"/>
    <w:rsid w:val="00AF0641"/>
    <w:rsid w:val="00AF0D35"/>
    <w:rsid w:val="00AF1579"/>
    <w:rsid w:val="00AF1797"/>
    <w:rsid w:val="00AF258A"/>
    <w:rsid w:val="00AF2A7B"/>
    <w:rsid w:val="00AF2BCA"/>
    <w:rsid w:val="00AF3364"/>
    <w:rsid w:val="00AF376C"/>
    <w:rsid w:val="00AF4780"/>
    <w:rsid w:val="00AF4E2B"/>
    <w:rsid w:val="00AF58A7"/>
    <w:rsid w:val="00AF591E"/>
    <w:rsid w:val="00AF5D76"/>
    <w:rsid w:val="00AF6E0F"/>
    <w:rsid w:val="00B00037"/>
    <w:rsid w:val="00B00238"/>
    <w:rsid w:val="00B012DD"/>
    <w:rsid w:val="00B01521"/>
    <w:rsid w:val="00B016AD"/>
    <w:rsid w:val="00B01CD6"/>
    <w:rsid w:val="00B021F0"/>
    <w:rsid w:val="00B0231F"/>
    <w:rsid w:val="00B02C06"/>
    <w:rsid w:val="00B034F9"/>
    <w:rsid w:val="00B03A04"/>
    <w:rsid w:val="00B03B7E"/>
    <w:rsid w:val="00B04D4E"/>
    <w:rsid w:val="00B05069"/>
    <w:rsid w:val="00B0514A"/>
    <w:rsid w:val="00B05DA0"/>
    <w:rsid w:val="00B0626C"/>
    <w:rsid w:val="00B0633A"/>
    <w:rsid w:val="00B06947"/>
    <w:rsid w:val="00B06BD7"/>
    <w:rsid w:val="00B0799F"/>
    <w:rsid w:val="00B07CBA"/>
    <w:rsid w:val="00B07FB8"/>
    <w:rsid w:val="00B10FB6"/>
    <w:rsid w:val="00B11102"/>
    <w:rsid w:val="00B1251F"/>
    <w:rsid w:val="00B13333"/>
    <w:rsid w:val="00B13572"/>
    <w:rsid w:val="00B144E5"/>
    <w:rsid w:val="00B14517"/>
    <w:rsid w:val="00B147C2"/>
    <w:rsid w:val="00B149F0"/>
    <w:rsid w:val="00B15E20"/>
    <w:rsid w:val="00B1609E"/>
    <w:rsid w:val="00B167AB"/>
    <w:rsid w:val="00B1689A"/>
    <w:rsid w:val="00B1782D"/>
    <w:rsid w:val="00B20BB6"/>
    <w:rsid w:val="00B2139E"/>
    <w:rsid w:val="00B2242F"/>
    <w:rsid w:val="00B229C4"/>
    <w:rsid w:val="00B22BD0"/>
    <w:rsid w:val="00B22D38"/>
    <w:rsid w:val="00B23326"/>
    <w:rsid w:val="00B235C1"/>
    <w:rsid w:val="00B240C4"/>
    <w:rsid w:val="00B244C2"/>
    <w:rsid w:val="00B247C9"/>
    <w:rsid w:val="00B25425"/>
    <w:rsid w:val="00B25F41"/>
    <w:rsid w:val="00B26908"/>
    <w:rsid w:val="00B27671"/>
    <w:rsid w:val="00B30287"/>
    <w:rsid w:val="00B30A8F"/>
    <w:rsid w:val="00B31450"/>
    <w:rsid w:val="00B31D6D"/>
    <w:rsid w:val="00B323C8"/>
    <w:rsid w:val="00B328EE"/>
    <w:rsid w:val="00B3294C"/>
    <w:rsid w:val="00B33309"/>
    <w:rsid w:val="00B33966"/>
    <w:rsid w:val="00B33D6C"/>
    <w:rsid w:val="00B34FCB"/>
    <w:rsid w:val="00B3568D"/>
    <w:rsid w:val="00B35E74"/>
    <w:rsid w:val="00B36151"/>
    <w:rsid w:val="00B366CD"/>
    <w:rsid w:val="00B36A14"/>
    <w:rsid w:val="00B36E8B"/>
    <w:rsid w:val="00B36F8F"/>
    <w:rsid w:val="00B371B0"/>
    <w:rsid w:val="00B37F2E"/>
    <w:rsid w:val="00B40954"/>
    <w:rsid w:val="00B40BCB"/>
    <w:rsid w:val="00B4198E"/>
    <w:rsid w:val="00B41FD1"/>
    <w:rsid w:val="00B424E6"/>
    <w:rsid w:val="00B42D12"/>
    <w:rsid w:val="00B43BF2"/>
    <w:rsid w:val="00B46AFC"/>
    <w:rsid w:val="00B47BA5"/>
    <w:rsid w:val="00B50366"/>
    <w:rsid w:val="00B50509"/>
    <w:rsid w:val="00B51235"/>
    <w:rsid w:val="00B51415"/>
    <w:rsid w:val="00B5177C"/>
    <w:rsid w:val="00B51911"/>
    <w:rsid w:val="00B51AD1"/>
    <w:rsid w:val="00B524E5"/>
    <w:rsid w:val="00B5277A"/>
    <w:rsid w:val="00B5289E"/>
    <w:rsid w:val="00B52DBC"/>
    <w:rsid w:val="00B53343"/>
    <w:rsid w:val="00B53AA7"/>
    <w:rsid w:val="00B53C43"/>
    <w:rsid w:val="00B54283"/>
    <w:rsid w:val="00B549C4"/>
    <w:rsid w:val="00B55909"/>
    <w:rsid w:val="00B55CAC"/>
    <w:rsid w:val="00B55E4D"/>
    <w:rsid w:val="00B5687C"/>
    <w:rsid w:val="00B56A9B"/>
    <w:rsid w:val="00B56CAD"/>
    <w:rsid w:val="00B56D4B"/>
    <w:rsid w:val="00B5711B"/>
    <w:rsid w:val="00B60063"/>
    <w:rsid w:val="00B60648"/>
    <w:rsid w:val="00B62046"/>
    <w:rsid w:val="00B6270D"/>
    <w:rsid w:val="00B63666"/>
    <w:rsid w:val="00B63DF7"/>
    <w:rsid w:val="00B63FDE"/>
    <w:rsid w:val="00B64065"/>
    <w:rsid w:val="00B641C7"/>
    <w:rsid w:val="00B65B89"/>
    <w:rsid w:val="00B65D0C"/>
    <w:rsid w:val="00B65D3B"/>
    <w:rsid w:val="00B66ACC"/>
    <w:rsid w:val="00B741C3"/>
    <w:rsid w:val="00B7494A"/>
    <w:rsid w:val="00B7595B"/>
    <w:rsid w:val="00B75BB4"/>
    <w:rsid w:val="00B767E4"/>
    <w:rsid w:val="00B770A2"/>
    <w:rsid w:val="00B77DB8"/>
    <w:rsid w:val="00B80B42"/>
    <w:rsid w:val="00B80E6A"/>
    <w:rsid w:val="00B812E4"/>
    <w:rsid w:val="00B82404"/>
    <w:rsid w:val="00B82802"/>
    <w:rsid w:val="00B82BAB"/>
    <w:rsid w:val="00B82EA8"/>
    <w:rsid w:val="00B838AA"/>
    <w:rsid w:val="00B83D30"/>
    <w:rsid w:val="00B842B9"/>
    <w:rsid w:val="00B85301"/>
    <w:rsid w:val="00B85C0E"/>
    <w:rsid w:val="00B85E0C"/>
    <w:rsid w:val="00B85F15"/>
    <w:rsid w:val="00B8689C"/>
    <w:rsid w:val="00B86B88"/>
    <w:rsid w:val="00B86B99"/>
    <w:rsid w:val="00B90674"/>
    <w:rsid w:val="00B90CAF"/>
    <w:rsid w:val="00B90D60"/>
    <w:rsid w:val="00B9210E"/>
    <w:rsid w:val="00B92457"/>
    <w:rsid w:val="00B92635"/>
    <w:rsid w:val="00B93587"/>
    <w:rsid w:val="00B9373F"/>
    <w:rsid w:val="00B93DA6"/>
    <w:rsid w:val="00B93F26"/>
    <w:rsid w:val="00B93F5B"/>
    <w:rsid w:val="00B93FF9"/>
    <w:rsid w:val="00B94A64"/>
    <w:rsid w:val="00B95867"/>
    <w:rsid w:val="00B958A1"/>
    <w:rsid w:val="00B95FC2"/>
    <w:rsid w:val="00B96633"/>
    <w:rsid w:val="00B966AA"/>
    <w:rsid w:val="00B96D3B"/>
    <w:rsid w:val="00B970DB"/>
    <w:rsid w:val="00B975F4"/>
    <w:rsid w:val="00BA037A"/>
    <w:rsid w:val="00BA06E0"/>
    <w:rsid w:val="00BA0A9F"/>
    <w:rsid w:val="00BA183D"/>
    <w:rsid w:val="00BA25CA"/>
    <w:rsid w:val="00BA2B60"/>
    <w:rsid w:val="00BA3623"/>
    <w:rsid w:val="00BA3810"/>
    <w:rsid w:val="00BA443C"/>
    <w:rsid w:val="00BA44A9"/>
    <w:rsid w:val="00BA4587"/>
    <w:rsid w:val="00BA4DAB"/>
    <w:rsid w:val="00BA5A9B"/>
    <w:rsid w:val="00BA7236"/>
    <w:rsid w:val="00BA7735"/>
    <w:rsid w:val="00BB05B4"/>
    <w:rsid w:val="00BB10FB"/>
    <w:rsid w:val="00BB1243"/>
    <w:rsid w:val="00BB17D5"/>
    <w:rsid w:val="00BB1AAC"/>
    <w:rsid w:val="00BB1F55"/>
    <w:rsid w:val="00BB298B"/>
    <w:rsid w:val="00BB2AD4"/>
    <w:rsid w:val="00BB2B11"/>
    <w:rsid w:val="00BB30F8"/>
    <w:rsid w:val="00BB324A"/>
    <w:rsid w:val="00BB3F6F"/>
    <w:rsid w:val="00BB41EB"/>
    <w:rsid w:val="00BB444D"/>
    <w:rsid w:val="00BB534C"/>
    <w:rsid w:val="00BB5CF6"/>
    <w:rsid w:val="00BB62AB"/>
    <w:rsid w:val="00BB6C36"/>
    <w:rsid w:val="00BB6EEB"/>
    <w:rsid w:val="00BB71A1"/>
    <w:rsid w:val="00BB777F"/>
    <w:rsid w:val="00BB78B4"/>
    <w:rsid w:val="00BC005F"/>
    <w:rsid w:val="00BC0077"/>
    <w:rsid w:val="00BC0581"/>
    <w:rsid w:val="00BC0C74"/>
    <w:rsid w:val="00BC0D5C"/>
    <w:rsid w:val="00BC101B"/>
    <w:rsid w:val="00BC13C1"/>
    <w:rsid w:val="00BC14C1"/>
    <w:rsid w:val="00BC1CDA"/>
    <w:rsid w:val="00BC1DC3"/>
    <w:rsid w:val="00BC2A44"/>
    <w:rsid w:val="00BC3328"/>
    <w:rsid w:val="00BC35DD"/>
    <w:rsid w:val="00BC3C58"/>
    <w:rsid w:val="00BC3E86"/>
    <w:rsid w:val="00BC4075"/>
    <w:rsid w:val="00BC4386"/>
    <w:rsid w:val="00BC446B"/>
    <w:rsid w:val="00BC4863"/>
    <w:rsid w:val="00BC4A41"/>
    <w:rsid w:val="00BC6120"/>
    <w:rsid w:val="00BC6185"/>
    <w:rsid w:val="00BC679C"/>
    <w:rsid w:val="00BC6AAE"/>
    <w:rsid w:val="00BC6F37"/>
    <w:rsid w:val="00BC729B"/>
    <w:rsid w:val="00BC757E"/>
    <w:rsid w:val="00BC7C18"/>
    <w:rsid w:val="00BD01DC"/>
    <w:rsid w:val="00BD073B"/>
    <w:rsid w:val="00BD073E"/>
    <w:rsid w:val="00BD0853"/>
    <w:rsid w:val="00BD0FA9"/>
    <w:rsid w:val="00BD11F7"/>
    <w:rsid w:val="00BD1254"/>
    <w:rsid w:val="00BD2426"/>
    <w:rsid w:val="00BD24D6"/>
    <w:rsid w:val="00BD26D0"/>
    <w:rsid w:val="00BD34BD"/>
    <w:rsid w:val="00BD3DAC"/>
    <w:rsid w:val="00BD3E68"/>
    <w:rsid w:val="00BD4902"/>
    <w:rsid w:val="00BD4F97"/>
    <w:rsid w:val="00BD5E52"/>
    <w:rsid w:val="00BD60AB"/>
    <w:rsid w:val="00BD6175"/>
    <w:rsid w:val="00BD64B0"/>
    <w:rsid w:val="00BD6CCF"/>
    <w:rsid w:val="00BD7473"/>
    <w:rsid w:val="00BE00B4"/>
    <w:rsid w:val="00BE00E5"/>
    <w:rsid w:val="00BE0389"/>
    <w:rsid w:val="00BE0BB1"/>
    <w:rsid w:val="00BE12C1"/>
    <w:rsid w:val="00BE1329"/>
    <w:rsid w:val="00BE1AA6"/>
    <w:rsid w:val="00BE210F"/>
    <w:rsid w:val="00BE26BE"/>
    <w:rsid w:val="00BE2713"/>
    <w:rsid w:val="00BE28E6"/>
    <w:rsid w:val="00BE2EDF"/>
    <w:rsid w:val="00BE31F4"/>
    <w:rsid w:val="00BE32A9"/>
    <w:rsid w:val="00BE3854"/>
    <w:rsid w:val="00BE5C3D"/>
    <w:rsid w:val="00BE6680"/>
    <w:rsid w:val="00BE712F"/>
    <w:rsid w:val="00BE72E7"/>
    <w:rsid w:val="00BE7563"/>
    <w:rsid w:val="00BE76D3"/>
    <w:rsid w:val="00BE7A77"/>
    <w:rsid w:val="00BE7C15"/>
    <w:rsid w:val="00BF0838"/>
    <w:rsid w:val="00BF0FFE"/>
    <w:rsid w:val="00BF1AC1"/>
    <w:rsid w:val="00BF1BB0"/>
    <w:rsid w:val="00BF2428"/>
    <w:rsid w:val="00BF3C77"/>
    <w:rsid w:val="00BF4241"/>
    <w:rsid w:val="00BF517E"/>
    <w:rsid w:val="00BF520C"/>
    <w:rsid w:val="00BF6008"/>
    <w:rsid w:val="00BF655F"/>
    <w:rsid w:val="00BF6A27"/>
    <w:rsid w:val="00BF6BC4"/>
    <w:rsid w:val="00BF6F39"/>
    <w:rsid w:val="00BF72A5"/>
    <w:rsid w:val="00BF74A4"/>
    <w:rsid w:val="00BF76E4"/>
    <w:rsid w:val="00C002BD"/>
    <w:rsid w:val="00C00EDD"/>
    <w:rsid w:val="00C01201"/>
    <w:rsid w:val="00C01377"/>
    <w:rsid w:val="00C0212E"/>
    <w:rsid w:val="00C02497"/>
    <w:rsid w:val="00C02A2C"/>
    <w:rsid w:val="00C02A83"/>
    <w:rsid w:val="00C02D27"/>
    <w:rsid w:val="00C0392D"/>
    <w:rsid w:val="00C03A71"/>
    <w:rsid w:val="00C03AA1"/>
    <w:rsid w:val="00C03D19"/>
    <w:rsid w:val="00C03DA6"/>
    <w:rsid w:val="00C045E7"/>
    <w:rsid w:val="00C04A86"/>
    <w:rsid w:val="00C04C31"/>
    <w:rsid w:val="00C04CA1"/>
    <w:rsid w:val="00C052A5"/>
    <w:rsid w:val="00C05498"/>
    <w:rsid w:val="00C05C02"/>
    <w:rsid w:val="00C06378"/>
    <w:rsid w:val="00C0705B"/>
    <w:rsid w:val="00C074CA"/>
    <w:rsid w:val="00C074F5"/>
    <w:rsid w:val="00C1087B"/>
    <w:rsid w:val="00C108D9"/>
    <w:rsid w:val="00C11900"/>
    <w:rsid w:val="00C11953"/>
    <w:rsid w:val="00C11A18"/>
    <w:rsid w:val="00C11BAB"/>
    <w:rsid w:val="00C11D4C"/>
    <w:rsid w:val="00C11F02"/>
    <w:rsid w:val="00C12CC9"/>
    <w:rsid w:val="00C1407A"/>
    <w:rsid w:val="00C14B5D"/>
    <w:rsid w:val="00C14D19"/>
    <w:rsid w:val="00C150B2"/>
    <w:rsid w:val="00C15630"/>
    <w:rsid w:val="00C166E4"/>
    <w:rsid w:val="00C16F95"/>
    <w:rsid w:val="00C171E9"/>
    <w:rsid w:val="00C20125"/>
    <w:rsid w:val="00C2039A"/>
    <w:rsid w:val="00C210F8"/>
    <w:rsid w:val="00C21A1F"/>
    <w:rsid w:val="00C21F87"/>
    <w:rsid w:val="00C23213"/>
    <w:rsid w:val="00C23695"/>
    <w:rsid w:val="00C241BA"/>
    <w:rsid w:val="00C24A7F"/>
    <w:rsid w:val="00C25681"/>
    <w:rsid w:val="00C257DE"/>
    <w:rsid w:val="00C25874"/>
    <w:rsid w:val="00C26B13"/>
    <w:rsid w:val="00C26C66"/>
    <w:rsid w:val="00C273D6"/>
    <w:rsid w:val="00C27831"/>
    <w:rsid w:val="00C27DBA"/>
    <w:rsid w:val="00C30087"/>
    <w:rsid w:val="00C30A17"/>
    <w:rsid w:val="00C30ADD"/>
    <w:rsid w:val="00C30DF4"/>
    <w:rsid w:val="00C30F60"/>
    <w:rsid w:val="00C31400"/>
    <w:rsid w:val="00C317E4"/>
    <w:rsid w:val="00C325FC"/>
    <w:rsid w:val="00C32659"/>
    <w:rsid w:val="00C3339D"/>
    <w:rsid w:val="00C33674"/>
    <w:rsid w:val="00C33C61"/>
    <w:rsid w:val="00C33F89"/>
    <w:rsid w:val="00C344C6"/>
    <w:rsid w:val="00C34A1F"/>
    <w:rsid w:val="00C35FCC"/>
    <w:rsid w:val="00C36534"/>
    <w:rsid w:val="00C36744"/>
    <w:rsid w:val="00C367D1"/>
    <w:rsid w:val="00C36B4D"/>
    <w:rsid w:val="00C3705B"/>
    <w:rsid w:val="00C37153"/>
    <w:rsid w:val="00C3761E"/>
    <w:rsid w:val="00C405BB"/>
    <w:rsid w:val="00C40C4F"/>
    <w:rsid w:val="00C40CD7"/>
    <w:rsid w:val="00C40EBD"/>
    <w:rsid w:val="00C41510"/>
    <w:rsid w:val="00C41980"/>
    <w:rsid w:val="00C41AD6"/>
    <w:rsid w:val="00C41C31"/>
    <w:rsid w:val="00C42453"/>
    <w:rsid w:val="00C42BC8"/>
    <w:rsid w:val="00C42C10"/>
    <w:rsid w:val="00C43215"/>
    <w:rsid w:val="00C4409C"/>
    <w:rsid w:val="00C4499F"/>
    <w:rsid w:val="00C452EF"/>
    <w:rsid w:val="00C45F48"/>
    <w:rsid w:val="00C45FA7"/>
    <w:rsid w:val="00C46D5A"/>
    <w:rsid w:val="00C47385"/>
    <w:rsid w:val="00C47CED"/>
    <w:rsid w:val="00C50027"/>
    <w:rsid w:val="00C50586"/>
    <w:rsid w:val="00C5138F"/>
    <w:rsid w:val="00C51D10"/>
    <w:rsid w:val="00C530FD"/>
    <w:rsid w:val="00C54F7F"/>
    <w:rsid w:val="00C55E9C"/>
    <w:rsid w:val="00C5621C"/>
    <w:rsid w:val="00C56307"/>
    <w:rsid w:val="00C566A7"/>
    <w:rsid w:val="00C56751"/>
    <w:rsid w:val="00C56A28"/>
    <w:rsid w:val="00C578EF"/>
    <w:rsid w:val="00C6017C"/>
    <w:rsid w:val="00C6030E"/>
    <w:rsid w:val="00C60F9F"/>
    <w:rsid w:val="00C613E3"/>
    <w:rsid w:val="00C61D19"/>
    <w:rsid w:val="00C6211D"/>
    <w:rsid w:val="00C621C1"/>
    <w:rsid w:val="00C6268E"/>
    <w:rsid w:val="00C628C1"/>
    <w:rsid w:val="00C6324F"/>
    <w:rsid w:val="00C6338F"/>
    <w:rsid w:val="00C6416B"/>
    <w:rsid w:val="00C642AA"/>
    <w:rsid w:val="00C64384"/>
    <w:rsid w:val="00C64A74"/>
    <w:rsid w:val="00C64B23"/>
    <w:rsid w:val="00C64CCD"/>
    <w:rsid w:val="00C64D90"/>
    <w:rsid w:val="00C65AE7"/>
    <w:rsid w:val="00C65BB3"/>
    <w:rsid w:val="00C65E12"/>
    <w:rsid w:val="00C663B1"/>
    <w:rsid w:val="00C66466"/>
    <w:rsid w:val="00C720C2"/>
    <w:rsid w:val="00C72411"/>
    <w:rsid w:val="00C72636"/>
    <w:rsid w:val="00C7300E"/>
    <w:rsid w:val="00C73382"/>
    <w:rsid w:val="00C73401"/>
    <w:rsid w:val="00C737DA"/>
    <w:rsid w:val="00C73E16"/>
    <w:rsid w:val="00C73E4C"/>
    <w:rsid w:val="00C746B7"/>
    <w:rsid w:val="00C74F42"/>
    <w:rsid w:val="00C751AC"/>
    <w:rsid w:val="00C757D2"/>
    <w:rsid w:val="00C76038"/>
    <w:rsid w:val="00C7643E"/>
    <w:rsid w:val="00C7705E"/>
    <w:rsid w:val="00C772ED"/>
    <w:rsid w:val="00C77AA9"/>
    <w:rsid w:val="00C80245"/>
    <w:rsid w:val="00C807D5"/>
    <w:rsid w:val="00C80AF3"/>
    <w:rsid w:val="00C80DF0"/>
    <w:rsid w:val="00C8116F"/>
    <w:rsid w:val="00C813F5"/>
    <w:rsid w:val="00C82016"/>
    <w:rsid w:val="00C82B18"/>
    <w:rsid w:val="00C83227"/>
    <w:rsid w:val="00C8345F"/>
    <w:rsid w:val="00C83A86"/>
    <w:rsid w:val="00C83B48"/>
    <w:rsid w:val="00C83E52"/>
    <w:rsid w:val="00C843A1"/>
    <w:rsid w:val="00C845B7"/>
    <w:rsid w:val="00C85246"/>
    <w:rsid w:val="00C8553F"/>
    <w:rsid w:val="00C85FEE"/>
    <w:rsid w:val="00C860B1"/>
    <w:rsid w:val="00C860B9"/>
    <w:rsid w:val="00C86C6E"/>
    <w:rsid w:val="00C86E89"/>
    <w:rsid w:val="00C87332"/>
    <w:rsid w:val="00C875B2"/>
    <w:rsid w:val="00C875B4"/>
    <w:rsid w:val="00C90642"/>
    <w:rsid w:val="00C91A9D"/>
    <w:rsid w:val="00C91F57"/>
    <w:rsid w:val="00C925A1"/>
    <w:rsid w:val="00C925A9"/>
    <w:rsid w:val="00C92D2E"/>
    <w:rsid w:val="00C9351B"/>
    <w:rsid w:val="00C9355F"/>
    <w:rsid w:val="00C9366D"/>
    <w:rsid w:val="00C93A27"/>
    <w:rsid w:val="00C93C87"/>
    <w:rsid w:val="00C93DFF"/>
    <w:rsid w:val="00C93FC6"/>
    <w:rsid w:val="00C94587"/>
    <w:rsid w:val="00C946F1"/>
    <w:rsid w:val="00C95A50"/>
    <w:rsid w:val="00C96A35"/>
    <w:rsid w:val="00C96B14"/>
    <w:rsid w:val="00CA076C"/>
    <w:rsid w:val="00CA08FE"/>
    <w:rsid w:val="00CA0DF2"/>
    <w:rsid w:val="00CA0E95"/>
    <w:rsid w:val="00CA1183"/>
    <w:rsid w:val="00CA1367"/>
    <w:rsid w:val="00CA17E0"/>
    <w:rsid w:val="00CA1D3C"/>
    <w:rsid w:val="00CA1E65"/>
    <w:rsid w:val="00CA2718"/>
    <w:rsid w:val="00CA2B01"/>
    <w:rsid w:val="00CA373E"/>
    <w:rsid w:val="00CA383F"/>
    <w:rsid w:val="00CA38F4"/>
    <w:rsid w:val="00CA3B7F"/>
    <w:rsid w:val="00CA3CAF"/>
    <w:rsid w:val="00CA3D94"/>
    <w:rsid w:val="00CA3DB9"/>
    <w:rsid w:val="00CA46F3"/>
    <w:rsid w:val="00CA519E"/>
    <w:rsid w:val="00CA530B"/>
    <w:rsid w:val="00CA6046"/>
    <w:rsid w:val="00CA6304"/>
    <w:rsid w:val="00CA754B"/>
    <w:rsid w:val="00CA7745"/>
    <w:rsid w:val="00CB035A"/>
    <w:rsid w:val="00CB0C13"/>
    <w:rsid w:val="00CB1B5E"/>
    <w:rsid w:val="00CB215E"/>
    <w:rsid w:val="00CB238D"/>
    <w:rsid w:val="00CB3958"/>
    <w:rsid w:val="00CB3A2A"/>
    <w:rsid w:val="00CB3E3B"/>
    <w:rsid w:val="00CB46B3"/>
    <w:rsid w:val="00CB4FBA"/>
    <w:rsid w:val="00CB5379"/>
    <w:rsid w:val="00CB5DE2"/>
    <w:rsid w:val="00CB639B"/>
    <w:rsid w:val="00CB6417"/>
    <w:rsid w:val="00CB6591"/>
    <w:rsid w:val="00CB6710"/>
    <w:rsid w:val="00CB75C0"/>
    <w:rsid w:val="00CB79E9"/>
    <w:rsid w:val="00CB7AC7"/>
    <w:rsid w:val="00CB7C69"/>
    <w:rsid w:val="00CC00A6"/>
    <w:rsid w:val="00CC0668"/>
    <w:rsid w:val="00CC0B31"/>
    <w:rsid w:val="00CC1119"/>
    <w:rsid w:val="00CC13B5"/>
    <w:rsid w:val="00CC2BD8"/>
    <w:rsid w:val="00CC3EFB"/>
    <w:rsid w:val="00CC42D4"/>
    <w:rsid w:val="00CC474E"/>
    <w:rsid w:val="00CC4D0E"/>
    <w:rsid w:val="00CC5AD0"/>
    <w:rsid w:val="00CC5B79"/>
    <w:rsid w:val="00CC64B1"/>
    <w:rsid w:val="00CC6798"/>
    <w:rsid w:val="00CC6AC4"/>
    <w:rsid w:val="00CC6DCB"/>
    <w:rsid w:val="00CC6F79"/>
    <w:rsid w:val="00CC7E66"/>
    <w:rsid w:val="00CD005F"/>
    <w:rsid w:val="00CD1513"/>
    <w:rsid w:val="00CD1625"/>
    <w:rsid w:val="00CD1C90"/>
    <w:rsid w:val="00CD1D7D"/>
    <w:rsid w:val="00CD1EF0"/>
    <w:rsid w:val="00CD2E7D"/>
    <w:rsid w:val="00CD32E0"/>
    <w:rsid w:val="00CD360F"/>
    <w:rsid w:val="00CD4615"/>
    <w:rsid w:val="00CD497F"/>
    <w:rsid w:val="00CD5A5E"/>
    <w:rsid w:val="00CD5EC4"/>
    <w:rsid w:val="00CD625D"/>
    <w:rsid w:val="00CD6315"/>
    <w:rsid w:val="00CD645B"/>
    <w:rsid w:val="00CD76B6"/>
    <w:rsid w:val="00CE112D"/>
    <w:rsid w:val="00CE1530"/>
    <w:rsid w:val="00CE2126"/>
    <w:rsid w:val="00CE2880"/>
    <w:rsid w:val="00CE29DA"/>
    <w:rsid w:val="00CE2D26"/>
    <w:rsid w:val="00CE3158"/>
    <w:rsid w:val="00CE3656"/>
    <w:rsid w:val="00CE39F9"/>
    <w:rsid w:val="00CE4393"/>
    <w:rsid w:val="00CE44C3"/>
    <w:rsid w:val="00CE4667"/>
    <w:rsid w:val="00CE4D97"/>
    <w:rsid w:val="00CE57CE"/>
    <w:rsid w:val="00CE65F5"/>
    <w:rsid w:val="00CE6EB5"/>
    <w:rsid w:val="00CE7E93"/>
    <w:rsid w:val="00CF0005"/>
    <w:rsid w:val="00CF1092"/>
    <w:rsid w:val="00CF26E4"/>
    <w:rsid w:val="00CF3024"/>
    <w:rsid w:val="00CF3296"/>
    <w:rsid w:val="00CF3CFB"/>
    <w:rsid w:val="00CF41AA"/>
    <w:rsid w:val="00CF424F"/>
    <w:rsid w:val="00CF4C47"/>
    <w:rsid w:val="00CF57EC"/>
    <w:rsid w:val="00CF5ABD"/>
    <w:rsid w:val="00CF5DDD"/>
    <w:rsid w:val="00CF60D2"/>
    <w:rsid w:val="00CF6B1A"/>
    <w:rsid w:val="00CF7095"/>
    <w:rsid w:val="00CF72EF"/>
    <w:rsid w:val="00CF7886"/>
    <w:rsid w:val="00CF798E"/>
    <w:rsid w:val="00CF7A72"/>
    <w:rsid w:val="00CF7DAE"/>
    <w:rsid w:val="00D0003C"/>
    <w:rsid w:val="00D001AA"/>
    <w:rsid w:val="00D00FE3"/>
    <w:rsid w:val="00D01024"/>
    <w:rsid w:val="00D01070"/>
    <w:rsid w:val="00D0107D"/>
    <w:rsid w:val="00D0146A"/>
    <w:rsid w:val="00D02201"/>
    <w:rsid w:val="00D0267A"/>
    <w:rsid w:val="00D029F3"/>
    <w:rsid w:val="00D02E26"/>
    <w:rsid w:val="00D0397C"/>
    <w:rsid w:val="00D03B04"/>
    <w:rsid w:val="00D03DCA"/>
    <w:rsid w:val="00D0462B"/>
    <w:rsid w:val="00D04E1F"/>
    <w:rsid w:val="00D05336"/>
    <w:rsid w:val="00D05391"/>
    <w:rsid w:val="00D054CF"/>
    <w:rsid w:val="00D0674A"/>
    <w:rsid w:val="00D06A1F"/>
    <w:rsid w:val="00D07CB8"/>
    <w:rsid w:val="00D1047B"/>
    <w:rsid w:val="00D10602"/>
    <w:rsid w:val="00D109A4"/>
    <w:rsid w:val="00D10AF3"/>
    <w:rsid w:val="00D10C4B"/>
    <w:rsid w:val="00D10D25"/>
    <w:rsid w:val="00D11A6A"/>
    <w:rsid w:val="00D11AEF"/>
    <w:rsid w:val="00D11DA0"/>
    <w:rsid w:val="00D11EF6"/>
    <w:rsid w:val="00D1247E"/>
    <w:rsid w:val="00D129DF"/>
    <w:rsid w:val="00D13AA8"/>
    <w:rsid w:val="00D14595"/>
    <w:rsid w:val="00D14CA2"/>
    <w:rsid w:val="00D14D4F"/>
    <w:rsid w:val="00D14F39"/>
    <w:rsid w:val="00D154B9"/>
    <w:rsid w:val="00D15E97"/>
    <w:rsid w:val="00D16D45"/>
    <w:rsid w:val="00D1795A"/>
    <w:rsid w:val="00D17F6A"/>
    <w:rsid w:val="00D2048A"/>
    <w:rsid w:val="00D20B32"/>
    <w:rsid w:val="00D20E21"/>
    <w:rsid w:val="00D216FB"/>
    <w:rsid w:val="00D21FEE"/>
    <w:rsid w:val="00D221AB"/>
    <w:rsid w:val="00D22832"/>
    <w:rsid w:val="00D23064"/>
    <w:rsid w:val="00D23211"/>
    <w:rsid w:val="00D232EF"/>
    <w:rsid w:val="00D23306"/>
    <w:rsid w:val="00D23547"/>
    <w:rsid w:val="00D235DE"/>
    <w:rsid w:val="00D24A78"/>
    <w:rsid w:val="00D252DC"/>
    <w:rsid w:val="00D25726"/>
    <w:rsid w:val="00D25AAF"/>
    <w:rsid w:val="00D263AA"/>
    <w:rsid w:val="00D26AF3"/>
    <w:rsid w:val="00D2732B"/>
    <w:rsid w:val="00D27419"/>
    <w:rsid w:val="00D27FF8"/>
    <w:rsid w:val="00D30D7B"/>
    <w:rsid w:val="00D30FAA"/>
    <w:rsid w:val="00D3152F"/>
    <w:rsid w:val="00D31701"/>
    <w:rsid w:val="00D319E2"/>
    <w:rsid w:val="00D32579"/>
    <w:rsid w:val="00D335F0"/>
    <w:rsid w:val="00D33D02"/>
    <w:rsid w:val="00D34E9B"/>
    <w:rsid w:val="00D35473"/>
    <w:rsid w:val="00D356EA"/>
    <w:rsid w:val="00D35743"/>
    <w:rsid w:val="00D35F30"/>
    <w:rsid w:val="00D3700F"/>
    <w:rsid w:val="00D37115"/>
    <w:rsid w:val="00D374D1"/>
    <w:rsid w:val="00D37C3E"/>
    <w:rsid w:val="00D40E79"/>
    <w:rsid w:val="00D41633"/>
    <w:rsid w:val="00D41F4F"/>
    <w:rsid w:val="00D42BF4"/>
    <w:rsid w:val="00D436BF"/>
    <w:rsid w:val="00D436C2"/>
    <w:rsid w:val="00D43977"/>
    <w:rsid w:val="00D43F2B"/>
    <w:rsid w:val="00D441D5"/>
    <w:rsid w:val="00D4457E"/>
    <w:rsid w:val="00D44EA7"/>
    <w:rsid w:val="00D45719"/>
    <w:rsid w:val="00D45790"/>
    <w:rsid w:val="00D4680D"/>
    <w:rsid w:val="00D46D64"/>
    <w:rsid w:val="00D47107"/>
    <w:rsid w:val="00D47174"/>
    <w:rsid w:val="00D475FB"/>
    <w:rsid w:val="00D50631"/>
    <w:rsid w:val="00D50EEB"/>
    <w:rsid w:val="00D5143D"/>
    <w:rsid w:val="00D518A3"/>
    <w:rsid w:val="00D53058"/>
    <w:rsid w:val="00D5346E"/>
    <w:rsid w:val="00D544E4"/>
    <w:rsid w:val="00D54693"/>
    <w:rsid w:val="00D55C5F"/>
    <w:rsid w:val="00D55E57"/>
    <w:rsid w:val="00D560BC"/>
    <w:rsid w:val="00D560C5"/>
    <w:rsid w:val="00D56144"/>
    <w:rsid w:val="00D5649E"/>
    <w:rsid w:val="00D56690"/>
    <w:rsid w:val="00D5766F"/>
    <w:rsid w:val="00D600CD"/>
    <w:rsid w:val="00D617D3"/>
    <w:rsid w:val="00D623BD"/>
    <w:rsid w:val="00D623D7"/>
    <w:rsid w:val="00D62D42"/>
    <w:rsid w:val="00D63DFA"/>
    <w:rsid w:val="00D65077"/>
    <w:rsid w:val="00D652EC"/>
    <w:rsid w:val="00D65998"/>
    <w:rsid w:val="00D679F1"/>
    <w:rsid w:val="00D67EE5"/>
    <w:rsid w:val="00D70E84"/>
    <w:rsid w:val="00D71643"/>
    <w:rsid w:val="00D717E0"/>
    <w:rsid w:val="00D72955"/>
    <w:rsid w:val="00D72A4D"/>
    <w:rsid w:val="00D72CFF"/>
    <w:rsid w:val="00D72D9B"/>
    <w:rsid w:val="00D73B11"/>
    <w:rsid w:val="00D74094"/>
    <w:rsid w:val="00D74612"/>
    <w:rsid w:val="00D74A89"/>
    <w:rsid w:val="00D74E69"/>
    <w:rsid w:val="00D750D9"/>
    <w:rsid w:val="00D752F2"/>
    <w:rsid w:val="00D75302"/>
    <w:rsid w:val="00D763F9"/>
    <w:rsid w:val="00D76BFF"/>
    <w:rsid w:val="00D76C8C"/>
    <w:rsid w:val="00D7708A"/>
    <w:rsid w:val="00D80C5E"/>
    <w:rsid w:val="00D80F6D"/>
    <w:rsid w:val="00D81993"/>
    <w:rsid w:val="00D8256C"/>
    <w:rsid w:val="00D82914"/>
    <w:rsid w:val="00D82BB4"/>
    <w:rsid w:val="00D82F3A"/>
    <w:rsid w:val="00D8454D"/>
    <w:rsid w:val="00D859BA"/>
    <w:rsid w:val="00D85A5F"/>
    <w:rsid w:val="00D85A6C"/>
    <w:rsid w:val="00D85CE0"/>
    <w:rsid w:val="00D87799"/>
    <w:rsid w:val="00D90123"/>
    <w:rsid w:val="00D90617"/>
    <w:rsid w:val="00D90A92"/>
    <w:rsid w:val="00D90BE2"/>
    <w:rsid w:val="00D91183"/>
    <w:rsid w:val="00D91323"/>
    <w:rsid w:val="00D914FB"/>
    <w:rsid w:val="00D9171F"/>
    <w:rsid w:val="00D917CA"/>
    <w:rsid w:val="00D919A8"/>
    <w:rsid w:val="00D92A87"/>
    <w:rsid w:val="00D92C8E"/>
    <w:rsid w:val="00D941B7"/>
    <w:rsid w:val="00D948FE"/>
    <w:rsid w:val="00D9574B"/>
    <w:rsid w:val="00D95E31"/>
    <w:rsid w:val="00D963BF"/>
    <w:rsid w:val="00D975F5"/>
    <w:rsid w:val="00D979D6"/>
    <w:rsid w:val="00D97B29"/>
    <w:rsid w:val="00DA0C3D"/>
    <w:rsid w:val="00DA1239"/>
    <w:rsid w:val="00DA1985"/>
    <w:rsid w:val="00DA2AAA"/>
    <w:rsid w:val="00DA2DD3"/>
    <w:rsid w:val="00DA3520"/>
    <w:rsid w:val="00DA3A68"/>
    <w:rsid w:val="00DA5898"/>
    <w:rsid w:val="00DA65AA"/>
    <w:rsid w:val="00DA6C27"/>
    <w:rsid w:val="00DA6DFB"/>
    <w:rsid w:val="00DB02DE"/>
    <w:rsid w:val="00DB0348"/>
    <w:rsid w:val="00DB19E9"/>
    <w:rsid w:val="00DB1E71"/>
    <w:rsid w:val="00DB212C"/>
    <w:rsid w:val="00DB33D9"/>
    <w:rsid w:val="00DB3FD4"/>
    <w:rsid w:val="00DB5C26"/>
    <w:rsid w:val="00DB6509"/>
    <w:rsid w:val="00DB669B"/>
    <w:rsid w:val="00DB6807"/>
    <w:rsid w:val="00DB6B62"/>
    <w:rsid w:val="00DB7153"/>
    <w:rsid w:val="00DB7539"/>
    <w:rsid w:val="00DB7FED"/>
    <w:rsid w:val="00DC02CF"/>
    <w:rsid w:val="00DC02DB"/>
    <w:rsid w:val="00DC1421"/>
    <w:rsid w:val="00DC1782"/>
    <w:rsid w:val="00DC22AF"/>
    <w:rsid w:val="00DC2C44"/>
    <w:rsid w:val="00DC31AD"/>
    <w:rsid w:val="00DC38EC"/>
    <w:rsid w:val="00DC4140"/>
    <w:rsid w:val="00DC44E0"/>
    <w:rsid w:val="00DC48DB"/>
    <w:rsid w:val="00DC49C6"/>
    <w:rsid w:val="00DC4AD8"/>
    <w:rsid w:val="00DC4B23"/>
    <w:rsid w:val="00DC5548"/>
    <w:rsid w:val="00DC58F0"/>
    <w:rsid w:val="00DC6394"/>
    <w:rsid w:val="00DC6F18"/>
    <w:rsid w:val="00DC6FB9"/>
    <w:rsid w:val="00DC7328"/>
    <w:rsid w:val="00DC7445"/>
    <w:rsid w:val="00DD0D31"/>
    <w:rsid w:val="00DD1A21"/>
    <w:rsid w:val="00DD2127"/>
    <w:rsid w:val="00DD2CE5"/>
    <w:rsid w:val="00DD3FF2"/>
    <w:rsid w:val="00DD6163"/>
    <w:rsid w:val="00DD648D"/>
    <w:rsid w:val="00DD674B"/>
    <w:rsid w:val="00DD6792"/>
    <w:rsid w:val="00DD6AC8"/>
    <w:rsid w:val="00DD6E73"/>
    <w:rsid w:val="00DD741E"/>
    <w:rsid w:val="00DD7BDE"/>
    <w:rsid w:val="00DD7CEA"/>
    <w:rsid w:val="00DE1278"/>
    <w:rsid w:val="00DE1354"/>
    <w:rsid w:val="00DE152C"/>
    <w:rsid w:val="00DE162C"/>
    <w:rsid w:val="00DE1D9C"/>
    <w:rsid w:val="00DE20C7"/>
    <w:rsid w:val="00DE21C2"/>
    <w:rsid w:val="00DE3CDF"/>
    <w:rsid w:val="00DE3CF7"/>
    <w:rsid w:val="00DE5047"/>
    <w:rsid w:val="00DE5633"/>
    <w:rsid w:val="00DE595B"/>
    <w:rsid w:val="00DE65CF"/>
    <w:rsid w:val="00DE6879"/>
    <w:rsid w:val="00DE68E3"/>
    <w:rsid w:val="00DE6AC6"/>
    <w:rsid w:val="00DE7138"/>
    <w:rsid w:val="00DE7967"/>
    <w:rsid w:val="00DE7C2F"/>
    <w:rsid w:val="00DE7E8A"/>
    <w:rsid w:val="00DF0FB1"/>
    <w:rsid w:val="00DF1198"/>
    <w:rsid w:val="00DF11DC"/>
    <w:rsid w:val="00DF139A"/>
    <w:rsid w:val="00DF1ABF"/>
    <w:rsid w:val="00DF1C8C"/>
    <w:rsid w:val="00DF271C"/>
    <w:rsid w:val="00DF2987"/>
    <w:rsid w:val="00DF2B25"/>
    <w:rsid w:val="00DF35EE"/>
    <w:rsid w:val="00DF375B"/>
    <w:rsid w:val="00DF393A"/>
    <w:rsid w:val="00DF4152"/>
    <w:rsid w:val="00DF4185"/>
    <w:rsid w:val="00DF4526"/>
    <w:rsid w:val="00DF4C64"/>
    <w:rsid w:val="00DF5AA9"/>
    <w:rsid w:val="00DF635B"/>
    <w:rsid w:val="00DF6AC6"/>
    <w:rsid w:val="00DF6D64"/>
    <w:rsid w:val="00DF7715"/>
    <w:rsid w:val="00DF7E35"/>
    <w:rsid w:val="00E000B8"/>
    <w:rsid w:val="00E000E5"/>
    <w:rsid w:val="00E0040C"/>
    <w:rsid w:val="00E00645"/>
    <w:rsid w:val="00E013C5"/>
    <w:rsid w:val="00E013E5"/>
    <w:rsid w:val="00E014CC"/>
    <w:rsid w:val="00E01518"/>
    <w:rsid w:val="00E01796"/>
    <w:rsid w:val="00E01F32"/>
    <w:rsid w:val="00E020E7"/>
    <w:rsid w:val="00E04106"/>
    <w:rsid w:val="00E05216"/>
    <w:rsid w:val="00E0633C"/>
    <w:rsid w:val="00E0690C"/>
    <w:rsid w:val="00E06AA3"/>
    <w:rsid w:val="00E07FC8"/>
    <w:rsid w:val="00E10130"/>
    <w:rsid w:val="00E109D3"/>
    <w:rsid w:val="00E109F8"/>
    <w:rsid w:val="00E10A0B"/>
    <w:rsid w:val="00E10A0C"/>
    <w:rsid w:val="00E11CA1"/>
    <w:rsid w:val="00E12D38"/>
    <w:rsid w:val="00E1593E"/>
    <w:rsid w:val="00E161EB"/>
    <w:rsid w:val="00E168E6"/>
    <w:rsid w:val="00E16B3A"/>
    <w:rsid w:val="00E16BC6"/>
    <w:rsid w:val="00E17552"/>
    <w:rsid w:val="00E205FA"/>
    <w:rsid w:val="00E20830"/>
    <w:rsid w:val="00E212FF"/>
    <w:rsid w:val="00E2228E"/>
    <w:rsid w:val="00E224A6"/>
    <w:rsid w:val="00E22694"/>
    <w:rsid w:val="00E236F1"/>
    <w:rsid w:val="00E240CA"/>
    <w:rsid w:val="00E243B4"/>
    <w:rsid w:val="00E258C1"/>
    <w:rsid w:val="00E258CD"/>
    <w:rsid w:val="00E274D9"/>
    <w:rsid w:val="00E27972"/>
    <w:rsid w:val="00E27C58"/>
    <w:rsid w:val="00E306E8"/>
    <w:rsid w:val="00E306F8"/>
    <w:rsid w:val="00E3130D"/>
    <w:rsid w:val="00E31BC6"/>
    <w:rsid w:val="00E32B82"/>
    <w:rsid w:val="00E32D24"/>
    <w:rsid w:val="00E34181"/>
    <w:rsid w:val="00E351EC"/>
    <w:rsid w:val="00E35D6F"/>
    <w:rsid w:val="00E36013"/>
    <w:rsid w:val="00E3613D"/>
    <w:rsid w:val="00E364D6"/>
    <w:rsid w:val="00E3670D"/>
    <w:rsid w:val="00E36DF7"/>
    <w:rsid w:val="00E37391"/>
    <w:rsid w:val="00E37A68"/>
    <w:rsid w:val="00E40FB5"/>
    <w:rsid w:val="00E41465"/>
    <w:rsid w:val="00E41FEB"/>
    <w:rsid w:val="00E420C9"/>
    <w:rsid w:val="00E4215E"/>
    <w:rsid w:val="00E426D4"/>
    <w:rsid w:val="00E42F69"/>
    <w:rsid w:val="00E43054"/>
    <w:rsid w:val="00E4400B"/>
    <w:rsid w:val="00E44189"/>
    <w:rsid w:val="00E44685"/>
    <w:rsid w:val="00E449A0"/>
    <w:rsid w:val="00E44B37"/>
    <w:rsid w:val="00E45FB5"/>
    <w:rsid w:val="00E461BE"/>
    <w:rsid w:val="00E46ED0"/>
    <w:rsid w:val="00E47001"/>
    <w:rsid w:val="00E472DD"/>
    <w:rsid w:val="00E47697"/>
    <w:rsid w:val="00E47CC4"/>
    <w:rsid w:val="00E47E29"/>
    <w:rsid w:val="00E47F72"/>
    <w:rsid w:val="00E500A0"/>
    <w:rsid w:val="00E503C5"/>
    <w:rsid w:val="00E50644"/>
    <w:rsid w:val="00E50DFF"/>
    <w:rsid w:val="00E50FCF"/>
    <w:rsid w:val="00E51746"/>
    <w:rsid w:val="00E517D8"/>
    <w:rsid w:val="00E51F84"/>
    <w:rsid w:val="00E52C9B"/>
    <w:rsid w:val="00E52EA6"/>
    <w:rsid w:val="00E53D78"/>
    <w:rsid w:val="00E547FC"/>
    <w:rsid w:val="00E557B9"/>
    <w:rsid w:val="00E5581D"/>
    <w:rsid w:val="00E5594A"/>
    <w:rsid w:val="00E55ED3"/>
    <w:rsid w:val="00E5740E"/>
    <w:rsid w:val="00E575FA"/>
    <w:rsid w:val="00E57738"/>
    <w:rsid w:val="00E5797B"/>
    <w:rsid w:val="00E6023A"/>
    <w:rsid w:val="00E60662"/>
    <w:rsid w:val="00E608B0"/>
    <w:rsid w:val="00E608B1"/>
    <w:rsid w:val="00E60BE1"/>
    <w:rsid w:val="00E60D91"/>
    <w:rsid w:val="00E613D6"/>
    <w:rsid w:val="00E617E4"/>
    <w:rsid w:val="00E61876"/>
    <w:rsid w:val="00E61D3C"/>
    <w:rsid w:val="00E61D4E"/>
    <w:rsid w:val="00E6218A"/>
    <w:rsid w:val="00E62E9B"/>
    <w:rsid w:val="00E6446B"/>
    <w:rsid w:val="00E64DD6"/>
    <w:rsid w:val="00E64F19"/>
    <w:rsid w:val="00E65803"/>
    <w:rsid w:val="00E65D31"/>
    <w:rsid w:val="00E67107"/>
    <w:rsid w:val="00E67B50"/>
    <w:rsid w:val="00E70439"/>
    <w:rsid w:val="00E7129B"/>
    <w:rsid w:val="00E716F7"/>
    <w:rsid w:val="00E740B1"/>
    <w:rsid w:val="00E741BA"/>
    <w:rsid w:val="00E74272"/>
    <w:rsid w:val="00E74BF9"/>
    <w:rsid w:val="00E74C0C"/>
    <w:rsid w:val="00E74C1F"/>
    <w:rsid w:val="00E754BA"/>
    <w:rsid w:val="00E75B01"/>
    <w:rsid w:val="00E7606A"/>
    <w:rsid w:val="00E76499"/>
    <w:rsid w:val="00E7656A"/>
    <w:rsid w:val="00E76585"/>
    <w:rsid w:val="00E77574"/>
    <w:rsid w:val="00E77BE2"/>
    <w:rsid w:val="00E800A5"/>
    <w:rsid w:val="00E81C07"/>
    <w:rsid w:val="00E82707"/>
    <w:rsid w:val="00E82CEF"/>
    <w:rsid w:val="00E832B3"/>
    <w:rsid w:val="00E83852"/>
    <w:rsid w:val="00E83AA3"/>
    <w:rsid w:val="00E83B8F"/>
    <w:rsid w:val="00E84413"/>
    <w:rsid w:val="00E84664"/>
    <w:rsid w:val="00E8549D"/>
    <w:rsid w:val="00E85CD9"/>
    <w:rsid w:val="00E85D62"/>
    <w:rsid w:val="00E85ECB"/>
    <w:rsid w:val="00E862EF"/>
    <w:rsid w:val="00E86599"/>
    <w:rsid w:val="00E86878"/>
    <w:rsid w:val="00E8705A"/>
    <w:rsid w:val="00E90291"/>
    <w:rsid w:val="00E90460"/>
    <w:rsid w:val="00E91393"/>
    <w:rsid w:val="00E91499"/>
    <w:rsid w:val="00E919E0"/>
    <w:rsid w:val="00E92250"/>
    <w:rsid w:val="00E92E02"/>
    <w:rsid w:val="00E9405B"/>
    <w:rsid w:val="00E94525"/>
    <w:rsid w:val="00E94F11"/>
    <w:rsid w:val="00E95594"/>
    <w:rsid w:val="00E95AB9"/>
    <w:rsid w:val="00E96279"/>
    <w:rsid w:val="00E964EC"/>
    <w:rsid w:val="00E96860"/>
    <w:rsid w:val="00E96AC3"/>
    <w:rsid w:val="00E97419"/>
    <w:rsid w:val="00E97454"/>
    <w:rsid w:val="00E97567"/>
    <w:rsid w:val="00E977B4"/>
    <w:rsid w:val="00E97B42"/>
    <w:rsid w:val="00EA0BD3"/>
    <w:rsid w:val="00EA0ECB"/>
    <w:rsid w:val="00EA14FA"/>
    <w:rsid w:val="00EA1A6A"/>
    <w:rsid w:val="00EA1B10"/>
    <w:rsid w:val="00EA229A"/>
    <w:rsid w:val="00EA237C"/>
    <w:rsid w:val="00EA31A4"/>
    <w:rsid w:val="00EA33FB"/>
    <w:rsid w:val="00EA359F"/>
    <w:rsid w:val="00EA453A"/>
    <w:rsid w:val="00EA4963"/>
    <w:rsid w:val="00EA4A43"/>
    <w:rsid w:val="00EA4BA9"/>
    <w:rsid w:val="00EA4CD7"/>
    <w:rsid w:val="00EA5248"/>
    <w:rsid w:val="00EA5D92"/>
    <w:rsid w:val="00EA5E7C"/>
    <w:rsid w:val="00EA616E"/>
    <w:rsid w:val="00EA6A3E"/>
    <w:rsid w:val="00EA6AE3"/>
    <w:rsid w:val="00EA6C7F"/>
    <w:rsid w:val="00EA7161"/>
    <w:rsid w:val="00EA763E"/>
    <w:rsid w:val="00EA7717"/>
    <w:rsid w:val="00EA7B22"/>
    <w:rsid w:val="00EB07B8"/>
    <w:rsid w:val="00EB0C23"/>
    <w:rsid w:val="00EB0E31"/>
    <w:rsid w:val="00EB1B2C"/>
    <w:rsid w:val="00EB2135"/>
    <w:rsid w:val="00EB2701"/>
    <w:rsid w:val="00EB2C4B"/>
    <w:rsid w:val="00EB4408"/>
    <w:rsid w:val="00EB4DB7"/>
    <w:rsid w:val="00EB505D"/>
    <w:rsid w:val="00EB5670"/>
    <w:rsid w:val="00EB60B7"/>
    <w:rsid w:val="00EB685D"/>
    <w:rsid w:val="00EB707D"/>
    <w:rsid w:val="00EB7445"/>
    <w:rsid w:val="00EC0790"/>
    <w:rsid w:val="00EC25BD"/>
    <w:rsid w:val="00EC41DC"/>
    <w:rsid w:val="00EC56C9"/>
    <w:rsid w:val="00EC5AF7"/>
    <w:rsid w:val="00EC5EFB"/>
    <w:rsid w:val="00EC669F"/>
    <w:rsid w:val="00EC6E57"/>
    <w:rsid w:val="00EC7562"/>
    <w:rsid w:val="00ED040E"/>
    <w:rsid w:val="00ED0AFB"/>
    <w:rsid w:val="00ED0BC2"/>
    <w:rsid w:val="00ED16A0"/>
    <w:rsid w:val="00ED1F4D"/>
    <w:rsid w:val="00ED2D72"/>
    <w:rsid w:val="00ED5576"/>
    <w:rsid w:val="00ED59C1"/>
    <w:rsid w:val="00ED6825"/>
    <w:rsid w:val="00ED6A3E"/>
    <w:rsid w:val="00ED7DFB"/>
    <w:rsid w:val="00EE07E8"/>
    <w:rsid w:val="00EE0867"/>
    <w:rsid w:val="00EE08AC"/>
    <w:rsid w:val="00EE0D17"/>
    <w:rsid w:val="00EE11FC"/>
    <w:rsid w:val="00EE13BA"/>
    <w:rsid w:val="00EE14F7"/>
    <w:rsid w:val="00EE1B4B"/>
    <w:rsid w:val="00EE3772"/>
    <w:rsid w:val="00EE38E2"/>
    <w:rsid w:val="00EE390E"/>
    <w:rsid w:val="00EE3A38"/>
    <w:rsid w:val="00EE3B49"/>
    <w:rsid w:val="00EE3FB8"/>
    <w:rsid w:val="00EE4822"/>
    <w:rsid w:val="00EE4BEC"/>
    <w:rsid w:val="00EE5912"/>
    <w:rsid w:val="00EE602B"/>
    <w:rsid w:val="00EE6639"/>
    <w:rsid w:val="00EE6C68"/>
    <w:rsid w:val="00EF1FB1"/>
    <w:rsid w:val="00EF3E92"/>
    <w:rsid w:val="00EF3F80"/>
    <w:rsid w:val="00EF4380"/>
    <w:rsid w:val="00EF44B3"/>
    <w:rsid w:val="00EF45DC"/>
    <w:rsid w:val="00EF498A"/>
    <w:rsid w:val="00EF4E5D"/>
    <w:rsid w:val="00EF6994"/>
    <w:rsid w:val="00EF7792"/>
    <w:rsid w:val="00EF7BAC"/>
    <w:rsid w:val="00F007CE"/>
    <w:rsid w:val="00F00B6E"/>
    <w:rsid w:val="00F02149"/>
    <w:rsid w:val="00F025B2"/>
    <w:rsid w:val="00F02878"/>
    <w:rsid w:val="00F0322C"/>
    <w:rsid w:val="00F04134"/>
    <w:rsid w:val="00F04E89"/>
    <w:rsid w:val="00F05904"/>
    <w:rsid w:val="00F05D3F"/>
    <w:rsid w:val="00F072C2"/>
    <w:rsid w:val="00F07D91"/>
    <w:rsid w:val="00F11039"/>
    <w:rsid w:val="00F118DB"/>
    <w:rsid w:val="00F11EFB"/>
    <w:rsid w:val="00F123DD"/>
    <w:rsid w:val="00F12956"/>
    <w:rsid w:val="00F131F5"/>
    <w:rsid w:val="00F135F0"/>
    <w:rsid w:val="00F13CA1"/>
    <w:rsid w:val="00F1465D"/>
    <w:rsid w:val="00F147C6"/>
    <w:rsid w:val="00F14C43"/>
    <w:rsid w:val="00F14E2B"/>
    <w:rsid w:val="00F14EBE"/>
    <w:rsid w:val="00F15CAF"/>
    <w:rsid w:val="00F1648F"/>
    <w:rsid w:val="00F17F78"/>
    <w:rsid w:val="00F20054"/>
    <w:rsid w:val="00F203ED"/>
    <w:rsid w:val="00F205C6"/>
    <w:rsid w:val="00F220AA"/>
    <w:rsid w:val="00F23614"/>
    <w:rsid w:val="00F25C2D"/>
    <w:rsid w:val="00F25C45"/>
    <w:rsid w:val="00F25C4B"/>
    <w:rsid w:val="00F262D9"/>
    <w:rsid w:val="00F26363"/>
    <w:rsid w:val="00F2737C"/>
    <w:rsid w:val="00F30371"/>
    <w:rsid w:val="00F303D1"/>
    <w:rsid w:val="00F30E4E"/>
    <w:rsid w:val="00F31403"/>
    <w:rsid w:val="00F32A4C"/>
    <w:rsid w:val="00F32C38"/>
    <w:rsid w:val="00F331BD"/>
    <w:rsid w:val="00F333CD"/>
    <w:rsid w:val="00F33CB5"/>
    <w:rsid w:val="00F34566"/>
    <w:rsid w:val="00F348AD"/>
    <w:rsid w:val="00F3495B"/>
    <w:rsid w:val="00F34F0A"/>
    <w:rsid w:val="00F3520C"/>
    <w:rsid w:val="00F35266"/>
    <w:rsid w:val="00F352FA"/>
    <w:rsid w:val="00F356D0"/>
    <w:rsid w:val="00F35991"/>
    <w:rsid w:val="00F35E48"/>
    <w:rsid w:val="00F35EBC"/>
    <w:rsid w:val="00F3620E"/>
    <w:rsid w:val="00F363F6"/>
    <w:rsid w:val="00F36666"/>
    <w:rsid w:val="00F36F12"/>
    <w:rsid w:val="00F37717"/>
    <w:rsid w:val="00F403C5"/>
    <w:rsid w:val="00F40594"/>
    <w:rsid w:val="00F40608"/>
    <w:rsid w:val="00F40D17"/>
    <w:rsid w:val="00F41030"/>
    <w:rsid w:val="00F414AE"/>
    <w:rsid w:val="00F426BD"/>
    <w:rsid w:val="00F42CFB"/>
    <w:rsid w:val="00F430A4"/>
    <w:rsid w:val="00F431ED"/>
    <w:rsid w:val="00F43635"/>
    <w:rsid w:val="00F4380C"/>
    <w:rsid w:val="00F438BA"/>
    <w:rsid w:val="00F43CD4"/>
    <w:rsid w:val="00F44625"/>
    <w:rsid w:val="00F4594E"/>
    <w:rsid w:val="00F46FDC"/>
    <w:rsid w:val="00F475E3"/>
    <w:rsid w:val="00F504B1"/>
    <w:rsid w:val="00F50706"/>
    <w:rsid w:val="00F5102F"/>
    <w:rsid w:val="00F51149"/>
    <w:rsid w:val="00F514B6"/>
    <w:rsid w:val="00F51E04"/>
    <w:rsid w:val="00F5219C"/>
    <w:rsid w:val="00F523A4"/>
    <w:rsid w:val="00F5251B"/>
    <w:rsid w:val="00F5292A"/>
    <w:rsid w:val="00F52D6D"/>
    <w:rsid w:val="00F52DC3"/>
    <w:rsid w:val="00F53666"/>
    <w:rsid w:val="00F53B48"/>
    <w:rsid w:val="00F546F4"/>
    <w:rsid w:val="00F54ACF"/>
    <w:rsid w:val="00F55288"/>
    <w:rsid w:val="00F553C7"/>
    <w:rsid w:val="00F55E11"/>
    <w:rsid w:val="00F56ADC"/>
    <w:rsid w:val="00F60692"/>
    <w:rsid w:val="00F612FE"/>
    <w:rsid w:val="00F61464"/>
    <w:rsid w:val="00F61C0F"/>
    <w:rsid w:val="00F61FA2"/>
    <w:rsid w:val="00F62030"/>
    <w:rsid w:val="00F62BCD"/>
    <w:rsid w:val="00F6385E"/>
    <w:rsid w:val="00F64700"/>
    <w:rsid w:val="00F64A74"/>
    <w:rsid w:val="00F6692E"/>
    <w:rsid w:val="00F66D01"/>
    <w:rsid w:val="00F70BD4"/>
    <w:rsid w:val="00F70DAC"/>
    <w:rsid w:val="00F7118F"/>
    <w:rsid w:val="00F714BD"/>
    <w:rsid w:val="00F71986"/>
    <w:rsid w:val="00F71BE4"/>
    <w:rsid w:val="00F73292"/>
    <w:rsid w:val="00F734CE"/>
    <w:rsid w:val="00F739A2"/>
    <w:rsid w:val="00F73E29"/>
    <w:rsid w:val="00F74602"/>
    <w:rsid w:val="00F75637"/>
    <w:rsid w:val="00F7593E"/>
    <w:rsid w:val="00F7635C"/>
    <w:rsid w:val="00F76E7C"/>
    <w:rsid w:val="00F773F7"/>
    <w:rsid w:val="00F77525"/>
    <w:rsid w:val="00F80582"/>
    <w:rsid w:val="00F809EF"/>
    <w:rsid w:val="00F819B4"/>
    <w:rsid w:val="00F81E27"/>
    <w:rsid w:val="00F81E3B"/>
    <w:rsid w:val="00F8214F"/>
    <w:rsid w:val="00F82650"/>
    <w:rsid w:val="00F83941"/>
    <w:rsid w:val="00F83D17"/>
    <w:rsid w:val="00F83EC2"/>
    <w:rsid w:val="00F852DA"/>
    <w:rsid w:val="00F85409"/>
    <w:rsid w:val="00F8596D"/>
    <w:rsid w:val="00F85F32"/>
    <w:rsid w:val="00F86338"/>
    <w:rsid w:val="00F87173"/>
    <w:rsid w:val="00F87B5B"/>
    <w:rsid w:val="00F90DCE"/>
    <w:rsid w:val="00F914FE"/>
    <w:rsid w:val="00F91502"/>
    <w:rsid w:val="00F91548"/>
    <w:rsid w:val="00F91A89"/>
    <w:rsid w:val="00F91CA5"/>
    <w:rsid w:val="00F92002"/>
    <w:rsid w:val="00F923D6"/>
    <w:rsid w:val="00F92884"/>
    <w:rsid w:val="00F933F7"/>
    <w:rsid w:val="00F9456E"/>
    <w:rsid w:val="00F95525"/>
    <w:rsid w:val="00F95BF5"/>
    <w:rsid w:val="00F96407"/>
    <w:rsid w:val="00F9670A"/>
    <w:rsid w:val="00F96D15"/>
    <w:rsid w:val="00F96DFE"/>
    <w:rsid w:val="00F97405"/>
    <w:rsid w:val="00F97A52"/>
    <w:rsid w:val="00FA0BE6"/>
    <w:rsid w:val="00FA0F7E"/>
    <w:rsid w:val="00FA11F4"/>
    <w:rsid w:val="00FA1766"/>
    <w:rsid w:val="00FA17D2"/>
    <w:rsid w:val="00FA1D9D"/>
    <w:rsid w:val="00FA1F51"/>
    <w:rsid w:val="00FA208E"/>
    <w:rsid w:val="00FA2124"/>
    <w:rsid w:val="00FA22B4"/>
    <w:rsid w:val="00FA28FB"/>
    <w:rsid w:val="00FA2C31"/>
    <w:rsid w:val="00FA2D20"/>
    <w:rsid w:val="00FA2E70"/>
    <w:rsid w:val="00FA30F5"/>
    <w:rsid w:val="00FA3134"/>
    <w:rsid w:val="00FA3284"/>
    <w:rsid w:val="00FA392E"/>
    <w:rsid w:val="00FA3EB1"/>
    <w:rsid w:val="00FA424E"/>
    <w:rsid w:val="00FA48C4"/>
    <w:rsid w:val="00FA5D19"/>
    <w:rsid w:val="00FA61AA"/>
    <w:rsid w:val="00FA642A"/>
    <w:rsid w:val="00FA6875"/>
    <w:rsid w:val="00FA68DB"/>
    <w:rsid w:val="00FA698B"/>
    <w:rsid w:val="00FA7691"/>
    <w:rsid w:val="00FB04DA"/>
    <w:rsid w:val="00FB0C30"/>
    <w:rsid w:val="00FB1C4F"/>
    <w:rsid w:val="00FB2609"/>
    <w:rsid w:val="00FB306E"/>
    <w:rsid w:val="00FB37BC"/>
    <w:rsid w:val="00FB5100"/>
    <w:rsid w:val="00FB55A6"/>
    <w:rsid w:val="00FB592B"/>
    <w:rsid w:val="00FB5AB6"/>
    <w:rsid w:val="00FB5BAA"/>
    <w:rsid w:val="00FB6046"/>
    <w:rsid w:val="00FB6250"/>
    <w:rsid w:val="00FB62FC"/>
    <w:rsid w:val="00FB6F7B"/>
    <w:rsid w:val="00FB710D"/>
    <w:rsid w:val="00FB7171"/>
    <w:rsid w:val="00FB7AC5"/>
    <w:rsid w:val="00FC0634"/>
    <w:rsid w:val="00FC0A0D"/>
    <w:rsid w:val="00FC0FAF"/>
    <w:rsid w:val="00FC106D"/>
    <w:rsid w:val="00FC12DD"/>
    <w:rsid w:val="00FC1317"/>
    <w:rsid w:val="00FC1C4F"/>
    <w:rsid w:val="00FC230E"/>
    <w:rsid w:val="00FC3130"/>
    <w:rsid w:val="00FC39C0"/>
    <w:rsid w:val="00FC45BB"/>
    <w:rsid w:val="00FC4BE9"/>
    <w:rsid w:val="00FC513C"/>
    <w:rsid w:val="00FC52A3"/>
    <w:rsid w:val="00FC5B30"/>
    <w:rsid w:val="00FC61B7"/>
    <w:rsid w:val="00FC62C0"/>
    <w:rsid w:val="00FC725D"/>
    <w:rsid w:val="00FC7388"/>
    <w:rsid w:val="00FC75FC"/>
    <w:rsid w:val="00FC765A"/>
    <w:rsid w:val="00FC7AD6"/>
    <w:rsid w:val="00FC7C00"/>
    <w:rsid w:val="00FD014B"/>
    <w:rsid w:val="00FD0BAF"/>
    <w:rsid w:val="00FD13CC"/>
    <w:rsid w:val="00FD150D"/>
    <w:rsid w:val="00FD167D"/>
    <w:rsid w:val="00FD1813"/>
    <w:rsid w:val="00FD18CD"/>
    <w:rsid w:val="00FD1FF3"/>
    <w:rsid w:val="00FD26FF"/>
    <w:rsid w:val="00FD2A7E"/>
    <w:rsid w:val="00FD345D"/>
    <w:rsid w:val="00FD3608"/>
    <w:rsid w:val="00FD3972"/>
    <w:rsid w:val="00FD3B90"/>
    <w:rsid w:val="00FD3FB2"/>
    <w:rsid w:val="00FD44AF"/>
    <w:rsid w:val="00FD47AE"/>
    <w:rsid w:val="00FD4A02"/>
    <w:rsid w:val="00FD53C0"/>
    <w:rsid w:val="00FD5AFB"/>
    <w:rsid w:val="00FD5E64"/>
    <w:rsid w:val="00FD5F2D"/>
    <w:rsid w:val="00FD6DC3"/>
    <w:rsid w:val="00FD6F21"/>
    <w:rsid w:val="00FD749F"/>
    <w:rsid w:val="00FD752E"/>
    <w:rsid w:val="00FD7EE4"/>
    <w:rsid w:val="00FE02A6"/>
    <w:rsid w:val="00FE03C4"/>
    <w:rsid w:val="00FE04D6"/>
    <w:rsid w:val="00FE0A70"/>
    <w:rsid w:val="00FE1819"/>
    <w:rsid w:val="00FE1A87"/>
    <w:rsid w:val="00FE1FCA"/>
    <w:rsid w:val="00FE2206"/>
    <w:rsid w:val="00FE2307"/>
    <w:rsid w:val="00FE284B"/>
    <w:rsid w:val="00FE2F1C"/>
    <w:rsid w:val="00FE31DC"/>
    <w:rsid w:val="00FE3245"/>
    <w:rsid w:val="00FE3738"/>
    <w:rsid w:val="00FE3E19"/>
    <w:rsid w:val="00FE41C9"/>
    <w:rsid w:val="00FE49D1"/>
    <w:rsid w:val="00FE4BFE"/>
    <w:rsid w:val="00FE52D4"/>
    <w:rsid w:val="00FE59C8"/>
    <w:rsid w:val="00FE5D0D"/>
    <w:rsid w:val="00FE68BD"/>
    <w:rsid w:val="00FF0820"/>
    <w:rsid w:val="00FF1593"/>
    <w:rsid w:val="00FF3B9B"/>
    <w:rsid w:val="00FF3F3E"/>
    <w:rsid w:val="00FF456D"/>
    <w:rsid w:val="00FF4768"/>
    <w:rsid w:val="00FF4E4D"/>
    <w:rsid w:val="00FF5E32"/>
    <w:rsid w:val="00FF609D"/>
    <w:rsid w:val="00FF6295"/>
    <w:rsid w:val="00FF6355"/>
    <w:rsid w:val="00FF66CD"/>
    <w:rsid w:val="00FF6827"/>
    <w:rsid w:val="00FF6F17"/>
    <w:rsid w:val="00FF77F1"/>
    <w:rsid w:val="0391700A"/>
    <w:rsid w:val="03E43D39"/>
    <w:rsid w:val="060ED700"/>
    <w:rsid w:val="07AAA761"/>
    <w:rsid w:val="1454F37F"/>
    <w:rsid w:val="1A308C7E"/>
    <w:rsid w:val="1B324E28"/>
    <w:rsid w:val="1B69316E"/>
    <w:rsid w:val="1E8365C3"/>
    <w:rsid w:val="1FDB6E25"/>
    <w:rsid w:val="201F3624"/>
    <w:rsid w:val="24168368"/>
    <w:rsid w:val="2746B3A6"/>
    <w:rsid w:val="2C1627CF"/>
    <w:rsid w:val="2F305C24"/>
    <w:rsid w:val="32C4ED42"/>
    <w:rsid w:val="3BAA4B41"/>
    <w:rsid w:val="3F8776CD"/>
    <w:rsid w:val="4047719C"/>
    <w:rsid w:val="40B63A46"/>
    <w:rsid w:val="429A731F"/>
    <w:rsid w:val="44AD753C"/>
    <w:rsid w:val="46158A80"/>
    <w:rsid w:val="470CEA19"/>
    <w:rsid w:val="4E13B6C4"/>
    <w:rsid w:val="53908F9E"/>
    <w:rsid w:val="56C7B160"/>
    <w:rsid w:val="585534C6"/>
    <w:rsid w:val="59608C85"/>
    <w:rsid w:val="5BDA78C1"/>
    <w:rsid w:val="5C8FA5B2"/>
    <w:rsid w:val="60D56DE3"/>
    <w:rsid w:val="68CB3E4A"/>
    <w:rsid w:val="726EC50A"/>
    <w:rsid w:val="73496127"/>
    <w:rsid w:val="75283693"/>
    <w:rsid w:val="78583DBD"/>
    <w:rsid w:val="7B62E159"/>
    <w:rsid w:val="7C88C0A5"/>
    <w:rsid w:val="7E0BC697"/>
    <w:rsid w:val="7E599CC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FB5A0"/>
  <w15:docId w15:val="{E72B6857-B0E3-46AD-911C-80708AAE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qFormat="1"/>
    <w:lsdException w:name="header" w:locked="1" w:semiHidden="1" w:unhideWhenUsed="1" w:qFormat="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0F5A"/>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5403B"/>
    <w:pPr>
      <w:keepNext/>
      <w:spacing w:before="240" w:after="60"/>
      <w:jc w:val="both"/>
      <w:outlineLvl w:val="0"/>
    </w:pPr>
    <w:rPr>
      <w:rFonts w:eastAsia="Calibri"/>
      <w:b/>
    </w:rPr>
  </w:style>
  <w:style w:type="paragraph" w:styleId="Nagwek2">
    <w:name w:val="heading 2"/>
    <w:basedOn w:val="Normalny"/>
    <w:next w:val="Normalny"/>
    <w:link w:val="Nagwek2Znak"/>
    <w:uiPriority w:val="99"/>
    <w:qFormat/>
    <w:rsid w:val="0055403B"/>
    <w:pPr>
      <w:keepNext/>
      <w:spacing w:before="240" w:after="60"/>
      <w:outlineLvl w:val="1"/>
    </w:pPr>
    <w:rPr>
      <w:rFonts w:ascii="Arial" w:eastAsia="Calibri" w:hAnsi="Arial"/>
      <w:b/>
      <w:bCs/>
      <w:i/>
      <w:iCs/>
      <w:sz w:val="28"/>
      <w:szCs w:val="28"/>
    </w:rPr>
  </w:style>
  <w:style w:type="paragraph" w:styleId="Nagwek3">
    <w:name w:val="heading 3"/>
    <w:basedOn w:val="Normalny"/>
    <w:next w:val="Normalny"/>
    <w:link w:val="Nagwek3Znak"/>
    <w:uiPriority w:val="99"/>
    <w:qFormat/>
    <w:locked/>
    <w:rsid w:val="00563CAA"/>
    <w:pPr>
      <w:keepNext/>
      <w:keepLines/>
      <w:spacing w:before="40"/>
      <w:outlineLvl w:val="2"/>
    </w:pPr>
    <w:rPr>
      <w:rFonts w:ascii="Cambria" w:hAnsi="Cambria"/>
      <w:color w:val="243F60"/>
    </w:rPr>
  </w:style>
  <w:style w:type="paragraph" w:styleId="Nagwek4">
    <w:name w:val="heading 4"/>
    <w:basedOn w:val="Normalny"/>
    <w:next w:val="Normalny"/>
    <w:link w:val="Nagwek4Znak"/>
    <w:uiPriority w:val="99"/>
    <w:qFormat/>
    <w:rsid w:val="00F36F12"/>
    <w:pPr>
      <w:keepNext/>
      <w:keepLines/>
      <w:spacing w:before="200"/>
      <w:outlineLvl w:val="3"/>
    </w:pPr>
    <w:rPr>
      <w:rFonts w:ascii="Cambria" w:hAnsi="Cambria"/>
      <w:b/>
      <w:bCs/>
      <w:i/>
      <w:iCs/>
      <w:color w:val="4F81BD"/>
    </w:rPr>
  </w:style>
  <w:style w:type="paragraph" w:styleId="Nagwek5">
    <w:name w:val="heading 5"/>
    <w:basedOn w:val="Normalny"/>
    <w:next w:val="Normalny"/>
    <w:link w:val="Nagwek5Znak"/>
    <w:semiHidden/>
    <w:unhideWhenUsed/>
    <w:qFormat/>
    <w:rsid w:val="00B55909"/>
    <w:pPr>
      <w:keepNext/>
      <w:keepLines/>
      <w:spacing w:before="40"/>
      <w:outlineLvl w:val="4"/>
    </w:pPr>
    <w:rPr>
      <w:rFonts w:asciiTheme="majorHAnsi" w:eastAsiaTheme="majorEastAsia" w:hAnsiTheme="majorHAnsi" w:cstheme="majorBidi"/>
      <w:color w:val="365F91" w:themeColor="accent1" w:themeShade="BF"/>
    </w:rPr>
  </w:style>
  <w:style w:type="paragraph" w:styleId="Nagwek9">
    <w:name w:val="heading 9"/>
    <w:basedOn w:val="Normalny"/>
    <w:next w:val="Normalny"/>
    <w:link w:val="Nagwek9Znak"/>
    <w:unhideWhenUsed/>
    <w:qFormat/>
    <w:rsid w:val="003C15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5403B"/>
    <w:rPr>
      <w:rFonts w:ascii="Times New Roman" w:hAnsi="Times New Roman" w:cs="Times New Roman"/>
      <w:b/>
      <w:sz w:val="24"/>
      <w:lang w:eastAsia="pl-PL"/>
    </w:rPr>
  </w:style>
  <w:style w:type="character" w:customStyle="1" w:styleId="Nagwek2Znak">
    <w:name w:val="Nagłówek 2 Znak"/>
    <w:link w:val="Nagwek2"/>
    <w:uiPriority w:val="99"/>
    <w:locked/>
    <w:rsid w:val="0055403B"/>
    <w:rPr>
      <w:rFonts w:ascii="Arial" w:hAnsi="Arial" w:cs="Times New Roman"/>
      <w:b/>
      <w:i/>
      <w:sz w:val="28"/>
      <w:lang w:eastAsia="pl-PL"/>
    </w:rPr>
  </w:style>
  <w:style w:type="character" w:customStyle="1" w:styleId="Nagwek3Znak">
    <w:name w:val="Nagłówek 3 Znak"/>
    <w:link w:val="Nagwek3"/>
    <w:uiPriority w:val="99"/>
    <w:semiHidden/>
    <w:locked/>
    <w:rsid w:val="00563CAA"/>
    <w:rPr>
      <w:rFonts w:ascii="Cambria" w:hAnsi="Cambria" w:cs="Times New Roman"/>
      <w:color w:val="243F60"/>
      <w:sz w:val="24"/>
      <w:szCs w:val="24"/>
    </w:rPr>
  </w:style>
  <w:style w:type="character" w:customStyle="1" w:styleId="Nagwek4Znak">
    <w:name w:val="Nagłówek 4 Znak"/>
    <w:link w:val="Nagwek4"/>
    <w:uiPriority w:val="99"/>
    <w:locked/>
    <w:rsid w:val="00F36F12"/>
    <w:rPr>
      <w:rFonts w:ascii="Cambria" w:hAnsi="Cambria" w:cs="Times New Roman"/>
      <w:b/>
      <w:bCs/>
      <w:i/>
      <w:iCs/>
      <w:color w:val="4F81BD"/>
      <w:sz w:val="24"/>
      <w:szCs w:val="24"/>
    </w:rPr>
  </w:style>
  <w:style w:type="paragraph" w:styleId="Zwykytekst">
    <w:name w:val="Plain Text"/>
    <w:basedOn w:val="Normalny"/>
    <w:link w:val="ZwykytekstZnak"/>
    <w:uiPriority w:val="99"/>
    <w:rsid w:val="0055403B"/>
    <w:rPr>
      <w:rFonts w:ascii="Courier New" w:eastAsia="Calibri" w:hAnsi="Courier New"/>
      <w:sz w:val="20"/>
      <w:szCs w:val="20"/>
    </w:rPr>
  </w:style>
  <w:style w:type="character" w:customStyle="1" w:styleId="PlainTextChar">
    <w:name w:val="Plain Text Char"/>
    <w:uiPriority w:val="99"/>
    <w:locked/>
    <w:rsid w:val="0055403B"/>
    <w:rPr>
      <w:rFonts w:ascii="Courier New" w:hAnsi="Courier New" w:cs="Times New Roman"/>
      <w:sz w:val="20"/>
    </w:rPr>
  </w:style>
  <w:style w:type="character" w:customStyle="1" w:styleId="ZwykytekstZnak">
    <w:name w:val="Zwykły tekst Znak"/>
    <w:link w:val="Zwykytekst"/>
    <w:uiPriority w:val="99"/>
    <w:locked/>
    <w:rsid w:val="0055403B"/>
    <w:rPr>
      <w:rFonts w:ascii="Courier New" w:hAnsi="Courier New"/>
      <w:sz w:val="20"/>
      <w:lang w:eastAsia="pl-PL"/>
    </w:rPr>
  </w:style>
  <w:style w:type="paragraph" w:styleId="Stopka">
    <w:name w:val="footer"/>
    <w:basedOn w:val="Normalny"/>
    <w:link w:val="StopkaZnak"/>
    <w:uiPriority w:val="99"/>
    <w:rsid w:val="0055403B"/>
    <w:pPr>
      <w:tabs>
        <w:tab w:val="center" w:pos="4536"/>
        <w:tab w:val="right" w:pos="9072"/>
      </w:tabs>
    </w:pPr>
    <w:rPr>
      <w:rFonts w:eastAsia="Calibri"/>
    </w:rPr>
  </w:style>
  <w:style w:type="character" w:customStyle="1" w:styleId="StopkaZnak">
    <w:name w:val="Stopka Znak"/>
    <w:link w:val="Stopka"/>
    <w:uiPriority w:val="99"/>
    <w:locked/>
    <w:rsid w:val="0055403B"/>
    <w:rPr>
      <w:rFonts w:ascii="Times New Roman" w:hAnsi="Times New Roman" w:cs="Times New Roman"/>
      <w:sz w:val="24"/>
      <w:lang w:eastAsia="pl-PL"/>
    </w:rPr>
  </w:style>
  <w:style w:type="character" w:styleId="Numerstrony">
    <w:name w:val="page number"/>
    <w:uiPriority w:val="99"/>
    <w:rsid w:val="0055403B"/>
    <w:rPr>
      <w:rFonts w:cs="Times New Roman"/>
    </w:rPr>
  </w:style>
  <w:style w:type="character" w:styleId="Hipercze">
    <w:name w:val="Hyperlink"/>
    <w:uiPriority w:val="99"/>
    <w:rsid w:val="0055403B"/>
    <w:rPr>
      <w:rFonts w:cs="Times New Roman"/>
      <w:color w:val="0000FF"/>
      <w:u w:val="single"/>
    </w:rPr>
  </w:style>
  <w:style w:type="paragraph" w:styleId="Tekstpodstawowy2">
    <w:name w:val="Body Text 2"/>
    <w:basedOn w:val="Normalny"/>
    <w:link w:val="Tekstpodstawowy2Znak"/>
    <w:uiPriority w:val="99"/>
    <w:rsid w:val="0077309C"/>
    <w:rPr>
      <w:rFonts w:eastAsia="Calibri"/>
    </w:rPr>
  </w:style>
  <w:style w:type="character" w:customStyle="1" w:styleId="Tekstpodstawowy2Znak">
    <w:name w:val="Tekst podstawowy 2 Znak"/>
    <w:link w:val="Tekstpodstawowy2"/>
    <w:uiPriority w:val="99"/>
    <w:locked/>
    <w:rsid w:val="0055403B"/>
    <w:rPr>
      <w:rFonts w:ascii="Times New Roman" w:hAnsi="Times New Roman" w:cs="Times New Roman"/>
      <w:sz w:val="24"/>
      <w:lang w:eastAsia="pl-PL"/>
    </w:rPr>
  </w:style>
  <w:style w:type="paragraph" w:customStyle="1" w:styleId="Zwykytekst1">
    <w:name w:val="Zwykły tekst1"/>
    <w:basedOn w:val="Normalny"/>
    <w:uiPriority w:val="99"/>
    <w:rsid w:val="0055403B"/>
    <w:pPr>
      <w:suppressAutoHyphens/>
    </w:pPr>
    <w:rPr>
      <w:rFonts w:ascii="Courier New" w:hAnsi="Courier New" w:cs="Courier New"/>
      <w:sz w:val="20"/>
      <w:szCs w:val="20"/>
      <w:lang w:eastAsia="ar-SA"/>
    </w:rPr>
  </w:style>
  <w:style w:type="paragraph" w:styleId="Tekstpodstawowy">
    <w:name w:val="Body Text"/>
    <w:aliases w:val="Tekst wcięty 2 st,(ALT+½)"/>
    <w:basedOn w:val="Normalny"/>
    <w:link w:val="TekstpodstawowyZnak"/>
    <w:uiPriority w:val="99"/>
    <w:rsid w:val="0055403B"/>
    <w:pPr>
      <w:spacing w:after="120"/>
    </w:pPr>
    <w:rPr>
      <w:rFonts w:eastAsia="Calibri"/>
    </w:rPr>
  </w:style>
  <w:style w:type="character" w:customStyle="1" w:styleId="TekstpodstawowyZnak">
    <w:name w:val="Tekst podstawowy Znak"/>
    <w:aliases w:val="Tekst wcięty 2 st Znak,(ALT+½) Znak"/>
    <w:link w:val="Tekstpodstawowy"/>
    <w:uiPriority w:val="99"/>
    <w:locked/>
    <w:rsid w:val="0055403B"/>
    <w:rPr>
      <w:rFonts w:ascii="Times New Roman" w:hAnsi="Times New Roman" w:cs="Times New Roman"/>
      <w:sz w:val="24"/>
      <w:lang w:eastAsia="pl-PL"/>
    </w:rPr>
  </w:style>
  <w:style w:type="paragraph" w:styleId="Nagwek">
    <w:name w:val="header"/>
    <w:basedOn w:val="Normalny"/>
    <w:link w:val="NagwekZnak"/>
    <w:uiPriority w:val="99"/>
    <w:qFormat/>
    <w:rsid w:val="0055403B"/>
    <w:pPr>
      <w:tabs>
        <w:tab w:val="center" w:pos="4536"/>
        <w:tab w:val="right" w:pos="9072"/>
      </w:tabs>
    </w:pPr>
    <w:rPr>
      <w:rFonts w:eastAsia="Calibri"/>
    </w:rPr>
  </w:style>
  <w:style w:type="character" w:customStyle="1" w:styleId="NagwekZnak">
    <w:name w:val="Nagłówek Znak"/>
    <w:link w:val="Nagwek"/>
    <w:uiPriority w:val="99"/>
    <w:qFormat/>
    <w:locked/>
    <w:rsid w:val="0055403B"/>
    <w:rPr>
      <w:rFonts w:ascii="Times New Roman" w:hAnsi="Times New Roman" w:cs="Times New Roman"/>
      <w:sz w:val="24"/>
      <w:lang w:eastAsia="pl-PL"/>
    </w:rPr>
  </w:style>
  <w:style w:type="paragraph" w:styleId="Tekstpodstawowywcity">
    <w:name w:val="Body Text Indent"/>
    <w:basedOn w:val="Normalny"/>
    <w:link w:val="TekstpodstawowywcityZnak"/>
    <w:uiPriority w:val="99"/>
    <w:rsid w:val="0055403B"/>
    <w:pPr>
      <w:spacing w:after="120"/>
      <w:ind w:left="283"/>
    </w:pPr>
    <w:rPr>
      <w:rFonts w:eastAsia="Calibri"/>
    </w:rPr>
  </w:style>
  <w:style w:type="character" w:customStyle="1" w:styleId="TekstpodstawowywcityZnak">
    <w:name w:val="Tekst podstawowy wcięty Znak"/>
    <w:link w:val="Tekstpodstawowywcity"/>
    <w:uiPriority w:val="99"/>
    <w:locked/>
    <w:rsid w:val="0055403B"/>
    <w:rPr>
      <w:rFonts w:ascii="Times New Roman" w:hAnsi="Times New Roman" w:cs="Times New Roman"/>
      <w:sz w:val="24"/>
      <w:lang w:eastAsia="pl-PL"/>
    </w:rPr>
  </w:style>
  <w:style w:type="table" w:styleId="Tabela-Siatka">
    <w:name w:val="Table Grid"/>
    <w:basedOn w:val="Standardowy"/>
    <w:rsid w:val="005540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55403B"/>
    <w:pPr>
      <w:spacing w:after="120"/>
    </w:pPr>
    <w:rPr>
      <w:rFonts w:eastAsia="Calibri"/>
      <w:sz w:val="16"/>
      <w:szCs w:val="16"/>
    </w:rPr>
  </w:style>
  <w:style w:type="character" w:customStyle="1" w:styleId="Tekstpodstawowy3Znak">
    <w:name w:val="Tekst podstawowy 3 Znak"/>
    <w:link w:val="Tekstpodstawowy3"/>
    <w:locked/>
    <w:rsid w:val="0055403B"/>
    <w:rPr>
      <w:rFonts w:ascii="Times New Roman" w:hAnsi="Times New Roman" w:cs="Times New Roman"/>
      <w:sz w:val="16"/>
      <w:lang w:eastAsia="pl-PL"/>
    </w:rPr>
  </w:style>
  <w:style w:type="character" w:customStyle="1" w:styleId="WW8Num11z1">
    <w:name w:val="WW8Num11z1"/>
    <w:uiPriority w:val="99"/>
    <w:rsid w:val="0055403B"/>
    <w:rPr>
      <w:rFonts w:ascii="OpenSymbol" w:eastAsia="Times New Roman"/>
      <w:sz w:val="18"/>
    </w:rPr>
  </w:style>
  <w:style w:type="paragraph" w:customStyle="1" w:styleId="Styl">
    <w:name w:val="Styl"/>
    <w:basedOn w:val="Normalny"/>
    <w:next w:val="Mapadokumentu"/>
    <w:uiPriority w:val="99"/>
    <w:rsid w:val="0055403B"/>
    <w:pPr>
      <w:shd w:val="clear" w:color="auto" w:fill="000080"/>
    </w:pPr>
    <w:rPr>
      <w:rFonts w:ascii="Tahoma" w:hAnsi="Tahoma" w:cs="Tahoma"/>
      <w:sz w:val="20"/>
      <w:szCs w:val="20"/>
    </w:rPr>
  </w:style>
  <w:style w:type="character" w:customStyle="1" w:styleId="ZnakZnak1">
    <w:name w:val="Znak Znak1"/>
    <w:uiPriority w:val="99"/>
    <w:rsid w:val="0055403B"/>
    <w:rPr>
      <w:sz w:val="24"/>
      <w:lang w:val="pl-PL" w:eastAsia="pl-PL"/>
    </w:rPr>
  </w:style>
  <w:style w:type="paragraph" w:customStyle="1" w:styleId="Default">
    <w:name w:val="Default"/>
    <w:rsid w:val="0055403B"/>
    <w:pPr>
      <w:autoSpaceDE w:val="0"/>
      <w:autoSpaceDN w:val="0"/>
      <w:adjustRightInd w:val="0"/>
    </w:pPr>
    <w:rPr>
      <w:rFonts w:ascii="Tahoma" w:eastAsia="Times New Roman" w:hAnsi="Tahoma" w:cs="Tahoma"/>
      <w:color w:val="000000"/>
      <w:sz w:val="24"/>
      <w:szCs w:val="24"/>
    </w:rPr>
  </w:style>
  <w:style w:type="character" w:styleId="Pogrubienie">
    <w:name w:val="Strong"/>
    <w:uiPriority w:val="22"/>
    <w:qFormat/>
    <w:rsid w:val="0055403B"/>
    <w:rPr>
      <w:rFonts w:cs="Times New Roman"/>
      <w:b/>
    </w:rPr>
  </w:style>
  <w:style w:type="paragraph" w:customStyle="1" w:styleId="normaltableau">
    <w:name w:val="normal_tableau"/>
    <w:basedOn w:val="Normalny"/>
    <w:uiPriority w:val="99"/>
    <w:rsid w:val="0055403B"/>
    <w:pPr>
      <w:spacing w:before="120" w:after="120"/>
      <w:jc w:val="both"/>
    </w:pPr>
    <w:rPr>
      <w:rFonts w:ascii="Optima" w:hAnsi="Optima"/>
      <w:sz w:val="22"/>
      <w:szCs w:val="22"/>
      <w:lang w:val="en-GB"/>
    </w:rPr>
  </w:style>
  <w:style w:type="paragraph" w:styleId="Tekstprzypisudolnego">
    <w:name w:val="footnote text"/>
    <w:basedOn w:val="Normalny"/>
    <w:link w:val="TekstprzypisudolnegoZnak"/>
    <w:semiHidden/>
    <w:rsid w:val="0055403B"/>
    <w:rPr>
      <w:rFonts w:eastAsia="Calibri"/>
      <w:sz w:val="20"/>
      <w:szCs w:val="20"/>
    </w:rPr>
  </w:style>
  <w:style w:type="character" w:customStyle="1" w:styleId="TekstprzypisudolnegoZnak">
    <w:name w:val="Tekst przypisu dolnego Znak"/>
    <w:link w:val="Tekstprzypisudolnego"/>
    <w:semiHidden/>
    <w:locked/>
    <w:rsid w:val="0055403B"/>
    <w:rPr>
      <w:rFonts w:ascii="Times New Roman" w:hAnsi="Times New Roman" w:cs="Times New Roman"/>
      <w:sz w:val="20"/>
      <w:lang w:eastAsia="pl-PL"/>
    </w:rPr>
  </w:style>
  <w:style w:type="paragraph" w:customStyle="1" w:styleId="Tekstpodstawowywcity31">
    <w:name w:val="Tekst podstawowy wcięty 31"/>
    <w:basedOn w:val="Normalny"/>
    <w:uiPriority w:val="99"/>
    <w:rsid w:val="0055403B"/>
    <w:pPr>
      <w:widowControl w:val="0"/>
      <w:suppressAutoHyphens/>
      <w:autoSpaceDE w:val="0"/>
      <w:spacing w:after="120"/>
      <w:ind w:left="283"/>
    </w:pPr>
    <w:rPr>
      <w:rFonts w:ascii="Verdana" w:hAnsi="Verdana" w:cs="Verdana"/>
      <w:sz w:val="16"/>
      <w:szCs w:val="16"/>
      <w:lang w:eastAsia="ar-SA"/>
    </w:rPr>
  </w:style>
  <w:style w:type="paragraph" w:customStyle="1" w:styleId="ListParagraph1">
    <w:name w:val="List Paragraph1"/>
    <w:basedOn w:val="Normalny"/>
    <w:uiPriority w:val="99"/>
    <w:rsid w:val="0055403B"/>
    <w:pPr>
      <w:spacing w:after="200" w:line="276" w:lineRule="auto"/>
      <w:ind w:left="720"/>
      <w:contextualSpacing/>
    </w:pPr>
    <w:rPr>
      <w:rFonts w:ascii="Calibri" w:hAnsi="Calibri"/>
      <w:sz w:val="22"/>
      <w:szCs w:val="22"/>
    </w:rPr>
  </w:style>
  <w:style w:type="paragraph" w:customStyle="1" w:styleId="BodyText21">
    <w:name w:val="Body Text 21"/>
    <w:basedOn w:val="Normalny"/>
    <w:uiPriority w:val="99"/>
    <w:rsid w:val="0055403B"/>
    <w:rPr>
      <w:b/>
      <w:szCs w:val="20"/>
    </w:rPr>
  </w:style>
  <w:style w:type="character" w:styleId="Odwoanieprzypisudolnego">
    <w:name w:val="footnote reference"/>
    <w:uiPriority w:val="99"/>
    <w:rsid w:val="0055403B"/>
    <w:rPr>
      <w:rFonts w:cs="Times New Roman"/>
      <w:vertAlign w:val="superscript"/>
    </w:rPr>
  </w:style>
  <w:style w:type="paragraph" w:styleId="NormalnyWeb">
    <w:name w:val="Normal (Web)"/>
    <w:basedOn w:val="Normalny"/>
    <w:uiPriority w:val="99"/>
    <w:rsid w:val="0055403B"/>
    <w:pPr>
      <w:widowControl w:val="0"/>
      <w:spacing w:before="100" w:beforeAutospacing="1" w:after="100" w:afterAutospacing="1" w:line="360" w:lineRule="atLeast"/>
      <w:jc w:val="both"/>
    </w:pPr>
    <w:rPr>
      <w:sz w:val="20"/>
      <w:szCs w:val="20"/>
    </w:rPr>
  </w:style>
  <w:style w:type="character" w:styleId="Odwoaniedokomentarza">
    <w:name w:val="annotation reference"/>
    <w:uiPriority w:val="99"/>
    <w:qFormat/>
    <w:rsid w:val="0055403B"/>
    <w:rPr>
      <w:rFonts w:cs="Times New Roman"/>
      <w:sz w:val="16"/>
    </w:rPr>
  </w:style>
  <w:style w:type="paragraph" w:styleId="Tekstkomentarza">
    <w:name w:val="annotation text"/>
    <w:basedOn w:val="Normalny"/>
    <w:link w:val="TekstkomentarzaZnak"/>
    <w:uiPriority w:val="99"/>
    <w:qFormat/>
    <w:rsid w:val="0055403B"/>
    <w:rPr>
      <w:rFonts w:eastAsia="Calibri"/>
      <w:sz w:val="20"/>
      <w:szCs w:val="20"/>
    </w:rPr>
  </w:style>
  <w:style w:type="character" w:customStyle="1" w:styleId="TekstkomentarzaZnak">
    <w:name w:val="Tekst komentarza Znak"/>
    <w:link w:val="Tekstkomentarza"/>
    <w:uiPriority w:val="99"/>
    <w:qFormat/>
    <w:locked/>
    <w:rsid w:val="0055403B"/>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55403B"/>
    <w:rPr>
      <w:b/>
      <w:bCs/>
    </w:rPr>
  </w:style>
  <w:style w:type="character" w:customStyle="1" w:styleId="TematkomentarzaZnak">
    <w:name w:val="Temat komentarza Znak"/>
    <w:link w:val="Tematkomentarza"/>
    <w:uiPriority w:val="99"/>
    <w:semiHidden/>
    <w:locked/>
    <w:rsid w:val="0055403B"/>
    <w:rPr>
      <w:rFonts w:ascii="Times New Roman" w:hAnsi="Times New Roman" w:cs="Times New Roman"/>
      <w:b/>
      <w:sz w:val="20"/>
      <w:lang w:eastAsia="pl-PL"/>
    </w:rPr>
  </w:style>
  <w:style w:type="paragraph" w:styleId="Tekstdymka">
    <w:name w:val="Balloon Text"/>
    <w:basedOn w:val="Normalny"/>
    <w:link w:val="TekstdymkaZnak"/>
    <w:uiPriority w:val="99"/>
    <w:semiHidden/>
    <w:rsid w:val="0055403B"/>
    <w:rPr>
      <w:rFonts w:ascii="Tahoma" w:eastAsia="Calibri" w:hAnsi="Tahoma"/>
      <w:sz w:val="16"/>
      <w:szCs w:val="16"/>
    </w:rPr>
  </w:style>
  <w:style w:type="character" w:customStyle="1" w:styleId="TekstdymkaZnak">
    <w:name w:val="Tekst dymka Znak"/>
    <w:link w:val="Tekstdymka"/>
    <w:uiPriority w:val="99"/>
    <w:semiHidden/>
    <w:locked/>
    <w:rsid w:val="0055403B"/>
    <w:rPr>
      <w:rFonts w:ascii="Tahoma" w:hAnsi="Tahoma" w:cs="Times New Roman"/>
      <w:sz w:val="16"/>
      <w:lang w:eastAsia="pl-PL"/>
    </w:rPr>
  </w:style>
  <w:style w:type="paragraph" w:styleId="Mapadokumentu">
    <w:name w:val="Document Map"/>
    <w:basedOn w:val="Normalny"/>
    <w:link w:val="MapadokumentuZnak"/>
    <w:uiPriority w:val="99"/>
    <w:semiHidden/>
    <w:rsid w:val="0055403B"/>
    <w:rPr>
      <w:rFonts w:ascii="Tahoma" w:eastAsia="Calibri" w:hAnsi="Tahoma"/>
      <w:sz w:val="16"/>
      <w:szCs w:val="16"/>
    </w:rPr>
  </w:style>
  <w:style w:type="character" w:customStyle="1" w:styleId="MapadokumentuZnak">
    <w:name w:val="Mapa dokumentu Znak"/>
    <w:link w:val="Mapadokumentu"/>
    <w:uiPriority w:val="99"/>
    <w:semiHidden/>
    <w:locked/>
    <w:rsid w:val="0055403B"/>
    <w:rPr>
      <w:rFonts w:ascii="Tahoma" w:hAnsi="Tahoma" w:cs="Times New Roman"/>
      <w:sz w:val="16"/>
      <w:lang w:eastAsia="pl-PL"/>
    </w:rPr>
  </w:style>
  <w:style w:type="paragraph" w:styleId="Akapitzlist">
    <w:name w:val="List Paragraph"/>
    <w:aliases w:val="General Header,L1,Akapit z listą5,maz_wyliczenie,opis dzialania,K-P_odwolanie,A_wyliczenie,Akapit z listą51,normalny tekst,T_SZ_List Paragraph,Akapit z listą 1,Table of contents numbered,BulletC,Wyliczanie,List Paragraph,CW_Lista,Normal"/>
    <w:basedOn w:val="Normalny"/>
    <w:link w:val="AkapitzlistZnak"/>
    <w:uiPriority w:val="34"/>
    <w:qFormat/>
    <w:rsid w:val="004F32EB"/>
    <w:pPr>
      <w:ind w:left="720"/>
      <w:contextualSpacing/>
    </w:pPr>
    <w:rPr>
      <w:rFonts w:eastAsia="Calibri"/>
      <w:szCs w:val="20"/>
    </w:rPr>
  </w:style>
  <w:style w:type="character" w:customStyle="1" w:styleId="tabulatory">
    <w:name w:val="tabulatory"/>
    <w:uiPriority w:val="99"/>
    <w:rsid w:val="005C7CEF"/>
  </w:style>
  <w:style w:type="character" w:customStyle="1" w:styleId="apple-converted-space">
    <w:name w:val="apple-converted-space"/>
    <w:uiPriority w:val="99"/>
    <w:rsid w:val="005C7CEF"/>
  </w:style>
  <w:style w:type="paragraph" w:customStyle="1" w:styleId="Tekstpodstawowy21">
    <w:name w:val="Tekst podstawowy 21"/>
    <w:basedOn w:val="Normalny"/>
    <w:uiPriority w:val="99"/>
    <w:rsid w:val="000A0D87"/>
    <w:pPr>
      <w:suppressAutoHyphens/>
      <w:overflowPunct w:val="0"/>
      <w:autoSpaceDE w:val="0"/>
      <w:textAlignment w:val="baseline"/>
    </w:pPr>
    <w:rPr>
      <w:szCs w:val="20"/>
      <w:lang w:eastAsia="ar-SA"/>
    </w:rPr>
  </w:style>
  <w:style w:type="paragraph" w:styleId="Poprawka">
    <w:name w:val="Revision"/>
    <w:hidden/>
    <w:uiPriority w:val="99"/>
    <w:semiHidden/>
    <w:rsid w:val="0074416D"/>
    <w:rPr>
      <w:rFonts w:ascii="Times New Roman" w:eastAsia="Times New Roman" w:hAnsi="Times New Roman"/>
      <w:sz w:val="24"/>
      <w:szCs w:val="24"/>
    </w:rPr>
  </w:style>
  <w:style w:type="paragraph" w:customStyle="1" w:styleId="BodyTextIndent31">
    <w:name w:val="Body Text Indent 31"/>
    <w:basedOn w:val="Normalny"/>
    <w:uiPriority w:val="99"/>
    <w:rsid w:val="00D82914"/>
    <w:pPr>
      <w:tabs>
        <w:tab w:val="left" w:pos="14227"/>
      </w:tabs>
      <w:suppressAutoHyphens/>
      <w:ind w:left="283" w:hanging="283"/>
    </w:pPr>
    <w:rPr>
      <w:szCs w:val="20"/>
      <w:lang w:eastAsia="ar-SA"/>
    </w:rPr>
  </w:style>
  <w:style w:type="character" w:customStyle="1" w:styleId="ZnakZnak4">
    <w:name w:val="Znak Znak4"/>
    <w:uiPriority w:val="99"/>
    <w:locked/>
    <w:rsid w:val="0077309C"/>
    <w:rPr>
      <w:rFonts w:ascii="Courier New" w:hAnsi="Courier New"/>
      <w:lang w:val="pl-PL" w:eastAsia="pl-PL"/>
    </w:rPr>
  </w:style>
  <w:style w:type="character" w:customStyle="1" w:styleId="ZnakZnak2">
    <w:name w:val="Znak Znak2"/>
    <w:uiPriority w:val="99"/>
    <w:semiHidden/>
    <w:locked/>
    <w:rsid w:val="0077309C"/>
    <w:rPr>
      <w:lang w:val="pl-PL" w:eastAsia="pl-PL"/>
    </w:rPr>
  </w:style>
  <w:style w:type="paragraph" w:styleId="Tekstprzypisukocowego">
    <w:name w:val="endnote text"/>
    <w:basedOn w:val="Normalny"/>
    <w:link w:val="TekstprzypisukocowegoZnak"/>
    <w:uiPriority w:val="99"/>
    <w:locked/>
    <w:rsid w:val="0077309C"/>
    <w:rPr>
      <w:rFonts w:ascii="Cambria" w:eastAsia="Calibri" w:hAnsi="Cambria"/>
      <w:sz w:val="20"/>
      <w:szCs w:val="20"/>
    </w:rPr>
  </w:style>
  <w:style w:type="character" w:customStyle="1" w:styleId="EndnoteTextChar">
    <w:name w:val="Endnote Text Char"/>
    <w:uiPriority w:val="99"/>
    <w:semiHidden/>
    <w:locked/>
    <w:rsid w:val="002D170B"/>
    <w:rPr>
      <w:rFonts w:ascii="Times New Roman" w:hAnsi="Times New Roman" w:cs="Times New Roman"/>
      <w:sz w:val="20"/>
    </w:rPr>
  </w:style>
  <w:style w:type="character" w:customStyle="1" w:styleId="TekstprzypisukocowegoZnak">
    <w:name w:val="Tekst przypisu końcowego Znak"/>
    <w:link w:val="Tekstprzypisukocowego"/>
    <w:uiPriority w:val="99"/>
    <w:locked/>
    <w:rsid w:val="0077309C"/>
    <w:rPr>
      <w:lang w:val="pl-PL" w:eastAsia="pl-PL"/>
    </w:rPr>
  </w:style>
  <w:style w:type="character" w:styleId="Odwoanieprzypisukocowego">
    <w:name w:val="endnote reference"/>
    <w:uiPriority w:val="99"/>
    <w:locked/>
    <w:rsid w:val="0077309C"/>
    <w:rPr>
      <w:rFonts w:cs="Times New Roman"/>
      <w:vertAlign w:val="superscript"/>
    </w:rPr>
  </w:style>
  <w:style w:type="paragraph" w:customStyle="1" w:styleId="Numerowanie">
    <w:name w:val="Numerowanie"/>
    <w:basedOn w:val="Normalny"/>
    <w:uiPriority w:val="99"/>
    <w:rsid w:val="008626AE"/>
    <w:pPr>
      <w:widowControl w:val="0"/>
      <w:numPr>
        <w:numId w:val="3"/>
      </w:numPr>
      <w:suppressAutoHyphens/>
    </w:pPr>
    <w:rPr>
      <w:szCs w:val="20"/>
      <w:lang w:eastAsia="ar-SA"/>
    </w:rPr>
  </w:style>
  <w:style w:type="character" w:customStyle="1" w:styleId="AkapitzlistZnak">
    <w:name w:val="Akapit z listą Znak"/>
    <w:aliases w:val="General Header Znak,L1 Znak,Akapit z listą5 Znak,maz_wyliczenie Znak,opis dzialania Znak,K-P_odwolanie Znak,A_wyliczenie Znak,Akapit z listą51 Znak,normalny tekst Znak,T_SZ_List Paragraph Znak,Akapit z listą 1 Znak,BulletC Znak"/>
    <w:link w:val="Akapitzlist"/>
    <w:uiPriority w:val="34"/>
    <w:qFormat/>
    <w:locked/>
    <w:rsid w:val="00050B3D"/>
    <w:rPr>
      <w:rFonts w:ascii="Times New Roman" w:hAnsi="Times New Roman"/>
      <w:sz w:val="24"/>
    </w:rPr>
  </w:style>
  <w:style w:type="character" w:customStyle="1" w:styleId="5yl5">
    <w:name w:val="_5yl5"/>
    <w:uiPriority w:val="99"/>
    <w:rsid w:val="00D2048A"/>
  </w:style>
  <w:style w:type="paragraph" w:customStyle="1" w:styleId="LO-Normal">
    <w:name w:val="LO-Normal"/>
    <w:basedOn w:val="Normalny"/>
    <w:uiPriority w:val="99"/>
    <w:rsid w:val="005F4C60"/>
    <w:pPr>
      <w:tabs>
        <w:tab w:val="left" w:pos="709"/>
      </w:tabs>
      <w:spacing w:after="283" w:line="100" w:lineRule="atLeast"/>
    </w:pPr>
    <w:rPr>
      <w:rFonts w:ascii="Arial" w:eastAsia="Calibri" w:hAnsi="Arial"/>
      <w:noProof/>
      <w:color w:val="000000"/>
      <w:sz w:val="17"/>
      <w:szCs w:val="20"/>
      <w:lang w:val="en-US" w:eastAsia="en-US"/>
    </w:rPr>
  </w:style>
  <w:style w:type="paragraph" w:customStyle="1" w:styleId="Normalny1">
    <w:name w:val="Normalny1"/>
    <w:basedOn w:val="Normalny"/>
    <w:uiPriority w:val="99"/>
    <w:rsid w:val="005F4C60"/>
    <w:rPr>
      <w:noProof/>
      <w:sz w:val="20"/>
      <w:szCs w:val="20"/>
      <w:lang w:val="en-US" w:eastAsia="en-US"/>
    </w:rPr>
  </w:style>
  <w:style w:type="paragraph" w:customStyle="1" w:styleId="Standard">
    <w:name w:val="Standard"/>
    <w:uiPriority w:val="99"/>
    <w:rsid w:val="00C96A35"/>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customStyle="1" w:styleId="InternetLink">
    <w:name w:val="Internet Link"/>
    <w:uiPriority w:val="99"/>
    <w:rsid w:val="0069242D"/>
    <w:rPr>
      <w:color w:val="0000FF"/>
      <w:u w:val="single"/>
    </w:rPr>
  </w:style>
  <w:style w:type="character" w:customStyle="1" w:styleId="Domylnaczcionkaakapitu3">
    <w:name w:val="Domyœlna czcionka akapitu3"/>
    <w:uiPriority w:val="99"/>
    <w:rsid w:val="0069242D"/>
  </w:style>
  <w:style w:type="paragraph" w:customStyle="1" w:styleId="TableContents">
    <w:name w:val="Table Contents"/>
    <w:basedOn w:val="Normalny"/>
    <w:uiPriority w:val="99"/>
    <w:rsid w:val="0069242D"/>
    <w:pPr>
      <w:suppressLineNumbers/>
      <w:overflowPunct w:val="0"/>
    </w:pPr>
    <w:rPr>
      <w:rFonts w:ascii="Liberation Serif" w:eastAsia="Calibri" w:hAnsi="Liberation Serif" w:cs="FreeSans"/>
      <w:color w:val="00000A"/>
      <w:lang w:eastAsia="zh-CN" w:bidi="hi-IN"/>
    </w:rPr>
  </w:style>
  <w:style w:type="table" w:customStyle="1" w:styleId="Tabela-Siatka3">
    <w:name w:val="Tabela - Siatka3"/>
    <w:uiPriority w:val="99"/>
    <w:rsid w:val="00CA076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uiPriority w:val="99"/>
    <w:rsid w:val="006829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stree-node">
    <w:name w:val="jstree-node"/>
    <w:basedOn w:val="Normalny"/>
    <w:rsid w:val="00D14595"/>
    <w:pPr>
      <w:spacing w:before="100" w:beforeAutospacing="1" w:after="100" w:afterAutospacing="1"/>
    </w:pPr>
  </w:style>
  <w:style w:type="paragraph" w:customStyle="1" w:styleId="gmail-msoplaintext">
    <w:name w:val="gmail-msoplaintext"/>
    <w:basedOn w:val="Normalny"/>
    <w:rsid w:val="00EA4CD7"/>
    <w:pPr>
      <w:spacing w:before="100" w:beforeAutospacing="1" w:after="100" w:afterAutospacing="1"/>
    </w:pPr>
    <w:rPr>
      <w:rFonts w:eastAsia="Calibri"/>
    </w:rPr>
  </w:style>
  <w:style w:type="character" w:customStyle="1" w:styleId="gmail-msocommentreference">
    <w:name w:val="gmail-msocommentreference"/>
    <w:rsid w:val="00EA4CD7"/>
  </w:style>
  <w:style w:type="paragraph" w:customStyle="1" w:styleId="pkt">
    <w:name w:val="pkt"/>
    <w:basedOn w:val="Normalny"/>
    <w:link w:val="pktZnak"/>
    <w:rsid w:val="00B65D0C"/>
    <w:pPr>
      <w:suppressAutoHyphens/>
      <w:spacing w:before="60" w:after="60"/>
      <w:ind w:left="851" w:hanging="295"/>
      <w:jc w:val="both"/>
    </w:pPr>
    <w:rPr>
      <w:szCs w:val="20"/>
    </w:rPr>
  </w:style>
  <w:style w:type="character" w:customStyle="1" w:styleId="pktZnak">
    <w:name w:val="pkt Znak"/>
    <w:link w:val="pkt"/>
    <w:rsid w:val="00B65D0C"/>
    <w:rPr>
      <w:rFonts w:ascii="Times New Roman" w:eastAsia="Times New Roman" w:hAnsi="Times New Roman"/>
      <w:sz w:val="24"/>
    </w:rPr>
  </w:style>
  <w:style w:type="paragraph" w:customStyle="1" w:styleId="Standardowy0">
    <w:name w:val="Standardowy.+"/>
    <w:rsid w:val="006223C9"/>
    <w:pPr>
      <w:suppressAutoHyphens/>
      <w:autoSpaceDE w:val="0"/>
    </w:pPr>
    <w:rPr>
      <w:rFonts w:ascii="Arial" w:eastAsia="Times New Roman" w:hAnsi="Arial"/>
    </w:rPr>
  </w:style>
  <w:style w:type="paragraph" w:customStyle="1" w:styleId="paragraph">
    <w:name w:val="paragraph"/>
    <w:basedOn w:val="Normalny"/>
    <w:rsid w:val="006223C9"/>
    <w:pPr>
      <w:spacing w:before="100" w:beforeAutospacing="1" w:after="100" w:afterAutospacing="1"/>
    </w:pPr>
  </w:style>
  <w:style w:type="character" w:customStyle="1" w:styleId="normaltextrun">
    <w:name w:val="normaltextrun"/>
    <w:basedOn w:val="Domylnaczcionkaakapitu"/>
    <w:rsid w:val="006223C9"/>
  </w:style>
  <w:style w:type="character" w:customStyle="1" w:styleId="eop">
    <w:name w:val="eop"/>
    <w:basedOn w:val="Domylnaczcionkaakapitu"/>
    <w:rsid w:val="006223C9"/>
  </w:style>
  <w:style w:type="character" w:customStyle="1" w:styleId="scxw214442002">
    <w:name w:val="scxw214442002"/>
    <w:basedOn w:val="Domylnaczcionkaakapitu"/>
    <w:rsid w:val="006223C9"/>
  </w:style>
  <w:style w:type="paragraph" w:customStyle="1" w:styleId="rozdzia">
    <w:name w:val="rozdział"/>
    <w:basedOn w:val="Normalny"/>
    <w:uiPriority w:val="99"/>
    <w:rsid w:val="001B0DEB"/>
    <w:pPr>
      <w:pageBreakBefore/>
      <w:pBdr>
        <w:top w:val="single" w:sz="4" w:space="1" w:color="auto"/>
        <w:left w:val="single" w:sz="4" w:space="4" w:color="auto"/>
        <w:bottom w:val="single" w:sz="4" w:space="1" w:color="auto"/>
        <w:right w:val="single" w:sz="4" w:space="4" w:color="auto"/>
      </w:pBdr>
      <w:shd w:val="clear" w:color="auto" w:fill="D9D9D9"/>
      <w:spacing w:before="240"/>
      <w:jc w:val="center"/>
    </w:pPr>
    <w:rPr>
      <w:rFonts w:ascii="Calibri" w:hAnsi="Calibri" w:cs="Arial"/>
      <w:b/>
      <w:bCs/>
      <w:sz w:val="22"/>
      <w:szCs w:val="22"/>
    </w:rPr>
  </w:style>
  <w:style w:type="character" w:customStyle="1" w:styleId="Nierozpoznanawzmianka1">
    <w:name w:val="Nierozpoznana wzmianka1"/>
    <w:basedOn w:val="Domylnaczcionkaakapitu"/>
    <w:uiPriority w:val="99"/>
    <w:unhideWhenUsed/>
    <w:rsid w:val="00217342"/>
    <w:rPr>
      <w:color w:val="605E5C"/>
      <w:shd w:val="clear" w:color="auto" w:fill="E1DFDD"/>
    </w:rPr>
  </w:style>
  <w:style w:type="character" w:customStyle="1" w:styleId="Wzmianka1">
    <w:name w:val="Wzmianka1"/>
    <w:basedOn w:val="Domylnaczcionkaakapitu"/>
    <w:uiPriority w:val="99"/>
    <w:unhideWhenUsed/>
    <w:rsid w:val="00217342"/>
    <w:rPr>
      <w:color w:val="2B579A"/>
      <w:shd w:val="clear" w:color="auto" w:fill="E1DFDD"/>
    </w:rPr>
  </w:style>
  <w:style w:type="paragraph" w:styleId="Bezodstpw">
    <w:name w:val="No Spacing"/>
    <w:aliases w:val="Odstępy"/>
    <w:qFormat/>
    <w:rsid w:val="00B55909"/>
    <w:rPr>
      <w:rFonts w:ascii="Arial" w:eastAsia="Arial" w:hAnsi="Arial" w:cs="Arial"/>
      <w:color w:val="262626"/>
      <w:sz w:val="22"/>
      <w:szCs w:val="22"/>
      <w:lang w:eastAsia="en-US"/>
    </w:rPr>
  </w:style>
  <w:style w:type="character" w:customStyle="1" w:styleId="Nagwek5Znak">
    <w:name w:val="Nagłówek 5 Znak"/>
    <w:basedOn w:val="Domylnaczcionkaakapitu"/>
    <w:link w:val="Nagwek5"/>
    <w:semiHidden/>
    <w:rsid w:val="00B55909"/>
    <w:rPr>
      <w:rFonts w:asciiTheme="majorHAnsi" w:eastAsiaTheme="majorEastAsia" w:hAnsiTheme="majorHAnsi" w:cstheme="majorBidi"/>
      <w:color w:val="365F91" w:themeColor="accent1" w:themeShade="BF"/>
      <w:sz w:val="24"/>
      <w:szCs w:val="24"/>
    </w:rPr>
  </w:style>
  <w:style w:type="paragraph" w:customStyle="1" w:styleId="ARTartustawynprozporzdzenia">
    <w:name w:val="ART(§) – art. ustawy (§ np. rozporządzenia)"/>
    <w:uiPriority w:val="11"/>
    <w:qFormat/>
    <w:rsid w:val="007B148A"/>
    <w:pPr>
      <w:suppressAutoHyphens/>
      <w:autoSpaceDE w:val="0"/>
      <w:autoSpaceDN w:val="0"/>
      <w:adjustRightInd w:val="0"/>
      <w:spacing w:before="120" w:line="360" w:lineRule="auto"/>
      <w:ind w:firstLine="510"/>
      <w:jc w:val="both"/>
    </w:pPr>
    <w:rPr>
      <w:rFonts w:ascii="Times" w:eastAsiaTheme="minorEastAsia" w:hAnsi="Times" w:cs="Arial"/>
      <w:sz w:val="24"/>
    </w:rPr>
  </w:style>
  <w:style w:type="character" w:styleId="UyteHipercze">
    <w:name w:val="FollowedHyperlink"/>
    <w:basedOn w:val="Domylnaczcionkaakapitu"/>
    <w:uiPriority w:val="99"/>
    <w:semiHidden/>
    <w:unhideWhenUsed/>
    <w:locked/>
    <w:rsid w:val="00284B2E"/>
    <w:rPr>
      <w:color w:val="800080" w:themeColor="followedHyperlink"/>
      <w:u w:val="single"/>
    </w:rPr>
  </w:style>
  <w:style w:type="character" w:styleId="Nierozpoznanawzmianka">
    <w:name w:val="Unresolved Mention"/>
    <w:basedOn w:val="Domylnaczcionkaakapitu"/>
    <w:uiPriority w:val="99"/>
    <w:semiHidden/>
    <w:unhideWhenUsed/>
    <w:rsid w:val="009E6825"/>
    <w:rPr>
      <w:color w:val="605E5C"/>
      <w:shd w:val="clear" w:color="auto" w:fill="E1DFDD"/>
    </w:rPr>
  </w:style>
  <w:style w:type="paragraph" w:customStyle="1" w:styleId="Heading">
    <w:name w:val="Heading"/>
    <w:basedOn w:val="Normalny"/>
    <w:next w:val="Tekstpodstawowy"/>
    <w:rsid w:val="009C184A"/>
    <w:pPr>
      <w:keepNext/>
      <w:suppressAutoHyphens/>
      <w:spacing w:before="240" w:after="120"/>
    </w:pPr>
    <w:rPr>
      <w:rFonts w:ascii="Arial" w:eastAsia="Tahoma" w:hAnsi="Arial"/>
      <w:sz w:val="28"/>
      <w:szCs w:val="20"/>
    </w:rPr>
  </w:style>
  <w:style w:type="character" w:customStyle="1" w:styleId="Nagwek9Znak">
    <w:name w:val="Nagłówek 9 Znak"/>
    <w:basedOn w:val="Domylnaczcionkaakapitu"/>
    <w:link w:val="Nagwek9"/>
    <w:rsid w:val="003C15A3"/>
    <w:rPr>
      <w:rFonts w:asciiTheme="majorHAnsi" w:eastAsiaTheme="majorEastAsia" w:hAnsiTheme="majorHAnsi" w:cstheme="majorBidi"/>
      <w:i/>
      <w:iCs/>
      <w:color w:val="272727" w:themeColor="text1" w:themeTint="D8"/>
      <w:sz w:val="21"/>
      <w:szCs w:val="21"/>
    </w:rPr>
  </w:style>
  <w:style w:type="character" w:styleId="Tekstzastpczy">
    <w:name w:val="Placeholder Text"/>
    <w:basedOn w:val="Domylnaczcionkaakapitu"/>
    <w:uiPriority w:val="99"/>
    <w:semiHidden/>
    <w:rsid w:val="003C15A3"/>
    <w:rPr>
      <w:color w:val="808080"/>
    </w:rPr>
  </w:style>
  <w:style w:type="character" w:customStyle="1" w:styleId="st">
    <w:name w:val="st"/>
    <w:basedOn w:val="Domylnaczcionkaakapitu"/>
    <w:rsid w:val="00F40608"/>
  </w:style>
  <w:style w:type="character" w:styleId="Uwydatnienie">
    <w:name w:val="Emphasis"/>
    <w:basedOn w:val="Domylnaczcionkaakapitu"/>
    <w:uiPriority w:val="20"/>
    <w:qFormat/>
    <w:rsid w:val="00F406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58326">
      <w:bodyDiv w:val="1"/>
      <w:marLeft w:val="0"/>
      <w:marRight w:val="0"/>
      <w:marTop w:val="0"/>
      <w:marBottom w:val="0"/>
      <w:divBdr>
        <w:top w:val="none" w:sz="0" w:space="0" w:color="auto"/>
        <w:left w:val="none" w:sz="0" w:space="0" w:color="auto"/>
        <w:bottom w:val="none" w:sz="0" w:space="0" w:color="auto"/>
        <w:right w:val="none" w:sz="0" w:space="0" w:color="auto"/>
      </w:divBdr>
      <w:divsChild>
        <w:div w:id="455411054">
          <w:marLeft w:val="0"/>
          <w:marRight w:val="0"/>
          <w:marTop w:val="0"/>
          <w:marBottom w:val="0"/>
          <w:divBdr>
            <w:top w:val="none" w:sz="0" w:space="0" w:color="auto"/>
            <w:left w:val="none" w:sz="0" w:space="0" w:color="auto"/>
            <w:bottom w:val="none" w:sz="0" w:space="0" w:color="auto"/>
            <w:right w:val="none" w:sz="0" w:space="0" w:color="auto"/>
          </w:divBdr>
        </w:div>
        <w:div w:id="688221311">
          <w:marLeft w:val="0"/>
          <w:marRight w:val="0"/>
          <w:marTop w:val="0"/>
          <w:marBottom w:val="0"/>
          <w:divBdr>
            <w:top w:val="none" w:sz="0" w:space="0" w:color="auto"/>
            <w:left w:val="none" w:sz="0" w:space="0" w:color="auto"/>
            <w:bottom w:val="none" w:sz="0" w:space="0" w:color="auto"/>
            <w:right w:val="none" w:sz="0" w:space="0" w:color="auto"/>
          </w:divBdr>
        </w:div>
        <w:div w:id="1142582120">
          <w:marLeft w:val="0"/>
          <w:marRight w:val="0"/>
          <w:marTop w:val="0"/>
          <w:marBottom w:val="0"/>
          <w:divBdr>
            <w:top w:val="none" w:sz="0" w:space="0" w:color="auto"/>
            <w:left w:val="none" w:sz="0" w:space="0" w:color="auto"/>
            <w:bottom w:val="none" w:sz="0" w:space="0" w:color="auto"/>
            <w:right w:val="none" w:sz="0" w:space="0" w:color="auto"/>
          </w:divBdr>
        </w:div>
        <w:div w:id="1289125498">
          <w:marLeft w:val="0"/>
          <w:marRight w:val="0"/>
          <w:marTop w:val="0"/>
          <w:marBottom w:val="0"/>
          <w:divBdr>
            <w:top w:val="none" w:sz="0" w:space="0" w:color="auto"/>
            <w:left w:val="none" w:sz="0" w:space="0" w:color="auto"/>
            <w:bottom w:val="none" w:sz="0" w:space="0" w:color="auto"/>
            <w:right w:val="none" w:sz="0" w:space="0" w:color="auto"/>
          </w:divBdr>
        </w:div>
        <w:div w:id="1593200108">
          <w:marLeft w:val="0"/>
          <w:marRight w:val="0"/>
          <w:marTop w:val="0"/>
          <w:marBottom w:val="0"/>
          <w:divBdr>
            <w:top w:val="none" w:sz="0" w:space="0" w:color="auto"/>
            <w:left w:val="none" w:sz="0" w:space="0" w:color="auto"/>
            <w:bottom w:val="none" w:sz="0" w:space="0" w:color="auto"/>
            <w:right w:val="none" w:sz="0" w:space="0" w:color="auto"/>
          </w:divBdr>
        </w:div>
        <w:div w:id="1605116339">
          <w:marLeft w:val="0"/>
          <w:marRight w:val="0"/>
          <w:marTop w:val="0"/>
          <w:marBottom w:val="0"/>
          <w:divBdr>
            <w:top w:val="none" w:sz="0" w:space="0" w:color="auto"/>
            <w:left w:val="none" w:sz="0" w:space="0" w:color="auto"/>
            <w:bottom w:val="none" w:sz="0" w:space="0" w:color="auto"/>
            <w:right w:val="none" w:sz="0" w:space="0" w:color="auto"/>
          </w:divBdr>
        </w:div>
        <w:div w:id="1731684953">
          <w:marLeft w:val="0"/>
          <w:marRight w:val="0"/>
          <w:marTop w:val="0"/>
          <w:marBottom w:val="0"/>
          <w:divBdr>
            <w:top w:val="none" w:sz="0" w:space="0" w:color="auto"/>
            <w:left w:val="none" w:sz="0" w:space="0" w:color="auto"/>
            <w:bottom w:val="none" w:sz="0" w:space="0" w:color="auto"/>
            <w:right w:val="none" w:sz="0" w:space="0" w:color="auto"/>
          </w:divBdr>
        </w:div>
        <w:div w:id="1772773829">
          <w:marLeft w:val="0"/>
          <w:marRight w:val="0"/>
          <w:marTop w:val="0"/>
          <w:marBottom w:val="0"/>
          <w:divBdr>
            <w:top w:val="none" w:sz="0" w:space="0" w:color="auto"/>
            <w:left w:val="none" w:sz="0" w:space="0" w:color="auto"/>
            <w:bottom w:val="none" w:sz="0" w:space="0" w:color="auto"/>
            <w:right w:val="none" w:sz="0" w:space="0" w:color="auto"/>
          </w:divBdr>
        </w:div>
        <w:div w:id="1824472095">
          <w:marLeft w:val="0"/>
          <w:marRight w:val="0"/>
          <w:marTop w:val="0"/>
          <w:marBottom w:val="0"/>
          <w:divBdr>
            <w:top w:val="none" w:sz="0" w:space="0" w:color="auto"/>
            <w:left w:val="none" w:sz="0" w:space="0" w:color="auto"/>
            <w:bottom w:val="none" w:sz="0" w:space="0" w:color="auto"/>
            <w:right w:val="none" w:sz="0" w:space="0" w:color="auto"/>
          </w:divBdr>
        </w:div>
      </w:divsChild>
    </w:div>
    <w:div w:id="456871356">
      <w:bodyDiv w:val="1"/>
      <w:marLeft w:val="0"/>
      <w:marRight w:val="0"/>
      <w:marTop w:val="0"/>
      <w:marBottom w:val="0"/>
      <w:divBdr>
        <w:top w:val="none" w:sz="0" w:space="0" w:color="auto"/>
        <w:left w:val="none" w:sz="0" w:space="0" w:color="auto"/>
        <w:bottom w:val="none" w:sz="0" w:space="0" w:color="auto"/>
        <w:right w:val="none" w:sz="0" w:space="0" w:color="auto"/>
      </w:divBdr>
      <w:divsChild>
        <w:div w:id="1517963">
          <w:marLeft w:val="0"/>
          <w:marRight w:val="0"/>
          <w:marTop w:val="0"/>
          <w:marBottom w:val="0"/>
          <w:divBdr>
            <w:top w:val="none" w:sz="0" w:space="0" w:color="auto"/>
            <w:left w:val="none" w:sz="0" w:space="0" w:color="auto"/>
            <w:bottom w:val="none" w:sz="0" w:space="0" w:color="auto"/>
            <w:right w:val="none" w:sz="0" w:space="0" w:color="auto"/>
          </w:divBdr>
          <w:divsChild>
            <w:div w:id="1400404497">
              <w:marLeft w:val="0"/>
              <w:marRight w:val="0"/>
              <w:marTop w:val="0"/>
              <w:marBottom w:val="0"/>
              <w:divBdr>
                <w:top w:val="none" w:sz="0" w:space="0" w:color="auto"/>
                <w:left w:val="none" w:sz="0" w:space="0" w:color="auto"/>
                <w:bottom w:val="none" w:sz="0" w:space="0" w:color="auto"/>
                <w:right w:val="none" w:sz="0" w:space="0" w:color="auto"/>
              </w:divBdr>
            </w:div>
          </w:divsChild>
        </w:div>
        <w:div w:id="26609335">
          <w:marLeft w:val="0"/>
          <w:marRight w:val="0"/>
          <w:marTop w:val="0"/>
          <w:marBottom w:val="0"/>
          <w:divBdr>
            <w:top w:val="none" w:sz="0" w:space="0" w:color="auto"/>
            <w:left w:val="none" w:sz="0" w:space="0" w:color="auto"/>
            <w:bottom w:val="none" w:sz="0" w:space="0" w:color="auto"/>
            <w:right w:val="none" w:sz="0" w:space="0" w:color="auto"/>
          </w:divBdr>
          <w:divsChild>
            <w:div w:id="35086686">
              <w:marLeft w:val="0"/>
              <w:marRight w:val="0"/>
              <w:marTop w:val="0"/>
              <w:marBottom w:val="0"/>
              <w:divBdr>
                <w:top w:val="none" w:sz="0" w:space="0" w:color="auto"/>
                <w:left w:val="none" w:sz="0" w:space="0" w:color="auto"/>
                <w:bottom w:val="none" w:sz="0" w:space="0" w:color="auto"/>
                <w:right w:val="none" w:sz="0" w:space="0" w:color="auto"/>
              </w:divBdr>
            </w:div>
          </w:divsChild>
        </w:div>
        <w:div w:id="34476982">
          <w:marLeft w:val="0"/>
          <w:marRight w:val="0"/>
          <w:marTop w:val="0"/>
          <w:marBottom w:val="0"/>
          <w:divBdr>
            <w:top w:val="none" w:sz="0" w:space="0" w:color="auto"/>
            <w:left w:val="none" w:sz="0" w:space="0" w:color="auto"/>
            <w:bottom w:val="none" w:sz="0" w:space="0" w:color="auto"/>
            <w:right w:val="none" w:sz="0" w:space="0" w:color="auto"/>
          </w:divBdr>
          <w:divsChild>
            <w:div w:id="982584858">
              <w:marLeft w:val="0"/>
              <w:marRight w:val="0"/>
              <w:marTop w:val="0"/>
              <w:marBottom w:val="0"/>
              <w:divBdr>
                <w:top w:val="none" w:sz="0" w:space="0" w:color="auto"/>
                <w:left w:val="none" w:sz="0" w:space="0" w:color="auto"/>
                <w:bottom w:val="none" w:sz="0" w:space="0" w:color="auto"/>
                <w:right w:val="none" w:sz="0" w:space="0" w:color="auto"/>
              </w:divBdr>
            </w:div>
          </w:divsChild>
        </w:div>
        <w:div w:id="171917943">
          <w:marLeft w:val="0"/>
          <w:marRight w:val="0"/>
          <w:marTop w:val="0"/>
          <w:marBottom w:val="0"/>
          <w:divBdr>
            <w:top w:val="none" w:sz="0" w:space="0" w:color="auto"/>
            <w:left w:val="none" w:sz="0" w:space="0" w:color="auto"/>
            <w:bottom w:val="none" w:sz="0" w:space="0" w:color="auto"/>
            <w:right w:val="none" w:sz="0" w:space="0" w:color="auto"/>
          </w:divBdr>
          <w:divsChild>
            <w:div w:id="1668174037">
              <w:marLeft w:val="0"/>
              <w:marRight w:val="0"/>
              <w:marTop w:val="0"/>
              <w:marBottom w:val="0"/>
              <w:divBdr>
                <w:top w:val="none" w:sz="0" w:space="0" w:color="auto"/>
                <w:left w:val="none" w:sz="0" w:space="0" w:color="auto"/>
                <w:bottom w:val="none" w:sz="0" w:space="0" w:color="auto"/>
                <w:right w:val="none" w:sz="0" w:space="0" w:color="auto"/>
              </w:divBdr>
            </w:div>
          </w:divsChild>
        </w:div>
        <w:div w:id="183712702">
          <w:marLeft w:val="0"/>
          <w:marRight w:val="0"/>
          <w:marTop w:val="0"/>
          <w:marBottom w:val="0"/>
          <w:divBdr>
            <w:top w:val="none" w:sz="0" w:space="0" w:color="auto"/>
            <w:left w:val="none" w:sz="0" w:space="0" w:color="auto"/>
            <w:bottom w:val="none" w:sz="0" w:space="0" w:color="auto"/>
            <w:right w:val="none" w:sz="0" w:space="0" w:color="auto"/>
          </w:divBdr>
          <w:divsChild>
            <w:div w:id="1433548540">
              <w:marLeft w:val="0"/>
              <w:marRight w:val="0"/>
              <w:marTop w:val="0"/>
              <w:marBottom w:val="0"/>
              <w:divBdr>
                <w:top w:val="none" w:sz="0" w:space="0" w:color="auto"/>
                <w:left w:val="none" w:sz="0" w:space="0" w:color="auto"/>
                <w:bottom w:val="none" w:sz="0" w:space="0" w:color="auto"/>
                <w:right w:val="none" w:sz="0" w:space="0" w:color="auto"/>
              </w:divBdr>
            </w:div>
          </w:divsChild>
        </w:div>
        <w:div w:id="322785057">
          <w:marLeft w:val="0"/>
          <w:marRight w:val="0"/>
          <w:marTop w:val="0"/>
          <w:marBottom w:val="0"/>
          <w:divBdr>
            <w:top w:val="none" w:sz="0" w:space="0" w:color="auto"/>
            <w:left w:val="none" w:sz="0" w:space="0" w:color="auto"/>
            <w:bottom w:val="none" w:sz="0" w:space="0" w:color="auto"/>
            <w:right w:val="none" w:sz="0" w:space="0" w:color="auto"/>
          </w:divBdr>
          <w:divsChild>
            <w:div w:id="651296838">
              <w:marLeft w:val="0"/>
              <w:marRight w:val="0"/>
              <w:marTop w:val="0"/>
              <w:marBottom w:val="0"/>
              <w:divBdr>
                <w:top w:val="none" w:sz="0" w:space="0" w:color="auto"/>
                <w:left w:val="none" w:sz="0" w:space="0" w:color="auto"/>
                <w:bottom w:val="none" w:sz="0" w:space="0" w:color="auto"/>
                <w:right w:val="none" w:sz="0" w:space="0" w:color="auto"/>
              </w:divBdr>
            </w:div>
          </w:divsChild>
        </w:div>
        <w:div w:id="345643321">
          <w:marLeft w:val="0"/>
          <w:marRight w:val="0"/>
          <w:marTop w:val="0"/>
          <w:marBottom w:val="0"/>
          <w:divBdr>
            <w:top w:val="none" w:sz="0" w:space="0" w:color="auto"/>
            <w:left w:val="none" w:sz="0" w:space="0" w:color="auto"/>
            <w:bottom w:val="none" w:sz="0" w:space="0" w:color="auto"/>
            <w:right w:val="none" w:sz="0" w:space="0" w:color="auto"/>
          </w:divBdr>
          <w:divsChild>
            <w:div w:id="608202350">
              <w:marLeft w:val="0"/>
              <w:marRight w:val="0"/>
              <w:marTop w:val="0"/>
              <w:marBottom w:val="0"/>
              <w:divBdr>
                <w:top w:val="none" w:sz="0" w:space="0" w:color="auto"/>
                <w:left w:val="none" w:sz="0" w:space="0" w:color="auto"/>
                <w:bottom w:val="none" w:sz="0" w:space="0" w:color="auto"/>
                <w:right w:val="none" w:sz="0" w:space="0" w:color="auto"/>
              </w:divBdr>
            </w:div>
          </w:divsChild>
        </w:div>
        <w:div w:id="468254722">
          <w:marLeft w:val="0"/>
          <w:marRight w:val="0"/>
          <w:marTop w:val="0"/>
          <w:marBottom w:val="0"/>
          <w:divBdr>
            <w:top w:val="none" w:sz="0" w:space="0" w:color="auto"/>
            <w:left w:val="none" w:sz="0" w:space="0" w:color="auto"/>
            <w:bottom w:val="none" w:sz="0" w:space="0" w:color="auto"/>
            <w:right w:val="none" w:sz="0" w:space="0" w:color="auto"/>
          </w:divBdr>
          <w:divsChild>
            <w:div w:id="1516846719">
              <w:marLeft w:val="0"/>
              <w:marRight w:val="0"/>
              <w:marTop w:val="0"/>
              <w:marBottom w:val="0"/>
              <w:divBdr>
                <w:top w:val="none" w:sz="0" w:space="0" w:color="auto"/>
                <w:left w:val="none" w:sz="0" w:space="0" w:color="auto"/>
                <w:bottom w:val="none" w:sz="0" w:space="0" w:color="auto"/>
                <w:right w:val="none" w:sz="0" w:space="0" w:color="auto"/>
              </w:divBdr>
            </w:div>
          </w:divsChild>
        </w:div>
        <w:div w:id="532348955">
          <w:marLeft w:val="0"/>
          <w:marRight w:val="0"/>
          <w:marTop w:val="0"/>
          <w:marBottom w:val="0"/>
          <w:divBdr>
            <w:top w:val="none" w:sz="0" w:space="0" w:color="auto"/>
            <w:left w:val="none" w:sz="0" w:space="0" w:color="auto"/>
            <w:bottom w:val="none" w:sz="0" w:space="0" w:color="auto"/>
            <w:right w:val="none" w:sz="0" w:space="0" w:color="auto"/>
          </w:divBdr>
          <w:divsChild>
            <w:div w:id="290283164">
              <w:marLeft w:val="0"/>
              <w:marRight w:val="0"/>
              <w:marTop w:val="0"/>
              <w:marBottom w:val="0"/>
              <w:divBdr>
                <w:top w:val="none" w:sz="0" w:space="0" w:color="auto"/>
                <w:left w:val="none" w:sz="0" w:space="0" w:color="auto"/>
                <w:bottom w:val="none" w:sz="0" w:space="0" w:color="auto"/>
                <w:right w:val="none" w:sz="0" w:space="0" w:color="auto"/>
              </w:divBdr>
            </w:div>
          </w:divsChild>
        </w:div>
        <w:div w:id="576864489">
          <w:marLeft w:val="0"/>
          <w:marRight w:val="0"/>
          <w:marTop w:val="0"/>
          <w:marBottom w:val="0"/>
          <w:divBdr>
            <w:top w:val="none" w:sz="0" w:space="0" w:color="auto"/>
            <w:left w:val="none" w:sz="0" w:space="0" w:color="auto"/>
            <w:bottom w:val="none" w:sz="0" w:space="0" w:color="auto"/>
            <w:right w:val="none" w:sz="0" w:space="0" w:color="auto"/>
          </w:divBdr>
          <w:divsChild>
            <w:div w:id="1488860875">
              <w:marLeft w:val="0"/>
              <w:marRight w:val="0"/>
              <w:marTop w:val="0"/>
              <w:marBottom w:val="0"/>
              <w:divBdr>
                <w:top w:val="none" w:sz="0" w:space="0" w:color="auto"/>
                <w:left w:val="none" w:sz="0" w:space="0" w:color="auto"/>
                <w:bottom w:val="none" w:sz="0" w:space="0" w:color="auto"/>
                <w:right w:val="none" w:sz="0" w:space="0" w:color="auto"/>
              </w:divBdr>
            </w:div>
          </w:divsChild>
        </w:div>
        <w:div w:id="583681826">
          <w:marLeft w:val="0"/>
          <w:marRight w:val="0"/>
          <w:marTop w:val="0"/>
          <w:marBottom w:val="0"/>
          <w:divBdr>
            <w:top w:val="none" w:sz="0" w:space="0" w:color="auto"/>
            <w:left w:val="none" w:sz="0" w:space="0" w:color="auto"/>
            <w:bottom w:val="none" w:sz="0" w:space="0" w:color="auto"/>
            <w:right w:val="none" w:sz="0" w:space="0" w:color="auto"/>
          </w:divBdr>
          <w:divsChild>
            <w:div w:id="438258207">
              <w:marLeft w:val="0"/>
              <w:marRight w:val="0"/>
              <w:marTop w:val="0"/>
              <w:marBottom w:val="0"/>
              <w:divBdr>
                <w:top w:val="none" w:sz="0" w:space="0" w:color="auto"/>
                <w:left w:val="none" w:sz="0" w:space="0" w:color="auto"/>
                <w:bottom w:val="none" w:sz="0" w:space="0" w:color="auto"/>
                <w:right w:val="none" w:sz="0" w:space="0" w:color="auto"/>
              </w:divBdr>
            </w:div>
          </w:divsChild>
        </w:div>
        <w:div w:id="645596732">
          <w:marLeft w:val="0"/>
          <w:marRight w:val="0"/>
          <w:marTop w:val="0"/>
          <w:marBottom w:val="0"/>
          <w:divBdr>
            <w:top w:val="none" w:sz="0" w:space="0" w:color="auto"/>
            <w:left w:val="none" w:sz="0" w:space="0" w:color="auto"/>
            <w:bottom w:val="none" w:sz="0" w:space="0" w:color="auto"/>
            <w:right w:val="none" w:sz="0" w:space="0" w:color="auto"/>
          </w:divBdr>
          <w:divsChild>
            <w:div w:id="1898320708">
              <w:marLeft w:val="0"/>
              <w:marRight w:val="0"/>
              <w:marTop w:val="0"/>
              <w:marBottom w:val="0"/>
              <w:divBdr>
                <w:top w:val="none" w:sz="0" w:space="0" w:color="auto"/>
                <w:left w:val="none" w:sz="0" w:space="0" w:color="auto"/>
                <w:bottom w:val="none" w:sz="0" w:space="0" w:color="auto"/>
                <w:right w:val="none" w:sz="0" w:space="0" w:color="auto"/>
              </w:divBdr>
            </w:div>
          </w:divsChild>
        </w:div>
        <w:div w:id="655954691">
          <w:marLeft w:val="0"/>
          <w:marRight w:val="0"/>
          <w:marTop w:val="0"/>
          <w:marBottom w:val="0"/>
          <w:divBdr>
            <w:top w:val="none" w:sz="0" w:space="0" w:color="auto"/>
            <w:left w:val="none" w:sz="0" w:space="0" w:color="auto"/>
            <w:bottom w:val="none" w:sz="0" w:space="0" w:color="auto"/>
            <w:right w:val="none" w:sz="0" w:space="0" w:color="auto"/>
          </w:divBdr>
          <w:divsChild>
            <w:div w:id="670334242">
              <w:marLeft w:val="0"/>
              <w:marRight w:val="0"/>
              <w:marTop w:val="0"/>
              <w:marBottom w:val="0"/>
              <w:divBdr>
                <w:top w:val="none" w:sz="0" w:space="0" w:color="auto"/>
                <w:left w:val="none" w:sz="0" w:space="0" w:color="auto"/>
                <w:bottom w:val="none" w:sz="0" w:space="0" w:color="auto"/>
                <w:right w:val="none" w:sz="0" w:space="0" w:color="auto"/>
              </w:divBdr>
            </w:div>
          </w:divsChild>
        </w:div>
        <w:div w:id="732579145">
          <w:marLeft w:val="0"/>
          <w:marRight w:val="0"/>
          <w:marTop w:val="0"/>
          <w:marBottom w:val="0"/>
          <w:divBdr>
            <w:top w:val="none" w:sz="0" w:space="0" w:color="auto"/>
            <w:left w:val="none" w:sz="0" w:space="0" w:color="auto"/>
            <w:bottom w:val="none" w:sz="0" w:space="0" w:color="auto"/>
            <w:right w:val="none" w:sz="0" w:space="0" w:color="auto"/>
          </w:divBdr>
          <w:divsChild>
            <w:div w:id="1516731812">
              <w:marLeft w:val="0"/>
              <w:marRight w:val="0"/>
              <w:marTop w:val="0"/>
              <w:marBottom w:val="0"/>
              <w:divBdr>
                <w:top w:val="none" w:sz="0" w:space="0" w:color="auto"/>
                <w:left w:val="none" w:sz="0" w:space="0" w:color="auto"/>
                <w:bottom w:val="none" w:sz="0" w:space="0" w:color="auto"/>
                <w:right w:val="none" w:sz="0" w:space="0" w:color="auto"/>
              </w:divBdr>
            </w:div>
          </w:divsChild>
        </w:div>
        <w:div w:id="746341751">
          <w:marLeft w:val="0"/>
          <w:marRight w:val="0"/>
          <w:marTop w:val="0"/>
          <w:marBottom w:val="0"/>
          <w:divBdr>
            <w:top w:val="none" w:sz="0" w:space="0" w:color="auto"/>
            <w:left w:val="none" w:sz="0" w:space="0" w:color="auto"/>
            <w:bottom w:val="none" w:sz="0" w:space="0" w:color="auto"/>
            <w:right w:val="none" w:sz="0" w:space="0" w:color="auto"/>
          </w:divBdr>
          <w:divsChild>
            <w:div w:id="1978149315">
              <w:marLeft w:val="0"/>
              <w:marRight w:val="0"/>
              <w:marTop w:val="0"/>
              <w:marBottom w:val="0"/>
              <w:divBdr>
                <w:top w:val="none" w:sz="0" w:space="0" w:color="auto"/>
                <w:left w:val="none" w:sz="0" w:space="0" w:color="auto"/>
                <w:bottom w:val="none" w:sz="0" w:space="0" w:color="auto"/>
                <w:right w:val="none" w:sz="0" w:space="0" w:color="auto"/>
              </w:divBdr>
            </w:div>
          </w:divsChild>
        </w:div>
        <w:div w:id="749888529">
          <w:marLeft w:val="0"/>
          <w:marRight w:val="0"/>
          <w:marTop w:val="0"/>
          <w:marBottom w:val="0"/>
          <w:divBdr>
            <w:top w:val="none" w:sz="0" w:space="0" w:color="auto"/>
            <w:left w:val="none" w:sz="0" w:space="0" w:color="auto"/>
            <w:bottom w:val="none" w:sz="0" w:space="0" w:color="auto"/>
            <w:right w:val="none" w:sz="0" w:space="0" w:color="auto"/>
          </w:divBdr>
          <w:divsChild>
            <w:div w:id="1884561628">
              <w:marLeft w:val="0"/>
              <w:marRight w:val="0"/>
              <w:marTop w:val="0"/>
              <w:marBottom w:val="0"/>
              <w:divBdr>
                <w:top w:val="none" w:sz="0" w:space="0" w:color="auto"/>
                <w:left w:val="none" w:sz="0" w:space="0" w:color="auto"/>
                <w:bottom w:val="none" w:sz="0" w:space="0" w:color="auto"/>
                <w:right w:val="none" w:sz="0" w:space="0" w:color="auto"/>
              </w:divBdr>
            </w:div>
          </w:divsChild>
        </w:div>
        <w:div w:id="770707650">
          <w:marLeft w:val="0"/>
          <w:marRight w:val="0"/>
          <w:marTop w:val="0"/>
          <w:marBottom w:val="0"/>
          <w:divBdr>
            <w:top w:val="none" w:sz="0" w:space="0" w:color="auto"/>
            <w:left w:val="none" w:sz="0" w:space="0" w:color="auto"/>
            <w:bottom w:val="none" w:sz="0" w:space="0" w:color="auto"/>
            <w:right w:val="none" w:sz="0" w:space="0" w:color="auto"/>
          </w:divBdr>
          <w:divsChild>
            <w:div w:id="962267074">
              <w:marLeft w:val="0"/>
              <w:marRight w:val="0"/>
              <w:marTop w:val="0"/>
              <w:marBottom w:val="0"/>
              <w:divBdr>
                <w:top w:val="none" w:sz="0" w:space="0" w:color="auto"/>
                <w:left w:val="none" w:sz="0" w:space="0" w:color="auto"/>
                <w:bottom w:val="none" w:sz="0" w:space="0" w:color="auto"/>
                <w:right w:val="none" w:sz="0" w:space="0" w:color="auto"/>
              </w:divBdr>
            </w:div>
          </w:divsChild>
        </w:div>
        <w:div w:id="799617303">
          <w:marLeft w:val="0"/>
          <w:marRight w:val="0"/>
          <w:marTop w:val="0"/>
          <w:marBottom w:val="0"/>
          <w:divBdr>
            <w:top w:val="none" w:sz="0" w:space="0" w:color="auto"/>
            <w:left w:val="none" w:sz="0" w:space="0" w:color="auto"/>
            <w:bottom w:val="none" w:sz="0" w:space="0" w:color="auto"/>
            <w:right w:val="none" w:sz="0" w:space="0" w:color="auto"/>
          </w:divBdr>
          <w:divsChild>
            <w:div w:id="2116972937">
              <w:marLeft w:val="0"/>
              <w:marRight w:val="0"/>
              <w:marTop w:val="0"/>
              <w:marBottom w:val="0"/>
              <w:divBdr>
                <w:top w:val="none" w:sz="0" w:space="0" w:color="auto"/>
                <w:left w:val="none" w:sz="0" w:space="0" w:color="auto"/>
                <w:bottom w:val="none" w:sz="0" w:space="0" w:color="auto"/>
                <w:right w:val="none" w:sz="0" w:space="0" w:color="auto"/>
              </w:divBdr>
            </w:div>
          </w:divsChild>
        </w:div>
        <w:div w:id="802507827">
          <w:marLeft w:val="0"/>
          <w:marRight w:val="0"/>
          <w:marTop w:val="0"/>
          <w:marBottom w:val="0"/>
          <w:divBdr>
            <w:top w:val="none" w:sz="0" w:space="0" w:color="auto"/>
            <w:left w:val="none" w:sz="0" w:space="0" w:color="auto"/>
            <w:bottom w:val="none" w:sz="0" w:space="0" w:color="auto"/>
            <w:right w:val="none" w:sz="0" w:space="0" w:color="auto"/>
          </w:divBdr>
          <w:divsChild>
            <w:div w:id="525406284">
              <w:marLeft w:val="0"/>
              <w:marRight w:val="0"/>
              <w:marTop w:val="0"/>
              <w:marBottom w:val="0"/>
              <w:divBdr>
                <w:top w:val="none" w:sz="0" w:space="0" w:color="auto"/>
                <w:left w:val="none" w:sz="0" w:space="0" w:color="auto"/>
                <w:bottom w:val="none" w:sz="0" w:space="0" w:color="auto"/>
                <w:right w:val="none" w:sz="0" w:space="0" w:color="auto"/>
              </w:divBdr>
            </w:div>
          </w:divsChild>
        </w:div>
        <w:div w:id="865555585">
          <w:marLeft w:val="0"/>
          <w:marRight w:val="0"/>
          <w:marTop w:val="0"/>
          <w:marBottom w:val="0"/>
          <w:divBdr>
            <w:top w:val="none" w:sz="0" w:space="0" w:color="auto"/>
            <w:left w:val="none" w:sz="0" w:space="0" w:color="auto"/>
            <w:bottom w:val="none" w:sz="0" w:space="0" w:color="auto"/>
            <w:right w:val="none" w:sz="0" w:space="0" w:color="auto"/>
          </w:divBdr>
          <w:divsChild>
            <w:div w:id="525291984">
              <w:marLeft w:val="0"/>
              <w:marRight w:val="0"/>
              <w:marTop w:val="0"/>
              <w:marBottom w:val="0"/>
              <w:divBdr>
                <w:top w:val="none" w:sz="0" w:space="0" w:color="auto"/>
                <w:left w:val="none" w:sz="0" w:space="0" w:color="auto"/>
                <w:bottom w:val="none" w:sz="0" w:space="0" w:color="auto"/>
                <w:right w:val="none" w:sz="0" w:space="0" w:color="auto"/>
              </w:divBdr>
            </w:div>
          </w:divsChild>
        </w:div>
        <w:div w:id="1012217373">
          <w:marLeft w:val="0"/>
          <w:marRight w:val="0"/>
          <w:marTop w:val="0"/>
          <w:marBottom w:val="0"/>
          <w:divBdr>
            <w:top w:val="none" w:sz="0" w:space="0" w:color="auto"/>
            <w:left w:val="none" w:sz="0" w:space="0" w:color="auto"/>
            <w:bottom w:val="none" w:sz="0" w:space="0" w:color="auto"/>
            <w:right w:val="none" w:sz="0" w:space="0" w:color="auto"/>
          </w:divBdr>
          <w:divsChild>
            <w:div w:id="1685202755">
              <w:marLeft w:val="0"/>
              <w:marRight w:val="0"/>
              <w:marTop w:val="0"/>
              <w:marBottom w:val="0"/>
              <w:divBdr>
                <w:top w:val="none" w:sz="0" w:space="0" w:color="auto"/>
                <w:left w:val="none" w:sz="0" w:space="0" w:color="auto"/>
                <w:bottom w:val="none" w:sz="0" w:space="0" w:color="auto"/>
                <w:right w:val="none" w:sz="0" w:space="0" w:color="auto"/>
              </w:divBdr>
            </w:div>
          </w:divsChild>
        </w:div>
        <w:div w:id="1076441083">
          <w:marLeft w:val="0"/>
          <w:marRight w:val="0"/>
          <w:marTop w:val="0"/>
          <w:marBottom w:val="0"/>
          <w:divBdr>
            <w:top w:val="none" w:sz="0" w:space="0" w:color="auto"/>
            <w:left w:val="none" w:sz="0" w:space="0" w:color="auto"/>
            <w:bottom w:val="none" w:sz="0" w:space="0" w:color="auto"/>
            <w:right w:val="none" w:sz="0" w:space="0" w:color="auto"/>
          </w:divBdr>
          <w:divsChild>
            <w:div w:id="1969697937">
              <w:marLeft w:val="0"/>
              <w:marRight w:val="0"/>
              <w:marTop w:val="0"/>
              <w:marBottom w:val="0"/>
              <w:divBdr>
                <w:top w:val="none" w:sz="0" w:space="0" w:color="auto"/>
                <w:left w:val="none" w:sz="0" w:space="0" w:color="auto"/>
                <w:bottom w:val="none" w:sz="0" w:space="0" w:color="auto"/>
                <w:right w:val="none" w:sz="0" w:space="0" w:color="auto"/>
              </w:divBdr>
            </w:div>
          </w:divsChild>
        </w:div>
        <w:div w:id="1098864935">
          <w:marLeft w:val="0"/>
          <w:marRight w:val="0"/>
          <w:marTop w:val="0"/>
          <w:marBottom w:val="0"/>
          <w:divBdr>
            <w:top w:val="none" w:sz="0" w:space="0" w:color="auto"/>
            <w:left w:val="none" w:sz="0" w:space="0" w:color="auto"/>
            <w:bottom w:val="none" w:sz="0" w:space="0" w:color="auto"/>
            <w:right w:val="none" w:sz="0" w:space="0" w:color="auto"/>
          </w:divBdr>
          <w:divsChild>
            <w:div w:id="332076479">
              <w:marLeft w:val="0"/>
              <w:marRight w:val="0"/>
              <w:marTop w:val="0"/>
              <w:marBottom w:val="0"/>
              <w:divBdr>
                <w:top w:val="none" w:sz="0" w:space="0" w:color="auto"/>
                <w:left w:val="none" w:sz="0" w:space="0" w:color="auto"/>
                <w:bottom w:val="none" w:sz="0" w:space="0" w:color="auto"/>
                <w:right w:val="none" w:sz="0" w:space="0" w:color="auto"/>
              </w:divBdr>
            </w:div>
          </w:divsChild>
        </w:div>
        <w:div w:id="1119253104">
          <w:marLeft w:val="0"/>
          <w:marRight w:val="0"/>
          <w:marTop w:val="0"/>
          <w:marBottom w:val="0"/>
          <w:divBdr>
            <w:top w:val="none" w:sz="0" w:space="0" w:color="auto"/>
            <w:left w:val="none" w:sz="0" w:space="0" w:color="auto"/>
            <w:bottom w:val="none" w:sz="0" w:space="0" w:color="auto"/>
            <w:right w:val="none" w:sz="0" w:space="0" w:color="auto"/>
          </w:divBdr>
          <w:divsChild>
            <w:div w:id="1606034610">
              <w:marLeft w:val="0"/>
              <w:marRight w:val="0"/>
              <w:marTop w:val="0"/>
              <w:marBottom w:val="0"/>
              <w:divBdr>
                <w:top w:val="none" w:sz="0" w:space="0" w:color="auto"/>
                <w:left w:val="none" w:sz="0" w:space="0" w:color="auto"/>
                <w:bottom w:val="none" w:sz="0" w:space="0" w:color="auto"/>
                <w:right w:val="none" w:sz="0" w:space="0" w:color="auto"/>
              </w:divBdr>
            </w:div>
          </w:divsChild>
        </w:div>
        <w:div w:id="1159539338">
          <w:marLeft w:val="0"/>
          <w:marRight w:val="0"/>
          <w:marTop w:val="0"/>
          <w:marBottom w:val="0"/>
          <w:divBdr>
            <w:top w:val="none" w:sz="0" w:space="0" w:color="auto"/>
            <w:left w:val="none" w:sz="0" w:space="0" w:color="auto"/>
            <w:bottom w:val="none" w:sz="0" w:space="0" w:color="auto"/>
            <w:right w:val="none" w:sz="0" w:space="0" w:color="auto"/>
          </w:divBdr>
          <w:divsChild>
            <w:div w:id="1093208106">
              <w:marLeft w:val="0"/>
              <w:marRight w:val="0"/>
              <w:marTop w:val="0"/>
              <w:marBottom w:val="0"/>
              <w:divBdr>
                <w:top w:val="none" w:sz="0" w:space="0" w:color="auto"/>
                <w:left w:val="none" w:sz="0" w:space="0" w:color="auto"/>
                <w:bottom w:val="none" w:sz="0" w:space="0" w:color="auto"/>
                <w:right w:val="none" w:sz="0" w:space="0" w:color="auto"/>
              </w:divBdr>
            </w:div>
          </w:divsChild>
        </w:div>
        <w:div w:id="1251354603">
          <w:marLeft w:val="0"/>
          <w:marRight w:val="0"/>
          <w:marTop w:val="0"/>
          <w:marBottom w:val="0"/>
          <w:divBdr>
            <w:top w:val="none" w:sz="0" w:space="0" w:color="auto"/>
            <w:left w:val="none" w:sz="0" w:space="0" w:color="auto"/>
            <w:bottom w:val="none" w:sz="0" w:space="0" w:color="auto"/>
            <w:right w:val="none" w:sz="0" w:space="0" w:color="auto"/>
          </w:divBdr>
          <w:divsChild>
            <w:div w:id="1665740865">
              <w:marLeft w:val="0"/>
              <w:marRight w:val="0"/>
              <w:marTop w:val="0"/>
              <w:marBottom w:val="0"/>
              <w:divBdr>
                <w:top w:val="none" w:sz="0" w:space="0" w:color="auto"/>
                <w:left w:val="none" w:sz="0" w:space="0" w:color="auto"/>
                <w:bottom w:val="none" w:sz="0" w:space="0" w:color="auto"/>
                <w:right w:val="none" w:sz="0" w:space="0" w:color="auto"/>
              </w:divBdr>
            </w:div>
          </w:divsChild>
        </w:div>
        <w:div w:id="1285232301">
          <w:marLeft w:val="0"/>
          <w:marRight w:val="0"/>
          <w:marTop w:val="0"/>
          <w:marBottom w:val="0"/>
          <w:divBdr>
            <w:top w:val="none" w:sz="0" w:space="0" w:color="auto"/>
            <w:left w:val="none" w:sz="0" w:space="0" w:color="auto"/>
            <w:bottom w:val="none" w:sz="0" w:space="0" w:color="auto"/>
            <w:right w:val="none" w:sz="0" w:space="0" w:color="auto"/>
          </w:divBdr>
          <w:divsChild>
            <w:div w:id="1746804610">
              <w:marLeft w:val="0"/>
              <w:marRight w:val="0"/>
              <w:marTop w:val="0"/>
              <w:marBottom w:val="0"/>
              <w:divBdr>
                <w:top w:val="none" w:sz="0" w:space="0" w:color="auto"/>
                <w:left w:val="none" w:sz="0" w:space="0" w:color="auto"/>
                <w:bottom w:val="none" w:sz="0" w:space="0" w:color="auto"/>
                <w:right w:val="none" w:sz="0" w:space="0" w:color="auto"/>
              </w:divBdr>
            </w:div>
          </w:divsChild>
        </w:div>
        <w:div w:id="1300115394">
          <w:marLeft w:val="0"/>
          <w:marRight w:val="0"/>
          <w:marTop w:val="0"/>
          <w:marBottom w:val="0"/>
          <w:divBdr>
            <w:top w:val="none" w:sz="0" w:space="0" w:color="auto"/>
            <w:left w:val="none" w:sz="0" w:space="0" w:color="auto"/>
            <w:bottom w:val="none" w:sz="0" w:space="0" w:color="auto"/>
            <w:right w:val="none" w:sz="0" w:space="0" w:color="auto"/>
          </w:divBdr>
          <w:divsChild>
            <w:div w:id="1702894919">
              <w:marLeft w:val="0"/>
              <w:marRight w:val="0"/>
              <w:marTop w:val="0"/>
              <w:marBottom w:val="0"/>
              <w:divBdr>
                <w:top w:val="none" w:sz="0" w:space="0" w:color="auto"/>
                <w:left w:val="none" w:sz="0" w:space="0" w:color="auto"/>
                <w:bottom w:val="none" w:sz="0" w:space="0" w:color="auto"/>
                <w:right w:val="none" w:sz="0" w:space="0" w:color="auto"/>
              </w:divBdr>
            </w:div>
          </w:divsChild>
        </w:div>
        <w:div w:id="1400783851">
          <w:marLeft w:val="0"/>
          <w:marRight w:val="0"/>
          <w:marTop w:val="0"/>
          <w:marBottom w:val="0"/>
          <w:divBdr>
            <w:top w:val="none" w:sz="0" w:space="0" w:color="auto"/>
            <w:left w:val="none" w:sz="0" w:space="0" w:color="auto"/>
            <w:bottom w:val="none" w:sz="0" w:space="0" w:color="auto"/>
            <w:right w:val="none" w:sz="0" w:space="0" w:color="auto"/>
          </w:divBdr>
          <w:divsChild>
            <w:div w:id="314769777">
              <w:marLeft w:val="0"/>
              <w:marRight w:val="0"/>
              <w:marTop w:val="0"/>
              <w:marBottom w:val="0"/>
              <w:divBdr>
                <w:top w:val="none" w:sz="0" w:space="0" w:color="auto"/>
                <w:left w:val="none" w:sz="0" w:space="0" w:color="auto"/>
                <w:bottom w:val="none" w:sz="0" w:space="0" w:color="auto"/>
                <w:right w:val="none" w:sz="0" w:space="0" w:color="auto"/>
              </w:divBdr>
            </w:div>
          </w:divsChild>
        </w:div>
        <w:div w:id="1446803854">
          <w:marLeft w:val="0"/>
          <w:marRight w:val="0"/>
          <w:marTop w:val="0"/>
          <w:marBottom w:val="0"/>
          <w:divBdr>
            <w:top w:val="none" w:sz="0" w:space="0" w:color="auto"/>
            <w:left w:val="none" w:sz="0" w:space="0" w:color="auto"/>
            <w:bottom w:val="none" w:sz="0" w:space="0" w:color="auto"/>
            <w:right w:val="none" w:sz="0" w:space="0" w:color="auto"/>
          </w:divBdr>
          <w:divsChild>
            <w:div w:id="1433237808">
              <w:marLeft w:val="0"/>
              <w:marRight w:val="0"/>
              <w:marTop w:val="0"/>
              <w:marBottom w:val="0"/>
              <w:divBdr>
                <w:top w:val="none" w:sz="0" w:space="0" w:color="auto"/>
                <w:left w:val="none" w:sz="0" w:space="0" w:color="auto"/>
                <w:bottom w:val="none" w:sz="0" w:space="0" w:color="auto"/>
                <w:right w:val="none" w:sz="0" w:space="0" w:color="auto"/>
              </w:divBdr>
            </w:div>
          </w:divsChild>
        </w:div>
        <w:div w:id="1461454128">
          <w:marLeft w:val="0"/>
          <w:marRight w:val="0"/>
          <w:marTop w:val="0"/>
          <w:marBottom w:val="0"/>
          <w:divBdr>
            <w:top w:val="none" w:sz="0" w:space="0" w:color="auto"/>
            <w:left w:val="none" w:sz="0" w:space="0" w:color="auto"/>
            <w:bottom w:val="none" w:sz="0" w:space="0" w:color="auto"/>
            <w:right w:val="none" w:sz="0" w:space="0" w:color="auto"/>
          </w:divBdr>
          <w:divsChild>
            <w:div w:id="2046250038">
              <w:marLeft w:val="0"/>
              <w:marRight w:val="0"/>
              <w:marTop w:val="0"/>
              <w:marBottom w:val="0"/>
              <w:divBdr>
                <w:top w:val="none" w:sz="0" w:space="0" w:color="auto"/>
                <w:left w:val="none" w:sz="0" w:space="0" w:color="auto"/>
                <w:bottom w:val="none" w:sz="0" w:space="0" w:color="auto"/>
                <w:right w:val="none" w:sz="0" w:space="0" w:color="auto"/>
              </w:divBdr>
            </w:div>
          </w:divsChild>
        </w:div>
        <w:div w:id="1519923708">
          <w:marLeft w:val="0"/>
          <w:marRight w:val="0"/>
          <w:marTop w:val="0"/>
          <w:marBottom w:val="0"/>
          <w:divBdr>
            <w:top w:val="none" w:sz="0" w:space="0" w:color="auto"/>
            <w:left w:val="none" w:sz="0" w:space="0" w:color="auto"/>
            <w:bottom w:val="none" w:sz="0" w:space="0" w:color="auto"/>
            <w:right w:val="none" w:sz="0" w:space="0" w:color="auto"/>
          </w:divBdr>
          <w:divsChild>
            <w:div w:id="1947880212">
              <w:marLeft w:val="0"/>
              <w:marRight w:val="0"/>
              <w:marTop w:val="0"/>
              <w:marBottom w:val="0"/>
              <w:divBdr>
                <w:top w:val="none" w:sz="0" w:space="0" w:color="auto"/>
                <w:left w:val="none" w:sz="0" w:space="0" w:color="auto"/>
                <w:bottom w:val="none" w:sz="0" w:space="0" w:color="auto"/>
                <w:right w:val="none" w:sz="0" w:space="0" w:color="auto"/>
              </w:divBdr>
            </w:div>
          </w:divsChild>
        </w:div>
        <w:div w:id="1561866346">
          <w:marLeft w:val="0"/>
          <w:marRight w:val="0"/>
          <w:marTop w:val="0"/>
          <w:marBottom w:val="0"/>
          <w:divBdr>
            <w:top w:val="none" w:sz="0" w:space="0" w:color="auto"/>
            <w:left w:val="none" w:sz="0" w:space="0" w:color="auto"/>
            <w:bottom w:val="none" w:sz="0" w:space="0" w:color="auto"/>
            <w:right w:val="none" w:sz="0" w:space="0" w:color="auto"/>
          </w:divBdr>
          <w:divsChild>
            <w:div w:id="462576098">
              <w:marLeft w:val="0"/>
              <w:marRight w:val="0"/>
              <w:marTop w:val="0"/>
              <w:marBottom w:val="0"/>
              <w:divBdr>
                <w:top w:val="none" w:sz="0" w:space="0" w:color="auto"/>
                <w:left w:val="none" w:sz="0" w:space="0" w:color="auto"/>
                <w:bottom w:val="none" w:sz="0" w:space="0" w:color="auto"/>
                <w:right w:val="none" w:sz="0" w:space="0" w:color="auto"/>
              </w:divBdr>
            </w:div>
          </w:divsChild>
        </w:div>
        <w:div w:id="1649629635">
          <w:marLeft w:val="0"/>
          <w:marRight w:val="0"/>
          <w:marTop w:val="0"/>
          <w:marBottom w:val="0"/>
          <w:divBdr>
            <w:top w:val="none" w:sz="0" w:space="0" w:color="auto"/>
            <w:left w:val="none" w:sz="0" w:space="0" w:color="auto"/>
            <w:bottom w:val="none" w:sz="0" w:space="0" w:color="auto"/>
            <w:right w:val="none" w:sz="0" w:space="0" w:color="auto"/>
          </w:divBdr>
          <w:divsChild>
            <w:div w:id="1141849395">
              <w:marLeft w:val="0"/>
              <w:marRight w:val="0"/>
              <w:marTop w:val="0"/>
              <w:marBottom w:val="0"/>
              <w:divBdr>
                <w:top w:val="none" w:sz="0" w:space="0" w:color="auto"/>
                <w:left w:val="none" w:sz="0" w:space="0" w:color="auto"/>
                <w:bottom w:val="none" w:sz="0" w:space="0" w:color="auto"/>
                <w:right w:val="none" w:sz="0" w:space="0" w:color="auto"/>
              </w:divBdr>
            </w:div>
          </w:divsChild>
        </w:div>
        <w:div w:id="1708333507">
          <w:marLeft w:val="0"/>
          <w:marRight w:val="0"/>
          <w:marTop w:val="0"/>
          <w:marBottom w:val="0"/>
          <w:divBdr>
            <w:top w:val="none" w:sz="0" w:space="0" w:color="auto"/>
            <w:left w:val="none" w:sz="0" w:space="0" w:color="auto"/>
            <w:bottom w:val="none" w:sz="0" w:space="0" w:color="auto"/>
            <w:right w:val="none" w:sz="0" w:space="0" w:color="auto"/>
          </w:divBdr>
          <w:divsChild>
            <w:div w:id="1085805378">
              <w:marLeft w:val="0"/>
              <w:marRight w:val="0"/>
              <w:marTop w:val="0"/>
              <w:marBottom w:val="0"/>
              <w:divBdr>
                <w:top w:val="none" w:sz="0" w:space="0" w:color="auto"/>
                <w:left w:val="none" w:sz="0" w:space="0" w:color="auto"/>
                <w:bottom w:val="none" w:sz="0" w:space="0" w:color="auto"/>
                <w:right w:val="none" w:sz="0" w:space="0" w:color="auto"/>
              </w:divBdr>
            </w:div>
          </w:divsChild>
        </w:div>
        <w:div w:id="1794786243">
          <w:marLeft w:val="0"/>
          <w:marRight w:val="0"/>
          <w:marTop w:val="0"/>
          <w:marBottom w:val="0"/>
          <w:divBdr>
            <w:top w:val="none" w:sz="0" w:space="0" w:color="auto"/>
            <w:left w:val="none" w:sz="0" w:space="0" w:color="auto"/>
            <w:bottom w:val="none" w:sz="0" w:space="0" w:color="auto"/>
            <w:right w:val="none" w:sz="0" w:space="0" w:color="auto"/>
          </w:divBdr>
          <w:divsChild>
            <w:div w:id="1465778566">
              <w:marLeft w:val="0"/>
              <w:marRight w:val="0"/>
              <w:marTop w:val="0"/>
              <w:marBottom w:val="0"/>
              <w:divBdr>
                <w:top w:val="none" w:sz="0" w:space="0" w:color="auto"/>
                <w:left w:val="none" w:sz="0" w:space="0" w:color="auto"/>
                <w:bottom w:val="none" w:sz="0" w:space="0" w:color="auto"/>
                <w:right w:val="none" w:sz="0" w:space="0" w:color="auto"/>
              </w:divBdr>
            </w:div>
          </w:divsChild>
        </w:div>
        <w:div w:id="1846940459">
          <w:marLeft w:val="0"/>
          <w:marRight w:val="0"/>
          <w:marTop w:val="0"/>
          <w:marBottom w:val="0"/>
          <w:divBdr>
            <w:top w:val="none" w:sz="0" w:space="0" w:color="auto"/>
            <w:left w:val="none" w:sz="0" w:space="0" w:color="auto"/>
            <w:bottom w:val="none" w:sz="0" w:space="0" w:color="auto"/>
            <w:right w:val="none" w:sz="0" w:space="0" w:color="auto"/>
          </w:divBdr>
          <w:divsChild>
            <w:div w:id="1700278341">
              <w:marLeft w:val="0"/>
              <w:marRight w:val="0"/>
              <w:marTop w:val="0"/>
              <w:marBottom w:val="0"/>
              <w:divBdr>
                <w:top w:val="none" w:sz="0" w:space="0" w:color="auto"/>
                <w:left w:val="none" w:sz="0" w:space="0" w:color="auto"/>
                <w:bottom w:val="none" w:sz="0" w:space="0" w:color="auto"/>
                <w:right w:val="none" w:sz="0" w:space="0" w:color="auto"/>
              </w:divBdr>
            </w:div>
          </w:divsChild>
        </w:div>
        <w:div w:id="1869178422">
          <w:marLeft w:val="0"/>
          <w:marRight w:val="0"/>
          <w:marTop w:val="0"/>
          <w:marBottom w:val="0"/>
          <w:divBdr>
            <w:top w:val="none" w:sz="0" w:space="0" w:color="auto"/>
            <w:left w:val="none" w:sz="0" w:space="0" w:color="auto"/>
            <w:bottom w:val="none" w:sz="0" w:space="0" w:color="auto"/>
            <w:right w:val="none" w:sz="0" w:space="0" w:color="auto"/>
          </w:divBdr>
          <w:divsChild>
            <w:div w:id="648483847">
              <w:marLeft w:val="0"/>
              <w:marRight w:val="0"/>
              <w:marTop w:val="0"/>
              <w:marBottom w:val="0"/>
              <w:divBdr>
                <w:top w:val="none" w:sz="0" w:space="0" w:color="auto"/>
                <w:left w:val="none" w:sz="0" w:space="0" w:color="auto"/>
                <w:bottom w:val="none" w:sz="0" w:space="0" w:color="auto"/>
                <w:right w:val="none" w:sz="0" w:space="0" w:color="auto"/>
              </w:divBdr>
            </w:div>
          </w:divsChild>
        </w:div>
        <w:div w:id="1869641443">
          <w:marLeft w:val="0"/>
          <w:marRight w:val="0"/>
          <w:marTop w:val="0"/>
          <w:marBottom w:val="0"/>
          <w:divBdr>
            <w:top w:val="none" w:sz="0" w:space="0" w:color="auto"/>
            <w:left w:val="none" w:sz="0" w:space="0" w:color="auto"/>
            <w:bottom w:val="none" w:sz="0" w:space="0" w:color="auto"/>
            <w:right w:val="none" w:sz="0" w:space="0" w:color="auto"/>
          </w:divBdr>
          <w:divsChild>
            <w:div w:id="517472492">
              <w:marLeft w:val="0"/>
              <w:marRight w:val="0"/>
              <w:marTop w:val="0"/>
              <w:marBottom w:val="0"/>
              <w:divBdr>
                <w:top w:val="none" w:sz="0" w:space="0" w:color="auto"/>
                <w:left w:val="none" w:sz="0" w:space="0" w:color="auto"/>
                <w:bottom w:val="none" w:sz="0" w:space="0" w:color="auto"/>
                <w:right w:val="none" w:sz="0" w:space="0" w:color="auto"/>
              </w:divBdr>
            </w:div>
          </w:divsChild>
        </w:div>
        <w:div w:id="1872302590">
          <w:marLeft w:val="0"/>
          <w:marRight w:val="0"/>
          <w:marTop w:val="0"/>
          <w:marBottom w:val="0"/>
          <w:divBdr>
            <w:top w:val="none" w:sz="0" w:space="0" w:color="auto"/>
            <w:left w:val="none" w:sz="0" w:space="0" w:color="auto"/>
            <w:bottom w:val="none" w:sz="0" w:space="0" w:color="auto"/>
            <w:right w:val="none" w:sz="0" w:space="0" w:color="auto"/>
          </w:divBdr>
          <w:divsChild>
            <w:div w:id="1581329197">
              <w:marLeft w:val="0"/>
              <w:marRight w:val="0"/>
              <w:marTop w:val="0"/>
              <w:marBottom w:val="0"/>
              <w:divBdr>
                <w:top w:val="none" w:sz="0" w:space="0" w:color="auto"/>
                <w:left w:val="none" w:sz="0" w:space="0" w:color="auto"/>
                <w:bottom w:val="none" w:sz="0" w:space="0" w:color="auto"/>
                <w:right w:val="none" w:sz="0" w:space="0" w:color="auto"/>
              </w:divBdr>
            </w:div>
          </w:divsChild>
        </w:div>
        <w:div w:id="1903171788">
          <w:marLeft w:val="0"/>
          <w:marRight w:val="0"/>
          <w:marTop w:val="0"/>
          <w:marBottom w:val="0"/>
          <w:divBdr>
            <w:top w:val="none" w:sz="0" w:space="0" w:color="auto"/>
            <w:left w:val="none" w:sz="0" w:space="0" w:color="auto"/>
            <w:bottom w:val="none" w:sz="0" w:space="0" w:color="auto"/>
            <w:right w:val="none" w:sz="0" w:space="0" w:color="auto"/>
          </w:divBdr>
          <w:divsChild>
            <w:div w:id="1536236055">
              <w:marLeft w:val="0"/>
              <w:marRight w:val="0"/>
              <w:marTop w:val="0"/>
              <w:marBottom w:val="0"/>
              <w:divBdr>
                <w:top w:val="none" w:sz="0" w:space="0" w:color="auto"/>
                <w:left w:val="none" w:sz="0" w:space="0" w:color="auto"/>
                <w:bottom w:val="none" w:sz="0" w:space="0" w:color="auto"/>
                <w:right w:val="none" w:sz="0" w:space="0" w:color="auto"/>
              </w:divBdr>
            </w:div>
          </w:divsChild>
        </w:div>
        <w:div w:id="1924533810">
          <w:marLeft w:val="0"/>
          <w:marRight w:val="0"/>
          <w:marTop w:val="0"/>
          <w:marBottom w:val="0"/>
          <w:divBdr>
            <w:top w:val="none" w:sz="0" w:space="0" w:color="auto"/>
            <w:left w:val="none" w:sz="0" w:space="0" w:color="auto"/>
            <w:bottom w:val="none" w:sz="0" w:space="0" w:color="auto"/>
            <w:right w:val="none" w:sz="0" w:space="0" w:color="auto"/>
          </w:divBdr>
          <w:divsChild>
            <w:div w:id="294332338">
              <w:marLeft w:val="0"/>
              <w:marRight w:val="0"/>
              <w:marTop w:val="0"/>
              <w:marBottom w:val="0"/>
              <w:divBdr>
                <w:top w:val="none" w:sz="0" w:space="0" w:color="auto"/>
                <w:left w:val="none" w:sz="0" w:space="0" w:color="auto"/>
                <w:bottom w:val="none" w:sz="0" w:space="0" w:color="auto"/>
                <w:right w:val="none" w:sz="0" w:space="0" w:color="auto"/>
              </w:divBdr>
            </w:div>
          </w:divsChild>
        </w:div>
        <w:div w:id="1977489109">
          <w:marLeft w:val="0"/>
          <w:marRight w:val="0"/>
          <w:marTop w:val="0"/>
          <w:marBottom w:val="0"/>
          <w:divBdr>
            <w:top w:val="none" w:sz="0" w:space="0" w:color="auto"/>
            <w:left w:val="none" w:sz="0" w:space="0" w:color="auto"/>
            <w:bottom w:val="none" w:sz="0" w:space="0" w:color="auto"/>
            <w:right w:val="none" w:sz="0" w:space="0" w:color="auto"/>
          </w:divBdr>
          <w:divsChild>
            <w:div w:id="588469784">
              <w:marLeft w:val="0"/>
              <w:marRight w:val="0"/>
              <w:marTop w:val="0"/>
              <w:marBottom w:val="0"/>
              <w:divBdr>
                <w:top w:val="none" w:sz="0" w:space="0" w:color="auto"/>
                <w:left w:val="none" w:sz="0" w:space="0" w:color="auto"/>
                <w:bottom w:val="none" w:sz="0" w:space="0" w:color="auto"/>
                <w:right w:val="none" w:sz="0" w:space="0" w:color="auto"/>
              </w:divBdr>
            </w:div>
          </w:divsChild>
        </w:div>
        <w:div w:id="2084833765">
          <w:marLeft w:val="0"/>
          <w:marRight w:val="0"/>
          <w:marTop w:val="0"/>
          <w:marBottom w:val="0"/>
          <w:divBdr>
            <w:top w:val="none" w:sz="0" w:space="0" w:color="auto"/>
            <w:left w:val="none" w:sz="0" w:space="0" w:color="auto"/>
            <w:bottom w:val="none" w:sz="0" w:space="0" w:color="auto"/>
            <w:right w:val="none" w:sz="0" w:space="0" w:color="auto"/>
          </w:divBdr>
          <w:divsChild>
            <w:div w:id="12539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107">
      <w:bodyDiv w:val="1"/>
      <w:marLeft w:val="0"/>
      <w:marRight w:val="0"/>
      <w:marTop w:val="0"/>
      <w:marBottom w:val="0"/>
      <w:divBdr>
        <w:top w:val="none" w:sz="0" w:space="0" w:color="auto"/>
        <w:left w:val="none" w:sz="0" w:space="0" w:color="auto"/>
        <w:bottom w:val="none" w:sz="0" w:space="0" w:color="auto"/>
        <w:right w:val="none" w:sz="0" w:space="0" w:color="auto"/>
      </w:divBdr>
    </w:div>
    <w:div w:id="1651402373">
      <w:bodyDiv w:val="1"/>
      <w:marLeft w:val="0"/>
      <w:marRight w:val="0"/>
      <w:marTop w:val="0"/>
      <w:marBottom w:val="0"/>
      <w:divBdr>
        <w:top w:val="none" w:sz="0" w:space="0" w:color="auto"/>
        <w:left w:val="none" w:sz="0" w:space="0" w:color="auto"/>
        <w:bottom w:val="none" w:sz="0" w:space="0" w:color="auto"/>
        <w:right w:val="none" w:sz="0" w:space="0" w:color="auto"/>
      </w:divBdr>
      <w:divsChild>
        <w:div w:id="139352109">
          <w:marLeft w:val="0"/>
          <w:marRight w:val="0"/>
          <w:marTop w:val="0"/>
          <w:marBottom w:val="0"/>
          <w:divBdr>
            <w:top w:val="none" w:sz="0" w:space="0" w:color="auto"/>
            <w:left w:val="none" w:sz="0" w:space="0" w:color="auto"/>
            <w:bottom w:val="none" w:sz="0" w:space="0" w:color="auto"/>
            <w:right w:val="none" w:sz="0" w:space="0" w:color="auto"/>
          </w:divBdr>
        </w:div>
        <w:div w:id="626621288">
          <w:marLeft w:val="0"/>
          <w:marRight w:val="0"/>
          <w:marTop w:val="0"/>
          <w:marBottom w:val="0"/>
          <w:divBdr>
            <w:top w:val="none" w:sz="0" w:space="0" w:color="auto"/>
            <w:left w:val="none" w:sz="0" w:space="0" w:color="auto"/>
            <w:bottom w:val="none" w:sz="0" w:space="0" w:color="auto"/>
            <w:right w:val="none" w:sz="0" w:space="0" w:color="auto"/>
          </w:divBdr>
        </w:div>
        <w:div w:id="1213273440">
          <w:marLeft w:val="0"/>
          <w:marRight w:val="0"/>
          <w:marTop w:val="0"/>
          <w:marBottom w:val="0"/>
          <w:divBdr>
            <w:top w:val="none" w:sz="0" w:space="0" w:color="auto"/>
            <w:left w:val="none" w:sz="0" w:space="0" w:color="auto"/>
            <w:bottom w:val="none" w:sz="0" w:space="0" w:color="auto"/>
            <w:right w:val="none" w:sz="0" w:space="0" w:color="auto"/>
          </w:divBdr>
        </w:div>
        <w:div w:id="1926761903">
          <w:marLeft w:val="0"/>
          <w:marRight w:val="0"/>
          <w:marTop w:val="0"/>
          <w:marBottom w:val="0"/>
          <w:divBdr>
            <w:top w:val="none" w:sz="0" w:space="0" w:color="auto"/>
            <w:left w:val="none" w:sz="0" w:space="0" w:color="auto"/>
            <w:bottom w:val="none" w:sz="0" w:space="0" w:color="auto"/>
            <w:right w:val="none" w:sz="0" w:space="0" w:color="auto"/>
          </w:divBdr>
        </w:div>
        <w:div w:id="2146308618">
          <w:marLeft w:val="0"/>
          <w:marRight w:val="0"/>
          <w:marTop w:val="0"/>
          <w:marBottom w:val="0"/>
          <w:divBdr>
            <w:top w:val="none" w:sz="0" w:space="0" w:color="auto"/>
            <w:left w:val="none" w:sz="0" w:space="0" w:color="auto"/>
            <w:bottom w:val="none" w:sz="0" w:space="0" w:color="auto"/>
            <w:right w:val="none" w:sz="0" w:space="0" w:color="auto"/>
          </w:divBdr>
        </w:div>
      </w:divsChild>
    </w:div>
    <w:div w:id="1779830705">
      <w:marLeft w:val="0"/>
      <w:marRight w:val="0"/>
      <w:marTop w:val="0"/>
      <w:marBottom w:val="0"/>
      <w:divBdr>
        <w:top w:val="none" w:sz="0" w:space="0" w:color="auto"/>
        <w:left w:val="none" w:sz="0" w:space="0" w:color="auto"/>
        <w:bottom w:val="none" w:sz="0" w:space="0" w:color="auto"/>
        <w:right w:val="none" w:sz="0" w:space="0" w:color="auto"/>
      </w:divBdr>
    </w:div>
    <w:div w:id="1779830706">
      <w:marLeft w:val="0"/>
      <w:marRight w:val="0"/>
      <w:marTop w:val="0"/>
      <w:marBottom w:val="0"/>
      <w:divBdr>
        <w:top w:val="none" w:sz="0" w:space="0" w:color="auto"/>
        <w:left w:val="none" w:sz="0" w:space="0" w:color="auto"/>
        <w:bottom w:val="none" w:sz="0" w:space="0" w:color="auto"/>
        <w:right w:val="none" w:sz="0" w:space="0" w:color="auto"/>
      </w:divBdr>
    </w:div>
    <w:div w:id="1779830707">
      <w:marLeft w:val="0"/>
      <w:marRight w:val="0"/>
      <w:marTop w:val="0"/>
      <w:marBottom w:val="0"/>
      <w:divBdr>
        <w:top w:val="none" w:sz="0" w:space="0" w:color="auto"/>
        <w:left w:val="none" w:sz="0" w:space="0" w:color="auto"/>
        <w:bottom w:val="none" w:sz="0" w:space="0" w:color="auto"/>
        <w:right w:val="none" w:sz="0" w:space="0" w:color="auto"/>
      </w:divBdr>
    </w:div>
    <w:div w:id="1779830708">
      <w:marLeft w:val="0"/>
      <w:marRight w:val="0"/>
      <w:marTop w:val="0"/>
      <w:marBottom w:val="0"/>
      <w:divBdr>
        <w:top w:val="none" w:sz="0" w:space="0" w:color="auto"/>
        <w:left w:val="none" w:sz="0" w:space="0" w:color="auto"/>
        <w:bottom w:val="none" w:sz="0" w:space="0" w:color="auto"/>
        <w:right w:val="none" w:sz="0" w:space="0" w:color="auto"/>
      </w:divBdr>
    </w:div>
    <w:div w:id="1779830716">
      <w:marLeft w:val="0"/>
      <w:marRight w:val="0"/>
      <w:marTop w:val="0"/>
      <w:marBottom w:val="0"/>
      <w:divBdr>
        <w:top w:val="none" w:sz="0" w:space="0" w:color="auto"/>
        <w:left w:val="none" w:sz="0" w:space="0" w:color="auto"/>
        <w:bottom w:val="none" w:sz="0" w:space="0" w:color="auto"/>
        <w:right w:val="none" w:sz="0" w:space="0" w:color="auto"/>
      </w:divBdr>
      <w:divsChild>
        <w:div w:id="1779830711">
          <w:marLeft w:val="0"/>
          <w:marRight w:val="0"/>
          <w:marTop w:val="0"/>
          <w:marBottom w:val="0"/>
          <w:divBdr>
            <w:top w:val="none" w:sz="0" w:space="0" w:color="auto"/>
            <w:left w:val="none" w:sz="0" w:space="0" w:color="auto"/>
            <w:bottom w:val="none" w:sz="0" w:space="0" w:color="auto"/>
            <w:right w:val="none" w:sz="0" w:space="0" w:color="auto"/>
          </w:divBdr>
        </w:div>
        <w:div w:id="1779830713">
          <w:marLeft w:val="0"/>
          <w:marRight w:val="0"/>
          <w:marTop w:val="0"/>
          <w:marBottom w:val="0"/>
          <w:divBdr>
            <w:top w:val="none" w:sz="0" w:space="0" w:color="auto"/>
            <w:left w:val="none" w:sz="0" w:space="0" w:color="auto"/>
            <w:bottom w:val="none" w:sz="0" w:space="0" w:color="auto"/>
            <w:right w:val="none" w:sz="0" w:space="0" w:color="auto"/>
          </w:divBdr>
        </w:div>
        <w:div w:id="1779830714">
          <w:marLeft w:val="0"/>
          <w:marRight w:val="0"/>
          <w:marTop w:val="0"/>
          <w:marBottom w:val="0"/>
          <w:divBdr>
            <w:top w:val="none" w:sz="0" w:space="0" w:color="auto"/>
            <w:left w:val="none" w:sz="0" w:space="0" w:color="auto"/>
            <w:bottom w:val="none" w:sz="0" w:space="0" w:color="auto"/>
            <w:right w:val="none" w:sz="0" w:space="0" w:color="auto"/>
          </w:divBdr>
          <w:divsChild>
            <w:div w:id="1779830710">
              <w:marLeft w:val="0"/>
              <w:marRight w:val="0"/>
              <w:marTop w:val="0"/>
              <w:marBottom w:val="0"/>
              <w:divBdr>
                <w:top w:val="none" w:sz="0" w:space="0" w:color="auto"/>
                <w:left w:val="none" w:sz="0" w:space="0" w:color="auto"/>
                <w:bottom w:val="none" w:sz="0" w:space="0" w:color="auto"/>
                <w:right w:val="none" w:sz="0" w:space="0" w:color="auto"/>
              </w:divBdr>
              <w:divsChild>
                <w:div w:id="1779830712">
                  <w:marLeft w:val="480"/>
                  <w:marRight w:val="0"/>
                  <w:marTop w:val="0"/>
                  <w:marBottom w:val="0"/>
                  <w:divBdr>
                    <w:top w:val="none" w:sz="0" w:space="0" w:color="auto"/>
                    <w:left w:val="none" w:sz="0" w:space="0" w:color="auto"/>
                    <w:bottom w:val="none" w:sz="0" w:space="0" w:color="auto"/>
                    <w:right w:val="none" w:sz="0" w:space="0" w:color="auto"/>
                  </w:divBdr>
                </w:div>
              </w:divsChild>
            </w:div>
            <w:div w:id="1779830715">
              <w:marLeft w:val="0"/>
              <w:marRight w:val="0"/>
              <w:marTop w:val="0"/>
              <w:marBottom w:val="0"/>
              <w:divBdr>
                <w:top w:val="none" w:sz="0" w:space="0" w:color="auto"/>
                <w:left w:val="none" w:sz="0" w:space="0" w:color="auto"/>
                <w:bottom w:val="none" w:sz="0" w:space="0" w:color="auto"/>
                <w:right w:val="none" w:sz="0" w:space="0" w:color="auto"/>
              </w:divBdr>
              <w:divsChild>
                <w:div w:id="1779830741">
                  <w:marLeft w:val="480"/>
                  <w:marRight w:val="0"/>
                  <w:marTop w:val="0"/>
                  <w:marBottom w:val="0"/>
                  <w:divBdr>
                    <w:top w:val="none" w:sz="0" w:space="0" w:color="auto"/>
                    <w:left w:val="none" w:sz="0" w:space="0" w:color="auto"/>
                    <w:bottom w:val="none" w:sz="0" w:space="0" w:color="auto"/>
                    <w:right w:val="none" w:sz="0" w:space="0" w:color="auto"/>
                  </w:divBdr>
                </w:div>
              </w:divsChild>
            </w:div>
            <w:div w:id="1779830739">
              <w:marLeft w:val="0"/>
              <w:marRight w:val="0"/>
              <w:marTop w:val="0"/>
              <w:marBottom w:val="0"/>
              <w:divBdr>
                <w:top w:val="none" w:sz="0" w:space="0" w:color="auto"/>
                <w:left w:val="none" w:sz="0" w:space="0" w:color="auto"/>
                <w:bottom w:val="none" w:sz="0" w:space="0" w:color="auto"/>
                <w:right w:val="none" w:sz="0" w:space="0" w:color="auto"/>
              </w:divBdr>
              <w:divsChild>
                <w:div w:id="1779830742">
                  <w:marLeft w:val="480"/>
                  <w:marRight w:val="0"/>
                  <w:marTop w:val="0"/>
                  <w:marBottom w:val="0"/>
                  <w:divBdr>
                    <w:top w:val="none" w:sz="0" w:space="0" w:color="auto"/>
                    <w:left w:val="none" w:sz="0" w:space="0" w:color="auto"/>
                    <w:bottom w:val="none" w:sz="0" w:space="0" w:color="auto"/>
                    <w:right w:val="none" w:sz="0" w:space="0" w:color="auto"/>
                  </w:divBdr>
                </w:div>
              </w:divsChild>
            </w:div>
            <w:div w:id="1779830740">
              <w:marLeft w:val="0"/>
              <w:marRight w:val="0"/>
              <w:marTop w:val="0"/>
              <w:marBottom w:val="0"/>
              <w:divBdr>
                <w:top w:val="none" w:sz="0" w:space="0" w:color="auto"/>
                <w:left w:val="none" w:sz="0" w:space="0" w:color="auto"/>
                <w:bottom w:val="none" w:sz="0" w:space="0" w:color="auto"/>
                <w:right w:val="none" w:sz="0" w:space="0" w:color="auto"/>
              </w:divBdr>
              <w:divsChild>
                <w:div w:id="17798307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79830738">
          <w:marLeft w:val="0"/>
          <w:marRight w:val="0"/>
          <w:marTop w:val="0"/>
          <w:marBottom w:val="0"/>
          <w:divBdr>
            <w:top w:val="none" w:sz="0" w:space="0" w:color="auto"/>
            <w:left w:val="none" w:sz="0" w:space="0" w:color="auto"/>
            <w:bottom w:val="none" w:sz="0" w:space="0" w:color="auto"/>
            <w:right w:val="none" w:sz="0" w:space="0" w:color="auto"/>
          </w:divBdr>
        </w:div>
      </w:divsChild>
    </w:div>
    <w:div w:id="1779830721">
      <w:marLeft w:val="0"/>
      <w:marRight w:val="0"/>
      <w:marTop w:val="0"/>
      <w:marBottom w:val="0"/>
      <w:divBdr>
        <w:top w:val="none" w:sz="0" w:space="0" w:color="auto"/>
        <w:left w:val="none" w:sz="0" w:space="0" w:color="auto"/>
        <w:bottom w:val="none" w:sz="0" w:space="0" w:color="auto"/>
        <w:right w:val="none" w:sz="0" w:space="0" w:color="auto"/>
      </w:divBdr>
      <w:divsChild>
        <w:div w:id="1779830717">
          <w:marLeft w:val="0"/>
          <w:marRight w:val="0"/>
          <w:marTop w:val="0"/>
          <w:marBottom w:val="0"/>
          <w:divBdr>
            <w:top w:val="none" w:sz="0" w:space="0" w:color="auto"/>
            <w:left w:val="none" w:sz="0" w:space="0" w:color="auto"/>
            <w:bottom w:val="none" w:sz="0" w:space="0" w:color="auto"/>
            <w:right w:val="none" w:sz="0" w:space="0" w:color="auto"/>
          </w:divBdr>
          <w:divsChild>
            <w:div w:id="1779830730">
              <w:marLeft w:val="480"/>
              <w:marRight w:val="0"/>
              <w:marTop w:val="0"/>
              <w:marBottom w:val="0"/>
              <w:divBdr>
                <w:top w:val="none" w:sz="0" w:space="0" w:color="auto"/>
                <w:left w:val="none" w:sz="0" w:space="0" w:color="auto"/>
                <w:bottom w:val="none" w:sz="0" w:space="0" w:color="auto"/>
                <w:right w:val="none" w:sz="0" w:space="0" w:color="auto"/>
              </w:divBdr>
            </w:div>
          </w:divsChild>
        </w:div>
        <w:div w:id="1779830723">
          <w:marLeft w:val="0"/>
          <w:marRight w:val="0"/>
          <w:marTop w:val="0"/>
          <w:marBottom w:val="0"/>
          <w:divBdr>
            <w:top w:val="none" w:sz="0" w:space="0" w:color="auto"/>
            <w:left w:val="none" w:sz="0" w:space="0" w:color="auto"/>
            <w:bottom w:val="none" w:sz="0" w:space="0" w:color="auto"/>
            <w:right w:val="none" w:sz="0" w:space="0" w:color="auto"/>
          </w:divBdr>
          <w:divsChild>
            <w:div w:id="1779830725">
              <w:marLeft w:val="480"/>
              <w:marRight w:val="0"/>
              <w:marTop w:val="0"/>
              <w:marBottom w:val="0"/>
              <w:divBdr>
                <w:top w:val="none" w:sz="0" w:space="0" w:color="auto"/>
                <w:left w:val="none" w:sz="0" w:space="0" w:color="auto"/>
                <w:bottom w:val="none" w:sz="0" w:space="0" w:color="auto"/>
                <w:right w:val="none" w:sz="0" w:space="0" w:color="auto"/>
              </w:divBdr>
            </w:div>
          </w:divsChild>
        </w:div>
        <w:div w:id="1779830727">
          <w:marLeft w:val="0"/>
          <w:marRight w:val="0"/>
          <w:marTop w:val="0"/>
          <w:marBottom w:val="0"/>
          <w:divBdr>
            <w:top w:val="none" w:sz="0" w:space="0" w:color="auto"/>
            <w:left w:val="none" w:sz="0" w:space="0" w:color="auto"/>
            <w:bottom w:val="none" w:sz="0" w:space="0" w:color="auto"/>
            <w:right w:val="none" w:sz="0" w:space="0" w:color="auto"/>
          </w:divBdr>
          <w:divsChild>
            <w:div w:id="177983072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79830731">
      <w:marLeft w:val="0"/>
      <w:marRight w:val="0"/>
      <w:marTop w:val="0"/>
      <w:marBottom w:val="0"/>
      <w:divBdr>
        <w:top w:val="none" w:sz="0" w:space="0" w:color="auto"/>
        <w:left w:val="none" w:sz="0" w:space="0" w:color="auto"/>
        <w:bottom w:val="none" w:sz="0" w:space="0" w:color="auto"/>
        <w:right w:val="none" w:sz="0" w:space="0" w:color="auto"/>
      </w:divBdr>
      <w:divsChild>
        <w:div w:id="1779830719">
          <w:marLeft w:val="0"/>
          <w:marRight w:val="0"/>
          <w:marTop w:val="0"/>
          <w:marBottom w:val="0"/>
          <w:divBdr>
            <w:top w:val="none" w:sz="0" w:space="0" w:color="auto"/>
            <w:left w:val="none" w:sz="0" w:space="0" w:color="auto"/>
            <w:bottom w:val="none" w:sz="0" w:space="0" w:color="auto"/>
            <w:right w:val="none" w:sz="0" w:space="0" w:color="auto"/>
          </w:divBdr>
          <w:divsChild>
            <w:div w:id="1779830718">
              <w:marLeft w:val="480"/>
              <w:marRight w:val="0"/>
              <w:marTop w:val="0"/>
              <w:marBottom w:val="0"/>
              <w:divBdr>
                <w:top w:val="none" w:sz="0" w:space="0" w:color="auto"/>
                <w:left w:val="none" w:sz="0" w:space="0" w:color="auto"/>
                <w:bottom w:val="none" w:sz="0" w:space="0" w:color="auto"/>
                <w:right w:val="none" w:sz="0" w:space="0" w:color="auto"/>
              </w:divBdr>
            </w:div>
          </w:divsChild>
        </w:div>
        <w:div w:id="1779830728">
          <w:marLeft w:val="0"/>
          <w:marRight w:val="0"/>
          <w:marTop w:val="0"/>
          <w:marBottom w:val="0"/>
          <w:divBdr>
            <w:top w:val="none" w:sz="0" w:space="0" w:color="auto"/>
            <w:left w:val="none" w:sz="0" w:space="0" w:color="auto"/>
            <w:bottom w:val="none" w:sz="0" w:space="0" w:color="auto"/>
            <w:right w:val="none" w:sz="0" w:space="0" w:color="auto"/>
          </w:divBdr>
          <w:divsChild>
            <w:div w:id="1779830720">
              <w:marLeft w:val="480"/>
              <w:marRight w:val="0"/>
              <w:marTop w:val="0"/>
              <w:marBottom w:val="0"/>
              <w:divBdr>
                <w:top w:val="none" w:sz="0" w:space="0" w:color="auto"/>
                <w:left w:val="none" w:sz="0" w:space="0" w:color="auto"/>
                <w:bottom w:val="none" w:sz="0" w:space="0" w:color="auto"/>
                <w:right w:val="none" w:sz="0" w:space="0" w:color="auto"/>
              </w:divBdr>
            </w:div>
            <w:div w:id="1779830732">
              <w:marLeft w:val="0"/>
              <w:marRight w:val="0"/>
              <w:marTop w:val="0"/>
              <w:marBottom w:val="0"/>
              <w:divBdr>
                <w:top w:val="none" w:sz="0" w:space="0" w:color="auto"/>
                <w:left w:val="none" w:sz="0" w:space="0" w:color="auto"/>
                <w:bottom w:val="none" w:sz="0" w:space="0" w:color="auto"/>
                <w:right w:val="none" w:sz="0" w:space="0" w:color="auto"/>
              </w:divBdr>
              <w:divsChild>
                <w:div w:id="1779830724">
                  <w:marLeft w:val="720"/>
                  <w:marRight w:val="0"/>
                  <w:marTop w:val="0"/>
                  <w:marBottom w:val="0"/>
                  <w:divBdr>
                    <w:top w:val="none" w:sz="0" w:space="0" w:color="auto"/>
                    <w:left w:val="none" w:sz="0" w:space="0" w:color="auto"/>
                    <w:bottom w:val="none" w:sz="0" w:space="0" w:color="auto"/>
                    <w:right w:val="none" w:sz="0" w:space="0" w:color="auto"/>
                  </w:divBdr>
                </w:div>
              </w:divsChild>
            </w:div>
            <w:div w:id="1779830733">
              <w:marLeft w:val="0"/>
              <w:marRight w:val="0"/>
              <w:marTop w:val="0"/>
              <w:marBottom w:val="0"/>
              <w:divBdr>
                <w:top w:val="none" w:sz="0" w:space="0" w:color="auto"/>
                <w:left w:val="none" w:sz="0" w:space="0" w:color="auto"/>
                <w:bottom w:val="none" w:sz="0" w:space="0" w:color="auto"/>
                <w:right w:val="none" w:sz="0" w:space="0" w:color="auto"/>
              </w:divBdr>
              <w:divsChild>
                <w:div w:id="1779830726">
                  <w:marLeft w:val="720"/>
                  <w:marRight w:val="0"/>
                  <w:marTop w:val="0"/>
                  <w:marBottom w:val="0"/>
                  <w:divBdr>
                    <w:top w:val="none" w:sz="0" w:space="0" w:color="auto"/>
                    <w:left w:val="none" w:sz="0" w:space="0" w:color="auto"/>
                    <w:bottom w:val="none" w:sz="0" w:space="0" w:color="auto"/>
                    <w:right w:val="none" w:sz="0" w:space="0" w:color="auto"/>
                  </w:divBdr>
                </w:div>
              </w:divsChild>
            </w:div>
            <w:div w:id="1779830735">
              <w:marLeft w:val="0"/>
              <w:marRight w:val="0"/>
              <w:marTop w:val="0"/>
              <w:marBottom w:val="0"/>
              <w:divBdr>
                <w:top w:val="none" w:sz="0" w:space="0" w:color="auto"/>
                <w:left w:val="none" w:sz="0" w:space="0" w:color="auto"/>
                <w:bottom w:val="none" w:sz="0" w:space="0" w:color="auto"/>
                <w:right w:val="none" w:sz="0" w:space="0" w:color="auto"/>
              </w:divBdr>
              <w:divsChild>
                <w:div w:id="1779830734">
                  <w:marLeft w:val="720"/>
                  <w:marRight w:val="0"/>
                  <w:marTop w:val="0"/>
                  <w:marBottom w:val="0"/>
                  <w:divBdr>
                    <w:top w:val="none" w:sz="0" w:space="0" w:color="auto"/>
                    <w:left w:val="none" w:sz="0" w:space="0" w:color="auto"/>
                    <w:bottom w:val="none" w:sz="0" w:space="0" w:color="auto"/>
                    <w:right w:val="none" w:sz="0" w:space="0" w:color="auto"/>
                  </w:divBdr>
                </w:div>
              </w:divsChild>
            </w:div>
            <w:div w:id="1779830736">
              <w:marLeft w:val="0"/>
              <w:marRight w:val="0"/>
              <w:marTop w:val="0"/>
              <w:marBottom w:val="0"/>
              <w:divBdr>
                <w:top w:val="none" w:sz="0" w:space="0" w:color="auto"/>
                <w:left w:val="none" w:sz="0" w:space="0" w:color="auto"/>
                <w:bottom w:val="none" w:sz="0" w:space="0" w:color="auto"/>
                <w:right w:val="none" w:sz="0" w:space="0" w:color="auto"/>
              </w:divBdr>
              <w:divsChild>
                <w:div w:id="177983072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0737">
      <w:marLeft w:val="0"/>
      <w:marRight w:val="0"/>
      <w:marTop w:val="0"/>
      <w:marBottom w:val="0"/>
      <w:divBdr>
        <w:top w:val="none" w:sz="0" w:space="0" w:color="auto"/>
        <w:left w:val="none" w:sz="0" w:space="0" w:color="auto"/>
        <w:bottom w:val="none" w:sz="0" w:space="0" w:color="auto"/>
        <w:right w:val="none" w:sz="0" w:space="0" w:color="auto"/>
      </w:divBdr>
    </w:div>
    <w:div w:id="1779830744">
      <w:marLeft w:val="0"/>
      <w:marRight w:val="0"/>
      <w:marTop w:val="0"/>
      <w:marBottom w:val="0"/>
      <w:divBdr>
        <w:top w:val="none" w:sz="0" w:space="0" w:color="auto"/>
        <w:left w:val="none" w:sz="0" w:space="0" w:color="auto"/>
        <w:bottom w:val="none" w:sz="0" w:space="0" w:color="auto"/>
        <w:right w:val="none" w:sz="0" w:space="0" w:color="auto"/>
      </w:divBdr>
    </w:div>
    <w:div w:id="1779830745">
      <w:marLeft w:val="0"/>
      <w:marRight w:val="0"/>
      <w:marTop w:val="0"/>
      <w:marBottom w:val="0"/>
      <w:divBdr>
        <w:top w:val="none" w:sz="0" w:space="0" w:color="auto"/>
        <w:left w:val="none" w:sz="0" w:space="0" w:color="auto"/>
        <w:bottom w:val="none" w:sz="0" w:space="0" w:color="auto"/>
        <w:right w:val="none" w:sz="0" w:space="0" w:color="auto"/>
      </w:divBdr>
    </w:div>
    <w:div w:id="1779830746">
      <w:marLeft w:val="0"/>
      <w:marRight w:val="0"/>
      <w:marTop w:val="0"/>
      <w:marBottom w:val="0"/>
      <w:divBdr>
        <w:top w:val="none" w:sz="0" w:space="0" w:color="auto"/>
        <w:left w:val="none" w:sz="0" w:space="0" w:color="auto"/>
        <w:bottom w:val="none" w:sz="0" w:space="0" w:color="auto"/>
        <w:right w:val="none" w:sz="0" w:space="0" w:color="auto"/>
      </w:divBdr>
    </w:div>
    <w:div w:id="1779830747">
      <w:marLeft w:val="0"/>
      <w:marRight w:val="0"/>
      <w:marTop w:val="0"/>
      <w:marBottom w:val="0"/>
      <w:divBdr>
        <w:top w:val="none" w:sz="0" w:space="0" w:color="auto"/>
        <w:left w:val="none" w:sz="0" w:space="0" w:color="auto"/>
        <w:bottom w:val="none" w:sz="0" w:space="0" w:color="auto"/>
        <w:right w:val="none" w:sz="0" w:space="0" w:color="auto"/>
      </w:divBdr>
    </w:div>
    <w:div w:id="1779830748">
      <w:marLeft w:val="0"/>
      <w:marRight w:val="0"/>
      <w:marTop w:val="0"/>
      <w:marBottom w:val="0"/>
      <w:divBdr>
        <w:top w:val="none" w:sz="0" w:space="0" w:color="auto"/>
        <w:left w:val="none" w:sz="0" w:space="0" w:color="auto"/>
        <w:bottom w:val="none" w:sz="0" w:space="0" w:color="auto"/>
        <w:right w:val="none" w:sz="0" w:space="0" w:color="auto"/>
      </w:divBdr>
    </w:div>
    <w:div w:id="1779830749">
      <w:marLeft w:val="0"/>
      <w:marRight w:val="0"/>
      <w:marTop w:val="0"/>
      <w:marBottom w:val="0"/>
      <w:divBdr>
        <w:top w:val="none" w:sz="0" w:space="0" w:color="auto"/>
        <w:left w:val="none" w:sz="0" w:space="0" w:color="auto"/>
        <w:bottom w:val="none" w:sz="0" w:space="0" w:color="auto"/>
        <w:right w:val="none" w:sz="0" w:space="0" w:color="auto"/>
      </w:divBdr>
    </w:div>
    <w:div w:id="1779830750">
      <w:marLeft w:val="0"/>
      <w:marRight w:val="0"/>
      <w:marTop w:val="0"/>
      <w:marBottom w:val="0"/>
      <w:divBdr>
        <w:top w:val="none" w:sz="0" w:space="0" w:color="auto"/>
        <w:left w:val="none" w:sz="0" w:space="0" w:color="auto"/>
        <w:bottom w:val="none" w:sz="0" w:space="0" w:color="auto"/>
        <w:right w:val="none" w:sz="0" w:space="0" w:color="auto"/>
      </w:divBdr>
    </w:div>
    <w:div w:id="1779830751">
      <w:marLeft w:val="0"/>
      <w:marRight w:val="0"/>
      <w:marTop w:val="0"/>
      <w:marBottom w:val="0"/>
      <w:divBdr>
        <w:top w:val="none" w:sz="0" w:space="0" w:color="auto"/>
        <w:left w:val="none" w:sz="0" w:space="0" w:color="auto"/>
        <w:bottom w:val="none" w:sz="0" w:space="0" w:color="auto"/>
        <w:right w:val="none" w:sz="0" w:space="0" w:color="auto"/>
      </w:divBdr>
    </w:div>
    <w:div w:id="1779830752">
      <w:marLeft w:val="0"/>
      <w:marRight w:val="0"/>
      <w:marTop w:val="0"/>
      <w:marBottom w:val="0"/>
      <w:divBdr>
        <w:top w:val="none" w:sz="0" w:space="0" w:color="auto"/>
        <w:left w:val="none" w:sz="0" w:space="0" w:color="auto"/>
        <w:bottom w:val="none" w:sz="0" w:space="0" w:color="auto"/>
        <w:right w:val="none" w:sz="0" w:space="0" w:color="auto"/>
      </w:divBdr>
    </w:div>
    <w:div w:id="1779830753">
      <w:marLeft w:val="0"/>
      <w:marRight w:val="0"/>
      <w:marTop w:val="0"/>
      <w:marBottom w:val="0"/>
      <w:divBdr>
        <w:top w:val="none" w:sz="0" w:space="0" w:color="auto"/>
        <w:left w:val="none" w:sz="0" w:space="0" w:color="auto"/>
        <w:bottom w:val="none" w:sz="0" w:space="0" w:color="auto"/>
        <w:right w:val="none" w:sz="0" w:space="0" w:color="auto"/>
      </w:divBdr>
    </w:div>
    <w:div w:id="1779830754">
      <w:marLeft w:val="0"/>
      <w:marRight w:val="0"/>
      <w:marTop w:val="0"/>
      <w:marBottom w:val="0"/>
      <w:divBdr>
        <w:top w:val="none" w:sz="0" w:space="0" w:color="auto"/>
        <w:left w:val="none" w:sz="0" w:space="0" w:color="auto"/>
        <w:bottom w:val="none" w:sz="0" w:space="0" w:color="auto"/>
        <w:right w:val="none" w:sz="0" w:space="0" w:color="auto"/>
      </w:divBdr>
      <w:divsChild>
        <w:div w:id="1779830702">
          <w:marLeft w:val="0"/>
          <w:marRight w:val="0"/>
          <w:marTop w:val="0"/>
          <w:marBottom w:val="0"/>
          <w:divBdr>
            <w:top w:val="none" w:sz="0" w:space="0" w:color="auto"/>
            <w:left w:val="none" w:sz="0" w:space="0" w:color="auto"/>
            <w:bottom w:val="none" w:sz="0" w:space="0" w:color="auto"/>
            <w:right w:val="none" w:sz="0" w:space="0" w:color="auto"/>
          </w:divBdr>
          <w:divsChild>
            <w:div w:id="1779830704">
              <w:marLeft w:val="0"/>
              <w:marRight w:val="0"/>
              <w:marTop w:val="0"/>
              <w:marBottom w:val="0"/>
              <w:divBdr>
                <w:top w:val="none" w:sz="0" w:space="0" w:color="auto"/>
                <w:left w:val="none" w:sz="0" w:space="0" w:color="auto"/>
                <w:bottom w:val="none" w:sz="0" w:space="0" w:color="auto"/>
                <w:right w:val="none" w:sz="0" w:space="0" w:color="auto"/>
              </w:divBdr>
              <w:divsChild>
                <w:div w:id="1779830703">
                  <w:marLeft w:val="0"/>
                  <w:marRight w:val="0"/>
                  <w:marTop w:val="0"/>
                  <w:marBottom w:val="0"/>
                  <w:divBdr>
                    <w:top w:val="none" w:sz="0" w:space="0" w:color="auto"/>
                    <w:left w:val="none" w:sz="0" w:space="0" w:color="auto"/>
                    <w:bottom w:val="none" w:sz="0" w:space="0" w:color="auto"/>
                    <w:right w:val="none" w:sz="0" w:space="0" w:color="auto"/>
                  </w:divBdr>
                  <w:divsChild>
                    <w:div w:id="1779830709">
                      <w:marLeft w:val="0"/>
                      <w:marRight w:val="0"/>
                      <w:marTop w:val="0"/>
                      <w:marBottom w:val="0"/>
                      <w:divBdr>
                        <w:top w:val="none" w:sz="0" w:space="0" w:color="auto"/>
                        <w:left w:val="none" w:sz="0" w:space="0" w:color="auto"/>
                        <w:bottom w:val="none" w:sz="0" w:space="0" w:color="auto"/>
                        <w:right w:val="none" w:sz="0" w:space="0" w:color="auto"/>
                      </w:divBdr>
                      <w:divsChild>
                        <w:div w:id="1779830701">
                          <w:marLeft w:val="0"/>
                          <w:marRight w:val="0"/>
                          <w:marTop w:val="0"/>
                          <w:marBottom w:val="0"/>
                          <w:divBdr>
                            <w:top w:val="none" w:sz="0" w:space="0" w:color="auto"/>
                            <w:left w:val="none" w:sz="0" w:space="0" w:color="auto"/>
                            <w:bottom w:val="none" w:sz="0" w:space="0" w:color="auto"/>
                            <w:right w:val="none" w:sz="0" w:space="0" w:color="auto"/>
                          </w:divBdr>
                          <w:divsChild>
                            <w:div w:id="17798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87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zetargi@iimcb.gov.p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0D5A624B994EE79BCCA1E93FA1BBAE"/>
        <w:category>
          <w:name w:val="Ogólne"/>
          <w:gallery w:val="placeholder"/>
        </w:category>
        <w:types>
          <w:type w:val="bbPlcHdr"/>
        </w:types>
        <w:behaviors>
          <w:behavior w:val="content"/>
        </w:behaviors>
        <w:guid w:val="{EEAE5555-EB28-4DC1-8288-0370438EF754}"/>
      </w:docPartPr>
      <w:docPartBody>
        <w:p w:rsidR="00CD0B02" w:rsidRDefault="00B515EA" w:rsidP="00B515EA">
          <w:pPr>
            <w:pStyle w:val="480D5A624B994EE79BCCA1E93FA1BBAE"/>
          </w:pPr>
          <w:r w:rsidRPr="0009713B">
            <w:rPr>
              <w:rStyle w:val="Tekstzastpczy"/>
            </w:rPr>
            <w:t>Wybierz element.</w:t>
          </w:r>
        </w:p>
      </w:docPartBody>
    </w:docPart>
    <w:docPart>
      <w:docPartPr>
        <w:name w:val="664DF851806544E8921A9924EB43FC8A"/>
        <w:category>
          <w:name w:val="Ogólne"/>
          <w:gallery w:val="placeholder"/>
        </w:category>
        <w:types>
          <w:type w:val="bbPlcHdr"/>
        </w:types>
        <w:behaviors>
          <w:behavior w:val="content"/>
        </w:behaviors>
        <w:guid w:val="{4BA0A520-5D86-4870-AFED-F5FF809ADE0B}"/>
      </w:docPartPr>
      <w:docPartBody>
        <w:p w:rsidR="00CD0B02" w:rsidRDefault="00B515EA" w:rsidP="00B515EA">
          <w:pPr>
            <w:pStyle w:val="664DF851806544E8921A9924EB43FC8A"/>
          </w:pPr>
          <w:r w:rsidRPr="00875871">
            <w:rPr>
              <w:rStyle w:val="Tekstzastpczy"/>
              <w:sz w:val="20"/>
              <w:szCs w:val="20"/>
            </w:rPr>
            <w:t>………………….</w:t>
          </w:r>
        </w:p>
      </w:docPartBody>
    </w:docPart>
    <w:docPart>
      <w:docPartPr>
        <w:name w:val="379A93B1DE484C1A83915884564235E0"/>
        <w:category>
          <w:name w:val="Ogólne"/>
          <w:gallery w:val="placeholder"/>
        </w:category>
        <w:types>
          <w:type w:val="bbPlcHdr"/>
        </w:types>
        <w:behaviors>
          <w:behavior w:val="content"/>
        </w:behaviors>
        <w:guid w:val="{86277C27-F966-4781-B5A3-153CEC233CD7}"/>
      </w:docPartPr>
      <w:docPartBody>
        <w:p w:rsidR="00CD0B02" w:rsidRDefault="00B515EA" w:rsidP="00B515EA">
          <w:pPr>
            <w:pStyle w:val="379A93B1DE484C1A83915884564235E0"/>
          </w:pPr>
          <w:r w:rsidRPr="00875871">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1"/>
    <w:family w:val="roman"/>
    <w:pitch w:val="variable"/>
  </w:font>
  <w:font w:name="FreeSans">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EA"/>
    <w:rsid w:val="00007315"/>
    <w:rsid w:val="000125D5"/>
    <w:rsid w:val="00122446"/>
    <w:rsid w:val="00162E20"/>
    <w:rsid w:val="001B4976"/>
    <w:rsid w:val="001F55EC"/>
    <w:rsid w:val="00337EA6"/>
    <w:rsid w:val="003B03F6"/>
    <w:rsid w:val="003B6889"/>
    <w:rsid w:val="003B7D27"/>
    <w:rsid w:val="00487941"/>
    <w:rsid w:val="004C251C"/>
    <w:rsid w:val="004F2FD6"/>
    <w:rsid w:val="005050CB"/>
    <w:rsid w:val="00524CAD"/>
    <w:rsid w:val="0055182E"/>
    <w:rsid w:val="00567105"/>
    <w:rsid w:val="00604668"/>
    <w:rsid w:val="00675855"/>
    <w:rsid w:val="00690E40"/>
    <w:rsid w:val="0074550A"/>
    <w:rsid w:val="00766A5E"/>
    <w:rsid w:val="007D0C18"/>
    <w:rsid w:val="007E027E"/>
    <w:rsid w:val="00870752"/>
    <w:rsid w:val="008E5136"/>
    <w:rsid w:val="008E707D"/>
    <w:rsid w:val="008F1998"/>
    <w:rsid w:val="00975FC4"/>
    <w:rsid w:val="00984577"/>
    <w:rsid w:val="00986A57"/>
    <w:rsid w:val="009C6D36"/>
    <w:rsid w:val="009D7210"/>
    <w:rsid w:val="00A1655B"/>
    <w:rsid w:val="00AB34A6"/>
    <w:rsid w:val="00AC3C39"/>
    <w:rsid w:val="00AC5AE0"/>
    <w:rsid w:val="00B016AD"/>
    <w:rsid w:val="00B27D1E"/>
    <w:rsid w:val="00B515EA"/>
    <w:rsid w:val="00BC101B"/>
    <w:rsid w:val="00BE6370"/>
    <w:rsid w:val="00C50878"/>
    <w:rsid w:val="00CD0B02"/>
    <w:rsid w:val="00CF670F"/>
    <w:rsid w:val="00D235DE"/>
    <w:rsid w:val="00D404E4"/>
    <w:rsid w:val="00D64DC3"/>
    <w:rsid w:val="00D74E69"/>
    <w:rsid w:val="00DB054F"/>
    <w:rsid w:val="00DD1D47"/>
    <w:rsid w:val="00DE142A"/>
    <w:rsid w:val="00EB0C23"/>
    <w:rsid w:val="00EE38E2"/>
    <w:rsid w:val="00F5292A"/>
    <w:rsid w:val="00F640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515EA"/>
    <w:rPr>
      <w:color w:val="808080"/>
    </w:rPr>
  </w:style>
  <w:style w:type="paragraph" w:customStyle="1" w:styleId="480D5A624B994EE79BCCA1E93FA1BBAE">
    <w:name w:val="480D5A624B994EE79BCCA1E93FA1BBAE"/>
    <w:rsid w:val="00B515EA"/>
  </w:style>
  <w:style w:type="paragraph" w:customStyle="1" w:styleId="664DF851806544E8921A9924EB43FC8A">
    <w:name w:val="664DF851806544E8921A9924EB43FC8A"/>
    <w:rsid w:val="00B515EA"/>
  </w:style>
  <w:style w:type="paragraph" w:customStyle="1" w:styleId="379A93B1DE484C1A83915884564235E0">
    <w:name w:val="379A93B1DE484C1A83915884564235E0"/>
    <w:rsid w:val="00B51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8F990C324A445851FDC1B240C8CD3" ma:contentTypeVersion="11" ma:contentTypeDescription="Create a new document." ma:contentTypeScope="" ma:versionID="5bc454db6fc67bd7e1f67270e9590f6a">
  <xsd:schema xmlns:xsd="http://www.w3.org/2001/XMLSchema" xmlns:xs="http://www.w3.org/2001/XMLSchema" xmlns:p="http://schemas.microsoft.com/office/2006/metadata/properties" xmlns:ns3="86013bbd-d569-4737-90c9-5b165b3782be" xmlns:ns4="805f74f2-2546-4378-a15a-f9e1ef8b4047" targetNamespace="http://schemas.microsoft.com/office/2006/metadata/properties" ma:root="true" ma:fieldsID="adacbf3354720c7df1bd3ca119d02c18" ns3:_="" ns4:_="">
    <xsd:import namespace="86013bbd-d569-4737-90c9-5b165b3782be"/>
    <xsd:import namespace="805f74f2-2546-4378-a15a-f9e1ef8b40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13bbd-d569-4737-90c9-5b165b3782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f74f2-2546-4378-a15a-f9e1ef8b40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481EB-06CD-4841-9DF8-B4BA6BD72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13bbd-d569-4737-90c9-5b165b3782be"/>
    <ds:schemaRef ds:uri="805f74f2-2546-4378-a15a-f9e1ef8b4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981978-5237-4305-A3A6-C07D9EFDEAAA}">
  <ds:schemaRefs>
    <ds:schemaRef ds:uri="http://schemas.microsoft.com/sharepoint/v3/contenttype/forms"/>
  </ds:schemaRefs>
</ds:datastoreItem>
</file>

<file path=customXml/itemProps3.xml><?xml version="1.0" encoding="utf-8"?>
<ds:datastoreItem xmlns:ds="http://schemas.openxmlformats.org/officeDocument/2006/customXml" ds:itemID="{76788DFE-D8A9-472B-AA9E-200CC2D223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45C73F-F23E-42C0-A53F-ED3AC8A95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4821</Words>
  <Characters>30869</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Kancelaria</Company>
  <LinksUpToDate>false</LinksUpToDate>
  <CharactersWithSpaces>35619</CharactersWithSpaces>
  <SharedDoc>false</SharedDoc>
  <HLinks>
    <vt:vector size="24" baseType="variant">
      <vt:variant>
        <vt:i4>8126556</vt:i4>
      </vt:variant>
      <vt:variant>
        <vt:i4>9</vt:i4>
      </vt:variant>
      <vt:variant>
        <vt:i4>0</vt:i4>
      </vt:variant>
      <vt:variant>
        <vt:i4>5</vt:i4>
      </vt:variant>
      <vt:variant>
        <vt:lpwstr>mailto:iod@odosc.pl</vt:lpwstr>
      </vt:variant>
      <vt:variant>
        <vt:lpwstr/>
      </vt:variant>
      <vt:variant>
        <vt:i4>126</vt:i4>
      </vt:variant>
      <vt:variant>
        <vt:i4>6</vt:i4>
      </vt:variant>
      <vt:variant>
        <vt:i4>0</vt:i4>
      </vt:variant>
      <vt:variant>
        <vt:i4>5</vt:i4>
      </vt:variant>
      <vt:variant>
        <vt:lpwstr>mailto:przetargi@iimcb.gov.pl</vt:lpwstr>
      </vt:variant>
      <vt:variant>
        <vt:lpwstr/>
      </vt:variant>
      <vt:variant>
        <vt:i4>2490400</vt:i4>
      </vt:variant>
      <vt:variant>
        <vt:i4>3</vt:i4>
      </vt:variant>
      <vt:variant>
        <vt:i4>0</vt:i4>
      </vt:variant>
      <vt:variant>
        <vt:i4>5</vt:i4>
      </vt:variant>
      <vt:variant>
        <vt:lpwstr>http://www.ibib.waw.pl/</vt:lpwstr>
      </vt:variant>
      <vt:variant>
        <vt:lpwstr/>
      </vt:variant>
      <vt:variant>
        <vt:i4>126</vt:i4>
      </vt:variant>
      <vt:variant>
        <vt:i4>0</vt:i4>
      </vt:variant>
      <vt:variant>
        <vt:i4>0</vt:i4>
      </vt:variant>
      <vt:variant>
        <vt:i4>5</vt:i4>
      </vt:variant>
      <vt:variant>
        <vt:lpwstr>mailto:przetargi@iimcb.gov.pl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apotega@iimcb.gov.pl</dc:creator>
  <cp:keywords/>
  <dc:description/>
  <cp:lastModifiedBy>Agata Szulim</cp:lastModifiedBy>
  <cp:revision>5</cp:revision>
  <cp:lastPrinted>2021-06-02T12:18:00Z</cp:lastPrinted>
  <dcterms:created xsi:type="dcterms:W3CDTF">2024-10-12T20:12:00Z</dcterms:created>
  <dcterms:modified xsi:type="dcterms:W3CDTF">2024-10-13T20:23:00Z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0x0101007218F990C324A445851FDC1B240C8CD3</vt:lpwstr>
  </property>
</Properties>
</file>