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2"/>
        <w:gridCol w:w="2825"/>
      </w:tblGrid>
      <w:tr w:rsidR="004266B6" w:rsidRPr="003E5D1F" w14:paraId="32AB7BDA" w14:textId="0741E8E7" w:rsidTr="0073603A">
        <w:trPr>
          <w:trHeight w:val="1525"/>
        </w:trPr>
        <w:tc>
          <w:tcPr>
            <w:tcW w:w="6242" w:type="dxa"/>
            <w:vAlign w:val="center"/>
          </w:tcPr>
          <w:p w14:paraId="6016DE30" w14:textId="79357082" w:rsidR="004266B6" w:rsidRPr="003E5D1F" w:rsidRDefault="004266B6" w:rsidP="0073603A">
            <w:pPr>
              <w:pStyle w:val="Nagwek"/>
              <w:spacing w:line="240" w:lineRule="auto"/>
              <w:jc w:val="center"/>
              <w:rPr>
                <w:rFonts w:ascii="Garamond" w:hAnsi="Garamond" w:cs="Garamond"/>
                <w:b/>
                <w:bCs/>
                <w:sz w:val="24"/>
              </w:rPr>
            </w:pPr>
            <w:r w:rsidRPr="003E5D1F">
              <w:rPr>
                <w:rFonts w:ascii="Garamond" w:hAnsi="Garamond" w:cs="Garamond"/>
                <w:b/>
                <w:bCs/>
                <w:sz w:val="24"/>
              </w:rPr>
              <w:t>UNIWERSYTET JAGIELLOŃSKI</w:t>
            </w:r>
            <w:r w:rsidR="0073603A" w:rsidRPr="003E5D1F">
              <w:rPr>
                <w:rFonts w:ascii="Garamond" w:hAnsi="Garamond" w:cs="Garamond"/>
                <w:b/>
                <w:bCs/>
                <w:sz w:val="24"/>
              </w:rPr>
              <w:t xml:space="preserve"> </w:t>
            </w:r>
            <w:r w:rsidR="0073603A" w:rsidRPr="003E5D1F">
              <w:rPr>
                <w:rFonts w:ascii="Garamond" w:hAnsi="Garamond" w:cs="Garamond"/>
                <w:b/>
                <w:bCs/>
                <w:sz w:val="24"/>
              </w:rPr>
              <w:br/>
            </w:r>
            <w:r w:rsidRPr="003E5D1F">
              <w:rPr>
                <w:rFonts w:ascii="Garamond" w:hAnsi="Garamond" w:cs="Garamond"/>
                <w:b/>
                <w:bCs/>
                <w:sz w:val="24"/>
              </w:rPr>
              <w:t xml:space="preserve">DZIAŁ ZAMÓWIEŃ PUBLICZNYCH </w:t>
            </w:r>
            <w:r w:rsidR="0073603A" w:rsidRPr="003E5D1F">
              <w:rPr>
                <w:rFonts w:ascii="Garamond" w:hAnsi="Garamond" w:cs="Garamond"/>
                <w:b/>
                <w:bCs/>
                <w:sz w:val="24"/>
              </w:rPr>
              <w:br/>
            </w:r>
            <w:r w:rsidRPr="003E5D1F">
              <w:rPr>
                <w:rFonts w:ascii="Garamond" w:hAnsi="Garamond" w:cs="Garamond"/>
                <w:b/>
                <w:bCs/>
                <w:sz w:val="24"/>
              </w:rPr>
              <w:t>ul. Straszewskiego 25/</w:t>
            </w:r>
            <w:r w:rsidR="00FF1313" w:rsidRPr="003E5D1F">
              <w:rPr>
                <w:rFonts w:ascii="Garamond" w:hAnsi="Garamond" w:cs="Garamond"/>
                <w:b/>
                <w:bCs/>
                <w:sz w:val="24"/>
              </w:rPr>
              <w:t>3</w:t>
            </w:r>
            <w:r w:rsidR="00E67533" w:rsidRPr="003E5D1F">
              <w:rPr>
                <w:rFonts w:ascii="Garamond" w:hAnsi="Garamond" w:cs="Garamond"/>
                <w:b/>
                <w:bCs/>
                <w:sz w:val="24"/>
              </w:rPr>
              <w:t xml:space="preserve"> i </w:t>
            </w:r>
            <w:r w:rsidR="00FF1313" w:rsidRPr="003E5D1F">
              <w:rPr>
                <w:rFonts w:ascii="Garamond" w:hAnsi="Garamond" w:cs="Garamond"/>
                <w:b/>
                <w:bCs/>
                <w:sz w:val="24"/>
              </w:rPr>
              <w:t>4</w:t>
            </w:r>
            <w:r w:rsidRPr="003E5D1F">
              <w:rPr>
                <w:rFonts w:ascii="Garamond" w:hAnsi="Garamond" w:cs="Garamond"/>
                <w:b/>
                <w:bCs/>
                <w:sz w:val="24"/>
              </w:rPr>
              <w:t>, 31-113</w:t>
            </w:r>
            <w:r w:rsidR="00756344" w:rsidRPr="003E5D1F">
              <w:rPr>
                <w:rFonts w:ascii="Garamond" w:hAnsi="Garamond" w:cs="Garamond"/>
                <w:b/>
                <w:bCs/>
                <w:sz w:val="24"/>
              </w:rPr>
              <w:t> Kraków</w:t>
            </w:r>
            <w:r w:rsidR="0073603A" w:rsidRPr="003E5D1F">
              <w:rPr>
                <w:rFonts w:ascii="Garamond" w:hAnsi="Garamond" w:cs="Garamond"/>
                <w:b/>
                <w:bCs/>
                <w:sz w:val="24"/>
              </w:rPr>
              <w:t xml:space="preserve"> </w:t>
            </w:r>
            <w:r w:rsidR="0073603A" w:rsidRPr="003E5D1F">
              <w:rPr>
                <w:rFonts w:ascii="Garamond" w:hAnsi="Garamond" w:cs="Garamond"/>
                <w:b/>
                <w:bCs/>
                <w:sz w:val="24"/>
              </w:rPr>
              <w:br/>
            </w:r>
            <w:r w:rsidRPr="003E5D1F">
              <w:rPr>
                <w:rFonts w:ascii="Garamond" w:hAnsi="Garamond" w:cs="Garamond"/>
                <w:b/>
                <w:bCs/>
                <w:sz w:val="24"/>
              </w:rPr>
              <w:t>tel. +4812-663-39-03</w:t>
            </w:r>
          </w:p>
          <w:p w14:paraId="4769576A" w14:textId="3DA19424" w:rsidR="00E05430" w:rsidRPr="003E5D1F" w:rsidRDefault="004266B6" w:rsidP="00E05430">
            <w:pPr>
              <w:pStyle w:val="Nagwek"/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 w:rsidRPr="003E5D1F">
              <w:rPr>
                <w:rFonts w:ascii="Garamond" w:hAnsi="Garamond" w:cs="Garamond"/>
                <w:b/>
                <w:bCs/>
                <w:sz w:val="24"/>
              </w:rPr>
              <w:t xml:space="preserve">e-mail: </w:t>
            </w:r>
            <w:hyperlink r:id="rId11" w:history="1">
              <w:r w:rsidRPr="003E5D1F">
                <w:rPr>
                  <w:rStyle w:val="Hipercze"/>
                  <w:rFonts w:ascii="Garamond" w:hAnsi="Garamond" w:cs="Garamond"/>
                  <w:b/>
                  <w:bCs/>
                  <w:sz w:val="24"/>
                </w:rPr>
                <w:t>bzp@uj.edu.pl</w:t>
              </w:r>
            </w:hyperlink>
            <w:r w:rsidRPr="003E5D1F">
              <w:rPr>
                <w:rFonts w:ascii="Garamond" w:hAnsi="Garamond" w:cs="Garamond"/>
                <w:b/>
                <w:bCs/>
                <w:sz w:val="24"/>
              </w:rPr>
              <w:t xml:space="preserve"> </w:t>
            </w:r>
            <w:r w:rsidR="00E05430" w:rsidRPr="003E5D1F">
              <w:rPr>
                <w:rStyle w:val="Hipercze"/>
                <w:rFonts w:ascii="Garamond" w:hAnsi="Garamond" w:cs="Garamond"/>
                <w:b/>
                <w:bCs/>
                <w:sz w:val="24"/>
              </w:rPr>
              <w:t>https://www.uj.edu.pl/</w:t>
            </w:r>
          </w:p>
          <w:p w14:paraId="62BBCCDE" w14:textId="3D3784CC" w:rsidR="004266B6" w:rsidRPr="003E5D1F" w:rsidRDefault="00E05430" w:rsidP="00E05430">
            <w:pPr>
              <w:pStyle w:val="Nagwek"/>
              <w:spacing w:line="240" w:lineRule="auto"/>
              <w:jc w:val="center"/>
              <w:rPr>
                <w:b/>
                <w:bCs/>
                <w:sz w:val="24"/>
              </w:rPr>
            </w:pPr>
            <w:hyperlink r:id="rId12" w:history="1">
              <w:r w:rsidRPr="003E5D1F">
                <w:rPr>
                  <w:rStyle w:val="Hipercze"/>
                  <w:rFonts w:ascii="Garamond" w:hAnsi="Garamond" w:cs="Arial"/>
                  <w:b/>
                  <w:bCs/>
                  <w:sz w:val="24"/>
                </w:rPr>
                <w:t>https://przetargi.uj.edu.pl/</w:t>
              </w:r>
            </w:hyperlink>
          </w:p>
        </w:tc>
        <w:tc>
          <w:tcPr>
            <w:tcW w:w="2825" w:type="dxa"/>
            <w:vAlign w:val="center"/>
          </w:tcPr>
          <w:p w14:paraId="59AF3C5C" w14:textId="6703B806" w:rsidR="004266B6" w:rsidRPr="003E5D1F" w:rsidRDefault="005B2416" w:rsidP="0073603A">
            <w:pPr>
              <w:pStyle w:val="Nagwek"/>
              <w:widowControl w:val="0"/>
              <w:spacing w:line="240" w:lineRule="auto"/>
              <w:jc w:val="center"/>
              <w:rPr>
                <w:sz w:val="24"/>
              </w:rPr>
            </w:pPr>
            <w:r w:rsidRPr="003E5D1F">
              <w:rPr>
                <w:noProof/>
                <w:sz w:val="24"/>
              </w:rPr>
              <w:drawing>
                <wp:inline distT="0" distB="0" distL="0" distR="0" wp14:anchorId="14B7A5F5" wp14:editId="06018DF8">
                  <wp:extent cx="777600" cy="939600"/>
                  <wp:effectExtent l="0" t="0" r="3810" b="0"/>
                  <wp:docPr id="1372537030" name="Obraz 1" descr="Obraz zawierający symbol, biały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537030" name="Obraz 1" descr="Obraz zawierający symbol, biały, clipart&#10;&#10;Opis wygenerowany automatyczni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00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B1948" w14:textId="75485508" w:rsidR="00BE302C" w:rsidRPr="003E5D1F" w:rsidRDefault="00BE302C" w:rsidP="0073603A">
      <w:pPr>
        <w:keepNext/>
        <w:widowControl/>
        <w:suppressAutoHyphens w:val="0"/>
        <w:spacing w:before="240"/>
        <w:jc w:val="right"/>
        <w:outlineLvl w:val="0"/>
        <w:rPr>
          <w:color w:val="000000" w:themeColor="text1"/>
          <w:sz w:val="24"/>
        </w:rPr>
      </w:pPr>
      <w:r w:rsidRPr="003E5D1F">
        <w:rPr>
          <w:color w:val="000000" w:themeColor="text1"/>
          <w:sz w:val="24"/>
        </w:rPr>
        <w:t>Kraków, dnia</w:t>
      </w:r>
      <w:r w:rsidR="00C662A8" w:rsidRPr="003E5D1F">
        <w:rPr>
          <w:color w:val="000000" w:themeColor="text1"/>
          <w:sz w:val="24"/>
        </w:rPr>
        <w:t xml:space="preserve"> </w:t>
      </w:r>
      <w:r w:rsidR="00681A45">
        <w:rPr>
          <w:color w:val="000000" w:themeColor="text1"/>
          <w:sz w:val="24"/>
        </w:rPr>
        <w:t>24</w:t>
      </w:r>
      <w:r w:rsidR="004E3C01">
        <w:rPr>
          <w:color w:val="000000" w:themeColor="text1"/>
          <w:sz w:val="24"/>
        </w:rPr>
        <w:t>.03.</w:t>
      </w:r>
      <w:r w:rsidR="004266B6" w:rsidRPr="003E5D1F">
        <w:rPr>
          <w:color w:val="000000" w:themeColor="text1"/>
          <w:sz w:val="24"/>
        </w:rPr>
        <w:t>202</w:t>
      </w:r>
      <w:r w:rsidR="000B031E">
        <w:rPr>
          <w:color w:val="000000" w:themeColor="text1"/>
          <w:sz w:val="24"/>
        </w:rPr>
        <w:t>5</w:t>
      </w:r>
      <w:r w:rsidR="0073603A" w:rsidRPr="003E5D1F">
        <w:rPr>
          <w:color w:val="000000" w:themeColor="text1"/>
          <w:sz w:val="24"/>
        </w:rPr>
        <w:t> </w:t>
      </w:r>
      <w:r w:rsidR="00780AFD" w:rsidRPr="003E5D1F">
        <w:rPr>
          <w:color w:val="000000" w:themeColor="text1"/>
          <w:sz w:val="24"/>
        </w:rPr>
        <w:t>r.</w:t>
      </w:r>
    </w:p>
    <w:p w14:paraId="44C0620C" w14:textId="7D5A0F17" w:rsidR="00BE302C" w:rsidRPr="003E5D1F" w:rsidRDefault="00BE302C" w:rsidP="0073603A">
      <w:pPr>
        <w:keepNext/>
        <w:widowControl/>
        <w:suppressAutoHyphens w:val="0"/>
        <w:spacing w:before="600" w:line="276" w:lineRule="auto"/>
        <w:outlineLvl w:val="0"/>
        <w:rPr>
          <w:b/>
          <w:bCs/>
          <w:color w:val="000000" w:themeColor="text1"/>
          <w:spacing w:val="10"/>
          <w:kern w:val="16"/>
          <w:sz w:val="24"/>
          <w:u w:val="single"/>
        </w:rPr>
      </w:pPr>
      <w:r w:rsidRPr="003E5D1F">
        <w:rPr>
          <w:b/>
          <w:bCs/>
          <w:color w:val="000000" w:themeColor="text1"/>
          <w:spacing w:val="10"/>
          <w:kern w:val="16"/>
          <w:sz w:val="24"/>
          <w:u w:val="single"/>
        </w:rPr>
        <w:t>SPECYFIKACJA WARUNKÓW ZAMÓWIENIA</w:t>
      </w:r>
    </w:p>
    <w:p w14:paraId="237E4F43" w14:textId="7006FB57" w:rsidR="00BE302C" w:rsidRPr="003E5D1F" w:rsidRDefault="00BE302C" w:rsidP="0073603A">
      <w:pPr>
        <w:keepNext/>
        <w:widowControl/>
        <w:suppressAutoHyphens w:val="0"/>
        <w:spacing w:after="360"/>
        <w:rPr>
          <w:b/>
          <w:bCs/>
          <w:sz w:val="24"/>
          <w:u w:val="single"/>
        </w:rPr>
      </w:pPr>
      <w:r w:rsidRPr="003E5D1F">
        <w:rPr>
          <w:b/>
          <w:bCs/>
          <w:sz w:val="24"/>
          <w:u w:val="single"/>
        </w:rPr>
        <w:t>zwana dalej</w:t>
      </w:r>
      <w:r w:rsidR="00E67533" w:rsidRPr="003E5D1F">
        <w:rPr>
          <w:b/>
          <w:bCs/>
          <w:sz w:val="24"/>
          <w:u w:val="single"/>
        </w:rPr>
        <w:t xml:space="preserve"> w </w:t>
      </w:r>
      <w:r w:rsidRPr="003E5D1F">
        <w:rPr>
          <w:b/>
          <w:bCs/>
          <w:sz w:val="24"/>
          <w:u w:val="single"/>
        </w:rPr>
        <w:t>skrócie SWZ</w:t>
      </w:r>
    </w:p>
    <w:p w14:paraId="63B0BFF0" w14:textId="5A1F6512" w:rsidR="00527DEF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Rozdział</w:t>
      </w:r>
      <w:r w:rsidR="00A76AD2" w:rsidRPr="003E5D1F">
        <w:rPr>
          <w:b/>
          <w:bCs/>
          <w:sz w:val="24"/>
        </w:rPr>
        <w:t> </w:t>
      </w:r>
      <w:r w:rsidRPr="003E5D1F">
        <w:rPr>
          <w:b/>
          <w:bCs/>
          <w:sz w:val="24"/>
        </w:rPr>
        <w:t xml:space="preserve">I - </w:t>
      </w:r>
      <w:r w:rsidR="00527DEF" w:rsidRPr="003E5D1F">
        <w:rPr>
          <w:b/>
          <w:bCs/>
          <w:sz w:val="24"/>
        </w:rPr>
        <w:t>Nazwa (firma) oraz adres Zamawiającego</w:t>
      </w:r>
    </w:p>
    <w:p w14:paraId="6F389FD6" w14:textId="2B482FC1" w:rsidR="005C0547" w:rsidRPr="003E5D1F" w:rsidRDefault="005C0547">
      <w:pPr>
        <w:pStyle w:val="Akapitzlist"/>
        <w:numPr>
          <w:ilvl w:val="0"/>
          <w:numId w:val="79"/>
        </w:numPr>
        <w:spacing w:before="60"/>
        <w:ind w:left="397" w:hanging="397"/>
        <w:contextualSpacing w:val="0"/>
        <w:rPr>
          <w:bCs/>
          <w:sz w:val="24"/>
        </w:rPr>
      </w:pPr>
      <w:r w:rsidRPr="003E5D1F">
        <w:rPr>
          <w:bCs/>
          <w:sz w:val="24"/>
        </w:rPr>
        <w:t>Uniwersytet Jagielloński,</w:t>
      </w:r>
      <w:r w:rsidR="00C15A79" w:rsidRPr="003E5D1F">
        <w:rPr>
          <w:bCs/>
          <w:sz w:val="24"/>
        </w:rPr>
        <w:t xml:space="preserve"> ul. </w:t>
      </w:r>
      <w:r w:rsidRPr="003E5D1F">
        <w:rPr>
          <w:bCs/>
          <w:sz w:val="24"/>
        </w:rPr>
        <w:t>Gołębia 24, 31-007</w:t>
      </w:r>
      <w:r w:rsidR="00756344" w:rsidRPr="003E5D1F">
        <w:rPr>
          <w:bCs/>
          <w:sz w:val="24"/>
        </w:rPr>
        <w:t> Kraków</w:t>
      </w:r>
      <w:r w:rsidRPr="003E5D1F">
        <w:rPr>
          <w:bCs/>
          <w:sz w:val="24"/>
        </w:rPr>
        <w:t>.</w:t>
      </w:r>
    </w:p>
    <w:p w14:paraId="6A58B985" w14:textId="77777777" w:rsidR="005C0547" w:rsidRPr="003E5D1F" w:rsidRDefault="005C0547">
      <w:pPr>
        <w:pStyle w:val="Akapitzlist"/>
        <w:numPr>
          <w:ilvl w:val="0"/>
          <w:numId w:val="79"/>
        </w:numPr>
        <w:spacing w:before="60"/>
        <w:ind w:left="397" w:hanging="397"/>
        <w:contextualSpacing w:val="0"/>
        <w:rPr>
          <w:bCs/>
          <w:sz w:val="24"/>
          <w:u w:val="single"/>
        </w:rPr>
      </w:pPr>
      <w:r w:rsidRPr="003E5D1F">
        <w:rPr>
          <w:bCs/>
          <w:sz w:val="24"/>
          <w:u w:val="single"/>
        </w:rPr>
        <w:t>Jednostka prowadząca sprawę:</w:t>
      </w:r>
    </w:p>
    <w:p w14:paraId="3638C66E" w14:textId="7524A00D" w:rsidR="00114F6E" w:rsidRPr="003E5D1F" w:rsidRDefault="005C0547">
      <w:pPr>
        <w:pStyle w:val="Akapitzlist"/>
        <w:numPr>
          <w:ilvl w:val="0"/>
          <w:numId w:val="80"/>
        </w:numPr>
        <w:ind w:left="794" w:hanging="397"/>
        <w:contextualSpacing w:val="0"/>
        <w:rPr>
          <w:bCs/>
          <w:sz w:val="24"/>
        </w:rPr>
      </w:pPr>
      <w:r w:rsidRPr="003E5D1F">
        <w:rPr>
          <w:bCs/>
          <w:sz w:val="24"/>
        </w:rPr>
        <w:t>Dział Zamówień Publicznych,</w:t>
      </w:r>
      <w:r w:rsidR="00C15A79" w:rsidRPr="003E5D1F">
        <w:rPr>
          <w:bCs/>
          <w:sz w:val="24"/>
        </w:rPr>
        <w:t xml:space="preserve"> ul. </w:t>
      </w:r>
      <w:r w:rsidRPr="003E5D1F">
        <w:rPr>
          <w:bCs/>
          <w:sz w:val="24"/>
        </w:rPr>
        <w:t>Straszewskiego</w:t>
      </w:r>
      <w:r w:rsidR="00C15A79" w:rsidRPr="003E5D1F">
        <w:rPr>
          <w:bCs/>
          <w:sz w:val="24"/>
        </w:rPr>
        <w:t> </w:t>
      </w:r>
      <w:r w:rsidRPr="003E5D1F">
        <w:rPr>
          <w:bCs/>
          <w:sz w:val="24"/>
        </w:rPr>
        <w:t>25/3</w:t>
      </w:r>
      <w:r w:rsidR="00E67533" w:rsidRPr="003E5D1F">
        <w:rPr>
          <w:bCs/>
          <w:sz w:val="24"/>
        </w:rPr>
        <w:t xml:space="preserve"> i </w:t>
      </w:r>
      <w:r w:rsidRPr="003E5D1F">
        <w:rPr>
          <w:bCs/>
          <w:sz w:val="24"/>
        </w:rPr>
        <w:t>4, 31-113</w:t>
      </w:r>
      <w:r w:rsidR="00C15A79" w:rsidRPr="003E5D1F">
        <w:rPr>
          <w:bCs/>
          <w:sz w:val="24"/>
        </w:rPr>
        <w:t> </w:t>
      </w:r>
      <w:r w:rsidRPr="003E5D1F">
        <w:rPr>
          <w:bCs/>
          <w:sz w:val="24"/>
        </w:rPr>
        <w:t>Kraków;</w:t>
      </w:r>
      <w:r w:rsidR="001B1C7D" w:rsidRPr="003E5D1F">
        <w:rPr>
          <w:bCs/>
          <w:sz w:val="24"/>
        </w:rPr>
        <w:t xml:space="preserve"> </w:t>
      </w:r>
      <w:r w:rsidR="001B1C7D" w:rsidRPr="003E5D1F">
        <w:rPr>
          <w:bCs/>
          <w:sz w:val="24"/>
        </w:rPr>
        <w:tab/>
      </w:r>
      <w:r w:rsidR="001B1C7D" w:rsidRPr="003E5D1F">
        <w:rPr>
          <w:bCs/>
          <w:sz w:val="24"/>
        </w:rPr>
        <w:br/>
      </w:r>
      <w:r w:rsidRPr="003E5D1F">
        <w:rPr>
          <w:bCs/>
          <w:sz w:val="24"/>
        </w:rPr>
        <w:t>tel.: +48</w:t>
      </w:r>
      <w:r w:rsidR="00114F6E" w:rsidRPr="003E5D1F">
        <w:rPr>
          <w:bCs/>
          <w:sz w:val="24"/>
        </w:rPr>
        <w:t> </w:t>
      </w:r>
      <w:r w:rsidRPr="003E5D1F">
        <w:rPr>
          <w:bCs/>
          <w:sz w:val="24"/>
        </w:rPr>
        <w:t>12</w:t>
      </w:r>
      <w:r w:rsidR="00114F6E" w:rsidRPr="003E5D1F">
        <w:rPr>
          <w:bCs/>
          <w:sz w:val="24"/>
        </w:rPr>
        <w:t> </w:t>
      </w:r>
      <w:r w:rsidRPr="003E5D1F">
        <w:rPr>
          <w:bCs/>
          <w:sz w:val="24"/>
        </w:rPr>
        <w:t>663-39-03;</w:t>
      </w:r>
    </w:p>
    <w:p w14:paraId="62E83401" w14:textId="33A444CE" w:rsidR="005C0547" w:rsidRPr="003E5D1F" w:rsidRDefault="005C0547">
      <w:pPr>
        <w:pStyle w:val="Akapitzlist"/>
        <w:numPr>
          <w:ilvl w:val="0"/>
          <w:numId w:val="80"/>
        </w:numPr>
        <w:ind w:left="794" w:hanging="397"/>
        <w:contextualSpacing w:val="0"/>
        <w:rPr>
          <w:bCs/>
          <w:sz w:val="24"/>
        </w:rPr>
      </w:pPr>
      <w:r w:rsidRPr="003E5D1F">
        <w:rPr>
          <w:bCs/>
          <w:sz w:val="24"/>
        </w:rPr>
        <w:t>godziny urzędowania:</w:t>
      </w:r>
      <w:r w:rsidR="001A237D" w:rsidRPr="003E5D1F">
        <w:rPr>
          <w:bCs/>
          <w:sz w:val="24"/>
        </w:rPr>
        <w:t xml:space="preserve"> od </w:t>
      </w:r>
      <w:r w:rsidRPr="003E5D1F">
        <w:rPr>
          <w:bCs/>
          <w:sz w:val="24"/>
        </w:rPr>
        <w:t>poniedziałku</w:t>
      </w:r>
      <w:r w:rsidR="001A237D" w:rsidRPr="003E5D1F">
        <w:rPr>
          <w:bCs/>
          <w:sz w:val="24"/>
        </w:rPr>
        <w:t xml:space="preserve"> do </w:t>
      </w:r>
      <w:r w:rsidRPr="003E5D1F">
        <w:rPr>
          <w:bCs/>
          <w:sz w:val="24"/>
        </w:rPr>
        <w:t>piątku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godzinach</w:t>
      </w:r>
      <w:r w:rsidR="001A237D" w:rsidRPr="003E5D1F">
        <w:rPr>
          <w:bCs/>
          <w:sz w:val="24"/>
        </w:rPr>
        <w:t xml:space="preserve"> od </w:t>
      </w:r>
      <w:r w:rsidRPr="003E5D1F">
        <w:rPr>
          <w:bCs/>
          <w:sz w:val="24"/>
        </w:rPr>
        <w:t>7:30</w:t>
      </w:r>
      <w:r w:rsidR="001A237D" w:rsidRPr="003E5D1F">
        <w:rPr>
          <w:bCs/>
          <w:sz w:val="24"/>
        </w:rPr>
        <w:t xml:space="preserve"> do </w:t>
      </w:r>
      <w:r w:rsidRPr="003E5D1F">
        <w:rPr>
          <w:bCs/>
          <w:sz w:val="24"/>
        </w:rPr>
        <w:t>15:30,</w:t>
      </w:r>
      <w:r w:rsidR="00E67533" w:rsidRPr="003E5D1F">
        <w:rPr>
          <w:bCs/>
          <w:sz w:val="24"/>
        </w:rPr>
        <w:t xml:space="preserve"> z </w:t>
      </w:r>
      <w:r w:rsidRPr="003E5D1F">
        <w:rPr>
          <w:bCs/>
          <w:sz w:val="24"/>
        </w:rPr>
        <w:t>wyłączeniem dni ustawowo wolnych</w:t>
      </w:r>
      <w:r w:rsidR="001A237D" w:rsidRPr="003E5D1F">
        <w:rPr>
          <w:bCs/>
          <w:sz w:val="24"/>
        </w:rPr>
        <w:t xml:space="preserve"> od </w:t>
      </w:r>
      <w:r w:rsidRPr="003E5D1F">
        <w:rPr>
          <w:bCs/>
          <w:sz w:val="24"/>
        </w:rPr>
        <w:t>pracy;</w:t>
      </w:r>
    </w:p>
    <w:p w14:paraId="011FED6C" w14:textId="750BFD23" w:rsidR="005C0547" w:rsidRPr="003E5D1F" w:rsidRDefault="005C0547">
      <w:pPr>
        <w:pStyle w:val="Akapitzlist"/>
        <w:numPr>
          <w:ilvl w:val="0"/>
          <w:numId w:val="80"/>
        </w:numPr>
        <w:ind w:left="794" w:hanging="397"/>
        <w:contextualSpacing w:val="0"/>
        <w:rPr>
          <w:bCs/>
          <w:sz w:val="24"/>
          <w:u w:val="single"/>
        </w:rPr>
      </w:pPr>
      <w:r w:rsidRPr="003E5D1F">
        <w:rPr>
          <w:bCs/>
          <w:sz w:val="24"/>
        </w:rPr>
        <w:t>strona internetowa (adres url</w:t>
      </w:r>
      <w:r w:rsidR="00574CFE" w:rsidRPr="003E5D1F">
        <w:rPr>
          <w:bCs/>
          <w:sz w:val="24"/>
        </w:rPr>
        <w:t>:</w:t>
      </w:r>
      <w:r w:rsidRPr="003E5D1F">
        <w:rPr>
          <w:bCs/>
          <w:sz w:val="24"/>
        </w:rPr>
        <w:t>)</w:t>
      </w:r>
      <w:r w:rsidR="00574CFE" w:rsidRPr="003E5D1F">
        <w:rPr>
          <w:bCs/>
          <w:sz w:val="24"/>
        </w:rPr>
        <w:t xml:space="preserve"> </w:t>
      </w:r>
      <w:hyperlink r:id="rId14" w:history="1">
        <w:r w:rsidRPr="003E5D1F">
          <w:rPr>
            <w:rStyle w:val="Hipercze"/>
            <w:bCs/>
            <w:sz w:val="24"/>
          </w:rPr>
          <w:t>https://www.uj.edu.pl</w:t>
        </w:r>
      </w:hyperlink>
      <w:r w:rsidRPr="003E5D1F">
        <w:rPr>
          <w:bCs/>
          <w:sz w:val="24"/>
        </w:rPr>
        <w:t>;</w:t>
      </w:r>
    </w:p>
    <w:p w14:paraId="034A62A5" w14:textId="26405643" w:rsidR="00114F6E" w:rsidRPr="003E5D1F" w:rsidRDefault="005C0547">
      <w:pPr>
        <w:pStyle w:val="Akapitzlist"/>
        <w:numPr>
          <w:ilvl w:val="0"/>
          <w:numId w:val="80"/>
        </w:numPr>
        <w:ind w:left="794" w:hanging="397"/>
        <w:contextualSpacing w:val="0"/>
        <w:rPr>
          <w:rFonts w:eastAsia="Times New Roman"/>
          <w:bCs/>
          <w:sz w:val="24"/>
          <w:lang w:eastAsia="pl-PL"/>
        </w:rPr>
      </w:pPr>
      <w:r w:rsidRPr="003E5D1F">
        <w:rPr>
          <w:rFonts w:eastAsia="Times New Roman"/>
          <w:bCs/>
          <w:sz w:val="24"/>
          <w:lang w:eastAsia="pl-PL"/>
        </w:rPr>
        <w:t>narzędzie komercyjne</w:t>
      </w:r>
      <w:r w:rsidR="001A237D" w:rsidRPr="003E5D1F">
        <w:rPr>
          <w:rFonts w:eastAsia="Times New Roman"/>
          <w:bCs/>
          <w:sz w:val="24"/>
          <w:lang w:eastAsia="pl-PL"/>
        </w:rPr>
        <w:t xml:space="preserve"> do </w:t>
      </w:r>
      <w:r w:rsidRPr="003E5D1F">
        <w:rPr>
          <w:rFonts w:eastAsia="Times New Roman"/>
          <w:bCs/>
          <w:sz w:val="24"/>
          <w:lang w:eastAsia="pl-PL"/>
        </w:rPr>
        <w:t xml:space="preserve">prowadzenia postępowania: </w:t>
      </w:r>
      <w:hyperlink r:id="rId15" w:history="1">
        <w:r w:rsidRPr="003E5D1F">
          <w:rPr>
            <w:rStyle w:val="Hipercze"/>
            <w:rFonts w:eastAsia="Times New Roman"/>
            <w:bCs/>
            <w:sz w:val="24"/>
            <w:lang w:eastAsia="pl-PL"/>
          </w:rPr>
          <w:t>https://platformazakupowa.pl</w:t>
        </w:r>
      </w:hyperlink>
      <w:r w:rsidRPr="003E5D1F">
        <w:rPr>
          <w:rFonts w:eastAsia="Times New Roman"/>
          <w:bCs/>
          <w:sz w:val="24"/>
          <w:lang w:eastAsia="pl-PL"/>
        </w:rPr>
        <w:t>;</w:t>
      </w:r>
    </w:p>
    <w:p w14:paraId="117BF91D" w14:textId="0F5C7B67" w:rsidR="001232D5" w:rsidRPr="00D54B4A" w:rsidRDefault="005C0547">
      <w:pPr>
        <w:pStyle w:val="Akapitzlist"/>
        <w:numPr>
          <w:ilvl w:val="0"/>
          <w:numId w:val="80"/>
        </w:numPr>
        <w:ind w:left="794" w:hanging="397"/>
        <w:contextualSpacing w:val="0"/>
        <w:rPr>
          <w:bCs/>
          <w:color w:val="FF0000"/>
          <w:sz w:val="24"/>
          <w:u w:val="single"/>
        </w:rPr>
      </w:pPr>
      <w:r w:rsidRPr="003E5D1F">
        <w:rPr>
          <w:rFonts w:eastAsia="Times New Roman"/>
          <w:bCs/>
          <w:sz w:val="24"/>
          <w:lang w:eastAsia="pl-PL"/>
        </w:rPr>
        <w:t>adres strony internetowej prowadzonego postępowania,</w:t>
      </w:r>
      <w:r w:rsidR="006C05C7" w:rsidRPr="003E5D1F">
        <w:rPr>
          <w:rFonts w:eastAsia="Times New Roman"/>
          <w:bCs/>
          <w:sz w:val="24"/>
          <w:lang w:eastAsia="pl-PL"/>
        </w:rPr>
        <w:t xml:space="preserve"> na </w:t>
      </w:r>
      <w:r w:rsidRPr="003E5D1F">
        <w:rPr>
          <w:rFonts w:eastAsia="Times New Roman"/>
          <w:bCs/>
          <w:sz w:val="24"/>
          <w:lang w:eastAsia="pl-PL"/>
        </w:rPr>
        <w:t>której udostępniane będą zmiany</w:t>
      </w:r>
      <w:r w:rsidR="00E67533" w:rsidRPr="003E5D1F">
        <w:rPr>
          <w:rFonts w:eastAsia="Times New Roman"/>
          <w:bCs/>
          <w:sz w:val="24"/>
          <w:lang w:eastAsia="pl-PL"/>
        </w:rPr>
        <w:t xml:space="preserve"> i </w:t>
      </w:r>
      <w:r w:rsidRPr="003E5D1F">
        <w:rPr>
          <w:rFonts w:eastAsia="Times New Roman"/>
          <w:bCs/>
          <w:sz w:val="24"/>
          <w:lang w:eastAsia="pl-PL"/>
        </w:rPr>
        <w:t>wyjaśnienia treści SWZ oraz inne dokumenty zamówienia bezpośrednio związane</w:t>
      </w:r>
      <w:r w:rsidR="00E67533" w:rsidRPr="003E5D1F">
        <w:rPr>
          <w:rFonts w:eastAsia="Times New Roman"/>
          <w:bCs/>
          <w:sz w:val="24"/>
          <w:lang w:eastAsia="pl-PL"/>
        </w:rPr>
        <w:t xml:space="preserve"> z </w:t>
      </w:r>
      <w:r w:rsidRPr="003E5D1F">
        <w:rPr>
          <w:rFonts w:eastAsia="Times New Roman"/>
          <w:bCs/>
          <w:sz w:val="24"/>
          <w:lang w:eastAsia="pl-PL"/>
        </w:rPr>
        <w:t xml:space="preserve">postępowaniem (adres profilu nabywcy): </w:t>
      </w:r>
      <w:hyperlink r:id="rId16" w:history="1">
        <w:r w:rsidR="004B4904" w:rsidRPr="004B4904">
          <w:rPr>
            <w:rStyle w:val="Hipercze"/>
            <w:sz w:val="24"/>
          </w:rPr>
          <w:t>https://platformazakupowa.pl/transakcja/1082806</w:t>
        </w:r>
      </w:hyperlink>
    </w:p>
    <w:p w14:paraId="413F94B9" w14:textId="77777777" w:rsidR="001C3B2A" w:rsidRPr="003E5D1F" w:rsidRDefault="001C3B2A" w:rsidP="001C3B2A">
      <w:pPr>
        <w:widowControl/>
        <w:suppressAutoHyphens w:val="0"/>
        <w:jc w:val="both"/>
        <w:rPr>
          <w:b/>
          <w:bCs/>
          <w:sz w:val="24"/>
        </w:rPr>
      </w:pPr>
      <w:bookmarkStart w:id="0" w:name="_Hlk174107432"/>
    </w:p>
    <w:p w14:paraId="4B412ED9" w14:textId="554E8B37" w:rsidR="001C3B2A" w:rsidRPr="003E5D1F" w:rsidRDefault="001C3B2A" w:rsidP="001C3B2A">
      <w:pPr>
        <w:widowControl/>
        <w:suppressAutoHyphens w:val="0"/>
        <w:jc w:val="both"/>
        <w:rPr>
          <w:sz w:val="24"/>
        </w:rPr>
      </w:pPr>
      <w:r w:rsidRPr="003E5D1F">
        <w:rPr>
          <w:b/>
          <w:bCs/>
          <w:sz w:val="24"/>
        </w:rPr>
        <w:t>Rozdział II - Tryb udzielenia zamówienia.</w:t>
      </w:r>
    </w:p>
    <w:p w14:paraId="1EAF0BFB" w14:textId="30D0980C" w:rsidR="001C3B2A" w:rsidRPr="003E5D1F" w:rsidRDefault="001C3B2A">
      <w:pPr>
        <w:pStyle w:val="Akapitzlist"/>
        <w:numPr>
          <w:ilvl w:val="0"/>
          <w:numId w:val="104"/>
        </w:numPr>
        <w:tabs>
          <w:tab w:val="left" w:pos="426"/>
        </w:tabs>
        <w:rPr>
          <w:sz w:val="24"/>
        </w:rPr>
      </w:pPr>
      <w:r w:rsidRPr="003E5D1F">
        <w:rPr>
          <w:sz w:val="24"/>
        </w:rPr>
        <w:t>Postępowanie prowadzone jest</w:t>
      </w:r>
      <w:r w:rsidR="00E67533" w:rsidRPr="003E5D1F">
        <w:rPr>
          <w:sz w:val="24"/>
        </w:rPr>
        <w:t xml:space="preserve"> w </w:t>
      </w:r>
      <w:r w:rsidRPr="003E5D1F">
        <w:rPr>
          <w:b/>
          <w:sz w:val="24"/>
        </w:rPr>
        <w:t>trybie podstawowym bez możliwości negocjacji</w:t>
      </w:r>
      <w:r w:rsidR="006C05C7" w:rsidRPr="003E5D1F">
        <w:rPr>
          <w:b/>
          <w:sz w:val="24"/>
        </w:rPr>
        <w:t xml:space="preserve"> na </w:t>
      </w:r>
      <w:r w:rsidRPr="003E5D1F">
        <w:rPr>
          <w:sz w:val="24"/>
        </w:rPr>
        <w:t xml:space="preserve">podstawie </w:t>
      </w:r>
      <w:r w:rsidR="00E67533" w:rsidRPr="003E5D1F">
        <w:rPr>
          <w:sz w:val="24"/>
        </w:rPr>
        <w:t>art. </w:t>
      </w:r>
      <w:r w:rsidRPr="003E5D1F">
        <w:rPr>
          <w:sz w:val="24"/>
        </w:rPr>
        <w:t>275</w:t>
      </w:r>
      <w:r w:rsidR="00E67533" w:rsidRPr="003E5D1F">
        <w:rPr>
          <w:sz w:val="24"/>
        </w:rPr>
        <w:t xml:space="preserve"> p. </w:t>
      </w:r>
      <w:r w:rsidRPr="003E5D1F">
        <w:rPr>
          <w:sz w:val="24"/>
        </w:rPr>
        <w:t>1 ustawy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dnia 1</w:t>
      </w:r>
      <w:r w:rsidR="00E67533" w:rsidRPr="003E5D1F">
        <w:rPr>
          <w:sz w:val="24"/>
        </w:rPr>
        <w:t>1 </w:t>
      </w:r>
      <w:r w:rsidRPr="003E5D1F">
        <w:rPr>
          <w:sz w:val="24"/>
        </w:rPr>
        <w:t>września</w:t>
      </w:r>
      <w:r w:rsidRPr="003E5D1F">
        <w:rPr>
          <w:spacing w:val="47"/>
          <w:sz w:val="24"/>
        </w:rPr>
        <w:t xml:space="preserve"> </w:t>
      </w:r>
      <w:r w:rsidRPr="003E5D1F">
        <w:rPr>
          <w:sz w:val="24"/>
        </w:rPr>
        <w:t>2019</w:t>
      </w:r>
      <w:r w:rsidR="00E67533" w:rsidRPr="003E5D1F">
        <w:rPr>
          <w:sz w:val="24"/>
        </w:rPr>
        <w:t> r.</w:t>
      </w:r>
      <w:r w:rsidRPr="003E5D1F">
        <w:rPr>
          <w:sz w:val="24"/>
        </w:rPr>
        <w:t xml:space="preserve"> – Prawo zamówień publicznych (</w:t>
      </w:r>
      <w:r w:rsidR="00E67533" w:rsidRPr="003E5D1F">
        <w:rPr>
          <w:sz w:val="24"/>
        </w:rPr>
        <w:t>t. jedn. Dz. U. </w:t>
      </w:r>
      <w:r w:rsidRPr="003E5D1F">
        <w:rPr>
          <w:sz w:val="24"/>
        </w:rPr>
        <w:t>2024</w:t>
      </w:r>
      <w:r w:rsidR="00E67533" w:rsidRPr="003E5D1F">
        <w:rPr>
          <w:sz w:val="24"/>
        </w:rPr>
        <w:t xml:space="preserve"> poz. </w:t>
      </w:r>
      <w:r w:rsidRPr="003E5D1F">
        <w:rPr>
          <w:sz w:val="24"/>
        </w:rPr>
        <w:t xml:space="preserve">1320 </w:t>
      </w:r>
      <w:r w:rsidR="00E67533" w:rsidRPr="003E5D1F">
        <w:rPr>
          <w:sz w:val="24"/>
        </w:rPr>
        <w:t>ze </w:t>
      </w:r>
      <w:r w:rsidRPr="003E5D1F">
        <w:rPr>
          <w:sz w:val="24"/>
        </w:rPr>
        <w:t>zm.), zwanej dalej ustawą PZP oraz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wymogami określonymi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niniejszej Specyfikacji Warunków Zamówienia, zwanej dalej</w:t>
      </w:r>
      <w:r w:rsidRPr="003E5D1F">
        <w:rPr>
          <w:spacing w:val="-15"/>
          <w:sz w:val="24"/>
        </w:rPr>
        <w:t xml:space="preserve"> </w:t>
      </w:r>
      <w:r w:rsidRPr="003E5D1F">
        <w:rPr>
          <w:sz w:val="24"/>
        </w:rPr>
        <w:t>„SWZ”.</w:t>
      </w:r>
    </w:p>
    <w:p w14:paraId="3C6B6B29" w14:textId="53C8AD36" w:rsidR="001C3B2A" w:rsidRPr="003E5D1F" w:rsidRDefault="001C3B2A">
      <w:pPr>
        <w:pStyle w:val="Akapitzlist"/>
        <w:numPr>
          <w:ilvl w:val="0"/>
          <w:numId w:val="104"/>
        </w:numPr>
        <w:tabs>
          <w:tab w:val="left" w:pos="426"/>
        </w:tabs>
        <w:rPr>
          <w:sz w:val="24"/>
        </w:rPr>
      </w:pPr>
      <w:r w:rsidRPr="003E5D1F">
        <w:rPr>
          <w:sz w:val="24"/>
        </w:rPr>
        <w:t>Do czynności podejmowanych przez Zamawiającego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Wykonawców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postępowaniu </w:t>
      </w:r>
      <w:r w:rsidRPr="003E5D1F">
        <w:rPr>
          <w:sz w:val="24"/>
        </w:rPr>
        <w:br/>
        <w:t>o udzielenie zamówienia stosuje się przepisy powołanej ustawy PZP oraz aktów wykonawczych wydanych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jej podstawie, 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sprawach nieuregulowanych przepisy ustawy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dnia 23 kwietnia 1964</w:t>
      </w:r>
      <w:r w:rsidR="00E67533" w:rsidRPr="003E5D1F">
        <w:rPr>
          <w:sz w:val="24"/>
        </w:rPr>
        <w:t> r.</w:t>
      </w:r>
      <w:r w:rsidRPr="003E5D1F">
        <w:rPr>
          <w:sz w:val="24"/>
        </w:rPr>
        <w:t xml:space="preserve"> - Kodeks cywilny (</w:t>
      </w:r>
      <w:r w:rsidR="00E67533" w:rsidRPr="003E5D1F">
        <w:rPr>
          <w:sz w:val="24"/>
        </w:rPr>
        <w:t>t. jedn. Dz. U. </w:t>
      </w:r>
      <w:r w:rsidRPr="003E5D1F">
        <w:rPr>
          <w:sz w:val="24"/>
        </w:rPr>
        <w:t>2024</w:t>
      </w:r>
      <w:r w:rsidR="00E67533" w:rsidRPr="003E5D1F">
        <w:rPr>
          <w:sz w:val="24"/>
        </w:rPr>
        <w:t xml:space="preserve"> poz. </w:t>
      </w:r>
      <w:r w:rsidRPr="003E5D1F">
        <w:rPr>
          <w:sz w:val="24"/>
        </w:rPr>
        <w:t xml:space="preserve">1061 </w:t>
      </w:r>
      <w:r w:rsidR="00E67533" w:rsidRPr="003E5D1F">
        <w:rPr>
          <w:sz w:val="24"/>
        </w:rPr>
        <w:t>ze </w:t>
      </w:r>
      <w:r w:rsidRPr="003E5D1F">
        <w:rPr>
          <w:sz w:val="24"/>
        </w:rPr>
        <w:t>zm.).</w:t>
      </w:r>
    </w:p>
    <w:p w14:paraId="5727EB9D" w14:textId="031838F0" w:rsidR="00BE302C" w:rsidRPr="003E5D1F" w:rsidRDefault="00A76AD2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 xml:space="preserve">Rozdział </w:t>
      </w:r>
      <w:r w:rsidR="008463F6" w:rsidRPr="003E5D1F">
        <w:rPr>
          <w:b/>
          <w:bCs/>
          <w:sz w:val="24"/>
        </w:rPr>
        <w:t xml:space="preserve">III </w:t>
      </w:r>
      <w:r w:rsidR="00125E05" w:rsidRPr="003E5D1F">
        <w:rPr>
          <w:b/>
          <w:bCs/>
          <w:sz w:val="24"/>
        </w:rPr>
        <w:t>–</w:t>
      </w:r>
      <w:r w:rsidR="008463F6" w:rsidRPr="003E5D1F">
        <w:rPr>
          <w:b/>
          <w:bCs/>
          <w:sz w:val="24"/>
        </w:rPr>
        <w:t xml:space="preserve"> </w:t>
      </w:r>
      <w:r w:rsidR="00125E05" w:rsidRPr="003E5D1F">
        <w:rPr>
          <w:b/>
          <w:bCs/>
          <w:sz w:val="24"/>
        </w:rPr>
        <w:t>Nazwa</w:t>
      </w:r>
      <w:r w:rsidR="00E67533" w:rsidRPr="003E5D1F">
        <w:rPr>
          <w:b/>
          <w:bCs/>
          <w:sz w:val="24"/>
        </w:rPr>
        <w:t xml:space="preserve"> i </w:t>
      </w:r>
      <w:r w:rsidR="00125E05" w:rsidRPr="003E5D1F">
        <w:rPr>
          <w:b/>
          <w:bCs/>
          <w:sz w:val="24"/>
        </w:rPr>
        <w:t>o</w:t>
      </w:r>
      <w:r w:rsidR="00BE302C" w:rsidRPr="003E5D1F">
        <w:rPr>
          <w:b/>
          <w:bCs/>
          <w:sz w:val="24"/>
        </w:rPr>
        <w:t>pis przedmiotu zamówienia</w:t>
      </w:r>
    </w:p>
    <w:p w14:paraId="5159C689" w14:textId="7EFA6568" w:rsidR="003E5D1F" w:rsidRPr="003E5D1F" w:rsidRDefault="000C37BC" w:rsidP="003E5D1F">
      <w:pPr>
        <w:widowControl/>
        <w:numPr>
          <w:ilvl w:val="0"/>
          <w:numId w:val="19"/>
        </w:numPr>
        <w:suppressAutoHyphens w:val="0"/>
        <w:ind w:left="397" w:hanging="397"/>
        <w:jc w:val="both"/>
        <w:rPr>
          <w:sz w:val="24"/>
        </w:rPr>
      </w:pPr>
      <w:bookmarkStart w:id="1" w:name="_Hlk37082600"/>
      <w:bookmarkEnd w:id="0"/>
      <w:r w:rsidRPr="003E5D1F">
        <w:rPr>
          <w:sz w:val="24"/>
        </w:rPr>
        <w:t xml:space="preserve">Przedmiotem zamówienia </w:t>
      </w:r>
      <w:bookmarkStart w:id="2" w:name="_Hlk94526184"/>
      <w:r w:rsidRPr="003E5D1F">
        <w:rPr>
          <w:sz w:val="24"/>
        </w:rPr>
        <w:t>jest</w:t>
      </w:r>
      <w:bookmarkEnd w:id="2"/>
      <w:r w:rsidR="001C3B2A" w:rsidRPr="003E5D1F">
        <w:rPr>
          <w:sz w:val="24"/>
        </w:rPr>
        <w:t xml:space="preserve"> wyłonienie Wykonawcy</w:t>
      </w:r>
      <w:r w:rsidR="00E67533" w:rsidRPr="003E5D1F">
        <w:rPr>
          <w:sz w:val="24"/>
        </w:rPr>
        <w:t xml:space="preserve"> w </w:t>
      </w:r>
      <w:r w:rsidR="001C3B2A" w:rsidRPr="003E5D1F">
        <w:rPr>
          <w:sz w:val="24"/>
        </w:rPr>
        <w:t xml:space="preserve">zakresie </w:t>
      </w:r>
      <w:r w:rsidR="000226FA" w:rsidRPr="003E5D1F">
        <w:rPr>
          <w:sz w:val="24"/>
        </w:rPr>
        <w:t xml:space="preserve">wykonania remontu fragmentu połaci dachu, pomieszczeń socjalnych i technicznych poddasza oraz aranżacji wraz z wyposażeniem sali wykładowej nr. 17 ,,Sztuka”  przyległych korytarzy, sanitariatów w budynku Uniwersytetu Jagiellońskiego Pałac </w:t>
      </w:r>
      <w:proofErr w:type="spellStart"/>
      <w:r w:rsidR="000226FA" w:rsidRPr="003E5D1F">
        <w:rPr>
          <w:sz w:val="24"/>
        </w:rPr>
        <w:t>Larischa</w:t>
      </w:r>
      <w:proofErr w:type="spellEnd"/>
      <w:r w:rsidR="000226FA" w:rsidRPr="003E5D1F">
        <w:rPr>
          <w:sz w:val="24"/>
        </w:rPr>
        <w:t xml:space="preserve"> ul. Bracka 12 / Plac Wszystkich Świętych 6 w Krakowie</w:t>
      </w:r>
      <w:r w:rsidR="003E5D1F" w:rsidRPr="003E5D1F">
        <w:rPr>
          <w:sz w:val="24"/>
        </w:rPr>
        <w:t>.</w:t>
      </w:r>
    </w:p>
    <w:p w14:paraId="1F95A061" w14:textId="7C973F06" w:rsidR="00B95B56" w:rsidRPr="003E5D1F" w:rsidRDefault="00B95B56" w:rsidP="003E5D1F">
      <w:pPr>
        <w:widowControl/>
        <w:numPr>
          <w:ilvl w:val="0"/>
          <w:numId w:val="19"/>
        </w:numPr>
        <w:suppressAutoHyphens w:val="0"/>
        <w:ind w:left="397" w:hanging="397"/>
        <w:jc w:val="both"/>
        <w:rPr>
          <w:sz w:val="24"/>
        </w:rPr>
      </w:pPr>
      <w:r w:rsidRPr="00A478A9">
        <w:rPr>
          <w:sz w:val="24"/>
        </w:rPr>
        <w:t>Szczegółowy opis przedmiotu zamówienia stanowi załącznik A do niniejszej SWZ, który zawiera opis techniczny oraz specyfikację techniczną wykonania</w:t>
      </w:r>
      <w:r w:rsidR="00E67533" w:rsidRPr="00A478A9">
        <w:rPr>
          <w:sz w:val="24"/>
        </w:rPr>
        <w:t xml:space="preserve"> i </w:t>
      </w:r>
      <w:r w:rsidRPr="00A478A9">
        <w:rPr>
          <w:sz w:val="24"/>
        </w:rPr>
        <w:t>odbioru robót (zwana dalej</w:t>
      </w:r>
      <w:r w:rsidR="00E67533" w:rsidRPr="00A478A9">
        <w:rPr>
          <w:sz w:val="24"/>
        </w:rPr>
        <w:t xml:space="preserve"> w </w:t>
      </w:r>
      <w:r w:rsidRPr="00A478A9">
        <w:rPr>
          <w:sz w:val="24"/>
        </w:rPr>
        <w:t xml:space="preserve">skrócie </w:t>
      </w:r>
      <w:proofErr w:type="spellStart"/>
      <w:r w:rsidRPr="00A478A9">
        <w:rPr>
          <w:sz w:val="24"/>
        </w:rPr>
        <w:t>STWiOR</w:t>
      </w:r>
      <w:proofErr w:type="spellEnd"/>
      <w:r w:rsidRPr="00A478A9">
        <w:rPr>
          <w:sz w:val="24"/>
        </w:rPr>
        <w:t>), informacje</w:t>
      </w:r>
      <w:r w:rsidRPr="003E5D1F">
        <w:rPr>
          <w:sz w:val="24"/>
        </w:rPr>
        <w:t xml:space="preserve"> uzupełniające, jak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 xml:space="preserve">przedmiar. Zamawiający zaznacza, </w:t>
      </w:r>
      <w:r w:rsidRPr="003E5D1F">
        <w:rPr>
          <w:sz w:val="24"/>
        </w:rPr>
        <w:lastRenderedPageBreak/>
        <w:t xml:space="preserve">iż załączony przedmiar stanowi jedynie materiał pomocniczy, a podstawą do sporządzenia oferty jest opis techniczny oraz </w:t>
      </w:r>
      <w:proofErr w:type="spellStart"/>
      <w:r w:rsidRPr="003E5D1F">
        <w:rPr>
          <w:sz w:val="24"/>
        </w:rPr>
        <w:t>STWiOR</w:t>
      </w:r>
      <w:proofErr w:type="spellEnd"/>
      <w:r w:rsidRPr="003E5D1F">
        <w:rPr>
          <w:sz w:val="24"/>
        </w:rPr>
        <w:t>.</w:t>
      </w:r>
    </w:p>
    <w:p w14:paraId="7C01542A" w14:textId="4495DDBB" w:rsidR="00B95B56" w:rsidRPr="003E5D1F" w:rsidRDefault="00B95B56">
      <w:pPr>
        <w:widowControl/>
        <w:numPr>
          <w:ilvl w:val="0"/>
          <w:numId w:val="19"/>
        </w:numPr>
        <w:suppressAutoHyphens w:val="0"/>
        <w:spacing w:before="60"/>
        <w:ind w:left="397" w:hanging="397"/>
        <w:jc w:val="both"/>
        <w:rPr>
          <w:sz w:val="24"/>
        </w:rPr>
      </w:pPr>
      <w:bookmarkStart w:id="3" w:name="_Hlk174108016"/>
      <w:r w:rsidRPr="003E5D1F">
        <w:rPr>
          <w:sz w:val="24"/>
        </w:rPr>
        <w:t>Wykonawca musi zaoferować przedmiot zamówienia zgodny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wymogami Zamawiającego określonymi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SWZ.</w:t>
      </w:r>
    </w:p>
    <w:p w14:paraId="66CECBFF" w14:textId="472822BC" w:rsidR="00B95B56" w:rsidRPr="003E5D1F" w:rsidRDefault="00B95B56">
      <w:pPr>
        <w:widowControl/>
        <w:numPr>
          <w:ilvl w:val="0"/>
          <w:numId w:val="19"/>
        </w:numPr>
        <w:suppressAutoHyphens w:val="0"/>
        <w:spacing w:before="60"/>
        <w:ind w:left="397" w:hanging="397"/>
        <w:jc w:val="both"/>
        <w:rPr>
          <w:sz w:val="24"/>
        </w:rPr>
      </w:pPr>
      <w:bookmarkStart w:id="4" w:name="_Hlk174108028"/>
      <w:bookmarkEnd w:id="3"/>
      <w:r w:rsidRPr="003E5D1F">
        <w:rPr>
          <w:sz w:val="24"/>
        </w:rPr>
        <w:t>Wykonawca zobowiązany jest zrealizować zamówienie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zasadach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warunkach opisanych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SWZ jak</w:t>
      </w:r>
      <w:r w:rsidR="00E67533" w:rsidRPr="003E5D1F">
        <w:rPr>
          <w:sz w:val="24"/>
        </w:rPr>
        <w:t xml:space="preserve"> i w </w:t>
      </w:r>
      <w:r w:rsidRPr="003E5D1F">
        <w:rPr>
          <w:sz w:val="24"/>
        </w:rPr>
        <w:t>projektowanych postanowieniach umowy stanowiących załącznik nr 2 do SWZ, mając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względzie następujące uwarunkowania realizacji zadania określone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Załączniku A do SWZ.</w:t>
      </w:r>
    </w:p>
    <w:p w14:paraId="475AE93C" w14:textId="057CCAE8" w:rsidR="00E81115" w:rsidRPr="003E5D1F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 w:val="24"/>
        </w:rPr>
      </w:pPr>
      <w:r w:rsidRPr="003E5D1F">
        <w:rPr>
          <w:sz w:val="24"/>
        </w:rPr>
        <w:t>Realizacja prac będzie się odbywać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obiekcie czynnym, gdyż budynek W</w:t>
      </w:r>
      <w:r w:rsidR="001C3B2A" w:rsidRPr="003E5D1F">
        <w:rPr>
          <w:sz w:val="24"/>
        </w:rPr>
        <w:t xml:space="preserve">ydziału </w:t>
      </w:r>
      <w:r w:rsidR="00E05BBE">
        <w:rPr>
          <w:sz w:val="24"/>
        </w:rPr>
        <w:t>Prawa</w:t>
      </w:r>
      <w:r w:rsidRPr="003E5D1F">
        <w:rPr>
          <w:sz w:val="24"/>
        </w:rPr>
        <w:t xml:space="preserve"> przy ul. </w:t>
      </w:r>
      <w:r w:rsidR="00946C74">
        <w:rPr>
          <w:sz w:val="24"/>
        </w:rPr>
        <w:t>Bracka 12 i Plac Wszystkich Świętych 6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Krakowie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czas prowadzonych prac nie zostanie wyłączony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użytkowania.</w:t>
      </w:r>
    </w:p>
    <w:p w14:paraId="7A3CCBFB" w14:textId="53FAFBF7" w:rsidR="001712F2" w:rsidRPr="001712F2" w:rsidRDefault="001712F2" w:rsidP="001712F2">
      <w:pPr>
        <w:pStyle w:val="Akapitzlist"/>
        <w:numPr>
          <w:ilvl w:val="0"/>
          <w:numId w:val="19"/>
        </w:numPr>
        <w:rPr>
          <w:sz w:val="24"/>
        </w:rPr>
      </w:pPr>
      <w:r w:rsidRPr="001712F2">
        <w:rPr>
          <w:sz w:val="24"/>
        </w:rPr>
        <w:t xml:space="preserve">Zamawiający wskazuje, iż roboty objęte przedmiotem zamówienia, realizowane będą </w:t>
      </w:r>
      <w:r w:rsidRPr="001712F2">
        <w:rPr>
          <w:sz w:val="24"/>
        </w:rPr>
        <w:br/>
        <w:t xml:space="preserve">w obiekcie czynnym na parterze  oraz poddaszu i dachu. Wykonawca będzie zobowiązany do wyodrębnienia terenu remontu i stosownego jego zabezpieczenia, przy zachowaniu możliwości natychmiastowego udostępnienia drogi ewakuacyjnej. Zamawiający informuje, iż klatka schodowa w trakcie robót będzie używana wspólnie z użytkownikami budynku. W związku z powyższym, Wykonawca zobowiązany będzie do utrzymania jej w czystości, a także zapewnienia szczególnych środków bezpieczeństwa dla osób z niej korzystających. Przy organizowaniu robót remontowych, Wykonawca jest zobowiązany uwzględnić,  ze względu na prowadzone zajęcia dydaktyczne </w:t>
      </w:r>
      <w:r w:rsidR="00D417FF">
        <w:rPr>
          <w:sz w:val="24"/>
        </w:rPr>
        <w:t>w budynku</w:t>
      </w:r>
      <w:r w:rsidRPr="001712F2">
        <w:rPr>
          <w:sz w:val="24"/>
        </w:rPr>
        <w:t xml:space="preserve"> należy ograniczyć prace szczególnie uciążliwe – ciężkie, głośne i pylące do godziny 16:00 od pon</w:t>
      </w:r>
      <w:r w:rsidR="00D417FF">
        <w:rPr>
          <w:sz w:val="24"/>
        </w:rPr>
        <w:t xml:space="preserve">iedziałku do </w:t>
      </w:r>
      <w:r w:rsidRPr="001712F2">
        <w:rPr>
          <w:sz w:val="24"/>
        </w:rPr>
        <w:t>piątku.</w:t>
      </w:r>
    </w:p>
    <w:p w14:paraId="2B057A9F" w14:textId="6F6692F1" w:rsidR="00E81115" w:rsidRPr="003E5D1F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 w:val="24"/>
        </w:rPr>
      </w:pPr>
      <w:r w:rsidRPr="003E5D1F">
        <w:rPr>
          <w:sz w:val="24"/>
        </w:rPr>
        <w:t>Wykonawca jest zobowiązany do prowadzenia dokumentacji przebiegu wskazanych robót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czynności, użytych materiałów oraz dokonanych odkryć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sposób umożliwiający jednoznaczną identyfikację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dokładną lokalizację przestrzenną.</w:t>
      </w:r>
    </w:p>
    <w:p w14:paraId="0C3DE5AE" w14:textId="61801873" w:rsidR="00E81115" w:rsidRPr="003E5D1F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 w:val="24"/>
        </w:rPr>
      </w:pPr>
      <w:r w:rsidRPr="003E5D1F">
        <w:rPr>
          <w:sz w:val="24"/>
        </w:rPr>
        <w:t>Prace muszą być zrealizowane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wytycznymi oraz obowiązującymi przepisami BHP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Prawa Budowlanego.</w:t>
      </w:r>
    </w:p>
    <w:p w14:paraId="3DA0F55D" w14:textId="4CEE6273" w:rsidR="00E81115" w:rsidRPr="003E5D1F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 w:val="24"/>
        </w:rPr>
      </w:pPr>
      <w:r w:rsidRPr="003E5D1F">
        <w:rPr>
          <w:sz w:val="24"/>
        </w:rPr>
        <w:t>Wykonawca zobowiązany będzie do wykonania niezbędnych zabezpieczeń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sposób gwarantujący bezpieczeństwo pracowników, użytkowników budynku oraz osób trzecich.</w:t>
      </w:r>
    </w:p>
    <w:p w14:paraId="62F1D09E" w14:textId="0DB8E096" w:rsidR="00E81115" w:rsidRPr="003E5D1F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 w:val="24"/>
        </w:rPr>
      </w:pPr>
      <w:r w:rsidRPr="003E5D1F">
        <w:rPr>
          <w:sz w:val="24"/>
        </w:rPr>
        <w:t>Wykonawca zobowiązany będzie do stałego sprzątania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rejonie prowadzonych prac, Wykonawca zapewni usuwanie odpadów powstających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wyniku realizacji robót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obowiązującymi przepisami.</w:t>
      </w:r>
    </w:p>
    <w:p w14:paraId="71DD2373" w14:textId="12352005" w:rsidR="00E81115" w:rsidRPr="003E5D1F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 w:val="24"/>
        </w:rPr>
      </w:pPr>
      <w:r w:rsidRPr="003E5D1F">
        <w:rPr>
          <w:sz w:val="24"/>
        </w:rPr>
        <w:t>Wykonawca zorganizuje budowę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sposób umożliwiający wykonywanie nadzoru nad realizowanymi pracami.</w:t>
      </w:r>
    </w:p>
    <w:p w14:paraId="4BA5DBC0" w14:textId="7782E9A4" w:rsidR="00E81115" w:rsidRPr="003E5D1F" w:rsidRDefault="00E8111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 w:val="24"/>
        </w:rPr>
      </w:pPr>
      <w:r w:rsidRPr="003E5D1F">
        <w:rPr>
          <w:sz w:val="24"/>
        </w:rPr>
        <w:t>Wykonawca zobowiązany jest ująć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ofercie wszelkie roboty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czynności, bez których nie można wykonać zamówienia należycie.</w:t>
      </w:r>
    </w:p>
    <w:p w14:paraId="17AD4E51" w14:textId="77777777" w:rsidR="000F7B95" w:rsidRDefault="00E81115" w:rsidP="000F7B95">
      <w:pPr>
        <w:widowControl/>
        <w:numPr>
          <w:ilvl w:val="1"/>
          <w:numId w:val="19"/>
        </w:numPr>
        <w:suppressAutoHyphens w:val="0"/>
        <w:spacing w:before="60"/>
        <w:ind w:left="794" w:hanging="397"/>
        <w:jc w:val="both"/>
        <w:rPr>
          <w:sz w:val="24"/>
        </w:rPr>
      </w:pPr>
      <w:r w:rsidRPr="003E5D1F">
        <w:rPr>
          <w:sz w:val="24"/>
        </w:rPr>
        <w:t>Koszty wynikające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powyższych zobowiązań wykonawcy należy ująć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ofercie.</w:t>
      </w:r>
      <w:bookmarkStart w:id="5" w:name="_Hlk174107761"/>
    </w:p>
    <w:p w14:paraId="72511852" w14:textId="14A1A115" w:rsidR="00C14E8D" w:rsidRPr="000F7B95" w:rsidRDefault="00C14E8D" w:rsidP="000F7B95">
      <w:pPr>
        <w:widowControl/>
        <w:numPr>
          <w:ilvl w:val="1"/>
          <w:numId w:val="19"/>
        </w:numPr>
        <w:tabs>
          <w:tab w:val="left" w:pos="851"/>
        </w:tabs>
        <w:suppressAutoHyphens w:val="0"/>
        <w:spacing w:before="60"/>
        <w:ind w:left="709" w:hanging="397"/>
        <w:jc w:val="both"/>
        <w:rPr>
          <w:sz w:val="24"/>
        </w:rPr>
      </w:pPr>
      <w:r w:rsidRPr="000F7B95">
        <w:rPr>
          <w:color w:val="000000"/>
          <w:sz w:val="24"/>
        </w:rPr>
        <w:t>J</w:t>
      </w:r>
      <w:r w:rsidRPr="000F7B95">
        <w:rPr>
          <w:sz w:val="24"/>
        </w:rPr>
        <w:t xml:space="preserve">eżeli to będzie konieczne Wykonawca uzyska </w:t>
      </w:r>
      <w:r w:rsidRPr="000F7B95">
        <w:rPr>
          <w:color w:val="000000"/>
          <w:sz w:val="24"/>
        </w:rPr>
        <w:t>własnym kosztem</w:t>
      </w:r>
      <w:r w:rsidR="00E67533" w:rsidRPr="000F7B95">
        <w:rPr>
          <w:color w:val="000000"/>
          <w:sz w:val="24"/>
        </w:rPr>
        <w:t xml:space="preserve"> i </w:t>
      </w:r>
      <w:r w:rsidRPr="000F7B95">
        <w:rPr>
          <w:color w:val="000000"/>
          <w:sz w:val="24"/>
        </w:rPr>
        <w:t xml:space="preserve">staraniem </w:t>
      </w:r>
      <w:r w:rsidRPr="000F7B95">
        <w:rPr>
          <w:sz w:val="24"/>
        </w:rPr>
        <w:t xml:space="preserve">wszelkie niezbędne zezwolenia od zarządcy </w:t>
      </w:r>
      <w:r w:rsidRPr="000F7B95">
        <w:rPr>
          <w:color w:val="000000"/>
          <w:sz w:val="24"/>
        </w:rPr>
        <w:t>drogi publicznej</w:t>
      </w:r>
      <w:r w:rsidR="006C05C7" w:rsidRPr="000F7B95">
        <w:rPr>
          <w:color w:val="000000"/>
          <w:sz w:val="24"/>
        </w:rPr>
        <w:t xml:space="preserve"> na </w:t>
      </w:r>
      <w:r w:rsidRPr="000F7B95">
        <w:rPr>
          <w:sz w:val="24"/>
        </w:rPr>
        <w:t xml:space="preserve">przejazd pojazdami budowy </w:t>
      </w:r>
      <w:r w:rsidRPr="000F7B95">
        <w:rPr>
          <w:color w:val="000000"/>
          <w:sz w:val="24"/>
        </w:rPr>
        <w:t>oraz</w:t>
      </w:r>
      <w:r w:rsidR="006C05C7" w:rsidRPr="000F7B95">
        <w:rPr>
          <w:color w:val="000000"/>
          <w:sz w:val="24"/>
        </w:rPr>
        <w:t xml:space="preserve"> na </w:t>
      </w:r>
      <w:r w:rsidRPr="000F7B95">
        <w:rPr>
          <w:color w:val="000000"/>
          <w:sz w:val="24"/>
        </w:rPr>
        <w:t>zajęcie terenu do celów budowy, jeśli tego wymagać będzie wybrany przez Wykonawcę sposób realizacji zadania.</w:t>
      </w:r>
    </w:p>
    <w:p w14:paraId="0C596B2C" w14:textId="4C3B2430" w:rsidR="00E81115" w:rsidRPr="003E5D1F" w:rsidRDefault="00E81115" w:rsidP="000F7B95">
      <w:pPr>
        <w:widowControl/>
        <w:numPr>
          <w:ilvl w:val="1"/>
          <w:numId w:val="19"/>
        </w:numPr>
        <w:tabs>
          <w:tab w:val="left" w:pos="851"/>
        </w:tabs>
        <w:suppressAutoHyphens w:val="0"/>
        <w:spacing w:before="60"/>
        <w:ind w:left="794" w:hanging="397"/>
        <w:jc w:val="both"/>
        <w:rPr>
          <w:sz w:val="24"/>
        </w:rPr>
      </w:pPr>
      <w:r w:rsidRPr="003E5D1F">
        <w:rPr>
          <w:sz w:val="24"/>
        </w:rPr>
        <w:t>Wykonawca pokryje wszelkie koszty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opłaty związane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realizacją umowy,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 opłaty za składowanie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 xml:space="preserve">wywóz odpadów, </w:t>
      </w:r>
      <w:r w:rsidRPr="003E5D1F">
        <w:rPr>
          <w:color w:val="000000"/>
          <w:sz w:val="24"/>
        </w:rPr>
        <w:t>oraz</w:t>
      </w:r>
      <w:r w:rsidR="006C05C7" w:rsidRPr="003E5D1F">
        <w:rPr>
          <w:color w:val="000000"/>
          <w:sz w:val="24"/>
        </w:rPr>
        <w:t xml:space="preserve"> na </w:t>
      </w:r>
      <w:r w:rsidRPr="003E5D1F">
        <w:rPr>
          <w:color w:val="000000"/>
          <w:sz w:val="24"/>
        </w:rPr>
        <w:t>zajęcie terenu do celów budowy, jeśli tego wymagać będzie wybrany przez Wykonawcę sposób realizacji zadania.</w:t>
      </w:r>
    </w:p>
    <w:p w14:paraId="3ABCE925" w14:textId="77777777" w:rsidR="00830A29" w:rsidRDefault="00711B9F" w:rsidP="000F7B95">
      <w:pPr>
        <w:widowControl/>
        <w:numPr>
          <w:ilvl w:val="1"/>
          <w:numId w:val="19"/>
        </w:numPr>
        <w:tabs>
          <w:tab w:val="left" w:pos="851"/>
        </w:tabs>
        <w:suppressAutoHyphens w:val="0"/>
        <w:spacing w:before="60"/>
        <w:ind w:left="794" w:hanging="397"/>
        <w:jc w:val="both"/>
        <w:rPr>
          <w:sz w:val="24"/>
        </w:rPr>
      </w:pPr>
      <w:r w:rsidRPr="003E5D1F">
        <w:rPr>
          <w:sz w:val="24"/>
        </w:rPr>
        <w:t xml:space="preserve">Dopuszcza się etapowanie prac. </w:t>
      </w:r>
    </w:p>
    <w:p w14:paraId="03D4EFFF" w14:textId="1F72F57D" w:rsidR="00711B9F" w:rsidRDefault="00711B9F" w:rsidP="00830A29">
      <w:pPr>
        <w:widowControl/>
        <w:tabs>
          <w:tab w:val="left" w:pos="851"/>
        </w:tabs>
        <w:suppressAutoHyphens w:val="0"/>
        <w:spacing w:before="60"/>
        <w:ind w:left="794"/>
        <w:jc w:val="both"/>
        <w:rPr>
          <w:sz w:val="24"/>
        </w:rPr>
      </w:pPr>
      <w:r w:rsidRPr="00A05EAB">
        <w:rPr>
          <w:b/>
          <w:bCs/>
          <w:sz w:val="24"/>
          <w:u w:val="single"/>
        </w:rPr>
        <w:lastRenderedPageBreak/>
        <w:t>Pierwszy etap</w:t>
      </w:r>
      <w:r w:rsidRPr="003E5D1F">
        <w:rPr>
          <w:sz w:val="24"/>
        </w:rPr>
        <w:t xml:space="preserve"> </w:t>
      </w:r>
      <w:r w:rsidR="005F7B45">
        <w:rPr>
          <w:sz w:val="24"/>
        </w:rPr>
        <w:t>będzie</w:t>
      </w:r>
      <w:r w:rsidRPr="003E5D1F">
        <w:rPr>
          <w:sz w:val="24"/>
        </w:rPr>
        <w:t xml:space="preserve"> obejmow</w:t>
      </w:r>
      <w:r w:rsidR="005F7B45">
        <w:rPr>
          <w:sz w:val="24"/>
        </w:rPr>
        <w:t>ał</w:t>
      </w:r>
      <w:r w:rsidR="00E01831">
        <w:rPr>
          <w:sz w:val="24"/>
        </w:rPr>
        <w:t>:</w:t>
      </w:r>
    </w:p>
    <w:p w14:paraId="17EA81D7" w14:textId="77777777" w:rsidR="00CC46CB" w:rsidRDefault="005C47F0" w:rsidP="005C47F0">
      <w:pPr>
        <w:ind w:left="986" w:hanging="360"/>
        <w:jc w:val="both"/>
        <w:rPr>
          <w:sz w:val="24"/>
        </w:rPr>
      </w:pPr>
      <w:r>
        <w:rPr>
          <w:sz w:val="24"/>
        </w:rPr>
        <w:t xml:space="preserve">- </w:t>
      </w:r>
      <w:r w:rsidR="00E01831" w:rsidRPr="005C47F0">
        <w:rPr>
          <w:sz w:val="24"/>
        </w:rPr>
        <w:t>rozbiórk</w:t>
      </w:r>
      <w:r w:rsidR="005F7B45">
        <w:rPr>
          <w:sz w:val="24"/>
        </w:rPr>
        <w:t>ę</w:t>
      </w:r>
      <w:r w:rsidR="00E01831" w:rsidRPr="005C47F0">
        <w:rPr>
          <w:sz w:val="24"/>
        </w:rPr>
        <w:t xml:space="preserve"> istniejącego pokrycia dachu z blachy miedzianej, rozbiórki deskowania, ocieplenia – wełna mineralna, warstw </w:t>
      </w:r>
      <w:proofErr w:type="spellStart"/>
      <w:r w:rsidR="00E01831" w:rsidRPr="005C47F0">
        <w:rPr>
          <w:sz w:val="24"/>
        </w:rPr>
        <w:t>wiatro</w:t>
      </w:r>
      <w:proofErr w:type="spellEnd"/>
      <w:r w:rsidR="00E01831" w:rsidRPr="005C47F0">
        <w:rPr>
          <w:sz w:val="24"/>
        </w:rPr>
        <w:t xml:space="preserve"> izolacji</w:t>
      </w:r>
    </w:p>
    <w:p w14:paraId="10801EDE" w14:textId="77777777" w:rsidR="00CC46CB" w:rsidRPr="00F24E59" w:rsidRDefault="00CC46CB" w:rsidP="005C47F0">
      <w:pPr>
        <w:ind w:left="986" w:hanging="360"/>
        <w:jc w:val="both"/>
        <w:rPr>
          <w:sz w:val="24"/>
        </w:rPr>
      </w:pPr>
      <w:r w:rsidRPr="00CC46CB">
        <w:rPr>
          <w:color w:val="FF0000"/>
          <w:sz w:val="24"/>
        </w:rPr>
        <w:t xml:space="preserve">- </w:t>
      </w:r>
      <w:r w:rsidRPr="00F24E59">
        <w:rPr>
          <w:sz w:val="24"/>
        </w:rPr>
        <w:t>wymiana uszkodzonych przez biokorozję elementów więźby dachowej</w:t>
      </w:r>
    </w:p>
    <w:p w14:paraId="7E4601C3" w14:textId="467CAB91" w:rsidR="00E01831" w:rsidRPr="00F24E59" w:rsidRDefault="00CC46CB" w:rsidP="005C47F0">
      <w:pPr>
        <w:ind w:left="986" w:hanging="360"/>
        <w:jc w:val="both"/>
        <w:rPr>
          <w:sz w:val="24"/>
        </w:rPr>
      </w:pPr>
      <w:r w:rsidRPr="00F24E59">
        <w:rPr>
          <w:sz w:val="24"/>
        </w:rPr>
        <w:t xml:space="preserve">- zabezpieczenie elementów więźby dachowej środkami chemicznymi p. </w:t>
      </w:r>
      <w:proofErr w:type="spellStart"/>
      <w:r w:rsidRPr="00F24E59">
        <w:rPr>
          <w:sz w:val="24"/>
        </w:rPr>
        <w:t>poż</w:t>
      </w:r>
      <w:proofErr w:type="spellEnd"/>
      <w:r w:rsidRPr="00F24E59">
        <w:rPr>
          <w:sz w:val="24"/>
        </w:rPr>
        <w:t xml:space="preserve">, środkami grzybobójczymi </w:t>
      </w:r>
      <w:r w:rsidR="00E01831" w:rsidRPr="00F24E59">
        <w:rPr>
          <w:sz w:val="24"/>
        </w:rPr>
        <w:t xml:space="preserve"> </w:t>
      </w:r>
    </w:p>
    <w:p w14:paraId="5EBE93DE" w14:textId="77777777" w:rsidR="00E01831" w:rsidRPr="00F24E59" w:rsidRDefault="00E01831" w:rsidP="005C47F0">
      <w:pPr>
        <w:pStyle w:val="Akapitzlist"/>
        <w:numPr>
          <w:ilvl w:val="0"/>
          <w:numId w:val="0"/>
        </w:numPr>
        <w:ind w:left="644"/>
        <w:rPr>
          <w:sz w:val="24"/>
        </w:rPr>
      </w:pPr>
      <w:r w:rsidRPr="00F24E59">
        <w:rPr>
          <w:sz w:val="24"/>
        </w:rPr>
        <w:t xml:space="preserve">- wykonanie nowych warstw izolacji termicznej, </w:t>
      </w:r>
    </w:p>
    <w:p w14:paraId="503B9991" w14:textId="77777777" w:rsidR="00E01831" w:rsidRPr="00F24E59" w:rsidRDefault="00E01831" w:rsidP="005C47F0">
      <w:pPr>
        <w:pStyle w:val="Akapitzlist"/>
        <w:numPr>
          <w:ilvl w:val="0"/>
          <w:numId w:val="0"/>
        </w:numPr>
        <w:ind w:left="644"/>
        <w:rPr>
          <w:sz w:val="24"/>
        </w:rPr>
      </w:pPr>
      <w:r w:rsidRPr="00F24E59">
        <w:rPr>
          <w:sz w:val="24"/>
        </w:rPr>
        <w:t xml:space="preserve">- wykonanie nowych warstw </w:t>
      </w:r>
      <w:proofErr w:type="spellStart"/>
      <w:r w:rsidRPr="00F24E59">
        <w:rPr>
          <w:sz w:val="24"/>
        </w:rPr>
        <w:t>wiatroizolacji</w:t>
      </w:r>
      <w:proofErr w:type="spellEnd"/>
    </w:p>
    <w:p w14:paraId="197F3B6D" w14:textId="77777777" w:rsidR="00E01831" w:rsidRPr="00F24E59" w:rsidRDefault="00E01831" w:rsidP="005C47F0">
      <w:pPr>
        <w:pStyle w:val="Akapitzlist"/>
        <w:numPr>
          <w:ilvl w:val="0"/>
          <w:numId w:val="0"/>
        </w:numPr>
        <w:ind w:left="644"/>
        <w:rPr>
          <w:sz w:val="24"/>
        </w:rPr>
      </w:pPr>
      <w:r w:rsidRPr="00F24E59">
        <w:rPr>
          <w:sz w:val="24"/>
        </w:rPr>
        <w:t>- wykonanie deskowania</w:t>
      </w:r>
    </w:p>
    <w:p w14:paraId="41177FB7" w14:textId="77777777" w:rsidR="00E01831" w:rsidRPr="00F24E59" w:rsidRDefault="00E01831" w:rsidP="005C47F0">
      <w:pPr>
        <w:pStyle w:val="Akapitzlist"/>
        <w:numPr>
          <w:ilvl w:val="0"/>
          <w:numId w:val="0"/>
        </w:numPr>
        <w:ind w:left="644"/>
        <w:rPr>
          <w:sz w:val="24"/>
        </w:rPr>
      </w:pPr>
      <w:r w:rsidRPr="00F24E59">
        <w:rPr>
          <w:sz w:val="24"/>
        </w:rPr>
        <w:t>- wykonanie nowego pokrycia dachowego z blachy miedzianej</w:t>
      </w:r>
    </w:p>
    <w:p w14:paraId="3D8B7562" w14:textId="5CBD6225" w:rsidR="00E01831" w:rsidRPr="00F24E59" w:rsidRDefault="00E01831" w:rsidP="005C47F0">
      <w:pPr>
        <w:pStyle w:val="Akapitzlist"/>
        <w:numPr>
          <w:ilvl w:val="0"/>
          <w:numId w:val="0"/>
        </w:numPr>
        <w:ind w:left="644"/>
        <w:rPr>
          <w:sz w:val="24"/>
        </w:rPr>
      </w:pPr>
      <w:r w:rsidRPr="00F24E59">
        <w:rPr>
          <w:sz w:val="24"/>
        </w:rPr>
        <w:t>- montaż nowej stolarki drzwiowej</w:t>
      </w:r>
      <w:r w:rsidR="00CC46CB" w:rsidRPr="00F24E59">
        <w:rPr>
          <w:sz w:val="24"/>
        </w:rPr>
        <w:t xml:space="preserve"> do pomieszczenia technicznego i </w:t>
      </w:r>
      <w:r w:rsidR="00312284" w:rsidRPr="00F24E59">
        <w:rPr>
          <w:sz w:val="24"/>
        </w:rPr>
        <w:t>socjalnego</w:t>
      </w:r>
      <w:r w:rsidR="00CC46CB" w:rsidRPr="00F24E59">
        <w:rPr>
          <w:sz w:val="24"/>
        </w:rPr>
        <w:t xml:space="preserve"> na poddaszu</w:t>
      </w:r>
    </w:p>
    <w:p w14:paraId="2A230BA4" w14:textId="77777777" w:rsidR="00E01831" w:rsidRPr="00F24E59" w:rsidRDefault="00E01831" w:rsidP="005C47F0">
      <w:pPr>
        <w:pStyle w:val="Akapitzlist"/>
        <w:numPr>
          <w:ilvl w:val="0"/>
          <w:numId w:val="0"/>
        </w:numPr>
        <w:ind w:left="644"/>
        <w:rPr>
          <w:sz w:val="24"/>
        </w:rPr>
      </w:pPr>
      <w:r w:rsidRPr="00F24E59">
        <w:rPr>
          <w:sz w:val="24"/>
        </w:rPr>
        <w:t xml:space="preserve">- montaż elementów wyposażenia kuchni: luster, zlewu wraz z bateriami, zestawów szafek z blatem </w:t>
      </w:r>
    </w:p>
    <w:p w14:paraId="1D8260A8" w14:textId="77777777" w:rsidR="00E01831" w:rsidRPr="00F24E59" w:rsidRDefault="00E01831" w:rsidP="005C47F0">
      <w:pPr>
        <w:pStyle w:val="Akapitzlist"/>
        <w:numPr>
          <w:ilvl w:val="0"/>
          <w:numId w:val="0"/>
        </w:numPr>
        <w:ind w:left="644"/>
        <w:rPr>
          <w:sz w:val="24"/>
        </w:rPr>
      </w:pPr>
      <w:r w:rsidRPr="00F24E59">
        <w:rPr>
          <w:sz w:val="24"/>
        </w:rPr>
        <w:t>-wykonanie nowych sufitów podwieszanych i ściennej zabudowy systemowej z G-K</w:t>
      </w:r>
    </w:p>
    <w:p w14:paraId="2DC2CAD9" w14:textId="77777777" w:rsidR="00E01831" w:rsidRPr="00F24E59" w:rsidRDefault="00E01831" w:rsidP="005C47F0">
      <w:pPr>
        <w:pStyle w:val="Akapitzlist"/>
        <w:numPr>
          <w:ilvl w:val="0"/>
          <w:numId w:val="0"/>
        </w:numPr>
        <w:ind w:left="644"/>
        <w:rPr>
          <w:sz w:val="24"/>
        </w:rPr>
      </w:pPr>
      <w:r w:rsidRPr="00F24E59">
        <w:rPr>
          <w:sz w:val="24"/>
        </w:rPr>
        <w:t>-skucie, rozbiórka istniejących okładzin ceramicznych ściennych i podłogowych</w:t>
      </w:r>
    </w:p>
    <w:p w14:paraId="24ECBB0E" w14:textId="77777777" w:rsidR="00E01831" w:rsidRPr="00F24E59" w:rsidRDefault="00E01831" w:rsidP="005C47F0">
      <w:pPr>
        <w:pStyle w:val="Akapitzlist"/>
        <w:numPr>
          <w:ilvl w:val="0"/>
          <w:numId w:val="0"/>
        </w:numPr>
        <w:ind w:left="644"/>
        <w:rPr>
          <w:sz w:val="24"/>
        </w:rPr>
      </w:pPr>
      <w:r w:rsidRPr="00F24E59">
        <w:rPr>
          <w:sz w:val="24"/>
        </w:rPr>
        <w:t>- wykonanie nowych okładzin ceramicznych ściennych i podłogowych</w:t>
      </w:r>
    </w:p>
    <w:p w14:paraId="28D0C1DB" w14:textId="77777777" w:rsidR="00E01831" w:rsidRPr="00F24E59" w:rsidRDefault="00E01831" w:rsidP="005C47F0">
      <w:pPr>
        <w:pStyle w:val="Akapitzlist"/>
        <w:numPr>
          <w:ilvl w:val="0"/>
          <w:numId w:val="0"/>
        </w:numPr>
        <w:ind w:left="644"/>
        <w:rPr>
          <w:sz w:val="24"/>
        </w:rPr>
      </w:pPr>
      <w:r w:rsidRPr="00F24E59">
        <w:rPr>
          <w:sz w:val="24"/>
        </w:rPr>
        <w:t>- wykonanie gładzi i malowaniu powierzchni ścian i sufitów</w:t>
      </w:r>
    </w:p>
    <w:p w14:paraId="6BA9CA1E" w14:textId="77777777" w:rsidR="00E01831" w:rsidRPr="00F24E59" w:rsidRDefault="00E01831" w:rsidP="005C47F0">
      <w:pPr>
        <w:pStyle w:val="Akapitzlist"/>
        <w:numPr>
          <w:ilvl w:val="0"/>
          <w:numId w:val="0"/>
        </w:numPr>
        <w:ind w:left="644"/>
        <w:rPr>
          <w:sz w:val="24"/>
        </w:rPr>
      </w:pPr>
      <w:r w:rsidRPr="00F24E59">
        <w:rPr>
          <w:sz w:val="24"/>
        </w:rPr>
        <w:t>- wykonanie nowej instalacji elektrycznej i niskoprądowej</w:t>
      </w:r>
    </w:p>
    <w:p w14:paraId="6BBBDFC0" w14:textId="77777777" w:rsidR="00E01831" w:rsidRPr="00F24E59" w:rsidRDefault="00E01831" w:rsidP="005C47F0">
      <w:pPr>
        <w:pStyle w:val="Akapitzlist"/>
        <w:numPr>
          <w:ilvl w:val="0"/>
          <w:numId w:val="0"/>
        </w:numPr>
        <w:ind w:left="644"/>
        <w:rPr>
          <w:sz w:val="24"/>
        </w:rPr>
      </w:pPr>
      <w:r w:rsidRPr="00F24E59">
        <w:rPr>
          <w:sz w:val="24"/>
        </w:rPr>
        <w:t>- montaż nowych opraw oświetleniowych</w:t>
      </w:r>
    </w:p>
    <w:p w14:paraId="2183B686" w14:textId="77777777" w:rsidR="00E01831" w:rsidRPr="00F24E59" w:rsidRDefault="00E01831" w:rsidP="005C47F0">
      <w:pPr>
        <w:pStyle w:val="Akapitzlist"/>
        <w:numPr>
          <w:ilvl w:val="0"/>
          <w:numId w:val="0"/>
        </w:numPr>
        <w:ind w:left="644"/>
        <w:rPr>
          <w:sz w:val="24"/>
        </w:rPr>
      </w:pPr>
      <w:r w:rsidRPr="00F24E59">
        <w:rPr>
          <w:sz w:val="24"/>
        </w:rPr>
        <w:t>- demontaż, przeniesienie i ponowny montaż elementów instalacji p.poż na poddaszu.</w:t>
      </w:r>
    </w:p>
    <w:p w14:paraId="4D8BF5D2" w14:textId="69468716" w:rsidR="00E01831" w:rsidRPr="00F24E59" w:rsidRDefault="00830A29" w:rsidP="00942827">
      <w:pPr>
        <w:widowControl/>
        <w:tabs>
          <w:tab w:val="left" w:pos="851"/>
        </w:tabs>
        <w:suppressAutoHyphens w:val="0"/>
        <w:spacing w:before="60"/>
        <w:ind w:left="794"/>
        <w:jc w:val="both"/>
        <w:rPr>
          <w:sz w:val="24"/>
        </w:rPr>
      </w:pPr>
      <w:r w:rsidRPr="00F24E59">
        <w:rPr>
          <w:b/>
          <w:bCs/>
          <w:sz w:val="24"/>
          <w:u w:val="single"/>
        </w:rPr>
        <w:t>Drugi etap</w:t>
      </w:r>
      <w:r w:rsidR="00942827" w:rsidRPr="00F24E59">
        <w:rPr>
          <w:sz w:val="24"/>
          <w:u w:val="single"/>
        </w:rPr>
        <w:t xml:space="preserve"> </w:t>
      </w:r>
      <w:r w:rsidR="005F7B45" w:rsidRPr="00F24E59">
        <w:rPr>
          <w:sz w:val="24"/>
        </w:rPr>
        <w:t>będzie obejmował</w:t>
      </w:r>
      <w:r w:rsidR="00505119" w:rsidRPr="00F24E59">
        <w:rPr>
          <w:sz w:val="24"/>
        </w:rPr>
        <w:t xml:space="preserve"> roboty na parterze wraz z Salą Sztuka</w:t>
      </w:r>
      <w:r w:rsidR="00942827" w:rsidRPr="00F24E59">
        <w:rPr>
          <w:sz w:val="24"/>
        </w:rPr>
        <w:t>:</w:t>
      </w:r>
    </w:p>
    <w:p w14:paraId="2615F600" w14:textId="483B8D1B" w:rsidR="00942827" w:rsidRPr="00F24E59" w:rsidRDefault="00942827" w:rsidP="00942827">
      <w:pPr>
        <w:ind w:left="986" w:hanging="360"/>
        <w:jc w:val="both"/>
        <w:rPr>
          <w:sz w:val="24"/>
        </w:rPr>
      </w:pPr>
      <w:r w:rsidRPr="00F24E59">
        <w:rPr>
          <w:sz w:val="24"/>
        </w:rPr>
        <w:t xml:space="preserve">- Wyburzenia i rozbiórki ścianek działowych, posadzek, warstw podłogowych pod posadzkowych, sufitów podwieszanych, istniejących okładzin z płytek ceramicznych w pomieszczeniach sanitarnych, </w:t>
      </w:r>
      <w:r w:rsidR="00CC46CB" w:rsidRPr="00F24E59">
        <w:rPr>
          <w:sz w:val="24"/>
        </w:rPr>
        <w:t xml:space="preserve">wyburzenia </w:t>
      </w:r>
      <w:r w:rsidRPr="00F24E59">
        <w:rPr>
          <w:sz w:val="24"/>
        </w:rPr>
        <w:t>fragmentów ścian ceglanych</w:t>
      </w:r>
    </w:p>
    <w:p w14:paraId="31267DA7" w14:textId="0C0DBC96" w:rsidR="00CC46CB" w:rsidRPr="00F24E59" w:rsidRDefault="00CC46CB" w:rsidP="00942827">
      <w:pPr>
        <w:ind w:left="986" w:hanging="360"/>
        <w:jc w:val="both"/>
        <w:rPr>
          <w:sz w:val="24"/>
        </w:rPr>
      </w:pPr>
      <w:r w:rsidRPr="00F24E59">
        <w:rPr>
          <w:sz w:val="24"/>
        </w:rPr>
        <w:t xml:space="preserve">       -uzupełnienie zasypek warstw podpodłogowych</w:t>
      </w:r>
    </w:p>
    <w:p w14:paraId="338B1B98" w14:textId="3F75D388" w:rsidR="00942827" w:rsidRPr="00F24E59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 w:rsidRPr="00F24E59">
        <w:rPr>
          <w:sz w:val="24"/>
        </w:rPr>
        <w:t xml:space="preserve">- wykonanie nowych </w:t>
      </w:r>
      <w:r w:rsidR="00CC46CB" w:rsidRPr="00F24E59">
        <w:rPr>
          <w:sz w:val="24"/>
        </w:rPr>
        <w:t xml:space="preserve">betonowych i </w:t>
      </w:r>
      <w:r w:rsidRPr="00F24E59">
        <w:rPr>
          <w:sz w:val="24"/>
        </w:rPr>
        <w:t xml:space="preserve">zbrojonych warstw podpodłogowych wraz z warstwami izolacji </w:t>
      </w:r>
      <w:r w:rsidR="00CC46CB" w:rsidRPr="00F24E59">
        <w:rPr>
          <w:sz w:val="24"/>
        </w:rPr>
        <w:t xml:space="preserve">przeciw wodnych i warstw izolacji </w:t>
      </w:r>
      <w:r w:rsidRPr="00F24E59">
        <w:rPr>
          <w:sz w:val="24"/>
        </w:rPr>
        <w:t>termiczn</w:t>
      </w:r>
      <w:r w:rsidR="00CC46CB" w:rsidRPr="00F24E59">
        <w:rPr>
          <w:sz w:val="24"/>
        </w:rPr>
        <w:t>ej</w:t>
      </w:r>
    </w:p>
    <w:p w14:paraId="7AAE5588" w14:textId="2B18A157" w:rsidR="00942827" w:rsidRPr="00F24E59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 w:rsidRPr="00F24E59">
        <w:rPr>
          <w:sz w:val="24"/>
        </w:rPr>
        <w:t>- wykonanie nowych podłóg drewnianych</w:t>
      </w:r>
      <w:r w:rsidR="00CC46CB" w:rsidRPr="00F24E59">
        <w:rPr>
          <w:sz w:val="24"/>
        </w:rPr>
        <w:t xml:space="preserve"> - parkietu</w:t>
      </w:r>
    </w:p>
    <w:p w14:paraId="0D142EE8" w14:textId="0BD106C2" w:rsidR="00942827" w:rsidRPr="00F24E59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 w:rsidRPr="00F24E59">
        <w:rPr>
          <w:sz w:val="24"/>
        </w:rPr>
        <w:t>- wykonanie żelbetowych nadproży drzwiowych</w:t>
      </w:r>
    </w:p>
    <w:p w14:paraId="5A582E5B" w14:textId="77777777" w:rsidR="00942827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 w:rsidRPr="00F24E59">
        <w:rPr>
          <w:sz w:val="24"/>
        </w:rPr>
        <w:t xml:space="preserve">- wykonanie nowych tynków i okładzin </w:t>
      </w:r>
      <w:r>
        <w:rPr>
          <w:sz w:val="24"/>
        </w:rPr>
        <w:t>ceramicznych w pomieszczeniach sanitarnych</w:t>
      </w:r>
    </w:p>
    <w:p w14:paraId="03F73C1E" w14:textId="77777777" w:rsidR="00942827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>
        <w:rPr>
          <w:sz w:val="24"/>
        </w:rPr>
        <w:t>- montaż nowej stolarki drzwiowej</w:t>
      </w:r>
    </w:p>
    <w:p w14:paraId="3ECA0352" w14:textId="26A19A01" w:rsidR="00942827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>
        <w:rPr>
          <w:sz w:val="24"/>
        </w:rPr>
        <w:t xml:space="preserve">- montaż elementów wyposażenia sanitariatów: luster, umywalek wraz z bateriami, zestawów </w:t>
      </w:r>
      <w:r w:rsidR="00F24E59" w:rsidRPr="00F24E59">
        <w:rPr>
          <w:sz w:val="24"/>
        </w:rPr>
        <w:t>spłuczek podtynkowych</w:t>
      </w:r>
      <w:r w:rsidR="00F24E59">
        <w:rPr>
          <w:sz w:val="24"/>
        </w:rPr>
        <w:t xml:space="preserve"> </w:t>
      </w:r>
      <w:r w:rsidRPr="00F24E59">
        <w:rPr>
          <w:sz w:val="24"/>
        </w:rPr>
        <w:t>z</w:t>
      </w:r>
      <w:r>
        <w:rPr>
          <w:sz w:val="24"/>
        </w:rPr>
        <w:t xml:space="preserve"> muszlami</w:t>
      </w:r>
    </w:p>
    <w:p w14:paraId="66EE3202" w14:textId="77777777" w:rsidR="00942827" w:rsidRPr="00A158F3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>
        <w:rPr>
          <w:sz w:val="24"/>
        </w:rPr>
        <w:t>-wykonanie nowych sufitów podwieszanych</w:t>
      </w:r>
    </w:p>
    <w:p w14:paraId="5B017308" w14:textId="77777777" w:rsidR="00942827" w:rsidRPr="00704EB6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 w:rsidRPr="00704EB6">
        <w:rPr>
          <w:sz w:val="24"/>
        </w:rPr>
        <w:t>- naprawę, renowację istniejącej stolarki drzwiowej</w:t>
      </w:r>
      <w:r>
        <w:rPr>
          <w:sz w:val="24"/>
        </w:rPr>
        <w:t xml:space="preserve"> i okiennej</w:t>
      </w:r>
    </w:p>
    <w:p w14:paraId="61A6E0DB" w14:textId="77777777" w:rsidR="00942827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>
        <w:rPr>
          <w:sz w:val="24"/>
        </w:rPr>
        <w:t>- doprowadzenie nowej instalacji wodnej i kanalizacyjnej do pomieszczeń sanitarnych</w:t>
      </w:r>
    </w:p>
    <w:p w14:paraId="5A0D216D" w14:textId="77777777" w:rsidR="00942827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>
        <w:rPr>
          <w:sz w:val="24"/>
        </w:rPr>
        <w:t>- wykonanie tras i przebić instalacji wentylacji</w:t>
      </w:r>
    </w:p>
    <w:p w14:paraId="44C833B4" w14:textId="77777777" w:rsidR="00942827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>
        <w:rPr>
          <w:sz w:val="24"/>
        </w:rPr>
        <w:t>- wykonanie gładzi i malowaniu powierzchni ścian i sufitów</w:t>
      </w:r>
    </w:p>
    <w:p w14:paraId="4F7469D0" w14:textId="77777777" w:rsidR="00942827" w:rsidRPr="00704EB6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>
        <w:rPr>
          <w:sz w:val="24"/>
        </w:rPr>
        <w:t>- wykonanie nowej instalacji elektrycznej i niskoprądowej</w:t>
      </w:r>
    </w:p>
    <w:p w14:paraId="400C4035" w14:textId="77777777" w:rsidR="00942827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>
        <w:rPr>
          <w:sz w:val="24"/>
        </w:rPr>
        <w:t>- montaż nowych opraw oświetleniowych</w:t>
      </w:r>
    </w:p>
    <w:p w14:paraId="3107FD75" w14:textId="77777777" w:rsidR="00942827" w:rsidRDefault="00942827" w:rsidP="00942827">
      <w:pPr>
        <w:pStyle w:val="Akapitzlist"/>
        <w:numPr>
          <w:ilvl w:val="0"/>
          <w:numId w:val="0"/>
        </w:numPr>
        <w:ind w:left="986"/>
        <w:rPr>
          <w:sz w:val="24"/>
        </w:rPr>
      </w:pPr>
      <w:r>
        <w:rPr>
          <w:sz w:val="24"/>
        </w:rPr>
        <w:t>-dostawa, montaż wyposażenia meblowego</w:t>
      </w:r>
    </w:p>
    <w:p w14:paraId="72622DF8" w14:textId="77777777" w:rsidR="00830A29" w:rsidRPr="003E5D1F" w:rsidRDefault="00830A29" w:rsidP="00E01831">
      <w:pPr>
        <w:widowControl/>
        <w:tabs>
          <w:tab w:val="left" w:pos="851"/>
        </w:tabs>
        <w:suppressAutoHyphens w:val="0"/>
        <w:spacing w:before="60"/>
        <w:ind w:left="794"/>
        <w:jc w:val="both"/>
        <w:rPr>
          <w:sz w:val="24"/>
        </w:rPr>
      </w:pPr>
    </w:p>
    <w:p w14:paraId="03371C7B" w14:textId="39B213FC" w:rsidR="007D05D3" w:rsidRPr="00D46D0A" w:rsidRDefault="007D05D3">
      <w:pPr>
        <w:keepNext/>
        <w:widowControl/>
        <w:numPr>
          <w:ilvl w:val="0"/>
          <w:numId w:val="19"/>
        </w:numPr>
        <w:suppressAutoHyphens w:val="0"/>
        <w:spacing w:before="60"/>
        <w:ind w:left="397" w:hanging="397"/>
        <w:jc w:val="both"/>
        <w:rPr>
          <w:b/>
          <w:bCs/>
          <w:sz w:val="24"/>
        </w:rPr>
      </w:pPr>
      <w:bookmarkStart w:id="6" w:name="_Hlk174108080"/>
      <w:bookmarkEnd w:id="4"/>
      <w:bookmarkEnd w:id="5"/>
      <w:r w:rsidRPr="00D46D0A">
        <w:rPr>
          <w:b/>
          <w:bCs/>
          <w:sz w:val="24"/>
        </w:rPr>
        <w:t>Wymagania przy realizacji zamówienia:</w:t>
      </w:r>
    </w:p>
    <w:p w14:paraId="4D3E87D6" w14:textId="5D3D0A52" w:rsidR="008A58E3" w:rsidRPr="00D46D0A" w:rsidRDefault="008A58E3">
      <w:pPr>
        <w:pStyle w:val="Akapitzlist"/>
        <w:numPr>
          <w:ilvl w:val="0"/>
          <w:numId w:val="96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color w:val="000000"/>
          <w:sz w:val="24"/>
        </w:rPr>
      </w:pPr>
      <w:bookmarkStart w:id="7" w:name="_Hlk174108121"/>
      <w:bookmarkEnd w:id="6"/>
      <w:r w:rsidRPr="00D46D0A">
        <w:rPr>
          <w:sz w:val="24"/>
        </w:rPr>
        <w:t>Prace muszą być zrealizowane zgodnie z dokumentacją projektową, pozwoleniem konserwatorskim NR ZN-I.5142.132.2024 i pozwoleniem na budowę DECYZJA NR 87/6740.3/2024.</w:t>
      </w:r>
    </w:p>
    <w:p w14:paraId="580FE14B" w14:textId="24484ECB" w:rsidR="007B6B1F" w:rsidRPr="00F24E59" w:rsidRDefault="007D05D3">
      <w:pPr>
        <w:pStyle w:val="Akapitzlist"/>
        <w:numPr>
          <w:ilvl w:val="0"/>
          <w:numId w:val="96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sz w:val="24"/>
        </w:rPr>
      </w:pPr>
      <w:r w:rsidRPr="00D46D0A">
        <w:rPr>
          <w:color w:val="000000"/>
          <w:sz w:val="24"/>
        </w:rPr>
        <w:lastRenderedPageBreak/>
        <w:t xml:space="preserve">Prace </w:t>
      </w:r>
      <w:r w:rsidR="007E23D2" w:rsidRPr="00D46D0A">
        <w:rPr>
          <w:color w:val="000000"/>
          <w:sz w:val="24"/>
        </w:rPr>
        <w:t xml:space="preserve">muszą </w:t>
      </w:r>
      <w:r w:rsidRPr="00D46D0A">
        <w:rPr>
          <w:color w:val="000000"/>
          <w:sz w:val="24"/>
        </w:rPr>
        <w:t>być prowadzone tak aby nie powodowały zakłóceń</w:t>
      </w:r>
      <w:r w:rsidR="00E67533" w:rsidRPr="00D46D0A">
        <w:rPr>
          <w:color w:val="000000"/>
          <w:sz w:val="24"/>
        </w:rPr>
        <w:t xml:space="preserve"> w </w:t>
      </w:r>
      <w:r w:rsidRPr="00D46D0A">
        <w:rPr>
          <w:color w:val="000000"/>
          <w:sz w:val="24"/>
        </w:rPr>
        <w:t>eksploatacji budynku</w:t>
      </w:r>
      <w:r w:rsidR="00E67533" w:rsidRPr="00D46D0A">
        <w:rPr>
          <w:color w:val="000000"/>
          <w:sz w:val="24"/>
        </w:rPr>
        <w:t xml:space="preserve"> w </w:t>
      </w:r>
      <w:r w:rsidRPr="00D46D0A">
        <w:rPr>
          <w:color w:val="000000"/>
          <w:sz w:val="24"/>
        </w:rPr>
        <w:t>szczególności</w:t>
      </w:r>
      <w:r w:rsidR="00574CFE" w:rsidRPr="00D46D0A">
        <w:rPr>
          <w:color w:val="000000"/>
          <w:sz w:val="24"/>
        </w:rPr>
        <w:t xml:space="preserve"> by</w:t>
      </w:r>
      <w:r w:rsidR="00E67533" w:rsidRPr="00D46D0A">
        <w:rPr>
          <w:color w:val="000000"/>
          <w:sz w:val="24"/>
        </w:rPr>
        <w:t xml:space="preserve"> w </w:t>
      </w:r>
      <w:r w:rsidRPr="00D46D0A">
        <w:rPr>
          <w:color w:val="000000"/>
          <w:sz w:val="24"/>
        </w:rPr>
        <w:t>wyniku prowadzonych robót nie nastąpiło</w:t>
      </w:r>
      <w:r w:rsidRPr="009C0EFD">
        <w:rPr>
          <w:color w:val="FF0000"/>
          <w:sz w:val="24"/>
        </w:rPr>
        <w:t xml:space="preserve"> </w:t>
      </w:r>
      <w:r w:rsidR="009C0EFD" w:rsidRPr="00F24E59">
        <w:rPr>
          <w:sz w:val="24"/>
        </w:rPr>
        <w:t xml:space="preserve">rozszczelnienie instalacji </w:t>
      </w:r>
      <w:proofErr w:type="spellStart"/>
      <w:r w:rsidR="009C0EFD" w:rsidRPr="00F24E59">
        <w:rPr>
          <w:sz w:val="24"/>
        </w:rPr>
        <w:t>wod-kan</w:t>
      </w:r>
      <w:proofErr w:type="spellEnd"/>
      <w:r w:rsidR="009C0EFD" w:rsidRPr="00F24E59">
        <w:rPr>
          <w:sz w:val="24"/>
        </w:rPr>
        <w:t xml:space="preserve"> i </w:t>
      </w:r>
      <w:r w:rsidRPr="00F24E59">
        <w:rPr>
          <w:sz w:val="24"/>
        </w:rPr>
        <w:t>zalanie</w:t>
      </w:r>
      <w:r w:rsidR="009C0EFD" w:rsidRPr="00F24E59">
        <w:rPr>
          <w:sz w:val="24"/>
        </w:rPr>
        <w:t xml:space="preserve">, uszkodzenie instalacji elektrycznej i niskoprądowej </w:t>
      </w:r>
      <w:r w:rsidR="009C4D5D" w:rsidRPr="00F24E59">
        <w:rPr>
          <w:sz w:val="24"/>
        </w:rPr>
        <w:t xml:space="preserve">lub uszkodzenie elementów </w:t>
      </w:r>
      <w:r w:rsidR="009C0EFD" w:rsidRPr="00F24E59">
        <w:rPr>
          <w:sz w:val="24"/>
        </w:rPr>
        <w:t xml:space="preserve">posadzek, ścian i </w:t>
      </w:r>
      <w:r w:rsidR="009C4D5D" w:rsidRPr="00F24E59">
        <w:rPr>
          <w:sz w:val="24"/>
        </w:rPr>
        <w:t xml:space="preserve">elewacji </w:t>
      </w:r>
      <w:r w:rsidRPr="00F24E59">
        <w:rPr>
          <w:sz w:val="24"/>
        </w:rPr>
        <w:t>budynku.</w:t>
      </w:r>
    </w:p>
    <w:p w14:paraId="228D9218" w14:textId="07A56C7A" w:rsidR="00114F6E" w:rsidRPr="00F24E59" w:rsidRDefault="007D05D3">
      <w:pPr>
        <w:pStyle w:val="Akapitzlist"/>
        <w:numPr>
          <w:ilvl w:val="0"/>
          <w:numId w:val="96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sz w:val="24"/>
        </w:rPr>
      </w:pPr>
      <w:r w:rsidRPr="00F24E59">
        <w:rPr>
          <w:sz w:val="24"/>
        </w:rPr>
        <w:t>Podczas całego okresu wykonywania prac należy utrzymywać wysoki standard porządku</w:t>
      </w:r>
      <w:r w:rsidR="00E67533" w:rsidRPr="00F24E59">
        <w:rPr>
          <w:sz w:val="24"/>
        </w:rPr>
        <w:t xml:space="preserve"> w </w:t>
      </w:r>
      <w:r w:rsidRPr="00F24E59">
        <w:rPr>
          <w:sz w:val="24"/>
        </w:rPr>
        <w:t>miejscach prowadzenia prac</w:t>
      </w:r>
      <w:r w:rsidR="009C4D5D" w:rsidRPr="00F24E59">
        <w:rPr>
          <w:sz w:val="24"/>
        </w:rPr>
        <w:t>.</w:t>
      </w:r>
      <w:r w:rsidRPr="00F24E59">
        <w:rPr>
          <w:sz w:val="24"/>
        </w:rPr>
        <w:t xml:space="preserve"> </w:t>
      </w:r>
      <w:r w:rsidR="009C4D5D" w:rsidRPr="00F24E59">
        <w:rPr>
          <w:sz w:val="24"/>
        </w:rPr>
        <w:t>I</w:t>
      </w:r>
      <w:r w:rsidRPr="00F24E59">
        <w:rPr>
          <w:sz w:val="24"/>
        </w:rPr>
        <w:t>stniejące</w:t>
      </w:r>
      <w:r w:rsidR="00E67533" w:rsidRPr="00F24E59">
        <w:rPr>
          <w:sz w:val="24"/>
        </w:rPr>
        <w:t xml:space="preserve"> i </w:t>
      </w:r>
      <w:r w:rsidRPr="00F24E59">
        <w:rPr>
          <w:sz w:val="24"/>
        </w:rPr>
        <w:t xml:space="preserve">montowane elementy </w:t>
      </w:r>
      <w:r w:rsidR="009C4D5D" w:rsidRPr="00F24E59">
        <w:rPr>
          <w:sz w:val="24"/>
        </w:rPr>
        <w:t xml:space="preserve">należy zabezpieczyć </w:t>
      </w:r>
      <w:r w:rsidRPr="00F24E59">
        <w:rPr>
          <w:sz w:val="24"/>
        </w:rPr>
        <w:t>przed uszkodzeniem poprzez np. foliowanie.</w:t>
      </w:r>
    </w:p>
    <w:p w14:paraId="31562B6B" w14:textId="42977270" w:rsidR="007B6B1F" w:rsidRPr="00F24E59" w:rsidRDefault="007D05D3">
      <w:pPr>
        <w:pStyle w:val="Akapitzlist"/>
        <w:numPr>
          <w:ilvl w:val="0"/>
          <w:numId w:val="96"/>
        </w:numPr>
        <w:tabs>
          <w:tab w:val="clear" w:pos="720"/>
          <w:tab w:val="left" w:pos="397"/>
        </w:tabs>
        <w:autoSpaceDE w:val="0"/>
        <w:autoSpaceDN w:val="0"/>
        <w:adjustRightInd w:val="0"/>
        <w:spacing w:before="60"/>
        <w:ind w:left="794" w:hanging="397"/>
        <w:rPr>
          <w:sz w:val="24"/>
        </w:rPr>
      </w:pPr>
      <w:r w:rsidRPr="00F24E59">
        <w:rPr>
          <w:sz w:val="24"/>
        </w:rPr>
        <w:t>Bezpośrednio</w:t>
      </w:r>
      <w:r w:rsidR="006C4431" w:rsidRPr="00F24E59">
        <w:rPr>
          <w:sz w:val="24"/>
        </w:rPr>
        <w:t xml:space="preserve"> po </w:t>
      </w:r>
      <w:r w:rsidRPr="00F24E59">
        <w:rPr>
          <w:sz w:val="24"/>
        </w:rPr>
        <w:t>zakończeniu robót Wykonawca usunie zabezpieczenia, wysprząta teren rob</w:t>
      </w:r>
      <w:r w:rsidR="009C4D5D" w:rsidRPr="00F24E59">
        <w:rPr>
          <w:sz w:val="24"/>
        </w:rPr>
        <w:t>ó</w:t>
      </w:r>
      <w:r w:rsidRPr="00F24E59">
        <w:rPr>
          <w:sz w:val="24"/>
        </w:rPr>
        <w:t>t, usunie odpady</w:t>
      </w:r>
      <w:r w:rsidR="00E67533" w:rsidRPr="00F24E59">
        <w:rPr>
          <w:sz w:val="24"/>
        </w:rPr>
        <w:t xml:space="preserve"> i </w:t>
      </w:r>
      <w:r w:rsidRPr="00F24E59">
        <w:rPr>
          <w:sz w:val="24"/>
        </w:rPr>
        <w:t>materiały</w:t>
      </w:r>
      <w:r w:rsidR="00E67533" w:rsidRPr="00F24E59">
        <w:rPr>
          <w:sz w:val="24"/>
        </w:rPr>
        <w:t xml:space="preserve"> z </w:t>
      </w:r>
      <w:r w:rsidRPr="00F24E59">
        <w:rPr>
          <w:sz w:val="24"/>
        </w:rPr>
        <w:t>rozbiórki oraz zutylizuje je</w:t>
      </w:r>
      <w:r w:rsidR="00E67533" w:rsidRPr="00F24E59">
        <w:rPr>
          <w:sz w:val="24"/>
        </w:rPr>
        <w:t xml:space="preserve"> w </w:t>
      </w:r>
      <w:r w:rsidRPr="00F24E59">
        <w:rPr>
          <w:sz w:val="24"/>
        </w:rPr>
        <w:t>sposób zgodny zobowiązującymi przepisami.</w:t>
      </w:r>
    </w:p>
    <w:p w14:paraId="6890AC88" w14:textId="31B2729D" w:rsidR="00E51196" w:rsidRPr="00F24E59" w:rsidRDefault="00A17BE9">
      <w:pPr>
        <w:pStyle w:val="Akapitzlist"/>
        <w:numPr>
          <w:ilvl w:val="0"/>
          <w:numId w:val="110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 w:val="24"/>
        </w:rPr>
      </w:pPr>
      <w:bookmarkStart w:id="8" w:name="_Hlk171341422"/>
      <w:r w:rsidRPr="00A17BE9">
        <w:rPr>
          <w:rFonts w:eastAsia="Times New Roman"/>
          <w:color w:val="000000"/>
          <w:lang w:eastAsia="pl-PL"/>
        </w:rPr>
        <w:t>Wykonawca zobowiązany jest do sporządzenia i przekazania Zamawiającemu dokumentacji powykonawczej zgodnie z zawarto umową Dokumentacja powykonawcza winna być dostarczona przed dokonaniem odbioru końcowego lub etapu prac. Ponadto Wykonawca opracuje i przekaże Zamawiającemu powykonawczą dokumentację remontowo-konserwatorską wraz z wytycznymi dla użytkownika w min. 3 egzemplarzach w wersji papierowej i elektronicznej na CD – w terminie do dwóch miesięcy po  zakończeniu i odbiorze prac lub zakończeniu danego etapu prac.</w:t>
      </w:r>
      <w:r w:rsidR="004E3C01">
        <w:rPr>
          <w:rFonts w:eastAsia="Times New Roman"/>
          <w:color w:val="000000"/>
          <w:lang w:eastAsia="pl-PL"/>
        </w:rPr>
        <w:t xml:space="preserve"> </w:t>
      </w:r>
      <w:r w:rsidR="00E51196" w:rsidRPr="00F24E59">
        <w:rPr>
          <w:sz w:val="24"/>
        </w:rPr>
        <w:t>Dokumentacja powykonawcza wykonanych prac powinna obejmować:</w:t>
      </w:r>
    </w:p>
    <w:p w14:paraId="1137C02A" w14:textId="0AC9C641" w:rsidR="00E51196" w:rsidRPr="00F24E59" w:rsidRDefault="00E51196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 w:val="24"/>
        </w:rPr>
      </w:pPr>
      <w:r w:rsidRPr="00F24E59">
        <w:rPr>
          <w:sz w:val="24"/>
        </w:rPr>
        <w:t xml:space="preserve">dokumentację fotograficzną stanu </w:t>
      </w:r>
      <w:r w:rsidR="0054718E" w:rsidRPr="00F24E59">
        <w:rPr>
          <w:sz w:val="24"/>
        </w:rPr>
        <w:t xml:space="preserve">elementów w trakcie wykonywanych odkrywek i rozbiórek </w:t>
      </w:r>
      <w:r w:rsidRPr="00F24E59">
        <w:rPr>
          <w:sz w:val="24"/>
        </w:rPr>
        <w:t>pozwalająca jednoznacznie zidentyfikować fotografowany element;</w:t>
      </w:r>
    </w:p>
    <w:p w14:paraId="22D3CE2C" w14:textId="42205F17" w:rsidR="00E51196" w:rsidRPr="00F24E59" w:rsidRDefault="00E51196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 w:val="24"/>
        </w:rPr>
      </w:pPr>
      <w:r w:rsidRPr="00F24E59">
        <w:rPr>
          <w:sz w:val="24"/>
        </w:rPr>
        <w:t xml:space="preserve">dokumentację fotograficzną dla wszystkich wykonanych </w:t>
      </w:r>
      <w:r w:rsidR="0054718E" w:rsidRPr="00F24E59">
        <w:rPr>
          <w:sz w:val="24"/>
        </w:rPr>
        <w:t>nowych elementów</w:t>
      </w:r>
      <w:r w:rsidRPr="00F24E59">
        <w:rPr>
          <w:sz w:val="24"/>
        </w:rPr>
        <w:t xml:space="preserve"> pozwalająca jednoznacznie zidentyfikować fotografowany element;</w:t>
      </w:r>
    </w:p>
    <w:p w14:paraId="38D34FF6" w14:textId="3C889C86" w:rsidR="00E51196" w:rsidRPr="00F24E59" w:rsidRDefault="00E51196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 w:val="24"/>
        </w:rPr>
      </w:pPr>
      <w:r w:rsidRPr="00F24E59">
        <w:rPr>
          <w:sz w:val="24"/>
        </w:rPr>
        <w:t xml:space="preserve"> </w:t>
      </w:r>
      <w:r w:rsidR="00F24E59" w:rsidRPr="00F24E59">
        <w:rPr>
          <w:sz w:val="24"/>
        </w:rPr>
        <w:t xml:space="preserve">karty </w:t>
      </w:r>
      <w:r w:rsidRPr="00F24E59">
        <w:rPr>
          <w:sz w:val="24"/>
        </w:rPr>
        <w:t>materiałowe dla zastosowanych materiałów budowlanych;</w:t>
      </w:r>
    </w:p>
    <w:p w14:paraId="1DAF5F0B" w14:textId="5049A017" w:rsidR="00E51196" w:rsidRPr="00F24E59" w:rsidRDefault="00E51196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 w:val="24"/>
        </w:rPr>
      </w:pPr>
      <w:r w:rsidRPr="00F24E59">
        <w:rPr>
          <w:sz w:val="24"/>
        </w:rPr>
        <w:t xml:space="preserve">dziennik </w:t>
      </w:r>
      <w:r w:rsidR="0054718E" w:rsidRPr="00F24E59">
        <w:rPr>
          <w:sz w:val="24"/>
        </w:rPr>
        <w:t>budowy</w:t>
      </w:r>
      <w:r w:rsidRPr="00F24E59">
        <w:rPr>
          <w:sz w:val="24"/>
        </w:rPr>
        <w:t>;</w:t>
      </w:r>
    </w:p>
    <w:p w14:paraId="6BDDF831" w14:textId="4D8B7B5E" w:rsidR="00E51196" w:rsidRPr="00F24E59" w:rsidRDefault="00E51196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 w:val="24"/>
        </w:rPr>
      </w:pPr>
      <w:r w:rsidRPr="00F24E59">
        <w:rPr>
          <w:sz w:val="24"/>
        </w:rPr>
        <w:t>projekt wykonawczy</w:t>
      </w:r>
      <w:r w:rsidR="00E67533" w:rsidRPr="00F24E59">
        <w:rPr>
          <w:sz w:val="24"/>
        </w:rPr>
        <w:t xml:space="preserve"> z </w:t>
      </w:r>
      <w:r w:rsidRPr="00F24E59">
        <w:rPr>
          <w:sz w:val="24"/>
        </w:rPr>
        <w:t>naniesionymi</w:t>
      </w:r>
      <w:r w:rsidR="006C05C7" w:rsidRPr="00F24E59">
        <w:rPr>
          <w:sz w:val="24"/>
        </w:rPr>
        <w:t xml:space="preserve"> na </w:t>
      </w:r>
      <w:r w:rsidRPr="00F24E59">
        <w:rPr>
          <w:sz w:val="24"/>
        </w:rPr>
        <w:t>czerwono zmianami dokonanymi</w:t>
      </w:r>
      <w:r w:rsidR="00E67533" w:rsidRPr="00F24E59">
        <w:rPr>
          <w:sz w:val="24"/>
        </w:rPr>
        <w:t xml:space="preserve"> w </w:t>
      </w:r>
      <w:r w:rsidRPr="00F24E59">
        <w:rPr>
          <w:sz w:val="24"/>
        </w:rPr>
        <w:t>toku wykonywania robót;</w:t>
      </w:r>
    </w:p>
    <w:p w14:paraId="3D876FC7" w14:textId="2123F9F6" w:rsidR="00E51196" w:rsidRPr="00F24E59" w:rsidRDefault="00E51196">
      <w:pPr>
        <w:pStyle w:val="Akapitzlist"/>
        <w:numPr>
          <w:ilvl w:val="1"/>
          <w:numId w:val="97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 w:val="24"/>
        </w:rPr>
      </w:pPr>
      <w:r w:rsidRPr="00F24E59">
        <w:rPr>
          <w:sz w:val="24"/>
        </w:rPr>
        <w:t>protokoły odbiorów</w:t>
      </w:r>
      <w:r w:rsidR="0054718E" w:rsidRPr="00F24E59">
        <w:rPr>
          <w:sz w:val="24"/>
        </w:rPr>
        <w:t xml:space="preserve"> i sprawdzeń</w:t>
      </w:r>
    </w:p>
    <w:p w14:paraId="0FD8086D" w14:textId="4CBF7C56" w:rsidR="00E51196" w:rsidRPr="003E5D1F" w:rsidRDefault="00E51196">
      <w:pPr>
        <w:pStyle w:val="Akapitzlist"/>
        <w:numPr>
          <w:ilvl w:val="0"/>
          <w:numId w:val="110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 w:val="24"/>
        </w:rPr>
      </w:pPr>
      <w:r w:rsidRPr="00F24E59">
        <w:rPr>
          <w:sz w:val="24"/>
        </w:rPr>
        <w:t xml:space="preserve">Dokumentacje fotograficzne </w:t>
      </w:r>
      <w:r w:rsidRPr="003E5D1F">
        <w:rPr>
          <w:sz w:val="24"/>
        </w:rPr>
        <w:t>należy przekazać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wersji elektronicznej, pozostałe składniki dokumentacji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wersji papierowej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elektronicznej rozumianej jako skan dokumentacji papierowej. Każdy dokument będzie zeskanowany jako oddzielny plik.</w:t>
      </w:r>
    </w:p>
    <w:p w14:paraId="6DC7FCFC" w14:textId="4FE14D1F" w:rsidR="00E51196" w:rsidRPr="003E5D1F" w:rsidRDefault="00E51196">
      <w:pPr>
        <w:pStyle w:val="Akapitzlist"/>
        <w:numPr>
          <w:ilvl w:val="0"/>
          <w:numId w:val="110"/>
        </w:numPr>
        <w:tabs>
          <w:tab w:val="left" w:pos="426"/>
          <w:tab w:val="left" w:pos="567"/>
        </w:tabs>
        <w:autoSpaceDE w:val="0"/>
        <w:autoSpaceDN w:val="0"/>
        <w:adjustRightInd w:val="0"/>
        <w:rPr>
          <w:sz w:val="24"/>
        </w:rPr>
      </w:pPr>
      <w:r w:rsidRPr="003E5D1F">
        <w:rPr>
          <w:sz w:val="24"/>
        </w:rPr>
        <w:t>Nazwy plików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dokumentacji powykonawczej będą odzwierciedlały zawartość pliku.</w:t>
      </w:r>
    </w:p>
    <w:bookmarkEnd w:id="7"/>
    <w:bookmarkEnd w:id="8"/>
    <w:p w14:paraId="70C7BD64" w14:textId="70B040AC" w:rsidR="001B1C7D" w:rsidRPr="003E5D1F" w:rsidRDefault="000C6CC4" w:rsidP="00C662A8">
      <w:pPr>
        <w:widowControl/>
        <w:suppressAutoHyphens w:val="0"/>
        <w:spacing w:before="60"/>
        <w:ind w:left="397"/>
        <w:jc w:val="both"/>
        <w:rPr>
          <w:sz w:val="24"/>
        </w:rPr>
      </w:pPr>
      <w:r w:rsidRPr="003E5D1F">
        <w:rPr>
          <w:sz w:val="24"/>
        </w:rPr>
        <w:t>7.</w:t>
      </w:r>
      <w:r w:rsidRPr="003E5D1F">
        <w:rPr>
          <w:sz w:val="24"/>
        </w:rPr>
        <w:tab/>
      </w:r>
      <w:r w:rsidR="000F1A2F" w:rsidRPr="003E5D1F">
        <w:rPr>
          <w:sz w:val="24"/>
        </w:rPr>
        <w:t>Oznaczenie przedmiotu zamówienia według kodu Wspólnego Słownika Zamówień CPV:</w:t>
      </w:r>
    </w:p>
    <w:p w14:paraId="3F7EE6B3" w14:textId="77777777" w:rsidR="001B1C7D" w:rsidRPr="003E5D1F" w:rsidRDefault="000F1A2F">
      <w:pPr>
        <w:widowControl/>
        <w:numPr>
          <w:ilvl w:val="0"/>
          <w:numId w:val="100"/>
        </w:numPr>
        <w:tabs>
          <w:tab w:val="left" w:pos="1191"/>
        </w:tabs>
        <w:suppressAutoHyphens w:val="0"/>
        <w:ind w:left="2382" w:hanging="1588"/>
        <w:jc w:val="left"/>
        <w:rPr>
          <w:sz w:val="24"/>
        </w:rPr>
      </w:pPr>
      <w:bookmarkStart w:id="9" w:name="_Hlk174107650"/>
      <w:r w:rsidRPr="003E5D1F">
        <w:rPr>
          <w:sz w:val="24"/>
        </w:rPr>
        <w:t>45000000-7 Roboty budowlane</w:t>
      </w:r>
      <w:r w:rsidR="001B1C7D" w:rsidRPr="003E5D1F">
        <w:rPr>
          <w:sz w:val="24"/>
        </w:rPr>
        <w:t>;</w:t>
      </w:r>
    </w:p>
    <w:p w14:paraId="2CBDD386" w14:textId="0AF2EFDA" w:rsidR="009C4D5D" w:rsidRPr="003E5D1F" w:rsidRDefault="009C4D5D">
      <w:pPr>
        <w:widowControl/>
        <w:numPr>
          <w:ilvl w:val="0"/>
          <w:numId w:val="100"/>
        </w:numPr>
        <w:tabs>
          <w:tab w:val="left" w:pos="1191"/>
        </w:tabs>
        <w:suppressAutoHyphens w:val="0"/>
        <w:ind w:left="2382" w:hanging="1588"/>
        <w:jc w:val="left"/>
        <w:rPr>
          <w:sz w:val="24"/>
        </w:rPr>
      </w:pPr>
      <w:r w:rsidRPr="003E5D1F">
        <w:rPr>
          <w:sz w:val="24"/>
        </w:rPr>
        <w:t>45214400-4 Roboty budowlane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obiektów budowlanych związanych ze</w:t>
      </w:r>
      <w:r w:rsidR="000D367C" w:rsidRPr="003E5D1F">
        <w:rPr>
          <w:sz w:val="24"/>
        </w:rPr>
        <w:t> </w:t>
      </w:r>
      <w:r w:rsidRPr="003E5D1F">
        <w:rPr>
          <w:sz w:val="24"/>
        </w:rPr>
        <w:t>szkolnictwem wyższym;</w:t>
      </w:r>
    </w:p>
    <w:p w14:paraId="7F3CA854" w14:textId="0FA217DC" w:rsidR="001B1C7D" w:rsidRPr="003E5D1F" w:rsidRDefault="00917CAF">
      <w:pPr>
        <w:widowControl/>
        <w:numPr>
          <w:ilvl w:val="0"/>
          <w:numId w:val="100"/>
        </w:numPr>
        <w:tabs>
          <w:tab w:val="left" w:pos="1191"/>
        </w:tabs>
        <w:suppressAutoHyphens w:val="0"/>
        <w:ind w:left="2382" w:hanging="1588"/>
        <w:jc w:val="left"/>
        <w:rPr>
          <w:sz w:val="24"/>
        </w:rPr>
      </w:pPr>
      <w:r w:rsidRPr="003E5D1F">
        <w:rPr>
          <w:sz w:val="24"/>
        </w:rPr>
        <w:t>45260000-7 Roboty</w:t>
      </w:r>
      <w:r w:rsidR="00E67533" w:rsidRPr="003E5D1F">
        <w:rPr>
          <w:sz w:val="24"/>
        </w:rPr>
        <w:t xml:space="preserve"> w </w:t>
      </w:r>
      <w:r w:rsidR="00116E6E" w:rsidRPr="003E5D1F">
        <w:rPr>
          <w:sz w:val="24"/>
        </w:rPr>
        <w:t>zakresie wykonywania pokryć</w:t>
      </w:r>
      <w:r w:rsidR="00E67533" w:rsidRPr="003E5D1F">
        <w:rPr>
          <w:sz w:val="24"/>
        </w:rPr>
        <w:t xml:space="preserve"> i </w:t>
      </w:r>
      <w:r w:rsidR="00116E6E" w:rsidRPr="003E5D1F">
        <w:rPr>
          <w:sz w:val="24"/>
        </w:rPr>
        <w:t>konstrukcji dachowych</w:t>
      </w:r>
      <w:r w:rsidR="00E67533" w:rsidRPr="003E5D1F">
        <w:rPr>
          <w:sz w:val="24"/>
        </w:rPr>
        <w:t xml:space="preserve"> i </w:t>
      </w:r>
      <w:r w:rsidR="00116E6E" w:rsidRPr="003E5D1F">
        <w:rPr>
          <w:sz w:val="24"/>
        </w:rPr>
        <w:t>inne podobne roboty specjalistyczne</w:t>
      </w:r>
      <w:r w:rsidR="001B1C7D" w:rsidRPr="003E5D1F">
        <w:rPr>
          <w:sz w:val="24"/>
        </w:rPr>
        <w:t>;</w:t>
      </w:r>
    </w:p>
    <w:bookmarkEnd w:id="1"/>
    <w:bookmarkEnd w:id="9"/>
    <w:p w14:paraId="1C5B1FC3" w14:textId="3DAAEAF8" w:rsidR="00503971" w:rsidRPr="003E5D1F" w:rsidRDefault="000C6CC4" w:rsidP="00C662A8">
      <w:pPr>
        <w:keepNext/>
        <w:widowControl/>
        <w:suppressAutoHyphens w:val="0"/>
        <w:spacing w:before="60"/>
        <w:ind w:left="397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8.</w:t>
      </w:r>
      <w:r w:rsidRPr="003E5D1F">
        <w:rPr>
          <w:b/>
          <w:bCs/>
          <w:sz w:val="24"/>
        </w:rPr>
        <w:tab/>
      </w:r>
      <w:r w:rsidR="00503971" w:rsidRPr="003E5D1F">
        <w:rPr>
          <w:b/>
          <w:bCs/>
          <w:sz w:val="24"/>
        </w:rPr>
        <w:t>Wymagania ogólne dla całości zamówienia:</w:t>
      </w:r>
    </w:p>
    <w:p w14:paraId="526CEB57" w14:textId="13BCCD9D" w:rsidR="009F7A29" w:rsidRPr="003E5D1F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 w:val="24"/>
        </w:rPr>
      </w:pPr>
      <w:bookmarkStart w:id="10" w:name="_Hlk174107055"/>
      <w:r w:rsidRPr="003E5D1F">
        <w:rPr>
          <w:sz w:val="24"/>
        </w:rPr>
        <w:t xml:space="preserve">Wykonawca musi zaoferować co najmniej </w:t>
      </w:r>
      <w:r w:rsidRPr="00F24E59">
        <w:rPr>
          <w:sz w:val="24"/>
        </w:rPr>
        <w:t>36-miesięczny</w:t>
      </w:r>
      <w:r w:rsidRPr="003E5D1F">
        <w:rPr>
          <w:sz w:val="24"/>
        </w:rPr>
        <w:t xml:space="preserve"> okres gwarancji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wykonane roboty remontowo - budowlane.</w:t>
      </w:r>
    </w:p>
    <w:p w14:paraId="378D39AE" w14:textId="2FDBD6C7" w:rsidR="009F7A29" w:rsidRPr="003E5D1F" w:rsidRDefault="009F7A29">
      <w:pPr>
        <w:widowControl/>
        <w:numPr>
          <w:ilvl w:val="0"/>
          <w:numId w:val="20"/>
        </w:numPr>
        <w:suppressAutoHyphens w:val="0"/>
        <w:ind w:left="1191" w:hanging="397"/>
        <w:jc w:val="both"/>
        <w:rPr>
          <w:b/>
          <w:sz w:val="24"/>
          <w:u w:val="single"/>
        </w:rPr>
      </w:pPr>
      <w:r w:rsidRPr="003E5D1F">
        <w:rPr>
          <w:sz w:val="24"/>
        </w:rPr>
        <w:t>Wykonawca musi zaoferować przedmiot zamówienia zgodny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wymogami Zamawiającego określonymi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SWZ, przy czym zobowiązany jest dołączyć do oferty kosztorysy uproszczone plus zestawienie materiałów, robocizny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sprzętu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nośnikami cenotwórczymi: stawka roboczogodziny, koszty pośrednie, zysk, stanowiącymi podstawę do wykonania kosztorysów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rozbieżności opisów materiałów pomiędzy SWZ a zestawieniem materiałów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ofercie Wykonawcy przyjmuje się, że Wykonawca uwzględnił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cenie materiały zgodne </w:t>
      </w:r>
      <w:r w:rsidRPr="003E5D1F">
        <w:rPr>
          <w:sz w:val="24"/>
        </w:rPr>
        <w:lastRenderedPageBreak/>
        <w:t>ze specyfikacją techniczną. Ewentualne braki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wycenach pozycji robót oraz materiałów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sprzętu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kosztorysie uproszczonym nie stanowią podstawy do żądania dodatkowego wynagrodzenia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przyjmuje się, że Wykonawca zobowiązał się wykonać wszystkie roboty wynikające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SWZ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ryczałtowej cenie oferty. Kosztorysy uproszczone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zestawienia materiałów stanowią jedynie podstawę do rozliczenia ewentualnych robót zamiennych oraz oceny zgodności oferowanego przedmiotu zamówienia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wymaganiami SWZ.</w:t>
      </w:r>
    </w:p>
    <w:p w14:paraId="3FEA9038" w14:textId="1DC26179" w:rsidR="009F7A29" w:rsidRPr="003E5D1F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W przypadku gdy opis przedmiotu zamówienia odnosi się do norm, ocen technicznych, specyfikacji technicznych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systemów referencji technicznych, Zamawiający nie odrzuci oferty tylko dlatego, że oferowane roboty budowlane, dostawy lub usługi nie są zgodne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normami, ocenami technicznymi, specyfikacjami technicznymi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systemami referencji technicznych, do których opis przedmiotu zamówienia się odnosi, pod warunkiem że Wykonawca udowodni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ofercie,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 za pomocą przedmiotowych środków dowodowych, że proponowane rozwiązania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równoważnym stopniu spełniają wymagania określone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opisie przedmiotu zamówienia,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treścią p. 4) poniżej.</w:t>
      </w:r>
    </w:p>
    <w:p w14:paraId="24AB7D2D" w14:textId="2D5EBB8E" w:rsidR="009F7A29" w:rsidRPr="003E5D1F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Zamawiający zaznacza, iż użyte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SWZ oraz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załączniku A do SWZ przykłady nazw własnych produktów bądź producentów dotyczące określonych modeli, systemów, elementów, materiałów, urządzeń itp. mają jedynie charakter wzorcowy (przykładowy)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dopuszczone jest składanie ofert zawierających rozwiązania równoważne, które spełniają wszystkie wymagania techniczne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funkcjonalne wymienione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SWZ oraz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załączniku A do SWZ, przy czym Wykonawca zobowiązany jest wykazać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treści złożonej oferty ich równoważność załączając stosowne opisy techniczne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/ lub funkcjonalne. Ponadto, jeżeli zastosowanie rozwiązań równoważnych pociąga za sobą konieczność dokonania zmian projektowych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dokumentacji załączonej do SWZ, Wykonawca zobowiązany będzie do wykonania dokumentacji zamiennej uwzględniającej wprowadzone zmiany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koszt własny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uzyskania jej akceptacji przez autora projektu stanowiącego załącznik do SWZ, oraz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ile to niezbędne uzyskania również uzgodnień (zezwoleń, pozwoleń, itp.) lub decyzji odpowiednich instytucji, podmiotów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organów administracyjnych.</w:t>
      </w:r>
    </w:p>
    <w:p w14:paraId="61EDF01A" w14:textId="1C34F322" w:rsidR="009F7A29" w:rsidRPr="003E5D1F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W przypadku wskazania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zapisach SWZ, nazw własnych, typów, modeli, symboli, itp., należy zapisy te rozumieć jako zapisy, któremu towarzyszy wyraz „lub równoważny”, przy czym kryterium stosowanym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oceny równoważności jest spełnienie co najmniej tych samych cech (tj. właściwości funkcjonalne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użytkowe), co podane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dokumentacji projektowej, stanowiącej załącznik A do SWZ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parametrów technicznych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poziomie co najmniej takim, jak wskazane przez Zamawiającego (w tym zakresie zamawiający dopuszcza również rozwiązania lepsze niż opisane przez niego,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 wynikające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unowocześnienia technologicznej linii produkcyjnej);</w:t>
      </w:r>
    </w:p>
    <w:p w14:paraId="0020FD9A" w14:textId="62EBBABC" w:rsidR="009F7A29" w:rsidRPr="003E5D1F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W przypadku, gdy Wykonawca zapowiada zatrudnienie podwykonawców do oferty musi być załączony wykaz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zakresem powierzonych im zadań (części zamówienia) oraz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nazwami ewentualnych podwykonawców, jeżeli są już znani</w:t>
      </w:r>
      <w:r w:rsidRPr="003E5D1F">
        <w:rPr>
          <w:bCs/>
          <w:sz w:val="24"/>
        </w:rPr>
        <w:t xml:space="preserve"> według wzoru stanowiącego załącznik nr 3 do formularza oferty.</w:t>
      </w:r>
    </w:p>
    <w:p w14:paraId="0CAD9C7E" w14:textId="2C4BD33B" w:rsidR="009F7A29" w:rsidRPr="003E5D1F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W trakcie realizacji zamówienia zamawiający uprawniony jest do wykonywania czynności kontrolnych wobec wykonawcy odnośnie do spełniania przez wykonawcę lub podwykonawcę wymogu zatrudnienia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osób,</w:t>
      </w:r>
      <w:r w:rsidR="00E67533" w:rsidRPr="003E5D1F">
        <w:rPr>
          <w:sz w:val="24"/>
        </w:rPr>
        <w:t xml:space="preserve"> </w:t>
      </w:r>
      <w:r w:rsidRPr="003E5D1F">
        <w:rPr>
          <w:sz w:val="24"/>
        </w:rPr>
        <w:t>Zamawiający uprawniony jest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 do:</w:t>
      </w:r>
    </w:p>
    <w:p w14:paraId="7B59534E" w14:textId="0E2B0AD2" w:rsidR="009F7A29" w:rsidRPr="003E5D1F" w:rsidRDefault="009F7A29">
      <w:pPr>
        <w:widowControl/>
        <w:numPr>
          <w:ilvl w:val="0"/>
          <w:numId w:val="33"/>
        </w:numPr>
        <w:suppressAutoHyphens w:val="0"/>
        <w:ind w:left="1588" w:hanging="397"/>
        <w:jc w:val="both"/>
        <w:rPr>
          <w:sz w:val="24"/>
        </w:rPr>
      </w:pPr>
      <w:r w:rsidRPr="003E5D1F">
        <w:rPr>
          <w:sz w:val="24"/>
        </w:rPr>
        <w:lastRenderedPageBreak/>
        <w:t>żądania oświadczeń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dokumentów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potwierdzenia spełniania ww. wymogów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dokonywania ich oceny;</w:t>
      </w:r>
    </w:p>
    <w:p w14:paraId="2CDDD522" w14:textId="091558B1" w:rsidR="009F7A29" w:rsidRPr="003E5D1F" w:rsidRDefault="009F7A29">
      <w:pPr>
        <w:widowControl/>
        <w:numPr>
          <w:ilvl w:val="0"/>
          <w:numId w:val="33"/>
        </w:numPr>
        <w:suppressAutoHyphens w:val="0"/>
        <w:ind w:left="1588" w:hanging="397"/>
        <w:jc w:val="both"/>
        <w:rPr>
          <w:sz w:val="24"/>
        </w:rPr>
      </w:pPr>
      <w:r w:rsidRPr="003E5D1F">
        <w:rPr>
          <w:sz w:val="24"/>
        </w:rPr>
        <w:t>żądania wyjaśnień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wątpliwości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potwierdzenia spełniania ww. wymogów;</w:t>
      </w:r>
    </w:p>
    <w:p w14:paraId="55464301" w14:textId="0B8F92ED" w:rsidR="009F7A29" w:rsidRPr="003E5D1F" w:rsidRDefault="009F7A29">
      <w:pPr>
        <w:widowControl/>
        <w:numPr>
          <w:ilvl w:val="0"/>
          <w:numId w:val="33"/>
        </w:numPr>
        <w:suppressAutoHyphens w:val="0"/>
        <w:ind w:left="1588" w:hanging="397"/>
        <w:jc w:val="both"/>
        <w:rPr>
          <w:sz w:val="24"/>
        </w:rPr>
      </w:pPr>
      <w:r w:rsidRPr="003E5D1F">
        <w:rPr>
          <w:sz w:val="24"/>
        </w:rPr>
        <w:t>przeprowadzania kontroli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miejscu wykonywania świadczenia.</w:t>
      </w:r>
    </w:p>
    <w:p w14:paraId="03856C69" w14:textId="3A8CAC25" w:rsidR="009F7A29" w:rsidRPr="003E5D1F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W trakcie realizacji zamówienia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każde wezwanie zamawiającego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wyznaczonym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 wezwaniu terminie wykonawca przedłoży zamawiającemu wskazane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 wezwaniu dowody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potwierdzenia spełnienia wymogu zatrudnienia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przez wykonawcę lub podwykonawcę osób,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trakcie realizacji zamówienia. Dowodami tymi mogą być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szczególności:</w:t>
      </w:r>
    </w:p>
    <w:p w14:paraId="309CB2F7" w14:textId="5A8293C2" w:rsidR="009F7A29" w:rsidRPr="003E5D1F" w:rsidRDefault="009F7A29">
      <w:pPr>
        <w:widowControl/>
        <w:numPr>
          <w:ilvl w:val="0"/>
          <w:numId w:val="101"/>
        </w:numPr>
        <w:suppressAutoHyphens w:val="0"/>
        <w:ind w:left="1588" w:hanging="397"/>
        <w:jc w:val="both"/>
        <w:rPr>
          <w:sz w:val="24"/>
        </w:rPr>
      </w:pPr>
      <w:r w:rsidRPr="003E5D1F">
        <w:rPr>
          <w:sz w:val="24"/>
        </w:rPr>
        <w:t>oświadczenie Wykonawcy lub Podwykonawcy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zatrudnieniu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osób wykonujących czynności, których dotyczy wezwanie Zamawiającego. Oświadczenie to powinno zawierać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szczególności: dokładne określenie podmiotu składającego oświadczenie, datę złożenia oświadczenia, wskazanie, że objęte wezwaniem czynności wykonują osoby zatrudnione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wraz ze wskazaniem liczby tych osób, imion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nazwisk tych osób, rodzaju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wymiaru etatu oraz podpis osoby uprawnionej do złożenia oświadczenia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imieniu Wykonawcy lub Podwykonawcy;</w:t>
      </w:r>
    </w:p>
    <w:p w14:paraId="068A77C3" w14:textId="373177A1" w:rsidR="009F7A29" w:rsidRPr="003E5D1F" w:rsidRDefault="009F7A29">
      <w:pPr>
        <w:widowControl/>
        <w:numPr>
          <w:ilvl w:val="0"/>
          <w:numId w:val="101"/>
        </w:numPr>
        <w:suppressAutoHyphens w:val="0"/>
        <w:ind w:left="1588" w:hanging="397"/>
        <w:jc w:val="both"/>
        <w:rPr>
          <w:sz w:val="24"/>
        </w:rPr>
      </w:pPr>
      <w:r w:rsidRPr="003E5D1F">
        <w:rPr>
          <w:sz w:val="24"/>
        </w:rPr>
        <w:t>oświadczenie / oświadczenia zatrudnionych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osób wykonujących czynności, których dotyczy wezwanie Zamawiającego. Oświadczenie to powinno zawierać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szczególności: dokładne określenie podmiotu składającego oświadczenie (imię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nazwisko zatrudnionego pracownika), datę złożenia oświadczenia, wskazanie przez tę osobę, że objęte wezwaniem czynności wykonuje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pracę, rodzaju umowy, datę zawarcia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pracę, zakres obowiązków tej osoby jako pracownika oraz czytelny podpis osoby składającej oświadczenie;</w:t>
      </w:r>
    </w:p>
    <w:p w14:paraId="09213901" w14:textId="0CA2055B" w:rsidR="009F7A29" w:rsidRPr="003E5D1F" w:rsidRDefault="009F7A29">
      <w:pPr>
        <w:widowControl/>
        <w:numPr>
          <w:ilvl w:val="0"/>
          <w:numId w:val="101"/>
        </w:numPr>
        <w:suppressAutoHyphens w:val="0"/>
        <w:ind w:left="1588" w:hanging="397"/>
        <w:jc w:val="both"/>
        <w:rPr>
          <w:sz w:val="24"/>
        </w:rPr>
      </w:pPr>
      <w:r w:rsidRPr="003E5D1F">
        <w:rPr>
          <w:sz w:val="24"/>
        </w:rPr>
        <w:t>poświadczona za zgodność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oryginałem odpowiednio przez Wykonawcę lub Podwykonawcę kopia umowy / umów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osób wykonujących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trakcie realizacji zamówienia czynności, których dotyczy ww. oświadczenie Wykonawcy lub Podwykonawcy (wraz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dokumentem regulującym zakres obowiązków, jeżeli został sporządzony). Kopia umowy / umów powinna zostać zanonimizowana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sposób zapewniający ochronę danych osobowych pracowników. Pod pojęciem zanonimizowanych dokumentów Strony rozumieją dokumenty niezawierające danych osobowych ww. pracowników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rozumieniu art. 4 p. 1 Rozporządzenia Parlamentu Europejskiego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Rady (UE) 2016/679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dnia 27 kwietnia 2016 r.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sprawie ochrony osób fizycznych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związku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przetwarzaniem danych osobowych</w:t>
      </w:r>
      <w:r w:rsidR="00E67533" w:rsidRPr="003E5D1F">
        <w:rPr>
          <w:sz w:val="24"/>
        </w:rPr>
        <w:t xml:space="preserve"> i w </w:t>
      </w:r>
      <w:r w:rsidRPr="003E5D1F">
        <w:rPr>
          <w:sz w:val="24"/>
        </w:rPr>
        <w:t>sprawie swobodnego przepływu takich danych oraz uchylenia dyrektywy 95/46/WE (t. jedn. Dz. Urz. UE L 2016 Nr 119 str. 1 ze zm.), za wyjątkiem danych obejmujących imię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nazwisko pracownika, datę zawarcia umowy, rodzaj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art. 25 § 1 Kodeksu Pracy oraz wymiaru czasu pracy tej osoby, to jest wszelkich informacji dotyczących zidentyfikowanej lub możliwej do zidentyfikowania osoby fizycznej;</w:t>
      </w:r>
    </w:p>
    <w:p w14:paraId="5A948193" w14:textId="18C00468" w:rsidR="009F7A29" w:rsidRPr="003E5D1F" w:rsidRDefault="009F7A29">
      <w:pPr>
        <w:widowControl/>
        <w:numPr>
          <w:ilvl w:val="0"/>
          <w:numId w:val="101"/>
        </w:numPr>
        <w:suppressAutoHyphens w:val="0"/>
        <w:ind w:left="1588" w:hanging="397"/>
        <w:jc w:val="both"/>
        <w:rPr>
          <w:sz w:val="24"/>
        </w:rPr>
      </w:pPr>
      <w:r w:rsidRPr="003E5D1F">
        <w:rPr>
          <w:sz w:val="24"/>
        </w:rPr>
        <w:t>inne dokumenty, zawierające informacje niezbędne do weryfikacji zatrudnienia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szczególności:</w:t>
      </w:r>
    </w:p>
    <w:p w14:paraId="0E3BD6AC" w14:textId="2368DD97" w:rsidR="009F7A29" w:rsidRPr="003E5D1F" w:rsidRDefault="009F7A29">
      <w:pPr>
        <w:pStyle w:val="Akapitzlist"/>
        <w:numPr>
          <w:ilvl w:val="0"/>
          <w:numId w:val="74"/>
        </w:numPr>
        <w:ind w:left="1985" w:hanging="397"/>
        <w:rPr>
          <w:sz w:val="24"/>
          <w:shd w:val="clear" w:color="auto" w:fill="FFFFFF"/>
        </w:rPr>
      </w:pPr>
      <w:r w:rsidRPr="003E5D1F">
        <w:rPr>
          <w:sz w:val="24"/>
          <w:shd w:val="clear" w:color="auto" w:fill="FFFFFF"/>
        </w:rPr>
        <w:t>imię</w:t>
      </w:r>
      <w:r w:rsidR="00E67533" w:rsidRPr="003E5D1F">
        <w:rPr>
          <w:sz w:val="24"/>
          <w:shd w:val="clear" w:color="auto" w:fill="FFFFFF"/>
        </w:rPr>
        <w:t xml:space="preserve"> i </w:t>
      </w:r>
      <w:r w:rsidRPr="003E5D1F">
        <w:rPr>
          <w:sz w:val="24"/>
          <w:shd w:val="clear" w:color="auto" w:fill="FFFFFF"/>
        </w:rPr>
        <w:t>nazwisko zatrudnionego pracownika, datę zawarcia umowy</w:t>
      </w:r>
      <w:r w:rsidR="00E67533" w:rsidRPr="003E5D1F">
        <w:rPr>
          <w:sz w:val="24"/>
          <w:shd w:val="clear" w:color="auto" w:fill="FFFFFF"/>
        </w:rPr>
        <w:t xml:space="preserve"> o </w:t>
      </w:r>
      <w:r w:rsidRPr="003E5D1F">
        <w:rPr>
          <w:sz w:val="24"/>
          <w:shd w:val="clear" w:color="auto" w:fill="FFFFFF"/>
        </w:rPr>
        <w:t>pracę, rodzaj umowy</w:t>
      </w:r>
      <w:r w:rsidR="00E67533" w:rsidRPr="003E5D1F">
        <w:rPr>
          <w:sz w:val="24"/>
          <w:shd w:val="clear" w:color="auto" w:fill="FFFFFF"/>
        </w:rPr>
        <w:t xml:space="preserve"> o </w:t>
      </w:r>
      <w:r w:rsidRPr="003E5D1F">
        <w:rPr>
          <w:sz w:val="24"/>
          <w:shd w:val="clear" w:color="auto" w:fill="FFFFFF"/>
        </w:rPr>
        <w:t>pracę</w:t>
      </w:r>
      <w:r w:rsidR="00E67533" w:rsidRPr="003E5D1F">
        <w:rPr>
          <w:sz w:val="24"/>
          <w:shd w:val="clear" w:color="auto" w:fill="FFFFFF"/>
        </w:rPr>
        <w:t xml:space="preserve"> i </w:t>
      </w:r>
      <w:r w:rsidRPr="003E5D1F">
        <w:rPr>
          <w:sz w:val="24"/>
          <w:shd w:val="clear" w:color="auto" w:fill="FFFFFF"/>
        </w:rPr>
        <w:t>zakres obowiązków pracownika;</w:t>
      </w:r>
    </w:p>
    <w:p w14:paraId="28A73809" w14:textId="5338254A" w:rsidR="009F7A29" w:rsidRPr="003E5D1F" w:rsidRDefault="009F7A29">
      <w:pPr>
        <w:pStyle w:val="Akapitzlist"/>
        <w:numPr>
          <w:ilvl w:val="0"/>
          <w:numId w:val="74"/>
        </w:numPr>
        <w:ind w:left="1985" w:hanging="397"/>
        <w:rPr>
          <w:sz w:val="24"/>
          <w:shd w:val="clear" w:color="auto" w:fill="FFFFFF"/>
        </w:rPr>
      </w:pPr>
      <w:r w:rsidRPr="003E5D1F">
        <w:rPr>
          <w:sz w:val="24"/>
        </w:rPr>
        <w:lastRenderedPageBreak/>
        <w:t>poświadczone za zgodność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oryginałem odpowiednio przez Wykonawcę lub Podwykonawcę</w:t>
      </w:r>
      <w:r w:rsidRPr="003E5D1F">
        <w:rPr>
          <w:bCs/>
          <w:i/>
          <w:sz w:val="24"/>
        </w:rPr>
        <w:t xml:space="preserve"> </w:t>
      </w:r>
      <w:r w:rsidRPr="003E5D1F">
        <w:rPr>
          <w:bCs/>
          <w:sz w:val="24"/>
        </w:rPr>
        <w:t xml:space="preserve">kopie dokumentów </w:t>
      </w:r>
      <w:r w:rsidRPr="003E5D1F">
        <w:rPr>
          <w:rFonts w:eastAsia="Tahoma"/>
          <w:bCs/>
          <w:sz w:val="24"/>
        </w:rPr>
        <w:t>potwierdzających opłacanie składek</w:t>
      </w:r>
      <w:r w:rsidR="006C05C7" w:rsidRPr="003E5D1F">
        <w:rPr>
          <w:rFonts w:eastAsia="Tahoma"/>
          <w:bCs/>
          <w:sz w:val="24"/>
        </w:rPr>
        <w:t xml:space="preserve"> na </w:t>
      </w:r>
      <w:r w:rsidRPr="003E5D1F">
        <w:rPr>
          <w:rFonts w:eastAsia="Tahoma"/>
          <w:bCs/>
          <w:sz w:val="24"/>
        </w:rPr>
        <w:t>ubezpieczenia społeczne</w:t>
      </w:r>
      <w:r w:rsidR="00E67533" w:rsidRPr="003E5D1F">
        <w:rPr>
          <w:rFonts w:eastAsia="Tahoma"/>
          <w:bCs/>
          <w:sz w:val="24"/>
        </w:rPr>
        <w:t xml:space="preserve"> i </w:t>
      </w:r>
      <w:r w:rsidRPr="003E5D1F">
        <w:rPr>
          <w:rFonts w:eastAsia="Tahoma"/>
          <w:bCs/>
          <w:sz w:val="24"/>
        </w:rPr>
        <w:t>zdrowotne</w:t>
      </w:r>
      <w:r w:rsidR="00E67533" w:rsidRPr="003E5D1F">
        <w:rPr>
          <w:rFonts w:eastAsia="Tahoma"/>
          <w:bCs/>
          <w:sz w:val="24"/>
        </w:rPr>
        <w:t xml:space="preserve"> z </w:t>
      </w:r>
      <w:r w:rsidRPr="003E5D1F">
        <w:rPr>
          <w:rFonts w:eastAsia="Tahoma"/>
          <w:bCs/>
          <w:sz w:val="24"/>
        </w:rPr>
        <w:t>tytułu zatrudnienia</w:t>
      </w:r>
      <w:r w:rsidR="006C05C7" w:rsidRPr="003E5D1F">
        <w:rPr>
          <w:rFonts w:eastAsia="Tahoma"/>
          <w:bCs/>
          <w:sz w:val="24"/>
        </w:rPr>
        <w:t xml:space="preserve"> na </w:t>
      </w:r>
      <w:r w:rsidRPr="003E5D1F">
        <w:rPr>
          <w:rFonts w:eastAsia="Tahoma"/>
          <w:bCs/>
          <w:sz w:val="24"/>
        </w:rPr>
        <w:t>podstawie umów</w:t>
      </w:r>
      <w:r w:rsidR="00E67533" w:rsidRPr="003E5D1F">
        <w:rPr>
          <w:rFonts w:eastAsia="Tahoma"/>
          <w:bCs/>
          <w:sz w:val="24"/>
        </w:rPr>
        <w:t xml:space="preserve"> o </w:t>
      </w:r>
      <w:r w:rsidRPr="003E5D1F">
        <w:rPr>
          <w:rFonts w:eastAsia="Tahoma"/>
          <w:bCs/>
          <w:sz w:val="24"/>
        </w:rPr>
        <w:t>pracę (wraz</w:t>
      </w:r>
      <w:r w:rsidR="00E67533" w:rsidRPr="003E5D1F">
        <w:rPr>
          <w:rFonts w:eastAsia="Tahoma"/>
          <w:bCs/>
          <w:sz w:val="24"/>
        </w:rPr>
        <w:t xml:space="preserve"> z </w:t>
      </w:r>
      <w:r w:rsidRPr="003E5D1F">
        <w:rPr>
          <w:rFonts w:eastAsia="Tahoma"/>
          <w:bCs/>
          <w:sz w:val="24"/>
        </w:rPr>
        <w:t>informacją</w:t>
      </w:r>
      <w:r w:rsidR="00E67533" w:rsidRPr="003E5D1F">
        <w:rPr>
          <w:rFonts w:eastAsia="Tahoma"/>
          <w:bCs/>
          <w:sz w:val="24"/>
        </w:rPr>
        <w:t xml:space="preserve"> o </w:t>
      </w:r>
      <w:r w:rsidRPr="003E5D1F">
        <w:rPr>
          <w:rFonts w:eastAsia="Tahoma"/>
          <w:bCs/>
          <w:sz w:val="24"/>
        </w:rPr>
        <w:t xml:space="preserve">liczbie odprowadzonych składek) tj.: </w:t>
      </w:r>
      <w:r w:rsidRPr="003E5D1F">
        <w:rPr>
          <w:sz w:val="24"/>
          <w:shd w:val="clear" w:color="auto" w:fill="FFFFFF"/>
        </w:rPr>
        <w:t>zaświadczenie właściwego oddziału ZUS, potwierdzające opłacanie przez Wykonawcę lub Podwykonawcę składek</w:t>
      </w:r>
      <w:r w:rsidR="006C05C7" w:rsidRPr="003E5D1F">
        <w:rPr>
          <w:sz w:val="24"/>
          <w:shd w:val="clear" w:color="auto" w:fill="FFFFFF"/>
        </w:rPr>
        <w:t xml:space="preserve"> na </w:t>
      </w:r>
      <w:r w:rsidRPr="003E5D1F">
        <w:rPr>
          <w:sz w:val="24"/>
          <w:shd w:val="clear" w:color="auto" w:fill="FFFFFF"/>
        </w:rPr>
        <w:t>ubezpieczenia społeczne</w:t>
      </w:r>
      <w:r w:rsidR="00E67533" w:rsidRPr="003E5D1F">
        <w:rPr>
          <w:sz w:val="24"/>
          <w:shd w:val="clear" w:color="auto" w:fill="FFFFFF"/>
        </w:rPr>
        <w:t xml:space="preserve"> i </w:t>
      </w:r>
      <w:r w:rsidRPr="003E5D1F">
        <w:rPr>
          <w:sz w:val="24"/>
          <w:shd w:val="clear" w:color="auto" w:fill="FFFFFF"/>
        </w:rPr>
        <w:t>zdrowotne</w:t>
      </w:r>
      <w:r w:rsidR="00E67533" w:rsidRPr="003E5D1F">
        <w:rPr>
          <w:sz w:val="24"/>
          <w:shd w:val="clear" w:color="auto" w:fill="FFFFFF"/>
        </w:rPr>
        <w:t xml:space="preserve"> z </w:t>
      </w:r>
      <w:r w:rsidRPr="003E5D1F">
        <w:rPr>
          <w:sz w:val="24"/>
          <w:shd w:val="clear" w:color="auto" w:fill="FFFFFF"/>
        </w:rPr>
        <w:t>tytułu zatrudnienia</w:t>
      </w:r>
      <w:r w:rsidR="006C05C7" w:rsidRPr="003E5D1F">
        <w:rPr>
          <w:sz w:val="24"/>
          <w:shd w:val="clear" w:color="auto" w:fill="FFFFFF"/>
        </w:rPr>
        <w:t xml:space="preserve"> na </w:t>
      </w:r>
      <w:r w:rsidRPr="003E5D1F">
        <w:rPr>
          <w:sz w:val="24"/>
          <w:shd w:val="clear" w:color="auto" w:fill="FFFFFF"/>
        </w:rPr>
        <w:t>podstawie umów</w:t>
      </w:r>
      <w:r w:rsidR="00E67533" w:rsidRPr="003E5D1F">
        <w:rPr>
          <w:sz w:val="24"/>
          <w:shd w:val="clear" w:color="auto" w:fill="FFFFFF"/>
        </w:rPr>
        <w:t xml:space="preserve"> o </w:t>
      </w:r>
      <w:r w:rsidRPr="003E5D1F">
        <w:rPr>
          <w:sz w:val="24"/>
          <w:shd w:val="clear" w:color="auto" w:fill="FFFFFF"/>
        </w:rPr>
        <w:t>pracę za ostatni okres rozliczeniowy lub kopie dowodu potwierdzającego zgłoszenie pracownika do ubezpieczeń, zanonimizowane</w:t>
      </w:r>
      <w:r w:rsidR="00E67533" w:rsidRPr="003E5D1F">
        <w:rPr>
          <w:sz w:val="24"/>
          <w:shd w:val="clear" w:color="auto" w:fill="FFFFFF"/>
        </w:rPr>
        <w:t xml:space="preserve"> w </w:t>
      </w:r>
      <w:r w:rsidRPr="003E5D1F">
        <w:rPr>
          <w:sz w:val="24"/>
          <w:shd w:val="clear" w:color="auto" w:fill="FFFFFF"/>
        </w:rPr>
        <w:t>sposób zapewniający ochronę danych osobowych pracowników, zgodnie</w:t>
      </w:r>
      <w:r w:rsidR="00E67533" w:rsidRPr="003E5D1F">
        <w:rPr>
          <w:sz w:val="24"/>
          <w:shd w:val="clear" w:color="auto" w:fill="FFFFFF"/>
        </w:rPr>
        <w:t xml:space="preserve"> z </w:t>
      </w:r>
      <w:r w:rsidRPr="003E5D1F">
        <w:rPr>
          <w:sz w:val="24"/>
          <w:shd w:val="clear" w:color="auto" w:fill="FFFFFF"/>
        </w:rPr>
        <w:t>przepisami powołanymi</w:t>
      </w:r>
      <w:r w:rsidR="00E67533" w:rsidRPr="003E5D1F">
        <w:rPr>
          <w:sz w:val="24"/>
          <w:shd w:val="clear" w:color="auto" w:fill="FFFFFF"/>
        </w:rPr>
        <w:t xml:space="preserve"> w </w:t>
      </w:r>
      <w:r w:rsidRPr="003E5D1F">
        <w:rPr>
          <w:sz w:val="24"/>
          <w:shd w:val="clear" w:color="auto" w:fill="FFFFFF"/>
        </w:rPr>
        <w:t>ust. 4 lit. c).</w:t>
      </w:r>
    </w:p>
    <w:p w14:paraId="321D89E9" w14:textId="651790EE" w:rsidR="009F7A29" w:rsidRPr="003E5D1F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Z tytułu niespełnienia przez wykonawcę lub podwykonawcę wymogu zatrudnienia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osób,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p. 6 zamawiający przewiduje sankcję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postaci obowiązku zapłaty przez wykonawcę kary umownej.</w:t>
      </w:r>
    </w:p>
    <w:p w14:paraId="324084EA" w14:textId="49A0FDD3" w:rsidR="009F7A29" w:rsidRPr="003E5D1F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W wysokości określonej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istotnych postanowieniach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sprawie zamówienia publicznego. Niezłożenie przez wykonawcę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wyznaczonym przez zamawiającego terminie żądanych przez zamawiającego dowodów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potwierdzenia spełnienia przez wykonawcę lub podwykonawcę wymogu zatrudnienia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traktowane będzie jako niespełnienie przez wykonawcę lub podwykonawcę wymogu zatrudnienia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osób wskazanych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p. 6.</w:t>
      </w:r>
    </w:p>
    <w:p w14:paraId="7037D39B" w14:textId="12C362F3" w:rsidR="009F7A29" w:rsidRPr="003E5D1F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W przypadku uzasadnionych wątpliwości co do przestrzegania prawa pracy przez wykonawcę lub podwykonawcę, zamawiający może zwrócić się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przeprowadzenie kontroli przez Państwową Inspekcję Pracy.</w:t>
      </w:r>
    </w:p>
    <w:p w14:paraId="28BDCFE8" w14:textId="41BBCD0B" w:rsidR="009F7A29" w:rsidRPr="003E5D1F" w:rsidRDefault="009F7A29">
      <w:pPr>
        <w:pStyle w:val="Akapitzlist"/>
        <w:numPr>
          <w:ilvl w:val="0"/>
          <w:numId w:val="20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Stosownie do treści art. 102 ustawy PZP, Zamawiający informuje, że wymagania,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przywołanym przepisie, Zamawiający określił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dokumentacji </w:t>
      </w:r>
      <w:r w:rsidRPr="00466417">
        <w:rPr>
          <w:sz w:val="24"/>
        </w:rPr>
        <w:t>projektowej</w:t>
      </w:r>
      <w:r w:rsidR="00E67533" w:rsidRPr="00466417">
        <w:rPr>
          <w:sz w:val="24"/>
        </w:rPr>
        <w:t xml:space="preserve"> i </w:t>
      </w:r>
      <w:proofErr w:type="spellStart"/>
      <w:r w:rsidRPr="00466417">
        <w:rPr>
          <w:sz w:val="24"/>
        </w:rPr>
        <w:t>STWiOR</w:t>
      </w:r>
      <w:proofErr w:type="spellEnd"/>
      <w:r w:rsidRPr="00466417">
        <w:rPr>
          <w:sz w:val="24"/>
        </w:rPr>
        <w:t>,</w:t>
      </w:r>
      <w:r w:rsidRPr="003E5D1F">
        <w:rPr>
          <w:sz w:val="24"/>
        </w:rPr>
        <w:t xml:space="preserve"> stanowiących załącznik</w:t>
      </w:r>
      <w:r w:rsidR="006B526D" w:rsidRPr="003E5D1F">
        <w:rPr>
          <w:sz w:val="24"/>
        </w:rPr>
        <w:t> </w:t>
      </w:r>
      <w:r w:rsidRPr="003E5D1F">
        <w:rPr>
          <w:sz w:val="24"/>
        </w:rPr>
        <w:t>A od SWZ.</w:t>
      </w:r>
    </w:p>
    <w:p w14:paraId="0B1A6EA1" w14:textId="77777777" w:rsidR="00B63566" w:rsidRPr="003E5D1F" w:rsidRDefault="00B6356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Rozdział IV – Przedmiotowe środki dowodowe</w:t>
      </w:r>
    </w:p>
    <w:p w14:paraId="499C0DF2" w14:textId="77777777" w:rsidR="0037111C" w:rsidRPr="003E5D1F" w:rsidRDefault="00CD7428">
      <w:pPr>
        <w:pStyle w:val="Akapitzlist1"/>
        <w:numPr>
          <w:ilvl w:val="0"/>
          <w:numId w:val="76"/>
        </w:numPr>
        <w:spacing w:before="60"/>
        <w:ind w:left="397" w:hanging="397"/>
        <w:contextualSpacing w:val="0"/>
        <w:rPr>
          <w:sz w:val="24"/>
        </w:rPr>
      </w:pPr>
      <w:bookmarkStart w:id="11" w:name="_Hlk174107098"/>
      <w:bookmarkEnd w:id="10"/>
      <w:r w:rsidRPr="003E5D1F">
        <w:rPr>
          <w:sz w:val="24"/>
        </w:rPr>
        <w:t>Z </w:t>
      </w:r>
      <w:r w:rsidR="00454FFF" w:rsidRPr="003E5D1F">
        <w:rPr>
          <w:sz w:val="24"/>
        </w:rPr>
        <w:t>zastrzeżeniem postanowień</w:t>
      </w:r>
      <w:r w:rsidR="00337153" w:rsidRPr="003E5D1F">
        <w:rPr>
          <w:sz w:val="24"/>
        </w:rPr>
        <w:t xml:space="preserve"> ust. </w:t>
      </w:r>
      <w:r w:rsidR="00454FFF" w:rsidRPr="003E5D1F">
        <w:rPr>
          <w:sz w:val="24"/>
        </w:rPr>
        <w:t>2 Zamawiający nie wymaga złożenia przedmiotowych środków dowodowych</w:t>
      </w:r>
      <w:r w:rsidR="0037111C" w:rsidRPr="003E5D1F">
        <w:rPr>
          <w:sz w:val="24"/>
        </w:rPr>
        <w:t>;</w:t>
      </w:r>
    </w:p>
    <w:p w14:paraId="7298CB35" w14:textId="1724A48C" w:rsidR="00454FFF" w:rsidRPr="003E5D1F" w:rsidRDefault="00CD7428">
      <w:pPr>
        <w:pStyle w:val="Akapitzlist1"/>
        <w:numPr>
          <w:ilvl w:val="0"/>
          <w:numId w:val="76"/>
        </w:numPr>
        <w:spacing w:before="60"/>
        <w:ind w:left="397" w:hanging="397"/>
        <w:contextualSpacing w:val="0"/>
        <w:rPr>
          <w:sz w:val="24"/>
        </w:rPr>
      </w:pPr>
      <w:r w:rsidRPr="003E5D1F">
        <w:rPr>
          <w:sz w:val="24"/>
        </w:rPr>
        <w:t>W </w:t>
      </w:r>
      <w:r w:rsidR="00454FFF" w:rsidRPr="003E5D1F">
        <w:rPr>
          <w:sz w:val="24"/>
        </w:rPr>
        <w:t>przypadku zastosowania rozwiązań równoważnych wobec opisanych przez Zamawiającego Wykonawca jest zobowiązany</w:t>
      </w:r>
      <w:r w:rsidR="001A237D" w:rsidRPr="003E5D1F">
        <w:rPr>
          <w:sz w:val="24"/>
        </w:rPr>
        <w:t xml:space="preserve"> do </w:t>
      </w:r>
      <w:r w:rsidR="00454FFF" w:rsidRPr="003E5D1F">
        <w:rPr>
          <w:sz w:val="24"/>
        </w:rPr>
        <w:t>złożenia przedmiotowych środków dowodowych, potwierdzających,</w:t>
      </w:r>
      <w:r w:rsidRPr="003E5D1F">
        <w:rPr>
          <w:sz w:val="24"/>
        </w:rPr>
        <w:t xml:space="preserve"> że </w:t>
      </w:r>
      <w:r w:rsidR="00454FFF" w:rsidRPr="003E5D1F">
        <w:rPr>
          <w:sz w:val="24"/>
        </w:rPr>
        <w:t xml:space="preserve">oferowane roboty budowlane spełniają określone przez </w:t>
      </w:r>
      <w:r w:rsidR="005D2BAE" w:rsidRPr="003E5D1F">
        <w:rPr>
          <w:sz w:val="24"/>
        </w:rPr>
        <w:t>Z</w:t>
      </w:r>
      <w:r w:rsidR="00454FFF" w:rsidRPr="003E5D1F">
        <w:rPr>
          <w:sz w:val="24"/>
        </w:rPr>
        <w:t>amawiającego wymagania.</w:t>
      </w:r>
    </w:p>
    <w:p w14:paraId="64C163D7" w14:textId="0AC371C3" w:rsidR="00454FFF" w:rsidRPr="003E5D1F" w:rsidRDefault="00454FFF">
      <w:pPr>
        <w:pStyle w:val="Akapitzlist1"/>
        <w:numPr>
          <w:ilvl w:val="0"/>
          <w:numId w:val="76"/>
        </w:numPr>
        <w:spacing w:before="60"/>
        <w:ind w:left="397" w:hanging="397"/>
        <w:contextualSpacing w:val="0"/>
        <w:rPr>
          <w:sz w:val="24"/>
        </w:rPr>
      </w:pPr>
      <w:r w:rsidRPr="003E5D1F">
        <w:rPr>
          <w:sz w:val="24"/>
        </w:rPr>
        <w:t>Zamawiający może żądać</w:t>
      </w:r>
      <w:r w:rsidR="001A237D" w:rsidRPr="003E5D1F">
        <w:rPr>
          <w:sz w:val="24"/>
        </w:rPr>
        <w:t xml:space="preserve"> od </w:t>
      </w:r>
      <w:r w:rsidR="005D2BAE" w:rsidRPr="003E5D1F">
        <w:rPr>
          <w:sz w:val="24"/>
        </w:rPr>
        <w:t>W</w:t>
      </w:r>
      <w:r w:rsidRPr="003E5D1F">
        <w:rPr>
          <w:sz w:val="24"/>
        </w:rPr>
        <w:t>ykonawców wyjaśnień dotyczących treści przedmiotowych środków dowodowych.</w:t>
      </w:r>
    </w:p>
    <w:p w14:paraId="2AF86AAC" w14:textId="2DFB9BAD" w:rsidR="00B95B56" w:rsidRPr="003E5D1F" w:rsidRDefault="00B95B56">
      <w:pPr>
        <w:pStyle w:val="Akapitzlist1"/>
        <w:numPr>
          <w:ilvl w:val="0"/>
          <w:numId w:val="76"/>
        </w:numPr>
        <w:spacing w:before="60"/>
        <w:ind w:left="397" w:hanging="397"/>
        <w:contextualSpacing w:val="0"/>
        <w:rPr>
          <w:sz w:val="24"/>
        </w:rPr>
      </w:pPr>
      <w:r w:rsidRPr="003E5D1F">
        <w:rPr>
          <w:sz w:val="24"/>
        </w:rPr>
        <w:t>Jeżeli wykonawca nie złożył przedmiotowych środków dowodowych lub złożone przedmiotowe środki dowodowe są niekompletne, zamawiający wzywa do ich złożenia lub uzupełnienia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wyznaczonym terminie, nie krótszym niż dwa (2) dni robocze.</w:t>
      </w:r>
    </w:p>
    <w:p w14:paraId="486ED456" w14:textId="3A43B69E" w:rsidR="00B95B56" w:rsidRPr="003E5D1F" w:rsidRDefault="00B95B56">
      <w:pPr>
        <w:pStyle w:val="Akapitzlist1"/>
        <w:numPr>
          <w:ilvl w:val="0"/>
          <w:numId w:val="76"/>
        </w:numPr>
        <w:spacing w:before="60"/>
        <w:ind w:left="397" w:hanging="397"/>
        <w:contextualSpacing w:val="0"/>
        <w:rPr>
          <w:sz w:val="24"/>
        </w:rPr>
      </w:pPr>
      <w:r w:rsidRPr="003E5D1F">
        <w:rPr>
          <w:sz w:val="24"/>
        </w:rPr>
        <w:t>Przepisu ust. 4 nie stosuje się, jeżeli przedmiotowy środek dowodowy służy potwierdzeniu zgodności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cechami lub kryteriami określonymi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opisie kryteriów oceny ofert lub, pomimo złożenia przedmiotowego środka dowodowego, oferta podlega odrzuceniu albo zachodzą przesłanki unieważnienia postępowania.</w:t>
      </w:r>
    </w:p>
    <w:bookmarkEnd w:id="11"/>
    <w:p w14:paraId="30AA4537" w14:textId="0C1D5D6F" w:rsidR="00114F6E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R</w:t>
      </w:r>
      <w:r w:rsidR="00B63566" w:rsidRPr="003E5D1F">
        <w:rPr>
          <w:b/>
          <w:bCs/>
          <w:sz w:val="24"/>
        </w:rPr>
        <w:t xml:space="preserve">ozdział </w:t>
      </w:r>
      <w:r w:rsidRPr="003E5D1F">
        <w:rPr>
          <w:b/>
          <w:bCs/>
          <w:sz w:val="24"/>
        </w:rPr>
        <w:t xml:space="preserve">V - </w:t>
      </w:r>
      <w:r w:rsidR="00BE302C" w:rsidRPr="003E5D1F">
        <w:rPr>
          <w:b/>
          <w:bCs/>
          <w:sz w:val="24"/>
        </w:rPr>
        <w:t>Termin wykonania zamówienia</w:t>
      </w:r>
    </w:p>
    <w:p w14:paraId="56F82F51" w14:textId="397C145C" w:rsidR="00507789" w:rsidRPr="003E5D1F" w:rsidRDefault="003344F3">
      <w:pPr>
        <w:pStyle w:val="Akapitzlist"/>
        <w:numPr>
          <w:ilvl w:val="0"/>
          <w:numId w:val="75"/>
        </w:numPr>
        <w:spacing w:before="60"/>
        <w:ind w:left="397" w:hanging="397"/>
        <w:contextualSpacing w:val="0"/>
        <w:rPr>
          <w:b/>
          <w:bCs/>
          <w:sz w:val="24"/>
          <w:u w:val="single"/>
        </w:rPr>
      </w:pPr>
      <w:bookmarkStart w:id="12" w:name="_Hlk72222391"/>
      <w:bookmarkStart w:id="13" w:name="_Hlk174106608"/>
      <w:r w:rsidRPr="003E5D1F">
        <w:rPr>
          <w:sz w:val="24"/>
        </w:rPr>
        <w:t>Wykonawca jest zobowiązany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wykonania przedmiotu umowy</w:t>
      </w:r>
      <w:r w:rsidR="00F24E59">
        <w:rPr>
          <w:sz w:val="24"/>
        </w:rPr>
        <w:t xml:space="preserve">, </w:t>
      </w:r>
      <w:r w:rsidR="00F24E59" w:rsidRPr="00F24E59">
        <w:rPr>
          <w:b/>
          <w:bCs/>
          <w:sz w:val="24"/>
        </w:rPr>
        <w:t>do dnia 15.09.2025 r.</w:t>
      </w:r>
    </w:p>
    <w:p w14:paraId="471976A6" w14:textId="5BF3EE82" w:rsidR="002816F5" w:rsidRPr="00D1284A" w:rsidRDefault="002816F5" w:rsidP="004E3C01">
      <w:pPr>
        <w:pStyle w:val="Akapitzlist"/>
        <w:numPr>
          <w:ilvl w:val="0"/>
          <w:numId w:val="75"/>
        </w:numPr>
        <w:autoSpaceDE w:val="0"/>
        <w:autoSpaceDN w:val="0"/>
        <w:adjustRightInd w:val="0"/>
        <w:ind w:left="284"/>
        <w:textAlignment w:val="baseline"/>
        <w:rPr>
          <w:sz w:val="24"/>
        </w:rPr>
      </w:pPr>
      <w:bookmarkStart w:id="14" w:name="_Hlk174106652"/>
      <w:bookmarkEnd w:id="12"/>
      <w:bookmarkEnd w:id="13"/>
      <w:r w:rsidRPr="004E3C01">
        <w:rPr>
          <w:sz w:val="24"/>
        </w:rPr>
        <w:t xml:space="preserve">Zamawiający zaprasza wszystkich zainteresowanych Wykonawców do dokonania wizji lokalnej miejsca objętego zakresem zamówienia, która będzie miała miejsce w dniu </w:t>
      </w:r>
      <w:r w:rsidR="00BD6115">
        <w:rPr>
          <w:sz w:val="24"/>
        </w:rPr>
        <w:t>28</w:t>
      </w:r>
      <w:r w:rsidR="004E3C01" w:rsidRPr="004E3C01">
        <w:rPr>
          <w:sz w:val="24"/>
        </w:rPr>
        <w:t xml:space="preserve">.03.2025 </w:t>
      </w:r>
      <w:r w:rsidR="004E3C01" w:rsidRPr="004E3C01">
        <w:rPr>
          <w:sz w:val="24"/>
        </w:rPr>
        <w:lastRenderedPageBreak/>
        <w:t>r.</w:t>
      </w:r>
      <w:r w:rsidRPr="004E3C01">
        <w:rPr>
          <w:sz w:val="24"/>
        </w:rPr>
        <w:t xml:space="preserve"> 202</w:t>
      </w:r>
      <w:r w:rsidR="002652FE" w:rsidRPr="004E3C01">
        <w:rPr>
          <w:sz w:val="24"/>
        </w:rPr>
        <w:t>5</w:t>
      </w:r>
      <w:r w:rsidRPr="004E3C01">
        <w:rPr>
          <w:sz w:val="24"/>
        </w:rPr>
        <w:t xml:space="preserve"> o godzinie </w:t>
      </w:r>
      <w:r w:rsidR="004E3C01" w:rsidRPr="004E3C01">
        <w:rPr>
          <w:sz w:val="24"/>
        </w:rPr>
        <w:t>13</w:t>
      </w:r>
      <w:r w:rsidRPr="004E3C01">
        <w:rPr>
          <w:sz w:val="24"/>
        </w:rPr>
        <w:t xml:space="preserve">:00. Spotkanie </w:t>
      </w:r>
      <w:r w:rsidR="004E3C01" w:rsidRPr="004E3C01">
        <w:rPr>
          <w:sz w:val="24"/>
        </w:rPr>
        <w:t xml:space="preserve">na parterze budynku Wydział Prawa i Administracji UJ Pałac </w:t>
      </w:r>
      <w:proofErr w:type="spellStart"/>
      <w:r w:rsidR="004E3C01" w:rsidRPr="004E3C01">
        <w:rPr>
          <w:sz w:val="24"/>
        </w:rPr>
        <w:t>Larischa</w:t>
      </w:r>
      <w:proofErr w:type="spellEnd"/>
      <w:r w:rsidR="004E3C01" w:rsidRPr="004E3C01">
        <w:rPr>
          <w:sz w:val="24"/>
        </w:rPr>
        <w:t xml:space="preserve"> ul. Bracka 12 / Plac Wszystkich Świętych 6 w Krakowie</w:t>
      </w:r>
      <w:r w:rsidRPr="004E3C01">
        <w:rPr>
          <w:sz w:val="24"/>
        </w:rPr>
        <w:t>. Osobą do kontaktu</w:t>
      </w:r>
      <w:r w:rsidR="004E3C01" w:rsidRPr="004E3C01">
        <w:rPr>
          <w:sz w:val="24"/>
        </w:rPr>
        <w:t xml:space="preserve">  Inspektor Nadzoru Inwestorskiego UJ</w:t>
      </w:r>
      <w:r w:rsidRPr="004E3C01">
        <w:rPr>
          <w:sz w:val="24"/>
        </w:rPr>
        <w:t xml:space="preserve"> jest Tomasz Dąbrowski tel. 519 307 898 Zamawiający informuje, iż do złożenia oferty  jest wymagana obecność w trakcie trwania w wizji lokalnej, </w:t>
      </w:r>
      <w:r w:rsidR="002C1914">
        <w:rPr>
          <w:sz w:val="24"/>
        </w:rPr>
        <w:br/>
      </w:r>
      <w:r w:rsidRPr="004E3C01">
        <w:rPr>
          <w:sz w:val="24"/>
        </w:rPr>
        <w:t>a złożone oferty bez uczestnictwa w wizji lokalnej zostaną przez Zamawiającego odrzucone.</w:t>
      </w:r>
      <w:r w:rsidR="004E3C01" w:rsidRPr="004E3C01">
        <w:rPr>
          <w:rFonts w:ascii="Aptos" w:hAnsi="Aptos" w:cs="Aptos"/>
          <w:color w:val="000000"/>
          <w:sz w:val="24"/>
        </w:rPr>
        <w:t xml:space="preserve"> </w:t>
      </w:r>
    </w:p>
    <w:p w14:paraId="6B099B94" w14:textId="22EEBC49" w:rsidR="001A2513" w:rsidRPr="003E5D1F" w:rsidRDefault="001A2513">
      <w:pPr>
        <w:pStyle w:val="Akapitzlist"/>
        <w:numPr>
          <w:ilvl w:val="0"/>
          <w:numId w:val="75"/>
        </w:numPr>
        <w:spacing w:before="60"/>
        <w:ind w:left="397" w:hanging="397"/>
        <w:contextualSpacing w:val="0"/>
        <w:rPr>
          <w:sz w:val="24"/>
        </w:rPr>
      </w:pPr>
      <w:r w:rsidRPr="003E5D1F">
        <w:rPr>
          <w:sz w:val="24"/>
        </w:rPr>
        <w:t>Zamawiający dopuszcza możliwość wcześniejszej realizacji zamówienia.</w:t>
      </w:r>
    </w:p>
    <w:p w14:paraId="63418C18" w14:textId="582B7E45" w:rsidR="008D155A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bookmarkStart w:id="15" w:name="_Hlk174106276"/>
      <w:bookmarkEnd w:id="14"/>
      <w:r w:rsidRPr="003E5D1F">
        <w:rPr>
          <w:b/>
          <w:bCs/>
          <w:sz w:val="24"/>
        </w:rPr>
        <w:t>Rozdział V</w:t>
      </w:r>
      <w:r w:rsidR="006562A7" w:rsidRPr="003E5D1F">
        <w:rPr>
          <w:b/>
          <w:bCs/>
          <w:sz w:val="24"/>
        </w:rPr>
        <w:t>I</w:t>
      </w:r>
      <w:r w:rsidRPr="003E5D1F">
        <w:rPr>
          <w:b/>
          <w:bCs/>
          <w:sz w:val="24"/>
        </w:rPr>
        <w:t xml:space="preserve"> - </w:t>
      </w:r>
      <w:r w:rsidR="008D155A" w:rsidRPr="003E5D1F">
        <w:rPr>
          <w:b/>
          <w:bCs/>
          <w:sz w:val="24"/>
        </w:rPr>
        <w:t>Opis warunków podmiotowych udziału</w:t>
      </w:r>
      <w:r w:rsidR="00E67533" w:rsidRPr="003E5D1F">
        <w:rPr>
          <w:b/>
          <w:bCs/>
          <w:sz w:val="24"/>
        </w:rPr>
        <w:t xml:space="preserve"> w </w:t>
      </w:r>
      <w:r w:rsidR="008D155A" w:rsidRPr="003E5D1F">
        <w:rPr>
          <w:b/>
          <w:bCs/>
          <w:sz w:val="24"/>
        </w:rPr>
        <w:t>postępowaniu</w:t>
      </w:r>
    </w:p>
    <w:p w14:paraId="794C28D8" w14:textId="45E76403" w:rsidR="0037111C" w:rsidRPr="003E5D1F" w:rsidRDefault="00F61608">
      <w:pPr>
        <w:pStyle w:val="Akapitzlist1"/>
        <w:numPr>
          <w:ilvl w:val="0"/>
          <w:numId w:val="29"/>
        </w:numPr>
        <w:spacing w:before="60"/>
        <w:ind w:left="794" w:hanging="397"/>
        <w:contextualSpacing w:val="0"/>
        <w:rPr>
          <w:rFonts w:eastAsia="Calibri"/>
          <w:sz w:val="24"/>
        </w:rPr>
      </w:pPr>
      <w:bookmarkStart w:id="16" w:name="_Hlk174106328"/>
      <w:bookmarkEnd w:id="15"/>
      <w:r w:rsidRPr="003E5D1F">
        <w:rPr>
          <w:rFonts w:eastAsia="Calibri"/>
          <w:sz w:val="24"/>
        </w:rPr>
        <w:t>Zdolność</w:t>
      </w:r>
      <w:r w:rsidR="001A237D" w:rsidRPr="003E5D1F">
        <w:rPr>
          <w:rFonts w:eastAsia="Calibri"/>
          <w:sz w:val="24"/>
        </w:rPr>
        <w:t xml:space="preserve"> do </w:t>
      </w:r>
      <w:r w:rsidRPr="003E5D1F">
        <w:rPr>
          <w:rFonts w:eastAsia="Calibri"/>
          <w:sz w:val="24"/>
        </w:rPr>
        <w:t>występowania</w:t>
      </w:r>
      <w:r w:rsidR="00E67533" w:rsidRPr="003E5D1F">
        <w:rPr>
          <w:rFonts w:eastAsia="Calibri"/>
          <w:sz w:val="24"/>
        </w:rPr>
        <w:t xml:space="preserve"> w </w:t>
      </w:r>
      <w:r w:rsidRPr="003E5D1F">
        <w:rPr>
          <w:rFonts w:eastAsia="Calibri"/>
          <w:sz w:val="24"/>
        </w:rPr>
        <w:t>obrocie gospodarczym – Zamawiający nie wyznacza warunku</w:t>
      </w:r>
      <w:r w:rsidR="00E67533" w:rsidRPr="003E5D1F">
        <w:rPr>
          <w:rFonts w:eastAsia="Calibri"/>
          <w:sz w:val="24"/>
        </w:rPr>
        <w:t xml:space="preserve"> w </w:t>
      </w:r>
      <w:r w:rsidRPr="003E5D1F">
        <w:rPr>
          <w:rFonts w:eastAsia="Calibri"/>
          <w:sz w:val="24"/>
        </w:rPr>
        <w:t>tym zakresie</w:t>
      </w:r>
      <w:r w:rsidR="0037111C" w:rsidRPr="003E5D1F">
        <w:rPr>
          <w:rFonts w:eastAsia="Calibri"/>
          <w:sz w:val="24"/>
        </w:rPr>
        <w:t>;</w:t>
      </w:r>
    </w:p>
    <w:p w14:paraId="03FAA7F9" w14:textId="3BA37E13" w:rsidR="0037111C" w:rsidRPr="003E5D1F" w:rsidRDefault="00F61608">
      <w:pPr>
        <w:pStyle w:val="Akapitzlist1"/>
        <w:numPr>
          <w:ilvl w:val="0"/>
          <w:numId w:val="29"/>
        </w:numPr>
        <w:spacing w:before="60"/>
        <w:ind w:left="794" w:hanging="397"/>
        <w:contextualSpacing w:val="0"/>
        <w:rPr>
          <w:rFonts w:eastAsia="Calibri"/>
          <w:sz w:val="24"/>
        </w:rPr>
      </w:pPr>
      <w:r w:rsidRPr="003E5D1F">
        <w:rPr>
          <w:rFonts w:eastAsia="Calibri"/>
          <w:sz w:val="24"/>
        </w:rPr>
        <w:t>Uprawnienia</w:t>
      </w:r>
      <w:r w:rsidR="001A237D" w:rsidRPr="003E5D1F">
        <w:rPr>
          <w:rFonts w:eastAsia="Calibri"/>
          <w:sz w:val="24"/>
        </w:rPr>
        <w:t xml:space="preserve"> do </w:t>
      </w:r>
      <w:r w:rsidRPr="003E5D1F">
        <w:rPr>
          <w:rFonts w:eastAsia="Calibri"/>
          <w:sz w:val="24"/>
        </w:rPr>
        <w:t>prowadzenia określonej działalności gospodarczej lub zawodowej,</w:t>
      </w:r>
      <w:r w:rsidR="00E67533" w:rsidRPr="003E5D1F">
        <w:rPr>
          <w:rFonts w:eastAsia="Calibri"/>
          <w:sz w:val="24"/>
        </w:rPr>
        <w:t xml:space="preserve"> o </w:t>
      </w:r>
      <w:r w:rsidRPr="003E5D1F">
        <w:rPr>
          <w:rFonts w:eastAsia="Calibri"/>
          <w:sz w:val="24"/>
        </w:rPr>
        <w:t>ile wynika</w:t>
      </w:r>
      <w:r w:rsidR="003A5715" w:rsidRPr="003E5D1F">
        <w:rPr>
          <w:rFonts w:eastAsia="Calibri"/>
          <w:sz w:val="24"/>
        </w:rPr>
        <w:t xml:space="preserve"> to</w:t>
      </w:r>
      <w:r w:rsidR="00E67533" w:rsidRPr="003E5D1F">
        <w:rPr>
          <w:rFonts w:eastAsia="Calibri"/>
          <w:sz w:val="24"/>
        </w:rPr>
        <w:t xml:space="preserve"> z </w:t>
      </w:r>
      <w:r w:rsidRPr="003E5D1F">
        <w:rPr>
          <w:rFonts w:eastAsia="Calibri"/>
          <w:sz w:val="24"/>
        </w:rPr>
        <w:t>odrębnych przepisów</w:t>
      </w:r>
      <w:r w:rsidRPr="003E5D1F" w:rsidDel="00F61608">
        <w:rPr>
          <w:rFonts w:eastAsia="Calibri"/>
          <w:sz w:val="24"/>
        </w:rPr>
        <w:t xml:space="preserve"> </w:t>
      </w:r>
      <w:r w:rsidR="005518A1" w:rsidRPr="003E5D1F">
        <w:rPr>
          <w:rFonts w:eastAsia="Calibri"/>
          <w:sz w:val="24"/>
        </w:rPr>
        <w:t>– Zamawiający nie wyznacza warunku</w:t>
      </w:r>
      <w:r w:rsidR="00E67533" w:rsidRPr="003E5D1F">
        <w:rPr>
          <w:rFonts w:eastAsia="Calibri"/>
          <w:sz w:val="24"/>
        </w:rPr>
        <w:t xml:space="preserve"> w </w:t>
      </w:r>
      <w:r w:rsidR="005518A1" w:rsidRPr="003E5D1F">
        <w:rPr>
          <w:rFonts w:eastAsia="Calibri"/>
          <w:sz w:val="24"/>
        </w:rPr>
        <w:t>tym zakresie</w:t>
      </w:r>
      <w:r w:rsidR="0037111C" w:rsidRPr="003E5D1F">
        <w:rPr>
          <w:rFonts w:eastAsia="Calibri"/>
          <w:sz w:val="24"/>
        </w:rPr>
        <w:t>;</w:t>
      </w:r>
    </w:p>
    <w:p w14:paraId="2E0B6254" w14:textId="4B5F9D35" w:rsidR="0037111C" w:rsidRPr="003E5D1F" w:rsidRDefault="008D155A">
      <w:pPr>
        <w:pStyle w:val="Akapitzlist1"/>
        <w:numPr>
          <w:ilvl w:val="0"/>
          <w:numId w:val="29"/>
        </w:numPr>
        <w:spacing w:before="60"/>
        <w:ind w:left="794" w:hanging="397"/>
        <w:contextualSpacing w:val="0"/>
        <w:rPr>
          <w:rFonts w:eastAsia="Calibri"/>
          <w:sz w:val="24"/>
        </w:rPr>
      </w:pPr>
      <w:r w:rsidRPr="003E5D1F">
        <w:rPr>
          <w:rFonts w:eastAsia="Calibri"/>
          <w:sz w:val="24"/>
        </w:rPr>
        <w:t>Sytuacja ekonomiczna lub finansowa</w:t>
      </w:r>
      <w:r w:rsidR="00654BBD" w:rsidRPr="003E5D1F">
        <w:rPr>
          <w:rFonts w:eastAsia="Calibri"/>
          <w:sz w:val="24"/>
        </w:rPr>
        <w:t xml:space="preserve"> - Zamawiający nie wyznacza warunku</w:t>
      </w:r>
      <w:r w:rsidR="00E67533" w:rsidRPr="003E5D1F">
        <w:rPr>
          <w:rFonts w:eastAsia="Calibri"/>
          <w:sz w:val="24"/>
        </w:rPr>
        <w:t xml:space="preserve"> w </w:t>
      </w:r>
      <w:r w:rsidR="00654BBD" w:rsidRPr="003E5D1F">
        <w:rPr>
          <w:rFonts w:eastAsia="Calibri"/>
          <w:sz w:val="24"/>
        </w:rPr>
        <w:t>tym zakresie</w:t>
      </w:r>
      <w:r w:rsidR="0037111C" w:rsidRPr="003E5D1F">
        <w:rPr>
          <w:rFonts w:eastAsia="Calibri"/>
          <w:sz w:val="24"/>
        </w:rPr>
        <w:t>;</w:t>
      </w:r>
    </w:p>
    <w:p w14:paraId="05A61197" w14:textId="77777777" w:rsidR="00F24E59" w:rsidRDefault="00E41E25" w:rsidP="00F24E59">
      <w:pPr>
        <w:pStyle w:val="Akapitzlist1"/>
        <w:numPr>
          <w:ilvl w:val="0"/>
          <w:numId w:val="29"/>
        </w:numPr>
        <w:spacing w:before="60"/>
        <w:ind w:left="794" w:hanging="397"/>
        <w:contextualSpacing w:val="0"/>
        <w:rPr>
          <w:sz w:val="24"/>
        </w:rPr>
      </w:pPr>
      <w:r w:rsidRPr="003E5D1F">
        <w:rPr>
          <w:rFonts w:eastAsia="Calibri"/>
          <w:sz w:val="24"/>
        </w:rPr>
        <w:t>Zdolność techniczna lub zawodowa –</w:t>
      </w:r>
      <w:r w:rsidR="00E67533" w:rsidRPr="003E5D1F">
        <w:rPr>
          <w:rFonts w:eastAsia="Calibri"/>
          <w:sz w:val="24"/>
        </w:rPr>
        <w:t xml:space="preserve"> o </w:t>
      </w:r>
      <w:r w:rsidRPr="003E5D1F">
        <w:rPr>
          <w:rFonts w:eastAsia="Calibri"/>
          <w:sz w:val="24"/>
        </w:rPr>
        <w:t>udzielenie zamówienia mogą się ubiegać Wykonawcy,</w:t>
      </w:r>
      <w:r w:rsidRPr="003E5D1F">
        <w:rPr>
          <w:sz w:val="24"/>
        </w:rPr>
        <w:t xml:space="preserve"> którzy wykażą, że:</w:t>
      </w:r>
    </w:p>
    <w:p w14:paraId="283E1428" w14:textId="70E27895" w:rsidR="00F24E59" w:rsidRPr="00F24E59" w:rsidRDefault="00F24E59" w:rsidP="00F24E59">
      <w:pPr>
        <w:pStyle w:val="Akapitzlist1"/>
        <w:numPr>
          <w:ilvl w:val="0"/>
          <w:numId w:val="0"/>
        </w:numPr>
        <w:spacing w:before="60"/>
        <w:ind w:left="794"/>
        <w:contextualSpacing w:val="0"/>
        <w:rPr>
          <w:rFonts w:cs="Times New Roman"/>
          <w:sz w:val="24"/>
        </w:rPr>
      </w:pPr>
      <w:r>
        <w:rPr>
          <w:sz w:val="24"/>
        </w:rPr>
        <w:t xml:space="preserve">1) </w:t>
      </w:r>
      <w:r w:rsidRPr="00F24E59">
        <w:rPr>
          <w:rStyle w:val="cf01"/>
          <w:rFonts w:ascii="Times New Roman" w:hAnsi="Times New Roman" w:cs="Times New Roman"/>
          <w:sz w:val="24"/>
          <w:szCs w:val="24"/>
        </w:rPr>
        <w:t>skierują do realizacji zamówienia osoby zdolne do realizacji zamówienia tj.</w:t>
      </w:r>
    </w:p>
    <w:p w14:paraId="45F4347B" w14:textId="51A108EC" w:rsidR="00F24E59" w:rsidRDefault="00F24E59" w:rsidP="00F24E59">
      <w:pPr>
        <w:pStyle w:val="pf0"/>
        <w:ind w:left="720"/>
        <w:jc w:val="both"/>
      </w:pPr>
      <w:r w:rsidRPr="00F24E59">
        <w:rPr>
          <w:rStyle w:val="cf01"/>
          <w:rFonts w:ascii="Times New Roman" w:hAnsi="Times New Roman" w:cs="Times New Roman"/>
          <w:sz w:val="24"/>
          <w:szCs w:val="24"/>
        </w:rPr>
        <w:t>a)</w:t>
      </w:r>
      <w:r w:rsidRPr="00F24E59">
        <w:rPr>
          <w:rStyle w:val="cf01"/>
          <w:rFonts w:ascii="Times New Roman" w:hAnsi="Times New Roman" w:cs="Times New Roman"/>
          <w:sz w:val="24"/>
          <w:szCs w:val="24"/>
        </w:rPr>
        <w:tab/>
      </w:r>
      <w:r w:rsidRPr="00B80D98">
        <w:rPr>
          <w:rStyle w:val="cf01"/>
          <w:rFonts w:ascii="Times New Roman" w:hAnsi="Times New Roman" w:cs="Times New Roman"/>
          <w:b/>
          <w:bCs/>
          <w:sz w:val="24"/>
          <w:szCs w:val="24"/>
        </w:rPr>
        <w:t>kierownika budowy</w:t>
      </w:r>
      <w:r w:rsidRPr="00F24E59">
        <w:rPr>
          <w:rStyle w:val="cf01"/>
          <w:rFonts w:ascii="Times New Roman" w:hAnsi="Times New Roman" w:cs="Times New Roman"/>
          <w:sz w:val="24"/>
          <w:szCs w:val="24"/>
        </w:rPr>
        <w:t xml:space="preserve"> posiadającego uprawnienia budowlane do kierowania robotami budowlanymi w specjalności konstrukcyjno-budowlanej</w:t>
      </w:r>
      <w:r w:rsidR="00E013F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F24E59">
        <w:rPr>
          <w:rStyle w:val="cf01"/>
          <w:rFonts w:ascii="Times New Roman" w:hAnsi="Times New Roman" w:cs="Times New Roman"/>
          <w:sz w:val="24"/>
          <w:szCs w:val="24"/>
        </w:rPr>
        <w:t>i doświadczenie w kierowaniu co najmniej dwoma robotami budowlanymi w zakresie odpowiadającym posiadanym uprawnieniom oraz spełniającym wymagania, o których mowa w art.37.c ustawy z dnia 23 lipca 2003 roku o ochronie zabytków i opiece nad zabytkami</w:t>
      </w:r>
      <w:r w:rsidR="006D43FC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6D43FC" w:rsidRPr="00F24E59">
        <w:rPr>
          <w:rStyle w:val="cf01"/>
          <w:rFonts w:ascii="Times New Roman" w:hAnsi="Times New Roman" w:cs="Times New Roman"/>
          <w:sz w:val="24"/>
          <w:szCs w:val="24"/>
        </w:rPr>
        <w:t>(</w:t>
      </w:r>
      <w:proofErr w:type="spellStart"/>
      <w:r w:rsidR="006D43FC" w:rsidRPr="00F24E59">
        <w:rPr>
          <w:rStyle w:val="cf01"/>
          <w:rFonts w:ascii="Times New Roman" w:hAnsi="Times New Roman" w:cs="Times New Roman"/>
          <w:sz w:val="24"/>
          <w:szCs w:val="24"/>
        </w:rPr>
        <w:t>t.j</w:t>
      </w:r>
      <w:proofErr w:type="spellEnd"/>
      <w:r w:rsidR="006D43FC" w:rsidRPr="00F24E59">
        <w:rPr>
          <w:rStyle w:val="cf01"/>
          <w:rFonts w:ascii="Times New Roman" w:hAnsi="Times New Roman" w:cs="Times New Roman"/>
          <w:sz w:val="24"/>
          <w:szCs w:val="24"/>
        </w:rPr>
        <w:t>. Dz. U. 20</w:t>
      </w:r>
      <w:r w:rsidR="00674DCD">
        <w:rPr>
          <w:rStyle w:val="cf01"/>
          <w:rFonts w:ascii="Times New Roman" w:hAnsi="Times New Roman" w:cs="Times New Roman"/>
          <w:sz w:val="24"/>
          <w:szCs w:val="24"/>
        </w:rPr>
        <w:t>24</w:t>
      </w:r>
      <w:r w:rsidR="006D43FC" w:rsidRPr="00F24E59">
        <w:rPr>
          <w:rStyle w:val="cf01"/>
          <w:rFonts w:ascii="Times New Roman" w:hAnsi="Times New Roman" w:cs="Times New Roman"/>
          <w:sz w:val="24"/>
          <w:szCs w:val="24"/>
        </w:rPr>
        <w:t xml:space="preserve"> r., poz. </w:t>
      </w:r>
      <w:r w:rsidR="00674DCD">
        <w:rPr>
          <w:rStyle w:val="cf01"/>
          <w:rFonts w:ascii="Times New Roman" w:hAnsi="Times New Roman" w:cs="Times New Roman"/>
          <w:sz w:val="24"/>
          <w:szCs w:val="24"/>
        </w:rPr>
        <w:t>1292</w:t>
      </w:r>
      <w:r w:rsidR="006D43FC" w:rsidRPr="00F24E59">
        <w:rPr>
          <w:rStyle w:val="cf01"/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D43FC" w:rsidRPr="00F24E59">
        <w:rPr>
          <w:rStyle w:val="cf01"/>
          <w:rFonts w:ascii="Times New Roman" w:hAnsi="Times New Roman" w:cs="Times New Roman"/>
          <w:sz w:val="24"/>
          <w:szCs w:val="24"/>
        </w:rPr>
        <w:t>późn</w:t>
      </w:r>
      <w:proofErr w:type="spellEnd"/>
      <w:r w:rsidR="006D43FC" w:rsidRPr="00F24E59">
        <w:rPr>
          <w:rStyle w:val="cf01"/>
          <w:rFonts w:ascii="Times New Roman" w:hAnsi="Times New Roman" w:cs="Times New Roman"/>
          <w:sz w:val="24"/>
          <w:szCs w:val="24"/>
        </w:rPr>
        <w:t>. zm.)</w:t>
      </w:r>
      <w:r w:rsidRPr="00F24E59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674DCD">
        <w:rPr>
          <w:rStyle w:val="cf01"/>
          <w:rFonts w:ascii="Times New Roman" w:hAnsi="Times New Roman" w:cs="Times New Roman"/>
          <w:sz w:val="24"/>
          <w:szCs w:val="24"/>
        </w:rPr>
        <w:t xml:space="preserve"> dalej „</w:t>
      </w:r>
      <w:proofErr w:type="spellStart"/>
      <w:r w:rsidR="00674DCD">
        <w:rPr>
          <w:rStyle w:val="cf01"/>
          <w:rFonts w:ascii="Times New Roman" w:hAnsi="Times New Roman" w:cs="Times New Roman"/>
          <w:sz w:val="24"/>
          <w:szCs w:val="24"/>
        </w:rPr>
        <w:t>u.o.z</w:t>
      </w:r>
      <w:proofErr w:type="spellEnd"/>
      <w:r w:rsidR="00674DCD">
        <w:rPr>
          <w:rStyle w:val="cf01"/>
          <w:rFonts w:ascii="Times New Roman" w:hAnsi="Times New Roman" w:cs="Times New Roman"/>
          <w:sz w:val="24"/>
          <w:szCs w:val="24"/>
        </w:rPr>
        <w:t>.”</w:t>
      </w:r>
    </w:p>
    <w:p w14:paraId="67E33220" w14:textId="0BDB0BFB" w:rsidR="00175852" w:rsidRPr="00F24E59" w:rsidRDefault="00F24E59" w:rsidP="00F24E59">
      <w:pPr>
        <w:pStyle w:val="pf0"/>
        <w:ind w:left="720"/>
        <w:jc w:val="both"/>
      </w:pPr>
      <w:r w:rsidRPr="00F24E59">
        <w:rPr>
          <w:rStyle w:val="cf01"/>
          <w:rFonts w:ascii="Times New Roman" w:hAnsi="Times New Roman" w:cs="Times New Roman"/>
          <w:sz w:val="24"/>
          <w:szCs w:val="24"/>
        </w:rPr>
        <w:t>b)</w:t>
      </w:r>
      <w:r w:rsidRPr="00F24E59">
        <w:rPr>
          <w:rStyle w:val="cf01"/>
          <w:rFonts w:ascii="Times New Roman" w:hAnsi="Times New Roman" w:cs="Times New Roman"/>
          <w:sz w:val="24"/>
          <w:szCs w:val="24"/>
        </w:rPr>
        <w:tab/>
      </w:r>
      <w:r w:rsidRPr="00B80D98">
        <w:rPr>
          <w:rStyle w:val="cf01"/>
          <w:rFonts w:ascii="Times New Roman" w:hAnsi="Times New Roman" w:cs="Times New Roman"/>
          <w:b/>
          <w:bCs/>
          <w:sz w:val="24"/>
          <w:szCs w:val="24"/>
        </w:rPr>
        <w:t>kierownika robót konserwatorskich</w:t>
      </w:r>
      <w:r w:rsidRPr="00F24E59">
        <w:rPr>
          <w:rStyle w:val="cf01"/>
          <w:rFonts w:ascii="Times New Roman" w:hAnsi="Times New Roman" w:cs="Times New Roman"/>
          <w:sz w:val="24"/>
          <w:szCs w:val="24"/>
        </w:rPr>
        <w:t xml:space="preserve"> posiadającego stosowne uprawnienia lub odpowiednią praktykę zgodnie z art. 37a </w:t>
      </w:r>
      <w:proofErr w:type="spellStart"/>
      <w:r w:rsidR="00674DCD">
        <w:rPr>
          <w:rStyle w:val="cf01"/>
          <w:rFonts w:ascii="Times New Roman" w:hAnsi="Times New Roman" w:cs="Times New Roman"/>
          <w:sz w:val="24"/>
          <w:szCs w:val="24"/>
        </w:rPr>
        <w:t>u.o.z</w:t>
      </w:r>
      <w:proofErr w:type="spellEnd"/>
      <w:r w:rsidR="00674DCD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Pr="00F24E59">
        <w:rPr>
          <w:rStyle w:val="cf01"/>
          <w:rFonts w:ascii="Times New Roman" w:hAnsi="Times New Roman" w:cs="Times New Roman"/>
          <w:sz w:val="24"/>
          <w:szCs w:val="24"/>
        </w:rPr>
        <w:t xml:space="preserve"> i doświadczenie w kierowaniu co najmniej dwoma robotami konserwatorskimi w zakresie odpowiadającym posiadanym uprawnieniom</w:t>
      </w:r>
    </w:p>
    <w:p w14:paraId="04A0615D" w14:textId="1646A9B3" w:rsidR="001E2AD6" w:rsidRDefault="005D071E" w:rsidP="005D071E">
      <w:pPr>
        <w:ind w:left="710"/>
        <w:jc w:val="both"/>
        <w:rPr>
          <w:sz w:val="24"/>
        </w:rPr>
      </w:pPr>
      <w:r>
        <w:rPr>
          <w:sz w:val="24"/>
        </w:rPr>
        <w:t>2)</w:t>
      </w:r>
      <w:r w:rsidR="00B26FBA">
        <w:rPr>
          <w:sz w:val="24"/>
        </w:rPr>
        <w:t xml:space="preserve">  </w:t>
      </w:r>
      <w:r w:rsidR="00175852" w:rsidRPr="005D071E">
        <w:rPr>
          <w:sz w:val="24"/>
        </w:rPr>
        <w:t>posiadają niezbędną wiedzę</w:t>
      </w:r>
      <w:r w:rsidR="00E67533" w:rsidRPr="005D071E">
        <w:rPr>
          <w:sz w:val="24"/>
        </w:rPr>
        <w:t xml:space="preserve"> i </w:t>
      </w:r>
      <w:r w:rsidR="00175852" w:rsidRPr="005D071E">
        <w:rPr>
          <w:sz w:val="24"/>
        </w:rPr>
        <w:t>doświadczenie, tzn.:</w:t>
      </w:r>
      <w:r w:rsidR="00E67533" w:rsidRPr="005D071E">
        <w:rPr>
          <w:sz w:val="24"/>
        </w:rPr>
        <w:t xml:space="preserve"> </w:t>
      </w:r>
      <w:r w:rsidR="00E67533" w:rsidRPr="00F24E59">
        <w:rPr>
          <w:sz w:val="24"/>
        </w:rPr>
        <w:t>w </w:t>
      </w:r>
      <w:r w:rsidR="00175852" w:rsidRPr="00F24E59">
        <w:rPr>
          <w:sz w:val="24"/>
        </w:rPr>
        <w:t>okresie ostatnich 5 lat przed upływem terminu składania ofert,</w:t>
      </w:r>
      <w:r w:rsidR="001A237D" w:rsidRPr="00F24E59">
        <w:rPr>
          <w:sz w:val="24"/>
        </w:rPr>
        <w:t xml:space="preserve"> a </w:t>
      </w:r>
      <w:r w:rsidR="00175852" w:rsidRPr="00F24E59">
        <w:rPr>
          <w:sz w:val="24"/>
        </w:rPr>
        <w:t>jeśli okres prowadzenia działalności jest krótszy –</w:t>
      </w:r>
      <w:r w:rsidR="00E67533" w:rsidRPr="00F24E59">
        <w:rPr>
          <w:sz w:val="24"/>
        </w:rPr>
        <w:t xml:space="preserve"> w </w:t>
      </w:r>
      <w:r w:rsidR="00175852" w:rsidRPr="00F24E59">
        <w:rPr>
          <w:sz w:val="24"/>
        </w:rPr>
        <w:t xml:space="preserve">tym okresie, </w:t>
      </w:r>
      <w:r w:rsidR="00F24E59" w:rsidRPr="00B80D98">
        <w:rPr>
          <w:b/>
          <w:bCs/>
          <w:sz w:val="24"/>
        </w:rPr>
        <w:t>wykonali co najmniej dwie roboty budowlan</w:t>
      </w:r>
      <w:r w:rsidR="00F24E59" w:rsidRPr="00F24E59">
        <w:rPr>
          <w:sz w:val="24"/>
        </w:rPr>
        <w:t>e (w rozumieniu ustawy z dnia 7 lipca 1994 r. – Prawo budowlane (t. j. Dz. U. 202</w:t>
      </w:r>
      <w:r w:rsidR="007368A2">
        <w:rPr>
          <w:sz w:val="24"/>
        </w:rPr>
        <w:t>4</w:t>
      </w:r>
      <w:r w:rsidR="00F24E59" w:rsidRPr="00F24E59">
        <w:rPr>
          <w:sz w:val="24"/>
        </w:rPr>
        <w:t xml:space="preserve"> poz. </w:t>
      </w:r>
      <w:r w:rsidR="007368A2">
        <w:rPr>
          <w:sz w:val="24"/>
        </w:rPr>
        <w:t>725</w:t>
      </w:r>
      <w:r w:rsidR="00F24E59" w:rsidRPr="00F24E59">
        <w:rPr>
          <w:sz w:val="24"/>
        </w:rPr>
        <w:t xml:space="preserve"> z </w:t>
      </w:r>
      <w:proofErr w:type="spellStart"/>
      <w:r w:rsidR="00F24E59" w:rsidRPr="00F24E59">
        <w:rPr>
          <w:sz w:val="24"/>
        </w:rPr>
        <w:t>późn</w:t>
      </w:r>
      <w:proofErr w:type="spellEnd"/>
      <w:r w:rsidR="00F24E59" w:rsidRPr="00F24E59">
        <w:rPr>
          <w:sz w:val="24"/>
        </w:rPr>
        <w:t>. zm.), zwanej dalej „</w:t>
      </w:r>
      <w:proofErr w:type="spellStart"/>
      <w:r w:rsidR="00F24E59" w:rsidRPr="00F24E59">
        <w:rPr>
          <w:sz w:val="24"/>
        </w:rPr>
        <w:t>p.b</w:t>
      </w:r>
      <w:proofErr w:type="spellEnd"/>
      <w:r w:rsidR="00F24E59" w:rsidRPr="00F24E59">
        <w:rPr>
          <w:sz w:val="24"/>
        </w:rPr>
        <w:t>.”) stanowiące dwa odrębne kontrakty w zakresie remontu obiektów budowlanych</w:t>
      </w:r>
      <w:r w:rsidR="00935552">
        <w:rPr>
          <w:sz w:val="24"/>
        </w:rPr>
        <w:t xml:space="preserve"> w </w:t>
      </w:r>
      <w:r w:rsidR="00B00FC2">
        <w:rPr>
          <w:sz w:val="24"/>
        </w:rPr>
        <w:t>obiekcie czynnym</w:t>
      </w:r>
      <w:r w:rsidR="00CA366C">
        <w:rPr>
          <w:sz w:val="24"/>
        </w:rPr>
        <w:t>,</w:t>
      </w:r>
      <w:r w:rsidR="00F24E59" w:rsidRPr="00F24E59">
        <w:rPr>
          <w:sz w:val="24"/>
        </w:rPr>
        <w:t xml:space="preserve"> wpisanych do rejestru zabytków, o łącznej wartości nie mniejszej niż 300 000,00 zł brutto (słownie: trzysta tysięcy złotych),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</w:t>
      </w:r>
      <w:r w:rsidR="00F24E59">
        <w:rPr>
          <w:sz w:val="24"/>
        </w:rPr>
        <w:t>.</w:t>
      </w:r>
    </w:p>
    <w:p w14:paraId="2D3BDB47" w14:textId="379C542F" w:rsidR="00D4582C" w:rsidRPr="00F24E59" w:rsidRDefault="00D4582C" w:rsidP="00FF7CCE">
      <w:pPr>
        <w:ind w:left="710"/>
        <w:jc w:val="both"/>
        <w:rPr>
          <w:sz w:val="24"/>
        </w:rPr>
      </w:pPr>
      <w:r w:rsidRPr="00D4582C">
        <w:rPr>
          <w:sz w:val="24"/>
        </w:rPr>
        <w:t>Zamawiający za zrealizowanie robót budowlanych w czynnym obiekcie uzna roboty budowlane, które były prowadzone w obiektach budowlanych, które były użytkowane podczas prowadzenia robót budowlanych.</w:t>
      </w:r>
    </w:p>
    <w:p w14:paraId="70150454" w14:textId="77777777" w:rsidR="00F24E59" w:rsidRDefault="00105F95" w:rsidP="00F24E59">
      <w:pPr>
        <w:ind w:left="567" w:firstLine="142"/>
        <w:jc w:val="both"/>
        <w:rPr>
          <w:sz w:val="24"/>
        </w:rPr>
      </w:pPr>
      <w:r w:rsidRPr="005D071E">
        <w:rPr>
          <w:sz w:val="24"/>
        </w:rPr>
        <w:t>Zamawiający „odrębny kontrakt” rozumie jako jedną, pisemną umowę odpłatną – a ni</w:t>
      </w:r>
      <w:r w:rsidR="0028322C">
        <w:rPr>
          <w:sz w:val="24"/>
        </w:rPr>
        <w:t xml:space="preserve">e </w:t>
      </w:r>
    </w:p>
    <w:p w14:paraId="2D6B1B2C" w14:textId="10DFADA3" w:rsidR="00661A5A" w:rsidRDefault="00105F95" w:rsidP="00F24E59">
      <w:pPr>
        <w:ind w:left="709"/>
        <w:jc w:val="both"/>
        <w:rPr>
          <w:sz w:val="24"/>
        </w:rPr>
      </w:pPr>
      <w:r w:rsidRPr="005D071E">
        <w:rPr>
          <w:sz w:val="24"/>
        </w:rPr>
        <w:t>sumę pojedynczych ustnych bądź pisemnych zleceń realizowanych</w:t>
      </w:r>
      <w:r w:rsidR="006C05C7" w:rsidRPr="005D071E">
        <w:rPr>
          <w:sz w:val="24"/>
        </w:rPr>
        <w:t xml:space="preserve"> na </w:t>
      </w:r>
      <w:r w:rsidRPr="005D071E">
        <w:rPr>
          <w:sz w:val="24"/>
        </w:rPr>
        <w:t>rzecz tego sameg</w:t>
      </w:r>
      <w:r w:rsidR="00661A5A">
        <w:rPr>
          <w:sz w:val="24"/>
        </w:rPr>
        <w:t>o</w:t>
      </w:r>
    </w:p>
    <w:p w14:paraId="3D156B54" w14:textId="34FEC8D3" w:rsidR="00105F95" w:rsidRPr="005D071E" w:rsidRDefault="00105F95" w:rsidP="00661A5A">
      <w:pPr>
        <w:ind w:left="986" w:hanging="360"/>
        <w:jc w:val="both"/>
        <w:rPr>
          <w:sz w:val="24"/>
        </w:rPr>
      </w:pPr>
      <w:r w:rsidRPr="005D071E">
        <w:rPr>
          <w:sz w:val="24"/>
        </w:rPr>
        <w:t>podmiotu.</w:t>
      </w:r>
    </w:p>
    <w:p w14:paraId="3468B791" w14:textId="77777777" w:rsidR="00661A5A" w:rsidRDefault="00105F95" w:rsidP="00E63046">
      <w:pPr>
        <w:ind w:left="986" w:hanging="360"/>
        <w:jc w:val="both"/>
        <w:rPr>
          <w:sz w:val="24"/>
        </w:rPr>
      </w:pPr>
      <w:r w:rsidRPr="005D071E">
        <w:rPr>
          <w:sz w:val="24"/>
        </w:rPr>
        <w:lastRenderedPageBreak/>
        <w:t>Zamawiający dopuszcza równoważne kwalifikacje zdobyte</w:t>
      </w:r>
      <w:r w:rsidR="00E67533" w:rsidRPr="005D071E">
        <w:rPr>
          <w:sz w:val="24"/>
        </w:rPr>
        <w:t xml:space="preserve"> w </w:t>
      </w:r>
      <w:r w:rsidRPr="005D071E">
        <w:rPr>
          <w:sz w:val="24"/>
        </w:rPr>
        <w:t>innych państwach</w:t>
      </w:r>
      <w:r w:rsidR="006C05C7" w:rsidRPr="005D071E">
        <w:rPr>
          <w:sz w:val="24"/>
        </w:rPr>
        <w:t xml:space="preserve"> </w:t>
      </w:r>
    </w:p>
    <w:p w14:paraId="44F65231" w14:textId="77777777" w:rsidR="00E63046" w:rsidRDefault="006C05C7" w:rsidP="00E63046">
      <w:pPr>
        <w:ind w:left="986" w:hanging="360"/>
        <w:jc w:val="both"/>
        <w:rPr>
          <w:sz w:val="24"/>
        </w:rPr>
      </w:pPr>
      <w:r w:rsidRPr="005D071E">
        <w:rPr>
          <w:sz w:val="24"/>
        </w:rPr>
        <w:t>na </w:t>
      </w:r>
      <w:r w:rsidR="00105F95" w:rsidRPr="005D071E">
        <w:rPr>
          <w:sz w:val="24"/>
        </w:rPr>
        <w:t>zasadach określonych</w:t>
      </w:r>
      <w:r w:rsidR="00E67533" w:rsidRPr="005D071E">
        <w:rPr>
          <w:sz w:val="24"/>
        </w:rPr>
        <w:t xml:space="preserve"> w</w:t>
      </w:r>
      <w:r w:rsidR="00370EC4" w:rsidRPr="005D071E">
        <w:rPr>
          <w:sz w:val="24"/>
        </w:rPr>
        <w:t> art. </w:t>
      </w:r>
      <w:r w:rsidR="00105F95" w:rsidRPr="005D071E">
        <w:rPr>
          <w:sz w:val="24"/>
        </w:rPr>
        <w:t xml:space="preserve">12a </w:t>
      </w:r>
      <w:r w:rsidR="007368A2">
        <w:rPr>
          <w:sz w:val="24"/>
        </w:rPr>
        <w:t>p. b.</w:t>
      </w:r>
      <w:r w:rsidR="00105F95" w:rsidRPr="005D071E">
        <w:rPr>
          <w:sz w:val="24"/>
        </w:rPr>
        <w:t>,</w:t>
      </w:r>
      <w:r w:rsidR="00E67533" w:rsidRPr="005D071E">
        <w:rPr>
          <w:sz w:val="24"/>
        </w:rPr>
        <w:t xml:space="preserve"> z </w:t>
      </w:r>
      <w:r w:rsidR="00105F95" w:rsidRPr="005D071E">
        <w:rPr>
          <w:sz w:val="24"/>
        </w:rPr>
        <w:t>uwzględnieniem art. 20a ust. 1 ustawy</w:t>
      </w:r>
      <w:r w:rsidR="00E67533" w:rsidRPr="005D071E">
        <w:rPr>
          <w:sz w:val="24"/>
        </w:rPr>
        <w:t xml:space="preserve"> z </w:t>
      </w:r>
      <w:r w:rsidR="00105F95" w:rsidRPr="005D071E">
        <w:rPr>
          <w:sz w:val="24"/>
        </w:rPr>
        <w:t>dnia</w:t>
      </w:r>
      <w:r w:rsidR="00E63046">
        <w:rPr>
          <w:sz w:val="24"/>
        </w:rPr>
        <w:t xml:space="preserve">  </w:t>
      </w:r>
    </w:p>
    <w:p w14:paraId="4AA5F249" w14:textId="77777777" w:rsidR="00E63046" w:rsidRDefault="00105F95" w:rsidP="00E63046">
      <w:pPr>
        <w:ind w:left="986" w:hanging="360"/>
        <w:jc w:val="both"/>
        <w:rPr>
          <w:sz w:val="24"/>
        </w:rPr>
      </w:pPr>
      <w:r w:rsidRPr="005D071E">
        <w:rPr>
          <w:sz w:val="24"/>
        </w:rPr>
        <w:t>15 grudnia 2000 r.</w:t>
      </w:r>
      <w:r w:rsidR="00E67533" w:rsidRPr="005D071E">
        <w:rPr>
          <w:sz w:val="24"/>
        </w:rPr>
        <w:t xml:space="preserve"> o </w:t>
      </w:r>
      <w:r w:rsidRPr="005D071E">
        <w:rPr>
          <w:sz w:val="24"/>
        </w:rPr>
        <w:t>samorządach zawodowych architektów oraz inżynierów</w:t>
      </w:r>
    </w:p>
    <w:p w14:paraId="274FEB47" w14:textId="1FF665A3" w:rsidR="00661A5A" w:rsidRDefault="00105F95" w:rsidP="00E63046">
      <w:pPr>
        <w:ind w:left="986" w:hanging="360"/>
        <w:jc w:val="both"/>
        <w:rPr>
          <w:sz w:val="24"/>
        </w:rPr>
      </w:pPr>
      <w:r w:rsidRPr="005D071E">
        <w:rPr>
          <w:sz w:val="24"/>
        </w:rPr>
        <w:t xml:space="preserve">budownictwa (t. jedn. </w:t>
      </w:r>
    </w:p>
    <w:p w14:paraId="1D5B3F80" w14:textId="77777777" w:rsidR="00661A5A" w:rsidRDefault="00105F95" w:rsidP="00E63046">
      <w:pPr>
        <w:ind w:left="986" w:hanging="360"/>
        <w:jc w:val="both"/>
        <w:rPr>
          <w:sz w:val="24"/>
        </w:rPr>
      </w:pPr>
      <w:r w:rsidRPr="005D071E">
        <w:rPr>
          <w:sz w:val="24"/>
        </w:rPr>
        <w:t xml:space="preserve">Dz. U. 2023 poz. 551), uprawniającego obywatela państwa członkowskiego posiadającego </w:t>
      </w:r>
    </w:p>
    <w:p w14:paraId="1C2C3E4E" w14:textId="77777777" w:rsidR="00661A5A" w:rsidRDefault="00105F95" w:rsidP="00E63046">
      <w:pPr>
        <w:ind w:left="986" w:hanging="360"/>
        <w:jc w:val="both"/>
        <w:rPr>
          <w:sz w:val="24"/>
        </w:rPr>
      </w:pPr>
      <w:r w:rsidRPr="005D071E">
        <w:rPr>
          <w:sz w:val="24"/>
        </w:rPr>
        <w:t>kwalifikacje zawodowe architekta lub inżyniera budownictwa, który prowadzi zgodnie</w:t>
      </w:r>
      <w:r w:rsidR="00E67533" w:rsidRPr="005D071E">
        <w:rPr>
          <w:sz w:val="24"/>
        </w:rPr>
        <w:t xml:space="preserve"> </w:t>
      </w:r>
    </w:p>
    <w:p w14:paraId="1F1101A6" w14:textId="77777777" w:rsidR="00661A5A" w:rsidRDefault="00E67533" w:rsidP="00E63046">
      <w:pPr>
        <w:ind w:left="986" w:hanging="360"/>
        <w:jc w:val="both"/>
        <w:rPr>
          <w:sz w:val="24"/>
        </w:rPr>
      </w:pPr>
      <w:r w:rsidRPr="005D071E">
        <w:rPr>
          <w:sz w:val="24"/>
        </w:rPr>
        <w:t>z </w:t>
      </w:r>
      <w:r w:rsidR="00105F95" w:rsidRPr="005D071E">
        <w:rPr>
          <w:sz w:val="24"/>
        </w:rPr>
        <w:t>prawem działalność</w:t>
      </w:r>
      <w:r w:rsidRPr="005D071E">
        <w:rPr>
          <w:sz w:val="24"/>
        </w:rPr>
        <w:t xml:space="preserve"> w </w:t>
      </w:r>
      <w:r w:rsidR="00105F95" w:rsidRPr="005D071E">
        <w:rPr>
          <w:sz w:val="24"/>
        </w:rPr>
        <w:t>zakresie tego zawodu</w:t>
      </w:r>
      <w:r w:rsidRPr="005D071E">
        <w:rPr>
          <w:sz w:val="24"/>
        </w:rPr>
        <w:t xml:space="preserve"> w </w:t>
      </w:r>
      <w:r w:rsidR="00105F95" w:rsidRPr="005D071E">
        <w:rPr>
          <w:sz w:val="24"/>
        </w:rPr>
        <w:t xml:space="preserve">innym niż Rzeczpospolita Polska państwie </w:t>
      </w:r>
    </w:p>
    <w:p w14:paraId="3C413FC3" w14:textId="77777777" w:rsidR="00661A5A" w:rsidRDefault="00105F95" w:rsidP="00E63046">
      <w:pPr>
        <w:ind w:left="986" w:hanging="360"/>
        <w:jc w:val="both"/>
        <w:rPr>
          <w:sz w:val="24"/>
        </w:rPr>
      </w:pPr>
      <w:r w:rsidRPr="005D071E">
        <w:rPr>
          <w:sz w:val="24"/>
        </w:rPr>
        <w:t>członkowskim, do świadczenia</w:t>
      </w:r>
      <w:r w:rsidR="006C05C7" w:rsidRPr="005D071E">
        <w:rPr>
          <w:sz w:val="24"/>
        </w:rPr>
        <w:t xml:space="preserve"> na </w:t>
      </w:r>
      <w:r w:rsidRPr="005D071E">
        <w:rPr>
          <w:sz w:val="24"/>
        </w:rPr>
        <w:t xml:space="preserve">terytorium Rzeczypospolitej Polskiej usługi </w:t>
      </w:r>
    </w:p>
    <w:p w14:paraId="30F906FE" w14:textId="77777777" w:rsidR="00661A5A" w:rsidRDefault="00105F95" w:rsidP="00E63046">
      <w:pPr>
        <w:ind w:left="986" w:hanging="360"/>
        <w:jc w:val="both"/>
        <w:rPr>
          <w:sz w:val="24"/>
        </w:rPr>
      </w:pPr>
      <w:r w:rsidRPr="005D071E">
        <w:rPr>
          <w:sz w:val="24"/>
        </w:rPr>
        <w:t>transgranicznej</w:t>
      </w:r>
      <w:r w:rsidR="00E67533" w:rsidRPr="005D071E">
        <w:rPr>
          <w:sz w:val="24"/>
        </w:rPr>
        <w:t xml:space="preserve"> w </w:t>
      </w:r>
      <w:r w:rsidRPr="005D071E">
        <w:rPr>
          <w:sz w:val="24"/>
        </w:rPr>
        <w:t>rozumieniu art. 5 p. 10 ustawy</w:t>
      </w:r>
      <w:r w:rsidR="00E67533" w:rsidRPr="005D071E">
        <w:rPr>
          <w:sz w:val="24"/>
        </w:rPr>
        <w:t xml:space="preserve"> z </w:t>
      </w:r>
      <w:r w:rsidRPr="005D071E">
        <w:rPr>
          <w:sz w:val="24"/>
        </w:rPr>
        <w:t>dnia 22 grudnia 2015 r.</w:t>
      </w:r>
      <w:r w:rsidR="00E67533" w:rsidRPr="005D071E">
        <w:rPr>
          <w:sz w:val="24"/>
        </w:rPr>
        <w:t xml:space="preserve"> o </w:t>
      </w:r>
      <w:r w:rsidRPr="005D071E">
        <w:rPr>
          <w:sz w:val="24"/>
        </w:rPr>
        <w:t xml:space="preserve">zasadach </w:t>
      </w:r>
    </w:p>
    <w:p w14:paraId="4F4EC417" w14:textId="77777777" w:rsidR="00661A5A" w:rsidRDefault="00105F95" w:rsidP="00E63046">
      <w:pPr>
        <w:ind w:left="986" w:hanging="360"/>
        <w:jc w:val="both"/>
        <w:rPr>
          <w:sz w:val="24"/>
        </w:rPr>
      </w:pPr>
      <w:r w:rsidRPr="005D071E">
        <w:rPr>
          <w:sz w:val="24"/>
        </w:rPr>
        <w:t>uznawania kwalifikacji zawodowych nabytych</w:t>
      </w:r>
      <w:r w:rsidR="00E67533" w:rsidRPr="005D071E">
        <w:rPr>
          <w:sz w:val="24"/>
        </w:rPr>
        <w:t xml:space="preserve"> w </w:t>
      </w:r>
      <w:r w:rsidRPr="005D071E">
        <w:rPr>
          <w:sz w:val="24"/>
        </w:rPr>
        <w:t xml:space="preserve">państwach członkowskich Unii </w:t>
      </w:r>
    </w:p>
    <w:p w14:paraId="0397470C" w14:textId="77777777" w:rsidR="00661A5A" w:rsidRDefault="00105F95" w:rsidP="00E63046">
      <w:pPr>
        <w:ind w:left="986" w:hanging="360"/>
        <w:jc w:val="both"/>
        <w:rPr>
          <w:sz w:val="24"/>
        </w:rPr>
      </w:pPr>
      <w:r w:rsidRPr="005D071E">
        <w:rPr>
          <w:sz w:val="24"/>
        </w:rPr>
        <w:t>Europejskiej (t. jedn. Dz. U. 2023 poz. 334)</w:t>
      </w:r>
      <w:r w:rsidR="00E67533" w:rsidRPr="005D071E">
        <w:rPr>
          <w:sz w:val="24"/>
        </w:rPr>
        <w:t xml:space="preserve"> w </w:t>
      </w:r>
      <w:r w:rsidRPr="005D071E">
        <w:rPr>
          <w:sz w:val="24"/>
        </w:rPr>
        <w:t xml:space="preserve">zawodzie odpowiednio architekta lub </w:t>
      </w:r>
    </w:p>
    <w:p w14:paraId="7D82A6DC" w14:textId="1BC5854B" w:rsidR="00105F95" w:rsidRPr="005D071E" w:rsidRDefault="00105F95" w:rsidP="00E63046">
      <w:pPr>
        <w:ind w:left="986" w:hanging="360"/>
        <w:jc w:val="both"/>
        <w:rPr>
          <w:sz w:val="24"/>
        </w:rPr>
      </w:pPr>
      <w:r w:rsidRPr="005D071E">
        <w:rPr>
          <w:sz w:val="24"/>
        </w:rPr>
        <w:t>inżyniera budownictwa.</w:t>
      </w:r>
    </w:p>
    <w:p w14:paraId="7F25B1D6" w14:textId="2AC3D77D" w:rsidR="008D3E2A" w:rsidRPr="003E5D1F" w:rsidRDefault="008D3E2A" w:rsidP="00B80D98">
      <w:pPr>
        <w:pStyle w:val="Akapitzlist1"/>
        <w:numPr>
          <w:ilvl w:val="0"/>
          <w:numId w:val="29"/>
        </w:numPr>
        <w:spacing w:before="60"/>
        <w:ind w:left="397" w:hanging="397"/>
        <w:rPr>
          <w:rFonts w:eastAsia="Calibri"/>
          <w:sz w:val="24"/>
        </w:rPr>
      </w:pPr>
      <w:r w:rsidRPr="003E5D1F">
        <w:rPr>
          <w:rFonts w:eastAsia="Calibri"/>
          <w:sz w:val="24"/>
        </w:rPr>
        <w:t>Weryfikacji</w:t>
      </w:r>
      <w:r w:rsidR="00E67533" w:rsidRPr="003E5D1F">
        <w:rPr>
          <w:rFonts w:eastAsia="Calibri"/>
          <w:sz w:val="24"/>
        </w:rPr>
        <w:t xml:space="preserve"> i </w:t>
      </w:r>
      <w:r w:rsidRPr="003E5D1F">
        <w:rPr>
          <w:rFonts w:eastAsia="Calibri"/>
          <w:sz w:val="24"/>
        </w:rPr>
        <w:t>oceny warunków udziału</w:t>
      </w:r>
      <w:r w:rsidR="00E67533" w:rsidRPr="003E5D1F">
        <w:rPr>
          <w:rFonts w:eastAsia="Calibri"/>
          <w:sz w:val="24"/>
        </w:rPr>
        <w:t xml:space="preserve"> w </w:t>
      </w:r>
      <w:r w:rsidRPr="003E5D1F">
        <w:rPr>
          <w:rFonts w:eastAsia="Calibri"/>
          <w:sz w:val="24"/>
        </w:rPr>
        <w:t>postępowaniu Zamawiający dokona</w:t>
      </w:r>
      <w:r w:rsidR="006C05C7" w:rsidRPr="003E5D1F">
        <w:rPr>
          <w:rFonts w:eastAsia="Calibri"/>
          <w:sz w:val="24"/>
        </w:rPr>
        <w:t xml:space="preserve"> na </w:t>
      </w:r>
      <w:r w:rsidRPr="003E5D1F">
        <w:rPr>
          <w:rFonts w:eastAsia="Calibri"/>
          <w:sz w:val="24"/>
        </w:rPr>
        <w:t>podstawie oświadczeń</w:t>
      </w:r>
      <w:r w:rsidR="00E67533" w:rsidRPr="003E5D1F">
        <w:rPr>
          <w:rFonts w:eastAsia="Calibri"/>
          <w:sz w:val="24"/>
        </w:rPr>
        <w:t xml:space="preserve"> i </w:t>
      </w:r>
      <w:r w:rsidRPr="003E5D1F">
        <w:rPr>
          <w:rFonts w:eastAsia="Calibri"/>
          <w:sz w:val="24"/>
        </w:rPr>
        <w:t>dokumentów składanych przez uczestniczących</w:t>
      </w:r>
      <w:r w:rsidR="00E67533" w:rsidRPr="003E5D1F">
        <w:rPr>
          <w:rFonts w:eastAsia="Calibri"/>
          <w:sz w:val="24"/>
        </w:rPr>
        <w:t xml:space="preserve"> w </w:t>
      </w:r>
      <w:r w:rsidRPr="003E5D1F">
        <w:rPr>
          <w:rFonts w:eastAsia="Calibri"/>
          <w:sz w:val="24"/>
        </w:rPr>
        <w:t>postępowaniu wykonawców</w:t>
      </w:r>
      <w:r w:rsidR="00E67533" w:rsidRPr="003E5D1F">
        <w:rPr>
          <w:rFonts w:eastAsia="Calibri"/>
          <w:sz w:val="24"/>
        </w:rPr>
        <w:t xml:space="preserve"> z </w:t>
      </w:r>
      <w:r w:rsidRPr="003E5D1F">
        <w:rPr>
          <w:rFonts w:eastAsia="Calibri"/>
          <w:sz w:val="24"/>
        </w:rPr>
        <w:t>zachowaniem sposobu</w:t>
      </w:r>
      <w:r w:rsidR="00E67533" w:rsidRPr="003E5D1F">
        <w:rPr>
          <w:rFonts w:eastAsia="Calibri"/>
          <w:sz w:val="24"/>
        </w:rPr>
        <w:t xml:space="preserve"> i </w:t>
      </w:r>
      <w:r w:rsidRPr="003E5D1F">
        <w:rPr>
          <w:rFonts w:eastAsia="Calibri"/>
          <w:sz w:val="24"/>
        </w:rPr>
        <w:t>formy,</w:t>
      </w:r>
      <w:r w:rsidR="00E67533" w:rsidRPr="003E5D1F">
        <w:rPr>
          <w:rFonts w:eastAsia="Calibri"/>
          <w:sz w:val="24"/>
        </w:rPr>
        <w:t xml:space="preserve"> o </w:t>
      </w:r>
      <w:r w:rsidRPr="003E5D1F">
        <w:rPr>
          <w:rFonts w:eastAsia="Calibri"/>
          <w:sz w:val="24"/>
        </w:rPr>
        <w:t>których mowa</w:t>
      </w:r>
      <w:r w:rsidR="00E67533" w:rsidRPr="003E5D1F">
        <w:rPr>
          <w:rFonts w:eastAsia="Calibri"/>
          <w:sz w:val="24"/>
        </w:rPr>
        <w:t xml:space="preserve"> w </w:t>
      </w:r>
      <w:r w:rsidRPr="003E5D1F">
        <w:rPr>
          <w:rFonts w:eastAsia="Calibri"/>
          <w:sz w:val="24"/>
        </w:rPr>
        <w:t>niniejszej SWZ.</w:t>
      </w:r>
    </w:p>
    <w:p w14:paraId="642462C4" w14:textId="38128879" w:rsidR="00674CE9" w:rsidRPr="003E5D1F" w:rsidRDefault="00674CE9">
      <w:pPr>
        <w:pStyle w:val="Akapitzlist1"/>
        <w:numPr>
          <w:ilvl w:val="0"/>
          <w:numId w:val="29"/>
        </w:numPr>
        <w:spacing w:before="60"/>
        <w:ind w:left="397" w:hanging="397"/>
        <w:rPr>
          <w:rFonts w:eastAsia="Calibri"/>
          <w:sz w:val="24"/>
        </w:rPr>
      </w:pPr>
      <w:r w:rsidRPr="003E5D1F">
        <w:rPr>
          <w:rFonts w:eastAsia="Calibri"/>
          <w:sz w:val="24"/>
        </w:rPr>
        <w:t>Wykonawca może</w:t>
      </w:r>
      <w:r w:rsidR="00E67533" w:rsidRPr="003E5D1F">
        <w:rPr>
          <w:rFonts w:eastAsia="Calibri"/>
          <w:sz w:val="24"/>
        </w:rPr>
        <w:t xml:space="preserve"> w </w:t>
      </w:r>
      <w:r w:rsidRPr="003E5D1F">
        <w:rPr>
          <w:rFonts w:eastAsia="Calibri"/>
          <w:sz w:val="24"/>
        </w:rPr>
        <w:t>celu potwierdzenia spełnienia warunków udziału</w:t>
      </w:r>
      <w:r w:rsidR="00E67533" w:rsidRPr="003E5D1F">
        <w:rPr>
          <w:rFonts w:eastAsia="Calibri"/>
          <w:sz w:val="24"/>
        </w:rPr>
        <w:t xml:space="preserve"> w </w:t>
      </w:r>
      <w:r w:rsidRPr="003E5D1F">
        <w:rPr>
          <w:rFonts w:eastAsia="Calibri"/>
          <w:sz w:val="24"/>
        </w:rPr>
        <w:t>postępowaniu polegać</w:t>
      </w:r>
      <w:r w:rsidR="006C05C7" w:rsidRPr="003E5D1F">
        <w:rPr>
          <w:rFonts w:eastAsia="Calibri"/>
          <w:sz w:val="24"/>
        </w:rPr>
        <w:t xml:space="preserve"> na </w:t>
      </w:r>
      <w:r w:rsidRPr="003E5D1F">
        <w:rPr>
          <w:rFonts w:eastAsia="Calibri"/>
          <w:sz w:val="24"/>
        </w:rPr>
        <w:t>zdolnościach technicznych lub zawodowych lub sytuacji finansowej lub ekonomicznej innego podmiotu niezależnie</w:t>
      </w:r>
      <w:r w:rsidR="001A237D" w:rsidRPr="003E5D1F">
        <w:rPr>
          <w:rFonts w:eastAsia="Calibri"/>
          <w:sz w:val="24"/>
        </w:rPr>
        <w:t xml:space="preserve"> od </w:t>
      </w:r>
      <w:r w:rsidRPr="003E5D1F">
        <w:rPr>
          <w:rFonts w:eastAsia="Calibri"/>
          <w:sz w:val="24"/>
        </w:rPr>
        <w:t>charakteru prawnego łączących</w:t>
      </w:r>
      <w:r w:rsidR="003A5715" w:rsidRPr="003E5D1F">
        <w:rPr>
          <w:rFonts w:eastAsia="Calibri"/>
          <w:sz w:val="24"/>
        </w:rPr>
        <w:t xml:space="preserve"> go</w:t>
      </w:r>
      <w:r w:rsidR="00E67533" w:rsidRPr="003E5D1F">
        <w:rPr>
          <w:rFonts w:eastAsia="Calibri"/>
          <w:sz w:val="24"/>
        </w:rPr>
        <w:t xml:space="preserve"> z </w:t>
      </w:r>
      <w:r w:rsidRPr="003E5D1F">
        <w:rPr>
          <w:rFonts w:eastAsia="Calibri"/>
          <w:sz w:val="24"/>
        </w:rPr>
        <w:t>nim stosunków prawnych.</w:t>
      </w:r>
    </w:p>
    <w:p w14:paraId="62EDD523" w14:textId="402B6C01" w:rsidR="00674CE9" w:rsidRPr="003E5D1F" w:rsidRDefault="00674CE9">
      <w:pPr>
        <w:pStyle w:val="Akapitzlist1"/>
        <w:numPr>
          <w:ilvl w:val="0"/>
          <w:numId w:val="29"/>
        </w:numPr>
        <w:spacing w:before="60"/>
        <w:ind w:left="397" w:hanging="397"/>
        <w:rPr>
          <w:rFonts w:eastAsia="Calibri"/>
          <w:sz w:val="24"/>
        </w:rPr>
      </w:pPr>
      <w:r w:rsidRPr="003E5D1F">
        <w:rPr>
          <w:rFonts w:eastAsia="Calibri"/>
          <w:sz w:val="24"/>
        </w:rPr>
        <w:t>Wykonawca, który polega</w:t>
      </w:r>
      <w:r w:rsidR="006C05C7" w:rsidRPr="003E5D1F">
        <w:rPr>
          <w:rFonts w:eastAsia="Calibri"/>
          <w:sz w:val="24"/>
        </w:rPr>
        <w:t xml:space="preserve"> na </w:t>
      </w:r>
      <w:r w:rsidRPr="003E5D1F">
        <w:rPr>
          <w:rFonts w:eastAsia="Calibri"/>
          <w:sz w:val="24"/>
        </w:rPr>
        <w:t>zdolnościach lub sytuacji podmiotów udostępniających zasoby, składa wraz</w:t>
      </w:r>
      <w:r w:rsidR="00E67533" w:rsidRPr="003E5D1F">
        <w:rPr>
          <w:rFonts w:eastAsia="Calibri"/>
          <w:sz w:val="24"/>
        </w:rPr>
        <w:t xml:space="preserve"> z </w:t>
      </w:r>
      <w:r w:rsidRPr="003E5D1F">
        <w:rPr>
          <w:rFonts w:eastAsia="Calibri"/>
          <w:sz w:val="24"/>
        </w:rPr>
        <w:t xml:space="preserve">ofertą, zobowiązanie podmiotu </w:t>
      </w:r>
      <w:r w:rsidR="001B3B78" w:rsidRPr="003E5D1F">
        <w:rPr>
          <w:rFonts w:eastAsia="Calibri"/>
          <w:sz w:val="24"/>
        </w:rPr>
        <w:t xml:space="preserve">udostępniającego zasoby (podpisane przez </w:t>
      </w:r>
      <w:r w:rsidR="00BF1934" w:rsidRPr="003E5D1F">
        <w:rPr>
          <w:rFonts w:eastAsia="Calibri"/>
          <w:sz w:val="24"/>
        </w:rPr>
        <w:t xml:space="preserve">ten </w:t>
      </w:r>
      <w:r w:rsidR="001B3B78" w:rsidRPr="003E5D1F">
        <w:rPr>
          <w:rFonts w:eastAsia="Calibri"/>
          <w:sz w:val="24"/>
        </w:rPr>
        <w:t>podmiot</w:t>
      </w:r>
      <w:r w:rsidR="000D79D3" w:rsidRPr="003E5D1F">
        <w:rPr>
          <w:rFonts w:eastAsia="Calibri"/>
          <w:sz w:val="24"/>
        </w:rPr>
        <w:t>,</w:t>
      </w:r>
      <w:r w:rsidR="006C05C7" w:rsidRPr="003E5D1F">
        <w:rPr>
          <w:rFonts w:eastAsia="Calibri"/>
          <w:sz w:val="24"/>
        </w:rPr>
        <w:t xml:space="preserve"> na </w:t>
      </w:r>
      <w:r w:rsidR="000D79D3" w:rsidRPr="003E5D1F">
        <w:rPr>
          <w:rFonts w:eastAsia="Calibri"/>
          <w:sz w:val="24"/>
        </w:rPr>
        <w:t>zasadach wskazanych</w:t>
      </w:r>
      <w:r w:rsidR="00E67533" w:rsidRPr="003E5D1F">
        <w:rPr>
          <w:rFonts w:eastAsia="Calibri"/>
          <w:sz w:val="24"/>
        </w:rPr>
        <w:t xml:space="preserve"> w </w:t>
      </w:r>
      <w:r w:rsidR="000D79D3" w:rsidRPr="003E5D1F">
        <w:rPr>
          <w:rFonts w:eastAsia="Calibri"/>
          <w:sz w:val="24"/>
        </w:rPr>
        <w:t>Rozdziale IX</w:t>
      </w:r>
      <w:r w:rsidR="00337153" w:rsidRPr="003E5D1F">
        <w:rPr>
          <w:rFonts w:eastAsia="Calibri"/>
          <w:sz w:val="24"/>
        </w:rPr>
        <w:t xml:space="preserve"> ust. </w:t>
      </w:r>
      <w:r w:rsidR="000D79D3" w:rsidRPr="003E5D1F">
        <w:rPr>
          <w:rFonts w:eastAsia="Calibri"/>
          <w:sz w:val="24"/>
        </w:rPr>
        <w:t xml:space="preserve">1 </w:t>
      </w:r>
      <w:r w:rsidR="000D367C" w:rsidRPr="003E5D1F">
        <w:rPr>
          <w:rFonts w:eastAsia="Calibri"/>
          <w:sz w:val="24"/>
        </w:rPr>
        <w:t>p. </w:t>
      </w:r>
      <w:r w:rsidR="000D79D3" w:rsidRPr="003E5D1F">
        <w:rPr>
          <w:rFonts w:eastAsia="Calibri"/>
          <w:sz w:val="24"/>
        </w:rPr>
        <w:t>6)</w:t>
      </w:r>
      <w:r w:rsidR="00E67533" w:rsidRPr="003E5D1F">
        <w:rPr>
          <w:rFonts w:eastAsia="Calibri"/>
          <w:sz w:val="24"/>
        </w:rPr>
        <w:t xml:space="preserve"> lit. </w:t>
      </w:r>
      <w:r w:rsidR="000D79D3" w:rsidRPr="003E5D1F">
        <w:rPr>
          <w:rFonts w:eastAsia="Calibri"/>
          <w:sz w:val="24"/>
        </w:rPr>
        <w:t>a</w:t>
      </w:r>
      <w:r w:rsidR="001B3B78" w:rsidRPr="003E5D1F">
        <w:rPr>
          <w:rFonts w:eastAsia="Calibri"/>
          <w:sz w:val="24"/>
        </w:rPr>
        <w:t>)</w:t>
      </w:r>
      <w:r w:rsidR="001A237D" w:rsidRPr="003E5D1F">
        <w:rPr>
          <w:rFonts w:eastAsia="Calibri"/>
          <w:sz w:val="24"/>
        </w:rPr>
        <w:t xml:space="preserve"> do </w:t>
      </w:r>
      <w:r w:rsidRPr="003E5D1F">
        <w:rPr>
          <w:rFonts w:eastAsia="Calibri"/>
          <w:sz w:val="24"/>
        </w:rPr>
        <w:t xml:space="preserve">oddania </w:t>
      </w:r>
      <w:r w:rsidR="001B3B78" w:rsidRPr="003E5D1F">
        <w:rPr>
          <w:rFonts w:eastAsia="Calibri"/>
          <w:sz w:val="24"/>
        </w:rPr>
        <w:t>Wykonawcy</w:t>
      </w:r>
      <w:r w:rsidR="001A237D" w:rsidRPr="003E5D1F">
        <w:rPr>
          <w:rFonts w:eastAsia="Calibri"/>
          <w:sz w:val="24"/>
        </w:rPr>
        <w:t xml:space="preserve"> do </w:t>
      </w:r>
      <w:r w:rsidRPr="003E5D1F">
        <w:rPr>
          <w:rFonts w:eastAsia="Calibri"/>
          <w:sz w:val="24"/>
        </w:rPr>
        <w:t>dyspozycji</w:t>
      </w:r>
      <w:r w:rsidR="001A237D" w:rsidRPr="003E5D1F">
        <w:rPr>
          <w:rFonts w:eastAsia="Calibri"/>
          <w:sz w:val="24"/>
        </w:rPr>
        <w:t xml:space="preserve"> </w:t>
      </w:r>
      <w:r w:rsidRPr="003E5D1F">
        <w:rPr>
          <w:rFonts w:eastAsia="Calibri"/>
          <w:sz w:val="24"/>
        </w:rPr>
        <w:t>niezbędnych zasobów</w:t>
      </w:r>
      <w:r w:rsidR="006C05C7" w:rsidRPr="003E5D1F">
        <w:rPr>
          <w:rFonts w:eastAsia="Calibri"/>
          <w:sz w:val="24"/>
        </w:rPr>
        <w:t xml:space="preserve"> na </w:t>
      </w:r>
      <w:r w:rsidRPr="003E5D1F">
        <w:rPr>
          <w:rFonts w:eastAsia="Calibri"/>
          <w:sz w:val="24"/>
        </w:rPr>
        <w:t>potrzeby realizacji danego zamówienia lub inny podmiotowy środek dowodowy potwierdzający,</w:t>
      </w:r>
      <w:r w:rsidR="00CD7428" w:rsidRPr="003E5D1F">
        <w:rPr>
          <w:rFonts w:eastAsia="Calibri"/>
          <w:sz w:val="24"/>
        </w:rPr>
        <w:t xml:space="preserve"> że </w:t>
      </w:r>
      <w:r w:rsidRPr="003E5D1F">
        <w:rPr>
          <w:rFonts w:eastAsia="Calibri"/>
          <w:sz w:val="24"/>
        </w:rPr>
        <w:t>Wykonawca realizując zamówienie, będzie dysponował niezbędnymi zasobami tych podmiotów</w:t>
      </w:r>
      <w:r w:rsidR="001B3B78" w:rsidRPr="003E5D1F">
        <w:rPr>
          <w:rFonts w:eastAsia="Calibri"/>
          <w:sz w:val="24"/>
        </w:rPr>
        <w:t>, według wzoru stanowiącego Załącznik</w:t>
      </w:r>
      <w:r w:rsidR="00637A80" w:rsidRPr="003E5D1F">
        <w:rPr>
          <w:rFonts w:eastAsia="Calibri"/>
          <w:sz w:val="24"/>
        </w:rPr>
        <w:t xml:space="preserve"> nr </w:t>
      </w:r>
      <w:r w:rsidR="001B3B78" w:rsidRPr="003E5D1F">
        <w:rPr>
          <w:rFonts w:eastAsia="Calibri"/>
          <w:sz w:val="24"/>
        </w:rPr>
        <w:t>4</w:t>
      </w:r>
      <w:r w:rsidR="001A237D" w:rsidRPr="003E5D1F">
        <w:rPr>
          <w:rFonts w:eastAsia="Calibri"/>
          <w:sz w:val="24"/>
        </w:rPr>
        <w:t xml:space="preserve"> do </w:t>
      </w:r>
      <w:r w:rsidR="001B3B78" w:rsidRPr="003E5D1F">
        <w:rPr>
          <w:rFonts w:eastAsia="Calibri"/>
          <w:sz w:val="24"/>
        </w:rPr>
        <w:t>formularza oferty</w:t>
      </w:r>
      <w:r w:rsidRPr="003E5D1F">
        <w:rPr>
          <w:rFonts w:eastAsia="Calibri"/>
          <w:sz w:val="24"/>
        </w:rPr>
        <w:t>.</w:t>
      </w:r>
    </w:p>
    <w:p w14:paraId="59169B0C" w14:textId="61456CB3" w:rsidR="00674CE9" w:rsidRPr="003E5D1F" w:rsidRDefault="00CD7428">
      <w:pPr>
        <w:pStyle w:val="Akapitzlist1"/>
        <w:numPr>
          <w:ilvl w:val="0"/>
          <w:numId w:val="29"/>
        </w:numPr>
        <w:spacing w:before="60"/>
        <w:ind w:left="397" w:hanging="397"/>
        <w:rPr>
          <w:rFonts w:eastAsia="Calibri"/>
          <w:sz w:val="24"/>
        </w:rPr>
      </w:pPr>
      <w:r w:rsidRPr="003E5D1F">
        <w:rPr>
          <w:rFonts w:eastAsia="Calibri"/>
          <w:sz w:val="24"/>
        </w:rPr>
        <w:t>W </w:t>
      </w:r>
      <w:r w:rsidR="00674CE9" w:rsidRPr="003E5D1F">
        <w:rPr>
          <w:rFonts w:eastAsia="Calibri"/>
          <w:sz w:val="24"/>
        </w:rPr>
        <w:t>odniesieniu</w:t>
      </w:r>
      <w:r w:rsidR="001A237D" w:rsidRPr="003E5D1F">
        <w:rPr>
          <w:rFonts w:eastAsia="Calibri"/>
          <w:sz w:val="24"/>
        </w:rPr>
        <w:t xml:space="preserve"> do </w:t>
      </w:r>
      <w:r w:rsidR="00674CE9" w:rsidRPr="003E5D1F">
        <w:rPr>
          <w:rFonts w:eastAsia="Calibri"/>
          <w:sz w:val="24"/>
        </w:rPr>
        <w:t>warunków dotyczących potencjału technicznego lub doświadczenia, wykonawcy mogą polegać</w:t>
      </w:r>
      <w:r w:rsidR="006C05C7" w:rsidRPr="003E5D1F">
        <w:rPr>
          <w:rFonts w:eastAsia="Calibri"/>
          <w:sz w:val="24"/>
        </w:rPr>
        <w:t xml:space="preserve"> na </w:t>
      </w:r>
      <w:r w:rsidR="00674CE9" w:rsidRPr="003E5D1F">
        <w:rPr>
          <w:rFonts w:eastAsia="Calibri"/>
          <w:sz w:val="24"/>
        </w:rPr>
        <w:t>zdolnościach innych podmiotów, jeśli podmioty</w:t>
      </w:r>
      <w:r w:rsidR="00C61950" w:rsidRPr="003E5D1F">
        <w:rPr>
          <w:rFonts w:eastAsia="Calibri"/>
          <w:sz w:val="24"/>
        </w:rPr>
        <w:t xml:space="preserve"> te </w:t>
      </w:r>
      <w:r w:rsidR="00674CE9" w:rsidRPr="003E5D1F">
        <w:rPr>
          <w:rFonts w:eastAsia="Calibri"/>
          <w:sz w:val="24"/>
        </w:rPr>
        <w:t xml:space="preserve">zrealizują </w:t>
      </w:r>
      <w:r w:rsidR="00D248FA" w:rsidRPr="003E5D1F">
        <w:rPr>
          <w:rFonts w:eastAsia="Calibri"/>
          <w:sz w:val="24"/>
        </w:rPr>
        <w:t>roboty budowlane</w:t>
      </w:r>
      <w:r w:rsidR="00674CE9" w:rsidRPr="003E5D1F">
        <w:rPr>
          <w:rFonts w:eastAsia="Calibri"/>
          <w:sz w:val="24"/>
        </w:rPr>
        <w:t>,</w:t>
      </w:r>
      <w:r w:rsidR="001A237D" w:rsidRPr="003E5D1F">
        <w:rPr>
          <w:rFonts w:eastAsia="Calibri"/>
          <w:sz w:val="24"/>
        </w:rPr>
        <w:t xml:space="preserve"> do </w:t>
      </w:r>
      <w:r w:rsidR="00674CE9" w:rsidRPr="003E5D1F">
        <w:rPr>
          <w:rFonts w:eastAsia="Calibri"/>
          <w:sz w:val="24"/>
        </w:rPr>
        <w:t>realizacji których</w:t>
      </w:r>
      <w:r w:rsidR="00C61950" w:rsidRPr="003E5D1F">
        <w:rPr>
          <w:rFonts w:eastAsia="Calibri"/>
          <w:sz w:val="24"/>
        </w:rPr>
        <w:t xml:space="preserve"> te </w:t>
      </w:r>
      <w:r w:rsidR="00674CE9" w:rsidRPr="003E5D1F">
        <w:rPr>
          <w:rFonts w:eastAsia="Calibri"/>
          <w:sz w:val="24"/>
        </w:rPr>
        <w:t>zdolności są wymagane.</w:t>
      </w:r>
    </w:p>
    <w:p w14:paraId="5346F473" w14:textId="12D00221" w:rsidR="00674CE9" w:rsidRPr="003E5D1F" w:rsidRDefault="00674CE9">
      <w:pPr>
        <w:pStyle w:val="Akapitzlist1"/>
        <w:numPr>
          <w:ilvl w:val="0"/>
          <w:numId w:val="29"/>
        </w:numPr>
        <w:spacing w:before="60"/>
        <w:ind w:left="397" w:hanging="397"/>
        <w:rPr>
          <w:rFonts w:eastAsia="Calibri"/>
          <w:sz w:val="24"/>
        </w:rPr>
      </w:pPr>
      <w:r w:rsidRPr="003E5D1F">
        <w:rPr>
          <w:rFonts w:eastAsia="Calibri"/>
          <w:sz w:val="24"/>
        </w:rPr>
        <w:t>Podmiot, który zobowiązał się</w:t>
      </w:r>
      <w:r w:rsidR="001A237D" w:rsidRPr="003E5D1F">
        <w:rPr>
          <w:rFonts w:eastAsia="Calibri"/>
          <w:sz w:val="24"/>
        </w:rPr>
        <w:t xml:space="preserve"> do </w:t>
      </w:r>
      <w:r w:rsidRPr="003E5D1F">
        <w:rPr>
          <w:rFonts w:eastAsia="Calibri"/>
          <w:sz w:val="24"/>
        </w:rPr>
        <w:t>udostępnienia zasobów, odpowiada solidarnie</w:t>
      </w:r>
      <w:r w:rsidR="00E67533" w:rsidRPr="003E5D1F">
        <w:rPr>
          <w:rFonts w:eastAsia="Calibri"/>
          <w:sz w:val="24"/>
        </w:rPr>
        <w:t xml:space="preserve"> z </w:t>
      </w:r>
      <w:r w:rsidRPr="003E5D1F">
        <w:rPr>
          <w:rFonts w:eastAsia="Calibri"/>
          <w:sz w:val="24"/>
        </w:rPr>
        <w:t>Wykonawcą, który polega</w:t>
      </w:r>
      <w:r w:rsidR="006C05C7" w:rsidRPr="003E5D1F">
        <w:rPr>
          <w:rFonts w:eastAsia="Calibri"/>
          <w:sz w:val="24"/>
        </w:rPr>
        <w:t xml:space="preserve"> na </w:t>
      </w:r>
      <w:r w:rsidRPr="003E5D1F">
        <w:rPr>
          <w:rFonts w:eastAsia="Calibri"/>
          <w:sz w:val="24"/>
        </w:rPr>
        <w:t>jego sytuacji finansowej lub ekonomicznej,</w:t>
      </w:r>
      <w:r w:rsidR="001A237D" w:rsidRPr="003E5D1F">
        <w:rPr>
          <w:rFonts w:eastAsia="Calibri"/>
          <w:sz w:val="24"/>
        </w:rPr>
        <w:t xml:space="preserve"> za </w:t>
      </w:r>
      <w:r w:rsidRPr="003E5D1F">
        <w:rPr>
          <w:rFonts w:eastAsia="Calibri"/>
          <w:sz w:val="24"/>
        </w:rPr>
        <w:t>szkodę poniesioną przez Zamawiającego powstałą wskutek nieudostępnienia tych zasobów, chyba</w:t>
      </w:r>
      <w:r w:rsidR="00CD7428" w:rsidRPr="003E5D1F">
        <w:rPr>
          <w:rFonts w:eastAsia="Calibri"/>
          <w:sz w:val="24"/>
        </w:rPr>
        <w:t xml:space="preserve"> że </w:t>
      </w:r>
      <w:r w:rsidR="001A237D" w:rsidRPr="003E5D1F">
        <w:rPr>
          <w:rFonts w:eastAsia="Calibri"/>
          <w:sz w:val="24"/>
        </w:rPr>
        <w:t>za </w:t>
      </w:r>
      <w:r w:rsidRPr="003E5D1F">
        <w:rPr>
          <w:rFonts w:eastAsia="Calibri"/>
          <w:sz w:val="24"/>
        </w:rPr>
        <w:t>nieudostępnienie zasobów podmiot ten nie ponosi winy.</w:t>
      </w:r>
    </w:p>
    <w:p w14:paraId="3CDE9603" w14:textId="67188423" w:rsidR="00674CE9" w:rsidRPr="003E5D1F" w:rsidRDefault="00CD7428">
      <w:pPr>
        <w:pStyle w:val="Akapitzlist1"/>
        <w:numPr>
          <w:ilvl w:val="0"/>
          <w:numId w:val="29"/>
        </w:numPr>
        <w:spacing w:before="60"/>
        <w:ind w:left="397" w:hanging="397"/>
        <w:rPr>
          <w:rFonts w:eastAsia="Calibri"/>
          <w:sz w:val="24"/>
        </w:rPr>
      </w:pPr>
      <w:r w:rsidRPr="003E5D1F">
        <w:rPr>
          <w:rFonts w:eastAsia="Calibri"/>
          <w:sz w:val="24"/>
        </w:rPr>
        <w:t>W </w:t>
      </w:r>
      <w:r w:rsidR="00674CE9" w:rsidRPr="003E5D1F">
        <w:rPr>
          <w:rFonts w:eastAsia="Calibri"/>
          <w:sz w:val="24"/>
        </w:rPr>
        <w:t xml:space="preserve">przypadku </w:t>
      </w:r>
      <w:r w:rsidR="00E5324B" w:rsidRPr="003E5D1F">
        <w:rPr>
          <w:rFonts w:eastAsia="Calibri"/>
          <w:sz w:val="24"/>
        </w:rPr>
        <w:t>W</w:t>
      </w:r>
      <w:r w:rsidR="00674CE9" w:rsidRPr="003E5D1F">
        <w:rPr>
          <w:rFonts w:eastAsia="Calibri"/>
          <w:sz w:val="24"/>
        </w:rPr>
        <w:t>ykonawców wspólnie ubiegających się</w:t>
      </w:r>
      <w:r w:rsidR="00E67533" w:rsidRPr="003E5D1F">
        <w:rPr>
          <w:rFonts w:eastAsia="Calibri"/>
          <w:sz w:val="24"/>
        </w:rPr>
        <w:t xml:space="preserve"> o </w:t>
      </w:r>
      <w:r w:rsidR="00674CE9" w:rsidRPr="003E5D1F">
        <w:rPr>
          <w:rFonts w:eastAsia="Calibri"/>
          <w:sz w:val="24"/>
        </w:rPr>
        <w:t>udzielenie zamówienia</w:t>
      </w:r>
      <w:r w:rsidR="00E5324B" w:rsidRPr="003E5D1F">
        <w:rPr>
          <w:rFonts w:eastAsia="Calibri"/>
          <w:sz w:val="24"/>
        </w:rPr>
        <w:t>,</w:t>
      </w:r>
      <w:r w:rsidR="00E67533" w:rsidRPr="003E5D1F">
        <w:rPr>
          <w:rFonts w:eastAsia="Calibri"/>
          <w:sz w:val="24"/>
        </w:rPr>
        <w:t xml:space="preserve"> w </w:t>
      </w:r>
      <w:r w:rsidR="00674CE9" w:rsidRPr="003E5D1F">
        <w:rPr>
          <w:rFonts w:eastAsia="Calibri"/>
          <w:sz w:val="24"/>
        </w:rPr>
        <w:t>odniesieniu</w:t>
      </w:r>
      <w:r w:rsidR="001A237D" w:rsidRPr="003E5D1F">
        <w:rPr>
          <w:rFonts w:eastAsia="Calibri"/>
          <w:sz w:val="24"/>
        </w:rPr>
        <w:t xml:space="preserve"> do </w:t>
      </w:r>
      <w:r w:rsidR="00674CE9" w:rsidRPr="003E5D1F">
        <w:rPr>
          <w:rFonts w:eastAsia="Calibri"/>
          <w:sz w:val="24"/>
        </w:rPr>
        <w:t>warunków dotyczących wykształcenia, kwalifikacji zawodowych lub doświadczenia wykonawc</w:t>
      </w:r>
      <w:r w:rsidR="00E5324B" w:rsidRPr="003E5D1F">
        <w:rPr>
          <w:rFonts w:eastAsia="Calibri"/>
          <w:sz w:val="24"/>
        </w:rPr>
        <w:t>y</w:t>
      </w:r>
      <w:r w:rsidR="00674CE9" w:rsidRPr="003E5D1F">
        <w:rPr>
          <w:rFonts w:eastAsia="Calibri"/>
          <w:sz w:val="24"/>
        </w:rPr>
        <w:t xml:space="preserve"> mogą polegać</w:t>
      </w:r>
      <w:r w:rsidR="006C05C7" w:rsidRPr="003E5D1F">
        <w:rPr>
          <w:rFonts w:eastAsia="Calibri"/>
          <w:sz w:val="24"/>
        </w:rPr>
        <w:t xml:space="preserve"> na </w:t>
      </w:r>
      <w:r w:rsidR="00674CE9" w:rsidRPr="003E5D1F">
        <w:rPr>
          <w:rFonts w:eastAsia="Calibri"/>
          <w:sz w:val="24"/>
        </w:rPr>
        <w:t>zdolnościach t</w:t>
      </w:r>
      <w:r w:rsidR="00E5324B" w:rsidRPr="003E5D1F">
        <w:rPr>
          <w:rFonts w:eastAsia="Calibri"/>
          <w:sz w:val="24"/>
        </w:rPr>
        <w:t>ego</w:t>
      </w:r>
      <w:r w:rsidR="00E67533" w:rsidRPr="003E5D1F">
        <w:rPr>
          <w:rFonts w:eastAsia="Calibri"/>
          <w:sz w:val="24"/>
        </w:rPr>
        <w:t xml:space="preserve"> z </w:t>
      </w:r>
      <w:r w:rsidR="00674CE9" w:rsidRPr="003E5D1F">
        <w:rPr>
          <w:rFonts w:eastAsia="Calibri"/>
          <w:sz w:val="24"/>
        </w:rPr>
        <w:t>wykonawców, który wykon</w:t>
      </w:r>
      <w:r w:rsidR="00E5324B" w:rsidRPr="003E5D1F">
        <w:rPr>
          <w:rFonts w:eastAsia="Calibri"/>
          <w:sz w:val="24"/>
        </w:rPr>
        <w:t>u</w:t>
      </w:r>
      <w:r w:rsidR="00674CE9" w:rsidRPr="003E5D1F">
        <w:rPr>
          <w:rFonts w:eastAsia="Calibri"/>
          <w:sz w:val="24"/>
        </w:rPr>
        <w:t>j</w:t>
      </w:r>
      <w:r w:rsidR="00E5324B" w:rsidRPr="003E5D1F">
        <w:rPr>
          <w:rFonts w:eastAsia="Calibri"/>
          <w:sz w:val="24"/>
        </w:rPr>
        <w:t>e</w:t>
      </w:r>
      <w:r w:rsidR="00674CE9" w:rsidRPr="003E5D1F">
        <w:rPr>
          <w:rFonts w:eastAsia="Calibri"/>
          <w:sz w:val="24"/>
        </w:rPr>
        <w:t xml:space="preserve"> roboty budowlane lub usługi,</w:t>
      </w:r>
      <w:r w:rsidR="001A237D" w:rsidRPr="003E5D1F">
        <w:rPr>
          <w:rFonts w:eastAsia="Calibri"/>
          <w:sz w:val="24"/>
        </w:rPr>
        <w:t xml:space="preserve"> do </w:t>
      </w:r>
      <w:r w:rsidR="00674CE9" w:rsidRPr="003E5D1F">
        <w:rPr>
          <w:rFonts w:eastAsia="Calibri"/>
          <w:sz w:val="24"/>
        </w:rPr>
        <w:t>realizacji których</w:t>
      </w:r>
      <w:r w:rsidR="00C61950" w:rsidRPr="003E5D1F">
        <w:rPr>
          <w:rFonts w:eastAsia="Calibri"/>
          <w:sz w:val="24"/>
        </w:rPr>
        <w:t xml:space="preserve"> te </w:t>
      </w:r>
      <w:r w:rsidR="00674CE9" w:rsidRPr="003E5D1F">
        <w:rPr>
          <w:rFonts w:eastAsia="Calibri"/>
          <w:sz w:val="24"/>
        </w:rPr>
        <w:t>zdolności są</w:t>
      </w:r>
      <w:r w:rsidR="00E5324B" w:rsidRPr="003E5D1F">
        <w:rPr>
          <w:rFonts w:eastAsia="Calibri"/>
          <w:sz w:val="24"/>
        </w:rPr>
        <w:t> </w:t>
      </w:r>
      <w:r w:rsidR="00674CE9" w:rsidRPr="003E5D1F">
        <w:rPr>
          <w:rFonts w:eastAsia="Calibri"/>
          <w:sz w:val="24"/>
        </w:rPr>
        <w:t>wymagane.</w:t>
      </w:r>
    </w:p>
    <w:bookmarkEnd w:id="16"/>
    <w:p w14:paraId="6EE18F85" w14:textId="61942A08" w:rsidR="001710C0" w:rsidRPr="003E5D1F" w:rsidRDefault="001710C0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Rozdział VII - Podstawy wykluczenia wykonawców</w:t>
      </w:r>
    </w:p>
    <w:p w14:paraId="154D7A78" w14:textId="13BF0121" w:rsidR="007E5D37" w:rsidRPr="003E5D1F" w:rsidRDefault="007E5D37">
      <w:pPr>
        <w:numPr>
          <w:ilvl w:val="0"/>
          <w:numId w:val="106"/>
        </w:numPr>
        <w:contextualSpacing/>
        <w:jc w:val="left"/>
        <w:rPr>
          <w:bCs/>
          <w:sz w:val="24"/>
        </w:rPr>
      </w:pPr>
      <w:r w:rsidRPr="003E5D1F">
        <w:rPr>
          <w:bCs/>
          <w:sz w:val="24"/>
        </w:rPr>
        <w:t>Zamawiający wykluczy Wykonawcę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przypadku zaistnienia okoliczności przewidzianych postanowieniami</w:t>
      </w:r>
    </w:p>
    <w:p w14:paraId="58601693" w14:textId="718BB608" w:rsidR="007E5D37" w:rsidRPr="003E5D1F" w:rsidRDefault="007E5D37">
      <w:pPr>
        <w:numPr>
          <w:ilvl w:val="0"/>
          <w:numId w:val="107"/>
        </w:numPr>
        <w:ind w:left="1418" w:hanging="709"/>
        <w:contextualSpacing/>
        <w:jc w:val="both"/>
        <w:rPr>
          <w:bCs/>
          <w:sz w:val="24"/>
        </w:rPr>
      </w:pPr>
      <w:r w:rsidRPr="003E5D1F">
        <w:rPr>
          <w:bCs/>
          <w:sz w:val="24"/>
        </w:rPr>
        <w:t>art. 108</w:t>
      </w:r>
      <w:r w:rsidR="00E67533" w:rsidRPr="003E5D1F">
        <w:rPr>
          <w:bCs/>
          <w:sz w:val="24"/>
        </w:rPr>
        <w:t xml:space="preserve"> ust. </w:t>
      </w:r>
      <w:r w:rsidRPr="003E5D1F">
        <w:rPr>
          <w:bCs/>
          <w:sz w:val="24"/>
        </w:rPr>
        <w:t>1 ustawy PZP tj.</w:t>
      </w:r>
    </w:p>
    <w:p w14:paraId="794EDC17" w14:textId="77777777" w:rsidR="007E5D37" w:rsidRPr="003E5D1F" w:rsidRDefault="007E5D37" w:rsidP="007E5D37">
      <w:pPr>
        <w:ind w:left="1843" w:hanging="425"/>
        <w:contextualSpacing/>
        <w:jc w:val="both"/>
        <w:rPr>
          <w:bCs/>
          <w:sz w:val="24"/>
        </w:rPr>
      </w:pPr>
      <w:r w:rsidRPr="003E5D1F">
        <w:rPr>
          <w:bCs/>
          <w:sz w:val="24"/>
        </w:rPr>
        <w:t>1) będącego osobą fizyczną, którego prawomocnie skazano za przestępstwo:</w:t>
      </w:r>
    </w:p>
    <w:p w14:paraId="615E64A0" w14:textId="02BEEA8E" w:rsidR="007E5D37" w:rsidRPr="003E5D1F" w:rsidRDefault="007E5D37" w:rsidP="007E5D37">
      <w:pPr>
        <w:ind w:left="1985" w:hanging="284"/>
        <w:contextualSpacing/>
        <w:jc w:val="both"/>
        <w:rPr>
          <w:bCs/>
          <w:sz w:val="24"/>
        </w:rPr>
      </w:pPr>
      <w:r w:rsidRPr="003E5D1F">
        <w:rPr>
          <w:bCs/>
          <w:sz w:val="24"/>
        </w:rPr>
        <w:t>a) udziału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zorganizowanej grupie przestępczej albo związku mającym</w:t>
      </w:r>
      <w:r w:rsidR="006C05C7" w:rsidRPr="003E5D1F">
        <w:rPr>
          <w:bCs/>
          <w:sz w:val="24"/>
        </w:rPr>
        <w:t xml:space="preserve"> na </w:t>
      </w:r>
      <w:r w:rsidRPr="003E5D1F">
        <w:rPr>
          <w:bCs/>
          <w:sz w:val="24"/>
        </w:rPr>
        <w:t>celu popełnienie przestępstwa lub przestępstwa skarbowego,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którym mowa</w:t>
      </w:r>
      <w:r w:rsidR="00E67533" w:rsidRPr="003E5D1F">
        <w:rPr>
          <w:bCs/>
          <w:sz w:val="24"/>
        </w:rPr>
        <w:t xml:space="preserve"> w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>258 Kodeksu karnego,</w:t>
      </w:r>
    </w:p>
    <w:p w14:paraId="7D473B24" w14:textId="326AFF53" w:rsidR="007E5D37" w:rsidRPr="003E5D1F" w:rsidRDefault="007E5D37" w:rsidP="007E5D37">
      <w:pPr>
        <w:ind w:left="1985" w:hanging="284"/>
        <w:contextualSpacing/>
        <w:jc w:val="both"/>
        <w:rPr>
          <w:bCs/>
          <w:sz w:val="24"/>
        </w:rPr>
      </w:pPr>
      <w:r w:rsidRPr="003E5D1F">
        <w:rPr>
          <w:bCs/>
          <w:sz w:val="24"/>
        </w:rPr>
        <w:t xml:space="preserve">b) </w:t>
      </w:r>
      <w:r w:rsidRPr="003E5D1F">
        <w:rPr>
          <w:bCs/>
          <w:sz w:val="24"/>
        </w:rPr>
        <w:tab/>
        <w:t>handlu ludźmi,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którym mowa</w:t>
      </w:r>
      <w:r w:rsidR="00E67533" w:rsidRPr="003E5D1F">
        <w:rPr>
          <w:bCs/>
          <w:sz w:val="24"/>
        </w:rPr>
        <w:t xml:space="preserve"> w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>189a Kodeksu karnego,</w:t>
      </w:r>
    </w:p>
    <w:p w14:paraId="30B4DF4C" w14:textId="4F69F529" w:rsidR="007E5D37" w:rsidRPr="003E5D1F" w:rsidRDefault="007E5D37" w:rsidP="007E5D37">
      <w:pPr>
        <w:ind w:left="1985" w:hanging="284"/>
        <w:contextualSpacing/>
        <w:jc w:val="both"/>
        <w:rPr>
          <w:bCs/>
          <w:sz w:val="24"/>
        </w:rPr>
      </w:pPr>
      <w:r w:rsidRPr="003E5D1F">
        <w:rPr>
          <w:bCs/>
          <w:sz w:val="24"/>
        </w:rPr>
        <w:t xml:space="preserve">c) </w:t>
      </w:r>
      <w:r w:rsidRPr="003E5D1F">
        <w:rPr>
          <w:bCs/>
          <w:sz w:val="24"/>
        </w:rPr>
        <w:tab/>
        <w:t>o którym mowa</w:t>
      </w:r>
      <w:r w:rsidR="00E67533" w:rsidRPr="003E5D1F">
        <w:rPr>
          <w:bCs/>
          <w:sz w:val="24"/>
        </w:rPr>
        <w:t xml:space="preserve"> w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>228-230a,</w:t>
      </w:r>
      <w:r w:rsidR="00370EC4" w:rsidRPr="003E5D1F">
        <w:rPr>
          <w:bCs/>
          <w:sz w:val="24"/>
        </w:rPr>
        <w:t xml:space="preserve"> art. </w:t>
      </w:r>
      <w:r w:rsidRPr="003E5D1F">
        <w:rPr>
          <w:bCs/>
          <w:sz w:val="24"/>
        </w:rPr>
        <w:t>250a Kodeksu karnego,</w:t>
      </w:r>
      <w:r w:rsidR="00E67533" w:rsidRPr="003E5D1F">
        <w:rPr>
          <w:bCs/>
          <w:sz w:val="24"/>
        </w:rPr>
        <w:t xml:space="preserve"> w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 xml:space="preserve">46-48 </w:t>
      </w:r>
      <w:r w:rsidRPr="003E5D1F">
        <w:rPr>
          <w:bCs/>
          <w:sz w:val="24"/>
        </w:rPr>
        <w:lastRenderedPageBreak/>
        <w:t>ustawy</w:t>
      </w:r>
      <w:r w:rsidR="00E67533" w:rsidRPr="003E5D1F">
        <w:rPr>
          <w:bCs/>
          <w:sz w:val="24"/>
        </w:rPr>
        <w:t xml:space="preserve"> z </w:t>
      </w:r>
      <w:r w:rsidRPr="003E5D1F">
        <w:rPr>
          <w:bCs/>
          <w:sz w:val="24"/>
        </w:rPr>
        <w:t>dnia 25 czerwca 2010 r.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sporcie (</w:t>
      </w:r>
      <w:r w:rsidR="00E67533" w:rsidRPr="003E5D1F">
        <w:rPr>
          <w:bCs/>
          <w:sz w:val="24"/>
        </w:rPr>
        <w:t>Dz. U. z </w:t>
      </w:r>
      <w:r w:rsidRPr="003E5D1F">
        <w:rPr>
          <w:bCs/>
          <w:sz w:val="24"/>
        </w:rPr>
        <w:t>2022 r.</w:t>
      </w:r>
      <w:r w:rsidR="00E67533" w:rsidRPr="003E5D1F">
        <w:rPr>
          <w:bCs/>
          <w:sz w:val="24"/>
        </w:rPr>
        <w:t xml:space="preserve"> poz. </w:t>
      </w:r>
      <w:r w:rsidRPr="003E5D1F">
        <w:rPr>
          <w:bCs/>
          <w:sz w:val="24"/>
        </w:rPr>
        <w:t>1599</w:t>
      </w:r>
      <w:r w:rsidR="00E67533" w:rsidRPr="003E5D1F">
        <w:rPr>
          <w:bCs/>
          <w:sz w:val="24"/>
        </w:rPr>
        <w:t xml:space="preserve"> i </w:t>
      </w:r>
      <w:r w:rsidRPr="003E5D1F">
        <w:rPr>
          <w:bCs/>
          <w:sz w:val="24"/>
        </w:rPr>
        <w:t>2185) lub</w:t>
      </w:r>
      <w:r w:rsidR="00E67533" w:rsidRPr="003E5D1F">
        <w:rPr>
          <w:bCs/>
          <w:sz w:val="24"/>
        </w:rPr>
        <w:t xml:space="preserve"> w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>54</w:t>
      </w:r>
      <w:r w:rsidR="00E67533" w:rsidRPr="003E5D1F">
        <w:rPr>
          <w:bCs/>
          <w:sz w:val="24"/>
        </w:rPr>
        <w:t xml:space="preserve"> ust. </w:t>
      </w:r>
      <w:r w:rsidRPr="003E5D1F">
        <w:rPr>
          <w:bCs/>
          <w:sz w:val="24"/>
        </w:rPr>
        <w:t>1-4 ustawy</w:t>
      </w:r>
      <w:r w:rsidR="00E67533" w:rsidRPr="003E5D1F">
        <w:rPr>
          <w:bCs/>
          <w:sz w:val="24"/>
        </w:rPr>
        <w:t xml:space="preserve"> z </w:t>
      </w:r>
      <w:r w:rsidRPr="003E5D1F">
        <w:rPr>
          <w:bCs/>
          <w:sz w:val="24"/>
        </w:rPr>
        <w:t>dnia 12 maja 2011</w:t>
      </w:r>
      <w:r w:rsidR="00E67533" w:rsidRPr="003E5D1F">
        <w:rPr>
          <w:bCs/>
          <w:sz w:val="24"/>
        </w:rPr>
        <w:t> r. o </w:t>
      </w:r>
      <w:r w:rsidRPr="003E5D1F">
        <w:rPr>
          <w:bCs/>
          <w:sz w:val="24"/>
        </w:rPr>
        <w:t>refundacji leków, środków spożywczych specjalnego przeznaczenia żywieniowego oraz wyrobów medycznych (</w:t>
      </w:r>
      <w:r w:rsidR="00E67533" w:rsidRPr="003E5D1F">
        <w:rPr>
          <w:bCs/>
          <w:sz w:val="24"/>
        </w:rPr>
        <w:t>Dz. U. z </w:t>
      </w:r>
      <w:r w:rsidRPr="003E5D1F">
        <w:rPr>
          <w:bCs/>
          <w:sz w:val="24"/>
        </w:rPr>
        <w:t>2023</w:t>
      </w:r>
      <w:r w:rsidR="00E67533" w:rsidRPr="003E5D1F">
        <w:rPr>
          <w:bCs/>
          <w:sz w:val="24"/>
        </w:rPr>
        <w:t> r. poz. </w:t>
      </w:r>
      <w:r w:rsidRPr="003E5D1F">
        <w:rPr>
          <w:bCs/>
          <w:sz w:val="24"/>
        </w:rPr>
        <w:t>826),</w:t>
      </w:r>
    </w:p>
    <w:p w14:paraId="25E72CF8" w14:textId="514CEE83" w:rsidR="007E5D37" w:rsidRPr="003E5D1F" w:rsidRDefault="007E5D37" w:rsidP="007E5D37">
      <w:pPr>
        <w:ind w:left="1985" w:hanging="284"/>
        <w:contextualSpacing/>
        <w:jc w:val="both"/>
        <w:rPr>
          <w:bCs/>
          <w:sz w:val="24"/>
        </w:rPr>
      </w:pPr>
      <w:r w:rsidRPr="003E5D1F">
        <w:rPr>
          <w:bCs/>
          <w:sz w:val="24"/>
        </w:rPr>
        <w:t xml:space="preserve">d) </w:t>
      </w:r>
      <w:r w:rsidRPr="003E5D1F">
        <w:rPr>
          <w:bCs/>
          <w:sz w:val="24"/>
        </w:rPr>
        <w:tab/>
        <w:t>finansowania przestępstwa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charakterze terrorystycznym,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którym mowa</w:t>
      </w:r>
      <w:r w:rsidR="00E67533" w:rsidRPr="003E5D1F">
        <w:rPr>
          <w:bCs/>
          <w:sz w:val="24"/>
        </w:rPr>
        <w:t xml:space="preserve"> w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>165a Kodeksu karnego, lub przestępstwo udaremniania lub utrudniania stwierdzenia przestępnego pochodzenia pieniędzy lub ukrywania ich pochodzenia,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którym mowa</w:t>
      </w:r>
      <w:r w:rsidR="00E67533" w:rsidRPr="003E5D1F">
        <w:rPr>
          <w:bCs/>
          <w:sz w:val="24"/>
        </w:rPr>
        <w:t xml:space="preserve"> w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>299 Kodeksu karnego,</w:t>
      </w:r>
    </w:p>
    <w:p w14:paraId="30B4EF13" w14:textId="7B099D7A" w:rsidR="007E5D37" w:rsidRPr="003E5D1F" w:rsidRDefault="007E5D37" w:rsidP="007E5D37">
      <w:pPr>
        <w:ind w:left="1985" w:hanging="284"/>
        <w:contextualSpacing/>
        <w:jc w:val="both"/>
        <w:rPr>
          <w:bCs/>
          <w:sz w:val="24"/>
        </w:rPr>
      </w:pPr>
      <w:r w:rsidRPr="003E5D1F">
        <w:rPr>
          <w:bCs/>
          <w:sz w:val="24"/>
        </w:rPr>
        <w:t xml:space="preserve">e) </w:t>
      </w:r>
      <w:r w:rsidRPr="003E5D1F">
        <w:rPr>
          <w:bCs/>
          <w:sz w:val="24"/>
        </w:rPr>
        <w:tab/>
        <w:t>o charakterze terrorystycznym,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którym mowa</w:t>
      </w:r>
      <w:r w:rsidR="00E67533" w:rsidRPr="003E5D1F">
        <w:rPr>
          <w:bCs/>
          <w:sz w:val="24"/>
        </w:rPr>
        <w:t xml:space="preserve"> w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>115 § 20 Kodeksu karnego, lub mające</w:t>
      </w:r>
      <w:r w:rsidR="006C05C7" w:rsidRPr="003E5D1F">
        <w:rPr>
          <w:bCs/>
          <w:sz w:val="24"/>
        </w:rPr>
        <w:t xml:space="preserve"> na </w:t>
      </w:r>
      <w:r w:rsidRPr="003E5D1F">
        <w:rPr>
          <w:bCs/>
          <w:sz w:val="24"/>
        </w:rPr>
        <w:t>celu popełnienie tego przestępstwa,</w:t>
      </w:r>
    </w:p>
    <w:p w14:paraId="28448299" w14:textId="6CE8FE5C" w:rsidR="007E5D37" w:rsidRPr="003E5D1F" w:rsidRDefault="007E5D37" w:rsidP="007E5D37">
      <w:pPr>
        <w:ind w:left="1985" w:hanging="284"/>
        <w:contextualSpacing/>
        <w:jc w:val="both"/>
        <w:rPr>
          <w:bCs/>
          <w:sz w:val="24"/>
        </w:rPr>
      </w:pPr>
      <w:r w:rsidRPr="003E5D1F">
        <w:rPr>
          <w:bCs/>
          <w:sz w:val="24"/>
        </w:rPr>
        <w:t xml:space="preserve">f) </w:t>
      </w:r>
      <w:r w:rsidRPr="003E5D1F">
        <w:rPr>
          <w:bCs/>
          <w:sz w:val="24"/>
        </w:rPr>
        <w:tab/>
        <w:t>powierzenia wykonywania pracy małoletniemu cudzoziemcowi,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którym mowa</w:t>
      </w:r>
      <w:r w:rsidR="00E67533" w:rsidRPr="003E5D1F">
        <w:rPr>
          <w:bCs/>
          <w:sz w:val="24"/>
        </w:rPr>
        <w:t xml:space="preserve"> w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>9</w:t>
      </w:r>
      <w:r w:rsidR="00E67533" w:rsidRPr="003E5D1F">
        <w:rPr>
          <w:bCs/>
          <w:sz w:val="24"/>
        </w:rPr>
        <w:t xml:space="preserve"> ust. </w:t>
      </w:r>
      <w:r w:rsidRPr="003E5D1F">
        <w:rPr>
          <w:bCs/>
          <w:sz w:val="24"/>
        </w:rPr>
        <w:t>2 ustawy</w:t>
      </w:r>
      <w:r w:rsidR="00E67533" w:rsidRPr="003E5D1F">
        <w:rPr>
          <w:bCs/>
          <w:sz w:val="24"/>
        </w:rPr>
        <w:t xml:space="preserve"> z </w:t>
      </w:r>
      <w:r w:rsidRPr="003E5D1F">
        <w:rPr>
          <w:bCs/>
          <w:sz w:val="24"/>
        </w:rPr>
        <w:t>dnia 15 czerwca 2012</w:t>
      </w:r>
      <w:r w:rsidR="00E67533" w:rsidRPr="003E5D1F">
        <w:rPr>
          <w:bCs/>
          <w:sz w:val="24"/>
        </w:rPr>
        <w:t> r. o </w:t>
      </w:r>
      <w:r w:rsidRPr="003E5D1F">
        <w:rPr>
          <w:bCs/>
          <w:sz w:val="24"/>
        </w:rPr>
        <w:t>skutkach powierzania wykonywania pracy cudzoziemcom przebywającym wbrew przepisom</w:t>
      </w:r>
      <w:r w:rsidR="006C05C7" w:rsidRPr="003E5D1F">
        <w:rPr>
          <w:bCs/>
          <w:sz w:val="24"/>
        </w:rPr>
        <w:t xml:space="preserve"> na </w:t>
      </w:r>
      <w:r w:rsidRPr="003E5D1F">
        <w:rPr>
          <w:bCs/>
          <w:sz w:val="24"/>
        </w:rPr>
        <w:t>terytorium Rzeczypospolitej Polskiej (</w:t>
      </w:r>
      <w:r w:rsidR="00E67533" w:rsidRPr="003E5D1F">
        <w:rPr>
          <w:bCs/>
          <w:sz w:val="24"/>
        </w:rPr>
        <w:t>Dz. U. z </w:t>
      </w:r>
      <w:r w:rsidRPr="003E5D1F">
        <w:rPr>
          <w:bCs/>
          <w:sz w:val="24"/>
        </w:rPr>
        <w:t>2021</w:t>
      </w:r>
      <w:r w:rsidR="00E67533" w:rsidRPr="003E5D1F">
        <w:rPr>
          <w:bCs/>
          <w:sz w:val="24"/>
        </w:rPr>
        <w:t> r. poz. </w:t>
      </w:r>
      <w:r w:rsidRPr="003E5D1F">
        <w:rPr>
          <w:bCs/>
          <w:sz w:val="24"/>
        </w:rPr>
        <w:t>1745),</w:t>
      </w:r>
    </w:p>
    <w:p w14:paraId="6752E120" w14:textId="12F5379B" w:rsidR="007E5D37" w:rsidRPr="003E5D1F" w:rsidRDefault="007E5D37" w:rsidP="007E5D37">
      <w:pPr>
        <w:ind w:left="1985" w:hanging="284"/>
        <w:contextualSpacing/>
        <w:jc w:val="both"/>
        <w:rPr>
          <w:bCs/>
          <w:sz w:val="24"/>
        </w:rPr>
      </w:pPr>
      <w:r w:rsidRPr="003E5D1F">
        <w:rPr>
          <w:bCs/>
          <w:sz w:val="24"/>
        </w:rPr>
        <w:t xml:space="preserve">g) </w:t>
      </w:r>
      <w:r w:rsidRPr="003E5D1F">
        <w:rPr>
          <w:bCs/>
          <w:sz w:val="24"/>
        </w:rPr>
        <w:tab/>
        <w:t>przeciwko obrotowi gospodarczemu,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których mowa</w:t>
      </w:r>
      <w:r w:rsidR="00E67533" w:rsidRPr="003E5D1F">
        <w:rPr>
          <w:bCs/>
          <w:sz w:val="24"/>
        </w:rPr>
        <w:t xml:space="preserve"> w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>296-307 Kodeksu karnego, przestępstwo oszustwa,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którym mowa</w:t>
      </w:r>
      <w:r w:rsidR="00E67533" w:rsidRPr="003E5D1F">
        <w:rPr>
          <w:bCs/>
          <w:sz w:val="24"/>
        </w:rPr>
        <w:t xml:space="preserve"> w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>286 Kodeksu karnego, przestępstwo przeciwko wiarygodności dokumentów,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których mowa</w:t>
      </w:r>
      <w:r w:rsidR="00E67533" w:rsidRPr="003E5D1F">
        <w:rPr>
          <w:bCs/>
          <w:sz w:val="24"/>
        </w:rPr>
        <w:t xml:space="preserve"> w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>270-277d Kodeksu karnego, lub przestępstwo skarbowe,</w:t>
      </w:r>
    </w:p>
    <w:p w14:paraId="719375A5" w14:textId="3AA8AD80" w:rsidR="007E5D37" w:rsidRPr="003E5D1F" w:rsidRDefault="007E5D37" w:rsidP="007E5D37">
      <w:pPr>
        <w:ind w:left="1985" w:hanging="284"/>
        <w:contextualSpacing/>
        <w:jc w:val="both"/>
        <w:rPr>
          <w:bCs/>
          <w:sz w:val="24"/>
        </w:rPr>
      </w:pPr>
      <w:r w:rsidRPr="003E5D1F">
        <w:rPr>
          <w:bCs/>
          <w:sz w:val="24"/>
        </w:rPr>
        <w:t xml:space="preserve">h) </w:t>
      </w:r>
      <w:r w:rsidRPr="003E5D1F">
        <w:rPr>
          <w:bCs/>
          <w:sz w:val="24"/>
        </w:rPr>
        <w:tab/>
        <w:t>o którym mowa</w:t>
      </w:r>
      <w:r w:rsidR="00E67533" w:rsidRPr="003E5D1F">
        <w:rPr>
          <w:bCs/>
          <w:sz w:val="24"/>
        </w:rPr>
        <w:t xml:space="preserve"> w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>9</w:t>
      </w:r>
      <w:r w:rsidR="00E67533" w:rsidRPr="003E5D1F">
        <w:rPr>
          <w:bCs/>
          <w:sz w:val="24"/>
        </w:rPr>
        <w:t xml:space="preserve"> ust. </w:t>
      </w:r>
      <w:r w:rsidRPr="003E5D1F">
        <w:rPr>
          <w:bCs/>
          <w:sz w:val="24"/>
        </w:rPr>
        <w:t>1</w:t>
      </w:r>
      <w:r w:rsidR="00E67533" w:rsidRPr="003E5D1F">
        <w:rPr>
          <w:bCs/>
          <w:sz w:val="24"/>
        </w:rPr>
        <w:t xml:space="preserve"> i </w:t>
      </w:r>
      <w:r w:rsidRPr="003E5D1F">
        <w:rPr>
          <w:bCs/>
          <w:sz w:val="24"/>
        </w:rPr>
        <w:t>3 lub</w:t>
      </w:r>
      <w:r w:rsidR="00370EC4" w:rsidRPr="003E5D1F">
        <w:rPr>
          <w:bCs/>
          <w:sz w:val="24"/>
        </w:rPr>
        <w:t> art. </w:t>
      </w:r>
      <w:r w:rsidRPr="003E5D1F">
        <w:rPr>
          <w:bCs/>
          <w:sz w:val="24"/>
        </w:rPr>
        <w:t>10 ustawy</w:t>
      </w:r>
      <w:r w:rsidR="00E67533" w:rsidRPr="003E5D1F">
        <w:rPr>
          <w:bCs/>
          <w:sz w:val="24"/>
        </w:rPr>
        <w:t xml:space="preserve"> z </w:t>
      </w:r>
      <w:r w:rsidRPr="003E5D1F">
        <w:rPr>
          <w:bCs/>
          <w:sz w:val="24"/>
        </w:rPr>
        <w:t>dnia 15 czerwca 2012</w:t>
      </w:r>
      <w:r w:rsidR="00E67533" w:rsidRPr="003E5D1F">
        <w:rPr>
          <w:bCs/>
          <w:sz w:val="24"/>
        </w:rPr>
        <w:t> r. o </w:t>
      </w:r>
      <w:r w:rsidRPr="003E5D1F">
        <w:rPr>
          <w:bCs/>
          <w:sz w:val="24"/>
        </w:rPr>
        <w:t>skutkach powierzania wykonywania pracy cudzoziemcom przebywającym wbrew przepisom</w:t>
      </w:r>
      <w:r w:rsidR="006C05C7" w:rsidRPr="003E5D1F">
        <w:rPr>
          <w:bCs/>
          <w:sz w:val="24"/>
        </w:rPr>
        <w:t xml:space="preserve"> na </w:t>
      </w:r>
      <w:r w:rsidRPr="003E5D1F">
        <w:rPr>
          <w:bCs/>
          <w:sz w:val="24"/>
        </w:rPr>
        <w:t>terytorium Rzeczypospolitej Polskiej</w:t>
      </w:r>
    </w:p>
    <w:p w14:paraId="41151FCC" w14:textId="2CED2E3D" w:rsidR="007E5D37" w:rsidRPr="003E5D1F" w:rsidRDefault="007E5D37" w:rsidP="007E5D37">
      <w:pPr>
        <w:ind w:left="1985" w:hanging="284"/>
        <w:contextualSpacing/>
        <w:jc w:val="both"/>
        <w:rPr>
          <w:bCs/>
          <w:sz w:val="24"/>
        </w:rPr>
      </w:pPr>
      <w:r w:rsidRPr="003E5D1F">
        <w:rPr>
          <w:bCs/>
          <w:sz w:val="24"/>
        </w:rPr>
        <w:t>- lub za odpowiedni czyn zabroniony określony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przepisach prawa obcego;</w:t>
      </w:r>
    </w:p>
    <w:p w14:paraId="62719B77" w14:textId="5D8635C3" w:rsidR="007E5D37" w:rsidRPr="003E5D1F" w:rsidRDefault="00E67533" w:rsidP="007E5D37">
      <w:pPr>
        <w:ind w:left="1701" w:hanging="284"/>
        <w:contextualSpacing/>
        <w:jc w:val="both"/>
        <w:rPr>
          <w:bCs/>
          <w:sz w:val="24"/>
        </w:rPr>
      </w:pPr>
      <w:r w:rsidRPr="003E5D1F">
        <w:rPr>
          <w:bCs/>
          <w:sz w:val="24"/>
        </w:rPr>
        <w:t xml:space="preserve"> z </w:t>
      </w:r>
      <w:r w:rsidR="007E5D37" w:rsidRPr="003E5D1F">
        <w:rPr>
          <w:bCs/>
          <w:sz w:val="24"/>
        </w:rPr>
        <w:t>zastrzeżeniem</w:t>
      </w:r>
      <w:r w:rsidR="00370EC4" w:rsidRPr="003E5D1F">
        <w:rPr>
          <w:bCs/>
          <w:sz w:val="24"/>
        </w:rPr>
        <w:t> art. </w:t>
      </w:r>
      <w:r w:rsidR="007E5D37" w:rsidRPr="003E5D1F">
        <w:rPr>
          <w:bCs/>
          <w:sz w:val="24"/>
        </w:rPr>
        <w:t>110</w:t>
      </w:r>
      <w:r w:rsidRPr="003E5D1F">
        <w:rPr>
          <w:bCs/>
          <w:sz w:val="24"/>
        </w:rPr>
        <w:t xml:space="preserve"> ust. </w:t>
      </w:r>
      <w:r w:rsidR="007E5D37" w:rsidRPr="003E5D1F">
        <w:rPr>
          <w:bCs/>
          <w:sz w:val="24"/>
        </w:rPr>
        <w:t>2;</w:t>
      </w:r>
    </w:p>
    <w:p w14:paraId="3B661393" w14:textId="3397B4E6" w:rsidR="007E5D37" w:rsidRPr="003E5D1F" w:rsidRDefault="007E5D37">
      <w:pPr>
        <w:widowControl/>
        <w:numPr>
          <w:ilvl w:val="0"/>
          <w:numId w:val="107"/>
        </w:numPr>
        <w:ind w:left="1418" w:hanging="709"/>
        <w:contextualSpacing/>
        <w:jc w:val="both"/>
        <w:rPr>
          <w:rFonts w:eastAsia="Calibri"/>
          <w:sz w:val="24"/>
        </w:rPr>
      </w:pPr>
      <w:r w:rsidRPr="003E5D1F">
        <w:rPr>
          <w:rFonts w:eastAsia="Calibri"/>
          <w:sz w:val="24"/>
        </w:rPr>
        <w:t>art. 7</w:t>
      </w:r>
      <w:r w:rsidR="00E67533" w:rsidRPr="003E5D1F">
        <w:rPr>
          <w:rFonts w:eastAsia="Calibri"/>
          <w:sz w:val="24"/>
        </w:rPr>
        <w:t xml:space="preserve"> ust. </w:t>
      </w:r>
      <w:r w:rsidRPr="003E5D1F">
        <w:rPr>
          <w:rFonts w:eastAsia="Calibri"/>
          <w:sz w:val="24"/>
        </w:rPr>
        <w:t>1 ustawy</w:t>
      </w:r>
      <w:r w:rsidR="00E67533" w:rsidRPr="003E5D1F">
        <w:rPr>
          <w:rFonts w:eastAsia="Calibri"/>
          <w:sz w:val="24"/>
        </w:rPr>
        <w:t xml:space="preserve"> z </w:t>
      </w:r>
      <w:r w:rsidRPr="003E5D1F">
        <w:rPr>
          <w:rFonts w:eastAsia="Calibri"/>
          <w:sz w:val="24"/>
        </w:rPr>
        <w:t>dnia 13 kwietnia 2022</w:t>
      </w:r>
      <w:r w:rsidR="00E67533" w:rsidRPr="003E5D1F">
        <w:rPr>
          <w:rFonts w:eastAsia="Calibri"/>
          <w:sz w:val="24"/>
        </w:rPr>
        <w:t> r. o </w:t>
      </w:r>
      <w:r w:rsidRPr="003E5D1F">
        <w:rPr>
          <w:rFonts w:eastAsia="Calibri"/>
          <w:sz w:val="24"/>
        </w:rPr>
        <w:t>szczególnych rozwiązaniach</w:t>
      </w:r>
      <w:r w:rsidR="00E67533" w:rsidRPr="003E5D1F">
        <w:rPr>
          <w:rFonts w:eastAsia="Calibri"/>
          <w:sz w:val="24"/>
        </w:rPr>
        <w:t xml:space="preserve"> w </w:t>
      </w:r>
      <w:r w:rsidRPr="003E5D1F">
        <w:rPr>
          <w:rFonts w:eastAsia="Calibri"/>
          <w:sz w:val="24"/>
        </w:rPr>
        <w:t>zakresie przeciwdziałania wspieraniu agresji</w:t>
      </w:r>
      <w:r w:rsidR="006C05C7" w:rsidRPr="003E5D1F">
        <w:rPr>
          <w:rFonts w:eastAsia="Calibri"/>
          <w:sz w:val="24"/>
        </w:rPr>
        <w:t xml:space="preserve"> na </w:t>
      </w:r>
      <w:r w:rsidRPr="003E5D1F">
        <w:rPr>
          <w:rFonts w:eastAsia="Calibri"/>
          <w:sz w:val="24"/>
        </w:rPr>
        <w:t>Ukrainę oraz służących ochronie bezpieczeństwa narodowego (</w:t>
      </w:r>
      <w:r w:rsidR="00E67533" w:rsidRPr="003E5D1F">
        <w:rPr>
          <w:rFonts w:eastAsia="Calibri"/>
          <w:sz w:val="24"/>
        </w:rPr>
        <w:t>t. jedn. Dz. U. </w:t>
      </w:r>
      <w:r w:rsidRPr="003E5D1F">
        <w:rPr>
          <w:rFonts w:eastAsia="Calibri"/>
          <w:sz w:val="24"/>
        </w:rPr>
        <w:t>2023</w:t>
      </w:r>
      <w:r w:rsidR="00E67533" w:rsidRPr="003E5D1F">
        <w:rPr>
          <w:rFonts w:eastAsia="Calibri"/>
          <w:sz w:val="24"/>
        </w:rPr>
        <w:t xml:space="preserve"> poz. </w:t>
      </w:r>
      <w:r w:rsidRPr="003E5D1F">
        <w:rPr>
          <w:rFonts w:eastAsia="Calibri"/>
          <w:sz w:val="24"/>
        </w:rPr>
        <w:t>1497)</w:t>
      </w:r>
    </w:p>
    <w:p w14:paraId="5609C518" w14:textId="4964EBCF" w:rsidR="007E5D37" w:rsidRPr="003E5D1F" w:rsidRDefault="007E5D37">
      <w:pPr>
        <w:numPr>
          <w:ilvl w:val="0"/>
          <w:numId w:val="106"/>
        </w:numPr>
        <w:contextualSpacing/>
        <w:jc w:val="left"/>
        <w:rPr>
          <w:sz w:val="24"/>
        </w:rPr>
      </w:pPr>
      <w:r w:rsidRPr="003E5D1F">
        <w:rPr>
          <w:sz w:val="24"/>
        </w:rPr>
        <w:t>Stosownie do treści</w:t>
      </w:r>
      <w:r w:rsidR="00370EC4" w:rsidRPr="003E5D1F">
        <w:rPr>
          <w:sz w:val="24"/>
        </w:rPr>
        <w:t> art. </w:t>
      </w:r>
      <w:r w:rsidRPr="003E5D1F">
        <w:rPr>
          <w:sz w:val="24"/>
        </w:rPr>
        <w:t>109</w:t>
      </w:r>
      <w:r w:rsidR="00E67533" w:rsidRPr="003E5D1F">
        <w:rPr>
          <w:sz w:val="24"/>
        </w:rPr>
        <w:t xml:space="preserve"> ust. </w:t>
      </w:r>
      <w:r w:rsidRPr="003E5D1F">
        <w:rPr>
          <w:sz w:val="24"/>
        </w:rPr>
        <w:t>1 ustawy PZP, Zamawiający wykluczy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postępowania Wykonawcę:</w:t>
      </w:r>
    </w:p>
    <w:p w14:paraId="4FDB09A0" w14:textId="75D38BBF" w:rsidR="007E5D37" w:rsidRPr="003E5D1F" w:rsidRDefault="007E5D37">
      <w:pPr>
        <w:pStyle w:val="Akapitzlist"/>
        <w:numPr>
          <w:ilvl w:val="1"/>
          <w:numId w:val="105"/>
        </w:numPr>
        <w:ind w:left="1418" w:hanging="709"/>
        <w:rPr>
          <w:sz w:val="24"/>
        </w:rPr>
      </w:pPr>
      <w:r w:rsidRPr="003E5D1F">
        <w:rPr>
          <w:sz w:val="24"/>
        </w:rPr>
        <w:t>który naruszył obowiązki dotyczące płatności podatków, opłat lub składek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ubezpieczenia społeczne lub zdrowotne,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wyjątkiem przypadku,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</w:t>
      </w:r>
      <w:r w:rsidR="00370EC4" w:rsidRPr="003E5D1F">
        <w:rPr>
          <w:sz w:val="24"/>
        </w:rPr>
        <w:t> art. </w:t>
      </w:r>
      <w:r w:rsidRPr="003E5D1F">
        <w:rPr>
          <w:sz w:val="24"/>
        </w:rPr>
        <w:t>108</w:t>
      </w:r>
      <w:r w:rsidR="00E67533" w:rsidRPr="003E5D1F">
        <w:rPr>
          <w:sz w:val="24"/>
        </w:rPr>
        <w:t xml:space="preserve"> ust. </w:t>
      </w:r>
      <w:r w:rsidRPr="003E5D1F">
        <w:rPr>
          <w:sz w:val="24"/>
        </w:rPr>
        <w:t>1</w:t>
      </w:r>
      <w:r w:rsidR="00E67533" w:rsidRPr="003E5D1F">
        <w:rPr>
          <w:sz w:val="24"/>
        </w:rPr>
        <w:t xml:space="preserve"> p. </w:t>
      </w:r>
      <w:r w:rsidRPr="003E5D1F">
        <w:rPr>
          <w:sz w:val="24"/>
        </w:rPr>
        <w:t>3 ustawy PZP, chyba że Wykonawca przed upływem terminu składania ofert dokonał płatności należnych podatków, opłat lub składek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ubezpieczenia społeczne lub zdrowotne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odsetkami lub grzywnami lub zawarł wiążące porozumienie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sprawie spłaty tych należności;</w:t>
      </w:r>
    </w:p>
    <w:p w14:paraId="210D2C26" w14:textId="7B6BBFC0" w:rsidR="007E5D37" w:rsidRPr="003E5D1F" w:rsidRDefault="007E5D37">
      <w:pPr>
        <w:pStyle w:val="Akapitzlist"/>
        <w:numPr>
          <w:ilvl w:val="1"/>
          <w:numId w:val="105"/>
        </w:numPr>
        <w:ind w:left="1418" w:hanging="709"/>
        <w:rPr>
          <w:sz w:val="24"/>
        </w:rPr>
      </w:pPr>
      <w:r w:rsidRPr="003E5D1F">
        <w:rPr>
          <w:sz w:val="24"/>
        </w:rPr>
        <w:t>w stosunku, do którego otwarto likwidację, ogłoszono upadłość, którego aktywami zarządza likwidator lub sąd, zawarł układ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wierzycielami, którego działalność gospodarcza jest zawieszona albo znajduje się on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innej tego rodzaju sytuacji wynikającej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podobnej procedury przewidzianej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przepisach miejsca wszczęcia tej procedury;</w:t>
      </w:r>
    </w:p>
    <w:p w14:paraId="11636C4C" w14:textId="517C1B68" w:rsidR="007E5D37" w:rsidRPr="003E5D1F" w:rsidRDefault="007E5D37">
      <w:pPr>
        <w:pStyle w:val="Akapitzlist"/>
        <w:numPr>
          <w:ilvl w:val="1"/>
          <w:numId w:val="105"/>
        </w:numPr>
        <w:ind w:left="1418" w:hanging="709"/>
        <w:rPr>
          <w:sz w:val="24"/>
        </w:rPr>
      </w:pPr>
      <w:r w:rsidRPr="003E5D1F">
        <w:rPr>
          <w:sz w:val="24"/>
        </w:rPr>
        <w:t>który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sposób zawiniony poważnie naruszył obowiązki zawodowe, co podważa jego uczciwość,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szczególności, gdy Wykonawca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wyniku zamierzonego działania lub rażącego niedbalstwa nie wykonał lub nienależycie wykonał zamówienie, co Zamawiający jest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stanie wykazać za pomocą stosownych dowodów;</w:t>
      </w:r>
    </w:p>
    <w:p w14:paraId="2E3E65D2" w14:textId="6604BD00" w:rsidR="007E5D37" w:rsidRPr="003E5D1F" w:rsidRDefault="007E5D37">
      <w:pPr>
        <w:pStyle w:val="Akapitzlist"/>
        <w:numPr>
          <w:ilvl w:val="1"/>
          <w:numId w:val="105"/>
        </w:numPr>
        <w:ind w:left="1418" w:hanging="709"/>
        <w:rPr>
          <w:sz w:val="24"/>
        </w:rPr>
      </w:pPr>
      <w:r w:rsidRPr="003E5D1F">
        <w:rPr>
          <w:sz w:val="24"/>
        </w:rPr>
        <w:t>który,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przyczyn leżących po jego stronie,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znacznym stopniu lub zakresie nie wykonał lub nienależycie wykonał albo długotrwale nienależycie wykonywał istotne zobowiązanie wynikające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wcześniejszej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sprawie zamówienia </w:t>
      </w:r>
      <w:r w:rsidRPr="003E5D1F">
        <w:rPr>
          <w:sz w:val="24"/>
        </w:rPr>
        <w:lastRenderedPageBreak/>
        <w:t>publicznego lub Umowy koncesji, co doprowadziło do wypowiedzenia lub odstąpienia od Umowy, odszkodowania, wykonania zastępczego lub realizacji uprawnień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tytułu rękojmi za wady;</w:t>
      </w:r>
    </w:p>
    <w:p w14:paraId="2AD4E456" w14:textId="7DD6E4C8" w:rsidR="007E5D37" w:rsidRPr="003E5D1F" w:rsidRDefault="007E5D37">
      <w:pPr>
        <w:pStyle w:val="Akapitzlist"/>
        <w:numPr>
          <w:ilvl w:val="1"/>
          <w:numId w:val="105"/>
        </w:numPr>
        <w:ind w:left="1418" w:hanging="709"/>
        <w:rPr>
          <w:sz w:val="24"/>
        </w:rPr>
      </w:pPr>
      <w:r w:rsidRPr="003E5D1F">
        <w:rPr>
          <w:sz w:val="24"/>
        </w:rPr>
        <w:t>który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wyniku zamierzonego działania lub rażącego niedbalstwa wprowadził Zamawiającego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błąd przy przedstawianiu informacji, że nie podlega wykluczeniu, spełnia warunki udziału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postępowaniu lub kryteria selekcji, co mogło mieć istotny wpływ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decyzje podejmowane przez Zamawiającego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postępowaniu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zamówienia, lub który zataił te informacje lub nie jest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stanie przedstawić wymaganych podmiotowych środków dowodowych; </w:t>
      </w:r>
    </w:p>
    <w:p w14:paraId="44486FD0" w14:textId="7CD11CC1" w:rsidR="007E5D37" w:rsidRPr="003E5D1F" w:rsidRDefault="007E5D37">
      <w:pPr>
        <w:pStyle w:val="Akapitzlist"/>
        <w:numPr>
          <w:ilvl w:val="1"/>
          <w:numId w:val="105"/>
        </w:numPr>
        <w:ind w:left="1418" w:hanging="709"/>
        <w:rPr>
          <w:sz w:val="24"/>
        </w:rPr>
      </w:pPr>
      <w:r w:rsidRPr="003E5D1F">
        <w:rPr>
          <w:sz w:val="24"/>
        </w:rPr>
        <w:t>który bezprawnie wpływał lub próbował wpływać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czynności Zamawiającego lub próbował pozyskać lub pozyskał informacje poufne, mogące dać</w:t>
      </w:r>
      <w:r w:rsidR="00370EC4" w:rsidRPr="003E5D1F">
        <w:rPr>
          <w:sz w:val="24"/>
        </w:rPr>
        <w:t xml:space="preserve"> mu </w:t>
      </w:r>
      <w:r w:rsidRPr="003E5D1F">
        <w:rPr>
          <w:sz w:val="24"/>
        </w:rPr>
        <w:t>przewagę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postępowaniu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 xml:space="preserve">udzielenie zamówienia; </w:t>
      </w:r>
    </w:p>
    <w:p w14:paraId="29F65DB9" w14:textId="4A824F20" w:rsidR="007E5D37" w:rsidRPr="003E5D1F" w:rsidRDefault="007E5D37">
      <w:pPr>
        <w:pStyle w:val="Akapitzlist"/>
        <w:numPr>
          <w:ilvl w:val="1"/>
          <w:numId w:val="105"/>
        </w:numPr>
        <w:ind w:left="1418" w:hanging="709"/>
        <w:rPr>
          <w:sz w:val="24"/>
        </w:rPr>
      </w:pPr>
      <w:r w:rsidRPr="003E5D1F">
        <w:rPr>
          <w:sz w:val="24"/>
        </w:rPr>
        <w:t>który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wyniku lekkomyślności lub niedbalstwa przedstawił informacje wprowadzające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błąd, co mogło mieć istotny wpływ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decyzje podejmowane przez Zamawiającego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postępowaniu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zamówienia.</w:t>
      </w:r>
    </w:p>
    <w:p w14:paraId="6B764FE8" w14:textId="35523746" w:rsidR="007E5D37" w:rsidRPr="003E5D1F" w:rsidRDefault="007E5D37" w:rsidP="00250421">
      <w:pPr>
        <w:numPr>
          <w:ilvl w:val="0"/>
          <w:numId w:val="106"/>
        </w:numPr>
        <w:contextualSpacing/>
        <w:jc w:val="both"/>
        <w:rPr>
          <w:sz w:val="24"/>
        </w:rPr>
      </w:pPr>
      <w:r w:rsidRPr="003E5D1F">
        <w:rPr>
          <w:sz w:val="24"/>
        </w:rPr>
        <w:t>W przypadkach,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 ust. </w:t>
      </w:r>
      <w:r w:rsidRPr="003E5D1F">
        <w:rPr>
          <w:sz w:val="24"/>
        </w:rPr>
        <w:t>2</w:t>
      </w:r>
      <w:r w:rsidR="00E67533" w:rsidRPr="003E5D1F">
        <w:rPr>
          <w:sz w:val="24"/>
        </w:rPr>
        <w:t xml:space="preserve"> p. </w:t>
      </w:r>
      <w:r w:rsidRPr="003E5D1F">
        <w:rPr>
          <w:sz w:val="24"/>
        </w:rPr>
        <w:t>1–4, Zamawiający może nie wykluczać Wykonawcy, jeżeli wykluczenie byłoby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sposób oczywisty nieproporcjonalne,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szczególności, gdy kwota zaległych podatków lub składek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ubezpieczenie społeczne jest niewielka albo sytuacja ekonomiczna lub finansowa Wykonawcy,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 ust. </w:t>
      </w:r>
      <w:r w:rsidRPr="003E5D1F">
        <w:rPr>
          <w:sz w:val="24"/>
        </w:rPr>
        <w:t>2</w:t>
      </w:r>
      <w:r w:rsidR="00E67533" w:rsidRPr="003E5D1F">
        <w:rPr>
          <w:sz w:val="24"/>
        </w:rPr>
        <w:t xml:space="preserve"> p. </w:t>
      </w:r>
      <w:r w:rsidRPr="003E5D1F">
        <w:rPr>
          <w:sz w:val="24"/>
        </w:rPr>
        <w:t>2, jest wystarczająca do wykonania zamówienia.</w:t>
      </w:r>
    </w:p>
    <w:p w14:paraId="086C75D9" w14:textId="07D4D0EE" w:rsidR="00930105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Rozdział VII</w:t>
      </w:r>
      <w:r w:rsidR="00271637" w:rsidRPr="003E5D1F">
        <w:rPr>
          <w:b/>
          <w:bCs/>
          <w:sz w:val="24"/>
        </w:rPr>
        <w:t>I</w:t>
      </w:r>
      <w:r w:rsidRPr="003E5D1F">
        <w:rPr>
          <w:b/>
          <w:bCs/>
          <w:sz w:val="24"/>
        </w:rPr>
        <w:t xml:space="preserve"> - </w:t>
      </w:r>
      <w:r w:rsidR="00930105" w:rsidRPr="003E5D1F">
        <w:rPr>
          <w:b/>
          <w:bCs/>
          <w:sz w:val="24"/>
        </w:rPr>
        <w:t>Wykaz oświadczeń</w:t>
      </w:r>
      <w:r w:rsidR="00E67533" w:rsidRPr="003E5D1F">
        <w:rPr>
          <w:b/>
          <w:bCs/>
          <w:sz w:val="24"/>
        </w:rPr>
        <w:t xml:space="preserve"> i </w:t>
      </w:r>
      <w:r w:rsidR="00930105" w:rsidRPr="003E5D1F">
        <w:rPr>
          <w:b/>
          <w:bCs/>
          <w:sz w:val="24"/>
        </w:rPr>
        <w:t xml:space="preserve">dokumentów, jakie mają dostarczyć Wykonawcy </w:t>
      </w:r>
      <w:r w:rsidR="00CB0BC2" w:rsidRPr="003E5D1F">
        <w:rPr>
          <w:b/>
          <w:bCs/>
          <w:sz w:val="24"/>
        </w:rPr>
        <w:br/>
      </w:r>
      <w:r w:rsidR="00930105" w:rsidRPr="003E5D1F">
        <w:rPr>
          <w:b/>
          <w:bCs/>
          <w:sz w:val="24"/>
        </w:rPr>
        <w:t>w</w:t>
      </w:r>
      <w:r w:rsidR="00CB0BC2" w:rsidRPr="003E5D1F">
        <w:rPr>
          <w:b/>
          <w:bCs/>
          <w:sz w:val="24"/>
        </w:rPr>
        <w:t> </w:t>
      </w:r>
      <w:r w:rsidR="00930105" w:rsidRPr="003E5D1F">
        <w:rPr>
          <w:b/>
          <w:bCs/>
          <w:sz w:val="24"/>
        </w:rPr>
        <w:t>celu potwierdzenia spełnienia warunków udziału</w:t>
      </w:r>
      <w:r w:rsidR="00E67533" w:rsidRPr="003E5D1F">
        <w:rPr>
          <w:b/>
          <w:bCs/>
          <w:sz w:val="24"/>
        </w:rPr>
        <w:t xml:space="preserve"> w </w:t>
      </w:r>
      <w:r w:rsidR="00930105" w:rsidRPr="003E5D1F">
        <w:rPr>
          <w:b/>
          <w:bCs/>
          <w:sz w:val="24"/>
        </w:rPr>
        <w:t>postępowaniu oraz</w:t>
      </w:r>
      <w:r w:rsidR="00CB0BC2" w:rsidRPr="003E5D1F">
        <w:rPr>
          <w:b/>
          <w:bCs/>
          <w:sz w:val="24"/>
        </w:rPr>
        <w:t> </w:t>
      </w:r>
      <w:r w:rsidR="00930105" w:rsidRPr="003E5D1F">
        <w:rPr>
          <w:b/>
          <w:bCs/>
          <w:sz w:val="24"/>
        </w:rPr>
        <w:t>braku podstaw</w:t>
      </w:r>
      <w:r w:rsidR="001A237D" w:rsidRPr="003E5D1F">
        <w:rPr>
          <w:b/>
          <w:bCs/>
          <w:sz w:val="24"/>
        </w:rPr>
        <w:t xml:space="preserve"> do </w:t>
      </w:r>
      <w:r w:rsidR="00930105" w:rsidRPr="003E5D1F">
        <w:rPr>
          <w:b/>
          <w:bCs/>
          <w:sz w:val="24"/>
        </w:rPr>
        <w:t>wykluczenia</w:t>
      </w:r>
    </w:p>
    <w:p w14:paraId="43F1B4AA" w14:textId="0E4A1967" w:rsidR="00172DDC" w:rsidRPr="003E5D1F" w:rsidRDefault="00930105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  <w:sz w:val="24"/>
        </w:rPr>
      </w:pPr>
      <w:r w:rsidRPr="003E5D1F">
        <w:rPr>
          <w:rFonts w:eastAsia="Calibri"/>
          <w:sz w:val="24"/>
        </w:rPr>
        <w:t>Oświadczenia składane obligatoryjnie wraz</w:t>
      </w:r>
      <w:r w:rsidR="00E67533" w:rsidRPr="003E5D1F">
        <w:rPr>
          <w:rFonts w:eastAsia="Calibri"/>
          <w:sz w:val="24"/>
        </w:rPr>
        <w:t xml:space="preserve"> z </w:t>
      </w:r>
      <w:r w:rsidRPr="003E5D1F">
        <w:rPr>
          <w:rFonts w:eastAsia="Calibri"/>
          <w:sz w:val="24"/>
        </w:rPr>
        <w:t>ofertą:</w:t>
      </w:r>
    </w:p>
    <w:p w14:paraId="2AACA564" w14:textId="61F5B29A" w:rsidR="00B6329D" w:rsidRPr="003E5D1F" w:rsidRDefault="00CD7428">
      <w:pPr>
        <w:pStyle w:val="Akapitzlist"/>
        <w:numPr>
          <w:ilvl w:val="0"/>
          <w:numId w:val="21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W </w:t>
      </w:r>
      <w:r w:rsidR="00B6329D" w:rsidRPr="003E5D1F">
        <w:rPr>
          <w:sz w:val="24"/>
        </w:rPr>
        <w:t>celu potwierdzenia braku podstaw</w:t>
      </w:r>
      <w:r w:rsidR="001A237D" w:rsidRPr="003E5D1F">
        <w:rPr>
          <w:sz w:val="24"/>
        </w:rPr>
        <w:t xml:space="preserve"> do </w:t>
      </w:r>
      <w:r w:rsidR="00B6329D" w:rsidRPr="003E5D1F">
        <w:rPr>
          <w:sz w:val="24"/>
        </w:rPr>
        <w:t>wykluczenia Wykonawcy</w:t>
      </w:r>
      <w:r w:rsidR="00E67533" w:rsidRPr="003E5D1F">
        <w:rPr>
          <w:sz w:val="24"/>
        </w:rPr>
        <w:t xml:space="preserve"> z </w:t>
      </w:r>
      <w:r w:rsidR="00B6329D" w:rsidRPr="003E5D1F">
        <w:rPr>
          <w:sz w:val="24"/>
        </w:rPr>
        <w:t>postepowania</w:t>
      </w:r>
      <w:r w:rsidR="00E67533" w:rsidRPr="003E5D1F">
        <w:rPr>
          <w:sz w:val="24"/>
        </w:rPr>
        <w:t xml:space="preserve"> o </w:t>
      </w:r>
      <w:r w:rsidR="00B6329D" w:rsidRPr="003E5D1F">
        <w:rPr>
          <w:sz w:val="24"/>
        </w:rPr>
        <w:t>udzielenie zamówienia publicznego</w:t>
      </w:r>
      <w:r w:rsidR="00E67533" w:rsidRPr="003E5D1F">
        <w:rPr>
          <w:sz w:val="24"/>
        </w:rPr>
        <w:t xml:space="preserve"> w </w:t>
      </w:r>
      <w:r w:rsidR="00B6329D" w:rsidRPr="003E5D1F">
        <w:rPr>
          <w:sz w:val="24"/>
        </w:rPr>
        <w:t>okolicznościach,</w:t>
      </w:r>
      <w:r w:rsidR="00E67533" w:rsidRPr="003E5D1F">
        <w:rPr>
          <w:sz w:val="24"/>
        </w:rPr>
        <w:t xml:space="preserve"> o </w:t>
      </w:r>
      <w:r w:rsidR="00B6329D"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="00271637" w:rsidRPr="003E5D1F">
        <w:rPr>
          <w:sz w:val="24"/>
        </w:rPr>
        <w:t>Rozdziale VII SWZ</w:t>
      </w:r>
      <w:r w:rsidR="00B6329D" w:rsidRPr="003E5D1F">
        <w:rPr>
          <w:sz w:val="24"/>
        </w:rPr>
        <w:t>, Wykonawca musi dołączyć</w:t>
      </w:r>
      <w:r w:rsidR="001A237D" w:rsidRPr="003E5D1F">
        <w:rPr>
          <w:sz w:val="24"/>
        </w:rPr>
        <w:t xml:space="preserve"> do </w:t>
      </w:r>
      <w:r w:rsidR="00B6329D" w:rsidRPr="003E5D1F">
        <w:rPr>
          <w:sz w:val="24"/>
        </w:rPr>
        <w:t>oferty oświadczenie wykonawcy</w:t>
      </w:r>
      <w:r w:rsidR="00E67533" w:rsidRPr="003E5D1F">
        <w:rPr>
          <w:sz w:val="24"/>
        </w:rPr>
        <w:t xml:space="preserve"> o </w:t>
      </w:r>
      <w:r w:rsidR="008D3E2A" w:rsidRPr="003E5D1F">
        <w:rPr>
          <w:sz w:val="24"/>
        </w:rPr>
        <w:t>niepodleganiu wykluczeniu,</w:t>
      </w:r>
      <w:r w:rsidR="00B6329D" w:rsidRPr="003E5D1F">
        <w:rPr>
          <w:sz w:val="24"/>
        </w:rPr>
        <w:t xml:space="preserve"> według wzoru stanowiącego załącznik</w:t>
      </w:r>
      <w:r w:rsidR="00637A80" w:rsidRPr="003E5D1F">
        <w:rPr>
          <w:sz w:val="24"/>
        </w:rPr>
        <w:t xml:space="preserve"> nr </w:t>
      </w:r>
      <w:r w:rsidR="00B6329D" w:rsidRPr="003E5D1F">
        <w:rPr>
          <w:sz w:val="24"/>
        </w:rPr>
        <w:t>1</w:t>
      </w:r>
      <w:r w:rsidR="004261F0" w:rsidRPr="003E5D1F">
        <w:rPr>
          <w:sz w:val="24"/>
        </w:rPr>
        <w:t>a</w:t>
      </w:r>
      <w:r w:rsidR="001A237D" w:rsidRPr="003E5D1F">
        <w:rPr>
          <w:sz w:val="24"/>
        </w:rPr>
        <w:t xml:space="preserve"> do </w:t>
      </w:r>
      <w:r w:rsidR="00B6329D" w:rsidRPr="003E5D1F">
        <w:rPr>
          <w:sz w:val="24"/>
        </w:rPr>
        <w:t>formularza oferty.</w:t>
      </w:r>
    </w:p>
    <w:p w14:paraId="36CB2E13" w14:textId="0098E27A" w:rsidR="00114F6E" w:rsidRPr="003E5D1F" w:rsidRDefault="00CD7428">
      <w:pPr>
        <w:pStyle w:val="Akapitzlist"/>
        <w:numPr>
          <w:ilvl w:val="0"/>
          <w:numId w:val="21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W </w:t>
      </w:r>
      <w:r w:rsidR="00930105" w:rsidRPr="003E5D1F">
        <w:rPr>
          <w:sz w:val="24"/>
        </w:rPr>
        <w:t>celu potwierdzenia spełnienia warunków udziału</w:t>
      </w:r>
      <w:r w:rsidR="00E67533" w:rsidRPr="003E5D1F">
        <w:rPr>
          <w:sz w:val="24"/>
        </w:rPr>
        <w:t xml:space="preserve"> w </w:t>
      </w:r>
      <w:r w:rsidR="00930105" w:rsidRPr="003E5D1F">
        <w:rPr>
          <w:sz w:val="24"/>
        </w:rPr>
        <w:t>postępowaniu, Wykonawca musi d</w:t>
      </w:r>
      <w:r w:rsidR="00285C0D" w:rsidRPr="003E5D1F">
        <w:rPr>
          <w:sz w:val="24"/>
        </w:rPr>
        <w:t>ołączyć</w:t>
      </w:r>
      <w:r w:rsidR="001A237D" w:rsidRPr="003E5D1F">
        <w:rPr>
          <w:sz w:val="24"/>
        </w:rPr>
        <w:t xml:space="preserve"> do </w:t>
      </w:r>
      <w:r w:rsidR="00285C0D" w:rsidRPr="003E5D1F">
        <w:rPr>
          <w:sz w:val="24"/>
        </w:rPr>
        <w:t>oferty oświadczenie W</w:t>
      </w:r>
      <w:r w:rsidR="00930105" w:rsidRPr="003E5D1F">
        <w:rPr>
          <w:sz w:val="24"/>
        </w:rPr>
        <w:t>ykonawcy</w:t>
      </w:r>
      <w:r w:rsidR="00E67533" w:rsidRPr="003E5D1F">
        <w:rPr>
          <w:sz w:val="24"/>
        </w:rPr>
        <w:t xml:space="preserve"> o </w:t>
      </w:r>
      <w:r w:rsidR="00930105" w:rsidRPr="003E5D1F">
        <w:rPr>
          <w:sz w:val="24"/>
        </w:rPr>
        <w:t>spełnieniu warunków zgodnie</w:t>
      </w:r>
      <w:r w:rsidR="00E67533" w:rsidRPr="003E5D1F">
        <w:rPr>
          <w:sz w:val="24"/>
        </w:rPr>
        <w:t xml:space="preserve"> z </w:t>
      </w:r>
      <w:r w:rsidR="00930105" w:rsidRPr="003E5D1F">
        <w:rPr>
          <w:sz w:val="24"/>
        </w:rPr>
        <w:t>wymogami Zamawiającego określony</w:t>
      </w:r>
      <w:r w:rsidR="00BA0997" w:rsidRPr="003E5D1F">
        <w:rPr>
          <w:sz w:val="24"/>
        </w:rPr>
        <w:t>mi</w:t>
      </w:r>
      <w:r w:rsidR="00E67533" w:rsidRPr="003E5D1F">
        <w:rPr>
          <w:sz w:val="24"/>
        </w:rPr>
        <w:t xml:space="preserve"> w </w:t>
      </w:r>
      <w:r w:rsidR="00271637" w:rsidRPr="003E5D1F">
        <w:rPr>
          <w:sz w:val="24"/>
        </w:rPr>
        <w:t>Rozdziale VI</w:t>
      </w:r>
      <w:r w:rsidR="00271637" w:rsidRPr="003E5D1F" w:rsidDel="00271637">
        <w:rPr>
          <w:sz w:val="24"/>
        </w:rPr>
        <w:t xml:space="preserve"> </w:t>
      </w:r>
      <w:r w:rsidR="001232D5" w:rsidRPr="003E5D1F">
        <w:rPr>
          <w:sz w:val="24"/>
        </w:rPr>
        <w:t>SWZ</w:t>
      </w:r>
      <w:r w:rsidR="00930105" w:rsidRPr="003E5D1F">
        <w:rPr>
          <w:sz w:val="24"/>
        </w:rPr>
        <w:t>, według wzoru stanowiącego załącznik</w:t>
      </w:r>
      <w:r w:rsidR="00637A80" w:rsidRPr="003E5D1F">
        <w:rPr>
          <w:sz w:val="24"/>
        </w:rPr>
        <w:t xml:space="preserve"> nr </w:t>
      </w:r>
      <w:r w:rsidR="004261F0" w:rsidRPr="003E5D1F">
        <w:rPr>
          <w:sz w:val="24"/>
        </w:rPr>
        <w:t>1b</w:t>
      </w:r>
      <w:r w:rsidR="001A237D" w:rsidRPr="003E5D1F">
        <w:rPr>
          <w:sz w:val="24"/>
        </w:rPr>
        <w:t xml:space="preserve"> do </w:t>
      </w:r>
      <w:r w:rsidR="00930105" w:rsidRPr="003E5D1F">
        <w:rPr>
          <w:sz w:val="24"/>
        </w:rPr>
        <w:t>formularza oferty.</w:t>
      </w:r>
    </w:p>
    <w:p w14:paraId="264D2593" w14:textId="17F3A417" w:rsidR="00271637" w:rsidRPr="003E5D1F" w:rsidRDefault="00271637">
      <w:pPr>
        <w:pStyle w:val="Akapitzlist"/>
        <w:numPr>
          <w:ilvl w:val="0"/>
          <w:numId w:val="21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Wykonawca, który zamierza powierzyć wykonanie części zamówienia podwykonawcom,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wykazania braku istnienia wobec nich podstaw wykluczenia, jest zobowiązany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złożenia oświadczenia,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punkcie 1)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części dotyczącej podwykonawców.</w:t>
      </w:r>
    </w:p>
    <w:p w14:paraId="78A73850" w14:textId="198522BC" w:rsidR="00930105" w:rsidRPr="003E5D1F" w:rsidRDefault="00CD7428">
      <w:pPr>
        <w:pStyle w:val="Akapitzlist"/>
        <w:numPr>
          <w:ilvl w:val="0"/>
          <w:numId w:val="21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W </w:t>
      </w:r>
      <w:r w:rsidR="00930105" w:rsidRPr="003E5D1F">
        <w:rPr>
          <w:sz w:val="24"/>
        </w:rPr>
        <w:t>przypadku wspólnego ubiegania się</w:t>
      </w:r>
      <w:r w:rsidR="00E67533" w:rsidRPr="003E5D1F">
        <w:rPr>
          <w:sz w:val="24"/>
        </w:rPr>
        <w:t xml:space="preserve"> o </w:t>
      </w:r>
      <w:r w:rsidR="00930105" w:rsidRPr="003E5D1F">
        <w:rPr>
          <w:sz w:val="24"/>
        </w:rPr>
        <w:t>zamówienie przez wykonawców, oświadczenie</w:t>
      </w:r>
      <w:r w:rsidR="00E67533" w:rsidRPr="003E5D1F">
        <w:rPr>
          <w:sz w:val="24"/>
        </w:rPr>
        <w:t xml:space="preserve"> w </w:t>
      </w:r>
      <w:r w:rsidR="00930105" w:rsidRPr="003E5D1F">
        <w:rPr>
          <w:sz w:val="24"/>
        </w:rPr>
        <w:t>celu potwierdzenia braku podstaw</w:t>
      </w:r>
      <w:r w:rsidR="001A237D" w:rsidRPr="003E5D1F">
        <w:rPr>
          <w:sz w:val="24"/>
        </w:rPr>
        <w:t xml:space="preserve"> do </w:t>
      </w:r>
      <w:r w:rsidR="00930105" w:rsidRPr="003E5D1F">
        <w:rPr>
          <w:sz w:val="24"/>
        </w:rPr>
        <w:t>wykluczenia</w:t>
      </w:r>
      <w:r w:rsidR="007272B4" w:rsidRPr="003E5D1F">
        <w:rPr>
          <w:sz w:val="24"/>
        </w:rPr>
        <w:t>,</w:t>
      </w:r>
      <w:r w:rsidR="00E67533" w:rsidRPr="003E5D1F">
        <w:rPr>
          <w:sz w:val="24"/>
        </w:rPr>
        <w:t xml:space="preserve"> o </w:t>
      </w:r>
      <w:r w:rsidR="00930105"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="00930105" w:rsidRPr="003E5D1F">
        <w:rPr>
          <w:sz w:val="24"/>
        </w:rPr>
        <w:t>punkcie 1</w:t>
      </w:r>
      <w:r w:rsidR="00080C08" w:rsidRPr="003E5D1F">
        <w:rPr>
          <w:rFonts w:ascii="Calibri" w:hAnsi="Calibri"/>
          <w:sz w:val="24"/>
        </w:rPr>
        <w:t>)</w:t>
      </w:r>
      <w:r w:rsidR="00930105" w:rsidRPr="003E5D1F">
        <w:rPr>
          <w:sz w:val="24"/>
        </w:rPr>
        <w:t xml:space="preserve"> składa każdy</w:t>
      </w:r>
      <w:r w:rsidR="00E67533" w:rsidRPr="003E5D1F">
        <w:rPr>
          <w:sz w:val="24"/>
        </w:rPr>
        <w:t xml:space="preserve"> z </w:t>
      </w:r>
      <w:r w:rsidR="00930105" w:rsidRPr="003E5D1F">
        <w:rPr>
          <w:sz w:val="24"/>
        </w:rPr>
        <w:t>wykonaw</w:t>
      </w:r>
      <w:r w:rsidR="001506F2" w:rsidRPr="003E5D1F">
        <w:rPr>
          <w:sz w:val="24"/>
        </w:rPr>
        <w:t>ców wspólnie ubiegających się</w:t>
      </w:r>
      <w:r w:rsidR="00E67533" w:rsidRPr="003E5D1F">
        <w:rPr>
          <w:sz w:val="24"/>
        </w:rPr>
        <w:t xml:space="preserve"> o </w:t>
      </w:r>
      <w:r w:rsidR="00930105" w:rsidRPr="003E5D1F">
        <w:rPr>
          <w:sz w:val="24"/>
        </w:rPr>
        <w:t>zamówienie.</w:t>
      </w:r>
    </w:p>
    <w:p w14:paraId="422852F1" w14:textId="3EE9CE22" w:rsidR="00674CE9" w:rsidRPr="003E5D1F" w:rsidRDefault="00674CE9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  <w:sz w:val="24"/>
        </w:rPr>
      </w:pPr>
      <w:r w:rsidRPr="003E5D1F">
        <w:rPr>
          <w:rFonts w:eastAsia="Calibri"/>
          <w:sz w:val="24"/>
        </w:rPr>
        <w:t>Dodatkowe oświadczenia składane obligatoryjnie wraz</w:t>
      </w:r>
      <w:r w:rsidR="00E67533" w:rsidRPr="003E5D1F">
        <w:rPr>
          <w:rFonts w:eastAsia="Calibri"/>
          <w:sz w:val="24"/>
        </w:rPr>
        <w:t xml:space="preserve"> z </w:t>
      </w:r>
      <w:r w:rsidRPr="003E5D1F">
        <w:rPr>
          <w:rFonts w:eastAsia="Calibri"/>
          <w:sz w:val="24"/>
        </w:rPr>
        <w:t>ofertą</w:t>
      </w:r>
      <w:r w:rsidR="00E67533" w:rsidRPr="003E5D1F">
        <w:rPr>
          <w:rFonts w:eastAsia="Calibri"/>
          <w:sz w:val="24"/>
        </w:rPr>
        <w:t xml:space="preserve"> w </w:t>
      </w:r>
      <w:r w:rsidRPr="003E5D1F">
        <w:rPr>
          <w:rFonts w:eastAsia="Calibri"/>
          <w:sz w:val="24"/>
        </w:rPr>
        <w:t>przypadku składania oferty przez wykonawców wspólnie ubiegających się</w:t>
      </w:r>
      <w:r w:rsidR="00E67533" w:rsidRPr="003E5D1F">
        <w:rPr>
          <w:rFonts w:eastAsia="Calibri"/>
          <w:sz w:val="24"/>
        </w:rPr>
        <w:t xml:space="preserve"> o </w:t>
      </w:r>
      <w:r w:rsidRPr="003E5D1F">
        <w:rPr>
          <w:rFonts w:eastAsia="Calibri"/>
          <w:sz w:val="24"/>
        </w:rPr>
        <w:t>udzielenie zamówienia:</w:t>
      </w:r>
    </w:p>
    <w:p w14:paraId="2002C763" w14:textId="5886687E" w:rsidR="00674CE9" w:rsidRPr="003E5D1F" w:rsidRDefault="00674CE9">
      <w:pPr>
        <w:pStyle w:val="Akapitzlist1"/>
        <w:numPr>
          <w:ilvl w:val="0"/>
          <w:numId w:val="64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Wykonawcy wspólnie ubiegający się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 dołączają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oferty oświadczenie,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którego wynika, które roboty budowlane, dostawy lub usługi wykonają poszczególni wykonawcy.</w:t>
      </w:r>
    </w:p>
    <w:p w14:paraId="25A7E0A8" w14:textId="00A169E4" w:rsidR="00271637" w:rsidRPr="003E5D1F" w:rsidRDefault="00930105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  <w:sz w:val="24"/>
        </w:rPr>
      </w:pPr>
      <w:r w:rsidRPr="003E5D1F">
        <w:rPr>
          <w:rFonts w:eastAsia="Calibri"/>
          <w:sz w:val="24"/>
        </w:rPr>
        <w:t>Dodatkowe oświadczenia składane obligatoryjnie wraz</w:t>
      </w:r>
      <w:r w:rsidR="00E67533" w:rsidRPr="003E5D1F">
        <w:rPr>
          <w:rFonts w:eastAsia="Calibri"/>
          <w:sz w:val="24"/>
        </w:rPr>
        <w:t xml:space="preserve"> z </w:t>
      </w:r>
      <w:r w:rsidRPr="003E5D1F">
        <w:rPr>
          <w:rFonts w:eastAsia="Calibri"/>
          <w:sz w:val="24"/>
        </w:rPr>
        <w:t>ofertą wymagane przy poleganiu</w:t>
      </w:r>
      <w:r w:rsidR="006C05C7" w:rsidRPr="003E5D1F">
        <w:rPr>
          <w:rFonts w:eastAsia="Calibri"/>
          <w:sz w:val="24"/>
        </w:rPr>
        <w:t xml:space="preserve"> na </w:t>
      </w:r>
      <w:r w:rsidRPr="003E5D1F">
        <w:rPr>
          <w:rFonts w:eastAsia="Calibri"/>
          <w:sz w:val="24"/>
        </w:rPr>
        <w:t xml:space="preserve">zasobach podmiotów </w:t>
      </w:r>
      <w:r w:rsidR="00BF1934" w:rsidRPr="003E5D1F">
        <w:rPr>
          <w:rFonts w:eastAsia="Calibri"/>
          <w:sz w:val="24"/>
        </w:rPr>
        <w:t>je udostępniających</w:t>
      </w:r>
      <w:r w:rsidR="007272B4" w:rsidRPr="003E5D1F">
        <w:rPr>
          <w:rFonts w:eastAsia="Calibri"/>
          <w:sz w:val="24"/>
        </w:rPr>
        <w:t>:</w:t>
      </w:r>
    </w:p>
    <w:p w14:paraId="61628EDB" w14:textId="7192AAA7" w:rsidR="0037111C" w:rsidRPr="003E5D1F" w:rsidRDefault="00271637">
      <w:pPr>
        <w:pStyle w:val="Akapitzlist"/>
        <w:numPr>
          <w:ilvl w:val="0"/>
          <w:numId w:val="31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lastRenderedPageBreak/>
        <w:t xml:space="preserve">Wykonawca </w:t>
      </w:r>
      <w:r w:rsidR="001949BB" w:rsidRPr="003E5D1F">
        <w:rPr>
          <w:sz w:val="24"/>
        </w:rPr>
        <w:t>polegający</w:t>
      </w:r>
      <w:r w:rsidR="006C05C7" w:rsidRPr="003E5D1F">
        <w:rPr>
          <w:sz w:val="24"/>
        </w:rPr>
        <w:t xml:space="preserve"> na </w:t>
      </w:r>
      <w:r w:rsidR="001949BB" w:rsidRPr="003E5D1F">
        <w:rPr>
          <w:sz w:val="24"/>
        </w:rPr>
        <w:t>zdolnościach technicznych lub zawodowych podmiotów udostępniających zasoby</w:t>
      </w:r>
      <w:r w:rsidRPr="003E5D1F">
        <w:rPr>
          <w:sz w:val="24"/>
        </w:rPr>
        <w:t>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wykazania braku istnienia wobec nich podstaw wykluczenia</w:t>
      </w:r>
      <w:r w:rsidR="001949BB" w:rsidRPr="003E5D1F">
        <w:rPr>
          <w:sz w:val="24"/>
        </w:rPr>
        <w:t xml:space="preserve"> oraz odpowiednio spełniania przez nich warunków udziału</w:t>
      </w:r>
      <w:r w:rsidR="00E67533" w:rsidRPr="003E5D1F">
        <w:rPr>
          <w:sz w:val="24"/>
        </w:rPr>
        <w:t xml:space="preserve"> w </w:t>
      </w:r>
      <w:r w:rsidR="001949BB" w:rsidRPr="003E5D1F">
        <w:rPr>
          <w:sz w:val="24"/>
        </w:rPr>
        <w:t>postępowaniu,</w:t>
      </w:r>
      <w:r w:rsidRPr="003E5D1F">
        <w:rPr>
          <w:sz w:val="24"/>
        </w:rPr>
        <w:t xml:space="preserve"> jest zobowiązany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 xml:space="preserve">złożenia </w:t>
      </w:r>
      <w:r w:rsidR="00BC558C" w:rsidRPr="003E5D1F">
        <w:rPr>
          <w:sz w:val="24"/>
        </w:rPr>
        <w:t>oświadczeni</w:t>
      </w:r>
      <w:r w:rsidR="0092252B" w:rsidRPr="003E5D1F">
        <w:rPr>
          <w:sz w:val="24"/>
        </w:rPr>
        <w:t>a</w:t>
      </w:r>
      <w:r w:rsidR="00BC558C" w:rsidRPr="003E5D1F">
        <w:rPr>
          <w:sz w:val="24"/>
        </w:rPr>
        <w:t xml:space="preserve"> podmiotu udostępniającego zasoby</w:t>
      </w:r>
      <w:r w:rsidR="001949BB" w:rsidRPr="003E5D1F">
        <w:rPr>
          <w:sz w:val="24"/>
        </w:rPr>
        <w:t>,</w:t>
      </w:r>
      <w:r w:rsidR="00BC558C" w:rsidRPr="003E5D1F">
        <w:rPr>
          <w:sz w:val="24"/>
        </w:rPr>
        <w:t xml:space="preserve"> potwierdzające</w:t>
      </w:r>
      <w:r w:rsidR="0092252B" w:rsidRPr="003E5D1F">
        <w:rPr>
          <w:sz w:val="24"/>
        </w:rPr>
        <w:t>go</w:t>
      </w:r>
      <w:r w:rsidR="00BC558C" w:rsidRPr="003E5D1F">
        <w:rPr>
          <w:sz w:val="24"/>
        </w:rPr>
        <w:t xml:space="preserve"> brak podstaw wykluczenia tego podmiotu</w:t>
      </w:r>
      <w:r w:rsidR="001949BB" w:rsidRPr="003E5D1F">
        <w:rPr>
          <w:sz w:val="24"/>
        </w:rPr>
        <w:t xml:space="preserve"> oraz odpowiednio spełnianie warunków udziału</w:t>
      </w:r>
      <w:r w:rsidR="00E67533" w:rsidRPr="003E5D1F">
        <w:rPr>
          <w:sz w:val="24"/>
        </w:rPr>
        <w:t xml:space="preserve"> w </w:t>
      </w:r>
      <w:r w:rsidR="001949BB" w:rsidRPr="003E5D1F">
        <w:rPr>
          <w:sz w:val="24"/>
        </w:rPr>
        <w:t>postępowaniu</w:t>
      </w:r>
      <w:r w:rsidRPr="003E5D1F">
        <w:rPr>
          <w:sz w:val="24"/>
        </w:rPr>
        <w:t xml:space="preserve">, </w:t>
      </w:r>
      <w:r w:rsidR="00BC558C" w:rsidRPr="003E5D1F">
        <w:rPr>
          <w:color w:val="000000"/>
          <w:sz w:val="24"/>
        </w:rPr>
        <w:t>według wzoru stanowiącego załącznik</w:t>
      </w:r>
      <w:r w:rsidR="00637A80" w:rsidRPr="003E5D1F">
        <w:rPr>
          <w:color w:val="000000"/>
          <w:sz w:val="24"/>
        </w:rPr>
        <w:t xml:space="preserve"> nr </w:t>
      </w:r>
      <w:r w:rsidR="00BC558C" w:rsidRPr="003E5D1F">
        <w:rPr>
          <w:color w:val="000000"/>
          <w:sz w:val="24"/>
        </w:rPr>
        <w:t>4</w:t>
      </w:r>
      <w:r w:rsidR="001A237D" w:rsidRPr="003E5D1F">
        <w:rPr>
          <w:color w:val="000000"/>
          <w:sz w:val="24"/>
        </w:rPr>
        <w:t xml:space="preserve"> do </w:t>
      </w:r>
      <w:r w:rsidR="00BC558C" w:rsidRPr="003E5D1F">
        <w:rPr>
          <w:color w:val="000000"/>
          <w:sz w:val="24"/>
        </w:rPr>
        <w:t>formularza oferty</w:t>
      </w:r>
      <w:r w:rsidR="0037111C" w:rsidRPr="003E5D1F">
        <w:rPr>
          <w:sz w:val="24"/>
        </w:rPr>
        <w:t>;</w:t>
      </w:r>
    </w:p>
    <w:p w14:paraId="1BE5DCC9" w14:textId="7742583D" w:rsidR="00114F6E" w:rsidRPr="003E5D1F" w:rsidRDefault="007272B4">
      <w:pPr>
        <w:pStyle w:val="Akapitzlist"/>
        <w:numPr>
          <w:ilvl w:val="0"/>
          <w:numId w:val="31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Wykonawca, który polega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zdolnościach lub sytuacji podmiotów udostępniających zasoby, składa,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ofertą, zobowiązanie podmiotu udostępniającego zasoby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oddania</w:t>
      </w:r>
      <w:r w:rsidR="00370EC4" w:rsidRPr="003E5D1F">
        <w:rPr>
          <w:sz w:val="24"/>
        </w:rPr>
        <w:t xml:space="preserve"> mu </w:t>
      </w:r>
      <w:r w:rsidR="001A237D" w:rsidRPr="003E5D1F">
        <w:rPr>
          <w:sz w:val="24"/>
        </w:rPr>
        <w:t>do </w:t>
      </w:r>
      <w:r w:rsidRPr="003E5D1F">
        <w:rPr>
          <w:sz w:val="24"/>
        </w:rPr>
        <w:t>dyspozycji niezbędnych zasobów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potrzeby realizacji danego zamówienia lub inny podmiotowy środek dowodowy potwierdzający,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wykonawca realizując zamówienie, będzie dysponował niezbędnymi zasobami tych podmiotów</w:t>
      </w:r>
      <w:r w:rsidR="00930105" w:rsidRPr="003E5D1F">
        <w:rPr>
          <w:sz w:val="24"/>
        </w:rPr>
        <w:t xml:space="preserve"> </w:t>
      </w:r>
      <w:r w:rsidR="00930105" w:rsidRPr="003E5D1F">
        <w:rPr>
          <w:color w:val="000000"/>
          <w:sz w:val="24"/>
        </w:rPr>
        <w:t>według wzoru stanowiącego załącznik</w:t>
      </w:r>
      <w:r w:rsidR="00637A80" w:rsidRPr="003E5D1F">
        <w:rPr>
          <w:color w:val="000000"/>
          <w:sz w:val="24"/>
        </w:rPr>
        <w:t xml:space="preserve"> nr </w:t>
      </w:r>
      <w:r w:rsidR="004261F0" w:rsidRPr="003E5D1F">
        <w:rPr>
          <w:color w:val="000000"/>
          <w:sz w:val="24"/>
        </w:rPr>
        <w:t>4</w:t>
      </w:r>
      <w:r w:rsidR="001A237D" w:rsidRPr="003E5D1F">
        <w:rPr>
          <w:color w:val="000000"/>
          <w:sz w:val="24"/>
        </w:rPr>
        <w:t xml:space="preserve"> do </w:t>
      </w:r>
      <w:r w:rsidR="00930105" w:rsidRPr="003E5D1F">
        <w:rPr>
          <w:color w:val="000000"/>
          <w:sz w:val="24"/>
        </w:rPr>
        <w:t xml:space="preserve">formularza oferty. </w:t>
      </w:r>
      <w:r w:rsidR="00930105" w:rsidRPr="003E5D1F">
        <w:rPr>
          <w:sz w:val="24"/>
        </w:rPr>
        <w:t>Treść zobowiązania powinna bezspornie</w:t>
      </w:r>
      <w:r w:rsidR="00E67533" w:rsidRPr="003E5D1F">
        <w:rPr>
          <w:sz w:val="24"/>
        </w:rPr>
        <w:t xml:space="preserve"> i </w:t>
      </w:r>
      <w:r w:rsidR="00930105" w:rsidRPr="003E5D1F">
        <w:rPr>
          <w:sz w:val="24"/>
        </w:rPr>
        <w:t>jednoznacznie wskazywać</w:t>
      </w:r>
      <w:r w:rsidR="006C05C7" w:rsidRPr="003E5D1F">
        <w:rPr>
          <w:sz w:val="24"/>
        </w:rPr>
        <w:t xml:space="preserve"> na </w:t>
      </w:r>
      <w:r w:rsidR="00930105" w:rsidRPr="003E5D1F">
        <w:rPr>
          <w:sz w:val="24"/>
        </w:rPr>
        <w:t>zakres zobowiązania innego podmiotu, określać czego dotyczy zobowiązanie oraz</w:t>
      </w:r>
      <w:r w:rsidR="00E67533" w:rsidRPr="003E5D1F">
        <w:rPr>
          <w:sz w:val="24"/>
        </w:rPr>
        <w:t xml:space="preserve"> w </w:t>
      </w:r>
      <w:r w:rsidR="00930105" w:rsidRPr="003E5D1F">
        <w:rPr>
          <w:sz w:val="24"/>
        </w:rPr>
        <w:t>jaki sposób</w:t>
      </w:r>
      <w:r w:rsidR="00E67533" w:rsidRPr="003E5D1F">
        <w:rPr>
          <w:sz w:val="24"/>
        </w:rPr>
        <w:t xml:space="preserve"> i w </w:t>
      </w:r>
      <w:r w:rsidR="00930105" w:rsidRPr="003E5D1F">
        <w:rPr>
          <w:sz w:val="24"/>
        </w:rPr>
        <w:t>jakim okresie będzie ono wykonywane.</w:t>
      </w:r>
    </w:p>
    <w:p w14:paraId="2F26BADC" w14:textId="49E3D940" w:rsidR="00115CF8" w:rsidRPr="003E5D1F" w:rsidRDefault="00115CF8">
      <w:pPr>
        <w:pStyle w:val="Akapitzlist"/>
        <w:numPr>
          <w:ilvl w:val="0"/>
          <w:numId w:val="31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Zobowiązanie podmiotu udostępniającego zasoby,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="000D367C" w:rsidRPr="003E5D1F">
        <w:rPr>
          <w:sz w:val="24"/>
        </w:rPr>
        <w:t>p. </w:t>
      </w:r>
      <w:r w:rsidR="00BC558C" w:rsidRPr="003E5D1F">
        <w:rPr>
          <w:sz w:val="24"/>
        </w:rPr>
        <w:t>2</w:t>
      </w:r>
      <w:r w:rsidRPr="003E5D1F">
        <w:rPr>
          <w:sz w:val="24"/>
        </w:rPr>
        <w:t>, potwierdza,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stosunek łączący Wykonawcę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podmiotami udostępniającymi zasoby gwarantuje rzeczywisty dostęp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tych zasobów oraz określa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szczególności:</w:t>
      </w:r>
    </w:p>
    <w:p w14:paraId="7BDB5718" w14:textId="77777777" w:rsidR="00115CF8" w:rsidRPr="003E5D1F" w:rsidRDefault="00115CF8">
      <w:pPr>
        <w:pStyle w:val="Akapitzlist"/>
        <w:numPr>
          <w:ilvl w:val="0"/>
          <w:numId w:val="18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zakres dostępnych Wykonawcy zasobów podmiotu udostępniającego</w:t>
      </w:r>
      <w:r w:rsidRPr="003E5D1F">
        <w:rPr>
          <w:spacing w:val="-6"/>
          <w:sz w:val="24"/>
        </w:rPr>
        <w:t xml:space="preserve"> </w:t>
      </w:r>
      <w:r w:rsidRPr="003E5D1F">
        <w:rPr>
          <w:sz w:val="24"/>
        </w:rPr>
        <w:t>zasoby;</w:t>
      </w:r>
    </w:p>
    <w:p w14:paraId="28A9375F" w14:textId="6D6B4705" w:rsidR="00115CF8" w:rsidRPr="003E5D1F" w:rsidRDefault="00115CF8">
      <w:pPr>
        <w:pStyle w:val="Akapitzlist"/>
        <w:numPr>
          <w:ilvl w:val="0"/>
          <w:numId w:val="18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sposób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okres udostępnienia Wykonawcy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wykorzystania przez niego zasobów podmiotu udostępniającego</w:t>
      </w:r>
      <w:r w:rsidR="00C61950" w:rsidRPr="003E5D1F">
        <w:rPr>
          <w:sz w:val="24"/>
        </w:rPr>
        <w:t xml:space="preserve"> te </w:t>
      </w:r>
      <w:r w:rsidRPr="003E5D1F">
        <w:rPr>
          <w:sz w:val="24"/>
        </w:rPr>
        <w:t>zasoby przy wykonywaniu zamówienia;</w:t>
      </w:r>
    </w:p>
    <w:p w14:paraId="7EBDF087" w14:textId="227903EC" w:rsidR="00BC558C" w:rsidRPr="003E5D1F" w:rsidRDefault="00115CF8">
      <w:pPr>
        <w:pStyle w:val="Akapitzlist"/>
        <w:numPr>
          <w:ilvl w:val="0"/>
          <w:numId w:val="18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czy</w:t>
      </w:r>
      <w:r w:rsidR="00E67533" w:rsidRPr="003E5D1F">
        <w:rPr>
          <w:sz w:val="24"/>
        </w:rPr>
        <w:t xml:space="preserve"> i w </w:t>
      </w:r>
      <w:r w:rsidRPr="003E5D1F">
        <w:rPr>
          <w:sz w:val="24"/>
        </w:rPr>
        <w:t>jakim zakresie podmiot udostępniający zasoby,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zdolnościach którego Wykonawca polega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odniesieniu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warunków udziału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postępowaniu dotyczących wykształcenia, kwalifikacji zawodowych lub doświadczenia, zrealizuje roboty budowlane lub usługi, których wskazane zdolności dotyczą.</w:t>
      </w:r>
    </w:p>
    <w:p w14:paraId="57C17403" w14:textId="48955460" w:rsidR="0022159D" w:rsidRPr="003E5D1F" w:rsidRDefault="00930105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  <w:sz w:val="24"/>
        </w:rPr>
      </w:pPr>
      <w:r w:rsidRPr="003E5D1F">
        <w:rPr>
          <w:rFonts w:eastAsia="Calibri"/>
          <w:sz w:val="24"/>
        </w:rPr>
        <w:t>Dokumenty</w:t>
      </w:r>
      <w:r w:rsidR="00E67533" w:rsidRPr="003E5D1F">
        <w:rPr>
          <w:rFonts w:eastAsia="Calibri"/>
          <w:sz w:val="24"/>
        </w:rPr>
        <w:t xml:space="preserve"> i </w:t>
      </w:r>
      <w:r w:rsidRPr="003E5D1F">
        <w:rPr>
          <w:rFonts w:eastAsia="Calibri"/>
          <w:sz w:val="24"/>
        </w:rPr>
        <w:t>oświadczenia, które Wykonawca będzie zobowiązany złożyć</w:t>
      </w:r>
      <w:r w:rsidR="006C05C7" w:rsidRPr="003E5D1F">
        <w:rPr>
          <w:rFonts w:eastAsia="Calibri"/>
          <w:sz w:val="24"/>
        </w:rPr>
        <w:t xml:space="preserve"> na </w:t>
      </w:r>
      <w:r w:rsidRPr="003E5D1F">
        <w:rPr>
          <w:rFonts w:eastAsia="Calibri"/>
          <w:sz w:val="24"/>
        </w:rPr>
        <w:t>wezwanie Zamawiającego - dotyczy wykonawcy, którego oferta została najwyżej oceniona</w:t>
      </w:r>
      <w:r w:rsidR="004B4FBA" w:rsidRPr="003E5D1F">
        <w:rPr>
          <w:rFonts w:eastAsia="Calibri"/>
          <w:sz w:val="24"/>
        </w:rPr>
        <w:t>:</w:t>
      </w:r>
    </w:p>
    <w:p w14:paraId="338C726E" w14:textId="6979C428" w:rsidR="00116B77" w:rsidRPr="003E5D1F" w:rsidRDefault="004B4FBA">
      <w:pPr>
        <w:pStyle w:val="Akapitzlist"/>
        <w:numPr>
          <w:ilvl w:val="0"/>
          <w:numId w:val="30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 xml:space="preserve">Zamawiający </w:t>
      </w:r>
      <w:r w:rsidRPr="003E5D1F">
        <w:rPr>
          <w:color w:val="000000"/>
          <w:sz w:val="24"/>
        </w:rPr>
        <w:t>wezwie wykonawcę</w:t>
      </w:r>
      <w:r w:rsidRPr="003E5D1F">
        <w:rPr>
          <w:sz w:val="24"/>
        </w:rPr>
        <w:t>, którego oferta została najwyżej oceniona,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złożenia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wyznaczonym terminie, nie krótszym niż 5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dnia wezwania, aktualnych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dzień złożenia</w:t>
      </w:r>
      <w:r w:rsidR="0092252B" w:rsidRPr="003E5D1F">
        <w:rPr>
          <w:sz w:val="24"/>
        </w:rPr>
        <w:t>:</w:t>
      </w:r>
      <w:r w:rsidRPr="003E5D1F">
        <w:rPr>
          <w:sz w:val="24"/>
        </w:rPr>
        <w:t xml:space="preserve"> </w:t>
      </w:r>
      <w:r w:rsidRPr="003E5D1F">
        <w:rPr>
          <w:color w:val="000000"/>
          <w:sz w:val="24"/>
        </w:rPr>
        <w:t>następujących</w:t>
      </w:r>
      <w:r w:rsidRPr="003E5D1F">
        <w:rPr>
          <w:sz w:val="24"/>
        </w:rPr>
        <w:t xml:space="preserve"> podmiotowych środków dowodowych</w:t>
      </w:r>
      <w:r w:rsidR="00116B77" w:rsidRPr="003E5D1F">
        <w:rPr>
          <w:color w:val="000000"/>
          <w:sz w:val="24"/>
        </w:rPr>
        <w:t>:</w:t>
      </w:r>
    </w:p>
    <w:p w14:paraId="70CD8F60" w14:textId="3199EFEE" w:rsidR="0037111C" w:rsidRPr="003E5D1F" w:rsidRDefault="00F733F6">
      <w:pPr>
        <w:pStyle w:val="Akapitzlist"/>
        <w:numPr>
          <w:ilvl w:val="0"/>
          <w:numId w:val="14"/>
        </w:numPr>
        <w:ind w:left="1276" w:hanging="425"/>
        <w:rPr>
          <w:sz w:val="24"/>
        </w:rPr>
      </w:pPr>
      <w:r w:rsidRPr="003E5D1F">
        <w:rPr>
          <w:bCs/>
          <w:sz w:val="24"/>
        </w:rPr>
        <w:t xml:space="preserve">wykaz osób </w:t>
      </w:r>
      <w:r w:rsidR="0024238D" w:rsidRPr="003E5D1F">
        <w:rPr>
          <w:bCs/>
          <w:sz w:val="24"/>
        </w:rPr>
        <w:t>skierowanych</w:t>
      </w:r>
      <w:r w:rsidR="001A237D" w:rsidRPr="003E5D1F">
        <w:rPr>
          <w:bCs/>
          <w:sz w:val="24"/>
        </w:rPr>
        <w:t xml:space="preserve"> do </w:t>
      </w:r>
      <w:r w:rsidRPr="003E5D1F">
        <w:rPr>
          <w:bCs/>
          <w:sz w:val="24"/>
        </w:rPr>
        <w:t>realizacji zamówienia zawierający informacje pozwalające</w:t>
      </w:r>
      <w:r w:rsidR="006C05C7" w:rsidRPr="003E5D1F">
        <w:rPr>
          <w:bCs/>
          <w:sz w:val="24"/>
        </w:rPr>
        <w:t xml:space="preserve"> na </w:t>
      </w:r>
      <w:r w:rsidRPr="003E5D1F">
        <w:rPr>
          <w:bCs/>
          <w:sz w:val="24"/>
        </w:rPr>
        <w:t>potwierdzenie spełnienia warunków udziału opisanych</w:t>
      </w:r>
      <w:r w:rsidR="00E67533" w:rsidRPr="003E5D1F">
        <w:rPr>
          <w:bCs/>
          <w:sz w:val="24"/>
        </w:rPr>
        <w:t xml:space="preserve"> w </w:t>
      </w:r>
      <w:r w:rsidR="00674CE9" w:rsidRPr="003E5D1F">
        <w:rPr>
          <w:bCs/>
          <w:sz w:val="24"/>
        </w:rPr>
        <w:t>Rozdziale VI</w:t>
      </w:r>
      <w:r w:rsidR="00E5324B" w:rsidRPr="003E5D1F">
        <w:rPr>
          <w:bCs/>
          <w:sz w:val="24"/>
        </w:rPr>
        <w:t> </w:t>
      </w:r>
      <w:r w:rsidRPr="003E5D1F">
        <w:rPr>
          <w:bCs/>
          <w:sz w:val="24"/>
        </w:rPr>
        <w:t>SWZ,</w:t>
      </w:r>
      <w:r w:rsidR="00E67533" w:rsidRPr="003E5D1F">
        <w:rPr>
          <w:bCs/>
          <w:sz w:val="24"/>
        </w:rPr>
        <w:t xml:space="preserve"> w </w:t>
      </w:r>
      <w:r w:rsidR="00246DC4" w:rsidRPr="003E5D1F">
        <w:rPr>
          <w:sz w:val="24"/>
        </w:rPr>
        <w:t>szczególności nazwę</w:t>
      </w:r>
      <w:r w:rsidR="00E67533" w:rsidRPr="003E5D1F">
        <w:rPr>
          <w:sz w:val="24"/>
        </w:rPr>
        <w:t xml:space="preserve"> i </w:t>
      </w:r>
      <w:r w:rsidR="00246DC4" w:rsidRPr="003E5D1F">
        <w:rPr>
          <w:sz w:val="24"/>
        </w:rPr>
        <w:t>rodzaj posiadanych uprawnień, wykaz inwestycji potwierdzających posiadane doświadczenie</w:t>
      </w:r>
      <w:r w:rsidR="0037111C" w:rsidRPr="003E5D1F">
        <w:rPr>
          <w:sz w:val="24"/>
        </w:rPr>
        <w:t>;</w:t>
      </w:r>
    </w:p>
    <w:p w14:paraId="06A4F1EF" w14:textId="18AE2A7E" w:rsidR="0037111C" w:rsidRPr="003E5D1F" w:rsidRDefault="00F733F6">
      <w:pPr>
        <w:pStyle w:val="Akapitzlist"/>
        <w:numPr>
          <w:ilvl w:val="0"/>
          <w:numId w:val="14"/>
        </w:numPr>
        <w:spacing w:before="60"/>
        <w:ind w:left="1276" w:hanging="425"/>
        <w:rPr>
          <w:bCs/>
          <w:color w:val="000000"/>
          <w:sz w:val="24"/>
        </w:rPr>
      </w:pPr>
      <w:r w:rsidRPr="003E5D1F">
        <w:rPr>
          <w:bCs/>
          <w:sz w:val="24"/>
        </w:rPr>
        <w:t>wykaz robót budowlanych zawierający informacje pozwalające</w:t>
      </w:r>
      <w:r w:rsidR="006C05C7" w:rsidRPr="003E5D1F">
        <w:rPr>
          <w:bCs/>
          <w:sz w:val="24"/>
        </w:rPr>
        <w:t xml:space="preserve"> na </w:t>
      </w:r>
      <w:r w:rsidRPr="003E5D1F">
        <w:rPr>
          <w:bCs/>
          <w:sz w:val="24"/>
        </w:rPr>
        <w:t>potwierdzenie spełnienia warunków udziału opisanych</w:t>
      </w:r>
      <w:r w:rsidR="00E67533" w:rsidRPr="003E5D1F">
        <w:rPr>
          <w:bCs/>
          <w:sz w:val="24"/>
        </w:rPr>
        <w:t xml:space="preserve"> w </w:t>
      </w:r>
      <w:r w:rsidR="00674CE9" w:rsidRPr="003E5D1F">
        <w:rPr>
          <w:bCs/>
          <w:sz w:val="24"/>
        </w:rPr>
        <w:t>Rozdziale VI</w:t>
      </w:r>
      <w:r w:rsidR="00E5324B" w:rsidRPr="003E5D1F">
        <w:rPr>
          <w:bCs/>
          <w:sz w:val="24"/>
        </w:rPr>
        <w:t> </w:t>
      </w:r>
      <w:r w:rsidRPr="003E5D1F">
        <w:rPr>
          <w:bCs/>
          <w:sz w:val="24"/>
        </w:rPr>
        <w:t>SWZ,</w:t>
      </w:r>
      <w:r w:rsidR="00E67533" w:rsidRPr="003E5D1F">
        <w:rPr>
          <w:bCs/>
          <w:color w:val="000000"/>
          <w:sz w:val="24"/>
        </w:rPr>
        <w:t xml:space="preserve"> w </w:t>
      </w:r>
      <w:r w:rsidR="00246DC4" w:rsidRPr="003E5D1F">
        <w:rPr>
          <w:bCs/>
          <w:color w:val="000000"/>
          <w:sz w:val="24"/>
        </w:rPr>
        <w:t xml:space="preserve">szczególności nazwy inwestycji, wartość, </w:t>
      </w:r>
      <w:r w:rsidR="00C55479" w:rsidRPr="003E5D1F">
        <w:rPr>
          <w:bCs/>
          <w:color w:val="000000"/>
          <w:sz w:val="24"/>
        </w:rPr>
        <w:t xml:space="preserve">rodzaj zrealizowanych prac, </w:t>
      </w:r>
      <w:r w:rsidR="00246DC4" w:rsidRPr="003E5D1F">
        <w:rPr>
          <w:bCs/>
          <w:color w:val="000000"/>
          <w:sz w:val="24"/>
        </w:rPr>
        <w:t>termin realizacji, nazwę Zamawiającego</w:t>
      </w:r>
      <w:r w:rsidR="0037111C" w:rsidRPr="003E5D1F">
        <w:rPr>
          <w:bCs/>
          <w:color w:val="000000"/>
          <w:sz w:val="24"/>
        </w:rPr>
        <w:t>;</w:t>
      </w:r>
    </w:p>
    <w:p w14:paraId="7CBE5D22" w14:textId="70CD8B29" w:rsidR="0037111C" w:rsidRPr="003E5D1F" w:rsidRDefault="00F733F6">
      <w:pPr>
        <w:pStyle w:val="Akapitzlist"/>
        <w:numPr>
          <w:ilvl w:val="0"/>
          <w:numId w:val="14"/>
        </w:numPr>
        <w:ind w:left="1276" w:hanging="425"/>
        <w:rPr>
          <w:bCs/>
          <w:sz w:val="24"/>
        </w:rPr>
      </w:pPr>
      <w:r w:rsidRPr="003E5D1F">
        <w:rPr>
          <w:bCs/>
          <w:sz w:val="24"/>
        </w:rPr>
        <w:t>dowody określające czy roboty budowlane zamieszczone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„Wykazie robót budowlanych” zostały wykonane należycie. Dowodami są referencje bądź inne dokumenty wystawione przez podmiot,</w:t>
      </w:r>
      <w:r w:rsidR="006C05C7" w:rsidRPr="003E5D1F">
        <w:rPr>
          <w:bCs/>
          <w:sz w:val="24"/>
        </w:rPr>
        <w:t xml:space="preserve"> na </w:t>
      </w:r>
      <w:r w:rsidRPr="003E5D1F">
        <w:rPr>
          <w:bCs/>
          <w:sz w:val="24"/>
        </w:rPr>
        <w:t>rzecz którego roboty budowlane były wykonywane,</w:t>
      </w:r>
      <w:r w:rsidR="001A237D" w:rsidRPr="003E5D1F">
        <w:rPr>
          <w:bCs/>
          <w:sz w:val="24"/>
        </w:rPr>
        <w:t xml:space="preserve"> a </w:t>
      </w:r>
      <w:r w:rsidR="004E3EFB" w:rsidRPr="003E5D1F">
        <w:rPr>
          <w:sz w:val="24"/>
        </w:rPr>
        <w:t>jeżeli wykonawca</w:t>
      </w:r>
      <w:r w:rsidR="00E67533" w:rsidRPr="003E5D1F">
        <w:rPr>
          <w:sz w:val="24"/>
        </w:rPr>
        <w:t xml:space="preserve"> z </w:t>
      </w:r>
      <w:r w:rsidR="004E3EFB" w:rsidRPr="003E5D1F">
        <w:rPr>
          <w:sz w:val="24"/>
        </w:rPr>
        <w:t>przyczyn niezależnych</w:t>
      </w:r>
      <w:r w:rsidR="001A237D" w:rsidRPr="003E5D1F">
        <w:rPr>
          <w:sz w:val="24"/>
        </w:rPr>
        <w:t xml:space="preserve"> od </w:t>
      </w:r>
      <w:r w:rsidR="004E3EFB" w:rsidRPr="003E5D1F">
        <w:rPr>
          <w:sz w:val="24"/>
        </w:rPr>
        <w:t>niego nie jest</w:t>
      </w:r>
      <w:r w:rsidR="00E67533" w:rsidRPr="003E5D1F">
        <w:rPr>
          <w:sz w:val="24"/>
        </w:rPr>
        <w:t xml:space="preserve"> w </w:t>
      </w:r>
      <w:r w:rsidR="004E3EFB" w:rsidRPr="003E5D1F">
        <w:rPr>
          <w:sz w:val="24"/>
        </w:rPr>
        <w:t>stanie uzyskać tych dokumentów – inne odpowiednie dokumenty</w:t>
      </w:r>
      <w:r w:rsidR="0037111C" w:rsidRPr="003E5D1F">
        <w:rPr>
          <w:bCs/>
          <w:sz w:val="24"/>
        </w:rPr>
        <w:t>;</w:t>
      </w:r>
    </w:p>
    <w:p w14:paraId="41907294" w14:textId="4E8FA450" w:rsidR="0094606A" w:rsidRPr="003E5D1F" w:rsidRDefault="00CD7428">
      <w:pPr>
        <w:pStyle w:val="Akapitzlist"/>
        <w:numPr>
          <w:ilvl w:val="0"/>
          <w:numId w:val="30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W </w:t>
      </w:r>
      <w:r w:rsidR="0094606A" w:rsidRPr="003E5D1F">
        <w:rPr>
          <w:sz w:val="24"/>
        </w:rPr>
        <w:t>przypadku</w:t>
      </w:r>
      <w:r w:rsidR="002B2191" w:rsidRPr="003E5D1F">
        <w:rPr>
          <w:sz w:val="24"/>
        </w:rPr>
        <w:t>,</w:t>
      </w:r>
      <w:r w:rsidR="0094606A" w:rsidRPr="003E5D1F">
        <w:rPr>
          <w:sz w:val="24"/>
        </w:rPr>
        <w:t xml:space="preserve"> gdy Wykonawca polega</w:t>
      </w:r>
      <w:r w:rsidR="006C05C7" w:rsidRPr="003E5D1F">
        <w:rPr>
          <w:sz w:val="24"/>
        </w:rPr>
        <w:t xml:space="preserve"> na </w:t>
      </w:r>
      <w:r w:rsidR="0094606A" w:rsidRPr="003E5D1F">
        <w:rPr>
          <w:sz w:val="24"/>
        </w:rPr>
        <w:t>zasobach</w:t>
      </w:r>
      <w:r w:rsidR="00BF1934" w:rsidRPr="003E5D1F">
        <w:rPr>
          <w:sz w:val="24"/>
        </w:rPr>
        <w:t xml:space="preserve"> </w:t>
      </w:r>
      <w:r w:rsidR="0094606A" w:rsidRPr="003E5D1F">
        <w:rPr>
          <w:sz w:val="24"/>
        </w:rPr>
        <w:t>podmiotów</w:t>
      </w:r>
      <w:r w:rsidR="0024238D" w:rsidRPr="003E5D1F">
        <w:rPr>
          <w:sz w:val="24"/>
        </w:rPr>
        <w:t xml:space="preserve"> udostępniających zasoby</w:t>
      </w:r>
      <w:r w:rsidR="002B2191" w:rsidRPr="003E5D1F">
        <w:rPr>
          <w:sz w:val="24"/>
        </w:rPr>
        <w:t>,</w:t>
      </w:r>
      <w:r w:rsidR="00E67533" w:rsidRPr="003E5D1F">
        <w:rPr>
          <w:sz w:val="24"/>
        </w:rPr>
        <w:t xml:space="preserve"> w </w:t>
      </w:r>
      <w:r w:rsidR="0094606A" w:rsidRPr="003E5D1F">
        <w:rPr>
          <w:sz w:val="24"/>
        </w:rPr>
        <w:t>celu wykazania spełnienia warunków udziału</w:t>
      </w:r>
      <w:r w:rsidR="00E67533" w:rsidRPr="003E5D1F">
        <w:rPr>
          <w:sz w:val="24"/>
        </w:rPr>
        <w:t xml:space="preserve"> w </w:t>
      </w:r>
      <w:r w:rsidR="0094606A" w:rsidRPr="003E5D1F">
        <w:rPr>
          <w:sz w:val="24"/>
        </w:rPr>
        <w:t xml:space="preserve">postępowaniu, podmiotowe środki dowodowe, </w:t>
      </w:r>
      <w:r w:rsidR="00676444" w:rsidRPr="003E5D1F">
        <w:rPr>
          <w:sz w:val="24"/>
        </w:rPr>
        <w:t>winny zostać przedstawione przez ten podmiot</w:t>
      </w:r>
      <w:r w:rsidR="0094606A" w:rsidRPr="003E5D1F">
        <w:rPr>
          <w:sz w:val="24"/>
        </w:rPr>
        <w:t>,</w:t>
      </w:r>
      <w:r w:rsidR="00E67533" w:rsidRPr="003E5D1F">
        <w:rPr>
          <w:sz w:val="24"/>
        </w:rPr>
        <w:t xml:space="preserve"> w </w:t>
      </w:r>
      <w:r w:rsidR="0094606A" w:rsidRPr="003E5D1F">
        <w:rPr>
          <w:sz w:val="24"/>
        </w:rPr>
        <w:t>zakresie</w:t>
      </w:r>
      <w:r w:rsidR="00E67533" w:rsidRPr="003E5D1F">
        <w:rPr>
          <w:sz w:val="24"/>
        </w:rPr>
        <w:t xml:space="preserve"> w </w:t>
      </w:r>
      <w:r w:rsidR="0094606A" w:rsidRPr="003E5D1F">
        <w:rPr>
          <w:sz w:val="24"/>
        </w:rPr>
        <w:t>jakim wykonawca powołuje się</w:t>
      </w:r>
      <w:r w:rsidR="006C05C7" w:rsidRPr="003E5D1F">
        <w:rPr>
          <w:sz w:val="24"/>
        </w:rPr>
        <w:t xml:space="preserve"> na </w:t>
      </w:r>
      <w:r w:rsidR="0094606A" w:rsidRPr="003E5D1F">
        <w:rPr>
          <w:sz w:val="24"/>
        </w:rPr>
        <w:t>jego zasoby</w:t>
      </w:r>
      <w:r w:rsidR="00676444" w:rsidRPr="003E5D1F">
        <w:rPr>
          <w:sz w:val="24"/>
        </w:rPr>
        <w:t>.</w:t>
      </w:r>
    </w:p>
    <w:p w14:paraId="5D886564" w14:textId="1DE2572C" w:rsidR="00236C1E" w:rsidRPr="003E5D1F" w:rsidRDefault="00236C1E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  <w:sz w:val="24"/>
        </w:rPr>
      </w:pPr>
      <w:r w:rsidRPr="003E5D1F">
        <w:rPr>
          <w:rFonts w:eastAsia="Calibri"/>
          <w:sz w:val="24"/>
        </w:rPr>
        <w:lastRenderedPageBreak/>
        <w:t>Jeżeli,</w:t>
      </w:r>
      <w:r w:rsidR="00E67533" w:rsidRPr="003E5D1F">
        <w:rPr>
          <w:rFonts w:eastAsia="Calibri"/>
          <w:sz w:val="24"/>
        </w:rPr>
        <w:t xml:space="preserve"> w </w:t>
      </w:r>
      <w:r w:rsidRPr="003E5D1F">
        <w:rPr>
          <w:rFonts w:eastAsia="Calibri"/>
          <w:sz w:val="24"/>
        </w:rPr>
        <w:t>toku postępowania, wykonawca nie złoży oświadczenia, oświadczeń lub dokumentów niezbędnych</w:t>
      </w:r>
      <w:r w:rsidR="001A237D" w:rsidRPr="003E5D1F">
        <w:rPr>
          <w:rFonts w:eastAsia="Calibri"/>
          <w:sz w:val="24"/>
        </w:rPr>
        <w:t xml:space="preserve"> do </w:t>
      </w:r>
      <w:r w:rsidRPr="003E5D1F">
        <w:rPr>
          <w:rFonts w:eastAsia="Calibri"/>
          <w:sz w:val="24"/>
        </w:rPr>
        <w:t>przeprowadzenia postępowania, złożone oświadczenia lub dokumenty są</w:t>
      </w:r>
      <w:r w:rsidR="00E5324B" w:rsidRPr="003E5D1F">
        <w:rPr>
          <w:rFonts w:eastAsia="Calibri"/>
          <w:sz w:val="24"/>
        </w:rPr>
        <w:t> </w:t>
      </w:r>
      <w:r w:rsidRPr="003E5D1F">
        <w:rPr>
          <w:rFonts w:eastAsia="Calibri"/>
          <w:sz w:val="24"/>
        </w:rPr>
        <w:t>niekompletne, zawierają błędy lub budzą wskazane przez zamawiającego wątpliwości, zamawiający wezwie</w:t>
      </w:r>
      <w:r w:rsidR="001A237D" w:rsidRPr="003E5D1F">
        <w:rPr>
          <w:rFonts w:eastAsia="Calibri"/>
          <w:sz w:val="24"/>
        </w:rPr>
        <w:t xml:space="preserve"> do </w:t>
      </w:r>
      <w:r w:rsidRPr="003E5D1F">
        <w:rPr>
          <w:rFonts w:eastAsia="Calibri"/>
          <w:sz w:val="24"/>
        </w:rPr>
        <w:t>ich złożenia, uzupełnienia, poprawienia</w:t>
      </w:r>
      <w:r w:rsidR="00E67533" w:rsidRPr="003E5D1F">
        <w:rPr>
          <w:rFonts w:eastAsia="Calibri"/>
          <w:sz w:val="24"/>
        </w:rPr>
        <w:t xml:space="preserve"> w </w:t>
      </w:r>
      <w:r w:rsidR="0024238D" w:rsidRPr="003E5D1F">
        <w:rPr>
          <w:rFonts w:eastAsia="Calibri"/>
          <w:sz w:val="24"/>
        </w:rPr>
        <w:t>wyznaczonym terminie nie krótszym niż dwa (2)</w:t>
      </w:r>
      <w:r w:rsidR="00CD7428" w:rsidRPr="003E5D1F">
        <w:rPr>
          <w:rFonts w:eastAsia="Calibri"/>
          <w:sz w:val="24"/>
        </w:rPr>
        <w:t> dni</w:t>
      </w:r>
      <w:r w:rsidR="0024238D" w:rsidRPr="003E5D1F">
        <w:rPr>
          <w:rFonts w:eastAsia="Calibri"/>
          <w:sz w:val="24"/>
        </w:rPr>
        <w:t xml:space="preserve"> robocze,</w:t>
      </w:r>
      <w:r w:rsidRPr="003E5D1F">
        <w:rPr>
          <w:rFonts w:eastAsia="Calibri"/>
          <w:sz w:val="24"/>
        </w:rPr>
        <w:t xml:space="preserve"> chyba</w:t>
      </w:r>
      <w:r w:rsidR="00CD7428" w:rsidRPr="003E5D1F">
        <w:rPr>
          <w:rFonts w:eastAsia="Calibri"/>
          <w:sz w:val="24"/>
        </w:rPr>
        <w:t xml:space="preserve"> że </w:t>
      </w:r>
      <w:r w:rsidRPr="003E5D1F">
        <w:rPr>
          <w:rFonts w:eastAsia="Calibri"/>
          <w:sz w:val="24"/>
        </w:rPr>
        <w:t>mimo ich złożenia oferta wykonawcy podlegałaby odrzuceniu albo konieczne byłoby unieważnienie postępowania.</w:t>
      </w:r>
    </w:p>
    <w:p w14:paraId="54A68E0F" w14:textId="5B4ACE0A" w:rsidR="0024238D" w:rsidRPr="003E5D1F" w:rsidRDefault="0024238D" w:rsidP="001E405C">
      <w:pPr>
        <w:pStyle w:val="Akapitzlist1"/>
        <w:numPr>
          <w:ilvl w:val="7"/>
          <w:numId w:val="1"/>
        </w:numPr>
        <w:tabs>
          <w:tab w:val="clear" w:pos="5760"/>
          <w:tab w:val="num" w:pos="5400"/>
        </w:tabs>
        <w:spacing w:before="60"/>
        <w:ind w:left="397" w:hanging="397"/>
        <w:contextualSpacing w:val="0"/>
        <w:rPr>
          <w:rFonts w:eastAsia="Calibri"/>
          <w:sz w:val="24"/>
        </w:rPr>
      </w:pPr>
      <w:r w:rsidRPr="003E5D1F">
        <w:rPr>
          <w:rFonts w:eastAsia="Calibri"/>
          <w:sz w:val="24"/>
        </w:rPr>
        <w:t>Podmiotowe środki dowodowe sporządzone</w:t>
      </w:r>
      <w:r w:rsidR="00E67533" w:rsidRPr="003E5D1F">
        <w:rPr>
          <w:rFonts w:eastAsia="Calibri"/>
          <w:sz w:val="24"/>
        </w:rPr>
        <w:t xml:space="preserve"> w </w:t>
      </w:r>
      <w:r w:rsidRPr="003E5D1F">
        <w:rPr>
          <w:rFonts w:eastAsia="Calibri"/>
          <w:sz w:val="24"/>
        </w:rPr>
        <w:t>języku obcym składa się wraz</w:t>
      </w:r>
      <w:r w:rsidR="00E67533" w:rsidRPr="003E5D1F">
        <w:rPr>
          <w:rFonts w:eastAsia="Calibri"/>
          <w:sz w:val="24"/>
        </w:rPr>
        <w:t xml:space="preserve"> z </w:t>
      </w:r>
      <w:r w:rsidRPr="003E5D1F">
        <w:rPr>
          <w:rFonts w:eastAsia="Calibri"/>
          <w:sz w:val="24"/>
        </w:rPr>
        <w:t>tłumaczeniem</w:t>
      </w:r>
      <w:r w:rsidR="006C05C7" w:rsidRPr="003E5D1F">
        <w:rPr>
          <w:rFonts w:eastAsia="Calibri"/>
          <w:sz w:val="24"/>
        </w:rPr>
        <w:t xml:space="preserve"> na </w:t>
      </w:r>
      <w:r w:rsidRPr="003E5D1F">
        <w:rPr>
          <w:rFonts w:eastAsia="Calibri"/>
          <w:sz w:val="24"/>
        </w:rPr>
        <w:t>język polski.</w:t>
      </w:r>
    </w:p>
    <w:p w14:paraId="0FC27A94" w14:textId="5DA7F52B" w:rsidR="00930105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 xml:space="preserve">Rozdział </w:t>
      </w:r>
      <w:r w:rsidR="00A671FB" w:rsidRPr="003E5D1F">
        <w:rPr>
          <w:b/>
          <w:bCs/>
          <w:sz w:val="24"/>
        </w:rPr>
        <w:t>IX</w:t>
      </w:r>
      <w:r w:rsidRPr="003E5D1F">
        <w:rPr>
          <w:b/>
          <w:bCs/>
          <w:sz w:val="24"/>
        </w:rPr>
        <w:t xml:space="preserve"> - </w:t>
      </w:r>
      <w:r w:rsidR="00930105" w:rsidRPr="003E5D1F">
        <w:rPr>
          <w:b/>
          <w:bCs/>
          <w:sz w:val="24"/>
        </w:rPr>
        <w:t>Informacja</w:t>
      </w:r>
      <w:r w:rsidR="00E67533" w:rsidRPr="003E5D1F">
        <w:rPr>
          <w:b/>
          <w:bCs/>
          <w:sz w:val="24"/>
        </w:rPr>
        <w:t xml:space="preserve"> o </w:t>
      </w:r>
      <w:r w:rsidR="00930105" w:rsidRPr="003E5D1F">
        <w:rPr>
          <w:b/>
          <w:bCs/>
          <w:sz w:val="24"/>
        </w:rPr>
        <w:t>sposobie porozumiewania się Zamawiającego</w:t>
      </w:r>
      <w:r w:rsidR="00E67533" w:rsidRPr="003E5D1F">
        <w:rPr>
          <w:b/>
          <w:bCs/>
          <w:sz w:val="24"/>
        </w:rPr>
        <w:t xml:space="preserve"> z </w:t>
      </w:r>
      <w:r w:rsidR="00930105" w:rsidRPr="003E5D1F">
        <w:rPr>
          <w:b/>
          <w:bCs/>
          <w:sz w:val="24"/>
        </w:rPr>
        <w:t>Wykonawcami oraz przekazywania oświadczeń</w:t>
      </w:r>
      <w:r w:rsidR="00E67533" w:rsidRPr="003E5D1F">
        <w:rPr>
          <w:b/>
          <w:bCs/>
          <w:sz w:val="24"/>
        </w:rPr>
        <w:t xml:space="preserve"> i </w:t>
      </w:r>
      <w:r w:rsidR="00930105" w:rsidRPr="003E5D1F">
        <w:rPr>
          <w:b/>
          <w:bCs/>
          <w:sz w:val="24"/>
        </w:rPr>
        <w:t>dokumentów,</w:t>
      </w:r>
      <w:r w:rsidR="001A237D" w:rsidRPr="003E5D1F">
        <w:rPr>
          <w:b/>
          <w:bCs/>
          <w:sz w:val="24"/>
        </w:rPr>
        <w:t xml:space="preserve"> a </w:t>
      </w:r>
      <w:r w:rsidR="00930105" w:rsidRPr="003E5D1F">
        <w:rPr>
          <w:b/>
          <w:bCs/>
          <w:sz w:val="24"/>
        </w:rPr>
        <w:t>także wskazanie osób uprawnionych</w:t>
      </w:r>
      <w:r w:rsidR="001A237D" w:rsidRPr="003E5D1F">
        <w:rPr>
          <w:b/>
          <w:bCs/>
          <w:sz w:val="24"/>
        </w:rPr>
        <w:t xml:space="preserve"> do </w:t>
      </w:r>
      <w:r w:rsidR="00930105" w:rsidRPr="003E5D1F">
        <w:rPr>
          <w:b/>
          <w:bCs/>
          <w:sz w:val="24"/>
        </w:rPr>
        <w:t>porozumiewania się</w:t>
      </w:r>
      <w:r w:rsidR="00E67533" w:rsidRPr="003E5D1F">
        <w:rPr>
          <w:b/>
          <w:bCs/>
          <w:sz w:val="24"/>
        </w:rPr>
        <w:t xml:space="preserve"> z </w:t>
      </w:r>
      <w:r w:rsidR="00930105" w:rsidRPr="003E5D1F">
        <w:rPr>
          <w:b/>
          <w:bCs/>
          <w:sz w:val="24"/>
        </w:rPr>
        <w:t>Wykonawcami</w:t>
      </w:r>
    </w:p>
    <w:p w14:paraId="30B2A647" w14:textId="77777777" w:rsidR="005C0547" w:rsidRPr="003E5D1F" w:rsidRDefault="005C0547">
      <w:pPr>
        <w:widowControl/>
        <w:numPr>
          <w:ilvl w:val="0"/>
          <w:numId w:val="81"/>
        </w:numPr>
        <w:suppressAutoHyphens w:val="0"/>
        <w:spacing w:before="60"/>
        <w:ind w:left="397" w:hanging="397"/>
        <w:jc w:val="both"/>
        <w:rPr>
          <w:bCs/>
          <w:sz w:val="24"/>
          <w:lang w:eastAsia="x-none"/>
        </w:rPr>
      </w:pPr>
      <w:r w:rsidRPr="003E5D1F">
        <w:rPr>
          <w:bCs/>
          <w:sz w:val="24"/>
          <w:lang w:eastAsia="x-none"/>
        </w:rPr>
        <w:t>Informacje ogólne.</w:t>
      </w:r>
    </w:p>
    <w:p w14:paraId="50A1B108" w14:textId="0027D3DC" w:rsidR="005C0547" w:rsidRPr="003E5D1F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4"/>
          <w:lang w:eastAsia="x-none"/>
        </w:rPr>
      </w:pPr>
      <w:r w:rsidRPr="003E5D1F">
        <w:rPr>
          <w:sz w:val="24"/>
          <w:lang w:eastAsia="x-none"/>
        </w:rPr>
        <w:t>Postępowanie</w:t>
      </w:r>
      <w:r w:rsidR="00E67533" w:rsidRPr="003E5D1F">
        <w:rPr>
          <w:sz w:val="24"/>
          <w:lang w:eastAsia="x-none"/>
        </w:rPr>
        <w:t xml:space="preserve"> o </w:t>
      </w:r>
      <w:r w:rsidRPr="003E5D1F">
        <w:rPr>
          <w:sz w:val="24"/>
          <w:lang w:eastAsia="x-none"/>
        </w:rPr>
        <w:t xml:space="preserve">udzielenie zamówienia publicznego prowadzone jest przy użyciu narzędzia komercyjnego </w:t>
      </w:r>
      <w:hyperlink r:id="rId17" w:history="1">
        <w:r w:rsidRPr="003E5D1F">
          <w:rPr>
            <w:rStyle w:val="Hipercze"/>
            <w:sz w:val="24"/>
            <w:lang w:eastAsia="x-none"/>
          </w:rPr>
          <w:t>https://platformazakupowa.pl</w:t>
        </w:r>
      </w:hyperlink>
      <w:r w:rsidRPr="003E5D1F">
        <w:rPr>
          <w:sz w:val="24"/>
          <w:lang w:eastAsia="x-none"/>
        </w:rPr>
        <w:t xml:space="preserve"> – adres profilu nabywcy: </w:t>
      </w:r>
      <w:hyperlink r:id="rId18" w:history="1">
        <w:r w:rsidRPr="003E5D1F">
          <w:rPr>
            <w:rStyle w:val="Hipercze"/>
            <w:sz w:val="24"/>
            <w:lang w:eastAsia="x-none"/>
          </w:rPr>
          <w:t>https://platformazakupowa.pl/pn/uj_edu</w:t>
        </w:r>
      </w:hyperlink>
    </w:p>
    <w:p w14:paraId="6611656F" w14:textId="35F59B29" w:rsidR="005C0547" w:rsidRPr="003E5D1F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4"/>
          <w:lang w:eastAsia="x-none"/>
        </w:rPr>
      </w:pPr>
      <w:r w:rsidRPr="003E5D1F">
        <w:rPr>
          <w:color w:val="000000"/>
          <w:sz w:val="24"/>
          <w:lang w:eastAsia="x-none"/>
        </w:rPr>
        <w:t>Wykonawca przystępując</w:t>
      </w:r>
      <w:r w:rsidR="001A237D" w:rsidRPr="003E5D1F">
        <w:rPr>
          <w:color w:val="000000"/>
          <w:sz w:val="24"/>
          <w:lang w:eastAsia="x-none"/>
        </w:rPr>
        <w:t xml:space="preserve"> do </w:t>
      </w:r>
      <w:r w:rsidRPr="003E5D1F">
        <w:rPr>
          <w:color w:val="000000"/>
          <w:sz w:val="24"/>
          <w:lang w:eastAsia="x-none"/>
        </w:rPr>
        <w:t>niniejszego postępowania</w:t>
      </w:r>
      <w:r w:rsidR="00E67533" w:rsidRPr="003E5D1F">
        <w:rPr>
          <w:color w:val="000000"/>
          <w:sz w:val="24"/>
          <w:lang w:eastAsia="x-none"/>
        </w:rPr>
        <w:t xml:space="preserve"> o </w:t>
      </w:r>
      <w:r w:rsidRPr="003E5D1F">
        <w:rPr>
          <w:color w:val="000000"/>
          <w:sz w:val="24"/>
          <w:lang w:eastAsia="x-none"/>
        </w:rPr>
        <w:t>udzielenie zamówienia publicznego:</w:t>
      </w:r>
    </w:p>
    <w:p w14:paraId="446D31E2" w14:textId="3E80B1CB" w:rsidR="005C0547" w:rsidRPr="003E5D1F" w:rsidRDefault="005C0547">
      <w:pPr>
        <w:widowControl/>
        <w:numPr>
          <w:ilvl w:val="2"/>
          <w:numId w:val="81"/>
        </w:numPr>
        <w:suppressAutoHyphens w:val="0"/>
        <w:ind w:left="1191" w:hanging="397"/>
        <w:jc w:val="both"/>
        <w:rPr>
          <w:color w:val="000000"/>
          <w:sz w:val="24"/>
          <w:lang w:eastAsia="x-none"/>
        </w:rPr>
      </w:pPr>
      <w:r w:rsidRPr="003E5D1F">
        <w:rPr>
          <w:color w:val="000000"/>
          <w:sz w:val="24"/>
          <w:lang w:eastAsia="x-none"/>
        </w:rPr>
        <w:t>akceptuje warunki korzystania</w:t>
      </w:r>
      <w:r w:rsidR="00E67533" w:rsidRPr="003E5D1F">
        <w:rPr>
          <w:color w:val="000000"/>
          <w:sz w:val="24"/>
          <w:lang w:eastAsia="x-none"/>
        </w:rPr>
        <w:t xml:space="preserve"> z </w:t>
      </w:r>
      <w:hyperlink r:id="rId19" w:history="1">
        <w:r w:rsidRPr="003E5D1F">
          <w:rPr>
            <w:rStyle w:val="Hipercze"/>
            <w:sz w:val="24"/>
            <w:lang w:eastAsia="x-none"/>
          </w:rPr>
          <w:t>https://platformazakupowa.pl</w:t>
        </w:r>
      </w:hyperlink>
      <w:r w:rsidRPr="003E5D1F">
        <w:rPr>
          <w:color w:val="000000"/>
          <w:sz w:val="24"/>
          <w:lang w:eastAsia="x-none"/>
        </w:rPr>
        <w:t xml:space="preserve"> określone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regulaminie zamieszczonym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zakładce „Regulamin” oraz uznaje</w:t>
      </w:r>
      <w:r w:rsidR="003A5715" w:rsidRPr="003E5D1F">
        <w:rPr>
          <w:color w:val="000000"/>
          <w:sz w:val="24"/>
          <w:lang w:eastAsia="x-none"/>
        </w:rPr>
        <w:t xml:space="preserve"> go </w:t>
      </w:r>
      <w:r w:rsidR="001A237D" w:rsidRPr="003E5D1F">
        <w:rPr>
          <w:color w:val="000000"/>
          <w:sz w:val="24"/>
          <w:lang w:eastAsia="x-none"/>
        </w:rPr>
        <w:t>za </w:t>
      </w:r>
      <w:r w:rsidRPr="003E5D1F">
        <w:rPr>
          <w:color w:val="000000"/>
          <w:sz w:val="24"/>
          <w:lang w:eastAsia="x-none"/>
        </w:rPr>
        <w:t>wiążący;</w:t>
      </w:r>
    </w:p>
    <w:p w14:paraId="518F13F6" w14:textId="2DB87FF6" w:rsidR="005C0547" w:rsidRPr="003E5D1F" w:rsidRDefault="005C0547">
      <w:pPr>
        <w:widowControl/>
        <w:numPr>
          <w:ilvl w:val="2"/>
          <w:numId w:val="81"/>
        </w:numPr>
        <w:suppressAutoHyphens w:val="0"/>
        <w:ind w:left="1191" w:hanging="397"/>
        <w:jc w:val="both"/>
        <w:rPr>
          <w:color w:val="000000"/>
          <w:sz w:val="24"/>
          <w:lang w:eastAsia="x-none"/>
        </w:rPr>
      </w:pPr>
      <w:r w:rsidRPr="003E5D1F">
        <w:rPr>
          <w:color w:val="000000"/>
          <w:sz w:val="24"/>
          <w:lang w:eastAsia="x-none"/>
        </w:rPr>
        <w:t>zapozna się</w:t>
      </w:r>
      <w:r w:rsidR="00E67533" w:rsidRPr="003E5D1F">
        <w:rPr>
          <w:color w:val="000000"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instrukcją korzystania</w:t>
      </w:r>
      <w:r w:rsidR="00E67533" w:rsidRPr="003E5D1F">
        <w:rPr>
          <w:color w:val="000000"/>
          <w:sz w:val="24"/>
          <w:lang w:eastAsia="x-none"/>
        </w:rPr>
        <w:t xml:space="preserve"> z </w:t>
      </w:r>
      <w:hyperlink r:id="rId20" w:history="1">
        <w:r w:rsidRPr="003E5D1F">
          <w:rPr>
            <w:rStyle w:val="Hipercze"/>
            <w:sz w:val="24"/>
            <w:lang w:eastAsia="x-none"/>
          </w:rPr>
          <w:t>https://platformazakupowa.pl</w:t>
        </w:r>
      </w:hyperlink>
      <w:r w:rsidRPr="003E5D1F">
        <w:rPr>
          <w:color w:val="000000"/>
          <w:sz w:val="24"/>
          <w:lang w:eastAsia="x-none"/>
        </w:rPr>
        <w:t>,</w:t>
      </w:r>
      <w:r w:rsidR="001A237D" w:rsidRPr="003E5D1F">
        <w:rPr>
          <w:color w:val="000000"/>
          <w:sz w:val="24"/>
          <w:lang w:eastAsia="x-none"/>
        </w:rPr>
        <w:t xml:space="preserve"> a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szczególności</w:t>
      </w:r>
      <w:r w:rsidR="00E67533" w:rsidRPr="003E5D1F">
        <w:rPr>
          <w:color w:val="000000"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zasadami logowania, składania wniosków</w:t>
      </w:r>
      <w:r w:rsidR="00E67533" w:rsidRPr="003E5D1F">
        <w:rPr>
          <w:color w:val="000000"/>
          <w:sz w:val="24"/>
          <w:lang w:eastAsia="x-none"/>
        </w:rPr>
        <w:t xml:space="preserve"> o </w:t>
      </w:r>
      <w:r w:rsidRPr="003E5D1F">
        <w:rPr>
          <w:color w:val="000000"/>
          <w:sz w:val="24"/>
          <w:lang w:eastAsia="x-none"/>
        </w:rPr>
        <w:t>wyjaśnienie treści SWZ, składania ofert oraz dokonywania innych czynności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 xml:space="preserve">niniejszym postępowaniu przy użyciu </w:t>
      </w:r>
      <w:hyperlink r:id="rId21" w:history="1">
        <w:r w:rsidRPr="003E5D1F">
          <w:rPr>
            <w:rStyle w:val="Hipercze"/>
            <w:sz w:val="24"/>
            <w:lang w:eastAsia="x-none"/>
          </w:rPr>
          <w:t>https://platformazakupowa.pl</w:t>
        </w:r>
      </w:hyperlink>
      <w:r w:rsidRPr="003E5D1F">
        <w:rPr>
          <w:color w:val="000000"/>
          <w:sz w:val="24"/>
          <w:lang w:eastAsia="x-none"/>
        </w:rPr>
        <w:t xml:space="preserve"> dostępną</w:t>
      </w:r>
      <w:r w:rsidR="006C05C7" w:rsidRPr="003E5D1F">
        <w:rPr>
          <w:color w:val="000000"/>
          <w:sz w:val="24"/>
          <w:lang w:eastAsia="x-none"/>
        </w:rPr>
        <w:t xml:space="preserve"> na </w:t>
      </w:r>
      <w:hyperlink r:id="rId22" w:history="1">
        <w:r w:rsidRPr="003E5D1F">
          <w:rPr>
            <w:rStyle w:val="Hipercze"/>
            <w:sz w:val="24"/>
            <w:lang w:eastAsia="x-none"/>
          </w:rPr>
          <w:t>https://platformazakupowa.pl</w:t>
        </w:r>
      </w:hyperlink>
      <w:r w:rsidRPr="003E5D1F">
        <w:rPr>
          <w:color w:val="000000"/>
          <w:sz w:val="24"/>
          <w:lang w:eastAsia="x-none"/>
        </w:rPr>
        <w:t xml:space="preserve"> – link poniżej:</w:t>
      </w:r>
      <w:r w:rsidR="00E5324B" w:rsidRPr="003E5D1F">
        <w:rPr>
          <w:color w:val="000000"/>
          <w:sz w:val="24"/>
          <w:lang w:eastAsia="x-none"/>
        </w:rPr>
        <w:t xml:space="preserve"> </w:t>
      </w:r>
      <w:hyperlink r:id="rId23" w:history="1">
        <w:r w:rsidRPr="003E5D1F">
          <w:rPr>
            <w:rStyle w:val="Hipercze"/>
            <w:sz w:val="24"/>
            <w:lang w:eastAsia="x-none"/>
          </w:rPr>
          <w:t>https://drive.google.com/file/d/1Kd1DttbBeiNWt4q4slS4t76lZVKPbkyD/view</w:t>
        </w:r>
      </w:hyperlink>
      <w:r w:rsidRPr="003E5D1F">
        <w:rPr>
          <w:color w:val="000000"/>
          <w:sz w:val="24"/>
          <w:lang w:eastAsia="x-none"/>
        </w:rPr>
        <w:t xml:space="preserve"> lub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 xml:space="preserve">zakładce: </w:t>
      </w:r>
      <w:hyperlink r:id="rId24" w:history="1">
        <w:r w:rsidRPr="003E5D1F">
          <w:rPr>
            <w:rStyle w:val="Hipercze"/>
            <w:sz w:val="24"/>
            <w:lang w:eastAsia="x-none"/>
          </w:rPr>
          <w:t>https://platformazakupowa.pl/strona/45-instrukcje</w:t>
        </w:r>
      </w:hyperlink>
      <w:r w:rsidRPr="003E5D1F">
        <w:rPr>
          <w:color w:val="000000"/>
          <w:sz w:val="24"/>
          <w:lang w:eastAsia="x-none"/>
        </w:rPr>
        <w:t xml:space="preserve"> oraz będzie ją</w:t>
      </w:r>
      <w:r w:rsidR="00CB0BC2" w:rsidRPr="003E5D1F">
        <w:rPr>
          <w:color w:val="000000"/>
          <w:sz w:val="24"/>
          <w:lang w:eastAsia="x-none"/>
        </w:rPr>
        <w:t> </w:t>
      </w:r>
      <w:r w:rsidRPr="003E5D1F">
        <w:rPr>
          <w:color w:val="000000"/>
          <w:sz w:val="24"/>
          <w:lang w:eastAsia="x-none"/>
        </w:rPr>
        <w:t>stosować.</w:t>
      </w:r>
    </w:p>
    <w:p w14:paraId="78FDAA31" w14:textId="392C5D97" w:rsidR="005C0547" w:rsidRPr="003E5D1F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4"/>
          <w:lang w:eastAsia="x-none"/>
        </w:rPr>
      </w:pPr>
      <w:r w:rsidRPr="003E5D1F">
        <w:rPr>
          <w:spacing w:val="-4"/>
          <w:sz w:val="24"/>
          <w:lang w:eastAsia="x-none"/>
        </w:rPr>
        <w:t>Wymagania techniczne</w:t>
      </w:r>
      <w:r w:rsidR="00E67533" w:rsidRPr="003E5D1F">
        <w:rPr>
          <w:spacing w:val="-4"/>
          <w:sz w:val="24"/>
          <w:lang w:eastAsia="x-none"/>
        </w:rPr>
        <w:t xml:space="preserve"> i </w:t>
      </w:r>
      <w:r w:rsidRPr="003E5D1F">
        <w:rPr>
          <w:spacing w:val="-4"/>
          <w:sz w:val="24"/>
          <w:lang w:eastAsia="x-none"/>
        </w:rPr>
        <w:t>organizacyjne składania ofert, wysyłania</w:t>
      </w:r>
      <w:r w:rsidR="00E67533" w:rsidRPr="003E5D1F">
        <w:rPr>
          <w:spacing w:val="-4"/>
          <w:sz w:val="24"/>
          <w:lang w:eastAsia="x-none"/>
        </w:rPr>
        <w:t xml:space="preserve"> i </w:t>
      </w:r>
      <w:r w:rsidRPr="003E5D1F">
        <w:rPr>
          <w:spacing w:val="-4"/>
          <w:sz w:val="24"/>
          <w:lang w:eastAsia="x-none"/>
        </w:rPr>
        <w:t>odbierania dokumentów elektronicznych, cyfrowego odwzorowania</w:t>
      </w:r>
      <w:r w:rsidR="00E67533" w:rsidRPr="003E5D1F">
        <w:rPr>
          <w:spacing w:val="-4"/>
          <w:sz w:val="24"/>
          <w:lang w:eastAsia="x-none"/>
        </w:rPr>
        <w:t xml:space="preserve"> z </w:t>
      </w:r>
      <w:r w:rsidRPr="003E5D1F">
        <w:rPr>
          <w:spacing w:val="-4"/>
          <w:sz w:val="24"/>
          <w:lang w:eastAsia="x-none"/>
        </w:rPr>
        <w:t>dokumentem</w:t>
      </w:r>
      <w:r w:rsidR="00E67533" w:rsidRPr="003E5D1F">
        <w:rPr>
          <w:spacing w:val="-4"/>
          <w:sz w:val="24"/>
          <w:lang w:eastAsia="x-none"/>
        </w:rPr>
        <w:t xml:space="preserve"> w </w:t>
      </w:r>
      <w:r w:rsidRPr="003E5D1F">
        <w:rPr>
          <w:spacing w:val="-4"/>
          <w:sz w:val="24"/>
          <w:lang w:eastAsia="x-none"/>
        </w:rPr>
        <w:t>postaci papierowej, oświadczeń oraz informacji przekazywanych</w:t>
      </w:r>
      <w:r w:rsidR="00E67533" w:rsidRPr="003E5D1F">
        <w:rPr>
          <w:spacing w:val="-4"/>
          <w:sz w:val="24"/>
          <w:lang w:eastAsia="x-none"/>
        </w:rPr>
        <w:t xml:space="preserve"> z </w:t>
      </w:r>
      <w:r w:rsidRPr="003E5D1F">
        <w:rPr>
          <w:spacing w:val="-4"/>
          <w:sz w:val="24"/>
          <w:lang w:eastAsia="x-none"/>
        </w:rPr>
        <w:t>ich użyciem opisane zostały</w:t>
      </w:r>
      <w:r w:rsidR="006C05C7" w:rsidRPr="003E5D1F">
        <w:rPr>
          <w:sz w:val="24"/>
          <w:lang w:eastAsia="x-none"/>
        </w:rPr>
        <w:t xml:space="preserve"> na </w:t>
      </w:r>
      <w:hyperlink r:id="rId25" w:history="1">
        <w:r w:rsidRPr="003E5D1F">
          <w:rPr>
            <w:rStyle w:val="Hipercze"/>
            <w:spacing w:val="-4"/>
            <w:sz w:val="24"/>
            <w:lang w:eastAsia="x-none"/>
          </w:rPr>
          <w:t>https://platformazakupowa.pl</w:t>
        </w:r>
      </w:hyperlink>
      <w:r w:rsidRPr="003E5D1F">
        <w:rPr>
          <w:sz w:val="24"/>
          <w:lang w:eastAsia="x-none"/>
        </w:rPr>
        <w:t>,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regulaminie zamieszczonym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zakładce „Regulamin” oraz instrukcji składania ofert (linki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="00337153" w:rsidRPr="003E5D1F">
        <w:rPr>
          <w:color w:val="000000"/>
          <w:sz w:val="24"/>
          <w:lang w:eastAsia="x-none"/>
        </w:rPr>
        <w:t>ust. </w:t>
      </w:r>
      <w:r w:rsidRPr="003E5D1F">
        <w:rPr>
          <w:color w:val="000000"/>
          <w:sz w:val="24"/>
          <w:lang w:eastAsia="x-none"/>
        </w:rPr>
        <w:t>1.2.2 powyżej).</w:t>
      </w:r>
    </w:p>
    <w:p w14:paraId="3677143C" w14:textId="77777777" w:rsidR="005C0547" w:rsidRPr="003E5D1F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4"/>
          <w:lang w:eastAsia="x-none"/>
        </w:rPr>
      </w:pPr>
      <w:r w:rsidRPr="003E5D1F">
        <w:rPr>
          <w:sz w:val="24"/>
          <w:lang w:eastAsia="x-none"/>
        </w:rPr>
        <w:t>Wielkość plików:</w:t>
      </w:r>
    </w:p>
    <w:p w14:paraId="11501425" w14:textId="43E39CCD" w:rsidR="005C0547" w:rsidRPr="003E5D1F" w:rsidRDefault="00CB0BC2">
      <w:pPr>
        <w:widowControl/>
        <w:numPr>
          <w:ilvl w:val="2"/>
          <w:numId w:val="81"/>
        </w:numPr>
        <w:suppressAutoHyphens w:val="0"/>
        <w:ind w:left="1191" w:hanging="397"/>
        <w:jc w:val="both"/>
        <w:rPr>
          <w:sz w:val="24"/>
          <w:lang w:eastAsia="x-none"/>
        </w:rPr>
      </w:pPr>
      <w:r w:rsidRPr="003E5D1F">
        <w:rPr>
          <w:sz w:val="24"/>
          <w:lang w:eastAsia="x-none"/>
        </w:rPr>
        <w:t>w </w:t>
      </w:r>
      <w:r w:rsidR="005C0547" w:rsidRPr="003E5D1F">
        <w:rPr>
          <w:sz w:val="24"/>
          <w:lang w:eastAsia="x-none"/>
        </w:rPr>
        <w:t>odniesieniu</w:t>
      </w:r>
      <w:r w:rsidR="001A237D" w:rsidRPr="003E5D1F">
        <w:rPr>
          <w:sz w:val="24"/>
          <w:lang w:eastAsia="x-none"/>
        </w:rPr>
        <w:t xml:space="preserve"> do </w:t>
      </w:r>
      <w:r w:rsidR="005C0547" w:rsidRPr="003E5D1F">
        <w:rPr>
          <w:sz w:val="24"/>
          <w:lang w:eastAsia="x-none"/>
        </w:rPr>
        <w:t>oferty – maksymalna liczba plików to</w:t>
      </w:r>
      <w:r w:rsidRPr="003E5D1F">
        <w:rPr>
          <w:sz w:val="24"/>
          <w:lang w:eastAsia="x-none"/>
        </w:rPr>
        <w:t> </w:t>
      </w:r>
      <w:r w:rsidR="005C0547" w:rsidRPr="003E5D1F">
        <w:rPr>
          <w:sz w:val="24"/>
          <w:lang w:eastAsia="x-none"/>
        </w:rPr>
        <w:t>10</w:t>
      </w:r>
      <w:r w:rsidR="006C4431" w:rsidRPr="003E5D1F">
        <w:rPr>
          <w:sz w:val="24"/>
          <w:lang w:eastAsia="x-none"/>
        </w:rPr>
        <w:t xml:space="preserve"> po </w:t>
      </w:r>
      <w:r w:rsidR="005C0547" w:rsidRPr="003E5D1F">
        <w:rPr>
          <w:sz w:val="24"/>
          <w:lang w:eastAsia="x-none"/>
        </w:rPr>
        <w:t>150</w:t>
      </w:r>
      <w:r w:rsidRPr="003E5D1F">
        <w:rPr>
          <w:sz w:val="24"/>
          <w:lang w:eastAsia="x-none"/>
        </w:rPr>
        <w:t> </w:t>
      </w:r>
      <w:r w:rsidR="005C0547" w:rsidRPr="003E5D1F">
        <w:rPr>
          <w:sz w:val="24"/>
          <w:lang w:eastAsia="x-none"/>
        </w:rPr>
        <w:t>MB każdy;</w:t>
      </w:r>
    </w:p>
    <w:p w14:paraId="48219AD2" w14:textId="64A11E94" w:rsidR="005C0547" w:rsidRPr="003E5D1F" w:rsidRDefault="00CB0BC2">
      <w:pPr>
        <w:widowControl/>
        <w:numPr>
          <w:ilvl w:val="2"/>
          <w:numId w:val="81"/>
        </w:numPr>
        <w:suppressAutoHyphens w:val="0"/>
        <w:ind w:left="1191" w:hanging="397"/>
        <w:jc w:val="both"/>
        <w:rPr>
          <w:sz w:val="24"/>
          <w:lang w:eastAsia="x-none"/>
        </w:rPr>
      </w:pPr>
      <w:r w:rsidRPr="003E5D1F">
        <w:rPr>
          <w:sz w:val="24"/>
          <w:lang w:eastAsia="x-none"/>
        </w:rPr>
        <w:t>w </w:t>
      </w:r>
      <w:r w:rsidR="005C0547" w:rsidRPr="003E5D1F">
        <w:rPr>
          <w:sz w:val="24"/>
          <w:lang w:eastAsia="x-none"/>
        </w:rPr>
        <w:t>przypadku komunikacji – wiadomość</w:t>
      </w:r>
      <w:r w:rsidR="001A237D" w:rsidRPr="003E5D1F">
        <w:rPr>
          <w:sz w:val="24"/>
          <w:lang w:eastAsia="x-none"/>
        </w:rPr>
        <w:t xml:space="preserve"> do </w:t>
      </w:r>
      <w:r w:rsidR="005C0547" w:rsidRPr="003E5D1F">
        <w:rPr>
          <w:sz w:val="24"/>
          <w:lang w:eastAsia="x-none"/>
        </w:rPr>
        <w:t>zamawiającego max. 500</w:t>
      </w:r>
      <w:r w:rsidR="006C05C7" w:rsidRPr="003E5D1F">
        <w:rPr>
          <w:sz w:val="24"/>
          <w:lang w:eastAsia="x-none"/>
        </w:rPr>
        <w:t> </w:t>
      </w:r>
      <w:r w:rsidR="005C0547" w:rsidRPr="003E5D1F">
        <w:rPr>
          <w:sz w:val="24"/>
          <w:lang w:eastAsia="x-none"/>
        </w:rPr>
        <w:t>MB;</w:t>
      </w:r>
    </w:p>
    <w:p w14:paraId="4C3D39CA" w14:textId="28657468" w:rsidR="005C0547" w:rsidRPr="003E5D1F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4"/>
          <w:lang w:eastAsia="x-none"/>
        </w:rPr>
      </w:pPr>
      <w:r w:rsidRPr="003E5D1F">
        <w:rPr>
          <w:sz w:val="24"/>
          <w:lang w:eastAsia="x-none"/>
        </w:rPr>
        <w:t>Komunikacja między zamawiającym</w:t>
      </w:r>
      <w:r w:rsidR="00E67533" w:rsidRPr="003E5D1F">
        <w:rPr>
          <w:sz w:val="24"/>
          <w:lang w:eastAsia="x-none"/>
        </w:rPr>
        <w:t xml:space="preserve"> i </w:t>
      </w:r>
      <w:r w:rsidRPr="003E5D1F">
        <w:rPr>
          <w:sz w:val="24"/>
          <w:lang w:eastAsia="x-none"/>
        </w:rPr>
        <w:t xml:space="preserve">wykonawcami odbywa się wyłącznie przy użyciu narzędzia komercyjnego </w:t>
      </w:r>
      <w:hyperlink r:id="rId26" w:history="1">
        <w:r w:rsidRPr="003E5D1F">
          <w:rPr>
            <w:rStyle w:val="Hipercze"/>
            <w:sz w:val="24"/>
            <w:lang w:eastAsia="x-none"/>
          </w:rPr>
          <w:t>https://platformazakupowa.pl</w:t>
        </w:r>
      </w:hyperlink>
      <w:r w:rsidRPr="003E5D1F">
        <w:rPr>
          <w:sz w:val="24"/>
          <w:lang w:eastAsia="x-none"/>
        </w:rPr>
        <w:t xml:space="preserve"> – adres profilu nabywcy: </w:t>
      </w:r>
      <w:hyperlink r:id="rId27" w:history="1">
        <w:r w:rsidRPr="003E5D1F">
          <w:rPr>
            <w:rStyle w:val="Hipercze"/>
            <w:sz w:val="24"/>
            <w:lang w:eastAsia="x-none"/>
          </w:rPr>
          <w:t>https://platformazakupowa.pl/pn/uj_edu</w:t>
        </w:r>
      </w:hyperlink>
    </w:p>
    <w:p w14:paraId="63DEC981" w14:textId="43B5E90D" w:rsidR="005C0547" w:rsidRPr="003E5D1F" w:rsidRDefault="00CD7428">
      <w:pPr>
        <w:widowControl/>
        <w:numPr>
          <w:ilvl w:val="2"/>
          <w:numId w:val="81"/>
        </w:numPr>
        <w:suppressAutoHyphens w:val="0"/>
        <w:ind w:left="1191" w:hanging="397"/>
        <w:jc w:val="both"/>
        <w:rPr>
          <w:bCs/>
          <w:sz w:val="24"/>
          <w:lang w:eastAsia="x-none"/>
        </w:rPr>
      </w:pPr>
      <w:r w:rsidRPr="003E5D1F">
        <w:rPr>
          <w:color w:val="000000"/>
          <w:sz w:val="24"/>
          <w:lang w:eastAsia="x-none"/>
        </w:rPr>
        <w:t>W </w:t>
      </w:r>
      <w:r w:rsidR="005C0547" w:rsidRPr="003E5D1F">
        <w:rPr>
          <w:color w:val="000000"/>
          <w:sz w:val="24"/>
          <w:lang w:eastAsia="x-none"/>
        </w:rPr>
        <w:t>celu skrócenia czasu udzielenia odpowiedzi</w:t>
      </w:r>
      <w:r w:rsidR="006C05C7" w:rsidRPr="003E5D1F">
        <w:rPr>
          <w:color w:val="000000"/>
          <w:sz w:val="24"/>
          <w:lang w:eastAsia="x-none"/>
        </w:rPr>
        <w:t xml:space="preserve"> na </w:t>
      </w:r>
      <w:r w:rsidR="005C0547" w:rsidRPr="003E5D1F">
        <w:rPr>
          <w:color w:val="000000"/>
          <w:sz w:val="24"/>
          <w:lang w:eastAsia="x-none"/>
        </w:rPr>
        <w:t>pytania komunikacja między zamawiającym</w:t>
      </w:r>
      <w:r w:rsidR="001A237D" w:rsidRPr="003E5D1F">
        <w:rPr>
          <w:color w:val="000000"/>
          <w:sz w:val="24"/>
          <w:lang w:eastAsia="x-none"/>
        </w:rPr>
        <w:t xml:space="preserve"> a </w:t>
      </w:r>
      <w:r w:rsidR="005C0547" w:rsidRPr="003E5D1F">
        <w:rPr>
          <w:color w:val="000000"/>
          <w:sz w:val="24"/>
          <w:lang w:eastAsia="x-none"/>
        </w:rPr>
        <w:t>wykonawcami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="005C0547" w:rsidRPr="003E5D1F">
        <w:rPr>
          <w:color w:val="000000"/>
          <w:sz w:val="24"/>
          <w:lang w:eastAsia="x-none"/>
        </w:rPr>
        <w:t>zakresie:</w:t>
      </w:r>
    </w:p>
    <w:p w14:paraId="74E552DF" w14:textId="43246D6F" w:rsidR="005C0547" w:rsidRPr="003E5D1F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4"/>
          <w:lang w:eastAsia="x-none"/>
        </w:rPr>
      </w:pPr>
      <w:r w:rsidRPr="003E5D1F">
        <w:rPr>
          <w:color w:val="000000"/>
          <w:sz w:val="24"/>
          <w:lang w:eastAsia="x-none"/>
        </w:rPr>
        <w:t>przesyłania zamawiającemu pytań</w:t>
      </w:r>
      <w:r w:rsidR="001A237D" w:rsidRPr="003E5D1F">
        <w:rPr>
          <w:color w:val="000000"/>
          <w:sz w:val="24"/>
          <w:lang w:eastAsia="x-none"/>
        </w:rPr>
        <w:t xml:space="preserve"> do </w:t>
      </w:r>
      <w:r w:rsidRPr="003E5D1F">
        <w:rPr>
          <w:color w:val="000000"/>
          <w:sz w:val="24"/>
          <w:lang w:eastAsia="x-none"/>
        </w:rPr>
        <w:t>treści SWZ;</w:t>
      </w:r>
    </w:p>
    <w:p w14:paraId="1CA91C44" w14:textId="6E674135" w:rsidR="005C0547" w:rsidRPr="003E5D1F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4"/>
          <w:lang w:eastAsia="x-none"/>
        </w:rPr>
      </w:pPr>
      <w:r w:rsidRPr="003E5D1F">
        <w:rPr>
          <w:sz w:val="24"/>
          <w:lang w:eastAsia="x-none"/>
        </w:rPr>
        <w:t>przesyłania odpowiedzi</w:t>
      </w:r>
      <w:r w:rsidR="006C05C7" w:rsidRPr="003E5D1F">
        <w:rPr>
          <w:sz w:val="24"/>
          <w:lang w:eastAsia="x-none"/>
        </w:rPr>
        <w:t xml:space="preserve"> na </w:t>
      </w:r>
      <w:r w:rsidRPr="003E5D1F">
        <w:rPr>
          <w:sz w:val="24"/>
          <w:lang w:eastAsia="x-none"/>
        </w:rPr>
        <w:t>wezwanie zamawiającego</w:t>
      </w:r>
      <w:r w:rsidR="001A237D" w:rsidRPr="003E5D1F">
        <w:rPr>
          <w:sz w:val="24"/>
          <w:lang w:eastAsia="x-none"/>
        </w:rPr>
        <w:t xml:space="preserve"> do </w:t>
      </w:r>
      <w:r w:rsidRPr="003E5D1F">
        <w:rPr>
          <w:sz w:val="24"/>
          <w:lang w:eastAsia="x-none"/>
        </w:rPr>
        <w:t>złożenia podmiotowych środków dowodowych;</w:t>
      </w:r>
    </w:p>
    <w:p w14:paraId="1EAE1BDF" w14:textId="756F7D2E" w:rsidR="005C0547" w:rsidRPr="003E5D1F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4"/>
          <w:lang w:eastAsia="x-none"/>
        </w:rPr>
      </w:pPr>
      <w:r w:rsidRPr="003E5D1F">
        <w:rPr>
          <w:color w:val="000000"/>
          <w:sz w:val="24"/>
          <w:shd w:val="clear" w:color="auto" w:fill="FFFFFF"/>
          <w:lang w:eastAsia="x-none"/>
        </w:rPr>
        <w:t>przesyłania odpowiedzi</w:t>
      </w:r>
      <w:r w:rsidR="006C05C7" w:rsidRPr="003E5D1F">
        <w:rPr>
          <w:color w:val="000000"/>
          <w:sz w:val="24"/>
          <w:shd w:val="clear" w:color="auto" w:fill="FFFFFF"/>
          <w:lang w:eastAsia="x-none"/>
        </w:rPr>
        <w:t xml:space="preserve"> na </w:t>
      </w:r>
      <w:r w:rsidRPr="003E5D1F">
        <w:rPr>
          <w:color w:val="000000"/>
          <w:sz w:val="24"/>
          <w:shd w:val="clear" w:color="auto" w:fill="FFFFFF"/>
          <w:lang w:eastAsia="x-none"/>
        </w:rPr>
        <w:t>wezwanie zamawiającego</w:t>
      </w:r>
      <w:r w:rsidR="001A237D" w:rsidRPr="003E5D1F">
        <w:rPr>
          <w:color w:val="000000"/>
          <w:sz w:val="24"/>
          <w:shd w:val="clear" w:color="auto" w:fill="FFFFFF"/>
          <w:lang w:eastAsia="x-none"/>
        </w:rPr>
        <w:t xml:space="preserve"> do </w:t>
      </w:r>
      <w:r w:rsidRPr="003E5D1F">
        <w:rPr>
          <w:color w:val="000000"/>
          <w:sz w:val="24"/>
          <w:shd w:val="clear" w:color="auto" w:fill="FFFFFF"/>
          <w:lang w:eastAsia="x-none"/>
        </w:rPr>
        <w:t>złożenia</w:t>
      </w:r>
      <w:r w:rsidR="00E5324B" w:rsidRPr="003E5D1F">
        <w:rPr>
          <w:color w:val="000000"/>
          <w:sz w:val="24"/>
          <w:shd w:val="clear" w:color="auto" w:fill="FFFFFF"/>
          <w:lang w:eastAsia="x-none"/>
        </w:rPr>
        <w:t> </w:t>
      </w:r>
      <w:r w:rsidR="00FF7F5C" w:rsidRPr="003E5D1F">
        <w:rPr>
          <w:color w:val="000000"/>
          <w:sz w:val="24"/>
          <w:shd w:val="clear" w:color="auto" w:fill="FFFFFF"/>
          <w:lang w:eastAsia="x-none"/>
        </w:rPr>
        <w:t>/ </w:t>
      </w:r>
      <w:r w:rsidRPr="003E5D1F">
        <w:rPr>
          <w:color w:val="000000"/>
          <w:sz w:val="24"/>
          <w:shd w:val="clear" w:color="auto" w:fill="FFFFFF"/>
          <w:lang w:eastAsia="x-none"/>
        </w:rPr>
        <w:t>poprawienia</w:t>
      </w:r>
      <w:r w:rsidR="00E5324B" w:rsidRPr="003E5D1F">
        <w:rPr>
          <w:color w:val="000000"/>
          <w:sz w:val="24"/>
          <w:shd w:val="clear" w:color="auto" w:fill="FFFFFF"/>
          <w:lang w:eastAsia="x-none"/>
        </w:rPr>
        <w:t xml:space="preserve"> </w:t>
      </w:r>
      <w:r w:rsidR="00FF7F5C" w:rsidRPr="003E5D1F">
        <w:rPr>
          <w:color w:val="000000"/>
          <w:sz w:val="24"/>
          <w:shd w:val="clear" w:color="auto" w:fill="FFFFFF"/>
          <w:lang w:eastAsia="x-none"/>
        </w:rPr>
        <w:t>/ </w:t>
      </w:r>
      <w:r w:rsidRPr="003E5D1F">
        <w:rPr>
          <w:color w:val="000000"/>
          <w:sz w:val="24"/>
          <w:shd w:val="clear" w:color="auto" w:fill="FFFFFF"/>
          <w:lang w:eastAsia="x-none"/>
        </w:rPr>
        <w:t>uzupełnienia oświadczenia,</w:t>
      </w:r>
      <w:r w:rsidR="00E67533" w:rsidRPr="003E5D1F">
        <w:rPr>
          <w:color w:val="000000"/>
          <w:sz w:val="24"/>
          <w:shd w:val="clear" w:color="auto" w:fill="FFFFFF"/>
          <w:lang w:eastAsia="x-none"/>
        </w:rPr>
        <w:t xml:space="preserve"> o </w:t>
      </w:r>
      <w:r w:rsidRPr="003E5D1F">
        <w:rPr>
          <w:color w:val="000000"/>
          <w:sz w:val="24"/>
          <w:shd w:val="clear" w:color="auto" w:fill="FFFFFF"/>
          <w:lang w:eastAsia="x-none"/>
        </w:rPr>
        <w:t>którym mowa</w:t>
      </w:r>
      <w:r w:rsidR="00E67533" w:rsidRPr="003E5D1F">
        <w:rPr>
          <w:color w:val="000000"/>
          <w:sz w:val="24"/>
          <w:shd w:val="clear" w:color="auto" w:fill="FFFFFF"/>
          <w:lang w:eastAsia="x-none"/>
        </w:rPr>
        <w:t xml:space="preserve"> w </w:t>
      </w:r>
      <w:r w:rsidR="00337153" w:rsidRPr="003E5D1F">
        <w:rPr>
          <w:color w:val="000000"/>
          <w:sz w:val="24"/>
          <w:shd w:val="clear" w:color="auto" w:fill="FFFFFF"/>
          <w:lang w:eastAsia="x-none"/>
        </w:rPr>
        <w:t>art. </w:t>
      </w:r>
      <w:r w:rsidRPr="003E5D1F">
        <w:rPr>
          <w:color w:val="000000"/>
          <w:sz w:val="24"/>
          <w:shd w:val="clear" w:color="auto" w:fill="FFFFFF"/>
          <w:lang w:eastAsia="x-none"/>
        </w:rPr>
        <w:t>125</w:t>
      </w:r>
      <w:r w:rsidR="00337153" w:rsidRPr="003E5D1F">
        <w:rPr>
          <w:color w:val="000000"/>
          <w:sz w:val="24"/>
          <w:shd w:val="clear" w:color="auto" w:fill="FFFFFF"/>
          <w:lang w:eastAsia="x-none"/>
        </w:rPr>
        <w:t xml:space="preserve"> ust. </w:t>
      </w:r>
      <w:r w:rsidRPr="003E5D1F">
        <w:rPr>
          <w:color w:val="000000"/>
          <w:sz w:val="24"/>
          <w:shd w:val="clear" w:color="auto" w:fill="FFFFFF"/>
          <w:lang w:eastAsia="x-none"/>
        </w:rPr>
        <w:t xml:space="preserve">1, podmiotowych </w:t>
      </w:r>
      <w:r w:rsidRPr="003E5D1F">
        <w:rPr>
          <w:color w:val="000000"/>
          <w:sz w:val="24"/>
          <w:shd w:val="clear" w:color="auto" w:fill="FFFFFF"/>
          <w:lang w:eastAsia="x-none"/>
        </w:rPr>
        <w:lastRenderedPageBreak/>
        <w:t>środków dowodowych, innych dokumentów lub oświadczeń składanych</w:t>
      </w:r>
      <w:r w:rsidR="00E67533" w:rsidRPr="003E5D1F">
        <w:rPr>
          <w:color w:val="000000"/>
          <w:sz w:val="24"/>
          <w:shd w:val="clear" w:color="auto" w:fill="FFFFFF"/>
          <w:lang w:eastAsia="x-none"/>
        </w:rPr>
        <w:t xml:space="preserve"> w </w:t>
      </w:r>
      <w:r w:rsidRPr="003E5D1F">
        <w:rPr>
          <w:color w:val="000000"/>
          <w:sz w:val="24"/>
          <w:shd w:val="clear" w:color="auto" w:fill="FFFFFF"/>
          <w:lang w:eastAsia="x-none"/>
        </w:rPr>
        <w:t>postępowaniu;</w:t>
      </w:r>
    </w:p>
    <w:p w14:paraId="186FF236" w14:textId="2B9281A7" w:rsidR="005C0547" w:rsidRPr="003E5D1F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4"/>
          <w:lang w:eastAsia="x-none"/>
        </w:rPr>
      </w:pPr>
      <w:r w:rsidRPr="003E5D1F">
        <w:rPr>
          <w:color w:val="000000"/>
          <w:sz w:val="24"/>
          <w:shd w:val="clear" w:color="auto" w:fill="FFFFFF"/>
          <w:lang w:eastAsia="x-none"/>
        </w:rPr>
        <w:t>przesyłania odpowiedzi</w:t>
      </w:r>
      <w:r w:rsidR="006C05C7" w:rsidRPr="003E5D1F">
        <w:rPr>
          <w:color w:val="000000"/>
          <w:sz w:val="24"/>
          <w:shd w:val="clear" w:color="auto" w:fill="FFFFFF"/>
          <w:lang w:eastAsia="x-none"/>
        </w:rPr>
        <w:t xml:space="preserve"> na </w:t>
      </w:r>
      <w:r w:rsidRPr="003E5D1F">
        <w:rPr>
          <w:color w:val="000000"/>
          <w:sz w:val="24"/>
          <w:shd w:val="clear" w:color="auto" w:fill="FFFFFF"/>
          <w:lang w:eastAsia="x-none"/>
        </w:rPr>
        <w:t>wezwanie zamawiającego</w:t>
      </w:r>
      <w:r w:rsidR="001A237D" w:rsidRPr="003E5D1F">
        <w:rPr>
          <w:color w:val="000000"/>
          <w:sz w:val="24"/>
          <w:shd w:val="clear" w:color="auto" w:fill="FFFFFF"/>
          <w:lang w:eastAsia="x-none"/>
        </w:rPr>
        <w:t xml:space="preserve"> do </w:t>
      </w:r>
      <w:r w:rsidRPr="003E5D1F">
        <w:rPr>
          <w:color w:val="000000"/>
          <w:sz w:val="24"/>
          <w:shd w:val="clear" w:color="auto" w:fill="FFFFFF"/>
          <w:lang w:eastAsia="x-none"/>
        </w:rPr>
        <w:t>złożenia wyjaśnień dotyczących treści oświadczenia,</w:t>
      </w:r>
      <w:r w:rsidR="00E67533" w:rsidRPr="003E5D1F">
        <w:rPr>
          <w:color w:val="000000"/>
          <w:sz w:val="24"/>
          <w:shd w:val="clear" w:color="auto" w:fill="FFFFFF"/>
          <w:lang w:eastAsia="x-none"/>
        </w:rPr>
        <w:t xml:space="preserve"> o </w:t>
      </w:r>
      <w:r w:rsidRPr="003E5D1F">
        <w:rPr>
          <w:color w:val="000000"/>
          <w:sz w:val="24"/>
          <w:shd w:val="clear" w:color="auto" w:fill="FFFFFF"/>
          <w:lang w:eastAsia="x-none"/>
        </w:rPr>
        <w:t>którym mowa</w:t>
      </w:r>
      <w:r w:rsidR="00E67533" w:rsidRPr="003E5D1F">
        <w:rPr>
          <w:color w:val="000000"/>
          <w:sz w:val="24"/>
          <w:shd w:val="clear" w:color="auto" w:fill="FFFFFF"/>
          <w:lang w:eastAsia="x-none"/>
        </w:rPr>
        <w:t xml:space="preserve"> w </w:t>
      </w:r>
      <w:r w:rsidR="00337153" w:rsidRPr="003E5D1F">
        <w:rPr>
          <w:color w:val="000000"/>
          <w:sz w:val="24"/>
          <w:shd w:val="clear" w:color="auto" w:fill="FFFFFF"/>
          <w:lang w:eastAsia="x-none"/>
        </w:rPr>
        <w:t>art. </w:t>
      </w:r>
      <w:r w:rsidRPr="003E5D1F">
        <w:rPr>
          <w:color w:val="000000"/>
          <w:sz w:val="24"/>
          <w:shd w:val="clear" w:color="auto" w:fill="FFFFFF"/>
          <w:lang w:eastAsia="x-none"/>
        </w:rPr>
        <w:t>125</w:t>
      </w:r>
      <w:r w:rsidR="00337153" w:rsidRPr="003E5D1F">
        <w:rPr>
          <w:color w:val="000000"/>
          <w:sz w:val="24"/>
          <w:shd w:val="clear" w:color="auto" w:fill="FFFFFF"/>
          <w:lang w:eastAsia="x-none"/>
        </w:rPr>
        <w:t xml:space="preserve"> ust. </w:t>
      </w:r>
      <w:r w:rsidRPr="003E5D1F">
        <w:rPr>
          <w:color w:val="000000"/>
          <w:sz w:val="24"/>
          <w:shd w:val="clear" w:color="auto" w:fill="FFFFFF"/>
          <w:lang w:eastAsia="x-none"/>
        </w:rPr>
        <w:t>1 lub złożonych podmiotowych środków dowodowych lub innych dokumentów lub oświadczeń składanych</w:t>
      </w:r>
      <w:r w:rsidR="00E67533" w:rsidRPr="003E5D1F">
        <w:rPr>
          <w:color w:val="000000"/>
          <w:sz w:val="24"/>
          <w:shd w:val="clear" w:color="auto" w:fill="FFFFFF"/>
          <w:lang w:eastAsia="x-none"/>
        </w:rPr>
        <w:t xml:space="preserve"> w </w:t>
      </w:r>
      <w:r w:rsidRPr="003E5D1F">
        <w:rPr>
          <w:color w:val="000000"/>
          <w:sz w:val="24"/>
          <w:shd w:val="clear" w:color="auto" w:fill="FFFFFF"/>
          <w:lang w:eastAsia="x-none"/>
        </w:rPr>
        <w:t>postępowaniu;</w:t>
      </w:r>
    </w:p>
    <w:p w14:paraId="19ABBDF0" w14:textId="30B84BD4" w:rsidR="005C0547" w:rsidRPr="003E5D1F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4"/>
          <w:lang w:eastAsia="x-none"/>
        </w:rPr>
      </w:pPr>
      <w:r w:rsidRPr="003E5D1F">
        <w:rPr>
          <w:color w:val="000000"/>
          <w:sz w:val="24"/>
          <w:shd w:val="clear" w:color="auto" w:fill="FFFFFF"/>
          <w:lang w:eastAsia="x-none"/>
        </w:rPr>
        <w:t>przesyłania odpowiedzi</w:t>
      </w:r>
      <w:r w:rsidR="006C05C7" w:rsidRPr="003E5D1F">
        <w:rPr>
          <w:color w:val="000000"/>
          <w:sz w:val="24"/>
          <w:shd w:val="clear" w:color="auto" w:fill="FFFFFF"/>
          <w:lang w:eastAsia="x-none"/>
        </w:rPr>
        <w:t xml:space="preserve"> na </w:t>
      </w:r>
      <w:r w:rsidRPr="003E5D1F">
        <w:rPr>
          <w:color w:val="000000"/>
          <w:sz w:val="24"/>
          <w:shd w:val="clear" w:color="auto" w:fill="FFFFFF"/>
          <w:lang w:eastAsia="x-none"/>
        </w:rPr>
        <w:t>wezwanie zamawiającego</w:t>
      </w:r>
      <w:r w:rsidR="001A237D" w:rsidRPr="003E5D1F">
        <w:rPr>
          <w:color w:val="000000"/>
          <w:sz w:val="24"/>
          <w:shd w:val="clear" w:color="auto" w:fill="FFFFFF"/>
          <w:lang w:eastAsia="x-none"/>
        </w:rPr>
        <w:t xml:space="preserve"> do </w:t>
      </w:r>
      <w:r w:rsidRPr="003E5D1F">
        <w:rPr>
          <w:color w:val="000000"/>
          <w:sz w:val="24"/>
          <w:shd w:val="clear" w:color="auto" w:fill="FFFFFF"/>
          <w:lang w:eastAsia="x-none"/>
        </w:rPr>
        <w:t>złożenia wyjaśnień dotyczących treści przedmiotowych środków dowodowych;</w:t>
      </w:r>
    </w:p>
    <w:p w14:paraId="6CA25C21" w14:textId="5DA9DA96" w:rsidR="005C0547" w:rsidRPr="003E5D1F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4"/>
          <w:lang w:eastAsia="x-none"/>
        </w:rPr>
      </w:pPr>
      <w:r w:rsidRPr="003E5D1F">
        <w:rPr>
          <w:color w:val="000000"/>
          <w:sz w:val="24"/>
          <w:shd w:val="clear" w:color="auto" w:fill="FFFFFF"/>
          <w:lang w:eastAsia="x-none"/>
        </w:rPr>
        <w:t>przesłania odpowiedzi</w:t>
      </w:r>
      <w:r w:rsidR="006C05C7" w:rsidRPr="003E5D1F">
        <w:rPr>
          <w:color w:val="000000"/>
          <w:sz w:val="24"/>
          <w:shd w:val="clear" w:color="auto" w:fill="FFFFFF"/>
          <w:lang w:eastAsia="x-none"/>
        </w:rPr>
        <w:t xml:space="preserve"> na </w:t>
      </w:r>
      <w:r w:rsidRPr="003E5D1F">
        <w:rPr>
          <w:color w:val="000000"/>
          <w:sz w:val="24"/>
          <w:shd w:val="clear" w:color="auto" w:fill="FFFFFF"/>
          <w:lang w:eastAsia="x-none"/>
        </w:rPr>
        <w:t>inne wezwania zamawiającego wynikające</w:t>
      </w:r>
      <w:r w:rsidR="00E67533" w:rsidRPr="003E5D1F">
        <w:rPr>
          <w:color w:val="000000"/>
          <w:sz w:val="24"/>
          <w:shd w:val="clear" w:color="auto" w:fill="FFFFFF"/>
          <w:lang w:eastAsia="x-none"/>
        </w:rPr>
        <w:t xml:space="preserve"> z </w:t>
      </w:r>
      <w:r w:rsidRPr="003E5D1F">
        <w:rPr>
          <w:color w:val="000000"/>
          <w:sz w:val="24"/>
          <w:shd w:val="clear" w:color="auto" w:fill="FFFFFF"/>
          <w:lang w:eastAsia="x-none"/>
        </w:rPr>
        <w:t>ustawy – Prawo zamówień publicznych;</w:t>
      </w:r>
    </w:p>
    <w:p w14:paraId="2BB543D1" w14:textId="77777777" w:rsidR="005C0547" w:rsidRPr="003E5D1F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4"/>
          <w:lang w:eastAsia="x-none"/>
        </w:rPr>
      </w:pPr>
      <w:r w:rsidRPr="003E5D1F">
        <w:rPr>
          <w:sz w:val="24"/>
          <w:lang w:eastAsia="x-none"/>
        </w:rPr>
        <w:t>przesyłania wniosków, informacji, oświadczeń wykonawcy;</w:t>
      </w:r>
    </w:p>
    <w:p w14:paraId="63F77D12" w14:textId="52C96C91" w:rsidR="005C0547" w:rsidRPr="003E5D1F" w:rsidRDefault="005C0547">
      <w:pPr>
        <w:widowControl/>
        <w:numPr>
          <w:ilvl w:val="1"/>
          <w:numId w:val="82"/>
        </w:numPr>
        <w:suppressAutoHyphens w:val="0"/>
        <w:ind w:left="1588" w:hanging="397"/>
        <w:jc w:val="both"/>
        <w:rPr>
          <w:color w:val="000000"/>
          <w:sz w:val="24"/>
          <w:lang w:eastAsia="x-none"/>
        </w:rPr>
      </w:pPr>
      <w:r w:rsidRPr="003E5D1F">
        <w:rPr>
          <w:sz w:val="24"/>
          <w:lang w:eastAsia="x-none"/>
        </w:rPr>
        <w:t>przesyłania odwołania</w:t>
      </w:r>
      <w:r w:rsidR="00FF7F5C" w:rsidRPr="003E5D1F">
        <w:rPr>
          <w:sz w:val="24"/>
          <w:lang w:eastAsia="x-none"/>
        </w:rPr>
        <w:t> / </w:t>
      </w:r>
      <w:r w:rsidRPr="003E5D1F">
        <w:rPr>
          <w:sz w:val="24"/>
          <w:lang w:eastAsia="x-none"/>
        </w:rPr>
        <w:t>innych</w:t>
      </w:r>
    </w:p>
    <w:p w14:paraId="2885F4B5" w14:textId="5422D042" w:rsidR="005C0547" w:rsidRPr="003E5D1F" w:rsidRDefault="005C0547" w:rsidP="00E5324B">
      <w:pPr>
        <w:widowControl/>
        <w:suppressAutoHyphens w:val="0"/>
        <w:ind w:left="1191" w:hanging="397"/>
        <w:jc w:val="both"/>
        <w:rPr>
          <w:sz w:val="24"/>
          <w:lang w:eastAsia="x-none"/>
        </w:rPr>
      </w:pPr>
      <w:r w:rsidRPr="003E5D1F">
        <w:rPr>
          <w:sz w:val="24"/>
          <w:lang w:eastAsia="x-none"/>
        </w:rPr>
        <w:t>odbywa się</w:t>
      </w:r>
      <w:r w:rsidR="001A237D" w:rsidRPr="003E5D1F">
        <w:rPr>
          <w:sz w:val="24"/>
          <w:lang w:eastAsia="x-none"/>
        </w:rPr>
        <w:t xml:space="preserve"> za </w:t>
      </w:r>
      <w:r w:rsidRPr="003E5D1F">
        <w:rPr>
          <w:sz w:val="24"/>
          <w:lang w:eastAsia="x-none"/>
        </w:rPr>
        <w:t xml:space="preserve">pośrednictwem </w:t>
      </w:r>
      <w:hyperlink r:id="rId28" w:history="1">
        <w:r w:rsidRPr="003E5D1F">
          <w:rPr>
            <w:rStyle w:val="Hipercze"/>
            <w:sz w:val="24"/>
            <w:lang w:eastAsia="x-none"/>
          </w:rPr>
          <w:t>https://platformazakupowa.pl</w:t>
        </w:r>
      </w:hyperlink>
      <w:r w:rsidR="00E67533" w:rsidRPr="003E5D1F">
        <w:rPr>
          <w:sz w:val="24"/>
          <w:lang w:eastAsia="x-none"/>
        </w:rPr>
        <w:t xml:space="preserve"> i </w:t>
      </w:r>
      <w:r w:rsidRPr="003E5D1F">
        <w:rPr>
          <w:sz w:val="24"/>
          <w:lang w:eastAsia="x-none"/>
        </w:rPr>
        <w:t xml:space="preserve">formularza: </w:t>
      </w:r>
      <w:r w:rsidR="001E405C" w:rsidRPr="003E5D1F">
        <w:rPr>
          <w:sz w:val="24"/>
          <w:lang w:eastAsia="x-none"/>
        </w:rPr>
        <w:tab/>
      </w:r>
      <w:r w:rsidR="001E405C" w:rsidRPr="003E5D1F">
        <w:rPr>
          <w:sz w:val="24"/>
          <w:lang w:eastAsia="x-none"/>
        </w:rPr>
        <w:br/>
        <w:t>„</w:t>
      </w:r>
      <w:r w:rsidRPr="003E5D1F">
        <w:rPr>
          <w:sz w:val="24"/>
          <w:lang w:eastAsia="x-none"/>
        </w:rPr>
        <w:t>Wyślij wiadomość</w:t>
      </w:r>
      <w:r w:rsidR="001A237D" w:rsidRPr="003E5D1F">
        <w:rPr>
          <w:sz w:val="24"/>
          <w:lang w:eastAsia="x-none"/>
        </w:rPr>
        <w:t xml:space="preserve"> do </w:t>
      </w:r>
      <w:r w:rsidRPr="003E5D1F">
        <w:rPr>
          <w:sz w:val="24"/>
          <w:lang w:eastAsia="x-none"/>
        </w:rPr>
        <w:t>zamawiającego”.</w:t>
      </w:r>
    </w:p>
    <w:p w14:paraId="36097D13" w14:textId="3511F382" w:rsidR="005C0547" w:rsidRPr="003E5D1F" w:rsidRDefault="005C0547" w:rsidP="00E5324B">
      <w:pPr>
        <w:widowControl/>
        <w:suppressAutoHyphens w:val="0"/>
        <w:ind w:left="1191" w:hanging="397"/>
        <w:jc w:val="both"/>
        <w:rPr>
          <w:sz w:val="24"/>
        </w:rPr>
      </w:pPr>
      <w:r w:rsidRPr="003E5D1F">
        <w:rPr>
          <w:color w:val="000000"/>
          <w:sz w:val="24"/>
        </w:rPr>
        <w:t>Za</w:t>
      </w:r>
      <w:r w:rsidR="001E405C" w:rsidRPr="003E5D1F">
        <w:rPr>
          <w:color w:val="000000"/>
          <w:sz w:val="24"/>
        </w:rPr>
        <w:t> </w:t>
      </w:r>
      <w:r w:rsidRPr="003E5D1F">
        <w:rPr>
          <w:color w:val="000000"/>
          <w:sz w:val="24"/>
        </w:rPr>
        <w:t>datę przekazania (wpływu) oświadczeń, wniosków, zawiadomień oraz informacji przyjmuje się datę ich przesłania</w:t>
      </w:r>
      <w:r w:rsidR="001A237D" w:rsidRPr="003E5D1F">
        <w:rPr>
          <w:color w:val="000000"/>
          <w:sz w:val="24"/>
        </w:rPr>
        <w:t xml:space="preserve"> za </w:t>
      </w:r>
      <w:r w:rsidRPr="003E5D1F">
        <w:rPr>
          <w:color w:val="000000"/>
          <w:sz w:val="24"/>
        </w:rPr>
        <w:t xml:space="preserve">pośrednictwem </w:t>
      </w:r>
      <w:hyperlink r:id="rId29" w:history="1">
        <w:r w:rsidRPr="003E5D1F">
          <w:rPr>
            <w:rStyle w:val="Hipercze"/>
            <w:sz w:val="24"/>
          </w:rPr>
          <w:t>https://platformazakupowa.pl</w:t>
        </w:r>
      </w:hyperlink>
      <w:r w:rsidRPr="003E5D1F">
        <w:rPr>
          <w:color w:val="000000"/>
          <w:sz w:val="24"/>
        </w:rPr>
        <w:t xml:space="preserve"> poprzez kliknięcie przycisku: „Wyślij wiadomość</w:t>
      </w:r>
      <w:r w:rsidR="001A237D" w:rsidRPr="003E5D1F">
        <w:rPr>
          <w:color w:val="000000"/>
          <w:sz w:val="24"/>
        </w:rPr>
        <w:t xml:space="preserve"> do </w:t>
      </w:r>
      <w:r w:rsidRPr="003E5D1F">
        <w:rPr>
          <w:color w:val="000000"/>
          <w:sz w:val="24"/>
        </w:rPr>
        <w:t>zamawiającego”,</w:t>
      </w:r>
      <w:r w:rsidR="006C4431" w:rsidRPr="003E5D1F">
        <w:rPr>
          <w:color w:val="000000"/>
          <w:sz w:val="24"/>
        </w:rPr>
        <w:t xml:space="preserve"> po </w:t>
      </w:r>
      <w:r w:rsidRPr="003E5D1F">
        <w:rPr>
          <w:color w:val="000000"/>
          <w:sz w:val="24"/>
        </w:rPr>
        <w:t>którym pojawi się komunikat, że wiadomość została wysłana</w:t>
      </w:r>
      <w:r w:rsidR="001A237D" w:rsidRPr="003E5D1F">
        <w:rPr>
          <w:color w:val="000000"/>
          <w:sz w:val="24"/>
        </w:rPr>
        <w:t xml:space="preserve"> do </w:t>
      </w:r>
      <w:r w:rsidRPr="003E5D1F">
        <w:rPr>
          <w:color w:val="000000"/>
          <w:sz w:val="24"/>
        </w:rPr>
        <w:t>zamawiającego.</w:t>
      </w:r>
    </w:p>
    <w:p w14:paraId="25101A05" w14:textId="6FC62A22" w:rsidR="005C0547" w:rsidRPr="003E5D1F" w:rsidRDefault="005C0547">
      <w:pPr>
        <w:widowControl/>
        <w:numPr>
          <w:ilvl w:val="2"/>
          <w:numId w:val="81"/>
        </w:numPr>
        <w:tabs>
          <w:tab w:val="left" w:pos="1560"/>
        </w:tabs>
        <w:suppressAutoHyphens w:val="0"/>
        <w:ind w:left="1191" w:hanging="397"/>
        <w:jc w:val="both"/>
        <w:rPr>
          <w:sz w:val="24"/>
          <w:lang w:eastAsia="x-none"/>
        </w:rPr>
      </w:pPr>
      <w:r w:rsidRPr="003E5D1F">
        <w:rPr>
          <w:sz w:val="24"/>
          <w:lang w:eastAsia="x-none"/>
        </w:rPr>
        <w:t>Zamawiający przekazuje wykonawcom informacje</w:t>
      </w:r>
      <w:r w:rsidR="001A237D" w:rsidRPr="003E5D1F">
        <w:rPr>
          <w:sz w:val="24"/>
          <w:lang w:eastAsia="x-none"/>
        </w:rPr>
        <w:t xml:space="preserve"> za </w:t>
      </w:r>
      <w:r w:rsidRPr="003E5D1F">
        <w:rPr>
          <w:sz w:val="24"/>
          <w:lang w:eastAsia="x-none"/>
        </w:rPr>
        <w:t xml:space="preserve">pośrednictwem </w:t>
      </w:r>
      <w:hyperlink r:id="rId30" w:history="1">
        <w:r w:rsidRPr="003E5D1F">
          <w:rPr>
            <w:rStyle w:val="Hipercze"/>
            <w:sz w:val="24"/>
            <w:lang w:eastAsia="x-none"/>
          </w:rPr>
          <w:t>https://platformazakupowa.pl</w:t>
        </w:r>
      </w:hyperlink>
      <w:r w:rsidRPr="003E5D1F">
        <w:rPr>
          <w:sz w:val="24"/>
          <w:lang w:eastAsia="x-none"/>
        </w:rPr>
        <w:t xml:space="preserve">. </w:t>
      </w:r>
      <w:r w:rsidRPr="003E5D1F">
        <w:rPr>
          <w:color w:val="000000"/>
          <w:sz w:val="24"/>
          <w:lang w:eastAsia="x-none"/>
        </w:rPr>
        <w:t>Informacje dotyczące odpowiedzi</w:t>
      </w:r>
      <w:r w:rsidR="006C05C7" w:rsidRPr="003E5D1F">
        <w:rPr>
          <w:color w:val="000000"/>
          <w:sz w:val="24"/>
          <w:lang w:eastAsia="x-none"/>
        </w:rPr>
        <w:t xml:space="preserve"> na </w:t>
      </w:r>
      <w:r w:rsidRPr="003E5D1F">
        <w:rPr>
          <w:color w:val="000000"/>
          <w:sz w:val="24"/>
          <w:lang w:eastAsia="x-none"/>
        </w:rPr>
        <w:t>pytania, zmiany specyfikacji, zmiany terminu składania</w:t>
      </w:r>
      <w:r w:rsidR="00E67533" w:rsidRPr="003E5D1F">
        <w:rPr>
          <w:color w:val="000000"/>
          <w:sz w:val="24"/>
          <w:lang w:eastAsia="x-none"/>
        </w:rPr>
        <w:t xml:space="preserve"> i </w:t>
      </w:r>
      <w:r w:rsidRPr="003E5D1F">
        <w:rPr>
          <w:color w:val="000000"/>
          <w:sz w:val="24"/>
          <w:lang w:eastAsia="x-none"/>
        </w:rPr>
        <w:t>otwarcia ofert zamawiający zamieszcza</w:t>
      </w:r>
      <w:r w:rsidR="006C05C7" w:rsidRPr="003E5D1F">
        <w:rPr>
          <w:color w:val="000000"/>
          <w:sz w:val="24"/>
          <w:lang w:eastAsia="x-none"/>
        </w:rPr>
        <w:t xml:space="preserve"> na </w:t>
      </w:r>
      <w:r w:rsidRPr="003E5D1F">
        <w:rPr>
          <w:color w:val="000000"/>
          <w:sz w:val="24"/>
          <w:lang w:eastAsia="x-none"/>
        </w:rPr>
        <w:t>platformie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sekcji: „Komunikaty”. Korespondencja, której zgodnie</w:t>
      </w:r>
      <w:r w:rsidR="00E67533" w:rsidRPr="003E5D1F">
        <w:rPr>
          <w:color w:val="000000"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obowiązującymi przepisami adresatem jest konkretny wykonawca, będzie przekazywana</w:t>
      </w:r>
      <w:r w:rsidR="001A237D" w:rsidRPr="003E5D1F">
        <w:rPr>
          <w:color w:val="000000"/>
          <w:sz w:val="24"/>
          <w:lang w:eastAsia="x-none"/>
        </w:rPr>
        <w:t xml:space="preserve"> za </w:t>
      </w:r>
      <w:r w:rsidRPr="003E5D1F">
        <w:rPr>
          <w:color w:val="000000"/>
          <w:sz w:val="24"/>
          <w:lang w:eastAsia="x-none"/>
        </w:rPr>
        <w:t xml:space="preserve">pośrednictwem </w:t>
      </w:r>
      <w:hyperlink r:id="rId31" w:history="1">
        <w:r w:rsidRPr="003E5D1F">
          <w:rPr>
            <w:rStyle w:val="Hipercze"/>
            <w:sz w:val="24"/>
            <w:lang w:eastAsia="x-none"/>
          </w:rPr>
          <w:t>https://platformazakupowa.pl</w:t>
        </w:r>
      </w:hyperlink>
      <w:r w:rsidR="001A237D" w:rsidRPr="003E5D1F">
        <w:rPr>
          <w:color w:val="000000"/>
          <w:sz w:val="24"/>
          <w:lang w:eastAsia="x-none"/>
        </w:rPr>
        <w:t xml:space="preserve"> do </w:t>
      </w:r>
      <w:r w:rsidRPr="003E5D1F">
        <w:rPr>
          <w:color w:val="000000"/>
          <w:sz w:val="24"/>
          <w:lang w:eastAsia="x-none"/>
        </w:rPr>
        <w:t>konkretnego wykonawcy.</w:t>
      </w:r>
    </w:p>
    <w:p w14:paraId="75C2FCAB" w14:textId="0481FB0F" w:rsidR="005C0547" w:rsidRPr="003E5D1F" w:rsidRDefault="005C0547">
      <w:pPr>
        <w:widowControl/>
        <w:numPr>
          <w:ilvl w:val="2"/>
          <w:numId w:val="81"/>
        </w:numPr>
        <w:tabs>
          <w:tab w:val="left" w:pos="1560"/>
        </w:tabs>
        <w:suppressAutoHyphens w:val="0"/>
        <w:ind w:left="1191" w:hanging="397"/>
        <w:jc w:val="both"/>
        <w:rPr>
          <w:sz w:val="24"/>
          <w:lang w:eastAsia="x-none"/>
        </w:rPr>
      </w:pPr>
      <w:r w:rsidRPr="003E5D1F">
        <w:rPr>
          <w:color w:val="000000"/>
          <w:sz w:val="24"/>
          <w:lang w:eastAsia="x-none"/>
        </w:rPr>
        <w:t>Wykonawca jako podmiot profesjonalny</w:t>
      </w:r>
      <w:r w:rsidR="00EE3FEE" w:rsidRPr="003E5D1F">
        <w:rPr>
          <w:color w:val="000000"/>
          <w:sz w:val="24"/>
          <w:lang w:eastAsia="x-none"/>
        </w:rPr>
        <w:t xml:space="preserve"> ma </w:t>
      </w:r>
      <w:r w:rsidRPr="003E5D1F">
        <w:rPr>
          <w:color w:val="000000"/>
          <w:sz w:val="24"/>
          <w:lang w:eastAsia="x-none"/>
        </w:rPr>
        <w:t>obowiązek sprawdzania komunikatów</w:t>
      </w:r>
      <w:r w:rsidR="00E67533" w:rsidRPr="003E5D1F">
        <w:rPr>
          <w:color w:val="000000"/>
          <w:sz w:val="24"/>
          <w:lang w:eastAsia="x-none"/>
        </w:rPr>
        <w:t xml:space="preserve"> i </w:t>
      </w:r>
      <w:r w:rsidRPr="003E5D1F">
        <w:rPr>
          <w:color w:val="000000"/>
          <w:sz w:val="24"/>
          <w:lang w:eastAsia="x-none"/>
        </w:rPr>
        <w:t>wiadomości bezpośrednio</w:t>
      </w:r>
      <w:r w:rsidR="006C05C7" w:rsidRPr="003E5D1F">
        <w:rPr>
          <w:color w:val="000000"/>
          <w:sz w:val="24"/>
          <w:lang w:eastAsia="x-none"/>
        </w:rPr>
        <w:t xml:space="preserve"> na </w:t>
      </w:r>
      <w:hyperlink r:id="rId32" w:history="1">
        <w:r w:rsidRPr="003E5D1F">
          <w:rPr>
            <w:rStyle w:val="Hipercze"/>
            <w:sz w:val="24"/>
            <w:lang w:eastAsia="x-none"/>
          </w:rPr>
          <w:t>https://platformazakupowa.pl</w:t>
        </w:r>
      </w:hyperlink>
      <w:r w:rsidRPr="003E5D1F">
        <w:rPr>
          <w:color w:val="000000"/>
          <w:sz w:val="24"/>
          <w:lang w:eastAsia="x-none"/>
        </w:rPr>
        <w:t xml:space="preserve"> przesyłanych przez zamawiającego, gdyż system powiadomień może ulec awarii lub powiadomienie może trafić</w:t>
      </w:r>
      <w:r w:rsidR="001A237D" w:rsidRPr="003E5D1F">
        <w:rPr>
          <w:color w:val="000000"/>
          <w:sz w:val="24"/>
          <w:lang w:eastAsia="x-none"/>
        </w:rPr>
        <w:t xml:space="preserve"> do </w:t>
      </w:r>
      <w:r w:rsidRPr="003E5D1F">
        <w:rPr>
          <w:color w:val="000000"/>
          <w:sz w:val="24"/>
          <w:lang w:eastAsia="x-none"/>
        </w:rPr>
        <w:t>folderu SPAM.</w:t>
      </w:r>
    </w:p>
    <w:p w14:paraId="54641791" w14:textId="6EE9DB9E" w:rsidR="005C0547" w:rsidRPr="003E5D1F" w:rsidRDefault="005C0547">
      <w:pPr>
        <w:widowControl/>
        <w:numPr>
          <w:ilvl w:val="2"/>
          <w:numId w:val="81"/>
        </w:numPr>
        <w:tabs>
          <w:tab w:val="left" w:pos="1560"/>
        </w:tabs>
        <w:suppressAutoHyphens w:val="0"/>
        <w:ind w:left="1191" w:hanging="397"/>
        <w:jc w:val="both"/>
        <w:rPr>
          <w:sz w:val="24"/>
          <w:lang w:eastAsia="x-none"/>
        </w:rPr>
      </w:pPr>
      <w:r w:rsidRPr="003E5D1F">
        <w:rPr>
          <w:color w:val="000000"/>
          <w:sz w:val="24"/>
          <w:lang w:eastAsia="x-none"/>
        </w:rPr>
        <w:t>Zamawiający, zgodnie</w:t>
      </w:r>
      <w:r w:rsidR="00E67533" w:rsidRPr="003E5D1F">
        <w:rPr>
          <w:color w:val="000000"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rozporządzeniem Prezesa Rady Ministrów</w:t>
      </w:r>
      <w:r w:rsidR="00E67533" w:rsidRPr="003E5D1F">
        <w:rPr>
          <w:color w:val="000000"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dnia 30</w:t>
      </w:r>
      <w:r w:rsidR="00CB0BC2" w:rsidRPr="003E5D1F">
        <w:rPr>
          <w:color w:val="000000"/>
          <w:sz w:val="24"/>
          <w:lang w:eastAsia="x-none"/>
        </w:rPr>
        <w:t> </w:t>
      </w:r>
      <w:r w:rsidRPr="003E5D1F">
        <w:rPr>
          <w:color w:val="000000"/>
          <w:sz w:val="24"/>
          <w:lang w:eastAsia="x-none"/>
        </w:rPr>
        <w:t>grudnia 2020</w:t>
      </w:r>
      <w:r w:rsidR="00E67533" w:rsidRPr="003E5D1F">
        <w:rPr>
          <w:color w:val="000000"/>
          <w:sz w:val="24"/>
          <w:lang w:eastAsia="x-none"/>
        </w:rPr>
        <w:t> r. w </w:t>
      </w:r>
      <w:r w:rsidRPr="003E5D1F">
        <w:rPr>
          <w:color w:val="000000"/>
          <w:sz w:val="24"/>
          <w:lang w:eastAsia="x-none"/>
        </w:rPr>
        <w:t>sprawie sposobu sporządzania</w:t>
      </w:r>
      <w:r w:rsidR="00E67533" w:rsidRPr="003E5D1F">
        <w:rPr>
          <w:color w:val="000000"/>
          <w:sz w:val="24"/>
          <w:lang w:eastAsia="x-none"/>
        </w:rPr>
        <w:t xml:space="preserve"> i </w:t>
      </w:r>
      <w:r w:rsidRPr="003E5D1F">
        <w:rPr>
          <w:color w:val="000000"/>
          <w:sz w:val="24"/>
          <w:lang w:eastAsia="x-none"/>
        </w:rPr>
        <w:t>przekazywania informacji oraz wymagań technicznych dla dokumentów elektronicznych oraz środków komunikacji elektronicznej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postępowaniu</w:t>
      </w:r>
      <w:r w:rsidR="00E67533" w:rsidRPr="003E5D1F">
        <w:rPr>
          <w:color w:val="000000"/>
          <w:sz w:val="24"/>
          <w:lang w:eastAsia="x-none"/>
        </w:rPr>
        <w:t xml:space="preserve"> o </w:t>
      </w:r>
      <w:r w:rsidRPr="003E5D1F">
        <w:rPr>
          <w:color w:val="000000"/>
          <w:sz w:val="24"/>
          <w:lang w:eastAsia="x-none"/>
        </w:rPr>
        <w:t>udzielenie zamówienia publicznego lub konkursie (</w:t>
      </w:r>
      <w:r w:rsidR="00E67533" w:rsidRPr="003E5D1F">
        <w:rPr>
          <w:color w:val="000000"/>
          <w:sz w:val="24"/>
          <w:lang w:eastAsia="x-none"/>
        </w:rPr>
        <w:t>Dz. U. z </w:t>
      </w:r>
      <w:r w:rsidRPr="003E5D1F">
        <w:rPr>
          <w:color w:val="000000"/>
          <w:sz w:val="24"/>
          <w:lang w:eastAsia="x-none"/>
        </w:rPr>
        <w:t>2020</w:t>
      </w:r>
      <w:r w:rsidR="00CB0BC2" w:rsidRPr="003E5D1F">
        <w:rPr>
          <w:color w:val="000000"/>
          <w:sz w:val="24"/>
          <w:lang w:eastAsia="x-none"/>
        </w:rPr>
        <w:t> </w:t>
      </w:r>
      <w:r w:rsidRPr="003E5D1F">
        <w:rPr>
          <w:color w:val="000000"/>
          <w:sz w:val="24"/>
          <w:lang w:eastAsia="x-none"/>
        </w:rPr>
        <w:t>r.,</w:t>
      </w:r>
      <w:r w:rsidR="00A76AD2" w:rsidRPr="003E5D1F">
        <w:rPr>
          <w:color w:val="000000"/>
          <w:sz w:val="24"/>
          <w:lang w:eastAsia="x-none"/>
        </w:rPr>
        <w:t xml:space="preserve"> poz. </w:t>
      </w:r>
      <w:r w:rsidRPr="003E5D1F">
        <w:rPr>
          <w:color w:val="000000"/>
          <w:sz w:val="24"/>
          <w:lang w:eastAsia="x-none"/>
        </w:rPr>
        <w:t>2452), określa niezbędne</w:t>
      </w:r>
      <w:r w:rsidR="00637A80" w:rsidRPr="003E5D1F">
        <w:rPr>
          <w:color w:val="000000"/>
          <w:sz w:val="24"/>
          <w:lang w:eastAsia="x-none"/>
        </w:rPr>
        <w:t xml:space="preserve"> </w:t>
      </w:r>
      <w:r w:rsidRPr="003E5D1F">
        <w:rPr>
          <w:color w:val="000000"/>
          <w:sz w:val="24"/>
          <w:lang w:eastAsia="x-none"/>
        </w:rPr>
        <w:t>wymagania sprzętowo-aplikacyjne umożliwiające pracę</w:t>
      </w:r>
      <w:r w:rsidR="006C05C7" w:rsidRPr="003E5D1F">
        <w:rPr>
          <w:color w:val="000000"/>
          <w:sz w:val="24"/>
          <w:lang w:eastAsia="x-none"/>
        </w:rPr>
        <w:t xml:space="preserve"> na </w:t>
      </w:r>
      <w:hyperlink r:id="rId33" w:history="1">
        <w:r w:rsidRPr="003E5D1F">
          <w:rPr>
            <w:rStyle w:val="Hipercze"/>
            <w:sz w:val="24"/>
            <w:lang w:eastAsia="x-none"/>
          </w:rPr>
          <w:t>https://platformazakupowa.pl</w:t>
        </w:r>
      </w:hyperlink>
      <w:r w:rsidRPr="003E5D1F">
        <w:rPr>
          <w:color w:val="000000"/>
          <w:sz w:val="24"/>
          <w:lang w:eastAsia="x-none"/>
        </w:rPr>
        <w:t>, tj.:</w:t>
      </w:r>
    </w:p>
    <w:p w14:paraId="1EE901CD" w14:textId="2F6EE162" w:rsidR="005C0547" w:rsidRPr="003E5D1F" w:rsidRDefault="005C0547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4"/>
          <w:lang w:eastAsia="x-none"/>
        </w:rPr>
      </w:pPr>
      <w:r w:rsidRPr="003E5D1F">
        <w:rPr>
          <w:color w:val="000000"/>
          <w:sz w:val="24"/>
          <w:lang w:eastAsia="x-none"/>
        </w:rPr>
        <w:t>stały dostęp</w:t>
      </w:r>
      <w:r w:rsidR="001A237D" w:rsidRPr="003E5D1F">
        <w:rPr>
          <w:color w:val="000000"/>
          <w:sz w:val="24"/>
          <w:lang w:eastAsia="x-none"/>
        </w:rPr>
        <w:t xml:space="preserve"> do </w:t>
      </w:r>
      <w:r w:rsidRPr="003E5D1F">
        <w:rPr>
          <w:color w:val="000000"/>
          <w:sz w:val="24"/>
          <w:lang w:eastAsia="x-none"/>
        </w:rPr>
        <w:t>sieci Internet</w:t>
      </w:r>
      <w:r w:rsidR="00E67533" w:rsidRPr="003E5D1F">
        <w:rPr>
          <w:color w:val="000000"/>
          <w:sz w:val="24"/>
          <w:lang w:eastAsia="x-none"/>
        </w:rPr>
        <w:t xml:space="preserve"> o </w:t>
      </w:r>
      <w:r w:rsidRPr="003E5D1F">
        <w:rPr>
          <w:color w:val="000000"/>
          <w:sz w:val="24"/>
          <w:lang w:eastAsia="x-none"/>
        </w:rPr>
        <w:t>gwarantowanej przepustowości nie mniejszej niż 512</w:t>
      </w:r>
      <w:r w:rsidR="00CB0BC2" w:rsidRPr="003E5D1F">
        <w:rPr>
          <w:color w:val="000000"/>
          <w:sz w:val="24"/>
          <w:lang w:eastAsia="x-none"/>
        </w:rPr>
        <w:t> </w:t>
      </w:r>
      <w:proofErr w:type="spellStart"/>
      <w:r w:rsidRPr="003E5D1F">
        <w:rPr>
          <w:color w:val="000000"/>
          <w:sz w:val="24"/>
          <w:lang w:eastAsia="x-none"/>
        </w:rPr>
        <w:t>kb</w:t>
      </w:r>
      <w:proofErr w:type="spellEnd"/>
      <w:r w:rsidRPr="003E5D1F">
        <w:rPr>
          <w:color w:val="000000"/>
          <w:sz w:val="24"/>
          <w:lang w:eastAsia="x-none"/>
        </w:rPr>
        <w:t>/s;</w:t>
      </w:r>
    </w:p>
    <w:p w14:paraId="6BF6CD11" w14:textId="03C2AD2D" w:rsidR="005C0547" w:rsidRPr="003E5D1F" w:rsidRDefault="005C0547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4"/>
          <w:lang w:eastAsia="x-none"/>
        </w:rPr>
      </w:pPr>
      <w:r w:rsidRPr="003E5D1F">
        <w:rPr>
          <w:color w:val="000000"/>
          <w:sz w:val="24"/>
          <w:lang w:eastAsia="x-none"/>
        </w:rPr>
        <w:t>komputer klasy PC lub MAC</w:t>
      </w:r>
      <w:r w:rsidR="00E67533" w:rsidRPr="003E5D1F">
        <w:rPr>
          <w:color w:val="000000"/>
          <w:sz w:val="24"/>
          <w:lang w:eastAsia="x-none"/>
        </w:rPr>
        <w:t xml:space="preserve"> o </w:t>
      </w:r>
      <w:r w:rsidRPr="003E5D1F">
        <w:rPr>
          <w:color w:val="000000"/>
          <w:sz w:val="24"/>
          <w:lang w:eastAsia="x-none"/>
        </w:rPr>
        <w:t>następującej konfiguracji: pamięć min. 2</w:t>
      </w:r>
      <w:r w:rsidR="00CB0BC2" w:rsidRPr="003E5D1F">
        <w:rPr>
          <w:color w:val="000000"/>
          <w:sz w:val="24"/>
          <w:lang w:eastAsia="x-none"/>
        </w:rPr>
        <w:t> </w:t>
      </w:r>
      <w:r w:rsidRPr="003E5D1F">
        <w:rPr>
          <w:color w:val="000000"/>
          <w:sz w:val="24"/>
          <w:lang w:eastAsia="x-none"/>
        </w:rPr>
        <w:t>GB</w:t>
      </w:r>
      <w:r w:rsidR="00CB0BC2" w:rsidRPr="003E5D1F">
        <w:rPr>
          <w:color w:val="000000"/>
          <w:sz w:val="24"/>
          <w:lang w:eastAsia="x-none"/>
        </w:rPr>
        <w:t> </w:t>
      </w:r>
      <w:r w:rsidRPr="003E5D1F">
        <w:rPr>
          <w:color w:val="000000"/>
          <w:sz w:val="24"/>
          <w:lang w:eastAsia="x-none"/>
        </w:rPr>
        <w:t>R</w:t>
      </w:r>
      <w:r w:rsidR="00CB0BC2" w:rsidRPr="003E5D1F">
        <w:rPr>
          <w:color w:val="000000"/>
          <w:sz w:val="24"/>
          <w:lang w:eastAsia="x-none"/>
        </w:rPr>
        <w:t>AM</w:t>
      </w:r>
      <w:r w:rsidRPr="003E5D1F">
        <w:rPr>
          <w:color w:val="000000"/>
          <w:sz w:val="24"/>
          <w:lang w:eastAsia="x-none"/>
        </w:rPr>
        <w:t>, procesor Intel</w:t>
      </w:r>
      <w:r w:rsidR="00CB0BC2" w:rsidRPr="003E5D1F">
        <w:rPr>
          <w:color w:val="000000"/>
          <w:sz w:val="24"/>
          <w:lang w:eastAsia="x-none"/>
        </w:rPr>
        <w:t> </w:t>
      </w:r>
      <w:r w:rsidRPr="003E5D1F">
        <w:rPr>
          <w:color w:val="000000"/>
          <w:sz w:val="24"/>
          <w:lang w:eastAsia="x-none"/>
        </w:rPr>
        <w:t>IV 2</w:t>
      </w:r>
      <w:r w:rsidR="00CB0BC2" w:rsidRPr="003E5D1F">
        <w:rPr>
          <w:color w:val="000000"/>
          <w:sz w:val="24"/>
          <w:lang w:eastAsia="x-none"/>
        </w:rPr>
        <w:t> </w:t>
      </w:r>
      <w:r w:rsidRPr="003E5D1F">
        <w:rPr>
          <w:color w:val="000000"/>
          <w:sz w:val="24"/>
          <w:lang w:eastAsia="x-none"/>
        </w:rPr>
        <w:t>GHZ lub jego nowsza wersja, jeden</w:t>
      </w:r>
      <w:r w:rsidR="00E67533" w:rsidRPr="003E5D1F">
        <w:rPr>
          <w:color w:val="000000"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systemów operacyjnych – MS Windows</w:t>
      </w:r>
      <w:r w:rsidR="00CB0BC2" w:rsidRPr="003E5D1F">
        <w:rPr>
          <w:color w:val="000000"/>
          <w:sz w:val="24"/>
          <w:lang w:eastAsia="x-none"/>
        </w:rPr>
        <w:t> </w:t>
      </w:r>
      <w:r w:rsidRPr="003E5D1F">
        <w:rPr>
          <w:color w:val="000000"/>
          <w:sz w:val="24"/>
          <w:lang w:eastAsia="x-none"/>
        </w:rPr>
        <w:t>7, Mac</w:t>
      </w:r>
      <w:r w:rsidR="00CB0BC2" w:rsidRPr="003E5D1F">
        <w:rPr>
          <w:color w:val="000000"/>
          <w:sz w:val="24"/>
          <w:lang w:eastAsia="x-none"/>
        </w:rPr>
        <w:t> </w:t>
      </w:r>
      <w:r w:rsidRPr="003E5D1F">
        <w:rPr>
          <w:color w:val="000000"/>
          <w:sz w:val="24"/>
          <w:lang w:eastAsia="x-none"/>
        </w:rPr>
        <w:t>O</w:t>
      </w:r>
      <w:r w:rsidR="00CB0BC2" w:rsidRPr="003E5D1F">
        <w:rPr>
          <w:color w:val="000000"/>
          <w:sz w:val="24"/>
          <w:lang w:eastAsia="x-none"/>
        </w:rPr>
        <w:t>S X</w:t>
      </w:r>
      <w:r w:rsidRPr="003E5D1F">
        <w:rPr>
          <w:color w:val="000000"/>
          <w:sz w:val="24"/>
          <w:lang w:eastAsia="x-none"/>
        </w:rPr>
        <w:t xml:space="preserve"> 10 4, Linux, lub ich nowsze wersje;</w:t>
      </w:r>
    </w:p>
    <w:p w14:paraId="7625FCD5" w14:textId="77777777" w:rsidR="005C0547" w:rsidRPr="003E5D1F" w:rsidRDefault="005C0547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4"/>
          <w:lang w:eastAsia="x-none"/>
        </w:rPr>
      </w:pPr>
      <w:r w:rsidRPr="003E5D1F">
        <w:rPr>
          <w:color w:val="000000"/>
          <w:sz w:val="24"/>
          <w:lang w:eastAsia="x-none"/>
        </w:rPr>
        <w:t>zainstalowana dowolna, inna przeglądarka internetowa niż Internet Explorer;</w:t>
      </w:r>
    </w:p>
    <w:p w14:paraId="7C1AA7B0" w14:textId="77777777" w:rsidR="0037111C" w:rsidRPr="003E5D1F" w:rsidRDefault="005C0547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4"/>
          <w:lang w:eastAsia="x-none"/>
        </w:rPr>
      </w:pPr>
      <w:r w:rsidRPr="003E5D1F">
        <w:rPr>
          <w:color w:val="000000"/>
          <w:sz w:val="24"/>
          <w:lang w:eastAsia="x-none"/>
        </w:rPr>
        <w:t>włączona obsługa JavaScript</w:t>
      </w:r>
      <w:r w:rsidR="0037111C" w:rsidRPr="003E5D1F">
        <w:rPr>
          <w:color w:val="000000"/>
          <w:sz w:val="24"/>
          <w:lang w:eastAsia="x-none"/>
        </w:rPr>
        <w:t>;</w:t>
      </w:r>
    </w:p>
    <w:p w14:paraId="78AE1B71" w14:textId="2E07CB9A" w:rsidR="005C0547" w:rsidRPr="003E5D1F" w:rsidRDefault="005C0547">
      <w:pPr>
        <w:widowControl/>
        <w:numPr>
          <w:ilvl w:val="1"/>
          <w:numId w:val="83"/>
        </w:numPr>
        <w:suppressAutoHyphens w:val="0"/>
        <w:ind w:left="1588" w:hanging="397"/>
        <w:jc w:val="both"/>
        <w:rPr>
          <w:color w:val="000000"/>
          <w:sz w:val="24"/>
          <w:lang w:eastAsia="x-none"/>
        </w:rPr>
      </w:pPr>
      <w:r w:rsidRPr="003E5D1F">
        <w:rPr>
          <w:color w:val="000000"/>
          <w:sz w:val="24"/>
          <w:lang w:eastAsia="x-none"/>
        </w:rPr>
        <w:t xml:space="preserve">zainstalowany program Adobe </w:t>
      </w:r>
      <w:proofErr w:type="spellStart"/>
      <w:r w:rsidRPr="003E5D1F">
        <w:rPr>
          <w:color w:val="000000"/>
          <w:sz w:val="24"/>
          <w:lang w:eastAsia="x-none"/>
        </w:rPr>
        <w:t>Acrobat</w:t>
      </w:r>
      <w:proofErr w:type="spellEnd"/>
      <w:r w:rsidRPr="003E5D1F">
        <w:rPr>
          <w:color w:val="000000"/>
          <w:sz w:val="24"/>
          <w:lang w:eastAsia="x-none"/>
        </w:rPr>
        <w:t xml:space="preserve"> Reader lub inny obsługujący format plików .pdf.</w:t>
      </w:r>
    </w:p>
    <w:p w14:paraId="4A5FB124" w14:textId="090F2187" w:rsidR="005C0547" w:rsidRPr="003E5D1F" w:rsidRDefault="005C0547">
      <w:pPr>
        <w:widowControl/>
        <w:numPr>
          <w:ilvl w:val="2"/>
          <w:numId w:val="81"/>
        </w:numPr>
        <w:suppressAutoHyphens w:val="0"/>
        <w:ind w:left="1191" w:hanging="397"/>
        <w:jc w:val="both"/>
        <w:textAlignment w:val="baseline"/>
        <w:rPr>
          <w:color w:val="000000"/>
          <w:sz w:val="24"/>
        </w:rPr>
      </w:pPr>
      <w:r w:rsidRPr="003E5D1F">
        <w:rPr>
          <w:color w:val="000000"/>
          <w:sz w:val="24"/>
        </w:rPr>
        <w:t>Szyfrowanie</w:t>
      </w:r>
      <w:r w:rsidR="006C05C7" w:rsidRPr="003E5D1F">
        <w:rPr>
          <w:color w:val="000000"/>
          <w:sz w:val="24"/>
        </w:rPr>
        <w:t xml:space="preserve"> na </w:t>
      </w:r>
      <w:hyperlink r:id="rId34" w:history="1">
        <w:r w:rsidRPr="003E5D1F">
          <w:rPr>
            <w:rStyle w:val="Hipercze"/>
            <w:sz w:val="24"/>
          </w:rPr>
          <w:t>https://platformazakupowa.pl</w:t>
        </w:r>
      </w:hyperlink>
      <w:r w:rsidRPr="003E5D1F">
        <w:rPr>
          <w:color w:val="000000"/>
          <w:sz w:val="24"/>
        </w:rPr>
        <w:t xml:space="preserve"> odbywa się</w:t>
      </w:r>
      <w:r w:rsidR="001A237D" w:rsidRPr="003E5D1F">
        <w:rPr>
          <w:color w:val="000000"/>
          <w:sz w:val="24"/>
        </w:rPr>
        <w:t xml:space="preserve"> za </w:t>
      </w:r>
      <w:r w:rsidRPr="003E5D1F">
        <w:rPr>
          <w:color w:val="000000"/>
          <w:sz w:val="24"/>
        </w:rPr>
        <w:t>pomocą protokołu TLS</w:t>
      </w:r>
      <w:r w:rsidR="00CB0BC2" w:rsidRPr="003E5D1F">
        <w:rPr>
          <w:color w:val="000000"/>
          <w:sz w:val="24"/>
        </w:rPr>
        <w:t> </w:t>
      </w:r>
      <w:r w:rsidRPr="003E5D1F">
        <w:rPr>
          <w:color w:val="000000"/>
          <w:sz w:val="24"/>
        </w:rPr>
        <w:t>1.3.</w:t>
      </w:r>
    </w:p>
    <w:p w14:paraId="541B8BEB" w14:textId="37A0F200" w:rsidR="005C0547" w:rsidRPr="003E5D1F" w:rsidRDefault="005C0547">
      <w:pPr>
        <w:widowControl/>
        <w:numPr>
          <w:ilvl w:val="2"/>
          <w:numId w:val="81"/>
        </w:numPr>
        <w:suppressAutoHyphens w:val="0"/>
        <w:ind w:left="1191" w:hanging="397"/>
        <w:jc w:val="both"/>
        <w:textAlignment w:val="baseline"/>
        <w:rPr>
          <w:color w:val="000000"/>
          <w:sz w:val="24"/>
        </w:rPr>
      </w:pPr>
      <w:r w:rsidRPr="003E5D1F">
        <w:rPr>
          <w:color w:val="000000"/>
          <w:sz w:val="24"/>
        </w:rPr>
        <w:t>Oznaczenie czasu odbioru danych przez platformę zakupową stanowi datę oraz</w:t>
      </w:r>
      <w:r w:rsidR="001A237D" w:rsidRPr="003E5D1F">
        <w:rPr>
          <w:color w:val="000000"/>
          <w:sz w:val="24"/>
        </w:rPr>
        <w:t> </w:t>
      </w:r>
      <w:r w:rsidRPr="003E5D1F">
        <w:rPr>
          <w:color w:val="000000"/>
          <w:sz w:val="24"/>
        </w:rPr>
        <w:t>dokładny czas (</w:t>
      </w:r>
      <w:proofErr w:type="spellStart"/>
      <w:r w:rsidRPr="003E5D1F">
        <w:rPr>
          <w:color w:val="000000"/>
          <w:sz w:val="24"/>
        </w:rPr>
        <w:t>hh:mm:ss</w:t>
      </w:r>
      <w:proofErr w:type="spellEnd"/>
      <w:r w:rsidRPr="003E5D1F">
        <w:rPr>
          <w:color w:val="000000"/>
          <w:sz w:val="24"/>
        </w:rPr>
        <w:t>) generowany według czasu lokalnego serwera synchronizowanego</w:t>
      </w:r>
      <w:r w:rsidR="00E67533" w:rsidRPr="003E5D1F">
        <w:rPr>
          <w:color w:val="000000"/>
          <w:sz w:val="24"/>
        </w:rPr>
        <w:t xml:space="preserve"> z </w:t>
      </w:r>
      <w:r w:rsidRPr="003E5D1F">
        <w:rPr>
          <w:color w:val="000000"/>
          <w:sz w:val="24"/>
        </w:rPr>
        <w:t>zegarem Głównego Urzędu Miar.</w:t>
      </w:r>
    </w:p>
    <w:p w14:paraId="3FD3880B" w14:textId="7FFBD5FD" w:rsidR="005C0547" w:rsidRPr="003E5D1F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bCs/>
          <w:sz w:val="24"/>
          <w:lang w:eastAsia="x-none"/>
        </w:rPr>
      </w:pPr>
      <w:r w:rsidRPr="003E5D1F">
        <w:rPr>
          <w:sz w:val="24"/>
          <w:lang w:eastAsia="x-none"/>
        </w:rPr>
        <w:lastRenderedPageBreak/>
        <w:t>Sposób sporządzenia</w:t>
      </w:r>
      <w:r w:rsidR="00E67533" w:rsidRPr="003E5D1F">
        <w:rPr>
          <w:sz w:val="24"/>
          <w:lang w:eastAsia="x-none"/>
        </w:rPr>
        <w:t xml:space="preserve"> i </w:t>
      </w:r>
      <w:r w:rsidRPr="003E5D1F">
        <w:rPr>
          <w:sz w:val="24"/>
          <w:lang w:eastAsia="x-none"/>
        </w:rPr>
        <w:t>przekazania dokumentów elektronicznych oraz cyfrowego odwzorowania</w:t>
      </w:r>
      <w:r w:rsidR="00E67533" w:rsidRPr="003E5D1F">
        <w:rPr>
          <w:sz w:val="24"/>
          <w:lang w:eastAsia="x-none"/>
        </w:rPr>
        <w:t xml:space="preserve"> z </w:t>
      </w:r>
      <w:r w:rsidRPr="003E5D1F">
        <w:rPr>
          <w:sz w:val="24"/>
          <w:lang w:eastAsia="x-none"/>
        </w:rPr>
        <w:t>dokumentem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lang w:eastAsia="x-none"/>
        </w:rPr>
        <w:t>postaci papierowej musi być zgody</w:t>
      </w:r>
      <w:r w:rsidR="00E67533" w:rsidRPr="003E5D1F">
        <w:rPr>
          <w:sz w:val="24"/>
          <w:lang w:eastAsia="x-none"/>
        </w:rPr>
        <w:t xml:space="preserve"> z </w:t>
      </w:r>
      <w:r w:rsidRPr="003E5D1F">
        <w:rPr>
          <w:sz w:val="24"/>
          <w:lang w:eastAsia="x-none"/>
        </w:rPr>
        <w:t>wymaganiami określonymi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lang w:eastAsia="x-none"/>
        </w:rPr>
        <w:t>rozporządzeniu Prezesa Rady Ministrów</w:t>
      </w:r>
      <w:r w:rsidR="00E67533" w:rsidRPr="003E5D1F">
        <w:rPr>
          <w:sz w:val="24"/>
          <w:lang w:eastAsia="x-none"/>
        </w:rPr>
        <w:t xml:space="preserve"> z </w:t>
      </w:r>
      <w:r w:rsidRPr="003E5D1F">
        <w:rPr>
          <w:sz w:val="24"/>
          <w:lang w:eastAsia="x-none"/>
        </w:rPr>
        <w:t>dnia 30</w:t>
      </w:r>
      <w:r w:rsidR="00337153" w:rsidRPr="003E5D1F">
        <w:rPr>
          <w:sz w:val="24"/>
          <w:lang w:eastAsia="x-none"/>
        </w:rPr>
        <w:t> </w:t>
      </w:r>
      <w:r w:rsidRPr="003E5D1F">
        <w:rPr>
          <w:sz w:val="24"/>
          <w:lang w:eastAsia="x-none"/>
        </w:rPr>
        <w:t>grudnia 2020</w:t>
      </w:r>
      <w:r w:rsidR="00A76AD2" w:rsidRPr="003E5D1F">
        <w:rPr>
          <w:sz w:val="24"/>
          <w:lang w:eastAsia="x-none"/>
        </w:rPr>
        <w:t> r.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lang w:eastAsia="x-none"/>
        </w:rPr>
        <w:t>sprawie sposobu sporządzania</w:t>
      </w:r>
      <w:r w:rsidR="00E67533" w:rsidRPr="003E5D1F">
        <w:rPr>
          <w:sz w:val="24"/>
          <w:lang w:eastAsia="x-none"/>
        </w:rPr>
        <w:t xml:space="preserve"> i </w:t>
      </w:r>
      <w:r w:rsidRPr="003E5D1F">
        <w:rPr>
          <w:sz w:val="24"/>
          <w:lang w:eastAsia="x-none"/>
        </w:rPr>
        <w:t>przekazywania informacji oraz wymagań technicznych dla dokumentów elektronicznych oraz środków komunikacji elektronicznej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lang w:eastAsia="x-none"/>
        </w:rPr>
        <w:t>postępowaniu</w:t>
      </w:r>
      <w:r w:rsidR="00E67533" w:rsidRPr="003E5D1F">
        <w:rPr>
          <w:sz w:val="24"/>
          <w:lang w:eastAsia="x-none"/>
        </w:rPr>
        <w:t xml:space="preserve"> o </w:t>
      </w:r>
      <w:r w:rsidRPr="003E5D1F">
        <w:rPr>
          <w:sz w:val="24"/>
          <w:lang w:eastAsia="x-none"/>
        </w:rPr>
        <w:t>udzielenie zamówienia publicznego lub konkursie (t.</w:t>
      </w:r>
      <w:r w:rsidR="00337153" w:rsidRPr="003E5D1F">
        <w:rPr>
          <w:sz w:val="24"/>
          <w:lang w:eastAsia="x-none"/>
        </w:rPr>
        <w:t> j</w:t>
      </w:r>
      <w:r w:rsidRPr="003E5D1F">
        <w:rPr>
          <w:sz w:val="24"/>
          <w:lang w:eastAsia="x-none"/>
        </w:rPr>
        <w:t>.</w:t>
      </w:r>
      <w:r w:rsidR="00337153" w:rsidRPr="003E5D1F">
        <w:rPr>
          <w:sz w:val="24"/>
          <w:lang w:eastAsia="x-none"/>
        </w:rPr>
        <w:t xml:space="preserve">: </w:t>
      </w:r>
      <w:r w:rsidR="00A76AD2" w:rsidRPr="003E5D1F">
        <w:rPr>
          <w:sz w:val="24"/>
          <w:lang w:eastAsia="x-none"/>
        </w:rPr>
        <w:t>Dz. U. </w:t>
      </w:r>
      <w:r w:rsidRPr="003E5D1F">
        <w:rPr>
          <w:sz w:val="24"/>
          <w:lang w:eastAsia="x-none"/>
        </w:rPr>
        <w:t>2020</w:t>
      </w:r>
      <w:r w:rsidR="00337153" w:rsidRPr="003E5D1F">
        <w:rPr>
          <w:sz w:val="24"/>
          <w:lang w:eastAsia="x-none"/>
        </w:rPr>
        <w:t> </w:t>
      </w:r>
      <w:r w:rsidRPr="003E5D1F">
        <w:rPr>
          <w:sz w:val="24"/>
          <w:lang w:eastAsia="x-none"/>
        </w:rPr>
        <w:t>r.,</w:t>
      </w:r>
      <w:r w:rsidR="00A76AD2" w:rsidRPr="003E5D1F">
        <w:rPr>
          <w:sz w:val="24"/>
          <w:lang w:eastAsia="x-none"/>
        </w:rPr>
        <w:t xml:space="preserve"> poz. </w:t>
      </w:r>
      <w:r w:rsidRPr="003E5D1F">
        <w:rPr>
          <w:sz w:val="24"/>
          <w:lang w:eastAsia="x-none"/>
        </w:rPr>
        <w:t>2452</w:t>
      </w:r>
      <w:r w:rsidR="00E67533" w:rsidRPr="003E5D1F">
        <w:rPr>
          <w:sz w:val="24"/>
          <w:lang w:eastAsia="x-none"/>
        </w:rPr>
        <w:t xml:space="preserve"> z </w:t>
      </w:r>
      <w:proofErr w:type="spellStart"/>
      <w:r w:rsidRPr="003E5D1F">
        <w:rPr>
          <w:sz w:val="24"/>
          <w:lang w:eastAsia="x-none"/>
        </w:rPr>
        <w:t>późn</w:t>
      </w:r>
      <w:proofErr w:type="spellEnd"/>
      <w:r w:rsidRPr="003E5D1F">
        <w:rPr>
          <w:sz w:val="24"/>
          <w:lang w:eastAsia="x-none"/>
        </w:rPr>
        <w:t>. zm</w:t>
      </w:r>
      <w:r w:rsidR="00337153" w:rsidRPr="003E5D1F">
        <w:rPr>
          <w:sz w:val="24"/>
          <w:lang w:eastAsia="x-none"/>
        </w:rPr>
        <w:t>.</w:t>
      </w:r>
      <w:r w:rsidRPr="003E5D1F">
        <w:rPr>
          <w:sz w:val="24"/>
          <w:lang w:eastAsia="x-none"/>
        </w:rPr>
        <w:t>) oraz rozporządzeniu Ministra Rozwoju, Pracy</w:t>
      </w:r>
      <w:r w:rsidR="00E67533" w:rsidRPr="003E5D1F">
        <w:rPr>
          <w:sz w:val="24"/>
          <w:lang w:eastAsia="x-none"/>
        </w:rPr>
        <w:t xml:space="preserve"> i </w:t>
      </w:r>
      <w:r w:rsidRPr="003E5D1F">
        <w:rPr>
          <w:sz w:val="24"/>
          <w:lang w:eastAsia="x-none"/>
        </w:rPr>
        <w:t>Technologii</w:t>
      </w:r>
      <w:r w:rsidR="00E67533" w:rsidRPr="003E5D1F">
        <w:rPr>
          <w:sz w:val="24"/>
          <w:lang w:eastAsia="x-none"/>
        </w:rPr>
        <w:t xml:space="preserve"> z </w:t>
      </w:r>
      <w:r w:rsidRPr="003E5D1F">
        <w:rPr>
          <w:sz w:val="24"/>
          <w:lang w:eastAsia="x-none"/>
        </w:rPr>
        <w:t>dnia 23</w:t>
      </w:r>
      <w:r w:rsidR="002D0FD3" w:rsidRPr="003E5D1F">
        <w:rPr>
          <w:sz w:val="24"/>
          <w:lang w:eastAsia="x-none"/>
        </w:rPr>
        <w:t> </w:t>
      </w:r>
      <w:r w:rsidRPr="003E5D1F">
        <w:rPr>
          <w:sz w:val="24"/>
          <w:lang w:eastAsia="x-none"/>
        </w:rPr>
        <w:t>grudnia 2020</w:t>
      </w:r>
      <w:r w:rsidR="00A76AD2" w:rsidRPr="003E5D1F">
        <w:rPr>
          <w:sz w:val="24"/>
          <w:lang w:eastAsia="x-none"/>
        </w:rPr>
        <w:t> r.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lang w:eastAsia="x-none"/>
        </w:rPr>
        <w:t>sprawie podmiotowych środków dowodowych oraz innych dokumentów lub oświadczeń, jakich może żądać zamawiający</w:t>
      </w:r>
      <w:r w:rsidR="001A237D" w:rsidRPr="003E5D1F">
        <w:rPr>
          <w:sz w:val="24"/>
          <w:lang w:eastAsia="x-none"/>
        </w:rPr>
        <w:t xml:space="preserve"> od </w:t>
      </w:r>
      <w:r w:rsidRPr="003E5D1F">
        <w:rPr>
          <w:sz w:val="24"/>
          <w:lang w:eastAsia="x-none"/>
        </w:rPr>
        <w:t>wykonawcy (t.</w:t>
      </w:r>
      <w:r w:rsidR="00337153" w:rsidRPr="003E5D1F">
        <w:rPr>
          <w:sz w:val="24"/>
          <w:lang w:eastAsia="x-none"/>
        </w:rPr>
        <w:t> </w:t>
      </w:r>
      <w:r w:rsidRPr="003E5D1F">
        <w:rPr>
          <w:sz w:val="24"/>
          <w:lang w:eastAsia="x-none"/>
        </w:rPr>
        <w:t xml:space="preserve">j.: </w:t>
      </w:r>
      <w:r w:rsidR="00A76AD2" w:rsidRPr="003E5D1F">
        <w:rPr>
          <w:sz w:val="24"/>
          <w:lang w:eastAsia="x-none"/>
        </w:rPr>
        <w:t>Dz. U. </w:t>
      </w:r>
      <w:r w:rsidRPr="003E5D1F">
        <w:rPr>
          <w:sz w:val="24"/>
          <w:lang w:eastAsia="x-none"/>
        </w:rPr>
        <w:t>2020</w:t>
      </w:r>
      <w:r w:rsidR="00337153" w:rsidRPr="003E5D1F">
        <w:rPr>
          <w:sz w:val="24"/>
          <w:lang w:eastAsia="x-none"/>
        </w:rPr>
        <w:t> r.</w:t>
      </w:r>
      <w:r w:rsidRPr="003E5D1F">
        <w:rPr>
          <w:sz w:val="24"/>
          <w:lang w:eastAsia="x-none"/>
        </w:rPr>
        <w:t xml:space="preserve"> </w:t>
      </w:r>
      <w:r w:rsidR="00A76AD2" w:rsidRPr="003E5D1F">
        <w:rPr>
          <w:sz w:val="24"/>
          <w:lang w:eastAsia="x-none"/>
        </w:rPr>
        <w:t>poz. </w:t>
      </w:r>
      <w:r w:rsidRPr="003E5D1F">
        <w:rPr>
          <w:sz w:val="24"/>
          <w:lang w:eastAsia="x-none"/>
        </w:rPr>
        <w:t>2415</w:t>
      </w:r>
      <w:r w:rsidR="00E67533" w:rsidRPr="003E5D1F">
        <w:rPr>
          <w:sz w:val="24"/>
          <w:lang w:eastAsia="x-none"/>
        </w:rPr>
        <w:t xml:space="preserve"> z </w:t>
      </w:r>
      <w:proofErr w:type="spellStart"/>
      <w:r w:rsidRPr="003E5D1F">
        <w:rPr>
          <w:sz w:val="24"/>
          <w:lang w:eastAsia="x-none"/>
        </w:rPr>
        <w:t>późn</w:t>
      </w:r>
      <w:proofErr w:type="spellEnd"/>
      <w:r w:rsidRPr="003E5D1F">
        <w:rPr>
          <w:sz w:val="24"/>
          <w:lang w:eastAsia="x-none"/>
        </w:rPr>
        <w:t>. zm.), tj.:</w:t>
      </w:r>
    </w:p>
    <w:p w14:paraId="3116E763" w14:textId="5B1E0215" w:rsidR="005C0547" w:rsidRPr="003E5D1F" w:rsidRDefault="005C0547">
      <w:pPr>
        <w:widowControl/>
        <w:numPr>
          <w:ilvl w:val="1"/>
          <w:numId w:val="84"/>
        </w:numPr>
        <w:suppressAutoHyphens w:val="0"/>
        <w:ind w:left="1191" w:hanging="397"/>
        <w:jc w:val="both"/>
        <w:rPr>
          <w:bCs/>
          <w:i/>
          <w:iCs/>
          <w:sz w:val="24"/>
          <w:u w:val="single"/>
          <w:lang w:eastAsia="x-none"/>
        </w:rPr>
      </w:pPr>
      <w:r w:rsidRPr="003E5D1F">
        <w:rPr>
          <w:sz w:val="24"/>
          <w:lang w:eastAsia="x-none"/>
        </w:rPr>
        <w:t>dokumenty lub oświadczenia,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lang w:eastAsia="x-none"/>
        </w:rPr>
        <w:t>tym oferta, składane są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u w:val="single"/>
          <w:lang w:eastAsia="x-none"/>
        </w:rPr>
        <w:t>oryginale</w:t>
      </w:r>
      <w:r w:rsidR="00E67533" w:rsidRPr="003E5D1F">
        <w:rPr>
          <w:sz w:val="24"/>
          <w:u w:val="single"/>
          <w:lang w:eastAsia="x-none"/>
        </w:rPr>
        <w:t xml:space="preserve"> w </w:t>
      </w:r>
      <w:r w:rsidRPr="003E5D1F">
        <w:rPr>
          <w:sz w:val="24"/>
          <w:u w:val="single"/>
          <w:lang w:eastAsia="x-none"/>
        </w:rPr>
        <w:t>formie elektronicznej przy użyciu kwalifikowanego podpisu elektronicznego lub</w:t>
      </w:r>
      <w:r w:rsidR="00E67533" w:rsidRPr="003E5D1F">
        <w:rPr>
          <w:sz w:val="24"/>
          <w:u w:val="single"/>
          <w:lang w:eastAsia="x-none"/>
        </w:rPr>
        <w:t xml:space="preserve"> w </w:t>
      </w:r>
      <w:r w:rsidRPr="003E5D1F">
        <w:rPr>
          <w:sz w:val="24"/>
          <w:u w:val="single"/>
          <w:lang w:eastAsia="x-none"/>
        </w:rPr>
        <w:t>postaci elektronicznej opatrzonej podpisem zaufanym lub podpisem osobistym</w:t>
      </w:r>
      <w:r w:rsidRPr="003E5D1F">
        <w:rPr>
          <w:sz w:val="24"/>
          <w:lang w:eastAsia="x-none"/>
        </w:rPr>
        <w:t>.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przypadku składania podpisu kwalifikowanego</w:t>
      </w:r>
      <w:r w:rsidR="00E67533" w:rsidRPr="003E5D1F">
        <w:rPr>
          <w:color w:val="000000"/>
          <w:sz w:val="24"/>
          <w:lang w:eastAsia="x-none"/>
        </w:rPr>
        <w:t xml:space="preserve"> i </w:t>
      </w:r>
      <w:r w:rsidRPr="003E5D1F">
        <w:rPr>
          <w:color w:val="000000"/>
          <w:sz w:val="24"/>
          <w:lang w:eastAsia="x-none"/>
        </w:rPr>
        <w:t xml:space="preserve">wykorzystania formatu podpisu </w:t>
      </w:r>
      <w:proofErr w:type="spellStart"/>
      <w:r w:rsidRPr="003E5D1F">
        <w:rPr>
          <w:color w:val="000000"/>
          <w:sz w:val="24"/>
          <w:lang w:eastAsia="x-none"/>
        </w:rPr>
        <w:t>XAdES</w:t>
      </w:r>
      <w:proofErr w:type="spellEnd"/>
      <w:r w:rsidRPr="003E5D1F">
        <w:rPr>
          <w:color w:val="000000"/>
          <w:sz w:val="24"/>
          <w:lang w:eastAsia="x-none"/>
        </w:rPr>
        <w:t xml:space="preserve"> zewnętrzny, zamawiający wymaga dołączenia odpowiedniej ilości plików, tj. podpisywanych plików</w:t>
      </w:r>
      <w:r w:rsidR="00E67533" w:rsidRPr="003E5D1F">
        <w:rPr>
          <w:color w:val="000000"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danymi oraz plików podpisu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 xml:space="preserve">formacie </w:t>
      </w:r>
      <w:proofErr w:type="spellStart"/>
      <w:r w:rsidRPr="003E5D1F">
        <w:rPr>
          <w:color w:val="000000"/>
          <w:sz w:val="24"/>
          <w:lang w:eastAsia="x-none"/>
        </w:rPr>
        <w:t>XAdES</w:t>
      </w:r>
      <w:proofErr w:type="spellEnd"/>
      <w:r w:rsidRPr="003E5D1F">
        <w:rPr>
          <w:color w:val="000000"/>
          <w:sz w:val="24"/>
          <w:lang w:eastAsia="x-none"/>
        </w:rPr>
        <w:t xml:space="preserve">. </w:t>
      </w:r>
      <w:r w:rsidRPr="003E5D1F">
        <w:rPr>
          <w:b/>
          <w:i/>
          <w:iCs/>
          <w:sz w:val="24"/>
          <w:lang w:eastAsia="x-none"/>
        </w:rPr>
        <w:t>Oferta złożona bez opatrzenia właściwym podpisem elektronicznym podlega odrzuceniu</w:t>
      </w:r>
      <w:r w:rsidR="006C05C7" w:rsidRPr="003E5D1F">
        <w:rPr>
          <w:b/>
          <w:i/>
          <w:iCs/>
          <w:sz w:val="24"/>
          <w:lang w:eastAsia="x-none"/>
        </w:rPr>
        <w:t xml:space="preserve"> na </w:t>
      </w:r>
      <w:r w:rsidRPr="003E5D1F">
        <w:rPr>
          <w:b/>
          <w:i/>
          <w:iCs/>
          <w:sz w:val="24"/>
          <w:lang w:eastAsia="x-none"/>
        </w:rPr>
        <w:t>podstawie</w:t>
      </w:r>
      <w:r w:rsidR="00337153" w:rsidRPr="003E5D1F">
        <w:rPr>
          <w:b/>
          <w:i/>
          <w:iCs/>
          <w:sz w:val="24"/>
          <w:lang w:eastAsia="x-none"/>
        </w:rPr>
        <w:t xml:space="preserve"> art. </w:t>
      </w:r>
      <w:r w:rsidRPr="003E5D1F">
        <w:rPr>
          <w:b/>
          <w:i/>
          <w:iCs/>
          <w:sz w:val="24"/>
          <w:lang w:eastAsia="x-none"/>
        </w:rPr>
        <w:t>226</w:t>
      </w:r>
      <w:r w:rsidR="00337153" w:rsidRPr="003E5D1F">
        <w:rPr>
          <w:b/>
          <w:i/>
          <w:iCs/>
          <w:sz w:val="24"/>
          <w:lang w:eastAsia="x-none"/>
        </w:rPr>
        <w:t xml:space="preserve"> ust. </w:t>
      </w:r>
      <w:r w:rsidRPr="003E5D1F">
        <w:rPr>
          <w:b/>
          <w:i/>
          <w:iCs/>
          <w:sz w:val="24"/>
          <w:lang w:eastAsia="x-none"/>
        </w:rPr>
        <w:t xml:space="preserve">1 </w:t>
      </w:r>
      <w:r w:rsidR="000D367C" w:rsidRPr="003E5D1F">
        <w:rPr>
          <w:b/>
          <w:i/>
          <w:iCs/>
          <w:sz w:val="24"/>
          <w:lang w:eastAsia="x-none"/>
        </w:rPr>
        <w:t>p. </w:t>
      </w:r>
      <w:r w:rsidRPr="003E5D1F">
        <w:rPr>
          <w:b/>
          <w:i/>
          <w:iCs/>
          <w:sz w:val="24"/>
          <w:lang w:eastAsia="x-none"/>
        </w:rPr>
        <w:t>3 ustawy</w:t>
      </w:r>
      <w:r w:rsidR="000D367C" w:rsidRPr="003E5D1F">
        <w:rPr>
          <w:b/>
          <w:i/>
          <w:iCs/>
          <w:sz w:val="24"/>
          <w:lang w:eastAsia="x-none"/>
        </w:rPr>
        <w:t> PZP</w:t>
      </w:r>
      <w:r w:rsidRPr="003E5D1F">
        <w:rPr>
          <w:b/>
          <w:i/>
          <w:iCs/>
          <w:sz w:val="24"/>
          <w:lang w:eastAsia="x-none"/>
        </w:rPr>
        <w:t>,</w:t>
      </w:r>
      <w:r w:rsidR="00E67533" w:rsidRPr="003E5D1F">
        <w:rPr>
          <w:b/>
          <w:i/>
          <w:iCs/>
          <w:sz w:val="24"/>
          <w:lang w:eastAsia="x-none"/>
        </w:rPr>
        <w:t xml:space="preserve"> z </w:t>
      </w:r>
      <w:r w:rsidRPr="003E5D1F">
        <w:rPr>
          <w:b/>
          <w:i/>
          <w:iCs/>
          <w:sz w:val="24"/>
          <w:lang w:eastAsia="x-none"/>
        </w:rPr>
        <w:t>uwagi</w:t>
      </w:r>
      <w:r w:rsidR="006C05C7" w:rsidRPr="003E5D1F">
        <w:rPr>
          <w:b/>
          <w:i/>
          <w:iCs/>
          <w:sz w:val="24"/>
          <w:lang w:eastAsia="x-none"/>
        </w:rPr>
        <w:t xml:space="preserve"> na </w:t>
      </w:r>
      <w:r w:rsidRPr="003E5D1F">
        <w:rPr>
          <w:b/>
          <w:i/>
          <w:iCs/>
          <w:sz w:val="24"/>
          <w:lang w:eastAsia="x-none"/>
        </w:rPr>
        <w:t>niezgodność</w:t>
      </w:r>
      <w:r w:rsidR="00E67533" w:rsidRPr="003E5D1F">
        <w:rPr>
          <w:b/>
          <w:i/>
          <w:iCs/>
          <w:sz w:val="24"/>
          <w:lang w:eastAsia="x-none"/>
        </w:rPr>
        <w:t xml:space="preserve"> z </w:t>
      </w:r>
      <w:r w:rsidR="00337153" w:rsidRPr="003E5D1F">
        <w:rPr>
          <w:b/>
          <w:i/>
          <w:iCs/>
          <w:sz w:val="24"/>
          <w:lang w:eastAsia="x-none"/>
        </w:rPr>
        <w:t>art. </w:t>
      </w:r>
      <w:r w:rsidRPr="003E5D1F">
        <w:rPr>
          <w:b/>
          <w:i/>
          <w:iCs/>
          <w:sz w:val="24"/>
          <w:lang w:eastAsia="x-none"/>
        </w:rPr>
        <w:t>63 tej ustawy;</w:t>
      </w:r>
    </w:p>
    <w:p w14:paraId="56B78F30" w14:textId="3E56B5B9" w:rsidR="005C0547" w:rsidRPr="003E5D1F" w:rsidRDefault="005C0547">
      <w:pPr>
        <w:widowControl/>
        <w:numPr>
          <w:ilvl w:val="1"/>
          <w:numId w:val="84"/>
        </w:numPr>
        <w:suppressAutoHyphens w:val="0"/>
        <w:ind w:left="1191" w:hanging="397"/>
        <w:jc w:val="both"/>
        <w:rPr>
          <w:bCs/>
          <w:sz w:val="24"/>
          <w:lang w:eastAsia="x-none"/>
        </w:rPr>
      </w:pPr>
      <w:r w:rsidRPr="003E5D1F">
        <w:rPr>
          <w:bCs/>
          <w:sz w:val="24"/>
          <w:lang w:eastAsia="x-none"/>
        </w:rPr>
        <w:t>dokumenty wystawione</w:t>
      </w:r>
      <w:r w:rsidR="00E67533" w:rsidRPr="003E5D1F">
        <w:rPr>
          <w:bCs/>
          <w:sz w:val="24"/>
          <w:lang w:eastAsia="x-none"/>
        </w:rPr>
        <w:t xml:space="preserve"> w </w:t>
      </w:r>
      <w:r w:rsidRPr="003E5D1F">
        <w:rPr>
          <w:bCs/>
          <w:sz w:val="24"/>
          <w:lang w:eastAsia="x-none"/>
        </w:rPr>
        <w:t>formie elektronicznej przekazuje się jako dokumenty elektroniczne, zapewniając zamawiającemu możliwość weryfikacji podpisów;</w:t>
      </w:r>
    </w:p>
    <w:p w14:paraId="5AFD168D" w14:textId="1E6263ED" w:rsidR="005C0547" w:rsidRPr="003E5D1F" w:rsidRDefault="005C0547">
      <w:pPr>
        <w:widowControl/>
        <w:numPr>
          <w:ilvl w:val="1"/>
          <w:numId w:val="84"/>
        </w:numPr>
        <w:suppressAutoHyphens w:val="0"/>
        <w:ind w:left="1191" w:hanging="397"/>
        <w:jc w:val="both"/>
        <w:rPr>
          <w:bCs/>
          <w:sz w:val="24"/>
          <w:lang w:eastAsia="x-none"/>
        </w:rPr>
      </w:pPr>
      <w:r w:rsidRPr="003E5D1F">
        <w:rPr>
          <w:bCs/>
          <w:sz w:val="24"/>
          <w:lang w:eastAsia="x-none"/>
        </w:rPr>
        <w:t>j</w:t>
      </w:r>
      <w:r w:rsidRPr="003E5D1F">
        <w:rPr>
          <w:sz w:val="24"/>
          <w:lang w:eastAsia="x-none"/>
        </w:rPr>
        <w:t>eżeli oryginał dokumentu, oświadczenia lub inne dokumenty składane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lang w:eastAsia="x-none"/>
        </w:rPr>
        <w:t>postępowaniu</w:t>
      </w:r>
      <w:r w:rsidR="00E67533" w:rsidRPr="003E5D1F">
        <w:rPr>
          <w:sz w:val="24"/>
          <w:lang w:eastAsia="x-none"/>
        </w:rPr>
        <w:t xml:space="preserve"> o </w:t>
      </w:r>
      <w:r w:rsidRPr="003E5D1F">
        <w:rPr>
          <w:sz w:val="24"/>
          <w:lang w:eastAsia="x-none"/>
        </w:rPr>
        <w:t>udzielenie zamówienia, nie zostały sporządzone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lang w:eastAsia="x-none"/>
        </w:rPr>
        <w:t>postaci dokumentu elektronicznego, wykonawca może sporządzić</w:t>
      </w:r>
      <w:r w:rsidR="00E67533" w:rsidRPr="003E5D1F">
        <w:rPr>
          <w:sz w:val="24"/>
          <w:lang w:eastAsia="x-none"/>
        </w:rPr>
        <w:t xml:space="preserve"> i </w:t>
      </w:r>
      <w:r w:rsidRPr="003E5D1F">
        <w:rPr>
          <w:sz w:val="24"/>
          <w:lang w:eastAsia="x-none"/>
        </w:rPr>
        <w:t>przekazać cyfrowe odwzorowanie</w:t>
      </w:r>
      <w:r w:rsidR="00E67533" w:rsidRPr="003E5D1F">
        <w:rPr>
          <w:sz w:val="24"/>
          <w:lang w:eastAsia="x-none"/>
        </w:rPr>
        <w:t xml:space="preserve"> z </w:t>
      </w:r>
      <w:r w:rsidRPr="003E5D1F">
        <w:rPr>
          <w:sz w:val="24"/>
          <w:lang w:eastAsia="x-none"/>
        </w:rPr>
        <w:t>dokumentem lub oświadczeniem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lang w:eastAsia="x-none"/>
        </w:rPr>
        <w:t>postaci papierowej, opatrując je kwalifikowanym podpisem elektronicznym, podpisem zaufanym lub podpisem osobistym,</w:t>
      </w:r>
      <w:r w:rsidR="001A237D" w:rsidRPr="003E5D1F">
        <w:rPr>
          <w:sz w:val="24"/>
          <w:lang w:eastAsia="x-none"/>
        </w:rPr>
        <w:t xml:space="preserve"> co </w:t>
      </w:r>
      <w:r w:rsidRPr="003E5D1F">
        <w:rPr>
          <w:sz w:val="24"/>
          <w:lang w:eastAsia="x-none"/>
        </w:rPr>
        <w:t>jest równoznaczne</w:t>
      </w:r>
      <w:r w:rsidR="00E67533" w:rsidRPr="003E5D1F">
        <w:rPr>
          <w:sz w:val="24"/>
          <w:lang w:eastAsia="x-none"/>
        </w:rPr>
        <w:t xml:space="preserve"> z </w:t>
      </w:r>
      <w:r w:rsidRPr="003E5D1F">
        <w:rPr>
          <w:sz w:val="24"/>
          <w:lang w:eastAsia="x-none"/>
        </w:rPr>
        <w:t>poświadczeniem przekazywanych dokumentów lub oświadczeń</w:t>
      </w:r>
      <w:r w:rsidR="001A237D" w:rsidRPr="003E5D1F">
        <w:rPr>
          <w:sz w:val="24"/>
          <w:lang w:eastAsia="x-none"/>
        </w:rPr>
        <w:t xml:space="preserve"> za </w:t>
      </w:r>
      <w:r w:rsidRPr="003E5D1F">
        <w:rPr>
          <w:sz w:val="24"/>
          <w:lang w:eastAsia="x-none"/>
        </w:rPr>
        <w:t>zgodność</w:t>
      </w:r>
      <w:r w:rsidR="00E67533" w:rsidRPr="003E5D1F">
        <w:rPr>
          <w:sz w:val="24"/>
          <w:lang w:eastAsia="x-none"/>
        </w:rPr>
        <w:t xml:space="preserve"> z </w:t>
      </w:r>
      <w:r w:rsidRPr="003E5D1F">
        <w:rPr>
          <w:sz w:val="24"/>
          <w:lang w:eastAsia="x-none"/>
        </w:rPr>
        <w:t>oryginałem;</w:t>
      </w:r>
    </w:p>
    <w:p w14:paraId="3A571190" w14:textId="6F691D65" w:rsidR="005C0547" w:rsidRPr="003E5D1F" w:rsidRDefault="005C0547">
      <w:pPr>
        <w:widowControl/>
        <w:numPr>
          <w:ilvl w:val="1"/>
          <w:numId w:val="84"/>
        </w:numPr>
        <w:suppressAutoHyphens w:val="0"/>
        <w:ind w:left="1191" w:hanging="397"/>
        <w:jc w:val="both"/>
        <w:rPr>
          <w:bCs/>
          <w:sz w:val="24"/>
          <w:lang w:eastAsia="x-none"/>
        </w:rPr>
      </w:pPr>
      <w:r w:rsidRPr="003E5D1F">
        <w:rPr>
          <w:sz w:val="24"/>
          <w:lang w:eastAsia="x-none"/>
        </w:rPr>
        <w:t>w przypadku przekazywania przez wykonawcę cyfrowego odwzorowania</w:t>
      </w:r>
      <w:r w:rsidR="00E67533" w:rsidRPr="003E5D1F">
        <w:rPr>
          <w:sz w:val="24"/>
          <w:lang w:eastAsia="x-none"/>
        </w:rPr>
        <w:t xml:space="preserve"> z </w:t>
      </w:r>
      <w:r w:rsidRPr="003E5D1F">
        <w:rPr>
          <w:sz w:val="24"/>
          <w:lang w:eastAsia="x-none"/>
        </w:rPr>
        <w:t>dokumentem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lang w:eastAsia="x-none"/>
        </w:rPr>
        <w:t>postaci papierowej, opatrzenie</w:t>
      </w:r>
      <w:r w:rsidR="003A5715" w:rsidRPr="003E5D1F">
        <w:rPr>
          <w:sz w:val="24"/>
          <w:lang w:eastAsia="x-none"/>
        </w:rPr>
        <w:t xml:space="preserve"> go </w:t>
      </w:r>
      <w:r w:rsidRPr="003E5D1F">
        <w:rPr>
          <w:sz w:val="24"/>
          <w:lang w:eastAsia="x-none"/>
        </w:rPr>
        <w:t>kwalifikowanym podpisem elektronicznym, podpisem zaufanym lub podpisem osobistym przez wykonawcę albo odpowiednio przez podmiot,</w:t>
      </w:r>
      <w:r w:rsidR="006C05C7" w:rsidRPr="003E5D1F">
        <w:rPr>
          <w:sz w:val="24"/>
          <w:lang w:eastAsia="x-none"/>
        </w:rPr>
        <w:t xml:space="preserve"> na </w:t>
      </w:r>
      <w:r w:rsidRPr="003E5D1F">
        <w:rPr>
          <w:sz w:val="24"/>
          <w:lang w:eastAsia="x-none"/>
        </w:rPr>
        <w:t>którego zdolnościach lub sytuacji polega wykonawca</w:t>
      </w:r>
      <w:r w:rsidR="006C05C7" w:rsidRPr="003E5D1F">
        <w:rPr>
          <w:sz w:val="24"/>
          <w:lang w:eastAsia="x-none"/>
        </w:rPr>
        <w:t xml:space="preserve"> na </w:t>
      </w:r>
      <w:r w:rsidRPr="003E5D1F">
        <w:rPr>
          <w:sz w:val="24"/>
          <w:lang w:eastAsia="x-none"/>
        </w:rPr>
        <w:t>zasadach określonych</w:t>
      </w:r>
      <w:r w:rsidR="00E67533" w:rsidRPr="003E5D1F">
        <w:rPr>
          <w:sz w:val="24"/>
          <w:lang w:eastAsia="x-none"/>
        </w:rPr>
        <w:t xml:space="preserve"> w </w:t>
      </w:r>
      <w:r w:rsidR="00337153" w:rsidRPr="003E5D1F">
        <w:rPr>
          <w:sz w:val="24"/>
          <w:lang w:eastAsia="x-none"/>
        </w:rPr>
        <w:t>art. </w:t>
      </w:r>
      <w:r w:rsidRPr="003E5D1F">
        <w:rPr>
          <w:sz w:val="24"/>
          <w:lang w:eastAsia="x-none"/>
        </w:rPr>
        <w:t>118 ustawy</w:t>
      </w:r>
      <w:r w:rsidR="000D367C" w:rsidRPr="003E5D1F">
        <w:rPr>
          <w:sz w:val="24"/>
          <w:lang w:eastAsia="x-none"/>
        </w:rPr>
        <w:t> PZP</w:t>
      </w:r>
      <w:r w:rsidRPr="003E5D1F">
        <w:rPr>
          <w:sz w:val="24"/>
          <w:lang w:eastAsia="x-none"/>
        </w:rPr>
        <w:t>, albo przez podwykonawcę jest równoznaczne</w:t>
      </w:r>
      <w:r w:rsidR="00E67533" w:rsidRPr="003E5D1F">
        <w:rPr>
          <w:sz w:val="24"/>
          <w:lang w:eastAsia="x-none"/>
        </w:rPr>
        <w:t xml:space="preserve"> z </w:t>
      </w:r>
      <w:r w:rsidRPr="003E5D1F">
        <w:rPr>
          <w:sz w:val="24"/>
          <w:lang w:eastAsia="x-none"/>
        </w:rPr>
        <w:t>poświadczeniem</w:t>
      </w:r>
      <w:r w:rsidR="001A237D" w:rsidRPr="003E5D1F">
        <w:rPr>
          <w:sz w:val="24"/>
          <w:lang w:eastAsia="x-none"/>
        </w:rPr>
        <w:t xml:space="preserve"> za </w:t>
      </w:r>
      <w:r w:rsidRPr="003E5D1F">
        <w:rPr>
          <w:sz w:val="24"/>
          <w:lang w:eastAsia="x-none"/>
        </w:rPr>
        <w:t>zgodność</w:t>
      </w:r>
      <w:r w:rsidR="00E67533" w:rsidRPr="003E5D1F">
        <w:rPr>
          <w:sz w:val="24"/>
          <w:lang w:eastAsia="x-none"/>
        </w:rPr>
        <w:t xml:space="preserve"> z </w:t>
      </w:r>
      <w:r w:rsidRPr="003E5D1F">
        <w:rPr>
          <w:sz w:val="24"/>
          <w:lang w:eastAsia="x-none"/>
        </w:rPr>
        <w:t>oryginałem.</w:t>
      </w:r>
    </w:p>
    <w:p w14:paraId="3949A232" w14:textId="55F75DDF" w:rsidR="005C0547" w:rsidRPr="003E5D1F" w:rsidRDefault="005C0547">
      <w:pPr>
        <w:widowControl/>
        <w:numPr>
          <w:ilvl w:val="1"/>
          <w:numId w:val="84"/>
        </w:numPr>
        <w:suppressAutoHyphens w:val="0"/>
        <w:ind w:left="1191" w:hanging="397"/>
        <w:jc w:val="both"/>
        <w:rPr>
          <w:bCs/>
          <w:sz w:val="24"/>
          <w:lang w:eastAsia="x-none"/>
        </w:rPr>
      </w:pPr>
      <w:r w:rsidRPr="003E5D1F">
        <w:rPr>
          <w:color w:val="000000"/>
          <w:sz w:val="24"/>
          <w:lang w:eastAsia="x-none"/>
        </w:rPr>
        <w:t>Poświadczenia</w:t>
      </w:r>
      <w:r w:rsidR="001A237D" w:rsidRPr="003E5D1F">
        <w:rPr>
          <w:color w:val="000000"/>
          <w:sz w:val="24"/>
          <w:lang w:eastAsia="x-none"/>
        </w:rPr>
        <w:t xml:space="preserve"> za </w:t>
      </w:r>
      <w:r w:rsidRPr="003E5D1F">
        <w:rPr>
          <w:color w:val="000000"/>
          <w:sz w:val="24"/>
          <w:lang w:eastAsia="x-none"/>
        </w:rPr>
        <w:t>zgodność</w:t>
      </w:r>
      <w:r w:rsidR="00E67533" w:rsidRPr="003E5D1F">
        <w:rPr>
          <w:color w:val="000000"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oryginałem dokonuje odpowiednio wykonawca, podmiot,</w:t>
      </w:r>
      <w:r w:rsidR="006C05C7" w:rsidRPr="003E5D1F">
        <w:rPr>
          <w:color w:val="000000"/>
          <w:sz w:val="24"/>
          <w:lang w:eastAsia="x-none"/>
        </w:rPr>
        <w:t xml:space="preserve"> na </w:t>
      </w:r>
      <w:r w:rsidRPr="003E5D1F">
        <w:rPr>
          <w:color w:val="000000"/>
          <w:sz w:val="24"/>
          <w:lang w:eastAsia="x-none"/>
        </w:rPr>
        <w:t>którego zdolnościach lub sytuacji polega wykonawca, wykonawcy wspólnie ubiegający się</w:t>
      </w:r>
      <w:r w:rsidR="00E67533" w:rsidRPr="003E5D1F">
        <w:rPr>
          <w:color w:val="000000"/>
          <w:sz w:val="24"/>
          <w:lang w:eastAsia="x-none"/>
        </w:rPr>
        <w:t xml:space="preserve"> o </w:t>
      </w:r>
      <w:r w:rsidRPr="003E5D1F">
        <w:rPr>
          <w:color w:val="000000"/>
          <w:sz w:val="24"/>
          <w:lang w:eastAsia="x-none"/>
        </w:rPr>
        <w:t>udzielenie zamówienia publicznego albo podwykonawca,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zakresie dokumentów, które każdego</w:t>
      </w:r>
      <w:r w:rsidR="00E67533" w:rsidRPr="003E5D1F">
        <w:rPr>
          <w:color w:val="000000"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nich dotyczą (w odniesieniu</w:t>
      </w:r>
      <w:r w:rsidR="001A237D" w:rsidRPr="003E5D1F">
        <w:rPr>
          <w:color w:val="000000"/>
          <w:sz w:val="24"/>
          <w:lang w:eastAsia="x-none"/>
        </w:rPr>
        <w:t xml:space="preserve"> do </w:t>
      </w:r>
      <w:r w:rsidRPr="003E5D1F">
        <w:rPr>
          <w:color w:val="000000"/>
          <w:sz w:val="24"/>
          <w:lang w:eastAsia="x-none"/>
        </w:rPr>
        <w:t>pełnomocnictw – zgodnie</w:t>
      </w:r>
      <w:r w:rsidR="00E67533" w:rsidRPr="003E5D1F">
        <w:rPr>
          <w:color w:val="000000"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zasadą opisaną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rozdziale XII</w:t>
      </w:r>
      <w:r w:rsidR="00337153" w:rsidRPr="003E5D1F">
        <w:rPr>
          <w:color w:val="000000"/>
          <w:sz w:val="24"/>
          <w:lang w:eastAsia="x-none"/>
        </w:rPr>
        <w:t xml:space="preserve"> ust. </w:t>
      </w:r>
      <w:r w:rsidRPr="003E5D1F">
        <w:rPr>
          <w:color w:val="000000"/>
          <w:sz w:val="24"/>
          <w:lang w:eastAsia="x-none"/>
        </w:rPr>
        <w:t>7 niniejszej SWZ).</w:t>
      </w:r>
    </w:p>
    <w:p w14:paraId="58E02CAF" w14:textId="20A4DAEE" w:rsidR="005C0547" w:rsidRPr="003E5D1F" w:rsidRDefault="005C0547">
      <w:pPr>
        <w:widowControl/>
        <w:numPr>
          <w:ilvl w:val="0"/>
          <w:numId w:val="81"/>
        </w:numPr>
        <w:suppressAutoHyphens w:val="0"/>
        <w:spacing w:before="60"/>
        <w:ind w:left="397" w:hanging="397"/>
        <w:jc w:val="both"/>
        <w:rPr>
          <w:bCs/>
          <w:sz w:val="24"/>
          <w:lang w:eastAsia="x-none"/>
        </w:rPr>
      </w:pPr>
      <w:r w:rsidRPr="003E5D1F">
        <w:rPr>
          <w:bCs/>
          <w:sz w:val="24"/>
          <w:lang w:eastAsia="x-none"/>
        </w:rPr>
        <w:t>Sposób porozumiewania się zamawiającego</w:t>
      </w:r>
      <w:r w:rsidR="00E67533" w:rsidRPr="003E5D1F">
        <w:rPr>
          <w:bCs/>
          <w:sz w:val="24"/>
          <w:lang w:eastAsia="x-none"/>
        </w:rPr>
        <w:t xml:space="preserve"> z </w:t>
      </w:r>
      <w:r w:rsidRPr="003E5D1F">
        <w:rPr>
          <w:bCs/>
          <w:sz w:val="24"/>
          <w:lang w:eastAsia="x-none"/>
        </w:rPr>
        <w:t>wykonawcami</w:t>
      </w:r>
      <w:r w:rsidR="00E67533" w:rsidRPr="003E5D1F">
        <w:rPr>
          <w:bCs/>
          <w:sz w:val="24"/>
          <w:lang w:eastAsia="x-none"/>
        </w:rPr>
        <w:t xml:space="preserve"> w </w:t>
      </w:r>
      <w:r w:rsidRPr="003E5D1F">
        <w:rPr>
          <w:bCs/>
          <w:sz w:val="24"/>
          <w:lang w:eastAsia="x-none"/>
        </w:rPr>
        <w:t>zakresie skutecznego złożenia oferty.</w:t>
      </w:r>
    </w:p>
    <w:p w14:paraId="15DC4780" w14:textId="5D1A3D2A" w:rsidR="00114F6E" w:rsidRPr="003E5D1F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4"/>
          <w:lang w:eastAsia="x-none"/>
        </w:rPr>
      </w:pPr>
      <w:r w:rsidRPr="003E5D1F">
        <w:rPr>
          <w:sz w:val="24"/>
          <w:lang w:eastAsia="x-none"/>
        </w:rPr>
        <w:t>Oferta musi być sporządzona</w:t>
      </w:r>
      <w:r w:rsidR="00E67533" w:rsidRPr="003E5D1F">
        <w:rPr>
          <w:sz w:val="24"/>
          <w:lang w:eastAsia="x-none"/>
        </w:rPr>
        <w:t xml:space="preserve"> z </w:t>
      </w:r>
      <w:r w:rsidRPr="003E5D1F">
        <w:rPr>
          <w:sz w:val="24"/>
          <w:lang w:eastAsia="x-none"/>
        </w:rPr>
        <w:t>zachowaniem postaci elektronicznej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lang w:eastAsia="x-none"/>
        </w:rPr>
        <w:t xml:space="preserve">formacie danych </w:t>
      </w:r>
      <w:r w:rsidRPr="003E5D1F">
        <w:rPr>
          <w:bCs/>
          <w:sz w:val="24"/>
          <w:lang w:eastAsia="x-none"/>
        </w:rPr>
        <w:t>zgodnym</w:t>
      </w:r>
      <w:r w:rsidR="00E67533" w:rsidRPr="003E5D1F">
        <w:rPr>
          <w:bCs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Obwieszczeniem Prezesa Rady Ministrów</w:t>
      </w:r>
      <w:r w:rsidR="00E67533" w:rsidRPr="003E5D1F">
        <w:rPr>
          <w:color w:val="000000"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dnia 9</w:t>
      </w:r>
      <w:r w:rsidR="00337153" w:rsidRPr="003E5D1F">
        <w:rPr>
          <w:color w:val="000000"/>
          <w:sz w:val="24"/>
          <w:lang w:eastAsia="x-none"/>
        </w:rPr>
        <w:t> </w:t>
      </w:r>
      <w:r w:rsidRPr="003E5D1F">
        <w:rPr>
          <w:color w:val="000000"/>
          <w:sz w:val="24"/>
          <w:lang w:eastAsia="x-none"/>
        </w:rPr>
        <w:t>listopada 2017</w:t>
      </w:r>
      <w:r w:rsidR="00A76AD2" w:rsidRPr="003E5D1F">
        <w:rPr>
          <w:color w:val="000000"/>
          <w:sz w:val="24"/>
          <w:lang w:eastAsia="x-none"/>
        </w:rPr>
        <w:t> r.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sprawie ogłoszenia jednolitego tekstu rozporządzenia Rady Ministrów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sprawie Krajowych Ram Interoperacyjności, minimalnych wymagań dla rejestrów publicznych</w:t>
      </w:r>
      <w:r w:rsidR="00E67533" w:rsidRPr="003E5D1F">
        <w:rPr>
          <w:color w:val="000000"/>
          <w:sz w:val="24"/>
          <w:lang w:eastAsia="x-none"/>
        </w:rPr>
        <w:t xml:space="preserve"> i </w:t>
      </w:r>
      <w:r w:rsidRPr="003E5D1F">
        <w:rPr>
          <w:color w:val="000000"/>
          <w:sz w:val="24"/>
          <w:lang w:eastAsia="x-none"/>
        </w:rPr>
        <w:t>wymiany informacji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postaci elektronicznej oraz minimalnych wymagań dla systemów teleinformatycznych</w:t>
      </w:r>
      <w:r w:rsidR="00E67533" w:rsidRPr="003E5D1F">
        <w:rPr>
          <w:color w:val="000000"/>
          <w:sz w:val="24"/>
          <w:lang w:eastAsia="x-none"/>
        </w:rPr>
        <w:t xml:space="preserve"> i </w:t>
      </w:r>
      <w:r w:rsidRPr="003E5D1F">
        <w:rPr>
          <w:sz w:val="24"/>
          <w:lang w:eastAsia="x-none"/>
        </w:rPr>
        <w:t>podpisana kwalifikowanym podpisem elektronicznym, podpisem zaufanym lub podpisem osobistym. Zaleca się wykorzystanie formatów: .</w:t>
      </w:r>
      <w:r w:rsidRPr="003E5D1F">
        <w:rPr>
          <w:b/>
          <w:bCs/>
          <w:i/>
          <w:iCs/>
          <w:sz w:val="24"/>
          <w:lang w:eastAsia="x-none"/>
        </w:rPr>
        <w:t xml:space="preserve">pdf, .doc., .xls, </w:t>
      </w:r>
      <w:r w:rsidRPr="003E5D1F">
        <w:rPr>
          <w:b/>
          <w:bCs/>
          <w:i/>
          <w:iCs/>
          <w:sz w:val="24"/>
          <w:lang w:eastAsia="x-none"/>
        </w:rPr>
        <w:lastRenderedPageBreak/>
        <w:t>.jpg (.</w:t>
      </w:r>
      <w:proofErr w:type="spellStart"/>
      <w:r w:rsidRPr="003E5D1F">
        <w:rPr>
          <w:b/>
          <w:bCs/>
          <w:i/>
          <w:iCs/>
          <w:sz w:val="24"/>
          <w:lang w:eastAsia="x-none"/>
        </w:rPr>
        <w:t>jpeg</w:t>
      </w:r>
      <w:proofErr w:type="spellEnd"/>
      <w:r w:rsidRPr="003E5D1F">
        <w:rPr>
          <w:b/>
          <w:bCs/>
          <w:i/>
          <w:iCs/>
          <w:sz w:val="24"/>
          <w:lang w:eastAsia="x-none"/>
        </w:rPr>
        <w:t>)</w:t>
      </w:r>
      <w:r w:rsidR="001A237D" w:rsidRPr="003E5D1F">
        <w:rPr>
          <w:b/>
          <w:bCs/>
          <w:i/>
          <w:iCs/>
          <w:sz w:val="24"/>
          <w:lang w:eastAsia="x-none"/>
        </w:rPr>
        <w:t xml:space="preserve"> ze </w:t>
      </w:r>
      <w:r w:rsidRPr="003E5D1F">
        <w:rPr>
          <w:b/>
          <w:bCs/>
          <w:i/>
          <w:iCs/>
          <w:sz w:val="24"/>
          <w:lang w:eastAsia="x-none"/>
        </w:rPr>
        <w:t>szczególnym wskazaniem</w:t>
      </w:r>
      <w:r w:rsidR="006C05C7" w:rsidRPr="003E5D1F">
        <w:rPr>
          <w:b/>
          <w:bCs/>
          <w:i/>
          <w:iCs/>
          <w:sz w:val="24"/>
          <w:lang w:eastAsia="x-none"/>
        </w:rPr>
        <w:t xml:space="preserve"> na </w:t>
      </w:r>
      <w:r w:rsidRPr="003E5D1F">
        <w:rPr>
          <w:b/>
          <w:bCs/>
          <w:i/>
          <w:iCs/>
          <w:sz w:val="24"/>
          <w:lang w:eastAsia="x-none"/>
        </w:rPr>
        <w:t>.pdf.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lang w:eastAsia="x-none"/>
        </w:rPr>
        <w:t>celu ewentualnej kompresji danych rekomenduje się wykorzystanie formatów: .</w:t>
      </w:r>
      <w:r w:rsidRPr="003E5D1F">
        <w:rPr>
          <w:b/>
          <w:bCs/>
          <w:i/>
          <w:iCs/>
          <w:sz w:val="24"/>
          <w:lang w:eastAsia="x-none"/>
        </w:rPr>
        <w:t>zip, 7Z</w:t>
      </w:r>
      <w:r w:rsidRPr="003E5D1F">
        <w:rPr>
          <w:sz w:val="24"/>
          <w:lang w:eastAsia="x-none"/>
        </w:rPr>
        <w:t>. Do formatów powszechnych</w:t>
      </w:r>
      <w:r w:rsidR="001A237D" w:rsidRPr="003E5D1F">
        <w:rPr>
          <w:sz w:val="24"/>
          <w:lang w:eastAsia="x-none"/>
        </w:rPr>
        <w:t xml:space="preserve"> a </w:t>
      </w:r>
      <w:r w:rsidRPr="003E5D1F">
        <w:rPr>
          <w:sz w:val="24"/>
          <w:lang w:eastAsia="x-none"/>
        </w:rPr>
        <w:t>nieobjętych treścią rozporządzenia zalicza się: .</w:t>
      </w:r>
      <w:proofErr w:type="spellStart"/>
      <w:r w:rsidRPr="003E5D1F">
        <w:rPr>
          <w:sz w:val="24"/>
          <w:lang w:eastAsia="x-none"/>
        </w:rPr>
        <w:t>rar</w:t>
      </w:r>
      <w:proofErr w:type="spellEnd"/>
      <w:r w:rsidRPr="003E5D1F">
        <w:rPr>
          <w:sz w:val="24"/>
          <w:lang w:eastAsia="x-none"/>
        </w:rPr>
        <w:t>, .gif, .</w:t>
      </w:r>
      <w:proofErr w:type="spellStart"/>
      <w:r w:rsidRPr="003E5D1F">
        <w:rPr>
          <w:sz w:val="24"/>
          <w:lang w:eastAsia="x-none"/>
        </w:rPr>
        <w:t>bmp</w:t>
      </w:r>
      <w:proofErr w:type="spellEnd"/>
      <w:r w:rsidRPr="003E5D1F">
        <w:rPr>
          <w:sz w:val="24"/>
          <w:lang w:eastAsia="x-none"/>
        </w:rPr>
        <w:t>, .</w:t>
      </w:r>
      <w:proofErr w:type="spellStart"/>
      <w:r w:rsidRPr="003E5D1F">
        <w:rPr>
          <w:sz w:val="24"/>
          <w:lang w:eastAsia="x-none"/>
        </w:rPr>
        <w:t>numbers</w:t>
      </w:r>
      <w:proofErr w:type="spellEnd"/>
      <w:r w:rsidRPr="003E5D1F">
        <w:rPr>
          <w:sz w:val="24"/>
          <w:lang w:eastAsia="x-none"/>
        </w:rPr>
        <w:t>, .</w:t>
      </w:r>
      <w:proofErr w:type="spellStart"/>
      <w:r w:rsidRPr="003E5D1F">
        <w:rPr>
          <w:sz w:val="24"/>
          <w:lang w:eastAsia="x-none"/>
        </w:rPr>
        <w:t>pages</w:t>
      </w:r>
      <w:proofErr w:type="spellEnd"/>
      <w:r w:rsidRPr="003E5D1F">
        <w:rPr>
          <w:sz w:val="24"/>
          <w:lang w:eastAsia="x-none"/>
        </w:rPr>
        <w:t>. Dokumenty złożone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sz w:val="24"/>
          <w:lang w:eastAsia="x-none"/>
        </w:rPr>
        <w:t>takich plikach zostaną uznane</w:t>
      </w:r>
      <w:r w:rsidR="001A237D" w:rsidRPr="003E5D1F">
        <w:rPr>
          <w:sz w:val="24"/>
          <w:lang w:eastAsia="x-none"/>
        </w:rPr>
        <w:t xml:space="preserve"> za </w:t>
      </w:r>
      <w:r w:rsidRPr="003E5D1F">
        <w:rPr>
          <w:sz w:val="24"/>
          <w:lang w:eastAsia="x-none"/>
        </w:rPr>
        <w:t>złożone nieskutecznie.</w:t>
      </w:r>
    </w:p>
    <w:p w14:paraId="60FE2E6C" w14:textId="6A5CDD6D" w:rsidR="005C0547" w:rsidRPr="003E5D1F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bCs/>
          <w:sz w:val="24"/>
          <w:lang w:eastAsia="x-none"/>
        </w:rPr>
      </w:pPr>
      <w:r w:rsidRPr="003E5D1F">
        <w:rPr>
          <w:sz w:val="24"/>
          <w:lang w:eastAsia="x-none"/>
        </w:rPr>
        <w:t>Wykonawca składa ofertę</w:t>
      </w:r>
      <w:r w:rsidR="001A237D" w:rsidRPr="003E5D1F">
        <w:rPr>
          <w:sz w:val="24"/>
          <w:lang w:eastAsia="x-none"/>
        </w:rPr>
        <w:t xml:space="preserve"> za </w:t>
      </w:r>
      <w:r w:rsidRPr="003E5D1F">
        <w:rPr>
          <w:sz w:val="24"/>
          <w:lang w:eastAsia="x-none"/>
        </w:rPr>
        <w:t xml:space="preserve">pośrednictwem </w:t>
      </w:r>
      <w:hyperlink r:id="rId35" w:history="1">
        <w:r w:rsidRPr="003E5D1F">
          <w:rPr>
            <w:rStyle w:val="Hipercze"/>
            <w:sz w:val="24"/>
            <w:lang w:eastAsia="x-none"/>
          </w:rPr>
          <w:t>https://platformazakupowa.pl</w:t>
        </w:r>
      </w:hyperlink>
      <w:r w:rsidRPr="003E5D1F">
        <w:rPr>
          <w:sz w:val="24"/>
          <w:lang w:eastAsia="x-none"/>
        </w:rPr>
        <w:t xml:space="preserve"> – adres profilu nabywcy </w:t>
      </w:r>
      <w:hyperlink r:id="rId36" w:history="1">
        <w:r w:rsidRPr="003E5D1F">
          <w:rPr>
            <w:rStyle w:val="Hipercze"/>
            <w:sz w:val="24"/>
            <w:lang w:eastAsia="x-none"/>
          </w:rPr>
          <w:t>https://platformazakupowa.pl/pn/uj_edu</w:t>
        </w:r>
      </w:hyperlink>
      <w:r w:rsidRPr="003E5D1F">
        <w:rPr>
          <w:bCs/>
          <w:sz w:val="24"/>
          <w:lang w:eastAsia="x-none"/>
        </w:rPr>
        <w:t xml:space="preserve">, </w:t>
      </w:r>
      <w:r w:rsidRPr="003E5D1F">
        <w:rPr>
          <w:sz w:val="24"/>
          <w:lang w:eastAsia="x-none"/>
        </w:rPr>
        <w:t>zgodnie</w:t>
      </w:r>
      <w:r w:rsidR="00E67533" w:rsidRPr="003E5D1F">
        <w:rPr>
          <w:sz w:val="24"/>
          <w:lang w:eastAsia="x-none"/>
        </w:rPr>
        <w:t xml:space="preserve"> z </w:t>
      </w:r>
      <w:r w:rsidRPr="003E5D1F">
        <w:rPr>
          <w:sz w:val="24"/>
          <w:lang w:eastAsia="x-none"/>
        </w:rPr>
        <w:t>regulaminem,</w:t>
      </w:r>
      <w:r w:rsidR="00E67533" w:rsidRPr="003E5D1F">
        <w:rPr>
          <w:sz w:val="24"/>
          <w:lang w:eastAsia="x-none"/>
        </w:rPr>
        <w:t xml:space="preserve"> o </w:t>
      </w:r>
      <w:r w:rsidRPr="003E5D1F">
        <w:rPr>
          <w:sz w:val="24"/>
          <w:lang w:eastAsia="x-none"/>
        </w:rPr>
        <w:t>którym mowa</w:t>
      </w:r>
      <w:r w:rsidR="00E67533" w:rsidRPr="003E5D1F">
        <w:rPr>
          <w:sz w:val="24"/>
          <w:lang w:eastAsia="x-none"/>
        </w:rPr>
        <w:t xml:space="preserve"> w </w:t>
      </w:r>
      <w:r w:rsidR="00337153" w:rsidRPr="003E5D1F">
        <w:rPr>
          <w:sz w:val="24"/>
          <w:lang w:eastAsia="x-none"/>
        </w:rPr>
        <w:t>ust. </w:t>
      </w:r>
      <w:r w:rsidRPr="003E5D1F">
        <w:rPr>
          <w:sz w:val="24"/>
          <w:lang w:eastAsia="x-none"/>
        </w:rPr>
        <w:t xml:space="preserve">1 tego rozdziału. </w:t>
      </w:r>
      <w:r w:rsidRPr="003E5D1F">
        <w:rPr>
          <w:color w:val="000000"/>
          <w:sz w:val="24"/>
          <w:lang w:eastAsia="x-none"/>
        </w:rPr>
        <w:t>Zamawiający nie ponosi odpowiedzialności</w:t>
      </w:r>
      <w:r w:rsidR="001A237D" w:rsidRPr="003E5D1F">
        <w:rPr>
          <w:color w:val="000000"/>
          <w:sz w:val="24"/>
          <w:lang w:eastAsia="x-none"/>
        </w:rPr>
        <w:t xml:space="preserve"> za</w:t>
      </w:r>
      <w:r w:rsidR="00637A80" w:rsidRPr="003E5D1F">
        <w:rPr>
          <w:color w:val="000000"/>
          <w:sz w:val="24"/>
          <w:lang w:eastAsia="x-none"/>
        </w:rPr>
        <w:t> </w:t>
      </w:r>
      <w:r w:rsidRPr="003E5D1F">
        <w:rPr>
          <w:color w:val="000000"/>
          <w:sz w:val="24"/>
          <w:lang w:eastAsia="x-none"/>
        </w:rPr>
        <w:t>złożenie oferty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sposób niezgodny</w:t>
      </w:r>
      <w:r w:rsidR="00E67533" w:rsidRPr="003E5D1F">
        <w:rPr>
          <w:color w:val="000000"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instrukcją korzystania</w:t>
      </w:r>
      <w:r w:rsidR="00E67533" w:rsidRPr="003E5D1F">
        <w:rPr>
          <w:color w:val="000000"/>
          <w:sz w:val="24"/>
          <w:lang w:eastAsia="x-none"/>
        </w:rPr>
        <w:t xml:space="preserve"> z </w:t>
      </w:r>
      <w:hyperlink r:id="rId37" w:history="1">
        <w:r w:rsidRPr="003E5D1F">
          <w:rPr>
            <w:rStyle w:val="Hipercze"/>
            <w:sz w:val="24"/>
            <w:lang w:eastAsia="x-none"/>
          </w:rPr>
          <w:t>https://platformazakupowa.pl</w:t>
        </w:r>
      </w:hyperlink>
      <w:r w:rsidRPr="003E5D1F">
        <w:rPr>
          <w:color w:val="000000"/>
          <w:sz w:val="24"/>
          <w:lang w:eastAsia="x-none"/>
        </w:rPr>
        <w:t>,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szczególności</w:t>
      </w:r>
      <w:r w:rsidR="001A237D" w:rsidRPr="003E5D1F">
        <w:rPr>
          <w:color w:val="000000"/>
          <w:sz w:val="24"/>
          <w:lang w:eastAsia="x-none"/>
        </w:rPr>
        <w:t xml:space="preserve"> za </w:t>
      </w:r>
      <w:r w:rsidRPr="003E5D1F">
        <w:rPr>
          <w:color w:val="000000"/>
          <w:sz w:val="24"/>
          <w:lang w:eastAsia="x-none"/>
        </w:rPr>
        <w:t>sytuację, gdy zamawiający zapozna się</w:t>
      </w:r>
      <w:r w:rsidR="00E67533" w:rsidRPr="003E5D1F">
        <w:rPr>
          <w:color w:val="000000"/>
          <w:sz w:val="24"/>
          <w:lang w:eastAsia="x-none"/>
        </w:rPr>
        <w:t xml:space="preserve"> z </w:t>
      </w:r>
      <w:r w:rsidRPr="003E5D1F">
        <w:rPr>
          <w:color w:val="000000"/>
          <w:sz w:val="24"/>
          <w:lang w:eastAsia="x-none"/>
        </w:rPr>
        <w:t>treścią oferty przed upływem terminu składania ofert (np.</w:t>
      </w:r>
      <w:r w:rsidR="00337153" w:rsidRPr="003E5D1F">
        <w:rPr>
          <w:color w:val="000000"/>
          <w:sz w:val="24"/>
          <w:lang w:eastAsia="x-none"/>
        </w:rPr>
        <w:t> </w:t>
      </w:r>
      <w:r w:rsidRPr="003E5D1F">
        <w:rPr>
          <w:color w:val="000000"/>
          <w:sz w:val="24"/>
          <w:lang w:eastAsia="x-none"/>
        </w:rPr>
        <w:t>złożenie oferty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zakładce „Wyślij wiadomość</w:t>
      </w:r>
      <w:r w:rsidR="001A237D" w:rsidRPr="003E5D1F">
        <w:rPr>
          <w:color w:val="000000"/>
          <w:sz w:val="24"/>
          <w:lang w:eastAsia="x-none"/>
        </w:rPr>
        <w:t xml:space="preserve"> do </w:t>
      </w:r>
      <w:r w:rsidRPr="003E5D1F">
        <w:rPr>
          <w:color w:val="000000"/>
          <w:sz w:val="24"/>
          <w:lang w:eastAsia="x-none"/>
        </w:rPr>
        <w:t>zamawiającego”). Taka oferta zostanie uznana przez zamawiającego</w:t>
      </w:r>
      <w:r w:rsidR="001A237D" w:rsidRPr="003E5D1F">
        <w:rPr>
          <w:color w:val="000000"/>
          <w:sz w:val="24"/>
          <w:lang w:eastAsia="x-none"/>
        </w:rPr>
        <w:t xml:space="preserve"> za </w:t>
      </w:r>
      <w:r w:rsidRPr="003E5D1F">
        <w:rPr>
          <w:color w:val="000000"/>
          <w:sz w:val="24"/>
          <w:lang w:eastAsia="x-none"/>
        </w:rPr>
        <w:t>ofertę handlową</w:t>
      </w:r>
      <w:r w:rsidR="00E67533" w:rsidRPr="003E5D1F">
        <w:rPr>
          <w:color w:val="000000"/>
          <w:sz w:val="24"/>
          <w:lang w:eastAsia="x-none"/>
        </w:rPr>
        <w:t xml:space="preserve"> i </w:t>
      </w:r>
      <w:r w:rsidRPr="003E5D1F">
        <w:rPr>
          <w:color w:val="000000"/>
          <w:sz w:val="24"/>
          <w:lang w:eastAsia="x-none"/>
        </w:rPr>
        <w:t>nie będzie brana pod uwagę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 xml:space="preserve">przedmiotowym </w:t>
      </w:r>
      <w:r w:rsidR="001E405C" w:rsidRPr="003E5D1F">
        <w:rPr>
          <w:color w:val="000000"/>
          <w:sz w:val="24"/>
          <w:lang w:eastAsia="x-none"/>
        </w:rPr>
        <w:t>postępowaniu,</w:t>
      </w:r>
      <w:r w:rsidRPr="003E5D1F">
        <w:rPr>
          <w:color w:val="000000"/>
          <w:sz w:val="24"/>
          <w:lang w:eastAsia="x-none"/>
        </w:rPr>
        <w:t xml:space="preserve"> ponieważ nie został spełniony obowiązek narzucony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="00337153" w:rsidRPr="003E5D1F">
        <w:rPr>
          <w:color w:val="000000"/>
          <w:sz w:val="24"/>
          <w:lang w:eastAsia="x-none"/>
        </w:rPr>
        <w:t>art. </w:t>
      </w:r>
      <w:r w:rsidRPr="003E5D1F">
        <w:rPr>
          <w:color w:val="000000"/>
          <w:sz w:val="24"/>
          <w:lang w:eastAsia="x-none"/>
        </w:rPr>
        <w:t xml:space="preserve">221 ustawy – Prawo </w:t>
      </w:r>
      <w:r w:rsidR="001E405C" w:rsidRPr="003E5D1F">
        <w:rPr>
          <w:color w:val="000000"/>
          <w:sz w:val="24"/>
          <w:lang w:eastAsia="x-none"/>
        </w:rPr>
        <w:t>Z</w:t>
      </w:r>
      <w:r w:rsidRPr="003E5D1F">
        <w:rPr>
          <w:color w:val="000000"/>
          <w:sz w:val="24"/>
          <w:lang w:eastAsia="x-none"/>
        </w:rPr>
        <w:t xml:space="preserve">amówień </w:t>
      </w:r>
      <w:r w:rsidR="001E405C" w:rsidRPr="003E5D1F">
        <w:rPr>
          <w:color w:val="000000"/>
          <w:sz w:val="24"/>
          <w:lang w:eastAsia="x-none"/>
        </w:rPr>
        <w:t>P</w:t>
      </w:r>
      <w:r w:rsidRPr="003E5D1F">
        <w:rPr>
          <w:color w:val="000000"/>
          <w:sz w:val="24"/>
          <w:lang w:eastAsia="x-none"/>
        </w:rPr>
        <w:t>ublicznych.</w:t>
      </w:r>
    </w:p>
    <w:p w14:paraId="1247BF3A" w14:textId="2A02E999" w:rsidR="005C0547" w:rsidRPr="003E5D1F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sz w:val="24"/>
          <w:lang w:eastAsia="x-none"/>
        </w:rPr>
      </w:pPr>
      <w:r w:rsidRPr="003E5D1F">
        <w:rPr>
          <w:sz w:val="24"/>
          <w:lang w:eastAsia="x-none"/>
        </w:rPr>
        <w:t>Sposób zaszyfrowania oferty opisany został</w:t>
      </w:r>
      <w:r w:rsidR="00E67533" w:rsidRPr="003E5D1F">
        <w:rPr>
          <w:sz w:val="24"/>
          <w:lang w:eastAsia="x-none"/>
        </w:rPr>
        <w:t xml:space="preserve"> w </w:t>
      </w:r>
      <w:r w:rsidRPr="003E5D1F">
        <w:rPr>
          <w:color w:val="000000"/>
          <w:sz w:val="24"/>
          <w:lang w:eastAsia="x-none"/>
        </w:rPr>
        <w:t>instrukcji składania ofert (linki</w:t>
      </w:r>
      <w:r w:rsidR="00E67533" w:rsidRPr="003E5D1F">
        <w:rPr>
          <w:color w:val="000000"/>
          <w:sz w:val="24"/>
          <w:lang w:eastAsia="x-none"/>
        </w:rPr>
        <w:t xml:space="preserve"> w </w:t>
      </w:r>
      <w:r w:rsidR="00337153" w:rsidRPr="003E5D1F">
        <w:rPr>
          <w:color w:val="000000"/>
          <w:sz w:val="24"/>
          <w:lang w:eastAsia="x-none"/>
        </w:rPr>
        <w:t>ust. </w:t>
      </w:r>
      <w:r w:rsidRPr="003E5D1F">
        <w:rPr>
          <w:color w:val="000000"/>
          <w:sz w:val="24"/>
          <w:lang w:eastAsia="x-none"/>
        </w:rPr>
        <w:t>1.2.2 powyżej).</w:t>
      </w:r>
    </w:p>
    <w:p w14:paraId="657FCD50" w14:textId="77777777" w:rsidR="005C0547" w:rsidRPr="003E5D1F" w:rsidRDefault="005C0547">
      <w:pPr>
        <w:widowControl/>
        <w:numPr>
          <w:ilvl w:val="1"/>
          <w:numId w:val="81"/>
        </w:numPr>
        <w:suppressAutoHyphens w:val="0"/>
        <w:ind w:left="794" w:hanging="397"/>
        <w:jc w:val="both"/>
        <w:rPr>
          <w:bCs/>
          <w:sz w:val="24"/>
          <w:lang w:eastAsia="x-none"/>
        </w:rPr>
      </w:pPr>
      <w:r w:rsidRPr="003E5D1F">
        <w:rPr>
          <w:bCs/>
          <w:sz w:val="24"/>
          <w:lang w:eastAsia="x-none"/>
        </w:rPr>
        <w:t>Po upływie terminu składania ofert wykonawca nie może skutecznie dokonać zmiany ani wycofać uprzednio złożonej oferty.</w:t>
      </w:r>
    </w:p>
    <w:p w14:paraId="72F46D92" w14:textId="3D8EAD1B" w:rsidR="005C0547" w:rsidRPr="003E5D1F" w:rsidRDefault="005C0547">
      <w:pPr>
        <w:pStyle w:val="Akapitzlist"/>
        <w:numPr>
          <w:ilvl w:val="0"/>
          <w:numId w:val="85"/>
        </w:numPr>
        <w:spacing w:before="60"/>
        <w:ind w:left="397" w:hanging="397"/>
        <w:contextualSpacing w:val="0"/>
        <w:rPr>
          <w:sz w:val="24"/>
        </w:rPr>
      </w:pPr>
      <w:r w:rsidRPr="003E5D1F">
        <w:rPr>
          <w:sz w:val="24"/>
        </w:rPr>
        <w:t>Do</w:t>
      </w:r>
      <w:r w:rsidR="00E5324B" w:rsidRPr="003E5D1F">
        <w:rPr>
          <w:sz w:val="24"/>
        </w:rPr>
        <w:t> </w:t>
      </w:r>
      <w:r w:rsidRPr="003E5D1F">
        <w:rPr>
          <w:sz w:val="24"/>
        </w:rPr>
        <w:t>porozumiewania się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Wykonawcami upoważniony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formalnym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merytorycznym jest</w:t>
      </w:r>
      <w:r w:rsidR="00637A80" w:rsidRPr="003E5D1F">
        <w:rPr>
          <w:sz w:val="24"/>
        </w:rPr>
        <w:t xml:space="preserve"> </w:t>
      </w:r>
      <w:r w:rsidR="00471889" w:rsidRPr="003E5D1F">
        <w:rPr>
          <w:sz w:val="24"/>
        </w:rPr>
        <w:t xml:space="preserve"> </w:t>
      </w:r>
      <w:r w:rsidR="007E5D37" w:rsidRPr="003E5D1F">
        <w:rPr>
          <w:sz w:val="24"/>
        </w:rPr>
        <w:t>Katarzyna Jasińska</w:t>
      </w:r>
      <w:r w:rsidR="00890DD3" w:rsidRPr="003E5D1F">
        <w:rPr>
          <w:sz w:val="24"/>
        </w:rPr>
        <w:t xml:space="preserve"> tel. +48</w:t>
      </w:r>
      <w:r w:rsidR="00CB0BC2" w:rsidRPr="003E5D1F">
        <w:rPr>
          <w:sz w:val="24"/>
        </w:rPr>
        <w:t> </w:t>
      </w:r>
      <w:r w:rsidR="00890DD3" w:rsidRPr="003E5D1F">
        <w:rPr>
          <w:sz w:val="24"/>
        </w:rPr>
        <w:t>12</w:t>
      </w:r>
      <w:r w:rsidR="00CB0BC2" w:rsidRPr="003E5D1F">
        <w:rPr>
          <w:sz w:val="24"/>
        </w:rPr>
        <w:t> </w:t>
      </w:r>
      <w:r w:rsidR="00890DD3" w:rsidRPr="003E5D1F">
        <w:rPr>
          <w:sz w:val="24"/>
        </w:rPr>
        <w:t>663-</w:t>
      </w:r>
      <w:r w:rsidR="00471889" w:rsidRPr="003E5D1F">
        <w:rPr>
          <w:sz w:val="24"/>
        </w:rPr>
        <w:t>39-</w:t>
      </w:r>
      <w:r w:rsidR="007E5D37" w:rsidRPr="003E5D1F">
        <w:rPr>
          <w:sz w:val="24"/>
        </w:rPr>
        <w:t>52</w:t>
      </w:r>
      <w:r w:rsidR="00F57F76" w:rsidRPr="003E5D1F">
        <w:rPr>
          <w:sz w:val="24"/>
        </w:rPr>
        <w:t>.</w:t>
      </w:r>
    </w:p>
    <w:p w14:paraId="735B1233" w14:textId="15AD5CD2" w:rsidR="00114F6E" w:rsidRPr="003E5D1F" w:rsidRDefault="00A671FB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bookmarkStart w:id="17" w:name="_Hlk174106142"/>
      <w:r w:rsidRPr="003E5D1F">
        <w:rPr>
          <w:b/>
          <w:bCs/>
          <w:sz w:val="24"/>
        </w:rPr>
        <w:t xml:space="preserve">Rozdział </w:t>
      </w:r>
      <w:r w:rsidR="008463F6" w:rsidRPr="003E5D1F">
        <w:rPr>
          <w:b/>
          <w:bCs/>
          <w:sz w:val="24"/>
        </w:rPr>
        <w:t xml:space="preserve">X - </w:t>
      </w:r>
      <w:r w:rsidR="00BA0997" w:rsidRPr="00B80D98">
        <w:rPr>
          <w:b/>
          <w:bCs/>
          <w:sz w:val="24"/>
        </w:rPr>
        <w:t>Wymagania dotyczące wadium</w:t>
      </w:r>
    </w:p>
    <w:p w14:paraId="7E1AB45D" w14:textId="5B81FF13" w:rsidR="00423A61" w:rsidRPr="003E5D1F" w:rsidRDefault="00BA099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bookmarkStart w:id="18" w:name="_Hlk174106152"/>
      <w:bookmarkEnd w:id="17"/>
      <w:r w:rsidRPr="003E5D1F">
        <w:rPr>
          <w:sz w:val="24"/>
        </w:rPr>
        <w:t>Wykonawca, najpóźniej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dniu składania ofert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przed upływem terminu składania ofert, winien wnieść wadium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wysokości </w:t>
      </w:r>
      <w:r w:rsidR="00B80D98">
        <w:rPr>
          <w:sz w:val="24"/>
        </w:rPr>
        <w:t>5.000,00</w:t>
      </w:r>
      <w:r w:rsidR="00337153" w:rsidRPr="003E5D1F">
        <w:rPr>
          <w:sz w:val="24"/>
        </w:rPr>
        <w:t> </w:t>
      </w:r>
      <w:r w:rsidR="00934CF2" w:rsidRPr="003E5D1F">
        <w:rPr>
          <w:sz w:val="24"/>
        </w:rPr>
        <w:t>zł (słown</w:t>
      </w:r>
      <w:r w:rsidR="0033596A" w:rsidRPr="003E5D1F">
        <w:rPr>
          <w:sz w:val="24"/>
        </w:rPr>
        <w:t>ie:</w:t>
      </w:r>
      <w:r w:rsidR="0078706F" w:rsidRPr="003E5D1F">
        <w:rPr>
          <w:sz w:val="24"/>
        </w:rPr>
        <w:t xml:space="preserve"> </w:t>
      </w:r>
      <w:r w:rsidR="00B80D98">
        <w:rPr>
          <w:sz w:val="24"/>
        </w:rPr>
        <w:t>pięć tysięcy</w:t>
      </w:r>
      <w:r w:rsidR="00E35D38" w:rsidRPr="003E5D1F">
        <w:rPr>
          <w:sz w:val="24"/>
        </w:rPr>
        <w:t xml:space="preserve"> </w:t>
      </w:r>
      <w:r w:rsidR="0078706F" w:rsidRPr="003E5D1F">
        <w:rPr>
          <w:sz w:val="24"/>
        </w:rPr>
        <w:t>złotych</w:t>
      </w:r>
      <w:r w:rsidR="0033596A" w:rsidRPr="003E5D1F">
        <w:rPr>
          <w:sz w:val="24"/>
        </w:rPr>
        <w:t>)</w:t>
      </w:r>
      <w:r w:rsidR="00E67533" w:rsidRPr="003E5D1F">
        <w:rPr>
          <w:sz w:val="24"/>
        </w:rPr>
        <w:t xml:space="preserve"> i </w:t>
      </w:r>
      <w:r w:rsidR="00423A61" w:rsidRPr="003E5D1F">
        <w:rPr>
          <w:sz w:val="24"/>
        </w:rPr>
        <w:t>utrzymać go</w:t>
      </w:r>
      <w:r w:rsidR="00337153" w:rsidRPr="003E5D1F">
        <w:rPr>
          <w:sz w:val="24"/>
        </w:rPr>
        <w:t> </w:t>
      </w:r>
      <w:r w:rsidR="00423A61" w:rsidRPr="003E5D1F">
        <w:rPr>
          <w:sz w:val="24"/>
        </w:rPr>
        <w:t>nieprzerwanie</w:t>
      </w:r>
      <w:r w:rsidR="001A237D" w:rsidRPr="003E5D1F">
        <w:rPr>
          <w:sz w:val="24"/>
        </w:rPr>
        <w:t xml:space="preserve"> do </w:t>
      </w:r>
      <w:r w:rsidR="00423A61" w:rsidRPr="003E5D1F">
        <w:rPr>
          <w:sz w:val="24"/>
        </w:rPr>
        <w:t>dnia upływu terminu związania ofertą,</w:t>
      </w:r>
      <w:r w:rsidR="00E67533" w:rsidRPr="003E5D1F">
        <w:rPr>
          <w:sz w:val="24"/>
        </w:rPr>
        <w:t xml:space="preserve"> z </w:t>
      </w:r>
      <w:r w:rsidR="00423A61" w:rsidRPr="003E5D1F">
        <w:rPr>
          <w:sz w:val="24"/>
        </w:rPr>
        <w:t>wyjątkiem przypadków,</w:t>
      </w:r>
      <w:r w:rsidR="00E67533" w:rsidRPr="003E5D1F">
        <w:rPr>
          <w:sz w:val="24"/>
        </w:rPr>
        <w:t xml:space="preserve"> o </w:t>
      </w:r>
      <w:r w:rsidR="00423A61"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="00423A61" w:rsidRPr="003E5D1F">
        <w:rPr>
          <w:sz w:val="24"/>
        </w:rPr>
        <w:t xml:space="preserve">5 </w:t>
      </w:r>
      <w:r w:rsidR="000D367C" w:rsidRPr="003E5D1F">
        <w:rPr>
          <w:sz w:val="24"/>
        </w:rPr>
        <w:t>p. </w:t>
      </w:r>
      <w:r w:rsidR="00423A61" w:rsidRPr="003E5D1F">
        <w:rPr>
          <w:sz w:val="24"/>
        </w:rPr>
        <w:t>2 lub</w:t>
      </w:r>
      <w:r w:rsidR="00337153" w:rsidRPr="003E5D1F">
        <w:rPr>
          <w:sz w:val="24"/>
        </w:rPr>
        <w:t> </w:t>
      </w:r>
      <w:r w:rsidR="00423A61" w:rsidRPr="003E5D1F">
        <w:rPr>
          <w:sz w:val="24"/>
        </w:rPr>
        <w:t>3 lub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="00423A61" w:rsidRPr="003E5D1F">
        <w:rPr>
          <w:sz w:val="24"/>
        </w:rPr>
        <w:t>6.</w:t>
      </w:r>
    </w:p>
    <w:bookmarkEnd w:id="18"/>
    <w:p w14:paraId="3B33B711" w14:textId="7F135935" w:rsidR="00114F6E" w:rsidRPr="003E5D1F" w:rsidRDefault="0041766E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Wadium może być wnoszone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jednej lub kilku następujących formach:</w:t>
      </w:r>
    </w:p>
    <w:p w14:paraId="78EC471B" w14:textId="07D616C2" w:rsidR="0041766E" w:rsidRPr="003E5D1F" w:rsidRDefault="0041766E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pieniądzu;</w:t>
      </w:r>
    </w:p>
    <w:p w14:paraId="68E16641" w14:textId="77777777" w:rsidR="00114F6E" w:rsidRPr="003E5D1F" w:rsidRDefault="005F5CA7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gwarancjach bankowych;</w:t>
      </w:r>
    </w:p>
    <w:p w14:paraId="2DDDC16F" w14:textId="77777777" w:rsidR="00114F6E" w:rsidRPr="003E5D1F" w:rsidRDefault="005F5CA7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gwarancjach ubezpieczeniowych;</w:t>
      </w:r>
    </w:p>
    <w:p w14:paraId="0EEA5083" w14:textId="00328D30" w:rsidR="00114F6E" w:rsidRPr="003E5D1F" w:rsidRDefault="005F5CA7" w:rsidP="001E405C">
      <w:pPr>
        <w:pStyle w:val="Akapitzlist"/>
        <w:numPr>
          <w:ilvl w:val="1"/>
          <w:numId w:val="7"/>
        </w:numPr>
        <w:tabs>
          <w:tab w:val="clear" w:pos="1980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poręczeniach udzielanych przez podmioty,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6b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 xml:space="preserve">5 </w:t>
      </w:r>
      <w:r w:rsidR="000D367C" w:rsidRPr="003E5D1F">
        <w:rPr>
          <w:sz w:val="24"/>
        </w:rPr>
        <w:t>p. </w:t>
      </w:r>
      <w:r w:rsidRPr="003E5D1F">
        <w:rPr>
          <w:sz w:val="24"/>
        </w:rPr>
        <w:t>2 ustawy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dnia 9</w:t>
      </w:r>
      <w:r w:rsidR="00337153" w:rsidRPr="003E5D1F">
        <w:rPr>
          <w:sz w:val="24"/>
        </w:rPr>
        <w:t> </w:t>
      </w:r>
      <w:r w:rsidRPr="003E5D1F">
        <w:rPr>
          <w:sz w:val="24"/>
        </w:rPr>
        <w:t>listopada 2000</w:t>
      </w:r>
      <w:r w:rsidR="00A76AD2" w:rsidRPr="003E5D1F">
        <w:rPr>
          <w:sz w:val="24"/>
        </w:rPr>
        <w:t> r.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utworzeniu Polskiej Agencji Rozwoju Przedsiębiorczości (</w:t>
      </w:r>
      <w:r w:rsidR="00A76AD2" w:rsidRPr="003E5D1F">
        <w:rPr>
          <w:sz w:val="24"/>
        </w:rPr>
        <w:t>Dz. U.</w:t>
      </w:r>
      <w:r w:rsidR="006C4431" w:rsidRPr="003E5D1F">
        <w:rPr>
          <w:sz w:val="24"/>
        </w:rPr>
        <w:t> </w:t>
      </w:r>
      <w:r w:rsidRPr="003E5D1F">
        <w:rPr>
          <w:sz w:val="24"/>
        </w:rPr>
        <w:t>20</w:t>
      </w:r>
      <w:r w:rsidR="003E4BA9" w:rsidRPr="003E5D1F">
        <w:rPr>
          <w:sz w:val="24"/>
        </w:rPr>
        <w:t>2</w:t>
      </w:r>
      <w:r w:rsidR="00C04DEA" w:rsidRPr="003E5D1F">
        <w:rPr>
          <w:sz w:val="24"/>
        </w:rPr>
        <w:t>3</w:t>
      </w:r>
      <w:r w:rsidR="00A76AD2" w:rsidRPr="003E5D1F">
        <w:rPr>
          <w:sz w:val="24"/>
        </w:rPr>
        <w:t> r. poz. </w:t>
      </w:r>
      <w:r w:rsidR="00C04DEA" w:rsidRPr="003E5D1F">
        <w:rPr>
          <w:sz w:val="24"/>
        </w:rPr>
        <w:t>462</w:t>
      </w:r>
      <w:r w:rsidRPr="003E5D1F">
        <w:rPr>
          <w:sz w:val="24"/>
        </w:rPr>
        <w:t>).</w:t>
      </w:r>
    </w:p>
    <w:p w14:paraId="15ED3049" w14:textId="5DF1CAF4" w:rsidR="001F7882" w:rsidRPr="003E5D1F" w:rsidRDefault="0041766E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Wadium wniesione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pieniądzu należy złożyć przelewem bankowym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konto Zamawiającego IBAN: PL</w:t>
      </w:r>
      <w:r w:rsidR="00CB0BC2" w:rsidRPr="003E5D1F">
        <w:rPr>
          <w:sz w:val="24"/>
        </w:rPr>
        <w:t> </w:t>
      </w:r>
      <w:r w:rsidR="00637A80" w:rsidRPr="003E5D1F">
        <w:rPr>
          <w:sz w:val="24"/>
        </w:rPr>
        <w:t>nr </w:t>
      </w:r>
      <w:r w:rsidRPr="003E5D1F">
        <w:rPr>
          <w:sz w:val="24"/>
        </w:rPr>
        <w:t>98 1240 2294 1111 0010 3561 9764, SWIFT:</w:t>
      </w:r>
      <w:r w:rsidR="00CB0BC2" w:rsidRPr="003E5D1F">
        <w:rPr>
          <w:sz w:val="24"/>
        </w:rPr>
        <w:t> </w:t>
      </w:r>
      <w:r w:rsidRPr="003E5D1F">
        <w:rPr>
          <w:sz w:val="24"/>
        </w:rPr>
        <w:t>PKO</w:t>
      </w:r>
      <w:r w:rsidR="00CB0BC2" w:rsidRPr="003E5D1F">
        <w:rPr>
          <w:sz w:val="24"/>
        </w:rPr>
        <w:t> </w:t>
      </w:r>
      <w:r w:rsidRPr="003E5D1F">
        <w:rPr>
          <w:sz w:val="24"/>
        </w:rPr>
        <w:t>PP</w:t>
      </w:r>
      <w:r w:rsidR="00CB0BC2" w:rsidRPr="003E5D1F">
        <w:rPr>
          <w:sz w:val="24"/>
        </w:rPr>
        <w:t> </w:t>
      </w:r>
      <w:r w:rsidRPr="003E5D1F">
        <w:rPr>
          <w:sz w:val="24"/>
        </w:rPr>
        <w:t>LPW. Za</w:t>
      </w:r>
      <w:r w:rsidR="00CB0BC2" w:rsidRPr="003E5D1F">
        <w:rPr>
          <w:sz w:val="24"/>
        </w:rPr>
        <w:t> </w:t>
      </w:r>
      <w:r w:rsidRPr="003E5D1F">
        <w:rPr>
          <w:sz w:val="24"/>
        </w:rPr>
        <w:t>termin wniesienia wadium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formie pieniężnej uznaje się datę uznania środków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koncie Zamawiającego (dzień, godzina).</w:t>
      </w:r>
    </w:p>
    <w:p w14:paraId="476226F4" w14:textId="1E2D5DBB" w:rsidR="001F7882" w:rsidRPr="003E5D1F" w:rsidRDefault="00072F41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przypadku złożenia wadium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innej formie niż pieniężna, Wykonawca przekazuje Zamawiającemu oryginał gwarancji lub poręczenia,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postaci elektronicznej</w:t>
      </w:r>
      <w:r w:rsidR="001F7882" w:rsidRPr="003E5D1F">
        <w:rPr>
          <w:sz w:val="24"/>
        </w:rPr>
        <w:t>.</w:t>
      </w:r>
    </w:p>
    <w:p w14:paraId="24587BA7" w14:textId="164BABD4" w:rsidR="00114F6E" w:rsidRPr="003E5D1F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 zwraca wadium niezwłocznie, nie później jednak niż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7</w:t>
      </w:r>
      <w:r w:rsidR="00337153" w:rsidRPr="003E5D1F">
        <w:rPr>
          <w:sz w:val="24"/>
        </w:rPr>
        <w:t> </w:t>
      </w:r>
      <w:r w:rsidRPr="003E5D1F">
        <w:rPr>
          <w:sz w:val="24"/>
        </w:rPr>
        <w:t>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dnia wystąpienia jednej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okoliczności:</w:t>
      </w:r>
    </w:p>
    <w:p w14:paraId="363F78DC" w14:textId="77777777" w:rsidR="00114F6E" w:rsidRPr="003E5D1F" w:rsidRDefault="005F5CA7">
      <w:pPr>
        <w:pStyle w:val="Akapitzlist"/>
        <w:numPr>
          <w:ilvl w:val="3"/>
          <w:numId w:val="32"/>
        </w:numPr>
        <w:tabs>
          <w:tab w:val="clear" w:pos="2880"/>
          <w:tab w:val="num" w:pos="2552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upływu terminu związania ofertą;</w:t>
      </w:r>
    </w:p>
    <w:p w14:paraId="41AA01E0" w14:textId="0994195E" w:rsidR="00114F6E" w:rsidRPr="003E5D1F" w:rsidRDefault="005F5CA7">
      <w:pPr>
        <w:pStyle w:val="Akapitzlist"/>
        <w:numPr>
          <w:ilvl w:val="3"/>
          <w:numId w:val="32"/>
        </w:numPr>
        <w:tabs>
          <w:tab w:val="clear" w:pos="2880"/>
          <w:tab w:val="num" w:pos="2552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zawarcia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sprawie zamówienia publicznego;</w:t>
      </w:r>
    </w:p>
    <w:p w14:paraId="3070279E" w14:textId="4FB69A9A" w:rsidR="00114F6E" w:rsidRPr="003E5D1F" w:rsidRDefault="005F5CA7">
      <w:pPr>
        <w:pStyle w:val="Akapitzlist"/>
        <w:numPr>
          <w:ilvl w:val="3"/>
          <w:numId w:val="32"/>
        </w:numPr>
        <w:tabs>
          <w:tab w:val="clear" w:pos="2880"/>
          <w:tab w:val="num" w:pos="2552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unieważnienia postępowania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wyjątkiem sytuacji gdy nie zostało rozstrzygnięte odwołanie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czynność unieważnienia albo nie upłynął termin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jego wniesienia.</w:t>
      </w:r>
    </w:p>
    <w:p w14:paraId="4F55F5D1" w14:textId="733591FB" w:rsidR="00114F6E" w:rsidRPr="003E5D1F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lastRenderedPageBreak/>
        <w:t>Zamawiający, niezwłocznie, nie później jednak niż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7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dnia złożenia wniosku zwraca wadium wykonawcy:</w:t>
      </w:r>
    </w:p>
    <w:p w14:paraId="15661C53" w14:textId="77777777" w:rsidR="00114F6E" w:rsidRPr="003E5D1F" w:rsidRDefault="005F5CA7">
      <w:pPr>
        <w:pStyle w:val="Akapitzlist"/>
        <w:numPr>
          <w:ilvl w:val="0"/>
          <w:numId w:val="17"/>
        </w:numPr>
        <w:tabs>
          <w:tab w:val="clear" w:pos="720"/>
          <w:tab w:val="num" w:pos="851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który wycofał ofertę przed upływem terminu składania ofert;</w:t>
      </w:r>
    </w:p>
    <w:p w14:paraId="43AF5562" w14:textId="77777777" w:rsidR="00114F6E" w:rsidRPr="003E5D1F" w:rsidRDefault="005F5CA7">
      <w:pPr>
        <w:pStyle w:val="Akapitzlist"/>
        <w:numPr>
          <w:ilvl w:val="0"/>
          <w:numId w:val="17"/>
        </w:numPr>
        <w:tabs>
          <w:tab w:val="clear" w:pos="720"/>
          <w:tab w:val="num" w:pos="851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którego oferta została odrzucona;</w:t>
      </w:r>
    </w:p>
    <w:p w14:paraId="0B32CA7C" w14:textId="00B34AA1" w:rsidR="00114F6E" w:rsidRPr="003E5D1F" w:rsidRDefault="005F5CA7">
      <w:pPr>
        <w:pStyle w:val="Akapitzlist"/>
        <w:numPr>
          <w:ilvl w:val="0"/>
          <w:numId w:val="17"/>
        </w:numPr>
        <w:tabs>
          <w:tab w:val="clear" w:pos="720"/>
          <w:tab w:val="num" w:pos="851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po wyborze najkorzystniejszej oferty,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wyjątkiem wykonawcy, którego oferta została wybrana jako najkorzystniejsza;</w:t>
      </w:r>
    </w:p>
    <w:p w14:paraId="1CAECBA5" w14:textId="182F16ED" w:rsidR="00114F6E" w:rsidRPr="003E5D1F" w:rsidRDefault="005F5CA7">
      <w:pPr>
        <w:pStyle w:val="Akapitzlist"/>
        <w:numPr>
          <w:ilvl w:val="0"/>
          <w:numId w:val="17"/>
        </w:numPr>
        <w:tabs>
          <w:tab w:val="clear" w:pos="720"/>
          <w:tab w:val="num" w:pos="851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po</w:t>
      </w:r>
      <w:r w:rsidR="00935C67" w:rsidRPr="003E5D1F">
        <w:rPr>
          <w:sz w:val="24"/>
        </w:rPr>
        <w:t> </w:t>
      </w:r>
      <w:r w:rsidRPr="003E5D1F">
        <w:rPr>
          <w:sz w:val="24"/>
        </w:rPr>
        <w:t>unieważnieniu postępowania,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gdy nie zostało rozstrzygnięte odwołanie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czynność unieważnienia albo nie upłynął termin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jego wniesienia.</w:t>
      </w:r>
    </w:p>
    <w:p w14:paraId="0CCECD3C" w14:textId="1B47D2FC" w:rsidR="00114F6E" w:rsidRPr="003E5D1F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Złożenie wniosku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zwrot wadium,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="00057BB4" w:rsidRPr="003E5D1F">
        <w:rPr>
          <w:sz w:val="24"/>
        </w:rPr>
        <w:t>6</w:t>
      </w:r>
      <w:r w:rsidRPr="003E5D1F">
        <w:rPr>
          <w:sz w:val="24"/>
        </w:rPr>
        <w:t>, powoduje rozwiązanie stosunku prawnego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wykonawcą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utratą przez niego prawa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korzystania</w:t>
      </w:r>
      <w:r w:rsidR="001A237D" w:rsidRPr="003E5D1F">
        <w:rPr>
          <w:sz w:val="24"/>
        </w:rPr>
        <w:t xml:space="preserve"> ze </w:t>
      </w:r>
      <w:r w:rsidRPr="003E5D1F">
        <w:rPr>
          <w:sz w:val="24"/>
        </w:rPr>
        <w:t>środków ochrony prawnej,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="00192371" w:rsidRPr="003E5D1F">
        <w:rPr>
          <w:sz w:val="24"/>
        </w:rPr>
        <w:t>rozdziale XVIII SWZ.</w:t>
      </w:r>
    </w:p>
    <w:p w14:paraId="5A720007" w14:textId="1DD5356E" w:rsidR="00114F6E" w:rsidRPr="003E5D1F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 zwraca wadium wniesione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pieniądzu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odsetkami wynikającymi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umowy rachunku bankowego,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którym było ono przechowywane, pomniejszone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koszty prowadzenia rachunku bankowego oraz prowizji bankowej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przelew pieniędzy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rachunek bankowy wskazany przez wykonawcę.</w:t>
      </w:r>
    </w:p>
    <w:p w14:paraId="43CAEA24" w14:textId="4E37CE78" w:rsidR="005F5CA7" w:rsidRPr="003E5D1F" w:rsidRDefault="005F5CA7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 zwraca wadium wniesione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innej formie niż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pieniądzu poprzez złożenie gwarantowi lub poręczycielowi oświadczenia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zwolnieniu wadium</w:t>
      </w:r>
      <w:r w:rsidR="00057BB4" w:rsidRPr="003E5D1F">
        <w:rPr>
          <w:sz w:val="24"/>
        </w:rPr>
        <w:t>.</w:t>
      </w:r>
    </w:p>
    <w:p w14:paraId="5A853381" w14:textId="127E985C" w:rsidR="00BA0997" w:rsidRPr="003E5D1F" w:rsidRDefault="00057BB4" w:rsidP="001E405C">
      <w:pPr>
        <w:widowControl/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 zatrzymuje wadium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odsetkami,</w:t>
      </w:r>
      <w:r w:rsidR="001A237D" w:rsidRPr="003E5D1F">
        <w:rPr>
          <w:sz w:val="24"/>
        </w:rPr>
        <w:t xml:space="preserve"> 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wadium wniesionego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formie gwarancji lub poręczenia, występuje odpowiednio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gwaranta lub poręczyciela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żądaniem zapłaty wadium,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okolicznościach wskazanych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9</w:t>
      </w:r>
      <w:r w:rsidR="001B5A8C" w:rsidRPr="003E5D1F">
        <w:rPr>
          <w:sz w:val="24"/>
        </w:rPr>
        <w:t>8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6 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>.</w:t>
      </w:r>
    </w:p>
    <w:p w14:paraId="6CD403E4" w14:textId="26DB5A34" w:rsidR="00BA0997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Rozdział X</w:t>
      </w:r>
      <w:r w:rsidR="0094606A" w:rsidRPr="003E5D1F">
        <w:rPr>
          <w:b/>
          <w:bCs/>
          <w:sz w:val="24"/>
        </w:rPr>
        <w:t>I</w:t>
      </w:r>
      <w:r w:rsidRPr="003E5D1F">
        <w:rPr>
          <w:b/>
          <w:bCs/>
          <w:sz w:val="24"/>
        </w:rPr>
        <w:t xml:space="preserve"> - </w:t>
      </w:r>
      <w:r w:rsidR="00BA0997" w:rsidRPr="003E5D1F">
        <w:rPr>
          <w:b/>
          <w:bCs/>
          <w:sz w:val="24"/>
        </w:rPr>
        <w:t>Termin związania ofertą</w:t>
      </w:r>
    </w:p>
    <w:p w14:paraId="3179D97A" w14:textId="42877E48" w:rsidR="00114F6E" w:rsidRPr="003E5D1F" w:rsidRDefault="00057BB4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jest związany złożoną ofertą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dnia upływu terminu składania ofert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 xml:space="preserve">dnia </w:t>
      </w:r>
      <w:r w:rsidR="001137FE">
        <w:rPr>
          <w:sz w:val="24"/>
        </w:rPr>
        <w:t>1</w:t>
      </w:r>
      <w:r w:rsidR="002F6DB6">
        <w:rPr>
          <w:sz w:val="24"/>
        </w:rPr>
        <w:t>3</w:t>
      </w:r>
      <w:r w:rsidR="001137FE">
        <w:rPr>
          <w:sz w:val="24"/>
        </w:rPr>
        <w:t>.</w:t>
      </w:r>
      <w:r w:rsidR="006F64A9">
        <w:rPr>
          <w:sz w:val="24"/>
        </w:rPr>
        <w:t>0</w:t>
      </w:r>
      <w:r w:rsidR="002F6DB6">
        <w:rPr>
          <w:sz w:val="24"/>
        </w:rPr>
        <w:t>5</w:t>
      </w:r>
      <w:r w:rsidR="006F64A9">
        <w:rPr>
          <w:sz w:val="24"/>
        </w:rPr>
        <w:t>.</w:t>
      </w:r>
      <w:r w:rsidR="00F61ADA">
        <w:rPr>
          <w:sz w:val="24"/>
        </w:rPr>
        <w:t>2025</w:t>
      </w:r>
      <w:r w:rsidR="00A76AD2" w:rsidRPr="003E5D1F">
        <w:rPr>
          <w:sz w:val="24"/>
        </w:rPr>
        <w:t xml:space="preserve"> r. </w:t>
      </w:r>
      <w:r w:rsidR="00D5304C" w:rsidRPr="003E5D1F">
        <w:rPr>
          <w:sz w:val="24"/>
        </w:rPr>
        <w:t>włącznie.</w:t>
      </w:r>
    </w:p>
    <w:p w14:paraId="319EDA50" w14:textId="2902ACD1" w:rsidR="00057BB4" w:rsidRPr="003E5D1F" w:rsidRDefault="00057BB4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</w:t>
      </w:r>
      <w:r w:rsidR="00337153" w:rsidRPr="003E5D1F">
        <w:rPr>
          <w:sz w:val="24"/>
        </w:rPr>
        <w:t> </w:t>
      </w:r>
      <w:r w:rsidRPr="003E5D1F">
        <w:rPr>
          <w:sz w:val="24"/>
        </w:rPr>
        <w:t>przypadku gdy wybór najkorzystniejszej oferty nie nastąpi przed upływem terminu związania oferta określonego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SWZ, Zamawiający przed upływem terminu związania oferta zwraca się jednokrotnie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Wykonawców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wyrażenie zgody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przedłużenie tego terminu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wskazywany przez niego okres, nie dłuższy niż 30</w:t>
      </w:r>
      <w:r w:rsidR="00337153" w:rsidRPr="003E5D1F">
        <w:rPr>
          <w:sz w:val="24"/>
        </w:rPr>
        <w:t> </w:t>
      </w:r>
      <w:r w:rsidRPr="003E5D1F">
        <w:rPr>
          <w:sz w:val="24"/>
        </w:rPr>
        <w:t>dni.</w:t>
      </w:r>
    </w:p>
    <w:p w14:paraId="3629F38C" w14:textId="08D7F9F0" w:rsidR="00423A61" w:rsidRPr="003E5D1F" w:rsidRDefault="00057BB4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Przedłużenie terminu związania oferta,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2, wymaga złożenia przez Wykonawcę pisemnego oświadczenia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wyrażeniu zgody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przedłużenie terminu związania ofertą</w:t>
      </w:r>
      <w:r w:rsidR="00423A61" w:rsidRPr="003E5D1F">
        <w:rPr>
          <w:sz w:val="24"/>
        </w:rPr>
        <w:t>.</w:t>
      </w:r>
    </w:p>
    <w:p w14:paraId="02711C74" w14:textId="62A25578" w:rsidR="00423A61" w:rsidRPr="003E5D1F" w:rsidRDefault="00423A61" w:rsidP="001E405C">
      <w:pPr>
        <w:widowControl/>
        <w:numPr>
          <w:ilvl w:val="0"/>
          <w:numId w:val="9"/>
        </w:numPr>
        <w:tabs>
          <w:tab w:val="clear" w:pos="720"/>
          <w:tab w:val="num" w:pos="56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Przedłużenie terminu związania ofertą jest dopuszczalne tylko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 xml:space="preserve">jednoczesnym przedłużeniem okresu ważności wadium </w:t>
      </w:r>
      <w:r w:rsidR="003A5715" w:rsidRPr="003E5D1F">
        <w:rPr>
          <w:sz w:val="24"/>
        </w:rPr>
        <w:t>albo</w:t>
      </w:r>
      <w:r w:rsidRPr="003E5D1F">
        <w:rPr>
          <w:sz w:val="24"/>
        </w:rPr>
        <w:t xml:space="preserve"> jeżeli nie jest</w:t>
      </w:r>
      <w:r w:rsidR="003A5715" w:rsidRPr="003E5D1F">
        <w:rPr>
          <w:sz w:val="24"/>
        </w:rPr>
        <w:t xml:space="preserve"> to </w:t>
      </w:r>
      <w:r w:rsidRPr="003E5D1F">
        <w:rPr>
          <w:sz w:val="24"/>
        </w:rPr>
        <w:t>możliwe,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wniesieniem nowego wadium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przedłużony okres związania ofertą.</w:t>
      </w:r>
    </w:p>
    <w:p w14:paraId="3A639654" w14:textId="69D18B56" w:rsidR="00BA0997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Rozdział XI</w:t>
      </w:r>
      <w:r w:rsidR="00B279F6" w:rsidRPr="003E5D1F">
        <w:rPr>
          <w:b/>
          <w:bCs/>
          <w:sz w:val="24"/>
        </w:rPr>
        <w:t>I</w:t>
      </w:r>
      <w:r w:rsidR="001A237D" w:rsidRPr="003E5D1F">
        <w:rPr>
          <w:b/>
          <w:bCs/>
          <w:sz w:val="24"/>
        </w:rPr>
        <w:t xml:space="preserve"> </w:t>
      </w:r>
      <w:r w:rsidRPr="003E5D1F">
        <w:rPr>
          <w:b/>
          <w:bCs/>
          <w:sz w:val="24"/>
        </w:rPr>
        <w:t xml:space="preserve">- </w:t>
      </w:r>
      <w:r w:rsidR="00BA0997" w:rsidRPr="003E5D1F">
        <w:rPr>
          <w:b/>
          <w:bCs/>
          <w:sz w:val="24"/>
        </w:rPr>
        <w:t>Opis sposobu przygotowywania ofert</w:t>
      </w:r>
    </w:p>
    <w:p w14:paraId="45499FDD" w14:textId="3F9D210E" w:rsidR="00114F6E" w:rsidRPr="003E5D1F" w:rsidRDefault="001F7882" w:rsidP="001E405C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b/>
          <w:bCs/>
          <w:sz w:val="24"/>
        </w:rPr>
      </w:pPr>
      <w:r w:rsidRPr="003E5D1F">
        <w:rPr>
          <w:sz w:val="24"/>
        </w:rPr>
        <w:t>Każdy wykonawca może złożyć tylko jedną ofertę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realizację całości przedmiotu zamówienia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formie</w:t>
      </w:r>
      <w:r w:rsidR="00E67533" w:rsidRPr="003E5D1F">
        <w:rPr>
          <w:sz w:val="24"/>
        </w:rPr>
        <w:t xml:space="preserve"> w </w:t>
      </w:r>
      <w:r w:rsidR="009E00F0" w:rsidRPr="003E5D1F">
        <w:rPr>
          <w:sz w:val="24"/>
        </w:rPr>
        <w:t>elektronicznej</w:t>
      </w:r>
      <w:r w:rsidR="0088101E" w:rsidRPr="003E5D1F">
        <w:rPr>
          <w:sz w:val="24"/>
        </w:rPr>
        <w:t>,</w:t>
      </w:r>
      <w:r w:rsidR="009E00F0" w:rsidRPr="003E5D1F">
        <w:rPr>
          <w:sz w:val="24"/>
        </w:rPr>
        <w:t xml:space="preserve"> </w:t>
      </w:r>
      <w:r w:rsidR="0088101E" w:rsidRPr="003E5D1F">
        <w:rPr>
          <w:sz w:val="24"/>
        </w:rPr>
        <w:t>tj. opatrzon</w:t>
      </w:r>
      <w:r w:rsidR="00F61F8A" w:rsidRPr="003E5D1F">
        <w:rPr>
          <w:sz w:val="24"/>
        </w:rPr>
        <w:t>ą</w:t>
      </w:r>
      <w:r w:rsidR="0088101E" w:rsidRPr="003E5D1F">
        <w:rPr>
          <w:sz w:val="24"/>
        </w:rPr>
        <w:t xml:space="preserve"> elektronicznym podpisem </w:t>
      </w:r>
      <w:r w:rsidR="00337153" w:rsidRPr="003E5D1F">
        <w:rPr>
          <w:sz w:val="24"/>
        </w:rPr>
        <w:t>kwalifikowanym</w:t>
      </w:r>
      <w:r w:rsidR="0088101E" w:rsidRPr="003E5D1F">
        <w:rPr>
          <w:sz w:val="24"/>
        </w:rPr>
        <w:t xml:space="preserve"> </w:t>
      </w:r>
      <w:r w:rsidR="009E00F0" w:rsidRPr="003E5D1F">
        <w:rPr>
          <w:sz w:val="24"/>
        </w:rPr>
        <w:t>lub</w:t>
      </w:r>
      <w:r w:rsidR="00E67533" w:rsidRPr="003E5D1F">
        <w:rPr>
          <w:sz w:val="24"/>
        </w:rPr>
        <w:t xml:space="preserve"> w </w:t>
      </w:r>
      <w:r w:rsidR="009E00F0" w:rsidRPr="003E5D1F">
        <w:rPr>
          <w:sz w:val="24"/>
        </w:rPr>
        <w:t>postaci elektronicznej opatrzonej podpisem zaufanym lub podpisem osobistym</w:t>
      </w:r>
      <w:r w:rsidRPr="003E5D1F">
        <w:rPr>
          <w:b/>
          <w:bCs/>
          <w:sz w:val="24"/>
        </w:rPr>
        <w:t>.</w:t>
      </w:r>
    </w:p>
    <w:p w14:paraId="7E6BD2D1" w14:textId="3DF458FF" w:rsidR="00BA0997" w:rsidRPr="003E5D1F" w:rsidRDefault="00BA0997" w:rsidP="001E405C">
      <w:pPr>
        <w:widowControl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Dopuszcza się możliwość składania jednej oferty przez dwa lub więcej podmiotów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uwzględnieniem postanowień</w:t>
      </w:r>
      <w:r w:rsidR="00337153" w:rsidRPr="003E5D1F">
        <w:rPr>
          <w:sz w:val="24"/>
        </w:rPr>
        <w:t xml:space="preserve"> art. </w:t>
      </w:r>
      <w:r w:rsidR="009E00F0" w:rsidRPr="003E5D1F">
        <w:rPr>
          <w:sz w:val="24"/>
        </w:rPr>
        <w:t>58</w:t>
      </w:r>
      <w:r w:rsidRPr="003E5D1F">
        <w:rPr>
          <w:sz w:val="24"/>
        </w:rPr>
        <w:t xml:space="preserve"> 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>.</w:t>
      </w:r>
    </w:p>
    <w:p w14:paraId="0983A739" w14:textId="7E7F07AF" w:rsidR="00BA0997" w:rsidRPr="003E5D1F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Wykonawcy mogą wspólnie ubiegać się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 zgodnie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art. </w:t>
      </w:r>
      <w:r w:rsidR="009E00F0" w:rsidRPr="003E5D1F">
        <w:rPr>
          <w:sz w:val="24"/>
        </w:rPr>
        <w:t>58</w:t>
      </w:r>
      <w:r w:rsidRPr="003E5D1F">
        <w:rPr>
          <w:sz w:val="24"/>
        </w:rPr>
        <w:t xml:space="preserve"> ustawy</w:t>
      </w:r>
      <w:r w:rsidR="00337153" w:rsidRPr="003E5D1F">
        <w:rPr>
          <w:sz w:val="24"/>
        </w:rPr>
        <w:t> </w:t>
      </w:r>
      <w:r w:rsidRPr="003E5D1F">
        <w:rPr>
          <w:sz w:val="24"/>
        </w:rPr>
        <w:t>PZP. Przepisy dotyczące wykonawcy stosuje się odpowiednio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wykonawców wspólnie ubiegających się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 publicznego.</w:t>
      </w:r>
    </w:p>
    <w:p w14:paraId="1AB2DC99" w14:textId="4CBAE521" w:rsidR="00EE25DF" w:rsidRPr="003E5D1F" w:rsidRDefault="00EE25DF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Wymaga się aby oferta wraz</w:t>
      </w:r>
      <w:r w:rsidR="001A237D" w:rsidRPr="003E5D1F">
        <w:rPr>
          <w:sz w:val="24"/>
        </w:rPr>
        <w:t xml:space="preserve"> ze </w:t>
      </w:r>
      <w:r w:rsidRPr="003E5D1F">
        <w:rPr>
          <w:sz w:val="24"/>
        </w:rPr>
        <w:t xml:space="preserve">wszystkimi załącznikami była podpisana przez osoby </w:t>
      </w:r>
      <w:r w:rsidRPr="003E5D1F">
        <w:rPr>
          <w:sz w:val="24"/>
        </w:rPr>
        <w:lastRenderedPageBreak/>
        <w:t>uprawnione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reprezentowania wykonawcy.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potwierdzenia,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osoba działająca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imieniu wykonawcy jest umocowana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jego reprezentowania, zamawiający żąda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wykonawcy odpisu lub informacji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Krajowego Rejestru Sądowego, Centralnej Ewidencji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Informacji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Działalności Gospodarczej lub innego właściwego rejestru. Wykonawca nie jest zobowiązany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złożenia dokumentów,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zdaniu</w:t>
      </w:r>
      <w:r w:rsidR="00337153" w:rsidRPr="003E5D1F">
        <w:rPr>
          <w:sz w:val="24"/>
        </w:rPr>
        <w:t> </w:t>
      </w:r>
      <w:r w:rsidRPr="003E5D1F">
        <w:rPr>
          <w:sz w:val="24"/>
        </w:rPr>
        <w:t>2, jeżeli Zamawiający może je uzyskać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pomocą bezpłatnych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ogólnodostępnych baz danych,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ile wykonawca wskazał dane umożliwiające dostęp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tych dokumentów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treści oferty. Jeżeli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imieniu wykonawcy działa osoba, której umocowanie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jego reprezentowania nie wynika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dokumentów,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zdaniu 2, Wykonawca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ofertą przedkłada pełnomocnictwo lub inny dokument potwierdzający umocowanie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reprezentowania wykonawcy.</w:t>
      </w:r>
    </w:p>
    <w:p w14:paraId="3254EED0" w14:textId="39CA8E55" w:rsidR="00114F6E" w:rsidRPr="003E5D1F" w:rsidRDefault="00CD7428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EE25DF" w:rsidRPr="003E5D1F">
        <w:rPr>
          <w:sz w:val="24"/>
        </w:rPr>
        <w:t>przypadku składania ofert przez wykonawców wspólnie ubiegających się</w:t>
      </w:r>
      <w:r w:rsidR="00E67533" w:rsidRPr="003E5D1F">
        <w:rPr>
          <w:sz w:val="24"/>
        </w:rPr>
        <w:t xml:space="preserve"> o </w:t>
      </w:r>
      <w:r w:rsidR="00EE25DF" w:rsidRPr="003E5D1F">
        <w:rPr>
          <w:sz w:val="24"/>
        </w:rPr>
        <w:t>udzielenie zamówienia lub</w:t>
      </w:r>
      <w:r w:rsidR="00E67533" w:rsidRPr="003E5D1F">
        <w:rPr>
          <w:sz w:val="24"/>
        </w:rPr>
        <w:t xml:space="preserve"> w </w:t>
      </w:r>
      <w:r w:rsidR="00EE25DF" w:rsidRPr="003E5D1F">
        <w:rPr>
          <w:sz w:val="24"/>
        </w:rPr>
        <w:t>sytuacji reprezentowania wykonawcy przez pełnomocnika</w:t>
      </w:r>
      <w:r w:rsidR="001A237D" w:rsidRPr="003E5D1F">
        <w:rPr>
          <w:sz w:val="24"/>
        </w:rPr>
        <w:t xml:space="preserve"> do </w:t>
      </w:r>
      <w:r w:rsidR="00EE25DF" w:rsidRPr="003E5D1F">
        <w:rPr>
          <w:sz w:val="24"/>
        </w:rPr>
        <w:t>oferty winno być dołączone pełnomocnictwo</w:t>
      </w:r>
      <w:r w:rsidR="00E67533" w:rsidRPr="003E5D1F">
        <w:rPr>
          <w:sz w:val="24"/>
        </w:rPr>
        <w:t xml:space="preserve"> w </w:t>
      </w:r>
      <w:r w:rsidR="00EE25DF" w:rsidRPr="003E5D1F">
        <w:rPr>
          <w:sz w:val="24"/>
        </w:rPr>
        <w:t>formie oryginału lub notarialnie poświadczonej kopii. Wraz</w:t>
      </w:r>
      <w:r w:rsidR="00E67533" w:rsidRPr="003E5D1F">
        <w:rPr>
          <w:sz w:val="24"/>
        </w:rPr>
        <w:t xml:space="preserve"> z </w:t>
      </w:r>
      <w:r w:rsidR="00EE25DF" w:rsidRPr="003E5D1F">
        <w:rPr>
          <w:sz w:val="24"/>
        </w:rPr>
        <w:t>pełnomocnictwem powinien być złożony dokument potwierdzający możliwość udzielania pełnomocnictwa. Pełnomocnictwa sporządzone</w:t>
      </w:r>
      <w:r w:rsidR="00E67533" w:rsidRPr="003E5D1F">
        <w:rPr>
          <w:sz w:val="24"/>
        </w:rPr>
        <w:t xml:space="preserve"> w </w:t>
      </w:r>
      <w:r w:rsidR="00EE25DF" w:rsidRPr="003E5D1F">
        <w:rPr>
          <w:sz w:val="24"/>
        </w:rPr>
        <w:t>języku obcym Wykonawca składa wraz</w:t>
      </w:r>
      <w:r w:rsidR="00E67533" w:rsidRPr="003E5D1F">
        <w:rPr>
          <w:sz w:val="24"/>
        </w:rPr>
        <w:t xml:space="preserve"> z </w:t>
      </w:r>
      <w:r w:rsidR="00EE25DF" w:rsidRPr="003E5D1F">
        <w:rPr>
          <w:sz w:val="24"/>
        </w:rPr>
        <w:t>tłumaczeniem</w:t>
      </w:r>
      <w:r w:rsidR="006C05C7" w:rsidRPr="003E5D1F">
        <w:rPr>
          <w:sz w:val="24"/>
        </w:rPr>
        <w:t xml:space="preserve"> na </w:t>
      </w:r>
      <w:r w:rsidR="00EE25DF" w:rsidRPr="003E5D1F">
        <w:rPr>
          <w:sz w:val="24"/>
        </w:rPr>
        <w:t>język polski. Pełnomocnictwo</w:t>
      </w:r>
      <w:r w:rsidR="001A237D" w:rsidRPr="003E5D1F">
        <w:rPr>
          <w:sz w:val="24"/>
        </w:rPr>
        <w:t xml:space="preserve"> do </w:t>
      </w:r>
      <w:r w:rsidR="00EE25DF" w:rsidRPr="003E5D1F">
        <w:rPr>
          <w:sz w:val="24"/>
        </w:rPr>
        <w:t>złożenia oferty musi być złożone</w:t>
      </w:r>
      <w:r w:rsidR="00E67533" w:rsidRPr="003E5D1F">
        <w:rPr>
          <w:sz w:val="24"/>
        </w:rPr>
        <w:t xml:space="preserve"> w </w:t>
      </w:r>
      <w:r w:rsidR="00EE25DF" w:rsidRPr="003E5D1F">
        <w:rPr>
          <w:sz w:val="24"/>
        </w:rPr>
        <w:t>oryginale</w:t>
      </w:r>
      <w:r w:rsidR="00E67533" w:rsidRPr="003E5D1F">
        <w:rPr>
          <w:sz w:val="24"/>
        </w:rPr>
        <w:t xml:space="preserve"> w </w:t>
      </w:r>
      <w:r w:rsidR="00EE25DF" w:rsidRPr="003E5D1F">
        <w:rPr>
          <w:sz w:val="24"/>
        </w:rPr>
        <w:t>takiej samej formie, jak składana oferta (tj.</w:t>
      </w:r>
      <w:r w:rsidR="00E67533" w:rsidRPr="003E5D1F">
        <w:rPr>
          <w:sz w:val="24"/>
        </w:rPr>
        <w:t xml:space="preserve"> w </w:t>
      </w:r>
      <w:r w:rsidR="00EE25DF" w:rsidRPr="003E5D1F">
        <w:rPr>
          <w:sz w:val="24"/>
        </w:rPr>
        <w:t xml:space="preserve">formie elektronicznej lub postaci elektronicznej opatrzonej podpisem zaufanym lub podpisem osobistym). </w:t>
      </w:r>
      <w:r w:rsidR="00596BEE" w:rsidRPr="003E5D1F">
        <w:rPr>
          <w:sz w:val="24"/>
        </w:rPr>
        <w:t>Pełnomocnictwo przekazuje się</w:t>
      </w:r>
      <w:r w:rsidR="00E67533" w:rsidRPr="003E5D1F">
        <w:rPr>
          <w:sz w:val="24"/>
        </w:rPr>
        <w:t xml:space="preserve"> w </w:t>
      </w:r>
      <w:r w:rsidR="00596BEE" w:rsidRPr="003E5D1F">
        <w:rPr>
          <w:sz w:val="24"/>
        </w:rPr>
        <w:t>postaci elektronicznej, opatrzonej kwalifikowanym podpisem elektronicznym, podpisem zaufanym lub podpisem osobistym. Pełnomocnictwo sporządzone jako dokument</w:t>
      </w:r>
      <w:r w:rsidR="00E67533" w:rsidRPr="003E5D1F">
        <w:rPr>
          <w:sz w:val="24"/>
        </w:rPr>
        <w:t xml:space="preserve"> w </w:t>
      </w:r>
      <w:r w:rsidR="00596BEE" w:rsidRPr="003E5D1F">
        <w:rPr>
          <w:sz w:val="24"/>
        </w:rPr>
        <w:t>postaci papierowej</w:t>
      </w:r>
      <w:r w:rsidR="00E67533" w:rsidRPr="003E5D1F">
        <w:rPr>
          <w:sz w:val="24"/>
        </w:rPr>
        <w:t xml:space="preserve"> i </w:t>
      </w:r>
      <w:r w:rsidR="00596BEE" w:rsidRPr="003E5D1F">
        <w:rPr>
          <w:sz w:val="24"/>
        </w:rPr>
        <w:t>opatrzony własnoręcznym podpisem przekazuje się jako cyfrowe odwzorowanie tego dokumentu opatrzone kwalifikowanym podpisem elektronicznym, podpisem zaufanym lub podpisem osobistym, poświadczającym zgodność cyfrowego odwzorowania</w:t>
      </w:r>
      <w:r w:rsidR="00E67533" w:rsidRPr="003E5D1F">
        <w:rPr>
          <w:sz w:val="24"/>
        </w:rPr>
        <w:t xml:space="preserve"> z </w:t>
      </w:r>
      <w:r w:rsidR="00596BEE" w:rsidRPr="003E5D1F">
        <w:rPr>
          <w:sz w:val="24"/>
        </w:rPr>
        <w:t>dokumentem</w:t>
      </w:r>
      <w:r w:rsidR="00E67533" w:rsidRPr="003E5D1F">
        <w:rPr>
          <w:sz w:val="24"/>
        </w:rPr>
        <w:t xml:space="preserve"> w </w:t>
      </w:r>
      <w:r w:rsidR="00596BEE" w:rsidRPr="003E5D1F">
        <w:rPr>
          <w:sz w:val="24"/>
        </w:rPr>
        <w:t>postaci papierowej, przy czym poświadczenia dokonuje mocodawca lub notariusz, zgodnie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art. </w:t>
      </w:r>
      <w:r w:rsidR="00596BEE" w:rsidRPr="003E5D1F">
        <w:rPr>
          <w:sz w:val="24"/>
        </w:rPr>
        <w:t xml:space="preserve">97 </w:t>
      </w:r>
      <w:r w:rsidR="00337153" w:rsidRPr="003E5D1F">
        <w:rPr>
          <w:sz w:val="24"/>
        </w:rPr>
        <w:t>§ </w:t>
      </w:r>
      <w:r w:rsidR="00596BEE" w:rsidRPr="003E5D1F">
        <w:rPr>
          <w:sz w:val="24"/>
        </w:rPr>
        <w:t>2 ustawy</w:t>
      </w:r>
      <w:r w:rsidR="00E67533" w:rsidRPr="003E5D1F">
        <w:rPr>
          <w:sz w:val="24"/>
        </w:rPr>
        <w:t xml:space="preserve"> z </w:t>
      </w:r>
      <w:r w:rsidR="00596BEE" w:rsidRPr="003E5D1F">
        <w:rPr>
          <w:sz w:val="24"/>
        </w:rPr>
        <w:t>dnia 14</w:t>
      </w:r>
      <w:r w:rsidR="00337153" w:rsidRPr="003E5D1F">
        <w:rPr>
          <w:sz w:val="24"/>
        </w:rPr>
        <w:t> </w:t>
      </w:r>
      <w:r w:rsidR="00596BEE" w:rsidRPr="003E5D1F">
        <w:rPr>
          <w:sz w:val="24"/>
        </w:rPr>
        <w:t>lutego 1991</w:t>
      </w:r>
      <w:r w:rsidR="00A76AD2" w:rsidRPr="003E5D1F">
        <w:rPr>
          <w:sz w:val="24"/>
        </w:rPr>
        <w:t xml:space="preserve"> r. </w:t>
      </w:r>
      <w:r w:rsidR="00596BEE" w:rsidRPr="003E5D1F">
        <w:rPr>
          <w:sz w:val="24"/>
        </w:rPr>
        <w:t>– Prawo</w:t>
      </w:r>
      <w:r w:rsidR="00E67533" w:rsidRPr="003E5D1F">
        <w:rPr>
          <w:sz w:val="24"/>
        </w:rPr>
        <w:t xml:space="preserve"> o </w:t>
      </w:r>
      <w:r w:rsidR="00596BEE" w:rsidRPr="003E5D1F">
        <w:rPr>
          <w:sz w:val="24"/>
        </w:rPr>
        <w:t>notariacie (</w:t>
      </w:r>
      <w:r w:rsidR="00A76AD2" w:rsidRPr="003E5D1F">
        <w:rPr>
          <w:sz w:val="24"/>
        </w:rPr>
        <w:t>Dz. U. </w:t>
      </w:r>
      <w:r w:rsidR="00596BEE" w:rsidRPr="003E5D1F">
        <w:rPr>
          <w:sz w:val="24"/>
        </w:rPr>
        <w:t>202</w:t>
      </w:r>
      <w:r w:rsidR="007E5D37" w:rsidRPr="003E5D1F">
        <w:rPr>
          <w:sz w:val="24"/>
        </w:rPr>
        <w:t>4</w:t>
      </w:r>
      <w:r w:rsidR="0037111C" w:rsidRPr="003E5D1F">
        <w:rPr>
          <w:sz w:val="24"/>
        </w:rPr>
        <w:t> r.</w:t>
      </w:r>
      <w:r w:rsidR="00596BEE" w:rsidRPr="003E5D1F">
        <w:rPr>
          <w:sz w:val="24"/>
        </w:rPr>
        <w:t>,</w:t>
      </w:r>
      <w:r w:rsidR="00A76AD2" w:rsidRPr="003E5D1F">
        <w:rPr>
          <w:sz w:val="24"/>
        </w:rPr>
        <w:t xml:space="preserve"> poz. </w:t>
      </w:r>
      <w:r w:rsidR="00596BEE" w:rsidRPr="003E5D1F">
        <w:rPr>
          <w:sz w:val="24"/>
        </w:rPr>
        <w:t>1</w:t>
      </w:r>
      <w:r w:rsidR="007E5D37" w:rsidRPr="003E5D1F">
        <w:rPr>
          <w:sz w:val="24"/>
        </w:rPr>
        <w:t>001</w:t>
      </w:r>
      <w:r w:rsidR="00E67533" w:rsidRPr="003E5D1F">
        <w:rPr>
          <w:sz w:val="24"/>
        </w:rPr>
        <w:t xml:space="preserve"> z </w:t>
      </w:r>
      <w:proofErr w:type="spellStart"/>
      <w:r w:rsidR="00596BEE" w:rsidRPr="003E5D1F">
        <w:rPr>
          <w:sz w:val="24"/>
        </w:rPr>
        <w:t>późn</w:t>
      </w:r>
      <w:proofErr w:type="spellEnd"/>
      <w:r w:rsidR="00596BEE" w:rsidRPr="003E5D1F">
        <w:rPr>
          <w:sz w:val="24"/>
        </w:rPr>
        <w:t>. zm.).</w:t>
      </w:r>
    </w:p>
    <w:p w14:paraId="6950D824" w14:textId="3E1B7FE5" w:rsidR="00BA0997" w:rsidRPr="003E5D1F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Oferta wraz</w:t>
      </w:r>
      <w:r w:rsidR="001A237D" w:rsidRPr="003E5D1F">
        <w:rPr>
          <w:sz w:val="24"/>
        </w:rPr>
        <w:t xml:space="preserve"> ze </w:t>
      </w:r>
      <w:r w:rsidRPr="003E5D1F">
        <w:rPr>
          <w:sz w:val="24"/>
        </w:rPr>
        <w:t xml:space="preserve">stanowiącymi jej integralną część załącznikami powinna być sporządzona przez wykonawcę według treści postanowień niniejszej </w:t>
      </w:r>
      <w:r w:rsidR="001232D5" w:rsidRPr="003E5D1F">
        <w:rPr>
          <w:sz w:val="24"/>
        </w:rPr>
        <w:t>SWZ</w:t>
      </w:r>
      <w:r w:rsidRPr="003E5D1F">
        <w:rPr>
          <w:sz w:val="24"/>
        </w:rPr>
        <w:t xml:space="preserve"> oraz według treści formularza oferty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jego załączników,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 oferta winna zawierać</w:t>
      </w:r>
      <w:r w:rsidR="00205681" w:rsidRPr="003E5D1F">
        <w:rPr>
          <w:sz w:val="24"/>
        </w:rPr>
        <w:t xml:space="preserve"> </w:t>
      </w:r>
      <w:r w:rsidRPr="003E5D1F">
        <w:rPr>
          <w:sz w:val="24"/>
        </w:rPr>
        <w:t>wypełniony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podpisany formularz oferty wraz</w:t>
      </w:r>
      <w:r w:rsidR="00E67533" w:rsidRPr="003E5D1F">
        <w:rPr>
          <w:sz w:val="24"/>
        </w:rPr>
        <w:t xml:space="preserve"> z </w:t>
      </w:r>
      <w:r w:rsidR="001A237D" w:rsidRPr="003E5D1F">
        <w:rPr>
          <w:sz w:val="24"/>
        </w:rPr>
        <w:t>co </w:t>
      </w:r>
      <w:r w:rsidR="00205681" w:rsidRPr="003E5D1F">
        <w:rPr>
          <w:sz w:val="24"/>
        </w:rPr>
        <w:t xml:space="preserve">najmniej następującymi </w:t>
      </w:r>
      <w:r w:rsidRPr="003E5D1F">
        <w:rPr>
          <w:sz w:val="24"/>
        </w:rPr>
        <w:t>załącznikami (wypełnionymi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uzupełnionymi lub sporządzonymi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ich treścią)</w:t>
      </w:r>
      <w:r w:rsidR="00205681" w:rsidRPr="003E5D1F">
        <w:rPr>
          <w:sz w:val="24"/>
        </w:rPr>
        <w:t>:</w:t>
      </w:r>
    </w:p>
    <w:p w14:paraId="04997B47" w14:textId="693A2190" w:rsidR="0037111C" w:rsidRPr="003E5D1F" w:rsidRDefault="00205681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oświadczenie Wykonawcy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niepodleganiu wykluczeniu –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wspólnego ubiegania się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zamówienie przez Wykonawców, oświadczenie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niepodleganiu wykluczeniu składa każdy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Wykonawców</w:t>
      </w:r>
      <w:r w:rsidR="0037111C" w:rsidRPr="003E5D1F">
        <w:rPr>
          <w:sz w:val="24"/>
        </w:rPr>
        <w:t>;</w:t>
      </w:r>
    </w:p>
    <w:p w14:paraId="1D13DC7D" w14:textId="40D7448E" w:rsidR="0037111C" w:rsidRPr="003E5D1F" w:rsidRDefault="00205681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oświadczenie Wykonawcy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spełnianiu warunków udziału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postępowaniu</w:t>
      </w:r>
      <w:r w:rsidR="0037111C" w:rsidRPr="003E5D1F">
        <w:rPr>
          <w:sz w:val="24"/>
        </w:rPr>
        <w:t>;</w:t>
      </w:r>
    </w:p>
    <w:p w14:paraId="6212713C" w14:textId="2B25BEED" w:rsidR="00596BEE" w:rsidRPr="003E5D1F" w:rsidRDefault="00596BEE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oświadczenie dotyczące podmiotu udostępniającego zasoby wykonawcy (o</w:t>
      </w:r>
      <w:r w:rsidR="00337153" w:rsidRPr="003E5D1F">
        <w:rPr>
          <w:sz w:val="24"/>
        </w:rPr>
        <w:t> </w:t>
      </w:r>
      <w:r w:rsidRPr="003E5D1F">
        <w:rPr>
          <w:sz w:val="24"/>
        </w:rPr>
        <w:t>ile dotyczy),</w:t>
      </w:r>
      <w:r w:rsidR="003A5715" w:rsidRPr="003E5D1F">
        <w:rPr>
          <w:sz w:val="24"/>
        </w:rPr>
        <w:t xml:space="preserve"> </w:t>
      </w:r>
      <w:r w:rsidRPr="003E5D1F">
        <w:rPr>
          <w:bCs/>
          <w:sz w:val="24"/>
        </w:rPr>
        <w:t>tj.:</w:t>
      </w:r>
    </w:p>
    <w:p w14:paraId="788EE3E2" w14:textId="023E909D" w:rsidR="00596BEE" w:rsidRPr="003E5D1F" w:rsidRDefault="00596BEE">
      <w:pPr>
        <w:pStyle w:val="Akapitzlist"/>
        <w:numPr>
          <w:ilvl w:val="0"/>
          <w:numId w:val="71"/>
        </w:numPr>
        <w:ind w:left="794" w:hanging="397"/>
        <w:contextualSpacing w:val="0"/>
        <w:rPr>
          <w:sz w:val="24"/>
        </w:rPr>
      </w:pPr>
      <w:r w:rsidRPr="003E5D1F">
        <w:rPr>
          <w:bCs/>
          <w:sz w:val="24"/>
        </w:rPr>
        <w:t>oświadczenie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udostępnieniu zasobów wykonawcy wraz</w:t>
      </w:r>
      <w:r w:rsidR="001A237D" w:rsidRPr="003E5D1F">
        <w:rPr>
          <w:bCs/>
          <w:sz w:val="24"/>
        </w:rPr>
        <w:t xml:space="preserve"> ze </w:t>
      </w:r>
      <w:r w:rsidRPr="003E5D1F">
        <w:rPr>
          <w:bCs/>
          <w:sz w:val="24"/>
        </w:rPr>
        <w:t>stosownym zobowiązaniem lub</w:t>
      </w:r>
      <w:r w:rsidR="00337153" w:rsidRPr="003E5D1F">
        <w:rPr>
          <w:bCs/>
          <w:sz w:val="24"/>
        </w:rPr>
        <w:t> </w:t>
      </w:r>
      <w:r w:rsidRPr="003E5D1F">
        <w:rPr>
          <w:bCs/>
          <w:sz w:val="24"/>
        </w:rPr>
        <w:t>innym środkiem dowodowym /o</w:t>
      </w:r>
      <w:r w:rsidR="00337153" w:rsidRPr="003E5D1F">
        <w:rPr>
          <w:bCs/>
          <w:sz w:val="24"/>
        </w:rPr>
        <w:t> </w:t>
      </w:r>
      <w:r w:rsidRPr="003E5D1F">
        <w:rPr>
          <w:bCs/>
          <w:sz w:val="24"/>
        </w:rPr>
        <w:t>ile dotyczy/;</w:t>
      </w:r>
    </w:p>
    <w:p w14:paraId="1CC9542F" w14:textId="3C5189E2" w:rsidR="00596BEE" w:rsidRPr="003E5D1F" w:rsidRDefault="00596BEE">
      <w:pPr>
        <w:pStyle w:val="Akapitzlist"/>
        <w:numPr>
          <w:ilvl w:val="0"/>
          <w:numId w:val="71"/>
        </w:numPr>
        <w:ind w:left="794" w:hanging="397"/>
        <w:contextualSpacing w:val="0"/>
        <w:rPr>
          <w:bCs/>
          <w:sz w:val="24"/>
        </w:rPr>
      </w:pPr>
      <w:r w:rsidRPr="003E5D1F">
        <w:rPr>
          <w:bCs/>
          <w:sz w:val="24"/>
        </w:rPr>
        <w:t>oświadczenie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niepodleganiu wykluczeniu;</w:t>
      </w:r>
    </w:p>
    <w:p w14:paraId="72AF44F2" w14:textId="19C92DD2" w:rsidR="00596BEE" w:rsidRPr="003E5D1F" w:rsidRDefault="00596BEE">
      <w:pPr>
        <w:pStyle w:val="Akapitzlist"/>
        <w:numPr>
          <w:ilvl w:val="0"/>
          <w:numId w:val="71"/>
        </w:numPr>
        <w:ind w:left="794" w:hanging="397"/>
        <w:contextualSpacing w:val="0"/>
        <w:rPr>
          <w:bCs/>
          <w:sz w:val="24"/>
        </w:rPr>
      </w:pPr>
      <w:r w:rsidRPr="003E5D1F">
        <w:rPr>
          <w:bCs/>
          <w:sz w:val="24"/>
        </w:rPr>
        <w:t>oświadczenie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spełnieniu warunków udziału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postępowaniu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zakresie,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jakim</w:t>
      </w:r>
      <w:r w:rsidR="003A5715" w:rsidRPr="003E5D1F">
        <w:rPr>
          <w:bCs/>
          <w:sz w:val="24"/>
        </w:rPr>
        <w:t xml:space="preserve"> go </w:t>
      </w:r>
      <w:r w:rsidRPr="003E5D1F">
        <w:rPr>
          <w:bCs/>
          <w:sz w:val="24"/>
        </w:rPr>
        <w:t>dotyczą;</w:t>
      </w:r>
    </w:p>
    <w:p w14:paraId="42FCDC1C" w14:textId="51AB7EB2" w:rsidR="0037111C" w:rsidRPr="003E5D1F" w:rsidRDefault="00205681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 xml:space="preserve">indywidualną kalkulację ceny oferty, </w:t>
      </w:r>
      <w:r w:rsidR="0006067E" w:rsidRPr="003E5D1F">
        <w:rPr>
          <w:sz w:val="24"/>
        </w:rPr>
        <w:t>zgodnie</w:t>
      </w:r>
      <w:r w:rsidR="00E67533" w:rsidRPr="003E5D1F">
        <w:rPr>
          <w:sz w:val="24"/>
        </w:rPr>
        <w:t xml:space="preserve"> z </w:t>
      </w:r>
      <w:r w:rsidR="0006067E" w:rsidRPr="003E5D1F">
        <w:rPr>
          <w:sz w:val="24"/>
        </w:rPr>
        <w:t>zapisami Rozdziału</w:t>
      </w:r>
      <w:r w:rsidR="00337153" w:rsidRPr="003E5D1F">
        <w:rPr>
          <w:sz w:val="24"/>
        </w:rPr>
        <w:t> </w:t>
      </w:r>
      <w:r w:rsidR="0006067E" w:rsidRPr="003E5D1F">
        <w:rPr>
          <w:sz w:val="24"/>
        </w:rPr>
        <w:t>III</w:t>
      </w:r>
      <w:r w:rsidR="00337153" w:rsidRPr="003E5D1F">
        <w:rPr>
          <w:sz w:val="24"/>
        </w:rPr>
        <w:t xml:space="preserve"> ust. </w:t>
      </w:r>
      <w:r w:rsidR="00493E1C" w:rsidRPr="003E5D1F">
        <w:rPr>
          <w:sz w:val="24"/>
        </w:rPr>
        <w:t>8</w:t>
      </w:r>
      <w:r w:rsidR="0006067E" w:rsidRPr="003E5D1F">
        <w:rPr>
          <w:sz w:val="24"/>
        </w:rPr>
        <w:t xml:space="preserve"> </w:t>
      </w:r>
      <w:r w:rsidR="000D367C" w:rsidRPr="003E5D1F">
        <w:rPr>
          <w:sz w:val="24"/>
        </w:rPr>
        <w:t>p</w:t>
      </w:r>
      <w:r w:rsidR="00493E1C" w:rsidRPr="003E5D1F">
        <w:rPr>
          <w:sz w:val="24"/>
        </w:rPr>
        <w:t>kt</w:t>
      </w:r>
      <w:r w:rsidR="000D367C" w:rsidRPr="003E5D1F">
        <w:rPr>
          <w:sz w:val="24"/>
        </w:rPr>
        <w:t>. </w:t>
      </w:r>
      <w:r w:rsidR="0006067E" w:rsidRPr="003E5D1F">
        <w:rPr>
          <w:sz w:val="24"/>
        </w:rPr>
        <w:t>2)</w:t>
      </w:r>
      <w:r w:rsidR="0037111C" w:rsidRPr="003E5D1F">
        <w:rPr>
          <w:sz w:val="24"/>
        </w:rPr>
        <w:t>;</w:t>
      </w:r>
    </w:p>
    <w:p w14:paraId="4A575175" w14:textId="55AF924C" w:rsidR="00114F6E" w:rsidRPr="003E5D1F" w:rsidRDefault="00205681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przedmiotowe środki dowodowe:</w:t>
      </w:r>
      <w:r w:rsidR="00E67533" w:rsidRPr="003E5D1F">
        <w:rPr>
          <w:sz w:val="24"/>
        </w:rPr>
        <w:t xml:space="preserve"> o </w:t>
      </w:r>
      <w:r w:rsidR="005011FF" w:rsidRPr="003E5D1F">
        <w:rPr>
          <w:sz w:val="24"/>
        </w:rPr>
        <w:t xml:space="preserve">ile dotyczy, </w:t>
      </w:r>
      <w:r w:rsidRPr="003E5D1F">
        <w:rPr>
          <w:sz w:val="24"/>
        </w:rPr>
        <w:t>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rozdziałem I</w:t>
      </w:r>
      <w:r w:rsidR="00B279F6" w:rsidRPr="003E5D1F">
        <w:rPr>
          <w:sz w:val="24"/>
        </w:rPr>
        <w:t>V SWZ.</w:t>
      </w:r>
    </w:p>
    <w:p w14:paraId="5F5E7695" w14:textId="35D2763F" w:rsidR="00596BEE" w:rsidRPr="003E5D1F" w:rsidRDefault="00596BEE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pełnomocnictwo (zgodnie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4-5 powyżej) lub inny dokument potwierdzający umocowanie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reprezentowania wykonawcy;</w:t>
      </w:r>
    </w:p>
    <w:p w14:paraId="45F81E8D" w14:textId="77777777" w:rsidR="00BA0997" w:rsidRPr="003E5D1F" w:rsidRDefault="00BA0997">
      <w:pPr>
        <w:pStyle w:val="Akapitzlist"/>
        <w:numPr>
          <w:ilvl w:val="3"/>
          <w:numId w:val="17"/>
        </w:numPr>
        <w:tabs>
          <w:tab w:val="clear" w:pos="2880"/>
          <w:tab w:val="num" w:pos="2552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dowód wniesienia wadium.</w:t>
      </w:r>
    </w:p>
    <w:p w14:paraId="5AB8DAB1" w14:textId="60E1E394" w:rsidR="00BA0997" w:rsidRPr="003E5D1F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lastRenderedPageBreak/>
        <w:t>Oferta musi być napisana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języku polskim.</w:t>
      </w:r>
    </w:p>
    <w:p w14:paraId="00AA9F7B" w14:textId="438D2233" w:rsidR="00BA0997" w:rsidRPr="003E5D1F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Jeżeli wykonawca składając ofertę, zastrzega sobie prawo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nie udostępnienia innym uczestnikom postępowania informacji stanowiących tajemnicę przedsiębiorstwa,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rozumieniu przepisów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zwalczaniu nieuczciwej konkurencji, musi</w:t>
      </w:r>
      <w:r w:rsidR="003A5715" w:rsidRPr="003E5D1F">
        <w:rPr>
          <w:sz w:val="24"/>
        </w:rPr>
        <w:t xml:space="preserve"> to </w:t>
      </w:r>
      <w:r w:rsidRPr="003E5D1F">
        <w:rPr>
          <w:sz w:val="24"/>
        </w:rPr>
        <w:t>wyraźnie wskazać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ofercie, poprzez złożenie stosownego oświadczenia zawierającego wykaz zastrzeżonych dokumentów</w:t>
      </w:r>
      <w:r w:rsidR="00E67533" w:rsidRPr="003E5D1F">
        <w:rPr>
          <w:sz w:val="24"/>
        </w:rPr>
        <w:t xml:space="preserve"> i </w:t>
      </w:r>
      <w:r w:rsidR="002D0FD3" w:rsidRPr="003E5D1F">
        <w:rPr>
          <w:sz w:val="24"/>
        </w:rPr>
        <w:t>wykazanie,</w:t>
      </w:r>
      <w:r w:rsidRPr="003E5D1F">
        <w:rPr>
          <w:sz w:val="24"/>
        </w:rPr>
        <w:t xml:space="preserve"> iż</w:t>
      </w:r>
      <w:r w:rsidR="00337153" w:rsidRPr="003E5D1F">
        <w:rPr>
          <w:sz w:val="24"/>
        </w:rPr>
        <w:t> </w:t>
      </w:r>
      <w:r w:rsidRPr="003E5D1F">
        <w:rPr>
          <w:sz w:val="24"/>
        </w:rPr>
        <w:t>zastrzeżone informacje stanowią tajemnice przedsiębiorstwa. Dokumenty opatrzone klauzulą; „Dokument zastrzeżony” winny być załączone łącznie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oświadczeniem</w:t>
      </w:r>
      <w:r w:rsidR="00E67533" w:rsidRPr="003E5D1F">
        <w:rPr>
          <w:sz w:val="24"/>
        </w:rPr>
        <w:t xml:space="preserve"> i </w:t>
      </w:r>
      <w:r w:rsidR="003C051A" w:rsidRPr="003E5D1F">
        <w:rPr>
          <w:sz w:val="24"/>
        </w:rPr>
        <w:t xml:space="preserve">stanowić odrębne pliki zaszyfrowane </w:t>
      </w:r>
      <w:r w:rsidR="00247939" w:rsidRPr="003E5D1F">
        <w:rPr>
          <w:sz w:val="24"/>
        </w:rPr>
        <w:t xml:space="preserve">wraz innymi plikami stanowiącymi </w:t>
      </w:r>
      <w:r w:rsidR="00B279F6" w:rsidRPr="003E5D1F">
        <w:rPr>
          <w:sz w:val="24"/>
        </w:rPr>
        <w:t>ofertę</w:t>
      </w:r>
      <w:r w:rsidRPr="003E5D1F">
        <w:rPr>
          <w:sz w:val="24"/>
        </w:rPr>
        <w:t>. Wykonawca nie może zastrzec informacji,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="009E00F0" w:rsidRPr="003E5D1F">
        <w:rPr>
          <w:sz w:val="24"/>
        </w:rPr>
        <w:t>222</w:t>
      </w:r>
      <w:r w:rsidR="00337153" w:rsidRPr="003E5D1F">
        <w:rPr>
          <w:sz w:val="24"/>
        </w:rPr>
        <w:t xml:space="preserve"> ust. </w:t>
      </w:r>
      <w:r w:rsidR="009E00F0" w:rsidRPr="003E5D1F">
        <w:rPr>
          <w:sz w:val="24"/>
        </w:rPr>
        <w:t>5 ustawy</w:t>
      </w:r>
      <w:r w:rsidR="00337153" w:rsidRPr="003E5D1F">
        <w:rPr>
          <w:sz w:val="24"/>
        </w:rPr>
        <w:t> </w:t>
      </w:r>
      <w:r w:rsidR="009E00F0" w:rsidRPr="003E5D1F">
        <w:rPr>
          <w:sz w:val="24"/>
        </w:rPr>
        <w:t>PZP</w:t>
      </w:r>
      <w:r w:rsidRPr="003E5D1F">
        <w:rPr>
          <w:sz w:val="24"/>
        </w:rPr>
        <w:t>.</w:t>
      </w:r>
    </w:p>
    <w:p w14:paraId="2CB4E9BB" w14:textId="15D9E372" w:rsidR="00BA0997" w:rsidRPr="003E5D1F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Zaleca się, aby wszystkie karty oferty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załącznikami były jednoznacznie ponumerowane oraz aby wykonawca sporządził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dołączył spis treści oferty.</w:t>
      </w:r>
    </w:p>
    <w:p w14:paraId="33777FAE" w14:textId="42551FC2" w:rsidR="00BA0997" w:rsidRPr="003E5D1F" w:rsidRDefault="00BA0997" w:rsidP="001E405C">
      <w:pPr>
        <w:numPr>
          <w:ilvl w:val="0"/>
          <w:numId w:val="2"/>
        </w:numPr>
        <w:tabs>
          <w:tab w:val="num" w:pos="426"/>
        </w:tabs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Wszelkie koszty związane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przygotowaniem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złożeniem oferty ponosi wykonawca.</w:t>
      </w:r>
    </w:p>
    <w:p w14:paraId="207115EC" w14:textId="413EFAA6" w:rsidR="00BA0997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Rozdział XII</w:t>
      </w:r>
      <w:r w:rsidR="00B279F6" w:rsidRPr="003E5D1F">
        <w:rPr>
          <w:b/>
          <w:bCs/>
          <w:sz w:val="24"/>
        </w:rPr>
        <w:t>I</w:t>
      </w:r>
      <w:r w:rsidRPr="003E5D1F">
        <w:rPr>
          <w:b/>
          <w:bCs/>
          <w:sz w:val="24"/>
        </w:rPr>
        <w:t xml:space="preserve"> -</w:t>
      </w:r>
      <w:r w:rsidR="001A237D" w:rsidRPr="003E5D1F">
        <w:rPr>
          <w:b/>
          <w:bCs/>
          <w:sz w:val="24"/>
        </w:rPr>
        <w:t xml:space="preserve"> </w:t>
      </w:r>
      <w:r w:rsidR="00AD0041" w:rsidRPr="003E5D1F">
        <w:rPr>
          <w:b/>
          <w:bCs/>
          <w:sz w:val="24"/>
        </w:rPr>
        <w:t xml:space="preserve">Termin </w:t>
      </w:r>
      <w:r w:rsidR="00BA0997" w:rsidRPr="003E5D1F">
        <w:rPr>
          <w:b/>
          <w:bCs/>
          <w:sz w:val="24"/>
        </w:rPr>
        <w:t>składania</w:t>
      </w:r>
      <w:r w:rsidR="00E67533" w:rsidRPr="003E5D1F">
        <w:rPr>
          <w:b/>
          <w:bCs/>
          <w:sz w:val="24"/>
        </w:rPr>
        <w:t xml:space="preserve"> i </w:t>
      </w:r>
      <w:r w:rsidR="00BA0997" w:rsidRPr="003E5D1F">
        <w:rPr>
          <w:b/>
          <w:bCs/>
          <w:sz w:val="24"/>
        </w:rPr>
        <w:t>otwarcia ofert</w:t>
      </w:r>
    </w:p>
    <w:p w14:paraId="35FCC654" w14:textId="065F4B83" w:rsidR="005C0547" w:rsidRPr="003E5D1F" w:rsidRDefault="005C0547">
      <w:pPr>
        <w:widowControl/>
        <w:numPr>
          <w:ilvl w:val="0"/>
          <w:numId w:val="86"/>
        </w:numPr>
        <w:tabs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Oferty należy składać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</w:t>
      </w:r>
      <w:r w:rsidR="001A237D" w:rsidRPr="003E5D1F">
        <w:rPr>
          <w:sz w:val="24"/>
        </w:rPr>
        <w:t xml:space="preserve"> do </w:t>
      </w:r>
      <w:r w:rsidRPr="003E5D1F">
        <w:rPr>
          <w:b/>
          <w:bCs/>
          <w:sz w:val="24"/>
        </w:rPr>
        <w:t>dnia</w:t>
      </w:r>
      <w:r w:rsidR="00F57F76" w:rsidRPr="003E5D1F">
        <w:rPr>
          <w:b/>
          <w:bCs/>
          <w:sz w:val="24"/>
        </w:rPr>
        <w:t xml:space="preserve"> </w:t>
      </w:r>
      <w:r w:rsidR="002F6DB6">
        <w:rPr>
          <w:b/>
          <w:bCs/>
          <w:sz w:val="24"/>
        </w:rPr>
        <w:t>14.04</w:t>
      </w:r>
      <w:r w:rsidR="00564603">
        <w:rPr>
          <w:b/>
          <w:bCs/>
          <w:sz w:val="24"/>
        </w:rPr>
        <w:t>.</w:t>
      </w:r>
      <w:r w:rsidRPr="003E5D1F">
        <w:rPr>
          <w:b/>
          <w:bCs/>
          <w:sz w:val="24"/>
        </w:rPr>
        <w:t>202</w:t>
      </w:r>
      <w:r w:rsidR="00564603">
        <w:rPr>
          <w:b/>
          <w:bCs/>
          <w:sz w:val="24"/>
        </w:rPr>
        <w:t>5</w:t>
      </w:r>
      <w:r w:rsidR="00A76AD2" w:rsidRPr="003E5D1F">
        <w:rPr>
          <w:b/>
          <w:bCs/>
          <w:sz w:val="24"/>
        </w:rPr>
        <w:t xml:space="preserve"> r. </w:t>
      </w:r>
      <w:r w:rsidR="001A237D" w:rsidRPr="003E5D1F">
        <w:rPr>
          <w:b/>
          <w:bCs/>
          <w:sz w:val="24"/>
        </w:rPr>
        <w:t>do </w:t>
      </w:r>
      <w:r w:rsidRPr="003E5D1F">
        <w:rPr>
          <w:b/>
          <w:bCs/>
          <w:sz w:val="24"/>
        </w:rPr>
        <w:t xml:space="preserve">godziny </w:t>
      </w:r>
      <w:r w:rsidR="0078706F" w:rsidRPr="003E5D1F">
        <w:rPr>
          <w:b/>
          <w:bCs/>
          <w:sz w:val="24"/>
        </w:rPr>
        <w:t>09</w:t>
      </w:r>
      <w:r w:rsidRPr="003E5D1F">
        <w:rPr>
          <w:b/>
          <w:bCs/>
          <w:sz w:val="24"/>
        </w:rPr>
        <w:t>:00</w:t>
      </w:r>
      <w:r w:rsidR="006C05C7" w:rsidRPr="003E5D1F">
        <w:rPr>
          <w:b/>
          <w:bCs/>
          <w:sz w:val="24"/>
        </w:rPr>
        <w:t xml:space="preserve"> na </w:t>
      </w:r>
      <w:r w:rsidRPr="003E5D1F">
        <w:rPr>
          <w:sz w:val="24"/>
        </w:rPr>
        <w:t>zasadach opisanych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Rozdziale IX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1-2</w:t>
      </w:r>
      <w:r w:rsidR="00337153" w:rsidRPr="003E5D1F">
        <w:rPr>
          <w:sz w:val="24"/>
        </w:rPr>
        <w:t> </w:t>
      </w:r>
      <w:r w:rsidRPr="003E5D1F">
        <w:rPr>
          <w:sz w:val="24"/>
        </w:rPr>
        <w:t>SWZ.</w:t>
      </w:r>
    </w:p>
    <w:p w14:paraId="3A56484C" w14:textId="0BA9E271" w:rsidR="00114F6E" w:rsidRPr="003E5D1F" w:rsidRDefault="005C0547">
      <w:pPr>
        <w:widowControl/>
        <w:numPr>
          <w:ilvl w:val="0"/>
          <w:numId w:val="87"/>
        </w:numPr>
        <w:suppressAutoHyphens w:val="0"/>
        <w:spacing w:before="60"/>
        <w:ind w:left="397" w:hanging="397"/>
        <w:jc w:val="both"/>
        <w:rPr>
          <w:rFonts w:eastAsia="Calibri"/>
          <w:color w:val="000000"/>
          <w:sz w:val="24"/>
          <w:lang w:eastAsia="en-US"/>
        </w:rPr>
      </w:pPr>
      <w:r w:rsidRPr="003E5D1F">
        <w:rPr>
          <w:rFonts w:eastAsia="Calibri"/>
          <w:sz w:val="24"/>
          <w:lang w:eastAsia="en-US"/>
        </w:rPr>
        <w:t>Wykonawca przed upływem terminu</w:t>
      </w:r>
      <w:r w:rsidR="001A237D" w:rsidRPr="003E5D1F">
        <w:rPr>
          <w:rFonts w:eastAsia="Calibri"/>
          <w:sz w:val="24"/>
          <w:lang w:eastAsia="en-US"/>
        </w:rPr>
        <w:t xml:space="preserve"> do </w:t>
      </w:r>
      <w:r w:rsidRPr="003E5D1F">
        <w:rPr>
          <w:rFonts w:eastAsia="Calibri"/>
          <w:sz w:val="24"/>
          <w:lang w:eastAsia="en-US"/>
        </w:rPr>
        <w:t>składania ofert może wycofać ofertę zgodnie</w:t>
      </w:r>
      <w:r w:rsidR="00E67533" w:rsidRPr="003E5D1F">
        <w:rPr>
          <w:rFonts w:eastAsia="Calibri"/>
          <w:sz w:val="24"/>
          <w:lang w:eastAsia="en-US"/>
        </w:rPr>
        <w:t xml:space="preserve"> z </w:t>
      </w:r>
      <w:r w:rsidRPr="003E5D1F">
        <w:rPr>
          <w:rFonts w:eastAsia="Calibri"/>
          <w:sz w:val="24"/>
          <w:lang w:eastAsia="en-US"/>
        </w:rPr>
        <w:t>regulaminem</w:t>
      </w:r>
      <w:r w:rsidR="006C05C7" w:rsidRPr="003E5D1F">
        <w:rPr>
          <w:rFonts w:eastAsia="Calibri"/>
          <w:sz w:val="24"/>
          <w:lang w:eastAsia="en-US"/>
        </w:rPr>
        <w:t xml:space="preserve"> na </w:t>
      </w:r>
      <w:hyperlink r:id="rId38" w:history="1">
        <w:r w:rsidRPr="003E5D1F">
          <w:rPr>
            <w:rFonts w:eastAsia="Calibri"/>
            <w:color w:val="0000FF"/>
            <w:sz w:val="24"/>
            <w:u w:val="single"/>
            <w:lang w:eastAsia="en-US"/>
          </w:rPr>
          <w:t>https://platformazakupowa.pl</w:t>
        </w:r>
      </w:hyperlink>
      <w:r w:rsidRPr="003E5D1F">
        <w:rPr>
          <w:rFonts w:eastAsia="Calibri"/>
          <w:sz w:val="24"/>
          <w:lang w:eastAsia="en-US"/>
        </w:rPr>
        <w:t xml:space="preserve">. </w:t>
      </w:r>
      <w:r w:rsidRPr="003E5D1F">
        <w:rPr>
          <w:rFonts w:eastAsia="Calibri"/>
          <w:color w:val="000000"/>
          <w:sz w:val="24"/>
          <w:lang w:eastAsia="en-US"/>
        </w:rPr>
        <w:t>Sposób wycofania oferty zamieszczono</w:t>
      </w:r>
      <w:r w:rsidR="00E67533" w:rsidRPr="003E5D1F">
        <w:rPr>
          <w:rFonts w:eastAsia="Calibri"/>
          <w:color w:val="000000"/>
          <w:sz w:val="24"/>
          <w:lang w:eastAsia="en-US"/>
        </w:rPr>
        <w:t xml:space="preserve"> w </w:t>
      </w:r>
      <w:r w:rsidRPr="003E5D1F">
        <w:rPr>
          <w:rFonts w:eastAsia="Calibri"/>
          <w:color w:val="000000"/>
          <w:sz w:val="24"/>
          <w:lang w:eastAsia="en-US"/>
        </w:rPr>
        <w:t xml:space="preserve">instrukcji dostępnej adresem: </w:t>
      </w:r>
      <w:hyperlink r:id="rId39" w:history="1">
        <w:r w:rsidRPr="003E5D1F">
          <w:rPr>
            <w:rFonts w:eastAsia="Calibri"/>
            <w:color w:val="0000FF"/>
            <w:sz w:val="24"/>
            <w:u w:val="single"/>
            <w:lang w:eastAsia="en-US"/>
          </w:rPr>
          <w:t>https://platformazakupowa.pl/strona/45-instrukcje</w:t>
        </w:r>
      </w:hyperlink>
      <w:r w:rsidRPr="003E5D1F">
        <w:rPr>
          <w:rFonts w:eastAsia="Calibri"/>
          <w:color w:val="000000"/>
          <w:sz w:val="24"/>
          <w:lang w:eastAsia="en-US"/>
        </w:rPr>
        <w:t>. Oferta nie może zostać wycofana</w:t>
      </w:r>
      <w:r w:rsidR="006C4431" w:rsidRPr="003E5D1F">
        <w:rPr>
          <w:rFonts w:eastAsia="Calibri"/>
          <w:color w:val="000000"/>
          <w:sz w:val="24"/>
          <w:lang w:eastAsia="en-US"/>
        </w:rPr>
        <w:t xml:space="preserve"> po </w:t>
      </w:r>
      <w:r w:rsidRPr="003E5D1F">
        <w:rPr>
          <w:rFonts w:eastAsia="Calibri"/>
          <w:color w:val="000000"/>
          <w:sz w:val="24"/>
          <w:lang w:eastAsia="en-US"/>
        </w:rPr>
        <w:t>upływie terminu składania ofert.</w:t>
      </w:r>
    </w:p>
    <w:p w14:paraId="766F7149" w14:textId="775013AF" w:rsidR="005C0547" w:rsidRPr="003E5D1F" w:rsidRDefault="005C0547">
      <w:pPr>
        <w:widowControl/>
        <w:numPr>
          <w:ilvl w:val="0"/>
          <w:numId w:val="87"/>
        </w:numPr>
        <w:suppressAutoHyphens w:val="0"/>
        <w:spacing w:before="60"/>
        <w:ind w:left="397" w:hanging="397"/>
        <w:jc w:val="both"/>
        <w:rPr>
          <w:rFonts w:eastAsia="Calibri"/>
          <w:bCs/>
          <w:sz w:val="24"/>
          <w:lang w:eastAsia="en-US"/>
        </w:rPr>
      </w:pPr>
      <w:r w:rsidRPr="003E5D1F">
        <w:rPr>
          <w:rFonts w:eastAsia="Calibri"/>
          <w:sz w:val="24"/>
          <w:lang w:eastAsia="en-US"/>
        </w:rPr>
        <w:t>Zamawiający odrzuci ofertę złożoną</w:t>
      </w:r>
      <w:r w:rsidR="006C4431" w:rsidRPr="003E5D1F">
        <w:rPr>
          <w:rFonts w:eastAsia="Calibri"/>
          <w:sz w:val="24"/>
          <w:lang w:eastAsia="en-US"/>
        </w:rPr>
        <w:t xml:space="preserve"> po </w:t>
      </w:r>
      <w:r w:rsidRPr="003E5D1F">
        <w:rPr>
          <w:rFonts w:eastAsia="Calibri"/>
          <w:sz w:val="24"/>
          <w:lang w:eastAsia="en-US"/>
        </w:rPr>
        <w:t>terminie składania ofert.</w:t>
      </w:r>
    </w:p>
    <w:p w14:paraId="46B26980" w14:textId="2C19B4EE" w:rsidR="00114F6E" w:rsidRPr="003E5D1F" w:rsidRDefault="005C0547">
      <w:pPr>
        <w:widowControl/>
        <w:numPr>
          <w:ilvl w:val="0"/>
          <w:numId w:val="87"/>
        </w:numPr>
        <w:suppressAutoHyphens w:val="0"/>
        <w:spacing w:before="60"/>
        <w:ind w:left="397" w:hanging="397"/>
        <w:jc w:val="both"/>
        <w:rPr>
          <w:rFonts w:eastAsia="Calibri"/>
          <w:sz w:val="24"/>
          <w:lang w:eastAsia="en-US"/>
        </w:rPr>
      </w:pPr>
      <w:r w:rsidRPr="003E5D1F">
        <w:rPr>
          <w:rFonts w:eastAsia="Calibri"/>
          <w:sz w:val="24"/>
          <w:lang w:eastAsia="en-US"/>
        </w:rPr>
        <w:t>Otwarcie ofert nastąpi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Pr="003E5D1F">
        <w:rPr>
          <w:rFonts w:eastAsia="Calibri"/>
          <w:b/>
          <w:bCs/>
          <w:sz w:val="24"/>
          <w:lang w:eastAsia="en-US"/>
        </w:rPr>
        <w:t>dni</w:t>
      </w:r>
      <w:r w:rsidR="003A5715" w:rsidRPr="003E5D1F">
        <w:rPr>
          <w:rFonts w:eastAsia="Calibri"/>
          <w:b/>
          <w:bCs/>
          <w:sz w:val="24"/>
          <w:lang w:eastAsia="en-US"/>
        </w:rPr>
        <w:t>u</w:t>
      </w:r>
      <w:r w:rsidRPr="003E5D1F">
        <w:rPr>
          <w:rFonts w:eastAsia="Calibri"/>
          <w:b/>
          <w:bCs/>
          <w:sz w:val="24"/>
          <w:lang w:eastAsia="en-US"/>
        </w:rPr>
        <w:t xml:space="preserve"> </w:t>
      </w:r>
      <w:r w:rsidR="002F6DB6">
        <w:rPr>
          <w:rFonts w:eastAsia="Calibri"/>
          <w:b/>
          <w:bCs/>
          <w:sz w:val="24"/>
          <w:lang w:eastAsia="en-US"/>
        </w:rPr>
        <w:t>14.04.</w:t>
      </w:r>
      <w:r w:rsidRPr="003E5D1F">
        <w:rPr>
          <w:rFonts w:eastAsia="Calibri"/>
          <w:b/>
          <w:bCs/>
          <w:sz w:val="24"/>
          <w:lang w:eastAsia="en-US"/>
        </w:rPr>
        <w:t>202</w:t>
      </w:r>
      <w:r w:rsidR="00564603">
        <w:rPr>
          <w:rFonts w:eastAsia="Calibri"/>
          <w:b/>
          <w:bCs/>
          <w:sz w:val="24"/>
          <w:lang w:eastAsia="en-US"/>
        </w:rPr>
        <w:t>5</w:t>
      </w:r>
      <w:r w:rsidR="00337153" w:rsidRPr="003E5D1F">
        <w:rPr>
          <w:rFonts w:eastAsia="Calibri"/>
          <w:b/>
          <w:bCs/>
          <w:sz w:val="24"/>
          <w:lang w:eastAsia="en-US"/>
        </w:rPr>
        <w:t> </w:t>
      </w:r>
      <w:r w:rsidRPr="003E5D1F">
        <w:rPr>
          <w:rFonts w:eastAsia="Calibri"/>
          <w:b/>
          <w:bCs/>
          <w:sz w:val="24"/>
          <w:lang w:eastAsia="en-US"/>
        </w:rPr>
        <w:t>r.</w:t>
      </w:r>
      <w:r w:rsidRPr="003E5D1F">
        <w:rPr>
          <w:rFonts w:eastAsia="Calibri"/>
          <w:b/>
          <w:sz w:val="24"/>
          <w:lang w:eastAsia="en-US"/>
        </w:rPr>
        <w:t>,</w:t>
      </w:r>
      <w:r w:rsidR="00E67533" w:rsidRPr="003E5D1F">
        <w:rPr>
          <w:rFonts w:eastAsia="Calibri"/>
          <w:b/>
          <w:sz w:val="24"/>
          <w:lang w:eastAsia="en-US"/>
        </w:rPr>
        <w:t xml:space="preserve"> o </w:t>
      </w:r>
      <w:r w:rsidRPr="003E5D1F">
        <w:rPr>
          <w:rFonts w:eastAsia="Calibri"/>
          <w:b/>
          <w:sz w:val="24"/>
          <w:lang w:eastAsia="en-US"/>
        </w:rPr>
        <w:t xml:space="preserve">godzinie </w:t>
      </w:r>
      <w:r w:rsidR="007E5D37" w:rsidRPr="003E5D1F">
        <w:rPr>
          <w:rFonts w:eastAsia="Calibri"/>
          <w:b/>
          <w:sz w:val="24"/>
          <w:lang w:eastAsia="en-US"/>
        </w:rPr>
        <w:t>9</w:t>
      </w:r>
      <w:r w:rsidRPr="003E5D1F">
        <w:rPr>
          <w:rFonts w:eastAsia="Calibri"/>
          <w:b/>
          <w:sz w:val="24"/>
          <w:lang w:eastAsia="en-US"/>
        </w:rPr>
        <w:t>:</w:t>
      </w:r>
      <w:r w:rsidR="007E5D37" w:rsidRPr="003E5D1F">
        <w:rPr>
          <w:rFonts w:eastAsia="Calibri"/>
          <w:b/>
          <w:sz w:val="24"/>
          <w:lang w:eastAsia="en-US"/>
        </w:rPr>
        <w:t>15</w:t>
      </w:r>
      <w:r w:rsidR="001A237D" w:rsidRPr="003E5D1F">
        <w:rPr>
          <w:rFonts w:eastAsia="Calibri"/>
          <w:b/>
          <w:sz w:val="24"/>
          <w:lang w:eastAsia="en-US"/>
        </w:rPr>
        <w:t xml:space="preserve"> </w:t>
      </w:r>
      <w:r w:rsidR="001A237D" w:rsidRPr="003E5D1F">
        <w:rPr>
          <w:rFonts w:eastAsia="Calibri"/>
          <w:bCs/>
          <w:sz w:val="24"/>
          <w:lang w:eastAsia="en-US"/>
        </w:rPr>
        <w:t>za </w:t>
      </w:r>
      <w:r w:rsidRPr="003E5D1F">
        <w:rPr>
          <w:rFonts w:eastAsia="Calibri"/>
          <w:bCs/>
          <w:sz w:val="24"/>
          <w:lang w:eastAsia="en-US"/>
        </w:rPr>
        <w:t>p</w:t>
      </w:r>
      <w:r w:rsidRPr="003E5D1F">
        <w:rPr>
          <w:rFonts w:eastAsia="Calibri"/>
          <w:sz w:val="24"/>
          <w:lang w:eastAsia="en-US"/>
        </w:rPr>
        <w:t xml:space="preserve">ośrednictwem </w:t>
      </w:r>
      <w:hyperlink r:id="rId40" w:history="1">
        <w:r w:rsidRPr="003E5D1F">
          <w:rPr>
            <w:rFonts w:eastAsia="Calibri"/>
            <w:color w:val="0000FF"/>
            <w:sz w:val="24"/>
            <w:u w:val="single"/>
            <w:lang w:eastAsia="en-US"/>
          </w:rPr>
          <w:t>https://platformazakupowa.pl</w:t>
        </w:r>
      </w:hyperlink>
    </w:p>
    <w:p w14:paraId="143F0A55" w14:textId="0DA8F328" w:rsidR="005C0547" w:rsidRPr="003E5D1F" w:rsidRDefault="00CD7428">
      <w:pPr>
        <w:widowControl/>
        <w:numPr>
          <w:ilvl w:val="0"/>
          <w:numId w:val="87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5C0547" w:rsidRPr="003E5D1F">
        <w:rPr>
          <w:sz w:val="24"/>
        </w:rPr>
        <w:t>przypadku zmiany terminu składania ofert zamawiający zamieści informację</w:t>
      </w:r>
      <w:r w:rsidR="00E67533" w:rsidRPr="003E5D1F">
        <w:rPr>
          <w:sz w:val="24"/>
        </w:rPr>
        <w:t xml:space="preserve"> o </w:t>
      </w:r>
      <w:r w:rsidR="005C0547" w:rsidRPr="003E5D1F">
        <w:rPr>
          <w:sz w:val="24"/>
        </w:rPr>
        <w:t>jego</w:t>
      </w:r>
      <w:r w:rsidR="00637A80" w:rsidRPr="003E5D1F">
        <w:rPr>
          <w:sz w:val="24"/>
        </w:rPr>
        <w:t xml:space="preserve"> </w:t>
      </w:r>
      <w:r w:rsidR="005C0547" w:rsidRPr="003E5D1F">
        <w:rPr>
          <w:sz w:val="24"/>
        </w:rPr>
        <w:t>przedłużeniu</w:t>
      </w:r>
      <w:r w:rsidR="006C05C7" w:rsidRPr="003E5D1F">
        <w:rPr>
          <w:sz w:val="24"/>
        </w:rPr>
        <w:t xml:space="preserve"> na </w:t>
      </w:r>
      <w:hyperlink r:id="rId41" w:history="1">
        <w:r w:rsidR="005C0547" w:rsidRPr="003E5D1F">
          <w:rPr>
            <w:color w:val="0000FF"/>
            <w:sz w:val="24"/>
            <w:u w:val="single"/>
          </w:rPr>
          <w:t>https://platformazakupowa.pl</w:t>
        </w:r>
      </w:hyperlink>
      <w:r w:rsidR="005C0547" w:rsidRPr="003E5D1F">
        <w:rPr>
          <w:sz w:val="24"/>
        </w:rPr>
        <w:t xml:space="preserve"> – adres profilu nabywcy – </w:t>
      </w:r>
      <w:hyperlink r:id="rId42" w:history="1">
        <w:r w:rsidR="005C0547" w:rsidRPr="003E5D1F">
          <w:rPr>
            <w:color w:val="0000FF"/>
            <w:sz w:val="24"/>
            <w:u w:val="single"/>
          </w:rPr>
          <w:t>https://platformazakupowa.pl/pn/uj_edu</w:t>
        </w:r>
      </w:hyperlink>
      <w:r w:rsidR="005C0547" w:rsidRPr="003E5D1F">
        <w:rPr>
          <w:bCs/>
          <w:sz w:val="24"/>
        </w:rPr>
        <w:t>,</w:t>
      </w:r>
      <w:r w:rsidR="00E67533" w:rsidRPr="003E5D1F">
        <w:rPr>
          <w:bCs/>
          <w:sz w:val="24"/>
        </w:rPr>
        <w:t xml:space="preserve"> w </w:t>
      </w:r>
      <w:r w:rsidR="005C0547" w:rsidRPr="003E5D1F">
        <w:rPr>
          <w:bCs/>
          <w:sz w:val="24"/>
        </w:rPr>
        <w:t>zakładce właściwej dla prowadzonego postępowania,</w:t>
      </w:r>
      <w:r w:rsidR="00E67533" w:rsidRPr="003E5D1F">
        <w:rPr>
          <w:bCs/>
          <w:sz w:val="24"/>
        </w:rPr>
        <w:t xml:space="preserve"> w </w:t>
      </w:r>
      <w:r w:rsidR="005C0547" w:rsidRPr="003E5D1F">
        <w:rPr>
          <w:bCs/>
          <w:sz w:val="24"/>
        </w:rPr>
        <w:t>sekcji „Komunikaty”.</w:t>
      </w:r>
    </w:p>
    <w:p w14:paraId="517C1DAB" w14:textId="5715916A" w:rsidR="005C0547" w:rsidRPr="003E5D1F" w:rsidRDefault="00CD7428">
      <w:pPr>
        <w:widowControl/>
        <w:numPr>
          <w:ilvl w:val="0"/>
          <w:numId w:val="87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5C0547" w:rsidRPr="003E5D1F">
        <w:rPr>
          <w:sz w:val="24"/>
        </w:rPr>
        <w:t>przypadku awarii systemu teleinformatycznego, skutkującej brakiem możliwości otwarcia ofert</w:t>
      </w:r>
      <w:r w:rsidR="00E67533" w:rsidRPr="003E5D1F">
        <w:rPr>
          <w:sz w:val="24"/>
        </w:rPr>
        <w:t xml:space="preserve"> w </w:t>
      </w:r>
      <w:r w:rsidR="005C0547" w:rsidRPr="003E5D1F">
        <w:rPr>
          <w:sz w:val="24"/>
        </w:rPr>
        <w:t>terminie określonym przez zamawiającego, otwarcie ofert nastąpi niezwłocznie</w:t>
      </w:r>
      <w:r w:rsidR="006C4431" w:rsidRPr="003E5D1F">
        <w:rPr>
          <w:sz w:val="24"/>
        </w:rPr>
        <w:t xml:space="preserve"> po </w:t>
      </w:r>
      <w:r w:rsidR="005C0547" w:rsidRPr="003E5D1F">
        <w:rPr>
          <w:sz w:val="24"/>
        </w:rPr>
        <w:t>usunięciu awarii.</w:t>
      </w:r>
    </w:p>
    <w:p w14:paraId="218B0B34" w14:textId="384CDF1D" w:rsidR="005C0547" w:rsidRPr="003E5D1F" w:rsidRDefault="005C0547">
      <w:pPr>
        <w:widowControl/>
        <w:numPr>
          <w:ilvl w:val="0"/>
          <w:numId w:val="87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 najpóźniej przed otwarciem ofert udostępni</w:t>
      </w:r>
      <w:r w:rsidR="006C05C7" w:rsidRPr="003E5D1F">
        <w:rPr>
          <w:sz w:val="24"/>
        </w:rPr>
        <w:t xml:space="preserve"> na </w:t>
      </w:r>
      <w:hyperlink r:id="rId43" w:history="1">
        <w:r w:rsidRPr="003E5D1F">
          <w:rPr>
            <w:color w:val="0000FF"/>
            <w:sz w:val="24"/>
            <w:u w:val="single"/>
          </w:rPr>
          <w:t>https://platformazakupowa.pl</w:t>
        </w:r>
      </w:hyperlink>
      <w:r w:rsidRPr="003E5D1F">
        <w:rPr>
          <w:sz w:val="24"/>
        </w:rPr>
        <w:t xml:space="preserve"> – adres profilu nabywcy – </w:t>
      </w:r>
      <w:hyperlink r:id="rId44" w:history="1">
        <w:r w:rsidRPr="003E5D1F">
          <w:rPr>
            <w:color w:val="0000FF"/>
            <w:sz w:val="24"/>
            <w:u w:val="single"/>
          </w:rPr>
          <w:t>https://platformazakupowa.pl/pn/uj_edu</w:t>
        </w:r>
      </w:hyperlink>
      <w:r w:rsidRPr="003E5D1F">
        <w:rPr>
          <w:bCs/>
          <w:sz w:val="24"/>
        </w:rPr>
        <w:t>,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zakładce właściwej dla prowadzonego postępowania,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 xml:space="preserve">sekcji „Komunikaty”, </w:t>
      </w:r>
      <w:r w:rsidRPr="003E5D1F">
        <w:rPr>
          <w:sz w:val="24"/>
        </w:rPr>
        <w:t>informację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kwocie, jaką zamierza przeznaczyć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sfinansowanie zamówienia.</w:t>
      </w:r>
    </w:p>
    <w:p w14:paraId="6E399AD0" w14:textId="51BC2CF4" w:rsidR="005C0547" w:rsidRPr="003E5D1F" w:rsidRDefault="005C0547">
      <w:pPr>
        <w:widowControl/>
        <w:numPr>
          <w:ilvl w:val="0"/>
          <w:numId w:val="87"/>
        </w:numPr>
        <w:tabs>
          <w:tab w:val="center" w:pos="4536"/>
          <w:tab w:val="right" w:pos="9072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 niezwłocznie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otwarciu ofert, udostępni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stronie internetowej prowadzonego postępowania informacje o:</w:t>
      </w:r>
    </w:p>
    <w:p w14:paraId="32F4FDFF" w14:textId="4F590545" w:rsidR="005C0547" w:rsidRPr="003E5D1F" w:rsidRDefault="005C0547">
      <w:pPr>
        <w:widowControl/>
        <w:numPr>
          <w:ilvl w:val="1"/>
          <w:numId w:val="87"/>
        </w:numPr>
        <w:tabs>
          <w:tab w:val="left" w:pos="708"/>
          <w:tab w:val="center" w:pos="4536"/>
          <w:tab w:val="right" w:pos="9072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nazwach albo imionach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nazwiskach oraz siedzibach lub miejscach prowadzonej działalności gospodarczej albo miejscach zamieszkania wykonawców, których oferty zostały</w:t>
      </w:r>
      <w:r w:rsidRPr="003E5D1F">
        <w:rPr>
          <w:spacing w:val="-3"/>
          <w:sz w:val="24"/>
        </w:rPr>
        <w:t xml:space="preserve"> </w:t>
      </w:r>
      <w:r w:rsidRPr="003E5D1F">
        <w:rPr>
          <w:sz w:val="24"/>
        </w:rPr>
        <w:t>otwarte;</w:t>
      </w:r>
    </w:p>
    <w:p w14:paraId="7BC0F0C8" w14:textId="72542B37" w:rsidR="005C0547" w:rsidRPr="003E5D1F" w:rsidRDefault="005C0547">
      <w:pPr>
        <w:widowControl/>
        <w:numPr>
          <w:ilvl w:val="1"/>
          <w:numId w:val="87"/>
        </w:numPr>
        <w:tabs>
          <w:tab w:val="left" w:pos="708"/>
          <w:tab w:val="center" w:pos="4536"/>
          <w:tab w:val="right" w:pos="9072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cenach lub kosztach zawartych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ofertach.</w:t>
      </w:r>
    </w:p>
    <w:p w14:paraId="33E21DFF" w14:textId="415C224E" w:rsidR="005C0547" w:rsidRPr="003E5D1F" w:rsidRDefault="005C0547">
      <w:pPr>
        <w:widowControl/>
        <w:numPr>
          <w:ilvl w:val="0"/>
          <w:numId w:val="88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  <w:u w:val="single"/>
        </w:rPr>
        <w:t>Zamawiający nie przewiduje przeprowadzania jawnej sesji otwarcia ofert</w:t>
      </w:r>
      <w:r w:rsidR="00E67533" w:rsidRPr="003E5D1F">
        <w:rPr>
          <w:sz w:val="24"/>
          <w:u w:val="single"/>
        </w:rPr>
        <w:t xml:space="preserve"> z </w:t>
      </w:r>
      <w:r w:rsidRPr="003E5D1F">
        <w:rPr>
          <w:sz w:val="24"/>
          <w:u w:val="single"/>
        </w:rPr>
        <w:t>udziałem wykonawców, jak też transmitowania sesji otwarcia</w:t>
      </w:r>
      <w:r w:rsidR="001A237D" w:rsidRPr="003E5D1F">
        <w:rPr>
          <w:sz w:val="24"/>
          <w:u w:val="single"/>
        </w:rPr>
        <w:t xml:space="preserve"> za </w:t>
      </w:r>
      <w:r w:rsidRPr="003E5D1F">
        <w:rPr>
          <w:sz w:val="24"/>
          <w:u w:val="single"/>
        </w:rPr>
        <w:t>pośrednictwem elektronicznych narzędzi</w:t>
      </w:r>
      <w:r w:rsidR="001A237D" w:rsidRPr="003E5D1F">
        <w:rPr>
          <w:sz w:val="24"/>
          <w:u w:val="single"/>
        </w:rPr>
        <w:t xml:space="preserve"> do </w:t>
      </w:r>
      <w:r w:rsidRPr="003E5D1F">
        <w:rPr>
          <w:sz w:val="24"/>
          <w:u w:val="single"/>
        </w:rPr>
        <w:t>przekazu wideo on-line.</w:t>
      </w:r>
    </w:p>
    <w:p w14:paraId="40075466" w14:textId="4FBFD807" w:rsidR="004E1EB0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lastRenderedPageBreak/>
        <w:t>Rozdział XI</w:t>
      </w:r>
      <w:r w:rsidR="00B279F6" w:rsidRPr="003E5D1F">
        <w:rPr>
          <w:b/>
          <w:bCs/>
          <w:sz w:val="24"/>
        </w:rPr>
        <w:t>V</w:t>
      </w:r>
      <w:r w:rsidRPr="003E5D1F">
        <w:rPr>
          <w:b/>
          <w:bCs/>
          <w:sz w:val="24"/>
        </w:rPr>
        <w:t xml:space="preserve"> - </w:t>
      </w:r>
      <w:r w:rsidR="004E1EB0" w:rsidRPr="003E5D1F">
        <w:rPr>
          <w:b/>
          <w:bCs/>
          <w:sz w:val="24"/>
        </w:rPr>
        <w:t>Opis sposobu obliczenia ceny</w:t>
      </w:r>
    </w:p>
    <w:p w14:paraId="4524CFB2" w14:textId="418771A5" w:rsidR="00114F6E" w:rsidRPr="003E5D1F" w:rsidRDefault="008432A9" w:rsidP="001E405C">
      <w:pPr>
        <w:pStyle w:val="Akapitzlist"/>
        <w:numPr>
          <w:ilvl w:val="0"/>
          <w:numId w:val="10"/>
        </w:numPr>
        <w:tabs>
          <w:tab w:val="clear" w:pos="720"/>
        </w:tabs>
        <w:spacing w:before="60"/>
        <w:ind w:left="397" w:hanging="397"/>
        <w:contextualSpacing w:val="0"/>
        <w:rPr>
          <w:rFonts w:eastAsia="Times New Roman"/>
          <w:sz w:val="24"/>
          <w:lang w:eastAsia="pl-PL"/>
        </w:rPr>
      </w:pPr>
      <w:r w:rsidRPr="003E5D1F">
        <w:rPr>
          <w:rFonts w:eastAsia="Times New Roman"/>
          <w:sz w:val="24"/>
          <w:lang w:eastAsia="pl-PL"/>
        </w:rPr>
        <w:t>Cenę ryczałtową oferty należy podać</w:t>
      </w:r>
      <w:r w:rsidR="00E67533" w:rsidRPr="003E5D1F">
        <w:rPr>
          <w:rFonts w:eastAsia="Times New Roman"/>
          <w:sz w:val="24"/>
          <w:lang w:eastAsia="pl-PL"/>
        </w:rPr>
        <w:t xml:space="preserve"> w </w:t>
      </w:r>
      <w:r w:rsidRPr="003E5D1F">
        <w:rPr>
          <w:rFonts w:eastAsia="Times New Roman"/>
          <w:sz w:val="24"/>
          <w:lang w:eastAsia="pl-PL"/>
        </w:rPr>
        <w:t>złotych polskich</w:t>
      </w:r>
      <w:r w:rsidR="00E67533" w:rsidRPr="003E5D1F">
        <w:rPr>
          <w:rFonts w:eastAsia="Times New Roman"/>
          <w:sz w:val="24"/>
          <w:lang w:eastAsia="pl-PL"/>
        </w:rPr>
        <w:t xml:space="preserve"> i </w:t>
      </w:r>
      <w:r w:rsidRPr="003E5D1F">
        <w:rPr>
          <w:rFonts w:eastAsia="Times New Roman"/>
          <w:sz w:val="24"/>
          <w:lang w:eastAsia="pl-PL"/>
        </w:rPr>
        <w:t>wyliczyć</w:t>
      </w:r>
      <w:r w:rsidR="006C05C7" w:rsidRPr="003E5D1F">
        <w:rPr>
          <w:rFonts w:eastAsia="Times New Roman"/>
          <w:sz w:val="24"/>
          <w:lang w:eastAsia="pl-PL"/>
        </w:rPr>
        <w:t xml:space="preserve"> na </w:t>
      </w:r>
      <w:r w:rsidRPr="003E5D1F">
        <w:rPr>
          <w:rFonts w:eastAsia="Times New Roman"/>
          <w:sz w:val="24"/>
          <w:lang w:eastAsia="pl-PL"/>
        </w:rPr>
        <w:t>podstawie indywidualnej kalkulacji, uwzględniając wszelkie koszty, opłaty</w:t>
      </w:r>
      <w:r w:rsidR="00E67533" w:rsidRPr="003E5D1F">
        <w:rPr>
          <w:rFonts w:eastAsia="Times New Roman"/>
          <w:sz w:val="24"/>
          <w:lang w:eastAsia="pl-PL"/>
        </w:rPr>
        <w:t xml:space="preserve"> i </w:t>
      </w:r>
      <w:r w:rsidRPr="003E5D1F">
        <w:rPr>
          <w:rFonts w:eastAsia="Times New Roman"/>
          <w:sz w:val="24"/>
          <w:lang w:eastAsia="pl-PL"/>
        </w:rPr>
        <w:t>uzgodnienia niezbędne</w:t>
      </w:r>
      <w:r w:rsidR="001A237D" w:rsidRPr="003E5D1F">
        <w:rPr>
          <w:rFonts w:eastAsia="Times New Roman"/>
          <w:sz w:val="24"/>
          <w:lang w:eastAsia="pl-PL"/>
        </w:rPr>
        <w:t xml:space="preserve"> do </w:t>
      </w:r>
      <w:r w:rsidRPr="003E5D1F">
        <w:rPr>
          <w:rFonts w:eastAsia="Times New Roman"/>
          <w:sz w:val="24"/>
          <w:lang w:eastAsia="pl-PL"/>
        </w:rPr>
        <w:t>wykonania zamówienia,</w:t>
      </w:r>
      <w:r w:rsidR="00E67533" w:rsidRPr="003E5D1F">
        <w:rPr>
          <w:rFonts w:eastAsia="Times New Roman"/>
          <w:sz w:val="24"/>
          <w:lang w:eastAsia="pl-PL"/>
        </w:rPr>
        <w:t xml:space="preserve"> w </w:t>
      </w:r>
      <w:r w:rsidRPr="003E5D1F">
        <w:rPr>
          <w:rFonts w:eastAsia="Times New Roman"/>
          <w:sz w:val="24"/>
          <w:lang w:eastAsia="pl-PL"/>
        </w:rPr>
        <w:t>tym koszty gwarancyjne, podatki oraz rabaty, upusty itp., których Wykonawca zamierza udzielić. Cenę oferty należy przedstawić</w:t>
      </w:r>
      <w:r w:rsidR="00E67533" w:rsidRPr="003E5D1F">
        <w:rPr>
          <w:rFonts w:eastAsia="Times New Roman"/>
          <w:sz w:val="24"/>
          <w:lang w:eastAsia="pl-PL"/>
        </w:rPr>
        <w:t xml:space="preserve"> w </w:t>
      </w:r>
      <w:r w:rsidRPr="003E5D1F">
        <w:rPr>
          <w:rFonts w:eastAsia="Times New Roman"/>
          <w:sz w:val="24"/>
          <w:lang w:eastAsia="pl-PL"/>
        </w:rPr>
        <w:t>formie kosztorysów uproszczonych wraz</w:t>
      </w:r>
      <w:r w:rsidR="00E67533" w:rsidRPr="003E5D1F">
        <w:rPr>
          <w:rFonts w:eastAsia="Times New Roman"/>
          <w:sz w:val="24"/>
          <w:lang w:eastAsia="pl-PL"/>
        </w:rPr>
        <w:t xml:space="preserve"> z </w:t>
      </w:r>
      <w:r w:rsidRPr="003E5D1F">
        <w:rPr>
          <w:rFonts w:eastAsia="Times New Roman"/>
          <w:sz w:val="24"/>
          <w:lang w:eastAsia="pl-PL"/>
        </w:rPr>
        <w:t>zestawieniem materiałów, urządzeń</w:t>
      </w:r>
      <w:r w:rsidR="00E67533" w:rsidRPr="003E5D1F">
        <w:rPr>
          <w:rFonts w:eastAsia="Times New Roman"/>
          <w:sz w:val="24"/>
          <w:lang w:eastAsia="pl-PL"/>
        </w:rPr>
        <w:t xml:space="preserve"> i </w:t>
      </w:r>
      <w:r w:rsidRPr="003E5D1F">
        <w:rPr>
          <w:rFonts w:eastAsia="Times New Roman"/>
          <w:sz w:val="24"/>
          <w:lang w:eastAsia="pl-PL"/>
        </w:rPr>
        <w:t>wyposażenia dla całości zamówienia wraz</w:t>
      </w:r>
      <w:r w:rsidR="00E67533" w:rsidRPr="003E5D1F">
        <w:rPr>
          <w:rFonts w:eastAsia="Times New Roman"/>
          <w:sz w:val="24"/>
          <w:lang w:eastAsia="pl-PL"/>
        </w:rPr>
        <w:t xml:space="preserve"> z </w:t>
      </w:r>
      <w:r w:rsidRPr="003E5D1F">
        <w:rPr>
          <w:rFonts w:eastAsia="Times New Roman"/>
          <w:sz w:val="24"/>
          <w:lang w:eastAsia="pl-PL"/>
        </w:rPr>
        <w:t>nośnikami cenotwórczymi stanowiącymi podstawę</w:t>
      </w:r>
      <w:r w:rsidR="001A237D" w:rsidRPr="003E5D1F">
        <w:rPr>
          <w:rFonts w:eastAsia="Times New Roman"/>
          <w:sz w:val="24"/>
          <w:lang w:eastAsia="pl-PL"/>
        </w:rPr>
        <w:t xml:space="preserve"> do </w:t>
      </w:r>
      <w:r w:rsidRPr="003E5D1F">
        <w:rPr>
          <w:rFonts w:eastAsia="Times New Roman"/>
          <w:sz w:val="24"/>
          <w:lang w:eastAsia="pl-PL"/>
        </w:rPr>
        <w:t>wykonania kosztorysów.</w:t>
      </w:r>
    </w:p>
    <w:p w14:paraId="79CBA3CC" w14:textId="4D36E104" w:rsidR="0055045B" w:rsidRPr="003E5D1F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Sumaryczna cena brutto wyliczona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indywidualnej kalkulacji Wykonawcy winna odpowiadać cenie podanej przez Wykonawcę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formularzu oferty.</w:t>
      </w:r>
    </w:p>
    <w:p w14:paraId="1457C7AB" w14:textId="511CFF3E" w:rsidR="0055045B" w:rsidRPr="003E5D1F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Ceny muszą być podane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wyliczone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zaokrągleniu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dwóch miejsc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przecinku (zasada zaokrąglenia – poniżej</w:t>
      </w:r>
      <w:r w:rsidR="00337153" w:rsidRPr="003E5D1F">
        <w:rPr>
          <w:sz w:val="24"/>
        </w:rPr>
        <w:t> </w:t>
      </w:r>
      <w:r w:rsidRPr="003E5D1F">
        <w:rPr>
          <w:sz w:val="24"/>
        </w:rPr>
        <w:t>5 należy końcówkę pominąć, powyżej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ró</w:t>
      </w:r>
      <w:r w:rsidR="0055045B" w:rsidRPr="003E5D1F">
        <w:rPr>
          <w:sz w:val="24"/>
        </w:rPr>
        <w:t>wne</w:t>
      </w:r>
      <w:r w:rsidR="002D0FD3" w:rsidRPr="003E5D1F">
        <w:rPr>
          <w:sz w:val="24"/>
        </w:rPr>
        <w:t> </w:t>
      </w:r>
      <w:r w:rsidR="0055045B" w:rsidRPr="003E5D1F">
        <w:rPr>
          <w:sz w:val="24"/>
        </w:rPr>
        <w:t>5 należy zaokrąglić</w:t>
      </w:r>
      <w:r w:rsidR="00E67533" w:rsidRPr="003E5D1F">
        <w:rPr>
          <w:sz w:val="24"/>
        </w:rPr>
        <w:t xml:space="preserve"> w </w:t>
      </w:r>
      <w:r w:rsidR="0055045B" w:rsidRPr="003E5D1F">
        <w:rPr>
          <w:sz w:val="24"/>
        </w:rPr>
        <w:t>górę).</w:t>
      </w:r>
    </w:p>
    <w:p w14:paraId="069396A9" w14:textId="7DC36B4F" w:rsidR="0055045B" w:rsidRPr="003E5D1F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Jeżeli złożono ofertę, której wybór prowadziłby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powstania</w:t>
      </w:r>
      <w:r w:rsidR="00337153" w:rsidRPr="003E5D1F">
        <w:rPr>
          <w:sz w:val="24"/>
        </w:rPr>
        <w:t xml:space="preserve"> u </w:t>
      </w:r>
      <w:r w:rsidRPr="003E5D1F">
        <w:rPr>
          <w:sz w:val="24"/>
        </w:rPr>
        <w:t>Zamawiającego obowiązku podatkowego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przepisami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podatku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towarów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usług, Zamawiający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oceny takiej oferty dolicza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przedstawionej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niej ceny podatek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towarów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usług, który miałby obowiązek rozliczyć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tymi przepisami.</w:t>
      </w:r>
    </w:p>
    <w:p w14:paraId="670772F6" w14:textId="443D06B1" w:rsidR="004E1EB0" w:rsidRPr="003E5D1F" w:rsidRDefault="004E1EB0" w:rsidP="001E405C">
      <w:pPr>
        <w:widowControl/>
        <w:numPr>
          <w:ilvl w:val="0"/>
          <w:numId w:val="10"/>
        </w:numPr>
        <w:tabs>
          <w:tab w:val="clear" w:pos="720"/>
          <w:tab w:val="num" w:pos="851"/>
          <w:tab w:val="left" w:pos="90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Wykonawca, składając ofertę, informuje Zamawiającego, czy wybór oferty będzie prowadzić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powstania</w:t>
      </w:r>
      <w:r w:rsidR="00337153" w:rsidRPr="003E5D1F">
        <w:rPr>
          <w:sz w:val="24"/>
        </w:rPr>
        <w:t xml:space="preserve"> u </w:t>
      </w:r>
      <w:r w:rsidRPr="003E5D1F">
        <w:rPr>
          <w:sz w:val="24"/>
        </w:rPr>
        <w:t>Zamawiającego obowiązku podatkowego, wskazując nazwę (rodzaj) towaru lub usługi, których dostawa lub świadczenie będzie prowadzić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jego powstania, oraz wskazując ich wartość bez kwoty podatku.</w:t>
      </w:r>
    </w:p>
    <w:p w14:paraId="0653F8E8" w14:textId="7A114B90" w:rsidR="00F84E60" w:rsidRPr="003E5D1F" w:rsidRDefault="00F84E60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bookmarkStart w:id="19" w:name="_Hlk174105699"/>
      <w:r w:rsidRPr="003E5D1F">
        <w:rPr>
          <w:b/>
          <w:bCs/>
          <w:sz w:val="24"/>
        </w:rPr>
        <w:t>Rozdział XV - Opis kryteriów, którymi Zamawiający będzie się kierował przy wyborze</w:t>
      </w:r>
      <w:r w:rsidR="007E5D37" w:rsidRPr="003E5D1F">
        <w:rPr>
          <w:b/>
          <w:bCs/>
          <w:sz w:val="24"/>
        </w:rPr>
        <w:t xml:space="preserve"> </w:t>
      </w:r>
      <w:r w:rsidRPr="003E5D1F">
        <w:rPr>
          <w:b/>
          <w:bCs/>
          <w:sz w:val="24"/>
        </w:rPr>
        <w:t>oferty wraz</w:t>
      </w:r>
      <w:r w:rsidR="00E67533" w:rsidRPr="003E5D1F">
        <w:rPr>
          <w:b/>
          <w:bCs/>
          <w:sz w:val="24"/>
        </w:rPr>
        <w:t xml:space="preserve"> z </w:t>
      </w:r>
      <w:r w:rsidRPr="003E5D1F">
        <w:rPr>
          <w:b/>
          <w:bCs/>
          <w:sz w:val="24"/>
        </w:rPr>
        <w:t>podaniem znaczenia tych kryteriów</w:t>
      </w:r>
      <w:r w:rsidR="00E67533" w:rsidRPr="003E5D1F">
        <w:rPr>
          <w:b/>
          <w:bCs/>
          <w:sz w:val="24"/>
        </w:rPr>
        <w:t xml:space="preserve"> i </w:t>
      </w:r>
      <w:r w:rsidRPr="003E5D1F">
        <w:rPr>
          <w:b/>
          <w:bCs/>
          <w:sz w:val="24"/>
        </w:rPr>
        <w:t>sposobu oceny ofert</w:t>
      </w:r>
    </w:p>
    <w:bookmarkEnd w:id="19"/>
    <w:p w14:paraId="2CB9BDB5" w14:textId="77777777" w:rsidR="00B80D98" w:rsidRPr="00B80D98" w:rsidRDefault="00B80D98" w:rsidP="00B80D98">
      <w:pPr>
        <w:widowControl/>
        <w:numPr>
          <w:ilvl w:val="0"/>
          <w:numId w:val="63"/>
        </w:numPr>
        <w:suppressAutoHyphens w:val="0"/>
        <w:jc w:val="both"/>
        <w:rPr>
          <w:sz w:val="24"/>
        </w:rPr>
      </w:pPr>
      <w:r w:rsidRPr="00B80D98">
        <w:rPr>
          <w:sz w:val="24"/>
        </w:rPr>
        <w:t>Kryteria oceny ofert i ich znaczenie:</w:t>
      </w:r>
    </w:p>
    <w:p w14:paraId="6CAFA6DD" w14:textId="77777777" w:rsidR="00B80D98" w:rsidRPr="00B80D98" w:rsidRDefault="00B80D98" w:rsidP="00B80D98">
      <w:pPr>
        <w:pStyle w:val="Akapitzlist"/>
        <w:numPr>
          <w:ilvl w:val="0"/>
          <w:numId w:val="0"/>
        </w:numPr>
        <w:ind w:left="720"/>
        <w:rPr>
          <w:sz w:val="24"/>
        </w:rPr>
      </w:pPr>
      <w:r w:rsidRPr="00B80D98">
        <w:rPr>
          <w:sz w:val="24"/>
        </w:rPr>
        <w:t xml:space="preserve">Cena ryczałtowa brutto za całość zamówienia – </w:t>
      </w:r>
      <w:r w:rsidRPr="00B80D98">
        <w:rPr>
          <w:b/>
          <w:sz w:val="24"/>
        </w:rPr>
        <w:t>80 pkt</w:t>
      </w:r>
    </w:p>
    <w:p w14:paraId="29A14B85" w14:textId="77777777" w:rsidR="00B80D98" w:rsidRPr="00B80D98" w:rsidRDefault="00B80D98" w:rsidP="00B80D98">
      <w:pPr>
        <w:widowControl/>
        <w:suppressAutoHyphens w:val="0"/>
        <w:ind w:left="720"/>
        <w:jc w:val="both"/>
        <w:rPr>
          <w:b/>
          <w:sz w:val="24"/>
        </w:rPr>
      </w:pPr>
      <w:r w:rsidRPr="00B80D98">
        <w:rPr>
          <w:sz w:val="24"/>
        </w:rPr>
        <w:t>Wydłużenie gwarancji –</w:t>
      </w:r>
      <w:r w:rsidRPr="00B80D98">
        <w:rPr>
          <w:b/>
          <w:sz w:val="24"/>
        </w:rPr>
        <w:t xml:space="preserve"> 20 pkt</w:t>
      </w:r>
    </w:p>
    <w:p w14:paraId="2BDB0210" w14:textId="77777777" w:rsidR="00B80D98" w:rsidRPr="00B80D98" w:rsidRDefault="00B80D98" w:rsidP="00B80D98">
      <w:pPr>
        <w:widowControl/>
        <w:numPr>
          <w:ilvl w:val="0"/>
          <w:numId w:val="63"/>
        </w:numPr>
        <w:suppressAutoHyphens w:val="0"/>
        <w:jc w:val="both"/>
        <w:rPr>
          <w:sz w:val="24"/>
        </w:rPr>
      </w:pPr>
      <w:r w:rsidRPr="00B80D98">
        <w:rPr>
          <w:sz w:val="24"/>
        </w:rPr>
        <w:t>Punkty przyznawane za kryterium „cena ryczałtowa za całość zamówienia” będą liczone wg następującego wzoru:</w:t>
      </w:r>
    </w:p>
    <w:p w14:paraId="0BEAE400" w14:textId="77777777" w:rsidR="00B80D98" w:rsidRPr="00B80D98" w:rsidRDefault="00B80D98" w:rsidP="00B80D98">
      <w:pPr>
        <w:spacing w:before="120" w:after="120"/>
        <w:ind w:left="539" w:firstLine="181"/>
        <w:jc w:val="both"/>
        <w:rPr>
          <w:b/>
          <w:sz w:val="24"/>
        </w:rPr>
      </w:pPr>
      <w:r w:rsidRPr="00B80D98">
        <w:rPr>
          <w:b/>
          <w:sz w:val="24"/>
        </w:rPr>
        <w:t>C = (</w:t>
      </w:r>
      <w:proofErr w:type="spellStart"/>
      <w:r w:rsidRPr="00B80D98">
        <w:rPr>
          <w:b/>
          <w:sz w:val="24"/>
        </w:rPr>
        <w:t>C</w:t>
      </w:r>
      <w:r w:rsidRPr="00B80D98">
        <w:rPr>
          <w:b/>
          <w:sz w:val="24"/>
          <w:vertAlign w:val="subscript"/>
        </w:rPr>
        <w:t>naj</w:t>
      </w:r>
      <w:proofErr w:type="spellEnd"/>
      <w:r w:rsidRPr="00B80D98">
        <w:rPr>
          <w:b/>
          <w:sz w:val="24"/>
        </w:rPr>
        <w:t xml:space="preserve"> : C</w:t>
      </w:r>
      <w:r w:rsidRPr="00B80D98">
        <w:rPr>
          <w:b/>
          <w:sz w:val="24"/>
          <w:vertAlign w:val="subscript"/>
        </w:rPr>
        <w:t>o</w:t>
      </w:r>
      <w:r w:rsidRPr="00B80D98">
        <w:rPr>
          <w:b/>
          <w:sz w:val="24"/>
        </w:rPr>
        <w:t>) x 80</w:t>
      </w:r>
    </w:p>
    <w:p w14:paraId="4D3992B7" w14:textId="77777777" w:rsidR="00B80D98" w:rsidRPr="00B80D98" w:rsidRDefault="00B80D98" w:rsidP="00B80D98">
      <w:pPr>
        <w:ind w:left="540" w:firstLine="180"/>
        <w:jc w:val="both"/>
        <w:rPr>
          <w:sz w:val="24"/>
        </w:rPr>
      </w:pPr>
      <w:r w:rsidRPr="00B80D98">
        <w:rPr>
          <w:sz w:val="24"/>
        </w:rPr>
        <w:t>gdzie:</w:t>
      </w:r>
    </w:p>
    <w:p w14:paraId="34BE5198" w14:textId="77777777" w:rsidR="00B80D98" w:rsidRPr="00B80D98" w:rsidRDefault="00B80D98" w:rsidP="00B80D98">
      <w:pPr>
        <w:ind w:left="540" w:firstLine="180"/>
        <w:jc w:val="both"/>
        <w:rPr>
          <w:sz w:val="24"/>
        </w:rPr>
      </w:pPr>
      <w:r w:rsidRPr="00B80D98">
        <w:rPr>
          <w:sz w:val="24"/>
        </w:rPr>
        <w:t>C – liczba punktów przyznana danej ofercie,</w:t>
      </w:r>
    </w:p>
    <w:p w14:paraId="044D0944" w14:textId="77777777" w:rsidR="00B80D98" w:rsidRPr="00B80D98" w:rsidRDefault="00B80D98" w:rsidP="00B80D98">
      <w:pPr>
        <w:ind w:left="540" w:firstLine="180"/>
        <w:jc w:val="both"/>
        <w:rPr>
          <w:sz w:val="24"/>
        </w:rPr>
      </w:pPr>
      <w:proofErr w:type="spellStart"/>
      <w:r w:rsidRPr="00B80D98">
        <w:rPr>
          <w:sz w:val="24"/>
        </w:rPr>
        <w:t>C</w:t>
      </w:r>
      <w:r w:rsidRPr="00B80D98">
        <w:rPr>
          <w:sz w:val="24"/>
          <w:vertAlign w:val="subscript"/>
        </w:rPr>
        <w:t>naj</w:t>
      </w:r>
      <w:proofErr w:type="spellEnd"/>
      <w:r w:rsidRPr="00B80D98">
        <w:rPr>
          <w:sz w:val="24"/>
        </w:rPr>
        <w:t xml:space="preserve"> – najniższa cena spośród ważnych ofert,</w:t>
      </w:r>
    </w:p>
    <w:p w14:paraId="1A692F67" w14:textId="77777777" w:rsidR="00B80D98" w:rsidRPr="00B80D98" w:rsidRDefault="00B80D98" w:rsidP="00B80D98">
      <w:pPr>
        <w:ind w:left="540" w:firstLine="180"/>
        <w:jc w:val="both"/>
        <w:rPr>
          <w:sz w:val="24"/>
        </w:rPr>
      </w:pPr>
      <w:r w:rsidRPr="00B80D98">
        <w:rPr>
          <w:sz w:val="24"/>
        </w:rPr>
        <w:t>C</w:t>
      </w:r>
      <w:r w:rsidRPr="00B80D98">
        <w:rPr>
          <w:sz w:val="24"/>
          <w:vertAlign w:val="subscript"/>
        </w:rPr>
        <w:t>o</w:t>
      </w:r>
      <w:r w:rsidRPr="00B80D98">
        <w:rPr>
          <w:sz w:val="24"/>
        </w:rPr>
        <w:t xml:space="preserve"> – cena podana przez Wykonawcę dla którego wynik jest obliczany.</w:t>
      </w:r>
    </w:p>
    <w:p w14:paraId="504C30A6" w14:textId="77777777" w:rsidR="00B80D98" w:rsidRPr="00B80D98" w:rsidRDefault="00B80D98" w:rsidP="00B80D98">
      <w:pPr>
        <w:spacing w:before="120" w:after="120"/>
        <w:ind w:left="709"/>
        <w:jc w:val="both"/>
        <w:rPr>
          <w:sz w:val="24"/>
          <w:u w:val="single"/>
        </w:rPr>
      </w:pPr>
      <w:r w:rsidRPr="00B80D98">
        <w:rPr>
          <w:sz w:val="24"/>
          <w:u w:val="single"/>
        </w:rPr>
        <w:t xml:space="preserve">Maksymalna liczba punktów, które Wykonawca może uzyskać, wynosi 80. </w:t>
      </w:r>
    </w:p>
    <w:p w14:paraId="15F32CEB" w14:textId="77777777" w:rsidR="00B80D98" w:rsidRPr="00B80D98" w:rsidRDefault="00B80D98" w:rsidP="00B80D98">
      <w:pPr>
        <w:widowControl/>
        <w:numPr>
          <w:ilvl w:val="0"/>
          <w:numId w:val="63"/>
        </w:numPr>
        <w:suppressAutoHyphens w:val="0"/>
        <w:jc w:val="both"/>
        <w:rPr>
          <w:sz w:val="24"/>
        </w:rPr>
      </w:pPr>
      <w:r w:rsidRPr="00B80D98">
        <w:rPr>
          <w:sz w:val="24"/>
        </w:rPr>
        <w:t xml:space="preserve">Punkty przyznawane za kryterium „wydłużenie gwarancji” będą przyznawane </w:t>
      </w:r>
      <w:r w:rsidRPr="00B80D98">
        <w:rPr>
          <w:sz w:val="24"/>
        </w:rPr>
        <w:br/>
        <w:t>w następujący sposób:</w:t>
      </w:r>
    </w:p>
    <w:p w14:paraId="2D0EFA54" w14:textId="77777777" w:rsidR="00B80D98" w:rsidRPr="00B80D98" w:rsidRDefault="00B80D98" w:rsidP="00B80D98">
      <w:pPr>
        <w:ind w:left="709"/>
        <w:jc w:val="both"/>
        <w:rPr>
          <w:b/>
          <w:sz w:val="24"/>
        </w:rPr>
      </w:pPr>
      <w:r w:rsidRPr="00B80D98">
        <w:rPr>
          <w:sz w:val="24"/>
        </w:rPr>
        <w:t xml:space="preserve">-Wydłużenie terminu gwarancji wykonanych robót budowlanych </w:t>
      </w:r>
      <w:r w:rsidRPr="00B80D98">
        <w:rPr>
          <w:sz w:val="24"/>
          <w:u w:val="single"/>
        </w:rPr>
        <w:t xml:space="preserve">do 48 miesięcy, liczone od daty odbioru całości zamówienia </w:t>
      </w:r>
      <w:r w:rsidRPr="00B80D98">
        <w:rPr>
          <w:b/>
          <w:sz w:val="24"/>
        </w:rPr>
        <w:t>– 10 punktów</w:t>
      </w:r>
    </w:p>
    <w:p w14:paraId="32A642E1" w14:textId="77777777" w:rsidR="00B80D98" w:rsidRPr="00B80D98" w:rsidRDefault="00B80D98" w:rsidP="00B80D98">
      <w:pPr>
        <w:ind w:left="709"/>
        <w:jc w:val="both"/>
        <w:rPr>
          <w:b/>
          <w:sz w:val="24"/>
        </w:rPr>
      </w:pPr>
      <w:r w:rsidRPr="00B80D98">
        <w:rPr>
          <w:b/>
          <w:sz w:val="24"/>
        </w:rPr>
        <w:t>-</w:t>
      </w:r>
      <w:r w:rsidRPr="00B80D98">
        <w:rPr>
          <w:sz w:val="24"/>
        </w:rPr>
        <w:t xml:space="preserve">Wydłużenie terminu gwarancji wykonanych robót budowlanych </w:t>
      </w:r>
      <w:r w:rsidRPr="00B80D98">
        <w:rPr>
          <w:sz w:val="24"/>
          <w:u w:val="single"/>
        </w:rPr>
        <w:t xml:space="preserve">do 60 miesięcy, liczone od daty odbioru całości zamówienia </w:t>
      </w:r>
      <w:r w:rsidRPr="00B80D98">
        <w:rPr>
          <w:b/>
          <w:sz w:val="24"/>
        </w:rPr>
        <w:t>– 20 punktów</w:t>
      </w:r>
    </w:p>
    <w:p w14:paraId="2F608DD4" w14:textId="77777777" w:rsidR="00B80D98" w:rsidRPr="00B80D98" w:rsidRDefault="00B80D98" w:rsidP="00B80D98">
      <w:pPr>
        <w:ind w:left="709"/>
        <w:jc w:val="both"/>
        <w:rPr>
          <w:b/>
          <w:sz w:val="24"/>
        </w:rPr>
      </w:pPr>
      <w:r w:rsidRPr="00B80D98">
        <w:rPr>
          <w:sz w:val="24"/>
        </w:rPr>
        <w:t xml:space="preserve">-Termin gwarancji zgodny z SWZ, </w:t>
      </w:r>
      <w:r w:rsidRPr="00B80D98">
        <w:rPr>
          <w:sz w:val="24"/>
          <w:u w:val="single"/>
        </w:rPr>
        <w:t>tj. 36 miesięcy liczone od daty odbioru całości zamówienia</w:t>
      </w:r>
      <w:r w:rsidRPr="00B80D98">
        <w:rPr>
          <w:sz w:val="24"/>
        </w:rPr>
        <w:t xml:space="preserve"> </w:t>
      </w:r>
      <w:r w:rsidRPr="00B80D98">
        <w:rPr>
          <w:b/>
          <w:sz w:val="24"/>
        </w:rPr>
        <w:t xml:space="preserve">– 0 punktów </w:t>
      </w:r>
    </w:p>
    <w:p w14:paraId="262DBA8F" w14:textId="77777777" w:rsidR="00B80D98" w:rsidRPr="00B80D98" w:rsidRDefault="00B80D98" w:rsidP="00B80D98">
      <w:pPr>
        <w:spacing w:before="60" w:after="60"/>
        <w:ind w:left="709"/>
        <w:jc w:val="both"/>
        <w:rPr>
          <w:sz w:val="24"/>
          <w:u w:val="single"/>
        </w:rPr>
      </w:pPr>
      <w:r w:rsidRPr="00B80D98">
        <w:rPr>
          <w:sz w:val="24"/>
          <w:u w:val="single"/>
        </w:rPr>
        <w:t>Maksymalna liczba punktów, które Wykonawca może uzyskać wynosi 20.</w:t>
      </w:r>
    </w:p>
    <w:p w14:paraId="6766ED42" w14:textId="39E49338" w:rsidR="00F84E60" w:rsidRPr="003E5D1F" w:rsidRDefault="00F84E60" w:rsidP="00250421">
      <w:pPr>
        <w:widowControl/>
        <w:numPr>
          <w:ilvl w:val="0"/>
          <w:numId w:val="63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lastRenderedPageBreak/>
        <w:t>Wszystkie obliczenia punktów będą dokonywane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dokładnością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dwóch miejsc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przecinku (bez zaokrągleń).</w:t>
      </w:r>
    </w:p>
    <w:p w14:paraId="67748AD8" w14:textId="44D66C40" w:rsidR="00114F6E" w:rsidRPr="003E5D1F" w:rsidRDefault="00F84E60" w:rsidP="00250421">
      <w:pPr>
        <w:widowControl/>
        <w:numPr>
          <w:ilvl w:val="0"/>
          <w:numId w:val="63"/>
        </w:numPr>
        <w:tabs>
          <w:tab w:val="clear" w:pos="72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Oferta Wykonawcy, która uzyska najwyższą liczbę punktów, uznana zostanie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najkorzystniejszą.</w:t>
      </w:r>
    </w:p>
    <w:p w14:paraId="7D7CE4C2" w14:textId="1A52F3D6" w:rsidR="00896291" w:rsidRPr="003E5D1F" w:rsidRDefault="00896291" w:rsidP="00250421">
      <w:pPr>
        <w:widowControl/>
        <w:numPr>
          <w:ilvl w:val="0"/>
          <w:numId w:val="63"/>
        </w:numPr>
        <w:tabs>
          <w:tab w:val="clear" w:pos="720"/>
          <w:tab w:val="num" w:pos="426"/>
        </w:tabs>
        <w:suppressAutoHyphens w:val="0"/>
        <w:ind w:left="567" w:hanging="567"/>
        <w:jc w:val="both"/>
        <w:rPr>
          <w:sz w:val="24"/>
        </w:rPr>
      </w:pPr>
      <w:r w:rsidRPr="003E5D1F">
        <w:rPr>
          <w:sz w:val="24"/>
        </w:rPr>
        <w:t xml:space="preserve">Jeżeli zostały złożone oferty o takiej samej cenie, Zamawiający wzywa </w:t>
      </w:r>
      <w:r w:rsidR="00250421" w:rsidRPr="003E5D1F">
        <w:rPr>
          <w:sz w:val="24"/>
        </w:rPr>
        <w:t>W</w:t>
      </w:r>
      <w:r w:rsidRPr="003E5D1F">
        <w:rPr>
          <w:sz w:val="24"/>
        </w:rPr>
        <w:t xml:space="preserve">ykonawców, którzy złożyli te oferty, do złożenia w terminie określonym przez </w:t>
      </w:r>
      <w:r w:rsidR="00564603">
        <w:rPr>
          <w:sz w:val="24"/>
        </w:rPr>
        <w:t>Z</w:t>
      </w:r>
      <w:r w:rsidRPr="003E5D1F">
        <w:rPr>
          <w:sz w:val="24"/>
        </w:rPr>
        <w:t>amawiającego ofert dodatkowych.</w:t>
      </w:r>
    </w:p>
    <w:p w14:paraId="53A5B6DD" w14:textId="5303E8B7" w:rsidR="0055045B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Rozdział XV</w:t>
      </w:r>
      <w:r w:rsidR="00A9714D" w:rsidRPr="003E5D1F">
        <w:rPr>
          <w:b/>
          <w:bCs/>
          <w:sz w:val="24"/>
        </w:rPr>
        <w:t>I</w:t>
      </w:r>
      <w:r w:rsidRPr="003E5D1F">
        <w:rPr>
          <w:b/>
          <w:bCs/>
          <w:sz w:val="24"/>
        </w:rPr>
        <w:t xml:space="preserve"> - </w:t>
      </w:r>
      <w:r w:rsidR="0055045B" w:rsidRPr="003E5D1F">
        <w:rPr>
          <w:b/>
          <w:bCs/>
          <w:sz w:val="24"/>
        </w:rPr>
        <w:t>Informacje</w:t>
      </w:r>
      <w:r w:rsidR="00E67533" w:rsidRPr="003E5D1F">
        <w:rPr>
          <w:b/>
          <w:bCs/>
          <w:sz w:val="24"/>
        </w:rPr>
        <w:t xml:space="preserve"> o </w:t>
      </w:r>
      <w:r w:rsidR="0055045B" w:rsidRPr="003E5D1F">
        <w:rPr>
          <w:b/>
          <w:bCs/>
          <w:sz w:val="24"/>
        </w:rPr>
        <w:t>formalnościach, jakie powinny zostać dopełnione</w:t>
      </w:r>
      <w:r w:rsidR="006C4431" w:rsidRPr="003E5D1F">
        <w:rPr>
          <w:b/>
          <w:bCs/>
          <w:sz w:val="24"/>
        </w:rPr>
        <w:t xml:space="preserve"> po </w:t>
      </w:r>
      <w:r w:rsidR="0055045B" w:rsidRPr="003E5D1F">
        <w:rPr>
          <w:b/>
          <w:bCs/>
          <w:sz w:val="24"/>
        </w:rPr>
        <w:t>wyborze oferty</w:t>
      </w:r>
      <w:r w:rsidR="00E67533" w:rsidRPr="003E5D1F">
        <w:rPr>
          <w:b/>
          <w:bCs/>
          <w:sz w:val="24"/>
        </w:rPr>
        <w:t xml:space="preserve"> w </w:t>
      </w:r>
      <w:r w:rsidR="0055045B" w:rsidRPr="003E5D1F">
        <w:rPr>
          <w:b/>
          <w:bCs/>
          <w:sz w:val="24"/>
        </w:rPr>
        <w:t>celu zawarcia umowy</w:t>
      </w:r>
      <w:r w:rsidR="00E67533" w:rsidRPr="003E5D1F">
        <w:rPr>
          <w:b/>
          <w:bCs/>
          <w:sz w:val="24"/>
        </w:rPr>
        <w:t xml:space="preserve"> w </w:t>
      </w:r>
      <w:r w:rsidR="0055045B" w:rsidRPr="003E5D1F">
        <w:rPr>
          <w:b/>
          <w:bCs/>
          <w:sz w:val="24"/>
        </w:rPr>
        <w:t>sprawie zamówienia publicznego</w:t>
      </w:r>
    </w:p>
    <w:p w14:paraId="176513CE" w14:textId="77777777" w:rsidR="00BE34EF" w:rsidRPr="003E5D1F" w:rsidRDefault="0055045B">
      <w:pPr>
        <w:widowControl/>
        <w:numPr>
          <w:ilvl w:val="3"/>
          <w:numId w:val="16"/>
        </w:numPr>
        <w:suppressAutoHyphens w:val="0"/>
        <w:spacing w:before="60"/>
        <w:ind w:left="397" w:hanging="397"/>
        <w:jc w:val="both"/>
        <w:rPr>
          <w:color w:val="000000"/>
          <w:sz w:val="24"/>
        </w:rPr>
      </w:pPr>
      <w:r w:rsidRPr="003E5D1F">
        <w:rPr>
          <w:color w:val="000000"/>
          <w:sz w:val="24"/>
        </w:rPr>
        <w:t>Przed podpisaniem umowy wykonawca powinien złożyć:</w:t>
      </w:r>
    </w:p>
    <w:p w14:paraId="1BB57F4F" w14:textId="7EDBC372" w:rsidR="0055045B" w:rsidRPr="003E5D1F" w:rsidRDefault="0055045B">
      <w:pPr>
        <w:pStyle w:val="Akapitzlist"/>
        <w:numPr>
          <w:ilvl w:val="0"/>
          <w:numId w:val="26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kopię umowy(-ów) określającej podstawy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zasady wspólnego ubiegania się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 publicznego –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złożenia oferty przez podmioty występujące wspólnie (tj. konsorcjum).</w:t>
      </w:r>
    </w:p>
    <w:p w14:paraId="1CE1B964" w14:textId="0AE26C50" w:rsidR="0055045B" w:rsidRPr="003E5D1F" w:rsidRDefault="0055045B">
      <w:pPr>
        <w:pStyle w:val="Akapitzlist"/>
        <w:numPr>
          <w:ilvl w:val="0"/>
          <w:numId w:val="26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wykaz podwykonawców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zakresem powierzanych im zadań,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ile przewiduje się ich udział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realizacji zamówienia.</w:t>
      </w:r>
    </w:p>
    <w:p w14:paraId="676ECE7A" w14:textId="0B5EE036" w:rsidR="00114F6E" w:rsidRPr="003E5D1F" w:rsidRDefault="00B4303E">
      <w:pPr>
        <w:pStyle w:val="Akapitzlist"/>
        <w:numPr>
          <w:ilvl w:val="0"/>
          <w:numId w:val="26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 xml:space="preserve">dowód wniesienia zabezpieczenia należytego wykonania umowy </w:t>
      </w:r>
      <w:r w:rsidR="006C05C7" w:rsidRPr="003E5D1F">
        <w:rPr>
          <w:sz w:val="24"/>
        </w:rPr>
        <w:t>(w </w:t>
      </w:r>
      <w:r w:rsidRPr="003E5D1F">
        <w:rPr>
          <w:sz w:val="24"/>
        </w:rPr>
        <w:t>formie pieniężnej) lub projekt dokumentu gwarancyjnego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poręczającego,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uzyskania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zamawiającego akceptacji jego treści.</w:t>
      </w:r>
    </w:p>
    <w:p w14:paraId="7D9CFCA2" w14:textId="3FDBFBF1" w:rsidR="00B4303E" w:rsidRPr="003E5D1F" w:rsidRDefault="0055045B">
      <w:pPr>
        <w:widowControl/>
        <w:numPr>
          <w:ilvl w:val="3"/>
          <w:numId w:val="16"/>
        </w:numPr>
        <w:suppressAutoHyphens w:val="0"/>
        <w:spacing w:before="60"/>
        <w:ind w:left="397" w:hanging="397"/>
        <w:jc w:val="both"/>
        <w:rPr>
          <w:color w:val="000000"/>
          <w:sz w:val="24"/>
        </w:rPr>
      </w:pPr>
      <w:r w:rsidRPr="003E5D1F">
        <w:rPr>
          <w:color w:val="000000"/>
          <w:sz w:val="24"/>
        </w:rPr>
        <w:t>Wybrany Wykonawca jest zobowiązany</w:t>
      </w:r>
      <w:r w:rsidR="001A237D" w:rsidRPr="003E5D1F">
        <w:rPr>
          <w:color w:val="000000"/>
          <w:sz w:val="24"/>
        </w:rPr>
        <w:t xml:space="preserve"> do </w:t>
      </w:r>
      <w:r w:rsidRPr="003E5D1F">
        <w:rPr>
          <w:color w:val="000000"/>
          <w:sz w:val="24"/>
        </w:rPr>
        <w:t>zawarcia umowy</w:t>
      </w:r>
      <w:r w:rsidR="00E67533" w:rsidRPr="003E5D1F">
        <w:rPr>
          <w:color w:val="000000"/>
          <w:sz w:val="24"/>
        </w:rPr>
        <w:t xml:space="preserve"> w </w:t>
      </w:r>
      <w:r w:rsidRPr="003E5D1F">
        <w:rPr>
          <w:color w:val="000000"/>
          <w:sz w:val="24"/>
        </w:rPr>
        <w:t>terminie</w:t>
      </w:r>
      <w:r w:rsidR="00E67533" w:rsidRPr="003E5D1F">
        <w:rPr>
          <w:color w:val="000000"/>
          <w:sz w:val="24"/>
        </w:rPr>
        <w:t xml:space="preserve"> i </w:t>
      </w:r>
      <w:r w:rsidRPr="003E5D1F">
        <w:rPr>
          <w:color w:val="000000"/>
          <w:sz w:val="24"/>
        </w:rPr>
        <w:t>miejscu wyznaczonym przez Zamawiającego.</w:t>
      </w:r>
    </w:p>
    <w:p w14:paraId="278ED688" w14:textId="5750AD7D" w:rsidR="00BE302C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bookmarkStart w:id="20" w:name="_Hlk174105506"/>
      <w:r w:rsidRPr="003E5D1F">
        <w:rPr>
          <w:b/>
          <w:bCs/>
          <w:sz w:val="24"/>
        </w:rPr>
        <w:t>Rozdział XVI</w:t>
      </w:r>
      <w:r w:rsidR="00A9714D" w:rsidRPr="003E5D1F">
        <w:rPr>
          <w:b/>
          <w:bCs/>
          <w:sz w:val="24"/>
        </w:rPr>
        <w:t>I</w:t>
      </w:r>
      <w:r w:rsidRPr="003E5D1F">
        <w:rPr>
          <w:b/>
          <w:bCs/>
          <w:sz w:val="24"/>
        </w:rPr>
        <w:t xml:space="preserve"> </w:t>
      </w:r>
      <w:r w:rsidRPr="00B80D98">
        <w:rPr>
          <w:b/>
          <w:bCs/>
          <w:sz w:val="24"/>
        </w:rPr>
        <w:t xml:space="preserve">- </w:t>
      </w:r>
      <w:r w:rsidR="00BE302C" w:rsidRPr="00B80D98">
        <w:rPr>
          <w:b/>
          <w:bCs/>
          <w:sz w:val="24"/>
        </w:rPr>
        <w:t>Wymagania dotyczące zabezpieczenia należytego wykonania umowy</w:t>
      </w:r>
    </w:p>
    <w:p w14:paraId="2DC8ECA9" w14:textId="1E305AA1" w:rsidR="008432A9" w:rsidRPr="003E5D1F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  <w:rPr>
          <w:sz w:val="24"/>
        </w:rPr>
      </w:pPr>
      <w:bookmarkStart w:id="21" w:name="_Hlk174105538"/>
      <w:bookmarkEnd w:id="20"/>
      <w:r w:rsidRPr="003E5D1F">
        <w:rPr>
          <w:sz w:val="24"/>
        </w:rPr>
        <w:t>Zabezpieczenie będzie wynosiło 5% ceny całkowitej podanej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ofercie albo maksymalnej wartości nominalnej zobowiązania Zamawiającego wynikającego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umowy</w:t>
      </w:r>
    </w:p>
    <w:bookmarkEnd w:id="21"/>
    <w:p w14:paraId="4FFBEF96" w14:textId="7DEBAE8E" w:rsidR="00114F6E" w:rsidRPr="003E5D1F" w:rsidRDefault="008432A9">
      <w:pPr>
        <w:widowControl/>
        <w:numPr>
          <w:ilvl w:val="0"/>
          <w:numId w:val="34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Zabezpieczenie może być wnoszone według wyboru 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jednej lub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kilku następujących formach:</w:t>
      </w:r>
    </w:p>
    <w:p w14:paraId="7B6F44B4" w14:textId="20F41CA7" w:rsidR="008432A9" w:rsidRPr="003E5D1F" w:rsidRDefault="008432A9">
      <w:pPr>
        <w:widowControl/>
        <w:numPr>
          <w:ilvl w:val="1"/>
          <w:numId w:val="35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pieniądzu;</w:t>
      </w:r>
    </w:p>
    <w:p w14:paraId="76ABAFC3" w14:textId="0F82FE7B" w:rsidR="008432A9" w:rsidRPr="003E5D1F" w:rsidRDefault="008432A9">
      <w:pPr>
        <w:widowControl/>
        <w:numPr>
          <w:ilvl w:val="1"/>
          <w:numId w:val="35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poręczeniach bankowych lub poręczeniach spółdzielczej kasy oszczędnościowo-kredytowej,</w:t>
      </w:r>
      <w:r w:rsidR="00E67533" w:rsidRPr="003E5D1F">
        <w:rPr>
          <w:sz w:val="24"/>
        </w:rPr>
        <w:t xml:space="preserve"> z </w:t>
      </w:r>
      <w:r w:rsidR="00935C67" w:rsidRPr="003E5D1F">
        <w:rPr>
          <w:sz w:val="24"/>
        </w:rPr>
        <w:t>tym,</w:t>
      </w:r>
      <w:r w:rsidRPr="003E5D1F">
        <w:rPr>
          <w:sz w:val="24"/>
        </w:rPr>
        <w:t xml:space="preserve"> że</w:t>
      </w:r>
      <w:r w:rsidR="00337153" w:rsidRPr="003E5D1F">
        <w:rPr>
          <w:sz w:val="24"/>
        </w:rPr>
        <w:t> </w:t>
      </w:r>
      <w:r w:rsidRPr="003E5D1F">
        <w:rPr>
          <w:sz w:val="24"/>
        </w:rPr>
        <w:t>poręczenie kasy jest zawsze poręczeniem pieniężnym;</w:t>
      </w:r>
    </w:p>
    <w:p w14:paraId="3382CE24" w14:textId="77777777" w:rsidR="008432A9" w:rsidRPr="003E5D1F" w:rsidRDefault="008432A9">
      <w:pPr>
        <w:widowControl/>
        <w:numPr>
          <w:ilvl w:val="1"/>
          <w:numId w:val="35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gwarancjach bankowych;</w:t>
      </w:r>
    </w:p>
    <w:p w14:paraId="3C2B101F" w14:textId="77777777" w:rsidR="008432A9" w:rsidRPr="003E5D1F" w:rsidRDefault="008432A9">
      <w:pPr>
        <w:widowControl/>
        <w:numPr>
          <w:ilvl w:val="1"/>
          <w:numId w:val="35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gwarancjach ubezpieczeniowych;</w:t>
      </w:r>
    </w:p>
    <w:p w14:paraId="5B165552" w14:textId="3E486D82" w:rsidR="008432A9" w:rsidRPr="003E5D1F" w:rsidRDefault="008432A9">
      <w:pPr>
        <w:widowControl/>
        <w:numPr>
          <w:ilvl w:val="1"/>
          <w:numId w:val="35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poręczeniach udzielanych przez podmioty,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6b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 xml:space="preserve">5 </w:t>
      </w:r>
      <w:r w:rsidR="000D367C" w:rsidRPr="003E5D1F">
        <w:rPr>
          <w:sz w:val="24"/>
        </w:rPr>
        <w:t>p. </w:t>
      </w:r>
      <w:r w:rsidRPr="003E5D1F">
        <w:rPr>
          <w:sz w:val="24"/>
        </w:rPr>
        <w:t>2 ustawy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dnia 9</w:t>
      </w:r>
      <w:r w:rsidR="00337153" w:rsidRPr="003E5D1F">
        <w:rPr>
          <w:sz w:val="24"/>
        </w:rPr>
        <w:t> </w:t>
      </w:r>
      <w:r w:rsidRPr="003E5D1F">
        <w:rPr>
          <w:sz w:val="24"/>
        </w:rPr>
        <w:t>listopada 2000</w:t>
      </w:r>
      <w:r w:rsidR="00A76AD2" w:rsidRPr="003E5D1F">
        <w:rPr>
          <w:sz w:val="24"/>
        </w:rPr>
        <w:t> r.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utworzeniu Polskiej Agencji Rozwoju Przedsiębiorczości (</w:t>
      </w:r>
      <w:r w:rsidR="000D367C" w:rsidRPr="003E5D1F">
        <w:rPr>
          <w:sz w:val="24"/>
        </w:rPr>
        <w:t>t. jedn.</w:t>
      </w:r>
      <w:r w:rsidR="0032704A" w:rsidRPr="003E5D1F">
        <w:rPr>
          <w:sz w:val="24"/>
        </w:rPr>
        <w:t xml:space="preserve"> </w:t>
      </w:r>
      <w:r w:rsidRPr="003E5D1F">
        <w:rPr>
          <w:sz w:val="24"/>
        </w:rPr>
        <w:t>Dz.</w:t>
      </w:r>
      <w:r w:rsidR="00337153" w:rsidRPr="003E5D1F">
        <w:rPr>
          <w:sz w:val="24"/>
        </w:rPr>
        <w:t> </w:t>
      </w:r>
      <w:r w:rsidRPr="003E5D1F">
        <w:rPr>
          <w:sz w:val="24"/>
        </w:rPr>
        <w:t>U.</w:t>
      </w:r>
      <w:r w:rsidR="0032704A" w:rsidRPr="003E5D1F">
        <w:rPr>
          <w:sz w:val="24"/>
        </w:rPr>
        <w:t> </w:t>
      </w:r>
      <w:r w:rsidRPr="003E5D1F">
        <w:rPr>
          <w:sz w:val="24"/>
        </w:rPr>
        <w:t>20</w:t>
      </w:r>
      <w:r w:rsidR="00FB7711" w:rsidRPr="003E5D1F">
        <w:rPr>
          <w:sz w:val="24"/>
        </w:rPr>
        <w:t>2</w:t>
      </w:r>
      <w:r w:rsidR="0032704A" w:rsidRPr="003E5D1F">
        <w:rPr>
          <w:sz w:val="24"/>
        </w:rPr>
        <w:t>4</w:t>
      </w:r>
      <w:r w:rsidR="00A76AD2" w:rsidRPr="003E5D1F">
        <w:rPr>
          <w:sz w:val="24"/>
        </w:rPr>
        <w:t xml:space="preserve"> poz. </w:t>
      </w:r>
      <w:r w:rsidR="0032704A" w:rsidRPr="003E5D1F">
        <w:rPr>
          <w:sz w:val="24"/>
        </w:rPr>
        <w:t>41</w:t>
      </w:r>
      <w:r w:rsidR="00FB7711" w:rsidRPr="003E5D1F">
        <w:rPr>
          <w:sz w:val="24"/>
        </w:rPr>
        <w:t>9</w:t>
      </w:r>
      <w:r w:rsidRPr="003E5D1F">
        <w:rPr>
          <w:sz w:val="24"/>
        </w:rPr>
        <w:t>).</w:t>
      </w:r>
    </w:p>
    <w:p w14:paraId="02D3FF63" w14:textId="1C10EFEF" w:rsidR="008432A9" w:rsidRPr="003E5D1F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Zabezpieczenie wnoszone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pieniądzu Wykonawca wpłaca przelewem bankowym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rachunek bankowy wskazany przez Zamawiającego, natomiast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wniesienia zabezpieczenia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pozostałych dopuszczanych formach, oryginał dokumentu zabezpieczenia należy złożyć Zamawiającemu najpóźniej przed podpisaniem umowy, przy czym jego treść musi uzyskać wcześniejszą akceptację Zamawiającego.</w:t>
      </w:r>
    </w:p>
    <w:p w14:paraId="50C8AF26" w14:textId="0F68603D" w:rsidR="00114F6E" w:rsidRPr="003E5D1F" w:rsidRDefault="00CD7428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8432A9" w:rsidRPr="003E5D1F">
        <w:rPr>
          <w:sz w:val="24"/>
        </w:rPr>
        <w:t>przypadku wniesienia wadium</w:t>
      </w:r>
      <w:r w:rsidR="00E67533" w:rsidRPr="003E5D1F">
        <w:rPr>
          <w:sz w:val="24"/>
        </w:rPr>
        <w:t xml:space="preserve"> w </w:t>
      </w:r>
      <w:r w:rsidR="008432A9" w:rsidRPr="003E5D1F">
        <w:rPr>
          <w:sz w:val="24"/>
        </w:rPr>
        <w:t>pieniądzu Wykonawca może wyrazić zgodę</w:t>
      </w:r>
      <w:r w:rsidR="006C05C7" w:rsidRPr="003E5D1F">
        <w:rPr>
          <w:sz w:val="24"/>
        </w:rPr>
        <w:t xml:space="preserve"> na </w:t>
      </w:r>
      <w:r w:rsidR="008432A9" w:rsidRPr="003E5D1F">
        <w:rPr>
          <w:sz w:val="24"/>
        </w:rPr>
        <w:t>zaliczenie kwoty wadium</w:t>
      </w:r>
      <w:r w:rsidR="006C05C7" w:rsidRPr="003E5D1F">
        <w:rPr>
          <w:sz w:val="24"/>
        </w:rPr>
        <w:t xml:space="preserve"> na </w:t>
      </w:r>
      <w:r w:rsidR="008432A9" w:rsidRPr="003E5D1F">
        <w:rPr>
          <w:sz w:val="24"/>
        </w:rPr>
        <w:t>poczet zabezpieczenia.</w:t>
      </w:r>
    </w:p>
    <w:p w14:paraId="079517F2" w14:textId="7A66B9FE" w:rsidR="008432A9" w:rsidRPr="003E5D1F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Jeżeli zabezpieczenie wniesiono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pieniądzu, Zamawiający przechowuje je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oprocentowanym rachunku bankowym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zwraca zabezpieczenie wniesione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pieniądzu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odsetkami wynikającymi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umowy rachunku bankowego,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którym było ono przechowywane, pomniejszone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koszt prowadzenia tego rachunku oraz prowizji bankowej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przelew pieniędzy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rachunek bankowy Wykonawcy.</w:t>
      </w:r>
    </w:p>
    <w:p w14:paraId="7DC4438D" w14:textId="0AD7B92B" w:rsidR="008432A9" w:rsidRPr="003E5D1F" w:rsidRDefault="00CD7428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lastRenderedPageBreak/>
        <w:t>Z </w:t>
      </w:r>
      <w:r w:rsidR="008432A9" w:rsidRPr="003E5D1F">
        <w:rPr>
          <w:sz w:val="24"/>
        </w:rPr>
        <w:t>dokumentu gwarancji</w:t>
      </w:r>
      <w:r w:rsidR="00FF7F5C" w:rsidRPr="003E5D1F">
        <w:rPr>
          <w:sz w:val="24"/>
        </w:rPr>
        <w:t> / </w:t>
      </w:r>
      <w:r w:rsidR="008432A9" w:rsidRPr="003E5D1F">
        <w:rPr>
          <w:sz w:val="24"/>
        </w:rPr>
        <w:t>poręczenia winno wynikać jednoznacznie gwarantowanie wypłat należności</w:t>
      </w:r>
      <w:r w:rsidR="00E67533" w:rsidRPr="003E5D1F">
        <w:rPr>
          <w:sz w:val="24"/>
        </w:rPr>
        <w:t xml:space="preserve"> z </w:t>
      </w:r>
      <w:r w:rsidR="008432A9" w:rsidRPr="003E5D1F">
        <w:rPr>
          <w:sz w:val="24"/>
        </w:rPr>
        <w:t>ustanowionego zabezpieczenia</w:t>
      </w:r>
      <w:r w:rsidR="00E67533" w:rsidRPr="003E5D1F">
        <w:rPr>
          <w:sz w:val="24"/>
        </w:rPr>
        <w:t xml:space="preserve"> w </w:t>
      </w:r>
      <w:r w:rsidR="008432A9" w:rsidRPr="003E5D1F">
        <w:rPr>
          <w:sz w:val="24"/>
        </w:rPr>
        <w:t>sposób nieodwołalny, bezwarunkowy</w:t>
      </w:r>
      <w:r w:rsidR="00E67533" w:rsidRPr="003E5D1F">
        <w:rPr>
          <w:sz w:val="24"/>
        </w:rPr>
        <w:t xml:space="preserve"> i</w:t>
      </w:r>
      <w:r w:rsidR="006C05C7" w:rsidRPr="003E5D1F">
        <w:rPr>
          <w:sz w:val="24"/>
        </w:rPr>
        <w:t xml:space="preserve"> na </w:t>
      </w:r>
      <w:r w:rsidR="008432A9" w:rsidRPr="003E5D1F">
        <w:rPr>
          <w:sz w:val="24"/>
        </w:rPr>
        <w:t>pierwsze żądanie Zamawiającego,</w:t>
      </w:r>
      <w:r w:rsidR="001A237D" w:rsidRPr="003E5D1F">
        <w:rPr>
          <w:sz w:val="24"/>
        </w:rPr>
        <w:t xml:space="preserve"> a </w:t>
      </w:r>
      <w:r w:rsidR="008432A9" w:rsidRPr="003E5D1F">
        <w:rPr>
          <w:sz w:val="24"/>
        </w:rPr>
        <w:t>sądem właściwym dla rozstrzygania ewentualnych sporów będzie sąd właściwy miejscowo dla siedziby Zamawiającego.</w:t>
      </w:r>
    </w:p>
    <w:p w14:paraId="6D60719B" w14:textId="18E246F4" w:rsidR="008432A9" w:rsidRPr="003E5D1F" w:rsidRDefault="00CD7428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8432A9" w:rsidRPr="003E5D1F">
        <w:rPr>
          <w:sz w:val="24"/>
        </w:rPr>
        <w:t>trakcie realizacji umowy Wykonawca może dokonać zmiany formy zabezpieczenia</w:t>
      </w:r>
      <w:r w:rsidR="006C05C7" w:rsidRPr="003E5D1F">
        <w:rPr>
          <w:sz w:val="24"/>
        </w:rPr>
        <w:t xml:space="preserve"> na </w:t>
      </w:r>
      <w:r w:rsidR="008432A9" w:rsidRPr="003E5D1F">
        <w:rPr>
          <w:sz w:val="24"/>
        </w:rPr>
        <w:t>jedną lub kilka form,</w:t>
      </w:r>
      <w:r w:rsidR="00E67533" w:rsidRPr="003E5D1F">
        <w:rPr>
          <w:sz w:val="24"/>
        </w:rPr>
        <w:t xml:space="preserve"> o </w:t>
      </w:r>
      <w:r w:rsidR="008432A9"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="000D7DAE" w:rsidRPr="003E5D1F">
        <w:rPr>
          <w:sz w:val="24"/>
        </w:rPr>
        <w:t>Rozdziale</w:t>
      </w:r>
      <w:r w:rsidR="008432A9" w:rsidRPr="003E5D1F">
        <w:rPr>
          <w:sz w:val="24"/>
        </w:rPr>
        <w:t xml:space="preserve"> </w:t>
      </w:r>
      <w:r w:rsidR="005907C7" w:rsidRPr="003E5D1F">
        <w:rPr>
          <w:sz w:val="24"/>
        </w:rPr>
        <w:t>XVII</w:t>
      </w:r>
      <w:r w:rsidR="00337153" w:rsidRPr="003E5D1F">
        <w:rPr>
          <w:sz w:val="24"/>
        </w:rPr>
        <w:t xml:space="preserve"> ust. </w:t>
      </w:r>
      <w:r w:rsidR="0006067E" w:rsidRPr="003E5D1F">
        <w:rPr>
          <w:sz w:val="24"/>
        </w:rPr>
        <w:t>2</w:t>
      </w:r>
      <w:r w:rsidR="008432A9" w:rsidRPr="003E5D1F">
        <w:rPr>
          <w:sz w:val="24"/>
        </w:rPr>
        <w:t xml:space="preserve"> SWZ.</w:t>
      </w:r>
    </w:p>
    <w:p w14:paraId="27F32B0A" w14:textId="43C94355" w:rsidR="008432A9" w:rsidRPr="003E5D1F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Zmiana formy zabezpieczenia musi być dokonywana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zachowaniem ciągłości zabezpieczenia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bez zmniejszenia jego wysokości.</w:t>
      </w:r>
    </w:p>
    <w:p w14:paraId="36C6EF7B" w14:textId="21273012" w:rsidR="008432A9" w:rsidRPr="003E5D1F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 zwróci 70% wysokości zabezpieczenia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30</w:t>
      </w:r>
      <w:r w:rsidR="00337153" w:rsidRPr="003E5D1F">
        <w:rPr>
          <w:sz w:val="24"/>
        </w:rPr>
        <w:t> </w:t>
      </w:r>
      <w:r w:rsidRPr="003E5D1F">
        <w:rPr>
          <w:sz w:val="24"/>
        </w:rPr>
        <w:t>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dnia wykonania zamówienia potwierdzonego protokołem odbioru prac.</w:t>
      </w:r>
    </w:p>
    <w:p w14:paraId="58DE1666" w14:textId="7F34C6AA" w:rsidR="00114F6E" w:rsidRPr="003E5D1F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Na</w:t>
      </w:r>
      <w:r w:rsidR="00BC66AC" w:rsidRPr="003E5D1F">
        <w:rPr>
          <w:sz w:val="24"/>
        </w:rPr>
        <w:t> </w:t>
      </w:r>
      <w:r w:rsidRPr="003E5D1F">
        <w:rPr>
          <w:sz w:val="24"/>
        </w:rPr>
        <w:t>zabezpieczenie roszczeń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tytułu rękojmi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wady</w:t>
      </w:r>
      <w:r w:rsidR="004D6C2E" w:rsidRPr="003E5D1F">
        <w:rPr>
          <w:sz w:val="24"/>
        </w:rPr>
        <w:t xml:space="preserve"> lub gwarancji</w:t>
      </w:r>
      <w:r w:rsidRPr="003E5D1F">
        <w:rPr>
          <w:sz w:val="24"/>
        </w:rPr>
        <w:t xml:space="preserve"> Zamawiający zatrzyma 30% wysokości zabezpieczenia, które zwróci nie później niż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15</w:t>
      </w:r>
      <w:r w:rsidR="00CD7428" w:rsidRPr="003E5D1F">
        <w:rPr>
          <w:sz w:val="24"/>
        </w:rPr>
        <w:t> dni</w:t>
      </w:r>
      <w:r w:rsidRPr="003E5D1F">
        <w:rPr>
          <w:sz w:val="24"/>
        </w:rPr>
        <w:t>u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upływie okresu rękojmi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wady.</w:t>
      </w:r>
    </w:p>
    <w:p w14:paraId="4BC455FF" w14:textId="58773EA8" w:rsidR="008432A9" w:rsidRPr="003E5D1F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 xml:space="preserve">Zamawiający zaznacza, iż treść wzoru umowy będącego integralną częścią </w:t>
      </w:r>
      <w:r w:rsidR="00913094" w:rsidRPr="003E5D1F">
        <w:rPr>
          <w:sz w:val="24"/>
        </w:rPr>
        <w:t>SWZ</w:t>
      </w:r>
      <w:r w:rsidRPr="003E5D1F">
        <w:rPr>
          <w:sz w:val="24"/>
        </w:rPr>
        <w:t xml:space="preserve"> przedstawia również regulacje związane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zabezpieczeniem należytego wykonania umowy.</w:t>
      </w:r>
    </w:p>
    <w:p w14:paraId="462405A2" w14:textId="77777777" w:rsidR="008432A9" w:rsidRPr="003E5D1F" w:rsidRDefault="008432A9">
      <w:pPr>
        <w:widowControl/>
        <w:numPr>
          <w:ilvl w:val="0"/>
          <w:numId w:val="34"/>
        </w:numPr>
        <w:tabs>
          <w:tab w:val="num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Istotne postanowienia, jakie powinny zawierać poręczenia lub gwarancje:</w:t>
      </w:r>
    </w:p>
    <w:p w14:paraId="6EF8E433" w14:textId="3E745D7A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Słowo „gwarancja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poręczenie”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języku wystawienia gwarancji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poręczenia, jej numer oraz ewentualnie inną informację identyfikującą wystawioną gwarancję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poręcznie</w:t>
      </w:r>
      <w:r w:rsidR="0032704A" w:rsidRPr="003E5D1F">
        <w:rPr>
          <w:sz w:val="24"/>
        </w:rPr>
        <w:t xml:space="preserve"> np. </w:t>
      </w:r>
      <w:r w:rsidRPr="003E5D1F">
        <w:rPr>
          <w:sz w:val="24"/>
        </w:rPr>
        <w:t>rodzaj gwarancji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poręczenia.</w:t>
      </w:r>
    </w:p>
    <w:p w14:paraId="5D577C40" w14:textId="0E1767CB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Klauzulę wskazującą, iż gwarancja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poręczenie jest nieodwołalna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bezwarunkowa.</w:t>
      </w:r>
    </w:p>
    <w:p w14:paraId="004689AE" w14:textId="38CB6480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Beneficjenta, tj. Uniwersytet Jagielloński,</w:t>
      </w:r>
      <w:r w:rsidR="00C15A79" w:rsidRPr="003E5D1F">
        <w:rPr>
          <w:sz w:val="24"/>
        </w:rPr>
        <w:t xml:space="preserve"> ul. </w:t>
      </w:r>
      <w:r w:rsidRPr="003E5D1F">
        <w:rPr>
          <w:sz w:val="24"/>
        </w:rPr>
        <w:t>Gołębia</w:t>
      </w:r>
      <w:r w:rsidR="0032704A" w:rsidRPr="003E5D1F">
        <w:rPr>
          <w:sz w:val="24"/>
        </w:rPr>
        <w:t> </w:t>
      </w:r>
      <w:r w:rsidRPr="003E5D1F">
        <w:rPr>
          <w:sz w:val="24"/>
        </w:rPr>
        <w:t>24, 31-007</w:t>
      </w:r>
      <w:r w:rsidR="00756344" w:rsidRPr="003E5D1F">
        <w:rPr>
          <w:sz w:val="24"/>
        </w:rPr>
        <w:t> Kraków</w:t>
      </w:r>
      <w:r w:rsidRPr="003E5D1F">
        <w:rPr>
          <w:sz w:val="24"/>
        </w:rPr>
        <w:t>.</w:t>
      </w:r>
    </w:p>
    <w:p w14:paraId="2D1C974D" w14:textId="77777777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Zleceniodawcę.</w:t>
      </w:r>
    </w:p>
    <w:p w14:paraId="3CE53C91" w14:textId="50A12991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Gwaranta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Poręczyciela.</w:t>
      </w:r>
    </w:p>
    <w:p w14:paraId="41515580" w14:textId="106E4243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Informację identyfikującą źródłowy stosunek umowny przez wskazanie przedmiotu umowy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jej numeru.</w:t>
      </w:r>
    </w:p>
    <w:p w14:paraId="6849ECA2" w14:textId="2551130C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Maksymalną kwotę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zapłaty.</w:t>
      </w:r>
    </w:p>
    <w:p w14:paraId="7707FA95" w14:textId="5EFF10A1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Zapis,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gwarancja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poręczenie stanowi zabezpieczenie należytego wykonania umowy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dotyczy pokrycia roszczeń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tytułu niewykonania lub nienależytego wykonania umowy,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 zapłaty kar umownych oraz ewentualnych roszczeń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tytułu rękojmi.</w:t>
      </w:r>
    </w:p>
    <w:p w14:paraId="08253060" w14:textId="7E960FAC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Zapis,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Gwarant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Poręczyciel wypłaci Beneficjentowi kwotę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określonej wysokości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pierwsze pisemne żądanie, bez konieczności uzasadnienia żądania,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ile Beneficjent stwierdzi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swoim żądaniu, że</w:t>
      </w:r>
      <w:r w:rsidR="00337153" w:rsidRPr="003E5D1F">
        <w:rPr>
          <w:sz w:val="24"/>
        </w:rPr>
        <w:t> </w:t>
      </w:r>
      <w:r w:rsidRPr="003E5D1F">
        <w:rPr>
          <w:sz w:val="24"/>
        </w:rPr>
        <w:t>kwota roszczenia jest</w:t>
      </w:r>
      <w:r w:rsidR="00370EC4" w:rsidRPr="003E5D1F">
        <w:rPr>
          <w:sz w:val="24"/>
        </w:rPr>
        <w:t xml:space="preserve"> mu </w:t>
      </w:r>
      <w:r w:rsidRPr="003E5D1F">
        <w:rPr>
          <w:sz w:val="24"/>
        </w:rPr>
        <w:t>należna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związku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zaistnieniem choćby jednego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warunków wymienionych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umowie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wyszczególni zaistniały warunek lub warunki.</w:t>
      </w:r>
    </w:p>
    <w:p w14:paraId="15BD8B4D" w14:textId="1321BD38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Termin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jakim zostanie zapłacona żądana kwota.</w:t>
      </w:r>
    </w:p>
    <w:p w14:paraId="2395B3D5" w14:textId="46043789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Warunki zapłaty, pisemną formę żądania zapłaty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oświadczenia Beneficjenta.</w:t>
      </w:r>
    </w:p>
    <w:p w14:paraId="4120C852" w14:textId="7AAC826A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Okres obowiązywania gwarancji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poręczenia.</w:t>
      </w:r>
    </w:p>
    <w:p w14:paraId="21B1D8BE" w14:textId="07DF344A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Sposób doręczenia Gwarantowi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Poręczycielowi żądania zapłaty (w</w:t>
      </w:r>
      <w:r w:rsidR="00337153" w:rsidRPr="003E5D1F">
        <w:rPr>
          <w:sz w:val="24"/>
        </w:rPr>
        <w:t> </w:t>
      </w:r>
      <w:r w:rsidRPr="003E5D1F">
        <w:rPr>
          <w:sz w:val="24"/>
        </w:rPr>
        <w:t>tym adres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korespondencji).</w:t>
      </w:r>
    </w:p>
    <w:p w14:paraId="3ED4BA87" w14:textId="09EADA78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Zapis,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wszelkie prawa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obowiązki wynikające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gwarancji</w:t>
      </w:r>
      <w:r w:rsidR="00337153" w:rsidRPr="003E5D1F">
        <w:rPr>
          <w:sz w:val="24"/>
        </w:rPr>
        <w:t> </w:t>
      </w:r>
      <w:r w:rsidRPr="003E5D1F">
        <w:rPr>
          <w:sz w:val="24"/>
        </w:rPr>
        <w:t>/</w:t>
      </w:r>
      <w:r w:rsidR="00337153" w:rsidRPr="003E5D1F">
        <w:rPr>
          <w:sz w:val="24"/>
        </w:rPr>
        <w:t> </w:t>
      </w:r>
      <w:r w:rsidRPr="003E5D1F">
        <w:rPr>
          <w:sz w:val="24"/>
        </w:rPr>
        <w:t>poręczenia podlegają ustawodawstwu polskiemu.</w:t>
      </w:r>
    </w:p>
    <w:p w14:paraId="0204AE27" w14:textId="28C12CE2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Zapis, że</w:t>
      </w:r>
      <w:r w:rsidR="00337153" w:rsidRPr="003E5D1F">
        <w:rPr>
          <w:sz w:val="24"/>
        </w:rPr>
        <w:t> </w:t>
      </w:r>
      <w:r w:rsidRPr="003E5D1F">
        <w:rPr>
          <w:sz w:val="24"/>
        </w:rPr>
        <w:t>sądem właściwym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rozstrzygania ewentualnych sporów wynikłych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gwarancji</w:t>
      </w:r>
      <w:r w:rsidR="00337153" w:rsidRPr="003E5D1F">
        <w:rPr>
          <w:sz w:val="24"/>
        </w:rPr>
        <w:t> </w:t>
      </w:r>
      <w:r w:rsidRPr="003E5D1F">
        <w:rPr>
          <w:sz w:val="24"/>
        </w:rPr>
        <w:t>/</w:t>
      </w:r>
      <w:r w:rsidR="00337153" w:rsidRPr="003E5D1F">
        <w:rPr>
          <w:sz w:val="24"/>
        </w:rPr>
        <w:t> </w:t>
      </w:r>
      <w:r w:rsidRPr="003E5D1F">
        <w:rPr>
          <w:sz w:val="24"/>
        </w:rPr>
        <w:t>poręczenia jest sąd powszechny właściwy miejscowo dla siedziby Beneficjenta.</w:t>
      </w:r>
    </w:p>
    <w:p w14:paraId="0899D13C" w14:textId="77777777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Klauzulę indentyfikacyjną.</w:t>
      </w:r>
    </w:p>
    <w:p w14:paraId="0FFC8DB8" w14:textId="450F189F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lastRenderedPageBreak/>
        <w:t>Zabezpieczenie wniesione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formie gwarancji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poręczeń musi spełniać warunki zabezpieczenia wniesionego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pieniądzu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Wykonawca nie może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żaden sposób (np.</w:t>
      </w:r>
      <w:r w:rsidR="00337153" w:rsidRPr="003E5D1F">
        <w:rPr>
          <w:sz w:val="24"/>
        </w:rPr>
        <w:t> </w:t>
      </w:r>
      <w:r w:rsidRPr="003E5D1F">
        <w:rPr>
          <w:sz w:val="24"/>
        </w:rPr>
        <w:t>żądaniem dodatkowych dokumentów, stawianiem dodatkowych warunków) ograniczać prawa Zamawiającego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dysponowania zabezpieczeniem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okolicznościach wymienionych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umowie.</w:t>
      </w:r>
    </w:p>
    <w:p w14:paraId="66D588AD" w14:textId="37F1F961" w:rsidR="008432A9" w:rsidRPr="003E5D1F" w:rsidRDefault="008432A9">
      <w:pPr>
        <w:widowControl/>
        <w:numPr>
          <w:ilvl w:val="1"/>
          <w:numId w:val="34"/>
        </w:numPr>
        <w:suppressAutoHyphens w:val="0"/>
        <w:ind w:left="1191" w:hanging="794"/>
        <w:jc w:val="both"/>
        <w:rPr>
          <w:sz w:val="24"/>
        </w:rPr>
      </w:pPr>
      <w:r w:rsidRPr="003E5D1F">
        <w:rPr>
          <w:sz w:val="24"/>
        </w:rPr>
        <w:t>Kopie pełnomocnictwa/w dla osoby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osób podpisującej/</w:t>
      </w:r>
      <w:proofErr w:type="spellStart"/>
      <w:r w:rsidRPr="003E5D1F">
        <w:rPr>
          <w:sz w:val="24"/>
        </w:rPr>
        <w:t>ych</w:t>
      </w:r>
      <w:proofErr w:type="spellEnd"/>
      <w:r w:rsidRPr="003E5D1F">
        <w:rPr>
          <w:sz w:val="24"/>
        </w:rPr>
        <w:t xml:space="preserve"> gwarancję, udzielone przez osobę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osoby upoważnione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KRS gwaranta, potwierdzone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zgodność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oryginałem przez osobę upoważnioną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KRS gwaranta, lub innego pracownika gwaranta, albo przez notariusza.</w:t>
      </w:r>
    </w:p>
    <w:p w14:paraId="153C514D" w14:textId="73993344" w:rsidR="0055045B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Rozdział XVII</w:t>
      </w:r>
      <w:r w:rsidR="00A9714D" w:rsidRPr="003E5D1F">
        <w:rPr>
          <w:b/>
          <w:bCs/>
          <w:sz w:val="24"/>
        </w:rPr>
        <w:t>I</w:t>
      </w:r>
      <w:r w:rsidRPr="003E5D1F">
        <w:rPr>
          <w:b/>
          <w:bCs/>
          <w:sz w:val="24"/>
        </w:rPr>
        <w:t xml:space="preserve"> </w:t>
      </w:r>
      <w:r w:rsidR="00323464" w:rsidRPr="003E5D1F">
        <w:rPr>
          <w:b/>
          <w:bCs/>
          <w:sz w:val="24"/>
        </w:rPr>
        <w:t>–</w:t>
      </w:r>
      <w:r w:rsidRPr="003E5D1F">
        <w:rPr>
          <w:b/>
          <w:bCs/>
          <w:sz w:val="24"/>
        </w:rPr>
        <w:t xml:space="preserve"> </w:t>
      </w:r>
      <w:r w:rsidR="00323464" w:rsidRPr="003E5D1F">
        <w:rPr>
          <w:b/>
          <w:bCs/>
          <w:sz w:val="24"/>
        </w:rPr>
        <w:t>Projektowane postanowienia</w:t>
      </w:r>
      <w:r w:rsidR="0055045B" w:rsidRPr="003E5D1F">
        <w:rPr>
          <w:b/>
          <w:bCs/>
          <w:sz w:val="24"/>
        </w:rPr>
        <w:t xml:space="preserve"> umowy – </w:t>
      </w:r>
      <w:r w:rsidR="006D3A2F" w:rsidRPr="003E5D1F">
        <w:rPr>
          <w:b/>
          <w:bCs/>
          <w:sz w:val="24"/>
        </w:rPr>
        <w:t>s</w:t>
      </w:r>
      <w:r w:rsidR="0055045B" w:rsidRPr="003E5D1F">
        <w:rPr>
          <w:b/>
          <w:bCs/>
          <w:sz w:val="24"/>
        </w:rPr>
        <w:t>tanowi</w:t>
      </w:r>
      <w:r w:rsidR="00323464" w:rsidRPr="003E5D1F">
        <w:rPr>
          <w:b/>
          <w:bCs/>
          <w:sz w:val="24"/>
        </w:rPr>
        <w:t>ą</w:t>
      </w:r>
      <w:r w:rsidR="0055045B" w:rsidRPr="003E5D1F">
        <w:rPr>
          <w:b/>
          <w:bCs/>
          <w:sz w:val="24"/>
        </w:rPr>
        <w:t xml:space="preserve"> Załącznik</w:t>
      </w:r>
      <w:r w:rsidR="00637A80" w:rsidRPr="003E5D1F">
        <w:rPr>
          <w:b/>
          <w:bCs/>
          <w:sz w:val="24"/>
        </w:rPr>
        <w:t xml:space="preserve"> Nr </w:t>
      </w:r>
      <w:r w:rsidR="00D91BDC" w:rsidRPr="003E5D1F">
        <w:rPr>
          <w:b/>
          <w:bCs/>
          <w:sz w:val="24"/>
        </w:rPr>
        <w:t>2</w:t>
      </w:r>
      <w:r w:rsidR="001A237D" w:rsidRPr="003E5D1F">
        <w:rPr>
          <w:b/>
          <w:bCs/>
          <w:sz w:val="24"/>
        </w:rPr>
        <w:t xml:space="preserve"> do </w:t>
      </w:r>
      <w:r w:rsidR="001232D5" w:rsidRPr="003E5D1F">
        <w:rPr>
          <w:b/>
          <w:bCs/>
          <w:sz w:val="24"/>
        </w:rPr>
        <w:t>SWZ</w:t>
      </w:r>
    </w:p>
    <w:p w14:paraId="3316A1ED" w14:textId="5B4A42AC" w:rsidR="0055045B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Rozdział X</w:t>
      </w:r>
      <w:r w:rsidR="00A9714D" w:rsidRPr="003E5D1F">
        <w:rPr>
          <w:b/>
          <w:bCs/>
          <w:sz w:val="24"/>
        </w:rPr>
        <w:t>IX</w:t>
      </w:r>
      <w:r w:rsidRPr="003E5D1F">
        <w:rPr>
          <w:b/>
          <w:bCs/>
          <w:sz w:val="24"/>
        </w:rPr>
        <w:t xml:space="preserve"> - </w:t>
      </w:r>
      <w:r w:rsidR="0055045B" w:rsidRPr="003E5D1F">
        <w:rPr>
          <w:b/>
          <w:bCs/>
          <w:sz w:val="24"/>
        </w:rPr>
        <w:t>Pouczenie</w:t>
      </w:r>
      <w:r w:rsidR="00E67533" w:rsidRPr="003E5D1F">
        <w:rPr>
          <w:b/>
          <w:bCs/>
          <w:sz w:val="24"/>
        </w:rPr>
        <w:t xml:space="preserve"> o </w:t>
      </w:r>
      <w:r w:rsidR="0055045B" w:rsidRPr="003E5D1F">
        <w:rPr>
          <w:b/>
          <w:bCs/>
          <w:sz w:val="24"/>
        </w:rPr>
        <w:t>środkach ochrony prawnej przysługujących Wykonawcy</w:t>
      </w:r>
      <w:r w:rsidR="00E67533" w:rsidRPr="003E5D1F">
        <w:rPr>
          <w:b/>
          <w:bCs/>
          <w:sz w:val="24"/>
        </w:rPr>
        <w:t xml:space="preserve"> w </w:t>
      </w:r>
      <w:r w:rsidR="0055045B" w:rsidRPr="003E5D1F">
        <w:rPr>
          <w:b/>
          <w:bCs/>
          <w:sz w:val="24"/>
        </w:rPr>
        <w:t>toku postępowania</w:t>
      </w:r>
      <w:r w:rsidR="00E67533" w:rsidRPr="003E5D1F">
        <w:rPr>
          <w:b/>
          <w:bCs/>
          <w:sz w:val="24"/>
        </w:rPr>
        <w:t xml:space="preserve"> o </w:t>
      </w:r>
      <w:r w:rsidR="0055045B" w:rsidRPr="003E5D1F">
        <w:rPr>
          <w:b/>
          <w:bCs/>
          <w:sz w:val="24"/>
        </w:rPr>
        <w:t>udzielenie zamówienia</w:t>
      </w:r>
    </w:p>
    <w:p w14:paraId="064EE1AF" w14:textId="2484AD24" w:rsidR="00A05DE8" w:rsidRPr="003E5D1F" w:rsidRDefault="00A05DE8">
      <w:pPr>
        <w:pStyle w:val="Akapitzlist"/>
        <w:numPr>
          <w:ilvl w:val="0"/>
          <w:numId w:val="22"/>
        </w:numPr>
        <w:spacing w:before="60"/>
        <w:ind w:left="397" w:hanging="397"/>
        <w:contextualSpacing w:val="0"/>
        <w:rPr>
          <w:sz w:val="24"/>
        </w:rPr>
      </w:pPr>
      <w:r w:rsidRPr="003E5D1F">
        <w:rPr>
          <w:spacing w:val="-1"/>
          <w:sz w:val="24"/>
        </w:rPr>
        <w:t>Ś</w:t>
      </w:r>
      <w:r w:rsidRPr="003E5D1F">
        <w:rPr>
          <w:spacing w:val="-3"/>
          <w:sz w:val="24"/>
        </w:rPr>
        <w:t>r</w:t>
      </w:r>
      <w:r w:rsidRPr="003E5D1F">
        <w:rPr>
          <w:sz w:val="24"/>
        </w:rPr>
        <w:t>od</w:t>
      </w:r>
      <w:r w:rsidRPr="003E5D1F">
        <w:rPr>
          <w:spacing w:val="-5"/>
          <w:sz w:val="24"/>
        </w:rPr>
        <w:t>k</w:t>
      </w:r>
      <w:r w:rsidRPr="003E5D1F">
        <w:rPr>
          <w:sz w:val="24"/>
        </w:rPr>
        <w:t>i</w:t>
      </w:r>
      <w:r w:rsidR="001A237D" w:rsidRPr="003E5D1F">
        <w:rPr>
          <w:sz w:val="24"/>
        </w:rPr>
        <w:t xml:space="preserve"> </w:t>
      </w:r>
      <w:r w:rsidRPr="003E5D1F">
        <w:rPr>
          <w:sz w:val="24"/>
        </w:rPr>
        <w:t>o</w:t>
      </w:r>
      <w:r w:rsidRPr="003E5D1F">
        <w:rPr>
          <w:spacing w:val="-2"/>
          <w:sz w:val="24"/>
        </w:rPr>
        <w:t>c</w:t>
      </w:r>
      <w:r w:rsidRPr="003E5D1F">
        <w:rPr>
          <w:spacing w:val="-3"/>
          <w:sz w:val="24"/>
        </w:rPr>
        <w:t>h</w:t>
      </w:r>
      <w:r w:rsidRPr="003E5D1F">
        <w:rPr>
          <w:sz w:val="24"/>
        </w:rPr>
        <w:t>r</w:t>
      </w:r>
      <w:r w:rsidRPr="003E5D1F">
        <w:rPr>
          <w:spacing w:val="-3"/>
          <w:sz w:val="24"/>
        </w:rPr>
        <w:t>o</w:t>
      </w:r>
      <w:r w:rsidRPr="003E5D1F">
        <w:rPr>
          <w:sz w:val="24"/>
        </w:rPr>
        <w:t>ny</w:t>
      </w:r>
      <w:r w:rsidR="001A237D" w:rsidRPr="003E5D1F">
        <w:rPr>
          <w:sz w:val="24"/>
        </w:rPr>
        <w:t xml:space="preserve"> </w:t>
      </w:r>
      <w:r w:rsidRPr="003E5D1F">
        <w:rPr>
          <w:spacing w:val="-3"/>
          <w:sz w:val="24"/>
        </w:rPr>
        <w:t>p</w:t>
      </w:r>
      <w:r w:rsidRPr="003E5D1F">
        <w:rPr>
          <w:spacing w:val="-2"/>
          <w:sz w:val="24"/>
        </w:rPr>
        <w:t>r</w:t>
      </w:r>
      <w:r w:rsidRPr="003E5D1F">
        <w:rPr>
          <w:sz w:val="24"/>
        </w:rPr>
        <w:t>a</w:t>
      </w:r>
      <w:r w:rsidRPr="003E5D1F">
        <w:rPr>
          <w:spacing w:val="-4"/>
          <w:sz w:val="24"/>
        </w:rPr>
        <w:t>w</w:t>
      </w:r>
      <w:r w:rsidRPr="003E5D1F">
        <w:rPr>
          <w:sz w:val="24"/>
        </w:rPr>
        <w:t>n</w:t>
      </w:r>
      <w:r w:rsidRPr="003E5D1F">
        <w:rPr>
          <w:spacing w:val="-2"/>
          <w:sz w:val="24"/>
        </w:rPr>
        <w:t>e</w:t>
      </w:r>
      <w:r w:rsidRPr="003E5D1F">
        <w:rPr>
          <w:sz w:val="24"/>
        </w:rPr>
        <w:t>j</w:t>
      </w:r>
      <w:r w:rsidR="001A237D" w:rsidRPr="003E5D1F">
        <w:rPr>
          <w:sz w:val="24"/>
        </w:rPr>
        <w:t xml:space="preserve"> </w:t>
      </w:r>
      <w:r w:rsidRPr="003E5D1F">
        <w:rPr>
          <w:sz w:val="24"/>
        </w:rPr>
        <w:t>pr</w:t>
      </w:r>
      <w:r w:rsidRPr="003E5D1F">
        <w:rPr>
          <w:spacing w:val="-2"/>
          <w:sz w:val="24"/>
        </w:rPr>
        <w:t>z</w:t>
      </w:r>
      <w:r w:rsidRPr="003E5D1F">
        <w:rPr>
          <w:spacing w:val="-5"/>
          <w:sz w:val="24"/>
        </w:rPr>
        <w:t>y</w:t>
      </w:r>
      <w:r w:rsidRPr="003E5D1F">
        <w:rPr>
          <w:spacing w:val="-1"/>
          <w:sz w:val="24"/>
        </w:rPr>
        <w:t>sł</w:t>
      </w:r>
      <w:r w:rsidRPr="003E5D1F">
        <w:rPr>
          <w:sz w:val="24"/>
        </w:rPr>
        <w:t>u</w:t>
      </w:r>
      <w:r w:rsidRPr="003E5D1F">
        <w:rPr>
          <w:spacing w:val="-3"/>
          <w:sz w:val="24"/>
        </w:rPr>
        <w:t>gu</w:t>
      </w:r>
      <w:r w:rsidRPr="003E5D1F">
        <w:rPr>
          <w:sz w:val="24"/>
        </w:rPr>
        <w:t>ją</w:t>
      </w:r>
      <w:r w:rsidRPr="003E5D1F">
        <w:rPr>
          <w:spacing w:val="-2"/>
          <w:sz w:val="24"/>
        </w:rPr>
        <w:t xml:space="preserve"> </w:t>
      </w:r>
      <w:r w:rsidRPr="003E5D1F">
        <w:rPr>
          <w:sz w:val="24"/>
        </w:rPr>
        <w:t>W</w:t>
      </w:r>
      <w:r w:rsidRPr="003E5D1F">
        <w:rPr>
          <w:spacing w:val="-2"/>
          <w:sz w:val="24"/>
        </w:rPr>
        <w:t>y</w:t>
      </w:r>
      <w:r w:rsidRPr="003E5D1F">
        <w:rPr>
          <w:spacing w:val="-3"/>
          <w:sz w:val="24"/>
        </w:rPr>
        <w:t>ko</w:t>
      </w:r>
      <w:r w:rsidRPr="003E5D1F">
        <w:rPr>
          <w:sz w:val="24"/>
        </w:rPr>
        <w:t>n</w:t>
      </w:r>
      <w:r w:rsidRPr="003E5D1F">
        <w:rPr>
          <w:spacing w:val="-2"/>
          <w:sz w:val="24"/>
        </w:rPr>
        <w:t>aw</w:t>
      </w:r>
      <w:r w:rsidRPr="003E5D1F">
        <w:rPr>
          <w:sz w:val="24"/>
        </w:rPr>
        <w:t>c</w:t>
      </w:r>
      <w:r w:rsidRPr="003E5D1F">
        <w:rPr>
          <w:spacing w:val="-2"/>
          <w:sz w:val="24"/>
        </w:rPr>
        <w:t>y</w:t>
      </w:r>
      <w:r w:rsidRPr="003E5D1F">
        <w:rPr>
          <w:sz w:val="24"/>
        </w:rPr>
        <w:t>,</w:t>
      </w:r>
      <w:r w:rsidR="001A237D" w:rsidRPr="003E5D1F">
        <w:rPr>
          <w:sz w:val="24"/>
        </w:rPr>
        <w:t xml:space="preserve"> </w:t>
      </w:r>
      <w:r w:rsidRPr="003E5D1F">
        <w:rPr>
          <w:sz w:val="24"/>
        </w:rPr>
        <w:t>je</w:t>
      </w:r>
      <w:r w:rsidRPr="003E5D1F">
        <w:rPr>
          <w:spacing w:val="-2"/>
          <w:sz w:val="24"/>
        </w:rPr>
        <w:t>żel</w:t>
      </w:r>
      <w:r w:rsidRPr="003E5D1F">
        <w:rPr>
          <w:spacing w:val="1"/>
          <w:sz w:val="24"/>
        </w:rPr>
        <w:t>i</w:t>
      </w:r>
      <w:r w:rsidRPr="003E5D1F">
        <w:rPr>
          <w:sz w:val="24"/>
        </w:rPr>
        <w:t>̇</w:t>
      </w:r>
      <w:r w:rsidR="00EE3FEE" w:rsidRPr="003E5D1F">
        <w:rPr>
          <w:sz w:val="24"/>
        </w:rPr>
        <w:t xml:space="preserve"> ma </w:t>
      </w:r>
      <w:r w:rsidRPr="003E5D1F">
        <w:rPr>
          <w:sz w:val="24"/>
        </w:rPr>
        <w:t>l</w:t>
      </w:r>
      <w:r w:rsidRPr="003E5D1F">
        <w:rPr>
          <w:spacing w:val="-3"/>
          <w:sz w:val="24"/>
        </w:rPr>
        <w:t>u</w:t>
      </w:r>
      <w:r w:rsidRPr="003E5D1F">
        <w:rPr>
          <w:sz w:val="24"/>
        </w:rPr>
        <w:t>b</w:t>
      </w:r>
      <w:r w:rsidR="001A237D" w:rsidRPr="003E5D1F">
        <w:rPr>
          <w:sz w:val="24"/>
        </w:rPr>
        <w:t xml:space="preserve"> </w:t>
      </w:r>
      <w:r w:rsidRPr="003E5D1F">
        <w:rPr>
          <w:spacing w:val="-4"/>
          <w:sz w:val="24"/>
        </w:rPr>
        <w:t>m</w:t>
      </w:r>
      <w:r w:rsidRPr="003E5D1F">
        <w:rPr>
          <w:spacing w:val="-2"/>
          <w:sz w:val="24"/>
        </w:rPr>
        <w:t>ia</w:t>
      </w:r>
      <w:r w:rsidRPr="003E5D1F">
        <w:rPr>
          <w:sz w:val="24"/>
        </w:rPr>
        <w:t>ł</w:t>
      </w:r>
      <w:r w:rsidR="001A237D" w:rsidRPr="003E5D1F">
        <w:rPr>
          <w:sz w:val="24"/>
        </w:rPr>
        <w:t xml:space="preserve"> </w:t>
      </w:r>
      <w:r w:rsidRPr="003E5D1F">
        <w:rPr>
          <w:sz w:val="24"/>
        </w:rPr>
        <w:t>i</w:t>
      </w:r>
      <w:r w:rsidRPr="003E5D1F">
        <w:rPr>
          <w:spacing w:val="-3"/>
          <w:sz w:val="24"/>
        </w:rPr>
        <w:t>n</w:t>
      </w:r>
      <w:r w:rsidRPr="003E5D1F">
        <w:rPr>
          <w:spacing w:val="-2"/>
          <w:sz w:val="24"/>
        </w:rPr>
        <w:t>ter</w:t>
      </w:r>
      <w:r w:rsidRPr="003E5D1F">
        <w:rPr>
          <w:sz w:val="24"/>
        </w:rPr>
        <w:t>es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u</w:t>
      </w:r>
      <w:r w:rsidRPr="003E5D1F">
        <w:rPr>
          <w:spacing w:val="-2"/>
          <w:sz w:val="24"/>
        </w:rPr>
        <w:t>z</w:t>
      </w:r>
      <w:r w:rsidRPr="003E5D1F">
        <w:rPr>
          <w:spacing w:val="-3"/>
          <w:sz w:val="24"/>
        </w:rPr>
        <w:t>y</w:t>
      </w:r>
      <w:r w:rsidRPr="003E5D1F">
        <w:rPr>
          <w:spacing w:val="-1"/>
          <w:sz w:val="24"/>
        </w:rPr>
        <w:t>s</w:t>
      </w:r>
      <w:r w:rsidRPr="003E5D1F">
        <w:rPr>
          <w:spacing w:val="-5"/>
          <w:sz w:val="24"/>
        </w:rPr>
        <w:t>k</w:t>
      </w:r>
      <w:r w:rsidRPr="003E5D1F">
        <w:rPr>
          <w:sz w:val="24"/>
        </w:rPr>
        <w:t>a</w:t>
      </w:r>
      <w:r w:rsidRPr="003E5D1F">
        <w:rPr>
          <w:spacing w:val="-2"/>
          <w:sz w:val="24"/>
        </w:rPr>
        <w:t>n</w:t>
      </w:r>
      <w:r w:rsidRPr="003E5D1F">
        <w:rPr>
          <w:spacing w:val="-4"/>
          <w:sz w:val="24"/>
        </w:rPr>
        <w:t>i</w:t>
      </w:r>
      <w:r w:rsidRPr="003E5D1F">
        <w:rPr>
          <w:sz w:val="24"/>
        </w:rPr>
        <w:t>u zamówienia oraz poniósł́ lub możė ponieść́ szkodę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wyniku naruszenia przez Zamawiająceg</w:t>
      </w:r>
      <w:r w:rsidR="00CB0BC2" w:rsidRPr="003E5D1F">
        <w:rPr>
          <w:sz w:val="24"/>
        </w:rPr>
        <w:t>o</w:t>
      </w:r>
      <w:r w:rsidRPr="003E5D1F">
        <w:rPr>
          <w:sz w:val="24"/>
        </w:rPr>
        <w:t xml:space="preserve"> przepisów ustawy</w:t>
      </w:r>
      <w:r w:rsidR="00CB0BC2" w:rsidRPr="003E5D1F">
        <w:rPr>
          <w:sz w:val="24"/>
        </w:rPr>
        <w:t> </w:t>
      </w:r>
      <w:r w:rsidRPr="003E5D1F">
        <w:rPr>
          <w:sz w:val="24"/>
        </w:rPr>
        <w:t>PZP.</w:t>
      </w:r>
    </w:p>
    <w:p w14:paraId="1B34AF39" w14:textId="77777777" w:rsidR="00A05DE8" w:rsidRPr="003E5D1F" w:rsidRDefault="00A05DE8">
      <w:pPr>
        <w:pStyle w:val="Akapitzlist"/>
        <w:numPr>
          <w:ilvl w:val="0"/>
          <w:numId w:val="22"/>
        </w:numPr>
        <w:spacing w:before="60"/>
        <w:ind w:left="397" w:hanging="397"/>
        <w:contextualSpacing w:val="0"/>
        <w:rPr>
          <w:sz w:val="24"/>
        </w:rPr>
      </w:pPr>
      <w:r w:rsidRPr="003E5D1F">
        <w:rPr>
          <w:sz w:val="24"/>
        </w:rPr>
        <w:t>Odwołanie przysługuje na:</w:t>
      </w:r>
    </w:p>
    <w:p w14:paraId="4F32DD78" w14:textId="4D94EB09" w:rsidR="00A05DE8" w:rsidRPr="003E5D1F" w:rsidRDefault="00A05DE8">
      <w:pPr>
        <w:pStyle w:val="Akapitzlist"/>
        <w:numPr>
          <w:ilvl w:val="0"/>
          <w:numId w:val="23"/>
        </w:numPr>
        <w:tabs>
          <w:tab w:val="clear" w:pos="2880"/>
        </w:tabs>
        <w:ind w:left="794" w:hanging="397"/>
        <w:contextualSpacing w:val="0"/>
        <w:rPr>
          <w:spacing w:val="-1"/>
          <w:sz w:val="24"/>
        </w:rPr>
      </w:pPr>
      <w:r w:rsidRPr="003E5D1F">
        <w:rPr>
          <w:sz w:val="24"/>
        </w:rPr>
        <w:t>niezgodna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przepisami ustawy czynność́́ Zamawiającego, podjętą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postepowanių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zamówienia,́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projektowane postanowienie</w:t>
      </w:r>
      <w:r w:rsidRPr="003E5D1F">
        <w:rPr>
          <w:spacing w:val="-26"/>
          <w:sz w:val="24"/>
        </w:rPr>
        <w:t xml:space="preserve"> </w:t>
      </w:r>
      <w:r w:rsidRPr="003E5D1F">
        <w:rPr>
          <w:sz w:val="24"/>
        </w:rPr>
        <w:t>umowy;</w:t>
      </w:r>
    </w:p>
    <w:p w14:paraId="6D673489" w14:textId="396282ED" w:rsidR="00A05DE8" w:rsidRPr="003E5D1F" w:rsidRDefault="00A05DE8">
      <w:pPr>
        <w:pStyle w:val="Akapitzlist"/>
        <w:numPr>
          <w:ilvl w:val="0"/>
          <w:numId w:val="23"/>
        </w:numPr>
        <w:tabs>
          <w:tab w:val="clear" w:pos="2880"/>
        </w:tabs>
        <w:ind w:left="794" w:hanging="397"/>
        <w:contextualSpacing w:val="0"/>
        <w:rPr>
          <w:sz w:val="24"/>
        </w:rPr>
      </w:pPr>
      <w:r w:rsidRPr="003E5D1F">
        <w:rPr>
          <w:sz w:val="24"/>
        </w:rPr>
        <w:t>zaniechanie czynnoścí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postepowanių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zamówienia,́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której́ Zamawiający̨ był</w:t>
      </w:r>
      <w:r w:rsidR="00BC66AC" w:rsidRPr="003E5D1F">
        <w:rPr>
          <w:sz w:val="24"/>
        </w:rPr>
        <w:t> </w:t>
      </w:r>
      <w:r w:rsidRPr="003E5D1F">
        <w:rPr>
          <w:sz w:val="24"/>
        </w:rPr>
        <w:t>obowiązany̨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>.</w:t>
      </w:r>
    </w:p>
    <w:p w14:paraId="2B5753D9" w14:textId="5212BEA0" w:rsidR="00A05DE8" w:rsidRPr="003E5D1F" w:rsidRDefault="00A05DE8">
      <w:pPr>
        <w:pStyle w:val="Akapitzlist"/>
        <w:numPr>
          <w:ilvl w:val="0"/>
          <w:numId w:val="22"/>
        </w:numPr>
        <w:spacing w:before="60"/>
        <w:ind w:left="397" w:hanging="397"/>
        <w:contextualSpacing w:val="0"/>
        <w:rPr>
          <w:sz w:val="24"/>
        </w:rPr>
      </w:pPr>
      <w:r w:rsidRPr="003E5D1F">
        <w:rPr>
          <w:sz w:val="24"/>
        </w:rPr>
        <w:t>Odwołanie wnosi się ̨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Prezesa Krajowej Izby Odwoławczej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formie pisemnej albo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formie elektronicznej albo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postaci elektronicznej opatrzone podpisem zaufanym.</w:t>
      </w:r>
    </w:p>
    <w:p w14:paraId="50386AD9" w14:textId="22C82478" w:rsidR="00A05DE8" w:rsidRPr="003E5D1F" w:rsidRDefault="00A05DE8">
      <w:pPr>
        <w:pStyle w:val="Akapitzlist"/>
        <w:numPr>
          <w:ilvl w:val="0"/>
          <w:numId w:val="22"/>
        </w:numPr>
        <w:spacing w:before="60"/>
        <w:ind w:left="397" w:hanging="397"/>
        <w:contextualSpacing w:val="0"/>
        <w:rPr>
          <w:sz w:val="24"/>
        </w:rPr>
      </w:pPr>
      <w:r w:rsidRPr="003E5D1F">
        <w:rPr>
          <w:sz w:val="24"/>
        </w:rPr>
        <w:t>Na</w:t>
      </w:r>
      <w:r w:rsidR="0032704A" w:rsidRPr="003E5D1F">
        <w:rPr>
          <w:sz w:val="24"/>
        </w:rPr>
        <w:t> </w:t>
      </w:r>
      <w:r w:rsidRPr="003E5D1F">
        <w:rPr>
          <w:sz w:val="24"/>
        </w:rPr>
        <w:t>orzeczenie Krajowej Izby Odwoławczej oraz postanowienie Prezesa Krajowej Izby Odwoławczej,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któryḿ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519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 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>, stronom oraz uczestnikom postepowania odwoławczego przysługuje skarga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sadu.̨ Skargę̨ wnosi się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Sądu Okręgowego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Warszawie</w:t>
      </w:r>
      <w:r w:rsidR="0092088E" w:rsidRPr="003E5D1F">
        <w:rPr>
          <w:sz w:val="24"/>
        </w:rPr>
        <w:t>, – sądu zamówień publicznych,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pośrednictweḿ Prezesa Krajowej Izby Odwoławczej.</w:t>
      </w:r>
    </w:p>
    <w:p w14:paraId="1F67D775" w14:textId="73EF784A" w:rsidR="0055045B" w:rsidRPr="003E5D1F" w:rsidRDefault="00A05DE8">
      <w:pPr>
        <w:pStyle w:val="Akapitzlist"/>
        <w:numPr>
          <w:ilvl w:val="0"/>
          <w:numId w:val="22"/>
        </w:numPr>
        <w:spacing w:before="60"/>
        <w:ind w:left="397" w:hanging="397"/>
        <w:contextualSpacing w:val="0"/>
        <w:rPr>
          <w:sz w:val="24"/>
        </w:rPr>
      </w:pPr>
      <w:r w:rsidRPr="003E5D1F">
        <w:rPr>
          <w:sz w:val="24"/>
        </w:rPr>
        <w:t>Szczegółowe informacje dotyczące środków ochrony prawnej określone są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Dziale IX „Środki ochrony prawnej” 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>.</w:t>
      </w:r>
    </w:p>
    <w:p w14:paraId="2FC20F5F" w14:textId="4AD29920" w:rsidR="0055045B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bookmarkStart w:id="22" w:name="_Hlk174105291"/>
      <w:r w:rsidRPr="003E5D1F">
        <w:rPr>
          <w:b/>
          <w:bCs/>
          <w:sz w:val="24"/>
        </w:rPr>
        <w:t xml:space="preserve">Rozdział XX - </w:t>
      </w:r>
      <w:r w:rsidR="0055045B" w:rsidRPr="003E5D1F">
        <w:rPr>
          <w:b/>
          <w:bCs/>
          <w:sz w:val="24"/>
        </w:rPr>
        <w:t>Postanowienia ogólne</w:t>
      </w:r>
    </w:p>
    <w:p w14:paraId="42D4762B" w14:textId="75CC1ADA" w:rsidR="00CB3F43" w:rsidRPr="00B80D98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  <w:rPr>
          <w:sz w:val="24"/>
        </w:rPr>
      </w:pPr>
      <w:bookmarkStart w:id="23" w:name="_Hlk174105307"/>
      <w:bookmarkEnd w:id="22"/>
      <w:r w:rsidRPr="00B80D98">
        <w:rPr>
          <w:sz w:val="24"/>
        </w:rPr>
        <w:t>Zamawiający nie dopuszcza składania ofert częściowych.</w:t>
      </w:r>
      <w:r w:rsidR="00CB3F43" w:rsidRPr="00B80D98">
        <w:rPr>
          <w:sz w:val="24"/>
        </w:rPr>
        <w:t xml:space="preserve"> Zamawiający </w:t>
      </w:r>
      <w:r w:rsidR="0032704A" w:rsidRPr="00B80D98">
        <w:rPr>
          <w:sz w:val="24"/>
        </w:rPr>
        <w:t>wskazuje,</w:t>
      </w:r>
      <w:r w:rsidR="00CB3F43" w:rsidRPr="00B80D98">
        <w:rPr>
          <w:sz w:val="24"/>
        </w:rPr>
        <w:t xml:space="preserve"> iż przedmiot zamówienia opisany jest jedną dokumentacją projektową</w:t>
      </w:r>
      <w:r w:rsidR="00E67533" w:rsidRPr="00B80D98">
        <w:rPr>
          <w:sz w:val="24"/>
        </w:rPr>
        <w:t xml:space="preserve"> i </w:t>
      </w:r>
      <w:r w:rsidR="00CB3F43" w:rsidRPr="00B80D98">
        <w:rPr>
          <w:sz w:val="24"/>
        </w:rPr>
        <w:t>dotyczy jednej inwestycji</w:t>
      </w:r>
      <w:r w:rsidR="00E67533" w:rsidRPr="00B80D98">
        <w:rPr>
          <w:sz w:val="24"/>
        </w:rPr>
        <w:t xml:space="preserve"> i </w:t>
      </w:r>
      <w:r w:rsidR="00CB3F43" w:rsidRPr="00B80D98">
        <w:rPr>
          <w:sz w:val="24"/>
        </w:rPr>
        <w:t>jednego obiektu</w:t>
      </w:r>
      <w:r w:rsidR="005636C6" w:rsidRPr="00B80D98">
        <w:rPr>
          <w:sz w:val="24"/>
        </w:rPr>
        <w:t>, s</w:t>
      </w:r>
      <w:r w:rsidR="00CB3F43" w:rsidRPr="00B80D98">
        <w:rPr>
          <w:sz w:val="24"/>
        </w:rPr>
        <w:t>tąd jego podział</w:t>
      </w:r>
      <w:r w:rsidR="006C05C7" w:rsidRPr="00B80D98">
        <w:rPr>
          <w:sz w:val="24"/>
        </w:rPr>
        <w:t xml:space="preserve"> na </w:t>
      </w:r>
      <w:r w:rsidR="00CB3F43" w:rsidRPr="00B80D98">
        <w:rPr>
          <w:sz w:val="24"/>
        </w:rPr>
        <w:t xml:space="preserve">części nie </w:t>
      </w:r>
      <w:r w:rsidR="00BC66AC" w:rsidRPr="00B80D98">
        <w:rPr>
          <w:sz w:val="24"/>
        </w:rPr>
        <w:t>ma u</w:t>
      </w:r>
      <w:r w:rsidR="00CB3F43" w:rsidRPr="00B80D98">
        <w:rPr>
          <w:sz w:val="24"/>
        </w:rPr>
        <w:t>zasadni</w:t>
      </w:r>
      <w:r w:rsidR="00BC66AC" w:rsidRPr="00B80D98">
        <w:rPr>
          <w:sz w:val="24"/>
        </w:rPr>
        <w:t>enia</w:t>
      </w:r>
      <w:r w:rsidR="00E67533" w:rsidRPr="00B80D98">
        <w:rPr>
          <w:sz w:val="24"/>
        </w:rPr>
        <w:t xml:space="preserve"> z </w:t>
      </w:r>
      <w:r w:rsidR="00CB3F43" w:rsidRPr="00B80D98">
        <w:rPr>
          <w:sz w:val="24"/>
        </w:rPr>
        <w:t>technologicznego punktu widzenia</w:t>
      </w:r>
      <w:r w:rsidR="00BC66AC" w:rsidRPr="00B80D98">
        <w:rPr>
          <w:sz w:val="24"/>
        </w:rPr>
        <w:t>. D</w:t>
      </w:r>
      <w:r w:rsidR="00CB3F43" w:rsidRPr="00B80D98">
        <w:rPr>
          <w:sz w:val="24"/>
        </w:rPr>
        <w:t xml:space="preserve">odatkowo </w:t>
      </w:r>
      <w:r w:rsidR="00BC66AC" w:rsidRPr="00B80D98">
        <w:rPr>
          <w:sz w:val="24"/>
        </w:rPr>
        <w:t>podział</w:t>
      </w:r>
      <w:r w:rsidR="006C05C7" w:rsidRPr="00B80D98">
        <w:rPr>
          <w:sz w:val="24"/>
        </w:rPr>
        <w:t xml:space="preserve"> na </w:t>
      </w:r>
      <w:r w:rsidR="00BC66AC" w:rsidRPr="00B80D98">
        <w:rPr>
          <w:sz w:val="24"/>
        </w:rPr>
        <w:t xml:space="preserve">części </w:t>
      </w:r>
      <w:r w:rsidR="00CB3F43" w:rsidRPr="00B80D98">
        <w:rPr>
          <w:sz w:val="24"/>
        </w:rPr>
        <w:t>wpływałby</w:t>
      </w:r>
      <w:r w:rsidR="006C05C7" w:rsidRPr="00B80D98">
        <w:rPr>
          <w:sz w:val="24"/>
        </w:rPr>
        <w:t xml:space="preserve"> na </w:t>
      </w:r>
      <w:r w:rsidR="00CB3F43" w:rsidRPr="00B80D98">
        <w:rPr>
          <w:sz w:val="24"/>
        </w:rPr>
        <w:t>czas realizacji oraz koszty wynikające m.</w:t>
      </w:r>
      <w:r w:rsidR="00BC66AC" w:rsidRPr="00B80D98">
        <w:rPr>
          <w:sz w:val="24"/>
        </w:rPr>
        <w:t> </w:t>
      </w:r>
      <w:r w:rsidR="00CB3F43" w:rsidRPr="00B80D98">
        <w:rPr>
          <w:sz w:val="24"/>
        </w:rPr>
        <w:t>in.</w:t>
      </w:r>
      <w:r w:rsidR="00E67533" w:rsidRPr="00B80D98">
        <w:rPr>
          <w:sz w:val="24"/>
        </w:rPr>
        <w:t xml:space="preserve"> z </w:t>
      </w:r>
      <w:r w:rsidR="00CB3F43" w:rsidRPr="00B80D98">
        <w:rPr>
          <w:sz w:val="24"/>
        </w:rPr>
        <w:t xml:space="preserve">konieczności koordynacji inwestycji </w:t>
      </w:r>
      <w:r w:rsidR="00BC66AC" w:rsidRPr="00B80D98">
        <w:rPr>
          <w:sz w:val="24"/>
        </w:rPr>
        <w:t>między</w:t>
      </w:r>
      <w:r w:rsidR="00CB3F43" w:rsidRPr="00B80D98">
        <w:rPr>
          <w:sz w:val="24"/>
        </w:rPr>
        <w:t xml:space="preserve"> różnymi Wykonawcami, jak również przyczyniłby się</w:t>
      </w:r>
      <w:r w:rsidR="001A237D" w:rsidRPr="00B80D98">
        <w:rPr>
          <w:sz w:val="24"/>
        </w:rPr>
        <w:t xml:space="preserve"> do </w:t>
      </w:r>
      <w:r w:rsidR="00CB3F43" w:rsidRPr="00B80D98">
        <w:rPr>
          <w:sz w:val="24"/>
        </w:rPr>
        <w:t>powstania niepotrzebnych wydatków</w:t>
      </w:r>
      <w:r w:rsidR="006C4431" w:rsidRPr="00B80D98">
        <w:rPr>
          <w:sz w:val="24"/>
        </w:rPr>
        <w:t xml:space="preserve"> po </w:t>
      </w:r>
      <w:r w:rsidR="00CB3F43" w:rsidRPr="00B80D98">
        <w:rPr>
          <w:sz w:val="24"/>
        </w:rPr>
        <w:t>stronie Zamawiającego.</w:t>
      </w:r>
      <w:r w:rsidR="00E67533" w:rsidRPr="00B80D98">
        <w:rPr>
          <w:sz w:val="24"/>
        </w:rPr>
        <w:t xml:space="preserve"> w </w:t>
      </w:r>
      <w:r w:rsidR="00CB3F43" w:rsidRPr="00B80D98">
        <w:rPr>
          <w:sz w:val="24"/>
        </w:rPr>
        <w:t>efekcie mogłoby</w:t>
      </w:r>
      <w:r w:rsidR="003A5715" w:rsidRPr="00B80D98">
        <w:rPr>
          <w:sz w:val="24"/>
        </w:rPr>
        <w:t xml:space="preserve"> to </w:t>
      </w:r>
      <w:r w:rsidR="00CB3F43" w:rsidRPr="00B80D98">
        <w:rPr>
          <w:sz w:val="24"/>
        </w:rPr>
        <w:t>prowadzić</w:t>
      </w:r>
      <w:r w:rsidR="001A237D" w:rsidRPr="00B80D98">
        <w:rPr>
          <w:sz w:val="24"/>
        </w:rPr>
        <w:t xml:space="preserve"> do </w:t>
      </w:r>
      <w:r w:rsidR="00CB3F43" w:rsidRPr="00B80D98">
        <w:rPr>
          <w:sz w:val="24"/>
        </w:rPr>
        <w:t>zarzucenia Zamawiającemu naruszenia dyscypliny finansów publicznych</w:t>
      </w:r>
      <w:r w:rsidR="001A237D" w:rsidRPr="00B80D98">
        <w:rPr>
          <w:sz w:val="24"/>
        </w:rPr>
        <w:t xml:space="preserve"> ze </w:t>
      </w:r>
      <w:r w:rsidR="00CB3F43" w:rsidRPr="00B80D98">
        <w:rPr>
          <w:sz w:val="24"/>
        </w:rPr>
        <w:t>względu</w:t>
      </w:r>
      <w:r w:rsidR="006C05C7" w:rsidRPr="00B80D98">
        <w:rPr>
          <w:sz w:val="24"/>
        </w:rPr>
        <w:t xml:space="preserve"> na </w:t>
      </w:r>
      <w:r w:rsidR="00CB3F43" w:rsidRPr="00B80D98">
        <w:rPr>
          <w:sz w:val="24"/>
        </w:rPr>
        <w:t>brak efektywności</w:t>
      </w:r>
      <w:r w:rsidR="00E67533" w:rsidRPr="00B80D98">
        <w:rPr>
          <w:sz w:val="24"/>
        </w:rPr>
        <w:t xml:space="preserve"> w </w:t>
      </w:r>
      <w:r w:rsidR="00CB3F43" w:rsidRPr="00B80D98">
        <w:rPr>
          <w:sz w:val="24"/>
        </w:rPr>
        <w:t>wydatkowaniu środków publicznych.</w:t>
      </w:r>
    </w:p>
    <w:p w14:paraId="6BC63479" w14:textId="77777777" w:rsidR="0055045B" w:rsidRPr="003E5D1F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  <w:rPr>
          <w:sz w:val="24"/>
        </w:rPr>
      </w:pPr>
      <w:bookmarkStart w:id="24" w:name="_Hlk174105357"/>
      <w:bookmarkEnd w:id="23"/>
      <w:r w:rsidRPr="00B80D98">
        <w:rPr>
          <w:sz w:val="24"/>
        </w:rPr>
        <w:t>Zamawiający nie przewiduje możliwości zawarcia umowy</w:t>
      </w:r>
      <w:r w:rsidRPr="003E5D1F">
        <w:rPr>
          <w:sz w:val="24"/>
        </w:rPr>
        <w:t xml:space="preserve"> ramowej.</w:t>
      </w:r>
    </w:p>
    <w:p w14:paraId="2DD7F288" w14:textId="17C22A81" w:rsidR="0055045B" w:rsidRPr="003E5D1F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</w:t>
      </w:r>
      <w:r w:rsidR="00AB4F65" w:rsidRPr="003E5D1F">
        <w:rPr>
          <w:sz w:val="24"/>
        </w:rPr>
        <w:t xml:space="preserve"> </w:t>
      </w:r>
      <w:r w:rsidRPr="003E5D1F">
        <w:rPr>
          <w:sz w:val="24"/>
        </w:rPr>
        <w:t xml:space="preserve">przewiduje </w:t>
      </w:r>
      <w:r w:rsidR="000D639E" w:rsidRPr="003E5D1F">
        <w:rPr>
          <w:sz w:val="24"/>
        </w:rPr>
        <w:t>możliwoś</w:t>
      </w:r>
      <w:r w:rsidR="009818CF" w:rsidRPr="003E5D1F">
        <w:rPr>
          <w:sz w:val="24"/>
        </w:rPr>
        <w:t>ci</w:t>
      </w:r>
      <w:r w:rsidR="00267B1A" w:rsidRPr="003E5D1F">
        <w:rPr>
          <w:sz w:val="24"/>
        </w:rPr>
        <w:t xml:space="preserve"> </w:t>
      </w:r>
      <w:r w:rsidRPr="003E5D1F">
        <w:rPr>
          <w:sz w:val="24"/>
        </w:rPr>
        <w:t>udzieleni</w:t>
      </w:r>
      <w:r w:rsidR="00FA4037" w:rsidRPr="003E5D1F">
        <w:rPr>
          <w:sz w:val="24"/>
        </w:rPr>
        <w:t>a</w:t>
      </w:r>
      <w:r w:rsidRPr="003E5D1F">
        <w:rPr>
          <w:sz w:val="24"/>
        </w:rPr>
        <w:t xml:space="preserve"> zamówienia </w:t>
      </w:r>
      <w:r w:rsidR="003114BE" w:rsidRPr="003E5D1F">
        <w:rPr>
          <w:sz w:val="24"/>
        </w:rPr>
        <w:t>polegającego</w:t>
      </w:r>
      <w:r w:rsidR="006C05C7" w:rsidRPr="003E5D1F">
        <w:rPr>
          <w:sz w:val="24"/>
        </w:rPr>
        <w:t xml:space="preserve"> na </w:t>
      </w:r>
      <w:r w:rsidR="003114BE" w:rsidRPr="003E5D1F">
        <w:rPr>
          <w:sz w:val="24"/>
        </w:rPr>
        <w:t>powtórzeniu</w:t>
      </w:r>
      <w:r w:rsidR="00121213" w:rsidRPr="003E5D1F">
        <w:rPr>
          <w:sz w:val="24"/>
        </w:rPr>
        <w:t xml:space="preserve"> podobnych robót budowlanych</w:t>
      </w:r>
      <w:r w:rsidR="006C05C7" w:rsidRPr="003E5D1F">
        <w:rPr>
          <w:sz w:val="24"/>
        </w:rPr>
        <w:t xml:space="preserve"> na </w:t>
      </w:r>
      <w:r w:rsidR="008D5480" w:rsidRPr="003E5D1F">
        <w:rPr>
          <w:sz w:val="24"/>
        </w:rPr>
        <w:t>podstawie</w:t>
      </w:r>
      <w:r w:rsidR="00337153" w:rsidRPr="003E5D1F">
        <w:rPr>
          <w:sz w:val="24"/>
        </w:rPr>
        <w:t xml:space="preserve"> art. </w:t>
      </w:r>
      <w:r w:rsidR="008D5480" w:rsidRPr="003E5D1F">
        <w:rPr>
          <w:sz w:val="24"/>
        </w:rPr>
        <w:t>214</w:t>
      </w:r>
      <w:r w:rsidR="00337153" w:rsidRPr="003E5D1F">
        <w:rPr>
          <w:sz w:val="24"/>
        </w:rPr>
        <w:t xml:space="preserve"> ust. </w:t>
      </w:r>
      <w:r w:rsidR="008D5480" w:rsidRPr="003E5D1F">
        <w:rPr>
          <w:sz w:val="24"/>
        </w:rPr>
        <w:t xml:space="preserve">1 </w:t>
      </w:r>
      <w:r w:rsidR="000D367C" w:rsidRPr="003E5D1F">
        <w:rPr>
          <w:sz w:val="24"/>
        </w:rPr>
        <w:t>p. </w:t>
      </w:r>
      <w:r w:rsidR="00121213" w:rsidRPr="003E5D1F">
        <w:rPr>
          <w:sz w:val="24"/>
        </w:rPr>
        <w:t>7</w:t>
      </w:r>
      <w:r w:rsidR="008D5480" w:rsidRPr="003E5D1F">
        <w:rPr>
          <w:sz w:val="24"/>
        </w:rPr>
        <w:t xml:space="preserve"> ustawy</w:t>
      </w:r>
      <w:r w:rsidR="0032704A" w:rsidRPr="003E5D1F">
        <w:rPr>
          <w:sz w:val="24"/>
        </w:rPr>
        <w:t> </w:t>
      </w:r>
      <w:r w:rsidR="008D5480" w:rsidRPr="003E5D1F">
        <w:rPr>
          <w:sz w:val="24"/>
        </w:rPr>
        <w:t>PZP</w:t>
      </w:r>
      <w:r w:rsidR="008F0629" w:rsidRPr="003E5D1F">
        <w:rPr>
          <w:sz w:val="24"/>
        </w:rPr>
        <w:t>.</w:t>
      </w:r>
    </w:p>
    <w:p w14:paraId="50800686" w14:textId="77777777" w:rsidR="0055045B" w:rsidRPr="003E5D1F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 nie dopuszcza składania ofert wariantowych.</w:t>
      </w:r>
    </w:p>
    <w:p w14:paraId="47DA2552" w14:textId="69E2F47D" w:rsidR="00114F6E" w:rsidRPr="003E5D1F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lastRenderedPageBreak/>
        <w:t>Rozliczenia pomiędzy Wykonawcą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Zamawiającym będą dokonywane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złotych polskich (PLN).</w:t>
      </w:r>
    </w:p>
    <w:p w14:paraId="0E2CB72C" w14:textId="5B0E1F78" w:rsidR="0055045B" w:rsidRPr="003E5D1F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bCs/>
          <w:sz w:val="24"/>
        </w:rPr>
        <w:t>Zamawiający nie przewiduje aukcji elektronicznej.</w:t>
      </w:r>
    </w:p>
    <w:p w14:paraId="647BBAB2" w14:textId="647E8CD9" w:rsidR="008432A9" w:rsidRPr="003E5D1F" w:rsidRDefault="0055045B" w:rsidP="00BC66AC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bCs/>
          <w:sz w:val="24"/>
        </w:rPr>
        <w:t>Zamawiający nie przewiduje zwrotu kosztów udziału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postępowaniu.</w:t>
      </w:r>
    </w:p>
    <w:bookmarkEnd w:id="24"/>
    <w:p w14:paraId="5B638CB0" w14:textId="733222B3" w:rsidR="008432A9" w:rsidRPr="003E5D1F" w:rsidRDefault="008432A9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Rozdział XXI</w:t>
      </w:r>
      <w:r w:rsidR="00267B1A" w:rsidRPr="003E5D1F">
        <w:rPr>
          <w:b/>
          <w:bCs/>
          <w:sz w:val="24"/>
        </w:rPr>
        <w:t xml:space="preserve"> – Wymagania dot. </w:t>
      </w:r>
      <w:r w:rsidR="005907C7" w:rsidRPr="003E5D1F">
        <w:rPr>
          <w:b/>
          <w:bCs/>
          <w:sz w:val="24"/>
        </w:rPr>
        <w:t>umów</w:t>
      </w:r>
      <w:r w:rsidR="00E67533" w:rsidRPr="003E5D1F">
        <w:rPr>
          <w:b/>
          <w:bCs/>
          <w:sz w:val="24"/>
        </w:rPr>
        <w:t xml:space="preserve"> o </w:t>
      </w:r>
      <w:r w:rsidR="001B3B78" w:rsidRPr="003E5D1F">
        <w:rPr>
          <w:b/>
          <w:bCs/>
          <w:sz w:val="24"/>
        </w:rPr>
        <w:t>podwykonawstwo</w:t>
      </w:r>
    </w:p>
    <w:p w14:paraId="15191C13" w14:textId="3D5A26A2" w:rsidR="008432A9" w:rsidRPr="003E5D1F" w:rsidRDefault="008432A9">
      <w:pPr>
        <w:widowControl/>
        <w:numPr>
          <w:ilvl w:val="0"/>
          <w:numId w:val="62"/>
        </w:numPr>
        <w:suppressAutoHyphens w:val="0"/>
        <w:ind w:left="397" w:hanging="397"/>
        <w:jc w:val="both"/>
        <w:rPr>
          <w:sz w:val="24"/>
        </w:rPr>
      </w:pPr>
      <w:r w:rsidRPr="003E5D1F">
        <w:rPr>
          <w:sz w:val="24"/>
        </w:rPr>
        <w:t>Zamawiający wymaga, aby projekt każdej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roboty budowlane, zawieranej przez Wykonawcę, jego podwykonawcę lub dalszego podwykonawcę zawierał,</w:t>
      </w:r>
      <w:r w:rsidR="001A237D" w:rsidRPr="003E5D1F">
        <w:rPr>
          <w:sz w:val="24"/>
        </w:rPr>
        <w:t xml:space="preserve"> co </w:t>
      </w:r>
      <w:r w:rsidRPr="003E5D1F">
        <w:rPr>
          <w:sz w:val="24"/>
        </w:rPr>
        <w:t>najmniej poniższe postanowienia pod rygorem wniesienia przez Zamawiającego zastrzeżeń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ww.</w:t>
      </w:r>
      <w:r w:rsidR="00BC66AC" w:rsidRPr="003E5D1F">
        <w:rPr>
          <w:sz w:val="24"/>
        </w:rPr>
        <w:t> </w:t>
      </w:r>
      <w:r w:rsidRPr="003E5D1F">
        <w:rPr>
          <w:sz w:val="24"/>
        </w:rPr>
        <w:t>projektu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14</w:t>
      </w:r>
      <w:r w:rsidR="00337153" w:rsidRPr="003E5D1F">
        <w:rPr>
          <w:sz w:val="24"/>
        </w:rPr>
        <w:t> </w:t>
      </w:r>
      <w:r w:rsidRPr="003E5D1F">
        <w:rPr>
          <w:sz w:val="24"/>
        </w:rPr>
        <w:t>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daty jego przedłożenia:</w:t>
      </w:r>
    </w:p>
    <w:p w14:paraId="7F56BA19" w14:textId="14D125EE" w:rsidR="008432A9" w:rsidRPr="003E5D1F" w:rsidRDefault="008432A9">
      <w:pPr>
        <w:pStyle w:val="Akapitzlist"/>
        <w:numPr>
          <w:ilvl w:val="1"/>
          <w:numId w:val="36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O</w:t>
      </w:r>
      <w:r w:rsidR="00337153" w:rsidRPr="003E5D1F">
        <w:rPr>
          <w:sz w:val="24"/>
        </w:rPr>
        <w:t> </w:t>
      </w:r>
      <w:r w:rsidRPr="003E5D1F">
        <w:rPr>
          <w:sz w:val="24"/>
        </w:rPr>
        <w:t>obowiązku przedkładania przez podwykonawcę Wykonawcy projektu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roboty budowlane, dostawy lub usługi wykonywane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ramach robót budowlanych,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także projektu jej zmiany, oraz poświadczonej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zgodność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oryginałem kopii zawartej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ciągu 7</w:t>
      </w:r>
      <w:r w:rsidR="00337153" w:rsidRPr="003E5D1F">
        <w:rPr>
          <w:sz w:val="24"/>
        </w:rPr>
        <w:t> </w:t>
      </w:r>
      <w:r w:rsidRPr="003E5D1F">
        <w:rPr>
          <w:sz w:val="24"/>
        </w:rPr>
        <w:t>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sporządzenia projektu umowy albo zawarcia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albo zmiany tej umowy.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razie niespełnienia przez projekt umowy albo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wymagań zawartych</w:t>
      </w:r>
      <w:r w:rsidR="00E67533" w:rsidRPr="003E5D1F">
        <w:rPr>
          <w:sz w:val="24"/>
        </w:rPr>
        <w:t xml:space="preserve"> w </w:t>
      </w:r>
      <w:r w:rsidR="000D7DAE" w:rsidRPr="003E5D1F">
        <w:rPr>
          <w:sz w:val="24"/>
        </w:rPr>
        <w:t>rozdziale XXI</w:t>
      </w:r>
      <w:r w:rsidR="00337153" w:rsidRPr="003E5D1F">
        <w:rPr>
          <w:sz w:val="24"/>
        </w:rPr>
        <w:t xml:space="preserve"> ust. </w:t>
      </w:r>
      <w:r w:rsidR="00B8535B" w:rsidRPr="003E5D1F">
        <w:rPr>
          <w:sz w:val="24"/>
        </w:rPr>
        <w:t xml:space="preserve">1 </w:t>
      </w:r>
      <w:r w:rsidR="000D367C" w:rsidRPr="003E5D1F">
        <w:rPr>
          <w:sz w:val="24"/>
        </w:rPr>
        <w:t>p. </w:t>
      </w:r>
      <w:r w:rsidRPr="003E5D1F">
        <w:rPr>
          <w:sz w:val="24"/>
        </w:rPr>
        <w:t>2</w:t>
      </w:r>
      <w:r w:rsidR="00337153" w:rsidRPr="003E5D1F">
        <w:rPr>
          <w:sz w:val="24"/>
        </w:rPr>
        <w:t> ÷ </w:t>
      </w:r>
      <w:r w:rsidRPr="003E5D1F">
        <w:rPr>
          <w:sz w:val="24"/>
        </w:rPr>
        <w:t>12</w:t>
      </w:r>
      <w:r w:rsidR="00337153" w:rsidRPr="003E5D1F">
        <w:rPr>
          <w:sz w:val="24"/>
        </w:rPr>
        <w:t> </w:t>
      </w:r>
      <w:r w:rsidRPr="003E5D1F">
        <w:rPr>
          <w:sz w:val="24"/>
        </w:rPr>
        <w:t>SWZ Wykonawca może zgłosić podwykonawcy odpowiednio zastrzeżenia albo sprzeciw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14</w:t>
      </w:r>
      <w:r w:rsidR="00337153" w:rsidRPr="003E5D1F">
        <w:rPr>
          <w:sz w:val="24"/>
        </w:rPr>
        <w:t> </w:t>
      </w:r>
      <w:r w:rsidRPr="003E5D1F">
        <w:rPr>
          <w:sz w:val="24"/>
        </w:rPr>
        <w:t>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daty przedłożenia</w:t>
      </w:r>
      <w:r w:rsidR="00370EC4" w:rsidRPr="003E5D1F">
        <w:rPr>
          <w:sz w:val="24"/>
        </w:rPr>
        <w:t xml:space="preserve"> mu </w:t>
      </w:r>
      <w:r w:rsidRPr="003E5D1F">
        <w:rPr>
          <w:sz w:val="24"/>
        </w:rPr>
        <w:t>projektu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albo poświadczonej kopii przedmiotowej umowy.</w:t>
      </w:r>
    </w:p>
    <w:p w14:paraId="3D2E4FF0" w14:textId="4E97EF6A" w:rsidR="008432A9" w:rsidRPr="003E5D1F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O</w:t>
      </w:r>
      <w:r w:rsidR="00337153" w:rsidRPr="003E5D1F">
        <w:rPr>
          <w:sz w:val="24"/>
        </w:rPr>
        <w:t> </w:t>
      </w:r>
      <w:r w:rsidRPr="003E5D1F">
        <w:rPr>
          <w:sz w:val="24"/>
        </w:rPr>
        <w:t>obowiązku uzyskania zgody Zamawiającego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zawarcie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konkretnym podwykonawcą, przy czym zawarcie kolejnej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pomiędzy podwykonawcą,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dalszym podwykonawcą wymaga również uzyskania zgody Wykonawcy.</w:t>
      </w:r>
    </w:p>
    <w:p w14:paraId="34BD7198" w14:textId="32891D7D" w:rsidR="008432A9" w:rsidRPr="003E5D1F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O</w:t>
      </w:r>
      <w:r w:rsidR="00337153" w:rsidRPr="003E5D1F">
        <w:rPr>
          <w:sz w:val="24"/>
        </w:rPr>
        <w:t> </w:t>
      </w:r>
      <w:r w:rsidRPr="003E5D1F">
        <w:rPr>
          <w:sz w:val="24"/>
        </w:rPr>
        <w:t>obowiązku posiadania przez podwykonawcę przez cały okres realizacji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aktualnej polisy lub dokumentu ubezpieczenia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odpowiedzialności cywilnej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objętym niniejszym zamówieniem.</w:t>
      </w:r>
    </w:p>
    <w:p w14:paraId="62BBB207" w14:textId="01E2D72F" w:rsidR="008432A9" w:rsidRPr="003E5D1F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O</w:t>
      </w:r>
      <w:r w:rsidR="00337153" w:rsidRPr="003E5D1F">
        <w:rPr>
          <w:sz w:val="24"/>
        </w:rPr>
        <w:t> </w:t>
      </w:r>
      <w:r w:rsidRPr="003E5D1F">
        <w:rPr>
          <w:sz w:val="24"/>
        </w:rPr>
        <w:t>odpowiedzialności Wykonawcy wobec Zamawiającego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działania lub zaniechania podwykonawcy, jak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własne działania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zaniechania.</w:t>
      </w:r>
    </w:p>
    <w:p w14:paraId="55A9A044" w14:textId="051649EA" w:rsidR="008432A9" w:rsidRPr="003E5D1F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O</w:t>
      </w:r>
      <w:r w:rsidR="00337153" w:rsidRPr="003E5D1F">
        <w:rPr>
          <w:sz w:val="24"/>
        </w:rPr>
        <w:t> </w:t>
      </w:r>
      <w:r w:rsidRPr="003E5D1F">
        <w:rPr>
          <w:sz w:val="24"/>
        </w:rPr>
        <w:t>obowiązku posiadania przez podwykonawcę lub osoby, którymi</w:t>
      </w:r>
      <w:r w:rsidR="006B3A90" w:rsidRPr="003E5D1F">
        <w:rPr>
          <w:sz w:val="24"/>
        </w:rPr>
        <w:t xml:space="preserve"> on </w:t>
      </w:r>
      <w:r w:rsidRPr="003E5D1F">
        <w:rPr>
          <w:sz w:val="24"/>
        </w:rPr>
        <w:t>się posługuje przy realizacji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podwykonawstwo, uprawnień lub innych zasobów pozwalających im spełnić warunki udziału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niniejszym postępowaniu postawione przez Zamawiającego</w:t>
      </w:r>
      <w:r w:rsidR="00E67533" w:rsidRPr="003E5D1F">
        <w:rPr>
          <w:sz w:val="24"/>
        </w:rPr>
        <w:t xml:space="preserve"> w </w:t>
      </w:r>
      <w:r w:rsidR="000D7DAE" w:rsidRPr="003E5D1F">
        <w:rPr>
          <w:sz w:val="24"/>
        </w:rPr>
        <w:t>rozdziale VI</w:t>
      </w:r>
      <w:r w:rsidR="00337153" w:rsidRPr="003E5D1F">
        <w:rPr>
          <w:sz w:val="24"/>
        </w:rPr>
        <w:t> </w:t>
      </w:r>
      <w:r w:rsidR="00913094" w:rsidRPr="003E5D1F">
        <w:rPr>
          <w:sz w:val="24"/>
        </w:rPr>
        <w:t>SWZ</w:t>
      </w:r>
      <w:r w:rsidRPr="003E5D1F">
        <w:rPr>
          <w:sz w:val="24"/>
        </w:rPr>
        <w:t>. Zmiana lub rezygnacja przez podwykonawcę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którejkolwiek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wyżej wymienionych osób wymaga uprzedniej zgody Wykonawcy oraz Zamawiającego, która zostanie udzielona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udowodnieniu przez podwykonawcę, iż zaproponowane osoby lub on</w:t>
      </w:r>
      <w:r w:rsidR="00337153" w:rsidRPr="003E5D1F">
        <w:rPr>
          <w:sz w:val="24"/>
        </w:rPr>
        <w:t> </w:t>
      </w:r>
      <w:r w:rsidRPr="003E5D1F">
        <w:rPr>
          <w:sz w:val="24"/>
        </w:rPr>
        <w:t>sam spełniają ww. warunki.</w:t>
      </w:r>
    </w:p>
    <w:p w14:paraId="677635DB" w14:textId="2FC15344" w:rsidR="008432A9" w:rsidRPr="003E5D1F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Termin zapłaty wynagrodzenia podwykonawcy przez Wykonawcę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tytułu realizacji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nie może być dłuższy niż 30</w:t>
      </w:r>
      <w:r w:rsidR="00337153" w:rsidRPr="003E5D1F">
        <w:rPr>
          <w:sz w:val="24"/>
        </w:rPr>
        <w:t> </w:t>
      </w:r>
      <w:r w:rsidRPr="003E5D1F">
        <w:rPr>
          <w:sz w:val="24"/>
        </w:rPr>
        <w:t>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dnia doręczenia Wykonawcy prawidłowo wystawionej faktury, pod rygorem zapłaty kary umownej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wysokości wskazanej</w:t>
      </w:r>
      <w:r w:rsidR="00E67533" w:rsidRPr="003E5D1F">
        <w:rPr>
          <w:sz w:val="24"/>
        </w:rPr>
        <w:t xml:space="preserve"> w </w:t>
      </w:r>
      <w:r w:rsidR="00267B1A" w:rsidRPr="003E5D1F">
        <w:rPr>
          <w:sz w:val="24"/>
        </w:rPr>
        <w:t>rozdziale XXI</w:t>
      </w:r>
      <w:r w:rsidR="00337153" w:rsidRPr="003E5D1F">
        <w:rPr>
          <w:sz w:val="24"/>
        </w:rPr>
        <w:t xml:space="preserve"> ust. </w:t>
      </w:r>
      <w:r w:rsidR="00B8535B" w:rsidRPr="003E5D1F">
        <w:rPr>
          <w:sz w:val="24"/>
        </w:rPr>
        <w:t>1</w:t>
      </w:r>
      <w:r w:rsidRPr="003E5D1F">
        <w:rPr>
          <w:sz w:val="24"/>
        </w:rPr>
        <w:t xml:space="preserve"> </w:t>
      </w:r>
      <w:r w:rsidR="000D367C" w:rsidRPr="003E5D1F">
        <w:rPr>
          <w:sz w:val="24"/>
        </w:rPr>
        <w:t>p. </w:t>
      </w:r>
      <w:r w:rsidRPr="003E5D1F">
        <w:rPr>
          <w:sz w:val="24"/>
        </w:rPr>
        <w:t>12</w:t>
      </w:r>
      <w:r w:rsidR="00B8535B" w:rsidRPr="003E5D1F">
        <w:rPr>
          <w:sz w:val="24"/>
        </w:rPr>
        <w:t xml:space="preserve"> lit</w:t>
      </w:r>
      <w:r w:rsidR="00337153" w:rsidRPr="003E5D1F">
        <w:rPr>
          <w:sz w:val="24"/>
        </w:rPr>
        <w:t>. </w:t>
      </w:r>
      <w:r w:rsidR="001A237D" w:rsidRPr="003E5D1F">
        <w:rPr>
          <w:sz w:val="24"/>
        </w:rPr>
        <w:t>a </w:t>
      </w:r>
      <w:r w:rsidR="00913094" w:rsidRPr="003E5D1F">
        <w:rPr>
          <w:sz w:val="24"/>
        </w:rPr>
        <w:t>SWZ</w:t>
      </w:r>
      <w:r w:rsidRPr="003E5D1F">
        <w:rPr>
          <w:sz w:val="24"/>
        </w:rPr>
        <w:t>.</w:t>
      </w:r>
    </w:p>
    <w:p w14:paraId="413BD438" w14:textId="6D49774F" w:rsidR="00114F6E" w:rsidRPr="003E5D1F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O</w:t>
      </w:r>
      <w:r w:rsidR="00337153" w:rsidRPr="003E5D1F">
        <w:rPr>
          <w:sz w:val="24"/>
        </w:rPr>
        <w:t> </w:t>
      </w:r>
      <w:r w:rsidRPr="003E5D1F">
        <w:rPr>
          <w:sz w:val="24"/>
        </w:rPr>
        <w:t>obowiązku dokonania przez Zamawiającego bezpośredniej zapłaty wymagalnego wynagrodzenia bez odsetek przysługującego podwykonawcy lub dalszemu podwykonawcy, który zawarł zaakceptowaną przez Zamawiającego umowę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razie uchylenia się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obowiązku zapłaty odpowiednio przez Wykonawcę, podwykonawcę lub dalszego podwykonawcę zamówienia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roboty budowlane.</w:t>
      </w:r>
    </w:p>
    <w:p w14:paraId="4F420880" w14:textId="6BF7CF50" w:rsidR="008432A9" w:rsidRPr="003E5D1F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O</w:t>
      </w:r>
      <w:r w:rsidR="00337153" w:rsidRPr="003E5D1F">
        <w:rPr>
          <w:sz w:val="24"/>
        </w:rPr>
        <w:t> </w:t>
      </w:r>
      <w:r w:rsidRPr="003E5D1F">
        <w:rPr>
          <w:sz w:val="24"/>
        </w:rPr>
        <w:t>uprawnieniu podwykonawcy zgłoszenia 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7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poinformowania</w:t>
      </w:r>
      <w:r w:rsidR="003A5715" w:rsidRPr="003E5D1F">
        <w:rPr>
          <w:sz w:val="24"/>
        </w:rPr>
        <w:t xml:space="preserve"> go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 xml:space="preserve">zamiarze bezpośredniej zapłaty przez Wykonawcę dalszemu </w:t>
      </w:r>
      <w:r w:rsidRPr="003E5D1F">
        <w:rPr>
          <w:sz w:val="24"/>
        </w:rPr>
        <w:lastRenderedPageBreak/>
        <w:t>podwykonawcy pisemnych uwag dotyczących zasadności bezpośredniej zapłaty wynagrodzenia dalszemu podwykonawcy.</w:t>
      </w:r>
    </w:p>
    <w:p w14:paraId="334CF6EF" w14:textId="52446C2D" w:rsidR="008432A9" w:rsidRPr="003E5D1F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O</w:t>
      </w:r>
      <w:r w:rsidR="00337153" w:rsidRPr="003E5D1F">
        <w:rPr>
          <w:sz w:val="24"/>
        </w:rPr>
        <w:t> </w:t>
      </w:r>
      <w:r w:rsidRPr="003E5D1F">
        <w:rPr>
          <w:sz w:val="24"/>
        </w:rPr>
        <w:t>niżej wymienionych uprawnieniach 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razie wniesienia przez podwykonawcę pisemnych uwag do:</w:t>
      </w:r>
    </w:p>
    <w:p w14:paraId="2AA9FFE6" w14:textId="0A4DDA91" w:rsidR="008432A9" w:rsidRPr="003E5D1F" w:rsidRDefault="008432A9">
      <w:pPr>
        <w:pStyle w:val="Akapitzlist"/>
        <w:numPr>
          <w:ilvl w:val="2"/>
          <w:numId w:val="37"/>
        </w:numPr>
        <w:ind w:left="1191" w:hanging="397"/>
        <w:contextualSpacing w:val="0"/>
        <w:rPr>
          <w:sz w:val="24"/>
        </w:rPr>
      </w:pPr>
      <w:r w:rsidRPr="003E5D1F">
        <w:rPr>
          <w:sz w:val="24"/>
        </w:rPr>
        <w:t>zaniechania przez niego bezpośredniej zapłaty wynagrodzenia dalszemu podwykonawcy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razie wykazania przez podwykonawcę niezasadności roszczenia dalszego podwykonawcy;</w:t>
      </w:r>
    </w:p>
    <w:p w14:paraId="56CAE28F" w14:textId="6937A06B" w:rsidR="008432A9" w:rsidRPr="003E5D1F" w:rsidRDefault="008432A9">
      <w:pPr>
        <w:widowControl/>
        <w:numPr>
          <w:ilvl w:val="2"/>
          <w:numId w:val="37"/>
        </w:numPr>
        <w:suppressAutoHyphens w:val="0"/>
        <w:ind w:left="1191" w:hanging="397"/>
        <w:jc w:val="both"/>
        <w:rPr>
          <w:sz w:val="24"/>
        </w:rPr>
      </w:pPr>
      <w:r w:rsidRPr="003E5D1F">
        <w:rPr>
          <w:sz w:val="24"/>
        </w:rPr>
        <w:t>dokonania bezpośredniej zapłaty wynagrodzenia dalszemu podwykonawcy, jeżeli wykazał</w:t>
      </w:r>
      <w:r w:rsidR="006B3A90" w:rsidRPr="003E5D1F">
        <w:rPr>
          <w:sz w:val="24"/>
        </w:rPr>
        <w:t xml:space="preserve"> on </w:t>
      </w:r>
      <w:r w:rsidRPr="003E5D1F">
        <w:rPr>
          <w:sz w:val="24"/>
        </w:rPr>
        <w:t>zasadność takiej zapłaty udokumentowaną przedłożonymi Wykonawcy fakturami lub rachunkami;</w:t>
      </w:r>
    </w:p>
    <w:p w14:paraId="1C818F33" w14:textId="06792EF5" w:rsidR="008432A9" w:rsidRPr="003E5D1F" w:rsidRDefault="008432A9">
      <w:pPr>
        <w:widowControl/>
        <w:numPr>
          <w:ilvl w:val="2"/>
          <w:numId w:val="37"/>
        </w:numPr>
        <w:suppressAutoHyphens w:val="0"/>
        <w:ind w:left="1191" w:hanging="397"/>
        <w:jc w:val="both"/>
        <w:rPr>
          <w:sz w:val="24"/>
        </w:rPr>
      </w:pPr>
      <w:r w:rsidRPr="003E5D1F">
        <w:rPr>
          <w:sz w:val="24"/>
        </w:rPr>
        <w:t>złożenia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depozytu sądowego spornej kwoty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pokrycie wynagrodzenia dalszego podwykonawcy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istnienia zasadniczej wątpliwości Wykonawcy,</w:t>
      </w:r>
      <w:r w:rsidR="001A237D" w:rsidRPr="003E5D1F">
        <w:rPr>
          <w:sz w:val="24"/>
        </w:rPr>
        <w:t xml:space="preserve"> co</w:t>
      </w:r>
      <w:r w:rsidR="00337153" w:rsidRPr="003E5D1F">
        <w:rPr>
          <w:sz w:val="24"/>
        </w:rPr>
        <w:t> </w:t>
      </w:r>
      <w:r w:rsidR="001A237D" w:rsidRPr="003E5D1F">
        <w:rPr>
          <w:sz w:val="24"/>
        </w:rPr>
        <w:t>do </w:t>
      </w:r>
      <w:r w:rsidRPr="003E5D1F">
        <w:rPr>
          <w:sz w:val="24"/>
        </w:rPr>
        <w:t>wysokości należnej zapłaty lub podmiotu, któremu płatność się należy</w:t>
      </w:r>
      <w:r w:rsidR="00BC66AC" w:rsidRPr="003E5D1F">
        <w:rPr>
          <w:sz w:val="24"/>
        </w:rPr>
        <w:t xml:space="preserve"> </w:t>
      </w:r>
      <w:r w:rsidRPr="003E5D1F">
        <w:rPr>
          <w:sz w:val="24"/>
        </w:rPr>
        <w:t>-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7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doręczenia</w:t>
      </w:r>
      <w:r w:rsidR="00370EC4" w:rsidRPr="003E5D1F">
        <w:rPr>
          <w:sz w:val="24"/>
        </w:rPr>
        <w:t xml:space="preserve"> mu </w:t>
      </w:r>
      <w:r w:rsidRPr="003E5D1F">
        <w:rPr>
          <w:sz w:val="24"/>
        </w:rPr>
        <w:t>pisma podwykonawcy zawierającego uwagi.</w:t>
      </w:r>
    </w:p>
    <w:p w14:paraId="315F5951" w14:textId="5B9AEAE2" w:rsidR="008432A9" w:rsidRPr="003E5D1F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O</w:t>
      </w:r>
      <w:r w:rsidR="00337153" w:rsidRPr="003E5D1F">
        <w:rPr>
          <w:sz w:val="24"/>
        </w:rPr>
        <w:t> </w:t>
      </w:r>
      <w:r w:rsidRPr="003E5D1F">
        <w:rPr>
          <w:sz w:val="24"/>
        </w:rPr>
        <w:t>uprawnieniu Wykonawcy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potrącenia kwoty wypłaconego wynagrodzenia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wynagrodzenia bez odsetek należnego podwykonawcy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dokonania bezpośredniej zapłaty dalszemu podwykonawcy przez Wykonawcę.</w:t>
      </w:r>
    </w:p>
    <w:p w14:paraId="31F23E56" w14:textId="4DF8EA3A" w:rsidR="008432A9" w:rsidRPr="003E5D1F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O</w:t>
      </w:r>
      <w:r w:rsidR="00337153" w:rsidRPr="003E5D1F">
        <w:rPr>
          <w:sz w:val="24"/>
        </w:rPr>
        <w:t> </w:t>
      </w:r>
      <w:r w:rsidRPr="003E5D1F">
        <w:rPr>
          <w:sz w:val="24"/>
        </w:rPr>
        <w:t>obowiązku odstąpienia przez Wykonawcę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razie dokonania,</w:t>
      </w:r>
      <w:r w:rsidR="001A237D" w:rsidRPr="003E5D1F">
        <w:rPr>
          <w:sz w:val="24"/>
        </w:rPr>
        <w:t xml:space="preserve"> co </w:t>
      </w:r>
      <w:r w:rsidRPr="003E5D1F">
        <w:rPr>
          <w:sz w:val="24"/>
        </w:rPr>
        <w:t>najmniej trzech bezpośrednich zapłat wynagrodzenia należnego dalszemu podwykonawcy.</w:t>
      </w:r>
    </w:p>
    <w:p w14:paraId="354E2EC7" w14:textId="75529277" w:rsidR="008432A9" w:rsidRPr="003E5D1F" w:rsidRDefault="008432A9">
      <w:pPr>
        <w:widowControl/>
        <w:numPr>
          <w:ilvl w:val="1"/>
          <w:numId w:val="36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O</w:t>
      </w:r>
      <w:r w:rsidR="00337153" w:rsidRPr="003E5D1F">
        <w:rPr>
          <w:sz w:val="24"/>
        </w:rPr>
        <w:t> </w:t>
      </w:r>
      <w:r w:rsidRPr="003E5D1F">
        <w:rPr>
          <w:sz w:val="24"/>
        </w:rPr>
        <w:t>obowiązku zapłaty kary umownej przez podwykonawcę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rzecz 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razie:</w:t>
      </w:r>
    </w:p>
    <w:p w14:paraId="1365515A" w14:textId="76363E3E" w:rsidR="008432A9" w:rsidRPr="003E5D1F" w:rsidRDefault="008432A9">
      <w:pPr>
        <w:widowControl/>
        <w:numPr>
          <w:ilvl w:val="2"/>
          <w:numId w:val="65"/>
        </w:numPr>
        <w:suppressAutoHyphens w:val="0"/>
        <w:ind w:left="1191" w:hanging="397"/>
        <w:jc w:val="both"/>
        <w:rPr>
          <w:sz w:val="24"/>
        </w:rPr>
      </w:pPr>
      <w:r w:rsidRPr="003E5D1F">
        <w:rPr>
          <w:sz w:val="24"/>
        </w:rPr>
        <w:t>braku zapłaty lub zwłoki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zapłacie wymagalnego wynagrodzenia należnego dalszemu podwykonawcy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wysokości 0,05% wynagrodzenia brutto dalszego podwykonawcy ustalonego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umowie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każdy dzień zwłoki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odniesieniu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terminu płatności, określonego</w:t>
      </w:r>
      <w:r w:rsidR="00E67533" w:rsidRPr="003E5D1F">
        <w:rPr>
          <w:sz w:val="24"/>
        </w:rPr>
        <w:t xml:space="preserve"> w </w:t>
      </w:r>
      <w:r w:rsidR="00267B1A" w:rsidRPr="003E5D1F">
        <w:rPr>
          <w:sz w:val="24"/>
        </w:rPr>
        <w:t>rozdziale XXI</w:t>
      </w:r>
      <w:r w:rsidR="00337153" w:rsidRPr="003E5D1F">
        <w:rPr>
          <w:sz w:val="24"/>
        </w:rPr>
        <w:t xml:space="preserve"> ust. </w:t>
      </w:r>
      <w:r w:rsidR="00B8535B" w:rsidRPr="003E5D1F">
        <w:rPr>
          <w:sz w:val="24"/>
        </w:rPr>
        <w:t>1</w:t>
      </w:r>
      <w:r w:rsidR="000D367C" w:rsidRPr="003E5D1F">
        <w:rPr>
          <w:sz w:val="24"/>
        </w:rPr>
        <w:t>p. </w:t>
      </w:r>
      <w:r w:rsidR="00B8535B" w:rsidRPr="003E5D1F">
        <w:rPr>
          <w:sz w:val="24"/>
        </w:rPr>
        <w:t>6</w:t>
      </w:r>
      <w:r w:rsidRPr="003E5D1F">
        <w:rPr>
          <w:sz w:val="24"/>
        </w:rPr>
        <w:t xml:space="preserve"> </w:t>
      </w:r>
      <w:r w:rsidR="00913094" w:rsidRPr="003E5D1F">
        <w:rPr>
          <w:sz w:val="24"/>
        </w:rPr>
        <w:t>SWZ</w:t>
      </w:r>
      <w:r w:rsidRPr="003E5D1F">
        <w:rPr>
          <w:sz w:val="24"/>
        </w:rPr>
        <w:t>;</w:t>
      </w:r>
    </w:p>
    <w:p w14:paraId="30EEA0FE" w14:textId="08A7AD01" w:rsidR="008432A9" w:rsidRPr="003E5D1F" w:rsidRDefault="008432A9">
      <w:pPr>
        <w:widowControl/>
        <w:numPr>
          <w:ilvl w:val="2"/>
          <w:numId w:val="65"/>
        </w:numPr>
        <w:suppressAutoHyphens w:val="0"/>
        <w:ind w:left="1191" w:hanging="397"/>
        <w:jc w:val="both"/>
        <w:rPr>
          <w:sz w:val="24"/>
        </w:rPr>
      </w:pPr>
      <w:r w:rsidRPr="003E5D1F">
        <w:rPr>
          <w:sz w:val="24"/>
        </w:rPr>
        <w:t>nieprzedłożenia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zaakceptowania projektu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roboty budowlane lub projektu jej zmiany, jak również nieprzedłożenia poświadczonej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zgodność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oryginałem kopii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lub jej zmiany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wysokości 0,2% wynagrodzenia brutto dalszego podwykonawcy ustalonego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umowie;</w:t>
      </w:r>
    </w:p>
    <w:p w14:paraId="4DA30C0F" w14:textId="43577C09" w:rsidR="008432A9" w:rsidRPr="003E5D1F" w:rsidRDefault="008432A9">
      <w:pPr>
        <w:widowControl/>
        <w:numPr>
          <w:ilvl w:val="2"/>
          <w:numId w:val="65"/>
        </w:numPr>
        <w:suppressAutoHyphens w:val="0"/>
        <w:ind w:left="1191" w:hanging="397"/>
        <w:jc w:val="both"/>
        <w:rPr>
          <w:sz w:val="24"/>
        </w:rPr>
      </w:pPr>
      <w:r w:rsidRPr="003E5D1F">
        <w:rPr>
          <w:sz w:val="24"/>
        </w:rPr>
        <w:t>braku zmiany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terminu zapłaty wynagrodzenia dalszemu podwykonawcy poprzez jego skrócenie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terminu określonego</w:t>
      </w:r>
      <w:r w:rsidR="00E67533" w:rsidRPr="003E5D1F">
        <w:rPr>
          <w:sz w:val="24"/>
        </w:rPr>
        <w:t xml:space="preserve"> w </w:t>
      </w:r>
      <w:r w:rsidR="00267B1A" w:rsidRPr="003E5D1F">
        <w:rPr>
          <w:sz w:val="24"/>
        </w:rPr>
        <w:t>rozdziale XXI</w:t>
      </w:r>
      <w:r w:rsidR="00FF7F5C" w:rsidRPr="003E5D1F">
        <w:rPr>
          <w:sz w:val="24"/>
        </w:rPr>
        <w:t> </w:t>
      </w:r>
      <w:r w:rsidRPr="003E5D1F">
        <w:rPr>
          <w:sz w:val="24"/>
        </w:rPr>
        <w:t xml:space="preserve">1.6 </w:t>
      </w:r>
      <w:r w:rsidR="00913094" w:rsidRPr="003E5D1F">
        <w:rPr>
          <w:sz w:val="24"/>
        </w:rPr>
        <w:t>SWZ</w:t>
      </w:r>
      <w:r w:rsidRPr="003E5D1F">
        <w:rPr>
          <w:sz w:val="24"/>
        </w:rPr>
        <w:t>, pomimo wniesienia przez Wykonawcę zastrzeżeń albo sprzeciwu,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wysokości 0,2% wynagrodzenia brutto dalszego podwykonawcy ustalonego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umowie.</w:t>
      </w:r>
    </w:p>
    <w:p w14:paraId="7918A7CC" w14:textId="05B0CD9D" w:rsidR="00A90F09" w:rsidRPr="003E5D1F" w:rsidRDefault="008463F6" w:rsidP="00CB0BC2">
      <w:pPr>
        <w:keepNext/>
        <w:widowControl/>
        <w:suppressAutoHyphens w:val="0"/>
        <w:spacing w:before="240" w:after="60"/>
        <w:ind w:left="1814" w:hanging="1814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Rozdział XX</w:t>
      </w:r>
      <w:r w:rsidR="00A9714D" w:rsidRPr="003E5D1F">
        <w:rPr>
          <w:b/>
          <w:bCs/>
          <w:sz w:val="24"/>
        </w:rPr>
        <w:t>I</w:t>
      </w:r>
      <w:r w:rsidR="008432A9" w:rsidRPr="003E5D1F">
        <w:rPr>
          <w:b/>
          <w:bCs/>
          <w:sz w:val="24"/>
        </w:rPr>
        <w:t>I</w:t>
      </w:r>
      <w:r w:rsidRPr="003E5D1F">
        <w:rPr>
          <w:b/>
          <w:bCs/>
          <w:sz w:val="24"/>
        </w:rPr>
        <w:t xml:space="preserve"> - </w:t>
      </w:r>
      <w:r w:rsidR="00A90F09" w:rsidRPr="003E5D1F">
        <w:rPr>
          <w:b/>
          <w:bCs/>
          <w:sz w:val="24"/>
        </w:rPr>
        <w:t>Informacja</w:t>
      </w:r>
      <w:r w:rsidR="00E67533" w:rsidRPr="003E5D1F">
        <w:rPr>
          <w:b/>
          <w:bCs/>
          <w:sz w:val="24"/>
        </w:rPr>
        <w:t xml:space="preserve"> o </w:t>
      </w:r>
      <w:r w:rsidR="00A90F09" w:rsidRPr="003E5D1F">
        <w:rPr>
          <w:b/>
          <w:bCs/>
          <w:sz w:val="24"/>
        </w:rPr>
        <w:t>przetwarzaniu danych osobowych</w:t>
      </w:r>
    </w:p>
    <w:p w14:paraId="41EA3B71" w14:textId="328EED46" w:rsidR="0000732F" w:rsidRPr="003E5D1F" w:rsidRDefault="0000732F" w:rsidP="00BC66AC">
      <w:pPr>
        <w:tabs>
          <w:tab w:val="left" w:pos="567"/>
        </w:tabs>
        <w:spacing w:before="60"/>
        <w:jc w:val="both"/>
        <w:rPr>
          <w:sz w:val="24"/>
        </w:rPr>
      </w:pPr>
      <w:r w:rsidRPr="003E5D1F">
        <w:rPr>
          <w:sz w:val="24"/>
        </w:rPr>
        <w:t>Zgodnie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13</w:t>
      </w:r>
      <w:r w:rsidR="00E67533" w:rsidRPr="003E5D1F">
        <w:rPr>
          <w:sz w:val="24"/>
        </w:rPr>
        <w:t xml:space="preserve"> i </w:t>
      </w:r>
      <w:r w:rsidR="006D28C1" w:rsidRPr="003E5D1F">
        <w:rPr>
          <w:sz w:val="24"/>
        </w:rPr>
        <w:t xml:space="preserve">14 </w:t>
      </w:r>
      <w:r w:rsidRPr="003E5D1F">
        <w:rPr>
          <w:sz w:val="24"/>
        </w:rPr>
        <w:t>Rozporządzenia Parlamentu Europejskiego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Rady (UE) 2016/679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dnia 27 kwietnia 2016</w:t>
      </w:r>
      <w:r w:rsidR="00A76AD2" w:rsidRPr="003E5D1F">
        <w:rPr>
          <w:sz w:val="24"/>
        </w:rPr>
        <w:t> r.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sprawie ochrony osób fizycznych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związku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przetwarzaniem danych osobowych</w:t>
      </w:r>
      <w:r w:rsidR="00E67533" w:rsidRPr="003E5D1F">
        <w:rPr>
          <w:sz w:val="24"/>
        </w:rPr>
        <w:t xml:space="preserve"> i w </w:t>
      </w:r>
      <w:r w:rsidRPr="003E5D1F">
        <w:rPr>
          <w:sz w:val="24"/>
        </w:rPr>
        <w:t>sprawie swobodnego przepływu takich danych oraz uchylenia dyrektywy 95/46/WE (ogólne rozporządzenie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ochronie danych, dalej „RODO”)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zw.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19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 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>, Uniwersytet Jagielloński informuje, że:</w:t>
      </w:r>
    </w:p>
    <w:p w14:paraId="51F7320B" w14:textId="1233FEB6" w:rsidR="0000732F" w:rsidRPr="003E5D1F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sz w:val="24"/>
        </w:rPr>
      </w:pPr>
      <w:r w:rsidRPr="003E5D1F">
        <w:rPr>
          <w:b/>
          <w:sz w:val="24"/>
        </w:rPr>
        <w:t>Administratorem</w:t>
      </w:r>
      <w:r w:rsidRPr="003E5D1F">
        <w:rPr>
          <w:sz w:val="24"/>
        </w:rPr>
        <w:t xml:space="preserve"> Pani</w:t>
      </w:r>
      <w:r w:rsidR="00FF7F5C" w:rsidRPr="003E5D1F">
        <w:rPr>
          <w:sz w:val="24"/>
        </w:rPr>
        <w:t> / </w:t>
      </w:r>
      <w:r w:rsidRPr="003E5D1F">
        <w:rPr>
          <w:sz w:val="24"/>
        </w:rPr>
        <w:t xml:space="preserve">Pana danych osobowych jest Uniwersytet Jagielloński, </w:t>
      </w:r>
      <w:r w:rsidR="0032704A" w:rsidRPr="003E5D1F">
        <w:rPr>
          <w:sz w:val="24"/>
        </w:rPr>
        <w:tab/>
      </w:r>
      <w:r w:rsidR="0032704A" w:rsidRPr="003E5D1F">
        <w:rPr>
          <w:sz w:val="24"/>
        </w:rPr>
        <w:br/>
      </w:r>
      <w:r w:rsidRPr="003E5D1F">
        <w:rPr>
          <w:sz w:val="24"/>
        </w:rPr>
        <w:t>ul.</w:t>
      </w:r>
      <w:r w:rsidR="00FF7F5C" w:rsidRPr="003E5D1F">
        <w:rPr>
          <w:sz w:val="24"/>
        </w:rPr>
        <w:t> </w:t>
      </w:r>
      <w:r w:rsidRPr="003E5D1F">
        <w:rPr>
          <w:sz w:val="24"/>
        </w:rPr>
        <w:t>Gołębia</w:t>
      </w:r>
      <w:r w:rsidR="00FF7F5C" w:rsidRPr="003E5D1F">
        <w:rPr>
          <w:sz w:val="24"/>
        </w:rPr>
        <w:t> </w:t>
      </w:r>
      <w:r w:rsidRPr="003E5D1F">
        <w:rPr>
          <w:sz w:val="24"/>
        </w:rPr>
        <w:t>24, 31-007</w:t>
      </w:r>
      <w:r w:rsidR="00756344" w:rsidRPr="003E5D1F">
        <w:rPr>
          <w:sz w:val="24"/>
        </w:rPr>
        <w:t> Kraków</w:t>
      </w:r>
      <w:r w:rsidRPr="003E5D1F">
        <w:rPr>
          <w:sz w:val="24"/>
        </w:rPr>
        <w:t>, reprezentowany przez Rektora</w:t>
      </w:r>
      <w:r w:rsidR="00756344" w:rsidRPr="003E5D1F">
        <w:rPr>
          <w:sz w:val="24"/>
        </w:rPr>
        <w:t> UJ</w:t>
      </w:r>
      <w:r w:rsidRPr="003E5D1F">
        <w:rPr>
          <w:sz w:val="24"/>
        </w:rPr>
        <w:t>.</w:t>
      </w:r>
    </w:p>
    <w:p w14:paraId="1347C197" w14:textId="1E29229C" w:rsidR="0000732F" w:rsidRPr="003E5D1F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sz w:val="24"/>
        </w:rPr>
      </w:pPr>
      <w:r w:rsidRPr="003E5D1F">
        <w:rPr>
          <w:b/>
          <w:sz w:val="24"/>
        </w:rPr>
        <w:t>Uniwersytet Jagielloński wyznaczył Inspektora Ochrony Danych</w:t>
      </w:r>
      <w:r w:rsidRPr="003E5D1F">
        <w:rPr>
          <w:sz w:val="24"/>
        </w:rPr>
        <w:t>,</w:t>
      </w:r>
      <w:r w:rsidR="00C15A79" w:rsidRPr="003E5D1F">
        <w:rPr>
          <w:sz w:val="24"/>
        </w:rPr>
        <w:t xml:space="preserve"> </w:t>
      </w:r>
      <w:r w:rsidR="0032704A" w:rsidRPr="003E5D1F">
        <w:rPr>
          <w:sz w:val="24"/>
        </w:rPr>
        <w:tab/>
      </w:r>
      <w:r w:rsidR="0032704A" w:rsidRPr="003E5D1F">
        <w:rPr>
          <w:sz w:val="24"/>
        </w:rPr>
        <w:br/>
      </w:r>
      <w:r w:rsidR="00C15A79" w:rsidRPr="003E5D1F">
        <w:rPr>
          <w:sz w:val="24"/>
        </w:rPr>
        <w:t>ul. </w:t>
      </w:r>
      <w:r w:rsidRPr="003E5D1F">
        <w:rPr>
          <w:sz w:val="24"/>
        </w:rPr>
        <w:t>Gołębia</w:t>
      </w:r>
      <w:r w:rsidR="00FF7F5C" w:rsidRPr="003E5D1F">
        <w:rPr>
          <w:sz w:val="24"/>
        </w:rPr>
        <w:t> </w:t>
      </w:r>
      <w:r w:rsidRPr="003E5D1F">
        <w:rPr>
          <w:sz w:val="24"/>
        </w:rPr>
        <w:t>24, 31-007</w:t>
      </w:r>
      <w:r w:rsidR="00FF7F5C" w:rsidRPr="003E5D1F">
        <w:rPr>
          <w:sz w:val="24"/>
        </w:rPr>
        <w:t> </w:t>
      </w:r>
      <w:r w:rsidRPr="003E5D1F">
        <w:rPr>
          <w:sz w:val="24"/>
        </w:rPr>
        <w:t>Kraków, pokój</w:t>
      </w:r>
      <w:r w:rsidR="00637A80" w:rsidRPr="003E5D1F">
        <w:rPr>
          <w:sz w:val="24"/>
        </w:rPr>
        <w:t xml:space="preserve"> nr </w:t>
      </w:r>
      <w:r w:rsidRPr="003E5D1F">
        <w:rPr>
          <w:sz w:val="24"/>
        </w:rPr>
        <w:t xml:space="preserve">5. </w:t>
      </w:r>
      <w:r w:rsidR="0032704A" w:rsidRPr="003E5D1F">
        <w:rPr>
          <w:sz w:val="24"/>
        </w:rPr>
        <w:tab/>
      </w:r>
      <w:r w:rsidR="0032704A" w:rsidRPr="003E5D1F">
        <w:rPr>
          <w:sz w:val="24"/>
        </w:rPr>
        <w:br/>
      </w:r>
      <w:r w:rsidRPr="003E5D1F">
        <w:rPr>
          <w:sz w:val="24"/>
        </w:rPr>
        <w:t>Kontakt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 xml:space="preserve">Inspektorem możliwy jest przez e-mail: </w:t>
      </w:r>
      <w:hyperlink r:id="rId45" w:history="1">
        <w:r w:rsidRPr="003E5D1F">
          <w:rPr>
            <w:rStyle w:val="Hipercze"/>
            <w:sz w:val="24"/>
          </w:rPr>
          <w:t>iod@uj.edu.pl</w:t>
        </w:r>
      </w:hyperlink>
      <w:r w:rsidRPr="003E5D1F">
        <w:rPr>
          <w:sz w:val="24"/>
        </w:rPr>
        <w:t xml:space="preserve"> lub pod</w:t>
      </w:r>
      <w:r w:rsidR="00637A80" w:rsidRPr="003E5D1F">
        <w:rPr>
          <w:sz w:val="24"/>
        </w:rPr>
        <w:t xml:space="preserve"> nr </w:t>
      </w:r>
      <w:r w:rsidRPr="003E5D1F">
        <w:rPr>
          <w:sz w:val="24"/>
        </w:rPr>
        <w:t>telefonu +48</w:t>
      </w:r>
      <w:r w:rsidR="0032704A" w:rsidRPr="003E5D1F">
        <w:rPr>
          <w:sz w:val="24"/>
        </w:rPr>
        <w:t> </w:t>
      </w:r>
      <w:r w:rsidRPr="003E5D1F">
        <w:rPr>
          <w:sz w:val="24"/>
        </w:rPr>
        <w:t>12 663</w:t>
      </w:r>
      <w:r w:rsidR="00FF7F5C" w:rsidRPr="003E5D1F">
        <w:rPr>
          <w:sz w:val="24"/>
        </w:rPr>
        <w:t> </w:t>
      </w:r>
      <w:r w:rsidRPr="003E5D1F">
        <w:rPr>
          <w:sz w:val="24"/>
        </w:rPr>
        <w:t>12</w:t>
      </w:r>
      <w:r w:rsidR="00FF7F5C" w:rsidRPr="003E5D1F">
        <w:rPr>
          <w:sz w:val="24"/>
        </w:rPr>
        <w:t> </w:t>
      </w:r>
      <w:r w:rsidRPr="003E5D1F">
        <w:rPr>
          <w:sz w:val="24"/>
        </w:rPr>
        <w:t>25.</w:t>
      </w:r>
    </w:p>
    <w:p w14:paraId="42DA7F6B" w14:textId="7C2E89A0" w:rsidR="0000732F" w:rsidRPr="003E5D1F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i/>
          <w:sz w:val="24"/>
        </w:rPr>
      </w:pPr>
      <w:r w:rsidRPr="003E5D1F">
        <w:rPr>
          <w:sz w:val="24"/>
        </w:rPr>
        <w:lastRenderedPageBreak/>
        <w:t>Pani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Pana dane osobowe przetwarzane będą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</w:t>
      </w:r>
      <w:r w:rsidR="00337153" w:rsidRPr="003E5D1F">
        <w:rPr>
          <w:sz w:val="24"/>
        </w:rPr>
        <w:t xml:space="preserve"> art. </w:t>
      </w:r>
      <w:r w:rsidRPr="003E5D1F">
        <w:rPr>
          <w:sz w:val="24"/>
        </w:rPr>
        <w:t>6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 lit.</w:t>
      </w:r>
      <w:r w:rsidR="00FF7F5C" w:rsidRPr="003E5D1F">
        <w:rPr>
          <w:sz w:val="24"/>
        </w:rPr>
        <w:t> </w:t>
      </w:r>
      <w:r w:rsidRPr="003E5D1F">
        <w:rPr>
          <w:sz w:val="24"/>
        </w:rPr>
        <w:t>c)</w:t>
      </w:r>
      <w:r w:rsidR="00FF7F5C" w:rsidRPr="003E5D1F">
        <w:rPr>
          <w:sz w:val="24"/>
        </w:rPr>
        <w:t> RODO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związanym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postępowaniem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 publicznego</w:t>
      </w:r>
      <w:r w:rsidRPr="003E5D1F">
        <w:rPr>
          <w:i/>
          <w:sz w:val="24"/>
        </w:rPr>
        <w:t>,</w:t>
      </w:r>
      <w:r w:rsidR="00637A80" w:rsidRPr="003E5D1F">
        <w:rPr>
          <w:i/>
          <w:sz w:val="24"/>
        </w:rPr>
        <w:t xml:space="preserve"> nr </w:t>
      </w:r>
      <w:r w:rsidRPr="003E5D1F">
        <w:rPr>
          <w:i/>
          <w:sz w:val="24"/>
        </w:rPr>
        <w:t>sprawy 80.272</w:t>
      </w:r>
      <w:r w:rsidR="004C68CE" w:rsidRPr="003E5D1F">
        <w:rPr>
          <w:i/>
          <w:sz w:val="24"/>
        </w:rPr>
        <w:t>.</w:t>
      </w:r>
      <w:r w:rsidR="00564603">
        <w:rPr>
          <w:i/>
          <w:sz w:val="24"/>
        </w:rPr>
        <w:t>443</w:t>
      </w:r>
      <w:r w:rsidR="007408AE" w:rsidRPr="003E5D1F">
        <w:rPr>
          <w:i/>
          <w:sz w:val="24"/>
        </w:rPr>
        <w:t>.2</w:t>
      </w:r>
      <w:r w:rsidR="00A745B6" w:rsidRPr="003E5D1F">
        <w:rPr>
          <w:i/>
          <w:sz w:val="24"/>
        </w:rPr>
        <w:t>02</w:t>
      </w:r>
      <w:r w:rsidR="007408AE" w:rsidRPr="003E5D1F">
        <w:rPr>
          <w:i/>
          <w:sz w:val="24"/>
        </w:rPr>
        <w:t>4</w:t>
      </w:r>
      <w:r w:rsidRPr="003E5D1F">
        <w:rPr>
          <w:sz w:val="24"/>
        </w:rPr>
        <w:t>.</w:t>
      </w:r>
    </w:p>
    <w:p w14:paraId="2AA79DCA" w14:textId="25A3E701" w:rsidR="00114F6E" w:rsidRPr="003E5D1F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sz w:val="24"/>
        </w:rPr>
      </w:pPr>
      <w:r w:rsidRPr="003E5D1F">
        <w:rPr>
          <w:sz w:val="24"/>
        </w:rPr>
        <w:t>Podanie przez Panią</w:t>
      </w:r>
      <w:r w:rsidR="00FF7F5C" w:rsidRPr="003E5D1F">
        <w:rPr>
          <w:sz w:val="24"/>
        </w:rPr>
        <w:t> </w:t>
      </w:r>
      <w:r w:rsidRPr="003E5D1F">
        <w:rPr>
          <w:sz w:val="24"/>
        </w:rPr>
        <w:t>/</w:t>
      </w:r>
      <w:r w:rsidR="00FF7F5C" w:rsidRPr="003E5D1F">
        <w:rPr>
          <w:sz w:val="24"/>
        </w:rPr>
        <w:t> </w:t>
      </w:r>
      <w:r w:rsidRPr="003E5D1F">
        <w:rPr>
          <w:sz w:val="24"/>
        </w:rPr>
        <w:t>Pana danych osobowych jest wymogiem ustawowym określonym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przepisach 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 xml:space="preserve"> związanym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udziałem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postępowaniu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 publicznego.</w:t>
      </w:r>
    </w:p>
    <w:p w14:paraId="4C240D0E" w14:textId="41D59E1F" w:rsidR="0000732F" w:rsidRPr="003E5D1F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sz w:val="24"/>
        </w:rPr>
      </w:pPr>
      <w:r w:rsidRPr="003E5D1F">
        <w:rPr>
          <w:sz w:val="24"/>
        </w:rPr>
        <w:t>Konsekwencje niepodania danych osobowych wynikają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>.</w:t>
      </w:r>
    </w:p>
    <w:p w14:paraId="1E15C062" w14:textId="7C7BC1BB" w:rsidR="0000732F" w:rsidRPr="003E5D1F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sz w:val="24"/>
        </w:rPr>
      </w:pPr>
      <w:r w:rsidRPr="003E5D1F">
        <w:rPr>
          <w:sz w:val="24"/>
        </w:rPr>
        <w:t>Odbiorcami Pani</w:t>
      </w:r>
      <w:r w:rsidR="00FF7F5C" w:rsidRPr="003E5D1F">
        <w:rPr>
          <w:sz w:val="24"/>
        </w:rPr>
        <w:t> </w:t>
      </w:r>
      <w:r w:rsidRPr="003E5D1F">
        <w:rPr>
          <w:sz w:val="24"/>
        </w:rPr>
        <w:t>/</w:t>
      </w:r>
      <w:r w:rsidR="00FF7F5C" w:rsidRPr="003E5D1F">
        <w:rPr>
          <w:sz w:val="24"/>
        </w:rPr>
        <w:t> </w:t>
      </w:r>
      <w:r w:rsidRPr="003E5D1F">
        <w:rPr>
          <w:sz w:val="24"/>
        </w:rPr>
        <w:t>Pana danych osobowych będą osoby lub podmioty, którym udostępniona zostanie dokumentacja postępowania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oparciu</w:t>
      </w:r>
      <w:r w:rsidR="00E67533" w:rsidRPr="003E5D1F">
        <w:rPr>
          <w:sz w:val="24"/>
        </w:rPr>
        <w:t xml:space="preserve"> o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18 oraz</w:t>
      </w:r>
      <w:r w:rsidR="00337153" w:rsidRPr="003E5D1F">
        <w:rPr>
          <w:sz w:val="24"/>
        </w:rPr>
        <w:t xml:space="preserve"> art. </w:t>
      </w:r>
      <w:r w:rsidRPr="003E5D1F">
        <w:rPr>
          <w:sz w:val="24"/>
        </w:rPr>
        <w:t>74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3 oraz</w:t>
      </w:r>
      <w:r w:rsidR="0032704A" w:rsidRPr="003E5D1F">
        <w:rPr>
          <w:sz w:val="24"/>
        </w:rPr>
        <w:t> </w:t>
      </w:r>
      <w:r w:rsidRPr="003E5D1F">
        <w:rPr>
          <w:sz w:val="24"/>
        </w:rPr>
        <w:t>4 ustawy</w:t>
      </w:r>
      <w:r w:rsidR="00FF7F5C" w:rsidRPr="003E5D1F">
        <w:rPr>
          <w:sz w:val="24"/>
        </w:rPr>
        <w:t> </w:t>
      </w:r>
      <w:r w:rsidRPr="003E5D1F">
        <w:rPr>
          <w:sz w:val="24"/>
        </w:rPr>
        <w:t>PZP, przy czym udostepnieniu nie podlegają dane osobowe,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9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</w:t>
      </w:r>
      <w:r w:rsidR="00FF7F5C" w:rsidRPr="003E5D1F">
        <w:rPr>
          <w:sz w:val="24"/>
        </w:rPr>
        <w:t> RODO</w:t>
      </w:r>
      <w:r w:rsidRPr="003E5D1F">
        <w:rPr>
          <w:sz w:val="24"/>
        </w:rPr>
        <w:t>, zebrane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toku postępowania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zamówienia.</w:t>
      </w:r>
    </w:p>
    <w:p w14:paraId="43823177" w14:textId="281AAE09" w:rsidR="0000732F" w:rsidRPr="003E5D1F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sz w:val="24"/>
        </w:rPr>
      </w:pPr>
      <w:r w:rsidRPr="003E5D1F">
        <w:rPr>
          <w:sz w:val="24"/>
        </w:rPr>
        <w:t>Pani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Pana dane osobowe będą przechowywane zgodnie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78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 ustawy</w:t>
      </w:r>
      <w:r w:rsidR="00FF7F5C" w:rsidRPr="003E5D1F">
        <w:rPr>
          <w:sz w:val="24"/>
        </w:rPr>
        <w:t> </w:t>
      </w:r>
      <w:r w:rsidRPr="003E5D1F">
        <w:rPr>
          <w:sz w:val="24"/>
        </w:rPr>
        <w:t>PZP przez okres</w:t>
      </w:r>
      <w:r w:rsidR="001A237D" w:rsidRPr="003E5D1F">
        <w:rPr>
          <w:sz w:val="24"/>
        </w:rPr>
        <w:t xml:space="preserve"> co </w:t>
      </w:r>
      <w:r w:rsidRPr="003E5D1F">
        <w:rPr>
          <w:sz w:val="24"/>
        </w:rPr>
        <w:t>najmniej 4 lat liczonych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dnia zakończenia postępowania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 publicznego albo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upływu terminu możliwości kontroli projektu współfinansowanego lub finansowanego</w:t>
      </w:r>
      <w:r w:rsidR="001A237D" w:rsidRPr="003E5D1F">
        <w:rPr>
          <w:sz w:val="24"/>
        </w:rPr>
        <w:t xml:space="preserve"> ze </w:t>
      </w:r>
      <w:r w:rsidRPr="003E5D1F">
        <w:rPr>
          <w:sz w:val="24"/>
        </w:rPr>
        <w:t>środków Unii Europejskiej albo jego trwałości takie projektu bądź innych umów czy zobowiązań wynikających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realizowanych projektów.</w:t>
      </w:r>
    </w:p>
    <w:p w14:paraId="3B95B5A7" w14:textId="58FA6113" w:rsidR="00114F6E" w:rsidRPr="003E5D1F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sz w:val="24"/>
        </w:rPr>
      </w:pPr>
      <w:r w:rsidRPr="003E5D1F">
        <w:rPr>
          <w:sz w:val="24"/>
        </w:rPr>
        <w:t>Posiada Pani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Pan prawo do:</w:t>
      </w:r>
    </w:p>
    <w:p w14:paraId="2FA34696" w14:textId="63425437" w:rsidR="0000732F" w:rsidRPr="003E5D1F" w:rsidRDefault="0032704A">
      <w:pPr>
        <w:pStyle w:val="Akapitzlist"/>
        <w:numPr>
          <w:ilvl w:val="0"/>
          <w:numId w:val="24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n</w:t>
      </w:r>
      <w:r w:rsidR="0000732F" w:rsidRPr="003E5D1F">
        <w:rPr>
          <w:sz w:val="24"/>
        </w:rPr>
        <w:t>a</w:t>
      </w:r>
      <w:r w:rsidRPr="003E5D1F">
        <w:rPr>
          <w:sz w:val="24"/>
        </w:rPr>
        <w:t> </w:t>
      </w:r>
      <w:r w:rsidR="0000732F" w:rsidRPr="003E5D1F">
        <w:rPr>
          <w:sz w:val="24"/>
        </w:rPr>
        <w:t>podstawie</w:t>
      </w:r>
      <w:r w:rsidR="00337153" w:rsidRPr="003E5D1F">
        <w:rPr>
          <w:sz w:val="24"/>
        </w:rPr>
        <w:t xml:space="preserve"> art. </w:t>
      </w:r>
      <w:r w:rsidR="0000732F" w:rsidRPr="003E5D1F">
        <w:rPr>
          <w:sz w:val="24"/>
        </w:rPr>
        <w:t>15</w:t>
      </w:r>
      <w:r w:rsidR="00FF7F5C" w:rsidRPr="003E5D1F">
        <w:rPr>
          <w:sz w:val="24"/>
        </w:rPr>
        <w:t> RODO</w:t>
      </w:r>
      <w:r w:rsidR="0000732F" w:rsidRPr="003E5D1F">
        <w:rPr>
          <w:sz w:val="24"/>
        </w:rPr>
        <w:t xml:space="preserve"> prawo dostępu</w:t>
      </w:r>
      <w:r w:rsidR="001A237D" w:rsidRPr="003E5D1F">
        <w:rPr>
          <w:sz w:val="24"/>
        </w:rPr>
        <w:t xml:space="preserve"> do </w:t>
      </w:r>
      <w:r w:rsidR="0000732F" w:rsidRPr="003E5D1F">
        <w:rPr>
          <w:sz w:val="24"/>
        </w:rPr>
        <w:t>danych osobowych Pani</w:t>
      </w:r>
      <w:r w:rsidR="00FF7F5C" w:rsidRPr="003E5D1F">
        <w:rPr>
          <w:sz w:val="24"/>
        </w:rPr>
        <w:t> / </w:t>
      </w:r>
      <w:r w:rsidR="0000732F" w:rsidRPr="003E5D1F">
        <w:rPr>
          <w:sz w:val="24"/>
        </w:rPr>
        <w:t>Pana dotyczących;</w:t>
      </w:r>
    </w:p>
    <w:p w14:paraId="25D7B200" w14:textId="26299B08" w:rsidR="0000732F" w:rsidRPr="003E5D1F" w:rsidRDefault="0000732F">
      <w:pPr>
        <w:pStyle w:val="Akapitzlist"/>
        <w:numPr>
          <w:ilvl w:val="0"/>
          <w:numId w:val="24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na</w:t>
      </w:r>
      <w:r w:rsidR="0032704A" w:rsidRPr="003E5D1F">
        <w:rPr>
          <w:sz w:val="24"/>
        </w:rPr>
        <w:t> </w:t>
      </w:r>
      <w:r w:rsidRPr="003E5D1F">
        <w:rPr>
          <w:sz w:val="24"/>
        </w:rPr>
        <w:t>podstawie</w:t>
      </w:r>
      <w:r w:rsidR="00337153" w:rsidRPr="003E5D1F">
        <w:rPr>
          <w:sz w:val="24"/>
        </w:rPr>
        <w:t xml:space="preserve"> art. </w:t>
      </w:r>
      <w:r w:rsidRPr="003E5D1F">
        <w:rPr>
          <w:sz w:val="24"/>
        </w:rPr>
        <w:t>16</w:t>
      </w:r>
      <w:r w:rsidR="00FF7F5C" w:rsidRPr="003E5D1F">
        <w:rPr>
          <w:sz w:val="24"/>
        </w:rPr>
        <w:t> RODO</w:t>
      </w:r>
      <w:r w:rsidRPr="003E5D1F">
        <w:rPr>
          <w:sz w:val="24"/>
        </w:rPr>
        <w:t xml:space="preserve"> prawo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sprostowania Pani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Pana danych osobowych;</w:t>
      </w:r>
    </w:p>
    <w:p w14:paraId="6257D114" w14:textId="56766A76" w:rsidR="0037111C" w:rsidRPr="003E5D1F" w:rsidRDefault="0000732F">
      <w:pPr>
        <w:pStyle w:val="Akapitzlist"/>
        <w:numPr>
          <w:ilvl w:val="0"/>
          <w:numId w:val="24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na</w:t>
      </w:r>
      <w:r w:rsidR="0032704A" w:rsidRPr="003E5D1F">
        <w:rPr>
          <w:sz w:val="24"/>
        </w:rPr>
        <w:t> </w:t>
      </w:r>
      <w:r w:rsidRPr="003E5D1F">
        <w:rPr>
          <w:sz w:val="24"/>
        </w:rPr>
        <w:t>podstawie</w:t>
      </w:r>
      <w:r w:rsidR="00337153" w:rsidRPr="003E5D1F">
        <w:rPr>
          <w:sz w:val="24"/>
        </w:rPr>
        <w:t xml:space="preserve"> art. </w:t>
      </w:r>
      <w:r w:rsidRPr="003E5D1F">
        <w:rPr>
          <w:sz w:val="24"/>
        </w:rPr>
        <w:t>18</w:t>
      </w:r>
      <w:r w:rsidR="00FF7F5C" w:rsidRPr="003E5D1F">
        <w:rPr>
          <w:sz w:val="24"/>
        </w:rPr>
        <w:t> RODO</w:t>
      </w:r>
      <w:r w:rsidRPr="003E5D1F">
        <w:rPr>
          <w:sz w:val="24"/>
        </w:rPr>
        <w:t xml:space="preserve"> prawo żądania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administratora ograniczenia przetwarzania danych osobowych</w:t>
      </w:r>
      <w:r w:rsidR="0037111C" w:rsidRPr="003E5D1F">
        <w:rPr>
          <w:sz w:val="24"/>
        </w:rPr>
        <w:t>;</w:t>
      </w:r>
    </w:p>
    <w:p w14:paraId="1529B673" w14:textId="044190AC" w:rsidR="0000732F" w:rsidRPr="003E5D1F" w:rsidRDefault="0000732F">
      <w:pPr>
        <w:pStyle w:val="Akapitzlist"/>
        <w:numPr>
          <w:ilvl w:val="0"/>
          <w:numId w:val="24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prawo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wniesienia skargi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Prezesa Urzędu Ochrony Danych Osobowych, gdy uzna Pani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Pan,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przetwarzanie danych osobowych Pani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Pana dotyczących narusza przepisy</w:t>
      </w:r>
      <w:r w:rsidR="00FF7F5C" w:rsidRPr="003E5D1F">
        <w:rPr>
          <w:sz w:val="24"/>
        </w:rPr>
        <w:t> RODO</w:t>
      </w:r>
      <w:r w:rsidRPr="003E5D1F">
        <w:rPr>
          <w:sz w:val="24"/>
        </w:rPr>
        <w:t>.</w:t>
      </w:r>
    </w:p>
    <w:p w14:paraId="7C49230E" w14:textId="29530CD2" w:rsidR="0000732F" w:rsidRPr="003E5D1F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sz w:val="24"/>
        </w:rPr>
      </w:pPr>
      <w:r w:rsidRPr="003E5D1F">
        <w:rPr>
          <w:sz w:val="24"/>
        </w:rPr>
        <w:t>Nie przysługuje Pani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Panu prawo do:</w:t>
      </w:r>
    </w:p>
    <w:p w14:paraId="458808A3" w14:textId="0260D23B" w:rsidR="0037111C" w:rsidRPr="003E5D1F" w:rsidRDefault="0000732F">
      <w:pPr>
        <w:pStyle w:val="Akapitzlist"/>
        <w:numPr>
          <w:ilvl w:val="0"/>
          <w:numId w:val="25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prawo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usunięcia danych osobowych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zw.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17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3</w:t>
      </w:r>
      <w:r w:rsidR="00E67533" w:rsidRPr="003E5D1F">
        <w:rPr>
          <w:sz w:val="24"/>
        </w:rPr>
        <w:t xml:space="preserve"> lit. </w:t>
      </w:r>
      <w:r w:rsidRPr="003E5D1F">
        <w:rPr>
          <w:sz w:val="24"/>
        </w:rPr>
        <w:t>b), d) lub e)</w:t>
      </w:r>
      <w:r w:rsidR="00FF7F5C" w:rsidRPr="003E5D1F">
        <w:rPr>
          <w:sz w:val="24"/>
        </w:rPr>
        <w:t> RODO</w:t>
      </w:r>
      <w:r w:rsidR="0037111C" w:rsidRPr="003E5D1F">
        <w:rPr>
          <w:sz w:val="24"/>
        </w:rPr>
        <w:t>;</w:t>
      </w:r>
    </w:p>
    <w:p w14:paraId="7BB21696" w14:textId="1E2D4D95" w:rsidR="0037111C" w:rsidRPr="003E5D1F" w:rsidRDefault="0000732F">
      <w:pPr>
        <w:pStyle w:val="Akapitzlist"/>
        <w:numPr>
          <w:ilvl w:val="0"/>
          <w:numId w:val="25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prawo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przenoszenia danych osobowych,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20</w:t>
      </w:r>
      <w:r w:rsidR="00FF7F5C" w:rsidRPr="003E5D1F">
        <w:rPr>
          <w:sz w:val="24"/>
        </w:rPr>
        <w:t> RODO</w:t>
      </w:r>
      <w:r w:rsidR="0037111C" w:rsidRPr="003E5D1F">
        <w:rPr>
          <w:sz w:val="24"/>
        </w:rPr>
        <w:t>;</w:t>
      </w:r>
    </w:p>
    <w:p w14:paraId="0E4A50C0" w14:textId="2D092F40" w:rsidR="0000732F" w:rsidRPr="003E5D1F" w:rsidRDefault="0000732F">
      <w:pPr>
        <w:pStyle w:val="Akapitzlist"/>
        <w:numPr>
          <w:ilvl w:val="0"/>
          <w:numId w:val="25"/>
        </w:numPr>
        <w:ind w:left="794" w:hanging="397"/>
        <w:contextualSpacing w:val="0"/>
        <w:rPr>
          <w:sz w:val="24"/>
        </w:rPr>
      </w:pPr>
      <w:r w:rsidRPr="003E5D1F">
        <w:rPr>
          <w:sz w:val="24"/>
        </w:rPr>
        <w:t>prawo sprzeciwu, wobec przetwarzania danych osobowych, gdyż podstawą prawną przetwarzania Pani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Pana danych osobowych jest</w:t>
      </w:r>
      <w:r w:rsidR="00337153" w:rsidRPr="003E5D1F">
        <w:rPr>
          <w:sz w:val="24"/>
        </w:rPr>
        <w:t xml:space="preserve"> art. </w:t>
      </w:r>
      <w:r w:rsidRPr="003E5D1F">
        <w:rPr>
          <w:sz w:val="24"/>
        </w:rPr>
        <w:t>6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</w:t>
      </w:r>
      <w:r w:rsidR="00E67533" w:rsidRPr="003E5D1F">
        <w:rPr>
          <w:sz w:val="24"/>
        </w:rPr>
        <w:t xml:space="preserve"> lit. </w:t>
      </w:r>
      <w:r w:rsidRPr="003E5D1F">
        <w:rPr>
          <w:sz w:val="24"/>
        </w:rPr>
        <w:t>c)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zw.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21</w:t>
      </w:r>
      <w:r w:rsidR="00FF7F5C" w:rsidRPr="003E5D1F">
        <w:rPr>
          <w:sz w:val="24"/>
        </w:rPr>
        <w:t> RODO</w:t>
      </w:r>
      <w:r w:rsidRPr="003E5D1F">
        <w:rPr>
          <w:sz w:val="24"/>
        </w:rPr>
        <w:t>.</w:t>
      </w:r>
    </w:p>
    <w:p w14:paraId="54088208" w14:textId="08D32686" w:rsidR="0000732F" w:rsidRPr="003E5D1F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sz w:val="24"/>
        </w:rPr>
      </w:pPr>
      <w:r w:rsidRPr="003E5D1F">
        <w:rPr>
          <w:b/>
          <w:sz w:val="24"/>
        </w:rPr>
        <w:t>Pana</w:t>
      </w:r>
      <w:r w:rsidR="00FF7F5C" w:rsidRPr="003E5D1F">
        <w:rPr>
          <w:b/>
          <w:sz w:val="24"/>
        </w:rPr>
        <w:t> / </w:t>
      </w:r>
      <w:r w:rsidRPr="003E5D1F">
        <w:rPr>
          <w:b/>
          <w:sz w:val="24"/>
        </w:rPr>
        <w:t>Pani dane osobowe,</w:t>
      </w:r>
      <w:r w:rsidR="00E67533" w:rsidRPr="003E5D1F">
        <w:rPr>
          <w:b/>
          <w:sz w:val="24"/>
        </w:rPr>
        <w:t xml:space="preserve"> o </w:t>
      </w:r>
      <w:r w:rsidRPr="003E5D1F">
        <w:rPr>
          <w:b/>
          <w:sz w:val="24"/>
        </w:rPr>
        <w:t>których mowa</w:t>
      </w:r>
      <w:r w:rsidR="00E67533" w:rsidRPr="003E5D1F">
        <w:rPr>
          <w:b/>
          <w:sz w:val="24"/>
        </w:rPr>
        <w:t xml:space="preserve"> w </w:t>
      </w:r>
      <w:r w:rsidR="00337153" w:rsidRPr="003E5D1F">
        <w:rPr>
          <w:b/>
          <w:sz w:val="24"/>
        </w:rPr>
        <w:t>art. </w:t>
      </w:r>
      <w:r w:rsidRPr="003E5D1F">
        <w:rPr>
          <w:b/>
          <w:sz w:val="24"/>
        </w:rPr>
        <w:t>10</w:t>
      </w:r>
      <w:r w:rsidR="00FF7F5C" w:rsidRPr="003E5D1F">
        <w:rPr>
          <w:b/>
          <w:sz w:val="24"/>
        </w:rPr>
        <w:t> RODO</w:t>
      </w:r>
      <w:r w:rsidRPr="003E5D1F">
        <w:rPr>
          <w:sz w:val="24"/>
        </w:rPr>
        <w:t>, mogą zostać udostępnione,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umożliwienia korzystania</w:t>
      </w:r>
      <w:r w:rsidR="001A237D" w:rsidRPr="003E5D1F">
        <w:rPr>
          <w:sz w:val="24"/>
        </w:rPr>
        <w:t xml:space="preserve"> ze </w:t>
      </w:r>
      <w:r w:rsidRPr="003E5D1F">
        <w:rPr>
          <w:sz w:val="24"/>
        </w:rPr>
        <w:t>środków ochrony prawnej,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Dziale IX 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>,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upływu terminu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ich wniesienie.</w:t>
      </w:r>
    </w:p>
    <w:p w14:paraId="65715428" w14:textId="5685204F" w:rsidR="0000732F" w:rsidRPr="003E5D1F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sz w:val="24"/>
        </w:rPr>
      </w:pPr>
      <w:r w:rsidRPr="003E5D1F">
        <w:rPr>
          <w:sz w:val="24"/>
        </w:rPr>
        <w:t>Zamawiający informuje, że</w:t>
      </w:r>
      <w:r w:rsidR="00E67533" w:rsidRPr="003E5D1F">
        <w:rPr>
          <w:sz w:val="24"/>
        </w:rPr>
        <w:t xml:space="preserve"> w </w:t>
      </w:r>
      <w:r w:rsidRPr="003E5D1F">
        <w:rPr>
          <w:b/>
          <w:sz w:val="24"/>
        </w:rPr>
        <w:t>odniesieniu</w:t>
      </w:r>
      <w:r w:rsidR="001A237D" w:rsidRPr="003E5D1F">
        <w:rPr>
          <w:b/>
          <w:sz w:val="24"/>
        </w:rPr>
        <w:t xml:space="preserve"> do </w:t>
      </w:r>
      <w:r w:rsidRPr="003E5D1F">
        <w:rPr>
          <w:b/>
          <w:sz w:val="24"/>
        </w:rPr>
        <w:t>Pani</w:t>
      </w:r>
      <w:r w:rsidR="00FF7F5C" w:rsidRPr="003E5D1F">
        <w:rPr>
          <w:b/>
          <w:sz w:val="24"/>
        </w:rPr>
        <w:t> / </w:t>
      </w:r>
      <w:r w:rsidRPr="003E5D1F">
        <w:rPr>
          <w:b/>
          <w:sz w:val="24"/>
        </w:rPr>
        <w:t>Pana danych osobowych</w:t>
      </w:r>
      <w:r w:rsidRPr="003E5D1F">
        <w:rPr>
          <w:sz w:val="24"/>
        </w:rPr>
        <w:t xml:space="preserve"> decyzje nie będą podejmowane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sposób zautomatyzowany, stosownie</w:t>
      </w:r>
      <w:r w:rsidR="001A237D" w:rsidRPr="003E5D1F">
        <w:rPr>
          <w:sz w:val="24"/>
        </w:rPr>
        <w:t xml:space="preserve"> do</w:t>
      </w:r>
      <w:r w:rsidR="00337153" w:rsidRPr="003E5D1F">
        <w:rPr>
          <w:sz w:val="24"/>
        </w:rPr>
        <w:t xml:space="preserve"> art. </w:t>
      </w:r>
      <w:r w:rsidRPr="003E5D1F">
        <w:rPr>
          <w:sz w:val="24"/>
        </w:rPr>
        <w:t>22</w:t>
      </w:r>
      <w:r w:rsidR="00FF7F5C" w:rsidRPr="003E5D1F">
        <w:rPr>
          <w:sz w:val="24"/>
        </w:rPr>
        <w:t> RODO</w:t>
      </w:r>
      <w:r w:rsidRPr="003E5D1F">
        <w:rPr>
          <w:sz w:val="24"/>
        </w:rPr>
        <w:t>.</w:t>
      </w:r>
    </w:p>
    <w:p w14:paraId="47B667E9" w14:textId="7D295DB8" w:rsidR="0000732F" w:rsidRPr="003E5D1F" w:rsidRDefault="00CD7428">
      <w:pPr>
        <w:pStyle w:val="Akapitzlist"/>
        <w:numPr>
          <w:ilvl w:val="3"/>
          <w:numId w:val="12"/>
        </w:numPr>
        <w:ind w:left="397" w:hanging="397"/>
        <w:contextualSpacing w:val="0"/>
        <w:rPr>
          <w:sz w:val="24"/>
        </w:rPr>
      </w:pPr>
      <w:r w:rsidRPr="003E5D1F">
        <w:rPr>
          <w:sz w:val="24"/>
        </w:rPr>
        <w:t>W </w:t>
      </w:r>
      <w:r w:rsidR="0000732F" w:rsidRPr="003E5D1F">
        <w:rPr>
          <w:sz w:val="24"/>
        </w:rPr>
        <w:t>przypadku gdy wykonanie obowiązków,</w:t>
      </w:r>
      <w:r w:rsidR="00E67533" w:rsidRPr="003E5D1F">
        <w:rPr>
          <w:sz w:val="24"/>
        </w:rPr>
        <w:t xml:space="preserve"> o </w:t>
      </w:r>
      <w:r w:rsidR="0000732F"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="0000732F" w:rsidRPr="003E5D1F">
        <w:rPr>
          <w:sz w:val="24"/>
        </w:rPr>
        <w:t>15</w:t>
      </w:r>
      <w:r w:rsidR="00337153" w:rsidRPr="003E5D1F">
        <w:rPr>
          <w:sz w:val="24"/>
        </w:rPr>
        <w:t xml:space="preserve"> ust. </w:t>
      </w:r>
      <w:r w:rsidR="0000732F" w:rsidRPr="003E5D1F">
        <w:rPr>
          <w:sz w:val="24"/>
        </w:rPr>
        <w:t>1 - 3</w:t>
      </w:r>
      <w:r w:rsidR="00FF7F5C" w:rsidRPr="003E5D1F">
        <w:rPr>
          <w:sz w:val="24"/>
        </w:rPr>
        <w:t> RODO</w:t>
      </w:r>
      <w:r w:rsidR="0000732F" w:rsidRPr="003E5D1F">
        <w:rPr>
          <w:sz w:val="24"/>
        </w:rPr>
        <w:t>, celem realizacji Pani</w:t>
      </w:r>
      <w:r w:rsidR="00FF7F5C" w:rsidRPr="003E5D1F">
        <w:rPr>
          <w:sz w:val="24"/>
        </w:rPr>
        <w:t> / </w:t>
      </w:r>
      <w:r w:rsidR="0000732F" w:rsidRPr="003E5D1F">
        <w:rPr>
          <w:sz w:val="24"/>
        </w:rPr>
        <w:t xml:space="preserve">Pana uprawnienia wskazanego </w:t>
      </w:r>
      <w:r w:rsidR="000D367C" w:rsidRPr="003E5D1F">
        <w:rPr>
          <w:sz w:val="24"/>
        </w:rPr>
        <w:t>p. </w:t>
      </w:r>
      <w:r w:rsidR="0000732F" w:rsidRPr="003E5D1F">
        <w:rPr>
          <w:sz w:val="24"/>
        </w:rPr>
        <w:t>8</w:t>
      </w:r>
      <w:r w:rsidR="00E67533" w:rsidRPr="003E5D1F">
        <w:rPr>
          <w:sz w:val="24"/>
        </w:rPr>
        <w:t xml:space="preserve"> lit. </w:t>
      </w:r>
      <w:r w:rsidR="0000732F" w:rsidRPr="003E5D1F">
        <w:rPr>
          <w:sz w:val="24"/>
        </w:rPr>
        <w:t xml:space="preserve">a) powyżej, wymagałoby niewspółmiernie dużego wysiłku, </w:t>
      </w:r>
      <w:r w:rsidR="0000732F" w:rsidRPr="003E5D1F">
        <w:rPr>
          <w:b/>
          <w:sz w:val="24"/>
        </w:rPr>
        <w:t>Zamawiający może żądać</w:t>
      </w:r>
      <w:r w:rsidR="001A237D" w:rsidRPr="003E5D1F">
        <w:rPr>
          <w:b/>
          <w:sz w:val="24"/>
        </w:rPr>
        <w:t xml:space="preserve"> od </w:t>
      </w:r>
      <w:r w:rsidR="0000732F" w:rsidRPr="003E5D1F">
        <w:rPr>
          <w:b/>
          <w:sz w:val="24"/>
        </w:rPr>
        <w:t>Pana</w:t>
      </w:r>
      <w:r w:rsidR="00FF7F5C" w:rsidRPr="003E5D1F">
        <w:rPr>
          <w:b/>
          <w:sz w:val="24"/>
        </w:rPr>
        <w:t> / </w:t>
      </w:r>
      <w:r w:rsidR="0000732F" w:rsidRPr="003E5D1F">
        <w:rPr>
          <w:b/>
          <w:sz w:val="24"/>
        </w:rPr>
        <w:t>Pani</w:t>
      </w:r>
      <w:r w:rsidR="0000732F" w:rsidRPr="003E5D1F">
        <w:rPr>
          <w:sz w:val="24"/>
        </w:rPr>
        <w:t>, wskazania dodatkowych informacji mających</w:t>
      </w:r>
      <w:r w:rsidR="006C05C7" w:rsidRPr="003E5D1F">
        <w:rPr>
          <w:sz w:val="24"/>
        </w:rPr>
        <w:t xml:space="preserve"> na </w:t>
      </w:r>
      <w:r w:rsidR="0000732F" w:rsidRPr="003E5D1F">
        <w:rPr>
          <w:sz w:val="24"/>
        </w:rPr>
        <w:t>celu sprecyzowanie żądania,</w:t>
      </w:r>
      <w:r w:rsidR="00E67533" w:rsidRPr="003E5D1F">
        <w:rPr>
          <w:sz w:val="24"/>
        </w:rPr>
        <w:t xml:space="preserve"> w </w:t>
      </w:r>
      <w:r w:rsidR="0000732F" w:rsidRPr="003E5D1F">
        <w:rPr>
          <w:sz w:val="24"/>
        </w:rPr>
        <w:t>szczególności podania nazwy lub daty wszczętego albo zakończonego postępowania</w:t>
      </w:r>
      <w:r w:rsidR="00E67533" w:rsidRPr="003E5D1F">
        <w:rPr>
          <w:sz w:val="24"/>
        </w:rPr>
        <w:t xml:space="preserve"> o </w:t>
      </w:r>
      <w:r w:rsidR="0000732F" w:rsidRPr="003E5D1F">
        <w:rPr>
          <w:sz w:val="24"/>
        </w:rPr>
        <w:t>udzielenie zamówienia publicznego.</w:t>
      </w:r>
    </w:p>
    <w:p w14:paraId="3BBD2645" w14:textId="1F01DAC3" w:rsidR="0000732F" w:rsidRPr="003E5D1F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sz w:val="24"/>
        </w:rPr>
      </w:pPr>
      <w:r w:rsidRPr="003E5D1F">
        <w:rPr>
          <w:b/>
          <w:sz w:val="24"/>
        </w:rPr>
        <w:t>Skorzystanie przez Panią</w:t>
      </w:r>
      <w:r w:rsidR="00FF7F5C" w:rsidRPr="003E5D1F">
        <w:rPr>
          <w:b/>
          <w:sz w:val="24"/>
        </w:rPr>
        <w:t> / </w:t>
      </w:r>
      <w:r w:rsidRPr="003E5D1F">
        <w:rPr>
          <w:b/>
          <w:sz w:val="24"/>
        </w:rPr>
        <w:t>Pana</w:t>
      </w:r>
      <w:r w:rsidRPr="003E5D1F">
        <w:rPr>
          <w:sz w:val="24"/>
        </w:rPr>
        <w:t>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 xml:space="preserve">uprawnienia wskazanego </w:t>
      </w:r>
      <w:r w:rsidR="000D367C" w:rsidRPr="003E5D1F">
        <w:rPr>
          <w:sz w:val="24"/>
        </w:rPr>
        <w:t>p. </w:t>
      </w:r>
      <w:r w:rsidRPr="003E5D1F">
        <w:rPr>
          <w:sz w:val="24"/>
        </w:rPr>
        <w:t>8</w:t>
      </w:r>
      <w:r w:rsidR="00E67533" w:rsidRPr="003E5D1F">
        <w:rPr>
          <w:sz w:val="24"/>
        </w:rPr>
        <w:t xml:space="preserve"> lit. </w:t>
      </w:r>
      <w:r w:rsidRPr="003E5D1F">
        <w:rPr>
          <w:sz w:val="24"/>
        </w:rPr>
        <w:t>b) powyżej,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sprostowania lub uzupełnienia danych osobowych,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16</w:t>
      </w:r>
      <w:r w:rsidR="00FF7F5C" w:rsidRPr="003E5D1F">
        <w:rPr>
          <w:sz w:val="24"/>
        </w:rPr>
        <w:t> RODO</w:t>
      </w:r>
      <w:r w:rsidRPr="003E5D1F">
        <w:rPr>
          <w:sz w:val="24"/>
        </w:rPr>
        <w:t>, nie może skutkować zmianą wyniku postępowania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 publicznego, ani zmianą postanowień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niezgodnym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ustawą</w:t>
      </w:r>
      <w:r w:rsidR="000D367C" w:rsidRPr="003E5D1F">
        <w:rPr>
          <w:sz w:val="24"/>
        </w:rPr>
        <w:t> PZP</w:t>
      </w:r>
      <w:r w:rsidRPr="003E5D1F">
        <w:rPr>
          <w:sz w:val="24"/>
        </w:rPr>
        <w:t>, ani nie może naruszać integralności protokołu postępowania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 publicznego oraz jego załączników.</w:t>
      </w:r>
    </w:p>
    <w:p w14:paraId="6271E9A0" w14:textId="68B86527" w:rsidR="0000732F" w:rsidRPr="003E5D1F" w:rsidRDefault="0000732F">
      <w:pPr>
        <w:pStyle w:val="Akapitzlist"/>
        <w:numPr>
          <w:ilvl w:val="3"/>
          <w:numId w:val="12"/>
        </w:numPr>
        <w:ind w:left="397" w:hanging="397"/>
        <w:contextualSpacing w:val="0"/>
        <w:rPr>
          <w:sz w:val="24"/>
        </w:rPr>
      </w:pPr>
      <w:r w:rsidRPr="003E5D1F">
        <w:rPr>
          <w:b/>
          <w:sz w:val="24"/>
        </w:rPr>
        <w:lastRenderedPageBreak/>
        <w:t>Skorzystanie przez Panią</w:t>
      </w:r>
      <w:r w:rsidR="00FF7F5C" w:rsidRPr="003E5D1F">
        <w:rPr>
          <w:b/>
          <w:sz w:val="24"/>
        </w:rPr>
        <w:t> / </w:t>
      </w:r>
      <w:r w:rsidRPr="003E5D1F">
        <w:rPr>
          <w:b/>
          <w:sz w:val="24"/>
        </w:rPr>
        <w:t>Pana</w:t>
      </w:r>
      <w:r w:rsidRPr="003E5D1F">
        <w:rPr>
          <w:sz w:val="24"/>
        </w:rPr>
        <w:t>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 xml:space="preserve">uprawnienia wskazanego </w:t>
      </w:r>
      <w:r w:rsidR="000D367C" w:rsidRPr="003E5D1F">
        <w:rPr>
          <w:sz w:val="24"/>
        </w:rPr>
        <w:t>p. </w:t>
      </w:r>
      <w:r w:rsidRPr="003E5D1F">
        <w:rPr>
          <w:sz w:val="24"/>
        </w:rPr>
        <w:t>8</w:t>
      </w:r>
      <w:r w:rsidR="00E67533" w:rsidRPr="003E5D1F">
        <w:rPr>
          <w:sz w:val="24"/>
        </w:rPr>
        <w:t xml:space="preserve"> lit. </w:t>
      </w:r>
      <w:r w:rsidRPr="003E5D1F">
        <w:rPr>
          <w:sz w:val="24"/>
        </w:rPr>
        <w:t>c) powyżej,</w:t>
      </w:r>
      <w:r w:rsidRPr="003E5D1F">
        <w:rPr>
          <w:b/>
          <w:sz w:val="24"/>
        </w:rPr>
        <w:t xml:space="preserve"> </w:t>
      </w:r>
      <w:r w:rsidRPr="003E5D1F">
        <w:rPr>
          <w:sz w:val="24"/>
        </w:rPr>
        <w:t>polegającym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żądaniu ograniczenia przetwarzania danych,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18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 Rozporządzenia Ogólnego, nie ogranicza przetwarzania danych osobowych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czasu zakończenia postępowania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 publicznego oraz również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postępowania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wystąpienia okoliczności,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18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2</w:t>
      </w:r>
      <w:r w:rsidR="00FF7F5C" w:rsidRPr="003E5D1F">
        <w:rPr>
          <w:sz w:val="24"/>
        </w:rPr>
        <w:t> RODO</w:t>
      </w:r>
      <w:r w:rsidRPr="003E5D1F">
        <w:rPr>
          <w:sz w:val="24"/>
        </w:rPr>
        <w:t xml:space="preserve"> (</w:t>
      </w:r>
      <w:r w:rsidRPr="003E5D1F">
        <w:rPr>
          <w:i/>
          <w:sz w:val="24"/>
        </w:rPr>
        <w:t>prawo</w:t>
      </w:r>
      <w:r w:rsidR="001A237D" w:rsidRPr="003E5D1F">
        <w:rPr>
          <w:i/>
          <w:sz w:val="24"/>
        </w:rPr>
        <w:t xml:space="preserve"> do </w:t>
      </w:r>
      <w:r w:rsidRPr="003E5D1F">
        <w:rPr>
          <w:i/>
          <w:sz w:val="24"/>
        </w:rPr>
        <w:t>ograniczenia przetwarzania nie</w:t>
      </w:r>
      <w:r w:rsidR="0032704A" w:rsidRPr="003E5D1F">
        <w:rPr>
          <w:i/>
          <w:sz w:val="24"/>
        </w:rPr>
        <w:t> </w:t>
      </w:r>
      <w:r w:rsidRPr="003E5D1F">
        <w:rPr>
          <w:i/>
          <w:sz w:val="24"/>
        </w:rPr>
        <w:t>ma</w:t>
      </w:r>
      <w:r w:rsidR="0032704A" w:rsidRPr="003E5D1F">
        <w:rPr>
          <w:i/>
          <w:sz w:val="24"/>
        </w:rPr>
        <w:t> </w:t>
      </w:r>
      <w:r w:rsidRPr="003E5D1F">
        <w:rPr>
          <w:i/>
          <w:sz w:val="24"/>
        </w:rPr>
        <w:t>zastosowania</w:t>
      </w:r>
      <w:r w:rsidR="00E67533" w:rsidRPr="003E5D1F">
        <w:rPr>
          <w:i/>
          <w:sz w:val="24"/>
        </w:rPr>
        <w:t xml:space="preserve"> w </w:t>
      </w:r>
      <w:r w:rsidRPr="003E5D1F">
        <w:rPr>
          <w:i/>
          <w:sz w:val="24"/>
        </w:rPr>
        <w:t>odniesieniu</w:t>
      </w:r>
      <w:r w:rsidR="001A237D" w:rsidRPr="003E5D1F">
        <w:rPr>
          <w:i/>
          <w:sz w:val="24"/>
        </w:rPr>
        <w:t xml:space="preserve"> do </w:t>
      </w:r>
      <w:r w:rsidRPr="003E5D1F">
        <w:rPr>
          <w:i/>
          <w:sz w:val="24"/>
        </w:rPr>
        <w:t>przechowywania,</w:t>
      </w:r>
      <w:r w:rsidR="00E67533" w:rsidRPr="003E5D1F">
        <w:rPr>
          <w:i/>
          <w:sz w:val="24"/>
        </w:rPr>
        <w:t xml:space="preserve"> w </w:t>
      </w:r>
      <w:r w:rsidRPr="003E5D1F">
        <w:rPr>
          <w:i/>
          <w:sz w:val="24"/>
        </w:rPr>
        <w:t>celu zapewnienia korzystania</w:t>
      </w:r>
      <w:r w:rsidR="001A237D" w:rsidRPr="003E5D1F">
        <w:rPr>
          <w:i/>
          <w:sz w:val="24"/>
        </w:rPr>
        <w:t xml:space="preserve"> ze </w:t>
      </w:r>
      <w:r w:rsidRPr="003E5D1F">
        <w:rPr>
          <w:i/>
          <w:sz w:val="24"/>
        </w:rPr>
        <w:t>środków ochrony prawnej lub</w:t>
      </w:r>
      <w:r w:rsidR="00E67533" w:rsidRPr="003E5D1F">
        <w:rPr>
          <w:i/>
          <w:sz w:val="24"/>
        </w:rPr>
        <w:t xml:space="preserve"> w </w:t>
      </w:r>
      <w:r w:rsidRPr="003E5D1F">
        <w:rPr>
          <w:i/>
          <w:sz w:val="24"/>
        </w:rPr>
        <w:t>celu ochrony praw innej osoby fizycznej lub prawnej, lub</w:t>
      </w:r>
      <w:r w:rsidR="00E67533" w:rsidRPr="003E5D1F">
        <w:rPr>
          <w:i/>
          <w:sz w:val="24"/>
        </w:rPr>
        <w:t xml:space="preserve"> z </w:t>
      </w:r>
      <w:r w:rsidRPr="003E5D1F">
        <w:rPr>
          <w:i/>
          <w:sz w:val="24"/>
        </w:rPr>
        <w:t>uwagi</w:t>
      </w:r>
      <w:r w:rsidR="006C05C7" w:rsidRPr="003E5D1F">
        <w:rPr>
          <w:i/>
          <w:sz w:val="24"/>
        </w:rPr>
        <w:t xml:space="preserve"> na </w:t>
      </w:r>
      <w:r w:rsidRPr="003E5D1F">
        <w:rPr>
          <w:i/>
          <w:sz w:val="24"/>
        </w:rPr>
        <w:t>ważne względy interesu publicznego Unii Europejskiej lub państwa członkowskiego</w:t>
      </w:r>
      <w:r w:rsidRPr="003E5D1F">
        <w:rPr>
          <w:sz w:val="24"/>
        </w:rPr>
        <w:t>).</w:t>
      </w:r>
    </w:p>
    <w:p w14:paraId="718FD846" w14:textId="7B9B1F2E" w:rsidR="00AD0041" w:rsidRPr="003E5D1F" w:rsidRDefault="00AD0041" w:rsidP="00114F6E">
      <w:pPr>
        <w:pageBreakBefore/>
        <w:widowControl/>
        <w:suppressAutoHyphens w:val="0"/>
        <w:spacing w:before="120" w:after="480"/>
        <w:jc w:val="right"/>
        <w:rPr>
          <w:b/>
          <w:bCs/>
          <w:sz w:val="24"/>
        </w:rPr>
      </w:pPr>
      <w:r w:rsidRPr="003E5D1F">
        <w:rPr>
          <w:b/>
          <w:bCs/>
          <w:sz w:val="24"/>
        </w:rPr>
        <w:lastRenderedPageBreak/>
        <w:t>Załącznik</w:t>
      </w:r>
      <w:r w:rsidR="00637A80" w:rsidRPr="003E5D1F">
        <w:rPr>
          <w:b/>
          <w:bCs/>
          <w:sz w:val="24"/>
        </w:rPr>
        <w:t xml:space="preserve"> nr </w:t>
      </w:r>
      <w:r w:rsidRPr="003E5D1F">
        <w:rPr>
          <w:b/>
          <w:bCs/>
          <w:sz w:val="24"/>
        </w:rPr>
        <w:t>1</w:t>
      </w:r>
      <w:r w:rsidR="001A237D" w:rsidRPr="003E5D1F">
        <w:rPr>
          <w:b/>
          <w:bCs/>
          <w:sz w:val="24"/>
        </w:rPr>
        <w:t xml:space="preserve"> do </w:t>
      </w:r>
      <w:r w:rsidRPr="003E5D1F">
        <w:rPr>
          <w:b/>
          <w:bCs/>
          <w:sz w:val="24"/>
        </w:rPr>
        <w:t>SWZ</w:t>
      </w:r>
    </w:p>
    <w:p w14:paraId="70D60F54" w14:textId="3C0B4866" w:rsidR="00114F6E" w:rsidRPr="003E5D1F" w:rsidRDefault="00AD0041" w:rsidP="00AD0041">
      <w:pPr>
        <w:widowControl/>
        <w:suppressAutoHyphens w:val="0"/>
        <w:rPr>
          <w:b/>
          <w:bCs/>
          <w:sz w:val="24"/>
          <w:u w:val="single"/>
        </w:rPr>
      </w:pPr>
      <w:r w:rsidRPr="003E5D1F">
        <w:rPr>
          <w:b/>
          <w:bCs/>
          <w:sz w:val="24"/>
          <w:u w:val="single"/>
        </w:rPr>
        <w:t>FORMULARZ</w:t>
      </w:r>
      <w:r w:rsidR="00AB4C96" w:rsidRPr="003E5D1F">
        <w:rPr>
          <w:b/>
          <w:bCs/>
          <w:sz w:val="24"/>
          <w:u w:val="single"/>
        </w:rPr>
        <w:t xml:space="preserve"> </w:t>
      </w:r>
      <w:r w:rsidRPr="003E5D1F">
        <w:rPr>
          <w:b/>
          <w:bCs/>
          <w:sz w:val="24"/>
          <w:u w:val="single"/>
        </w:rPr>
        <w:t>OFERTY</w:t>
      </w:r>
    </w:p>
    <w:p w14:paraId="7142B503" w14:textId="77BFC8C7" w:rsidR="00AD0041" w:rsidRPr="003E5D1F" w:rsidRDefault="00AD0041" w:rsidP="00574CFE">
      <w:pPr>
        <w:widowControl/>
        <w:suppressAutoHyphens w:val="0"/>
        <w:spacing w:after="120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________________________________________________________________</w:t>
      </w:r>
      <w:r w:rsidR="00574CFE" w:rsidRPr="003E5D1F">
        <w:rPr>
          <w:b/>
          <w:bCs/>
          <w:sz w:val="24"/>
        </w:rPr>
        <w:t>_____________</w:t>
      </w:r>
    </w:p>
    <w:p w14:paraId="0EFCCAB4" w14:textId="77777777" w:rsidR="00114F6E" w:rsidRPr="003E5D1F" w:rsidRDefault="00AD0041" w:rsidP="00BC66AC">
      <w:pPr>
        <w:widowControl/>
        <w:suppressAutoHyphens w:val="0"/>
        <w:spacing w:before="360" w:line="276" w:lineRule="auto"/>
        <w:jc w:val="both"/>
        <w:outlineLvl w:val="0"/>
        <w:rPr>
          <w:b/>
          <w:bCs/>
          <w:sz w:val="24"/>
        </w:rPr>
      </w:pPr>
      <w:r w:rsidRPr="003E5D1F">
        <w:rPr>
          <w:i/>
          <w:iCs/>
          <w:sz w:val="24"/>
          <w:u w:val="single"/>
        </w:rPr>
        <w:t xml:space="preserve">ZAMAWIAJĄCY – </w:t>
      </w:r>
      <w:r w:rsidRPr="003E5D1F">
        <w:rPr>
          <w:b/>
          <w:bCs/>
          <w:sz w:val="24"/>
        </w:rPr>
        <w:t>Uniwersytet Jagielloński</w:t>
      </w:r>
    </w:p>
    <w:p w14:paraId="25BA96D2" w14:textId="598BAE51" w:rsidR="00AD0041" w:rsidRPr="003E5D1F" w:rsidRDefault="00574CFE" w:rsidP="00574CFE">
      <w:pPr>
        <w:widowControl/>
        <w:suppressAutoHyphens w:val="0"/>
        <w:spacing w:line="276" w:lineRule="auto"/>
        <w:ind w:left="709"/>
        <w:jc w:val="both"/>
        <w:rPr>
          <w:i/>
          <w:iCs/>
          <w:sz w:val="24"/>
          <w:u w:val="single"/>
        </w:rPr>
      </w:pPr>
      <w:r w:rsidRPr="003E5D1F">
        <w:rPr>
          <w:b/>
          <w:bCs/>
          <w:sz w:val="24"/>
        </w:rPr>
        <w:t>u</w:t>
      </w:r>
      <w:r w:rsidR="00AD0041" w:rsidRPr="003E5D1F">
        <w:rPr>
          <w:b/>
          <w:bCs/>
          <w:sz w:val="24"/>
        </w:rPr>
        <w:t>l.</w:t>
      </w:r>
      <w:r w:rsidRPr="003E5D1F">
        <w:rPr>
          <w:b/>
          <w:bCs/>
          <w:sz w:val="24"/>
        </w:rPr>
        <w:t> </w:t>
      </w:r>
      <w:r w:rsidR="00AD0041" w:rsidRPr="003E5D1F">
        <w:rPr>
          <w:b/>
          <w:bCs/>
          <w:sz w:val="24"/>
        </w:rPr>
        <w:t>Gołębia</w:t>
      </w:r>
      <w:r w:rsidRPr="003E5D1F">
        <w:rPr>
          <w:b/>
          <w:bCs/>
          <w:sz w:val="24"/>
        </w:rPr>
        <w:t> </w:t>
      </w:r>
      <w:r w:rsidR="00AD0041" w:rsidRPr="003E5D1F">
        <w:rPr>
          <w:b/>
          <w:bCs/>
          <w:sz w:val="24"/>
        </w:rPr>
        <w:t>24, 31 – 007</w:t>
      </w:r>
      <w:r w:rsidR="00756344" w:rsidRPr="003E5D1F">
        <w:rPr>
          <w:b/>
          <w:bCs/>
          <w:sz w:val="24"/>
        </w:rPr>
        <w:t> Kraków</w:t>
      </w:r>
      <w:r w:rsidR="00AD0041" w:rsidRPr="003E5D1F">
        <w:rPr>
          <w:b/>
          <w:bCs/>
          <w:sz w:val="24"/>
        </w:rPr>
        <w:t>;</w:t>
      </w:r>
    </w:p>
    <w:p w14:paraId="0238BBAD" w14:textId="142F8DE8" w:rsidR="00AD0041" w:rsidRPr="003E5D1F" w:rsidRDefault="00AD0041" w:rsidP="00BC66AC">
      <w:pPr>
        <w:widowControl/>
        <w:suppressAutoHyphens w:val="0"/>
        <w:spacing w:before="240" w:line="276" w:lineRule="auto"/>
        <w:jc w:val="both"/>
        <w:rPr>
          <w:b/>
          <w:bCs/>
          <w:sz w:val="24"/>
        </w:rPr>
      </w:pPr>
      <w:r w:rsidRPr="003E5D1F">
        <w:rPr>
          <w:i/>
          <w:iCs/>
          <w:sz w:val="24"/>
          <w:u w:val="single"/>
        </w:rPr>
        <w:t xml:space="preserve">Jednostka prowadząca sprawę – </w:t>
      </w:r>
      <w:r w:rsidRPr="003E5D1F">
        <w:rPr>
          <w:b/>
          <w:bCs/>
          <w:sz w:val="24"/>
        </w:rPr>
        <w:t>Dział Zamówień Publicznych</w:t>
      </w:r>
      <w:r w:rsidR="00756344" w:rsidRPr="003E5D1F">
        <w:rPr>
          <w:b/>
          <w:bCs/>
          <w:sz w:val="24"/>
        </w:rPr>
        <w:t> UJ</w:t>
      </w:r>
    </w:p>
    <w:p w14:paraId="558496F7" w14:textId="6BCE875C" w:rsidR="00AD0041" w:rsidRPr="003E5D1F" w:rsidRDefault="00574CFE" w:rsidP="00574CFE">
      <w:pPr>
        <w:widowControl/>
        <w:suppressAutoHyphens w:val="0"/>
        <w:spacing w:line="276" w:lineRule="auto"/>
        <w:ind w:left="709"/>
        <w:jc w:val="both"/>
        <w:outlineLvl w:val="0"/>
        <w:rPr>
          <w:b/>
          <w:bCs/>
          <w:sz w:val="24"/>
        </w:rPr>
      </w:pPr>
      <w:r w:rsidRPr="003E5D1F">
        <w:rPr>
          <w:b/>
          <w:bCs/>
          <w:sz w:val="24"/>
        </w:rPr>
        <w:t>u</w:t>
      </w:r>
      <w:r w:rsidR="00AD0041" w:rsidRPr="003E5D1F">
        <w:rPr>
          <w:b/>
          <w:bCs/>
          <w:sz w:val="24"/>
        </w:rPr>
        <w:t>l.</w:t>
      </w:r>
      <w:r w:rsidRPr="003E5D1F">
        <w:rPr>
          <w:b/>
          <w:bCs/>
          <w:sz w:val="24"/>
        </w:rPr>
        <w:t> </w:t>
      </w:r>
      <w:r w:rsidR="00AD0041" w:rsidRPr="003E5D1F">
        <w:rPr>
          <w:b/>
          <w:bCs/>
          <w:sz w:val="24"/>
        </w:rPr>
        <w:t>Straszewskiego</w:t>
      </w:r>
      <w:r w:rsidRPr="003E5D1F">
        <w:rPr>
          <w:b/>
          <w:bCs/>
          <w:sz w:val="24"/>
        </w:rPr>
        <w:t> </w:t>
      </w:r>
      <w:r w:rsidR="00AD0041" w:rsidRPr="003E5D1F">
        <w:rPr>
          <w:b/>
          <w:bCs/>
          <w:sz w:val="24"/>
        </w:rPr>
        <w:t xml:space="preserve">25/2, </w:t>
      </w:r>
      <w:r w:rsidR="00AD0041" w:rsidRPr="003E5D1F">
        <w:rPr>
          <w:b/>
          <w:sz w:val="24"/>
        </w:rPr>
        <w:t>31-113</w:t>
      </w:r>
      <w:r w:rsidR="00756344" w:rsidRPr="003E5D1F">
        <w:rPr>
          <w:b/>
          <w:sz w:val="24"/>
        </w:rPr>
        <w:t> Kraków</w:t>
      </w:r>
    </w:p>
    <w:p w14:paraId="5AA067A2" w14:textId="138681EB" w:rsidR="00AD0041" w:rsidRPr="003E5D1F" w:rsidRDefault="00AD0041" w:rsidP="00574CFE">
      <w:pPr>
        <w:widowControl/>
        <w:suppressAutoHyphens w:val="0"/>
        <w:spacing w:after="120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________________________________________________________________</w:t>
      </w:r>
      <w:r w:rsidR="00574CFE" w:rsidRPr="003E5D1F">
        <w:rPr>
          <w:b/>
          <w:bCs/>
          <w:sz w:val="24"/>
        </w:rPr>
        <w:t>_____________</w:t>
      </w:r>
    </w:p>
    <w:p w14:paraId="75D6622C" w14:textId="593AC89A" w:rsidR="00114F6E" w:rsidRPr="003E5D1F" w:rsidRDefault="00AD0041" w:rsidP="0032704A">
      <w:pPr>
        <w:widowControl/>
        <w:suppressAutoHyphens w:val="0"/>
        <w:spacing w:before="120" w:after="120"/>
        <w:jc w:val="both"/>
        <w:rPr>
          <w:sz w:val="24"/>
        </w:rPr>
      </w:pPr>
      <w:r w:rsidRPr="003E5D1F">
        <w:rPr>
          <w:sz w:val="24"/>
        </w:rPr>
        <w:t>Nazwa (Firma) Wykonawcy</w:t>
      </w:r>
      <w:r w:rsidR="0032704A" w:rsidRPr="003E5D1F">
        <w:rPr>
          <w:sz w:val="24"/>
        </w:rPr>
        <w:t>:</w:t>
      </w:r>
    </w:p>
    <w:p w14:paraId="3BFEF005" w14:textId="2A32BF28" w:rsidR="0037111C" w:rsidRPr="003E5D1F" w:rsidRDefault="00AD0041" w:rsidP="00AD0041">
      <w:pPr>
        <w:widowControl/>
        <w:suppressAutoHyphens w:val="0"/>
        <w:jc w:val="both"/>
        <w:rPr>
          <w:sz w:val="24"/>
        </w:rPr>
      </w:pPr>
      <w:r w:rsidRPr="003E5D1F">
        <w:rPr>
          <w:sz w:val="24"/>
        </w:rPr>
        <w:t>………………………………………………………………………………….</w:t>
      </w:r>
      <w:r w:rsidR="0032704A" w:rsidRPr="003E5D1F">
        <w:rPr>
          <w:sz w:val="24"/>
        </w:rPr>
        <w:t>…………………</w:t>
      </w:r>
    </w:p>
    <w:p w14:paraId="444103AB" w14:textId="317789A0" w:rsidR="00114F6E" w:rsidRPr="003E5D1F" w:rsidRDefault="00AD0041" w:rsidP="0032704A">
      <w:pPr>
        <w:widowControl/>
        <w:suppressAutoHyphens w:val="0"/>
        <w:spacing w:before="120" w:after="120"/>
        <w:jc w:val="both"/>
        <w:rPr>
          <w:sz w:val="24"/>
        </w:rPr>
      </w:pPr>
      <w:r w:rsidRPr="003E5D1F">
        <w:rPr>
          <w:sz w:val="24"/>
        </w:rPr>
        <w:t>Adres siedziby</w:t>
      </w:r>
      <w:r w:rsidR="0032704A" w:rsidRPr="003E5D1F">
        <w:rPr>
          <w:sz w:val="24"/>
        </w:rPr>
        <w:t>:</w:t>
      </w:r>
    </w:p>
    <w:p w14:paraId="52F0E8B1" w14:textId="77DC3081" w:rsidR="0037111C" w:rsidRPr="003E5D1F" w:rsidRDefault="00AD0041" w:rsidP="00AD0041">
      <w:pPr>
        <w:widowControl/>
        <w:suppressAutoHyphens w:val="0"/>
        <w:jc w:val="both"/>
        <w:rPr>
          <w:sz w:val="24"/>
        </w:rPr>
      </w:pPr>
      <w:r w:rsidRPr="003E5D1F">
        <w:rPr>
          <w:sz w:val="24"/>
        </w:rPr>
        <w:t>……………………………………………………………………………………</w:t>
      </w:r>
      <w:r w:rsidR="0032704A" w:rsidRPr="003E5D1F">
        <w:rPr>
          <w:sz w:val="24"/>
        </w:rPr>
        <w:t>………………</w:t>
      </w:r>
      <w:r w:rsidR="0037111C" w:rsidRPr="003E5D1F">
        <w:rPr>
          <w:sz w:val="24"/>
        </w:rPr>
        <w:t>;</w:t>
      </w:r>
    </w:p>
    <w:p w14:paraId="023B9558" w14:textId="1A7E8380" w:rsidR="00114F6E" w:rsidRPr="003E5D1F" w:rsidRDefault="00AD0041" w:rsidP="0032704A">
      <w:pPr>
        <w:widowControl/>
        <w:suppressAutoHyphens w:val="0"/>
        <w:spacing w:before="120" w:after="120"/>
        <w:jc w:val="both"/>
        <w:rPr>
          <w:sz w:val="24"/>
        </w:rPr>
      </w:pPr>
      <w:r w:rsidRPr="003E5D1F">
        <w:rPr>
          <w:sz w:val="24"/>
        </w:rPr>
        <w:t>Adres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korespondencji</w:t>
      </w:r>
      <w:r w:rsidR="0032704A" w:rsidRPr="003E5D1F">
        <w:rPr>
          <w:sz w:val="24"/>
        </w:rPr>
        <w:t>:</w:t>
      </w:r>
    </w:p>
    <w:p w14:paraId="6164D1E3" w14:textId="553DAFEF" w:rsidR="0037111C" w:rsidRPr="003E5D1F" w:rsidRDefault="00AD0041" w:rsidP="00AD0041">
      <w:pPr>
        <w:widowControl/>
        <w:suppressAutoHyphens w:val="0"/>
        <w:jc w:val="both"/>
        <w:rPr>
          <w:sz w:val="24"/>
          <w:lang w:val="en-GB"/>
        </w:rPr>
      </w:pPr>
      <w:r w:rsidRPr="003E5D1F">
        <w:rPr>
          <w:sz w:val="24"/>
          <w:lang w:val="en-GB"/>
        </w:rPr>
        <w:t>…………………………………………………………………………………</w:t>
      </w:r>
      <w:r w:rsidR="0032704A" w:rsidRPr="003E5D1F">
        <w:rPr>
          <w:sz w:val="24"/>
          <w:lang w:val="en-GB"/>
        </w:rPr>
        <w:t>……….………….</w:t>
      </w:r>
      <w:r w:rsidR="0037111C" w:rsidRPr="003E5D1F">
        <w:rPr>
          <w:sz w:val="24"/>
          <w:lang w:val="en-GB"/>
        </w:rPr>
        <w:t>;</w:t>
      </w:r>
    </w:p>
    <w:p w14:paraId="339BBF9E" w14:textId="04898A57" w:rsidR="00114F6E" w:rsidRPr="003E5D1F" w:rsidRDefault="00AD0041" w:rsidP="0032704A">
      <w:pPr>
        <w:widowControl/>
        <w:suppressAutoHyphens w:val="0"/>
        <w:spacing w:before="240"/>
        <w:jc w:val="both"/>
        <w:outlineLvl w:val="0"/>
        <w:rPr>
          <w:sz w:val="24"/>
          <w:lang w:val="en-GB"/>
        </w:rPr>
      </w:pPr>
      <w:r w:rsidRPr="003E5D1F">
        <w:rPr>
          <w:sz w:val="24"/>
          <w:lang w:val="en-GB"/>
        </w:rPr>
        <w:t>Tel. - ....................................................;</w:t>
      </w:r>
    </w:p>
    <w:p w14:paraId="78A3484E" w14:textId="568E281E" w:rsidR="00AD0041" w:rsidRPr="003E5D1F" w:rsidRDefault="00AD0041" w:rsidP="0032704A">
      <w:pPr>
        <w:widowControl/>
        <w:suppressAutoHyphens w:val="0"/>
        <w:spacing w:before="240"/>
        <w:jc w:val="both"/>
        <w:outlineLvl w:val="0"/>
        <w:rPr>
          <w:sz w:val="24"/>
          <w:lang w:val="en-GB"/>
        </w:rPr>
      </w:pPr>
      <w:r w:rsidRPr="003E5D1F">
        <w:rPr>
          <w:sz w:val="24"/>
          <w:lang w:val="en-GB"/>
        </w:rPr>
        <w:t>E-mail: .............................................................;</w:t>
      </w:r>
    </w:p>
    <w:p w14:paraId="16421E2A" w14:textId="26A5DA98" w:rsidR="00AD0041" w:rsidRPr="003E5D1F" w:rsidRDefault="00AD0041" w:rsidP="0032704A">
      <w:pPr>
        <w:widowControl/>
        <w:suppressAutoHyphens w:val="0"/>
        <w:spacing w:before="240"/>
        <w:jc w:val="both"/>
        <w:outlineLvl w:val="0"/>
        <w:rPr>
          <w:sz w:val="24"/>
          <w:lang w:val="en-GB"/>
        </w:rPr>
      </w:pPr>
      <w:r w:rsidRPr="003E5D1F">
        <w:rPr>
          <w:sz w:val="24"/>
          <w:lang w:val="en-GB"/>
        </w:rPr>
        <w:t>NIP - .................................................; REGON - ................................................;</w:t>
      </w:r>
    </w:p>
    <w:p w14:paraId="6EA1F42A" w14:textId="4F65E081" w:rsidR="00AD0041" w:rsidRPr="003E5D1F" w:rsidRDefault="00AD0041" w:rsidP="00BC66AC">
      <w:pPr>
        <w:widowControl/>
        <w:suppressAutoHyphens w:val="0"/>
        <w:spacing w:before="120" w:line="276" w:lineRule="auto"/>
        <w:jc w:val="both"/>
        <w:outlineLvl w:val="0"/>
        <w:rPr>
          <w:sz w:val="24"/>
        </w:rPr>
      </w:pPr>
      <w:r w:rsidRPr="003E5D1F">
        <w:rPr>
          <w:sz w:val="24"/>
        </w:rPr>
        <w:t>Dane umożliwiające dostęp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dokumentów potwierdzający umocowanie osoby działającej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imieniu wykonawcy znajduje się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bezpłatnych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ogólnodostępnych bazach danych dostępnych pod następującym adresem:</w:t>
      </w:r>
    </w:p>
    <w:p w14:paraId="5620E858" w14:textId="77777777" w:rsidR="00AD0041" w:rsidRPr="003E5D1F" w:rsidRDefault="00AD0041" w:rsidP="00BC66AC">
      <w:pPr>
        <w:widowControl/>
        <w:suppressAutoHyphens w:val="0"/>
        <w:spacing w:line="276" w:lineRule="auto"/>
        <w:jc w:val="both"/>
        <w:outlineLvl w:val="0"/>
        <w:rPr>
          <w:b/>
          <w:sz w:val="24"/>
        </w:rPr>
      </w:pPr>
      <w:r w:rsidRPr="003E5D1F">
        <w:rPr>
          <w:b/>
          <w:sz w:val="24"/>
        </w:rPr>
        <w:t>https://.........................</w:t>
      </w:r>
    </w:p>
    <w:p w14:paraId="264EFDB2" w14:textId="05A208BD" w:rsidR="0053435B" w:rsidRPr="00083E8D" w:rsidRDefault="00AD0041" w:rsidP="006C05C7">
      <w:pPr>
        <w:widowControl/>
        <w:tabs>
          <w:tab w:val="center" w:pos="4536"/>
          <w:tab w:val="right" w:pos="9072"/>
        </w:tabs>
        <w:suppressAutoHyphens w:val="0"/>
        <w:spacing w:before="240" w:after="480" w:line="276" w:lineRule="auto"/>
        <w:jc w:val="both"/>
        <w:rPr>
          <w:i/>
          <w:iCs/>
          <w:sz w:val="24"/>
          <w:u w:val="single"/>
        </w:rPr>
      </w:pPr>
      <w:r w:rsidRPr="003E5D1F">
        <w:rPr>
          <w:i/>
          <w:iCs/>
          <w:sz w:val="24"/>
          <w:u w:val="single"/>
        </w:rPr>
        <w:t>Nawiązując</w:t>
      </w:r>
      <w:r w:rsidR="001A237D" w:rsidRPr="003E5D1F">
        <w:rPr>
          <w:i/>
          <w:iCs/>
          <w:sz w:val="24"/>
          <w:u w:val="single"/>
        </w:rPr>
        <w:t xml:space="preserve"> do </w:t>
      </w:r>
      <w:r w:rsidRPr="003E5D1F">
        <w:rPr>
          <w:i/>
          <w:iCs/>
          <w:sz w:val="24"/>
          <w:u w:val="single"/>
        </w:rPr>
        <w:t>ogłoszonego postępowania</w:t>
      </w:r>
      <w:r w:rsidR="00E67533" w:rsidRPr="003E5D1F">
        <w:rPr>
          <w:i/>
          <w:iCs/>
          <w:sz w:val="24"/>
          <w:u w:val="single"/>
        </w:rPr>
        <w:t xml:space="preserve"> w </w:t>
      </w:r>
      <w:r w:rsidRPr="003E5D1F">
        <w:rPr>
          <w:i/>
          <w:iCs/>
          <w:sz w:val="24"/>
          <w:u w:val="single"/>
        </w:rPr>
        <w:t>trybie podstawowym bez możliwości negocjacji</w:t>
      </w:r>
      <w:r w:rsidR="006C05C7" w:rsidRPr="003E5D1F">
        <w:rPr>
          <w:i/>
          <w:iCs/>
          <w:sz w:val="24"/>
          <w:u w:val="single"/>
        </w:rPr>
        <w:t xml:space="preserve"> na </w:t>
      </w:r>
      <w:r w:rsidR="00083E8D" w:rsidRPr="00083E8D">
        <w:rPr>
          <w:rFonts w:eastAsia="Calibri"/>
          <w:i/>
          <w:iCs/>
          <w:sz w:val="24"/>
          <w:u w:val="single"/>
          <w:lang w:eastAsia="en-US"/>
        </w:rPr>
        <w:t xml:space="preserve">wyłonienie Wykonawcy w zakresie </w:t>
      </w:r>
      <w:r w:rsidR="00083E8D" w:rsidRPr="00083E8D">
        <w:rPr>
          <w:rFonts w:eastAsia="Calibri"/>
          <w:bCs/>
          <w:i/>
          <w:iCs/>
          <w:sz w:val="24"/>
          <w:u w:val="single"/>
        </w:rPr>
        <w:t xml:space="preserve">remontu fragmentu połaci dachu, pomieszczeń socjalnych </w:t>
      </w:r>
      <w:r w:rsidR="00B80D98">
        <w:rPr>
          <w:rFonts w:eastAsia="Calibri"/>
          <w:bCs/>
          <w:i/>
          <w:iCs/>
          <w:sz w:val="24"/>
          <w:u w:val="single"/>
        </w:rPr>
        <w:br/>
      </w:r>
      <w:r w:rsidR="00083E8D" w:rsidRPr="00083E8D">
        <w:rPr>
          <w:rFonts w:eastAsia="Calibri"/>
          <w:bCs/>
          <w:i/>
          <w:iCs/>
          <w:sz w:val="24"/>
          <w:u w:val="single"/>
        </w:rPr>
        <w:t>i technicznych poddasza oraz aranżacji wraz z wyposażeniem sali wykładowej</w:t>
      </w:r>
      <w:r w:rsidR="00B80D98">
        <w:rPr>
          <w:rFonts w:eastAsia="Calibri"/>
          <w:bCs/>
          <w:i/>
          <w:iCs/>
          <w:sz w:val="24"/>
          <w:u w:val="single"/>
        </w:rPr>
        <w:t xml:space="preserve"> nr 17 „Sztuka”</w:t>
      </w:r>
      <w:r w:rsidR="00083E8D" w:rsidRPr="00083E8D">
        <w:rPr>
          <w:rFonts w:eastAsia="Calibri"/>
          <w:bCs/>
          <w:i/>
          <w:iCs/>
          <w:sz w:val="24"/>
          <w:u w:val="single"/>
        </w:rPr>
        <w:t xml:space="preserve"> </w:t>
      </w:r>
      <w:r w:rsidR="00B80D98">
        <w:rPr>
          <w:rFonts w:eastAsia="Calibri"/>
          <w:bCs/>
          <w:i/>
          <w:iCs/>
          <w:sz w:val="24"/>
          <w:u w:val="single"/>
        </w:rPr>
        <w:br/>
      </w:r>
      <w:r w:rsidR="00083E8D" w:rsidRPr="00083E8D">
        <w:rPr>
          <w:rFonts w:eastAsia="Calibri"/>
          <w:bCs/>
          <w:i/>
          <w:iCs/>
          <w:sz w:val="24"/>
          <w:u w:val="single"/>
        </w:rPr>
        <w:t xml:space="preserve">i przyległych korytarzy, sanitariatów w budynku Uniwersytetu Jagiellońskiego Pałac </w:t>
      </w:r>
      <w:proofErr w:type="spellStart"/>
      <w:r w:rsidR="00083E8D" w:rsidRPr="00083E8D">
        <w:rPr>
          <w:rFonts w:eastAsia="Calibri"/>
          <w:bCs/>
          <w:i/>
          <w:iCs/>
          <w:sz w:val="24"/>
          <w:u w:val="single"/>
        </w:rPr>
        <w:t>Larischa</w:t>
      </w:r>
      <w:proofErr w:type="spellEnd"/>
      <w:r w:rsidR="00083E8D" w:rsidRPr="00083E8D">
        <w:rPr>
          <w:rFonts w:eastAsia="Calibri"/>
          <w:bCs/>
          <w:i/>
          <w:iCs/>
          <w:sz w:val="24"/>
          <w:u w:val="single"/>
        </w:rPr>
        <w:t xml:space="preserve"> ul. Bracka 12 / Plac Wszystkich Świętych 6 w Krakowie</w:t>
      </w:r>
    </w:p>
    <w:p w14:paraId="4AA70609" w14:textId="32FE7FD9" w:rsidR="0037111C" w:rsidRPr="003E5D1F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  <w:rPr>
          <w:sz w:val="24"/>
        </w:rPr>
      </w:pPr>
      <w:r w:rsidRPr="003E5D1F">
        <w:rPr>
          <w:sz w:val="24"/>
        </w:rPr>
        <w:t>oferujemy cenę łączną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całość przedmiotu zamówienia (zgodnie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wyceną ofertową dla realizacji zamówienia)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 xml:space="preserve">maksymalną kwotę </w:t>
      </w:r>
      <w:r w:rsidRPr="003E5D1F">
        <w:rPr>
          <w:b/>
          <w:sz w:val="24"/>
        </w:rPr>
        <w:t>netto …………………</w:t>
      </w:r>
      <w:r w:rsidRPr="003E5D1F">
        <w:rPr>
          <w:b/>
          <w:i/>
          <w:iCs/>
          <w:sz w:val="24"/>
        </w:rPr>
        <w:t>*</w:t>
      </w:r>
      <w:r w:rsidRPr="003E5D1F">
        <w:rPr>
          <w:b/>
          <w:sz w:val="24"/>
        </w:rPr>
        <w:t>,</w:t>
      </w:r>
      <w:r w:rsidRPr="003E5D1F">
        <w:rPr>
          <w:sz w:val="24"/>
        </w:rPr>
        <w:t xml:space="preserve"> plus należny podatek VAT</w:t>
      </w:r>
      <w:r w:rsidR="00C800C7" w:rsidRPr="003E5D1F">
        <w:rPr>
          <w:sz w:val="24"/>
        </w:rPr>
        <w:t xml:space="preserve"> 23%</w:t>
      </w:r>
      <w:r w:rsidRPr="003E5D1F">
        <w:rPr>
          <w:sz w:val="24"/>
        </w:rPr>
        <w:t>,</w:t>
      </w:r>
      <w:r w:rsidR="001A237D" w:rsidRPr="003E5D1F">
        <w:rPr>
          <w:sz w:val="24"/>
        </w:rPr>
        <w:t xml:space="preserve"> co </w:t>
      </w:r>
      <w:r w:rsidRPr="003E5D1F">
        <w:rPr>
          <w:sz w:val="24"/>
        </w:rPr>
        <w:t xml:space="preserve">daje kwotę </w:t>
      </w:r>
      <w:r w:rsidRPr="003E5D1F">
        <w:rPr>
          <w:b/>
          <w:sz w:val="24"/>
        </w:rPr>
        <w:t>brutto ….......................</w:t>
      </w:r>
      <w:r w:rsidRPr="003E5D1F">
        <w:rPr>
          <w:i/>
          <w:iCs/>
          <w:sz w:val="24"/>
        </w:rPr>
        <w:t xml:space="preserve"> *</w:t>
      </w:r>
      <w:r w:rsidR="001A237D" w:rsidRPr="003E5D1F">
        <w:rPr>
          <w:i/>
          <w:iCs/>
          <w:sz w:val="24"/>
        </w:rPr>
        <w:t xml:space="preserve"> </w:t>
      </w:r>
      <w:r w:rsidRPr="003E5D1F">
        <w:rPr>
          <w:sz w:val="24"/>
        </w:rPr>
        <w:t>(słownie …………………………………....</w:t>
      </w:r>
      <w:r w:rsidRPr="003E5D1F">
        <w:rPr>
          <w:i/>
          <w:iCs/>
          <w:sz w:val="24"/>
        </w:rPr>
        <w:t xml:space="preserve"> *</w:t>
      </w:r>
      <w:r w:rsidRPr="003E5D1F">
        <w:rPr>
          <w:sz w:val="24"/>
        </w:rPr>
        <w:t>)</w:t>
      </w:r>
      <w:r w:rsidR="0037111C" w:rsidRPr="003E5D1F">
        <w:rPr>
          <w:sz w:val="24"/>
        </w:rPr>
        <w:t>;</w:t>
      </w:r>
    </w:p>
    <w:p w14:paraId="61F0E306" w14:textId="376A22E6" w:rsidR="00114F6E" w:rsidRPr="003E5D1F" w:rsidRDefault="001C2F0D" w:rsidP="00BC66AC">
      <w:pPr>
        <w:widowControl/>
        <w:tabs>
          <w:tab w:val="num" w:pos="426"/>
        </w:tabs>
        <w:suppressAutoHyphens w:val="0"/>
        <w:spacing w:line="276" w:lineRule="auto"/>
        <w:ind w:left="426"/>
        <w:jc w:val="both"/>
        <w:rPr>
          <w:sz w:val="24"/>
        </w:rPr>
      </w:pPr>
      <w:r w:rsidRPr="003E5D1F">
        <w:rPr>
          <w:sz w:val="24"/>
        </w:rPr>
        <w:t>w</w:t>
      </w:r>
      <w:r w:rsidR="0032704A" w:rsidRPr="003E5D1F">
        <w:rPr>
          <w:sz w:val="24"/>
        </w:rPr>
        <w:t> </w:t>
      </w:r>
      <w:r w:rsidRPr="003E5D1F">
        <w:rPr>
          <w:sz w:val="24"/>
        </w:rPr>
        <w:t>tym:</w:t>
      </w:r>
    </w:p>
    <w:p w14:paraId="1941D312" w14:textId="5A38AE7C" w:rsidR="00114F6E" w:rsidRPr="003E5D1F" w:rsidRDefault="001C2F0D" w:rsidP="00BC66AC">
      <w:pPr>
        <w:pStyle w:val="Akapitzlist"/>
        <w:numPr>
          <w:ilvl w:val="0"/>
          <w:numId w:val="0"/>
        </w:numPr>
        <w:tabs>
          <w:tab w:val="left" w:pos="3402"/>
        </w:tabs>
        <w:spacing w:line="276" w:lineRule="auto"/>
        <w:ind w:left="374"/>
        <w:rPr>
          <w:sz w:val="24"/>
        </w:rPr>
      </w:pPr>
      <w:r w:rsidRPr="003E5D1F">
        <w:rPr>
          <w:sz w:val="24"/>
        </w:rPr>
        <w:t xml:space="preserve">a) stawka roboczogodziny </w:t>
      </w:r>
      <w:r w:rsidR="0032704A" w:rsidRPr="003E5D1F">
        <w:rPr>
          <w:sz w:val="24"/>
        </w:rPr>
        <w:tab/>
        <w:t>…………</w:t>
      </w:r>
      <w:r w:rsidRPr="003E5D1F">
        <w:rPr>
          <w:sz w:val="24"/>
        </w:rPr>
        <w:t>…. zł brutto.</w:t>
      </w:r>
    </w:p>
    <w:p w14:paraId="14F41078" w14:textId="428C8C20" w:rsidR="00114F6E" w:rsidRPr="003E5D1F" w:rsidRDefault="001C2F0D" w:rsidP="00BC66AC">
      <w:pPr>
        <w:pStyle w:val="Akapitzlist"/>
        <w:numPr>
          <w:ilvl w:val="0"/>
          <w:numId w:val="0"/>
        </w:numPr>
        <w:tabs>
          <w:tab w:val="left" w:pos="3402"/>
        </w:tabs>
        <w:spacing w:line="276" w:lineRule="auto"/>
        <w:ind w:left="374"/>
        <w:rPr>
          <w:sz w:val="24"/>
        </w:rPr>
      </w:pPr>
      <w:r w:rsidRPr="003E5D1F">
        <w:rPr>
          <w:sz w:val="24"/>
        </w:rPr>
        <w:t>b) koszty pośrednie</w:t>
      </w:r>
      <w:r w:rsidR="0032704A" w:rsidRPr="003E5D1F">
        <w:rPr>
          <w:sz w:val="24"/>
        </w:rPr>
        <w:t xml:space="preserve"> </w:t>
      </w:r>
      <w:r w:rsidR="0032704A" w:rsidRPr="003E5D1F">
        <w:rPr>
          <w:sz w:val="24"/>
        </w:rPr>
        <w:tab/>
        <w:t>…………</w:t>
      </w:r>
      <w:r w:rsidRPr="003E5D1F">
        <w:rPr>
          <w:sz w:val="24"/>
        </w:rPr>
        <w:t>%</w:t>
      </w:r>
    </w:p>
    <w:p w14:paraId="716A947C" w14:textId="41CFC921" w:rsidR="001C2F0D" w:rsidRPr="003E5D1F" w:rsidRDefault="001C2F0D" w:rsidP="00BC66AC">
      <w:pPr>
        <w:pStyle w:val="Akapitzlist"/>
        <w:numPr>
          <w:ilvl w:val="0"/>
          <w:numId w:val="0"/>
        </w:numPr>
        <w:tabs>
          <w:tab w:val="left" w:pos="3402"/>
        </w:tabs>
        <w:spacing w:line="276" w:lineRule="auto"/>
        <w:ind w:left="374"/>
        <w:rPr>
          <w:sz w:val="24"/>
        </w:rPr>
      </w:pPr>
      <w:r w:rsidRPr="003E5D1F">
        <w:rPr>
          <w:sz w:val="24"/>
        </w:rPr>
        <w:lastRenderedPageBreak/>
        <w:t>c) zysk</w:t>
      </w:r>
      <w:r w:rsidR="0032704A" w:rsidRPr="003E5D1F">
        <w:rPr>
          <w:sz w:val="24"/>
        </w:rPr>
        <w:t xml:space="preserve"> </w:t>
      </w:r>
      <w:r w:rsidR="0032704A" w:rsidRPr="003E5D1F">
        <w:rPr>
          <w:sz w:val="24"/>
        </w:rPr>
        <w:tab/>
      </w:r>
      <w:r w:rsidRPr="003E5D1F">
        <w:rPr>
          <w:sz w:val="24"/>
        </w:rPr>
        <w:t>…</w:t>
      </w:r>
      <w:r w:rsidR="0032704A" w:rsidRPr="003E5D1F">
        <w:rPr>
          <w:sz w:val="24"/>
        </w:rPr>
        <w:t>…</w:t>
      </w:r>
      <w:r w:rsidRPr="003E5D1F">
        <w:rPr>
          <w:sz w:val="24"/>
        </w:rPr>
        <w:t>……%</w:t>
      </w:r>
    </w:p>
    <w:p w14:paraId="0D4D43DA" w14:textId="6830B5F8" w:rsidR="0089598D" w:rsidRDefault="00D60F9D" w:rsidP="00D60F9D">
      <w:pPr>
        <w:widowControl/>
        <w:numPr>
          <w:ilvl w:val="0"/>
          <w:numId w:val="3"/>
        </w:numPr>
        <w:tabs>
          <w:tab w:val="clear" w:pos="375"/>
        </w:tabs>
        <w:suppressAutoHyphens w:val="0"/>
        <w:spacing w:line="276" w:lineRule="auto"/>
        <w:jc w:val="both"/>
        <w:rPr>
          <w:sz w:val="24"/>
        </w:rPr>
      </w:pPr>
      <w:r w:rsidRPr="003E5D1F">
        <w:rPr>
          <w:sz w:val="24"/>
        </w:rPr>
        <w:t>oferujemy termin realizacji przedmiotu zamówienia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zapisami SWZ,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uwzględnieniem zapisów treści Rozdziału V SWZ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wzoru Umowy</w:t>
      </w:r>
      <w:r w:rsidR="0089598D">
        <w:rPr>
          <w:sz w:val="24"/>
        </w:rPr>
        <w:t>.</w:t>
      </w:r>
      <w:r w:rsidRPr="003E5D1F">
        <w:rPr>
          <w:sz w:val="24"/>
        </w:rPr>
        <w:t xml:space="preserve"> </w:t>
      </w:r>
    </w:p>
    <w:p w14:paraId="5DEF992A" w14:textId="167A0D08" w:rsidR="0089598D" w:rsidRPr="0089598D" w:rsidRDefault="0089598D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  <w:rPr>
          <w:sz w:val="24"/>
        </w:rPr>
      </w:pPr>
      <w:r w:rsidRPr="0089598D">
        <w:rPr>
          <w:sz w:val="24"/>
        </w:rPr>
        <w:t xml:space="preserve">oświadczamy, że zgodnie z zapisami SWZ, oferujemy usługi gwarancyjne na przedmiot zamówienia spełniające warunki i wymagania wynikające ze SWZ,  w szczególności w odniesieniu do ich zakresu, formy realizacji oraz wymaganego okresu.  Jednakże mając na uwadze zapisy Rozdziału XV pkt. 3 SWZ, w celu uzyskania dodatkowych punktów w kryterium oceny ofert w tym zakresie oświadczam, że oferowany okres gwarancji na roboty budowlane zamiast 36 miesięcy będzie wynosić:  </w:t>
      </w:r>
      <w:r w:rsidRPr="0089598D">
        <w:rPr>
          <w:b/>
          <w:sz w:val="24"/>
          <w:u w:val="single"/>
        </w:rPr>
        <w:t xml:space="preserve">…………. miesięcy </w:t>
      </w:r>
    </w:p>
    <w:p w14:paraId="6536880C" w14:textId="5F807404" w:rsidR="00AD0041" w:rsidRPr="003E5D1F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  <w:rPr>
          <w:sz w:val="24"/>
        </w:rPr>
      </w:pPr>
      <w:r w:rsidRPr="003E5D1F">
        <w:rPr>
          <w:sz w:val="24"/>
        </w:rPr>
        <w:t>oświadczamy,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wybór oferty:</w:t>
      </w:r>
    </w:p>
    <w:p w14:paraId="780E16E3" w14:textId="179C827C" w:rsidR="00AD0041" w:rsidRPr="003E5D1F" w:rsidRDefault="00AD0041" w:rsidP="00BC66AC">
      <w:pPr>
        <w:widowControl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</w:rPr>
      </w:pPr>
      <w:r w:rsidRPr="003E5D1F">
        <w:rPr>
          <w:sz w:val="24"/>
        </w:rPr>
        <w:t>nie będzie prowadził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powstania</w:t>
      </w:r>
      <w:r w:rsidR="00337153" w:rsidRPr="003E5D1F">
        <w:rPr>
          <w:sz w:val="24"/>
        </w:rPr>
        <w:t xml:space="preserve"> u </w:t>
      </w:r>
      <w:r w:rsidRPr="003E5D1F">
        <w:rPr>
          <w:sz w:val="24"/>
        </w:rPr>
        <w:t>Zamawiającego obowiązku podatkowego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przepisami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podatku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towarów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usług*</w:t>
      </w:r>
      <w:r w:rsidR="00E96FF1" w:rsidRPr="003E5D1F">
        <w:rPr>
          <w:sz w:val="24"/>
        </w:rPr>
        <w:t>.</w:t>
      </w:r>
    </w:p>
    <w:p w14:paraId="4F90FD32" w14:textId="038C3AA8" w:rsidR="00AD0041" w:rsidRPr="003E5D1F" w:rsidRDefault="00AD0041" w:rsidP="00BC66AC">
      <w:pPr>
        <w:widowControl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sz w:val="24"/>
        </w:rPr>
      </w:pPr>
      <w:r w:rsidRPr="003E5D1F">
        <w:rPr>
          <w:sz w:val="24"/>
        </w:rPr>
        <w:t>będzie prowadził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powstania</w:t>
      </w:r>
      <w:r w:rsidR="00337153" w:rsidRPr="003E5D1F">
        <w:rPr>
          <w:sz w:val="24"/>
        </w:rPr>
        <w:t xml:space="preserve"> u </w:t>
      </w:r>
      <w:r w:rsidRPr="003E5D1F">
        <w:rPr>
          <w:sz w:val="24"/>
        </w:rPr>
        <w:t xml:space="preserve">Zamawiającego obowiązku podatkowego zgodnie </w:t>
      </w:r>
      <w:r w:rsidRPr="003E5D1F">
        <w:rPr>
          <w:sz w:val="24"/>
        </w:rPr>
        <w:br/>
        <w:t>z przepisami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podatku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towarów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usług. Powyższy obowiązek podatkowy będzie dotyczył ……………………………………… (</w:t>
      </w:r>
      <w:r w:rsidRPr="003E5D1F">
        <w:rPr>
          <w:i/>
          <w:sz w:val="24"/>
        </w:rPr>
        <w:t>Wpisać nazwę</w:t>
      </w:r>
      <w:r w:rsidR="00FF7F5C" w:rsidRPr="003E5D1F">
        <w:rPr>
          <w:i/>
          <w:sz w:val="24"/>
        </w:rPr>
        <w:t> / </w:t>
      </w:r>
      <w:r w:rsidRPr="003E5D1F">
        <w:rPr>
          <w:i/>
          <w:sz w:val="24"/>
        </w:rPr>
        <w:t>rodzaj towaru lub usługi, które będą prowadziły</w:t>
      </w:r>
      <w:r w:rsidR="001A237D" w:rsidRPr="003E5D1F">
        <w:rPr>
          <w:i/>
          <w:sz w:val="24"/>
        </w:rPr>
        <w:t xml:space="preserve"> do </w:t>
      </w:r>
      <w:r w:rsidRPr="003E5D1F">
        <w:rPr>
          <w:i/>
          <w:sz w:val="24"/>
        </w:rPr>
        <w:t>powstania</w:t>
      </w:r>
      <w:r w:rsidR="00337153" w:rsidRPr="003E5D1F">
        <w:rPr>
          <w:i/>
          <w:sz w:val="24"/>
        </w:rPr>
        <w:t xml:space="preserve"> u </w:t>
      </w:r>
      <w:r w:rsidRPr="003E5D1F">
        <w:rPr>
          <w:i/>
          <w:sz w:val="24"/>
        </w:rPr>
        <w:t>Zamawiającego obowiązku podatkowego zgodnie</w:t>
      </w:r>
      <w:r w:rsidR="00E67533" w:rsidRPr="003E5D1F">
        <w:rPr>
          <w:i/>
          <w:sz w:val="24"/>
        </w:rPr>
        <w:t xml:space="preserve"> z </w:t>
      </w:r>
      <w:r w:rsidRPr="003E5D1F">
        <w:rPr>
          <w:i/>
          <w:sz w:val="24"/>
        </w:rPr>
        <w:t>przepisami</w:t>
      </w:r>
      <w:r w:rsidR="00E67533" w:rsidRPr="003E5D1F">
        <w:rPr>
          <w:i/>
          <w:sz w:val="24"/>
        </w:rPr>
        <w:t xml:space="preserve"> o </w:t>
      </w:r>
      <w:r w:rsidRPr="003E5D1F">
        <w:rPr>
          <w:i/>
          <w:sz w:val="24"/>
        </w:rPr>
        <w:t>podatku</w:t>
      </w:r>
      <w:r w:rsidR="001A237D" w:rsidRPr="003E5D1F">
        <w:rPr>
          <w:i/>
          <w:sz w:val="24"/>
        </w:rPr>
        <w:t xml:space="preserve"> od </w:t>
      </w:r>
      <w:r w:rsidRPr="003E5D1F">
        <w:rPr>
          <w:i/>
          <w:sz w:val="24"/>
        </w:rPr>
        <w:t>towarów</w:t>
      </w:r>
      <w:r w:rsidR="00E67533" w:rsidRPr="003E5D1F">
        <w:rPr>
          <w:i/>
          <w:sz w:val="24"/>
        </w:rPr>
        <w:t xml:space="preserve"> i </w:t>
      </w:r>
      <w:r w:rsidRPr="003E5D1F">
        <w:rPr>
          <w:i/>
          <w:sz w:val="24"/>
        </w:rPr>
        <w:t>usług)</w:t>
      </w:r>
      <w:r w:rsidRPr="003E5D1F">
        <w:rPr>
          <w:i/>
          <w:sz w:val="24"/>
          <w:vertAlign w:val="superscript"/>
        </w:rPr>
        <w:t xml:space="preserve"> </w:t>
      </w:r>
      <w:r w:rsidRPr="003E5D1F">
        <w:rPr>
          <w:sz w:val="24"/>
        </w:rPr>
        <w:t>objętych przedmiotem zamówienia*</w:t>
      </w:r>
      <w:r w:rsidR="00574CFE" w:rsidRPr="003E5D1F">
        <w:rPr>
          <w:sz w:val="24"/>
        </w:rPr>
        <w:t>.</w:t>
      </w:r>
    </w:p>
    <w:p w14:paraId="7168C053" w14:textId="7AA1F321" w:rsidR="0037111C" w:rsidRPr="003E5D1F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  <w:rPr>
          <w:sz w:val="24"/>
        </w:rPr>
      </w:pPr>
      <w:r w:rsidRPr="003E5D1F">
        <w:rPr>
          <w:sz w:val="24"/>
        </w:rPr>
        <w:t>oświadczamy,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oferujemy przedmiot zamówienia zgodny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wymaganiami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warunkami określonymi przez Zamawiającego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SWZ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potwierdzamy przyjęcie warunków umownych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warunków płatności zawartych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SWZ</w:t>
      </w:r>
      <w:r w:rsidR="00E67533" w:rsidRPr="003E5D1F">
        <w:rPr>
          <w:sz w:val="24"/>
        </w:rPr>
        <w:t xml:space="preserve"> i </w:t>
      </w:r>
      <w:r w:rsidR="001A237D" w:rsidRPr="003E5D1F">
        <w:rPr>
          <w:sz w:val="24"/>
        </w:rPr>
        <w:t>we </w:t>
      </w:r>
      <w:r w:rsidRPr="003E5D1F">
        <w:rPr>
          <w:sz w:val="24"/>
        </w:rPr>
        <w:t>wzorze umowy stanowiącym załącznik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SWZ</w:t>
      </w:r>
      <w:r w:rsidR="0037111C" w:rsidRPr="003E5D1F">
        <w:rPr>
          <w:sz w:val="24"/>
        </w:rPr>
        <w:t>;</w:t>
      </w:r>
    </w:p>
    <w:p w14:paraId="586D4208" w14:textId="4273FDA0" w:rsidR="0037111C" w:rsidRPr="003E5D1F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  <w:rPr>
          <w:sz w:val="24"/>
        </w:rPr>
      </w:pPr>
      <w:r w:rsidRPr="003E5D1F">
        <w:rPr>
          <w:sz w:val="24"/>
        </w:rPr>
        <w:t>wadium zostało wniesione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dniu …</w:t>
      </w:r>
      <w:r w:rsidR="00AB4C96" w:rsidRPr="003E5D1F">
        <w:rPr>
          <w:sz w:val="24"/>
        </w:rPr>
        <w:t>……</w:t>
      </w:r>
      <w:r w:rsidRPr="003E5D1F">
        <w:rPr>
          <w:sz w:val="24"/>
        </w:rPr>
        <w:t>……….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formie: …………… …………………</w:t>
      </w:r>
      <w:r w:rsidR="0037111C" w:rsidRPr="003E5D1F">
        <w:rPr>
          <w:sz w:val="24"/>
        </w:rPr>
        <w:t>;</w:t>
      </w:r>
    </w:p>
    <w:p w14:paraId="5D20E171" w14:textId="5C0F6C6B" w:rsidR="0037111C" w:rsidRPr="003E5D1F" w:rsidRDefault="00AD0041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  <w:rPr>
          <w:i/>
          <w:iCs/>
          <w:sz w:val="24"/>
        </w:rPr>
      </w:pPr>
      <w:r w:rsidRPr="003E5D1F">
        <w:rPr>
          <w:sz w:val="24"/>
        </w:rPr>
        <w:t>prosimy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zwrot pieniędzy wniesionych tytułem wadium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 xml:space="preserve">konto*: ............................. </w:t>
      </w:r>
      <w:r w:rsidRPr="003E5D1F">
        <w:rPr>
          <w:i/>
          <w:iCs/>
          <w:sz w:val="24"/>
        </w:rPr>
        <w:t>(dotyczy tych Wykonawców, którzy wnoszą wadium przelewem)*</w:t>
      </w:r>
      <w:r w:rsidR="0037111C" w:rsidRPr="003E5D1F">
        <w:rPr>
          <w:i/>
          <w:iCs/>
          <w:sz w:val="24"/>
        </w:rPr>
        <w:t>;</w:t>
      </w:r>
    </w:p>
    <w:p w14:paraId="26DD33A3" w14:textId="00D871F4" w:rsidR="0037111C" w:rsidRPr="003E5D1F" w:rsidRDefault="00824FBA" w:rsidP="00BC66AC">
      <w:pPr>
        <w:widowControl/>
        <w:numPr>
          <w:ilvl w:val="0"/>
          <w:numId w:val="3"/>
        </w:numPr>
        <w:tabs>
          <w:tab w:val="clear" w:pos="375"/>
          <w:tab w:val="num" w:pos="426"/>
        </w:tabs>
        <w:suppressAutoHyphens w:val="0"/>
        <w:spacing w:before="60" w:line="276" w:lineRule="auto"/>
        <w:ind w:left="426" w:hanging="426"/>
        <w:jc w:val="both"/>
        <w:rPr>
          <w:i/>
          <w:iCs/>
          <w:sz w:val="24"/>
        </w:rPr>
      </w:pPr>
      <w:r w:rsidRPr="003E5D1F">
        <w:rPr>
          <w:sz w:val="24"/>
        </w:rPr>
        <w:t>adres mailowy gwaranta lub poręczyciela,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który należy przesłać oświadczenie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 xml:space="preserve">zwolnieniu wadium*: ............................. …………………... </w:t>
      </w:r>
      <w:r w:rsidRPr="003E5D1F">
        <w:rPr>
          <w:i/>
          <w:iCs/>
          <w:sz w:val="24"/>
        </w:rPr>
        <w:t>(dotyczy tych Wykonawców, którzy wnoszą wadium</w:t>
      </w:r>
      <w:r w:rsidR="00E67533" w:rsidRPr="003E5D1F">
        <w:rPr>
          <w:i/>
          <w:iCs/>
          <w:sz w:val="24"/>
        </w:rPr>
        <w:t xml:space="preserve"> w </w:t>
      </w:r>
      <w:r w:rsidRPr="003E5D1F">
        <w:rPr>
          <w:i/>
          <w:iCs/>
          <w:sz w:val="24"/>
        </w:rPr>
        <w:t>innej formie niż</w:t>
      </w:r>
      <w:r w:rsidR="00E67533" w:rsidRPr="003E5D1F">
        <w:rPr>
          <w:i/>
          <w:iCs/>
          <w:sz w:val="24"/>
        </w:rPr>
        <w:t xml:space="preserve"> w </w:t>
      </w:r>
      <w:r w:rsidRPr="003E5D1F">
        <w:rPr>
          <w:i/>
          <w:iCs/>
          <w:sz w:val="24"/>
        </w:rPr>
        <w:t>pieniądzu)*</w:t>
      </w:r>
      <w:r w:rsidR="0037111C" w:rsidRPr="003E5D1F">
        <w:rPr>
          <w:i/>
          <w:iCs/>
          <w:sz w:val="24"/>
        </w:rPr>
        <w:t>;</w:t>
      </w:r>
    </w:p>
    <w:p w14:paraId="5C9DA19B" w14:textId="1542B2B5" w:rsidR="0037111C" w:rsidRPr="003E5D1F" w:rsidRDefault="00B8535B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i/>
          <w:sz w:val="24"/>
        </w:rPr>
      </w:pPr>
      <w:r w:rsidRPr="003E5D1F">
        <w:rPr>
          <w:sz w:val="24"/>
        </w:rPr>
        <w:t>oświadczamy,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zobowiązujemy się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wniesienia tytułem zabezpieczenia należytego wykonania umowy równowartość 5% wartości ceny ofertowej nie później niż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dacie zawarcia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formie: …………………………………………………………*, </w:t>
      </w:r>
      <w:r w:rsidRPr="003E5D1F">
        <w:rPr>
          <w:i/>
          <w:sz w:val="24"/>
        </w:rPr>
        <w:t>(pieniądze, poręczenia itp., zgodnie</w:t>
      </w:r>
      <w:r w:rsidR="00E67533" w:rsidRPr="003E5D1F">
        <w:rPr>
          <w:i/>
          <w:sz w:val="24"/>
        </w:rPr>
        <w:t xml:space="preserve"> z </w:t>
      </w:r>
      <w:r w:rsidR="00D91BDC" w:rsidRPr="003E5D1F">
        <w:rPr>
          <w:i/>
          <w:sz w:val="24"/>
        </w:rPr>
        <w:t xml:space="preserve">Rozdziałem XVII </w:t>
      </w:r>
      <w:r w:rsidRPr="003E5D1F">
        <w:rPr>
          <w:i/>
          <w:sz w:val="24"/>
        </w:rPr>
        <w:t>SWZ)*</w:t>
      </w:r>
      <w:r w:rsidR="0037111C" w:rsidRPr="003E5D1F">
        <w:rPr>
          <w:i/>
          <w:sz w:val="24"/>
        </w:rPr>
        <w:t>;</w:t>
      </w:r>
    </w:p>
    <w:p w14:paraId="0A589E60" w14:textId="0DF739E6" w:rsidR="0037111C" w:rsidRPr="003E5D1F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sz w:val="24"/>
        </w:rPr>
      </w:pPr>
      <w:r w:rsidRPr="003E5D1F">
        <w:rPr>
          <w:sz w:val="24"/>
        </w:rPr>
        <w:t>oświadczamy,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uważamy się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związanych niniejszą ofertą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czas wskazany</w:t>
      </w:r>
      <w:r w:rsidR="00E67533" w:rsidRPr="003E5D1F">
        <w:rPr>
          <w:sz w:val="24"/>
        </w:rPr>
        <w:t xml:space="preserve"> w </w:t>
      </w:r>
      <w:r w:rsidR="001B3B78" w:rsidRPr="003E5D1F">
        <w:rPr>
          <w:sz w:val="24"/>
        </w:rPr>
        <w:t>Rozdziale</w:t>
      </w:r>
      <w:r w:rsidR="00AB4C96" w:rsidRPr="003E5D1F">
        <w:rPr>
          <w:sz w:val="24"/>
        </w:rPr>
        <w:t> </w:t>
      </w:r>
      <w:r w:rsidR="001B3B78" w:rsidRPr="003E5D1F">
        <w:rPr>
          <w:sz w:val="24"/>
        </w:rPr>
        <w:t xml:space="preserve">XI </w:t>
      </w:r>
      <w:r w:rsidRPr="003E5D1F">
        <w:rPr>
          <w:sz w:val="24"/>
        </w:rPr>
        <w:t>SWZ</w:t>
      </w:r>
      <w:r w:rsidR="0037111C" w:rsidRPr="003E5D1F">
        <w:rPr>
          <w:sz w:val="24"/>
        </w:rPr>
        <w:t>;</w:t>
      </w:r>
    </w:p>
    <w:p w14:paraId="67249DBA" w14:textId="762CECA9" w:rsidR="0037111C" w:rsidRPr="003E5D1F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sz w:val="24"/>
        </w:rPr>
      </w:pPr>
      <w:r w:rsidRPr="003E5D1F">
        <w:rPr>
          <w:sz w:val="24"/>
        </w:rPr>
        <w:t>oświadczamy,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wypełniliśmy obowiązki informacyjne przewidziane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13 lub</w:t>
      </w:r>
      <w:r w:rsidR="00337153" w:rsidRPr="003E5D1F">
        <w:rPr>
          <w:sz w:val="24"/>
        </w:rPr>
        <w:t xml:space="preserve"> art. </w:t>
      </w:r>
      <w:r w:rsidRPr="003E5D1F">
        <w:rPr>
          <w:sz w:val="24"/>
        </w:rPr>
        <w:t xml:space="preserve">14 </w:t>
      </w:r>
      <w:r w:rsidRPr="003E5D1F">
        <w:rPr>
          <w:bCs/>
          <w:i/>
          <w:sz w:val="24"/>
        </w:rPr>
        <w:t>Rozporządzenia Parlamentu Europejskiego</w:t>
      </w:r>
      <w:r w:rsidR="00E67533" w:rsidRPr="003E5D1F">
        <w:rPr>
          <w:bCs/>
          <w:i/>
          <w:sz w:val="24"/>
        </w:rPr>
        <w:t xml:space="preserve"> i </w:t>
      </w:r>
      <w:r w:rsidRPr="003E5D1F">
        <w:rPr>
          <w:bCs/>
          <w:i/>
          <w:sz w:val="24"/>
        </w:rPr>
        <w:t>Rady UE 2016/679</w:t>
      </w:r>
      <w:r w:rsidR="00E67533" w:rsidRPr="003E5D1F">
        <w:rPr>
          <w:bCs/>
          <w:i/>
          <w:sz w:val="24"/>
        </w:rPr>
        <w:t xml:space="preserve"> z </w:t>
      </w:r>
      <w:r w:rsidRPr="003E5D1F">
        <w:rPr>
          <w:bCs/>
          <w:i/>
          <w:sz w:val="24"/>
        </w:rPr>
        <w:t>dnia 27 kwietnia 2016</w:t>
      </w:r>
      <w:r w:rsidR="00A76AD2" w:rsidRPr="003E5D1F">
        <w:rPr>
          <w:bCs/>
          <w:i/>
          <w:sz w:val="24"/>
        </w:rPr>
        <w:t> r.</w:t>
      </w:r>
      <w:r w:rsidR="00E67533" w:rsidRPr="003E5D1F">
        <w:rPr>
          <w:bCs/>
          <w:i/>
          <w:sz w:val="24"/>
        </w:rPr>
        <w:t xml:space="preserve"> w </w:t>
      </w:r>
      <w:r w:rsidRPr="003E5D1F">
        <w:rPr>
          <w:bCs/>
          <w:i/>
          <w:sz w:val="24"/>
        </w:rPr>
        <w:t>sprawie ochrony osób fizycznych</w:t>
      </w:r>
      <w:r w:rsidR="00E67533" w:rsidRPr="003E5D1F">
        <w:rPr>
          <w:bCs/>
          <w:i/>
          <w:sz w:val="24"/>
        </w:rPr>
        <w:t xml:space="preserve"> w </w:t>
      </w:r>
      <w:r w:rsidRPr="003E5D1F">
        <w:rPr>
          <w:bCs/>
          <w:i/>
          <w:sz w:val="24"/>
        </w:rPr>
        <w:t>związku</w:t>
      </w:r>
      <w:r w:rsidR="00E67533" w:rsidRPr="003E5D1F">
        <w:rPr>
          <w:bCs/>
          <w:i/>
          <w:sz w:val="24"/>
        </w:rPr>
        <w:t xml:space="preserve"> z </w:t>
      </w:r>
      <w:r w:rsidRPr="003E5D1F">
        <w:rPr>
          <w:bCs/>
          <w:i/>
          <w:sz w:val="24"/>
        </w:rPr>
        <w:t>przetwarzaniem danych osobowych</w:t>
      </w:r>
      <w:r w:rsidR="00E67533" w:rsidRPr="003E5D1F">
        <w:rPr>
          <w:bCs/>
          <w:i/>
          <w:sz w:val="24"/>
        </w:rPr>
        <w:t xml:space="preserve"> i w </w:t>
      </w:r>
      <w:r w:rsidRPr="003E5D1F">
        <w:rPr>
          <w:bCs/>
          <w:i/>
          <w:sz w:val="24"/>
        </w:rPr>
        <w:t xml:space="preserve">sprawie swobodnego przepływu takich danych oraz uchylenia dyrektywy 95/46/WE </w:t>
      </w:r>
      <w:r w:rsidRPr="003E5D1F">
        <w:rPr>
          <w:bCs/>
          <w:sz w:val="24"/>
        </w:rPr>
        <w:t>wobec osób fizycznych,</w:t>
      </w:r>
      <w:r w:rsidR="001A237D" w:rsidRPr="003E5D1F">
        <w:rPr>
          <w:bCs/>
          <w:sz w:val="24"/>
        </w:rPr>
        <w:t xml:space="preserve"> od </w:t>
      </w:r>
      <w:r w:rsidRPr="003E5D1F">
        <w:rPr>
          <w:sz w:val="24"/>
        </w:rPr>
        <w:t>których dane osobowe bezpośrednio lub pośrednio pozyskaliśmy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ubiegania się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 publicznego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niniejszym postępowaniu</w:t>
      </w:r>
      <w:r w:rsidR="0037111C" w:rsidRPr="003E5D1F">
        <w:rPr>
          <w:sz w:val="24"/>
        </w:rPr>
        <w:t>;</w:t>
      </w:r>
    </w:p>
    <w:p w14:paraId="2ED6F7AE" w14:textId="37925ECF" w:rsidR="008F52C0" w:rsidRPr="003E5D1F" w:rsidRDefault="008F52C0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sz w:val="24"/>
        </w:rPr>
      </w:pPr>
      <w:r w:rsidRPr="003E5D1F">
        <w:rPr>
          <w:sz w:val="24"/>
        </w:rPr>
        <w:lastRenderedPageBreak/>
        <w:t>oświadczam,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 xml:space="preserve">jestem </w:t>
      </w:r>
      <w:r w:rsidRPr="003E5D1F">
        <w:rPr>
          <w:i/>
          <w:iCs/>
          <w:sz w:val="24"/>
        </w:rPr>
        <w:t>[</w:t>
      </w:r>
      <w:r w:rsidRPr="003E5D1F">
        <w:rPr>
          <w:i/>
          <w:iCs/>
          <w:sz w:val="24"/>
          <w:u w:val="single"/>
        </w:rPr>
        <w:t>należy wybrać</w:t>
      </w:r>
      <w:r w:rsidR="00E67533" w:rsidRPr="003E5D1F">
        <w:rPr>
          <w:i/>
          <w:iCs/>
          <w:sz w:val="24"/>
          <w:u w:val="single"/>
        </w:rPr>
        <w:t xml:space="preserve"> z </w:t>
      </w:r>
      <w:r w:rsidRPr="003E5D1F">
        <w:rPr>
          <w:i/>
          <w:iCs/>
          <w:sz w:val="24"/>
          <w:u w:val="single"/>
        </w:rPr>
        <w:t>listy tj. zaznaczyć.</w:t>
      </w:r>
      <w:r w:rsidRPr="003E5D1F">
        <w:rPr>
          <w:i/>
          <w:iCs/>
          <w:sz w:val="24"/>
        </w:rPr>
        <w:t>]:</w:t>
      </w:r>
    </w:p>
    <w:p w14:paraId="2F83D416" w14:textId="5344C711" w:rsidR="0037111C" w:rsidRPr="003E5D1F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 w:val="24"/>
        </w:rPr>
      </w:pPr>
      <w:r w:rsidRPr="003E5D1F">
        <w:rPr>
          <w:sz w:val="24"/>
        </w:rPr>
        <w:sym w:font="Wingdings 2" w:char="F02A"/>
      </w:r>
      <w:r w:rsidR="00E96FF1" w:rsidRPr="003E5D1F">
        <w:rPr>
          <w:sz w:val="24"/>
        </w:rPr>
        <w:t xml:space="preserve"> m</w:t>
      </w:r>
      <w:r w:rsidRPr="003E5D1F">
        <w:rPr>
          <w:sz w:val="24"/>
        </w:rPr>
        <w:t>ikroprzedsiębiorstwem</w:t>
      </w:r>
      <w:r w:rsidR="0037111C" w:rsidRPr="003E5D1F">
        <w:rPr>
          <w:sz w:val="24"/>
        </w:rPr>
        <w:t>;</w:t>
      </w:r>
    </w:p>
    <w:p w14:paraId="23AA77C3" w14:textId="1095BF67" w:rsidR="0037111C" w:rsidRPr="003E5D1F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 w:val="24"/>
        </w:rPr>
      </w:pPr>
      <w:r w:rsidRPr="003E5D1F">
        <w:rPr>
          <w:sz w:val="24"/>
        </w:rPr>
        <w:sym w:font="Wingdings 2" w:char="F02A"/>
      </w:r>
      <w:r w:rsidR="00E96FF1" w:rsidRPr="003E5D1F">
        <w:rPr>
          <w:sz w:val="24"/>
        </w:rPr>
        <w:t xml:space="preserve"> </w:t>
      </w:r>
      <w:r w:rsidRPr="003E5D1F">
        <w:rPr>
          <w:sz w:val="24"/>
        </w:rPr>
        <w:t>małym przedsiębiorstwem</w:t>
      </w:r>
      <w:r w:rsidR="0037111C" w:rsidRPr="003E5D1F">
        <w:rPr>
          <w:sz w:val="24"/>
        </w:rPr>
        <w:t>;</w:t>
      </w:r>
    </w:p>
    <w:p w14:paraId="59F67317" w14:textId="5BDC9F4B" w:rsidR="0037111C" w:rsidRPr="003E5D1F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 w:val="24"/>
        </w:rPr>
      </w:pPr>
      <w:r w:rsidRPr="003E5D1F">
        <w:rPr>
          <w:sz w:val="24"/>
        </w:rPr>
        <w:sym w:font="Wingdings 2" w:char="F02A"/>
      </w:r>
      <w:r w:rsidR="00E96FF1" w:rsidRPr="003E5D1F">
        <w:rPr>
          <w:sz w:val="24"/>
        </w:rPr>
        <w:t xml:space="preserve"> </w:t>
      </w:r>
      <w:r w:rsidRPr="003E5D1F">
        <w:rPr>
          <w:sz w:val="24"/>
        </w:rPr>
        <w:t>średnim przedsiębiorstwem</w:t>
      </w:r>
      <w:r w:rsidR="0037111C" w:rsidRPr="003E5D1F">
        <w:rPr>
          <w:sz w:val="24"/>
        </w:rPr>
        <w:t>;</w:t>
      </w:r>
    </w:p>
    <w:p w14:paraId="412A4EBF" w14:textId="4759F3BF" w:rsidR="0037111C" w:rsidRPr="003E5D1F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 w:val="24"/>
        </w:rPr>
      </w:pPr>
      <w:r w:rsidRPr="003E5D1F">
        <w:rPr>
          <w:sz w:val="24"/>
        </w:rPr>
        <w:sym w:font="Wingdings 2" w:char="F02A"/>
      </w:r>
      <w:r w:rsidR="00E96FF1" w:rsidRPr="003E5D1F">
        <w:rPr>
          <w:sz w:val="24"/>
        </w:rPr>
        <w:t xml:space="preserve"> </w:t>
      </w:r>
      <w:r w:rsidRPr="003E5D1F">
        <w:rPr>
          <w:sz w:val="24"/>
        </w:rPr>
        <w:t>jednoosobową działalność gospodarcza</w:t>
      </w:r>
      <w:r w:rsidR="0037111C" w:rsidRPr="003E5D1F">
        <w:rPr>
          <w:sz w:val="24"/>
        </w:rPr>
        <w:t>;</w:t>
      </w:r>
    </w:p>
    <w:p w14:paraId="371DCA6F" w14:textId="4F557EE8" w:rsidR="0037111C" w:rsidRPr="003E5D1F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 w:val="24"/>
        </w:rPr>
      </w:pPr>
      <w:r w:rsidRPr="003E5D1F">
        <w:rPr>
          <w:sz w:val="24"/>
        </w:rPr>
        <w:sym w:font="Wingdings 2" w:char="F02A"/>
      </w:r>
      <w:r w:rsidR="00E96FF1" w:rsidRPr="003E5D1F">
        <w:rPr>
          <w:sz w:val="24"/>
        </w:rPr>
        <w:t xml:space="preserve"> </w:t>
      </w:r>
      <w:r w:rsidRPr="003E5D1F">
        <w:rPr>
          <w:sz w:val="24"/>
        </w:rPr>
        <w:t>osob</w:t>
      </w:r>
      <w:r w:rsidR="00E96FF1" w:rsidRPr="003E5D1F">
        <w:rPr>
          <w:sz w:val="24"/>
        </w:rPr>
        <w:t>ą</w:t>
      </w:r>
      <w:r w:rsidRPr="003E5D1F">
        <w:rPr>
          <w:sz w:val="24"/>
        </w:rPr>
        <w:t xml:space="preserve"> fizyczn</w:t>
      </w:r>
      <w:r w:rsidR="00E96FF1" w:rsidRPr="003E5D1F">
        <w:rPr>
          <w:sz w:val="24"/>
        </w:rPr>
        <w:t>ą</w:t>
      </w:r>
      <w:r w:rsidRPr="003E5D1F">
        <w:rPr>
          <w:sz w:val="24"/>
        </w:rPr>
        <w:t xml:space="preserve"> nieprowadząca działalności gospodarczej</w:t>
      </w:r>
      <w:r w:rsidR="0037111C" w:rsidRPr="003E5D1F">
        <w:rPr>
          <w:sz w:val="24"/>
        </w:rPr>
        <w:t>;</w:t>
      </w:r>
    </w:p>
    <w:p w14:paraId="48D8D92D" w14:textId="1DF272CF" w:rsidR="008F52C0" w:rsidRPr="003E5D1F" w:rsidRDefault="008F52C0" w:rsidP="00BC66AC">
      <w:pPr>
        <w:pStyle w:val="Akapitzlist"/>
        <w:numPr>
          <w:ilvl w:val="0"/>
          <w:numId w:val="0"/>
        </w:numPr>
        <w:tabs>
          <w:tab w:val="left" w:pos="1418"/>
        </w:tabs>
        <w:spacing w:line="276" w:lineRule="auto"/>
        <w:ind w:left="1145"/>
        <w:contextualSpacing w:val="0"/>
        <w:rPr>
          <w:sz w:val="24"/>
        </w:rPr>
      </w:pPr>
      <w:r w:rsidRPr="003E5D1F">
        <w:rPr>
          <w:sz w:val="24"/>
        </w:rPr>
        <w:sym w:font="Wingdings 2" w:char="F02A"/>
      </w:r>
      <w:r w:rsidR="00E96FF1" w:rsidRPr="003E5D1F">
        <w:rPr>
          <w:sz w:val="24"/>
        </w:rPr>
        <w:t xml:space="preserve"> </w:t>
      </w:r>
      <w:r w:rsidRPr="003E5D1F">
        <w:rPr>
          <w:sz w:val="24"/>
        </w:rPr>
        <w:t>inny rodzaj;</w:t>
      </w:r>
    </w:p>
    <w:p w14:paraId="50B9774A" w14:textId="306A4C54" w:rsidR="0037111C" w:rsidRPr="003E5D1F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sz w:val="24"/>
        </w:rPr>
      </w:pPr>
      <w:r w:rsidRPr="003E5D1F">
        <w:rPr>
          <w:sz w:val="24"/>
        </w:rPr>
        <w:t>w</w:t>
      </w:r>
      <w:r w:rsidR="00E96FF1" w:rsidRPr="003E5D1F">
        <w:rPr>
          <w:sz w:val="24"/>
        </w:rPr>
        <w:t> </w:t>
      </w:r>
      <w:r w:rsidRPr="003E5D1F">
        <w:rPr>
          <w:sz w:val="24"/>
        </w:rPr>
        <w:t>przypadku przyznania zamówienia - zobowiązujemy się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zawarcia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miejscu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terminie wyznaczonym przez Zamawiającego</w:t>
      </w:r>
      <w:r w:rsidR="0037111C" w:rsidRPr="003E5D1F">
        <w:rPr>
          <w:sz w:val="24"/>
        </w:rPr>
        <w:t>;</w:t>
      </w:r>
    </w:p>
    <w:p w14:paraId="19CB94AC" w14:textId="21CB8B64" w:rsidR="0037111C" w:rsidRPr="003E5D1F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sz w:val="24"/>
        </w:rPr>
      </w:pPr>
      <w:r w:rsidRPr="003E5D1F">
        <w:rPr>
          <w:sz w:val="24"/>
        </w:rPr>
        <w:t>osobą upoważnioną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kontaktów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Zamawiającym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złożonej oferty oraz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sprawach dotyczących ewentualnej realizacji umowy jest: …………………….., e-mail: …………………., tel.:</w:t>
      </w:r>
      <w:r w:rsidR="00E96FF1" w:rsidRPr="003E5D1F">
        <w:rPr>
          <w:sz w:val="24"/>
        </w:rPr>
        <w:t> </w:t>
      </w:r>
      <w:r w:rsidRPr="003E5D1F">
        <w:rPr>
          <w:sz w:val="24"/>
        </w:rPr>
        <w:t>………………….. (można wypełnić fakultatywnie)</w:t>
      </w:r>
      <w:r w:rsidR="0037111C" w:rsidRPr="003E5D1F">
        <w:rPr>
          <w:sz w:val="24"/>
        </w:rPr>
        <w:t>;</w:t>
      </w:r>
    </w:p>
    <w:p w14:paraId="2964BF36" w14:textId="77777777" w:rsidR="0037111C" w:rsidRPr="003E5D1F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sz w:val="24"/>
        </w:rPr>
      </w:pPr>
      <w:r w:rsidRPr="003E5D1F">
        <w:rPr>
          <w:sz w:val="24"/>
        </w:rPr>
        <w:t xml:space="preserve">oferta liczy </w:t>
      </w:r>
      <w:r w:rsidRPr="003E5D1F">
        <w:rPr>
          <w:b/>
          <w:sz w:val="24"/>
          <w:u w:val="single"/>
        </w:rPr>
        <w:t>........................*</w:t>
      </w:r>
      <w:r w:rsidRPr="003E5D1F">
        <w:rPr>
          <w:sz w:val="24"/>
        </w:rPr>
        <w:t xml:space="preserve"> kolejno ponumerowanych kart</w:t>
      </w:r>
      <w:r w:rsidR="0037111C" w:rsidRPr="003E5D1F">
        <w:rPr>
          <w:sz w:val="24"/>
        </w:rPr>
        <w:t>;</w:t>
      </w:r>
    </w:p>
    <w:p w14:paraId="61A9A1CA" w14:textId="32134C59" w:rsidR="00AD0041" w:rsidRPr="003E5D1F" w:rsidRDefault="00AD0041" w:rsidP="00BC66AC">
      <w:pPr>
        <w:widowControl/>
        <w:numPr>
          <w:ilvl w:val="0"/>
          <w:numId w:val="3"/>
        </w:numPr>
        <w:suppressAutoHyphens w:val="0"/>
        <w:spacing w:before="60" w:line="276" w:lineRule="auto"/>
        <w:jc w:val="both"/>
        <w:rPr>
          <w:sz w:val="24"/>
        </w:rPr>
      </w:pPr>
      <w:r w:rsidRPr="003E5D1F">
        <w:rPr>
          <w:sz w:val="24"/>
        </w:rPr>
        <w:t>załącznikami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niniejszego formularza oferty są:</w:t>
      </w:r>
    </w:p>
    <w:p w14:paraId="6BF3C855" w14:textId="61664832" w:rsidR="0037111C" w:rsidRPr="003E5D1F" w:rsidRDefault="00AD0041" w:rsidP="00BC66AC">
      <w:pPr>
        <w:spacing w:line="276" w:lineRule="auto"/>
        <w:ind w:left="942" w:hanging="567"/>
        <w:jc w:val="both"/>
        <w:rPr>
          <w:sz w:val="24"/>
        </w:rPr>
      </w:pPr>
      <w:r w:rsidRPr="003E5D1F">
        <w:rPr>
          <w:sz w:val="24"/>
        </w:rPr>
        <w:t>załącznik</w:t>
      </w:r>
      <w:r w:rsidR="00637A80" w:rsidRPr="003E5D1F">
        <w:rPr>
          <w:sz w:val="24"/>
        </w:rPr>
        <w:t xml:space="preserve"> nr </w:t>
      </w:r>
      <w:r w:rsidRPr="003E5D1F">
        <w:rPr>
          <w:sz w:val="24"/>
        </w:rPr>
        <w:t>1a – oświadczenie Wykonawcy</w:t>
      </w:r>
      <w:r w:rsidR="00E67533" w:rsidRPr="003E5D1F">
        <w:rPr>
          <w:sz w:val="24"/>
        </w:rPr>
        <w:t xml:space="preserve"> o </w:t>
      </w:r>
      <w:r w:rsidR="00AE5836" w:rsidRPr="003E5D1F">
        <w:rPr>
          <w:sz w:val="24"/>
        </w:rPr>
        <w:t>niepodleganiu wykluczeniu</w:t>
      </w:r>
      <w:r w:rsidR="0037111C" w:rsidRPr="003E5D1F">
        <w:rPr>
          <w:sz w:val="24"/>
        </w:rPr>
        <w:t>;</w:t>
      </w:r>
    </w:p>
    <w:p w14:paraId="3A9327DC" w14:textId="158650C9" w:rsidR="0037111C" w:rsidRPr="003E5D1F" w:rsidRDefault="00AD0041" w:rsidP="00BC66AC">
      <w:pPr>
        <w:spacing w:line="276" w:lineRule="auto"/>
        <w:ind w:left="942" w:hanging="567"/>
        <w:jc w:val="both"/>
        <w:rPr>
          <w:sz w:val="24"/>
        </w:rPr>
      </w:pPr>
      <w:r w:rsidRPr="003E5D1F">
        <w:rPr>
          <w:sz w:val="24"/>
        </w:rPr>
        <w:t>załącznik</w:t>
      </w:r>
      <w:r w:rsidR="00637A80" w:rsidRPr="003E5D1F">
        <w:rPr>
          <w:sz w:val="24"/>
        </w:rPr>
        <w:t xml:space="preserve"> nr </w:t>
      </w:r>
      <w:r w:rsidRPr="003E5D1F">
        <w:rPr>
          <w:sz w:val="24"/>
        </w:rPr>
        <w:t>1b – oświadczenie Wykonawcy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spełnieniu warunków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postępowaniu</w:t>
      </w:r>
      <w:r w:rsidR="0037111C" w:rsidRPr="003E5D1F">
        <w:rPr>
          <w:sz w:val="24"/>
        </w:rPr>
        <w:t>;</w:t>
      </w:r>
    </w:p>
    <w:p w14:paraId="00AB5EB8" w14:textId="314AEEDC" w:rsidR="0037111C" w:rsidRPr="003E5D1F" w:rsidRDefault="00AD0041" w:rsidP="00BC66AC">
      <w:pPr>
        <w:spacing w:line="276" w:lineRule="auto"/>
        <w:ind w:left="942" w:hanging="567"/>
        <w:jc w:val="both"/>
        <w:rPr>
          <w:sz w:val="24"/>
        </w:rPr>
      </w:pPr>
      <w:r w:rsidRPr="003E5D1F">
        <w:rPr>
          <w:sz w:val="24"/>
        </w:rPr>
        <w:t>załącznik</w:t>
      </w:r>
      <w:r w:rsidR="00637A80" w:rsidRPr="003E5D1F">
        <w:rPr>
          <w:sz w:val="24"/>
        </w:rPr>
        <w:t xml:space="preserve"> nr </w:t>
      </w:r>
      <w:r w:rsidRPr="003E5D1F">
        <w:rPr>
          <w:sz w:val="24"/>
        </w:rPr>
        <w:t>2 – wycena ofertowa</w:t>
      </w:r>
      <w:r w:rsidR="0037111C" w:rsidRPr="003E5D1F">
        <w:rPr>
          <w:sz w:val="24"/>
        </w:rPr>
        <w:t>;</w:t>
      </w:r>
    </w:p>
    <w:p w14:paraId="204AD4E1" w14:textId="3B1B9AB9" w:rsidR="0037111C" w:rsidRPr="003E5D1F" w:rsidRDefault="00AD0041" w:rsidP="00BC66AC">
      <w:pPr>
        <w:spacing w:line="276" w:lineRule="auto"/>
        <w:ind w:left="942" w:hanging="567"/>
        <w:jc w:val="both"/>
        <w:rPr>
          <w:sz w:val="24"/>
        </w:rPr>
      </w:pPr>
      <w:r w:rsidRPr="003E5D1F">
        <w:rPr>
          <w:sz w:val="24"/>
        </w:rPr>
        <w:t>załącznik</w:t>
      </w:r>
      <w:r w:rsidR="00637A80" w:rsidRPr="003E5D1F">
        <w:rPr>
          <w:sz w:val="24"/>
        </w:rPr>
        <w:t xml:space="preserve"> nr </w:t>
      </w:r>
      <w:r w:rsidRPr="003E5D1F">
        <w:rPr>
          <w:sz w:val="24"/>
        </w:rPr>
        <w:t>3 – wykaz podwykonawców (o</w:t>
      </w:r>
      <w:r w:rsidR="0050261B" w:rsidRPr="003E5D1F">
        <w:rPr>
          <w:sz w:val="24"/>
        </w:rPr>
        <w:t> </w:t>
      </w:r>
      <w:r w:rsidRPr="003E5D1F">
        <w:rPr>
          <w:sz w:val="24"/>
        </w:rPr>
        <w:t>ile dotyczy)</w:t>
      </w:r>
      <w:r w:rsidR="0037111C" w:rsidRPr="003E5D1F">
        <w:rPr>
          <w:sz w:val="24"/>
        </w:rPr>
        <w:t>;</w:t>
      </w:r>
    </w:p>
    <w:p w14:paraId="44A515BA" w14:textId="4289E74A" w:rsidR="00AD0041" w:rsidRPr="003E5D1F" w:rsidRDefault="00AD0041" w:rsidP="00BC66AC">
      <w:pPr>
        <w:spacing w:line="276" w:lineRule="auto"/>
        <w:ind w:left="942" w:hanging="567"/>
        <w:jc w:val="both"/>
        <w:rPr>
          <w:sz w:val="24"/>
        </w:rPr>
      </w:pPr>
      <w:r w:rsidRPr="003E5D1F">
        <w:rPr>
          <w:sz w:val="24"/>
        </w:rPr>
        <w:t>załącznik</w:t>
      </w:r>
      <w:r w:rsidR="00637A80" w:rsidRPr="003E5D1F">
        <w:rPr>
          <w:sz w:val="24"/>
        </w:rPr>
        <w:t xml:space="preserve"> nr </w:t>
      </w:r>
      <w:r w:rsidRPr="003E5D1F">
        <w:rPr>
          <w:sz w:val="24"/>
        </w:rPr>
        <w:t>4 –</w:t>
      </w:r>
      <w:r w:rsidR="001B3B78" w:rsidRPr="003E5D1F">
        <w:rPr>
          <w:sz w:val="24"/>
        </w:rPr>
        <w:t xml:space="preserve"> wzór </w:t>
      </w:r>
      <w:r w:rsidRPr="003E5D1F">
        <w:rPr>
          <w:sz w:val="24"/>
        </w:rPr>
        <w:t>oświadczeni</w:t>
      </w:r>
      <w:r w:rsidR="001B3B78" w:rsidRPr="003E5D1F">
        <w:rPr>
          <w:sz w:val="24"/>
        </w:rPr>
        <w:t>a</w:t>
      </w:r>
      <w:r w:rsidR="00E67533" w:rsidRPr="003E5D1F">
        <w:rPr>
          <w:sz w:val="24"/>
        </w:rPr>
        <w:t xml:space="preserve"> o </w:t>
      </w:r>
      <w:r w:rsidR="00AE5836" w:rsidRPr="003E5D1F">
        <w:rPr>
          <w:sz w:val="24"/>
        </w:rPr>
        <w:t>niepodleganiu wykluczeniu</w:t>
      </w:r>
      <w:r w:rsidRPr="003E5D1F">
        <w:rPr>
          <w:sz w:val="24"/>
        </w:rPr>
        <w:t xml:space="preserve"> podmiotu</w:t>
      </w:r>
      <w:r w:rsidR="00BF1934" w:rsidRPr="003E5D1F">
        <w:rPr>
          <w:sz w:val="24"/>
        </w:rPr>
        <w:t xml:space="preserve"> udostępniającego zasoby</w:t>
      </w:r>
      <w:r w:rsidRPr="003E5D1F">
        <w:rPr>
          <w:sz w:val="24"/>
        </w:rPr>
        <w:t xml:space="preserve"> </w:t>
      </w:r>
      <w:r w:rsidR="001B3B78" w:rsidRPr="003E5D1F">
        <w:rPr>
          <w:sz w:val="24"/>
        </w:rPr>
        <w:t xml:space="preserve">- </w:t>
      </w:r>
      <w:r w:rsidR="001B3B78" w:rsidRPr="003E5D1F">
        <w:rPr>
          <w:i/>
          <w:sz w:val="24"/>
        </w:rPr>
        <w:t xml:space="preserve">należy złożyć odrębnie dla każdego podmiotu - </w:t>
      </w:r>
      <w:r w:rsidR="001B3B78" w:rsidRPr="003E5D1F">
        <w:rPr>
          <w:sz w:val="24"/>
        </w:rPr>
        <w:t>(o</w:t>
      </w:r>
      <w:r w:rsidR="0050261B" w:rsidRPr="003E5D1F">
        <w:rPr>
          <w:sz w:val="24"/>
        </w:rPr>
        <w:t> </w:t>
      </w:r>
      <w:r w:rsidR="001B3B78" w:rsidRPr="003E5D1F">
        <w:rPr>
          <w:sz w:val="24"/>
        </w:rPr>
        <w:t>ile dotyczy)</w:t>
      </w:r>
    </w:p>
    <w:p w14:paraId="0C3F50D2" w14:textId="65BC8BDA" w:rsidR="00AD0041" w:rsidRPr="003E5D1F" w:rsidRDefault="00AD0041" w:rsidP="00BC66AC">
      <w:pPr>
        <w:pStyle w:val="Akapitzlist1"/>
        <w:numPr>
          <w:ilvl w:val="0"/>
          <w:numId w:val="0"/>
        </w:numPr>
        <w:spacing w:line="276" w:lineRule="auto"/>
        <w:ind w:left="942" w:hanging="567"/>
        <w:rPr>
          <w:rFonts w:eastAsia="Calibri"/>
          <w:sz w:val="24"/>
        </w:rPr>
      </w:pPr>
      <w:r w:rsidRPr="003E5D1F">
        <w:rPr>
          <w:sz w:val="24"/>
        </w:rPr>
        <w:t>załącznik</w:t>
      </w:r>
      <w:r w:rsidR="00637A80" w:rsidRPr="003E5D1F">
        <w:rPr>
          <w:sz w:val="24"/>
        </w:rPr>
        <w:t xml:space="preserve"> nr </w:t>
      </w:r>
      <w:r w:rsidRPr="003E5D1F">
        <w:rPr>
          <w:sz w:val="24"/>
        </w:rPr>
        <w:t>5 - Wykonawcy wspólnie ubiegający się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 dołączają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oferty oświadczenie,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którego wynika, które roboty budowlane, dostawy lub usługi wykonają poszczególni wykonawcy (o</w:t>
      </w:r>
      <w:r w:rsidR="0050261B" w:rsidRPr="003E5D1F">
        <w:rPr>
          <w:sz w:val="24"/>
        </w:rPr>
        <w:t> </w:t>
      </w:r>
      <w:r w:rsidRPr="003E5D1F">
        <w:rPr>
          <w:sz w:val="24"/>
        </w:rPr>
        <w:t>ile dotyczy).</w:t>
      </w:r>
    </w:p>
    <w:p w14:paraId="740C505E" w14:textId="77777777" w:rsidR="00AD0041" w:rsidRPr="003E5D1F" w:rsidRDefault="00AD0041" w:rsidP="00BC66AC">
      <w:pPr>
        <w:tabs>
          <w:tab w:val="num" w:pos="540"/>
        </w:tabs>
        <w:spacing w:line="276" w:lineRule="auto"/>
        <w:ind w:left="360"/>
        <w:jc w:val="both"/>
        <w:rPr>
          <w:sz w:val="24"/>
        </w:rPr>
      </w:pPr>
      <w:r w:rsidRPr="003E5D1F">
        <w:rPr>
          <w:sz w:val="24"/>
        </w:rPr>
        <w:t>inne – .................................................................*.</w:t>
      </w:r>
    </w:p>
    <w:p w14:paraId="5C6EEDC5" w14:textId="4E6798DC" w:rsidR="00AD0041" w:rsidRPr="003E5D1F" w:rsidRDefault="00AD0041" w:rsidP="00BC66AC">
      <w:pPr>
        <w:widowControl/>
        <w:suppressAutoHyphens w:val="0"/>
        <w:spacing w:before="120" w:line="276" w:lineRule="auto"/>
        <w:ind w:left="360"/>
        <w:jc w:val="both"/>
        <w:rPr>
          <w:b/>
          <w:bCs/>
          <w:sz w:val="24"/>
        </w:rPr>
      </w:pPr>
      <w:r w:rsidRPr="003E5D1F">
        <w:rPr>
          <w:b/>
          <w:bCs/>
          <w:i/>
          <w:iCs/>
          <w:sz w:val="24"/>
          <w:u w:val="single"/>
        </w:rPr>
        <w:t>Uwaga! Miejsca wykropkowane</w:t>
      </w:r>
      <w:r w:rsidR="00E67533" w:rsidRPr="003E5D1F">
        <w:rPr>
          <w:b/>
          <w:bCs/>
          <w:i/>
          <w:iCs/>
          <w:sz w:val="24"/>
          <w:u w:val="single"/>
        </w:rPr>
        <w:t xml:space="preserve"> i </w:t>
      </w:r>
      <w:r w:rsidR="00FF7F5C" w:rsidRPr="003E5D1F">
        <w:rPr>
          <w:b/>
          <w:bCs/>
          <w:i/>
          <w:iCs/>
          <w:sz w:val="24"/>
          <w:u w:val="single"/>
        </w:rPr>
        <w:t>/ </w:t>
      </w:r>
      <w:r w:rsidRPr="003E5D1F">
        <w:rPr>
          <w:b/>
          <w:bCs/>
          <w:i/>
          <w:iCs/>
          <w:sz w:val="24"/>
          <w:u w:val="single"/>
        </w:rPr>
        <w:t>lub oznaczone „*”</w:t>
      </w:r>
      <w:r w:rsidR="001A237D" w:rsidRPr="003E5D1F">
        <w:rPr>
          <w:b/>
          <w:bCs/>
          <w:i/>
          <w:iCs/>
          <w:sz w:val="24"/>
          <w:u w:val="single"/>
        </w:rPr>
        <w:t xml:space="preserve"> we </w:t>
      </w:r>
      <w:r w:rsidRPr="003E5D1F">
        <w:rPr>
          <w:b/>
          <w:bCs/>
          <w:i/>
          <w:iCs/>
          <w:sz w:val="24"/>
          <w:u w:val="single"/>
        </w:rPr>
        <w:t>wzorze formularza oferty</w:t>
      </w:r>
      <w:r w:rsidR="00E67533" w:rsidRPr="003E5D1F">
        <w:rPr>
          <w:b/>
          <w:bCs/>
          <w:i/>
          <w:iCs/>
          <w:sz w:val="24"/>
          <w:u w:val="single"/>
        </w:rPr>
        <w:t xml:space="preserve"> i </w:t>
      </w:r>
      <w:r w:rsidRPr="003E5D1F">
        <w:rPr>
          <w:b/>
          <w:bCs/>
          <w:i/>
          <w:iCs/>
          <w:sz w:val="24"/>
          <w:u w:val="single"/>
        </w:rPr>
        <w:t>wzorach jego załączników Wykonawca zobowiązany jest odpowiednio</w:t>
      </w:r>
      <w:r w:rsidR="001A237D" w:rsidRPr="003E5D1F">
        <w:rPr>
          <w:b/>
          <w:bCs/>
          <w:i/>
          <w:iCs/>
          <w:sz w:val="24"/>
          <w:u w:val="single"/>
        </w:rPr>
        <w:t xml:space="preserve"> do </w:t>
      </w:r>
      <w:r w:rsidRPr="003E5D1F">
        <w:rPr>
          <w:b/>
          <w:bCs/>
          <w:i/>
          <w:iCs/>
          <w:sz w:val="24"/>
          <w:u w:val="single"/>
        </w:rPr>
        <w:t>ich treści wypełnić lub skreślić.</w:t>
      </w:r>
    </w:p>
    <w:p w14:paraId="26A48E10" w14:textId="4FEDFF54" w:rsidR="00AD0041" w:rsidRPr="003E5D1F" w:rsidRDefault="00AD0041" w:rsidP="00114F6E">
      <w:pPr>
        <w:pageBreakBefore/>
        <w:widowControl/>
        <w:suppressAutoHyphens w:val="0"/>
        <w:spacing w:before="240" w:after="480"/>
        <w:jc w:val="right"/>
        <w:outlineLvl w:val="0"/>
        <w:rPr>
          <w:b/>
          <w:bCs/>
          <w:sz w:val="24"/>
        </w:rPr>
      </w:pPr>
      <w:r w:rsidRPr="003E5D1F">
        <w:rPr>
          <w:b/>
          <w:bCs/>
          <w:sz w:val="24"/>
        </w:rPr>
        <w:lastRenderedPageBreak/>
        <w:t>Załącznik</w:t>
      </w:r>
      <w:r w:rsidR="00637A80" w:rsidRPr="003E5D1F">
        <w:rPr>
          <w:b/>
          <w:bCs/>
          <w:sz w:val="24"/>
        </w:rPr>
        <w:t xml:space="preserve"> nr </w:t>
      </w:r>
      <w:r w:rsidRPr="003E5D1F">
        <w:rPr>
          <w:b/>
          <w:bCs/>
          <w:sz w:val="24"/>
        </w:rPr>
        <w:t>1a</w:t>
      </w:r>
      <w:r w:rsidR="001A237D" w:rsidRPr="003E5D1F">
        <w:rPr>
          <w:b/>
          <w:bCs/>
          <w:sz w:val="24"/>
        </w:rPr>
        <w:t xml:space="preserve"> do </w:t>
      </w:r>
      <w:r w:rsidRPr="003E5D1F">
        <w:rPr>
          <w:b/>
          <w:bCs/>
          <w:sz w:val="24"/>
        </w:rPr>
        <w:t>formularza oferty</w:t>
      </w:r>
    </w:p>
    <w:p w14:paraId="57B18415" w14:textId="72EC99DC" w:rsidR="00F92266" w:rsidRPr="003E5D1F" w:rsidRDefault="00F92266" w:rsidP="00370EC4">
      <w:pPr>
        <w:pStyle w:val="Tekstpodstawowy"/>
        <w:spacing w:after="36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u w:val="single"/>
        </w:rPr>
      </w:pPr>
      <w:r w:rsidRPr="003E5D1F">
        <w:rPr>
          <w:rFonts w:ascii="Times New Roman" w:hAnsi="Times New Roman" w:cs="Times New Roman"/>
          <w:b/>
          <w:bCs/>
          <w:sz w:val="24"/>
          <w:u w:val="single"/>
        </w:rPr>
        <w:t xml:space="preserve">OŚWIADCZENIE </w:t>
      </w:r>
      <w:r w:rsidR="00370EC4" w:rsidRPr="003E5D1F">
        <w:rPr>
          <w:rFonts w:ascii="Times New Roman" w:hAnsi="Times New Roman" w:cs="Times New Roman"/>
          <w:b/>
          <w:bCs/>
          <w:sz w:val="24"/>
          <w:u w:val="single"/>
        </w:rPr>
        <w:br/>
      </w:r>
      <w:r w:rsidRPr="003E5D1F">
        <w:rPr>
          <w:rFonts w:ascii="Times New Roman" w:hAnsi="Times New Roman" w:cs="Times New Roman"/>
          <w:b/>
          <w:bCs/>
          <w:sz w:val="24"/>
          <w:u w:val="single"/>
        </w:rPr>
        <w:t>O</w:t>
      </w:r>
      <w:r w:rsidR="00370EC4" w:rsidRPr="003E5D1F">
        <w:rPr>
          <w:rFonts w:ascii="Times New Roman" w:hAnsi="Times New Roman" w:cs="Times New Roman"/>
          <w:b/>
          <w:bCs/>
          <w:sz w:val="24"/>
          <w:u w:val="single"/>
        </w:rPr>
        <w:t> </w:t>
      </w:r>
      <w:r w:rsidRPr="003E5D1F">
        <w:rPr>
          <w:rFonts w:ascii="Times New Roman" w:hAnsi="Times New Roman" w:cs="Times New Roman"/>
          <w:b/>
          <w:bCs/>
          <w:sz w:val="24"/>
          <w:u w:val="single"/>
        </w:rPr>
        <w:t>NIEPODLEGANIU WYKLUCZENIU</w:t>
      </w:r>
      <w:r w:rsidR="00E67533" w:rsidRPr="003E5D1F">
        <w:rPr>
          <w:rFonts w:ascii="Times New Roman" w:hAnsi="Times New Roman" w:cs="Times New Roman"/>
          <w:b/>
          <w:bCs/>
          <w:sz w:val="24"/>
          <w:u w:val="single"/>
        </w:rPr>
        <w:t xml:space="preserve"> z </w:t>
      </w:r>
      <w:r w:rsidRPr="003E5D1F">
        <w:rPr>
          <w:rFonts w:ascii="Times New Roman" w:hAnsi="Times New Roman" w:cs="Times New Roman"/>
          <w:b/>
          <w:bCs/>
          <w:sz w:val="24"/>
          <w:u w:val="single"/>
        </w:rPr>
        <w:t>POSTĘPOWANIA</w:t>
      </w:r>
    </w:p>
    <w:p w14:paraId="352FADAC" w14:textId="0D4E65EC" w:rsidR="00F92266" w:rsidRPr="003E5D1F" w:rsidRDefault="00F92266" w:rsidP="00370EC4">
      <w:pPr>
        <w:widowControl/>
        <w:tabs>
          <w:tab w:val="center" w:pos="4536"/>
          <w:tab w:val="right" w:pos="9072"/>
        </w:tabs>
        <w:suppressAutoHyphens w:val="0"/>
        <w:spacing w:before="240" w:after="240" w:line="276" w:lineRule="auto"/>
        <w:jc w:val="both"/>
        <w:rPr>
          <w:i/>
          <w:iCs/>
          <w:sz w:val="24"/>
          <w:u w:val="single"/>
        </w:rPr>
      </w:pPr>
      <w:r w:rsidRPr="003E5D1F">
        <w:rPr>
          <w:i/>
          <w:sz w:val="24"/>
          <w:u w:val="single"/>
        </w:rPr>
        <w:t>Składając ofertę</w:t>
      </w:r>
      <w:r w:rsidR="00E67533" w:rsidRPr="003E5D1F">
        <w:rPr>
          <w:i/>
          <w:sz w:val="24"/>
          <w:u w:val="single"/>
        </w:rPr>
        <w:t xml:space="preserve"> w </w:t>
      </w:r>
      <w:r w:rsidRPr="003E5D1F">
        <w:rPr>
          <w:i/>
          <w:sz w:val="24"/>
          <w:u w:val="single"/>
        </w:rPr>
        <w:t>postępowaniu prowadzonym</w:t>
      </w:r>
      <w:r w:rsidR="00E67533" w:rsidRPr="003E5D1F">
        <w:rPr>
          <w:i/>
          <w:sz w:val="24"/>
          <w:u w:val="single"/>
        </w:rPr>
        <w:t xml:space="preserve"> w </w:t>
      </w:r>
      <w:r w:rsidRPr="003E5D1F">
        <w:rPr>
          <w:i/>
          <w:sz w:val="24"/>
          <w:u w:val="single"/>
        </w:rPr>
        <w:t>trybie podstawowym bez możliwości negocjacji</w:t>
      </w:r>
      <w:r w:rsidR="006C05C7" w:rsidRPr="003E5D1F">
        <w:rPr>
          <w:i/>
          <w:iCs/>
          <w:sz w:val="24"/>
          <w:u w:val="single"/>
        </w:rPr>
        <w:t xml:space="preserve"> na </w:t>
      </w:r>
      <w:r w:rsidR="00AF376D" w:rsidRPr="00AF376D">
        <w:rPr>
          <w:rFonts w:eastAsia="Calibri"/>
          <w:i/>
          <w:iCs/>
          <w:sz w:val="24"/>
          <w:u w:val="single"/>
          <w:lang w:eastAsia="en-US"/>
        </w:rPr>
        <w:t xml:space="preserve">wyłonienie Wykonawcy w zakresie </w:t>
      </w:r>
      <w:r w:rsidR="00AF376D" w:rsidRPr="00AF376D">
        <w:rPr>
          <w:rFonts w:eastAsia="Calibri"/>
          <w:bCs/>
          <w:i/>
          <w:iCs/>
          <w:sz w:val="24"/>
          <w:u w:val="single"/>
        </w:rPr>
        <w:t xml:space="preserve">remontu fragmentu połaci dachu, pomieszczeń socjalnych </w:t>
      </w:r>
      <w:r w:rsidR="00122B65">
        <w:rPr>
          <w:rFonts w:eastAsia="Calibri"/>
          <w:bCs/>
          <w:i/>
          <w:iCs/>
          <w:sz w:val="24"/>
          <w:u w:val="single"/>
        </w:rPr>
        <w:br/>
      </w:r>
      <w:r w:rsidR="00AF376D" w:rsidRPr="00AF376D">
        <w:rPr>
          <w:rFonts w:eastAsia="Calibri"/>
          <w:bCs/>
          <w:i/>
          <w:iCs/>
          <w:sz w:val="24"/>
          <w:u w:val="single"/>
        </w:rPr>
        <w:t>i technicznych poddasza oraz aranżacji wraz z wyposażeniem sali wykładowej</w:t>
      </w:r>
      <w:r w:rsidR="00212E50">
        <w:rPr>
          <w:rFonts w:eastAsia="Calibri"/>
          <w:bCs/>
          <w:i/>
          <w:iCs/>
          <w:sz w:val="24"/>
          <w:u w:val="single"/>
        </w:rPr>
        <w:t xml:space="preserve"> </w:t>
      </w:r>
      <w:r w:rsidR="00212E50" w:rsidRPr="0089598D">
        <w:rPr>
          <w:rFonts w:eastAsia="Calibri"/>
          <w:bCs/>
          <w:i/>
          <w:iCs/>
          <w:sz w:val="24"/>
          <w:u w:val="single"/>
        </w:rPr>
        <w:t>nr 17,, Sztuka</w:t>
      </w:r>
      <w:r w:rsidR="00212E50">
        <w:rPr>
          <w:rFonts w:eastAsia="Calibri"/>
          <w:bCs/>
          <w:i/>
          <w:iCs/>
          <w:sz w:val="24"/>
          <w:u w:val="single"/>
        </w:rPr>
        <w:t>”</w:t>
      </w:r>
      <w:r w:rsidR="00AF376D" w:rsidRPr="00AF376D">
        <w:rPr>
          <w:rFonts w:eastAsia="Calibri"/>
          <w:bCs/>
          <w:i/>
          <w:iCs/>
          <w:sz w:val="24"/>
          <w:u w:val="single"/>
        </w:rPr>
        <w:t xml:space="preserve">  przyległych korytarzy, sanitariatów w budynku Uniwersytetu Jagiellońskiego Pałac </w:t>
      </w:r>
      <w:proofErr w:type="spellStart"/>
      <w:r w:rsidR="00AF376D" w:rsidRPr="00AF376D">
        <w:rPr>
          <w:rFonts w:eastAsia="Calibri"/>
          <w:bCs/>
          <w:i/>
          <w:iCs/>
          <w:sz w:val="24"/>
          <w:u w:val="single"/>
        </w:rPr>
        <w:t>Larischa</w:t>
      </w:r>
      <w:proofErr w:type="spellEnd"/>
      <w:r w:rsidR="00AF376D" w:rsidRPr="00AF376D">
        <w:rPr>
          <w:rFonts w:eastAsia="Calibri"/>
          <w:bCs/>
          <w:i/>
          <w:iCs/>
          <w:sz w:val="24"/>
          <w:u w:val="single"/>
        </w:rPr>
        <w:t xml:space="preserve"> ul. Bracka 12 / Plac Wszystkich Świętych 6 w Krakowie</w:t>
      </w:r>
      <w:r w:rsidRPr="003E5D1F">
        <w:rPr>
          <w:i/>
          <w:iCs/>
          <w:sz w:val="24"/>
          <w:u w:val="single"/>
        </w:rPr>
        <w:t xml:space="preserve">, </w:t>
      </w:r>
      <w:r w:rsidRPr="003E5D1F">
        <w:rPr>
          <w:i/>
          <w:sz w:val="24"/>
          <w:u w:val="single"/>
        </w:rPr>
        <w:t>Znak sprawy 80.272.</w:t>
      </w:r>
      <w:r w:rsidR="00AF376D">
        <w:rPr>
          <w:i/>
          <w:sz w:val="24"/>
          <w:u w:val="single"/>
        </w:rPr>
        <w:t>443</w:t>
      </w:r>
      <w:r w:rsidRPr="003E5D1F">
        <w:rPr>
          <w:i/>
          <w:sz w:val="24"/>
          <w:u w:val="single"/>
        </w:rPr>
        <w:t>.2024:</w:t>
      </w:r>
    </w:p>
    <w:p w14:paraId="3937B749" w14:textId="77777777" w:rsidR="00F92266" w:rsidRPr="003E5D1F" w:rsidRDefault="00F92266" w:rsidP="00370EC4">
      <w:pPr>
        <w:pStyle w:val="Tekstpodstawowy"/>
        <w:numPr>
          <w:ilvl w:val="2"/>
          <w:numId w:val="108"/>
        </w:numPr>
        <w:spacing w:after="120" w:line="240" w:lineRule="auto"/>
        <w:ind w:left="709"/>
        <w:jc w:val="left"/>
        <w:outlineLvl w:val="0"/>
        <w:rPr>
          <w:rFonts w:ascii="Times New Roman" w:hAnsi="Times New Roman" w:cs="Times New Roman"/>
          <w:b/>
          <w:bCs/>
          <w:sz w:val="24"/>
        </w:rPr>
      </w:pPr>
      <w:r w:rsidRPr="003E5D1F">
        <w:rPr>
          <w:rFonts w:ascii="Times New Roman" w:hAnsi="Times New Roman" w:cs="Times New Roman"/>
          <w:b/>
          <w:iCs/>
          <w:sz w:val="24"/>
        </w:rPr>
        <w:t>OŚWIADCZENIE DOTYCZĄCE WYKONAWCY</w:t>
      </w:r>
    </w:p>
    <w:p w14:paraId="124CDACB" w14:textId="33D3DD68" w:rsidR="00F92266" w:rsidRPr="003E5D1F" w:rsidRDefault="00F92266">
      <w:pPr>
        <w:pStyle w:val="Tekstpodstawowy"/>
        <w:numPr>
          <w:ilvl w:val="6"/>
          <w:numId w:val="12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4"/>
        </w:rPr>
      </w:pPr>
      <w:r w:rsidRPr="003E5D1F">
        <w:rPr>
          <w:rFonts w:ascii="Times New Roman" w:hAnsi="Times New Roman" w:cs="Times New Roman"/>
          <w:iCs/>
          <w:sz w:val="24"/>
        </w:rPr>
        <w:t>Oświadczam, że nie podlegam wykluczeniu</w:t>
      </w:r>
      <w:r w:rsidR="00E67533" w:rsidRPr="003E5D1F">
        <w:rPr>
          <w:rFonts w:ascii="Times New Roman" w:hAnsi="Times New Roman" w:cs="Times New Roman"/>
          <w:iCs/>
          <w:sz w:val="24"/>
        </w:rPr>
        <w:t xml:space="preserve"> z </w:t>
      </w:r>
      <w:r w:rsidRPr="003E5D1F">
        <w:rPr>
          <w:rFonts w:ascii="Times New Roman" w:hAnsi="Times New Roman" w:cs="Times New Roman"/>
          <w:iCs/>
          <w:sz w:val="24"/>
        </w:rPr>
        <w:t>postępowania</w:t>
      </w:r>
      <w:r w:rsidR="006C05C7" w:rsidRPr="003E5D1F">
        <w:rPr>
          <w:rFonts w:ascii="Times New Roman" w:hAnsi="Times New Roman" w:cs="Times New Roman"/>
          <w:iCs/>
          <w:sz w:val="24"/>
        </w:rPr>
        <w:t xml:space="preserve"> na </w:t>
      </w:r>
      <w:r w:rsidRPr="003E5D1F">
        <w:rPr>
          <w:rFonts w:ascii="Times New Roman" w:hAnsi="Times New Roman" w:cs="Times New Roman"/>
          <w:iCs/>
          <w:sz w:val="24"/>
        </w:rPr>
        <w:t>podstawie</w:t>
      </w:r>
      <w:r w:rsidR="00370EC4" w:rsidRPr="003E5D1F">
        <w:rPr>
          <w:rFonts w:ascii="Times New Roman" w:hAnsi="Times New Roman" w:cs="Times New Roman"/>
          <w:iCs/>
          <w:sz w:val="24"/>
        </w:rPr>
        <w:t xml:space="preserve"> art. </w:t>
      </w:r>
      <w:r w:rsidRPr="003E5D1F">
        <w:rPr>
          <w:rFonts w:ascii="Times New Roman" w:hAnsi="Times New Roman" w:cs="Times New Roman"/>
          <w:bCs/>
          <w:sz w:val="24"/>
        </w:rPr>
        <w:t>108</w:t>
      </w:r>
      <w:r w:rsidR="00E67533" w:rsidRPr="003E5D1F">
        <w:rPr>
          <w:rFonts w:ascii="Times New Roman" w:hAnsi="Times New Roman" w:cs="Times New Roman"/>
          <w:bCs/>
          <w:sz w:val="24"/>
        </w:rPr>
        <w:t xml:space="preserve"> ust. </w:t>
      </w:r>
      <w:r w:rsidRPr="003E5D1F">
        <w:rPr>
          <w:rFonts w:ascii="Times New Roman" w:hAnsi="Times New Roman" w:cs="Times New Roman"/>
          <w:bCs/>
          <w:sz w:val="24"/>
        </w:rPr>
        <w:t>1 PZP.</w:t>
      </w:r>
    </w:p>
    <w:p w14:paraId="2972630E" w14:textId="28AB9D82" w:rsidR="00F92266" w:rsidRPr="003E5D1F" w:rsidRDefault="00F92266">
      <w:pPr>
        <w:pStyle w:val="Tekstpodstawowy"/>
        <w:numPr>
          <w:ilvl w:val="6"/>
          <w:numId w:val="12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4"/>
        </w:rPr>
      </w:pPr>
      <w:r w:rsidRPr="003E5D1F">
        <w:rPr>
          <w:rFonts w:ascii="Times New Roman" w:hAnsi="Times New Roman" w:cs="Times New Roman"/>
          <w:iCs/>
          <w:sz w:val="24"/>
        </w:rPr>
        <w:t>Oświadczam, że nie podlegam wykluczeniu</w:t>
      </w:r>
      <w:r w:rsidR="00E67533" w:rsidRPr="003E5D1F">
        <w:rPr>
          <w:rFonts w:ascii="Times New Roman" w:hAnsi="Times New Roman" w:cs="Times New Roman"/>
          <w:iCs/>
          <w:sz w:val="24"/>
        </w:rPr>
        <w:t xml:space="preserve"> z </w:t>
      </w:r>
      <w:r w:rsidRPr="003E5D1F">
        <w:rPr>
          <w:rFonts w:ascii="Times New Roman" w:hAnsi="Times New Roman" w:cs="Times New Roman"/>
          <w:iCs/>
          <w:sz w:val="24"/>
        </w:rPr>
        <w:t>postępowania</w:t>
      </w:r>
      <w:r w:rsidR="006C05C7" w:rsidRPr="003E5D1F">
        <w:rPr>
          <w:rFonts w:ascii="Times New Roman" w:hAnsi="Times New Roman" w:cs="Times New Roman"/>
          <w:iCs/>
          <w:sz w:val="24"/>
        </w:rPr>
        <w:t xml:space="preserve"> na </w:t>
      </w:r>
      <w:r w:rsidRPr="003E5D1F">
        <w:rPr>
          <w:rFonts w:ascii="Times New Roman" w:hAnsi="Times New Roman" w:cs="Times New Roman"/>
          <w:iCs/>
          <w:sz w:val="24"/>
        </w:rPr>
        <w:t>podstawie</w:t>
      </w:r>
      <w:r w:rsidR="00370EC4" w:rsidRPr="003E5D1F">
        <w:rPr>
          <w:rFonts w:ascii="Times New Roman" w:hAnsi="Times New Roman" w:cs="Times New Roman"/>
          <w:iCs/>
          <w:sz w:val="24"/>
        </w:rPr>
        <w:t xml:space="preserve"> art. </w:t>
      </w:r>
      <w:r w:rsidRPr="003E5D1F">
        <w:rPr>
          <w:rFonts w:ascii="Times New Roman" w:hAnsi="Times New Roman" w:cs="Times New Roman"/>
          <w:bCs/>
          <w:sz w:val="24"/>
        </w:rPr>
        <w:t>109</w:t>
      </w:r>
      <w:r w:rsidR="00E67533" w:rsidRPr="003E5D1F">
        <w:rPr>
          <w:rFonts w:ascii="Times New Roman" w:hAnsi="Times New Roman" w:cs="Times New Roman"/>
          <w:bCs/>
          <w:sz w:val="24"/>
        </w:rPr>
        <w:t xml:space="preserve"> ust. </w:t>
      </w:r>
      <w:r w:rsidRPr="003E5D1F">
        <w:rPr>
          <w:rFonts w:ascii="Times New Roman" w:hAnsi="Times New Roman" w:cs="Times New Roman"/>
          <w:bCs/>
          <w:sz w:val="24"/>
        </w:rPr>
        <w:t>1</w:t>
      </w:r>
      <w:r w:rsidR="00E67533" w:rsidRPr="003E5D1F">
        <w:rPr>
          <w:rFonts w:ascii="Times New Roman" w:hAnsi="Times New Roman" w:cs="Times New Roman"/>
          <w:bCs/>
          <w:sz w:val="24"/>
        </w:rPr>
        <w:t xml:space="preserve"> p. </w:t>
      </w:r>
      <w:r w:rsidRPr="003E5D1F">
        <w:rPr>
          <w:rFonts w:ascii="Times New Roman" w:hAnsi="Times New Roman" w:cs="Times New Roman"/>
          <w:bCs/>
          <w:sz w:val="24"/>
        </w:rPr>
        <w:t>1,4,5, 7-10 ustawy PZP.</w:t>
      </w:r>
    </w:p>
    <w:p w14:paraId="244EEA9A" w14:textId="04F15C6C" w:rsidR="00F92266" w:rsidRPr="003E5D1F" w:rsidRDefault="00F92266">
      <w:pPr>
        <w:pStyle w:val="Tekstpodstawowy"/>
        <w:numPr>
          <w:ilvl w:val="6"/>
          <w:numId w:val="12"/>
        </w:numPr>
        <w:spacing w:line="240" w:lineRule="auto"/>
        <w:ind w:left="709"/>
        <w:outlineLvl w:val="0"/>
        <w:rPr>
          <w:rFonts w:ascii="Times New Roman" w:hAnsi="Times New Roman" w:cs="Times New Roman"/>
          <w:bCs/>
          <w:sz w:val="24"/>
        </w:rPr>
      </w:pPr>
      <w:r w:rsidRPr="003E5D1F">
        <w:rPr>
          <w:rFonts w:ascii="Times New Roman" w:hAnsi="Times New Roman" w:cs="Times New Roman"/>
          <w:iCs/>
          <w:sz w:val="24"/>
        </w:rPr>
        <w:t>Oświadczam, że nie podlegam wykluczeniu</w:t>
      </w:r>
      <w:r w:rsidR="00E67533" w:rsidRPr="003E5D1F">
        <w:rPr>
          <w:rFonts w:ascii="Times New Roman" w:hAnsi="Times New Roman" w:cs="Times New Roman"/>
          <w:iCs/>
          <w:sz w:val="24"/>
        </w:rPr>
        <w:t xml:space="preserve"> z </w:t>
      </w:r>
      <w:r w:rsidRPr="003E5D1F">
        <w:rPr>
          <w:rFonts w:ascii="Times New Roman" w:hAnsi="Times New Roman" w:cs="Times New Roman"/>
          <w:iCs/>
          <w:sz w:val="24"/>
        </w:rPr>
        <w:t>postępowania</w:t>
      </w:r>
      <w:r w:rsidR="006C05C7" w:rsidRPr="003E5D1F">
        <w:rPr>
          <w:rFonts w:ascii="Times New Roman" w:hAnsi="Times New Roman" w:cs="Times New Roman"/>
          <w:iCs/>
          <w:sz w:val="24"/>
        </w:rPr>
        <w:t xml:space="preserve"> na </w:t>
      </w:r>
      <w:r w:rsidRPr="003E5D1F">
        <w:rPr>
          <w:rFonts w:ascii="Times New Roman" w:hAnsi="Times New Roman" w:cs="Times New Roman"/>
          <w:iCs/>
          <w:sz w:val="24"/>
        </w:rPr>
        <w:t>podstawie</w:t>
      </w:r>
      <w:r w:rsidR="00370EC4" w:rsidRPr="003E5D1F">
        <w:rPr>
          <w:rFonts w:ascii="Times New Roman" w:hAnsi="Times New Roman" w:cs="Times New Roman"/>
          <w:iCs/>
          <w:sz w:val="24"/>
        </w:rPr>
        <w:t xml:space="preserve"> art. </w:t>
      </w:r>
      <w:r w:rsidRPr="003E5D1F">
        <w:rPr>
          <w:rFonts w:ascii="Times New Roman" w:hAnsi="Times New Roman" w:cs="Times New Roman"/>
          <w:bCs/>
          <w:sz w:val="24"/>
        </w:rPr>
        <w:t>7</w:t>
      </w:r>
      <w:r w:rsidR="00E67533" w:rsidRPr="003E5D1F">
        <w:rPr>
          <w:rFonts w:ascii="Times New Roman" w:hAnsi="Times New Roman" w:cs="Times New Roman"/>
          <w:bCs/>
          <w:sz w:val="24"/>
        </w:rPr>
        <w:t xml:space="preserve"> ust. </w:t>
      </w:r>
      <w:r w:rsidRPr="003E5D1F">
        <w:rPr>
          <w:rFonts w:ascii="Times New Roman" w:hAnsi="Times New Roman" w:cs="Times New Roman"/>
          <w:bCs/>
          <w:sz w:val="24"/>
        </w:rPr>
        <w:t>1 ustawy</w:t>
      </w:r>
      <w:r w:rsidR="00E67533" w:rsidRPr="003E5D1F">
        <w:rPr>
          <w:rFonts w:ascii="Times New Roman" w:hAnsi="Times New Roman" w:cs="Times New Roman"/>
          <w:bCs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>dnia 13 kwietnia 2022</w:t>
      </w:r>
      <w:r w:rsidR="00E67533" w:rsidRPr="003E5D1F">
        <w:rPr>
          <w:rFonts w:ascii="Times New Roman" w:hAnsi="Times New Roman" w:cs="Times New Roman"/>
          <w:sz w:val="24"/>
        </w:rPr>
        <w:t> r. o </w:t>
      </w:r>
      <w:r w:rsidRPr="003E5D1F">
        <w:rPr>
          <w:rFonts w:ascii="Times New Roman" w:hAnsi="Times New Roman" w:cs="Times New Roman"/>
          <w:sz w:val="24"/>
        </w:rPr>
        <w:t>szczególnych rozwiązaniach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zakresie przeciwdziałania wspieraniu agresji</w:t>
      </w:r>
      <w:r w:rsidR="006C05C7" w:rsidRPr="003E5D1F">
        <w:rPr>
          <w:rFonts w:ascii="Times New Roman" w:hAnsi="Times New Roman" w:cs="Times New Roman"/>
          <w:sz w:val="24"/>
        </w:rPr>
        <w:t xml:space="preserve"> na </w:t>
      </w:r>
      <w:r w:rsidRPr="003E5D1F">
        <w:rPr>
          <w:rFonts w:ascii="Times New Roman" w:hAnsi="Times New Roman" w:cs="Times New Roman"/>
          <w:sz w:val="24"/>
        </w:rPr>
        <w:t>Ukrainę oraz służących ochronie bezpieczeństwa narodowego (</w:t>
      </w:r>
      <w:r w:rsidR="00E67533" w:rsidRPr="003E5D1F">
        <w:rPr>
          <w:rFonts w:ascii="Times New Roman" w:hAnsi="Times New Roman" w:cs="Times New Roman"/>
          <w:sz w:val="24"/>
        </w:rPr>
        <w:t>t. jedn. Dz. U. </w:t>
      </w:r>
      <w:r w:rsidRPr="003E5D1F">
        <w:rPr>
          <w:rFonts w:ascii="Times New Roman" w:hAnsi="Times New Roman" w:cs="Times New Roman"/>
          <w:sz w:val="24"/>
        </w:rPr>
        <w:t>2024</w:t>
      </w:r>
      <w:r w:rsidR="00E67533" w:rsidRPr="003E5D1F">
        <w:rPr>
          <w:rFonts w:ascii="Times New Roman" w:hAnsi="Times New Roman" w:cs="Times New Roman"/>
          <w:sz w:val="24"/>
        </w:rPr>
        <w:t xml:space="preserve"> poz. </w:t>
      </w:r>
      <w:r w:rsidRPr="003E5D1F">
        <w:rPr>
          <w:rFonts w:ascii="Times New Roman" w:hAnsi="Times New Roman" w:cs="Times New Roman"/>
          <w:sz w:val="24"/>
        </w:rPr>
        <w:t>507), tj.:</w:t>
      </w:r>
    </w:p>
    <w:p w14:paraId="028AD99C" w14:textId="1BB36646" w:rsidR="00F92266" w:rsidRPr="003E5D1F" w:rsidRDefault="00F92266">
      <w:pPr>
        <w:pStyle w:val="Akapitzlist"/>
        <w:numPr>
          <w:ilvl w:val="0"/>
          <w:numId w:val="109"/>
        </w:numPr>
        <w:ind w:hanging="720"/>
        <w:rPr>
          <w:sz w:val="24"/>
        </w:rPr>
      </w:pPr>
      <w:r w:rsidRPr="003E5D1F">
        <w:rPr>
          <w:sz w:val="24"/>
        </w:rPr>
        <w:t>nie jestem wykonawcą wymienionym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wykazach określonych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rozporządzeniu 765/2006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rozporządzeniu 269/2014 ani wpisanym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listę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decyzji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sprawie wpisu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listę rozstrzygającej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zastosowaniu środka,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art. 1</w:t>
      </w:r>
      <w:r w:rsidR="00E67533" w:rsidRPr="003E5D1F">
        <w:rPr>
          <w:sz w:val="24"/>
        </w:rPr>
        <w:t xml:space="preserve"> p. </w:t>
      </w:r>
      <w:r w:rsidRPr="003E5D1F">
        <w:rPr>
          <w:sz w:val="24"/>
        </w:rPr>
        <w:t>3 cyt. ustawy;</w:t>
      </w:r>
    </w:p>
    <w:p w14:paraId="23CAE9F9" w14:textId="76E9D367" w:rsidR="00F92266" w:rsidRPr="003E5D1F" w:rsidRDefault="00F92266">
      <w:pPr>
        <w:pStyle w:val="Akapitzlist"/>
        <w:numPr>
          <w:ilvl w:val="0"/>
          <w:numId w:val="109"/>
        </w:numPr>
        <w:ind w:hanging="720"/>
        <w:rPr>
          <w:sz w:val="24"/>
        </w:rPr>
      </w:pPr>
      <w:r w:rsidRPr="003E5D1F">
        <w:rPr>
          <w:sz w:val="24"/>
        </w:rPr>
        <w:t>nie jestem wykonawcą, którego beneficjentem rzeczywistym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rozumieniu ustawy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dnia 1 marca 2018</w:t>
      </w:r>
      <w:r w:rsidR="00E67533" w:rsidRPr="003E5D1F">
        <w:rPr>
          <w:sz w:val="24"/>
        </w:rPr>
        <w:t> r. o </w:t>
      </w:r>
      <w:r w:rsidRPr="003E5D1F">
        <w:rPr>
          <w:sz w:val="24"/>
        </w:rPr>
        <w:t>przeciwdziałaniu praniu pieniędzy oraz finansowaniu terroryzmu (Dz.U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2023</w:t>
      </w:r>
      <w:r w:rsidR="00E67533" w:rsidRPr="003E5D1F">
        <w:rPr>
          <w:sz w:val="24"/>
        </w:rPr>
        <w:t> r.</w:t>
      </w:r>
      <w:r w:rsidRPr="003E5D1F">
        <w:rPr>
          <w:sz w:val="24"/>
        </w:rPr>
        <w:t>,</w:t>
      </w:r>
      <w:r w:rsidR="00E67533" w:rsidRPr="003E5D1F">
        <w:rPr>
          <w:sz w:val="24"/>
        </w:rPr>
        <w:t xml:space="preserve"> poz. </w:t>
      </w:r>
      <w:r w:rsidRPr="003E5D1F">
        <w:rPr>
          <w:sz w:val="24"/>
        </w:rPr>
        <w:t>124) jest osoba wymieniona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wykazach określonych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rozporządzeniu 765/2006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rozporządzeniu 269/2014 ani wpisana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listę lub będąca takim beneficjentem rzeczywistym od dnia 24 lutego 2022</w:t>
      </w:r>
      <w:r w:rsidR="00E67533" w:rsidRPr="003E5D1F">
        <w:rPr>
          <w:sz w:val="24"/>
        </w:rPr>
        <w:t> r.</w:t>
      </w:r>
      <w:r w:rsidRPr="003E5D1F">
        <w:rPr>
          <w:sz w:val="24"/>
        </w:rPr>
        <w:t>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ile została wpisana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listę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decyzji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sprawie wpisu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listę rozstrzygającej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zastosowaniu środka,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</w:t>
      </w:r>
      <w:r w:rsidR="00370EC4" w:rsidRPr="003E5D1F">
        <w:rPr>
          <w:sz w:val="24"/>
        </w:rPr>
        <w:t> art. </w:t>
      </w:r>
      <w:r w:rsidRPr="003E5D1F">
        <w:rPr>
          <w:sz w:val="24"/>
        </w:rPr>
        <w:t>1</w:t>
      </w:r>
      <w:r w:rsidR="00E67533" w:rsidRPr="003E5D1F">
        <w:rPr>
          <w:sz w:val="24"/>
        </w:rPr>
        <w:t xml:space="preserve"> p. </w:t>
      </w:r>
      <w:r w:rsidRPr="003E5D1F">
        <w:rPr>
          <w:sz w:val="24"/>
        </w:rPr>
        <w:t>3 cyt. ustawy;</w:t>
      </w:r>
    </w:p>
    <w:p w14:paraId="3A7EC70F" w14:textId="18BDDE99" w:rsidR="00F92266" w:rsidRPr="003E5D1F" w:rsidRDefault="00F92266">
      <w:pPr>
        <w:pStyle w:val="Akapitzlist"/>
        <w:numPr>
          <w:ilvl w:val="0"/>
          <w:numId w:val="109"/>
        </w:numPr>
        <w:ind w:hanging="720"/>
        <w:rPr>
          <w:sz w:val="24"/>
        </w:rPr>
      </w:pPr>
      <w:r w:rsidRPr="003E5D1F">
        <w:rPr>
          <w:sz w:val="24"/>
        </w:rPr>
        <w:t>nie jestem wykonawcą, którego jednostką dominującą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rozumieniu</w:t>
      </w:r>
      <w:r w:rsidR="00370EC4" w:rsidRPr="003E5D1F">
        <w:rPr>
          <w:sz w:val="24"/>
        </w:rPr>
        <w:t xml:space="preserve"> art. </w:t>
      </w:r>
      <w:r w:rsidRPr="003E5D1F">
        <w:rPr>
          <w:sz w:val="24"/>
        </w:rPr>
        <w:t>3</w:t>
      </w:r>
      <w:r w:rsidR="00E67533" w:rsidRPr="003E5D1F">
        <w:rPr>
          <w:sz w:val="24"/>
        </w:rPr>
        <w:t xml:space="preserve"> ust. </w:t>
      </w:r>
      <w:r w:rsidRPr="003E5D1F">
        <w:rPr>
          <w:sz w:val="24"/>
        </w:rPr>
        <w:t>1</w:t>
      </w:r>
      <w:r w:rsidR="00E67533" w:rsidRPr="003E5D1F">
        <w:rPr>
          <w:sz w:val="24"/>
        </w:rPr>
        <w:t xml:space="preserve"> p. </w:t>
      </w:r>
      <w:r w:rsidRPr="003E5D1F">
        <w:rPr>
          <w:sz w:val="24"/>
        </w:rPr>
        <w:t>37 ustawy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dnia 29 września 1994</w:t>
      </w:r>
      <w:r w:rsidR="00E67533" w:rsidRPr="003E5D1F">
        <w:rPr>
          <w:sz w:val="24"/>
        </w:rPr>
        <w:t> r. o </w:t>
      </w:r>
      <w:r w:rsidRPr="003E5D1F">
        <w:rPr>
          <w:sz w:val="24"/>
        </w:rPr>
        <w:t>rachunkowości (</w:t>
      </w:r>
      <w:r w:rsidR="00E67533" w:rsidRPr="003E5D1F">
        <w:rPr>
          <w:sz w:val="24"/>
        </w:rPr>
        <w:t>Dz. U. z </w:t>
      </w:r>
      <w:r w:rsidRPr="003E5D1F">
        <w:rPr>
          <w:sz w:val="24"/>
        </w:rPr>
        <w:t>2023</w:t>
      </w:r>
      <w:r w:rsidR="00E67533" w:rsidRPr="003E5D1F">
        <w:rPr>
          <w:sz w:val="24"/>
        </w:rPr>
        <w:t> r.</w:t>
      </w:r>
      <w:r w:rsidRPr="003E5D1F">
        <w:rPr>
          <w:sz w:val="24"/>
        </w:rPr>
        <w:t>,</w:t>
      </w:r>
      <w:r w:rsidR="00E67533" w:rsidRPr="003E5D1F">
        <w:rPr>
          <w:sz w:val="24"/>
        </w:rPr>
        <w:t xml:space="preserve"> poz. </w:t>
      </w:r>
      <w:r w:rsidRPr="003E5D1F">
        <w:rPr>
          <w:sz w:val="24"/>
        </w:rPr>
        <w:t>120), jest podmiot wymieniony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wykazach określonych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rozporządzeniu 765/2006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rozporządzeniu 269/2014 albo wpisany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listę lub będący taką jednostką dominującą od dnia 24 lutego 2022</w:t>
      </w:r>
      <w:r w:rsidR="00E67533" w:rsidRPr="003E5D1F">
        <w:rPr>
          <w:sz w:val="24"/>
        </w:rPr>
        <w:t> r.</w:t>
      </w:r>
      <w:r w:rsidRPr="003E5D1F">
        <w:rPr>
          <w:sz w:val="24"/>
        </w:rPr>
        <w:t>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ile został wpisany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listę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decyzji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sprawie wpisu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listę rozstrzygającej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zastosowaniu środka,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art. 1</w:t>
      </w:r>
      <w:r w:rsidR="00E67533" w:rsidRPr="003E5D1F">
        <w:rPr>
          <w:sz w:val="24"/>
        </w:rPr>
        <w:t xml:space="preserve"> p. </w:t>
      </w:r>
      <w:r w:rsidRPr="003E5D1F">
        <w:rPr>
          <w:sz w:val="24"/>
        </w:rPr>
        <w:t>3 cyt. ustawy.</w:t>
      </w:r>
    </w:p>
    <w:p w14:paraId="2CA74D83" w14:textId="77777777" w:rsidR="00F92266" w:rsidRPr="003E5D1F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bCs/>
          <w:sz w:val="24"/>
        </w:rPr>
      </w:pPr>
    </w:p>
    <w:p w14:paraId="295563DF" w14:textId="12CE702C" w:rsidR="00F92266" w:rsidRPr="003E5D1F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Oświadczam, że zachodzą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stosunku do mnie podstawy wykluczenia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>postępowania</w:t>
      </w:r>
      <w:r w:rsidR="006C05C7" w:rsidRPr="003E5D1F">
        <w:rPr>
          <w:rFonts w:ascii="Times New Roman" w:hAnsi="Times New Roman" w:cs="Times New Roman"/>
          <w:sz w:val="24"/>
        </w:rPr>
        <w:t xml:space="preserve"> na </w:t>
      </w:r>
      <w:r w:rsidRPr="003E5D1F">
        <w:rPr>
          <w:rFonts w:ascii="Times New Roman" w:hAnsi="Times New Roman" w:cs="Times New Roman"/>
          <w:sz w:val="24"/>
        </w:rPr>
        <w:t>podstawie</w:t>
      </w:r>
      <w:r w:rsidR="00370EC4" w:rsidRPr="003E5D1F">
        <w:rPr>
          <w:rFonts w:ascii="Times New Roman" w:hAnsi="Times New Roman" w:cs="Times New Roman"/>
          <w:sz w:val="24"/>
        </w:rPr>
        <w:t xml:space="preserve"> art. </w:t>
      </w:r>
      <w:r w:rsidRPr="003E5D1F">
        <w:rPr>
          <w:rFonts w:ascii="Times New Roman" w:hAnsi="Times New Roman" w:cs="Times New Roman"/>
          <w:sz w:val="24"/>
        </w:rPr>
        <w:t>…………. ustawy PZP [</w:t>
      </w:r>
      <w:r w:rsidRPr="003E5D1F">
        <w:rPr>
          <w:rFonts w:ascii="Times New Roman" w:hAnsi="Times New Roman" w:cs="Times New Roman"/>
          <w:i/>
          <w:sz w:val="24"/>
        </w:rPr>
        <w:t xml:space="preserve">podać mającą zastosowanie podstawę wykluczenia spośród wskazanych powyżej]. </w:t>
      </w:r>
      <w:r w:rsidRPr="003E5D1F">
        <w:rPr>
          <w:rFonts w:ascii="Times New Roman" w:hAnsi="Times New Roman" w:cs="Times New Roman"/>
          <w:sz w:val="24"/>
        </w:rPr>
        <w:t>Jednocześnie oświadczam, że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związku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>ww. okolicznością,</w:t>
      </w:r>
      <w:r w:rsidR="006C05C7" w:rsidRPr="003E5D1F">
        <w:rPr>
          <w:rFonts w:ascii="Times New Roman" w:hAnsi="Times New Roman" w:cs="Times New Roman"/>
          <w:sz w:val="24"/>
        </w:rPr>
        <w:t xml:space="preserve"> na </w:t>
      </w:r>
      <w:r w:rsidRPr="003E5D1F">
        <w:rPr>
          <w:rFonts w:ascii="Times New Roman" w:hAnsi="Times New Roman" w:cs="Times New Roman"/>
          <w:sz w:val="24"/>
        </w:rPr>
        <w:t>podstawie</w:t>
      </w:r>
      <w:r w:rsidR="00370EC4" w:rsidRPr="003E5D1F">
        <w:rPr>
          <w:rFonts w:ascii="Times New Roman" w:hAnsi="Times New Roman" w:cs="Times New Roman"/>
          <w:sz w:val="24"/>
        </w:rPr>
        <w:t xml:space="preserve"> art. </w:t>
      </w:r>
      <w:r w:rsidRPr="003E5D1F">
        <w:rPr>
          <w:rFonts w:ascii="Times New Roman" w:hAnsi="Times New Roman" w:cs="Times New Roman"/>
          <w:sz w:val="24"/>
        </w:rPr>
        <w:t>110</w:t>
      </w:r>
      <w:r w:rsidR="00E6753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>2 ustawy PZP podjąłem następujące środki naprawcze: …………………</w:t>
      </w:r>
    </w:p>
    <w:p w14:paraId="4BE52E37" w14:textId="0D50C209" w:rsidR="00F92266" w:rsidRPr="003E5D1F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14:paraId="322AC368" w14:textId="6D3E7BE8" w:rsidR="00F92266" w:rsidRPr="003E5D1F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4"/>
        </w:rPr>
      </w:pPr>
      <w:r w:rsidRPr="003E5D1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14:paraId="2D9734F0" w14:textId="77777777" w:rsidR="00F92266" w:rsidRPr="003E5D1F" w:rsidRDefault="00F92266" w:rsidP="00F92266">
      <w:pPr>
        <w:widowControl/>
        <w:suppressAutoHyphens w:val="0"/>
        <w:ind w:left="851"/>
        <w:jc w:val="both"/>
        <w:rPr>
          <w:i/>
          <w:sz w:val="24"/>
        </w:rPr>
      </w:pPr>
      <w:r w:rsidRPr="003E5D1F">
        <w:rPr>
          <w:i/>
          <w:sz w:val="24"/>
        </w:rPr>
        <w:lastRenderedPageBreak/>
        <w:t>[*wypełnić]</w:t>
      </w:r>
    </w:p>
    <w:p w14:paraId="1CD6B1F5" w14:textId="77777777" w:rsidR="00F92266" w:rsidRPr="003E5D1F" w:rsidRDefault="00F92266" w:rsidP="00F92266">
      <w:pPr>
        <w:pStyle w:val="Tekstpodstawowy"/>
        <w:spacing w:line="240" w:lineRule="auto"/>
        <w:outlineLvl w:val="0"/>
        <w:rPr>
          <w:rFonts w:ascii="Times New Roman" w:hAnsi="Times New Roman" w:cs="Times New Roman"/>
          <w:bCs/>
          <w:sz w:val="24"/>
        </w:rPr>
      </w:pPr>
    </w:p>
    <w:p w14:paraId="7375C484" w14:textId="0A425877" w:rsidR="00F92266" w:rsidRPr="003E5D1F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/>
          <w:sz w:val="24"/>
        </w:rPr>
      </w:pPr>
      <w:r w:rsidRPr="003E5D1F">
        <w:rPr>
          <w:rFonts w:ascii="Times New Roman" w:hAnsi="Times New Roman" w:cs="Times New Roman"/>
          <w:sz w:val="24"/>
        </w:rPr>
        <w:t>Oświadczam, że zachodzą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stosunku do mnie podstawy wykluczenia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>postępowania</w:t>
      </w:r>
      <w:r w:rsidR="006C05C7" w:rsidRPr="003E5D1F">
        <w:rPr>
          <w:rFonts w:ascii="Times New Roman" w:hAnsi="Times New Roman" w:cs="Times New Roman"/>
          <w:sz w:val="24"/>
        </w:rPr>
        <w:t xml:space="preserve"> na </w:t>
      </w:r>
      <w:r w:rsidRPr="003E5D1F">
        <w:rPr>
          <w:rFonts w:ascii="Times New Roman" w:hAnsi="Times New Roman" w:cs="Times New Roman"/>
          <w:sz w:val="24"/>
        </w:rPr>
        <w:t>podstawie</w:t>
      </w:r>
      <w:r w:rsidR="00370EC4" w:rsidRPr="003E5D1F">
        <w:rPr>
          <w:rFonts w:ascii="Times New Roman" w:hAnsi="Times New Roman" w:cs="Times New Roman"/>
          <w:sz w:val="24"/>
        </w:rPr>
        <w:t xml:space="preserve"> art. </w:t>
      </w:r>
      <w:r w:rsidRPr="003E5D1F">
        <w:rPr>
          <w:rFonts w:ascii="Times New Roman" w:hAnsi="Times New Roman" w:cs="Times New Roman"/>
          <w:sz w:val="24"/>
        </w:rPr>
        <w:t>…………. ustawy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>dnia 13 kwietnia 2022</w:t>
      </w:r>
      <w:r w:rsidR="00E67533" w:rsidRPr="003E5D1F">
        <w:rPr>
          <w:rFonts w:ascii="Times New Roman" w:hAnsi="Times New Roman" w:cs="Times New Roman"/>
          <w:sz w:val="24"/>
        </w:rPr>
        <w:t> r. o </w:t>
      </w:r>
      <w:r w:rsidRPr="003E5D1F">
        <w:rPr>
          <w:rFonts w:ascii="Times New Roman" w:hAnsi="Times New Roman" w:cs="Times New Roman"/>
          <w:sz w:val="24"/>
        </w:rPr>
        <w:t>szczególnych rozwiązaniach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zakresie przeciwdziałania wspieraniu agresji</w:t>
      </w:r>
      <w:r w:rsidR="006C05C7" w:rsidRPr="003E5D1F">
        <w:rPr>
          <w:rFonts w:ascii="Times New Roman" w:hAnsi="Times New Roman" w:cs="Times New Roman"/>
          <w:sz w:val="24"/>
        </w:rPr>
        <w:t xml:space="preserve"> na </w:t>
      </w:r>
      <w:r w:rsidRPr="003E5D1F">
        <w:rPr>
          <w:rFonts w:ascii="Times New Roman" w:hAnsi="Times New Roman" w:cs="Times New Roman"/>
          <w:sz w:val="24"/>
        </w:rPr>
        <w:t>Ukrainę oraz służących ochronie bezpieczeństwa narodowego (</w:t>
      </w:r>
      <w:r w:rsidR="00E67533" w:rsidRPr="003E5D1F">
        <w:rPr>
          <w:rFonts w:ascii="Times New Roman" w:hAnsi="Times New Roman" w:cs="Times New Roman"/>
          <w:sz w:val="24"/>
        </w:rPr>
        <w:t>t. jedn. Dz. U. </w:t>
      </w:r>
      <w:r w:rsidRPr="003E5D1F">
        <w:rPr>
          <w:rFonts w:ascii="Times New Roman" w:hAnsi="Times New Roman" w:cs="Times New Roman"/>
          <w:sz w:val="24"/>
        </w:rPr>
        <w:t>2024</w:t>
      </w:r>
      <w:r w:rsidR="00E67533" w:rsidRPr="003E5D1F">
        <w:rPr>
          <w:rFonts w:ascii="Times New Roman" w:hAnsi="Times New Roman" w:cs="Times New Roman"/>
          <w:sz w:val="24"/>
        </w:rPr>
        <w:t xml:space="preserve"> poz. </w:t>
      </w:r>
      <w:r w:rsidRPr="003E5D1F">
        <w:rPr>
          <w:rFonts w:ascii="Times New Roman" w:hAnsi="Times New Roman" w:cs="Times New Roman"/>
          <w:sz w:val="24"/>
        </w:rPr>
        <w:t>507) [</w:t>
      </w:r>
      <w:r w:rsidRPr="003E5D1F">
        <w:rPr>
          <w:rFonts w:ascii="Times New Roman" w:hAnsi="Times New Roman" w:cs="Times New Roman"/>
          <w:i/>
          <w:sz w:val="24"/>
        </w:rPr>
        <w:t xml:space="preserve">podać mającą zastosowanie podstawę wykluczenia spośród wskazanych powyżej]. </w:t>
      </w:r>
    </w:p>
    <w:p w14:paraId="0800E4DB" w14:textId="77777777" w:rsidR="00F92266" w:rsidRPr="003E5D1F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4"/>
        </w:rPr>
      </w:pPr>
      <w:r w:rsidRPr="003E5D1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58646D" w14:textId="77777777" w:rsidR="00F92266" w:rsidRPr="003E5D1F" w:rsidRDefault="00F92266" w:rsidP="00F92266">
      <w:pPr>
        <w:widowControl/>
        <w:suppressAutoHyphens w:val="0"/>
        <w:ind w:left="851"/>
        <w:jc w:val="both"/>
        <w:rPr>
          <w:sz w:val="24"/>
        </w:rPr>
      </w:pPr>
      <w:r w:rsidRPr="003E5D1F">
        <w:rPr>
          <w:i/>
          <w:sz w:val="24"/>
        </w:rPr>
        <w:t>[*wypełnić]</w:t>
      </w:r>
    </w:p>
    <w:p w14:paraId="4B116C49" w14:textId="77777777" w:rsidR="00F92266" w:rsidRPr="003E5D1F" w:rsidRDefault="00F92266" w:rsidP="00F92266">
      <w:pPr>
        <w:pStyle w:val="Tekstpodstawowy"/>
        <w:spacing w:line="240" w:lineRule="auto"/>
        <w:jc w:val="left"/>
        <w:outlineLvl w:val="0"/>
        <w:rPr>
          <w:rFonts w:ascii="Times New Roman" w:hAnsi="Times New Roman" w:cs="Times New Roman"/>
          <w:b/>
          <w:bCs/>
          <w:sz w:val="24"/>
        </w:rPr>
      </w:pPr>
    </w:p>
    <w:p w14:paraId="7673F951" w14:textId="77777777" w:rsidR="00F92266" w:rsidRPr="003E5D1F" w:rsidRDefault="00F92266">
      <w:pPr>
        <w:pStyle w:val="Tekstpodstawowy"/>
        <w:numPr>
          <w:ilvl w:val="2"/>
          <w:numId w:val="108"/>
        </w:numPr>
        <w:spacing w:line="240" w:lineRule="auto"/>
        <w:ind w:left="709"/>
        <w:outlineLvl w:val="0"/>
        <w:rPr>
          <w:rFonts w:ascii="Times New Roman" w:hAnsi="Times New Roman" w:cs="Times New Roman"/>
          <w:b/>
          <w:bCs/>
          <w:sz w:val="24"/>
        </w:rPr>
      </w:pPr>
      <w:r w:rsidRPr="003E5D1F">
        <w:rPr>
          <w:rFonts w:ascii="Times New Roman" w:hAnsi="Times New Roman" w:cs="Times New Roman"/>
          <w:b/>
          <w:iCs/>
          <w:sz w:val="24"/>
        </w:rPr>
        <w:t>OŚWIADCZENIE DOTYCZĄCE PODWYKONAWCY NIEBĘDĄCEGO PODMIOTEM, NA KTÓREGO ZASOBY POWOŁUJE SIĘ WYKONAWCA</w:t>
      </w:r>
    </w:p>
    <w:p w14:paraId="5A309F98" w14:textId="77777777" w:rsidR="00F92266" w:rsidRPr="003E5D1F" w:rsidRDefault="00F92266" w:rsidP="00F92266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u w:val="single"/>
        </w:rPr>
      </w:pPr>
    </w:p>
    <w:p w14:paraId="16677E23" w14:textId="179AC68F" w:rsidR="00F92266" w:rsidRPr="003E5D1F" w:rsidRDefault="00F92266" w:rsidP="00F92266">
      <w:pPr>
        <w:ind w:left="709"/>
        <w:jc w:val="both"/>
        <w:rPr>
          <w:sz w:val="24"/>
        </w:rPr>
      </w:pPr>
      <w:r w:rsidRPr="003E5D1F">
        <w:rPr>
          <w:sz w:val="24"/>
        </w:rPr>
        <w:t>Oświadczam, że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stosunku do następującego/</w:t>
      </w:r>
      <w:proofErr w:type="spellStart"/>
      <w:r w:rsidRPr="003E5D1F">
        <w:rPr>
          <w:sz w:val="24"/>
        </w:rPr>
        <w:t>ych</w:t>
      </w:r>
      <w:proofErr w:type="spellEnd"/>
      <w:r w:rsidRPr="003E5D1F">
        <w:rPr>
          <w:sz w:val="24"/>
        </w:rPr>
        <w:t xml:space="preserve"> podmiotu/</w:t>
      </w:r>
      <w:proofErr w:type="spellStart"/>
      <w:r w:rsidRPr="003E5D1F">
        <w:rPr>
          <w:sz w:val="24"/>
        </w:rPr>
        <w:t>tów</w:t>
      </w:r>
      <w:proofErr w:type="spellEnd"/>
      <w:r w:rsidRPr="003E5D1F">
        <w:rPr>
          <w:sz w:val="24"/>
        </w:rPr>
        <w:t>, będącego/</w:t>
      </w:r>
      <w:proofErr w:type="spellStart"/>
      <w:r w:rsidRPr="003E5D1F">
        <w:rPr>
          <w:sz w:val="24"/>
        </w:rPr>
        <w:t>ych</w:t>
      </w:r>
      <w:proofErr w:type="spellEnd"/>
      <w:r w:rsidRPr="003E5D1F">
        <w:rPr>
          <w:sz w:val="24"/>
        </w:rPr>
        <w:t xml:space="preserve"> podwykonawcą/</w:t>
      </w:r>
      <w:proofErr w:type="spellStart"/>
      <w:r w:rsidRPr="003E5D1F">
        <w:rPr>
          <w:sz w:val="24"/>
        </w:rPr>
        <w:t>ami</w:t>
      </w:r>
      <w:proofErr w:type="spellEnd"/>
      <w:r w:rsidRPr="003E5D1F">
        <w:rPr>
          <w:sz w:val="24"/>
        </w:rPr>
        <w:t xml:space="preserve">: </w:t>
      </w:r>
      <w:r w:rsidRPr="003E5D1F">
        <w:rPr>
          <w:i/>
          <w:sz w:val="24"/>
        </w:rPr>
        <w:t>[należy podać pełną nazwę/firmę, adres, a także</w:t>
      </w:r>
      <w:r w:rsidR="00E67533" w:rsidRPr="003E5D1F">
        <w:rPr>
          <w:i/>
          <w:sz w:val="24"/>
        </w:rPr>
        <w:t xml:space="preserve"> w </w:t>
      </w:r>
      <w:r w:rsidRPr="003E5D1F">
        <w:rPr>
          <w:i/>
          <w:sz w:val="24"/>
        </w:rPr>
        <w:t>zależności od podmiotu: NIP/PESEL, KRS/</w:t>
      </w:r>
      <w:proofErr w:type="spellStart"/>
      <w:r w:rsidRPr="003E5D1F">
        <w:rPr>
          <w:i/>
          <w:sz w:val="24"/>
        </w:rPr>
        <w:t>CEiDG</w:t>
      </w:r>
      <w:proofErr w:type="spellEnd"/>
      <w:r w:rsidRPr="003E5D1F">
        <w:rPr>
          <w:i/>
          <w:sz w:val="24"/>
        </w:rPr>
        <w:t>]</w:t>
      </w:r>
      <w:r w:rsidRPr="003E5D1F">
        <w:rPr>
          <w:sz w:val="24"/>
        </w:rPr>
        <w:t xml:space="preserve"> ……………………………………………………………………………</w:t>
      </w:r>
    </w:p>
    <w:p w14:paraId="1B5EB81E" w14:textId="38B14A05" w:rsidR="00F92266" w:rsidRPr="003E5D1F" w:rsidRDefault="00F92266" w:rsidP="00F92266">
      <w:pPr>
        <w:ind w:left="709"/>
        <w:jc w:val="both"/>
        <w:rPr>
          <w:sz w:val="24"/>
        </w:rPr>
      </w:pPr>
      <w:r w:rsidRPr="003E5D1F">
        <w:rPr>
          <w:sz w:val="24"/>
        </w:rPr>
        <w:t>nie zachodzą podstawy wykluczenia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postępowania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udzielenie zamówienia.</w:t>
      </w:r>
    </w:p>
    <w:p w14:paraId="1BCA219B" w14:textId="77777777" w:rsidR="00F92266" w:rsidRPr="003E5D1F" w:rsidRDefault="00F92266" w:rsidP="00F92266">
      <w:pPr>
        <w:ind w:left="709"/>
        <w:jc w:val="both"/>
        <w:rPr>
          <w:sz w:val="24"/>
        </w:rPr>
      </w:pPr>
    </w:p>
    <w:p w14:paraId="3477EE75" w14:textId="177060B5" w:rsidR="00F92266" w:rsidRPr="003E5D1F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Oświadczam, że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stosunku do ww. podmiotu zachodzą podstawy wykluczenia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>postępowania</w:t>
      </w:r>
      <w:r w:rsidR="006C05C7" w:rsidRPr="003E5D1F">
        <w:rPr>
          <w:rFonts w:ascii="Times New Roman" w:hAnsi="Times New Roman" w:cs="Times New Roman"/>
          <w:sz w:val="24"/>
        </w:rPr>
        <w:t xml:space="preserve"> na </w:t>
      </w:r>
      <w:r w:rsidRPr="003E5D1F">
        <w:rPr>
          <w:rFonts w:ascii="Times New Roman" w:hAnsi="Times New Roman" w:cs="Times New Roman"/>
          <w:sz w:val="24"/>
        </w:rPr>
        <w:t>mocy</w:t>
      </w:r>
      <w:r w:rsidR="00370EC4" w:rsidRPr="003E5D1F">
        <w:rPr>
          <w:rFonts w:ascii="Times New Roman" w:hAnsi="Times New Roman" w:cs="Times New Roman"/>
          <w:sz w:val="24"/>
        </w:rPr>
        <w:t xml:space="preserve"> art. </w:t>
      </w:r>
      <w:r w:rsidRPr="003E5D1F">
        <w:rPr>
          <w:rFonts w:ascii="Times New Roman" w:hAnsi="Times New Roman" w:cs="Times New Roman"/>
          <w:sz w:val="24"/>
        </w:rPr>
        <w:t>…………. ustawy PZP [</w:t>
      </w:r>
      <w:r w:rsidRPr="003E5D1F">
        <w:rPr>
          <w:rFonts w:ascii="Times New Roman" w:hAnsi="Times New Roman" w:cs="Times New Roman"/>
          <w:i/>
          <w:sz w:val="24"/>
        </w:rPr>
        <w:t xml:space="preserve">podać mającą zastosowanie podstawę wykluczenia spośród wskazanych powyżej]. </w:t>
      </w:r>
      <w:r w:rsidRPr="003E5D1F">
        <w:rPr>
          <w:rFonts w:ascii="Times New Roman" w:hAnsi="Times New Roman" w:cs="Times New Roman"/>
          <w:sz w:val="24"/>
        </w:rPr>
        <w:t>Jednocześnie oświadczam, że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związku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>ww. okolicznością,</w:t>
      </w:r>
      <w:r w:rsidR="006C05C7" w:rsidRPr="003E5D1F">
        <w:rPr>
          <w:rFonts w:ascii="Times New Roman" w:hAnsi="Times New Roman" w:cs="Times New Roman"/>
          <w:sz w:val="24"/>
        </w:rPr>
        <w:t xml:space="preserve"> na </w:t>
      </w:r>
      <w:r w:rsidRPr="003E5D1F">
        <w:rPr>
          <w:rFonts w:ascii="Times New Roman" w:hAnsi="Times New Roman" w:cs="Times New Roman"/>
          <w:sz w:val="24"/>
        </w:rPr>
        <w:t>podstawie</w:t>
      </w:r>
      <w:r w:rsidR="00370EC4" w:rsidRPr="003E5D1F">
        <w:rPr>
          <w:rFonts w:ascii="Times New Roman" w:hAnsi="Times New Roman" w:cs="Times New Roman"/>
          <w:sz w:val="24"/>
        </w:rPr>
        <w:t xml:space="preserve"> art. </w:t>
      </w:r>
      <w:r w:rsidRPr="003E5D1F">
        <w:rPr>
          <w:rFonts w:ascii="Times New Roman" w:hAnsi="Times New Roman" w:cs="Times New Roman"/>
          <w:sz w:val="24"/>
        </w:rPr>
        <w:t>110</w:t>
      </w:r>
      <w:r w:rsidR="00E6753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>2 ustawy PZP podjęto następujące środki naprawcze: …………………</w:t>
      </w:r>
    </w:p>
    <w:p w14:paraId="7803CC5A" w14:textId="23A5FEE7" w:rsidR="00F92266" w:rsidRPr="003E5D1F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14:paraId="44C38E55" w14:textId="3230A0D6" w:rsidR="00F92266" w:rsidRPr="003E5D1F" w:rsidRDefault="00F92266" w:rsidP="00F92266">
      <w:pPr>
        <w:pStyle w:val="Tekstpodstawowy"/>
        <w:spacing w:line="240" w:lineRule="auto"/>
        <w:ind w:left="709"/>
        <w:outlineLvl w:val="0"/>
        <w:rPr>
          <w:rFonts w:ascii="Times New Roman" w:hAnsi="Times New Roman" w:cs="Times New Roman"/>
          <w:iCs/>
          <w:sz w:val="24"/>
        </w:rPr>
      </w:pPr>
      <w:r w:rsidRPr="003E5D1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14:paraId="1D38339D" w14:textId="77777777" w:rsidR="00F92266" w:rsidRPr="003E5D1F" w:rsidRDefault="00F92266" w:rsidP="00F92266">
      <w:pPr>
        <w:widowControl/>
        <w:suppressAutoHyphens w:val="0"/>
        <w:ind w:left="851"/>
        <w:jc w:val="both"/>
        <w:rPr>
          <w:sz w:val="24"/>
        </w:rPr>
      </w:pPr>
      <w:r w:rsidRPr="003E5D1F">
        <w:rPr>
          <w:i/>
          <w:sz w:val="24"/>
        </w:rPr>
        <w:t>[*wypełnić]</w:t>
      </w:r>
    </w:p>
    <w:p w14:paraId="1020D49F" w14:textId="77777777" w:rsidR="00F92266" w:rsidRPr="003E5D1F" w:rsidRDefault="00F92266" w:rsidP="00F92266">
      <w:pPr>
        <w:ind w:left="709"/>
        <w:jc w:val="both"/>
        <w:rPr>
          <w:sz w:val="24"/>
        </w:rPr>
      </w:pPr>
    </w:p>
    <w:p w14:paraId="56898F48" w14:textId="77777777" w:rsidR="00F92266" w:rsidRPr="003E5D1F" w:rsidRDefault="00F92266" w:rsidP="00F92266">
      <w:pPr>
        <w:pStyle w:val="Tekstpodstawowy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u w:val="single"/>
        </w:rPr>
      </w:pPr>
    </w:p>
    <w:p w14:paraId="764AADD8" w14:textId="32113611" w:rsidR="00F92266" w:rsidRPr="003E5D1F" w:rsidRDefault="00F92266" w:rsidP="00F92266">
      <w:pPr>
        <w:jc w:val="both"/>
        <w:rPr>
          <w:sz w:val="24"/>
        </w:rPr>
      </w:pPr>
      <w:r w:rsidRPr="003E5D1F">
        <w:rPr>
          <w:sz w:val="24"/>
        </w:rPr>
        <w:t>Oświadczam, że wszystkie informacje podane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powyższych oświadczeniach są aktualne </w:t>
      </w:r>
      <w:r w:rsidRPr="003E5D1F">
        <w:rPr>
          <w:sz w:val="24"/>
        </w:rPr>
        <w:br/>
        <w:t>i zgodne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prawdą oraz zostały przedstawione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pełną świadomością konsekwencji wprowadzenia zamawiającego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błąd przy przedstawianiu informacji.</w:t>
      </w:r>
    </w:p>
    <w:p w14:paraId="29FC3EDE" w14:textId="77777777" w:rsidR="00F92266" w:rsidRPr="003E5D1F" w:rsidRDefault="00F92266" w:rsidP="00F92266">
      <w:pPr>
        <w:pStyle w:val="Tekstpodstawowy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u w:val="single"/>
        </w:rPr>
      </w:pPr>
    </w:p>
    <w:p w14:paraId="4D0486D1" w14:textId="77777777" w:rsidR="00F92266" w:rsidRPr="003E5D1F" w:rsidRDefault="00F92266" w:rsidP="00F92266">
      <w:pPr>
        <w:widowControl/>
        <w:suppressAutoHyphens w:val="0"/>
        <w:ind w:left="360"/>
        <w:jc w:val="right"/>
        <w:rPr>
          <w:sz w:val="24"/>
        </w:rPr>
      </w:pPr>
    </w:p>
    <w:p w14:paraId="41B4D44C" w14:textId="77777777" w:rsidR="00F92266" w:rsidRPr="003E5D1F" w:rsidRDefault="00F92266" w:rsidP="00F92266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E5D1F">
        <w:rPr>
          <w:rFonts w:ascii="Times New Roman" w:hAnsi="Times New Roman" w:cs="Times New Roman"/>
          <w:b/>
          <w:bCs/>
          <w:sz w:val="24"/>
        </w:rPr>
        <w:t>OŚWIADCZENIE</w:t>
      </w:r>
    </w:p>
    <w:p w14:paraId="51412F51" w14:textId="77777777" w:rsidR="00F92266" w:rsidRPr="003E5D1F" w:rsidRDefault="00F92266" w:rsidP="00F92266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i/>
          <w:sz w:val="24"/>
        </w:rPr>
      </w:pPr>
    </w:p>
    <w:p w14:paraId="4CC109BF" w14:textId="3C98A045" w:rsidR="00F92266" w:rsidRPr="003E5D1F" w:rsidRDefault="00F92266" w:rsidP="00F92266">
      <w:pPr>
        <w:spacing w:line="276" w:lineRule="auto"/>
        <w:jc w:val="both"/>
        <w:rPr>
          <w:i/>
          <w:sz w:val="24"/>
        </w:rPr>
      </w:pPr>
      <w:r w:rsidRPr="003E5D1F">
        <w:rPr>
          <w:sz w:val="24"/>
        </w:rPr>
        <w:t>Oświadczam, że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stosunku do podmiotu ……………… </w:t>
      </w:r>
      <w:r w:rsidRPr="003E5D1F">
        <w:rPr>
          <w:i/>
          <w:sz w:val="24"/>
        </w:rPr>
        <w:t>(należy podać pełną nazwę/firmę, adres, a także</w:t>
      </w:r>
      <w:r w:rsidR="00E67533" w:rsidRPr="003E5D1F">
        <w:rPr>
          <w:i/>
          <w:sz w:val="24"/>
        </w:rPr>
        <w:t xml:space="preserve"> w </w:t>
      </w:r>
      <w:r w:rsidRPr="003E5D1F">
        <w:rPr>
          <w:i/>
          <w:sz w:val="24"/>
        </w:rPr>
        <w:t>zależności od podmiotu: NIP/PESEL, KRS/</w:t>
      </w:r>
      <w:proofErr w:type="spellStart"/>
      <w:r w:rsidRPr="003E5D1F">
        <w:rPr>
          <w:i/>
          <w:sz w:val="24"/>
        </w:rPr>
        <w:t>CEiDG</w:t>
      </w:r>
      <w:proofErr w:type="spellEnd"/>
      <w:r w:rsidRPr="003E5D1F">
        <w:rPr>
          <w:i/>
          <w:sz w:val="24"/>
        </w:rPr>
        <w:t>)</w:t>
      </w:r>
    </w:p>
    <w:p w14:paraId="249FBDA1" w14:textId="78A8107D" w:rsidR="00F92266" w:rsidRPr="003E5D1F" w:rsidRDefault="00F92266" w:rsidP="00F92266">
      <w:pPr>
        <w:spacing w:line="276" w:lineRule="auto"/>
        <w:jc w:val="both"/>
        <w:rPr>
          <w:sz w:val="24"/>
        </w:rPr>
      </w:pPr>
      <w:r w:rsidRPr="003E5D1F">
        <w:rPr>
          <w:sz w:val="24"/>
        </w:rPr>
        <w:t>zachodzą podstawy wykluczenia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postępowania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</w:t>
      </w:r>
      <w:r w:rsidR="00370EC4" w:rsidRPr="003E5D1F">
        <w:rPr>
          <w:sz w:val="24"/>
        </w:rPr>
        <w:t xml:space="preserve"> art. </w:t>
      </w:r>
      <w:r w:rsidRPr="003E5D1F">
        <w:rPr>
          <w:sz w:val="24"/>
        </w:rPr>
        <w:t xml:space="preserve">…………. ustawy PZP </w:t>
      </w:r>
      <w:r w:rsidRPr="003E5D1F">
        <w:rPr>
          <w:i/>
          <w:sz w:val="24"/>
        </w:rPr>
        <w:t>(podać mającą zastosowanie podstawę wykluczenia spośród wskazanych powyżej).</w:t>
      </w:r>
      <w:r w:rsidRPr="003E5D1F">
        <w:rPr>
          <w:sz w:val="24"/>
        </w:rPr>
        <w:t xml:space="preserve"> Jednocześnie oświadczam, że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związku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ww. okolicznością,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</w:t>
      </w:r>
      <w:r w:rsidR="00370EC4" w:rsidRPr="003E5D1F">
        <w:rPr>
          <w:sz w:val="24"/>
        </w:rPr>
        <w:t xml:space="preserve"> art. </w:t>
      </w:r>
      <w:r w:rsidRPr="003E5D1F">
        <w:rPr>
          <w:sz w:val="24"/>
        </w:rPr>
        <w:t>110</w:t>
      </w:r>
      <w:r w:rsidR="00E67533" w:rsidRPr="003E5D1F">
        <w:rPr>
          <w:sz w:val="24"/>
        </w:rPr>
        <w:t xml:space="preserve"> ust. </w:t>
      </w:r>
      <w:r w:rsidRPr="003E5D1F">
        <w:rPr>
          <w:sz w:val="24"/>
        </w:rPr>
        <w:t>2 ustawy PZP podjęte zostały następujące środki naprawcze:</w:t>
      </w:r>
    </w:p>
    <w:p w14:paraId="1F3A89C7" w14:textId="77777777" w:rsidR="00F92266" w:rsidRPr="003E5D1F" w:rsidRDefault="00F92266" w:rsidP="00F92266">
      <w:pPr>
        <w:spacing w:line="360" w:lineRule="auto"/>
        <w:jc w:val="both"/>
        <w:rPr>
          <w:b/>
          <w:sz w:val="24"/>
        </w:rPr>
      </w:pPr>
      <w:r w:rsidRPr="003E5D1F">
        <w:rPr>
          <w:sz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</w:t>
      </w:r>
      <w:r w:rsidRPr="003E5D1F">
        <w:rPr>
          <w:sz w:val="24"/>
        </w:rPr>
        <w:lastRenderedPageBreak/>
        <w:t>…………………………………..…………………...........………………………………………………………………...</w:t>
      </w:r>
    </w:p>
    <w:p w14:paraId="23C46B4A" w14:textId="77777777" w:rsidR="00F92266" w:rsidRPr="003E5D1F" w:rsidRDefault="00F92266" w:rsidP="00F92266">
      <w:pPr>
        <w:spacing w:line="360" w:lineRule="auto"/>
        <w:jc w:val="both"/>
        <w:rPr>
          <w:b/>
          <w:sz w:val="24"/>
        </w:rPr>
      </w:pPr>
    </w:p>
    <w:p w14:paraId="4154C11C" w14:textId="1C71F693" w:rsidR="00F92266" w:rsidRPr="003E5D1F" w:rsidRDefault="00F92266" w:rsidP="00F92266">
      <w:pPr>
        <w:spacing w:line="276" w:lineRule="auto"/>
        <w:jc w:val="both"/>
        <w:rPr>
          <w:sz w:val="24"/>
        </w:rPr>
      </w:pPr>
      <w:r w:rsidRPr="003E5D1F">
        <w:rPr>
          <w:sz w:val="24"/>
        </w:rPr>
        <w:t>Oświadczam, że wszystkie informacje podane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powyższych oświadczeniach są aktualne </w:t>
      </w:r>
      <w:r w:rsidRPr="003E5D1F">
        <w:rPr>
          <w:sz w:val="24"/>
        </w:rPr>
        <w:br/>
        <w:t>i zgodne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prawdą oraz zostały przedstawione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pełną świadomością konsekwencji wprowadzenia Zamawiającego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błąd przy przedstawianiu informacji.</w:t>
      </w:r>
    </w:p>
    <w:p w14:paraId="6B813718" w14:textId="77777777" w:rsidR="00F92266" w:rsidRPr="003E5D1F" w:rsidRDefault="00F92266" w:rsidP="00F92266">
      <w:pPr>
        <w:spacing w:line="276" w:lineRule="auto"/>
        <w:jc w:val="both"/>
        <w:rPr>
          <w:sz w:val="24"/>
        </w:rPr>
      </w:pPr>
      <w:r w:rsidRPr="003E5D1F">
        <w:rPr>
          <w:sz w:val="24"/>
        </w:rPr>
        <w:br w:type="page"/>
      </w:r>
    </w:p>
    <w:p w14:paraId="5E9FD478" w14:textId="774923CD" w:rsidR="00AD0041" w:rsidRPr="003E5D1F" w:rsidRDefault="00AD0041" w:rsidP="00114F6E">
      <w:pPr>
        <w:pageBreakBefore/>
        <w:widowControl/>
        <w:suppressAutoHyphens w:val="0"/>
        <w:spacing w:before="240" w:after="480"/>
        <w:jc w:val="right"/>
        <w:outlineLvl w:val="0"/>
        <w:rPr>
          <w:b/>
          <w:bCs/>
          <w:sz w:val="24"/>
        </w:rPr>
      </w:pPr>
      <w:r w:rsidRPr="003E5D1F">
        <w:rPr>
          <w:b/>
          <w:bCs/>
          <w:sz w:val="24"/>
        </w:rPr>
        <w:lastRenderedPageBreak/>
        <w:t>Załącznik</w:t>
      </w:r>
      <w:r w:rsidR="00637A80" w:rsidRPr="003E5D1F">
        <w:rPr>
          <w:b/>
          <w:bCs/>
          <w:sz w:val="24"/>
        </w:rPr>
        <w:t xml:space="preserve"> nr </w:t>
      </w:r>
      <w:r w:rsidRPr="003E5D1F">
        <w:rPr>
          <w:b/>
          <w:bCs/>
          <w:sz w:val="24"/>
        </w:rPr>
        <w:t>1b</w:t>
      </w:r>
      <w:r w:rsidR="001A237D" w:rsidRPr="003E5D1F">
        <w:rPr>
          <w:b/>
          <w:bCs/>
          <w:sz w:val="24"/>
        </w:rPr>
        <w:t xml:space="preserve"> do </w:t>
      </w:r>
      <w:r w:rsidRPr="003E5D1F">
        <w:rPr>
          <w:b/>
          <w:bCs/>
          <w:sz w:val="24"/>
        </w:rPr>
        <w:t>formularza oferty</w:t>
      </w:r>
    </w:p>
    <w:p w14:paraId="1BE04431" w14:textId="77777777" w:rsidR="00114F6E" w:rsidRPr="003E5D1F" w:rsidRDefault="00AD0041" w:rsidP="00AD004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sz w:val="24"/>
          <w:u w:val="single"/>
        </w:rPr>
      </w:pPr>
      <w:r w:rsidRPr="003E5D1F">
        <w:rPr>
          <w:rFonts w:ascii="Times New Roman" w:hAnsi="Times New Roman" w:cs="Times New Roman"/>
          <w:b/>
          <w:bCs/>
          <w:sz w:val="24"/>
        </w:rPr>
        <w:t>OŚWIADCZENIE</w:t>
      </w:r>
    </w:p>
    <w:p w14:paraId="205F8A4B" w14:textId="23F2B9B6" w:rsidR="00AD0041" w:rsidRPr="003E5D1F" w:rsidRDefault="00AE5836" w:rsidP="00AD0041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3E5D1F">
        <w:rPr>
          <w:rFonts w:ascii="Times New Roman" w:hAnsi="Times New Roman" w:cs="Times New Roman"/>
          <w:b/>
          <w:bCs/>
          <w:sz w:val="24"/>
        </w:rPr>
        <w:t>O</w:t>
      </w:r>
      <w:r w:rsidR="0037111C" w:rsidRPr="003E5D1F">
        <w:rPr>
          <w:rFonts w:ascii="Times New Roman" w:hAnsi="Times New Roman" w:cs="Times New Roman"/>
          <w:b/>
          <w:bCs/>
          <w:sz w:val="24"/>
        </w:rPr>
        <w:t> </w:t>
      </w:r>
      <w:r w:rsidRPr="003E5D1F">
        <w:rPr>
          <w:rFonts w:ascii="Times New Roman" w:hAnsi="Times New Roman" w:cs="Times New Roman"/>
          <w:b/>
          <w:bCs/>
          <w:sz w:val="24"/>
        </w:rPr>
        <w:t>SPEŁNIENIU WARUNKÓW UDZIAŁU</w:t>
      </w:r>
      <w:r w:rsidR="00E67533" w:rsidRPr="003E5D1F">
        <w:rPr>
          <w:rFonts w:ascii="Times New Roman" w:hAnsi="Times New Roman" w:cs="Times New Roman"/>
          <w:b/>
          <w:bCs/>
          <w:sz w:val="24"/>
        </w:rPr>
        <w:t xml:space="preserve"> w </w:t>
      </w:r>
      <w:r w:rsidRPr="003E5D1F">
        <w:rPr>
          <w:rFonts w:ascii="Times New Roman" w:hAnsi="Times New Roman" w:cs="Times New Roman"/>
          <w:b/>
          <w:bCs/>
          <w:sz w:val="24"/>
        </w:rPr>
        <w:t>POSTĘPOWANIU</w:t>
      </w:r>
    </w:p>
    <w:p w14:paraId="49BFE596" w14:textId="50903574" w:rsidR="00984BD9" w:rsidRDefault="00AD0041" w:rsidP="00984BD9">
      <w:pPr>
        <w:widowControl/>
        <w:tabs>
          <w:tab w:val="center" w:pos="4536"/>
          <w:tab w:val="right" w:pos="9072"/>
        </w:tabs>
        <w:suppressAutoHyphens w:val="0"/>
        <w:spacing w:before="240" w:after="240"/>
        <w:jc w:val="both"/>
        <w:rPr>
          <w:rFonts w:eastAsia="Calibri"/>
          <w:bCs/>
          <w:i/>
          <w:iCs/>
          <w:sz w:val="24"/>
          <w:u w:val="single"/>
        </w:rPr>
      </w:pPr>
      <w:r w:rsidRPr="003E5D1F">
        <w:rPr>
          <w:rFonts w:eastAsia="Calibri"/>
          <w:i/>
          <w:iCs/>
          <w:sz w:val="24"/>
          <w:u w:val="single"/>
          <w:lang w:eastAsia="en-US"/>
        </w:rPr>
        <w:t>Składając ofertę</w:t>
      </w:r>
      <w:r w:rsidR="00E67533" w:rsidRPr="003E5D1F">
        <w:rPr>
          <w:rFonts w:eastAsia="Calibri"/>
          <w:i/>
          <w:iCs/>
          <w:sz w:val="24"/>
          <w:u w:val="single"/>
          <w:lang w:eastAsia="en-US"/>
        </w:rPr>
        <w:t xml:space="preserve"> w </w:t>
      </w:r>
      <w:r w:rsidRPr="003E5D1F">
        <w:rPr>
          <w:rFonts w:eastAsia="Calibri"/>
          <w:i/>
          <w:iCs/>
          <w:sz w:val="24"/>
          <w:u w:val="single"/>
          <w:lang w:eastAsia="en-US"/>
        </w:rPr>
        <w:t>postępowaniu</w:t>
      </w:r>
      <w:r w:rsidR="006C05C7" w:rsidRPr="003E5D1F">
        <w:rPr>
          <w:rFonts w:eastAsia="Calibri"/>
          <w:i/>
          <w:iCs/>
          <w:sz w:val="24"/>
          <w:u w:val="single"/>
          <w:lang w:eastAsia="en-US"/>
        </w:rPr>
        <w:t xml:space="preserve"> na </w:t>
      </w:r>
      <w:r w:rsidR="0049755D" w:rsidRPr="003E5D1F">
        <w:rPr>
          <w:rFonts w:eastAsia="Calibri"/>
          <w:i/>
          <w:iCs/>
          <w:sz w:val="24"/>
          <w:u w:val="single"/>
          <w:lang w:eastAsia="en-US"/>
        </w:rPr>
        <w:t xml:space="preserve">wyłonienie </w:t>
      </w:r>
      <w:r w:rsidR="00F92266" w:rsidRPr="003E5D1F">
        <w:rPr>
          <w:rFonts w:eastAsia="Calibri"/>
          <w:i/>
          <w:iCs/>
          <w:sz w:val="24"/>
          <w:u w:val="single"/>
          <w:lang w:eastAsia="en-US"/>
        </w:rPr>
        <w:t>W</w:t>
      </w:r>
      <w:r w:rsidR="0049755D" w:rsidRPr="003E5D1F">
        <w:rPr>
          <w:rFonts w:eastAsia="Calibri"/>
          <w:i/>
          <w:iCs/>
          <w:sz w:val="24"/>
          <w:u w:val="single"/>
          <w:lang w:eastAsia="en-US"/>
        </w:rPr>
        <w:t>ykonawcy</w:t>
      </w:r>
      <w:r w:rsidR="00E67533" w:rsidRPr="003E5D1F">
        <w:rPr>
          <w:rFonts w:eastAsia="Calibri"/>
          <w:i/>
          <w:iCs/>
          <w:sz w:val="24"/>
          <w:u w:val="single"/>
          <w:lang w:eastAsia="en-US"/>
        </w:rPr>
        <w:t xml:space="preserve"> </w:t>
      </w:r>
      <w:r w:rsidR="00984BD9" w:rsidRPr="00AF376D">
        <w:rPr>
          <w:rFonts w:eastAsia="Calibri"/>
          <w:i/>
          <w:iCs/>
          <w:sz w:val="24"/>
          <w:u w:val="single"/>
          <w:lang w:eastAsia="en-US"/>
        </w:rPr>
        <w:t xml:space="preserve">w zakresie </w:t>
      </w:r>
      <w:r w:rsidR="00984BD9" w:rsidRPr="00AF376D">
        <w:rPr>
          <w:rFonts w:eastAsia="Calibri"/>
          <w:bCs/>
          <w:i/>
          <w:iCs/>
          <w:sz w:val="24"/>
          <w:u w:val="single"/>
        </w:rPr>
        <w:t>remontu fragmentu połaci dachu, pomieszczeń socjalnych i technicznych poddasza oraz aranżacji wraz z wyposażeniem sali wykładowej</w:t>
      </w:r>
      <w:r w:rsidR="0089598D">
        <w:rPr>
          <w:rFonts w:eastAsia="Calibri"/>
          <w:bCs/>
          <w:i/>
          <w:iCs/>
          <w:sz w:val="24"/>
          <w:u w:val="single"/>
        </w:rPr>
        <w:t xml:space="preserve"> nr 17 Sztuka</w:t>
      </w:r>
      <w:r w:rsidR="00984BD9" w:rsidRPr="00AF376D">
        <w:rPr>
          <w:rFonts w:eastAsia="Calibri"/>
          <w:bCs/>
          <w:i/>
          <w:iCs/>
          <w:sz w:val="24"/>
          <w:u w:val="single"/>
        </w:rPr>
        <w:t xml:space="preserve"> i przyległych korytarzy, sanitariatów w budynku Uniwersytetu Jagiellońskiego Pałac </w:t>
      </w:r>
      <w:proofErr w:type="spellStart"/>
      <w:r w:rsidR="00984BD9" w:rsidRPr="00AF376D">
        <w:rPr>
          <w:rFonts w:eastAsia="Calibri"/>
          <w:bCs/>
          <w:i/>
          <w:iCs/>
          <w:sz w:val="24"/>
          <w:u w:val="single"/>
        </w:rPr>
        <w:t>Larischa</w:t>
      </w:r>
      <w:proofErr w:type="spellEnd"/>
      <w:r w:rsidR="00984BD9" w:rsidRPr="00AF376D">
        <w:rPr>
          <w:rFonts w:eastAsia="Calibri"/>
          <w:bCs/>
          <w:i/>
          <w:iCs/>
          <w:sz w:val="24"/>
          <w:u w:val="single"/>
        </w:rPr>
        <w:t xml:space="preserve"> ul. Bracka 12 / Plac Wszystkich Świętych 6 w Krakowie</w:t>
      </w:r>
    </w:p>
    <w:p w14:paraId="412BE599" w14:textId="5DC0D533" w:rsidR="000D777C" w:rsidRPr="003E5D1F" w:rsidRDefault="000D777C" w:rsidP="00984BD9">
      <w:pPr>
        <w:widowControl/>
        <w:tabs>
          <w:tab w:val="center" w:pos="4536"/>
          <w:tab w:val="right" w:pos="9072"/>
        </w:tabs>
        <w:suppressAutoHyphens w:val="0"/>
        <w:spacing w:before="240" w:after="240"/>
        <w:jc w:val="both"/>
        <w:rPr>
          <w:sz w:val="24"/>
        </w:rPr>
      </w:pPr>
      <w:r w:rsidRPr="003E5D1F">
        <w:rPr>
          <w:sz w:val="24"/>
        </w:rPr>
        <w:t>posiadam doświadczenie opisane przez Zamawiającego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Rozdziale VI SWZ,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tym:</w:t>
      </w:r>
    </w:p>
    <w:p w14:paraId="23AB2D8F" w14:textId="59682DE8" w:rsidR="0037111C" w:rsidRPr="003E5D1F" w:rsidRDefault="000D777C">
      <w:pPr>
        <w:pStyle w:val="Akapitzlist"/>
        <w:numPr>
          <w:ilvl w:val="0"/>
          <w:numId w:val="66"/>
        </w:numPr>
        <w:rPr>
          <w:sz w:val="24"/>
        </w:rPr>
      </w:pPr>
      <w:r w:rsidRPr="003E5D1F">
        <w:rPr>
          <w:sz w:val="24"/>
        </w:rPr>
        <w:t>warunek ten spełniam samodzielnie – Tak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pełnym zakresie*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Tak, częściowo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…………………………………….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Nie*</w:t>
      </w:r>
      <w:r w:rsidR="0037111C" w:rsidRPr="003E5D1F">
        <w:rPr>
          <w:sz w:val="24"/>
        </w:rPr>
        <w:t>;</w:t>
      </w:r>
    </w:p>
    <w:p w14:paraId="32E3B34A" w14:textId="376BAE40" w:rsidR="000D777C" w:rsidRPr="003E5D1F" w:rsidRDefault="000D777C" w:rsidP="00087D00">
      <w:pPr>
        <w:pStyle w:val="Akapitzlist"/>
        <w:rPr>
          <w:sz w:val="24"/>
        </w:rPr>
      </w:pPr>
      <w:r w:rsidRPr="003E5D1F">
        <w:rPr>
          <w:sz w:val="24"/>
        </w:rPr>
        <w:t>w</w:t>
      </w:r>
      <w:r w:rsidR="0037111C" w:rsidRPr="003E5D1F">
        <w:rPr>
          <w:sz w:val="24"/>
        </w:rPr>
        <w:t> </w:t>
      </w:r>
      <w:r w:rsidRPr="003E5D1F">
        <w:rPr>
          <w:sz w:val="24"/>
        </w:rPr>
        <w:t>celu spełnienia tego warunku polegam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zasadach określonych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118 ustawy</w:t>
      </w:r>
      <w:r w:rsidR="0037111C" w:rsidRPr="003E5D1F">
        <w:rPr>
          <w:sz w:val="24"/>
        </w:rPr>
        <w:t> </w:t>
      </w:r>
      <w:r w:rsidRPr="003E5D1F">
        <w:rPr>
          <w:sz w:val="24"/>
        </w:rPr>
        <w:t>PZP,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następującym podmiocie*:</w:t>
      </w:r>
    </w:p>
    <w:p w14:paraId="6461F3F9" w14:textId="77777777" w:rsidR="000D777C" w:rsidRPr="003E5D1F" w:rsidRDefault="000D777C" w:rsidP="00087D00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……………………………………………………………………..………………………</w:t>
      </w:r>
    </w:p>
    <w:p w14:paraId="1CD98C59" w14:textId="11908A6F" w:rsidR="000D777C" w:rsidRPr="003E5D1F" w:rsidRDefault="000D777C" w:rsidP="00087D00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i/>
          <w:sz w:val="24"/>
        </w:rPr>
        <w:t>(należy podać pełną nazwę</w:t>
      </w:r>
      <w:r w:rsidR="00FF7F5C" w:rsidRPr="003E5D1F">
        <w:rPr>
          <w:rFonts w:ascii="Times New Roman" w:hAnsi="Times New Roman" w:cs="Times New Roman"/>
          <w:i/>
          <w:sz w:val="24"/>
        </w:rPr>
        <w:t> / </w:t>
      </w:r>
      <w:r w:rsidRPr="003E5D1F">
        <w:rPr>
          <w:rFonts w:ascii="Times New Roman" w:hAnsi="Times New Roman" w:cs="Times New Roman"/>
          <w:i/>
          <w:sz w:val="24"/>
        </w:rPr>
        <w:t>firmę, adres,</w:t>
      </w:r>
      <w:r w:rsidR="001A237D" w:rsidRPr="003E5D1F">
        <w:rPr>
          <w:rFonts w:ascii="Times New Roman" w:hAnsi="Times New Roman" w:cs="Times New Roman"/>
          <w:i/>
          <w:sz w:val="24"/>
        </w:rPr>
        <w:t xml:space="preserve"> a </w:t>
      </w:r>
      <w:r w:rsidRPr="003E5D1F">
        <w:rPr>
          <w:rFonts w:ascii="Times New Roman" w:hAnsi="Times New Roman" w:cs="Times New Roman"/>
          <w:i/>
          <w:sz w:val="24"/>
        </w:rPr>
        <w:t>także</w:t>
      </w:r>
      <w:r w:rsidR="00E67533" w:rsidRPr="003E5D1F">
        <w:rPr>
          <w:rFonts w:ascii="Times New Roman" w:hAnsi="Times New Roman" w:cs="Times New Roman"/>
          <w:i/>
          <w:sz w:val="24"/>
        </w:rPr>
        <w:t xml:space="preserve"> w </w:t>
      </w:r>
      <w:r w:rsidRPr="003E5D1F">
        <w:rPr>
          <w:rFonts w:ascii="Times New Roman" w:hAnsi="Times New Roman" w:cs="Times New Roman"/>
          <w:i/>
          <w:sz w:val="24"/>
        </w:rPr>
        <w:t>zależności</w:t>
      </w:r>
      <w:r w:rsidR="001A237D" w:rsidRPr="003E5D1F">
        <w:rPr>
          <w:rFonts w:ascii="Times New Roman" w:hAnsi="Times New Roman" w:cs="Times New Roman"/>
          <w:i/>
          <w:sz w:val="24"/>
        </w:rPr>
        <w:t xml:space="preserve"> od </w:t>
      </w:r>
      <w:r w:rsidRPr="003E5D1F">
        <w:rPr>
          <w:rFonts w:ascii="Times New Roman" w:hAnsi="Times New Roman" w:cs="Times New Roman"/>
          <w:i/>
          <w:sz w:val="24"/>
        </w:rPr>
        <w:t>podmiotu: NIP</w:t>
      </w:r>
      <w:r w:rsidR="00FF7F5C" w:rsidRPr="003E5D1F">
        <w:rPr>
          <w:rFonts w:ascii="Times New Roman" w:hAnsi="Times New Roman" w:cs="Times New Roman"/>
          <w:i/>
          <w:sz w:val="24"/>
        </w:rPr>
        <w:t> / </w:t>
      </w:r>
      <w:r w:rsidRPr="003E5D1F">
        <w:rPr>
          <w:rFonts w:ascii="Times New Roman" w:hAnsi="Times New Roman" w:cs="Times New Roman"/>
          <w:i/>
          <w:sz w:val="24"/>
        </w:rPr>
        <w:t>PESEL, KRS</w:t>
      </w:r>
      <w:r w:rsidR="00FF7F5C" w:rsidRPr="003E5D1F">
        <w:rPr>
          <w:rFonts w:ascii="Times New Roman" w:hAnsi="Times New Roman" w:cs="Times New Roman"/>
          <w:i/>
          <w:sz w:val="24"/>
        </w:rPr>
        <w:t> / </w:t>
      </w:r>
      <w:proofErr w:type="spellStart"/>
      <w:r w:rsidRPr="003E5D1F">
        <w:rPr>
          <w:rFonts w:ascii="Times New Roman" w:hAnsi="Times New Roman" w:cs="Times New Roman"/>
          <w:i/>
          <w:sz w:val="24"/>
        </w:rPr>
        <w:t>CEiDG</w:t>
      </w:r>
      <w:proofErr w:type="spellEnd"/>
      <w:r w:rsidRPr="003E5D1F">
        <w:rPr>
          <w:rFonts w:ascii="Times New Roman" w:hAnsi="Times New Roman" w:cs="Times New Roman"/>
          <w:i/>
          <w:sz w:val="24"/>
        </w:rPr>
        <w:t>)</w:t>
      </w:r>
    </w:p>
    <w:p w14:paraId="0A32F014" w14:textId="6353DE62" w:rsidR="000D777C" w:rsidRPr="003E5D1F" w:rsidRDefault="0037111C" w:rsidP="00E96FF1">
      <w:pPr>
        <w:pStyle w:val="Tekstpodstawowy"/>
        <w:spacing w:before="240" w:line="240" w:lineRule="auto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w </w:t>
      </w:r>
      <w:r w:rsidR="000D777C" w:rsidRPr="003E5D1F">
        <w:rPr>
          <w:rFonts w:ascii="Times New Roman" w:hAnsi="Times New Roman" w:cs="Times New Roman"/>
          <w:sz w:val="24"/>
        </w:rPr>
        <w:t>następującym zakresie:</w:t>
      </w:r>
    </w:p>
    <w:p w14:paraId="5F30EB48" w14:textId="77777777" w:rsidR="000D777C" w:rsidRPr="003E5D1F" w:rsidRDefault="000D777C" w:rsidP="00087D00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…………………………………………………………..</w:t>
      </w:r>
    </w:p>
    <w:p w14:paraId="27BA0197" w14:textId="77777777" w:rsidR="000D777C" w:rsidRPr="003E5D1F" w:rsidRDefault="000D777C" w:rsidP="00E96FF1">
      <w:pPr>
        <w:pStyle w:val="Tekstpodstawowy"/>
        <w:spacing w:before="240" w:after="240" w:line="240" w:lineRule="auto"/>
        <w:ind w:left="539"/>
        <w:rPr>
          <w:rFonts w:ascii="Times New Roman" w:hAnsi="Times New Roman" w:cs="Times New Roman"/>
          <w:i/>
          <w:sz w:val="24"/>
          <w:u w:val="single"/>
        </w:rPr>
      </w:pPr>
      <w:r w:rsidRPr="003E5D1F">
        <w:rPr>
          <w:rFonts w:ascii="Times New Roman" w:hAnsi="Times New Roman" w:cs="Times New Roman"/>
          <w:i/>
          <w:sz w:val="24"/>
        </w:rPr>
        <w:t>* niepotrzebne skreślić</w:t>
      </w:r>
    </w:p>
    <w:p w14:paraId="7CDAA5BF" w14:textId="1D10C600" w:rsidR="000D777C" w:rsidRPr="003E5D1F" w:rsidRDefault="00AE5836">
      <w:pPr>
        <w:numPr>
          <w:ilvl w:val="3"/>
          <w:numId w:val="70"/>
        </w:numPr>
        <w:suppressAutoHyphens w:val="0"/>
        <w:adjustRightInd w:val="0"/>
        <w:ind w:left="426" w:hanging="426"/>
        <w:jc w:val="both"/>
        <w:textAlignment w:val="baseline"/>
        <w:rPr>
          <w:sz w:val="24"/>
        </w:rPr>
      </w:pPr>
      <w:r w:rsidRPr="003E5D1F">
        <w:rPr>
          <w:sz w:val="24"/>
        </w:rPr>
        <w:t>skieruję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realizacji zamówienia</w:t>
      </w:r>
      <w:r w:rsidR="000D777C" w:rsidRPr="003E5D1F">
        <w:rPr>
          <w:sz w:val="24"/>
        </w:rPr>
        <w:t xml:space="preserve"> osob</w:t>
      </w:r>
      <w:r w:rsidRPr="003E5D1F">
        <w:rPr>
          <w:sz w:val="24"/>
        </w:rPr>
        <w:t>y</w:t>
      </w:r>
      <w:r w:rsidR="000D777C" w:rsidRPr="003E5D1F">
        <w:rPr>
          <w:sz w:val="24"/>
        </w:rPr>
        <w:t xml:space="preserve"> zdoln</w:t>
      </w:r>
      <w:r w:rsidRPr="003E5D1F">
        <w:rPr>
          <w:sz w:val="24"/>
        </w:rPr>
        <w:t>e</w:t>
      </w:r>
      <w:r w:rsidR="001A237D" w:rsidRPr="003E5D1F">
        <w:rPr>
          <w:sz w:val="24"/>
        </w:rPr>
        <w:t xml:space="preserve"> do </w:t>
      </w:r>
      <w:r w:rsidR="000D777C" w:rsidRPr="003E5D1F">
        <w:rPr>
          <w:sz w:val="24"/>
        </w:rPr>
        <w:t>realizacji zamówienia</w:t>
      </w:r>
      <w:r w:rsidRPr="003E5D1F">
        <w:rPr>
          <w:sz w:val="24"/>
        </w:rPr>
        <w:t>,</w:t>
      </w:r>
      <w:r w:rsidR="000D777C" w:rsidRPr="003E5D1F">
        <w:rPr>
          <w:sz w:val="24"/>
        </w:rPr>
        <w:t xml:space="preserve"> zgodnie</w:t>
      </w:r>
      <w:r w:rsidR="00E67533" w:rsidRPr="003E5D1F">
        <w:rPr>
          <w:sz w:val="24"/>
        </w:rPr>
        <w:t xml:space="preserve"> z </w:t>
      </w:r>
      <w:r w:rsidR="000D777C" w:rsidRPr="003E5D1F">
        <w:rPr>
          <w:sz w:val="24"/>
        </w:rPr>
        <w:t>wymaganiami zawartymi</w:t>
      </w:r>
      <w:r w:rsidR="00E67533" w:rsidRPr="003E5D1F">
        <w:rPr>
          <w:sz w:val="24"/>
        </w:rPr>
        <w:t xml:space="preserve"> w </w:t>
      </w:r>
      <w:r w:rsidR="000D777C" w:rsidRPr="003E5D1F">
        <w:rPr>
          <w:sz w:val="24"/>
        </w:rPr>
        <w:t>Rozdziale VI SWZ,</w:t>
      </w:r>
      <w:r w:rsidR="00E67533" w:rsidRPr="003E5D1F">
        <w:rPr>
          <w:sz w:val="24"/>
        </w:rPr>
        <w:t xml:space="preserve"> w </w:t>
      </w:r>
      <w:r w:rsidR="000D777C" w:rsidRPr="003E5D1F">
        <w:rPr>
          <w:sz w:val="24"/>
        </w:rPr>
        <w:t>tym:</w:t>
      </w:r>
    </w:p>
    <w:p w14:paraId="0049E842" w14:textId="1C5C722D" w:rsidR="0037111C" w:rsidRPr="003E5D1F" w:rsidRDefault="000D777C">
      <w:pPr>
        <w:pStyle w:val="Akapitzlist"/>
        <w:numPr>
          <w:ilvl w:val="0"/>
          <w:numId w:val="67"/>
        </w:numPr>
        <w:rPr>
          <w:sz w:val="24"/>
        </w:rPr>
      </w:pPr>
      <w:r w:rsidRPr="003E5D1F">
        <w:rPr>
          <w:sz w:val="24"/>
        </w:rPr>
        <w:t>warunek ten spełniam samodzielnie – Tak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pełnym zakresie*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Tak, częściowo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…………………………………….</w:t>
      </w:r>
      <w:r w:rsidR="00FF7F5C" w:rsidRPr="003E5D1F">
        <w:rPr>
          <w:sz w:val="24"/>
        </w:rPr>
        <w:t> / </w:t>
      </w:r>
      <w:r w:rsidRPr="003E5D1F">
        <w:rPr>
          <w:sz w:val="24"/>
        </w:rPr>
        <w:t xml:space="preserve"> Nie*</w:t>
      </w:r>
      <w:r w:rsidR="0037111C" w:rsidRPr="003E5D1F">
        <w:rPr>
          <w:sz w:val="24"/>
        </w:rPr>
        <w:t>;</w:t>
      </w:r>
    </w:p>
    <w:p w14:paraId="37136EB0" w14:textId="19E451B5" w:rsidR="000D777C" w:rsidRPr="003E5D1F" w:rsidRDefault="000D777C" w:rsidP="00087D00">
      <w:pPr>
        <w:pStyle w:val="Akapitzlist"/>
        <w:rPr>
          <w:sz w:val="24"/>
        </w:rPr>
      </w:pPr>
      <w:r w:rsidRPr="003E5D1F">
        <w:rPr>
          <w:sz w:val="24"/>
        </w:rPr>
        <w:t>w celu spełnienia tego warunku polegam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zasadach określonych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118 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>,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następującym podmiocie*:</w:t>
      </w:r>
    </w:p>
    <w:p w14:paraId="7F8A2189" w14:textId="77777777" w:rsidR="000D777C" w:rsidRPr="003E5D1F" w:rsidRDefault="000D777C" w:rsidP="00087D00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……………………………………………………………………..………………………</w:t>
      </w:r>
    </w:p>
    <w:p w14:paraId="71358F89" w14:textId="5CBB5EB8" w:rsidR="000D777C" w:rsidRPr="003E5D1F" w:rsidRDefault="000D777C" w:rsidP="00087D00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i/>
          <w:sz w:val="24"/>
        </w:rPr>
        <w:t>(należy podać pełną nazwę</w:t>
      </w:r>
      <w:r w:rsidR="00FF7F5C" w:rsidRPr="003E5D1F">
        <w:rPr>
          <w:rFonts w:ascii="Times New Roman" w:hAnsi="Times New Roman" w:cs="Times New Roman"/>
          <w:i/>
          <w:sz w:val="24"/>
        </w:rPr>
        <w:t> / </w:t>
      </w:r>
      <w:r w:rsidRPr="003E5D1F">
        <w:rPr>
          <w:rFonts w:ascii="Times New Roman" w:hAnsi="Times New Roman" w:cs="Times New Roman"/>
          <w:i/>
          <w:sz w:val="24"/>
        </w:rPr>
        <w:t>firmę, adres,</w:t>
      </w:r>
      <w:r w:rsidR="001A237D" w:rsidRPr="003E5D1F">
        <w:rPr>
          <w:rFonts w:ascii="Times New Roman" w:hAnsi="Times New Roman" w:cs="Times New Roman"/>
          <w:i/>
          <w:sz w:val="24"/>
        </w:rPr>
        <w:t xml:space="preserve"> a </w:t>
      </w:r>
      <w:r w:rsidRPr="003E5D1F">
        <w:rPr>
          <w:rFonts w:ascii="Times New Roman" w:hAnsi="Times New Roman" w:cs="Times New Roman"/>
          <w:i/>
          <w:sz w:val="24"/>
        </w:rPr>
        <w:t>także</w:t>
      </w:r>
      <w:r w:rsidR="00E67533" w:rsidRPr="003E5D1F">
        <w:rPr>
          <w:rFonts w:ascii="Times New Roman" w:hAnsi="Times New Roman" w:cs="Times New Roman"/>
          <w:i/>
          <w:sz w:val="24"/>
        </w:rPr>
        <w:t xml:space="preserve"> w </w:t>
      </w:r>
      <w:r w:rsidRPr="003E5D1F">
        <w:rPr>
          <w:rFonts w:ascii="Times New Roman" w:hAnsi="Times New Roman" w:cs="Times New Roman"/>
          <w:i/>
          <w:sz w:val="24"/>
        </w:rPr>
        <w:t>zależności</w:t>
      </w:r>
      <w:r w:rsidR="001A237D" w:rsidRPr="003E5D1F">
        <w:rPr>
          <w:rFonts w:ascii="Times New Roman" w:hAnsi="Times New Roman" w:cs="Times New Roman"/>
          <w:i/>
          <w:sz w:val="24"/>
        </w:rPr>
        <w:t xml:space="preserve"> od </w:t>
      </w:r>
      <w:r w:rsidRPr="003E5D1F">
        <w:rPr>
          <w:rFonts w:ascii="Times New Roman" w:hAnsi="Times New Roman" w:cs="Times New Roman"/>
          <w:i/>
          <w:sz w:val="24"/>
        </w:rPr>
        <w:t>podmiotu: NIP</w:t>
      </w:r>
      <w:r w:rsidR="00FF7F5C" w:rsidRPr="003E5D1F">
        <w:rPr>
          <w:rFonts w:ascii="Times New Roman" w:hAnsi="Times New Roman" w:cs="Times New Roman"/>
          <w:i/>
          <w:sz w:val="24"/>
        </w:rPr>
        <w:t> / </w:t>
      </w:r>
      <w:r w:rsidRPr="003E5D1F">
        <w:rPr>
          <w:rFonts w:ascii="Times New Roman" w:hAnsi="Times New Roman" w:cs="Times New Roman"/>
          <w:i/>
          <w:sz w:val="24"/>
        </w:rPr>
        <w:t>PESEL, KRS</w:t>
      </w:r>
      <w:r w:rsidR="00FF7F5C" w:rsidRPr="003E5D1F">
        <w:rPr>
          <w:rFonts w:ascii="Times New Roman" w:hAnsi="Times New Roman" w:cs="Times New Roman"/>
          <w:i/>
          <w:sz w:val="24"/>
        </w:rPr>
        <w:t> / </w:t>
      </w:r>
      <w:proofErr w:type="spellStart"/>
      <w:r w:rsidRPr="003E5D1F">
        <w:rPr>
          <w:rFonts w:ascii="Times New Roman" w:hAnsi="Times New Roman" w:cs="Times New Roman"/>
          <w:i/>
          <w:sz w:val="24"/>
        </w:rPr>
        <w:t>CEiDG</w:t>
      </w:r>
      <w:proofErr w:type="spellEnd"/>
      <w:r w:rsidRPr="003E5D1F">
        <w:rPr>
          <w:rFonts w:ascii="Times New Roman" w:hAnsi="Times New Roman" w:cs="Times New Roman"/>
          <w:i/>
          <w:sz w:val="24"/>
        </w:rPr>
        <w:t>)</w:t>
      </w:r>
    </w:p>
    <w:p w14:paraId="0B951C0A" w14:textId="3242C24B" w:rsidR="000D777C" w:rsidRPr="003E5D1F" w:rsidRDefault="00E96FF1" w:rsidP="00E96FF1">
      <w:pPr>
        <w:pStyle w:val="Tekstpodstawowy"/>
        <w:spacing w:before="240" w:line="240" w:lineRule="auto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w </w:t>
      </w:r>
      <w:r w:rsidR="000D777C" w:rsidRPr="003E5D1F">
        <w:rPr>
          <w:rFonts w:ascii="Times New Roman" w:hAnsi="Times New Roman" w:cs="Times New Roman"/>
          <w:sz w:val="24"/>
        </w:rPr>
        <w:t>następującym zakresie:</w:t>
      </w:r>
    </w:p>
    <w:p w14:paraId="726168EC" w14:textId="77777777" w:rsidR="000D777C" w:rsidRPr="003E5D1F" w:rsidRDefault="000D777C" w:rsidP="00087D00">
      <w:pPr>
        <w:pStyle w:val="Tekstpodstawowy"/>
        <w:spacing w:line="240" w:lineRule="auto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…………………………………………………………..</w:t>
      </w:r>
    </w:p>
    <w:p w14:paraId="776C159B" w14:textId="77777777" w:rsidR="000D777C" w:rsidRPr="003E5D1F" w:rsidRDefault="000D777C" w:rsidP="00E96FF1">
      <w:pPr>
        <w:pStyle w:val="Tekstpodstawowy"/>
        <w:spacing w:before="240" w:after="240" w:line="240" w:lineRule="auto"/>
        <w:ind w:left="539"/>
        <w:rPr>
          <w:rFonts w:ascii="Times New Roman" w:hAnsi="Times New Roman" w:cs="Times New Roman"/>
          <w:i/>
          <w:sz w:val="24"/>
        </w:rPr>
      </w:pPr>
      <w:r w:rsidRPr="003E5D1F">
        <w:rPr>
          <w:rFonts w:ascii="Times New Roman" w:hAnsi="Times New Roman" w:cs="Times New Roman"/>
          <w:i/>
          <w:sz w:val="24"/>
        </w:rPr>
        <w:t>* niepotrzebne skreślić</w:t>
      </w:r>
    </w:p>
    <w:p w14:paraId="30673D96" w14:textId="4DF3C6DB" w:rsidR="00AD0041" w:rsidRPr="003E5D1F" w:rsidRDefault="00AD0041" w:rsidP="00E96FF1">
      <w:pPr>
        <w:spacing w:before="240"/>
        <w:jc w:val="both"/>
        <w:rPr>
          <w:sz w:val="24"/>
        </w:rPr>
      </w:pPr>
      <w:r w:rsidRPr="003E5D1F">
        <w:rPr>
          <w:sz w:val="24"/>
        </w:rPr>
        <w:t>Oświadczam,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wszystkie informacje podane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powyższych oświadczeniach są</w:t>
      </w:r>
      <w:r w:rsidR="0037111C" w:rsidRPr="003E5D1F">
        <w:rPr>
          <w:sz w:val="24"/>
        </w:rPr>
        <w:t> </w:t>
      </w:r>
      <w:r w:rsidRPr="003E5D1F">
        <w:rPr>
          <w:sz w:val="24"/>
        </w:rPr>
        <w:t>aktualne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zgodne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prawdą oraz zostały przedstawione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pełną świadomością konsekwencji wprowadzenia Zamawiającego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błąd przy przedstawianiu informacji.</w:t>
      </w:r>
    </w:p>
    <w:p w14:paraId="581E5312" w14:textId="3B48B56C" w:rsidR="00AD0041" w:rsidRPr="003E5D1F" w:rsidRDefault="00AD0041" w:rsidP="00114F6E">
      <w:pPr>
        <w:keepNext/>
        <w:pageBreakBefore/>
        <w:suppressAutoHyphens w:val="0"/>
        <w:spacing w:before="120" w:after="480"/>
        <w:jc w:val="right"/>
        <w:rPr>
          <w:b/>
          <w:bCs/>
          <w:sz w:val="24"/>
        </w:rPr>
      </w:pPr>
      <w:r w:rsidRPr="003E5D1F">
        <w:rPr>
          <w:b/>
          <w:bCs/>
          <w:sz w:val="24"/>
        </w:rPr>
        <w:lastRenderedPageBreak/>
        <w:t>Załącznik</w:t>
      </w:r>
      <w:r w:rsidR="00637A80" w:rsidRPr="003E5D1F">
        <w:rPr>
          <w:b/>
          <w:bCs/>
          <w:sz w:val="24"/>
        </w:rPr>
        <w:t xml:space="preserve"> nr </w:t>
      </w:r>
      <w:r w:rsidRPr="003E5D1F">
        <w:rPr>
          <w:b/>
          <w:bCs/>
          <w:sz w:val="24"/>
        </w:rPr>
        <w:t>2</w:t>
      </w:r>
      <w:r w:rsidR="001A237D" w:rsidRPr="003E5D1F">
        <w:rPr>
          <w:b/>
          <w:bCs/>
          <w:sz w:val="24"/>
        </w:rPr>
        <w:t xml:space="preserve"> do </w:t>
      </w:r>
      <w:r w:rsidRPr="003E5D1F">
        <w:rPr>
          <w:b/>
          <w:bCs/>
          <w:sz w:val="24"/>
        </w:rPr>
        <w:t>formularza oferty</w:t>
      </w:r>
    </w:p>
    <w:p w14:paraId="15FCF684" w14:textId="2B926535" w:rsidR="00114F6E" w:rsidRPr="003E5D1F" w:rsidRDefault="00AD0041" w:rsidP="00E96FF1">
      <w:pPr>
        <w:spacing w:before="360" w:after="240"/>
        <w:jc w:val="both"/>
        <w:rPr>
          <w:b/>
          <w:bCs/>
          <w:sz w:val="24"/>
          <w:u w:val="single"/>
        </w:rPr>
      </w:pPr>
      <w:r w:rsidRPr="003E5D1F">
        <w:rPr>
          <w:b/>
          <w:bCs/>
          <w:sz w:val="24"/>
          <w:u w:val="single"/>
        </w:rPr>
        <w:t xml:space="preserve">Niniejszy załącznik zawiera wyliczoną cenę ryczałtową oferty, indywidualną kalkulację, przy uwzględnieniu zapisów </w:t>
      </w:r>
      <w:r w:rsidR="00913094" w:rsidRPr="003E5D1F">
        <w:rPr>
          <w:b/>
          <w:bCs/>
          <w:sz w:val="24"/>
          <w:u w:val="single"/>
        </w:rPr>
        <w:t>SWZ</w:t>
      </w:r>
      <w:r w:rsidR="00E67533" w:rsidRPr="003E5D1F">
        <w:rPr>
          <w:b/>
          <w:bCs/>
          <w:sz w:val="24"/>
          <w:u w:val="single"/>
        </w:rPr>
        <w:t xml:space="preserve"> i </w:t>
      </w:r>
      <w:r w:rsidRPr="003E5D1F">
        <w:rPr>
          <w:b/>
          <w:bCs/>
          <w:sz w:val="24"/>
          <w:u w:val="single"/>
        </w:rPr>
        <w:t>doświadczenia zawodowego Wykonawcy.</w:t>
      </w:r>
    </w:p>
    <w:p w14:paraId="2C3FE5CA" w14:textId="56A1BDD8" w:rsidR="00AD0041" w:rsidRPr="003E5D1F" w:rsidRDefault="00AD0041" w:rsidP="00AD0041">
      <w:pPr>
        <w:pStyle w:val="Tekstpodstawowy"/>
        <w:spacing w:line="240" w:lineRule="auto"/>
        <w:ind w:left="539"/>
        <w:rPr>
          <w:i/>
          <w:sz w:val="24"/>
        </w:rPr>
      </w:pPr>
    </w:p>
    <w:p w14:paraId="05A0EDE7" w14:textId="10EF34F3" w:rsidR="00AD0041" w:rsidRPr="003E5D1F" w:rsidRDefault="00AD0041" w:rsidP="00114F6E">
      <w:pPr>
        <w:keepNext/>
        <w:pageBreakBefore/>
        <w:suppressAutoHyphens w:val="0"/>
        <w:spacing w:before="120" w:after="480"/>
        <w:jc w:val="right"/>
        <w:rPr>
          <w:b/>
          <w:bCs/>
          <w:sz w:val="24"/>
        </w:rPr>
      </w:pPr>
      <w:r w:rsidRPr="003E5D1F">
        <w:rPr>
          <w:b/>
          <w:bCs/>
          <w:sz w:val="24"/>
        </w:rPr>
        <w:lastRenderedPageBreak/>
        <w:t>Załącznik</w:t>
      </w:r>
      <w:r w:rsidR="00637A80" w:rsidRPr="003E5D1F">
        <w:rPr>
          <w:b/>
          <w:bCs/>
          <w:sz w:val="24"/>
        </w:rPr>
        <w:t xml:space="preserve"> nr </w:t>
      </w:r>
      <w:r w:rsidRPr="003E5D1F">
        <w:rPr>
          <w:b/>
          <w:bCs/>
          <w:sz w:val="24"/>
        </w:rPr>
        <w:t>3</w:t>
      </w:r>
      <w:r w:rsidR="001A237D" w:rsidRPr="003E5D1F">
        <w:rPr>
          <w:b/>
          <w:bCs/>
          <w:sz w:val="24"/>
        </w:rPr>
        <w:t xml:space="preserve"> do </w:t>
      </w:r>
      <w:r w:rsidRPr="003E5D1F">
        <w:rPr>
          <w:b/>
          <w:bCs/>
          <w:sz w:val="24"/>
        </w:rPr>
        <w:t>formularza oferty</w:t>
      </w:r>
    </w:p>
    <w:p w14:paraId="09D37C15" w14:textId="77777777" w:rsidR="00AD0041" w:rsidRPr="003E5D1F" w:rsidRDefault="00AD0041" w:rsidP="00114F6E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  <w:sz w:val="24"/>
        </w:rPr>
      </w:pPr>
      <w:r w:rsidRPr="003E5D1F">
        <w:rPr>
          <w:rFonts w:ascii="Times New Roman" w:hAnsi="Times New Roman" w:cs="Times New Roman"/>
          <w:i/>
          <w:sz w:val="24"/>
        </w:rPr>
        <w:t>(Pieczęć firmowa Wykonawcy)</w:t>
      </w:r>
    </w:p>
    <w:p w14:paraId="2A06276D" w14:textId="77777777" w:rsidR="00AD0041" w:rsidRPr="003E5D1F" w:rsidRDefault="00AD0041" w:rsidP="00AB4C96">
      <w:pPr>
        <w:pStyle w:val="Tekstpodstawowy"/>
        <w:spacing w:before="600"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  <w:sz w:val="24"/>
        </w:rPr>
      </w:pPr>
      <w:r w:rsidRPr="003E5D1F">
        <w:rPr>
          <w:rFonts w:ascii="Times New Roman" w:hAnsi="Times New Roman" w:cs="Times New Roman"/>
          <w:b/>
          <w:iCs/>
          <w:color w:val="000000"/>
          <w:sz w:val="24"/>
        </w:rPr>
        <w:t>OŚWIADCZENIE</w:t>
      </w:r>
    </w:p>
    <w:p w14:paraId="4923593D" w14:textId="77777777" w:rsidR="00AD0041" w:rsidRPr="003E5D1F" w:rsidRDefault="00AD0041" w:rsidP="00AD0041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  <w:sz w:val="24"/>
        </w:rPr>
      </w:pPr>
      <w:r w:rsidRPr="003E5D1F">
        <w:rPr>
          <w:rFonts w:ascii="Times New Roman" w:hAnsi="Times New Roman" w:cs="Times New Roman"/>
          <w:b/>
          <w:iCs/>
          <w:color w:val="000000"/>
          <w:sz w:val="24"/>
        </w:rPr>
        <w:t>(wykaz podwykonawców)</w:t>
      </w:r>
    </w:p>
    <w:p w14:paraId="2184A090" w14:textId="77777777" w:rsidR="00AD0041" w:rsidRPr="003E5D1F" w:rsidRDefault="00AD0041" w:rsidP="00AB4C96">
      <w:pPr>
        <w:pStyle w:val="Tekstpodstawowy"/>
        <w:spacing w:before="240" w:after="240" w:line="240" w:lineRule="auto"/>
        <w:ind w:firstLine="540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Oświadczamy, że:</w:t>
      </w:r>
    </w:p>
    <w:p w14:paraId="2B899E1B" w14:textId="73D19FC1" w:rsidR="00AD0041" w:rsidRPr="003E5D1F" w:rsidRDefault="00AB4C96" w:rsidP="006153F1">
      <w:pPr>
        <w:pStyle w:val="Tekstpodstawowy"/>
        <w:spacing w:after="120" w:line="240" w:lineRule="auto"/>
        <w:ind w:left="680" w:hanging="284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 xml:space="preserve">‒ </w:t>
      </w:r>
      <w:r w:rsidR="00AD0041" w:rsidRPr="003E5D1F">
        <w:rPr>
          <w:rFonts w:ascii="Times New Roman" w:hAnsi="Times New Roman" w:cs="Times New Roman"/>
          <w:sz w:val="24"/>
        </w:rPr>
        <w:t>powierzamy* następującym podwykonawcom wykonanie następujących części (zakresu) zamówienia</w:t>
      </w:r>
      <w:r w:rsidR="006153F1" w:rsidRPr="003E5D1F">
        <w:rPr>
          <w:rFonts w:ascii="Times New Roman" w:hAnsi="Times New Roman" w:cs="Times New Roman"/>
          <w:sz w:val="24"/>
        </w:rPr>
        <w:t>:</w:t>
      </w:r>
    </w:p>
    <w:p w14:paraId="17F22AEB" w14:textId="78E8A33F" w:rsidR="00AD0041" w:rsidRPr="003E5D1F" w:rsidRDefault="00B055F4" w:rsidP="006153F1">
      <w:pPr>
        <w:pStyle w:val="Tekstpodstawowy"/>
        <w:spacing w:after="120" w:line="240" w:lineRule="auto"/>
        <w:ind w:left="680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 xml:space="preserve">1. </w:t>
      </w:r>
      <w:r w:rsidR="00AD0041" w:rsidRPr="003E5D1F">
        <w:rPr>
          <w:rFonts w:ascii="Times New Roman" w:hAnsi="Times New Roman" w:cs="Times New Roman"/>
          <w:sz w:val="24"/>
        </w:rPr>
        <w:t xml:space="preserve">Podwykonawca </w:t>
      </w:r>
      <w:r w:rsidR="00AD0041" w:rsidRPr="003E5D1F">
        <w:rPr>
          <w:rFonts w:ascii="Times New Roman" w:hAnsi="Times New Roman" w:cs="Times New Roman"/>
          <w:i/>
          <w:sz w:val="24"/>
        </w:rPr>
        <w:t>(podać pełną nazwę</w:t>
      </w:r>
      <w:r w:rsidR="00FF7F5C" w:rsidRPr="003E5D1F">
        <w:rPr>
          <w:rFonts w:ascii="Times New Roman" w:hAnsi="Times New Roman" w:cs="Times New Roman"/>
          <w:i/>
          <w:sz w:val="24"/>
        </w:rPr>
        <w:t> / </w:t>
      </w:r>
      <w:r w:rsidR="00AD0041" w:rsidRPr="003E5D1F">
        <w:rPr>
          <w:rFonts w:ascii="Times New Roman" w:hAnsi="Times New Roman" w:cs="Times New Roman"/>
          <w:i/>
          <w:sz w:val="24"/>
        </w:rPr>
        <w:t>firmę, adres,</w:t>
      </w:r>
      <w:r w:rsidR="001A237D" w:rsidRPr="003E5D1F">
        <w:rPr>
          <w:rFonts w:ascii="Times New Roman" w:hAnsi="Times New Roman" w:cs="Times New Roman"/>
          <w:i/>
          <w:sz w:val="24"/>
        </w:rPr>
        <w:t xml:space="preserve"> a </w:t>
      </w:r>
      <w:r w:rsidR="00AD0041" w:rsidRPr="003E5D1F">
        <w:rPr>
          <w:rFonts w:ascii="Times New Roman" w:hAnsi="Times New Roman" w:cs="Times New Roman"/>
          <w:i/>
          <w:sz w:val="24"/>
        </w:rPr>
        <w:t>także</w:t>
      </w:r>
      <w:r w:rsidR="00E67533" w:rsidRPr="003E5D1F">
        <w:rPr>
          <w:rFonts w:ascii="Times New Roman" w:hAnsi="Times New Roman" w:cs="Times New Roman"/>
          <w:i/>
          <w:sz w:val="24"/>
        </w:rPr>
        <w:t xml:space="preserve"> w </w:t>
      </w:r>
      <w:r w:rsidR="00AD0041" w:rsidRPr="003E5D1F">
        <w:rPr>
          <w:rFonts w:ascii="Times New Roman" w:hAnsi="Times New Roman" w:cs="Times New Roman"/>
          <w:i/>
          <w:sz w:val="24"/>
        </w:rPr>
        <w:t>zależności</w:t>
      </w:r>
      <w:r w:rsidR="001A237D" w:rsidRPr="003E5D1F">
        <w:rPr>
          <w:rFonts w:ascii="Times New Roman" w:hAnsi="Times New Roman" w:cs="Times New Roman"/>
          <w:i/>
          <w:sz w:val="24"/>
        </w:rPr>
        <w:t xml:space="preserve"> od </w:t>
      </w:r>
      <w:r w:rsidR="00AD0041" w:rsidRPr="003E5D1F">
        <w:rPr>
          <w:rFonts w:ascii="Times New Roman" w:hAnsi="Times New Roman" w:cs="Times New Roman"/>
          <w:i/>
          <w:sz w:val="24"/>
        </w:rPr>
        <w:t>podmiotu: NIP</w:t>
      </w:r>
      <w:r w:rsidR="00FF7F5C" w:rsidRPr="003E5D1F">
        <w:rPr>
          <w:rFonts w:ascii="Times New Roman" w:hAnsi="Times New Roman" w:cs="Times New Roman"/>
          <w:i/>
          <w:sz w:val="24"/>
        </w:rPr>
        <w:t> / </w:t>
      </w:r>
      <w:r w:rsidR="00AD0041" w:rsidRPr="003E5D1F">
        <w:rPr>
          <w:rFonts w:ascii="Times New Roman" w:hAnsi="Times New Roman" w:cs="Times New Roman"/>
          <w:i/>
          <w:sz w:val="24"/>
        </w:rPr>
        <w:t>PESEL, KRS</w:t>
      </w:r>
      <w:r w:rsidR="00FF7F5C" w:rsidRPr="003E5D1F">
        <w:rPr>
          <w:rFonts w:ascii="Times New Roman" w:hAnsi="Times New Roman" w:cs="Times New Roman"/>
          <w:i/>
          <w:sz w:val="24"/>
        </w:rPr>
        <w:t> / </w:t>
      </w:r>
      <w:proofErr w:type="spellStart"/>
      <w:r w:rsidR="00AD0041" w:rsidRPr="003E5D1F">
        <w:rPr>
          <w:rFonts w:ascii="Times New Roman" w:hAnsi="Times New Roman" w:cs="Times New Roman"/>
          <w:i/>
          <w:sz w:val="24"/>
        </w:rPr>
        <w:t>CEiDG</w:t>
      </w:r>
      <w:proofErr w:type="spellEnd"/>
      <w:r w:rsidR="00AD0041" w:rsidRPr="003E5D1F">
        <w:rPr>
          <w:rFonts w:ascii="Times New Roman" w:hAnsi="Times New Roman" w:cs="Times New Roman"/>
          <w:i/>
          <w:sz w:val="24"/>
        </w:rPr>
        <w:t xml:space="preserve">) - </w:t>
      </w:r>
      <w:r w:rsidR="00AD0041" w:rsidRPr="003E5D1F">
        <w:rPr>
          <w:rFonts w:ascii="Times New Roman" w:hAnsi="Times New Roman" w:cs="Times New Roman"/>
          <w:sz w:val="24"/>
        </w:rPr>
        <w:t>………………………………</w:t>
      </w:r>
      <w:r w:rsidR="00AB4C96" w:rsidRPr="003E5D1F">
        <w:rPr>
          <w:rFonts w:ascii="Times New Roman" w:hAnsi="Times New Roman" w:cs="Times New Roman"/>
          <w:sz w:val="24"/>
        </w:rPr>
        <w:t>……………</w:t>
      </w:r>
      <w:r w:rsidR="00AD0041" w:rsidRPr="003E5D1F">
        <w:rPr>
          <w:rFonts w:ascii="Times New Roman" w:hAnsi="Times New Roman" w:cs="Times New Roman"/>
          <w:sz w:val="24"/>
        </w:rPr>
        <w:t>…………………………………………………</w:t>
      </w:r>
    </w:p>
    <w:p w14:paraId="5880D5F5" w14:textId="77777777" w:rsidR="00114F6E" w:rsidRPr="003E5D1F" w:rsidRDefault="00AD0041" w:rsidP="006153F1">
      <w:pPr>
        <w:pStyle w:val="Tekstpodstawowy"/>
        <w:spacing w:line="240" w:lineRule="auto"/>
        <w:ind w:left="680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zakres zamówienia:</w:t>
      </w:r>
    </w:p>
    <w:p w14:paraId="051D0B02" w14:textId="2D99573F" w:rsidR="00AD0041" w:rsidRPr="003E5D1F" w:rsidRDefault="00AD0041" w:rsidP="006153F1">
      <w:pPr>
        <w:pStyle w:val="Tekstpodstawowy"/>
        <w:spacing w:after="240" w:line="240" w:lineRule="auto"/>
        <w:ind w:left="680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………</w:t>
      </w:r>
      <w:r w:rsidR="00AB4C96" w:rsidRPr="003E5D1F">
        <w:rPr>
          <w:rFonts w:ascii="Times New Roman" w:hAnsi="Times New Roman" w:cs="Times New Roman"/>
          <w:sz w:val="24"/>
        </w:rPr>
        <w:t>…………………………………………………………</w:t>
      </w:r>
      <w:r w:rsidRPr="003E5D1F">
        <w:rPr>
          <w:rFonts w:ascii="Times New Roman" w:hAnsi="Times New Roman" w:cs="Times New Roman"/>
          <w:sz w:val="24"/>
        </w:rPr>
        <w:t>……………………………</w:t>
      </w:r>
    </w:p>
    <w:p w14:paraId="2021864A" w14:textId="6EB4DE01" w:rsidR="00AB4C96" w:rsidRPr="003E5D1F" w:rsidRDefault="00AB4C96" w:rsidP="006153F1">
      <w:pPr>
        <w:pStyle w:val="Tekstpodstawowy"/>
        <w:spacing w:after="120" w:line="240" w:lineRule="auto"/>
        <w:ind w:left="680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 xml:space="preserve">2. Podwykonawca </w:t>
      </w:r>
      <w:r w:rsidRPr="003E5D1F">
        <w:rPr>
          <w:rFonts w:ascii="Times New Roman" w:hAnsi="Times New Roman" w:cs="Times New Roman"/>
          <w:i/>
          <w:sz w:val="24"/>
        </w:rPr>
        <w:t>(podać pełną nazwę</w:t>
      </w:r>
      <w:r w:rsidR="00FF7F5C" w:rsidRPr="003E5D1F">
        <w:rPr>
          <w:rFonts w:ascii="Times New Roman" w:hAnsi="Times New Roman" w:cs="Times New Roman"/>
          <w:i/>
          <w:sz w:val="24"/>
        </w:rPr>
        <w:t> / </w:t>
      </w:r>
      <w:r w:rsidRPr="003E5D1F">
        <w:rPr>
          <w:rFonts w:ascii="Times New Roman" w:hAnsi="Times New Roman" w:cs="Times New Roman"/>
          <w:i/>
          <w:sz w:val="24"/>
        </w:rPr>
        <w:t>firmę, adres, a także</w:t>
      </w:r>
      <w:r w:rsidR="00E67533" w:rsidRPr="003E5D1F">
        <w:rPr>
          <w:rFonts w:ascii="Times New Roman" w:hAnsi="Times New Roman" w:cs="Times New Roman"/>
          <w:i/>
          <w:sz w:val="24"/>
        </w:rPr>
        <w:t xml:space="preserve"> w </w:t>
      </w:r>
      <w:r w:rsidRPr="003E5D1F">
        <w:rPr>
          <w:rFonts w:ascii="Times New Roman" w:hAnsi="Times New Roman" w:cs="Times New Roman"/>
          <w:i/>
          <w:sz w:val="24"/>
        </w:rPr>
        <w:t>zależności od podmiotu: NIP</w:t>
      </w:r>
      <w:r w:rsidR="00FF7F5C" w:rsidRPr="003E5D1F">
        <w:rPr>
          <w:rFonts w:ascii="Times New Roman" w:hAnsi="Times New Roman" w:cs="Times New Roman"/>
          <w:i/>
          <w:sz w:val="24"/>
        </w:rPr>
        <w:t> / </w:t>
      </w:r>
      <w:r w:rsidRPr="003E5D1F">
        <w:rPr>
          <w:rFonts w:ascii="Times New Roman" w:hAnsi="Times New Roman" w:cs="Times New Roman"/>
          <w:i/>
          <w:sz w:val="24"/>
        </w:rPr>
        <w:t>PESEL, KRS</w:t>
      </w:r>
      <w:r w:rsidR="00FF7F5C" w:rsidRPr="003E5D1F">
        <w:rPr>
          <w:rFonts w:ascii="Times New Roman" w:hAnsi="Times New Roman" w:cs="Times New Roman"/>
          <w:i/>
          <w:sz w:val="24"/>
        </w:rPr>
        <w:t> / </w:t>
      </w:r>
      <w:proofErr w:type="spellStart"/>
      <w:r w:rsidRPr="003E5D1F">
        <w:rPr>
          <w:rFonts w:ascii="Times New Roman" w:hAnsi="Times New Roman" w:cs="Times New Roman"/>
          <w:i/>
          <w:sz w:val="24"/>
        </w:rPr>
        <w:t>CEiDG</w:t>
      </w:r>
      <w:proofErr w:type="spellEnd"/>
      <w:r w:rsidRPr="003E5D1F">
        <w:rPr>
          <w:rFonts w:ascii="Times New Roman" w:hAnsi="Times New Roman" w:cs="Times New Roman"/>
          <w:i/>
          <w:sz w:val="24"/>
        </w:rPr>
        <w:t xml:space="preserve">) - </w:t>
      </w:r>
      <w:r w:rsidRPr="003E5D1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14:paraId="5A90A4AC" w14:textId="77777777" w:rsidR="00114F6E" w:rsidRPr="003E5D1F" w:rsidRDefault="00AD0041" w:rsidP="006153F1">
      <w:pPr>
        <w:pStyle w:val="Tekstpodstawowy"/>
        <w:spacing w:line="240" w:lineRule="auto"/>
        <w:ind w:left="680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zakres zamówienia:</w:t>
      </w:r>
    </w:p>
    <w:p w14:paraId="692FFA26" w14:textId="2BB5CF90" w:rsidR="00AB4C96" w:rsidRPr="003E5D1F" w:rsidRDefault="00AB4C96" w:rsidP="006153F1">
      <w:pPr>
        <w:pStyle w:val="Tekstpodstawowy"/>
        <w:spacing w:after="240" w:line="240" w:lineRule="auto"/>
        <w:ind w:left="680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14:paraId="2F00212C" w14:textId="2476B5CD" w:rsidR="00AD0041" w:rsidRPr="003E5D1F" w:rsidRDefault="00AB4C96" w:rsidP="006153F1">
      <w:pPr>
        <w:pStyle w:val="Tekstpodstawowy"/>
        <w:spacing w:after="120" w:line="240" w:lineRule="auto"/>
        <w:ind w:left="680" w:hanging="284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 xml:space="preserve">‒ </w:t>
      </w:r>
      <w:r w:rsidR="00AD0041" w:rsidRPr="003E5D1F">
        <w:rPr>
          <w:rFonts w:ascii="Times New Roman" w:hAnsi="Times New Roman" w:cs="Times New Roman"/>
          <w:sz w:val="24"/>
        </w:rPr>
        <w:t>nie powierzamy* podwykonawcom żadnej części (zakresu) zamówienia</w:t>
      </w:r>
    </w:p>
    <w:p w14:paraId="712ED532" w14:textId="37BCE6AA" w:rsidR="00AD0041" w:rsidRPr="003E5D1F" w:rsidRDefault="00AD0041" w:rsidP="006153F1">
      <w:pPr>
        <w:pStyle w:val="Tekstpodstawowy"/>
        <w:spacing w:before="240" w:line="240" w:lineRule="auto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(jeżeli Wykonawca nie wykreśli żadnej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>powyższych opcji, Zamawiający uzna,</w:t>
      </w:r>
      <w:r w:rsidR="00CD7428" w:rsidRPr="003E5D1F">
        <w:rPr>
          <w:rFonts w:ascii="Times New Roman" w:hAnsi="Times New Roman" w:cs="Times New Roman"/>
          <w:sz w:val="24"/>
        </w:rPr>
        <w:t xml:space="preserve"> że </w:t>
      </w:r>
      <w:r w:rsidRPr="003E5D1F">
        <w:rPr>
          <w:rFonts w:ascii="Times New Roman" w:hAnsi="Times New Roman" w:cs="Times New Roman"/>
          <w:sz w:val="24"/>
        </w:rPr>
        <w:t>nie powierza podwykonawcom wykonania żadnych prac objętych niniejszym zamówieniem)</w:t>
      </w:r>
    </w:p>
    <w:p w14:paraId="404C624C" w14:textId="77777777" w:rsidR="00AD0041" w:rsidRPr="003E5D1F" w:rsidRDefault="00AD0041" w:rsidP="00114F6E">
      <w:pPr>
        <w:pStyle w:val="Tekstpodstawowy"/>
        <w:spacing w:before="1800" w:line="240" w:lineRule="auto"/>
        <w:ind w:left="539"/>
        <w:rPr>
          <w:rFonts w:ascii="Times New Roman" w:hAnsi="Times New Roman" w:cs="Times New Roman"/>
          <w:i/>
          <w:sz w:val="24"/>
          <w:u w:val="single"/>
        </w:rPr>
      </w:pPr>
      <w:r w:rsidRPr="003E5D1F">
        <w:rPr>
          <w:rFonts w:ascii="Times New Roman" w:hAnsi="Times New Roman" w:cs="Times New Roman"/>
          <w:i/>
          <w:sz w:val="24"/>
        </w:rPr>
        <w:t>* niepotrzebne skreślić</w:t>
      </w:r>
    </w:p>
    <w:p w14:paraId="466E0D0A" w14:textId="47C081A2" w:rsidR="00BC152A" w:rsidRPr="003E5D1F" w:rsidRDefault="00BC152A" w:rsidP="00114F6E">
      <w:pPr>
        <w:keepNext/>
        <w:pageBreakBefore/>
        <w:suppressAutoHyphens w:val="0"/>
        <w:spacing w:before="120" w:after="480"/>
        <w:jc w:val="right"/>
        <w:rPr>
          <w:b/>
          <w:bCs/>
          <w:sz w:val="24"/>
        </w:rPr>
      </w:pPr>
      <w:r w:rsidRPr="003E5D1F">
        <w:rPr>
          <w:b/>
          <w:bCs/>
          <w:sz w:val="24"/>
        </w:rPr>
        <w:lastRenderedPageBreak/>
        <w:t>Załącznik</w:t>
      </w:r>
      <w:r w:rsidR="00637A80" w:rsidRPr="003E5D1F">
        <w:rPr>
          <w:b/>
          <w:bCs/>
          <w:sz w:val="24"/>
        </w:rPr>
        <w:t xml:space="preserve"> nr </w:t>
      </w:r>
      <w:r w:rsidRPr="003E5D1F">
        <w:rPr>
          <w:b/>
          <w:bCs/>
          <w:sz w:val="24"/>
        </w:rPr>
        <w:t>4</w:t>
      </w:r>
      <w:r w:rsidR="001A237D" w:rsidRPr="003E5D1F">
        <w:rPr>
          <w:b/>
          <w:bCs/>
          <w:sz w:val="24"/>
        </w:rPr>
        <w:t xml:space="preserve"> do </w:t>
      </w:r>
      <w:r w:rsidRPr="003E5D1F">
        <w:rPr>
          <w:b/>
          <w:bCs/>
          <w:sz w:val="24"/>
        </w:rPr>
        <w:t>formularza oferty</w:t>
      </w:r>
    </w:p>
    <w:p w14:paraId="6876702A" w14:textId="1864B7E0" w:rsidR="00BC152A" w:rsidRPr="003E5D1F" w:rsidRDefault="00BC152A" w:rsidP="006153F1">
      <w:pPr>
        <w:keepNext/>
        <w:widowControl/>
        <w:suppressAutoHyphens w:val="0"/>
        <w:spacing w:before="480" w:after="240" w:line="276" w:lineRule="auto"/>
        <w:outlineLvl w:val="0"/>
        <w:rPr>
          <w:b/>
          <w:bCs/>
          <w:sz w:val="24"/>
          <w:u w:val="single"/>
        </w:rPr>
      </w:pPr>
      <w:r w:rsidRPr="003E5D1F">
        <w:rPr>
          <w:b/>
          <w:bCs/>
          <w:sz w:val="24"/>
          <w:u w:val="single"/>
        </w:rPr>
        <w:t>OŚWIADCZENIE</w:t>
      </w:r>
      <w:r w:rsidR="006153F1" w:rsidRPr="003E5D1F">
        <w:rPr>
          <w:b/>
          <w:bCs/>
          <w:sz w:val="24"/>
          <w:u w:val="single"/>
        </w:rPr>
        <w:t xml:space="preserve"> </w:t>
      </w:r>
      <w:r w:rsidR="006153F1" w:rsidRPr="003E5D1F">
        <w:rPr>
          <w:b/>
          <w:bCs/>
          <w:sz w:val="24"/>
          <w:u w:val="single"/>
        </w:rPr>
        <w:br/>
      </w:r>
      <w:r w:rsidRPr="003E5D1F">
        <w:rPr>
          <w:b/>
          <w:bCs/>
          <w:sz w:val="24"/>
          <w:u w:val="single"/>
        </w:rPr>
        <w:t>DOTYCZĄCE PODMIOTU UDOSTĘPNIAJĄCEGO ZASOBY WYKONAWCY</w:t>
      </w:r>
    </w:p>
    <w:p w14:paraId="514D2DEE" w14:textId="77777777" w:rsidR="00BC152A" w:rsidRPr="003E5D1F" w:rsidRDefault="00BC152A" w:rsidP="006153F1">
      <w:pPr>
        <w:widowControl/>
        <w:suppressAutoHyphens w:val="0"/>
        <w:spacing w:after="120"/>
        <w:jc w:val="both"/>
        <w:outlineLvl w:val="0"/>
        <w:rPr>
          <w:b/>
          <w:sz w:val="24"/>
          <w:u w:val="single"/>
        </w:rPr>
      </w:pPr>
      <w:r w:rsidRPr="003E5D1F">
        <w:rPr>
          <w:b/>
          <w:bCs/>
          <w:i/>
          <w:sz w:val="24"/>
          <w:u w:val="single"/>
        </w:rPr>
        <w:t>[należy przedstawić dla każdego podmiotu udostępniającego zasoby wykonawcy oddzielnie – oświadczenie składane przez podmiot udostępniający]</w:t>
      </w: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225"/>
      </w:tblGrid>
      <w:tr w:rsidR="00BC152A" w:rsidRPr="003E5D1F" w14:paraId="72716051" w14:textId="77777777" w:rsidTr="005843D6">
        <w:trPr>
          <w:trHeight w:val="426"/>
        </w:trPr>
        <w:tc>
          <w:tcPr>
            <w:tcW w:w="1986" w:type="dxa"/>
            <w:vAlign w:val="bottom"/>
            <w:hideMark/>
          </w:tcPr>
          <w:p w14:paraId="18E7E638" w14:textId="6C7AAA78" w:rsidR="00BC152A" w:rsidRPr="003E5D1F" w:rsidRDefault="00BC152A" w:rsidP="006153F1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3E5D1F">
              <w:rPr>
                <w:sz w:val="24"/>
                <w:lang w:eastAsia="en-US"/>
              </w:rPr>
              <w:t>Nazwa</w:t>
            </w:r>
          </w:p>
        </w:tc>
        <w:tc>
          <w:tcPr>
            <w:tcW w:w="7225" w:type="dxa"/>
            <w:vAlign w:val="bottom"/>
            <w:hideMark/>
          </w:tcPr>
          <w:p w14:paraId="1377B542" w14:textId="77777777" w:rsidR="00BC152A" w:rsidRPr="003E5D1F" w:rsidRDefault="00BC152A" w:rsidP="006153F1">
            <w:pPr>
              <w:autoSpaceDE w:val="0"/>
              <w:autoSpaceDN w:val="0"/>
              <w:adjustRightInd w:val="0"/>
              <w:rPr>
                <w:spacing w:val="40"/>
                <w:sz w:val="24"/>
                <w:lang w:eastAsia="en-US"/>
              </w:rPr>
            </w:pPr>
            <w:r w:rsidRPr="003E5D1F">
              <w:rPr>
                <w:spacing w:val="40"/>
                <w:sz w:val="24"/>
                <w:lang w:eastAsia="en-US"/>
              </w:rPr>
              <w:t>......................................................................</w:t>
            </w:r>
          </w:p>
        </w:tc>
      </w:tr>
      <w:tr w:rsidR="00BC152A" w:rsidRPr="003E5D1F" w14:paraId="516A5B07" w14:textId="77777777" w:rsidTr="005843D6">
        <w:trPr>
          <w:trHeight w:val="427"/>
        </w:trPr>
        <w:tc>
          <w:tcPr>
            <w:tcW w:w="1986" w:type="dxa"/>
            <w:vAlign w:val="bottom"/>
            <w:hideMark/>
          </w:tcPr>
          <w:p w14:paraId="0288FE3D" w14:textId="38EAC0F2" w:rsidR="00BC152A" w:rsidRPr="003E5D1F" w:rsidRDefault="00BC152A" w:rsidP="006153F1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3E5D1F">
              <w:rPr>
                <w:sz w:val="24"/>
                <w:lang w:eastAsia="en-US"/>
              </w:rPr>
              <w:t>Adres</w:t>
            </w:r>
          </w:p>
        </w:tc>
        <w:tc>
          <w:tcPr>
            <w:tcW w:w="7225" w:type="dxa"/>
            <w:vAlign w:val="bottom"/>
            <w:hideMark/>
          </w:tcPr>
          <w:p w14:paraId="5C8E128C" w14:textId="77777777" w:rsidR="00BC152A" w:rsidRPr="003E5D1F" w:rsidRDefault="00BC152A" w:rsidP="006153F1">
            <w:pPr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3E5D1F">
              <w:rPr>
                <w:spacing w:val="40"/>
                <w:sz w:val="24"/>
                <w:lang w:eastAsia="en-US"/>
              </w:rPr>
              <w:t>......................................................................</w:t>
            </w:r>
          </w:p>
        </w:tc>
      </w:tr>
    </w:tbl>
    <w:p w14:paraId="58C84212" w14:textId="77777777" w:rsidR="00BC152A" w:rsidRPr="003E5D1F" w:rsidRDefault="00BC152A" w:rsidP="006153F1">
      <w:pPr>
        <w:autoSpaceDE w:val="0"/>
        <w:autoSpaceDN w:val="0"/>
        <w:adjustRightInd w:val="0"/>
        <w:spacing w:before="240"/>
        <w:jc w:val="left"/>
        <w:rPr>
          <w:sz w:val="24"/>
        </w:rPr>
      </w:pPr>
      <w:r w:rsidRPr="003E5D1F">
        <w:rPr>
          <w:sz w:val="24"/>
        </w:rPr>
        <w:t>Ja (My) niżej podpisany (ni)</w:t>
      </w:r>
    </w:p>
    <w:p w14:paraId="0BE378E1" w14:textId="30D650D6" w:rsidR="00BC152A" w:rsidRPr="003E5D1F" w:rsidRDefault="00BC152A" w:rsidP="006153F1">
      <w:pPr>
        <w:autoSpaceDE w:val="0"/>
        <w:autoSpaceDN w:val="0"/>
        <w:adjustRightInd w:val="0"/>
        <w:spacing w:before="240" w:after="120"/>
        <w:rPr>
          <w:sz w:val="24"/>
        </w:rPr>
      </w:pPr>
      <w:r w:rsidRPr="003E5D1F">
        <w:rPr>
          <w:sz w:val="24"/>
        </w:rPr>
        <w:t>……………………………………………………………………………………………………</w:t>
      </w:r>
    </w:p>
    <w:p w14:paraId="2DAE0B18" w14:textId="3518274C" w:rsidR="006153F1" w:rsidRPr="003E5D1F" w:rsidRDefault="00BC152A" w:rsidP="00BC152A">
      <w:pPr>
        <w:autoSpaceDE w:val="0"/>
        <w:autoSpaceDN w:val="0"/>
        <w:adjustRightInd w:val="0"/>
        <w:jc w:val="left"/>
        <w:rPr>
          <w:sz w:val="24"/>
        </w:rPr>
      </w:pPr>
      <w:r w:rsidRPr="003E5D1F">
        <w:rPr>
          <w:sz w:val="24"/>
        </w:rPr>
        <w:t>działając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imieniu</w:t>
      </w:r>
      <w:r w:rsidR="00E67533" w:rsidRPr="003E5D1F">
        <w:rPr>
          <w:sz w:val="24"/>
        </w:rPr>
        <w:t xml:space="preserve"> 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rzecz</w:t>
      </w:r>
      <w:r w:rsidR="00AB4C96" w:rsidRPr="003E5D1F">
        <w:rPr>
          <w:sz w:val="24"/>
        </w:rPr>
        <w:t>:</w:t>
      </w:r>
    </w:p>
    <w:p w14:paraId="5B0465E5" w14:textId="3F9E23F5" w:rsidR="00114F6E" w:rsidRPr="003E5D1F" w:rsidRDefault="00BC152A" w:rsidP="006153F1">
      <w:pPr>
        <w:autoSpaceDE w:val="0"/>
        <w:autoSpaceDN w:val="0"/>
        <w:adjustRightInd w:val="0"/>
        <w:spacing w:before="240" w:after="120" w:line="480" w:lineRule="auto"/>
        <w:jc w:val="left"/>
        <w:rPr>
          <w:sz w:val="24"/>
        </w:rPr>
      </w:pPr>
      <w:r w:rsidRPr="003E5D1F">
        <w:rPr>
          <w:sz w:val="24"/>
        </w:rPr>
        <w:t>…………………………………………………………………</w:t>
      </w:r>
      <w:r w:rsidR="006153F1" w:rsidRPr="003E5D1F">
        <w:rPr>
          <w:sz w:val="24"/>
        </w:rPr>
        <w:t>……………</w:t>
      </w:r>
      <w:r w:rsidRPr="003E5D1F">
        <w:rPr>
          <w:sz w:val="24"/>
        </w:rPr>
        <w:t>…………………………………………………………………………………………………………………………</w:t>
      </w:r>
    </w:p>
    <w:p w14:paraId="21E65CA6" w14:textId="7BB9F9AA" w:rsidR="00BC152A" w:rsidRPr="003E5D1F" w:rsidRDefault="006153F1" w:rsidP="00BC152A">
      <w:pPr>
        <w:tabs>
          <w:tab w:val="center" w:pos="4536"/>
          <w:tab w:val="right" w:pos="9072"/>
        </w:tabs>
        <w:jc w:val="both"/>
        <w:rPr>
          <w:sz w:val="24"/>
        </w:rPr>
      </w:pPr>
      <w:r w:rsidRPr="003E5D1F">
        <w:rPr>
          <w:sz w:val="24"/>
        </w:rPr>
        <w:t>w </w:t>
      </w:r>
      <w:r w:rsidR="00BC152A" w:rsidRPr="003E5D1F">
        <w:rPr>
          <w:sz w:val="24"/>
        </w:rPr>
        <w:t>związku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</w:t>
      </w:r>
      <w:r w:rsidR="00BC152A" w:rsidRPr="003E5D1F">
        <w:rPr>
          <w:sz w:val="24"/>
        </w:rPr>
        <w:t>ym, iż</w:t>
      </w:r>
      <w:r w:rsidRPr="003E5D1F">
        <w:rPr>
          <w:sz w:val="24"/>
        </w:rPr>
        <w:t> </w:t>
      </w:r>
      <w:r w:rsidR="00BC152A" w:rsidRPr="003E5D1F">
        <w:rPr>
          <w:sz w:val="24"/>
        </w:rPr>
        <w:t>wykonawca:</w:t>
      </w:r>
    </w:p>
    <w:p w14:paraId="1D7D0135" w14:textId="3EEA5A7C" w:rsidR="00BC152A" w:rsidRPr="003E5D1F" w:rsidRDefault="00BC152A" w:rsidP="006153F1">
      <w:pPr>
        <w:autoSpaceDE w:val="0"/>
        <w:autoSpaceDN w:val="0"/>
        <w:adjustRightInd w:val="0"/>
        <w:spacing w:before="240"/>
        <w:jc w:val="left"/>
        <w:rPr>
          <w:sz w:val="24"/>
        </w:rPr>
      </w:pPr>
      <w:r w:rsidRPr="003E5D1F">
        <w:rPr>
          <w:sz w:val="24"/>
        </w:rPr>
        <w:t>……………………………………………………………………………………………………</w:t>
      </w:r>
    </w:p>
    <w:p w14:paraId="5FA40ADF" w14:textId="0B8E05FD" w:rsidR="00BC152A" w:rsidRPr="003E5D1F" w:rsidRDefault="00BC152A" w:rsidP="00BC152A">
      <w:pPr>
        <w:autoSpaceDE w:val="0"/>
        <w:autoSpaceDN w:val="0"/>
        <w:adjustRightInd w:val="0"/>
        <w:rPr>
          <w:i/>
          <w:sz w:val="24"/>
        </w:rPr>
      </w:pPr>
      <w:r w:rsidRPr="003E5D1F">
        <w:rPr>
          <w:i/>
          <w:sz w:val="24"/>
        </w:rPr>
        <w:t>[pełna nazwa wykonawcy</w:t>
      </w:r>
      <w:r w:rsidR="00E67533" w:rsidRPr="003E5D1F">
        <w:rPr>
          <w:i/>
          <w:sz w:val="24"/>
        </w:rPr>
        <w:t xml:space="preserve"> i </w:t>
      </w:r>
      <w:r w:rsidRPr="003E5D1F">
        <w:rPr>
          <w:i/>
          <w:sz w:val="24"/>
        </w:rPr>
        <w:t>adres</w:t>
      </w:r>
      <w:r w:rsidR="00FF7F5C" w:rsidRPr="003E5D1F">
        <w:rPr>
          <w:i/>
          <w:sz w:val="24"/>
        </w:rPr>
        <w:t> / </w:t>
      </w:r>
      <w:r w:rsidRPr="003E5D1F">
        <w:rPr>
          <w:i/>
          <w:sz w:val="24"/>
        </w:rPr>
        <w:t>siedziba wykonawcy]</w:t>
      </w:r>
    </w:p>
    <w:p w14:paraId="01F46E5D" w14:textId="26C4F798" w:rsidR="00BC152A" w:rsidRPr="003E5D1F" w:rsidRDefault="00BC152A" w:rsidP="00E96FF1">
      <w:pPr>
        <w:widowControl/>
        <w:suppressAutoHyphens w:val="0"/>
        <w:spacing w:before="240" w:after="120"/>
        <w:jc w:val="both"/>
        <w:outlineLvl w:val="0"/>
        <w:rPr>
          <w:b/>
          <w:sz w:val="24"/>
          <w:u w:val="single"/>
        </w:rPr>
      </w:pPr>
      <w:r w:rsidRPr="003E5D1F">
        <w:rPr>
          <w:b/>
          <w:sz w:val="24"/>
          <w:u w:val="single"/>
        </w:rPr>
        <w:t>polega</w:t>
      </w:r>
      <w:r w:rsidR="006C05C7" w:rsidRPr="003E5D1F">
        <w:rPr>
          <w:b/>
          <w:sz w:val="24"/>
          <w:u w:val="single"/>
        </w:rPr>
        <w:t xml:space="preserve"> na </w:t>
      </w:r>
      <w:r w:rsidRPr="003E5D1F">
        <w:rPr>
          <w:b/>
          <w:sz w:val="24"/>
          <w:u w:val="single"/>
        </w:rPr>
        <w:t>naszych zasobach oświadczam, że:</w:t>
      </w:r>
    </w:p>
    <w:p w14:paraId="77729862" w14:textId="612D280E" w:rsidR="00BC152A" w:rsidRPr="003E5D1F" w:rsidRDefault="00BC152A">
      <w:pPr>
        <w:widowControl/>
        <w:numPr>
          <w:ilvl w:val="2"/>
          <w:numId w:val="92"/>
        </w:numPr>
        <w:tabs>
          <w:tab w:val="clear" w:pos="2160"/>
          <w:tab w:val="left" w:pos="397"/>
        </w:tabs>
        <w:suppressAutoHyphens w:val="0"/>
        <w:spacing w:before="120"/>
        <w:ind w:left="397" w:hanging="397"/>
        <w:contextualSpacing/>
        <w:jc w:val="both"/>
        <w:rPr>
          <w:rFonts w:eastAsia="Calibri"/>
          <w:i/>
          <w:sz w:val="24"/>
          <w:lang w:eastAsia="en-US"/>
        </w:rPr>
      </w:pPr>
      <w:r w:rsidRPr="003E5D1F">
        <w:rPr>
          <w:rFonts w:eastAsia="Calibri"/>
          <w:b/>
          <w:sz w:val="24"/>
          <w:u w:val="single"/>
          <w:lang w:eastAsia="en-US"/>
        </w:rPr>
        <w:t>nie podlegam wykluczeniu</w:t>
      </w:r>
      <w:r w:rsidR="00E67533" w:rsidRPr="003E5D1F">
        <w:rPr>
          <w:rFonts w:eastAsia="Calibri"/>
          <w:sz w:val="24"/>
          <w:lang w:eastAsia="en-US"/>
        </w:rPr>
        <w:t xml:space="preserve"> z </w:t>
      </w:r>
      <w:r w:rsidRPr="003E5D1F">
        <w:rPr>
          <w:rFonts w:eastAsia="Calibri"/>
          <w:sz w:val="24"/>
          <w:lang w:eastAsia="en-US"/>
        </w:rPr>
        <w:t>postępowania</w:t>
      </w:r>
      <w:r w:rsidR="006C05C7" w:rsidRPr="003E5D1F">
        <w:rPr>
          <w:rFonts w:eastAsia="Calibri"/>
          <w:sz w:val="24"/>
          <w:lang w:eastAsia="en-US"/>
        </w:rPr>
        <w:t xml:space="preserve"> na </w:t>
      </w:r>
      <w:r w:rsidRPr="003E5D1F">
        <w:rPr>
          <w:rFonts w:eastAsia="Calibri"/>
          <w:sz w:val="24"/>
          <w:lang w:eastAsia="en-US"/>
        </w:rPr>
        <w:t>podstawie</w:t>
      </w:r>
      <w:r w:rsidR="00337153" w:rsidRPr="003E5D1F">
        <w:rPr>
          <w:rFonts w:eastAsia="Calibri"/>
          <w:sz w:val="24"/>
          <w:lang w:eastAsia="en-US"/>
        </w:rPr>
        <w:t xml:space="preserve"> art. </w:t>
      </w:r>
      <w:r w:rsidRPr="003E5D1F">
        <w:rPr>
          <w:rFonts w:eastAsia="Calibri"/>
          <w:sz w:val="24"/>
          <w:lang w:eastAsia="en-US"/>
        </w:rPr>
        <w:t>108</w:t>
      </w:r>
      <w:r w:rsidR="00337153" w:rsidRPr="003E5D1F">
        <w:rPr>
          <w:rFonts w:eastAsia="Calibri"/>
          <w:sz w:val="24"/>
          <w:lang w:eastAsia="en-US"/>
        </w:rPr>
        <w:t xml:space="preserve"> ust. </w:t>
      </w:r>
      <w:r w:rsidRPr="003E5D1F">
        <w:rPr>
          <w:rFonts w:eastAsia="Calibri"/>
          <w:sz w:val="24"/>
          <w:lang w:eastAsia="en-US"/>
        </w:rPr>
        <w:t>1 oraz</w:t>
      </w:r>
      <w:r w:rsidR="00337153" w:rsidRPr="003E5D1F">
        <w:rPr>
          <w:rFonts w:eastAsia="Calibri"/>
          <w:sz w:val="24"/>
          <w:lang w:eastAsia="en-US"/>
        </w:rPr>
        <w:t xml:space="preserve"> art. </w:t>
      </w:r>
      <w:r w:rsidRPr="003E5D1F">
        <w:rPr>
          <w:rFonts w:eastAsia="Calibri"/>
          <w:sz w:val="24"/>
          <w:lang w:eastAsia="en-US"/>
        </w:rPr>
        <w:t>109</w:t>
      </w:r>
      <w:r w:rsidR="00337153" w:rsidRPr="003E5D1F">
        <w:rPr>
          <w:rFonts w:eastAsia="Calibri"/>
          <w:sz w:val="24"/>
          <w:lang w:eastAsia="en-US"/>
        </w:rPr>
        <w:t xml:space="preserve"> ust. </w:t>
      </w:r>
      <w:r w:rsidRPr="003E5D1F">
        <w:rPr>
          <w:rFonts w:eastAsia="Calibri"/>
          <w:sz w:val="24"/>
          <w:lang w:eastAsia="en-US"/>
        </w:rPr>
        <w:t xml:space="preserve">1 </w:t>
      </w:r>
      <w:r w:rsidR="000D367C" w:rsidRPr="003E5D1F">
        <w:rPr>
          <w:rFonts w:eastAsia="Calibri"/>
          <w:sz w:val="24"/>
          <w:lang w:eastAsia="en-US"/>
        </w:rPr>
        <w:t>p. </w:t>
      </w:r>
      <w:r w:rsidRPr="003E5D1F">
        <w:rPr>
          <w:rFonts w:eastAsia="Calibri"/>
          <w:sz w:val="24"/>
          <w:lang w:eastAsia="en-US"/>
        </w:rPr>
        <w:t>1, 4</w:t>
      </w:r>
      <w:r w:rsidR="006153F1" w:rsidRPr="003E5D1F">
        <w:rPr>
          <w:rFonts w:eastAsia="Calibri"/>
          <w:sz w:val="24"/>
          <w:lang w:eastAsia="en-US"/>
        </w:rPr>
        <w:t>,</w:t>
      </w:r>
      <w:r w:rsidRPr="003E5D1F">
        <w:rPr>
          <w:rFonts w:eastAsia="Calibri"/>
          <w:sz w:val="24"/>
          <w:lang w:eastAsia="en-US"/>
        </w:rPr>
        <w:t xml:space="preserve"> 5,</w:t>
      </w:r>
      <w:r w:rsidR="00E67533" w:rsidRPr="003E5D1F">
        <w:rPr>
          <w:rFonts w:eastAsia="Calibri"/>
          <w:sz w:val="24"/>
          <w:lang w:eastAsia="en-US"/>
        </w:rPr>
        <w:t xml:space="preserve"> i </w:t>
      </w:r>
      <w:r w:rsidRPr="003E5D1F">
        <w:rPr>
          <w:rFonts w:eastAsia="Calibri"/>
          <w:sz w:val="24"/>
          <w:lang w:eastAsia="en-US"/>
        </w:rPr>
        <w:t>7</w:t>
      </w:r>
      <w:r w:rsidR="006153F1" w:rsidRPr="003E5D1F">
        <w:rPr>
          <w:rFonts w:eastAsia="Calibri"/>
          <w:sz w:val="24"/>
          <w:lang w:eastAsia="en-US"/>
        </w:rPr>
        <w:t>÷</w:t>
      </w:r>
      <w:r w:rsidRPr="003E5D1F">
        <w:rPr>
          <w:rFonts w:eastAsia="Calibri"/>
          <w:sz w:val="24"/>
          <w:lang w:eastAsia="en-US"/>
        </w:rPr>
        <w:t>10 ustawy</w:t>
      </w:r>
      <w:r w:rsidR="000D367C" w:rsidRPr="003E5D1F">
        <w:rPr>
          <w:rFonts w:eastAsia="Calibri"/>
          <w:sz w:val="24"/>
          <w:lang w:eastAsia="en-US"/>
        </w:rPr>
        <w:t> PZP</w:t>
      </w:r>
      <w:r w:rsidRPr="003E5D1F">
        <w:rPr>
          <w:rFonts w:eastAsia="Calibri"/>
          <w:sz w:val="24"/>
          <w:lang w:eastAsia="en-US"/>
        </w:rPr>
        <w:t>.</w:t>
      </w:r>
    </w:p>
    <w:p w14:paraId="59BC2EB9" w14:textId="264C7C51" w:rsidR="00BC152A" w:rsidRPr="003E5D1F" w:rsidRDefault="00BC152A" w:rsidP="00BC152A">
      <w:pPr>
        <w:jc w:val="both"/>
        <w:rPr>
          <w:i/>
          <w:sz w:val="24"/>
        </w:rPr>
      </w:pPr>
      <w:r w:rsidRPr="003E5D1F">
        <w:rPr>
          <w:sz w:val="24"/>
        </w:rPr>
        <w:t>Oświadczam,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zachodzą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stosunku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mnie podstawy wykluczenia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postępowania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</w:t>
      </w:r>
      <w:r w:rsidR="00337153" w:rsidRPr="003E5D1F">
        <w:rPr>
          <w:sz w:val="24"/>
        </w:rPr>
        <w:t xml:space="preserve"> art. </w:t>
      </w:r>
      <w:r w:rsidRPr="003E5D1F">
        <w:rPr>
          <w:sz w:val="24"/>
        </w:rPr>
        <w:t>…………. 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 xml:space="preserve"> [</w:t>
      </w:r>
      <w:r w:rsidRPr="003E5D1F">
        <w:rPr>
          <w:i/>
          <w:sz w:val="24"/>
        </w:rPr>
        <w:t>podać mającą zastosowanie podstawę wykluczenia spośród wskazanych powyżej].</w:t>
      </w:r>
    </w:p>
    <w:p w14:paraId="23594BAC" w14:textId="35B70E5C" w:rsidR="00BC152A" w:rsidRPr="003E5D1F" w:rsidRDefault="00BC152A" w:rsidP="00BC152A">
      <w:pPr>
        <w:jc w:val="both"/>
        <w:rPr>
          <w:sz w:val="24"/>
        </w:rPr>
      </w:pPr>
      <w:r w:rsidRPr="003E5D1F">
        <w:rPr>
          <w:sz w:val="24"/>
        </w:rPr>
        <w:t>Jednocześnie oświadczam,</w:t>
      </w:r>
      <w:r w:rsidR="00CD7428" w:rsidRPr="003E5D1F">
        <w:rPr>
          <w:sz w:val="24"/>
        </w:rPr>
        <w:t xml:space="preserve"> że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związku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ww. okolicznością,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</w:t>
      </w:r>
      <w:r w:rsidR="00337153" w:rsidRPr="003E5D1F">
        <w:rPr>
          <w:sz w:val="24"/>
        </w:rPr>
        <w:t xml:space="preserve"> art. </w:t>
      </w:r>
      <w:r w:rsidRPr="003E5D1F">
        <w:rPr>
          <w:sz w:val="24"/>
        </w:rPr>
        <w:t>110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2 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 xml:space="preserve"> podjąłem następujące środki naprawcze:</w:t>
      </w:r>
    </w:p>
    <w:p w14:paraId="33B8D582" w14:textId="2F7327F4" w:rsidR="00BC152A" w:rsidRPr="003E5D1F" w:rsidRDefault="00BC152A" w:rsidP="00E96FF1">
      <w:pPr>
        <w:widowControl/>
        <w:suppressAutoHyphens w:val="0"/>
        <w:ind w:left="540"/>
        <w:jc w:val="both"/>
        <w:rPr>
          <w:i/>
          <w:sz w:val="24"/>
        </w:rPr>
      </w:pPr>
      <w:r w:rsidRPr="003E5D1F">
        <w:rPr>
          <w:sz w:val="24"/>
        </w:rPr>
        <w:t>………………………………………………………………………………………</w:t>
      </w:r>
      <w:r w:rsidR="00E96FF1" w:rsidRPr="003E5D1F">
        <w:rPr>
          <w:sz w:val="24"/>
        </w:rPr>
        <w:t>………………</w:t>
      </w:r>
      <w:r w:rsidRPr="003E5D1F">
        <w:rPr>
          <w:sz w:val="24"/>
        </w:rPr>
        <w:t>…..……………………</w:t>
      </w:r>
      <w:r w:rsidR="00E96FF1" w:rsidRPr="003E5D1F">
        <w:rPr>
          <w:sz w:val="24"/>
        </w:rPr>
        <w:t>…</w:t>
      </w:r>
      <w:r w:rsidRPr="003E5D1F">
        <w:rPr>
          <w:sz w:val="24"/>
        </w:rPr>
        <w:t>……………………………………………………………………………….</w:t>
      </w:r>
    </w:p>
    <w:p w14:paraId="3EC0FC5E" w14:textId="3E5A5C03" w:rsidR="00BC152A" w:rsidRPr="003E5D1F" w:rsidRDefault="00BC152A">
      <w:pPr>
        <w:widowControl/>
        <w:numPr>
          <w:ilvl w:val="2"/>
          <w:numId w:val="92"/>
        </w:numPr>
        <w:tabs>
          <w:tab w:val="clear" w:pos="2160"/>
          <w:tab w:val="left" w:pos="397"/>
        </w:tabs>
        <w:suppressAutoHyphens w:val="0"/>
        <w:spacing w:before="120"/>
        <w:ind w:left="397" w:hanging="397"/>
        <w:jc w:val="both"/>
        <w:rPr>
          <w:rFonts w:eastAsia="Calibri"/>
          <w:bCs/>
          <w:sz w:val="24"/>
          <w:lang w:eastAsia="en-US"/>
        </w:rPr>
      </w:pPr>
      <w:r w:rsidRPr="003E5D1F">
        <w:rPr>
          <w:rFonts w:eastAsia="Calibri"/>
          <w:b/>
          <w:sz w:val="24"/>
          <w:u w:val="single"/>
          <w:lang w:eastAsia="en-US"/>
        </w:rPr>
        <w:t>nie podlegam wykluczeniu</w:t>
      </w:r>
      <w:r w:rsidR="00E67533" w:rsidRPr="003E5D1F">
        <w:rPr>
          <w:rFonts w:eastAsia="Calibri"/>
          <w:bCs/>
          <w:sz w:val="24"/>
          <w:lang w:eastAsia="en-US"/>
        </w:rPr>
        <w:t xml:space="preserve"> z </w:t>
      </w:r>
      <w:r w:rsidRPr="003E5D1F">
        <w:rPr>
          <w:rFonts w:eastAsia="Calibri"/>
          <w:bCs/>
          <w:sz w:val="24"/>
          <w:lang w:eastAsia="en-US"/>
        </w:rPr>
        <w:t>postępowania</w:t>
      </w:r>
      <w:r w:rsidR="006C05C7" w:rsidRPr="003E5D1F">
        <w:rPr>
          <w:rFonts w:eastAsia="Calibri"/>
          <w:bCs/>
          <w:sz w:val="24"/>
          <w:lang w:eastAsia="en-US"/>
        </w:rPr>
        <w:t xml:space="preserve"> na </w:t>
      </w:r>
      <w:r w:rsidRPr="003E5D1F">
        <w:rPr>
          <w:rFonts w:eastAsia="Calibri"/>
          <w:bCs/>
          <w:sz w:val="24"/>
          <w:lang w:eastAsia="en-US"/>
        </w:rPr>
        <w:t>podstawie</w:t>
      </w:r>
      <w:r w:rsidR="00337153" w:rsidRPr="003E5D1F">
        <w:rPr>
          <w:rFonts w:eastAsia="Calibri"/>
          <w:bCs/>
          <w:sz w:val="24"/>
          <w:lang w:eastAsia="en-US"/>
        </w:rPr>
        <w:t xml:space="preserve"> art. </w:t>
      </w:r>
      <w:r w:rsidRPr="003E5D1F">
        <w:rPr>
          <w:rFonts w:eastAsia="Calibri"/>
          <w:bCs/>
          <w:sz w:val="24"/>
          <w:lang w:eastAsia="en-US"/>
        </w:rPr>
        <w:t>7</w:t>
      </w:r>
      <w:r w:rsidR="00337153" w:rsidRPr="003E5D1F">
        <w:rPr>
          <w:rFonts w:eastAsia="Calibri"/>
          <w:bCs/>
          <w:sz w:val="24"/>
          <w:lang w:eastAsia="en-US"/>
        </w:rPr>
        <w:t xml:space="preserve"> ust. </w:t>
      </w:r>
      <w:r w:rsidRPr="003E5D1F">
        <w:rPr>
          <w:rFonts w:eastAsia="Calibri"/>
          <w:bCs/>
          <w:sz w:val="24"/>
          <w:lang w:eastAsia="en-US"/>
        </w:rPr>
        <w:t>1 ustawy</w:t>
      </w:r>
      <w:r w:rsidR="00E67533" w:rsidRPr="003E5D1F">
        <w:rPr>
          <w:rFonts w:eastAsia="Calibri"/>
          <w:bCs/>
          <w:sz w:val="24"/>
          <w:lang w:eastAsia="en-US"/>
        </w:rPr>
        <w:t xml:space="preserve"> z </w:t>
      </w:r>
      <w:r w:rsidRPr="003E5D1F">
        <w:rPr>
          <w:rFonts w:eastAsia="Calibri"/>
          <w:bCs/>
          <w:sz w:val="24"/>
          <w:lang w:eastAsia="en-US"/>
        </w:rPr>
        <w:t>dnia 13 kwietnia 2022</w:t>
      </w:r>
      <w:r w:rsidR="00E67533" w:rsidRPr="003E5D1F">
        <w:rPr>
          <w:rFonts w:eastAsia="Calibri"/>
          <w:bCs/>
          <w:sz w:val="24"/>
          <w:lang w:eastAsia="en-US"/>
        </w:rPr>
        <w:t> r. o </w:t>
      </w:r>
      <w:r w:rsidRPr="003E5D1F">
        <w:rPr>
          <w:rFonts w:eastAsia="Calibri"/>
          <w:bCs/>
          <w:sz w:val="24"/>
          <w:lang w:eastAsia="en-US"/>
        </w:rPr>
        <w:t>szczególnych rozwiązaniach</w:t>
      </w:r>
      <w:r w:rsidR="00E67533" w:rsidRPr="003E5D1F">
        <w:rPr>
          <w:rFonts w:eastAsia="Calibri"/>
          <w:bCs/>
          <w:sz w:val="24"/>
          <w:lang w:eastAsia="en-US"/>
        </w:rPr>
        <w:t xml:space="preserve"> w </w:t>
      </w:r>
      <w:r w:rsidRPr="003E5D1F">
        <w:rPr>
          <w:rFonts w:eastAsia="Calibri"/>
          <w:bCs/>
          <w:sz w:val="24"/>
          <w:lang w:eastAsia="en-US"/>
        </w:rPr>
        <w:t>zakresie przeciwdziałania wspieraniu agresji</w:t>
      </w:r>
      <w:r w:rsidR="006C05C7" w:rsidRPr="003E5D1F">
        <w:rPr>
          <w:rFonts w:eastAsia="Calibri"/>
          <w:bCs/>
          <w:sz w:val="24"/>
          <w:lang w:eastAsia="en-US"/>
        </w:rPr>
        <w:t xml:space="preserve"> na </w:t>
      </w:r>
      <w:r w:rsidRPr="003E5D1F">
        <w:rPr>
          <w:rFonts w:eastAsia="Calibri"/>
          <w:bCs/>
          <w:sz w:val="24"/>
          <w:lang w:eastAsia="en-US"/>
        </w:rPr>
        <w:t>Ukrainę oraz służących ochronie bezpieczeństwa narodowego (Dz.</w:t>
      </w:r>
      <w:r w:rsidR="006153F1" w:rsidRPr="003E5D1F">
        <w:rPr>
          <w:rFonts w:eastAsia="Calibri"/>
          <w:bCs/>
          <w:sz w:val="24"/>
          <w:lang w:eastAsia="en-US"/>
        </w:rPr>
        <w:t> </w:t>
      </w:r>
      <w:r w:rsidRPr="003E5D1F">
        <w:rPr>
          <w:rFonts w:eastAsia="Calibri"/>
          <w:bCs/>
          <w:sz w:val="24"/>
          <w:lang w:eastAsia="en-US"/>
        </w:rPr>
        <w:t>U.</w:t>
      </w:r>
      <w:r w:rsidR="006153F1" w:rsidRPr="003E5D1F">
        <w:rPr>
          <w:rFonts w:eastAsia="Calibri"/>
          <w:bCs/>
          <w:sz w:val="24"/>
          <w:lang w:eastAsia="en-US"/>
        </w:rPr>
        <w:t> </w:t>
      </w:r>
      <w:r w:rsidRPr="003E5D1F">
        <w:rPr>
          <w:rFonts w:eastAsia="Calibri"/>
          <w:bCs/>
          <w:sz w:val="24"/>
          <w:lang w:eastAsia="en-US"/>
        </w:rPr>
        <w:t>202</w:t>
      </w:r>
      <w:r w:rsidR="003D41C2" w:rsidRPr="003E5D1F">
        <w:rPr>
          <w:rFonts w:eastAsia="Calibri"/>
          <w:bCs/>
          <w:sz w:val="24"/>
          <w:lang w:eastAsia="en-US"/>
        </w:rPr>
        <w:t>4</w:t>
      </w:r>
      <w:r w:rsidR="00A76AD2" w:rsidRPr="003E5D1F">
        <w:rPr>
          <w:rFonts w:eastAsia="Calibri"/>
          <w:bCs/>
          <w:sz w:val="24"/>
          <w:lang w:eastAsia="en-US"/>
        </w:rPr>
        <w:t xml:space="preserve"> poz. </w:t>
      </w:r>
      <w:r w:rsidR="003D41C2" w:rsidRPr="003E5D1F">
        <w:rPr>
          <w:rFonts w:eastAsia="Calibri"/>
          <w:bCs/>
          <w:sz w:val="24"/>
          <w:lang w:eastAsia="en-US"/>
        </w:rPr>
        <w:t>507</w:t>
      </w:r>
      <w:r w:rsidRPr="003E5D1F">
        <w:rPr>
          <w:rFonts w:eastAsia="Calibri"/>
          <w:bCs/>
          <w:sz w:val="24"/>
          <w:lang w:eastAsia="en-US"/>
        </w:rPr>
        <w:t>), tj.:</w:t>
      </w:r>
    </w:p>
    <w:p w14:paraId="0C9E65AA" w14:textId="15D54F0D" w:rsidR="00BC152A" w:rsidRPr="003E5D1F" w:rsidRDefault="00BC152A">
      <w:pPr>
        <w:widowControl/>
        <w:numPr>
          <w:ilvl w:val="0"/>
          <w:numId w:val="94"/>
        </w:numPr>
        <w:tabs>
          <w:tab w:val="left" w:pos="1276"/>
        </w:tabs>
        <w:suppressAutoHyphens w:val="0"/>
        <w:ind w:left="1134" w:hanging="425"/>
        <w:contextualSpacing/>
        <w:jc w:val="both"/>
        <w:rPr>
          <w:rFonts w:eastAsia="Calibri"/>
          <w:sz w:val="24"/>
          <w:lang w:eastAsia="en-US"/>
        </w:rPr>
      </w:pPr>
      <w:r w:rsidRPr="003E5D1F">
        <w:rPr>
          <w:rFonts w:eastAsia="Calibri"/>
          <w:sz w:val="24"/>
          <w:lang w:eastAsia="en-US"/>
        </w:rPr>
        <w:t>nie jestem wykonawcą wymienionym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Pr="003E5D1F">
        <w:rPr>
          <w:rFonts w:eastAsia="Calibri"/>
          <w:sz w:val="24"/>
          <w:lang w:eastAsia="en-US"/>
        </w:rPr>
        <w:t>wykazach określonych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Pr="003E5D1F">
        <w:rPr>
          <w:rFonts w:eastAsia="Calibri"/>
          <w:sz w:val="24"/>
          <w:lang w:eastAsia="en-US"/>
        </w:rPr>
        <w:t>rozporządzeniu 765/2006</w:t>
      </w:r>
      <w:r w:rsidR="00E67533" w:rsidRPr="003E5D1F">
        <w:rPr>
          <w:rFonts w:eastAsia="Calibri"/>
          <w:sz w:val="24"/>
          <w:lang w:eastAsia="en-US"/>
        </w:rPr>
        <w:t xml:space="preserve"> i </w:t>
      </w:r>
      <w:r w:rsidRPr="003E5D1F">
        <w:rPr>
          <w:rFonts w:eastAsia="Calibri"/>
          <w:sz w:val="24"/>
          <w:lang w:eastAsia="en-US"/>
        </w:rPr>
        <w:t>rozporządzeniu 269/2014 ani wpisanym</w:t>
      </w:r>
      <w:r w:rsidR="006C05C7" w:rsidRPr="003E5D1F">
        <w:rPr>
          <w:rFonts w:eastAsia="Calibri"/>
          <w:sz w:val="24"/>
          <w:lang w:eastAsia="en-US"/>
        </w:rPr>
        <w:t xml:space="preserve"> na </w:t>
      </w:r>
      <w:r w:rsidRPr="003E5D1F">
        <w:rPr>
          <w:rFonts w:eastAsia="Calibri"/>
          <w:sz w:val="24"/>
          <w:lang w:eastAsia="en-US"/>
        </w:rPr>
        <w:t>listę</w:t>
      </w:r>
      <w:r w:rsidR="006C05C7" w:rsidRPr="003E5D1F">
        <w:rPr>
          <w:rFonts w:eastAsia="Calibri"/>
          <w:sz w:val="24"/>
          <w:lang w:eastAsia="en-US"/>
        </w:rPr>
        <w:t xml:space="preserve"> na </w:t>
      </w:r>
      <w:r w:rsidRPr="003E5D1F">
        <w:rPr>
          <w:rFonts w:eastAsia="Calibri"/>
          <w:sz w:val="24"/>
          <w:lang w:eastAsia="en-US"/>
        </w:rPr>
        <w:t>podstawie decyzji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Pr="003E5D1F">
        <w:rPr>
          <w:rFonts w:eastAsia="Calibri"/>
          <w:sz w:val="24"/>
          <w:lang w:eastAsia="en-US"/>
        </w:rPr>
        <w:t>sprawie wpisu</w:t>
      </w:r>
      <w:r w:rsidR="006C05C7" w:rsidRPr="003E5D1F">
        <w:rPr>
          <w:rFonts w:eastAsia="Calibri"/>
          <w:sz w:val="24"/>
          <w:lang w:eastAsia="en-US"/>
        </w:rPr>
        <w:t xml:space="preserve"> na </w:t>
      </w:r>
      <w:r w:rsidRPr="003E5D1F">
        <w:rPr>
          <w:rFonts w:eastAsia="Calibri"/>
          <w:sz w:val="24"/>
          <w:lang w:eastAsia="en-US"/>
        </w:rPr>
        <w:t>listę rozstrzygającej</w:t>
      </w:r>
      <w:r w:rsidR="00E67533" w:rsidRPr="003E5D1F">
        <w:rPr>
          <w:rFonts w:eastAsia="Calibri"/>
          <w:sz w:val="24"/>
          <w:lang w:eastAsia="en-US"/>
        </w:rPr>
        <w:t xml:space="preserve"> o </w:t>
      </w:r>
      <w:r w:rsidRPr="003E5D1F">
        <w:rPr>
          <w:rFonts w:eastAsia="Calibri"/>
          <w:sz w:val="24"/>
          <w:lang w:eastAsia="en-US"/>
        </w:rPr>
        <w:t>zastosowaniu środka,</w:t>
      </w:r>
      <w:r w:rsidR="00E67533" w:rsidRPr="003E5D1F">
        <w:rPr>
          <w:rFonts w:eastAsia="Calibri"/>
          <w:sz w:val="24"/>
          <w:lang w:eastAsia="en-US"/>
        </w:rPr>
        <w:t xml:space="preserve"> o </w:t>
      </w:r>
      <w:r w:rsidRPr="003E5D1F">
        <w:rPr>
          <w:rFonts w:eastAsia="Calibri"/>
          <w:sz w:val="24"/>
          <w:lang w:eastAsia="en-US"/>
        </w:rPr>
        <w:t>którym mowa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="00337153" w:rsidRPr="003E5D1F">
        <w:rPr>
          <w:rFonts w:eastAsia="Calibri"/>
          <w:sz w:val="24"/>
          <w:lang w:eastAsia="en-US"/>
        </w:rPr>
        <w:t>art. </w:t>
      </w:r>
      <w:r w:rsidRPr="003E5D1F">
        <w:rPr>
          <w:rFonts w:eastAsia="Calibri"/>
          <w:sz w:val="24"/>
          <w:lang w:eastAsia="en-US"/>
        </w:rPr>
        <w:t xml:space="preserve">1 </w:t>
      </w:r>
      <w:r w:rsidR="000D367C" w:rsidRPr="003E5D1F">
        <w:rPr>
          <w:rFonts w:eastAsia="Calibri"/>
          <w:sz w:val="24"/>
          <w:lang w:eastAsia="en-US"/>
        </w:rPr>
        <w:t>p. </w:t>
      </w:r>
      <w:r w:rsidRPr="003E5D1F">
        <w:rPr>
          <w:rFonts w:eastAsia="Calibri"/>
          <w:sz w:val="24"/>
          <w:lang w:eastAsia="en-US"/>
        </w:rPr>
        <w:t>3 cyt. ustawy;</w:t>
      </w:r>
    </w:p>
    <w:p w14:paraId="33AED11F" w14:textId="56343F47" w:rsidR="00BC152A" w:rsidRPr="003E5D1F" w:rsidRDefault="00BC152A">
      <w:pPr>
        <w:widowControl/>
        <w:numPr>
          <w:ilvl w:val="0"/>
          <w:numId w:val="94"/>
        </w:numPr>
        <w:tabs>
          <w:tab w:val="left" w:pos="1276"/>
        </w:tabs>
        <w:suppressAutoHyphens w:val="0"/>
        <w:ind w:left="1134" w:hanging="425"/>
        <w:contextualSpacing/>
        <w:jc w:val="both"/>
        <w:rPr>
          <w:rFonts w:eastAsia="Calibri"/>
          <w:sz w:val="24"/>
          <w:lang w:eastAsia="en-US"/>
        </w:rPr>
      </w:pPr>
      <w:r w:rsidRPr="003E5D1F">
        <w:rPr>
          <w:rFonts w:eastAsia="Calibri"/>
          <w:sz w:val="24"/>
          <w:lang w:eastAsia="en-US"/>
        </w:rPr>
        <w:t>nie jestem wykonawcą, którego beneficjentem rzeczywistym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Pr="003E5D1F">
        <w:rPr>
          <w:rFonts w:eastAsia="Calibri"/>
          <w:sz w:val="24"/>
          <w:lang w:eastAsia="en-US"/>
        </w:rPr>
        <w:t>rozumieniu ustawy</w:t>
      </w:r>
      <w:r w:rsidR="00E67533" w:rsidRPr="003E5D1F">
        <w:rPr>
          <w:rFonts w:eastAsia="Calibri"/>
          <w:sz w:val="24"/>
          <w:lang w:eastAsia="en-US"/>
        </w:rPr>
        <w:t xml:space="preserve"> z </w:t>
      </w:r>
      <w:r w:rsidRPr="003E5D1F">
        <w:rPr>
          <w:rFonts w:eastAsia="Calibri"/>
          <w:sz w:val="24"/>
          <w:lang w:eastAsia="en-US"/>
        </w:rPr>
        <w:t>dnia 1</w:t>
      </w:r>
      <w:r w:rsidR="006153F1" w:rsidRPr="003E5D1F">
        <w:rPr>
          <w:rFonts w:eastAsia="Calibri"/>
          <w:sz w:val="24"/>
          <w:lang w:eastAsia="en-US"/>
        </w:rPr>
        <w:t> </w:t>
      </w:r>
      <w:r w:rsidRPr="003E5D1F">
        <w:rPr>
          <w:rFonts w:eastAsia="Calibri"/>
          <w:sz w:val="24"/>
          <w:lang w:eastAsia="en-US"/>
        </w:rPr>
        <w:t>marca 2018</w:t>
      </w:r>
      <w:r w:rsidR="00A76AD2" w:rsidRPr="003E5D1F">
        <w:rPr>
          <w:rFonts w:eastAsia="Calibri"/>
          <w:sz w:val="24"/>
          <w:lang w:eastAsia="en-US"/>
        </w:rPr>
        <w:t> r.</w:t>
      </w:r>
      <w:r w:rsidR="00E67533" w:rsidRPr="003E5D1F">
        <w:rPr>
          <w:rFonts w:eastAsia="Calibri"/>
          <w:sz w:val="24"/>
          <w:lang w:eastAsia="en-US"/>
        </w:rPr>
        <w:t xml:space="preserve"> o </w:t>
      </w:r>
      <w:r w:rsidRPr="003E5D1F">
        <w:rPr>
          <w:rFonts w:eastAsia="Calibri"/>
          <w:sz w:val="24"/>
          <w:lang w:eastAsia="en-US"/>
        </w:rPr>
        <w:t xml:space="preserve">przeciwdziałaniu praniu pieniędzy oraz finansowaniu </w:t>
      </w:r>
      <w:r w:rsidRPr="003E5D1F">
        <w:rPr>
          <w:rFonts w:eastAsia="Calibri"/>
          <w:sz w:val="24"/>
          <w:lang w:eastAsia="en-US"/>
        </w:rPr>
        <w:lastRenderedPageBreak/>
        <w:t>terroryzmu (Dz.</w:t>
      </w:r>
      <w:r w:rsidR="006153F1" w:rsidRPr="003E5D1F">
        <w:rPr>
          <w:rFonts w:eastAsia="Calibri"/>
          <w:sz w:val="24"/>
          <w:lang w:eastAsia="en-US"/>
        </w:rPr>
        <w:t> U.</w:t>
      </w:r>
      <w:r w:rsidR="001A237D" w:rsidRPr="003E5D1F">
        <w:rPr>
          <w:rFonts w:eastAsia="Calibri"/>
          <w:sz w:val="24"/>
          <w:lang w:eastAsia="en-US"/>
        </w:rPr>
        <w:t> </w:t>
      </w:r>
      <w:r w:rsidRPr="003E5D1F">
        <w:rPr>
          <w:rFonts w:eastAsia="Calibri"/>
          <w:sz w:val="24"/>
          <w:lang w:eastAsia="en-US"/>
        </w:rPr>
        <w:t>202</w:t>
      </w:r>
      <w:r w:rsidR="003D41C2" w:rsidRPr="003E5D1F">
        <w:rPr>
          <w:rFonts w:eastAsia="Calibri"/>
          <w:sz w:val="24"/>
          <w:lang w:eastAsia="en-US"/>
        </w:rPr>
        <w:t>3</w:t>
      </w:r>
      <w:r w:rsidR="00A76AD2" w:rsidRPr="003E5D1F">
        <w:rPr>
          <w:rFonts w:eastAsia="Calibri"/>
          <w:sz w:val="24"/>
          <w:lang w:eastAsia="en-US"/>
        </w:rPr>
        <w:t xml:space="preserve"> poz. </w:t>
      </w:r>
      <w:r w:rsidR="003D41C2" w:rsidRPr="003E5D1F">
        <w:rPr>
          <w:rFonts w:eastAsia="Calibri"/>
          <w:sz w:val="24"/>
          <w:lang w:eastAsia="en-US"/>
        </w:rPr>
        <w:t>124</w:t>
      </w:r>
      <w:r w:rsidRPr="003E5D1F">
        <w:rPr>
          <w:rFonts w:eastAsia="Calibri"/>
          <w:sz w:val="24"/>
          <w:lang w:eastAsia="en-US"/>
        </w:rPr>
        <w:t>) jest osoba wymieniona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Pr="003E5D1F">
        <w:rPr>
          <w:rFonts w:eastAsia="Calibri"/>
          <w:sz w:val="24"/>
          <w:lang w:eastAsia="en-US"/>
        </w:rPr>
        <w:t>wykazach określonych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Pr="003E5D1F">
        <w:rPr>
          <w:rFonts w:eastAsia="Calibri"/>
          <w:sz w:val="24"/>
          <w:lang w:eastAsia="en-US"/>
        </w:rPr>
        <w:t>rozporządzeniu 765/2006</w:t>
      </w:r>
      <w:r w:rsidR="00E67533" w:rsidRPr="003E5D1F">
        <w:rPr>
          <w:rFonts w:eastAsia="Calibri"/>
          <w:sz w:val="24"/>
          <w:lang w:eastAsia="en-US"/>
        </w:rPr>
        <w:t xml:space="preserve"> i </w:t>
      </w:r>
      <w:r w:rsidRPr="003E5D1F">
        <w:rPr>
          <w:rFonts w:eastAsia="Calibri"/>
          <w:sz w:val="24"/>
          <w:lang w:eastAsia="en-US"/>
        </w:rPr>
        <w:t>rozporządzeniu 269/2014 ani wpisana</w:t>
      </w:r>
      <w:r w:rsidR="006C05C7" w:rsidRPr="003E5D1F">
        <w:rPr>
          <w:rFonts w:eastAsia="Calibri"/>
          <w:sz w:val="24"/>
          <w:lang w:eastAsia="en-US"/>
        </w:rPr>
        <w:t xml:space="preserve"> na </w:t>
      </w:r>
      <w:r w:rsidRPr="003E5D1F">
        <w:rPr>
          <w:rFonts w:eastAsia="Calibri"/>
          <w:sz w:val="24"/>
          <w:lang w:eastAsia="en-US"/>
        </w:rPr>
        <w:t>listę lub będąca takim beneficjentem rzeczywistym</w:t>
      </w:r>
      <w:r w:rsidR="001A237D" w:rsidRPr="003E5D1F">
        <w:rPr>
          <w:rFonts w:eastAsia="Calibri"/>
          <w:sz w:val="24"/>
          <w:lang w:eastAsia="en-US"/>
        </w:rPr>
        <w:t xml:space="preserve"> od </w:t>
      </w:r>
      <w:r w:rsidRPr="003E5D1F">
        <w:rPr>
          <w:rFonts w:eastAsia="Calibri"/>
          <w:sz w:val="24"/>
          <w:lang w:eastAsia="en-US"/>
        </w:rPr>
        <w:t>dnia 24</w:t>
      </w:r>
      <w:r w:rsidR="006153F1" w:rsidRPr="003E5D1F">
        <w:rPr>
          <w:rFonts w:eastAsia="Calibri"/>
          <w:sz w:val="24"/>
          <w:lang w:eastAsia="en-US"/>
        </w:rPr>
        <w:t> </w:t>
      </w:r>
      <w:r w:rsidRPr="003E5D1F">
        <w:rPr>
          <w:rFonts w:eastAsia="Calibri"/>
          <w:sz w:val="24"/>
          <w:lang w:eastAsia="en-US"/>
        </w:rPr>
        <w:t>lutego 2022</w:t>
      </w:r>
      <w:r w:rsidR="006153F1" w:rsidRPr="003E5D1F">
        <w:rPr>
          <w:rFonts w:eastAsia="Calibri"/>
          <w:sz w:val="24"/>
          <w:lang w:eastAsia="en-US"/>
        </w:rPr>
        <w:t> </w:t>
      </w:r>
      <w:r w:rsidRPr="003E5D1F">
        <w:rPr>
          <w:rFonts w:eastAsia="Calibri"/>
          <w:sz w:val="24"/>
          <w:lang w:eastAsia="en-US"/>
        </w:rPr>
        <w:t>r.,</w:t>
      </w:r>
      <w:r w:rsidR="00E67533" w:rsidRPr="003E5D1F">
        <w:rPr>
          <w:rFonts w:eastAsia="Calibri"/>
          <w:sz w:val="24"/>
          <w:lang w:eastAsia="en-US"/>
        </w:rPr>
        <w:t xml:space="preserve"> o </w:t>
      </w:r>
      <w:r w:rsidRPr="003E5D1F">
        <w:rPr>
          <w:rFonts w:eastAsia="Calibri"/>
          <w:sz w:val="24"/>
          <w:lang w:eastAsia="en-US"/>
        </w:rPr>
        <w:t>ile została wpisana</w:t>
      </w:r>
      <w:r w:rsidR="006C05C7" w:rsidRPr="003E5D1F">
        <w:rPr>
          <w:rFonts w:eastAsia="Calibri"/>
          <w:sz w:val="24"/>
          <w:lang w:eastAsia="en-US"/>
        </w:rPr>
        <w:t xml:space="preserve"> na </w:t>
      </w:r>
      <w:r w:rsidRPr="003E5D1F">
        <w:rPr>
          <w:rFonts w:eastAsia="Calibri"/>
          <w:sz w:val="24"/>
          <w:lang w:eastAsia="en-US"/>
        </w:rPr>
        <w:t>listę</w:t>
      </w:r>
      <w:r w:rsidR="006C05C7" w:rsidRPr="003E5D1F">
        <w:rPr>
          <w:rFonts w:eastAsia="Calibri"/>
          <w:sz w:val="24"/>
          <w:lang w:eastAsia="en-US"/>
        </w:rPr>
        <w:t xml:space="preserve"> na </w:t>
      </w:r>
      <w:r w:rsidRPr="003E5D1F">
        <w:rPr>
          <w:rFonts w:eastAsia="Calibri"/>
          <w:sz w:val="24"/>
          <w:lang w:eastAsia="en-US"/>
        </w:rPr>
        <w:t>podstawie decyzji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Pr="003E5D1F">
        <w:rPr>
          <w:rFonts w:eastAsia="Calibri"/>
          <w:sz w:val="24"/>
          <w:lang w:eastAsia="en-US"/>
        </w:rPr>
        <w:t>sprawie wpisu</w:t>
      </w:r>
      <w:r w:rsidR="006C05C7" w:rsidRPr="003E5D1F">
        <w:rPr>
          <w:rFonts w:eastAsia="Calibri"/>
          <w:sz w:val="24"/>
          <w:lang w:eastAsia="en-US"/>
        </w:rPr>
        <w:t xml:space="preserve"> na </w:t>
      </w:r>
      <w:r w:rsidRPr="003E5D1F">
        <w:rPr>
          <w:rFonts w:eastAsia="Calibri"/>
          <w:sz w:val="24"/>
          <w:lang w:eastAsia="en-US"/>
        </w:rPr>
        <w:t>listę rozstrzygającej</w:t>
      </w:r>
      <w:r w:rsidR="00E67533" w:rsidRPr="003E5D1F">
        <w:rPr>
          <w:rFonts w:eastAsia="Calibri"/>
          <w:sz w:val="24"/>
          <w:lang w:eastAsia="en-US"/>
        </w:rPr>
        <w:t xml:space="preserve"> o </w:t>
      </w:r>
      <w:r w:rsidRPr="003E5D1F">
        <w:rPr>
          <w:rFonts w:eastAsia="Calibri"/>
          <w:sz w:val="24"/>
          <w:lang w:eastAsia="en-US"/>
        </w:rPr>
        <w:t>zastosowaniu środka,</w:t>
      </w:r>
      <w:r w:rsidR="00E67533" w:rsidRPr="003E5D1F">
        <w:rPr>
          <w:rFonts w:eastAsia="Calibri"/>
          <w:sz w:val="24"/>
          <w:lang w:eastAsia="en-US"/>
        </w:rPr>
        <w:t xml:space="preserve"> o </w:t>
      </w:r>
      <w:r w:rsidRPr="003E5D1F">
        <w:rPr>
          <w:rFonts w:eastAsia="Calibri"/>
          <w:sz w:val="24"/>
          <w:lang w:eastAsia="en-US"/>
        </w:rPr>
        <w:t>którym mowa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="00337153" w:rsidRPr="003E5D1F">
        <w:rPr>
          <w:rFonts w:eastAsia="Calibri"/>
          <w:sz w:val="24"/>
          <w:lang w:eastAsia="en-US"/>
        </w:rPr>
        <w:t>art. </w:t>
      </w:r>
      <w:r w:rsidRPr="003E5D1F">
        <w:rPr>
          <w:rFonts w:eastAsia="Calibri"/>
          <w:sz w:val="24"/>
          <w:lang w:eastAsia="en-US"/>
        </w:rPr>
        <w:t xml:space="preserve">1 </w:t>
      </w:r>
      <w:r w:rsidR="000D367C" w:rsidRPr="003E5D1F">
        <w:rPr>
          <w:rFonts w:eastAsia="Calibri"/>
          <w:sz w:val="24"/>
          <w:lang w:eastAsia="en-US"/>
        </w:rPr>
        <w:t>p. </w:t>
      </w:r>
      <w:r w:rsidRPr="003E5D1F">
        <w:rPr>
          <w:rFonts w:eastAsia="Calibri"/>
          <w:sz w:val="24"/>
          <w:lang w:eastAsia="en-US"/>
        </w:rPr>
        <w:t>3 cyt. ustawy;</w:t>
      </w:r>
    </w:p>
    <w:p w14:paraId="54996C1A" w14:textId="061EE63F" w:rsidR="00BC152A" w:rsidRPr="003E5D1F" w:rsidRDefault="00BC152A">
      <w:pPr>
        <w:widowControl/>
        <w:numPr>
          <w:ilvl w:val="0"/>
          <w:numId w:val="94"/>
        </w:numPr>
        <w:tabs>
          <w:tab w:val="left" w:pos="1276"/>
        </w:tabs>
        <w:suppressAutoHyphens w:val="0"/>
        <w:ind w:left="1134" w:hanging="425"/>
        <w:contextualSpacing/>
        <w:jc w:val="both"/>
        <w:rPr>
          <w:rFonts w:eastAsia="Calibri"/>
          <w:sz w:val="24"/>
          <w:lang w:eastAsia="en-US"/>
        </w:rPr>
      </w:pPr>
      <w:r w:rsidRPr="003E5D1F">
        <w:rPr>
          <w:rFonts w:eastAsia="Calibri"/>
          <w:sz w:val="24"/>
          <w:lang w:eastAsia="en-US"/>
        </w:rPr>
        <w:t>nie jestem wykonawcą, którego jednostką dominującą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Pr="003E5D1F">
        <w:rPr>
          <w:rFonts w:eastAsia="Calibri"/>
          <w:sz w:val="24"/>
          <w:lang w:eastAsia="en-US"/>
        </w:rPr>
        <w:t>rozumieniu</w:t>
      </w:r>
      <w:r w:rsidR="00337153" w:rsidRPr="003E5D1F">
        <w:rPr>
          <w:rFonts w:eastAsia="Calibri"/>
          <w:sz w:val="24"/>
          <w:lang w:eastAsia="en-US"/>
        </w:rPr>
        <w:t xml:space="preserve"> art. </w:t>
      </w:r>
      <w:r w:rsidRPr="003E5D1F">
        <w:rPr>
          <w:rFonts w:eastAsia="Calibri"/>
          <w:sz w:val="24"/>
          <w:lang w:eastAsia="en-US"/>
        </w:rPr>
        <w:t>3</w:t>
      </w:r>
      <w:r w:rsidR="00337153" w:rsidRPr="003E5D1F">
        <w:rPr>
          <w:rFonts w:eastAsia="Calibri"/>
          <w:sz w:val="24"/>
          <w:lang w:eastAsia="en-US"/>
        </w:rPr>
        <w:t xml:space="preserve"> ust. </w:t>
      </w:r>
      <w:r w:rsidRPr="003E5D1F">
        <w:rPr>
          <w:rFonts w:eastAsia="Calibri"/>
          <w:sz w:val="24"/>
          <w:lang w:eastAsia="en-US"/>
        </w:rPr>
        <w:t xml:space="preserve">1 </w:t>
      </w:r>
      <w:r w:rsidR="000D367C" w:rsidRPr="003E5D1F">
        <w:rPr>
          <w:rFonts w:eastAsia="Calibri"/>
          <w:sz w:val="24"/>
          <w:lang w:eastAsia="en-US"/>
        </w:rPr>
        <w:t>p. </w:t>
      </w:r>
      <w:r w:rsidRPr="003E5D1F">
        <w:rPr>
          <w:rFonts w:eastAsia="Calibri"/>
          <w:sz w:val="24"/>
          <w:lang w:eastAsia="en-US"/>
        </w:rPr>
        <w:t>37 ustawy</w:t>
      </w:r>
      <w:r w:rsidR="00E67533" w:rsidRPr="003E5D1F">
        <w:rPr>
          <w:rFonts w:eastAsia="Calibri"/>
          <w:sz w:val="24"/>
          <w:lang w:eastAsia="en-US"/>
        </w:rPr>
        <w:t xml:space="preserve"> z </w:t>
      </w:r>
      <w:r w:rsidRPr="003E5D1F">
        <w:rPr>
          <w:rFonts w:eastAsia="Calibri"/>
          <w:sz w:val="24"/>
          <w:lang w:eastAsia="en-US"/>
        </w:rPr>
        <w:t>dnia 29</w:t>
      </w:r>
      <w:r w:rsidR="006153F1" w:rsidRPr="003E5D1F">
        <w:rPr>
          <w:rFonts w:eastAsia="Calibri"/>
          <w:sz w:val="24"/>
          <w:lang w:eastAsia="en-US"/>
        </w:rPr>
        <w:t> </w:t>
      </w:r>
      <w:r w:rsidRPr="003E5D1F">
        <w:rPr>
          <w:rFonts w:eastAsia="Calibri"/>
          <w:sz w:val="24"/>
          <w:lang w:eastAsia="en-US"/>
        </w:rPr>
        <w:t>września 1994</w:t>
      </w:r>
      <w:r w:rsidR="00A76AD2" w:rsidRPr="003E5D1F">
        <w:rPr>
          <w:rFonts w:eastAsia="Calibri"/>
          <w:sz w:val="24"/>
          <w:lang w:eastAsia="en-US"/>
        </w:rPr>
        <w:t> r.</w:t>
      </w:r>
      <w:r w:rsidR="00E67533" w:rsidRPr="003E5D1F">
        <w:rPr>
          <w:rFonts w:eastAsia="Calibri"/>
          <w:sz w:val="24"/>
          <w:lang w:eastAsia="en-US"/>
        </w:rPr>
        <w:t xml:space="preserve"> o </w:t>
      </w:r>
      <w:r w:rsidRPr="003E5D1F">
        <w:rPr>
          <w:rFonts w:eastAsia="Calibri"/>
          <w:sz w:val="24"/>
          <w:lang w:eastAsia="en-US"/>
        </w:rPr>
        <w:t>rachunkowości (Dz.</w:t>
      </w:r>
      <w:r w:rsidR="006153F1" w:rsidRPr="003E5D1F">
        <w:rPr>
          <w:rFonts w:eastAsia="Calibri"/>
          <w:sz w:val="24"/>
          <w:lang w:eastAsia="en-US"/>
        </w:rPr>
        <w:t> </w:t>
      </w:r>
      <w:r w:rsidRPr="003E5D1F">
        <w:rPr>
          <w:rFonts w:eastAsia="Calibri"/>
          <w:sz w:val="24"/>
          <w:lang w:eastAsia="en-US"/>
        </w:rPr>
        <w:t>U</w:t>
      </w:r>
      <w:r w:rsidR="006C4431" w:rsidRPr="003E5D1F">
        <w:rPr>
          <w:rFonts w:eastAsia="Calibri"/>
          <w:sz w:val="24"/>
          <w:lang w:eastAsia="en-US"/>
        </w:rPr>
        <w:t> </w:t>
      </w:r>
      <w:r w:rsidRPr="003E5D1F">
        <w:rPr>
          <w:rFonts w:eastAsia="Calibri"/>
          <w:sz w:val="24"/>
          <w:lang w:eastAsia="en-US"/>
        </w:rPr>
        <w:t>202</w:t>
      </w:r>
      <w:r w:rsidR="003D41C2" w:rsidRPr="003E5D1F">
        <w:rPr>
          <w:rFonts w:eastAsia="Calibri"/>
          <w:sz w:val="24"/>
          <w:lang w:eastAsia="en-US"/>
        </w:rPr>
        <w:t>3</w:t>
      </w:r>
      <w:r w:rsidR="00A76AD2" w:rsidRPr="003E5D1F">
        <w:rPr>
          <w:rFonts w:eastAsia="Calibri"/>
          <w:sz w:val="24"/>
          <w:lang w:eastAsia="en-US"/>
        </w:rPr>
        <w:t xml:space="preserve"> poz. </w:t>
      </w:r>
      <w:r w:rsidR="003D41C2" w:rsidRPr="003E5D1F">
        <w:rPr>
          <w:rFonts w:eastAsia="Calibri"/>
          <w:sz w:val="24"/>
          <w:lang w:eastAsia="en-US"/>
        </w:rPr>
        <w:t>120</w:t>
      </w:r>
      <w:r w:rsidRPr="003E5D1F">
        <w:rPr>
          <w:rFonts w:eastAsia="Calibri"/>
          <w:sz w:val="24"/>
          <w:lang w:eastAsia="en-US"/>
        </w:rPr>
        <w:t>), jest podmiot wymieniony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Pr="003E5D1F">
        <w:rPr>
          <w:rFonts w:eastAsia="Calibri"/>
          <w:sz w:val="24"/>
          <w:lang w:eastAsia="en-US"/>
        </w:rPr>
        <w:t>wykazach określonych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Pr="003E5D1F">
        <w:rPr>
          <w:rFonts w:eastAsia="Calibri"/>
          <w:sz w:val="24"/>
          <w:lang w:eastAsia="en-US"/>
        </w:rPr>
        <w:t>rozporządzeniu 765/2006</w:t>
      </w:r>
      <w:r w:rsidR="00E67533" w:rsidRPr="003E5D1F">
        <w:rPr>
          <w:rFonts w:eastAsia="Calibri"/>
          <w:sz w:val="24"/>
          <w:lang w:eastAsia="en-US"/>
        </w:rPr>
        <w:t xml:space="preserve"> i </w:t>
      </w:r>
      <w:r w:rsidRPr="003E5D1F">
        <w:rPr>
          <w:rFonts w:eastAsia="Calibri"/>
          <w:sz w:val="24"/>
          <w:lang w:eastAsia="en-US"/>
        </w:rPr>
        <w:t>rozporządzeniu 269/2014 albo wpisany</w:t>
      </w:r>
      <w:r w:rsidR="006C05C7" w:rsidRPr="003E5D1F">
        <w:rPr>
          <w:rFonts w:eastAsia="Calibri"/>
          <w:sz w:val="24"/>
          <w:lang w:eastAsia="en-US"/>
        </w:rPr>
        <w:t xml:space="preserve"> na </w:t>
      </w:r>
      <w:r w:rsidRPr="003E5D1F">
        <w:rPr>
          <w:rFonts w:eastAsia="Calibri"/>
          <w:sz w:val="24"/>
          <w:lang w:eastAsia="en-US"/>
        </w:rPr>
        <w:t>listę lub będący taką jednostką dominującą</w:t>
      </w:r>
      <w:r w:rsidR="001A237D" w:rsidRPr="003E5D1F">
        <w:rPr>
          <w:rFonts w:eastAsia="Calibri"/>
          <w:sz w:val="24"/>
          <w:lang w:eastAsia="en-US"/>
        </w:rPr>
        <w:t xml:space="preserve"> od </w:t>
      </w:r>
      <w:r w:rsidRPr="003E5D1F">
        <w:rPr>
          <w:rFonts w:eastAsia="Calibri"/>
          <w:sz w:val="24"/>
          <w:lang w:eastAsia="en-US"/>
        </w:rPr>
        <w:t>dnia 24</w:t>
      </w:r>
      <w:r w:rsidR="00E96FF1" w:rsidRPr="003E5D1F">
        <w:rPr>
          <w:rFonts w:eastAsia="Calibri"/>
          <w:sz w:val="24"/>
          <w:lang w:eastAsia="en-US"/>
        </w:rPr>
        <w:t> </w:t>
      </w:r>
      <w:r w:rsidRPr="003E5D1F">
        <w:rPr>
          <w:rFonts w:eastAsia="Calibri"/>
          <w:sz w:val="24"/>
          <w:lang w:eastAsia="en-US"/>
        </w:rPr>
        <w:t>lutego 2022</w:t>
      </w:r>
      <w:r w:rsidR="0037111C" w:rsidRPr="003E5D1F">
        <w:rPr>
          <w:rFonts w:eastAsia="Calibri"/>
          <w:sz w:val="24"/>
          <w:lang w:eastAsia="en-US"/>
        </w:rPr>
        <w:t> r.</w:t>
      </w:r>
      <w:r w:rsidRPr="003E5D1F">
        <w:rPr>
          <w:rFonts w:eastAsia="Calibri"/>
          <w:sz w:val="24"/>
          <w:lang w:eastAsia="en-US"/>
        </w:rPr>
        <w:t>,</w:t>
      </w:r>
      <w:r w:rsidR="00E67533" w:rsidRPr="003E5D1F">
        <w:rPr>
          <w:rFonts w:eastAsia="Calibri"/>
          <w:sz w:val="24"/>
          <w:lang w:eastAsia="en-US"/>
        </w:rPr>
        <w:t xml:space="preserve"> o </w:t>
      </w:r>
      <w:r w:rsidRPr="003E5D1F">
        <w:rPr>
          <w:rFonts w:eastAsia="Calibri"/>
          <w:sz w:val="24"/>
          <w:lang w:eastAsia="en-US"/>
        </w:rPr>
        <w:t>ile został wpisany</w:t>
      </w:r>
      <w:r w:rsidR="006C05C7" w:rsidRPr="003E5D1F">
        <w:rPr>
          <w:rFonts w:eastAsia="Calibri"/>
          <w:sz w:val="24"/>
          <w:lang w:eastAsia="en-US"/>
        </w:rPr>
        <w:t xml:space="preserve"> na </w:t>
      </w:r>
      <w:r w:rsidRPr="003E5D1F">
        <w:rPr>
          <w:rFonts w:eastAsia="Calibri"/>
          <w:sz w:val="24"/>
          <w:lang w:eastAsia="en-US"/>
        </w:rPr>
        <w:t>listę</w:t>
      </w:r>
      <w:r w:rsidR="006C05C7" w:rsidRPr="003E5D1F">
        <w:rPr>
          <w:rFonts w:eastAsia="Calibri"/>
          <w:sz w:val="24"/>
          <w:lang w:eastAsia="en-US"/>
        </w:rPr>
        <w:t xml:space="preserve"> na </w:t>
      </w:r>
      <w:r w:rsidRPr="003E5D1F">
        <w:rPr>
          <w:rFonts w:eastAsia="Calibri"/>
          <w:sz w:val="24"/>
          <w:lang w:eastAsia="en-US"/>
        </w:rPr>
        <w:t>podstawie decyzji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Pr="003E5D1F">
        <w:rPr>
          <w:rFonts w:eastAsia="Calibri"/>
          <w:sz w:val="24"/>
          <w:lang w:eastAsia="en-US"/>
        </w:rPr>
        <w:t>sprawie wpisu</w:t>
      </w:r>
      <w:r w:rsidR="006C05C7" w:rsidRPr="003E5D1F">
        <w:rPr>
          <w:rFonts w:eastAsia="Calibri"/>
          <w:sz w:val="24"/>
          <w:lang w:eastAsia="en-US"/>
        </w:rPr>
        <w:t xml:space="preserve"> na </w:t>
      </w:r>
      <w:r w:rsidRPr="003E5D1F">
        <w:rPr>
          <w:rFonts w:eastAsia="Calibri"/>
          <w:sz w:val="24"/>
          <w:lang w:eastAsia="en-US"/>
        </w:rPr>
        <w:t>listę rozstrzygającej</w:t>
      </w:r>
      <w:r w:rsidR="00E67533" w:rsidRPr="003E5D1F">
        <w:rPr>
          <w:rFonts w:eastAsia="Calibri"/>
          <w:sz w:val="24"/>
          <w:lang w:eastAsia="en-US"/>
        </w:rPr>
        <w:t xml:space="preserve"> o </w:t>
      </w:r>
      <w:r w:rsidRPr="003E5D1F">
        <w:rPr>
          <w:rFonts w:eastAsia="Calibri"/>
          <w:sz w:val="24"/>
          <w:lang w:eastAsia="en-US"/>
        </w:rPr>
        <w:t>zastosowaniu środka,</w:t>
      </w:r>
      <w:r w:rsidR="00E67533" w:rsidRPr="003E5D1F">
        <w:rPr>
          <w:rFonts w:eastAsia="Calibri"/>
          <w:sz w:val="24"/>
          <w:lang w:eastAsia="en-US"/>
        </w:rPr>
        <w:t xml:space="preserve"> o </w:t>
      </w:r>
      <w:r w:rsidRPr="003E5D1F">
        <w:rPr>
          <w:rFonts w:eastAsia="Calibri"/>
          <w:sz w:val="24"/>
          <w:lang w:eastAsia="en-US"/>
        </w:rPr>
        <w:t>którym mowa</w:t>
      </w:r>
      <w:r w:rsidR="00E67533" w:rsidRPr="003E5D1F">
        <w:rPr>
          <w:rFonts w:eastAsia="Calibri"/>
          <w:sz w:val="24"/>
          <w:lang w:eastAsia="en-US"/>
        </w:rPr>
        <w:t xml:space="preserve"> w </w:t>
      </w:r>
      <w:r w:rsidR="00337153" w:rsidRPr="003E5D1F">
        <w:rPr>
          <w:rFonts w:eastAsia="Calibri"/>
          <w:sz w:val="24"/>
          <w:lang w:eastAsia="en-US"/>
        </w:rPr>
        <w:t>art. </w:t>
      </w:r>
      <w:r w:rsidRPr="003E5D1F">
        <w:rPr>
          <w:rFonts w:eastAsia="Calibri"/>
          <w:sz w:val="24"/>
          <w:lang w:eastAsia="en-US"/>
        </w:rPr>
        <w:t xml:space="preserve">1 </w:t>
      </w:r>
      <w:r w:rsidR="000D367C" w:rsidRPr="003E5D1F">
        <w:rPr>
          <w:rFonts w:eastAsia="Calibri"/>
          <w:sz w:val="24"/>
          <w:lang w:eastAsia="en-US"/>
        </w:rPr>
        <w:t>p. </w:t>
      </w:r>
      <w:r w:rsidRPr="003E5D1F">
        <w:rPr>
          <w:rFonts w:eastAsia="Calibri"/>
          <w:sz w:val="24"/>
          <w:lang w:eastAsia="en-US"/>
        </w:rPr>
        <w:t>3 cyt. ustawy.</w:t>
      </w:r>
    </w:p>
    <w:p w14:paraId="1CD4F31F" w14:textId="6D2533BB" w:rsidR="00BC152A" w:rsidRPr="003E5D1F" w:rsidRDefault="00BC152A" w:rsidP="00E96FF1">
      <w:pPr>
        <w:widowControl/>
        <w:suppressAutoHyphens w:val="0"/>
        <w:spacing w:before="120"/>
        <w:jc w:val="both"/>
        <w:outlineLvl w:val="0"/>
        <w:rPr>
          <w:i/>
          <w:sz w:val="24"/>
        </w:rPr>
      </w:pPr>
      <w:r w:rsidRPr="003E5D1F">
        <w:rPr>
          <w:sz w:val="24"/>
        </w:rPr>
        <w:t>Oświadczam,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zachodzą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stosunku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mnie podstawy wykluczenia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postępowania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</w:t>
      </w:r>
      <w:r w:rsidR="00337153" w:rsidRPr="003E5D1F">
        <w:rPr>
          <w:sz w:val="24"/>
        </w:rPr>
        <w:t xml:space="preserve"> art. </w:t>
      </w:r>
      <w:r w:rsidRPr="003E5D1F">
        <w:rPr>
          <w:sz w:val="24"/>
        </w:rPr>
        <w:t>…………. ustawy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dnia 13 kwietnia 2022</w:t>
      </w:r>
      <w:r w:rsidR="00A76AD2" w:rsidRPr="003E5D1F">
        <w:rPr>
          <w:sz w:val="24"/>
        </w:rPr>
        <w:t> r.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szczególnych rozwiązaniach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przeciwdziałania wspieraniu agresji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Ukrainę oraz służących ochronie bezpieczeństwa narodowego (</w:t>
      </w:r>
      <w:r w:rsidR="00E67533" w:rsidRPr="003E5D1F">
        <w:rPr>
          <w:sz w:val="24"/>
        </w:rPr>
        <w:t>Dz. U. z </w:t>
      </w:r>
      <w:r w:rsidRPr="003E5D1F">
        <w:rPr>
          <w:sz w:val="24"/>
        </w:rPr>
        <w:t>202</w:t>
      </w:r>
      <w:r w:rsidR="003D41C2" w:rsidRPr="003E5D1F">
        <w:rPr>
          <w:sz w:val="24"/>
        </w:rPr>
        <w:t>4</w:t>
      </w:r>
      <w:r w:rsidR="0037111C" w:rsidRPr="003E5D1F">
        <w:rPr>
          <w:sz w:val="24"/>
        </w:rPr>
        <w:t> r.</w:t>
      </w:r>
      <w:r w:rsidRPr="003E5D1F">
        <w:rPr>
          <w:sz w:val="24"/>
        </w:rPr>
        <w:t>,</w:t>
      </w:r>
      <w:r w:rsidR="00A76AD2" w:rsidRPr="003E5D1F">
        <w:rPr>
          <w:sz w:val="24"/>
        </w:rPr>
        <w:t xml:space="preserve"> poz. </w:t>
      </w:r>
      <w:r w:rsidR="003D41C2" w:rsidRPr="003E5D1F">
        <w:rPr>
          <w:sz w:val="24"/>
        </w:rPr>
        <w:t>507</w:t>
      </w:r>
      <w:r w:rsidRPr="003E5D1F">
        <w:rPr>
          <w:sz w:val="24"/>
        </w:rPr>
        <w:t>) [</w:t>
      </w:r>
      <w:r w:rsidRPr="003E5D1F">
        <w:rPr>
          <w:i/>
          <w:sz w:val="24"/>
        </w:rPr>
        <w:t>podać mającą zastosowanie podstawę wykluczenia spośród wskazanych powyżej];</w:t>
      </w:r>
    </w:p>
    <w:p w14:paraId="2B0EA81C" w14:textId="77777777" w:rsidR="00BC152A" w:rsidRPr="003E5D1F" w:rsidRDefault="00BC152A">
      <w:pPr>
        <w:widowControl/>
        <w:numPr>
          <w:ilvl w:val="2"/>
          <w:numId w:val="93"/>
        </w:numPr>
        <w:suppressAutoHyphens w:val="0"/>
        <w:spacing w:before="120"/>
        <w:ind w:left="425" w:hanging="425"/>
        <w:jc w:val="both"/>
        <w:rPr>
          <w:rFonts w:eastAsia="Calibri"/>
          <w:b/>
          <w:sz w:val="24"/>
          <w:u w:val="single"/>
          <w:lang w:eastAsia="en-US"/>
        </w:rPr>
      </w:pPr>
      <w:r w:rsidRPr="003E5D1F">
        <w:rPr>
          <w:rFonts w:eastAsia="Calibri"/>
          <w:b/>
          <w:sz w:val="24"/>
          <w:u w:val="single"/>
          <w:lang w:eastAsia="en-US"/>
        </w:rPr>
        <w:t>zobowiązuję się udostępnić swoje zasoby ww. wykonawcy.</w:t>
      </w:r>
    </w:p>
    <w:p w14:paraId="6E742113" w14:textId="05925663" w:rsidR="00BC152A" w:rsidRPr="003E5D1F" w:rsidRDefault="00CD7428" w:rsidP="00E96FF1">
      <w:pPr>
        <w:autoSpaceDE w:val="0"/>
        <w:autoSpaceDN w:val="0"/>
        <w:adjustRightInd w:val="0"/>
        <w:spacing w:before="120"/>
        <w:jc w:val="both"/>
        <w:rPr>
          <w:sz w:val="24"/>
        </w:rPr>
      </w:pPr>
      <w:r w:rsidRPr="003E5D1F">
        <w:rPr>
          <w:sz w:val="24"/>
        </w:rPr>
        <w:t>W </w:t>
      </w:r>
      <w:r w:rsidR="00BC152A" w:rsidRPr="003E5D1F">
        <w:rPr>
          <w:sz w:val="24"/>
        </w:rPr>
        <w:t>celu oceny, czy ww. wykonawca będzie dysponował moimi zasobami</w:t>
      </w:r>
      <w:r w:rsidR="00E67533" w:rsidRPr="003E5D1F">
        <w:rPr>
          <w:sz w:val="24"/>
        </w:rPr>
        <w:t xml:space="preserve"> w </w:t>
      </w:r>
      <w:r w:rsidR="00BC152A" w:rsidRPr="003E5D1F">
        <w:rPr>
          <w:sz w:val="24"/>
        </w:rPr>
        <w:t>stopniu niezbędnym dla należytego wykonania zamówienia oraz oceny, czy stosunek nas łączący gwarantuje rzeczywisty dostęp</w:t>
      </w:r>
      <w:r w:rsidR="001A237D" w:rsidRPr="003E5D1F">
        <w:rPr>
          <w:sz w:val="24"/>
        </w:rPr>
        <w:t xml:space="preserve"> do </w:t>
      </w:r>
      <w:r w:rsidR="00BC152A" w:rsidRPr="003E5D1F">
        <w:rPr>
          <w:sz w:val="24"/>
        </w:rPr>
        <w:t>moich zasobów podaję następujące informacje:</w:t>
      </w:r>
    </w:p>
    <w:p w14:paraId="59E7D15B" w14:textId="77777777" w:rsidR="00BC152A" w:rsidRPr="003E5D1F" w:rsidRDefault="00BC152A">
      <w:pPr>
        <w:widowControl/>
        <w:numPr>
          <w:ilvl w:val="0"/>
          <w:numId w:val="95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 w:val="24"/>
        </w:rPr>
      </w:pPr>
      <w:r w:rsidRPr="003E5D1F">
        <w:rPr>
          <w:sz w:val="24"/>
        </w:rPr>
        <w:t>zakres moich zasobów dostępnych wykonawcy:</w:t>
      </w:r>
    </w:p>
    <w:p w14:paraId="33E6C242" w14:textId="02B19BF9" w:rsidR="00E96FF1" w:rsidRPr="003E5D1F" w:rsidRDefault="00BC152A" w:rsidP="00E96FF1">
      <w:pPr>
        <w:autoSpaceDE w:val="0"/>
        <w:autoSpaceDN w:val="0"/>
        <w:adjustRightInd w:val="0"/>
        <w:spacing w:before="60" w:line="276" w:lineRule="auto"/>
        <w:ind w:left="567"/>
        <w:rPr>
          <w:sz w:val="24"/>
        </w:rPr>
      </w:pPr>
      <w:r w:rsidRPr="003E5D1F">
        <w:rPr>
          <w:sz w:val="24"/>
        </w:rPr>
        <w:t>…………………………………………………………………………………</w:t>
      </w:r>
      <w:r w:rsidR="00E96FF1" w:rsidRPr="003E5D1F">
        <w:rPr>
          <w:sz w:val="24"/>
        </w:rPr>
        <w:t>……………………………………………………………………………………………………………</w:t>
      </w:r>
    </w:p>
    <w:p w14:paraId="26B96E7F" w14:textId="77777777" w:rsidR="00BC152A" w:rsidRPr="003E5D1F" w:rsidRDefault="00BC152A">
      <w:pPr>
        <w:widowControl/>
        <w:numPr>
          <w:ilvl w:val="0"/>
          <w:numId w:val="95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 w:val="24"/>
        </w:rPr>
      </w:pPr>
      <w:r w:rsidRPr="003E5D1F">
        <w:rPr>
          <w:sz w:val="24"/>
        </w:rPr>
        <w:t>sposób wykorzystania moich zasobów przez wykonawcę przy wykonywaniu zamówienia:</w:t>
      </w:r>
    </w:p>
    <w:p w14:paraId="0B453088" w14:textId="69EEA15F" w:rsidR="00E96FF1" w:rsidRPr="003E5D1F" w:rsidRDefault="00E96FF1" w:rsidP="00E96FF1">
      <w:pPr>
        <w:autoSpaceDE w:val="0"/>
        <w:autoSpaceDN w:val="0"/>
        <w:adjustRightInd w:val="0"/>
        <w:spacing w:before="60" w:line="276" w:lineRule="auto"/>
        <w:ind w:left="567"/>
        <w:rPr>
          <w:sz w:val="24"/>
        </w:rPr>
      </w:pPr>
      <w:r w:rsidRPr="003E5D1F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86134CF" w14:textId="08B6C1A9" w:rsidR="00BC152A" w:rsidRPr="003E5D1F" w:rsidRDefault="00BC152A">
      <w:pPr>
        <w:widowControl/>
        <w:numPr>
          <w:ilvl w:val="0"/>
          <w:numId w:val="95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 w:val="24"/>
        </w:rPr>
      </w:pPr>
      <w:r w:rsidRPr="003E5D1F">
        <w:rPr>
          <w:sz w:val="24"/>
        </w:rPr>
        <w:t>charakteru stosunku, jaki będzie mnie łączył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wykonawcą:</w:t>
      </w:r>
    </w:p>
    <w:p w14:paraId="42B5B49F" w14:textId="5FE9E015" w:rsidR="00E96FF1" w:rsidRPr="003E5D1F" w:rsidRDefault="00E96FF1" w:rsidP="00E96FF1">
      <w:pPr>
        <w:autoSpaceDE w:val="0"/>
        <w:autoSpaceDN w:val="0"/>
        <w:adjustRightInd w:val="0"/>
        <w:spacing w:before="60" w:line="276" w:lineRule="auto"/>
        <w:ind w:left="567"/>
        <w:rPr>
          <w:sz w:val="24"/>
        </w:rPr>
      </w:pPr>
      <w:r w:rsidRPr="003E5D1F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AF5F4C0" w14:textId="5D9469A7" w:rsidR="00BC152A" w:rsidRPr="003E5D1F" w:rsidRDefault="00BC152A">
      <w:pPr>
        <w:widowControl/>
        <w:numPr>
          <w:ilvl w:val="0"/>
          <w:numId w:val="95"/>
        </w:numPr>
        <w:tabs>
          <w:tab w:val="clear" w:pos="1260"/>
        </w:tabs>
        <w:suppressAutoHyphens w:val="0"/>
        <w:autoSpaceDE w:val="0"/>
        <w:autoSpaceDN w:val="0"/>
        <w:adjustRightInd w:val="0"/>
        <w:spacing w:before="120"/>
        <w:ind w:left="680" w:hanging="680"/>
        <w:jc w:val="left"/>
        <w:rPr>
          <w:sz w:val="24"/>
        </w:rPr>
      </w:pPr>
      <w:r w:rsidRPr="003E5D1F">
        <w:rPr>
          <w:sz w:val="24"/>
        </w:rPr>
        <w:t>zakres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okres mojego udziału przy wykonywaniu zamówienia:</w:t>
      </w:r>
    </w:p>
    <w:p w14:paraId="4FDF2070" w14:textId="66FBAB5C" w:rsidR="00E96FF1" w:rsidRPr="003E5D1F" w:rsidRDefault="00E96FF1" w:rsidP="00E96FF1">
      <w:pPr>
        <w:autoSpaceDE w:val="0"/>
        <w:autoSpaceDN w:val="0"/>
        <w:adjustRightInd w:val="0"/>
        <w:spacing w:before="60" w:line="276" w:lineRule="auto"/>
        <w:ind w:left="567"/>
        <w:rPr>
          <w:sz w:val="24"/>
        </w:rPr>
      </w:pPr>
      <w:r w:rsidRPr="003E5D1F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235B962" w14:textId="2E97CEFB" w:rsidR="00BC152A" w:rsidRPr="003E5D1F" w:rsidRDefault="00BC152A">
      <w:pPr>
        <w:numPr>
          <w:ilvl w:val="2"/>
          <w:numId w:val="93"/>
        </w:numPr>
        <w:tabs>
          <w:tab w:val="left" w:pos="426"/>
        </w:tabs>
        <w:spacing w:before="120"/>
        <w:ind w:left="426"/>
        <w:contextualSpacing/>
        <w:jc w:val="both"/>
        <w:rPr>
          <w:rFonts w:eastAsia="Calibri"/>
          <w:b/>
          <w:sz w:val="24"/>
          <w:u w:val="single"/>
          <w:lang w:eastAsia="en-US"/>
        </w:rPr>
      </w:pPr>
      <w:r w:rsidRPr="003E5D1F">
        <w:rPr>
          <w:rFonts w:eastAsia="Calibri"/>
          <w:b/>
          <w:sz w:val="24"/>
          <w:u w:val="single"/>
          <w:lang w:eastAsia="en-US"/>
        </w:rPr>
        <w:t>spełniam warunki udziału</w:t>
      </w:r>
      <w:r w:rsidR="00E67533" w:rsidRPr="003E5D1F">
        <w:rPr>
          <w:rFonts w:eastAsia="Calibri"/>
          <w:b/>
          <w:sz w:val="24"/>
          <w:u w:val="single"/>
          <w:lang w:eastAsia="en-US"/>
        </w:rPr>
        <w:t xml:space="preserve"> w </w:t>
      </w:r>
      <w:r w:rsidRPr="003E5D1F">
        <w:rPr>
          <w:rFonts w:eastAsia="Calibri"/>
          <w:b/>
          <w:sz w:val="24"/>
          <w:u w:val="single"/>
          <w:lang w:eastAsia="en-US"/>
        </w:rPr>
        <w:t>postępowaniu</w:t>
      </w:r>
      <w:r w:rsidR="00E67533" w:rsidRPr="003E5D1F">
        <w:rPr>
          <w:rFonts w:eastAsia="Calibri"/>
          <w:b/>
          <w:sz w:val="24"/>
          <w:u w:val="single"/>
          <w:lang w:eastAsia="en-US"/>
        </w:rPr>
        <w:t xml:space="preserve"> w </w:t>
      </w:r>
      <w:r w:rsidRPr="003E5D1F">
        <w:rPr>
          <w:rFonts w:eastAsia="Calibri"/>
          <w:b/>
          <w:sz w:val="24"/>
          <w:u w:val="single"/>
          <w:lang w:eastAsia="en-US"/>
        </w:rPr>
        <w:t>zakresie,</w:t>
      </w:r>
      <w:r w:rsidR="00E67533" w:rsidRPr="003E5D1F">
        <w:rPr>
          <w:rFonts w:eastAsia="Calibri"/>
          <w:b/>
          <w:sz w:val="24"/>
          <w:u w:val="single"/>
          <w:lang w:eastAsia="en-US"/>
        </w:rPr>
        <w:t xml:space="preserve"> w </w:t>
      </w:r>
      <w:r w:rsidRPr="003E5D1F">
        <w:rPr>
          <w:rFonts w:eastAsia="Calibri"/>
          <w:b/>
          <w:sz w:val="24"/>
          <w:u w:val="single"/>
          <w:lang w:eastAsia="en-US"/>
        </w:rPr>
        <w:t>którym mnie dotyczą, tj.:</w:t>
      </w:r>
    </w:p>
    <w:p w14:paraId="25F2ACEE" w14:textId="72B9467E" w:rsidR="00286ACC" w:rsidRPr="003E5D1F" w:rsidRDefault="00286ACC" w:rsidP="00286ACC">
      <w:pPr>
        <w:autoSpaceDE w:val="0"/>
        <w:autoSpaceDN w:val="0"/>
        <w:adjustRightInd w:val="0"/>
        <w:spacing w:before="60" w:line="276" w:lineRule="auto"/>
        <w:ind w:left="567"/>
        <w:rPr>
          <w:sz w:val="24"/>
        </w:rPr>
      </w:pPr>
      <w:r w:rsidRPr="003E5D1F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70C24B2" w14:textId="77777777" w:rsidR="00286ACC" w:rsidRPr="003E5D1F" w:rsidRDefault="00286ACC" w:rsidP="00BC152A">
      <w:pPr>
        <w:widowControl/>
        <w:tabs>
          <w:tab w:val="left" w:pos="426"/>
        </w:tabs>
        <w:suppressAutoHyphens w:val="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738BE974" w14:textId="459D48E0" w:rsidR="004C2002" w:rsidRPr="003E5D1F" w:rsidRDefault="004C2002" w:rsidP="00BC152A">
      <w:pPr>
        <w:pStyle w:val="Tekstpodstawowy"/>
        <w:spacing w:line="240" w:lineRule="auto"/>
        <w:ind w:left="540"/>
        <w:jc w:val="right"/>
        <w:rPr>
          <w:spacing w:val="-4"/>
          <w:sz w:val="24"/>
        </w:rPr>
        <w:sectPr w:rsidR="004C2002" w:rsidRPr="003E5D1F" w:rsidSect="00574CFE">
          <w:headerReference w:type="default" r:id="rId46"/>
          <w:footerReference w:type="even" r:id="rId47"/>
          <w:footerReference w:type="default" r:id="rId48"/>
          <w:pgSz w:w="11907" w:h="16840" w:code="9"/>
          <w:pgMar w:top="1418" w:right="1134" w:bottom="1701" w:left="1418" w:header="567" w:footer="1134" w:gutter="0"/>
          <w:cols w:space="708"/>
          <w:noEndnote/>
        </w:sectPr>
      </w:pPr>
    </w:p>
    <w:p w14:paraId="59880C36" w14:textId="2B563CDC" w:rsidR="006B43AA" w:rsidRPr="003E5D1F" w:rsidRDefault="0036149D" w:rsidP="00574CFE">
      <w:pPr>
        <w:widowControl/>
        <w:suppressAutoHyphens w:val="0"/>
        <w:spacing w:before="120"/>
        <w:jc w:val="right"/>
        <w:rPr>
          <w:b/>
          <w:bCs/>
          <w:sz w:val="24"/>
        </w:rPr>
      </w:pPr>
      <w:r w:rsidRPr="003E5D1F">
        <w:rPr>
          <w:b/>
          <w:sz w:val="24"/>
        </w:rPr>
        <w:lastRenderedPageBreak/>
        <w:t>Załącznik</w:t>
      </w:r>
      <w:r w:rsidR="00637A80" w:rsidRPr="003E5D1F">
        <w:rPr>
          <w:b/>
          <w:sz w:val="24"/>
        </w:rPr>
        <w:t xml:space="preserve"> nr </w:t>
      </w:r>
      <w:r w:rsidR="00AD2A47" w:rsidRPr="003E5D1F">
        <w:rPr>
          <w:b/>
          <w:sz w:val="24"/>
        </w:rPr>
        <w:t>2</w:t>
      </w:r>
      <w:r w:rsidR="001A237D" w:rsidRPr="003E5D1F">
        <w:rPr>
          <w:b/>
          <w:sz w:val="24"/>
        </w:rPr>
        <w:t xml:space="preserve"> do </w:t>
      </w:r>
      <w:r w:rsidR="001232D5" w:rsidRPr="003E5D1F">
        <w:rPr>
          <w:b/>
          <w:sz w:val="24"/>
        </w:rPr>
        <w:t>SWZ</w:t>
      </w:r>
    </w:p>
    <w:p w14:paraId="528C546E" w14:textId="3EB5354A" w:rsidR="00A761DA" w:rsidRPr="003E5D1F" w:rsidRDefault="00A761DA" w:rsidP="00114F6E">
      <w:pPr>
        <w:widowControl/>
        <w:suppressAutoHyphens w:val="0"/>
        <w:ind w:left="360"/>
        <w:jc w:val="left"/>
        <w:outlineLvl w:val="0"/>
        <w:rPr>
          <w:sz w:val="24"/>
        </w:rPr>
      </w:pPr>
      <w:r w:rsidRPr="003E5D1F">
        <w:rPr>
          <w:noProof/>
          <w:sz w:val="24"/>
        </w:rPr>
        <w:drawing>
          <wp:inline distT="0" distB="0" distL="0" distR="0" wp14:anchorId="075A8942" wp14:editId="0B120E4F">
            <wp:extent cx="687600" cy="892800"/>
            <wp:effectExtent l="0" t="0" r="0" b="3175"/>
            <wp:docPr id="3" name="Obraz 3" descr="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j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FE75C" w14:textId="2787D599" w:rsidR="00A761DA" w:rsidRPr="003E5D1F" w:rsidRDefault="00A761DA" w:rsidP="00935C67">
      <w:pPr>
        <w:widowControl/>
        <w:suppressAutoHyphens w:val="0"/>
        <w:spacing w:before="480" w:after="360"/>
        <w:ind w:left="360"/>
        <w:outlineLvl w:val="0"/>
        <w:rPr>
          <w:b/>
          <w:bCs/>
          <w:sz w:val="24"/>
          <w:u w:val="single"/>
        </w:rPr>
      </w:pPr>
      <w:r w:rsidRPr="003E5D1F">
        <w:rPr>
          <w:b/>
          <w:bCs/>
          <w:sz w:val="24"/>
          <w:u w:val="single"/>
        </w:rPr>
        <w:t>PROJEKTOWANE POSTANOWIENIA UMOWY</w:t>
      </w:r>
      <w:r w:rsidR="00637A80" w:rsidRPr="003E5D1F">
        <w:rPr>
          <w:b/>
          <w:bCs/>
          <w:sz w:val="24"/>
          <w:u w:val="single"/>
        </w:rPr>
        <w:t xml:space="preserve"> nr </w:t>
      </w:r>
      <w:r w:rsidRPr="003E5D1F">
        <w:rPr>
          <w:b/>
          <w:bCs/>
          <w:sz w:val="24"/>
          <w:u w:val="single"/>
        </w:rPr>
        <w:t>80.272.</w:t>
      </w:r>
      <w:r w:rsidR="003B3F62">
        <w:rPr>
          <w:b/>
          <w:bCs/>
          <w:sz w:val="24"/>
          <w:u w:val="single"/>
        </w:rPr>
        <w:t>443</w:t>
      </w:r>
      <w:r w:rsidR="00A745B6" w:rsidRPr="003E5D1F">
        <w:rPr>
          <w:b/>
          <w:bCs/>
          <w:sz w:val="24"/>
          <w:u w:val="single"/>
        </w:rPr>
        <w:t>.202</w:t>
      </w:r>
      <w:r w:rsidR="00ED0F6E" w:rsidRPr="003E5D1F">
        <w:rPr>
          <w:b/>
          <w:bCs/>
          <w:sz w:val="24"/>
          <w:u w:val="single"/>
        </w:rPr>
        <w:t>4</w:t>
      </w:r>
    </w:p>
    <w:p w14:paraId="3F4EC61E" w14:textId="240B7E87" w:rsidR="00A761DA" w:rsidRPr="003E5D1F" w:rsidRDefault="00A761DA" w:rsidP="00935C67">
      <w:pPr>
        <w:widowControl/>
        <w:suppressAutoHyphens w:val="0"/>
        <w:spacing w:line="276" w:lineRule="auto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zawarta</w:t>
      </w:r>
      <w:r w:rsidR="00E67533" w:rsidRPr="003E5D1F">
        <w:rPr>
          <w:b/>
          <w:bCs/>
          <w:sz w:val="24"/>
        </w:rPr>
        <w:t xml:space="preserve"> w </w:t>
      </w:r>
      <w:r w:rsidRPr="003E5D1F">
        <w:rPr>
          <w:b/>
          <w:bCs/>
          <w:sz w:val="24"/>
        </w:rPr>
        <w:t>Krakowie</w:t>
      </w:r>
      <w:r w:rsidR="00E67533" w:rsidRPr="003E5D1F">
        <w:rPr>
          <w:b/>
          <w:bCs/>
          <w:sz w:val="24"/>
        </w:rPr>
        <w:t xml:space="preserve"> w </w:t>
      </w:r>
      <w:r w:rsidRPr="003E5D1F">
        <w:rPr>
          <w:b/>
          <w:bCs/>
          <w:sz w:val="24"/>
        </w:rPr>
        <w:t>dniu …............ 202</w:t>
      </w:r>
      <w:r w:rsidR="00ED0F6E" w:rsidRPr="003E5D1F">
        <w:rPr>
          <w:b/>
          <w:bCs/>
          <w:sz w:val="24"/>
        </w:rPr>
        <w:t>4</w:t>
      </w:r>
      <w:r w:rsidR="00A76AD2" w:rsidRPr="003E5D1F">
        <w:rPr>
          <w:b/>
          <w:bCs/>
          <w:sz w:val="24"/>
        </w:rPr>
        <w:t xml:space="preserve"> r. </w:t>
      </w:r>
      <w:r w:rsidRPr="003E5D1F">
        <w:rPr>
          <w:b/>
          <w:bCs/>
          <w:sz w:val="24"/>
        </w:rPr>
        <w:t>pomiędzy:</w:t>
      </w:r>
    </w:p>
    <w:p w14:paraId="69231582" w14:textId="0ED30BF5" w:rsidR="00114F6E" w:rsidRPr="003E5D1F" w:rsidRDefault="00A761DA" w:rsidP="00935C67">
      <w:pPr>
        <w:widowControl/>
        <w:suppressAutoHyphens w:val="0"/>
        <w:spacing w:line="276" w:lineRule="auto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Uniwersytetem Jagiellońskim</w:t>
      </w:r>
      <w:r w:rsidR="00E67533" w:rsidRPr="003E5D1F">
        <w:rPr>
          <w:b/>
          <w:bCs/>
          <w:sz w:val="24"/>
        </w:rPr>
        <w:t xml:space="preserve"> z </w:t>
      </w:r>
      <w:r w:rsidRPr="003E5D1F">
        <w:rPr>
          <w:b/>
          <w:bCs/>
          <w:sz w:val="24"/>
        </w:rPr>
        <w:t>siedzibą przy</w:t>
      </w:r>
      <w:r w:rsidR="00C15A79" w:rsidRPr="003E5D1F">
        <w:rPr>
          <w:b/>
          <w:bCs/>
          <w:sz w:val="24"/>
        </w:rPr>
        <w:t xml:space="preserve"> ul. </w:t>
      </w:r>
      <w:r w:rsidRPr="003E5D1F">
        <w:rPr>
          <w:b/>
          <w:bCs/>
          <w:sz w:val="24"/>
        </w:rPr>
        <w:t>Gołębiej 24, 31-007</w:t>
      </w:r>
      <w:r w:rsidR="00756344" w:rsidRPr="003E5D1F">
        <w:rPr>
          <w:b/>
          <w:bCs/>
          <w:sz w:val="24"/>
        </w:rPr>
        <w:t> Kraków</w:t>
      </w:r>
      <w:r w:rsidRPr="003E5D1F">
        <w:rPr>
          <w:b/>
          <w:bCs/>
          <w:sz w:val="24"/>
        </w:rPr>
        <w:t>, NIP 675-000-22-36, zwanym dalej „Zamawiającym”, reprezentowanym przez:</w:t>
      </w:r>
    </w:p>
    <w:p w14:paraId="30A46473" w14:textId="72C841BF" w:rsidR="0037111C" w:rsidRPr="003E5D1F" w:rsidRDefault="00A761DA" w:rsidP="00935C67">
      <w:pPr>
        <w:widowControl/>
        <w:suppressAutoHyphens w:val="0"/>
        <w:spacing w:after="240" w:line="276" w:lineRule="auto"/>
        <w:jc w:val="both"/>
        <w:rPr>
          <w:b/>
          <w:bCs/>
          <w:sz w:val="24"/>
        </w:rPr>
      </w:pPr>
      <w:r w:rsidRPr="003E5D1F">
        <w:rPr>
          <w:b/>
          <w:bCs/>
          <w:sz w:val="24"/>
        </w:rPr>
        <w:t>1. ………. – ………</w:t>
      </w:r>
      <w:r w:rsidR="00286ACC" w:rsidRPr="003E5D1F">
        <w:rPr>
          <w:b/>
          <w:bCs/>
          <w:sz w:val="24"/>
        </w:rPr>
        <w:t>……</w:t>
      </w:r>
      <w:r w:rsidRPr="003E5D1F">
        <w:rPr>
          <w:b/>
          <w:bCs/>
          <w:sz w:val="24"/>
        </w:rPr>
        <w:t>, przy kontrasygnacie finansowej Kwestora</w:t>
      </w:r>
      <w:r w:rsidR="00756344" w:rsidRPr="003E5D1F">
        <w:rPr>
          <w:b/>
          <w:bCs/>
          <w:sz w:val="24"/>
        </w:rPr>
        <w:t> UJ</w:t>
      </w:r>
      <w:r w:rsidR="0037111C" w:rsidRPr="003E5D1F">
        <w:rPr>
          <w:b/>
          <w:bCs/>
          <w:sz w:val="24"/>
        </w:rPr>
        <w:t>;</w:t>
      </w:r>
    </w:p>
    <w:p w14:paraId="3BEED436" w14:textId="0825538C" w:rsidR="00A761DA" w:rsidRPr="003E5D1F" w:rsidRDefault="00286ACC" w:rsidP="00935C67">
      <w:pPr>
        <w:widowControl/>
        <w:suppressAutoHyphens w:val="0"/>
        <w:spacing w:line="276" w:lineRule="auto"/>
        <w:jc w:val="both"/>
        <w:rPr>
          <w:b/>
          <w:bCs/>
          <w:sz w:val="24"/>
        </w:rPr>
      </w:pPr>
      <w:r w:rsidRPr="003E5D1F">
        <w:rPr>
          <w:b/>
          <w:sz w:val="24"/>
        </w:rPr>
        <w:t>a </w:t>
      </w:r>
      <w:r w:rsidR="00A761DA" w:rsidRPr="003E5D1F">
        <w:rPr>
          <w:b/>
          <w:sz w:val="24"/>
        </w:rPr>
        <w:t>………………………, wpisanym</w:t>
      </w:r>
      <w:r w:rsidR="001A237D" w:rsidRPr="003E5D1F">
        <w:rPr>
          <w:b/>
          <w:sz w:val="24"/>
        </w:rPr>
        <w:t xml:space="preserve"> do </w:t>
      </w:r>
      <w:r w:rsidR="00A761DA" w:rsidRPr="003E5D1F">
        <w:rPr>
          <w:b/>
          <w:sz w:val="24"/>
        </w:rPr>
        <w:t>…</w:t>
      </w:r>
      <w:r w:rsidRPr="003E5D1F">
        <w:rPr>
          <w:b/>
          <w:sz w:val="24"/>
        </w:rPr>
        <w:t>…………</w:t>
      </w:r>
      <w:r w:rsidR="00A761DA" w:rsidRPr="003E5D1F">
        <w:rPr>
          <w:b/>
          <w:sz w:val="24"/>
        </w:rPr>
        <w:t>……, zwanym dalej „Wykonawcą”, reprezentowanym przez:</w:t>
      </w:r>
      <w:r w:rsidRPr="003E5D1F">
        <w:rPr>
          <w:b/>
          <w:sz w:val="24"/>
        </w:rPr>
        <w:t xml:space="preserve"> ……………………</w:t>
      </w:r>
      <w:r w:rsidR="00A761DA" w:rsidRPr="003E5D1F">
        <w:rPr>
          <w:b/>
          <w:bCs/>
          <w:sz w:val="24"/>
        </w:rPr>
        <w:t>……….</w:t>
      </w:r>
    </w:p>
    <w:p w14:paraId="19B3A4C0" w14:textId="40C5A292" w:rsidR="00A761DA" w:rsidRPr="003E5D1F" w:rsidRDefault="00CD7428" w:rsidP="00286ACC">
      <w:pPr>
        <w:pStyle w:val="Tekstpodstawowy"/>
        <w:spacing w:before="120" w:line="240" w:lineRule="auto"/>
        <w:rPr>
          <w:rFonts w:ascii="Times New Roman" w:hAnsi="Times New Roman" w:cs="Times New Roman"/>
          <w:i/>
          <w:sz w:val="24"/>
        </w:rPr>
      </w:pPr>
      <w:r w:rsidRPr="003E5D1F">
        <w:rPr>
          <w:rFonts w:ascii="Times New Roman" w:hAnsi="Times New Roman" w:cs="Times New Roman"/>
          <w:i/>
          <w:sz w:val="24"/>
        </w:rPr>
        <w:t>W </w:t>
      </w:r>
      <w:r w:rsidR="00A761DA" w:rsidRPr="003E5D1F">
        <w:rPr>
          <w:rFonts w:ascii="Times New Roman" w:hAnsi="Times New Roman" w:cs="Times New Roman"/>
          <w:i/>
          <w:sz w:val="24"/>
        </w:rPr>
        <w:t>wyniku przeprowadzenia postępowania</w:t>
      </w:r>
      <w:r w:rsidR="00E67533" w:rsidRPr="003E5D1F">
        <w:rPr>
          <w:rFonts w:ascii="Times New Roman" w:hAnsi="Times New Roman" w:cs="Times New Roman"/>
          <w:i/>
          <w:sz w:val="24"/>
        </w:rPr>
        <w:t xml:space="preserve"> w </w:t>
      </w:r>
      <w:r w:rsidR="00A761DA" w:rsidRPr="003E5D1F">
        <w:rPr>
          <w:rFonts w:ascii="Times New Roman" w:hAnsi="Times New Roman" w:cs="Times New Roman"/>
          <w:b/>
          <w:i/>
          <w:sz w:val="24"/>
        </w:rPr>
        <w:t>trybie podstawowym bez możliwości negocjacji</w:t>
      </w:r>
      <w:r w:rsidR="006C05C7" w:rsidRPr="003E5D1F">
        <w:rPr>
          <w:rFonts w:ascii="Times New Roman" w:hAnsi="Times New Roman" w:cs="Times New Roman"/>
          <w:b/>
          <w:i/>
          <w:sz w:val="24"/>
        </w:rPr>
        <w:t xml:space="preserve"> na </w:t>
      </w:r>
      <w:r w:rsidR="00A761DA" w:rsidRPr="003E5D1F">
        <w:rPr>
          <w:rFonts w:ascii="Times New Roman" w:hAnsi="Times New Roman" w:cs="Times New Roman"/>
          <w:i/>
          <w:sz w:val="24"/>
        </w:rPr>
        <w:t>podstawie</w:t>
      </w:r>
      <w:r w:rsidR="00337153" w:rsidRPr="003E5D1F">
        <w:rPr>
          <w:rFonts w:ascii="Times New Roman" w:hAnsi="Times New Roman" w:cs="Times New Roman"/>
          <w:i/>
          <w:sz w:val="24"/>
        </w:rPr>
        <w:t xml:space="preserve"> art. </w:t>
      </w:r>
      <w:r w:rsidR="00A761DA" w:rsidRPr="003E5D1F">
        <w:rPr>
          <w:rFonts w:ascii="Times New Roman" w:hAnsi="Times New Roman" w:cs="Times New Roman"/>
          <w:i/>
          <w:sz w:val="24"/>
        </w:rPr>
        <w:t xml:space="preserve">275 </w:t>
      </w:r>
      <w:r w:rsidR="000D367C" w:rsidRPr="003E5D1F">
        <w:rPr>
          <w:rFonts w:ascii="Times New Roman" w:hAnsi="Times New Roman" w:cs="Times New Roman"/>
          <w:i/>
          <w:sz w:val="24"/>
        </w:rPr>
        <w:t>p. </w:t>
      </w:r>
      <w:r w:rsidR="00A761DA" w:rsidRPr="003E5D1F">
        <w:rPr>
          <w:rFonts w:ascii="Times New Roman" w:hAnsi="Times New Roman" w:cs="Times New Roman"/>
          <w:i/>
          <w:sz w:val="24"/>
        </w:rPr>
        <w:t>1 ustawy</w:t>
      </w:r>
      <w:r w:rsidR="00E67533" w:rsidRPr="003E5D1F">
        <w:rPr>
          <w:rFonts w:ascii="Times New Roman" w:hAnsi="Times New Roman" w:cs="Times New Roman"/>
          <w:i/>
          <w:sz w:val="24"/>
        </w:rPr>
        <w:t xml:space="preserve"> z </w:t>
      </w:r>
      <w:r w:rsidR="00A761DA" w:rsidRPr="003E5D1F">
        <w:rPr>
          <w:rFonts w:ascii="Times New Roman" w:hAnsi="Times New Roman" w:cs="Times New Roman"/>
          <w:i/>
          <w:sz w:val="24"/>
        </w:rPr>
        <w:t>dnia 11</w:t>
      </w:r>
      <w:r w:rsidR="00A76AD2" w:rsidRPr="003E5D1F">
        <w:rPr>
          <w:rFonts w:ascii="Times New Roman" w:hAnsi="Times New Roman" w:cs="Times New Roman"/>
          <w:i/>
          <w:sz w:val="24"/>
        </w:rPr>
        <w:t> </w:t>
      </w:r>
      <w:r w:rsidR="00A761DA" w:rsidRPr="003E5D1F">
        <w:rPr>
          <w:rFonts w:ascii="Times New Roman" w:hAnsi="Times New Roman" w:cs="Times New Roman"/>
          <w:i/>
          <w:sz w:val="24"/>
        </w:rPr>
        <w:t>września 2019</w:t>
      </w:r>
      <w:r w:rsidR="00A76AD2" w:rsidRPr="003E5D1F">
        <w:rPr>
          <w:rFonts w:ascii="Times New Roman" w:hAnsi="Times New Roman" w:cs="Times New Roman"/>
          <w:i/>
          <w:sz w:val="24"/>
        </w:rPr>
        <w:t xml:space="preserve"> r. </w:t>
      </w:r>
      <w:r w:rsidR="00A761DA" w:rsidRPr="003E5D1F">
        <w:rPr>
          <w:rFonts w:ascii="Times New Roman" w:hAnsi="Times New Roman" w:cs="Times New Roman"/>
          <w:i/>
          <w:sz w:val="24"/>
        </w:rPr>
        <w:t>Prawo zamówień publicznych (</w:t>
      </w:r>
      <w:r w:rsidR="00574CFE" w:rsidRPr="003E5D1F">
        <w:rPr>
          <w:rFonts w:ascii="Times New Roman" w:hAnsi="Times New Roman" w:cs="Times New Roman"/>
          <w:i/>
          <w:sz w:val="24"/>
        </w:rPr>
        <w:t xml:space="preserve">t. jedn. </w:t>
      </w:r>
      <w:r w:rsidR="00A76AD2" w:rsidRPr="003E5D1F">
        <w:rPr>
          <w:rFonts w:ascii="Times New Roman" w:hAnsi="Times New Roman" w:cs="Times New Roman"/>
          <w:i/>
          <w:sz w:val="24"/>
        </w:rPr>
        <w:t>Dz. U. </w:t>
      </w:r>
      <w:r w:rsidR="004F6063" w:rsidRPr="003E5D1F">
        <w:rPr>
          <w:rFonts w:ascii="Times New Roman" w:hAnsi="Times New Roman" w:cs="Times New Roman"/>
          <w:i/>
          <w:sz w:val="24"/>
        </w:rPr>
        <w:t>202</w:t>
      </w:r>
      <w:r w:rsidR="003D41C2" w:rsidRPr="003E5D1F">
        <w:rPr>
          <w:rFonts w:ascii="Times New Roman" w:hAnsi="Times New Roman" w:cs="Times New Roman"/>
          <w:i/>
          <w:sz w:val="24"/>
        </w:rPr>
        <w:t>4</w:t>
      </w:r>
      <w:r w:rsidR="00A76AD2" w:rsidRPr="003E5D1F">
        <w:rPr>
          <w:rFonts w:ascii="Times New Roman" w:hAnsi="Times New Roman" w:cs="Times New Roman"/>
          <w:i/>
          <w:sz w:val="24"/>
        </w:rPr>
        <w:t xml:space="preserve"> poz. </w:t>
      </w:r>
      <w:r w:rsidR="00D61B61" w:rsidRPr="003E5D1F">
        <w:rPr>
          <w:rFonts w:ascii="Times New Roman" w:hAnsi="Times New Roman" w:cs="Times New Roman"/>
          <w:i/>
          <w:sz w:val="24"/>
        </w:rPr>
        <w:t>1</w:t>
      </w:r>
      <w:r w:rsidR="003D41C2" w:rsidRPr="003E5D1F">
        <w:rPr>
          <w:rFonts w:ascii="Times New Roman" w:hAnsi="Times New Roman" w:cs="Times New Roman"/>
          <w:i/>
          <w:sz w:val="24"/>
        </w:rPr>
        <w:t>320</w:t>
      </w:r>
      <w:r w:rsidR="004F6063" w:rsidRPr="003E5D1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F6063" w:rsidRPr="003E5D1F">
        <w:rPr>
          <w:rFonts w:ascii="Times New Roman" w:hAnsi="Times New Roman" w:cs="Times New Roman"/>
          <w:i/>
          <w:sz w:val="24"/>
        </w:rPr>
        <w:t>późn</w:t>
      </w:r>
      <w:proofErr w:type="spellEnd"/>
      <w:r w:rsidR="004F6063" w:rsidRPr="003E5D1F">
        <w:rPr>
          <w:rFonts w:ascii="Times New Roman" w:hAnsi="Times New Roman" w:cs="Times New Roman"/>
          <w:i/>
          <w:sz w:val="24"/>
        </w:rPr>
        <w:t>. zm.</w:t>
      </w:r>
      <w:r w:rsidR="00A761DA" w:rsidRPr="003E5D1F">
        <w:rPr>
          <w:rFonts w:ascii="Times New Roman" w:hAnsi="Times New Roman" w:cs="Times New Roman"/>
          <w:i/>
          <w:sz w:val="24"/>
        </w:rPr>
        <w:t>), zawarto umowę następującej treści:</w:t>
      </w:r>
    </w:p>
    <w:p w14:paraId="4AE03FE1" w14:textId="7F014350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1</w:t>
      </w:r>
      <w:r w:rsidR="00910B0A" w:rsidRPr="003E5D1F">
        <w:rPr>
          <w:b/>
          <w:bCs/>
          <w:sz w:val="24"/>
        </w:rPr>
        <w:t xml:space="preserve"> Przedmiot umowy</w:t>
      </w:r>
    </w:p>
    <w:p w14:paraId="1F73EBA8" w14:textId="3D560F66" w:rsidR="00BF1130" w:rsidRDefault="00A761DA" w:rsidP="008C1327">
      <w:pPr>
        <w:widowControl/>
        <w:numPr>
          <w:ilvl w:val="0"/>
          <w:numId w:val="69"/>
        </w:numPr>
        <w:suppressAutoHyphens w:val="0"/>
        <w:spacing w:before="60"/>
        <w:ind w:left="397" w:hanging="397"/>
        <w:jc w:val="both"/>
        <w:rPr>
          <w:sz w:val="24"/>
        </w:rPr>
      </w:pPr>
      <w:r w:rsidRPr="00BF1130">
        <w:rPr>
          <w:sz w:val="24"/>
        </w:rPr>
        <w:t xml:space="preserve">Przedmiotem umowy jest </w:t>
      </w:r>
      <w:r w:rsidR="009C4D5D" w:rsidRPr="00BF1130">
        <w:rPr>
          <w:rFonts w:eastAsia="Calibri"/>
          <w:sz w:val="24"/>
          <w:lang w:eastAsia="en-US"/>
        </w:rPr>
        <w:t>wykonani</w:t>
      </w:r>
      <w:r w:rsidR="003D41C2" w:rsidRPr="00BF1130">
        <w:rPr>
          <w:rFonts w:eastAsia="Calibri"/>
          <w:sz w:val="24"/>
          <w:lang w:eastAsia="en-US"/>
        </w:rPr>
        <w:t xml:space="preserve">e </w:t>
      </w:r>
      <w:r w:rsidR="00BF1130">
        <w:rPr>
          <w:sz w:val="24"/>
        </w:rPr>
        <w:t>remontu</w:t>
      </w:r>
      <w:r w:rsidR="00BF1130" w:rsidRPr="00D44FEA">
        <w:rPr>
          <w:sz w:val="24"/>
        </w:rPr>
        <w:t xml:space="preserve"> fragmentu połaci dachu, pomieszczeń socjalnych i technicznych poddasza oraz aranżacji wraz z wyposażeniem sali wykładowej nr 17 ,,Sztuka”  przyległych korytarzy, sanitariatów w budynku Uniwersytetu Jagiellońskiego</w:t>
      </w:r>
      <w:r w:rsidR="00285CCA">
        <w:rPr>
          <w:sz w:val="24"/>
        </w:rPr>
        <w:t xml:space="preserve"> -</w:t>
      </w:r>
      <w:r w:rsidR="00BF1130" w:rsidRPr="00D44FEA">
        <w:rPr>
          <w:sz w:val="24"/>
        </w:rPr>
        <w:t xml:space="preserve"> Pałac</w:t>
      </w:r>
      <w:r w:rsidR="00285CCA">
        <w:rPr>
          <w:sz w:val="24"/>
        </w:rPr>
        <w:t>u</w:t>
      </w:r>
      <w:r w:rsidR="00BF1130" w:rsidRPr="00D44FEA">
        <w:rPr>
          <w:sz w:val="24"/>
        </w:rPr>
        <w:t xml:space="preserve"> </w:t>
      </w:r>
      <w:proofErr w:type="spellStart"/>
      <w:r w:rsidR="00BF1130" w:rsidRPr="00D44FEA">
        <w:rPr>
          <w:sz w:val="24"/>
        </w:rPr>
        <w:t>Larischa</w:t>
      </w:r>
      <w:proofErr w:type="spellEnd"/>
      <w:r w:rsidR="00BF1130" w:rsidRPr="00D44FEA">
        <w:rPr>
          <w:sz w:val="24"/>
        </w:rPr>
        <w:t xml:space="preserve"> </w:t>
      </w:r>
      <w:r w:rsidR="00285CCA">
        <w:rPr>
          <w:sz w:val="24"/>
        </w:rPr>
        <w:t xml:space="preserve">mieszczącego się przy </w:t>
      </w:r>
      <w:r w:rsidR="00BF1130" w:rsidRPr="00D44FEA">
        <w:rPr>
          <w:sz w:val="24"/>
        </w:rPr>
        <w:t>ul. Brac</w:t>
      </w:r>
      <w:r w:rsidR="00285CCA">
        <w:rPr>
          <w:sz w:val="24"/>
        </w:rPr>
        <w:t>kiej</w:t>
      </w:r>
      <w:r w:rsidR="00BF1130" w:rsidRPr="00D44FEA">
        <w:rPr>
          <w:sz w:val="24"/>
        </w:rPr>
        <w:t xml:space="preserve"> 12 / Plac Wszystkich Świętych 6 </w:t>
      </w:r>
      <w:r w:rsidR="00285CCA">
        <w:rPr>
          <w:sz w:val="24"/>
        </w:rPr>
        <w:br/>
      </w:r>
      <w:r w:rsidR="00BF1130" w:rsidRPr="00D44FEA">
        <w:rPr>
          <w:sz w:val="24"/>
        </w:rPr>
        <w:t>w Krakowie</w:t>
      </w:r>
      <w:r w:rsidR="00BF1130">
        <w:rPr>
          <w:sz w:val="24"/>
        </w:rPr>
        <w:t>.</w:t>
      </w:r>
    </w:p>
    <w:p w14:paraId="6175C487" w14:textId="0EE26CC8" w:rsidR="00114F6E" w:rsidRPr="00BF1130" w:rsidRDefault="00A761DA" w:rsidP="008C1327">
      <w:pPr>
        <w:widowControl/>
        <w:numPr>
          <w:ilvl w:val="0"/>
          <w:numId w:val="69"/>
        </w:numPr>
        <w:suppressAutoHyphens w:val="0"/>
        <w:spacing w:before="60"/>
        <w:ind w:left="397" w:hanging="397"/>
        <w:jc w:val="both"/>
        <w:rPr>
          <w:sz w:val="24"/>
        </w:rPr>
      </w:pPr>
      <w:r w:rsidRPr="00BF1130">
        <w:rPr>
          <w:sz w:val="24"/>
        </w:rPr>
        <w:t>Zakres czynności</w:t>
      </w:r>
      <w:r w:rsidR="00E67533" w:rsidRPr="00BF1130">
        <w:rPr>
          <w:sz w:val="24"/>
        </w:rPr>
        <w:t xml:space="preserve"> i </w:t>
      </w:r>
      <w:r w:rsidRPr="00BF1130">
        <w:rPr>
          <w:sz w:val="24"/>
        </w:rPr>
        <w:t>prac objętych niniejszą umową określony jest szczegółowo</w:t>
      </w:r>
      <w:r w:rsidR="00E67533" w:rsidRPr="00BF1130">
        <w:rPr>
          <w:sz w:val="24"/>
        </w:rPr>
        <w:t xml:space="preserve"> w </w:t>
      </w:r>
      <w:r w:rsidRPr="00BF1130">
        <w:rPr>
          <w:sz w:val="24"/>
        </w:rPr>
        <w:t>dokumentacji postępowania przetargowego,</w:t>
      </w:r>
      <w:r w:rsidR="00E67533" w:rsidRPr="00BF1130">
        <w:rPr>
          <w:sz w:val="24"/>
        </w:rPr>
        <w:t xml:space="preserve"> w </w:t>
      </w:r>
      <w:r w:rsidRPr="00BF1130">
        <w:rPr>
          <w:sz w:val="24"/>
        </w:rPr>
        <w:t>szczególności</w:t>
      </w:r>
      <w:r w:rsidR="00E67533" w:rsidRPr="00BF1130">
        <w:rPr>
          <w:sz w:val="24"/>
        </w:rPr>
        <w:t xml:space="preserve"> w </w:t>
      </w:r>
      <w:r w:rsidRPr="00BF1130">
        <w:rPr>
          <w:sz w:val="24"/>
        </w:rPr>
        <w:t>Specyfikacji Warunków Zamówienia oraz Załączniku A</w:t>
      </w:r>
      <w:r w:rsidR="001A237D" w:rsidRPr="00BF1130">
        <w:rPr>
          <w:sz w:val="24"/>
        </w:rPr>
        <w:t xml:space="preserve"> do </w:t>
      </w:r>
      <w:r w:rsidRPr="00BF1130">
        <w:rPr>
          <w:sz w:val="24"/>
        </w:rPr>
        <w:t>SWZ, będącym jej integralną częścią.</w:t>
      </w:r>
    </w:p>
    <w:p w14:paraId="61416DF7" w14:textId="77777777" w:rsidR="00A761DA" w:rsidRPr="003E5D1F" w:rsidRDefault="00A761DA">
      <w:pPr>
        <w:widowControl/>
        <w:numPr>
          <w:ilvl w:val="0"/>
          <w:numId w:val="69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Integralną częścią niniejszej umowy są:</w:t>
      </w:r>
    </w:p>
    <w:p w14:paraId="26248BA0" w14:textId="165C155E" w:rsidR="00A761DA" w:rsidRPr="003E5D1F" w:rsidRDefault="00A761DA">
      <w:pPr>
        <w:widowControl/>
        <w:numPr>
          <w:ilvl w:val="0"/>
          <w:numId w:val="99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dokumentacja postępowania przetargowego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ofertą Wykonawcy;</w:t>
      </w:r>
    </w:p>
    <w:p w14:paraId="630D4C5E" w14:textId="67CF9F46" w:rsidR="00A761DA" w:rsidRPr="003E5D1F" w:rsidRDefault="00A761DA">
      <w:pPr>
        <w:widowControl/>
        <w:numPr>
          <w:ilvl w:val="0"/>
          <w:numId w:val="99"/>
        </w:numPr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lista podwykonawców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określeniem zakresu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wartości robót przewidzianych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wykonania (załącznik</w:t>
      </w:r>
      <w:r w:rsidR="00637A80" w:rsidRPr="003E5D1F">
        <w:rPr>
          <w:sz w:val="24"/>
        </w:rPr>
        <w:t xml:space="preserve"> nr </w:t>
      </w:r>
      <w:r w:rsidRPr="003E5D1F">
        <w:rPr>
          <w:sz w:val="24"/>
        </w:rPr>
        <w:t>1),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ile są przewidziani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etapie zawarcia umowy.</w:t>
      </w:r>
    </w:p>
    <w:p w14:paraId="429FA56E" w14:textId="4CF99D58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89598D">
        <w:rPr>
          <w:b/>
          <w:bCs/>
          <w:sz w:val="24"/>
        </w:rPr>
        <w:t>§ </w:t>
      </w:r>
      <w:r w:rsidR="00A761DA" w:rsidRPr="0089598D">
        <w:rPr>
          <w:b/>
          <w:bCs/>
          <w:sz w:val="24"/>
        </w:rPr>
        <w:t>2</w:t>
      </w:r>
    </w:p>
    <w:p w14:paraId="17B79CD5" w14:textId="0ACA1240" w:rsidR="0037111C" w:rsidRPr="003E5D1F" w:rsidRDefault="00037B4D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  <w:lang w:eastAsia="en-US"/>
        </w:rPr>
      </w:pPr>
      <w:r w:rsidRPr="003E5D1F">
        <w:rPr>
          <w:sz w:val="24"/>
          <w:lang w:eastAsia="en-US"/>
        </w:rPr>
        <w:t>Wykonawca oświadcza,</w:t>
      </w:r>
      <w:r w:rsidR="00CD7428" w:rsidRPr="003E5D1F">
        <w:rPr>
          <w:sz w:val="24"/>
          <w:lang w:eastAsia="en-US"/>
        </w:rPr>
        <w:t xml:space="preserve"> że </w:t>
      </w:r>
      <w:r w:rsidRPr="003E5D1F">
        <w:rPr>
          <w:sz w:val="24"/>
          <w:lang w:eastAsia="en-US"/>
        </w:rPr>
        <w:t>posiada odpowiednią wiedzę, doświadczenie</w:t>
      </w:r>
      <w:r w:rsidR="00E67533" w:rsidRPr="003E5D1F">
        <w:rPr>
          <w:sz w:val="24"/>
          <w:lang w:eastAsia="en-US"/>
        </w:rPr>
        <w:t xml:space="preserve"> i </w:t>
      </w:r>
      <w:r w:rsidRPr="003E5D1F">
        <w:rPr>
          <w:sz w:val="24"/>
          <w:lang w:eastAsia="en-US"/>
        </w:rPr>
        <w:t>dysponuje stosowną bazą</w:t>
      </w:r>
      <w:r w:rsidR="001A237D" w:rsidRPr="003E5D1F">
        <w:rPr>
          <w:sz w:val="24"/>
          <w:lang w:eastAsia="en-US"/>
        </w:rPr>
        <w:t xml:space="preserve"> do </w:t>
      </w:r>
      <w:r w:rsidRPr="003E5D1F">
        <w:rPr>
          <w:sz w:val="24"/>
          <w:lang w:eastAsia="en-US"/>
        </w:rPr>
        <w:t>wykonania przedmiotu umowy</w:t>
      </w:r>
      <w:r w:rsidR="0037111C" w:rsidRPr="003E5D1F">
        <w:rPr>
          <w:sz w:val="24"/>
          <w:lang w:eastAsia="en-US"/>
        </w:rPr>
        <w:t>;</w:t>
      </w:r>
    </w:p>
    <w:p w14:paraId="46A03674" w14:textId="5607A290" w:rsidR="004669CA" w:rsidRPr="003E5D1F" w:rsidRDefault="000F03C4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  <w:lang w:eastAsia="x-none"/>
        </w:rPr>
      </w:pPr>
      <w:r w:rsidRPr="003E5D1F">
        <w:rPr>
          <w:sz w:val="24"/>
        </w:rPr>
        <w:t>W</w:t>
      </w:r>
      <w:r w:rsidR="00B87290" w:rsidRPr="003E5D1F">
        <w:rPr>
          <w:sz w:val="24"/>
        </w:rPr>
        <w:t xml:space="preserve">ykonawca </w:t>
      </w:r>
      <w:r w:rsidR="00A761DA" w:rsidRPr="003E5D1F">
        <w:rPr>
          <w:sz w:val="24"/>
        </w:rPr>
        <w:t>zobowiązuje się wykonać przedmiot umowy przy zachowaniu należytej zawodowej staranności zgodnie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prawem budowlanym</w:t>
      </w:r>
      <w:r w:rsidR="00E67533" w:rsidRPr="003E5D1F">
        <w:rPr>
          <w:sz w:val="24"/>
        </w:rPr>
        <w:t xml:space="preserve"> i </w:t>
      </w:r>
      <w:r w:rsidR="00A761DA" w:rsidRPr="003E5D1F">
        <w:rPr>
          <w:sz w:val="24"/>
        </w:rPr>
        <w:t>pod nadzorem uprawnionych osób.</w:t>
      </w:r>
    </w:p>
    <w:p w14:paraId="2B04470B" w14:textId="70293EB7" w:rsidR="0037111C" w:rsidRPr="003E5D1F" w:rsidRDefault="00A761DA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oświadcza,</w:t>
      </w:r>
      <w:r w:rsidR="00CD7428" w:rsidRPr="003E5D1F">
        <w:rPr>
          <w:sz w:val="24"/>
        </w:rPr>
        <w:t xml:space="preserve"> że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złożonej ofercie uwzględnił wszystkie koszty związane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realizacją niniejszej umowy</w:t>
      </w:r>
      <w:r w:rsidR="0037111C" w:rsidRPr="003E5D1F">
        <w:rPr>
          <w:sz w:val="24"/>
        </w:rPr>
        <w:t>;</w:t>
      </w:r>
    </w:p>
    <w:p w14:paraId="78B2BC9B" w14:textId="57947BB3" w:rsidR="00114F6E" w:rsidRPr="003E5D1F" w:rsidRDefault="00A761DA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zobowiązuje się,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osoby wykonujące czynności objęte przedmiotem zamówienia,</w:t>
      </w:r>
      <w:r w:rsidR="001A237D" w:rsidRPr="003E5D1F">
        <w:rPr>
          <w:sz w:val="24"/>
        </w:rPr>
        <w:t xml:space="preserve"> za </w:t>
      </w:r>
      <w:r w:rsidR="00AB6EA4" w:rsidRPr="003E5D1F">
        <w:rPr>
          <w:sz w:val="24"/>
        </w:rPr>
        <w:t>wyjątkiem osób wskazanych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="000100D2" w:rsidRPr="003E5D1F">
        <w:rPr>
          <w:sz w:val="24"/>
        </w:rPr>
        <w:t>3</w:t>
      </w:r>
      <w:r w:rsidR="00337153" w:rsidRPr="003E5D1F">
        <w:rPr>
          <w:sz w:val="24"/>
        </w:rPr>
        <w:t xml:space="preserve"> ust. </w:t>
      </w:r>
      <w:r w:rsidR="00AB6EA4" w:rsidRPr="003E5D1F">
        <w:rPr>
          <w:sz w:val="24"/>
        </w:rPr>
        <w:t>3 Umowy,</w:t>
      </w:r>
      <w:r w:rsidRPr="003E5D1F">
        <w:rPr>
          <w:sz w:val="24"/>
        </w:rPr>
        <w:t xml:space="preserve"> będą zatrudnione przez Wykonawcę lub jego podwykonawcę jako jego pracownicy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rozumieniu przepisów ustawy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dnia 26</w:t>
      </w:r>
      <w:r w:rsidR="00286ACC" w:rsidRPr="003E5D1F">
        <w:rPr>
          <w:sz w:val="24"/>
        </w:rPr>
        <w:t> </w:t>
      </w:r>
      <w:r w:rsidRPr="003E5D1F">
        <w:rPr>
          <w:sz w:val="24"/>
        </w:rPr>
        <w:t>czerwca 1974</w:t>
      </w:r>
      <w:r w:rsidR="00A76AD2" w:rsidRPr="003E5D1F">
        <w:rPr>
          <w:sz w:val="24"/>
        </w:rPr>
        <w:t xml:space="preserve"> r. </w:t>
      </w:r>
      <w:r w:rsidRPr="003E5D1F">
        <w:rPr>
          <w:sz w:val="24"/>
        </w:rPr>
        <w:t xml:space="preserve">– Kodeks </w:t>
      </w:r>
      <w:r w:rsidR="00286ACC" w:rsidRPr="003E5D1F">
        <w:rPr>
          <w:sz w:val="24"/>
        </w:rPr>
        <w:t>P</w:t>
      </w:r>
      <w:r w:rsidRPr="003E5D1F">
        <w:rPr>
          <w:sz w:val="24"/>
        </w:rPr>
        <w:t>racy (</w:t>
      </w:r>
      <w:r w:rsidR="00E67533" w:rsidRPr="003E5D1F">
        <w:rPr>
          <w:sz w:val="24"/>
        </w:rPr>
        <w:t xml:space="preserve">t. jedn. </w:t>
      </w:r>
      <w:r w:rsidRPr="003E5D1F">
        <w:rPr>
          <w:sz w:val="24"/>
        </w:rPr>
        <w:t>Dz.</w:t>
      </w:r>
      <w:r w:rsidR="00A76AD2" w:rsidRPr="003E5D1F">
        <w:rPr>
          <w:sz w:val="24"/>
        </w:rPr>
        <w:t> U</w:t>
      </w:r>
      <w:r w:rsidRPr="003E5D1F">
        <w:rPr>
          <w:sz w:val="24"/>
        </w:rPr>
        <w:t>.</w:t>
      </w:r>
      <w:r w:rsidR="00A76AD2" w:rsidRPr="003E5D1F">
        <w:rPr>
          <w:sz w:val="24"/>
        </w:rPr>
        <w:t> </w:t>
      </w:r>
      <w:r w:rsidRPr="003E5D1F">
        <w:rPr>
          <w:sz w:val="24"/>
        </w:rPr>
        <w:t>202</w:t>
      </w:r>
      <w:r w:rsidR="00D61B61" w:rsidRPr="003E5D1F">
        <w:rPr>
          <w:sz w:val="24"/>
        </w:rPr>
        <w:t>3</w:t>
      </w:r>
      <w:r w:rsidR="00A76AD2" w:rsidRPr="003E5D1F">
        <w:rPr>
          <w:sz w:val="24"/>
        </w:rPr>
        <w:t xml:space="preserve"> poz. </w:t>
      </w:r>
      <w:r w:rsidR="009C2E62" w:rsidRPr="003E5D1F">
        <w:rPr>
          <w:sz w:val="24"/>
        </w:rPr>
        <w:t>1465</w:t>
      </w:r>
      <w:r w:rsidR="001A237D" w:rsidRPr="003E5D1F">
        <w:rPr>
          <w:sz w:val="24"/>
        </w:rPr>
        <w:t xml:space="preserve"> ze </w:t>
      </w:r>
      <w:r w:rsidRPr="003E5D1F">
        <w:rPr>
          <w:sz w:val="24"/>
        </w:rPr>
        <w:t>zm.),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odpowiednim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rodzaju ich pracy stanowisku,</w:t>
      </w:r>
      <w:r w:rsidR="001A237D" w:rsidRPr="003E5D1F">
        <w:rPr>
          <w:sz w:val="24"/>
        </w:rPr>
        <w:t xml:space="preserve"> co </w:t>
      </w:r>
      <w:r w:rsidRPr="003E5D1F">
        <w:rPr>
          <w:sz w:val="24"/>
        </w:rPr>
        <w:t xml:space="preserve">najmniej przez okres realizacji </w:t>
      </w:r>
      <w:r w:rsidRPr="003E5D1F">
        <w:rPr>
          <w:sz w:val="24"/>
        </w:rPr>
        <w:lastRenderedPageBreak/>
        <w:t>niniejszej umowy.</w:t>
      </w:r>
    </w:p>
    <w:p w14:paraId="4AB9D047" w14:textId="3B49AC6E" w:rsidR="00A761DA" w:rsidRPr="003E5D1F" w:rsidRDefault="00CD7428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  <w:lang w:eastAsia="x-none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trakcie realizacji zamówienia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każde wezwanie Zamawiającego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wyznaczonym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tym wezwaniu terminie Wykonawca przedłoży Zamawiającemu wskazane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tym wezwaniu dowody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celu potwierdzenia spełnienia wymogu zatrudnienia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pracę przez Wykonawcę lub Podwykonawcę osób wykonujących wskazane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punkcie</w:t>
      </w:r>
      <w:r w:rsidR="00286ACC" w:rsidRPr="003E5D1F">
        <w:rPr>
          <w:sz w:val="24"/>
        </w:rPr>
        <w:t> </w:t>
      </w:r>
      <w:r w:rsidR="00A761DA" w:rsidRPr="003E5D1F">
        <w:rPr>
          <w:sz w:val="24"/>
        </w:rPr>
        <w:t>3 czynności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trakcie realizacji zamówienia. Dowodami tymi mogą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szczególności być:</w:t>
      </w:r>
    </w:p>
    <w:p w14:paraId="5577FF95" w14:textId="41A1CEE6" w:rsidR="00A761DA" w:rsidRPr="003E5D1F" w:rsidRDefault="00A761DA">
      <w:pPr>
        <w:widowControl/>
        <w:numPr>
          <w:ilvl w:val="0"/>
          <w:numId w:val="91"/>
        </w:numPr>
        <w:tabs>
          <w:tab w:val="left" w:pos="108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oświadczenie Wykonawcy lub Podwykonawcy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zatrudnieniu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osób wykonujących czynności, których dotyczy wezwanie Zamawiającego. Oświadczenie</w:t>
      </w:r>
      <w:r w:rsidR="003A5715" w:rsidRPr="003E5D1F">
        <w:rPr>
          <w:sz w:val="24"/>
        </w:rPr>
        <w:t xml:space="preserve"> to </w:t>
      </w:r>
      <w:r w:rsidRPr="003E5D1F">
        <w:rPr>
          <w:sz w:val="24"/>
        </w:rPr>
        <w:t>powinno zawierać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szczególności: dokładne określenie podmiotu składającego oświadczenie, datę złożenia oświadczenia, wskazanie,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objęte wezwaniem czynności wykonują osoby zatrudnione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wraz</w:t>
      </w:r>
      <w:r w:rsidR="001A237D" w:rsidRPr="003E5D1F">
        <w:rPr>
          <w:sz w:val="24"/>
        </w:rPr>
        <w:t xml:space="preserve"> ze </w:t>
      </w:r>
      <w:r w:rsidRPr="003E5D1F">
        <w:rPr>
          <w:sz w:val="24"/>
        </w:rPr>
        <w:t>wskazaniem liczby tych osób, imion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nazwisk tych osób, rodzaju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wymiaru etatu oraz podpis osoby uprawnionej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złożenia oświadczenia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imieniu wykonawcy lub podwykonawcy;</w:t>
      </w:r>
    </w:p>
    <w:p w14:paraId="7794D9BB" w14:textId="0B9D2F5C" w:rsidR="00A761DA" w:rsidRPr="003E5D1F" w:rsidRDefault="00A761DA">
      <w:pPr>
        <w:widowControl/>
        <w:numPr>
          <w:ilvl w:val="0"/>
          <w:numId w:val="91"/>
        </w:numPr>
        <w:tabs>
          <w:tab w:val="left" w:pos="108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oświadczenie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oświadczenia zatrudnionych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osób wykonujących czynności, których dotyczy wezwanie Zamawiającego. Oświadczenie</w:t>
      </w:r>
      <w:r w:rsidR="003A5715" w:rsidRPr="003E5D1F">
        <w:rPr>
          <w:sz w:val="24"/>
        </w:rPr>
        <w:t xml:space="preserve"> to </w:t>
      </w:r>
      <w:r w:rsidRPr="003E5D1F">
        <w:rPr>
          <w:sz w:val="24"/>
        </w:rPr>
        <w:t>powinno zawierać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szczególności: dokładne określenie podmiotu składającego oświadczenie (imię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nazwisko zatrudnionego pracownika), datę złożenia oświadczenia, wskazanie przez tę osobę,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objęte wezwaniem czynności wykonuje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pracę, rodzaju umowy, datę zawarcia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pracę, zakres obowiązków tej osoby jako pracownika oraz czytelny podpis osoby składającej oświadczenie;</w:t>
      </w:r>
    </w:p>
    <w:p w14:paraId="533B4191" w14:textId="3B9AAD66" w:rsidR="00114F6E" w:rsidRPr="003E5D1F" w:rsidRDefault="00A761DA">
      <w:pPr>
        <w:widowControl/>
        <w:numPr>
          <w:ilvl w:val="0"/>
          <w:numId w:val="91"/>
        </w:numPr>
        <w:tabs>
          <w:tab w:val="left" w:pos="108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poświadczona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zgodność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oryginałem odpowiednio przez Wykonawcę lub Podwykonawcę kopia umowy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umów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osób wykonujących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trakcie realizacji zamówienia czynności, których dotyczy ww. oświadczenie Wykonawcy lub Podwykonawcy (wraz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dokumentem regulującym zakres obowiązków, jeżeli został sporządzony). Kopia umowy</w:t>
      </w:r>
      <w:r w:rsidR="00FF7F5C" w:rsidRPr="003E5D1F">
        <w:rPr>
          <w:sz w:val="24"/>
        </w:rPr>
        <w:t> / </w:t>
      </w:r>
      <w:r w:rsidRPr="003E5D1F">
        <w:rPr>
          <w:sz w:val="24"/>
        </w:rPr>
        <w:t>umów powinna zostać zanonimizowana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sposób zapewniający ochronę danych osobowych pracowników. Pod pojęciem zanonimizowanych dokumentów Strony rozumieją dokumenty niezawierające danych osobowych ww. pracowników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rozumieniu</w:t>
      </w:r>
      <w:r w:rsidR="00337153" w:rsidRPr="003E5D1F">
        <w:rPr>
          <w:sz w:val="24"/>
        </w:rPr>
        <w:t xml:space="preserve"> art. </w:t>
      </w:r>
      <w:r w:rsidRPr="003E5D1F">
        <w:rPr>
          <w:sz w:val="24"/>
        </w:rPr>
        <w:t xml:space="preserve">4 </w:t>
      </w:r>
      <w:r w:rsidR="000D367C" w:rsidRPr="003E5D1F">
        <w:rPr>
          <w:sz w:val="24"/>
        </w:rPr>
        <w:t>p. </w:t>
      </w:r>
      <w:r w:rsidRPr="003E5D1F">
        <w:rPr>
          <w:sz w:val="24"/>
        </w:rPr>
        <w:t>1 Rozporządzenia Parlamentu Europejskiego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Rady (UE) 2016/679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dnia 27</w:t>
      </w:r>
      <w:r w:rsidR="006153F1" w:rsidRPr="003E5D1F">
        <w:rPr>
          <w:sz w:val="24"/>
        </w:rPr>
        <w:t> </w:t>
      </w:r>
      <w:r w:rsidRPr="003E5D1F">
        <w:rPr>
          <w:sz w:val="24"/>
        </w:rPr>
        <w:t>kwietnia 2016</w:t>
      </w:r>
      <w:r w:rsidR="00A76AD2" w:rsidRPr="003E5D1F">
        <w:rPr>
          <w:sz w:val="24"/>
        </w:rPr>
        <w:t> r.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sprawie ochrony osób fizycznych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związku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przetwarzaniem danych osobowych</w:t>
      </w:r>
      <w:r w:rsidR="00E67533" w:rsidRPr="003E5D1F">
        <w:rPr>
          <w:sz w:val="24"/>
        </w:rPr>
        <w:t xml:space="preserve"> i w </w:t>
      </w:r>
      <w:r w:rsidRPr="003E5D1F">
        <w:rPr>
          <w:sz w:val="24"/>
        </w:rPr>
        <w:t>sprawie swobodnego przepływu takich danych oraz uchylenia dyrektywy 95/46/WE (t.</w:t>
      </w:r>
      <w:r w:rsidR="00935C67" w:rsidRPr="003E5D1F">
        <w:rPr>
          <w:sz w:val="24"/>
        </w:rPr>
        <w:t> </w:t>
      </w:r>
      <w:r w:rsidRPr="003E5D1F">
        <w:rPr>
          <w:sz w:val="24"/>
        </w:rPr>
        <w:t>j</w:t>
      </w:r>
      <w:r w:rsidR="00935C67" w:rsidRPr="003E5D1F">
        <w:rPr>
          <w:sz w:val="24"/>
        </w:rPr>
        <w:t>edn.</w:t>
      </w:r>
      <w:r w:rsidRPr="003E5D1F">
        <w:rPr>
          <w:sz w:val="24"/>
        </w:rPr>
        <w:t xml:space="preserve"> Dz.</w:t>
      </w:r>
      <w:r w:rsidR="00935C67" w:rsidRPr="003E5D1F">
        <w:rPr>
          <w:sz w:val="24"/>
        </w:rPr>
        <w:t> </w:t>
      </w:r>
      <w:r w:rsidRPr="003E5D1F">
        <w:rPr>
          <w:sz w:val="24"/>
        </w:rPr>
        <w:t>Urz. UE</w:t>
      </w:r>
      <w:r w:rsidR="00935C67" w:rsidRPr="003E5D1F">
        <w:rPr>
          <w:sz w:val="24"/>
        </w:rPr>
        <w:t> </w:t>
      </w:r>
      <w:r w:rsidRPr="003E5D1F">
        <w:rPr>
          <w:sz w:val="24"/>
        </w:rPr>
        <w:t>L</w:t>
      </w:r>
      <w:r w:rsidR="00935C67" w:rsidRPr="003E5D1F">
        <w:rPr>
          <w:sz w:val="24"/>
        </w:rPr>
        <w:t> </w:t>
      </w:r>
      <w:r w:rsidRPr="003E5D1F">
        <w:rPr>
          <w:sz w:val="24"/>
        </w:rPr>
        <w:t>2016</w:t>
      </w:r>
      <w:r w:rsidR="00637A80" w:rsidRPr="003E5D1F">
        <w:rPr>
          <w:sz w:val="24"/>
        </w:rPr>
        <w:t xml:space="preserve"> Nr </w:t>
      </w:r>
      <w:r w:rsidRPr="003E5D1F">
        <w:rPr>
          <w:sz w:val="24"/>
        </w:rPr>
        <w:t>119 str.</w:t>
      </w:r>
      <w:r w:rsidR="00935C67" w:rsidRPr="003E5D1F">
        <w:rPr>
          <w:sz w:val="24"/>
        </w:rPr>
        <w:t> </w:t>
      </w:r>
      <w:r w:rsidRPr="003E5D1F">
        <w:rPr>
          <w:sz w:val="24"/>
        </w:rPr>
        <w:t>1</w:t>
      </w:r>
      <w:r w:rsidR="001A237D" w:rsidRPr="003E5D1F">
        <w:rPr>
          <w:sz w:val="24"/>
        </w:rPr>
        <w:t xml:space="preserve"> ze </w:t>
      </w:r>
      <w:r w:rsidRPr="003E5D1F">
        <w:rPr>
          <w:sz w:val="24"/>
        </w:rPr>
        <w:t>zm.),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wyjątkiem danych obejmujących imię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nazwisko pracownika, datę zawarcia umowy, rodzaj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 zgodnie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 xml:space="preserve">25 </w:t>
      </w:r>
      <w:r w:rsidR="00337153" w:rsidRPr="003E5D1F">
        <w:rPr>
          <w:sz w:val="24"/>
        </w:rPr>
        <w:t>§ </w:t>
      </w:r>
      <w:r w:rsidRPr="003E5D1F">
        <w:rPr>
          <w:sz w:val="24"/>
        </w:rPr>
        <w:t>1 Kodeksu pracy oraz wymiaru czasu pracy tej osoby,</w:t>
      </w:r>
      <w:r w:rsidR="003A5715" w:rsidRPr="003E5D1F">
        <w:rPr>
          <w:sz w:val="24"/>
        </w:rPr>
        <w:t xml:space="preserve"> to </w:t>
      </w:r>
      <w:r w:rsidRPr="003E5D1F">
        <w:rPr>
          <w:sz w:val="24"/>
        </w:rPr>
        <w:t>jest wszelkich informacji dotyczących zidentyfikowanej lub możliwej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zidentyfikowania osoby fizycznej.</w:t>
      </w:r>
    </w:p>
    <w:p w14:paraId="3F2A1CE0" w14:textId="1E3931E2" w:rsidR="00A761DA" w:rsidRPr="003E5D1F" w:rsidRDefault="00A761DA">
      <w:pPr>
        <w:pStyle w:val="Akapitzlist"/>
        <w:numPr>
          <w:ilvl w:val="0"/>
          <w:numId w:val="91"/>
        </w:numPr>
        <w:ind w:left="794" w:hanging="397"/>
        <w:rPr>
          <w:bCs/>
          <w:sz w:val="24"/>
        </w:rPr>
      </w:pPr>
      <w:r w:rsidRPr="003E5D1F">
        <w:rPr>
          <w:color w:val="000000"/>
          <w:sz w:val="24"/>
        </w:rPr>
        <w:t>inne dokumenty, zawierające informacje niezbędne</w:t>
      </w:r>
      <w:r w:rsidR="001A237D" w:rsidRPr="003E5D1F">
        <w:rPr>
          <w:color w:val="000000"/>
          <w:sz w:val="24"/>
        </w:rPr>
        <w:t xml:space="preserve"> do </w:t>
      </w:r>
      <w:r w:rsidRPr="003E5D1F">
        <w:rPr>
          <w:color w:val="000000"/>
          <w:sz w:val="24"/>
        </w:rPr>
        <w:t>weryfikacji zatrudnienia</w:t>
      </w:r>
      <w:r w:rsidR="006C05C7" w:rsidRPr="003E5D1F">
        <w:rPr>
          <w:color w:val="000000"/>
          <w:sz w:val="24"/>
        </w:rPr>
        <w:t xml:space="preserve"> na </w:t>
      </w:r>
      <w:r w:rsidRPr="003E5D1F">
        <w:rPr>
          <w:color w:val="000000"/>
          <w:sz w:val="24"/>
        </w:rPr>
        <w:t>podstawie umowy</w:t>
      </w:r>
      <w:r w:rsidR="00E67533" w:rsidRPr="003E5D1F">
        <w:rPr>
          <w:color w:val="000000"/>
          <w:sz w:val="24"/>
        </w:rPr>
        <w:t xml:space="preserve"> o </w:t>
      </w:r>
      <w:r w:rsidRPr="003E5D1F">
        <w:rPr>
          <w:color w:val="000000"/>
          <w:sz w:val="24"/>
        </w:rPr>
        <w:t>pracę,</w:t>
      </w:r>
      <w:r w:rsidR="00E67533" w:rsidRPr="003E5D1F">
        <w:rPr>
          <w:color w:val="000000"/>
          <w:sz w:val="24"/>
        </w:rPr>
        <w:t xml:space="preserve"> w </w:t>
      </w:r>
      <w:r w:rsidRPr="003E5D1F">
        <w:rPr>
          <w:color w:val="000000"/>
          <w:sz w:val="24"/>
        </w:rPr>
        <w:t>tym</w:t>
      </w:r>
      <w:r w:rsidR="00E67533" w:rsidRPr="003E5D1F">
        <w:rPr>
          <w:color w:val="000000"/>
          <w:sz w:val="24"/>
        </w:rPr>
        <w:t xml:space="preserve"> w </w:t>
      </w:r>
      <w:r w:rsidRPr="003E5D1F">
        <w:rPr>
          <w:color w:val="000000"/>
          <w:sz w:val="24"/>
        </w:rPr>
        <w:t>szczególności:</w:t>
      </w:r>
    </w:p>
    <w:p w14:paraId="7B266709" w14:textId="346A14BC" w:rsidR="0037111C" w:rsidRPr="003E5D1F" w:rsidRDefault="00A761DA">
      <w:pPr>
        <w:pStyle w:val="Akapitzlist"/>
        <w:numPr>
          <w:ilvl w:val="0"/>
          <w:numId w:val="74"/>
        </w:numPr>
        <w:ind w:left="1191" w:hanging="397"/>
        <w:contextualSpacing w:val="0"/>
        <w:rPr>
          <w:color w:val="333333"/>
          <w:sz w:val="24"/>
          <w:shd w:val="clear" w:color="auto" w:fill="FFFFFF"/>
        </w:rPr>
      </w:pPr>
      <w:r w:rsidRPr="003E5D1F">
        <w:rPr>
          <w:color w:val="333333"/>
          <w:sz w:val="24"/>
          <w:shd w:val="clear" w:color="auto" w:fill="FFFFFF"/>
        </w:rPr>
        <w:t>imię</w:t>
      </w:r>
      <w:r w:rsidR="00E67533" w:rsidRPr="003E5D1F">
        <w:rPr>
          <w:color w:val="333333"/>
          <w:sz w:val="24"/>
          <w:shd w:val="clear" w:color="auto" w:fill="FFFFFF"/>
        </w:rPr>
        <w:t xml:space="preserve"> i </w:t>
      </w:r>
      <w:r w:rsidRPr="003E5D1F">
        <w:rPr>
          <w:color w:val="333333"/>
          <w:sz w:val="24"/>
          <w:shd w:val="clear" w:color="auto" w:fill="FFFFFF"/>
        </w:rPr>
        <w:t>nazwisko zatrudnionego pracownika, datę zawarcia umowy</w:t>
      </w:r>
      <w:r w:rsidR="00E67533" w:rsidRPr="003E5D1F">
        <w:rPr>
          <w:color w:val="333333"/>
          <w:sz w:val="24"/>
          <w:shd w:val="clear" w:color="auto" w:fill="FFFFFF"/>
        </w:rPr>
        <w:t xml:space="preserve"> o </w:t>
      </w:r>
      <w:r w:rsidRPr="003E5D1F">
        <w:rPr>
          <w:color w:val="333333"/>
          <w:sz w:val="24"/>
          <w:shd w:val="clear" w:color="auto" w:fill="FFFFFF"/>
        </w:rPr>
        <w:t>pracę, rodzaj umowy</w:t>
      </w:r>
      <w:r w:rsidR="00E67533" w:rsidRPr="003E5D1F">
        <w:rPr>
          <w:color w:val="333333"/>
          <w:sz w:val="24"/>
          <w:shd w:val="clear" w:color="auto" w:fill="FFFFFF"/>
        </w:rPr>
        <w:t xml:space="preserve"> o </w:t>
      </w:r>
      <w:r w:rsidRPr="003E5D1F">
        <w:rPr>
          <w:color w:val="333333"/>
          <w:sz w:val="24"/>
          <w:shd w:val="clear" w:color="auto" w:fill="FFFFFF"/>
        </w:rPr>
        <w:t>pracę</w:t>
      </w:r>
      <w:r w:rsidR="00E67533" w:rsidRPr="003E5D1F">
        <w:rPr>
          <w:color w:val="333333"/>
          <w:sz w:val="24"/>
          <w:shd w:val="clear" w:color="auto" w:fill="FFFFFF"/>
        </w:rPr>
        <w:t xml:space="preserve"> i </w:t>
      </w:r>
      <w:r w:rsidRPr="003E5D1F">
        <w:rPr>
          <w:color w:val="333333"/>
          <w:sz w:val="24"/>
          <w:shd w:val="clear" w:color="auto" w:fill="FFFFFF"/>
        </w:rPr>
        <w:t>zakres obowiązków pracownika</w:t>
      </w:r>
      <w:r w:rsidR="0037111C" w:rsidRPr="003E5D1F">
        <w:rPr>
          <w:color w:val="333333"/>
          <w:sz w:val="24"/>
          <w:shd w:val="clear" w:color="auto" w:fill="FFFFFF"/>
        </w:rPr>
        <w:t>;</w:t>
      </w:r>
    </w:p>
    <w:p w14:paraId="71AF893A" w14:textId="166CFD74" w:rsidR="00A761DA" w:rsidRPr="003E5D1F" w:rsidRDefault="00A761DA">
      <w:pPr>
        <w:pStyle w:val="Akapitzlist"/>
        <w:numPr>
          <w:ilvl w:val="0"/>
          <w:numId w:val="74"/>
        </w:numPr>
        <w:ind w:left="1191" w:hanging="397"/>
        <w:contextualSpacing w:val="0"/>
        <w:rPr>
          <w:bCs/>
          <w:sz w:val="24"/>
        </w:rPr>
      </w:pPr>
      <w:r w:rsidRPr="003E5D1F">
        <w:rPr>
          <w:color w:val="000000"/>
          <w:sz w:val="24"/>
        </w:rPr>
        <w:t>poświadczone</w:t>
      </w:r>
      <w:r w:rsidR="001A237D" w:rsidRPr="003E5D1F">
        <w:rPr>
          <w:color w:val="000000"/>
          <w:sz w:val="24"/>
        </w:rPr>
        <w:t xml:space="preserve"> za </w:t>
      </w:r>
      <w:r w:rsidRPr="003E5D1F">
        <w:rPr>
          <w:color w:val="000000"/>
          <w:sz w:val="24"/>
        </w:rPr>
        <w:t>zgodność</w:t>
      </w:r>
      <w:r w:rsidR="00E67533" w:rsidRPr="003E5D1F">
        <w:rPr>
          <w:color w:val="000000"/>
          <w:sz w:val="24"/>
        </w:rPr>
        <w:t xml:space="preserve"> z </w:t>
      </w:r>
      <w:r w:rsidRPr="003E5D1F">
        <w:rPr>
          <w:color w:val="000000"/>
          <w:sz w:val="24"/>
        </w:rPr>
        <w:t>oryginałem odpowiednio przez Wykonawcę lub podwykonawcę</w:t>
      </w:r>
      <w:r w:rsidRPr="003E5D1F">
        <w:rPr>
          <w:bCs/>
          <w:i/>
          <w:color w:val="000000"/>
          <w:sz w:val="24"/>
        </w:rPr>
        <w:t xml:space="preserve"> </w:t>
      </w:r>
      <w:r w:rsidRPr="003E5D1F">
        <w:rPr>
          <w:bCs/>
          <w:color w:val="000000"/>
          <w:sz w:val="24"/>
        </w:rPr>
        <w:t xml:space="preserve">kopie dokumentów </w:t>
      </w:r>
      <w:r w:rsidRPr="003E5D1F">
        <w:rPr>
          <w:rFonts w:eastAsia="Tahoma"/>
          <w:bCs/>
          <w:color w:val="000000"/>
          <w:sz w:val="24"/>
        </w:rPr>
        <w:t>potwierdzających opłacanie składek</w:t>
      </w:r>
      <w:r w:rsidR="006C05C7" w:rsidRPr="003E5D1F">
        <w:rPr>
          <w:rFonts w:eastAsia="Tahoma"/>
          <w:bCs/>
          <w:color w:val="000000"/>
          <w:sz w:val="24"/>
        </w:rPr>
        <w:t xml:space="preserve"> na </w:t>
      </w:r>
      <w:r w:rsidRPr="003E5D1F">
        <w:rPr>
          <w:rFonts w:eastAsia="Tahoma"/>
          <w:bCs/>
          <w:color w:val="000000"/>
          <w:sz w:val="24"/>
        </w:rPr>
        <w:t>ubezpieczenia społeczne</w:t>
      </w:r>
      <w:r w:rsidR="00E67533" w:rsidRPr="003E5D1F">
        <w:rPr>
          <w:rFonts w:eastAsia="Tahoma"/>
          <w:bCs/>
          <w:color w:val="000000"/>
          <w:sz w:val="24"/>
        </w:rPr>
        <w:t xml:space="preserve"> i </w:t>
      </w:r>
      <w:r w:rsidRPr="003E5D1F">
        <w:rPr>
          <w:rFonts w:eastAsia="Tahoma"/>
          <w:bCs/>
          <w:color w:val="000000"/>
          <w:sz w:val="24"/>
        </w:rPr>
        <w:t>zdrowotne</w:t>
      </w:r>
      <w:r w:rsidR="00E67533" w:rsidRPr="003E5D1F">
        <w:rPr>
          <w:rFonts w:eastAsia="Tahoma"/>
          <w:bCs/>
          <w:color w:val="000000"/>
          <w:sz w:val="24"/>
        </w:rPr>
        <w:t xml:space="preserve"> z </w:t>
      </w:r>
      <w:r w:rsidRPr="003E5D1F">
        <w:rPr>
          <w:rFonts w:eastAsia="Tahoma"/>
          <w:bCs/>
          <w:color w:val="000000"/>
          <w:sz w:val="24"/>
        </w:rPr>
        <w:t>tytułu zatrudnienia</w:t>
      </w:r>
      <w:r w:rsidR="006C05C7" w:rsidRPr="003E5D1F">
        <w:rPr>
          <w:rFonts w:eastAsia="Tahoma"/>
          <w:bCs/>
          <w:color w:val="000000"/>
          <w:sz w:val="24"/>
        </w:rPr>
        <w:t xml:space="preserve"> na </w:t>
      </w:r>
      <w:r w:rsidRPr="003E5D1F">
        <w:rPr>
          <w:rFonts w:eastAsia="Tahoma"/>
          <w:bCs/>
          <w:color w:val="000000"/>
          <w:sz w:val="24"/>
        </w:rPr>
        <w:t>podstawie umów</w:t>
      </w:r>
      <w:r w:rsidR="00E67533" w:rsidRPr="003E5D1F">
        <w:rPr>
          <w:rFonts w:eastAsia="Tahoma"/>
          <w:bCs/>
          <w:color w:val="000000"/>
          <w:sz w:val="24"/>
        </w:rPr>
        <w:t xml:space="preserve"> o </w:t>
      </w:r>
      <w:r w:rsidRPr="003E5D1F">
        <w:rPr>
          <w:rFonts w:eastAsia="Tahoma"/>
          <w:bCs/>
          <w:color w:val="000000"/>
          <w:sz w:val="24"/>
        </w:rPr>
        <w:t>pracę (wraz</w:t>
      </w:r>
      <w:r w:rsidR="00E67533" w:rsidRPr="003E5D1F">
        <w:rPr>
          <w:rFonts w:eastAsia="Tahoma"/>
          <w:bCs/>
          <w:color w:val="000000"/>
          <w:sz w:val="24"/>
        </w:rPr>
        <w:t xml:space="preserve"> z </w:t>
      </w:r>
      <w:r w:rsidRPr="003E5D1F">
        <w:rPr>
          <w:rFonts w:eastAsia="Tahoma"/>
          <w:bCs/>
          <w:color w:val="000000"/>
          <w:sz w:val="24"/>
        </w:rPr>
        <w:t>informacją</w:t>
      </w:r>
      <w:r w:rsidR="00E67533" w:rsidRPr="003E5D1F">
        <w:rPr>
          <w:rFonts w:eastAsia="Tahoma"/>
          <w:bCs/>
          <w:color w:val="000000"/>
          <w:sz w:val="24"/>
        </w:rPr>
        <w:t xml:space="preserve"> o </w:t>
      </w:r>
      <w:r w:rsidRPr="003E5D1F">
        <w:rPr>
          <w:rFonts w:eastAsia="Tahoma"/>
          <w:bCs/>
          <w:color w:val="000000"/>
          <w:sz w:val="24"/>
        </w:rPr>
        <w:t>liczbie odprowadzonych składek) tj.:</w:t>
      </w:r>
    </w:p>
    <w:p w14:paraId="15E195A7" w14:textId="785D0E03" w:rsidR="00114F6E" w:rsidRPr="003E5D1F" w:rsidRDefault="00A761DA">
      <w:pPr>
        <w:pStyle w:val="Akapitzlist"/>
        <w:numPr>
          <w:ilvl w:val="0"/>
          <w:numId w:val="74"/>
        </w:numPr>
        <w:ind w:left="1191" w:hanging="397"/>
        <w:contextualSpacing w:val="0"/>
        <w:rPr>
          <w:sz w:val="24"/>
        </w:rPr>
      </w:pPr>
      <w:r w:rsidRPr="003E5D1F">
        <w:rPr>
          <w:bCs/>
          <w:color w:val="000000"/>
          <w:sz w:val="24"/>
        </w:rPr>
        <w:t>zaświadczenie właściwego oddziału ZUS, potwierdzające opłacanie przez Wykonawcę, podwykonawcę składek</w:t>
      </w:r>
      <w:r w:rsidR="006C05C7" w:rsidRPr="003E5D1F">
        <w:rPr>
          <w:bCs/>
          <w:color w:val="000000"/>
          <w:sz w:val="24"/>
        </w:rPr>
        <w:t xml:space="preserve"> na </w:t>
      </w:r>
      <w:r w:rsidRPr="003E5D1F">
        <w:rPr>
          <w:bCs/>
          <w:color w:val="000000"/>
          <w:sz w:val="24"/>
        </w:rPr>
        <w:t>ubezpieczenia społeczne</w:t>
      </w:r>
      <w:r w:rsidR="00E67533" w:rsidRPr="003E5D1F">
        <w:rPr>
          <w:bCs/>
          <w:color w:val="000000"/>
          <w:sz w:val="24"/>
        </w:rPr>
        <w:t xml:space="preserve"> i </w:t>
      </w:r>
      <w:r w:rsidRPr="003E5D1F">
        <w:rPr>
          <w:bCs/>
          <w:color w:val="000000"/>
          <w:sz w:val="24"/>
        </w:rPr>
        <w:t>zdrowotne</w:t>
      </w:r>
      <w:r w:rsidR="00E67533" w:rsidRPr="003E5D1F">
        <w:rPr>
          <w:bCs/>
          <w:color w:val="000000"/>
          <w:sz w:val="24"/>
        </w:rPr>
        <w:t xml:space="preserve"> z </w:t>
      </w:r>
      <w:r w:rsidRPr="003E5D1F">
        <w:rPr>
          <w:bCs/>
          <w:color w:val="000000"/>
          <w:sz w:val="24"/>
        </w:rPr>
        <w:t>tytułu zatrudnienia</w:t>
      </w:r>
      <w:r w:rsidR="006C05C7" w:rsidRPr="003E5D1F">
        <w:rPr>
          <w:bCs/>
          <w:color w:val="000000"/>
          <w:sz w:val="24"/>
        </w:rPr>
        <w:t xml:space="preserve"> na </w:t>
      </w:r>
      <w:r w:rsidRPr="003E5D1F">
        <w:rPr>
          <w:bCs/>
          <w:color w:val="000000"/>
          <w:sz w:val="24"/>
        </w:rPr>
        <w:t>podstawie umów</w:t>
      </w:r>
      <w:r w:rsidR="00E67533" w:rsidRPr="003E5D1F">
        <w:rPr>
          <w:bCs/>
          <w:color w:val="000000"/>
          <w:sz w:val="24"/>
        </w:rPr>
        <w:t xml:space="preserve"> o </w:t>
      </w:r>
      <w:r w:rsidRPr="003E5D1F">
        <w:rPr>
          <w:bCs/>
          <w:color w:val="000000"/>
          <w:sz w:val="24"/>
        </w:rPr>
        <w:t>pracę</w:t>
      </w:r>
      <w:r w:rsidR="001A237D" w:rsidRPr="003E5D1F">
        <w:rPr>
          <w:bCs/>
          <w:color w:val="000000"/>
          <w:sz w:val="24"/>
        </w:rPr>
        <w:t xml:space="preserve"> za </w:t>
      </w:r>
      <w:r w:rsidRPr="003E5D1F">
        <w:rPr>
          <w:bCs/>
          <w:color w:val="000000"/>
          <w:sz w:val="24"/>
        </w:rPr>
        <w:t>ostatni okres rozliczeniowy lub</w:t>
      </w:r>
      <w:r w:rsidRPr="003E5D1F">
        <w:rPr>
          <w:bCs/>
          <w:i/>
          <w:color w:val="000000"/>
          <w:sz w:val="24"/>
        </w:rPr>
        <w:t xml:space="preserve"> </w:t>
      </w:r>
      <w:r w:rsidRPr="003E5D1F">
        <w:rPr>
          <w:bCs/>
          <w:color w:val="000000"/>
          <w:sz w:val="24"/>
        </w:rPr>
        <w:t>kopie dowodu potwierdzającego zgłoszenie pracownika</w:t>
      </w:r>
      <w:r w:rsidR="001A237D" w:rsidRPr="003E5D1F">
        <w:rPr>
          <w:bCs/>
          <w:color w:val="000000"/>
          <w:sz w:val="24"/>
        </w:rPr>
        <w:t xml:space="preserve"> do </w:t>
      </w:r>
      <w:r w:rsidRPr="003E5D1F">
        <w:rPr>
          <w:bCs/>
          <w:color w:val="000000"/>
          <w:sz w:val="24"/>
        </w:rPr>
        <w:t xml:space="preserve">ubezpieczeń, </w:t>
      </w:r>
      <w:r w:rsidRPr="003E5D1F">
        <w:rPr>
          <w:sz w:val="24"/>
        </w:rPr>
        <w:lastRenderedPageBreak/>
        <w:t>zanonimizowane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sposób zapewniający ochronę danych osobowych pracowników,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przepisami powołanymi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="00E67533" w:rsidRPr="003E5D1F">
        <w:rPr>
          <w:sz w:val="24"/>
        </w:rPr>
        <w:t xml:space="preserve"> lit. </w:t>
      </w:r>
      <w:r w:rsidRPr="003E5D1F">
        <w:rPr>
          <w:sz w:val="24"/>
        </w:rPr>
        <w:t>c).</w:t>
      </w:r>
    </w:p>
    <w:p w14:paraId="3B1999E8" w14:textId="11147ACB" w:rsidR="00A761DA" w:rsidRPr="003E5D1F" w:rsidRDefault="00A761DA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Nieprzedłożenie przez Wykonawcę kopii dokumentów zawartych przez Wykonawcę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ww. pracownikami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zakresie wskazanym przez Zamawiającego zgodnie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4, będzie traktowane jako niewypełnienie obowiązku zatrudnienia pracowników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pracę,</w:t>
      </w:r>
      <w:r w:rsidR="001A237D" w:rsidRPr="003E5D1F">
        <w:rPr>
          <w:sz w:val="24"/>
        </w:rPr>
        <w:t xml:space="preserve"> co </w:t>
      </w:r>
      <w:r w:rsidRPr="003E5D1F">
        <w:rPr>
          <w:sz w:val="24"/>
        </w:rPr>
        <w:t>będzie skutkować naliczeniem kar umownych zgodnie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§ </w:t>
      </w:r>
      <w:r w:rsidRPr="003E5D1F">
        <w:rPr>
          <w:sz w:val="24"/>
        </w:rPr>
        <w:t>16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2</w:t>
      </w:r>
      <w:r w:rsidR="00E67533" w:rsidRPr="003E5D1F">
        <w:rPr>
          <w:sz w:val="24"/>
        </w:rPr>
        <w:t xml:space="preserve"> lit. </w:t>
      </w:r>
      <w:r w:rsidRPr="003E5D1F">
        <w:rPr>
          <w:sz w:val="24"/>
        </w:rPr>
        <w:t>h) umowy.</w:t>
      </w:r>
    </w:p>
    <w:p w14:paraId="603224BB" w14:textId="736D058F" w:rsidR="00A761DA" w:rsidRPr="003E5D1F" w:rsidRDefault="00CD7428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przypadku uzasadnionych wątpliwości</w:t>
      </w:r>
      <w:r w:rsidR="00EE3FEE" w:rsidRPr="003E5D1F">
        <w:rPr>
          <w:sz w:val="24"/>
        </w:rPr>
        <w:t xml:space="preserve"> co </w:t>
      </w:r>
      <w:r w:rsidR="001A237D" w:rsidRPr="003E5D1F">
        <w:rPr>
          <w:sz w:val="24"/>
        </w:rPr>
        <w:t>do </w:t>
      </w:r>
      <w:r w:rsidR="00A761DA" w:rsidRPr="003E5D1F">
        <w:rPr>
          <w:sz w:val="24"/>
        </w:rPr>
        <w:t>przestrzegania prawa pracy przez Wykonawcę lub Podwykonawcę, Zamawiający może zwrócić się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przeprowadzenie stosownej kontroli przez Państwową Inspekcję Pracy.</w:t>
      </w:r>
    </w:p>
    <w:p w14:paraId="75AA2A4D" w14:textId="6FC6EF20" w:rsidR="00114F6E" w:rsidRPr="003E5D1F" w:rsidRDefault="00CD7428">
      <w:pPr>
        <w:numPr>
          <w:ilvl w:val="0"/>
          <w:numId w:val="9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trakcie realizacji zamówienia Zamawiający uprawniony jest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wykonywania czynności kontrolnych wobec Wykonawcy odnośnie spełniania przez Wykonawcę lub Podwykonawcę wymogu zatrudnienia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pracę osób wykonujących wskazane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="00A761DA" w:rsidRPr="003E5D1F">
        <w:rPr>
          <w:sz w:val="24"/>
        </w:rPr>
        <w:t>3 czynności. Zamawiający uprawniony jest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szczególności do:</w:t>
      </w:r>
    </w:p>
    <w:p w14:paraId="74446D22" w14:textId="51D6755B" w:rsidR="0037111C" w:rsidRPr="003E5D1F" w:rsidRDefault="00A761DA">
      <w:pPr>
        <w:widowControl/>
        <w:numPr>
          <w:ilvl w:val="0"/>
          <w:numId w:val="38"/>
        </w:numPr>
        <w:tabs>
          <w:tab w:val="left" w:pos="108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żądania oświadczeń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dokumentów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potwierdzenia spełniania ww. wymogów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dokonywania ich oceny</w:t>
      </w:r>
      <w:r w:rsidR="0037111C" w:rsidRPr="003E5D1F">
        <w:rPr>
          <w:sz w:val="24"/>
        </w:rPr>
        <w:t>;</w:t>
      </w:r>
    </w:p>
    <w:p w14:paraId="3FA2DB57" w14:textId="0EAAC278" w:rsidR="0037111C" w:rsidRPr="003E5D1F" w:rsidRDefault="00A761DA">
      <w:pPr>
        <w:widowControl/>
        <w:numPr>
          <w:ilvl w:val="0"/>
          <w:numId w:val="38"/>
        </w:numPr>
        <w:tabs>
          <w:tab w:val="left" w:pos="108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żądania wyjaśnień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wątpliwości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potwierdzenia spełniania ww. wymogów</w:t>
      </w:r>
      <w:r w:rsidR="0037111C" w:rsidRPr="003E5D1F">
        <w:rPr>
          <w:sz w:val="24"/>
        </w:rPr>
        <w:t>;</w:t>
      </w:r>
    </w:p>
    <w:p w14:paraId="3EA2DD1B" w14:textId="02B592E1" w:rsidR="00A761DA" w:rsidRPr="003E5D1F" w:rsidRDefault="00A761DA">
      <w:pPr>
        <w:widowControl/>
        <w:numPr>
          <w:ilvl w:val="0"/>
          <w:numId w:val="38"/>
        </w:numPr>
        <w:tabs>
          <w:tab w:val="left" w:pos="108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przeprowadzania kontroli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miejscu wykonywania świadczenia.</w:t>
      </w:r>
    </w:p>
    <w:p w14:paraId="416AD7E6" w14:textId="42C8546D" w:rsidR="00E32B47" w:rsidRPr="003E5D1F" w:rsidRDefault="00E32B47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Przedstawiciele stron</w:t>
      </w:r>
      <w:r w:rsidR="00E67533" w:rsidRPr="003E5D1F">
        <w:rPr>
          <w:b/>
          <w:bCs/>
          <w:sz w:val="24"/>
        </w:rPr>
        <w:t xml:space="preserve"> i </w:t>
      </w:r>
      <w:r w:rsidRPr="003E5D1F">
        <w:rPr>
          <w:b/>
          <w:bCs/>
          <w:sz w:val="24"/>
        </w:rPr>
        <w:t>uczestnicy procesu inwestycyjnego</w:t>
      </w:r>
    </w:p>
    <w:p w14:paraId="3AE964FA" w14:textId="3880C7E5" w:rsidR="00E32B47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E32B47" w:rsidRPr="003E5D1F">
        <w:rPr>
          <w:b/>
          <w:bCs/>
          <w:sz w:val="24"/>
        </w:rPr>
        <w:t>3</w:t>
      </w:r>
    </w:p>
    <w:p w14:paraId="26D39D2B" w14:textId="49EE8DA5" w:rsidR="00E32B47" w:rsidRPr="003E5D1F" w:rsidRDefault="00E32B47">
      <w:pPr>
        <w:widowControl/>
        <w:numPr>
          <w:ilvl w:val="0"/>
          <w:numId w:val="77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Każda</w:t>
      </w:r>
      <w:r w:rsidR="001A237D" w:rsidRPr="003E5D1F">
        <w:rPr>
          <w:sz w:val="24"/>
        </w:rPr>
        <w:t xml:space="preserve"> ze </w:t>
      </w:r>
      <w:r w:rsidRPr="003E5D1F">
        <w:rPr>
          <w:sz w:val="24"/>
        </w:rPr>
        <w:t>stron zobowiązuje się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dołożenia należytej zawodowej staranności przy realizacji niniejszej umowy,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 także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pełnej współpracy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drugą stroną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zapewnienia należytego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terminowego jej wykonania.</w:t>
      </w:r>
    </w:p>
    <w:p w14:paraId="1F414600" w14:textId="262EF813" w:rsidR="00E32B47" w:rsidRPr="003E5D1F" w:rsidRDefault="00E32B47">
      <w:pPr>
        <w:widowControl/>
        <w:numPr>
          <w:ilvl w:val="0"/>
          <w:numId w:val="77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Strony ustalają,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przedstawicielami Zamawiającego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toku realizacji umowy będą:</w:t>
      </w:r>
    </w:p>
    <w:p w14:paraId="6E1FCE3C" w14:textId="50ACDEE4" w:rsidR="00114F6E" w:rsidRPr="003E5D1F" w:rsidRDefault="006B3A90">
      <w:pPr>
        <w:widowControl/>
        <w:numPr>
          <w:ilvl w:val="0"/>
          <w:numId w:val="78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……………………………………</w:t>
      </w:r>
      <w:r w:rsidR="00E32B47" w:rsidRPr="003E5D1F">
        <w:rPr>
          <w:sz w:val="24"/>
        </w:rPr>
        <w:t>.</w:t>
      </w:r>
    </w:p>
    <w:p w14:paraId="4A6F26A0" w14:textId="24D5A1F5" w:rsidR="00E32B47" w:rsidRPr="003E5D1F" w:rsidRDefault="006B3A90">
      <w:pPr>
        <w:widowControl/>
        <w:numPr>
          <w:ilvl w:val="0"/>
          <w:numId w:val="78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……………………………………</w:t>
      </w:r>
      <w:r w:rsidR="00E32B47" w:rsidRPr="003E5D1F">
        <w:rPr>
          <w:sz w:val="24"/>
        </w:rPr>
        <w:t>.</w:t>
      </w:r>
    </w:p>
    <w:p w14:paraId="25299AC6" w14:textId="77777777" w:rsidR="00E32B47" w:rsidRPr="003E5D1F" w:rsidRDefault="00E32B47">
      <w:pPr>
        <w:widowControl/>
        <w:numPr>
          <w:ilvl w:val="0"/>
          <w:numId w:val="78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…………………………………….</w:t>
      </w:r>
    </w:p>
    <w:p w14:paraId="48235ED1" w14:textId="24347F95" w:rsidR="00E32B47" w:rsidRPr="003E5D1F" w:rsidRDefault="00E32B47" w:rsidP="00E32B47">
      <w:pPr>
        <w:widowControl/>
        <w:suppressAutoHyphens w:val="0"/>
        <w:ind w:left="426"/>
        <w:jc w:val="both"/>
        <w:rPr>
          <w:sz w:val="24"/>
        </w:rPr>
      </w:pPr>
      <w:r w:rsidRPr="003E5D1F">
        <w:rPr>
          <w:sz w:val="24"/>
        </w:rPr>
        <w:t>Osoby wymienione</w:t>
      </w:r>
      <w:r w:rsidR="00E67533" w:rsidRPr="003E5D1F">
        <w:rPr>
          <w:sz w:val="24"/>
        </w:rPr>
        <w:t xml:space="preserve"> w lit. </w:t>
      </w:r>
      <w:r w:rsidRPr="003E5D1F">
        <w:rPr>
          <w:sz w:val="24"/>
        </w:rPr>
        <w:t>a)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c) nie są upoważnione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podejmowania decyzji powodujących zmianę postanowień umowy,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 wzrostu uzgodnionego wynagrodzenia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zmiany zakresu czynności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prac objętych umową.</w:t>
      </w:r>
    </w:p>
    <w:p w14:paraId="0FF95D4F" w14:textId="7EE9F055" w:rsidR="00E32B47" w:rsidRPr="003E5D1F" w:rsidRDefault="00E32B47">
      <w:pPr>
        <w:widowControl/>
        <w:numPr>
          <w:ilvl w:val="0"/>
          <w:numId w:val="77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Strony ustalają,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przedstawicielami 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toku realizacji umowy będą:</w:t>
      </w:r>
    </w:p>
    <w:p w14:paraId="0D46D9A3" w14:textId="0C83A383" w:rsidR="0089598D" w:rsidRDefault="0089598D" w:rsidP="0093022D">
      <w:pPr>
        <w:pStyle w:val="pf0"/>
        <w:spacing w:before="0" w:beforeAutospacing="0" w:after="0" w:afterAutospacing="0"/>
        <w:ind w:left="357"/>
        <w:jc w:val="both"/>
      </w:pP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80D98">
        <w:rPr>
          <w:rStyle w:val="cf01"/>
          <w:rFonts w:ascii="Times New Roman" w:hAnsi="Times New Roman" w:cs="Times New Roman"/>
          <w:b/>
          <w:bCs/>
          <w:sz w:val="24"/>
          <w:szCs w:val="24"/>
        </w:rPr>
        <w:t>kierownik budowy</w:t>
      </w:r>
      <w:r w:rsidRPr="00F24E5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f01"/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DFFABE6" w14:textId="31249C7A" w:rsidR="00EE0822" w:rsidRPr="003E5D1F" w:rsidRDefault="0089598D" w:rsidP="0093022D">
      <w:pPr>
        <w:pStyle w:val="pf0"/>
        <w:spacing w:before="0" w:beforeAutospacing="0" w:after="0" w:afterAutospacing="0"/>
        <w:ind w:left="357"/>
        <w:jc w:val="both"/>
      </w:pPr>
      <w:r>
        <w:rPr>
          <w:rStyle w:val="cf01"/>
          <w:rFonts w:ascii="Times New Roman" w:hAnsi="Times New Roman" w:cs="Times New Roman"/>
          <w:sz w:val="24"/>
          <w:szCs w:val="24"/>
        </w:rPr>
        <w:t xml:space="preserve">- </w:t>
      </w:r>
      <w:r w:rsidRPr="00B80D98">
        <w:rPr>
          <w:rStyle w:val="cf01"/>
          <w:rFonts w:ascii="Times New Roman" w:hAnsi="Times New Roman" w:cs="Times New Roman"/>
          <w:b/>
          <w:bCs/>
          <w:sz w:val="24"/>
          <w:szCs w:val="24"/>
        </w:rPr>
        <w:t>kierownik robót konserwatorskich</w:t>
      </w:r>
      <w:r w:rsidRPr="00F24E59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f01"/>
          <w:rFonts w:ascii="Times New Roman" w:hAnsi="Times New Roman" w:cs="Times New Roman"/>
          <w:sz w:val="24"/>
          <w:szCs w:val="24"/>
        </w:rPr>
        <w:t>……………………</w:t>
      </w:r>
    </w:p>
    <w:p w14:paraId="123B4118" w14:textId="35B19368" w:rsidR="00E32B47" w:rsidRPr="003E5D1F" w:rsidRDefault="00E32B47" w:rsidP="008C2651">
      <w:pPr>
        <w:pStyle w:val="Akapitzlist"/>
        <w:numPr>
          <w:ilvl w:val="0"/>
          <w:numId w:val="0"/>
        </w:numPr>
        <w:ind w:left="426"/>
        <w:rPr>
          <w:sz w:val="24"/>
        </w:rPr>
      </w:pPr>
      <w:r w:rsidRPr="00EC2FC8">
        <w:rPr>
          <w:sz w:val="24"/>
        </w:rPr>
        <w:t xml:space="preserve"> Wykonawca oświadcza, iż wskazan</w:t>
      </w:r>
      <w:r w:rsidR="009C70E3" w:rsidRPr="00EC2FC8">
        <w:rPr>
          <w:sz w:val="24"/>
        </w:rPr>
        <w:t>i</w:t>
      </w:r>
      <w:r w:rsidRPr="00EC2FC8">
        <w:rPr>
          <w:sz w:val="24"/>
        </w:rPr>
        <w:t xml:space="preserve"> kierowni</w:t>
      </w:r>
      <w:r w:rsidR="009C70E3" w:rsidRPr="00EC2FC8">
        <w:rPr>
          <w:sz w:val="24"/>
        </w:rPr>
        <w:t>cy</w:t>
      </w:r>
      <w:r w:rsidRPr="00EC2FC8">
        <w:rPr>
          <w:sz w:val="24"/>
        </w:rPr>
        <w:t xml:space="preserve"> będą obecni osobiście</w:t>
      </w:r>
      <w:r w:rsidR="00E67533" w:rsidRPr="00EC2FC8">
        <w:rPr>
          <w:sz w:val="24"/>
        </w:rPr>
        <w:t xml:space="preserve"> w </w:t>
      </w:r>
      <w:r w:rsidRPr="00EC2FC8">
        <w:rPr>
          <w:sz w:val="24"/>
        </w:rPr>
        <w:t>trakcie realizacji prac przez minimum 6 godzin dziennie</w:t>
      </w:r>
      <w:r w:rsidR="00E67533" w:rsidRPr="00EC2FC8">
        <w:rPr>
          <w:sz w:val="24"/>
        </w:rPr>
        <w:t xml:space="preserve"> w </w:t>
      </w:r>
      <w:r w:rsidRPr="00EC2FC8">
        <w:rPr>
          <w:sz w:val="24"/>
        </w:rPr>
        <w:t>dni robocze</w:t>
      </w:r>
      <w:r w:rsidR="00E67533" w:rsidRPr="00EC2FC8">
        <w:rPr>
          <w:sz w:val="24"/>
        </w:rPr>
        <w:t xml:space="preserve"> w </w:t>
      </w:r>
      <w:r w:rsidRPr="00EC2FC8">
        <w:rPr>
          <w:sz w:val="24"/>
        </w:rPr>
        <w:t>okresie prowadzenia prac</w:t>
      </w:r>
      <w:r w:rsidR="00E67533" w:rsidRPr="00EC2FC8">
        <w:rPr>
          <w:sz w:val="24"/>
        </w:rPr>
        <w:t xml:space="preserve"> z </w:t>
      </w:r>
      <w:r w:rsidRPr="00EC2FC8">
        <w:rPr>
          <w:sz w:val="24"/>
        </w:rPr>
        <w:t>danego zakresu.</w:t>
      </w:r>
    </w:p>
    <w:p w14:paraId="063CEC32" w14:textId="44F9C9DF" w:rsidR="00E32B47" w:rsidRPr="003E5D1F" w:rsidRDefault="00E32B47">
      <w:pPr>
        <w:widowControl/>
        <w:numPr>
          <w:ilvl w:val="0"/>
          <w:numId w:val="77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 może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trakcie realizacji przedmiotu umowy zgłosić uzasadniony sprzeciw wobec osoby lub osób wymienionych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3.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takim przypadku Wykonawca jest zobowiązany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jej lub ich zmiany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7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zgłoszenia przez Zamawiającego.</w:t>
      </w:r>
    </w:p>
    <w:p w14:paraId="1B99B284" w14:textId="6AAE9132" w:rsidR="00114F6E" w:rsidRPr="003E5D1F" w:rsidRDefault="00E32B47">
      <w:pPr>
        <w:widowControl/>
        <w:numPr>
          <w:ilvl w:val="0"/>
          <w:numId w:val="77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Strony zgodnie ustalają,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zmiana osób wskazanych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3 oraz przeznaczonych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ofertą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realizacji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treści oferty Wykonawcy wymaga uprzedniej pisemnej zgody Zamawiającego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dopuszczalna jest wyłącznie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wyjątkowych sytuacjach,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powodu choroby lub innych zdarzeń losowych powodujących niemożność wykonywania powierzonego jej zakresu obowiązków,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wskazane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zastępstwie osoba lub osoby muszą posiadać kwalifikacje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doświadczenie spełniające,</w:t>
      </w:r>
      <w:r w:rsidR="001A237D" w:rsidRPr="003E5D1F">
        <w:rPr>
          <w:sz w:val="24"/>
        </w:rPr>
        <w:t xml:space="preserve"> co </w:t>
      </w:r>
      <w:r w:rsidRPr="003E5D1F">
        <w:rPr>
          <w:sz w:val="24"/>
        </w:rPr>
        <w:t>najmniej wymagania zawarte</w:t>
      </w:r>
      <w:r w:rsidR="00E67533" w:rsidRPr="003E5D1F">
        <w:rPr>
          <w:sz w:val="24"/>
        </w:rPr>
        <w:t xml:space="preserve"> w </w:t>
      </w:r>
      <w:r w:rsidR="005840E7" w:rsidRPr="003E5D1F">
        <w:rPr>
          <w:sz w:val="24"/>
        </w:rPr>
        <w:t>Rozdziale VI</w:t>
      </w:r>
      <w:r w:rsidR="009619E8" w:rsidRPr="003E5D1F">
        <w:rPr>
          <w:sz w:val="24"/>
        </w:rPr>
        <w:t xml:space="preserve"> </w:t>
      </w:r>
      <w:r w:rsidRPr="003E5D1F">
        <w:rPr>
          <w:sz w:val="24"/>
        </w:rPr>
        <w:t>SWZ.</w:t>
      </w:r>
    </w:p>
    <w:p w14:paraId="65201AC2" w14:textId="7A2AB0C8" w:rsidR="00E32B47" w:rsidRPr="003E5D1F" w:rsidRDefault="00CD7428">
      <w:pPr>
        <w:widowControl/>
        <w:numPr>
          <w:ilvl w:val="0"/>
          <w:numId w:val="77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lastRenderedPageBreak/>
        <w:t>W </w:t>
      </w:r>
      <w:r w:rsidR="00E32B47" w:rsidRPr="003E5D1F">
        <w:rPr>
          <w:sz w:val="24"/>
        </w:rPr>
        <w:t>przypadku zmiany przedstawiciela przez jedną</w:t>
      </w:r>
      <w:r w:rsidR="001A237D" w:rsidRPr="003E5D1F">
        <w:rPr>
          <w:sz w:val="24"/>
        </w:rPr>
        <w:t xml:space="preserve"> ze </w:t>
      </w:r>
      <w:r w:rsidR="00E32B47" w:rsidRPr="003E5D1F">
        <w:rPr>
          <w:sz w:val="24"/>
        </w:rPr>
        <w:t>stron zobowiązana jest ona powiadomić</w:t>
      </w:r>
      <w:r w:rsidR="00E67533" w:rsidRPr="003E5D1F">
        <w:rPr>
          <w:sz w:val="24"/>
        </w:rPr>
        <w:t xml:space="preserve"> o </w:t>
      </w:r>
      <w:r w:rsidR="00E32B47" w:rsidRPr="003E5D1F">
        <w:rPr>
          <w:sz w:val="24"/>
        </w:rPr>
        <w:t>tym</w:t>
      </w:r>
      <w:r w:rsidR="006C05C7" w:rsidRPr="003E5D1F">
        <w:rPr>
          <w:sz w:val="24"/>
        </w:rPr>
        <w:t xml:space="preserve"> na </w:t>
      </w:r>
      <w:r w:rsidR="00E32B47" w:rsidRPr="003E5D1F">
        <w:rPr>
          <w:sz w:val="24"/>
        </w:rPr>
        <w:t>piśmie drugą stronę</w:t>
      </w:r>
      <w:r w:rsidR="00E67533" w:rsidRPr="003E5D1F">
        <w:rPr>
          <w:sz w:val="24"/>
        </w:rPr>
        <w:t xml:space="preserve"> w </w:t>
      </w:r>
      <w:r w:rsidR="00E32B47" w:rsidRPr="003E5D1F">
        <w:rPr>
          <w:sz w:val="24"/>
        </w:rPr>
        <w:t>terminie 3</w:t>
      </w:r>
      <w:r w:rsidRPr="003E5D1F">
        <w:rPr>
          <w:sz w:val="24"/>
        </w:rPr>
        <w:t> dni</w:t>
      </w:r>
      <w:r w:rsidR="00E32B47" w:rsidRPr="003E5D1F">
        <w:rPr>
          <w:sz w:val="24"/>
        </w:rPr>
        <w:t>.</w:t>
      </w:r>
    </w:p>
    <w:p w14:paraId="32CC2582" w14:textId="6FAE78B6" w:rsidR="00A761DA" w:rsidRPr="003E5D1F" w:rsidRDefault="00E32B47">
      <w:pPr>
        <w:widowControl/>
        <w:numPr>
          <w:ilvl w:val="0"/>
          <w:numId w:val="77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Zmiana osób wymieniowych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2 nie stanowi zmiany umowy.</w:t>
      </w:r>
    </w:p>
    <w:p w14:paraId="266FF61A" w14:textId="189052EE" w:rsidR="00A761DA" w:rsidRPr="003E5D1F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Wynagrodzenie</w:t>
      </w:r>
    </w:p>
    <w:p w14:paraId="3041017D" w14:textId="629A3999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4</w:t>
      </w:r>
    </w:p>
    <w:p w14:paraId="3EB7EB4A" w14:textId="396F406C" w:rsidR="00114F6E" w:rsidRPr="003E5D1F" w:rsidRDefault="00A761DA">
      <w:pPr>
        <w:widowControl/>
        <w:numPr>
          <w:ilvl w:val="0"/>
          <w:numId w:val="39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Wysokość wynagrodzenia przysługującego Wykonawcy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wykonanie przedmiotu umowy ustalona została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złożonej oferty</w:t>
      </w:r>
      <w:r w:rsidR="00E67533" w:rsidRPr="003E5D1F">
        <w:rPr>
          <w:sz w:val="24"/>
        </w:rPr>
        <w:t xml:space="preserve"> i </w:t>
      </w:r>
      <w:r w:rsidR="00EE3FEE" w:rsidRPr="003E5D1F">
        <w:rPr>
          <w:sz w:val="24"/>
        </w:rPr>
        <w:t>ma </w:t>
      </w:r>
      <w:r w:rsidRPr="003E5D1F">
        <w:rPr>
          <w:sz w:val="24"/>
        </w:rPr>
        <w:t>charakter ryczałtowy, nie podlega waloryzacji oraz uwzględnia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 wszystkie koszty wykonania wszelkich robót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dostaw, niezbędnych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wykonania przedmiotu umowy, koszty robót przygotowawczych, wykończeniowych, porządkowych, koszty zabezpieczeń, wymagane opłaty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koszty niezbędne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zrealizowania całości przedmiotu umowy, bez względu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okoliczności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źródła ich powstania, przeglądów okresowych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gwarancyjnych oraz usunięcia wad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usterek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okresie rękojmi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gwarancji.</w:t>
      </w:r>
    </w:p>
    <w:p w14:paraId="5E5B271E" w14:textId="217B0A99" w:rsidR="00114F6E" w:rsidRPr="003E5D1F" w:rsidRDefault="00A761DA">
      <w:pPr>
        <w:widowControl/>
        <w:numPr>
          <w:ilvl w:val="0"/>
          <w:numId w:val="39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Wynagrodzenie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przedmiot umowy wynosi kwotę netto</w:t>
      </w:r>
      <w:r w:rsidRPr="003E5D1F">
        <w:rPr>
          <w:b/>
          <w:sz w:val="24"/>
        </w:rPr>
        <w:t xml:space="preserve"> …………… PLN,</w:t>
      </w:r>
      <w:r w:rsidRPr="003E5D1F">
        <w:rPr>
          <w:sz w:val="24"/>
        </w:rPr>
        <w:t xml:space="preserve"> (słownie: ……………………. złotych …/100), która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doliczeniu obowiązującej stawki podatku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towarów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 xml:space="preserve">usług VAT daje kwotę brutto: </w:t>
      </w:r>
      <w:r w:rsidRPr="003E5D1F">
        <w:rPr>
          <w:b/>
          <w:sz w:val="24"/>
        </w:rPr>
        <w:t>……………………. PLN</w:t>
      </w:r>
      <w:r w:rsidRPr="003E5D1F">
        <w:rPr>
          <w:sz w:val="24"/>
        </w:rPr>
        <w:t>, (słownie: ………………. złotych …/100).</w:t>
      </w:r>
    </w:p>
    <w:p w14:paraId="7E5B75E6" w14:textId="30C77EFB" w:rsidR="00114F6E" w:rsidRPr="003E5D1F" w:rsidRDefault="00040F2D">
      <w:pPr>
        <w:pStyle w:val="Akapitzlist"/>
        <w:numPr>
          <w:ilvl w:val="0"/>
          <w:numId w:val="39"/>
        </w:numPr>
        <w:spacing w:before="60"/>
        <w:ind w:left="397" w:hanging="397"/>
        <w:contextualSpacing w:val="0"/>
        <w:rPr>
          <w:sz w:val="24"/>
        </w:rPr>
      </w:pPr>
      <w:r w:rsidRPr="003E5D1F">
        <w:rPr>
          <w:sz w:val="24"/>
        </w:rPr>
        <w:t xml:space="preserve">Niedoszacowanie, pominięcie </w:t>
      </w:r>
      <w:r w:rsidR="00944C1B" w:rsidRPr="003E5D1F">
        <w:rPr>
          <w:sz w:val="24"/>
        </w:rPr>
        <w:t>jakich</w:t>
      </w:r>
      <w:r w:rsidR="00902537" w:rsidRPr="003E5D1F">
        <w:rPr>
          <w:sz w:val="24"/>
        </w:rPr>
        <w:t xml:space="preserve">kolwiek </w:t>
      </w:r>
      <w:r w:rsidR="00944C1B" w:rsidRPr="003E5D1F">
        <w:rPr>
          <w:sz w:val="24"/>
        </w:rPr>
        <w:t>kosztó</w:t>
      </w:r>
      <w:r w:rsidR="00902537" w:rsidRPr="003E5D1F">
        <w:rPr>
          <w:sz w:val="24"/>
        </w:rPr>
        <w:t>w wynikających</w:t>
      </w:r>
      <w:r w:rsidR="00E67533" w:rsidRPr="003E5D1F">
        <w:rPr>
          <w:sz w:val="24"/>
        </w:rPr>
        <w:t xml:space="preserve"> z </w:t>
      </w:r>
      <w:r w:rsidR="00902537" w:rsidRPr="003E5D1F">
        <w:rPr>
          <w:sz w:val="24"/>
        </w:rPr>
        <w:t xml:space="preserve">dokumentacji postępowania </w:t>
      </w:r>
      <w:r w:rsidR="00E4562E" w:rsidRPr="003E5D1F">
        <w:rPr>
          <w:sz w:val="24"/>
        </w:rPr>
        <w:t xml:space="preserve">lub obowiązujących przepisów </w:t>
      </w:r>
      <w:r w:rsidRPr="003E5D1F">
        <w:rPr>
          <w:sz w:val="24"/>
        </w:rPr>
        <w:t>oraz brak rozpoznania zakresu przedmiotu zamówienia nie może być podstawą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żądania podwyższenia wynagrodzenia ryczałtowego określonego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1 niniejszego paragrafu.</w:t>
      </w:r>
    </w:p>
    <w:p w14:paraId="0A3F9EE3" w14:textId="58B486DA" w:rsidR="00114F6E" w:rsidRPr="003E5D1F" w:rsidRDefault="00A761DA">
      <w:pPr>
        <w:widowControl/>
        <w:numPr>
          <w:ilvl w:val="0"/>
          <w:numId w:val="39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Wynagrodzenie Wykonawcy może zostać obniżone proporcjonalnie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obniżenia jakości spowodowanej wadami przedmiotu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gdy wady są nieusuwalne, albo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okoliczności wynika,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Wykonawca nie zdoła wad usunąć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odpowiednim czasie, bądź ich nie usunął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wyznaczonym przez Zamawiającego terminie.</w:t>
      </w:r>
    </w:p>
    <w:p w14:paraId="42CD7866" w14:textId="15C6E4AE" w:rsidR="00A761DA" w:rsidRPr="003E5D1F" w:rsidRDefault="00A761DA">
      <w:pPr>
        <w:widowControl/>
        <w:numPr>
          <w:ilvl w:val="0"/>
          <w:numId w:val="39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Stwierdzone wady jednych parametrów przedmiotu umowy nie mogą podlegać kompensacji polepszeniem jakości innych parametrów przedmiotu umowy.</w:t>
      </w:r>
    </w:p>
    <w:p w14:paraId="4FB01AF0" w14:textId="6CFD1A2C" w:rsidR="00114F6E" w:rsidRPr="003E5D1F" w:rsidRDefault="00A761DA">
      <w:pPr>
        <w:widowControl/>
        <w:numPr>
          <w:ilvl w:val="0"/>
          <w:numId w:val="39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Wynagrodzenie nie będzie podlegać waloryzacji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zmianom,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wyjątkiem przypadków opisanych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umowie,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 ustawowej zmiany stawki podatku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towarów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usług VAT.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ustawowego obniżenia lub podwyższenia stawki podatku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towarów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usług VAT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okresie realizacji umowy, Strony dokonają stosownej zmiany pozostałej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zapłaty należności wynikającej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umowy,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przeprowadzeniu ustaleń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zawarciu aneksu, dla tej części wynagrodzenia umownego, której zmiana dotyczy. Zmiana wynagrodzenia Wykonawcy nastąpi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daty wprowadzenia zmiany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umowie (wchodzi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życie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dniem zawarcia aneksu)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dotyczy wyłącznie niezrealizowanej części umowy.</w:t>
      </w:r>
    </w:p>
    <w:p w14:paraId="4DD4BB12" w14:textId="157305AB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5</w:t>
      </w:r>
    </w:p>
    <w:p w14:paraId="36AD850D" w14:textId="3A9CF8FE" w:rsidR="00114F6E" w:rsidRPr="003E5D1F" w:rsidRDefault="00A761DA">
      <w:pPr>
        <w:widowControl/>
        <w:numPr>
          <w:ilvl w:val="0"/>
          <w:numId w:val="68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Przewiduje się możliwość obniżenia wynagrodzenia ryczałtowego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wartość robót niewykonanych</w:t>
      </w:r>
      <w:r w:rsidRPr="003E5D1F">
        <w:rPr>
          <w:color w:val="FF0000"/>
          <w:sz w:val="24"/>
        </w:rPr>
        <w:t xml:space="preserve"> </w:t>
      </w:r>
      <w:r w:rsidRPr="003E5D1F">
        <w:rPr>
          <w:sz w:val="24"/>
        </w:rPr>
        <w:t>uznanych przez Zamawiającego jako zbędne, choć objęte ofertą Wykonawcy oraz Specyfikacją Warunków Zamówienia, przy czym ewentualne obniżenie wynagrodzenia nastąpi stosownie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wartości wynikających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kosztorysów uproszczonych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zestawieniem materiałów stanowiących załącznik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oferty Wykonawcy.</w:t>
      </w:r>
    </w:p>
    <w:p w14:paraId="6E73C056" w14:textId="356C1C11" w:rsidR="00A761DA" w:rsidRPr="003E5D1F" w:rsidRDefault="00A761DA">
      <w:pPr>
        <w:widowControl/>
        <w:numPr>
          <w:ilvl w:val="0"/>
          <w:numId w:val="68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uzgodnieniu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Wykonawcą może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każdej chwili zarządzić wprowadzenie robót zamiennych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tożsamym zakresie przedmiotowym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wykonywanego zakresu umowy,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zaistnienia okoliczności wynikających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technologii lub funkcjonalności przedmiotu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realizacji przedmiotu umowy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zasadami sztuki budowlanej. Łączna wartość robót zamiennych</w:t>
      </w:r>
      <w:r w:rsidR="00EE3FEE" w:rsidRPr="003E5D1F">
        <w:rPr>
          <w:sz w:val="24"/>
        </w:rPr>
        <w:t xml:space="preserve"> co </w:t>
      </w:r>
      <w:r w:rsidR="001A237D" w:rsidRPr="003E5D1F">
        <w:rPr>
          <w:sz w:val="24"/>
        </w:rPr>
        <w:t>do </w:t>
      </w:r>
      <w:r w:rsidRPr="003E5D1F">
        <w:rPr>
          <w:sz w:val="24"/>
        </w:rPr>
        <w:t xml:space="preserve">zasady nie powinna być wyższa niż </w:t>
      </w:r>
      <w:r w:rsidRPr="003E5D1F">
        <w:rPr>
          <w:sz w:val="24"/>
        </w:rPr>
        <w:lastRenderedPageBreak/>
        <w:t>wartość robót podstawowych podlegających zamianie,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jedynie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szczególnie uzasadnionych przypadkach ich łączna wartość nie może przekroczyć sumy wartości robót podstawowych podlegających zamianie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wartości równej 10% wartości wynagrodzenia,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Pr="003E5D1F">
        <w:rPr>
          <w:sz w:val="24"/>
        </w:rPr>
        <w:t>4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2.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takim przypadku Strony podpiszą stosowny aneks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umowy, przy przyjęciu zasady,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zakres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wartość każdej takiej modyfikacji zostanie poddana osobnej wycenie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oparciu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kosztorysy uproszczone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zestawieniem materiałów stanowiące załączniki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umowy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kalkulację szczegółową wprowadzonych robót zamiennych sporządzoną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oparciu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nośniki cenotwórcze wynikające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załączonych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umowy kosztorysów uproszczonych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zestawieniem materiałów, przy czym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materiałów, które nie występowały ww. kosztorysach uproszczonych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zestawieniem materiałów,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oparciu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 xml:space="preserve">średnie ceny </w:t>
      </w:r>
      <w:proofErr w:type="spellStart"/>
      <w:r w:rsidRPr="003E5D1F">
        <w:rPr>
          <w:sz w:val="24"/>
        </w:rPr>
        <w:t>Sekocenbudu</w:t>
      </w:r>
      <w:proofErr w:type="spellEnd"/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ostatniego kwartału poprzedzającego rozliczenie.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przypadku braku odniesienia rozliczenia zostaną dokonane według średnich cen </w:t>
      </w:r>
      <w:proofErr w:type="spellStart"/>
      <w:r w:rsidRPr="003E5D1F">
        <w:rPr>
          <w:sz w:val="24"/>
        </w:rPr>
        <w:t>Sekocenbudu</w:t>
      </w:r>
      <w:proofErr w:type="spellEnd"/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ostatniego kwartału poprzedzającego rozliczenie, przy czym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elementów wyposażenia pomocniczo dopuszcza się również ewentualność wyceny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oparciu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ceny rynkowe udokumentowane ofertami dostawców, producentów etc.</w:t>
      </w:r>
    </w:p>
    <w:p w14:paraId="63B22C15" w14:textId="0EFD133E" w:rsidR="00114F6E" w:rsidRPr="003E5D1F" w:rsidRDefault="00A761DA">
      <w:pPr>
        <w:widowControl/>
        <w:numPr>
          <w:ilvl w:val="0"/>
          <w:numId w:val="68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Zamawiającemu przysługuje uprawnienie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odstąpienia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niektórych świadczeń umownych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braku finansowania lub zmniejszenia jego wysokości. Skorzystanie przez Zamawiającego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uprawnienia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odstąpienia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 zakresie nie skutkuje odpowiedzialnością wobec Wykonawcy.</w:t>
      </w:r>
    </w:p>
    <w:p w14:paraId="7611D1CA" w14:textId="77777777" w:rsidR="00114F6E" w:rsidRPr="003E5D1F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Termin realizacji umowy</w:t>
      </w:r>
    </w:p>
    <w:p w14:paraId="55522AC6" w14:textId="1E1517C1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6</w:t>
      </w:r>
    </w:p>
    <w:p w14:paraId="2C4A4585" w14:textId="02A53A59" w:rsidR="00114F6E" w:rsidRPr="0089598D" w:rsidRDefault="00A761DA">
      <w:pPr>
        <w:pStyle w:val="Akapitzlist"/>
        <w:numPr>
          <w:ilvl w:val="0"/>
          <w:numId w:val="40"/>
        </w:numPr>
        <w:spacing w:before="60"/>
        <w:ind w:left="397" w:hanging="397"/>
        <w:rPr>
          <w:b/>
          <w:bCs/>
          <w:sz w:val="24"/>
          <w:u w:val="single"/>
        </w:rPr>
      </w:pPr>
      <w:r w:rsidRPr="003E5D1F">
        <w:rPr>
          <w:sz w:val="24"/>
        </w:rPr>
        <w:t>Wykonawca jest zobowiązany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wykonania przedmiotu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</w:t>
      </w:r>
      <w:r w:rsidR="0089598D">
        <w:rPr>
          <w:sz w:val="24"/>
        </w:rPr>
        <w:t xml:space="preserve"> </w:t>
      </w:r>
      <w:r w:rsidR="0089598D" w:rsidRPr="0089598D">
        <w:rPr>
          <w:b/>
          <w:bCs/>
          <w:sz w:val="24"/>
        </w:rPr>
        <w:t>do dnia 15 września 2025 r.</w:t>
      </w:r>
    </w:p>
    <w:p w14:paraId="6765E24D" w14:textId="12C4F847" w:rsidR="00114F6E" w:rsidRPr="003E5D1F" w:rsidRDefault="00A761DA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bCs/>
          <w:sz w:val="24"/>
        </w:rPr>
      </w:pPr>
      <w:r w:rsidRPr="003E5D1F">
        <w:rPr>
          <w:bCs/>
          <w:sz w:val="24"/>
        </w:rPr>
        <w:t>Strony dopuszczają możliwość zmiany terminu zakończenia realizacji przedmiotu umowy określonego</w:t>
      </w:r>
      <w:r w:rsidR="00E67533" w:rsidRPr="003E5D1F">
        <w:rPr>
          <w:bCs/>
          <w:sz w:val="24"/>
        </w:rPr>
        <w:t xml:space="preserve"> w </w:t>
      </w:r>
      <w:r w:rsidR="00337153" w:rsidRPr="003E5D1F">
        <w:rPr>
          <w:bCs/>
          <w:sz w:val="24"/>
        </w:rPr>
        <w:t>ust. </w:t>
      </w:r>
      <w:r w:rsidRPr="003E5D1F">
        <w:rPr>
          <w:bCs/>
          <w:sz w:val="24"/>
        </w:rPr>
        <w:t>1 wyłącznie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przypadku:</w:t>
      </w:r>
    </w:p>
    <w:p w14:paraId="5FE1A0B5" w14:textId="1C343978" w:rsidR="0037111C" w:rsidRPr="003E5D1F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  <w:sz w:val="24"/>
        </w:rPr>
      </w:pPr>
      <w:r w:rsidRPr="003E5D1F">
        <w:rPr>
          <w:bCs/>
          <w:sz w:val="24"/>
        </w:rPr>
        <w:t>działania siły wyższej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 xml:space="preserve">rozumieniu </w:t>
      </w:r>
      <w:r w:rsidR="00337153" w:rsidRPr="003E5D1F">
        <w:rPr>
          <w:bCs/>
          <w:sz w:val="24"/>
        </w:rPr>
        <w:t>§ </w:t>
      </w:r>
      <w:r w:rsidRPr="003E5D1F">
        <w:rPr>
          <w:bCs/>
          <w:sz w:val="24"/>
        </w:rPr>
        <w:t>17 umowy</w:t>
      </w:r>
      <w:r w:rsidR="0037111C" w:rsidRPr="003E5D1F">
        <w:rPr>
          <w:bCs/>
          <w:sz w:val="24"/>
        </w:rPr>
        <w:t>;</w:t>
      </w:r>
    </w:p>
    <w:p w14:paraId="259A6EBA" w14:textId="77777777" w:rsidR="0037111C" w:rsidRPr="003E5D1F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  <w:sz w:val="24"/>
        </w:rPr>
      </w:pPr>
      <w:r w:rsidRPr="003E5D1F">
        <w:rPr>
          <w:bCs/>
          <w:sz w:val="24"/>
        </w:rPr>
        <w:t>obniżenia lub braku finansowania przedmiotowego zadania</w:t>
      </w:r>
      <w:r w:rsidR="0037111C" w:rsidRPr="003E5D1F">
        <w:rPr>
          <w:bCs/>
          <w:sz w:val="24"/>
        </w:rPr>
        <w:t>;</w:t>
      </w:r>
    </w:p>
    <w:p w14:paraId="4CB36000" w14:textId="3E601184" w:rsidR="00A761DA" w:rsidRPr="003E5D1F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  <w:sz w:val="24"/>
        </w:rPr>
      </w:pPr>
      <w:r w:rsidRPr="003E5D1F">
        <w:rPr>
          <w:bCs/>
          <w:sz w:val="24"/>
        </w:rPr>
        <w:t>udokumentowanego opóźnienia wprowadzenia Wykonawcy</w:t>
      </w:r>
      <w:r w:rsidR="006C05C7" w:rsidRPr="003E5D1F">
        <w:rPr>
          <w:bCs/>
          <w:sz w:val="24"/>
        </w:rPr>
        <w:t xml:space="preserve"> na </w:t>
      </w:r>
      <w:r w:rsidRPr="003E5D1F">
        <w:rPr>
          <w:bCs/>
          <w:sz w:val="24"/>
        </w:rPr>
        <w:t>budowę przez Zamawiającego lub wstrzymania realizacji robót przez Zamawiającego</w:t>
      </w:r>
      <w:r w:rsidR="00E67533" w:rsidRPr="003E5D1F">
        <w:rPr>
          <w:bCs/>
          <w:sz w:val="24"/>
        </w:rPr>
        <w:t xml:space="preserve"> z </w:t>
      </w:r>
      <w:r w:rsidRPr="003E5D1F">
        <w:rPr>
          <w:bCs/>
          <w:sz w:val="24"/>
        </w:rPr>
        <w:t>przyczyn,</w:t>
      </w:r>
      <w:r w:rsidR="001A237D" w:rsidRPr="003E5D1F">
        <w:rPr>
          <w:bCs/>
          <w:sz w:val="24"/>
        </w:rPr>
        <w:t xml:space="preserve"> za </w:t>
      </w:r>
      <w:r w:rsidRPr="003E5D1F">
        <w:rPr>
          <w:bCs/>
          <w:sz w:val="24"/>
        </w:rPr>
        <w:t>które Wykonawca nie odpowiada.</w:t>
      </w:r>
    </w:p>
    <w:p w14:paraId="1AA9DC4F" w14:textId="404455AE" w:rsidR="0037111C" w:rsidRPr="003E5D1F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  <w:sz w:val="24"/>
        </w:rPr>
      </w:pPr>
      <w:r w:rsidRPr="003E5D1F">
        <w:rPr>
          <w:bCs/>
          <w:sz w:val="24"/>
        </w:rPr>
        <w:t>zwłoki Zamawiającego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przekazaniu dokumentów niezbędnych</w:t>
      </w:r>
      <w:r w:rsidR="001A237D" w:rsidRPr="003E5D1F">
        <w:rPr>
          <w:bCs/>
          <w:sz w:val="24"/>
        </w:rPr>
        <w:t xml:space="preserve"> do </w:t>
      </w:r>
      <w:r w:rsidRPr="003E5D1F">
        <w:rPr>
          <w:bCs/>
          <w:sz w:val="24"/>
        </w:rPr>
        <w:t>realizacji umowy</w:t>
      </w:r>
      <w:r w:rsidR="0037111C" w:rsidRPr="003E5D1F">
        <w:rPr>
          <w:bCs/>
          <w:sz w:val="24"/>
        </w:rPr>
        <w:t>;</w:t>
      </w:r>
    </w:p>
    <w:p w14:paraId="14939362" w14:textId="5E072441" w:rsidR="0037111C" w:rsidRPr="003E5D1F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  <w:sz w:val="24"/>
        </w:rPr>
      </w:pPr>
      <w:r w:rsidRPr="003E5D1F">
        <w:rPr>
          <w:bCs/>
          <w:sz w:val="24"/>
        </w:rPr>
        <w:t>konieczności wykonania ostatecznych albo natychmiast wykonalnych decyzji administracyjnych, postanowień lub innych aktów organów</w:t>
      </w:r>
      <w:r w:rsidR="00E67533" w:rsidRPr="003E5D1F">
        <w:rPr>
          <w:bCs/>
          <w:sz w:val="24"/>
        </w:rPr>
        <w:t xml:space="preserve"> i </w:t>
      </w:r>
      <w:r w:rsidRPr="003E5D1F">
        <w:rPr>
          <w:bCs/>
          <w:sz w:val="24"/>
        </w:rPr>
        <w:t>uprawnionych instytucji, wydanych</w:t>
      </w:r>
      <w:r w:rsidR="00E67533" w:rsidRPr="003E5D1F">
        <w:rPr>
          <w:bCs/>
          <w:sz w:val="24"/>
        </w:rPr>
        <w:t xml:space="preserve"> z </w:t>
      </w:r>
      <w:r w:rsidRPr="003E5D1F">
        <w:rPr>
          <w:bCs/>
          <w:sz w:val="24"/>
        </w:rPr>
        <w:t>przyczyn,</w:t>
      </w:r>
      <w:r w:rsidR="001A237D" w:rsidRPr="003E5D1F">
        <w:rPr>
          <w:bCs/>
          <w:sz w:val="24"/>
        </w:rPr>
        <w:t xml:space="preserve"> za </w:t>
      </w:r>
      <w:r w:rsidRPr="003E5D1F">
        <w:rPr>
          <w:bCs/>
          <w:sz w:val="24"/>
        </w:rPr>
        <w:t>które Wykonawca nie odpowiada</w:t>
      </w:r>
      <w:r w:rsidR="0037111C" w:rsidRPr="003E5D1F">
        <w:rPr>
          <w:bCs/>
          <w:sz w:val="24"/>
        </w:rPr>
        <w:t>;</w:t>
      </w:r>
    </w:p>
    <w:p w14:paraId="32417C2E" w14:textId="17D27EA8" w:rsidR="00A761DA" w:rsidRPr="003E5D1F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  <w:sz w:val="24"/>
        </w:rPr>
      </w:pPr>
      <w:r w:rsidRPr="003E5D1F">
        <w:rPr>
          <w:bCs/>
          <w:sz w:val="24"/>
        </w:rPr>
        <w:t>opóźnień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uzyskaniu przez Wykonawcę</w:t>
      </w:r>
      <w:r w:rsidR="001A237D" w:rsidRPr="003E5D1F">
        <w:rPr>
          <w:bCs/>
          <w:sz w:val="24"/>
        </w:rPr>
        <w:t xml:space="preserve"> od </w:t>
      </w:r>
      <w:r w:rsidRPr="003E5D1F">
        <w:rPr>
          <w:bCs/>
          <w:sz w:val="24"/>
        </w:rPr>
        <w:t>stosownych instytucji</w:t>
      </w:r>
      <w:r w:rsidR="00E67533" w:rsidRPr="003E5D1F">
        <w:rPr>
          <w:bCs/>
          <w:sz w:val="24"/>
        </w:rPr>
        <w:t xml:space="preserve"> i </w:t>
      </w:r>
      <w:r w:rsidRPr="003E5D1F">
        <w:rPr>
          <w:bCs/>
          <w:sz w:val="24"/>
        </w:rPr>
        <w:t>organów niezbędnych uzgodnień, pozwoleń, ostatecznych albo natychmiast wykonalnych decyzji administracyjnych</w:t>
      </w:r>
      <w:r w:rsidR="00E67533" w:rsidRPr="003E5D1F">
        <w:rPr>
          <w:bCs/>
          <w:sz w:val="24"/>
        </w:rPr>
        <w:t xml:space="preserve"> i </w:t>
      </w:r>
      <w:r w:rsidRPr="003E5D1F">
        <w:rPr>
          <w:bCs/>
          <w:sz w:val="24"/>
        </w:rPr>
        <w:t>innych aktów,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terminach instrukcyjnych bądź obligatoryjnych wynikających</w:t>
      </w:r>
      <w:r w:rsidR="00E67533" w:rsidRPr="003E5D1F">
        <w:rPr>
          <w:bCs/>
          <w:sz w:val="24"/>
        </w:rPr>
        <w:t xml:space="preserve"> z </w:t>
      </w:r>
      <w:r w:rsidRPr="003E5D1F">
        <w:rPr>
          <w:bCs/>
          <w:sz w:val="24"/>
        </w:rPr>
        <w:t>obowiązujących przepisów prawa,</w:t>
      </w:r>
      <w:r w:rsidR="00E67533" w:rsidRPr="003E5D1F">
        <w:rPr>
          <w:bCs/>
          <w:sz w:val="24"/>
        </w:rPr>
        <w:t xml:space="preserve"> z </w:t>
      </w:r>
      <w:r w:rsidRPr="003E5D1F">
        <w:rPr>
          <w:bCs/>
          <w:sz w:val="24"/>
        </w:rPr>
        <w:t>przyczyn,</w:t>
      </w:r>
      <w:r w:rsidR="001A237D" w:rsidRPr="003E5D1F">
        <w:rPr>
          <w:bCs/>
          <w:sz w:val="24"/>
        </w:rPr>
        <w:t xml:space="preserve"> za </w:t>
      </w:r>
      <w:r w:rsidRPr="003E5D1F">
        <w:rPr>
          <w:bCs/>
          <w:sz w:val="24"/>
        </w:rPr>
        <w:t>które Wykonawca nie odpowiada.</w:t>
      </w:r>
    </w:p>
    <w:p w14:paraId="13479052" w14:textId="5B172466" w:rsidR="00C75F0E" w:rsidRPr="003E5D1F" w:rsidRDefault="00A761DA">
      <w:pPr>
        <w:widowControl/>
        <w:numPr>
          <w:ilvl w:val="0"/>
          <w:numId w:val="41"/>
        </w:numPr>
        <w:tabs>
          <w:tab w:val="left" w:pos="851"/>
        </w:tabs>
        <w:suppressAutoHyphens w:val="0"/>
        <w:ind w:left="794" w:hanging="397"/>
        <w:jc w:val="both"/>
        <w:rPr>
          <w:bCs/>
          <w:sz w:val="24"/>
        </w:rPr>
      </w:pPr>
      <w:r w:rsidRPr="003E5D1F">
        <w:rPr>
          <w:bCs/>
          <w:sz w:val="24"/>
        </w:rPr>
        <w:t>wystąpienia konieczności wykonania robót dodatkowych, nieobjętych zamówieniem podstawowym, których Zamawiający nie był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stanie przewidzieć lub wprowadzenia robót zamiennych,</w:t>
      </w:r>
      <w:r w:rsidR="00E67533" w:rsidRPr="003E5D1F">
        <w:rPr>
          <w:bCs/>
          <w:sz w:val="24"/>
        </w:rPr>
        <w:t xml:space="preserve"> o </w:t>
      </w:r>
      <w:r w:rsidRPr="003E5D1F">
        <w:rPr>
          <w:bCs/>
          <w:sz w:val="24"/>
        </w:rPr>
        <w:t>których mowa</w:t>
      </w:r>
      <w:r w:rsidR="00E67533" w:rsidRPr="003E5D1F">
        <w:rPr>
          <w:bCs/>
          <w:sz w:val="24"/>
        </w:rPr>
        <w:t xml:space="preserve"> w </w:t>
      </w:r>
      <w:r w:rsidR="00337153" w:rsidRPr="003E5D1F">
        <w:rPr>
          <w:bCs/>
          <w:sz w:val="24"/>
        </w:rPr>
        <w:t>§ </w:t>
      </w:r>
      <w:r w:rsidRPr="003E5D1F">
        <w:rPr>
          <w:bCs/>
          <w:sz w:val="24"/>
        </w:rPr>
        <w:t>5</w:t>
      </w:r>
      <w:r w:rsidR="00337153" w:rsidRPr="003E5D1F">
        <w:rPr>
          <w:bCs/>
          <w:sz w:val="24"/>
        </w:rPr>
        <w:t xml:space="preserve"> ust. </w:t>
      </w:r>
      <w:r w:rsidRPr="003E5D1F">
        <w:rPr>
          <w:bCs/>
          <w:sz w:val="24"/>
        </w:rPr>
        <w:t>2 umowy.</w:t>
      </w:r>
    </w:p>
    <w:p w14:paraId="3016C4CE" w14:textId="609BADCC" w:rsidR="00A761DA" w:rsidRPr="003E5D1F" w:rsidRDefault="00A761DA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bCs/>
          <w:sz w:val="24"/>
        </w:rPr>
      </w:pPr>
      <w:r w:rsidRPr="003E5D1F">
        <w:rPr>
          <w:bCs/>
          <w:sz w:val="24"/>
        </w:rPr>
        <w:t xml:space="preserve">Ewentualne przedłużenie terminu </w:t>
      </w:r>
      <w:r w:rsidRPr="003E5D1F">
        <w:rPr>
          <w:sz w:val="24"/>
        </w:rPr>
        <w:t xml:space="preserve">zakończenia realizacji przedmiotu umowy </w:t>
      </w:r>
      <w:r w:rsidRPr="003E5D1F">
        <w:rPr>
          <w:bCs/>
          <w:sz w:val="24"/>
        </w:rPr>
        <w:t>winno zostać poprzedzone przygotowaniem protokołu konieczności</w:t>
      </w:r>
      <w:r w:rsidR="00E67533" w:rsidRPr="003E5D1F">
        <w:rPr>
          <w:bCs/>
          <w:sz w:val="24"/>
        </w:rPr>
        <w:t xml:space="preserve"> i </w:t>
      </w:r>
      <w:r w:rsidRPr="003E5D1F">
        <w:rPr>
          <w:bCs/>
          <w:sz w:val="24"/>
        </w:rPr>
        <w:t>udokumentowaniem zaistnienia okoliczności wpływających</w:t>
      </w:r>
      <w:r w:rsidR="006C05C7" w:rsidRPr="003E5D1F">
        <w:rPr>
          <w:bCs/>
          <w:sz w:val="24"/>
        </w:rPr>
        <w:t xml:space="preserve"> na </w:t>
      </w:r>
      <w:r w:rsidRPr="003E5D1F">
        <w:rPr>
          <w:bCs/>
          <w:sz w:val="24"/>
        </w:rPr>
        <w:t>zmianę terminu,</w:t>
      </w:r>
      <w:r w:rsidR="001A237D" w:rsidRPr="003E5D1F">
        <w:rPr>
          <w:bCs/>
          <w:sz w:val="24"/>
        </w:rPr>
        <w:t xml:space="preserve"> a </w:t>
      </w:r>
      <w:r w:rsidRPr="003E5D1F">
        <w:rPr>
          <w:bCs/>
          <w:sz w:val="24"/>
        </w:rPr>
        <w:t>następnie podpisaniem przez Strony aneksu</w:t>
      </w:r>
      <w:r w:rsidR="001A237D" w:rsidRPr="003E5D1F">
        <w:rPr>
          <w:bCs/>
          <w:sz w:val="24"/>
        </w:rPr>
        <w:t xml:space="preserve"> do </w:t>
      </w:r>
      <w:r w:rsidRPr="003E5D1F">
        <w:rPr>
          <w:bCs/>
          <w:sz w:val="24"/>
        </w:rPr>
        <w:t>umowy.</w:t>
      </w:r>
    </w:p>
    <w:p w14:paraId="7488CE07" w14:textId="4CFCF433" w:rsidR="00A761DA" w:rsidRPr="003E5D1F" w:rsidRDefault="00A761DA">
      <w:pPr>
        <w:widowControl/>
        <w:numPr>
          <w:ilvl w:val="0"/>
          <w:numId w:val="40"/>
        </w:numPr>
        <w:tabs>
          <w:tab w:val="clear" w:pos="360"/>
          <w:tab w:val="num" w:pos="426"/>
        </w:tabs>
        <w:suppressAutoHyphens w:val="0"/>
        <w:spacing w:before="60"/>
        <w:ind w:left="397" w:hanging="397"/>
        <w:jc w:val="both"/>
        <w:rPr>
          <w:bCs/>
          <w:sz w:val="24"/>
        </w:rPr>
      </w:pPr>
      <w:r w:rsidRPr="003E5D1F">
        <w:rPr>
          <w:bCs/>
          <w:sz w:val="24"/>
        </w:rPr>
        <w:lastRenderedPageBreak/>
        <w:t>Termin zakończenia realizacji przedmiotu umowy może ulec przedłużeniu</w:t>
      </w:r>
      <w:r w:rsidR="00E67533" w:rsidRPr="003E5D1F">
        <w:rPr>
          <w:bCs/>
          <w:sz w:val="24"/>
        </w:rPr>
        <w:t xml:space="preserve"> z </w:t>
      </w:r>
      <w:r w:rsidRPr="003E5D1F">
        <w:rPr>
          <w:bCs/>
          <w:sz w:val="24"/>
        </w:rPr>
        <w:t>powodu obniżenia lub braku finansowania przedmiotowego zadania inwestycyjnego.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razie zaistnienia takich okoliczności, Zamawiający poniesie koszty zabezpieczenia placu budowy oraz ewentualnie inne uzasadnione koszty, które Strony zgodnie uznają</w:t>
      </w:r>
      <w:r w:rsidR="001A237D" w:rsidRPr="003E5D1F">
        <w:rPr>
          <w:bCs/>
          <w:sz w:val="24"/>
        </w:rPr>
        <w:t xml:space="preserve"> za </w:t>
      </w:r>
      <w:r w:rsidRPr="003E5D1F">
        <w:rPr>
          <w:bCs/>
          <w:sz w:val="24"/>
        </w:rPr>
        <w:t>niezbędne</w:t>
      </w:r>
      <w:r w:rsidR="00E67533" w:rsidRPr="003E5D1F">
        <w:rPr>
          <w:bCs/>
          <w:sz w:val="24"/>
        </w:rPr>
        <w:t xml:space="preserve"> i </w:t>
      </w:r>
      <w:r w:rsidRPr="003E5D1F">
        <w:rPr>
          <w:bCs/>
          <w:sz w:val="24"/>
        </w:rPr>
        <w:t>które zostaną udokumentowane przez Wykonawcę. Ewentualna konieczność poniesienia wydatków musi być zgłoszona Zamawiającemu przez Wykonawcę</w:t>
      </w:r>
      <w:r w:rsidR="006C05C7" w:rsidRPr="003E5D1F">
        <w:rPr>
          <w:bCs/>
          <w:sz w:val="24"/>
        </w:rPr>
        <w:t xml:space="preserve"> na </w:t>
      </w:r>
      <w:r w:rsidRPr="003E5D1F">
        <w:rPr>
          <w:bCs/>
          <w:sz w:val="24"/>
        </w:rPr>
        <w:t>piśmie,</w:t>
      </w:r>
      <w:r w:rsidR="001A237D" w:rsidRPr="003E5D1F">
        <w:rPr>
          <w:bCs/>
          <w:sz w:val="24"/>
        </w:rPr>
        <w:t xml:space="preserve"> co </w:t>
      </w:r>
      <w:r w:rsidRPr="003E5D1F">
        <w:rPr>
          <w:bCs/>
          <w:sz w:val="24"/>
        </w:rPr>
        <w:t>najmniej 14</w:t>
      </w:r>
      <w:r w:rsidR="00CD7428" w:rsidRPr="003E5D1F">
        <w:rPr>
          <w:bCs/>
          <w:sz w:val="24"/>
        </w:rPr>
        <w:t> dni</w:t>
      </w:r>
      <w:r w:rsidRPr="003E5D1F">
        <w:rPr>
          <w:bCs/>
          <w:sz w:val="24"/>
        </w:rPr>
        <w:t xml:space="preserve"> przed ich wymagalnością.</w:t>
      </w:r>
    </w:p>
    <w:p w14:paraId="33A5EC80" w14:textId="77777777" w:rsidR="00A761DA" w:rsidRPr="003E5D1F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Przekazanie terenu budowy</w:t>
      </w:r>
    </w:p>
    <w:p w14:paraId="7F6EBFEA" w14:textId="76F8469D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7</w:t>
      </w:r>
    </w:p>
    <w:p w14:paraId="56C576E8" w14:textId="3D112A06" w:rsidR="00A761DA" w:rsidRPr="003E5D1F" w:rsidRDefault="00A761DA">
      <w:pPr>
        <w:widowControl/>
        <w:numPr>
          <w:ilvl w:val="0"/>
          <w:numId w:val="42"/>
        </w:numPr>
        <w:tabs>
          <w:tab w:val="left" w:pos="36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pisemnego zgłoszenia przez Wykonawcę gotowości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rozpoczęcia prac przekaże protokolarnie plac budowy.</w:t>
      </w:r>
    </w:p>
    <w:p w14:paraId="23529117" w14:textId="6F4FFCBE" w:rsidR="00114F6E" w:rsidRPr="003E5D1F" w:rsidRDefault="00A761DA">
      <w:pPr>
        <w:widowControl/>
        <w:numPr>
          <w:ilvl w:val="0"/>
          <w:numId w:val="42"/>
        </w:numPr>
        <w:tabs>
          <w:tab w:val="left" w:pos="36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</w:t>
      </w:r>
      <w:r w:rsidR="001A237D" w:rsidRPr="003E5D1F">
        <w:rPr>
          <w:sz w:val="24"/>
        </w:rPr>
        <w:t xml:space="preserve"> we </w:t>
      </w:r>
      <w:r w:rsidRPr="003E5D1F">
        <w:rPr>
          <w:sz w:val="24"/>
        </w:rPr>
        <w:t>własnym zakresie</w:t>
      </w:r>
      <w:r w:rsidR="00E67533" w:rsidRPr="003E5D1F">
        <w:rPr>
          <w:sz w:val="24"/>
        </w:rPr>
        <w:t xml:space="preserve"> 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własny koszt:</w:t>
      </w:r>
    </w:p>
    <w:p w14:paraId="4C4B47C0" w14:textId="5AE775FE" w:rsidR="0037111C" w:rsidRPr="003E5D1F" w:rsidRDefault="00A761DA">
      <w:pPr>
        <w:widowControl/>
        <w:numPr>
          <w:ilvl w:val="0"/>
          <w:numId w:val="43"/>
        </w:numPr>
        <w:tabs>
          <w:tab w:val="left" w:pos="36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 xml:space="preserve"> zapewni sprzęt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materiały niezbędne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realizacji przedmiotu umowy</w:t>
      </w:r>
      <w:r w:rsidR="0037111C" w:rsidRPr="003E5D1F">
        <w:rPr>
          <w:sz w:val="24"/>
        </w:rPr>
        <w:t>;</w:t>
      </w:r>
    </w:p>
    <w:p w14:paraId="00566200" w14:textId="33BA8EAC" w:rsidR="00A761DA" w:rsidRPr="003E5D1F" w:rsidRDefault="00A761DA">
      <w:pPr>
        <w:widowControl/>
        <w:numPr>
          <w:ilvl w:val="0"/>
          <w:numId w:val="43"/>
        </w:numPr>
        <w:tabs>
          <w:tab w:val="left" w:pos="36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zapewni właściwą organizację robót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przepisami bhp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ppoż., urządzenie placu budowy, obsługę oraz ponosi odpowiedzialność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naruszenie przepisów bhp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ppoż.</w:t>
      </w:r>
    </w:p>
    <w:p w14:paraId="0CFA4204" w14:textId="34962FF7" w:rsidR="00A761DA" w:rsidRPr="003E5D1F" w:rsidRDefault="00A761DA">
      <w:pPr>
        <w:widowControl/>
        <w:numPr>
          <w:ilvl w:val="0"/>
          <w:numId w:val="42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zobowiązuje się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wykonywania stałego sprzątania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rejonie prowadzonych prac oraz wykonania niezbędnych zabezpieczeń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sposób gwarantujący bezpieczeństwo użytkowników budynku,</w:t>
      </w:r>
      <w:r w:rsidR="001A237D" w:rsidRPr="003E5D1F">
        <w:rPr>
          <w:sz w:val="24"/>
        </w:rPr>
        <w:t xml:space="preserve"> co </w:t>
      </w:r>
      <w:r w:rsidRPr="003E5D1F">
        <w:rPr>
          <w:sz w:val="24"/>
        </w:rPr>
        <w:t>zostało skalkulowane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ryczałtowej cenie oferty.</w:t>
      </w:r>
    </w:p>
    <w:p w14:paraId="368E39DC" w14:textId="1A862315" w:rsidR="00114F6E" w:rsidRPr="003E5D1F" w:rsidRDefault="00A761DA">
      <w:pPr>
        <w:widowControl/>
        <w:numPr>
          <w:ilvl w:val="0"/>
          <w:numId w:val="42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powinien przewidzieć możliwość realizacji części robót (prac szczególnie uciążliwych dla Użytkownika, np.</w:t>
      </w:r>
      <w:r w:rsidR="0037111C" w:rsidRPr="003E5D1F">
        <w:rPr>
          <w:sz w:val="24"/>
        </w:rPr>
        <w:t> </w:t>
      </w:r>
      <w:r w:rsidRPr="003E5D1F">
        <w:rPr>
          <w:sz w:val="24"/>
        </w:rPr>
        <w:t>takich, które będą powodować emisję hałasu uniemożliwiającą normalne użytkowanie obiektów Zamawiającego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porze nocnej oraz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razie konieczności wystąpienia takich prac uzgodni wszelkie zagadnienia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nimi związane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administratorem budynku.</w:t>
      </w:r>
    </w:p>
    <w:p w14:paraId="24C2B672" w14:textId="5495EDEA" w:rsidR="00114F6E" w:rsidRPr="003E5D1F" w:rsidRDefault="00A761DA">
      <w:pPr>
        <w:widowControl/>
        <w:numPr>
          <w:ilvl w:val="0"/>
          <w:numId w:val="42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ponosi całkowitą odpowiedzialność materialną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prawną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szkody spowodowane działalnością (działaniem bądź zaniechaniem) Wykonawcy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jego podwykonawców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związku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wykonywaniem przedmiotu niniejszej umowy, powstałe u</w:t>
      </w:r>
      <w:r w:rsidR="0037111C" w:rsidRPr="003E5D1F">
        <w:rPr>
          <w:sz w:val="24"/>
        </w:rPr>
        <w:t> </w:t>
      </w:r>
      <w:r w:rsidRPr="003E5D1F">
        <w:rPr>
          <w:sz w:val="24"/>
        </w:rPr>
        <w:t>Zamawiającego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osób trzecich. Nie</w:t>
      </w:r>
      <w:r w:rsidR="0037111C" w:rsidRPr="003E5D1F">
        <w:rPr>
          <w:sz w:val="24"/>
        </w:rPr>
        <w:t> </w:t>
      </w:r>
      <w:r w:rsidRPr="003E5D1F">
        <w:rPr>
          <w:sz w:val="24"/>
        </w:rPr>
        <w:t>dotyczy to</w:t>
      </w:r>
      <w:r w:rsidR="0037111C" w:rsidRPr="003E5D1F">
        <w:rPr>
          <w:sz w:val="24"/>
        </w:rPr>
        <w:t> </w:t>
      </w:r>
      <w:r w:rsidRPr="003E5D1F">
        <w:rPr>
          <w:sz w:val="24"/>
        </w:rPr>
        <w:t>zakłóceń będących normalnym następstwem prowadzenia czynności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robót przewidzianych umową, których 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rzetelną praktyką projektową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budowlaną Wykonawca nie mógł uniknąć.</w:t>
      </w:r>
    </w:p>
    <w:p w14:paraId="497C38A7" w14:textId="31737033" w:rsidR="00114F6E" w:rsidRPr="003E5D1F" w:rsidRDefault="00A761DA">
      <w:pPr>
        <w:widowControl/>
        <w:numPr>
          <w:ilvl w:val="0"/>
          <w:numId w:val="42"/>
        </w:numPr>
        <w:tabs>
          <w:tab w:val="left" w:pos="36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jest zobowiązany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zabezpieczenia mienia Zamawiającego przed uszkodzeniem lub zniszczeniem,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 niezwiązanego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wykonywaniem przedmiotu umowy.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razie uszkodzenia lub zniszczenia tego mienia przez Wykonawcę lub osoby, którymi Wykonawca posługuje się przy wykonywaniu umowy, Wykonawca jest obowiązany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naprawienia szkody przed dokonaniem odbioru przedmiotu umowy.</w:t>
      </w:r>
    </w:p>
    <w:p w14:paraId="7CE08ACD" w14:textId="71CFA9F9" w:rsidR="00A761DA" w:rsidRPr="003E5D1F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Realizacja umowy</w:t>
      </w:r>
      <w:r w:rsidR="00286ACC" w:rsidRPr="003E5D1F">
        <w:rPr>
          <w:b/>
          <w:bCs/>
          <w:sz w:val="24"/>
        </w:rPr>
        <w:t xml:space="preserve"> </w:t>
      </w:r>
      <w:r w:rsidR="00286ACC" w:rsidRPr="003E5D1F">
        <w:rPr>
          <w:b/>
          <w:bCs/>
          <w:sz w:val="24"/>
        </w:rPr>
        <w:br/>
      </w:r>
      <w:r w:rsidRPr="003E5D1F">
        <w:rPr>
          <w:b/>
          <w:bCs/>
          <w:sz w:val="24"/>
        </w:rPr>
        <w:t>Podwykonawcy</w:t>
      </w:r>
    </w:p>
    <w:p w14:paraId="4D39D6EE" w14:textId="52D3CD64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8</w:t>
      </w:r>
    </w:p>
    <w:p w14:paraId="3EF73710" w14:textId="060701BD" w:rsidR="00A761DA" w:rsidRPr="003E5D1F" w:rsidRDefault="00A761DA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zobowiązuje się wykonać siłami własnymi przedmiot umowy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wyjątkiem czynności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prac powierzonego podwykonawcom.</w:t>
      </w:r>
    </w:p>
    <w:p w14:paraId="70F76752" w14:textId="1679E4E4" w:rsidR="00BD257E" w:rsidRPr="003E5D1F" w:rsidRDefault="00BD257E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Zakres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wartość czynności, jak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prac przewidzianych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wykonania przez podwykonawców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podaniem ich nazw (firm), wysokością należnego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ich rzecz wynagrodzenia stanowi lub będzie stanowił załącznik</w:t>
      </w:r>
      <w:r w:rsidR="00637A80" w:rsidRPr="003E5D1F">
        <w:rPr>
          <w:sz w:val="24"/>
        </w:rPr>
        <w:t xml:space="preserve"> nr </w:t>
      </w:r>
      <w:r w:rsidRPr="003E5D1F">
        <w:rPr>
          <w:sz w:val="24"/>
        </w:rPr>
        <w:t>1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umowy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będzie podlegał aktualizacji sukcesywnie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zgłaszaniu Zamawiającemu przez Wykonawcę kolejnych podwykonawców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trakcie realizacji umowy.</w:t>
      </w:r>
    </w:p>
    <w:p w14:paraId="5E439585" w14:textId="4FE0CE8E" w:rsidR="00BD257E" w:rsidRPr="003E5D1F" w:rsidRDefault="00BD257E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lastRenderedPageBreak/>
        <w:t>Wykonawca, podwykonawca albo dalszy podwykonawca zobowiązany jest przedkładać Zamawiającemu projekt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roboty budowlane, dostawy lub usługi wykonywane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ramach robót budowlanych,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także projekt jej zmiany, oraz poświadczonej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zgodność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oryginałem kopii zawartej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ciągu 7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sporządzenia projektu umowy albo zawarcia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albo zmiany tej umowy,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tym zastrzeżeniem,</w:t>
      </w:r>
      <w:r w:rsidR="00CD7428" w:rsidRPr="003E5D1F">
        <w:rPr>
          <w:sz w:val="24"/>
        </w:rPr>
        <w:t xml:space="preserve"> że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zawarcia umów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przed dniem zawarcia niniejszej umowy Wykonawca jest zobowiązany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ich przedłożenia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14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zawarcia umowy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Zamawiającym.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razie niespełnienia przez projekt umowy albo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wymagań zawartych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Specyfikacji Zamawiający może zgłosić podwykonawcy odpowiednio zastrzeżenia albo sprzeciw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14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daty przedłożenia</w:t>
      </w:r>
      <w:r w:rsidR="00370EC4" w:rsidRPr="003E5D1F">
        <w:rPr>
          <w:sz w:val="24"/>
        </w:rPr>
        <w:t xml:space="preserve"> mu </w:t>
      </w:r>
      <w:r w:rsidRPr="003E5D1F">
        <w:rPr>
          <w:sz w:val="24"/>
        </w:rPr>
        <w:t>projektu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albo poświadczonej kopii przedmiotowej umowy. Brak zgłoszenia przez Zamawiającego zastrzeżeń albo sprzeciwu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powyższym terminie uważa się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wyrażenie przez niego zgody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zawarciu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lub jej zmianę. Zamawiający zastrzega, iż</w:t>
      </w:r>
      <w:r w:rsidR="006C4431" w:rsidRPr="003E5D1F">
        <w:rPr>
          <w:sz w:val="24"/>
        </w:rPr>
        <w:t> </w:t>
      </w:r>
      <w:r w:rsidRPr="003E5D1F">
        <w:rPr>
          <w:sz w:val="24"/>
        </w:rPr>
        <w:t>zawarcie lub zmiana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pomiędzy podwykonawcą,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dalszym podwykonawcą wymaga przedłożenia</w:t>
      </w:r>
      <w:r w:rsidR="00370EC4" w:rsidRPr="003E5D1F">
        <w:rPr>
          <w:sz w:val="24"/>
        </w:rPr>
        <w:t xml:space="preserve"> mu </w:t>
      </w:r>
      <w:r w:rsidRPr="003E5D1F">
        <w:rPr>
          <w:sz w:val="24"/>
        </w:rPr>
        <w:t>pisemnej zgody Wykonawcy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zawarcie rzeczonej umowy. Przez zmianę umowy Zamawiający rozumie powierzenie części robót podwykonawcy innemu niż wskazany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załączniku</w:t>
      </w:r>
      <w:r w:rsidR="00637A80" w:rsidRPr="003E5D1F">
        <w:rPr>
          <w:sz w:val="24"/>
        </w:rPr>
        <w:t xml:space="preserve"> nr </w:t>
      </w:r>
      <w:r w:rsidRPr="003E5D1F">
        <w:rPr>
          <w:sz w:val="24"/>
        </w:rPr>
        <w:t>1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umowy, modyfikację zakresu robót, czy ich wartości, zleconych danemu podwykonawcy.</w:t>
      </w:r>
    </w:p>
    <w:p w14:paraId="0F8DB0B1" w14:textId="4BF3AE02" w:rsidR="00A761DA" w:rsidRPr="003E5D1F" w:rsidRDefault="00CD7428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celu uzyskania zgody Zamawiającego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zmianę umowy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podwykonawcą (dalszym podwykonawcą) lub zmiany podwykonawcy (dalszego podwykonawcy),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zakresie opisanym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niniejszej umowie, Wykonawca, podwykonawca zobowiązany będzie skierować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Zamawiającego umotywowany</w:t>
      </w:r>
      <w:r w:rsidR="00E67533" w:rsidRPr="003E5D1F">
        <w:rPr>
          <w:sz w:val="24"/>
        </w:rPr>
        <w:t xml:space="preserve"> i </w:t>
      </w:r>
      <w:r w:rsidR="00A761DA" w:rsidRPr="003E5D1F">
        <w:rPr>
          <w:sz w:val="24"/>
        </w:rPr>
        <w:t>uzasadniony wniosek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zmianę umowy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podwykonawcą (dalszym podwykonawcą) lub zmiany podwykonawcy (dalszego podwykonawcy). Wniosek ten ww.</w:t>
      </w:r>
      <w:r w:rsidR="006C4431" w:rsidRPr="003E5D1F">
        <w:rPr>
          <w:sz w:val="24"/>
        </w:rPr>
        <w:t> </w:t>
      </w:r>
      <w:r w:rsidR="00A761DA" w:rsidRPr="003E5D1F">
        <w:rPr>
          <w:sz w:val="24"/>
        </w:rPr>
        <w:t>podmioty przedkładają Zamawiającemu wraz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projektem umowy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podwykonawstwo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roboty budowlane, dostawy lub usługi wykonywane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ramach robót budowlanych,</w:t>
      </w:r>
      <w:r w:rsidR="001A237D" w:rsidRPr="003E5D1F">
        <w:rPr>
          <w:sz w:val="24"/>
        </w:rPr>
        <w:t xml:space="preserve"> a </w:t>
      </w:r>
      <w:r w:rsidR="00A761DA" w:rsidRPr="003E5D1F">
        <w:rPr>
          <w:sz w:val="24"/>
        </w:rPr>
        <w:t>także projektem jej zmiany, oraz poświadczonej</w:t>
      </w:r>
      <w:r w:rsidR="001A237D" w:rsidRPr="003E5D1F">
        <w:rPr>
          <w:sz w:val="24"/>
        </w:rPr>
        <w:t xml:space="preserve"> za </w:t>
      </w:r>
      <w:r w:rsidR="00A761DA" w:rsidRPr="003E5D1F">
        <w:rPr>
          <w:sz w:val="24"/>
        </w:rPr>
        <w:t>zgodność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oryginałem kopii zawartej umowy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terminie określonym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="00A761DA" w:rsidRPr="003E5D1F">
        <w:rPr>
          <w:sz w:val="24"/>
        </w:rPr>
        <w:t>3 zdanie 1. niniejszego paragrafu umowy.</w:t>
      </w:r>
    </w:p>
    <w:p w14:paraId="49C03936" w14:textId="70F49495" w:rsidR="00A761DA" w:rsidRPr="003E5D1F" w:rsidRDefault="00CD7428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przypadku, gdy Wykonawca zawrze umowę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podwykonawcą odpowiada wobec Zamawiającego</w:t>
      </w:r>
      <w:r w:rsidR="001A237D" w:rsidRPr="003E5D1F">
        <w:rPr>
          <w:sz w:val="24"/>
        </w:rPr>
        <w:t xml:space="preserve"> za </w:t>
      </w:r>
      <w:r w:rsidR="00A761DA" w:rsidRPr="003E5D1F">
        <w:rPr>
          <w:sz w:val="24"/>
        </w:rPr>
        <w:t>działania lub zaniechania podwykonawcy, jak</w:t>
      </w:r>
      <w:r w:rsidR="001A237D" w:rsidRPr="003E5D1F">
        <w:rPr>
          <w:sz w:val="24"/>
        </w:rPr>
        <w:t xml:space="preserve"> za </w:t>
      </w:r>
      <w:r w:rsidR="00A761DA" w:rsidRPr="003E5D1F">
        <w:rPr>
          <w:sz w:val="24"/>
        </w:rPr>
        <w:t>własne działania</w:t>
      </w:r>
      <w:r w:rsidR="00E67533" w:rsidRPr="003E5D1F">
        <w:rPr>
          <w:sz w:val="24"/>
        </w:rPr>
        <w:t xml:space="preserve"> i </w:t>
      </w:r>
      <w:r w:rsidR="00A761DA" w:rsidRPr="003E5D1F">
        <w:rPr>
          <w:sz w:val="24"/>
        </w:rPr>
        <w:t>zaniechania.</w:t>
      </w:r>
    </w:p>
    <w:p w14:paraId="6E5FAE52" w14:textId="41A9D211" w:rsidR="00A761DA" w:rsidRPr="003E5D1F" w:rsidRDefault="00A761DA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zapewni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umowach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podwykonawcą (dalszym podwykonawcą) rozszerzenia odpowiedzialności podwykonawcy (dalszego podwykonawcy)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wady fizyczne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okres nie krótszy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okresu,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którym Wykonawca ponosi odpowiedzialność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te</w:t>
      </w:r>
      <w:r w:rsidR="007C1D7F" w:rsidRPr="003E5D1F">
        <w:rPr>
          <w:sz w:val="24"/>
        </w:rPr>
        <w:t> </w:t>
      </w:r>
      <w:r w:rsidRPr="003E5D1F">
        <w:rPr>
          <w:sz w:val="24"/>
        </w:rPr>
        <w:t>wady wobec Zamawiającego.</w:t>
      </w:r>
    </w:p>
    <w:p w14:paraId="67AF7A98" w14:textId="56430E73" w:rsidR="00A761DA" w:rsidRPr="003E5D1F" w:rsidRDefault="00A761DA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Podwykonawca (dalszy podwykonawca) nie może przystąpić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realizacji robót przed uzyskaniem przez Wykonawcę zgody Zamawiającego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zawarcie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podwykonawcą (dalszym podwykonawcą) umowy.</w:t>
      </w:r>
    </w:p>
    <w:p w14:paraId="51FF0E55" w14:textId="499B758A" w:rsidR="00A761DA" w:rsidRPr="003E5D1F" w:rsidRDefault="00CD7428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przypadku przystąpienia podwykonawcy (dalszego podwykonawcy)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robót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inwestycji przed akceptacją umowy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podwykonawstwo lub jej zmiany przez Zamawiającego,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której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="00A761DA" w:rsidRPr="003E5D1F">
        <w:rPr>
          <w:sz w:val="24"/>
        </w:rPr>
        <w:t>2 lub pomimo nieuzyskania przez Wykonawcę zgody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zawarcie umowy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podwykonawcą (dalszym podwykonawcą):</w:t>
      </w:r>
    </w:p>
    <w:p w14:paraId="1AFD2D8C" w14:textId="35D698E0" w:rsidR="0037111C" w:rsidRPr="003E5D1F" w:rsidRDefault="00A761DA">
      <w:pPr>
        <w:widowControl/>
        <w:numPr>
          <w:ilvl w:val="0"/>
          <w:numId w:val="45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Wykonawca zobowiązany będzie zapłacić Zamawiającemu karę umowną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wysokości 5% wynagrodzenia umownego brutto,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Pr="003E5D1F">
        <w:rPr>
          <w:sz w:val="24"/>
        </w:rPr>
        <w:t>4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2 umowy</w:t>
      </w:r>
      <w:r w:rsidR="0037111C" w:rsidRPr="003E5D1F">
        <w:rPr>
          <w:sz w:val="24"/>
        </w:rPr>
        <w:t>;</w:t>
      </w:r>
    </w:p>
    <w:p w14:paraId="253F3380" w14:textId="5D88ACF6" w:rsidR="0037111C" w:rsidRPr="003E5D1F" w:rsidRDefault="00A761DA">
      <w:pPr>
        <w:widowControl/>
        <w:numPr>
          <w:ilvl w:val="0"/>
          <w:numId w:val="45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Zamawiający uprawniony będzie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wstrzymania robót budowlanych realizowanych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inwestycji,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 przez podwykonawcę (dalszego podwykonawcę)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czasu przedstawienia przez Wykonawcę albo podwykonawcę Zamawiającemu projektu umowy</w:t>
      </w:r>
      <w:r w:rsidR="00E67533" w:rsidRPr="003E5D1F">
        <w:rPr>
          <w:sz w:val="24"/>
        </w:rPr>
        <w:t xml:space="preserve"> </w:t>
      </w:r>
      <w:r w:rsidR="00E67533" w:rsidRPr="003E5D1F">
        <w:rPr>
          <w:sz w:val="24"/>
        </w:rPr>
        <w:lastRenderedPageBreak/>
        <w:t>o </w:t>
      </w:r>
      <w:r w:rsidRPr="003E5D1F">
        <w:rPr>
          <w:sz w:val="24"/>
        </w:rPr>
        <w:t>podwykonawstwo lub kopii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podwykonawcą (dalszym podwykonawcą)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częścią dokumentacji dotyczącą wykonania robót określonych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umowie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lub projekcie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podwykonawcą (dalszym podwykonawcą)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uzyskania przez Wykonawcę (podwykonawcę) zgody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zawarcie rzeczonej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trybie określonym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Pr="003E5D1F">
        <w:rPr>
          <w:sz w:val="24"/>
        </w:rPr>
        <w:t>8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3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4 umowy. Niewykonanie robót budowlanych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określonym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Pr="003E5D1F">
        <w:rPr>
          <w:sz w:val="24"/>
        </w:rPr>
        <w:t>6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 umowy, spowodowane tym wstrzymaniem kwalifikowane będzie jako zwłoka Wykonawcy</w:t>
      </w:r>
      <w:r w:rsidR="0037111C" w:rsidRPr="003E5D1F">
        <w:rPr>
          <w:sz w:val="24"/>
        </w:rPr>
        <w:t>;</w:t>
      </w:r>
    </w:p>
    <w:p w14:paraId="57EABCB3" w14:textId="07F2916E" w:rsidR="00A761DA" w:rsidRPr="003E5D1F" w:rsidRDefault="00A761DA">
      <w:pPr>
        <w:widowControl/>
        <w:numPr>
          <w:ilvl w:val="0"/>
          <w:numId w:val="45"/>
        </w:numPr>
        <w:tabs>
          <w:tab w:val="left" w:pos="720"/>
          <w:tab w:val="left" w:pos="851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Zamawiający uprawniony będzie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wstrzymania wypłaty wynagrodzenia należnego Wykonawcy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czasu przedstawienia przez Wykonawcę Zamawiającemu projektu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lub kopii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podwykonawcą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częścią dokumentacji dotyczącą wykonania robót określonych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umowie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lub projekcie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podwykonawcą (dalszym podwykonawcą)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uzyskania przez Wykonawcę zgody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zawarcia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podwykonawcą (dalszym podwykonawcą).</w:t>
      </w:r>
    </w:p>
    <w:p w14:paraId="63560142" w14:textId="792D2E9E" w:rsidR="00A761DA" w:rsidRPr="003E5D1F" w:rsidRDefault="00CD7428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przypadku przystąpienia podwykonawcy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robót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inwestycji pomimo nieuzyskania przez Wykonawcę (podwykonawcę) zgody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zawarcie umowy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podwykonawcą (dalszym podwykonawcą) Zamawiający uprawniony będzie ponadto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odstąpienia</w:t>
      </w:r>
      <w:r w:rsidR="001A237D" w:rsidRPr="003E5D1F">
        <w:rPr>
          <w:sz w:val="24"/>
        </w:rPr>
        <w:t xml:space="preserve"> od </w:t>
      </w:r>
      <w:r w:rsidR="00A761DA" w:rsidRPr="003E5D1F">
        <w:rPr>
          <w:sz w:val="24"/>
        </w:rPr>
        <w:t>niniejszej umowy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Wykonawcą,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całości lub części,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terminie 3 (trzech) miesięcy</w:t>
      </w:r>
      <w:r w:rsidR="001A237D" w:rsidRPr="003E5D1F">
        <w:rPr>
          <w:sz w:val="24"/>
        </w:rPr>
        <w:t xml:space="preserve"> od </w:t>
      </w:r>
      <w:r w:rsidR="00A761DA" w:rsidRPr="003E5D1F">
        <w:rPr>
          <w:sz w:val="24"/>
        </w:rPr>
        <w:t>dnia uzyskania informacji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wykonywaniu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inwestycji robót przez podwykonawcę (dalszego podwykonawcę).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takim przypadku Wykonawca zobowiązany będzie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zapłaty Zamawiającemu kary umownej,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wysokości 10% wynagrodzenia umownego brutto,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="00A761DA" w:rsidRPr="003E5D1F">
        <w:rPr>
          <w:sz w:val="24"/>
        </w:rPr>
        <w:t>4</w:t>
      </w:r>
      <w:r w:rsidR="00337153" w:rsidRPr="003E5D1F">
        <w:rPr>
          <w:sz w:val="24"/>
        </w:rPr>
        <w:t xml:space="preserve"> ust. </w:t>
      </w:r>
      <w:r w:rsidR="00A761DA" w:rsidRPr="003E5D1F">
        <w:rPr>
          <w:sz w:val="24"/>
        </w:rPr>
        <w:t>2 umowy</w:t>
      </w:r>
    </w:p>
    <w:p w14:paraId="757B1FD5" w14:textId="113D0365" w:rsidR="00A761DA" w:rsidRPr="003E5D1F" w:rsidRDefault="00A761DA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Podwykonawcą (dalszym podwykonawcą)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rozumieniu niniejszej umowy jest każdy podmiot (osoba fizyczna, osoba prawna, jednostka organizacyjna nie posiadająca osobowości prawnej) wykonujący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Wykonawcą (podwykonawcą), zwanej umową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podwykonawstwo, jakiekolwiek roboty budowlane lub innego rodzaju prace (także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dzieło, umowy sprzedaży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montażem, dostawy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montażem lub umowy zlecenia)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terenie budowy,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wyłączeniem kierownika robót.</w:t>
      </w:r>
    </w:p>
    <w:p w14:paraId="0F812CF0" w14:textId="75DDE962" w:rsidR="00A761DA" w:rsidRPr="003E5D1F" w:rsidRDefault="00A761DA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jest zobowiązany wykazać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udokumentować Zamawiającemu,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podwykonawca (dalszy podwykonawca) lub osoby, którymi</w:t>
      </w:r>
      <w:r w:rsidR="006B3A90" w:rsidRPr="003E5D1F">
        <w:rPr>
          <w:sz w:val="24"/>
        </w:rPr>
        <w:t xml:space="preserve"> on </w:t>
      </w:r>
      <w:r w:rsidRPr="003E5D1F">
        <w:rPr>
          <w:sz w:val="24"/>
        </w:rPr>
        <w:t>się posługuje przy realizacji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 posiadają uprawnienia lub inne zasoby pozwalające im spełnić warunki udziału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niniejszym postępowaniu postawione przez Zamawiającego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Rozdziale</w:t>
      </w:r>
      <w:r w:rsidR="006C4431" w:rsidRPr="003E5D1F">
        <w:rPr>
          <w:sz w:val="24"/>
        </w:rPr>
        <w:t> </w:t>
      </w:r>
      <w:r w:rsidRPr="003E5D1F">
        <w:rPr>
          <w:sz w:val="24"/>
        </w:rPr>
        <w:t>VI</w:t>
      </w:r>
      <w:r w:rsidR="006C4431" w:rsidRPr="003E5D1F">
        <w:rPr>
          <w:sz w:val="24"/>
        </w:rPr>
        <w:t> </w:t>
      </w:r>
      <w:r w:rsidRPr="003E5D1F">
        <w:rPr>
          <w:sz w:val="24"/>
        </w:rPr>
        <w:t>SWZ. Zmiana lub rezygnacja przez podwykonawcę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którejkolwiek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wyżej wymienionych osób wymaga uprzedniej zgody Wykonawcy oraz Zamawiającego, która zostanie udzielona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udowodnieniu przez podwykonawcę, iż zaproponowane osoby lub</w:t>
      </w:r>
      <w:r w:rsidR="006B3A90" w:rsidRPr="003E5D1F">
        <w:rPr>
          <w:sz w:val="24"/>
        </w:rPr>
        <w:t xml:space="preserve"> on </w:t>
      </w:r>
      <w:r w:rsidRPr="003E5D1F">
        <w:rPr>
          <w:sz w:val="24"/>
        </w:rPr>
        <w:t>sam spełniają ww. warunki.</w:t>
      </w:r>
    </w:p>
    <w:p w14:paraId="2672372C" w14:textId="692BE41B" w:rsidR="00114F6E" w:rsidRPr="003E5D1F" w:rsidRDefault="00A761DA">
      <w:pPr>
        <w:widowControl/>
        <w:numPr>
          <w:ilvl w:val="0"/>
          <w:numId w:val="44"/>
        </w:numPr>
        <w:tabs>
          <w:tab w:val="clear" w:pos="720"/>
          <w:tab w:val="num" w:pos="426"/>
          <w:tab w:val="left" w:pos="1080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Jeśli Wykonawca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toku postępowania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udzielenia zamówienia publicznego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wyniku, którego zawarto niniejszą umowę, powoływał się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zasoby innych podmiotów będących jego podwykonawcami,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wskazanym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22a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 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>,</w:t>
      </w:r>
      <w:r w:rsidR="00E67533" w:rsidRPr="003E5D1F">
        <w:rPr>
          <w:sz w:val="24"/>
        </w:rPr>
        <w:t xml:space="preserve"> w </w:t>
      </w:r>
      <w:r w:rsidRPr="003E5D1F">
        <w:rPr>
          <w:bCs/>
          <w:sz w:val="24"/>
        </w:rPr>
        <w:t>celu wykazania spełniania warunków udziału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postępowaniu, Wykonawca jest obowiązany wykazać,</w:t>
      </w:r>
      <w:r w:rsidR="00CD7428" w:rsidRPr="003E5D1F">
        <w:rPr>
          <w:bCs/>
          <w:sz w:val="24"/>
        </w:rPr>
        <w:t xml:space="preserve"> że </w:t>
      </w:r>
      <w:r w:rsidRPr="003E5D1F">
        <w:rPr>
          <w:bCs/>
          <w:sz w:val="24"/>
        </w:rPr>
        <w:t>proponowany inny podwykonawca lub</w:t>
      </w:r>
      <w:r w:rsidR="006B3A90" w:rsidRPr="003E5D1F">
        <w:rPr>
          <w:bCs/>
          <w:sz w:val="24"/>
        </w:rPr>
        <w:t xml:space="preserve"> on </w:t>
      </w:r>
      <w:r w:rsidRPr="003E5D1F">
        <w:rPr>
          <w:bCs/>
          <w:sz w:val="24"/>
        </w:rPr>
        <w:t>samodzielnie spełnia je</w:t>
      </w:r>
      <w:r w:rsidR="00E67533" w:rsidRPr="003E5D1F">
        <w:rPr>
          <w:bCs/>
          <w:sz w:val="24"/>
        </w:rPr>
        <w:t xml:space="preserve"> w </w:t>
      </w:r>
      <w:r w:rsidRPr="003E5D1F">
        <w:rPr>
          <w:bCs/>
          <w:sz w:val="24"/>
        </w:rPr>
        <w:t>stopniu nie mniejszym niż dotychczasowy podmiot (podwykonawca).</w:t>
      </w:r>
    </w:p>
    <w:p w14:paraId="169E11F1" w14:textId="77777777" w:rsidR="00A761DA" w:rsidRPr="003E5D1F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Materiały</w:t>
      </w:r>
    </w:p>
    <w:p w14:paraId="4923176D" w14:textId="16D36C55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9</w:t>
      </w:r>
    </w:p>
    <w:p w14:paraId="6246985F" w14:textId="7C67671F" w:rsidR="00A761DA" w:rsidRPr="003E5D1F" w:rsidRDefault="00A761DA">
      <w:pPr>
        <w:widowControl/>
        <w:numPr>
          <w:ilvl w:val="0"/>
          <w:numId w:val="46"/>
        </w:numPr>
        <w:tabs>
          <w:tab w:val="clear" w:pos="360"/>
          <w:tab w:val="num" w:pos="426"/>
        </w:tabs>
        <w:suppressAutoHyphens w:val="0"/>
        <w:ind w:left="397" w:hanging="397"/>
        <w:jc w:val="both"/>
        <w:rPr>
          <w:sz w:val="24"/>
        </w:rPr>
      </w:pPr>
      <w:r w:rsidRPr="003E5D1F">
        <w:rPr>
          <w:sz w:val="24"/>
        </w:rPr>
        <w:t>Wykonawca zobowiązany jest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używania materiałów wyłącznie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jakości odpowiadającej opisowi zawartemu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SWZ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jej załącznikach,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szczególnie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projekcie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Specyfikacji Technicznej Wykonania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Odbioru Robót (</w:t>
      </w:r>
      <w:proofErr w:type="spellStart"/>
      <w:r w:rsidRPr="003E5D1F">
        <w:rPr>
          <w:sz w:val="24"/>
        </w:rPr>
        <w:t>STWiOR</w:t>
      </w:r>
      <w:proofErr w:type="spellEnd"/>
      <w:r w:rsidRPr="003E5D1F">
        <w:rPr>
          <w:sz w:val="24"/>
        </w:rPr>
        <w:t>) oraz normom zawartym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dokumentacji </w:t>
      </w:r>
      <w:r w:rsidRPr="003E5D1F">
        <w:rPr>
          <w:sz w:val="24"/>
        </w:rPr>
        <w:lastRenderedPageBreak/>
        <w:t>technicznej, projektowej oraz specyfikacjach technicznych, mających wymagane przez powszechnie obowiązujące przepisy prawa RP oraz Unii Europejskiej, atesty, świadectwa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certyfikaty dopuszczające je</w:t>
      </w:r>
      <w:r w:rsidR="006C4431" w:rsidRPr="003E5D1F">
        <w:rPr>
          <w:sz w:val="24"/>
        </w:rPr>
        <w:t> </w:t>
      </w:r>
      <w:r w:rsidR="001A237D" w:rsidRPr="003E5D1F">
        <w:rPr>
          <w:sz w:val="24"/>
        </w:rPr>
        <w:t>do </w:t>
      </w:r>
      <w:r w:rsidRPr="003E5D1F">
        <w:rPr>
          <w:sz w:val="24"/>
        </w:rPr>
        <w:t>stosowania.</w:t>
      </w:r>
    </w:p>
    <w:p w14:paraId="4950644E" w14:textId="0E40EB3B" w:rsidR="00A761DA" w:rsidRPr="003E5D1F" w:rsidRDefault="00A761DA">
      <w:pPr>
        <w:widowControl/>
        <w:numPr>
          <w:ilvl w:val="0"/>
          <w:numId w:val="46"/>
        </w:numPr>
        <w:tabs>
          <w:tab w:val="clear" w:pos="360"/>
          <w:tab w:val="num" w:pos="426"/>
        </w:tabs>
        <w:suppressAutoHyphens w:val="0"/>
        <w:ind w:left="397" w:hanging="397"/>
        <w:jc w:val="both"/>
        <w:rPr>
          <w:sz w:val="24"/>
        </w:rPr>
      </w:pPr>
      <w:r w:rsidRPr="003E5D1F">
        <w:rPr>
          <w:sz w:val="24"/>
        </w:rPr>
        <w:t>Wykonawca ma</w:t>
      </w:r>
      <w:r w:rsidR="00EE3FEE" w:rsidRPr="003E5D1F">
        <w:rPr>
          <w:sz w:val="24"/>
        </w:rPr>
        <w:t> </w:t>
      </w:r>
      <w:r w:rsidRPr="003E5D1F">
        <w:rPr>
          <w:sz w:val="24"/>
        </w:rPr>
        <w:t>obowiązek przedstawić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przekazać Zamawiającemu świadectwa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inne dokumenty stwierdzające jakość użytych materiałów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wyrobów najpóźniej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7</w:t>
      </w:r>
      <w:r w:rsidR="00CD7428" w:rsidRPr="003E5D1F">
        <w:rPr>
          <w:sz w:val="24"/>
        </w:rPr>
        <w:t> dni</w:t>
      </w:r>
      <w:r w:rsidRPr="003E5D1F">
        <w:rPr>
          <w:sz w:val="24"/>
        </w:rPr>
        <w:t xml:space="preserve"> przed ich wbudowaniem.</w:t>
      </w:r>
    </w:p>
    <w:p w14:paraId="2C24DE7A" w14:textId="1A074986" w:rsidR="00A761DA" w:rsidRPr="003E5D1F" w:rsidRDefault="00CD7428">
      <w:pPr>
        <w:widowControl/>
        <w:numPr>
          <w:ilvl w:val="0"/>
          <w:numId w:val="46"/>
        </w:numPr>
        <w:tabs>
          <w:tab w:val="clear" w:pos="360"/>
          <w:tab w:val="num" w:pos="426"/>
        </w:tabs>
        <w:suppressAutoHyphens w:val="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wypadku wątpliwości,</w:t>
      </w:r>
      <w:r w:rsidR="00EE3FEE" w:rsidRPr="003E5D1F">
        <w:rPr>
          <w:sz w:val="24"/>
        </w:rPr>
        <w:t xml:space="preserve"> co </w:t>
      </w:r>
      <w:r w:rsidR="001A237D" w:rsidRPr="003E5D1F">
        <w:rPr>
          <w:sz w:val="24"/>
        </w:rPr>
        <w:t>do </w:t>
      </w:r>
      <w:r w:rsidR="00A761DA" w:rsidRPr="003E5D1F">
        <w:rPr>
          <w:sz w:val="24"/>
        </w:rPr>
        <w:t>jakości użytych materiałów bądź jakości wykonania robót Wykonawca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żądanie Zamawiającego zleci przeprowadzenie odpowiednich badań niezależnym</w:t>
      </w:r>
      <w:r w:rsidR="001A237D" w:rsidRPr="003E5D1F">
        <w:rPr>
          <w:sz w:val="24"/>
        </w:rPr>
        <w:t xml:space="preserve"> od </w:t>
      </w:r>
      <w:r w:rsidR="00A761DA" w:rsidRPr="003E5D1F">
        <w:rPr>
          <w:sz w:val="24"/>
        </w:rPr>
        <w:t>Stron umowy biegłym. Powyższe odnosi się także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urządzeń.</w:t>
      </w:r>
    </w:p>
    <w:p w14:paraId="1D77B581" w14:textId="7ABEA3E7" w:rsidR="00A761DA" w:rsidRPr="003E5D1F" w:rsidRDefault="00A761DA">
      <w:pPr>
        <w:widowControl/>
        <w:numPr>
          <w:ilvl w:val="0"/>
          <w:numId w:val="46"/>
        </w:numPr>
        <w:tabs>
          <w:tab w:val="clear" w:pos="360"/>
          <w:tab w:val="num" w:pos="426"/>
        </w:tabs>
        <w:suppressAutoHyphens w:val="0"/>
        <w:ind w:left="397" w:hanging="397"/>
        <w:jc w:val="both"/>
        <w:rPr>
          <w:sz w:val="24"/>
        </w:rPr>
      </w:pPr>
      <w:r w:rsidRPr="003E5D1F">
        <w:rPr>
          <w:sz w:val="24"/>
        </w:rPr>
        <w:t>Jeżeli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rezultacie przeprowadzenia badań,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3, okaże się,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zastosowane materiały bądź wykonane roboty lub urządzenia są niezgodne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umową, sztuką budowlaną lub przepisami prawa, koszty badań dodatkowych obciążają Wykonawcę, gdy zaś wyniki badań wykażą,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materiały, urządzenia bądź wykonanie robót są zgodne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umową, koszty badań obciążają Zamawiającego.</w:t>
      </w:r>
    </w:p>
    <w:p w14:paraId="147ADEC6" w14:textId="1C963A34" w:rsidR="00A761DA" w:rsidRPr="003E5D1F" w:rsidRDefault="00A761DA">
      <w:pPr>
        <w:widowControl/>
        <w:numPr>
          <w:ilvl w:val="0"/>
          <w:numId w:val="46"/>
        </w:numPr>
        <w:tabs>
          <w:tab w:val="clear" w:pos="360"/>
          <w:tab w:val="num" w:pos="426"/>
        </w:tabs>
        <w:suppressAutoHyphens w:val="0"/>
        <w:ind w:left="397" w:hanging="397"/>
        <w:jc w:val="both"/>
        <w:rPr>
          <w:sz w:val="24"/>
        </w:rPr>
      </w:pPr>
      <w:r w:rsidRPr="003E5D1F">
        <w:rPr>
          <w:sz w:val="24"/>
        </w:rPr>
        <w:t>Wykonawca przed wbudowaniem określonego materiału lub urządzenia zobowiązany jest uzyskać pisemną akceptację Zamawiającego,</w:t>
      </w:r>
      <w:r w:rsidR="00EE3FEE" w:rsidRPr="003E5D1F">
        <w:rPr>
          <w:sz w:val="24"/>
        </w:rPr>
        <w:t xml:space="preserve"> co </w:t>
      </w:r>
      <w:r w:rsidR="001A237D" w:rsidRPr="003E5D1F">
        <w:rPr>
          <w:sz w:val="24"/>
        </w:rPr>
        <w:t>do </w:t>
      </w:r>
      <w:r w:rsidRPr="003E5D1F">
        <w:rPr>
          <w:sz w:val="24"/>
        </w:rPr>
        <w:t>ich zgodności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dokumentacją wykonawczą oraz przyjętym standardem użytkowym, przy czym bezskuteczny upływ 14-dniowego terminu, jaki Strony ustalają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akceptację lub odmowę akceptacji przez Zamawiającego, jest równoznaczny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wyrażeniem akceptacji przez Zamawiającego.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zastosowania równoważnych rozwiązań zamiennych wymagana jest akceptacja tychże przez Zamawiającego.</w:t>
      </w:r>
    </w:p>
    <w:p w14:paraId="48C0FB4A" w14:textId="200E54E8" w:rsidR="00A761DA" w:rsidRPr="003E5D1F" w:rsidRDefault="00A761DA">
      <w:pPr>
        <w:widowControl/>
        <w:numPr>
          <w:ilvl w:val="0"/>
          <w:numId w:val="46"/>
        </w:numPr>
        <w:tabs>
          <w:tab w:val="clear" w:pos="360"/>
          <w:tab w:val="num" w:pos="426"/>
        </w:tabs>
        <w:suppressAutoHyphens w:val="0"/>
        <w:ind w:left="397" w:hanging="397"/>
        <w:jc w:val="both"/>
        <w:rPr>
          <w:sz w:val="24"/>
        </w:rPr>
      </w:pPr>
      <w:r w:rsidRPr="003E5D1F">
        <w:rPr>
          <w:sz w:val="24"/>
        </w:rPr>
        <w:t>Wykonawca przedstawi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dokonania wyboru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akceptacji przez Zamawiającego nie mniej niż trzy przykładowe elementy materiałów podstawowych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wyposażenia przynajmniej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14</w:t>
      </w:r>
      <w:r w:rsidR="00CD7428" w:rsidRPr="003E5D1F">
        <w:rPr>
          <w:sz w:val="24"/>
        </w:rPr>
        <w:t> dni</w:t>
      </w:r>
      <w:r w:rsidRPr="003E5D1F">
        <w:rPr>
          <w:sz w:val="24"/>
        </w:rPr>
        <w:t xml:space="preserve"> przed planowanym wbudowaniem lub dostawą.</w:t>
      </w:r>
    </w:p>
    <w:p w14:paraId="5FD5BC4A" w14:textId="77777777" w:rsidR="00A761DA" w:rsidRPr="003E5D1F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Odbiór robót budowlanych</w:t>
      </w:r>
    </w:p>
    <w:p w14:paraId="25A54B43" w14:textId="500A585C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10</w:t>
      </w:r>
    </w:p>
    <w:p w14:paraId="5ED7B17F" w14:textId="15AC34D8" w:rsidR="00114F6E" w:rsidRPr="003E5D1F" w:rsidRDefault="00A761DA">
      <w:pPr>
        <w:widowControl/>
        <w:numPr>
          <w:ilvl w:val="0"/>
          <w:numId w:val="47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Roboty zanikające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ulegające zakryciu winny być zgłoszone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odbioru Zamawiającemu, poprzez wpis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dziennika budowy,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3</w:t>
      </w:r>
      <w:r w:rsidR="00CD7428" w:rsidRPr="003E5D1F">
        <w:rPr>
          <w:sz w:val="24"/>
        </w:rPr>
        <w:t> dni</w:t>
      </w:r>
      <w:r w:rsidRPr="003E5D1F">
        <w:rPr>
          <w:sz w:val="24"/>
        </w:rPr>
        <w:t xml:space="preserve"> roboczych przed ich zakończeniem. Odbiór zostanie dokonany przez przedstawicieli Zamawiającego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nie dłuższym niż 3</w:t>
      </w:r>
      <w:r w:rsidR="00CD7428" w:rsidRPr="003E5D1F">
        <w:rPr>
          <w:sz w:val="24"/>
        </w:rPr>
        <w:t> dni</w:t>
      </w:r>
      <w:r w:rsidRPr="003E5D1F">
        <w:rPr>
          <w:sz w:val="24"/>
        </w:rPr>
        <w:t xml:space="preserve"> robocze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daty ich zgłoszenia. Jeżeli Wykonawca nie zgłosi ww. robót Zamawiającego, zobowiązany jest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żądanie Zamawiającego odkryć roboty lub wykonać odpowiednie odkrywki lub otwory niezbędne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zbadania robót,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następnie przywrócić roboty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stanu poprzedniego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swój koszt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ryzyko.</w:t>
      </w:r>
    </w:p>
    <w:p w14:paraId="5EC90DEA" w14:textId="1656FCE9" w:rsidR="00A761DA" w:rsidRPr="003E5D1F" w:rsidRDefault="00A761DA">
      <w:pPr>
        <w:widowControl/>
        <w:numPr>
          <w:ilvl w:val="0"/>
          <w:numId w:val="47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Odbiorom częściowym podlegają roboty oraz dostawy wyszczególnione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kosztorysie ofertowym, zakończone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100%. Odbiory winny być dokonane przez przedstawicieli Zamawiającego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nie dłuższym niż 7</w:t>
      </w:r>
      <w:r w:rsidR="00CD7428" w:rsidRPr="003E5D1F">
        <w:rPr>
          <w:sz w:val="24"/>
        </w:rPr>
        <w:t> dni</w:t>
      </w:r>
      <w:r w:rsidRPr="003E5D1F">
        <w:rPr>
          <w:sz w:val="24"/>
        </w:rPr>
        <w:t xml:space="preserve"> roboczych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daty zgłoszenia poprzez wpis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dziennika budowy.</w:t>
      </w:r>
    </w:p>
    <w:p w14:paraId="6227BA8C" w14:textId="5420EDD0" w:rsidR="00A761DA" w:rsidRPr="003E5D1F" w:rsidRDefault="00A761DA">
      <w:pPr>
        <w:widowControl/>
        <w:numPr>
          <w:ilvl w:val="0"/>
          <w:numId w:val="47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Przedmiotem odbioru końcowego jest wykonanie całego przedmiotu umowy, tj.</w:t>
      </w:r>
      <w:r w:rsidR="006C4431" w:rsidRPr="003E5D1F">
        <w:rPr>
          <w:sz w:val="24"/>
        </w:rPr>
        <w:t> </w:t>
      </w:r>
      <w:r w:rsidRPr="003E5D1F">
        <w:rPr>
          <w:sz w:val="24"/>
        </w:rPr>
        <w:t>wykonanie wszystkich czynności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prac określonych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Pr="003E5D1F">
        <w:rPr>
          <w:sz w:val="24"/>
        </w:rPr>
        <w:t>1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</w:t>
      </w:r>
      <w:r w:rsidR="007F0893" w:rsidRPr="003E5D1F">
        <w:rPr>
          <w:sz w:val="24"/>
        </w:rPr>
        <w:t xml:space="preserve"> umow</w:t>
      </w:r>
      <w:r w:rsidRPr="003E5D1F">
        <w:rPr>
          <w:sz w:val="24"/>
        </w:rPr>
        <w:t>y. Zgłoszenie gotowości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odbioru musi zakończyć się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wykonania umowy określonym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Pr="003E5D1F">
        <w:rPr>
          <w:sz w:val="24"/>
        </w:rPr>
        <w:t>6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 umowy. Odbiór zostanie dokonany przez Zamawiającego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14</w:t>
      </w:r>
      <w:r w:rsidR="00CD7428" w:rsidRPr="003E5D1F">
        <w:rPr>
          <w:sz w:val="24"/>
        </w:rPr>
        <w:t> dni</w:t>
      </w:r>
      <w:r w:rsidRPr="003E5D1F">
        <w:rPr>
          <w:sz w:val="24"/>
        </w:rPr>
        <w:t xml:space="preserve"> roboczych liczonych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daty zgłoszenia przez wpis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dziennika budowy. Dla dokonania odbioru końcowego Wykonawca przedłoży Inspektorowi nadzoru niezbędne dokumenty wskazane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5 niniejszego paragrafu umowy.</w:t>
      </w:r>
    </w:p>
    <w:p w14:paraId="76D7AB9C" w14:textId="531C7282" w:rsidR="00114F6E" w:rsidRPr="003E5D1F" w:rsidRDefault="00CD7428">
      <w:pPr>
        <w:widowControl/>
        <w:numPr>
          <w:ilvl w:val="0"/>
          <w:numId w:val="47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razie braku zgody Zamawiającego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odbiór końcowy, tj. odbiór przedmiotu umowy,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powodu wykrycia wad istotnych, Wykonawca usunie powstałe wady istotne</w:t>
      </w:r>
      <w:r w:rsidR="00E67533" w:rsidRPr="003E5D1F">
        <w:rPr>
          <w:sz w:val="24"/>
        </w:rPr>
        <w:t xml:space="preserve"> i </w:t>
      </w:r>
      <w:r w:rsidR="00A761DA" w:rsidRPr="003E5D1F">
        <w:rPr>
          <w:sz w:val="24"/>
        </w:rPr>
        <w:t>zgłosi ponownie przedmiot umowy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odbioru, bez prawa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dodatkowego wynagrodzenia, przy czym czas niezbędny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 xml:space="preserve">usunięcie stwierdzonych wad istotnych nie powoduje zmiany </w:t>
      </w:r>
      <w:r w:rsidR="00A761DA" w:rsidRPr="003E5D1F">
        <w:rPr>
          <w:sz w:val="24"/>
        </w:rPr>
        <w:lastRenderedPageBreak/>
        <w:t>terminów zakończenia realizacji przedmiotu umowy. Za wady istotne rozumie się wady uniemożliwiające lub znacznie utrudniające korzystanie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przedmiotu umowy zgodnie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jego przeznaczeniem, funkcją</w:t>
      </w:r>
      <w:r w:rsidR="00E67533" w:rsidRPr="003E5D1F">
        <w:rPr>
          <w:sz w:val="24"/>
        </w:rPr>
        <w:t xml:space="preserve"> i </w:t>
      </w:r>
      <w:r w:rsidR="00A761DA" w:rsidRPr="003E5D1F">
        <w:rPr>
          <w:sz w:val="24"/>
        </w:rPr>
        <w:t>zakładanymi parametrami techniczno-funkcjonalnymi</w:t>
      </w:r>
      <w:r w:rsidR="00E67533" w:rsidRPr="003E5D1F">
        <w:rPr>
          <w:sz w:val="24"/>
        </w:rPr>
        <w:t xml:space="preserve"> i </w:t>
      </w:r>
      <w:r w:rsidR="00A761DA" w:rsidRPr="003E5D1F">
        <w:rPr>
          <w:sz w:val="24"/>
        </w:rPr>
        <w:t>użytkowymi.</w:t>
      </w:r>
    </w:p>
    <w:p w14:paraId="7FE9318C" w14:textId="0A9C4F2A" w:rsidR="00A761DA" w:rsidRPr="003E5D1F" w:rsidRDefault="00A761DA">
      <w:pPr>
        <w:widowControl/>
        <w:numPr>
          <w:ilvl w:val="0"/>
          <w:numId w:val="47"/>
        </w:numPr>
        <w:tabs>
          <w:tab w:val="left" w:pos="426"/>
          <w:tab w:val="num" w:pos="1495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Przy odbiorze końcowym Wykonawca zobowiązany jest dołączyć dokumenty,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</w:t>
      </w:r>
      <w:r w:rsidR="006B3A90" w:rsidRPr="003E5D1F">
        <w:rPr>
          <w:sz w:val="24"/>
        </w:rPr>
        <w:t xml:space="preserve"> </w:t>
      </w:r>
      <w:r w:rsidR="00060009" w:rsidRPr="003E5D1F">
        <w:rPr>
          <w:sz w:val="24"/>
        </w:rPr>
        <w:t>własnym kosztem</w:t>
      </w:r>
      <w:r w:rsidR="00E67533" w:rsidRPr="003E5D1F">
        <w:rPr>
          <w:sz w:val="24"/>
        </w:rPr>
        <w:t xml:space="preserve"> i </w:t>
      </w:r>
      <w:r w:rsidR="00060009" w:rsidRPr="003E5D1F">
        <w:rPr>
          <w:sz w:val="24"/>
        </w:rPr>
        <w:t>staraniem wykona</w:t>
      </w:r>
      <w:r w:rsidR="00E67533" w:rsidRPr="003E5D1F">
        <w:rPr>
          <w:sz w:val="24"/>
        </w:rPr>
        <w:t xml:space="preserve"> i </w:t>
      </w:r>
      <w:r w:rsidR="00060009" w:rsidRPr="003E5D1F">
        <w:rPr>
          <w:sz w:val="24"/>
        </w:rPr>
        <w:t>dostarczy Zamawiającemu 2</w:t>
      </w:r>
      <w:r w:rsidR="007C1D7F" w:rsidRPr="003E5D1F">
        <w:rPr>
          <w:sz w:val="24"/>
        </w:rPr>
        <w:t> </w:t>
      </w:r>
      <w:r w:rsidR="00060009" w:rsidRPr="003E5D1F">
        <w:rPr>
          <w:sz w:val="24"/>
        </w:rPr>
        <w:t>(dwa) egzemplarze dokumentacji powykonawczej</w:t>
      </w:r>
      <w:r w:rsidR="00E67533" w:rsidRPr="003E5D1F">
        <w:rPr>
          <w:sz w:val="24"/>
        </w:rPr>
        <w:t xml:space="preserve"> w </w:t>
      </w:r>
      <w:r w:rsidR="00060009" w:rsidRPr="003E5D1F">
        <w:rPr>
          <w:sz w:val="24"/>
        </w:rPr>
        <w:t>wersji papierowej</w:t>
      </w:r>
      <w:r w:rsidR="004D3E43" w:rsidRPr="003E5D1F">
        <w:rPr>
          <w:sz w:val="24"/>
        </w:rPr>
        <w:t xml:space="preserve"> oraz jeden egzemplarz dokumentacji elektronicznej edytowalne</w:t>
      </w:r>
      <w:r w:rsidR="00822FF9" w:rsidRPr="003E5D1F">
        <w:rPr>
          <w:sz w:val="24"/>
        </w:rPr>
        <w:t>j wykonanej</w:t>
      </w:r>
      <w:r w:rsidR="00E67533" w:rsidRPr="003E5D1F">
        <w:rPr>
          <w:sz w:val="24"/>
        </w:rPr>
        <w:t xml:space="preserve"> w </w:t>
      </w:r>
      <w:r w:rsidR="00822FF9" w:rsidRPr="003E5D1F">
        <w:rPr>
          <w:sz w:val="24"/>
        </w:rPr>
        <w:t>sposób zgodny</w:t>
      </w:r>
      <w:r w:rsidR="00E67533" w:rsidRPr="003E5D1F">
        <w:rPr>
          <w:sz w:val="24"/>
        </w:rPr>
        <w:t xml:space="preserve"> z </w:t>
      </w:r>
      <w:r w:rsidR="00822FF9" w:rsidRPr="003E5D1F">
        <w:rPr>
          <w:sz w:val="24"/>
        </w:rPr>
        <w:t>zapisami rozdz. III p.</w:t>
      </w:r>
      <w:r w:rsidR="00370EC4" w:rsidRPr="003E5D1F">
        <w:rPr>
          <w:sz w:val="24"/>
        </w:rPr>
        <w:t> </w:t>
      </w:r>
      <w:r w:rsidR="00822FF9" w:rsidRPr="003E5D1F">
        <w:rPr>
          <w:sz w:val="24"/>
        </w:rPr>
        <w:t>5.5) SWZ</w:t>
      </w:r>
      <w:r w:rsidR="002772AD" w:rsidRPr="003E5D1F">
        <w:rPr>
          <w:sz w:val="24"/>
        </w:rPr>
        <w:t>.</w:t>
      </w:r>
      <w:r w:rsidR="00060009" w:rsidRPr="003E5D1F">
        <w:rPr>
          <w:sz w:val="24"/>
        </w:rPr>
        <w:t xml:space="preserve"> </w:t>
      </w:r>
      <w:r w:rsidRPr="003E5D1F">
        <w:rPr>
          <w:sz w:val="24"/>
        </w:rPr>
        <w:t>Jeżeli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trakcie dokonywania odbioru przedmiotu umowy stwierdzono wady nieistotne, Zamawiający wyznaczy Wykonawcy stosowny termin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ich usunięcia.</w:t>
      </w:r>
    </w:p>
    <w:p w14:paraId="26389CD5" w14:textId="384F2A8C" w:rsidR="00114F6E" w:rsidRPr="003E5D1F" w:rsidRDefault="00CD7428">
      <w:pPr>
        <w:widowControl/>
        <w:numPr>
          <w:ilvl w:val="0"/>
          <w:numId w:val="47"/>
        </w:numPr>
        <w:tabs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sytuacji określonej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="00A761DA" w:rsidRPr="003E5D1F">
        <w:rPr>
          <w:sz w:val="24"/>
        </w:rPr>
        <w:t>4</w:t>
      </w:r>
      <w:r w:rsidR="00337153" w:rsidRPr="003E5D1F">
        <w:rPr>
          <w:sz w:val="24"/>
        </w:rPr>
        <w:t xml:space="preserve"> ust. </w:t>
      </w:r>
      <w:r w:rsidR="004F6063" w:rsidRPr="003E5D1F">
        <w:rPr>
          <w:sz w:val="24"/>
        </w:rPr>
        <w:t>3</w:t>
      </w:r>
      <w:r w:rsidR="00A761DA" w:rsidRPr="003E5D1F">
        <w:rPr>
          <w:sz w:val="24"/>
        </w:rPr>
        <w:t xml:space="preserve"> Zamawiający może żądać obniżenia wynagrodzenia należnego Wykonawcy.</w:t>
      </w:r>
    </w:p>
    <w:p w14:paraId="4F6677D6" w14:textId="107611AA" w:rsidR="00114F6E" w:rsidRPr="003E5D1F" w:rsidRDefault="00CD7428">
      <w:pPr>
        <w:widowControl/>
        <w:numPr>
          <w:ilvl w:val="0"/>
          <w:numId w:val="47"/>
        </w:numPr>
        <w:tabs>
          <w:tab w:val="num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przypadku, gdy przedmiot umowy ma</w:t>
      </w:r>
      <w:r w:rsidR="006C4431" w:rsidRPr="003E5D1F">
        <w:rPr>
          <w:sz w:val="24"/>
        </w:rPr>
        <w:t> </w:t>
      </w:r>
      <w:r w:rsidR="00A761DA" w:rsidRPr="003E5D1F">
        <w:rPr>
          <w:sz w:val="24"/>
        </w:rPr>
        <w:t>istotne wady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 xml:space="preserve">rozumieniu </w:t>
      </w:r>
      <w:r w:rsidR="00337153" w:rsidRPr="003E5D1F">
        <w:rPr>
          <w:sz w:val="24"/>
        </w:rPr>
        <w:t>§ </w:t>
      </w:r>
      <w:r w:rsidR="00A761DA" w:rsidRPr="003E5D1F">
        <w:rPr>
          <w:sz w:val="24"/>
        </w:rPr>
        <w:t>10</w:t>
      </w:r>
      <w:r w:rsidR="00337153" w:rsidRPr="003E5D1F">
        <w:rPr>
          <w:sz w:val="24"/>
        </w:rPr>
        <w:t xml:space="preserve"> ust. </w:t>
      </w:r>
      <w:r w:rsidR="00A761DA" w:rsidRPr="003E5D1F">
        <w:rPr>
          <w:sz w:val="24"/>
        </w:rPr>
        <w:t>4 niniejszej umowy, Zamawiający może odstąpić</w:t>
      </w:r>
      <w:r w:rsidR="001A237D" w:rsidRPr="003E5D1F">
        <w:rPr>
          <w:sz w:val="24"/>
        </w:rPr>
        <w:t xml:space="preserve"> od </w:t>
      </w:r>
      <w:r w:rsidR="00A761DA" w:rsidRPr="003E5D1F">
        <w:rPr>
          <w:sz w:val="24"/>
        </w:rPr>
        <w:t>umowy</w:t>
      </w:r>
      <w:r w:rsidR="006C4431" w:rsidRPr="003E5D1F">
        <w:rPr>
          <w:sz w:val="24"/>
        </w:rPr>
        <w:t xml:space="preserve"> po </w:t>
      </w:r>
      <w:r w:rsidR="00A761DA" w:rsidRPr="003E5D1F">
        <w:rPr>
          <w:sz w:val="24"/>
        </w:rPr>
        <w:t>uprzednim, bezskutecznym upływie wyznaczonego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piśmie terminu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usunięcia wad. Oświadczenie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odstąpieniu</w:t>
      </w:r>
      <w:r w:rsidR="001A237D" w:rsidRPr="003E5D1F">
        <w:rPr>
          <w:sz w:val="24"/>
        </w:rPr>
        <w:t xml:space="preserve"> od </w:t>
      </w:r>
      <w:r w:rsidR="00A761DA" w:rsidRPr="003E5D1F">
        <w:rPr>
          <w:sz w:val="24"/>
        </w:rPr>
        <w:t>umowy może być złożone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terminie 30</w:t>
      </w:r>
      <w:r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="00A761DA" w:rsidRPr="003E5D1F">
        <w:rPr>
          <w:sz w:val="24"/>
        </w:rPr>
        <w:t>daty bezskutecznego upływu wyznaczonego terminu.</w:t>
      </w:r>
    </w:p>
    <w:p w14:paraId="47CD501C" w14:textId="77777777" w:rsidR="00A761DA" w:rsidRPr="003E5D1F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Zasady rozliczeń</w:t>
      </w:r>
    </w:p>
    <w:p w14:paraId="2A8718B7" w14:textId="48D27541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11</w:t>
      </w:r>
    </w:p>
    <w:p w14:paraId="50EB0611" w14:textId="77DD4214" w:rsidR="002F0A93" w:rsidRPr="005F78A4" w:rsidRDefault="002F0A93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5F78A4">
        <w:rPr>
          <w:sz w:val="24"/>
        </w:rPr>
        <w:t>Wynagrodzenie</w:t>
      </w:r>
      <w:r w:rsidR="001A237D" w:rsidRPr="005F78A4">
        <w:rPr>
          <w:sz w:val="24"/>
        </w:rPr>
        <w:t xml:space="preserve"> za </w:t>
      </w:r>
      <w:r w:rsidRPr="005F78A4">
        <w:rPr>
          <w:sz w:val="24"/>
        </w:rPr>
        <w:t xml:space="preserve">realizację przedmiotu umowy </w:t>
      </w:r>
      <w:r w:rsidR="006C6026" w:rsidRPr="005F78A4">
        <w:rPr>
          <w:sz w:val="24"/>
        </w:rPr>
        <w:t xml:space="preserve">może być płatne w częściach (nie częściej niż raz w miesiącu) - </w:t>
      </w:r>
      <w:r w:rsidR="00E67533" w:rsidRPr="005F78A4">
        <w:rPr>
          <w:sz w:val="24"/>
        </w:rPr>
        <w:t>w </w:t>
      </w:r>
      <w:r w:rsidRPr="005F78A4">
        <w:rPr>
          <w:sz w:val="24"/>
        </w:rPr>
        <w:t>terminie</w:t>
      </w:r>
      <w:r w:rsidR="001A237D" w:rsidRPr="005F78A4">
        <w:rPr>
          <w:sz w:val="24"/>
        </w:rPr>
        <w:t xml:space="preserve"> do </w:t>
      </w:r>
      <w:r w:rsidRPr="005F78A4">
        <w:rPr>
          <w:sz w:val="24"/>
        </w:rPr>
        <w:t>30</w:t>
      </w:r>
      <w:r w:rsidR="00CD7428" w:rsidRPr="005F78A4">
        <w:rPr>
          <w:sz w:val="24"/>
        </w:rPr>
        <w:t> dni</w:t>
      </w:r>
      <w:r w:rsidR="001A237D" w:rsidRPr="005F78A4">
        <w:rPr>
          <w:sz w:val="24"/>
        </w:rPr>
        <w:t xml:space="preserve"> od </w:t>
      </w:r>
      <w:r w:rsidRPr="005F78A4">
        <w:rPr>
          <w:sz w:val="24"/>
        </w:rPr>
        <w:t>daty doręczenia faktury wystawionej</w:t>
      </w:r>
      <w:r w:rsidR="006C4431" w:rsidRPr="005F78A4">
        <w:rPr>
          <w:sz w:val="24"/>
        </w:rPr>
        <w:t xml:space="preserve"> po </w:t>
      </w:r>
      <w:r w:rsidRPr="005F78A4">
        <w:rPr>
          <w:sz w:val="24"/>
        </w:rPr>
        <w:t>wystąpieniu przesłanek</w:t>
      </w:r>
      <w:r w:rsidR="001A237D" w:rsidRPr="005F78A4">
        <w:rPr>
          <w:sz w:val="24"/>
        </w:rPr>
        <w:t xml:space="preserve"> do </w:t>
      </w:r>
      <w:r w:rsidRPr="005F78A4">
        <w:rPr>
          <w:sz w:val="24"/>
        </w:rPr>
        <w:t>jej wystawienia, wraz</w:t>
      </w:r>
      <w:r w:rsidR="00E67533" w:rsidRPr="005F78A4">
        <w:rPr>
          <w:sz w:val="24"/>
        </w:rPr>
        <w:t xml:space="preserve"> z </w:t>
      </w:r>
      <w:r w:rsidRPr="005F78A4">
        <w:rPr>
          <w:sz w:val="24"/>
        </w:rPr>
        <w:t>protokołem odbioru części prac wykonanych</w:t>
      </w:r>
      <w:r w:rsidR="00E67533" w:rsidRPr="005F78A4">
        <w:rPr>
          <w:sz w:val="24"/>
        </w:rPr>
        <w:t xml:space="preserve"> w </w:t>
      </w:r>
      <w:r w:rsidRPr="005F78A4">
        <w:rPr>
          <w:sz w:val="24"/>
        </w:rPr>
        <w:t>całości (100%), jednak nie wcześniej niż</w:t>
      </w:r>
      <w:r w:rsidR="006C4431" w:rsidRPr="005F78A4">
        <w:rPr>
          <w:sz w:val="24"/>
        </w:rPr>
        <w:t xml:space="preserve"> po </w:t>
      </w:r>
      <w:r w:rsidRPr="005F78A4">
        <w:rPr>
          <w:sz w:val="24"/>
        </w:rPr>
        <w:t>przedstawieniu przez Wykonawcę Zamawiającemu dokumentów,</w:t>
      </w:r>
      <w:r w:rsidR="00E67533" w:rsidRPr="005F78A4">
        <w:rPr>
          <w:sz w:val="24"/>
        </w:rPr>
        <w:t xml:space="preserve"> o </w:t>
      </w:r>
      <w:r w:rsidRPr="005F78A4">
        <w:rPr>
          <w:sz w:val="24"/>
        </w:rPr>
        <w:t>których mowa</w:t>
      </w:r>
      <w:r w:rsidR="00E67533" w:rsidRPr="005F78A4">
        <w:rPr>
          <w:sz w:val="24"/>
        </w:rPr>
        <w:t xml:space="preserve"> w </w:t>
      </w:r>
      <w:r w:rsidR="00337153" w:rsidRPr="005F78A4">
        <w:rPr>
          <w:sz w:val="24"/>
        </w:rPr>
        <w:t>§ </w:t>
      </w:r>
      <w:r w:rsidRPr="005F78A4">
        <w:rPr>
          <w:sz w:val="24"/>
        </w:rPr>
        <w:t>11</w:t>
      </w:r>
      <w:r w:rsidR="00337153" w:rsidRPr="005F78A4">
        <w:rPr>
          <w:sz w:val="24"/>
        </w:rPr>
        <w:t xml:space="preserve"> ust. </w:t>
      </w:r>
      <w:r w:rsidRPr="005F78A4">
        <w:rPr>
          <w:sz w:val="24"/>
        </w:rPr>
        <w:t>6 zdanie 1,</w:t>
      </w:r>
      <w:r w:rsidR="00E67533" w:rsidRPr="005F78A4">
        <w:rPr>
          <w:sz w:val="24"/>
        </w:rPr>
        <w:t xml:space="preserve"> o </w:t>
      </w:r>
      <w:r w:rsidRPr="005F78A4">
        <w:rPr>
          <w:sz w:val="24"/>
        </w:rPr>
        <w:t>ile przewidziano udział podwykonawców przy realizacji umowy.</w:t>
      </w:r>
      <w:r w:rsidR="005F78A4" w:rsidRPr="005F78A4">
        <w:rPr>
          <w:sz w:val="24"/>
        </w:rPr>
        <w:t xml:space="preserve"> Płatności częściowe </w:t>
      </w:r>
      <w:r w:rsidR="00B57E70">
        <w:rPr>
          <w:sz w:val="24"/>
        </w:rPr>
        <w:t>mogą być realizowane</w:t>
      </w:r>
      <w:r w:rsidR="008A65A7" w:rsidRPr="005F78A4">
        <w:rPr>
          <w:sz w:val="24"/>
        </w:rPr>
        <w:t xml:space="preserve"> </w:t>
      </w:r>
      <w:r w:rsidR="005F78A4" w:rsidRPr="005F78A4">
        <w:rPr>
          <w:sz w:val="24"/>
        </w:rPr>
        <w:t>d</w:t>
      </w:r>
      <w:r w:rsidR="008A65A7" w:rsidRPr="005F78A4">
        <w:rPr>
          <w:sz w:val="24"/>
        </w:rPr>
        <w:t>o 80% wartości cał</w:t>
      </w:r>
      <w:r w:rsidR="00B57E70">
        <w:rPr>
          <w:sz w:val="24"/>
        </w:rPr>
        <w:t>ego</w:t>
      </w:r>
      <w:r w:rsidR="008A65A7" w:rsidRPr="005F78A4">
        <w:rPr>
          <w:sz w:val="24"/>
        </w:rPr>
        <w:t xml:space="preserve"> wynagrodzenia</w:t>
      </w:r>
    </w:p>
    <w:p w14:paraId="18EA9D5F" w14:textId="628D70A8" w:rsidR="000D7A5C" w:rsidRPr="005F78A4" w:rsidRDefault="000D7A5C" w:rsidP="000D7A5C">
      <w:pPr>
        <w:pStyle w:val="Akapitzlist"/>
        <w:numPr>
          <w:ilvl w:val="0"/>
          <w:numId w:val="48"/>
        </w:numPr>
        <w:tabs>
          <w:tab w:val="left" w:pos="720"/>
        </w:tabs>
        <w:ind w:left="284"/>
        <w:rPr>
          <w:sz w:val="24"/>
        </w:rPr>
      </w:pPr>
      <w:r w:rsidRPr="005F78A4">
        <w:rPr>
          <w:sz w:val="24"/>
        </w:rPr>
        <w:t xml:space="preserve">Wynagrodzenie </w:t>
      </w:r>
      <w:r w:rsidR="00DA07FF" w:rsidRPr="005F78A4">
        <w:rPr>
          <w:sz w:val="24"/>
        </w:rPr>
        <w:t xml:space="preserve">końcowe </w:t>
      </w:r>
      <w:r w:rsidRPr="005F78A4">
        <w:rPr>
          <w:sz w:val="24"/>
        </w:rPr>
        <w:t xml:space="preserve">za realizację przedmiotu umowy będzie płatne </w:t>
      </w:r>
      <w:r w:rsidR="00DA07FF" w:rsidRPr="005F78A4">
        <w:rPr>
          <w:sz w:val="24"/>
        </w:rPr>
        <w:t xml:space="preserve">na podstawie </w:t>
      </w:r>
      <w:r w:rsidRPr="005F78A4">
        <w:rPr>
          <w:sz w:val="24"/>
        </w:rPr>
        <w:t>faktur</w:t>
      </w:r>
      <w:r w:rsidR="00DA07FF" w:rsidRPr="005F78A4">
        <w:rPr>
          <w:sz w:val="24"/>
        </w:rPr>
        <w:t>y</w:t>
      </w:r>
      <w:r w:rsidRPr="005F78A4">
        <w:rPr>
          <w:sz w:val="24"/>
        </w:rPr>
        <w:t xml:space="preserve"> końcow</w:t>
      </w:r>
      <w:r w:rsidR="00DA07FF" w:rsidRPr="005F78A4">
        <w:rPr>
          <w:sz w:val="24"/>
        </w:rPr>
        <w:t>ej</w:t>
      </w:r>
      <w:r w:rsidR="00F224D0" w:rsidRPr="005F78A4">
        <w:rPr>
          <w:sz w:val="24"/>
        </w:rPr>
        <w:t xml:space="preserve"> nie mniejszej niż 20% całości</w:t>
      </w:r>
      <w:r w:rsidR="00DF4910">
        <w:rPr>
          <w:sz w:val="24"/>
        </w:rPr>
        <w:t xml:space="preserve"> wynagrodzenia,</w:t>
      </w:r>
      <w:r w:rsidRPr="005F78A4">
        <w:rPr>
          <w:sz w:val="24"/>
        </w:rPr>
        <w:t xml:space="preserve"> po zakończeniu całości prac </w:t>
      </w:r>
      <w:r w:rsidR="00DA07FF" w:rsidRPr="005F78A4">
        <w:rPr>
          <w:sz w:val="24"/>
        </w:rPr>
        <w:t xml:space="preserve">- </w:t>
      </w:r>
      <w:r w:rsidRPr="005F78A4">
        <w:rPr>
          <w:sz w:val="24"/>
        </w:rPr>
        <w:t>przelewem na konto Wykonawcy w terminie do 30 dni od daty doręczenia faktury wystawionej po wystąpieniu przesłanek do jej wystawienia.</w:t>
      </w:r>
    </w:p>
    <w:p w14:paraId="533E0CF0" w14:textId="1BE00DEB" w:rsidR="004021AA" w:rsidRPr="005F78A4" w:rsidRDefault="004021AA" w:rsidP="004021AA">
      <w:pPr>
        <w:pStyle w:val="Akapitzlist"/>
        <w:numPr>
          <w:ilvl w:val="0"/>
          <w:numId w:val="48"/>
        </w:numPr>
        <w:tabs>
          <w:tab w:val="left" w:pos="720"/>
        </w:tabs>
        <w:ind w:left="284"/>
        <w:rPr>
          <w:sz w:val="24"/>
        </w:rPr>
      </w:pPr>
      <w:r w:rsidRPr="005F78A4">
        <w:rPr>
          <w:sz w:val="24"/>
        </w:rPr>
        <w:t>Przewiduje się możliwość obniżenia wynagrodzenia ryczałtowego o wartość robót niewykonanych, uznanych przez Zamawiającego jako zbędne, choć objęte ofertą Wykonawcy oraz Specyfikacją Warunków Zamówienia. Ewentualne obniżenie wynagrodzenia nastąpi stosownie do wartości wynikających  z kosztorysów uproszczonych stanowiących załącznik do oferty.</w:t>
      </w:r>
    </w:p>
    <w:p w14:paraId="6D45C10C" w14:textId="689D8492" w:rsidR="00114F6E" w:rsidRPr="003E5D1F" w:rsidRDefault="00CD7428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5F78A4">
        <w:rPr>
          <w:sz w:val="24"/>
        </w:rPr>
        <w:t>W </w:t>
      </w:r>
      <w:r w:rsidR="00A761DA" w:rsidRPr="005F78A4">
        <w:rPr>
          <w:sz w:val="24"/>
        </w:rPr>
        <w:t>przypadku</w:t>
      </w:r>
      <w:r w:rsidR="00A761DA" w:rsidRPr="003E5D1F">
        <w:rPr>
          <w:sz w:val="24"/>
        </w:rPr>
        <w:t xml:space="preserve"> wystawiania przez Wykonawcę ustrukturyzowanych faktur elektronicznych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rozumieniu</w:t>
      </w:r>
      <w:r w:rsidR="00337153" w:rsidRPr="003E5D1F">
        <w:rPr>
          <w:sz w:val="24"/>
        </w:rPr>
        <w:t xml:space="preserve"> art. </w:t>
      </w:r>
      <w:r w:rsidR="00A761DA" w:rsidRPr="003E5D1F">
        <w:rPr>
          <w:sz w:val="24"/>
        </w:rPr>
        <w:t>6</w:t>
      </w:r>
      <w:r w:rsidR="00337153" w:rsidRPr="003E5D1F">
        <w:rPr>
          <w:sz w:val="24"/>
        </w:rPr>
        <w:t xml:space="preserve"> ust. </w:t>
      </w:r>
      <w:r w:rsidR="00A761DA" w:rsidRPr="003E5D1F">
        <w:rPr>
          <w:sz w:val="24"/>
        </w:rPr>
        <w:t>1 ustawy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dnia 9</w:t>
      </w:r>
      <w:r w:rsidR="006153F1" w:rsidRPr="003E5D1F">
        <w:rPr>
          <w:sz w:val="24"/>
        </w:rPr>
        <w:t> </w:t>
      </w:r>
      <w:r w:rsidR="00A761DA" w:rsidRPr="003E5D1F">
        <w:rPr>
          <w:sz w:val="24"/>
        </w:rPr>
        <w:t>listopada 2018</w:t>
      </w:r>
      <w:r w:rsidR="00A76AD2" w:rsidRPr="003E5D1F">
        <w:rPr>
          <w:sz w:val="24"/>
        </w:rPr>
        <w:t> r.</w:t>
      </w:r>
      <w:r w:rsidR="00E67533" w:rsidRPr="003E5D1F">
        <w:rPr>
          <w:sz w:val="24"/>
        </w:rPr>
        <w:t xml:space="preserve"> o </w:t>
      </w:r>
      <w:r w:rsidR="00A761DA" w:rsidRPr="003E5D1F">
        <w:rPr>
          <w:sz w:val="24"/>
        </w:rPr>
        <w:t>elektronicznym fakturowaniu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zamówieniach publicznych, koncesjach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roboty budowlane lub usługi oraz partnerstwie publiczno-prywatnym (</w:t>
      </w:r>
      <w:r w:rsidR="00A76AD2" w:rsidRPr="003E5D1F">
        <w:rPr>
          <w:sz w:val="24"/>
        </w:rPr>
        <w:t>Dz. U. </w:t>
      </w:r>
      <w:r w:rsidR="00281E53" w:rsidRPr="003E5D1F">
        <w:rPr>
          <w:sz w:val="24"/>
        </w:rPr>
        <w:t>2020</w:t>
      </w:r>
      <w:r w:rsidR="00A76AD2" w:rsidRPr="003E5D1F">
        <w:rPr>
          <w:sz w:val="24"/>
        </w:rPr>
        <w:t xml:space="preserve"> poz. </w:t>
      </w:r>
      <w:r w:rsidR="00BF40AE" w:rsidRPr="003E5D1F">
        <w:rPr>
          <w:sz w:val="24"/>
        </w:rPr>
        <w:t>1666</w:t>
      </w:r>
      <w:r w:rsidR="001A237D" w:rsidRPr="003E5D1F">
        <w:rPr>
          <w:sz w:val="24"/>
        </w:rPr>
        <w:t xml:space="preserve"> ze </w:t>
      </w:r>
      <w:r w:rsidR="00A761DA" w:rsidRPr="003E5D1F">
        <w:rPr>
          <w:sz w:val="24"/>
        </w:rPr>
        <w:t>zm.)</w:t>
      </w:r>
      <w:r w:rsidR="001A237D" w:rsidRPr="003E5D1F">
        <w:rPr>
          <w:sz w:val="24"/>
        </w:rPr>
        <w:t xml:space="preserve"> za </w:t>
      </w:r>
      <w:r w:rsidR="00A761DA" w:rsidRPr="003E5D1F">
        <w:rPr>
          <w:sz w:val="24"/>
        </w:rPr>
        <w:t xml:space="preserve">pośrednictwem Platformy Elektronicznego Fakturowania dostępnej pod adresem: </w:t>
      </w:r>
      <w:hyperlink r:id="rId50" w:history="1">
        <w:r w:rsidR="00A761DA" w:rsidRPr="003E5D1F">
          <w:rPr>
            <w:rStyle w:val="Hipercze"/>
            <w:sz w:val="24"/>
          </w:rPr>
          <w:t>https://efaktura.gov.pl/</w:t>
        </w:r>
      </w:hyperlink>
      <w:r w:rsidR="00A761DA" w:rsidRPr="003E5D1F">
        <w:rPr>
          <w:sz w:val="24"/>
        </w:rPr>
        <w:t>,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polu „referencja”, Wykonawca wpisze następujący adres e-mail: ……………………</w:t>
      </w:r>
    </w:p>
    <w:p w14:paraId="68AAD20F" w14:textId="0A1D6BDA" w:rsidR="00114F6E" w:rsidRPr="003E5D1F" w:rsidRDefault="00A761DA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Podstawą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 xml:space="preserve">wystawienia faktury </w:t>
      </w:r>
      <w:r w:rsidR="001A237D" w:rsidRPr="003E5D1F">
        <w:rPr>
          <w:sz w:val="24"/>
        </w:rPr>
        <w:t>za </w:t>
      </w:r>
      <w:r w:rsidRPr="003E5D1F">
        <w:rPr>
          <w:sz w:val="24"/>
        </w:rPr>
        <w:t>przedmiot umowy będzie protokół odbioru końcowego. Wykonawca zobowiązany jest dołączyć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faktury rozliczenie końcowe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podwykonawcami (dalszymi podwykonawcami)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określeniem ich nazw, adresów, numerów kont bankowych oraz kwot należnych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zapłaty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tytułu wykonanych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odebranych prac. Rozliczenie końcowe przedmiotu umowy musi zawierać pisemne oświadczenia podwykonawców (dalszych podwykonawców), podpisane przez osoby uprawnione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ich reprezentacji, stwierdzające,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rozliczenie obejmuje pełny zakres zrealizowanych przez nich czynności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prac.</w:t>
      </w:r>
    </w:p>
    <w:p w14:paraId="507997E6" w14:textId="25BF30A3" w:rsidR="00A761DA" w:rsidRPr="003E5D1F" w:rsidRDefault="00CD7428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lastRenderedPageBreak/>
        <w:t>W </w:t>
      </w:r>
      <w:r w:rsidR="00A761DA" w:rsidRPr="003E5D1F">
        <w:rPr>
          <w:sz w:val="24"/>
        </w:rPr>
        <w:t>przypadku niedołączenia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 xml:space="preserve">faktury protokołu odbioru bez </w:t>
      </w:r>
      <w:r w:rsidR="009366EE" w:rsidRPr="003E5D1F">
        <w:rPr>
          <w:sz w:val="24"/>
        </w:rPr>
        <w:t xml:space="preserve">wad istotnych </w:t>
      </w:r>
      <w:r w:rsidR="00A761DA" w:rsidRPr="003E5D1F">
        <w:rPr>
          <w:sz w:val="24"/>
        </w:rPr>
        <w:t>lub wystąpienia błędów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fakturze, Zamawiający uprawniony jest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wstrzymania zapłaty faktury,</w:t>
      </w:r>
      <w:r w:rsidR="001A237D" w:rsidRPr="003E5D1F">
        <w:rPr>
          <w:sz w:val="24"/>
        </w:rPr>
        <w:t xml:space="preserve"> a </w:t>
      </w:r>
      <w:r w:rsidR="00A761DA" w:rsidRPr="003E5D1F">
        <w:rPr>
          <w:sz w:val="24"/>
        </w:rPr>
        <w:t>termin zapłaty ulega przedłużeniu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czasu dostarczenia wymaganych dokumentów lub sprostowania błędów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fakturze, bez prawa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naliczania odsetek</w:t>
      </w:r>
      <w:r w:rsidR="001A237D" w:rsidRPr="003E5D1F">
        <w:rPr>
          <w:sz w:val="24"/>
        </w:rPr>
        <w:t xml:space="preserve"> za </w:t>
      </w:r>
      <w:r w:rsidR="00A761DA" w:rsidRPr="003E5D1F">
        <w:rPr>
          <w:sz w:val="24"/>
        </w:rPr>
        <w:t>ten okres.</w:t>
      </w:r>
    </w:p>
    <w:p w14:paraId="63C52DBE" w14:textId="2AFFC1B7" w:rsidR="00A761DA" w:rsidRPr="003E5D1F" w:rsidRDefault="00A761DA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Najpóźniej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10</w:t>
      </w:r>
      <w:r w:rsidR="00CD7428" w:rsidRPr="003E5D1F">
        <w:rPr>
          <w:sz w:val="24"/>
        </w:rPr>
        <w:t> dni</w:t>
      </w:r>
      <w:r w:rsidRPr="003E5D1F">
        <w:rPr>
          <w:sz w:val="24"/>
        </w:rPr>
        <w:t xml:space="preserve"> roboczych przed upływem 30</w:t>
      </w:r>
      <w:r w:rsidR="00CD7428" w:rsidRPr="003E5D1F">
        <w:rPr>
          <w:sz w:val="24"/>
        </w:rPr>
        <w:t> dni</w:t>
      </w:r>
      <w:r w:rsidRPr="003E5D1F">
        <w:rPr>
          <w:sz w:val="24"/>
        </w:rPr>
        <w:t xml:space="preserve">owego terminu zapłaty faktury, Wykonawca dostarczy Zamawiającemu niebudzący wątpliwości dowód </w:t>
      </w:r>
      <w:r w:rsidR="006C05C7" w:rsidRPr="003E5D1F">
        <w:rPr>
          <w:sz w:val="24"/>
        </w:rPr>
        <w:t>(w </w:t>
      </w:r>
      <w:r w:rsidRPr="003E5D1F">
        <w:rPr>
          <w:sz w:val="24"/>
        </w:rPr>
        <w:t>szczególności oświadczenie podwykonawcy(ów) lub bankowe potwierdzenie realizacji płatności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rzecz podwykonawcy(ów)),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dokonał zapłaty wynagrodzenia podwykonawców, odpowiadającego czynnościom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pracom objętym treścią Załącznika</w:t>
      </w:r>
      <w:r w:rsidR="00637A80" w:rsidRPr="003E5D1F">
        <w:rPr>
          <w:sz w:val="24"/>
        </w:rPr>
        <w:t xml:space="preserve"> nr </w:t>
      </w:r>
      <w:r w:rsidRPr="003E5D1F">
        <w:rPr>
          <w:sz w:val="24"/>
        </w:rPr>
        <w:t>1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niniejszej umowy.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dostarczenia dowodów potwierdzenie realizacji płatności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rzecz podwykonawców,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 wyżej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późniejszym niż 10</w:t>
      </w:r>
      <w:r w:rsidR="00CD7428" w:rsidRPr="003E5D1F">
        <w:rPr>
          <w:sz w:val="24"/>
        </w:rPr>
        <w:t> dni</w:t>
      </w:r>
      <w:r w:rsidRPr="003E5D1F">
        <w:rPr>
          <w:sz w:val="24"/>
        </w:rPr>
        <w:t xml:space="preserve"> roboczych, lecz nie później niż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1 dzień przed terminem płatności faktury, Zamawiający wystawi Wykonawcy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faktury notę zmieniającą termin zapłaty faktury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ilość dni odpowiadającą opóźnieniu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stosunku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wymaganego terminu dostarczenia dowodów. Jeżeli Wykonawca nie dokonał zapłaty wynagrodzenia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rzecz podwykonawców, wówczas przedstawi listę niezapłaconych wierzytelności podwykonawców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tytułu wynagrodzenia objętego bezpośrednio wcześniejszą fakturą oraz szczegółowym określeniem przyczyn opóźnienia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zapłacie. Lista niezapłaconych wierzytelności powinna obejmować termin wymagalności każdej wierzytelności, dokładne wskazanie podstawy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dokonania zapłaty każdej wierzytelności zawierające,</w:t>
      </w:r>
      <w:r w:rsidR="001A237D" w:rsidRPr="003E5D1F">
        <w:rPr>
          <w:sz w:val="24"/>
        </w:rPr>
        <w:t xml:space="preserve"> co </w:t>
      </w:r>
      <w:r w:rsidRPr="003E5D1F">
        <w:rPr>
          <w:sz w:val="24"/>
        </w:rPr>
        <w:t>najmniej: nazwę (firmę) podwykonawcy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datę umowy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podwykonawstwo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podwykonawcą, rodzaj wykonywanych czynności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prac, numer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datę faktury, protokół odbioru.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niedostarczenia dokumentów przez Wykonawcę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określonych umową terminach, Zamawiający jest uprawniony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wstrzymania zapłaty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rzecz Wykonawcy,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termin zapłaty ulega przedłużeniu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chwili dostarczenia przez Wykonawcę kompletnej listy niezapłaconych wierzytelności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rzecz podwykonawców wraz</w:t>
      </w:r>
      <w:r w:rsidR="001A237D" w:rsidRPr="003E5D1F">
        <w:rPr>
          <w:sz w:val="24"/>
        </w:rPr>
        <w:t xml:space="preserve"> ze </w:t>
      </w:r>
      <w:r w:rsidRPr="003E5D1F">
        <w:rPr>
          <w:sz w:val="24"/>
        </w:rPr>
        <w:t>szczegółowym wyjaśnieniem przyczyn opóźnienia.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opisanym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zdaniu poprzednim Zamawiający dokona weryfikacji przedłożonych przez Wykonawcę dokumentów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wyjaśnień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14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chwili ich przedłożenia.</w:t>
      </w:r>
      <w:r w:rsidRPr="003E5D1F">
        <w:rPr>
          <w:rFonts w:ascii="Courier New" w:hAnsi="Courier New" w:cs="Courier New"/>
          <w:sz w:val="24"/>
        </w:rPr>
        <w:t xml:space="preserve"> </w:t>
      </w:r>
      <w:r w:rsidRPr="003E5D1F">
        <w:rPr>
          <w:sz w:val="24"/>
        </w:rPr>
        <w:t>Zapłata wstrzymanej faktury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rzecz Wykonawcy nastąpi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14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dostarczenia lub uzupełnieniu dowodów zapłaty podwykonawcom wymienionym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liście. Wykonawcy nie przysługuje prawo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żądania zapłaty odsetek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okres wstrzymania wypłaty wynagrodzenia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przypadkach określonych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Pr="003E5D1F">
        <w:rPr>
          <w:sz w:val="24"/>
        </w:rPr>
        <w:t>11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6.</w:t>
      </w:r>
    </w:p>
    <w:p w14:paraId="1E78AE0A" w14:textId="38BB52EB" w:rsidR="00A761DA" w:rsidRPr="003E5D1F" w:rsidRDefault="00A761DA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każdym etapie realizacji niniejszej Umowy będzie upoważniony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dokonania zapłaty należności Wykonawcy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tytułu wykonania umowy bezpośrednio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rzecz podwykonawcy zaakceptowanego przez Zamawiającego,</w:t>
      </w:r>
      <w:r w:rsidR="001A237D" w:rsidRPr="003E5D1F">
        <w:rPr>
          <w:sz w:val="24"/>
        </w:rPr>
        <w:t xml:space="preserve"> co </w:t>
      </w:r>
      <w:r w:rsidRPr="003E5D1F">
        <w:rPr>
          <w:sz w:val="24"/>
        </w:rPr>
        <w:t>będzie miało skutek prawidłowego spełnienia takiego świadczenia Zamawiającego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rzecz 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tej części wynagrodzenia. Zamawiający może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tego upoważnienia skorzystać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szczególności, jeżeli Wykonawca nie wykaże zgodnie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4 powyżej,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dokonał zapłaty wymagalnego wynagrodzenia bez odsetek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rzecz podwykonawcy, lub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celu dokonania rozliczenia,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3 powyżej. Zamawiający niezwłocznie, jednak, nie później niż</w:t>
      </w:r>
      <w:r w:rsidR="006C05C7" w:rsidRPr="003E5D1F">
        <w:rPr>
          <w:sz w:val="24"/>
        </w:rPr>
        <w:t xml:space="preserve"> na </w:t>
      </w:r>
      <w:r w:rsidR="001A237D" w:rsidRPr="003E5D1F">
        <w:rPr>
          <w:sz w:val="24"/>
        </w:rPr>
        <w:t>co </w:t>
      </w:r>
      <w:r w:rsidRPr="003E5D1F">
        <w:rPr>
          <w:sz w:val="24"/>
        </w:rPr>
        <w:t>najmniej 7</w:t>
      </w:r>
      <w:r w:rsidR="00CD7428" w:rsidRPr="003E5D1F">
        <w:rPr>
          <w:sz w:val="24"/>
        </w:rPr>
        <w:t> dni</w:t>
      </w:r>
      <w:r w:rsidRPr="003E5D1F">
        <w:rPr>
          <w:sz w:val="24"/>
        </w:rPr>
        <w:t xml:space="preserve"> roboczych przed planowaną realizacją bezpośredniego przelewu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konto podwykonawcy powiadamia Wykonawcę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powyższym zamiarze.</w:t>
      </w:r>
    </w:p>
    <w:p w14:paraId="16B96B36" w14:textId="69799CD6" w:rsidR="00A761DA" w:rsidRPr="003E5D1F" w:rsidRDefault="00A761DA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7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poinformowania go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zamiarze bezpośredniej zapłaty przez Zamawiającego podwykonawcy może wnieść pisemne uwagi dotyczące zasadności bezpośredniej zapłaty wynagrodzenia podwykonawcy.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razie wniesienia przez Wykonawcę pisemnych uwag, Zamawiający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7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doręczenia</w:t>
      </w:r>
      <w:r w:rsidR="00370EC4" w:rsidRPr="003E5D1F">
        <w:rPr>
          <w:sz w:val="24"/>
        </w:rPr>
        <w:t xml:space="preserve"> mu </w:t>
      </w:r>
      <w:r w:rsidRPr="003E5D1F">
        <w:rPr>
          <w:sz w:val="24"/>
        </w:rPr>
        <w:t>pisma Wykonawcy zawierającego uwagi jest uprawniony do:</w:t>
      </w:r>
    </w:p>
    <w:p w14:paraId="6252A539" w14:textId="73B9B631" w:rsidR="00A761DA" w:rsidRPr="003E5D1F" w:rsidRDefault="00A761DA">
      <w:pPr>
        <w:numPr>
          <w:ilvl w:val="0"/>
          <w:numId w:val="49"/>
        </w:numPr>
        <w:tabs>
          <w:tab w:val="left" w:pos="851"/>
        </w:tabs>
        <w:ind w:left="794" w:hanging="397"/>
        <w:jc w:val="both"/>
        <w:rPr>
          <w:sz w:val="24"/>
        </w:rPr>
      </w:pPr>
      <w:r w:rsidRPr="003E5D1F">
        <w:rPr>
          <w:sz w:val="24"/>
        </w:rPr>
        <w:t>zaniechania przez niego bezpośredniej zapłaty wynagrodzenia podwykonawcy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razie wykazanie przez Wykonawcę niezasadności roszczenia podwykonawcy;</w:t>
      </w:r>
    </w:p>
    <w:p w14:paraId="179954CD" w14:textId="03222281" w:rsidR="00A761DA" w:rsidRPr="003E5D1F" w:rsidRDefault="00A761DA">
      <w:pPr>
        <w:numPr>
          <w:ilvl w:val="0"/>
          <w:numId w:val="49"/>
        </w:numPr>
        <w:tabs>
          <w:tab w:val="left" w:pos="851"/>
        </w:tabs>
        <w:ind w:left="794" w:hanging="397"/>
        <w:jc w:val="both"/>
        <w:rPr>
          <w:sz w:val="24"/>
        </w:rPr>
      </w:pPr>
      <w:r w:rsidRPr="003E5D1F">
        <w:rPr>
          <w:sz w:val="24"/>
        </w:rPr>
        <w:lastRenderedPageBreak/>
        <w:t>dokonania bezpośredniej zapłaty wynagrodzenia podwykonawcy, jeżeli wykazał on</w:t>
      </w:r>
      <w:r w:rsidR="006C4431" w:rsidRPr="003E5D1F">
        <w:rPr>
          <w:sz w:val="24"/>
        </w:rPr>
        <w:t> </w:t>
      </w:r>
      <w:r w:rsidRPr="003E5D1F">
        <w:rPr>
          <w:sz w:val="24"/>
        </w:rPr>
        <w:t>zasadność takiej zapłaty udokumentowaną przedłożonymi Wykonawcy fakturami lub rachunkami;</w:t>
      </w:r>
    </w:p>
    <w:p w14:paraId="7056EED2" w14:textId="217DC600" w:rsidR="00A761DA" w:rsidRPr="003E5D1F" w:rsidRDefault="00A761DA">
      <w:pPr>
        <w:numPr>
          <w:ilvl w:val="0"/>
          <w:numId w:val="49"/>
        </w:numPr>
        <w:tabs>
          <w:tab w:val="left" w:pos="851"/>
        </w:tabs>
        <w:ind w:left="794" w:hanging="397"/>
        <w:jc w:val="both"/>
        <w:rPr>
          <w:sz w:val="24"/>
        </w:rPr>
      </w:pPr>
      <w:r w:rsidRPr="003E5D1F">
        <w:rPr>
          <w:sz w:val="24"/>
        </w:rPr>
        <w:t>złożenia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depozytu sądowego spornej kwoty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pokrycie wynagrodzenia podwykonawcy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istnienia zasadniczej wątpliwości Zamawiającego,</w:t>
      </w:r>
      <w:r w:rsidR="00EE3FEE" w:rsidRPr="003E5D1F">
        <w:rPr>
          <w:sz w:val="24"/>
        </w:rPr>
        <w:t xml:space="preserve"> co </w:t>
      </w:r>
      <w:r w:rsidR="001A237D" w:rsidRPr="003E5D1F">
        <w:rPr>
          <w:sz w:val="24"/>
        </w:rPr>
        <w:t>do </w:t>
      </w:r>
      <w:r w:rsidRPr="003E5D1F">
        <w:rPr>
          <w:sz w:val="24"/>
        </w:rPr>
        <w:t>wysokości należnej zapłaty lub podmiotu, któremu płatność się należy.</w:t>
      </w:r>
    </w:p>
    <w:p w14:paraId="5214F0E3" w14:textId="68119390" w:rsidR="00A761DA" w:rsidRPr="003E5D1F" w:rsidRDefault="00A761DA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Zamawiający dokona potrącenia kwoty wypłaconego wynagrodzenia bez odsetek bezpośrednio podwykonawcy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wynagrodzenia wskazanego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Pr="003E5D1F">
        <w:rPr>
          <w:sz w:val="24"/>
        </w:rPr>
        <w:t>4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2 niniejszej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dokonania bezpośredniej zapłaty podwykonawcy przez Zamawiającego.</w:t>
      </w:r>
    </w:p>
    <w:p w14:paraId="2A63D22A" w14:textId="752126F1" w:rsidR="00114F6E" w:rsidRPr="003E5D1F" w:rsidRDefault="00A761DA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umowach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podwykonawcami ustali termin płatności tak, aby przed zapłatą przez Zamawiającego faktury końcowej, zostały zapłacone przez Wykonawcę wszystkie faktury podwykonawców.</w:t>
      </w:r>
    </w:p>
    <w:p w14:paraId="6B28F02C" w14:textId="34647E2A" w:rsidR="00A761DA" w:rsidRPr="003E5D1F" w:rsidRDefault="00A761DA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Strony uznają,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zgodnie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istotą wiążącego ich stosunku prawnego Wykonawca,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zasadzie</w:t>
      </w:r>
      <w:r w:rsidR="00337153" w:rsidRPr="003E5D1F">
        <w:rPr>
          <w:sz w:val="24"/>
        </w:rPr>
        <w:t xml:space="preserve"> art. </w:t>
      </w:r>
      <w:r w:rsidRPr="003E5D1F">
        <w:rPr>
          <w:sz w:val="24"/>
        </w:rPr>
        <w:t>647</w:t>
      </w:r>
      <w:r w:rsidRPr="003E5D1F">
        <w:rPr>
          <w:sz w:val="24"/>
          <w:vertAlign w:val="superscript"/>
        </w:rPr>
        <w:t>1</w:t>
      </w:r>
      <w:r w:rsidRPr="003E5D1F">
        <w:rPr>
          <w:sz w:val="24"/>
        </w:rPr>
        <w:t xml:space="preserve"> </w:t>
      </w:r>
      <w:r w:rsidR="00337153" w:rsidRPr="003E5D1F">
        <w:rPr>
          <w:sz w:val="24"/>
        </w:rPr>
        <w:t>§ </w:t>
      </w:r>
      <w:r w:rsidRPr="003E5D1F">
        <w:rPr>
          <w:sz w:val="24"/>
        </w:rPr>
        <w:t>5</w:t>
      </w:r>
      <w:r w:rsidR="006C4431" w:rsidRPr="003E5D1F">
        <w:rPr>
          <w:sz w:val="24"/>
        </w:rPr>
        <w:t> </w:t>
      </w:r>
      <w:r w:rsidRPr="003E5D1F">
        <w:rPr>
          <w:sz w:val="24"/>
        </w:rPr>
        <w:t>KC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zw.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14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 ustawy</w:t>
      </w:r>
      <w:r w:rsidR="000D367C" w:rsidRPr="003E5D1F">
        <w:rPr>
          <w:sz w:val="24"/>
        </w:rPr>
        <w:t> PZP</w:t>
      </w:r>
      <w:r w:rsidRPr="003E5D1F">
        <w:rPr>
          <w:sz w:val="24"/>
        </w:rPr>
        <w:t>, jest współodpowiedzialny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Uniwersytetem Jagiellońskim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Krakowie,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zapłatę wynagrodzenia swoim podwykonawcom,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związku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czym gdyby Zamawiający jako współdłużnik solidarny zapłacił takie należne podwykonawcy wynagrodzenie, Wykonawca jest zobowiązany zwrócić Zamawiającemu wszelkie poniesione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tego tytułu lub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związku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tym wydatki,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 zapłacone wynagrodzenie podwykonawców, odsetki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opóźnienie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płatności, uzasadnione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poniesione koszty obsługi prawnej Zamawiającego,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wysokości odpowiadającej rynkowym stawkom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taką obsługę,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3 (trzech) 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dnia otrzymania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Zamawiającego wezwania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zapłaty. Zamawiający może potrącić wymienione należności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wynagrodzenia należnego Wykonawcy lub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zabezpieczenia należytego wykonania umowy.</w:t>
      </w:r>
    </w:p>
    <w:p w14:paraId="1C92C471" w14:textId="607EA1F0" w:rsidR="00A761DA" w:rsidRPr="003E5D1F" w:rsidRDefault="00A761DA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zobowiązany jest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wskazania numeru rachunku, który został ujawniony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wykazie podmiotów zarejestrowanych jako podatnicy VAT, niezarejestrowanych oraz wykreślonych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przywróconych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rejestru VAT prowadzonym przez Szefa Krajowej Administracji Skarbowej (dalej: „Biała lista”).</w:t>
      </w:r>
    </w:p>
    <w:p w14:paraId="4586F1A7" w14:textId="229C1478" w:rsidR="00A761DA" w:rsidRPr="003E5D1F" w:rsidRDefault="00A761DA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3E5D1F">
        <w:rPr>
          <w:rFonts w:eastAsia="Microsoft Sans Serif"/>
          <w:bCs/>
          <w:sz w:val="24"/>
        </w:rPr>
        <w:t>w przypadku, gdy Wykonawca jest zarejestrowany jako czynny podatnik podatku</w:t>
      </w:r>
      <w:r w:rsidR="001A237D" w:rsidRPr="003E5D1F">
        <w:rPr>
          <w:rFonts w:eastAsia="Microsoft Sans Serif"/>
          <w:bCs/>
          <w:sz w:val="24"/>
        </w:rPr>
        <w:t xml:space="preserve"> od </w:t>
      </w:r>
      <w:r w:rsidRPr="003E5D1F">
        <w:rPr>
          <w:rFonts w:eastAsia="Microsoft Sans Serif"/>
          <w:bCs/>
          <w:sz w:val="24"/>
        </w:rPr>
        <w:t>towarów</w:t>
      </w:r>
      <w:r w:rsidR="00E67533" w:rsidRPr="003E5D1F">
        <w:rPr>
          <w:rFonts w:eastAsia="Microsoft Sans Serif"/>
          <w:bCs/>
          <w:sz w:val="24"/>
        </w:rPr>
        <w:t xml:space="preserve"> i </w:t>
      </w:r>
      <w:r w:rsidRPr="003E5D1F">
        <w:rPr>
          <w:rFonts w:eastAsia="Microsoft Sans Serif"/>
          <w:bCs/>
          <w:sz w:val="24"/>
        </w:rPr>
        <w:t>usług Zamawiający może dokonać płatności wynagrodzenia</w:t>
      </w:r>
      <w:r w:rsidR="00E67533" w:rsidRPr="003E5D1F">
        <w:rPr>
          <w:rFonts w:eastAsia="Microsoft Sans Serif"/>
          <w:bCs/>
          <w:sz w:val="24"/>
        </w:rPr>
        <w:t xml:space="preserve"> z </w:t>
      </w:r>
      <w:r w:rsidRPr="003E5D1F">
        <w:rPr>
          <w:rFonts w:eastAsia="Microsoft Sans Serif"/>
          <w:bCs/>
          <w:sz w:val="24"/>
        </w:rPr>
        <w:t>zastosowaniem mechanizmu podzielonej płatności, to</w:t>
      </w:r>
      <w:r w:rsidR="006153F1" w:rsidRPr="003E5D1F">
        <w:rPr>
          <w:rFonts w:eastAsia="Microsoft Sans Serif"/>
          <w:bCs/>
          <w:sz w:val="24"/>
        </w:rPr>
        <w:t> </w:t>
      </w:r>
      <w:r w:rsidRPr="003E5D1F">
        <w:rPr>
          <w:rFonts w:eastAsia="Microsoft Sans Serif"/>
          <w:bCs/>
          <w:sz w:val="24"/>
        </w:rPr>
        <w:t>jest</w:t>
      </w:r>
      <w:r w:rsidR="00E67533" w:rsidRPr="003E5D1F">
        <w:rPr>
          <w:rFonts w:eastAsia="Microsoft Sans Serif"/>
          <w:bCs/>
          <w:sz w:val="24"/>
        </w:rPr>
        <w:t xml:space="preserve"> w </w:t>
      </w:r>
      <w:r w:rsidRPr="003E5D1F">
        <w:rPr>
          <w:rFonts w:eastAsia="Microsoft Sans Serif"/>
          <w:bCs/>
          <w:sz w:val="24"/>
        </w:rPr>
        <w:t>sposób wskazany</w:t>
      </w:r>
      <w:r w:rsidR="00E67533" w:rsidRPr="003E5D1F">
        <w:rPr>
          <w:rFonts w:eastAsia="Microsoft Sans Serif"/>
          <w:bCs/>
          <w:sz w:val="24"/>
        </w:rPr>
        <w:t xml:space="preserve"> w </w:t>
      </w:r>
      <w:r w:rsidR="00337153" w:rsidRPr="003E5D1F">
        <w:rPr>
          <w:rFonts w:eastAsia="Microsoft Sans Serif"/>
          <w:bCs/>
          <w:sz w:val="24"/>
        </w:rPr>
        <w:t>art. </w:t>
      </w:r>
      <w:r w:rsidRPr="003E5D1F">
        <w:rPr>
          <w:rFonts w:eastAsia="Microsoft Sans Serif"/>
          <w:bCs/>
          <w:sz w:val="24"/>
        </w:rPr>
        <w:t>108a</w:t>
      </w:r>
      <w:r w:rsidR="00337153" w:rsidRPr="003E5D1F">
        <w:rPr>
          <w:rFonts w:eastAsia="Microsoft Sans Serif"/>
          <w:bCs/>
          <w:sz w:val="24"/>
        </w:rPr>
        <w:t xml:space="preserve"> ust. </w:t>
      </w:r>
      <w:r w:rsidRPr="003E5D1F">
        <w:rPr>
          <w:rFonts w:eastAsia="Microsoft Sans Serif"/>
          <w:bCs/>
          <w:sz w:val="24"/>
        </w:rPr>
        <w:t>2 ustawy</w:t>
      </w:r>
      <w:r w:rsidR="00E67533" w:rsidRPr="003E5D1F">
        <w:rPr>
          <w:rFonts w:eastAsia="Microsoft Sans Serif"/>
          <w:bCs/>
          <w:sz w:val="24"/>
        </w:rPr>
        <w:t xml:space="preserve"> z </w:t>
      </w:r>
      <w:r w:rsidRPr="003E5D1F">
        <w:rPr>
          <w:rFonts w:eastAsia="Microsoft Sans Serif"/>
          <w:bCs/>
          <w:sz w:val="24"/>
        </w:rPr>
        <w:t>dnia 11</w:t>
      </w:r>
      <w:r w:rsidR="006153F1" w:rsidRPr="003E5D1F">
        <w:rPr>
          <w:rFonts w:eastAsia="Microsoft Sans Serif"/>
          <w:bCs/>
          <w:sz w:val="24"/>
        </w:rPr>
        <w:t> </w:t>
      </w:r>
      <w:r w:rsidRPr="003E5D1F">
        <w:rPr>
          <w:rFonts w:eastAsia="Microsoft Sans Serif"/>
          <w:bCs/>
          <w:sz w:val="24"/>
        </w:rPr>
        <w:t>marca 2004</w:t>
      </w:r>
      <w:r w:rsidR="00A76AD2" w:rsidRPr="003E5D1F">
        <w:rPr>
          <w:rFonts w:eastAsia="Microsoft Sans Serif"/>
          <w:bCs/>
          <w:sz w:val="24"/>
        </w:rPr>
        <w:t> r.</w:t>
      </w:r>
      <w:r w:rsidR="00E67533" w:rsidRPr="003E5D1F">
        <w:rPr>
          <w:rFonts w:eastAsia="Microsoft Sans Serif"/>
          <w:bCs/>
          <w:sz w:val="24"/>
        </w:rPr>
        <w:t xml:space="preserve"> o </w:t>
      </w:r>
      <w:r w:rsidRPr="003E5D1F">
        <w:rPr>
          <w:rFonts w:eastAsia="Microsoft Sans Serif"/>
          <w:bCs/>
          <w:sz w:val="24"/>
        </w:rPr>
        <w:t>podatku</w:t>
      </w:r>
      <w:r w:rsidR="001A237D" w:rsidRPr="003E5D1F">
        <w:rPr>
          <w:rFonts w:eastAsia="Microsoft Sans Serif"/>
          <w:bCs/>
          <w:sz w:val="24"/>
        </w:rPr>
        <w:t xml:space="preserve"> od </w:t>
      </w:r>
      <w:r w:rsidRPr="003E5D1F">
        <w:rPr>
          <w:rFonts w:eastAsia="Microsoft Sans Serif"/>
          <w:bCs/>
          <w:sz w:val="24"/>
        </w:rPr>
        <w:t>towarów</w:t>
      </w:r>
      <w:r w:rsidR="00E67533" w:rsidRPr="003E5D1F">
        <w:rPr>
          <w:rFonts w:eastAsia="Microsoft Sans Serif"/>
          <w:bCs/>
          <w:sz w:val="24"/>
        </w:rPr>
        <w:t xml:space="preserve"> i </w:t>
      </w:r>
      <w:r w:rsidRPr="003E5D1F">
        <w:rPr>
          <w:rFonts w:eastAsia="Microsoft Sans Serif"/>
          <w:bCs/>
          <w:sz w:val="24"/>
        </w:rPr>
        <w:t>usług (t.</w:t>
      </w:r>
      <w:r w:rsidR="006153F1" w:rsidRPr="003E5D1F">
        <w:rPr>
          <w:rFonts w:eastAsia="Microsoft Sans Serif"/>
          <w:bCs/>
          <w:sz w:val="24"/>
        </w:rPr>
        <w:t> </w:t>
      </w:r>
      <w:r w:rsidRPr="003E5D1F">
        <w:rPr>
          <w:rFonts w:eastAsia="Microsoft Sans Serif"/>
          <w:bCs/>
          <w:sz w:val="24"/>
        </w:rPr>
        <w:t>j</w:t>
      </w:r>
      <w:r w:rsidR="00935C67" w:rsidRPr="003E5D1F">
        <w:rPr>
          <w:rFonts w:eastAsia="Microsoft Sans Serif"/>
          <w:bCs/>
          <w:sz w:val="24"/>
        </w:rPr>
        <w:t>edn</w:t>
      </w:r>
      <w:r w:rsidRPr="003E5D1F">
        <w:rPr>
          <w:rFonts w:eastAsia="Microsoft Sans Serif"/>
          <w:bCs/>
          <w:sz w:val="24"/>
        </w:rPr>
        <w:t xml:space="preserve">. </w:t>
      </w:r>
      <w:r w:rsidR="00A76AD2" w:rsidRPr="003E5D1F">
        <w:rPr>
          <w:rFonts w:eastAsia="Microsoft Sans Serif"/>
          <w:bCs/>
          <w:sz w:val="24"/>
        </w:rPr>
        <w:t>Dz. U. </w:t>
      </w:r>
      <w:r w:rsidRPr="003E5D1F">
        <w:rPr>
          <w:rFonts w:eastAsia="Microsoft Sans Serif"/>
          <w:bCs/>
          <w:sz w:val="24"/>
        </w:rPr>
        <w:t>202</w:t>
      </w:r>
      <w:r w:rsidR="00A47413" w:rsidRPr="003E5D1F">
        <w:rPr>
          <w:rFonts w:eastAsia="Microsoft Sans Serif"/>
          <w:bCs/>
          <w:sz w:val="24"/>
        </w:rPr>
        <w:t>3</w:t>
      </w:r>
      <w:r w:rsidR="00A76AD2" w:rsidRPr="003E5D1F">
        <w:rPr>
          <w:rFonts w:eastAsia="Microsoft Sans Serif"/>
          <w:bCs/>
          <w:sz w:val="24"/>
        </w:rPr>
        <w:t xml:space="preserve"> poz. </w:t>
      </w:r>
      <w:r w:rsidR="00A47413" w:rsidRPr="003E5D1F">
        <w:rPr>
          <w:rFonts w:eastAsia="Microsoft Sans Serif"/>
          <w:bCs/>
          <w:sz w:val="24"/>
        </w:rPr>
        <w:t>1570</w:t>
      </w:r>
      <w:r w:rsidR="001A237D" w:rsidRPr="003E5D1F">
        <w:rPr>
          <w:rFonts w:eastAsia="Microsoft Sans Serif"/>
          <w:bCs/>
          <w:sz w:val="24"/>
        </w:rPr>
        <w:t xml:space="preserve"> ze </w:t>
      </w:r>
      <w:r w:rsidRPr="003E5D1F">
        <w:rPr>
          <w:rFonts w:eastAsia="Microsoft Sans Serif"/>
          <w:bCs/>
          <w:sz w:val="24"/>
        </w:rPr>
        <w:t>zm.). Postanowień zdania</w:t>
      </w:r>
      <w:r w:rsidR="006153F1" w:rsidRPr="003E5D1F">
        <w:rPr>
          <w:rFonts w:eastAsia="Microsoft Sans Serif"/>
          <w:bCs/>
          <w:sz w:val="24"/>
        </w:rPr>
        <w:t> </w:t>
      </w:r>
      <w:r w:rsidRPr="003E5D1F">
        <w:rPr>
          <w:rFonts w:eastAsia="Microsoft Sans Serif"/>
          <w:bCs/>
          <w:sz w:val="24"/>
        </w:rPr>
        <w:t>1. nie stosuje się, gdy przedmiot umowy stanowi czynność zwolnioną</w:t>
      </w:r>
      <w:r w:rsidR="00E67533" w:rsidRPr="003E5D1F">
        <w:rPr>
          <w:rFonts w:eastAsia="Microsoft Sans Serif"/>
          <w:bCs/>
          <w:sz w:val="24"/>
        </w:rPr>
        <w:t xml:space="preserve"> z </w:t>
      </w:r>
      <w:r w:rsidRPr="003E5D1F">
        <w:rPr>
          <w:rFonts w:eastAsia="Microsoft Sans Serif"/>
          <w:bCs/>
          <w:sz w:val="24"/>
        </w:rPr>
        <w:t>podatku VAT albo jest</w:t>
      </w:r>
      <w:r w:rsidR="006B3A90" w:rsidRPr="003E5D1F">
        <w:rPr>
          <w:rFonts w:eastAsia="Microsoft Sans Serif"/>
          <w:bCs/>
          <w:sz w:val="24"/>
        </w:rPr>
        <w:t xml:space="preserve"> on </w:t>
      </w:r>
      <w:r w:rsidRPr="003E5D1F">
        <w:rPr>
          <w:rFonts w:eastAsia="Microsoft Sans Serif"/>
          <w:bCs/>
          <w:sz w:val="24"/>
        </w:rPr>
        <w:t>objęty 0% stawką podatku VAT.</w:t>
      </w:r>
    </w:p>
    <w:p w14:paraId="64F15BE6" w14:textId="1ACC99A8" w:rsidR="00A761DA" w:rsidRPr="003E5D1F" w:rsidRDefault="00A761DA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3E5D1F">
        <w:rPr>
          <w:rFonts w:eastAsia="Microsoft Sans Serif"/>
          <w:bCs/>
          <w:sz w:val="24"/>
        </w:rPr>
        <w:t>Wykonawca potwierdza, iż</w:t>
      </w:r>
      <w:r w:rsidR="006153F1" w:rsidRPr="003E5D1F">
        <w:rPr>
          <w:rFonts w:eastAsia="Microsoft Sans Serif"/>
          <w:bCs/>
          <w:sz w:val="24"/>
        </w:rPr>
        <w:t> </w:t>
      </w:r>
      <w:r w:rsidRPr="003E5D1F">
        <w:rPr>
          <w:rFonts w:eastAsia="Microsoft Sans Serif"/>
          <w:bCs/>
          <w:sz w:val="24"/>
        </w:rPr>
        <w:t>ujawniony</w:t>
      </w:r>
      <w:r w:rsidR="006C05C7" w:rsidRPr="003E5D1F">
        <w:rPr>
          <w:rFonts w:eastAsia="Microsoft Sans Serif"/>
          <w:bCs/>
          <w:sz w:val="24"/>
        </w:rPr>
        <w:t xml:space="preserve"> na </w:t>
      </w:r>
      <w:r w:rsidRPr="003E5D1F">
        <w:rPr>
          <w:rFonts w:eastAsia="Microsoft Sans Serif"/>
          <w:bCs/>
          <w:sz w:val="24"/>
        </w:rPr>
        <w:t>fakturze bankowy rachunek rozliczeniowy służy mu</w:t>
      </w:r>
      <w:r w:rsidR="006153F1" w:rsidRPr="003E5D1F">
        <w:rPr>
          <w:rFonts w:eastAsia="Microsoft Sans Serif"/>
          <w:bCs/>
          <w:sz w:val="24"/>
        </w:rPr>
        <w:t> </w:t>
      </w:r>
      <w:r w:rsidRPr="003E5D1F">
        <w:rPr>
          <w:rFonts w:eastAsia="Microsoft Sans Serif"/>
          <w:bCs/>
          <w:sz w:val="24"/>
        </w:rPr>
        <w:t>dla celów rozliczeń</w:t>
      </w:r>
      <w:r w:rsidR="00E67533" w:rsidRPr="003E5D1F">
        <w:rPr>
          <w:rFonts w:eastAsia="Microsoft Sans Serif"/>
          <w:bCs/>
          <w:sz w:val="24"/>
        </w:rPr>
        <w:t xml:space="preserve"> z </w:t>
      </w:r>
      <w:r w:rsidRPr="003E5D1F">
        <w:rPr>
          <w:rFonts w:eastAsia="Microsoft Sans Serif"/>
          <w:bCs/>
          <w:sz w:val="24"/>
        </w:rPr>
        <w:t>tytułu prowadzonej przez niego działalności gospodarczej, dla którego prowadzony jest rachunek VAT.</w:t>
      </w:r>
    </w:p>
    <w:p w14:paraId="1A5F644B" w14:textId="5A4AD964" w:rsidR="00A761DA" w:rsidRPr="003E5D1F" w:rsidRDefault="00A761DA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3E5D1F">
        <w:rPr>
          <w:rFonts w:eastAsia="Microsoft Sans Serif"/>
          <w:bCs/>
          <w:sz w:val="24"/>
        </w:rPr>
        <w:t>Zamawiający dokona płatności wynagrodzenia przelewem</w:t>
      </w:r>
      <w:r w:rsidR="00E67533" w:rsidRPr="003E5D1F">
        <w:rPr>
          <w:rFonts w:eastAsia="Microsoft Sans Serif"/>
          <w:bCs/>
          <w:sz w:val="24"/>
        </w:rPr>
        <w:t xml:space="preserve"> z </w:t>
      </w:r>
      <w:r w:rsidRPr="003E5D1F">
        <w:rPr>
          <w:rFonts w:eastAsia="Microsoft Sans Serif"/>
          <w:bCs/>
          <w:sz w:val="24"/>
        </w:rPr>
        <w:t>rachunku Zamawiającego,</w:t>
      </w:r>
      <w:r w:rsidR="006C05C7" w:rsidRPr="003E5D1F">
        <w:rPr>
          <w:rFonts w:eastAsia="Microsoft Sans Serif"/>
          <w:bCs/>
          <w:sz w:val="24"/>
        </w:rPr>
        <w:t xml:space="preserve"> na </w:t>
      </w:r>
      <w:r w:rsidRPr="003E5D1F">
        <w:rPr>
          <w:rFonts w:eastAsia="Microsoft Sans Serif"/>
          <w:bCs/>
          <w:sz w:val="24"/>
        </w:rPr>
        <w:t>rachunek bankowy Wykonawcy wskazany</w:t>
      </w:r>
      <w:r w:rsidR="00E67533" w:rsidRPr="003E5D1F">
        <w:rPr>
          <w:rFonts w:eastAsia="Microsoft Sans Serif"/>
          <w:bCs/>
          <w:sz w:val="24"/>
        </w:rPr>
        <w:t xml:space="preserve"> w </w:t>
      </w:r>
      <w:r w:rsidRPr="003E5D1F">
        <w:rPr>
          <w:rFonts w:eastAsia="Microsoft Sans Serif"/>
          <w:bCs/>
          <w:sz w:val="24"/>
        </w:rPr>
        <w:t>fakturze,</w:t>
      </w:r>
      <w:r w:rsidR="00E67533" w:rsidRPr="003E5D1F">
        <w:rPr>
          <w:rFonts w:eastAsia="Microsoft Sans Serif"/>
          <w:bCs/>
          <w:sz w:val="24"/>
        </w:rPr>
        <w:t xml:space="preserve"> z </w:t>
      </w:r>
      <w:r w:rsidRPr="003E5D1F">
        <w:rPr>
          <w:rFonts w:eastAsia="Microsoft Sans Serif"/>
          <w:bCs/>
          <w:sz w:val="24"/>
        </w:rPr>
        <w:t>zastrzeżeniem postanowień</w:t>
      </w:r>
      <w:r w:rsidR="00337153" w:rsidRPr="003E5D1F">
        <w:rPr>
          <w:rFonts w:eastAsia="Microsoft Sans Serif"/>
          <w:bCs/>
          <w:sz w:val="24"/>
        </w:rPr>
        <w:t xml:space="preserve"> ust. </w:t>
      </w:r>
      <w:r w:rsidRPr="003E5D1F">
        <w:rPr>
          <w:rFonts w:eastAsia="Microsoft Sans Serif"/>
          <w:bCs/>
          <w:sz w:val="24"/>
        </w:rPr>
        <w:t>13</w:t>
      </w:r>
      <w:r w:rsidR="006153F1" w:rsidRPr="003E5D1F">
        <w:rPr>
          <w:rFonts w:eastAsia="Microsoft Sans Serif"/>
          <w:bCs/>
          <w:sz w:val="24"/>
        </w:rPr>
        <w:t>.</w:t>
      </w:r>
    </w:p>
    <w:p w14:paraId="58974DA3" w14:textId="5B73A0EA" w:rsidR="00A761DA" w:rsidRPr="003E5D1F" w:rsidRDefault="00A761DA">
      <w:pPr>
        <w:widowControl/>
        <w:numPr>
          <w:ilvl w:val="0"/>
          <w:numId w:val="48"/>
        </w:numPr>
        <w:autoSpaceDE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Faktura winna być wystawiana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następujący sposób:</w:t>
      </w:r>
    </w:p>
    <w:p w14:paraId="6CD0D316" w14:textId="6FC74D7C" w:rsidR="00114F6E" w:rsidRPr="003E5D1F" w:rsidRDefault="00A761DA" w:rsidP="006B3A90">
      <w:pPr>
        <w:widowControl/>
        <w:autoSpaceDE w:val="0"/>
        <w:ind w:left="397"/>
        <w:jc w:val="both"/>
        <w:rPr>
          <w:sz w:val="24"/>
        </w:rPr>
      </w:pPr>
      <w:r w:rsidRPr="003E5D1F">
        <w:rPr>
          <w:sz w:val="24"/>
        </w:rPr>
        <w:t>Uniwersytet Jagielloński,</w:t>
      </w:r>
      <w:r w:rsidR="00C15A79" w:rsidRPr="003E5D1F">
        <w:rPr>
          <w:sz w:val="24"/>
        </w:rPr>
        <w:t xml:space="preserve"> ul. </w:t>
      </w:r>
      <w:r w:rsidRPr="003E5D1F">
        <w:rPr>
          <w:sz w:val="24"/>
        </w:rPr>
        <w:t>Gołębia</w:t>
      </w:r>
      <w:r w:rsidR="006153F1" w:rsidRPr="003E5D1F">
        <w:rPr>
          <w:sz w:val="24"/>
        </w:rPr>
        <w:t> </w:t>
      </w:r>
      <w:r w:rsidRPr="003E5D1F">
        <w:rPr>
          <w:sz w:val="24"/>
        </w:rPr>
        <w:t>24, 31-007</w:t>
      </w:r>
      <w:r w:rsidR="006153F1" w:rsidRPr="003E5D1F">
        <w:rPr>
          <w:sz w:val="24"/>
        </w:rPr>
        <w:t> </w:t>
      </w:r>
      <w:r w:rsidRPr="003E5D1F">
        <w:rPr>
          <w:sz w:val="24"/>
        </w:rPr>
        <w:t>Kraków</w:t>
      </w:r>
      <w:r w:rsidR="006153F1" w:rsidRPr="003E5D1F">
        <w:rPr>
          <w:sz w:val="24"/>
        </w:rPr>
        <w:t>;</w:t>
      </w:r>
    </w:p>
    <w:p w14:paraId="600544F3" w14:textId="4BF48508" w:rsidR="00114F6E" w:rsidRPr="003E5D1F" w:rsidRDefault="00A761DA" w:rsidP="006B3A90">
      <w:pPr>
        <w:widowControl/>
        <w:autoSpaceDE w:val="0"/>
        <w:ind w:left="397"/>
        <w:jc w:val="both"/>
        <w:rPr>
          <w:sz w:val="24"/>
        </w:rPr>
      </w:pPr>
      <w:r w:rsidRPr="003E5D1F">
        <w:rPr>
          <w:sz w:val="24"/>
        </w:rPr>
        <w:t>NIP: 675-000-22-36, REGON: 000001270</w:t>
      </w:r>
      <w:r w:rsidR="006153F1" w:rsidRPr="003E5D1F">
        <w:rPr>
          <w:sz w:val="24"/>
        </w:rPr>
        <w:t>;</w:t>
      </w:r>
    </w:p>
    <w:p w14:paraId="51C3ED48" w14:textId="569B89EB" w:rsidR="00114F6E" w:rsidRPr="003E5D1F" w:rsidRDefault="006153F1" w:rsidP="006B3A90">
      <w:pPr>
        <w:widowControl/>
        <w:autoSpaceDE w:val="0"/>
        <w:ind w:left="397"/>
        <w:jc w:val="both"/>
        <w:rPr>
          <w:sz w:val="24"/>
        </w:rPr>
      </w:pPr>
      <w:r w:rsidRPr="003E5D1F">
        <w:rPr>
          <w:sz w:val="24"/>
        </w:rPr>
        <w:t>i </w:t>
      </w:r>
      <w:r w:rsidR="00A761DA" w:rsidRPr="003E5D1F">
        <w:rPr>
          <w:sz w:val="24"/>
        </w:rPr>
        <w:t>opatrzona dopiskiem, dla jakiej Jednostki Zamawiającego zamówienie zrealizowano, numer</w:t>
      </w:r>
      <w:r w:rsidR="00E67533" w:rsidRPr="003E5D1F">
        <w:rPr>
          <w:sz w:val="24"/>
        </w:rPr>
        <w:t xml:space="preserve"> i </w:t>
      </w:r>
      <w:r w:rsidR="00A761DA" w:rsidRPr="003E5D1F">
        <w:rPr>
          <w:sz w:val="24"/>
        </w:rPr>
        <w:t>data umowy, adres prac.</w:t>
      </w:r>
    </w:p>
    <w:p w14:paraId="30DDF5A5" w14:textId="25959D59" w:rsidR="00A761DA" w:rsidRPr="003E5D1F" w:rsidRDefault="00A761DA">
      <w:pPr>
        <w:numPr>
          <w:ilvl w:val="0"/>
          <w:numId w:val="48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Miejscem płatności jest Bank Zamawiającego,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zapłata następuje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dniu zlecenia przelewu przez Zamawiającego.</w:t>
      </w:r>
    </w:p>
    <w:p w14:paraId="113160B2" w14:textId="5BEBE5A8" w:rsidR="00A761DA" w:rsidRPr="0089598D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89598D">
        <w:rPr>
          <w:b/>
          <w:bCs/>
          <w:sz w:val="24"/>
        </w:rPr>
        <w:lastRenderedPageBreak/>
        <w:t>Zabezpieczenie należytego wykonania umowy</w:t>
      </w:r>
    </w:p>
    <w:p w14:paraId="2E57496F" w14:textId="2A656B9F" w:rsidR="00A761DA" w:rsidRPr="0089598D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89598D">
        <w:rPr>
          <w:b/>
          <w:bCs/>
          <w:sz w:val="24"/>
        </w:rPr>
        <w:t>§ </w:t>
      </w:r>
      <w:r w:rsidR="00A761DA" w:rsidRPr="0089598D">
        <w:rPr>
          <w:b/>
          <w:bCs/>
          <w:sz w:val="24"/>
        </w:rPr>
        <w:t>12</w:t>
      </w:r>
    </w:p>
    <w:p w14:paraId="65A8E6B6" w14:textId="55E0FE11" w:rsidR="00A761DA" w:rsidRPr="003E5D1F" w:rsidRDefault="00A761DA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89598D">
        <w:rPr>
          <w:sz w:val="24"/>
        </w:rPr>
        <w:t>Wykonawca złożył przed podpisaniem umowy zabezpieczenie</w:t>
      </w:r>
      <w:r w:rsidRPr="003E5D1F">
        <w:rPr>
          <w:sz w:val="24"/>
        </w:rPr>
        <w:t xml:space="preserve"> należytego wykonania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wysokości 5% kwoty brutto wynagrodzenia umownego, tj.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wysokości …………….</w:t>
      </w:r>
      <w:r w:rsidR="006153F1" w:rsidRPr="003E5D1F">
        <w:rPr>
          <w:sz w:val="24"/>
        </w:rPr>
        <w:t> </w:t>
      </w:r>
      <w:r w:rsidRPr="003E5D1F">
        <w:rPr>
          <w:sz w:val="24"/>
        </w:rPr>
        <w:t>PLN (słownie: …………………………… złote</w:t>
      </w:r>
      <w:r w:rsidR="006153F1" w:rsidRPr="003E5D1F">
        <w:rPr>
          <w:sz w:val="24"/>
        </w:rPr>
        <w:t> </w:t>
      </w:r>
      <w:r w:rsidRPr="003E5D1F">
        <w:rPr>
          <w:sz w:val="24"/>
        </w:rPr>
        <w:t>00/100).</w:t>
      </w:r>
    </w:p>
    <w:p w14:paraId="1BA7C796" w14:textId="6E4D9202" w:rsidR="00A761DA" w:rsidRPr="003E5D1F" w:rsidRDefault="00A761DA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Zabezpieczenie należytego wykonania umowy zostało złożone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formie ……………………. </w:t>
      </w:r>
      <w:r w:rsidR="006C05C7" w:rsidRPr="003E5D1F">
        <w:rPr>
          <w:sz w:val="24"/>
        </w:rPr>
        <w:t>(w </w:t>
      </w:r>
      <w:r w:rsidRPr="003E5D1F">
        <w:rPr>
          <w:sz w:val="24"/>
        </w:rPr>
        <w:t>przypadku zabezpieczenia składane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formie innej niż pieniężna musi być ono bezwarunkowe oraz nieodwołalne).</w:t>
      </w:r>
    </w:p>
    <w:p w14:paraId="0EA07573" w14:textId="26154977" w:rsidR="00A761DA" w:rsidRPr="003E5D1F" w:rsidRDefault="00CD7428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przypadku wniesienia zabezpieczenia należytego wykonania umowy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formie pieniężnej, Zamawiający zwróci Wykonawcy 70% wysokości zabezpieczenia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terminie 30</w:t>
      </w:r>
      <w:r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="00A761DA" w:rsidRPr="003E5D1F">
        <w:rPr>
          <w:sz w:val="24"/>
        </w:rPr>
        <w:t>dnia wykonania przedmiotu umowy potwierdzonego odbiorem końcowym bez zastrzeżeń. Zamawiający zatrzyma 30% wysokości zabezpieczenia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zabezpieczenie roszczeń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tytułu rękojmi</w:t>
      </w:r>
      <w:r w:rsidR="001A237D" w:rsidRPr="003E5D1F">
        <w:rPr>
          <w:sz w:val="24"/>
        </w:rPr>
        <w:t xml:space="preserve"> za </w:t>
      </w:r>
      <w:r w:rsidR="00A761DA" w:rsidRPr="003E5D1F">
        <w:rPr>
          <w:sz w:val="24"/>
        </w:rPr>
        <w:t>wady, które zwróci Wykonawcy nie później niż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15</w:t>
      </w:r>
      <w:r w:rsidRPr="003E5D1F">
        <w:rPr>
          <w:sz w:val="24"/>
        </w:rPr>
        <w:t> dni</w:t>
      </w:r>
      <w:r w:rsidR="00A761DA" w:rsidRPr="003E5D1F">
        <w:rPr>
          <w:sz w:val="24"/>
        </w:rPr>
        <w:t>u</w:t>
      </w:r>
      <w:r w:rsidR="006C4431" w:rsidRPr="003E5D1F">
        <w:rPr>
          <w:sz w:val="24"/>
        </w:rPr>
        <w:t xml:space="preserve"> po </w:t>
      </w:r>
      <w:r w:rsidR="00A761DA" w:rsidRPr="003E5D1F">
        <w:rPr>
          <w:sz w:val="24"/>
        </w:rPr>
        <w:t>upływie okresu rękojmi</w:t>
      </w:r>
      <w:r w:rsidR="001A237D" w:rsidRPr="003E5D1F">
        <w:rPr>
          <w:sz w:val="24"/>
        </w:rPr>
        <w:t xml:space="preserve"> za </w:t>
      </w:r>
      <w:r w:rsidR="00A761DA" w:rsidRPr="003E5D1F">
        <w:rPr>
          <w:sz w:val="24"/>
        </w:rPr>
        <w:t>wady.</w:t>
      </w:r>
    </w:p>
    <w:p w14:paraId="22A39EF9" w14:textId="14215260" w:rsidR="00114F6E" w:rsidRPr="003E5D1F" w:rsidRDefault="00CD7428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przypadku wniesienia zabezpieczenia należytego wykonania umowy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formie innej niż pieniężna, tj.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przykład bezwarunkowej</w:t>
      </w:r>
      <w:r w:rsidR="00E67533" w:rsidRPr="003E5D1F">
        <w:rPr>
          <w:sz w:val="24"/>
        </w:rPr>
        <w:t xml:space="preserve"> i </w:t>
      </w:r>
      <w:r w:rsidR="00A761DA" w:rsidRPr="003E5D1F">
        <w:rPr>
          <w:sz w:val="24"/>
        </w:rPr>
        <w:t>nieodwołalnej gwarancji bankowej lub ubezpieczeniowej lub poręczenia bankowego, okres ważności winien obowiązywać,</w:t>
      </w:r>
      <w:r w:rsidR="001A237D" w:rsidRPr="003E5D1F">
        <w:rPr>
          <w:sz w:val="24"/>
        </w:rPr>
        <w:t xml:space="preserve"> co </w:t>
      </w:r>
      <w:r w:rsidR="00A761DA" w:rsidRPr="003E5D1F">
        <w:rPr>
          <w:sz w:val="24"/>
        </w:rPr>
        <w:t>najmniej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30 –</w:t>
      </w:r>
      <w:r w:rsidR="003A5715" w:rsidRPr="003E5D1F">
        <w:rPr>
          <w:sz w:val="24"/>
        </w:rPr>
        <w:t xml:space="preserve"> go </w:t>
      </w:r>
      <w:r w:rsidR="00A761DA" w:rsidRPr="003E5D1F">
        <w:rPr>
          <w:sz w:val="24"/>
        </w:rPr>
        <w:t>dnia</w:t>
      </w:r>
      <w:r w:rsidR="006C4431" w:rsidRPr="003E5D1F">
        <w:rPr>
          <w:sz w:val="24"/>
        </w:rPr>
        <w:t xml:space="preserve"> po </w:t>
      </w:r>
      <w:r w:rsidR="00A761DA" w:rsidRPr="003E5D1F">
        <w:rPr>
          <w:sz w:val="24"/>
        </w:rPr>
        <w:t>dacie zakończenia terminu realizacji określonego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="00A761DA" w:rsidRPr="003E5D1F">
        <w:rPr>
          <w:sz w:val="24"/>
        </w:rPr>
        <w:t>6</w:t>
      </w:r>
      <w:r w:rsidR="00337153" w:rsidRPr="003E5D1F">
        <w:rPr>
          <w:sz w:val="24"/>
        </w:rPr>
        <w:t xml:space="preserve"> ust. </w:t>
      </w:r>
      <w:r w:rsidR="00A761DA" w:rsidRPr="003E5D1F">
        <w:rPr>
          <w:sz w:val="24"/>
        </w:rPr>
        <w:t>1 umowy oraz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14 –</w:t>
      </w:r>
      <w:r w:rsidR="003A5715" w:rsidRPr="003E5D1F">
        <w:rPr>
          <w:sz w:val="24"/>
        </w:rPr>
        <w:t xml:space="preserve"> go </w:t>
      </w:r>
      <w:r w:rsidR="00A761DA" w:rsidRPr="003E5D1F">
        <w:rPr>
          <w:sz w:val="24"/>
        </w:rPr>
        <w:t>dnia</w:t>
      </w:r>
      <w:r w:rsidR="006C4431" w:rsidRPr="003E5D1F">
        <w:rPr>
          <w:sz w:val="24"/>
        </w:rPr>
        <w:t xml:space="preserve"> po </w:t>
      </w:r>
      <w:r w:rsidR="00A761DA" w:rsidRPr="003E5D1F">
        <w:rPr>
          <w:sz w:val="24"/>
        </w:rPr>
        <w:t>dacie upływu okresu rękojmi</w:t>
      </w:r>
      <w:r w:rsidR="001A237D" w:rsidRPr="003E5D1F">
        <w:rPr>
          <w:sz w:val="24"/>
        </w:rPr>
        <w:t xml:space="preserve"> za </w:t>
      </w:r>
      <w:r w:rsidR="00A761DA" w:rsidRPr="003E5D1F">
        <w:rPr>
          <w:sz w:val="24"/>
        </w:rPr>
        <w:t>wady.</w:t>
      </w:r>
    </w:p>
    <w:p w14:paraId="253D2EBC" w14:textId="0555E7F1" w:rsidR="00A761DA" w:rsidRPr="003E5D1F" w:rsidRDefault="00A761DA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przypadku, gdy wniesione zabezpieczenie nie obejmuje również okresu rękojmi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wady, jest zobowiązany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30</w:t>
      </w:r>
      <w:r w:rsidR="00CD7428" w:rsidRPr="003E5D1F">
        <w:rPr>
          <w:sz w:val="24"/>
        </w:rPr>
        <w:t> dni</w:t>
      </w:r>
      <w:r w:rsidRPr="003E5D1F">
        <w:rPr>
          <w:sz w:val="24"/>
        </w:rPr>
        <w:t xml:space="preserve"> przed upływem ważności zabezpieczenia ustanowić nowe zabezpieczenie należytego wykonania umowy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tytułu rękojmi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wady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 xml:space="preserve">wysokości </w:t>
      </w:r>
      <w:r w:rsidR="00CD278B" w:rsidRPr="003E5D1F">
        <w:rPr>
          <w:sz w:val="24"/>
        </w:rPr>
        <w:t>1,5</w:t>
      </w:r>
      <w:r w:rsidRPr="003E5D1F">
        <w:rPr>
          <w:sz w:val="24"/>
        </w:rPr>
        <w:t>% wynagrodzenia brutto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formie przewidzianej jako obligatoryjna zgodnie</w:t>
      </w:r>
      <w:r w:rsidR="00E67533" w:rsidRPr="003E5D1F">
        <w:rPr>
          <w:sz w:val="24"/>
        </w:rPr>
        <w:t xml:space="preserve"> z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450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1</w:t>
      </w:r>
      <w:r w:rsidR="000D367C" w:rsidRPr="003E5D1F">
        <w:rPr>
          <w:sz w:val="24"/>
        </w:rPr>
        <w:t> PZP</w:t>
      </w:r>
      <w:r w:rsidRPr="003E5D1F">
        <w:rPr>
          <w:sz w:val="24"/>
        </w:rPr>
        <w:t>.</w:t>
      </w:r>
    </w:p>
    <w:p w14:paraId="37369EEA" w14:textId="0EF42DDA" w:rsidR="00A761DA" w:rsidRPr="003E5D1F" w:rsidRDefault="00CD7428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przypadku nieprzedłużenia lub niewniesienia nowego zabezpieczenia najpóźniej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terminie wskazanym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="00A761DA" w:rsidRPr="003E5D1F">
        <w:rPr>
          <w:sz w:val="24"/>
        </w:rPr>
        <w:t>5 niniejszego paragrafu umowy, Zamawiający zmienia formę dotychczasowego zabezpieczenia wniesionego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innej formie niż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pieniądzu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zabezpieczenie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pieniądzu, poprzez wypłatę kwoty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dotychczasowego zabezpieczenia. Przedmiotowej wypłaty Zamawiający dokona nie później niż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ostatnim dniu ważności dotychczasowego zabezpieczenia.</w:t>
      </w:r>
    </w:p>
    <w:p w14:paraId="4A6ED609" w14:textId="4D96CFF0" w:rsidR="00114F6E" w:rsidRPr="003E5D1F" w:rsidRDefault="00A761DA">
      <w:pPr>
        <w:widowControl/>
        <w:numPr>
          <w:ilvl w:val="0"/>
          <w:numId w:val="50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zobowiązany jest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doręczenia Zamawiającemu oryginału dokumentu obejmującego gwarancję,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której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4 powyżej.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razie, gdy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imieniu gwaranta oświadczenie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udzieleniu zabezpieczenia składa inna osoba niż ujawniona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KRS jako uprawniona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reprezentacji, Wykonawca zobowiązany jest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przedłożenia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dokumentem gwarancji, oryginału, odpisu lub poświadczonej przez uprawnioną osobę kopii dokumentu,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którego wynika umocowanie składającego oświadczenie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imieniu gwaranta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dokonania czynności objętej tym dokumentem.</w:t>
      </w:r>
    </w:p>
    <w:p w14:paraId="5BD11134" w14:textId="3866A93A" w:rsidR="00A761DA" w:rsidRPr="003E5D1F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Rękojmia</w:t>
      </w:r>
      <w:r w:rsidR="001A237D" w:rsidRPr="003E5D1F">
        <w:rPr>
          <w:b/>
          <w:bCs/>
          <w:sz w:val="24"/>
        </w:rPr>
        <w:t xml:space="preserve"> za </w:t>
      </w:r>
      <w:r w:rsidRPr="003E5D1F">
        <w:rPr>
          <w:b/>
          <w:bCs/>
          <w:sz w:val="24"/>
        </w:rPr>
        <w:t>wady</w:t>
      </w:r>
    </w:p>
    <w:p w14:paraId="7E8DE25C" w14:textId="1D624C1F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13</w:t>
      </w:r>
    </w:p>
    <w:p w14:paraId="2431E7E6" w14:textId="71752AE6" w:rsidR="00A761DA" w:rsidRPr="003E5D1F" w:rsidRDefault="00A761DA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odpowiada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tytułu rękojmi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wady przedmiotu umowy, które ujawnią się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60</w:t>
      </w:r>
      <w:r w:rsidR="006C4431" w:rsidRPr="003E5D1F">
        <w:rPr>
          <w:sz w:val="24"/>
        </w:rPr>
        <w:t> </w:t>
      </w:r>
      <w:r w:rsidRPr="003E5D1F">
        <w:rPr>
          <w:sz w:val="24"/>
        </w:rPr>
        <w:t>miesięcy liczonych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dnia zakończenia realizacji przedmiotu umowy potwierdzonego odbiorem końcowym.</w:t>
      </w:r>
    </w:p>
    <w:p w14:paraId="7C9E3082" w14:textId="4B70B0EF" w:rsidR="00114F6E" w:rsidRPr="003E5D1F" w:rsidRDefault="00CD7428">
      <w:pPr>
        <w:widowControl/>
        <w:numPr>
          <w:ilvl w:val="0"/>
          <w:numId w:val="51"/>
        </w:numPr>
        <w:tabs>
          <w:tab w:val="left" w:pos="426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razie stwierdzenia wad przedmiotu umowy lub jego części Zamawiający może żądać ich usunięcia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wyznaczonym stosownym terminie, nie dłuższym niż 14</w:t>
      </w:r>
      <w:r w:rsidRPr="003E5D1F">
        <w:rPr>
          <w:sz w:val="24"/>
        </w:rPr>
        <w:t> dni</w:t>
      </w:r>
      <w:r w:rsidR="00A761DA" w:rsidRPr="003E5D1F">
        <w:rPr>
          <w:sz w:val="24"/>
        </w:rPr>
        <w:t>.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 xml:space="preserve">przypadku konieczności sprowadzenia przez Wykonawcę specjalistycznych części zamiennych termin </w:t>
      </w:r>
      <w:r w:rsidR="00A761DA" w:rsidRPr="003E5D1F">
        <w:rPr>
          <w:sz w:val="24"/>
        </w:rPr>
        <w:lastRenderedPageBreak/>
        <w:t>może zostać wydłużony</w:t>
      </w:r>
      <w:r w:rsidR="001A237D" w:rsidRPr="003E5D1F">
        <w:rPr>
          <w:sz w:val="24"/>
        </w:rPr>
        <w:t xml:space="preserve"> do </w:t>
      </w:r>
      <w:r w:rsidR="00A761DA" w:rsidRPr="003E5D1F">
        <w:rPr>
          <w:sz w:val="24"/>
        </w:rPr>
        <w:t>30</w:t>
      </w:r>
      <w:r w:rsidRPr="003E5D1F">
        <w:rPr>
          <w:sz w:val="24"/>
        </w:rPr>
        <w:t> dni</w:t>
      </w:r>
      <w:r w:rsidR="00A761DA" w:rsidRPr="003E5D1F">
        <w:rPr>
          <w:sz w:val="24"/>
        </w:rPr>
        <w:t>. Do</w:t>
      </w:r>
      <w:r w:rsidR="00023002" w:rsidRPr="003E5D1F">
        <w:rPr>
          <w:sz w:val="24"/>
        </w:rPr>
        <w:t> </w:t>
      </w:r>
      <w:r w:rsidR="00A761DA" w:rsidRPr="003E5D1F">
        <w:rPr>
          <w:sz w:val="24"/>
        </w:rPr>
        <w:t xml:space="preserve">usunięcia wady stosuje się odpowiednio postanowienia </w:t>
      </w:r>
      <w:r w:rsidR="00337153" w:rsidRPr="003E5D1F">
        <w:rPr>
          <w:sz w:val="24"/>
        </w:rPr>
        <w:t>§ </w:t>
      </w:r>
      <w:r w:rsidR="00A761DA" w:rsidRPr="003E5D1F">
        <w:rPr>
          <w:sz w:val="24"/>
        </w:rPr>
        <w:t>14</w:t>
      </w:r>
      <w:r w:rsidR="00337153" w:rsidRPr="003E5D1F">
        <w:rPr>
          <w:sz w:val="24"/>
        </w:rPr>
        <w:t xml:space="preserve"> ust. </w:t>
      </w:r>
      <w:r w:rsidR="00A761DA" w:rsidRPr="003E5D1F">
        <w:rPr>
          <w:sz w:val="24"/>
        </w:rPr>
        <w:t xml:space="preserve">9 oraz </w:t>
      </w:r>
      <w:r w:rsidR="00337153" w:rsidRPr="003E5D1F">
        <w:rPr>
          <w:sz w:val="24"/>
        </w:rPr>
        <w:t>§ </w:t>
      </w:r>
      <w:r w:rsidR="00A761DA" w:rsidRPr="003E5D1F">
        <w:rPr>
          <w:sz w:val="24"/>
        </w:rPr>
        <w:t>14</w:t>
      </w:r>
      <w:r w:rsidR="00337153" w:rsidRPr="003E5D1F">
        <w:rPr>
          <w:sz w:val="24"/>
        </w:rPr>
        <w:t xml:space="preserve"> ust. </w:t>
      </w:r>
      <w:r w:rsidR="00A761DA" w:rsidRPr="003E5D1F">
        <w:rPr>
          <w:sz w:val="24"/>
        </w:rPr>
        <w:t>10 niniejszej umowy.</w:t>
      </w:r>
    </w:p>
    <w:p w14:paraId="5DD98948" w14:textId="77E7F4D0" w:rsidR="00A761DA" w:rsidRPr="003E5D1F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Gwarancja</w:t>
      </w:r>
    </w:p>
    <w:p w14:paraId="7D74785A" w14:textId="13483655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14</w:t>
      </w:r>
    </w:p>
    <w:p w14:paraId="783A15CB" w14:textId="4FBC2E2B" w:rsidR="00A761DA" w:rsidRPr="003E5D1F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trike/>
          <w:sz w:val="24"/>
        </w:rPr>
      </w:pPr>
      <w:r w:rsidRPr="003E5D1F">
        <w:rPr>
          <w:sz w:val="24"/>
        </w:rPr>
        <w:t xml:space="preserve">Wykonawca udziela Zamawiającemu </w:t>
      </w:r>
      <w:r w:rsidRPr="003E5D1F">
        <w:rPr>
          <w:b/>
          <w:sz w:val="24"/>
        </w:rPr>
        <w:t>… miesięczny</w:t>
      </w:r>
      <w:r w:rsidRPr="003E5D1F">
        <w:rPr>
          <w:sz w:val="24"/>
        </w:rPr>
        <w:t xml:space="preserve"> okres gwarancji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przedmiot umowy, liczony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daty odbioru końcowego przedmiotu umowy.</w:t>
      </w:r>
    </w:p>
    <w:p w14:paraId="67630BBF" w14:textId="7B0DD1BB" w:rsidR="00A761DA" w:rsidRPr="003E5D1F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trike/>
          <w:sz w:val="24"/>
        </w:rPr>
      </w:pPr>
      <w:r w:rsidRPr="003E5D1F">
        <w:rPr>
          <w:sz w:val="24"/>
        </w:rPr>
        <w:t>Wykonawca będzie usuwał wady (usterki)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okresie odpowiedzialności swoim kosztem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staraniem.</w:t>
      </w:r>
    </w:p>
    <w:p w14:paraId="5DC69A18" w14:textId="6DCF3C36" w:rsidR="00A761DA" w:rsidRPr="003E5D1F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trike/>
          <w:sz w:val="24"/>
        </w:rPr>
      </w:pPr>
      <w:r w:rsidRPr="003E5D1F">
        <w:rPr>
          <w:sz w:val="24"/>
        </w:rPr>
        <w:t>Zamawiający jest uprawniony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wykonywania uprawnień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gwarancji niezależnie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przysługujących</w:t>
      </w:r>
      <w:r w:rsidR="00370EC4" w:rsidRPr="003E5D1F">
        <w:rPr>
          <w:sz w:val="24"/>
        </w:rPr>
        <w:t xml:space="preserve"> mu </w:t>
      </w:r>
      <w:r w:rsidRPr="003E5D1F">
        <w:rPr>
          <w:sz w:val="24"/>
        </w:rPr>
        <w:t>uprawnień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tytułu rękojmi.</w:t>
      </w:r>
    </w:p>
    <w:p w14:paraId="2712604A" w14:textId="2A7FCBF4" w:rsidR="00A761DA" w:rsidRPr="003E5D1F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trike/>
          <w:sz w:val="24"/>
        </w:rPr>
      </w:pPr>
      <w:r w:rsidRPr="003E5D1F">
        <w:rPr>
          <w:sz w:val="24"/>
        </w:rPr>
        <w:t>Świadczenia wynikające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udzielonej gwarancji będą wykonywane przez Wykonawcę, producenta, autoryzowany przez niego serwis lub osoby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koszt Wykonawcy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miejscach realizacji umowy,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jeżeli będzie</w:t>
      </w:r>
      <w:r w:rsidR="003A5715" w:rsidRPr="003E5D1F">
        <w:rPr>
          <w:sz w:val="24"/>
        </w:rPr>
        <w:t xml:space="preserve"> to </w:t>
      </w:r>
      <w:r w:rsidRPr="003E5D1F">
        <w:rPr>
          <w:sz w:val="24"/>
        </w:rPr>
        <w:t>technicznie niemożliwe, wszelkie działania organizacyjne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koszty wynikające</w:t>
      </w:r>
      <w:r w:rsidR="001A237D" w:rsidRPr="003E5D1F">
        <w:rPr>
          <w:sz w:val="24"/>
        </w:rPr>
        <w:t xml:space="preserve"> ze </w:t>
      </w:r>
      <w:r w:rsidRPr="003E5D1F">
        <w:rPr>
          <w:sz w:val="24"/>
        </w:rPr>
        <w:t>świadczenia poza obiektami obciążają Wykonawcę.</w:t>
      </w:r>
    </w:p>
    <w:p w14:paraId="3A9323EA" w14:textId="7A7219FB" w:rsidR="00114F6E" w:rsidRPr="003E5D1F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Czas reakcji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zgłoszenie usterki (przystąpienie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niezwłocznego usunięcia usterki poprzez stawiennictwo serwisanta nie może przekroczyć 2</w:t>
      </w:r>
      <w:r w:rsidR="006C4431" w:rsidRPr="003E5D1F">
        <w:rPr>
          <w:sz w:val="24"/>
        </w:rPr>
        <w:t> </w:t>
      </w:r>
      <w:r w:rsidRPr="003E5D1F">
        <w:rPr>
          <w:sz w:val="24"/>
        </w:rPr>
        <w:t>(dwóch) 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zgłoszenia usterki (e-mailem potwierdzonym następnie niezwłocznie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formie pisemnej przez upoważnioną przez Zamawiającego osobę lub osoby),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wyłączeniem dni ustawowo wolnych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pracy.</w:t>
      </w:r>
    </w:p>
    <w:p w14:paraId="5B868062" w14:textId="1A9CF6DE" w:rsidR="00A761DA" w:rsidRPr="003E5D1F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Naprawa gwarancyjna będzie wykonana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nie dłuższym niż 14</w:t>
      </w:r>
      <w:r w:rsidR="00CD7428" w:rsidRPr="003E5D1F">
        <w:rPr>
          <w:sz w:val="24"/>
        </w:rPr>
        <w:t> dni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wyłączeniem dni ustawowo wolnych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pracy, licząc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dnia przyjęcia zgłoszenia przez serwis (e-mailem).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konieczności sprowadzenia specjalistycznych części zamiennych, termin ten nie może być dłuższy niż 30</w:t>
      </w:r>
      <w:r w:rsidR="00CD7428" w:rsidRPr="003E5D1F">
        <w:rPr>
          <w:sz w:val="24"/>
        </w:rPr>
        <w:t> dni</w:t>
      </w:r>
      <w:r w:rsidRPr="003E5D1F">
        <w:rPr>
          <w:sz w:val="24"/>
        </w:rPr>
        <w:t>, chyba,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Strony uzgodnią inny termin,</w:t>
      </w:r>
      <w:r w:rsidR="001A237D" w:rsidRPr="003E5D1F">
        <w:rPr>
          <w:sz w:val="24"/>
        </w:rPr>
        <w:t xml:space="preserve"> co </w:t>
      </w:r>
      <w:r w:rsidRPr="003E5D1F">
        <w:rPr>
          <w:sz w:val="24"/>
        </w:rPr>
        <w:t>zostanie potwierdzone pisemnym protokołem konieczności.</w:t>
      </w:r>
    </w:p>
    <w:p w14:paraId="51F80ED6" w14:textId="042400DB" w:rsidR="00A761DA" w:rsidRPr="003E5D1F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Okres gwarancji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naprawiane elementy ulega automatycznemu przedłużeniu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okres naprawy, tj.</w:t>
      </w:r>
      <w:r w:rsidR="006C4431" w:rsidRPr="003E5D1F">
        <w:rPr>
          <w:sz w:val="24"/>
        </w:rPr>
        <w:t> </w:t>
      </w:r>
      <w:r w:rsidRPr="003E5D1F">
        <w:rPr>
          <w:sz w:val="24"/>
        </w:rPr>
        <w:t>czas liczony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zgłoszenia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usunięcia awarii czy usterki.</w:t>
      </w:r>
    </w:p>
    <w:p w14:paraId="345DFC6A" w14:textId="7F6D1694" w:rsidR="00A761DA" w:rsidRPr="003E5D1F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Bieg terminu gwarancji rozpoczyna się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dniu następnym,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odbiorze końcowym przedmiotu umowy, przy czym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wymiany wadliwego przedmiotu umowy (jego elementu)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nowy albo dokonania usunięcia istotnej wady (usterki) termin gwarancji biegnie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nowo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chwili ponownego dostarczenia Zamawiającemu naprawionych rzeczy (odpowiednio przedmiotu umowy, jego elementu).</w:t>
      </w:r>
    </w:p>
    <w:p w14:paraId="14A92BBA" w14:textId="51CC4DDA" w:rsidR="00A761DA" w:rsidRPr="003E5D1F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</w:t>
      </w:r>
      <w:r w:rsidR="00EE3FEE" w:rsidRPr="003E5D1F">
        <w:rPr>
          <w:sz w:val="24"/>
        </w:rPr>
        <w:t xml:space="preserve"> ma </w:t>
      </w:r>
      <w:r w:rsidRPr="003E5D1F">
        <w:rPr>
          <w:sz w:val="24"/>
        </w:rPr>
        <w:t>obowiązek poinformowania Zamawiającego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przystąpieniu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usuwania wady (usterki). Usunięcie wady (usterki) będzie stwierdzone protokolarnie,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uprzednim zawiadomieniu przez Wykonawcę Zamawiającego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jej usunięciu.</w:t>
      </w:r>
    </w:p>
    <w:p w14:paraId="38FF4168" w14:textId="280C0EBF" w:rsidR="00A761DA" w:rsidRPr="003E5D1F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Jeżeli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jakiejkolwiek przyczyny,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którą Wykonawca odpowiada, Wykonawca nie usunie wady (usterki)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wyżej zastrzeżonych terminach, Zamawiający</w:t>
      </w:r>
      <w:r w:rsidR="00EE3FEE" w:rsidRPr="003E5D1F">
        <w:rPr>
          <w:sz w:val="24"/>
        </w:rPr>
        <w:t xml:space="preserve"> ma </w:t>
      </w:r>
      <w:r w:rsidRPr="003E5D1F">
        <w:rPr>
          <w:sz w:val="24"/>
        </w:rPr>
        <w:t>prawo bez utraty gwarancji zaangażować inny podmiot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usunięcia wad (usterek),</w:t>
      </w:r>
      <w:r w:rsidR="001A237D" w:rsidRPr="003E5D1F">
        <w:rPr>
          <w:sz w:val="24"/>
        </w:rPr>
        <w:t xml:space="preserve"> a </w:t>
      </w:r>
      <w:r w:rsidRPr="003E5D1F">
        <w:rPr>
          <w:sz w:val="24"/>
        </w:rPr>
        <w:t>Wykonawca zobowiązany jest pokryć pełne związane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tym koszty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ciągu 14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daty otrzymania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Zamawiającego wezwania wraz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dowodem zapłaty.</w:t>
      </w:r>
    </w:p>
    <w:p w14:paraId="337D0D85" w14:textId="0850AF7F" w:rsidR="00A761DA" w:rsidRPr="003E5D1F" w:rsidRDefault="00A761DA">
      <w:pPr>
        <w:widowControl/>
        <w:numPr>
          <w:ilvl w:val="0"/>
          <w:numId w:val="52"/>
        </w:numPr>
        <w:suppressAutoHyphens w:val="0"/>
        <w:spacing w:before="60"/>
        <w:ind w:left="397" w:hanging="397"/>
        <w:jc w:val="both"/>
        <w:rPr>
          <w:strike/>
          <w:sz w:val="24"/>
        </w:rPr>
      </w:pPr>
      <w:r w:rsidRPr="003E5D1F">
        <w:rPr>
          <w:sz w:val="24"/>
        </w:rPr>
        <w:t>Zamawiający zobowiązuje się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dotrzymywania podstawowych warunków eksploatacji określonych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instrukcjach eksploatacji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kartach gwarancyjnych wystawionych przez producentów,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dostarczonych przez Wykonawcę Zamawiającemu.</w:t>
      </w:r>
    </w:p>
    <w:p w14:paraId="52E87C6D" w14:textId="77777777" w:rsidR="00114F6E" w:rsidRPr="003E5D1F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Odstąpienie</w:t>
      </w:r>
      <w:r w:rsidR="001A237D" w:rsidRPr="003E5D1F">
        <w:rPr>
          <w:b/>
          <w:bCs/>
          <w:sz w:val="24"/>
        </w:rPr>
        <w:t xml:space="preserve"> od </w:t>
      </w:r>
      <w:r w:rsidRPr="003E5D1F">
        <w:rPr>
          <w:b/>
          <w:bCs/>
          <w:sz w:val="24"/>
        </w:rPr>
        <w:t>umowy</w:t>
      </w:r>
    </w:p>
    <w:p w14:paraId="0C1B7524" w14:textId="7A0C6DC2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15</w:t>
      </w:r>
    </w:p>
    <w:p w14:paraId="1469ADF0" w14:textId="78322087" w:rsidR="00A761DA" w:rsidRPr="003E5D1F" w:rsidRDefault="00A761DA">
      <w:pPr>
        <w:widowControl/>
        <w:numPr>
          <w:ilvl w:val="0"/>
          <w:numId w:val="53"/>
        </w:numPr>
        <w:suppressAutoHyphens w:val="0"/>
        <w:ind w:left="397" w:hanging="397"/>
        <w:jc w:val="both"/>
        <w:rPr>
          <w:sz w:val="24"/>
        </w:rPr>
      </w:pPr>
      <w:r w:rsidRPr="003E5D1F">
        <w:rPr>
          <w:sz w:val="24"/>
        </w:rPr>
        <w:t>Oprócz przypadków wymienionych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Kodeksie cywilnym Stronom przysługuje prawo odstąpienia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niniejszej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razie zaistnienia okoliczności wskazanych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2.</w:t>
      </w:r>
    </w:p>
    <w:p w14:paraId="35428B15" w14:textId="57863159" w:rsidR="00A761DA" w:rsidRPr="003E5D1F" w:rsidRDefault="00A761DA">
      <w:pPr>
        <w:widowControl/>
        <w:numPr>
          <w:ilvl w:val="0"/>
          <w:numId w:val="53"/>
        </w:numPr>
        <w:suppressAutoHyphens w:val="0"/>
        <w:ind w:left="397" w:hanging="397"/>
        <w:jc w:val="both"/>
        <w:rPr>
          <w:sz w:val="24"/>
        </w:rPr>
      </w:pPr>
      <w:r w:rsidRPr="003E5D1F">
        <w:rPr>
          <w:sz w:val="24"/>
        </w:rPr>
        <w:lastRenderedPageBreak/>
        <w:t>Zamawiający może odstąpić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umowy, nie wcześniej niż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7 (siedmiu) dni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nie później niż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terminie 60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dnia powzięcia wiadomości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tym, że:</w:t>
      </w:r>
    </w:p>
    <w:p w14:paraId="295B637D" w14:textId="2FB3D908" w:rsidR="0037111C" w:rsidRPr="003E5D1F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Wykonawca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skutek swojej niewypłacalności nie wykonuje zobowiązań pieniężnych przez okres</w:t>
      </w:r>
      <w:r w:rsidR="001A237D" w:rsidRPr="003E5D1F">
        <w:rPr>
          <w:sz w:val="24"/>
        </w:rPr>
        <w:t xml:space="preserve"> co </w:t>
      </w:r>
      <w:r w:rsidRPr="003E5D1F">
        <w:rPr>
          <w:sz w:val="24"/>
        </w:rPr>
        <w:t>najmniej 3</w:t>
      </w:r>
      <w:r w:rsidR="00023002" w:rsidRPr="003E5D1F">
        <w:rPr>
          <w:sz w:val="24"/>
        </w:rPr>
        <w:t> </w:t>
      </w:r>
      <w:r w:rsidRPr="003E5D1F">
        <w:rPr>
          <w:sz w:val="24"/>
        </w:rPr>
        <w:t>miesięcy</w:t>
      </w:r>
      <w:r w:rsidR="0037111C" w:rsidRPr="003E5D1F">
        <w:rPr>
          <w:sz w:val="24"/>
        </w:rPr>
        <w:t>;</w:t>
      </w:r>
    </w:p>
    <w:p w14:paraId="71409F0B" w14:textId="77777777" w:rsidR="0037111C" w:rsidRPr="003E5D1F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została podjęta likwidacja Wykonawcy</w:t>
      </w:r>
      <w:r w:rsidR="0037111C" w:rsidRPr="003E5D1F">
        <w:rPr>
          <w:sz w:val="24"/>
        </w:rPr>
        <w:t>;</w:t>
      </w:r>
    </w:p>
    <w:p w14:paraId="5C5EAFF7" w14:textId="3183D40C" w:rsidR="0037111C" w:rsidRPr="003E5D1F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wystąpiło</w:t>
      </w:r>
      <w:r w:rsidR="00337153" w:rsidRPr="003E5D1F">
        <w:rPr>
          <w:sz w:val="24"/>
        </w:rPr>
        <w:t xml:space="preserve"> u </w:t>
      </w:r>
      <w:r w:rsidRPr="003E5D1F">
        <w:rPr>
          <w:sz w:val="24"/>
        </w:rPr>
        <w:t>Wykonawcy znaczne zadłużenie,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 skierowanie przeciwko Wykonawcy zajęć komorniczych lub innych zajęć uprawnionych organów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łącznej wartości przekraczającej 200 000,00 PLN (słownie: dwieście tysięcy złotych)</w:t>
      </w:r>
      <w:r w:rsidR="0037111C" w:rsidRPr="003E5D1F">
        <w:rPr>
          <w:sz w:val="24"/>
        </w:rPr>
        <w:t>;</w:t>
      </w:r>
    </w:p>
    <w:p w14:paraId="63A66B0B" w14:textId="7A5E2BB9" w:rsidR="0037111C" w:rsidRPr="003E5D1F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Wykonawca zaniechał realizacji przedmiotu umowy, tj.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sposób nieprzerwany nie realizuje</w:t>
      </w:r>
      <w:r w:rsidR="003A5715" w:rsidRPr="003E5D1F">
        <w:rPr>
          <w:sz w:val="24"/>
        </w:rPr>
        <w:t xml:space="preserve"> go </w:t>
      </w:r>
      <w:r w:rsidRPr="003E5D1F">
        <w:rPr>
          <w:sz w:val="24"/>
        </w:rPr>
        <w:t>przez okres 30</w:t>
      </w:r>
      <w:r w:rsidR="00CD7428" w:rsidRPr="003E5D1F">
        <w:rPr>
          <w:sz w:val="24"/>
        </w:rPr>
        <w:t> dni</w:t>
      </w:r>
      <w:r w:rsidRPr="003E5D1F">
        <w:rPr>
          <w:sz w:val="24"/>
        </w:rPr>
        <w:t>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przyczyn,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które odpowiada Wykonawca</w:t>
      </w:r>
      <w:r w:rsidR="0037111C" w:rsidRPr="003E5D1F">
        <w:rPr>
          <w:sz w:val="24"/>
        </w:rPr>
        <w:t>;</w:t>
      </w:r>
    </w:p>
    <w:p w14:paraId="07D9D390" w14:textId="53FE5721" w:rsidR="0037111C" w:rsidRPr="003E5D1F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Wykonawca bez uzasadnionego powodu nie rozpoczął realizacji przedmiotu umowy lub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wstrzymania prac przez Zamawiającego, nie podjął ich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ciągu 7</w:t>
      </w:r>
      <w:r w:rsidR="00CD7428" w:rsidRPr="003E5D1F">
        <w:rPr>
          <w:sz w:val="24"/>
        </w:rPr>
        <w:t> 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chwili otrzymania decyzji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ich podjęciu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Zamawiającego</w:t>
      </w:r>
      <w:r w:rsidR="0037111C" w:rsidRPr="003E5D1F">
        <w:rPr>
          <w:sz w:val="24"/>
        </w:rPr>
        <w:t>;</w:t>
      </w:r>
    </w:p>
    <w:p w14:paraId="74024F0A" w14:textId="0C75D5BB" w:rsidR="0037111C" w:rsidRPr="003E5D1F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Wykonawca wykonuje przedmiot umowy wadliwie oraz nie reaguje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polecenia Zamawiającego dotyczące poprawek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zmian sposobu wykonania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wyznaczonym</w:t>
      </w:r>
      <w:r w:rsidR="00370EC4" w:rsidRPr="003E5D1F">
        <w:rPr>
          <w:sz w:val="24"/>
        </w:rPr>
        <w:t xml:space="preserve"> mu </w:t>
      </w:r>
      <w:r w:rsidR="006C05C7" w:rsidRPr="003E5D1F">
        <w:rPr>
          <w:sz w:val="24"/>
        </w:rPr>
        <w:t>na </w:t>
      </w:r>
      <w:r w:rsidRPr="003E5D1F">
        <w:rPr>
          <w:sz w:val="24"/>
        </w:rPr>
        <w:t>piśmie przez Zamawiającego terminie</w:t>
      </w:r>
      <w:r w:rsidR="0037111C" w:rsidRPr="003E5D1F">
        <w:rPr>
          <w:sz w:val="24"/>
        </w:rPr>
        <w:t>;</w:t>
      </w:r>
    </w:p>
    <w:p w14:paraId="4E772FA1" w14:textId="4F631A69" w:rsidR="0037111C" w:rsidRPr="003E5D1F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Wykonawca spowodował zwłokę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wykonaniu przedmiotu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stosunku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terminu realizacji powyżej 1 miesiąca</w:t>
      </w:r>
      <w:r w:rsidR="0037111C" w:rsidRPr="003E5D1F">
        <w:rPr>
          <w:sz w:val="24"/>
        </w:rPr>
        <w:t>;</w:t>
      </w:r>
    </w:p>
    <w:p w14:paraId="21F61E24" w14:textId="24F85C1E" w:rsidR="0037111C" w:rsidRPr="003E5D1F" w:rsidRDefault="00023002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z</w:t>
      </w:r>
      <w:r w:rsidR="00A761DA" w:rsidRPr="003E5D1F">
        <w:rPr>
          <w:sz w:val="24"/>
        </w:rPr>
        <w:t>aistniały okoliczności wskazane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="00A761DA" w:rsidRPr="003E5D1F">
        <w:rPr>
          <w:sz w:val="24"/>
        </w:rPr>
        <w:t>8</w:t>
      </w:r>
      <w:r w:rsidR="00337153" w:rsidRPr="003E5D1F">
        <w:rPr>
          <w:sz w:val="24"/>
        </w:rPr>
        <w:t xml:space="preserve"> ust. </w:t>
      </w:r>
      <w:r w:rsidR="00A761DA" w:rsidRPr="003E5D1F">
        <w:rPr>
          <w:sz w:val="24"/>
        </w:rPr>
        <w:t>9 umowy, chyba,</w:t>
      </w:r>
      <w:r w:rsidR="00CD7428" w:rsidRPr="003E5D1F">
        <w:rPr>
          <w:sz w:val="24"/>
        </w:rPr>
        <w:t xml:space="preserve"> że </w:t>
      </w:r>
      <w:r w:rsidR="00A761DA" w:rsidRPr="003E5D1F">
        <w:rPr>
          <w:sz w:val="24"/>
        </w:rPr>
        <w:t>powierzenie tych czynności</w:t>
      </w:r>
      <w:r w:rsidR="00E67533" w:rsidRPr="003E5D1F">
        <w:rPr>
          <w:sz w:val="24"/>
        </w:rPr>
        <w:t xml:space="preserve"> i </w:t>
      </w:r>
      <w:r w:rsidR="00A761DA" w:rsidRPr="003E5D1F">
        <w:rPr>
          <w:sz w:val="24"/>
        </w:rPr>
        <w:t>prac podwykonawcom było konieczne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powodu niedających się przewidzieć okoliczności,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szczególności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powodu wystąpienia siły wyższej</w:t>
      </w:r>
      <w:r w:rsidR="0037111C" w:rsidRPr="003E5D1F">
        <w:rPr>
          <w:sz w:val="24"/>
        </w:rPr>
        <w:t>;</w:t>
      </w:r>
    </w:p>
    <w:p w14:paraId="65B30530" w14:textId="54DEC963" w:rsidR="0037111C" w:rsidRPr="003E5D1F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Wykonawca nie zastosował się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żądania Zamawiającego,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Pr="003E5D1F">
        <w:rPr>
          <w:sz w:val="24"/>
        </w:rPr>
        <w:t>3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4 zdanie</w:t>
      </w:r>
      <w:r w:rsidR="00023002" w:rsidRPr="003E5D1F">
        <w:rPr>
          <w:sz w:val="24"/>
        </w:rPr>
        <w:t> </w:t>
      </w:r>
      <w:r w:rsidRPr="003E5D1F">
        <w:rPr>
          <w:sz w:val="24"/>
        </w:rPr>
        <w:t>2</w:t>
      </w:r>
      <w:r w:rsidR="0037111C" w:rsidRPr="003E5D1F">
        <w:rPr>
          <w:sz w:val="24"/>
        </w:rPr>
        <w:t>;</w:t>
      </w:r>
    </w:p>
    <w:p w14:paraId="2E9CAF4A" w14:textId="27CF4E9E" w:rsidR="0037111C" w:rsidRPr="003E5D1F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zaistniały okoliczności wskazane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Pr="003E5D1F">
        <w:rPr>
          <w:sz w:val="24"/>
        </w:rPr>
        <w:t>10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8 umowy</w:t>
      </w:r>
      <w:r w:rsidR="0037111C" w:rsidRPr="003E5D1F">
        <w:rPr>
          <w:sz w:val="24"/>
        </w:rPr>
        <w:t>;</w:t>
      </w:r>
    </w:p>
    <w:p w14:paraId="7695B840" w14:textId="6CAA2FBC" w:rsidR="00A761DA" w:rsidRPr="003E5D1F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Zamawiający, dokonał trzech bezpośrednich zapłat wynagrodzenia należnego podwykonawcy -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przypadkach określonych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niniejszej umowie.</w:t>
      </w:r>
    </w:p>
    <w:p w14:paraId="3E2A6A09" w14:textId="1A0384E0" w:rsidR="00114F6E" w:rsidRPr="003E5D1F" w:rsidRDefault="00A761DA">
      <w:pPr>
        <w:widowControl/>
        <w:numPr>
          <w:ilvl w:val="0"/>
          <w:numId w:val="54"/>
        </w:numPr>
        <w:tabs>
          <w:tab w:val="left" w:pos="720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Wysokość kar umownych przekroczyła 55% wynagrodzenia,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którym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§ </w:t>
      </w:r>
      <w:r w:rsidRPr="003E5D1F">
        <w:rPr>
          <w:sz w:val="24"/>
        </w:rPr>
        <w:t>4</w:t>
      </w:r>
      <w:r w:rsidR="00337153" w:rsidRPr="003E5D1F">
        <w:rPr>
          <w:sz w:val="24"/>
        </w:rPr>
        <w:t xml:space="preserve"> ust. </w:t>
      </w:r>
      <w:r w:rsidRPr="003E5D1F">
        <w:rPr>
          <w:sz w:val="24"/>
        </w:rPr>
        <w:t>2</w:t>
      </w:r>
    </w:p>
    <w:p w14:paraId="38C68B07" w14:textId="6FA593F7" w:rsidR="00A761DA" w:rsidRPr="003E5D1F" w:rsidRDefault="00A761DA">
      <w:pPr>
        <w:widowControl/>
        <w:numPr>
          <w:ilvl w:val="0"/>
          <w:numId w:val="53"/>
        </w:numPr>
        <w:suppressAutoHyphens w:val="0"/>
        <w:ind w:left="397" w:hanging="397"/>
        <w:jc w:val="both"/>
        <w:rPr>
          <w:sz w:val="24"/>
          <w:shd w:val="clear" w:color="auto" w:fill="FFFFFF"/>
        </w:rPr>
      </w:pPr>
      <w:r w:rsidRPr="003E5D1F">
        <w:rPr>
          <w:sz w:val="24"/>
          <w:shd w:val="clear" w:color="auto" w:fill="FFFFFF"/>
        </w:rPr>
        <w:t>Zamawiający może odstąpić</w:t>
      </w:r>
      <w:r w:rsidR="001A237D" w:rsidRPr="003E5D1F">
        <w:rPr>
          <w:sz w:val="24"/>
          <w:shd w:val="clear" w:color="auto" w:fill="FFFFFF"/>
        </w:rPr>
        <w:t xml:space="preserve"> od </w:t>
      </w:r>
      <w:r w:rsidRPr="003E5D1F">
        <w:rPr>
          <w:sz w:val="24"/>
          <w:shd w:val="clear" w:color="auto" w:fill="FFFFFF"/>
        </w:rPr>
        <w:t>umowy:</w:t>
      </w:r>
    </w:p>
    <w:p w14:paraId="33D05653" w14:textId="4ABBA233" w:rsidR="00A761DA" w:rsidRPr="003E5D1F" w:rsidRDefault="00A761DA">
      <w:pPr>
        <w:pStyle w:val="Akapitzlist"/>
        <w:numPr>
          <w:ilvl w:val="3"/>
          <w:numId w:val="39"/>
        </w:numPr>
        <w:ind w:left="794" w:hanging="397"/>
        <w:rPr>
          <w:sz w:val="24"/>
        </w:rPr>
      </w:pPr>
      <w:r w:rsidRPr="003E5D1F">
        <w:rPr>
          <w:sz w:val="24"/>
          <w:shd w:val="clear" w:color="auto" w:fill="FFFFFF"/>
        </w:rPr>
        <w:t>w terminie 30</w:t>
      </w:r>
      <w:r w:rsidR="00CD7428" w:rsidRPr="003E5D1F">
        <w:rPr>
          <w:sz w:val="24"/>
          <w:shd w:val="clear" w:color="auto" w:fill="FFFFFF"/>
        </w:rPr>
        <w:t> dni</w:t>
      </w:r>
      <w:r w:rsidR="001A237D" w:rsidRPr="003E5D1F">
        <w:rPr>
          <w:sz w:val="24"/>
          <w:shd w:val="clear" w:color="auto" w:fill="FFFFFF"/>
        </w:rPr>
        <w:t xml:space="preserve"> od </w:t>
      </w:r>
      <w:r w:rsidRPr="003E5D1F">
        <w:rPr>
          <w:sz w:val="24"/>
          <w:shd w:val="clear" w:color="auto" w:fill="FFFFFF"/>
        </w:rPr>
        <w:t>dnia powzięcia wiadomości</w:t>
      </w:r>
      <w:r w:rsidR="00E67533" w:rsidRPr="003E5D1F">
        <w:rPr>
          <w:sz w:val="24"/>
          <w:shd w:val="clear" w:color="auto" w:fill="FFFFFF"/>
        </w:rPr>
        <w:t xml:space="preserve"> o </w:t>
      </w:r>
      <w:r w:rsidRPr="003E5D1F">
        <w:rPr>
          <w:sz w:val="24"/>
          <w:shd w:val="clear" w:color="auto" w:fill="FFFFFF"/>
        </w:rPr>
        <w:t>zaistnieniu istotnej zmiany okoliczności powodującej,</w:t>
      </w:r>
      <w:r w:rsidR="00CD7428" w:rsidRPr="003E5D1F">
        <w:rPr>
          <w:sz w:val="24"/>
          <w:shd w:val="clear" w:color="auto" w:fill="FFFFFF"/>
        </w:rPr>
        <w:t xml:space="preserve"> że </w:t>
      </w:r>
      <w:r w:rsidRPr="003E5D1F">
        <w:rPr>
          <w:sz w:val="24"/>
          <w:shd w:val="clear" w:color="auto" w:fill="FFFFFF"/>
        </w:rPr>
        <w:t>wykonanie umowy nie leży</w:t>
      </w:r>
      <w:r w:rsidR="00E67533" w:rsidRPr="003E5D1F">
        <w:rPr>
          <w:sz w:val="24"/>
          <w:shd w:val="clear" w:color="auto" w:fill="FFFFFF"/>
        </w:rPr>
        <w:t xml:space="preserve"> w </w:t>
      </w:r>
      <w:r w:rsidRPr="003E5D1F">
        <w:rPr>
          <w:sz w:val="24"/>
          <w:shd w:val="clear" w:color="auto" w:fill="FFFFFF"/>
        </w:rPr>
        <w:t>interesie publicznym, czego nie można było przewidzieć</w:t>
      </w:r>
      <w:r w:rsidR="00E67533" w:rsidRPr="003E5D1F">
        <w:rPr>
          <w:sz w:val="24"/>
          <w:shd w:val="clear" w:color="auto" w:fill="FFFFFF"/>
        </w:rPr>
        <w:t xml:space="preserve"> w </w:t>
      </w:r>
      <w:r w:rsidRPr="003E5D1F">
        <w:rPr>
          <w:sz w:val="24"/>
          <w:shd w:val="clear" w:color="auto" w:fill="FFFFFF"/>
        </w:rPr>
        <w:t>chwili zawarcia umowy, lub dalsze wykonywanie umowy może zagrozić podstawowemu interesowi bezpieczeństwa państwa lub bezpieczeństwu publicznemu; (art.</w:t>
      </w:r>
      <w:r w:rsidR="006C4431" w:rsidRPr="003E5D1F">
        <w:rPr>
          <w:sz w:val="24"/>
          <w:shd w:val="clear" w:color="auto" w:fill="FFFFFF"/>
        </w:rPr>
        <w:t> </w:t>
      </w:r>
      <w:r w:rsidRPr="003E5D1F">
        <w:rPr>
          <w:sz w:val="24"/>
          <w:shd w:val="clear" w:color="auto" w:fill="FFFFFF"/>
        </w:rPr>
        <w:t>456</w:t>
      </w:r>
      <w:r w:rsidR="00337153" w:rsidRPr="003E5D1F">
        <w:rPr>
          <w:sz w:val="24"/>
          <w:shd w:val="clear" w:color="auto" w:fill="FFFFFF"/>
        </w:rPr>
        <w:t xml:space="preserve"> ust. </w:t>
      </w:r>
      <w:r w:rsidRPr="003E5D1F">
        <w:rPr>
          <w:sz w:val="24"/>
          <w:shd w:val="clear" w:color="auto" w:fill="FFFFFF"/>
        </w:rPr>
        <w:t xml:space="preserve">1 </w:t>
      </w:r>
      <w:r w:rsidR="000D367C" w:rsidRPr="003E5D1F">
        <w:rPr>
          <w:sz w:val="24"/>
          <w:shd w:val="clear" w:color="auto" w:fill="FFFFFF"/>
        </w:rPr>
        <w:t>p. </w:t>
      </w:r>
      <w:r w:rsidRPr="003E5D1F">
        <w:rPr>
          <w:sz w:val="24"/>
          <w:shd w:val="clear" w:color="auto" w:fill="FFFFFF"/>
        </w:rPr>
        <w:t>1</w:t>
      </w:r>
      <w:r w:rsidR="000D367C" w:rsidRPr="003E5D1F">
        <w:rPr>
          <w:sz w:val="24"/>
          <w:shd w:val="clear" w:color="auto" w:fill="FFFFFF"/>
        </w:rPr>
        <w:t> PZP</w:t>
      </w:r>
      <w:r w:rsidRPr="003E5D1F">
        <w:rPr>
          <w:sz w:val="24"/>
          <w:shd w:val="clear" w:color="auto" w:fill="FFFFFF"/>
        </w:rPr>
        <w:t>).</w:t>
      </w:r>
    </w:p>
    <w:p w14:paraId="53B98FA9" w14:textId="063C68D5" w:rsidR="0037111C" w:rsidRPr="003E5D1F" w:rsidRDefault="00A761DA">
      <w:pPr>
        <w:pStyle w:val="Akapitzlist"/>
        <w:numPr>
          <w:ilvl w:val="3"/>
          <w:numId w:val="39"/>
        </w:numPr>
        <w:ind w:left="794" w:hanging="397"/>
        <w:rPr>
          <w:sz w:val="24"/>
          <w:shd w:val="clear" w:color="auto" w:fill="FFFFFF"/>
        </w:rPr>
      </w:pPr>
      <w:r w:rsidRPr="003E5D1F">
        <w:rPr>
          <w:sz w:val="24"/>
          <w:shd w:val="clear" w:color="auto" w:fill="FFFFFF"/>
        </w:rPr>
        <w:t>gdy dokonano zmiany umowy</w:t>
      </w:r>
      <w:r w:rsidR="00E67533" w:rsidRPr="003E5D1F">
        <w:rPr>
          <w:sz w:val="24"/>
          <w:shd w:val="clear" w:color="auto" w:fill="FFFFFF"/>
        </w:rPr>
        <w:t xml:space="preserve"> z </w:t>
      </w:r>
      <w:r w:rsidRPr="003E5D1F">
        <w:rPr>
          <w:sz w:val="24"/>
          <w:shd w:val="clear" w:color="auto" w:fill="FFFFFF"/>
        </w:rPr>
        <w:t>naruszeniem</w:t>
      </w:r>
      <w:r w:rsidR="00337153" w:rsidRPr="003E5D1F">
        <w:rPr>
          <w:sz w:val="24"/>
          <w:shd w:val="clear" w:color="auto" w:fill="FFFFFF"/>
        </w:rPr>
        <w:t xml:space="preserve"> art. </w:t>
      </w:r>
      <w:r w:rsidRPr="003E5D1F">
        <w:rPr>
          <w:sz w:val="24"/>
          <w:shd w:val="clear" w:color="auto" w:fill="FFFFFF"/>
        </w:rPr>
        <w:t>454</w:t>
      </w:r>
      <w:r w:rsidR="00E67533" w:rsidRPr="003E5D1F">
        <w:rPr>
          <w:sz w:val="24"/>
          <w:shd w:val="clear" w:color="auto" w:fill="FFFFFF"/>
        </w:rPr>
        <w:t xml:space="preserve"> i </w:t>
      </w:r>
      <w:r w:rsidR="00337153" w:rsidRPr="003E5D1F">
        <w:rPr>
          <w:sz w:val="24"/>
          <w:shd w:val="clear" w:color="auto" w:fill="FFFFFF"/>
        </w:rPr>
        <w:t>art. </w:t>
      </w:r>
      <w:r w:rsidRPr="003E5D1F">
        <w:rPr>
          <w:sz w:val="24"/>
          <w:shd w:val="clear" w:color="auto" w:fill="FFFFFF"/>
        </w:rPr>
        <w:t>455</w:t>
      </w:r>
      <w:r w:rsidR="000D367C" w:rsidRPr="003E5D1F">
        <w:rPr>
          <w:sz w:val="24"/>
          <w:shd w:val="clear" w:color="auto" w:fill="FFFFFF"/>
        </w:rPr>
        <w:t> PZP</w:t>
      </w:r>
      <w:r w:rsidRPr="003E5D1F">
        <w:rPr>
          <w:sz w:val="24"/>
          <w:shd w:val="clear" w:color="auto" w:fill="FFFFFF"/>
        </w:rPr>
        <w:t>)</w:t>
      </w:r>
      <w:r w:rsidR="0037111C" w:rsidRPr="003E5D1F">
        <w:rPr>
          <w:sz w:val="24"/>
          <w:shd w:val="clear" w:color="auto" w:fill="FFFFFF"/>
        </w:rPr>
        <w:t>;</w:t>
      </w:r>
    </w:p>
    <w:p w14:paraId="58225CCB" w14:textId="0D1D85D5" w:rsidR="00A761DA" w:rsidRPr="003E5D1F" w:rsidRDefault="00A761DA">
      <w:pPr>
        <w:pStyle w:val="Akapitzlist"/>
        <w:numPr>
          <w:ilvl w:val="3"/>
          <w:numId w:val="39"/>
        </w:numPr>
        <w:ind w:left="794" w:hanging="397"/>
        <w:rPr>
          <w:color w:val="333333"/>
          <w:sz w:val="24"/>
        </w:rPr>
      </w:pPr>
      <w:r w:rsidRPr="003E5D1F">
        <w:rPr>
          <w:color w:val="333333"/>
          <w:sz w:val="24"/>
        </w:rPr>
        <w:t>wykonawca</w:t>
      </w:r>
      <w:r w:rsidR="00E67533" w:rsidRPr="003E5D1F">
        <w:rPr>
          <w:color w:val="333333"/>
          <w:sz w:val="24"/>
        </w:rPr>
        <w:t xml:space="preserve"> w </w:t>
      </w:r>
      <w:r w:rsidRPr="003E5D1F">
        <w:rPr>
          <w:color w:val="333333"/>
          <w:sz w:val="24"/>
        </w:rPr>
        <w:t>chwili zawarcia umowy podlegał wykluczeniu</w:t>
      </w:r>
      <w:r w:rsidR="006C05C7" w:rsidRPr="003E5D1F">
        <w:rPr>
          <w:color w:val="333333"/>
          <w:sz w:val="24"/>
        </w:rPr>
        <w:t xml:space="preserve"> na </w:t>
      </w:r>
      <w:r w:rsidRPr="003E5D1F">
        <w:rPr>
          <w:color w:val="333333"/>
          <w:sz w:val="24"/>
        </w:rPr>
        <w:t>podstawie</w:t>
      </w:r>
      <w:r w:rsidR="00337153" w:rsidRPr="003E5D1F">
        <w:rPr>
          <w:color w:val="333333"/>
          <w:sz w:val="24"/>
        </w:rPr>
        <w:t xml:space="preserve"> art. </w:t>
      </w:r>
      <w:r w:rsidRPr="003E5D1F">
        <w:rPr>
          <w:color w:val="333333"/>
          <w:sz w:val="24"/>
        </w:rPr>
        <w:t>108</w:t>
      </w:r>
      <w:r w:rsidR="000D367C" w:rsidRPr="003E5D1F">
        <w:rPr>
          <w:color w:val="333333"/>
          <w:sz w:val="24"/>
        </w:rPr>
        <w:t> PZP</w:t>
      </w:r>
      <w:r w:rsidR="006C4431" w:rsidRPr="003E5D1F">
        <w:rPr>
          <w:color w:val="333333"/>
          <w:sz w:val="24"/>
        </w:rPr>
        <w:t>;</w:t>
      </w:r>
    </w:p>
    <w:p w14:paraId="394ECDC2" w14:textId="312B9FB4" w:rsidR="00A761DA" w:rsidRPr="003E5D1F" w:rsidRDefault="00A761DA">
      <w:pPr>
        <w:pStyle w:val="Akapitzlist"/>
        <w:numPr>
          <w:ilvl w:val="3"/>
          <w:numId w:val="39"/>
        </w:numPr>
        <w:ind w:left="794" w:hanging="397"/>
        <w:rPr>
          <w:color w:val="333333"/>
          <w:sz w:val="24"/>
        </w:rPr>
      </w:pPr>
      <w:r w:rsidRPr="003E5D1F">
        <w:rPr>
          <w:color w:val="333333"/>
          <w:sz w:val="24"/>
        </w:rPr>
        <w:t>Trybunał Sprawiedliwości Unii Europejskiej stwierdził,</w:t>
      </w:r>
      <w:r w:rsidR="00E67533" w:rsidRPr="003E5D1F">
        <w:rPr>
          <w:color w:val="333333"/>
          <w:sz w:val="24"/>
        </w:rPr>
        <w:t xml:space="preserve"> w </w:t>
      </w:r>
      <w:r w:rsidRPr="003E5D1F">
        <w:rPr>
          <w:color w:val="333333"/>
          <w:sz w:val="24"/>
        </w:rPr>
        <w:t>ramach procedury przewidzianej</w:t>
      </w:r>
      <w:r w:rsidR="00E67533" w:rsidRPr="003E5D1F">
        <w:rPr>
          <w:color w:val="333333"/>
          <w:sz w:val="24"/>
        </w:rPr>
        <w:t xml:space="preserve"> w </w:t>
      </w:r>
      <w:r w:rsidR="00337153" w:rsidRPr="003E5D1F">
        <w:rPr>
          <w:color w:val="333333"/>
          <w:sz w:val="24"/>
        </w:rPr>
        <w:t>art. </w:t>
      </w:r>
      <w:r w:rsidRPr="003E5D1F">
        <w:rPr>
          <w:color w:val="333333"/>
          <w:sz w:val="24"/>
        </w:rPr>
        <w:t>258 Traktatu</w:t>
      </w:r>
      <w:r w:rsidR="00E67533" w:rsidRPr="003E5D1F">
        <w:rPr>
          <w:color w:val="333333"/>
          <w:sz w:val="24"/>
        </w:rPr>
        <w:t xml:space="preserve"> o </w:t>
      </w:r>
      <w:r w:rsidRPr="003E5D1F">
        <w:rPr>
          <w:color w:val="333333"/>
          <w:sz w:val="24"/>
        </w:rPr>
        <w:t>funkcjonowaniu Unii Europejskiej,</w:t>
      </w:r>
      <w:r w:rsidR="00CD7428" w:rsidRPr="003E5D1F">
        <w:rPr>
          <w:color w:val="333333"/>
          <w:sz w:val="24"/>
        </w:rPr>
        <w:t xml:space="preserve"> że </w:t>
      </w:r>
      <w:r w:rsidRPr="003E5D1F">
        <w:rPr>
          <w:color w:val="333333"/>
          <w:sz w:val="24"/>
        </w:rPr>
        <w:t>Rzeczpospolita Polska uchybiła zobowiązaniom, które ciążą</w:t>
      </w:r>
      <w:r w:rsidR="006C05C7" w:rsidRPr="003E5D1F">
        <w:rPr>
          <w:color w:val="333333"/>
          <w:sz w:val="24"/>
        </w:rPr>
        <w:t xml:space="preserve"> na </w:t>
      </w:r>
      <w:r w:rsidRPr="003E5D1F">
        <w:rPr>
          <w:color w:val="333333"/>
          <w:sz w:val="24"/>
        </w:rPr>
        <w:t>niej</w:t>
      </w:r>
      <w:r w:rsidR="006C05C7" w:rsidRPr="003E5D1F">
        <w:rPr>
          <w:color w:val="333333"/>
          <w:sz w:val="24"/>
        </w:rPr>
        <w:t xml:space="preserve"> na </w:t>
      </w:r>
      <w:r w:rsidRPr="003E5D1F">
        <w:rPr>
          <w:color w:val="333333"/>
          <w:sz w:val="24"/>
        </w:rPr>
        <w:t>mocy Traktatów, dyrektywy 2014/24/UE, dyrektywy</w:t>
      </w:r>
      <w:r w:rsidRPr="003E5D1F">
        <w:rPr>
          <w:sz w:val="24"/>
        </w:rPr>
        <w:t xml:space="preserve"> </w:t>
      </w:r>
      <w:r w:rsidRPr="003E5D1F">
        <w:rPr>
          <w:color w:val="333333"/>
          <w:sz w:val="24"/>
        </w:rPr>
        <w:t>2014/25/UE</w:t>
      </w:r>
      <w:r w:rsidR="00E67533" w:rsidRPr="003E5D1F">
        <w:rPr>
          <w:color w:val="333333"/>
          <w:sz w:val="24"/>
        </w:rPr>
        <w:t xml:space="preserve"> i </w:t>
      </w:r>
      <w:r w:rsidRPr="003E5D1F">
        <w:rPr>
          <w:color w:val="333333"/>
          <w:sz w:val="24"/>
        </w:rPr>
        <w:t>dyrektywy</w:t>
      </w:r>
      <w:r w:rsidRPr="003E5D1F">
        <w:rPr>
          <w:sz w:val="24"/>
        </w:rPr>
        <w:t xml:space="preserve"> </w:t>
      </w:r>
      <w:r w:rsidRPr="003E5D1F">
        <w:rPr>
          <w:color w:val="333333"/>
          <w:sz w:val="24"/>
        </w:rPr>
        <w:t>2009/81/WE,</w:t>
      </w:r>
      <w:r w:rsidR="00E67533" w:rsidRPr="003E5D1F">
        <w:rPr>
          <w:color w:val="333333"/>
          <w:sz w:val="24"/>
        </w:rPr>
        <w:t xml:space="preserve"> z </w:t>
      </w:r>
      <w:r w:rsidRPr="003E5D1F">
        <w:rPr>
          <w:color w:val="333333"/>
          <w:sz w:val="24"/>
        </w:rPr>
        <w:t>uwagi</w:t>
      </w:r>
      <w:r w:rsidR="006C05C7" w:rsidRPr="003E5D1F">
        <w:rPr>
          <w:color w:val="333333"/>
          <w:sz w:val="24"/>
        </w:rPr>
        <w:t xml:space="preserve"> na </w:t>
      </w:r>
      <w:r w:rsidRPr="003E5D1F">
        <w:rPr>
          <w:color w:val="333333"/>
          <w:sz w:val="24"/>
        </w:rPr>
        <w:t>to,</w:t>
      </w:r>
      <w:r w:rsidR="00CD7428" w:rsidRPr="003E5D1F">
        <w:rPr>
          <w:color w:val="333333"/>
          <w:sz w:val="24"/>
        </w:rPr>
        <w:t xml:space="preserve"> że </w:t>
      </w:r>
      <w:r w:rsidRPr="003E5D1F">
        <w:rPr>
          <w:color w:val="333333"/>
          <w:sz w:val="24"/>
        </w:rPr>
        <w:t>zamawiający udzielił zamówienia</w:t>
      </w:r>
      <w:r w:rsidR="00E67533" w:rsidRPr="003E5D1F">
        <w:rPr>
          <w:color w:val="333333"/>
          <w:sz w:val="24"/>
        </w:rPr>
        <w:t xml:space="preserve"> z </w:t>
      </w:r>
      <w:r w:rsidRPr="003E5D1F">
        <w:rPr>
          <w:color w:val="333333"/>
          <w:sz w:val="24"/>
        </w:rPr>
        <w:t>naruszeniem prawa Unii Europejskiej.</w:t>
      </w:r>
    </w:p>
    <w:p w14:paraId="1F38688A" w14:textId="49D21F2A" w:rsidR="00A761DA" w:rsidRPr="003E5D1F" w:rsidRDefault="00A761DA">
      <w:pPr>
        <w:widowControl/>
        <w:numPr>
          <w:ilvl w:val="0"/>
          <w:numId w:val="53"/>
        </w:numPr>
        <w:suppressAutoHyphens w:val="0"/>
        <w:ind w:left="397" w:hanging="397"/>
        <w:jc w:val="both"/>
        <w:rPr>
          <w:sz w:val="24"/>
        </w:rPr>
      </w:pPr>
      <w:r w:rsidRPr="003E5D1F">
        <w:rPr>
          <w:sz w:val="24"/>
        </w:rPr>
        <w:t>Wykonawcy nie przysługuje odszkodowanie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tytułu odstąpienia przez Zamawiającego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umowy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powodu okoliczności leżących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stronie Wykonawcy lub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przypadku określonym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4 niniejszego paragrafu umowy.</w:t>
      </w:r>
    </w:p>
    <w:p w14:paraId="520F4089" w14:textId="3237FDCF" w:rsidR="00A761DA" w:rsidRPr="003E5D1F" w:rsidRDefault="00CD7428">
      <w:pPr>
        <w:widowControl/>
        <w:numPr>
          <w:ilvl w:val="0"/>
          <w:numId w:val="53"/>
        </w:numPr>
        <w:suppressAutoHyphens w:val="0"/>
        <w:ind w:left="397" w:hanging="397"/>
        <w:jc w:val="both"/>
        <w:rPr>
          <w:color w:val="000000"/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razie odstąpienia</w:t>
      </w:r>
      <w:r w:rsidR="001A237D" w:rsidRPr="003E5D1F">
        <w:rPr>
          <w:sz w:val="24"/>
        </w:rPr>
        <w:t xml:space="preserve"> od </w:t>
      </w:r>
      <w:r w:rsidR="00A761DA" w:rsidRPr="003E5D1F">
        <w:rPr>
          <w:sz w:val="24"/>
        </w:rPr>
        <w:t>umowy albo jej rozwiązania Wykonawca:</w:t>
      </w:r>
    </w:p>
    <w:p w14:paraId="0EFD6E70" w14:textId="52B304E8" w:rsidR="0037111C" w:rsidRPr="003E5D1F" w:rsidRDefault="00A761DA">
      <w:pPr>
        <w:widowControl/>
        <w:numPr>
          <w:ilvl w:val="0"/>
          <w:numId w:val="55"/>
        </w:numPr>
        <w:tabs>
          <w:tab w:val="left" w:pos="709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przy udziale Zamawiającego sporządzi szczegółowy protokół inwentaryzacji robót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toku wg</w:t>
      </w:r>
      <w:r w:rsidR="006C4431" w:rsidRPr="003E5D1F">
        <w:rPr>
          <w:sz w:val="24"/>
        </w:rPr>
        <w:t> </w:t>
      </w:r>
      <w:r w:rsidRPr="003E5D1F">
        <w:rPr>
          <w:sz w:val="24"/>
        </w:rPr>
        <w:t>stanu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dzień odstąpienia</w:t>
      </w:r>
      <w:r w:rsidR="0037111C" w:rsidRPr="003E5D1F">
        <w:rPr>
          <w:sz w:val="24"/>
        </w:rPr>
        <w:t>;</w:t>
      </w:r>
    </w:p>
    <w:p w14:paraId="47203E65" w14:textId="22457613" w:rsidR="0037111C" w:rsidRPr="003E5D1F" w:rsidRDefault="00A761DA">
      <w:pPr>
        <w:widowControl/>
        <w:numPr>
          <w:ilvl w:val="0"/>
          <w:numId w:val="55"/>
        </w:numPr>
        <w:tabs>
          <w:tab w:val="left" w:pos="709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zabezpieczy przerwane roboty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zakresie uzgodnionym przez Strony,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koszt Zamawiającego, jeżeli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odstąpienia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umowy doszło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przyczyn,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 xml:space="preserve">które </w:t>
      </w:r>
      <w:r w:rsidRPr="003E5D1F">
        <w:rPr>
          <w:sz w:val="24"/>
        </w:rPr>
        <w:lastRenderedPageBreak/>
        <w:t>Zamawiający odpowiada;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pozostałych wypadkach koszty zabezpieczenia ponosi Wykonawca</w:t>
      </w:r>
      <w:r w:rsidR="0037111C" w:rsidRPr="003E5D1F">
        <w:rPr>
          <w:sz w:val="24"/>
        </w:rPr>
        <w:t>;</w:t>
      </w:r>
    </w:p>
    <w:p w14:paraId="55C6C9B1" w14:textId="180F2BDA" w:rsidR="00A761DA" w:rsidRPr="003E5D1F" w:rsidRDefault="00A761DA">
      <w:pPr>
        <w:widowControl/>
        <w:numPr>
          <w:ilvl w:val="0"/>
          <w:numId w:val="55"/>
        </w:numPr>
        <w:tabs>
          <w:tab w:val="left" w:pos="709"/>
        </w:tabs>
        <w:suppressAutoHyphens w:val="0"/>
        <w:ind w:left="794" w:hanging="397"/>
        <w:jc w:val="both"/>
        <w:rPr>
          <w:sz w:val="24"/>
        </w:rPr>
      </w:pPr>
      <w:r w:rsidRPr="003E5D1F">
        <w:rPr>
          <w:sz w:val="24"/>
        </w:rPr>
        <w:t>zgłosi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dokonania przez Zamawiającego odbiór robót przerwanych oraz zabezpieczających, jeżeli odstąpienie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umowy nastąpiło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przyczyn,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które odpowiada Wykonawca.</w:t>
      </w:r>
    </w:p>
    <w:p w14:paraId="463479F8" w14:textId="1C40E211" w:rsidR="00A761DA" w:rsidRPr="003E5D1F" w:rsidRDefault="00A761DA">
      <w:pPr>
        <w:widowControl/>
        <w:numPr>
          <w:ilvl w:val="0"/>
          <w:numId w:val="53"/>
        </w:numPr>
        <w:suppressAutoHyphens w:val="0"/>
        <w:ind w:left="397" w:hanging="397"/>
        <w:jc w:val="both"/>
        <w:rPr>
          <w:sz w:val="24"/>
        </w:rPr>
      </w:pPr>
      <w:r w:rsidRPr="003E5D1F">
        <w:rPr>
          <w:sz w:val="24"/>
        </w:rPr>
        <w:t>Zamawiający dokona odbioru robót przerwanych oraz zapłaty wynagrodzenia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roboty, które zostały wykonane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dnia odstąpienia albo rozwiązania umowy, pod warunkiem ich należytego,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 zgodnego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umową wykonania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odebrania przez Zamawiającego.</w:t>
      </w:r>
    </w:p>
    <w:p w14:paraId="7FCD1356" w14:textId="661A55BE" w:rsidR="00114F6E" w:rsidRPr="003E5D1F" w:rsidRDefault="00A761DA">
      <w:pPr>
        <w:widowControl/>
        <w:numPr>
          <w:ilvl w:val="0"/>
          <w:numId w:val="56"/>
        </w:numPr>
        <w:tabs>
          <w:tab w:val="left" w:pos="284"/>
        </w:tabs>
        <w:suppressAutoHyphens w:val="0"/>
        <w:ind w:left="397" w:hanging="397"/>
        <w:jc w:val="both"/>
        <w:rPr>
          <w:color w:val="000000"/>
          <w:sz w:val="24"/>
        </w:rPr>
      </w:pPr>
      <w:r w:rsidRPr="003E5D1F">
        <w:rPr>
          <w:sz w:val="24"/>
        </w:rPr>
        <w:t xml:space="preserve"> Odstąpienie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umowy albo rozwiązanie niniejszej umowy powinno nastąpić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formie pisemnej pod rygorem nieważności takiego oświadczenia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powinno zawierać uzasadnienie.</w:t>
      </w:r>
    </w:p>
    <w:p w14:paraId="0DF687BF" w14:textId="78FD1F3C" w:rsidR="00A761DA" w:rsidRPr="003E5D1F" w:rsidRDefault="00A761DA">
      <w:pPr>
        <w:widowControl/>
        <w:numPr>
          <w:ilvl w:val="0"/>
          <w:numId w:val="56"/>
        </w:numPr>
        <w:tabs>
          <w:tab w:val="left" w:pos="284"/>
        </w:tabs>
        <w:suppressAutoHyphens w:val="0"/>
        <w:ind w:left="397" w:hanging="397"/>
        <w:jc w:val="both"/>
        <w:rPr>
          <w:sz w:val="24"/>
        </w:rPr>
      </w:pPr>
      <w:r w:rsidRPr="003E5D1F">
        <w:rPr>
          <w:sz w:val="24"/>
        </w:rPr>
        <w:t>Odstąpienie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umowy albo rozwiązania niniejszej umowy nie wpływa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istnienie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skuteczność roszczeń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zapłatę kar umownych.</w:t>
      </w:r>
    </w:p>
    <w:p w14:paraId="4EF63DAB" w14:textId="77777777" w:rsidR="00A761DA" w:rsidRPr="003E5D1F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Kary umowne</w:t>
      </w:r>
    </w:p>
    <w:p w14:paraId="57A8AF52" w14:textId="6395034F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16</w:t>
      </w:r>
    </w:p>
    <w:p w14:paraId="7D5AD3B2" w14:textId="7E8906B2" w:rsidR="00A761DA" w:rsidRPr="003E5D1F" w:rsidRDefault="00A761DA">
      <w:pPr>
        <w:pStyle w:val="Tekstpodstawowy"/>
        <w:numPr>
          <w:ilvl w:val="0"/>
          <w:numId w:val="57"/>
        </w:numPr>
        <w:tabs>
          <w:tab w:val="left" w:pos="426"/>
        </w:tabs>
        <w:spacing w:line="240" w:lineRule="auto"/>
        <w:ind w:left="397" w:hanging="397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Strony zastrzegają sobie prawo</w:t>
      </w:r>
      <w:r w:rsidR="001A237D" w:rsidRPr="003E5D1F">
        <w:rPr>
          <w:rFonts w:ascii="Times New Roman" w:hAnsi="Times New Roman" w:cs="Times New Roman"/>
          <w:sz w:val="24"/>
        </w:rPr>
        <w:t xml:space="preserve"> do </w:t>
      </w:r>
      <w:r w:rsidRPr="003E5D1F">
        <w:rPr>
          <w:rFonts w:ascii="Times New Roman" w:hAnsi="Times New Roman" w:cs="Times New Roman"/>
          <w:sz w:val="24"/>
        </w:rPr>
        <w:t>naliczania</w:t>
      </w:r>
      <w:r w:rsidR="00E67533" w:rsidRPr="003E5D1F">
        <w:rPr>
          <w:rFonts w:ascii="Times New Roman" w:hAnsi="Times New Roman" w:cs="Times New Roman"/>
          <w:sz w:val="24"/>
        </w:rPr>
        <w:t xml:space="preserve"> i </w:t>
      </w:r>
      <w:r w:rsidRPr="003E5D1F">
        <w:rPr>
          <w:rFonts w:ascii="Times New Roman" w:hAnsi="Times New Roman" w:cs="Times New Roman"/>
          <w:sz w:val="24"/>
        </w:rPr>
        <w:t>dochodzenia kar umownych</w:t>
      </w:r>
      <w:r w:rsidR="001A237D" w:rsidRPr="003E5D1F">
        <w:rPr>
          <w:rFonts w:ascii="Times New Roman" w:hAnsi="Times New Roman" w:cs="Times New Roman"/>
          <w:sz w:val="24"/>
        </w:rPr>
        <w:t xml:space="preserve"> za </w:t>
      </w:r>
      <w:r w:rsidRPr="003E5D1F">
        <w:rPr>
          <w:rFonts w:ascii="Times New Roman" w:hAnsi="Times New Roman" w:cs="Times New Roman"/>
          <w:sz w:val="24"/>
        </w:rPr>
        <w:t>niewykonanie lub nienależyte wykonanie zobowiązań wynikających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>umowy, przy czym łączne kary umowne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>wszystkich tytułów określonych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umowie nie mogą przekroczyć 60% wynagrodzenia brutto ustalonego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4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>2 umowy.</w:t>
      </w:r>
    </w:p>
    <w:p w14:paraId="20785DFC" w14:textId="730B02AF" w:rsidR="00A761DA" w:rsidRPr="003E5D1F" w:rsidRDefault="00A761DA">
      <w:pPr>
        <w:pStyle w:val="Tekstpodstawowy"/>
        <w:numPr>
          <w:ilvl w:val="0"/>
          <w:numId w:val="57"/>
        </w:numPr>
        <w:tabs>
          <w:tab w:val="left" w:pos="426"/>
        </w:tabs>
        <w:spacing w:line="240" w:lineRule="auto"/>
        <w:ind w:left="397" w:hanging="397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Wykonawca zapłaci Zamawiającemu, niezależne</w:t>
      </w:r>
      <w:r w:rsidR="001A237D" w:rsidRPr="003E5D1F">
        <w:rPr>
          <w:rFonts w:ascii="Times New Roman" w:hAnsi="Times New Roman" w:cs="Times New Roman"/>
          <w:sz w:val="24"/>
        </w:rPr>
        <w:t xml:space="preserve"> od </w:t>
      </w:r>
      <w:r w:rsidRPr="003E5D1F">
        <w:rPr>
          <w:rFonts w:ascii="Times New Roman" w:hAnsi="Times New Roman" w:cs="Times New Roman"/>
          <w:sz w:val="24"/>
        </w:rPr>
        <w:t>okoliczności wskazanej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8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>8 lit.</w:t>
      </w:r>
      <w:r w:rsidR="006C4431" w:rsidRPr="003E5D1F">
        <w:rPr>
          <w:rFonts w:ascii="Times New Roman" w:hAnsi="Times New Roman" w:cs="Times New Roman"/>
          <w:sz w:val="24"/>
        </w:rPr>
        <w:t> </w:t>
      </w:r>
      <w:r w:rsidRPr="003E5D1F">
        <w:rPr>
          <w:rFonts w:ascii="Times New Roman" w:hAnsi="Times New Roman" w:cs="Times New Roman"/>
          <w:sz w:val="24"/>
        </w:rPr>
        <w:t xml:space="preserve">a) lub 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8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>9 umowy, karę umowną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przypadku:</w:t>
      </w:r>
    </w:p>
    <w:p w14:paraId="0334F3CF" w14:textId="429D9958" w:rsidR="0037111C" w:rsidRPr="003E5D1F" w:rsidRDefault="00A761DA">
      <w:pPr>
        <w:pStyle w:val="Tekstpodstawowy"/>
        <w:numPr>
          <w:ilvl w:val="0"/>
          <w:numId w:val="58"/>
        </w:numPr>
        <w:spacing w:line="240" w:lineRule="auto"/>
        <w:ind w:left="794" w:hanging="397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odstąpienia przez</w:t>
      </w:r>
      <w:r w:rsidR="001A237D" w:rsidRPr="003E5D1F">
        <w:rPr>
          <w:rFonts w:ascii="Times New Roman" w:hAnsi="Times New Roman" w:cs="Times New Roman"/>
          <w:sz w:val="24"/>
        </w:rPr>
        <w:t xml:space="preserve"> od </w:t>
      </w:r>
      <w:r w:rsidRPr="003E5D1F">
        <w:rPr>
          <w:rFonts w:ascii="Times New Roman" w:hAnsi="Times New Roman" w:cs="Times New Roman"/>
          <w:sz w:val="24"/>
        </w:rPr>
        <w:t xml:space="preserve">umowy </w:t>
      </w:r>
      <w:r w:rsidR="00E13220" w:rsidRPr="003E5D1F">
        <w:rPr>
          <w:rFonts w:ascii="Times New Roman" w:hAnsi="Times New Roman" w:cs="Times New Roman"/>
          <w:sz w:val="24"/>
        </w:rPr>
        <w:t>–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="00E13220" w:rsidRPr="003E5D1F">
        <w:rPr>
          <w:rFonts w:ascii="Times New Roman" w:hAnsi="Times New Roman" w:cs="Times New Roman"/>
          <w:sz w:val="24"/>
        </w:rPr>
        <w:t>przyczyn le</w:t>
      </w:r>
      <w:r w:rsidR="007C256B" w:rsidRPr="003E5D1F">
        <w:rPr>
          <w:rFonts w:ascii="Times New Roman" w:hAnsi="Times New Roman" w:cs="Times New Roman"/>
          <w:sz w:val="24"/>
        </w:rPr>
        <w:t>żą</w:t>
      </w:r>
      <w:r w:rsidR="00E13220" w:rsidRPr="003E5D1F">
        <w:rPr>
          <w:rFonts w:ascii="Times New Roman" w:hAnsi="Times New Roman" w:cs="Times New Roman"/>
          <w:sz w:val="24"/>
        </w:rPr>
        <w:t>cych</w:t>
      </w:r>
      <w:r w:rsidR="006C4431" w:rsidRPr="003E5D1F">
        <w:rPr>
          <w:rFonts w:ascii="Times New Roman" w:hAnsi="Times New Roman" w:cs="Times New Roman"/>
          <w:sz w:val="24"/>
        </w:rPr>
        <w:t xml:space="preserve"> po </w:t>
      </w:r>
      <w:r w:rsidR="00E13220" w:rsidRPr="003E5D1F">
        <w:rPr>
          <w:rFonts w:ascii="Times New Roman" w:hAnsi="Times New Roman" w:cs="Times New Roman"/>
          <w:sz w:val="24"/>
        </w:rPr>
        <w:t xml:space="preserve">stronie Wykonawcy </w:t>
      </w:r>
      <w:r w:rsidR="007C256B" w:rsidRPr="003E5D1F">
        <w:rPr>
          <w:rFonts w:ascii="Times New Roman" w:hAnsi="Times New Roman" w:cs="Times New Roman"/>
          <w:sz w:val="24"/>
        </w:rPr>
        <w:t>-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wysokości 10% wynagrodzenia brutto ustalonego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4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>2 umowy</w:t>
      </w:r>
      <w:r w:rsidR="0037111C" w:rsidRPr="003E5D1F">
        <w:rPr>
          <w:rFonts w:ascii="Times New Roman" w:hAnsi="Times New Roman" w:cs="Times New Roman"/>
          <w:sz w:val="24"/>
        </w:rPr>
        <w:t>;</w:t>
      </w:r>
    </w:p>
    <w:p w14:paraId="5DDFBDB7" w14:textId="610A3B3F" w:rsidR="0037111C" w:rsidRPr="003E5D1F" w:rsidRDefault="00A761DA">
      <w:pPr>
        <w:pStyle w:val="Tekstpodstawowy"/>
        <w:numPr>
          <w:ilvl w:val="0"/>
          <w:numId w:val="58"/>
        </w:numPr>
        <w:spacing w:line="240" w:lineRule="auto"/>
        <w:ind w:left="794" w:hanging="397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zwłoki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wykonaniu przedmiotu umowy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wysokości 0,5% wynagrodzenia brutto ustalonego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4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>2 umowy</w:t>
      </w:r>
      <w:r w:rsidR="001A237D" w:rsidRPr="003E5D1F">
        <w:rPr>
          <w:rFonts w:ascii="Times New Roman" w:hAnsi="Times New Roman" w:cs="Times New Roman"/>
          <w:sz w:val="24"/>
        </w:rPr>
        <w:t xml:space="preserve"> za </w:t>
      </w:r>
      <w:r w:rsidRPr="003E5D1F">
        <w:rPr>
          <w:rFonts w:ascii="Times New Roman" w:hAnsi="Times New Roman" w:cs="Times New Roman"/>
          <w:sz w:val="24"/>
        </w:rPr>
        <w:t>każdy dzień zwłoki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odniesieniu</w:t>
      </w:r>
      <w:r w:rsidR="001A237D" w:rsidRPr="003E5D1F">
        <w:rPr>
          <w:rFonts w:ascii="Times New Roman" w:hAnsi="Times New Roman" w:cs="Times New Roman"/>
          <w:sz w:val="24"/>
        </w:rPr>
        <w:t xml:space="preserve"> do </w:t>
      </w:r>
      <w:r w:rsidRPr="003E5D1F">
        <w:rPr>
          <w:rFonts w:ascii="Times New Roman" w:hAnsi="Times New Roman" w:cs="Times New Roman"/>
          <w:sz w:val="24"/>
        </w:rPr>
        <w:t>terminu zakończenia realizacji przedmiotu umowy, określonego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6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>1 umowy</w:t>
      </w:r>
      <w:r w:rsidR="0037111C" w:rsidRPr="003E5D1F">
        <w:rPr>
          <w:rFonts w:ascii="Times New Roman" w:hAnsi="Times New Roman" w:cs="Times New Roman"/>
          <w:sz w:val="24"/>
        </w:rPr>
        <w:t>;</w:t>
      </w:r>
    </w:p>
    <w:p w14:paraId="595B8E12" w14:textId="797E3983" w:rsidR="0037111C" w:rsidRPr="003E5D1F" w:rsidRDefault="00A761DA">
      <w:pPr>
        <w:pStyle w:val="Tekstpodstawowy"/>
        <w:numPr>
          <w:ilvl w:val="0"/>
          <w:numId w:val="58"/>
        </w:numPr>
        <w:spacing w:line="240" w:lineRule="auto"/>
        <w:ind w:left="794" w:hanging="397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zwłoki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usunięciu wad przedmiotu umowy stwierdzonych przy odbiorze,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wysokości 0,2% wynagrodzenia brutto ustalonego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4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>2 umowy</w:t>
      </w:r>
      <w:r w:rsidR="001A237D" w:rsidRPr="003E5D1F">
        <w:rPr>
          <w:rFonts w:ascii="Times New Roman" w:hAnsi="Times New Roman" w:cs="Times New Roman"/>
          <w:sz w:val="24"/>
        </w:rPr>
        <w:t xml:space="preserve"> za </w:t>
      </w:r>
      <w:r w:rsidRPr="003E5D1F">
        <w:rPr>
          <w:rFonts w:ascii="Times New Roman" w:hAnsi="Times New Roman" w:cs="Times New Roman"/>
          <w:sz w:val="24"/>
        </w:rPr>
        <w:t>każdy dzień zwłoki, licząc</w:t>
      </w:r>
      <w:r w:rsidR="001A237D" w:rsidRPr="003E5D1F">
        <w:rPr>
          <w:rFonts w:ascii="Times New Roman" w:hAnsi="Times New Roman" w:cs="Times New Roman"/>
          <w:sz w:val="24"/>
        </w:rPr>
        <w:t xml:space="preserve"> od </w:t>
      </w:r>
      <w:r w:rsidRPr="003E5D1F">
        <w:rPr>
          <w:rFonts w:ascii="Times New Roman" w:hAnsi="Times New Roman" w:cs="Times New Roman"/>
          <w:sz w:val="24"/>
        </w:rPr>
        <w:t>następnego dnia</w:t>
      </w:r>
      <w:r w:rsidR="006C4431" w:rsidRPr="003E5D1F">
        <w:rPr>
          <w:rFonts w:ascii="Times New Roman" w:hAnsi="Times New Roman" w:cs="Times New Roman"/>
          <w:sz w:val="24"/>
        </w:rPr>
        <w:t xml:space="preserve"> po </w:t>
      </w:r>
      <w:r w:rsidRPr="003E5D1F">
        <w:rPr>
          <w:rFonts w:ascii="Times New Roman" w:hAnsi="Times New Roman" w:cs="Times New Roman"/>
          <w:sz w:val="24"/>
        </w:rPr>
        <w:t>upływie terminu określonego przez Zamawiającego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celu usunięcia wad</w:t>
      </w:r>
      <w:r w:rsidR="0037111C" w:rsidRPr="003E5D1F">
        <w:rPr>
          <w:rFonts w:ascii="Times New Roman" w:hAnsi="Times New Roman" w:cs="Times New Roman"/>
          <w:sz w:val="24"/>
        </w:rPr>
        <w:t>;</w:t>
      </w:r>
    </w:p>
    <w:p w14:paraId="7518C8AE" w14:textId="5879AFF3" w:rsidR="0037111C" w:rsidRPr="003E5D1F" w:rsidRDefault="00A761DA">
      <w:pPr>
        <w:pStyle w:val="Tekstpodstawowy"/>
        <w:numPr>
          <w:ilvl w:val="0"/>
          <w:numId w:val="58"/>
        </w:numPr>
        <w:spacing w:line="240" w:lineRule="auto"/>
        <w:ind w:left="794" w:hanging="397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zwłoki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usunięciu wad</w:t>
      </w:r>
      <w:r w:rsidR="00E67533" w:rsidRPr="003E5D1F">
        <w:rPr>
          <w:rFonts w:ascii="Times New Roman" w:hAnsi="Times New Roman" w:cs="Times New Roman"/>
          <w:sz w:val="24"/>
        </w:rPr>
        <w:t xml:space="preserve"> i </w:t>
      </w:r>
      <w:r w:rsidRPr="003E5D1F">
        <w:rPr>
          <w:rFonts w:ascii="Times New Roman" w:hAnsi="Times New Roman" w:cs="Times New Roman"/>
          <w:sz w:val="24"/>
        </w:rPr>
        <w:t>usterek stwierdzonych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okresie gwarancji lub rękojmi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wysokości 1 000,00 PLN (słownie: jeden tysiąc złotych)</w:t>
      </w:r>
      <w:r w:rsidR="001A237D" w:rsidRPr="003E5D1F">
        <w:rPr>
          <w:rFonts w:ascii="Times New Roman" w:hAnsi="Times New Roman" w:cs="Times New Roman"/>
          <w:sz w:val="24"/>
        </w:rPr>
        <w:t xml:space="preserve"> za </w:t>
      </w:r>
      <w:r w:rsidRPr="003E5D1F">
        <w:rPr>
          <w:rFonts w:ascii="Times New Roman" w:hAnsi="Times New Roman" w:cs="Times New Roman"/>
          <w:sz w:val="24"/>
        </w:rPr>
        <w:t>każdą wadę lub usterkę</w:t>
      </w:r>
      <w:r w:rsidR="001A237D" w:rsidRPr="003E5D1F">
        <w:rPr>
          <w:rFonts w:ascii="Times New Roman" w:hAnsi="Times New Roman" w:cs="Times New Roman"/>
          <w:sz w:val="24"/>
        </w:rPr>
        <w:t xml:space="preserve"> za </w:t>
      </w:r>
      <w:r w:rsidRPr="003E5D1F">
        <w:rPr>
          <w:rFonts w:ascii="Times New Roman" w:hAnsi="Times New Roman" w:cs="Times New Roman"/>
          <w:sz w:val="24"/>
        </w:rPr>
        <w:t>każdy dzień zwłoki, liczony</w:t>
      </w:r>
      <w:r w:rsidR="001A237D" w:rsidRPr="003E5D1F">
        <w:rPr>
          <w:rFonts w:ascii="Times New Roman" w:hAnsi="Times New Roman" w:cs="Times New Roman"/>
          <w:sz w:val="24"/>
        </w:rPr>
        <w:t xml:space="preserve"> od </w:t>
      </w:r>
      <w:r w:rsidRPr="003E5D1F">
        <w:rPr>
          <w:rFonts w:ascii="Times New Roman" w:hAnsi="Times New Roman" w:cs="Times New Roman"/>
          <w:sz w:val="24"/>
        </w:rPr>
        <w:t>terminu (dnia) ustalonego zgodnie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 xml:space="preserve">treścią 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13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 xml:space="preserve">2 albo 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14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>6 umowy</w:t>
      </w:r>
      <w:r w:rsidR="0037111C" w:rsidRPr="003E5D1F">
        <w:rPr>
          <w:rFonts w:ascii="Times New Roman" w:hAnsi="Times New Roman" w:cs="Times New Roman"/>
          <w:sz w:val="24"/>
        </w:rPr>
        <w:t>;</w:t>
      </w:r>
    </w:p>
    <w:p w14:paraId="34EDD4EB" w14:textId="74037628" w:rsidR="0037111C" w:rsidRPr="003E5D1F" w:rsidRDefault="00A761DA">
      <w:pPr>
        <w:pStyle w:val="Tekstpodstawowy"/>
        <w:numPr>
          <w:ilvl w:val="0"/>
          <w:numId w:val="58"/>
        </w:numPr>
        <w:spacing w:line="240" w:lineRule="auto"/>
        <w:ind w:left="794" w:hanging="397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braku zapłaty lub zwłoki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zapłacie wymagalnego wynagrodzenia należnego podwykonawcy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wysokości 0,2% wynagrodzenia brutto ustalonego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4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>2,</w:t>
      </w:r>
      <w:r w:rsidR="001A237D" w:rsidRPr="003E5D1F">
        <w:rPr>
          <w:rFonts w:ascii="Times New Roman" w:hAnsi="Times New Roman" w:cs="Times New Roman"/>
          <w:sz w:val="24"/>
        </w:rPr>
        <w:t xml:space="preserve"> za </w:t>
      </w:r>
      <w:r w:rsidRPr="003E5D1F">
        <w:rPr>
          <w:rFonts w:ascii="Times New Roman" w:hAnsi="Times New Roman" w:cs="Times New Roman"/>
          <w:sz w:val="24"/>
        </w:rPr>
        <w:t>każdy dzień zwłoki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odniesieniu</w:t>
      </w:r>
      <w:r w:rsidR="001A237D" w:rsidRPr="003E5D1F">
        <w:rPr>
          <w:rFonts w:ascii="Times New Roman" w:hAnsi="Times New Roman" w:cs="Times New Roman"/>
          <w:sz w:val="24"/>
        </w:rPr>
        <w:t xml:space="preserve"> do </w:t>
      </w:r>
      <w:r w:rsidRPr="003E5D1F">
        <w:rPr>
          <w:rFonts w:ascii="Times New Roman" w:hAnsi="Times New Roman" w:cs="Times New Roman"/>
          <w:sz w:val="24"/>
        </w:rPr>
        <w:t>terminu płatności, określonego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11 ust</w:t>
      </w:r>
      <w:r w:rsidR="0037111C" w:rsidRPr="003E5D1F">
        <w:rPr>
          <w:rFonts w:ascii="Times New Roman" w:hAnsi="Times New Roman" w:cs="Times New Roman"/>
          <w:sz w:val="24"/>
        </w:rPr>
        <w:t>. </w:t>
      </w:r>
      <w:r w:rsidRPr="003E5D1F">
        <w:rPr>
          <w:rFonts w:ascii="Times New Roman" w:hAnsi="Times New Roman" w:cs="Times New Roman"/>
          <w:sz w:val="24"/>
        </w:rPr>
        <w:t>1</w:t>
      </w:r>
      <w:r w:rsidR="0037111C" w:rsidRPr="003E5D1F">
        <w:rPr>
          <w:rFonts w:ascii="Times New Roman" w:hAnsi="Times New Roman" w:cs="Times New Roman"/>
          <w:sz w:val="24"/>
        </w:rPr>
        <w:t>;</w:t>
      </w:r>
    </w:p>
    <w:p w14:paraId="6AFAD0B2" w14:textId="34EB73EC" w:rsidR="0037111C" w:rsidRPr="003E5D1F" w:rsidRDefault="00A761DA">
      <w:pPr>
        <w:pStyle w:val="Tekstpodstawowy"/>
        <w:numPr>
          <w:ilvl w:val="0"/>
          <w:numId w:val="58"/>
        </w:numPr>
        <w:spacing w:line="240" w:lineRule="auto"/>
        <w:ind w:left="794" w:hanging="397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nieprzedłożenia</w:t>
      </w:r>
      <w:r w:rsidR="001A237D" w:rsidRPr="003E5D1F">
        <w:rPr>
          <w:rFonts w:ascii="Times New Roman" w:hAnsi="Times New Roman" w:cs="Times New Roman"/>
          <w:sz w:val="24"/>
        </w:rPr>
        <w:t xml:space="preserve"> do </w:t>
      </w:r>
      <w:r w:rsidRPr="003E5D1F">
        <w:rPr>
          <w:rFonts w:ascii="Times New Roman" w:hAnsi="Times New Roman" w:cs="Times New Roman"/>
          <w:sz w:val="24"/>
        </w:rPr>
        <w:t>zaakceptowania projektu umowy</w:t>
      </w:r>
      <w:r w:rsidR="00E67533" w:rsidRPr="003E5D1F">
        <w:rPr>
          <w:rFonts w:ascii="Times New Roman" w:hAnsi="Times New Roman" w:cs="Times New Roman"/>
          <w:sz w:val="24"/>
        </w:rPr>
        <w:t xml:space="preserve"> o </w:t>
      </w:r>
      <w:r w:rsidRPr="003E5D1F">
        <w:rPr>
          <w:rFonts w:ascii="Times New Roman" w:hAnsi="Times New Roman" w:cs="Times New Roman"/>
          <w:sz w:val="24"/>
        </w:rPr>
        <w:t>podwykonawstwo</w:t>
      </w:r>
      <w:r w:rsidR="006C05C7" w:rsidRPr="003E5D1F">
        <w:rPr>
          <w:rFonts w:ascii="Times New Roman" w:hAnsi="Times New Roman" w:cs="Times New Roman"/>
          <w:sz w:val="24"/>
        </w:rPr>
        <w:t xml:space="preserve"> na </w:t>
      </w:r>
      <w:r w:rsidRPr="003E5D1F">
        <w:rPr>
          <w:rFonts w:ascii="Times New Roman" w:hAnsi="Times New Roman" w:cs="Times New Roman"/>
          <w:sz w:val="24"/>
        </w:rPr>
        <w:t xml:space="preserve">roboty </w:t>
      </w:r>
      <w:r w:rsidR="0037111C" w:rsidRPr="003E5D1F">
        <w:rPr>
          <w:rFonts w:ascii="Times New Roman" w:hAnsi="Times New Roman" w:cs="Times New Roman"/>
          <w:sz w:val="24"/>
        </w:rPr>
        <w:t>budowlane</w:t>
      </w:r>
      <w:r w:rsidRPr="003E5D1F">
        <w:rPr>
          <w:rFonts w:ascii="Times New Roman" w:hAnsi="Times New Roman" w:cs="Times New Roman"/>
          <w:sz w:val="24"/>
        </w:rPr>
        <w:t xml:space="preserve"> lub projektu jej zmiany, jak również nieprzedłożenia poświadczonej</w:t>
      </w:r>
      <w:r w:rsidR="001A237D" w:rsidRPr="003E5D1F">
        <w:rPr>
          <w:rFonts w:ascii="Times New Roman" w:hAnsi="Times New Roman" w:cs="Times New Roman"/>
          <w:sz w:val="24"/>
        </w:rPr>
        <w:t xml:space="preserve"> za </w:t>
      </w:r>
      <w:r w:rsidRPr="003E5D1F">
        <w:rPr>
          <w:rFonts w:ascii="Times New Roman" w:hAnsi="Times New Roman" w:cs="Times New Roman"/>
          <w:sz w:val="24"/>
        </w:rPr>
        <w:t>zgodność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>oryginałem kopii umowy</w:t>
      </w:r>
      <w:r w:rsidR="00E67533" w:rsidRPr="003E5D1F">
        <w:rPr>
          <w:rFonts w:ascii="Times New Roman" w:hAnsi="Times New Roman" w:cs="Times New Roman"/>
          <w:sz w:val="24"/>
        </w:rPr>
        <w:t xml:space="preserve"> o </w:t>
      </w:r>
      <w:r w:rsidRPr="003E5D1F">
        <w:rPr>
          <w:rFonts w:ascii="Times New Roman" w:hAnsi="Times New Roman" w:cs="Times New Roman"/>
          <w:sz w:val="24"/>
        </w:rPr>
        <w:t>podwykonawstwo lub jej zmiany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wysokości 5 000,00</w:t>
      </w:r>
      <w:r w:rsidR="006C4431" w:rsidRPr="003E5D1F">
        <w:rPr>
          <w:rFonts w:ascii="Times New Roman" w:hAnsi="Times New Roman" w:cs="Times New Roman"/>
          <w:sz w:val="24"/>
        </w:rPr>
        <w:t> </w:t>
      </w:r>
      <w:r w:rsidRPr="003E5D1F">
        <w:rPr>
          <w:rFonts w:ascii="Times New Roman" w:hAnsi="Times New Roman" w:cs="Times New Roman"/>
          <w:sz w:val="24"/>
        </w:rPr>
        <w:t>PLN (słownie: pięć tysięcy złotych)</w:t>
      </w:r>
      <w:r w:rsidR="001A237D" w:rsidRPr="003E5D1F">
        <w:rPr>
          <w:rFonts w:ascii="Times New Roman" w:hAnsi="Times New Roman" w:cs="Times New Roman"/>
          <w:sz w:val="24"/>
        </w:rPr>
        <w:t xml:space="preserve"> za </w:t>
      </w:r>
      <w:r w:rsidRPr="003E5D1F">
        <w:rPr>
          <w:rFonts w:ascii="Times New Roman" w:hAnsi="Times New Roman" w:cs="Times New Roman"/>
          <w:sz w:val="24"/>
        </w:rPr>
        <w:t>każdy przypadek niedochowania obowiązków Wykonawcy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tym zakresie</w:t>
      </w:r>
      <w:r w:rsidR="0037111C" w:rsidRPr="003E5D1F">
        <w:rPr>
          <w:rFonts w:ascii="Times New Roman" w:hAnsi="Times New Roman" w:cs="Times New Roman"/>
          <w:sz w:val="24"/>
        </w:rPr>
        <w:t>;</w:t>
      </w:r>
    </w:p>
    <w:p w14:paraId="35FEC96F" w14:textId="7D36B4C5" w:rsidR="0037111C" w:rsidRPr="003E5D1F" w:rsidRDefault="00A761DA">
      <w:pPr>
        <w:pStyle w:val="Tekstpodstawowy"/>
        <w:numPr>
          <w:ilvl w:val="0"/>
          <w:numId w:val="58"/>
        </w:numPr>
        <w:tabs>
          <w:tab w:val="left" w:pos="720"/>
        </w:tabs>
        <w:spacing w:line="240" w:lineRule="auto"/>
        <w:ind w:left="794" w:hanging="397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braku zmiany umowy</w:t>
      </w:r>
      <w:r w:rsidR="00E67533" w:rsidRPr="003E5D1F">
        <w:rPr>
          <w:rFonts w:ascii="Times New Roman" w:hAnsi="Times New Roman" w:cs="Times New Roman"/>
          <w:sz w:val="24"/>
        </w:rPr>
        <w:t xml:space="preserve"> o </w:t>
      </w:r>
      <w:r w:rsidRPr="003E5D1F">
        <w:rPr>
          <w:rFonts w:ascii="Times New Roman" w:hAnsi="Times New Roman" w:cs="Times New Roman"/>
          <w:sz w:val="24"/>
        </w:rPr>
        <w:t>podwykonawstwo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zakresie terminu zapłaty wynagrodzenia podwykonawcy poprzez jego skrócenie</w:t>
      </w:r>
      <w:r w:rsidR="001A237D" w:rsidRPr="003E5D1F">
        <w:rPr>
          <w:rFonts w:ascii="Times New Roman" w:hAnsi="Times New Roman" w:cs="Times New Roman"/>
          <w:sz w:val="24"/>
        </w:rPr>
        <w:t xml:space="preserve"> do </w:t>
      </w:r>
      <w:r w:rsidRPr="003E5D1F">
        <w:rPr>
          <w:rFonts w:ascii="Times New Roman" w:hAnsi="Times New Roman" w:cs="Times New Roman"/>
          <w:sz w:val="24"/>
        </w:rPr>
        <w:t>terminu określonego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11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>1, pomimo wniesienia przez Zamawiającego zastrzeżeń albo sprzeciwu,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wysokości 5 000,00 PLN</w:t>
      </w:r>
      <w:r w:rsidR="001A237D" w:rsidRPr="003E5D1F">
        <w:rPr>
          <w:rFonts w:ascii="Times New Roman" w:hAnsi="Times New Roman" w:cs="Times New Roman"/>
          <w:sz w:val="24"/>
        </w:rPr>
        <w:t xml:space="preserve"> za </w:t>
      </w:r>
      <w:r w:rsidRPr="003E5D1F">
        <w:rPr>
          <w:rFonts w:ascii="Times New Roman" w:hAnsi="Times New Roman" w:cs="Times New Roman"/>
          <w:sz w:val="24"/>
        </w:rPr>
        <w:t>każdy przypadek niedochowania obowiązków Wykonawcy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tym zakresie</w:t>
      </w:r>
      <w:r w:rsidR="0037111C" w:rsidRPr="003E5D1F">
        <w:rPr>
          <w:rFonts w:ascii="Times New Roman" w:hAnsi="Times New Roman" w:cs="Times New Roman"/>
          <w:sz w:val="24"/>
        </w:rPr>
        <w:t>;</w:t>
      </w:r>
    </w:p>
    <w:p w14:paraId="59C55B98" w14:textId="11BA6F91" w:rsidR="00A761DA" w:rsidRPr="003E5D1F" w:rsidRDefault="00A761DA">
      <w:pPr>
        <w:pStyle w:val="Tekstpodstawowy"/>
        <w:numPr>
          <w:ilvl w:val="0"/>
          <w:numId w:val="58"/>
        </w:numPr>
        <w:tabs>
          <w:tab w:val="left" w:pos="720"/>
        </w:tabs>
        <w:spacing w:line="240" w:lineRule="auto"/>
        <w:ind w:left="794" w:hanging="397"/>
        <w:rPr>
          <w:rFonts w:ascii="Times New Roman" w:hAnsi="Times New Roman" w:cs="Times New Roman"/>
          <w:b/>
          <w:sz w:val="24"/>
        </w:rPr>
      </w:pPr>
      <w:r w:rsidRPr="003E5D1F">
        <w:rPr>
          <w:rFonts w:ascii="Times New Roman" w:hAnsi="Times New Roman" w:cs="Times New Roman"/>
          <w:sz w:val="24"/>
        </w:rPr>
        <w:t>zwłoki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przedłożeniu zanonimizowanych kopii dokumentów pracowników wykonujących czynności wskazane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2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="00A410AC" w:rsidRPr="003E5D1F">
        <w:rPr>
          <w:rFonts w:ascii="Times New Roman" w:hAnsi="Times New Roman" w:cs="Times New Roman"/>
          <w:sz w:val="24"/>
        </w:rPr>
        <w:t>4</w:t>
      </w:r>
      <w:r w:rsidRPr="003E5D1F">
        <w:rPr>
          <w:rFonts w:ascii="Times New Roman" w:hAnsi="Times New Roman" w:cs="Times New Roman"/>
          <w:sz w:val="24"/>
        </w:rPr>
        <w:t xml:space="preserve"> umowy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 xml:space="preserve">wysokości 500,00 PLN </w:t>
      </w:r>
      <w:r w:rsidRPr="003E5D1F">
        <w:rPr>
          <w:rFonts w:ascii="Times New Roman" w:hAnsi="Times New Roman" w:cs="Times New Roman"/>
          <w:sz w:val="24"/>
        </w:rPr>
        <w:lastRenderedPageBreak/>
        <w:t>(słownie: pięćset złotych)</w:t>
      </w:r>
      <w:r w:rsidR="001A237D" w:rsidRPr="003E5D1F">
        <w:rPr>
          <w:rFonts w:ascii="Times New Roman" w:hAnsi="Times New Roman" w:cs="Times New Roman"/>
          <w:sz w:val="24"/>
        </w:rPr>
        <w:t xml:space="preserve"> za </w:t>
      </w:r>
      <w:r w:rsidRPr="003E5D1F">
        <w:rPr>
          <w:rFonts w:ascii="Times New Roman" w:hAnsi="Times New Roman" w:cs="Times New Roman"/>
          <w:sz w:val="24"/>
        </w:rPr>
        <w:t>każdy dzień opóźnienia licząc</w:t>
      </w:r>
      <w:r w:rsidR="001A237D" w:rsidRPr="003E5D1F">
        <w:rPr>
          <w:rFonts w:ascii="Times New Roman" w:hAnsi="Times New Roman" w:cs="Times New Roman"/>
          <w:sz w:val="24"/>
        </w:rPr>
        <w:t xml:space="preserve"> od </w:t>
      </w:r>
      <w:r w:rsidRPr="003E5D1F">
        <w:rPr>
          <w:rFonts w:ascii="Times New Roman" w:hAnsi="Times New Roman" w:cs="Times New Roman"/>
          <w:sz w:val="24"/>
        </w:rPr>
        <w:t>dnia następnego</w:t>
      </w:r>
      <w:r w:rsidR="006C4431" w:rsidRPr="003E5D1F">
        <w:rPr>
          <w:rFonts w:ascii="Times New Roman" w:hAnsi="Times New Roman" w:cs="Times New Roman"/>
          <w:sz w:val="24"/>
        </w:rPr>
        <w:t xml:space="preserve"> po </w:t>
      </w:r>
      <w:r w:rsidRPr="003E5D1F">
        <w:rPr>
          <w:rFonts w:ascii="Times New Roman" w:hAnsi="Times New Roman" w:cs="Times New Roman"/>
          <w:sz w:val="24"/>
        </w:rPr>
        <w:t>upływie terminu określonego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2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="00A410AC" w:rsidRPr="003E5D1F">
        <w:rPr>
          <w:rFonts w:ascii="Times New Roman" w:hAnsi="Times New Roman" w:cs="Times New Roman"/>
          <w:sz w:val="24"/>
        </w:rPr>
        <w:t>5</w:t>
      </w:r>
      <w:r w:rsidRPr="003E5D1F">
        <w:rPr>
          <w:rFonts w:ascii="Times New Roman" w:hAnsi="Times New Roman" w:cs="Times New Roman"/>
          <w:sz w:val="24"/>
        </w:rPr>
        <w:t xml:space="preserve"> umowy;</w:t>
      </w:r>
    </w:p>
    <w:p w14:paraId="5734F3AC" w14:textId="70A39C5E" w:rsidR="00A761DA" w:rsidRDefault="00A761DA">
      <w:pPr>
        <w:pStyle w:val="Tekstpodstawowy"/>
        <w:numPr>
          <w:ilvl w:val="0"/>
          <w:numId w:val="57"/>
        </w:numPr>
        <w:spacing w:line="240" w:lineRule="auto"/>
        <w:ind w:left="397" w:hanging="397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Wykonawca</w:t>
      </w:r>
      <w:r w:rsidR="00EE3FEE" w:rsidRPr="003E5D1F">
        <w:rPr>
          <w:rFonts w:ascii="Times New Roman" w:hAnsi="Times New Roman" w:cs="Times New Roman"/>
          <w:sz w:val="24"/>
        </w:rPr>
        <w:t xml:space="preserve"> ma </w:t>
      </w:r>
      <w:r w:rsidRPr="003E5D1F">
        <w:rPr>
          <w:rFonts w:ascii="Times New Roman" w:hAnsi="Times New Roman" w:cs="Times New Roman"/>
          <w:sz w:val="24"/>
        </w:rPr>
        <w:t>prawo naliczenia kary umownej,</w:t>
      </w:r>
      <w:r w:rsidR="001A237D" w:rsidRPr="003E5D1F">
        <w:rPr>
          <w:rFonts w:ascii="Times New Roman" w:hAnsi="Times New Roman" w:cs="Times New Roman"/>
          <w:sz w:val="24"/>
        </w:rPr>
        <w:t xml:space="preserve"> a </w:t>
      </w:r>
      <w:r w:rsidRPr="003E5D1F">
        <w:rPr>
          <w:rFonts w:ascii="Times New Roman" w:hAnsi="Times New Roman" w:cs="Times New Roman"/>
          <w:sz w:val="24"/>
        </w:rPr>
        <w:t>Zamawiający zobowiązany jest</w:t>
      </w:r>
      <w:r w:rsidR="001A237D" w:rsidRPr="003E5D1F">
        <w:rPr>
          <w:rFonts w:ascii="Times New Roman" w:hAnsi="Times New Roman" w:cs="Times New Roman"/>
          <w:sz w:val="24"/>
        </w:rPr>
        <w:t xml:space="preserve"> do </w:t>
      </w:r>
      <w:r w:rsidRPr="003E5D1F">
        <w:rPr>
          <w:rFonts w:ascii="Times New Roman" w:hAnsi="Times New Roman" w:cs="Times New Roman"/>
          <w:sz w:val="24"/>
        </w:rPr>
        <w:t>jej zapłaty</w:t>
      </w:r>
      <w:r w:rsidR="001A237D" w:rsidRPr="003E5D1F">
        <w:rPr>
          <w:rFonts w:ascii="Times New Roman" w:hAnsi="Times New Roman" w:cs="Times New Roman"/>
          <w:sz w:val="24"/>
        </w:rPr>
        <w:t xml:space="preserve"> za </w:t>
      </w:r>
      <w:r w:rsidRPr="003E5D1F">
        <w:rPr>
          <w:rFonts w:ascii="Times New Roman" w:hAnsi="Times New Roman" w:cs="Times New Roman"/>
          <w:sz w:val="24"/>
        </w:rPr>
        <w:t>odstąpienie</w:t>
      </w:r>
      <w:r w:rsidR="001A237D" w:rsidRPr="003E5D1F">
        <w:rPr>
          <w:rFonts w:ascii="Times New Roman" w:hAnsi="Times New Roman" w:cs="Times New Roman"/>
          <w:sz w:val="24"/>
        </w:rPr>
        <w:t xml:space="preserve"> od </w:t>
      </w:r>
      <w:r w:rsidRPr="003E5D1F">
        <w:rPr>
          <w:rFonts w:ascii="Times New Roman" w:hAnsi="Times New Roman" w:cs="Times New Roman"/>
          <w:sz w:val="24"/>
        </w:rPr>
        <w:t>umowy przez Wykonawcę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>przyczyn,</w:t>
      </w:r>
      <w:r w:rsidR="001A237D" w:rsidRPr="003E5D1F">
        <w:rPr>
          <w:rFonts w:ascii="Times New Roman" w:hAnsi="Times New Roman" w:cs="Times New Roman"/>
          <w:sz w:val="24"/>
        </w:rPr>
        <w:t xml:space="preserve"> za </w:t>
      </w:r>
      <w:r w:rsidRPr="003E5D1F">
        <w:rPr>
          <w:rFonts w:ascii="Times New Roman" w:hAnsi="Times New Roman" w:cs="Times New Roman"/>
          <w:sz w:val="24"/>
        </w:rPr>
        <w:t>które odpowiedzialność ponosi wyłącznie Zamawiający,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wysokości 10% wynagrodzenia brutto ustalonego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="00337153" w:rsidRPr="003E5D1F">
        <w:rPr>
          <w:rFonts w:ascii="Times New Roman" w:hAnsi="Times New Roman" w:cs="Times New Roman"/>
          <w:sz w:val="24"/>
        </w:rPr>
        <w:t>§ </w:t>
      </w:r>
      <w:r w:rsidRPr="003E5D1F">
        <w:rPr>
          <w:rFonts w:ascii="Times New Roman" w:hAnsi="Times New Roman" w:cs="Times New Roman"/>
          <w:sz w:val="24"/>
        </w:rPr>
        <w:t>4</w:t>
      </w:r>
      <w:r w:rsidR="00337153" w:rsidRPr="003E5D1F">
        <w:rPr>
          <w:rFonts w:ascii="Times New Roman" w:hAnsi="Times New Roman" w:cs="Times New Roman"/>
          <w:sz w:val="24"/>
        </w:rPr>
        <w:t xml:space="preserve"> ust. </w:t>
      </w:r>
      <w:r w:rsidRPr="003E5D1F">
        <w:rPr>
          <w:rFonts w:ascii="Times New Roman" w:hAnsi="Times New Roman" w:cs="Times New Roman"/>
          <w:sz w:val="24"/>
        </w:rPr>
        <w:t>2 umowy.</w:t>
      </w:r>
    </w:p>
    <w:p w14:paraId="61054BDE" w14:textId="06AADA8F" w:rsidR="00A40C1C" w:rsidRPr="00D54B4A" w:rsidRDefault="00A40C1C" w:rsidP="00A60C9E">
      <w:pPr>
        <w:pStyle w:val="Akapitzlist"/>
        <w:numPr>
          <w:ilvl w:val="0"/>
          <w:numId w:val="57"/>
        </w:numPr>
        <w:ind w:left="357" w:hanging="357"/>
        <w:rPr>
          <w:sz w:val="24"/>
        </w:rPr>
      </w:pPr>
      <w:r w:rsidRPr="00D54B4A">
        <w:rPr>
          <w:sz w:val="24"/>
        </w:rPr>
        <w:t>W przypadku nie wykonania dokumentacji powykonawczej w terminie przewidzianym</w:t>
      </w:r>
      <w:r w:rsidR="00A60C9E" w:rsidRPr="00D54B4A">
        <w:rPr>
          <w:sz w:val="24"/>
        </w:rPr>
        <w:t>,</w:t>
      </w:r>
      <w:r w:rsidRPr="00D54B4A">
        <w:rPr>
          <w:sz w:val="24"/>
        </w:rPr>
        <w:t xml:space="preserve"> Zamawiający naliczy kary umowne w wysokości 10 000 zł. Naliczona kara nie zwalnia Wykonawcy od obowiązku wykonania i przekazania w/w opracowania.</w:t>
      </w:r>
    </w:p>
    <w:p w14:paraId="2574E048" w14:textId="06CE851F" w:rsidR="00A761DA" w:rsidRPr="003E5D1F" w:rsidRDefault="00A761DA">
      <w:pPr>
        <w:pStyle w:val="Tekstpodstawowy"/>
        <w:numPr>
          <w:ilvl w:val="0"/>
          <w:numId w:val="57"/>
        </w:numPr>
        <w:spacing w:line="240" w:lineRule="auto"/>
        <w:ind w:left="397" w:hanging="397"/>
        <w:rPr>
          <w:rFonts w:ascii="Times New Roman" w:hAnsi="Times New Roman" w:cs="Times New Roman"/>
          <w:sz w:val="24"/>
        </w:rPr>
      </w:pPr>
      <w:r w:rsidRPr="00D54B4A">
        <w:rPr>
          <w:rFonts w:ascii="Times New Roman" w:hAnsi="Times New Roman" w:cs="Times New Roman"/>
          <w:sz w:val="24"/>
        </w:rPr>
        <w:t>Strony mogą dochodzić</w:t>
      </w:r>
      <w:r w:rsidR="006C05C7" w:rsidRPr="00D54B4A">
        <w:rPr>
          <w:rFonts w:ascii="Times New Roman" w:hAnsi="Times New Roman" w:cs="Times New Roman"/>
          <w:sz w:val="24"/>
        </w:rPr>
        <w:t xml:space="preserve"> na </w:t>
      </w:r>
      <w:r w:rsidRPr="00D54B4A">
        <w:rPr>
          <w:rFonts w:ascii="Times New Roman" w:hAnsi="Times New Roman" w:cs="Times New Roman"/>
          <w:sz w:val="24"/>
        </w:rPr>
        <w:t xml:space="preserve">zasadach ogólnych odszkodowania przewyższającego </w:t>
      </w:r>
      <w:r w:rsidRPr="003E5D1F">
        <w:rPr>
          <w:rFonts w:ascii="Times New Roman" w:hAnsi="Times New Roman" w:cs="Times New Roman"/>
          <w:sz w:val="24"/>
        </w:rPr>
        <w:t>wysokość zastrzeżonych kar umownych, przy czym kary umowne określone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="00337153" w:rsidRPr="003E5D1F">
        <w:rPr>
          <w:rFonts w:ascii="Times New Roman" w:hAnsi="Times New Roman" w:cs="Times New Roman"/>
          <w:sz w:val="24"/>
        </w:rPr>
        <w:t>ust. </w:t>
      </w:r>
      <w:r w:rsidRPr="003E5D1F">
        <w:rPr>
          <w:rFonts w:ascii="Times New Roman" w:hAnsi="Times New Roman" w:cs="Times New Roman"/>
          <w:sz w:val="24"/>
        </w:rPr>
        <w:t xml:space="preserve">1 oraz 2 mają charakter </w:t>
      </w:r>
      <w:proofErr w:type="spellStart"/>
      <w:r w:rsidRPr="003E5D1F">
        <w:rPr>
          <w:rFonts w:ascii="Times New Roman" w:hAnsi="Times New Roman" w:cs="Times New Roman"/>
          <w:sz w:val="24"/>
        </w:rPr>
        <w:t>zaliczalny</w:t>
      </w:r>
      <w:proofErr w:type="spellEnd"/>
      <w:r w:rsidR="006C05C7" w:rsidRPr="003E5D1F">
        <w:rPr>
          <w:rFonts w:ascii="Times New Roman" w:hAnsi="Times New Roman" w:cs="Times New Roman"/>
          <w:sz w:val="24"/>
        </w:rPr>
        <w:t xml:space="preserve"> na </w:t>
      </w:r>
      <w:r w:rsidRPr="003E5D1F">
        <w:rPr>
          <w:rFonts w:ascii="Times New Roman" w:hAnsi="Times New Roman" w:cs="Times New Roman"/>
          <w:sz w:val="24"/>
        </w:rPr>
        <w:t>poczet przedmiotowego odszkodowania uzupełniającego dochodzonego przez daną Stronę.</w:t>
      </w:r>
    </w:p>
    <w:p w14:paraId="0FCCF8FC" w14:textId="165B43FB" w:rsidR="00A761DA" w:rsidRPr="003E5D1F" w:rsidRDefault="00A761DA">
      <w:pPr>
        <w:pStyle w:val="Tekstpodstawowy"/>
        <w:numPr>
          <w:ilvl w:val="0"/>
          <w:numId w:val="57"/>
        </w:numPr>
        <w:tabs>
          <w:tab w:val="left" w:pos="426"/>
        </w:tabs>
        <w:spacing w:line="240" w:lineRule="auto"/>
        <w:ind w:left="397" w:hanging="397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Roszczenie</w:t>
      </w:r>
      <w:r w:rsidR="00E67533" w:rsidRPr="003E5D1F">
        <w:rPr>
          <w:rFonts w:ascii="Times New Roman" w:hAnsi="Times New Roman" w:cs="Times New Roman"/>
          <w:sz w:val="24"/>
        </w:rPr>
        <w:t xml:space="preserve"> o </w:t>
      </w:r>
      <w:r w:rsidRPr="003E5D1F">
        <w:rPr>
          <w:rFonts w:ascii="Times New Roman" w:hAnsi="Times New Roman" w:cs="Times New Roman"/>
          <w:sz w:val="24"/>
        </w:rPr>
        <w:t>zapłatę kar umownych staje się wymagalne począwszy</w:t>
      </w:r>
      <w:r w:rsidR="001A237D" w:rsidRPr="003E5D1F">
        <w:rPr>
          <w:rFonts w:ascii="Times New Roman" w:hAnsi="Times New Roman" w:cs="Times New Roman"/>
          <w:sz w:val="24"/>
        </w:rPr>
        <w:t xml:space="preserve"> od </w:t>
      </w:r>
      <w:r w:rsidRPr="003E5D1F">
        <w:rPr>
          <w:rFonts w:ascii="Times New Roman" w:hAnsi="Times New Roman" w:cs="Times New Roman"/>
          <w:sz w:val="24"/>
        </w:rPr>
        <w:t>dnia następnego</w:t>
      </w:r>
      <w:r w:rsidR="006C4431" w:rsidRPr="003E5D1F">
        <w:rPr>
          <w:rFonts w:ascii="Times New Roman" w:hAnsi="Times New Roman" w:cs="Times New Roman"/>
          <w:sz w:val="24"/>
        </w:rPr>
        <w:t xml:space="preserve"> po </w:t>
      </w:r>
      <w:r w:rsidR="00CD7428" w:rsidRPr="003E5D1F">
        <w:rPr>
          <w:rFonts w:ascii="Times New Roman" w:hAnsi="Times New Roman" w:cs="Times New Roman"/>
          <w:sz w:val="24"/>
        </w:rPr>
        <w:t>dni</w:t>
      </w:r>
      <w:r w:rsidRPr="003E5D1F">
        <w:rPr>
          <w:rFonts w:ascii="Times New Roman" w:hAnsi="Times New Roman" w:cs="Times New Roman"/>
          <w:sz w:val="24"/>
        </w:rPr>
        <w:t>u,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którym miały miejsce okoliczności faktyczne określone</w:t>
      </w:r>
      <w:r w:rsidR="00E67533" w:rsidRPr="003E5D1F">
        <w:rPr>
          <w:rFonts w:ascii="Times New Roman" w:hAnsi="Times New Roman" w:cs="Times New Roman"/>
          <w:sz w:val="24"/>
        </w:rPr>
        <w:t xml:space="preserve"> w </w:t>
      </w:r>
      <w:r w:rsidRPr="003E5D1F">
        <w:rPr>
          <w:rFonts w:ascii="Times New Roman" w:hAnsi="Times New Roman" w:cs="Times New Roman"/>
          <w:sz w:val="24"/>
        </w:rPr>
        <w:t>niniejszej umowie stanowiące podstawę</w:t>
      </w:r>
      <w:r w:rsidR="001A237D" w:rsidRPr="003E5D1F">
        <w:rPr>
          <w:rFonts w:ascii="Times New Roman" w:hAnsi="Times New Roman" w:cs="Times New Roman"/>
          <w:sz w:val="24"/>
        </w:rPr>
        <w:t xml:space="preserve"> do </w:t>
      </w:r>
      <w:r w:rsidRPr="003E5D1F">
        <w:rPr>
          <w:rFonts w:ascii="Times New Roman" w:hAnsi="Times New Roman" w:cs="Times New Roman"/>
          <w:sz w:val="24"/>
        </w:rPr>
        <w:t>ich naliczenia.</w:t>
      </w:r>
    </w:p>
    <w:p w14:paraId="45789252" w14:textId="76FD73AB" w:rsidR="00A761DA" w:rsidRPr="003E5D1F" w:rsidRDefault="00A761DA">
      <w:pPr>
        <w:pStyle w:val="Tekstpodstawowy"/>
        <w:numPr>
          <w:ilvl w:val="0"/>
          <w:numId w:val="57"/>
        </w:numPr>
        <w:spacing w:line="240" w:lineRule="auto"/>
        <w:ind w:left="397" w:hanging="397"/>
        <w:rPr>
          <w:rFonts w:ascii="Times New Roman" w:hAnsi="Times New Roman" w:cs="Times New Roman"/>
          <w:sz w:val="24"/>
        </w:rPr>
      </w:pPr>
      <w:r w:rsidRPr="003E5D1F">
        <w:rPr>
          <w:rFonts w:ascii="Times New Roman" w:hAnsi="Times New Roman" w:cs="Times New Roman"/>
          <w:sz w:val="24"/>
        </w:rPr>
        <w:t>Zamawiający zastrzega sobie prawo potrącenia ewentualnych kar umownych</w:t>
      </w:r>
      <w:r w:rsidR="00E67533" w:rsidRPr="003E5D1F">
        <w:rPr>
          <w:rFonts w:ascii="Times New Roman" w:hAnsi="Times New Roman" w:cs="Times New Roman"/>
          <w:sz w:val="24"/>
        </w:rPr>
        <w:t xml:space="preserve"> z </w:t>
      </w:r>
      <w:r w:rsidRPr="003E5D1F">
        <w:rPr>
          <w:rFonts w:ascii="Times New Roman" w:hAnsi="Times New Roman" w:cs="Times New Roman"/>
          <w:sz w:val="24"/>
        </w:rPr>
        <w:t>należnych</w:t>
      </w:r>
      <w:r w:rsidR="001A237D" w:rsidRPr="003E5D1F">
        <w:rPr>
          <w:rFonts w:ascii="Times New Roman" w:hAnsi="Times New Roman" w:cs="Times New Roman"/>
          <w:sz w:val="24"/>
        </w:rPr>
        <w:t xml:space="preserve"> do </w:t>
      </w:r>
      <w:r w:rsidRPr="003E5D1F">
        <w:rPr>
          <w:rFonts w:ascii="Times New Roman" w:hAnsi="Times New Roman" w:cs="Times New Roman"/>
          <w:sz w:val="24"/>
        </w:rPr>
        <w:t>zapłaty faktur lub zabezpieczenia należytego wykonania umowy.</w:t>
      </w:r>
    </w:p>
    <w:p w14:paraId="3D922529" w14:textId="144B55B3" w:rsidR="00A761DA" w:rsidRPr="003E5D1F" w:rsidRDefault="00A761DA">
      <w:pPr>
        <w:widowControl/>
        <w:numPr>
          <w:ilvl w:val="0"/>
          <w:numId w:val="57"/>
        </w:numPr>
        <w:tabs>
          <w:tab w:val="left" w:pos="426"/>
        </w:tabs>
        <w:suppressAutoHyphens w:val="0"/>
        <w:ind w:left="397" w:hanging="397"/>
        <w:jc w:val="both"/>
        <w:rPr>
          <w:iCs/>
          <w:sz w:val="24"/>
        </w:rPr>
      </w:pPr>
      <w:r w:rsidRPr="003E5D1F">
        <w:rPr>
          <w:sz w:val="24"/>
        </w:rPr>
        <w:t>Zapłata kar umownych nie zwalnia Wykonawcy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obowiązku wykonania umowy.</w:t>
      </w:r>
    </w:p>
    <w:p w14:paraId="1C547FA4" w14:textId="77777777" w:rsidR="00A761DA" w:rsidRPr="003E5D1F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Siła wyższa</w:t>
      </w:r>
    </w:p>
    <w:p w14:paraId="70B180D4" w14:textId="4BE122DD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17</w:t>
      </w:r>
    </w:p>
    <w:p w14:paraId="4B09A0C9" w14:textId="0D1A3DA4" w:rsidR="0037111C" w:rsidRPr="003E5D1F" w:rsidRDefault="00A761DA">
      <w:pPr>
        <w:widowControl/>
        <w:numPr>
          <w:ilvl w:val="0"/>
          <w:numId w:val="59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Przez siłę wyższą, rozumie się zdarzenie niezależne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Wykonawcy, nie wynikające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jego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jego podwykonawców problemów organizacyjnych, którego wystąpienia lub skutków nie mógł przewidzieć lub któremu nie mógł zapobiec, ani któremu nie mógł przeciwdziałać, a</w:t>
      </w:r>
      <w:r w:rsidR="0037111C" w:rsidRPr="003E5D1F">
        <w:rPr>
          <w:sz w:val="24"/>
        </w:rPr>
        <w:t> </w:t>
      </w:r>
      <w:r w:rsidRPr="003E5D1F">
        <w:rPr>
          <w:sz w:val="24"/>
        </w:rPr>
        <w:t>które uniemożliwiają Wykonawcy wykonanie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części lub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całości jego zobowiązania wynikającego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niniejszej umowy albo mającej bezpośredni wpływ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terminowość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sposób wykonywanych umowy. Strony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okoliczności siły wyższej uznają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szczególności: ogłoszone stany klęski żywiołowej,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 powódź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trzęsienie ziemi, upadek statku powietrznego, strajki generalne lub lokalne, działania wojenne lub ogłoszenie stanu wojennego, atak terrorystyczny, ogłoszone stany wyjątkowe, ogłoszone stany zagrożenia epidemicznego, ogłoszone stany epidemii</w:t>
      </w:r>
      <w:r w:rsidR="0037111C" w:rsidRPr="003E5D1F">
        <w:rPr>
          <w:sz w:val="24"/>
        </w:rPr>
        <w:t>;</w:t>
      </w:r>
    </w:p>
    <w:p w14:paraId="267CE6C8" w14:textId="47B5333A" w:rsidR="00A761DA" w:rsidRPr="003E5D1F" w:rsidRDefault="00A761DA">
      <w:pPr>
        <w:widowControl/>
        <w:numPr>
          <w:ilvl w:val="0"/>
          <w:numId w:val="59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Jeżeli wskutek okoliczności siły wyższej Strona nie będzie mogła wykonywać swoich obowiązków umownych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całości lub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części, niezwłocznie powiadomi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tym drugą Stronę.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takim przypadku strony, pisemnie pod rygorem nieważności, uzgodnią sposób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zasady dalszego wykonywania umowy lub umowa zostanie rozwiązana.</w:t>
      </w:r>
    </w:p>
    <w:p w14:paraId="20AE3B42" w14:textId="7EBF14EF" w:rsidR="00A761DA" w:rsidRPr="003E5D1F" w:rsidRDefault="00A761DA">
      <w:pPr>
        <w:widowControl/>
        <w:numPr>
          <w:ilvl w:val="0"/>
          <w:numId w:val="59"/>
        </w:numPr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Bieg terminów określonych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niniejszej umowie ulega zawieszeniu przez czas trwania przeszkody spowodowanej siłą wyższą.</w:t>
      </w:r>
    </w:p>
    <w:p w14:paraId="1F097FEE" w14:textId="77777777" w:rsidR="00A761DA" w:rsidRPr="003E5D1F" w:rsidRDefault="00A761DA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Poufność</w:t>
      </w:r>
    </w:p>
    <w:p w14:paraId="4A7DA14E" w14:textId="732AE18C" w:rsidR="00A761DA" w:rsidRPr="003E5D1F" w:rsidRDefault="00337153" w:rsidP="007C1D7F">
      <w:pPr>
        <w:keepNext/>
        <w:widowControl/>
        <w:tabs>
          <w:tab w:val="left" w:pos="720"/>
        </w:tabs>
        <w:suppressAutoHyphens w:val="0"/>
        <w:spacing w:before="6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</w:t>
      </w:r>
      <w:r w:rsidR="00A761DA" w:rsidRPr="003E5D1F">
        <w:rPr>
          <w:b/>
          <w:bCs/>
          <w:sz w:val="24"/>
        </w:rPr>
        <w:t>18</w:t>
      </w:r>
    </w:p>
    <w:p w14:paraId="50A210FD" w14:textId="4CBB5FFB" w:rsidR="00A761DA" w:rsidRPr="003E5D1F" w:rsidRDefault="00A761DA">
      <w:pPr>
        <w:pStyle w:val="Lista"/>
        <w:numPr>
          <w:ilvl w:val="0"/>
          <w:numId w:val="73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Informacje uzyskane przez Wykonawcę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związku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realizacją umowy nie mogą być wykorzystane bez zgody Zamawiającego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celów innych niż realizacja umowy, chyba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Zamawiający wyraził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formie pisemnej zgodę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udostępnienie informacji lub ujawnienia zażądał uprawniony organ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powszechnie obowiązujących przepisów prawa lub Strona jest zobowiązana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ujawnienia tych informacji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podstawie obowiązujących przepisów prawa.</w:t>
      </w:r>
    </w:p>
    <w:p w14:paraId="3E73F6AD" w14:textId="78976AFD" w:rsidR="0037111C" w:rsidRPr="003E5D1F" w:rsidRDefault="00A761DA">
      <w:pPr>
        <w:pStyle w:val="Lista"/>
        <w:numPr>
          <w:ilvl w:val="0"/>
          <w:numId w:val="73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zobowiązuje się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utrzymania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ścisłej tajemnicy wszelkich informacji</w:t>
      </w:r>
      <w:r w:rsidR="00023002" w:rsidRPr="003E5D1F">
        <w:rPr>
          <w:sz w:val="24"/>
        </w:rPr>
        <w:t>;</w:t>
      </w:r>
    </w:p>
    <w:p w14:paraId="6DF397E1" w14:textId="724FE730" w:rsidR="00A761DA" w:rsidRPr="003E5D1F" w:rsidRDefault="00023002">
      <w:pPr>
        <w:pStyle w:val="Lista"/>
        <w:numPr>
          <w:ilvl w:val="0"/>
          <w:numId w:val="73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szczególności ekonomicznych, technicznych, handlowych</w:t>
      </w:r>
      <w:r w:rsidR="00E67533" w:rsidRPr="003E5D1F">
        <w:rPr>
          <w:sz w:val="24"/>
        </w:rPr>
        <w:t xml:space="preserve"> i </w:t>
      </w:r>
      <w:r w:rsidR="00A761DA" w:rsidRPr="003E5D1F">
        <w:rPr>
          <w:sz w:val="24"/>
        </w:rPr>
        <w:t>organizacyjnych,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 xml:space="preserve">którymi </w:t>
      </w:r>
      <w:r w:rsidR="00A761DA" w:rsidRPr="003E5D1F">
        <w:rPr>
          <w:sz w:val="24"/>
        </w:rPr>
        <w:lastRenderedPageBreak/>
        <w:t>Strony umowy, osoby świadczące pracę</w:t>
      </w:r>
      <w:r w:rsidR="006C05C7" w:rsidRPr="003E5D1F">
        <w:rPr>
          <w:sz w:val="24"/>
        </w:rPr>
        <w:t xml:space="preserve"> na </w:t>
      </w:r>
      <w:r w:rsidR="00A761DA" w:rsidRPr="003E5D1F">
        <w:rPr>
          <w:sz w:val="24"/>
        </w:rPr>
        <w:t>ich rzecz</w:t>
      </w:r>
      <w:r w:rsidR="00E67533" w:rsidRPr="003E5D1F">
        <w:rPr>
          <w:sz w:val="24"/>
        </w:rPr>
        <w:t xml:space="preserve"> w </w:t>
      </w:r>
      <w:r w:rsidR="00A761DA" w:rsidRPr="003E5D1F">
        <w:rPr>
          <w:sz w:val="24"/>
        </w:rPr>
        <w:t>jakiejkolwiek formie oraz osoby, przy pomocy, których Strony wykonywać będą wzajemne obowiązki, zapoznają się przy wykonywaniu umowy.</w:t>
      </w:r>
    </w:p>
    <w:p w14:paraId="3DED7ADA" w14:textId="14A6CF14" w:rsidR="00A761DA" w:rsidRPr="003E5D1F" w:rsidRDefault="00A761DA">
      <w:pPr>
        <w:pStyle w:val="Lista"/>
        <w:numPr>
          <w:ilvl w:val="0"/>
          <w:numId w:val="73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Strony podejmą odpowiednie kroki dla zachowania poufności przez osoby wykonujące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ich imieniu obowiązki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ramach umowy.</w:t>
      </w:r>
    </w:p>
    <w:p w14:paraId="5A8EC247" w14:textId="5A8ED1B1" w:rsidR="00A761DA" w:rsidRPr="003E5D1F" w:rsidRDefault="00A761DA">
      <w:pPr>
        <w:pStyle w:val="Lista"/>
        <w:numPr>
          <w:ilvl w:val="0"/>
          <w:numId w:val="73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zobowiązuje się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zachowania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tajemnicy wszelkich informacji uzyskanych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trakcie realizacji umowy.</w:t>
      </w:r>
    </w:p>
    <w:p w14:paraId="1CF6B95E" w14:textId="77777777" w:rsidR="005A1B70" w:rsidRDefault="005A1B70" w:rsidP="00C80BE4">
      <w:pPr>
        <w:keepNext/>
        <w:widowControl/>
        <w:tabs>
          <w:tab w:val="left" w:pos="720"/>
        </w:tabs>
        <w:suppressAutoHyphens w:val="0"/>
        <w:ind w:left="357"/>
        <w:rPr>
          <w:b/>
          <w:bCs/>
          <w:sz w:val="24"/>
        </w:rPr>
      </w:pPr>
    </w:p>
    <w:p w14:paraId="0FB3A3E9" w14:textId="3D4F0EC7" w:rsidR="000A76BA" w:rsidRDefault="000A76BA" w:rsidP="00C80BE4">
      <w:pPr>
        <w:keepNext/>
        <w:widowControl/>
        <w:tabs>
          <w:tab w:val="left" w:pos="720"/>
        </w:tabs>
        <w:suppressAutoHyphens w:val="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Bezpieczeństwo i higiena pracy, ochrona przeciwpożarowa</w:t>
      </w:r>
    </w:p>
    <w:p w14:paraId="7C954BED" w14:textId="77777777" w:rsidR="005A1B70" w:rsidRPr="003E5D1F" w:rsidRDefault="005A1B70" w:rsidP="005A1B70">
      <w:pPr>
        <w:rPr>
          <w:b/>
          <w:bCs/>
          <w:sz w:val="24"/>
        </w:rPr>
      </w:pPr>
      <w:r w:rsidRPr="003E5D1F">
        <w:rPr>
          <w:b/>
          <w:bCs/>
          <w:sz w:val="24"/>
        </w:rPr>
        <w:t>§ 19</w:t>
      </w:r>
    </w:p>
    <w:p w14:paraId="1742F9AD" w14:textId="77777777" w:rsidR="00C80BE4" w:rsidRPr="003E5D1F" w:rsidRDefault="00C80BE4" w:rsidP="00C80BE4">
      <w:pPr>
        <w:keepNext/>
        <w:widowControl/>
        <w:tabs>
          <w:tab w:val="left" w:pos="720"/>
        </w:tabs>
        <w:suppressAutoHyphens w:val="0"/>
        <w:ind w:left="357"/>
        <w:rPr>
          <w:b/>
          <w:bCs/>
          <w:sz w:val="24"/>
        </w:rPr>
      </w:pPr>
    </w:p>
    <w:p w14:paraId="07AE068C" w14:textId="77777777" w:rsidR="00D94CF4" w:rsidRPr="003E5D1F" w:rsidRDefault="00D94CF4" w:rsidP="00D94CF4">
      <w:pPr>
        <w:pStyle w:val="Akapitzlist"/>
        <w:numPr>
          <w:ilvl w:val="0"/>
          <w:numId w:val="112"/>
        </w:numPr>
        <w:rPr>
          <w:b/>
          <w:bCs/>
          <w:sz w:val="24"/>
        </w:rPr>
      </w:pPr>
      <w:r w:rsidRPr="003E5D1F">
        <w:rPr>
          <w:sz w:val="24"/>
          <w:lang w:bidi="pl-PL"/>
        </w:rPr>
        <w:t>Wykonawca oświadcza, że posiada odpowiednią wiedzę, doświadczenie i uprawnienia, dysponuje odpowiednim potencjałem technicznym i osobowym oraz zobowiązuje się wykonać przedmiot umowy przy zachowaniu należytej zawodowej staranności.</w:t>
      </w:r>
    </w:p>
    <w:p w14:paraId="3A3DD0DF" w14:textId="77777777" w:rsidR="00D94CF4" w:rsidRPr="003E5D1F" w:rsidRDefault="00D94CF4" w:rsidP="00D94CF4">
      <w:pPr>
        <w:pStyle w:val="Akapitzlist"/>
        <w:numPr>
          <w:ilvl w:val="0"/>
          <w:numId w:val="112"/>
        </w:numPr>
        <w:rPr>
          <w:b/>
          <w:bCs/>
          <w:sz w:val="24"/>
        </w:rPr>
      </w:pPr>
      <w:r w:rsidRPr="003E5D1F">
        <w:rPr>
          <w:sz w:val="24"/>
        </w:rPr>
        <w:t xml:space="preserve">Wykonawca </w:t>
      </w:r>
      <w:r w:rsidRPr="003E5D1F">
        <w:rPr>
          <w:bCs/>
          <w:sz w:val="24"/>
        </w:rPr>
        <w:t xml:space="preserve">zapewnia właściwą organizację prac zgodnie z obowiązującymi przepisami prawa i normami, w szczególności zgodnie z  przepisami  BHP  i PPOŻ, oraz  ponosi  wyłączną  odpowiedzialność  za naruszenie  przepisów  BHP i PPOŻ, </w:t>
      </w:r>
      <w:r w:rsidRPr="003E5D1F">
        <w:rPr>
          <w:sz w:val="24"/>
        </w:rPr>
        <w:t>w tym:</w:t>
      </w:r>
    </w:p>
    <w:p w14:paraId="7082D4B3" w14:textId="77777777" w:rsidR="00D94CF4" w:rsidRPr="003E5D1F" w:rsidRDefault="00D94CF4" w:rsidP="00D94CF4">
      <w:pPr>
        <w:pStyle w:val="Akapitzlist"/>
        <w:numPr>
          <w:ilvl w:val="0"/>
          <w:numId w:val="113"/>
        </w:numPr>
        <w:rPr>
          <w:sz w:val="24"/>
        </w:rPr>
      </w:pPr>
      <w:r w:rsidRPr="003E5D1F">
        <w:rPr>
          <w:sz w:val="24"/>
        </w:rPr>
        <w:t xml:space="preserve">prowadzi prace tak, aby nie stwarzały bezpośredniego zagrożenia dla osób je wykonujących, użytkowników obiektu oraz osób trzecich, </w:t>
      </w:r>
    </w:p>
    <w:p w14:paraId="6626C120" w14:textId="77777777" w:rsidR="00D94CF4" w:rsidRPr="003E5D1F" w:rsidRDefault="00D94CF4" w:rsidP="00D94CF4">
      <w:pPr>
        <w:pStyle w:val="Akapitzlist"/>
        <w:numPr>
          <w:ilvl w:val="0"/>
          <w:numId w:val="113"/>
        </w:numPr>
        <w:rPr>
          <w:sz w:val="24"/>
        </w:rPr>
      </w:pPr>
      <w:r w:rsidRPr="003E5D1F">
        <w:rPr>
          <w:sz w:val="24"/>
        </w:rPr>
        <w:t xml:space="preserve">organizuje właściwe urządzenie i zabezpieczenie terenu prowadzonych prac, w tym jego wygrodzenie i oznakowanie, zabezpieczenie przed wejściem osób niepowołanych, </w:t>
      </w:r>
      <w:r w:rsidRPr="003E5D1F">
        <w:rPr>
          <w:sz w:val="24"/>
        </w:rPr>
        <w:br/>
        <w:t>a w uzasadnionych przypadkach zapewnia dozór,</w:t>
      </w:r>
    </w:p>
    <w:p w14:paraId="77CBCA41" w14:textId="77777777" w:rsidR="00D94CF4" w:rsidRPr="003E5D1F" w:rsidRDefault="00D94CF4" w:rsidP="00D94CF4">
      <w:pPr>
        <w:pStyle w:val="Akapitzlist"/>
        <w:numPr>
          <w:ilvl w:val="0"/>
          <w:numId w:val="113"/>
        </w:numPr>
        <w:rPr>
          <w:sz w:val="24"/>
        </w:rPr>
      </w:pPr>
      <w:r w:rsidRPr="003E5D1F">
        <w:rPr>
          <w:sz w:val="24"/>
        </w:rPr>
        <w:t>zapewnia, aby prace szczególnie niebezpieczne, w tym prace prowadzone na wysokości lub w wykopach, prowadzone były w sposób zgodny z przepisami i pod nadzorem osoby posiadającej kwalifikacje i uprawnienia wymagane przepisami, a na prace niebezpieczne pod względem pożarowym uzyska stosowne zezwolenie, o którym mowa w Instrukcji bezpieczeństwa pożarowego,</w:t>
      </w:r>
    </w:p>
    <w:p w14:paraId="601B1373" w14:textId="77777777" w:rsidR="00D94CF4" w:rsidRPr="003E5D1F" w:rsidRDefault="00D94CF4" w:rsidP="00D94CF4">
      <w:pPr>
        <w:pStyle w:val="Akapitzlist"/>
        <w:numPr>
          <w:ilvl w:val="0"/>
          <w:numId w:val="113"/>
        </w:numPr>
        <w:rPr>
          <w:sz w:val="24"/>
        </w:rPr>
      </w:pPr>
      <w:r w:rsidRPr="003E5D1F">
        <w:rPr>
          <w:sz w:val="24"/>
        </w:rPr>
        <w:t>utrzymuje porządek w rejonie prowadzonych prac,</w:t>
      </w:r>
    </w:p>
    <w:p w14:paraId="09C61C17" w14:textId="77777777" w:rsidR="00D94CF4" w:rsidRPr="003E5D1F" w:rsidRDefault="00D94CF4" w:rsidP="00D94CF4">
      <w:pPr>
        <w:pStyle w:val="Akapitzlist"/>
        <w:numPr>
          <w:ilvl w:val="0"/>
          <w:numId w:val="113"/>
        </w:numPr>
        <w:rPr>
          <w:sz w:val="24"/>
        </w:rPr>
      </w:pPr>
      <w:r w:rsidRPr="003E5D1F">
        <w:rPr>
          <w:sz w:val="24"/>
        </w:rPr>
        <w:t xml:space="preserve">oświadcza, że zapoznał się z dostępną u administratora obiektu „Instrukcją bezpieczeństwa pożarowego” opracowaną dla obiektu, w którym planowane są prace będące przedmiotem umowy oraz zna lokalizację i zasady użycia gaśnic, koców gaśniczych i hydrantów wewnętrznych będących na wyposażeniu obiektu, a także zasady zachowania się w przypadku powstania lub zauważenia pożaru oraz zasady ewakuacji ludzi z obiektu. Wykonawca zobowiązany jest do zaznajomienia z Instrukcją bezpieczeństwa pożarowego swoich pracowników lub podwykonawców, którzy przebywać będą na terenie obiektu, do przedłożenia administratorowi obiektu listy zawierającej pisemne potwierdzenia zapoznania się z instrukcją w/w osób oraz aktualizacji listy w toku realizacji prac. </w:t>
      </w:r>
    </w:p>
    <w:p w14:paraId="103054C2" w14:textId="77777777" w:rsidR="00D94CF4" w:rsidRPr="003E5D1F" w:rsidRDefault="00D94CF4" w:rsidP="00D94CF4">
      <w:pPr>
        <w:pStyle w:val="Akapitzlist"/>
        <w:numPr>
          <w:ilvl w:val="0"/>
          <w:numId w:val="112"/>
        </w:numPr>
        <w:rPr>
          <w:b/>
          <w:bCs/>
          <w:sz w:val="24"/>
        </w:rPr>
      </w:pPr>
      <w:r w:rsidRPr="003E5D1F">
        <w:rPr>
          <w:sz w:val="24"/>
        </w:rPr>
        <w:t>W przypadku wykonywania prac w obiekcie czynnym prace uciążliwe (ograniczające możliwość użytkowania obiektu) należy każdorazowo uzgadniać z administracją i użytkownikiem obiektu z co najmniej 3-dniowym wyprzedzeniem. Przy określaniu ewentualnej uciążliwości należy mieć na uwadze charakter i wymagania warunków pracy osób działających w otoczeniu wykonywanych prac, dla których nawet niższe wartości (np. hałasu) mogą być znacznym utrudnieniem czy nawet elementem uniemożliwiającym prowadzenie określonych aktywności zawodowych (np. precyzyjnych badań lub zajęć edukacyjnych).</w:t>
      </w:r>
    </w:p>
    <w:p w14:paraId="29304502" w14:textId="77777777" w:rsidR="00D94CF4" w:rsidRPr="003E5D1F" w:rsidRDefault="00D94CF4" w:rsidP="00D94CF4">
      <w:pPr>
        <w:pStyle w:val="Akapitzlist"/>
        <w:numPr>
          <w:ilvl w:val="0"/>
          <w:numId w:val="112"/>
        </w:numPr>
        <w:rPr>
          <w:sz w:val="24"/>
        </w:rPr>
      </w:pPr>
      <w:r w:rsidRPr="003E5D1F">
        <w:rPr>
          <w:sz w:val="24"/>
        </w:rPr>
        <w:t xml:space="preserve">Wykonawca jest zobowiązany niezwłocznie informować Zamawiającego o wszelkich okolicznościach, które mogą przeszkodzić prawidłowemu, terminowemu i bezpiecznemu wykonaniu przedmiotu umowy.  </w:t>
      </w:r>
    </w:p>
    <w:p w14:paraId="4862C49F" w14:textId="56B5F64F" w:rsidR="00D94CF4" w:rsidRPr="003E5D1F" w:rsidRDefault="00D94CF4" w:rsidP="00000EB6">
      <w:pPr>
        <w:pStyle w:val="Akapitzlist"/>
        <w:numPr>
          <w:ilvl w:val="0"/>
          <w:numId w:val="112"/>
        </w:numPr>
        <w:rPr>
          <w:b/>
          <w:bCs/>
          <w:sz w:val="24"/>
        </w:rPr>
      </w:pPr>
      <w:r w:rsidRPr="003E5D1F">
        <w:rPr>
          <w:sz w:val="24"/>
        </w:rPr>
        <w:t xml:space="preserve">Inspektor nadzoru lub inny upoważniony przedstawiciel Zamawiającego, w tym koordynator BHP jeżeli został ustanowiony, wstrzymuje prace jeżeli są one realizowane przez Wykonawcę niezgodnie z umową, przekazaną dokumentacją, przepisami prawa i normami lub zasadami </w:t>
      </w:r>
      <w:r w:rsidRPr="003E5D1F">
        <w:rPr>
          <w:sz w:val="24"/>
        </w:rPr>
        <w:lastRenderedPageBreak/>
        <w:t>współczesnej wiedzy technicznej. Osoby wymienione powyżej mogą również żądać od Wykonawcy usunięcia z terenu prac każdej osoby, która nie przestrzega przepisów i zasad BHP lub PPOŻ.</w:t>
      </w:r>
    </w:p>
    <w:p w14:paraId="31C009C4" w14:textId="68DEDA1F" w:rsidR="00A761DA" w:rsidRDefault="00A761DA" w:rsidP="00C80BE4">
      <w:pPr>
        <w:keepNext/>
        <w:widowControl/>
        <w:tabs>
          <w:tab w:val="left" w:pos="720"/>
        </w:tabs>
        <w:suppressAutoHyphens w:val="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Zmiana umowy</w:t>
      </w:r>
    </w:p>
    <w:p w14:paraId="7635E9BF" w14:textId="77777777" w:rsidR="00D51E81" w:rsidRPr="00C80BE4" w:rsidRDefault="00D51E81" w:rsidP="00D51E81">
      <w:pPr>
        <w:keepNext/>
        <w:tabs>
          <w:tab w:val="left" w:pos="720"/>
        </w:tabs>
        <w:ind w:left="3"/>
        <w:rPr>
          <w:b/>
          <w:bCs/>
          <w:sz w:val="24"/>
        </w:rPr>
      </w:pPr>
      <w:r w:rsidRPr="00C80BE4">
        <w:rPr>
          <w:b/>
          <w:bCs/>
          <w:sz w:val="24"/>
        </w:rPr>
        <w:t>§ 20</w:t>
      </w:r>
    </w:p>
    <w:p w14:paraId="1BC7ADFF" w14:textId="77777777" w:rsidR="00C80BE4" w:rsidRPr="003E5D1F" w:rsidRDefault="00C80BE4" w:rsidP="00C80BE4">
      <w:pPr>
        <w:keepNext/>
        <w:widowControl/>
        <w:tabs>
          <w:tab w:val="left" w:pos="720"/>
        </w:tabs>
        <w:suppressAutoHyphens w:val="0"/>
        <w:ind w:left="357"/>
        <w:rPr>
          <w:b/>
          <w:bCs/>
          <w:sz w:val="24"/>
        </w:rPr>
      </w:pPr>
    </w:p>
    <w:p w14:paraId="49CEAE9C" w14:textId="7E4FBD97" w:rsidR="00A761DA" w:rsidRPr="003E5D1F" w:rsidRDefault="00A761DA">
      <w:pPr>
        <w:pStyle w:val="Lista"/>
        <w:numPr>
          <w:ilvl w:val="0"/>
          <w:numId w:val="98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Strony dopuszczają, poza zmianami wskazanymi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455 Ustawy, możliwość zmiany umowy bez obowiązku przeprowadzania nowego postępowania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następujących przypadkach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zakresach:</w:t>
      </w:r>
    </w:p>
    <w:p w14:paraId="190D72D6" w14:textId="38310827" w:rsidR="00A761DA" w:rsidRPr="003E5D1F" w:rsidRDefault="00A761DA">
      <w:pPr>
        <w:pStyle w:val="Lista2"/>
        <w:numPr>
          <w:ilvl w:val="0"/>
          <w:numId w:val="72"/>
        </w:numPr>
        <w:ind w:left="794" w:hanging="397"/>
        <w:contextualSpacing w:val="0"/>
        <w:jc w:val="both"/>
        <w:rPr>
          <w:sz w:val="24"/>
          <w:shd w:val="clear" w:color="auto" w:fill="FFFFFF"/>
        </w:rPr>
      </w:pPr>
      <w:r w:rsidRPr="003E5D1F">
        <w:rPr>
          <w:sz w:val="24"/>
        </w:rPr>
        <w:t xml:space="preserve">zmiana terminu wykonania </w:t>
      </w:r>
      <w:r w:rsidR="00935C67" w:rsidRPr="003E5D1F">
        <w:rPr>
          <w:sz w:val="24"/>
        </w:rPr>
        <w:t>zamówienia</w:t>
      </w:r>
      <w:r w:rsidRPr="003E5D1F">
        <w:rPr>
          <w:sz w:val="24"/>
        </w:rPr>
        <w:t xml:space="preserve"> </w:t>
      </w:r>
      <w:r w:rsidRPr="003E5D1F">
        <w:rPr>
          <w:sz w:val="24"/>
          <w:shd w:val="clear" w:color="auto" w:fill="FFFFFF"/>
        </w:rPr>
        <w:t>lub innych postanowień umowy (w</w:t>
      </w:r>
      <w:r w:rsidR="0037111C" w:rsidRPr="003E5D1F">
        <w:rPr>
          <w:sz w:val="24"/>
          <w:shd w:val="clear" w:color="auto" w:fill="FFFFFF"/>
        </w:rPr>
        <w:t> </w:t>
      </w:r>
      <w:r w:rsidRPr="003E5D1F">
        <w:rPr>
          <w:sz w:val="24"/>
          <w:shd w:val="clear" w:color="auto" w:fill="FFFFFF"/>
        </w:rPr>
        <w:t>tym zmiana sposobu wykonywania umowy, zmiana zakresu świadczenia wykonawcy</w:t>
      </w:r>
      <w:r w:rsidR="00E67533" w:rsidRPr="003E5D1F">
        <w:rPr>
          <w:sz w:val="24"/>
          <w:shd w:val="clear" w:color="auto" w:fill="FFFFFF"/>
        </w:rPr>
        <w:t xml:space="preserve"> i </w:t>
      </w:r>
      <w:r w:rsidRPr="003E5D1F">
        <w:rPr>
          <w:sz w:val="24"/>
          <w:shd w:val="clear" w:color="auto" w:fill="FFFFFF"/>
        </w:rPr>
        <w:t>odpowiadająca</w:t>
      </w:r>
      <w:r w:rsidR="00370EC4" w:rsidRPr="003E5D1F">
        <w:rPr>
          <w:sz w:val="24"/>
          <w:shd w:val="clear" w:color="auto" w:fill="FFFFFF"/>
        </w:rPr>
        <w:t xml:space="preserve"> mu </w:t>
      </w:r>
      <w:r w:rsidRPr="003E5D1F">
        <w:rPr>
          <w:sz w:val="24"/>
          <w:shd w:val="clear" w:color="auto" w:fill="FFFFFF"/>
        </w:rPr>
        <w:t>zmiana wynagrodzenia wykonawcy) wywołana wystąpieniem siły wyższej</w:t>
      </w:r>
      <w:r w:rsidR="00A433F9" w:rsidRPr="003E5D1F">
        <w:rPr>
          <w:sz w:val="24"/>
          <w:shd w:val="clear" w:color="auto" w:fill="FFFFFF"/>
        </w:rPr>
        <w:t xml:space="preserve"> lub warunkami atmosferycznymi</w:t>
      </w:r>
      <w:r w:rsidRPr="003E5D1F">
        <w:rPr>
          <w:sz w:val="24"/>
          <w:shd w:val="clear" w:color="auto" w:fill="FFFFFF"/>
        </w:rPr>
        <w:t xml:space="preserve"> mającej bezpośredni wpływ</w:t>
      </w:r>
      <w:r w:rsidR="006C05C7" w:rsidRPr="003E5D1F">
        <w:rPr>
          <w:sz w:val="24"/>
          <w:shd w:val="clear" w:color="auto" w:fill="FFFFFF"/>
        </w:rPr>
        <w:t xml:space="preserve"> na </w:t>
      </w:r>
      <w:r w:rsidRPr="003E5D1F">
        <w:rPr>
          <w:sz w:val="24"/>
          <w:shd w:val="clear" w:color="auto" w:fill="FFFFFF"/>
        </w:rPr>
        <w:t>terminowość</w:t>
      </w:r>
      <w:r w:rsidR="00E67533" w:rsidRPr="003E5D1F">
        <w:rPr>
          <w:sz w:val="24"/>
          <w:shd w:val="clear" w:color="auto" w:fill="FFFFFF"/>
        </w:rPr>
        <w:t xml:space="preserve"> i </w:t>
      </w:r>
      <w:r w:rsidRPr="003E5D1F">
        <w:rPr>
          <w:sz w:val="24"/>
          <w:shd w:val="clear" w:color="auto" w:fill="FFFFFF"/>
        </w:rPr>
        <w:t>sposób wykonania niniejszej umowy.</w:t>
      </w:r>
    </w:p>
    <w:p w14:paraId="33FB3F41" w14:textId="330E97D1" w:rsidR="00A761DA" w:rsidRPr="003E5D1F" w:rsidRDefault="00A761DA">
      <w:pPr>
        <w:pStyle w:val="Lista2"/>
        <w:numPr>
          <w:ilvl w:val="0"/>
          <w:numId w:val="72"/>
        </w:numPr>
        <w:ind w:left="794" w:hanging="397"/>
        <w:contextualSpacing w:val="0"/>
        <w:jc w:val="both"/>
        <w:rPr>
          <w:sz w:val="24"/>
        </w:rPr>
      </w:pPr>
      <w:r w:rsidRPr="003E5D1F">
        <w:rPr>
          <w:sz w:val="24"/>
        </w:rPr>
        <w:t>zmian</w:t>
      </w:r>
      <w:r w:rsidR="00D27753" w:rsidRPr="003E5D1F">
        <w:rPr>
          <w:sz w:val="24"/>
        </w:rPr>
        <w:t>a</w:t>
      </w:r>
      <w:r w:rsidRPr="003E5D1F">
        <w:rPr>
          <w:sz w:val="24"/>
        </w:rPr>
        <w:t xml:space="preserve"> warunków realizacji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zakresu przedmiotowego umowy niezbędne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prawidłowej realizacji zamówienia związane z: zaistnieniem niemożliwych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wcześniejszego przewidzenia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niezależnych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stron umowy okoliczności powodujących rezygnację lub wyłączenie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realizacji określonego zakresu przedmiotu zamówienia korzystnych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punktu widzenia Zamawiającego, przy jednoczesnym obniżeniu wynagrodzenia umownego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wartość niezrealizowanych elementów przedmiotu zamówienia. Zmniejszenie zakresu przedmiotu umowy nie będzie większe niż 15% jego wartości.</w:t>
      </w:r>
    </w:p>
    <w:p w14:paraId="48B66D57" w14:textId="3C204265" w:rsidR="00A761DA" w:rsidRPr="003E5D1F" w:rsidRDefault="00A761DA">
      <w:pPr>
        <w:pStyle w:val="Lista2"/>
        <w:numPr>
          <w:ilvl w:val="0"/>
          <w:numId w:val="72"/>
        </w:numPr>
        <w:ind w:left="794" w:hanging="397"/>
        <w:contextualSpacing w:val="0"/>
        <w:jc w:val="both"/>
        <w:rPr>
          <w:sz w:val="24"/>
        </w:rPr>
      </w:pPr>
      <w:r w:rsidRPr="003E5D1F">
        <w:rPr>
          <w:sz w:val="24"/>
        </w:rPr>
        <w:t>zmian</w:t>
      </w:r>
      <w:r w:rsidR="00D27753" w:rsidRPr="003E5D1F">
        <w:rPr>
          <w:sz w:val="24"/>
        </w:rPr>
        <w:t>a</w:t>
      </w:r>
      <w:r w:rsidRPr="003E5D1F">
        <w:rPr>
          <w:sz w:val="24"/>
        </w:rPr>
        <w:t xml:space="preserve"> postanowień umowy związane ze:</w:t>
      </w:r>
    </w:p>
    <w:p w14:paraId="666886D8" w14:textId="0E4744E6" w:rsidR="0037111C" w:rsidRPr="003E5D1F" w:rsidRDefault="00A761DA" w:rsidP="00574CFE">
      <w:pPr>
        <w:pStyle w:val="Lista3"/>
        <w:ind w:left="1191" w:hanging="397"/>
        <w:contextualSpacing w:val="0"/>
        <w:jc w:val="both"/>
        <w:rPr>
          <w:sz w:val="24"/>
        </w:rPr>
      </w:pPr>
      <w:r w:rsidRPr="003E5D1F">
        <w:rPr>
          <w:sz w:val="24"/>
        </w:rPr>
        <w:t>a)</w:t>
      </w:r>
      <w:r w:rsidRPr="003E5D1F">
        <w:rPr>
          <w:sz w:val="24"/>
        </w:rPr>
        <w:tab/>
        <w:t xml:space="preserve">zmianą danych identyfikacyjnych </w:t>
      </w:r>
      <w:r w:rsidR="006C05C7" w:rsidRPr="003E5D1F">
        <w:rPr>
          <w:sz w:val="24"/>
        </w:rPr>
        <w:t>(w </w:t>
      </w:r>
      <w:r w:rsidRPr="003E5D1F">
        <w:rPr>
          <w:sz w:val="24"/>
        </w:rPr>
        <w:t>tym adresowych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teleadresowych) Strony umowy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 xml:space="preserve">osób reprezentujących Strony </w:t>
      </w:r>
      <w:r w:rsidR="006C05C7" w:rsidRPr="003E5D1F">
        <w:rPr>
          <w:sz w:val="24"/>
        </w:rPr>
        <w:t>(w </w:t>
      </w:r>
      <w:r w:rsidRPr="003E5D1F">
        <w:rPr>
          <w:sz w:val="24"/>
        </w:rPr>
        <w:t>szczególności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powodu nieprzewidzianych zmian organizacyjnych, choroby, wypadków losowych)</w:t>
      </w:r>
      <w:r w:rsidR="0037111C" w:rsidRPr="003E5D1F">
        <w:rPr>
          <w:sz w:val="24"/>
        </w:rPr>
        <w:t>;</w:t>
      </w:r>
    </w:p>
    <w:p w14:paraId="414205EE" w14:textId="64DCAD88" w:rsidR="0037111C" w:rsidRPr="003E5D1F" w:rsidRDefault="00A761DA" w:rsidP="00574CFE">
      <w:pPr>
        <w:pStyle w:val="Lista3"/>
        <w:ind w:left="1191" w:hanging="397"/>
        <w:contextualSpacing w:val="0"/>
        <w:jc w:val="both"/>
        <w:rPr>
          <w:sz w:val="24"/>
        </w:rPr>
      </w:pPr>
      <w:r w:rsidRPr="003E5D1F">
        <w:rPr>
          <w:sz w:val="24"/>
        </w:rPr>
        <w:t>b)</w:t>
      </w:r>
      <w:r w:rsidRPr="003E5D1F">
        <w:rPr>
          <w:sz w:val="24"/>
        </w:rPr>
        <w:tab/>
        <w:t>zmianą numeru rachunku bankowego Wykonawcy wskazanego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niniejszej umowie</w:t>
      </w:r>
      <w:r w:rsidR="0037111C" w:rsidRPr="003E5D1F">
        <w:rPr>
          <w:sz w:val="24"/>
        </w:rPr>
        <w:t>;</w:t>
      </w:r>
    </w:p>
    <w:p w14:paraId="64C5FD6B" w14:textId="3074DD7A" w:rsidR="0037111C" w:rsidRPr="003E5D1F" w:rsidRDefault="00A761DA" w:rsidP="00574CFE">
      <w:pPr>
        <w:pStyle w:val="Lista3"/>
        <w:ind w:left="1191" w:hanging="397"/>
        <w:contextualSpacing w:val="0"/>
        <w:jc w:val="both"/>
        <w:rPr>
          <w:sz w:val="24"/>
        </w:rPr>
      </w:pPr>
      <w:r w:rsidRPr="003E5D1F">
        <w:rPr>
          <w:sz w:val="24"/>
        </w:rPr>
        <w:t>c)</w:t>
      </w:r>
      <w:r w:rsidRPr="003E5D1F">
        <w:rPr>
          <w:sz w:val="24"/>
        </w:rPr>
        <w:tab/>
        <w:t>wystąpieniem oczywistych omyłek pisarskich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rachunkowych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treści niniejszej umowy</w:t>
      </w:r>
      <w:r w:rsidR="0037111C" w:rsidRPr="003E5D1F">
        <w:rPr>
          <w:sz w:val="24"/>
        </w:rPr>
        <w:t>;</w:t>
      </w:r>
    </w:p>
    <w:p w14:paraId="50122CE3" w14:textId="31683A7C" w:rsidR="0037111C" w:rsidRPr="003E5D1F" w:rsidRDefault="00A761DA" w:rsidP="00574CFE">
      <w:pPr>
        <w:pStyle w:val="Lista3"/>
        <w:ind w:left="1191" w:hanging="397"/>
        <w:contextualSpacing w:val="0"/>
        <w:jc w:val="both"/>
        <w:rPr>
          <w:sz w:val="24"/>
        </w:rPr>
      </w:pPr>
      <w:r w:rsidRPr="003E5D1F">
        <w:rPr>
          <w:sz w:val="24"/>
        </w:rPr>
        <w:t>d)</w:t>
      </w:r>
      <w:r w:rsidRPr="003E5D1F">
        <w:rPr>
          <w:sz w:val="24"/>
        </w:rPr>
        <w:tab/>
        <w:t>zmianą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KRS, wpisie</w:t>
      </w:r>
      <w:r w:rsidR="001A237D" w:rsidRPr="003E5D1F">
        <w:rPr>
          <w:sz w:val="24"/>
        </w:rPr>
        <w:t xml:space="preserve"> do </w:t>
      </w:r>
      <w:proofErr w:type="spellStart"/>
      <w:r w:rsidRPr="003E5D1F">
        <w:rPr>
          <w:sz w:val="24"/>
        </w:rPr>
        <w:t>CEiDG</w:t>
      </w:r>
      <w:proofErr w:type="spellEnd"/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trakcie realizacji zamówienia dotyczące Wykonawcy</w:t>
      </w:r>
      <w:r w:rsidR="0037111C" w:rsidRPr="003E5D1F">
        <w:rPr>
          <w:sz w:val="24"/>
        </w:rPr>
        <w:t>;</w:t>
      </w:r>
    </w:p>
    <w:p w14:paraId="0DE1E7DB" w14:textId="77777777" w:rsidR="0037111C" w:rsidRPr="003E5D1F" w:rsidRDefault="00A761DA" w:rsidP="00574CFE">
      <w:pPr>
        <w:pStyle w:val="Lista3"/>
        <w:ind w:left="1191" w:hanging="397"/>
        <w:contextualSpacing w:val="0"/>
        <w:jc w:val="both"/>
        <w:rPr>
          <w:sz w:val="24"/>
        </w:rPr>
      </w:pPr>
      <w:r w:rsidRPr="003E5D1F">
        <w:rPr>
          <w:sz w:val="24"/>
        </w:rPr>
        <w:t>e)</w:t>
      </w:r>
      <w:r w:rsidRPr="003E5D1F">
        <w:rPr>
          <w:sz w:val="24"/>
        </w:rPr>
        <w:tab/>
        <w:t>zmianą formy zabezpieczenia należytego wykonania umowy</w:t>
      </w:r>
      <w:r w:rsidR="0037111C" w:rsidRPr="003E5D1F">
        <w:rPr>
          <w:sz w:val="24"/>
        </w:rPr>
        <w:t>;</w:t>
      </w:r>
    </w:p>
    <w:p w14:paraId="429DE22F" w14:textId="22F8AD30" w:rsidR="0037111C" w:rsidRPr="003E5D1F" w:rsidRDefault="00A761DA" w:rsidP="00574CFE">
      <w:pPr>
        <w:pStyle w:val="Lista3"/>
        <w:ind w:left="1191" w:hanging="397"/>
        <w:contextualSpacing w:val="0"/>
        <w:jc w:val="both"/>
        <w:rPr>
          <w:sz w:val="24"/>
        </w:rPr>
      </w:pPr>
      <w:r w:rsidRPr="003E5D1F">
        <w:rPr>
          <w:sz w:val="24"/>
        </w:rPr>
        <w:t>f)</w:t>
      </w:r>
      <w:r w:rsidRPr="003E5D1F">
        <w:rPr>
          <w:sz w:val="24"/>
        </w:rPr>
        <w:tab/>
        <w:t>zmianą zabezpieczenia należytego wykonania umowy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związku</w:t>
      </w:r>
      <w:r w:rsidR="001A237D" w:rsidRPr="003E5D1F">
        <w:rPr>
          <w:sz w:val="24"/>
        </w:rPr>
        <w:t xml:space="preserve"> ze </w:t>
      </w:r>
      <w:r w:rsidRPr="003E5D1F">
        <w:rPr>
          <w:sz w:val="24"/>
        </w:rPr>
        <w:t>zmianą warunków realizacji umowy</w:t>
      </w:r>
      <w:r w:rsidR="0037111C" w:rsidRPr="003E5D1F">
        <w:rPr>
          <w:sz w:val="24"/>
        </w:rPr>
        <w:t>;</w:t>
      </w:r>
    </w:p>
    <w:p w14:paraId="6117E86B" w14:textId="4AB54CD2" w:rsidR="0037111C" w:rsidRPr="003E5D1F" w:rsidRDefault="00A761DA">
      <w:pPr>
        <w:pStyle w:val="Lista2"/>
        <w:numPr>
          <w:ilvl w:val="0"/>
          <w:numId w:val="72"/>
        </w:numPr>
        <w:ind w:left="794" w:hanging="397"/>
        <w:contextualSpacing w:val="0"/>
        <w:jc w:val="both"/>
        <w:rPr>
          <w:sz w:val="24"/>
          <w:lang w:eastAsia="ar-SA"/>
        </w:rPr>
      </w:pPr>
      <w:r w:rsidRPr="003E5D1F">
        <w:rPr>
          <w:sz w:val="24"/>
          <w:lang w:eastAsia="ar-SA"/>
        </w:rPr>
        <w:t>zmiany terminu wykonania zamówienia wskutek wystąpienia okoliczności leżących wyłącznie</w:t>
      </w:r>
      <w:r w:rsidR="006C4431" w:rsidRPr="003E5D1F">
        <w:rPr>
          <w:sz w:val="24"/>
          <w:lang w:eastAsia="ar-SA"/>
        </w:rPr>
        <w:t xml:space="preserve"> po </w:t>
      </w:r>
      <w:r w:rsidRPr="003E5D1F">
        <w:rPr>
          <w:sz w:val="24"/>
          <w:lang w:eastAsia="ar-SA"/>
        </w:rPr>
        <w:t>stronie Zamawiającego,</w:t>
      </w:r>
      <w:r w:rsidR="00E67533" w:rsidRPr="003E5D1F">
        <w:rPr>
          <w:sz w:val="24"/>
          <w:lang w:eastAsia="ar-SA"/>
        </w:rPr>
        <w:t xml:space="preserve"> w </w:t>
      </w:r>
      <w:r w:rsidRPr="003E5D1F">
        <w:rPr>
          <w:sz w:val="24"/>
          <w:lang w:eastAsia="ar-SA"/>
        </w:rPr>
        <w:t>tym</w:t>
      </w:r>
      <w:r w:rsidR="00E67533" w:rsidRPr="003E5D1F">
        <w:rPr>
          <w:sz w:val="24"/>
          <w:lang w:eastAsia="ar-SA"/>
        </w:rPr>
        <w:t xml:space="preserve"> w </w:t>
      </w:r>
      <w:r w:rsidRPr="003E5D1F">
        <w:rPr>
          <w:sz w:val="24"/>
          <w:lang w:eastAsia="ar-SA"/>
        </w:rPr>
        <w:t>szczególności wstrzymanie realizacji umowy</w:t>
      </w:r>
      <w:r w:rsidR="0037111C" w:rsidRPr="003E5D1F">
        <w:rPr>
          <w:sz w:val="24"/>
          <w:lang w:eastAsia="ar-SA"/>
        </w:rPr>
        <w:t>;</w:t>
      </w:r>
    </w:p>
    <w:p w14:paraId="72AB17FD" w14:textId="3DFAFF10" w:rsidR="00A761DA" w:rsidRPr="003E5D1F" w:rsidRDefault="00A761DA">
      <w:pPr>
        <w:pStyle w:val="Lista2"/>
        <w:numPr>
          <w:ilvl w:val="0"/>
          <w:numId w:val="72"/>
        </w:numPr>
        <w:ind w:left="794" w:hanging="397"/>
        <w:contextualSpacing w:val="0"/>
        <w:jc w:val="both"/>
        <w:rPr>
          <w:sz w:val="24"/>
          <w:lang w:eastAsia="ar-SA"/>
        </w:rPr>
      </w:pPr>
      <w:r w:rsidRPr="003E5D1F">
        <w:rPr>
          <w:sz w:val="24"/>
          <w:lang w:eastAsia="ar-SA"/>
        </w:rPr>
        <w:t>zmiana terminu wykonania zamówienia, zmiana postanowień umowy wskutek zmiany przepisów prawa Unii Europejskiej lub prawa krajowego.</w:t>
      </w:r>
    </w:p>
    <w:p w14:paraId="28C4323B" w14:textId="5664293F" w:rsidR="00A761DA" w:rsidRPr="003E5D1F" w:rsidRDefault="00A761DA">
      <w:pPr>
        <w:pStyle w:val="Lista"/>
        <w:numPr>
          <w:ilvl w:val="0"/>
          <w:numId w:val="98"/>
        </w:numPr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Strona występująca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zmianę postanowień niniejszej umowy zobowiązana jest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udokumentowania zaistnienia okoliczności,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których mowa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ust. </w:t>
      </w:r>
      <w:r w:rsidRPr="003E5D1F">
        <w:rPr>
          <w:sz w:val="24"/>
        </w:rPr>
        <w:t>1. Wniosek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zmianę postanowień niniejszej umowy musi być wyrażony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formie pisemnej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zasadach wskazanych</w:t>
      </w:r>
      <w:r w:rsidR="00E67533" w:rsidRPr="003E5D1F">
        <w:rPr>
          <w:sz w:val="24"/>
        </w:rPr>
        <w:t xml:space="preserve"> w </w:t>
      </w:r>
      <w:r w:rsidR="00337153" w:rsidRPr="003E5D1F">
        <w:rPr>
          <w:sz w:val="24"/>
        </w:rPr>
        <w:t>art. </w:t>
      </w:r>
      <w:r w:rsidRPr="003E5D1F">
        <w:rPr>
          <w:sz w:val="24"/>
        </w:rPr>
        <w:t>78 lub 78</w:t>
      </w:r>
      <w:r w:rsidRPr="003E5D1F">
        <w:rPr>
          <w:sz w:val="24"/>
          <w:vertAlign w:val="superscript"/>
        </w:rPr>
        <w:t>1</w:t>
      </w:r>
      <w:r w:rsidRPr="003E5D1F">
        <w:rPr>
          <w:sz w:val="24"/>
        </w:rPr>
        <w:t xml:space="preserve"> Kodeksu cywilnego.</w:t>
      </w:r>
    </w:p>
    <w:p w14:paraId="6795EC34" w14:textId="77777777" w:rsidR="00C80BE4" w:rsidRDefault="00C80BE4" w:rsidP="007C1D7F">
      <w:pPr>
        <w:keepNext/>
        <w:widowControl/>
        <w:tabs>
          <w:tab w:val="left" w:pos="720"/>
        </w:tabs>
        <w:suppressAutoHyphens w:val="0"/>
        <w:spacing w:before="240"/>
        <w:ind w:left="357"/>
        <w:rPr>
          <w:b/>
          <w:bCs/>
          <w:sz w:val="24"/>
        </w:rPr>
      </w:pPr>
    </w:p>
    <w:p w14:paraId="534ADD11" w14:textId="5D0D7031" w:rsidR="00A761DA" w:rsidRDefault="00A761DA" w:rsidP="00C80BE4">
      <w:pPr>
        <w:keepNext/>
        <w:widowControl/>
        <w:tabs>
          <w:tab w:val="left" w:pos="720"/>
        </w:tabs>
        <w:suppressAutoHyphens w:val="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Postanowienia końcowe</w:t>
      </w:r>
    </w:p>
    <w:p w14:paraId="75EB889F" w14:textId="77777777" w:rsidR="00D51E81" w:rsidRPr="003E5D1F" w:rsidRDefault="00D51E81" w:rsidP="00D51E81">
      <w:pPr>
        <w:keepNext/>
        <w:widowControl/>
        <w:tabs>
          <w:tab w:val="left" w:pos="720"/>
        </w:tabs>
        <w:suppressAutoHyphens w:val="0"/>
        <w:ind w:left="357"/>
        <w:rPr>
          <w:b/>
          <w:bCs/>
          <w:sz w:val="24"/>
        </w:rPr>
      </w:pPr>
      <w:r w:rsidRPr="003E5D1F">
        <w:rPr>
          <w:b/>
          <w:bCs/>
          <w:sz w:val="24"/>
        </w:rPr>
        <w:t>§ 2</w:t>
      </w:r>
      <w:r>
        <w:rPr>
          <w:b/>
          <w:bCs/>
          <w:sz w:val="24"/>
        </w:rPr>
        <w:t>1</w:t>
      </w:r>
    </w:p>
    <w:p w14:paraId="3FD5535A" w14:textId="77777777" w:rsidR="00D51E81" w:rsidRPr="003E5D1F" w:rsidRDefault="00D51E81" w:rsidP="00C80BE4">
      <w:pPr>
        <w:keepNext/>
        <w:widowControl/>
        <w:tabs>
          <w:tab w:val="left" w:pos="720"/>
        </w:tabs>
        <w:suppressAutoHyphens w:val="0"/>
        <w:ind w:left="357"/>
        <w:rPr>
          <w:b/>
          <w:bCs/>
          <w:sz w:val="24"/>
        </w:rPr>
      </w:pPr>
    </w:p>
    <w:p w14:paraId="4777B597" w14:textId="2023B8DD" w:rsidR="00A761DA" w:rsidRPr="003E5D1F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Wszelkie oświadczenia Stron umowy będą składane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piśmie pod rygorem nieważności, listem poleconym lub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potwierdzeniem ich złożenia, chyba</w:t>
      </w:r>
      <w:r w:rsidR="00CD7428" w:rsidRPr="003E5D1F">
        <w:rPr>
          <w:sz w:val="24"/>
        </w:rPr>
        <w:t xml:space="preserve"> że </w:t>
      </w:r>
      <w:r w:rsidRPr="003E5D1F">
        <w:rPr>
          <w:sz w:val="24"/>
        </w:rPr>
        <w:t>wyraźne postanowienie niniejszej umowy przewiduje inny sposób złożenia oświadczenia.</w:t>
      </w:r>
    </w:p>
    <w:p w14:paraId="567E37CC" w14:textId="6AF33D1D" w:rsidR="00A761DA" w:rsidRPr="003E5D1F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Wszelkie zmiany,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tym uzupełnienia niniejszej umowy, rozwiązanie lub odstąpienie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umowy wymagają formy pisemnej pod rygorem nieważności.</w:t>
      </w:r>
    </w:p>
    <w:p w14:paraId="432F7410" w14:textId="460DF5BA" w:rsidR="00A761DA" w:rsidRPr="003E5D1F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zobowiązuje się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zapewnienia porządku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rejonie prowadzonych prac oraz wykonania niezbędnych zabezpieczeń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sposób gwarantujący bezpieczeństwo osób postronnych,</w:t>
      </w:r>
      <w:r w:rsidR="001A237D" w:rsidRPr="003E5D1F">
        <w:rPr>
          <w:sz w:val="24"/>
        </w:rPr>
        <w:t xml:space="preserve"> co </w:t>
      </w:r>
      <w:r w:rsidRPr="003E5D1F">
        <w:rPr>
          <w:sz w:val="24"/>
        </w:rPr>
        <w:t>zostało skalkulowane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ryczałtowej cenie oferty. Wykonawca odpowiada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szkodę wyrządzoną osobom trzecim pozostającą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związku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wykonywaniem umowy.</w:t>
      </w:r>
    </w:p>
    <w:p w14:paraId="0E845352" w14:textId="2DCC0C14" w:rsidR="00A761DA" w:rsidRPr="003E5D1F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pokryje wszelkie koszty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opłaty związane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realizacją umowy między innymi: przeglądów, odbiorów oraz uzyska niezbędne zezwolenia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zarządcy dróg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przejazd pojazdami budowy.</w:t>
      </w:r>
    </w:p>
    <w:p w14:paraId="057D2B89" w14:textId="558ABBF7" w:rsidR="00A761DA" w:rsidRPr="003E5D1F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Wykonawca przedłoży Zamawiającemu listy pracowników upoważnionych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wykonywania prac oraz zapewni odzież roboczą, jak</w:t>
      </w:r>
      <w:r w:rsidR="00E67533" w:rsidRPr="003E5D1F">
        <w:rPr>
          <w:sz w:val="24"/>
        </w:rPr>
        <w:t xml:space="preserve"> i </w:t>
      </w:r>
      <w:r w:rsidRPr="003E5D1F">
        <w:rPr>
          <w:sz w:val="24"/>
        </w:rPr>
        <w:t>identyfikatory pozwalające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jednoznaczną identyfikację pracowników.</w:t>
      </w:r>
    </w:p>
    <w:p w14:paraId="6FB38D79" w14:textId="00CCEEE7" w:rsidR="00114F6E" w:rsidRPr="003E5D1F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Jeżeli którekolwiek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postanowień niniejszej umowy jest lub będzie nieważne, Strony powinny zastąpić je innym odpowiednim postanowieniem, które jest najbliższe zamierzonemu celowi pierwotnego postanowienia umowy. Nieważność danego postanowienia umownego nie wpływa</w:t>
      </w:r>
      <w:r w:rsidR="006C05C7" w:rsidRPr="003E5D1F">
        <w:rPr>
          <w:sz w:val="24"/>
        </w:rPr>
        <w:t xml:space="preserve"> na </w:t>
      </w:r>
      <w:r w:rsidRPr="003E5D1F">
        <w:rPr>
          <w:sz w:val="24"/>
        </w:rPr>
        <w:t>ważność pozostałych postanowień umowy.</w:t>
      </w:r>
    </w:p>
    <w:p w14:paraId="344659A9" w14:textId="7D6B5C54" w:rsidR="00A761DA" w:rsidRPr="003E5D1F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napToGrid w:val="0"/>
          <w:sz w:val="24"/>
        </w:rPr>
        <w:t>Żadna</w:t>
      </w:r>
      <w:r w:rsidR="001A237D" w:rsidRPr="003E5D1F">
        <w:rPr>
          <w:snapToGrid w:val="0"/>
          <w:sz w:val="24"/>
        </w:rPr>
        <w:t xml:space="preserve"> ze </w:t>
      </w:r>
      <w:r w:rsidRPr="003E5D1F">
        <w:rPr>
          <w:snapToGrid w:val="0"/>
          <w:sz w:val="24"/>
        </w:rPr>
        <w:t>Stron nie jest uprawniona</w:t>
      </w:r>
      <w:r w:rsidR="001A237D" w:rsidRPr="003E5D1F">
        <w:rPr>
          <w:snapToGrid w:val="0"/>
          <w:sz w:val="24"/>
        </w:rPr>
        <w:t xml:space="preserve"> do </w:t>
      </w:r>
      <w:r w:rsidRPr="003E5D1F">
        <w:rPr>
          <w:snapToGrid w:val="0"/>
          <w:sz w:val="24"/>
        </w:rPr>
        <w:t>przeniesienia swoich praw</w:t>
      </w:r>
      <w:r w:rsidR="00E67533" w:rsidRPr="003E5D1F">
        <w:rPr>
          <w:snapToGrid w:val="0"/>
          <w:sz w:val="24"/>
        </w:rPr>
        <w:t xml:space="preserve"> i </w:t>
      </w:r>
      <w:r w:rsidRPr="003E5D1F">
        <w:rPr>
          <w:snapToGrid w:val="0"/>
          <w:sz w:val="24"/>
        </w:rPr>
        <w:t>zobowiązań</w:t>
      </w:r>
      <w:r w:rsidR="00E67533" w:rsidRPr="003E5D1F">
        <w:rPr>
          <w:snapToGrid w:val="0"/>
          <w:sz w:val="24"/>
        </w:rPr>
        <w:t xml:space="preserve"> z </w:t>
      </w:r>
      <w:r w:rsidRPr="003E5D1F">
        <w:rPr>
          <w:snapToGrid w:val="0"/>
          <w:sz w:val="24"/>
        </w:rPr>
        <w:t>niniejszej umowy bez uzyskania pisemnej zgody drugiej Strony, pod rygorem nieważności,</w:t>
      </w:r>
      <w:r w:rsidR="00E67533" w:rsidRPr="003E5D1F">
        <w:rPr>
          <w:snapToGrid w:val="0"/>
          <w:sz w:val="24"/>
        </w:rPr>
        <w:t xml:space="preserve"> w </w:t>
      </w:r>
      <w:r w:rsidRPr="003E5D1F">
        <w:rPr>
          <w:snapToGrid w:val="0"/>
          <w:sz w:val="24"/>
        </w:rPr>
        <w:t>szczególności Wykonawcy nie przysługuje prawo przenoszenia wierzytelności wynikających</w:t>
      </w:r>
      <w:r w:rsidR="00E67533" w:rsidRPr="003E5D1F">
        <w:rPr>
          <w:snapToGrid w:val="0"/>
          <w:sz w:val="24"/>
        </w:rPr>
        <w:t xml:space="preserve"> z </w:t>
      </w:r>
      <w:r w:rsidRPr="003E5D1F">
        <w:rPr>
          <w:snapToGrid w:val="0"/>
          <w:sz w:val="24"/>
        </w:rPr>
        <w:t>niniejszej umowy</w:t>
      </w:r>
      <w:r w:rsidR="006C05C7" w:rsidRPr="003E5D1F">
        <w:rPr>
          <w:snapToGrid w:val="0"/>
          <w:sz w:val="24"/>
        </w:rPr>
        <w:t xml:space="preserve"> na </w:t>
      </w:r>
      <w:r w:rsidRPr="003E5D1F">
        <w:rPr>
          <w:snapToGrid w:val="0"/>
          <w:sz w:val="24"/>
        </w:rPr>
        <w:t>osoby trzecie bez uprzedniej pisemnej zgody Zamawiającego.</w:t>
      </w:r>
    </w:p>
    <w:p w14:paraId="09EA749A" w14:textId="6D91A286" w:rsidR="00A761DA" w:rsidRPr="003E5D1F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Strony zobowiązują się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każdorazowego powiadamiania się listem poleconym</w:t>
      </w:r>
      <w:r w:rsidR="00E67533" w:rsidRPr="003E5D1F">
        <w:rPr>
          <w:sz w:val="24"/>
        </w:rPr>
        <w:t xml:space="preserve"> o </w:t>
      </w:r>
      <w:r w:rsidRPr="003E5D1F">
        <w:rPr>
          <w:sz w:val="24"/>
        </w:rPr>
        <w:t>zmianie adresu swojej siedziby, pod rygorem uznania</w:t>
      </w:r>
      <w:r w:rsidR="001A237D" w:rsidRPr="003E5D1F">
        <w:rPr>
          <w:sz w:val="24"/>
        </w:rPr>
        <w:t xml:space="preserve"> za </w:t>
      </w:r>
      <w:r w:rsidRPr="003E5D1F">
        <w:rPr>
          <w:sz w:val="24"/>
        </w:rPr>
        <w:t>skutecznie doręczoną korespondencję wysłaną pod dotychczas znany adres.</w:t>
      </w:r>
    </w:p>
    <w:p w14:paraId="08F4577E" w14:textId="5E14097C" w:rsidR="00114F6E" w:rsidRPr="003E5D1F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Strony ustalają, iż</w:t>
      </w:r>
      <w:r w:rsidR="00AB4C96" w:rsidRPr="003E5D1F">
        <w:rPr>
          <w:sz w:val="24"/>
        </w:rPr>
        <w:t> </w:t>
      </w:r>
      <w:r w:rsidRPr="003E5D1F">
        <w:rPr>
          <w:sz w:val="24"/>
        </w:rPr>
        <w:t>pod pojęciem dni roboczych rozumieją dni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poniedziałku</w:t>
      </w:r>
      <w:r w:rsidR="001A237D" w:rsidRPr="003E5D1F">
        <w:rPr>
          <w:sz w:val="24"/>
        </w:rPr>
        <w:t xml:space="preserve"> do </w:t>
      </w:r>
      <w:r w:rsidRPr="003E5D1F">
        <w:rPr>
          <w:sz w:val="24"/>
        </w:rPr>
        <w:t>piątku,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wyłączeniem dni ustawowo wolnych</w:t>
      </w:r>
      <w:r w:rsidR="001A237D" w:rsidRPr="003E5D1F">
        <w:rPr>
          <w:sz w:val="24"/>
        </w:rPr>
        <w:t xml:space="preserve"> od </w:t>
      </w:r>
      <w:r w:rsidRPr="003E5D1F">
        <w:rPr>
          <w:sz w:val="24"/>
        </w:rPr>
        <w:t>pracy.</w:t>
      </w:r>
    </w:p>
    <w:p w14:paraId="31CFD1E2" w14:textId="040526D3" w:rsidR="00A761DA" w:rsidRPr="003E5D1F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Wszelkie spory wynikające</w:t>
      </w:r>
      <w:r w:rsidR="00E67533" w:rsidRPr="003E5D1F">
        <w:rPr>
          <w:sz w:val="24"/>
        </w:rPr>
        <w:t xml:space="preserve"> z </w:t>
      </w:r>
      <w:r w:rsidRPr="003E5D1F">
        <w:rPr>
          <w:sz w:val="24"/>
        </w:rPr>
        <w:t>niniejszej umowy będą rozstrzygane przez Sąd właściwy dla siedziby Zamawiającego.</w:t>
      </w:r>
    </w:p>
    <w:p w14:paraId="0CB3A1E0" w14:textId="72731D9F" w:rsidR="00A761DA" w:rsidRPr="003E5D1F" w:rsidRDefault="00CD7428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W </w:t>
      </w:r>
      <w:r w:rsidR="00A761DA" w:rsidRPr="003E5D1F">
        <w:rPr>
          <w:sz w:val="24"/>
        </w:rPr>
        <w:t>sprawach nieunormowanych niniejszą umową mają zastosowanie przepisy ustawy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dnia 23</w:t>
      </w:r>
      <w:r w:rsidR="00AB4C96" w:rsidRPr="003E5D1F">
        <w:rPr>
          <w:sz w:val="24"/>
        </w:rPr>
        <w:t> </w:t>
      </w:r>
      <w:r w:rsidR="00A761DA" w:rsidRPr="003E5D1F">
        <w:rPr>
          <w:sz w:val="24"/>
        </w:rPr>
        <w:t>kwietnia 1964</w:t>
      </w:r>
      <w:r w:rsidR="00A76AD2" w:rsidRPr="003E5D1F">
        <w:rPr>
          <w:sz w:val="24"/>
        </w:rPr>
        <w:t xml:space="preserve"> r. </w:t>
      </w:r>
      <w:r w:rsidR="00A761DA" w:rsidRPr="003E5D1F">
        <w:rPr>
          <w:sz w:val="24"/>
        </w:rPr>
        <w:t xml:space="preserve">– Kodeks </w:t>
      </w:r>
      <w:r w:rsidR="00AB4C96" w:rsidRPr="003E5D1F">
        <w:rPr>
          <w:sz w:val="24"/>
        </w:rPr>
        <w:t>C</w:t>
      </w:r>
      <w:r w:rsidR="00A761DA" w:rsidRPr="003E5D1F">
        <w:rPr>
          <w:sz w:val="24"/>
        </w:rPr>
        <w:t>ywilny (t</w:t>
      </w:r>
      <w:r w:rsidR="00337153" w:rsidRPr="003E5D1F">
        <w:rPr>
          <w:sz w:val="24"/>
        </w:rPr>
        <w:t>. </w:t>
      </w:r>
      <w:r w:rsidR="00A761DA" w:rsidRPr="003E5D1F">
        <w:rPr>
          <w:sz w:val="24"/>
        </w:rPr>
        <w:t>j</w:t>
      </w:r>
      <w:r w:rsidR="007C1D7F" w:rsidRPr="003E5D1F">
        <w:rPr>
          <w:sz w:val="24"/>
        </w:rPr>
        <w:t>edn</w:t>
      </w:r>
      <w:r w:rsidR="00A761DA" w:rsidRPr="003E5D1F">
        <w:rPr>
          <w:sz w:val="24"/>
        </w:rPr>
        <w:t>.</w:t>
      </w:r>
      <w:r w:rsidR="00935C67" w:rsidRPr="003E5D1F">
        <w:rPr>
          <w:sz w:val="24"/>
        </w:rPr>
        <w:t xml:space="preserve"> </w:t>
      </w:r>
      <w:r w:rsidR="00A76AD2" w:rsidRPr="003E5D1F">
        <w:rPr>
          <w:sz w:val="24"/>
        </w:rPr>
        <w:t>Dz. U. </w:t>
      </w:r>
      <w:r w:rsidR="001C0759" w:rsidRPr="003E5D1F">
        <w:rPr>
          <w:sz w:val="24"/>
        </w:rPr>
        <w:t>202</w:t>
      </w:r>
      <w:r w:rsidR="003D41C2" w:rsidRPr="003E5D1F">
        <w:rPr>
          <w:sz w:val="24"/>
        </w:rPr>
        <w:t>4</w:t>
      </w:r>
      <w:r w:rsidR="00A76AD2" w:rsidRPr="003E5D1F">
        <w:rPr>
          <w:sz w:val="24"/>
        </w:rPr>
        <w:t xml:space="preserve"> poz. </w:t>
      </w:r>
      <w:r w:rsidR="00FC065C" w:rsidRPr="003E5D1F">
        <w:rPr>
          <w:sz w:val="24"/>
        </w:rPr>
        <w:t>10</w:t>
      </w:r>
      <w:r w:rsidR="003D41C2" w:rsidRPr="003E5D1F">
        <w:rPr>
          <w:sz w:val="24"/>
        </w:rPr>
        <w:t>61</w:t>
      </w:r>
      <w:r w:rsidR="00E67533" w:rsidRPr="003E5D1F">
        <w:rPr>
          <w:sz w:val="24"/>
        </w:rPr>
        <w:t xml:space="preserve"> z </w:t>
      </w:r>
      <w:proofErr w:type="spellStart"/>
      <w:r w:rsidR="00A761DA" w:rsidRPr="003E5D1F">
        <w:rPr>
          <w:sz w:val="24"/>
        </w:rPr>
        <w:t>późn</w:t>
      </w:r>
      <w:proofErr w:type="spellEnd"/>
      <w:r w:rsidR="00A761DA" w:rsidRPr="003E5D1F">
        <w:rPr>
          <w:sz w:val="24"/>
        </w:rPr>
        <w:t>. zm.), ustawy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 xml:space="preserve">dnia </w:t>
      </w:r>
      <w:r w:rsidR="004F6063" w:rsidRPr="003E5D1F">
        <w:rPr>
          <w:sz w:val="24"/>
        </w:rPr>
        <w:t>11</w:t>
      </w:r>
      <w:r w:rsidR="00AB4C96" w:rsidRPr="003E5D1F">
        <w:rPr>
          <w:sz w:val="24"/>
        </w:rPr>
        <w:t> </w:t>
      </w:r>
      <w:r w:rsidR="004F6063" w:rsidRPr="003E5D1F">
        <w:rPr>
          <w:sz w:val="24"/>
        </w:rPr>
        <w:t>września</w:t>
      </w:r>
      <w:r w:rsidR="00A761DA" w:rsidRPr="003E5D1F">
        <w:rPr>
          <w:sz w:val="24"/>
        </w:rPr>
        <w:t xml:space="preserve"> </w:t>
      </w:r>
      <w:r w:rsidR="004F6063" w:rsidRPr="003E5D1F">
        <w:rPr>
          <w:sz w:val="24"/>
        </w:rPr>
        <w:t>2019</w:t>
      </w:r>
      <w:r w:rsidR="00A76AD2" w:rsidRPr="003E5D1F">
        <w:rPr>
          <w:sz w:val="24"/>
        </w:rPr>
        <w:t xml:space="preserve"> r. </w:t>
      </w:r>
      <w:r w:rsidR="00A761DA" w:rsidRPr="003E5D1F">
        <w:rPr>
          <w:sz w:val="24"/>
        </w:rPr>
        <w:t xml:space="preserve">– Prawo </w:t>
      </w:r>
      <w:r w:rsidR="00AB4C96" w:rsidRPr="003E5D1F">
        <w:rPr>
          <w:sz w:val="24"/>
        </w:rPr>
        <w:t>Z</w:t>
      </w:r>
      <w:r w:rsidR="00A761DA" w:rsidRPr="003E5D1F">
        <w:rPr>
          <w:sz w:val="24"/>
        </w:rPr>
        <w:t xml:space="preserve">amówień </w:t>
      </w:r>
      <w:r w:rsidR="00AB4C96" w:rsidRPr="003E5D1F">
        <w:rPr>
          <w:sz w:val="24"/>
        </w:rPr>
        <w:t>P</w:t>
      </w:r>
      <w:r w:rsidR="00A761DA" w:rsidRPr="003E5D1F">
        <w:rPr>
          <w:sz w:val="24"/>
        </w:rPr>
        <w:t>ublicznych (</w:t>
      </w:r>
      <w:bookmarkStart w:id="26" w:name="_Hlk111551026"/>
      <w:r w:rsidR="00E67533" w:rsidRPr="003E5D1F">
        <w:rPr>
          <w:sz w:val="24"/>
        </w:rPr>
        <w:t xml:space="preserve">t. jedn. </w:t>
      </w:r>
      <w:r w:rsidR="00A76AD2" w:rsidRPr="003E5D1F">
        <w:rPr>
          <w:sz w:val="24"/>
        </w:rPr>
        <w:t>Dz. U. </w:t>
      </w:r>
      <w:r w:rsidR="00FB5610" w:rsidRPr="003E5D1F">
        <w:rPr>
          <w:sz w:val="24"/>
        </w:rPr>
        <w:t>202</w:t>
      </w:r>
      <w:r w:rsidR="003D41C2" w:rsidRPr="003E5D1F">
        <w:rPr>
          <w:sz w:val="24"/>
        </w:rPr>
        <w:t>4</w:t>
      </w:r>
      <w:r w:rsidR="00A76AD2" w:rsidRPr="003E5D1F">
        <w:rPr>
          <w:sz w:val="24"/>
        </w:rPr>
        <w:t xml:space="preserve"> poz. </w:t>
      </w:r>
      <w:r w:rsidR="00FC065C" w:rsidRPr="003E5D1F">
        <w:rPr>
          <w:sz w:val="24"/>
        </w:rPr>
        <w:t>1</w:t>
      </w:r>
      <w:r w:rsidR="003D41C2" w:rsidRPr="003E5D1F">
        <w:rPr>
          <w:sz w:val="24"/>
        </w:rPr>
        <w:t>320</w:t>
      </w:r>
      <w:r w:rsidR="00AB4C96" w:rsidRPr="003E5D1F">
        <w:rPr>
          <w:sz w:val="24"/>
        </w:rPr>
        <w:t xml:space="preserve"> </w:t>
      </w:r>
      <w:r w:rsidR="00223AE5" w:rsidRPr="003E5D1F">
        <w:rPr>
          <w:sz w:val="24"/>
        </w:rPr>
        <w:t>ze</w:t>
      </w:r>
      <w:r w:rsidR="00AB4C96" w:rsidRPr="003E5D1F">
        <w:rPr>
          <w:sz w:val="24"/>
        </w:rPr>
        <w:t> </w:t>
      </w:r>
      <w:r w:rsidR="00223AE5" w:rsidRPr="003E5D1F">
        <w:rPr>
          <w:sz w:val="24"/>
        </w:rPr>
        <w:t>zm.</w:t>
      </w:r>
      <w:bookmarkEnd w:id="26"/>
      <w:r w:rsidR="00A761DA" w:rsidRPr="003E5D1F">
        <w:rPr>
          <w:sz w:val="24"/>
        </w:rPr>
        <w:t>), ustawy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dnia 7</w:t>
      </w:r>
      <w:r w:rsidR="00AB4C96" w:rsidRPr="003E5D1F">
        <w:rPr>
          <w:sz w:val="24"/>
        </w:rPr>
        <w:t> </w:t>
      </w:r>
      <w:r w:rsidR="00A761DA" w:rsidRPr="003E5D1F">
        <w:rPr>
          <w:sz w:val="24"/>
        </w:rPr>
        <w:t>lipca 1994</w:t>
      </w:r>
      <w:r w:rsidR="00A76AD2" w:rsidRPr="003E5D1F">
        <w:rPr>
          <w:sz w:val="24"/>
        </w:rPr>
        <w:t xml:space="preserve"> r. </w:t>
      </w:r>
      <w:r w:rsidR="00A761DA" w:rsidRPr="003E5D1F">
        <w:rPr>
          <w:sz w:val="24"/>
        </w:rPr>
        <w:t xml:space="preserve">– Prawo </w:t>
      </w:r>
      <w:r w:rsidR="00AB4C96" w:rsidRPr="003E5D1F">
        <w:rPr>
          <w:sz w:val="24"/>
        </w:rPr>
        <w:t>B</w:t>
      </w:r>
      <w:r w:rsidR="00A761DA" w:rsidRPr="003E5D1F">
        <w:rPr>
          <w:sz w:val="24"/>
        </w:rPr>
        <w:t>udowlane (</w:t>
      </w:r>
      <w:r w:rsidR="00E67533" w:rsidRPr="003E5D1F">
        <w:rPr>
          <w:sz w:val="24"/>
        </w:rPr>
        <w:t xml:space="preserve">t. jedn. </w:t>
      </w:r>
      <w:r w:rsidR="00A76AD2" w:rsidRPr="003E5D1F">
        <w:rPr>
          <w:sz w:val="24"/>
        </w:rPr>
        <w:t>Dz. U. </w:t>
      </w:r>
      <w:r w:rsidR="00A761DA" w:rsidRPr="003E5D1F">
        <w:rPr>
          <w:sz w:val="24"/>
        </w:rPr>
        <w:t>202</w:t>
      </w:r>
      <w:r w:rsidR="00935C67" w:rsidRPr="003E5D1F">
        <w:rPr>
          <w:sz w:val="24"/>
        </w:rPr>
        <w:t>4</w:t>
      </w:r>
      <w:r w:rsidR="00A76AD2" w:rsidRPr="003E5D1F">
        <w:rPr>
          <w:sz w:val="24"/>
        </w:rPr>
        <w:t xml:space="preserve"> poz. </w:t>
      </w:r>
      <w:r w:rsidR="00935C67" w:rsidRPr="003E5D1F">
        <w:rPr>
          <w:sz w:val="24"/>
        </w:rPr>
        <w:t>725</w:t>
      </w:r>
      <w:r w:rsidR="00A761DA" w:rsidRPr="003E5D1F">
        <w:rPr>
          <w:sz w:val="24"/>
        </w:rPr>
        <w:t>) wraz</w:t>
      </w:r>
      <w:r w:rsidR="00E67533" w:rsidRPr="003E5D1F">
        <w:rPr>
          <w:sz w:val="24"/>
        </w:rPr>
        <w:t xml:space="preserve"> z </w:t>
      </w:r>
      <w:r w:rsidR="00A761DA" w:rsidRPr="003E5D1F">
        <w:rPr>
          <w:sz w:val="24"/>
        </w:rPr>
        <w:t>przepisami wykonawczymi.</w:t>
      </w:r>
    </w:p>
    <w:p w14:paraId="6255BF87" w14:textId="5B2AAEFC" w:rsidR="00A761DA" w:rsidRPr="003E5D1F" w:rsidRDefault="00A761DA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z w:val="24"/>
        </w:rPr>
        <w:t>Umowę sporządzono</w:t>
      </w:r>
      <w:r w:rsidR="00E67533" w:rsidRPr="003E5D1F">
        <w:rPr>
          <w:sz w:val="24"/>
        </w:rPr>
        <w:t xml:space="preserve"> w </w:t>
      </w:r>
      <w:r w:rsidRPr="003E5D1F">
        <w:rPr>
          <w:sz w:val="24"/>
        </w:rPr>
        <w:t>dwóch jednobrzmiących egzemplarzach,</w:t>
      </w:r>
      <w:r w:rsidR="006C4431" w:rsidRPr="003E5D1F">
        <w:rPr>
          <w:sz w:val="24"/>
        </w:rPr>
        <w:t xml:space="preserve"> po </w:t>
      </w:r>
      <w:r w:rsidRPr="003E5D1F">
        <w:rPr>
          <w:sz w:val="24"/>
        </w:rPr>
        <w:t>jednym dla każdej</w:t>
      </w:r>
      <w:r w:rsidR="001A237D" w:rsidRPr="003E5D1F">
        <w:rPr>
          <w:sz w:val="24"/>
        </w:rPr>
        <w:t xml:space="preserve"> ze </w:t>
      </w:r>
      <w:r w:rsidRPr="003E5D1F">
        <w:rPr>
          <w:sz w:val="24"/>
        </w:rPr>
        <w:t>Stron.</w:t>
      </w:r>
    </w:p>
    <w:p w14:paraId="76006E81" w14:textId="77777777" w:rsidR="00000EB6" w:rsidRPr="003E5D1F" w:rsidRDefault="00A761DA" w:rsidP="00000EB6">
      <w:pPr>
        <w:widowControl/>
        <w:numPr>
          <w:ilvl w:val="0"/>
          <w:numId w:val="60"/>
        </w:numPr>
        <w:tabs>
          <w:tab w:val="left" w:pos="397"/>
        </w:tabs>
        <w:suppressAutoHyphens w:val="0"/>
        <w:spacing w:before="60"/>
        <w:ind w:left="397" w:hanging="397"/>
        <w:jc w:val="both"/>
        <w:rPr>
          <w:sz w:val="24"/>
        </w:rPr>
      </w:pPr>
      <w:r w:rsidRPr="003E5D1F">
        <w:rPr>
          <w:snapToGrid w:val="0"/>
          <w:sz w:val="24"/>
        </w:rPr>
        <w:t>Strony zgodnie oświadczają,</w:t>
      </w:r>
      <w:r w:rsidR="00CD7428" w:rsidRPr="003E5D1F">
        <w:rPr>
          <w:snapToGrid w:val="0"/>
          <w:sz w:val="24"/>
        </w:rPr>
        <w:t xml:space="preserve"> że</w:t>
      </w:r>
      <w:r w:rsidR="00E67533" w:rsidRPr="003E5D1F">
        <w:rPr>
          <w:snapToGrid w:val="0"/>
          <w:sz w:val="24"/>
        </w:rPr>
        <w:t xml:space="preserve"> z </w:t>
      </w:r>
      <w:r w:rsidRPr="003E5D1F">
        <w:rPr>
          <w:snapToGrid w:val="0"/>
          <w:sz w:val="24"/>
        </w:rPr>
        <w:t>uwagi</w:t>
      </w:r>
      <w:r w:rsidR="006C05C7" w:rsidRPr="003E5D1F">
        <w:rPr>
          <w:snapToGrid w:val="0"/>
          <w:sz w:val="24"/>
        </w:rPr>
        <w:t xml:space="preserve"> na </w:t>
      </w:r>
      <w:r w:rsidRPr="003E5D1F">
        <w:rPr>
          <w:snapToGrid w:val="0"/>
          <w:sz w:val="24"/>
        </w:rPr>
        <w:t>fakt zawarcia niniejszej umowy</w:t>
      </w:r>
      <w:r w:rsidR="00E67533" w:rsidRPr="003E5D1F">
        <w:rPr>
          <w:snapToGrid w:val="0"/>
          <w:sz w:val="24"/>
        </w:rPr>
        <w:t xml:space="preserve"> w </w:t>
      </w:r>
      <w:r w:rsidRPr="003E5D1F">
        <w:rPr>
          <w:snapToGrid w:val="0"/>
          <w:sz w:val="24"/>
        </w:rPr>
        <w:t>formie elektronicznej</w:t>
      </w:r>
      <w:r w:rsidR="001A237D" w:rsidRPr="003E5D1F">
        <w:rPr>
          <w:snapToGrid w:val="0"/>
          <w:sz w:val="24"/>
        </w:rPr>
        <w:t xml:space="preserve"> za </w:t>
      </w:r>
      <w:r w:rsidRPr="003E5D1F">
        <w:rPr>
          <w:snapToGrid w:val="0"/>
          <w:sz w:val="24"/>
        </w:rPr>
        <w:t>pomocą kwalifikowanego podpisu elektronicznego powstały</w:t>
      </w:r>
      <w:r w:rsidR="00E67533" w:rsidRPr="003E5D1F">
        <w:rPr>
          <w:snapToGrid w:val="0"/>
          <w:sz w:val="24"/>
        </w:rPr>
        <w:t xml:space="preserve"> w </w:t>
      </w:r>
      <w:r w:rsidRPr="003E5D1F">
        <w:rPr>
          <w:snapToGrid w:val="0"/>
          <w:sz w:val="24"/>
        </w:rPr>
        <w:t>ten sposób dokument elektroniczny stanowi poświadczenie, iż Strony zgodnie złożyły oświadczenia woli</w:t>
      </w:r>
      <w:r w:rsidR="00E67533" w:rsidRPr="003E5D1F">
        <w:rPr>
          <w:snapToGrid w:val="0"/>
          <w:sz w:val="24"/>
        </w:rPr>
        <w:t xml:space="preserve"> w </w:t>
      </w:r>
      <w:r w:rsidRPr="003E5D1F">
        <w:rPr>
          <w:snapToGrid w:val="0"/>
          <w:sz w:val="24"/>
        </w:rPr>
        <w:t>nim zawarte, zaś datą zawarcia jest dzień złożenia ostatniego (późniejszego) oświadczenia woli</w:t>
      </w:r>
      <w:r w:rsidR="00E67533" w:rsidRPr="003E5D1F">
        <w:rPr>
          <w:snapToGrid w:val="0"/>
          <w:sz w:val="24"/>
        </w:rPr>
        <w:t xml:space="preserve"> o </w:t>
      </w:r>
      <w:r w:rsidRPr="003E5D1F">
        <w:rPr>
          <w:snapToGrid w:val="0"/>
          <w:sz w:val="24"/>
        </w:rPr>
        <w:t>jej zawarciu przez umocowanych przedstawicieli każdej</w:t>
      </w:r>
      <w:r w:rsidR="001A237D" w:rsidRPr="003E5D1F">
        <w:rPr>
          <w:snapToGrid w:val="0"/>
          <w:sz w:val="24"/>
        </w:rPr>
        <w:t xml:space="preserve"> ze </w:t>
      </w:r>
      <w:r w:rsidRPr="003E5D1F">
        <w:rPr>
          <w:snapToGrid w:val="0"/>
          <w:sz w:val="24"/>
        </w:rPr>
        <w:t>Stron.</w:t>
      </w:r>
    </w:p>
    <w:p w14:paraId="59BC9E92" w14:textId="2A0AA8F4" w:rsidR="00A761DA" w:rsidRPr="003E5D1F" w:rsidRDefault="00A761DA" w:rsidP="00000EB6">
      <w:pPr>
        <w:widowControl/>
        <w:tabs>
          <w:tab w:val="left" w:pos="397"/>
        </w:tabs>
        <w:suppressAutoHyphens w:val="0"/>
        <w:spacing w:before="60"/>
        <w:ind w:left="397"/>
        <w:jc w:val="both"/>
        <w:rPr>
          <w:sz w:val="24"/>
        </w:rPr>
      </w:pPr>
      <w:r w:rsidRPr="003E5D1F">
        <w:rPr>
          <w:i/>
          <w:sz w:val="24"/>
          <w:u w:val="single"/>
        </w:rPr>
        <w:lastRenderedPageBreak/>
        <w:t>Załączniki</w:t>
      </w:r>
      <w:r w:rsidR="001A237D" w:rsidRPr="003E5D1F">
        <w:rPr>
          <w:i/>
          <w:sz w:val="24"/>
          <w:u w:val="single"/>
        </w:rPr>
        <w:t xml:space="preserve"> do </w:t>
      </w:r>
      <w:r w:rsidRPr="003E5D1F">
        <w:rPr>
          <w:i/>
          <w:sz w:val="24"/>
          <w:u w:val="single"/>
        </w:rPr>
        <w:t>umowy:</w:t>
      </w:r>
    </w:p>
    <w:p w14:paraId="7014B5F0" w14:textId="77777777" w:rsidR="00180884" w:rsidRDefault="00A761DA" w:rsidP="00180884">
      <w:pPr>
        <w:keepNext/>
        <w:widowControl/>
        <w:numPr>
          <w:ilvl w:val="0"/>
          <w:numId w:val="61"/>
        </w:numPr>
        <w:suppressAutoHyphens w:val="0"/>
        <w:ind w:left="357" w:hanging="357"/>
        <w:jc w:val="both"/>
        <w:rPr>
          <w:i/>
          <w:sz w:val="24"/>
        </w:rPr>
      </w:pPr>
      <w:r w:rsidRPr="003E5D1F">
        <w:rPr>
          <w:i/>
          <w:sz w:val="24"/>
        </w:rPr>
        <w:t>Załącznik</w:t>
      </w:r>
      <w:r w:rsidR="00637A80" w:rsidRPr="003E5D1F">
        <w:rPr>
          <w:i/>
          <w:sz w:val="24"/>
        </w:rPr>
        <w:t xml:space="preserve"> nr </w:t>
      </w:r>
      <w:r w:rsidRPr="003E5D1F">
        <w:rPr>
          <w:i/>
          <w:sz w:val="24"/>
        </w:rPr>
        <w:t>1 – lista podwykonawców</w:t>
      </w:r>
      <w:r w:rsidR="00E67533" w:rsidRPr="003E5D1F">
        <w:rPr>
          <w:i/>
          <w:sz w:val="24"/>
        </w:rPr>
        <w:t xml:space="preserve"> z </w:t>
      </w:r>
      <w:r w:rsidRPr="003E5D1F">
        <w:rPr>
          <w:i/>
          <w:sz w:val="24"/>
        </w:rPr>
        <w:t>określeniem zakresu</w:t>
      </w:r>
      <w:r w:rsidR="00E67533" w:rsidRPr="003E5D1F">
        <w:rPr>
          <w:i/>
          <w:sz w:val="24"/>
        </w:rPr>
        <w:t xml:space="preserve"> i </w:t>
      </w:r>
      <w:r w:rsidRPr="003E5D1F">
        <w:rPr>
          <w:i/>
          <w:sz w:val="24"/>
        </w:rPr>
        <w:t>wartości robót przewidzianych</w:t>
      </w:r>
      <w:r w:rsidR="001A237D" w:rsidRPr="003E5D1F">
        <w:rPr>
          <w:i/>
          <w:sz w:val="24"/>
        </w:rPr>
        <w:t xml:space="preserve"> do </w:t>
      </w:r>
      <w:r w:rsidRPr="003E5D1F">
        <w:rPr>
          <w:i/>
          <w:sz w:val="24"/>
        </w:rPr>
        <w:t>wykonania,</w:t>
      </w:r>
      <w:r w:rsidR="00E67533" w:rsidRPr="003E5D1F">
        <w:rPr>
          <w:i/>
          <w:sz w:val="24"/>
        </w:rPr>
        <w:t xml:space="preserve"> o </w:t>
      </w:r>
      <w:r w:rsidRPr="003E5D1F">
        <w:rPr>
          <w:i/>
          <w:sz w:val="24"/>
        </w:rPr>
        <w:t>ile są przewidziani</w:t>
      </w:r>
      <w:r w:rsidR="006C05C7" w:rsidRPr="003E5D1F">
        <w:rPr>
          <w:i/>
          <w:sz w:val="24"/>
        </w:rPr>
        <w:t xml:space="preserve"> na </w:t>
      </w:r>
      <w:r w:rsidRPr="003E5D1F">
        <w:rPr>
          <w:i/>
          <w:sz w:val="24"/>
        </w:rPr>
        <w:t>etapie zawarcia umowy</w:t>
      </w:r>
      <w:r w:rsidR="00180884">
        <w:rPr>
          <w:i/>
          <w:sz w:val="24"/>
        </w:rPr>
        <w:t>,</w:t>
      </w:r>
    </w:p>
    <w:p w14:paraId="624D9627" w14:textId="71128F69" w:rsidR="00180884" w:rsidRPr="00180884" w:rsidRDefault="00180884" w:rsidP="00180884">
      <w:pPr>
        <w:keepNext/>
        <w:widowControl/>
        <w:numPr>
          <w:ilvl w:val="0"/>
          <w:numId w:val="61"/>
        </w:numPr>
        <w:suppressAutoHyphens w:val="0"/>
        <w:ind w:left="357" w:hanging="357"/>
        <w:jc w:val="both"/>
        <w:rPr>
          <w:i/>
          <w:sz w:val="24"/>
        </w:rPr>
      </w:pPr>
      <w:r w:rsidRPr="00180884">
        <w:rPr>
          <w:i/>
          <w:sz w:val="24"/>
        </w:rPr>
        <w:t>Załącznik nr 2</w:t>
      </w:r>
      <w:r w:rsidRPr="00180884">
        <w:rPr>
          <w:i/>
          <w:sz w:val="20"/>
          <w:szCs w:val="20"/>
        </w:rPr>
        <w:t xml:space="preserve">– </w:t>
      </w:r>
      <w:r w:rsidRPr="00180884">
        <w:rPr>
          <w:i/>
          <w:sz w:val="24"/>
        </w:rPr>
        <w:t xml:space="preserve">Klauzula informacyjna UJ (wzór klauzuli znajduje się na stronie: </w:t>
      </w:r>
      <w:hyperlink r:id="rId51" w:history="1">
        <w:r w:rsidRPr="00180884">
          <w:rPr>
            <w:rStyle w:val="Hipercze"/>
            <w:i/>
            <w:sz w:val="24"/>
          </w:rPr>
          <w:t>https://iod.uj.edu.pl/druki-do-pobrania</w:t>
        </w:r>
      </w:hyperlink>
      <w:r w:rsidRPr="00180884">
        <w:rPr>
          <w:i/>
          <w:sz w:val="24"/>
        </w:rPr>
        <w:t>)</w:t>
      </w:r>
    </w:p>
    <w:p w14:paraId="1E518190" w14:textId="558647FC" w:rsidR="00180884" w:rsidRDefault="00180884" w:rsidP="00180884">
      <w:pPr>
        <w:keepNext/>
        <w:widowControl/>
        <w:suppressAutoHyphens w:val="0"/>
        <w:ind w:left="357"/>
        <w:jc w:val="both"/>
        <w:rPr>
          <w:i/>
          <w:sz w:val="24"/>
        </w:rPr>
      </w:pPr>
    </w:p>
    <w:p w14:paraId="495B8296" w14:textId="77777777" w:rsidR="00180884" w:rsidRDefault="00180884" w:rsidP="00180884">
      <w:pPr>
        <w:keepNext/>
        <w:widowControl/>
        <w:suppressAutoHyphens w:val="0"/>
        <w:ind w:left="357"/>
        <w:jc w:val="both"/>
        <w:rPr>
          <w:i/>
          <w:sz w:val="24"/>
        </w:rPr>
      </w:pPr>
    </w:p>
    <w:p w14:paraId="5CE0B18A" w14:textId="77777777" w:rsidR="00180884" w:rsidRDefault="00180884" w:rsidP="00180884">
      <w:pPr>
        <w:keepNext/>
        <w:widowControl/>
        <w:suppressAutoHyphens w:val="0"/>
        <w:ind w:left="357"/>
        <w:jc w:val="both"/>
        <w:rPr>
          <w:i/>
          <w:sz w:val="24"/>
        </w:rPr>
      </w:pPr>
    </w:p>
    <w:p w14:paraId="4FA47911" w14:textId="77777777" w:rsidR="00180884" w:rsidRDefault="00180884" w:rsidP="00180884">
      <w:pPr>
        <w:keepNext/>
        <w:widowControl/>
        <w:suppressAutoHyphens w:val="0"/>
        <w:ind w:left="357"/>
        <w:jc w:val="both"/>
        <w:rPr>
          <w:i/>
          <w:sz w:val="24"/>
        </w:rPr>
      </w:pPr>
    </w:p>
    <w:p w14:paraId="760D90F1" w14:textId="77777777" w:rsidR="00180884" w:rsidRDefault="00180884" w:rsidP="00180884">
      <w:pPr>
        <w:keepNext/>
        <w:widowControl/>
        <w:suppressAutoHyphens w:val="0"/>
        <w:ind w:left="357"/>
        <w:jc w:val="both"/>
        <w:rPr>
          <w:i/>
          <w:sz w:val="24"/>
        </w:rPr>
      </w:pPr>
    </w:p>
    <w:p w14:paraId="669C4105" w14:textId="77777777" w:rsidR="00180884" w:rsidRPr="003E5D1F" w:rsidRDefault="00180884" w:rsidP="00180884">
      <w:pPr>
        <w:keepNext/>
        <w:widowControl/>
        <w:suppressAutoHyphens w:val="0"/>
        <w:ind w:left="357"/>
        <w:jc w:val="both"/>
        <w:rPr>
          <w:i/>
          <w:sz w:val="24"/>
        </w:rPr>
      </w:pPr>
    </w:p>
    <w:p w14:paraId="21E569AD" w14:textId="3F2CFD20" w:rsidR="00A761DA" w:rsidRPr="003E5D1F" w:rsidRDefault="00A761DA" w:rsidP="00000EB6">
      <w:pPr>
        <w:keepNext/>
        <w:widowControl/>
        <w:suppressAutoHyphens w:val="0"/>
        <w:ind w:left="357"/>
        <w:jc w:val="both"/>
        <w:rPr>
          <w:i/>
          <w:sz w:val="24"/>
        </w:rPr>
      </w:pPr>
      <w:r w:rsidRPr="003E5D1F">
        <w:rPr>
          <w:sz w:val="24"/>
        </w:rPr>
        <w:t xml:space="preserve">……………………………… </w:t>
      </w:r>
      <w:r w:rsidR="000B6126" w:rsidRPr="003E5D1F">
        <w:rPr>
          <w:sz w:val="24"/>
        </w:rPr>
        <w:tab/>
      </w:r>
      <w:r w:rsidR="00180884">
        <w:rPr>
          <w:sz w:val="24"/>
        </w:rPr>
        <w:t xml:space="preserve">                                          </w:t>
      </w:r>
      <w:r w:rsidRPr="003E5D1F">
        <w:rPr>
          <w:sz w:val="24"/>
        </w:rPr>
        <w:t>………………………………</w:t>
      </w:r>
    </w:p>
    <w:p w14:paraId="11236A92" w14:textId="1D317A13" w:rsidR="002D1BF9" w:rsidRPr="003E5D1F" w:rsidRDefault="000B6126" w:rsidP="000B6126">
      <w:pPr>
        <w:widowControl/>
        <w:tabs>
          <w:tab w:val="center" w:pos="2268"/>
          <w:tab w:val="center" w:pos="7314"/>
        </w:tabs>
        <w:suppressAutoHyphens w:val="0"/>
        <w:ind w:left="357"/>
        <w:jc w:val="left"/>
        <w:outlineLvl w:val="0"/>
        <w:rPr>
          <w:b/>
          <w:sz w:val="24"/>
          <w:u w:val="single"/>
        </w:rPr>
      </w:pPr>
      <w:r w:rsidRPr="003E5D1F">
        <w:rPr>
          <w:i/>
          <w:sz w:val="24"/>
        </w:rPr>
        <w:t xml:space="preserve"> </w:t>
      </w:r>
      <w:r w:rsidR="00A761DA" w:rsidRPr="003E5D1F">
        <w:rPr>
          <w:i/>
          <w:sz w:val="24"/>
        </w:rPr>
        <w:tab/>
        <w:t>Zamawiający</w:t>
      </w:r>
      <w:r w:rsidRPr="003E5D1F">
        <w:rPr>
          <w:i/>
          <w:sz w:val="24"/>
        </w:rPr>
        <w:t xml:space="preserve"> </w:t>
      </w:r>
      <w:r w:rsidR="00A761DA" w:rsidRPr="003E5D1F">
        <w:rPr>
          <w:i/>
          <w:sz w:val="24"/>
        </w:rPr>
        <w:tab/>
        <w:t>Wykonawca</w:t>
      </w:r>
    </w:p>
    <w:sectPr w:rsidR="002D1BF9" w:rsidRPr="003E5D1F" w:rsidSect="0073603A">
      <w:pgSz w:w="11907" w:h="16840" w:code="9"/>
      <w:pgMar w:top="1134" w:right="1134" w:bottom="1418" w:left="1418" w:header="56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E12E1" w14:textId="77777777" w:rsidR="007C32CC" w:rsidRDefault="007C32CC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2D35D4B4" w14:textId="77777777" w:rsidR="007C32CC" w:rsidRDefault="007C32CC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F6723E" w:rsidRPr="009328EB" w14:paraId="10573354" w14:textId="77777777" w:rsidTr="006420BC">
      <w:tc>
        <w:tcPr>
          <w:tcW w:w="5570" w:type="dxa"/>
        </w:tcPr>
        <w:p w14:paraId="6021B76C" w14:textId="77777777" w:rsidR="00F6723E" w:rsidRPr="009328EB" w:rsidRDefault="00F6723E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14:paraId="08868846" w14:textId="77777777" w:rsidR="00F6723E" w:rsidRPr="009328EB" w:rsidRDefault="00F6723E" w:rsidP="006420BC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14:paraId="2C269755" w14:textId="26480717" w:rsidR="00F6723E" w:rsidRPr="009328EB" w:rsidRDefault="00F6723E" w:rsidP="006420BC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</w:t>
          </w:r>
          <w:r w:rsidR="00E67533">
            <w:rPr>
              <w:rFonts w:ascii="Arial Narrow" w:hAnsi="Arial Narrow" w:cs="Tahoma"/>
              <w:i/>
              <w:sz w:val="16"/>
              <w:szCs w:val="18"/>
            </w:rPr>
            <w:t xml:space="preserve"> i </w:t>
          </w:r>
          <w:r w:rsidRPr="009328EB">
            <w:rPr>
              <w:rFonts w:ascii="Arial Narrow" w:hAnsi="Arial Narrow" w:cs="Tahoma"/>
              <w:i/>
              <w:sz w:val="16"/>
              <w:szCs w:val="18"/>
            </w:rPr>
            <w:t>podpis upoważnionych</w:t>
          </w:r>
        </w:p>
        <w:p w14:paraId="5F8870AB" w14:textId="77777777" w:rsidR="00F6723E" w:rsidRPr="009328EB" w:rsidRDefault="00F6723E" w:rsidP="006420BC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14:paraId="7C58E3DF" w14:textId="77777777" w:rsidR="00F6723E" w:rsidRDefault="00F67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E737A" w14:textId="02540461" w:rsidR="00F6723E" w:rsidRPr="001A237D" w:rsidRDefault="00F6723E" w:rsidP="001A237D">
    <w:pPr>
      <w:tabs>
        <w:tab w:val="center" w:pos="4536"/>
        <w:tab w:val="right" w:pos="9356"/>
      </w:tabs>
      <w:suppressAutoHyphens w:val="0"/>
      <w:jc w:val="right"/>
      <w:rPr>
        <w:sz w:val="20"/>
        <w:szCs w:val="20"/>
      </w:rPr>
    </w:pPr>
    <w:r w:rsidRPr="001A237D">
      <w:rPr>
        <w:b/>
        <w:i/>
        <w:sz w:val="20"/>
        <w:szCs w:val="20"/>
      </w:rPr>
      <w:t xml:space="preserve">Strona </w:t>
    </w:r>
    <w:r w:rsidRPr="001A237D">
      <w:rPr>
        <w:b/>
        <w:i/>
        <w:sz w:val="20"/>
        <w:szCs w:val="20"/>
      </w:rPr>
      <w:fldChar w:fldCharType="begin"/>
    </w:r>
    <w:r w:rsidRPr="001A237D">
      <w:rPr>
        <w:b/>
        <w:i/>
        <w:sz w:val="20"/>
        <w:szCs w:val="20"/>
      </w:rPr>
      <w:instrText xml:space="preserve"> PAGE </w:instrText>
    </w:r>
    <w:r w:rsidRPr="001A237D">
      <w:rPr>
        <w:b/>
        <w:i/>
        <w:sz w:val="20"/>
        <w:szCs w:val="20"/>
      </w:rPr>
      <w:fldChar w:fldCharType="separate"/>
    </w:r>
    <w:r w:rsidR="008D3E9B" w:rsidRPr="001A237D">
      <w:rPr>
        <w:b/>
        <w:i/>
        <w:noProof/>
        <w:sz w:val="20"/>
        <w:szCs w:val="20"/>
      </w:rPr>
      <w:t>2</w:t>
    </w:r>
    <w:r w:rsidRPr="001A237D">
      <w:rPr>
        <w:b/>
        <w:i/>
        <w:sz w:val="20"/>
        <w:szCs w:val="20"/>
      </w:rPr>
      <w:fldChar w:fldCharType="end"/>
    </w:r>
    <w:r w:rsidR="00E67533">
      <w:rPr>
        <w:b/>
        <w:i/>
        <w:sz w:val="20"/>
        <w:szCs w:val="20"/>
      </w:rPr>
      <w:t xml:space="preserve"> z </w:t>
    </w:r>
    <w:r w:rsidRPr="001A237D">
      <w:rPr>
        <w:b/>
        <w:i/>
        <w:sz w:val="20"/>
        <w:szCs w:val="20"/>
      </w:rPr>
      <w:fldChar w:fldCharType="begin"/>
    </w:r>
    <w:r w:rsidRPr="001A237D">
      <w:rPr>
        <w:b/>
        <w:i/>
        <w:sz w:val="20"/>
        <w:szCs w:val="20"/>
      </w:rPr>
      <w:instrText xml:space="preserve"> NUMPAGES </w:instrText>
    </w:r>
    <w:r w:rsidRPr="001A237D">
      <w:rPr>
        <w:b/>
        <w:i/>
        <w:sz w:val="20"/>
        <w:szCs w:val="20"/>
      </w:rPr>
      <w:fldChar w:fldCharType="separate"/>
    </w:r>
    <w:r w:rsidR="008D3E9B" w:rsidRPr="001A237D">
      <w:rPr>
        <w:b/>
        <w:i/>
        <w:noProof/>
        <w:sz w:val="20"/>
        <w:szCs w:val="20"/>
      </w:rPr>
      <w:t>52</w:t>
    </w:r>
    <w:r w:rsidRPr="001A237D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3A6C3" w14:textId="77777777" w:rsidR="007C32CC" w:rsidRDefault="007C32CC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768CDFF8" w14:textId="77777777" w:rsidR="007C32CC" w:rsidRDefault="007C32CC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D46F4" w14:textId="6B1034F3" w:rsidR="00F6723E" w:rsidRPr="00F92266" w:rsidRDefault="00F6723E" w:rsidP="001C3B2A">
    <w:pPr>
      <w:widowControl/>
      <w:tabs>
        <w:tab w:val="center" w:pos="4536"/>
        <w:tab w:val="right" w:pos="9072"/>
      </w:tabs>
      <w:suppressAutoHyphens w:val="0"/>
      <w:jc w:val="both"/>
      <w:rPr>
        <w:i/>
        <w:iCs/>
        <w:sz w:val="20"/>
        <w:szCs w:val="20"/>
      </w:rPr>
    </w:pPr>
    <w:r w:rsidRPr="00F92266">
      <w:rPr>
        <w:i/>
        <w:iCs/>
        <w:sz w:val="20"/>
        <w:szCs w:val="20"/>
      </w:rPr>
      <w:t>SWZ –</w:t>
    </w:r>
    <w:r w:rsidR="006C05C7">
      <w:rPr>
        <w:rFonts w:eastAsia="Calibri"/>
        <w:i/>
        <w:iCs/>
        <w:sz w:val="20"/>
        <w:szCs w:val="20"/>
        <w:lang w:eastAsia="en-US"/>
      </w:rPr>
      <w:t xml:space="preserve"> na </w:t>
    </w:r>
    <w:r w:rsidR="003160D5" w:rsidRPr="00F92266">
      <w:rPr>
        <w:rFonts w:eastAsia="Calibri"/>
        <w:i/>
        <w:iCs/>
        <w:sz w:val="20"/>
        <w:szCs w:val="20"/>
        <w:lang w:eastAsia="en-US"/>
      </w:rPr>
      <w:t xml:space="preserve">wyłonienie </w:t>
    </w:r>
    <w:r w:rsidR="001C3B2A" w:rsidRPr="00F92266">
      <w:rPr>
        <w:rFonts w:eastAsia="Calibri"/>
        <w:i/>
        <w:iCs/>
        <w:sz w:val="20"/>
        <w:szCs w:val="20"/>
        <w:lang w:eastAsia="en-US"/>
      </w:rPr>
      <w:t>W</w:t>
    </w:r>
    <w:r w:rsidR="003160D5" w:rsidRPr="00F92266">
      <w:rPr>
        <w:rFonts w:eastAsia="Calibri"/>
        <w:i/>
        <w:iCs/>
        <w:sz w:val="20"/>
        <w:szCs w:val="20"/>
        <w:lang w:eastAsia="en-US"/>
      </w:rPr>
      <w:t>ykonawcy</w:t>
    </w:r>
    <w:r w:rsidR="00E67533">
      <w:rPr>
        <w:rFonts w:eastAsia="Calibri"/>
        <w:i/>
        <w:iCs/>
        <w:sz w:val="20"/>
        <w:szCs w:val="20"/>
        <w:lang w:eastAsia="en-US"/>
      </w:rPr>
      <w:t xml:space="preserve"> w </w:t>
    </w:r>
    <w:r w:rsidR="003160D5" w:rsidRPr="00F92266">
      <w:rPr>
        <w:rFonts w:eastAsia="Calibri"/>
        <w:i/>
        <w:iCs/>
        <w:sz w:val="20"/>
        <w:szCs w:val="20"/>
        <w:lang w:eastAsia="en-US"/>
      </w:rPr>
      <w:t xml:space="preserve">zakresie </w:t>
    </w:r>
    <w:r w:rsidR="00F6099C" w:rsidRPr="00EC76A4">
      <w:rPr>
        <w:rFonts w:eastAsia="Calibri"/>
        <w:bCs/>
        <w:i/>
        <w:iCs/>
        <w:sz w:val="20"/>
        <w:szCs w:val="20"/>
      </w:rPr>
      <w:t xml:space="preserve">remontu fragmentu połaci dachu, </w:t>
    </w:r>
    <w:bookmarkStart w:id="25" w:name="_Hlk182826839"/>
    <w:r w:rsidR="00F6099C" w:rsidRPr="00EC76A4">
      <w:rPr>
        <w:rFonts w:eastAsia="Calibri"/>
        <w:bCs/>
        <w:i/>
        <w:iCs/>
        <w:sz w:val="20"/>
        <w:szCs w:val="20"/>
      </w:rPr>
      <w:t>pomieszczeń socjalnych i technicznych poddasza oraz aranżacji wraz z wyposażeniem sali wykładowej</w:t>
    </w:r>
    <w:r w:rsidR="00CA2DF5">
      <w:rPr>
        <w:rFonts w:eastAsia="Calibri"/>
        <w:bCs/>
        <w:i/>
        <w:iCs/>
        <w:sz w:val="20"/>
        <w:szCs w:val="20"/>
      </w:rPr>
      <w:t xml:space="preserve"> </w:t>
    </w:r>
    <w:r w:rsidR="0034618A" w:rsidRPr="00F24E59">
      <w:rPr>
        <w:rFonts w:eastAsia="Calibri"/>
        <w:bCs/>
        <w:i/>
        <w:iCs/>
        <w:sz w:val="20"/>
        <w:szCs w:val="20"/>
      </w:rPr>
      <w:t>nr 17,,Sztuka”</w:t>
    </w:r>
    <w:r w:rsidR="00F6099C" w:rsidRPr="00F24E59">
      <w:rPr>
        <w:rFonts w:eastAsia="Calibri"/>
        <w:bCs/>
        <w:i/>
        <w:iCs/>
        <w:sz w:val="20"/>
        <w:szCs w:val="20"/>
      </w:rPr>
      <w:t xml:space="preserve"> </w:t>
    </w:r>
    <w:r w:rsidR="00F6099C" w:rsidRPr="00EC76A4">
      <w:rPr>
        <w:rFonts w:eastAsia="Calibri"/>
        <w:bCs/>
        <w:i/>
        <w:iCs/>
        <w:sz w:val="20"/>
        <w:szCs w:val="20"/>
      </w:rPr>
      <w:t>przyległych korytarzy</w:t>
    </w:r>
    <w:bookmarkEnd w:id="25"/>
    <w:r w:rsidR="00F6099C" w:rsidRPr="00EC76A4">
      <w:rPr>
        <w:rFonts w:eastAsia="Calibri"/>
        <w:bCs/>
        <w:i/>
        <w:iCs/>
        <w:sz w:val="20"/>
        <w:szCs w:val="20"/>
      </w:rPr>
      <w:t xml:space="preserve">, sanitariatów </w:t>
    </w:r>
    <w:r w:rsidR="00681A45">
      <w:rPr>
        <w:rFonts w:eastAsia="Calibri"/>
        <w:bCs/>
        <w:i/>
        <w:iCs/>
        <w:sz w:val="20"/>
        <w:szCs w:val="20"/>
      </w:rPr>
      <w:br/>
    </w:r>
    <w:r w:rsidR="00F6099C" w:rsidRPr="00EC76A4">
      <w:rPr>
        <w:rFonts w:eastAsia="Calibri"/>
        <w:bCs/>
        <w:i/>
        <w:iCs/>
        <w:sz w:val="20"/>
        <w:szCs w:val="20"/>
      </w:rPr>
      <w:t xml:space="preserve">w budynku Uniwersytetu Jagiellońskiego Pałac </w:t>
    </w:r>
    <w:proofErr w:type="spellStart"/>
    <w:r w:rsidR="00F6099C" w:rsidRPr="00EC76A4">
      <w:rPr>
        <w:rFonts w:eastAsia="Calibri"/>
        <w:bCs/>
        <w:i/>
        <w:iCs/>
        <w:sz w:val="20"/>
        <w:szCs w:val="20"/>
      </w:rPr>
      <w:t>Larischa</w:t>
    </w:r>
    <w:proofErr w:type="spellEnd"/>
    <w:r w:rsidR="00F6099C" w:rsidRPr="00EC76A4">
      <w:rPr>
        <w:rFonts w:eastAsia="Calibri"/>
        <w:bCs/>
        <w:i/>
        <w:iCs/>
        <w:sz w:val="20"/>
        <w:szCs w:val="20"/>
      </w:rPr>
      <w:t xml:space="preserve"> ul. Bracka 12 / Plac Wszystkich Świętych 6 w Krakowie</w:t>
    </w:r>
    <w:r w:rsidR="000B031E">
      <w:rPr>
        <w:rFonts w:eastAsia="Calibri"/>
        <w:bCs/>
        <w:i/>
        <w:iCs/>
        <w:sz w:val="20"/>
        <w:szCs w:val="20"/>
      </w:rPr>
      <w:t>.</w:t>
    </w:r>
  </w:p>
  <w:p w14:paraId="41F7C4A0" w14:textId="42284B23" w:rsidR="00F6723E" w:rsidRPr="00323EEA" w:rsidRDefault="000B031E" w:rsidP="000B031E">
    <w:pPr>
      <w:widowControl/>
      <w:tabs>
        <w:tab w:val="center" w:pos="4536"/>
        <w:tab w:val="right" w:pos="9072"/>
      </w:tabs>
      <w:suppressAutoHyphens w:val="0"/>
      <w:spacing w:before="60" w:after="60"/>
      <w:rPr>
        <w:sz w:val="20"/>
        <w:szCs w:val="20"/>
      </w:rPr>
    </w:pPr>
    <w:r>
      <w:rPr>
        <w:sz w:val="20"/>
      </w:rPr>
      <w:t xml:space="preserve">                                                                                                                                           </w:t>
    </w:r>
    <w:r w:rsidR="00F6723E">
      <w:rPr>
        <w:sz w:val="20"/>
      </w:rPr>
      <w:t>Nr</w:t>
    </w:r>
    <w:r w:rsidR="00114F6E">
      <w:rPr>
        <w:sz w:val="20"/>
      </w:rPr>
      <w:t> </w:t>
    </w:r>
    <w:r w:rsidR="00F6723E">
      <w:rPr>
        <w:sz w:val="20"/>
      </w:rPr>
      <w:t>sprawy: 80.272</w:t>
    </w:r>
    <w:r w:rsidR="001C3B2A">
      <w:rPr>
        <w:sz w:val="20"/>
      </w:rPr>
      <w:t>.</w:t>
    </w:r>
    <w:r w:rsidR="00F6099C">
      <w:rPr>
        <w:sz w:val="20"/>
      </w:rPr>
      <w:t>443</w:t>
    </w:r>
    <w:r w:rsidR="001C3B2A">
      <w:rPr>
        <w:sz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3" w15:restartNumberingAfterBreak="0">
    <w:nsid w:val="0000000D"/>
    <w:multiLevelType w:val="multilevel"/>
    <w:tmpl w:val="BABEB2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5" w15:restartNumberingAfterBreak="0">
    <w:nsid w:val="0000003A"/>
    <w:multiLevelType w:val="multilevel"/>
    <w:tmpl w:val="FD2AF2B8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00000042"/>
    <w:multiLevelType w:val="multilevel"/>
    <w:tmpl w:val="00000042"/>
    <w:name w:val="WW8Num6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7" w15:restartNumberingAfterBreak="0">
    <w:nsid w:val="01281190"/>
    <w:multiLevelType w:val="hybridMultilevel"/>
    <w:tmpl w:val="553A2358"/>
    <w:lvl w:ilvl="0" w:tplc="5498A7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1467B9D"/>
    <w:multiLevelType w:val="hybridMultilevel"/>
    <w:tmpl w:val="809686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1D62620"/>
    <w:multiLevelType w:val="hybridMultilevel"/>
    <w:tmpl w:val="AC966A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330082C"/>
    <w:multiLevelType w:val="hybridMultilevel"/>
    <w:tmpl w:val="69F8F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7A1731"/>
    <w:multiLevelType w:val="hybridMultilevel"/>
    <w:tmpl w:val="AC885EC0"/>
    <w:lvl w:ilvl="0" w:tplc="5C7ED07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4F01217"/>
    <w:multiLevelType w:val="hybridMultilevel"/>
    <w:tmpl w:val="4744764E"/>
    <w:lvl w:ilvl="0" w:tplc="9ACADC1E">
      <w:start w:val="3"/>
      <w:numFmt w:val="decimal"/>
      <w:lvlText w:val="%1."/>
      <w:lvlJc w:val="left"/>
      <w:pPr>
        <w:tabs>
          <w:tab w:val="num" w:pos="4756"/>
        </w:tabs>
        <w:ind w:left="475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31494C"/>
    <w:multiLevelType w:val="multilevel"/>
    <w:tmpl w:val="6A6E7D12"/>
    <w:lvl w:ilvl="0">
      <w:start w:val="1"/>
      <w:numFmt w:val="upperRoman"/>
      <w:lvlText w:val="%1."/>
      <w:lvlJc w:val="left"/>
      <w:pPr>
        <w:tabs>
          <w:tab w:val="num" w:pos="-976"/>
        </w:tabs>
        <w:ind w:left="-256" w:hanging="360"/>
      </w:pPr>
    </w:lvl>
    <w:lvl w:ilvl="1">
      <w:start w:val="1"/>
      <w:numFmt w:val="decimal"/>
      <w:lvlText w:val="%2."/>
      <w:lvlJc w:val="left"/>
      <w:pPr>
        <w:tabs>
          <w:tab w:val="num" w:pos="-324"/>
        </w:tabs>
        <w:ind w:left="-324" w:hanging="576"/>
      </w:pPr>
      <w:rPr>
        <w:strike w:val="0"/>
      </w:rPr>
    </w:lvl>
    <w:lvl w:ilvl="2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"/>
        </w:tabs>
        <w:ind w:left="-3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"/>
        </w:tabs>
        <w:ind w:left="1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2"/>
        </w:tabs>
        <w:ind w:left="2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6"/>
        </w:tabs>
        <w:ind w:left="3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84"/>
        </w:tabs>
        <w:ind w:left="684" w:hanging="1584"/>
      </w:pPr>
    </w:lvl>
  </w:abstractNum>
  <w:abstractNum w:abstractNumId="15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05F54AB1"/>
    <w:multiLevelType w:val="hybridMultilevel"/>
    <w:tmpl w:val="39D88CDA"/>
    <w:lvl w:ilvl="0" w:tplc="CB808C54">
      <w:start w:val="1"/>
      <w:numFmt w:val="decimal"/>
      <w:lvlText w:val="1.%1.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6510B87"/>
    <w:multiLevelType w:val="hybridMultilevel"/>
    <w:tmpl w:val="E22681CC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6D55480"/>
    <w:multiLevelType w:val="hybridMultilevel"/>
    <w:tmpl w:val="701AF406"/>
    <w:lvl w:ilvl="0" w:tplc="3566D124">
      <w:start w:val="1"/>
      <w:numFmt w:val="decimal"/>
      <w:pStyle w:val="Akapitzlist"/>
      <w:lvlText w:val="%1)"/>
      <w:lvlJc w:val="left"/>
      <w:pPr>
        <w:ind w:left="986" w:hanging="360"/>
      </w:pPr>
    </w:lvl>
    <w:lvl w:ilvl="1" w:tplc="04150019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9" w15:restartNumberingAfterBreak="0">
    <w:nsid w:val="0A410E61"/>
    <w:multiLevelType w:val="hybridMultilevel"/>
    <w:tmpl w:val="730E574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7C2072"/>
    <w:multiLevelType w:val="hybridMultilevel"/>
    <w:tmpl w:val="9A0C4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05B3068"/>
    <w:multiLevelType w:val="hybridMultilevel"/>
    <w:tmpl w:val="26107BC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10D03A98"/>
    <w:multiLevelType w:val="hybridMultilevel"/>
    <w:tmpl w:val="213EBD5C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3EB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4F1D24"/>
    <w:multiLevelType w:val="hybridMultilevel"/>
    <w:tmpl w:val="77E04E34"/>
    <w:lvl w:ilvl="0" w:tplc="149AB5DE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5" w15:restartNumberingAfterBreak="0">
    <w:nsid w:val="14A41964"/>
    <w:multiLevelType w:val="multilevel"/>
    <w:tmpl w:val="8084CDD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5C13E21"/>
    <w:multiLevelType w:val="hybridMultilevel"/>
    <w:tmpl w:val="16B80CA2"/>
    <w:lvl w:ilvl="0" w:tplc="186C64D2">
      <w:start w:val="1"/>
      <w:numFmt w:val="decimal"/>
      <w:lvlText w:val="%1."/>
      <w:lvlJc w:val="left"/>
      <w:pPr>
        <w:ind w:left="36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17653253"/>
    <w:multiLevelType w:val="hybridMultilevel"/>
    <w:tmpl w:val="CD48E0C2"/>
    <w:lvl w:ilvl="0" w:tplc="F516DBC0">
      <w:start w:val="1"/>
      <w:numFmt w:val="decimal"/>
      <w:lvlText w:val="%1."/>
      <w:lvlJc w:val="left"/>
      <w:pPr>
        <w:ind w:left="7165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7747547"/>
    <w:multiLevelType w:val="multilevel"/>
    <w:tmpl w:val="95A212B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Calibri"/>
        <w:b w:val="0"/>
        <w:i w:val="0"/>
      </w:rPr>
    </w:lvl>
    <w:lvl w:ilvl="2">
      <w:start w:val="1"/>
      <w:numFmt w:val="lowerLetter"/>
      <w:lvlText w:val="%3)"/>
      <w:lvlJc w:val="left"/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0" w15:restartNumberingAfterBreak="0">
    <w:nsid w:val="177A6885"/>
    <w:multiLevelType w:val="hybridMultilevel"/>
    <w:tmpl w:val="66508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C34301"/>
    <w:multiLevelType w:val="multilevel"/>
    <w:tmpl w:val="FF5AE28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moje21"/>
      <w:lvlText w:val="%1.%2."/>
      <w:lvlJc w:val="left"/>
      <w:pPr>
        <w:tabs>
          <w:tab w:val="num" w:pos="921"/>
        </w:tabs>
        <w:ind w:left="921" w:hanging="495"/>
      </w:pPr>
      <w:rPr>
        <w:rFonts w:cs="Times New Roman"/>
        <w:b/>
      </w:rPr>
    </w:lvl>
    <w:lvl w:ilvl="2">
      <w:start w:val="1"/>
      <w:numFmt w:val="decimal"/>
      <w:pStyle w:val="Moje222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 w15:restartNumberingAfterBreak="0">
    <w:nsid w:val="18B056EA"/>
    <w:multiLevelType w:val="multilevel"/>
    <w:tmpl w:val="0DB8C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33" w15:restartNumberingAfterBreak="0">
    <w:nsid w:val="19697C92"/>
    <w:multiLevelType w:val="hybridMultilevel"/>
    <w:tmpl w:val="361416BA"/>
    <w:lvl w:ilvl="0" w:tplc="62BEAC9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1B0D763C"/>
    <w:multiLevelType w:val="hybridMultilevel"/>
    <w:tmpl w:val="4D16B5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1B32750A"/>
    <w:multiLevelType w:val="hybridMultilevel"/>
    <w:tmpl w:val="8E20F532"/>
    <w:lvl w:ilvl="0" w:tplc="93C462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1C651619"/>
    <w:multiLevelType w:val="multilevel"/>
    <w:tmpl w:val="C6762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7" w15:restartNumberingAfterBreak="0">
    <w:nsid w:val="1C6517AC"/>
    <w:multiLevelType w:val="hybridMultilevel"/>
    <w:tmpl w:val="ABB6157A"/>
    <w:lvl w:ilvl="0" w:tplc="428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1CE23AB6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1D627429"/>
    <w:multiLevelType w:val="hybridMultilevel"/>
    <w:tmpl w:val="02A85226"/>
    <w:lvl w:ilvl="0" w:tplc="CFFEC562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1F6A4D65"/>
    <w:multiLevelType w:val="hybridMultilevel"/>
    <w:tmpl w:val="5A587530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1F7632B6"/>
    <w:multiLevelType w:val="multilevel"/>
    <w:tmpl w:val="69BE0C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224617D6"/>
    <w:multiLevelType w:val="hybridMultilevel"/>
    <w:tmpl w:val="DE284E0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253529F0"/>
    <w:multiLevelType w:val="hybridMultilevel"/>
    <w:tmpl w:val="A78E68B8"/>
    <w:lvl w:ilvl="0" w:tplc="F20A3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26356AD2"/>
    <w:multiLevelType w:val="hybridMultilevel"/>
    <w:tmpl w:val="5C1AEA64"/>
    <w:lvl w:ilvl="0" w:tplc="CFFEC562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6A530D0"/>
    <w:multiLevelType w:val="multilevel"/>
    <w:tmpl w:val="09D23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277E3CEC"/>
    <w:multiLevelType w:val="multilevel"/>
    <w:tmpl w:val="DBAC0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49" w15:restartNumberingAfterBreak="0">
    <w:nsid w:val="27F10B78"/>
    <w:multiLevelType w:val="multilevel"/>
    <w:tmpl w:val="03DEAF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50" w15:restartNumberingAfterBreak="0">
    <w:nsid w:val="28C82FCA"/>
    <w:multiLevelType w:val="hybridMultilevel"/>
    <w:tmpl w:val="47585F26"/>
    <w:lvl w:ilvl="0" w:tplc="DB8ACBB8">
      <w:start w:val="1"/>
      <w:numFmt w:val="bullet"/>
      <w:lvlText w:val="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2C0D3916"/>
    <w:multiLevelType w:val="hybridMultilevel"/>
    <w:tmpl w:val="973A121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698502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2DDF0B4E"/>
    <w:multiLevelType w:val="hybridMultilevel"/>
    <w:tmpl w:val="A0EE7D0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 w15:restartNumberingAfterBreak="0">
    <w:nsid w:val="2E2445F7"/>
    <w:multiLevelType w:val="hybridMultilevel"/>
    <w:tmpl w:val="D2AA56F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4" w15:restartNumberingAfterBreak="0">
    <w:nsid w:val="2E6C1824"/>
    <w:multiLevelType w:val="multilevel"/>
    <w:tmpl w:val="985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55" w15:restartNumberingAfterBreak="0">
    <w:nsid w:val="2E8B4CE5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2F481CE3"/>
    <w:multiLevelType w:val="hybridMultilevel"/>
    <w:tmpl w:val="DFC4156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 w15:restartNumberingAfterBreak="0">
    <w:nsid w:val="31A66E0E"/>
    <w:multiLevelType w:val="multilevel"/>
    <w:tmpl w:val="C5F0FF8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8" w15:restartNumberingAfterBreak="0">
    <w:nsid w:val="31F41EF0"/>
    <w:multiLevelType w:val="hybridMultilevel"/>
    <w:tmpl w:val="03B8E9E0"/>
    <w:lvl w:ilvl="0" w:tplc="17E8A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B8ACBB8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2" w:tplc="D4F40F9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4A4374E"/>
    <w:multiLevelType w:val="multilevel"/>
    <w:tmpl w:val="1BFE231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60" w15:restartNumberingAfterBreak="0">
    <w:nsid w:val="34C531D3"/>
    <w:multiLevelType w:val="hybridMultilevel"/>
    <w:tmpl w:val="3AA6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B25724"/>
    <w:multiLevelType w:val="hybridMultilevel"/>
    <w:tmpl w:val="3A1CB6DE"/>
    <w:lvl w:ilvl="0" w:tplc="C678702E">
      <w:start w:val="1"/>
      <w:numFmt w:val="lowerLetter"/>
      <w:lvlText w:val="%1."/>
      <w:lvlJc w:val="left"/>
      <w:pPr>
        <w:ind w:left="1770" w:hanging="360"/>
      </w:pPr>
    </w:lvl>
    <w:lvl w:ilvl="1" w:tplc="E71A5F32">
      <w:start w:val="1"/>
      <w:numFmt w:val="lowerLetter"/>
      <w:lvlText w:val="%2."/>
      <w:lvlJc w:val="left"/>
      <w:pPr>
        <w:ind w:left="2490" w:hanging="360"/>
      </w:pPr>
      <w:rPr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62" w15:restartNumberingAfterBreak="0">
    <w:nsid w:val="38096468"/>
    <w:multiLevelType w:val="hybridMultilevel"/>
    <w:tmpl w:val="C8A042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E20FD3"/>
    <w:multiLevelType w:val="hybridMultilevel"/>
    <w:tmpl w:val="943AE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E0341AE"/>
    <w:multiLevelType w:val="hybridMultilevel"/>
    <w:tmpl w:val="B25E4F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3E8D5E38"/>
    <w:multiLevelType w:val="hybridMultilevel"/>
    <w:tmpl w:val="9A0C4E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 w15:restartNumberingAfterBreak="0">
    <w:nsid w:val="3EBA1EA2"/>
    <w:multiLevelType w:val="multilevel"/>
    <w:tmpl w:val="1BFE231E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68" w15:restartNumberingAfterBreak="0">
    <w:nsid w:val="3FB37846"/>
    <w:multiLevelType w:val="hybridMultilevel"/>
    <w:tmpl w:val="452ADD3A"/>
    <w:lvl w:ilvl="0" w:tplc="75E8BB20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40571807"/>
    <w:multiLevelType w:val="hybridMultilevel"/>
    <w:tmpl w:val="FAFE74A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0" w15:restartNumberingAfterBreak="0">
    <w:nsid w:val="415C2B91"/>
    <w:multiLevelType w:val="hybridMultilevel"/>
    <w:tmpl w:val="4FE6820E"/>
    <w:lvl w:ilvl="0" w:tplc="58C4F4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42E345E3"/>
    <w:multiLevelType w:val="hybridMultilevel"/>
    <w:tmpl w:val="8DCAEFF2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A444BA"/>
    <w:multiLevelType w:val="hybridMultilevel"/>
    <w:tmpl w:val="F6223D8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3" w15:restartNumberingAfterBreak="0">
    <w:nsid w:val="476943C0"/>
    <w:multiLevelType w:val="hybridMultilevel"/>
    <w:tmpl w:val="821E1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0A8476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328862E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485F30B0"/>
    <w:multiLevelType w:val="hybridMultilevel"/>
    <w:tmpl w:val="73E0F5AC"/>
    <w:lvl w:ilvl="0" w:tplc="502624AA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AD5E37"/>
    <w:multiLevelType w:val="hybridMultilevel"/>
    <w:tmpl w:val="8C3436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 w15:restartNumberingAfterBreak="0">
    <w:nsid w:val="4E111A26"/>
    <w:multiLevelType w:val="multilevel"/>
    <w:tmpl w:val="C17E8BBE"/>
    <w:lvl w:ilvl="0">
      <w:start w:val="1"/>
      <w:numFmt w:val="upperRoman"/>
      <w:lvlText w:val="%1."/>
      <w:lvlJc w:val="left"/>
      <w:pPr>
        <w:tabs>
          <w:tab w:val="num" w:pos="-976"/>
        </w:tabs>
        <w:ind w:left="-25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324"/>
        </w:tabs>
        <w:ind w:left="-324" w:hanging="576"/>
      </w:pPr>
      <w:rPr>
        <w:rFonts w:hint="default"/>
        <w:strike w:val="0"/>
      </w:rPr>
    </w:lvl>
    <w:lvl w:ilvl="2">
      <w:start w:val="1"/>
      <w:numFmt w:val="none"/>
      <w:suff w:val="nothing"/>
      <w:lvlText w:val=""/>
      <w:lvlJc w:val="left"/>
      <w:pPr>
        <w:ind w:left="-18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4" w:hanging="1584"/>
      </w:pPr>
      <w:rPr>
        <w:rFonts w:hint="default"/>
      </w:rPr>
    </w:lvl>
  </w:abstractNum>
  <w:abstractNum w:abstractNumId="77" w15:restartNumberingAfterBreak="0">
    <w:nsid w:val="4E4E4CD2"/>
    <w:multiLevelType w:val="hybridMultilevel"/>
    <w:tmpl w:val="B8287CEC"/>
    <w:lvl w:ilvl="0" w:tplc="CC16FEE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4E705EC1"/>
    <w:multiLevelType w:val="hybridMultilevel"/>
    <w:tmpl w:val="5E58F2A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9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5255555E"/>
    <w:multiLevelType w:val="hybridMultilevel"/>
    <w:tmpl w:val="85324A46"/>
    <w:lvl w:ilvl="0" w:tplc="CBA4CFF0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1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A45CB9"/>
    <w:multiLevelType w:val="multilevel"/>
    <w:tmpl w:val="EB2E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83" w15:restartNumberingAfterBreak="0">
    <w:nsid w:val="55CC3580"/>
    <w:multiLevelType w:val="hybridMultilevel"/>
    <w:tmpl w:val="64904AA4"/>
    <w:lvl w:ilvl="0" w:tplc="2398C712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4" w15:restartNumberingAfterBreak="0">
    <w:nsid w:val="56FD6B5C"/>
    <w:multiLevelType w:val="multilevel"/>
    <w:tmpl w:val="182CA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Zero"/>
      <w:isLgl/>
      <w:lvlText w:val="%1.%2.%3"/>
      <w:lvlJc w:val="left"/>
      <w:pPr>
        <w:ind w:left="1932" w:hanging="720"/>
      </w:pPr>
    </w:lvl>
    <w:lvl w:ilvl="3">
      <w:start w:val="1"/>
      <w:numFmt w:val="decimal"/>
      <w:isLgl/>
      <w:lvlText w:val="%1.%2.%3.%4"/>
      <w:lvlJc w:val="left"/>
      <w:pPr>
        <w:ind w:left="2358" w:hanging="720"/>
      </w:pPr>
    </w:lvl>
    <w:lvl w:ilvl="4">
      <w:start w:val="1"/>
      <w:numFmt w:val="decimal"/>
      <w:isLgl/>
      <w:lvlText w:val="%1.%2.%3.%4.%5"/>
      <w:lvlJc w:val="left"/>
      <w:pPr>
        <w:ind w:left="3144" w:hanging="1080"/>
      </w:pPr>
    </w:lvl>
    <w:lvl w:ilvl="5">
      <w:start w:val="1"/>
      <w:numFmt w:val="decimal"/>
      <w:isLgl/>
      <w:lvlText w:val="%1.%2.%3.%4.%5.%6"/>
      <w:lvlJc w:val="left"/>
      <w:pPr>
        <w:ind w:left="3570" w:hanging="1080"/>
      </w:pPr>
    </w:lvl>
    <w:lvl w:ilvl="6">
      <w:start w:val="1"/>
      <w:numFmt w:val="decimal"/>
      <w:isLgl/>
      <w:lvlText w:val="%1.%2.%3.%4.%5.%6.%7"/>
      <w:lvlJc w:val="left"/>
      <w:pPr>
        <w:ind w:left="4356" w:hanging="1440"/>
      </w:p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</w:lvl>
    <w:lvl w:ilvl="8">
      <w:start w:val="1"/>
      <w:numFmt w:val="decimal"/>
      <w:isLgl/>
      <w:lvlText w:val="%1.%2.%3.%4.%5.%6.%7.%8.%9"/>
      <w:lvlJc w:val="left"/>
      <w:pPr>
        <w:ind w:left="5208" w:hanging="1440"/>
      </w:pPr>
    </w:lvl>
  </w:abstractNum>
  <w:abstractNum w:abstractNumId="85" w15:restartNumberingAfterBreak="0">
    <w:nsid w:val="595B50F1"/>
    <w:multiLevelType w:val="hybridMultilevel"/>
    <w:tmpl w:val="2BD27F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E7C0C8B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5ED97766"/>
    <w:multiLevelType w:val="multilevel"/>
    <w:tmpl w:val="D058484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cs="Times New Roman" w:hint="default"/>
      </w:rPr>
    </w:lvl>
  </w:abstractNum>
  <w:abstractNum w:abstractNumId="88" w15:restartNumberingAfterBreak="0">
    <w:nsid w:val="5F657F23"/>
    <w:multiLevelType w:val="hybridMultilevel"/>
    <w:tmpl w:val="A2D09816"/>
    <w:lvl w:ilvl="0" w:tplc="E0049D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22D2DAE"/>
    <w:multiLevelType w:val="multilevel"/>
    <w:tmpl w:val="38961D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Times New Roman" w:hint="default"/>
      </w:rPr>
    </w:lvl>
  </w:abstractNum>
  <w:abstractNum w:abstractNumId="91" w15:restartNumberingAfterBreak="0">
    <w:nsid w:val="63EE60C8"/>
    <w:multiLevelType w:val="hybridMultilevel"/>
    <w:tmpl w:val="FA6EF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E56E99"/>
    <w:multiLevelType w:val="multilevel"/>
    <w:tmpl w:val="2202138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 w15:restartNumberingAfterBreak="0">
    <w:nsid w:val="658F6AF1"/>
    <w:multiLevelType w:val="hybridMultilevel"/>
    <w:tmpl w:val="B96E21A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7852CBC"/>
    <w:multiLevelType w:val="hybridMultilevel"/>
    <w:tmpl w:val="76EA870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5" w15:restartNumberingAfterBreak="0">
    <w:nsid w:val="698C7079"/>
    <w:multiLevelType w:val="multilevel"/>
    <w:tmpl w:val="4C54C32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2139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96" w15:restartNumberingAfterBreak="0">
    <w:nsid w:val="69A406D8"/>
    <w:multiLevelType w:val="hybridMultilevel"/>
    <w:tmpl w:val="F8881498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8" w15:restartNumberingAfterBreak="0">
    <w:nsid w:val="6CB81D76"/>
    <w:multiLevelType w:val="hybridMultilevel"/>
    <w:tmpl w:val="70B65FD6"/>
    <w:lvl w:ilvl="0" w:tplc="F1FE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E563107"/>
    <w:multiLevelType w:val="hybridMultilevel"/>
    <w:tmpl w:val="A46AE510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4AB44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6F1D0755"/>
    <w:multiLevelType w:val="hybridMultilevel"/>
    <w:tmpl w:val="FD009232"/>
    <w:lvl w:ilvl="0" w:tplc="AEC42A4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01" w15:restartNumberingAfterBreak="0">
    <w:nsid w:val="6F43267B"/>
    <w:multiLevelType w:val="hybridMultilevel"/>
    <w:tmpl w:val="6382CBBA"/>
    <w:lvl w:ilvl="0" w:tplc="23A865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8D68C5"/>
    <w:multiLevelType w:val="hybridMultilevel"/>
    <w:tmpl w:val="1EBED110"/>
    <w:lvl w:ilvl="0" w:tplc="E3D4D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E3BF6"/>
    <w:multiLevelType w:val="hybridMultilevel"/>
    <w:tmpl w:val="6344C400"/>
    <w:lvl w:ilvl="0" w:tplc="D270B3E0">
      <w:start w:val="1"/>
      <w:numFmt w:val="decimal"/>
      <w:lvlText w:val="%1."/>
      <w:lvlJc w:val="left"/>
      <w:pPr>
        <w:ind w:left="674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460" w:hanging="360"/>
      </w:p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04" w15:restartNumberingAfterBreak="0">
    <w:nsid w:val="740D6D52"/>
    <w:multiLevelType w:val="hybridMultilevel"/>
    <w:tmpl w:val="7D500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4E133F"/>
    <w:multiLevelType w:val="hybridMultilevel"/>
    <w:tmpl w:val="4AFCF3B4"/>
    <w:lvl w:ilvl="0" w:tplc="3CC0E85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2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9EE7589"/>
    <w:multiLevelType w:val="multilevel"/>
    <w:tmpl w:val="41A4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7" w15:restartNumberingAfterBreak="0">
    <w:nsid w:val="7A167483"/>
    <w:multiLevelType w:val="hybridMultilevel"/>
    <w:tmpl w:val="02049D4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8" w15:restartNumberingAfterBreak="0">
    <w:nsid w:val="7BC916F0"/>
    <w:multiLevelType w:val="hybridMultilevel"/>
    <w:tmpl w:val="4440DB34"/>
    <w:lvl w:ilvl="0" w:tplc="70FC0C3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C315E2"/>
    <w:multiLevelType w:val="hybridMultilevel"/>
    <w:tmpl w:val="19E013BC"/>
    <w:lvl w:ilvl="0" w:tplc="716C988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 w15:restartNumberingAfterBreak="0">
    <w:nsid w:val="7D8F1BEF"/>
    <w:multiLevelType w:val="hybridMultilevel"/>
    <w:tmpl w:val="DCCC277E"/>
    <w:lvl w:ilvl="0" w:tplc="2DF0DAD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1" w15:restartNumberingAfterBreak="0">
    <w:nsid w:val="7DF4569F"/>
    <w:multiLevelType w:val="hybridMultilevel"/>
    <w:tmpl w:val="A132A1CA"/>
    <w:lvl w:ilvl="0" w:tplc="862A7B8C">
      <w:start w:val="1"/>
      <w:numFmt w:val="lowerLetter"/>
      <w:lvlText w:val="%1)"/>
      <w:lvlJc w:val="left"/>
      <w:pPr>
        <w:ind w:left="1154" w:hanging="360"/>
      </w:pPr>
      <w:rPr>
        <w:rFonts w:ascii="Times New Roman" w:hAnsi="Times New Roman" w:hint="default"/>
        <w:caps w:val="0"/>
        <w:strike w:val="0"/>
        <w:dstrike w:val="0"/>
        <w:vanish w:val="0"/>
        <w:spacing w:val="0"/>
        <w:w w:val="100"/>
        <w:kern w:val="16"/>
        <w:position w:val="0"/>
        <w:sz w:val="22"/>
        <w:vertAlign w:val="baseline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2" w15:restartNumberingAfterBreak="0">
    <w:nsid w:val="7EE851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8051723">
    <w:abstractNumId w:val="41"/>
  </w:num>
  <w:num w:numId="2" w16cid:durableId="537160669">
    <w:abstractNumId w:val="99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3" w16cid:durableId="279842324">
    <w:abstractNumId w:val="24"/>
  </w:num>
  <w:num w:numId="4" w16cid:durableId="517545506">
    <w:abstractNumId w:val="30"/>
  </w:num>
  <w:num w:numId="5" w16cid:durableId="1434669587">
    <w:abstractNumId w:val="82"/>
  </w:num>
  <w:num w:numId="6" w16cid:durableId="1669022275">
    <w:abstractNumId w:val="74"/>
  </w:num>
  <w:num w:numId="7" w16cid:durableId="663708765">
    <w:abstractNumId w:val="48"/>
  </w:num>
  <w:num w:numId="8" w16cid:durableId="874776362">
    <w:abstractNumId w:val="55"/>
  </w:num>
  <w:num w:numId="9" w16cid:durableId="168054361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895503">
    <w:abstractNumId w:val="96"/>
  </w:num>
  <w:num w:numId="11" w16cid:durableId="41514991">
    <w:abstractNumId w:val="97"/>
  </w:num>
  <w:num w:numId="12" w16cid:durableId="21252233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914413">
    <w:abstractNumId w:val="99"/>
  </w:num>
  <w:num w:numId="14" w16cid:durableId="1373923579">
    <w:abstractNumId w:val="68"/>
  </w:num>
  <w:num w:numId="15" w16cid:durableId="1717309960">
    <w:abstractNumId w:val="31"/>
  </w:num>
  <w:num w:numId="16" w16cid:durableId="2036618911">
    <w:abstractNumId w:val="71"/>
  </w:num>
  <w:num w:numId="17" w16cid:durableId="1751081080">
    <w:abstractNumId w:val="51"/>
  </w:num>
  <w:num w:numId="18" w16cid:durableId="529537856">
    <w:abstractNumId w:val="44"/>
  </w:num>
  <w:num w:numId="19" w16cid:durableId="1780098672">
    <w:abstractNumId w:val="90"/>
  </w:num>
  <w:num w:numId="20" w16cid:durableId="587155481">
    <w:abstractNumId w:val="105"/>
  </w:num>
  <w:num w:numId="21" w16cid:durableId="1183124825">
    <w:abstractNumId w:val="93"/>
  </w:num>
  <w:num w:numId="22" w16cid:durableId="1309364178">
    <w:abstractNumId w:val="15"/>
  </w:num>
  <w:num w:numId="23" w16cid:durableId="972367993">
    <w:abstractNumId w:val="63"/>
  </w:num>
  <w:num w:numId="24" w16cid:durableId="2077429447">
    <w:abstractNumId w:val="26"/>
  </w:num>
  <w:num w:numId="25" w16cid:durableId="1006397403">
    <w:abstractNumId w:val="8"/>
  </w:num>
  <w:num w:numId="26" w16cid:durableId="2049062699">
    <w:abstractNumId w:val="101"/>
  </w:num>
  <w:num w:numId="27" w16cid:durableId="2002849205">
    <w:abstractNumId w:val="18"/>
  </w:num>
  <w:num w:numId="28" w16cid:durableId="1210341978">
    <w:abstractNumId w:val="81"/>
  </w:num>
  <w:num w:numId="29" w16cid:durableId="1791586127">
    <w:abstractNumId w:val="60"/>
  </w:num>
  <w:num w:numId="30" w16cid:durableId="272438424">
    <w:abstractNumId w:val="98"/>
  </w:num>
  <w:num w:numId="31" w16cid:durableId="1249267241">
    <w:abstractNumId w:val="38"/>
  </w:num>
  <w:num w:numId="32" w16cid:durableId="68046360">
    <w:abstractNumId w:val="17"/>
  </w:num>
  <w:num w:numId="33" w16cid:durableId="121643269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2184407">
    <w:abstractNumId w:val="112"/>
  </w:num>
  <w:num w:numId="35" w16cid:durableId="1510021498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9251596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1102865">
    <w:abstractNumId w:val="6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049407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6178553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7569749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9622380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178099">
    <w:abstractNumId w:val="7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00087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3144604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7545905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7858819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056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340036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392848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6869139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7548309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900105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733817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6112782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435677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0639863">
    <w:abstractNumId w:val="8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6018444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8175866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1241270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058586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960639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45593796">
    <w:abstractNumId w:val="49"/>
  </w:num>
  <w:num w:numId="63" w16cid:durableId="148080751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47461367">
    <w:abstractNumId w:val="86"/>
  </w:num>
  <w:num w:numId="65" w16cid:durableId="2137673801">
    <w:abstractNumId w:val="59"/>
  </w:num>
  <w:num w:numId="66" w16cid:durableId="1642223026">
    <w:abstractNumId w:val="18"/>
    <w:lvlOverride w:ilvl="0">
      <w:startOverride w:val="1"/>
    </w:lvlOverride>
  </w:num>
  <w:num w:numId="67" w16cid:durableId="1830441245">
    <w:abstractNumId w:val="18"/>
    <w:lvlOverride w:ilvl="0">
      <w:startOverride w:val="1"/>
    </w:lvlOverride>
  </w:num>
  <w:num w:numId="68" w16cid:durableId="201217185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3624004">
    <w:abstractNumId w:val="47"/>
  </w:num>
  <w:num w:numId="70" w16cid:durableId="1099059282">
    <w:abstractNumId w:val="22"/>
  </w:num>
  <w:num w:numId="71" w16cid:durableId="2008363800">
    <w:abstractNumId w:val="70"/>
  </w:num>
  <w:num w:numId="72" w16cid:durableId="1904677808">
    <w:abstractNumId w:val="69"/>
  </w:num>
  <w:num w:numId="73" w16cid:durableId="707990804">
    <w:abstractNumId w:val="7"/>
  </w:num>
  <w:num w:numId="74" w16cid:durableId="2036077108">
    <w:abstractNumId w:val="35"/>
  </w:num>
  <w:num w:numId="75" w16cid:durableId="18333327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7988741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48504773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7900907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4040210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545668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38367439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581414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6723456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7256850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0590053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36411729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9163642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694115213">
    <w:abstractNumId w:val="10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231767140">
    <w:abstractNumId w:val="29"/>
  </w:num>
  <w:num w:numId="90" w16cid:durableId="20403138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 w16cid:durableId="1498768240">
    <w:abstractNumId w:val="100"/>
  </w:num>
  <w:num w:numId="92" w16cid:durableId="619073867">
    <w:abstractNumId w:val="99"/>
    <w:lvlOverride w:ilvl="0">
      <w:startOverride w:val="1"/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  <w:lvlOverride w:ilvl="1">
      <w:startOverride w:val="1"/>
      <w:lvl w:ilvl="1" w:tplc="25045CD0">
        <w:start w:val="1"/>
        <w:numFmt w:val="decimal"/>
        <w:lvlText w:val="%2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bCs/>
          <w:i w:val="0"/>
          <w:iCs/>
        </w:rPr>
      </w:lvl>
    </w:lvlOverride>
    <w:lvlOverride w:ilvl="2">
      <w:startOverride w:val="1"/>
      <w:lvl w:ilvl="2" w:tplc="4AB440C0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  <w:b/>
          <w:i w:val="0"/>
          <w:strike w:val="0"/>
          <w:dstrike w:val="0"/>
          <w:u w:val="none"/>
          <w:effect w:val="none"/>
        </w:rPr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93" w16cid:durableId="2028368062">
    <w:abstractNumId w:val="99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1">
      <w:lvl w:ilvl="1" w:tplc="25045CD0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b w:val="0"/>
          <w:bCs w:val="0"/>
        </w:rPr>
      </w:lvl>
    </w:lvlOverride>
    <w:lvlOverride w:ilvl="2">
      <w:lvl w:ilvl="2" w:tplc="4AB440C0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94" w16cid:durableId="849107212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 w16cid:durableId="156422093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270090579">
    <w:abstractNumId w:val="41"/>
    <w:lvlOverride w:ilvl="0">
      <w:startOverride w:val="1"/>
    </w:lvlOverride>
  </w:num>
  <w:num w:numId="97" w16cid:durableId="1139802315">
    <w:abstractNumId w:val="58"/>
  </w:num>
  <w:num w:numId="98" w16cid:durableId="587740271">
    <w:abstractNumId w:val="88"/>
  </w:num>
  <w:num w:numId="99" w16cid:durableId="741945874">
    <w:abstractNumId w:val="92"/>
  </w:num>
  <w:num w:numId="100" w16cid:durableId="652224188">
    <w:abstractNumId w:val="50"/>
  </w:num>
  <w:num w:numId="101" w16cid:durableId="1509101628">
    <w:abstractNumId w:val="110"/>
  </w:num>
  <w:num w:numId="102" w16cid:durableId="1057700805">
    <w:abstractNumId w:val="14"/>
  </w:num>
  <w:num w:numId="103" w16cid:durableId="880357934">
    <w:abstractNumId w:val="76"/>
  </w:num>
  <w:num w:numId="104" w16cid:durableId="2033453861">
    <w:abstractNumId w:val="33"/>
  </w:num>
  <w:num w:numId="105" w16cid:durableId="621379011">
    <w:abstractNumId w:val="36"/>
  </w:num>
  <w:num w:numId="106" w16cid:durableId="660235663">
    <w:abstractNumId w:val="32"/>
  </w:num>
  <w:num w:numId="107" w16cid:durableId="2128498579">
    <w:abstractNumId w:val="16"/>
  </w:num>
  <w:num w:numId="108" w16cid:durableId="1139811228">
    <w:abstractNumId w:val="61"/>
  </w:num>
  <w:num w:numId="109" w16cid:durableId="842474552">
    <w:abstractNumId w:val="77"/>
  </w:num>
  <w:num w:numId="110" w16cid:durableId="20326148">
    <w:abstractNumId w:val="111"/>
  </w:num>
  <w:num w:numId="111" w16cid:durableId="86658184">
    <w:abstractNumId w:val="106"/>
  </w:num>
  <w:num w:numId="112" w16cid:durableId="1058238497">
    <w:abstractNumId w:val="27"/>
  </w:num>
  <w:num w:numId="113" w16cid:durableId="262350000">
    <w:abstractNumId w:val="104"/>
  </w:num>
  <w:num w:numId="114" w16cid:durableId="1810242843">
    <w:abstractNumId w:val="102"/>
  </w:num>
  <w:num w:numId="115" w16cid:durableId="841745851">
    <w:abstractNumId w:val="9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5A"/>
    <w:rsid w:val="0000026A"/>
    <w:rsid w:val="000006B1"/>
    <w:rsid w:val="00000EB6"/>
    <w:rsid w:val="0000144B"/>
    <w:rsid w:val="00002BB1"/>
    <w:rsid w:val="00003906"/>
    <w:rsid w:val="0000496D"/>
    <w:rsid w:val="00006E4D"/>
    <w:rsid w:val="0000732F"/>
    <w:rsid w:val="00007BD8"/>
    <w:rsid w:val="000100D2"/>
    <w:rsid w:val="0001063F"/>
    <w:rsid w:val="000119D5"/>
    <w:rsid w:val="000122AC"/>
    <w:rsid w:val="000137AA"/>
    <w:rsid w:val="00013A64"/>
    <w:rsid w:val="000140B8"/>
    <w:rsid w:val="0001433C"/>
    <w:rsid w:val="000171B1"/>
    <w:rsid w:val="00017E2C"/>
    <w:rsid w:val="000226FA"/>
    <w:rsid w:val="00022EFE"/>
    <w:rsid w:val="00023002"/>
    <w:rsid w:val="00024864"/>
    <w:rsid w:val="00026D93"/>
    <w:rsid w:val="000316C4"/>
    <w:rsid w:val="00033AC7"/>
    <w:rsid w:val="00035E3C"/>
    <w:rsid w:val="0003649F"/>
    <w:rsid w:val="00036B31"/>
    <w:rsid w:val="00036CFA"/>
    <w:rsid w:val="00037B4D"/>
    <w:rsid w:val="00037D83"/>
    <w:rsid w:val="0004021A"/>
    <w:rsid w:val="00040F2D"/>
    <w:rsid w:val="00041589"/>
    <w:rsid w:val="000419BA"/>
    <w:rsid w:val="00041D55"/>
    <w:rsid w:val="0004213E"/>
    <w:rsid w:val="00042580"/>
    <w:rsid w:val="00042D0E"/>
    <w:rsid w:val="00044549"/>
    <w:rsid w:val="000449B4"/>
    <w:rsid w:val="00045579"/>
    <w:rsid w:val="0004572D"/>
    <w:rsid w:val="00046276"/>
    <w:rsid w:val="00046CC8"/>
    <w:rsid w:val="0005016A"/>
    <w:rsid w:val="000510C6"/>
    <w:rsid w:val="000512CC"/>
    <w:rsid w:val="00051CB3"/>
    <w:rsid w:val="000526E5"/>
    <w:rsid w:val="00054B03"/>
    <w:rsid w:val="00057BB4"/>
    <w:rsid w:val="00060009"/>
    <w:rsid w:val="0006067E"/>
    <w:rsid w:val="00061CA7"/>
    <w:rsid w:val="0006313D"/>
    <w:rsid w:val="00063787"/>
    <w:rsid w:val="00063D40"/>
    <w:rsid w:val="00063EBF"/>
    <w:rsid w:val="000700FD"/>
    <w:rsid w:val="00070AE8"/>
    <w:rsid w:val="00071D8C"/>
    <w:rsid w:val="00072BA6"/>
    <w:rsid w:val="00072F41"/>
    <w:rsid w:val="00073068"/>
    <w:rsid w:val="000752FF"/>
    <w:rsid w:val="000759DD"/>
    <w:rsid w:val="0007771B"/>
    <w:rsid w:val="000801C2"/>
    <w:rsid w:val="000808A6"/>
    <w:rsid w:val="00080C08"/>
    <w:rsid w:val="000813C0"/>
    <w:rsid w:val="00081D15"/>
    <w:rsid w:val="000821BD"/>
    <w:rsid w:val="000829C9"/>
    <w:rsid w:val="00083E8D"/>
    <w:rsid w:val="00084F1D"/>
    <w:rsid w:val="000852F8"/>
    <w:rsid w:val="0008607C"/>
    <w:rsid w:val="00086644"/>
    <w:rsid w:val="0008699F"/>
    <w:rsid w:val="00087D00"/>
    <w:rsid w:val="00087E1D"/>
    <w:rsid w:val="0009168B"/>
    <w:rsid w:val="00095F0C"/>
    <w:rsid w:val="0009662C"/>
    <w:rsid w:val="00097F3A"/>
    <w:rsid w:val="000A00BB"/>
    <w:rsid w:val="000A0941"/>
    <w:rsid w:val="000A0E93"/>
    <w:rsid w:val="000A2346"/>
    <w:rsid w:val="000A332A"/>
    <w:rsid w:val="000A378F"/>
    <w:rsid w:val="000A38B0"/>
    <w:rsid w:val="000A3B2D"/>
    <w:rsid w:val="000A4001"/>
    <w:rsid w:val="000A61DF"/>
    <w:rsid w:val="000A7123"/>
    <w:rsid w:val="000A7522"/>
    <w:rsid w:val="000A76BA"/>
    <w:rsid w:val="000A77EA"/>
    <w:rsid w:val="000A7993"/>
    <w:rsid w:val="000B031E"/>
    <w:rsid w:val="000B0C1C"/>
    <w:rsid w:val="000B1341"/>
    <w:rsid w:val="000B21BD"/>
    <w:rsid w:val="000B21C2"/>
    <w:rsid w:val="000B30F8"/>
    <w:rsid w:val="000B3CF8"/>
    <w:rsid w:val="000B5882"/>
    <w:rsid w:val="000B5D15"/>
    <w:rsid w:val="000B5F61"/>
    <w:rsid w:val="000B6126"/>
    <w:rsid w:val="000B70F6"/>
    <w:rsid w:val="000C17BD"/>
    <w:rsid w:val="000C1D6F"/>
    <w:rsid w:val="000C37BC"/>
    <w:rsid w:val="000C4A3C"/>
    <w:rsid w:val="000C4C36"/>
    <w:rsid w:val="000C5131"/>
    <w:rsid w:val="000C588F"/>
    <w:rsid w:val="000C5AE4"/>
    <w:rsid w:val="000C5FC4"/>
    <w:rsid w:val="000C62A3"/>
    <w:rsid w:val="000C6CC4"/>
    <w:rsid w:val="000D037D"/>
    <w:rsid w:val="000D12E9"/>
    <w:rsid w:val="000D1887"/>
    <w:rsid w:val="000D2356"/>
    <w:rsid w:val="000D26F0"/>
    <w:rsid w:val="000D367C"/>
    <w:rsid w:val="000D40D3"/>
    <w:rsid w:val="000D4C5D"/>
    <w:rsid w:val="000D639E"/>
    <w:rsid w:val="000D777C"/>
    <w:rsid w:val="000D79D3"/>
    <w:rsid w:val="000D7A5C"/>
    <w:rsid w:val="000D7DAE"/>
    <w:rsid w:val="000E148A"/>
    <w:rsid w:val="000E1C79"/>
    <w:rsid w:val="000E2575"/>
    <w:rsid w:val="000E2ACA"/>
    <w:rsid w:val="000E4520"/>
    <w:rsid w:val="000E74E0"/>
    <w:rsid w:val="000F03C4"/>
    <w:rsid w:val="000F1A2F"/>
    <w:rsid w:val="000F2FF3"/>
    <w:rsid w:val="000F3297"/>
    <w:rsid w:val="000F443B"/>
    <w:rsid w:val="000F5491"/>
    <w:rsid w:val="000F6733"/>
    <w:rsid w:val="000F67D9"/>
    <w:rsid w:val="000F7B95"/>
    <w:rsid w:val="00101154"/>
    <w:rsid w:val="00103A8B"/>
    <w:rsid w:val="0010406F"/>
    <w:rsid w:val="0010483F"/>
    <w:rsid w:val="00105E8D"/>
    <w:rsid w:val="00105F95"/>
    <w:rsid w:val="0010766E"/>
    <w:rsid w:val="00107A42"/>
    <w:rsid w:val="00110782"/>
    <w:rsid w:val="001115A0"/>
    <w:rsid w:val="00112078"/>
    <w:rsid w:val="001125C0"/>
    <w:rsid w:val="001137FE"/>
    <w:rsid w:val="0011420A"/>
    <w:rsid w:val="00114352"/>
    <w:rsid w:val="00114F6E"/>
    <w:rsid w:val="00115A0C"/>
    <w:rsid w:val="00115CF8"/>
    <w:rsid w:val="00116B77"/>
    <w:rsid w:val="00116E6E"/>
    <w:rsid w:val="001177F4"/>
    <w:rsid w:val="00117EEA"/>
    <w:rsid w:val="00121213"/>
    <w:rsid w:val="00121474"/>
    <w:rsid w:val="00121D75"/>
    <w:rsid w:val="00122B65"/>
    <w:rsid w:val="001232D5"/>
    <w:rsid w:val="00125E05"/>
    <w:rsid w:val="00130D40"/>
    <w:rsid w:val="00130F93"/>
    <w:rsid w:val="0013340F"/>
    <w:rsid w:val="00133EC9"/>
    <w:rsid w:val="001363DE"/>
    <w:rsid w:val="00140EBD"/>
    <w:rsid w:val="00141E0E"/>
    <w:rsid w:val="001435D4"/>
    <w:rsid w:val="001454AF"/>
    <w:rsid w:val="00145E16"/>
    <w:rsid w:val="00146251"/>
    <w:rsid w:val="001503CC"/>
    <w:rsid w:val="001506F2"/>
    <w:rsid w:val="00150D5D"/>
    <w:rsid w:val="001511C0"/>
    <w:rsid w:val="0015186B"/>
    <w:rsid w:val="00152A10"/>
    <w:rsid w:val="00152EB1"/>
    <w:rsid w:val="001532DB"/>
    <w:rsid w:val="001536E4"/>
    <w:rsid w:val="00153B36"/>
    <w:rsid w:val="0015453C"/>
    <w:rsid w:val="00154A1C"/>
    <w:rsid w:val="00156F77"/>
    <w:rsid w:val="00157009"/>
    <w:rsid w:val="00157F0F"/>
    <w:rsid w:val="00160B6C"/>
    <w:rsid w:val="00161FC1"/>
    <w:rsid w:val="00162CEE"/>
    <w:rsid w:val="00162E4F"/>
    <w:rsid w:val="00163654"/>
    <w:rsid w:val="001668DD"/>
    <w:rsid w:val="00167FCF"/>
    <w:rsid w:val="00170EC7"/>
    <w:rsid w:val="001710C0"/>
    <w:rsid w:val="001712F2"/>
    <w:rsid w:val="00172AEF"/>
    <w:rsid w:val="00172DDC"/>
    <w:rsid w:val="00173DF7"/>
    <w:rsid w:val="00174A53"/>
    <w:rsid w:val="00174AFB"/>
    <w:rsid w:val="00175852"/>
    <w:rsid w:val="001767ED"/>
    <w:rsid w:val="001778EE"/>
    <w:rsid w:val="00177BED"/>
    <w:rsid w:val="00180526"/>
    <w:rsid w:val="00180884"/>
    <w:rsid w:val="00180C5B"/>
    <w:rsid w:val="00184E7D"/>
    <w:rsid w:val="001858B9"/>
    <w:rsid w:val="00186596"/>
    <w:rsid w:val="001879A0"/>
    <w:rsid w:val="00190F78"/>
    <w:rsid w:val="00191A55"/>
    <w:rsid w:val="00191F7A"/>
    <w:rsid w:val="00192371"/>
    <w:rsid w:val="00192A60"/>
    <w:rsid w:val="00192F3F"/>
    <w:rsid w:val="001949BB"/>
    <w:rsid w:val="00195D41"/>
    <w:rsid w:val="00196FA0"/>
    <w:rsid w:val="001A0566"/>
    <w:rsid w:val="001A0595"/>
    <w:rsid w:val="001A0F5E"/>
    <w:rsid w:val="001A1EB1"/>
    <w:rsid w:val="001A237D"/>
    <w:rsid w:val="001A23DD"/>
    <w:rsid w:val="001A2513"/>
    <w:rsid w:val="001A251D"/>
    <w:rsid w:val="001A2906"/>
    <w:rsid w:val="001A3FDF"/>
    <w:rsid w:val="001A40D3"/>
    <w:rsid w:val="001A483D"/>
    <w:rsid w:val="001A4FC2"/>
    <w:rsid w:val="001A645B"/>
    <w:rsid w:val="001B0255"/>
    <w:rsid w:val="001B1751"/>
    <w:rsid w:val="001B17EE"/>
    <w:rsid w:val="001B1C7D"/>
    <w:rsid w:val="001B2A71"/>
    <w:rsid w:val="001B2C9A"/>
    <w:rsid w:val="001B3681"/>
    <w:rsid w:val="001B3B78"/>
    <w:rsid w:val="001B42CA"/>
    <w:rsid w:val="001B4AB4"/>
    <w:rsid w:val="001B54D7"/>
    <w:rsid w:val="001B5A8C"/>
    <w:rsid w:val="001B739C"/>
    <w:rsid w:val="001C073F"/>
    <w:rsid w:val="001C0759"/>
    <w:rsid w:val="001C12B3"/>
    <w:rsid w:val="001C17B5"/>
    <w:rsid w:val="001C229D"/>
    <w:rsid w:val="001C22DE"/>
    <w:rsid w:val="001C2A21"/>
    <w:rsid w:val="001C2F0D"/>
    <w:rsid w:val="001C377A"/>
    <w:rsid w:val="001C3B2A"/>
    <w:rsid w:val="001C3C68"/>
    <w:rsid w:val="001C4D8C"/>
    <w:rsid w:val="001C5701"/>
    <w:rsid w:val="001C6E83"/>
    <w:rsid w:val="001C744B"/>
    <w:rsid w:val="001D07A3"/>
    <w:rsid w:val="001D0B7F"/>
    <w:rsid w:val="001D1FB0"/>
    <w:rsid w:val="001D25CB"/>
    <w:rsid w:val="001D298A"/>
    <w:rsid w:val="001D4B6A"/>
    <w:rsid w:val="001D6B99"/>
    <w:rsid w:val="001D762D"/>
    <w:rsid w:val="001D7FDA"/>
    <w:rsid w:val="001E0375"/>
    <w:rsid w:val="001E0F1D"/>
    <w:rsid w:val="001E1977"/>
    <w:rsid w:val="001E244F"/>
    <w:rsid w:val="001E2AD6"/>
    <w:rsid w:val="001E3AF8"/>
    <w:rsid w:val="001E405C"/>
    <w:rsid w:val="001E54F2"/>
    <w:rsid w:val="001E7664"/>
    <w:rsid w:val="001E77E7"/>
    <w:rsid w:val="001E78A7"/>
    <w:rsid w:val="001F0300"/>
    <w:rsid w:val="001F222B"/>
    <w:rsid w:val="001F2BAC"/>
    <w:rsid w:val="001F35B7"/>
    <w:rsid w:val="001F39F9"/>
    <w:rsid w:val="001F5457"/>
    <w:rsid w:val="001F57F1"/>
    <w:rsid w:val="001F59D0"/>
    <w:rsid w:val="001F5EBB"/>
    <w:rsid w:val="001F6C30"/>
    <w:rsid w:val="001F72F7"/>
    <w:rsid w:val="001F75E1"/>
    <w:rsid w:val="001F7882"/>
    <w:rsid w:val="00200483"/>
    <w:rsid w:val="002008E1"/>
    <w:rsid w:val="00201A2C"/>
    <w:rsid w:val="00201CDF"/>
    <w:rsid w:val="00202EB5"/>
    <w:rsid w:val="0020364D"/>
    <w:rsid w:val="00203AE6"/>
    <w:rsid w:val="00205681"/>
    <w:rsid w:val="002071FA"/>
    <w:rsid w:val="00210137"/>
    <w:rsid w:val="00212B63"/>
    <w:rsid w:val="00212E50"/>
    <w:rsid w:val="00213889"/>
    <w:rsid w:val="00214A4A"/>
    <w:rsid w:val="00214E8F"/>
    <w:rsid w:val="0021642B"/>
    <w:rsid w:val="00220869"/>
    <w:rsid w:val="00220E66"/>
    <w:rsid w:val="0022159D"/>
    <w:rsid w:val="00222387"/>
    <w:rsid w:val="00222B27"/>
    <w:rsid w:val="002230A8"/>
    <w:rsid w:val="00223AE5"/>
    <w:rsid w:val="00224030"/>
    <w:rsid w:val="002249C5"/>
    <w:rsid w:val="002251F3"/>
    <w:rsid w:val="00226337"/>
    <w:rsid w:val="00226A5D"/>
    <w:rsid w:val="00226FD4"/>
    <w:rsid w:val="0022739A"/>
    <w:rsid w:val="002273CF"/>
    <w:rsid w:val="002277FB"/>
    <w:rsid w:val="00227A47"/>
    <w:rsid w:val="002302AB"/>
    <w:rsid w:val="00231CA5"/>
    <w:rsid w:val="0023220C"/>
    <w:rsid w:val="00233931"/>
    <w:rsid w:val="00234966"/>
    <w:rsid w:val="00235CA8"/>
    <w:rsid w:val="00236C1E"/>
    <w:rsid w:val="00241368"/>
    <w:rsid w:val="00241AA2"/>
    <w:rsid w:val="002420C4"/>
    <w:rsid w:val="002421B1"/>
    <w:rsid w:val="0024238D"/>
    <w:rsid w:val="00246DC4"/>
    <w:rsid w:val="00246FCC"/>
    <w:rsid w:val="002472A2"/>
    <w:rsid w:val="00247939"/>
    <w:rsid w:val="00247ACB"/>
    <w:rsid w:val="00250421"/>
    <w:rsid w:val="00251B2E"/>
    <w:rsid w:val="002523D4"/>
    <w:rsid w:val="00252CBB"/>
    <w:rsid w:val="002535B9"/>
    <w:rsid w:val="00254BD9"/>
    <w:rsid w:val="00256CB5"/>
    <w:rsid w:val="0026142C"/>
    <w:rsid w:val="00261783"/>
    <w:rsid w:val="00262F49"/>
    <w:rsid w:val="0026312C"/>
    <w:rsid w:val="002651A6"/>
    <w:rsid w:val="002652FE"/>
    <w:rsid w:val="00267B1A"/>
    <w:rsid w:val="00267D4D"/>
    <w:rsid w:val="00270A3E"/>
    <w:rsid w:val="00270DCE"/>
    <w:rsid w:val="00271637"/>
    <w:rsid w:val="00272150"/>
    <w:rsid w:val="002735BA"/>
    <w:rsid w:val="00273A4E"/>
    <w:rsid w:val="00273CE3"/>
    <w:rsid w:val="00274721"/>
    <w:rsid w:val="00274EFF"/>
    <w:rsid w:val="002752C5"/>
    <w:rsid w:val="0027663E"/>
    <w:rsid w:val="00276A17"/>
    <w:rsid w:val="00276D78"/>
    <w:rsid w:val="002772AD"/>
    <w:rsid w:val="00277A2B"/>
    <w:rsid w:val="002816F5"/>
    <w:rsid w:val="00281E53"/>
    <w:rsid w:val="00281F82"/>
    <w:rsid w:val="0028265A"/>
    <w:rsid w:val="002826F7"/>
    <w:rsid w:val="0028322C"/>
    <w:rsid w:val="00284A37"/>
    <w:rsid w:val="00284D5C"/>
    <w:rsid w:val="00285C08"/>
    <w:rsid w:val="00285C0D"/>
    <w:rsid w:val="00285CCA"/>
    <w:rsid w:val="00285F3B"/>
    <w:rsid w:val="00286036"/>
    <w:rsid w:val="002862A0"/>
    <w:rsid w:val="00286ACC"/>
    <w:rsid w:val="002879DA"/>
    <w:rsid w:val="00292DD8"/>
    <w:rsid w:val="002932F8"/>
    <w:rsid w:val="00293E4B"/>
    <w:rsid w:val="00293FB6"/>
    <w:rsid w:val="002953B3"/>
    <w:rsid w:val="0029566C"/>
    <w:rsid w:val="00295DE2"/>
    <w:rsid w:val="00296CED"/>
    <w:rsid w:val="002A06D8"/>
    <w:rsid w:val="002A0C49"/>
    <w:rsid w:val="002A2BAD"/>
    <w:rsid w:val="002A3A4B"/>
    <w:rsid w:val="002A5D3A"/>
    <w:rsid w:val="002A6F06"/>
    <w:rsid w:val="002A7FD0"/>
    <w:rsid w:val="002B0296"/>
    <w:rsid w:val="002B04FA"/>
    <w:rsid w:val="002B2191"/>
    <w:rsid w:val="002B2AA9"/>
    <w:rsid w:val="002B2CCE"/>
    <w:rsid w:val="002B30ED"/>
    <w:rsid w:val="002B3C41"/>
    <w:rsid w:val="002B4562"/>
    <w:rsid w:val="002B4655"/>
    <w:rsid w:val="002B55E6"/>
    <w:rsid w:val="002B59AE"/>
    <w:rsid w:val="002B5ECD"/>
    <w:rsid w:val="002C07A2"/>
    <w:rsid w:val="002C08B4"/>
    <w:rsid w:val="002C17B4"/>
    <w:rsid w:val="002C1914"/>
    <w:rsid w:val="002C24A0"/>
    <w:rsid w:val="002C25C3"/>
    <w:rsid w:val="002C3CB4"/>
    <w:rsid w:val="002C4DEA"/>
    <w:rsid w:val="002C66B6"/>
    <w:rsid w:val="002D0963"/>
    <w:rsid w:val="002D0FD3"/>
    <w:rsid w:val="002D1BF9"/>
    <w:rsid w:val="002D241A"/>
    <w:rsid w:val="002D2E2F"/>
    <w:rsid w:val="002D3396"/>
    <w:rsid w:val="002D3BB2"/>
    <w:rsid w:val="002D3D17"/>
    <w:rsid w:val="002D432F"/>
    <w:rsid w:val="002D5422"/>
    <w:rsid w:val="002D740B"/>
    <w:rsid w:val="002D78FF"/>
    <w:rsid w:val="002E038B"/>
    <w:rsid w:val="002E0FAB"/>
    <w:rsid w:val="002E2E6F"/>
    <w:rsid w:val="002F0A93"/>
    <w:rsid w:val="002F231E"/>
    <w:rsid w:val="002F3490"/>
    <w:rsid w:val="002F5054"/>
    <w:rsid w:val="002F51DF"/>
    <w:rsid w:val="002F5A0C"/>
    <w:rsid w:val="002F6D7A"/>
    <w:rsid w:val="002F6DB6"/>
    <w:rsid w:val="002F767E"/>
    <w:rsid w:val="002F7CAF"/>
    <w:rsid w:val="003028D1"/>
    <w:rsid w:val="00303F82"/>
    <w:rsid w:val="003054F7"/>
    <w:rsid w:val="00306E86"/>
    <w:rsid w:val="00307632"/>
    <w:rsid w:val="0030799F"/>
    <w:rsid w:val="00310E35"/>
    <w:rsid w:val="0031116F"/>
    <w:rsid w:val="003114BE"/>
    <w:rsid w:val="00312284"/>
    <w:rsid w:val="00314990"/>
    <w:rsid w:val="00314C95"/>
    <w:rsid w:val="003160D5"/>
    <w:rsid w:val="00320AE9"/>
    <w:rsid w:val="0032103C"/>
    <w:rsid w:val="00321997"/>
    <w:rsid w:val="00321BE3"/>
    <w:rsid w:val="0032253F"/>
    <w:rsid w:val="00323395"/>
    <w:rsid w:val="00323464"/>
    <w:rsid w:val="00323880"/>
    <w:rsid w:val="00323EEA"/>
    <w:rsid w:val="003244C9"/>
    <w:rsid w:val="00324826"/>
    <w:rsid w:val="00324F92"/>
    <w:rsid w:val="00325C16"/>
    <w:rsid w:val="0032704A"/>
    <w:rsid w:val="003308E0"/>
    <w:rsid w:val="00331549"/>
    <w:rsid w:val="0033177F"/>
    <w:rsid w:val="00331FCD"/>
    <w:rsid w:val="00333B41"/>
    <w:rsid w:val="003344F3"/>
    <w:rsid w:val="003347DE"/>
    <w:rsid w:val="00334D9F"/>
    <w:rsid w:val="0033596A"/>
    <w:rsid w:val="00335DD7"/>
    <w:rsid w:val="00337153"/>
    <w:rsid w:val="00337D67"/>
    <w:rsid w:val="00340DE3"/>
    <w:rsid w:val="00341593"/>
    <w:rsid w:val="00343E90"/>
    <w:rsid w:val="00343FDA"/>
    <w:rsid w:val="0034618A"/>
    <w:rsid w:val="003462F9"/>
    <w:rsid w:val="00347690"/>
    <w:rsid w:val="003503BA"/>
    <w:rsid w:val="00351EB9"/>
    <w:rsid w:val="003537AA"/>
    <w:rsid w:val="0035441A"/>
    <w:rsid w:val="003546AE"/>
    <w:rsid w:val="00355364"/>
    <w:rsid w:val="003557F0"/>
    <w:rsid w:val="00356D71"/>
    <w:rsid w:val="00357BD7"/>
    <w:rsid w:val="00357C5D"/>
    <w:rsid w:val="0036149D"/>
    <w:rsid w:val="00362A6A"/>
    <w:rsid w:val="00362E0D"/>
    <w:rsid w:val="00363BAC"/>
    <w:rsid w:val="00363E59"/>
    <w:rsid w:val="00366885"/>
    <w:rsid w:val="00366D48"/>
    <w:rsid w:val="00370B18"/>
    <w:rsid w:val="00370D63"/>
    <w:rsid w:val="00370EC4"/>
    <w:rsid w:val="0037111C"/>
    <w:rsid w:val="00371856"/>
    <w:rsid w:val="00373434"/>
    <w:rsid w:val="00375515"/>
    <w:rsid w:val="0037637D"/>
    <w:rsid w:val="003769ED"/>
    <w:rsid w:val="00380A4A"/>
    <w:rsid w:val="00382CAB"/>
    <w:rsid w:val="00382CC6"/>
    <w:rsid w:val="0038337B"/>
    <w:rsid w:val="00392E5C"/>
    <w:rsid w:val="003930A1"/>
    <w:rsid w:val="00393388"/>
    <w:rsid w:val="003956A2"/>
    <w:rsid w:val="00395B3F"/>
    <w:rsid w:val="00396230"/>
    <w:rsid w:val="003970C6"/>
    <w:rsid w:val="003A08E9"/>
    <w:rsid w:val="003A0DA3"/>
    <w:rsid w:val="003A5344"/>
    <w:rsid w:val="003A5715"/>
    <w:rsid w:val="003A66F4"/>
    <w:rsid w:val="003B01EB"/>
    <w:rsid w:val="003B0F3F"/>
    <w:rsid w:val="003B16B9"/>
    <w:rsid w:val="003B1D63"/>
    <w:rsid w:val="003B259E"/>
    <w:rsid w:val="003B2F98"/>
    <w:rsid w:val="003B3108"/>
    <w:rsid w:val="003B3F62"/>
    <w:rsid w:val="003B69FC"/>
    <w:rsid w:val="003B6FB2"/>
    <w:rsid w:val="003B7CD4"/>
    <w:rsid w:val="003C051A"/>
    <w:rsid w:val="003C4C04"/>
    <w:rsid w:val="003C5937"/>
    <w:rsid w:val="003C77F9"/>
    <w:rsid w:val="003D0278"/>
    <w:rsid w:val="003D2B43"/>
    <w:rsid w:val="003D2F58"/>
    <w:rsid w:val="003D41C2"/>
    <w:rsid w:val="003D4930"/>
    <w:rsid w:val="003D71B9"/>
    <w:rsid w:val="003D74BD"/>
    <w:rsid w:val="003D7575"/>
    <w:rsid w:val="003E00A8"/>
    <w:rsid w:val="003E225B"/>
    <w:rsid w:val="003E2642"/>
    <w:rsid w:val="003E4BA9"/>
    <w:rsid w:val="003E4E08"/>
    <w:rsid w:val="003E5D1F"/>
    <w:rsid w:val="003E632F"/>
    <w:rsid w:val="003E6BD0"/>
    <w:rsid w:val="003E72E5"/>
    <w:rsid w:val="003E7443"/>
    <w:rsid w:val="003E7A25"/>
    <w:rsid w:val="003F0972"/>
    <w:rsid w:val="003F232C"/>
    <w:rsid w:val="003F6DAB"/>
    <w:rsid w:val="003F700F"/>
    <w:rsid w:val="003F7011"/>
    <w:rsid w:val="004008C0"/>
    <w:rsid w:val="00400F08"/>
    <w:rsid w:val="004021AA"/>
    <w:rsid w:val="004022ED"/>
    <w:rsid w:val="0040236A"/>
    <w:rsid w:val="00403852"/>
    <w:rsid w:val="00404F6D"/>
    <w:rsid w:val="00405074"/>
    <w:rsid w:val="004110A7"/>
    <w:rsid w:val="00412618"/>
    <w:rsid w:val="00414389"/>
    <w:rsid w:val="00416006"/>
    <w:rsid w:val="00416691"/>
    <w:rsid w:val="0041766E"/>
    <w:rsid w:val="00421E87"/>
    <w:rsid w:val="004236C4"/>
    <w:rsid w:val="00423A61"/>
    <w:rsid w:val="00423CAE"/>
    <w:rsid w:val="00423DB6"/>
    <w:rsid w:val="0042519D"/>
    <w:rsid w:val="00425B70"/>
    <w:rsid w:val="00426048"/>
    <w:rsid w:val="004261F0"/>
    <w:rsid w:val="004266B6"/>
    <w:rsid w:val="00426A5D"/>
    <w:rsid w:val="00427CA5"/>
    <w:rsid w:val="00430057"/>
    <w:rsid w:val="00431125"/>
    <w:rsid w:val="004315BC"/>
    <w:rsid w:val="00433069"/>
    <w:rsid w:val="00433E24"/>
    <w:rsid w:val="00433F29"/>
    <w:rsid w:val="004367B0"/>
    <w:rsid w:val="00436E3C"/>
    <w:rsid w:val="00437EB1"/>
    <w:rsid w:val="0044052A"/>
    <w:rsid w:val="00441C4B"/>
    <w:rsid w:val="00442894"/>
    <w:rsid w:val="0044550F"/>
    <w:rsid w:val="00446E48"/>
    <w:rsid w:val="004474D6"/>
    <w:rsid w:val="00450FE2"/>
    <w:rsid w:val="0045199D"/>
    <w:rsid w:val="00451B50"/>
    <w:rsid w:val="0045205F"/>
    <w:rsid w:val="00453D64"/>
    <w:rsid w:val="00454AAE"/>
    <w:rsid w:val="00454FFF"/>
    <w:rsid w:val="004551F9"/>
    <w:rsid w:val="00455991"/>
    <w:rsid w:val="00457343"/>
    <w:rsid w:val="00457C19"/>
    <w:rsid w:val="004624E9"/>
    <w:rsid w:val="00462768"/>
    <w:rsid w:val="00463EAB"/>
    <w:rsid w:val="004652EB"/>
    <w:rsid w:val="00465340"/>
    <w:rsid w:val="00465B21"/>
    <w:rsid w:val="00465C76"/>
    <w:rsid w:val="004660A4"/>
    <w:rsid w:val="00466417"/>
    <w:rsid w:val="004669CA"/>
    <w:rsid w:val="00470D62"/>
    <w:rsid w:val="00471889"/>
    <w:rsid w:val="00475848"/>
    <w:rsid w:val="0047710D"/>
    <w:rsid w:val="00477594"/>
    <w:rsid w:val="00480117"/>
    <w:rsid w:val="00480BA1"/>
    <w:rsid w:val="00481436"/>
    <w:rsid w:val="00483FDF"/>
    <w:rsid w:val="004848D3"/>
    <w:rsid w:val="00485115"/>
    <w:rsid w:val="00491E99"/>
    <w:rsid w:val="004924C1"/>
    <w:rsid w:val="004925DD"/>
    <w:rsid w:val="00493E0B"/>
    <w:rsid w:val="00493E1C"/>
    <w:rsid w:val="004942B6"/>
    <w:rsid w:val="00495EE8"/>
    <w:rsid w:val="004960E4"/>
    <w:rsid w:val="0049637E"/>
    <w:rsid w:val="0049729F"/>
    <w:rsid w:val="0049755D"/>
    <w:rsid w:val="004A1327"/>
    <w:rsid w:val="004A17AD"/>
    <w:rsid w:val="004A187E"/>
    <w:rsid w:val="004A4F28"/>
    <w:rsid w:val="004A5ED3"/>
    <w:rsid w:val="004B3A50"/>
    <w:rsid w:val="004B407C"/>
    <w:rsid w:val="004B4904"/>
    <w:rsid w:val="004B4FBA"/>
    <w:rsid w:val="004B54EB"/>
    <w:rsid w:val="004B599F"/>
    <w:rsid w:val="004B5C80"/>
    <w:rsid w:val="004B656F"/>
    <w:rsid w:val="004B6686"/>
    <w:rsid w:val="004C0AE2"/>
    <w:rsid w:val="004C2002"/>
    <w:rsid w:val="004C288C"/>
    <w:rsid w:val="004C31BD"/>
    <w:rsid w:val="004C3991"/>
    <w:rsid w:val="004C3DFE"/>
    <w:rsid w:val="004C48FE"/>
    <w:rsid w:val="004C543E"/>
    <w:rsid w:val="004C5E15"/>
    <w:rsid w:val="004C68CE"/>
    <w:rsid w:val="004C7530"/>
    <w:rsid w:val="004D1142"/>
    <w:rsid w:val="004D24A5"/>
    <w:rsid w:val="004D3E43"/>
    <w:rsid w:val="004D4F92"/>
    <w:rsid w:val="004D585F"/>
    <w:rsid w:val="004D611B"/>
    <w:rsid w:val="004D6C2E"/>
    <w:rsid w:val="004D7CDA"/>
    <w:rsid w:val="004D7E53"/>
    <w:rsid w:val="004E0190"/>
    <w:rsid w:val="004E082E"/>
    <w:rsid w:val="004E0903"/>
    <w:rsid w:val="004E1A97"/>
    <w:rsid w:val="004E1EB0"/>
    <w:rsid w:val="004E33DC"/>
    <w:rsid w:val="004E3C01"/>
    <w:rsid w:val="004E3E82"/>
    <w:rsid w:val="004E3EFB"/>
    <w:rsid w:val="004E56F6"/>
    <w:rsid w:val="004E5C93"/>
    <w:rsid w:val="004E63EC"/>
    <w:rsid w:val="004F34E4"/>
    <w:rsid w:val="004F5C92"/>
    <w:rsid w:val="004F6063"/>
    <w:rsid w:val="004F7524"/>
    <w:rsid w:val="004F78AE"/>
    <w:rsid w:val="0050020E"/>
    <w:rsid w:val="00501155"/>
    <w:rsid w:val="005011FF"/>
    <w:rsid w:val="0050261B"/>
    <w:rsid w:val="00503971"/>
    <w:rsid w:val="005043BE"/>
    <w:rsid w:val="00505119"/>
    <w:rsid w:val="005053BC"/>
    <w:rsid w:val="005058AF"/>
    <w:rsid w:val="00507789"/>
    <w:rsid w:val="005079FD"/>
    <w:rsid w:val="005107E6"/>
    <w:rsid w:val="00510FE8"/>
    <w:rsid w:val="00511A43"/>
    <w:rsid w:val="00513084"/>
    <w:rsid w:val="00513449"/>
    <w:rsid w:val="00513628"/>
    <w:rsid w:val="0051374C"/>
    <w:rsid w:val="00513835"/>
    <w:rsid w:val="00513A53"/>
    <w:rsid w:val="005141BC"/>
    <w:rsid w:val="00515FB5"/>
    <w:rsid w:val="0052112B"/>
    <w:rsid w:val="00521DFA"/>
    <w:rsid w:val="00522DAE"/>
    <w:rsid w:val="00522DEF"/>
    <w:rsid w:val="005237AF"/>
    <w:rsid w:val="0052511E"/>
    <w:rsid w:val="00525343"/>
    <w:rsid w:val="00525DFD"/>
    <w:rsid w:val="0052685A"/>
    <w:rsid w:val="00526959"/>
    <w:rsid w:val="00527DEF"/>
    <w:rsid w:val="00530566"/>
    <w:rsid w:val="00531817"/>
    <w:rsid w:val="00531D52"/>
    <w:rsid w:val="005331A4"/>
    <w:rsid w:val="00533AA0"/>
    <w:rsid w:val="0053419F"/>
    <w:rsid w:val="0053435B"/>
    <w:rsid w:val="005355A1"/>
    <w:rsid w:val="005372C5"/>
    <w:rsid w:val="00537BEE"/>
    <w:rsid w:val="00537D98"/>
    <w:rsid w:val="00537E8C"/>
    <w:rsid w:val="00540E96"/>
    <w:rsid w:val="00540F9D"/>
    <w:rsid w:val="00544358"/>
    <w:rsid w:val="0054473C"/>
    <w:rsid w:val="00545026"/>
    <w:rsid w:val="0054592A"/>
    <w:rsid w:val="0054718E"/>
    <w:rsid w:val="00547A25"/>
    <w:rsid w:val="00547F04"/>
    <w:rsid w:val="0055045B"/>
    <w:rsid w:val="005518A1"/>
    <w:rsid w:val="00551F59"/>
    <w:rsid w:val="005531A3"/>
    <w:rsid w:val="0055340F"/>
    <w:rsid w:val="00553D40"/>
    <w:rsid w:val="005555C6"/>
    <w:rsid w:val="00555B62"/>
    <w:rsid w:val="00556F9B"/>
    <w:rsid w:val="005608CF"/>
    <w:rsid w:val="00562BDF"/>
    <w:rsid w:val="00562CD6"/>
    <w:rsid w:val="005636C6"/>
    <w:rsid w:val="00563A5A"/>
    <w:rsid w:val="00564603"/>
    <w:rsid w:val="00566EE2"/>
    <w:rsid w:val="005704FB"/>
    <w:rsid w:val="005711D3"/>
    <w:rsid w:val="0057196F"/>
    <w:rsid w:val="00571AC1"/>
    <w:rsid w:val="005727A5"/>
    <w:rsid w:val="00572A9F"/>
    <w:rsid w:val="0057331E"/>
    <w:rsid w:val="00574CFE"/>
    <w:rsid w:val="00574D2D"/>
    <w:rsid w:val="00577C7F"/>
    <w:rsid w:val="00580121"/>
    <w:rsid w:val="005840E7"/>
    <w:rsid w:val="0058580C"/>
    <w:rsid w:val="00585CA9"/>
    <w:rsid w:val="0058669E"/>
    <w:rsid w:val="00586B6F"/>
    <w:rsid w:val="005875C6"/>
    <w:rsid w:val="005907C7"/>
    <w:rsid w:val="00590EC7"/>
    <w:rsid w:val="00592E8A"/>
    <w:rsid w:val="005936BF"/>
    <w:rsid w:val="00594312"/>
    <w:rsid w:val="00596BEE"/>
    <w:rsid w:val="00597DDC"/>
    <w:rsid w:val="005A0997"/>
    <w:rsid w:val="005A0B13"/>
    <w:rsid w:val="005A1B70"/>
    <w:rsid w:val="005A1C52"/>
    <w:rsid w:val="005A442D"/>
    <w:rsid w:val="005A4A1D"/>
    <w:rsid w:val="005A5EB1"/>
    <w:rsid w:val="005A60E3"/>
    <w:rsid w:val="005A71A2"/>
    <w:rsid w:val="005B01A1"/>
    <w:rsid w:val="005B0B37"/>
    <w:rsid w:val="005B1955"/>
    <w:rsid w:val="005B1D17"/>
    <w:rsid w:val="005B2416"/>
    <w:rsid w:val="005B3BD9"/>
    <w:rsid w:val="005B7402"/>
    <w:rsid w:val="005C0547"/>
    <w:rsid w:val="005C2F05"/>
    <w:rsid w:val="005C3713"/>
    <w:rsid w:val="005C385E"/>
    <w:rsid w:val="005C47F0"/>
    <w:rsid w:val="005C4DD4"/>
    <w:rsid w:val="005C5A33"/>
    <w:rsid w:val="005C5D6F"/>
    <w:rsid w:val="005D071E"/>
    <w:rsid w:val="005D0FC0"/>
    <w:rsid w:val="005D27AC"/>
    <w:rsid w:val="005D2BAE"/>
    <w:rsid w:val="005D31A1"/>
    <w:rsid w:val="005D3C50"/>
    <w:rsid w:val="005D4624"/>
    <w:rsid w:val="005D4A42"/>
    <w:rsid w:val="005D5176"/>
    <w:rsid w:val="005D548B"/>
    <w:rsid w:val="005D6D0D"/>
    <w:rsid w:val="005E271C"/>
    <w:rsid w:val="005E376D"/>
    <w:rsid w:val="005E563B"/>
    <w:rsid w:val="005E5EC9"/>
    <w:rsid w:val="005F1903"/>
    <w:rsid w:val="005F2C86"/>
    <w:rsid w:val="005F31E9"/>
    <w:rsid w:val="005F362C"/>
    <w:rsid w:val="005F4D2F"/>
    <w:rsid w:val="005F503A"/>
    <w:rsid w:val="005F56E8"/>
    <w:rsid w:val="005F5CA7"/>
    <w:rsid w:val="005F695A"/>
    <w:rsid w:val="005F78A4"/>
    <w:rsid w:val="005F7B45"/>
    <w:rsid w:val="00600114"/>
    <w:rsid w:val="006007A9"/>
    <w:rsid w:val="00604013"/>
    <w:rsid w:val="006045EF"/>
    <w:rsid w:val="0060530B"/>
    <w:rsid w:val="00606B0A"/>
    <w:rsid w:val="0060788C"/>
    <w:rsid w:val="00610418"/>
    <w:rsid w:val="00610E7B"/>
    <w:rsid w:val="00613E2B"/>
    <w:rsid w:val="00613EA1"/>
    <w:rsid w:val="006153F1"/>
    <w:rsid w:val="00617EB7"/>
    <w:rsid w:val="006211BD"/>
    <w:rsid w:val="00621276"/>
    <w:rsid w:val="00625EFD"/>
    <w:rsid w:val="00626B1B"/>
    <w:rsid w:val="00630286"/>
    <w:rsid w:val="00630404"/>
    <w:rsid w:val="0063167B"/>
    <w:rsid w:val="00632843"/>
    <w:rsid w:val="00632F1E"/>
    <w:rsid w:val="00633492"/>
    <w:rsid w:val="006342AC"/>
    <w:rsid w:val="00635088"/>
    <w:rsid w:val="00637A80"/>
    <w:rsid w:val="00640EF8"/>
    <w:rsid w:val="00640F11"/>
    <w:rsid w:val="00641EFE"/>
    <w:rsid w:val="006420BC"/>
    <w:rsid w:val="0064398D"/>
    <w:rsid w:val="00645AD7"/>
    <w:rsid w:val="00647B80"/>
    <w:rsid w:val="0065122E"/>
    <w:rsid w:val="00651267"/>
    <w:rsid w:val="006518A6"/>
    <w:rsid w:val="00652697"/>
    <w:rsid w:val="00652825"/>
    <w:rsid w:val="00652DCF"/>
    <w:rsid w:val="006536A3"/>
    <w:rsid w:val="00653F79"/>
    <w:rsid w:val="006547E1"/>
    <w:rsid w:val="00654BBD"/>
    <w:rsid w:val="00654E99"/>
    <w:rsid w:val="006562A7"/>
    <w:rsid w:val="00656F3A"/>
    <w:rsid w:val="00657D89"/>
    <w:rsid w:val="00660514"/>
    <w:rsid w:val="006615BA"/>
    <w:rsid w:val="00661A5A"/>
    <w:rsid w:val="00662FB0"/>
    <w:rsid w:val="00664552"/>
    <w:rsid w:val="00664DDE"/>
    <w:rsid w:val="006655A7"/>
    <w:rsid w:val="00666D28"/>
    <w:rsid w:val="00673745"/>
    <w:rsid w:val="00673D53"/>
    <w:rsid w:val="00673FDF"/>
    <w:rsid w:val="00674687"/>
    <w:rsid w:val="00674CE9"/>
    <w:rsid w:val="00674DCD"/>
    <w:rsid w:val="006754D6"/>
    <w:rsid w:val="00675F5C"/>
    <w:rsid w:val="00676444"/>
    <w:rsid w:val="0067707C"/>
    <w:rsid w:val="006776F6"/>
    <w:rsid w:val="00680F6A"/>
    <w:rsid w:val="00681A45"/>
    <w:rsid w:val="0068310F"/>
    <w:rsid w:val="00683B17"/>
    <w:rsid w:val="00685DF9"/>
    <w:rsid w:val="006875C9"/>
    <w:rsid w:val="00687E7C"/>
    <w:rsid w:val="00690C3B"/>
    <w:rsid w:val="00693E53"/>
    <w:rsid w:val="00693E94"/>
    <w:rsid w:val="0069447A"/>
    <w:rsid w:val="0069485A"/>
    <w:rsid w:val="00695592"/>
    <w:rsid w:val="00695EA0"/>
    <w:rsid w:val="0069605D"/>
    <w:rsid w:val="00696249"/>
    <w:rsid w:val="00696DBC"/>
    <w:rsid w:val="00696E7F"/>
    <w:rsid w:val="006A0B17"/>
    <w:rsid w:val="006A23BF"/>
    <w:rsid w:val="006A30FD"/>
    <w:rsid w:val="006A414C"/>
    <w:rsid w:val="006A4962"/>
    <w:rsid w:val="006A5C33"/>
    <w:rsid w:val="006A5C54"/>
    <w:rsid w:val="006A5EEF"/>
    <w:rsid w:val="006A6266"/>
    <w:rsid w:val="006A6E1F"/>
    <w:rsid w:val="006A6EA8"/>
    <w:rsid w:val="006A75D2"/>
    <w:rsid w:val="006B1E83"/>
    <w:rsid w:val="006B2716"/>
    <w:rsid w:val="006B2780"/>
    <w:rsid w:val="006B2F63"/>
    <w:rsid w:val="006B3A90"/>
    <w:rsid w:val="006B43AA"/>
    <w:rsid w:val="006B526D"/>
    <w:rsid w:val="006B63DC"/>
    <w:rsid w:val="006B6486"/>
    <w:rsid w:val="006C05C7"/>
    <w:rsid w:val="006C1C28"/>
    <w:rsid w:val="006C2A0C"/>
    <w:rsid w:val="006C2AC7"/>
    <w:rsid w:val="006C31C8"/>
    <w:rsid w:val="006C4431"/>
    <w:rsid w:val="006C4854"/>
    <w:rsid w:val="006C4F71"/>
    <w:rsid w:val="006C5DCC"/>
    <w:rsid w:val="006C6010"/>
    <w:rsid w:val="006C6026"/>
    <w:rsid w:val="006C7759"/>
    <w:rsid w:val="006C7953"/>
    <w:rsid w:val="006C7A04"/>
    <w:rsid w:val="006C7EEB"/>
    <w:rsid w:val="006D0270"/>
    <w:rsid w:val="006D1F85"/>
    <w:rsid w:val="006D20C9"/>
    <w:rsid w:val="006D28C1"/>
    <w:rsid w:val="006D2B9B"/>
    <w:rsid w:val="006D3A2F"/>
    <w:rsid w:val="006D43FC"/>
    <w:rsid w:val="006D6BB2"/>
    <w:rsid w:val="006D6E53"/>
    <w:rsid w:val="006D6F6D"/>
    <w:rsid w:val="006D7528"/>
    <w:rsid w:val="006D7D6E"/>
    <w:rsid w:val="006E0491"/>
    <w:rsid w:val="006E122D"/>
    <w:rsid w:val="006E1DF8"/>
    <w:rsid w:val="006E42D5"/>
    <w:rsid w:val="006E49D8"/>
    <w:rsid w:val="006E5F84"/>
    <w:rsid w:val="006E64F6"/>
    <w:rsid w:val="006E6687"/>
    <w:rsid w:val="006F1071"/>
    <w:rsid w:val="006F3C01"/>
    <w:rsid w:val="006F4A4A"/>
    <w:rsid w:val="006F559F"/>
    <w:rsid w:val="006F6297"/>
    <w:rsid w:val="006F64A9"/>
    <w:rsid w:val="006F76B1"/>
    <w:rsid w:val="007005D5"/>
    <w:rsid w:val="00701943"/>
    <w:rsid w:val="00702456"/>
    <w:rsid w:val="00702B35"/>
    <w:rsid w:val="00702EFD"/>
    <w:rsid w:val="00703DC4"/>
    <w:rsid w:val="00703E8B"/>
    <w:rsid w:val="00704297"/>
    <w:rsid w:val="00704ED6"/>
    <w:rsid w:val="00711B9F"/>
    <w:rsid w:val="00713E33"/>
    <w:rsid w:val="00714358"/>
    <w:rsid w:val="00714C19"/>
    <w:rsid w:val="007157A5"/>
    <w:rsid w:val="00717568"/>
    <w:rsid w:val="0071769E"/>
    <w:rsid w:val="00717D7B"/>
    <w:rsid w:val="007202F5"/>
    <w:rsid w:val="007206D0"/>
    <w:rsid w:val="0072078B"/>
    <w:rsid w:val="00720F46"/>
    <w:rsid w:val="0072143F"/>
    <w:rsid w:val="0072271F"/>
    <w:rsid w:val="007249D8"/>
    <w:rsid w:val="00726173"/>
    <w:rsid w:val="0072639E"/>
    <w:rsid w:val="007272B4"/>
    <w:rsid w:val="00727F6B"/>
    <w:rsid w:val="007305E2"/>
    <w:rsid w:val="00731990"/>
    <w:rsid w:val="007330A8"/>
    <w:rsid w:val="0073603A"/>
    <w:rsid w:val="007361EA"/>
    <w:rsid w:val="007365CB"/>
    <w:rsid w:val="007368A2"/>
    <w:rsid w:val="00736B17"/>
    <w:rsid w:val="007408AE"/>
    <w:rsid w:val="007408FD"/>
    <w:rsid w:val="00740C77"/>
    <w:rsid w:val="0074345C"/>
    <w:rsid w:val="00743D45"/>
    <w:rsid w:val="00746362"/>
    <w:rsid w:val="0074785F"/>
    <w:rsid w:val="00747AF1"/>
    <w:rsid w:val="00750607"/>
    <w:rsid w:val="00750A5A"/>
    <w:rsid w:val="00751534"/>
    <w:rsid w:val="0075326D"/>
    <w:rsid w:val="007548FC"/>
    <w:rsid w:val="00756344"/>
    <w:rsid w:val="0075664D"/>
    <w:rsid w:val="00756EE8"/>
    <w:rsid w:val="00760274"/>
    <w:rsid w:val="00760FF8"/>
    <w:rsid w:val="00761232"/>
    <w:rsid w:val="00761B58"/>
    <w:rsid w:val="00763114"/>
    <w:rsid w:val="0076350A"/>
    <w:rsid w:val="00767E2B"/>
    <w:rsid w:val="0077031B"/>
    <w:rsid w:val="007741FC"/>
    <w:rsid w:val="00775AC7"/>
    <w:rsid w:val="0077603F"/>
    <w:rsid w:val="007771D8"/>
    <w:rsid w:val="00780AFD"/>
    <w:rsid w:val="007831E8"/>
    <w:rsid w:val="007840CD"/>
    <w:rsid w:val="007849D5"/>
    <w:rsid w:val="00785B01"/>
    <w:rsid w:val="00786F61"/>
    <w:rsid w:val="0078706F"/>
    <w:rsid w:val="0078761A"/>
    <w:rsid w:val="00787AED"/>
    <w:rsid w:val="00787D78"/>
    <w:rsid w:val="0079047F"/>
    <w:rsid w:val="0079273F"/>
    <w:rsid w:val="00792906"/>
    <w:rsid w:val="00793EAB"/>
    <w:rsid w:val="0079505D"/>
    <w:rsid w:val="00796088"/>
    <w:rsid w:val="00797029"/>
    <w:rsid w:val="007A00E7"/>
    <w:rsid w:val="007A0259"/>
    <w:rsid w:val="007A1E73"/>
    <w:rsid w:val="007A2192"/>
    <w:rsid w:val="007A3EB1"/>
    <w:rsid w:val="007A4566"/>
    <w:rsid w:val="007A473A"/>
    <w:rsid w:val="007B1CCE"/>
    <w:rsid w:val="007B1EBE"/>
    <w:rsid w:val="007B2249"/>
    <w:rsid w:val="007B64E5"/>
    <w:rsid w:val="007B6B1F"/>
    <w:rsid w:val="007B6C46"/>
    <w:rsid w:val="007B6DC9"/>
    <w:rsid w:val="007C1D0F"/>
    <w:rsid w:val="007C1D7F"/>
    <w:rsid w:val="007C256B"/>
    <w:rsid w:val="007C32CC"/>
    <w:rsid w:val="007C3A9D"/>
    <w:rsid w:val="007C3D47"/>
    <w:rsid w:val="007C5827"/>
    <w:rsid w:val="007C60DF"/>
    <w:rsid w:val="007C6F80"/>
    <w:rsid w:val="007C7CDA"/>
    <w:rsid w:val="007D00E2"/>
    <w:rsid w:val="007D05D3"/>
    <w:rsid w:val="007D2478"/>
    <w:rsid w:val="007D5897"/>
    <w:rsid w:val="007D6EBB"/>
    <w:rsid w:val="007D6ECE"/>
    <w:rsid w:val="007E0AB0"/>
    <w:rsid w:val="007E23D2"/>
    <w:rsid w:val="007E2BD4"/>
    <w:rsid w:val="007E3431"/>
    <w:rsid w:val="007E357D"/>
    <w:rsid w:val="007E3D87"/>
    <w:rsid w:val="007E4402"/>
    <w:rsid w:val="007E5D37"/>
    <w:rsid w:val="007E6254"/>
    <w:rsid w:val="007E71CB"/>
    <w:rsid w:val="007E7E5D"/>
    <w:rsid w:val="007F030F"/>
    <w:rsid w:val="007F0345"/>
    <w:rsid w:val="007F0893"/>
    <w:rsid w:val="007F1081"/>
    <w:rsid w:val="007F1D41"/>
    <w:rsid w:val="007F1F8E"/>
    <w:rsid w:val="007F732C"/>
    <w:rsid w:val="007F73EF"/>
    <w:rsid w:val="007F7EDC"/>
    <w:rsid w:val="00804285"/>
    <w:rsid w:val="00805A9F"/>
    <w:rsid w:val="008063E0"/>
    <w:rsid w:val="008064C3"/>
    <w:rsid w:val="00807297"/>
    <w:rsid w:val="00807767"/>
    <w:rsid w:val="00812219"/>
    <w:rsid w:val="0081335E"/>
    <w:rsid w:val="00813712"/>
    <w:rsid w:val="00814073"/>
    <w:rsid w:val="008149C4"/>
    <w:rsid w:val="00821984"/>
    <w:rsid w:val="00821C6D"/>
    <w:rsid w:val="00822D91"/>
    <w:rsid w:val="00822FF9"/>
    <w:rsid w:val="00823136"/>
    <w:rsid w:val="00823339"/>
    <w:rsid w:val="0082447D"/>
    <w:rsid w:val="00824FBA"/>
    <w:rsid w:val="0082737A"/>
    <w:rsid w:val="008276FB"/>
    <w:rsid w:val="00830A29"/>
    <w:rsid w:val="0083100C"/>
    <w:rsid w:val="00832094"/>
    <w:rsid w:val="00833D0A"/>
    <w:rsid w:val="0083636C"/>
    <w:rsid w:val="0083691D"/>
    <w:rsid w:val="00836EB9"/>
    <w:rsid w:val="008374CA"/>
    <w:rsid w:val="0084087C"/>
    <w:rsid w:val="008417BD"/>
    <w:rsid w:val="008432A9"/>
    <w:rsid w:val="0084381D"/>
    <w:rsid w:val="0084588F"/>
    <w:rsid w:val="008463F6"/>
    <w:rsid w:val="00847875"/>
    <w:rsid w:val="00850317"/>
    <w:rsid w:val="008539A4"/>
    <w:rsid w:val="008570F6"/>
    <w:rsid w:val="008578DD"/>
    <w:rsid w:val="00860F20"/>
    <w:rsid w:val="0086324C"/>
    <w:rsid w:val="00863256"/>
    <w:rsid w:val="0086368D"/>
    <w:rsid w:val="00863FDF"/>
    <w:rsid w:val="0086420F"/>
    <w:rsid w:val="0086529D"/>
    <w:rsid w:val="0086582D"/>
    <w:rsid w:val="0086689D"/>
    <w:rsid w:val="00873BBF"/>
    <w:rsid w:val="00876897"/>
    <w:rsid w:val="00876AB6"/>
    <w:rsid w:val="00880120"/>
    <w:rsid w:val="00880983"/>
    <w:rsid w:val="00880A3E"/>
    <w:rsid w:val="0088101E"/>
    <w:rsid w:val="00882709"/>
    <w:rsid w:val="008832E3"/>
    <w:rsid w:val="00884403"/>
    <w:rsid w:val="00884771"/>
    <w:rsid w:val="00884F3B"/>
    <w:rsid w:val="00885D8B"/>
    <w:rsid w:val="00890DD3"/>
    <w:rsid w:val="00892893"/>
    <w:rsid w:val="008947BA"/>
    <w:rsid w:val="00894A7C"/>
    <w:rsid w:val="0089598D"/>
    <w:rsid w:val="00896291"/>
    <w:rsid w:val="008A406C"/>
    <w:rsid w:val="008A42E3"/>
    <w:rsid w:val="008A47FE"/>
    <w:rsid w:val="008A58E3"/>
    <w:rsid w:val="008A6210"/>
    <w:rsid w:val="008A65A7"/>
    <w:rsid w:val="008B083E"/>
    <w:rsid w:val="008B3C9F"/>
    <w:rsid w:val="008C2651"/>
    <w:rsid w:val="008C312E"/>
    <w:rsid w:val="008C41F8"/>
    <w:rsid w:val="008C42DB"/>
    <w:rsid w:val="008C4C6A"/>
    <w:rsid w:val="008C562C"/>
    <w:rsid w:val="008C57DF"/>
    <w:rsid w:val="008C5E45"/>
    <w:rsid w:val="008C6096"/>
    <w:rsid w:val="008C684A"/>
    <w:rsid w:val="008C69E5"/>
    <w:rsid w:val="008C722A"/>
    <w:rsid w:val="008C7F05"/>
    <w:rsid w:val="008D155A"/>
    <w:rsid w:val="008D23E6"/>
    <w:rsid w:val="008D36F0"/>
    <w:rsid w:val="008D3E2A"/>
    <w:rsid w:val="008D3E9B"/>
    <w:rsid w:val="008D3F58"/>
    <w:rsid w:val="008D42F9"/>
    <w:rsid w:val="008D5480"/>
    <w:rsid w:val="008D7864"/>
    <w:rsid w:val="008E05FF"/>
    <w:rsid w:val="008E08BE"/>
    <w:rsid w:val="008E1A8F"/>
    <w:rsid w:val="008E310C"/>
    <w:rsid w:val="008E3544"/>
    <w:rsid w:val="008E57AF"/>
    <w:rsid w:val="008E5C9D"/>
    <w:rsid w:val="008F0629"/>
    <w:rsid w:val="008F0935"/>
    <w:rsid w:val="008F16F3"/>
    <w:rsid w:val="008F1741"/>
    <w:rsid w:val="008F2B8F"/>
    <w:rsid w:val="008F52C0"/>
    <w:rsid w:val="008F6051"/>
    <w:rsid w:val="008F613B"/>
    <w:rsid w:val="008F7F13"/>
    <w:rsid w:val="00901B41"/>
    <w:rsid w:val="00902537"/>
    <w:rsid w:val="009032A8"/>
    <w:rsid w:val="009040A3"/>
    <w:rsid w:val="0090487E"/>
    <w:rsid w:val="00906436"/>
    <w:rsid w:val="009068E8"/>
    <w:rsid w:val="00907F6E"/>
    <w:rsid w:val="00910B0A"/>
    <w:rsid w:val="00913094"/>
    <w:rsid w:val="00913CA0"/>
    <w:rsid w:val="00914098"/>
    <w:rsid w:val="00915D3C"/>
    <w:rsid w:val="009171FC"/>
    <w:rsid w:val="00917CAF"/>
    <w:rsid w:val="0092088E"/>
    <w:rsid w:val="00922037"/>
    <w:rsid w:val="0092252B"/>
    <w:rsid w:val="00922C1C"/>
    <w:rsid w:val="00922C66"/>
    <w:rsid w:val="00926480"/>
    <w:rsid w:val="0092751C"/>
    <w:rsid w:val="00930105"/>
    <w:rsid w:val="0093022D"/>
    <w:rsid w:val="00931641"/>
    <w:rsid w:val="00931AF0"/>
    <w:rsid w:val="00932B4C"/>
    <w:rsid w:val="00932ED8"/>
    <w:rsid w:val="00934CF2"/>
    <w:rsid w:val="009350AE"/>
    <w:rsid w:val="009351F8"/>
    <w:rsid w:val="00935552"/>
    <w:rsid w:val="00935C67"/>
    <w:rsid w:val="00935D4E"/>
    <w:rsid w:val="009366EE"/>
    <w:rsid w:val="00941119"/>
    <w:rsid w:val="00942678"/>
    <w:rsid w:val="00942749"/>
    <w:rsid w:val="00942827"/>
    <w:rsid w:val="00942969"/>
    <w:rsid w:val="00942D51"/>
    <w:rsid w:val="00944C1B"/>
    <w:rsid w:val="0094565B"/>
    <w:rsid w:val="00945C6D"/>
    <w:rsid w:val="00945D03"/>
    <w:rsid w:val="0094606A"/>
    <w:rsid w:val="00946C74"/>
    <w:rsid w:val="009475C4"/>
    <w:rsid w:val="00947662"/>
    <w:rsid w:val="00947C84"/>
    <w:rsid w:val="00952E7C"/>
    <w:rsid w:val="00954005"/>
    <w:rsid w:val="00954B0E"/>
    <w:rsid w:val="0095658B"/>
    <w:rsid w:val="009577DC"/>
    <w:rsid w:val="0096084F"/>
    <w:rsid w:val="009619E8"/>
    <w:rsid w:val="00961B5A"/>
    <w:rsid w:val="0096213E"/>
    <w:rsid w:val="00963D78"/>
    <w:rsid w:val="009669A1"/>
    <w:rsid w:val="00970A40"/>
    <w:rsid w:val="00971695"/>
    <w:rsid w:val="00973DE4"/>
    <w:rsid w:val="00975678"/>
    <w:rsid w:val="00975FB3"/>
    <w:rsid w:val="0097613A"/>
    <w:rsid w:val="009773B2"/>
    <w:rsid w:val="0097751D"/>
    <w:rsid w:val="009818CF"/>
    <w:rsid w:val="00981DE9"/>
    <w:rsid w:val="0098361D"/>
    <w:rsid w:val="009849F1"/>
    <w:rsid w:val="00984B8F"/>
    <w:rsid w:val="00984BD9"/>
    <w:rsid w:val="00985456"/>
    <w:rsid w:val="00985D0F"/>
    <w:rsid w:val="00986C4F"/>
    <w:rsid w:val="0098703E"/>
    <w:rsid w:val="00987128"/>
    <w:rsid w:val="009907CA"/>
    <w:rsid w:val="00993853"/>
    <w:rsid w:val="00993A52"/>
    <w:rsid w:val="00994BA1"/>
    <w:rsid w:val="00994E1B"/>
    <w:rsid w:val="00995866"/>
    <w:rsid w:val="00996857"/>
    <w:rsid w:val="00996F5A"/>
    <w:rsid w:val="009975D7"/>
    <w:rsid w:val="00997F51"/>
    <w:rsid w:val="009A0473"/>
    <w:rsid w:val="009A2626"/>
    <w:rsid w:val="009A2D31"/>
    <w:rsid w:val="009A3AAA"/>
    <w:rsid w:val="009A4126"/>
    <w:rsid w:val="009A4D3C"/>
    <w:rsid w:val="009A53F8"/>
    <w:rsid w:val="009A548D"/>
    <w:rsid w:val="009B0422"/>
    <w:rsid w:val="009B505B"/>
    <w:rsid w:val="009B50A5"/>
    <w:rsid w:val="009B605A"/>
    <w:rsid w:val="009B6576"/>
    <w:rsid w:val="009C05A6"/>
    <w:rsid w:val="009C0EFD"/>
    <w:rsid w:val="009C2E62"/>
    <w:rsid w:val="009C3504"/>
    <w:rsid w:val="009C412B"/>
    <w:rsid w:val="009C4D5D"/>
    <w:rsid w:val="009C5115"/>
    <w:rsid w:val="009C5856"/>
    <w:rsid w:val="009C5B44"/>
    <w:rsid w:val="009C70E3"/>
    <w:rsid w:val="009C7364"/>
    <w:rsid w:val="009D0EB5"/>
    <w:rsid w:val="009D1627"/>
    <w:rsid w:val="009D1DA2"/>
    <w:rsid w:val="009D253D"/>
    <w:rsid w:val="009D5A1C"/>
    <w:rsid w:val="009D6CE3"/>
    <w:rsid w:val="009D7A4B"/>
    <w:rsid w:val="009D7E1A"/>
    <w:rsid w:val="009E00F0"/>
    <w:rsid w:val="009E01B1"/>
    <w:rsid w:val="009E2E1D"/>
    <w:rsid w:val="009E3CD1"/>
    <w:rsid w:val="009E5778"/>
    <w:rsid w:val="009E602E"/>
    <w:rsid w:val="009E77A4"/>
    <w:rsid w:val="009F044F"/>
    <w:rsid w:val="009F07E1"/>
    <w:rsid w:val="009F0CB1"/>
    <w:rsid w:val="009F1002"/>
    <w:rsid w:val="009F1E71"/>
    <w:rsid w:val="009F2808"/>
    <w:rsid w:val="009F2EEC"/>
    <w:rsid w:val="009F334C"/>
    <w:rsid w:val="009F7A29"/>
    <w:rsid w:val="00A011FF"/>
    <w:rsid w:val="00A014C8"/>
    <w:rsid w:val="00A02A12"/>
    <w:rsid w:val="00A02C7F"/>
    <w:rsid w:val="00A035EB"/>
    <w:rsid w:val="00A03B5B"/>
    <w:rsid w:val="00A04ADF"/>
    <w:rsid w:val="00A05DE8"/>
    <w:rsid w:val="00A05EAB"/>
    <w:rsid w:val="00A062B9"/>
    <w:rsid w:val="00A06F09"/>
    <w:rsid w:val="00A076C0"/>
    <w:rsid w:val="00A11064"/>
    <w:rsid w:val="00A12D8E"/>
    <w:rsid w:val="00A12F82"/>
    <w:rsid w:val="00A1356D"/>
    <w:rsid w:val="00A1454F"/>
    <w:rsid w:val="00A14750"/>
    <w:rsid w:val="00A16EF1"/>
    <w:rsid w:val="00A16FAD"/>
    <w:rsid w:val="00A17529"/>
    <w:rsid w:val="00A179AE"/>
    <w:rsid w:val="00A17AB9"/>
    <w:rsid w:val="00A17BE9"/>
    <w:rsid w:val="00A2155A"/>
    <w:rsid w:val="00A21FD7"/>
    <w:rsid w:val="00A2211B"/>
    <w:rsid w:val="00A259C7"/>
    <w:rsid w:val="00A25DD7"/>
    <w:rsid w:val="00A264F1"/>
    <w:rsid w:val="00A2666B"/>
    <w:rsid w:val="00A3313B"/>
    <w:rsid w:val="00A3491E"/>
    <w:rsid w:val="00A35771"/>
    <w:rsid w:val="00A3654E"/>
    <w:rsid w:val="00A368C9"/>
    <w:rsid w:val="00A36C92"/>
    <w:rsid w:val="00A375AE"/>
    <w:rsid w:val="00A4088E"/>
    <w:rsid w:val="00A40C1C"/>
    <w:rsid w:val="00A410AC"/>
    <w:rsid w:val="00A43328"/>
    <w:rsid w:val="00A433F9"/>
    <w:rsid w:val="00A43CAF"/>
    <w:rsid w:val="00A46C59"/>
    <w:rsid w:val="00A47413"/>
    <w:rsid w:val="00A478A9"/>
    <w:rsid w:val="00A516D9"/>
    <w:rsid w:val="00A5283F"/>
    <w:rsid w:val="00A528E8"/>
    <w:rsid w:val="00A52A17"/>
    <w:rsid w:val="00A52B88"/>
    <w:rsid w:val="00A54440"/>
    <w:rsid w:val="00A548BC"/>
    <w:rsid w:val="00A554BC"/>
    <w:rsid w:val="00A55D6C"/>
    <w:rsid w:val="00A560A7"/>
    <w:rsid w:val="00A561E6"/>
    <w:rsid w:val="00A56C33"/>
    <w:rsid w:val="00A56D85"/>
    <w:rsid w:val="00A6099D"/>
    <w:rsid w:val="00A60C9E"/>
    <w:rsid w:val="00A61F89"/>
    <w:rsid w:val="00A6211A"/>
    <w:rsid w:val="00A62D23"/>
    <w:rsid w:val="00A631BE"/>
    <w:rsid w:val="00A671FB"/>
    <w:rsid w:val="00A679FD"/>
    <w:rsid w:val="00A70761"/>
    <w:rsid w:val="00A70DEE"/>
    <w:rsid w:val="00A70F94"/>
    <w:rsid w:val="00A71CE4"/>
    <w:rsid w:val="00A745B6"/>
    <w:rsid w:val="00A753FC"/>
    <w:rsid w:val="00A761DA"/>
    <w:rsid w:val="00A76AD2"/>
    <w:rsid w:val="00A81449"/>
    <w:rsid w:val="00A83AE1"/>
    <w:rsid w:val="00A83FC4"/>
    <w:rsid w:val="00A841A1"/>
    <w:rsid w:val="00A84906"/>
    <w:rsid w:val="00A84A19"/>
    <w:rsid w:val="00A84F11"/>
    <w:rsid w:val="00A87865"/>
    <w:rsid w:val="00A904CE"/>
    <w:rsid w:val="00A906D1"/>
    <w:rsid w:val="00A90EDD"/>
    <w:rsid w:val="00A90F09"/>
    <w:rsid w:val="00A931D3"/>
    <w:rsid w:val="00A9393C"/>
    <w:rsid w:val="00A94320"/>
    <w:rsid w:val="00A9451E"/>
    <w:rsid w:val="00A94A74"/>
    <w:rsid w:val="00A94BEE"/>
    <w:rsid w:val="00A94F67"/>
    <w:rsid w:val="00A96395"/>
    <w:rsid w:val="00A9714D"/>
    <w:rsid w:val="00A97BCB"/>
    <w:rsid w:val="00A97C9D"/>
    <w:rsid w:val="00AA0916"/>
    <w:rsid w:val="00AA1428"/>
    <w:rsid w:val="00AA223F"/>
    <w:rsid w:val="00AA2CD6"/>
    <w:rsid w:val="00AA2D65"/>
    <w:rsid w:val="00AA4195"/>
    <w:rsid w:val="00AA5595"/>
    <w:rsid w:val="00AB1B90"/>
    <w:rsid w:val="00AB1F78"/>
    <w:rsid w:val="00AB4C96"/>
    <w:rsid w:val="00AB4F65"/>
    <w:rsid w:val="00AB5015"/>
    <w:rsid w:val="00AB55B5"/>
    <w:rsid w:val="00AB6EA4"/>
    <w:rsid w:val="00AB7580"/>
    <w:rsid w:val="00AB7E23"/>
    <w:rsid w:val="00AC0010"/>
    <w:rsid w:val="00AC037E"/>
    <w:rsid w:val="00AC0A02"/>
    <w:rsid w:val="00AC0CB0"/>
    <w:rsid w:val="00AC124D"/>
    <w:rsid w:val="00AC1549"/>
    <w:rsid w:val="00AC2DE6"/>
    <w:rsid w:val="00AC5051"/>
    <w:rsid w:val="00AC6371"/>
    <w:rsid w:val="00AC721F"/>
    <w:rsid w:val="00AD0041"/>
    <w:rsid w:val="00AD1546"/>
    <w:rsid w:val="00AD1A22"/>
    <w:rsid w:val="00AD2A47"/>
    <w:rsid w:val="00AD3A2F"/>
    <w:rsid w:val="00AD3AF6"/>
    <w:rsid w:val="00AD5F3F"/>
    <w:rsid w:val="00AD6C1F"/>
    <w:rsid w:val="00AD77EC"/>
    <w:rsid w:val="00AE0BA1"/>
    <w:rsid w:val="00AE141C"/>
    <w:rsid w:val="00AE14BE"/>
    <w:rsid w:val="00AE1709"/>
    <w:rsid w:val="00AE21EE"/>
    <w:rsid w:val="00AE5836"/>
    <w:rsid w:val="00AE5BAE"/>
    <w:rsid w:val="00AE6275"/>
    <w:rsid w:val="00AE6F02"/>
    <w:rsid w:val="00AF0CCA"/>
    <w:rsid w:val="00AF2EC2"/>
    <w:rsid w:val="00AF2FD4"/>
    <w:rsid w:val="00AF376D"/>
    <w:rsid w:val="00AF47CF"/>
    <w:rsid w:val="00AF4C51"/>
    <w:rsid w:val="00AF4E53"/>
    <w:rsid w:val="00AF5E88"/>
    <w:rsid w:val="00AF7800"/>
    <w:rsid w:val="00B005B3"/>
    <w:rsid w:val="00B00FC2"/>
    <w:rsid w:val="00B01864"/>
    <w:rsid w:val="00B03535"/>
    <w:rsid w:val="00B03A67"/>
    <w:rsid w:val="00B055F4"/>
    <w:rsid w:val="00B06C8D"/>
    <w:rsid w:val="00B10D5B"/>
    <w:rsid w:val="00B1117C"/>
    <w:rsid w:val="00B13008"/>
    <w:rsid w:val="00B133B6"/>
    <w:rsid w:val="00B14506"/>
    <w:rsid w:val="00B14869"/>
    <w:rsid w:val="00B1553E"/>
    <w:rsid w:val="00B15A98"/>
    <w:rsid w:val="00B15AE8"/>
    <w:rsid w:val="00B15BCA"/>
    <w:rsid w:val="00B200AC"/>
    <w:rsid w:val="00B20A3D"/>
    <w:rsid w:val="00B212EC"/>
    <w:rsid w:val="00B214B1"/>
    <w:rsid w:val="00B2194A"/>
    <w:rsid w:val="00B22E2D"/>
    <w:rsid w:val="00B24F7E"/>
    <w:rsid w:val="00B2500E"/>
    <w:rsid w:val="00B26F1F"/>
    <w:rsid w:val="00B26FBA"/>
    <w:rsid w:val="00B27880"/>
    <w:rsid w:val="00B279F6"/>
    <w:rsid w:val="00B31A7F"/>
    <w:rsid w:val="00B3467F"/>
    <w:rsid w:val="00B35804"/>
    <w:rsid w:val="00B37C26"/>
    <w:rsid w:val="00B40C94"/>
    <w:rsid w:val="00B40E31"/>
    <w:rsid w:val="00B4131D"/>
    <w:rsid w:val="00B42FDE"/>
    <w:rsid w:val="00B4303E"/>
    <w:rsid w:val="00B430EC"/>
    <w:rsid w:val="00B437C2"/>
    <w:rsid w:val="00B44DDF"/>
    <w:rsid w:val="00B44E2C"/>
    <w:rsid w:val="00B47D7B"/>
    <w:rsid w:val="00B506E2"/>
    <w:rsid w:val="00B511D5"/>
    <w:rsid w:val="00B51B05"/>
    <w:rsid w:val="00B51CCD"/>
    <w:rsid w:val="00B5245E"/>
    <w:rsid w:val="00B53C3B"/>
    <w:rsid w:val="00B546EF"/>
    <w:rsid w:val="00B547F7"/>
    <w:rsid w:val="00B564C7"/>
    <w:rsid w:val="00B57B4A"/>
    <w:rsid w:val="00B57E70"/>
    <w:rsid w:val="00B609C9"/>
    <w:rsid w:val="00B6329D"/>
    <w:rsid w:val="00B63566"/>
    <w:rsid w:val="00B64377"/>
    <w:rsid w:val="00B65500"/>
    <w:rsid w:val="00B65F36"/>
    <w:rsid w:val="00B66326"/>
    <w:rsid w:val="00B6795F"/>
    <w:rsid w:val="00B679A2"/>
    <w:rsid w:val="00B746A9"/>
    <w:rsid w:val="00B759E7"/>
    <w:rsid w:val="00B805A9"/>
    <w:rsid w:val="00B80D98"/>
    <w:rsid w:val="00B81FE4"/>
    <w:rsid w:val="00B834A2"/>
    <w:rsid w:val="00B839EC"/>
    <w:rsid w:val="00B84627"/>
    <w:rsid w:val="00B8535B"/>
    <w:rsid w:val="00B86A66"/>
    <w:rsid w:val="00B86E60"/>
    <w:rsid w:val="00B87290"/>
    <w:rsid w:val="00B875F0"/>
    <w:rsid w:val="00B90668"/>
    <w:rsid w:val="00B90ECA"/>
    <w:rsid w:val="00B922DA"/>
    <w:rsid w:val="00B92CFF"/>
    <w:rsid w:val="00B9377C"/>
    <w:rsid w:val="00B93935"/>
    <w:rsid w:val="00B94C6E"/>
    <w:rsid w:val="00B95B56"/>
    <w:rsid w:val="00BA0515"/>
    <w:rsid w:val="00BA0997"/>
    <w:rsid w:val="00BA14A9"/>
    <w:rsid w:val="00BA1714"/>
    <w:rsid w:val="00BA298B"/>
    <w:rsid w:val="00BA29F3"/>
    <w:rsid w:val="00BA3B3F"/>
    <w:rsid w:val="00BA6295"/>
    <w:rsid w:val="00BA7688"/>
    <w:rsid w:val="00BA7FFC"/>
    <w:rsid w:val="00BB078D"/>
    <w:rsid w:val="00BB2234"/>
    <w:rsid w:val="00BB28E7"/>
    <w:rsid w:val="00BB29F0"/>
    <w:rsid w:val="00BB4A0F"/>
    <w:rsid w:val="00BB6D4D"/>
    <w:rsid w:val="00BB73F5"/>
    <w:rsid w:val="00BC0C20"/>
    <w:rsid w:val="00BC0F90"/>
    <w:rsid w:val="00BC152A"/>
    <w:rsid w:val="00BC2D48"/>
    <w:rsid w:val="00BC33C1"/>
    <w:rsid w:val="00BC4919"/>
    <w:rsid w:val="00BC558C"/>
    <w:rsid w:val="00BC584C"/>
    <w:rsid w:val="00BC59AD"/>
    <w:rsid w:val="00BC61AB"/>
    <w:rsid w:val="00BC66AC"/>
    <w:rsid w:val="00BD0A58"/>
    <w:rsid w:val="00BD0B5B"/>
    <w:rsid w:val="00BD16F3"/>
    <w:rsid w:val="00BD257E"/>
    <w:rsid w:val="00BD31B8"/>
    <w:rsid w:val="00BD3931"/>
    <w:rsid w:val="00BD3C39"/>
    <w:rsid w:val="00BD418F"/>
    <w:rsid w:val="00BD421F"/>
    <w:rsid w:val="00BD425A"/>
    <w:rsid w:val="00BD5B60"/>
    <w:rsid w:val="00BD6115"/>
    <w:rsid w:val="00BD78D6"/>
    <w:rsid w:val="00BE07D0"/>
    <w:rsid w:val="00BE0A65"/>
    <w:rsid w:val="00BE302C"/>
    <w:rsid w:val="00BE34EF"/>
    <w:rsid w:val="00BE5CA9"/>
    <w:rsid w:val="00BE6DDB"/>
    <w:rsid w:val="00BF0669"/>
    <w:rsid w:val="00BF1130"/>
    <w:rsid w:val="00BF1934"/>
    <w:rsid w:val="00BF2154"/>
    <w:rsid w:val="00BF2D65"/>
    <w:rsid w:val="00BF35A2"/>
    <w:rsid w:val="00BF3776"/>
    <w:rsid w:val="00BF40AE"/>
    <w:rsid w:val="00BF59BA"/>
    <w:rsid w:val="00BF5BD7"/>
    <w:rsid w:val="00C0022E"/>
    <w:rsid w:val="00C00C1C"/>
    <w:rsid w:val="00C02B5B"/>
    <w:rsid w:val="00C02EB4"/>
    <w:rsid w:val="00C03548"/>
    <w:rsid w:val="00C03D5F"/>
    <w:rsid w:val="00C04662"/>
    <w:rsid w:val="00C04DEA"/>
    <w:rsid w:val="00C04E33"/>
    <w:rsid w:val="00C056A4"/>
    <w:rsid w:val="00C059AB"/>
    <w:rsid w:val="00C06984"/>
    <w:rsid w:val="00C073B6"/>
    <w:rsid w:val="00C14E8D"/>
    <w:rsid w:val="00C15A79"/>
    <w:rsid w:val="00C17836"/>
    <w:rsid w:val="00C21E17"/>
    <w:rsid w:val="00C22980"/>
    <w:rsid w:val="00C22C0E"/>
    <w:rsid w:val="00C27EA7"/>
    <w:rsid w:val="00C30757"/>
    <w:rsid w:val="00C33403"/>
    <w:rsid w:val="00C3452E"/>
    <w:rsid w:val="00C34A59"/>
    <w:rsid w:val="00C35675"/>
    <w:rsid w:val="00C3701A"/>
    <w:rsid w:val="00C370A0"/>
    <w:rsid w:val="00C3730A"/>
    <w:rsid w:val="00C37E3A"/>
    <w:rsid w:val="00C40826"/>
    <w:rsid w:val="00C408BB"/>
    <w:rsid w:val="00C448B0"/>
    <w:rsid w:val="00C44FAE"/>
    <w:rsid w:val="00C45742"/>
    <w:rsid w:val="00C468BB"/>
    <w:rsid w:val="00C47792"/>
    <w:rsid w:val="00C50399"/>
    <w:rsid w:val="00C50E58"/>
    <w:rsid w:val="00C51049"/>
    <w:rsid w:val="00C518FE"/>
    <w:rsid w:val="00C5287A"/>
    <w:rsid w:val="00C52A84"/>
    <w:rsid w:val="00C52F05"/>
    <w:rsid w:val="00C52FB8"/>
    <w:rsid w:val="00C5318F"/>
    <w:rsid w:val="00C53CFD"/>
    <w:rsid w:val="00C55479"/>
    <w:rsid w:val="00C56770"/>
    <w:rsid w:val="00C57F1D"/>
    <w:rsid w:val="00C60574"/>
    <w:rsid w:val="00C60EA0"/>
    <w:rsid w:val="00C60F36"/>
    <w:rsid w:val="00C610A5"/>
    <w:rsid w:val="00C61950"/>
    <w:rsid w:val="00C640E7"/>
    <w:rsid w:val="00C64E43"/>
    <w:rsid w:val="00C65C72"/>
    <w:rsid w:val="00C661D9"/>
    <w:rsid w:val="00C662A8"/>
    <w:rsid w:val="00C66618"/>
    <w:rsid w:val="00C678DB"/>
    <w:rsid w:val="00C72665"/>
    <w:rsid w:val="00C72964"/>
    <w:rsid w:val="00C75F0E"/>
    <w:rsid w:val="00C76ABB"/>
    <w:rsid w:val="00C77A94"/>
    <w:rsid w:val="00C77C4C"/>
    <w:rsid w:val="00C77CE8"/>
    <w:rsid w:val="00C800C7"/>
    <w:rsid w:val="00C80BE4"/>
    <w:rsid w:val="00C80CDC"/>
    <w:rsid w:val="00C8158E"/>
    <w:rsid w:val="00C8183F"/>
    <w:rsid w:val="00C81C09"/>
    <w:rsid w:val="00C83FBB"/>
    <w:rsid w:val="00C90061"/>
    <w:rsid w:val="00C9049F"/>
    <w:rsid w:val="00C91818"/>
    <w:rsid w:val="00C91FD1"/>
    <w:rsid w:val="00C93C45"/>
    <w:rsid w:val="00C945B9"/>
    <w:rsid w:val="00C94A1B"/>
    <w:rsid w:val="00C954B2"/>
    <w:rsid w:val="00C9764C"/>
    <w:rsid w:val="00CA172C"/>
    <w:rsid w:val="00CA2401"/>
    <w:rsid w:val="00CA2B8A"/>
    <w:rsid w:val="00CA2DF5"/>
    <w:rsid w:val="00CA366C"/>
    <w:rsid w:val="00CA662E"/>
    <w:rsid w:val="00CA7C1B"/>
    <w:rsid w:val="00CB0BC2"/>
    <w:rsid w:val="00CB123A"/>
    <w:rsid w:val="00CB1E67"/>
    <w:rsid w:val="00CB2184"/>
    <w:rsid w:val="00CB372A"/>
    <w:rsid w:val="00CB3F43"/>
    <w:rsid w:val="00CB4251"/>
    <w:rsid w:val="00CB43E4"/>
    <w:rsid w:val="00CB5BC2"/>
    <w:rsid w:val="00CB5C7C"/>
    <w:rsid w:val="00CB5CD2"/>
    <w:rsid w:val="00CB67FD"/>
    <w:rsid w:val="00CB71DF"/>
    <w:rsid w:val="00CB77EE"/>
    <w:rsid w:val="00CC0EB1"/>
    <w:rsid w:val="00CC1811"/>
    <w:rsid w:val="00CC2FB6"/>
    <w:rsid w:val="00CC309C"/>
    <w:rsid w:val="00CC309F"/>
    <w:rsid w:val="00CC46CB"/>
    <w:rsid w:val="00CC4AF8"/>
    <w:rsid w:val="00CC5D98"/>
    <w:rsid w:val="00CC7564"/>
    <w:rsid w:val="00CD1A14"/>
    <w:rsid w:val="00CD278B"/>
    <w:rsid w:val="00CD5107"/>
    <w:rsid w:val="00CD7428"/>
    <w:rsid w:val="00CD7C6F"/>
    <w:rsid w:val="00CE02D3"/>
    <w:rsid w:val="00CE0DBC"/>
    <w:rsid w:val="00CE1924"/>
    <w:rsid w:val="00CE23EE"/>
    <w:rsid w:val="00CE5F4A"/>
    <w:rsid w:val="00CE6654"/>
    <w:rsid w:val="00CE6C5F"/>
    <w:rsid w:val="00CE7D23"/>
    <w:rsid w:val="00CF0EF9"/>
    <w:rsid w:val="00CF1A83"/>
    <w:rsid w:val="00CF1B5C"/>
    <w:rsid w:val="00CF39B9"/>
    <w:rsid w:val="00CF46A5"/>
    <w:rsid w:val="00CF694E"/>
    <w:rsid w:val="00CF76AA"/>
    <w:rsid w:val="00D00146"/>
    <w:rsid w:val="00D00369"/>
    <w:rsid w:val="00D010AD"/>
    <w:rsid w:val="00D026EF"/>
    <w:rsid w:val="00D027E9"/>
    <w:rsid w:val="00D0570E"/>
    <w:rsid w:val="00D066E8"/>
    <w:rsid w:val="00D06999"/>
    <w:rsid w:val="00D07030"/>
    <w:rsid w:val="00D07067"/>
    <w:rsid w:val="00D07D5D"/>
    <w:rsid w:val="00D1106B"/>
    <w:rsid w:val="00D1186A"/>
    <w:rsid w:val="00D1284A"/>
    <w:rsid w:val="00D13188"/>
    <w:rsid w:val="00D13227"/>
    <w:rsid w:val="00D14E73"/>
    <w:rsid w:val="00D16E7C"/>
    <w:rsid w:val="00D17CD6"/>
    <w:rsid w:val="00D201EE"/>
    <w:rsid w:val="00D21259"/>
    <w:rsid w:val="00D229D1"/>
    <w:rsid w:val="00D23995"/>
    <w:rsid w:val="00D23A55"/>
    <w:rsid w:val="00D248FA"/>
    <w:rsid w:val="00D25385"/>
    <w:rsid w:val="00D26289"/>
    <w:rsid w:val="00D2664C"/>
    <w:rsid w:val="00D26C2F"/>
    <w:rsid w:val="00D271E2"/>
    <w:rsid w:val="00D274F0"/>
    <w:rsid w:val="00D27753"/>
    <w:rsid w:val="00D30D55"/>
    <w:rsid w:val="00D33F3A"/>
    <w:rsid w:val="00D34DC6"/>
    <w:rsid w:val="00D34F5A"/>
    <w:rsid w:val="00D35623"/>
    <w:rsid w:val="00D356CA"/>
    <w:rsid w:val="00D35D21"/>
    <w:rsid w:val="00D367A5"/>
    <w:rsid w:val="00D40DFF"/>
    <w:rsid w:val="00D417FF"/>
    <w:rsid w:val="00D41D79"/>
    <w:rsid w:val="00D44066"/>
    <w:rsid w:val="00D457FB"/>
    <w:rsid w:val="00D4582C"/>
    <w:rsid w:val="00D45C96"/>
    <w:rsid w:val="00D46D0A"/>
    <w:rsid w:val="00D51E81"/>
    <w:rsid w:val="00D5304C"/>
    <w:rsid w:val="00D541CD"/>
    <w:rsid w:val="00D54ACB"/>
    <w:rsid w:val="00D54B4A"/>
    <w:rsid w:val="00D55BE9"/>
    <w:rsid w:val="00D55E8F"/>
    <w:rsid w:val="00D55F64"/>
    <w:rsid w:val="00D56BB4"/>
    <w:rsid w:val="00D573F2"/>
    <w:rsid w:val="00D60F9D"/>
    <w:rsid w:val="00D61354"/>
    <w:rsid w:val="00D61B61"/>
    <w:rsid w:val="00D61C64"/>
    <w:rsid w:val="00D629B4"/>
    <w:rsid w:val="00D637A9"/>
    <w:rsid w:val="00D63BB2"/>
    <w:rsid w:val="00D63FCA"/>
    <w:rsid w:val="00D64B66"/>
    <w:rsid w:val="00D669EF"/>
    <w:rsid w:val="00D7068A"/>
    <w:rsid w:val="00D70BDD"/>
    <w:rsid w:val="00D71AC9"/>
    <w:rsid w:val="00D723D9"/>
    <w:rsid w:val="00D7248C"/>
    <w:rsid w:val="00D72532"/>
    <w:rsid w:val="00D73F22"/>
    <w:rsid w:val="00D75076"/>
    <w:rsid w:val="00D770CB"/>
    <w:rsid w:val="00D803D9"/>
    <w:rsid w:val="00D80D2D"/>
    <w:rsid w:val="00D81332"/>
    <w:rsid w:val="00D82FA2"/>
    <w:rsid w:val="00D83703"/>
    <w:rsid w:val="00D877FB"/>
    <w:rsid w:val="00D901E9"/>
    <w:rsid w:val="00D90F43"/>
    <w:rsid w:val="00D91BDC"/>
    <w:rsid w:val="00D91F20"/>
    <w:rsid w:val="00D94CF4"/>
    <w:rsid w:val="00D95CD5"/>
    <w:rsid w:val="00D95F2F"/>
    <w:rsid w:val="00D97035"/>
    <w:rsid w:val="00DA0053"/>
    <w:rsid w:val="00DA0748"/>
    <w:rsid w:val="00DA07FF"/>
    <w:rsid w:val="00DA0BFC"/>
    <w:rsid w:val="00DA1792"/>
    <w:rsid w:val="00DA1CC9"/>
    <w:rsid w:val="00DA2A65"/>
    <w:rsid w:val="00DA32CA"/>
    <w:rsid w:val="00DA3E72"/>
    <w:rsid w:val="00DA40DA"/>
    <w:rsid w:val="00DA50E7"/>
    <w:rsid w:val="00DA59E8"/>
    <w:rsid w:val="00DA6580"/>
    <w:rsid w:val="00DA759F"/>
    <w:rsid w:val="00DB0640"/>
    <w:rsid w:val="00DB3F49"/>
    <w:rsid w:val="00DB41AE"/>
    <w:rsid w:val="00DB42F6"/>
    <w:rsid w:val="00DB502E"/>
    <w:rsid w:val="00DB5349"/>
    <w:rsid w:val="00DB5783"/>
    <w:rsid w:val="00DB6692"/>
    <w:rsid w:val="00DB6B34"/>
    <w:rsid w:val="00DB73CD"/>
    <w:rsid w:val="00DB748A"/>
    <w:rsid w:val="00DB7F2D"/>
    <w:rsid w:val="00DC01AE"/>
    <w:rsid w:val="00DC0A86"/>
    <w:rsid w:val="00DC0B97"/>
    <w:rsid w:val="00DC0F1E"/>
    <w:rsid w:val="00DC240D"/>
    <w:rsid w:val="00DC25AD"/>
    <w:rsid w:val="00DC31EB"/>
    <w:rsid w:val="00DC331E"/>
    <w:rsid w:val="00DC3899"/>
    <w:rsid w:val="00DC5BB4"/>
    <w:rsid w:val="00DC6A8E"/>
    <w:rsid w:val="00DD21DD"/>
    <w:rsid w:val="00DD37D1"/>
    <w:rsid w:val="00DD5E6A"/>
    <w:rsid w:val="00DE0AC0"/>
    <w:rsid w:val="00DE152B"/>
    <w:rsid w:val="00DE4A2B"/>
    <w:rsid w:val="00DE4DBC"/>
    <w:rsid w:val="00DE5860"/>
    <w:rsid w:val="00DE7280"/>
    <w:rsid w:val="00DF1689"/>
    <w:rsid w:val="00DF284B"/>
    <w:rsid w:val="00DF2C52"/>
    <w:rsid w:val="00DF2CD7"/>
    <w:rsid w:val="00DF4910"/>
    <w:rsid w:val="00DF4955"/>
    <w:rsid w:val="00DF51B5"/>
    <w:rsid w:val="00DF5C0D"/>
    <w:rsid w:val="00DF6D68"/>
    <w:rsid w:val="00E005DA"/>
    <w:rsid w:val="00E013F9"/>
    <w:rsid w:val="00E01831"/>
    <w:rsid w:val="00E03A81"/>
    <w:rsid w:val="00E0400F"/>
    <w:rsid w:val="00E0483E"/>
    <w:rsid w:val="00E04C34"/>
    <w:rsid w:val="00E0529F"/>
    <w:rsid w:val="00E05430"/>
    <w:rsid w:val="00E05BBE"/>
    <w:rsid w:val="00E1070B"/>
    <w:rsid w:val="00E108F2"/>
    <w:rsid w:val="00E10E26"/>
    <w:rsid w:val="00E12F61"/>
    <w:rsid w:val="00E13220"/>
    <w:rsid w:val="00E13D8E"/>
    <w:rsid w:val="00E14176"/>
    <w:rsid w:val="00E15880"/>
    <w:rsid w:val="00E16AE9"/>
    <w:rsid w:val="00E1780A"/>
    <w:rsid w:val="00E17C5B"/>
    <w:rsid w:val="00E20FAF"/>
    <w:rsid w:val="00E21434"/>
    <w:rsid w:val="00E2171C"/>
    <w:rsid w:val="00E21804"/>
    <w:rsid w:val="00E308A9"/>
    <w:rsid w:val="00E32B47"/>
    <w:rsid w:val="00E33346"/>
    <w:rsid w:val="00E336A1"/>
    <w:rsid w:val="00E33C09"/>
    <w:rsid w:val="00E345FE"/>
    <w:rsid w:val="00E358C1"/>
    <w:rsid w:val="00E35D38"/>
    <w:rsid w:val="00E360EB"/>
    <w:rsid w:val="00E362B6"/>
    <w:rsid w:val="00E40410"/>
    <w:rsid w:val="00E404F4"/>
    <w:rsid w:val="00E411D1"/>
    <w:rsid w:val="00E41697"/>
    <w:rsid w:val="00E41E25"/>
    <w:rsid w:val="00E41E45"/>
    <w:rsid w:val="00E4316D"/>
    <w:rsid w:val="00E43566"/>
    <w:rsid w:val="00E437F6"/>
    <w:rsid w:val="00E454F4"/>
    <w:rsid w:val="00E4562E"/>
    <w:rsid w:val="00E45669"/>
    <w:rsid w:val="00E46039"/>
    <w:rsid w:val="00E47CA4"/>
    <w:rsid w:val="00E47FA8"/>
    <w:rsid w:val="00E50631"/>
    <w:rsid w:val="00E506C2"/>
    <w:rsid w:val="00E50EC9"/>
    <w:rsid w:val="00E51196"/>
    <w:rsid w:val="00E5324B"/>
    <w:rsid w:val="00E54A07"/>
    <w:rsid w:val="00E55E3F"/>
    <w:rsid w:val="00E5649D"/>
    <w:rsid w:val="00E5742A"/>
    <w:rsid w:val="00E6016D"/>
    <w:rsid w:val="00E60BC6"/>
    <w:rsid w:val="00E61C0C"/>
    <w:rsid w:val="00E63046"/>
    <w:rsid w:val="00E63DA1"/>
    <w:rsid w:val="00E65318"/>
    <w:rsid w:val="00E66510"/>
    <w:rsid w:val="00E665DD"/>
    <w:rsid w:val="00E67533"/>
    <w:rsid w:val="00E678FD"/>
    <w:rsid w:val="00E67B51"/>
    <w:rsid w:val="00E67ED9"/>
    <w:rsid w:val="00E7015F"/>
    <w:rsid w:val="00E71D64"/>
    <w:rsid w:val="00E73261"/>
    <w:rsid w:val="00E77A35"/>
    <w:rsid w:val="00E804DB"/>
    <w:rsid w:val="00E81115"/>
    <w:rsid w:val="00E8203F"/>
    <w:rsid w:val="00E82523"/>
    <w:rsid w:val="00E82E74"/>
    <w:rsid w:val="00E851CC"/>
    <w:rsid w:val="00E870B1"/>
    <w:rsid w:val="00E8711C"/>
    <w:rsid w:val="00E8736F"/>
    <w:rsid w:val="00E87D27"/>
    <w:rsid w:val="00E87EB7"/>
    <w:rsid w:val="00E940F8"/>
    <w:rsid w:val="00E94D32"/>
    <w:rsid w:val="00E95B29"/>
    <w:rsid w:val="00E96FF1"/>
    <w:rsid w:val="00E97C48"/>
    <w:rsid w:val="00EA0B18"/>
    <w:rsid w:val="00EA24A2"/>
    <w:rsid w:val="00EA3067"/>
    <w:rsid w:val="00EA34A3"/>
    <w:rsid w:val="00EA35A2"/>
    <w:rsid w:val="00EA38C5"/>
    <w:rsid w:val="00EA3DE4"/>
    <w:rsid w:val="00EA438C"/>
    <w:rsid w:val="00EA4F89"/>
    <w:rsid w:val="00EA5266"/>
    <w:rsid w:val="00EA6013"/>
    <w:rsid w:val="00EA60D5"/>
    <w:rsid w:val="00EA6A5A"/>
    <w:rsid w:val="00EA74DC"/>
    <w:rsid w:val="00EB0B87"/>
    <w:rsid w:val="00EB11D6"/>
    <w:rsid w:val="00EB1424"/>
    <w:rsid w:val="00EB320D"/>
    <w:rsid w:val="00EB3A64"/>
    <w:rsid w:val="00EB6BEA"/>
    <w:rsid w:val="00EB6BF6"/>
    <w:rsid w:val="00EC1B7F"/>
    <w:rsid w:val="00EC2FC8"/>
    <w:rsid w:val="00EC4118"/>
    <w:rsid w:val="00EC4AE1"/>
    <w:rsid w:val="00EC5534"/>
    <w:rsid w:val="00EC6D1F"/>
    <w:rsid w:val="00EC76A4"/>
    <w:rsid w:val="00ED03CF"/>
    <w:rsid w:val="00ED0653"/>
    <w:rsid w:val="00ED0F6E"/>
    <w:rsid w:val="00ED1C5B"/>
    <w:rsid w:val="00ED427C"/>
    <w:rsid w:val="00ED55C3"/>
    <w:rsid w:val="00ED73C6"/>
    <w:rsid w:val="00EE026C"/>
    <w:rsid w:val="00EE0822"/>
    <w:rsid w:val="00EE0903"/>
    <w:rsid w:val="00EE25DF"/>
    <w:rsid w:val="00EE3395"/>
    <w:rsid w:val="00EE3FEE"/>
    <w:rsid w:val="00EE5330"/>
    <w:rsid w:val="00EE6A36"/>
    <w:rsid w:val="00EF0AF5"/>
    <w:rsid w:val="00EF0D71"/>
    <w:rsid w:val="00EF1AD4"/>
    <w:rsid w:val="00EF1BCB"/>
    <w:rsid w:val="00EF454C"/>
    <w:rsid w:val="00EF5912"/>
    <w:rsid w:val="00EF687C"/>
    <w:rsid w:val="00F005D7"/>
    <w:rsid w:val="00F007FD"/>
    <w:rsid w:val="00F00F5F"/>
    <w:rsid w:val="00F0182F"/>
    <w:rsid w:val="00F03194"/>
    <w:rsid w:val="00F03542"/>
    <w:rsid w:val="00F0431B"/>
    <w:rsid w:val="00F04371"/>
    <w:rsid w:val="00F05A2A"/>
    <w:rsid w:val="00F10BAA"/>
    <w:rsid w:val="00F10DF6"/>
    <w:rsid w:val="00F113E9"/>
    <w:rsid w:val="00F134E9"/>
    <w:rsid w:val="00F146D8"/>
    <w:rsid w:val="00F1501E"/>
    <w:rsid w:val="00F15BFC"/>
    <w:rsid w:val="00F162DD"/>
    <w:rsid w:val="00F168FB"/>
    <w:rsid w:val="00F22264"/>
    <w:rsid w:val="00F224D0"/>
    <w:rsid w:val="00F22744"/>
    <w:rsid w:val="00F22B97"/>
    <w:rsid w:val="00F22D9D"/>
    <w:rsid w:val="00F22FB7"/>
    <w:rsid w:val="00F22FBE"/>
    <w:rsid w:val="00F235F1"/>
    <w:rsid w:val="00F23BAD"/>
    <w:rsid w:val="00F24ABF"/>
    <w:rsid w:val="00F24E59"/>
    <w:rsid w:val="00F25BA6"/>
    <w:rsid w:val="00F26A71"/>
    <w:rsid w:val="00F26C42"/>
    <w:rsid w:val="00F30E37"/>
    <w:rsid w:val="00F323D9"/>
    <w:rsid w:val="00F35031"/>
    <w:rsid w:val="00F352CA"/>
    <w:rsid w:val="00F35409"/>
    <w:rsid w:val="00F36424"/>
    <w:rsid w:val="00F4012B"/>
    <w:rsid w:val="00F40D56"/>
    <w:rsid w:val="00F428C8"/>
    <w:rsid w:val="00F45AB6"/>
    <w:rsid w:val="00F47103"/>
    <w:rsid w:val="00F47835"/>
    <w:rsid w:val="00F51F4F"/>
    <w:rsid w:val="00F525AF"/>
    <w:rsid w:val="00F53540"/>
    <w:rsid w:val="00F54CBF"/>
    <w:rsid w:val="00F57506"/>
    <w:rsid w:val="00F575B2"/>
    <w:rsid w:val="00F57F76"/>
    <w:rsid w:val="00F6099C"/>
    <w:rsid w:val="00F61608"/>
    <w:rsid w:val="00F61ADA"/>
    <w:rsid w:val="00F61F8A"/>
    <w:rsid w:val="00F62C28"/>
    <w:rsid w:val="00F65198"/>
    <w:rsid w:val="00F66E1E"/>
    <w:rsid w:val="00F6723E"/>
    <w:rsid w:val="00F67419"/>
    <w:rsid w:val="00F726C1"/>
    <w:rsid w:val="00F72B3A"/>
    <w:rsid w:val="00F72D3F"/>
    <w:rsid w:val="00F72DAA"/>
    <w:rsid w:val="00F7339F"/>
    <w:rsid w:val="00F733F6"/>
    <w:rsid w:val="00F7348D"/>
    <w:rsid w:val="00F7549C"/>
    <w:rsid w:val="00F75711"/>
    <w:rsid w:val="00F76AC6"/>
    <w:rsid w:val="00F77EF4"/>
    <w:rsid w:val="00F80708"/>
    <w:rsid w:val="00F8097F"/>
    <w:rsid w:val="00F810CF"/>
    <w:rsid w:val="00F84A16"/>
    <w:rsid w:val="00F84DF5"/>
    <w:rsid w:val="00F84E60"/>
    <w:rsid w:val="00F86170"/>
    <w:rsid w:val="00F874F4"/>
    <w:rsid w:val="00F911B9"/>
    <w:rsid w:val="00F913F8"/>
    <w:rsid w:val="00F919EB"/>
    <w:rsid w:val="00F91F21"/>
    <w:rsid w:val="00F92266"/>
    <w:rsid w:val="00F927D5"/>
    <w:rsid w:val="00F93083"/>
    <w:rsid w:val="00F95D86"/>
    <w:rsid w:val="00F965DD"/>
    <w:rsid w:val="00FA0197"/>
    <w:rsid w:val="00FA0332"/>
    <w:rsid w:val="00FA0692"/>
    <w:rsid w:val="00FA08DD"/>
    <w:rsid w:val="00FA0D0E"/>
    <w:rsid w:val="00FA3F74"/>
    <w:rsid w:val="00FA4037"/>
    <w:rsid w:val="00FA4178"/>
    <w:rsid w:val="00FA616C"/>
    <w:rsid w:val="00FA6A49"/>
    <w:rsid w:val="00FA6A94"/>
    <w:rsid w:val="00FA768D"/>
    <w:rsid w:val="00FA7BCC"/>
    <w:rsid w:val="00FB1588"/>
    <w:rsid w:val="00FB2B89"/>
    <w:rsid w:val="00FB3BCB"/>
    <w:rsid w:val="00FB48EA"/>
    <w:rsid w:val="00FB51BE"/>
    <w:rsid w:val="00FB5610"/>
    <w:rsid w:val="00FB57D4"/>
    <w:rsid w:val="00FB5FFF"/>
    <w:rsid w:val="00FB64E5"/>
    <w:rsid w:val="00FB7711"/>
    <w:rsid w:val="00FC065C"/>
    <w:rsid w:val="00FC0733"/>
    <w:rsid w:val="00FC201E"/>
    <w:rsid w:val="00FC47E0"/>
    <w:rsid w:val="00FC4A92"/>
    <w:rsid w:val="00FC62AA"/>
    <w:rsid w:val="00FC6CC6"/>
    <w:rsid w:val="00FC716A"/>
    <w:rsid w:val="00FC79D9"/>
    <w:rsid w:val="00FD263D"/>
    <w:rsid w:val="00FD47A5"/>
    <w:rsid w:val="00FD74B7"/>
    <w:rsid w:val="00FE15EA"/>
    <w:rsid w:val="00FE183E"/>
    <w:rsid w:val="00FE1FF2"/>
    <w:rsid w:val="00FE22F6"/>
    <w:rsid w:val="00FE3B90"/>
    <w:rsid w:val="00FE45CA"/>
    <w:rsid w:val="00FE500C"/>
    <w:rsid w:val="00FE5FF6"/>
    <w:rsid w:val="00FE667C"/>
    <w:rsid w:val="00FF02E9"/>
    <w:rsid w:val="00FF1313"/>
    <w:rsid w:val="00FF402D"/>
    <w:rsid w:val="00FF50F8"/>
    <w:rsid w:val="00FF55B8"/>
    <w:rsid w:val="00FF6B55"/>
    <w:rsid w:val="00FF6FBB"/>
    <w:rsid w:val="00FF7A35"/>
    <w:rsid w:val="00FF7CCE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033AD"/>
  <w15:docId w15:val="{76B538D5-126B-41CD-ADDB-EC5EE318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15A79"/>
    <w:pPr>
      <w:widowControl w:val="0"/>
      <w:suppressAutoHyphens/>
      <w:jc w:val="center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26480"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26480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926480"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rsid w:val="00926480"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26480"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26480"/>
    <w:pPr>
      <w:widowControl/>
      <w:suppressAutoHyphens w:val="0"/>
      <w:spacing w:before="240" w:after="60"/>
      <w:jc w:val="left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926480"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26480"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26480"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2648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92648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uiPriority w:val="99"/>
    <w:rsid w:val="00926480"/>
    <w:rPr>
      <w:rFonts w:cs="Times New Roman"/>
      <w:color w:val="0000FF"/>
      <w:u w:val="single"/>
    </w:rPr>
  </w:style>
  <w:style w:type="paragraph" w:customStyle="1" w:styleId="ust">
    <w:name w:val="ust"/>
    <w:rsid w:val="00926480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sid w:val="00926480"/>
    <w:rPr>
      <w:rFonts w:cs="Times New Roman"/>
      <w:sz w:val="20"/>
      <w:szCs w:val="20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92648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26480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rsid w:val="00926480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rsid w:val="00926480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926480"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rsid w:val="00926480"/>
    <w:rPr>
      <w:rFonts w:cs="Times New Roman"/>
    </w:rPr>
  </w:style>
  <w:style w:type="paragraph" w:styleId="Tytu">
    <w:name w:val="Title"/>
    <w:basedOn w:val="Normalny"/>
    <w:link w:val="TytuZnak"/>
    <w:qFormat/>
    <w:rsid w:val="00926480"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rsid w:val="00926480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926480"/>
    <w:pPr>
      <w:suppressAutoHyphens w:val="0"/>
      <w:jc w:val="both"/>
    </w:pPr>
    <w:rPr>
      <w:rFonts w:ascii="Arial" w:hAnsi="Arial" w:cs="Arial"/>
      <w:szCs w:val="22"/>
    </w:rPr>
  </w:style>
  <w:style w:type="paragraph" w:styleId="Nagwekwykazurde">
    <w:name w:val="toa heading"/>
    <w:basedOn w:val="Normalny"/>
    <w:next w:val="Normalny"/>
    <w:semiHidden/>
    <w:rsid w:val="00926480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rsid w:val="00926480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sid w:val="00926480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rsid w:val="00926480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26480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rsid w:val="00926480"/>
    <w:pPr>
      <w:widowControl/>
      <w:numPr>
        <w:numId w:val="6"/>
      </w:numPr>
      <w:suppressAutoHyphens w:val="0"/>
      <w:jc w:val="both"/>
    </w:pPr>
    <w:rPr>
      <w:rFonts w:eastAsia="MS Mincho"/>
      <w:noProof/>
    </w:rPr>
  </w:style>
  <w:style w:type="paragraph" w:customStyle="1" w:styleId="Akapitzlist1">
    <w:name w:val="Akapit z listą1"/>
    <w:basedOn w:val="Normalny"/>
    <w:qFormat/>
    <w:rsid w:val="00B63566"/>
    <w:pPr>
      <w:widowControl/>
      <w:numPr>
        <w:numId w:val="28"/>
      </w:numPr>
      <w:suppressAutoHyphens w:val="0"/>
      <w:contextualSpacing/>
      <w:jc w:val="both"/>
    </w:pPr>
    <w:rPr>
      <w:rFonts w:cs="Calibri"/>
      <w:lang w:eastAsia="en-US"/>
    </w:rPr>
  </w:style>
  <w:style w:type="paragraph" w:customStyle="1" w:styleId="Texte-mail">
    <w:name w:val="Text e-mail"/>
    <w:basedOn w:val="Normalny"/>
    <w:rsid w:val="00926480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926480"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sid w:val="00926480"/>
    <w:rPr>
      <w:rFonts w:cs="Times New Roman"/>
      <w:b/>
      <w:bCs/>
    </w:rPr>
  </w:style>
  <w:style w:type="character" w:customStyle="1" w:styleId="ZnakZnak2">
    <w:name w:val="Znak Znak2"/>
    <w:semiHidden/>
    <w:rsid w:val="00926480"/>
    <w:rPr>
      <w:rFonts w:ascii="Arial" w:hAnsi="Arial" w:cs="Arial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926480"/>
    <w:rPr>
      <w:b/>
      <w:bCs/>
      <w:sz w:val="20"/>
      <w:szCs w:val="20"/>
    </w:rPr>
  </w:style>
  <w:style w:type="character" w:styleId="Odwoaniedokomentarza">
    <w:name w:val="annotation reference"/>
    <w:uiPriority w:val="99"/>
    <w:semiHidden/>
    <w:rsid w:val="0092648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26480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Znak Znak1"/>
    <w:rsid w:val="0092648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26480"/>
    <w:rPr>
      <w:b/>
      <w:bCs/>
    </w:rPr>
  </w:style>
  <w:style w:type="character" w:customStyle="1" w:styleId="ZnakZnak">
    <w:name w:val="Znak Znak"/>
    <w:rsid w:val="00926480"/>
    <w:rPr>
      <w:rFonts w:ascii="Arial" w:hAnsi="Arial" w:cs="Arial"/>
      <w:b/>
      <w:bCs/>
    </w:rPr>
  </w:style>
  <w:style w:type="paragraph" w:customStyle="1" w:styleId="Poprawka1">
    <w:name w:val="Poprawka1"/>
    <w:hidden/>
    <w:semiHidden/>
    <w:rsid w:val="00926480"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rsid w:val="0092648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styleId="HTML-cytat">
    <w:name w:val="HTML Cite"/>
    <w:rsid w:val="00926480"/>
    <w:rPr>
      <w:rFonts w:cs="Times New Roman"/>
      <w:i/>
      <w:iCs/>
    </w:rPr>
  </w:style>
  <w:style w:type="paragraph" w:styleId="HTML-wstpniesformatowany">
    <w:name w:val="HTML Preformatted"/>
    <w:basedOn w:val="Normalny"/>
    <w:link w:val="HTML-wstpniesformatowanyZnak"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rsid w:val="00847875"/>
    <w:rPr>
      <w:rFonts w:ascii="Arial" w:hAnsi="Arial" w:cs="Arial"/>
      <w:sz w:val="24"/>
      <w:szCs w:val="24"/>
      <w:lang w:val="pl-PL" w:eastAsia="pl-PL" w:bidi="ar-SA"/>
    </w:rPr>
  </w:style>
  <w:style w:type="numbering" w:styleId="111111">
    <w:name w:val="Outline List 2"/>
    <w:basedOn w:val="Bezlisty"/>
    <w:uiPriority w:val="99"/>
    <w:rsid w:val="00A17529"/>
    <w:pPr>
      <w:numPr>
        <w:numId w:val="8"/>
      </w:numPr>
    </w:pPr>
  </w:style>
  <w:style w:type="paragraph" w:styleId="Akapitzlist">
    <w:name w:val="List Paragraph"/>
    <w:aliases w:val="CW_Lista,Wypunktowanie,L1,Numerowanie,Akapit z listą BS,wypunktowanie,ps_akapit_z_lista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B63566"/>
    <w:pPr>
      <w:widowControl/>
      <w:numPr>
        <w:numId w:val="27"/>
      </w:numPr>
      <w:suppressAutoHyphens w:val="0"/>
      <w:contextualSpacing/>
      <w:jc w:val="both"/>
    </w:pPr>
    <w:rPr>
      <w:rFonts w:eastAsia="Calibri"/>
      <w:lang w:eastAsia="en-US"/>
    </w:rPr>
  </w:style>
  <w:style w:type="paragraph" w:customStyle="1" w:styleId="Zawartotabeli">
    <w:name w:val="Zawartość tabeli"/>
    <w:basedOn w:val="Normalny"/>
    <w:rsid w:val="002071FA"/>
    <w:pPr>
      <w:suppressLineNumbers/>
      <w:jc w:val="left"/>
    </w:pPr>
    <w:rPr>
      <w:rFonts w:eastAsia="DejaVu Sans" w:cs="DejaVu Sans"/>
      <w:kern w:val="1"/>
      <w:lang w:eastAsia="hi-IN" w:bidi="hi-IN"/>
    </w:rPr>
  </w:style>
  <w:style w:type="character" w:customStyle="1" w:styleId="Nagwek2Znak">
    <w:name w:val="Nagłówek 2 Znak"/>
    <w:link w:val="Nagwek2"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styleId="Uwydatnienie">
    <w:name w:val="Emphasis"/>
    <w:qFormat/>
    <w:rsid w:val="000B21BD"/>
    <w:rPr>
      <w:i/>
    </w:rPr>
  </w:style>
  <w:style w:type="character" w:customStyle="1" w:styleId="Nagwek1Znak">
    <w:name w:val="Nagłówek 1 Znak"/>
    <w:link w:val="Nagwek1"/>
    <w:locked/>
    <w:rsid w:val="005B0B37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F911B9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2B8F"/>
    <w:rPr>
      <w:rFonts w:ascii="Arial" w:hAnsi="Arial" w:cs="Arial"/>
    </w:rPr>
  </w:style>
  <w:style w:type="character" w:customStyle="1" w:styleId="Heading1Char">
    <w:name w:val="Heading 1 Char"/>
    <w:locked/>
    <w:rsid w:val="00D669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semiHidden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locked/>
    <w:rsid w:val="000829C9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aliases w:val="ASAPHeading 3 Znak,h3 Znak"/>
    <w:link w:val="Nagwek3"/>
    <w:uiPriority w:val="99"/>
    <w:rsid w:val="005053BC"/>
    <w:rPr>
      <w:b/>
      <w:bCs/>
      <w:sz w:val="22"/>
      <w:szCs w:val="24"/>
      <w:lang w:val="en-US"/>
    </w:rPr>
  </w:style>
  <w:style w:type="character" w:customStyle="1" w:styleId="ZnakZnak6">
    <w:name w:val="Znak Znak6"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rsid w:val="005053BC"/>
    <w:rPr>
      <w:rFonts w:ascii="Arial" w:hAnsi="Arial" w:cs="Arial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053BC"/>
  </w:style>
  <w:style w:type="character" w:customStyle="1" w:styleId="akapitdomyslny1">
    <w:name w:val="akapitdomyslny1"/>
    <w:basedOn w:val="Domylnaczcionkaakapitu"/>
    <w:rsid w:val="00103A8B"/>
  </w:style>
  <w:style w:type="paragraph" w:customStyle="1" w:styleId="akapitdomyslnyblock">
    <w:name w:val="akapitdomyslnyblock"/>
    <w:basedOn w:val="Normalny"/>
    <w:rsid w:val="00190F78"/>
    <w:pPr>
      <w:widowControl/>
      <w:suppressAutoHyphens w:val="0"/>
      <w:spacing w:after="100" w:afterAutospacing="1"/>
      <w:ind w:firstLine="480"/>
      <w:jc w:val="left"/>
    </w:pPr>
  </w:style>
  <w:style w:type="character" w:customStyle="1" w:styleId="BodyTextChar">
    <w:name w:val="Body Text Char"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rsid w:val="00CC5D98"/>
    <w:rPr>
      <w:color w:val="800080"/>
      <w:u w:val="single"/>
    </w:rPr>
  </w:style>
  <w:style w:type="paragraph" w:customStyle="1" w:styleId="xl24">
    <w:name w:val="xl24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rsid w:val="00CC5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A97C9D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2B2AA9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rsid w:val="006C6010"/>
    <w:pPr>
      <w:suppressAutoHyphens w:val="0"/>
      <w:autoSpaceDE w:val="0"/>
      <w:autoSpaceDN w:val="0"/>
      <w:adjustRightInd w:val="0"/>
      <w:spacing w:line="273" w:lineRule="exact"/>
      <w:ind w:hanging="338"/>
      <w:jc w:val="both"/>
    </w:pPr>
  </w:style>
  <w:style w:type="table" w:customStyle="1" w:styleId="Tabela-Siatka3">
    <w:name w:val="Tabela - Siatka3"/>
    <w:basedOn w:val="Standardowy"/>
    <w:next w:val="Tabela-Siatka"/>
    <w:rsid w:val="006B43AA"/>
    <w:pPr>
      <w:widowControl w:val="0"/>
      <w:suppressAutoHyphens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D54ACB"/>
    <w:rPr>
      <w:sz w:val="24"/>
      <w:szCs w:val="24"/>
    </w:rPr>
  </w:style>
  <w:style w:type="character" w:customStyle="1" w:styleId="Nagwek8Znak">
    <w:name w:val="Nagłówek 8 Znak"/>
    <w:link w:val="Nagwek8"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link w:val="HTML-wstpniesformatowany"/>
    <w:rsid w:val="00D54ACB"/>
    <w:rPr>
      <w:rFonts w:ascii="Courier New" w:hAnsi="Courier New" w:cs="Courier New"/>
    </w:rPr>
  </w:style>
  <w:style w:type="numbering" w:customStyle="1" w:styleId="1111111">
    <w:name w:val="1 / 1.1 / 1.1.11"/>
    <w:basedOn w:val="Bezlisty"/>
    <w:next w:val="111111"/>
    <w:rsid w:val="00D54ACB"/>
    <w:pPr>
      <w:numPr>
        <w:numId w:val="13"/>
      </w:numPr>
    </w:pPr>
  </w:style>
  <w:style w:type="character" w:customStyle="1" w:styleId="ZwykytekstZnak">
    <w:name w:val="Zwykły tekst Znak"/>
    <w:link w:val="Zwykytekst"/>
    <w:rsid w:val="00D54ACB"/>
    <w:rPr>
      <w:rFonts w:ascii="Courier New" w:hAnsi="Courier New" w:cs="Courier New"/>
    </w:rPr>
  </w:style>
  <w:style w:type="numbering" w:customStyle="1" w:styleId="Zaimportowanystyl1">
    <w:name w:val="Zaimportowany styl 1"/>
    <w:rsid w:val="00527DEF"/>
  </w:style>
  <w:style w:type="character" w:customStyle="1" w:styleId="Nierozpoznanawzmianka1">
    <w:name w:val="Nierozpoznana wzmianka1"/>
    <w:uiPriority w:val="99"/>
    <w:semiHidden/>
    <w:unhideWhenUsed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,wypunktowanie Znak,ps_akapit_z_lista Znak,Podsis rysunku Znak,Akapit z listą numerowaną Znak,lp1 Znak,Bullet List Znak,FooterText Znak,numbered Znak"/>
    <w:link w:val="Akapitzlist"/>
    <w:uiPriority w:val="34"/>
    <w:qFormat/>
    <w:locked/>
    <w:rsid w:val="00B63566"/>
    <w:rPr>
      <w:rFonts w:eastAsia="Calibri"/>
      <w:sz w:val="22"/>
      <w:szCs w:val="24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Cs w:val="22"/>
      <w:lang w:val="en-US" w:eastAsia="en-US"/>
    </w:rPr>
  </w:style>
  <w:style w:type="character" w:customStyle="1" w:styleId="TekstprzypisudolnegoZnak">
    <w:name w:val="Tekst przypisu dolnego Znak"/>
    <w:basedOn w:val="Domylnaczcionkaakapitu"/>
    <w:uiPriority w:val="99"/>
    <w:rsid w:val="0081335E"/>
  </w:style>
  <w:style w:type="character" w:styleId="Odwoanieprzypisudolnego">
    <w:name w:val="footnote reference"/>
    <w:uiPriority w:val="99"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81335E"/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rsid w:val="00F51F4F"/>
    <w:pPr>
      <w:suppressAutoHyphens w:val="0"/>
      <w:jc w:val="both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,Akapit z punktorem 1 Znak1"/>
    <w:uiPriority w:val="99"/>
    <w:locked/>
    <w:rsid w:val="00F51F4F"/>
    <w:rPr>
      <w:sz w:val="22"/>
      <w:lang w:val="pl-PL" w:eastAsia="en-US"/>
    </w:rPr>
  </w:style>
  <w:style w:type="paragraph" w:customStyle="1" w:styleId="Moje1">
    <w:name w:val="Moje 1"/>
    <w:basedOn w:val="Normalny"/>
    <w:rsid w:val="00080C08"/>
    <w:pPr>
      <w:numPr>
        <w:numId w:val="15"/>
      </w:numPr>
    </w:pPr>
  </w:style>
  <w:style w:type="paragraph" w:customStyle="1" w:styleId="moje21">
    <w:name w:val="moje 2.1"/>
    <w:basedOn w:val="Normalny"/>
    <w:rsid w:val="00080C08"/>
    <w:pPr>
      <w:numPr>
        <w:ilvl w:val="1"/>
        <w:numId w:val="15"/>
      </w:numPr>
    </w:pPr>
  </w:style>
  <w:style w:type="paragraph" w:customStyle="1" w:styleId="Moje222">
    <w:name w:val="Moje 2.2.2"/>
    <w:basedOn w:val="Normalny"/>
    <w:rsid w:val="00080C08"/>
    <w:pPr>
      <w:numPr>
        <w:ilvl w:val="2"/>
        <w:numId w:val="15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318F"/>
    <w:rPr>
      <w:color w:val="605E5C"/>
      <w:shd w:val="clear" w:color="auto" w:fill="E1DFDD"/>
    </w:rPr>
  </w:style>
  <w:style w:type="numbering" w:customStyle="1" w:styleId="Zaimportowanystyl11">
    <w:name w:val="Zaimportowany styl 11"/>
    <w:rsid w:val="007D5897"/>
  </w:style>
  <w:style w:type="paragraph" w:styleId="Lista">
    <w:name w:val="List"/>
    <w:basedOn w:val="Normalny"/>
    <w:uiPriority w:val="99"/>
    <w:unhideWhenUsed/>
    <w:rsid w:val="008432A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432A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432A9"/>
    <w:pPr>
      <w:ind w:left="849" w:hanging="283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4CF2"/>
    <w:rPr>
      <w:color w:val="605E5C"/>
      <w:shd w:val="clear" w:color="auto" w:fill="E1DFDD"/>
    </w:rPr>
  </w:style>
  <w:style w:type="character" w:styleId="HTML-kod">
    <w:name w:val="HTML Code"/>
    <w:basedOn w:val="Domylnaczcionkaakapitu"/>
    <w:uiPriority w:val="99"/>
    <w:unhideWhenUsed/>
    <w:rsid w:val="000449B4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basedOn w:val="Domylnaczcionkaakapitu"/>
    <w:rsid w:val="00885D8B"/>
  </w:style>
  <w:style w:type="character" w:customStyle="1" w:styleId="alb">
    <w:name w:val="a_lb"/>
    <w:basedOn w:val="Domylnaczcionkaakapitu"/>
    <w:rsid w:val="00D573F2"/>
  </w:style>
  <w:style w:type="paragraph" w:customStyle="1" w:styleId="Akapitzlist5">
    <w:name w:val="Akapit z listą5"/>
    <w:basedOn w:val="Normalny"/>
    <w:rsid w:val="00B922DA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Cs w:val="22"/>
      <w:lang w:eastAsia="en-US"/>
    </w:rPr>
  </w:style>
  <w:style w:type="numbering" w:customStyle="1" w:styleId="1111112">
    <w:name w:val="1 / 1.1 / 1.1.12"/>
    <w:basedOn w:val="Bezlisty"/>
    <w:next w:val="111111"/>
    <w:uiPriority w:val="99"/>
    <w:semiHidden/>
    <w:unhideWhenUsed/>
    <w:rsid w:val="00BC152A"/>
  </w:style>
  <w:style w:type="character" w:styleId="Nierozpoznanawzmianka">
    <w:name w:val="Unresolved Mention"/>
    <w:basedOn w:val="Domylnaczcionkaakapitu"/>
    <w:uiPriority w:val="99"/>
    <w:semiHidden/>
    <w:unhideWhenUsed/>
    <w:rsid w:val="00E05430"/>
    <w:rPr>
      <w:color w:val="605E5C"/>
      <w:shd w:val="clear" w:color="auto" w:fill="E1DFDD"/>
    </w:rPr>
  </w:style>
  <w:style w:type="paragraph" w:customStyle="1" w:styleId="PITER">
    <w:name w:val="PITER"/>
    <w:basedOn w:val="Tytu"/>
    <w:rsid w:val="00EE3FEE"/>
    <w:pPr>
      <w:suppressAutoHyphens/>
      <w:jc w:val="both"/>
    </w:pPr>
    <w:rPr>
      <w:rFonts w:ascii="Arial" w:hAnsi="Arial" w:cs="Wingdings"/>
      <w:b w:val="0"/>
      <w:sz w:val="24"/>
      <w:lang w:eastAsia="ar-SA"/>
    </w:rPr>
  </w:style>
  <w:style w:type="numbering" w:customStyle="1" w:styleId="11111111">
    <w:name w:val="1 / 1.1 / 1.1.111"/>
    <w:basedOn w:val="Bezlisty"/>
    <w:next w:val="111111"/>
    <w:rsid w:val="00E51196"/>
  </w:style>
  <w:style w:type="paragraph" w:customStyle="1" w:styleId="pf0">
    <w:name w:val="pf0"/>
    <w:basedOn w:val="Normalny"/>
    <w:rsid w:val="00F24E59"/>
    <w:pPr>
      <w:widowControl/>
      <w:suppressAutoHyphens w:val="0"/>
      <w:spacing w:before="100" w:beforeAutospacing="1" w:after="100" w:afterAutospacing="1"/>
      <w:jc w:val="left"/>
    </w:pPr>
    <w:rPr>
      <w:sz w:val="24"/>
    </w:rPr>
  </w:style>
  <w:style w:type="character" w:customStyle="1" w:styleId="cf01">
    <w:name w:val="cf01"/>
    <w:basedOn w:val="Domylnaczcionkaakapitu"/>
    <w:rsid w:val="00F24E5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g"/><Relationship Id="rId18" Type="http://schemas.openxmlformats.org/officeDocument/2006/relationships/hyperlink" Target="https://platformazakupowa.pl/pn/uj_edu" TargetMode="External"/><Relationship Id="rId26" Type="http://schemas.openxmlformats.org/officeDocument/2006/relationships/hyperlink" Target="https://platformazakupowa.pl" TargetMode="External"/><Relationship Id="rId39" Type="http://schemas.openxmlformats.org/officeDocument/2006/relationships/hyperlink" Target="https://platformazakupowa.pl/strona/45-instrukcje" TargetMode="External"/><Relationship Id="rId21" Type="http://schemas.openxmlformats.org/officeDocument/2006/relationships/hyperlink" Target="https://platformazakupowa.pl" TargetMode="External"/><Relationship Id="rId34" Type="http://schemas.openxmlformats.org/officeDocument/2006/relationships/hyperlink" Target="https://platformazakupowa.pl" TargetMode="External"/><Relationship Id="rId42" Type="http://schemas.openxmlformats.org/officeDocument/2006/relationships/hyperlink" Target="https://platformazakupowa.pl/pn/uj_edu" TargetMode="External"/><Relationship Id="rId47" Type="http://schemas.openxmlformats.org/officeDocument/2006/relationships/footer" Target="footer1.xml"/><Relationship Id="rId50" Type="http://schemas.openxmlformats.org/officeDocument/2006/relationships/hyperlink" Target="https://efaktura.gov.pl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1082806" TargetMode="External"/><Relationship Id="rId29" Type="http://schemas.openxmlformats.org/officeDocument/2006/relationships/hyperlink" Target="https://platformazakupowa.pl" TargetMode="External"/><Relationship Id="rId11" Type="http://schemas.openxmlformats.org/officeDocument/2006/relationships/hyperlink" Target="mailto:bzp@uj.edu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" TargetMode="External"/><Relationship Id="rId37" Type="http://schemas.openxmlformats.org/officeDocument/2006/relationships/hyperlink" Target="https://platformazakupowa.pl" TargetMode="External"/><Relationship Id="rId40" Type="http://schemas.openxmlformats.org/officeDocument/2006/relationships/hyperlink" Target="https://platformazakupowa.pl" TargetMode="External"/><Relationship Id="rId45" Type="http://schemas.openxmlformats.org/officeDocument/2006/relationships/hyperlink" Target="mailto:iod@uj.edu.pl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" TargetMode="External"/><Relationship Id="rId31" Type="http://schemas.openxmlformats.org/officeDocument/2006/relationships/hyperlink" Target="https://platformazakupowa.pl" TargetMode="External"/><Relationship Id="rId44" Type="http://schemas.openxmlformats.org/officeDocument/2006/relationships/hyperlink" Target="https://platformazakupowa.pl/pn/uj_edu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j.edu.pl" TargetMode="External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https://platformazakupowa.pl/pn/uj_edu" TargetMode="External"/><Relationship Id="rId30" Type="http://schemas.openxmlformats.org/officeDocument/2006/relationships/hyperlink" Target="https://platformazakupowa.pl" TargetMode="External"/><Relationship Id="rId35" Type="http://schemas.openxmlformats.org/officeDocument/2006/relationships/hyperlink" Target="https://platformazakupowa.pl" TargetMode="External"/><Relationship Id="rId43" Type="http://schemas.openxmlformats.org/officeDocument/2006/relationships/hyperlink" Target="https://platformazakupowa.pl" TargetMode="External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s://iod.uj.edu.pl/druki-do-pobrania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przetargi.uj.edu.pl/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https://platformazakupowa.pl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yperlink" Target="https://platformazakupowa.pl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platformazakupowa.pl" TargetMode="External"/><Relationship Id="rId41" Type="http://schemas.openxmlformats.org/officeDocument/2006/relationships/hyperlink" Target="https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platformazakupowa.pl" TargetMode="External"/><Relationship Id="rId23" Type="http://schemas.openxmlformats.org/officeDocument/2006/relationships/hyperlink" Target="https://drive.google.com/file/d/1Kd1DttbBeiNWt4q4slS4t76lZVKPbkyD/view" TargetMode="External"/><Relationship Id="rId28" Type="http://schemas.openxmlformats.org/officeDocument/2006/relationships/hyperlink" Target="https://platformazakupowa.pl" TargetMode="External"/><Relationship Id="rId36" Type="http://schemas.openxmlformats.org/officeDocument/2006/relationships/hyperlink" Target="https://platformazakupowa.pl/pn/uj_edu" TargetMode="External"/><Relationship Id="rId4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E8CA24E2AF794DBBAAEA0B8EE9BEB4" ma:contentTypeVersion="12" ma:contentTypeDescription="Utwórz nowy dokument." ma:contentTypeScope="" ma:versionID="b456b92478ae7df92d379be9ffbe6edd">
  <xsd:schema xmlns:xsd="http://www.w3.org/2001/XMLSchema" xmlns:xs="http://www.w3.org/2001/XMLSchema" xmlns:p="http://schemas.microsoft.com/office/2006/metadata/properties" xmlns:ns3="a70d8a4e-6af4-4562-851c-ade896f1b644" xmlns:ns4="9029a618-25e6-4ec9-88ab-cac19e43357b" targetNamespace="http://schemas.microsoft.com/office/2006/metadata/properties" ma:root="true" ma:fieldsID="4b582767a8f888c794d67398e7b0f1a6" ns3:_="" ns4:_="">
    <xsd:import namespace="a70d8a4e-6af4-4562-851c-ade896f1b644"/>
    <xsd:import namespace="9029a618-25e6-4ec9-88ab-cac19e433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8a4e-6af4-4562-851c-ade896f1b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a618-25e6-4ec9-88ab-cac19e43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C9303-CFDE-4E0F-943F-54FA0474A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E9DAE9-DF4F-4988-B204-9CE08E170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d8a4e-6af4-4562-851c-ade896f1b644"/>
    <ds:schemaRef ds:uri="9029a618-25e6-4ec9-88ab-cac19e433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59</Pages>
  <Words>23478</Words>
  <Characters>140869</Characters>
  <Application>Microsoft Office Word</Application>
  <DocSecurity>0</DocSecurity>
  <Lines>1173</Lines>
  <Paragraphs>328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164019</CharactersWithSpaces>
  <SharedDoc>false</SharedDoc>
  <HLinks>
    <vt:vector size="66" baseType="variant">
      <vt:variant>
        <vt:i4>5243153</vt:i4>
      </vt:variant>
      <vt:variant>
        <vt:i4>30</vt:i4>
      </vt:variant>
      <vt:variant>
        <vt:i4>0</vt:i4>
      </vt:variant>
      <vt:variant>
        <vt:i4>5</vt:i4>
      </vt:variant>
      <vt:variant>
        <vt:lpwstr>mailto:wojciech.piątek@uj.edu.pl</vt:lpwstr>
      </vt:variant>
      <vt:variant>
        <vt:lpwstr/>
      </vt:variant>
      <vt:variant>
        <vt:i4>7798850</vt:i4>
      </vt:variant>
      <vt:variant>
        <vt:i4>27</vt:i4>
      </vt:variant>
      <vt:variant>
        <vt:i4>0</vt:i4>
      </vt:variant>
      <vt:variant>
        <vt:i4>5</vt:i4>
      </vt:variant>
      <vt:variant>
        <vt:lpwstr>mailto:joanna.swierczek@uj.edu.pl</vt:lpwstr>
      </vt:variant>
      <vt:variant>
        <vt:lpwstr/>
      </vt:variant>
      <vt:variant>
        <vt:i4>1179759</vt:i4>
      </vt:variant>
      <vt:variant>
        <vt:i4>24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196648</vt:i4>
      </vt:variant>
      <vt:variant>
        <vt:i4>21</vt:i4>
      </vt:variant>
      <vt:variant>
        <vt:i4>0</vt:i4>
      </vt:variant>
      <vt:variant>
        <vt:i4>5</vt:i4>
      </vt:variant>
      <vt:variant>
        <vt:lpwstr>C:\Users\Rupniewska\AppData\Local\Microsoft\Windows\AppData\Local\Microsoft\wasm\AppData\Local\Monika\Desktop\e-mail</vt:lpwstr>
      </vt:variant>
      <vt:variant>
        <vt:lpwstr/>
      </vt:variant>
      <vt:variant>
        <vt:i4>3342437</vt:i4>
      </vt:variant>
      <vt:variant>
        <vt:i4>18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3342437</vt:i4>
      </vt:variant>
      <vt:variant>
        <vt:i4>15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12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9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  <vt:variant>
        <vt:i4>3342437</vt:i4>
      </vt:variant>
      <vt:variant>
        <vt:i4>6</vt:i4>
      </vt:variant>
      <vt:variant>
        <vt:i4>0</vt:i4>
      </vt:variant>
      <vt:variant>
        <vt:i4>5</vt:i4>
      </vt:variant>
      <vt:variant>
        <vt:lpwstr>http://www.przetargi.uj.edu.pl/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mailto:bzp@uj.edu.pl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Einar</dc:creator>
  <cp:lastModifiedBy>Katarzyna Jasińska</cp:lastModifiedBy>
  <cp:revision>22</cp:revision>
  <cp:lastPrinted>2025-03-24T08:47:00Z</cp:lastPrinted>
  <dcterms:created xsi:type="dcterms:W3CDTF">2025-03-06T10:38:00Z</dcterms:created>
  <dcterms:modified xsi:type="dcterms:W3CDTF">2025-03-24T08:47:00Z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0x01010035E8CA24E2AF794DBBAAEA0B8EE9BEB4</vt:lpwstr>
  </property>
</Properties>
</file>