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11BC2" w14:textId="5787C5D3" w:rsidR="00491942" w:rsidRPr="00B64011" w:rsidRDefault="00491942" w:rsidP="00B73ED8">
      <w:pPr>
        <w:pStyle w:val="Default"/>
        <w:jc w:val="center"/>
        <w:rPr>
          <w:rFonts w:ascii="Arial" w:hAnsi="Arial" w:cs="Arial"/>
          <w:b/>
          <w:color w:val="auto"/>
          <w:sz w:val="22"/>
          <w:szCs w:val="22"/>
        </w:rPr>
      </w:pPr>
    </w:p>
    <w:p w14:paraId="46C3A047" w14:textId="77777777" w:rsidR="00CE4F27" w:rsidRPr="00B64011" w:rsidRDefault="00CE4F27" w:rsidP="00B73ED8">
      <w:pPr>
        <w:pStyle w:val="Default"/>
        <w:jc w:val="center"/>
        <w:rPr>
          <w:rFonts w:ascii="Arial" w:hAnsi="Arial" w:cs="Arial"/>
          <w:b/>
          <w:color w:val="auto"/>
          <w:sz w:val="22"/>
          <w:szCs w:val="22"/>
        </w:rPr>
      </w:pPr>
    </w:p>
    <w:p w14:paraId="0C28A477" w14:textId="77777777" w:rsidR="00B73ED8" w:rsidRPr="00B64011" w:rsidRDefault="00B73ED8" w:rsidP="00B73ED8">
      <w:pPr>
        <w:pStyle w:val="Default"/>
        <w:jc w:val="center"/>
        <w:rPr>
          <w:rFonts w:ascii="Arial" w:hAnsi="Arial" w:cs="Arial"/>
          <w:b/>
          <w:color w:val="auto"/>
          <w:sz w:val="22"/>
          <w:szCs w:val="22"/>
        </w:rPr>
      </w:pPr>
      <w:r w:rsidRPr="00B64011">
        <w:rPr>
          <w:rFonts w:ascii="Arial" w:hAnsi="Arial" w:cs="Arial"/>
          <w:b/>
          <w:color w:val="auto"/>
          <w:sz w:val="22"/>
          <w:szCs w:val="22"/>
        </w:rPr>
        <w:t>UMOWA nr ……..</w:t>
      </w:r>
    </w:p>
    <w:p w14:paraId="0E3A30DE" w14:textId="77777777" w:rsidR="00B73ED8" w:rsidRPr="00B64011" w:rsidRDefault="00B73ED8" w:rsidP="00B73ED8">
      <w:pPr>
        <w:pStyle w:val="Default"/>
        <w:jc w:val="center"/>
        <w:rPr>
          <w:rFonts w:ascii="Arial" w:hAnsi="Arial" w:cs="Arial"/>
          <w:b/>
          <w:color w:val="auto"/>
          <w:sz w:val="22"/>
          <w:szCs w:val="22"/>
        </w:rPr>
      </w:pPr>
    </w:p>
    <w:p w14:paraId="69715AA3" w14:textId="77777777" w:rsidR="00B73ED8" w:rsidRPr="00B64011" w:rsidRDefault="00B73ED8" w:rsidP="00B73ED8">
      <w:pPr>
        <w:pStyle w:val="Default"/>
        <w:jc w:val="center"/>
        <w:rPr>
          <w:rFonts w:ascii="Arial" w:hAnsi="Arial" w:cs="Arial"/>
          <w:color w:val="auto"/>
          <w:sz w:val="22"/>
          <w:szCs w:val="22"/>
        </w:rPr>
      </w:pPr>
      <w:r w:rsidRPr="00B64011">
        <w:rPr>
          <w:rFonts w:ascii="Arial" w:hAnsi="Arial" w:cs="Arial"/>
          <w:color w:val="auto"/>
          <w:sz w:val="22"/>
          <w:szCs w:val="22"/>
        </w:rPr>
        <w:t>zawarta w dniu ……………………,</w:t>
      </w:r>
    </w:p>
    <w:p w14:paraId="3CAEFC93" w14:textId="77777777" w:rsidR="00B73ED8" w:rsidRPr="00B64011" w:rsidRDefault="00B73ED8" w:rsidP="00B73ED8">
      <w:pPr>
        <w:pStyle w:val="Default"/>
        <w:jc w:val="center"/>
        <w:rPr>
          <w:rFonts w:ascii="Arial" w:hAnsi="Arial" w:cs="Arial"/>
          <w:color w:val="auto"/>
          <w:sz w:val="22"/>
          <w:szCs w:val="22"/>
        </w:rPr>
      </w:pPr>
      <w:r w:rsidRPr="00B64011">
        <w:rPr>
          <w:rFonts w:ascii="Arial" w:hAnsi="Arial" w:cs="Arial"/>
          <w:color w:val="auto"/>
          <w:sz w:val="22"/>
          <w:szCs w:val="22"/>
        </w:rPr>
        <w:t>w ……………………</w:t>
      </w:r>
    </w:p>
    <w:p w14:paraId="201C79AF" w14:textId="77777777" w:rsidR="00B73ED8" w:rsidRPr="00B64011" w:rsidRDefault="00B73ED8" w:rsidP="00B73ED8">
      <w:pPr>
        <w:pStyle w:val="Default"/>
        <w:rPr>
          <w:rFonts w:ascii="Arial" w:hAnsi="Arial" w:cs="Arial"/>
          <w:color w:val="auto"/>
          <w:sz w:val="22"/>
          <w:szCs w:val="22"/>
        </w:rPr>
      </w:pPr>
    </w:p>
    <w:p w14:paraId="7F74DFB9" w14:textId="77777777" w:rsidR="00B73ED8" w:rsidRPr="00B64011" w:rsidRDefault="00B73ED8" w:rsidP="00B73ED8">
      <w:pPr>
        <w:pStyle w:val="Default"/>
        <w:rPr>
          <w:rFonts w:ascii="Arial" w:hAnsi="Arial" w:cs="Arial"/>
          <w:color w:val="auto"/>
          <w:sz w:val="22"/>
          <w:szCs w:val="22"/>
        </w:rPr>
      </w:pPr>
      <w:r w:rsidRPr="00B64011">
        <w:rPr>
          <w:rFonts w:ascii="Arial" w:hAnsi="Arial" w:cs="Arial"/>
          <w:color w:val="auto"/>
          <w:sz w:val="22"/>
          <w:szCs w:val="22"/>
        </w:rPr>
        <w:t xml:space="preserve">pomiędzy: </w:t>
      </w:r>
    </w:p>
    <w:p w14:paraId="41B7C267" w14:textId="77777777" w:rsidR="00B73ED8" w:rsidRPr="00B64011" w:rsidRDefault="00B73ED8" w:rsidP="00B73ED8">
      <w:pPr>
        <w:pStyle w:val="Default"/>
        <w:jc w:val="both"/>
        <w:rPr>
          <w:rFonts w:ascii="Arial" w:hAnsi="Arial" w:cs="Arial"/>
          <w:b/>
          <w:color w:val="auto"/>
          <w:sz w:val="22"/>
          <w:szCs w:val="22"/>
        </w:rPr>
      </w:pPr>
      <w:r w:rsidRPr="00B64011">
        <w:rPr>
          <w:rFonts w:ascii="Arial" w:hAnsi="Arial" w:cs="Arial"/>
          <w:b/>
          <w:color w:val="auto"/>
          <w:sz w:val="22"/>
          <w:szCs w:val="22"/>
        </w:rPr>
        <w:t xml:space="preserve">Gminą Lublin, Plac Króla Władysława Łokietka 1, 20-109 Lublin, NIP 9462575811 </w:t>
      </w:r>
    </w:p>
    <w:p w14:paraId="41A9CF8C" w14:textId="2BE176B7" w:rsidR="00B73ED8" w:rsidRPr="00B64011" w:rsidRDefault="00B73ED8" w:rsidP="00B73ED8">
      <w:pPr>
        <w:pStyle w:val="Default"/>
        <w:jc w:val="both"/>
        <w:rPr>
          <w:rFonts w:ascii="Arial" w:hAnsi="Arial" w:cs="Arial"/>
          <w:color w:val="auto"/>
          <w:sz w:val="22"/>
          <w:szCs w:val="22"/>
        </w:rPr>
      </w:pPr>
      <w:r w:rsidRPr="00B64011">
        <w:rPr>
          <w:rFonts w:ascii="Arial" w:hAnsi="Arial" w:cs="Arial"/>
          <w:b/>
          <w:color w:val="auto"/>
          <w:sz w:val="22"/>
          <w:szCs w:val="22"/>
        </w:rPr>
        <w:t>reprezentowaną</w:t>
      </w:r>
      <w:r w:rsidRPr="00B64011">
        <w:rPr>
          <w:rFonts w:ascii="Arial" w:hAnsi="Arial" w:cs="Arial"/>
          <w:color w:val="auto"/>
          <w:sz w:val="22"/>
          <w:szCs w:val="22"/>
        </w:rPr>
        <w:t xml:space="preserve"> przez Grzegorza Malca – </w:t>
      </w:r>
      <w:r w:rsidRPr="00B64011">
        <w:rPr>
          <w:rFonts w:ascii="Arial" w:hAnsi="Arial" w:cs="Arial"/>
          <w:b/>
          <w:color w:val="auto"/>
          <w:sz w:val="22"/>
          <w:szCs w:val="22"/>
        </w:rPr>
        <w:t>Dyrektora Zarządu Transportu Miejskiego w Lublinie, ul. Nałęczowska 14, 20-701 Lublin</w:t>
      </w:r>
      <w:r w:rsidRPr="00B64011">
        <w:rPr>
          <w:rFonts w:ascii="Arial" w:hAnsi="Arial" w:cs="Arial"/>
          <w:color w:val="auto"/>
          <w:sz w:val="22"/>
          <w:szCs w:val="22"/>
        </w:rPr>
        <w:t xml:space="preserve"> działającego z upoważnienia Prezydenta Miasta (zarządzenie nr 58/2/2013 z dnia 21 lutego 2013r.) </w:t>
      </w:r>
    </w:p>
    <w:p w14:paraId="2A8BF771" w14:textId="77777777" w:rsidR="00B73ED8" w:rsidRPr="00B64011" w:rsidRDefault="00B73ED8" w:rsidP="00B73ED8">
      <w:pPr>
        <w:pStyle w:val="Default"/>
        <w:rPr>
          <w:rFonts w:ascii="Arial" w:hAnsi="Arial" w:cs="Arial"/>
          <w:color w:val="auto"/>
          <w:sz w:val="22"/>
          <w:szCs w:val="22"/>
        </w:rPr>
      </w:pPr>
    </w:p>
    <w:p w14:paraId="56A06BC3" w14:textId="77777777" w:rsidR="00B73ED8" w:rsidRPr="00B64011" w:rsidRDefault="00B73ED8" w:rsidP="00B73ED8">
      <w:pPr>
        <w:pStyle w:val="Default"/>
        <w:rPr>
          <w:rFonts w:ascii="Arial" w:hAnsi="Arial" w:cs="Arial"/>
          <w:color w:val="auto"/>
          <w:sz w:val="22"/>
          <w:szCs w:val="22"/>
        </w:rPr>
      </w:pPr>
      <w:r w:rsidRPr="00B64011">
        <w:rPr>
          <w:rFonts w:ascii="Arial" w:hAnsi="Arial" w:cs="Arial"/>
          <w:color w:val="auto"/>
          <w:sz w:val="22"/>
          <w:szCs w:val="22"/>
        </w:rPr>
        <w:t xml:space="preserve">zwanym dalej Zamawiającym, </w:t>
      </w:r>
    </w:p>
    <w:p w14:paraId="6352FD24" w14:textId="77777777" w:rsidR="00B73ED8" w:rsidRPr="00B64011" w:rsidRDefault="00B73ED8" w:rsidP="00B73ED8">
      <w:pPr>
        <w:pStyle w:val="Default"/>
        <w:rPr>
          <w:rFonts w:ascii="Arial" w:hAnsi="Arial" w:cs="Arial"/>
          <w:color w:val="auto"/>
          <w:sz w:val="22"/>
          <w:szCs w:val="22"/>
        </w:rPr>
      </w:pPr>
    </w:p>
    <w:p w14:paraId="01C63E1A" w14:textId="77777777" w:rsidR="00B73ED8" w:rsidRPr="00B64011" w:rsidRDefault="00B73ED8" w:rsidP="00B73ED8">
      <w:pPr>
        <w:pStyle w:val="Default"/>
        <w:rPr>
          <w:rFonts w:ascii="Arial" w:hAnsi="Arial" w:cs="Arial"/>
          <w:color w:val="auto"/>
          <w:sz w:val="22"/>
          <w:szCs w:val="22"/>
        </w:rPr>
      </w:pPr>
      <w:r w:rsidRPr="00B64011">
        <w:rPr>
          <w:rFonts w:ascii="Arial" w:hAnsi="Arial" w:cs="Arial"/>
          <w:color w:val="auto"/>
          <w:sz w:val="22"/>
          <w:szCs w:val="22"/>
        </w:rPr>
        <w:t xml:space="preserve">a </w:t>
      </w:r>
    </w:p>
    <w:p w14:paraId="2D490DC4" w14:textId="77777777" w:rsidR="00B73ED8" w:rsidRPr="00B64011" w:rsidRDefault="00B73ED8" w:rsidP="00B73ED8">
      <w:pPr>
        <w:pStyle w:val="Default"/>
        <w:rPr>
          <w:rFonts w:ascii="Arial" w:hAnsi="Arial" w:cs="Arial"/>
          <w:color w:val="auto"/>
          <w:sz w:val="22"/>
          <w:szCs w:val="22"/>
        </w:rPr>
      </w:pPr>
    </w:p>
    <w:p w14:paraId="66A1D306" w14:textId="608A23A0" w:rsidR="00B73ED8" w:rsidRPr="00B64011" w:rsidRDefault="00B73ED8" w:rsidP="00B73ED8">
      <w:pPr>
        <w:spacing w:after="0" w:line="240" w:lineRule="auto"/>
        <w:rPr>
          <w:rFonts w:ascii="Arial" w:hAnsi="Arial" w:cs="Arial"/>
          <w:lang w:eastAsia="pl-PL"/>
        </w:rPr>
      </w:pPr>
      <w:r w:rsidRPr="00B64011">
        <w:rPr>
          <w:rFonts w:ascii="Arial" w:hAnsi="Arial" w:cs="Arial"/>
          <w:lang w:eastAsia="pl-PL"/>
        </w:rPr>
        <w:t>…………………………………………………………………………………..</w:t>
      </w:r>
      <w:r w:rsidRPr="00B64011">
        <w:rPr>
          <w:rFonts w:ascii="Arial" w:hAnsi="Arial" w:cs="Arial"/>
          <w:b/>
          <w:lang w:eastAsia="pl-PL"/>
        </w:rPr>
        <w:t>,</w:t>
      </w:r>
      <w:r w:rsidRPr="00B64011">
        <w:rPr>
          <w:rFonts w:ascii="Arial" w:hAnsi="Arial" w:cs="Arial"/>
          <w:lang w:eastAsia="pl-PL"/>
        </w:rPr>
        <w:t xml:space="preserve"> zwanym dalej </w:t>
      </w:r>
      <w:r w:rsidR="008E52EA" w:rsidRPr="00B64011">
        <w:rPr>
          <w:rFonts w:ascii="Arial" w:hAnsi="Arial" w:cs="Arial"/>
          <w:lang w:eastAsia="pl-PL"/>
        </w:rPr>
        <w:br/>
      </w:r>
      <w:r w:rsidRPr="00B64011">
        <w:rPr>
          <w:rFonts w:ascii="Arial" w:hAnsi="Arial" w:cs="Arial"/>
          <w:lang w:eastAsia="pl-PL"/>
        </w:rPr>
        <w:t>w treści umowy Wykonawcą,</w:t>
      </w:r>
      <w:r w:rsidRPr="00B64011">
        <w:rPr>
          <w:rFonts w:ascii="Arial" w:hAnsi="Arial" w:cs="Arial"/>
          <w:b/>
          <w:lang w:eastAsia="pl-PL"/>
        </w:rPr>
        <w:t xml:space="preserve"> </w:t>
      </w:r>
      <w:r w:rsidRPr="00B64011">
        <w:rPr>
          <w:rFonts w:ascii="Arial" w:hAnsi="Arial" w:cs="Arial"/>
          <w:lang w:eastAsia="pl-PL"/>
        </w:rPr>
        <w:t>reprezentowanym, przez:</w:t>
      </w:r>
    </w:p>
    <w:p w14:paraId="69296E36" w14:textId="77777777" w:rsidR="00B73ED8" w:rsidRPr="00B64011" w:rsidRDefault="00B73ED8" w:rsidP="00B73ED8">
      <w:pPr>
        <w:spacing w:after="0" w:line="240" w:lineRule="auto"/>
        <w:rPr>
          <w:rFonts w:ascii="Arial" w:hAnsi="Arial" w:cs="Arial"/>
          <w:lang w:eastAsia="pl-PL"/>
        </w:rPr>
      </w:pPr>
      <w:r w:rsidRPr="00B64011">
        <w:rPr>
          <w:rFonts w:ascii="Arial" w:hAnsi="Arial" w:cs="Arial"/>
          <w:lang w:eastAsia="pl-PL"/>
        </w:rPr>
        <w:t>…………………………………………………………………………………..…………………………………………………………………………………..…………………………………………………………………………………..…………………………………………………………………………………..…………………………………………………………………………………..</w:t>
      </w:r>
      <w:r w:rsidRPr="00B64011">
        <w:rPr>
          <w:rFonts w:ascii="Arial" w:hAnsi="Arial" w:cs="Arial"/>
          <w:lang w:eastAsia="pl-PL"/>
        </w:rPr>
        <w:tab/>
      </w:r>
      <w:r w:rsidRPr="00B64011">
        <w:rPr>
          <w:rFonts w:ascii="Arial" w:hAnsi="Arial" w:cs="Arial"/>
          <w:lang w:eastAsia="pl-PL"/>
        </w:rPr>
        <w:tab/>
      </w:r>
      <w:r w:rsidRPr="00B64011">
        <w:rPr>
          <w:rFonts w:ascii="Arial" w:hAnsi="Arial" w:cs="Arial"/>
          <w:lang w:eastAsia="pl-PL"/>
        </w:rPr>
        <w:tab/>
      </w:r>
      <w:r w:rsidRPr="00B64011">
        <w:rPr>
          <w:rFonts w:ascii="Arial" w:hAnsi="Arial" w:cs="Arial"/>
          <w:lang w:eastAsia="pl-PL"/>
        </w:rPr>
        <w:tab/>
      </w:r>
    </w:p>
    <w:p w14:paraId="080F0B2F" w14:textId="2DD06C2C" w:rsidR="00B73ED8" w:rsidRPr="00B64011" w:rsidRDefault="00B73ED8" w:rsidP="00B73ED8">
      <w:pPr>
        <w:spacing w:after="0" w:line="240" w:lineRule="auto"/>
        <w:jc w:val="both"/>
        <w:rPr>
          <w:rFonts w:ascii="Arial" w:hAnsi="Arial" w:cs="Arial"/>
          <w:bCs/>
          <w:lang w:eastAsia="pl-PL"/>
        </w:rPr>
      </w:pPr>
      <w:r w:rsidRPr="00B64011">
        <w:rPr>
          <w:rFonts w:ascii="Arial" w:hAnsi="Arial" w:cs="Arial"/>
          <w:lang w:eastAsia="pl-PL"/>
        </w:rPr>
        <w:t>W wyniku przeprowadzonego postępowania o udzielenie zamówienia publicznego, prowadzonego w trybie</w:t>
      </w:r>
      <w:r w:rsidR="001573CE" w:rsidRPr="00B64011">
        <w:rPr>
          <w:rFonts w:ascii="Arial" w:hAnsi="Arial" w:cs="Arial"/>
          <w:lang w:eastAsia="pl-PL"/>
        </w:rPr>
        <w:t xml:space="preserve"> przetargu nieograniczonego</w:t>
      </w:r>
      <w:r w:rsidRPr="00B64011">
        <w:rPr>
          <w:rFonts w:ascii="Arial" w:hAnsi="Arial" w:cs="Arial"/>
          <w:lang w:eastAsia="pl-PL"/>
        </w:rPr>
        <w:t xml:space="preserve"> zawarto umowę następującej treści:</w:t>
      </w:r>
    </w:p>
    <w:p w14:paraId="2B54968F" w14:textId="3122AB53" w:rsidR="00773D18" w:rsidRPr="00B64011" w:rsidRDefault="00773D18" w:rsidP="00B73ED8">
      <w:pPr>
        <w:jc w:val="both"/>
        <w:rPr>
          <w:rFonts w:ascii="Arial" w:hAnsi="Arial" w:cs="Arial"/>
          <w:lang w:eastAsia="pl-PL"/>
        </w:rPr>
      </w:pPr>
    </w:p>
    <w:p w14:paraId="6720AF4F" w14:textId="77777777" w:rsidR="00361435" w:rsidRPr="00B64011" w:rsidRDefault="00361435" w:rsidP="00361435">
      <w:pPr>
        <w:spacing w:after="0"/>
        <w:jc w:val="center"/>
        <w:rPr>
          <w:rFonts w:ascii="Arial" w:eastAsia="MS Mincho" w:hAnsi="Arial" w:cs="Arial"/>
          <w:b/>
          <w:bCs/>
        </w:rPr>
      </w:pPr>
      <w:r w:rsidRPr="00B64011">
        <w:rPr>
          <w:rFonts w:ascii="Arial" w:eastAsia="MS Mincho" w:hAnsi="Arial" w:cs="Arial"/>
          <w:b/>
          <w:bCs/>
        </w:rPr>
        <w:t>§ 1</w:t>
      </w:r>
    </w:p>
    <w:p w14:paraId="6BF24EDA" w14:textId="77777777" w:rsidR="00361435" w:rsidRPr="00B64011" w:rsidRDefault="00361435" w:rsidP="00361435">
      <w:pPr>
        <w:spacing w:after="0"/>
        <w:jc w:val="center"/>
        <w:rPr>
          <w:rFonts w:ascii="Arial" w:eastAsia="MS Mincho" w:hAnsi="Arial" w:cs="Arial"/>
          <w:b/>
          <w:bCs/>
        </w:rPr>
      </w:pPr>
      <w:r w:rsidRPr="00B64011">
        <w:rPr>
          <w:rFonts w:ascii="Arial" w:eastAsia="MS Mincho" w:hAnsi="Arial" w:cs="Arial"/>
          <w:b/>
          <w:bCs/>
        </w:rPr>
        <w:t>PRZEDMIOT UMOWY</w:t>
      </w:r>
    </w:p>
    <w:p w14:paraId="49C7E347" w14:textId="77777777" w:rsidR="0023367D" w:rsidRPr="00B64011" w:rsidRDefault="0023367D" w:rsidP="00361435">
      <w:pPr>
        <w:spacing w:after="0"/>
        <w:jc w:val="center"/>
        <w:rPr>
          <w:rFonts w:ascii="Arial" w:eastAsia="MS Mincho" w:hAnsi="Arial" w:cs="Arial"/>
          <w:b/>
          <w:bCs/>
        </w:rPr>
      </w:pPr>
    </w:p>
    <w:p w14:paraId="4946DE33" w14:textId="77777777" w:rsidR="002B0683" w:rsidRPr="00B64011" w:rsidRDefault="00361435" w:rsidP="00B73ED8">
      <w:pPr>
        <w:pStyle w:val="Akapitzlist"/>
        <w:ind w:left="0"/>
        <w:jc w:val="both"/>
        <w:rPr>
          <w:rFonts w:ascii="Arial" w:hAnsi="Arial" w:cs="Arial"/>
        </w:rPr>
      </w:pPr>
      <w:r w:rsidRPr="00B64011">
        <w:rPr>
          <w:rFonts w:ascii="Arial" w:hAnsi="Arial" w:cs="Arial"/>
        </w:rPr>
        <w:t>Przedmiotem Umowy jest obsługa i rozliczanie transakcji bezgotówkowych, dokonywanych przy użyciu kart płatniczych oraz urządzeń i aplikacji mobilnych (w</w:t>
      </w:r>
      <w:r w:rsidR="00B73ED8" w:rsidRPr="00B64011">
        <w:rPr>
          <w:rFonts w:ascii="Arial" w:hAnsi="Arial" w:cs="Arial"/>
        </w:rPr>
        <w:t> </w:t>
      </w:r>
      <w:r w:rsidRPr="00B64011">
        <w:rPr>
          <w:rFonts w:ascii="Arial" w:hAnsi="Arial" w:cs="Arial"/>
        </w:rPr>
        <w:t xml:space="preserve">tym typu BLIK, Google </w:t>
      </w:r>
      <w:proofErr w:type="spellStart"/>
      <w:r w:rsidRPr="00B64011">
        <w:rPr>
          <w:rFonts w:ascii="Arial" w:hAnsi="Arial" w:cs="Arial"/>
        </w:rPr>
        <w:t>Pay</w:t>
      </w:r>
      <w:proofErr w:type="spellEnd"/>
      <w:r w:rsidRPr="00B64011">
        <w:rPr>
          <w:rFonts w:ascii="Arial" w:hAnsi="Arial" w:cs="Arial"/>
        </w:rPr>
        <w:t xml:space="preserve"> Apple </w:t>
      </w:r>
      <w:proofErr w:type="spellStart"/>
      <w:r w:rsidRPr="00B64011">
        <w:rPr>
          <w:rFonts w:ascii="Arial" w:hAnsi="Arial" w:cs="Arial"/>
        </w:rPr>
        <w:t>Pay</w:t>
      </w:r>
      <w:proofErr w:type="spellEnd"/>
      <w:r w:rsidRPr="00B64011">
        <w:rPr>
          <w:rFonts w:ascii="Arial" w:hAnsi="Arial" w:cs="Arial"/>
        </w:rPr>
        <w:t>)</w:t>
      </w:r>
      <w:r w:rsidR="002B0683" w:rsidRPr="00B64011">
        <w:rPr>
          <w:rFonts w:ascii="Arial" w:hAnsi="Arial" w:cs="Arial"/>
        </w:rPr>
        <w:t>:</w:t>
      </w:r>
    </w:p>
    <w:p w14:paraId="49D5CEB0" w14:textId="618A9B49" w:rsidR="002B0683" w:rsidRPr="00B64011" w:rsidRDefault="00361435" w:rsidP="007E1E84">
      <w:pPr>
        <w:pStyle w:val="Akapitzlist"/>
        <w:numPr>
          <w:ilvl w:val="0"/>
          <w:numId w:val="49"/>
        </w:numPr>
        <w:jc w:val="both"/>
        <w:rPr>
          <w:rFonts w:ascii="Arial" w:hAnsi="Arial" w:cs="Arial"/>
        </w:rPr>
      </w:pPr>
      <w:r w:rsidRPr="00B64011">
        <w:rPr>
          <w:rFonts w:ascii="Arial" w:hAnsi="Arial" w:cs="Arial"/>
        </w:rPr>
        <w:t>w automatach stacjonarnych</w:t>
      </w:r>
      <w:r w:rsidR="002B0683" w:rsidRPr="00B64011">
        <w:rPr>
          <w:rFonts w:ascii="Arial" w:hAnsi="Arial" w:cs="Arial"/>
        </w:rPr>
        <w:t>;</w:t>
      </w:r>
    </w:p>
    <w:p w14:paraId="1CF0162E" w14:textId="523BAD7F" w:rsidR="002B0683" w:rsidRPr="00B64011" w:rsidRDefault="007E1E84" w:rsidP="007E1E84">
      <w:pPr>
        <w:pStyle w:val="Akapitzlist"/>
        <w:numPr>
          <w:ilvl w:val="0"/>
          <w:numId w:val="49"/>
        </w:numPr>
        <w:jc w:val="both"/>
        <w:rPr>
          <w:rFonts w:ascii="Arial" w:hAnsi="Arial" w:cs="Arial"/>
        </w:rPr>
      </w:pPr>
      <w:r w:rsidRPr="00B64011">
        <w:rPr>
          <w:rFonts w:ascii="Arial" w:hAnsi="Arial" w:cs="Arial"/>
        </w:rPr>
        <w:t xml:space="preserve">w </w:t>
      </w:r>
      <w:r w:rsidR="00361435" w:rsidRPr="00B64011">
        <w:rPr>
          <w:rFonts w:ascii="Arial" w:hAnsi="Arial" w:cs="Arial"/>
        </w:rPr>
        <w:t>automatach mobilnych,</w:t>
      </w:r>
    </w:p>
    <w:p w14:paraId="74E074AA" w14:textId="70920596" w:rsidR="002B0683" w:rsidRPr="00B64011" w:rsidRDefault="007E1E84" w:rsidP="007E1E84">
      <w:pPr>
        <w:pStyle w:val="Akapitzlist"/>
        <w:numPr>
          <w:ilvl w:val="0"/>
          <w:numId w:val="49"/>
        </w:numPr>
        <w:jc w:val="both"/>
        <w:rPr>
          <w:rFonts w:ascii="Arial" w:hAnsi="Arial" w:cs="Arial"/>
        </w:rPr>
      </w:pPr>
      <w:r w:rsidRPr="00B64011">
        <w:rPr>
          <w:rFonts w:ascii="Arial" w:hAnsi="Arial" w:cs="Arial"/>
        </w:rPr>
        <w:t xml:space="preserve">w </w:t>
      </w:r>
      <w:r w:rsidR="00361435" w:rsidRPr="00B64011">
        <w:rPr>
          <w:rFonts w:ascii="Arial" w:hAnsi="Arial" w:cs="Arial"/>
        </w:rPr>
        <w:t>kasownikach EMV</w:t>
      </w:r>
      <w:r w:rsidRPr="00B64011">
        <w:rPr>
          <w:rFonts w:ascii="Arial" w:hAnsi="Arial" w:cs="Arial"/>
        </w:rPr>
        <w:t>,</w:t>
      </w:r>
      <w:r w:rsidR="00361435" w:rsidRPr="00B64011">
        <w:rPr>
          <w:rFonts w:ascii="Arial" w:hAnsi="Arial" w:cs="Arial"/>
        </w:rPr>
        <w:t xml:space="preserve"> </w:t>
      </w:r>
    </w:p>
    <w:p w14:paraId="32FE03C1" w14:textId="21DD72B2" w:rsidR="002B0683" w:rsidRPr="00B64011" w:rsidRDefault="00361435" w:rsidP="007E1E84">
      <w:pPr>
        <w:pStyle w:val="Akapitzlist"/>
        <w:numPr>
          <w:ilvl w:val="0"/>
          <w:numId w:val="49"/>
        </w:numPr>
        <w:jc w:val="both"/>
        <w:rPr>
          <w:rFonts w:ascii="Arial" w:hAnsi="Arial" w:cs="Arial"/>
        </w:rPr>
      </w:pPr>
      <w:r w:rsidRPr="00B64011">
        <w:rPr>
          <w:rFonts w:ascii="Arial" w:hAnsi="Arial" w:cs="Arial"/>
        </w:rPr>
        <w:t>za pośrednictwem sklepu www</w:t>
      </w:r>
      <w:r w:rsidR="007E1E84" w:rsidRPr="00B64011">
        <w:rPr>
          <w:rFonts w:ascii="Arial" w:hAnsi="Arial" w:cs="Arial"/>
        </w:rPr>
        <w:t>,</w:t>
      </w:r>
      <w:r w:rsidRPr="00B64011">
        <w:rPr>
          <w:rFonts w:ascii="Arial" w:hAnsi="Arial" w:cs="Arial"/>
        </w:rPr>
        <w:t xml:space="preserve"> </w:t>
      </w:r>
    </w:p>
    <w:p w14:paraId="7339141C" w14:textId="3AFB0FE6" w:rsidR="007E2E76" w:rsidRPr="00B64011" w:rsidRDefault="007E2E76" w:rsidP="007E1E84">
      <w:pPr>
        <w:pStyle w:val="Akapitzlist"/>
        <w:numPr>
          <w:ilvl w:val="0"/>
          <w:numId w:val="49"/>
        </w:numPr>
        <w:spacing w:after="0"/>
        <w:jc w:val="both"/>
        <w:rPr>
          <w:rFonts w:ascii="Arial" w:hAnsi="Arial" w:cs="Arial"/>
        </w:rPr>
      </w:pPr>
      <w:r w:rsidRPr="00B64011">
        <w:rPr>
          <w:rFonts w:ascii="Arial" w:hAnsi="Arial" w:cs="Arial"/>
        </w:rPr>
        <w:t>za pośrednictwem</w:t>
      </w:r>
      <w:r w:rsidR="00361435" w:rsidRPr="00B64011">
        <w:rPr>
          <w:rFonts w:ascii="Arial" w:hAnsi="Arial" w:cs="Arial"/>
        </w:rPr>
        <w:t xml:space="preserve"> Aplikacji Mobilnej ZTM</w:t>
      </w:r>
      <w:r w:rsidR="007E1E84" w:rsidRPr="00B64011">
        <w:rPr>
          <w:rFonts w:ascii="Arial" w:hAnsi="Arial" w:cs="Arial"/>
        </w:rPr>
        <w:t>,</w:t>
      </w:r>
      <w:r w:rsidR="00361435" w:rsidRPr="00B64011">
        <w:rPr>
          <w:rFonts w:ascii="Arial" w:hAnsi="Arial" w:cs="Arial"/>
        </w:rPr>
        <w:t xml:space="preserve"> </w:t>
      </w:r>
    </w:p>
    <w:p w14:paraId="0199F5E0" w14:textId="4A64A489" w:rsidR="007E2E76" w:rsidRPr="00B64011" w:rsidRDefault="00361435" w:rsidP="007E1E84">
      <w:pPr>
        <w:spacing w:after="0"/>
        <w:jc w:val="both"/>
        <w:rPr>
          <w:rFonts w:ascii="Arial" w:eastAsia="Times New Roman" w:hAnsi="Arial" w:cs="Arial"/>
          <w:bCs/>
          <w:lang w:eastAsia="pl-PL"/>
        </w:rPr>
      </w:pPr>
      <w:r w:rsidRPr="00B64011">
        <w:rPr>
          <w:rFonts w:ascii="Arial" w:hAnsi="Arial" w:cs="Arial"/>
        </w:rPr>
        <w:t xml:space="preserve">funkcjonujących w ramach </w:t>
      </w:r>
      <w:r w:rsidRPr="00B64011">
        <w:rPr>
          <w:rFonts w:ascii="Arial" w:eastAsia="Times New Roman" w:hAnsi="Arial" w:cs="Arial"/>
          <w:bCs/>
          <w:lang w:eastAsia="pl-PL"/>
        </w:rPr>
        <w:t xml:space="preserve">systemu biletu elektronicznego komunikacji aglomeracyjnej </w:t>
      </w:r>
      <w:r w:rsidR="007E1E84" w:rsidRPr="00B64011">
        <w:rPr>
          <w:rFonts w:ascii="Arial" w:eastAsia="Times New Roman" w:hAnsi="Arial" w:cs="Arial"/>
          <w:bCs/>
          <w:lang w:eastAsia="pl-PL"/>
        </w:rPr>
        <w:t>a</w:t>
      </w:r>
      <w:r w:rsidR="00B667BE" w:rsidRPr="00B64011">
        <w:rPr>
          <w:rFonts w:ascii="Arial" w:eastAsia="Times New Roman" w:hAnsi="Arial" w:cs="Arial"/>
          <w:bCs/>
          <w:lang w:eastAsia="pl-PL"/>
        </w:rPr>
        <w:t> t</w:t>
      </w:r>
      <w:r w:rsidR="007E1E84" w:rsidRPr="00B64011">
        <w:rPr>
          <w:rFonts w:ascii="Arial" w:eastAsia="Times New Roman" w:hAnsi="Arial" w:cs="Arial"/>
          <w:bCs/>
          <w:lang w:eastAsia="pl-PL"/>
        </w:rPr>
        <w:t>akże:</w:t>
      </w:r>
    </w:p>
    <w:p w14:paraId="4563EE9E" w14:textId="3ADEB912" w:rsidR="007E2E76" w:rsidRPr="00B64011" w:rsidRDefault="007E1E84" w:rsidP="00B667BE">
      <w:pPr>
        <w:pStyle w:val="Akapitzlist"/>
        <w:numPr>
          <w:ilvl w:val="0"/>
          <w:numId w:val="49"/>
        </w:numPr>
        <w:spacing w:after="0"/>
        <w:jc w:val="both"/>
        <w:rPr>
          <w:rFonts w:ascii="Arial" w:hAnsi="Arial" w:cs="Arial"/>
        </w:rPr>
      </w:pPr>
      <w:r w:rsidRPr="00B64011">
        <w:rPr>
          <w:rFonts w:ascii="Arial" w:hAnsi="Arial" w:cs="Arial"/>
        </w:rPr>
        <w:t xml:space="preserve">w </w:t>
      </w:r>
      <w:r w:rsidR="00361435" w:rsidRPr="00B64011">
        <w:rPr>
          <w:rFonts w:ascii="Arial" w:hAnsi="Arial" w:cs="Arial"/>
        </w:rPr>
        <w:t xml:space="preserve">innych </w:t>
      </w:r>
      <w:r w:rsidR="007E2E76" w:rsidRPr="00B64011">
        <w:rPr>
          <w:rFonts w:ascii="Arial" w:hAnsi="Arial" w:cs="Arial"/>
        </w:rPr>
        <w:t xml:space="preserve">elementach </w:t>
      </w:r>
      <w:r w:rsidR="00361435" w:rsidRPr="00B64011">
        <w:rPr>
          <w:rFonts w:ascii="Arial" w:hAnsi="Arial" w:cs="Arial"/>
        </w:rPr>
        <w:t>infrastruktury należącej do Zamawiającego</w:t>
      </w:r>
      <w:r w:rsidR="007E2E76" w:rsidRPr="00B64011">
        <w:rPr>
          <w:rFonts w:ascii="Arial" w:hAnsi="Arial" w:cs="Arial"/>
        </w:rPr>
        <w:t xml:space="preserve"> tj. funkcjonując</w:t>
      </w:r>
      <w:r w:rsidRPr="00B64011">
        <w:rPr>
          <w:rFonts w:ascii="Arial" w:hAnsi="Arial" w:cs="Arial"/>
        </w:rPr>
        <w:t>e</w:t>
      </w:r>
      <w:r w:rsidR="007E2E76" w:rsidRPr="00B64011">
        <w:rPr>
          <w:rFonts w:ascii="Arial" w:hAnsi="Arial" w:cs="Arial"/>
        </w:rPr>
        <w:t xml:space="preserve"> </w:t>
      </w:r>
      <w:r w:rsidR="00B667BE" w:rsidRPr="00B64011">
        <w:rPr>
          <w:rFonts w:ascii="Arial" w:hAnsi="Arial" w:cs="Arial"/>
        </w:rPr>
        <w:t xml:space="preserve">  a</w:t>
      </w:r>
      <w:r w:rsidR="007E2E76" w:rsidRPr="00B64011">
        <w:rPr>
          <w:rFonts w:ascii="Arial" w:hAnsi="Arial" w:cs="Arial"/>
        </w:rPr>
        <w:t>ktualnie automat</w:t>
      </w:r>
      <w:r w:rsidRPr="00B64011">
        <w:rPr>
          <w:rFonts w:ascii="Arial" w:hAnsi="Arial" w:cs="Arial"/>
        </w:rPr>
        <w:t>y</w:t>
      </w:r>
      <w:r w:rsidR="007E2E76" w:rsidRPr="00B64011">
        <w:rPr>
          <w:rFonts w:ascii="Arial" w:hAnsi="Arial" w:cs="Arial"/>
        </w:rPr>
        <w:t xml:space="preserve"> mobiln</w:t>
      </w:r>
      <w:r w:rsidRPr="00B64011">
        <w:rPr>
          <w:rFonts w:ascii="Arial" w:hAnsi="Arial" w:cs="Arial"/>
        </w:rPr>
        <w:t>e</w:t>
      </w:r>
      <w:r w:rsidR="00361435" w:rsidRPr="00B64011">
        <w:rPr>
          <w:rFonts w:ascii="Arial" w:hAnsi="Arial" w:cs="Arial"/>
        </w:rPr>
        <w:t>,</w:t>
      </w:r>
    </w:p>
    <w:p w14:paraId="1466EBCB" w14:textId="31233879" w:rsidR="00361435" w:rsidRPr="00B64011" w:rsidRDefault="00361435" w:rsidP="007E1E84">
      <w:pPr>
        <w:jc w:val="both"/>
        <w:rPr>
          <w:rFonts w:ascii="Arial" w:hAnsi="Arial" w:cs="Arial"/>
        </w:rPr>
      </w:pPr>
      <w:r w:rsidRPr="00B64011">
        <w:rPr>
          <w:rFonts w:ascii="Arial" w:hAnsi="Arial" w:cs="Arial"/>
        </w:rPr>
        <w:t>zgodnie z ich specyfikacją zawartą w O</w:t>
      </w:r>
      <w:r w:rsidR="00A766BF" w:rsidRPr="00B64011">
        <w:rPr>
          <w:rFonts w:ascii="Arial" w:hAnsi="Arial" w:cs="Arial"/>
        </w:rPr>
        <w:t xml:space="preserve">pisie </w:t>
      </w:r>
      <w:r w:rsidRPr="00B64011">
        <w:rPr>
          <w:rFonts w:ascii="Arial" w:hAnsi="Arial" w:cs="Arial"/>
        </w:rPr>
        <w:t>P</w:t>
      </w:r>
      <w:r w:rsidR="00A766BF" w:rsidRPr="00B64011">
        <w:rPr>
          <w:rFonts w:ascii="Arial" w:hAnsi="Arial" w:cs="Arial"/>
        </w:rPr>
        <w:t xml:space="preserve">rzedmiotu </w:t>
      </w:r>
      <w:r w:rsidRPr="00B64011">
        <w:rPr>
          <w:rFonts w:ascii="Arial" w:hAnsi="Arial" w:cs="Arial"/>
        </w:rPr>
        <w:t>Z</w:t>
      </w:r>
      <w:r w:rsidR="00A766BF" w:rsidRPr="00B64011">
        <w:rPr>
          <w:rFonts w:ascii="Arial" w:hAnsi="Arial" w:cs="Arial"/>
        </w:rPr>
        <w:t>amówienia zwanego dalej OPZ</w:t>
      </w:r>
      <w:r w:rsidRPr="00B64011">
        <w:rPr>
          <w:rFonts w:ascii="Arial" w:hAnsi="Arial" w:cs="Arial"/>
        </w:rPr>
        <w:t xml:space="preserve"> </w:t>
      </w:r>
      <w:r w:rsidR="00A766BF" w:rsidRPr="00B64011">
        <w:rPr>
          <w:rFonts w:ascii="Arial" w:hAnsi="Arial" w:cs="Arial"/>
        </w:rPr>
        <w:t xml:space="preserve">stanowiącego </w:t>
      </w:r>
      <w:r w:rsidRPr="00B64011">
        <w:rPr>
          <w:rFonts w:ascii="Arial" w:hAnsi="Arial" w:cs="Arial"/>
        </w:rPr>
        <w:t xml:space="preserve">Załącznik nr </w:t>
      </w:r>
      <w:r w:rsidR="00A17E27" w:rsidRPr="00B64011">
        <w:rPr>
          <w:rFonts w:ascii="Arial" w:hAnsi="Arial" w:cs="Arial"/>
        </w:rPr>
        <w:t>1</w:t>
      </w:r>
      <w:r w:rsidRPr="00B64011">
        <w:rPr>
          <w:rFonts w:ascii="Arial" w:hAnsi="Arial" w:cs="Arial"/>
        </w:rPr>
        <w:t xml:space="preserve"> do Umowy. </w:t>
      </w:r>
    </w:p>
    <w:p w14:paraId="37AF6AF9" w14:textId="77777777" w:rsidR="00361435" w:rsidRPr="00B64011" w:rsidRDefault="00361435" w:rsidP="00361435">
      <w:pPr>
        <w:spacing w:after="0"/>
        <w:jc w:val="center"/>
        <w:rPr>
          <w:rFonts w:ascii="Arial" w:eastAsia="MS Mincho" w:hAnsi="Arial" w:cs="Arial"/>
          <w:b/>
          <w:bCs/>
        </w:rPr>
      </w:pPr>
      <w:r w:rsidRPr="00B64011">
        <w:rPr>
          <w:rFonts w:ascii="Arial" w:eastAsia="MS Mincho" w:hAnsi="Arial" w:cs="Arial"/>
          <w:b/>
          <w:bCs/>
        </w:rPr>
        <w:t>§ 2</w:t>
      </w:r>
    </w:p>
    <w:p w14:paraId="5FA79AD6" w14:textId="77777777" w:rsidR="00361435" w:rsidRPr="00B64011" w:rsidRDefault="00361435" w:rsidP="00361435">
      <w:pPr>
        <w:spacing w:after="0"/>
        <w:jc w:val="center"/>
        <w:rPr>
          <w:rFonts w:ascii="Arial" w:eastAsia="MS Mincho" w:hAnsi="Arial" w:cs="Arial"/>
          <w:b/>
          <w:bCs/>
        </w:rPr>
      </w:pPr>
      <w:r w:rsidRPr="00B64011">
        <w:rPr>
          <w:rFonts w:ascii="Arial" w:eastAsia="MS Mincho" w:hAnsi="Arial" w:cs="Arial"/>
          <w:b/>
          <w:bCs/>
        </w:rPr>
        <w:t>OBOWIĄZKI WYKONAWCY</w:t>
      </w:r>
      <w:r w:rsidR="0023367D" w:rsidRPr="00B64011">
        <w:rPr>
          <w:rFonts w:ascii="Arial" w:eastAsia="MS Mincho" w:hAnsi="Arial" w:cs="Arial"/>
          <w:b/>
          <w:bCs/>
        </w:rPr>
        <w:t xml:space="preserve"> I REALIZACJA UMOWY</w:t>
      </w:r>
    </w:p>
    <w:p w14:paraId="3BEBEF6A" w14:textId="77777777" w:rsidR="00073D3C" w:rsidRPr="00B64011" w:rsidRDefault="00444B94" w:rsidP="00073D3C">
      <w:pPr>
        <w:pStyle w:val="Akapitzlist"/>
        <w:numPr>
          <w:ilvl w:val="0"/>
          <w:numId w:val="4"/>
        </w:numPr>
        <w:spacing w:before="240"/>
        <w:ind w:left="336" w:hanging="336"/>
        <w:jc w:val="both"/>
        <w:rPr>
          <w:rFonts w:ascii="Arial" w:eastAsia="Arial Unicode MS" w:hAnsi="Arial" w:cs="Arial"/>
          <w:lang w:eastAsia="pl-PL"/>
        </w:rPr>
      </w:pPr>
      <w:r w:rsidRPr="00B64011">
        <w:rPr>
          <w:rFonts w:ascii="Arial" w:hAnsi="Arial" w:cs="Arial"/>
        </w:rPr>
        <w:t>Uruchomienie płatności bezgotówkowych w poszczególnych kanałach dystrybucji Zamawiającego, w tym</w:t>
      </w:r>
      <w:r w:rsidR="00073D3C" w:rsidRPr="00B64011">
        <w:rPr>
          <w:rFonts w:ascii="Arial" w:hAnsi="Arial" w:cs="Arial"/>
        </w:rPr>
        <w:t xml:space="preserve">: </w:t>
      </w:r>
    </w:p>
    <w:p w14:paraId="654C9005" w14:textId="13D1D446" w:rsidR="000D79F3" w:rsidRPr="00B64011" w:rsidRDefault="00073D3C" w:rsidP="007E1E84">
      <w:pPr>
        <w:pStyle w:val="Akapitzlist"/>
        <w:numPr>
          <w:ilvl w:val="0"/>
          <w:numId w:val="37"/>
        </w:numPr>
        <w:spacing w:before="240"/>
        <w:ind w:left="709"/>
        <w:jc w:val="both"/>
        <w:rPr>
          <w:rFonts w:ascii="Arial" w:eastAsia="Arial Unicode MS" w:hAnsi="Arial" w:cs="Arial"/>
          <w:lang w:eastAsia="pl-PL"/>
        </w:rPr>
      </w:pPr>
      <w:r w:rsidRPr="00B64011">
        <w:rPr>
          <w:rFonts w:ascii="Arial" w:eastAsia="Arial Unicode MS" w:hAnsi="Arial" w:cs="Arial"/>
          <w:lang w:eastAsia="pl-PL"/>
        </w:rPr>
        <w:lastRenderedPageBreak/>
        <w:t xml:space="preserve">nieodpłatne udostępnienie wskazanym przez Zamawiającego podmiotom, </w:t>
      </w:r>
      <w:r w:rsidR="000D79F3" w:rsidRPr="00B64011">
        <w:rPr>
          <w:rFonts w:ascii="Arial" w:eastAsia="Arial Unicode MS" w:hAnsi="Arial" w:cs="Arial"/>
          <w:lang w:eastAsia="pl-PL"/>
        </w:rPr>
        <w:t>wszystkich specyfikacji wymaganych do integracji z urządzeniami w tym:</w:t>
      </w:r>
    </w:p>
    <w:p w14:paraId="453DF9D7" w14:textId="5DB597C5" w:rsidR="000D79F3" w:rsidRPr="00B64011" w:rsidRDefault="000D79F3" w:rsidP="007E1E84">
      <w:pPr>
        <w:pStyle w:val="Akapitzlist"/>
        <w:numPr>
          <w:ilvl w:val="0"/>
          <w:numId w:val="36"/>
        </w:numPr>
        <w:spacing w:after="15" w:line="240" w:lineRule="auto"/>
        <w:ind w:left="851" w:right="180"/>
        <w:rPr>
          <w:rFonts w:ascii="Arial" w:eastAsia="Times New Roman" w:hAnsi="Arial" w:cs="Arial"/>
        </w:rPr>
      </w:pPr>
      <w:r w:rsidRPr="00B64011">
        <w:rPr>
          <w:rFonts w:ascii="Arial" w:eastAsia="Times New Roman" w:hAnsi="Arial" w:cs="Arial"/>
        </w:rPr>
        <w:t>opis protokołu autoryzacyjnego</w:t>
      </w:r>
      <w:r w:rsidR="00B667BE" w:rsidRPr="00B64011">
        <w:rPr>
          <w:rFonts w:ascii="Arial" w:eastAsia="Times New Roman" w:hAnsi="Arial" w:cs="Arial"/>
        </w:rPr>
        <w:t>,</w:t>
      </w:r>
    </w:p>
    <w:p w14:paraId="75A687C4" w14:textId="1A8C5349" w:rsidR="000D79F3" w:rsidRPr="00B64011" w:rsidRDefault="000D79F3" w:rsidP="007E1E84">
      <w:pPr>
        <w:pStyle w:val="Akapitzlist"/>
        <w:numPr>
          <w:ilvl w:val="0"/>
          <w:numId w:val="36"/>
        </w:numPr>
        <w:spacing w:after="15" w:line="240" w:lineRule="auto"/>
        <w:ind w:left="851" w:right="180"/>
        <w:rPr>
          <w:rFonts w:ascii="Arial" w:eastAsia="Times New Roman" w:hAnsi="Arial" w:cs="Arial"/>
        </w:rPr>
      </w:pPr>
      <w:r w:rsidRPr="00B64011">
        <w:rPr>
          <w:rFonts w:ascii="Arial" w:eastAsia="Times New Roman" w:hAnsi="Arial" w:cs="Arial"/>
        </w:rPr>
        <w:t>opis protokołu rozliczeniowego</w:t>
      </w:r>
      <w:r w:rsidR="00B667BE" w:rsidRPr="00B64011">
        <w:rPr>
          <w:rFonts w:ascii="Arial" w:eastAsia="Times New Roman" w:hAnsi="Arial" w:cs="Arial"/>
        </w:rPr>
        <w:t>,</w:t>
      </w:r>
    </w:p>
    <w:p w14:paraId="10B3622B" w14:textId="1463CE85" w:rsidR="000D79F3" w:rsidRPr="00B64011" w:rsidRDefault="000D79F3" w:rsidP="007E1E84">
      <w:pPr>
        <w:pStyle w:val="Akapitzlist"/>
        <w:numPr>
          <w:ilvl w:val="0"/>
          <w:numId w:val="36"/>
        </w:numPr>
        <w:spacing w:after="15" w:line="240" w:lineRule="auto"/>
        <w:ind w:left="851" w:right="180"/>
        <w:rPr>
          <w:rFonts w:ascii="Arial" w:eastAsia="Times New Roman" w:hAnsi="Arial" w:cs="Arial"/>
        </w:rPr>
      </w:pPr>
      <w:r w:rsidRPr="00B64011">
        <w:rPr>
          <w:rFonts w:ascii="Arial" w:eastAsia="Times New Roman" w:hAnsi="Arial" w:cs="Arial"/>
        </w:rPr>
        <w:t>ustawienia i parametry telekomunikacyjne</w:t>
      </w:r>
      <w:r w:rsidR="00B667BE" w:rsidRPr="00B64011">
        <w:rPr>
          <w:rFonts w:ascii="Arial" w:eastAsia="Times New Roman" w:hAnsi="Arial" w:cs="Arial"/>
        </w:rPr>
        <w:t>,</w:t>
      </w:r>
    </w:p>
    <w:p w14:paraId="4CC9B7C1" w14:textId="77D49C53" w:rsidR="000D79F3" w:rsidRPr="00B64011" w:rsidRDefault="000D79F3" w:rsidP="007E1E84">
      <w:pPr>
        <w:pStyle w:val="Akapitzlist"/>
        <w:numPr>
          <w:ilvl w:val="0"/>
          <w:numId w:val="36"/>
        </w:numPr>
        <w:spacing w:after="0" w:line="240" w:lineRule="auto"/>
        <w:ind w:left="851" w:right="180"/>
        <w:rPr>
          <w:rFonts w:ascii="Arial" w:eastAsia="Times New Roman" w:hAnsi="Arial" w:cs="Arial"/>
        </w:rPr>
      </w:pPr>
      <w:r w:rsidRPr="00B64011">
        <w:rPr>
          <w:rFonts w:ascii="Arial" w:eastAsia="Times New Roman" w:hAnsi="Arial" w:cs="Arial"/>
        </w:rPr>
        <w:t xml:space="preserve">ustawienia i parametry bezpieczeństwa jak TLS (wersja), </w:t>
      </w:r>
      <w:proofErr w:type="spellStart"/>
      <w:r w:rsidRPr="00B64011">
        <w:rPr>
          <w:rFonts w:ascii="Arial" w:eastAsia="Times New Roman" w:hAnsi="Arial" w:cs="Arial"/>
        </w:rPr>
        <w:t>MAC’owanie</w:t>
      </w:r>
      <w:proofErr w:type="spellEnd"/>
      <w:r w:rsidRPr="00B64011">
        <w:rPr>
          <w:rFonts w:ascii="Arial" w:eastAsia="Times New Roman" w:hAnsi="Arial" w:cs="Arial"/>
        </w:rPr>
        <w:t xml:space="preserve"> </w:t>
      </w:r>
      <w:r w:rsidR="007E1E84" w:rsidRPr="00B64011">
        <w:rPr>
          <w:rFonts w:ascii="Arial" w:eastAsia="Times New Roman" w:hAnsi="Arial" w:cs="Arial"/>
        </w:rPr>
        <w:t>k</w:t>
      </w:r>
      <w:r w:rsidRPr="00B64011">
        <w:rPr>
          <w:rFonts w:ascii="Arial" w:eastAsia="Times New Roman" w:hAnsi="Arial" w:cs="Arial"/>
        </w:rPr>
        <w:t>omunika</w:t>
      </w:r>
      <w:r w:rsidR="00B667BE" w:rsidRPr="00B64011">
        <w:rPr>
          <w:rFonts w:ascii="Arial" w:eastAsia="Times New Roman" w:hAnsi="Arial" w:cs="Arial"/>
        </w:rPr>
        <w:softHyphen/>
      </w:r>
      <w:r w:rsidRPr="00B64011">
        <w:rPr>
          <w:rFonts w:ascii="Arial" w:eastAsia="Times New Roman" w:hAnsi="Arial" w:cs="Arial"/>
        </w:rPr>
        <w:t>tów (jeśli występuje) etc.</w:t>
      </w:r>
      <w:r w:rsidR="00B667BE" w:rsidRPr="00B64011">
        <w:rPr>
          <w:rFonts w:ascii="Arial" w:eastAsia="Times New Roman" w:hAnsi="Arial" w:cs="Arial"/>
        </w:rPr>
        <w:t xml:space="preserve">, </w:t>
      </w:r>
    </w:p>
    <w:p w14:paraId="719B406D" w14:textId="51C080CE" w:rsidR="000D79F3" w:rsidRPr="00B64011" w:rsidRDefault="000D79F3" w:rsidP="007E1E84">
      <w:pPr>
        <w:spacing w:after="15" w:line="240" w:lineRule="auto"/>
        <w:ind w:left="322" w:right="180"/>
        <w:jc w:val="both"/>
        <w:rPr>
          <w:rFonts w:ascii="Arial" w:eastAsia="Times New Roman" w:hAnsi="Arial" w:cs="Arial"/>
        </w:rPr>
      </w:pPr>
      <w:r w:rsidRPr="00B64011">
        <w:rPr>
          <w:rFonts w:ascii="Arial" w:eastAsia="Times New Roman" w:hAnsi="Arial" w:cs="Arial"/>
        </w:rPr>
        <w:t>oraz udostępnienie wszystkich specyfikacji i komponentów wymaganych do integracji z</w:t>
      </w:r>
      <w:r w:rsidR="00B73ED8" w:rsidRPr="00B64011">
        <w:rPr>
          <w:rFonts w:ascii="Arial" w:eastAsia="Times New Roman" w:hAnsi="Arial" w:cs="Arial"/>
        </w:rPr>
        <w:t> </w:t>
      </w:r>
      <w:r w:rsidRPr="00B64011">
        <w:rPr>
          <w:rFonts w:ascii="Arial" w:eastAsia="Times New Roman" w:hAnsi="Arial" w:cs="Arial"/>
        </w:rPr>
        <w:t>obsługą płatności poprzez www lub Aplikację Mobilną w tym:</w:t>
      </w:r>
    </w:p>
    <w:p w14:paraId="6C038337" w14:textId="6B612C39" w:rsidR="000D79F3" w:rsidRPr="00B64011" w:rsidRDefault="00B667BE" w:rsidP="00B667BE">
      <w:pPr>
        <w:pStyle w:val="Akapitzlist"/>
        <w:numPr>
          <w:ilvl w:val="0"/>
          <w:numId w:val="36"/>
        </w:numPr>
        <w:spacing w:after="0" w:line="240" w:lineRule="auto"/>
        <w:ind w:left="851" w:right="180"/>
        <w:rPr>
          <w:rFonts w:ascii="Arial" w:eastAsia="Times New Roman" w:hAnsi="Arial" w:cs="Arial"/>
        </w:rPr>
      </w:pPr>
      <w:r w:rsidRPr="00B64011">
        <w:rPr>
          <w:rFonts w:ascii="Arial" w:eastAsia="Times New Roman" w:hAnsi="Arial" w:cs="Arial"/>
        </w:rPr>
        <w:t>interfejsów API,</w:t>
      </w:r>
    </w:p>
    <w:p w14:paraId="5DCDCB4A" w14:textId="1D96DEB3" w:rsidR="000D79F3" w:rsidRPr="00B64011" w:rsidRDefault="000D79F3" w:rsidP="00B667BE">
      <w:pPr>
        <w:pStyle w:val="Akapitzlist"/>
        <w:numPr>
          <w:ilvl w:val="0"/>
          <w:numId w:val="36"/>
        </w:numPr>
        <w:spacing w:after="0" w:line="240" w:lineRule="auto"/>
        <w:ind w:left="851" w:right="180"/>
        <w:rPr>
          <w:rFonts w:ascii="Arial" w:eastAsia="Times New Roman" w:hAnsi="Arial" w:cs="Arial"/>
        </w:rPr>
      </w:pPr>
      <w:r w:rsidRPr="00B64011">
        <w:rPr>
          <w:rFonts w:ascii="Arial" w:eastAsia="Times New Roman" w:hAnsi="Arial" w:cs="Arial"/>
        </w:rPr>
        <w:t>komponentów (SDK) dla systemów iOS, Android bądź udostępnienie innych metod i specyfikacji w celu realizacji wymaganych funkcji (np. rozwiązania interneto</w:t>
      </w:r>
      <w:r w:rsidR="00B667BE" w:rsidRPr="00B64011">
        <w:rPr>
          <w:rFonts w:ascii="Arial" w:eastAsia="Times New Roman" w:hAnsi="Arial" w:cs="Arial"/>
        </w:rPr>
        <w:t>we w oparciu o </w:t>
      </w:r>
      <w:proofErr w:type="spellStart"/>
      <w:r w:rsidR="00B667BE" w:rsidRPr="00B64011">
        <w:rPr>
          <w:rFonts w:ascii="Arial" w:eastAsia="Times New Roman" w:hAnsi="Arial" w:cs="Arial"/>
        </w:rPr>
        <w:t>WebView</w:t>
      </w:r>
      <w:proofErr w:type="spellEnd"/>
      <w:r w:rsidR="00B667BE" w:rsidRPr="00B64011">
        <w:rPr>
          <w:rFonts w:ascii="Arial" w:eastAsia="Times New Roman" w:hAnsi="Arial" w:cs="Arial"/>
        </w:rPr>
        <w:t>),</w:t>
      </w:r>
    </w:p>
    <w:p w14:paraId="3AFCCEE5" w14:textId="17A5AC6C" w:rsidR="00073D3C" w:rsidRPr="00B64011" w:rsidRDefault="00073D3C" w:rsidP="00B667BE">
      <w:pPr>
        <w:pStyle w:val="Akapitzlist"/>
        <w:numPr>
          <w:ilvl w:val="0"/>
          <w:numId w:val="37"/>
        </w:numPr>
        <w:spacing w:before="240"/>
        <w:ind w:left="709"/>
        <w:jc w:val="both"/>
        <w:rPr>
          <w:rFonts w:ascii="Arial" w:eastAsia="Arial Unicode MS" w:hAnsi="Arial" w:cs="Arial"/>
          <w:lang w:eastAsia="pl-PL"/>
        </w:rPr>
      </w:pPr>
      <w:r w:rsidRPr="00B64011">
        <w:rPr>
          <w:rFonts w:ascii="Arial" w:eastAsia="Arial Unicode MS" w:hAnsi="Arial" w:cs="Arial"/>
          <w:lang w:eastAsia="pl-PL"/>
        </w:rPr>
        <w:t>nieodpłatne udostępnienie środowisk testowych dla poszczególnych kanałów dystrybucji, w celu parametryzacji i integracji poszczególnych kanałów dyst</w:t>
      </w:r>
      <w:r w:rsidR="00B667BE" w:rsidRPr="00B64011">
        <w:rPr>
          <w:rFonts w:ascii="Arial" w:eastAsia="Arial Unicode MS" w:hAnsi="Arial" w:cs="Arial"/>
          <w:lang w:eastAsia="pl-PL"/>
        </w:rPr>
        <w:t>r</w:t>
      </w:r>
      <w:r w:rsidRPr="00B64011">
        <w:rPr>
          <w:rFonts w:ascii="Arial" w:eastAsia="Arial Unicode MS" w:hAnsi="Arial" w:cs="Arial"/>
          <w:lang w:eastAsia="pl-PL"/>
        </w:rPr>
        <w:t xml:space="preserve">ybucji </w:t>
      </w:r>
      <w:r w:rsidR="00B667BE" w:rsidRPr="00B64011">
        <w:rPr>
          <w:rFonts w:ascii="Arial" w:eastAsia="Arial Unicode MS" w:hAnsi="Arial" w:cs="Arial"/>
          <w:lang w:eastAsia="pl-PL"/>
        </w:rPr>
        <w:t xml:space="preserve"> </w:t>
      </w:r>
      <w:r w:rsidRPr="00B64011">
        <w:rPr>
          <w:rFonts w:ascii="Arial" w:eastAsia="Arial Unicode MS" w:hAnsi="Arial" w:cs="Arial"/>
          <w:lang w:eastAsia="pl-PL"/>
        </w:rPr>
        <w:t>Zam</w:t>
      </w:r>
      <w:r w:rsidR="00B667BE" w:rsidRPr="00B64011">
        <w:rPr>
          <w:rFonts w:ascii="Arial" w:eastAsia="Arial Unicode MS" w:hAnsi="Arial" w:cs="Arial"/>
          <w:lang w:eastAsia="pl-PL"/>
        </w:rPr>
        <w:t>a</w:t>
      </w:r>
      <w:r w:rsidRPr="00B64011">
        <w:rPr>
          <w:rFonts w:ascii="Arial" w:eastAsia="Arial Unicode MS" w:hAnsi="Arial" w:cs="Arial"/>
          <w:lang w:eastAsia="pl-PL"/>
        </w:rPr>
        <w:t>wiającego z systemem rozliczeń Wykonawcy,</w:t>
      </w:r>
    </w:p>
    <w:p w14:paraId="0F99E815" w14:textId="4F103130" w:rsidR="00073D3C" w:rsidRPr="00B64011" w:rsidRDefault="00073D3C" w:rsidP="00B667BE">
      <w:pPr>
        <w:pStyle w:val="Akapitzlist"/>
        <w:numPr>
          <w:ilvl w:val="0"/>
          <w:numId w:val="37"/>
        </w:numPr>
        <w:spacing w:after="0"/>
        <w:ind w:left="709"/>
        <w:jc w:val="both"/>
        <w:rPr>
          <w:rFonts w:ascii="Arial" w:eastAsia="Arial Unicode MS" w:hAnsi="Arial" w:cs="Arial"/>
          <w:lang w:eastAsia="pl-PL"/>
        </w:rPr>
      </w:pPr>
      <w:r w:rsidRPr="00B64011">
        <w:rPr>
          <w:rFonts w:ascii="Arial" w:eastAsia="Arial Unicode MS" w:hAnsi="Arial" w:cs="Arial"/>
          <w:lang w:eastAsia="pl-PL"/>
        </w:rPr>
        <w:t>bieżąca współpraca oraz zapewnienia wsparcia technicznego w zakresie integracji ze wskazanymi upoważnionymi przez Zamawiającego podmiotami</w:t>
      </w:r>
      <w:r w:rsidR="00B667BE" w:rsidRPr="00B64011">
        <w:rPr>
          <w:rFonts w:ascii="Arial" w:eastAsia="Arial Unicode MS" w:hAnsi="Arial" w:cs="Arial"/>
          <w:lang w:eastAsia="pl-PL"/>
        </w:rPr>
        <w:t>,</w:t>
      </w:r>
    </w:p>
    <w:p w14:paraId="1E692CA5" w14:textId="76D174CA" w:rsidR="00073D3C" w:rsidRPr="00B64011" w:rsidRDefault="00073D3C" w:rsidP="00B667BE">
      <w:pPr>
        <w:spacing w:after="15" w:line="240" w:lineRule="auto"/>
        <w:ind w:left="322" w:right="180"/>
        <w:jc w:val="both"/>
        <w:rPr>
          <w:rFonts w:ascii="Arial" w:eastAsia="Arial Unicode MS" w:hAnsi="Arial" w:cs="Arial"/>
          <w:lang w:eastAsia="pl-PL"/>
        </w:rPr>
      </w:pPr>
      <w:r w:rsidRPr="00B64011">
        <w:rPr>
          <w:rFonts w:ascii="Arial" w:eastAsia="Times New Roman" w:hAnsi="Arial" w:cs="Arial"/>
        </w:rPr>
        <w:t xml:space="preserve">w terminach zgodnych z podanymi w </w:t>
      </w:r>
      <w:r w:rsidR="00B667BE" w:rsidRPr="00B64011">
        <w:rPr>
          <w:rFonts w:ascii="Arial" w:eastAsia="Times New Roman" w:hAnsi="Arial" w:cs="Arial"/>
        </w:rPr>
        <w:t>H</w:t>
      </w:r>
      <w:r w:rsidRPr="00B64011">
        <w:rPr>
          <w:rFonts w:ascii="Arial" w:eastAsia="Times New Roman" w:hAnsi="Arial" w:cs="Arial"/>
        </w:rPr>
        <w:t>armonogramie</w:t>
      </w:r>
      <w:r w:rsidR="00B667BE" w:rsidRPr="00B64011">
        <w:rPr>
          <w:rFonts w:ascii="Arial" w:eastAsia="Times New Roman" w:hAnsi="Arial" w:cs="Arial"/>
        </w:rPr>
        <w:t xml:space="preserve"> prac związanych z uruchomieniem płatności bezgotówkowych</w:t>
      </w:r>
      <w:r w:rsidR="00793E0A" w:rsidRPr="00B64011">
        <w:rPr>
          <w:rFonts w:ascii="Arial" w:eastAsia="Arial Unicode MS" w:hAnsi="Arial" w:cs="Arial"/>
          <w:lang w:eastAsia="pl-PL"/>
        </w:rPr>
        <w:t>,</w:t>
      </w:r>
      <w:r w:rsidRPr="00B64011">
        <w:rPr>
          <w:rFonts w:ascii="Arial" w:eastAsia="Arial Unicode MS" w:hAnsi="Arial" w:cs="Arial"/>
          <w:lang w:eastAsia="pl-PL"/>
        </w:rPr>
        <w:t xml:space="preserve"> stanowiącym Załącznik nr 3 do </w:t>
      </w:r>
      <w:r w:rsidR="00B8617E" w:rsidRPr="00B64011">
        <w:rPr>
          <w:rFonts w:ascii="Arial" w:eastAsia="Arial Unicode MS" w:hAnsi="Arial" w:cs="Arial"/>
          <w:lang w:eastAsia="pl-PL"/>
        </w:rPr>
        <w:t xml:space="preserve">Umowy, </w:t>
      </w:r>
      <w:r w:rsidR="00480CBD" w:rsidRPr="00B64011">
        <w:rPr>
          <w:rFonts w:ascii="Arial" w:eastAsia="Arial Unicode MS" w:hAnsi="Arial" w:cs="Arial"/>
          <w:lang w:eastAsia="pl-PL"/>
        </w:rPr>
        <w:t xml:space="preserve">które zostały określone w ramach realizacji </w:t>
      </w:r>
      <w:r w:rsidR="00B667BE" w:rsidRPr="00B64011">
        <w:rPr>
          <w:rFonts w:ascii="Arial" w:eastAsia="Arial Unicode MS" w:hAnsi="Arial" w:cs="Arial"/>
          <w:lang w:eastAsia="pl-PL"/>
        </w:rPr>
        <w:t>wdrożenia</w:t>
      </w:r>
      <w:r w:rsidR="00480CBD" w:rsidRPr="00B64011">
        <w:rPr>
          <w:rFonts w:ascii="Arial" w:eastAsia="Times New Roman" w:hAnsi="Arial" w:cs="Arial"/>
          <w:bCs/>
          <w:lang w:eastAsia="pl-PL"/>
        </w:rPr>
        <w:t xml:space="preserve"> systemu biletu elektronicznego komunikacji aglomeracyjnej. </w:t>
      </w:r>
    </w:p>
    <w:p w14:paraId="43E28690" w14:textId="31F95D78" w:rsidR="00C829F4" w:rsidRPr="00B64011" w:rsidRDefault="00491942" w:rsidP="0069555B">
      <w:pPr>
        <w:pStyle w:val="Akapitzlist"/>
        <w:numPr>
          <w:ilvl w:val="0"/>
          <w:numId w:val="4"/>
        </w:numPr>
        <w:ind w:left="336" w:hanging="336"/>
        <w:jc w:val="both"/>
        <w:rPr>
          <w:rFonts w:ascii="Arial" w:hAnsi="Arial" w:cs="Arial"/>
        </w:rPr>
      </w:pPr>
      <w:r w:rsidRPr="00B64011">
        <w:rPr>
          <w:rFonts w:ascii="Arial" w:hAnsi="Arial" w:cs="Arial"/>
        </w:rPr>
        <w:t xml:space="preserve">Do obowiązków Wykonawcy należało będzie w ramach realizacji przedmiotu umowy  </w:t>
      </w:r>
      <w:r w:rsidR="00361435" w:rsidRPr="00B64011">
        <w:rPr>
          <w:rFonts w:ascii="Arial" w:hAnsi="Arial" w:cs="Arial"/>
        </w:rPr>
        <w:t xml:space="preserve">Zapewnienie prawidłowego funkcjonowania płatności elektronicznych </w:t>
      </w:r>
      <w:r w:rsidR="001D21F3" w:rsidRPr="00B64011">
        <w:rPr>
          <w:rFonts w:ascii="Arial" w:hAnsi="Arial" w:cs="Arial"/>
        </w:rPr>
        <w:br/>
      </w:r>
      <w:r w:rsidR="00361435" w:rsidRPr="00B64011">
        <w:rPr>
          <w:rFonts w:ascii="Arial" w:hAnsi="Arial" w:cs="Arial"/>
        </w:rPr>
        <w:t>w</w:t>
      </w:r>
      <w:r w:rsidR="001D21F3" w:rsidRPr="00B64011">
        <w:rPr>
          <w:rFonts w:ascii="Arial" w:hAnsi="Arial" w:cs="Arial"/>
        </w:rPr>
        <w:t>e wszystkich</w:t>
      </w:r>
      <w:r w:rsidR="00444B94" w:rsidRPr="00B64011">
        <w:rPr>
          <w:rFonts w:ascii="Arial" w:hAnsi="Arial" w:cs="Arial"/>
        </w:rPr>
        <w:t xml:space="preserve"> kanałach dystrybucji</w:t>
      </w:r>
      <w:r w:rsidR="00CD5FCB" w:rsidRPr="00B64011">
        <w:rPr>
          <w:rFonts w:ascii="Arial" w:hAnsi="Arial" w:cs="Arial"/>
        </w:rPr>
        <w:t xml:space="preserve"> </w:t>
      </w:r>
      <w:r w:rsidR="00A766BF" w:rsidRPr="00B64011">
        <w:rPr>
          <w:rFonts w:ascii="Arial" w:hAnsi="Arial" w:cs="Arial"/>
        </w:rPr>
        <w:t xml:space="preserve">Zamawiającego tj. w automatach stacjonarnych, automatach mobilnych, kasownikach EMV, sklepie www, Aplikacji Mobilnej ZTM </w:t>
      </w:r>
      <w:r w:rsidR="00CD5FCB" w:rsidRPr="00B64011">
        <w:rPr>
          <w:rFonts w:ascii="Arial" w:hAnsi="Arial" w:cs="Arial"/>
        </w:rPr>
        <w:t>o</w:t>
      </w:r>
      <w:r w:rsidR="00820225" w:rsidRPr="00B64011">
        <w:rPr>
          <w:rFonts w:ascii="Arial" w:hAnsi="Arial" w:cs="Arial"/>
        </w:rPr>
        <w:t> </w:t>
      </w:r>
      <w:r w:rsidR="00CD5FCB" w:rsidRPr="00B64011">
        <w:rPr>
          <w:rFonts w:ascii="Arial" w:hAnsi="Arial" w:cs="Arial"/>
        </w:rPr>
        <w:t xml:space="preserve">których mowa w pkt. 1 załącznika nr </w:t>
      </w:r>
      <w:r w:rsidR="00A17E27" w:rsidRPr="00B64011">
        <w:rPr>
          <w:rFonts w:ascii="Arial" w:hAnsi="Arial" w:cs="Arial"/>
        </w:rPr>
        <w:t>1</w:t>
      </w:r>
      <w:r w:rsidR="00CD5FCB" w:rsidRPr="00B64011">
        <w:rPr>
          <w:rFonts w:ascii="Arial" w:hAnsi="Arial" w:cs="Arial"/>
        </w:rPr>
        <w:t xml:space="preserve"> OPZ</w:t>
      </w:r>
      <w:r w:rsidR="001D21F3" w:rsidRPr="00B64011">
        <w:rPr>
          <w:rFonts w:ascii="Arial" w:hAnsi="Arial" w:cs="Arial"/>
        </w:rPr>
        <w:t>,</w:t>
      </w:r>
      <w:r w:rsidR="00361435" w:rsidRPr="00B64011">
        <w:rPr>
          <w:rFonts w:ascii="Arial" w:hAnsi="Arial" w:cs="Arial"/>
        </w:rPr>
        <w:t xml:space="preserve"> </w:t>
      </w:r>
      <w:r w:rsidR="00C829F4" w:rsidRPr="00B64011">
        <w:rPr>
          <w:rFonts w:ascii="Arial" w:hAnsi="Arial" w:cs="Arial"/>
        </w:rPr>
        <w:t>przez 24h na dobę każdego dnia tygodnia bez wyłączenia świąt i dni wolnych od pracy</w:t>
      </w:r>
      <w:r w:rsidR="0023367D" w:rsidRPr="00B64011">
        <w:rPr>
          <w:rFonts w:ascii="Arial" w:hAnsi="Arial" w:cs="Arial"/>
        </w:rPr>
        <w:t>.</w:t>
      </w:r>
    </w:p>
    <w:p w14:paraId="64512D3C" w14:textId="6CA79E21" w:rsidR="0023367D" w:rsidRPr="00B64011" w:rsidRDefault="0023367D" w:rsidP="0023367D">
      <w:pPr>
        <w:pStyle w:val="Akapitzlist"/>
        <w:numPr>
          <w:ilvl w:val="0"/>
          <w:numId w:val="4"/>
        </w:numPr>
        <w:spacing w:before="240"/>
        <w:ind w:left="336" w:hanging="336"/>
        <w:jc w:val="both"/>
        <w:rPr>
          <w:rFonts w:ascii="Arial" w:hAnsi="Arial" w:cs="Arial"/>
        </w:rPr>
      </w:pPr>
      <w:r w:rsidRPr="00B64011">
        <w:rPr>
          <w:rFonts w:ascii="Arial" w:hAnsi="Arial" w:cs="Arial"/>
        </w:rPr>
        <w:t xml:space="preserve">Zamawiający zastrzega, że w przypadku realizacji, w trakcie trwania </w:t>
      </w:r>
      <w:r w:rsidR="002B0683" w:rsidRPr="00B64011">
        <w:rPr>
          <w:rFonts w:ascii="Arial" w:hAnsi="Arial" w:cs="Arial"/>
        </w:rPr>
        <w:t xml:space="preserve">niniejszej </w:t>
      </w:r>
      <w:r w:rsidRPr="00B64011">
        <w:rPr>
          <w:rFonts w:ascii="Arial" w:hAnsi="Arial" w:cs="Arial"/>
        </w:rPr>
        <w:t>Umowy, zakupów nowej infrastruktury</w:t>
      </w:r>
      <w:r w:rsidR="008910B2" w:rsidRPr="00B64011">
        <w:rPr>
          <w:rFonts w:ascii="Arial" w:hAnsi="Arial" w:cs="Arial"/>
        </w:rPr>
        <w:t xml:space="preserve"> (</w:t>
      </w:r>
      <w:r w:rsidR="00E763A6" w:rsidRPr="00B64011">
        <w:rPr>
          <w:rFonts w:ascii="Arial" w:hAnsi="Arial" w:cs="Arial"/>
        </w:rPr>
        <w:t>w tym np.</w:t>
      </w:r>
      <w:r w:rsidR="00B1132B" w:rsidRPr="00B64011">
        <w:rPr>
          <w:rFonts w:ascii="Arial" w:hAnsi="Arial" w:cs="Arial"/>
        </w:rPr>
        <w:t xml:space="preserve"> </w:t>
      </w:r>
      <w:r w:rsidR="008910B2" w:rsidRPr="00B64011">
        <w:rPr>
          <w:rFonts w:ascii="Arial" w:hAnsi="Arial" w:cs="Arial"/>
        </w:rPr>
        <w:t>stacjonarne automaty biletowe, mobilne automaty biletowe</w:t>
      </w:r>
      <w:r w:rsidRPr="00B64011">
        <w:rPr>
          <w:rFonts w:ascii="Arial" w:hAnsi="Arial" w:cs="Arial"/>
        </w:rPr>
        <w:t>,</w:t>
      </w:r>
      <w:r w:rsidR="008910B2" w:rsidRPr="00B64011">
        <w:rPr>
          <w:rFonts w:ascii="Arial" w:hAnsi="Arial" w:cs="Arial"/>
        </w:rPr>
        <w:t xml:space="preserve"> kasowniki</w:t>
      </w:r>
      <w:r w:rsidR="007C40ED" w:rsidRPr="00B64011">
        <w:rPr>
          <w:rFonts w:ascii="Arial" w:hAnsi="Arial" w:cs="Arial"/>
        </w:rPr>
        <w:t xml:space="preserve"> </w:t>
      </w:r>
      <w:r w:rsidR="008910B2" w:rsidRPr="00B64011">
        <w:rPr>
          <w:rFonts w:ascii="Arial" w:hAnsi="Arial" w:cs="Arial"/>
        </w:rPr>
        <w:t>EMV)</w:t>
      </w:r>
      <w:r w:rsidRPr="00B64011">
        <w:rPr>
          <w:rFonts w:ascii="Arial" w:hAnsi="Arial" w:cs="Arial"/>
        </w:rPr>
        <w:t xml:space="preserve"> Wykonawca</w:t>
      </w:r>
      <w:r w:rsidR="008910B2" w:rsidRPr="00B64011">
        <w:rPr>
          <w:rFonts w:ascii="Arial" w:hAnsi="Arial" w:cs="Arial"/>
        </w:rPr>
        <w:t>,</w:t>
      </w:r>
      <w:r w:rsidRPr="00B64011">
        <w:rPr>
          <w:rFonts w:ascii="Arial" w:hAnsi="Arial" w:cs="Arial"/>
        </w:rPr>
        <w:t xml:space="preserve"> </w:t>
      </w:r>
      <w:r w:rsidR="007C40ED" w:rsidRPr="00B64011">
        <w:rPr>
          <w:rFonts w:ascii="Arial" w:hAnsi="Arial" w:cs="Arial"/>
        </w:rPr>
        <w:t>w ramach wynagrodzenia umownego</w:t>
      </w:r>
      <w:r w:rsidR="00E763A6" w:rsidRPr="00B64011">
        <w:rPr>
          <w:rFonts w:ascii="Arial" w:hAnsi="Arial" w:cs="Arial"/>
        </w:rPr>
        <w:t xml:space="preserve"> o</w:t>
      </w:r>
      <w:r w:rsidR="00820225" w:rsidRPr="00B64011">
        <w:rPr>
          <w:rFonts w:ascii="Arial" w:hAnsi="Arial" w:cs="Arial"/>
        </w:rPr>
        <w:t> </w:t>
      </w:r>
      <w:r w:rsidR="00E763A6" w:rsidRPr="00B64011">
        <w:rPr>
          <w:rFonts w:ascii="Arial" w:hAnsi="Arial" w:cs="Arial"/>
        </w:rPr>
        <w:t>którym jest mo</w:t>
      </w:r>
      <w:r w:rsidR="00820225" w:rsidRPr="00B64011">
        <w:rPr>
          <w:rFonts w:ascii="Arial" w:hAnsi="Arial" w:cs="Arial"/>
        </w:rPr>
        <w:t>wa w § 3 ust.2 niniejszej umowy</w:t>
      </w:r>
      <w:r w:rsidR="008910B2" w:rsidRPr="00B64011">
        <w:rPr>
          <w:rFonts w:ascii="Arial" w:hAnsi="Arial" w:cs="Arial"/>
        </w:rPr>
        <w:t xml:space="preserve">, umożliwi </w:t>
      </w:r>
      <w:r w:rsidRPr="00B64011">
        <w:rPr>
          <w:rFonts w:ascii="Arial" w:hAnsi="Arial" w:cs="Arial"/>
        </w:rPr>
        <w:t>przyjmowanie, akceptację oraz rozliczanie płatności bezgotówkowych realizowanych</w:t>
      </w:r>
      <w:r w:rsidR="00812215" w:rsidRPr="00B64011">
        <w:rPr>
          <w:rFonts w:ascii="Arial" w:hAnsi="Arial" w:cs="Arial"/>
        </w:rPr>
        <w:t xml:space="preserve"> w tych urządzeniach</w:t>
      </w:r>
      <w:r w:rsidRPr="00B64011">
        <w:rPr>
          <w:rFonts w:ascii="Arial" w:hAnsi="Arial" w:cs="Arial"/>
        </w:rPr>
        <w:t xml:space="preserve">, </w:t>
      </w:r>
      <w:r w:rsidR="00B73ED8" w:rsidRPr="00B64011">
        <w:rPr>
          <w:rFonts w:ascii="Arial" w:hAnsi="Arial" w:cs="Arial"/>
        </w:rPr>
        <w:t> </w:t>
      </w:r>
      <w:r w:rsidRPr="00B64011">
        <w:rPr>
          <w:rFonts w:ascii="Arial" w:hAnsi="Arial" w:cs="Arial"/>
        </w:rPr>
        <w:t>z</w:t>
      </w:r>
      <w:r w:rsidR="00820225" w:rsidRPr="00B64011">
        <w:rPr>
          <w:rFonts w:ascii="Arial" w:hAnsi="Arial" w:cs="Arial"/>
        </w:rPr>
        <w:t> </w:t>
      </w:r>
      <w:r w:rsidRPr="00B64011">
        <w:rPr>
          <w:rFonts w:ascii="Arial" w:hAnsi="Arial" w:cs="Arial"/>
        </w:rPr>
        <w:t>zastrzeżeniem, że</w:t>
      </w:r>
      <w:r w:rsidR="00E763A6" w:rsidRPr="00B64011">
        <w:rPr>
          <w:rFonts w:ascii="Arial" w:hAnsi="Arial" w:cs="Arial"/>
        </w:rPr>
        <w:t xml:space="preserve"> nowa infrastruktura urządzenia </w:t>
      </w:r>
      <w:r w:rsidRPr="00B64011">
        <w:rPr>
          <w:rFonts w:ascii="Arial" w:hAnsi="Arial" w:cs="Arial"/>
        </w:rPr>
        <w:t>będ</w:t>
      </w:r>
      <w:r w:rsidR="00820225" w:rsidRPr="00B64011">
        <w:rPr>
          <w:rFonts w:ascii="Arial" w:hAnsi="Arial" w:cs="Arial"/>
        </w:rPr>
        <w:t>zie</w:t>
      </w:r>
      <w:r w:rsidR="00812215" w:rsidRPr="00B64011">
        <w:rPr>
          <w:rFonts w:ascii="Arial" w:hAnsi="Arial" w:cs="Arial"/>
        </w:rPr>
        <w:t xml:space="preserve"> </w:t>
      </w:r>
      <w:r w:rsidRPr="00B64011">
        <w:rPr>
          <w:rFonts w:ascii="Arial" w:hAnsi="Arial" w:cs="Arial"/>
        </w:rPr>
        <w:t>dostosowan</w:t>
      </w:r>
      <w:r w:rsidR="00820225" w:rsidRPr="00B64011">
        <w:rPr>
          <w:rFonts w:ascii="Arial" w:hAnsi="Arial" w:cs="Arial"/>
        </w:rPr>
        <w:t>a</w:t>
      </w:r>
      <w:r w:rsidRPr="00B64011">
        <w:rPr>
          <w:rFonts w:ascii="Arial" w:hAnsi="Arial" w:cs="Arial"/>
        </w:rPr>
        <w:t xml:space="preserve"> do współpracy</w:t>
      </w:r>
      <w:r w:rsidR="00B73ED8" w:rsidRPr="00B64011">
        <w:rPr>
          <w:rFonts w:ascii="Arial" w:hAnsi="Arial" w:cs="Arial"/>
        </w:rPr>
        <w:t> </w:t>
      </w:r>
      <w:r w:rsidRPr="00B64011">
        <w:rPr>
          <w:rFonts w:ascii="Arial" w:hAnsi="Arial" w:cs="Arial"/>
        </w:rPr>
        <w:t>z Wykonawcą.</w:t>
      </w:r>
    </w:p>
    <w:p w14:paraId="2DCFBA43" w14:textId="59E915B7" w:rsidR="00165E57" w:rsidRPr="00B64011" w:rsidRDefault="00165E57" w:rsidP="00165E57">
      <w:pPr>
        <w:pStyle w:val="Akapitzlist"/>
        <w:numPr>
          <w:ilvl w:val="0"/>
          <w:numId w:val="4"/>
        </w:numPr>
        <w:spacing w:after="0"/>
        <w:ind w:left="350"/>
        <w:jc w:val="both"/>
        <w:rPr>
          <w:rFonts w:ascii="Arial" w:eastAsia="Arial Unicode MS" w:hAnsi="Arial" w:cs="Arial"/>
          <w:lang w:eastAsia="pl-PL"/>
        </w:rPr>
      </w:pPr>
      <w:r w:rsidRPr="00B64011">
        <w:rPr>
          <w:rFonts w:ascii="Arial" w:eastAsia="Arial Unicode MS" w:hAnsi="Arial" w:cs="Arial"/>
          <w:lang w:eastAsia="pl-PL"/>
        </w:rPr>
        <w:t xml:space="preserve">W trakcie trwania umowy </w:t>
      </w:r>
      <w:r w:rsidR="00CB0C53" w:rsidRPr="00B64011">
        <w:rPr>
          <w:rFonts w:ascii="Arial" w:eastAsia="Arial Unicode MS" w:hAnsi="Arial" w:cs="Arial"/>
          <w:lang w:eastAsia="pl-PL"/>
        </w:rPr>
        <w:t xml:space="preserve">(w stosownym okresie przed upływem okresu jej obowiązywania) </w:t>
      </w:r>
      <w:r w:rsidRPr="00B64011">
        <w:rPr>
          <w:rFonts w:ascii="Arial" w:eastAsia="Arial Unicode MS" w:hAnsi="Arial" w:cs="Arial"/>
          <w:lang w:eastAsia="pl-PL"/>
        </w:rPr>
        <w:t>Zamawiający zastrzega wprowadzenia okresu przejściowego, w</w:t>
      </w:r>
      <w:r w:rsidR="00820225" w:rsidRPr="00B64011">
        <w:rPr>
          <w:rFonts w:ascii="Arial" w:eastAsia="Arial Unicode MS" w:hAnsi="Arial" w:cs="Arial"/>
          <w:lang w:eastAsia="pl-PL"/>
        </w:rPr>
        <w:t> </w:t>
      </w:r>
      <w:r w:rsidRPr="00B64011">
        <w:rPr>
          <w:rFonts w:ascii="Arial" w:eastAsia="Arial Unicode MS" w:hAnsi="Arial" w:cs="Arial"/>
          <w:lang w:eastAsia="pl-PL"/>
        </w:rPr>
        <w:t xml:space="preserve">przypadku wyłonienia </w:t>
      </w:r>
      <w:r w:rsidRPr="00B64011">
        <w:rPr>
          <w:rFonts w:ascii="Arial" w:hAnsi="Arial" w:cs="Arial"/>
        </w:rPr>
        <w:t>na kolejny okres</w:t>
      </w:r>
      <w:r w:rsidRPr="00B64011">
        <w:rPr>
          <w:rFonts w:ascii="Arial" w:eastAsia="Arial Unicode MS" w:hAnsi="Arial" w:cs="Arial"/>
          <w:lang w:eastAsia="pl-PL"/>
        </w:rPr>
        <w:t xml:space="preserve"> nowego agenta rozliczeniowego, który będzie kontynuował usługę przyjmowania, </w:t>
      </w:r>
      <w:r w:rsidRPr="00B64011">
        <w:rPr>
          <w:rFonts w:ascii="Arial" w:hAnsi="Arial" w:cs="Arial"/>
        </w:rPr>
        <w:t>akceptacji oraz rozliczania płatności bezgotówkowych dla Zamawiającego. W okresie tym Zamawiający przewiduje sukcesywne przełączanie obsługi poszczególnych urządzeń celem zachowania ciągłości obsługi sprzedaży.</w:t>
      </w:r>
      <w:r w:rsidR="00634CAB" w:rsidRPr="00B64011">
        <w:rPr>
          <w:rFonts w:ascii="Arial" w:hAnsi="Arial" w:cs="Arial"/>
        </w:rPr>
        <w:t xml:space="preserve"> Zamawiający przedstawi Wykonawcy szczegółowe informacje dotyczące terminów</w:t>
      </w:r>
      <w:r w:rsidRPr="00B64011">
        <w:rPr>
          <w:rFonts w:ascii="Arial" w:hAnsi="Arial" w:cs="Arial"/>
        </w:rPr>
        <w:t xml:space="preserve">  </w:t>
      </w:r>
      <w:r w:rsidR="00634CAB" w:rsidRPr="00B64011">
        <w:rPr>
          <w:rFonts w:ascii="Arial" w:hAnsi="Arial" w:cs="Arial"/>
        </w:rPr>
        <w:t xml:space="preserve"> przełączania poszczególnych urządzeń po wyłonieniu agenta na kolejny okres.</w:t>
      </w:r>
    </w:p>
    <w:p w14:paraId="1941385B" w14:textId="3ACAC5BB" w:rsidR="00BC7743" w:rsidRPr="00B64011" w:rsidRDefault="00491942" w:rsidP="00BC7743">
      <w:pPr>
        <w:pStyle w:val="Akapitzlist"/>
        <w:numPr>
          <w:ilvl w:val="0"/>
          <w:numId w:val="4"/>
        </w:numPr>
        <w:spacing w:before="240"/>
        <w:ind w:left="336" w:hanging="336"/>
        <w:jc w:val="both"/>
        <w:rPr>
          <w:rFonts w:ascii="Arial" w:hAnsi="Arial" w:cs="Arial"/>
        </w:rPr>
      </w:pPr>
      <w:r w:rsidRPr="00B64011">
        <w:rPr>
          <w:rFonts w:ascii="Arial" w:hAnsi="Arial" w:cs="Arial"/>
        </w:rPr>
        <w:t>Do obowiązków Wykonawcy należało będzie w ramach realizacji przedmiotu umowy  u</w:t>
      </w:r>
      <w:r w:rsidR="00361435" w:rsidRPr="00B64011">
        <w:rPr>
          <w:rFonts w:ascii="Arial" w:hAnsi="Arial" w:cs="Arial"/>
        </w:rPr>
        <w:t>dostępnieni</w:t>
      </w:r>
      <w:r w:rsidR="00820225" w:rsidRPr="00B64011">
        <w:rPr>
          <w:rFonts w:ascii="Arial" w:hAnsi="Arial" w:cs="Arial"/>
        </w:rPr>
        <w:t>e</w:t>
      </w:r>
      <w:r w:rsidR="00361435" w:rsidRPr="00B64011">
        <w:rPr>
          <w:rFonts w:ascii="Arial" w:hAnsi="Arial" w:cs="Arial"/>
        </w:rPr>
        <w:t xml:space="preserve"> Zamawiającemu na czas trwania umowy oraz min. 6 m-</w:t>
      </w:r>
      <w:proofErr w:type="spellStart"/>
      <w:r w:rsidR="00361435" w:rsidRPr="00B64011">
        <w:rPr>
          <w:rFonts w:ascii="Arial" w:hAnsi="Arial" w:cs="Arial"/>
        </w:rPr>
        <w:t>cy</w:t>
      </w:r>
      <w:proofErr w:type="spellEnd"/>
      <w:r w:rsidR="00361435" w:rsidRPr="00B64011">
        <w:rPr>
          <w:rFonts w:ascii="Arial" w:hAnsi="Arial" w:cs="Arial"/>
        </w:rPr>
        <w:t xml:space="preserve"> po jej zakończeniu, </w:t>
      </w:r>
      <w:r w:rsidR="007C39AC" w:rsidRPr="00B64011">
        <w:rPr>
          <w:rFonts w:ascii="Arial" w:hAnsi="Arial" w:cs="Arial"/>
        </w:rPr>
        <w:t xml:space="preserve">w ramach wynagrodzenia umownego, </w:t>
      </w:r>
      <w:r w:rsidR="00361435" w:rsidRPr="00B64011">
        <w:rPr>
          <w:rFonts w:ascii="Arial" w:hAnsi="Arial" w:cs="Arial"/>
        </w:rPr>
        <w:t>dostępu do</w:t>
      </w:r>
      <w:r w:rsidR="00820225" w:rsidRPr="00B64011">
        <w:rPr>
          <w:rFonts w:ascii="Arial" w:hAnsi="Arial" w:cs="Arial"/>
        </w:rPr>
        <w:t xml:space="preserve"> </w:t>
      </w:r>
      <w:r w:rsidR="00361435" w:rsidRPr="00B64011">
        <w:rPr>
          <w:rFonts w:ascii="Arial" w:hAnsi="Arial" w:cs="Arial"/>
        </w:rPr>
        <w:t>systemu informatycznego</w:t>
      </w:r>
      <w:r w:rsidR="00820225" w:rsidRPr="00B64011">
        <w:rPr>
          <w:rFonts w:ascii="Arial" w:hAnsi="Arial" w:cs="Arial"/>
        </w:rPr>
        <w:t xml:space="preserve"> </w:t>
      </w:r>
      <w:r w:rsidR="00361435" w:rsidRPr="00B64011">
        <w:rPr>
          <w:rFonts w:ascii="Arial" w:hAnsi="Arial" w:cs="Arial"/>
        </w:rPr>
        <w:t>/</w:t>
      </w:r>
      <w:r w:rsidR="00820225" w:rsidRPr="00B64011">
        <w:rPr>
          <w:rFonts w:ascii="Arial" w:hAnsi="Arial" w:cs="Arial"/>
        </w:rPr>
        <w:t xml:space="preserve"> </w:t>
      </w:r>
      <w:r w:rsidR="00361435" w:rsidRPr="00B64011">
        <w:rPr>
          <w:rFonts w:ascii="Arial" w:hAnsi="Arial" w:cs="Arial"/>
        </w:rPr>
        <w:t>aplikacji</w:t>
      </w:r>
      <w:r w:rsidR="00820225" w:rsidRPr="00B64011">
        <w:rPr>
          <w:rFonts w:ascii="Arial" w:hAnsi="Arial" w:cs="Arial"/>
        </w:rPr>
        <w:t xml:space="preserve"> </w:t>
      </w:r>
      <w:r w:rsidR="00361435" w:rsidRPr="00B64011">
        <w:rPr>
          <w:rFonts w:ascii="Arial" w:hAnsi="Arial" w:cs="Arial"/>
        </w:rPr>
        <w:t>/</w:t>
      </w:r>
      <w:r w:rsidR="00820225" w:rsidRPr="00B64011">
        <w:rPr>
          <w:rFonts w:ascii="Arial" w:hAnsi="Arial" w:cs="Arial"/>
        </w:rPr>
        <w:t xml:space="preserve"> </w:t>
      </w:r>
      <w:r w:rsidR="00361435" w:rsidRPr="00B64011">
        <w:rPr>
          <w:rFonts w:ascii="Arial" w:hAnsi="Arial" w:cs="Arial"/>
        </w:rPr>
        <w:t>portalu,</w:t>
      </w:r>
      <w:r w:rsidR="00C829F4" w:rsidRPr="00B64011">
        <w:rPr>
          <w:rFonts w:ascii="Arial" w:hAnsi="Arial" w:cs="Arial"/>
        </w:rPr>
        <w:t xml:space="preserve"> </w:t>
      </w:r>
      <w:r w:rsidR="009B4C72" w:rsidRPr="00B64011">
        <w:rPr>
          <w:rFonts w:ascii="Arial" w:hAnsi="Arial" w:cs="Arial"/>
        </w:rPr>
        <w:t xml:space="preserve">w którym </w:t>
      </w:r>
      <w:r w:rsidR="00361435" w:rsidRPr="00B64011">
        <w:rPr>
          <w:rFonts w:ascii="Arial" w:hAnsi="Arial" w:cs="Arial"/>
        </w:rPr>
        <w:t>znajdują się wszelkie informacje dotyczące transakcji bezgotówkowych realizowanych w</w:t>
      </w:r>
      <w:r w:rsidR="00B73ED8" w:rsidRPr="00B64011">
        <w:rPr>
          <w:rFonts w:ascii="Arial" w:hAnsi="Arial" w:cs="Arial"/>
        </w:rPr>
        <w:t> </w:t>
      </w:r>
      <w:r w:rsidR="00361435" w:rsidRPr="00B64011">
        <w:rPr>
          <w:rFonts w:ascii="Arial" w:hAnsi="Arial" w:cs="Arial"/>
        </w:rPr>
        <w:t>poszczególnych punktach sprzedaży Zamawiającego obsługiwanych przez Wykonawcę</w:t>
      </w:r>
      <w:r w:rsidR="009B4C72" w:rsidRPr="00B64011">
        <w:rPr>
          <w:rFonts w:ascii="Arial" w:hAnsi="Arial" w:cs="Arial"/>
        </w:rPr>
        <w:t>,</w:t>
      </w:r>
      <w:r w:rsidR="00361435" w:rsidRPr="00B64011">
        <w:rPr>
          <w:rFonts w:ascii="Arial" w:hAnsi="Arial" w:cs="Arial"/>
        </w:rPr>
        <w:t xml:space="preserve"> a także zestawienia rozliczeń obsłużonych transakcji</w:t>
      </w:r>
      <w:r w:rsidR="00BC7743" w:rsidRPr="00B64011">
        <w:rPr>
          <w:rFonts w:ascii="Arial" w:hAnsi="Arial" w:cs="Arial"/>
        </w:rPr>
        <w:t xml:space="preserve"> dla nielimitowanej ilości użytkowników, z możliwością ograniczenia dostępu dla poszczególnych użytkowników do danych, o których mowa </w:t>
      </w:r>
      <w:r w:rsidR="007C39AC" w:rsidRPr="00B64011">
        <w:rPr>
          <w:rFonts w:ascii="Arial" w:hAnsi="Arial" w:cs="Arial"/>
        </w:rPr>
        <w:t>ust</w:t>
      </w:r>
      <w:r w:rsidR="00BC7743" w:rsidRPr="00B64011">
        <w:rPr>
          <w:rFonts w:ascii="Arial" w:hAnsi="Arial" w:cs="Arial"/>
        </w:rPr>
        <w:t xml:space="preserve">. </w:t>
      </w:r>
      <w:r w:rsidR="007C39AC" w:rsidRPr="00B64011">
        <w:rPr>
          <w:rFonts w:ascii="Arial" w:hAnsi="Arial" w:cs="Arial"/>
        </w:rPr>
        <w:t>7</w:t>
      </w:r>
      <w:r w:rsidR="00BC7743" w:rsidRPr="00B64011">
        <w:rPr>
          <w:rFonts w:ascii="Arial" w:hAnsi="Arial" w:cs="Arial"/>
        </w:rPr>
        <w:t xml:space="preserve"> </w:t>
      </w:r>
      <w:r w:rsidR="007C39AC" w:rsidRPr="00B64011">
        <w:rPr>
          <w:rFonts w:ascii="Arial" w:hAnsi="Arial" w:cs="Arial"/>
        </w:rPr>
        <w:t xml:space="preserve">niniejszego paragrafu. </w:t>
      </w:r>
      <w:r w:rsidR="00361435" w:rsidRPr="00B64011">
        <w:rPr>
          <w:rFonts w:ascii="Arial" w:hAnsi="Arial" w:cs="Arial"/>
        </w:rPr>
        <w:lastRenderedPageBreak/>
        <w:t>Transakcje wykonane danego dnia muszą być dostępne w ww. systemie najpóźniej do godziny 7:00 następnego dnia roboczego</w:t>
      </w:r>
      <w:r w:rsidR="00BC7743" w:rsidRPr="00B64011">
        <w:rPr>
          <w:rFonts w:ascii="Arial" w:hAnsi="Arial" w:cs="Arial"/>
        </w:rPr>
        <w:t xml:space="preserve">. </w:t>
      </w:r>
    </w:p>
    <w:p w14:paraId="761BC190" w14:textId="3307BCA8" w:rsidR="00361435" w:rsidRPr="00B64011" w:rsidRDefault="00491942" w:rsidP="00073D3C">
      <w:pPr>
        <w:pStyle w:val="Akapitzlist"/>
        <w:numPr>
          <w:ilvl w:val="0"/>
          <w:numId w:val="4"/>
        </w:numPr>
        <w:spacing w:before="240"/>
        <w:ind w:left="336" w:hanging="336"/>
        <w:jc w:val="both"/>
        <w:rPr>
          <w:rFonts w:ascii="Arial" w:hAnsi="Arial" w:cs="Arial"/>
        </w:rPr>
      </w:pPr>
      <w:r w:rsidRPr="00B64011">
        <w:rPr>
          <w:rFonts w:ascii="Arial" w:hAnsi="Arial" w:cs="Arial"/>
        </w:rPr>
        <w:t>Wykonawca zobowiązany będzie do p</w:t>
      </w:r>
      <w:r w:rsidR="00361435" w:rsidRPr="00B64011">
        <w:rPr>
          <w:rFonts w:ascii="Arial" w:hAnsi="Arial" w:cs="Arial"/>
        </w:rPr>
        <w:t>rzekazywani</w:t>
      </w:r>
      <w:r w:rsidRPr="00B64011">
        <w:rPr>
          <w:rFonts w:ascii="Arial" w:hAnsi="Arial" w:cs="Arial"/>
        </w:rPr>
        <w:t>a</w:t>
      </w:r>
      <w:r w:rsidR="00361435" w:rsidRPr="00B64011">
        <w:rPr>
          <w:rFonts w:ascii="Arial" w:hAnsi="Arial" w:cs="Arial"/>
        </w:rPr>
        <w:t xml:space="preserve"> </w:t>
      </w:r>
      <w:r w:rsidR="007C39AC" w:rsidRPr="00B64011">
        <w:rPr>
          <w:rFonts w:ascii="Arial" w:hAnsi="Arial" w:cs="Arial"/>
        </w:rPr>
        <w:t xml:space="preserve">najpóźniej </w:t>
      </w:r>
      <w:r w:rsidR="00361435" w:rsidRPr="00B64011">
        <w:rPr>
          <w:rFonts w:ascii="Arial" w:hAnsi="Arial" w:cs="Arial"/>
        </w:rPr>
        <w:t>w ciągu je</w:t>
      </w:r>
      <w:r w:rsidR="007057D4" w:rsidRPr="00B64011">
        <w:rPr>
          <w:rFonts w:ascii="Arial" w:hAnsi="Arial" w:cs="Arial"/>
        </w:rPr>
        <w:t>dnego dnia roboczego na wskazane przez Zamawiającego rachunki bankowe</w:t>
      </w:r>
      <w:r w:rsidR="00361435" w:rsidRPr="00B64011">
        <w:rPr>
          <w:rFonts w:ascii="Arial" w:hAnsi="Arial" w:cs="Arial"/>
        </w:rPr>
        <w:t xml:space="preserve"> pełnej kwoty brutto dokonanych transakcji</w:t>
      </w:r>
      <w:r w:rsidR="00CB0C53" w:rsidRPr="00B64011">
        <w:rPr>
          <w:rFonts w:ascii="Arial" w:hAnsi="Arial" w:cs="Arial"/>
        </w:rPr>
        <w:t xml:space="preserve">  </w:t>
      </w:r>
      <w:r w:rsidR="00361435" w:rsidRPr="00B64011">
        <w:rPr>
          <w:rFonts w:ascii="Arial" w:hAnsi="Arial" w:cs="Arial"/>
        </w:rPr>
        <w:t>w podziale na kanały dystrybucji (w szczególności: stacjonarne automaty biletowe, mobilne automaty biletowe, kasowniki EMV,  sklep internetowy, aplikacja mobilna ZTM)</w:t>
      </w:r>
      <w:r w:rsidR="00820225" w:rsidRPr="00B64011">
        <w:rPr>
          <w:rFonts w:ascii="Arial" w:hAnsi="Arial" w:cs="Arial"/>
        </w:rPr>
        <w:t>.</w:t>
      </w:r>
    </w:p>
    <w:p w14:paraId="21DDAE98" w14:textId="4181739D" w:rsidR="00361435" w:rsidRPr="00B64011" w:rsidRDefault="00491942" w:rsidP="00073D3C">
      <w:pPr>
        <w:pStyle w:val="Akapitzlist"/>
        <w:numPr>
          <w:ilvl w:val="0"/>
          <w:numId w:val="4"/>
        </w:numPr>
        <w:spacing w:before="240"/>
        <w:ind w:left="336" w:hanging="336"/>
        <w:jc w:val="both"/>
        <w:rPr>
          <w:rFonts w:ascii="Arial" w:hAnsi="Arial" w:cs="Arial"/>
        </w:rPr>
      </w:pPr>
      <w:r w:rsidRPr="00B64011">
        <w:rPr>
          <w:rFonts w:ascii="Arial" w:hAnsi="Arial" w:cs="Arial"/>
        </w:rPr>
        <w:t xml:space="preserve">Wykonawca zobowiązany będzie do przekazywania </w:t>
      </w:r>
      <w:r w:rsidR="00361435" w:rsidRPr="00B64011">
        <w:rPr>
          <w:rFonts w:ascii="Arial" w:hAnsi="Arial" w:cs="Arial"/>
        </w:rPr>
        <w:t xml:space="preserve"> środków z płatności bezgotówkowych na odrębne konta bankowe dla poszczególnych usług/ pozycji asortymentowych zdefiniowanych przez Zamawiającego</w:t>
      </w:r>
      <w:r w:rsidR="00BC7743" w:rsidRPr="00B64011">
        <w:rPr>
          <w:rFonts w:ascii="Arial" w:hAnsi="Arial" w:cs="Arial"/>
        </w:rPr>
        <w:t xml:space="preserve"> (w ramach usługi </w:t>
      </w:r>
      <w:proofErr w:type="spellStart"/>
      <w:r w:rsidR="00BC7743" w:rsidRPr="00B64011">
        <w:rPr>
          <w:rFonts w:ascii="Arial" w:hAnsi="Arial" w:cs="Arial"/>
        </w:rPr>
        <w:t>multimarchant</w:t>
      </w:r>
      <w:proofErr w:type="spellEnd"/>
      <w:r w:rsidR="00BC7743" w:rsidRPr="00B64011">
        <w:rPr>
          <w:rFonts w:ascii="Arial" w:hAnsi="Arial" w:cs="Arial"/>
        </w:rPr>
        <w:t>)</w:t>
      </w:r>
      <w:r w:rsidR="00361435" w:rsidRPr="00B64011">
        <w:rPr>
          <w:rFonts w:ascii="Arial" w:hAnsi="Arial" w:cs="Arial"/>
        </w:rPr>
        <w:t>. Zamawiający zastrzega możliwość zmiany oraz dodania kont bankowych do obsługi usług/ pozycji asortymentowych</w:t>
      </w:r>
      <w:r w:rsidR="00820225" w:rsidRPr="00B64011">
        <w:rPr>
          <w:rFonts w:ascii="Arial" w:hAnsi="Arial" w:cs="Arial"/>
        </w:rPr>
        <w:t>.</w:t>
      </w:r>
    </w:p>
    <w:p w14:paraId="1529573D" w14:textId="350FADC1" w:rsidR="00165E57" w:rsidRPr="00B64011" w:rsidRDefault="0048608D" w:rsidP="003A255B">
      <w:pPr>
        <w:pStyle w:val="Akapitzlist"/>
        <w:numPr>
          <w:ilvl w:val="0"/>
          <w:numId w:val="4"/>
        </w:numPr>
        <w:spacing w:before="240"/>
        <w:ind w:left="336" w:hanging="336"/>
        <w:jc w:val="both"/>
        <w:rPr>
          <w:rFonts w:ascii="Arial" w:hAnsi="Arial" w:cs="Arial"/>
        </w:rPr>
      </w:pPr>
      <w:r w:rsidRPr="00B64011">
        <w:rPr>
          <w:rFonts w:ascii="Arial" w:hAnsi="Arial" w:cs="Arial"/>
        </w:rPr>
        <w:t>Wykonawca zobowiązany jest do w</w:t>
      </w:r>
      <w:r w:rsidR="00165E57" w:rsidRPr="00B64011">
        <w:rPr>
          <w:rFonts w:ascii="Arial" w:hAnsi="Arial" w:cs="Arial"/>
        </w:rPr>
        <w:t>yjaśniani</w:t>
      </w:r>
      <w:r w:rsidRPr="00B64011">
        <w:rPr>
          <w:rFonts w:ascii="Arial" w:hAnsi="Arial" w:cs="Arial"/>
        </w:rPr>
        <w:t>a</w:t>
      </w:r>
      <w:r w:rsidR="00165E57" w:rsidRPr="00B64011">
        <w:rPr>
          <w:rFonts w:ascii="Arial" w:hAnsi="Arial" w:cs="Arial"/>
        </w:rPr>
        <w:t xml:space="preserve"> reklamacji dotyczących Płatności.</w:t>
      </w:r>
    </w:p>
    <w:p w14:paraId="507FCBAB" w14:textId="56FF7551" w:rsidR="003A255B" w:rsidRPr="00B64011" w:rsidRDefault="003A255B" w:rsidP="003A255B">
      <w:pPr>
        <w:pStyle w:val="Akapitzlist"/>
        <w:numPr>
          <w:ilvl w:val="0"/>
          <w:numId w:val="4"/>
        </w:numPr>
        <w:spacing w:before="240"/>
        <w:ind w:left="336" w:hanging="336"/>
        <w:jc w:val="both"/>
        <w:rPr>
          <w:rFonts w:ascii="Arial" w:hAnsi="Arial" w:cs="Arial"/>
        </w:rPr>
      </w:pPr>
      <w:r w:rsidRPr="00B64011">
        <w:rPr>
          <w:rFonts w:ascii="Arial" w:hAnsi="Arial" w:cs="Arial"/>
        </w:rPr>
        <w:t>Przeprowadzeni</w:t>
      </w:r>
      <w:r w:rsidR="00820225" w:rsidRPr="00B64011">
        <w:rPr>
          <w:rFonts w:ascii="Arial" w:hAnsi="Arial" w:cs="Arial"/>
        </w:rPr>
        <w:t>e</w:t>
      </w:r>
      <w:r w:rsidRPr="00B64011">
        <w:rPr>
          <w:rFonts w:ascii="Arial" w:hAnsi="Arial" w:cs="Arial"/>
        </w:rPr>
        <w:t xml:space="preserve"> praktycznych szkoleń, w siedzibie Zamawiającego, dla grupy 5 -10 osób w zakresie pełnej obsługi systemu rozliczeniowego</w:t>
      </w:r>
      <w:r w:rsidR="00165E57" w:rsidRPr="00B64011">
        <w:rPr>
          <w:rFonts w:ascii="Arial" w:hAnsi="Arial" w:cs="Arial"/>
        </w:rPr>
        <w:t xml:space="preserve"> w wymiarze nieprzekraczającym 6 godzin,</w:t>
      </w:r>
      <w:r w:rsidRPr="00B64011">
        <w:rPr>
          <w:rFonts w:ascii="Arial" w:hAnsi="Arial" w:cs="Arial"/>
        </w:rPr>
        <w:t xml:space="preserve"> w  terminie uzgodnionym przez Strony</w:t>
      </w:r>
      <w:r w:rsidR="00615F71" w:rsidRPr="00B64011">
        <w:rPr>
          <w:rFonts w:ascii="Arial" w:hAnsi="Arial" w:cs="Arial"/>
        </w:rPr>
        <w:t xml:space="preserve">. </w:t>
      </w:r>
      <w:r w:rsidRPr="00B64011">
        <w:rPr>
          <w:rFonts w:ascii="Arial" w:hAnsi="Arial" w:cs="Arial"/>
        </w:rPr>
        <w:t xml:space="preserve">Dodatkowo w czasie trwania umowy Wykonawca przeprowadzi na wezwanie Zamawiającego szkolenie uzupełniające </w:t>
      </w:r>
      <w:r w:rsidR="00D02C51" w:rsidRPr="00B64011">
        <w:rPr>
          <w:rFonts w:ascii="Arial" w:hAnsi="Arial" w:cs="Arial"/>
        </w:rPr>
        <w:t xml:space="preserve">z tego zakresu, </w:t>
      </w:r>
      <w:r w:rsidR="007C40ED" w:rsidRPr="00B64011">
        <w:rPr>
          <w:rFonts w:ascii="Arial" w:hAnsi="Arial" w:cs="Arial"/>
        </w:rPr>
        <w:t xml:space="preserve">w wymiarze nieprzekraczającym 6 godzin </w:t>
      </w:r>
      <w:r w:rsidRPr="00B64011">
        <w:rPr>
          <w:rFonts w:ascii="Arial" w:hAnsi="Arial" w:cs="Arial"/>
        </w:rPr>
        <w:t>dla nie więcej niż 5 osób bez dodatkowych opłat.</w:t>
      </w:r>
      <w:r w:rsidR="00A766BF" w:rsidRPr="00B64011">
        <w:rPr>
          <w:rFonts w:ascii="Arial" w:hAnsi="Arial" w:cs="Arial"/>
        </w:rPr>
        <w:t xml:space="preserve"> </w:t>
      </w:r>
      <w:r w:rsidR="007C40ED" w:rsidRPr="00B64011">
        <w:rPr>
          <w:rFonts w:ascii="Arial" w:hAnsi="Arial" w:cs="Arial"/>
        </w:rPr>
        <w:t xml:space="preserve">W uzasadnionych przypadkach, np. </w:t>
      </w:r>
      <w:r w:rsidR="00A766BF" w:rsidRPr="00B64011">
        <w:rPr>
          <w:rFonts w:ascii="Arial" w:hAnsi="Arial" w:cs="Arial"/>
        </w:rPr>
        <w:t xml:space="preserve"> panujący na terenie Polski stan epidemii</w:t>
      </w:r>
      <w:r w:rsidR="007C40ED" w:rsidRPr="00B64011">
        <w:rPr>
          <w:rFonts w:ascii="Arial" w:hAnsi="Arial" w:cs="Arial"/>
        </w:rPr>
        <w:t xml:space="preserve"> istnieje możliwość</w:t>
      </w:r>
      <w:r w:rsidR="004352F2" w:rsidRPr="00B64011">
        <w:rPr>
          <w:rFonts w:ascii="Arial" w:hAnsi="Arial" w:cs="Arial"/>
        </w:rPr>
        <w:t>, za zgodą Stron,</w:t>
      </w:r>
      <w:r w:rsidR="007C40ED" w:rsidRPr="00B64011">
        <w:rPr>
          <w:rFonts w:ascii="Arial" w:hAnsi="Arial" w:cs="Arial"/>
        </w:rPr>
        <w:t xml:space="preserve"> </w:t>
      </w:r>
      <w:r w:rsidR="00A766BF" w:rsidRPr="00B64011">
        <w:rPr>
          <w:rFonts w:ascii="Arial" w:hAnsi="Arial" w:cs="Arial"/>
        </w:rPr>
        <w:t>przeprowadzeni</w:t>
      </w:r>
      <w:r w:rsidR="007C40ED" w:rsidRPr="00B64011">
        <w:rPr>
          <w:rFonts w:ascii="Arial" w:hAnsi="Arial" w:cs="Arial"/>
        </w:rPr>
        <w:t>a</w:t>
      </w:r>
      <w:r w:rsidR="00A766BF" w:rsidRPr="00B64011">
        <w:rPr>
          <w:rFonts w:ascii="Arial" w:hAnsi="Arial" w:cs="Arial"/>
        </w:rPr>
        <w:t xml:space="preserve"> szkolenia w trybie zdalnym za pośrednictwem łączy internetowych, w formie np. </w:t>
      </w:r>
      <w:proofErr w:type="spellStart"/>
      <w:r w:rsidR="00A766BF" w:rsidRPr="00B64011">
        <w:rPr>
          <w:rFonts w:ascii="Arial" w:hAnsi="Arial" w:cs="Arial"/>
        </w:rPr>
        <w:t>videokonferencji</w:t>
      </w:r>
      <w:proofErr w:type="spellEnd"/>
      <w:r w:rsidR="00A766BF" w:rsidRPr="00B64011">
        <w:rPr>
          <w:rFonts w:ascii="Arial" w:hAnsi="Arial" w:cs="Arial"/>
        </w:rPr>
        <w:t xml:space="preserve"> lub innych ogólnodostępnych kanałów komunikacji internetowej.</w:t>
      </w:r>
    </w:p>
    <w:p w14:paraId="6B748BB5" w14:textId="68BDB8A2" w:rsidR="007F0EEE" w:rsidRPr="00B64011" w:rsidRDefault="007F0EEE" w:rsidP="008571ED">
      <w:pPr>
        <w:pStyle w:val="Akapitzlist"/>
        <w:numPr>
          <w:ilvl w:val="0"/>
          <w:numId w:val="4"/>
        </w:numPr>
        <w:spacing w:before="240"/>
        <w:ind w:left="336" w:hanging="336"/>
        <w:jc w:val="both"/>
        <w:rPr>
          <w:rFonts w:ascii="Arial" w:hAnsi="Arial" w:cs="Arial"/>
        </w:rPr>
      </w:pPr>
      <w:r w:rsidRPr="00B64011">
        <w:rPr>
          <w:rFonts w:ascii="Arial" w:hAnsi="Arial" w:cs="Arial"/>
        </w:rPr>
        <w:t xml:space="preserve"> </w:t>
      </w:r>
      <w:r w:rsidR="00820225" w:rsidRPr="00B64011">
        <w:rPr>
          <w:rFonts w:ascii="Arial" w:hAnsi="Arial" w:cs="Arial"/>
        </w:rPr>
        <w:t>Poinformowanie</w:t>
      </w:r>
      <w:r w:rsidRPr="00B64011">
        <w:rPr>
          <w:rFonts w:ascii="Arial" w:hAnsi="Arial" w:cs="Arial"/>
        </w:rPr>
        <w:t xml:space="preserve"> Zamawiającego pisemnie lub drogą elektroniczną, gdy wartość naliczonego wynagrodzenia przekroczy 90 % wartości kwoty określonej w § 3 ust.2.</w:t>
      </w:r>
    </w:p>
    <w:p w14:paraId="51B53FC7" w14:textId="77777777" w:rsidR="00017968" w:rsidRPr="00B64011" w:rsidRDefault="00017968" w:rsidP="00361435">
      <w:pPr>
        <w:pStyle w:val="Akapitzlist"/>
        <w:numPr>
          <w:ilvl w:val="0"/>
          <w:numId w:val="4"/>
        </w:numPr>
        <w:spacing w:before="240"/>
        <w:ind w:left="336" w:hanging="336"/>
        <w:jc w:val="both"/>
        <w:rPr>
          <w:rFonts w:ascii="Arial" w:hAnsi="Arial" w:cs="Arial"/>
        </w:rPr>
      </w:pPr>
      <w:r w:rsidRPr="00B64011">
        <w:rPr>
          <w:rFonts w:ascii="Arial" w:hAnsi="Arial" w:cs="Arial"/>
        </w:rPr>
        <w:t xml:space="preserve">Wyznaczenia osób do kontaktów z Zamawiającym w ramach bieżącej współpracy, </w:t>
      </w:r>
      <w:r w:rsidR="009041ED" w:rsidRPr="00B64011">
        <w:rPr>
          <w:rFonts w:ascii="Arial" w:hAnsi="Arial" w:cs="Arial"/>
        </w:rPr>
        <w:t>przyjmowania zleceń i zgłoszeń w zakresie problemów technicznych</w:t>
      </w:r>
      <w:r w:rsidRPr="00B64011">
        <w:rPr>
          <w:rFonts w:ascii="Arial" w:hAnsi="Arial" w:cs="Arial"/>
        </w:rPr>
        <w:t xml:space="preserve">. </w:t>
      </w:r>
    </w:p>
    <w:p w14:paraId="315C9B46" w14:textId="77777777" w:rsidR="00017968" w:rsidRPr="00B64011" w:rsidRDefault="00017968" w:rsidP="00017968">
      <w:pPr>
        <w:pStyle w:val="Akapitzlist"/>
        <w:spacing w:before="240"/>
        <w:ind w:left="336"/>
        <w:jc w:val="both"/>
        <w:rPr>
          <w:rFonts w:ascii="Arial" w:hAnsi="Arial" w:cs="Arial"/>
          <w:b/>
        </w:rPr>
      </w:pPr>
    </w:p>
    <w:p w14:paraId="48BD8813" w14:textId="77777777" w:rsidR="009B4C72" w:rsidRPr="00B64011" w:rsidRDefault="00352464" w:rsidP="00352464">
      <w:pPr>
        <w:spacing w:after="0"/>
        <w:jc w:val="center"/>
        <w:rPr>
          <w:rFonts w:ascii="Arial" w:eastAsia="MS Mincho" w:hAnsi="Arial" w:cs="Arial"/>
          <w:b/>
          <w:bCs/>
        </w:rPr>
      </w:pPr>
      <w:r w:rsidRPr="00B64011">
        <w:rPr>
          <w:rFonts w:ascii="Arial" w:eastAsia="MS Mincho" w:hAnsi="Arial" w:cs="Arial"/>
          <w:b/>
          <w:bCs/>
        </w:rPr>
        <w:t>§ 3</w:t>
      </w:r>
    </w:p>
    <w:p w14:paraId="2A1A0ADC" w14:textId="77777777" w:rsidR="007057D4" w:rsidRPr="00B64011" w:rsidRDefault="00361435" w:rsidP="00352464">
      <w:pPr>
        <w:jc w:val="center"/>
        <w:rPr>
          <w:rFonts w:ascii="Arial" w:hAnsi="Arial" w:cs="Arial"/>
          <w:b/>
        </w:rPr>
      </w:pPr>
      <w:r w:rsidRPr="00B64011">
        <w:rPr>
          <w:rFonts w:ascii="Arial" w:hAnsi="Arial" w:cs="Arial"/>
          <w:b/>
        </w:rPr>
        <w:t xml:space="preserve">WYNAGRODZENIE </w:t>
      </w:r>
      <w:r w:rsidR="007057D4" w:rsidRPr="00B64011">
        <w:rPr>
          <w:rFonts w:ascii="Arial" w:hAnsi="Arial" w:cs="Arial"/>
          <w:b/>
        </w:rPr>
        <w:t>WYKONAWCY</w:t>
      </w:r>
    </w:p>
    <w:p w14:paraId="58D2CB1E" w14:textId="77777777" w:rsidR="00E64046" w:rsidRPr="00B64011" w:rsidRDefault="00E64046" w:rsidP="00E64046">
      <w:pPr>
        <w:pStyle w:val="Akapitzlist"/>
        <w:numPr>
          <w:ilvl w:val="0"/>
          <w:numId w:val="3"/>
        </w:numPr>
        <w:ind w:left="426"/>
        <w:jc w:val="both"/>
        <w:rPr>
          <w:rFonts w:ascii="Arial" w:hAnsi="Arial" w:cs="Arial"/>
        </w:rPr>
      </w:pPr>
      <w:r w:rsidRPr="00B64011">
        <w:rPr>
          <w:rFonts w:ascii="Arial" w:hAnsi="Arial" w:cs="Arial"/>
        </w:rPr>
        <w:t xml:space="preserve">Jedynym wynagrodzeniem Wykonawcy z tytułu realizacji umowy jest prowizja w wysokości: </w:t>
      </w:r>
    </w:p>
    <w:p w14:paraId="29C71677" w14:textId="2418519E" w:rsidR="00E64046" w:rsidRPr="00B64011" w:rsidRDefault="00E64046" w:rsidP="00E64046">
      <w:pPr>
        <w:pStyle w:val="Akapitzlist"/>
        <w:numPr>
          <w:ilvl w:val="0"/>
          <w:numId w:val="38"/>
        </w:numPr>
        <w:jc w:val="both"/>
        <w:rPr>
          <w:rFonts w:ascii="Arial" w:hAnsi="Arial" w:cs="Arial"/>
        </w:rPr>
      </w:pPr>
      <w:r w:rsidRPr="00B64011">
        <w:rPr>
          <w:rFonts w:ascii="Arial" w:hAnsi="Arial" w:cs="Arial"/>
        </w:rPr>
        <w:t xml:space="preserve">..... % brutto od wartości brutto transakcji w ramach płatności e-commerce (sklep www, aplikacja) z użyciem karty płatniczych (kredytowych, debetowych), obciążenie konta;   </w:t>
      </w:r>
    </w:p>
    <w:p w14:paraId="55B5A188" w14:textId="53FFE015" w:rsidR="00E64046" w:rsidRPr="00B64011" w:rsidRDefault="00E64046" w:rsidP="00E64046">
      <w:pPr>
        <w:pStyle w:val="Akapitzlist"/>
        <w:numPr>
          <w:ilvl w:val="0"/>
          <w:numId w:val="38"/>
        </w:numPr>
        <w:jc w:val="both"/>
        <w:rPr>
          <w:rFonts w:ascii="Arial" w:hAnsi="Arial" w:cs="Arial"/>
        </w:rPr>
      </w:pPr>
      <w:r w:rsidRPr="00B64011">
        <w:rPr>
          <w:rFonts w:ascii="Arial" w:hAnsi="Arial" w:cs="Arial"/>
        </w:rPr>
        <w:t xml:space="preserve">….. % brutto od wartości brutto transakcji w ramach płatności e-commerce (sklep www, aplikacja) z użyciem BLIK;   </w:t>
      </w:r>
    </w:p>
    <w:p w14:paraId="3402B121" w14:textId="1A445CA0" w:rsidR="00E64046" w:rsidRPr="00B64011" w:rsidRDefault="00E64046" w:rsidP="00E64046">
      <w:pPr>
        <w:pStyle w:val="Akapitzlist"/>
        <w:numPr>
          <w:ilvl w:val="0"/>
          <w:numId w:val="38"/>
        </w:numPr>
        <w:jc w:val="both"/>
        <w:rPr>
          <w:rFonts w:ascii="Arial" w:hAnsi="Arial" w:cs="Arial"/>
        </w:rPr>
      </w:pPr>
      <w:r w:rsidRPr="00B64011">
        <w:rPr>
          <w:rFonts w:ascii="Arial" w:hAnsi="Arial" w:cs="Arial"/>
        </w:rPr>
        <w:t>..... % brutto od wartości brutto transakcji w ramach płatności w urządzeniach (automaty stacjonarne, automaty mobilne, kasowniki) z użyciem karty płatniczych (kredytowych, debetowych);</w:t>
      </w:r>
    </w:p>
    <w:p w14:paraId="665206D8" w14:textId="012688A8" w:rsidR="00E64046" w:rsidRPr="00B64011" w:rsidRDefault="00E64046" w:rsidP="00E64046">
      <w:pPr>
        <w:pStyle w:val="Akapitzlist"/>
        <w:numPr>
          <w:ilvl w:val="0"/>
          <w:numId w:val="38"/>
        </w:numPr>
        <w:jc w:val="both"/>
        <w:rPr>
          <w:rFonts w:ascii="Arial" w:hAnsi="Arial" w:cs="Arial"/>
        </w:rPr>
      </w:pPr>
      <w:r w:rsidRPr="00B64011">
        <w:rPr>
          <w:rFonts w:ascii="Arial" w:hAnsi="Arial" w:cs="Arial"/>
        </w:rPr>
        <w:t>..... % brutto od wartości brutto transakcji w ramach płatności w urządzeniach (automaty stacjonarne, automaty mobilne, kasowniki) z użyciem BLIK.</w:t>
      </w:r>
    </w:p>
    <w:p w14:paraId="09F43B98" w14:textId="51A71FF1" w:rsidR="004C014F" w:rsidRPr="00B64011" w:rsidRDefault="00C45890" w:rsidP="00773D18">
      <w:pPr>
        <w:pStyle w:val="Akapitzlist"/>
        <w:numPr>
          <w:ilvl w:val="0"/>
          <w:numId w:val="3"/>
        </w:numPr>
        <w:ind w:left="426"/>
        <w:jc w:val="both"/>
        <w:rPr>
          <w:rFonts w:ascii="Arial" w:hAnsi="Arial" w:cs="Arial"/>
        </w:rPr>
      </w:pPr>
      <w:r w:rsidRPr="00B64011">
        <w:rPr>
          <w:rFonts w:ascii="Arial" w:hAnsi="Arial" w:cs="Arial"/>
        </w:rPr>
        <w:t>Łączne wynagrodzenie</w:t>
      </w:r>
      <w:r w:rsidR="004C014F" w:rsidRPr="00B64011">
        <w:rPr>
          <w:rFonts w:ascii="Arial" w:hAnsi="Arial" w:cs="Arial"/>
        </w:rPr>
        <w:t xml:space="preserve"> Wykonaw</w:t>
      </w:r>
      <w:r w:rsidRPr="00B64011">
        <w:rPr>
          <w:rFonts w:ascii="Arial" w:hAnsi="Arial" w:cs="Arial"/>
        </w:rPr>
        <w:t>cy z tytułu niniejszej Umowy</w:t>
      </w:r>
      <w:r w:rsidR="008571ED" w:rsidRPr="00B64011">
        <w:rPr>
          <w:rFonts w:ascii="Arial" w:hAnsi="Arial" w:cs="Arial"/>
        </w:rPr>
        <w:t>, jakie Zamawiający zamierza przeznaczyć na realizację przedmiotowej Umowy.</w:t>
      </w:r>
      <w:r w:rsidRPr="00B64011">
        <w:rPr>
          <w:rFonts w:ascii="Arial" w:hAnsi="Arial" w:cs="Arial"/>
        </w:rPr>
        <w:t xml:space="preserve"> nie</w:t>
      </w:r>
      <w:r w:rsidR="004C014F" w:rsidRPr="00B64011">
        <w:rPr>
          <w:rFonts w:ascii="Arial" w:hAnsi="Arial" w:cs="Arial"/>
        </w:rPr>
        <w:t xml:space="preserve"> może przekroczyć  kwoty ................  zł</w:t>
      </w:r>
      <w:r w:rsidR="00352464" w:rsidRPr="00B64011">
        <w:rPr>
          <w:rFonts w:ascii="Arial" w:hAnsi="Arial" w:cs="Arial"/>
        </w:rPr>
        <w:t xml:space="preserve"> brutto</w:t>
      </w:r>
      <w:r w:rsidR="004C014F" w:rsidRPr="00B64011">
        <w:rPr>
          <w:rFonts w:ascii="Arial" w:hAnsi="Arial" w:cs="Arial"/>
        </w:rPr>
        <w:t xml:space="preserve"> (słownie: ..................................................................... złotych) </w:t>
      </w:r>
    </w:p>
    <w:p w14:paraId="799EE233" w14:textId="34F66FA9" w:rsidR="004C014F" w:rsidRPr="00B64011" w:rsidRDefault="004C014F" w:rsidP="00773D18">
      <w:pPr>
        <w:pStyle w:val="Akapitzlist"/>
        <w:numPr>
          <w:ilvl w:val="0"/>
          <w:numId w:val="3"/>
        </w:numPr>
        <w:ind w:left="426"/>
        <w:jc w:val="both"/>
        <w:rPr>
          <w:rFonts w:ascii="Arial" w:hAnsi="Arial" w:cs="Arial"/>
          <w:strike/>
        </w:rPr>
      </w:pPr>
      <w:r w:rsidRPr="00B64011">
        <w:rPr>
          <w:rFonts w:ascii="Arial" w:hAnsi="Arial" w:cs="Arial"/>
        </w:rPr>
        <w:t xml:space="preserve">Wysokość </w:t>
      </w:r>
      <w:r w:rsidR="009B4C72" w:rsidRPr="00B64011">
        <w:rPr>
          <w:rFonts w:ascii="Arial" w:hAnsi="Arial" w:cs="Arial"/>
        </w:rPr>
        <w:t>p</w:t>
      </w:r>
      <w:r w:rsidRPr="00B64011">
        <w:rPr>
          <w:rFonts w:ascii="Arial" w:hAnsi="Arial" w:cs="Arial"/>
        </w:rPr>
        <w:t>rowizji</w:t>
      </w:r>
      <w:r w:rsidR="009B4C72" w:rsidRPr="00B64011">
        <w:rPr>
          <w:rFonts w:ascii="Arial" w:hAnsi="Arial" w:cs="Arial"/>
        </w:rPr>
        <w:t>,  o której mowa w ust.</w:t>
      </w:r>
      <w:r w:rsidR="00D63160" w:rsidRPr="00B64011">
        <w:rPr>
          <w:rFonts w:ascii="Arial" w:hAnsi="Arial" w:cs="Arial"/>
        </w:rPr>
        <w:t xml:space="preserve"> 1. pkt</w:t>
      </w:r>
      <w:r w:rsidR="009B4C72" w:rsidRPr="00B64011">
        <w:rPr>
          <w:rFonts w:ascii="Arial" w:hAnsi="Arial" w:cs="Arial"/>
        </w:rPr>
        <w:t xml:space="preserve"> </w:t>
      </w:r>
      <w:r w:rsidR="008E52EA" w:rsidRPr="00B64011">
        <w:rPr>
          <w:rFonts w:ascii="Arial" w:hAnsi="Arial" w:cs="Arial"/>
        </w:rPr>
        <w:t>1) do 4</w:t>
      </w:r>
      <w:r w:rsidR="00D63160" w:rsidRPr="00B64011">
        <w:rPr>
          <w:rFonts w:ascii="Arial" w:hAnsi="Arial" w:cs="Arial"/>
        </w:rPr>
        <w:t>)</w:t>
      </w:r>
      <w:r w:rsidR="009B4C72" w:rsidRPr="00B64011">
        <w:rPr>
          <w:rFonts w:ascii="Arial" w:hAnsi="Arial" w:cs="Arial"/>
        </w:rPr>
        <w:t xml:space="preserve"> niniejszego paragrafu, została</w:t>
      </w:r>
      <w:r w:rsidRPr="00B64011">
        <w:rPr>
          <w:rFonts w:ascii="Arial" w:hAnsi="Arial" w:cs="Arial"/>
        </w:rPr>
        <w:t xml:space="preserve"> określona </w:t>
      </w:r>
      <w:r w:rsidR="009B4C72" w:rsidRPr="00B64011">
        <w:rPr>
          <w:rFonts w:ascii="Arial" w:hAnsi="Arial" w:cs="Arial"/>
        </w:rPr>
        <w:t xml:space="preserve">przez Wykonawcę </w:t>
      </w:r>
      <w:r w:rsidRPr="00B64011">
        <w:rPr>
          <w:rFonts w:ascii="Arial" w:hAnsi="Arial" w:cs="Arial"/>
        </w:rPr>
        <w:t>w For</w:t>
      </w:r>
      <w:r w:rsidR="008571ED" w:rsidRPr="00B64011">
        <w:rPr>
          <w:rFonts w:ascii="Arial" w:hAnsi="Arial" w:cs="Arial"/>
        </w:rPr>
        <w:t xml:space="preserve">mularzu Oferty stanowiącym </w:t>
      </w:r>
      <w:r w:rsidR="00D63160" w:rsidRPr="00B64011">
        <w:rPr>
          <w:rFonts w:ascii="Arial" w:hAnsi="Arial" w:cs="Arial"/>
        </w:rPr>
        <w:t>Załącznik</w:t>
      </w:r>
      <w:r w:rsidRPr="00B64011">
        <w:rPr>
          <w:rFonts w:ascii="Arial" w:hAnsi="Arial" w:cs="Arial"/>
        </w:rPr>
        <w:t xml:space="preserve"> Nr</w:t>
      </w:r>
      <w:r w:rsidR="00D63160" w:rsidRPr="00B64011">
        <w:rPr>
          <w:rFonts w:ascii="Arial" w:hAnsi="Arial" w:cs="Arial"/>
        </w:rPr>
        <w:t xml:space="preserve"> 2</w:t>
      </w:r>
      <w:r w:rsidRPr="00B64011">
        <w:rPr>
          <w:rFonts w:ascii="Arial" w:hAnsi="Arial" w:cs="Arial"/>
        </w:rPr>
        <w:t xml:space="preserve"> do </w:t>
      </w:r>
      <w:r w:rsidR="008571ED" w:rsidRPr="00B64011">
        <w:rPr>
          <w:rFonts w:ascii="Arial" w:hAnsi="Arial" w:cs="Arial"/>
        </w:rPr>
        <w:t>U</w:t>
      </w:r>
      <w:r w:rsidRPr="00B64011">
        <w:rPr>
          <w:rFonts w:ascii="Arial" w:hAnsi="Arial" w:cs="Arial"/>
        </w:rPr>
        <w:t xml:space="preserve">mowy </w:t>
      </w:r>
      <w:r w:rsidR="009B4C72" w:rsidRPr="00B64011">
        <w:rPr>
          <w:rFonts w:ascii="Arial" w:hAnsi="Arial" w:cs="Arial"/>
        </w:rPr>
        <w:lastRenderedPageBreak/>
        <w:t xml:space="preserve">i </w:t>
      </w:r>
      <w:r w:rsidRPr="00B64011">
        <w:rPr>
          <w:rFonts w:ascii="Arial" w:hAnsi="Arial" w:cs="Arial"/>
        </w:rPr>
        <w:t>nie może ulec zmianie</w:t>
      </w:r>
      <w:r w:rsidR="00576A50" w:rsidRPr="00B64011">
        <w:rPr>
          <w:rFonts w:ascii="Arial" w:hAnsi="Arial" w:cs="Arial"/>
        </w:rPr>
        <w:t xml:space="preserve"> w okresie obowiązywania </w:t>
      </w:r>
      <w:r w:rsidR="008571ED" w:rsidRPr="00B64011">
        <w:rPr>
          <w:rFonts w:ascii="Arial" w:hAnsi="Arial" w:cs="Arial"/>
        </w:rPr>
        <w:t>U</w:t>
      </w:r>
      <w:r w:rsidR="00576A50" w:rsidRPr="00B64011">
        <w:rPr>
          <w:rFonts w:ascii="Arial" w:hAnsi="Arial" w:cs="Arial"/>
        </w:rPr>
        <w:t xml:space="preserve">mowy, z </w:t>
      </w:r>
      <w:r w:rsidR="00615F71" w:rsidRPr="00B64011">
        <w:rPr>
          <w:rFonts w:ascii="Arial" w:hAnsi="Arial" w:cs="Arial"/>
        </w:rPr>
        <w:t xml:space="preserve">zastrzeżeniem </w:t>
      </w:r>
      <w:r w:rsidR="0048608D" w:rsidRPr="00B64011">
        <w:rPr>
          <w:rFonts w:ascii="Arial" w:hAnsi="Arial" w:cs="Arial"/>
        </w:rPr>
        <w:t xml:space="preserve">postanowień </w:t>
      </w:r>
      <w:r w:rsidR="00615F71" w:rsidRPr="00B64011">
        <w:rPr>
          <w:rFonts w:ascii="Arial" w:eastAsia="MS Mincho" w:hAnsi="Arial" w:cs="Arial"/>
          <w:bCs/>
        </w:rPr>
        <w:t>§ 9</w:t>
      </w:r>
      <w:r w:rsidR="00615F71" w:rsidRPr="00B64011">
        <w:rPr>
          <w:rFonts w:ascii="Arial" w:eastAsia="MS Mincho" w:hAnsi="Arial" w:cs="Arial"/>
          <w:b/>
          <w:bCs/>
        </w:rPr>
        <w:t xml:space="preserve"> </w:t>
      </w:r>
      <w:r w:rsidR="00576A50" w:rsidRPr="00B64011">
        <w:rPr>
          <w:rFonts w:ascii="Arial" w:hAnsi="Arial" w:cs="Arial"/>
        </w:rPr>
        <w:t>ust.</w:t>
      </w:r>
      <w:r w:rsidR="00B91EE9" w:rsidRPr="00B64011">
        <w:rPr>
          <w:rFonts w:ascii="Arial" w:hAnsi="Arial" w:cs="Arial"/>
        </w:rPr>
        <w:t xml:space="preserve"> </w:t>
      </w:r>
      <w:r w:rsidR="0048608D" w:rsidRPr="00B64011">
        <w:rPr>
          <w:rFonts w:ascii="Arial" w:hAnsi="Arial" w:cs="Arial"/>
        </w:rPr>
        <w:t>2-5</w:t>
      </w:r>
      <w:r w:rsidR="00B91EE9" w:rsidRPr="00B64011">
        <w:rPr>
          <w:rFonts w:ascii="Arial" w:hAnsi="Arial" w:cs="Arial"/>
        </w:rPr>
        <w:t>.</w:t>
      </w:r>
      <w:r w:rsidR="0048608D" w:rsidRPr="00B64011">
        <w:rPr>
          <w:rFonts w:ascii="Arial" w:hAnsi="Arial" w:cs="Arial"/>
        </w:rPr>
        <w:t xml:space="preserve">        </w:t>
      </w:r>
    </w:p>
    <w:p w14:paraId="5F58B044" w14:textId="77777777" w:rsidR="00CA3508" w:rsidRPr="00B64011" w:rsidRDefault="0069555B" w:rsidP="00CA3508">
      <w:pPr>
        <w:pStyle w:val="Akapitzlist"/>
        <w:numPr>
          <w:ilvl w:val="0"/>
          <w:numId w:val="3"/>
        </w:numPr>
        <w:ind w:left="426"/>
        <w:jc w:val="both"/>
        <w:rPr>
          <w:rFonts w:ascii="Arial" w:hAnsi="Arial" w:cs="Arial"/>
        </w:rPr>
      </w:pPr>
      <w:r w:rsidRPr="00B64011">
        <w:rPr>
          <w:rFonts w:ascii="Arial" w:hAnsi="Arial" w:cs="Arial"/>
        </w:rPr>
        <w:t>Za wyjątkiem prowizji płatnej przez Zamawiającego, Wykonawcy nie przysługuje jakiekolwiek inne wynagrodzenie  z tytułu niniejszej Umowy, ani od Klienta ani od Zamawiającego,  w szczególności Wykonawca nie może domagać się opłat z tytułu przekazywania środków przez Wykonawcę na rzecz Zamawiającego przelewem zbiorczym na rachunki wskazane  przez  Zamawiającego  lub  wynagrodzenia lub zwrotu kosztów z tytułu wdrożenia i udostępniania systemu transakcyjnego, udostępnienia interfejsów wymiany danych, środowisk testowych, z obsługi reklamacji, wsparcia technicznego, szkoleń.</w:t>
      </w:r>
    </w:p>
    <w:p w14:paraId="686F16B7" w14:textId="73125B68" w:rsidR="00CA3508" w:rsidRPr="00B64011" w:rsidRDefault="008E55CF" w:rsidP="00CA3508">
      <w:pPr>
        <w:pStyle w:val="Akapitzlist"/>
        <w:numPr>
          <w:ilvl w:val="0"/>
          <w:numId w:val="3"/>
        </w:numPr>
        <w:ind w:left="426"/>
        <w:jc w:val="both"/>
        <w:rPr>
          <w:rFonts w:ascii="Arial" w:hAnsi="Arial" w:cs="Arial"/>
        </w:rPr>
      </w:pPr>
      <w:r w:rsidRPr="00B64011">
        <w:rPr>
          <w:rFonts w:ascii="Arial" w:hAnsi="Arial" w:cs="Arial"/>
        </w:rPr>
        <w:t xml:space="preserve">Wykonawca dokona rozliczenia miesięcznych transakcji zrealizowanych w danym miesiącu do 5-go dnia każdego następnego miesiąca, w ramach </w:t>
      </w:r>
      <w:r w:rsidR="00CA3508" w:rsidRPr="00B64011">
        <w:rPr>
          <w:rFonts w:ascii="Arial" w:hAnsi="Arial" w:cs="Arial"/>
        </w:rPr>
        <w:t xml:space="preserve"> udostępnionego </w:t>
      </w:r>
      <w:r w:rsidR="00D63160" w:rsidRPr="00B64011">
        <w:rPr>
          <w:rFonts w:ascii="Arial" w:hAnsi="Arial" w:cs="Arial"/>
        </w:rPr>
        <w:t xml:space="preserve">Zamawiającemu przez Wykonawcę </w:t>
      </w:r>
      <w:r w:rsidR="00CA3508" w:rsidRPr="00B64011">
        <w:rPr>
          <w:rFonts w:ascii="Arial" w:hAnsi="Arial" w:cs="Arial"/>
        </w:rPr>
        <w:t xml:space="preserve">systemu, o którym mowa w pkt. 5.2 </w:t>
      </w:r>
      <w:r w:rsidRPr="00B64011">
        <w:rPr>
          <w:rFonts w:ascii="Arial" w:hAnsi="Arial" w:cs="Arial"/>
        </w:rPr>
        <w:t>O</w:t>
      </w:r>
      <w:r w:rsidR="00CA3508" w:rsidRPr="00B64011">
        <w:rPr>
          <w:rFonts w:ascii="Arial" w:hAnsi="Arial" w:cs="Arial"/>
        </w:rPr>
        <w:t>PZ</w:t>
      </w:r>
      <w:r w:rsidRPr="00B64011">
        <w:rPr>
          <w:rFonts w:ascii="Arial" w:hAnsi="Arial" w:cs="Arial"/>
        </w:rPr>
        <w:t xml:space="preserve"> stanowiąc</w:t>
      </w:r>
      <w:r w:rsidR="000F5CAA" w:rsidRPr="00B64011">
        <w:rPr>
          <w:rFonts w:ascii="Arial" w:hAnsi="Arial" w:cs="Arial"/>
        </w:rPr>
        <w:t xml:space="preserve">ego </w:t>
      </w:r>
      <w:r w:rsidRPr="00B64011">
        <w:rPr>
          <w:rFonts w:ascii="Arial" w:hAnsi="Arial" w:cs="Arial"/>
        </w:rPr>
        <w:t xml:space="preserve"> Załącznik nr 1 do Umowy</w:t>
      </w:r>
      <w:r w:rsidR="00CA3508" w:rsidRPr="00B64011">
        <w:rPr>
          <w:rFonts w:ascii="Arial" w:hAnsi="Arial" w:cs="Arial"/>
        </w:rPr>
        <w:t xml:space="preserve"> .</w:t>
      </w:r>
    </w:p>
    <w:p w14:paraId="08C7478C" w14:textId="7F702E18" w:rsidR="007057D4" w:rsidRPr="00B64011" w:rsidRDefault="00CA3508" w:rsidP="007057D4">
      <w:pPr>
        <w:pStyle w:val="Akapitzlist"/>
        <w:numPr>
          <w:ilvl w:val="0"/>
          <w:numId w:val="3"/>
        </w:numPr>
        <w:ind w:left="426"/>
        <w:jc w:val="both"/>
        <w:rPr>
          <w:rFonts w:ascii="Arial" w:hAnsi="Arial" w:cs="Arial"/>
        </w:rPr>
      </w:pPr>
      <w:r w:rsidRPr="00B64011">
        <w:rPr>
          <w:rFonts w:ascii="Arial" w:hAnsi="Arial" w:cs="Arial"/>
        </w:rPr>
        <w:t>Do 7 dnia roboczego każdego miesiąca Wykonawca będzie przesyłał do Zamawiającego,  w formie elektronicznej</w:t>
      </w:r>
      <w:r w:rsidR="0035497B" w:rsidRPr="00B64011">
        <w:rPr>
          <w:rFonts w:ascii="Arial" w:hAnsi="Arial" w:cs="Arial"/>
        </w:rPr>
        <w:t xml:space="preserve"> na adres email: </w:t>
      </w:r>
      <w:hyperlink r:id="rId8" w:history="1">
        <w:r w:rsidR="008E55CF" w:rsidRPr="00B64011">
          <w:rPr>
            <w:rStyle w:val="Hipercze"/>
            <w:rFonts w:ascii="Arial" w:hAnsi="Arial" w:cs="Arial"/>
            <w:color w:val="auto"/>
          </w:rPr>
          <w:t>ztm@ztm.lublin.eu</w:t>
        </w:r>
      </w:hyperlink>
      <w:r w:rsidR="008E55CF" w:rsidRPr="00B64011">
        <w:rPr>
          <w:rFonts w:ascii="Arial" w:hAnsi="Arial" w:cs="Arial"/>
        </w:rPr>
        <w:t xml:space="preserve"> i </w:t>
      </w:r>
      <w:hyperlink r:id="rId9" w:history="1">
        <w:r w:rsidR="008E55CF" w:rsidRPr="00B64011">
          <w:rPr>
            <w:rStyle w:val="Hipercze"/>
            <w:rFonts w:ascii="Arial" w:hAnsi="Arial" w:cs="Arial"/>
            <w:color w:val="auto"/>
          </w:rPr>
          <w:t>mczaja@ztm.lublin.eu</w:t>
        </w:r>
      </w:hyperlink>
      <w:r w:rsidR="008E55CF" w:rsidRPr="00B64011">
        <w:rPr>
          <w:rFonts w:ascii="Arial" w:hAnsi="Arial" w:cs="Arial"/>
        </w:rPr>
        <w:t xml:space="preserve"> </w:t>
      </w:r>
      <w:r w:rsidRPr="00B64011">
        <w:rPr>
          <w:rFonts w:ascii="Arial" w:hAnsi="Arial" w:cs="Arial"/>
        </w:rPr>
        <w:t xml:space="preserve">prawidłowo wystawioną zbiorczą fakturę VAT, na kwotę prowizji rozliczonych transakcji zrealizowanych w okresie od  pierwszego do ostatniego dnia poprzedniego miesiąca. </w:t>
      </w:r>
    </w:p>
    <w:p w14:paraId="201BB091" w14:textId="77777777" w:rsidR="00D42D89" w:rsidRPr="00B64011" w:rsidRDefault="00D42D89" w:rsidP="00D42D89">
      <w:pPr>
        <w:pStyle w:val="Akapitzlist"/>
        <w:numPr>
          <w:ilvl w:val="0"/>
          <w:numId w:val="3"/>
        </w:numPr>
        <w:ind w:left="426"/>
        <w:jc w:val="both"/>
        <w:rPr>
          <w:rFonts w:ascii="Arial" w:hAnsi="Arial" w:cs="Arial"/>
        </w:rPr>
      </w:pPr>
      <w:r w:rsidRPr="00B64011">
        <w:rPr>
          <w:rFonts w:ascii="Arial" w:hAnsi="Arial" w:cs="Arial"/>
        </w:rPr>
        <w:t>W treści faktur wystawionych przez Wykonawcę w związku z realizacją niniejszej Umowy będzie figurować:</w:t>
      </w:r>
    </w:p>
    <w:p w14:paraId="61516498" w14:textId="196004F3" w:rsidR="00D42D89" w:rsidRPr="00B64011" w:rsidRDefault="00C80D16" w:rsidP="00C80D16">
      <w:pPr>
        <w:pStyle w:val="Akapitzlist"/>
        <w:ind w:left="602" w:hanging="196"/>
        <w:jc w:val="both"/>
        <w:rPr>
          <w:rFonts w:ascii="Arial" w:hAnsi="Arial" w:cs="Arial"/>
        </w:rPr>
      </w:pPr>
      <w:r w:rsidRPr="00B64011">
        <w:rPr>
          <w:rFonts w:ascii="Arial" w:hAnsi="Arial" w:cs="Arial"/>
        </w:rPr>
        <w:t>- jako Nabywca</w:t>
      </w:r>
      <w:r w:rsidR="00D42D89" w:rsidRPr="00B64011">
        <w:rPr>
          <w:rFonts w:ascii="Arial" w:hAnsi="Arial" w:cs="Arial"/>
        </w:rPr>
        <w:t>: Gmina Lublin, plac Króla Władysława Łokietka 1, 20-109 Lublin, NIP: 9462575811,</w:t>
      </w:r>
    </w:p>
    <w:p w14:paraId="0A8D04B9" w14:textId="77777777" w:rsidR="00D42D89" w:rsidRPr="00B64011" w:rsidRDefault="00D42D89" w:rsidP="00C80D16">
      <w:pPr>
        <w:pStyle w:val="Akapitzlist"/>
        <w:ind w:left="532" w:hanging="106"/>
        <w:jc w:val="both"/>
        <w:rPr>
          <w:rFonts w:ascii="Arial" w:hAnsi="Arial" w:cs="Arial"/>
        </w:rPr>
      </w:pPr>
      <w:r w:rsidRPr="00B64011">
        <w:rPr>
          <w:rFonts w:ascii="Arial" w:hAnsi="Arial" w:cs="Arial"/>
        </w:rPr>
        <w:t>- jako Odbiorca: Zarząd Transportu Miejskiego w Lublinie, ul. Nałęczowska 14, 20 – 701 Lublin,</w:t>
      </w:r>
    </w:p>
    <w:p w14:paraId="5EFAD717" w14:textId="14248E14" w:rsidR="00D42D89" w:rsidRPr="00B64011" w:rsidRDefault="00C80D16" w:rsidP="00C80D16">
      <w:pPr>
        <w:pStyle w:val="Akapitzlist"/>
        <w:ind w:left="532" w:hanging="126"/>
        <w:jc w:val="both"/>
        <w:rPr>
          <w:rFonts w:ascii="Arial" w:hAnsi="Arial" w:cs="Arial"/>
        </w:rPr>
      </w:pPr>
      <w:r w:rsidRPr="00B64011">
        <w:rPr>
          <w:rFonts w:ascii="Arial" w:hAnsi="Arial" w:cs="Arial"/>
        </w:rPr>
        <w:t>- jako Wykonawca</w:t>
      </w:r>
      <w:r w:rsidR="00D42D89" w:rsidRPr="00B64011">
        <w:rPr>
          <w:rFonts w:ascii="Arial" w:hAnsi="Arial" w:cs="Arial"/>
        </w:rPr>
        <w:t>: Strona niniejszej umowy, z którą Gmina Lublin jako nabywca zawarła umowę, w przypadku konsorcjum Wykonawców lider konsorcjum.</w:t>
      </w:r>
    </w:p>
    <w:p w14:paraId="601069E6" w14:textId="77777777" w:rsidR="00CA3508" w:rsidRPr="00B64011" w:rsidRDefault="00CA3508" w:rsidP="007057D4">
      <w:pPr>
        <w:pStyle w:val="Akapitzlist"/>
        <w:numPr>
          <w:ilvl w:val="0"/>
          <w:numId w:val="3"/>
        </w:numPr>
        <w:ind w:left="426"/>
        <w:jc w:val="both"/>
        <w:rPr>
          <w:rFonts w:ascii="Arial" w:hAnsi="Arial" w:cs="Arial"/>
        </w:rPr>
      </w:pPr>
      <w:r w:rsidRPr="00B64011">
        <w:rPr>
          <w:rFonts w:ascii="Arial" w:hAnsi="Arial" w:cs="Arial"/>
        </w:rPr>
        <w:t xml:space="preserve">Zapłata wynagrodzenia za usługi zostanie dokonana przez Zamawiającego w drodze przelewu bankowego w terminie 14 dni, licząc od dnia otrzymania przez Zamawiającego  prawidłowo wystawionej faktury VAT. </w:t>
      </w:r>
    </w:p>
    <w:p w14:paraId="2A5395F4" w14:textId="77777777" w:rsidR="00D42D89" w:rsidRPr="00B64011" w:rsidRDefault="00D42D89" w:rsidP="00D42D89">
      <w:pPr>
        <w:pStyle w:val="Akapitzlist"/>
        <w:numPr>
          <w:ilvl w:val="0"/>
          <w:numId w:val="3"/>
        </w:numPr>
        <w:ind w:left="426"/>
        <w:jc w:val="both"/>
        <w:rPr>
          <w:rFonts w:ascii="Arial" w:hAnsi="Arial" w:cs="Arial"/>
        </w:rPr>
      </w:pPr>
      <w:r w:rsidRPr="00B64011">
        <w:rPr>
          <w:rFonts w:ascii="Arial" w:hAnsi="Arial" w:cs="Arial"/>
        </w:rPr>
        <w:t>Z tytułu realizacji zamówienia Wykonawca, oświadcza iż wyśle/ nie wyśle* (*niewłaściwe skreślić) ustrukturyzowaną fakturę elektroniczną w sposób, o którym mowa w art. 4 ust. 1  ustawy z dnia 9 listopada 2018 r. o  elektronicznym fakturowaniu w zamówieniach publicznych, koncesjach na roboty budowlane lub usługi oraz partnerstwie publiczno-prywatnym (Dz.U z 2018 r. poz. 2191) z uwzględnieniem właściwego numeru GLN 5907653871290 Zamawiającego.</w:t>
      </w:r>
    </w:p>
    <w:p w14:paraId="47717AE4" w14:textId="77777777" w:rsidR="00576A50" w:rsidRPr="00B64011" w:rsidRDefault="00576A50" w:rsidP="00576A50">
      <w:pPr>
        <w:pStyle w:val="Akapitzlist"/>
        <w:numPr>
          <w:ilvl w:val="0"/>
          <w:numId w:val="3"/>
        </w:numPr>
        <w:ind w:left="426"/>
        <w:jc w:val="both"/>
        <w:rPr>
          <w:rFonts w:ascii="Arial" w:hAnsi="Arial" w:cs="Arial"/>
        </w:rPr>
      </w:pPr>
      <w:r w:rsidRPr="00B64011">
        <w:rPr>
          <w:rFonts w:ascii="Arial" w:hAnsi="Arial" w:cs="Arial"/>
        </w:rPr>
        <w:t>W przypadku zmiany wysokości ustawowej stawki podatku VAT lub zasad jego rozliczania w trakcie obowiązywania Umowy nastąpi zmiana wartości brutto Umowy o różnicę wynikającą ze zmiany wartości podatku VAT lub zasad jego rozliczania.</w:t>
      </w:r>
    </w:p>
    <w:p w14:paraId="3C8E4E05" w14:textId="1BA3E142" w:rsidR="002D7175" w:rsidRPr="00B64011" w:rsidRDefault="002D7175" w:rsidP="002D7175">
      <w:pPr>
        <w:pStyle w:val="Akapitzlist"/>
        <w:numPr>
          <w:ilvl w:val="0"/>
          <w:numId w:val="3"/>
        </w:numPr>
        <w:ind w:left="426"/>
        <w:jc w:val="both"/>
        <w:rPr>
          <w:rFonts w:ascii="Arial" w:hAnsi="Arial" w:cs="Arial"/>
        </w:rPr>
      </w:pPr>
      <w:r w:rsidRPr="00B64011">
        <w:rPr>
          <w:rFonts w:ascii="Arial" w:hAnsi="Arial" w:cs="Arial"/>
        </w:rPr>
        <w:t>W przypadku zmiany w trakcie obowiązywania Umowy wysokości minimalnego wynagrodzenia za pracę ustalonego na podstawie art. 2 ust. 3-5, z uwzględnieniem art. 6</w:t>
      </w:r>
      <w:r w:rsidR="007279A5" w:rsidRPr="00B64011">
        <w:rPr>
          <w:rFonts w:ascii="Arial" w:hAnsi="Arial" w:cs="Arial"/>
        </w:rPr>
        <w:t xml:space="preserve"> </w:t>
      </w:r>
      <w:r w:rsidRPr="00B64011">
        <w:rPr>
          <w:rFonts w:ascii="Arial" w:hAnsi="Arial" w:cs="Arial"/>
        </w:rPr>
        <w:t xml:space="preserve">ustawy z dnia 10 października 2002 r. o minimalnym wynagrodzeniu za pracę (t. j. Dz. U. z 2019r. poz. 1564) dopuszcza się zmianę </w:t>
      </w:r>
      <w:bookmarkStart w:id="0" w:name="_Hlk42627233"/>
      <w:r w:rsidRPr="00B64011">
        <w:rPr>
          <w:rFonts w:ascii="Arial" w:hAnsi="Arial" w:cs="Arial"/>
        </w:rPr>
        <w:t>wysokości prowizji określon</w:t>
      </w:r>
      <w:r w:rsidR="006C6A95" w:rsidRPr="00B64011">
        <w:rPr>
          <w:rFonts w:ascii="Arial" w:hAnsi="Arial" w:cs="Arial"/>
        </w:rPr>
        <w:t>ych</w:t>
      </w:r>
      <w:r w:rsidRPr="00B64011">
        <w:rPr>
          <w:rFonts w:ascii="Arial" w:hAnsi="Arial" w:cs="Arial"/>
        </w:rPr>
        <w:t xml:space="preserve"> w § 3 ust. 1 </w:t>
      </w:r>
      <w:bookmarkEnd w:id="0"/>
      <w:r w:rsidR="00EF369B" w:rsidRPr="00B64011">
        <w:rPr>
          <w:rFonts w:ascii="Arial" w:hAnsi="Arial" w:cs="Arial"/>
        </w:rPr>
        <w:t xml:space="preserve">pkt </w:t>
      </w:r>
      <w:r w:rsidR="006C6A95" w:rsidRPr="00B64011">
        <w:rPr>
          <w:rFonts w:ascii="Arial" w:hAnsi="Arial" w:cs="Arial"/>
        </w:rPr>
        <w:t xml:space="preserve">od </w:t>
      </w:r>
      <w:r w:rsidR="00EF369B" w:rsidRPr="00B64011">
        <w:rPr>
          <w:rFonts w:ascii="Arial" w:hAnsi="Arial" w:cs="Arial"/>
        </w:rPr>
        <w:t>1</w:t>
      </w:r>
      <w:r w:rsidR="006C6A95" w:rsidRPr="00B64011">
        <w:rPr>
          <w:rFonts w:ascii="Arial" w:hAnsi="Arial" w:cs="Arial"/>
        </w:rPr>
        <w:t xml:space="preserve">) do </w:t>
      </w:r>
      <w:r w:rsidR="00EF369B" w:rsidRPr="00B64011">
        <w:rPr>
          <w:rFonts w:ascii="Arial" w:hAnsi="Arial" w:cs="Arial"/>
        </w:rPr>
        <w:t xml:space="preserve"> </w:t>
      </w:r>
      <w:r w:rsidR="006C6A95" w:rsidRPr="00B64011">
        <w:rPr>
          <w:rFonts w:ascii="Arial" w:hAnsi="Arial" w:cs="Arial"/>
        </w:rPr>
        <w:t>4)</w:t>
      </w:r>
      <w:r w:rsidRPr="00B64011">
        <w:rPr>
          <w:rFonts w:ascii="Arial" w:hAnsi="Arial" w:cs="Arial"/>
        </w:rPr>
        <w:t xml:space="preserve">Umowy odpowiednio do zmiany wysokości kosztów pracy ponoszonych przez Wykonawcę w związku z realizacją przedmiotu Umowy, o ile zmiana kosztów pracy wynika ze zmiany przepisów prawa dot. Wysokości minimalnego wynagrodzenia za pracę. Powyższa zmiana może nastąpić po zaakceptowaniu przez Zamawiającego pisemnego wniosku Wykonawcy zawierającego uzasadnienie zgodnie z § 9 ust. </w:t>
      </w:r>
      <w:r w:rsidR="0048608D" w:rsidRPr="00B64011">
        <w:rPr>
          <w:rFonts w:ascii="Arial" w:hAnsi="Arial" w:cs="Arial"/>
        </w:rPr>
        <w:t xml:space="preserve">3  </w:t>
      </w:r>
      <w:r w:rsidRPr="00B64011">
        <w:rPr>
          <w:rFonts w:ascii="Arial" w:hAnsi="Arial" w:cs="Arial"/>
        </w:rPr>
        <w:t>niniejszej Umowy.</w:t>
      </w:r>
    </w:p>
    <w:p w14:paraId="4A3A22F5" w14:textId="3C739E05" w:rsidR="002D7175" w:rsidRPr="00B64011" w:rsidRDefault="002D7175" w:rsidP="007279A5">
      <w:pPr>
        <w:pStyle w:val="Akapitzlist"/>
        <w:numPr>
          <w:ilvl w:val="0"/>
          <w:numId w:val="3"/>
        </w:numPr>
        <w:ind w:left="426"/>
        <w:jc w:val="both"/>
        <w:rPr>
          <w:rFonts w:ascii="Arial" w:hAnsi="Arial" w:cs="Arial"/>
        </w:rPr>
      </w:pPr>
      <w:r w:rsidRPr="00B64011">
        <w:rPr>
          <w:rFonts w:ascii="Arial" w:hAnsi="Arial" w:cs="Arial"/>
        </w:rPr>
        <w:lastRenderedPageBreak/>
        <w:t xml:space="preserve">W przypadku zmiany w trakcie obowiązywania Umowy zasad podlegania ubezpieczeniom społecznym lub ubezpieczeniu zdrowotnemu lub wysokości stawki składki na ubezpieczenia społeczne lub zdrowotne dopuszcza się zmianę wysokości prowizji określonej w § 3 ust. 1 </w:t>
      </w:r>
      <w:r w:rsidR="008E52EA" w:rsidRPr="00B64011">
        <w:rPr>
          <w:rFonts w:ascii="Arial" w:hAnsi="Arial" w:cs="Arial"/>
        </w:rPr>
        <w:t>pkt 1) do 4)</w:t>
      </w:r>
      <w:r w:rsidRPr="00B64011">
        <w:rPr>
          <w:rFonts w:ascii="Arial" w:hAnsi="Arial" w:cs="Arial"/>
        </w:rPr>
        <w:t xml:space="preserve"> Umowy odpowiednio do wysokości kosztów ponoszonych przez Wykonawcę w związku z realizacją przedmiotu Umowy, o ile zmiana tych kosztów wynika ze zmiany przepisów prawa dotyczących zasad podlegania ubezpieczeniom społecznym lub ubezpieczeniu zdrowotnemu lub wysokości stawki składki na ubezpieczenia społeczne lub zdrowotne. Powyższa zmiana może nastąpić po zaakceptowaniu przez Zamawiającego pisemnego wniosku Wykonawcy zawierającego uzasadnienie zgodnie z § 9 ust.</w:t>
      </w:r>
      <w:r w:rsidR="007430DA" w:rsidRPr="00B64011">
        <w:rPr>
          <w:rFonts w:ascii="Arial" w:hAnsi="Arial" w:cs="Arial"/>
        </w:rPr>
        <w:t xml:space="preserve"> </w:t>
      </w:r>
      <w:r w:rsidR="0048608D" w:rsidRPr="00B64011">
        <w:rPr>
          <w:rFonts w:ascii="Arial" w:hAnsi="Arial" w:cs="Arial"/>
        </w:rPr>
        <w:t xml:space="preserve">5 </w:t>
      </w:r>
      <w:r w:rsidRPr="00B64011">
        <w:rPr>
          <w:rFonts w:ascii="Arial" w:hAnsi="Arial" w:cs="Arial"/>
        </w:rPr>
        <w:t xml:space="preserve"> niniejszej Umowy. </w:t>
      </w:r>
    </w:p>
    <w:p w14:paraId="335BE992" w14:textId="3A5E1918" w:rsidR="002D7175" w:rsidRPr="00B64011" w:rsidRDefault="002D7175" w:rsidP="007279A5">
      <w:pPr>
        <w:pStyle w:val="Akapitzlist"/>
        <w:numPr>
          <w:ilvl w:val="0"/>
          <w:numId w:val="3"/>
        </w:numPr>
        <w:ind w:left="426"/>
        <w:jc w:val="both"/>
        <w:rPr>
          <w:rFonts w:ascii="Arial" w:hAnsi="Arial" w:cs="Arial"/>
        </w:rPr>
      </w:pPr>
      <w:r w:rsidRPr="00B64011">
        <w:rPr>
          <w:rFonts w:ascii="Arial" w:hAnsi="Arial" w:cs="Arial"/>
        </w:rPr>
        <w:t>W przypadku zmiany w trakcie obowiązywania Umowy zasad przystąpienia, gromadzenia i wysokości wpłat do pracowniczych planów kapitałowych, o których mowa w ustawie z dnia 4 października 2018 r. o pracowniczych planach kapitałowych. Stawka  prowizji określon</w:t>
      </w:r>
      <w:r w:rsidR="006C6A95" w:rsidRPr="00B64011">
        <w:rPr>
          <w:rFonts w:ascii="Arial" w:hAnsi="Arial" w:cs="Arial"/>
        </w:rPr>
        <w:t xml:space="preserve">ych </w:t>
      </w:r>
      <w:r w:rsidRPr="00B64011">
        <w:rPr>
          <w:rFonts w:ascii="Arial" w:hAnsi="Arial" w:cs="Arial"/>
        </w:rPr>
        <w:t xml:space="preserve"> w § 3 ust. 1 </w:t>
      </w:r>
      <w:r w:rsidR="006C6A95" w:rsidRPr="00B64011">
        <w:rPr>
          <w:rFonts w:ascii="Arial" w:hAnsi="Arial" w:cs="Arial"/>
        </w:rPr>
        <w:t>pkt.1) do 4)</w:t>
      </w:r>
      <w:r w:rsidRPr="00B64011">
        <w:rPr>
          <w:rFonts w:ascii="Arial" w:hAnsi="Arial" w:cs="Arial"/>
        </w:rPr>
        <w:t xml:space="preserve"> ulegnie zmianie odpowiednio do wysokości kosztów ponoszonych przez Wykonawcę w związku z realizacją przedmiotowego zamówienia publicznego, o ile zmiana tych kosztów wynika ze zmiany przepisów prawa dot. Zasad przystąpienia, gromadzenia i wysokości wpłat do pracowniczych planów kapitałowych. Powyższa zmiana może nastąpić po zaakceptowaniu przez Zamawiającego pisemnego wniosku Wykonawcy zawierającego uzasadnienie zgodnie z § 9 ust. </w:t>
      </w:r>
      <w:r w:rsidR="0048608D" w:rsidRPr="00B64011">
        <w:rPr>
          <w:rFonts w:ascii="Arial" w:hAnsi="Arial" w:cs="Arial"/>
        </w:rPr>
        <w:t xml:space="preserve">4 </w:t>
      </w:r>
      <w:r w:rsidRPr="00B64011">
        <w:rPr>
          <w:rFonts w:ascii="Arial" w:hAnsi="Arial" w:cs="Arial"/>
        </w:rPr>
        <w:t>niniejszej Umowy.</w:t>
      </w:r>
    </w:p>
    <w:p w14:paraId="64D919EB" w14:textId="77777777" w:rsidR="00352464" w:rsidRPr="00B64011" w:rsidRDefault="00352464" w:rsidP="00352464">
      <w:pPr>
        <w:spacing w:after="0"/>
        <w:jc w:val="center"/>
        <w:rPr>
          <w:rFonts w:ascii="Arial" w:eastAsia="MS Mincho" w:hAnsi="Arial" w:cs="Arial"/>
          <w:b/>
          <w:bCs/>
        </w:rPr>
      </w:pPr>
      <w:r w:rsidRPr="00B64011">
        <w:rPr>
          <w:rFonts w:ascii="Arial" w:eastAsia="MS Mincho" w:hAnsi="Arial" w:cs="Arial"/>
          <w:b/>
          <w:bCs/>
        </w:rPr>
        <w:t>§ 4</w:t>
      </w:r>
    </w:p>
    <w:p w14:paraId="77C44095" w14:textId="77777777" w:rsidR="00C937B0" w:rsidRPr="00B64011" w:rsidRDefault="00C937B0" w:rsidP="00352464">
      <w:pPr>
        <w:jc w:val="center"/>
        <w:rPr>
          <w:rFonts w:ascii="Arial" w:hAnsi="Arial" w:cs="Arial"/>
          <w:b/>
        </w:rPr>
      </w:pPr>
      <w:r w:rsidRPr="00B64011">
        <w:rPr>
          <w:rFonts w:ascii="Arial" w:hAnsi="Arial" w:cs="Arial"/>
          <w:b/>
        </w:rPr>
        <w:t>KARY UMOWNE</w:t>
      </w:r>
    </w:p>
    <w:p w14:paraId="3EEE89C4" w14:textId="5DFF015E" w:rsidR="00C937B0" w:rsidRPr="00B64011" w:rsidRDefault="00352464" w:rsidP="00C80D16">
      <w:pPr>
        <w:pStyle w:val="Akapitzlist"/>
        <w:numPr>
          <w:ilvl w:val="1"/>
          <w:numId w:val="34"/>
        </w:numPr>
        <w:spacing w:after="0"/>
        <w:ind w:left="426"/>
        <w:jc w:val="both"/>
        <w:rPr>
          <w:rFonts w:ascii="Arial" w:hAnsi="Arial" w:cs="Arial"/>
        </w:rPr>
      </w:pPr>
      <w:r w:rsidRPr="00B64011">
        <w:rPr>
          <w:rFonts w:ascii="Arial" w:hAnsi="Arial" w:cs="Arial"/>
        </w:rPr>
        <w:t>Wykonawca zapłaci na rzecz Z</w:t>
      </w:r>
      <w:r w:rsidR="00C937B0" w:rsidRPr="00B64011">
        <w:rPr>
          <w:rFonts w:ascii="Arial" w:hAnsi="Arial" w:cs="Arial"/>
        </w:rPr>
        <w:t>amawiającego kary umowne za stwierdzone naruszenie w</w:t>
      </w:r>
      <w:r w:rsidR="00C80D16" w:rsidRPr="00B64011">
        <w:rPr>
          <w:rFonts w:ascii="Arial" w:hAnsi="Arial" w:cs="Arial"/>
        </w:rPr>
        <w:t> </w:t>
      </w:r>
      <w:r w:rsidR="00C937B0" w:rsidRPr="00B64011">
        <w:rPr>
          <w:rFonts w:ascii="Arial" w:hAnsi="Arial" w:cs="Arial"/>
        </w:rPr>
        <w:t>następujących przypadkach i wysokościach:</w:t>
      </w:r>
    </w:p>
    <w:p w14:paraId="6D520B63" w14:textId="26BC025E" w:rsidR="00A9435E" w:rsidRPr="00B64011" w:rsidRDefault="00531402" w:rsidP="00C80D16">
      <w:pPr>
        <w:pStyle w:val="Akapitzlist"/>
        <w:numPr>
          <w:ilvl w:val="0"/>
          <w:numId w:val="2"/>
        </w:numPr>
        <w:jc w:val="both"/>
        <w:rPr>
          <w:rFonts w:ascii="Arial" w:hAnsi="Arial" w:cs="Arial"/>
        </w:rPr>
      </w:pPr>
      <w:r w:rsidRPr="00B64011">
        <w:rPr>
          <w:rFonts w:ascii="Arial" w:hAnsi="Arial" w:cs="Arial"/>
        </w:rPr>
        <w:t xml:space="preserve">za zwłokę </w:t>
      </w:r>
      <w:r w:rsidR="00576A50" w:rsidRPr="00B64011">
        <w:rPr>
          <w:rFonts w:ascii="Arial" w:hAnsi="Arial" w:cs="Arial"/>
        </w:rPr>
        <w:t xml:space="preserve">w </w:t>
      </w:r>
      <w:r w:rsidR="007C39AC" w:rsidRPr="00B64011">
        <w:rPr>
          <w:rFonts w:ascii="Arial" w:hAnsi="Arial" w:cs="Arial"/>
        </w:rPr>
        <w:t xml:space="preserve">uruchomieniu </w:t>
      </w:r>
      <w:r w:rsidRPr="00B64011">
        <w:rPr>
          <w:rFonts w:ascii="Arial" w:hAnsi="Arial" w:cs="Arial"/>
        </w:rPr>
        <w:t xml:space="preserve">płatności bezgotówkowych, </w:t>
      </w:r>
      <w:r w:rsidR="00737D7E" w:rsidRPr="00B64011">
        <w:rPr>
          <w:rFonts w:ascii="Arial" w:hAnsi="Arial" w:cs="Arial"/>
        </w:rPr>
        <w:t xml:space="preserve">w sposób określony </w:t>
      </w:r>
      <w:r w:rsidRPr="00B64011">
        <w:rPr>
          <w:rFonts w:ascii="Arial" w:hAnsi="Arial" w:cs="Arial"/>
        </w:rPr>
        <w:t>w § 2</w:t>
      </w:r>
      <w:r w:rsidR="00A02678" w:rsidRPr="00B64011">
        <w:rPr>
          <w:rFonts w:ascii="Arial" w:hAnsi="Arial" w:cs="Arial"/>
        </w:rPr>
        <w:t xml:space="preserve"> </w:t>
      </w:r>
      <w:r w:rsidRPr="00B64011">
        <w:rPr>
          <w:rFonts w:ascii="Arial" w:hAnsi="Arial" w:cs="Arial"/>
        </w:rPr>
        <w:t>ust. 1 niniejszej umowy</w:t>
      </w:r>
      <w:r w:rsidR="00A9435E" w:rsidRPr="00B64011">
        <w:rPr>
          <w:rFonts w:ascii="Arial" w:hAnsi="Arial" w:cs="Arial"/>
        </w:rPr>
        <w:t xml:space="preserve"> i </w:t>
      </w:r>
      <w:r w:rsidR="00E76DF0" w:rsidRPr="00B64011">
        <w:rPr>
          <w:rFonts w:ascii="Arial" w:hAnsi="Arial" w:cs="Arial"/>
        </w:rPr>
        <w:t xml:space="preserve"> terminach określonych w </w:t>
      </w:r>
      <w:r w:rsidR="00A02678" w:rsidRPr="00B64011">
        <w:rPr>
          <w:rFonts w:ascii="Arial" w:hAnsi="Arial" w:cs="Arial"/>
        </w:rPr>
        <w:t>harmonogram</w:t>
      </w:r>
      <w:r w:rsidR="0026134B" w:rsidRPr="00B64011">
        <w:rPr>
          <w:rFonts w:ascii="Arial" w:hAnsi="Arial" w:cs="Arial"/>
        </w:rPr>
        <w:t>ie</w:t>
      </w:r>
      <w:r w:rsidR="00A02678" w:rsidRPr="00B64011">
        <w:rPr>
          <w:rFonts w:ascii="Arial" w:hAnsi="Arial" w:cs="Arial"/>
        </w:rPr>
        <w:t xml:space="preserve"> stanowiącym załącznik nr 3 do Umowy</w:t>
      </w:r>
      <w:r w:rsidR="00A9435E" w:rsidRPr="00B64011">
        <w:rPr>
          <w:rFonts w:ascii="Arial" w:hAnsi="Arial" w:cs="Arial"/>
        </w:rPr>
        <w:t>:</w:t>
      </w:r>
    </w:p>
    <w:p w14:paraId="7A5231C4" w14:textId="01F11E23" w:rsidR="00721BF8" w:rsidRPr="00B64011" w:rsidRDefault="00A74F87" w:rsidP="00D563CC">
      <w:pPr>
        <w:pStyle w:val="Akapitzlist"/>
        <w:numPr>
          <w:ilvl w:val="2"/>
          <w:numId w:val="48"/>
        </w:numPr>
        <w:ind w:left="851" w:hanging="284"/>
        <w:jc w:val="both"/>
        <w:rPr>
          <w:rFonts w:ascii="Arial" w:hAnsi="Arial" w:cs="Arial"/>
        </w:rPr>
      </w:pPr>
      <w:r w:rsidRPr="00B64011">
        <w:rPr>
          <w:rFonts w:ascii="Arial" w:hAnsi="Arial" w:cs="Arial"/>
        </w:rPr>
        <w:t xml:space="preserve">w przypadku </w:t>
      </w:r>
      <w:r w:rsidR="00E76DF0" w:rsidRPr="00B64011">
        <w:rPr>
          <w:rFonts w:ascii="Arial" w:hAnsi="Arial" w:cs="Arial"/>
        </w:rPr>
        <w:t xml:space="preserve">przekroczenia terminu określonego w punkcie 2 </w:t>
      </w:r>
      <w:r w:rsidRPr="00B64011">
        <w:rPr>
          <w:rFonts w:ascii="Arial" w:hAnsi="Arial" w:cs="Arial"/>
        </w:rPr>
        <w:t xml:space="preserve"> harmonogramu</w:t>
      </w:r>
      <w:r w:rsidR="00A02678" w:rsidRPr="00B64011">
        <w:rPr>
          <w:rFonts w:ascii="Arial" w:hAnsi="Arial" w:cs="Arial"/>
        </w:rPr>
        <w:t xml:space="preserve"> </w:t>
      </w:r>
      <w:r w:rsidR="00531402" w:rsidRPr="00B64011">
        <w:rPr>
          <w:rFonts w:ascii="Arial" w:hAnsi="Arial" w:cs="Arial"/>
        </w:rPr>
        <w:t>– w</w:t>
      </w:r>
      <w:r w:rsidR="004B48BC" w:rsidRPr="00B64011">
        <w:rPr>
          <w:rFonts w:ascii="Arial" w:hAnsi="Arial" w:cs="Arial"/>
        </w:rPr>
        <w:t> </w:t>
      </w:r>
      <w:r w:rsidR="00531402" w:rsidRPr="00B64011">
        <w:rPr>
          <w:rFonts w:ascii="Arial" w:hAnsi="Arial" w:cs="Arial"/>
        </w:rPr>
        <w:t xml:space="preserve">wysokości </w:t>
      </w:r>
      <w:r w:rsidR="0026134B" w:rsidRPr="00B64011">
        <w:rPr>
          <w:rFonts w:ascii="Arial" w:hAnsi="Arial" w:cs="Arial"/>
        </w:rPr>
        <w:t>10</w:t>
      </w:r>
      <w:r w:rsidR="00A9435E" w:rsidRPr="00B64011">
        <w:rPr>
          <w:rFonts w:ascii="Arial" w:hAnsi="Arial" w:cs="Arial"/>
        </w:rPr>
        <w:t xml:space="preserve">00 </w:t>
      </w:r>
      <w:r w:rsidR="00531402" w:rsidRPr="00B64011">
        <w:rPr>
          <w:rFonts w:ascii="Arial" w:hAnsi="Arial" w:cs="Arial"/>
        </w:rPr>
        <w:t xml:space="preserve">zł </w:t>
      </w:r>
      <w:r w:rsidR="004B48BC" w:rsidRPr="00B64011">
        <w:rPr>
          <w:rFonts w:ascii="Arial" w:hAnsi="Arial" w:cs="Arial"/>
        </w:rPr>
        <w:t xml:space="preserve">(słownie jeden tysiąc) </w:t>
      </w:r>
      <w:r w:rsidR="00531402" w:rsidRPr="00B64011">
        <w:rPr>
          <w:rFonts w:ascii="Arial" w:hAnsi="Arial" w:cs="Arial"/>
        </w:rPr>
        <w:t xml:space="preserve">za każdy </w:t>
      </w:r>
      <w:r w:rsidR="00721BF8" w:rsidRPr="00B64011">
        <w:rPr>
          <w:rFonts w:ascii="Arial" w:hAnsi="Arial" w:cs="Arial"/>
        </w:rPr>
        <w:t>dzień</w:t>
      </w:r>
      <w:r w:rsidR="00A02678" w:rsidRPr="00B64011">
        <w:rPr>
          <w:rFonts w:ascii="Arial" w:hAnsi="Arial" w:cs="Arial"/>
        </w:rPr>
        <w:t xml:space="preserve"> kalendarzowy</w:t>
      </w:r>
      <w:r w:rsidR="00721BF8" w:rsidRPr="00B64011">
        <w:rPr>
          <w:rFonts w:ascii="Arial" w:hAnsi="Arial" w:cs="Arial"/>
        </w:rPr>
        <w:t xml:space="preserve"> zwłoki</w:t>
      </w:r>
      <w:r w:rsidR="00C05D03" w:rsidRPr="00B64011">
        <w:rPr>
          <w:rFonts w:ascii="Arial" w:hAnsi="Arial" w:cs="Arial"/>
        </w:rPr>
        <w:t xml:space="preserve"> w</w:t>
      </w:r>
      <w:r w:rsidR="004B48BC" w:rsidRPr="00B64011">
        <w:rPr>
          <w:rFonts w:ascii="Arial" w:hAnsi="Arial" w:cs="Arial"/>
        </w:rPr>
        <w:t> </w:t>
      </w:r>
      <w:r w:rsidR="00C05D03" w:rsidRPr="00B64011">
        <w:rPr>
          <w:rFonts w:ascii="Arial" w:hAnsi="Arial" w:cs="Arial"/>
        </w:rPr>
        <w:t xml:space="preserve">realizacji  </w:t>
      </w:r>
      <w:r w:rsidR="004B48BC" w:rsidRPr="00B64011">
        <w:rPr>
          <w:rFonts w:ascii="Arial" w:hAnsi="Arial" w:cs="Arial"/>
        </w:rPr>
        <w:t>U</w:t>
      </w:r>
      <w:r w:rsidR="00C05D03" w:rsidRPr="00B64011">
        <w:rPr>
          <w:rFonts w:ascii="Arial" w:hAnsi="Arial" w:cs="Arial"/>
        </w:rPr>
        <w:t xml:space="preserve">mowy w przedmiocie wskazanym w pkt 2 </w:t>
      </w:r>
      <w:r w:rsidR="004B48BC" w:rsidRPr="00B64011">
        <w:rPr>
          <w:rFonts w:ascii="Arial" w:hAnsi="Arial" w:cs="Arial"/>
        </w:rPr>
        <w:t>Harmonogramu</w:t>
      </w:r>
      <w:r w:rsidR="00721BF8" w:rsidRPr="00B64011">
        <w:rPr>
          <w:rFonts w:ascii="Arial" w:hAnsi="Arial" w:cs="Arial"/>
        </w:rPr>
        <w:t>,</w:t>
      </w:r>
      <w:r w:rsidR="004B48BC" w:rsidRPr="00B64011">
        <w:rPr>
          <w:rFonts w:ascii="Arial" w:hAnsi="Arial" w:cs="Arial"/>
        </w:rPr>
        <w:t xml:space="preserve"> </w:t>
      </w:r>
      <w:r w:rsidR="00E76DF0" w:rsidRPr="00B64011">
        <w:rPr>
          <w:rFonts w:ascii="Arial" w:hAnsi="Arial" w:cs="Arial"/>
        </w:rPr>
        <w:t xml:space="preserve">ponad termin wskazany w </w:t>
      </w:r>
      <w:r w:rsidR="00C05D03" w:rsidRPr="00B64011">
        <w:rPr>
          <w:rFonts w:ascii="Arial" w:hAnsi="Arial" w:cs="Arial"/>
        </w:rPr>
        <w:t xml:space="preserve">tym </w:t>
      </w:r>
      <w:r w:rsidR="00E76DF0" w:rsidRPr="00B64011">
        <w:rPr>
          <w:rFonts w:ascii="Arial" w:hAnsi="Arial" w:cs="Arial"/>
        </w:rPr>
        <w:t>punkcie</w:t>
      </w:r>
      <w:r w:rsidR="004B48BC" w:rsidRPr="00B64011">
        <w:rPr>
          <w:rFonts w:ascii="Arial" w:hAnsi="Arial" w:cs="Arial"/>
        </w:rPr>
        <w:t>,</w:t>
      </w:r>
    </w:p>
    <w:p w14:paraId="6BC02DCF" w14:textId="1B3F0C41" w:rsidR="00737D7E" w:rsidRPr="00B64011" w:rsidRDefault="0026134B" w:rsidP="00737D7E">
      <w:pPr>
        <w:pStyle w:val="Akapitzlist"/>
        <w:numPr>
          <w:ilvl w:val="2"/>
          <w:numId w:val="48"/>
        </w:numPr>
        <w:ind w:left="851" w:hanging="284"/>
        <w:jc w:val="both"/>
        <w:rPr>
          <w:rFonts w:ascii="Arial" w:hAnsi="Arial" w:cs="Arial"/>
        </w:rPr>
      </w:pPr>
      <w:r w:rsidRPr="00B64011">
        <w:rPr>
          <w:rFonts w:ascii="Arial" w:hAnsi="Arial" w:cs="Arial"/>
        </w:rPr>
        <w:t>w</w:t>
      </w:r>
      <w:r w:rsidR="00A74F87" w:rsidRPr="00B64011">
        <w:rPr>
          <w:rFonts w:ascii="Arial" w:hAnsi="Arial" w:cs="Arial"/>
        </w:rPr>
        <w:t xml:space="preserve"> przypadku </w:t>
      </w:r>
      <w:r w:rsidR="00737D7E" w:rsidRPr="00B64011">
        <w:rPr>
          <w:rFonts w:ascii="Arial" w:hAnsi="Arial" w:cs="Arial"/>
        </w:rPr>
        <w:t xml:space="preserve">przekroczenia terminu określonego w punkcie </w:t>
      </w:r>
      <w:r w:rsidR="00A74F87" w:rsidRPr="00B64011">
        <w:rPr>
          <w:rFonts w:ascii="Arial" w:hAnsi="Arial" w:cs="Arial"/>
        </w:rPr>
        <w:t>punkt</w:t>
      </w:r>
      <w:r w:rsidRPr="00B64011">
        <w:rPr>
          <w:rFonts w:ascii="Arial" w:hAnsi="Arial" w:cs="Arial"/>
        </w:rPr>
        <w:t>u 3</w:t>
      </w:r>
      <w:r w:rsidR="00193598" w:rsidRPr="00B64011">
        <w:rPr>
          <w:rFonts w:ascii="Arial" w:hAnsi="Arial" w:cs="Arial"/>
        </w:rPr>
        <w:t> </w:t>
      </w:r>
      <w:r w:rsidR="004B48BC" w:rsidRPr="00B64011">
        <w:rPr>
          <w:rFonts w:ascii="Arial" w:hAnsi="Arial" w:cs="Arial"/>
        </w:rPr>
        <w:t>H</w:t>
      </w:r>
      <w:r w:rsidRPr="00B64011">
        <w:rPr>
          <w:rFonts w:ascii="Arial" w:hAnsi="Arial" w:cs="Arial"/>
        </w:rPr>
        <w:t xml:space="preserve">armonogramu – w wysokości 1000 zł </w:t>
      </w:r>
      <w:r w:rsidR="00193598" w:rsidRPr="00B64011">
        <w:rPr>
          <w:rFonts w:ascii="Arial" w:hAnsi="Arial" w:cs="Arial"/>
        </w:rPr>
        <w:t xml:space="preserve">(słownie: jeden tysiąc) </w:t>
      </w:r>
      <w:r w:rsidRPr="00B64011">
        <w:rPr>
          <w:rFonts w:ascii="Arial" w:hAnsi="Arial" w:cs="Arial"/>
        </w:rPr>
        <w:t>za każdy dzień kalendarzowy zwłoki</w:t>
      </w:r>
      <w:r w:rsidR="00737D7E" w:rsidRPr="00B64011">
        <w:rPr>
          <w:rFonts w:ascii="Arial" w:hAnsi="Arial" w:cs="Arial"/>
        </w:rPr>
        <w:t xml:space="preserve"> w realizacji  umowy w przedmiocie wskazanym w pkt 3</w:t>
      </w:r>
      <w:r w:rsidR="00193598" w:rsidRPr="00B64011">
        <w:rPr>
          <w:rFonts w:ascii="Arial" w:hAnsi="Arial" w:cs="Arial"/>
        </w:rPr>
        <w:t> Harmonogramu</w:t>
      </w:r>
      <w:r w:rsidR="00737D7E" w:rsidRPr="00B64011">
        <w:rPr>
          <w:rFonts w:ascii="Arial" w:hAnsi="Arial" w:cs="Arial"/>
        </w:rPr>
        <w:t>,</w:t>
      </w:r>
      <w:r w:rsidR="00193598" w:rsidRPr="00B64011">
        <w:rPr>
          <w:rFonts w:ascii="Arial" w:hAnsi="Arial" w:cs="Arial"/>
        </w:rPr>
        <w:t xml:space="preserve"> </w:t>
      </w:r>
      <w:r w:rsidR="00737D7E" w:rsidRPr="00B64011">
        <w:rPr>
          <w:rFonts w:ascii="Arial" w:hAnsi="Arial" w:cs="Arial"/>
        </w:rPr>
        <w:t>ponad termin wskazany w tym punkcie</w:t>
      </w:r>
      <w:r w:rsidR="00193598" w:rsidRPr="00B64011">
        <w:rPr>
          <w:rFonts w:ascii="Arial" w:hAnsi="Arial" w:cs="Arial"/>
        </w:rPr>
        <w:t>,</w:t>
      </w:r>
    </w:p>
    <w:p w14:paraId="5CE2D542" w14:textId="5CC5CF07" w:rsidR="00737D7E" w:rsidRPr="00B64011" w:rsidRDefault="0026134B" w:rsidP="00737D7E">
      <w:pPr>
        <w:pStyle w:val="Akapitzlist"/>
        <w:numPr>
          <w:ilvl w:val="2"/>
          <w:numId w:val="48"/>
        </w:numPr>
        <w:ind w:left="851" w:hanging="284"/>
        <w:jc w:val="both"/>
        <w:rPr>
          <w:rFonts w:ascii="Arial" w:hAnsi="Arial" w:cs="Arial"/>
        </w:rPr>
      </w:pPr>
      <w:r w:rsidRPr="00B64011">
        <w:rPr>
          <w:rFonts w:ascii="Arial" w:hAnsi="Arial" w:cs="Arial"/>
        </w:rPr>
        <w:t xml:space="preserve">w przypadku </w:t>
      </w:r>
      <w:r w:rsidR="00737D7E" w:rsidRPr="00B64011">
        <w:rPr>
          <w:rFonts w:ascii="Arial" w:hAnsi="Arial" w:cs="Arial"/>
        </w:rPr>
        <w:t xml:space="preserve">przekroczenia terminu określonego w punkcie </w:t>
      </w:r>
      <w:r w:rsidR="00193598" w:rsidRPr="00B64011">
        <w:rPr>
          <w:rFonts w:ascii="Arial" w:hAnsi="Arial" w:cs="Arial"/>
        </w:rPr>
        <w:t>punktu 4 H</w:t>
      </w:r>
      <w:r w:rsidRPr="00B64011">
        <w:rPr>
          <w:rFonts w:ascii="Arial" w:hAnsi="Arial" w:cs="Arial"/>
        </w:rPr>
        <w:t xml:space="preserve">armonogramu – w wysokości 500 zł </w:t>
      </w:r>
      <w:r w:rsidR="00193598" w:rsidRPr="00B64011">
        <w:rPr>
          <w:rFonts w:ascii="Arial" w:hAnsi="Arial" w:cs="Arial"/>
        </w:rPr>
        <w:t xml:space="preserve">(słownie: pięćset) </w:t>
      </w:r>
      <w:r w:rsidRPr="00B64011">
        <w:rPr>
          <w:rFonts w:ascii="Arial" w:hAnsi="Arial" w:cs="Arial"/>
        </w:rPr>
        <w:t>za każdy dzień kalendarzowy zwłoki</w:t>
      </w:r>
      <w:r w:rsidR="00737D7E" w:rsidRPr="00B64011">
        <w:rPr>
          <w:rFonts w:ascii="Arial" w:hAnsi="Arial" w:cs="Arial"/>
        </w:rPr>
        <w:t xml:space="preserve"> w realizacji  umowy w przedmiocie wskazanym w pkt 4 </w:t>
      </w:r>
      <w:r w:rsidR="00193598" w:rsidRPr="00B64011">
        <w:rPr>
          <w:rFonts w:ascii="Arial" w:hAnsi="Arial" w:cs="Arial"/>
        </w:rPr>
        <w:t>H</w:t>
      </w:r>
      <w:r w:rsidR="00737D7E" w:rsidRPr="00B64011">
        <w:rPr>
          <w:rFonts w:ascii="Arial" w:hAnsi="Arial" w:cs="Arial"/>
        </w:rPr>
        <w:t>armonogramu ,ponad termin wskazany w tym punkcie</w:t>
      </w:r>
      <w:r w:rsidR="00193598" w:rsidRPr="00B64011">
        <w:rPr>
          <w:rFonts w:ascii="Arial" w:hAnsi="Arial" w:cs="Arial"/>
        </w:rPr>
        <w:t>,</w:t>
      </w:r>
    </w:p>
    <w:p w14:paraId="5E4D5437" w14:textId="2BA41DB1" w:rsidR="0026134B" w:rsidRPr="00B64011" w:rsidRDefault="0026134B" w:rsidP="00737D7E">
      <w:pPr>
        <w:pStyle w:val="Akapitzlist"/>
        <w:numPr>
          <w:ilvl w:val="2"/>
          <w:numId w:val="48"/>
        </w:numPr>
        <w:ind w:left="851" w:hanging="284"/>
        <w:jc w:val="both"/>
        <w:rPr>
          <w:rFonts w:ascii="Arial" w:hAnsi="Arial" w:cs="Arial"/>
        </w:rPr>
      </w:pPr>
      <w:r w:rsidRPr="00B64011">
        <w:rPr>
          <w:rFonts w:ascii="Arial" w:hAnsi="Arial" w:cs="Arial"/>
        </w:rPr>
        <w:t xml:space="preserve">w przypadku </w:t>
      </w:r>
      <w:r w:rsidR="00737D7E" w:rsidRPr="00B64011">
        <w:rPr>
          <w:rFonts w:ascii="Arial" w:hAnsi="Arial" w:cs="Arial"/>
        </w:rPr>
        <w:t xml:space="preserve">przekroczenia terminu określonego w punkcie </w:t>
      </w:r>
      <w:r w:rsidRPr="00B64011">
        <w:rPr>
          <w:rFonts w:ascii="Arial" w:hAnsi="Arial" w:cs="Arial"/>
        </w:rPr>
        <w:t xml:space="preserve">punktu 5 harmonogramu – w wysokości 1000 zł </w:t>
      </w:r>
      <w:r w:rsidR="00193598" w:rsidRPr="00B64011">
        <w:rPr>
          <w:rFonts w:ascii="Arial" w:hAnsi="Arial" w:cs="Arial"/>
        </w:rPr>
        <w:t xml:space="preserve">(słownie: jeden tysiąc) </w:t>
      </w:r>
      <w:r w:rsidRPr="00B64011">
        <w:rPr>
          <w:rFonts w:ascii="Arial" w:hAnsi="Arial" w:cs="Arial"/>
        </w:rPr>
        <w:t>za każdy dzień kalendarzowy zwłoki</w:t>
      </w:r>
      <w:r w:rsidR="00737D7E" w:rsidRPr="00B64011">
        <w:rPr>
          <w:rFonts w:ascii="Arial" w:hAnsi="Arial" w:cs="Arial"/>
        </w:rPr>
        <w:t xml:space="preserve"> w</w:t>
      </w:r>
      <w:r w:rsidR="00193598" w:rsidRPr="00B64011">
        <w:rPr>
          <w:rFonts w:ascii="Arial" w:hAnsi="Arial" w:cs="Arial"/>
        </w:rPr>
        <w:t> </w:t>
      </w:r>
      <w:r w:rsidR="00737D7E" w:rsidRPr="00B64011">
        <w:rPr>
          <w:rFonts w:ascii="Arial" w:hAnsi="Arial" w:cs="Arial"/>
        </w:rPr>
        <w:t xml:space="preserve">realizacji  umowy w przedmiocie wskazanym w pkt 5 </w:t>
      </w:r>
      <w:r w:rsidR="00193598" w:rsidRPr="00B64011">
        <w:rPr>
          <w:rFonts w:ascii="Arial" w:hAnsi="Arial" w:cs="Arial"/>
        </w:rPr>
        <w:t>H</w:t>
      </w:r>
      <w:r w:rsidR="00737D7E" w:rsidRPr="00B64011">
        <w:rPr>
          <w:rFonts w:ascii="Arial" w:hAnsi="Arial" w:cs="Arial"/>
        </w:rPr>
        <w:t xml:space="preserve">armonogramu, ponad termin wskazany w tym punkcie </w:t>
      </w:r>
      <w:r w:rsidRPr="00B64011">
        <w:rPr>
          <w:rFonts w:ascii="Arial" w:hAnsi="Arial" w:cs="Arial"/>
        </w:rPr>
        <w:t>,</w:t>
      </w:r>
    </w:p>
    <w:p w14:paraId="3E4C3074" w14:textId="5F08A1DA" w:rsidR="001D21F3" w:rsidRPr="00B64011" w:rsidRDefault="00561F87" w:rsidP="00C80D16">
      <w:pPr>
        <w:pStyle w:val="Akapitzlist"/>
        <w:numPr>
          <w:ilvl w:val="0"/>
          <w:numId w:val="2"/>
        </w:numPr>
        <w:jc w:val="both"/>
        <w:rPr>
          <w:rFonts w:ascii="Arial" w:hAnsi="Arial" w:cs="Arial"/>
        </w:rPr>
      </w:pPr>
      <w:r w:rsidRPr="00B64011">
        <w:rPr>
          <w:rFonts w:ascii="Arial" w:hAnsi="Arial" w:cs="Arial"/>
        </w:rPr>
        <w:t xml:space="preserve">w przypadku </w:t>
      </w:r>
      <w:r w:rsidR="00721BF8" w:rsidRPr="00B64011">
        <w:rPr>
          <w:rFonts w:ascii="Arial" w:hAnsi="Arial" w:cs="Arial"/>
        </w:rPr>
        <w:t>stwierdz</w:t>
      </w:r>
      <w:r w:rsidRPr="00B64011">
        <w:rPr>
          <w:rFonts w:ascii="Arial" w:hAnsi="Arial" w:cs="Arial"/>
        </w:rPr>
        <w:t>enia</w:t>
      </w:r>
      <w:r w:rsidR="00721BF8" w:rsidRPr="00B64011">
        <w:rPr>
          <w:rFonts w:ascii="Arial" w:hAnsi="Arial" w:cs="Arial"/>
        </w:rPr>
        <w:t xml:space="preserve"> </w:t>
      </w:r>
      <w:r w:rsidR="0026134B" w:rsidRPr="00B64011">
        <w:rPr>
          <w:rFonts w:ascii="Arial" w:hAnsi="Arial" w:cs="Arial"/>
        </w:rPr>
        <w:t>i udokumentowan</w:t>
      </w:r>
      <w:r w:rsidRPr="00B64011">
        <w:rPr>
          <w:rFonts w:ascii="Arial" w:hAnsi="Arial" w:cs="Arial"/>
        </w:rPr>
        <w:t>ia</w:t>
      </w:r>
      <w:r w:rsidR="0026134B" w:rsidRPr="00B64011">
        <w:rPr>
          <w:rFonts w:ascii="Arial" w:hAnsi="Arial" w:cs="Arial"/>
        </w:rPr>
        <w:t xml:space="preserve"> </w:t>
      </w:r>
      <w:r w:rsidR="00052B60" w:rsidRPr="00B64011">
        <w:rPr>
          <w:rFonts w:ascii="Arial" w:hAnsi="Arial" w:cs="Arial"/>
        </w:rPr>
        <w:t>przez Zamawiającego</w:t>
      </w:r>
      <w:r w:rsidR="00E51BF9" w:rsidRPr="00B64011">
        <w:rPr>
          <w:rFonts w:ascii="Arial" w:hAnsi="Arial" w:cs="Arial"/>
        </w:rPr>
        <w:t xml:space="preserve"> </w:t>
      </w:r>
      <w:r w:rsidR="0026134B" w:rsidRPr="00B64011">
        <w:rPr>
          <w:rFonts w:ascii="Arial" w:hAnsi="Arial" w:cs="Arial"/>
        </w:rPr>
        <w:t xml:space="preserve">(np. w formie zdjęcia ekranu urządzenia bądź zrzutu ekranu aplikacji mobilnej lub strony www, notatki służbowej) </w:t>
      </w:r>
      <w:r w:rsidR="00E51BF9" w:rsidRPr="00B64011">
        <w:rPr>
          <w:rFonts w:ascii="Arial" w:hAnsi="Arial" w:cs="Arial"/>
        </w:rPr>
        <w:t>niefunkcjonowania płatności bezgotówkowych zgodnie z zasadami określonymi w</w:t>
      </w:r>
      <w:r w:rsidR="00721BF8" w:rsidRPr="00B64011">
        <w:rPr>
          <w:rFonts w:ascii="Arial" w:hAnsi="Arial" w:cs="Arial"/>
        </w:rPr>
        <w:t xml:space="preserve"> §</w:t>
      </w:r>
      <w:r w:rsidR="00C80D16" w:rsidRPr="00B64011">
        <w:rPr>
          <w:rFonts w:ascii="Arial" w:hAnsi="Arial" w:cs="Arial"/>
        </w:rPr>
        <w:t> </w:t>
      </w:r>
      <w:r w:rsidR="00721BF8" w:rsidRPr="00B64011">
        <w:rPr>
          <w:rFonts w:ascii="Arial" w:hAnsi="Arial" w:cs="Arial"/>
        </w:rPr>
        <w:t>2</w:t>
      </w:r>
      <w:r w:rsidR="00C80D16" w:rsidRPr="00B64011">
        <w:rPr>
          <w:rFonts w:ascii="Arial" w:hAnsi="Arial" w:cs="Arial"/>
        </w:rPr>
        <w:t> </w:t>
      </w:r>
      <w:r w:rsidR="00721BF8" w:rsidRPr="00B64011">
        <w:rPr>
          <w:rFonts w:ascii="Arial" w:hAnsi="Arial" w:cs="Arial"/>
        </w:rPr>
        <w:t xml:space="preserve">ust. 2 </w:t>
      </w:r>
      <w:r w:rsidR="003A262C" w:rsidRPr="00B64011">
        <w:rPr>
          <w:rFonts w:ascii="Arial" w:hAnsi="Arial" w:cs="Arial"/>
        </w:rPr>
        <w:t>w wysokości:</w:t>
      </w:r>
    </w:p>
    <w:p w14:paraId="0BEB9C8C" w14:textId="1CC3831F" w:rsidR="00721BF8" w:rsidRPr="00B64011" w:rsidRDefault="003A262C" w:rsidP="00D563CC">
      <w:pPr>
        <w:pStyle w:val="Akapitzlist"/>
        <w:numPr>
          <w:ilvl w:val="0"/>
          <w:numId w:val="47"/>
        </w:numPr>
        <w:ind w:left="851" w:hanging="284"/>
        <w:jc w:val="both"/>
        <w:rPr>
          <w:rFonts w:ascii="Arial" w:hAnsi="Arial" w:cs="Arial"/>
        </w:rPr>
      </w:pPr>
      <w:r w:rsidRPr="00B64011">
        <w:rPr>
          <w:rFonts w:ascii="Arial" w:hAnsi="Arial" w:cs="Arial"/>
        </w:rPr>
        <w:lastRenderedPageBreak/>
        <w:t>10</w:t>
      </w:r>
      <w:r w:rsidR="001D21F3" w:rsidRPr="00B64011">
        <w:rPr>
          <w:rFonts w:ascii="Arial" w:hAnsi="Arial" w:cs="Arial"/>
        </w:rPr>
        <w:t>.000 zł</w:t>
      </w:r>
      <w:r w:rsidR="00C05D03" w:rsidRPr="00B64011">
        <w:rPr>
          <w:rFonts w:ascii="Arial" w:hAnsi="Arial" w:cs="Arial"/>
        </w:rPr>
        <w:t xml:space="preserve"> </w:t>
      </w:r>
      <w:r w:rsidR="00193598" w:rsidRPr="00B64011">
        <w:rPr>
          <w:rFonts w:ascii="Arial" w:hAnsi="Arial" w:cs="Arial"/>
        </w:rPr>
        <w:t xml:space="preserve">(słownie: jeden tysiąc) </w:t>
      </w:r>
      <w:r w:rsidR="00561F87" w:rsidRPr="00B64011">
        <w:rPr>
          <w:rFonts w:ascii="Arial" w:hAnsi="Arial" w:cs="Arial"/>
        </w:rPr>
        <w:t xml:space="preserve">za każdy </w:t>
      </w:r>
      <w:r w:rsidR="00C05D03" w:rsidRPr="00B64011">
        <w:rPr>
          <w:rFonts w:ascii="Arial" w:hAnsi="Arial" w:cs="Arial"/>
        </w:rPr>
        <w:t>przypad</w:t>
      </w:r>
      <w:r w:rsidR="00561F87" w:rsidRPr="00B64011">
        <w:rPr>
          <w:rFonts w:ascii="Arial" w:hAnsi="Arial" w:cs="Arial"/>
        </w:rPr>
        <w:t>e</w:t>
      </w:r>
      <w:r w:rsidR="00C05D03" w:rsidRPr="00B64011">
        <w:rPr>
          <w:rFonts w:ascii="Arial" w:hAnsi="Arial" w:cs="Arial"/>
        </w:rPr>
        <w:t xml:space="preserve">k niefunkcjonowania płatności bezgotówkowych </w:t>
      </w:r>
      <w:r w:rsidR="001D21F3" w:rsidRPr="00B64011">
        <w:rPr>
          <w:rFonts w:ascii="Arial" w:hAnsi="Arial" w:cs="Arial"/>
        </w:rPr>
        <w:t xml:space="preserve"> dla wszystkich kanał</w:t>
      </w:r>
      <w:r w:rsidR="00CD5FCB" w:rsidRPr="00B64011">
        <w:rPr>
          <w:rFonts w:ascii="Arial" w:hAnsi="Arial" w:cs="Arial"/>
        </w:rPr>
        <w:t>ów</w:t>
      </w:r>
      <w:r w:rsidR="001D21F3" w:rsidRPr="00B64011">
        <w:rPr>
          <w:rFonts w:ascii="Arial" w:hAnsi="Arial" w:cs="Arial"/>
        </w:rPr>
        <w:t xml:space="preserve"> dystrybucji,</w:t>
      </w:r>
      <w:r w:rsidR="00E51BF9" w:rsidRPr="00B64011">
        <w:rPr>
          <w:rFonts w:ascii="Arial" w:hAnsi="Arial" w:cs="Arial"/>
        </w:rPr>
        <w:t xml:space="preserve"> wymienionych w </w:t>
      </w:r>
      <w:r w:rsidR="0088661A" w:rsidRPr="00B64011">
        <w:rPr>
          <w:rFonts w:ascii="Arial" w:hAnsi="Arial" w:cs="Arial"/>
        </w:rPr>
        <w:t>pkt 1 OPZ</w:t>
      </w:r>
      <w:r w:rsidRPr="00B64011">
        <w:rPr>
          <w:rFonts w:ascii="Arial" w:hAnsi="Arial" w:cs="Arial"/>
        </w:rPr>
        <w:t>.</w:t>
      </w:r>
    </w:p>
    <w:p w14:paraId="3266757E" w14:textId="1E2D2BBD" w:rsidR="003A262C" w:rsidRPr="00B64011" w:rsidRDefault="003A262C" w:rsidP="003A262C">
      <w:pPr>
        <w:pStyle w:val="Akapitzlist"/>
        <w:numPr>
          <w:ilvl w:val="0"/>
          <w:numId w:val="47"/>
        </w:numPr>
        <w:ind w:left="851" w:hanging="284"/>
        <w:jc w:val="both"/>
        <w:rPr>
          <w:rFonts w:ascii="Arial" w:hAnsi="Arial" w:cs="Arial"/>
        </w:rPr>
      </w:pPr>
      <w:r w:rsidRPr="00B64011">
        <w:rPr>
          <w:rFonts w:ascii="Arial" w:hAnsi="Arial" w:cs="Arial"/>
        </w:rPr>
        <w:t xml:space="preserve">20 000 zł </w:t>
      </w:r>
      <w:r w:rsidR="00193598" w:rsidRPr="00B64011">
        <w:rPr>
          <w:rFonts w:ascii="Arial" w:hAnsi="Arial" w:cs="Arial"/>
        </w:rPr>
        <w:t xml:space="preserve">(słownie: dwadzieścia tysięcy) </w:t>
      </w:r>
      <w:r w:rsidRPr="00B64011">
        <w:rPr>
          <w:rFonts w:ascii="Arial" w:hAnsi="Arial" w:cs="Arial"/>
        </w:rPr>
        <w:t>za każdy dzień niefunkcjonowania płatności bezgotówkowych  dla wszystkich kanałów dystrybucji, wymienionych w pkt 1 OPZ,</w:t>
      </w:r>
    </w:p>
    <w:p w14:paraId="31E5EBC5" w14:textId="1293C1A9" w:rsidR="003A262C" w:rsidRPr="00B64011" w:rsidRDefault="00561F87" w:rsidP="00193598">
      <w:pPr>
        <w:pStyle w:val="Akapitzlist"/>
        <w:ind w:left="709"/>
        <w:jc w:val="both"/>
        <w:rPr>
          <w:rFonts w:ascii="Arial" w:hAnsi="Arial" w:cs="Arial"/>
        </w:rPr>
      </w:pPr>
      <w:r w:rsidRPr="00B64011">
        <w:rPr>
          <w:rFonts w:ascii="Arial" w:hAnsi="Arial" w:cs="Arial"/>
        </w:rPr>
        <w:t>W przypadku naliczenia Wykonawcy kary określonej w ust 1 pkt 2 lit. b kara wskazana w  ust 1 pkt 2 lit. a nie zostanie naliczona.</w:t>
      </w:r>
    </w:p>
    <w:p w14:paraId="75BA4552" w14:textId="5D33460F" w:rsidR="00561F87" w:rsidRPr="00B64011" w:rsidRDefault="00507E56" w:rsidP="00561F87">
      <w:pPr>
        <w:pStyle w:val="Akapitzlist"/>
        <w:numPr>
          <w:ilvl w:val="0"/>
          <w:numId w:val="47"/>
        </w:numPr>
        <w:ind w:left="851" w:hanging="284"/>
        <w:jc w:val="both"/>
        <w:rPr>
          <w:rFonts w:ascii="Arial" w:hAnsi="Arial" w:cs="Arial"/>
        </w:rPr>
      </w:pPr>
      <w:r w:rsidRPr="00B64011">
        <w:rPr>
          <w:rFonts w:ascii="Arial" w:hAnsi="Arial" w:cs="Arial"/>
        </w:rPr>
        <w:t>2</w:t>
      </w:r>
      <w:r w:rsidR="00561F87" w:rsidRPr="00B64011">
        <w:rPr>
          <w:rFonts w:ascii="Arial" w:hAnsi="Arial" w:cs="Arial"/>
        </w:rPr>
        <w:t xml:space="preserve">.000 zł </w:t>
      </w:r>
      <w:r w:rsidR="00193598" w:rsidRPr="00B64011">
        <w:rPr>
          <w:rFonts w:ascii="Arial" w:hAnsi="Arial" w:cs="Arial"/>
        </w:rPr>
        <w:t xml:space="preserve">(słownie: dwa tysiące) </w:t>
      </w:r>
      <w:r w:rsidR="00561F87" w:rsidRPr="00B64011">
        <w:rPr>
          <w:rFonts w:ascii="Arial" w:hAnsi="Arial" w:cs="Arial"/>
        </w:rPr>
        <w:t>za każdy przypadek niefunkcjonowania płatności bezgotówkowych  dla każdego oddzielnie z kanałów dystrybucji wymienionych w pkt 1 OPZ w przypadku niefunkcjonowania płatności bezgotówkowych za ich pośrednictwem</w:t>
      </w:r>
    </w:p>
    <w:p w14:paraId="711883BF" w14:textId="009F7F65" w:rsidR="00561F87" w:rsidRPr="00B64011" w:rsidRDefault="00507E56" w:rsidP="00561F87">
      <w:pPr>
        <w:pStyle w:val="Akapitzlist"/>
        <w:numPr>
          <w:ilvl w:val="0"/>
          <w:numId w:val="47"/>
        </w:numPr>
        <w:ind w:left="851" w:hanging="284"/>
        <w:jc w:val="both"/>
        <w:rPr>
          <w:rFonts w:ascii="Arial" w:hAnsi="Arial" w:cs="Arial"/>
        </w:rPr>
      </w:pPr>
      <w:r w:rsidRPr="00B64011">
        <w:rPr>
          <w:rFonts w:ascii="Arial" w:hAnsi="Arial" w:cs="Arial"/>
        </w:rPr>
        <w:t>3</w:t>
      </w:r>
      <w:r w:rsidR="00561F87" w:rsidRPr="00B64011">
        <w:rPr>
          <w:rFonts w:ascii="Arial" w:hAnsi="Arial" w:cs="Arial"/>
        </w:rPr>
        <w:t xml:space="preserve"> 000 zł </w:t>
      </w:r>
      <w:r w:rsidR="00193598" w:rsidRPr="00B64011">
        <w:rPr>
          <w:rFonts w:ascii="Arial" w:hAnsi="Arial" w:cs="Arial"/>
        </w:rPr>
        <w:t xml:space="preserve">(słownie: trzy tysiące) </w:t>
      </w:r>
      <w:r w:rsidR="00561F87" w:rsidRPr="00B64011">
        <w:rPr>
          <w:rFonts w:ascii="Arial" w:hAnsi="Arial" w:cs="Arial"/>
        </w:rPr>
        <w:t>za każdy dzień niefunkcjonowania płatności bezgotówkowych  dla każdego oddzielnie z kanałów dystrybucji wymienionych w pkt 1 OPZ w przypadku niefunkcjonowania płatności bezgotówkowych za ich pośrednictwem</w:t>
      </w:r>
    </w:p>
    <w:p w14:paraId="2221E2C4" w14:textId="44AD2715" w:rsidR="00561F87" w:rsidRPr="00B64011" w:rsidRDefault="00561F87" w:rsidP="00193598">
      <w:pPr>
        <w:pStyle w:val="Akapitzlist"/>
        <w:ind w:left="709"/>
        <w:jc w:val="both"/>
        <w:rPr>
          <w:rFonts w:ascii="Arial" w:hAnsi="Arial" w:cs="Arial"/>
        </w:rPr>
      </w:pPr>
      <w:r w:rsidRPr="00B64011">
        <w:rPr>
          <w:rFonts w:ascii="Arial" w:hAnsi="Arial" w:cs="Arial"/>
        </w:rPr>
        <w:t>W przypadku naliczenia Wykonawcy kary określonej w ust 1 pkt 2 lit. d kara wskazana w  ust 1 pkt 2 lit. c nie zostanie naliczona.</w:t>
      </w:r>
    </w:p>
    <w:p w14:paraId="2A72AE79" w14:textId="4067EB54" w:rsidR="00352464" w:rsidRPr="00B64011" w:rsidRDefault="00C937B0" w:rsidP="00C80D16">
      <w:pPr>
        <w:pStyle w:val="Akapitzlist"/>
        <w:numPr>
          <w:ilvl w:val="0"/>
          <w:numId w:val="2"/>
        </w:numPr>
        <w:jc w:val="both"/>
        <w:rPr>
          <w:rFonts w:ascii="Arial" w:hAnsi="Arial" w:cs="Arial"/>
        </w:rPr>
      </w:pPr>
      <w:r w:rsidRPr="00B64011">
        <w:rPr>
          <w:rFonts w:ascii="Arial" w:hAnsi="Arial" w:cs="Arial"/>
        </w:rPr>
        <w:t>za zwłokę</w:t>
      </w:r>
      <w:r w:rsidR="0047781F" w:rsidRPr="00B64011">
        <w:rPr>
          <w:rFonts w:ascii="Arial" w:hAnsi="Arial" w:cs="Arial"/>
        </w:rPr>
        <w:t xml:space="preserve"> w terminowym uznaniu rachunku Zamawiającego - w wysokości 5</w:t>
      </w:r>
      <w:r w:rsidRPr="00B64011">
        <w:rPr>
          <w:rFonts w:ascii="Arial" w:hAnsi="Arial" w:cs="Arial"/>
        </w:rPr>
        <w:t xml:space="preserve">% kwoty uznania za każdy dzień </w:t>
      </w:r>
      <w:r w:rsidR="00A02678" w:rsidRPr="00B64011">
        <w:rPr>
          <w:rFonts w:ascii="Arial" w:hAnsi="Arial" w:cs="Arial"/>
        </w:rPr>
        <w:t xml:space="preserve">kalendarzowy </w:t>
      </w:r>
      <w:r w:rsidRPr="00B64011">
        <w:rPr>
          <w:rFonts w:ascii="Arial" w:hAnsi="Arial" w:cs="Arial"/>
        </w:rPr>
        <w:t>zwłoki,</w:t>
      </w:r>
      <w:r w:rsidR="001F52AE" w:rsidRPr="00B64011">
        <w:rPr>
          <w:rFonts w:ascii="Arial" w:hAnsi="Arial" w:cs="Arial"/>
        </w:rPr>
        <w:t xml:space="preserve"> ponad termin wskazany w </w:t>
      </w:r>
      <w:r w:rsidR="00193598" w:rsidRPr="00B64011">
        <w:rPr>
          <w:rFonts w:ascii="Arial" w:hAnsi="Arial" w:cs="Arial"/>
        </w:rPr>
        <w:t>§ 2 ust.6,</w:t>
      </w:r>
    </w:p>
    <w:p w14:paraId="0C9C25BC" w14:textId="3CE8192A" w:rsidR="00CD5FCB" w:rsidRPr="00B64011" w:rsidRDefault="00CD5FCB" w:rsidP="00C80D16">
      <w:pPr>
        <w:pStyle w:val="Akapitzlist"/>
        <w:numPr>
          <w:ilvl w:val="0"/>
          <w:numId w:val="2"/>
        </w:numPr>
        <w:jc w:val="both"/>
        <w:rPr>
          <w:rFonts w:ascii="Arial" w:hAnsi="Arial" w:cs="Arial"/>
        </w:rPr>
      </w:pPr>
      <w:r w:rsidRPr="00B64011">
        <w:rPr>
          <w:rFonts w:ascii="Arial" w:hAnsi="Arial" w:cs="Arial"/>
        </w:rPr>
        <w:t xml:space="preserve">za niedotrzymanie wymaganego poziomu dostępności do systemu rozliczeniowego, określonego w </w:t>
      </w:r>
      <w:r w:rsidRPr="00B64011">
        <w:rPr>
          <w:rFonts w:ascii="Arial" w:eastAsia="MS Mincho" w:hAnsi="Arial" w:cs="Arial"/>
          <w:bCs/>
        </w:rPr>
        <w:t xml:space="preserve">§ 2 ust. </w:t>
      </w:r>
      <w:r w:rsidR="00912D6D" w:rsidRPr="00B64011">
        <w:rPr>
          <w:rFonts w:ascii="Arial" w:eastAsia="MS Mincho" w:hAnsi="Arial" w:cs="Arial"/>
          <w:bCs/>
        </w:rPr>
        <w:t>5</w:t>
      </w:r>
      <w:r w:rsidRPr="00B64011">
        <w:rPr>
          <w:rFonts w:ascii="Arial" w:eastAsia="MS Mincho" w:hAnsi="Arial" w:cs="Arial"/>
          <w:bCs/>
        </w:rPr>
        <w:t xml:space="preserve"> </w:t>
      </w:r>
      <w:r w:rsidRPr="00B64011">
        <w:rPr>
          <w:rFonts w:ascii="Arial" w:hAnsi="Arial" w:cs="Arial"/>
        </w:rPr>
        <w:t xml:space="preserve">niniejszej Umowy – w wysokości 500 zł </w:t>
      </w:r>
      <w:r w:rsidR="00193598" w:rsidRPr="00B64011">
        <w:rPr>
          <w:rFonts w:ascii="Arial" w:hAnsi="Arial" w:cs="Arial"/>
        </w:rPr>
        <w:t xml:space="preserve">(słownie pięćset) </w:t>
      </w:r>
      <w:r w:rsidRPr="00B64011">
        <w:rPr>
          <w:rFonts w:ascii="Arial" w:hAnsi="Arial" w:cs="Arial"/>
        </w:rPr>
        <w:t>za każdy dzień</w:t>
      </w:r>
      <w:r w:rsidR="00242667" w:rsidRPr="00B64011">
        <w:rPr>
          <w:rFonts w:ascii="Arial" w:hAnsi="Arial" w:cs="Arial"/>
        </w:rPr>
        <w:t xml:space="preserve"> kalendarzowy</w:t>
      </w:r>
      <w:r w:rsidRPr="00B64011">
        <w:rPr>
          <w:rFonts w:ascii="Arial" w:hAnsi="Arial" w:cs="Arial"/>
        </w:rPr>
        <w:t xml:space="preserve"> braku dostępności,</w:t>
      </w:r>
    </w:p>
    <w:p w14:paraId="0466CE7A" w14:textId="70C4C998" w:rsidR="002D7175" w:rsidRPr="00B64011" w:rsidRDefault="002D7175" w:rsidP="002D7175">
      <w:pPr>
        <w:pStyle w:val="Akapitzlist"/>
        <w:numPr>
          <w:ilvl w:val="0"/>
          <w:numId w:val="2"/>
        </w:numPr>
        <w:jc w:val="both"/>
        <w:rPr>
          <w:rFonts w:ascii="Arial" w:hAnsi="Arial" w:cs="Arial"/>
        </w:rPr>
      </w:pPr>
      <w:r w:rsidRPr="00B64011">
        <w:rPr>
          <w:rFonts w:ascii="Arial" w:hAnsi="Arial" w:cs="Arial"/>
        </w:rPr>
        <w:t>w przypadku rozwiązania lub odstąpienia od Umowy przez Zamawiającego z</w:t>
      </w:r>
      <w:r w:rsidR="002219BE" w:rsidRPr="00B64011">
        <w:rPr>
          <w:rFonts w:ascii="Arial" w:hAnsi="Arial" w:cs="Arial"/>
        </w:rPr>
        <w:t> </w:t>
      </w:r>
      <w:r w:rsidRPr="00B64011">
        <w:rPr>
          <w:rFonts w:ascii="Arial" w:hAnsi="Arial" w:cs="Arial"/>
        </w:rPr>
        <w:t xml:space="preserve">przyczyn leżących po stronie Wykonawcy - w wysokości 10% maksymalnego wynagrodzenia łącznego  brutto określonego w </w:t>
      </w:r>
      <w:r w:rsidRPr="00B64011">
        <w:rPr>
          <w:rFonts w:ascii="Arial" w:eastAsia="MS Mincho" w:hAnsi="Arial" w:cs="Arial"/>
          <w:bCs/>
        </w:rPr>
        <w:t xml:space="preserve">§ 3 ust. 2 </w:t>
      </w:r>
      <w:r w:rsidRPr="00B64011">
        <w:rPr>
          <w:rFonts w:ascii="Arial" w:hAnsi="Arial" w:cs="Arial"/>
        </w:rPr>
        <w:t>niniejszej Umowy</w:t>
      </w:r>
      <w:r w:rsidRPr="00B64011">
        <w:rPr>
          <w:rFonts w:ascii="Arial" w:eastAsia="MS Mincho" w:hAnsi="Arial" w:cs="Arial"/>
          <w:bCs/>
        </w:rPr>
        <w:t>,</w:t>
      </w:r>
      <w:r w:rsidRPr="00B64011">
        <w:rPr>
          <w:rFonts w:ascii="Arial" w:hAnsi="Arial" w:cs="Arial"/>
        </w:rPr>
        <w:t xml:space="preserve"> </w:t>
      </w:r>
    </w:p>
    <w:p w14:paraId="5D60659A" w14:textId="5696151B" w:rsidR="00C937B0" w:rsidRPr="00B64011" w:rsidRDefault="0047781F" w:rsidP="00C80D16">
      <w:pPr>
        <w:pStyle w:val="Akapitzlist"/>
        <w:numPr>
          <w:ilvl w:val="0"/>
          <w:numId w:val="2"/>
        </w:numPr>
        <w:jc w:val="both"/>
        <w:rPr>
          <w:rFonts w:ascii="Arial" w:hAnsi="Arial" w:cs="Arial"/>
        </w:rPr>
      </w:pPr>
      <w:r w:rsidRPr="00B64011">
        <w:rPr>
          <w:rFonts w:ascii="Arial" w:hAnsi="Arial" w:cs="Arial"/>
        </w:rPr>
        <w:t>w przypadku odstąpienia przez Wykonawcę od Umowy</w:t>
      </w:r>
      <w:r w:rsidR="00CD5FCB" w:rsidRPr="00B64011">
        <w:rPr>
          <w:rFonts w:ascii="Arial" w:hAnsi="Arial" w:cs="Arial"/>
        </w:rPr>
        <w:t>,</w:t>
      </w:r>
      <w:r w:rsidRPr="00B64011">
        <w:rPr>
          <w:rFonts w:ascii="Arial" w:hAnsi="Arial" w:cs="Arial"/>
        </w:rPr>
        <w:t xml:space="preserve"> lub rozwiązania Umowy przez Wykonawcę z przyczyn niezależnych od Z</w:t>
      </w:r>
      <w:r w:rsidR="008A32BD" w:rsidRPr="00B64011">
        <w:rPr>
          <w:rFonts w:ascii="Arial" w:hAnsi="Arial" w:cs="Arial"/>
        </w:rPr>
        <w:t>amawiającego</w:t>
      </w:r>
      <w:r w:rsidRPr="00B64011">
        <w:rPr>
          <w:rFonts w:ascii="Arial" w:hAnsi="Arial" w:cs="Arial"/>
        </w:rPr>
        <w:t xml:space="preserve"> –</w:t>
      </w:r>
      <w:r w:rsidR="00C80D16" w:rsidRPr="00B64011">
        <w:rPr>
          <w:rFonts w:ascii="Arial" w:hAnsi="Arial" w:cs="Arial"/>
        </w:rPr>
        <w:t> </w:t>
      </w:r>
      <w:r w:rsidRPr="00B64011">
        <w:rPr>
          <w:rFonts w:ascii="Arial" w:hAnsi="Arial" w:cs="Arial"/>
        </w:rPr>
        <w:t>w</w:t>
      </w:r>
      <w:r w:rsidR="00C80D16" w:rsidRPr="00B64011">
        <w:rPr>
          <w:rFonts w:ascii="Arial" w:hAnsi="Arial" w:cs="Arial"/>
        </w:rPr>
        <w:t> </w:t>
      </w:r>
      <w:r w:rsidRPr="00B64011">
        <w:rPr>
          <w:rFonts w:ascii="Arial" w:hAnsi="Arial" w:cs="Arial"/>
        </w:rPr>
        <w:t xml:space="preserve">wysokości 10% </w:t>
      </w:r>
      <w:r w:rsidR="00CD5FCB" w:rsidRPr="00B64011">
        <w:rPr>
          <w:rFonts w:ascii="Arial" w:hAnsi="Arial" w:cs="Arial"/>
        </w:rPr>
        <w:t xml:space="preserve">maksymalnego </w:t>
      </w:r>
      <w:r w:rsidRPr="00B64011">
        <w:rPr>
          <w:rFonts w:ascii="Arial" w:hAnsi="Arial" w:cs="Arial"/>
        </w:rPr>
        <w:t xml:space="preserve">wynagrodzenia łącznego </w:t>
      </w:r>
      <w:r w:rsidR="008A32BD" w:rsidRPr="00B64011">
        <w:rPr>
          <w:rFonts w:ascii="Arial" w:hAnsi="Arial" w:cs="Arial"/>
        </w:rPr>
        <w:t xml:space="preserve"> brutto </w:t>
      </w:r>
      <w:r w:rsidRPr="00B64011">
        <w:rPr>
          <w:rFonts w:ascii="Arial" w:hAnsi="Arial" w:cs="Arial"/>
        </w:rPr>
        <w:t>określon</w:t>
      </w:r>
      <w:r w:rsidR="00352464" w:rsidRPr="00B64011">
        <w:rPr>
          <w:rFonts w:ascii="Arial" w:hAnsi="Arial" w:cs="Arial"/>
        </w:rPr>
        <w:t xml:space="preserve">ego w </w:t>
      </w:r>
      <w:r w:rsidR="00352464" w:rsidRPr="00B64011">
        <w:rPr>
          <w:rFonts w:ascii="Arial" w:eastAsia="MS Mincho" w:hAnsi="Arial" w:cs="Arial"/>
          <w:bCs/>
        </w:rPr>
        <w:t xml:space="preserve">§ 3 ust. 2 </w:t>
      </w:r>
      <w:r w:rsidR="00352464" w:rsidRPr="00B64011">
        <w:rPr>
          <w:rFonts w:ascii="Arial" w:hAnsi="Arial" w:cs="Arial"/>
        </w:rPr>
        <w:t>niniejszej Umowy</w:t>
      </w:r>
      <w:r w:rsidR="00352464" w:rsidRPr="00B64011">
        <w:rPr>
          <w:rFonts w:ascii="Arial" w:eastAsia="MS Mincho" w:hAnsi="Arial" w:cs="Arial"/>
          <w:bCs/>
        </w:rPr>
        <w:t>,</w:t>
      </w:r>
      <w:r w:rsidR="00352464" w:rsidRPr="00B64011">
        <w:rPr>
          <w:rFonts w:ascii="Arial" w:eastAsia="MS Mincho" w:hAnsi="Arial" w:cs="Arial"/>
          <w:b/>
          <w:bCs/>
        </w:rPr>
        <w:t xml:space="preserve"> </w:t>
      </w:r>
    </w:p>
    <w:p w14:paraId="5626A9A6" w14:textId="612B5546" w:rsidR="0047781F" w:rsidRPr="00B64011" w:rsidRDefault="0047781F" w:rsidP="00C80D16">
      <w:pPr>
        <w:pStyle w:val="Akapitzlist"/>
        <w:numPr>
          <w:ilvl w:val="0"/>
          <w:numId w:val="2"/>
        </w:numPr>
        <w:spacing w:after="0"/>
        <w:jc w:val="both"/>
        <w:rPr>
          <w:rFonts w:ascii="Arial" w:hAnsi="Arial" w:cs="Arial"/>
        </w:rPr>
      </w:pPr>
      <w:r w:rsidRPr="00B64011">
        <w:rPr>
          <w:rFonts w:ascii="Arial" w:hAnsi="Arial" w:cs="Arial"/>
        </w:rPr>
        <w:t xml:space="preserve">w przypadku naruszenia zasad poufności określonych w </w:t>
      </w:r>
      <w:r w:rsidR="00A008CD" w:rsidRPr="00B64011">
        <w:rPr>
          <w:rFonts w:ascii="Arial" w:hAnsi="Arial" w:cs="Arial"/>
        </w:rPr>
        <w:t xml:space="preserve">§ </w:t>
      </w:r>
      <w:r w:rsidR="00912D6D" w:rsidRPr="00B64011">
        <w:rPr>
          <w:rFonts w:ascii="Arial" w:hAnsi="Arial" w:cs="Arial"/>
        </w:rPr>
        <w:t>8</w:t>
      </w:r>
      <w:r w:rsidR="00A008CD" w:rsidRPr="00B64011">
        <w:rPr>
          <w:rFonts w:ascii="Arial" w:hAnsi="Arial" w:cs="Arial"/>
        </w:rPr>
        <w:t xml:space="preserve"> </w:t>
      </w:r>
      <w:r w:rsidRPr="00B64011">
        <w:rPr>
          <w:rFonts w:ascii="Arial" w:hAnsi="Arial" w:cs="Arial"/>
        </w:rPr>
        <w:t xml:space="preserve"> Umowy</w:t>
      </w:r>
      <w:r w:rsidR="00A008CD" w:rsidRPr="00B64011">
        <w:rPr>
          <w:rFonts w:ascii="Arial" w:hAnsi="Arial" w:cs="Arial"/>
        </w:rPr>
        <w:t>, w</w:t>
      </w:r>
      <w:r w:rsidR="00C80D16" w:rsidRPr="00B64011">
        <w:rPr>
          <w:rFonts w:ascii="Arial" w:hAnsi="Arial" w:cs="Arial"/>
        </w:rPr>
        <w:t> </w:t>
      </w:r>
      <w:r w:rsidR="00A008CD" w:rsidRPr="00B64011">
        <w:rPr>
          <w:rFonts w:ascii="Arial" w:hAnsi="Arial" w:cs="Arial"/>
        </w:rPr>
        <w:t>szczególności informacji prawnie chronionych oraz zastrzeżonych przez Zamawiającego</w:t>
      </w:r>
      <w:r w:rsidRPr="00B64011">
        <w:rPr>
          <w:rFonts w:ascii="Arial" w:hAnsi="Arial" w:cs="Arial"/>
        </w:rPr>
        <w:t xml:space="preserve"> – w wysokości </w:t>
      </w:r>
      <w:r w:rsidR="009C705B" w:rsidRPr="00B64011">
        <w:rPr>
          <w:rFonts w:ascii="Arial" w:hAnsi="Arial" w:cs="Arial"/>
        </w:rPr>
        <w:t>10</w:t>
      </w:r>
      <w:r w:rsidRPr="00B64011">
        <w:rPr>
          <w:rFonts w:ascii="Arial" w:hAnsi="Arial" w:cs="Arial"/>
        </w:rPr>
        <w:t xml:space="preserve">.000 </w:t>
      </w:r>
      <w:r w:rsidR="00DF3C05" w:rsidRPr="00B64011">
        <w:rPr>
          <w:rFonts w:ascii="Arial" w:hAnsi="Arial" w:cs="Arial"/>
        </w:rPr>
        <w:t xml:space="preserve">zł </w:t>
      </w:r>
      <w:r w:rsidRPr="00B64011">
        <w:rPr>
          <w:rFonts w:ascii="Arial" w:hAnsi="Arial" w:cs="Arial"/>
        </w:rPr>
        <w:t xml:space="preserve">(słownie: </w:t>
      </w:r>
      <w:r w:rsidR="009C705B" w:rsidRPr="00B64011">
        <w:rPr>
          <w:rFonts w:ascii="Arial" w:hAnsi="Arial" w:cs="Arial"/>
        </w:rPr>
        <w:t xml:space="preserve">dziesięć </w:t>
      </w:r>
      <w:r w:rsidRPr="00B64011">
        <w:rPr>
          <w:rFonts w:ascii="Arial" w:hAnsi="Arial" w:cs="Arial"/>
        </w:rPr>
        <w:t xml:space="preserve">tysięcy) za każdy stwierdzony przypadek, </w:t>
      </w:r>
    </w:p>
    <w:p w14:paraId="70C84675" w14:textId="23A86CEF" w:rsidR="002D7175" w:rsidRPr="00B64011" w:rsidRDefault="002D7175" w:rsidP="002D7175">
      <w:pPr>
        <w:pStyle w:val="Akapitzlist"/>
        <w:numPr>
          <w:ilvl w:val="0"/>
          <w:numId w:val="2"/>
        </w:numPr>
        <w:spacing w:after="0"/>
        <w:jc w:val="both"/>
        <w:rPr>
          <w:rFonts w:ascii="Arial" w:hAnsi="Arial" w:cs="Arial"/>
        </w:rPr>
      </w:pPr>
      <w:r w:rsidRPr="00B64011">
        <w:rPr>
          <w:rFonts w:ascii="Arial" w:hAnsi="Arial" w:cs="Arial"/>
        </w:rPr>
        <w:t>w przypadku niedotrzymania terminu przeprowadzenia przez Wykonawcę szkolenia, o którym mowa w § 2 ust. 9 niniejszej umowy – w wysokości 100 zł (słownie: sto złotych) za każdy dzień kalendarzowy zwłoki,</w:t>
      </w:r>
      <w:r w:rsidR="00CC77D9" w:rsidRPr="00B64011">
        <w:rPr>
          <w:rFonts w:ascii="Arial" w:hAnsi="Arial" w:cs="Arial"/>
        </w:rPr>
        <w:t xml:space="preserve"> ponad termin określony przez Zamawiającego </w:t>
      </w:r>
    </w:p>
    <w:p w14:paraId="4554C120" w14:textId="699F8888" w:rsidR="00217E63" w:rsidRPr="00B64011" w:rsidRDefault="00217E63" w:rsidP="002D7175">
      <w:pPr>
        <w:pStyle w:val="Akapitzlist"/>
        <w:numPr>
          <w:ilvl w:val="0"/>
          <w:numId w:val="2"/>
        </w:numPr>
        <w:spacing w:after="0"/>
        <w:jc w:val="both"/>
        <w:rPr>
          <w:rFonts w:ascii="Arial" w:hAnsi="Arial" w:cs="Arial"/>
        </w:rPr>
      </w:pPr>
      <w:r w:rsidRPr="00B64011">
        <w:rPr>
          <w:rFonts w:ascii="Arial" w:hAnsi="Arial" w:cs="Arial"/>
        </w:rPr>
        <w:t>W przypadku stwierdzenia naruszenia przez Wykonawcę obowiązków wynikających z</w:t>
      </w:r>
      <w:r w:rsidR="002219BE" w:rsidRPr="00B64011">
        <w:rPr>
          <w:rFonts w:ascii="Arial" w:hAnsi="Arial" w:cs="Arial"/>
        </w:rPr>
        <w:t> </w:t>
      </w:r>
      <w:r w:rsidRPr="00B64011">
        <w:rPr>
          <w:rFonts w:ascii="Arial" w:hAnsi="Arial" w:cs="Arial"/>
        </w:rPr>
        <w:t xml:space="preserve">postanowień punktu 3.1.5. OPZ, 3.2.5. OPZ </w:t>
      </w:r>
      <w:r w:rsidR="00DF3C05" w:rsidRPr="00B64011">
        <w:rPr>
          <w:rFonts w:ascii="Arial" w:hAnsi="Arial" w:cs="Arial"/>
        </w:rPr>
        <w:t>lub 3.3.5. OPZ w zakresie naruszenia wymogów organizacji płatniczych – w wysokości 50 000 zł (słownie: pięćdziesiąt tysięcy złotych) dla danego typu urządzenia.</w:t>
      </w:r>
    </w:p>
    <w:p w14:paraId="0DF32D53" w14:textId="4DE9723C" w:rsidR="00561F87" w:rsidRPr="00B64011" w:rsidRDefault="00561F87" w:rsidP="002219BE">
      <w:pPr>
        <w:pStyle w:val="Akapitzlist"/>
        <w:numPr>
          <w:ilvl w:val="1"/>
          <w:numId w:val="34"/>
        </w:numPr>
        <w:spacing w:after="0"/>
        <w:ind w:left="426"/>
        <w:jc w:val="both"/>
        <w:rPr>
          <w:rFonts w:ascii="Arial" w:hAnsi="Arial" w:cs="Arial"/>
        </w:rPr>
      </w:pPr>
      <w:r w:rsidRPr="00B64011">
        <w:rPr>
          <w:rFonts w:ascii="Arial" w:hAnsi="Arial" w:cs="Arial"/>
        </w:rPr>
        <w:t xml:space="preserve">Zamawiający zastrzega, że w przypadku naliczenia Wykonawcy kary określonej w ust 1 pkt 2 lit. </w:t>
      </w:r>
      <w:r w:rsidR="00507E56" w:rsidRPr="00B64011">
        <w:rPr>
          <w:rFonts w:ascii="Arial" w:hAnsi="Arial" w:cs="Arial"/>
        </w:rPr>
        <w:t>a lub b</w:t>
      </w:r>
      <w:r w:rsidRPr="00B64011">
        <w:rPr>
          <w:rFonts w:ascii="Arial" w:hAnsi="Arial" w:cs="Arial"/>
        </w:rPr>
        <w:t xml:space="preserve"> kara wskazana w  ust 1 pkt 2 lit. c </w:t>
      </w:r>
      <w:r w:rsidR="00507E56" w:rsidRPr="00B64011">
        <w:rPr>
          <w:rFonts w:ascii="Arial" w:hAnsi="Arial" w:cs="Arial"/>
        </w:rPr>
        <w:t xml:space="preserve">i d </w:t>
      </w:r>
      <w:r w:rsidRPr="00B64011">
        <w:rPr>
          <w:rFonts w:ascii="Arial" w:hAnsi="Arial" w:cs="Arial"/>
        </w:rPr>
        <w:t>nie zostanie naliczona.</w:t>
      </w:r>
    </w:p>
    <w:p w14:paraId="583A97D6" w14:textId="0E9D23DD" w:rsidR="00C937B0" w:rsidRPr="00B64011" w:rsidRDefault="00C937B0" w:rsidP="00C80D16">
      <w:pPr>
        <w:pStyle w:val="Akapitzlist"/>
        <w:numPr>
          <w:ilvl w:val="1"/>
          <w:numId w:val="34"/>
        </w:numPr>
        <w:spacing w:after="0"/>
        <w:ind w:left="426"/>
        <w:jc w:val="both"/>
        <w:rPr>
          <w:rFonts w:ascii="Arial" w:hAnsi="Arial" w:cs="Arial"/>
        </w:rPr>
      </w:pPr>
      <w:r w:rsidRPr="00B64011">
        <w:rPr>
          <w:rFonts w:ascii="Arial" w:hAnsi="Arial" w:cs="Arial"/>
        </w:rPr>
        <w:t>Zamawiający ma prawo dochodzić odszkodowania uzupełniającego na zasadach kodeksu cywilnego, jeżeli szkoda przewyższy wysokość kar umownych.</w:t>
      </w:r>
    </w:p>
    <w:p w14:paraId="5ADFCAED" w14:textId="184FD962" w:rsidR="00F70D4D" w:rsidRPr="00B64011" w:rsidRDefault="00C937B0" w:rsidP="00C80D16">
      <w:pPr>
        <w:pStyle w:val="Akapitzlist"/>
        <w:numPr>
          <w:ilvl w:val="1"/>
          <w:numId w:val="34"/>
        </w:numPr>
        <w:spacing w:after="0"/>
        <w:ind w:left="426"/>
        <w:jc w:val="both"/>
        <w:rPr>
          <w:rFonts w:ascii="Arial" w:hAnsi="Arial" w:cs="Arial"/>
        </w:rPr>
      </w:pPr>
      <w:r w:rsidRPr="00B64011">
        <w:rPr>
          <w:rFonts w:ascii="Arial" w:hAnsi="Arial" w:cs="Arial"/>
        </w:rPr>
        <w:t>Zapłata lub potrącenia kar umownych nie zwalnia żadnej ze stron umowy od obowiązku kontynuowania zobowiązań wynikających z niniejszej umowy.</w:t>
      </w:r>
      <w:r w:rsidR="00F70D4D" w:rsidRPr="00B64011">
        <w:rPr>
          <w:rFonts w:ascii="Arial" w:hAnsi="Arial" w:cs="Arial"/>
        </w:rPr>
        <w:t xml:space="preserve"> </w:t>
      </w:r>
    </w:p>
    <w:p w14:paraId="5678CC4C" w14:textId="581E822D" w:rsidR="00C937B0" w:rsidRPr="00B64011" w:rsidRDefault="0032430E" w:rsidP="00C80D16">
      <w:pPr>
        <w:pStyle w:val="Akapitzlist"/>
        <w:numPr>
          <w:ilvl w:val="1"/>
          <w:numId w:val="34"/>
        </w:numPr>
        <w:spacing w:after="0"/>
        <w:ind w:left="426"/>
        <w:jc w:val="both"/>
        <w:rPr>
          <w:rFonts w:ascii="Arial" w:hAnsi="Arial" w:cs="Arial"/>
        </w:rPr>
      </w:pPr>
      <w:r w:rsidRPr="00B64011">
        <w:rPr>
          <w:rFonts w:ascii="Arial" w:hAnsi="Arial" w:cs="Arial"/>
        </w:rPr>
        <w:t xml:space="preserve">Zamawiającemu przysługuje prawo potrącenia z wynagrodzenia </w:t>
      </w:r>
      <w:r w:rsidR="007066DA" w:rsidRPr="00B64011">
        <w:rPr>
          <w:rFonts w:ascii="Arial" w:hAnsi="Arial" w:cs="Arial"/>
        </w:rPr>
        <w:t>Wykonawcy</w:t>
      </w:r>
      <w:r w:rsidRPr="00B64011">
        <w:rPr>
          <w:rFonts w:ascii="Arial" w:hAnsi="Arial" w:cs="Arial"/>
        </w:rPr>
        <w:t xml:space="preserve"> kar umownych, Wykonawca </w:t>
      </w:r>
      <w:r w:rsidR="00F70D4D" w:rsidRPr="00B64011">
        <w:rPr>
          <w:rFonts w:ascii="Arial" w:hAnsi="Arial" w:cs="Arial"/>
        </w:rPr>
        <w:t xml:space="preserve"> wyraża zgodę na potrącanie przez </w:t>
      </w:r>
      <w:r w:rsidR="00CD5FCB" w:rsidRPr="00B64011">
        <w:rPr>
          <w:rFonts w:ascii="Arial" w:hAnsi="Arial" w:cs="Arial"/>
        </w:rPr>
        <w:t>Zamawiającego</w:t>
      </w:r>
      <w:r w:rsidR="00F70D4D" w:rsidRPr="00B64011">
        <w:rPr>
          <w:rFonts w:ascii="Arial" w:hAnsi="Arial" w:cs="Arial"/>
        </w:rPr>
        <w:t xml:space="preserve"> kar umownych z wynagrodzenia</w:t>
      </w:r>
      <w:r w:rsidRPr="00B64011">
        <w:rPr>
          <w:rFonts w:ascii="Arial" w:hAnsi="Arial" w:cs="Arial"/>
        </w:rPr>
        <w:t>.</w:t>
      </w:r>
    </w:p>
    <w:p w14:paraId="73427685" w14:textId="77777777" w:rsidR="007924B9" w:rsidRPr="00B64011" w:rsidRDefault="007924B9" w:rsidP="00C80D16">
      <w:pPr>
        <w:spacing w:before="240"/>
        <w:jc w:val="center"/>
        <w:rPr>
          <w:rFonts w:ascii="Arial" w:eastAsia="MS Mincho" w:hAnsi="Arial" w:cs="Arial"/>
          <w:b/>
          <w:bCs/>
        </w:rPr>
      </w:pPr>
      <w:r w:rsidRPr="00B64011">
        <w:rPr>
          <w:rFonts w:ascii="Arial" w:eastAsia="MS Mincho" w:hAnsi="Arial" w:cs="Arial"/>
          <w:b/>
          <w:bCs/>
        </w:rPr>
        <w:lastRenderedPageBreak/>
        <w:t>§ 5</w:t>
      </w:r>
    </w:p>
    <w:p w14:paraId="57C9B045" w14:textId="77777777" w:rsidR="00642271" w:rsidRPr="00B64011" w:rsidRDefault="00642271" w:rsidP="00A17E27">
      <w:pPr>
        <w:pStyle w:val="Akapitzlist"/>
        <w:numPr>
          <w:ilvl w:val="0"/>
          <w:numId w:val="9"/>
        </w:numPr>
        <w:ind w:left="426" w:hanging="426"/>
        <w:jc w:val="both"/>
        <w:rPr>
          <w:rFonts w:ascii="Arial" w:hAnsi="Arial" w:cs="Arial"/>
        </w:rPr>
      </w:pPr>
      <w:r w:rsidRPr="00B64011">
        <w:rPr>
          <w:rFonts w:ascii="Arial" w:hAnsi="Arial" w:cs="Arial"/>
        </w:rPr>
        <w:t>Integralnymi składnikami niniejszej umowy są następujące dokumenty:</w:t>
      </w:r>
    </w:p>
    <w:p w14:paraId="6F7C2CE4" w14:textId="77777777" w:rsidR="00642271" w:rsidRPr="00B64011" w:rsidRDefault="000C3EAA" w:rsidP="002219BE">
      <w:pPr>
        <w:pStyle w:val="Akapitzlist"/>
        <w:numPr>
          <w:ilvl w:val="1"/>
          <w:numId w:val="54"/>
        </w:numPr>
        <w:ind w:left="709" w:hanging="373"/>
        <w:jc w:val="both"/>
        <w:rPr>
          <w:rFonts w:ascii="Arial" w:hAnsi="Arial" w:cs="Arial"/>
        </w:rPr>
      </w:pPr>
      <w:r w:rsidRPr="00B64011">
        <w:rPr>
          <w:rFonts w:ascii="Arial" w:hAnsi="Arial" w:cs="Arial"/>
        </w:rPr>
        <w:t>Opis przedmiotu zamówienia stanowiący Załącznik nr 1</w:t>
      </w:r>
    </w:p>
    <w:p w14:paraId="09D32144" w14:textId="77777777" w:rsidR="000C3EAA" w:rsidRPr="00B64011" w:rsidRDefault="00A17E27" w:rsidP="002219BE">
      <w:pPr>
        <w:pStyle w:val="Akapitzlist"/>
        <w:numPr>
          <w:ilvl w:val="1"/>
          <w:numId w:val="54"/>
        </w:numPr>
        <w:ind w:left="709" w:hanging="373"/>
        <w:jc w:val="both"/>
        <w:rPr>
          <w:rFonts w:ascii="Arial" w:hAnsi="Arial" w:cs="Arial"/>
        </w:rPr>
      </w:pPr>
      <w:r w:rsidRPr="00B64011">
        <w:rPr>
          <w:rFonts w:ascii="Arial" w:hAnsi="Arial" w:cs="Arial"/>
        </w:rPr>
        <w:t>Oferta</w:t>
      </w:r>
      <w:r w:rsidR="00642271" w:rsidRPr="00B64011">
        <w:rPr>
          <w:rFonts w:ascii="Arial" w:hAnsi="Arial" w:cs="Arial"/>
        </w:rPr>
        <w:t xml:space="preserve"> Wykonawcy </w:t>
      </w:r>
      <w:r w:rsidR="000C3EAA" w:rsidRPr="00B64011">
        <w:rPr>
          <w:rFonts w:ascii="Arial" w:hAnsi="Arial" w:cs="Arial"/>
        </w:rPr>
        <w:t>stanowiąca Załącznik nr 2</w:t>
      </w:r>
    </w:p>
    <w:p w14:paraId="03AFD9B1" w14:textId="0912FB2E" w:rsidR="000C3EAA" w:rsidRPr="00B64011" w:rsidRDefault="000C3EAA" w:rsidP="002219BE">
      <w:pPr>
        <w:pStyle w:val="Akapitzlist"/>
        <w:numPr>
          <w:ilvl w:val="1"/>
          <w:numId w:val="54"/>
        </w:numPr>
        <w:ind w:left="709" w:hanging="373"/>
        <w:jc w:val="both"/>
        <w:rPr>
          <w:rFonts w:ascii="Arial" w:hAnsi="Arial" w:cs="Arial"/>
        </w:rPr>
      </w:pPr>
      <w:r w:rsidRPr="00B64011">
        <w:rPr>
          <w:rFonts w:ascii="Arial" w:hAnsi="Arial" w:cs="Arial"/>
        </w:rPr>
        <w:t>Harmonogram prac związanych z uruchomieniem płatności bezgotówkowych stanowiący Załącznik nr 3</w:t>
      </w:r>
    </w:p>
    <w:p w14:paraId="383AD31A" w14:textId="0C49EB77" w:rsidR="00C91523" w:rsidRPr="00B64011" w:rsidRDefault="00C91523" w:rsidP="002219BE">
      <w:pPr>
        <w:pStyle w:val="Akapitzlist"/>
        <w:numPr>
          <w:ilvl w:val="1"/>
          <w:numId w:val="54"/>
        </w:numPr>
        <w:ind w:left="709" w:hanging="373"/>
        <w:jc w:val="both"/>
        <w:rPr>
          <w:rFonts w:ascii="Arial" w:hAnsi="Arial" w:cs="Arial"/>
        </w:rPr>
      </w:pPr>
      <w:r w:rsidRPr="00B64011">
        <w:rPr>
          <w:rFonts w:ascii="Arial" w:hAnsi="Arial" w:cs="Arial"/>
        </w:rPr>
        <w:t>Wzór umowy powierzenia przetwarzania danych stanowiący Załącznik nr 4 do Umowy.</w:t>
      </w:r>
    </w:p>
    <w:p w14:paraId="0C3F0052" w14:textId="200D19B3" w:rsidR="000C3EAA" w:rsidRPr="00B64011" w:rsidRDefault="000C3EAA" w:rsidP="002219BE">
      <w:pPr>
        <w:pStyle w:val="Akapitzlist"/>
        <w:numPr>
          <w:ilvl w:val="1"/>
          <w:numId w:val="54"/>
        </w:numPr>
        <w:ind w:left="709" w:hanging="373"/>
        <w:jc w:val="both"/>
        <w:rPr>
          <w:rFonts w:ascii="Arial" w:hAnsi="Arial" w:cs="Arial"/>
        </w:rPr>
      </w:pPr>
      <w:r w:rsidRPr="00B64011">
        <w:rPr>
          <w:rFonts w:ascii="Arial" w:hAnsi="Arial" w:cs="Arial"/>
        </w:rPr>
        <w:t>Regulamin świadczenia usług i inne dokumenty przedłożone przez Wykonawcę</w:t>
      </w:r>
      <w:r w:rsidR="007430DA" w:rsidRPr="00B64011">
        <w:rPr>
          <w:rFonts w:ascii="Arial" w:hAnsi="Arial" w:cs="Arial"/>
        </w:rPr>
        <w:t xml:space="preserve"> przed podpisaniem umowy,</w:t>
      </w:r>
      <w:r w:rsidRPr="00B64011">
        <w:rPr>
          <w:rFonts w:ascii="Arial" w:hAnsi="Arial" w:cs="Arial"/>
        </w:rPr>
        <w:t xml:space="preserve"> określające uwarunkowania prawne dotyczące zakresu przedmiotu umowy:</w:t>
      </w:r>
    </w:p>
    <w:p w14:paraId="67FBF2EC" w14:textId="77777777" w:rsidR="000C3EAA" w:rsidRPr="00B64011" w:rsidRDefault="00A17E27" w:rsidP="0094476E">
      <w:pPr>
        <w:pStyle w:val="Akapitzlist"/>
        <w:numPr>
          <w:ilvl w:val="0"/>
          <w:numId w:val="17"/>
        </w:numPr>
        <w:ind w:left="993" w:firstLine="0"/>
        <w:jc w:val="both"/>
        <w:rPr>
          <w:rFonts w:ascii="Arial" w:hAnsi="Arial" w:cs="Arial"/>
        </w:rPr>
      </w:pPr>
      <w:r w:rsidRPr="00B64011">
        <w:rPr>
          <w:rFonts w:ascii="Arial" w:hAnsi="Arial" w:cs="Arial"/>
        </w:rPr>
        <w:t>………</w:t>
      </w:r>
    </w:p>
    <w:p w14:paraId="47A33D39" w14:textId="77777777" w:rsidR="000C3EAA" w:rsidRPr="00B64011" w:rsidRDefault="00A17E27" w:rsidP="0094476E">
      <w:pPr>
        <w:pStyle w:val="Akapitzlist"/>
        <w:numPr>
          <w:ilvl w:val="0"/>
          <w:numId w:val="17"/>
        </w:numPr>
        <w:ind w:left="993" w:firstLine="0"/>
        <w:jc w:val="both"/>
        <w:rPr>
          <w:rFonts w:ascii="Arial" w:hAnsi="Arial" w:cs="Arial"/>
        </w:rPr>
      </w:pPr>
      <w:r w:rsidRPr="00B64011">
        <w:rPr>
          <w:rFonts w:ascii="Arial" w:hAnsi="Arial" w:cs="Arial"/>
        </w:rPr>
        <w:t>.……..</w:t>
      </w:r>
    </w:p>
    <w:p w14:paraId="5C70865A" w14:textId="6CB464FB" w:rsidR="00642271" w:rsidRPr="00B64011" w:rsidRDefault="00A17E27" w:rsidP="00A17E27">
      <w:pPr>
        <w:pStyle w:val="Akapitzlist"/>
        <w:numPr>
          <w:ilvl w:val="0"/>
          <w:numId w:val="9"/>
        </w:numPr>
        <w:ind w:left="426" w:hanging="426"/>
        <w:jc w:val="both"/>
        <w:rPr>
          <w:rFonts w:ascii="Arial" w:hAnsi="Arial" w:cs="Arial"/>
        </w:rPr>
      </w:pPr>
      <w:r w:rsidRPr="00B64011">
        <w:rPr>
          <w:rFonts w:ascii="Arial" w:hAnsi="Arial" w:cs="Arial"/>
        </w:rPr>
        <w:t>Zapisy</w:t>
      </w:r>
      <w:r w:rsidR="00642271" w:rsidRPr="00B64011">
        <w:rPr>
          <w:rFonts w:ascii="Arial" w:hAnsi="Arial" w:cs="Arial"/>
        </w:rPr>
        <w:t xml:space="preserve"> określone w </w:t>
      </w:r>
      <w:r w:rsidRPr="00B64011">
        <w:rPr>
          <w:rFonts w:ascii="Arial" w:hAnsi="Arial" w:cs="Arial"/>
        </w:rPr>
        <w:t>niniejszej Umowie,</w:t>
      </w:r>
      <w:r w:rsidR="00642271" w:rsidRPr="00B64011">
        <w:rPr>
          <w:rFonts w:ascii="Arial" w:hAnsi="Arial" w:cs="Arial"/>
        </w:rPr>
        <w:t xml:space="preserve"> będą zawsze miały pierwszeństwo przed </w:t>
      </w:r>
      <w:r w:rsidR="0094476E" w:rsidRPr="00B64011">
        <w:rPr>
          <w:rFonts w:ascii="Arial" w:hAnsi="Arial" w:cs="Arial"/>
        </w:rPr>
        <w:t xml:space="preserve">zapisami Regulaminu świadczenia usług i innych dokumentów przedłożone przez Wykonawcę </w:t>
      </w:r>
      <w:r w:rsidRPr="00B64011">
        <w:rPr>
          <w:rFonts w:ascii="Arial" w:hAnsi="Arial" w:cs="Arial"/>
        </w:rPr>
        <w:t xml:space="preserve">wskazanymi w pkt </w:t>
      </w:r>
      <w:r w:rsidR="001C5A05" w:rsidRPr="00B64011">
        <w:rPr>
          <w:rFonts w:ascii="Arial" w:hAnsi="Arial" w:cs="Arial"/>
        </w:rPr>
        <w:t>5)</w:t>
      </w:r>
      <w:r w:rsidR="00CC77D9" w:rsidRPr="00B64011">
        <w:rPr>
          <w:rFonts w:ascii="Arial" w:hAnsi="Arial" w:cs="Arial"/>
        </w:rPr>
        <w:t xml:space="preserve"> </w:t>
      </w:r>
      <w:r w:rsidRPr="00B64011">
        <w:rPr>
          <w:rFonts w:ascii="Arial" w:hAnsi="Arial" w:cs="Arial"/>
        </w:rPr>
        <w:t xml:space="preserve"> powyżej.</w:t>
      </w:r>
      <w:r w:rsidR="00642271" w:rsidRPr="00B64011">
        <w:rPr>
          <w:rFonts w:ascii="Arial" w:hAnsi="Arial" w:cs="Arial"/>
        </w:rPr>
        <w:t xml:space="preserve"> Strony ustalają, że w razie rozbieżności przyjmą do stosowania rozwiązanie, które będzie korzystniejsze dla Zamawiającego.</w:t>
      </w:r>
    </w:p>
    <w:p w14:paraId="4527AC82" w14:textId="79056D2D" w:rsidR="001C5A05" w:rsidRPr="00B64011" w:rsidRDefault="001C5A05" w:rsidP="00A17E27">
      <w:pPr>
        <w:pStyle w:val="Akapitzlist"/>
        <w:numPr>
          <w:ilvl w:val="0"/>
          <w:numId w:val="9"/>
        </w:numPr>
        <w:ind w:left="426" w:hanging="426"/>
        <w:jc w:val="both"/>
        <w:rPr>
          <w:rFonts w:ascii="Arial" w:hAnsi="Arial" w:cs="Arial"/>
        </w:rPr>
      </w:pPr>
      <w:r w:rsidRPr="00B64011">
        <w:rPr>
          <w:rFonts w:ascii="Arial" w:hAnsi="Arial" w:cs="Arial"/>
        </w:rPr>
        <w:t xml:space="preserve">Zamawiający zastrzega że zapisy Regulaminów świadczenia usług i innych dokumentów przedłożonych przez Wykonawcę, o których mowa w  </w:t>
      </w:r>
      <w:r w:rsidR="00146144" w:rsidRPr="00B64011">
        <w:rPr>
          <w:rFonts w:ascii="Arial" w:hAnsi="Arial" w:cs="Arial"/>
        </w:rPr>
        <w:t xml:space="preserve">pkt 5) </w:t>
      </w:r>
      <w:r w:rsidR="0032430E" w:rsidRPr="00B64011">
        <w:rPr>
          <w:rFonts w:ascii="Arial" w:hAnsi="Arial" w:cs="Arial"/>
        </w:rPr>
        <w:t xml:space="preserve"> ust.1 </w:t>
      </w:r>
      <w:r w:rsidR="00146144" w:rsidRPr="00B64011">
        <w:rPr>
          <w:rFonts w:ascii="Arial" w:hAnsi="Arial" w:cs="Arial"/>
        </w:rPr>
        <w:t xml:space="preserve"> powyżej dotyczące</w:t>
      </w:r>
      <w:r w:rsidR="002219BE" w:rsidRPr="00B64011">
        <w:rPr>
          <w:rFonts w:ascii="Arial" w:hAnsi="Arial" w:cs="Arial"/>
        </w:rPr>
        <w:t xml:space="preserve"> </w:t>
      </w:r>
      <w:r w:rsidR="00FD757C" w:rsidRPr="00B64011">
        <w:rPr>
          <w:rFonts w:ascii="Arial" w:hAnsi="Arial" w:cs="Arial"/>
        </w:rPr>
        <w:t>realizacji przedmiotu Umowy,</w:t>
      </w:r>
      <w:r w:rsidR="00EE249A" w:rsidRPr="00B64011">
        <w:rPr>
          <w:rFonts w:ascii="Arial" w:hAnsi="Arial" w:cs="Arial"/>
        </w:rPr>
        <w:t xml:space="preserve"> które są</w:t>
      </w:r>
      <w:r w:rsidR="00FD757C" w:rsidRPr="00B64011">
        <w:rPr>
          <w:rFonts w:ascii="Arial" w:hAnsi="Arial" w:cs="Arial"/>
        </w:rPr>
        <w:t xml:space="preserve"> sprzeczne z zapisami Umowy</w:t>
      </w:r>
      <w:r w:rsidR="0032430E" w:rsidRPr="00B64011">
        <w:rPr>
          <w:rFonts w:ascii="Arial" w:hAnsi="Arial" w:cs="Arial"/>
        </w:rPr>
        <w:t xml:space="preserve">, niezgodne z jej postanowieniami bądź stanowią odmiennie niż umowa </w:t>
      </w:r>
      <w:r w:rsidR="00146144" w:rsidRPr="00B64011">
        <w:rPr>
          <w:rFonts w:ascii="Arial" w:hAnsi="Arial" w:cs="Arial"/>
        </w:rPr>
        <w:t xml:space="preserve"> nie będą miały zastosowania</w:t>
      </w:r>
      <w:r w:rsidR="006C6A95" w:rsidRPr="00B64011">
        <w:rPr>
          <w:rFonts w:ascii="Arial" w:hAnsi="Arial" w:cs="Arial"/>
        </w:rPr>
        <w:t xml:space="preserve"> przy realizacji niniejszej umowy</w:t>
      </w:r>
      <w:r w:rsidR="00146144" w:rsidRPr="00B64011">
        <w:rPr>
          <w:rFonts w:ascii="Arial" w:hAnsi="Arial" w:cs="Arial"/>
        </w:rPr>
        <w:t>.</w:t>
      </w:r>
    </w:p>
    <w:p w14:paraId="63DF11F2" w14:textId="77777777" w:rsidR="00642271" w:rsidRPr="00B64011" w:rsidRDefault="00642271" w:rsidP="00642271">
      <w:pPr>
        <w:spacing w:after="0"/>
        <w:jc w:val="center"/>
        <w:rPr>
          <w:rFonts w:ascii="Arial" w:eastAsia="MS Mincho" w:hAnsi="Arial" w:cs="Arial"/>
          <w:b/>
          <w:bCs/>
        </w:rPr>
      </w:pPr>
      <w:r w:rsidRPr="00B64011">
        <w:rPr>
          <w:rFonts w:ascii="Arial" w:eastAsia="MS Mincho" w:hAnsi="Arial" w:cs="Arial"/>
          <w:b/>
          <w:bCs/>
        </w:rPr>
        <w:t>§ 6</w:t>
      </w:r>
    </w:p>
    <w:p w14:paraId="7FC0564A" w14:textId="77777777" w:rsidR="00F70D4D" w:rsidRPr="00B64011" w:rsidRDefault="00F70D4D" w:rsidP="007924B9">
      <w:pPr>
        <w:spacing w:after="0"/>
        <w:jc w:val="center"/>
        <w:rPr>
          <w:rFonts w:ascii="Arial" w:eastAsia="MS Mincho" w:hAnsi="Arial" w:cs="Arial"/>
          <w:b/>
          <w:bCs/>
        </w:rPr>
      </w:pPr>
      <w:r w:rsidRPr="00B64011">
        <w:rPr>
          <w:rFonts w:ascii="Arial" w:eastAsia="MS Mincho" w:hAnsi="Arial" w:cs="Arial"/>
          <w:b/>
          <w:bCs/>
        </w:rPr>
        <w:t xml:space="preserve">CZAS TRWANIA UMOWY </w:t>
      </w:r>
    </w:p>
    <w:p w14:paraId="10BB4BDF" w14:textId="77777777" w:rsidR="00642271" w:rsidRPr="00B64011" w:rsidRDefault="00642271" w:rsidP="007924B9">
      <w:pPr>
        <w:spacing w:after="0"/>
        <w:jc w:val="center"/>
        <w:rPr>
          <w:rFonts w:ascii="Arial" w:eastAsia="MS Mincho" w:hAnsi="Arial" w:cs="Arial"/>
          <w:b/>
          <w:bCs/>
        </w:rPr>
      </w:pPr>
    </w:p>
    <w:p w14:paraId="7C5A6E91" w14:textId="2F22F22C" w:rsidR="00C36AB5" w:rsidRPr="00B64011" w:rsidRDefault="00C91523" w:rsidP="00C80D16">
      <w:pPr>
        <w:pStyle w:val="Akapitzlist"/>
        <w:numPr>
          <w:ilvl w:val="0"/>
          <w:numId w:val="29"/>
        </w:numPr>
        <w:ind w:left="426"/>
        <w:jc w:val="both"/>
        <w:rPr>
          <w:rFonts w:ascii="Arial" w:hAnsi="Arial" w:cs="Arial"/>
        </w:rPr>
      </w:pPr>
      <w:r w:rsidRPr="00B64011">
        <w:rPr>
          <w:rFonts w:ascii="Arial" w:hAnsi="Arial" w:cs="Arial"/>
        </w:rPr>
        <w:t xml:space="preserve">Z zastrzeżeniem ust. 3 </w:t>
      </w:r>
      <w:r w:rsidR="00E3739D" w:rsidRPr="00B64011">
        <w:rPr>
          <w:rFonts w:ascii="Arial" w:hAnsi="Arial" w:cs="Arial"/>
        </w:rPr>
        <w:t>Umowa zawarta zostaje na okres 48 miesięcy od dnia jej podpisania</w:t>
      </w:r>
      <w:r w:rsidR="00CD5FCB" w:rsidRPr="00B64011">
        <w:rPr>
          <w:rFonts w:ascii="Arial" w:hAnsi="Arial" w:cs="Arial"/>
        </w:rPr>
        <w:t>.</w:t>
      </w:r>
    </w:p>
    <w:p w14:paraId="3450B899" w14:textId="4D3F40DE" w:rsidR="00116BBF" w:rsidRPr="00B64011" w:rsidRDefault="00F70D4D" w:rsidP="00C80D16">
      <w:pPr>
        <w:pStyle w:val="Akapitzlist"/>
        <w:numPr>
          <w:ilvl w:val="0"/>
          <w:numId w:val="29"/>
        </w:numPr>
        <w:ind w:left="426"/>
        <w:jc w:val="both"/>
        <w:rPr>
          <w:rFonts w:ascii="Arial" w:hAnsi="Arial" w:cs="Arial"/>
        </w:rPr>
      </w:pPr>
      <w:r w:rsidRPr="00B64011">
        <w:rPr>
          <w:rFonts w:ascii="Arial" w:hAnsi="Arial" w:cs="Arial"/>
        </w:rPr>
        <w:t xml:space="preserve">Wykonawca zobowiązany jest do </w:t>
      </w:r>
      <w:r w:rsidR="00116BBF" w:rsidRPr="00B64011">
        <w:rPr>
          <w:rFonts w:ascii="Arial" w:hAnsi="Arial" w:cs="Arial"/>
        </w:rPr>
        <w:t xml:space="preserve">realizacji zobowiązań wynikających z </w:t>
      </w:r>
      <w:r w:rsidRPr="00B64011">
        <w:rPr>
          <w:rFonts w:ascii="Arial" w:hAnsi="Arial" w:cs="Arial"/>
        </w:rPr>
        <w:t xml:space="preserve">Umowy </w:t>
      </w:r>
      <w:r w:rsidR="00116BBF" w:rsidRPr="00B64011">
        <w:rPr>
          <w:rFonts w:ascii="Arial" w:hAnsi="Arial" w:cs="Arial"/>
        </w:rPr>
        <w:t xml:space="preserve">zgodnie z </w:t>
      </w:r>
      <w:r w:rsidR="002219BE" w:rsidRPr="00B64011">
        <w:rPr>
          <w:rFonts w:ascii="Arial" w:hAnsi="Arial" w:cs="Arial"/>
        </w:rPr>
        <w:t>H</w:t>
      </w:r>
      <w:r w:rsidR="00116BBF" w:rsidRPr="00B64011">
        <w:rPr>
          <w:rFonts w:ascii="Arial" w:hAnsi="Arial" w:cs="Arial"/>
        </w:rPr>
        <w:t>armonogramem stanowiącym Załącznik nr 3 do Umowy.</w:t>
      </w:r>
    </w:p>
    <w:p w14:paraId="17C68C3E" w14:textId="33F513EB" w:rsidR="00116BBF" w:rsidRPr="00B64011" w:rsidRDefault="00116BBF" w:rsidP="00C80D16">
      <w:pPr>
        <w:pStyle w:val="Akapitzlist"/>
        <w:numPr>
          <w:ilvl w:val="0"/>
          <w:numId w:val="29"/>
        </w:numPr>
        <w:ind w:left="426"/>
        <w:jc w:val="both"/>
        <w:rPr>
          <w:rFonts w:ascii="Arial" w:hAnsi="Arial" w:cs="Arial"/>
        </w:rPr>
      </w:pPr>
      <w:r w:rsidRPr="00B64011">
        <w:rPr>
          <w:rFonts w:ascii="Arial" w:hAnsi="Arial" w:cs="Arial"/>
        </w:rPr>
        <w:t>Umowa ulegnie rozwiązaniu przed upływem terminu 48 miesięcy w przypadku wykorzystania łącznej kwoty przeznaczonej na wynagrodzenie Wykonawcy określonej w</w:t>
      </w:r>
      <w:r w:rsidR="001B521F" w:rsidRPr="00B64011">
        <w:rPr>
          <w:rFonts w:ascii="Arial" w:hAnsi="Arial" w:cs="Arial"/>
        </w:rPr>
        <w:t> </w:t>
      </w:r>
      <w:r w:rsidRPr="00B64011">
        <w:rPr>
          <w:rFonts w:ascii="Arial" w:hAnsi="Arial" w:cs="Arial"/>
        </w:rPr>
        <w:t>§ 3 ust. 2</w:t>
      </w:r>
      <w:r w:rsidR="007924B9" w:rsidRPr="00B64011">
        <w:rPr>
          <w:rFonts w:ascii="Arial" w:hAnsi="Arial" w:cs="Arial"/>
        </w:rPr>
        <w:t>.</w:t>
      </w:r>
    </w:p>
    <w:p w14:paraId="6035C224" w14:textId="46517D09" w:rsidR="005F0BEA" w:rsidRPr="00B64011" w:rsidRDefault="005F0BEA" w:rsidP="005F0BEA">
      <w:pPr>
        <w:pStyle w:val="Akapitzlist"/>
        <w:numPr>
          <w:ilvl w:val="0"/>
          <w:numId w:val="29"/>
        </w:numPr>
        <w:ind w:left="426"/>
        <w:jc w:val="both"/>
        <w:rPr>
          <w:rFonts w:ascii="Arial" w:hAnsi="Arial" w:cs="Arial"/>
        </w:rPr>
      </w:pPr>
      <w:r w:rsidRPr="00B64011">
        <w:rPr>
          <w:rFonts w:ascii="Arial" w:hAnsi="Arial" w:cs="Arial"/>
        </w:rPr>
        <w:t>Umowa może ulec wydłużeniu w przypadku wydłużenia terminów określonych w</w:t>
      </w:r>
      <w:r w:rsidR="001B521F" w:rsidRPr="00B64011">
        <w:rPr>
          <w:rFonts w:ascii="Arial" w:hAnsi="Arial" w:cs="Arial"/>
        </w:rPr>
        <w:t> </w:t>
      </w:r>
      <w:r w:rsidR="002219BE" w:rsidRPr="00B64011">
        <w:rPr>
          <w:rFonts w:ascii="Arial" w:hAnsi="Arial" w:cs="Arial"/>
        </w:rPr>
        <w:t>H</w:t>
      </w:r>
      <w:r w:rsidRPr="00B64011">
        <w:rPr>
          <w:rFonts w:ascii="Arial" w:hAnsi="Arial" w:cs="Arial"/>
        </w:rPr>
        <w:t xml:space="preserve">armonogramie stanowiącym Załącznik nr 3 do Umowy zgodnie z </w:t>
      </w:r>
      <w:bookmarkStart w:id="1" w:name="_Hlk42626676"/>
      <w:r w:rsidRPr="00B64011">
        <w:rPr>
          <w:rFonts w:ascii="Arial" w:hAnsi="Arial" w:cs="Arial"/>
        </w:rPr>
        <w:t xml:space="preserve">§ 9 ust. 1 </w:t>
      </w:r>
      <w:bookmarkEnd w:id="1"/>
      <w:r w:rsidRPr="00B64011">
        <w:rPr>
          <w:rFonts w:ascii="Arial" w:hAnsi="Arial" w:cs="Arial"/>
        </w:rPr>
        <w:t xml:space="preserve">pkt </w:t>
      </w:r>
      <w:r w:rsidR="000343D4" w:rsidRPr="00B64011">
        <w:rPr>
          <w:rFonts w:ascii="Arial" w:hAnsi="Arial" w:cs="Arial"/>
        </w:rPr>
        <w:t>4</w:t>
      </w:r>
      <w:r w:rsidRPr="00B64011">
        <w:rPr>
          <w:rFonts w:ascii="Arial" w:hAnsi="Arial" w:cs="Arial"/>
        </w:rPr>
        <w:t xml:space="preserve"> Umowy</w:t>
      </w:r>
      <w:r w:rsidR="003F3398" w:rsidRPr="00B64011">
        <w:rPr>
          <w:rFonts w:ascii="Arial" w:hAnsi="Arial" w:cs="Arial"/>
        </w:rPr>
        <w:t>, z zastrzeżeniem, iż wynagrodzenie Wykonawcy określone w umowie w §</w:t>
      </w:r>
      <w:r w:rsidR="007430DA" w:rsidRPr="00B64011">
        <w:rPr>
          <w:rFonts w:ascii="Arial" w:hAnsi="Arial" w:cs="Arial"/>
        </w:rPr>
        <w:t xml:space="preserve">  3 ust 2 nie ulegnie zmianie. </w:t>
      </w:r>
    </w:p>
    <w:p w14:paraId="6BA490A9" w14:textId="77777777" w:rsidR="00642271" w:rsidRPr="00B64011" w:rsidRDefault="00642271" w:rsidP="00642271">
      <w:pPr>
        <w:pStyle w:val="Akapitzlist"/>
        <w:jc w:val="both"/>
        <w:rPr>
          <w:rFonts w:ascii="Arial" w:hAnsi="Arial" w:cs="Arial"/>
        </w:rPr>
      </w:pPr>
    </w:p>
    <w:p w14:paraId="234E84CE" w14:textId="6ED4B688" w:rsidR="00642271" w:rsidRPr="00B64011" w:rsidRDefault="00642271" w:rsidP="00642271">
      <w:pPr>
        <w:pStyle w:val="Akapitzlist"/>
        <w:spacing w:after="0"/>
        <w:ind w:left="0"/>
        <w:jc w:val="center"/>
        <w:rPr>
          <w:rFonts w:ascii="Arial" w:eastAsia="MS Mincho" w:hAnsi="Arial" w:cs="Arial"/>
          <w:b/>
          <w:bCs/>
        </w:rPr>
      </w:pPr>
      <w:r w:rsidRPr="00B64011">
        <w:rPr>
          <w:rFonts w:ascii="Arial" w:eastAsia="MS Mincho" w:hAnsi="Arial" w:cs="Arial"/>
          <w:b/>
          <w:bCs/>
        </w:rPr>
        <w:t xml:space="preserve">§ </w:t>
      </w:r>
      <w:r w:rsidR="00A008CD" w:rsidRPr="00B64011">
        <w:rPr>
          <w:rFonts w:ascii="Arial" w:eastAsia="MS Mincho" w:hAnsi="Arial" w:cs="Arial"/>
          <w:b/>
          <w:bCs/>
        </w:rPr>
        <w:t>7</w:t>
      </w:r>
    </w:p>
    <w:p w14:paraId="16498B69" w14:textId="77777777" w:rsidR="00F70D4D" w:rsidRPr="00B64011" w:rsidRDefault="00F70D4D" w:rsidP="00642271">
      <w:pPr>
        <w:jc w:val="center"/>
        <w:rPr>
          <w:rFonts w:ascii="Arial" w:hAnsi="Arial" w:cs="Arial"/>
          <w:b/>
        </w:rPr>
      </w:pPr>
      <w:r w:rsidRPr="00B64011">
        <w:rPr>
          <w:rFonts w:ascii="Arial" w:hAnsi="Arial" w:cs="Arial"/>
          <w:b/>
        </w:rPr>
        <w:t>BEZPIECZEŃSTWO PŁATNOŚCI</w:t>
      </w:r>
    </w:p>
    <w:p w14:paraId="1E75F3F1" w14:textId="53968FCD" w:rsidR="0047781F" w:rsidRPr="00B64011" w:rsidRDefault="00F70D4D" w:rsidP="00C80D16">
      <w:pPr>
        <w:pStyle w:val="Akapitzlist"/>
        <w:numPr>
          <w:ilvl w:val="0"/>
          <w:numId w:val="19"/>
        </w:numPr>
        <w:ind w:left="426"/>
        <w:jc w:val="both"/>
        <w:rPr>
          <w:rFonts w:ascii="Arial" w:hAnsi="Arial" w:cs="Arial"/>
        </w:rPr>
      </w:pPr>
      <w:r w:rsidRPr="00B64011">
        <w:rPr>
          <w:rFonts w:ascii="Arial" w:hAnsi="Arial" w:cs="Arial"/>
        </w:rPr>
        <w:t>Wykonawca oświadcza, że spełnia wymogi bezpieczeństwa dla bankowych transakcji internetowych, wymagane obowiązującymi przepisami prawa, w tym Ustawą z dnia 18 lipca 2002 r. o świadczeniu usług drogą elektroniczną (Dz.U z 2018r. poz. 123 z</w:t>
      </w:r>
      <w:r w:rsidR="001B521F" w:rsidRPr="00B64011">
        <w:rPr>
          <w:rFonts w:ascii="Arial" w:hAnsi="Arial" w:cs="Arial"/>
        </w:rPr>
        <w:t> </w:t>
      </w:r>
      <w:r w:rsidRPr="00B64011">
        <w:rPr>
          <w:rFonts w:ascii="Arial" w:hAnsi="Arial" w:cs="Arial"/>
        </w:rPr>
        <w:t>późn.zm.) i Ustawą z dnia 19 sierpnia 2011 r. o usługach płatniczych (Dz. U. z 2017 r. poz. 2003 z późn.zm.). Wykonawca ma uprawnienia do Obsługi i rozliczania transakcji bezgotówkowych opłacanych kartami płatniczymi w rozumieniu art.4 ust.1 pkt 4 ustawy z</w:t>
      </w:r>
      <w:r w:rsidR="001B521F" w:rsidRPr="00B64011">
        <w:rPr>
          <w:rFonts w:ascii="Arial" w:hAnsi="Arial" w:cs="Arial"/>
        </w:rPr>
        <w:t> </w:t>
      </w:r>
      <w:r w:rsidRPr="00B64011">
        <w:rPr>
          <w:rFonts w:ascii="Arial" w:hAnsi="Arial" w:cs="Arial"/>
        </w:rPr>
        <w:t xml:space="preserve">dnia 29 sierpnia 1997r – Prawo bankowe (Dz.U. z 2018 r. poz. 2187 z późn.zm.). Wykonawca jest agentem rozliczeniowym w rozumieniu art. 2 pkt 1 Ustawy z dnia 19 </w:t>
      </w:r>
      <w:r w:rsidRPr="00B64011">
        <w:rPr>
          <w:rFonts w:ascii="Arial" w:hAnsi="Arial" w:cs="Arial"/>
        </w:rPr>
        <w:lastRenderedPageBreak/>
        <w:t xml:space="preserve">sierpnia 2011 roku o usługach płatniczych (Dz.U.2017 r. poz. 2003 z późn.zm.) oraz zobowiązuje się do utrzymywania i rozwijania zabezpieczeń przez cały okres trwania umowy. </w:t>
      </w:r>
    </w:p>
    <w:p w14:paraId="2E1C3241" w14:textId="10AFB788" w:rsidR="00F70D4D" w:rsidRPr="00B64011" w:rsidRDefault="00F70D4D" w:rsidP="00C80D16">
      <w:pPr>
        <w:pStyle w:val="Akapitzlist"/>
        <w:numPr>
          <w:ilvl w:val="0"/>
          <w:numId w:val="19"/>
        </w:numPr>
        <w:ind w:left="426"/>
        <w:jc w:val="both"/>
        <w:rPr>
          <w:rFonts w:ascii="Arial" w:hAnsi="Arial" w:cs="Arial"/>
        </w:rPr>
      </w:pPr>
      <w:r w:rsidRPr="00B64011">
        <w:rPr>
          <w:rFonts w:ascii="Arial" w:hAnsi="Arial" w:cs="Arial"/>
        </w:rPr>
        <w:t xml:space="preserve">Wykonawca zobowiązuje się do przechowywania każdej </w:t>
      </w:r>
      <w:r w:rsidR="001B521F" w:rsidRPr="00B64011">
        <w:rPr>
          <w:rFonts w:ascii="Arial" w:hAnsi="Arial" w:cs="Arial"/>
        </w:rPr>
        <w:t>t</w:t>
      </w:r>
      <w:r w:rsidRPr="00B64011">
        <w:rPr>
          <w:rFonts w:ascii="Arial" w:hAnsi="Arial" w:cs="Arial"/>
        </w:rPr>
        <w:t xml:space="preserve">ransakcji oraz kopii rachunków, a w szczególności do przechowywania adresów IP </w:t>
      </w:r>
      <w:r w:rsidR="001B521F" w:rsidRPr="00B64011">
        <w:rPr>
          <w:rFonts w:ascii="Arial" w:hAnsi="Arial" w:cs="Arial"/>
        </w:rPr>
        <w:t>k</w:t>
      </w:r>
      <w:r w:rsidRPr="00B64011">
        <w:rPr>
          <w:rFonts w:ascii="Arial" w:hAnsi="Arial" w:cs="Arial"/>
        </w:rPr>
        <w:t xml:space="preserve">lientów dokonujących zapłaty </w:t>
      </w:r>
      <w:r w:rsidR="00354DEC" w:rsidRPr="00B64011">
        <w:rPr>
          <w:rFonts w:ascii="Arial" w:hAnsi="Arial" w:cs="Arial"/>
        </w:rPr>
        <w:t>Zamawiającemu</w:t>
      </w:r>
      <w:r w:rsidR="0094476E" w:rsidRPr="00B64011">
        <w:rPr>
          <w:rFonts w:ascii="Arial" w:hAnsi="Arial" w:cs="Arial"/>
        </w:rPr>
        <w:t>,</w:t>
      </w:r>
      <w:r w:rsidRPr="00B64011">
        <w:rPr>
          <w:rFonts w:ascii="Arial" w:hAnsi="Arial" w:cs="Arial"/>
        </w:rPr>
        <w:t xml:space="preserve"> zgodnie z obowiązującymi przepisami prawa podatkowego oraz ustawy z dnia 29 września 1994 r. o rachunkowości (Dz.U. z 2018 r. poz. 395 z</w:t>
      </w:r>
      <w:r w:rsidR="001B521F" w:rsidRPr="00B64011">
        <w:rPr>
          <w:rFonts w:ascii="Arial" w:hAnsi="Arial" w:cs="Arial"/>
        </w:rPr>
        <w:t> </w:t>
      </w:r>
      <w:r w:rsidRPr="00B64011">
        <w:rPr>
          <w:rFonts w:ascii="Arial" w:hAnsi="Arial" w:cs="Arial"/>
        </w:rPr>
        <w:t>późn.zm.), przez okres pięciu lat od zakończenia roku, w którym nastąpiła Płatność</w:t>
      </w:r>
      <w:r w:rsidR="0047781F" w:rsidRPr="00B64011">
        <w:rPr>
          <w:rFonts w:ascii="Arial" w:hAnsi="Arial" w:cs="Arial"/>
        </w:rPr>
        <w:t>.</w:t>
      </w:r>
    </w:p>
    <w:p w14:paraId="0AC0A8F4" w14:textId="77777777" w:rsidR="000443C0" w:rsidRPr="00B64011" w:rsidRDefault="000443C0" w:rsidP="000443C0">
      <w:pPr>
        <w:pStyle w:val="Akapitzlist"/>
        <w:autoSpaceDE w:val="0"/>
        <w:autoSpaceDN w:val="0"/>
        <w:adjustRightInd w:val="0"/>
        <w:spacing w:after="0" w:line="240" w:lineRule="auto"/>
        <w:jc w:val="center"/>
        <w:rPr>
          <w:rFonts w:ascii="Arial" w:hAnsi="Arial" w:cs="Arial"/>
          <w:b/>
          <w:bCs/>
        </w:rPr>
      </w:pPr>
    </w:p>
    <w:p w14:paraId="1522C5A8" w14:textId="77777777" w:rsidR="00C80D16" w:rsidRPr="00B64011" w:rsidRDefault="00C80D16" w:rsidP="000443C0">
      <w:pPr>
        <w:pStyle w:val="Akapitzlist"/>
        <w:autoSpaceDE w:val="0"/>
        <w:autoSpaceDN w:val="0"/>
        <w:adjustRightInd w:val="0"/>
        <w:spacing w:after="0" w:line="240" w:lineRule="auto"/>
        <w:jc w:val="center"/>
        <w:rPr>
          <w:rFonts w:ascii="Arial" w:hAnsi="Arial" w:cs="Arial"/>
          <w:b/>
          <w:bCs/>
        </w:rPr>
      </w:pPr>
    </w:p>
    <w:p w14:paraId="1C1E5B1B" w14:textId="3FC9E65C" w:rsidR="000443C0" w:rsidRPr="00B64011" w:rsidRDefault="000443C0" w:rsidP="006D5039">
      <w:pPr>
        <w:pStyle w:val="Akapitzlist"/>
        <w:spacing w:after="0"/>
        <w:ind w:left="0"/>
        <w:jc w:val="center"/>
        <w:rPr>
          <w:rFonts w:ascii="Arial" w:eastAsia="MS Mincho" w:hAnsi="Arial" w:cs="Arial"/>
          <w:b/>
          <w:bCs/>
        </w:rPr>
      </w:pPr>
      <w:r w:rsidRPr="00B64011">
        <w:rPr>
          <w:rFonts w:ascii="Arial" w:eastAsia="MS Mincho" w:hAnsi="Arial" w:cs="Arial"/>
          <w:b/>
          <w:bCs/>
        </w:rPr>
        <w:t xml:space="preserve">§ </w:t>
      </w:r>
      <w:r w:rsidR="00A008CD" w:rsidRPr="00B64011">
        <w:rPr>
          <w:rFonts w:ascii="Arial" w:eastAsia="MS Mincho" w:hAnsi="Arial" w:cs="Arial"/>
          <w:b/>
          <w:bCs/>
        </w:rPr>
        <w:t>8</w:t>
      </w:r>
    </w:p>
    <w:p w14:paraId="5399D2B4" w14:textId="76898ADC" w:rsidR="000443C0" w:rsidRPr="00B64011" w:rsidRDefault="0038391F" w:rsidP="00C80D16">
      <w:pPr>
        <w:jc w:val="center"/>
        <w:rPr>
          <w:rFonts w:ascii="Arial" w:hAnsi="Arial" w:cs="Arial"/>
          <w:b/>
        </w:rPr>
      </w:pPr>
      <w:r w:rsidRPr="00B64011">
        <w:rPr>
          <w:rFonts w:ascii="Arial" w:hAnsi="Arial" w:cs="Arial"/>
          <w:b/>
        </w:rPr>
        <w:t>POUFNOŚĆ I OCHRONA DANYCH OSOBOWYCH</w:t>
      </w:r>
    </w:p>
    <w:p w14:paraId="4F35308F" w14:textId="77777777" w:rsidR="000443C0" w:rsidRPr="00B64011" w:rsidRDefault="000443C0" w:rsidP="004B45E6">
      <w:pPr>
        <w:pStyle w:val="Akapitzlist"/>
        <w:numPr>
          <w:ilvl w:val="0"/>
          <w:numId w:val="21"/>
        </w:numPr>
        <w:ind w:left="426"/>
        <w:jc w:val="both"/>
        <w:rPr>
          <w:rFonts w:ascii="Arial" w:hAnsi="Arial" w:cs="Arial"/>
        </w:rPr>
      </w:pPr>
      <w:r w:rsidRPr="00B64011">
        <w:rPr>
          <w:rFonts w:ascii="Arial" w:hAnsi="Arial" w:cs="Arial"/>
        </w:rPr>
        <w:t>Wykonawca zobowiązany jest zapewnić poufność informacji, które uzyskał od Zamawiającego w związku z realizacją Umowy i nie ujawniać tych informacji bez uprzedniej pisemnej zgody Zamawiającego.</w:t>
      </w:r>
    </w:p>
    <w:p w14:paraId="4694D0BD" w14:textId="1799CA72" w:rsidR="000443C0" w:rsidRPr="00B64011" w:rsidRDefault="000443C0" w:rsidP="004B45E6">
      <w:pPr>
        <w:pStyle w:val="Akapitzlist"/>
        <w:numPr>
          <w:ilvl w:val="0"/>
          <w:numId w:val="21"/>
        </w:numPr>
        <w:ind w:left="426"/>
        <w:jc w:val="both"/>
        <w:rPr>
          <w:rFonts w:ascii="Arial" w:hAnsi="Arial" w:cs="Arial"/>
        </w:rPr>
      </w:pPr>
      <w:r w:rsidRPr="00B64011">
        <w:rPr>
          <w:rFonts w:ascii="Arial" w:hAnsi="Arial" w:cs="Arial"/>
        </w:rPr>
        <w:t>Wykonawca zobowiązuje się wykorzystywać informacje, o których mowa w ust. 1</w:t>
      </w:r>
      <w:r w:rsidR="006D5039" w:rsidRPr="00B64011">
        <w:rPr>
          <w:rFonts w:ascii="Arial" w:hAnsi="Arial" w:cs="Arial"/>
        </w:rPr>
        <w:t> </w:t>
      </w:r>
      <w:r w:rsidRPr="00B64011">
        <w:rPr>
          <w:rFonts w:ascii="Arial" w:hAnsi="Arial" w:cs="Arial"/>
        </w:rPr>
        <w:t>wyłącznie w celu należytego wykonania Umowy.</w:t>
      </w:r>
    </w:p>
    <w:p w14:paraId="5618C6FD" w14:textId="3838A5B8" w:rsidR="000443C0" w:rsidRPr="00B64011" w:rsidRDefault="000443C0" w:rsidP="004B45E6">
      <w:pPr>
        <w:pStyle w:val="Akapitzlist"/>
        <w:numPr>
          <w:ilvl w:val="0"/>
          <w:numId w:val="21"/>
        </w:numPr>
        <w:ind w:left="426"/>
        <w:jc w:val="both"/>
        <w:rPr>
          <w:rFonts w:ascii="Arial" w:hAnsi="Arial" w:cs="Arial"/>
        </w:rPr>
      </w:pPr>
      <w:r w:rsidRPr="00B64011">
        <w:rPr>
          <w:rFonts w:ascii="Arial" w:hAnsi="Arial" w:cs="Arial"/>
        </w:rPr>
        <w:t>Obowiązek zachowania w tajemnicy danych Zamawiającego, dotyczy w szczególności informacji prawnie chronionych, które to informacje Wykonawca uzyska w trakcie lub w</w:t>
      </w:r>
      <w:r w:rsidR="006D5039" w:rsidRPr="00B64011">
        <w:rPr>
          <w:rFonts w:ascii="Arial" w:hAnsi="Arial" w:cs="Arial"/>
        </w:rPr>
        <w:t> </w:t>
      </w:r>
      <w:r w:rsidRPr="00B64011">
        <w:rPr>
          <w:rFonts w:ascii="Arial" w:hAnsi="Arial" w:cs="Arial"/>
        </w:rPr>
        <w:t>związku z realizacją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Obowiązkiem zachowania poufności nie jest objęty fakt zawarcia Umowy, ani jej treść w zakresie określonym obowiązującymi przepisami prawa.</w:t>
      </w:r>
    </w:p>
    <w:p w14:paraId="0F96BA12" w14:textId="77777777" w:rsidR="00337068" w:rsidRPr="00B64011" w:rsidRDefault="00337068" w:rsidP="004B45E6">
      <w:pPr>
        <w:pStyle w:val="Akapitzlist"/>
        <w:numPr>
          <w:ilvl w:val="0"/>
          <w:numId w:val="21"/>
        </w:numPr>
        <w:ind w:left="426"/>
        <w:jc w:val="both"/>
        <w:rPr>
          <w:rFonts w:ascii="Arial" w:hAnsi="Arial" w:cs="Arial"/>
        </w:rPr>
      </w:pPr>
      <w:r w:rsidRPr="00B64011">
        <w:rPr>
          <w:rFonts w:ascii="Arial" w:hAnsi="Arial" w:cs="Arial"/>
        </w:rPr>
        <w:t>Zamawiający upoważni podmioty, o których mowa w § 2 ust.1 do zawarcia niezbędnych umów dotyczących zachowania poufności informacji w związku z realizacją Umowy.</w:t>
      </w:r>
    </w:p>
    <w:p w14:paraId="4DABEC53" w14:textId="77777777" w:rsidR="00A45706" w:rsidRPr="00B64011" w:rsidRDefault="00A45706" w:rsidP="004B45E6">
      <w:pPr>
        <w:pStyle w:val="Akapitzlist"/>
        <w:numPr>
          <w:ilvl w:val="0"/>
          <w:numId w:val="21"/>
        </w:numPr>
        <w:ind w:left="426"/>
        <w:jc w:val="both"/>
        <w:rPr>
          <w:rFonts w:ascii="Arial" w:hAnsi="Arial" w:cs="Arial"/>
        </w:rPr>
      </w:pPr>
      <w:r w:rsidRPr="00B64011">
        <w:rPr>
          <w:rFonts w:ascii="Arial" w:hAnsi="Arial" w:cs="Arial"/>
        </w:rPr>
        <w:t>Każda ze Stron zobowiązana jest do zabezpieczenia powziętych informacji, o których mowa w ust. 1 niniejszego paragrafu w sposób, który zapewnia brak dostępu do tych informacji osobie nieupoważnionej.</w:t>
      </w:r>
    </w:p>
    <w:p w14:paraId="579610DB" w14:textId="4BB77F9F" w:rsidR="00A45706" w:rsidRPr="00B64011" w:rsidRDefault="00A45706" w:rsidP="004B45E6">
      <w:pPr>
        <w:pStyle w:val="Akapitzlist"/>
        <w:numPr>
          <w:ilvl w:val="0"/>
          <w:numId w:val="21"/>
        </w:numPr>
        <w:ind w:left="426"/>
        <w:jc w:val="both"/>
        <w:rPr>
          <w:rFonts w:ascii="Arial" w:hAnsi="Arial" w:cs="Arial"/>
        </w:rPr>
      </w:pPr>
      <w:r w:rsidRPr="00B64011">
        <w:rPr>
          <w:rFonts w:ascii="Arial" w:hAnsi="Arial" w:cs="Arial"/>
        </w:rPr>
        <w:t>Wykonawca zobowiązany jest do zwrotu Zamawiającemu informacji, o których mowa w</w:t>
      </w:r>
      <w:r w:rsidR="006D5039" w:rsidRPr="00B64011">
        <w:rPr>
          <w:rFonts w:ascii="Arial" w:hAnsi="Arial" w:cs="Arial"/>
        </w:rPr>
        <w:t> </w:t>
      </w:r>
      <w:r w:rsidRPr="00B64011">
        <w:rPr>
          <w:rFonts w:ascii="Arial" w:hAnsi="Arial" w:cs="Arial"/>
        </w:rPr>
        <w:t>ust. 1 niniejszego paragrafu powstałych lub uzyskanych w trakcie wykonywania obowiązków wynikających z Umowy, najpóźniej w dniu rozwiązania, w tym odstąpienia od Umowy lub wygaśnięcia Umowy. Dotyczy to także wszelkich informacji, danych, dokumentów utrwalonych w postaci innej niż pisemna, a w szczególności w formie zapisu elektronicznego na dyskach, CD, DVD i innych nośnikach</w:t>
      </w:r>
    </w:p>
    <w:p w14:paraId="33118032" w14:textId="19672E2D" w:rsidR="00A45706" w:rsidRPr="00B64011" w:rsidRDefault="00A45706" w:rsidP="004B45E6">
      <w:pPr>
        <w:pStyle w:val="Akapitzlist"/>
        <w:numPr>
          <w:ilvl w:val="0"/>
          <w:numId w:val="21"/>
        </w:numPr>
        <w:ind w:left="426"/>
        <w:jc w:val="both"/>
        <w:rPr>
          <w:rFonts w:ascii="Arial" w:hAnsi="Arial" w:cs="Arial"/>
        </w:rPr>
      </w:pPr>
      <w:r w:rsidRPr="00B64011">
        <w:rPr>
          <w:rFonts w:ascii="Arial" w:hAnsi="Arial" w:cs="Arial"/>
        </w:rPr>
        <w:t xml:space="preserve">Wykonawca zobowiązany jest do trwałego usunięcia ze swoich zasobów wszelkich dokumentów i materiałów, zawierających informacje, o których mowa w ust. </w:t>
      </w:r>
      <w:r w:rsidR="00445C89" w:rsidRPr="00B64011">
        <w:rPr>
          <w:rFonts w:ascii="Arial" w:hAnsi="Arial" w:cs="Arial"/>
        </w:rPr>
        <w:t>6</w:t>
      </w:r>
      <w:r w:rsidR="009541C9" w:rsidRPr="00B64011">
        <w:rPr>
          <w:rFonts w:ascii="Arial" w:hAnsi="Arial" w:cs="Arial"/>
        </w:rPr>
        <w:t xml:space="preserve"> powyżej</w:t>
      </w:r>
      <w:r w:rsidRPr="00B64011">
        <w:rPr>
          <w:rFonts w:ascii="Arial" w:hAnsi="Arial" w:cs="Arial"/>
        </w:rPr>
        <w:t xml:space="preserve"> powstałych lub uzyskanych w trakcie wykonywania obowiązków wynikających z Umowy. Dotyczy to dokumentów, materiałów przetwarzanych zarówno w formie papierowej jak i</w:t>
      </w:r>
      <w:r w:rsidR="006D5039" w:rsidRPr="00B64011">
        <w:rPr>
          <w:rFonts w:ascii="Arial" w:hAnsi="Arial" w:cs="Arial"/>
        </w:rPr>
        <w:t> </w:t>
      </w:r>
      <w:r w:rsidRPr="00B64011">
        <w:rPr>
          <w:rFonts w:ascii="Arial" w:hAnsi="Arial" w:cs="Arial"/>
        </w:rPr>
        <w:t>elektronicznej.</w:t>
      </w:r>
    </w:p>
    <w:p w14:paraId="416FC173" w14:textId="629D52E4" w:rsidR="00A45706" w:rsidRPr="00B64011" w:rsidRDefault="00A45706" w:rsidP="004B45E6">
      <w:pPr>
        <w:pStyle w:val="Akapitzlist"/>
        <w:numPr>
          <w:ilvl w:val="0"/>
          <w:numId w:val="21"/>
        </w:numPr>
        <w:ind w:left="426"/>
        <w:jc w:val="both"/>
        <w:rPr>
          <w:rFonts w:ascii="Arial" w:hAnsi="Arial" w:cs="Arial"/>
        </w:rPr>
      </w:pPr>
      <w:r w:rsidRPr="00B64011">
        <w:rPr>
          <w:rFonts w:ascii="Arial" w:hAnsi="Arial" w:cs="Arial"/>
        </w:rPr>
        <w:t>Zobowiązanie do zachowania poufności nie będzie obejmować przypadku, gdy obowiązek przekazania informacji wynika wprost z bezwzględnie obowiązujących przepisów prawa na terenie Polski, lub z dyspozycji prawomocnego orzeczenia polskiego sądu powszechnego (w zakresie tej dyspozycji) lub z prawomocnej decyzji polskiego organu administracji publicznej w ramach władztwa tego organu wynikającego wprost z bezwzględnie obowiązujących przepisów prawa na terenie Polski.</w:t>
      </w:r>
    </w:p>
    <w:p w14:paraId="775D36F6" w14:textId="46462C74" w:rsidR="00A45706" w:rsidRPr="00B64011" w:rsidRDefault="00A45706" w:rsidP="004B45E6">
      <w:pPr>
        <w:pStyle w:val="Akapitzlist"/>
        <w:numPr>
          <w:ilvl w:val="0"/>
          <w:numId w:val="21"/>
        </w:numPr>
        <w:ind w:left="426"/>
        <w:jc w:val="both"/>
        <w:rPr>
          <w:rFonts w:ascii="Arial" w:hAnsi="Arial" w:cs="Arial"/>
        </w:rPr>
      </w:pPr>
      <w:r w:rsidRPr="00B64011">
        <w:rPr>
          <w:rFonts w:ascii="Arial" w:hAnsi="Arial" w:cs="Arial"/>
        </w:rPr>
        <w:lastRenderedPageBreak/>
        <w:t xml:space="preserve">Wykonawca jest uprawniony do ujawnienia informacji poufnych swoim podwykonawcom w zakresie wykonania Umowy z zastrzeżeniem odpowiednich postanowień umowy powierzenia przetwarzania danych osobowych stanowiącej załącznik nr </w:t>
      </w:r>
      <w:r w:rsidR="009541C9" w:rsidRPr="00B64011">
        <w:rPr>
          <w:rFonts w:ascii="Arial" w:hAnsi="Arial" w:cs="Arial"/>
        </w:rPr>
        <w:t>4</w:t>
      </w:r>
      <w:r w:rsidRPr="00B64011">
        <w:rPr>
          <w:rFonts w:ascii="Arial" w:hAnsi="Arial" w:cs="Arial"/>
        </w:rPr>
        <w:t xml:space="preserve"> do Umowy, organom kontrolnym w zakresie jaki wynika z obowiązujących Stronę przepisów prawa i</w:t>
      </w:r>
      <w:r w:rsidR="006D5039" w:rsidRPr="00B64011">
        <w:rPr>
          <w:rFonts w:ascii="Arial" w:hAnsi="Arial" w:cs="Arial"/>
        </w:rPr>
        <w:t> </w:t>
      </w:r>
      <w:r w:rsidRPr="00B64011">
        <w:rPr>
          <w:rFonts w:ascii="Arial" w:hAnsi="Arial" w:cs="Arial"/>
        </w:rPr>
        <w:t xml:space="preserve">innych stosunków obligacyjnych oraz audytorom. </w:t>
      </w:r>
    </w:p>
    <w:p w14:paraId="4E126192" w14:textId="21463046" w:rsidR="00A45706" w:rsidRPr="00B64011" w:rsidRDefault="00A45706" w:rsidP="004B45E6">
      <w:pPr>
        <w:pStyle w:val="Akapitzlist"/>
        <w:numPr>
          <w:ilvl w:val="0"/>
          <w:numId w:val="21"/>
        </w:numPr>
        <w:ind w:left="426"/>
        <w:jc w:val="both"/>
        <w:rPr>
          <w:rFonts w:ascii="Arial" w:hAnsi="Arial" w:cs="Arial"/>
        </w:rPr>
      </w:pPr>
      <w:r w:rsidRPr="00B64011">
        <w:rPr>
          <w:rFonts w:ascii="Arial" w:hAnsi="Arial" w:cs="Arial"/>
        </w:rPr>
        <w:t xml:space="preserve">Strony zobowiązują się do zapewnienia przestrzegania przepisów o ochronie danych osobowych. Jeżeli przed lub w trakcie wykonywania niniejszej umowy zaistnieje konieczność powierzenia Wykonawcy przetwarzania danych osobowych w celu jej realizacji, Wykonawca zobowiązuje się zawrzeć umowę powierzenia przetwarzania danych, której wzór stanowi załącznik nr </w:t>
      </w:r>
      <w:r w:rsidR="009541C9" w:rsidRPr="00B64011">
        <w:rPr>
          <w:rFonts w:ascii="Arial" w:hAnsi="Arial" w:cs="Arial"/>
        </w:rPr>
        <w:t>4</w:t>
      </w:r>
      <w:r w:rsidRPr="00B64011">
        <w:rPr>
          <w:rFonts w:ascii="Arial" w:hAnsi="Arial" w:cs="Arial"/>
        </w:rPr>
        <w:t xml:space="preserve"> do niniejszej Umowy. </w:t>
      </w:r>
    </w:p>
    <w:p w14:paraId="3235EE97" w14:textId="05E753E1" w:rsidR="00A45706" w:rsidRPr="00B64011" w:rsidRDefault="00A45706" w:rsidP="004B45E6">
      <w:pPr>
        <w:pStyle w:val="Akapitzlist"/>
        <w:numPr>
          <w:ilvl w:val="0"/>
          <w:numId w:val="21"/>
        </w:numPr>
        <w:ind w:left="426"/>
        <w:jc w:val="both"/>
        <w:rPr>
          <w:rFonts w:ascii="Arial" w:hAnsi="Arial" w:cs="Arial"/>
        </w:rPr>
      </w:pPr>
      <w:r w:rsidRPr="00B64011">
        <w:rPr>
          <w:rFonts w:ascii="Arial" w:hAnsi="Arial" w:cs="Arial"/>
        </w:rPr>
        <w:t>Realizacja umowy powierzenia przetwarzania danych osobowych odbywać się będzie w</w:t>
      </w:r>
      <w:r w:rsidR="006D5039" w:rsidRPr="00B64011">
        <w:rPr>
          <w:rFonts w:ascii="Arial" w:hAnsi="Arial" w:cs="Arial"/>
        </w:rPr>
        <w:t> </w:t>
      </w:r>
      <w:r w:rsidRPr="00B64011">
        <w:rPr>
          <w:rFonts w:ascii="Arial" w:hAnsi="Arial" w:cs="Arial"/>
        </w:rPr>
        <w:t>ramach wynagrodzenia należnego Wykonawcy z tytułu wykonania Umowy. Wykonawca nie będzie uprawniony do żądania od Zamawiającego dodatkowego wynagrodzenia z</w:t>
      </w:r>
      <w:r w:rsidR="006D5039" w:rsidRPr="00B64011">
        <w:rPr>
          <w:rFonts w:ascii="Arial" w:hAnsi="Arial" w:cs="Arial"/>
        </w:rPr>
        <w:t> </w:t>
      </w:r>
      <w:r w:rsidRPr="00B64011">
        <w:rPr>
          <w:rFonts w:ascii="Arial" w:hAnsi="Arial" w:cs="Arial"/>
        </w:rPr>
        <w:t>tego tytułu.</w:t>
      </w:r>
    </w:p>
    <w:p w14:paraId="5A0ED472" w14:textId="35ACE5CF" w:rsidR="00A45706" w:rsidRPr="00B64011" w:rsidRDefault="00A45706" w:rsidP="004B45E6">
      <w:pPr>
        <w:pStyle w:val="Akapitzlist"/>
        <w:numPr>
          <w:ilvl w:val="0"/>
          <w:numId w:val="21"/>
        </w:numPr>
        <w:ind w:left="426"/>
        <w:jc w:val="both"/>
        <w:rPr>
          <w:rFonts w:ascii="Arial" w:hAnsi="Arial" w:cs="Arial"/>
        </w:rPr>
      </w:pPr>
      <w:r w:rsidRPr="00B64011">
        <w:rPr>
          <w:rFonts w:ascii="Arial" w:hAnsi="Arial" w:cs="Arial"/>
        </w:rPr>
        <w:t>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6D5039" w:rsidRPr="00B64011">
        <w:rPr>
          <w:rFonts w:ascii="Arial" w:hAnsi="Arial" w:cs="Arial"/>
        </w:rPr>
        <w:t> </w:t>
      </w:r>
      <w:r w:rsidRPr="00B64011">
        <w:rPr>
          <w:rFonts w:ascii="Arial" w:hAnsi="Arial" w:cs="Arial"/>
        </w:rPr>
        <w:t>ochronie danych), zwanego dalej RODO, w odniesieniu do danych osobowych osób fizycznych reprezentujących Wykonawcę oraz osób fizycznych wskazanych przez Wykonawcę jako osoby do kontaktu w związku z realizacją niniejszej umowy – jest Zarząd Transportu Miejskiego w Lublinie, ul. Nałęczowska 14, 20-701 Lublin.</w:t>
      </w:r>
    </w:p>
    <w:p w14:paraId="05F8FF18" w14:textId="77777777" w:rsidR="00A45706" w:rsidRPr="00B64011" w:rsidRDefault="00A45706" w:rsidP="004B45E6">
      <w:pPr>
        <w:pStyle w:val="Akapitzlist"/>
        <w:numPr>
          <w:ilvl w:val="0"/>
          <w:numId w:val="21"/>
        </w:numPr>
        <w:ind w:left="426"/>
        <w:jc w:val="both"/>
        <w:rPr>
          <w:rFonts w:ascii="Arial" w:hAnsi="Arial" w:cs="Arial"/>
        </w:rPr>
      </w:pPr>
      <w:r w:rsidRPr="00B64011">
        <w:rPr>
          <w:rFonts w:ascii="Arial" w:hAnsi="Arial" w:cs="Arial"/>
        </w:rPr>
        <w:t>Administrator wyznaczył inspektora ochrony danych, z którym można się skontaktować pod adresem e-mail: odo@ztm.lublin.eu.</w:t>
      </w:r>
    </w:p>
    <w:p w14:paraId="3C5F01DA" w14:textId="77777777" w:rsidR="00A45706" w:rsidRPr="00B64011" w:rsidRDefault="00A45706" w:rsidP="004B45E6">
      <w:pPr>
        <w:pStyle w:val="Akapitzlist"/>
        <w:numPr>
          <w:ilvl w:val="0"/>
          <w:numId w:val="21"/>
        </w:numPr>
        <w:ind w:left="426"/>
        <w:jc w:val="both"/>
        <w:rPr>
          <w:rFonts w:ascii="Arial" w:hAnsi="Arial" w:cs="Arial"/>
        </w:rPr>
      </w:pPr>
      <w:r w:rsidRPr="00B64011">
        <w:rPr>
          <w:rFonts w:ascii="Arial" w:hAnsi="Arial" w:cs="Arial"/>
        </w:rPr>
        <w:t>Dane osobowe osób, o których mowa w ust. 10, będą przetwarzane przez Administratora na podstawie art. 6 ust.1 lit. b), c) RODO w celu i zakresie niezbędnym do wykonania niniejszej Umowy w kategorii dane zwykłe – imię, nazwisko, numer telefonu, adres email.</w:t>
      </w:r>
    </w:p>
    <w:p w14:paraId="23D6E2A3" w14:textId="26C324E2" w:rsidR="00A45706" w:rsidRPr="00B64011" w:rsidRDefault="00A45706" w:rsidP="004B45E6">
      <w:pPr>
        <w:pStyle w:val="Akapitzlist"/>
        <w:numPr>
          <w:ilvl w:val="0"/>
          <w:numId w:val="21"/>
        </w:numPr>
        <w:ind w:left="426"/>
        <w:jc w:val="both"/>
        <w:rPr>
          <w:rFonts w:ascii="Arial" w:hAnsi="Arial" w:cs="Arial"/>
        </w:rPr>
      </w:pPr>
      <w:r w:rsidRPr="00B64011">
        <w:rPr>
          <w:rFonts w:ascii="Arial" w:hAnsi="Arial" w:cs="Arial"/>
        </w:rPr>
        <w:t>Dane osobowe osób, o których mowa w ust. 1</w:t>
      </w:r>
      <w:r w:rsidR="009541C9" w:rsidRPr="00B64011">
        <w:rPr>
          <w:rFonts w:ascii="Arial" w:hAnsi="Arial" w:cs="Arial"/>
        </w:rPr>
        <w:t>2</w:t>
      </w:r>
      <w:r w:rsidRPr="00B64011">
        <w:rPr>
          <w:rFonts w:ascii="Arial" w:hAnsi="Arial" w:cs="Arial"/>
        </w:rPr>
        <w:t>, mogą zostać ujawnione odbiorcom Administratora w szczególności organom administracji państwowej, kancelariom prawnym  o ile będzie to zgodne  z przepisami RODO.</w:t>
      </w:r>
    </w:p>
    <w:p w14:paraId="05C143E9" w14:textId="77777777" w:rsidR="00A45706" w:rsidRPr="00B64011" w:rsidRDefault="00A45706" w:rsidP="004B45E6">
      <w:pPr>
        <w:pStyle w:val="Akapitzlist"/>
        <w:numPr>
          <w:ilvl w:val="0"/>
          <w:numId w:val="21"/>
        </w:numPr>
        <w:ind w:left="426"/>
        <w:jc w:val="both"/>
        <w:rPr>
          <w:rFonts w:ascii="Arial" w:hAnsi="Arial" w:cs="Arial"/>
        </w:rPr>
      </w:pPr>
      <w:r w:rsidRPr="00B64011">
        <w:rPr>
          <w:rFonts w:ascii="Arial" w:hAnsi="Arial" w:cs="Arial"/>
        </w:rPr>
        <w:t xml:space="preserve">Dane osobowe osób, o których mowa w ust. 1, będą przetwarzane przez okres wykonywania umowy. Po wykonaniu umowy będziemy przechowywać dane w celu realizacji obowiązku archiwizacji dokumentów – przez okres wskazany w Jednolitym Rzeczowym Wykazem Akt Zarządu Transportu Miejskiego w Lublinie ustalonym przez Archiwum Państwowe. </w:t>
      </w:r>
    </w:p>
    <w:p w14:paraId="6256FA10" w14:textId="4604FAE6" w:rsidR="00A45706" w:rsidRPr="00B64011" w:rsidRDefault="00A45706" w:rsidP="004B45E6">
      <w:pPr>
        <w:pStyle w:val="Akapitzlist"/>
        <w:numPr>
          <w:ilvl w:val="0"/>
          <w:numId w:val="21"/>
        </w:numPr>
        <w:ind w:left="426"/>
        <w:jc w:val="both"/>
        <w:rPr>
          <w:rFonts w:ascii="Arial" w:hAnsi="Arial" w:cs="Arial"/>
        </w:rPr>
      </w:pPr>
      <w:r w:rsidRPr="00B64011">
        <w:rPr>
          <w:rFonts w:ascii="Arial" w:hAnsi="Arial" w:cs="Arial"/>
        </w:rPr>
        <w:t>Osobom, o których mowa w ust. 1</w:t>
      </w:r>
      <w:r w:rsidR="009541C9" w:rsidRPr="00B64011">
        <w:rPr>
          <w:rFonts w:ascii="Arial" w:hAnsi="Arial" w:cs="Arial"/>
        </w:rPr>
        <w:t>2</w:t>
      </w:r>
      <w:r w:rsidRPr="00B64011">
        <w:rPr>
          <w:rFonts w:ascii="Arial" w:hAnsi="Arial" w:cs="Arial"/>
        </w:rPr>
        <w:t>, przysługuje prawo do żądania od administratora danych dostępu do ich danych osobowych, ich sprostowania, ograniczenia przetwarzania danych, przenoszenia danych, a także  usunięcia danych - jeśli takie prawo okaże się zasadne.</w:t>
      </w:r>
    </w:p>
    <w:p w14:paraId="3DC42F66" w14:textId="2B03CB70" w:rsidR="00A45706" w:rsidRPr="00B64011" w:rsidRDefault="00A45706" w:rsidP="004B45E6">
      <w:pPr>
        <w:pStyle w:val="Akapitzlist"/>
        <w:numPr>
          <w:ilvl w:val="0"/>
          <w:numId w:val="21"/>
        </w:numPr>
        <w:ind w:left="426"/>
        <w:jc w:val="both"/>
        <w:rPr>
          <w:rFonts w:ascii="Arial" w:hAnsi="Arial" w:cs="Arial"/>
        </w:rPr>
      </w:pPr>
      <w:r w:rsidRPr="00B64011">
        <w:rPr>
          <w:rFonts w:ascii="Arial" w:hAnsi="Arial" w:cs="Arial"/>
        </w:rPr>
        <w:t>Osobom, o których mowa w ust. 1</w:t>
      </w:r>
      <w:r w:rsidR="009541C9" w:rsidRPr="00B64011">
        <w:rPr>
          <w:rFonts w:ascii="Arial" w:hAnsi="Arial" w:cs="Arial"/>
        </w:rPr>
        <w:t>2</w:t>
      </w:r>
      <w:r w:rsidRPr="00B64011">
        <w:rPr>
          <w:rFonts w:ascii="Arial" w:hAnsi="Arial" w:cs="Arial"/>
        </w:rPr>
        <w:t>, w związku z przetwarzaniem ich danych osobowych niezgodnie z RODO, przysługuje prawo do wniesienia skargi do organu nadzorczego tj. Prezesa Urzędu Ochrony Danych Osobowych.</w:t>
      </w:r>
    </w:p>
    <w:p w14:paraId="2A5B3200" w14:textId="7D51BAC2" w:rsidR="00A45706" w:rsidRPr="00B64011" w:rsidRDefault="00A45706" w:rsidP="004B45E6">
      <w:pPr>
        <w:pStyle w:val="Akapitzlist"/>
        <w:numPr>
          <w:ilvl w:val="0"/>
          <w:numId w:val="21"/>
        </w:numPr>
        <w:ind w:left="426"/>
        <w:jc w:val="both"/>
        <w:rPr>
          <w:rFonts w:ascii="Arial" w:hAnsi="Arial" w:cs="Arial"/>
        </w:rPr>
      </w:pPr>
      <w:r w:rsidRPr="00B64011">
        <w:rPr>
          <w:rFonts w:ascii="Arial" w:hAnsi="Arial" w:cs="Arial"/>
        </w:rPr>
        <w:t>Podanie danych osobowych, o których mowa w ust. 1</w:t>
      </w:r>
      <w:r w:rsidR="009541C9" w:rsidRPr="00B64011">
        <w:rPr>
          <w:rFonts w:ascii="Arial" w:hAnsi="Arial" w:cs="Arial"/>
        </w:rPr>
        <w:t>4</w:t>
      </w:r>
      <w:r w:rsidRPr="00B64011">
        <w:rPr>
          <w:rFonts w:ascii="Arial" w:hAnsi="Arial" w:cs="Arial"/>
        </w:rPr>
        <w:t>, jest wymagane do zawarcia niniejszej Umowy, odmowa podania danych osobowych skutkuje niemożnością zawarcia i realizacji Umowy. Wniesienie przez osobę, o której mowa w ust. 1</w:t>
      </w:r>
      <w:r w:rsidR="009541C9" w:rsidRPr="00B64011">
        <w:rPr>
          <w:rFonts w:ascii="Arial" w:hAnsi="Arial" w:cs="Arial"/>
        </w:rPr>
        <w:t>4</w:t>
      </w:r>
      <w:r w:rsidRPr="00B64011">
        <w:rPr>
          <w:rFonts w:ascii="Arial" w:hAnsi="Arial" w:cs="Arial"/>
        </w:rPr>
        <w:t xml:space="preserve"> żądania usunięcia lub ograniczenia przetwarzania danych osobowych skutkuje obowiązkiem wobec Zamawiającego niezwłocznego wskazania innej osoby w jej miejsce.</w:t>
      </w:r>
    </w:p>
    <w:p w14:paraId="0799EA98" w14:textId="390E7F2B" w:rsidR="00A45706" w:rsidRPr="00B64011" w:rsidRDefault="00A45706" w:rsidP="004B45E6">
      <w:pPr>
        <w:pStyle w:val="Akapitzlist"/>
        <w:numPr>
          <w:ilvl w:val="0"/>
          <w:numId w:val="21"/>
        </w:numPr>
        <w:ind w:left="426"/>
        <w:jc w:val="both"/>
        <w:rPr>
          <w:rFonts w:ascii="Arial" w:hAnsi="Arial" w:cs="Arial"/>
        </w:rPr>
      </w:pPr>
      <w:r w:rsidRPr="00B64011">
        <w:rPr>
          <w:rFonts w:ascii="Arial" w:hAnsi="Arial" w:cs="Arial"/>
        </w:rPr>
        <w:lastRenderedPageBreak/>
        <w:t>W oparciu o podane dane osobowe osób, o których mowa w ust. 1</w:t>
      </w:r>
      <w:r w:rsidR="009541C9" w:rsidRPr="00B64011">
        <w:rPr>
          <w:rFonts w:ascii="Arial" w:hAnsi="Arial" w:cs="Arial"/>
        </w:rPr>
        <w:t>2</w:t>
      </w:r>
      <w:r w:rsidRPr="00B64011">
        <w:rPr>
          <w:rFonts w:ascii="Arial" w:hAnsi="Arial" w:cs="Arial"/>
        </w:rPr>
        <w:t>, Zamawiający nie będzie podejmował zautomatyzowanych decyzji, w tym decyzji będących wynikiem profilowania w rozumieniu RODO.</w:t>
      </w:r>
    </w:p>
    <w:p w14:paraId="36C96C5C" w14:textId="0B87C329" w:rsidR="00A45706" w:rsidRPr="00B64011" w:rsidRDefault="00A45706" w:rsidP="004B45E6">
      <w:pPr>
        <w:pStyle w:val="Akapitzlist"/>
        <w:numPr>
          <w:ilvl w:val="0"/>
          <w:numId w:val="21"/>
        </w:numPr>
        <w:ind w:left="426"/>
        <w:jc w:val="both"/>
        <w:rPr>
          <w:rFonts w:ascii="Arial" w:hAnsi="Arial" w:cs="Arial"/>
        </w:rPr>
      </w:pPr>
      <w:r w:rsidRPr="00B64011">
        <w:rPr>
          <w:rFonts w:ascii="Arial" w:hAnsi="Arial" w:cs="Arial"/>
        </w:rPr>
        <w:t>Wykonawca oświadcza, że w imieniu Zamawiającego, poinformował osoby fizyczne nie podpisujące niniejszej Umowy, o których mowa w ust. 1</w:t>
      </w:r>
      <w:r w:rsidR="009541C9" w:rsidRPr="00B64011">
        <w:rPr>
          <w:rFonts w:ascii="Arial" w:hAnsi="Arial" w:cs="Arial"/>
        </w:rPr>
        <w:t>2</w:t>
      </w:r>
      <w:r w:rsidRPr="00B64011">
        <w:rPr>
          <w:rFonts w:ascii="Arial" w:hAnsi="Arial" w:cs="Arial"/>
        </w:rPr>
        <w:t>, o treści niniejszego paragrafu, tj. wykonał wobec tych osób obowiązek informacyjny wynikający z art. 13 i 14 RODO.</w:t>
      </w:r>
    </w:p>
    <w:p w14:paraId="0328C67E" w14:textId="77777777" w:rsidR="0035497B" w:rsidRPr="00B64011" w:rsidRDefault="0035497B" w:rsidP="000443C0">
      <w:pPr>
        <w:pStyle w:val="Akapitzlist"/>
        <w:autoSpaceDE w:val="0"/>
        <w:autoSpaceDN w:val="0"/>
        <w:adjustRightInd w:val="0"/>
        <w:spacing w:after="0" w:line="240" w:lineRule="auto"/>
        <w:ind w:left="709"/>
        <w:jc w:val="both"/>
        <w:rPr>
          <w:rFonts w:ascii="Arial" w:hAnsi="Arial" w:cs="Arial"/>
        </w:rPr>
      </w:pPr>
    </w:p>
    <w:p w14:paraId="4E537ADB" w14:textId="2494BCAC" w:rsidR="00141FBA" w:rsidRPr="00B64011" w:rsidRDefault="0035497B" w:rsidP="004B45E6">
      <w:pPr>
        <w:pStyle w:val="Akapitzlist"/>
        <w:autoSpaceDE w:val="0"/>
        <w:autoSpaceDN w:val="0"/>
        <w:adjustRightInd w:val="0"/>
        <w:spacing w:before="240" w:line="240" w:lineRule="auto"/>
        <w:jc w:val="center"/>
        <w:rPr>
          <w:rFonts w:ascii="Arial" w:hAnsi="Arial" w:cs="Arial"/>
          <w:b/>
          <w:bCs/>
        </w:rPr>
      </w:pPr>
      <w:r w:rsidRPr="00B64011">
        <w:rPr>
          <w:rFonts w:ascii="Arial" w:hAnsi="Arial" w:cs="Arial"/>
          <w:b/>
          <w:bCs/>
        </w:rPr>
        <w:t>§</w:t>
      </w:r>
      <w:r w:rsidR="00A008CD" w:rsidRPr="00B64011">
        <w:rPr>
          <w:rFonts w:ascii="Arial" w:hAnsi="Arial" w:cs="Arial"/>
          <w:b/>
          <w:bCs/>
        </w:rPr>
        <w:t>9</w:t>
      </w:r>
    </w:p>
    <w:p w14:paraId="739D0E68" w14:textId="211C3CEF" w:rsidR="00141FBA" w:rsidRPr="00B64011" w:rsidRDefault="004B45E6" w:rsidP="004B45E6">
      <w:pPr>
        <w:jc w:val="center"/>
        <w:rPr>
          <w:rFonts w:ascii="Arial" w:hAnsi="Arial" w:cs="Arial"/>
          <w:b/>
        </w:rPr>
      </w:pPr>
      <w:r w:rsidRPr="00B64011">
        <w:rPr>
          <w:rFonts w:ascii="Arial" w:hAnsi="Arial" w:cs="Arial"/>
          <w:b/>
        </w:rPr>
        <w:t>ZMIANY POSTANOWIEŃ UMOWY</w:t>
      </w:r>
    </w:p>
    <w:p w14:paraId="33557B6B" w14:textId="77777777" w:rsidR="006E7D9A" w:rsidRPr="00B64011" w:rsidRDefault="006E7D9A" w:rsidP="006E7D9A">
      <w:pPr>
        <w:pStyle w:val="Akapitzlist"/>
        <w:numPr>
          <w:ilvl w:val="0"/>
          <w:numId w:val="22"/>
        </w:numPr>
        <w:ind w:left="426"/>
        <w:jc w:val="both"/>
        <w:rPr>
          <w:rFonts w:ascii="Arial" w:hAnsi="Arial" w:cs="Arial"/>
        </w:rPr>
      </w:pPr>
      <w:r w:rsidRPr="00B64011">
        <w:rPr>
          <w:rFonts w:ascii="Arial" w:hAnsi="Arial" w:cs="Arial"/>
        </w:rPr>
        <w:t xml:space="preserve">Zamawiający na podstawie art. 144 ust. 1 pkt. 1-6 z uwzględnieniem art. 144 ust. 1e Ustawy </w:t>
      </w:r>
      <w:proofErr w:type="spellStart"/>
      <w:r w:rsidRPr="00B64011">
        <w:rPr>
          <w:rFonts w:ascii="Arial" w:hAnsi="Arial" w:cs="Arial"/>
        </w:rPr>
        <w:t>Pzp</w:t>
      </w:r>
      <w:proofErr w:type="spellEnd"/>
      <w:r w:rsidRPr="00B64011">
        <w:rPr>
          <w:rFonts w:ascii="Arial" w:hAnsi="Arial" w:cs="Arial"/>
        </w:rPr>
        <w:t xml:space="preserve"> dopuści zmianę umowy w następujących przypadkach:</w:t>
      </w:r>
    </w:p>
    <w:p w14:paraId="716C8019" w14:textId="77777777" w:rsidR="006E7D9A" w:rsidRPr="00B64011" w:rsidRDefault="006E7D9A" w:rsidP="00541F21">
      <w:pPr>
        <w:pStyle w:val="Akapitzlist"/>
        <w:numPr>
          <w:ilvl w:val="1"/>
          <w:numId w:val="57"/>
        </w:numPr>
        <w:ind w:left="709" w:hanging="373"/>
        <w:jc w:val="both"/>
        <w:rPr>
          <w:rFonts w:ascii="Arial" w:hAnsi="Arial" w:cs="Arial"/>
        </w:rPr>
      </w:pPr>
      <w:r w:rsidRPr="00B64011">
        <w:rPr>
          <w:rFonts w:ascii="Arial" w:hAnsi="Arial" w:cs="Arial"/>
        </w:rPr>
        <w:t>zmiana wynikająca z okoliczności formalno-prawnych zależnych od instytucji nadrzędnych nad Zamawiającym, których nie można było przewidzieć w dniu zawarcia Umowy, niezbędnych do prawidłowej realizacji Umowy - w zakresie dostosowywania Umowy do tych zmian i pozostających z nimi w adekwatnym związku przyczynowo – skutkowym,</w:t>
      </w:r>
    </w:p>
    <w:p w14:paraId="6A7B432E" w14:textId="77777777" w:rsidR="006E7D9A" w:rsidRPr="00B64011" w:rsidRDefault="006E7D9A" w:rsidP="00541F21">
      <w:pPr>
        <w:pStyle w:val="Akapitzlist"/>
        <w:numPr>
          <w:ilvl w:val="1"/>
          <w:numId w:val="57"/>
        </w:numPr>
        <w:ind w:left="709" w:hanging="373"/>
        <w:jc w:val="both"/>
        <w:rPr>
          <w:rFonts w:ascii="Arial" w:hAnsi="Arial" w:cs="Arial"/>
        </w:rPr>
      </w:pPr>
      <w:r w:rsidRPr="00B64011">
        <w:rPr>
          <w:rFonts w:ascii="Arial" w:hAnsi="Arial" w:cs="Arial"/>
        </w:rPr>
        <w:t>konieczności wprowadzenia zmian będących następstwem zmiany powszechnie obowiązujących przepisów prawa lub zmian organizacyjnych w Gminie Lublin,</w:t>
      </w:r>
    </w:p>
    <w:p w14:paraId="0BE85763" w14:textId="73A46605" w:rsidR="003F3398" w:rsidRPr="00B64011" w:rsidRDefault="006E7D9A" w:rsidP="00541F21">
      <w:pPr>
        <w:pStyle w:val="Akapitzlist"/>
        <w:numPr>
          <w:ilvl w:val="1"/>
          <w:numId w:val="57"/>
        </w:numPr>
        <w:ind w:left="709" w:hanging="373"/>
        <w:jc w:val="both"/>
        <w:rPr>
          <w:rFonts w:ascii="Arial" w:hAnsi="Arial" w:cs="Arial"/>
        </w:rPr>
      </w:pPr>
      <w:r w:rsidRPr="00B64011">
        <w:rPr>
          <w:rFonts w:ascii="Arial" w:hAnsi="Arial" w:cs="Arial"/>
        </w:rPr>
        <w:t>jeżeli nastąpi zmiana w zakresie przepisów prawnych mających bezpośredni wpływ na realizację przedmiotu Umowy - w zakresie dostosowania Umowy do tych zmian,</w:t>
      </w:r>
      <w:r w:rsidR="003F3398" w:rsidRPr="00B64011">
        <w:rPr>
          <w:rFonts w:ascii="Arial" w:hAnsi="Arial" w:cs="Arial"/>
        </w:rPr>
        <w:t xml:space="preserve"> w zakresie dostosowywania Umowy do tych zmian i pozostających z nimi w adekwatnym związku przyczynowo – skutkowym,</w:t>
      </w:r>
    </w:p>
    <w:p w14:paraId="7919845F" w14:textId="77777777" w:rsidR="006E7D9A" w:rsidRPr="00B64011" w:rsidRDefault="006E7D9A" w:rsidP="00541F21">
      <w:pPr>
        <w:pStyle w:val="Akapitzlist"/>
        <w:numPr>
          <w:ilvl w:val="1"/>
          <w:numId w:val="57"/>
        </w:numPr>
        <w:ind w:left="709" w:hanging="373"/>
        <w:jc w:val="both"/>
        <w:rPr>
          <w:rFonts w:ascii="Arial" w:hAnsi="Arial" w:cs="Arial"/>
        </w:rPr>
      </w:pPr>
      <w:r w:rsidRPr="00B64011">
        <w:rPr>
          <w:rFonts w:ascii="Arial" w:hAnsi="Arial" w:cs="Arial"/>
        </w:rPr>
        <w:t>zmiana terminu realizacji Umowy, o którym mowa w § 6 ust. 1 Umowy w przypadku wydłużenia terminów określonych w harmonogramie stanowiącym załącznik nr 3 do Umowy spowodowanym wydłużeniem terminów określonych w harmonogramie prac wykonawcy wyłonionego przez Zamawiającego w postępowaniu pod nazwą „Zaprojektowanie, dostawa, konfiguracja i wdrożenie systemu biletu elektronicznego komunikacji aglomeracyjnej wraz z usługą wsparcia przez okres 48 miesięcy” znak sprawy DZ.381.UE-1/19,</w:t>
      </w:r>
    </w:p>
    <w:p w14:paraId="62F83475" w14:textId="77777777" w:rsidR="006E7D9A" w:rsidRPr="00B64011" w:rsidRDefault="006E7D9A" w:rsidP="00541F21">
      <w:pPr>
        <w:pStyle w:val="Akapitzlist"/>
        <w:numPr>
          <w:ilvl w:val="0"/>
          <w:numId w:val="22"/>
        </w:numPr>
        <w:ind w:left="426"/>
        <w:jc w:val="both"/>
        <w:rPr>
          <w:rFonts w:ascii="Arial" w:hAnsi="Arial" w:cs="Arial"/>
        </w:rPr>
      </w:pPr>
      <w:r w:rsidRPr="00B64011">
        <w:rPr>
          <w:rFonts w:ascii="Arial" w:hAnsi="Arial" w:cs="Arial"/>
        </w:rPr>
        <w:t xml:space="preserve">zmiana wysokości prowizji, o której mowa w § 3 ust. 1 niniejszej Umowy o różnicę wynikającą ze zmiany wysokości ustawowej stawki podatku VAT lub zasad jego rozliczania w trakcie obowiązywania Umowy. </w:t>
      </w:r>
    </w:p>
    <w:p w14:paraId="670167C2" w14:textId="1B38C597" w:rsidR="006E7D9A" w:rsidRPr="00B64011" w:rsidRDefault="006E7D9A" w:rsidP="00541F21">
      <w:pPr>
        <w:pStyle w:val="Akapitzlist"/>
        <w:numPr>
          <w:ilvl w:val="0"/>
          <w:numId w:val="22"/>
        </w:numPr>
        <w:ind w:left="426"/>
        <w:jc w:val="both"/>
        <w:rPr>
          <w:rFonts w:ascii="Arial" w:hAnsi="Arial" w:cs="Arial"/>
        </w:rPr>
      </w:pPr>
      <w:r w:rsidRPr="00B64011">
        <w:rPr>
          <w:rFonts w:ascii="Arial" w:hAnsi="Arial" w:cs="Arial"/>
        </w:rPr>
        <w:t>zmiana wysokości prowizji określonej w § 3 ust. 1</w:t>
      </w:r>
      <w:r w:rsidR="00C66E1C" w:rsidRPr="00B64011">
        <w:rPr>
          <w:rFonts w:ascii="Arial" w:hAnsi="Arial" w:cs="Arial"/>
        </w:rPr>
        <w:t xml:space="preserve"> </w:t>
      </w:r>
      <w:r w:rsidR="006D68B6" w:rsidRPr="00B64011">
        <w:rPr>
          <w:rFonts w:ascii="Arial" w:hAnsi="Arial" w:cs="Arial"/>
        </w:rPr>
        <w:t xml:space="preserve">pkt. 1) </w:t>
      </w:r>
      <w:r w:rsidR="008E52EA" w:rsidRPr="00B64011">
        <w:rPr>
          <w:rFonts w:ascii="Arial" w:hAnsi="Arial" w:cs="Arial"/>
        </w:rPr>
        <w:t>do pkt 4</w:t>
      </w:r>
      <w:r w:rsidR="006D68B6" w:rsidRPr="00B64011">
        <w:rPr>
          <w:rFonts w:ascii="Arial" w:hAnsi="Arial" w:cs="Arial"/>
        </w:rPr>
        <w:t>)</w:t>
      </w:r>
      <w:r w:rsidRPr="00B64011">
        <w:rPr>
          <w:rFonts w:ascii="Arial" w:hAnsi="Arial" w:cs="Arial"/>
        </w:rPr>
        <w:t xml:space="preserve"> niniejszej Umowy, </w:t>
      </w:r>
      <w:r w:rsidRPr="00B64011">
        <w:rPr>
          <w:rFonts w:ascii="Arial" w:hAnsi="Arial" w:cs="Arial"/>
        </w:rPr>
        <w:br/>
        <w:t xml:space="preserve">w przypadku zmiany wysokości minimalnego wynagrodzenia za pracę ustalonego na podstawie art. 2 ust. 3-5, z uwzględnieniem art. 6 ustawy z dnia 10 października 2002 r. o minimalnym wynagrodzeniu za pracę (t. j. Dz. U. z 2019 r. poz. 1564). Stawka, </w:t>
      </w:r>
      <w:r w:rsidRPr="00B64011">
        <w:rPr>
          <w:rFonts w:ascii="Arial" w:hAnsi="Arial" w:cs="Arial"/>
        </w:rPr>
        <w:br/>
        <w:t xml:space="preserve">o której mowa powyżej ulegnie zmianie odpowiednio do zmiany wysokości kosztów pracy ponoszonych przez Wykonawcę w związku z realizacją przedmiotowego zamówienia, o ile zmiana kosztów pracy wynika ze zmiany przepisów prawa </w:t>
      </w:r>
      <w:r w:rsidRPr="00B64011">
        <w:rPr>
          <w:rFonts w:ascii="Arial" w:hAnsi="Arial" w:cs="Arial"/>
        </w:rPr>
        <w:br/>
        <w:t>dot. wysokości minimalnego wynagrodzenia za pracę. Wprowadzenie zmiany stawki możliwe będzie, jeżeli Wykonawca:</w:t>
      </w:r>
    </w:p>
    <w:p w14:paraId="3BF675F6" w14:textId="77777777" w:rsidR="006E7D9A" w:rsidRPr="00B64011" w:rsidRDefault="006E7D9A" w:rsidP="00541F21">
      <w:pPr>
        <w:pStyle w:val="Akapitzlist"/>
        <w:numPr>
          <w:ilvl w:val="0"/>
          <w:numId w:val="52"/>
        </w:numPr>
        <w:suppressAutoHyphens/>
        <w:autoSpaceDN w:val="0"/>
        <w:spacing w:after="0" w:line="240" w:lineRule="auto"/>
        <w:contextualSpacing w:val="0"/>
        <w:jc w:val="both"/>
        <w:rPr>
          <w:rFonts w:ascii="Arial" w:hAnsi="Arial" w:cs="Arial"/>
        </w:rPr>
      </w:pPr>
      <w:r w:rsidRPr="00B64011">
        <w:rPr>
          <w:rFonts w:ascii="Arial" w:hAnsi="Arial" w:cs="Arial"/>
        </w:rPr>
        <w:t>udowodni, że zmiana wyżej wymienionych przepisów będzie miała wpływ na koszty wykonania zamówienia przez Wykonawcę,</w:t>
      </w:r>
    </w:p>
    <w:p w14:paraId="79183B33" w14:textId="77777777" w:rsidR="006E7D9A" w:rsidRPr="00B64011" w:rsidRDefault="006E7D9A" w:rsidP="00541F21">
      <w:pPr>
        <w:pStyle w:val="Akapitzlist"/>
        <w:numPr>
          <w:ilvl w:val="0"/>
          <w:numId w:val="52"/>
        </w:numPr>
        <w:suppressAutoHyphens/>
        <w:autoSpaceDN w:val="0"/>
        <w:spacing w:after="0" w:line="240" w:lineRule="auto"/>
        <w:contextualSpacing w:val="0"/>
        <w:jc w:val="both"/>
        <w:rPr>
          <w:rFonts w:ascii="Arial" w:hAnsi="Arial" w:cs="Arial"/>
        </w:rPr>
      </w:pPr>
      <w:r w:rsidRPr="00B64011">
        <w:rPr>
          <w:rFonts w:ascii="Arial" w:hAnsi="Arial" w:cs="Arial"/>
        </w:rPr>
        <w:t xml:space="preserve">wykaże, jaką część stawek prowizji stanowią koszty pracy ponoszone przez Wykonawcę w trakcie realizacji zamówienia oraz jak zmiana przepisów wpłynie na wysokość tych kosztów. Zamawiający zastrzega sobie prawo do wniesienia zastrzeżeń dotyczących wysokości kosztów pracy przedstawionych przez Wykonawcę. </w:t>
      </w:r>
      <w:r w:rsidRPr="00B64011">
        <w:rPr>
          <w:rFonts w:ascii="Arial" w:hAnsi="Arial" w:cs="Arial"/>
        </w:rPr>
        <w:br/>
      </w:r>
      <w:r w:rsidRPr="00B64011">
        <w:rPr>
          <w:rFonts w:ascii="Arial" w:hAnsi="Arial" w:cs="Arial"/>
        </w:rPr>
        <w:lastRenderedPageBreak/>
        <w:t>W szczególności Wykonawca będzie zobowiązany do przedstawienia na żądanie Zamawiającego kalkulacji kosztów składających się na stawkę wraz z dowodami potwierdzającymi ponoszenie poszczególnych rodzajów kosztów przez Wykonawcę.</w:t>
      </w:r>
    </w:p>
    <w:p w14:paraId="31A415C1" w14:textId="2CDD5AA6" w:rsidR="006E7D9A" w:rsidRPr="00B64011" w:rsidRDefault="006E7D9A" w:rsidP="00541F21">
      <w:pPr>
        <w:pStyle w:val="Akapitzlist"/>
        <w:numPr>
          <w:ilvl w:val="0"/>
          <w:numId w:val="22"/>
        </w:numPr>
        <w:ind w:left="426"/>
        <w:jc w:val="both"/>
        <w:rPr>
          <w:rFonts w:ascii="Arial" w:hAnsi="Arial" w:cs="Arial"/>
        </w:rPr>
      </w:pPr>
      <w:r w:rsidRPr="00B64011">
        <w:rPr>
          <w:rFonts w:ascii="Arial" w:hAnsi="Arial" w:cs="Arial"/>
        </w:rPr>
        <w:t xml:space="preserve"> Zmiana wysokości prowizji określonej w § 3 ust. 1</w:t>
      </w:r>
      <w:r w:rsidR="00C66E1C" w:rsidRPr="00B64011">
        <w:rPr>
          <w:rFonts w:ascii="Arial" w:hAnsi="Arial" w:cs="Arial"/>
        </w:rPr>
        <w:t xml:space="preserve"> pkt 1</w:t>
      </w:r>
      <w:r w:rsidR="006D68B6" w:rsidRPr="00B64011">
        <w:rPr>
          <w:rFonts w:ascii="Arial" w:hAnsi="Arial" w:cs="Arial"/>
        </w:rPr>
        <w:t>)</w:t>
      </w:r>
      <w:r w:rsidR="008E52EA" w:rsidRPr="00B64011">
        <w:rPr>
          <w:rFonts w:ascii="Arial" w:hAnsi="Arial" w:cs="Arial"/>
        </w:rPr>
        <w:t xml:space="preserve"> do pkt 4</w:t>
      </w:r>
      <w:r w:rsidR="006D68B6" w:rsidRPr="00B64011">
        <w:rPr>
          <w:rFonts w:ascii="Arial" w:hAnsi="Arial" w:cs="Arial"/>
        </w:rPr>
        <w:t>)</w:t>
      </w:r>
      <w:r w:rsidRPr="00B64011">
        <w:rPr>
          <w:rFonts w:ascii="Arial" w:hAnsi="Arial" w:cs="Arial"/>
        </w:rPr>
        <w:t xml:space="preserve"> niniejszej Umowy, </w:t>
      </w:r>
      <w:r w:rsidRPr="00B64011">
        <w:rPr>
          <w:rFonts w:ascii="Arial" w:hAnsi="Arial" w:cs="Arial"/>
        </w:rPr>
        <w:br/>
        <w:t xml:space="preserve">w przypadku zmiany zasad przystąpienia, gromadzenia i wysokości wpłat do pracowniczych planów kapitałowych, o których mowa w ustawie z dnia 4 października 2018 r. o pracowniczych planach kapitałowych. Stawka ulegnie zmianie odpowiednio do wysokości kosztów ponoszonych przez Wykonawcę w związku </w:t>
      </w:r>
      <w:r w:rsidRPr="00B64011">
        <w:rPr>
          <w:rFonts w:ascii="Arial" w:hAnsi="Arial" w:cs="Arial"/>
        </w:rPr>
        <w:br/>
        <w:t xml:space="preserve">z realizacją przedmiotowego zamówienia publicznego, o ile zmiana tych kosztów wynika ze zmiany przepisów prawa dot. zasad przystąpienia, gromadzenia </w:t>
      </w:r>
      <w:r w:rsidRPr="00B64011">
        <w:rPr>
          <w:rFonts w:ascii="Arial" w:hAnsi="Arial" w:cs="Arial"/>
        </w:rPr>
        <w:br/>
        <w:t>i wysokości wpłat do pracowniczych planów kapitałowych. Wprowadzenie zmiany stawki będzie możliwe, jeżeli Wykonawca:</w:t>
      </w:r>
    </w:p>
    <w:p w14:paraId="7EE35B1C" w14:textId="77777777" w:rsidR="006E7D9A" w:rsidRPr="00B64011" w:rsidRDefault="006E7D9A" w:rsidP="00541F21">
      <w:pPr>
        <w:pStyle w:val="Akapitzlist"/>
        <w:numPr>
          <w:ilvl w:val="1"/>
          <w:numId w:val="53"/>
        </w:numPr>
        <w:spacing w:line="240" w:lineRule="auto"/>
        <w:ind w:hanging="342"/>
        <w:jc w:val="both"/>
        <w:rPr>
          <w:rFonts w:ascii="Arial" w:hAnsi="Arial" w:cs="Arial"/>
        </w:rPr>
      </w:pPr>
      <w:r w:rsidRPr="00B64011">
        <w:rPr>
          <w:rFonts w:ascii="Arial" w:hAnsi="Arial" w:cs="Arial"/>
        </w:rPr>
        <w:t>udowodni, że zmiana przepisów, o których mowa powyżej będzie miała wpływ na koszty wykonania zamówienia przez Wykonawcę.</w:t>
      </w:r>
    </w:p>
    <w:p w14:paraId="732B44BE" w14:textId="77777777" w:rsidR="006E7D9A" w:rsidRPr="00B64011" w:rsidRDefault="006E7D9A" w:rsidP="00541F21">
      <w:pPr>
        <w:pStyle w:val="Akapitzlist"/>
        <w:numPr>
          <w:ilvl w:val="1"/>
          <w:numId w:val="53"/>
        </w:numPr>
        <w:spacing w:line="240" w:lineRule="auto"/>
        <w:ind w:hanging="342"/>
        <w:jc w:val="both"/>
        <w:rPr>
          <w:rFonts w:ascii="Arial" w:hAnsi="Arial" w:cs="Arial"/>
        </w:rPr>
      </w:pPr>
      <w:r w:rsidRPr="00B64011">
        <w:rPr>
          <w:rFonts w:ascii="Arial" w:hAnsi="Arial" w:cs="Arial"/>
        </w:rPr>
        <w:t>wykaże, jaką część stawek prowizji stanowią koszty ponoszone przez Wykonawcę w trakcie realizacji niniejszego zamówienia publicznego oraz jak zmiana przepisów wpłynie na wysokość tych kosztów.</w:t>
      </w:r>
    </w:p>
    <w:p w14:paraId="5DF92BBA" w14:textId="0EB86075" w:rsidR="006E7D9A" w:rsidRPr="00B64011" w:rsidRDefault="006E7D9A" w:rsidP="00541F21">
      <w:pPr>
        <w:pStyle w:val="Akapitzlist"/>
        <w:numPr>
          <w:ilvl w:val="0"/>
          <w:numId w:val="22"/>
        </w:numPr>
        <w:ind w:left="426"/>
        <w:jc w:val="both"/>
        <w:rPr>
          <w:rFonts w:ascii="Arial" w:hAnsi="Arial" w:cs="Arial"/>
        </w:rPr>
      </w:pPr>
      <w:r w:rsidRPr="00B64011">
        <w:rPr>
          <w:rFonts w:ascii="Arial" w:hAnsi="Arial" w:cs="Arial"/>
        </w:rPr>
        <w:t>Zmiana wysokości prowizji określonej w § 3 ust. 1</w:t>
      </w:r>
      <w:r w:rsidR="00C66E1C" w:rsidRPr="00B64011">
        <w:rPr>
          <w:rFonts w:ascii="Arial" w:hAnsi="Arial" w:cs="Arial"/>
        </w:rPr>
        <w:t xml:space="preserve"> pkt 1</w:t>
      </w:r>
      <w:r w:rsidR="006D68B6" w:rsidRPr="00B64011">
        <w:rPr>
          <w:rFonts w:ascii="Arial" w:hAnsi="Arial" w:cs="Arial"/>
        </w:rPr>
        <w:t>)</w:t>
      </w:r>
      <w:r w:rsidR="008E52EA" w:rsidRPr="00B64011">
        <w:rPr>
          <w:rFonts w:ascii="Arial" w:hAnsi="Arial" w:cs="Arial"/>
        </w:rPr>
        <w:t xml:space="preserve"> do pkt 4</w:t>
      </w:r>
      <w:r w:rsidR="006D68B6" w:rsidRPr="00B64011">
        <w:rPr>
          <w:rFonts w:ascii="Arial" w:hAnsi="Arial" w:cs="Arial"/>
        </w:rPr>
        <w:t>)</w:t>
      </w:r>
      <w:r w:rsidRPr="00B64011">
        <w:rPr>
          <w:rFonts w:ascii="Arial" w:hAnsi="Arial" w:cs="Arial"/>
        </w:rPr>
        <w:t xml:space="preserve"> niniejszej Umowy, </w:t>
      </w:r>
      <w:r w:rsidRPr="00B64011">
        <w:rPr>
          <w:rFonts w:ascii="Arial" w:hAnsi="Arial" w:cs="Arial"/>
        </w:rPr>
        <w:br/>
        <w:t>w przypadku zmiany zasad podlegania ubezpieczeniom społecznym lub ubezpieczeniu zdrowotnemu lub wysokości stawki składki na ubezpieczenia społeczne lub zdrowotne. Stawka ulegnie zmianie odpowiednio do wysokości kosztów ponoszonych przez Wykonawcę w związku z realizacją przedmiotowego zamówienia publicznego, o ile zmiana tych kosztów wynika ze zmiany przepisów prawa dot. zasad podlegania ubezpieczeniom społecznym lub ubezpieczeniu zdrowotnemu lub wysokości stawki składki na ubezpieczenia społeczne lub zdrowotne. Wprowadzenie zmiany stawki będzie możliwe, jeżeli Wykonawca:</w:t>
      </w:r>
    </w:p>
    <w:p w14:paraId="3B0F5E67" w14:textId="77777777" w:rsidR="006E7D9A" w:rsidRPr="00B64011" w:rsidRDefault="006E7D9A" w:rsidP="00541F21">
      <w:pPr>
        <w:pStyle w:val="Akapitzlist"/>
        <w:numPr>
          <w:ilvl w:val="2"/>
          <w:numId w:val="56"/>
        </w:numPr>
        <w:suppressAutoHyphens/>
        <w:autoSpaceDN w:val="0"/>
        <w:spacing w:after="0" w:line="240" w:lineRule="auto"/>
        <w:ind w:left="851"/>
        <w:contextualSpacing w:val="0"/>
        <w:jc w:val="both"/>
        <w:rPr>
          <w:rFonts w:ascii="Arial" w:hAnsi="Arial" w:cs="Arial"/>
        </w:rPr>
      </w:pPr>
      <w:r w:rsidRPr="00B64011">
        <w:rPr>
          <w:rFonts w:ascii="Arial" w:hAnsi="Arial" w:cs="Arial"/>
        </w:rPr>
        <w:t>udowodni, że zmiana przepisów, o których mowa powyżej będzie miała wpływ na koszty wykonania zamówienia przez Wykonawcę.</w:t>
      </w:r>
    </w:p>
    <w:p w14:paraId="57A57B78" w14:textId="77777777" w:rsidR="006E7D9A" w:rsidRPr="00B64011" w:rsidRDefault="006E7D9A" w:rsidP="00541F21">
      <w:pPr>
        <w:pStyle w:val="Akapitzlist"/>
        <w:numPr>
          <w:ilvl w:val="2"/>
          <w:numId w:val="56"/>
        </w:numPr>
        <w:suppressAutoHyphens/>
        <w:autoSpaceDN w:val="0"/>
        <w:spacing w:before="120" w:after="120" w:line="240" w:lineRule="auto"/>
        <w:ind w:left="851"/>
        <w:contextualSpacing w:val="0"/>
        <w:jc w:val="both"/>
        <w:rPr>
          <w:rFonts w:ascii="Arial" w:hAnsi="Arial" w:cs="Arial"/>
        </w:rPr>
      </w:pPr>
      <w:r w:rsidRPr="00B64011">
        <w:rPr>
          <w:rFonts w:ascii="Arial" w:hAnsi="Arial" w:cs="Arial"/>
        </w:rPr>
        <w:t>wykaże, jaką część stawek prowizji stanowią koszty ponoszone przez Wykonawcę w trakcie realizacji niniejszego zamówienia publicznego oraz jak zmiana przepisów wpłynie na wysokość tych kosztów. Zamawiający zastrzega sobie prawo do wniesienia zastrzeżeń dotyczących wysokości kosztów pracy przedstawionych przez Wykonawcę. W szczególności Wykonawca będzie zobowiązany do przedstawienia na żądanie Zamawiającego kalkulacji kosztów składających się na stawkę wraz z dowodami potwierdzającymi ponoszenie poszczególnych rodzajów kosztów przez Wykonawcę.</w:t>
      </w:r>
    </w:p>
    <w:p w14:paraId="027E9393" w14:textId="4ACE473C" w:rsidR="006E7D9A" w:rsidRPr="00B64011" w:rsidRDefault="00B150BA" w:rsidP="00541F21">
      <w:pPr>
        <w:pStyle w:val="Akapitzlist"/>
        <w:numPr>
          <w:ilvl w:val="0"/>
          <w:numId w:val="22"/>
        </w:numPr>
        <w:ind w:left="426"/>
        <w:jc w:val="both"/>
        <w:rPr>
          <w:rFonts w:ascii="Arial" w:hAnsi="Arial" w:cs="Arial"/>
        </w:rPr>
      </w:pPr>
      <w:r w:rsidRPr="00B64011">
        <w:rPr>
          <w:rFonts w:ascii="Arial" w:hAnsi="Arial" w:cs="Arial"/>
        </w:rPr>
        <w:t>K</w:t>
      </w:r>
      <w:r w:rsidR="006E7D9A" w:rsidRPr="00B64011">
        <w:rPr>
          <w:rFonts w:ascii="Arial" w:hAnsi="Arial" w:cs="Arial"/>
        </w:rPr>
        <w:t>onieczności wprowadzenia innych zmian do Umowy niż wyżej wymienione, spowodowanych zmianami w przepisach prawa, normach, dyrektywach, standardach lub zmianami w zakresie wiedzy technicznej, technologicznej lub funkcjonalnej.</w:t>
      </w:r>
    </w:p>
    <w:p w14:paraId="4CF00DDF" w14:textId="77777777" w:rsidR="006E7D9A" w:rsidRPr="00B64011" w:rsidRDefault="006E7D9A" w:rsidP="006E7D9A">
      <w:pPr>
        <w:pStyle w:val="Akapitzlist"/>
        <w:numPr>
          <w:ilvl w:val="0"/>
          <w:numId w:val="22"/>
        </w:numPr>
        <w:ind w:left="426"/>
        <w:jc w:val="both"/>
        <w:rPr>
          <w:rFonts w:ascii="Arial" w:hAnsi="Arial" w:cs="Arial"/>
        </w:rPr>
      </w:pPr>
      <w:r w:rsidRPr="00B64011">
        <w:rPr>
          <w:rFonts w:ascii="Arial" w:hAnsi="Arial" w:cs="Arial"/>
        </w:rPr>
        <w:t>Wszelkie zmiany postanowień niniejszej Umowy wymagają formy pisemnej pod rygorem nieważności</w:t>
      </w:r>
    </w:p>
    <w:p w14:paraId="3FEDBDC6" w14:textId="77777777" w:rsidR="00642271" w:rsidRPr="00B64011" w:rsidRDefault="00642271" w:rsidP="00DC51DC">
      <w:pPr>
        <w:pStyle w:val="Akapitzlist"/>
        <w:jc w:val="both"/>
        <w:rPr>
          <w:rFonts w:ascii="Arial" w:hAnsi="Arial" w:cs="Arial"/>
        </w:rPr>
      </w:pPr>
    </w:p>
    <w:p w14:paraId="1E963211" w14:textId="7B86EB16" w:rsidR="00DC51DC" w:rsidRPr="00B64011" w:rsidRDefault="00DC51DC" w:rsidP="004B45E6">
      <w:pPr>
        <w:pStyle w:val="Akapitzlist"/>
        <w:autoSpaceDE w:val="0"/>
        <w:autoSpaceDN w:val="0"/>
        <w:adjustRightInd w:val="0"/>
        <w:spacing w:before="240" w:line="240" w:lineRule="auto"/>
        <w:jc w:val="center"/>
        <w:rPr>
          <w:rFonts w:ascii="Arial" w:hAnsi="Arial" w:cs="Arial"/>
          <w:b/>
          <w:bCs/>
        </w:rPr>
      </w:pPr>
      <w:r w:rsidRPr="00B64011">
        <w:rPr>
          <w:rFonts w:ascii="Arial" w:hAnsi="Arial" w:cs="Arial"/>
          <w:b/>
          <w:bCs/>
        </w:rPr>
        <w:t xml:space="preserve">§ </w:t>
      </w:r>
      <w:r w:rsidR="00A008CD" w:rsidRPr="00B64011">
        <w:rPr>
          <w:rFonts w:ascii="Arial" w:hAnsi="Arial" w:cs="Arial"/>
          <w:b/>
          <w:bCs/>
        </w:rPr>
        <w:t>10</w:t>
      </w:r>
    </w:p>
    <w:p w14:paraId="030B878D" w14:textId="299032AC" w:rsidR="00DC51DC" w:rsidRPr="00B64011" w:rsidRDefault="004B45E6" w:rsidP="006D5039">
      <w:pPr>
        <w:jc w:val="center"/>
        <w:rPr>
          <w:rFonts w:ascii="Arial" w:hAnsi="Arial" w:cs="Arial"/>
          <w:b/>
        </w:rPr>
      </w:pPr>
      <w:r w:rsidRPr="00B64011">
        <w:rPr>
          <w:rFonts w:ascii="Arial" w:hAnsi="Arial" w:cs="Arial"/>
          <w:b/>
        </w:rPr>
        <w:t>ROZWIĄZANIE/ODSTĄPIENIE OD UMOWY</w:t>
      </w:r>
    </w:p>
    <w:p w14:paraId="6C5BE9BD" w14:textId="77777777" w:rsidR="00DC51DC" w:rsidRPr="00B64011" w:rsidRDefault="00DC51DC" w:rsidP="006D5039">
      <w:pPr>
        <w:pStyle w:val="Akapitzlist"/>
        <w:numPr>
          <w:ilvl w:val="0"/>
          <w:numId w:val="23"/>
        </w:numPr>
        <w:spacing w:before="240"/>
        <w:ind w:left="426"/>
        <w:jc w:val="both"/>
        <w:rPr>
          <w:rFonts w:ascii="Arial" w:hAnsi="Arial" w:cs="Arial"/>
        </w:rPr>
      </w:pPr>
      <w:r w:rsidRPr="00B64011">
        <w:rPr>
          <w:rFonts w:ascii="Arial" w:hAnsi="Arial" w:cs="Arial"/>
        </w:rPr>
        <w:t>Przypadki rozwiązania /odstąpienia od Umowy:</w:t>
      </w:r>
    </w:p>
    <w:p w14:paraId="1D22D660" w14:textId="484957BB" w:rsidR="00DC51DC" w:rsidRPr="00B64011" w:rsidRDefault="00DC51DC" w:rsidP="00B150BA">
      <w:pPr>
        <w:pStyle w:val="Akapitzlist"/>
        <w:numPr>
          <w:ilvl w:val="1"/>
          <w:numId w:val="23"/>
        </w:numPr>
        <w:autoSpaceDE w:val="0"/>
        <w:autoSpaceDN w:val="0"/>
        <w:adjustRightInd w:val="0"/>
        <w:spacing w:before="240" w:after="0" w:line="240" w:lineRule="auto"/>
        <w:ind w:left="868" w:hanging="378"/>
        <w:jc w:val="both"/>
        <w:rPr>
          <w:rFonts w:ascii="Arial" w:hAnsi="Arial" w:cs="Arial"/>
        </w:rPr>
      </w:pPr>
      <w:r w:rsidRPr="00B64011">
        <w:rPr>
          <w:rFonts w:ascii="Arial" w:hAnsi="Arial" w:cs="Arial"/>
        </w:rPr>
        <w:t>w razie zaistnienia istotnej zmiany okoliczności powodującej, że wykonanie Umowy nie leży w interesie publicznym, czego nie można było przewidzieć w</w:t>
      </w:r>
      <w:r w:rsidR="006A4674" w:rsidRPr="00B64011">
        <w:rPr>
          <w:rFonts w:ascii="Arial" w:hAnsi="Arial" w:cs="Arial"/>
        </w:rPr>
        <w:t> </w:t>
      </w:r>
      <w:r w:rsidRPr="00B64011">
        <w:rPr>
          <w:rFonts w:ascii="Arial" w:hAnsi="Arial" w:cs="Arial"/>
        </w:rPr>
        <w:t xml:space="preserve">chwili zawarcia niniejszej Umowy, lub dalsze wykonywanie umowy może zagrozić istotnemu </w:t>
      </w:r>
      <w:r w:rsidRPr="00B64011">
        <w:rPr>
          <w:rFonts w:ascii="Arial" w:hAnsi="Arial" w:cs="Arial"/>
        </w:rPr>
        <w:lastRenderedPageBreak/>
        <w:t>interesowi bezpieczeństwa państwa lub bezpieczeństwu publicznemu, Zamawiający może odstąpić od umowy w terminie 30 dni od powzięcia wiadomości o tych okolicznościach. W takim przypadku, Wykonawca może żądać wynagrodzenia należnego z tytułu wykonania części Umowy.</w:t>
      </w:r>
    </w:p>
    <w:p w14:paraId="5C86DBD8" w14:textId="7A1624A3" w:rsidR="00DC51DC" w:rsidRPr="00B64011" w:rsidRDefault="00DC51DC" w:rsidP="00B150BA">
      <w:pPr>
        <w:pStyle w:val="Akapitzlist"/>
        <w:numPr>
          <w:ilvl w:val="1"/>
          <w:numId w:val="23"/>
        </w:numPr>
        <w:autoSpaceDE w:val="0"/>
        <w:autoSpaceDN w:val="0"/>
        <w:adjustRightInd w:val="0"/>
        <w:spacing w:before="240" w:after="0" w:line="240" w:lineRule="auto"/>
        <w:ind w:left="868" w:hanging="378"/>
        <w:jc w:val="both"/>
        <w:rPr>
          <w:rFonts w:ascii="Arial" w:hAnsi="Arial" w:cs="Arial"/>
        </w:rPr>
      </w:pPr>
      <w:r w:rsidRPr="00B64011">
        <w:rPr>
          <w:rFonts w:ascii="Arial" w:hAnsi="Arial" w:cs="Arial"/>
        </w:rPr>
        <w:t>Zamawiający może odstąpić od Umowy, albo rozwiązać Umowę ze skutkiem natychmiastowym bez wyznaczania dodatkowego terminu, jeżeli zajdzie przynajmniej jedna z niżej wymienionych okoliczności:</w:t>
      </w:r>
    </w:p>
    <w:p w14:paraId="6549FA63" w14:textId="652D1AF2" w:rsidR="00A60A22" w:rsidRPr="00B64011" w:rsidRDefault="00A60A22" w:rsidP="006A4674">
      <w:pPr>
        <w:pStyle w:val="Akapitzlist"/>
        <w:numPr>
          <w:ilvl w:val="0"/>
          <w:numId w:val="24"/>
        </w:numPr>
        <w:autoSpaceDE w:val="0"/>
        <w:autoSpaceDN w:val="0"/>
        <w:adjustRightInd w:val="0"/>
        <w:spacing w:before="240" w:after="0" w:line="240" w:lineRule="auto"/>
        <w:ind w:left="1134" w:hanging="425"/>
        <w:jc w:val="both"/>
        <w:rPr>
          <w:rFonts w:ascii="Arial" w:hAnsi="Arial" w:cs="Arial"/>
        </w:rPr>
      </w:pPr>
      <w:r w:rsidRPr="00B64011">
        <w:rPr>
          <w:rFonts w:ascii="Arial" w:hAnsi="Arial" w:cs="Arial"/>
        </w:rPr>
        <w:t xml:space="preserve">W przypadku co najmniej </w:t>
      </w:r>
      <w:r w:rsidR="00E9432F" w:rsidRPr="00B64011">
        <w:rPr>
          <w:rFonts w:ascii="Arial" w:hAnsi="Arial" w:cs="Arial"/>
        </w:rPr>
        <w:t>14</w:t>
      </w:r>
      <w:r w:rsidRPr="00B64011">
        <w:rPr>
          <w:rFonts w:ascii="Arial" w:hAnsi="Arial" w:cs="Arial"/>
        </w:rPr>
        <w:t xml:space="preserve">-dniowej zwłoki Wykonawcy w stosunku do terminów określonych </w:t>
      </w:r>
      <w:r w:rsidR="002B4633" w:rsidRPr="00B64011">
        <w:rPr>
          <w:rFonts w:ascii="Arial" w:hAnsi="Arial" w:cs="Arial"/>
        </w:rPr>
        <w:t xml:space="preserve">w punktach: 2 - 5 </w:t>
      </w:r>
      <w:r w:rsidR="00256719" w:rsidRPr="00B64011">
        <w:rPr>
          <w:rFonts w:ascii="Arial" w:hAnsi="Arial" w:cs="Arial"/>
        </w:rPr>
        <w:t>H</w:t>
      </w:r>
      <w:r w:rsidR="002B4633" w:rsidRPr="00B64011">
        <w:rPr>
          <w:rFonts w:ascii="Arial" w:hAnsi="Arial" w:cs="Arial"/>
        </w:rPr>
        <w:t xml:space="preserve">armonogramu stanowiącego </w:t>
      </w:r>
      <w:r w:rsidRPr="00B64011">
        <w:rPr>
          <w:rFonts w:ascii="Arial" w:hAnsi="Arial" w:cs="Arial"/>
        </w:rPr>
        <w:t>Załącznik nr 3 do Umowy,</w:t>
      </w:r>
    </w:p>
    <w:p w14:paraId="4B1F169B" w14:textId="77777777" w:rsidR="00DC51DC" w:rsidRPr="00B64011" w:rsidRDefault="00DC51DC" w:rsidP="006A4674">
      <w:pPr>
        <w:pStyle w:val="Akapitzlist"/>
        <w:numPr>
          <w:ilvl w:val="0"/>
          <w:numId w:val="24"/>
        </w:numPr>
        <w:autoSpaceDE w:val="0"/>
        <w:autoSpaceDN w:val="0"/>
        <w:adjustRightInd w:val="0"/>
        <w:spacing w:before="240" w:after="0" w:line="240" w:lineRule="auto"/>
        <w:ind w:left="1134" w:hanging="425"/>
        <w:jc w:val="both"/>
        <w:rPr>
          <w:rFonts w:ascii="Arial" w:hAnsi="Arial" w:cs="Arial"/>
        </w:rPr>
      </w:pPr>
      <w:r w:rsidRPr="00B64011">
        <w:rPr>
          <w:rFonts w:ascii="Arial" w:hAnsi="Arial" w:cs="Arial"/>
        </w:rPr>
        <w:t xml:space="preserve">Wykonawca rażąco narusza postanowienia niniejszej Umowy, </w:t>
      </w:r>
    </w:p>
    <w:p w14:paraId="62C760EF" w14:textId="52592233" w:rsidR="002B4633" w:rsidRPr="00B64011" w:rsidRDefault="002B4633" w:rsidP="002B4633">
      <w:pPr>
        <w:pStyle w:val="Akapitzlist"/>
        <w:numPr>
          <w:ilvl w:val="0"/>
          <w:numId w:val="24"/>
        </w:numPr>
        <w:autoSpaceDE w:val="0"/>
        <w:autoSpaceDN w:val="0"/>
        <w:adjustRightInd w:val="0"/>
        <w:spacing w:before="240" w:after="0" w:line="240" w:lineRule="auto"/>
        <w:ind w:left="1134" w:hanging="425"/>
        <w:jc w:val="both"/>
        <w:rPr>
          <w:rFonts w:ascii="Arial" w:hAnsi="Arial" w:cs="Arial"/>
        </w:rPr>
      </w:pPr>
      <w:r w:rsidRPr="00B64011">
        <w:rPr>
          <w:rFonts w:ascii="Arial" w:hAnsi="Arial" w:cs="Arial"/>
        </w:rPr>
        <w:t>W przypadku co najmniej 3 krotnego</w:t>
      </w:r>
      <w:r w:rsidR="00E262F6" w:rsidRPr="00B64011">
        <w:rPr>
          <w:rFonts w:ascii="Arial" w:hAnsi="Arial" w:cs="Arial"/>
        </w:rPr>
        <w:t xml:space="preserve"> w ciągu miesiąca kalendarzowego</w:t>
      </w:r>
      <w:r w:rsidRPr="00B64011">
        <w:rPr>
          <w:rFonts w:ascii="Arial" w:hAnsi="Arial" w:cs="Arial"/>
        </w:rPr>
        <w:t xml:space="preserve"> stwierdzenia </w:t>
      </w:r>
      <w:r w:rsidR="00256719" w:rsidRPr="00B64011">
        <w:rPr>
          <w:rFonts w:ascii="Arial" w:hAnsi="Arial" w:cs="Arial"/>
        </w:rPr>
        <w:t>przez Zamawiającego nie</w:t>
      </w:r>
      <w:r w:rsidRPr="00B64011">
        <w:rPr>
          <w:rFonts w:ascii="Arial" w:hAnsi="Arial" w:cs="Arial"/>
        </w:rPr>
        <w:t>funk</w:t>
      </w:r>
      <w:r w:rsidR="00E262F6" w:rsidRPr="00B64011">
        <w:rPr>
          <w:rFonts w:ascii="Arial" w:hAnsi="Arial" w:cs="Arial"/>
        </w:rPr>
        <w:t xml:space="preserve">cjonowania płatności bezgotówkowych, o których mowa w </w:t>
      </w:r>
      <w:proofErr w:type="spellStart"/>
      <w:r w:rsidR="00E262F6" w:rsidRPr="00B64011">
        <w:rPr>
          <w:rFonts w:ascii="Arial" w:hAnsi="Arial" w:cs="Arial"/>
        </w:rPr>
        <w:t>w</w:t>
      </w:r>
      <w:proofErr w:type="spellEnd"/>
      <w:r w:rsidR="00E262F6" w:rsidRPr="00B64011">
        <w:rPr>
          <w:rFonts w:ascii="Arial" w:hAnsi="Arial" w:cs="Arial"/>
        </w:rPr>
        <w:t xml:space="preserve"> § 4 ust. 1 pkt 2 lit. a </w:t>
      </w:r>
      <w:r w:rsidR="00D22EEA" w:rsidRPr="00B64011">
        <w:rPr>
          <w:rFonts w:ascii="Arial" w:hAnsi="Arial" w:cs="Arial"/>
        </w:rPr>
        <w:t xml:space="preserve"> i naliczenia wskazanej w w/w przepisie kary umownej. </w:t>
      </w:r>
    </w:p>
    <w:p w14:paraId="34CE7076" w14:textId="0E6FA1AA" w:rsidR="002B4633" w:rsidRPr="00B64011" w:rsidRDefault="002B4633" w:rsidP="002B4633">
      <w:pPr>
        <w:pStyle w:val="Akapitzlist"/>
        <w:numPr>
          <w:ilvl w:val="0"/>
          <w:numId w:val="24"/>
        </w:numPr>
        <w:autoSpaceDE w:val="0"/>
        <w:autoSpaceDN w:val="0"/>
        <w:adjustRightInd w:val="0"/>
        <w:spacing w:before="240" w:after="0" w:line="240" w:lineRule="auto"/>
        <w:ind w:left="1134" w:hanging="425"/>
        <w:jc w:val="both"/>
        <w:rPr>
          <w:rFonts w:ascii="Arial" w:hAnsi="Arial" w:cs="Arial"/>
          <w:strike/>
        </w:rPr>
      </w:pPr>
      <w:r w:rsidRPr="00B64011">
        <w:rPr>
          <w:rFonts w:ascii="Arial" w:hAnsi="Arial" w:cs="Arial"/>
        </w:rPr>
        <w:t xml:space="preserve">W przypadku trwającego co najmniej </w:t>
      </w:r>
      <w:r w:rsidR="00256719" w:rsidRPr="00B64011">
        <w:rPr>
          <w:rFonts w:ascii="Arial" w:hAnsi="Arial" w:cs="Arial"/>
        </w:rPr>
        <w:t xml:space="preserve"> </w:t>
      </w:r>
      <w:r w:rsidR="003F3398" w:rsidRPr="00B64011">
        <w:rPr>
          <w:rFonts w:ascii="Arial" w:hAnsi="Arial" w:cs="Arial"/>
        </w:rPr>
        <w:t>48</w:t>
      </w:r>
      <w:r w:rsidR="006D68B6" w:rsidRPr="00B64011">
        <w:rPr>
          <w:rFonts w:ascii="Arial" w:hAnsi="Arial" w:cs="Arial"/>
        </w:rPr>
        <w:t xml:space="preserve"> </w:t>
      </w:r>
      <w:r w:rsidR="00256719" w:rsidRPr="00B64011">
        <w:rPr>
          <w:rFonts w:ascii="Arial" w:hAnsi="Arial" w:cs="Arial"/>
        </w:rPr>
        <w:t>godzin</w:t>
      </w:r>
      <w:r w:rsidRPr="00B64011">
        <w:rPr>
          <w:rFonts w:ascii="Arial" w:hAnsi="Arial" w:cs="Arial"/>
        </w:rPr>
        <w:t xml:space="preserve"> </w:t>
      </w:r>
      <w:r w:rsidR="00256719" w:rsidRPr="00B64011">
        <w:rPr>
          <w:rFonts w:ascii="Arial" w:hAnsi="Arial" w:cs="Arial"/>
        </w:rPr>
        <w:t>nie</w:t>
      </w:r>
      <w:r w:rsidRPr="00B64011">
        <w:rPr>
          <w:rFonts w:ascii="Arial" w:hAnsi="Arial" w:cs="Arial"/>
        </w:rPr>
        <w:t xml:space="preserve">funkcjonowania płatności </w:t>
      </w:r>
      <w:r w:rsidR="00B150BA" w:rsidRPr="00B64011">
        <w:rPr>
          <w:rFonts w:ascii="Arial" w:hAnsi="Arial" w:cs="Arial"/>
        </w:rPr>
        <w:t xml:space="preserve">bezgotówkowych, o których mowa </w:t>
      </w:r>
      <w:bookmarkStart w:id="2" w:name="_Hlk43360378"/>
      <w:r w:rsidR="00B150BA" w:rsidRPr="00B64011">
        <w:rPr>
          <w:rFonts w:ascii="Arial" w:hAnsi="Arial" w:cs="Arial"/>
        </w:rPr>
        <w:t xml:space="preserve">w § 4 ust. 1 pkt 2 lit. </w:t>
      </w:r>
      <w:r w:rsidR="00E262F6" w:rsidRPr="00B64011">
        <w:rPr>
          <w:rFonts w:ascii="Arial" w:hAnsi="Arial" w:cs="Arial"/>
        </w:rPr>
        <w:t>b</w:t>
      </w:r>
      <w:r w:rsidR="00B150BA" w:rsidRPr="00B64011">
        <w:rPr>
          <w:rFonts w:ascii="Arial" w:hAnsi="Arial" w:cs="Arial"/>
        </w:rPr>
        <w:t xml:space="preserve"> </w:t>
      </w:r>
      <w:bookmarkEnd w:id="2"/>
      <w:r w:rsidR="00B150BA" w:rsidRPr="00B64011">
        <w:rPr>
          <w:rFonts w:ascii="Arial" w:hAnsi="Arial" w:cs="Arial"/>
        </w:rPr>
        <w:t xml:space="preserve">niniejszej umowy </w:t>
      </w:r>
      <w:r w:rsidR="008E52EA" w:rsidRPr="00B64011">
        <w:rPr>
          <w:rFonts w:ascii="Arial" w:hAnsi="Arial" w:cs="Arial"/>
        </w:rPr>
        <w:br/>
      </w:r>
      <w:r w:rsidR="00B150BA" w:rsidRPr="00B64011">
        <w:rPr>
          <w:rFonts w:ascii="Arial" w:hAnsi="Arial" w:cs="Arial"/>
        </w:rPr>
        <w:t>i naliczenia mu wskazanej w w/w przepisie kary umownej</w:t>
      </w:r>
    </w:p>
    <w:p w14:paraId="6454C868" w14:textId="09396730" w:rsidR="002E74C2" w:rsidRPr="00B64011" w:rsidRDefault="002E74C2" w:rsidP="002B4633">
      <w:pPr>
        <w:pStyle w:val="Akapitzlist"/>
        <w:numPr>
          <w:ilvl w:val="0"/>
          <w:numId w:val="24"/>
        </w:numPr>
        <w:autoSpaceDE w:val="0"/>
        <w:autoSpaceDN w:val="0"/>
        <w:adjustRightInd w:val="0"/>
        <w:spacing w:before="240" w:after="0" w:line="240" w:lineRule="auto"/>
        <w:ind w:left="1134" w:hanging="425"/>
        <w:jc w:val="both"/>
        <w:rPr>
          <w:rFonts w:ascii="Arial" w:hAnsi="Arial" w:cs="Arial"/>
          <w:strike/>
        </w:rPr>
      </w:pPr>
      <w:r w:rsidRPr="00B64011">
        <w:rPr>
          <w:rFonts w:ascii="Arial" w:hAnsi="Arial" w:cs="Arial"/>
        </w:rPr>
        <w:t xml:space="preserve">W przypadku trwającego co najmniej 72 godziny niefunkcjonowania płatności bezgotówkowych, o których mowa w § 4 ust. 1 pkt 2 lit. </w:t>
      </w:r>
      <w:r w:rsidR="00E262F6" w:rsidRPr="00B64011">
        <w:rPr>
          <w:rFonts w:ascii="Arial" w:hAnsi="Arial" w:cs="Arial"/>
        </w:rPr>
        <w:t>d</w:t>
      </w:r>
      <w:r w:rsidRPr="00B64011">
        <w:rPr>
          <w:rFonts w:ascii="Arial" w:hAnsi="Arial" w:cs="Arial"/>
        </w:rPr>
        <w:t xml:space="preserve"> niniejszej Umowy </w:t>
      </w:r>
      <w:r w:rsidR="008E52EA" w:rsidRPr="00B64011">
        <w:rPr>
          <w:rFonts w:ascii="Arial" w:hAnsi="Arial" w:cs="Arial"/>
        </w:rPr>
        <w:br/>
      </w:r>
      <w:r w:rsidRPr="00B64011">
        <w:rPr>
          <w:rFonts w:ascii="Arial" w:hAnsi="Arial" w:cs="Arial"/>
        </w:rPr>
        <w:t>i naliczenia mu wskazanej w w/w przepisie kary umownej.</w:t>
      </w:r>
    </w:p>
    <w:p w14:paraId="15DE9F6C" w14:textId="7A384D23" w:rsidR="002B4633" w:rsidRPr="00B64011" w:rsidRDefault="002B4633" w:rsidP="002B4633">
      <w:pPr>
        <w:pStyle w:val="Akapitzlist"/>
        <w:numPr>
          <w:ilvl w:val="0"/>
          <w:numId w:val="24"/>
        </w:numPr>
        <w:autoSpaceDE w:val="0"/>
        <w:autoSpaceDN w:val="0"/>
        <w:adjustRightInd w:val="0"/>
        <w:spacing w:before="240" w:after="0" w:line="240" w:lineRule="auto"/>
        <w:ind w:left="1134" w:hanging="425"/>
        <w:jc w:val="both"/>
        <w:rPr>
          <w:rFonts w:ascii="Arial" w:hAnsi="Arial" w:cs="Arial"/>
        </w:rPr>
      </w:pPr>
      <w:r w:rsidRPr="00B64011">
        <w:rPr>
          <w:rFonts w:ascii="Arial" w:hAnsi="Arial" w:cs="Arial"/>
        </w:rPr>
        <w:t>Wykonawca przestał spełniać wymogi, o których mowa w § 7 ust. 1 niniejszej Umowy</w:t>
      </w:r>
      <w:r w:rsidR="003F3398" w:rsidRPr="00B64011">
        <w:rPr>
          <w:rFonts w:ascii="Arial" w:hAnsi="Arial" w:cs="Arial"/>
        </w:rPr>
        <w:t>, tracąc tym samym uprawnienia do wykonywania działalności będącej przedmiotem umowy.</w:t>
      </w:r>
    </w:p>
    <w:p w14:paraId="28EC0313" w14:textId="77777777" w:rsidR="00DC51DC" w:rsidRPr="00B64011" w:rsidRDefault="00DC51DC" w:rsidP="004B45E6">
      <w:pPr>
        <w:pStyle w:val="Akapitzlist"/>
        <w:numPr>
          <w:ilvl w:val="0"/>
          <w:numId w:val="23"/>
        </w:numPr>
        <w:spacing w:before="240"/>
        <w:ind w:left="426"/>
        <w:jc w:val="both"/>
        <w:rPr>
          <w:rFonts w:ascii="Arial" w:hAnsi="Arial" w:cs="Arial"/>
        </w:rPr>
      </w:pPr>
      <w:r w:rsidRPr="00B64011">
        <w:rPr>
          <w:rFonts w:ascii="Arial" w:hAnsi="Arial" w:cs="Arial"/>
        </w:rPr>
        <w:t>Rozwiązanie/odstąpienie od Umowy następuje w formie pisemnej i pod rygorem nieważności takiego oświadczenia.</w:t>
      </w:r>
    </w:p>
    <w:p w14:paraId="013EC6FA" w14:textId="04F88885" w:rsidR="00DC51DC" w:rsidRPr="00B64011" w:rsidRDefault="00DC51DC" w:rsidP="004B45E6">
      <w:pPr>
        <w:pStyle w:val="Akapitzlist"/>
        <w:numPr>
          <w:ilvl w:val="0"/>
          <w:numId w:val="23"/>
        </w:numPr>
        <w:spacing w:before="240"/>
        <w:ind w:left="426"/>
        <w:jc w:val="both"/>
        <w:rPr>
          <w:rFonts w:ascii="Arial" w:hAnsi="Arial" w:cs="Arial"/>
        </w:rPr>
      </w:pPr>
      <w:r w:rsidRPr="00B64011">
        <w:rPr>
          <w:rFonts w:ascii="Arial" w:hAnsi="Arial" w:cs="Arial"/>
        </w:rPr>
        <w:t>W przypadkach dotyczących rozwiązania/odstąpienia do Umowy Wykonawca może żądać wyłącznie wynagrodzenia należnego z tytułu wykonania części Umowy.</w:t>
      </w:r>
    </w:p>
    <w:p w14:paraId="4D9A1495" w14:textId="2B146FCC" w:rsidR="00C07CFD" w:rsidRPr="00B64011" w:rsidRDefault="00C07CFD" w:rsidP="00C07CFD">
      <w:pPr>
        <w:pStyle w:val="Akapitzlist"/>
        <w:spacing w:before="240"/>
        <w:jc w:val="both"/>
        <w:rPr>
          <w:rFonts w:ascii="Arial" w:hAnsi="Arial" w:cs="Arial"/>
        </w:rPr>
      </w:pPr>
    </w:p>
    <w:p w14:paraId="20C47861" w14:textId="46540A54" w:rsidR="00C07CFD" w:rsidRPr="00B64011" w:rsidRDefault="00C07CFD" w:rsidP="004B45E6">
      <w:pPr>
        <w:pStyle w:val="Akapitzlist"/>
        <w:autoSpaceDE w:val="0"/>
        <w:autoSpaceDN w:val="0"/>
        <w:adjustRightInd w:val="0"/>
        <w:spacing w:before="240" w:line="240" w:lineRule="auto"/>
        <w:jc w:val="center"/>
        <w:rPr>
          <w:rFonts w:ascii="Arial" w:hAnsi="Arial" w:cs="Arial"/>
          <w:b/>
          <w:bCs/>
        </w:rPr>
      </w:pPr>
      <w:r w:rsidRPr="00B64011">
        <w:rPr>
          <w:rFonts w:ascii="Arial" w:hAnsi="Arial" w:cs="Arial"/>
          <w:b/>
          <w:bCs/>
        </w:rPr>
        <w:t xml:space="preserve">§ </w:t>
      </w:r>
      <w:r w:rsidR="00A008CD" w:rsidRPr="00B64011">
        <w:rPr>
          <w:rFonts w:ascii="Arial" w:hAnsi="Arial" w:cs="Arial"/>
          <w:b/>
          <w:bCs/>
        </w:rPr>
        <w:t>11</w:t>
      </w:r>
    </w:p>
    <w:p w14:paraId="2C4AF10A" w14:textId="05E46BA6" w:rsidR="00C07CFD" w:rsidRPr="00B64011" w:rsidRDefault="004B45E6" w:rsidP="004B45E6">
      <w:pPr>
        <w:pStyle w:val="Akapitzlist"/>
        <w:autoSpaceDE w:val="0"/>
        <w:autoSpaceDN w:val="0"/>
        <w:adjustRightInd w:val="0"/>
        <w:spacing w:before="240" w:line="240" w:lineRule="auto"/>
        <w:jc w:val="center"/>
        <w:rPr>
          <w:rFonts w:ascii="Arial" w:hAnsi="Arial" w:cs="Arial"/>
          <w:b/>
          <w:bCs/>
        </w:rPr>
      </w:pPr>
      <w:r w:rsidRPr="00B64011">
        <w:rPr>
          <w:rFonts w:ascii="Arial" w:hAnsi="Arial" w:cs="Arial"/>
          <w:b/>
          <w:bCs/>
        </w:rPr>
        <w:t>PODWYKONAWSTWO</w:t>
      </w:r>
    </w:p>
    <w:p w14:paraId="7722063A" w14:textId="77777777" w:rsidR="00C07CFD" w:rsidRPr="00B64011" w:rsidRDefault="00C07CFD" w:rsidP="00B150BA">
      <w:pPr>
        <w:tabs>
          <w:tab w:val="left" w:pos="4253"/>
        </w:tabs>
        <w:spacing w:line="240" w:lineRule="auto"/>
        <w:ind w:left="360"/>
        <w:jc w:val="both"/>
        <w:rPr>
          <w:rFonts w:ascii="Arial" w:eastAsia="Calibri" w:hAnsi="Arial" w:cs="Arial"/>
        </w:rPr>
      </w:pPr>
      <w:r w:rsidRPr="00B64011">
        <w:rPr>
          <w:rFonts w:ascii="Arial" w:eastAsia="Calibri" w:hAnsi="Arial" w:cs="Arial"/>
        </w:rPr>
        <w:t>Wykonawca oświadcza, że przedmiot Umowy wykona bez udziału podwykonawców lub:</w:t>
      </w:r>
    </w:p>
    <w:p w14:paraId="6F55C7D1" w14:textId="5EE31B3B" w:rsidR="00C07CFD" w:rsidRPr="00B64011" w:rsidRDefault="00C07CFD" w:rsidP="004B45E6">
      <w:pPr>
        <w:numPr>
          <w:ilvl w:val="0"/>
          <w:numId w:val="30"/>
        </w:numPr>
        <w:spacing w:after="0" w:line="240" w:lineRule="auto"/>
        <w:ind w:left="426"/>
        <w:contextualSpacing/>
        <w:jc w:val="both"/>
        <w:rPr>
          <w:rFonts w:ascii="Arial" w:eastAsia="Calibri" w:hAnsi="Arial" w:cs="Arial"/>
        </w:rPr>
      </w:pPr>
      <w:r w:rsidRPr="00B64011">
        <w:rPr>
          <w:rFonts w:ascii="Arial" w:eastAsia="Calibri" w:hAnsi="Arial" w:cs="Arial"/>
        </w:rPr>
        <w:t>W przypadku realizacji przedmiotu Umowy z udziałem podwykonawców Wykonawca oświadcza, że powierzy następujący zakres prac podwykonawcom (zgodnie z</w:t>
      </w:r>
      <w:r w:rsidR="004B45E6" w:rsidRPr="00B64011">
        <w:rPr>
          <w:rFonts w:ascii="Arial" w:eastAsia="Calibri" w:hAnsi="Arial" w:cs="Arial"/>
        </w:rPr>
        <w:t> </w:t>
      </w:r>
      <w:r w:rsidRPr="00B64011">
        <w:rPr>
          <w:rFonts w:ascii="Arial" w:eastAsia="Calibri" w:hAnsi="Arial" w:cs="Arial"/>
        </w:rPr>
        <w:t>informacją złożoną w ofercie):</w:t>
      </w:r>
    </w:p>
    <w:p w14:paraId="48DF9ABB" w14:textId="77777777" w:rsidR="00C07CFD" w:rsidRPr="00B64011" w:rsidRDefault="00C07CFD" w:rsidP="004B45E6">
      <w:pPr>
        <w:numPr>
          <w:ilvl w:val="1"/>
          <w:numId w:val="35"/>
        </w:numPr>
        <w:spacing w:after="0" w:line="240" w:lineRule="auto"/>
        <w:ind w:left="1276" w:hanging="556"/>
        <w:contextualSpacing/>
        <w:jc w:val="both"/>
        <w:rPr>
          <w:rFonts w:ascii="Arial" w:eastAsia="Calibri" w:hAnsi="Arial" w:cs="Arial"/>
        </w:rPr>
      </w:pPr>
      <w:r w:rsidRPr="00B64011">
        <w:rPr>
          <w:rFonts w:ascii="Arial" w:eastAsia="Calibri" w:hAnsi="Arial" w:cs="Arial"/>
        </w:rPr>
        <w:t>…………………………………………………………………………………..</w:t>
      </w:r>
    </w:p>
    <w:p w14:paraId="453FD0E0" w14:textId="77777777" w:rsidR="00C07CFD" w:rsidRPr="00B64011" w:rsidRDefault="00C07CFD" w:rsidP="004B45E6">
      <w:pPr>
        <w:numPr>
          <w:ilvl w:val="1"/>
          <w:numId w:val="35"/>
        </w:numPr>
        <w:spacing w:after="0" w:line="240" w:lineRule="auto"/>
        <w:ind w:left="1276" w:hanging="556"/>
        <w:contextualSpacing/>
        <w:jc w:val="both"/>
        <w:rPr>
          <w:rFonts w:ascii="Arial" w:eastAsia="Calibri" w:hAnsi="Arial" w:cs="Arial"/>
        </w:rPr>
      </w:pPr>
      <w:r w:rsidRPr="00B64011">
        <w:rPr>
          <w:rFonts w:ascii="Arial" w:eastAsia="Calibri" w:hAnsi="Arial" w:cs="Arial"/>
        </w:rPr>
        <w:t>…………………………………………………………………………………..</w:t>
      </w:r>
    </w:p>
    <w:p w14:paraId="3C3CEC27" w14:textId="77777777" w:rsidR="00C07CFD" w:rsidRPr="00B64011" w:rsidRDefault="00C07CFD" w:rsidP="004B45E6">
      <w:pPr>
        <w:numPr>
          <w:ilvl w:val="0"/>
          <w:numId w:val="30"/>
        </w:numPr>
        <w:spacing w:after="0" w:line="240" w:lineRule="auto"/>
        <w:ind w:left="426"/>
        <w:contextualSpacing/>
        <w:jc w:val="both"/>
        <w:rPr>
          <w:rFonts w:ascii="Arial" w:eastAsia="Calibri" w:hAnsi="Arial" w:cs="Arial"/>
        </w:rPr>
      </w:pPr>
      <w:r w:rsidRPr="00B64011">
        <w:rPr>
          <w:rFonts w:ascii="Arial" w:eastAsia="Calibri" w:hAnsi="Arial" w:cs="Arial"/>
        </w:rPr>
        <w:t>Wykonawca ponosi pełną odpowiedzialność wobec Zamawiającego oraz osób trzecich za działania i zaniechania podwykonawców, jak za własne działania lub zaniechania.</w:t>
      </w:r>
    </w:p>
    <w:p w14:paraId="083C78A7" w14:textId="3776E09C" w:rsidR="00C07CFD" w:rsidRPr="00B64011" w:rsidRDefault="00C07CFD" w:rsidP="004B45E6">
      <w:pPr>
        <w:numPr>
          <w:ilvl w:val="0"/>
          <w:numId w:val="30"/>
        </w:numPr>
        <w:spacing w:after="0" w:line="240" w:lineRule="auto"/>
        <w:ind w:left="426"/>
        <w:contextualSpacing/>
        <w:jc w:val="both"/>
        <w:rPr>
          <w:rFonts w:ascii="Arial" w:eastAsia="Calibri" w:hAnsi="Arial" w:cs="Arial"/>
        </w:rPr>
      </w:pPr>
      <w:r w:rsidRPr="00B64011">
        <w:rPr>
          <w:rFonts w:ascii="Arial" w:eastAsia="Calibri" w:hAnsi="Arial" w:cs="Arial"/>
        </w:rPr>
        <w:t>Wykonawca ponosi pełną odpowiedzialność za jakość i terminowość prac, które wykonuje przy udziale podwykonawców.</w:t>
      </w:r>
    </w:p>
    <w:p w14:paraId="60640B7B" w14:textId="7302B97B" w:rsidR="0035497B" w:rsidRPr="00B64011" w:rsidRDefault="0035497B" w:rsidP="00B150BA">
      <w:pPr>
        <w:pStyle w:val="Akapitzlist"/>
        <w:autoSpaceDE w:val="0"/>
        <w:autoSpaceDN w:val="0"/>
        <w:adjustRightInd w:val="0"/>
        <w:spacing w:before="240" w:line="240" w:lineRule="auto"/>
        <w:jc w:val="center"/>
        <w:rPr>
          <w:rFonts w:ascii="Arial" w:hAnsi="Arial" w:cs="Arial"/>
          <w:b/>
          <w:bCs/>
        </w:rPr>
      </w:pPr>
      <w:r w:rsidRPr="00B64011">
        <w:rPr>
          <w:rFonts w:ascii="Arial" w:hAnsi="Arial" w:cs="Arial"/>
          <w:b/>
          <w:bCs/>
        </w:rPr>
        <w:t>§</w:t>
      </w:r>
      <w:r w:rsidR="00A008CD" w:rsidRPr="00B64011">
        <w:rPr>
          <w:rFonts w:ascii="Arial" w:hAnsi="Arial" w:cs="Arial"/>
          <w:b/>
          <w:bCs/>
        </w:rPr>
        <w:t>12</w:t>
      </w:r>
    </w:p>
    <w:p w14:paraId="79196365" w14:textId="24A6AC92" w:rsidR="0035497B" w:rsidRPr="00B64011" w:rsidRDefault="004B45E6" w:rsidP="00B150BA">
      <w:pPr>
        <w:pStyle w:val="Akapitzlist"/>
        <w:autoSpaceDE w:val="0"/>
        <w:autoSpaceDN w:val="0"/>
        <w:adjustRightInd w:val="0"/>
        <w:spacing w:before="240" w:line="240" w:lineRule="auto"/>
        <w:jc w:val="center"/>
        <w:rPr>
          <w:rFonts w:ascii="Arial" w:hAnsi="Arial" w:cs="Arial"/>
          <w:b/>
          <w:bCs/>
        </w:rPr>
      </w:pPr>
      <w:r w:rsidRPr="00B64011">
        <w:rPr>
          <w:rFonts w:ascii="Arial" w:hAnsi="Arial" w:cs="Arial"/>
          <w:b/>
          <w:bCs/>
        </w:rPr>
        <w:t>POSTANOWIENIA KOŃCOWE</w:t>
      </w:r>
    </w:p>
    <w:p w14:paraId="5E070CB4" w14:textId="77777777" w:rsidR="0035497B" w:rsidRPr="00B64011" w:rsidRDefault="0035497B" w:rsidP="004B45E6">
      <w:pPr>
        <w:pStyle w:val="Akapitzlist"/>
        <w:numPr>
          <w:ilvl w:val="0"/>
          <w:numId w:val="26"/>
        </w:numPr>
        <w:spacing w:before="240"/>
        <w:ind w:left="426" w:hanging="426"/>
        <w:jc w:val="both"/>
        <w:rPr>
          <w:rFonts w:ascii="Arial" w:hAnsi="Arial" w:cs="Arial"/>
        </w:rPr>
      </w:pPr>
      <w:r w:rsidRPr="00B64011">
        <w:rPr>
          <w:rFonts w:ascii="Arial" w:hAnsi="Arial" w:cs="Arial"/>
        </w:rPr>
        <w:t>W sprawach nieuregulowanych w niniejszej Umowie zastosowanie mają powszechnie obowiązujące przepisy prawa polskiego, w szczególności przepisy ustawy Prawo zamówień publicznych i Kodeksu Cywilnego (Dz. U. 2018 poz. 1025 z późn.zm.)</w:t>
      </w:r>
    </w:p>
    <w:p w14:paraId="4F7F4EB3" w14:textId="77777777" w:rsidR="0035497B" w:rsidRPr="00B64011" w:rsidRDefault="0035497B" w:rsidP="004B45E6">
      <w:pPr>
        <w:pStyle w:val="Akapitzlist"/>
        <w:numPr>
          <w:ilvl w:val="0"/>
          <w:numId w:val="26"/>
        </w:numPr>
        <w:spacing w:before="240"/>
        <w:ind w:left="426" w:hanging="426"/>
        <w:jc w:val="both"/>
        <w:rPr>
          <w:rFonts w:ascii="Arial" w:hAnsi="Arial" w:cs="Arial"/>
        </w:rPr>
      </w:pPr>
      <w:r w:rsidRPr="00B64011">
        <w:rPr>
          <w:rFonts w:ascii="Arial" w:hAnsi="Arial" w:cs="Arial"/>
        </w:rPr>
        <w:t>Osobami uprawnionymi do kontaktów w sprawach związanych z realizacją postanowień niniejszej Umowy ze strony Zamawiającego są:</w:t>
      </w:r>
    </w:p>
    <w:p w14:paraId="61FB05C9" w14:textId="77777777" w:rsidR="0035497B" w:rsidRPr="00B64011" w:rsidRDefault="0035497B" w:rsidP="004B45E6">
      <w:pPr>
        <w:autoSpaceDE w:val="0"/>
        <w:autoSpaceDN w:val="0"/>
        <w:adjustRightInd w:val="0"/>
        <w:spacing w:after="0" w:line="240" w:lineRule="auto"/>
        <w:ind w:left="284"/>
        <w:rPr>
          <w:rFonts w:ascii="Arial" w:hAnsi="Arial" w:cs="Arial"/>
          <w:lang w:val="de-DE"/>
        </w:rPr>
      </w:pPr>
      <w:r w:rsidRPr="00B64011">
        <w:rPr>
          <w:rFonts w:ascii="Arial" w:hAnsi="Arial" w:cs="Arial"/>
          <w:lang w:val="de-DE"/>
        </w:rPr>
        <w:t xml:space="preserve">a) ……………………………, tel.: ……………………., </w:t>
      </w:r>
      <w:proofErr w:type="spellStart"/>
      <w:r w:rsidRPr="00B64011">
        <w:rPr>
          <w:rFonts w:ascii="Arial" w:hAnsi="Arial" w:cs="Arial"/>
          <w:lang w:val="de-DE"/>
        </w:rPr>
        <w:t>e-mail</w:t>
      </w:r>
      <w:proofErr w:type="spellEnd"/>
      <w:r w:rsidRPr="00B64011">
        <w:rPr>
          <w:rFonts w:ascii="Arial" w:hAnsi="Arial" w:cs="Arial"/>
          <w:lang w:val="de-DE"/>
        </w:rPr>
        <w:t>: …………………………………</w:t>
      </w:r>
    </w:p>
    <w:p w14:paraId="7619EB46" w14:textId="77777777" w:rsidR="0035497B" w:rsidRPr="00B64011" w:rsidRDefault="0035497B" w:rsidP="004B45E6">
      <w:pPr>
        <w:autoSpaceDE w:val="0"/>
        <w:autoSpaceDN w:val="0"/>
        <w:adjustRightInd w:val="0"/>
        <w:spacing w:after="0" w:line="240" w:lineRule="auto"/>
        <w:ind w:left="284"/>
        <w:rPr>
          <w:rFonts w:ascii="Arial" w:hAnsi="Arial" w:cs="Arial"/>
          <w:lang w:val="de-DE"/>
        </w:rPr>
      </w:pPr>
      <w:r w:rsidRPr="00B64011">
        <w:rPr>
          <w:rFonts w:ascii="Arial" w:hAnsi="Arial" w:cs="Arial"/>
          <w:lang w:val="de-DE"/>
        </w:rPr>
        <w:t xml:space="preserve">b) ……………………………, tel.: ……………………., </w:t>
      </w:r>
      <w:proofErr w:type="spellStart"/>
      <w:r w:rsidRPr="00B64011">
        <w:rPr>
          <w:rFonts w:ascii="Arial" w:hAnsi="Arial" w:cs="Arial"/>
          <w:lang w:val="de-DE"/>
        </w:rPr>
        <w:t>e-mail</w:t>
      </w:r>
      <w:proofErr w:type="spellEnd"/>
      <w:r w:rsidRPr="00B64011">
        <w:rPr>
          <w:rFonts w:ascii="Arial" w:hAnsi="Arial" w:cs="Arial"/>
          <w:lang w:val="de-DE"/>
        </w:rPr>
        <w:t>: …………………………………</w:t>
      </w:r>
    </w:p>
    <w:p w14:paraId="5B63D4EA" w14:textId="77777777" w:rsidR="0035497B" w:rsidRPr="00B64011" w:rsidRDefault="0035497B" w:rsidP="004B45E6">
      <w:pPr>
        <w:autoSpaceDE w:val="0"/>
        <w:autoSpaceDN w:val="0"/>
        <w:adjustRightInd w:val="0"/>
        <w:spacing w:after="0" w:line="240" w:lineRule="auto"/>
        <w:ind w:left="284"/>
        <w:rPr>
          <w:rFonts w:ascii="Arial" w:hAnsi="Arial" w:cs="Arial"/>
        </w:rPr>
      </w:pPr>
      <w:r w:rsidRPr="00B64011">
        <w:rPr>
          <w:rFonts w:ascii="Arial" w:hAnsi="Arial" w:cs="Arial"/>
        </w:rPr>
        <w:lastRenderedPageBreak/>
        <w:t>c) ……………………………, tel.: ……………………., e-mail: …………………………………</w:t>
      </w:r>
    </w:p>
    <w:p w14:paraId="1FEBF1D9" w14:textId="77777777" w:rsidR="0035497B" w:rsidRPr="00B64011" w:rsidRDefault="0035497B" w:rsidP="004B45E6">
      <w:pPr>
        <w:pStyle w:val="Akapitzlist"/>
        <w:numPr>
          <w:ilvl w:val="0"/>
          <w:numId w:val="26"/>
        </w:numPr>
        <w:spacing w:before="240"/>
        <w:ind w:left="426" w:hanging="426"/>
        <w:jc w:val="both"/>
        <w:rPr>
          <w:rFonts w:ascii="Arial" w:hAnsi="Arial" w:cs="Arial"/>
        </w:rPr>
      </w:pPr>
      <w:r w:rsidRPr="00B64011">
        <w:rPr>
          <w:rFonts w:ascii="Arial" w:hAnsi="Arial" w:cs="Arial"/>
        </w:rPr>
        <w:t>Osobami uprawnionymi do kontaktów w sprawach związanych z realizacją postanowień niniejszej Umowy ze strony Wykonawcy są:</w:t>
      </w:r>
    </w:p>
    <w:p w14:paraId="5B07AC52" w14:textId="77777777" w:rsidR="004B45E6" w:rsidRPr="00B64011" w:rsidRDefault="004B45E6" w:rsidP="004B45E6">
      <w:pPr>
        <w:autoSpaceDE w:val="0"/>
        <w:autoSpaceDN w:val="0"/>
        <w:adjustRightInd w:val="0"/>
        <w:spacing w:after="0" w:line="240" w:lineRule="auto"/>
        <w:ind w:left="284"/>
        <w:rPr>
          <w:rFonts w:ascii="Arial" w:hAnsi="Arial" w:cs="Arial"/>
          <w:lang w:val="de-DE"/>
        </w:rPr>
      </w:pPr>
      <w:r w:rsidRPr="00B64011">
        <w:rPr>
          <w:rFonts w:ascii="Arial" w:hAnsi="Arial" w:cs="Arial"/>
          <w:lang w:val="de-DE"/>
        </w:rPr>
        <w:t xml:space="preserve">a) ……………………………, tel.: ……………………., </w:t>
      </w:r>
      <w:proofErr w:type="spellStart"/>
      <w:r w:rsidRPr="00B64011">
        <w:rPr>
          <w:rFonts w:ascii="Arial" w:hAnsi="Arial" w:cs="Arial"/>
          <w:lang w:val="de-DE"/>
        </w:rPr>
        <w:t>e-mail</w:t>
      </w:r>
      <w:proofErr w:type="spellEnd"/>
      <w:r w:rsidRPr="00B64011">
        <w:rPr>
          <w:rFonts w:ascii="Arial" w:hAnsi="Arial" w:cs="Arial"/>
          <w:lang w:val="de-DE"/>
        </w:rPr>
        <w:t>: …………………………………</w:t>
      </w:r>
    </w:p>
    <w:p w14:paraId="506A9C2E" w14:textId="77777777" w:rsidR="004B45E6" w:rsidRPr="00B64011" w:rsidRDefault="004B45E6" w:rsidP="004B45E6">
      <w:pPr>
        <w:autoSpaceDE w:val="0"/>
        <w:autoSpaceDN w:val="0"/>
        <w:adjustRightInd w:val="0"/>
        <w:spacing w:after="0" w:line="240" w:lineRule="auto"/>
        <w:ind w:left="284"/>
        <w:rPr>
          <w:rFonts w:ascii="Arial" w:hAnsi="Arial" w:cs="Arial"/>
          <w:lang w:val="de-DE"/>
        </w:rPr>
      </w:pPr>
      <w:r w:rsidRPr="00B64011">
        <w:rPr>
          <w:rFonts w:ascii="Arial" w:hAnsi="Arial" w:cs="Arial"/>
          <w:lang w:val="de-DE"/>
        </w:rPr>
        <w:t xml:space="preserve">b) ……………………………, tel.: ……………………., </w:t>
      </w:r>
      <w:proofErr w:type="spellStart"/>
      <w:r w:rsidRPr="00B64011">
        <w:rPr>
          <w:rFonts w:ascii="Arial" w:hAnsi="Arial" w:cs="Arial"/>
          <w:lang w:val="de-DE"/>
        </w:rPr>
        <w:t>e-mail</w:t>
      </w:r>
      <w:proofErr w:type="spellEnd"/>
      <w:r w:rsidRPr="00B64011">
        <w:rPr>
          <w:rFonts w:ascii="Arial" w:hAnsi="Arial" w:cs="Arial"/>
          <w:lang w:val="de-DE"/>
        </w:rPr>
        <w:t>: …………………………………</w:t>
      </w:r>
    </w:p>
    <w:p w14:paraId="24F67B1C" w14:textId="77777777" w:rsidR="004B45E6" w:rsidRPr="00B64011" w:rsidRDefault="004B45E6" w:rsidP="004B45E6">
      <w:pPr>
        <w:autoSpaceDE w:val="0"/>
        <w:autoSpaceDN w:val="0"/>
        <w:adjustRightInd w:val="0"/>
        <w:spacing w:after="0" w:line="240" w:lineRule="auto"/>
        <w:ind w:left="284"/>
        <w:rPr>
          <w:rFonts w:ascii="Arial" w:hAnsi="Arial" w:cs="Arial"/>
        </w:rPr>
      </w:pPr>
      <w:r w:rsidRPr="00B64011">
        <w:rPr>
          <w:rFonts w:ascii="Arial" w:hAnsi="Arial" w:cs="Arial"/>
        </w:rPr>
        <w:t>c) ……………………………, tel.: ……………………., e-mail: …………………………………</w:t>
      </w:r>
    </w:p>
    <w:p w14:paraId="45CD439E" w14:textId="3E4F0830" w:rsidR="005D5710" w:rsidRPr="00B64011" w:rsidRDefault="005D5710" w:rsidP="004B45E6">
      <w:pPr>
        <w:pStyle w:val="Akapitzlist"/>
        <w:numPr>
          <w:ilvl w:val="0"/>
          <w:numId w:val="26"/>
        </w:numPr>
        <w:spacing w:before="240"/>
        <w:ind w:left="426" w:hanging="426"/>
        <w:jc w:val="both"/>
        <w:rPr>
          <w:rFonts w:ascii="Arial" w:hAnsi="Arial" w:cs="Arial"/>
        </w:rPr>
      </w:pPr>
      <w:r w:rsidRPr="00B64011">
        <w:rPr>
          <w:rFonts w:ascii="Arial" w:hAnsi="Arial" w:cs="Arial"/>
        </w:rPr>
        <w:t xml:space="preserve">Zmiana osób uprawnionych do kontaktów  wymaga formy pisemnej, lecz </w:t>
      </w:r>
      <w:r w:rsidR="0038391F" w:rsidRPr="00B64011">
        <w:rPr>
          <w:rFonts w:ascii="Arial" w:hAnsi="Arial" w:cs="Arial"/>
        </w:rPr>
        <w:t xml:space="preserve">nie </w:t>
      </w:r>
      <w:r w:rsidRPr="00B64011">
        <w:rPr>
          <w:rFonts w:ascii="Arial" w:hAnsi="Arial" w:cs="Arial"/>
        </w:rPr>
        <w:t>stanowi zmiany niniejszej  Umowy.</w:t>
      </w:r>
    </w:p>
    <w:p w14:paraId="2C02CAD9" w14:textId="46F52B9E" w:rsidR="00A766BF" w:rsidRPr="00B64011" w:rsidRDefault="00A766BF" w:rsidP="00A766BF">
      <w:pPr>
        <w:pStyle w:val="Akapitzlist"/>
        <w:numPr>
          <w:ilvl w:val="0"/>
          <w:numId w:val="26"/>
        </w:numPr>
        <w:spacing w:before="240"/>
        <w:ind w:left="426" w:hanging="426"/>
        <w:jc w:val="both"/>
        <w:rPr>
          <w:rFonts w:ascii="Arial" w:hAnsi="Arial" w:cs="Arial"/>
        </w:rPr>
      </w:pPr>
      <w:r w:rsidRPr="00B64011">
        <w:rPr>
          <w:rFonts w:ascii="Arial" w:hAnsi="Arial" w:cs="Arial"/>
        </w:rPr>
        <w:t xml:space="preserve">W przypadku gdy realizacja prac objętych umową wymagać będzie spotkań przedstawicieli stron Umowy, konsultacji merytorycznych Wykonawca poinformuje Zamawiającego o przedmiocie spotkania, konsultacji oraz planowanym terminie z wyprzedzeniem  co najmniej 3 dni kalendarzowych. Z uwagi na panujący na terenie Polski stan epidemii Strony dopuszczają </w:t>
      </w:r>
      <w:r w:rsidR="00D63160" w:rsidRPr="00B64011">
        <w:rPr>
          <w:rFonts w:ascii="Arial" w:hAnsi="Arial" w:cs="Arial"/>
        </w:rPr>
        <w:t xml:space="preserve">odbywanie spotkań i konsultacji </w:t>
      </w:r>
      <w:r w:rsidRPr="00B64011">
        <w:rPr>
          <w:rFonts w:ascii="Arial" w:hAnsi="Arial" w:cs="Arial"/>
        </w:rPr>
        <w:t xml:space="preserve"> w trybie zdalnym za pośrednictwem łączy internetowych, w formie np. </w:t>
      </w:r>
      <w:proofErr w:type="spellStart"/>
      <w:r w:rsidRPr="00B64011">
        <w:rPr>
          <w:rFonts w:ascii="Arial" w:hAnsi="Arial" w:cs="Arial"/>
        </w:rPr>
        <w:t>videokonferencji</w:t>
      </w:r>
      <w:proofErr w:type="spellEnd"/>
      <w:r w:rsidRPr="00B64011">
        <w:rPr>
          <w:rFonts w:ascii="Arial" w:hAnsi="Arial" w:cs="Arial"/>
        </w:rPr>
        <w:t xml:space="preserve"> lub innych ogólnodostępnych kanałów komunikacji internetowej.</w:t>
      </w:r>
    </w:p>
    <w:p w14:paraId="6EA7E427" w14:textId="3A6C35EC" w:rsidR="005D5710" w:rsidRPr="00B64011" w:rsidRDefault="005D5710" w:rsidP="004B45E6">
      <w:pPr>
        <w:pStyle w:val="Akapitzlist"/>
        <w:numPr>
          <w:ilvl w:val="0"/>
          <w:numId w:val="26"/>
        </w:numPr>
        <w:spacing w:before="240"/>
        <w:ind w:left="426" w:hanging="426"/>
        <w:jc w:val="both"/>
        <w:rPr>
          <w:rFonts w:ascii="Arial" w:hAnsi="Arial" w:cs="Arial"/>
        </w:rPr>
      </w:pPr>
      <w:r w:rsidRPr="00B64011">
        <w:rPr>
          <w:rFonts w:ascii="Arial" w:hAnsi="Arial" w:cs="Arial"/>
        </w:rPr>
        <w:t xml:space="preserve">Wszelkie zmiany </w:t>
      </w:r>
      <w:r w:rsidR="0035497B" w:rsidRPr="00B64011">
        <w:rPr>
          <w:rFonts w:ascii="Arial" w:hAnsi="Arial" w:cs="Arial"/>
        </w:rPr>
        <w:t>Umowy będą dokonywane w formie pisemnej pod rygorem nieważnoś</w:t>
      </w:r>
      <w:r w:rsidRPr="00B64011">
        <w:rPr>
          <w:rFonts w:ascii="Arial" w:hAnsi="Arial" w:cs="Arial"/>
        </w:rPr>
        <w:t>ci</w:t>
      </w:r>
      <w:r w:rsidR="00F82C5F" w:rsidRPr="00B64011">
        <w:rPr>
          <w:rFonts w:ascii="Arial" w:hAnsi="Arial" w:cs="Arial"/>
        </w:rPr>
        <w:t>,</w:t>
      </w:r>
      <w:r w:rsidRPr="00B64011">
        <w:rPr>
          <w:rFonts w:ascii="Arial" w:hAnsi="Arial" w:cs="Arial"/>
        </w:rPr>
        <w:t xml:space="preserve"> z uwzględnieniem zapisów </w:t>
      </w:r>
      <w:r w:rsidR="0035497B" w:rsidRPr="00B64011">
        <w:rPr>
          <w:rFonts w:ascii="Arial" w:hAnsi="Arial" w:cs="Arial"/>
        </w:rPr>
        <w:t xml:space="preserve"> </w:t>
      </w:r>
      <w:r w:rsidRPr="00B64011">
        <w:rPr>
          <w:rFonts w:ascii="Arial" w:hAnsi="Arial" w:cs="Arial"/>
        </w:rPr>
        <w:t>§</w:t>
      </w:r>
      <w:r w:rsidR="00D800AB" w:rsidRPr="00B64011">
        <w:rPr>
          <w:rFonts w:ascii="Arial" w:hAnsi="Arial" w:cs="Arial"/>
        </w:rPr>
        <w:t xml:space="preserve"> </w:t>
      </w:r>
      <w:r w:rsidR="00F82C5F" w:rsidRPr="00B64011">
        <w:rPr>
          <w:rFonts w:ascii="Arial" w:hAnsi="Arial" w:cs="Arial"/>
        </w:rPr>
        <w:t>12</w:t>
      </w:r>
      <w:r w:rsidRPr="00B64011">
        <w:rPr>
          <w:rFonts w:ascii="Arial" w:hAnsi="Arial" w:cs="Arial"/>
        </w:rPr>
        <w:t xml:space="preserve"> ust. 4</w:t>
      </w:r>
      <w:r w:rsidR="004B45E6" w:rsidRPr="00B64011">
        <w:rPr>
          <w:rFonts w:ascii="Arial" w:hAnsi="Arial" w:cs="Arial"/>
        </w:rPr>
        <w:t>.</w:t>
      </w:r>
    </w:p>
    <w:p w14:paraId="39E8B19E" w14:textId="77777777" w:rsidR="006635DA" w:rsidRPr="00B64011" w:rsidRDefault="006635DA" w:rsidP="004B45E6">
      <w:pPr>
        <w:pStyle w:val="Akapitzlist"/>
        <w:numPr>
          <w:ilvl w:val="0"/>
          <w:numId w:val="26"/>
        </w:numPr>
        <w:spacing w:before="240"/>
        <w:ind w:left="426" w:hanging="426"/>
        <w:jc w:val="both"/>
        <w:rPr>
          <w:rFonts w:ascii="Arial" w:hAnsi="Arial" w:cs="Arial"/>
        </w:rPr>
      </w:pPr>
      <w:r w:rsidRPr="00B64011">
        <w:rPr>
          <w:rFonts w:ascii="Arial" w:hAnsi="Arial" w:cs="Arial"/>
        </w:rPr>
        <w:t>W przypadku, gdyby którekolwiek z postanowień Umowy zostało uznane za nieważne, Umowa w pozostałej części pozostaje ważna.</w:t>
      </w:r>
    </w:p>
    <w:p w14:paraId="2EF2C135" w14:textId="2ECE0D67" w:rsidR="006635DA" w:rsidRPr="00B64011" w:rsidRDefault="006635DA" w:rsidP="004B45E6">
      <w:pPr>
        <w:pStyle w:val="Akapitzlist"/>
        <w:numPr>
          <w:ilvl w:val="0"/>
          <w:numId w:val="26"/>
        </w:numPr>
        <w:spacing w:before="240"/>
        <w:ind w:left="426" w:hanging="426"/>
        <w:jc w:val="both"/>
        <w:rPr>
          <w:rFonts w:ascii="Arial" w:hAnsi="Arial" w:cs="Arial"/>
        </w:rPr>
      </w:pPr>
      <w:r w:rsidRPr="00B64011">
        <w:rPr>
          <w:rFonts w:ascii="Arial" w:hAnsi="Arial" w:cs="Arial"/>
        </w:rPr>
        <w:t xml:space="preserve">W przypadku opisanym w ust. </w:t>
      </w:r>
      <w:r w:rsidR="00D63160" w:rsidRPr="00B64011">
        <w:rPr>
          <w:rFonts w:ascii="Arial" w:hAnsi="Arial" w:cs="Arial"/>
        </w:rPr>
        <w:t>7</w:t>
      </w:r>
      <w:r w:rsidRPr="00B64011">
        <w:rPr>
          <w:rFonts w:ascii="Arial" w:hAnsi="Arial" w:cs="Arial"/>
        </w:rPr>
        <w:t xml:space="preserve"> </w:t>
      </w:r>
      <w:r w:rsidR="00D800AB" w:rsidRPr="00B64011">
        <w:rPr>
          <w:rFonts w:ascii="Arial" w:hAnsi="Arial" w:cs="Arial"/>
        </w:rPr>
        <w:t>S</w:t>
      </w:r>
      <w:r w:rsidRPr="00B64011">
        <w:rPr>
          <w:rFonts w:ascii="Arial" w:hAnsi="Arial" w:cs="Arial"/>
        </w:rPr>
        <w:t>trony Umowy zobowiązują się do zastąpienia nieważnych postanowień Umowy nowymi postanowieniami zbliżonymi celem do postanowień uznanych za nieważne.</w:t>
      </w:r>
    </w:p>
    <w:p w14:paraId="31EADAAF" w14:textId="77777777" w:rsidR="006635DA" w:rsidRPr="00B64011" w:rsidRDefault="006635DA" w:rsidP="004B45E6">
      <w:pPr>
        <w:pStyle w:val="Akapitzlist"/>
        <w:numPr>
          <w:ilvl w:val="0"/>
          <w:numId w:val="26"/>
        </w:numPr>
        <w:spacing w:before="240"/>
        <w:ind w:left="426" w:hanging="426"/>
        <w:jc w:val="both"/>
        <w:rPr>
          <w:rFonts w:ascii="Arial" w:hAnsi="Arial" w:cs="Arial"/>
        </w:rPr>
      </w:pPr>
      <w:r w:rsidRPr="00B64011">
        <w:rPr>
          <w:rFonts w:ascii="Arial" w:hAnsi="Arial" w:cs="Arial"/>
        </w:rPr>
        <w:t>Niniejsza Umowa podlega prawu polskiemu. Walutą rozliczeniową jest złoty polski.</w:t>
      </w:r>
    </w:p>
    <w:p w14:paraId="19D4298B" w14:textId="77777777" w:rsidR="006635DA" w:rsidRPr="00B64011" w:rsidRDefault="006635DA" w:rsidP="004B45E6">
      <w:pPr>
        <w:pStyle w:val="Akapitzlist"/>
        <w:numPr>
          <w:ilvl w:val="0"/>
          <w:numId w:val="26"/>
        </w:numPr>
        <w:spacing w:before="240"/>
        <w:ind w:left="426" w:hanging="426"/>
        <w:jc w:val="both"/>
        <w:rPr>
          <w:rFonts w:ascii="Arial" w:hAnsi="Arial" w:cs="Arial"/>
        </w:rPr>
      </w:pPr>
      <w:r w:rsidRPr="00B64011">
        <w:rPr>
          <w:rFonts w:ascii="Arial" w:hAnsi="Arial" w:cs="Arial"/>
        </w:rPr>
        <w:t>Wykonawca nie może bez pisemnej zgody Zamawiającego przenieść swoich wierzytelności wynikających z niniejszej Umowy na osobę trzecią (tj. dokonać przelewu wierzytelności).</w:t>
      </w:r>
    </w:p>
    <w:p w14:paraId="7B4A7549" w14:textId="77777777" w:rsidR="006635DA" w:rsidRPr="00B64011" w:rsidRDefault="006635DA" w:rsidP="004B45E6">
      <w:pPr>
        <w:pStyle w:val="Akapitzlist"/>
        <w:numPr>
          <w:ilvl w:val="0"/>
          <w:numId w:val="26"/>
        </w:numPr>
        <w:spacing w:before="240"/>
        <w:ind w:left="426" w:hanging="426"/>
        <w:jc w:val="both"/>
        <w:rPr>
          <w:rFonts w:ascii="Arial" w:hAnsi="Arial" w:cs="Arial"/>
        </w:rPr>
      </w:pPr>
      <w:r w:rsidRPr="00B64011">
        <w:rPr>
          <w:rFonts w:ascii="Arial" w:hAnsi="Arial" w:cs="Arial"/>
        </w:rPr>
        <w:t>Żadna ze Stron nie może bez uprzedniej pisemnej zgody drugiej Strony przenieść praw i/lub obowiązków wynikających z niniejszej Umowy na rzecz osób trzecich.</w:t>
      </w:r>
    </w:p>
    <w:p w14:paraId="72826FC5" w14:textId="77777777" w:rsidR="006635DA" w:rsidRPr="00B64011" w:rsidRDefault="006635DA" w:rsidP="004B45E6">
      <w:pPr>
        <w:pStyle w:val="Akapitzlist"/>
        <w:numPr>
          <w:ilvl w:val="0"/>
          <w:numId w:val="26"/>
        </w:numPr>
        <w:spacing w:before="240"/>
        <w:ind w:left="426" w:hanging="426"/>
        <w:jc w:val="both"/>
        <w:rPr>
          <w:rFonts w:ascii="Arial" w:hAnsi="Arial" w:cs="Arial"/>
        </w:rPr>
      </w:pPr>
      <w:r w:rsidRPr="00B64011">
        <w:rPr>
          <w:rFonts w:ascii="Arial" w:hAnsi="Arial" w:cs="Arial"/>
        </w:rPr>
        <w:t>Strony zobowiązują się w drodze konsultacji i negocjacji do rozwiązywania bez zbędnej zwłoki sporów wynikających z niniejszej Umowy, sądem właściwym do rozstrzygania sporów z Umowy będzie sąd właściwy dla siedziby Zamawiającego.</w:t>
      </w:r>
    </w:p>
    <w:p w14:paraId="1106DB52" w14:textId="1D338D21" w:rsidR="006635DA" w:rsidRPr="00B64011" w:rsidRDefault="006635DA" w:rsidP="004B45E6">
      <w:pPr>
        <w:pStyle w:val="Akapitzlist"/>
        <w:numPr>
          <w:ilvl w:val="0"/>
          <w:numId w:val="26"/>
        </w:numPr>
        <w:spacing w:before="240"/>
        <w:ind w:left="426" w:hanging="426"/>
        <w:jc w:val="both"/>
        <w:rPr>
          <w:rFonts w:ascii="Arial" w:hAnsi="Arial" w:cs="Arial"/>
        </w:rPr>
      </w:pPr>
      <w:r w:rsidRPr="00B64011">
        <w:rPr>
          <w:rFonts w:ascii="Arial" w:hAnsi="Arial" w:cs="Arial"/>
        </w:rPr>
        <w:t>Zamawiającemu przysługuje prawo weryfikacji faktur oraz specyfikacji faktur związanych z realizacją Umowy.</w:t>
      </w:r>
    </w:p>
    <w:p w14:paraId="4F188AEA" w14:textId="77777777" w:rsidR="006635DA" w:rsidRPr="00B64011" w:rsidRDefault="006635DA" w:rsidP="004B45E6">
      <w:pPr>
        <w:pStyle w:val="Akapitzlist"/>
        <w:numPr>
          <w:ilvl w:val="0"/>
          <w:numId w:val="26"/>
        </w:numPr>
        <w:spacing w:before="240"/>
        <w:ind w:left="426" w:hanging="426"/>
        <w:jc w:val="both"/>
        <w:rPr>
          <w:rFonts w:ascii="Arial" w:hAnsi="Arial" w:cs="Arial"/>
        </w:rPr>
      </w:pPr>
      <w:r w:rsidRPr="00B64011">
        <w:rPr>
          <w:rFonts w:ascii="Arial" w:hAnsi="Arial" w:cs="Arial"/>
        </w:rPr>
        <w:t xml:space="preserve"> Strony zobowiązują się do wzajemnego informowania o każdorazowej zmianie miejsca prowadzenia działalności.</w:t>
      </w:r>
    </w:p>
    <w:p w14:paraId="7B9620B3" w14:textId="1E97A0FA" w:rsidR="006635DA" w:rsidRPr="00B64011" w:rsidRDefault="006635DA" w:rsidP="004B45E6">
      <w:pPr>
        <w:pStyle w:val="Akapitzlist"/>
        <w:numPr>
          <w:ilvl w:val="0"/>
          <w:numId w:val="26"/>
        </w:numPr>
        <w:spacing w:before="240"/>
        <w:ind w:left="426" w:hanging="426"/>
        <w:jc w:val="both"/>
        <w:rPr>
          <w:rFonts w:ascii="Arial" w:hAnsi="Arial" w:cs="Arial"/>
        </w:rPr>
      </w:pPr>
      <w:r w:rsidRPr="00B64011">
        <w:rPr>
          <w:rFonts w:ascii="Arial" w:hAnsi="Arial" w:cs="Arial"/>
        </w:rPr>
        <w:t>Strony deklarują, że będą dążyły do usprawniania i optymalizowania sposobu przyjmowania i przetwarzania wpłat, przekazywania informacji o wpłatach Klientów w</w:t>
      </w:r>
      <w:r w:rsidR="004B45E6" w:rsidRPr="00B64011">
        <w:rPr>
          <w:rFonts w:ascii="Arial" w:hAnsi="Arial" w:cs="Arial"/>
        </w:rPr>
        <w:t> </w:t>
      </w:r>
      <w:r w:rsidRPr="00B64011">
        <w:rPr>
          <w:rFonts w:ascii="Arial" w:hAnsi="Arial" w:cs="Arial"/>
        </w:rPr>
        <w:t>Serwisie, przekazywania wpłat na konta Zamawiającego oraz wymiany informacji i</w:t>
      </w:r>
      <w:r w:rsidR="004B45E6" w:rsidRPr="00B64011">
        <w:rPr>
          <w:rFonts w:ascii="Arial" w:hAnsi="Arial" w:cs="Arial"/>
        </w:rPr>
        <w:t> </w:t>
      </w:r>
      <w:r w:rsidRPr="00B64011">
        <w:rPr>
          <w:rFonts w:ascii="Arial" w:hAnsi="Arial" w:cs="Arial"/>
        </w:rPr>
        <w:t>danych między stronami dla zapewnienia jak najlepszej obsługi Klienta.</w:t>
      </w:r>
    </w:p>
    <w:p w14:paraId="4971703B" w14:textId="77777777" w:rsidR="00DD6F47" w:rsidRPr="00B64011" w:rsidRDefault="006635DA" w:rsidP="004B45E6">
      <w:pPr>
        <w:pStyle w:val="Akapitzlist"/>
        <w:numPr>
          <w:ilvl w:val="0"/>
          <w:numId w:val="26"/>
        </w:numPr>
        <w:spacing w:before="240"/>
        <w:ind w:left="426" w:hanging="426"/>
        <w:jc w:val="both"/>
        <w:rPr>
          <w:rFonts w:ascii="Arial" w:hAnsi="Arial" w:cs="Arial"/>
        </w:rPr>
      </w:pPr>
      <w:r w:rsidRPr="00B64011">
        <w:rPr>
          <w:rFonts w:ascii="Arial" w:hAnsi="Arial" w:cs="Arial"/>
        </w:rPr>
        <w:t>Umowa została sporządzona w dwóch jednobrzmiących egzemplarzach, po jednym dla każdej ze Stron.</w:t>
      </w:r>
    </w:p>
    <w:sectPr w:rsidR="00DD6F47" w:rsidRPr="00B6401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A0AD2" w14:textId="77777777" w:rsidR="00BE58B7" w:rsidRDefault="00BE58B7" w:rsidP="00127493">
      <w:pPr>
        <w:spacing w:after="0" w:line="240" w:lineRule="auto"/>
      </w:pPr>
      <w:r>
        <w:separator/>
      </w:r>
    </w:p>
  </w:endnote>
  <w:endnote w:type="continuationSeparator" w:id="0">
    <w:p w14:paraId="0036C60A" w14:textId="77777777" w:rsidR="00BE58B7" w:rsidRDefault="00BE58B7" w:rsidP="00127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9A58A" w14:textId="77777777" w:rsidR="00BE58B7" w:rsidRDefault="00BE58B7" w:rsidP="00127493">
      <w:pPr>
        <w:spacing w:after="0" w:line="240" w:lineRule="auto"/>
      </w:pPr>
      <w:r>
        <w:separator/>
      </w:r>
    </w:p>
  </w:footnote>
  <w:footnote w:type="continuationSeparator" w:id="0">
    <w:p w14:paraId="5E09F20D" w14:textId="77777777" w:rsidR="00BE58B7" w:rsidRDefault="00BE58B7" w:rsidP="00127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28EA9" w14:textId="5FE522BC" w:rsidR="00127493" w:rsidRPr="00127493" w:rsidRDefault="00127493" w:rsidP="00127493">
    <w:pPr>
      <w:pStyle w:val="Nagwek"/>
      <w:jc w:val="right"/>
      <w:rPr>
        <w:rFonts w:ascii="Arial" w:hAnsi="Arial" w:cs="Arial"/>
        <w:b/>
        <w:bCs/>
        <w:sz w:val="18"/>
        <w:szCs w:val="18"/>
      </w:rPr>
    </w:pPr>
    <w:r w:rsidRPr="00127493">
      <w:rPr>
        <w:rFonts w:ascii="Arial" w:hAnsi="Arial" w:cs="Arial"/>
        <w:b/>
        <w:bCs/>
        <w:sz w:val="18"/>
        <w:szCs w:val="18"/>
      </w:rPr>
      <w:t xml:space="preserve">Załącznik nr 5 do </w:t>
    </w:r>
    <w:proofErr w:type="spellStart"/>
    <w:r w:rsidRPr="00127493">
      <w:rPr>
        <w:rFonts w:ascii="Arial" w:hAnsi="Arial" w:cs="Arial"/>
        <w:b/>
        <w:bCs/>
        <w:sz w:val="18"/>
        <w:szCs w:val="18"/>
      </w:rPr>
      <w:t>s.i.w.z</w:t>
    </w:r>
    <w:proofErr w:type="spellEnd"/>
    <w:r w:rsidRPr="00127493">
      <w:rPr>
        <w:rFonts w:ascii="Arial" w:hAnsi="Arial" w:cs="Arial"/>
        <w:b/>
        <w:bCs/>
        <w:sz w:val="18"/>
        <w:szCs w:val="18"/>
      </w:rPr>
      <w:t>.-</w:t>
    </w:r>
  </w:p>
  <w:p w14:paraId="28433C10" w14:textId="67319E98" w:rsidR="00127493" w:rsidRPr="00127493" w:rsidRDefault="00127493" w:rsidP="00127493">
    <w:pPr>
      <w:pStyle w:val="Nagwek"/>
      <w:jc w:val="right"/>
      <w:rPr>
        <w:rFonts w:ascii="Arial" w:hAnsi="Arial" w:cs="Arial"/>
        <w:b/>
        <w:bCs/>
        <w:sz w:val="18"/>
        <w:szCs w:val="18"/>
      </w:rPr>
    </w:pPr>
    <w:r w:rsidRPr="00127493">
      <w:rPr>
        <w:rFonts w:ascii="Arial" w:hAnsi="Arial" w:cs="Arial"/>
        <w:b/>
        <w:bCs/>
        <w:sz w:val="18"/>
        <w:szCs w:val="18"/>
      </w:rPr>
      <w:t>Wzór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704F5"/>
    <w:multiLevelType w:val="hybridMultilevel"/>
    <w:tmpl w:val="C00630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9E337C"/>
    <w:multiLevelType w:val="hybridMultilevel"/>
    <w:tmpl w:val="B08C652E"/>
    <w:lvl w:ilvl="0" w:tplc="D7768B12">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3CC2A49"/>
    <w:multiLevelType w:val="multilevel"/>
    <w:tmpl w:val="F63C2086"/>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E4C7D17"/>
    <w:multiLevelType w:val="hybridMultilevel"/>
    <w:tmpl w:val="ACA8422E"/>
    <w:lvl w:ilvl="0" w:tplc="6B867CE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EA426E"/>
    <w:multiLevelType w:val="hybridMultilevel"/>
    <w:tmpl w:val="E4F66D08"/>
    <w:lvl w:ilvl="0" w:tplc="0415000F">
      <w:start w:val="1"/>
      <w:numFmt w:val="decimal"/>
      <w:lvlText w:val="%1."/>
      <w:lvlJc w:val="left"/>
      <w:pPr>
        <w:ind w:left="360" w:hanging="360"/>
      </w:pPr>
      <w:rPr>
        <w:rFonts w:cs="Times New Roman"/>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22B07DDB"/>
    <w:multiLevelType w:val="multilevel"/>
    <w:tmpl w:val="808C0B96"/>
    <w:lvl w:ilvl="0">
      <w:start w:val="1"/>
      <w:numFmt w:val="lowerLetter"/>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44828D9"/>
    <w:multiLevelType w:val="hybridMultilevel"/>
    <w:tmpl w:val="96109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8009F1"/>
    <w:multiLevelType w:val="hybridMultilevel"/>
    <w:tmpl w:val="48A2E264"/>
    <w:lvl w:ilvl="0" w:tplc="873480E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A287FE3"/>
    <w:multiLevelType w:val="hybridMultilevel"/>
    <w:tmpl w:val="D8ACED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B46748"/>
    <w:multiLevelType w:val="hybridMultilevel"/>
    <w:tmpl w:val="2564C84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656A24"/>
    <w:multiLevelType w:val="hybridMultilevel"/>
    <w:tmpl w:val="B20E6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B44B89"/>
    <w:multiLevelType w:val="multilevel"/>
    <w:tmpl w:val="ED5A3FC4"/>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2" w15:restartNumberingAfterBreak="0">
    <w:nsid w:val="2DBD6206"/>
    <w:multiLevelType w:val="hybridMultilevel"/>
    <w:tmpl w:val="AFF26112"/>
    <w:lvl w:ilvl="0" w:tplc="04150011">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FD06C97"/>
    <w:multiLevelType w:val="multilevel"/>
    <w:tmpl w:val="F4ECC21E"/>
    <w:lvl w:ilvl="0">
      <w:start w:val="1"/>
      <w:numFmt w:val="decimal"/>
      <w:lvlText w:val="%1."/>
      <w:lvlJc w:val="left"/>
      <w:pPr>
        <w:ind w:left="720" w:hanging="360"/>
      </w:pPr>
      <w:rPr>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30F26F16"/>
    <w:multiLevelType w:val="hybridMultilevel"/>
    <w:tmpl w:val="CA2C9D40"/>
    <w:lvl w:ilvl="0" w:tplc="873480E8">
      <w:start w:val="1"/>
      <w:numFmt w:val="lowerLetter"/>
      <w:lvlText w:val="%1."/>
      <w:lvlJc w:val="left"/>
      <w:pPr>
        <w:ind w:left="1466" w:hanging="360"/>
      </w:pPr>
      <w:rPr>
        <w:rFonts w:hint="default"/>
      </w:rPr>
    </w:lvl>
    <w:lvl w:ilvl="1" w:tplc="04150019" w:tentative="1">
      <w:start w:val="1"/>
      <w:numFmt w:val="lowerLetter"/>
      <w:lvlText w:val="%2."/>
      <w:lvlJc w:val="left"/>
      <w:pPr>
        <w:ind w:left="2186" w:hanging="360"/>
      </w:pPr>
    </w:lvl>
    <w:lvl w:ilvl="2" w:tplc="0415001B" w:tentative="1">
      <w:start w:val="1"/>
      <w:numFmt w:val="lowerRoman"/>
      <w:lvlText w:val="%3."/>
      <w:lvlJc w:val="right"/>
      <w:pPr>
        <w:ind w:left="2906" w:hanging="180"/>
      </w:pPr>
    </w:lvl>
    <w:lvl w:ilvl="3" w:tplc="0415000F" w:tentative="1">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15" w15:restartNumberingAfterBreak="0">
    <w:nsid w:val="30FD16A5"/>
    <w:multiLevelType w:val="multilevel"/>
    <w:tmpl w:val="D6FE813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269276F"/>
    <w:multiLevelType w:val="hybridMultilevel"/>
    <w:tmpl w:val="0FEC30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0A3BDF"/>
    <w:multiLevelType w:val="multilevel"/>
    <w:tmpl w:val="F63C2086"/>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3FE4B8B"/>
    <w:multiLevelType w:val="hybridMultilevel"/>
    <w:tmpl w:val="CFAEC9BE"/>
    <w:lvl w:ilvl="0" w:tplc="8B90A422">
      <w:start w:val="1"/>
      <w:numFmt w:val="decimal"/>
      <w:lvlText w:val="%1."/>
      <w:lvlJc w:val="left"/>
      <w:pPr>
        <w:ind w:left="360" w:hanging="360"/>
      </w:pPr>
    </w:lvl>
    <w:lvl w:ilvl="1" w:tplc="04150011">
      <w:start w:val="1"/>
      <w:numFmt w:val="decimal"/>
      <w:lvlText w:val="%2)"/>
      <w:lvlJc w:val="left"/>
      <w:pPr>
        <w:ind w:left="644" w:hanging="360"/>
      </w:pPr>
    </w:lvl>
    <w:lvl w:ilvl="2" w:tplc="04150011">
      <w:start w:val="1"/>
      <w:numFmt w:val="decimal"/>
      <w:lvlText w:val="%3)"/>
      <w:lvlJc w:val="left"/>
      <w:pPr>
        <w:ind w:left="1980" w:hanging="36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7847C24"/>
    <w:multiLevelType w:val="multilevel"/>
    <w:tmpl w:val="6BD087F4"/>
    <w:lvl w:ilvl="0">
      <w:start w:val="1"/>
      <w:numFmt w:val="decimal"/>
      <w:lvlText w:val="%1."/>
      <w:lvlJc w:val="left"/>
      <w:pPr>
        <w:ind w:left="720" w:hanging="360"/>
      </w:p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3E144C47"/>
    <w:multiLevelType w:val="hybridMultilevel"/>
    <w:tmpl w:val="0616B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032394"/>
    <w:multiLevelType w:val="multilevel"/>
    <w:tmpl w:val="1D6E590E"/>
    <w:lvl w:ilvl="0">
      <w:start w:val="1"/>
      <w:numFmt w:val="decimal"/>
      <w:lvlText w:val="%1."/>
      <w:lvlJc w:val="left"/>
      <w:pPr>
        <w:ind w:left="390" w:hanging="390"/>
      </w:pPr>
      <w:rPr>
        <w:rFonts w:eastAsiaTheme="minorHAnsi" w:hint="default"/>
      </w:rPr>
    </w:lvl>
    <w:lvl w:ilvl="1">
      <w:start w:val="1"/>
      <w:numFmt w:val="decimal"/>
      <w:lvlText w:val="%1.%2."/>
      <w:lvlJc w:val="left"/>
      <w:pPr>
        <w:ind w:left="1056" w:hanging="720"/>
      </w:pPr>
      <w:rPr>
        <w:rFonts w:eastAsiaTheme="minorHAnsi" w:hint="default"/>
      </w:rPr>
    </w:lvl>
    <w:lvl w:ilvl="2">
      <w:start w:val="1"/>
      <w:numFmt w:val="decimal"/>
      <w:lvlText w:val="%1.%2.%3."/>
      <w:lvlJc w:val="left"/>
      <w:pPr>
        <w:ind w:left="1392" w:hanging="720"/>
      </w:pPr>
      <w:rPr>
        <w:rFonts w:eastAsiaTheme="minorHAnsi" w:hint="default"/>
      </w:rPr>
    </w:lvl>
    <w:lvl w:ilvl="3">
      <w:start w:val="1"/>
      <w:numFmt w:val="decimal"/>
      <w:lvlText w:val="%1.%2.%3.%4."/>
      <w:lvlJc w:val="left"/>
      <w:pPr>
        <w:ind w:left="2088" w:hanging="1080"/>
      </w:pPr>
      <w:rPr>
        <w:rFonts w:eastAsiaTheme="minorHAnsi" w:hint="default"/>
      </w:rPr>
    </w:lvl>
    <w:lvl w:ilvl="4">
      <w:start w:val="1"/>
      <w:numFmt w:val="decimal"/>
      <w:lvlText w:val="%1.%2.%3.%4.%5."/>
      <w:lvlJc w:val="left"/>
      <w:pPr>
        <w:ind w:left="2424" w:hanging="1080"/>
      </w:pPr>
      <w:rPr>
        <w:rFonts w:eastAsiaTheme="minorHAnsi" w:hint="default"/>
      </w:rPr>
    </w:lvl>
    <w:lvl w:ilvl="5">
      <w:start w:val="1"/>
      <w:numFmt w:val="decimal"/>
      <w:lvlText w:val="%1.%2.%3.%4.%5.%6."/>
      <w:lvlJc w:val="left"/>
      <w:pPr>
        <w:ind w:left="3120" w:hanging="1440"/>
      </w:pPr>
      <w:rPr>
        <w:rFonts w:eastAsiaTheme="minorHAnsi" w:hint="default"/>
      </w:rPr>
    </w:lvl>
    <w:lvl w:ilvl="6">
      <w:start w:val="1"/>
      <w:numFmt w:val="decimal"/>
      <w:lvlText w:val="%1.%2.%3.%4.%5.%6.%7."/>
      <w:lvlJc w:val="left"/>
      <w:pPr>
        <w:ind w:left="3456" w:hanging="1440"/>
      </w:pPr>
      <w:rPr>
        <w:rFonts w:eastAsiaTheme="minorHAnsi" w:hint="default"/>
      </w:rPr>
    </w:lvl>
    <w:lvl w:ilvl="7">
      <w:start w:val="1"/>
      <w:numFmt w:val="decimal"/>
      <w:lvlText w:val="%1.%2.%3.%4.%5.%6.%7.%8."/>
      <w:lvlJc w:val="left"/>
      <w:pPr>
        <w:ind w:left="4152" w:hanging="1800"/>
      </w:pPr>
      <w:rPr>
        <w:rFonts w:eastAsiaTheme="minorHAnsi" w:hint="default"/>
      </w:rPr>
    </w:lvl>
    <w:lvl w:ilvl="8">
      <w:start w:val="1"/>
      <w:numFmt w:val="decimal"/>
      <w:lvlText w:val="%1.%2.%3.%4.%5.%6.%7.%8.%9."/>
      <w:lvlJc w:val="left"/>
      <w:pPr>
        <w:ind w:left="4848" w:hanging="2160"/>
      </w:pPr>
      <w:rPr>
        <w:rFonts w:eastAsiaTheme="minorHAnsi" w:hint="default"/>
      </w:rPr>
    </w:lvl>
  </w:abstractNum>
  <w:abstractNum w:abstractNumId="22" w15:restartNumberingAfterBreak="0">
    <w:nsid w:val="40CC1824"/>
    <w:multiLevelType w:val="hybridMultilevel"/>
    <w:tmpl w:val="C5664DCC"/>
    <w:lvl w:ilvl="0" w:tplc="434A01F6">
      <w:start w:val="4"/>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7647CB"/>
    <w:multiLevelType w:val="multilevel"/>
    <w:tmpl w:val="91A01F06"/>
    <w:lvl w:ilvl="0">
      <w:start w:val="1"/>
      <w:numFmt w:val="lowerLetter"/>
      <w:lvlText w:val="%1)"/>
      <w:lvlJc w:val="left"/>
      <w:pPr>
        <w:ind w:left="720" w:hanging="360"/>
      </w:pPr>
      <w:rPr>
        <w:rFonts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4233EBD"/>
    <w:multiLevelType w:val="multilevel"/>
    <w:tmpl w:val="01904E20"/>
    <w:lvl w:ilvl="0">
      <w:start w:val="19"/>
      <w:numFmt w:val="decimal"/>
      <w:lvlText w:val="%1."/>
      <w:lvlJc w:val="left"/>
      <w:pPr>
        <w:ind w:left="525" w:hanging="525"/>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55509BB"/>
    <w:multiLevelType w:val="hybridMultilevel"/>
    <w:tmpl w:val="8F620A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8D01DD0"/>
    <w:multiLevelType w:val="multilevel"/>
    <w:tmpl w:val="AB6CDCA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49713C2F"/>
    <w:multiLevelType w:val="multilevel"/>
    <w:tmpl w:val="AB100704"/>
    <w:lvl w:ilvl="0">
      <w:start w:val="1"/>
      <w:numFmt w:val="decimal"/>
      <w:lvlText w:val="%1."/>
      <w:lvlJc w:val="left"/>
      <w:pPr>
        <w:ind w:left="720" w:hanging="360"/>
      </w:pPr>
      <w:rPr>
        <w:rFonts w:hint="default"/>
      </w:rPr>
    </w:lvl>
    <w:lvl w:ilvl="1">
      <w:start w:val="8"/>
      <w:numFmt w:val="decimal"/>
      <w:lvlText w:val="%2)"/>
      <w:lvlJc w:val="left"/>
      <w:pPr>
        <w:ind w:left="1098" w:hanging="720"/>
      </w:pPr>
      <w:rPr>
        <w:rFonts w:hint="default"/>
      </w:rPr>
    </w:lvl>
    <w:lvl w:ilvl="2">
      <w:start w:val="1"/>
      <w:numFmt w:val="decimal"/>
      <w:isLgl/>
      <w:lvlText w:val="%1.%2.%3."/>
      <w:lvlJc w:val="left"/>
      <w:pPr>
        <w:ind w:left="1116" w:hanging="720"/>
      </w:pPr>
      <w:rPr>
        <w:rFonts w:hint="default"/>
      </w:rPr>
    </w:lvl>
    <w:lvl w:ilvl="3">
      <w:start w:val="1"/>
      <w:numFmt w:val="decimal"/>
      <w:isLgl/>
      <w:lvlText w:val="%1.%2.%3.%4."/>
      <w:lvlJc w:val="left"/>
      <w:pPr>
        <w:ind w:left="1494" w:hanging="108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68" w:hanging="1800"/>
      </w:pPr>
      <w:rPr>
        <w:rFonts w:hint="default"/>
      </w:rPr>
    </w:lvl>
    <w:lvl w:ilvl="7">
      <w:start w:val="1"/>
      <w:numFmt w:val="decimal"/>
      <w:isLgl/>
      <w:lvlText w:val="%1.%2.%3.%4.%5.%6.%7.%8."/>
      <w:lvlJc w:val="left"/>
      <w:pPr>
        <w:ind w:left="2286" w:hanging="1800"/>
      </w:pPr>
      <w:rPr>
        <w:rFonts w:hint="default"/>
      </w:rPr>
    </w:lvl>
    <w:lvl w:ilvl="8">
      <w:start w:val="1"/>
      <w:numFmt w:val="decimal"/>
      <w:isLgl/>
      <w:lvlText w:val="%1.%2.%3.%4.%5.%6.%7.%8.%9."/>
      <w:lvlJc w:val="left"/>
      <w:pPr>
        <w:ind w:left="2664" w:hanging="2160"/>
      </w:pPr>
      <w:rPr>
        <w:rFonts w:hint="default"/>
      </w:rPr>
    </w:lvl>
  </w:abstractNum>
  <w:abstractNum w:abstractNumId="28" w15:restartNumberingAfterBreak="0">
    <w:nsid w:val="4A2827B7"/>
    <w:multiLevelType w:val="multilevel"/>
    <w:tmpl w:val="B3CABF9A"/>
    <w:lvl w:ilvl="0">
      <w:start w:val="6"/>
      <w:numFmt w:val="decimal"/>
      <w:lvlText w:val="%1."/>
      <w:lvlJc w:val="left"/>
      <w:pPr>
        <w:ind w:left="408" w:hanging="408"/>
      </w:pPr>
      <w:rPr>
        <w:rFonts w:hint="default"/>
      </w:rPr>
    </w:lvl>
    <w:lvl w:ilvl="1">
      <w:start w:val="1"/>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960" w:hanging="2160"/>
      </w:pPr>
      <w:rPr>
        <w:rFonts w:hint="default"/>
      </w:rPr>
    </w:lvl>
  </w:abstractNum>
  <w:abstractNum w:abstractNumId="29" w15:restartNumberingAfterBreak="0">
    <w:nsid w:val="4EB66B81"/>
    <w:multiLevelType w:val="hybridMultilevel"/>
    <w:tmpl w:val="F10C010A"/>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0" w15:restartNumberingAfterBreak="0">
    <w:nsid w:val="4ECF1015"/>
    <w:multiLevelType w:val="multilevel"/>
    <w:tmpl w:val="08C6DFB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4FE36CC8"/>
    <w:multiLevelType w:val="multilevel"/>
    <w:tmpl w:val="23361290"/>
    <w:lvl w:ilvl="0">
      <w:start w:val="19"/>
      <w:numFmt w:val="decimal"/>
      <w:lvlText w:val="%1."/>
      <w:lvlJc w:val="left"/>
      <w:pPr>
        <w:ind w:left="525" w:hanging="525"/>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FE6013A"/>
    <w:multiLevelType w:val="multilevel"/>
    <w:tmpl w:val="B7720E56"/>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116" w:hanging="720"/>
      </w:pPr>
      <w:rPr>
        <w:rFonts w:hint="default"/>
      </w:rPr>
    </w:lvl>
    <w:lvl w:ilvl="3">
      <w:start w:val="1"/>
      <w:numFmt w:val="decimal"/>
      <w:isLgl/>
      <w:lvlText w:val="%1.%2.%3.%4."/>
      <w:lvlJc w:val="left"/>
      <w:pPr>
        <w:ind w:left="1494" w:hanging="108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68" w:hanging="1800"/>
      </w:pPr>
      <w:rPr>
        <w:rFonts w:hint="default"/>
      </w:rPr>
    </w:lvl>
    <w:lvl w:ilvl="7">
      <w:start w:val="1"/>
      <w:numFmt w:val="decimal"/>
      <w:isLgl/>
      <w:lvlText w:val="%1.%2.%3.%4.%5.%6.%7.%8."/>
      <w:lvlJc w:val="left"/>
      <w:pPr>
        <w:ind w:left="2286" w:hanging="1800"/>
      </w:pPr>
      <w:rPr>
        <w:rFonts w:hint="default"/>
      </w:rPr>
    </w:lvl>
    <w:lvl w:ilvl="8">
      <w:start w:val="1"/>
      <w:numFmt w:val="decimal"/>
      <w:isLgl/>
      <w:lvlText w:val="%1.%2.%3.%4.%5.%6.%7.%8.%9."/>
      <w:lvlJc w:val="left"/>
      <w:pPr>
        <w:ind w:left="2664" w:hanging="2160"/>
      </w:pPr>
      <w:rPr>
        <w:rFonts w:hint="default"/>
      </w:rPr>
    </w:lvl>
  </w:abstractNum>
  <w:abstractNum w:abstractNumId="33" w15:restartNumberingAfterBreak="0">
    <w:nsid w:val="506D3DCF"/>
    <w:multiLevelType w:val="multilevel"/>
    <w:tmpl w:val="808C0B96"/>
    <w:lvl w:ilvl="0">
      <w:start w:val="1"/>
      <w:numFmt w:val="lowerLetter"/>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54616252"/>
    <w:multiLevelType w:val="hybridMultilevel"/>
    <w:tmpl w:val="8A148D82"/>
    <w:lvl w:ilvl="0" w:tplc="8B90A422">
      <w:start w:val="1"/>
      <w:numFmt w:val="decimal"/>
      <w:lvlText w:val="%1."/>
      <w:lvlJc w:val="left"/>
      <w:pPr>
        <w:ind w:left="360" w:hanging="360"/>
      </w:pPr>
    </w:lvl>
    <w:lvl w:ilvl="1" w:tplc="04150011">
      <w:start w:val="1"/>
      <w:numFmt w:val="decimal"/>
      <w:lvlText w:val="%2)"/>
      <w:lvlJc w:val="left"/>
      <w:pPr>
        <w:ind w:left="644" w:hanging="360"/>
      </w:pPr>
    </w:lvl>
    <w:lvl w:ilvl="2" w:tplc="526452AE">
      <w:start w:val="1"/>
      <w:numFmt w:val="lowerLetter"/>
      <w:lvlText w:val="%3)"/>
      <w:lvlJc w:val="left"/>
      <w:pPr>
        <w:ind w:left="1980" w:hanging="36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57C90AFA"/>
    <w:multiLevelType w:val="multilevel"/>
    <w:tmpl w:val="19728488"/>
    <w:lvl w:ilvl="0">
      <w:start w:val="3"/>
      <w:numFmt w:val="decimal"/>
      <w:lvlText w:val="%1."/>
      <w:lvlJc w:val="left"/>
      <w:pPr>
        <w:ind w:left="408" w:hanging="408"/>
      </w:pPr>
      <w:rPr>
        <w:rFonts w:eastAsiaTheme="minorHAnsi" w:hint="default"/>
      </w:rPr>
    </w:lvl>
    <w:lvl w:ilvl="1">
      <w:start w:val="1"/>
      <w:numFmt w:val="decimal"/>
      <w:lvlText w:val="%2."/>
      <w:lvlJc w:val="left"/>
      <w:pPr>
        <w:ind w:left="720" w:hanging="720"/>
      </w:pPr>
      <w:rPr>
        <w:rFonts w:ascii="Arial" w:eastAsiaTheme="minorHAnsi" w:hAnsi="Arial" w:cs="Arial"/>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36" w15:restartNumberingAfterBreak="0">
    <w:nsid w:val="58562AE2"/>
    <w:multiLevelType w:val="multilevel"/>
    <w:tmpl w:val="153CE636"/>
    <w:lvl w:ilvl="0">
      <w:start w:val="1"/>
      <w:numFmt w:val="decimal"/>
      <w:lvlText w:val="%1."/>
      <w:lvlJc w:val="left"/>
      <w:pPr>
        <w:ind w:left="720" w:hanging="360"/>
      </w:p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7" w15:restartNumberingAfterBreak="0">
    <w:nsid w:val="58D07CAB"/>
    <w:multiLevelType w:val="hybridMultilevel"/>
    <w:tmpl w:val="B47EE28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5374044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E34FDF"/>
    <w:multiLevelType w:val="hybridMultilevel"/>
    <w:tmpl w:val="44A021DA"/>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205528"/>
    <w:multiLevelType w:val="hybridMultilevel"/>
    <w:tmpl w:val="48CAE0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5A6603"/>
    <w:multiLevelType w:val="hybridMultilevel"/>
    <w:tmpl w:val="B20E6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A8162E"/>
    <w:multiLevelType w:val="multilevel"/>
    <w:tmpl w:val="7A74289C"/>
    <w:lvl w:ilvl="0">
      <w:start w:val="1"/>
      <w:numFmt w:val="decimal"/>
      <w:lvlText w:val="%1."/>
      <w:lvlJc w:val="left"/>
      <w:pPr>
        <w:ind w:left="720" w:hanging="360"/>
      </w:pPr>
      <w:rPr>
        <w:rFonts w:hint="default"/>
        <w:strike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6418445A"/>
    <w:multiLevelType w:val="hybridMultilevel"/>
    <w:tmpl w:val="E35CEE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43A5A73"/>
    <w:multiLevelType w:val="hybridMultilevel"/>
    <w:tmpl w:val="53462C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8665FE1"/>
    <w:multiLevelType w:val="multilevel"/>
    <w:tmpl w:val="07FA84D6"/>
    <w:lvl w:ilvl="0">
      <w:start w:val="1"/>
      <w:numFmt w:val="decimal"/>
      <w:lvlText w:val="%1."/>
      <w:lvlJc w:val="left"/>
      <w:pPr>
        <w:ind w:left="720" w:hanging="360"/>
      </w:pPr>
      <w:rPr>
        <w:rFonts w:hint="default"/>
      </w:rPr>
    </w:lvl>
    <w:lvl w:ilvl="1">
      <w:start w:val="1"/>
      <w:numFmt w:val="decimal"/>
      <w:lvlText w:val="%2."/>
      <w:lvlJc w:val="left"/>
      <w:pPr>
        <w:ind w:left="1440" w:hanging="720"/>
      </w:p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5" w15:restartNumberingAfterBreak="0">
    <w:nsid w:val="6A7429D3"/>
    <w:multiLevelType w:val="hybridMultilevel"/>
    <w:tmpl w:val="593CCA04"/>
    <w:lvl w:ilvl="0" w:tplc="04150011">
      <w:start w:val="1"/>
      <w:numFmt w:val="decimal"/>
      <w:lvlText w:val="%1)"/>
      <w:lvlJc w:val="left"/>
      <w:pPr>
        <w:ind w:left="1084" w:hanging="360"/>
      </w:pPr>
    </w:lvl>
    <w:lvl w:ilvl="1" w:tplc="04150019" w:tentative="1">
      <w:start w:val="1"/>
      <w:numFmt w:val="lowerLetter"/>
      <w:lvlText w:val="%2."/>
      <w:lvlJc w:val="left"/>
      <w:pPr>
        <w:ind w:left="1804" w:hanging="360"/>
      </w:pPr>
    </w:lvl>
    <w:lvl w:ilvl="2" w:tplc="0415001B" w:tentative="1">
      <w:start w:val="1"/>
      <w:numFmt w:val="lowerRoman"/>
      <w:lvlText w:val="%3."/>
      <w:lvlJc w:val="right"/>
      <w:pPr>
        <w:ind w:left="2524" w:hanging="180"/>
      </w:pPr>
    </w:lvl>
    <w:lvl w:ilvl="3" w:tplc="0415000F" w:tentative="1">
      <w:start w:val="1"/>
      <w:numFmt w:val="decimal"/>
      <w:lvlText w:val="%4."/>
      <w:lvlJc w:val="left"/>
      <w:pPr>
        <w:ind w:left="3244" w:hanging="360"/>
      </w:pPr>
    </w:lvl>
    <w:lvl w:ilvl="4" w:tplc="04150019" w:tentative="1">
      <w:start w:val="1"/>
      <w:numFmt w:val="lowerLetter"/>
      <w:lvlText w:val="%5."/>
      <w:lvlJc w:val="left"/>
      <w:pPr>
        <w:ind w:left="3964" w:hanging="360"/>
      </w:pPr>
    </w:lvl>
    <w:lvl w:ilvl="5" w:tplc="0415001B" w:tentative="1">
      <w:start w:val="1"/>
      <w:numFmt w:val="lowerRoman"/>
      <w:lvlText w:val="%6."/>
      <w:lvlJc w:val="right"/>
      <w:pPr>
        <w:ind w:left="4684" w:hanging="180"/>
      </w:pPr>
    </w:lvl>
    <w:lvl w:ilvl="6" w:tplc="0415000F" w:tentative="1">
      <w:start w:val="1"/>
      <w:numFmt w:val="decimal"/>
      <w:lvlText w:val="%7."/>
      <w:lvlJc w:val="left"/>
      <w:pPr>
        <w:ind w:left="5404" w:hanging="360"/>
      </w:pPr>
    </w:lvl>
    <w:lvl w:ilvl="7" w:tplc="04150019" w:tentative="1">
      <w:start w:val="1"/>
      <w:numFmt w:val="lowerLetter"/>
      <w:lvlText w:val="%8."/>
      <w:lvlJc w:val="left"/>
      <w:pPr>
        <w:ind w:left="6124" w:hanging="360"/>
      </w:pPr>
    </w:lvl>
    <w:lvl w:ilvl="8" w:tplc="0415001B" w:tentative="1">
      <w:start w:val="1"/>
      <w:numFmt w:val="lowerRoman"/>
      <w:lvlText w:val="%9."/>
      <w:lvlJc w:val="right"/>
      <w:pPr>
        <w:ind w:left="6844" w:hanging="180"/>
      </w:pPr>
    </w:lvl>
  </w:abstractNum>
  <w:abstractNum w:abstractNumId="46" w15:restartNumberingAfterBreak="0">
    <w:nsid w:val="6CBE7FE9"/>
    <w:multiLevelType w:val="hybridMultilevel"/>
    <w:tmpl w:val="C4C2F7AA"/>
    <w:lvl w:ilvl="0" w:tplc="88A83B1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F611BE8"/>
    <w:multiLevelType w:val="hybridMultilevel"/>
    <w:tmpl w:val="8160B3E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6FA55BA8"/>
    <w:multiLevelType w:val="hybridMultilevel"/>
    <w:tmpl w:val="73BEB96A"/>
    <w:lvl w:ilvl="0" w:tplc="C39007F6">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6FFE345C"/>
    <w:multiLevelType w:val="hybridMultilevel"/>
    <w:tmpl w:val="C82853B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873480E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26A168C"/>
    <w:multiLevelType w:val="hybridMultilevel"/>
    <w:tmpl w:val="D8ACED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35B4C69"/>
    <w:multiLevelType w:val="multilevel"/>
    <w:tmpl w:val="816CB372"/>
    <w:lvl w:ilvl="0">
      <w:start w:val="1"/>
      <w:numFmt w:val="decimal"/>
      <w:lvlText w:val="%1."/>
      <w:lvlJc w:val="left"/>
      <w:pPr>
        <w:ind w:left="720" w:hanging="360"/>
      </w:pPr>
    </w:lvl>
    <w:lvl w:ilvl="1">
      <w:start w:val="1"/>
      <w:numFmt w:val="decimal"/>
      <w:isLgl/>
      <w:lvlText w:val="%2)"/>
      <w:lvlJc w:val="left"/>
      <w:pPr>
        <w:ind w:left="1440" w:hanging="720"/>
      </w:pPr>
      <w:rPr>
        <w:rFonts w:ascii="Arial" w:eastAsiaTheme="minorHAnsi" w:hAnsi="Arial" w:cs="Arial"/>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2" w15:restartNumberingAfterBreak="0">
    <w:nsid w:val="73C64431"/>
    <w:multiLevelType w:val="multilevel"/>
    <w:tmpl w:val="A9B4DBE0"/>
    <w:lvl w:ilvl="0">
      <w:start w:val="1"/>
      <w:numFmt w:val="lowerLetter"/>
      <w:lvlText w:val="%1)"/>
      <w:lvlJc w:val="left"/>
      <w:pPr>
        <w:ind w:left="720" w:hanging="360"/>
      </w:p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3" w15:restartNumberingAfterBreak="0">
    <w:nsid w:val="7EC10FC8"/>
    <w:multiLevelType w:val="multilevel"/>
    <w:tmpl w:val="2BD29E52"/>
    <w:lvl w:ilvl="0">
      <w:start w:val="1"/>
      <w:numFmt w:val="decimal"/>
      <w:lvlText w:val="%1."/>
      <w:lvlJc w:val="left"/>
      <w:pPr>
        <w:ind w:left="720" w:hanging="360"/>
      </w:pPr>
    </w:lvl>
    <w:lvl w:ilvl="1">
      <w:start w:val="1"/>
      <w:numFmt w:val="decimal"/>
      <w:lvlText w:val="%2)"/>
      <w:lvlJc w:val="left"/>
      <w:pPr>
        <w:ind w:left="1429" w:hanging="720"/>
      </w:pPr>
      <w:rPr>
        <w:rFonts w:hint="default"/>
      </w:rPr>
    </w:lvl>
    <w:lvl w:ilvl="2">
      <w:start w:val="1"/>
      <w:numFmt w:val="decimal"/>
      <w:isLgl/>
      <w:lvlText w:val="%1.%2.%3."/>
      <w:lvlJc w:val="left"/>
      <w:pPr>
        <w:ind w:left="1116" w:hanging="720"/>
      </w:pPr>
      <w:rPr>
        <w:rFonts w:hint="default"/>
      </w:rPr>
    </w:lvl>
    <w:lvl w:ilvl="3">
      <w:start w:val="1"/>
      <w:numFmt w:val="decimal"/>
      <w:isLgl/>
      <w:lvlText w:val="%1.%2.%3.%4."/>
      <w:lvlJc w:val="left"/>
      <w:pPr>
        <w:ind w:left="1494" w:hanging="108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68" w:hanging="1800"/>
      </w:pPr>
      <w:rPr>
        <w:rFonts w:hint="default"/>
      </w:rPr>
    </w:lvl>
    <w:lvl w:ilvl="7">
      <w:start w:val="1"/>
      <w:numFmt w:val="decimal"/>
      <w:isLgl/>
      <w:lvlText w:val="%1.%2.%3.%4.%5.%6.%7.%8."/>
      <w:lvlJc w:val="left"/>
      <w:pPr>
        <w:ind w:left="2286" w:hanging="1800"/>
      </w:pPr>
      <w:rPr>
        <w:rFonts w:hint="default"/>
      </w:rPr>
    </w:lvl>
    <w:lvl w:ilvl="8">
      <w:start w:val="1"/>
      <w:numFmt w:val="decimal"/>
      <w:isLgl/>
      <w:lvlText w:val="%1.%2.%3.%4.%5.%6.%7.%8.%9."/>
      <w:lvlJc w:val="left"/>
      <w:pPr>
        <w:ind w:left="2664" w:hanging="2160"/>
      </w:pPr>
      <w:rPr>
        <w:rFonts w:hint="default"/>
      </w:rPr>
    </w:lvl>
  </w:abstractNum>
  <w:num w:numId="1">
    <w:abstractNumId w:val="39"/>
  </w:num>
  <w:num w:numId="2">
    <w:abstractNumId w:val="16"/>
  </w:num>
  <w:num w:numId="3">
    <w:abstractNumId w:val="41"/>
  </w:num>
  <w:num w:numId="4">
    <w:abstractNumId w:val="44"/>
  </w:num>
  <w:num w:numId="5">
    <w:abstractNumId w:val="38"/>
  </w:num>
  <w:num w:numId="6">
    <w:abstractNumId w:val="35"/>
  </w:num>
  <w:num w:numId="7">
    <w:abstractNumId w:val="28"/>
  </w:num>
  <w:num w:numId="8">
    <w:abstractNumId w:val="15"/>
  </w:num>
  <w:num w:numId="9">
    <w:abstractNumId w:val="30"/>
  </w:num>
  <w:num w:numId="10">
    <w:abstractNumId w:val="20"/>
  </w:num>
  <w:num w:numId="11">
    <w:abstractNumId w:val="21"/>
  </w:num>
  <w:num w:numId="12">
    <w:abstractNumId w:val="6"/>
  </w:num>
  <w:num w:numId="13">
    <w:abstractNumId w:val="0"/>
  </w:num>
  <w:num w:numId="14">
    <w:abstractNumId w:val="4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5"/>
  </w:num>
  <w:num w:numId="18">
    <w:abstractNumId w:val="1"/>
  </w:num>
  <w:num w:numId="19">
    <w:abstractNumId w:val="40"/>
  </w:num>
  <w:num w:numId="20">
    <w:abstractNumId w:val="32"/>
  </w:num>
  <w:num w:numId="21">
    <w:abstractNumId w:val="3"/>
  </w:num>
  <w:num w:numId="22">
    <w:abstractNumId w:val="10"/>
  </w:num>
  <w:num w:numId="23">
    <w:abstractNumId w:val="51"/>
  </w:num>
  <w:num w:numId="24">
    <w:abstractNumId w:val="14"/>
  </w:num>
  <w:num w:numId="25">
    <w:abstractNumId w:val="2"/>
  </w:num>
  <w:num w:numId="26">
    <w:abstractNumId w:val="17"/>
  </w:num>
  <w:num w:numId="27">
    <w:abstractNumId w:val="47"/>
  </w:num>
  <w:num w:numId="28">
    <w:abstractNumId w:val="13"/>
  </w:num>
  <w:num w:numId="29">
    <w:abstractNumId w:val="29"/>
  </w:num>
  <w:num w:numId="30">
    <w:abstractNumId w:val="36"/>
  </w:num>
  <w:num w:numId="31">
    <w:abstractNumId w:val="11"/>
  </w:num>
  <w:num w:numId="32">
    <w:abstractNumId w:val="4"/>
  </w:num>
  <w:num w:numId="33">
    <w:abstractNumId w:val="43"/>
  </w:num>
  <w:num w:numId="34">
    <w:abstractNumId w:val="37"/>
  </w:num>
  <w:num w:numId="35">
    <w:abstractNumId w:val="19"/>
  </w:num>
  <w:num w:numId="36">
    <w:abstractNumId w:val="9"/>
  </w:num>
  <w:num w:numId="37">
    <w:abstractNumId w:val="45"/>
  </w:num>
  <w:num w:numId="38">
    <w:abstractNumId w:val="8"/>
  </w:num>
  <w:num w:numId="39">
    <w:abstractNumId w:val="26"/>
  </w:num>
  <w:num w:numId="40">
    <w:abstractNumId w:val="25"/>
  </w:num>
  <w:num w:numId="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22"/>
  </w:num>
  <w:num w:numId="45">
    <w:abstractNumId w:val="46"/>
  </w:num>
  <w:num w:numId="46">
    <w:abstractNumId w:val="27"/>
  </w:num>
  <w:num w:numId="47">
    <w:abstractNumId w:val="7"/>
  </w:num>
  <w:num w:numId="48">
    <w:abstractNumId w:val="49"/>
  </w:num>
  <w:num w:numId="49">
    <w:abstractNumId w:val="50"/>
  </w:num>
  <w:num w:numId="50">
    <w:abstractNumId w:val="53"/>
  </w:num>
  <w:num w:numId="51">
    <w:abstractNumId w:val="48"/>
  </w:num>
  <w:num w:numId="52">
    <w:abstractNumId w:val="12"/>
  </w:num>
  <w:num w:numId="53">
    <w:abstractNumId w:val="31"/>
  </w:num>
  <w:num w:numId="54">
    <w:abstractNumId w:val="52"/>
  </w:num>
  <w:num w:numId="55">
    <w:abstractNumId w:val="34"/>
  </w:num>
  <w:num w:numId="56">
    <w:abstractNumId w:val="18"/>
  </w:num>
  <w:num w:numId="57">
    <w:abstractNumId w:val="2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7B0"/>
    <w:rsid w:val="00017968"/>
    <w:rsid w:val="000343D4"/>
    <w:rsid w:val="000443C0"/>
    <w:rsid w:val="00052B60"/>
    <w:rsid w:val="00073D3C"/>
    <w:rsid w:val="00080639"/>
    <w:rsid w:val="000942C5"/>
    <w:rsid w:val="000A0D6F"/>
    <w:rsid w:val="000C3EAA"/>
    <w:rsid w:val="000D79F3"/>
    <w:rsid w:val="000F5CAA"/>
    <w:rsid w:val="00103706"/>
    <w:rsid w:val="00116BBF"/>
    <w:rsid w:val="00127493"/>
    <w:rsid w:val="00134E80"/>
    <w:rsid w:val="00141FBA"/>
    <w:rsid w:val="00146144"/>
    <w:rsid w:val="00147721"/>
    <w:rsid w:val="001573CE"/>
    <w:rsid w:val="00160C5B"/>
    <w:rsid w:val="00165E57"/>
    <w:rsid w:val="00176D97"/>
    <w:rsid w:val="00177078"/>
    <w:rsid w:val="00187C05"/>
    <w:rsid w:val="00193598"/>
    <w:rsid w:val="001A1D88"/>
    <w:rsid w:val="001B521F"/>
    <w:rsid w:val="001C5A05"/>
    <w:rsid w:val="001D21F3"/>
    <w:rsid w:val="001F52AE"/>
    <w:rsid w:val="0021193B"/>
    <w:rsid w:val="00217E63"/>
    <w:rsid w:val="002219BE"/>
    <w:rsid w:val="0023367D"/>
    <w:rsid w:val="00242667"/>
    <w:rsid w:val="00256719"/>
    <w:rsid w:val="0026134B"/>
    <w:rsid w:val="00286ABB"/>
    <w:rsid w:val="002B0683"/>
    <w:rsid w:val="002B4633"/>
    <w:rsid w:val="002C6A8C"/>
    <w:rsid w:val="002D2E20"/>
    <w:rsid w:val="002D4266"/>
    <w:rsid w:val="002D7175"/>
    <w:rsid w:val="002E74C2"/>
    <w:rsid w:val="002F6D27"/>
    <w:rsid w:val="0032430E"/>
    <w:rsid w:val="00337068"/>
    <w:rsid w:val="00352464"/>
    <w:rsid w:val="00353078"/>
    <w:rsid w:val="0035497B"/>
    <w:rsid w:val="00354DEC"/>
    <w:rsid w:val="00361435"/>
    <w:rsid w:val="0038391F"/>
    <w:rsid w:val="003A255B"/>
    <w:rsid w:val="003A262C"/>
    <w:rsid w:val="003D5BEB"/>
    <w:rsid w:val="003E3A13"/>
    <w:rsid w:val="003F3398"/>
    <w:rsid w:val="004352F2"/>
    <w:rsid w:val="00444B94"/>
    <w:rsid w:val="00445C89"/>
    <w:rsid w:val="00471DBB"/>
    <w:rsid w:val="0047781F"/>
    <w:rsid w:val="00480CBD"/>
    <w:rsid w:val="0048608D"/>
    <w:rsid w:val="00487EEA"/>
    <w:rsid w:val="00491942"/>
    <w:rsid w:val="004B45E6"/>
    <w:rsid w:val="004B48BC"/>
    <w:rsid w:val="004C014F"/>
    <w:rsid w:val="004C5318"/>
    <w:rsid w:val="00507E56"/>
    <w:rsid w:val="00531402"/>
    <w:rsid w:val="00541F21"/>
    <w:rsid w:val="00561F87"/>
    <w:rsid w:val="00567414"/>
    <w:rsid w:val="00573E53"/>
    <w:rsid w:val="00576A50"/>
    <w:rsid w:val="005D5710"/>
    <w:rsid w:val="005F0BEA"/>
    <w:rsid w:val="005F41F2"/>
    <w:rsid w:val="00602DD3"/>
    <w:rsid w:val="00615F71"/>
    <w:rsid w:val="006166E5"/>
    <w:rsid w:val="00634CAB"/>
    <w:rsid w:val="00642271"/>
    <w:rsid w:val="00656772"/>
    <w:rsid w:val="006635DA"/>
    <w:rsid w:val="006936BB"/>
    <w:rsid w:val="0069555B"/>
    <w:rsid w:val="006A03D1"/>
    <w:rsid w:val="006A4674"/>
    <w:rsid w:val="006A6AE7"/>
    <w:rsid w:val="006C2849"/>
    <w:rsid w:val="006C6A95"/>
    <w:rsid w:val="006D5039"/>
    <w:rsid w:val="006D505C"/>
    <w:rsid w:val="006D68B6"/>
    <w:rsid w:val="006E54C9"/>
    <w:rsid w:val="006E7D9A"/>
    <w:rsid w:val="007057D4"/>
    <w:rsid w:val="007066DA"/>
    <w:rsid w:val="00721BF8"/>
    <w:rsid w:val="007279A5"/>
    <w:rsid w:val="00737D7E"/>
    <w:rsid w:val="007430DA"/>
    <w:rsid w:val="00766282"/>
    <w:rsid w:val="00773D18"/>
    <w:rsid w:val="007924B9"/>
    <w:rsid w:val="00793E0A"/>
    <w:rsid w:val="00796962"/>
    <w:rsid w:val="007C3665"/>
    <w:rsid w:val="007C39AC"/>
    <w:rsid w:val="007C40ED"/>
    <w:rsid w:val="007E1E84"/>
    <w:rsid w:val="007E2E76"/>
    <w:rsid w:val="007F0EEE"/>
    <w:rsid w:val="00812215"/>
    <w:rsid w:val="00820225"/>
    <w:rsid w:val="00855E12"/>
    <w:rsid w:val="008571ED"/>
    <w:rsid w:val="00886292"/>
    <w:rsid w:val="0088661A"/>
    <w:rsid w:val="008910B2"/>
    <w:rsid w:val="008A32BD"/>
    <w:rsid w:val="008B0ABC"/>
    <w:rsid w:val="008E52EA"/>
    <w:rsid w:val="008E55CF"/>
    <w:rsid w:val="0090414A"/>
    <w:rsid w:val="009041ED"/>
    <w:rsid w:val="00912D6D"/>
    <w:rsid w:val="0094476E"/>
    <w:rsid w:val="00944888"/>
    <w:rsid w:val="009541C9"/>
    <w:rsid w:val="009A4055"/>
    <w:rsid w:val="009B4C72"/>
    <w:rsid w:val="009C705B"/>
    <w:rsid w:val="009D31AB"/>
    <w:rsid w:val="009E6231"/>
    <w:rsid w:val="009F342C"/>
    <w:rsid w:val="00A008CD"/>
    <w:rsid w:val="00A02678"/>
    <w:rsid w:val="00A105A2"/>
    <w:rsid w:val="00A17E27"/>
    <w:rsid w:val="00A45706"/>
    <w:rsid w:val="00A60A22"/>
    <w:rsid w:val="00A74F87"/>
    <w:rsid w:val="00A766BF"/>
    <w:rsid w:val="00A9435E"/>
    <w:rsid w:val="00AB4021"/>
    <w:rsid w:val="00AC4507"/>
    <w:rsid w:val="00AF74F3"/>
    <w:rsid w:val="00B1132B"/>
    <w:rsid w:val="00B12803"/>
    <w:rsid w:val="00B150BA"/>
    <w:rsid w:val="00B64011"/>
    <w:rsid w:val="00B667BE"/>
    <w:rsid w:val="00B73ED8"/>
    <w:rsid w:val="00B8617E"/>
    <w:rsid w:val="00B91EE9"/>
    <w:rsid w:val="00BC7743"/>
    <w:rsid w:val="00BE1573"/>
    <w:rsid w:val="00BE58B7"/>
    <w:rsid w:val="00C05D03"/>
    <w:rsid w:val="00C07CFD"/>
    <w:rsid w:val="00C36AB5"/>
    <w:rsid w:val="00C45890"/>
    <w:rsid w:val="00C51134"/>
    <w:rsid w:val="00C66E1C"/>
    <w:rsid w:val="00C70397"/>
    <w:rsid w:val="00C7287D"/>
    <w:rsid w:val="00C80D16"/>
    <w:rsid w:val="00C829F4"/>
    <w:rsid w:val="00C86666"/>
    <w:rsid w:val="00C91378"/>
    <w:rsid w:val="00C91523"/>
    <w:rsid w:val="00C93008"/>
    <w:rsid w:val="00C937B0"/>
    <w:rsid w:val="00CA3508"/>
    <w:rsid w:val="00CB0C53"/>
    <w:rsid w:val="00CC2FDE"/>
    <w:rsid w:val="00CC77D9"/>
    <w:rsid w:val="00CD5FCB"/>
    <w:rsid w:val="00CD71BB"/>
    <w:rsid w:val="00CE4F27"/>
    <w:rsid w:val="00CE5AA1"/>
    <w:rsid w:val="00D02C51"/>
    <w:rsid w:val="00D22EEA"/>
    <w:rsid w:val="00D42D89"/>
    <w:rsid w:val="00D52AFF"/>
    <w:rsid w:val="00D563CC"/>
    <w:rsid w:val="00D63160"/>
    <w:rsid w:val="00D65DD8"/>
    <w:rsid w:val="00D74491"/>
    <w:rsid w:val="00D800AB"/>
    <w:rsid w:val="00D86D72"/>
    <w:rsid w:val="00DA5AA3"/>
    <w:rsid w:val="00DB0A2A"/>
    <w:rsid w:val="00DB209B"/>
    <w:rsid w:val="00DB5457"/>
    <w:rsid w:val="00DC51DC"/>
    <w:rsid w:val="00DD6F47"/>
    <w:rsid w:val="00DF3C05"/>
    <w:rsid w:val="00E01E20"/>
    <w:rsid w:val="00E262F6"/>
    <w:rsid w:val="00E3739D"/>
    <w:rsid w:val="00E444DA"/>
    <w:rsid w:val="00E51BF9"/>
    <w:rsid w:val="00E64046"/>
    <w:rsid w:val="00E763A6"/>
    <w:rsid w:val="00E76DF0"/>
    <w:rsid w:val="00E9432F"/>
    <w:rsid w:val="00EC60C3"/>
    <w:rsid w:val="00ED095E"/>
    <w:rsid w:val="00EE1F9F"/>
    <w:rsid w:val="00EE249A"/>
    <w:rsid w:val="00EF369B"/>
    <w:rsid w:val="00F458B3"/>
    <w:rsid w:val="00F66612"/>
    <w:rsid w:val="00F70D4D"/>
    <w:rsid w:val="00F82C5F"/>
    <w:rsid w:val="00FD1371"/>
    <w:rsid w:val="00FD15B2"/>
    <w:rsid w:val="00FD75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675BC"/>
  <w15:docId w15:val="{A2A76918-03FB-48B8-B9C8-F98A32E74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reambuła,TRAKO Akapit z listą,Numerowanie,Akapit z listą BS,Kolorowa lista — akcent 11,L1,List Paragraph,Akapit z listą5"/>
    <w:basedOn w:val="Normalny"/>
    <w:link w:val="AkapitzlistZnak"/>
    <w:uiPriority w:val="34"/>
    <w:qFormat/>
    <w:rsid w:val="0047781F"/>
    <w:pPr>
      <w:ind w:left="720"/>
      <w:contextualSpacing/>
    </w:pPr>
  </w:style>
  <w:style w:type="character" w:styleId="Odwoaniedokomentarza">
    <w:name w:val="annotation reference"/>
    <w:basedOn w:val="Domylnaczcionkaakapitu"/>
    <w:uiPriority w:val="99"/>
    <w:semiHidden/>
    <w:unhideWhenUsed/>
    <w:rsid w:val="00DD6F47"/>
    <w:rPr>
      <w:sz w:val="16"/>
      <w:szCs w:val="16"/>
    </w:rPr>
  </w:style>
  <w:style w:type="paragraph" w:styleId="Tekstkomentarza">
    <w:name w:val="annotation text"/>
    <w:basedOn w:val="Normalny"/>
    <w:link w:val="TekstkomentarzaZnak"/>
    <w:uiPriority w:val="99"/>
    <w:semiHidden/>
    <w:unhideWhenUsed/>
    <w:rsid w:val="00DD6F4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6F47"/>
    <w:rPr>
      <w:sz w:val="20"/>
      <w:szCs w:val="20"/>
    </w:rPr>
  </w:style>
  <w:style w:type="paragraph" w:styleId="Tekstdymka">
    <w:name w:val="Balloon Text"/>
    <w:basedOn w:val="Normalny"/>
    <w:link w:val="TekstdymkaZnak"/>
    <w:uiPriority w:val="99"/>
    <w:semiHidden/>
    <w:unhideWhenUsed/>
    <w:rsid w:val="00DD6F4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D6F47"/>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8B0ABC"/>
    <w:rPr>
      <w:b/>
      <w:bCs/>
    </w:rPr>
  </w:style>
  <w:style w:type="character" w:customStyle="1" w:styleId="TematkomentarzaZnak">
    <w:name w:val="Temat komentarza Znak"/>
    <w:basedOn w:val="TekstkomentarzaZnak"/>
    <w:link w:val="Tematkomentarza"/>
    <w:uiPriority w:val="99"/>
    <w:semiHidden/>
    <w:rsid w:val="008B0ABC"/>
    <w:rPr>
      <w:b/>
      <w:bCs/>
      <w:sz w:val="20"/>
      <w:szCs w:val="20"/>
    </w:rPr>
  </w:style>
  <w:style w:type="paragraph" w:styleId="Tekstpodstawowy2">
    <w:name w:val="Body Text 2"/>
    <w:basedOn w:val="Normalny"/>
    <w:link w:val="Tekstpodstawowy2Znak"/>
    <w:rsid w:val="003A255B"/>
    <w:pPr>
      <w:suppressAutoHyphens/>
      <w:spacing w:after="120" w:line="480" w:lineRule="auto"/>
    </w:pPr>
    <w:rPr>
      <w:rFonts w:ascii="Times New Roman" w:eastAsia="Times New Roman" w:hAnsi="Times New Roman" w:cs="Times New Roman"/>
      <w:sz w:val="20"/>
      <w:szCs w:val="20"/>
      <w:lang w:eastAsia="ar-SA"/>
    </w:rPr>
  </w:style>
  <w:style w:type="character" w:customStyle="1" w:styleId="Tekstpodstawowy2Znak">
    <w:name w:val="Tekst podstawowy 2 Znak"/>
    <w:basedOn w:val="Domylnaczcionkaakapitu"/>
    <w:link w:val="Tekstpodstawowy2"/>
    <w:rsid w:val="003A255B"/>
    <w:rPr>
      <w:rFonts w:ascii="Times New Roman" w:eastAsia="Times New Roman" w:hAnsi="Times New Roman" w:cs="Times New Roman"/>
      <w:sz w:val="20"/>
      <w:szCs w:val="20"/>
      <w:lang w:eastAsia="ar-SA"/>
    </w:rPr>
  </w:style>
  <w:style w:type="character" w:customStyle="1" w:styleId="AkapitzlistZnak">
    <w:name w:val="Akapit z listą Znak"/>
    <w:aliases w:val="Preambuła Znak,TRAKO Akapit z listą Znak,Numerowanie Znak,Akapit z listą BS Znak,Kolorowa lista — akcent 11 Znak,L1 Znak,List Paragraph Znak,Akapit z listą5 Znak"/>
    <w:link w:val="Akapitzlist"/>
    <w:uiPriority w:val="34"/>
    <w:qFormat/>
    <w:locked/>
    <w:rsid w:val="000D79F3"/>
  </w:style>
  <w:style w:type="paragraph" w:customStyle="1" w:styleId="Default">
    <w:name w:val="Default"/>
    <w:rsid w:val="00B73ED8"/>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highlight">
    <w:name w:val="highlight"/>
    <w:basedOn w:val="Domylnaczcionkaakapitu"/>
    <w:rsid w:val="00576A50"/>
  </w:style>
  <w:style w:type="paragraph" w:styleId="Poprawka">
    <w:name w:val="Revision"/>
    <w:hidden/>
    <w:uiPriority w:val="99"/>
    <w:semiHidden/>
    <w:rsid w:val="004352F2"/>
    <w:pPr>
      <w:spacing w:after="0" w:line="240" w:lineRule="auto"/>
    </w:pPr>
  </w:style>
  <w:style w:type="character" w:styleId="Hipercze">
    <w:name w:val="Hyperlink"/>
    <w:basedOn w:val="Domylnaczcionkaakapitu"/>
    <w:uiPriority w:val="99"/>
    <w:unhideWhenUsed/>
    <w:rsid w:val="008E55CF"/>
    <w:rPr>
      <w:color w:val="0000FF" w:themeColor="hyperlink"/>
      <w:u w:val="single"/>
    </w:rPr>
  </w:style>
  <w:style w:type="paragraph" w:styleId="Nagwek">
    <w:name w:val="header"/>
    <w:basedOn w:val="Normalny"/>
    <w:link w:val="NagwekZnak"/>
    <w:uiPriority w:val="99"/>
    <w:unhideWhenUsed/>
    <w:rsid w:val="001274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7493"/>
  </w:style>
  <w:style w:type="paragraph" w:styleId="Stopka">
    <w:name w:val="footer"/>
    <w:basedOn w:val="Normalny"/>
    <w:link w:val="StopkaZnak"/>
    <w:uiPriority w:val="99"/>
    <w:unhideWhenUsed/>
    <w:rsid w:val="0012749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7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0011133">
      <w:bodyDiv w:val="1"/>
      <w:marLeft w:val="0"/>
      <w:marRight w:val="0"/>
      <w:marTop w:val="0"/>
      <w:marBottom w:val="0"/>
      <w:divBdr>
        <w:top w:val="none" w:sz="0" w:space="0" w:color="auto"/>
        <w:left w:val="none" w:sz="0" w:space="0" w:color="auto"/>
        <w:bottom w:val="none" w:sz="0" w:space="0" w:color="auto"/>
        <w:right w:val="none" w:sz="0" w:space="0" w:color="auto"/>
      </w:divBdr>
    </w:div>
    <w:div w:id="171149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tm@ztm.lublin.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czaja@ztm.lublin.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ECCE9-1FE1-467C-A759-8D2183A96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5562</Words>
  <Characters>33374</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Kamil_Pilarski</dc:creator>
  <cp:lastModifiedBy>Przemysław Pachulski</cp:lastModifiedBy>
  <cp:revision>4</cp:revision>
  <cp:lastPrinted>2020-06-23T08:44:00Z</cp:lastPrinted>
  <dcterms:created xsi:type="dcterms:W3CDTF">2020-06-24T07:08:00Z</dcterms:created>
  <dcterms:modified xsi:type="dcterms:W3CDTF">2020-06-24T11:12:00Z</dcterms:modified>
</cp:coreProperties>
</file>