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728C" w14:textId="6C04B950" w:rsidR="004016F1" w:rsidRPr="00713F31" w:rsidRDefault="00CA1CE1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  <w:b/>
          <w:bCs/>
        </w:rPr>
      </w:pPr>
      <w:r w:rsidRPr="00713F31">
        <w:rPr>
          <w:rFonts w:ascii="Arial" w:hAnsi="Arial" w:cs="Arial"/>
          <w:b/>
          <w:bCs/>
        </w:rPr>
        <w:t>E-usługi pomocne</w:t>
      </w:r>
      <w:r w:rsidR="00B02EB4" w:rsidRPr="00713F31">
        <w:rPr>
          <w:rFonts w:ascii="Arial" w:hAnsi="Arial" w:cs="Arial"/>
          <w:b/>
          <w:bCs/>
        </w:rPr>
        <w:t xml:space="preserve"> w załatwianiu spraw urzędowych</w:t>
      </w:r>
      <w:r w:rsidR="004016F1" w:rsidRPr="00713F31">
        <w:rPr>
          <w:rFonts w:ascii="Arial" w:hAnsi="Arial" w:cs="Arial"/>
          <w:b/>
          <w:bCs/>
        </w:rPr>
        <w:t>.</w:t>
      </w:r>
    </w:p>
    <w:p w14:paraId="7C7EC6F6" w14:textId="77777777" w:rsidR="00CA1CE1" w:rsidRDefault="00CA1CE1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</w:p>
    <w:p w14:paraId="733BA393" w14:textId="03F44396" w:rsidR="00CA1CE1" w:rsidRDefault="00CA1CE1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Zakres </w:t>
      </w:r>
      <w:r w:rsidR="00261A30">
        <w:rPr>
          <w:rFonts w:ascii="Arial" w:hAnsi="Arial" w:cs="Arial"/>
        </w:rPr>
        <w:t>e-usług w projekcie:</w:t>
      </w:r>
    </w:p>
    <w:p w14:paraId="1E87BD04" w14:textId="0045B9B0" w:rsidR="00261A30" w:rsidRDefault="00261A30" w:rsidP="26F4F78E">
      <w:pPr>
        <w:pStyle w:val="Akapitzlist"/>
        <w:numPr>
          <w:ilvl w:val="0"/>
          <w:numId w:val="7"/>
        </w:numPr>
        <w:spacing w:beforeLines="0" w:before="288" w:afterLines="0" w:after="288"/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Chatbot</w:t>
      </w:r>
      <w:r w:rsidR="592622C9" w:rsidRPr="26F4F78E">
        <w:rPr>
          <w:rFonts w:ascii="Arial" w:hAnsi="Arial" w:cs="Arial"/>
        </w:rPr>
        <w:t xml:space="preserve"> z AI</w:t>
      </w:r>
    </w:p>
    <w:p w14:paraId="503CB05F" w14:textId="7F17EE08" w:rsidR="00261A30" w:rsidRDefault="00261A30" w:rsidP="26F4F78E">
      <w:pPr>
        <w:pStyle w:val="Akapitzlist"/>
        <w:numPr>
          <w:ilvl w:val="0"/>
          <w:numId w:val="7"/>
        </w:numPr>
        <w:spacing w:beforeLines="0" w:before="288" w:afterLines="0" w:after="288"/>
        <w:ind w:leftChars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Voicebot</w:t>
      </w:r>
      <w:proofErr w:type="spellEnd"/>
      <w:r w:rsidR="0C46BD95" w:rsidRPr="26F4F78E">
        <w:rPr>
          <w:rFonts w:ascii="Arial" w:hAnsi="Arial" w:cs="Arial"/>
        </w:rPr>
        <w:t xml:space="preserve"> z AI</w:t>
      </w:r>
    </w:p>
    <w:p w14:paraId="75BCDF6D" w14:textId="6C05425F" w:rsidR="00261A30" w:rsidRPr="00261A30" w:rsidRDefault="00261A30" w:rsidP="26F4F78E">
      <w:pPr>
        <w:pStyle w:val="Akapitzlist"/>
        <w:numPr>
          <w:ilvl w:val="0"/>
          <w:numId w:val="7"/>
        </w:numPr>
        <w:spacing w:beforeLines="0" w:before="288" w:afterLines="0" w:after="288"/>
        <w:ind w:left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Dostosowanie do wymagań WCAG 2.1</w:t>
      </w:r>
      <w:r w:rsidR="12F43719" w:rsidRPr="26F4F78E">
        <w:rPr>
          <w:rFonts w:ascii="Arial" w:hAnsi="Arial" w:cs="Arial"/>
        </w:rPr>
        <w:t xml:space="preserve"> AI</w:t>
      </w:r>
    </w:p>
    <w:p w14:paraId="7CE10527" w14:textId="0BAB6217" w:rsidR="007E29A1" w:rsidRDefault="004016F1" w:rsidP="00713F3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Usługa dotycząca zaprogramowania i wdrożenia c</w:t>
      </w:r>
      <w:r w:rsidR="000B758B" w:rsidRPr="004016F1">
        <w:rPr>
          <w:rFonts w:ascii="Arial" w:eastAsia="Times New Roman" w:hAnsi="Arial" w:cs="Arial"/>
          <w:iCs/>
          <w:lang w:eastAsia="pl-PL"/>
        </w:rPr>
        <w:t>hatbot</w:t>
      </w:r>
      <w:r>
        <w:rPr>
          <w:rFonts w:ascii="Arial" w:eastAsia="Times New Roman" w:hAnsi="Arial" w:cs="Arial"/>
          <w:iCs/>
          <w:lang w:eastAsia="pl-PL"/>
        </w:rPr>
        <w:t>a</w:t>
      </w:r>
      <w:r w:rsidR="4BCD69A7" w:rsidRPr="26F4F78E">
        <w:rPr>
          <w:rFonts w:ascii="Arial" w:eastAsia="Times New Roman" w:hAnsi="Arial" w:cs="Arial"/>
          <w:lang w:eastAsia="pl-PL"/>
        </w:rPr>
        <w:t>, który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ma przeprowadzić użytkownika</w:t>
      </w:r>
      <w:r>
        <w:rPr>
          <w:rFonts w:ascii="Arial" w:eastAsia="Times New Roman" w:hAnsi="Arial" w:cs="Arial"/>
          <w:iCs/>
          <w:lang w:eastAsia="pl-PL"/>
        </w:rPr>
        <w:t>/klienta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pomagając mu w poruszaniu się po złożonych informacjach, skomplikowanych przepisach, </w:t>
      </w:r>
      <w:r>
        <w:rPr>
          <w:rFonts w:ascii="Arial" w:eastAsia="Times New Roman" w:hAnsi="Arial" w:cs="Arial"/>
          <w:iCs/>
          <w:lang w:eastAsia="pl-PL"/>
        </w:rPr>
        <w:t xml:space="preserve">tak 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aby ostatecznie uzyskać dostęp do </w:t>
      </w:r>
      <w:r>
        <w:rPr>
          <w:rFonts w:ascii="Arial" w:eastAsia="Times New Roman" w:hAnsi="Arial" w:cs="Arial"/>
          <w:iCs/>
          <w:lang w:eastAsia="pl-PL"/>
        </w:rPr>
        <w:t xml:space="preserve">interesującej go 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usługi publicznej. </w:t>
      </w:r>
      <w:r w:rsidR="007C617F">
        <w:rPr>
          <w:rFonts w:ascii="Arial" w:eastAsia="Times New Roman" w:hAnsi="Arial" w:cs="Arial"/>
          <w:iCs/>
          <w:lang w:eastAsia="pl-PL"/>
        </w:rPr>
        <w:t>Wymagana jest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automatyz</w:t>
      </w:r>
      <w:r w:rsidR="007C617F">
        <w:rPr>
          <w:rFonts w:ascii="Arial" w:eastAsia="Times New Roman" w:hAnsi="Arial" w:cs="Arial"/>
          <w:iCs/>
          <w:lang w:eastAsia="pl-PL"/>
        </w:rPr>
        <w:t>acja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proces</w:t>
      </w:r>
      <w:r w:rsidR="007C617F">
        <w:rPr>
          <w:rFonts w:ascii="Arial" w:eastAsia="Times New Roman" w:hAnsi="Arial" w:cs="Arial"/>
          <w:iCs/>
          <w:lang w:eastAsia="pl-PL"/>
        </w:rPr>
        <w:t>ów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obsługi </w:t>
      </w:r>
      <w:r w:rsidR="007E29A1">
        <w:rPr>
          <w:rFonts w:ascii="Arial" w:eastAsia="Times New Roman" w:hAnsi="Arial" w:cs="Arial"/>
          <w:iCs/>
          <w:lang w:eastAsia="pl-PL"/>
        </w:rPr>
        <w:t>klienta</w:t>
      </w:r>
      <w:r w:rsidR="000B758B" w:rsidRPr="004016F1">
        <w:rPr>
          <w:rFonts w:ascii="Arial" w:eastAsia="Times New Roman" w:hAnsi="Arial" w:cs="Arial"/>
          <w:iCs/>
          <w:lang w:eastAsia="pl-PL"/>
        </w:rPr>
        <w:t>, podnosząc</w:t>
      </w:r>
      <w:r w:rsidR="007E29A1">
        <w:rPr>
          <w:rFonts w:ascii="Arial" w:eastAsia="Times New Roman" w:hAnsi="Arial" w:cs="Arial"/>
          <w:iCs/>
          <w:lang w:eastAsia="pl-PL"/>
        </w:rPr>
        <w:t>a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 poziom „dojrzałości” świadczonych obecnie usług na stronie Biuletynu Informacji Publicznej Miasta Poznania</w:t>
      </w:r>
      <w:r w:rsidR="0008585C" w:rsidRPr="004016F1">
        <w:rPr>
          <w:rFonts w:ascii="Arial" w:eastAsia="Times New Roman" w:hAnsi="Arial" w:cs="Arial"/>
          <w:iCs/>
          <w:lang w:eastAsia="pl-PL"/>
        </w:rPr>
        <w:t>/www.poznan.pl</w:t>
      </w:r>
      <w:r w:rsidR="000B758B" w:rsidRPr="004016F1">
        <w:rPr>
          <w:rFonts w:ascii="Arial" w:eastAsia="Times New Roman" w:hAnsi="Arial" w:cs="Arial"/>
          <w:iCs/>
          <w:lang w:eastAsia="pl-PL"/>
        </w:rPr>
        <w:t xml:space="preserve">. </w:t>
      </w:r>
    </w:p>
    <w:p w14:paraId="75D92D7D" w14:textId="5E89D4BC" w:rsidR="000B758B" w:rsidRPr="004016F1" w:rsidRDefault="000B758B" w:rsidP="004016F1">
      <w:pPr>
        <w:spacing w:beforeLines="0" w:afterLines="0"/>
        <w:ind w:leftChars="0" w:left="0" w:firstLine="0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4016F1">
        <w:rPr>
          <w:rFonts w:ascii="Arial" w:eastAsia="Times New Roman" w:hAnsi="Arial" w:cs="Arial"/>
          <w:iCs/>
          <w:lang w:eastAsia="pl-PL"/>
        </w:rPr>
        <w:t>Chatbot</w:t>
      </w:r>
      <w:proofErr w:type="spellEnd"/>
      <w:r w:rsidRPr="004016F1">
        <w:rPr>
          <w:rFonts w:ascii="Arial" w:eastAsia="Times New Roman" w:hAnsi="Arial" w:cs="Arial"/>
          <w:iCs/>
          <w:lang w:eastAsia="pl-PL"/>
        </w:rPr>
        <w:t xml:space="preserve"> </w:t>
      </w:r>
      <w:proofErr w:type="spellStart"/>
      <w:r w:rsidRPr="004016F1">
        <w:rPr>
          <w:rFonts w:ascii="Arial" w:eastAsia="Times New Roman" w:hAnsi="Arial" w:cs="Arial"/>
          <w:iCs/>
          <w:lang w:eastAsia="pl-PL"/>
        </w:rPr>
        <w:t>A</w:t>
      </w:r>
      <w:r w:rsidR="007E29A1">
        <w:rPr>
          <w:rFonts w:ascii="Arial" w:eastAsia="Times New Roman" w:hAnsi="Arial" w:cs="Arial"/>
          <w:iCs/>
          <w:lang w:eastAsia="pl-PL"/>
        </w:rPr>
        <w:t>rtifical</w:t>
      </w:r>
      <w:proofErr w:type="spellEnd"/>
      <w:r w:rsidR="007E29A1">
        <w:rPr>
          <w:rFonts w:ascii="Arial" w:eastAsia="Times New Roman" w:hAnsi="Arial" w:cs="Arial"/>
          <w:iCs/>
          <w:lang w:eastAsia="pl-PL"/>
        </w:rPr>
        <w:t xml:space="preserve"> </w:t>
      </w:r>
      <w:proofErr w:type="spellStart"/>
      <w:r w:rsidRPr="004016F1">
        <w:rPr>
          <w:rFonts w:ascii="Arial" w:eastAsia="Times New Roman" w:hAnsi="Arial" w:cs="Arial"/>
          <w:iCs/>
          <w:lang w:eastAsia="pl-PL"/>
        </w:rPr>
        <w:t>I</w:t>
      </w:r>
      <w:r w:rsidR="007E29A1">
        <w:rPr>
          <w:rFonts w:ascii="Arial" w:eastAsia="Times New Roman" w:hAnsi="Arial" w:cs="Arial"/>
          <w:iCs/>
          <w:lang w:eastAsia="pl-PL"/>
        </w:rPr>
        <w:t>ntelligence</w:t>
      </w:r>
      <w:proofErr w:type="spellEnd"/>
      <w:r w:rsidR="007E29A1">
        <w:rPr>
          <w:rFonts w:ascii="Arial" w:eastAsia="Times New Roman" w:hAnsi="Arial" w:cs="Arial"/>
          <w:iCs/>
          <w:lang w:eastAsia="pl-PL"/>
        </w:rPr>
        <w:t xml:space="preserve"> (AI)</w:t>
      </w:r>
      <w:r w:rsidRPr="004016F1">
        <w:rPr>
          <w:rFonts w:ascii="Arial" w:eastAsia="Times New Roman" w:hAnsi="Arial" w:cs="Arial"/>
          <w:iCs/>
          <w:lang w:eastAsia="pl-PL"/>
        </w:rPr>
        <w:t xml:space="preserve"> </w:t>
      </w:r>
      <w:r w:rsidR="009C748C">
        <w:rPr>
          <w:rFonts w:ascii="Arial" w:eastAsia="Times New Roman" w:hAnsi="Arial" w:cs="Arial"/>
          <w:iCs/>
          <w:lang w:eastAsia="pl-PL"/>
        </w:rPr>
        <w:t>umożliwi</w:t>
      </w:r>
      <w:r w:rsidRPr="004016F1">
        <w:rPr>
          <w:rFonts w:ascii="Arial" w:eastAsia="Times New Roman" w:hAnsi="Arial" w:cs="Arial"/>
          <w:iCs/>
          <w:lang w:eastAsia="pl-PL"/>
        </w:rPr>
        <w:t xml:space="preserve"> sprawne załatwienie sprawy lub szybkie znalezienie odpowiedzi na </w:t>
      </w:r>
      <w:r w:rsidR="00736D69">
        <w:rPr>
          <w:rFonts w:ascii="Arial" w:eastAsia="Times New Roman" w:hAnsi="Arial" w:cs="Arial"/>
          <w:iCs/>
          <w:lang w:eastAsia="pl-PL"/>
        </w:rPr>
        <w:t xml:space="preserve">żądane </w:t>
      </w:r>
      <w:r w:rsidRPr="004016F1">
        <w:rPr>
          <w:rFonts w:ascii="Arial" w:eastAsia="Times New Roman" w:hAnsi="Arial" w:cs="Arial"/>
          <w:iCs/>
          <w:lang w:eastAsia="pl-PL"/>
        </w:rPr>
        <w:t>pytanie – bez potrzeby angażowania konsultantów</w:t>
      </w:r>
      <w:r w:rsidR="00577C5B">
        <w:rPr>
          <w:rFonts w:ascii="Arial" w:eastAsia="Times New Roman" w:hAnsi="Arial" w:cs="Arial"/>
          <w:iCs/>
          <w:lang w:eastAsia="pl-PL"/>
        </w:rPr>
        <w:t>, w</w:t>
      </w:r>
      <w:r w:rsidR="00380400">
        <w:rPr>
          <w:rFonts w:ascii="Arial" w:eastAsia="Times New Roman" w:hAnsi="Arial" w:cs="Arial"/>
          <w:iCs/>
          <w:lang w:eastAsia="pl-PL"/>
        </w:rPr>
        <w:t> </w:t>
      </w:r>
      <w:r w:rsidR="009B0AAC" w:rsidRPr="004B32BC">
        <w:rPr>
          <w:rFonts w:ascii="Arial" w:eastAsia="Times New Roman" w:hAnsi="Arial" w:cs="Arial"/>
          <w:iCs/>
          <w:lang w:eastAsia="pl-PL"/>
        </w:rPr>
        <w:t>rezultacie</w:t>
      </w:r>
      <w:r w:rsidRPr="004B32BC">
        <w:rPr>
          <w:rFonts w:ascii="Arial" w:eastAsia="Times New Roman" w:hAnsi="Arial" w:cs="Arial"/>
          <w:iCs/>
          <w:lang w:eastAsia="pl-PL"/>
        </w:rPr>
        <w:t xml:space="preserve"> poprawia</w:t>
      </w:r>
      <w:r w:rsidR="00527DA6" w:rsidRPr="004B32BC">
        <w:rPr>
          <w:rFonts w:ascii="Arial" w:eastAsia="Times New Roman" w:hAnsi="Arial" w:cs="Arial"/>
          <w:iCs/>
          <w:lang w:eastAsia="pl-PL"/>
        </w:rPr>
        <w:t>jąc</w:t>
      </w:r>
      <w:r w:rsidRPr="004B32BC">
        <w:rPr>
          <w:rFonts w:ascii="Arial" w:eastAsia="Times New Roman" w:hAnsi="Arial" w:cs="Arial"/>
          <w:iCs/>
          <w:lang w:eastAsia="pl-PL"/>
        </w:rPr>
        <w:t xml:space="preserve"> efektywność </w:t>
      </w:r>
      <w:r w:rsidR="0008585C" w:rsidRPr="004B32BC">
        <w:rPr>
          <w:rFonts w:ascii="Arial" w:eastAsia="Times New Roman" w:hAnsi="Arial" w:cs="Arial"/>
          <w:iCs/>
          <w:lang w:eastAsia="pl-PL"/>
        </w:rPr>
        <w:t>administracji U</w:t>
      </w:r>
      <w:r w:rsidR="00C628D4" w:rsidRPr="004B32BC">
        <w:rPr>
          <w:rFonts w:ascii="Arial" w:eastAsia="Times New Roman" w:hAnsi="Arial" w:cs="Arial"/>
          <w:iCs/>
          <w:lang w:eastAsia="pl-PL"/>
        </w:rPr>
        <w:t xml:space="preserve">rzędu </w:t>
      </w:r>
      <w:r w:rsidR="0008585C" w:rsidRPr="004B32BC">
        <w:rPr>
          <w:rFonts w:ascii="Arial" w:eastAsia="Times New Roman" w:hAnsi="Arial" w:cs="Arial"/>
          <w:iCs/>
          <w:lang w:eastAsia="pl-PL"/>
        </w:rPr>
        <w:t>M</w:t>
      </w:r>
      <w:r w:rsidR="00C628D4" w:rsidRPr="004B32BC">
        <w:rPr>
          <w:rFonts w:ascii="Arial" w:eastAsia="Times New Roman" w:hAnsi="Arial" w:cs="Arial"/>
          <w:iCs/>
          <w:lang w:eastAsia="pl-PL"/>
        </w:rPr>
        <w:t xml:space="preserve">iasta </w:t>
      </w:r>
      <w:r w:rsidR="0008585C" w:rsidRPr="004B32BC">
        <w:rPr>
          <w:rFonts w:ascii="Arial" w:eastAsia="Times New Roman" w:hAnsi="Arial" w:cs="Arial"/>
          <w:iCs/>
          <w:lang w:eastAsia="pl-PL"/>
        </w:rPr>
        <w:t>P</w:t>
      </w:r>
      <w:r w:rsidR="00C628D4" w:rsidRPr="004B32BC">
        <w:rPr>
          <w:rFonts w:ascii="Arial" w:eastAsia="Times New Roman" w:hAnsi="Arial" w:cs="Arial"/>
          <w:iCs/>
          <w:lang w:eastAsia="pl-PL"/>
        </w:rPr>
        <w:t>oznania</w:t>
      </w:r>
      <w:r w:rsidR="00527DA6" w:rsidRPr="004B32BC">
        <w:rPr>
          <w:rFonts w:ascii="Arial" w:eastAsia="Times New Roman" w:hAnsi="Arial" w:cs="Arial"/>
          <w:iCs/>
          <w:lang w:eastAsia="pl-PL"/>
        </w:rPr>
        <w:t xml:space="preserve"> </w:t>
      </w:r>
      <w:r w:rsidR="004B32BC" w:rsidRPr="004B32BC">
        <w:rPr>
          <w:rFonts w:ascii="Arial" w:eastAsia="Times New Roman" w:hAnsi="Arial" w:cs="Arial"/>
          <w:iCs/>
          <w:lang w:eastAsia="pl-PL"/>
        </w:rPr>
        <w:t>poprzez między innymi</w:t>
      </w:r>
      <w:r w:rsidR="00527DA6" w:rsidRPr="004B32BC">
        <w:rPr>
          <w:rFonts w:ascii="Arial" w:eastAsia="Times New Roman" w:hAnsi="Arial" w:cs="Arial"/>
          <w:iCs/>
          <w:lang w:eastAsia="pl-PL"/>
        </w:rPr>
        <w:t xml:space="preserve"> automatyz</w:t>
      </w:r>
      <w:r w:rsidR="004B32BC" w:rsidRPr="004B32BC">
        <w:rPr>
          <w:rFonts w:ascii="Arial" w:eastAsia="Times New Roman" w:hAnsi="Arial" w:cs="Arial"/>
          <w:iCs/>
          <w:lang w:eastAsia="pl-PL"/>
        </w:rPr>
        <w:t>ację</w:t>
      </w:r>
      <w:r w:rsidRPr="004B32BC">
        <w:rPr>
          <w:rFonts w:ascii="Arial" w:eastAsia="Times New Roman" w:hAnsi="Arial" w:cs="Arial"/>
          <w:iCs/>
          <w:lang w:eastAsia="pl-PL"/>
        </w:rPr>
        <w:t xml:space="preserve"> obsług</w:t>
      </w:r>
      <w:r w:rsidR="004B32BC" w:rsidRPr="004B32BC">
        <w:rPr>
          <w:rFonts w:ascii="Arial" w:eastAsia="Times New Roman" w:hAnsi="Arial" w:cs="Arial"/>
          <w:iCs/>
          <w:lang w:eastAsia="pl-PL"/>
        </w:rPr>
        <w:t>i</w:t>
      </w:r>
      <w:r w:rsidRPr="004B32BC">
        <w:rPr>
          <w:rFonts w:ascii="Arial" w:eastAsia="Times New Roman" w:hAnsi="Arial" w:cs="Arial"/>
          <w:iCs/>
          <w:lang w:eastAsia="pl-PL"/>
        </w:rPr>
        <w:t xml:space="preserve"> powtarzalnych procesów i zapytań.</w:t>
      </w:r>
      <w:r w:rsidRPr="004016F1">
        <w:rPr>
          <w:rFonts w:ascii="Arial" w:eastAsia="Times New Roman" w:hAnsi="Arial" w:cs="Arial"/>
          <w:iCs/>
          <w:lang w:eastAsia="pl-PL"/>
        </w:rPr>
        <w:t> </w:t>
      </w:r>
    </w:p>
    <w:p w14:paraId="75D92D7E" w14:textId="149ECEE8" w:rsidR="004D2313" w:rsidRDefault="000B758B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eastAsia="Times New Roman" w:hAnsi="Arial" w:cs="Arial"/>
          <w:iCs/>
          <w:lang w:eastAsia="pl-PL"/>
        </w:rPr>
      </w:pPr>
      <w:r w:rsidRPr="004016F1">
        <w:rPr>
          <w:rFonts w:ascii="Arial" w:eastAsia="Times New Roman" w:hAnsi="Arial" w:cs="Arial"/>
          <w:iCs/>
          <w:lang w:eastAsia="pl-PL"/>
        </w:rPr>
        <w:t>Wykorzystując nowoczesne możliwości sztucznej inteligencji (</w:t>
      </w:r>
      <w:r w:rsidR="003D2C73">
        <w:rPr>
          <w:rFonts w:ascii="Arial" w:eastAsia="Times New Roman" w:hAnsi="Arial" w:cs="Arial"/>
          <w:iCs/>
          <w:lang w:eastAsia="pl-PL"/>
        </w:rPr>
        <w:t>SI/</w:t>
      </w:r>
      <w:r w:rsidRPr="004016F1">
        <w:rPr>
          <w:rFonts w:ascii="Arial" w:eastAsia="Times New Roman" w:hAnsi="Arial" w:cs="Arial"/>
          <w:iCs/>
          <w:lang w:eastAsia="pl-PL"/>
        </w:rPr>
        <w:t>AI) oraz uczenia maszynowego</w:t>
      </w:r>
      <w:r w:rsidR="00D733EE">
        <w:rPr>
          <w:rFonts w:ascii="Arial" w:eastAsia="Times New Roman" w:hAnsi="Arial" w:cs="Arial"/>
          <w:iCs/>
          <w:lang w:eastAsia="pl-PL"/>
        </w:rPr>
        <w:t xml:space="preserve">/ </w:t>
      </w:r>
      <w:proofErr w:type="spellStart"/>
      <w:r w:rsidR="00D733EE">
        <w:rPr>
          <w:rFonts w:ascii="Arial" w:eastAsia="Times New Roman" w:hAnsi="Arial" w:cs="Arial"/>
          <w:iCs/>
          <w:lang w:eastAsia="pl-PL"/>
        </w:rPr>
        <w:t>machine</w:t>
      </w:r>
      <w:proofErr w:type="spellEnd"/>
      <w:r w:rsidR="00D733EE">
        <w:rPr>
          <w:rFonts w:ascii="Arial" w:eastAsia="Times New Roman" w:hAnsi="Arial" w:cs="Arial"/>
          <w:iCs/>
          <w:lang w:eastAsia="pl-PL"/>
        </w:rPr>
        <w:t xml:space="preserve"> learning</w:t>
      </w:r>
      <w:r w:rsidRPr="004016F1">
        <w:rPr>
          <w:rFonts w:ascii="Arial" w:eastAsia="Times New Roman" w:hAnsi="Arial" w:cs="Arial"/>
          <w:iCs/>
          <w:lang w:eastAsia="pl-PL"/>
        </w:rPr>
        <w:t xml:space="preserve"> (</w:t>
      </w:r>
      <w:r w:rsidR="003D2C73">
        <w:rPr>
          <w:rFonts w:ascii="Arial" w:eastAsia="Times New Roman" w:hAnsi="Arial" w:cs="Arial"/>
          <w:iCs/>
          <w:lang w:eastAsia="pl-PL"/>
        </w:rPr>
        <w:t>UM/</w:t>
      </w:r>
      <w:r w:rsidRPr="004016F1">
        <w:rPr>
          <w:rFonts w:ascii="Arial" w:eastAsia="Times New Roman" w:hAnsi="Arial" w:cs="Arial"/>
          <w:iCs/>
          <w:lang w:eastAsia="pl-PL"/>
        </w:rPr>
        <w:t xml:space="preserve">ML) </w:t>
      </w:r>
      <w:proofErr w:type="spellStart"/>
      <w:r w:rsidR="00D733EE">
        <w:rPr>
          <w:rFonts w:ascii="Arial" w:eastAsia="Times New Roman" w:hAnsi="Arial" w:cs="Arial"/>
          <w:iCs/>
          <w:lang w:eastAsia="pl-PL"/>
        </w:rPr>
        <w:t>c</w:t>
      </w:r>
      <w:r w:rsidRPr="004016F1">
        <w:rPr>
          <w:rFonts w:ascii="Arial" w:eastAsia="Times New Roman" w:hAnsi="Arial" w:cs="Arial"/>
          <w:iCs/>
          <w:lang w:eastAsia="pl-PL"/>
        </w:rPr>
        <w:t>hatbot</w:t>
      </w:r>
      <w:proofErr w:type="spellEnd"/>
      <w:r w:rsidRPr="004016F1">
        <w:rPr>
          <w:rFonts w:ascii="Arial" w:eastAsia="Times New Roman" w:hAnsi="Arial" w:cs="Arial"/>
          <w:iCs/>
          <w:lang w:eastAsia="pl-PL"/>
        </w:rPr>
        <w:t xml:space="preserve"> AI </w:t>
      </w:r>
      <w:r w:rsidR="00577C5B">
        <w:rPr>
          <w:rFonts w:ascii="Arial" w:eastAsia="Times New Roman" w:hAnsi="Arial" w:cs="Arial"/>
          <w:iCs/>
          <w:lang w:eastAsia="pl-PL"/>
        </w:rPr>
        <w:t>zapewni</w:t>
      </w:r>
      <w:r w:rsidR="00527DA6" w:rsidRPr="004016F1">
        <w:rPr>
          <w:rFonts w:ascii="Arial" w:eastAsia="Times New Roman" w:hAnsi="Arial" w:cs="Arial"/>
          <w:iCs/>
          <w:lang w:eastAsia="pl-PL"/>
        </w:rPr>
        <w:t xml:space="preserve"> </w:t>
      </w:r>
      <w:r w:rsidRPr="004016F1">
        <w:rPr>
          <w:rFonts w:ascii="Arial" w:eastAsia="Times New Roman" w:hAnsi="Arial" w:cs="Arial"/>
          <w:iCs/>
          <w:lang w:eastAsia="pl-PL"/>
        </w:rPr>
        <w:t>realne korzyści operacyjne</w:t>
      </w:r>
      <w:r w:rsidR="0008585C" w:rsidRPr="004016F1">
        <w:rPr>
          <w:rFonts w:ascii="Arial" w:eastAsia="Times New Roman" w:hAnsi="Arial" w:cs="Arial"/>
          <w:iCs/>
          <w:lang w:eastAsia="pl-PL"/>
        </w:rPr>
        <w:t xml:space="preserve">. </w:t>
      </w:r>
    </w:p>
    <w:p w14:paraId="4B07278C" w14:textId="77777777" w:rsidR="00726C5C" w:rsidRPr="004016F1" w:rsidRDefault="00726C5C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</w:p>
    <w:p w14:paraId="75D92D7F" w14:textId="6D44BABD" w:rsidR="004D2313" w:rsidRPr="004016F1" w:rsidRDefault="00B02EB4" w:rsidP="26F4F78E">
      <w:pPr>
        <w:spacing w:beforeLines="0" w:afterLines="0"/>
        <w:ind w:leftChars="0" w:left="0" w:hanging="1"/>
        <w:jc w:val="both"/>
        <w:rPr>
          <w:rFonts w:ascii="Arial" w:hAnsi="Arial" w:cs="Arial"/>
        </w:rPr>
      </w:pPr>
      <w:r w:rsidRPr="0022103A">
        <w:rPr>
          <w:rFonts w:ascii="Arial" w:hAnsi="Arial" w:cs="Arial"/>
        </w:rPr>
        <w:t xml:space="preserve">Zakłada się </w:t>
      </w:r>
      <w:r w:rsidR="004D2313" w:rsidRPr="0022103A">
        <w:rPr>
          <w:rFonts w:ascii="Arial" w:hAnsi="Arial" w:cs="Arial"/>
        </w:rPr>
        <w:t xml:space="preserve">przygotowanie dwóch </w:t>
      </w:r>
      <w:proofErr w:type="spellStart"/>
      <w:r w:rsidR="004D2313" w:rsidRPr="0022103A">
        <w:rPr>
          <w:rFonts w:ascii="Arial" w:hAnsi="Arial" w:cs="Arial"/>
        </w:rPr>
        <w:t>chatbotów</w:t>
      </w:r>
      <w:proofErr w:type="spellEnd"/>
      <w:r w:rsidR="004D2313" w:rsidRPr="0022103A">
        <w:rPr>
          <w:rFonts w:ascii="Arial" w:hAnsi="Arial" w:cs="Arial"/>
        </w:rPr>
        <w:t xml:space="preserve"> dla stron www</w:t>
      </w:r>
      <w:r w:rsidR="004016F1" w:rsidRPr="0022103A">
        <w:rPr>
          <w:rFonts w:ascii="Arial" w:hAnsi="Arial" w:cs="Arial"/>
        </w:rPr>
        <w:t>:</w:t>
      </w:r>
    </w:p>
    <w:p w14:paraId="75D92D80" w14:textId="02ACD49E" w:rsidR="004D2313" w:rsidRPr="004016F1" w:rsidRDefault="004D2313" w:rsidP="004016F1">
      <w:pPr>
        <w:pStyle w:val="Akapitzlist"/>
        <w:numPr>
          <w:ilvl w:val="0"/>
          <w:numId w:val="2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www.poznan.pl</w:t>
      </w:r>
      <w:r w:rsidR="004016F1" w:rsidRPr="004016F1">
        <w:rPr>
          <w:rFonts w:ascii="Arial" w:hAnsi="Arial" w:cs="Arial"/>
        </w:rPr>
        <w:t>,</w:t>
      </w:r>
    </w:p>
    <w:p w14:paraId="75D92D81" w14:textId="5D8CEEAA" w:rsidR="004D2313" w:rsidRPr="004016F1" w:rsidRDefault="004D2313" w:rsidP="004016F1">
      <w:pPr>
        <w:pStyle w:val="Akapitzlist"/>
        <w:numPr>
          <w:ilvl w:val="0"/>
          <w:numId w:val="2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 xml:space="preserve"> www.bip.poznan.pl</w:t>
      </w:r>
      <w:r w:rsidR="004016F1" w:rsidRPr="004016F1">
        <w:rPr>
          <w:rFonts w:ascii="Arial" w:hAnsi="Arial" w:cs="Arial"/>
        </w:rPr>
        <w:t>.</w:t>
      </w:r>
    </w:p>
    <w:p w14:paraId="21299DDA" w14:textId="6BB03CD0" w:rsidR="008878F8" w:rsidRPr="00713F31" w:rsidRDefault="004D2313" w:rsidP="004016F1">
      <w:pPr>
        <w:spacing w:beforeLines="0" w:afterLines="0"/>
        <w:ind w:leftChars="0" w:left="0" w:firstLine="0"/>
        <w:jc w:val="both"/>
        <w:rPr>
          <w:rFonts w:ascii="Arial" w:hAnsi="Arial" w:cs="Arial"/>
        </w:rPr>
      </w:pPr>
      <w:r w:rsidRPr="00713F31">
        <w:rPr>
          <w:rFonts w:ascii="Arial" w:hAnsi="Arial" w:cs="Arial"/>
        </w:rPr>
        <w:t xml:space="preserve">Chatboty </w:t>
      </w:r>
      <w:r w:rsidR="00B02EB4" w:rsidRPr="00713F31">
        <w:rPr>
          <w:rFonts w:ascii="Arial" w:hAnsi="Arial" w:cs="Arial"/>
        </w:rPr>
        <w:t xml:space="preserve">mają </w:t>
      </w:r>
      <w:r w:rsidRPr="00713F31">
        <w:rPr>
          <w:rFonts w:ascii="Arial" w:hAnsi="Arial" w:cs="Arial"/>
        </w:rPr>
        <w:t>posiadać zdefiniowane obszary spraw do obsłużenia</w:t>
      </w:r>
      <w:r w:rsidR="713D846F" w:rsidRPr="00713F31">
        <w:rPr>
          <w:rFonts w:ascii="Arial" w:hAnsi="Arial" w:cs="Arial"/>
        </w:rPr>
        <w:t xml:space="preserve">.  Chatboty osadzone na dwóch ww. stronach muszą mieć </w:t>
      </w:r>
      <w:r w:rsidRPr="00713F31">
        <w:rPr>
          <w:rFonts w:ascii="Arial" w:hAnsi="Arial" w:cs="Arial"/>
        </w:rPr>
        <w:t>wbudowan</w:t>
      </w:r>
      <w:r w:rsidR="4B2A948A" w:rsidRPr="00713F31">
        <w:rPr>
          <w:rFonts w:ascii="Arial" w:hAnsi="Arial" w:cs="Arial"/>
        </w:rPr>
        <w:t>y</w:t>
      </w:r>
      <w:r w:rsidRPr="00713F31">
        <w:rPr>
          <w:rFonts w:ascii="Arial" w:hAnsi="Arial" w:cs="Arial"/>
        </w:rPr>
        <w:t xml:space="preserve"> mechanizm przekierowywania </w:t>
      </w:r>
      <w:r w:rsidR="3641CFA7" w:rsidRPr="00713F31">
        <w:rPr>
          <w:rFonts w:ascii="Arial" w:hAnsi="Arial" w:cs="Arial"/>
        </w:rPr>
        <w:t>między sobą</w:t>
      </w:r>
      <w:r w:rsidRPr="00713F31">
        <w:rPr>
          <w:rFonts w:ascii="Arial" w:hAnsi="Arial" w:cs="Arial"/>
        </w:rPr>
        <w:t xml:space="preserve"> zapytań niezdefiniowanych dla </w:t>
      </w:r>
      <w:r w:rsidR="00B02EB4" w:rsidRPr="00713F31">
        <w:rPr>
          <w:rFonts w:ascii="Arial" w:hAnsi="Arial" w:cs="Arial"/>
        </w:rPr>
        <w:t>chatbota,</w:t>
      </w:r>
      <w:r w:rsidRPr="00713F31">
        <w:rPr>
          <w:rFonts w:ascii="Arial" w:hAnsi="Arial" w:cs="Arial"/>
        </w:rPr>
        <w:t xml:space="preserve"> od którego rozpoczął interakcję użytkownik.</w:t>
      </w:r>
      <w:r w:rsidR="00B02EB4" w:rsidRPr="00713F31">
        <w:rPr>
          <w:rFonts w:ascii="Arial" w:hAnsi="Arial" w:cs="Arial"/>
        </w:rPr>
        <w:t xml:space="preserve"> </w:t>
      </w:r>
      <w:r w:rsidR="2750D87E" w:rsidRPr="00713F31">
        <w:rPr>
          <w:rFonts w:ascii="Arial" w:hAnsi="Arial" w:cs="Arial"/>
        </w:rPr>
        <w:t xml:space="preserve"> To oznacza, że w przypadku</w:t>
      </w:r>
      <w:r w:rsidR="3F5E9BA8" w:rsidRPr="00713F31">
        <w:rPr>
          <w:rFonts w:ascii="Arial" w:hAnsi="Arial" w:cs="Arial"/>
        </w:rPr>
        <w:t>,</w:t>
      </w:r>
      <w:r w:rsidR="2750D87E" w:rsidRPr="00713F31">
        <w:rPr>
          <w:rFonts w:ascii="Arial" w:hAnsi="Arial" w:cs="Arial"/>
        </w:rPr>
        <w:t xml:space="preserve"> kiedy chatbot strony poznan.pl nie znajdzie odpowiedzi na tej stronie skieruje zapytanie do chatbota na bip.poznan.pl</w:t>
      </w:r>
    </w:p>
    <w:p w14:paraId="75D92D82" w14:textId="01985FB6" w:rsidR="00527DA6" w:rsidRPr="004016F1" w:rsidRDefault="00B02EB4" w:rsidP="004016F1">
      <w:pPr>
        <w:spacing w:beforeLines="0" w:afterLines="0"/>
        <w:ind w:leftChars="0" w:left="0" w:firstLine="0"/>
        <w:jc w:val="both"/>
        <w:rPr>
          <w:rFonts w:ascii="Arial" w:eastAsia="Times New Roman" w:hAnsi="Arial" w:cs="Arial"/>
          <w:lang w:eastAsia="pl-PL"/>
        </w:rPr>
      </w:pPr>
      <w:r w:rsidRPr="004016F1">
        <w:rPr>
          <w:rFonts w:ascii="Arial" w:hAnsi="Arial" w:cs="Arial"/>
        </w:rPr>
        <w:t>F</w:t>
      </w:r>
      <w:r w:rsidR="004D2313" w:rsidRPr="004016F1">
        <w:rPr>
          <w:rFonts w:ascii="Arial" w:hAnsi="Arial" w:cs="Arial"/>
        </w:rPr>
        <w:t xml:space="preserve">unkcjonowanie chatbota </w:t>
      </w:r>
      <w:r w:rsidR="000F273B">
        <w:rPr>
          <w:rFonts w:ascii="Arial" w:hAnsi="Arial" w:cs="Arial"/>
        </w:rPr>
        <w:t>będzie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oparte o tekst pisany - dialog, w którym użytkownik będzie zadawał pytania i uzyskiwał odpowiedzi pisane. Odpowiedzi mogą być uzupełniane linkami do miejsca/źródła skąd pobrana została informacja do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wyświetlenia</w:t>
      </w:r>
      <w:r w:rsidRPr="004016F1">
        <w:rPr>
          <w:rFonts w:ascii="Arial" w:hAnsi="Arial" w:cs="Arial"/>
        </w:rPr>
        <w:t>. C</w:t>
      </w:r>
      <w:r w:rsidR="004D2313" w:rsidRPr="004016F1">
        <w:rPr>
          <w:rFonts w:ascii="Arial" w:hAnsi="Arial" w:cs="Arial"/>
        </w:rPr>
        <w:t xml:space="preserve">hatbot na podstawie kontekstu rozmowy </w:t>
      </w:r>
      <w:r w:rsidR="00CF1F3B">
        <w:rPr>
          <w:rFonts w:ascii="Arial" w:hAnsi="Arial" w:cs="Arial"/>
        </w:rPr>
        <w:t>będzie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nawig</w:t>
      </w:r>
      <w:r w:rsidRPr="004016F1">
        <w:rPr>
          <w:rFonts w:ascii="Arial" w:hAnsi="Arial" w:cs="Arial"/>
        </w:rPr>
        <w:t>owa</w:t>
      </w:r>
      <w:r w:rsidR="00CF1F3B">
        <w:rPr>
          <w:rFonts w:ascii="Arial" w:hAnsi="Arial" w:cs="Arial"/>
        </w:rPr>
        <w:t>ł</w:t>
      </w:r>
      <w:r w:rsidR="004D2313" w:rsidRPr="004016F1">
        <w:rPr>
          <w:rFonts w:ascii="Arial" w:hAnsi="Arial" w:cs="Arial"/>
        </w:rPr>
        <w:t xml:space="preserve"> użytkownika po stronie:</w:t>
      </w:r>
      <w:r w:rsidRPr="004016F1">
        <w:rPr>
          <w:rFonts w:ascii="Arial" w:hAnsi="Arial" w:cs="Arial"/>
        </w:rPr>
        <w:t xml:space="preserve"> </w:t>
      </w:r>
      <w:hyperlink r:id="rId7" w:history="1">
        <w:r w:rsidRPr="004016F1">
          <w:rPr>
            <w:rStyle w:val="Hipercze"/>
            <w:rFonts w:ascii="Arial" w:hAnsi="Arial" w:cs="Arial"/>
          </w:rPr>
          <w:t>https://bip.poznan.pl</w:t>
        </w:r>
      </w:hyperlink>
      <w:r w:rsidRPr="004016F1">
        <w:rPr>
          <w:rFonts w:ascii="Arial" w:hAnsi="Arial" w:cs="Arial"/>
        </w:rPr>
        <w:t xml:space="preserve"> i</w:t>
      </w:r>
      <w:r w:rsidR="00CF1F3B">
        <w:rPr>
          <w:rFonts w:ascii="Arial" w:hAnsi="Arial" w:cs="Arial"/>
        </w:rPr>
        <w:t> </w:t>
      </w:r>
      <w:r w:rsidRPr="004016F1">
        <w:rPr>
          <w:rFonts w:ascii="Arial" w:hAnsi="Arial" w:cs="Arial"/>
        </w:rPr>
        <w:t>znajdowa</w:t>
      </w:r>
      <w:r w:rsidR="00CF1F3B">
        <w:rPr>
          <w:rFonts w:ascii="Arial" w:hAnsi="Arial" w:cs="Arial"/>
        </w:rPr>
        <w:t>ł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stronę dotyczącą sprawy, którą chce załatwić użytkownik</w:t>
      </w:r>
      <w:r w:rsidRPr="004016F1">
        <w:rPr>
          <w:rFonts w:ascii="Arial" w:hAnsi="Arial" w:cs="Arial"/>
        </w:rPr>
        <w:t xml:space="preserve">. </w:t>
      </w:r>
      <w:r w:rsidR="00CF1F3B">
        <w:rPr>
          <w:rFonts w:ascii="Arial" w:hAnsi="Arial" w:cs="Arial"/>
        </w:rPr>
        <w:t>Będzie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poda</w:t>
      </w:r>
      <w:r w:rsidRPr="004016F1">
        <w:rPr>
          <w:rFonts w:ascii="Arial" w:hAnsi="Arial" w:cs="Arial"/>
        </w:rPr>
        <w:t>wać link do strony, opisując</w:t>
      </w:r>
      <w:r w:rsidR="004D2313" w:rsidRPr="004016F1">
        <w:rPr>
          <w:rFonts w:ascii="Arial" w:hAnsi="Arial" w:cs="Arial"/>
        </w:rPr>
        <w:t xml:space="preserve"> procedurę załatwienia sprawy</w:t>
      </w:r>
      <w:r w:rsidRPr="004016F1">
        <w:rPr>
          <w:rFonts w:ascii="Arial" w:hAnsi="Arial" w:cs="Arial"/>
        </w:rPr>
        <w:t xml:space="preserve">. Wyświetli załączniki </w:t>
      </w:r>
      <w:r w:rsidR="00527DA6" w:rsidRPr="004016F1">
        <w:rPr>
          <w:rFonts w:ascii="Arial" w:hAnsi="Arial" w:cs="Arial"/>
        </w:rPr>
        <w:t xml:space="preserve">istotne dla znalezionej sprawy </w:t>
      </w:r>
      <w:r w:rsidRPr="004016F1">
        <w:rPr>
          <w:rFonts w:ascii="Arial" w:hAnsi="Arial" w:cs="Arial"/>
        </w:rPr>
        <w:t xml:space="preserve">i przeprowadzi klienta przez proces uzupełnienia dokumentów.  </w:t>
      </w:r>
      <w:r w:rsidR="003D7BA1">
        <w:rPr>
          <w:rFonts w:ascii="Arial" w:hAnsi="Arial" w:cs="Arial"/>
        </w:rPr>
        <w:t>W</w:t>
      </w:r>
      <w:r w:rsidR="00527DA6" w:rsidRPr="004016F1">
        <w:rPr>
          <w:rFonts w:ascii="Arial" w:hAnsi="Arial" w:cs="Arial"/>
        </w:rPr>
        <w:t xml:space="preserve"> przypadku załączników, które nie spełniają standardu WCAG 2.1 </w:t>
      </w:r>
      <w:r w:rsidR="00983D28">
        <w:rPr>
          <w:rFonts w:ascii="Arial" w:hAnsi="Arial" w:cs="Arial"/>
        </w:rPr>
        <w:t>wdrożony</w:t>
      </w:r>
      <w:r w:rsidR="003D7BA1">
        <w:rPr>
          <w:rFonts w:ascii="Arial" w:hAnsi="Arial" w:cs="Arial"/>
        </w:rPr>
        <w:t xml:space="preserve"> zostani</w:t>
      </w:r>
      <w:r w:rsidR="00983D28">
        <w:rPr>
          <w:rFonts w:ascii="Arial" w:hAnsi="Arial" w:cs="Arial"/>
        </w:rPr>
        <w:t>e</w:t>
      </w:r>
      <w:r w:rsidR="00527DA6" w:rsidRPr="004016F1">
        <w:rPr>
          <w:rFonts w:ascii="Arial" w:hAnsi="Arial" w:cs="Arial"/>
        </w:rPr>
        <w:t xml:space="preserve"> automatyczny proces ich przetwarzania do standardu zgodnego z dostępnością cyfrową. Automatyczne dostosowywanie dokumentów/załączników do WCAG 2.1</w:t>
      </w:r>
      <w:r w:rsidR="00983D28">
        <w:rPr>
          <w:rFonts w:ascii="Arial" w:hAnsi="Arial" w:cs="Arial"/>
        </w:rPr>
        <w:t xml:space="preserve"> </w:t>
      </w:r>
      <w:r w:rsidR="00527DA6" w:rsidRPr="004016F1">
        <w:rPr>
          <w:rFonts w:ascii="Arial" w:eastAsia="Times New Roman" w:hAnsi="Arial" w:cs="Arial"/>
          <w:iCs/>
          <w:lang w:eastAsia="pl-PL"/>
        </w:rPr>
        <w:t xml:space="preserve">jest usługą potrzebną do tego, aby załączniki zwracane przez chatbota miały postać dostępną dla osób </w:t>
      </w:r>
      <w:r w:rsidR="00527DA6" w:rsidRPr="004016F1">
        <w:rPr>
          <w:rFonts w:ascii="Arial" w:eastAsia="Times New Roman" w:hAnsi="Arial" w:cs="Arial"/>
          <w:iCs/>
          <w:lang w:eastAsia="pl-PL"/>
        </w:rPr>
        <w:lastRenderedPageBreak/>
        <w:t>z niepełnosprawnościami, a tym samym – żeby cała usługa chatbota spełniała wymogi dostępności. W przypadku braku przepuszczenia załączników przez system automatycznego dostosowywania, mogłyby one zostać zwrócone w postaci niedającej się odczytać przez osoby niewidome i słabowidzące</w:t>
      </w:r>
      <w:r w:rsidR="00527DA6" w:rsidRPr="004016F1">
        <w:rPr>
          <w:rFonts w:ascii="Arial" w:eastAsia="Times New Roman" w:hAnsi="Arial" w:cs="Arial"/>
          <w:i/>
          <w:iCs/>
          <w:lang w:eastAsia="pl-PL"/>
        </w:rPr>
        <w:t>.</w:t>
      </w:r>
    </w:p>
    <w:p w14:paraId="75D92D83" w14:textId="758C1091" w:rsidR="004D2313" w:rsidRPr="004016F1" w:rsidRDefault="00983D28" w:rsidP="26F4F78E">
      <w:pPr>
        <w:spacing w:beforeLines="0" w:afterLines="0"/>
        <w:ind w:leftChars="0" w:left="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Zostanie uwzględniona również</w:t>
      </w:r>
      <w:r w:rsidR="00527DA6" w:rsidRPr="004016F1">
        <w:rPr>
          <w:rFonts w:ascii="Arial" w:hAnsi="Arial" w:cs="Arial"/>
        </w:rPr>
        <w:t xml:space="preserve"> w funkcjonalności chatbota możliwość automatyczne</w:t>
      </w:r>
      <w:r>
        <w:rPr>
          <w:rFonts w:ascii="Arial" w:hAnsi="Arial" w:cs="Arial"/>
        </w:rPr>
        <w:t>go</w:t>
      </w:r>
      <w:r w:rsidR="00527DA6" w:rsidRPr="004016F1">
        <w:rPr>
          <w:rFonts w:ascii="Arial" w:hAnsi="Arial" w:cs="Arial"/>
        </w:rPr>
        <w:t xml:space="preserve"> </w:t>
      </w:r>
      <w:r w:rsidR="00B02EB4" w:rsidRPr="004016F1">
        <w:rPr>
          <w:rFonts w:ascii="Arial" w:hAnsi="Arial" w:cs="Arial"/>
        </w:rPr>
        <w:t>umówieni</w:t>
      </w:r>
      <w:r>
        <w:rPr>
          <w:rFonts w:ascii="Arial" w:hAnsi="Arial" w:cs="Arial"/>
        </w:rPr>
        <w:t>a</w:t>
      </w:r>
      <w:r w:rsidR="00B02EB4" w:rsidRPr="004016F1">
        <w:rPr>
          <w:rFonts w:ascii="Arial" w:hAnsi="Arial" w:cs="Arial"/>
        </w:rPr>
        <w:t xml:space="preserve"> wizyty w urzędzie</w:t>
      </w:r>
      <w:r w:rsidR="00527DA6" w:rsidRPr="004016F1">
        <w:rPr>
          <w:rFonts w:ascii="Arial" w:hAnsi="Arial" w:cs="Arial"/>
        </w:rPr>
        <w:t xml:space="preserve"> na prośbę klienta</w:t>
      </w:r>
      <w:r w:rsidR="00B02EB4" w:rsidRPr="004016F1">
        <w:rPr>
          <w:rFonts w:ascii="Arial" w:hAnsi="Arial" w:cs="Arial"/>
        </w:rPr>
        <w:t>. Projekt zakłada integrację z kalendarzem wizyt. W tym przypadku</w:t>
      </w:r>
      <w:r w:rsidR="3C326D03" w:rsidRPr="26F4F78E">
        <w:rPr>
          <w:rFonts w:ascii="Arial" w:hAnsi="Arial" w:cs="Arial"/>
        </w:rPr>
        <w:t>,</w:t>
      </w:r>
      <w:r w:rsidR="00B02EB4" w:rsidRPr="004016F1">
        <w:rPr>
          <w:rFonts w:ascii="Arial" w:hAnsi="Arial" w:cs="Arial"/>
        </w:rPr>
        <w:t xml:space="preserve"> gdy klient nie załatwi sprawy elektronicznie, to chatbot zaproponuje konkretne terminy i umówi wizytę. </w:t>
      </w:r>
      <w:r w:rsidR="00407D6A" w:rsidRPr="26F4F78E">
        <w:rPr>
          <w:rFonts w:ascii="Arial" w:hAnsi="Arial" w:cs="Arial"/>
        </w:rPr>
        <w:t xml:space="preserve">Szczególnie ważną funkcjonalnością chatbota </w:t>
      </w:r>
      <w:r w:rsidR="00664E01" w:rsidRPr="26F4F78E">
        <w:rPr>
          <w:rFonts w:ascii="Arial" w:hAnsi="Arial" w:cs="Arial"/>
        </w:rPr>
        <w:t xml:space="preserve">będzie </w:t>
      </w:r>
      <w:r w:rsidR="00407D6A" w:rsidRPr="26F4F78E">
        <w:rPr>
          <w:rFonts w:ascii="Arial" w:hAnsi="Arial" w:cs="Arial"/>
        </w:rPr>
        <w:t>umożliwienie klientowi</w:t>
      </w:r>
      <w:r w:rsidR="004D2313" w:rsidRPr="26F4F78E">
        <w:rPr>
          <w:rFonts w:ascii="Arial" w:hAnsi="Arial" w:cs="Arial"/>
        </w:rPr>
        <w:t xml:space="preserve"> znalezieni</w:t>
      </w:r>
      <w:r w:rsidR="00664E01" w:rsidRPr="26F4F78E">
        <w:rPr>
          <w:rFonts w:ascii="Arial" w:hAnsi="Arial" w:cs="Arial"/>
        </w:rPr>
        <w:t>a</w:t>
      </w:r>
      <w:r w:rsidR="004D2313" w:rsidRPr="26F4F78E">
        <w:rPr>
          <w:rFonts w:ascii="Arial" w:hAnsi="Arial" w:cs="Arial"/>
        </w:rPr>
        <w:t xml:space="preserve"> oferty pracy oraz wypełn</w:t>
      </w:r>
      <w:r w:rsidR="00407D6A" w:rsidRPr="26F4F78E">
        <w:rPr>
          <w:rFonts w:ascii="Arial" w:hAnsi="Arial" w:cs="Arial"/>
        </w:rPr>
        <w:t xml:space="preserve">ianie formularza zgłoszenia cv, które obecnie są publikowane na stronie: </w:t>
      </w:r>
      <w:hyperlink r:id="rId8">
        <w:r w:rsidR="00407D6A" w:rsidRPr="26F4F78E">
          <w:rPr>
            <w:rStyle w:val="Hipercze"/>
            <w:rFonts w:ascii="Arial" w:hAnsi="Arial" w:cs="Arial"/>
          </w:rPr>
          <w:t>https://bip.poznan.pl/bip/oferty-pracy/urzad-miasta-poznania/</w:t>
        </w:r>
      </w:hyperlink>
      <w:r w:rsidR="00407D6A" w:rsidRPr="26F4F78E">
        <w:rPr>
          <w:rFonts w:ascii="Arial" w:hAnsi="Arial" w:cs="Arial"/>
        </w:rPr>
        <w:t xml:space="preserve"> i </w:t>
      </w:r>
      <w:hyperlink r:id="rId9">
        <w:r w:rsidR="00407D6A" w:rsidRPr="26F4F78E">
          <w:rPr>
            <w:rStyle w:val="Hipercze"/>
            <w:rFonts w:ascii="Arial" w:hAnsi="Arial" w:cs="Arial"/>
          </w:rPr>
          <w:t>https://bip.poznan.pl/bip/oferty-pracy/miejskie-jednostki-organizacyjne/</w:t>
        </w:r>
      </w:hyperlink>
    </w:p>
    <w:p w14:paraId="75D92D84" w14:textId="24B3985C" w:rsidR="00407D6A" w:rsidRPr="004016F1" w:rsidRDefault="00407D6A" w:rsidP="26F4F78E">
      <w:pPr>
        <w:spacing w:beforeLines="0" w:afterLines="0"/>
        <w:ind w:leftChars="0" w:left="0" w:hanging="1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 xml:space="preserve">Formularz CV trafia automatycznie do bazy rekrutacyjnej obsługiwanej prze UMP i </w:t>
      </w:r>
      <w:r w:rsidRPr="26F4F78E">
        <w:rPr>
          <w:rFonts w:ascii="Arial" w:hAnsi="Arial" w:cs="Arial"/>
        </w:rPr>
        <w:t>niektór</w:t>
      </w:r>
      <w:r w:rsidR="5096FFC4" w:rsidRPr="26F4F78E">
        <w:rPr>
          <w:rFonts w:ascii="Arial" w:hAnsi="Arial" w:cs="Arial"/>
        </w:rPr>
        <w:t>ych</w:t>
      </w:r>
      <w:r w:rsidRPr="26F4F78E">
        <w:rPr>
          <w:rFonts w:ascii="Arial" w:hAnsi="Arial" w:cs="Arial"/>
        </w:rPr>
        <w:t xml:space="preserve"> Miejski</w:t>
      </w:r>
      <w:r w:rsidR="4F195782" w:rsidRPr="26F4F78E">
        <w:rPr>
          <w:rFonts w:ascii="Arial" w:hAnsi="Arial" w:cs="Arial"/>
        </w:rPr>
        <w:t>ch</w:t>
      </w:r>
      <w:r w:rsidRPr="26F4F78E">
        <w:rPr>
          <w:rFonts w:ascii="Arial" w:hAnsi="Arial" w:cs="Arial"/>
        </w:rPr>
        <w:t xml:space="preserve"> Jednost</w:t>
      </w:r>
      <w:r w:rsidR="4386E2B2" w:rsidRPr="26F4F78E">
        <w:rPr>
          <w:rFonts w:ascii="Arial" w:hAnsi="Arial" w:cs="Arial"/>
        </w:rPr>
        <w:t>ek</w:t>
      </w:r>
      <w:r w:rsidRPr="26F4F78E">
        <w:rPr>
          <w:rFonts w:ascii="Arial" w:hAnsi="Arial" w:cs="Arial"/>
        </w:rPr>
        <w:t xml:space="preserve"> Organizacyjn</w:t>
      </w:r>
      <w:r w:rsidR="00BF4F76" w:rsidRPr="26F4F78E">
        <w:rPr>
          <w:rFonts w:ascii="Arial" w:hAnsi="Arial" w:cs="Arial"/>
        </w:rPr>
        <w:t>ych</w:t>
      </w:r>
      <w:r w:rsidRPr="004016F1">
        <w:rPr>
          <w:rFonts w:ascii="Arial" w:hAnsi="Arial" w:cs="Arial"/>
        </w:rPr>
        <w:t>.</w:t>
      </w:r>
    </w:p>
    <w:p w14:paraId="75D92D85" w14:textId="09C8BDD7" w:rsidR="00853C6B" w:rsidRPr="004016F1" w:rsidRDefault="00407D6A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Kolejny</w:t>
      </w:r>
      <w:r w:rsidR="00D04A6A">
        <w:rPr>
          <w:rFonts w:ascii="Arial" w:hAnsi="Arial" w:cs="Arial"/>
        </w:rPr>
        <w:t>m</w:t>
      </w:r>
      <w:r w:rsidRPr="004016F1">
        <w:rPr>
          <w:rFonts w:ascii="Arial" w:hAnsi="Arial" w:cs="Arial"/>
        </w:rPr>
        <w:t xml:space="preserve"> założeniem projektu jest</w:t>
      </w:r>
      <w:r w:rsidR="004D2313" w:rsidRPr="004016F1">
        <w:rPr>
          <w:rFonts w:ascii="Arial" w:hAnsi="Arial" w:cs="Arial"/>
        </w:rPr>
        <w:t xml:space="preserve"> możliwość udzielenia poprzez chatbota odpowiedzi na temat już rozpoczętej i prowadzonej w urzędzie sprawy urzędowej → tj. zaprezentowanie jej statusu. Użytkownik podaje numer sprawy urzędowej, a chatbot zwraca informacje na</w:t>
      </w:r>
      <w:r w:rsidRPr="004016F1">
        <w:rPr>
          <w:rFonts w:ascii="Arial" w:hAnsi="Arial" w:cs="Arial"/>
        </w:rPr>
        <w:t xml:space="preserve"> </w:t>
      </w:r>
      <w:r w:rsidR="004D2313" w:rsidRPr="004016F1">
        <w:rPr>
          <w:rFonts w:ascii="Arial" w:hAnsi="Arial" w:cs="Arial"/>
        </w:rPr>
        <w:t>jakim etapie rozpatrywania jest jego sprawa zdefiniowana pod tym numerem.</w:t>
      </w:r>
    </w:p>
    <w:p w14:paraId="75D92D86" w14:textId="3259BF24" w:rsidR="008B217C" w:rsidRPr="004016F1" w:rsidRDefault="00D04A6A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B217C" w:rsidRPr="004016F1">
        <w:rPr>
          <w:rFonts w:ascii="Arial" w:hAnsi="Arial" w:cs="Arial"/>
        </w:rPr>
        <w:t xml:space="preserve"> przypadku gdy chatbot nie jest w stanie zdefiniować tematyki zapytania użytkownika i rozwiązać sprawy, </w:t>
      </w:r>
      <w:r>
        <w:rPr>
          <w:rFonts w:ascii="Arial" w:hAnsi="Arial" w:cs="Arial"/>
        </w:rPr>
        <w:t>poprowadzi</w:t>
      </w:r>
      <w:r w:rsidR="008B217C" w:rsidRPr="004016F1">
        <w:rPr>
          <w:rFonts w:ascii="Arial" w:hAnsi="Arial" w:cs="Arial"/>
        </w:rPr>
        <w:t xml:space="preserve"> użytkownika przez wypełnienie formularza kontaktowego (pytanie o adres email, rodzaj sprawy i wiadomość), podpowi</w:t>
      </w:r>
      <w:r>
        <w:rPr>
          <w:rFonts w:ascii="Arial" w:hAnsi="Arial" w:cs="Arial"/>
        </w:rPr>
        <w:t>e</w:t>
      </w:r>
      <w:r w:rsidR="008B217C" w:rsidRPr="004016F1">
        <w:rPr>
          <w:rFonts w:ascii="Arial" w:hAnsi="Arial" w:cs="Arial"/>
        </w:rPr>
        <w:t xml:space="preserve"> również numery telefonów kontaktowych. </w:t>
      </w:r>
    </w:p>
    <w:p w14:paraId="75D92D87" w14:textId="4247D472" w:rsidR="008B217C" w:rsidRPr="004016F1" w:rsidRDefault="008B217C" w:rsidP="26F4F78E">
      <w:pPr>
        <w:spacing w:beforeLines="0" w:afterLines="0"/>
        <w:ind w:leftChars="0" w:left="0" w:hanging="1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 ramach usługi należy przygotować funkcjonalności odczytywania głosowego tekstu wyświetlanego w okienku chatbota przez automat głosowy. Szczególnie istotna usługa w kontekście osób niepełnosprawnych i osób starszych (dostępność cyfrowa). Usługa w języku polskim + inny język europejski.</w:t>
      </w:r>
    </w:p>
    <w:p w14:paraId="75D92D89" w14:textId="52B592B8" w:rsidR="0008585C" w:rsidRPr="004016F1" w:rsidRDefault="002B061A" w:rsidP="006B1B24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Voiceboty</w:t>
      </w:r>
      <w:proofErr w:type="spellEnd"/>
      <w:r>
        <w:rPr>
          <w:rFonts w:ascii="Arial" w:hAnsi="Arial" w:cs="Arial"/>
        </w:rPr>
        <w:t xml:space="preserve"> </w:t>
      </w:r>
      <w:r w:rsidR="0008585C" w:rsidRPr="004016F1">
        <w:rPr>
          <w:rFonts w:ascii="Arial" w:hAnsi="Arial" w:cs="Arial"/>
        </w:rPr>
        <w:t xml:space="preserve">wykorzystują najnowszą generację modeli semantycznych </w:t>
      </w:r>
      <w:r w:rsidR="006B1B24">
        <w:rPr>
          <w:rFonts w:ascii="Arial" w:hAnsi="Arial" w:cs="Arial"/>
        </w:rPr>
        <w:t>–</w:t>
      </w:r>
      <w:r w:rsidR="0008585C" w:rsidRPr="004016F1">
        <w:rPr>
          <w:rFonts w:ascii="Arial" w:hAnsi="Arial" w:cs="Arial"/>
        </w:rPr>
        <w:t xml:space="preserve"> transformery</w:t>
      </w:r>
      <w:r w:rsidR="006B1B24">
        <w:rPr>
          <w:rFonts w:ascii="Arial" w:hAnsi="Arial" w:cs="Arial"/>
        </w:rPr>
        <w:t xml:space="preserve"> poprzez </w:t>
      </w:r>
      <w:r w:rsidR="0008585C" w:rsidRPr="004016F1">
        <w:rPr>
          <w:rFonts w:ascii="Arial" w:hAnsi="Arial" w:cs="Arial"/>
        </w:rPr>
        <w:t>wykorzystanie najnowszych modeli językowych, które pozwalają zredukować czas</w:t>
      </w:r>
      <w:r w:rsidR="006B1B24">
        <w:rPr>
          <w:rFonts w:ascii="Arial" w:hAnsi="Arial" w:cs="Arial"/>
        </w:rPr>
        <w:t xml:space="preserve"> obsługi.</w:t>
      </w:r>
    </w:p>
    <w:p w14:paraId="63B3AF31" w14:textId="77777777" w:rsidR="006B1B24" w:rsidRDefault="006B1B24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</w:p>
    <w:p w14:paraId="75D92D8A" w14:textId="1ACA733D" w:rsidR="00476C72" w:rsidRPr="004016F1" w:rsidRDefault="00476C72" w:rsidP="004016F1">
      <w:pPr>
        <w:tabs>
          <w:tab w:val="left" w:pos="0"/>
        </w:tabs>
        <w:spacing w:beforeLines="0" w:afterLines="0"/>
        <w:ind w:leftChars="0" w:left="0" w:hanging="1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Zakres</w:t>
      </w:r>
      <w:r w:rsidR="00813D1C" w:rsidRPr="004016F1">
        <w:rPr>
          <w:rFonts w:ascii="Arial" w:hAnsi="Arial" w:cs="Arial"/>
        </w:rPr>
        <w:t>/</w:t>
      </w:r>
      <w:r w:rsidR="00D449DD" w:rsidRPr="004016F1">
        <w:rPr>
          <w:rFonts w:ascii="Arial" w:hAnsi="Arial" w:cs="Arial"/>
        </w:rPr>
        <w:t>wymagania</w:t>
      </w:r>
      <w:r w:rsidRPr="004016F1">
        <w:rPr>
          <w:rFonts w:ascii="Arial" w:hAnsi="Arial" w:cs="Arial"/>
        </w:rPr>
        <w:t xml:space="preserve"> </w:t>
      </w:r>
      <w:r w:rsidR="00D449DD" w:rsidRPr="004016F1">
        <w:rPr>
          <w:rFonts w:ascii="Arial" w:hAnsi="Arial" w:cs="Arial"/>
        </w:rPr>
        <w:t xml:space="preserve">oferowanej </w:t>
      </w:r>
      <w:r w:rsidRPr="004016F1">
        <w:rPr>
          <w:rFonts w:ascii="Arial" w:hAnsi="Arial" w:cs="Arial"/>
        </w:rPr>
        <w:t>usługi:</w:t>
      </w:r>
    </w:p>
    <w:p w14:paraId="75D92D8B" w14:textId="77777777" w:rsidR="00476C72" w:rsidRPr="004016F1" w:rsidRDefault="00476C72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przygotowanie dedykowanego oprogramowania</w:t>
      </w:r>
      <w:r w:rsidR="0008585C" w:rsidRPr="004016F1">
        <w:rPr>
          <w:rFonts w:ascii="Arial" w:hAnsi="Arial" w:cs="Arial"/>
        </w:rPr>
        <w:t xml:space="preserve"> - model SaaS</w:t>
      </w:r>
    </w:p>
    <w:p w14:paraId="75D92D8C" w14:textId="00D87146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wykorzystani</w:t>
      </w:r>
      <w:r w:rsidR="00D449DD" w:rsidRPr="004016F1">
        <w:rPr>
          <w:rFonts w:ascii="Arial" w:hAnsi="Arial" w:cs="Arial"/>
        </w:rPr>
        <w:t>e</w:t>
      </w:r>
      <w:r w:rsidRPr="004016F1">
        <w:rPr>
          <w:rFonts w:ascii="Arial" w:hAnsi="Arial" w:cs="Arial"/>
        </w:rPr>
        <w:t xml:space="preserve"> AI</w:t>
      </w:r>
    </w:p>
    <w:p w14:paraId="75D92D8D" w14:textId="77777777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wykorzystanie najnowszych generacji modeli semantycznych – transformery</w:t>
      </w:r>
    </w:p>
    <w:p w14:paraId="75D92D8E" w14:textId="77777777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 xml:space="preserve"> wykorzystanie najnowszych modeli językowych</w:t>
      </w:r>
    </w:p>
    <w:p w14:paraId="75D92D8F" w14:textId="77777777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proofErr w:type="spellStart"/>
      <w:r w:rsidRPr="004016F1">
        <w:rPr>
          <w:rFonts w:ascii="Arial" w:hAnsi="Arial" w:cs="Arial"/>
        </w:rPr>
        <w:t>user-friendly</w:t>
      </w:r>
      <w:proofErr w:type="spellEnd"/>
      <w:r w:rsidRPr="004016F1">
        <w:rPr>
          <w:rFonts w:ascii="Arial" w:hAnsi="Arial" w:cs="Arial"/>
        </w:rPr>
        <w:t>; nowoczesny wygląd, dostosowane do stron Miasta</w:t>
      </w:r>
    </w:p>
    <w:p w14:paraId="75D92D90" w14:textId="77777777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otwarty model na rozwój</w:t>
      </w:r>
    </w:p>
    <w:p w14:paraId="75D92D91" w14:textId="77777777" w:rsidR="00813D1C" w:rsidRPr="004016F1" w:rsidRDefault="00813D1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proofErr w:type="spellStart"/>
      <w:r w:rsidRPr="004016F1">
        <w:rPr>
          <w:rFonts w:ascii="Arial" w:hAnsi="Arial" w:cs="Arial"/>
        </w:rPr>
        <w:t>dashboard</w:t>
      </w:r>
      <w:proofErr w:type="spellEnd"/>
      <w:r w:rsidRPr="004016F1">
        <w:rPr>
          <w:rFonts w:ascii="Arial" w:hAnsi="Arial" w:cs="Arial"/>
        </w:rPr>
        <w:t xml:space="preserve"> umożliwiający łatwą konfigurację chatbota i rozszerzanie scenariuszy rozmów oraz analizę rozmów historycznych i tworzenie podsumowań statystycznych</w:t>
      </w:r>
    </w:p>
    <w:p w14:paraId="75D92D92" w14:textId="77777777" w:rsidR="00476C72" w:rsidRPr="004016F1" w:rsidRDefault="00476C72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wdrożenie i konfiguracja produktu w środowisku wskazanych wyżej stron</w:t>
      </w:r>
    </w:p>
    <w:p w14:paraId="75D92D93" w14:textId="77777777" w:rsidR="00476C72" w:rsidRPr="004016F1" w:rsidRDefault="0008585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uruchomienie API do usług w BIP-</w:t>
      </w:r>
      <w:proofErr w:type="spellStart"/>
      <w:r w:rsidRPr="004016F1">
        <w:rPr>
          <w:rFonts w:ascii="Arial" w:hAnsi="Arial" w:cs="Arial"/>
        </w:rPr>
        <w:t>ie</w:t>
      </w:r>
      <w:proofErr w:type="spellEnd"/>
    </w:p>
    <w:p w14:paraId="75D92D94" w14:textId="77777777" w:rsidR="0008585C" w:rsidRPr="004016F1" w:rsidRDefault="0008585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lastRenderedPageBreak/>
        <w:t>wskazanie usługi, która automatycznie przetworzy załączniki w BIP do standardu WCAG 2.1</w:t>
      </w:r>
    </w:p>
    <w:p w14:paraId="75D92D95" w14:textId="77777777" w:rsidR="0008585C" w:rsidRPr="004016F1" w:rsidRDefault="0008585C" w:rsidP="004016F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integracja ww. usługi z BIP Miasta Poznania</w:t>
      </w:r>
    </w:p>
    <w:p w14:paraId="75D92D98" w14:textId="7AA092A4" w:rsidR="004D2313" w:rsidRPr="00713F31" w:rsidRDefault="0008585C" w:rsidP="00713F31">
      <w:pPr>
        <w:pStyle w:val="Akapitzlist"/>
        <w:numPr>
          <w:ilvl w:val="0"/>
          <w:numId w:val="4"/>
        </w:numPr>
        <w:tabs>
          <w:tab w:val="left" w:pos="0"/>
        </w:tabs>
        <w:spacing w:beforeLines="0" w:afterLines="0"/>
        <w:ind w:leftChars="0"/>
        <w:jc w:val="both"/>
        <w:rPr>
          <w:rFonts w:ascii="Arial" w:hAnsi="Arial" w:cs="Arial"/>
        </w:rPr>
      </w:pPr>
      <w:r w:rsidRPr="004016F1">
        <w:rPr>
          <w:rFonts w:ascii="Arial" w:hAnsi="Arial" w:cs="Arial"/>
        </w:rPr>
        <w:t>wsparcie</w:t>
      </w:r>
      <w:r w:rsidR="00CA1CE1">
        <w:rPr>
          <w:rFonts w:ascii="Arial" w:hAnsi="Arial" w:cs="Arial"/>
        </w:rPr>
        <w:t xml:space="preserve"> techniczne.</w:t>
      </w:r>
    </w:p>
    <w:p w14:paraId="75D92D99" w14:textId="48DEC7B3" w:rsidR="004D2313" w:rsidRDefault="004D2313" w:rsidP="005E6282">
      <w:pPr>
        <w:spacing w:beforeLines="0" w:afterLines="0" w:line="360" w:lineRule="auto"/>
        <w:ind w:leftChars="0" w:left="0" w:firstLine="0"/>
        <w:jc w:val="both"/>
        <w:rPr>
          <w:rFonts w:ascii="Arial" w:eastAsia="Times New Roman" w:hAnsi="Arial" w:cs="Arial"/>
          <w:lang w:eastAsia="pl-PL"/>
        </w:rPr>
      </w:pPr>
    </w:p>
    <w:p w14:paraId="259FF279" w14:textId="056770E7" w:rsidR="005E6282" w:rsidRPr="00813D1C" w:rsidRDefault="005E6282" w:rsidP="005E6282">
      <w:pPr>
        <w:spacing w:beforeLines="0" w:afterLines="0" w:line="360" w:lineRule="auto"/>
        <w:ind w:leftChars="0" w:left="0"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Szacowana wartość 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projektu: ok. 867 000 zł.</w:t>
      </w:r>
    </w:p>
    <w:p w14:paraId="75D92D9A" w14:textId="77777777" w:rsidR="004D2313" w:rsidRPr="004D2313" w:rsidRDefault="004D2313" w:rsidP="00813D1C">
      <w:pPr>
        <w:spacing w:beforeLines="0" w:afterLines="0" w:line="360" w:lineRule="auto"/>
        <w:ind w:leftChars="0" w:left="1941" w:firstLine="0"/>
        <w:jc w:val="both"/>
        <w:rPr>
          <w:rFonts w:ascii="Arial" w:eastAsia="Times New Roman" w:hAnsi="Arial" w:cs="Arial"/>
          <w:lang w:eastAsia="pl-PL"/>
        </w:rPr>
      </w:pPr>
    </w:p>
    <w:p w14:paraId="75D92D9B" w14:textId="77777777" w:rsidR="004D2313" w:rsidRPr="00813D1C" w:rsidRDefault="004D2313" w:rsidP="00813D1C">
      <w:pPr>
        <w:tabs>
          <w:tab w:val="left" w:pos="0"/>
        </w:tabs>
        <w:spacing w:before="288" w:after="288" w:line="360" w:lineRule="auto"/>
        <w:ind w:leftChars="0" w:left="0" w:hanging="1"/>
        <w:jc w:val="both"/>
        <w:rPr>
          <w:rFonts w:ascii="Arial" w:hAnsi="Arial" w:cs="Arial"/>
        </w:rPr>
      </w:pPr>
    </w:p>
    <w:sectPr w:rsidR="004D2313" w:rsidRPr="00813D1C" w:rsidSect="00853C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9311" w14:textId="77777777" w:rsidR="00713F31" w:rsidRDefault="00713F31" w:rsidP="00713F31">
      <w:pPr>
        <w:spacing w:before="288" w:after="288" w:line="240" w:lineRule="auto"/>
        <w:ind w:left="1941"/>
      </w:pPr>
      <w:r>
        <w:separator/>
      </w:r>
    </w:p>
  </w:endnote>
  <w:endnote w:type="continuationSeparator" w:id="0">
    <w:p w14:paraId="28E1C05A" w14:textId="77777777" w:rsidR="00713F31" w:rsidRDefault="00713F31" w:rsidP="00713F31">
      <w:pPr>
        <w:spacing w:before="288" w:after="288" w:line="240" w:lineRule="auto"/>
        <w:ind w:left="19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4DCC" w14:textId="77777777" w:rsidR="00713F31" w:rsidRDefault="00713F31">
    <w:pPr>
      <w:pStyle w:val="Stopka"/>
      <w:spacing w:before="288" w:after="288"/>
      <w:ind w:left="19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659404"/>
      <w:docPartObj>
        <w:docPartGallery w:val="Page Numbers (Bottom of Page)"/>
        <w:docPartUnique/>
      </w:docPartObj>
    </w:sdtPr>
    <w:sdtEndPr/>
    <w:sdtContent>
      <w:p w14:paraId="7541DF40" w14:textId="332B8000" w:rsidR="00713F31" w:rsidRDefault="00713F31">
        <w:pPr>
          <w:pStyle w:val="Stopka"/>
          <w:spacing w:before="288" w:after="288"/>
          <w:ind w:left="194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B03E1" w14:textId="77777777" w:rsidR="00713F31" w:rsidRDefault="00713F31">
    <w:pPr>
      <w:pStyle w:val="Stopka"/>
      <w:spacing w:before="288" w:after="288"/>
      <w:ind w:left="19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562D" w14:textId="77777777" w:rsidR="00713F31" w:rsidRDefault="00713F31">
    <w:pPr>
      <w:pStyle w:val="Stopka"/>
      <w:spacing w:before="288" w:after="288"/>
      <w:ind w:left="19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B415C" w14:textId="77777777" w:rsidR="00713F31" w:rsidRDefault="00713F31" w:rsidP="00713F31">
      <w:pPr>
        <w:spacing w:before="288" w:after="288" w:line="240" w:lineRule="auto"/>
        <w:ind w:left="1941"/>
      </w:pPr>
      <w:r>
        <w:separator/>
      </w:r>
    </w:p>
  </w:footnote>
  <w:footnote w:type="continuationSeparator" w:id="0">
    <w:p w14:paraId="33EA8F7E" w14:textId="77777777" w:rsidR="00713F31" w:rsidRDefault="00713F31" w:rsidP="00713F31">
      <w:pPr>
        <w:spacing w:before="288" w:after="288" w:line="240" w:lineRule="auto"/>
        <w:ind w:left="19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B28B" w14:textId="77777777" w:rsidR="00713F31" w:rsidRDefault="00713F31">
    <w:pPr>
      <w:pStyle w:val="Nagwek"/>
      <w:spacing w:before="288" w:after="288"/>
      <w:ind w:left="19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677D" w14:textId="77777777" w:rsidR="00713F31" w:rsidRDefault="00713F31">
    <w:pPr>
      <w:pStyle w:val="Nagwek"/>
      <w:spacing w:before="288" w:after="288"/>
      <w:ind w:left="19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AA4DE" w14:textId="77777777" w:rsidR="00713F31" w:rsidRDefault="00713F31">
    <w:pPr>
      <w:pStyle w:val="Nagwek"/>
      <w:spacing w:before="288" w:after="288"/>
      <w:ind w:left="19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DB"/>
    <w:multiLevelType w:val="hybridMultilevel"/>
    <w:tmpl w:val="40A45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C42"/>
    <w:multiLevelType w:val="hybridMultilevel"/>
    <w:tmpl w:val="592205FE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3B027E81"/>
    <w:multiLevelType w:val="multilevel"/>
    <w:tmpl w:val="D38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BB014D"/>
    <w:multiLevelType w:val="hybridMultilevel"/>
    <w:tmpl w:val="F6B2D054"/>
    <w:lvl w:ilvl="0" w:tplc="358CA27C">
      <w:start w:val="1"/>
      <w:numFmt w:val="upperRoman"/>
      <w:lvlText w:val="%1."/>
      <w:lvlJc w:val="left"/>
      <w:pPr>
        <w:ind w:left="7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419119CC"/>
    <w:multiLevelType w:val="hybridMultilevel"/>
    <w:tmpl w:val="BEF8BD8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6DC61353"/>
    <w:multiLevelType w:val="hybridMultilevel"/>
    <w:tmpl w:val="007844D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5B1A13"/>
    <w:multiLevelType w:val="hybridMultilevel"/>
    <w:tmpl w:val="0BAAC8A8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313"/>
    <w:rsid w:val="00015FE3"/>
    <w:rsid w:val="0008585C"/>
    <w:rsid w:val="000B758B"/>
    <w:rsid w:val="000F273B"/>
    <w:rsid w:val="001705A4"/>
    <w:rsid w:val="001C40EE"/>
    <w:rsid w:val="00204B31"/>
    <w:rsid w:val="0022103A"/>
    <w:rsid w:val="00261A30"/>
    <w:rsid w:val="002B061A"/>
    <w:rsid w:val="00380400"/>
    <w:rsid w:val="003D2C73"/>
    <w:rsid w:val="003D7BA1"/>
    <w:rsid w:val="0040057A"/>
    <w:rsid w:val="004016F1"/>
    <w:rsid w:val="00407D6A"/>
    <w:rsid w:val="00476C72"/>
    <w:rsid w:val="004B32BC"/>
    <w:rsid w:val="004D2313"/>
    <w:rsid w:val="00527DA6"/>
    <w:rsid w:val="00577C5B"/>
    <w:rsid w:val="005E6282"/>
    <w:rsid w:val="00624146"/>
    <w:rsid w:val="00664E01"/>
    <w:rsid w:val="006B1B24"/>
    <w:rsid w:val="00713F31"/>
    <w:rsid w:val="00726C5C"/>
    <w:rsid w:val="00736D69"/>
    <w:rsid w:val="007C617F"/>
    <w:rsid w:val="007E1AB7"/>
    <w:rsid w:val="007E282C"/>
    <w:rsid w:val="007E29A1"/>
    <w:rsid w:val="007E4F97"/>
    <w:rsid w:val="00813D1C"/>
    <w:rsid w:val="00853C6B"/>
    <w:rsid w:val="008878F8"/>
    <w:rsid w:val="008B217C"/>
    <w:rsid w:val="008F5282"/>
    <w:rsid w:val="00983D28"/>
    <w:rsid w:val="009B0AAC"/>
    <w:rsid w:val="009C748C"/>
    <w:rsid w:val="00A136D9"/>
    <w:rsid w:val="00B02EB4"/>
    <w:rsid w:val="00B8138A"/>
    <w:rsid w:val="00BF4F76"/>
    <w:rsid w:val="00C628D4"/>
    <w:rsid w:val="00CA1CE1"/>
    <w:rsid w:val="00CF1F3B"/>
    <w:rsid w:val="00D04A6A"/>
    <w:rsid w:val="00D449DD"/>
    <w:rsid w:val="00D733EE"/>
    <w:rsid w:val="00E05ED1"/>
    <w:rsid w:val="00F63062"/>
    <w:rsid w:val="0773D9FE"/>
    <w:rsid w:val="0C46BD95"/>
    <w:rsid w:val="12F43719"/>
    <w:rsid w:val="1AC98C10"/>
    <w:rsid w:val="211FA537"/>
    <w:rsid w:val="26F4F78E"/>
    <w:rsid w:val="2750D87E"/>
    <w:rsid w:val="2A0680A2"/>
    <w:rsid w:val="2CF225B1"/>
    <w:rsid w:val="2DFE283F"/>
    <w:rsid w:val="3641CFA7"/>
    <w:rsid w:val="3A349DD9"/>
    <w:rsid w:val="3BB745DD"/>
    <w:rsid w:val="3C326D03"/>
    <w:rsid w:val="3F5E9BA8"/>
    <w:rsid w:val="4386E2B2"/>
    <w:rsid w:val="4B2A948A"/>
    <w:rsid w:val="4BCD69A7"/>
    <w:rsid w:val="4F195782"/>
    <w:rsid w:val="5096FFC4"/>
    <w:rsid w:val="50EA0099"/>
    <w:rsid w:val="56680EE0"/>
    <w:rsid w:val="592622C9"/>
    <w:rsid w:val="5C56884F"/>
    <w:rsid w:val="6241941E"/>
    <w:rsid w:val="63DD647F"/>
    <w:rsid w:val="6602EFED"/>
    <w:rsid w:val="6AE1E503"/>
    <w:rsid w:val="713D846F"/>
    <w:rsid w:val="756AE6FA"/>
    <w:rsid w:val="7912AEF1"/>
    <w:rsid w:val="7F3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2D7C"/>
  <w15:docId w15:val="{C46C4BE9-D126-4E29-9F2C-2B0EB3F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120" w:afterLines="120" w:line="312" w:lineRule="auto"/>
        <w:ind w:leftChars="720" w:left="720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2313"/>
    <w:pPr>
      <w:spacing w:beforeLines="0" w:beforeAutospacing="1" w:afterLines="0" w:afterAutospacing="1" w:line="240" w:lineRule="auto"/>
      <w:ind w:leftChars="0"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23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2EB4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1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3F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F31"/>
  </w:style>
  <w:style w:type="paragraph" w:styleId="Stopka">
    <w:name w:val="footer"/>
    <w:basedOn w:val="Normalny"/>
    <w:link w:val="StopkaZnak"/>
    <w:uiPriority w:val="99"/>
    <w:unhideWhenUsed/>
    <w:rsid w:val="00713F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oferty-pracy/urzad-miasta-poznani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p.pozna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poznan.pl/bip/oferty-pracy/miejskie-jednostki-organizacyjn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Links>
    <vt:vector size="18" baseType="variant">
      <vt:variant>
        <vt:i4>458757</vt:i4>
      </vt:variant>
      <vt:variant>
        <vt:i4>6</vt:i4>
      </vt:variant>
      <vt:variant>
        <vt:i4>0</vt:i4>
      </vt:variant>
      <vt:variant>
        <vt:i4>5</vt:i4>
      </vt:variant>
      <vt:variant>
        <vt:lpwstr>https://bip.poznan.pl/bip/oferty-pracy/miejskie-jednostki-organizacyjne/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https://bip.poznan.pl/bip/oferty-pracy/urzad-miasta-poznania/</vt:lpwstr>
      </vt:variant>
      <vt:variant>
        <vt:lpwstr/>
      </vt:variant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https://bip.poznan.pl/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Skrzypczak</dc:creator>
  <cp:lastModifiedBy>Bartosz Kolenda</cp:lastModifiedBy>
  <cp:revision>3</cp:revision>
  <dcterms:created xsi:type="dcterms:W3CDTF">2024-01-24T10:03:00Z</dcterms:created>
  <dcterms:modified xsi:type="dcterms:W3CDTF">2024-01-24T10:07:00Z</dcterms:modified>
</cp:coreProperties>
</file>