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CFCFE" w14:textId="47ADC846" w:rsidR="00006D34" w:rsidRPr="00006D34" w:rsidRDefault="00006D34" w:rsidP="00006D34">
      <w:pPr>
        <w:pStyle w:val="Nagwek2"/>
        <w:spacing w:before="120" w:after="120" w:line="276" w:lineRule="auto"/>
        <w:rPr>
          <w:rFonts w:ascii="Arial" w:hAnsi="Arial" w:cs="Arial"/>
          <w:b w:val="0"/>
          <w:bCs w:val="0"/>
          <w:sz w:val="18"/>
          <w:szCs w:val="18"/>
        </w:rPr>
      </w:pPr>
      <w:r w:rsidRPr="00006D34">
        <w:rPr>
          <w:rFonts w:ascii="Arial" w:hAnsi="Arial" w:cs="Arial"/>
          <w:b w:val="0"/>
          <w:bCs w:val="0"/>
          <w:sz w:val="18"/>
          <w:szCs w:val="18"/>
        </w:rPr>
        <w:t xml:space="preserve">Załącznik nr </w:t>
      </w:r>
      <w:r w:rsidR="00C41AFF">
        <w:rPr>
          <w:rFonts w:ascii="Arial" w:hAnsi="Arial" w:cs="Arial"/>
          <w:b w:val="0"/>
          <w:bCs w:val="0"/>
          <w:sz w:val="18"/>
          <w:szCs w:val="18"/>
        </w:rPr>
        <w:t>21.7.4.</w:t>
      </w:r>
      <w:r w:rsidRPr="00006D34">
        <w:rPr>
          <w:rFonts w:ascii="Arial" w:hAnsi="Arial" w:cs="Arial"/>
          <w:b w:val="0"/>
          <w:bCs w:val="0"/>
          <w:sz w:val="18"/>
          <w:szCs w:val="18"/>
        </w:rPr>
        <w:t xml:space="preserve"> </w:t>
      </w:r>
      <w:r>
        <w:rPr>
          <w:rFonts w:ascii="Arial" w:hAnsi="Arial" w:cs="Arial"/>
          <w:b w:val="0"/>
          <w:bCs w:val="0"/>
          <w:sz w:val="18"/>
          <w:szCs w:val="18"/>
        </w:rPr>
        <w:t>do Wzoru umowy</w:t>
      </w:r>
      <w:r w:rsidRPr="00006D34">
        <w:rPr>
          <w:rFonts w:ascii="Arial" w:hAnsi="Arial" w:cs="Arial"/>
          <w:b w:val="0"/>
          <w:bCs w:val="0"/>
          <w:sz w:val="18"/>
          <w:szCs w:val="18"/>
        </w:rPr>
        <w:t xml:space="preserve"> – umow</w:t>
      </w:r>
      <w:r>
        <w:rPr>
          <w:rFonts w:ascii="Arial" w:hAnsi="Arial" w:cs="Arial"/>
          <w:b w:val="0"/>
          <w:bCs w:val="0"/>
          <w:sz w:val="18"/>
          <w:szCs w:val="18"/>
        </w:rPr>
        <w:t>a</w:t>
      </w:r>
      <w:r w:rsidRPr="00006D34">
        <w:rPr>
          <w:rFonts w:ascii="Arial" w:hAnsi="Arial" w:cs="Arial"/>
          <w:b w:val="0"/>
          <w:bCs w:val="0"/>
          <w:sz w:val="18"/>
          <w:szCs w:val="18"/>
        </w:rPr>
        <w:t xml:space="preserve"> powierzenia przetwarzania danych osobowych</w:t>
      </w:r>
    </w:p>
    <w:p w14:paraId="0A0C238B" w14:textId="77777777" w:rsidR="00006D34" w:rsidRDefault="00006D34" w:rsidP="00167D7F">
      <w:pPr>
        <w:pStyle w:val="Nagwek2"/>
        <w:spacing w:before="120" w:after="120" w:line="276" w:lineRule="auto"/>
        <w:jc w:val="center"/>
        <w:rPr>
          <w:rFonts w:ascii="Arial" w:hAnsi="Arial" w:cs="Arial"/>
          <w:sz w:val="22"/>
          <w:szCs w:val="22"/>
        </w:rPr>
      </w:pPr>
    </w:p>
    <w:p w14:paraId="645BC410" w14:textId="77777777" w:rsidR="00006D34" w:rsidRDefault="00006D34" w:rsidP="00167D7F">
      <w:pPr>
        <w:pStyle w:val="Nagwek2"/>
        <w:spacing w:before="120" w:after="120" w:line="276" w:lineRule="auto"/>
        <w:jc w:val="center"/>
        <w:rPr>
          <w:rFonts w:ascii="Arial" w:hAnsi="Arial" w:cs="Arial"/>
          <w:sz w:val="22"/>
          <w:szCs w:val="22"/>
        </w:rPr>
      </w:pPr>
    </w:p>
    <w:p w14:paraId="229F885A" w14:textId="0EBC2ECA" w:rsidR="00FA1564" w:rsidRPr="00DA040B" w:rsidRDefault="00C62377" w:rsidP="00167D7F">
      <w:pPr>
        <w:pStyle w:val="Nagwek2"/>
        <w:spacing w:before="120" w:after="120" w:line="276" w:lineRule="auto"/>
        <w:jc w:val="center"/>
        <w:rPr>
          <w:rFonts w:ascii="Arial" w:hAnsi="Arial" w:cs="Arial"/>
          <w:sz w:val="22"/>
          <w:szCs w:val="22"/>
        </w:rPr>
      </w:pPr>
      <w:r w:rsidRPr="00DA040B">
        <w:rPr>
          <w:rFonts w:ascii="Arial" w:hAnsi="Arial" w:cs="Arial"/>
          <w:sz w:val="22"/>
          <w:szCs w:val="22"/>
        </w:rPr>
        <w:t>U</w:t>
      </w:r>
      <w:r w:rsidR="00FA1564" w:rsidRPr="00DA040B">
        <w:rPr>
          <w:rFonts w:ascii="Arial" w:hAnsi="Arial" w:cs="Arial"/>
          <w:sz w:val="22"/>
          <w:szCs w:val="22"/>
        </w:rPr>
        <w:t>mowa powierzenia przetwarzania danych osobowych</w:t>
      </w:r>
    </w:p>
    <w:p w14:paraId="5D3EB7A4" w14:textId="77777777" w:rsidR="00FA1564" w:rsidRPr="00DA040B" w:rsidRDefault="00FA1564" w:rsidP="00167D7F">
      <w:pPr>
        <w:spacing w:before="120" w:after="120" w:line="276" w:lineRule="auto"/>
        <w:jc w:val="center"/>
        <w:rPr>
          <w:rFonts w:ascii="Arial" w:hAnsi="Arial" w:cs="Arial"/>
          <w:sz w:val="22"/>
          <w:szCs w:val="22"/>
        </w:rPr>
      </w:pPr>
      <w:r w:rsidRPr="00DA040B">
        <w:rPr>
          <w:rFonts w:ascii="Arial" w:hAnsi="Arial" w:cs="Arial"/>
          <w:sz w:val="22"/>
          <w:szCs w:val="22"/>
        </w:rPr>
        <w:t>zawarta w dniu […] r. w […] pomiędzy:</w:t>
      </w:r>
    </w:p>
    <w:p w14:paraId="4A17EB57" w14:textId="77777777" w:rsidR="00FA1564" w:rsidRPr="00DA040B" w:rsidRDefault="00FA1564" w:rsidP="00167D7F">
      <w:pPr>
        <w:spacing w:before="120" w:after="120" w:line="276" w:lineRule="auto"/>
        <w:jc w:val="both"/>
        <w:rPr>
          <w:rFonts w:ascii="Arial" w:hAnsi="Arial" w:cs="Arial"/>
          <w:color w:val="808080" w:themeColor="background1" w:themeShade="80"/>
          <w:sz w:val="22"/>
          <w:szCs w:val="22"/>
        </w:rPr>
      </w:pPr>
    </w:p>
    <w:p w14:paraId="50936AF9" w14:textId="37C27010"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b/>
          <w:bCs/>
          <w:sz w:val="22"/>
          <w:szCs w:val="22"/>
        </w:rPr>
        <w:t>Miejskie Wodociągi i Kanalizacja w Bydgoszczy Spółka z ograniczoną odpowiedzialnością</w:t>
      </w:r>
      <w:r w:rsidRPr="00DA040B">
        <w:rPr>
          <w:rFonts w:ascii="Arial" w:hAnsi="Arial" w:cs="Arial"/>
          <w:sz w:val="22"/>
          <w:szCs w:val="22"/>
        </w:rPr>
        <w:t xml:space="preserve"> z siedzibą w Bydgoszczy (85-817), ul. Toruńska 103, wpisaną do Rejestru Przedsiębiorców Krajowego Rejestru Sądowego przez Sąd Rejonowy w Bydgoszczy, XIII Wydział Gospodarczy Krajowego Rejestru Sądowego pod nr KRS: 0000051276, NIP: 554 030 92 41, REGON: 09056384200000, </w:t>
      </w:r>
    </w:p>
    <w:p w14:paraId="427BAB19"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reprezentowaną przez:</w:t>
      </w:r>
    </w:p>
    <w:p w14:paraId="1D5FB35A"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 – [***] </w:t>
      </w:r>
    </w:p>
    <w:p w14:paraId="76A4D9A3" w14:textId="0E0D2F49" w:rsidR="000B4721"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zwaną dalej: </w:t>
      </w:r>
      <w:r w:rsidRPr="00DA040B">
        <w:rPr>
          <w:rFonts w:ascii="Arial" w:hAnsi="Arial" w:cs="Arial"/>
          <w:b/>
          <w:bCs/>
          <w:sz w:val="22"/>
          <w:szCs w:val="22"/>
        </w:rPr>
        <w:t>Administratorem</w:t>
      </w:r>
      <w:r w:rsidR="00536114" w:rsidRPr="00DA040B">
        <w:rPr>
          <w:rFonts w:ascii="Arial" w:hAnsi="Arial" w:cs="Arial"/>
          <w:b/>
          <w:bCs/>
          <w:sz w:val="22"/>
          <w:szCs w:val="22"/>
        </w:rPr>
        <w:t xml:space="preserve"> </w:t>
      </w:r>
      <w:r w:rsidR="00536114" w:rsidRPr="00DA040B">
        <w:rPr>
          <w:rFonts w:ascii="Arial" w:hAnsi="Arial" w:cs="Arial"/>
          <w:sz w:val="22"/>
          <w:szCs w:val="22"/>
        </w:rPr>
        <w:t>lub</w:t>
      </w:r>
      <w:r w:rsidR="00536114" w:rsidRPr="00DA040B">
        <w:rPr>
          <w:rFonts w:ascii="Arial" w:hAnsi="Arial" w:cs="Arial"/>
          <w:b/>
          <w:bCs/>
          <w:sz w:val="22"/>
          <w:szCs w:val="22"/>
        </w:rPr>
        <w:t xml:space="preserve"> </w:t>
      </w:r>
      <w:r w:rsidR="0084222A" w:rsidRPr="00DA040B">
        <w:rPr>
          <w:rFonts w:ascii="Arial" w:hAnsi="Arial" w:cs="Arial"/>
          <w:b/>
          <w:bCs/>
          <w:sz w:val="22"/>
          <w:szCs w:val="22"/>
        </w:rPr>
        <w:t>MWiK</w:t>
      </w:r>
    </w:p>
    <w:p w14:paraId="33C248D3" w14:textId="3135C2C4" w:rsidR="00981CCD"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a </w:t>
      </w:r>
    </w:p>
    <w:p w14:paraId="0F1116D8" w14:textId="3DAD3929"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 </w:t>
      </w:r>
    </w:p>
    <w:p w14:paraId="1DA618DD"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reprezentowanym przez:</w:t>
      </w:r>
    </w:p>
    <w:p w14:paraId="08149933" w14:textId="7777777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 [***]</w:t>
      </w:r>
    </w:p>
    <w:p w14:paraId="1945F4E0" w14:textId="7E7C2FE7"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zwanym dalej: </w:t>
      </w:r>
      <w:r w:rsidRPr="00DA040B">
        <w:rPr>
          <w:rFonts w:ascii="Arial" w:hAnsi="Arial" w:cs="Arial"/>
          <w:b/>
          <w:bCs/>
          <w:sz w:val="22"/>
          <w:szCs w:val="22"/>
        </w:rPr>
        <w:t>Procesorem</w:t>
      </w:r>
      <w:r w:rsidR="009C3D84" w:rsidRPr="00DA040B">
        <w:rPr>
          <w:rFonts w:ascii="Arial" w:hAnsi="Arial" w:cs="Arial"/>
          <w:b/>
          <w:bCs/>
          <w:sz w:val="22"/>
          <w:szCs w:val="22"/>
        </w:rPr>
        <w:t xml:space="preserve"> </w:t>
      </w:r>
      <w:r w:rsidR="00C009AD" w:rsidRPr="00DA040B">
        <w:rPr>
          <w:rFonts w:ascii="Arial" w:hAnsi="Arial" w:cs="Arial"/>
          <w:sz w:val="22"/>
          <w:szCs w:val="22"/>
        </w:rPr>
        <w:t>lub</w:t>
      </w:r>
      <w:r w:rsidR="00C009AD" w:rsidRPr="00DA040B">
        <w:rPr>
          <w:rFonts w:ascii="Arial" w:hAnsi="Arial" w:cs="Arial"/>
          <w:b/>
          <w:bCs/>
          <w:sz w:val="22"/>
          <w:szCs w:val="22"/>
        </w:rPr>
        <w:t xml:space="preserve"> Wykonawcą</w:t>
      </w:r>
      <w:r w:rsidR="000B4721" w:rsidRPr="00DA040B">
        <w:rPr>
          <w:rFonts w:ascii="Arial" w:hAnsi="Arial" w:cs="Arial"/>
          <w:b/>
          <w:bCs/>
          <w:sz w:val="22"/>
          <w:szCs w:val="22"/>
        </w:rPr>
        <w:t>,</w:t>
      </w:r>
    </w:p>
    <w:p w14:paraId="6ED5B13A" w14:textId="77777777" w:rsidR="00442BC0" w:rsidRPr="00DA040B" w:rsidRDefault="00442BC0" w:rsidP="00981CCD">
      <w:pPr>
        <w:spacing w:before="120" w:after="120" w:line="276" w:lineRule="auto"/>
        <w:jc w:val="both"/>
        <w:rPr>
          <w:rFonts w:ascii="Arial" w:hAnsi="Arial" w:cs="Arial"/>
          <w:sz w:val="22"/>
          <w:szCs w:val="22"/>
        </w:rPr>
      </w:pPr>
    </w:p>
    <w:p w14:paraId="2BCFE375" w14:textId="28CA2AB9" w:rsidR="00BB7B7B" w:rsidRPr="00DA040B" w:rsidRDefault="00BB7B7B" w:rsidP="00981CCD">
      <w:pPr>
        <w:spacing w:before="120" w:after="120" w:line="276" w:lineRule="auto"/>
        <w:jc w:val="both"/>
        <w:rPr>
          <w:rFonts w:ascii="Arial" w:hAnsi="Arial" w:cs="Arial"/>
          <w:sz w:val="22"/>
          <w:szCs w:val="22"/>
        </w:rPr>
      </w:pPr>
      <w:r w:rsidRPr="00DA040B">
        <w:rPr>
          <w:rFonts w:ascii="Arial" w:hAnsi="Arial" w:cs="Arial"/>
          <w:sz w:val="22"/>
          <w:szCs w:val="22"/>
        </w:rPr>
        <w:t xml:space="preserve">zwanymi dalej łącznie: </w:t>
      </w:r>
      <w:r w:rsidRPr="00DA040B">
        <w:rPr>
          <w:rFonts w:ascii="Arial" w:hAnsi="Arial" w:cs="Arial"/>
          <w:b/>
          <w:bCs/>
          <w:sz w:val="22"/>
          <w:szCs w:val="22"/>
        </w:rPr>
        <w:t>Stronami</w:t>
      </w:r>
      <w:r w:rsidR="000B4721" w:rsidRPr="00DA040B">
        <w:rPr>
          <w:rFonts w:ascii="Arial" w:hAnsi="Arial" w:cs="Arial"/>
          <w:sz w:val="22"/>
          <w:szCs w:val="22"/>
        </w:rPr>
        <w:t>.</w:t>
      </w:r>
    </w:p>
    <w:p w14:paraId="31CB0970" w14:textId="77777777" w:rsidR="00D208AF" w:rsidRPr="00DA040B" w:rsidRDefault="00D208AF" w:rsidP="00981CCD">
      <w:pPr>
        <w:spacing w:before="120" w:after="120" w:line="276" w:lineRule="auto"/>
        <w:jc w:val="both"/>
        <w:rPr>
          <w:rFonts w:ascii="Arial" w:hAnsi="Arial" w:cs="Arial"/>
          <w:b/>
          <w:color w:val="808080" w:themeColor="background1" w:themeShade="80"/>
          <w:sz w:val="22"/>
          <w:szCs w:val="22"/>
        </w:rPr>
      </w:pPr>
    </w:p>
    <w:p w14:paraId="32291134" w14:textId="7FCC7C73" w:rsidR="00FA1564" w:rsidRPr="00DA040B" w:rsidRDefault="00D208AF" w:rsidP="00981CCD">
      <w:pPr>
        <w:spacing w:before="120" w:after="120" w:line="276" w:lineRule="auto"/>
        <w:jc w:val="center"/>
        <w:rPr>
          <w:rFonts w:ascii="Arial" w:hAnsi="Arial" w:cs="Arial"/>
          <w:b/>
          <w:sz w:val="22"/>
          <w:szCs w:val="22"/>
        </w:rPr>
      </w:pPr>
      <w:r w:rsidRPr="00DA040B">
        <w:rPr>
          <w:rFonts w:ascii="Arial" w:hAnsi="Arial" w:cs="Arial"/>
          <w:b/>
          <w:sz w:val="22"/>
          <w:szCs w:val="22"/>
        </w:rPr>
        <w:t>PREAMBUŁA</w:t>
      </w:r>
    </w:p>
    <w:p w14:paraId="4983F74C" w14:textId="77777777" w:rsidR="0041547D" w:rsidRPr="00DA040B" w:rsidRDefault="0041547D" w:rsidP="00981CCD">
      <w:pPr>
        <w:spacing w:before="120" w:after="120" w:line="276" w:lineRule="auto"/>
        <w:jc w:val="both"/>
        <w:rPr>
          <w:rStyle w:val="markedcontent"/>
          <w:rFonts w:ascii="Arial" w:hAnsi="Arial" w:cs="Arial"/>
          <w:sz w:val="22"/>
          <w:szCs w:val="22"/>
        </w:rPr>
      </w:pPr>
      <w:r w:rsidRPr="00DA040B">
        <w:rPr>
          <w:rStyle w:val="markedcontent"/>
          <w:rFonts w:ascii="Arial" w:hAnsi="Arial" w:cs="Arial"/>
          <w:sz w:val="22"/>
          <w:szCs w:val="22"/>
        </w:rPr>
        <w:t>Zważywszy, że:</w:t>
      </w:r>
    </w:p>
    <w:p w14:paraId="6A2C0EB2" w14:textId="5283FB26" w:rsidR="00E33BD4" w:rsidRPr="00DA040B" w:rsidRDefault="00442BC0" w:rsidP="00007449">
      <w:pPr>
        <w:pStyle w:val="Akapitzlist"/>
        <w:numPr>
          <w:ilvl w:val="0"/>
          <w:numId w:val="29"/>
        </w:numPr>
        <w:spacing w:before="120" w:after="120" w:line="276" w:lineRule="auto"/>
        <w:jc w:val="both"/>
        <w:rPr>
          <w:rStyle w:val="markedcontent"/>
          <w:rFonts w:ascii="Arial" w:hAnsi="Arial" w:cs="Arial"/>
          <w:sz w:val="22"/>
          <w:szCs w:val="22"/>
        </w:rPr>
      </w:pPr>
      <w:r w:rsidRPr="00DA040B">
        <w:rPr>
          <w:rStyle w:val="markedcontent"/>
          <w:rFonts w:ascii="Arial" w:hAnsi="Arial" w:cs="Arial"/>
          <w:sz w:val="22"/>
          <w:szCs w:val="22"/>
        </w:rPr>
        <w:t xml:space="preserve">MWiK </w:t>
      </w:r>
      <w:r w:rsidR="0041547D" w:rsidRPr="00DA040B">
        <w:rPr>
          <w:rStyle w:val="markedcontent"/>
          <w:rFonts w:ascii="Arial" w:hAnsi="Arial" w:cs="Arial"/>
          <w:sz w:val="22"/>
          <w:szCs w:val="22"/>
        </w:rPr>
        <w:t>przeprowadził postępowanie o udzielenie zamówienia publicznego w trybie przetargu nieograniczonego o numerze referencyjnym:</w:t>
      </w:r>
      <w:r w:rsidR="0089669A" w:rsidRPr="00DA040B">
        <w:rPr>
          <w:rStyle w:val="markedcontent"/>
          <w:rFonts w:ascii="Arial" w:hAnsi="Arial" w:cs="Arial"/>
          <w:sz w:val="22"/>
          <w:szCs w:val="22"/>
        </w:rPr>
        <w:t xml:space="preserve"> ZP-005/D/RZ/2024 </w:t>
      </w:r>
      <w:r w:rsidR="0041547D" w:rsidRPr="00DA040B">
        <w:rPr>
          <w:rStyle w:val="markedcontent"/>
          <w:rFonts w:ascii="Arial" w:hAnsi="Arial" w:cs="Arial"/>
          <w:sz w:val="22"/>
          <w:szCs w:val="22"/>
        </w:rPr>
        <w:t>pn. „</w:t>
      </w:r>
      <w:r w:rsidR="00E50182" w:rsidRPr="00E50182">
        <w:rPr>
          <w:rStyle w:val="markedcontent"/>
          <w:rFonts w:ascii="Arial" w:hAnsi="Arial" w:cs="Arial"/>
          <w:sz w:val="22"/>
          <w:szCs w:val="22"/>
        </w:rPr>
        <w:t xml:space="preserve">Dostawa, wdrożenie i obsługa nowego systemu informatycznego klasy </w:t>
      </w:r>
      <w:proofErr w:type="spellStart"/>
      <w:r w:rsidR="00E50182" w:rsidRPr="00E50182">
        <w:rPr>
          <w:rStyle w:val="markedcontent"/>
          <w:rFonts w:ascii="Arial" w:hAnsi="Arial" w:cs="Arial"/>
          <w:sz w:val="22"/>
          <w:szCs w:val="22"/>
        </w:rPr>
        <w:t>ERP</w:t>
      </w:r>
      <w:proofErr w:type="spellEnd"/>
      <w:r w:rsidR="0041547D" w:rsidRPr="00DA040B">
        <w:rPr>
          <w:rStyle w:val="markedcontent"/>
          <w:rFonts w:ascii="Arial" w:hAnsi="Arial" w:cs="Arial"/>
          <w:sz w:val="22"/>
          <w:szCs w:val="22"/>
        </w:rPr>
        <w:t>” (</w:t>
      </w:r>
      <w:r w:rsidR="008B7F05" w:rsidRPr="00DA040B">
        <w:rPr>
          <w:rStyle w:val="markedcontent"/>
          <w:rFonts w:ascii="Arial" w:hAnsi="Arial" w:cs="Arial"/>
          <w:sz w:val="22"/>
          <w:szCs w:val="22"/>
        </w:rPr>
        <w:t>„</w:t>
      </w:r>
      <w:r w:rsidR="0041547D" w:rsidRPr="00DA040B">
        <w:rPr>
          <w:rStyle w:val="markedcontent"/>
          <w:rFonts w:ascii="Arial" w:hAnsi="Arial" w:cs="Arial"/>
          <w:b/>
          <w:bCs/>
          <w:sz w:val="22"/>
          <w:szCs w:val="22"/>
        </w:rPr>
        <w:t>Postępowanie</w:t>
      </w:r>
      <w:r w:rsidR="008B7F05" w:rsidRPr="00DA040B">
        <w:rPr>
          <w:rStyle w:val="markedcontent"/>
          <w:rFonts w:ascii="Arial" w:hAnsi="Arial" w:cs="Arial"/>
          <w:b/>
          <w:bCs/>
          <w:sz w:val="22"/>
          <w:szCs w:val="22"/>
        </w:rPr>
        <w:t>”</w:t>
      </w:r>
      <w:r w:rsidR="0041547D" w:rsidRPr="00DA040B">
        <w:rPr>
          <w:rStyle w:val="markedcontent"/>
          <w:rFonts w:ascii="Arial" w:hAnsi="Arial" w:cs="Arial"/>
          <w:sz w:val="22"/>
          <w:szCs w:val="22"/>
        </w:rPr>
        <w:t>), na warunkach określonych w przekazanej wykonawcom Specyfikacji Warunków Zamówienia (</w:t>
      </w:r>
      <w:r w:rsidR="00E33BD4" w:rsidRPr="00DA040B">
        <w:rPr>
          <w:rStyle w:val="markedcontent"/>
          <w:rFonts w:ascii="Arial" w:hAnsi="Arial" w:cs="Arial"/>
          <w:sz w:val="22"/>
          <w:szCs w:val="22"/>
        </w:rPr>
        <w:t>„</w:t>
      </w:r>
      <w:r w:rsidR="0041547D" w:rsidRPr="00DA040B">
        <w:rPr>
          <w:rStyle w:val="markedcontent"/>
          <w:rFonts w:ascii="Arial" w:hAnsi="Arial" w:cs="Arial"/>
          <w:b/>
          <w:bCs/>
          <w:sz w:val="22"/>
          <w:szCs w:val="22"/>
        </w:rPr>
        <w:t>SWZ</w:t>
      </w:r>
      <w:r w:rsidR="00E33BD4" w:rsidRPr="00DA040B">
        <w:rPr>
          <w:rStyle w:val="markedcontent"/>
          <w:rFonts w:ascii="Arial" w:hAnsi="Arial" w:cs="Arial"/>
          <w:sz w:val="22"/>
          <w:szCs w:val="22"/>
        </w:rPr>
        <w:t>”</w:t>
      </w:r>
      <w:r w:rsidR="0041547D" w:rsidRPr="00DA040B">
        <w:rPr>
          <w:rStyle w:val="markedcontent"/>
          <w:rFonts w:ascii="Arial" w:hAnsi="Arial" w:cs="Arial"/>
          <w:sz w:val="22"/>
          <w:szCs w:val="22"/>
        </w:rPr>
        <w:t xml:space="preserve">), </w:t>
      </w:r>
    </w:p>
    <w:p w14:paraId="6A368B70" w14:textId="3C4E4BEB" w:rsidR="00953671" w:rsidRPr="00DA040B" w:rsidRDefault="008B7F05" w:rsidP="00007449">
      <w:pPr>
        <w:pStyle w:val="Akapitzlist"/>
        <w:numPr>
          <w:ilvl w:val="0"/>
          <w:numId w:val="29"/>
        </w:numPr>
        <w:spacing w:before="120" w:line="276" w:lineRule="auto"/>
        <w:contextualSpacing w:val="0"/>
        <w:jc w:val="both"/>
        <w:rPr>
          <w:rStyle w:val="markedcontent"/>
          <w:rFonts w:ascii="Arial" w:hAnsi="Arial" w:cs="Arial"/>
          <w:sz w:val="22"/>
          <w:szCs w:val="22"/>
        </w:rPr>
      </w:pPr>
      <w:r w:rsidRPr="00DA040B">
        <w:rPr>
          <w:rStyle w:val="markedcontent"/>
          <w:rFonts w:ascii="Arial" w:hAnsi="Arial" w:cs="Arial"/>
          <w:sz w:val="22"/>
          <w:szCs w:val="22"/>
        </w:rPr>
        <w:t>MWiK</w:t>
      </w:r>
      <w:r w:rsidR="0041547D" w:rsidRPr="00DA040B">
        <w:rPr>
          <w:rStyle w:val="markedcontent"/>
          <w:rFonts w:ascii="Arial" w:hAnsi="Arial" w:cs="Arial"/>
          <w:sz w:val="22"/>
          <w:szCs w:val="22"/>
        </w:rPr>
        <w:t xml:space="preserve"> dokonał wyboru oferty Wykonawcy (</w:t>
      </w:r>
      <w:r w:rsidR="008F4C64" w:rsidRPr="00DA040B">
        <w:rPr>
          <w:rStyle w:val="markedcontent"/>
          <w:rFonts w:ascii="Arial" w:hAnsi="Arial" w:cs="Arial"/>
          <w:sz w:val="22"/>
          <w:szCs w:val="22"/>
        </w:rPr>
        <w:t>„</w:t>
      </w:r>
      <w:r w:rsidR="0041547D" w:rsidRPr="00DA040B">
        <w:rPr>
          <w:rStyle w:val="markedcontent"/>
          <w:rFonts w:ascii="Arial" w:hAnsi="Arial" w:cs="Arial"/>
          <w:b/>
          <w:bCs/>
          <w:sz w:val="22"/>
          <w:szCs w:val="22"/>
        </w:rPr>
        <w:t>Ofert</w:t>
      </w:r>
      <w:r w:rsidR="008F4C64" w:rsidRPr="00DA040B">
        <w:rPr>
          <w:rStyle w:val="markedcontent"/>
          <w:rFonts w:ascii="Arial" w:hAnsi="Arial" w:cs="Arial"/>
          <w:b/>
          <w:bCs/>
          <w:sz w:val="22"/>
          <w:szCs w:val="22"/>
        </w:rPr>
        <w:t>a</w:t>
      </w:r>
      <w:r w:rsidR="008F4C64" w:rsidRPr="00DA040B">
        <w:rPr>
          <w:rStyle w:val="markedcontent"/>
          <w:rFonts w:ascii="Arial" w:hAnsi="Arial" w:cs="Arial"/>
          <w:sz w:val="22"/>
          <w:szCs w:val="22"/>
        </w:rPr>
        <w:t>”</w:t>
      </w:r>
      <w:r w:rsidR="0041547D" w:rsidRPr="00DA040B">
        <w:rPr>
          <w:rStyle w:val="markedcontent"/>
          <w:rFonts w:ascii="Arial" w:hAnsi="Arial" w:cs="Arial"/>
          <w:sz w:val="22"/>
          <w:szCs w:val="22"/>
        </w:rPr>
        <w:t>) jako najkorzystniejszej w Postępowaniu,</w:t>
      </w:r>
      <w:r w:rsidR="0020161F" w:rsidRPr="00DA040B">
        <w:rPr>
          <w:rStyle w:val="markedcontent"/>
          <w:rFonts w:ascii="Arial" w:hAnsi="Arial" w:cs="Arial"/>
          <w:sz w:val="22"/>
          <w:szCs w:val="22"/>
        </w:rPr>
        <w:t xml:space="preserve"> </w:t>
      </w:r>
    </w:p>
    <w:p w14:paraId="3A7AB1BE" w14:textId="62CB4CC3" w:rsidR="00151981" w:rsidRPr="00241E84" w:rsidRDefault="00D208AF" w:rsidP="00241E84">
      <w:pPr>
        <w:pStyle w:val="Akapitzlist"/>
        <w:numPr>
          <w:ilvl w:val="0"/>
          <w:numId w:val="29"/>
        </w:numPr>
        <w:spacing w:after="120" w:line="276" w:lineRule="auto"/>
        <w:jc w:val="both"/>
        <w:rPr>
          <w:rStyle w:val="markedcontent"/>
          <w:rFonts w:ascii="Arial" w:hAnsi="Arial" w:cs="Arial"/>
          <w:sz w:val="22"/>
          <w:szCs w:val="22"/>
        </w:rPr>
      </w:pPr>
      <w:r w:rsidRPr="00DA040B">
        <w:rPr>
          <w:rStyle w:val="markedcontent"/>
          <w:rFonts w:ascii="Arial" w:hAnsi="Arial" w:cs="Arial"/>
          <w:sz w:val="22"/>
          <w:szCs w:val="22"/>
        </w:rPr>
        <w:t xml:space="preserve">Strony </w:t>
      </w:r>
      <w:r w:rsidR="00D80C2D" w:rsidRPr="00DA040B">
        <w:rPr>
          <w:rStyle w:val="markedcontent"/>
          <w:rFonts w:ascii="Arial" w:hAnsi="Arial" w:cs="Arial"/>
          <w:sz w:val="22"/>
          <w:szCs w:val="22"/>
        </w:rPr>
        <w:t>zawarły umowę</w:t>
      </w:r>
      <w:r w:rsidRPr="00DA040B">
        <w:rPr>
          <w:rStyle w:val="markedcontent"/>
          <w:rFonts w:ascii="Arial" w:hAnsi="Arial" w:cs="Arial"/>
          <w:sz w:val="22"/>
          <w:szCs w:val="22"/>
        </w:rPr>
        <w:t xml:space="preserve"> </w:t>
      </w:r>
      <w:r w:rsidR="00400668" w:rsidRPr="00DA040B">
        <w:rPr>
          <w:rStyle w:val="markedcontent"/>
          <w:rFonts w:ascii="Arial" w:hAnsi="Arial" w:cs="Arial"/>
          <w:sz w:val="22"/>
          <w:szCs w:val="22"/>
        </w:rPr>
        <w:t>nr [</w:t>
      </w:r>
      <w:r w:rsidR="000E1B09" w:rsidRPr="00DA040B">
        <w:rPr>
          <w:rStyle w:val="markedcontent"/>
          <w:rFonts w:ascii="Arial" w:hAnsi="Arial" w:cs="Arial"/>
          <w:sz w:val="22"/>
          <w:szCs w:val="22"/>
        </w:rPr>
        <w:t>…</w:t>
      </w:r>
      <w:r w:rsidR="00400668" w:rsidRPr="00DA040B">
        <w:rPr>
          <w:rStyle w:val="markedcontent"/>
          <w:rFonts w:ascii="Arial" w:hAnsi="Arial" w:cs="Arial"/>
          <w:sz w:val="22"/>
          <w:szCs w:val="22"/>
        </w:rPr>
        <w:t>] na „</w:t>
      </w:r>
      <w:r w:rsidR="00E50182" w:rsidRPr="00E50182">
        <w:rPr>
          <w:rStyle w:val="markedcontent"/>
          <w:rFonts w:ascii="Arial" w:hAnsi="Arial" w:cs="Arial"/>
          <w:sz w:val="22"/>
          <w:szCs w:val="22"/>
        </w:rPr>
        <w:t xml:space="preserve">Dostawa, wdrożenie i obsługa nowego systemu informatycznego klasy </w:t>
      </w:r>
      <w:proofErr w:type="spellStart"/>
      <w:r w:rsidR="00E50182" w:rsidRPr="00E50182">
        <w:rPr>
          <w:rStyle w:val="markedcontent"/>
          <w:rFonts w:ascii="Arial" w:hAnsi="Arial" w:cs="Arial"/>
          <w:sz w:val="22"/>
          <w:szCs w:val="22"/>
        </w:rPr>
        <w:t>ERP</w:t>
      </w:r>
      <w:proofErr w:type="spellEnd"/>
      <w:r w:rsidR="00400668" w:rsidRPr="00DA040B">
        <w:rPr>
          <w:rStyle w:val="markedcontent"/>
          <w:rFonts w:ascii="Arial" w:hAnsi="Arial" w:cs="Arial"/>
          <w:sz w:val="22"/>
          <w:szCs w:val="22"/>
        </w:rPr>
        <w:t xml:space="preserve">” </w:t>
      </w:r>
      <w:r w:rsidRPr="00DA040B">
        <w:rPr>
          <w:rStyle w:val="markedcontent"/>
          <w:rFonts w:ascii="Arial" w:hAnsi="Arial" w:cs="Arial"/>
          <w:sz w:val="22"/>
          <w:szCs w:val="22"/>
        </w:rPr>
        <w:t>z dnia […]</w:t>
      </w:r>
      <w:r w:rsidR="00400668" w:rsidRPr="00DA040B">
        <w:rPr>
          <w:rStyle w:val="markedcontent"/>
          <w:rFonts w:ascii="Arial" w:hAnsi="Arial" w:cs="Arial"/>
          <w:sz w:val="22"/>
          <w:szCs w:val="22"/>
        </w:rPr>
        <w:t>,</w:t>
      </w:r>
      <w:r w:rsidRPr="00DA040B">
        <w:rPr>
          <w:rStyle w:val="markedcontent"/>
          <w:rFonts w:ascii="Arial" w:hAnsi="Arial" w:cs="Arial"/>
          <w:sz w:val="22"/>
          <w:szCs w:val="22"/>
        </w:rPr>
        <w:t xml:space="preserve"> w przedmiocie</w:t>
      </w:r>
      <w:r w:rsidR="007B0741" w:rsidRPr="00DA040B">
        <w:rPr>
          <w:rFonts w:ascii="Arial" w:hAnsi="Arial" w:cs="Arial"/>
          <w:sz w:val="22"/>
          <w:szCs w:val="22"/>
        </w:rPr>
        <w:t xml:space="preserve"> </w:t>
      </w:r>
      <w:r w:rsidRPr="00DA040B">
        <w:rPr>
          <w:rStyle w:val="markedcontent"/>
          <w:rFonts w:ascii="Arial" w:hAnsi="Arial" w:cs="Arial"/>
          <w:sz w:val="22"/>
          <w:szCs w:val="22"/>
        </w:rPr>
        <w:t xml:space="preserve">świadczenia </w:t>
      </w:r>
      <w:r w:rsidR="007B0741" w:rsidRPr="00DA040B">
        <w:rPr>
          <w:rStyle w:val="markedcontent"/>
          <w:rFonts w:ascii="Arial" w:hAnsi="Arial" w:cs="Arial"/>
          <w:sz w:val="22"/>
          <w:szCs w:val="22"/>
        </w:rPr>
        <w:t xml:space="preserve">przez </w:t>
      </w:r>
      <w:r w:rsidR="008362B1" w:rsidRPr="00DA040B">
        <w:rPr>
          <w:rStyle w:val="markedcontent"/>
          <w:rFonts w:ascii="Arial" w:hAnsi="Arial" w:cs="Arial"/>
          <w:sz w:val="22"/>
          <w:szCs w:val="22"/>
        </w:rPr>
        <w:t>Wykonawcę</w:t>
      </w:r>
      <w:r w:rsidR="007B0741" w:rsidRPr="00DA040B">
        <w:rPr>
          <w:rStyle w:val="markedcontent"/>
          <w:rFonts w:ascii="Arial" w:hAnsi="Arial" w:cs="Arial"/>
          <w:sz w:val="22"/>
          <w:szCs w:val="22"/>
        </w:rPr>
        <w:t xml:space="preserve"> na rzecz </w:t>
      </w:r>
      <w:r w:rsidR="008362B1" w:rsidRPr="00DA040B">
        <w:rPr>
          <w:rStyle w:val="markedcontent"/>
          <w:rFonts w:ascii="Arial" w:hAnsi="Arial" w:cs="Arial"/>
          <w:sz w:val="22"/>
          <w:szCs w:val="22"/>
        </w:rPr>
        <w:t>MWiK</w:t>
      </w:r>
      <w:r w:rsidR="007B0741" w:rsidRPr="00DA040B">
        <w:rPr>
          <w:rStyle w:val="markedcontent"/>
          <w:rFonts w:ascii="Arial" w:hAnsi="Arial" w:cs="Arial"/>
          <w:sz w:val="22"/>
          <w:szCs w:val="22"/>
        </w:rPr>
        <w:t xml:space="preserve"> </w:t>
      </w:r>
      <w:r w:rsidR="004315C7" w:rsidRPr="00DA040B">
        <w:rPr>
          <w:rStyle w:val="markedcontent"/>
          <w:rFonts w:ascii="Arial" w:hAnsi="Arial" w:cs="Arial"/>
          <w:sz w:val="22"/>
          <w:szCs w:val="22"/>
        </w:rPr>
        <w:t>dostawy oraz wdrożenia dostosowanego do potrzeb Zamawiającego Zintegrowanego Systemu Informatycznego klasy ERP  (z ang. Enterprise Resource Planning) przeznaczonego do obsługi finansowo-księgowej, prowadzenia ewidencji</w:t>
      </w:r>
      <w:r w:rsidR="004315C7" w:rsidRPr="004315C7">
        <w:rPr>
          <w:rStyle w:val="markedcontent"/>
          <w:rFonts w:ascii="Arial" w:hAnsi="Arial" w:cs="Arial"/>
          <w:sz w:val="22"/>
          <w:szCs w:val="22"/>
        </w:rPr>
        <w:t xml:space="preserve"> majątku trwałego, gospodarki materiałowej, zarządzania zasobami ludzkimi oraz obsługi płacowej, a także zarządzania pracami eksploatacyjno-remontowymi (</w:t>
      </w:r>
      <w:r w:rsidR="00E80058">
        <w:rPr>
          <w:rStyle w:val="markedcontent"/>
          <w:rFonts w:ascii="Arial" w:hAnsi="Arial" w:cs="Arial"/>
          <w:sz w:val="22"/>
          <w:szCs w:val="22"/>
        </w:rPr>
        <w:t>„</w:t>
      </w:r>
      <w:r w:rsidR="00E80058">
        <w:rPr>
          <w:rStyle w:val="markedcontent"/>
          <w:rFonts w:ascii="Arial" w:hAnsi="Arial" w:cs="Arial"/>
          <w:b/>
          <w:bCs/>
          <w:sz w:val="22"/>
          <w:szCs w:val="22"/>
        </w:rPr>
        <w:t>System</w:t>
      </w:r>
      <w:r w:rsidR="00E80058">
        <w:rPr>
          <w:rStyle w:val="markedcontent"/>
          <w:rFonts w:ascii="Arial" w:hAnsi="Arial" w:cs="Arial"/>
          <w:sz w:val="22"/>
          <w:szCs w:val="22"/>
        </w:rPr>
        <w:t>”</w:t>
      </w:r>
      <w:r w:rsidR="004315C7" w:rsidRPr="004315C7">
        <w:rPr>
          <w:rStyle w:val="markedcontent"/>
          <w:rFonts w:ascii="Arial" w:hAnsi="Arial" w:cs="Arial"/>
          <w:sz w:val="22"/>
          <w:szCs w:val="22"/>
        </w:rPr>
        <w:t xml:space="preserve">) wraz ze świadczeniem usług Serwisu Utrzymaniowego po zakończeniu wdrożenia </w:t>
      </w:r>
      <w:r w:rsidR="00A4379A" w:rsidRPr="00241E84">
        <w:rPr>
          <w:rStyle w:val="markedcontent"/>
          <w:rFonts w:ascii="Arial" w:hAnsi="Arial" w:cs="Arial"/>
          <w:sz w:val="22"/>
          <w:szCs w:val="22"/>
        </w:rPr>
        <w:t>(„</w:t>
      </w:r>
      <w:r w:rsidR="00A4379A" w:rsidRPr="00241E84">
        <w:rPr>
          <w:rStyle w:val="markedcontent"/>
          <w:rFonts w:ascii="Arial" w:hAnsi="Arial" w:cs="Arial"/>
          <w:b/>
          <w:bCs/>
          <w:sz w:val="22"/>
          <w:szCs w:val="22"/>
        </w:rPr>
        <w:t>Umowa Główna</w:t>
      </w:r>
      <w:r w:rsidR="00A4379A" w:rsidRPr="00241E84">
        <w:rPr>
          <w:rStyle w:val="markedcontent"/>
          <w:rFonts w:ascii="Arial" w:hAnsi="Arial" w:cs="Arial"/>
          <w:sz w:val="22"/>
          <w:szCs w:val="22"/>
        </w:rPr>
        <w:t>”)</w:t>
      </w:r>
      <w:r w:rsidR="00112B9C" w:rsidRPr="00241E84">
        <w:rPr>
          <w:rStyle w:val="markedcontent"/>
          <w:rFonts w:ascii="Arial" w:hAnsi="Arial" w:cs="Arial"/>
          <w:sz w:val="22"/>
          <w:szCs w:val="22"/>
        </w:rPr>
        <w:t>,</w:t>
      </w:r>
    </w:p>
    <w:p w14:paraId="7E658E41" w14:textId="71ADCF6D" w:rsidR="0084222A" w:rsidRPr="00006D34" w:rsidRDefault="006221BA" w:rsidP="00734322">
      <w:pPr>
        <w:pStyle w:val="Akapitzlist"/>
        <w:numPr>
          <w:ilvl w:val="0"/>
          <w:numId w:val="29"/>
        </w:numPr>
        <w:spacing w:before="120" w:after="120" w:line="276" w:lineRule="auto"/>
        <w:contextualSpacing w:val="0"/>
        <w:jc w:val="both"/>
        <w:rPr>
          <w:rStyle w:val="markedcontent"/>
          <w:rFonts w:ascii="Arial" w:hAnsi="Arial" w:cs="Arial"/>
          <w:sz w:val="22"/>
          <w:szCs w:val="22"/>
        </w:rPr>
      </w:pPr>
      <w:r w:rsidRPr="00006D34">
        <w:rPr>
          <w:rStyle w:val="markedcontent"/>
          <w:rFonts w:ascii="Arial" w:hAnsi="Arial" w:cs="Arial"/>
          <w:sz w:val="22"/>
          <w:szCs w:val="22"/>
        </w:rPr>
        <w:lastRenderedPageBreak/>
        <w:t>r</w:t>
      </w:r>
      <w:r w:rsidR="00151981" w:rsidRPr="00006D34">
        <w:rPr>
          <w:rStyle w:val="markedcontent"/>
          <w:rFonts w:ascii="Arial" w:hAnsi="Arial" w:cs="Arial"/>
          <w:sz w:val="22"/>
          <w:szCs w:val="22"/>
        </w:rPr>
        <w:t xml:space="preserve">ealizacja Umowy Głównej </w:t>
      </w:r>
      <w:r w:rsidR="0070226A" w:rsidRPr="00006D34">
        <w:rPr>
          <w:rStyle w:val="markedcontent"/>
          <w:rFonts w:ascii="Arial" w:hAnsi="Arial" w:cs="Arial"/>
          <w:sz w:val="22"/>
          <w:szCs w:val="22"/>
        </w:rPr>
        <w:t>wiąż</w:t>
      </w:r>
      <w:r w:rsidR="00151981" w:rsidRPr="00006D34">
        <w:rPr>
          <w:rStyle w:val="markedcontent"/>
          <w:rFonts w:ascii="Arial" w:hAnsi="Arial" w:cs="Arial"/>
          <w:sz w:val="22"/>
          <w:szCs w:val="22"/>
        </w:rPr>
        <w:t>e</w:t>
      </w:r>
      <w:r w:rsidR="0070226A" w:rsidRPr="00006D34">
        <w:rPr>
          <w:rStyle w:val="markedcontent"/>
          <w:rFonts w:ascii="Arial" w:hAnsi="Arial" w:cs="Arial"/>
          <w:sz w:val="22"/>
          <w:szCs w:val="22"/>
        </w:rPr>
        <w:t xml:space="preserve"> się z przetwarzaniem danych osobowych, których administratorem jest</w:t>
      </w:r>
      <w:r w:rsidR="0084222A" w:rsidRPr="00006D34">
        <w:rPr>
          <w:rStyle w:val="markedcontent"/>
          <w:rFonts w:ascii="Arial" w:hAnsi="Arial" w:cs="Arial"/>
          <w:sz w:val="22"/>
          <w:szCs w:val="22"/>
        </w:rPr>
        <w:t xml:space="preserve"> MWiK</w:t>
      </w:r>
      <w:r w:rsidR="008256D5" w:rsidRPr="00006D34">
        <w:rPr>
          <w:rStyle w:val="markedcontent"/>
          <w:rFonts w:ascii="Arial" w:hAnsi="Arial" w:cs="Arial"/>
          <w:sz w:val="22"/>
          <w:szCs w:val="22"/>
        </w:rPr>
        <w:t xml:space="preserve">, zatem </w:t>
      </w:r>
      <w:r w:rsidR="007B0741" w:rsidRPr="00006D34">
        <w:rPr>
          <w:rStyle w:val="markedcontent"/>
          <w:rFonts w:ascii="Arial" w:hAnsi="Arial" w:cs="Arial"/>
          <w:sz w:val="22"/>
          <w:szCs w:val="22"/>
        </w:rPr>
        <w:t xml:space="preserve">niezbędne </w:t>
      </w:r>
      <w:r w:rsidR="006817B9" w:rsidRPr="00006D34">
        <w:rPr>
          <w:rStyle w:val="markedcontent"/>
          <w:rFonts w:ascii="Arial" w:hAnsi="Arial" w:cs="Arial"/>
          <w:sz w:val="22"/>
          <w:szCs w:val="22"/>
        </w:rPr>
        <w:t>było</w:t>
      </w:r>
      <w:r w:rsidR="007B0741" w:rsidRPr="00006D34">
        <w:rPr>
          <w:rStyle w:val="markedcontent"/>
          <w:rFonts w:ascii="Arial" w:hAnsi="Arial" w:cs="Arial"/>
          <w:sz w:val="22"/>
          <w:szCs w:val="22"/>
        </w:rPr>
        <w:t xml:space="preserve"> zawarcie niniejszej Umowy powierzenia przetwarzania danych osobowych </w:t>
      </w:r>
      <w:r w:rsidR="00A4379A" w:rsidRPr="00006D34">
        <w:rPr>
          <w:rStyle w:val="markedcontent"/>
          <w:rFonts w:ascii="Arial" w:hAnsi="Arial" w:cs="Arial"/>
          <w:sz w:val="22"/>
          <w:szCs w:val="22"/>
        </w:rPr>
        <w:t>(„</w:t>
      </w:r>
      <w:r w:rsidR="00A4379A" w:rsidRPr="00006D34">
        <w:rPr>
          <w:rStyle w:val="markedcontent"/>
          <w:rFonts w:ascii="Arial" w:hAnsi="Arial" w:cs="Arial"/>
          <w:b/>
          <w:bCs/>
          <w:sz w:val="22"/>
          <w:szCs w:val="22"/>
        </w:rPr>
        <w:t>Umowa</w:t>
      </w:r>
      <w:r w:rsidR="00A4379A" w:rsidRPr="00006D34">
        <w:rPr>
          <w:rStyle w:val="markedcontent"/>
          <w:rFonts w:ascii="Arial" w:hAnsi="Arial" w:cs="Arial"/>
          <w:sz w:val="22"/>
          <w:szCs w:val="22"/>
        </w:rPr>
        <w:t>” lub „</w:t>
      </w:r>
      <w:r w:rsidR="00A4379A" w:rsidRPr="00006D34">
        <w:rPr>
          <w:rStyle w:val="markedcontent"/>
          <w:rFonts w:ascii="Arial" w:hAnsi="Arial" w:cs="Arial"/>
          <w:b/>
          <w:bCs/>
          <w:sz w:val="22"/>
          <w:szCs w:val="22"/>
        </w:rPr>
        <w:t>Umowa powierzenia</w:t>
      </w:r>
      <w:r w:rsidR="00A4379A" w:rsidRPr="00006D34">
        <w:rPr>
          <w:rStyle w:val="markedcontent"/>
          <w:rFonts w:ascii="Arial" w:hAnsi="Arial" w:cs="Arial"/>
          <w:sz w:val="22"/>
          <w:szCs w:val="22"/>
        </w:rPr>
        <w:t>”</w:t>
      </w:r>
      <w:r w:rsidR="0070226A" w:rsidRPr="00006D34">
        <w:rPr>
          <w:rStyle w:val="markedcontent"/>
          <w:rFonts w:ascii="Arial" w:hAnsi="Arial" w:cs="Arial"/>
          <w:sz w:val="22"/>
          <w:szCs w:val="22"/>
        </w:rPr>
        <w:t>).</w:t>
      </w:r>
      <w:r w:rsidR="00D208AF" w:rsidRPr="00006D34">
        <w:rPr>
          <w:rStyle w:val="markedcontent"/>
          <w:rFonts w:ascii="Arial" w:hAnsi="Arial" w:cs="Arial"/>
          <w:sz w:val="22"/>
          <w:szCs w:val="22"/>
        </w:rPr>
        <w:t xml:space="preserve"> </w:t>
      </w:r>
    </w:p>
    <w:p w14:paraId="4B723306" w14:textId="52EA37A5" w:rsidR="000F3EDD" w:rsidRPr="00006D34" w:rsidRDefault="008A5B66" w:rsidP="00734322">
      <w:pPr>
        <w:spacing w:before="120" w:after="120" w:line="276" w:lineRule="auto"/>
        <w:jc w:val="both"/>
        <w:rPr>
          <w:rFonts w:ascii="Arial" w:hAnsi="Arial" w:cs="Arial"/>
          <w:sz w:val="22"/>
          <w:szCs w:val="22"/>
        </w:rPr>
      </w:pPr>
      <w:r w:rsidRPr="00006D34">
        <w:rPr>
          <w:rStyle w:val="markedcontent"/>
          <w:rFonts w:ascii="Arial" w:hAnsi="Arial" w:cs="Arial"/>
          <w:sz w:val="22"/>
          <w:szCs w:val="22"/>
        </w:rPr>
        <w:t>W związku z powyższym Strony</w:t>
      </w:r>
      <w:r w:rsidR="00D208AF" w:rsidRPr="00006D34">
        <w:rPr>
          <w:rStyle w:val="markedcontent"/>
          <w:rFonts w:ascii="Arial" w:hAnsi="Arial" w:cs="Arial"/>
          <w:sz w:val="22"/>
          <w:szCs w:val="22"/>
        </w:rPr>
        <w:t xml:space="preserve"> </w:t>
      </w:r>
      <w:r w:rsidR="00A4379A" w:rsidRPr="00006D34">
        <w:rPr>
          <w:rFonts w:ascii="Arial" w:hAnsi="Arial" w:cs="Arial"/>
          <w:sz w:val="22"/>
          <w:szCs w:val="22"/>
        </w:rPr>
        <w:t>postanawiają</w:t>
      </w:r>
      <w:r w:rsidR="00FA1564" w:rsidRPr="00006D34">
        <w:rPr>
          <w:rFonts w:ascii="Arial" w:hAnsi="Arial" w:cs="Arial"/>
          <w:sz w:val="22"/>
          <w:szCs w:val="22"/>
        </w:rPr>
        <w:t>, co następuje</w:t>
      </w:r>
      <w:r w:rsidR="000F3EDD" w:rsidRPr="00006D34">
        <w:rPr>
          <w:rFonts w:ascii="Arial" w:hAnsi="Arial" w:cs="Arial"/>
          <w:sz w:val="22"/>
          <w:szCs w:val="22"/>
        </w:rPr>
        <w:t>:</w:t>
      </w:r>
    </w:p>
    <w:p w14:paraId="7DAC128D" w14:textId="3951D700" w:rsidR="00FA1564" w:rsidRPr="00006D34" w:rsidRDefault="00FA1564" w:rsidP="006817B9">
      <w:pPr>
        <w:spacing w:before="120" w:after="120" w:line="276" w:lineRule="auto"/>
        <w:jc w:val="center"/>
        <w:rPr>
          <w:rFonts w:ascii="Arial" w:hAnsi="Arial" w:cs="Arial"/>
          <w:b/>
          <w:sz w:val="22"/>
          <w:szCs w:val="22"/>
        </w:rPr>
      </w:pPr>
      <w:r w:rsidRPr="00006D34">
        <w:rPr>
          <w:rFonts w:ascii="Arial" w:hAnsi="Arial" w:cs="Arial"/>
          <w:b/>
          <w:sz w:val="22"/>
          <w:szCs w:val="22"/>
        </w:rPr>
        <w:t>§ 1</w:t>
      </w:r>
    </w:p>
    <w:p w14:paraId="4D50B89D" w14:textId="77777777" w:rsidR="00FA1564" w:rsidRPr="00006D34" w:rsidRDefault="00FA1564" w:rsidP="00981CCD">
      <w:pPr>
        <w:spacing w:before="120" w:after="120" w:line="276" w:lineRule="auto"/>
        <w:jc w:val="center"/>
        <w:rPr>
          <w:rFonts w:ascii="Arial" w:hAnsi="Arial" w:cs="Arial"/>
          <w:b/>
          <w:sz w:val="22"/>
          <w:szCs w:val="22"/>
        </w:rPr>
      </w:pPr>
      <w:r w:rsidRPr="00006D34">
        <w:rPr>
          <w:rFonts w:ascii="Arial" w:hAnsi="Arial" w:cs="Arial"/>
          <w:b/>
          <w:sz w:val="22"/>
          <w:szCs w:val="22"/>
        </w:rPr>
        <w:t>DEFINICJE</w:t>
      </w:r>
    </w:p>
    <w:p w14:paraId="2CC72F96" w14:textId="53AE33E7" w:rsidR="00FA1564" w:rsidRPr="00006D34" w:rsidRDefault="00B61009" w:rsidP="00981CCD">
      <w:pPr>
        <w:spacing w:before="120" w:after="120" w:line="276" w:lineRule="auto"/>
        <w:jc w:val="both"/>
        <w:rPr>
          <w:rFonts w:ascii="Arial" w:hAnsi="Arial" w:cs="Arial"/>
          <w:sz w:val="22"/>
          <w:szCs w:val="22"/>
        </w:rPr>
      </w:pPr>
      <w:r w:rsidRPr="00006D34">
        <w:rPr>
          <w:rFonts w:ascii="Arial" w:hAnsi="Arial" w:cs="Arial"/>
          <w:sz w:val="22"/>
          <w:szCs w:val="22"/>
        </w:rPr>
        <w:t>Użyte w Umowie określenia</w:t>
      </w:r>
      <w:r w:rsidR="0017092D" w:rsidRPr="00006D34">
        <w:rPr>
          <w:rFonts w:ascii="Arial" w:hAnsi="Arial" w:cs="Arial"/>
          <w:sz w:val="22"/>
          <w:szCs w:val="22"/>
        </w:rPr>
        <w:t xml:space="preserve">, przede wszystkim te pisane wielką literą </w:t>
      </w:r>
      <w:r w:rsidRPr="00006D34">
        <w:rPr>
          <w:rFonts w:ascii="Arial" w:hAnsi="Arial" w:cs="Arial"/>
          <w:sz w:val="22"/>
          <w:szCs w:val="22"/>
        </w:rPr>
        <w:t>oraz skróty mają znaczenie nadane im w Umowie Głównej bądź</w:t>
      </w:r>
      <w:r w:rsidR="00FA1564" w:rsidRPr="00006D34">
        <w:rPr>
          <w:rFonts w:ascii="Arial" w:hAnsi="Arial" w:cs="Arial"/>
          <w:sz w:val="22"/>
          <w:szCs w:val="22"/>
        </w:rPr>
        <w:t xml:space="preserve"> określone poniżej, chyba że co innego wynika z kontekstu. </w:t>
      </w:r>
    </w:p>
    <w:p w14:paraId="535103A0" w14:textId="1FB16532" w:rsidR="00B21D0D" w:rsidRPr="00006D34" w:rsidRDefault="00B21D0D" w:rsidP="00981CCD">
      <w:pPr>
        <w:spacing w:before="120" w:after="120" w:line="276" w:lineRule="auto"/>
        <w:jc w:val="both"/>
        <w:rPr>
          <w:rFonts w:ascii="Arial" w:hAnsi="Arial" w:cs="Arial"/>
          <w:color w:val="808080" w:themeColor="background1" w:themeShade="80"/>
          <w:sz w:val="22"/>
          <w:szCs w:val="22"/>
        </w:rPr>
      </w:pPr>
      <w:r w:rsidRPr="00006D34">
        <w:rPr>
          <w:rFonts w:ascii="Arial" w:hAnsi="Arial" w:cs="Arial"/>
          <w:b/>
          <w:sz w:val="22"/>
          <w:szCs w:val="22"/>
        </w:rPr>
        <w:t xml:space="preserve">„Administrator” </w:t>
      </w:r>
      <w:r w:rsidRPr="00006D34">
        <w:rPr>
          <w:rFonts w:ascii="Arial" w:hAnsi="Arial" w:cs="Arial"/>
          <w:sz w:val="22"/>
          <w:szCs w:val="22"/>
        </w:rPr>
        <w:t xml:space="preserve">– podmiot, który ustala cele i sposoby przetwarzania danych osobowych, w niniejszej umowie </w:t>
      </w:r>
      <w:r w:rsidR="00B61009" w:rsidRPr="00006D34">
        <w:rPr>
          <w:rFonts w:ascii="Arial" w:hAnsi="Arial" w:cs="Arial"/>
          <w:sz w:val="22"/>
          <w:szCs w:val="22"/>
        </w:rPr>
        <w:t>MWiK.</w:t>
      </w:r>
    </w:p>
    <w:p w14:paraId="6604ED82"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„Dane Osobowe” </w:t>
      </w:r>
      <w:r w:rsidRPr="00006D34">
        <w:rPr>
          <w:rFonts w:ascii="Arial" w:hAnsi="Arial" w:cs="Arial"/>
          <w:sz w:val="22"/>
          <w:szCs w:val="22"/>
        </w:rPr>
        <w:t>– wszystkie dane osobowe w rozumieniu art. 4 pkt 1 RODO przetwarzane przez Procesora w imieniu Administratora.</w:t>
      </w:r>
    </w:p>
    <w:p w14:paraId="4C1D0685" w14:textId="79E47465" w:rsidR="00DD06B1" w:rsidRDefault="00DD06B1" w:rsidP="00981CCD">
      <w:pPr>
        <w:spacing w:before="120" w:after="120" w:line="276" w:lineRule="auto"/>
        <w:jc w:val="both"/>
        <w:rPr>
          <w:rFonts w:ascii="Arial" w:hAnsi="Arial" w:cs="Arial"/>
          <w:b/>
          <w:sz w:val="22"/>
          <w:szCs w:val="22"/>
        </w:rPr>
      </w:pPr>
      <w:r w:rsidRPr="00DD06B1">
        <w:rPr>
          <w:rFonts w:ascii="Arial" w:hAnsi="Arial" w:cs="Arial"/>
          <w:b/>
          <w:sz w:val="22"/>
          <w:szCs w:val="22"/>
        </w:rPr>
        <w:t xml:space="preserve">„Kontrahent” </w:t>
      </w:r>
      <w:r>
        <w:rPr>
          <w:rFonts w:ascii="Arial" w:hAnsi="Arial" w:cs="Arial"/>
          <w:bCs/>
          <w:sz w:val="22"/>
          <w:szCs w:val="22"/>
        </w:rPr>
        <w:t>–</w:t>
      </w:r>
      <w:r w:rsidRPr="00DD06B1">
        <w:rPr>
          <w:rFonts w:ascii="Arial" w:hAnsi="Arial" w:cs="Arial"/>
          <w:bCs/>
          <w:sz w:val="22"/>
          <w:szCs w:val="22"/>
        </w:rPr>
        <w:t xml:space="preserve"> osoba fizyczna prowadząca działalność gospodarczą lub osoba prawna lub inna jednostka organizacyjna, z którą Administrator nawiązuje współpracę biznesową.</w:t>
      </w:r>
    </w:p>
    <w:p w14:paraId="66189301" w14:textId="64773444"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„Naruszenie Bezpieczeństwa” </w:t>
      </w:r>
      <w:r w:rsidRPr="00006D34">
        <w:rPr>
          <w:rFonts w:ascii="Arial" w:hAnsi="Arial" w:cs="Arial"/>
          <w:sz w:val="22"/>
          <w:szCs w:val="22"/>
        </w:rPr>
        <w:t xml:space="preserve">– każde zdarzenie prowadzące do utraty, nieautoryzowanego lub nielegalnego przetwarzania, zniszczenia, uszkodzenia, zmiany albo nieautoryzowanego ujawnienia lub udostępnienia Danych Osobowych, niezależnie czy naruszenie było przypadkowe czy zamierzone. </w:t>
      </w:r>
    </w:p>
    <w:p w14:paraId="57CC7417"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„Organ nadzoru” </w:t>
      </w:r>
      <w:r w:rsidRPr="00006D34">
        <w:rPr>
          <w:rFonts w:ascii="Arial" w:hAnsi="Arial" w:cs="Arial"/>
          <w:sz w:val="22"/>
          <w:szCs w:val="22"/>
        </w:rPr>
        <w:t>– Prezes Urzędu Ochrony Danych Osobowych, niezależny organ publiczny ustanowiony zgodnie z art. 51 RODO.</w:t>
      </w:r>
    </w:p>
    <w:p w14:paraId="598E7151"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„Państwo Trzecie” </w:t>
      </w:r>
      <w:r w:rsidRPr="00006D34">
        <w:rPr>
          <w:rFonts w:ascii="Arial" w:hAnsi="Arial" w:cs="Arial"/>
          <w:sz w:val="22"/>
          <w:szCs w:val="22"/>
        </w:rPr>
        <w:t>– państwo nienależące do Europejskiego Obszaru Gospodarczego (EOG).</w:t>
      </w:r>
    </w:p>
    <w:p w14:paraId="489E1DE5"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„Procesor” </w:t>
      </w:r>
      <w:r w:rsidRPr="00006D34">
        <w:rPr>
          <w:rFonts w:ascii="Arial" w:hAnsi="Arial" w:cs="Arial"/>
          <w:sz w:val="22"/>
          <w:szCs w:val="22"/>
        </w:rPr>
        <w:t xml:space="preserve">– podmiot, który przetwarza dane osobowe w imieniu Administratora i na jego rzecz. Procesor nie decyduje o środkach i celach przetwarzania danych osobowych. </w:t>
      </w:r>
    </w:p>
    <w:p w14:paraId="74EDC27D" w14:textId="77777777"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„Przepisy Dotyczące Ochrony Danych”</w:t>
      </w:r>
      <w:r w:rsidRPr="00006D34">
        <w:rPr>
          <w:rFonts w:ascii="Arial" w:hAnsi="Arial" w:cs="Arial"/>
          <w:sz w:val="22"/>
          <w:szCs w:val="22"/>
        </w:rPr>
        <w:t xml:space="preserve"> – wszystkie przepisy obowiązujące we właściwej jurysdykcji odnoszące się do prywatności albo używania lub przetwarzania danych dotyczących osób fizycznych, w szczególności (a) Rozporządzenie Parlamentu Europejskiego i Rady UE 2016/679 z 27 kwietnia 2016 r. w sprawie ochrony osób fizycznych w związku z przetwarzaniem danych osobowych i w sprawie swobodnego przepływu takich danych oraz uchylenia dyrektywy 95/46/WE (ogólne rozporządzenie o ochronie danych, „</w:t>
      </w:r>
      <w:r w:rsidRPr="00006D34">
        <w:rPr>
          <w:rFonts w:ascii="Arial" w:hAnsi="Arial" w:cs="Arial"/>
          <w:b/>
          <w:bCs/>
          <w:sz w:val="22"/>
          <w:szCs w:val="22"/>
        </w:rPr>
        <w:t>RODO</w:t>
      </w:r>
      <w:r w:rsidRPr="00006D34">
        <w:rPr>
          <w:rFonts w:ascii="Arial" w:hAnsi="Arial" w:cs="Arial"/>
          <w:sz w:val="22"/>
          <w:szCs w:val="22"/>
        </w:rPr>
        <w:t>”); (b) polskie przepisy z zakresu ochrony danych osobowych, w tym Ustawa z dnia 10 maja 2018 r. o ochronie danych osobowych, (c) jakiekolwiek przepisy ratyfikujące, implementujące, adoptujące, uzupełniające albo zastępujące RODO.</w:t>
      </w:r>
    </w:p>
    <w:p w14:paraId="604B2F9E" w14:textId="725BF97C" w:rsidR="00B21D0D" w:rsidRPr="00006D34" w:rsidRDefault="00B21D0D" w:rsidP="00981CCD">
      <w:pPr>
        <w:spacing w:before="120" w:after="120" w:line="276" w:lineRule="auto"/>
        <w:jc w:val="both"/>
        <w:rPr>
          <w:rFonts w:ascii="Arial" w:hAnsi="Arial" w:cs="Arial"/>
          <w:sz w:val="22"/>
          <w:szCs w:val="22"/>
        </w:rPr>
      </w:pPr>
      <w:r w:rsidRPr="00006D34">
        <w:rPr>
          <w:rFonts w:ascii="Arial" w:hAnsi="Arial" w:cs="Arial"/>
          <w:b/>
          <w:sz w:val="22"/>
          <w:szCs w:val="22"/>
        </w:rPr>
        <w:t xml:space="preserve">„Przetwarzanie” </w:t>
      </w:r>
      <w:r w:rsidRPr="00006D34">
        <w:rPr>
          <w:rFonts w:ascii="Arial" w:hAnsi="Arial" w:cs="Arial"/>
          <w:sz w:val="22"/>
          <w:szCs w:val="22"/>
        </w:rPr>
        <w:t xml:space="preserve">– operacja lub zestaw operacji wykonywanych na danych osobowych lub zestawach danych osobowych w sposób zautomatyzowany lub niezautomatyzowany, </w:t>
      </w:r>
      <w:r w:rsidR="00163535" w:rsidRPr="00006D34">
        <w:rPr>
          <w:rFonts w:ascii="Arial" w:hAnsi="Arial" w:cs="Arial"/>
          <w:sz w:val="22"/>
          <w:szCs w:val="22"/>
        </w:rPr>
        <w:t>tj.</w:t>
      </w:r>
      <w:r w:rsidRPr="00006D34">
        <w:rPr>
          <w:rFonts w:ascii="Arial" w:hAnsi="Arial" w:cs="Arial"/>
          <w:sz w:val="22"/>
          <w:szCs w:val="22"/>
        </w:rPr>
        <w:t xml:space="preserve">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190C380" w14:textId="77777777" w:rsidR="00FA1564" w:rsidRPr="00006D34" w:rsidRDefault="00FA1564" w:rsidP="00981CCD">
      <w:pPr>
        <w:spacing w:before="120" w:after="120" w:line="276" w:lineRule="auto"/>
        <w:jc w:val="center"/>
        <w:rPr>
          <w:rFonts w:ascii="Arial" w:hAnsi="Arial" w:cs="Arial"/>
          <w:b/>
          <w:sz w:val="22"/>
          <w:szCs w:val="22"/>
        </w:rPr>
      </w:pPr>
      <w:r w:rsidRPr="00006D34">
        <w:rPr>
          <w:rFonts w:ascii="Arial" w:hAnsi="Arial" w:cs="Arial"/>
          <w:b/>
          <w:sz w:val="22"/>
          <w:szCs w:val="22"/>
        </w:rPr>
        <w:t>§ 2</w:t>
      </w:r>
    </w:p>
    <w:p w14:paraId="09A8EFD4" w14:textId="2ADBBF50" w:rsidR="00FA1564" w:rsidRPr="00006D34" w:rsidRDefault="00FA1564" w:rsidP="00981CCD">
      <w:pPr>
        <w:spacing w:before="120" w:after="120" w:line="276" w:lineRule="auto"/>
        <w:jc w:val="center"/>
        <w:rPr>
          <w:rFonts w:ascii="Arial" w:hAnsi="Arial" w:cs="Arial"/>
          <w:b/>
          <w:sz w:val="22"/>
          <w:szCs w:val="22"/>
        </w:rPr>
      </w:pPr>
      <w:r w:rsidRPr="00006D34">
        <w:rPr>
          <w:rFonts w:ascii="Arial" w:hAnsi="Arial" w:cs="Arial"/>
          <w:b/>
          <w:sz w:val="22"/>
          <w:szCs w:val="22"/>
        </w:rPr>
        <w:t>ZAKRES UMOWY</w:t>
      </w:r>
    </w:p>
    <w:p w14:paraId="542134DF" w14:textId="2F2D8365" w:rsidR="00976070" w:rsidRPr="00006D34" w:rsidRDefault="000B4721" w:rsidP="00981CCD">
      <w:pPr>
        <w:numPr>
          <w:ilvl w:val="0"/>
          <w:numId w:val="1"/>
        </w:numPr>
        <w:spacing w:before="120" w:after="120" w:line="276" w:lineRule="auto"/>
        <w:ind w:left="426" w:hanging="426"/>
        <w:jc w:val="both"/>
        <w:rPr>
          <w:rStyle w:val="markedcontent"/>
          <w:rFonts w:ascii="Arial" w:hAnsi="Arial" w:cs="Arial"/>
          <w:sz w:val="22"/>
          <w:szCs w:val="22"/>
        </w:rPr>
      </w:pPr>
      <w:r w:rsidRPr="00006D34">
        <w:rPr>
          <w:rFonts w:ascii="Arial" w:hAnsi="Arial" w:cs="Arial"/>
          <w:sz w:val="22"/>
          <w:szCs w:val="22"/>
        </w:rPr>
        <w:lastRenderedPageBreak/>
        <w:t>MWiK</w:t>
      </w:r>
      <w:r w:rsidR="00FA1564" w:rsidRPr="00006D34">
        <w:rPr>
          <w:rFonts w:ascii="Arial" w:hAnsi="Arial" w:cs="Arial"/>
          <w:sz w:val="22"/>
          <w:szCs w:val="22"/>
        </w:rPr>
        <w:t xml:space="preserve"> oświadcza, że jest administratorem danych w</w:t>
      </w:r>
      <w:r w:rsidR="005E745A" w:rsidRPr="00006D34">
        <w:rPr>
          <w:rFonts w:ascii="Arial" w:hAnsi="Arial" w:cs="Arial"/>
          <w:sz w:val="22"/>
          <w:szCs w:val="22"/>
        </w:rPr>
        <w:t> </w:t>
      </w:r>
      <w:r w:rsidR="00FA1564" w:rsidRPr="00006D34">
        <w:rPr>
          <w:rFonts w:ascii="Arial" w:hAnsi="Arial" w:cs="Arial"/>
          <w:sz w:val="22"/>
          <w:szCs w:val="22"/>
        </w:rPr>
        <w:t>rozumieniu RODO.</w:t>
      </w:r>
      <w:r w:rsidR="00EA5E79" w:rsidRPr="00006D34">
        <w:rPr>
          <w:rFonts w:ascii="Arial" w:hAnsi="Arial" w:cs="Arial"/>
          <w:sz w:val="22"/>
          <w:szCs w:val="22"/>
        </w:rPr>
        <w:t xml:space="preserve"> </w:t>
      </w:r>
      <w:r w:rsidR="004A2CDA" w:rsidRPr="00006D34">
        <w:rPr>
          <w:rFonts w:ascii="Arial" w:hAnsi="Arial" w:cs="Arial"/>
          <w:sz w:val="22"/>
          <w:szCs w:val="22"/>
        </w:rPr>
        <w:t xml:space="preserve">Administrator </w:t>
      </w:r>
      <w:r w:rsidR="00FA1564" w:rsidRPr="00006D34">
        <w:rPr>
          <w:rFonts w:ascii="Arial" w:hAnsi="Arial" w:cs="Arial"/>
          <w:sz w:val="22"/>
          <w:szCs w:val="22"/>
        </w:rPr>
        <w:t>powierza Procesorowi, w trybie art. 28 RODO, Dane Osobowe do przetwarzania, na zasadach i w celu określonym w niniejszej Umowie</w:t>
      </w:r>
      <w:r w:rsidR="006A0CBD" w:rsidRPr="00006D34">
        <w:rPr>
          <w:rFonts w:ascii="Arial" w:hAnsi="Arial" w:cs="Arial"/>
          <w:sz w:val="22"/>
          <w:szCs w:val="22"/>
        </w:rPr>
        <w:t xml:space="preserve">, </w:t>
      </w:r>
      <w:r w:rsidR="002F01CB" w:rsidRPr="00006D34">
        <w:rPr>
          <w:rFonts w:ascii="Arial" w:hAnsi="Arial" w:cs="Arial"/>
          <w:sz w:val="22"/>
          <w:szCs w:val="22"/>
        </w:rPr>
        <w:t xml:space="preserve">w zakresie </w:t>
      </w:r>
      <w:r w:rsidR="00B06DA2" w:rsidRPr="00006D34">
        <w:rPr>
          <w:rStyle w:val="markedcontent"/>
          <w:rFonts w:ascii="Arial" w:hAnsi="Arial" w:cs="Arial"/>
          <w:sz w:val="22"/>
          <w:szCs w:val="22"/>
        </w:rPr>
        <w:t>niezbędnym do realizacji obowiązków</w:t>
      </w:r>
      <w:r w:rsidR="00B06DA2" w:rsidRPr="00006D34">
        <w:rPr>
          <w:rFonts w:ascii="Arial" w:hAnsi="Arial" w:cs="Arial"/>
          <w:sz w:val="22"/>
          <w:szCs w:val="22"/>
        </w:rPr>
        <w:t xml:space="preserve"> </w:t>
      </w:r>
      <w:r w:rsidR="00B06DA2" w:rsidRPr="00006D34">
        <w:rPr>
          <w:rStyle w:val="markedcontent"/>
          <w:rFonts w:ascii="Arial" w:hAnsi="Arial" w:cs="Arial"/>
          <w:sz w:val="22"/>
          <w:szCs w:val="22"/>
        </w:rPr>
        <w:t>wynikających z Umowy Głównej.</w:t>
      </w:r>
    </w:p>
    <w:p w14:paraId="7807BE97" w14:textId="4FF65EB8" w:rsidR="00714D46" w:rsidRPr="00006D34" w:rsidRDefault="00976070" w:rsidP="00981CCD">
      <w:pPr>
        <w:numPr>
          <w:ilvl w:val="0"/>
          <w:numId w:val="1"/>
        </w:numPr>
        <w:spacing w:before="120" w:after="120" w:line="276" w:lineRule="auto"/>
        <w:ind w:left="426" w:hanging="426"/>
        <w:jc w:val="both"/>
        <w:rPr>
          <w:rFonts w:ascii="Arial" w:hAnsi="Arial" w:cs="Arial"/>
          <w:sz w:val="22"/>
          <w:szCs w:val="22"/>
        </w:rPr>
      </w:pPr>
      <w:r w:rsidRPr="00006D34">
        <w:rPr>
          <w:rFonts w:ascii="Arial" w:hAnsi="Arial" w:cs="Arial"/>
          <w:sz w:val="22"/>
          <w:szCs w:val="22"/>
        </w:rPr>
        <w:t xml:space="preserve">Przedmiotem Umowy Głównej jest </w:t>
      </w:r>
      <w:r w:rsidR="00A33AA0" w:rsidRPr="00A33AA0">
        <w:rPr>
          <w:rFonts w:ascii="Arial" w:hAnsi="Arial" w:cs="Arial"/>
          <w:sz w:val="22"/>
          <w:szCs w:val="22"/>
        </w:rPr>
        <w:t>dostawa i wdrożenie dostosowanego do potrzeb Zamawiającego  Zintegrowanego Systemu Informatycznego klasy ERP</w:t>
      </w:r>
      <w:r w:rsidR="00A33AA0">
        <w:rPr>
          <w:rFonts w:ascii="Arial" w:hAnsi="Arial" w:cs="Arial"/>
          <w:sz w:val="22"/>
          <w:szCs w:val="22"/>
        </w:rPr>
        <w:t xml:space="preserve"> </w:t>
      </w:r>
      <w:r w:rsidR="00A33AA0" w:rsidRPr="00A33AA0">
        <w:rPr>
          <w:rFonts w:ascii="Arial" w:hAnsi="Arial" w:cs="Arial"/>
          <w:sz w:val="22"/>
          <w:szCs w:val="22"/>
        </w:rPr>
        <w:t>wraz ze świadczeniem usług Serwisu Utrzymaniowego</w:t>
      </w:r>
      <w:r w:rsidRPr="00006D34">
        <w:rPr>
          <w:rFonts w:ascii="Arial" w:hAnsi="Arial" w:cs="Arial"/>
          <w:sz w:val="22"/>
          <w:szCs w:val="22"/>
        </w:rPr>
        <w:t xml:space="preserve">. Na Przedmiot Umowy składają się </w:t>
      </w:r>
      <w:r w:rsidR="00A27AD6" w:rsidRPr="00006D34">
        <w:rPr>
          <w:rFonts w:ascii="Arial" w:hAnsi="Arial" w:cs="Arial"/>
          <w:sz w:val="22"/>
          <w:szCs w:val="22"/>
        </w:rPr>
        <w:t>przede wszystkim</w:t>
      </w:r>
      <w:r w:rsidRPr="00006D34">
        <w:rPr>
          <w:rFonts w:ascii="Arial" w:hAnsi="Arial" w:cs="Arial"/>
          <w:sz w:val="22"/>
          <w:szCs w:val="22"/>
        </w:rPr>
        <w:t xml:space="preserve"> następujące zadania</w:t>
      </w:r>
      <w:r w:rsidR="00714D46" w:rsidRPr="00006D34">
        <w:rPr>
          <w:rFonts w:ascii="Arial" w:hAnsi="Arial" w:cs="Arial"/>
          <w:sz w:val="22"/>
          <w:szCs w:val="22"/>
        </w:rPr>
        <w:t>, które wiążą się z przetwarzaniem danych osobowych, których administratorem pozostaje MWiK</w:t>
      </w:r>
      <w:r w:rsidRPr="00006D34">
        <w:rPr>
          <w:rFonts w:ascii="Arial" w:hAnsi="Arial" w:cs="Arial"/>
          <w:sz w:val="22"/>
          <w:szCs w:val="22"/>
        </w:rPr>
        <w:t>:</w:t>
      </w:r>
    </w:p>
    <w:p w14:paraId="10D56394" w14:textId="3B80C3F6" w:rsidR="009D1779" w:rsidRPr="00006D34" w:rsidRDefault="00B85F4D" w:rsidP="00981CCD">
      <w:pPr>
        <w:pStyle w:val="Akapitzlist"/>
        <w:numPr>
          <w:ilvl w:val="0"/>
          <w:numId w:val="31"/>
        </w:numPr>
        <w:spacing w:before="120" w:after="120" w:line="276" w:lineRule="auto"/>
        <w:contextualSpacing w:val="0"/>
        <w:jc w:val="both"/>
        <w:rPr>
          <w:rFonts w:ascii="Arial" w:hAnsi="Arial" w:cs="Arial"/>
          <w:sz w:val="22"/>
          <w:szCs w:val="22"/>
        </w:rPr>
      </w:pPr>
      <w:r>
        <w:rPr>
          <w:rFonts w:ascii="Arial" w:hAnsi="Arial" w:cs="Arial"/>
          <w:sz w:val="22"/>
          <w:szCs w:val="22"/>
        </w:rPr>
        <w:t xml:space="preserve">dostawa </w:t>
      </w:r>
      <w:r w:rsidR="00B239D5">
        <w:rPr>
          <w:rFonts w:ascii="Arial" w:hAnsi="Arial" w:cs="Arial"/>
          <w:sz w:val="22"/>
          <w:szCs w:val="22"/>
        </w:rPr>
        <w:t xml:space="preserve">oraz uruchomienie przez Wykonawcę </w:t>
      </w:r>
      <w:r>
        <w:rPr>
          <w:rFonts w:ascii="Arial" w:hAnsi="Arial" w:cs="Arial"/>
          <w:sz w:val="22"/>
          <w:szCs w:val="22"/>
        </w:rPr>
        <w:t>Systemu</w:t>
      </w:r>
      <w:r w:rsidR="00C85B50">
        <w:rPr>
          <w:rFonts w:ascii="Arial" w:hAnsi="Arial" w:cs="Arial"/>
          <w:sz w:val="22"/>
          <w:szCs w:val="22"/>
        </w:rPr>
        <w:t xml:space="preserve">, w tym w szczególności dostawa oraz uruchomienie modułów </w:t>
      </w:r>
      <w:r w:rsidR="00C85B50" w:rsidRPr="00C85B50">
        <w:rPr>
          <w:rFonts w:ascii="Arial" w:hAnsi="Arial" w:cs="Arial"/>
          <w:sz w:val="22"/>
          <w:szCs w:val="22"/>
        </w:rPr>
        <w:t>przeznaczon</w:t>
      </w:r>
      <w:r w:rsidR="00C85B50">
        <w:rPr>
          <w:rFonts w:ascii="Arial" w:hAnsi="Arial" w:cs="Arial"/>
          <w:sz w:val="22"/>
          <w:szCs w:val="22"/>
        </w:rPr>
        <w:t>ych</w:t>
      </w:r>
      <w:r w:rsidR="00C85B50" w:rsidRPr="00C85B50">
        <w:rPr>
          <w:rFonts w:ascii="Arial" w:hAnsi="Arial" w:cs="Arial"/>
          <w:sz w:val="22"/>
          <w:szCs w:val="22"/>
        </w:rPr>
        <w:t xml:space="preserve"> do obsługi finansowo-księgowej, zarządzania zasobami ludzkimi oraz obsługi płacowej</w:t>
      </w:r>
      <w:r w:rsidR="00C85B50">
        <w:rPr>
          <w:rFonts w:ascii="Arial" w:hAnsi="Arial" w:cs="Arial"/>
          <w:sz w:val="22"/>
          <w:szCs w:val="22"/>
        </w:rPr>
        <w:t>;</w:t>
      </w:r>
    </w:p>
    <w:p w14:paraId="6542A1DF" w14:textId="6A3D3E81" w:rsidR="003059CF" w:rsidRPr="00006D34" w:rsidRDefault="0021327F" w:rsidP="00981CCD">
      <w:pPr>
        <w:pStyle w:val="Akapitzlist"/>
        <w:numPr>
          <w:ilvl w:val="0"/>
          <w:numId w:val="31"/>
        </w:numPr>
        <w:spacing w:before="120" w:after="120" w:line="276" w:lineRule="auto"/>
        <w:contextualSpacing w:val="0"/>
        <w:jc w:val="both"/>
        <w:rPr>
          <w:rFonts w:ascii="Arial" w:hAnsi="Arial" w:cs="Arial"/>
          <w:sz w:val="22"/>
          <w:szCs w:val="22"/>
        </w:rPr>
      </w:pPr>
      <w:r w:rsidRPr="00006D34">
        <w:rPr>
          <w:rFonts w:ascii="Arial" w:hAnsi="Arial" w:cs="Arial"/>
          <w:sz w:val="22"/>
          <w:szCs w:val="22"/>
        </w:rPr>
        <w:t xml:space="preserve">wsparcie techniczne </w:t>
      </w:r>
      <w:r w:rsidR="00DD2C77" w:rsidRPr="00006D34">
        <w:rPr>
          <w:rFonts w:ascii="Arial" w:hAnsi="Arial" w:cs="Arial"/>
          <w:sz w:val="22"/>
          <w:szCs w:val="22"/>
        </w:rPr>
        <w:t xml:space="preserve">w zakresie konfiguracji </w:t>
      </w:r>
      <w:r w:rsidR="00AB76BE">
        <w:rPr>
          <w:rFonts w:ascii="Arial" w:hAnsi="Arial" w:cs="Arial"/>
          <w:sz w:val="22"/>
          <w:szCs w:val="22"/>
        </w:rPr>
        <w:t xml:space="preserve">Systemu, jego aktualizacji, </w:t>
      </w:r>
      <w:r w:rsidR="001925DE" w:rsidRPr="00006D34">
        <w:rPr>
          <w:rFonts w:ascii="Arial" w:hAnsi="Arial" w:cs="Arial"/>
          <w:sz w:val="22"/>
          <w:szCs w:val="22"/>
        </w:rPr>
        <w:t>usuwani</w:t>
      </w:r>
      <w:r w:rsidR="00AB76BE">
        <w:rPr>
          <w:rFonts w:ascii="Arial" w:hAnsi="Arial" w:cs="Arial"/>
          <w:sz w:val="22"/>
          <w:szCs w:val="22"/>
        </w:rPr>
        <w:t>a</w:t>
      </w:r>
      <w:r w:rsidR="001925DE" w:rsidRPr="00006D34">
        <w:rPr>
          <w:rFonts w:ascii="Arial" w:hAnsi="Arial" w:cs="Arial"/>
          <w:sz w:val="22"/>
          <w:szCs w:val="22"/>
        </w:rPr>
        <w:t xml:space="preserve"> awarii oraz rozwiązywani</w:t>
      </w:r>
      <w:r w:rsidR="00AB76BE">
        <w:rPr>
          <w:rFonts w:ascii="Arial" w:hAnsi="Arial" w:cs="Arial"/>
          <w:sz w:val="22"/>
          <w:szCs w:val="22"/>
        </w:rPr>
        <w:t>a</w:t>
      </w:r>
      <w:r w:rsidR="001925DE" w:rsidRPr="00006D34">
        <w:rPr>
          <w:rFonts w:ascii="Arial" w:hAnsi="Arial" w:cs="Arial"/>
          <w:sz w:val="22"/>
          <w:szCs w:val="22"/>
        </w:rPr>
        <w:t xml:space="preserve"> problemów z Systemem</w:t>
      </w:r>
      <w:r w:rsidR="001D62CC" w:rsidRPr="00006D34">
        <w:rPr>
          <w:rFonts w:ascii="Arial" w:hAnsi="Arial" w:cs="Arial"/>
          <w:sz w:val="22"/>
          <w:szCs w:val="22"/>
        </w:rPr>
        <w:t xml:space="preserve">, </w:t>
      </w:r>
      <w:r w:rsidR="00ED5196" w:rsidRPr="00006D34">
        <w:rPr>
          <w:rFonts w:ascii="Arial" w:hAnsi="Arial" w:cs="Arial"/>
          <w:sz w:val="22"/>
          <w:szCs w:val="22"/>
        </w:rPr>
        <w:t xml:space="preserve">w tym </w:t>
      </w:r>
      <w:r w:rsidR="001D62CC" w:rsidRPr="00006D34">
        <w:rPr>
          <w:rFonts w:ascii="Arial" w:hAnsi="Arial" w:cs="Arial"/>
          <w:sz w:val="22"/>
          <w:szCs w:val="22"/>
        </w:rPr>
        <w:t>przyjmowanie zgłoszeń serwisowych</w:t>
      </w:r>
      <w:r w:rsidR="008071E6" w:rsidRPr="00006D34">
        <w:rPr>
          <w:rFonts w:ascii="Arial" w:hAnsi="Arial" w:cs="Arial"/>
          <w:sz w:val="22"/>
          <w:szCs w:val="22"/>
        </w:rPr>
        <w:t>;</w:t>
      </w:r>
    </w:p>
    <w:p w14:paraId="6547D8D2" w14:textId="2D66813C" w:rsidR="00373C97" w:rsidRPr="00006D34" w:rsidRDefault="00976070" w:rsidP="00981CCD">
      <w:pPr>
        <w:pStyle w:val="Akapitzlist"/>
        <w:numPr>
          <w:ilvl w:val="0"/>
          <w:numId w:val="31"/>
        </w:numPr>
        <w:spacing w:before="120" w:after="120" w:line="276" w:lineRule="auto"/>
        <w:contextualSpacing w:val="0"/>
        <w:jc w:val="both"/>
        <w:rPr>
          <w:rFonts w:ascii="Arial" w:hAnsi="Arial" w:cs="Arial"/>
          <w:sz w:val="22"/>
          <w:szCs w:val="22"/>
        </w:rPr>
      </w:pPr>
      <w:r w:rsidRPr="00006D34">
        <w:rPr>
          <w:rFonts w:ascii="Arial" w:hAnsi="Arial" w:cs="Arial"/>
          <w:sz w:val="22"/>
          <w:szCs w:val="22"/>
        </w:rPr>
        <w:t>przeprowadz</w:t>
      </w:r>
      <w:r w:rsidR="00ED5196" w:rsidRPr="00006D34">
        <w:rPr>
          <w:rFonts w:ascii="Arial" w:hAnsi="Arial" w:cs="Arial"/>
          <w:sz w:val="22"/>
          <w:szCs w:val="22"/>
        </w:rPr>
        <w:t>anie</w:t>
      </w:r>
      <w:r w:rsidRPr="00006D34">
        <w:rPr>
          <w:rFonts w:ascii="Arial" w:hAnsi="Arial" w:cs="Arial"/>
          <w:sz w:val="22"/>
          <w:szCs w:val="22"/>
        </w:rPr>
        <w:t xml:space="preserve"> niezbędnych szkoleń pracowników </w:t>
      </w:r>
      <w:r w:rsidR="00ED5196" w:rsidRPr="00006D34">
        <w:rPr>
          <w:rFonts w:ascii="Arial" w:hAnsi="Arial" w:cs="Arial"/>
          <w:sz w:val="22"/>
          <w:szCs w:val="22"/>
        </w:rPr>
        <w:t>MWiK</w:t>
      </w:r>
      <w:r w:rsidRPr="00006D34">
        <w:rPr>
          <w:rFonts w:ascii="Arial" w:hAnsi="Arial" w:cs="Arial"/>
          <w:sz w:val="22"/>
          <w:szCs w:val="22"/>
        </w:rPr>
        <w:t xml:space="preserve"> </w:t>
      </w:r>
      <w:r w:rsidR="009C2FDF" w:rsidRPr="00006D34">
        <w:rPr>
          <w:rFonts w:ascii="Arial" w:hAnsi="Arial" w:cs="Arial"/>
          <w:sz w:val="22"/>
          <w:szCs w:val="22"/>
        </w:rPr>
        <w:t xml:space="preserve">w zakresie </w:t>
      </w:r>
      <w:r w:rsidR="0038098F">
        <w:rPr>
          <w:rFonts w:ascii="Arial" w:hAnsi="Arial" w:cs="Arial"/>
          <w:sz w:val="22"/>
          <w:szCs w:val="22"/>
        </w:rPr>
        <w:t>obsługi Systemu</w:t>
      </w:r>
      <w:r w:rsidR="009C2FDF" w:rsidRPr="00006D34">
        <w:rPr>
          <w:rFonts w:ascii="Arial" w:hAnsi="Arial" w:cs="Arial"/>
          <w:sz w:val="22"/>
          <w:szCs w:val="22"/>
        </w:rPr>
        <w:t>.</w:t>
      </w:r>
    </w:p>
    <w:p w14:paraId="72954E99" w14:textId="27A5FE9E" w:rsidR="00964FE9" w:rsidRPr="00006D34" w:rsidRDefault="00964FE9" w:rsidP="00981CCD">
      <w:pPr>
        <w:numPr>
          <w:ilvl w:val="0"/>
          <w:numId w:val="1"/>
        </w:numPr>
        <w:spacing w:before="120" w:after="120" w:line="276" w:lineRule="auto"/>
        <w:ind w:left="426" w:hanging="426"/>
        <w:jc w:val="both"/>
        <w:rPr>
          <w:rFonts w:ascii="Arial" w:hAnsi="Arial" w:cs="Arial"/>
          <w:sz w:val="22"/>
          <w:szCs w:val="22"/>
        </w:rPr>
      </w:pPr>
      <w:r w:rsidRPr="00006D34">
        <w:rPr>
          <w:rFonts w:ascii="Arial" w:eastAsia="Calibri" w:hAnsi="Arial" w:cs="Arial"/>
          <w:sz w:val="22"/>
          <w:szCs w:val="22"/>
        </w:rPr>
        <w:t>W związku z zawarciem i realizacją Umowy Administrator powierza Procesorowi Dane Osobowe do przetwarzania, w zakresie wymienionym poniżej:</w:t>
      </w:r>
    </w:p>
    <w:p w14:paraId="0488D281" w14:textId="77777777" w:rsidR="00DD3878" w:rsidRDefault="0094393C" w:rsidP="000D36C2">
      <w:pPr>
        <w:pStyle w:val="Akapitzlist"/>
        <w:numPr>
          <w:ilvl w:val="0"/>
          <w:numId w:val="21"/>
        </w:numPr>
        <w:spacing w:before="120" w:after="120" w:line="276" w:lineRule="auto"/>
        <w:ind w:left="851" w:hanging="284"/>
        <w:contextualSpacing w:val="0"/>
        <w:jc w:val="both"/>
        <w:rPr>
          <w:rFonts w:ascii="Arial" w:eastAsia="Calibri" w:hAnsi="Arial" w:cs="Arial"/>
          <w:sz w:val="22"/>
          <w:szCs w:val="22"/>
        </w:rPr>
      </w:pPr>
      <w:r w:rsidRPr="00006D34">
        <w:rPr>
          <w:rFonts w:ascii="Arial" w:eastAsia="Calibri" w:hAnsi="Arial" w:cs="Arial"/>
          <w:sz w:val="22"/>
          <w:szCs w:val="22"/>
        </w:rPr>
        <w:t>p</w:t>
      </w:r>
      <w:r w:rsidR="00964FE9" w:rsidRPr="00006D34">
        <w:rPr>
          <w:rFonts w:ascii="Arial" w:eastAsia="Calibri" w:hAnsi="Arial" w:cs="Arial"/>
          <w:sz w:val="22"/>
          <w:szCs w:val="22"/>
        </w:rPr>
        <w:t>rzetwarzanie Danych Osobowych przez Procesora dotyczy</w:t>
      </w:r>
      <w:r w:rsidR="00F41170">
        <w:rPr>
          <w:rFonts w:ascii="Arial" w:eastAsia="Calibri" w:hAnsi="Arial" w:cs="Arial"/>
          <w:sz w:val="22"/>
          <w:szCs w:val="22"/>
        </w:rPr>
        <w:t xml:space="preserve"> następujących </w:t>
      </w:r>
      <w:r w:rsidR="00444702">
        <w:rPr>
          <w:rFonts w:ascii="Arial" w:eastAsia="Calibri" w:hAnsi="Arial" w:cs="Arial"/>
          <w:sz w:val="22"/>
          <w:szCs w:val="22"/>
        </w:rPr>
        <w:t xml:space="preserve">kategorii osób, których </w:t>
      </w:r>
      <w:r w:rsidR="00DD3878">
        <w:rPr>
          <w:rFonts w:ascii="Arial" w:eastAsia="Calibri" w:hAnsi="Arial" w:cs="Arial"/>
          <w:sz w:val="22"/>
          <w:szCs w:val="22"/>
        </w:rPr>
        <w:t>dane dotyczą:</w:t>
      </w:r>
    </w:p>
    <w:p w14:paraId="05988EC9" w14:textId="66835A7F" w:rsidR="006F40AC" w:rsidRPr="00D36E0F" w:rsidRDefault="00C54EF4" w:rsidP="00D36E0F">
      <w:pPr>
        <w:pStyle w:val="Akapitzlist"/>
        <w:numPr>
          <w:ilvl w:val="1"/>
          <w:numId w:val="21"/>
        </w:numPr>
        <w:spacing w:line="276" w:lineRule="auto"/>
        <w:contextualSpacing w:val="0"/>
        <w:jc w:val="both"/>
        <w:rPr>
          <w:rFonts w:ascii="Arial" w:eastAsia="Calibri" w:hAnsi="Arial" w:cs="Arial"/>
          <w:sz w:val="22"/>
          <w:szCs w:val="22"/>
        </w:rPr>
      </w:pPr>
      <w:r w:rsidRPr="00006D34">
        <w:rPr>
          <w:rFonts w:ascii="Arial" w:hAnsi="Arial" w:cs="Arial"/>
          <w:sz w:val="22"/>
          <w:szCs w:val="22"/>
        </w:rPr>
        <w:t>Pracowni</w:t>
      </w:r>
      <w:r w:rsidR="0028285B" w:rsidRPr="00006D34">
        <w:rPr>
          <w:rFonts w:ascii="Arial" w:hAnsi="Arial" w:cs="Arial"/>
          <w:sz w:val="22"/>
          <w:szCs w:val="22"/>
        </w:rPr>
        <w:t xml:space="preserve">ków </w:t>
      </w:r>
      <w:r w:rsidR="002A5240" w:rsidRPr="00006D34">
        <w:rPr>
          <w:rFonts w:ascii="Arial" w:hAnsi="Arial" w:cs="Arial"/>
          <w:sz w:val="22"/>
          <w:szCs w:val="22"/>
        </w:rPr>
        <w:t>Administratora</w:t>
      </w:r>
      <w:r w:rsidR="00253B42">
        <w:rPr>
          <w:rFonts w:ascii="Arial" w:hAnsi="Arial" w:cs="Arial"/>
          <w:sz w:val="22"/>
          <w:szCs w:val="22"/>
        </w:rPr>
        <w:t>,</w:t>
      </w:r>
    </w:p>
    <w:p w14:paraId="737C6070" w14:textId="6A220B86" w:rsidR="00253B42" w:rsidRPr="00006D34" w:rsidRDefault="00253B42" w:rsidP="00D36E0F">
      <w:pPr>
        <w:pStyle w:val="Akapitzlist"/>
        <w:numPr>
          <w:ilvl w:val="1"/>
          <w:numId w:val="21"/>
        </w:numPr>
        <w:spacing w:line="276" w:lineRule="auto"/>
        <w:contextualSpacing w:val="0"/>
        <w:jc w:val="both"/>
        <w:rPr>
          <w:rFonts w:ascii="Arial" w:eastAsia="Calibri" w:hAnsi="Arial" w:cs="Arial"/>
          <w:sz w:val="22"/>
          <w:szCs w:val="22"/>
        </w:rPr>
      </w:pPr>
      <w:r>
        <w:rPr>
          <w:rFonts w:ascii="Arial" w:hAnsi="Arial" w:cs="Arial"/>
          <w:sz w:val="22"/>
          <w:szCs w:val="22"/>
        </w:rPr>
        <w:t>Kontrahentów</w:t>
      </w:r>
      <w:r w:rsidR="00A07693">
        <w:rPr>
          <w:rFonts w:ascii="Arial" w:hAnsi="Arial" w:cs="Arial"/>
          <w:sz w:val="22"/>
          <w:szCs w:val="22"/>
        </w:rPr>
        <w:t xml:space="preserve"> będących osobami fizycznymi oraz pracowników lub współpracowników Kontrahentów</w:t>
      </w:r>
      <w:r>
        <w:rPr>
          <w:rFonts w:ascii="Arial" w:hAnsi="Arial" w:cs="Arial"/>
          <w:sz w:val="22"/>
          <w:szCs w:val="22"/>
        </w:rPr>
        <w:t>;</w:t>
      </w:r>
    </w:p>
    <w:p w14:paraId="7C649DF5" w14:textId="77FA0CDE" w:rsidR="00BC09C4" w:rsidRPr="00006D34" w:rsidRDefault="00964FE9" w:rsidP="00981CCD">
      <w:pPr>
        <w:pStyle w:val="Akapitzlist"/>
        <w:numPr>
          <w:ilvl w:val="0"/>
          <w:numId w:val="21"/>
        </w:numPr>
        <w:spacing w:before="120" w:after="120" w:line="276" w:lineRule="auto"/>
        <w:ind w:left="851" w:hanging="284"/>
        <w:contextualSpacing w:val="0"/>
        <w:jc w:val="both"/>
        <w:rPr>
          <w:rFonts w:ascii="Arial" w:eastAsia="Calibri" w:hAnsi="Arial" w:cs="Arial"/>
          <w:sz w:val="22"/>
          <w:szCs w:val="22"/>
        </w:rPr>
      </w:pPr>
      <w:r w:rsidRPr="00006D34">
        <w:rPr>
          <w:rFonts w:ascii="Arial" w:eastAsia="Calibri" w:hAnsi="Arial" w:cs="Arial"/>
          <w:sz w:val="22"/>
          <w:szCs w:val="22"/>
        </w:rPr>
        <w:t xml:space="preserve">Przetwarzanie Danych Osobowych przez Procesora dotyczy następujących </w:t>
      </w:r>
      <w:r w:rsidR="00836F44" w:rsidRPr="00006D34">
        <w:rPr>
          <w:rFonts w:ascii="Arial" w:eastAsia="Calibri" w:hAnsi="Arial" w:cs="Arial"/>
          <w:sz w:val="22"/>
          <w:szCs w:val="22"/>
        </w:rPr>
        <w:t xml:space="preserve">kategorii </w:t>
      </w:r>
      <w:r w:rsidRPr="00006D34">
        <w:rPr>
          <w:rFonts w:ascii="Arial" w:eastAsia="Calibri" w:hAnsi="Arial" w:cs="Arial"/>
          <w:sz w:val="22"/>
          <w:szCs w:val="22"/>
        </w:rPr>
        <w:t>danych</w:t>
      </w:r>
      <w:r w:rsidR="000D36C2">
        <w:rPr>
          <w:rFonts w:ascii="Arial" w:eastAsia="Calibri" w:hAnsi="Arial" w:cs="Arial"/>
          <w:sz w:val="22"/>
          <w:szCs w:val="22"/>
        </w:rPr>
        <w:t xml:space="preserve"> Pracowników Administratora</w:t>
      </w:r>
      <w:r w:rsidRPr="00006D34">
        <w:rPr>
          <w:rFonts w:ascii="Arial" w:eastAsia="Calibri" w:hAnsi="Arial" w:cs="Arial"/>
          <w:sz w:val="22"/>
          <w:szCs w:val="22"/>
        </w:rPr>
        <w:t xml:space="preserve">: </w:t>
      </w:r>
    </w:p>
    <w:p w14:paraId="35203715" w14:textId="4F16C01A" w:rsidR="00BC2565" w:rsidRDefault="000915F6" w:rsidP="00D36E0F">
      <w:pPr>
        <w:pStyle w:val="Akapitzlist"/>
        <w:numPr>
          <w:ilvl w:val="1"/>
          <w:numId w:val="21"/>
        </w:numPr>
        <w:spacing w:line="276" w:lineRule="auto"/>
        <w:contextualSpacing w:val="0"/>
        <w:jc w:val="both"/>
        <w:rPr>
          <w:rFonts w:ascii="Arial" w:hAnsi="Arial" w:cs="Arial"/>
          <w:sz w:val="22"/>
          <w:szCs w:val="22"/>
        </w:rPr>
      </w:pPr>
      <w:r w:rsidRPr="00006D34">
        <w:rPr>
          <w:rFonts w:ascii="Arial" w:hAnsi="Arial" w:cs="Arial"/>
          <w:sz w:val="22"/>
          <w:szCs w:val="22"/>
        </w:rPr>
        <w:t>imię i nazwisko</w:t>
      </w:r>
      <w:r w:rsidR="001665C1">
        <w:rPr>
          <w:rFonts w:ascii="Arial" w:hAnsi="Arial" w:cs="Arial"/>
          <w:sz w:val="22"/>
          <w:szCs w:val="22"/>
        </w:rPr>
        <w:t xml:space="preserve"> Pracowników Administratora</w:t>
      </w:r>
      <w:r w:rsidR="00BC2565">
        <w:rPr>
          <w:rFonts w:ascii="Arial" w:hAnsi="Arial" w:cs="Arial"/>
          <w:sz w:val="22"/>
          <w:szCs w:val="22"/>
        </w:rPr>
        <w:t>,</w:t>
      </w:r>
    </w:p>
    <w:p w14:paraId="473793FE" w14:textId="19022009" w:rsidR="00BC2565" w:rsidRDefault="00BC2565" w:rsidP="00D36E0F">
      <w:pPr>
        <w:pStyle w:val="Akapitzlist"/>
        <w:numPr>
          <w:ilvl w:val="1"/>
          <w:numId w:val="21"/>
        </w:numPr>
        <w:spacing w:line="276" w:lineRule="auto"/>
        <w:contextualSpacing w:val="0"/>
        <w:jc w:val="both"/>
        <w:rPr>
          <w:rFonts w:ascii="Arial" w:hAnsi="Arial" w:cs="Arial"/>
          <w:sz w:val="22"/>
          <w:szCs w:val="22"/>
        </w:rPr>
      </w:pPr>
      <w:r w:rsidRPr="00D36E0F">
        <w:rPr>
          <w:rFonts w:ascii="Arial" w:hAnsi="Arial" w:cs="Arial"/>
          <w:sz w:val="22"/>
          <w:szCs w:val="22"/>
        </w:rPr>
        <w:t>adres zamieszkania i pobytu</w:t>
      </w:r>
      <w:r>
        <w:rPr>
          <w:rFonts w:ascii="Arial" w:hAnsi="Arial" w:cs="Arial"/>
          <w:sz w:val="22"/>
          <w:szCs w:val="22"/>
        </w:rPr>
        <w:t>,</w:t>
      </w:r>
    </w:p>
    <w:p w14:paraId="2AAF7266" w14:textId="77ADA288" w:rsidR="00BC2565" w:rsidRDefault="00BC2565" w:rsidP="00D36E0F">
      <w:pPr>
        <w:pStyle w:val="Akapitzlist"/>
        <w:numPr>
          <w:ilvl w:val="1"/>
          <w:numId w:val="21"/>
        </w:numPr>
        <w:spacing w:line="276" w:lineRule="auto"/>
        <w:contextualSpacing w:val="0"/>
        <w:jc w:val="both"/>
        <w:rPr>
          <w:rFonts w:ascii="Arial" w:hAnsi="Arial" w:cs="Arial"/>
          <w:sz w:val="22"/>
          <w:szCs w:val="22"/>
        </w:rPr>
      </w:pPr>
      <w:r w:rsidRPr="00D36E0F">
        <w:rPr>
          <w:rFonts w:ascii="Arial" w:hAnsi="Arial" w:cs="Arial"/>
          <w:sz w:val="22"/>
          <w:szCs w:val="22"/>
        </w:rPr>
        <w:t>PESEL, numer Dowodu Osobistego</w:t>
      </w:r>
      <w:r>
        <w:rPr>
          <w:rFonts w:ascii="Arial" w:hAnsi="Arial" w:cs="Arial"/>
          <w:sz w:val="22"/>
          <w:szCs w:val="22"/>
        </w:rPr>
        <w:t>,</w:t>
      </w:r>
    </w:p>
    <w:p w14:paraId="203A276B" w14:textId="5ADBF853" w:rsidR="00BC2565" w:rsidRDefault="0042280C" w:rsidP="00D36E0F">
      <w:pPr>
        <w:pStyle w:val="Akapitzlist"/>
        <w:numPr>
          <w:ilvl w:val="1"/>
          <w:numId w:val="21"/>
        </w:numPr>
        <w:spacing w:line="276" w:lineRule="auto"/>
        <w:contextualSpacing w:val="0"/>
        <w:jc w:val="both"/>
        <w:rPr>
          <w:rFonts w:ascii="Arial" w:hAnsi="Arial" w:cs="Arial"/>
          <w:sz w:val="22"/>
          <w:szCs w:val="22"/>
        </w:rPr>
      </w:pPr>
      <w:r>
        <w:rPr>
          <w:rFonts w:ascii="Arial" w:hAnsi="Arial" w:cs="Arial"/>
          <w:sz w:val="22"/>
          <w:szCs w:val="22"/>
        </w:rPr>
        <w:t>dane kontaktowe, w tym n</w:t>
      </w:r>
      <w:r w:rsidR="00BC2565" w:rsidRPr="00D36E0F">
        <w:rPr>
          <w:rFonts w:ascii="Arial" w:hAnsi="Arial" w:cs="Arial"/>
          <w:sz w:val="22"/>
          <w:szCs w:val="22"/>
        </w:rPr>
        <w:t>umer telefonu, adres e-mail</w:t>
      </w:r>
      <w:r w:rsidR="00BC2565">
        <w:rPr>
          <w:rFonts w:ascii="Arial" w:hAnsi="Arial" w:cs="Arial"/>
          <w:sz w:val="22"/>
          <w:szCs w:val="22"/>
        </w:rPr>
        <w:t>,</w:t>
      </w:r>
    </w:p>
    <w:p w14:paraId="2FCCEBC8" w14:textId="0805D37B" w:rsidR="00BC2565" w:rsidRDefault="007D2C97" w:rsidP="00D36E0F">
      <w:pPr>
        <w:pStyle w:val="Akapitzlist"/>
        <w:numPr>
          <w:ilvl w:val="1"/>
          <w:numId w:val="21"/>
        </w:numPr>
        <w:spacing w:line="276" w:lineRule="auto"/>
        <w:contextualSpacing w:val="0"/>
        <w:jc w:val="both"/>
        <w:rPr>
          <w:rFonts w:ascii="Arial" w:hAnsi="Arial" w:cs="Arial"/>
          <w:sz w:val="22"/>
          <w:szCs w:val="22"/>
        </w:rPr>
      </w:pPr>
      <w:r>
        <w:rPr>
          <w:rFonts w:ascii="Arial" w:hAnsi="Arial" w:cs="Arial"/>
          <w:sz w:val="22"/>
          <w:szCs w:val="22"/>
        </w:rPr>
        <w:t>p</w:t>
      </w:r>
      <w:r w:rsidR="00BC2565" w:rsidRPr="00D36E0F">
        <w:rPr>
          <w:rFonts w:ascii="Arial" w:hAnsi="Arial" w:cs="Arial"/>
          <w:sz w:val="22"/>
          <w:szCs w:val="22"/>
        </w:rPr>
        <w:t>łeć, stan cywilny</w:t>
      </w:r>
      <w:r w:rsidR="00BC2565">
        <w:rPr>
          <w:rFonts w:ascii="Arial" w:hAnsi="Arial" w:cs="Arial"/>
          <w:sz w:val="22"/>
          <w:szCs w:val="22"/>
        </w:rPr>
        <w:t>,</w:t>
      </w:r>
    </w:p>
    <w:p w14:paraId="08BF05BC" w14:textId="440E2B73" w:rsidR="00BC2565" w:rsidRDefault="007D2C97" w:rsidP="00D36E0F">
      <w:pPr>
        <w:pStyle w:val="Akapitzlist"/>
        <w:numPr>
          <w:ilvl w:val="1"/>
          <w:numId w:val="21"/>
        </w:numPr>
        <w:spacing w:line="276" w:lineRule="auto"/>
        <w:contextualSpacing w:val="0"/>
        <w:jc w:val="both"/>
        <w:rPr>
          <w:rFonts w:ascii="Arial" w:hAnsi="Arial" w:cs="Arial"/>
          <w:sz w:val="22"/>
          <w:szCs w:val="22"/>
        </w:rPr>
      </w:pPr>
      <w:r>
        <w:rPr>
          <w:rFonts w:ascii="Arial" w:hAnsi="Arial" w:cs="Arial"/>
          <w:sz w:val="22"/>
          <w:szCs w:val="22"/>
        </w:rPr>
        <w:t>o</w:t>
      </w:r>
      <w:r w:rsidR="00BC2565" w:rsidRPr="00D36E0F">
        <w:rPr>
          <w:rFonts w:ascii="Arial" w:hAnsi="Arial" w:cs="Arial"/>
          <w:sz w:val="22"/>
          <w:szCs w:val="22"/>
        </w:rPr>
        <w:t>bywatelstwo</w:t>
      </w:r>
      <w:r w:rsidR="00BC2565">
        <w:rPr>
          <w:rFonts w:ascii="Arial" w:hAnsi="Arial" w:cs="Arial"/>
          <w:sz w:val="22"/>
          <w:szCs w:val="22"/>
        </w:rPr>
        <w:t>,</w:t>
      </w:r>
    </w:p>
    <w:p w14:paraId="62C3D981" w14:textId="7534091D" w:rsidR="00BC2565" w:rsidRPr="00D36E0F" w:rsidRDefault="00BC2565" w:rsidP="00D36E0F">
      <w:pPr>
        <w:pStyle w:val="Akapitzlist"/>
        <w:numPr>
          <w:ilvl w:val="1"/>
          <w:numId w:val="21"/>
        </w:numPr>
        <w:spacing w:line="276" w:lineRule="auto"/>
        <w:contextualSpacing w:val="0"/>
        <w:jc w:val="both"/>
        <w:rPr>
          <w:rFonts w:ascii="Arial" w:hAnsi="Arial" w:cs="Arial"/>
          <w:sz w:val="22"/>
          <w:szCs w:val="22"/>
        </w:rPr>
      </w:pPr>
      <w:r w:rsidRPr="00D36E0F">
        <w:rPr>
          <w:rFonts w:ascii="Arial" w:hAnsi="Arial" w:cs="Arial"/>
          <w:sz w:val="22"/>
          <w:szCs w:val="22"/>
        </w:rPr>
        <w:t>stanowisko służbowe, dane służbowe, w tym służbowy adres e-mail</w:t>
      </w:r>
      <w:r>
        <w:rPr>
          <w:rFonts w:ascii="Arial" w:hAnsi="Arial" w:cs="Arial"/>
          <w:sz w:val="22"/>
          <w:szCs w:val="22"/>
        </w:rPr>
        <w:t>,</w:t>
      </w:r>
    </w:p>
    <w:p w14:paraId="548412DB" w14:textId="175F8D3F" w:rsidR="003128AD" w:rsidRDefault="00BC2565" w:rsidP="00D36E0F">
      <w:pPr>
        <w:pStyle w:val="Akapitzlist"/>
        <w:numPr>
          <w:ilvl w:val="1"/>
          <w:numId w:val="21"/>
        </w:numPr>
      </w:pPr>
      <w:r w:rsidRPr="00D36E0F">
        <w:rPr>
          <w:rFonts w:ascii="Arial" w:hAnsi="Arial" w:cs="Arial"/>
          <w:sz w:val="22"/>
          <w:szCs w:val="22"/>
        </w:rPr>
        <w:t>nr rachunków bankowych należących do Pracowników Administratora</w:t>
      </w:r>
      <w:r>
        <w:rPr>
          <w:rFonts w:ascii="Arial" w:hAnsi="Arial" w:cs="Arial"/>
          <w:sz w:val="22"/>
          <w:szCs w:val="22"/>
        </w:rPr>
        <w:t>;</w:t>
      </w:r>
    </w:p>
    <w:p w14:paraId="4FF69C8B" w14:textId="7BDB9284" w:rsidR="0047539B" w:rsidRPr="00006D34" w:rsidRDefault="0047539B" w:rsidP="0047539B">
      <w:pPr>
        <w:pStyle w:val="Akapitzlist"/>
        <w:numPr>
          <w:ilvl w:val="0"/>
          <w:numId w:val="21"/>
        </w:numPr>
        <w:spacing w:before="120" w:after="120" w:line="276" w:lineRule="auto"/>
        <w:ind w:left="851" w:hanging="284"/>
        <w:contextualSpacing w:val="0"/>
        <w:jc w:val="both"/>
        <w:rPr>
          <w:rFonts w:ascii="Arial" w:eastAsia="Calibri" w:hAnsi="Arial" w:cs="Arial"/>
          <w:sz w:val="22"/>
          <w:szCs w:val="22"/>
        </w:rPr>
      </w:pPr>
      <w:r w:rsidRPr="00006D34">
        <w:rPr>
          <w:rFonts w:ascii="Arial" w:eastAsia="Calibri" w:hAnsi="Arial" w:cs="Arial"/>
          <w:sz w:val="22"/>
          <w:szCs w:val="22"/>
        </w:rPr>
        <w:t>Przetwarzanie Danych Osobowych przez Procesora dotyczy następujących kategorii danych</w:t>
      </w:r>
      <w:r>
        <w:rPr>
          <w:rFonts w:ascii="Arial" w:eastAsia="Calibri" w:hAnsi="Arial" w:cs="Arial"/>
          <w:sz w:val="22"/>
          <w:szCs w:val="22"/>
        </w:rPr>
        <w:t xml:space="preserve"> Kontrahentów</w:t>
      </w:r>
      <w:r w:rsidR="00A07693">
        <w:rPr>
          <w:rFonts w:ascii="Arial" w:eastAsia="Calibri" w:hAnsi="Arial" w:cs="Arial"/>
          <w:sz w:val="22"/>
          <w:szCs w:val="22"/>
        </w:rPr>
        <w:t xml:space="preserve"> będących osobami fizycznymi oraz pracowników Kontrahentów</w:t>
      </w:r>
      <w:r w:rsidRPr="00006D34">
        <w:rPr>
          <w:rFonts w:ascii="Arial" w:eastAsia="Calibri" w:hAnsi="Arial" w:cs="Arial"/>
          <w:sz w:val="22"/>
          <w:szCs w:val="22"/>
        </w:rPr>
        <w:t xml:space="preserve">: </w:t>
      </w:r>
    </w:p>
    <w:p w14:paraId="1E429730" w14:textId="00DFA781" w:rsidR="000F62A5" w:rsidRDefault="000F62A5" w:rsidP="000F62A5">
      <w:pPr>
        <w:pStyle w:val="Akapitzlist"/>
        <w:numPr>
          <w:ilvl w:val="1"/>
          <w:numId w:val="21"/>
        </w:numPr>
        <w:spacing w:before="120" w:after="120" w:line="276" w:lineRule="auto"/>
        <w:jc w:val="both"/>
        <w:rPr>
          <w:rFonts w:ascii="Arial" w:hAnsi="Arial" w:cs="Arial"/>
          <w:sz w:val="22"/>
          <w:szCs w:val="22"/>
        </w:rPr>
      </w:pPr>
      <w:r w:rsidRPr="000F62A5">
        <w:rPr>
          <w:rFonts w:ascii="Arial" w:hAnsi="Arial" w:cs="Arial"/>
          <w:sz w:val="22"/>
          <w:szCs w:val="22"/>
        </w:rPr>
        <w:t>imię i nazwisko</w:t>
      </w:r>
      <w:r w:rsidR="00B12842">
        <w:rPr>
          <w:rFonts w:ascii="Arial" w:hAnsi="Arial" w:cs="Arial"/>
          <w:sz w:val="22"/>
          <w:szCs w:val="22"/>
        </w:rPr>
        <w:t xml:space="preserve"> lub nazwa</w:t>
      </w:r>
      <w:r>
        <w:rPr>
          <w:rFonts w:ascii="Arial" w:hAnsi="Arial" w:cs="Arial"/>
          <w:sz w:val="22"/>
          <w:szCs w:val="22"/>
        </w:rPr>
        <w:t>,</w:t>
      </w:r>
    </w:p>
    <w:p w14:paraId="1FCC53FC" w14:textId="09B326A5" w:rsidR="000F62A5" w:rsidRPr="00D36E0F" w:rsidRDefault="000F62A5" w:rsidP="000F62A5">
      <w:pPr>
        <w:pStyle w:val="Akapitzlist"/>
        <w:numPr>
          <w:ilvl w:val="1"/>
          <w:numId w:val="21"/>
        </w:numPr>
        <w:spacing w:before="120" w:after="120" w:line="276" w:lineRule="auto"/>
        <w:jc w:val="both"/>
        <w:rPr>
          <w:rFonts w:ascii="Arial" w:hAnsi="Arial" w:cs="Arial"/>
          <w:sz w:val="22"/>
          <w:szCs w:val="22"/>
        </w:rPr>
      </w:pPr>
      <w:r w:rsidRPr="00D36E0F">
        <w:rPr>
          <w:rFonts w:ascii="Arial" w:hAnsi="Arial" w:cs="Arial"/>
          <w:sz w:val="22"/>
          <w:szCs w:val="22"/>
        </w:rPr>
        <w:t>adres zamieszkania</w:t>
      </w:r>
      <w:r>
        <w:rPr>
          <w:rFonts w:ascii="Arial" w:hAnsi="Arial" w:cs="Arial"/>
          <w:sz w:val="22"/>
          <w:szCs w:val="22"/>
        </w:rPr>
        <w:t>,</w:t>
      </w:r>
      <w:r w:rsidR="001D69AA">
        <w:rPr>
          <w:rFonts w:ascii="Arial" w:hAnsi="Arial" w:cs="Arial"/>
          <w:sz w:val="22"/>
          <w:szCs w:val="22"/>
        </w:rPr>
        <w:t xml:space="preserve"> pobytu lub siedziby,</w:t>
      </w:r>
    </w:p>
    <w:p w14:paraId="7CBE9E8B" w14:textId="6B8D9E7B" w:rsidR="000F62A5" w:rsidRPr="000F62A5" w:rsidRDefault="000F62A5" w:rsidP="000F62A5">
      <w:pPr>
        <w:pStyle w:val="Akapitzlist"/>
        <w:numPr>
          <w:ilvl w:val="1"/>
          <w:numId w:val="21"/>
        </w:numPr>
        <w:spacing w:before="120" w:after="120" w:line="276" w:lineRule="auto"/>
        <w:jc w:val="both"/>
        <w:rPr>
          <w:rFonts w:ascii="Arial" w:hAnsi="Arial" w:cs="Arial"/>
          <w:sz w:val="22"/>
          <w:szCs w:val="22"/>
        </w:rPr>
      </w:pPr>
      <w:r w:rsidRPr="000F62A5">
        <w:rPr>
          <w:rFonts w:ascii="Arial" w:hAnsi="Arial" w:cs="Arial"/>
          <w:sz w:val="22"/>
          <w:szCs w:val="22"/>
        </w:rPr>
        <w:t>PESEL, numer Dowodu Osobistego</w:t>
      </w:r>
      <w:r>
        <w:rPr>
          <w:rFonts w:ascii="Arial" w:hAnsi="Arial" w:cs="Arial"/>
          <w:sz w:val="22"/>
          <w:szCs w:val="22"/>
        </w:rPr>
        <w:t>,</w:t>
      </w:r>
    </w:p>
    <w:p w14:paraId="6A234D17" w14:textId="27D0C19A" w:rsidR="0047539B" w:rsidRPr="00006D34" w:rsidRDefault="0042280C" w:rsidP="000F62A5">
      <w:pPr>
        <w:pStyle w:val="Akapitzlist"/>
        <w:numPr>
          <w:ilvl w:val="1"/>
          <w:numId w:val="21"/>
        </w:numPr>
        <w:spacing w:before="120" w:after="120" w:line="276" w:lineRule="auto"/>
        <w:contextualSpacing w:val="0"/>
        <w:jc w:val="both"/>
        <w:rPr>
          <w:rFonts w:ascii="Arial" w:hAnsi="Arial" w:cs="Arial"/>
          <w:sz w:val="22"/>
          <w:szCs w:val="22"/>
        </w:rPr>
      </w:pPr>
      <w:r>
        <w:rPr>
          <w:rFonts w:ascii="Arial" w:hAnsi="Arial" w:cs="Arial"/>
          <w:sz w:val="22"/>
          <w:szCs w:val="22"/>
        </w:rPr>
        <w:t>dane kontaktowe, w tym n</w:t>
      </w:r>
      <w:r w:rsidR="000F62A5" w:rsidRPr="000F62A5">
        <w:rPr>
          <w:rFonts w:ascii="Arial" w:hAnsi="Arial" w:cs="Arial"/>
          <w:sz w:val="22"/>
          <w:szCs w:val="22"/>
        </w:rPr>
        <w:t>umer telefonu, adres e-mail</w:t>
      </w:r>
      <w:r w:rsidR="00E10F0C">
        <w:rPr>
          <w:rFonts w:ascii="Arial" w:hAnsi="Arial" w:cs="Arial"/>
          <w:sz w:val="22"/>
          <w:szCs w:val="22"/>
        </w:rPr>
        <w:t>.</w:t>
      </w:r>
    </w:p>
    <w:p w14:paraId="28C4BAEB" w14:textId="02E1EFD4" w:rsidR="00AB5778" w:rsidRPr="00006D34" w:rsidRDefault="00AB5778" w:rsidP="00981CCD">
      <w:pPr>
        <w:pStyle w:val="Akapitzlist"/>
        <w:numPr>
          <w:ilvl w:val="0"/>
          <w:numId w:val="1"/>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 xml:space="preserve">Zakres powierzenia, wskazany w </w:t>
      </w:r>
      <w:r w:rsidR="00E65DF1" w:rsidRPr="00006D34">
        <w:rPr>
          <w:rStyle w:val="markedcontent"/>
          <w:rFonts w:ascii="Arial" w:hAnsi="Arial" w:cs="Arial"/>
          <w:sz w:val="22"/>
          <w:szCs w:val="22"/>
        </w:rPr>
        <w:t xml:space="preserve">ust. </w:t>
      </w:r>
      <w:r w:rsidR="006E2AF7" w:rsidRPr="00006D34">
        <w:rPr>
          <w:rStyle w:val="markedcontent"/>
          <w:rFonts w:ascii="Arial" w:hAnsi="Arial" w:cs="Arial"/>
          <w:sz w:val="22"/>
          <w:szCs w:val="22"/>
        </w:rPr>
        <w:t>2</w:t>
      </w:r>
      <w:r w:rsidR="00E65DF1" w:rsidRPr="00006D34">
        <w:rPr>
          <w:rStyle w:val="markedcontent"/>
          <w:rFonts w:ascii="Arial" w:hAnsi="Arial" w:cs="Arial"/>
          <w:sz w:val="22"/>
          <w:szCs w:val="22"/>
        </w:rPr>
        <w:t xml:space="preserve"> </w:t>
      </w:r>
      <w:r w:rsidR="00022850" w:rsidRPr="00006D34">
        <w:rPr>
          <w:rStyle w:val="markedcontent"/>
          <w:rFonts w:ascii="Arial" w:hAnsi="Arial" w:cs="Arial"/>
          <w:sz w:val="22"/>
          <w:szCs w:val="22"/>
        </w:rPr>
        <w:t>powyżej</w:t>
      </w:r>
      <w:r w:rsidRPr="00006D34">
        <w:rPr>
          <w:rStyle w:val="markedcontent"/>
          <w:rFonts w:ascii="Arial" w:hAnsi="Arial" w:cs="Arial"/>
          <w:sz w:val="22"/>
          <w:szCs w:val="22"/>
        </w:rPr>
        <w:t>, może zostać w każdym momencie rozszerzony albo</w:t>
      </w:r>
      <w:r w:rsidR="00022850" w:rsidRPr="00006D34">
        <w:rPr>
          <w:rFonts w:ascii="Arial" w:hAnsi="Arial" w:cs="Arial"/>
          <w:sz w:val="22"/>
          <w:szCs w:val="22"/>
        </w:rPr>
        <w:t xml:space="preserve"> </w:t>
      </w:r>
      <w:r w:rsidRPr="00006D34">
        <w:rPr>
          <w:rStyle w:val="markedcontent"/>
          <w:rFonts w:ascii="Arial" w:hAnsi="Arial" w:cs="Arial"/>
          <w:sz w:val="22"/>
          <w:szCs w:val="22"/>
        </w:rPr>
        <w:t xml:space="preserve">ograniczony przez Administratora. Zmiana zakresu powierzenia może być dokonana </w:t>
      </w:r>
      <w:r w:rsidR="00022850" w:rsidRPr="00006D34">
        <w:rPr>
          <w:rStyle w:val="markedcontent"/>
          <w:rFonts w:ascii="Arial" w:hAnsi="Arial" w:cs="Arial"/>
          <w:sz w:val="22"/>
          <w:szCs w:val="22"/>
        </w:rPr>
        <w:t>w formie</w:t>
      </w:r>
      <w:r w:rsidRPr="00006D34">
        <w:rPr>
          <w:rStyle w:val="markedcontent"/>
          <w:rFonts w:ascii="Arial" w:hAnsi="Arial" w:cs="Arial"/>
          <w:sz w:val="22"/>
          <w:szCs w:val="22"/>
        </w:rPr>
        <w:t xml:space="preserve"> aneksu do Umowy.</w:t>
      </w:r>
    </w:p>
    <w:p w14:paraId="4D8E27A7" w14:textId="543F32BF" w:rsidR="002667B9" w:rsidRPr="00006D34" w:rsidRDefault="00022850" w:rsidP="00981CCD">
      <w:pPr>
        <w:numPr>
          <w:ilvl w:val="0"/>
          <w:numId w:val="1"/>
        </w:numPr>
        <w:spacing w:before="120" w:after="120" w:line="276" w:lineRule="auto"/>
        <w:ind w:left="426" w:hanging="426"/>
        <w:jc w:val="both"/>
        <w:rPr>
          <w:rFonts w:ascii="Arial" w:hAnsi="Arial" w:cs="Arial"/>
          <w:sz w:val="22"/>
          <w:szCs w:val="22"/>
        </w:rPr>
      </w:pPr>
      <w:r w:rsidRPr="00006D34">
        <w:rPr>
          <w:rFonts w:ascii="Arial" w:eastAsia="Calibri" w:hAnsi="Arial" w:cs="Arial"/>
          <w:sz w:val="22"/>
          <w:szCs w:val="22"/>
        </w:rPr>
        <w:t xml:space="preserve">Procesor nie będzie przetwarzał danych </w:t>
      </w:r>
      <w:r w:rsidR="00E65DF1" w:rsidRPr="00006D34">
        <w:rPr>
          <w:rFonts w:ascii="Arial" w:eastAsia="Calibri" w:hAnsi="Arial" w:cs="Arial"/>
          <w:sz w:val="22"/>
          <w:szCs w:val="22"/>
        </w:rPr>
        <w:t>szczególnych kategorii</w:t>
      </w:r>
      <w:r w:rsidRPr="00006D34">
        <w:rPr>
          <w:rFonts w:ascii="Arial" w:eastAsia="Calibri" w:hAnsi="Arial" w:cs="Arial"/>
          <w:sz w:val="22"/>
          <w:szCs w:val="22"/>
        </w:rPr>
        <w:t>.</w:t>
      </w:r>
    </w:p>
    <w:p w14:paraId="65A7BAE7" w14:textId="29C1EF9C" w:rsidR="00FA1564" w:rsidRPr="00006D34" w:rsidRDefault="00FA1564" w:rsidP="00981CCD">
      <w:pPr>
        <w:numPr>
          <w:ilvl w:val="0"/>
          <w:numId w:val="1"/>
        </w:numPr>
        <w:spacing w:before="120" w:after="120" w:line="276" w:lineRule="auto"/>
        <w:ind w:left="426" w:hanging="426"/>
        <w:jc w:val="both"/>
        <w:rPr>
          <w:rFonts w:ascii="Arial" w:hAnsi="Arial" w:cs="Arial"/>
          <w:sz w:val="22"/>
          <w:szCs w:val="22"/>
        </w:rPr>
      </w:pPr>
      <w:r w:rsidRPr="00006D34">
        <w:rPr>
          <w:rFonts w:ascii="Arial" w:hAnsi="Arial" w:cs="Arial"/>
          <w:sz w:val="22"/>
          <w:szCs w:val="22"/>
        </w:rPr>
        <w:lastRenderedPageBreak/>
        <w:t xml:space="preserve">Procesor oświadcza, iż dysponuje odpowiednimi środkami, w tym należytymi zabezpieczeniami zapewniającymi przetwarzanie </w:t>
      </w:r>
      <w:r w:rsidR="00E65DF1" w:rsidRPr="00006D34">
        <w:rPr>
          <w:rFonts w:ascii="Arial" w:hAnsi="Arial" w:cs="Arial"/>
          <w:sz w:val="22"/>
          <w:szCs w:val="22"/>
        </w:rPr>
        <w:t>D</w:t>
      </w:r>
      <w:r w:rsidRPr="00006D34">
        <w:rPr>
          <w:rFonts w:ascii="Arial" w:hAnsi="Arial" w:cs="Arial"/>
          <w:sz w:val="22"/>
          <w:szCs w:val="22"/>
        </w:rPr>
        <w:t xml:space="preserve">anych </w:t>
      </w:r>
      <w:r w:rsidR="00E65DF1" w:rsidRPr="00006D34">
        <w:rPr>
          <w:rFonts w:ascii="Arial" w:hAnsi="Arial" w:cs="Arial"/>
          <w:sz w:val="22"/>
          <w:szCs w:val="22"/>
        </w:rPr>
        <w:t>O</w:t>
      </w:r>
      <w:r w:rsidRPr="00006D34">
        <w:rPr>
          <w:rFonts w:ascii="Arial" w:hAnsi="Arial" w:cs="Arial"/>
          <w:sz w:val="22"/>
          <w:szCs w:val="22"/>
        </w:rPr>
        <w:t xml:space="preserve">sobowych zgodnie z przepisami RODO. </w:t>
      </w:r>
    </w:p>
    <w:p w14:paraId="39003A14" w14:textId="77777777" w:rsidR="0005478A" w:rsidRPr="00006D34" w:rsidRDefault="00AB2C7F" w:rsidP="0005478A">
      <w:pPr>
        <w:numPr>
          <w:ilvl w:val="0"/>
          <w:numId w:val="1"/>
        </w:numPr>
        <w:spacing w:before="120" w:after="120" w:line="276" w:lineRule="auto"/>
        <w:ind w:left="426" w:hanging="426"/>
        <w:jc w:val="both"/>
        <w:rPr>
          <w:rFonts w:ascii="Arial" w:hAnsi="Arial" w:cs="Arial"/>
          <w:sz w:val="22"/>
          <w:szCs w:val="22"/>
        </w:rPr>
      </w:pPr>
      <w:r w:rsidRPr="00006D34">
        <w:rPr>
          <w:rFonts w:ascii="Arial" w:hAnsi="Arial" w:cs="Arial"/>
          <w:sz w:val="22"/>
          <w:szCs w:val="22"/>
        </w:rPr>
        <w:t>Procesor zobowiązuje się do przetwarzania Danych Osobowych zgodnie z instrukcjami Administratora, w tym niniejszą Umową.</w:t>
      </w:r>
    </w:p>
    <w:p w14:paraId="6EBA1C09" w14:textId="04AE97BF" w:rsidR="00FA1564" w:rsidRPr="00006D34" w:rsidRDefault="00FA1564" w:rsidP="0005478A">
      <w:pPr>
        <w:spacing w:before="120" w:after="120" w:line="276" w:lineRule="auto"/>
        <w:ind w:left="426"/>
        <w:jc w:val="center"/>
        <w:rPr>
          <w:rFonts w:ascii="Arial" w:hAnsi="Arial" w:cs="Arial"/>
          <w:sz w:val="22"/>
          <w:szCs w:val="22"/>
        </w:rPr>
      </w:pPr>
      <w:r w:rsidRPr="00006D34">
        <w:rPr>
          <w:rFonts w:ascii="Arial" w:hAnsi="Arial" w:cs="Arial"/>
          <w:b/>
          <w:sz w:val="22"/>
          <w:szCs w:val="22"/>
        </w:rPr>
        <w:t>§ 3</w:t>
      </w:r>
    </w:p>
    <w:p w14:paraId="44B92F25" w14:textId="397EBAE7" w:rsidR="007C6258" w:rsidRPr="00006D34" w:rsidRDefault="007C6258" w:rsidP="00981CCD">
      <w:pPr>
        <w:spacing w:before="120" w:after="120" w:line="276" w:lineRule="auto"/>
        <w:jc w:val="center"/>
        <w:rPr>
          <w:rFonts w:ascii="Arial" w:hAnsi="Arial" w:cs="Arial"/>
          <w:b/>
          <w:sz w:val="22"/>
          <w:szCs w:val="22"/>
        </w:rPr>
      </w:pPr>
      <w:r w:rsidRPr="00006D34">
        <w:rPr>
          <w:rFonts w:ascii="Arial" w:hAnsi="Arial" w:cs="Arial"/>
          <w:b/>
          <w:sz w:val="22"/>
          <w:szCs w:val="22"/>
        </w:rPr>
        <w:t>DALSZE POWIERZENIE PRZETWARZANIA DANYCH</w:t>
      </w:r>
    </w:p>
    <w:p w14:paraId="27491AAD" w14:textId="77777777" w:rsidR="001B4DF7" w:rsidRPr="00006D34" w:rsidRDefault="001B4DF7" w:rsidP="001B4DF7">
      <w:pPr>
        <w:pStyle w:val="Akapitzlist"/>
        <w:numPr>
          <w:ilvl w:val="0"/>
          <w:numId w:val="2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Procesor może korzystać z usług dalszych podmiotów przetwarzających („</w:t>
      </w:r>
      <w:proofErr w:type="spellStart"/>
      <w:r w:rsidRPr="00006D34">
        <w:rPr>
          <w:rFonts w:ascii="Arial" w:hAnsi="Arial" w:cs="Arial"/>
          <w:b/>
          <w:sz w:val="22"/>
          <w:szCs w:val="22"/>
        </w:rPr>
        <w:t>Podprocesorów</w:t>
      </w:r>
      <w:proofErr w:type="spellEnd"/>
      <w:r w:rsidRPr="00006D34">
        <w:rPr>
          <w:rFonts w:ascii="Arial" w:hAnsi="Arial" w:cs="Arial"/>
          <w:sz w:val="22"/>
          <w:szCs w:val="22"/>
        </w:rPr>
        <w:t xml:space="preserve">”). Administrator wyraża niniejszym zgodę na dalsze powierzenia przez Procesora przetwarzania Danych Osobowych wyłącznie względem </w:t>
      </w:r>
      <w:proofErr w:type="spellStart"/>
      <w:r w:rsidRPr="00006D34">
        <w:rPr>
          <w:rFonts w:ascii="Arial" w:hAnsi="Arial" w:cs="Arial"/>
          <w:sz w:val="22"/>
          <w:szCs w:val="22"/>
        </w:rPr>
        <w:t>Podprocesorów</w:t>
      </w:r>
      <w:proofErr w:type="spellEnd"/>
      <w:r w:rsidRPr="00006D34">
        <w:rPr>
          <w:rFonts w:ascii="Arial" w:hAnsi="Arial" w:cs="Arial"/>
          <w:sz w:val="22"/>
          <w:szCs w:val="22"/>
        </w:rPr>
        <w:t xml:space="preserve">, których lista stanowi załącznik nr 1 do niniejszej Umowy. W sytuacji, gdy Procesor zechce zaangażować w przedmiot Umowy potencjalnych nowych </w:t>
      </w:r>
      <w:proofErr w:type="spellStart"/>
      <w:r w:rsidRPr="00006D34">
        <w:rPr>
          <w:rFonts w:ascii="Arial" w:hAnsi="Arial" w:cs="Arial"/>
          <w:sz w:val="22"/>
          <w:szCs w:val="22"/>
        </w:rPr>
        <w:t>Podprocesorów</w:t>
      </w:r>
      <w:proofErr w:type="spellEnd"/>
      <w:r w:rsidRPr="00006D34">
        <w:rPr>
          <w:rFonts w:ascii="Arial" w:hAnsi="Arial" w:cs="Arial"/>
          <w:sz w:val="22"/>
          <w:szCs w:val="22"/>
        </w:rPr>
        <w:t xml:space="preserve">, zobowiązany jest do uzyskania ponownej, uprzedniej i pisemnej zgody Administratora wyrażonej względem konkretnego podmiotu. Celem uzyskania zgody, Procesor przekaże Administratorowi wszystkie informacje dotyczące </w:t>
      </w:r>
      <w:proofErr w:type="spellStart"/>
      <w:r w:rsidRPr="00006D34">
        <w:rPr>
          <w:rFonts w:ascii="Arial" w:hAnsi="Arial" w:cs="Arial"/>
          <w:sz w:val="22"/>
          <w:szCs w:val="22"/>
        </w:rPr>
        <w:t>Podprocesora</w:t>
      </w:r>
      <w:proofErr w:type="spellEnd"/>
      <w:r w:rsidRPr="00006D34">
        <w:rPr>
          <w:rFonts w:ascii="Arial" w:hAnsi="Arial" w:cs="Arial"/>
          <w:sz w:val="22"/>
          <w:szCs w:val="22"/>
        </w:rPr>
        <w:t xml:space="preserve">, w tym jego tożsamość (nazwę), siedzibę, cel i charakter </w:t>
      </w:r>
      <w:proofErr w:type="spellStart"/>
      <w:r w:rsidRPr="00006D34">
        <w:rPr>
          <w:rFonts w:ascii="Arial" w:hAnsi="Arial" w:cs="Arial"/>
          <w:sz w:val="22"/>
          <w:szCs w:val="22"/>
        </w:rPr>
        <w:t>podpowierzenia</w:t>
      </w:r>
      <w:proofErr w:type="spellEnd"/>
      <w:r w:rsidRPr="00006D34">
        <w:rPr>
          <w:rFonts w:ascii="Arial" w:hAnsi="Arial" w:cs="Arial"/>
          <w:sz w:val="22"/>
          <w:szCs w:val="22"/>
        </w:rPr>
        <w:t xml:space="preserve">. Administrator może wyrazić taką szczególną zgodę w terminie 7 dni od dnia przekazania mu informacji o chęci skorzystania z usług konkretnego </w:t>
      </w:r>
      <w:proofErr w:type="spellStart"/>
      <w:r w:rsidRPr="00006D34">
        <w:rPr>
          <w:rFonts w:ascii="Arial" w:hAnsi="Arial" w:cs="Arial"/>
          <w:sz w:val="22"/>
          <w:szCs w:val="22"/>
        </w:rPr>
        <w:t>Podprocesora</w:t>
      </w:r>
      <w:proofErr w:type="spellEnd"/>
      <w:r w:rsidRPr="00006D34">
        <w:rPr>
          <w:rFonts w:ascii="Arial" w:hAnsi="Arial" w:cs="Arial"/>
          <w:sz w:val="22"/>
          <w:szCs w:val="22"/>
        </w:rPr>
        <w:t xml:space="preserve">. </w:t>
      </w:r>
    </w:p>
    <w:p w14:paraId="3A91292D" w14:textId="77777777" w:rsidR="001B4DF7" w:rsidRPr="00006D34" w:rsidRDefault="001B4DF7" w:rsidP="001B4DF7">
      <w:pPr>
        <w:pStyle w:val="Akapitzlist"/>
        <w:numPr>
          <w:ilvl w:val="0"/>
          <w:numId w:val="28"/>
        </w:numPr>
        <w:spacing w:before="120" w:after="120" w:line="276" w:lineRule="auto"/>
        <w:ind w:left="426" w:hanging="426"/>
        <w:contextualSpacing w:val="0"/>
        <w:jc w:val="both"/>
        <w:rPr>
          <w:rFonts w:ascii="Arial" w:hAnsi="Arial" w:cs="Arial"/>
          <w:sz w:val="22"/>
          <w:szCs w:val="22"/>
        </w:rPr>
      </w:pPr>
      <w:proofErr w:type="spellStart"/>
      <w:r w:rsidRPr="00006D34">
        <w:rPr>
          <w:rFonts w:ascii="Arial" w:hAnsi="Arial" w:cs="Arial"/>
          <w:sz w:val="22"/>
          <w:szCs w:val="22"/>
        </w:rPr>
        <w:t>Podprocesor</w:t>
      </w:r>
      <w:proofErr w:type="spellEnd"/>
      <w:r w:rsidRPr="00006D34">
        <w:rPr>
          <w:rFonts w:ascii="Arial" w:hAnsi="Arial" w:cs="Arial"/>
          <w:sz w:val="22"/>
          <w:szCs w:val="22"/>
        </w:rPr>
        <w:t xml:space="preserve"> będzie świadczył swoje usługi na podstawie odrębnej umowy (dalszego) powierzenia przetwarzania danych osobowych zawartej pomiędzy Procesorem a </w:t>
      </w:r>
      <w:proofErr w:type="spellStart"/>
      <w:r w:rsidRPr="00006D34">
        <w:rPr>
          <w:rFonts w:ascii="Arial" w:hAnsi="Arial" w:cs="Arial"/>
          <w:sz w:val="22"/>
          <w:szCs w:val="22"/>
        </w:rPr>
        <w:t>Podprocesorem</w:t>
      </w:r>
      <w:proofErr w:type="spellEnd"/>
      <w:r w:rsidRPr="00006D34">
        <w:rPr>
          <w:rFonts w:ascii="Arial" w:hAnsi="Arial" w:cs="Arial"/>
          <w:sz w:val="22"/>
          <w:szCs w:val="22"/>
        </w:rPr>
        <w:t xml:space="preserve">, przy czym umowa taka powinna być zgodna z przepisami prawa polskiego oraz odpowiadać co najmniej takim warunkom, na jakich Administrator powierzył Procesorowi przetwarzanie Danych Osobowych na podstawie niniejszej Umowy. </w:t>
      </w:r>
    </w:p>
    <w:p w14:paraId="6DE58461" w14:textId="77777777" w:rsidR="001B4DF7" w:rsidRPr="00006D34" w:rsidRDefault="001B4DF7" w:rsidP="001B4DF7">
      <w:pPr>
        <w:pStyle w:val="Akapitzlist"/>
        <w:numPr>
          <w:ilvl w:val="0"/>
          <w:numId w:val="2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że w umowie zawartej przez Procesora z </w:t>
      </w:r>
      <w:proofErr w:type="spellStart"/>
      <w:r w:rsidRPr="00006D34">
        <w:rPr>
          <w:rFonts w:ascii="Arial" w:hAnsi="Arial" w:cs="Arial"/>
          <w:sz w:val="22"/>
          <w:szCs w:val="22"/>
        </w:rPr>
        <w:t>Podprocesorem</w:t>
      </w:r>
      <w:proofErr w:type="spellEnd"/>
      <w:r w:rsidRPr="00006D34">
        <w:rPr>
          <w:rFonts w:ascii="Arial" w:hAnsi="Arial" w:cs="Arial"/>
          <w:sz w:val="22"/>
          <w:szCs w:val="22"/>
        </w:rPr>
        <w:t xml:space="preserve"> zobowiąże tego ostatniego do zezwolenia i umożliwienia Administratorowi wykonywania wszelkich praw i podejmowania czynności mających na celu osiągnięcie wszelkich celów wynikających z Umowy. </w:t>
      </w:r>
    </w:p>
    <w:p w14:paraId="30247F2B" w14:textId="11BF75BA" w:rsidR="00FA1564" w:rsidRPr="00006D34" w:rsidRDefault="00FA1564" w:rsidP="00EF653A">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6A641B" w:rsidRPr="00006D34">
        <w:rPr>
          <w:rFonts w:ascii="Arial" w:hAnsi="Arial" w:cs="Arial"/>
          <w:b/>
          <w:sz w:val="22"/>
          <w:szCs w:val="22"/>
        </w:rPr>
        <w:t>4</w:t>
      </w:r>
    </w:p>
    <w:p w14:paraId="032F5656" w14:textId="6816C9E8" w:rsidR="00FA1564" w:rsidRPr="00006D34" w:rsidRDefault="00FA1564" w:rsidP="00EF653A">
      <w:pPr>
        <w:spacing w:before="120" w:after="120" w:line="276" w:lineRule="auto"/>
        <w:jc w:val="center"/>
        <w:rPr>
          <w:rFonts w:ascii="Arial" w:hAnsi="Arial" w:cs="Arial"/>
          <w:b/>
          <w:sz w:val="22"/>
          <w:szCs w:val="22"/>
        </w:rPr>
      </w:pPr>
      <w:r w:rsidRPr="00006D34">
        <w:rPr>
          <w:rFonts w:ascii="Arial" w:hAnsi="Arial" w:cs="Arial"/>
          <w:b/>
          <w:sz w:val="22"/>
          <w:szCs w:val="22"/>
        </w:rPr>
        <w:t>INSTRUKCJE PRZETWARZANIA</w:t>
      </w:r>
    </w:p>
    <w:p w14:paraId="2AAD8DCD" w14:textId="1FE8F6BA" w:rsidR="00E809CD" w:rsidRPr="00006D34" w:rsidRDefault="00E809CD" w:rsidP="00981CCD">
      <w:pPr>
        <w:pStyle w:val="Akapitzlist"/>
        <w:numPr>
          <w:ilvl w:val="0"/>
          <w:numId w:val="3"/>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 xml:space="preserve">Procesor przetwarza Dane Osobowe wyłącznie w celu wykonania Umowy powierzenia, Umowy Głównej lub na udokumentowane polecenie Administratora, chyba że obowiązek taki nakłada na niego prawo Unii lub prawo państwa członkowskiego, któremu podlega Procesor; w takim przypadku przed rozpoczęciem przetwarzania Procesor informuje Administratora o tym obowiązku. </w:t>
      </w:r>
    </w:p>
    <w:p w14:paraId="64899958" w14:textId="71278A01" w:rsidR="00CF14E4" w:rsidRPr="00006D34" w:rsidRDefault="00E809CD" w:rsidP="00981CCD">
      <w:pPr>
        <w:pStyle w:val="Akapitzlist"/>
        <w:numPr>
          <w:ilvl w:val="0"/>
          <w:numId w:val="3"/>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Ustęp</w:t>
      </w:r>
      <w:r w:rsidR="00FA1564" w:rsidRPr="00006D34">
        <w:rPr>
          <w:rFonts w:ascii="Arial" w:hAnsi="Arial" w:cs="Arial"/>
          <w:sz w:val="22"/>
          <w:szCs w:val="22"/>
        </w:rPr>
        <w:t xml:space="preserve"> </w:t>
      </w:r>
      <w:r w:rsidR="00A13FA6" w:rsidRPr="00006D34">
        <w:rPr>
          <w:rFonts w:ascii="Arial" w:hAnsi="Arial" w:cs="Arial"/>
          <w:sz w:val="22"/>
          <w:szCs w:val="22"/>
        </w:rPr>
        <w:t>1</w:t>
      </w:r>
      <w:r w:rsidRPr="00006D34">
        <w:rPr>
          <w:rFonts w:ascii="Arial" w:hAnsi="Arial" w:cs="Arial"/>
          <w:sz w:val="22"/>
          <w:szCs w:val="22"/>
        </w:rPr>
        <w:t xml:space="preserve"> powyżej</w:t>
      </w:r>
      <w:r w:rsidR="00FA1564" w:rsidRPr="00006D34">
        <w:rPr>
          <w:rFonts w:ascii="Arial" w:hAnsi="Arial" w:cs="Arial"/>
          <w:sz w:val="22"/>
          <w:szCs w:val="22"/>
        </w:rPr>
        <w:t xml:space="preserve"> dotyczy również przekazywania Danych Osobowych do Państwa Trzeciego lub organizacji międzynarodowej, chyba że obowiązek taki nakłada na </w:t>
      </w:r>
      <w:r w:rsidR="006E2AF7" w:rsidRPr="00006D34">
        <w:rPr>
          <w:rFonts w:ascii="Arial" w:hAnsi="Arial" w:cs="Arial"/>
          <w:sz w:val="22"/>
          <w:szCs w:val="22"/>
        </w:rPr>
        <w:t>Procesora</w:t>
      </w:r>
      <w:r w:rsidR="00FA1564" w:rsidRPr="00006D34">
        <w:rPr>
          <w:rFonts w:ascii="Arial" w:hAnsi="Arial" w:cs="Arial"/>
          <w:sz w:val="22"/>
          <w:szCs w:val="22"/>
        </w:rPr>
        <w:t xml:space="preserve"> prawo Unii lub prawo państwa członkowskiego, któremu podlega Procesor; w takim przypadku przed rozpoczęciem przetwarzania Procesor informuje </w:t>
      </w:r>
      <w:r w:rsidR="00700B2A" w:rsidRPr="00006D34">
        <w:rPr>
          <w:rFonts w:ascii="Arial" w:hAnsi="Arial" w:cs="Arial"/>
          <w:sz w:val="22"/>
          <w:szCs w:val="22"/>
        </w:rPr>
        <w:t>Administratora</w:t>
      </w:r>
      <w:r w:rsidR="00FA1564" w:rsidRPr="00006D34">
        <w:rPr>
          <w:rFonts w:ascii="Arial" w:hAnsi="Arial" w:cs="Arial"/>
          <w:sz w:val="22"/>
          <w:szCs w:val="22"/>
        </w:rPr>
        <w:t xml:space="preserve"> o tym obowiązku.</w:t>
      </w:r>
    </w:p>
    <w:p w14:paraId="05B631DB" w14:textId="6F6973C8" w:rsidR="00E414F8" w:rsidRPr="00006D34" w:rsidRDefault="00E414F8" w:rsidP="00981CCD">
      <w:pPr>
        <w:pStyle w:val="Akapitzlist"/>
        <w:numPr>
          <w:ilvl w:val="0"/>
          <w:numId w:val="3"/>
        </w:numPr>
        <w:spacing w:before="120" w:after="120" w:line="276" w:lineRule="auto"/>
        <w:ind w:left="426" w:hanging="426"/>
        <w:contextualSpacing w:val="0"/>
        <w:jc w:val="both"/>
        <w:rPr>
          <w:rFonts w:ascii="Arial" w:hAnsi="Arial" w:cs="Arial"/>
          <w:sz w:val="22"/>
          <w:szCs w:val="22"/>
        </w:rPr>
      </w:pPr>
      <w:r w:rsidRPr="00006D34">
        <w:rPr>
          <w:rStyle w:val="markedcontent"/>
          <w:rFonts w:ascii="Arial" w:hAnsi="Arial" w:cs="Arial"/>
          <w:sz w:val="22"/>
          <w:szCs w:val="22"/>
        </w:rPr>
        <w:t>Uwzględniając charakter przetwarzania oraz dostępne informacje, Procesor pomaga Administratorowi wywiązać się z obowiązków określonych w art. 32–36 RODO.</w:t>
      </w:r>
    </w:p>
    <w:p w14:paraId="0BC4DD33" w14:textId="49C9BEA7" w:rsidR="00CF14E4" w:rsidRPr="00006D34" w:rsidRDefault="00CF14E4" w:rsidP="00981CCD">
      <w:pPr>
        <w:pStyle w:val="Akapitzlist"/>
        <w:numPr>
          <w:ilvl w:val="0"/>
          <w:numId w:val="3"/>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W razie potrzeby, b</w:t>
      </w:r>
      <w:r w:rsidRPr="00006D34">
        <w:rPr>
          <w:rFonts w:ascii="Arial" w:hAnsi="Arial" w:cs="Arial"/>
          <w:sz w:val="22"/>
          <w:szCs w:val="22"/>
        </w:rPr>
        <w:t>iorąc pod uwagę charakter przetwarzania,</w:t>
      </w:r>
      <w:r w:rsidRPr="00006D34">
        <w:rPr>
          <w:rStyle w:val="markedcontent"/>
          <w:rFonts w:ascii="Arial" w:hAnsi="Arial" w:cs="Arial"/>
          <w:sz w:val="22"/>
          <w:szCs w:val="22"/>
        </w:rPr>
        <w:t xml:space="preserve"> Procesor pomag</w:t>
      </w:r>
      <w:r w:rsidR="003E19E4" w:rsidRPr="00006D34">
        <w:rPr>
          <w:rStyle w:val="markedcontent"/>
          <w:rFonts w:ascii="Arial" w:hAnsi="Arial" w:cs="Arial"/>
          <w:sz w:val="22"/>
          <w:szCs w:val="22"/>
        </w:rPr>
        <w:t xml:space="preserve">a </w:t>
      </w:r>
      <w:r w:rsidR="00EA059F" w:rsidRPr="00006D34">
        <w:rPr>
          <w:rStyle w:val="markedcontent"/>
          <w:rFonts w:ascii="Arial" w:hAnsi="Arial" w:cs="Arial"/>
          <w:sz w:val="22"/>
          <w:szCs w:val="22"/>
        </w:rPr>
        <w:t xml:space="preserve">Administratorowi </w:t>
      </w:r>
      <w:r w:rsidRPr="00006D34">
        <w:rPr>
          <w:rStyle w:val="markedcontent"/>
          <w:rFonts w:ascii="Arial" w:hAnsi="Arial" w:cs="Arial"/>
          <w:sz w:val="22"/>
          <w:szCs w:val="22"/>
        </w:rPr>
        <w:t xml:space="preserve">poprzez odpowiednie środki techniczne i organizacyjne wywiązać się z </w:t>
      </w:r>
      <w:r w:rsidRPr="00006D34">
        <w:rPr>
          <w:rStyle w:val="markedcontent"/>
          <w:rFonts w:ascii="Arial" w:hAnsi="Arial" w:cs="Arial"/>
          <w:sz w:val="22"/>
          <w:szCs w:val="22"/>
        </w:rPr>
        <w:lastRenderedPageBreak/>
        <w:t xml:space="preserve">obowiązku odpowiadania na </w:t>
      </w:r>
      <w:r w:rsidR="003854E0" w:rsidRPr="00006D34">
        <w:rPr>
          <w:rStyle w:val="markedcontent"/>
          <w:rFonts w:ascii="Arial" w:hAnsi="Arial" w:cs="Arial"/>
          <w:sz w:val="22"/>
          <w:szCs w:val="22"/>
        </w:rPr>
        <w:t>ż</w:t>
      </w:r>
      <w:r w:rsidRPr="00006D34">
        <w:rPr>
          <w:rStyle w:val="markedcontent"/>
          <w:rFonts w:ascii="Arial" w:hAnsi="Arial" w:cs="Arial"/>
          <w:sz w:val="22"/>
          <w:szCs w:val="22"/>
        </w:rPr>
        <w:t>ądania</w:t>
      </w:r>
      <w:r w:rsidR="00EA059F" w:rsidRPr="00006D34">
        <w:rPr>
          <w:rStyle w:val="markedcontent"/>
          <w:rFonts w:ascii="Arial" w:hAnsi="Arial" w:cs="Arial"/>
          <w:sz w:val="22"/>
          <w:szCs w:val="22"/>
        </w:rPr>
        <w:t xml:space="preserve"> </w:t>
      </w:r>
      <w:r w:rsidR="00390740" w:rsidRPr="00006D34">
        <w:rPr>
          <w:rStyle w:val="markedcontent"/>
          <w:rFonts w:ascii="Arial" w:hAnsi="Arial" w:cs="Arial"/>
          <w:sz w:val="22"/>
          <w:szCs w:val="22"/>
        </w:rPr>
        <w:t>o</w:t>
      </w:r>
      <w:r w:rsidR="00EA059F" w:rsidRPr="00006D34">
        <w:rPr>
          <w:rStyle w:val="markedcontent"/>
          <w:rFonts w:ascii="Arial" w:hAnsi="Arial" w:cs="Arial"/>
          <w:sz w:val="22"/>
          <w:szCs w:val="22"/>
        </w:rPr>
        <w:t>s</w:t>
      </w:r>
      <w:r w:rsidR="00390740" w:rsidRPr="00006D34">
        <w:rPr>
          <w:rStyle w:val="markedcontent"/>
          <w:rFonts w:ascii="Arial" w:hAnsi="Arial" w:cs="Arial"/>
          <w:sz w:val="22"/>
          <w:szCs w:val="22"/>
        </w:rPr>
        <w:t>oby</w:t>
      </w:r>
      <w:r w:rsidRPr="00006D34">
        <w:rPr>
          <w:rStyle w:val="markedcontent"/>
          <w:rFonts w:ascii="Arial" w:hAnsi="Arial" w:cs="Arial"/>
          <w:sz w:val="22"/>
          <w:szCs w:val="22"/>
        </w:rPr>
        <w:t>, któr</w:t>
      </w:r>
      <w:r w:rsidR="00390740" w:rsidRPr="00006D34">
        <w:rPr>
          <w:rStyle w:val="markedcontent"/>
          <w:rFonts w:ascii="Arial" w:hAnsi="Arial" w:cs="Arial"/>
          <w:sz w:val="22"/>
          <w:szCs w:val="22"/>
        </w:rPr>
        <w:t>ej</w:t>
      </w:r>
      <w:r w:rsidRPr="00006D34">
        <w:rPr>
          <w:rStyle w:val="markedcontent"/>
          <w:rFonts w:ascii="Arial" w:hAnsi="Arial" w:cs="Arial"/>
          <w:sz w:val="22"/>
          <w:szCs w:val="22"/>
        </w:rPr>
        <w:t xml:space="preserve"> dane dotyczą, w zakresie wykonywania jej praw określonych w rozdziale III RODO</w:t>
      </w:r>
      <w:r w:rsidR="00224086" w:rsidRPr="00006D34">
        <w:rPr>
          <w:rStyle w:val="markedcontent"/>
          <w:rFonts w:ascii="Arial" w:hAnsi="Arial" w:cs="Arial"/>
          <w:sz w:val="22"/>
          <w:szCs w:val="22"/>
        </w:rPr>
        <w:t>.</w:t>
      </w:r>
    </w:p>
    <w:p w14:paraId="78932EE4" w14:textId="7198B549" w:rsidR="003854E0" w:rsidRPr="00006D34" w:rsidRDefault="003854E0" w:rsidP="00981CCD">
      <w:pPr>
        <w:pStyle w:val="Akapitzlist"/>
        <w:numPr>
          <w:ilvl w:val="0"/>
          <w:numId w:val="3"/>
        </w:numPr>
        <w:spacing w:before="120" w:after="120" w:line="276" w:lineRule="auto"/>
        <w:ind w:left="426" w:hanging="426"/>
        <w:contextualSpacing w:val="0"/>
        <w:jc w:val="both"/>
        <w:rPr>
          <w:rStyle w:val="markedcontent"/>
          <w:rFonts w:ascii="Arial" w:hAnsi="Arial" w:cs="Arial"/>
          <w:sz w:val="22"/>
          <w:szCs w:val="22"/>
        </w:rPr>
      </w:pPr>
      <w:r w:rsidRPr="00006D34">
        <w:rPr>
          <w:rStyle w:val="markedcontent"/>
          <w:rFonts w:ascii="Arial" w:hAnsi="Arial" w:cs="Arial"/>
          <w:sz w:val="22"/>
          <w:szCs w:val="22"/>
        </w:rPr>
        <w:t>Procesor zobowiązuje się do rzetelnej pomocy przy realizacji obowiązku oceny skutków dla ochrony danych, wynikającego z Przepisów Dotyczących Ochrony Danych.</w:t>
      </w:r>
    </w:p>
    <w:p w14:paraId="16628A84" w14:textId="6556C1C2" w:rsidR="00FA1564" w:rsidRPr="00006D34" w:rsidRDefault="00FA1564" w:rsidP="00981CCD">
      <w:pPr>
        <w:pStyle w:val="Akapitzlist"/>
        <w:numPr>
          <w:ilvl w:val="0"/>
          <w:numId w:val="3"/>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Na żądanie </w:t>
      </w:r>
      <w:r w:rsidR="00224086" w:rsidRPr="00006D34">
        <w:rPr>
          <w:rFonts w:ascii="Arial" w:hAnsi="Arial" w:cs="Arial"/>
          <w:sz w:val="22"/>
          <w:szCs w:val="22"/>
        </w:rPr>
        <w:t>Administratora</w:t>
      </w:r>
      <w:r w:rsidRPr="00006D34">
        <w:rPr>
          <w:rFonts w:ascii="Arial" w:hAnsi="Arial" w:cs="Arial"/>
          <w:sz w:val="22"/>
          <w:szCs w:val="22"/>
        </w:rPr>
        <w:t>, a zawsze w przypadku zakończenia trwania Umowy, Procesor jest zobowiązany:</w:t>
      </w:r>
    </w:p>
    <w:p w14:paraId="5D68B4CE" w14:textId="77777777" w:rsidR="00FA1564" w:rsidRPr="00006D34" w:rsidRDefault="00FA1564" w:rsidP="00981CCD">
      <w:pPr>
        <w:pStyle w:val="Akapitzlist"/>
        <w:numPr>
          <w:ilvl w:val="0"/>
          <w:numId w:val="4"/>
        </w:numPr>
        <w:tabs>
          <w:tab w:val="left" w:pos="851"/>
        </w:tabs>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niezwłocznie zaprzestać przetwarzania Danych Osobowych;</w:t>
      </w:r>
    </w:p>
    <w:p w14:paraId="14ED2E49" w14:textId="0D6D4376" w:rsidR="00FA1564" w:rsidRPr="00006D34" w:rsidRDefault="00FA1564" w:rsidP="00981CCD">
      <w:pPr>
        <w:pStyle w:val="Akapitzlist"/>
        <w:numPr>
          <w:ilvl w:val="0"/>
          <w:numId w:val="4"/>
        </w:numPr>
        <w:tabs>
          <w:tab w:val="left" w:pos="851"/>
        </w:tabs>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 xml:space="preserve">w zależności od żądania </w:t>
      </w:r>
      <w:r w:rsidR="003F52B6" w:rsidRPr="00006D34">
        <w:rPr>
          <w:rFonts w:ascii="Arial" w:hAnsi="Arial" w:cs="Arial"/>
          <w:sz w:val="22"/>
          <w:szCs w:val="22"/>
        </w:rPr>
        <w:t>Administratora</w:t>
      </w:r>
      <w:r w:rsidRPr="00006D34">
        <w:rPr>
          <w:rFonts w:ascii="Arial" w:hAnsi="Arial" w:cs="Arial"/>
          <w:sz w:val="22"/>
          <w:szCs w:val="22"/>
        </w:rPr>
        <w:t xml:space="preserve">, bezpiecznie zwrócić </w:t>
      </w:r>
      <w:r w:rsidR="003F52B6" w:rsidRPr="00006D34">
        <w:rPr>
          <w:rFonts w:ascii="Arial" w:hAnsi="Arial" w:cs="Arial"/>
          <w:sz w:val="22"/>
          <w:szCs w:val="22"/>
        </w:rPr>
        <w:t xml:space="preserve">Administratorowi </w:t>
      </w:r>
      <w:r w:rsidRPr="00006D34">
        <w:rPr>
          <w:rFonts w:ascii="Arial" w:hAnsi="Arial" w:cs="Arial"/>
          <w:sz w:val="22"/>
          <w:szCs w:val="22"/>
        </w:rPr>
        <w:t>wszelkie Dane Osobowe posiadane przez Procesora, zarówno w formie pisemnej, jak i elektronicznej lub innej lub bezpowrotnie usunąć wszelkie kontrolowane lub posiadane Dane Osobowe.</w:t>
      </w:r>
    </w:p>
    <w:p w14:paraId="6A156C20" w14:textId="15D8796D" w:rsidR="00FA1564" w:rsidRPr="00006D34" w:rsidRDefault="00FA1564" w:rsidP="00D953BB">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6A641B" w:rsidRPr="00006D34">
        <w:rPr>
          <w:rFonts w:ascii="Arial" w:hAnsi="Arial" w:cs="Arial"/>
          <w:b/>
          <w:sz w:val="22"/>
          <w:szCs w:val="22"/>
        </w:rPr>
        <w:t>5</w:t>
      </w:r>
    </w:p>
    <w:p w14:paraId="52E1FE03" w14:textId="77777777" w:rsidR="00FA1564" w:rsidRPr="00006D34" w:rsidRDefault="00FA1564" w:rsidP="00DB73A5">
      <w:pPr>
        <w:spacing w:before="120" w:after="120" w:line="276" w:lineRule="auto"/>
        <w:jc w:val="center"/>
        <w:rPr>
          <w:rFonts w:ascii="Arial" w:hAnsi="Arial" w:cs="Arial"/>
          <w:b/>
          <w:sz w:val="22"/>
          <w:szCs w:val="22"/>
        </w:rPr>
      </w:pPr>
      <w:r w:rsidRPr="00006D34">
        <w:rPr>
          <w:rFonts w:ascii="Arial" w:hAnsi="Arial" w:cs="Arial"/>
          <w:b/>
          <w:sz w:val="22"/>
          <w:szCs w:val="22"/>
        </w:rPr>
        <w:t>OSOBY ZATRUDNIONE</w:t>
      </w:r>
    </w:p>
    <w:p w14:paraId="3E8E383E" w14:textId="7BEBE194" w:rsidR="002667B9" w:rsidRPr="00006D34" w:rsidRDefault="00FA1564" w:rsidP="00981CCD">
      <w:pPr>
        <w:pStyle w:val="Akapitzlist"/>
        <w:numPr>
          <w:ilvl w:val="1"/>
          <w:numId w:val="5"/>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Jeżeli Procesor upoważni do przetwarzania Dany</w:t>
      </w:r>
      <w:r w:rsidR="005B5B79" w:rsidRPr="00006D34">
        <w:rPr>
          <w:rFonts w:ascii="Arial" w:hAnsi="Arial" w:cs="Arial"/>
          <w:sz w:val="22"/>
          <w:szCs w:val="22"/>
        </w:rPr>
        <w:t>ch</w:t>
      </w:r>
      <w:r w:rsidRPr="00006D34">
        <w:rPr>
          <w:rFonts w:ascii="Arial" w:hAnsi="Arial" w:cs="Arial"/>
          <w:sz w:val="22"/>
          <w:szCs w:val="22"/>
        </w:rPr>
        <w:t xml:space="preserve"> Osobowych inne osoby, zapewnia, że osoby te zachowają w tajemnicy przetwarzane Dane Osobowe oraz sposoby ich zabezpieczenia lub będą podlegać odpowiedniemu ustawowemu obowiązkowi zachowania tajemnicy, zarówno w trakcie zatrudnienia lub współpracy, jak i po ustaniu zatrudnienia lub współpracy.</w:t>
      </w:r>
    </w:p>
    <w:p w14:paraId="4ECF6464" w14:textId="66303989" w:rsidR="00E414F8" w:rsidRPr="00006D34" w:rsidRDefault="00FA1564" w:rsidP="00981CCD">
      <w:pPr>
        <w:pStyle w:val="Akapitzlist"/>
        <w:numPr>
          <w:ilvl w:val="1"/>
          <w:numId w:val="5"/>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Procesor ponosi odpowiedzialność za szkody wyrządzone przez osoby przez niego zatrudnione lub świadczące na jego rzecz usługi na skutek ujawnienia informacji prawnie chronionych, naruszenia Przepisów dotyczących Danych oraz niewłaściwego wykonywania Umowy.</w:t>
      </w:r>
    </w:p>
    <w:p w14:paraId="6FC7B7B6" w14:textId="1F6AFA84" w:rsidR="00FA1564" w:rsidRPr="00006D34" w:rsidRDefault="00FA1564" w:rsidP="00DB73A5">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3854E0" w:rsidRPr="00006D34">
        <w:rPr>
          <w:rFonts w:ascii="Arial" w:hAnsi="Arial" w:cs="Arial"/>
          <w:b/>
          <w:sz w:val="22"/>
          <w:szCs w:val="22"/>
        </w:rPr>
        <w:t>6</w:t>
      </w:r>
    </w:p>
    <w:p w14:paraId="5BDFC0DE" w14:textId="77777777" w:rsidR="00FA1564" w:rsidRPr="00006D34" w:rsidRDefault="00FA1564" w:rsidP="00DB73A5">
      <w:pPr>
        <w:spacing w:before="120" w:after="120" w:line="276" w:lineRule="auto"/>
        <w:jc w:val="center"/>
        <w:rPr>
          <w:rFonts w:ascii="Arial" w:hAnsi="Arial" w:cs="Arial"/>
          <w:b/>
          <w:sz w:val="22"/>
          <w:szCs w:val="22"/>
        </w:rPr>
      </w:pPr>
      <w:r w:rsidRPr="00006D34">
        <w:rPr>
          <w:rFonts w:ascii="Arial" w:hAnsi="Arial" w:cs="Arial"/>
          <w:b/>
          <w:sz w:val="22"/>
          <w:szCs w:val="22"/>
        </w:rPr>
        <w:t>PRAWO DO INFORMACJI I KONTROLI</w:t>
      </w:r>
    </w:p>
    <w:p w14:paraId="54579AD8" w14:textId="15E4D95A" w:rsidR="002667B9" w:rsidRPr="00006D34" w:rsidRDefault="00FA1564" w:rsidP="00981CCD">
      <w:pPr>
        <w:pStyle w:val="Akapitzlist"/>
        <w:numPr>
          <w:ilvl w:val="0"/>
          <w:numId w:val="6"/>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przestrzegać wszelkich rozsądnych i zgodnych z prawem żądań </w:t>
      </w:r>
      <w:r w:rsidR="006A641B" w:rsidRPr="00006D34">
        <w:rPr>
          <w:rFonts w:ascii="Arial" w:hAnsi="Arial" w:cs="Arial"/>
          <w:sz w:val="22"/>
          <w:szCs w:val="22"/>
        </w:rPr>
        <w:t xml:space="preserve">Administratora </w:t>
      </w:r>
      <w:r w:rsidRPr="00006D34">
        <w:rPr>
          <w:rFonts w:ascii="Arial" w:hAnsi="Arial" w:cs="Arial"/>
          <w:sz w:val="22"/>
          <w:szCs w:val="22"/>
        </w:rPr>
        <w:t xml:space="preserve">(oraz jego audytorów i ich wewnętrznych lub zewnętrznych reprezentantów) dotyczących dostępu i kontroli do siedziby, systemów, procedur, ewidencji, dokumentów lub osób zatrudnionych przez Procesora w zakresie związanym z przetwarzaniem Danych Osobowych dla umożliwienia </w:t>
      </w:r>
      <w:r w:rsidR="006A641B" w:rsidRPr="00006D34">
        <w:rPr>
          <w:rFonts w:ascii="Arial" w:hAnsi="Arial" w:cs="Arial"/>
          <w:sz w:val="22"/>
          <w:szCs w:val="22"/>
        </w:rPr>
        <w:t>Administratorowi</w:t>
      </w:r>
      <w:r w:rsidRPr="00006D34">
        <w:rPr>
          <w:rFonts w:ascii="Arial" w:hAnsi="Arial" w:cs="Arial"/>
          <w:sz w:val="22"/>
          <w:szCs w:val="22"/>
        </w:rPr>
        <w:t xml:space="preserve"> kontroli i weryfikacji. </w:t>
      </w:r>
    </w:p>
    <w:p w14:paraId="6C042835" w14:textId="060A86CF" w:rsidR="002667B9" w:rsidRPr="00006D34" w:rsidRDefault="00FA1564" w:rsidP="00981CCD">
      <w:pPr>
        <w:pStyle w:val="Akapitzlist"/>
        <w:numPr>
          <w:ilvl w:val="0"/>
          <w:numId w:val="6"/>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na każdy pisemny wniosek </w:t>
      </w:r>
      <w:r w:rsidR="00EB2448" w:rsidRPr="00006D34">
        <w:rPr>
          <w:rFonts w:ascii="Arial" w:hAnsi="Arial" w:cs="Arial"/>
          <w:sz w:val="22"/>
          <w:szCs w:val="22"/>
        </w:rPr>
        <w:t>Administratora</w:t>
      </w:r>
      <w:r w:rsidRPr="00006D34">
        <w:rPr>
          <w:rFonts w:ascii="Arial" w:hAnsi="Arial" w:cs="Arial"/>
          <w:sz w:val="22"/>
          <w:szCs w:val="22"/>
        </w:rPr>
        <w:t xml:space="preserve"> zobowiązany jest do udzielenia pisemnych informacji dotyczących przetwarzania powierzonych mu Danych Osobowych w terminie 3 dni od dnia otrzymania takiego wniosku, chyba że żądanie wynika z prowadzonej przez Organy nadzoru kontroli lub innego zdarzenia zagrażającego obowiązującym Przepisom Dotyczącym Ochrony Danych – w takim przypadku, żądanie weryfikacji może być dokonane z wyprzedzeniem, co do zasady, nie mniejszym niż 24 h. </w:t>
      </w:r>
    </w:p>
    <w:p w14:paraId="79A69ADF" w14:textId="749DE25E" w:rsidR="00FA1564" w:rsidRPr="00006D34" w:rsidRDefault="00FA1564" w:rsidP="00981CCD">
      <w:pPr>
        <w:pStyle w:val="Akapitzlist"/>
        <w:numPr>
          <w:ilvl w:val="0"/>
          <w:numId w:val="6"/>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niezwłocznie informuje </w:t>
      </w:r>
      <w:r w:rsidR="001B7460" w:rsidRPr="00006D34">
        <w:rPr>
          <w:rFonts w:ascii="Arial" w:hAnsi="Arial" w:cs="Arial"/>
          <w:sz w:val="22"/>
          <w:szCs w:val="22"/>
        </w:rPr>
        <w:t xml:space="preserve">Administratora </w:t>
      </w:r>
      <w:r w:rsidRPr="00006D34">
        <w:rPr>
          <w:rFonts w:ascii="Arial" w:hAnsi="Arial" w:cs="Arial"/>
          <w:sz w:val="22"/>
          <w:szCs w:val="22"/>
        </w:rPr>
        <w:t xml:space="preserve">o wszelkich postępowaniach, dotyczących danych osobowych, decyzjach administracyjnych lub orzeczeniu dotyczącym przetwarzania tych danych, skierowanej do Procesora, a także o wszelkich planowanych lub trwających kontrolach i inspekcjach dotyczących przetwarzania danych osobowych, w szczególności prowadzonych przez inspektorów upoważnionych przez Organ nadzoru. </w:t>
      </w:r>
    </w:p>
    <w:p w14:paraId="079064B6" w14:textId="09E54A91" w:rsidR="00FA1564" w:rsidRPr="00006D34" w:rsidRDefault="00FA1564" w:rsidP="003E6665">
      <w:pPr>
        <w:spacing w:before="120" w:after="120" w:line="276" w:lineRule="auto"/>
        <w:ind w:left="66"/>
        <w:jc w:val="center"/>
        <w:rPr>
          <w:rFonts w:ascii="Arial" w:hAnsi="Arial" w:cs="Arial"/>
          <w:sz w:val="22"/>
          <w:szCs w:val="22"/>
        </w:rPr>
      </w:pPr>
      <w:r w:rsidRPr="00006D34">
        <w:rPr>
          <w:rFonts w:ascii="Arial" w:hAnsi="Arial" w:cs="Arial"/>
          <w:b/>
          <w:sz w:val="22"/>
          <w:szCs w:val="22"/>
        </w:rPr>
        <w:t xml:space="preserve">§ </w:t>
      </w:r>
      <w:r w:rsidR="00E776EE" w:rsidRPr="00006D34">
        <w:rPr>
          <w:rFonts w:ascii="Arial" w:hAnsi="Arial" w:cs="Arial"/>
          <w:b/>
          <w:sz w:val="22"/>
          <w:szCs w:val="22"/>
        </w:rPr>
        <w:t>7</w:t>
      </w:r>
    </w:p>
    <w:p w14:paraId="49744BCB" w14:textId="77777777" w:rsidR="00FA1564" w:rsidRPr="00006D34" w:rsidRDefault="00FA1564" w:rsidP="003E6665">
      <w:pPr>
        <w:spacing w:before="120" w:after="120" w:line="276" w:lineRule="auto"/>
        <w:ind w:left="66"/>
        <w:jc w:val="center"/>
        <w:rPr>
          <w:rFonts w:ascii="Arial" w:hAnsi="Arial" w:cs="Arial"/>
          <w:sz w:val="22"/>
          <w:szCs w:val="22"/>
        </w:rPr>
      </w:pPr>
      <w:r w:rsidRPr="00006D34">
        <w:rPr>
          <w:rFonts w:ascii="Arial" w:hAnsi="Arial" w:cs="Arial"/>
          <w:b/>
          <w:sz w:val="22"/>
          <w:szCs w:val="22"/>
        </w:rPr>
        <w:t>ŚRODKI TECHNICZNE I ORGANIZACYJNE</w:t>
      </w:r>
    </w:p>
    <w:p w14:paraId="76C653BD" w14:textId="362759AE" w:rsidR="002667B9" w:rsidRPr="00006D34" w:rsidRDefault="00FA1564" w:rsidP="005F166F">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lastRenderedPageBreak/>
        <w:t xml:space="preserve">Procesor zobowiązuje się do wdrożenia przed przystąpieniem do pierwszej czynności przetwarzania Danych Osobowych, technicznych i organizacyjnych środków, które zapewnią bezpieczeństwo przetwarzanych </w:t>
      </w:r>
      <w:r w:rsidR="00E73C4F" w:rsidRPr="00006D34">
        <w:rPr>
          <w:rFonts w:ascii="Arial" w:hAnsi="Arial" w:cs="Arial"/>
          <w:sz w:val="22"/>
          <w:szCs w:val="22"/>
        </w:rPr>
        <w:t>D</w:t>
      </w:r>
      <w:r w:rsidRPr="00006D34">
        <w:rPr>
          <w:rFonts w:ascii="Arial" w:hAnsi="Arial" w:cs="Arial"/>
          <w:sz w:val="22"/>
          <w:szCs w:val="22"/>
        </w:rPr>
        <w:t xml:space="preserve">anych </w:t>
      </w:r>
      <w:r w:rsidR="00E73C4F" w:rsidRPr="00006D34">
        <w:rPr>
          <w:rFonts w:ascii="Arial" w:hAnsi="Arial" w:cs="Arial"/>
          <w:sz w:val="22"/>
          <w:szCs w:val="22"/>
        </w:rPr>
        <w:t>Os</w:t>
      </w:r>
      <w:r w:rsidRPr="00006D34">
        <w:rPr>
          <w:rFonts w:ascii="Arial" w:hAnsi="Arial" w:cs="Arial"/>
          <w:sz w:val="22"/>
          <w:szCs w:val="22"/>
        </w:rPr>
        <w:t xml:space="preserve">obowych w sposób określony w Przepisach Dotyczących Ochrony Danych. </w:t>
      </w:r>
      <w:r w:rsidR="005F166F" w:rsidRPr="00006D34">
        <w:rPr>
          <w:rFonts w:ascii="Arial" w:hAnsi="Arial" w:cs="Arial"/>
          <w:iCs/>
          <w:sz w:val="22"/>
          <w:szCs w:val="22"/>
        </w:rPr>
        <w:t xml:space="preserve">Zapewnienie bezpieczeństwa </w:t>
      </w:r>
      <w:r w:rsidR="005F166F" w:rsidRPr="00006D34">
        <w:rPr>
          <w:rFonts w:ascii="Arial" w:hAnsi="Arial" w:cs="Arial"/>
          <w:sz w:val="22"/>
          <w:szCs w:val="22"/>
        </w:rPr>
        <w:t xml:space="preserve">przetwarzanych Danych Osobowych dotyczy również wdrożenia odpowiednich rozwiązań technicznych służących do zabezpieczenia </w:t>
      </w:r>
      <w:r w:rsidR="00E86F5C" w:rsidRPr="00006D34">
        <w:rPr>
          <w:rFonts w:ascii="Arial" w:hAnsi="Arial" w:cs="Arial"/>
          <w:sz w:val="22"/>
          <w:szCs w:val="22"/>
        </w:rPr>
        <w:t>utrzymania Systemu</w:t>
      </w:r>
      <w:r w:rsidR="005F166F" w:rsidRPr="00006D34">
        <w:rPr>
          <w:rFonts w:ascii="Arial" w:hAnsi="Arial" w:cs="Arial"/>
          <w:sz w:val="22"/>
          <w:szCs w:val="22"/>
        </w:rPr>
        <w:t xml:space="preserve">. </w:t>
      </w:r>
      <w:r w:rsidRPr="00006D34">
        <w:rPr>
          <w:rFonts w:ascii="Arial" w:hAnsi="Arial" w:cs="Arial"/>
          <w:sz w:val="22"/>
          <w:szCs w:val="22"/>
        </w:rPr>
        <w:t xml:space="preserve">W szczególności, Procesor powinien zabezpieczyć </w:t>
      </w:r>
      <w:r w:rsidR="00E86F5C" w:rsidRPr="00006D34">
        <w:rPr>
          <w:rFonts w:ascii="Arial" w:hAnsi="Arial" w:cs="Arial"/>
          <w:sz w:val="22"/>
          <w:szCs w:val="22"/>
        </w:rPr>
        <w:t>Da</w:t>
      </w:r>
      <w:r w:rsidRPr="00006D34">
        <w:rPr>
          <w:rFonts w:ascii="Arial" w:hAnsi="Arial" w:cs="Arial"/>
          <w:sz w:val="22"/>
          <w:szCs w:val="22"/>
        </w:rPr>
        <w:t xml:space="preserve">ne </w:t>
      </w:r>
      <w:r w:rsidR="00E86F5C" w:rsidRPr="00006D34">
        <w:rPr>
          <w:rFonts w:ascii="Arial" w:hAnsi="Arial" w:cs="Arial"/>
          <w:sz w:val="22"/>
          <w:szCs w:val="22"/>
        </w:rPr>
        <w:t>O</w:t>
      </w:r>
      <w:r w:rsidRPr="00006D34">
        <w:rPr>
          <w:rFonts w:ascii="Arial" w:hAnsi="Arial" w:cs="Arial"/>
          <w:sz w:val="22"/>
          <w:szCs w:val="22"/>
        </w:rPr>
        <w:t>sobowe przed dostępem osób nieupoważnionych, ich usunięciem przez osoby nieupoważnione oraz przed ich uszkodzeniem lub zniszczeniem</w:t>
      </w:r>
      <w:r w:rsidRPr="00006D34">
        <w:rPr>
          <w:rFonts w:ascii="Arial" w:hAnsi="Arial" w:cs="Arial"/>
          <w:i/>
          <w:sz w:val="22"/>
          <w:szCs w:val="22"/>
        </w:rPr>
        <w:t xml:space="preserve">. </w:t>
      </w:r>
      <w:r w:rsidR="00A13FA6" w:rsidRPr="00006D34">
        <w:rPr>
          <w:rFonts w:ascii="Arial" w:hAnsi="Arial" w:cs="Arial"/>
          <w:i/>
          <w:sz w:val="22"/>
          <w:szCs w:val="22"/>
        </w:rPr>
        <w:t xml:space="preserve"> </w:t>
      </w:r>
    </w:p>
    <w:p w14:paraId="4CCFEAE3" w14:textId="77777777" w:rsidR="00802883" w:rsidRPr="00006D34" w:rsidRDefault="00802883" w:rsidP="00981CCD">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t>Procesor zobowiązuje się podejmować wszelkie środki wymagane, zgodnie z art. 32 RODO, z uwzględnieniem stanu wiedzy technicznej, kosztów wdrażania oraz charakteru, zakresu, kontekstu i celów przetwarzania oraz ryzyka naruszenia praw lub wolności osób fizycznych o różnym prawdopodobieństwie wystąpienia i wadze zagrożenia, poprzez wdrożenie odpowiednich środków technicznych i organizacyjnych zapewniających stopień bezpieczeństwa odpowiadający temu ryzyku, w szczególności:</w:t>
      </w:r>
    </w:p>
    <w:p w14:paraId="5F72EDCA"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proofErr w:type="spellStart"/>
      <w:r w:rsidRPr="00006D34">
        <w:rPr>
          <w:rFonts w:ascii="Arial" w:hAnsi="Arial" w:cs="Arial"/>
          <w:sz w:val="22"/>
          <w:szCs w:val="22"/>
        </w:rPr>
        <w:t>pseudonimizację</w:t>
      </w:r>
      <w:proofErr w:type="spellEnd"/>
      <w:r w:rsidRPr="00006D34">
        <w:rPr>
          <w:rFonts w:ascii="Arial" w:hAnsi="Arial" w:cs="Arial"/>
          <w:sz w:val="22"/>
          <w:szCs w:val="22"/>
        </w:rPr>
        <w:t xml:space="preserve"> i szyfrowanie danych osobowych;</w:t>
      </w:r>
    </w:p>
    <w:p w14:paraId="57194ABA"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r w:rsidRPr="00006D34">
        <w:rPr>
          <w:rFonts w:ascii="Arial" w:hAnsi="Arial" w:cs="Arial"/>
          <w:sz w:val="22"/>
          <w:szCs w:val="22"/>
        </w:rPr>
        <w:t>zdolność do ciągłego zapewnienia poufności, integralności, dostępności i odporności systemów i usług przetwarzania;</w:t>
      </w:r>
    </w:p>
    <w:p w14:paraId="0054B471"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r w:rsidRPr="00006D34">
        <w:rPr>
          <w:rFonts w:ascii="Arial" w:hAnsi="Arial" w:cs="Arial"/>
          <w:sz w:val="22"/>
          <w:szCs w:val="22"/>
        </w:rPr>
        <w:t>zdolność do szybkiego przywrócenia danych osobowych i dostępu do nich w razie incydentu fizycznego lub technicznego;</w:t>
      </w:r>
    </w:p>
    <w:p w14:paraId="4C9AF19F" w14:textId="77777777" w:rsidR="00802883" w:rsidRPr="00006D34" w:rsidRDefault="00802883" w:rsidP="00981CCD">
      <w:pPr>
        <w:pStyle w:val="Akapitzlist"/>
        <w:numPr>
          <w:ilvl w:val="0"/>
          <w:numId w:val="23"/>
        </w:numPr>
        <w:spacing w:before="120" w:after="120" w:line="276" w:lineRule="auto"/>
        <w:contextualSpacing w:val="0"/>
        <w:jc w:val="both"/>
        <w:rPr>
          <w:rFonts w:ascii="Arial" w:hAnsi="Arial" w:cs="Arial"/>
          <w:sz w:val="22"/>
          <w:szCs w:val="22"/>
        </w:rPr>
      </w:pPr>
      <w:r w:rsidRPr="00006D34">
        <w:rPr>
          <w:rFonts w:ascii="Arial" w:hAnsi="Arial" w:cs="Arial"/>
          <w:sz w:val="22"/>
          <w:szCs w:val="22"/>
        </w:rPr>
        <w:t>regularne testowanie, mierzenie i ocenianie skuteczności środków technicznych organizacyjnych mających zapewnić bezpieczeństwo przetwarzania.</w:t>
      </w:r>
    </w:p>
    <w:p w14:paraId="7FA156A4" w14:textId="7BD66C34" w:rsidR="002667B9" w:rsidRPr="00006D34" w:rsidRDefault="00FA1564" w:rsidP="00981CCD">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t xml:space="preserve">Procesor będzie prowadził rejestr wszystkich kategorii czynności przetwarzania dokonywanych w imieniu </w:t>
      </w:r>
      <w:r w:rsidR="001D50F5" w:rsidRPr="00006D34">
        <w:rPr>
          <w:rFonts w:ascii="Arial" w:hAnsi="Arial" w:cs="Arial"/>
          <w:sz w:val="22"/>
          <w:szCs w:val="22"/>
        </w:rPr>
        <w:t xml:space="preserve">Administratora, </w:t>
      </w:r>
      <w:r w:rsidRPr="00006D34">
        <w:rPr>
          <w:rFonts w:ascii="Arial" w:hAnsi="Arial" w:cs="Arial"/>
          <w:sz w:val="22"/>
          <w:szCs w:val="22"/>
        </w:rPr>
        <w:t xml:space="preserve">zawierający informacje wskazane w art. 30 RODO i na zasadach tam określonych. Procesor zobowiązuje się do udostępniania rejestru na każde żądanie Organu nadzorczego lub </w:t>
      </w:r>
      <w:r w:rsidR="001D50F5" w:rsidRPr="00006D34">
        <w:rPr>
          <w:rFonts w:ascii="Arial" w:hAnsi="Arial" w:cs="Arial"/>
          <w:sz w:val="22"/>
          <w:szCs w:val="22"/>
        </w:rPr>
        <w:t>Administratora,</w:t>
      </w:r>
      <w:r w:rsidRPr="00006D34">
        <w:rPr>
          <w:rFonts w:ascii="Arial" w:hAnsi="Arial" w:cs="Arial"/>
          <w:sz w:val="22"/>
          <w:szCs w:val="22"/>
        </w:rPr>
        <w:t xml:space="preserve"> w szczególności poprzez udostępnianie jego aktualnego odpisu w formie wskazanej przez, odpowiednio, Organ nadzorczy lub </w:t>
      </w:r>
      <w:r w:rsidR="00AD0776" w:rsidRPr="00006D34">
        <w:rPr>
          <w:rFonts w:ascii="Arial" w:hAnsi="Arial" w:cs="Arial"/>
          <w:sz w:val="22"/>
          <w:szCs w:val="22"/>
        </w:rPr>
        <w:t>Administratora.</w:t>
      </w:r>
    </w:p>
    <w:p w14:paraId="5EA8E436" w14:textId="6E663E40" w:rsidR="002667B9" w:rsidRPr="00006D34" w:rsidRDefault="00FA1564" w:rsidP="00981CCD">
      <w:pPr>
        <w:pStyle w:val="Akapitzlist"/>
        <w:numPr>
          <w:ilvl w:val="0"/>
          <w:numId w:val="7"/>
        </w:numPr>
        <w:spacing w:before="120" w:after="120" w:line="276" w:lineRule="auto"/>
        <w:ind w:left="426" w:hanging="426"/>
        <w:contextualSpacing w:val="0"/>
        <w:jc w:val="both"/>
        <w:rPr>
          <w:rFonts w:ascii="Arial" w:hAnsi="Arial" w:cs="Arial"/>
          <w:i/>
          <w:sz w:val="22"/>
          <w:szCs w:val="22"/>
        </w:rPr>
      </w:pPr>
      <w:r w:rsidRPr="00006D34">
        <w:rPr>
          <w:rFonts w:ascii="Arial" w:hAnsi="Arial" w:cs="Arial"/>
          <w:sz w:val="22"/>
          <w:szCs w:val="22"/>
        </w:rPr>
        <w:t xml:space="preserve">Procesor zobowiązuje się do przestrzegania Przepisów Dotyczących Ochrony Danych oraz aktów wewnętrznych </w:t>
      </w:r>
      <w:r w:rsidR="00AD0776" w:rsidRPr="00006D34">
        <w:rPr>
          <w:rFonts w:ascii="Arial" w:hAnsi="Arial" w:cs="Arial"/>
          <w:sz w:val="22"/>
          <w:szCs w:val="22"/>
        </w:rPr>
        <w:t>Administratora</w:t>
      </w:r>
      <w:r w:rsidRPr="00006D34">
        <w:rPr>
          <w:rFonts w:ascii="Arial" w:hAnsi="Arial" w:cs="Arial"/>
          <w:sz w:val="22"/>
          <w:szCs w:val="22"/>
        </w:rPr>
        <w:t xml:space="preserve">, </w:t>
      </w:r>
      <w:r w:rsidR="00E776EE" w:rsidRPr="00006D34">
        <w:rPr>
          <w:rFonts w:ascii="Arial" w:hAnsi="Arial" w:cs="Arial"/>
          <w:sz w:val="22"/>
          <w:szCs w:val="22"/>
        </w:rPr>
        <w:t>które</w:t>
      </w:r>
      <w:r w:rsidRPr="00006D34">
        <w:rPr>
          <w:rFonts w:ascii="Arial" w:hAnsi="Arial" w:cs="Arial"/>
          <w:sz w:val="22"/>
          <w:szCs w:val="22"/>
        </w:rPr>
        <w:t xml:space="preserve"> zosta</w:t>
      </w:r>
      <w:r w:rsidR="00E776EE" w:rsidRPr="00006D34">
        <w:rPr>
          <w:rFonts w:ascii="Arial" w:hAnsi="Arial" w:cs="Arial"/>
          <w:sz w:val="22"/>
          <w:szCs w:val="22"/>
        </w:rPr>
        <w:t>ły</w:t>
      </w:r>
      <w:r w:rsidRPr="00006D34">
        <w:rPr>
          <w:rFonts w:ascii="Arial" w:hAnsi="Arial" w:cs="Arial"/>
          <w:sz w:val="22"/>
          <w:szCs w:val="22"/>
        </w:rPr>
        <w:t xml:space="preserve"> mu</w:t>
      </w:r>
      <w:r w:rsidR="00AD0776" w:rsidRPr="00006D34">
        <w:rPr>
          <w:rFonts w:ascii="Arial" w:hAnsi="Arial" w:cs="Arial"/>
          <w:sz w:val="22"/>
          <w:szCs w:val="22"/>
        </w:rPr>
        <w:t xml:space="preserve"> przez niego</w:t>
      </w:r>
      <w:r w:rsidRPr="00006D34">
        <w:rPr>
          <w:rFonts w:ascii="Arial" w:hAnsi="Arial" w:cs="Arial"/>
          <w:sz w:val="22"/>
          <w:szCs w:val="22"/>
        </w:rPr>
        <w:t xml:space="preserve"> przedstawione.</w:t>
      </w:r>
    </w:p>
    <w:p w14:paraId="036B9EF1" w14:textId="3670F7FE" w:rsidR="00FA1564" w:rsidRPr="00006D34" w:rsidRDefault="00FA1564" w:rsidP="00333215">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E776EE" w:rsidRPr="00006D34">
        <w:rPr>
          <w:rFonts w:ascii="Arial" w:hAnsi="Arial" w:cs="Arial"/>
          <w:b/>
          <w:sz w:val="22"/>
          <w:szCs w:val="22"/>
        </w:rPr>
        <w:t>8</w:t>
      </w:r>
    </w:p>
    <w:p w14:paraId="52BD24F8" w14:textId="77777777" w:rsidR="00FA1564" w:rsidRPr="00006D34" w:rsidRDefault="00FA1564" w:rsidP="00333215">
      <w:pPr>
        <w:spacing w:before="120" w:after="120" w:line="276" w:lineRule="auto"/>
        <w:jc w:val="center"/>
        <w:rPr>
          <w:rFonts w:ascii="Arial" w:hAnsi="Arial" w:cs="Arial"/>
          <w:b/>
          <w:sz w:val="22"/>
          <w:szCs w:val="22"/>
        </w:rPr>
      </w:pPr>
      <w:r w:rsidRPr="00006D34">
        <w:rPr>
          <w:rFonts w:ascii="Arial" w:hAnsi="Arial" w:cs="Arial"/>
          <w:b/>
          <w:sz w:val="22"/>
          <w:szCs w:val="22"/>
        </w:rPr>
        <w:t>NARUSZENIE BEZPIECZEŃSTWA DANYCH OSOBOWYCH</w:t>
      </w:r>
    </w:p>
    <w:p w14:paraId="0A76C023" w14:textId="6BEB37AA" w:rsidR="002667B9"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niezwłocznie, nie później niż w terminie </w:t>
      </w:r>
      <w:r w:rsidR="00A13FA6" w:rsidRPr="00006D34">
        <w:rPr>
          <w:rFonts w:ascii="Arial" w:hAnsi="Arial" w:cs="Arial"/>
          <w:sz w:val="22"/>
          <w:szCs w:val="22"/>
        </w:rPr>
        <w:t>24 </w:t>
      </w:r>
      <w:r w:rsidRPr="00006D34">
        <w:rPr>
          <w:rFonts w:ascii="Arial" w:hAnsi="Arial" w:cs="Arial"/>
          <w:sz w:val="22"/>
          <w:szCs w:val="22"/>
        </w:rPr>
        <w:t xml:space="preserve">h, powiadomić </w:t>
      </w:r>
      <w:r w:rsidR="00BB38A5" w:rsidRPr="00006D34">
        <w:rPr>
          <w:rFonts w:ascii="Arial" w:hAnsi="Arial" w:cs="Arial"/>
          <w:sz w:val="22"/>
          <w:szCs w:val="22"/>
        </w:rPr>
        <w:t xml:space="preserve">Administratora </w:t>
      </w:r>
      <w:r w:rsidRPr="00006D34">
        <w:rPr>
          <w:rFonts w:ascii="Arial" w:hAnsi="Arial" w:cs="Arial"/>
          <w:sz w:val="22"/>
          <w:szCs w:val="22"/>
        </w:rPr>
        <w:t xml:space="preserve">o wszelkich przypadkach uzyskania przypadkowego lub nieupoważnionego dostępu do powierzonych </w:t>
      </w:r>
      <w:r w:rsidR="00BB38A5" w:rsidRPr="00006D34">
        <w:rPr>
          <w:rFonts w:ascii="Arial" w:hAnsi="Arial" w:cs="Arial"/>
          <w:sz w:val="22"/>
          <w:szCs w:val="22"/>
        </w:rPr>
        <w:t>D</w:t>
      </w:r>
      <w:r w:rsidRPr="00006D34">
        <w:rPr>
          <w:rFonts w:ascii="Arial" w:hAnsi="Arial" w:cs="Arial"/>
          <w:sz w:val="22"/>
          <w:szCs w:val="22"/>
        </w:rPr>
        <w:t xml:space="preserve">anych </w:t>
      </w:r>
      <w:r w:rsidR="00BB38A5" w:rsidRPr="00006D34">
        <w:rPr>
          <w:rFonts w:ascii="Arial" w:hAnsi="Arial" w:cs="Arial"/>
          <w:sz w:val="22"/>
          <w:szCs w:val="22"/>
        </w:rPr>
        <w:t>O</w:t>
      </w:r>
      <w:r w:rsidRPr="00006D34">
        <w:rPr>
          <w:rFonts w:ascii="Arial" w:hAnsi="Arial" w:cs="Arial"/>
          <w:sz w:val="22"/>
          <w:szCs w:val="22"/>
        </w:rPr>
        <w:t xml:space="preserve">sobowych lub o innych zdarzeniach mogących mieć wpływ na Naruszenie Bezpieczeństwa. </w:t>
      </w:r>
    </w:p>
    <w:p w14:paraId="5EF43CB8" w14:textId="05212AF9" w:rsidR="00FA1564"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Po stwierdzeniu Naruszenia Bezpieczeństwa, Procesor zobowiązany jest do powiadomienia </w:t>
      </w:r>
      <w:r w:rsidR="00BB38A5" w:rsidRPr="00006D34">
        <w:rPr>
          <w:rFonts w:ascii="Arial" w:hAnsi="Arial" w:cs="Arial"/>
          <w:sz w:val="22"/>
          <w:szCs w:val="22"/>
        </w:rPr>
        <w:t>Administratora</w:t>
      </w:r>
      <w:r w:rsidRPr="00006D34">
        <w:rPr>
          <w:rFonts w:ascii="Arial" w:hAnsi="Arial" w:cs="Arial"/>
          <w:sz w:val="22"/>
          <w:szCs w:val="22"/>
        </w:rPr>
        <w:t>, poprzez wystosowanie dokumentu zawiadomienia, który powinien zawierać:</w:t>
      </w:r>
    </w:p>
    <w:p w14:paraId="5ACA45DE"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datę, czas trwania oraz lokalizację Naruszenia Bezpieczeństwa;</w:t>
      </w:r>
    </w:p>
    <w:p w14:paraId="1CE74C7D"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charakter i skalę Naruszenia Bezpieczeństwa, w szczególności kategorię i przybliżoną liczbę osób, których Naruszenie Bezpieczeństwa dotyczyło, a jeżeli jest to możliwe wskazanie konkretnych osób, których Dane Osobowe zostały naruszone;</w:t>
      </w:r>
    </w:p>
    <w:p w14:paraId="706E0E08"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system informatyczny lub aplikację, w którym doszło do Naruszenia Bezpieczeństwa;</w:t>
      </w:r>
    </w:p>
    <w:p w14:paraId="491D32B4"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przewidywany czas niezbędny do likwidacji szkody spowodowanej Naruszeniem Bezpieczeństwa;</w:t>
      </w:r>
    </w:p>
    <w:p w14:paraId="002F0F84"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możliwe konsekwencje Naruszenia Bezpieczeństwa, w tym konsekwencje Osób, których dane dotyczą;</w:t>
      </w:r>
    </w:p>
    <w:p w14:paraId="2872F28D"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środki podjęte w celu minimalizacji konsekwencji Naruszenia Bezpieczeństwa oraz proponowane działania naprawcze i zapobiegawcze;</w:t>
      </w:r>
    </w:p>
    <w:p w14:paraId="5CCFDC85" w14:textId="77777777" w:rsidR="00FA1564" w:rsidRPr="00006D34" w:rsidRDefault="00FA1564" w:rsidP="00981CCD">
      <w:pPr>
        <w:pStyle w:val="Akapitzlist"/>
        <w:numPr>
          <w:ilvl w:val="0"/>
          <w:numId w:val="9"/>
        </w:numPr>
        <w:spacing w:before="120" w:after="120" w:line="276" w:lineRule="auto"/>
        <w:ind w:left="851"/>
        <w:contextualSpacing w:val="0"/>
        <w:jc w:val="both"/>
        <w:rPr>
          <w:rFonts w:ascii="Arial" w:hAnsi="Arial" w:cs="Arial"/>
          <w:sz w:val="22"/>
          <w:szCs w:val="22"/>
        </w:rPr>
      </w:pPr>
      <w:r w:rsidRPr="00006D34">
        <w:rPr>
          <w:rFonts w:ascii="Arial" w:hAnsi="Arial" w:cs="Arial"/>
          <w:sz w:val="22"/>
          <w:szCs w:val="22"/>
        </w:rPr>
        <w:t xml:space="preserve">dane kontaktowe Inspektora Ochrony Danych lub osoby, która może udzielić więcej informacji na temat Naruszenia Bezpieczeństwa. </w:t>
      </w:r>
    </w:p>
    <w:p w14:paraId="0959C2EF" w14:textId="5EBCCFAF" w:rsidR="002667B9" w:rsidRPr="00006D34" w:rsidRDefault="00FA1564" w:rsidP="00981CCD">
      <w:pPr>
        <w:pStyle w:val="Akapitzlist"/>
        <w:numPr>
          <w:ilvl w:val="0"/>
          <w:numId w:val="8"/>
        </w:numPr>
        <w:spacing w:before="120" w:after="120" w:line="276" w:lineRule="auto"/>
        <w:ind w:left="426" w:hanging="426"/>
        <w:contextualSpacing w:val="0"/>
        <w:jc w:val="both"/>
        <w:rPr>
          <w:rFonts w:ascii="Arial" w:eastAsia="ヒラギノ角ゴ Pro W3" w:hAnsi="Arial" w:cs="Arial"/>
          <w:sz w:val="22"/>
          <w:szCs w:val="22"/>
        </w:rPr>
      </w:pPr>
      <w:r w:rsidRPr="00006D34">
        <w:rPr>
          <w:rFonts w:ascii="Arial" w:hAnsi="Arial" w:cs="Arial"/>
          <w:sz w:val="22"/>
          <w:szCs w:val="22"/>
        </w:rPr>
        <w:t xml:space="preserve">Jeżeli Procesor nie będzie w stanie jednocześnie przedstawić informacji, o których mowa w pkt 2, powinien je przekazać </w:t>
      </w:r>
      <w:r w:rsidR="00D648DD" w:rsidRPr="00006D34">
        <w:rPr>
          <w:rFonts w:ascii="Arial" w:hAnsi="Arial" w:cs="Arial"/>
          <w:sz w:val="22"/>
          <w:szCs w:val="22"/>
        </w:rPr>
        <w:t xml:space="preserve">Administratorowi </w:t>
      </w:r>
      <w:r w:rsidRPr="00006D34">
        <w:rPr>
          <w:rFonts w:ascii="Arial" w:hAnsi="Arial" w:cs="Arial"/>
          <w:sz w:val="22"/>
          <w:szCs w:val="22"/>
        </w:rPr>
        <w:t xml:space="preserve">niezwłocznie. </w:t>
      </w:r>
      <w:r w:rsidR="00A13FA6" w:rsidRPr="00006D34">
        <w:rPr>
          <w:rFonts w:ascii="Arial" w:eastAsiaTheme="minorHAnsi" w:hAnsi="Arial" w:cs="Arial"/>
          <w:sz w:val="22"/>
          <w:szCs w:val="22"/>
          <w:lang w:eastAsia="en-US"/>
        </w:rPr>
        <w:t>Zgłoszenia, o którym mowa powyżej, należy dokonywać na adres:</w:t>
      </w:r>
      <w:r w:rsidR="00A65505" w:rsidRPr="00006D34">
        <w:rPr>
          <w:rFonts w:ascii="Arial" w:eastAsiaTheme="minorHAnsi" w:hAnsi="Arial" w:cs="Arial"/>
          <w:sz w:val="22"/>
          <w:szCs w:val="22"/>
          <w:lang w:eastAsia="en-US"/>
        </w:rPr>
        <w:t xml:space="preserve"> wojciechowski@mwik.bydgoszcz.pl</w:t>
      </w:r>
      <w:r w:rsidR="00DD1CDC" w:rsidRPr="00006D34">
        <w:rPr>
          <w:rFonts w:ascii="Arial" w:eastAsiaTheme="minorHAnsi" w:hAnsi="Arial" w:cs="Arial"/>
          <w:sz w:val="22"/>
          <w:szCs w:val="22"/>
          <w:lang w:eastAsia="en-US"/>
        </w:rPr>
        <w:t>.</w:t>
      </w:r>
    </w:p>
    <w:p w14:paraId="2D224A2C" w14:textId="6F2CC6E9" w:rsidR="002667B9"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Do czasu uzyskania instrukcji od</w:t>
      </w:r>
      <w:r w:rsidR="00D648DD" w:rsidRPr="00006D34">
        <w:rPr>
          <w:rFonts w:ascii="Arial" w:hAnsi="Arial" w:cs="Arial"/>
          <w:sz w:val="22"/>
          <w:szCs w:val="22"/>
        </w:rPr>
        <w:t xml:space="preserve"> Administratora,</w:t>
      </w:r>
      <w:r w:rsidRPr="00006D34">
        <w:rPr>
          <w:rFonts w:ascii="Arial" w:hAnsi="Arial" w:cs="Arial"/>
          <w:sz w:val="22"/>
          <w:szCs w:val="22"/>
        </w:rPr>
        <w:t xml:space="preserve"> Procesor niezwłocznie podejmuje wszelkie rozsądne działania mające na celu ograniczenie i naprawienie negatywnych skutków </w:t>
      </w:r>
      <w:r w:rsidR="00852364" w:rsidRPr="00006D34">
        <w:rPr>
          <w:rFonts w:ascii="Arial" w:hAnsi="Arial" w:cs="Arial"/>
          <w:sz w:val="22"/>
          <w:szCs w:val="22"/>
        </w:rPr>
        <w:t>n</w:t>
      </w:r>
      <w:r w:rsidRPr="00006D34">
        <w:rPr>
          <w:rFonts w:ascii="Arial" w:hAnsi="Arial" w:cs="Arial"/>
          <w:sz w:val="22"/>
          <w:szCs w:val="22"/>
        </w:rPr>
        <w:t>aruszenia.</w:t>
      </w:r>
    </w:p>
    <w:p w14:paraId="5A34E8CE" w14:textId="2C5DFF92" w:rsidR="00FA1564" w:rsidRPr="00006D34" w:rsidRDefault="00FA1564" w:rsidP="00981CCD">
      <w:pPr>
        <w:pStyle w:val="Akapitzlist"/>
        <w:numPr>
          <w:ilvl w:val="0"/>
          <w:numId w:val="8"/>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Procesor jest zobowiązany do dokumentowania wszelkich Naruszeń Bezpieczeństwa dotyczących Danych Osobowych, w tym okoliczności tego naruszenia, jego skutków oraz podjętych działań zapobiegawczych i naprawczych</w:t>
      </w:r>
    </w:p>
    <w:p w14:paraId="3AD3FFA0" w14:textId="7E58E272" w:rsidR="00FA1564" w:rsidRPr="00006D34" w:rsidRDefault="00FA1564" w:rsidP="00805C52">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9</w:t>
      </w:r>
    </w:p>
    <w:p w14:paraId="72028054" w14:textId="77777777" w:rsidR="00FA1564" w:rsidRPr="00006D34" w:rsidRDefault="00FA1564" w:rsidP="00805C52">
      <w:pPr>
        <w:spacing w:before="120" w:after="120" w:line="276" w:lineRule="auto"/>
        <w:jc w:val="center"/>
        <w:rPr>
          <w:rFonts w:ascii="Arial" w:hAnsi="Arial" w:cs="Arial"/>
          <w:b/>
          <w:sz w:val="22"/>
          <w:szCs w:val="22"/>
        </w:rPr>
      </w:pPr>
      <w:r w:rsidRPr="00006D34">
        <w:rPr>
          <w:rFonts w:ascii="Arial" w:hAnsi="Arial" w:cs="Arial"/>
          <w:b/>
          <w:sz w:val="22"/>
          <w:szCs w:val="22"/>
        </w:rPr>
        <w:t>TRANSFER DANYCH OSOBOWYCH DO PAŃSTW TRZECICH</w:t>
      </w:r>
    </w:p>
    <w:p w14:paraId="393B347D" w14:textId="617588F1" w:rsidR="004526BE" w:rsidRPr="00006D34" w:rsidRDefault="00FA1564" w:rsidP="004774B7">
      <w:pPr>
        <w:pStyle w:val="Akapitzlist"/>
        <w:spacing w:before="120" w:after="120" w:line="276" w:lineRule="auto"/>
        <w:ind w:left="426"/>
        <w:contextualSpacing w:val="0"/>
        <w:jc w:val="both"/>
        <w:rPr>
          <w:rFonts w:ascii="Arial" w:hAnsi="Arial" w:cs="Arial"/>
          <w:sz w:val="22"/>
          <w:szCs w:val="22"/>
        </w:rPr>
      </w:pPr>
      <w:r w:rsidRPr="00006D34">
        <w:rPr>
          <w:rFonts w:ascii="Arial" w:hAnsi="Arial" w:cs="Arial"/>
          <w:sz w:val="22"/>
          <w:szCs w:val="22"/>
        </w:rPr>
        <w:t xml:space="preserve">Procesor nie będzie przekazywał żadnych </w:t>
      </w:r>
      <w:r w:rsidR="00852364" w:rsidRPr="00006D34">
        <w:rPr>
          <w:rFonts w:ascii="Arial" w:hAnsi="Arial" w:cs="Arial"/>
          <w:sz w:val="22"/>
          <w:szCs w:val="22"/>
        </w:rPr>
        <w:t>D</w:t>
      </w:r>
      <w:r w:rsidRPr="00006D34">
        <w:rPr>
          <w:rFonts w:ascii="Arial" w:hAnsi="Arial" w:cs="Arial"/>
          <w:sz w:val="22"/>
          <w:szCs w:val="22"/>
        </w:rPr>
        <w:t xml:space="preserve">anych </w:t>
      </w:r>
      <w:r w:rsidR="00852364" w:rsidRPr="00006D34">
        <w:rPr>
          <w:rFonts w:ascii="Arial" w:hAnsi="Arial" w:cs="Arial"/>
          <w:sz w:val="22"/>
          <w:szCs w:val="22"/>
        </w:rPr>
        <w:t>O</w:t>
      </w:r>
      <w:r w:rsidRPr="00006D34">
        <w:rPr>
          <w:rFonts w:ascii="Arial" w:hAnsi="Arial" w:cs="Arial"/>
          <w:sz w:val="22"/>
          <w:szCs w:val="22"/>
        </w:rPr>
        <w:t>sobowych do Państw Trzecich, w tym do podmiotów zlokalizowanych w Państwie Trzecim, bez uprzedniej pisemnej zgody</w:t>
      </w:r>
      <w:r w:rsidR="00852364" w:rsidRPr="00006D34">
        <w:rPr>
          <w:rFonts w:ascii="Arial" w:hAnsi="Arial" w:cs="Arial"/>
          <w:sz w:val="22"/>
          <w:szCs w:val="22"/>
        </w:rPr>
        <w:t xml:space="preserve"> Administratora</w:t>
      </w:r>
      <w:r w:rsidRPr="00006D34">
        <w:rPr>
          <w:rFonts w:ascii="Arial" w:hAnsi="Arial" w:cs="Arial"/>
          <w:sz w:val="22"/>
          <w:szCs w:val="22"/>
        </w:rPr>
        <w:t>.</w:t>
      </w:r>
    </w:p>
    <w:p w14:paraId="19430438" w14:textId="5652956C" w:rsidR="00FA1564" w:rsidRPr="00006D34" w:rsidRDefault="00FA1564" w:rsidP="004774B7">
      <w:pPr>
        <w:spacing w:before="120" w:after="120" w:line="276" w:lineRule="auto"/>
        <w:jc w:val="center"/>
        <w:rPr>
          <w:rFonts w:ascii="Arial" w:hAnsi="Arial" w:cs="Arial"/>
          <w:b/>
          <w:sz w:val="22"/>
          <w:szCs w:val="22"/>
        </w:rPr>
      </w:pPr>
      <w:r w:rsidRPr="00006D34">
        <w:rPr>
          <w:rFonts w:ascii="Arial" w:hAnsi="Arial" w:cs="Arial"/>
          <w:b/>
          <w:sz w:val="22"/>
          <w:szCs w:val="22"/>
        </w:rPr>
        <w:t>§ 1</w:t>
      </w:r>
      <w:r w:rsidR="00413A2A" w:rsidRPr="00006D34">
        <w:rPr>
          <w:rFonts w:ascii="Arial" w:hAnsi="Arial" w:cs="Arial"/>
          <w:b/>
          <w:sz w:val="22"/>
          <w:szCs w:val="22"/>
        </w:rPr>
        <w:t>0</w:t>
      </w:r>
    </w:p>
    <w:p w14:paraId="3B058FA4" w14:textId="77777777" w:rsidR="00FA1564" w:rsidRPr="00006D34" w:rsidRDefault="00FA1564" w:rsidP="004774B7">
      <w:pPr>
        <w:spacing w:before="120" w:after="120" w:line="276" w:lineRule="auto"/>
        <w:jc w:val="center"/>
        <w:rPr>
          <w:rFonts w:ascii="Arial" w:hAnsi="Arial" w:cs="Arial"/>
          <w:b/>
          <w:sz w:val="22"/>
          <w:szCs w:val="22"/>
        </w:rPr>
      </w:pPr>
      <w:r w:rsidRPr="00006D34">
        <w:rPr>
          <w:rFonts w:ascii="Arial" w:hAnsi="Arial" w:cs="Arial"/>
          <w:b/>
          <w:sz w:val="22"/>
          <w:szCs w:val="22"/>
        </w:rPr>
        <w:t>USUNIĘCIE I ZWROT DANYCH OSOBOWYCH</w:t>
      </w:r>
    </w:p>
    <w:p w14:paraId="662B12EF" w14:textId="37961866" w:rsidR="002667B9"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Po wygaśnięciu niniejszej Umowy, Procesor jest zobowiązany – adekwatnie do żądania </w:t>
      </w:r>
      <w:r w:rsidR="00852364" w:rsidRPr="00006D34">
        <w:rPr>
          <w:rFonts w:ascii="Arial" w:hAnsi="Arial" w:cs="Arial"/>
          <w:sz w:val="22"/>
          <w:szCs w:val="22"/>
        </w:rPr>
        <w:t>Administratora</w:t>
      </w:r>
      <w:r w:rsidRPr="00006D34">
        <w:rPr>
          <w:rFonts w:ascii="Arial" w:hAnsi="Arial" w:cs="Arial"/>
          <w:sz w:val="22"/>
          <w:szCs w:val="22"/>
        </w:rPr>
        <w:t xml:space="preserve"> – do zwrotu </w:t>
      </w:r>
      <w:r w:rsidR="00D4534D" w:rsidRPr="00006D34">
        <w:rPr>
          <w:rFonts w:ascii="Arial" w:hAnsi="Arial" w:cs="Arial"/>
          <w:sz w:val="22"/>
          <w:szCs w:val="22"/>
        </w:rPr>
        <w:t>D</w:t>
      </w:r>
      <w:r w:rsidRPr="00006D34">
        <w:rPr>
          <w:rFonts w:ascii="Arial" w:hAnsi="Arial" w:cs="Arial"/>
          <w:sz w:val="22"/>
          <w:szCs w:val="22"/>
        </w:rPr>
        <w:t xml:space="preserve">anych </w:t>
      </w:r>
      <w:r w:rsidR="00D4534D" w:rsidRPr="00006D34">
        <w:rPr>
          <w:rFonts w:ascii="Arial" w:hAnsi="Arial" w:cs="Arial"/>
          <w:sz w:val="22"/>
          <w:szCs w:val="22"/>
        </w:rPr>
        <w:t>O</w:t>
      </w:r>
      <w:r w:rsidRPr="00006D34">
        <w:rPr>
          <w:rFonts w:ascii="Arial" w:hAnsi="Arial" w:cs="Arial"/>
          <w:sz w:val="22"/>
          <w:szCs w:val="22"/>
        </w:rPr>
        <w:t>sobowych, w tym wszelkich ich kopii lub do usunięcia wszystkich Danych Osobowych.</w:t>
      </w:r>
    </w:p>
    <w:p w14:paraId="25285A7A" w14:textId="79BFEB37" w:rsidR="002667B9"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Na żądanie </w:t>
      </w:r>
      <w:r w:rsidR="00D4534D" w:rsidRPr="00006D34">
        <w:rPr>
          <w:rFonts w:ascii="Arial" w:hAnsi="Arial" w:cs="Arial"/>
          <w:sz w:val="22"/>
          <w:szCs w:val="22"/>
        </w:rPr>
        <w:t>Administratora</w:t>
      </w:r>
      <w:r w:rsidRPr="00006D34">
        <w:rPr>
          <w:rFonts w:ascii="Arial" w:hAnsi="Arial" w:cs="Arial"/>
          <w:sz w:val="22"/>
          <w:szCs w:val="22"/>
        </w:rPr>
        <w:t xml:space="preserve"> Procesor zobowiązany jest dostarczyć dokument potwierdzający zastosowanie się do obowiązku zwrotu lub usunięcia Danych Osobowych. </w:t>
      </w:r>
    </w:p>
    <w:p w14:paraId="32A54694" w14:textId="77777777" w:rsidR="002667B9"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Przepisów powyższych nie stosuje się w przypadku, gdy na podstawie odrębnych przepisów Procesor zobowiązany jest do przechowywania Danych Osobowych przez dłuższy czas. </w:t>
      </w:r>
    </w:p>
    <w:p w14:paraId="7067DAF6" w14:textId="22616FE0" w:rsidR="00FA1564" w:rsidRPr="00006D34" w:rsidRDefault="00FA1564" w:rsidP="00981CCD">
      <w:pPr>
        <w:pStyle w:val="Akapitzlist"/>
        <w:numPr>
          <w:ilvl w:val="0"/>
          <w:numId w:val="10"/>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W przypadku, gdy odrębne przepisy prawa zobowiązują Procesora do dalszego przetwarzania Danych Osobowych, Procesor zawiadamia </w:t>
      </w:r>
      <w:r w:rsidR="00D4534D" w:rsidRPr="00006D34">
        <w:rPr>
          <w:rFonts w:ascii="Arial" w:hAnsi="Arial" w:cs="Arial"/>
          <w:sz w:val="22"/>
          <w:szCs w:val="22"/>
        </w:rPr>
        <w:t>Administratora</w:t>
      </w:r>
      <w:r w:rsidRPr="00006D34">
        <w:rPr>
          <w:rFonts w:ascii="Arial" w:hAnsi="Arial" w:cs="Arial"/>
          <w:sz w:val="22"/>
          <w:szCs w:val="22"/>
        </w:rPr>
        <w:t xml:space="preserve"> o takim obowiązku wskazując odpowiednie przepisy prawa. </w:t>
      </w:r>
    </w:p>
    <w:p w14:paraId="5B47F2A5" w14:textId="65D4B065" w:rsidR="00FA1564" w:rsidRPr="00006D34" w:rsidRDefault="00FA1564" w:rsidP="004774B7">
      <w:pPr>
        <w:tabs>
          <w:tab w:val="left" w:pos="5670"/>
        </w:tabs>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11</w:t>
      </w:r>
    </w:p>
    <w:p w14:paraId="723497B4" w14:textId="77777777" w:rsidR="00FA1564" w:rsidRPr="00006D34" w:rsidRDefault="00FA1564" w:rsidP="004774B7">
      <w:pPr>
        <w:spacing w:before="120" w:after="120" w:line="276" w:lineRule="auto"/>
        <w:jc w:val="center"/>
        <w:rPr>
          <w:rFonts w:ascii="Arial" w:hAnsi="Arial" w:cs="Arial"/>
          <w:b/>
          <w:sz w:val="22"/>
          <w:szCs w:val="22"/>
        </w:rPr>
      </w:pPr>
      <w:r w:rsidRPr="00006D34">
        <w:rPr>
          <w:rFonts w:ascii="Arial" w:hAnsi="Arial" w:cs="Arial"/>
          <w:b/>
          <w:sz w:val="22"/>
          <w:szCs w:val="22"/>
        </w:rPr>
        <w:t>ODPOWIEDZIALNOŚĆ PROCESORA</w:t>
      </w:r>
    </w:p>
    <w:p w14:paraId="66ACC694" w14:textId="5BD91507" w:rsidR="00FA1564" w:rsidRPr="00006D34" w:rsidRDefault="00FA1564" w:rsidP="00981CCD">
      <w:pPr>
        <w:spacing w:before="120" w:after="120" w:line="276" w:lineRule="auto"/>
        <w:jc w:val="both"/>
        <w:rPr>
          <w:rFonts w:ascii="Arial" w:hAnsi="Arial" w:cs="Arial"/>
          <w:sz w:val="22"/>
          <w:szCs w:val="22"/>
        </w:rPr>
      </w:pPr>
      <w:r w:rsidRPr="00006D34">
        <w:rPr>
          <w:rFonts w:ascii="Arial" w:hAnsi="Arial" w:cs="Arial"/>
          <w:sz w:val="22"/>
          <w:szCs w:val="22"/>
        </w:rPr>
        <w:t xml:space="preserve">Procesor ponosi </w:t>
      </w:r>
      <w:r w:rsidR="008B1653" w:rsidRPr="00006D34">
        <w:rPr>
          <w:rFonts w:ascii="Arial" w:hAnsi="Arial" w:cs="Arial"/>
          <w:sz w:val="22"/>
          <w:szCs w:val="22"/>
        </w:rPr>
        <w:t xml:space="preserve">pełną </w:t>
      </w:r>
      <w:r w:rsidRPr="00006D34">
        <w:rPr>
          <w:rFonts w:ascii="Arial" w:hAnsi="Arial" w:cs="Arial"/>
          <w:sz w:val="22"/>
          <w:szCs w:val="22"/>
        </w:rPr>
        <w:t xml:space="preserve">odpowiedzialność za przetwarzanie Danych Osobowych niezgodne z treścią Umowy, a szczególności za udostępnienie powierzonych do przetwarzania Danych Osobowych osobom nieupoważnionym. </w:t>
      </w:r>
    </w:p>
    <w:p w14:paraId="0D4B1514" w14:textId="5464372C" w:rsidR="00FA1564" w:rsidRPr="00006D34" w:rsidRDefault="00FA1564" w:rsidP="0050419E">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12</w:t>
      </w:r>
    </w:p>
    <w:p w14:paraId="147456AB" w14:textId="77777777" w:rsidR="00FA1564" w:rsidRPr="00006D34" w:rsidRDefault="00FA1564" w:rsidP="0050419E">
      <w:pPr>
        <w:spacing w:before="120" w:after="120" w:line="276" w:lineRule="auto"/>
        <w:jc w:val="center"/>
        <w:rPr>
          <w:rFonts w:ascii="Arial" w:hAnsi="Arial" w:cs="Arial"/>
          <w:b/>
          <w:sz w:val="22"/>
          <w:szCs w:val="22"/>
        </w:rPr>
      </w:pPr>
      <w:r w:rsidRPr="00006D34">
        <w:rPr>
          <w:rFonts w:ascii="Arial" w:hAnsi="Arial" w:cs="Arial"/>
          <w:b/>
          <w:sz w:val="22"/>
          <w:szCs w:val="22"/>
        </w:rPr>
        <w:t>POUFNOŚĆ</w:t>
      </w:r>
    </w:p>
    <w:p w14:paraId="4E2D8CA7" w14:textId="2A167524" w:rsidR="00FA1564" w:rsidRPr="00006D34" w:rsidRDefault="00FA1564" w:rsidP="00981CCD">
      <w:pPr>
        <w:pStyle w:val="Akapitzlist"/>
        <w:numPr>
          <w:ilvl w:val="0"/>
          <w:numId w:val="11"/>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zobowiązuje się do zachowania w tajemnicy wszelkich informacji, danych, materiałów, dokumentów i </w:t>
      </w:r>
      <w:r w:rsidR="0050419E" w:rsidRPr="00006D34">
        <w:rPr>
          <w:rFonts w:ascii="Arial" w:hAnsi="Arial" w:cs="Arial"/>
          <w:sz w:val="22"/>
          <w:szCs w:val="22"/>
        </w:rPr>
        <w:t>D</w:t>
      </w:r>
      <w:r w:rsidRPr="00006D34">
        <w:rPr>
          <w:rFonts w:ascii="Arial" w:hAnsi="Arial" w:cs="Arial"/>
          <w:sz w:val="22"/>
          <w:szCs w:val="22"/>
        </w:rPr>
        <w:t xml:space="preserve">anych </w:t>
      </w:r>
      <w:r w:rsidR="0050419E" w:rsidRPr="00006D34">
        <w:rPr>
          <w:rFonts w:ascii="Arial" w:hAnsi="Arial" w:cs="Arial"/>
          <w:sz w:val="22"/>
          <w:szCs w:val="22"/>
        </w:rPr>
        <w:t>O</w:t>
      </w:r>
      <w:r w:rsidRPr="00006D34">
        <w:rPr>
          <w:rFonts w:ascii="Arial" w:hAnsi="Arial" w:cs="Arial"/>
          <w:sz w:val="22"/>
          <w:szCs w:val="22"/>
        </w:rPr>
        <w:t xml:space="preserve">sobowych otrzymanych od </w:t>
      </w:r>
      <w:r w:rsidR="008B1653" w:rsidRPr="00006D34">
        <w:rPr>
          <w:rFonts w:ascii="Arial" w:hAnsi="Arial" w:cs="Arial"/>
          <w:sz w:val="22"/>
          <w:szCs w:val="22"/>
        </w:rPr>
        <w:t>Administratora</w:t>
      </w:r>
      <w:r w:rsidRPr="00006D34">
        <w:rPr>
          <w:rFonts w:ascii="Arial" w:hAnsi="Arial" w:cs="Arial"/>
          <w:sz w:val="22"/>
          <w:szCs w:val="22"/>
        </w:rPr>
        <w:t xml:space="preserve"> </w:t>
      </w:r>
      <w:r w:rsidR="008B1653" w:rsidRPr="00006D34">
        <w:rPr>
          <w:rFonts w:ascii="Arial" w:hAnsi="Arial" w:cs="Arial"/>
          <w:sz w:val="22"/>
          <w:szCs w:val="22"/>
        </w:rPr>
        <w:t xml:space="preserve">lub </w:t>
      </w:r>
      <w:r w:rsidRPr="00006D34">
        <w:rPr>
          <w:rFonts w:ascii="Arial" w:hAnsi="Arial" w:cs="Arial"/>
          <w:sz w:val="22"/>
          <w:szCs w:val="22"/>
        </w:rPr>
        <w:t>od współpracujących z nim osób oraz danych uzyskanych w jakikolwiek inny sposób, zamierzony czy przypadkowy w formie ustnej, pisemnej lub elektronicznej („</w:t>
      </w:r>
      <w:r w:rsidRPr="00006D34">
        <w:rPr>
          <w:rFonts w:ascii="Arial" w:hAnsi="Arial" w:cs="Arial"/>
          <w:b/>
          <w:sz w:val="22"/>
          <w:szCs w:val="22"/>
        </w:rPr>
        <w:t>Dane poufne</w:t>
      </w:r>
      <w:r w:rsidRPr="00006D34">
        <w:rPr>
          <w:rFonts w:ascii="Arial" w:hAnsi="Arial" w:cs="Arial"/>
          <w:sz w:val="22"/>
          <w:szCs w:val="22"/>
        </w:rPr>
        <w:t xml:space="preserve">”). </w:t>
      </w:r>
    </w:p>
    <w:p w14:paraId="4479B4CA" w14:textId="7BFC51E8" w:rsidR="00FA1564" w:rsidRPr="00006D34" w:rsidRDefault="00FA1564" w:rsidP="00981CCD">
      <w:pPr>
        <w:pStyle w:val="Akapitzlist"/>
        <w:numPr>
          <w:ilvl w:val="0"/>
          <w:numId w:val="11"/>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Procesor oświadcza, że w związku ze zobowiązaniem do zachowania w tajemnicy Danych Poufnych nie będą one wykorzystywane, ujawniane ani udostępniane bez pisemnej zgody </w:t>
      </w:r>
      <w:r w:rsidR="008B1653" w:rsidRPr="00006D34">
        <w:rPr>
          <w:rFonts w:ascii="Arial" w:hAnsi="Arial" w:cs="Arial"/>
          <w:sz w:val="22"/>
          <w:szCs w:val="22"/>
        </w:rPr>
        <w:t xml:space="preserve">Administratora </w:t>
      </w:r>
      <w:r w:rsidRPr="00006D34">
        <w:rPr>
          <w:rFonts w:ascii="Arial" w:hAnsi="Arial" w:cs="Arial"/>
          <w:sz w:val="22"/>
          <w:szCs w:val="22"/>
        </w:rPr>
        <w:t xml:space="preserve">w innym celu niż wykonanie Umowy, chyba że konieczność ujawnienia posiadanych informacji wynika z obowiązujących przepisów prawa lub Umowy. </w:t>
      </w:r>
    </w:p>
    <w:p w14:paraId="0C198639" w14:textId="18BC80B5" w:rsidR="00FA1564" w:rsidRPr="00006D34" w:rsidRDefault="00FA1564" w:rsidP="00981CCD">
      <w:pPr>
        <w:pStyle w:val="Akapitzlist"/>
        <w:numPr>
          <w:ilvl w:val="0"/>
          <w:numId w:val="11"/>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Strony zobowiązują się do dołożenia wszelkich starań w celu zapewnienia, aby środki łączności</w:t>
      </w:r>
      <w:r w:rsidR="006B2A84" w:rsidRPr="00006D34">
        <w:rPr>
          <w:rFonts w:ascii="Arial" w:hAnsi="Arial" w:cs="Arial"/>
          <w:sz w:val="22"/>
          <w:szCs w:val="22"/>
        </w:rPr>
        <w:t xml:space="preserve"> </w:t>
      </w:r>
      <w:r w:rsidR="005270C0" w:rsidRPr="00006D34">
        <w:rPr>
          <w:rFonts w:ascii="Arial" w:hAnsi="Arial" w:cs="Arial"/>
          <w:sz w:val="22"/>
          <w:szCs w:val="22"/>
        </w:rPr>
        <w:t xml:space="preserve">wykorzystywane do odbioru, przekazywania oraz przechowywania danych poufnych </w:t>
      </w:r>
      <w:r w:rsidR="006B2A84" w:rsidRPr="00006D34">
        <w:rPr>
          <w:rFonts w:ascii="Arial" w:hAnsi="Arial" w:cs="Arial"/>
          <w:sz w:val="22"/>
          <w:szCs w:val="22"/>
        </w:rPr>
        <w:t>oraz rozwiązania Systemu Odczy</w:t>
      </w:r>
      <w:r w:rsidR="005270C0" w:rsidRPr="00006D34">
        <w:rPr>
          <w:rFonts w:ascii="Arial" w:hAnsi="Arial" w:cs="Arial"/>
          <w:sz w:val="22"/>
          <w:szCs w:val="22"/>
        </w:rPr>
        <w:t>towego</w:t>
      </w:r>
      <w:r w:rsidR="006B2A84" w:rsidRPr="00006D34">
        <w:rPr>
          <w:rFonts w:ascii="Arial" w:hAnsi="Arial" w:cs="Arial"/>
          <w:sz w:val="22"/>
          <w:szCs w:val="22"/>
        </w:rPr>
        <w:t xml:space="preserve"> i Serwis aplikacji,</w:t>
      </w:r>
      <w:r w:rsidRPr="00006D34">
        <w:rPr>
          <w:rFonts w:ascii="Arial" w:hAnsi="Arial" w:cs="Arial"/>
          <w:sz w:val="22"/>
          <w:szCs w:val="22"/>
        </w:rPr>
        <w:t xml:space="preserve"> gwarantowały zabezpieczenie danych poufnych, w tym w szczególności danych osobowych powierzonych do przetwarzania, przed dostępem osób trzecich nieupoważnionych do zapoznania się z ich treścią. </w:t>
      </w:r>
    </w:p>
    <w:p w14:paraId="4A3EEE35" w14:textId="0EF1ABE5" w:rsidR="00FA1564" w:rsidRPr="00006D34" w:rsidRDefault="00FA1564" w:rsidP="005270C0">
      <w:pPr>
        <w:spacing w:before="120" w:after="120" w:line="276" w:lineRule="auto"/>
        <w:jc w:val="center"/>
        <w:rPr>
          <w:rFonts w:ascii="Arial" w:hAnsi="Arial" w:cs="Arial"/>
          <w:b/>
          <w:sz w:val="22"/>
          <w:szCs w:val="22"/>
        </w:rPr>
      </w:pPr>
      <w:r w:rsidRPr="00006D34">
        <w:rPr>
          <w:rFonts w:ascii="Arial" w:hAnsi="Arial" w:cs="Arial"/>
          <w:b/>
          <w:sz w:val="22"/>
          <w:szCs w:val="22"/>
        </w:rPr>
        <w:t xml:space="preserve">§ </w:t>
      </w:r>
      <w:r w:rsidR="00413A2A" w:rsidRPr="00006D34">
        <w:rPr>
          <w:rFonts w:ascii="Arial" w:hAnsi="Arial" w:cs="Arial"/>
          <w:b/>
          <w:sz w:val="22"/>
          <w:szCs w:val="22"/>
        </w:rPr>
        <w:t>13</w:t>
      </w:r>
    </w:p>
    <w:p w14:paraId="6B453540" w14:textId="77777777" w:rsidR="00FA1564" w:rsidRPr="00006D34" w:rsidRDefault="00FA1564" w:rsidP="005270C0">
      <w:pPr>
        <w:spacing w:before="120" w:after="120" w:line="276" w:lineRule="auto"/>
        <w:jc w:val="center"/>
        <w:rPr>
          <w:rFonts w:ascii="Arial" w:hAnsi="Arial" w:cs="Arial"/>
          <w:b/>
          <w:sz w:val="22"/>
          <w:szCs w:val="22"/>
        </w:rPr>
      </w:pPr>
      <w:r w:rsidRPr="00006D34">
        <w:rPr>
          <w:rFonts w:ascii="Arial" w:hAnsi="Arial" w:cs="Arial"/>
          <w:b/>
          <w:sz w:val="22"/>
          <w:szCs w:val="22"/>
        </w:rPr>
        <w:t>POSTANOWIENIA KOŃCOWE</w:t>
      </w:r>
    </w:p>
    <w:p w14:paraId="7EE7BE09" w14:textId="77777777" w:rsidR="002667B9" w:rsidRPr="00006D34" w:rsidRDefault="00560C75"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Powierzenie trwa przez czas obowiązywania Umowy Głównej. W celu uniknięcia wątpliwości, rozwiązanie Umowy Głównej skutkuje rozwiązaniem niniejszej Umowy.</w:t>
      </w:r>
    </w:p>
    <w:p w14:paraId="3B556720" w14:textId="77777777" w:rsidR="002667B9" w:rsidRPr="00006D34" w:rsidRDefault="00FA1564"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Każdorazowo przez pojęcie „dni” rozumie się dni kalendarzowe. </w:t>
      </w:r>
    </w:p>
    <w:p w14:paraId="64426FC6" w14:textId="77777777" w:rsidR="002667B9" w:rsidRPr="00006D34" w:rsidRDefault="00FA1564"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Wszelkie zmiany niniejszej Umowy wymagają formy pisemnej. </w:t>
      </w:r>
    </w:p>
    <w:p w14:paraId="16083287" w14:textId="2F597A99" w:rsidR="00FA1564" w:rsidRPr="00006D34" w:rsidRDefault="00FA1564"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Niniejsza Umowa został sporządzony w dwóch jednobrzmiących egzemplarzach</w:t>
      </w:r>
      <w:r w:rsidR="004526BE" w:rsidRPr="00006D34">
        <w:rPr>
          <w:rFonts w:ascii="Arial" w:hAnsi="Arial" w:cs="Arial"/>
          <w:sz w:val="22"/>
          <w:szCs w:val="22"/>
        </w:rPr>
        <w:t>,</w:t>
      </w:r>
      <w:r w:rsidRPr="00006D34">
        <w:rPr>
          <w:rFonts w:ascii="Arial" w:hAnsi="Arial" w:cs="Arial"/>
          <w:sz w:val="22"/>
          <w:szCs w:val="22"/>
        </w:rPr>
        <w:t xml:space="preserve"> po jednym egzemplarzu dla </w:t>
      </w:r>
      <w:r w:rsidR="00575CE5" w:rsidRPr="00006D34">
        <w:rPr>
          <w:rFonts w:ascii="Arial" w:hAnsi="Arial" w:cs="Arial"/>
          <w:sz w:val="22"/>
          <w:szCs w:val="22"/>
        </w:rPr>
        <w:t>Administratora</w:t>
      </w:r>
      <w:r w:rsidRPr="00006D34">
        <w:rPr>
          <w:rFonts w:ascii="Arial" w:hAnsi="Arial" w:cs="Arial"/>
          <w:sz w:val="22"/>
          <w:szCs w:val="22"/>
        </w:rPr>
        <w:t xml:space="preserve"> i Procesora.</w:t>
      </w:r>
    </w:p>
    <w:p w14:paraId="2A541B90" w14:textId="77777777" w:rsidR="00D30867" w:rsidRPr="00006D34" w:rsidRDefault="00D30867"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W sprawach nieuregulowanych zastosowanie będą miały przepisy Kodeksu cywilnego oraz RODO.</w:t>
      </w:r>
    </w:p>
    <w:p w14:paraId="401C5F78" w14:textId="6F3DFA81" w:rsidR="00D30867" w:rsidRPr="00006D34" w:rsidRDefault="00D30867" w:rsidP="00981CCD">
      <w:pPr>
        <w:pStyle w:val="Akapitzlist"/>
        <w:numPr>
          <w:ilvl w:val="0"/>
          <w:numId w:val="12"/>
        </w:numPr>
        <w:spacing w:before="120" w:after="120" w:line="276" w:lineRule="auto"/>
        <w:ind w:left="426" w:hanging="426"/>
        <w:contextualSpacing w:val="0"/>
        <w:jc w:val="both"/>
        <w:rPr>
          <w:rFonts w:ascii="Arial" w:hAnsi="Arial" w:cs="Arial"/>
          <w:sz w:val="22"/>
          <w:szCs w:val="22"/>
        </w:rPr>
      </w:pPr>
      <w:r w:rsidRPr="00006D34">
        <w:rPr>
          <w:rFonts w:ascii="Arial" w:hAnsi="Arial" w:cs="Arial"/>
          <w:sz w:val="22"/>
          <w:szCs w:val="22"/>
        </w:rPr>
        <w:t xml:space="preserve">Sądem właściwym do rozpatrzenia sporów wynikających z </w:t>
      </w:r>
      <w:r w:rsidR="003F7C46" w:rsidRPr="00006D34">
        <w:rPr>
          <w:rFonts w:ascii="Arial" w:hAnsi="Arial" w:cs="Arial"/>
          <w:sz w:val="22"/>
          <w:szCs w:val="22"/>
        </w:rPr>
        <w:t>U</w:t>
      </w:r>
      <w:r w:rsidRPr="00006D34">
        <w:rPr>
          <w:rFonts w:ascii="Arial" w:hAnsi="Arial" w:cs="Arial"/>
          <w:sz w:val="22"/>
          <w:szCs w:val="22"/>
        </w:rPr>
        <w:t xml:space="preserve">mowy będzie sąd właściwy </w:t>
      </w:r>
      <w:r w:rsidR="008E610D" w:rsidRPr="00006D34">
        <w:rPr>
          <w:rFonts w:ascii="Arial" w:hAnsi="Arial" w:cs="Arial"/>
          <w:sz w:val="22"/>
          <w:szCs w:val="22"/>
        </w:rPr>
        <w:t xml:space="preserve">dla siedziby </w:t>
      </w:r>
      <w:r w:rsidRPr="00006D34">
        <w:rPr>
          <w:rFonts w:ascii="Arial" w:hAnsi="Arial" w:cs="Arial"/>
          <w:sz w:val="22"/>
          <w:szCs w:val="22"/>
        </w:rPr>
        <w:t>Administratora.</w:t>
      </w:r>
    </w:p>
    <w:p w14:paraId="315E8123" w14:textId="77777777" w:rsidR="00E86F5C" w:rsidRPr="00006D34" w:rsidRDefault="00E86F5C" w:rsidP="00E86F5C">
      <w:pPr>
        <w:spacing w:before="120" w:after="120" w:line="276" w:lineRule="auto"/>
        <w:jc w:val="both"/>
        <w:rPr>
          <w:rFonts w:ascii="Arial" w:hAnsi="Arial" w:cs="Arial"/>
          <w:sz w:val="22"/>
          <w:szCs w:val="22"/>
        </w:rPr>
      </w:pPr>
    </w:p>
    <w:p w14:paraId="7BE44B27" w14:textId="77777777" w:rsidR="00E86F5C" w:rsidRPr="00006D34" w:rsidRDefault="00E86F5C" w:rsidP="00E86F5C">
      <w:pPr>
        <w:spacing w:before="120" w:after="120" w:line="276" w:lineRule="auto"/>
        <w:jc w:val="both"/>
        <w:rPr>
          <w:rFonts w:ascii="Arial" w:hAnsi="Arial" w:cs="Arial"/>
          <w:sz w:val="22"/>
          <w:szCs w:val="22"/>
        </w:rPr>
      </w:pPr>
    </w:p>
    <w:p w14:paraId="64F313A3" w14:textId="77777777" w:rsidR="00FA1564" w:rsidRPr="00006D34" w:rsidRDefault="00FA1564" w:rsidP="00981CCD">
      <w:pPr>
        <w:spacing w:before="120" w:after="120" w:line="276" w:lineRule="auto"/>
        <w:jc w:val="both"/>
        <w:rPr>
          <w:rFonts w:ascii="Arial" w:hAnsi="Arial" w:cs="Arial"/>
          <w:color w:val="808080" w:themeColor="background1" w:themeShade="80"/>
          <w:sz w:val="22"/>
          <w:szCs w:val="22"/>
        </w:rPr>
      </w:pPr>
    </w:p>
    <w:p w14:paraId="2C80028C" w14:textId="77777777" w:rsidR="00324E6F" w:rsidRPr="00006D34" w:rsidRDefault="00324E6F" w:rsidP="00981CCD">
      <w:pPr>
        <w:spacing w:before="120" w:after="120" w:line="276" w:lineRule="auto"/>
        <w:jc w:val="both"/>
        <w:rPr>
          <w:rFonts w:ascii="Arial" w:hAnsi="Arial" w:cs="Arial"/>
          <w:bCs/>
          <w:sz w:val="22"/>
          <w:szCs w:val="22"/>
          <w:lang w:val="fi-F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413A2A" w:rsidRPr="00006D34" w14:paraId="12EE3995" w14:textId="77777777" w:rsidTr="00413A2A">
        <w:tc>
          <w:tcPr>
            <w:tcW w:w="3020" w:type="dxa"/>
            <w:tcBorders>
              <w:top w:val="single" w:sz="4" w:space="0" w:color="auto"/>
            </w:tcBorders>
          </w:tcPr>
          <w:p w14:paraId="5B34B741" w14:textId="652F2BF4" w:rsidR="00413A2A" w:rsidRPr="00006D34" w:rsidRDefault="00413A2A" w:rsidP="006D19D8">
            <w:pPr>
              <w:spacing w:before="120" w:after="120" w:line="276" w:lineRule="auto"/>
              <w:jc w:val="center"/>
              <w:rPr>
                <w:rFonts w:ascii="Arial" w:hAnsi="Arial" w:cs="Arial"/>
                <w:sz w:val="22"/>
                <w:szCs w:val="22"/>
              </w:rPr>
            </w:pPr>
            <w:r w:rsidRPr="00006D34">
              <w:rPr>
                <w:rFonts w:ascii="Arial" w:hAnsi="Arial" w:cs="Arial"/>
                <w:sz w:val="22"/>
                <w:szCs w:val="22"/>
              </w:rPr>
              <w:t>Administrator</w:t>
            </w:r>
          </w:p>
        </w:tc>
        <w:tc>
          <w:tcPr>
            <w:tcW w:w="3021" w:type="dxa"/>
          </w:tcPr>
          <w:p w14:paraId="10671574" w14:textId="77777777" w:rsidR="00413A2A" w:rsidRPr="00006D34" w:rsidRDefault="00413A2A" w:rsidP="006D19D8">
            <w:pPr>
              <w:spacing w:before="120" w:after="120" w:line="276" w:lineRule="auto"/>
              <w:jc w:val="center"/>
              <w:rPr>
                <w:rFonts w:ascii="Arial" w:hAnsi="Arial" w:cs="Arial"/>
                <w:sz w:val="22"/>
                <w:szCs w:val="22"/>
              </w:rPr>
            </w:pPr>
          </w:p>
        </w:tc>
        <w:tc>
          <w:tcPr>
            <w:tcW w:w="3021" w:type="dxa"/>
            <w:tcBorders>
              <w:top w:val="single" w:sz="4" w:space="0" w:color="auto"/>
            </w:tcBorders>
          </w:tcPr>
          <w:p w14:paraId="5DAEB8A3" w14:textId="5D96FB60" w:rsidR="00413A2A" w:rsidRPr="00006D34" w:rsidRDefault="00413A2A" w:rsidP="006D19D8">
            <w:pPr>
              <w:spacing w:before="120" w:after="120" w:line="276" w:lineRule="auto"/>
              <w:jc w:val="center"/>
              <w:rPr>
                <w:rFonts w:ascii="Arial" w:hAnsi="Arial" w:cs="Arial"/>
                <w:sz w:val="22"/>
                <w:szCs w:val="22"/>
              </w:rPr>
            </w:pPr>
            <w:r w:rsidRPr="00006D34">
              <w:rPr>
                <w:rFonts w:ascii="Arial" w:hAnsi="Arial" w:cs="Arial"/>
                <w:sz w:val="22"/>
                <w:szCs w:val="22"/>
              </w:rPr>
              <w:t>Procesor</w:t>
            </w:r>
          </w:p>
        </w:tc>
      </w:tr>
    </w:tbl>
    <w:p w14:paraId="5E4BB302" w14:textId="77777777" w:rsidR="002A0351" w:rsidRPr="00006D34" w:rsidRDefault="002A0351" w:rsidP="00981CCD">
      <w:pPr>
        <w:spacing w:before="120" w:after="120" w:line="276" w:lineRule="auto"/>
        <w:jc w:val="both"/>
        <w:rPr>
          <w:rFonts w:ascii="Arial" w:hAnsi="Arial" w:cs="Arial"/>
          <w:color w:val="808080" w:themeColor="background1" w:themeShade="80"/>
          <w:sz w:val="22"/>
          <w:szCs w:val="22"/>
        </w:rPr>
      </w:pPr>
    </w:p>
    <w:p w14:paraId="3B2085AA" w14:textId="77777777" w:rsidR="00A65505" w:rsidRPr="00006D34" w:rsidRDefault="00A65505" w:rsidP="00981CCD">
      <w:pPr>
        <w:spacing w:before="120" w:after="120" w:line="276" w:lineRule="auto"/>
        <w:jc w:val="both"/>
        <w:rPr>
          <w:rFonts w:ascii="Arial" w:hAnsi="Arial" w:cs="Arial"/>
          <w:color w:val="808080" w:themeColor="background1" w:themeShade="80"/>
          <w:sz w:val="22"/>
          <w:szCs w:val="22"/>
        </w:rPr>
      </w:pPr>
    </w:p>
    <w:p w14:paraId="527A2EFC" w14:textId="77777777" w:rsidR="00A65505" w:rsidRPr="00006D34" w:rsidRDefault="00A65505" w:rsidP="00981CCD">
      <w:pPr>
        <w:spacing w:before="120" w:after="120" w:line="276" w:lineRule="auto"/>
        <w:jc w:val="both"/>
        <w:rPr>
          <w:rFonts w:ascii="Arial" w:hAnsi="Arial" w:cs="Arial"/>
          <w:color w:val="808080" w:themeColor="background1" w:themeShade="80"/>
          <w:sz w:val="22"/>
          <w:szCs w:val="22"/>
        </w:rPr>
      </w:pPr>
    </w:p>
    <w:p w14:paraId="709B77C2" w14:textId="77777777" w:rsidR="001366BA" w:rsidRPr="00006D34" w:rsidRDefault="001366BA" w:rsidP="001366BA">
      <w:pPr>
        <w:spacing w:before="120" w:after="120" w:line="276" w:lineRule="auto"/>
        <w:jc w:val="both"/>
        <w:rPr>
          <w:rFonts w:ascii="Arial" w:hAnsi="Arial" w:cs="Arial"/>
          <w:sz w:val="22"/>
          <w:szCs w:val="22"/>
        </w:rPr>
      </w:pPr>
      <w:r w:rsidRPr="00006D34">
        <w:rPr>
          <w:rFonts w:ascii="Arial" w:hAnsi="Arial" w:cs="Arial"/>
          <w:sz w:val="22"/>
          <w:szCs w:val="22"/>
        </w:rPr>
        <w:t>Załączniki:</w:t>
      </w:r>
    </w:p>
    <w:p w14:paraId="174E3CBF" w14:textId="77777777" w:rsidR="001366BA" w:rsidRPr="00006D34" w:rsidRDefault="001366BA" w:rsidP="001366BA">
      <w:pPr>
        <w:pStyle w:val="Akapitzlist"/>
        <w:numPr>
          <w:ilvl w:val="3"/>
          <w:numId w:val="9"/>
        </w:numPr>
        <w:spacing w:before="120" w:after="120" w:line="276" w:lineRule="auto"/>
        <w:ind w:left="284" w:hanging="284"/>
        <w:jc w:val="both"/>
        <w:rPr>
          <w:rFonts w:ascii="Arial" w:hAnsi="Arial" w:cs="Arial"/>
          <w:sz w:val="22"/>
          <w:szCs w:val="22"/>
        </w:rPr>
      </w:pPr>
      <w:r w:rsidRPr="00006D34">
        <w:rPr>
          <w:rFonts w:ascii="Arial" w:hAnsi="Arial" w:cs="Arial"/>
          <w:sz w:val="22"/>
          <w:szCs w:val="22"/>
        </w:rPr>
        <w:t xml:space="preserve">Lista </w:t>
      </w:r>
      <w:proofErr w:type="spellStart"/>
      <w:r w:rsidRPr="00006D34">
        <w:rPr>
          <w:rFonts w:ascii="Arial" w:hAnsi="Arial" w:cs="Arial"/>
          <w:sz w:val="22"/>
          <w:szCs w:val="22"/>
        </w:rPr>
        <w:t>Podprocesorów</w:t>
      </w:r>
      <w:proofErr w:type="spellEnd"/>
      <w:r w:rsidRPr="00006D34">
        <w:rPr>
          <w:rFonts w:ascii="Arial" w:hAnsi="Arial" w:cs="Arial"/>
          <w:sz w:val="22"/>
          <w:szCs w:val="22"/>
        </w:rPr>
        <w:t>.</w:t>
      </w:r>
    </w:p>
    <w:p w14:paraId="2F7D3B30" w14:textId="77777777" w:rsidR="001366BA" w:rsidRPr="00006D34" w:rsidRDefault="001366BA" w:rsidP="001366BA">
      <w:pPr>
        <w:spacing w:before="120" w:after="120" w:line="276" w:lineRule="auto"/>
        <w:jc w:val="both"/>
        <w:rPr>
          <w:rFonts w:ascii="Arial" w:hAnsi="Arial" w:cs="Arial"/>
          <w:sz w:val="22"/>
          <w:szCs w:val="22"/>
        </w:rPr>
      </w:pPr>
    </w:p>
    <w:p w14:paraId="72546512" w14:textId="77777777" w:rsidR="001366BA" w:rsidRPr="00006D34" w:rsidRDefault="001366BA" w:rsidP="001366BA">
      <w:pPr>
        <w:spacing w:after="160" w:line="256" w:lineRule="auto"/>
        <w:rPr>
          <w:rFonts w:ascii="Arial" w:hAnsi="Arial" w:cs="Arial"/>
          <w:sz w:val="22"/>
          <w:szCs w:val="22"/>
        </w:rPr>
      </w:pPr>
      <w:r w:rsidRPr="00006D34">
        <w:rPr>
          <w:rFonts w:ascii="Arial" w:hAnsi="Arial" w:cs="Arial"/>
          <w:sz w:val="22"/>
          <w:szCs w:val="22"/>
        </w:rPr>
        <w:br w:type="page"/>
      </w:r>
    </w:p>
    <w:p w14:paraId="2AB64C11" w14:textId="77777777" w:rsidR="001366BA" w:rsidRPr="00006D34" w:rsidRDefault="001366BA" w:rsidP="001366BA">
      <w:pPr>
        <w:spacing w:before="120" w:after="120" w:line="276" w:lineRule="auto"/>
        <w:jc w:val="both"/>
        <w:rPr>
          <w:rFonts w:ascii="Arial" w:hAnsi="Arial" w:cs="Arial"/>
          <w:sz w:val="22"/>
          <w:szCs w:val="22"/>
          <w:u w:val="single"/>
        </w:rPr>
      </w:pPr>
      <w:r w:rsidRPr="00006D34">
        <w:rPr>
          <w:rFonts w:ascii="Arial" w:hAnsi="Arial" w:cs="Arial"/>
          <w:sz w:val="22"/>
          <w:szCs w:val="22"/>
          <w:u w:val="single"/>
        </w:rPr>
        <w:t xml:space="preserve">Załącznik nr 1 </w:t>
      </w:r>
    </w:p>
    <w:p w14:paraId="2E90EAA3" w14:textId="77777777" w:rsidR="001366BA" w:rsidRPr="00006D34" w:rsidRDefault="001366BA" w:rsidP="001366BA">
      <w:pPr>
        <w:spacing w:before="120" w:after="120" w:line="276" w:lineRule="auto"/>
        <w:jc w:val="center"/>
        <w:rPr>
          <w:rFonts w:ascii="Arial" w:hAnsi="Arial" w:cs="Arial"/>
          <w:b/>
          <w:sz w:val="22"/>
          <w:szCs w:val="22"/>
        </w:rPr>
      </w:pPr>
    </w:p>
    <w:p w14:paraId="08864D7A" w14:textId="77777777" w:rsidR="001366BA" w:rsidRPr="00006D34" w:rsidRDefault="001366BA" w:rsidP="001366BA">
      <w:pPr>
        <w:spacing w:before="120" w:after="120" w:line="276" w:lineRule="auto"/>
        <w:jc w:val="center"/>
        <w:rPr>
          <w:rFonts w:ascii="Arial" w:hAnsi="Arial" w:cs="Arial"/>
          <w:b/>
          <w:sz w:val="22"/>
          <w:szCs w:val="22"/>
        </w:rPr>
      </w:pPr>
      <w:r w:rsidRPr="00006D34">
        <w:rPr>
          <w:rFonts w:ascii="Arial" w:hAnsi="Arial" w:cs="Arial"/>
          <w:b/>
          <w:sz w:val="22"/>
          <w:szCs w:val="22"/>
        </w:rPr>
        <w:t xml:space="preserve">Lista </w:t>
      </w:r>
      <w:proofErr w:type="spellStart"/>
      <w:r w:rsidRPr="00006D34">
        <w:rPr>
          <w:rFonts w:ascii="Arial" w:hAnsi="Arial" w:cs="Arial"/>
          <w:b/>
          <w:sz w:val="22"/>
          <w:szCs w:val="22"/>
        </w:rPr>
        <w:t>Podprocesorów</w:t>
      </w:r>
      <w:proofErr w:type="spellEnd"/>
    </w:p>
    <w:p w14:paraId="23570821" w14:textId="77777777" w:rsidR="001366BA" w:rsidRPr="00006D34" w:rsidRDefault="001366BA" w:rsidP="001366BA">
      <w:pPr>
        <w:spacing w:before="120" w:after="120" w:line="276" w:lineRule="auto"/>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2194"/>
        <w:gridCol w:w="2268"/>
        <w:gridCol w:w="3992"/>
      </w:tblGrid>
      <w:tr w:rsidR="001366BA" w:rsidRPr="00006D34" w14:paraId="1659D3BB" w14:textId="77777777" w:rsidTr="001366BA">
        <w:trPr>
          <w:tblHeader/>
        </w:trPr>
        <w:tc>
          <w:tcPr>
            <w:tcW w:w="608"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5CDFA66A" w14:textId="77777777" w:rsidR="001366BA" w:rsidRPr="00006D34" w:rsidRDefault="001366BA">
            <w:pPr>
              <w:spacing w:before="120" w:after="120" w:line="276" w:lineRule="auto"/>
              <w:jc w:val="center"/>
              <w:rPr>
                <w:rFonts w:ascii="Arial" w:eastAsia="Calibri" w:hAnsi="Arial" w:cs="Arial"/>
                <w:b/>
                <w:bCs/>
                <w:kern w:val="2"/>
                <w:sz w:val="22"/>
                <w:szCs w:val="22"/>
                <w:lang w:eastAsia="en-US"/>
                <w14:ligatures w14:val="standardContextual"/>
              </w:rPr>
            </w:pPr>
            <w:r w:rsidRPr="00006D34">
              <w:rPr>
                <w:rFonts w:ascii="Arial" w:eastAsia="Calibri" w:hAnsi="Arial" w:cs="Arial"/>
                <w:b/>
                <w:bCs/>
                <w:kern w:val="2"/>
                <w:sz w:val="22"/>
                <w:szCs w:val="22"/>
                <w:lang w:eastAsia="en-US"/>
                <w14:ligatures w14:val="standardContextual"/>
              </w:rPr>
              <w:t>Lp./ No.</w:t>
            </w:r>
          </w:p>
        </w:tc>
        <w:tc>
          <w:tcPr>
            <w:tcW w:w="2194"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0B0014D7" w14:textId="77777777" w:rsidR="001366BA" w:rsidRPr="00006D34" w:rsidRDefault="001366BA">
            <w:pPr>
              <w:spacing w:before="120" w:after="120" w:line="276" w:lineRule="auto"/>
              <w:jc w:val="center"/>
              <w:rPr>
                <w:rFonts w:ascii="Arial" w:eastAsia="Calibri" w:hAnsi="Arial" w:cs="Arial"/>
                <w:b/>
                <w:bCs/>
                <w:kern w:val="2"/>
                <w:sz w:val="22"/>
                <w:szCs w:val="22"/>
                <w:lang w:val="en-US" w:eastAsia="en-US"/>
                <w14:ligatures w14:val="standardContextual"/>
              </w:rPr>
            </w:pPr>
            <w:r w:rsidRPr="00006D34">
              <w:rPr>
                <w:rFonts w:ascii="Arial" w:eastAsia="Calibri" w:hAnsi="Arial" w:cs="Arial"/>
                <w:b/>
                <w:bCs/>
                <w:kern w:val="2"/>
                <w:sz w:val="22"/>
                <w:szCs w:val="22"/>
                <w:lang w:val="en-US" w:eastAsia="en-US"/>
                <w14:ligatures w14:val="standardContextual"/>
              </w:rPr>
              <w:t>Nazwa podmiotu</w:t>
            </w:r>
          </w:p>
        </w:tc>
        <w:tc>
          <w:tcPr>
            <w:tcW w:w="2268" w:type="dxa"/>
            <w:tcBorders>
              <w:top w:val="single" w:sz="4" w:space="0" w:color="auto"/>
              <w:left w:val="single" w:sz="4" w:space="0" w:color="auto"/>
              <w:bottom w:val="single" w:sz="4" w:space="0" w:color="auto"/>
              <w:right w:val="single" w:sz="4" w:space="0" w:color="auto"/>
            </w:tcBorders>
            <w:shd w:val="clear" w:color="auto" w:fill="C9C9C9" w:themeFill="accent3" w:themeFillTint="99"/>
            <w:vAlign w:val="center"/>
            <w:hideMark/>
          </w:tcPr>
          <w:p w14:paraId="1D2C37E7" w14:textId="77777777" w:rsidR="001366BA" w:rsidRPr="00006D34" w:rsidRDefault="001366BA">
            <w:pPr>
              <w:spacing w:before="120" w:after="120" w:line="276" w:lineRule="auto"/>
              <w:jc w:val="center"/>
              <w:rPr>
                <w:rFonts w:ascii="Arial" w:eastAsia="Calibri" w:hAnsi="Arial" w:cs="Arial"/>
                <w:b/>
                <w:bCs/>
                <w:kern w:val="2"/>
                <w:sz w:val="22"/>
                <w:szCs w:val="22"/>
                <w:lang w:val="en-US" w:eastAsia="en-US"/>
                <w14:ligatures w14:val="standardContextual"/>
              </w:rPr>
            </w:pPr>
            <w:r w:rsidRPr="00006D34">
              <w:rPr>
                <w:rFonts w:ascii="Arial" w:eastAsia="Calibri" w:hAnsi="Arial" w:cs="Arial"/>
                <w:b/>
                <w:bCs/>
                <w:kern w:val="2"/>
                <w:sz w:val="22"/>
                <w:szCs w:val="22"/>
                <w:lang w:val="en-US" w:eastAsia="en-US"/>
                <w14:ligatures w14:val="standardContextual"/>
              </w:rPr>
              <w:t>Adres siedziby</w:t>
            </w:r>
          </w:p>
        </w:tc>
        <w:tc>
          <w:tcPr>
            <w:tcW w:w="3992" w:type="dxa"/>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44694A72" w14:textId="77777777" w:rsidR="001366BA" w:rsidRPr="00006D34" w:rsidRDefault="001366BA">
            <w:pPr>
              <w:spacing w:before="120" w:after="120" w:line="276" w:lineRule="auto"/>
              <w:jc w:val="center"/>
              <w:rPr>
                <w:rFonts w:ascii="Arial" w:eastAsia="Calibri" w:hAnsi="Arial" w:cs="Arial"/>
                <w:b/>
                <w:bCs/>
                <w:kern w:val="2"/>
                <w:sz w:val="22"/>
                <w:szCs w:val="22"/>
                <w:lang w:eastAsia="en-US"/>
                <w14:ligatures w14:val="standardContextual"/>
              </w:rPr>
            </w:pPr>
            <w:r w:rsidRPr="00006D34">
              <w:rPr>
                <w:rFonts w:ascii="Arial" w:eastAsia="Calibri" w:hAnsi="Arial" w:cs="Arial"/>
                <w:b/>
                <w:bCs/>
                <w:kern w:val="2"/>
                <w:sz w:val="22"/>
                <w:szCs w:val="22"/>
                <w:lang w:eastAsia="en-US"/>
                <w14:ligatures w14:val="standardContextual"/>
              </w:rPr>
              <w:t>Cel i miejsce przetwarzania Danych Osobowych</w:t>
            </w:r>
          </w:p>
        </w:tc>
      </w:tr>
      <w:tr w:rsidR="001366BA" w:rsidRPr="00006D34" w14:paraId="148B0A19" w14:textId="77777777" w:rsidTr="001366BA">
        <w:tc>
          <w:tcPr>
            <w:tcW w:w="608" w:type="dxa"/>
            <w:tcBorders>
              <w:top w:val="single" w:sz="4" w:space="0" w:color="auto"/>
              <w:left w:val="single" w:sz="4" w:space="0" w:color="auto"/>
              <w:bottom w:val="single" w:sz="4" w:space="0" w:color="auto"/>
              <w:right w:val="single" w:sz="4" w:space="0" w:color="auto"/>
            </w:tcBorders>
            <w:vAlign w:val="center"/>
            <w:hideMark/>
          </w:tcPr>
          <w:p w14:paraId="0F1C5805"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r w:rsidRPr="00006D34">
              <w:rPr>
                <w:rFonts w:ascii="Arial" w:eastAsia="Calibri" w:hAnsi="Arial" w:cs="Arial"/>
                <w:color w:val="000000"/>
                <w:kern w:val="2"/>
                <w:sz w:val="22"/>
                <w:szCs w:val="22"/>
                <w:lang w:eastAsia="en-US"/>
                <w14:ligatures w14:val="standardContextual"/>
              </w:rPr>
              <w:t>1.</w:t>
            </w:r>
          </w:p>
        </w:tc>
        <w:tc>
          <w:tcPr>
            <w:tcW w:w="2194" w:type="dxa"/>
            <w:tcBorders>
              <w:top w:val="single" w:sz="4" w:space="0" w:color="auto"/>
              <w:left w:val="single" w:sz="4" w:space="0" w:color="auto"/>
              <w:bottom w:val="single" w:sz="4" w:space="0" w:color="auto"/>
              <w:right w:val="single" w:sz="4" w:space="0" w:color="auto"/>
            </w:tcBorders>
            <w:vAlign w:val="center"/>
          </w:tcPr>
          <w:p w14:paraId="4D697C4D"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c>
          <w:tcPr>
            <w:tcW w:w="2268" w:type="dxa"/>
            <w:tcBorders>
              <w:top w:val="single" w:sz="4" w:space="0" w:color="auto"/>
              <w:left w:val="single" w:sz="4" w:space="0" w:color="auto"/>
              <w:bottom w:val="single" w:sz="4" w:space="0" w:color="auto"/>
              <w:right w:val="single" w:sz="4" w:space="0" w:color="auto"/>
            </w:tcBorders>
            <w:vAlign w:val="center"/>
          </w:tcPr>
          <w:p w14:paraId="62D2708F"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c>
          <w:tcPr>
            <w:tcW w:w="3992" w:type="dxa"/>
            <w:tcBorders>
              <w:top w:val="single" w:sz="4" w:space="0" w:color="auto"/>
              <w:left w:val="single" w:sz="4" w:space="0" w:color="auto"/>
              <w:bottom w:val="single" w:sz="4" w:space="0" w:color="auto"/>
              <w:right w:val="single" w:sz="4" w:space="0" w:color="auto"/>
            </w:tcBorders>
          </w:tcPr>
          <w:p w14:paraId="3E350EF1"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r>
      <w:tr w:rsidR="001366BA" w:rsidRPr="00006D34" w14:paraId="0C514AB4" w14:textId="77777777" w:rsidTr="001366BA">
        <w:tc>
          <w:tcPr>
            <w:tcW w:w="608" w:type="dxa"/>
            <w:tcBorders>
              <w:top w:val="single" w:sz="4" w:space="0" w:color="auto"/>
              <w:left w:val="single" w:sz="4" w:space="0" w:color="auto"/>
              <w:bottom w:val="single" w:sz="4" w:space="0" w:color="auto"/>
              <w:right w:val="single" w:sz="4" w:space="0" w:color="auto"/>
            </w:tcBorders>
            <w:vAlign w:val="center"/>
            <w:hideMark/>
          </w:tcPr>
          <w:p w14:paraId="350F0CB1"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r w:rsidRPr="00006D34">
              <w:rPr>
                <w:rFonts w:ascii="Arial" w:eastAsia="Calibri" w:hAnsi="Arial" w:cs="Arial"/>
                <w:color w:val="000000"/>
                <w:kern w:val="2"/>
                <w:sz w:val="22"/>
                <w:szCs w:val="22"/>
                <w:lang w:eastAsia="en-US"/>
                <w14:ligatures w14:val="standardContextual"/>
              </w:rPr>
              <w:t>2.</w:t>
            </w:r>
          </w:p>
        </w:tc>
        <w:tc>
          <w:tcPr>
            <w:tcW w:w="2194" w:type="dxa"/>
            <w:tcBorders>
              <w:top w:val="single" w:sz="4" w:space="0" w:color="auto"/>
              <w:left w:val="single" w:sz="4" w:space="0" w:color="auto"/>
              <w:bottom w:val="single" w:sz="4" w:space="0" w:color="auto"/>
              <w:right w:val="single" w:sz="4" w:space="0" w:color="auto"/>
            </w:tcBorders>
            <w:vAlign w:val="center"/>
          </w:tcPr>
          <w:p w14:paraId="1D66B134" w14:textId="77777777" w:rsidR="001366BA" w:rsidRPr="00006D34" w:rsidRDefault="001366BA">
            <w:pPr>
              <w:spacing w:before="120" w:after="120" w:line="276" w:lineRule="auto"/>
              <w:ind w:left="47" w:right="-18"/>
              <w:jc w:val="both"/>
              <w:rPr>
                <w:rFonts w:ascii="Arial" w:eastAsia="Calibri" w:hAnsi="Arial" w:cs="Arial"/>
                <w:color w:val="010302"/>
                <w:kern w:val="2"/>
                <w:sz w:val="22"/>
                <w:szCs w:val="22"/>
                <w:lang w:eastAsia="en-US"/>
                <w14:ligatures w14:val="standardContextual"/>
              </w:rPr>
            </w:pPr>
          </w:p>
        </w:tc>
        <w:tc>
          <w:tcPr>
            <w:tcW w:w="2268" w:type="dxa"/>
            <w:tcBorders>
              <w:top w:val="single" w:sz="4" w:space="0" w:color="auto"/>
              <w:left w:val="single" w:sz="4" w:space="0" w:color="auto"/>
              <w:bottom w:val="single" w:sz="4" w:space="0" w:color="auto"/>
              <w:right w:val="single" w:sz="4" w:space="0" w:color="auto"/>
            </w:tcBorders>
            <w:vAlign w:val="center"/>
          </w:tcPr>
          <w:p w14:paraId="07A8D5A3"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c>
          <w:tcPr>
            <w:tcW w:w="3992" w:type="dxa"/>
            <w:tcBorders>
              <w:top w:val="single" w:sz="4" w:space="0" w:color="auto"/>
              <w:left w:val="single" w:sz="4" w:space="0" w:color="auto"/>
              <w:bottom w:val="single" w:sz="4" w:space="0" w:color="auto"/>
              <w:right w:val="single" w:sz="4" w:space="0" w:color="auto"/>
            </w:tcBorders>
          </w:tcPr>
          <w:p w14:paraId="7318751A"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p>
        </w:tc>
      </w:tr>
      <w:tr w:rsidR="001366BA" w:rsidRPr="00006D34" w14:paraId="07301753" w14:textId="77777777" w:rsidTr="001366BA">
        <w:tc>
          <w:tcPr>
            <w:tcW w:w="608" w:type="dxa"/>
            <w:tcBorders>
              <w:top w:val="single" w:sz="4" w:space="0" w:color="auto"/>
              <w:left w:val="single" w:sz="4" w:space="0" w:color="auto"/>
              <w:bottom w:val="single" w:sz="4" w:space="0" w:color="auto"/>
              <w:right w:val="single" w:sz="4" w:space="0" w:color="auto"/>
            </w:tcBorders>
            <w:vAlign w:val="center"/>
            <w:hideMark/>
          </w:tcPr>
          <w:p w14:paraId="25AB905E" w14:textId="77777777" w:rsidR="001366BA" w:rsidRPr="00006D34" w:rsidRDefault="001366BA">
            <w:pPr>
              <w:spacing w:before="120" w:after="120" w:line="276" w:lineRule="auto"/>
              <w:jc w:val="both"/>
              <w:rPr>
                <w:rFonts w:ascii="Arial" w:eastAsia="Calibri" w:hAnsi="Arial" w:cs="Arial"/>
                <w:kern w:val="2"/>
                <w:sz w:val="22"/>
                <w:szCs w:val="22"/>
                <w:lang w:eastAsia="en-US"/>
                <w14:ligatures w14:val="standardContextual"/>
              </w:rPr>
            </w:pPr>
            <w:r w:rsidRPr="00006D34">
              <w:rPr>
                <w:rFonts w:ascii="Arial" w:eastAsia="Calibri" w:hAnsi="Arial" w:cs="Arial"/>
                <w:color w:val="000000"/>
                <w:kern w:val="2"/>
                <w:sz w:val="22"/>
                <w:szCs w:val="22"/>
                <w:lang w:eastAsia="en-US"/>
                <w14:ligatures w14:val="standardContextual"/>
              </w:rPr>
              <w:t>3.</w:t>
            </w:r>
          </w:p>
        </w:tc>
        <w:tc>
          <w:tcPr>
            <w:tcW w:w="2194" w:type="dxa"/>
            <w:tcBorders>
              <w:top w:val="single" w:sz="4" w:space="0" w:color="auto"/>
              <w:left w:val="single" w:sz="4" w:space="0" w:color="auto"/>
              <w:bottom w:val="single" w:sz="4" w:space="0" w:color="auto"/>
              <w:right w:val="single" w:sz="4" w:space="0" w:color="auto"/>
            </w:tcBorders>
            <w:vAlign w:val="center"/>
          </w:tcPr>
          <w:p w14:paraId="41CE29BC" w14:textId="77777777" w:rsidR="001366BA" w:rsidRPr="00006D34" w:rsidRDefault="001366BA">
            <w:pPr>
              <w:spacing w:before="120" w:after="120" w:line="276" w:lineRule="auto"/>
              <w:ind w:left="47" w:right="-18"/>
              <w:jc w:val="both"/>
              <w:rPr>
                <w:rFonts w:ascii="Arial" w:eastAsia="Calibri" w:hAnsi="Arial" w:cs="Arial"/>
                <w:color w:val="000000"/>
                <w:kern w:val="2"/>
                <w:sz w:val="22"/>
                <w:szCs w:val="22"/>
                <w:lang w:eastAsia="en-US"/>
                <w14:ligatures w14:val="standardContextual"/>
              </w:rPr>
            </w:pPr>
          </w:p>
        </w:tc>
        <w:tc>
          <w:tcPr>
            <w:tcW w:w="2268" w:type="dxa"/>
            <w:tcBorders>
              <w:top w:val="single" w:sz="4" w:space="0" w:color="auto"/>
              <w:left w:val="single" w:sz="4" w:space="0" w:color="auto"/>
              <w:bottom w:val="single" w:sz="4" w:space="0" w:color="auto"/>
              <w:right w:val="single" w:sz="4" w:space="0" w:color="auto"/>
            </w:tcBorders>
            <w:vAlign w:val="center"/>
          </w:tcPr>
          <w:p w14:paraId="1D23E4FF" w14:textId="77777777" w:rsidR="001366BA" w:rsidRPr="00006D34" w:rsidRDefault="001366BA">
            <w:pPr>
              <w:spacing w:before="120" w:after="120" w:line="276" w:lineRule="auto"/>
              <w:jc w:val="both"/>
              <w:rPr>
                <w:rFonts w:ascii="Arial" w:eastAsia="Calibri" w:hAnsi="Arial" w:cs="Arial"/>
                <w:color w:val="000000"/>
                <w:kern w:val="2"/>
                <w:sz w:val="22"/>
                <w:szCs w:val="22"/>
                <w:lang w:eastAsia="en-US"/>
                <w14:ligatures w14:val="standardContextual"/>
              </w:rPr>
            </w:pPr>
          </w:p>
        </w:tc>
        <w:tc>
          <w:tcPr>
            <w:tcW w:w="3992" w:type="dxa"/>
            <w:tcBorders>
              <w:top w:val="single" w:sz="4" w:space="0" w:color="auto"/>
              <w:left w:val="single" w:sz="4" w:space="0" w:color="auto"/>
              <w:bottom w:val="single" w:sz="4" w:space="0" w:color="auto"/>
              <w:right w:val="single" w:sz="4" w:space="0" w:color="auto"/>
            </w:tcBorders>
          </w:tcPr>
          <w:p w14:paraId="0514B9FF" w14:textId="77777777" w:rsidR="001366BA" w:rsidRPr="00006D34" w:rsidRDefault="001366BA">
            <w:pPr>
              <w:spacing w:before="120" w:after="120" w:line="276" w:lineRule="auto"/>
              <w:jc w:val="both"/>
              <w:rPr>
                <w:rFonts w:ascii="Arial" w:eastAsia="Calibri" w:hAnsi="Arial" w:cs="Arial"/>
                <w:color w:val="000000"/>
                <w:kern w:val="2"/>
                <w:sz w:val="22"/>
                <w:szCs w:val="22"/>
                <w:lang w:eastAsia="en-US"/>
                <w14:ligatures w14:val="standardContextual"/>
              </w:rPr>
            </w:pPr>
          </w:p>
        </w:tc>
      </w:tr>
    </w:tbl>
    <w:p w14:paraId="5AFB7AA8" w14:textId="77777777" w:rsidR="001366BA" w:rsidRPr="00006D34" w:rsidRDefault="001366BA" w:rsidP="001366BA">
      <w:pPr>
        <w:spacing w:before="60" w:after="60"/>
        <w:jc w:val="both"/>
        <w:rPr>
          <w:rFonts w:ascii="Arial" w:hAnsi="Arial" w:cs="Arial"/>
          <w:sz w:val="20"/>
          <w:szCs w:val="20"/>
        </w:rPr>
      </w:pPr>
    </w:p>
    <w:p w14:paraId="7C9D5F03" w14:textId="77777777" w:rsidR="001366BA" w:rsidRPr="00006D34" w:rsidRDefault="001366BA" w:rsidP="001366BA">
      <w:pPr>
        <w:rPr>
          <w:rFonts w:ascii="Arial" w:hAnsi="Arial" w:cs="Arial"/>
        </w:rPr>
      </w:pPr>
    </w:p>
    <w:p w14:paraId="4A3D5148" w14:textId="3071D6AE" w:rsidR="00A65505" w:rsidRPr="00006D34" w:rsidRDefault="00A65505" w:rsidP="001366BA">
      <w:pPr>
        <w:spacing w:before="120" w:after="120" w:line="276" w:lineRule="auto"/>
        <w:jc w:val="both"/>
        <w:rPr>
          <w:rFonts w:ascii="Arial" w:hAnsi="Arial" w:cs="Arial"/>
          <w:color w:val="808080" w:themeColor="background1" w:themeShade="80"/>
          <w:sz w:val="22"/>
          <w:szCs w:val="22"/>
        </w:rPr>
      </w:pPr>
    </w:p>
    <w:sectPr w:rsidR="00A65505" w:rsidRPr="00006D34" w:rsidSect="00006D34">
      <w:headerReference w:type="default" r:id="rId8"/>
      <w:footerReference w:type="default" r:id="rId9"/>
      <w:type w:val="continuous"/>
      <w:pgSz w:w="11906" w:h="16838"/>
      <w:pgMar w:top="993" w:right="1417" w:bottom="851" w:left="1417" w:header="560" w:footer="2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DC6AB" w14:textId="77777777" w:rsidR="00155AC0" w:rsidRDefault="00155AC0" w:rsidP="00FA1564">
      <w:r>
        <w:separator/>
      </w:r>
    </w:p>
  </w:endnote>
  <w:endnote w:type="continuationSeparator" w:id="0">
    <w:p w14:paraId="29265C50" w14:textId="77777777" w:rsidR="00155AC0" w:rsidRDefault="00155AC0" w:rsidP="00FA1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LT Pro">
    <w:altName w:val="Arial"/>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51260"/>
      <w:docPartObj>
        <w:docPartGallery w:val="Page Numbers (Bottom of Page)"/>
        <w:docPartUnique/>
      </w:docPartObj>
    </w:sdtPr>
    <w:sdtEndPr/>
    <w:sdtContent>
      <w:sdt>
        <w:sdtPr>
          <w:id w:val="-1769616900"/>
          <w:docPartObj>
            <w:docPartGallery w:val="Page Numbers (Top of Page)"/>
            <w:docPartUnique/>
          </w:docPartObj>
        </w:sdtPr>
        <w:sdtEndPr/>
        <w:sdtContent>
          <w:p w14:paraId="7ECE9608" w14:textId="65426F8E" w:rsidR="00006D34" w:rsidRDefault="00006D34">
            <w:pPr>
              <w:pStyle w:val="Stopka"/>
              <w:jc w:val="right"/>
            </w:pPr>
            <w:r w:rsidRPr="00006D34">
              <w:rPr>
                <w:rFonts w:ascii="Arial" w:hAnsi="Arial" w:cs="Arial"/>
                <w:sz w:val="16"/>
                <w:szCs w:val="16"/>
              </w:rPr>
              <w:t xml:space="preserve">Strona </w:t>
            </w:r>
            <w:r w:rsidRPr="00006D34">
              <w:rPr>
                <w:rFonts w:ascii="Arial" w:hAnsi="Arial" w:cs="Arial"/>
                <w:b/>
                <w:bCs/>
                <w:sz w:val="16"/>
                <w:szCs w:val="16"/>
              </w:rPr>
              <w:fldChar w:fldCharType="begin"/>
            </w:r>
            <w:r w:rsidRPr="00006D34">
              <w:rPr>
                <w:rFonts w:ascii="Arial" w:hAnsi="Arial" w:cs="Arial"/>
                <w:b/>
                <w:bCs/>
                <w:sz w:val="16"/>
                <w:szCs w:val="16"/>
              </w:rPr>
              <w:instrText>PAGE</w:instrText>
            </w:r>
            <w:r w:rsidRPr="00006D34">
              <w:rPr>
                <w:rFonts w:ascii="Arial" w:hAnsi="Arial" w:cs="Arial"/>
                <w:b/>
                <w:bCs/>
                <w:sz w:val="16"/>
                <w:szCs w:val="16"/>
              </w:rPr>
              <w:fldChar w:fldCharType="separate"/>
            </w:r>
            <w:r w:rsidRPr="00006D34">
              <w:rPr>
                <w:rFonts w:ascii="Arial" w:hAnsi="Arial" w:cs="Arial"/>
                <w:b/>
                <w:bCs/>
                <w:sz w:val="16"/>
                <w:szCs w:val="16"/>
              </w:rPr>
              <w:t>2</w:t>
            </w:r>
            <w:r w:rsidRPr="00006D34">
              <w:rPr>
                <w:rFonts w:ascii="Arial" w:hAnsi="Arial" w:cs="Arial"/>
                <w:b/>
                <w:bCs/>
                <w:sz w:val="16"/>
                <w:szCs w:val="16"/>
              </w:rPr>
              <w:fldChar w:fldCharType="end"/>
            </w:r>
            <w:r w:rsidRPr="00006D34">
              <w:rPr>
                <w:rFonts w:ascii="Arial" w:hAnsi="Arial" w:cs="Arial"/>
                <w:sz w:val="16"/>
                <w:szCs w:val="16"/>
              </w:rPr>
              <w:t xml:space="preserve"> z </w:t>
            </w:r>
            <w:r w:rsidRPr="00006D34">
              <w:rPr>
                <w:rFonts w:ascii="Arial" w:hAnsi="Arial" w:cs="Arial"/>
                <w:b/>
                <w:bCs/>
                <w:sz w:val="16"/>
                <w:szCs w:val="16"/>
              </w:rPr>
              <w:fldChar w:fldCharType="begin"/>
            </w:r>
            <w:r w:rsidRPr="00006D34">
              <w:rPr>
                <w:rFonts w:ascii="Arial" w:hAnsi="Arial" w:cs="Arial"/>
                <w:b/>
                <w:bCs/>
                <w:sz w:val="16"/>
                <w:szCs w:val="16"/>
              </w:rPr>
              <w:instrText>NUMPAGES</w:instrText>
            </w:r>
            <w:r w:rsidRPr="00006D34">
              <w:rPr>
                <w:rFonts w:ascii="Arial" w:hAnsi="Arial" w:cs="Arial"/>
                <w:b/>
                <w:bCs/>
                <w:sz w:val="16"/>
                <w:szCs w:val="16"/>
              </w:rPr>
              <w:fldChar w:fldCharType="separate"/>
            </w:r>
            <w:r w:rsidRPr="00006D34">
              <w:rPr>
                <w:rFonts w:ascii="Arial" w:hAnsi="Arial" w:cs="Arial"/>
                <w:b/>
                <w:bCs/>
                <w:sz w:val="16"/>
                <w:szCs w:val="16"/>
              </w:rPr>
              <w:t>2</w:t>
            </w:r>
            <w:r w:rsidRPr="00006D34">
              <w:rPr>
                <w:rFonts w:ascii="Arial" w:hAnsi="Arial" w:cs="Arial"/>
                <w:b/>
                <w:bCs/>
                <w:sz w:val="16"/>
                <w:szCs w:val="16"/>
              </w:rPr>
              <w:fldChar w:fldCharType="end"/>
            </w:r>
          </w:p>
        </w:sdtContent>
      </w:sdt>
    </w:sdtContent>
  </w:sdt>
  <w:p w14:paraId="1E160324" w14:textId="77777777" w:rsidR="00141F00" w:rsidRDefault="00141F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34E9C8" w14:textId="77777777" w:rsidR="00155AC0" w:rsidRDefault="00155AC0" w:rsidP="00FA1564">
      <w:r>
        <w:separator/>
      </w:r>
    </w:p>
  </w:footnote>
  <w:footnote w:type="continuationSeparator" w:id="0">
    <w:p w14:paraId="152AAC26" w14:textId="77777777" w:rsidR="00155AC0" w:rsidRDefault="00155AC0" w:rsidP="00FA1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8B52C" w14:textId="77777777" w:rsidR="00E50182" w:rsidRPr="009F1C56" w:rsidRDefault="00E50182" w:rsidP="00E50182">
    <w:pPr>
      <w:tabs>
        <w:tab w:val="left" w:pos="180"/>
        <w:tab w:val="left" w:pos="1701"/>
        <w:tab w:val="left" w:pos="1985"/>
      </w:tabs>
      <w:jc w:val="both"/>
      <w:rPr>
        <w:rFonts w:ascii="Arial" w:hAnsi="Arial" w:cs="Arial"/>
        <w:iCs/>
        <w:sz w:val="16"/>
        <w:szCs w:val="16"/>
      </w:rPr>
    </w:pPr>
    <w:bookmarkStart w:id="0" w:name="_Hlk166656723"/>
    <w:bookmarkStart w:id="1" w:name="_Hlk164166670"/>
    <w:bookmarkStart w:id="2" w:name="_Hlk92973979"/>
    <w:bookmarkStart w:id="3" w:name="_Hlk92973980"/>
    <w:bookmarkStart w:id="4" w:name="_Hlk92973981"/>
    <w:bookmarkStart w:id="5" w:name="_Hlk92973982"/>
    <w:bookmarkStart w:id="6" w:name="_Hlk92973983"/>
    <w:bookmarkStart w:id="7" w:name="_Hlk92973984"/>
    <w:bookmarkStart w:id="8" w:name="_Hlk92973985"/>
    <w:bookmarkStart w:id="9" w:name="_Hlk92973986"/>
    <w:bookmarkStart w:id="10" w:name="_Hlk92973987"/>
    <w:bookmarkStart w:id="11" w:name="_Hlk92973988"/>
    <w:bookmarkStart w:id="12" w:name="_Hlk92974051"/>
    <w:bookmarkStart w:id="13" w:name="_Hlk92974052"/>
    <w:bookmarkStart w:id="14" w:name="_Hlk92974053"/>
    <w:bookmarkStart w:id="15" w:name="_Hlk92974054"/>
    <w:bookmarkStart w:id="16" w:name="_Hlk92974083"/>
    <w:bookmarkStart w:id="17" w:name="_Hlk92974084"/>
    <w:bookmarkStart w:id="18" w:name="_Hlk92974085"/>
    <w:bookmarkStart w:id="19" w:name="_Hlk92974086"/>
    <w:bookmarkStart w:id="20" w:name="_Hlk92974087"/>
    <w:bookmarkStart w:id="21" w:name="_Hlk92974088"/>
    <w:bookmarkStart w:id="22" w:name="_Hlk92974089"/>
    <w:bookmarkStart w:id="23" w:name="_Hlk92974090"/>
    <w:bookmarkStart w:id="24" w:name="_Hlk166654497"/>
    <w:bookmarkStart w:id="25" w:name="_Hlk166654498"/>
    <w:bookmarkStart w:id="26" w:name="_Hlk166654537"/>
    <w:bookmarkStart w:id="27" w:name="_Hlk166654538"/>
    <w:bookmarkStart w:id="28" w:name="_Hlk166654546"/>
    <w:bookmarkStart w:id="29" w:name="_Hlk166654547"/>
    <w:bookmarkStart w:id="30" w:name="_Hlk166654548"/>
    <w:bookmarkStart w:id="31" w:name="_Hlk166654549"/>
    <w:bookmarkStart w:id="32" w:name="_Hlk166656670"/>
    <w:bookmarkStart w:id="33" w:name="_Hlk166656671"/>
    <w:bookmarkStart w:id="34" w:name="_Hlk166656672"/>
    <w:bookmarkStart w:id="35" w:name="_Hlk166656673"/>
    <w:bookmarkStart w:id="36" w:name="_Hlk166656674"/>
    <w:bookmarkStart w:id="37" w:name="_Hlk166656675"/>
    <w:bookmarkStart w:id="38" w:name="_Hlk166656676"/>
    <w:bookmarkStart w:id="39" w:name="_Hlk166656677"/>
    <w:bookmarkStart w:id="40" w:name="_Hlk166656678"/>
    <w:bookmarkStart w:id="41" w:name="_Hlk166656679"/>
    <w:r w:rsidRPr="009F1C56">
      <w:rPr>
        <w:rFonts w:ascii="Arial" w:hAnsi="Arial" w:cs="Arial"/>
        <w:iCs/>
        <w:sz w:val="16"/>
        <w:szCs w:val="16"/>
      </w:rPr>
      <w:t>ZP-00</w:t>
    </w:r>
    <w:r>
      <w:rPr>
        <w:rFonts w:ascii="Arial" w:hAnsi="Arial" w:cs="Arial"/>
        <w:iCs/>
        <w:sz w:val="16"/>
        <w:szCs w:val="16"/>
      </w:rPr>
      <w:t>5</w:t>
    </w:r>
    <w:r w:rsidRPr="009F1C56">
      <w:rPr>
        <w:rFonts w:ascii="Arial" w:hAnsi="Arial" w:cs="Arial"/>
        <w:iCs/>
        <w:sz w:val="16"/>
        <w:szCs w:val="16"/>
      </w:rPr>
      <w:t>/</w:t>
    </w:r>
    <w:r>
      <w:rPr>
        <w:rFonts w:ascii="Arial" w:hAnsi="Arial" w:cs="Arial"/>
        <w:iCs/>
        <w:sz w:val="16"/>
        <w:szCs w:val="16"/>
      </w:rPr>
      <w:t>D</w:t>
    </w:r>
    <w:r w:rsidRPr="009F1C56">
      <w:rPr>
        <w:rFonts w:ascii="Arial" w:hAnsi="Arial" w:cs="Arial"/>
        <w:iCs/>
        <w:sz w:val="16"/>
        <w:szCs w:val="16"/>
      </w:rPr>
      <w:t>/RZ/2024</w:t>
    </w:r>
    <w:bookmarkEnd w:id="0"/>
  </w:p>
  <w:p w14:paraId="40CB3958" w14:textId="77777777" w:rsidR="00E50182" w:rsidRPr="009F1C56" w:rsidRDefault="00E50182" w:rsidP="00E50182">
    <w:pPr>
      <w:pBdr>
        <w:bottom w:val="single" w:sz="6" w:space="1" w:color="auto"/>
      </w:pBdr>
      <w:tabs>
        <w:tab w:val="center" w:pos="4536"/>
        <w:tab w:val="right" w:pos="9072"/>
      </w:tabs>
      <w:ind w:right="82"/>
      <w:jc w:val="both"/>
      <w:rPr>
        <w:rFonts w:ascii="Arial" w:hAnsi="Arial" w:cs="Arial"/>
        <w:iCs/>
        <w:sz w:val="16"/>
        <w:szCs w:val="16"/>
      </w:rPr>
    </w:pPr>
    <w:bookmarkStart w:id="42" w:name="_Hlk166654585"/>
    <w:bookmarkStart w:id="43" w:name="_Hlk166654630"/>
    <w:bookmarkStart w:id="44" w:name="_Hlk166654631"/>
    <w:bookmarkStart w:id="45" w:name="_Hlk166654632"/>
    <w:bookmarkStart w:id="46" w:name="_Hlk166654633"/>
    <w:bookmarkStart w:id="47" w:name="_Hlk166654686"/>
    <w:bookmarkStart w:id="48" w:name="_Hlk166654687"/>
    <w:bookmarkStart w:id="49" w:name="_Hlk166654688"/>
    <w:bookmarkStart w:id="50" w:name="_Hlk166654689"/>
    <w:bookmarkStart w:id="51" w:name="_Hlk166654703"/>
    <w:bookmarkStart w:id="52" w:name="_Hlk166654704"/>
    <w:bookmarkStart w:id="53" w:name="_Hlk166654705"/>
    <w:bookmarkStart w:id="54" w:name="_Hlk166654706"/>
    <w:bookmarkStart w:id="55" w:name="_Hlk166654814"/>
    <w:bookmarkStart w:id="56" w:name="_Hlk166654815"/>
    <w:bookmarkStart w:id="57" w:name="_Hlk166654816"/>
    <w:bookmarkStart w:id="58" w:name="_Hlk166654817"/>
    <w:bookmarkStart w:id="59" w:name="_Hlk166654824"/>
    <w:bookmarkStart w:id="60" w:name="_Hlk166654825"/>
    <w:bookmarkStart w:id="61" w:name="_Hlk166654826"/>
    <w:bookmarkStart w:id="62" w:name="_Hlk16665482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9F1C56">
      <w:rPr>
        <w:rFonts w:ascii="Arial" w:hAnsi="Arial" w:cs="Arial"/>
        <w:iCs/>
        <w:sz w:val="16"/>
        <w:szCs w:val="16"/>
      </w:rPr>
      <w:t>„</w:t>
    </w:r>
    <w:r w:rsidRPr="00DC6C0D">
      <w:rPr>
        <w:rFonts w:ascii="Arial" w:hAnsi="Arial" w:cs="Arial"/>
        <w:iCs/>
        <w:sz w:val="16"/>
        <w:szCs w:val="16"/>
      </w:rPr>
      <w:t xml:space="preserve">Dostawa, wdrożenie i obsługa nowego systemu informatycznego klasy </w:t>
    </w:r>
    <w:proofErr w:type="spellStart"/>
    <w:r w:rsidRPr="00DC6C0D">
      <w:rPr>
        <w:rFonts w:ascii="Arial" w:hAnsi="Arial" w:cs="Arial"/>
        <w:iCs/>
        <w:sz w:val="16"/>
        <w:szCs w:val="16"/>
      </w:rPr>
      <w:t>ERP</w:t>
    </w:r>
    <w:proofErr w:type="spellEnd"/>
    <w:r w:rsidRPr="009F1C56">
      <w:rPr>
        <w:rFonts w:ascii="Arial" w:hAnsi="Arial" w:cs="Arial"/>
        <w:iCs/>
        <w:sz w:val="16"/>
        <w:szCs w:val="16"/>
      </w:rPr>
      <w: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0B487E9E" w14:textId="77777777" w:rsidR="00C41AFF" w:rsidRPr="00333A2B" w:rsidRDefault="00C41AFF" w:rsidP="00C41AFF">
    <w:pPr>
      <w:pStyle w:val="Nagwek"/>
      <w:rPr>
        <w:rFonts w:cs="Arial"/>
        <w:i/>
        <w:iCs/>
        <w:color w:val="000000"/>
        <w:sz w:val="14"/>
        <w:szCs w:val="14"/>
        <w:u w:val="single"/>
      </w:rPr>
    </w:pPr>
  </w:p>
  <w:p w14:paraId="3CC85B85" w14:textId="77777777" w:rsidR="00006D34" w:rsidRPr="00C41AFF" w:rsidRDefault="00006D34" w:rsidP="00C41A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30A2F"/>
    <w:multiLevelType w:val="hybridMultilevel"/>
    <w:tmpl w:val="C7AEEAF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DAE6E83"/>
    <w:multiLevelType w:val="hybridMultilevel"/>
    <w:tmpl w:val="B2CE05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2516F41"/>
    <w:multiLevelType w:val="multilevel"/>
    <w:tmpl w:val="0BB20750"/>
    <w:lvl w:ilvl="0">
      <w:start w:val="1"/>
      <w:numFmt w:val="decimal"/>
      <w:lvlText w:val="%1."/>
      <w:lvlJc w:val="left"/>
      <w:pPr>
        <w:ind w:left="720" w:hanging="360"/>
      </w:pPr>
      <w:rPr>
        <w:i w:val="0"/>
      </w:rPr>
    </w:lvl>
    <w:lvl w:ilvl="1">
      <w:start w:val="1"/>
      <w:numFmt w:val="decimal"/>
      <w:lvlText w:val="%2."/>
      <w:lvlJc w:val="left"/>
      <w:pPr>
        <w:ind w:left="720" w:hanging="360"/>
      </w:pPr>
      <w:rPr>
        <w:b w:val="0"/>
        <w:i w:val="0"/>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3" w15:restartNumberingAfterBreak="0">
    <w:nsid w:val="12BF4E24"/>
    <w:multiLevelType w:val="hybridMultilevel"/>
    <w:tmpl w:val="5372D242"/>
    <w:lvl w:ilvl="0" w:tplc="AB2E786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FC303F"/>
    <w:multiLevelType w:val="hybridMultilevel"/>
    <w:tmpl w:val="D1C62674"/>
    <w:lvl w:ilvl="0" w:tplc="6C8CB0A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B568F5"/>
    <w:multiLevelType w:val="hybridMultilevel"/>
    <w:tmpl w:val="4FDAD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23678"/>
    <w:multiLevelType w:val="hybridMultilevel"/>
    <w:tmpl w:val="40D6BFF6"/>
    <w:lvl w:ilvl="0" w:tplc="04150017">
      <w:start w:val="1"/>
      <w:numFmt w:val="lowerLetter"/>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98174E3"/>
    <w:multiLevelType w:val="hybridMultilevel"/>
    <w:tmpl w:val="92FE9858"/>
    <w:lvl w:ilvl="0" w:tplc="66A64BF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30A31753"/>
    <w:multiLevelType w:val="hybridMultilevel"/>
    <w:tmpl w:val="218655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F23728"/>
    <w:multiLevelType w:val="hybridMultilevel"/>
    <w:tmpl w:val="9012A5D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44B17766"/>
    <w:multiLevelType w:val="hybridMultilevel"/>
    <w:tmpl w:val="D33C37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62A749C"/>
    <w:multiLevelType w:val="hybridMultilevel"/>
    <w:tmpl w:val="4AAAF1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D7F3879"/>
    <w:multiLevelType w:val="hybridMultilevel"/>
    <w:tmpl w:val="9BE29A3A"/>
    <w:lvl w:ilvl="0" w:tplc="04150011">
      <w:start w:val="1"/>
      <w:numFmt w:val="decimal"/>
      <w:lvlText w:val="%1)"/>
      <w:lvlJc w:val="left"/>
      <w:pPr>
        <w:ind w:left="1146" w:hanging="360"/>
      </w:pPr>
      <w:rPr>
        <w:rFonts w:hint="default"/>
      </w:rPr>
    </w:lvl>
    <w:lvl w:ilvl="1" w:tplc="47607CD0">
      <w:start w:val="1"/>
      <w:numFmt w:val="lowerLetter"/>
      <w:lvlText w:val="%2)"/>
      <w:lvlJc w:val="left"/>
      <w:pPr>
        <w:ind w:left="1571" w:hanging="360"/>
      </w:pPr>
      <w:rPr>
        <w:rFonts w:ascii="Arial" w:hAnsi="Arial" w:cs="Arial" w:hint="default"/>
        <w:sz w:val="22"/>
        <w:szCs w:val="22"/>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DEA411C"/>
    <w:multiLevelType w:val="hybridMultilevel"/>
    <w:tmpl w:val="47BE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9822EF"/>
    <w:multiLevelType w:val="hybridMultilevel"/>
    <w:tmpl w:val="FB884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76D37FB"/>
    <w:multiLevelType w:val="hybridMultilevel"/>
    <w:tmpl w:val="781A1A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90426E8"/>
    <w:multiLevelType w:val="hybridMultilevel"/>
    <w:tmpl w:val="843210B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59B54686"/>
    <w:multiLevelType w:val="hybridMultilevel"/>
    <w:tmpl w:val="4FA6FF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167C59"/>
    <w:multiLevelType w:val="hybridMultilevel"/>
    <w:tmpl w:val="BEF09A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EA06AF4"/>
    <w:multiLevelType w:val="hybridMultilevel"/>
    <w:tmpl w:val="F224150C"/>
    <w:lvl w:ilvl="0" w:tplc="DC90331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FE4B78"/>
    <w:multiLevelType w:val="hybridMultilevel"/>
    <w:tmpl w:val="0D5E2DF2"/>
    <w:lvl w:ilvl="0" w:tplc="2C32F514">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6A4B09DF"/>
    <w:multiLevelType w:val="hybridMultilevel"/>
    <w:tmpl w:val="E012D5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B47459"/>
    <w:multiLevelType w:val="hybridMultilevel"/>
    <w:tmpl w:val="A4D6504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74386008"/>
    <w:multiLevelType w:val="hybridMultilevel"/>
    <w:tmpl w:val="D33C37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60440A1"/>
    <w:multiLevelType w:val="hybridMultilevel"/>
    <w:tmpl w:val="266AF6C8"/>
    <w:lvl w:ilvl="0" w:tplc="2AA8B25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F00647E"/>
    <w:multiLevelType w:val="hybridMultilevel"/>
    <w:tmpl w:val="9A426B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391192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79330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561431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61058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30098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17396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9456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20717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2884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32849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39985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9360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3669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4875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5555826">
    <w:abstractNumId w:val="25"/>
  </w:num>
  <w:num w:numId="16" w16cid:durableId="1979067668">
    <w:abstractNumId w:val="0"/>
  </w:num>
  <w:num w:numId="17" w16cid:durableId="426193438">
    <w:abstractNumId w:val="1"/>
  </w:num>
  <w:num w:numId="18" w16cid:durableId="1989087137">
    <w:abstractNumId w:val="16"/>
  </w:num>
  <w:num w:numId="19" w16cid:durableId="1342464945">
    <w:abstractNumId w:val="13"/>
  </w:num>
  <w:num w:numId="20" w16cid:durableId="856848766">
    <w:abstractNumId w:val="19"/>
  </w:num>
  <w:num w:numId="21" w16cid:durableId="858354893">
    <w:abstractNumId w:val="12"/>
  </w:num>
  <w:num w:numId="22" w16cid:durableId="945625079">
    <w:abstractNumId w:val="4"/>
  </w:num>
  <w:num w:numId="23" w16cid:durableId="1422525584">
    <w:abstractNumId w:val="9"/>
  </w:num>
  <w:num w:numId="24" w16cid:durableId="1771968433">
    <w:abstractNumId w:val="6"/>
  </w:num>
  <w:num w:numId="25" w16cid:durableId="36241824">
    <w:abstractNumId w:val="7"/>
  </w:num>
  <w:num w:numId="26" w16cid:durableId="1449275330">
    <w:abstractNumId w:val="22"/>
  </w:num>
  <w:num w:numId="27" w16cid:durableId="1846046633">
    <w:abstractNumId w:val="5"/>
  </w:num>
  <w:num w:numId="28" w16cid:durableId="372003179">
    <w:abstractNumId w:val="8"/>
  </w:num>
  <w:num w:numId="29" w16cid:durableId="128130610">
    <w:abstractNumId w:val="17"/>
  </w:num>
  <w:num w:numId="30" w16cid:durableId="1037007296">
    <w:abstractNumId w:val="24"/>
  </w:num>
  <w:num w:numId="31" w16cid:durableId="803700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64"/>
    <w:rsid w:val="00006D34"/>
    <w:rsid w:val="00007449"/>
    <w:rsid w:val="000101FB"/>
    <w:rsid w:val="00013C1B"/>
    <w:rsid w:val="00022850"/>
    <w:rsid w:val="0002371D"/>
    <w:rsid w:val="0002436C"/>
    <w:rsid w:val="0005478A"/>
    <w:rsid w:val="000618E4"/>
    <w:rsid w:val="00062B15"/>
    <w:rsid w:val="00080C97"/>
    <w:rsid w:val="0008611F"/>
    <w:rsid w:val="000915F6"/>
    <w:rsid w:val="000A08BC"/>
    <w:rsid w:val="000A32DF"/>
    <w:rsid w:val="000A7C09"/>
    <w:rsid w:val="000B4721"/>
    <w:rsid w:val="000B642C"/>
    <w:rsid w:val="000C4A3C"/>
    <w:rsid w:val="000D15D8"/>
    <w:rsid w:val="000D36C2"/>
    <w:rsid w:val="000E071E"/>
    <w:rsid w:val="000E1B09"/>
    <w:rsid w:val="000E55E4"/>
    <w:rsid w:val="000F3EDD"/>
    <w:rsid w:val="000F5823"/>
    <w:rsid w:val="000F62A5"/>
    <w:rsid w:val="00101F09"/>
    <w:rsid w:val="00112B9C"/>
    <w:rsid w:val="00113108"/>
    <w:rsid w:val="001171A0"/>
    <w:rsid w:val="001175D2"/>
    <w:rsid w:val="00126332"/>
    <w:rsid w:val="00126CFA"/>
    <w:rsid w:val="001302D7"/>
    <w:rsid w:val="001366BA"/>
    <w:rsid w:val="00141F00"/>
    <w:rsid w:val="00151981"/>
    <w:rsid w:val="00155AC0"/>
    <w:rsid w:val="0016038D"/>
    <w:rsid w:val="00163535"/>
    <w:rsid w:val="001665C1"/>
    <w:rsid w:val="00167D7F"/>
    <w:rsid w:val="0017092D"/>
    <w:rsid w:val="00175986"/>
    <w:rsid w:val="001925DE"/>
    <w:rsid w:val="00196492"/>
    <w:rsid w:val="00197F01"/>
    <w:rsid w:val="001B3D0C"/>
    <w:rsid w:val="001B4DF7"/>
    <w:rsid w:val="001B7460"/>
    <w:rsid w:val="001D0CD7"/>
    <w:rsid w:val="001D50F5"/>
    <w:rsid w:val="001D62CC"/>
    <w:rsid w:val="001D69AA"/>
    <w:rsid w:val="0020161F"/>
    <w:rsid w:val="002076FB"/>
    <w:rsid w:val="0021327F"/>
    <w:rsid w:val="00224086"/>
    <w:rsid w:val="00241E84"/>
    <w:rsid w:val="0024475A"/>
    <w:rsid w:val="00253B42"/>
    <w:rsid w:val="00255253"/>
    <w:rsid w:val="002667B9"/>
    <w:rsid w:val="00273783"/>
    <w:rsid w:val="0028285B"/>
    <w:rsid w:val="00293409"/>
    <w:rsid w:val="00295F7F"/>
    <w:rsid w:val="002A0351"/>
    <w:rsid w:val="002A5240"/>
    <w:rsid w:val="002D26A2"/>
    <w:rsid w:val="002F01CB"/>
    <w:rsid w:val="003059CF"/>
    <w:rsid w:val="00306DDF"/>
    <w:rsid w:val="003128AD"/>
    <w:rsid w:val="00314407"/>
    <w:rsid w:val="00324E6F"/>
    <w:rsid w:val="00333215"/>
    <w:rsid w:val="00347012"/>
    <w:rsid w:val="003601C8"/>
    <w:rsid w:val="0036520F"/>
    <w:rsid w:val="00373C97"/>
    <w:rsid w:val="0037489E"/>
    <w:rsid w:val="00377F73"/>
    <w:rsid w:val="0038098F"/>
    <w:rsid w:val="003854E0"/>
    <w:rsid w:val="00390740"/>
    <w:rsid w:val="003B0149"/>
    <w:rsid w:val="003B07A3"/>
    <w:rsid w:val="003B35B7"/>
    <w:rsid w:val="003B447A"/>
    <w:rsid w:val="003C141F"/>
    <w:rsid w:val="003D20A8"/>
    <w:rsid w:val="003E19E4"/>
    <w:rsid w:val="003E6665"/>
    <w:rsid w:val="003E6732"/>
    <w:rsid w:val="003F0DEC"/>
    <w:rsid w:val="003F52B6"/>
    <w:rsid w:val="003F7C46"/>
    <w:rsid w:val="00400668"/>
    <w:rsid w:val="00402591"/>
    <w:rsid w:val="00413A2A"/>
    <w:rsid w:val="00413FC1"/>
    <w:rsid w:val="0041547D"/>
    <w:rsid w:val="0042280C"/>
    <w:rsid w:val="004315C7"/>
    <w:rsid w:val="004333DC"/>
    <w:rsid w:val="00442BC0"/>
    <w:rsid w:val="00444702"/>
    <w:rsid w:val="0044667A"/>
    <w:rsid w:val="004507D2"/>
    <w:rsid w:val="004526BE"/>
    <w:rsid w:val="004531DB"/>
    <w:rsid w:val="0045440E"/>
    <w:rsid w:val="0045598F"/>
    <w:rsid w:val="00467445"/>
    <w:rsid w:val="0047539B"/>
    <w:rsid w:val="00475B88"/>
    <w:rsid w:val="004774B7"/>
    <w:rsid w:val="00477C94"/>
    <w:rsid w:val="00483FE9"/>
    <w:rsid w:val="004951E0"/>
    <w:rsid w:val="004A2CDA"/>
    <w:rsid w:val="004A76B9"/>
    <w:rsid w:val="004E610A"/>
    <w:rsid w:val="004F52B2"/>
    <w:rsid w:val="00501305"/>
    <w:rsid w:val="0050419E"/>
    <w:rsid w:val="005043B1"/>
    <w:rsid w:val="00504B12"/>
    <w:rsid w:val="00506C92"/>
    <w:rsid w:val="00523476"/>
    <w:rsid w:val="005270C0"/>
    <w:rsid w:val="00536114"/>
    <w:rsid w:val="00537663"/>
    <w:rsid w:val="00545431"/>
    <w:rsid w:val="005517B6"/>
    <w:rsid w:val="00555FCF"/>
    <w:rsid w:val="00557AD2"/>
    <w:rsid w:val="00560C75"/>
    <w:rsid w:val="00575CE5"/>
    <w:rsid w:val="005A77AD"/>
    <w:rsid w:val="005B4C13"/>
    <w:rsid w:val="005B5815"/>
    <w:rsid w:val="005B5B79"/>
    <w:rsid w:val="005C4C44"/>
    <w:rsid w:val="005D4E44"/>
    <w:rsid w:val="005E071C"/>
    <w:rsid w:val="005E745A"/>
    <w:rsid w:val="005F166F"/>
    <w:rsid w:val="005F41A8"/>
    <w:rsid w:val="005F6790"/>
    <w:rsid w:val="006221BA"/>
    <w:rsid w:val="006254CA"/>
    <w:rsid w:val="00625D6A"/>
    <w:rsid w:val="00633C15"/>
    <w:rsid w:val="00633CCE"/>
    <w:rsid w:val="0063487B"/>
    <w:rsid w:val="006415F2"/>
    <w:rsid w:val="006465E2"/>
    <w:rsid w:val="00650B90"/>
    <w:rsid w:val="0066556D"/>
    <w:rsid w:val="006817B9"/>
    <w:rsid w:val="006A0CBD"/>
    <w:rsid w:val="006A62EC"/>
    <w:rsid w:val="006A641B"/>
    <w:rsid w:val="006B2A84"/>
    <w:rsid w:val="006D19D8"/>
    <w:rsid w:val="006D3235"/>
    <w:rsid w:val="006E2AF7"/>
    <w:rsid w:val="006E760B"/>
    <w:rsid w:val="006F0547"/>
    <w:rsid w:val="006F2202"/>
    <w:rsid w:val="006F3722"/>
    <w:rsid w:val="006F40AC"/>
    <w:rsid w:val="00700B2A"/>
    <w:rsid w:val="00700C31"/>
    <w:rsid w:val="0070226A"/>
    <w:rsid w:val="00710326"/>
    <w:rsid w:val="00714D46"/>
    <w:rsid w:val="00732E07"/>
    <w:rsid w:val="00734322"/>
    <w:rsid w:val="0077484A"/>
    <w:rsid w:val="00795AE9"/>
    <w:rsid w:val="007A16AD"/>
    <w:rsid w:val="007B0741"/>
    <w:rsid w:val="007B1CD7"/>
    <w:rsid w:val="007B2C13"/>
    <w:rsid w:val="007C6258"/>
    <w:rsid w:val="007D2720"/>
    <w:rsid w:val="007D2C97"/>
    <w:rsid w:val="007E426E"/>
    <w:rsid w:val="00802883"/>
    <w:rsid w:val="00805C52"/>
    <w:rsid w:val="008071E6"/>
    <w:rsid w:val="008256D5"/>
    <w:rsid w:val="0082685A"/>
    <w:rsid w:val="00830047"/>
    <w:rsid w:val="008362B1"/>
    <w:rsid w:val="00836F44"/>
    <w:rsid w:val="0084222A"/>
    <w:rsid w:val="00851AB9"/>
    <w:rsid w:val="00852364"/>
    <w:rsid w:val="008606F5"/>
    <w:rsid w:val="00862DF6"/>
    <w:rsid w:val="00862E39"/>
    <w:rsid w:val="008643A7"/>
    <w:rsid w:val="0089669A"/>
    <w:rsid w:val="008968DB"/>
    <w:rsid w:val="008A5B66"/>
    <w:rsid w:val="008B01EE"/>
    <w:rsid w:val="008B1653"/>
    <w:rsid w:val="008B576B"/>
    <w:rsid w:val="008B7F05"/>
    <w:rsid w:val="008C0966"/>
    <w:rsid w:val="008C237D"/>
    <w:rsid w:val="008C3E8E"/>
    <w:rsid w:val="008C7C81"/>
    <w:rsid w:val="008D566F"/>
    <w:rsid w:val="008E0368"/>
    <w:rsid w:val="008E610D"/>
    <w:rsid w:val="008F4C64"/>
    <w:rsid w:val="00903978"/>
    <w:rsid w:val="00911CBA"/>
    <w:rsid w:val="00916133"/>
    <w:rsid w:val="00925DB4"/>
    <w:rsid w:val="00936D65"/>
    <w:rsid w:val="0094393C"/>
    <w:rsid w:val="00945A68"/>
    <w:rsid w:val="009535B3"/>
    <w:rsid w:val="00953671"/>
    <w:rsid w:val="00964FE9"/>
    <w:rsid w:val="00976070"/>
    <w:rsid w:val="00976F65"/>
    <w:rsid w:val="00981CCD"/>
    <w:rsid w:val="009873C6"/>
    <w:rsid w:val="00990A87"/>
    <w:rsid w:val="00994F9F"/>
    <w:rsid w:val="009A36B3"/>
    <w:rsid w:val="009C2FDF"/>
    <w:rsid w:val="009C3D84"/>
    <w:rsid w:val="009D1779"/>
    <w:rsid w:val="009E0EC6"/>
    <w:rsid w:val="00A07693"/>
    <w:rsid w:val="00A10DBB"/>
    <w:rsid w:val="00A13FA6"/>
    <w:rsid w:val="00A245A3"/>
    <w:rsid w:val="00A27AD6"/>
    <w:rsid w:val="00A332D1"/>
    <w:rsid w:val="00A33AA0"/>
    <w:rsid w:val="00A33CB0"/>
    <w:rsid w:val="00A4379A"/>
    <w:rsid w:val="00A55658"/>
    <w:rsid w:val="00A62A40"/>
    <w:rsid w:val="00A65505"/>
    <w:rsid w:val="00A97C2B"/>
    <w:rsid w:val="00AA2387"/>
    <w:rsid w:val="00AA712A"/>
    <w:rsid w:val="00AB2C7F"/>
    <w:rsid w:val="00AB5778"/>
    <w:rsid w:val="00AB76BE"/>
    <w:rsid w:val="00AD0776"/>
    <w:rsid w:val="00AD2DC0"/>
    <w:rsid w:val="00AE1E19"/>
    <w:rsid w:val="00AE5C3D"/>
    <w:rsid w:val="00AF52D8"/>
    <w:rsid w:val="00B06DA2"/>
    <w:rsid w:val="00B11733"/>
    <w:rsid w:val="00B12842"/>
    <w:rsid w:val="00B16D8C"/>
    <w:rsid w:val="00B21D0D"/>
    <w:rsid w:val="00B239D5"/>
    <w:rsid w:val="00B249D6"/>
    <w:rsid w:val="00B26CC9"/>
    <w:rsid w:val="00B353C4"/>
    <w:rsid w:val="00B41F20"/>
    <w:rsid w:val="00B6063C"/>
    <w:rsid w:val="00B61009"/>
    <w:rsid w:val="00B74B87"/>
    <w:rsid w:val="00B7561F"/>
    <w:rsid w:val="00B84D40"/>
    <w:rsid w:val="00B85F4D"/>
    <w:rsid w:val="00B93E9A"/>
    <w:rsid w:val="00B966AD"/>
    <w:rsid w:val="00BA02E4"/>
    <w:rsid w:val="00BA0E43"/>
    <w:rsid w:val="00BA4295"/>
    <w:rsid w:val="00BB38A5"/>
    <w:rsid w:val="00BB7B7B"/>
    <w:rsid w:val="00BC09C4"/>
    <w:rsid w:val="00BC2565"/>
    <w:rsid w:val="00BC3045"/>
    <w:rsid w:val="00BE0A0B"/>
    <w:rsid w:val="00BE6CCF"/>
    <w:rsid w:val="00C009AD"/>
    <w:rsid w:val="00C20F66"/>
    <w:rsid w:val="00C21D87"/>
    <w:rsid w:val="00C41AFF"/>
    <w:rsid w:val="00C451DF"/>
    <w:rsid w:val="00C54EF4"/>
    <w:rsid w:val="00C62377"/>
    <w:rsid w:val="00C627CA"/>
    <w:rsid w:val="00C83268"/>
    <w:rsid w:val="00C85B50"/>
    <w:rsid w:val="00CB26E1"/>
    <w:rsid w:val="00CD6550"/>
    <w:rsid w:val="00CF14E4"/>
    <w:rsid w:val="00D064A0"/>
    <w:rsid w:val="00D1644C"/>
    <w:rsid w:val="00D16F8A"/>
    <w:rsid w:val="00D208AF"/>
    <w:rsid w:val="00D250C0"/>
    <w:rsid w:val="00D272DF"/>
    <w:rsid w:val="00D30867"/>
    <w:rsid w:val="00D36184"/>
    <w:rsid w:val="00D36411"/>
    <w:rsid w:val="00D36E0F"/>
    <w:rsid w:val="00D4534D"/>
    <w:rsid w:val="00D45C2E"/>
    <w:rsid w:val="00D50026"/>
    <w:rsid w:val="00D5038D"/>
    <w:rsid w:val="00D52702"/>
    <w:rsid w:val="00D548E1"/>
    <w:rsid w:val="00D648DD"/>
    <w:rsid w:val="00D64CAA"/>
    <w:rsid w:val="00D72D8B"/>
    <w:rsid w:val="00D80C2D"/>
    <w:rsid w:val="00D83A17"/>
    <w:rsid w:val="00D91E49"/>
    <w:rsid w:val="00D953BB"/>
    <w:rsid w:val="00D95D72"/>
    <w:rsid w:val="00D968BC"/>
    <w:rsid w:val="00DA01D5"/>
    <w:rsid w:val="00DA040B"/>
    <w:rsid w:val="00DB4825"/>
    <w:rsid w:val="00DB73A5"/>
    <w:rsid w:val="00DD06B1"/>
    <w:rsid w:val="00DD1CDC"/>
    <w:rsid w:val="00DD2C77"/>
    <w:rsid w:val="00DD3878"/>
    <w:rsid w:val="00E10F0C"/>
    <w:rsid w:val="00E13F6A"/>
    <w:rsid w:val="00E14BCA"/>
    <w:rsid w:val="00E21D8C"/>
    <w:rsid w:val="00E33BD4"/>
    <w:rsid w:val="00E3473F"/>
    <w:rsid w:val="00E414F8"/>
    <w:rsid w:val="00E50182"/>
    <w:rsid w:val="00E6138A"/>
    <w:rsid w:val="00E61B8C"/>
    <w:rsid w:val="00E65DF1"/>
    <w:rsid w:val="00E73C4F"/>
    <w:rsid w:val="00E776EE"/>
    <w:rsid w:val="00E77ADB"/>
    <w:rsid w:val="00E77EBD"/>
    <w:rsid w:val="00E80058"/>
    <w:rsid w:val="00E809CD"/>
    <w:rsid w:val="00E84D01"/>
    <w:rsid w:val="00E86B56"/>
    <w:rsid w:val="00E86F5C"/>
    <w:rsid w:val="00E90715"/>
    <w:rsid w:val="00EA059F"/>
    <w:rsid w:val="00EA5E79"/>
    <w:rsid w:val="00EB2448"/>
    <w:rsid w:val="00ED405F"/>
    <w:rsid w:val="00ED5196"/>
    <w:rsid w:val="00EF653A"/>
    <w:rsid w:val="00F104AF"/>
    <w:rsid w:val="00F112AE"/>
    <w:rsid w:val="00F3600A"/>
    <w:rsid w:val="00F41170"/>
    <w:rsid w:val="00F56B8B"/>
    <w:rsid w:val="00F629A6"/>
    <w:rsid w:val="00F8703B"/>
    <w:rsid w:val="00F95FD4"/>
    <w:rsid w:val="00FA1564"/>
    <w:rsid w:val="00FB4193"/>
    <w:rsid w:val="00FC222F"/>
    <w:rsid w:val="00FD203D"/>
    <w:rsid w:val="00FD2453"/>
    <w:rsid w:val="00FE0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02389"/>
  <w15:chartTrackingRefBased/>
  <w15:docId w15:val="{571C575F-6D8E-4C9E-841F-A876B479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156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unhideWhenUsed/>
    <w:qFormat/>
    <w:rsid w:val="00FA1564"/>
    <w:pPr>
      <w:keepNext/>
      <w:jc w:val="both"/>
      <w:outlineLvl w:val="1"/>
    </w:pPr>
    <w:rPr>
      <w:rFonts w:ascii="Tahoma" w:hAnsi="Tahoma" w:cs="Tahoma"/>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A1564"/>
    <w:rPr>
      <w:rFonts w:ascii="Tahoma" w:eastAsia="Times New Roman" w:hAnsi="Tahoma" w:cs="Tahoma"/>
      <w:b/>
      <w:bCs/>
      <w:kern w:val="0"/>
      <w:sz w:val="20"/>
      <w:szCs w:val="24"/>
      <w:lang w:eastAsia="pl-PL"/>
      <w14:ligatures w14:val="none"/>
    </w:rPr>
  </w:style>
  <w:style w:type="paragraph" w:styleId="Tekstkomentarza">
    <w:name w:val="annotation text"/>
    <w:basedOn w:val="Normalny"/>
    <w:link w:val="TekstkomentarzaZnak"/>
    <w:uiPriority w:val="99"/>
    <w:unhideWhenUsed/>
    <w:qFormat/>
    <w:rsid w:val="00FA1564"/>
    <w:rPr>
      <w:sz w:val="20"/>
      <w:szCs w:val="20"/>
    </w:rPr>
  </w:style>
  <w:style w:type="character" w:customStyle="1" w:styleId="TekstkomentarzaZnak">
    <w:name w:val="Tekst komentarza Znak"/>
    <w:basedOn w:val="Domylnaczcionkaakapitu"/>
    <w:link w:val="Tekstkomentarza"/>
    <w:uiPriority w:val="99"/>
    <w:rsid w:val="00FA1564"/>
    <w:rPr>
      <w:rFonts w:ascii="Times New Roman" w:eastAsia="Times New Roman" w:hAnsi="Times New Roman" w:cs="Times New Roman"/>
      <w:kern w:val="0"/>
      <w:sz w:val="20"/>
      <w:szCs w:val="20"/>
      <w:lang w:eastAsia="pl-PL"/>
      <w14:ligatures w14:val="none"/>
    </w:rPr>
  </w:style>
  <w:style w:type="paragraph" w:styleId="Akapitzlist">
    <w:name w:val="List Paragraph"/>
    <w:basedOn w:val="Normalny"/>
    <w:link w:val="AkapitzlistZnak"/>
    <w:uiPriority w:val="34"/>
    <w:qFormat/>
    <w:rsid w:val="00FA1564"/>
    <w:pPr>
      <w:ind w:left="720"/>
      <w:contextualSpacing/>
    </w:pPr>
  </w:style>
  <w:style w:type="character" w:styleId="Odwoaniedokomentarza">
    <w:name w:val="annotation reference"/>
    <w:basedOn w:val="Domylnaczcionkaakapitu"/>
    <w:uiPriority w:val="99"/>
    <w:unhideWhenUsed/>
    <w:qFormat/>
    <w:rsid w:val="00FA1564"/>
    <w:rPr>
      <w:sz w:val="16"/>
      <w:szCs w:val="16"/>
    </w:rPr>
  </w:style>
  <w:style w:type="paragraph" w:styleId="Stopka">
    <w:name w:val="footer"/>
    <w:basedOn w:val="Normalny"/>
    <w:link w:val="StopkaZnak"/>
    <w:uiPriority w:val="99"/>
    <w:unhideWhenUsed/>
    <w:rsid w:val="00FA1564"/>
    <w:pPr>
      <w:tabs>
        <w:tab w:val="center" w:pos="4536"/>
        <w:tab w:val="right" w:pos="9072"/>
      </w:tabs>
    </w:pPr>
  </w:style>
  <w:style w:type="character" w:customStyle="1" w:styleId="StopkaZnak">
    <w:name w:val="Stopka Znak"/>
    <w:basedOn w:val="Domylnaczcionkaakapitu"/>
    <w:link w:val="Stopka"/>
    <w:uiPriority w:val="99"/>
    <w:rsid w:val="00FA1564"/>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nhideWhenUsed/>
    <w:rsid w:val="00FA1564"/>
    <w:pPr>
      <w:tabs>
        <w:tab w:val="center" w:pos="4536"/>
        <w:tab w:val="right" w:pos="9072"/>
      </w:tabs>
    </w:pPr>
  </w:style>
  <w:style w:type="character" w:customStyle="1" w:styleId="NagwekZnak">
    <w:name w:val="Nagłówek Znak"/>
    <w:basedOn w:val="Domylnaczcionkaakapitu"/>
    <w:link w:val="Nagwek"/>
    <w:rsid w:val="00FA1564"/>
    <w:rPr>
      <w:rFonts w:ascii="Times New Roman" w:eastAsia="Times New Roman" w:hAnsi="Times New Roman" w:cs="Times New Roman"/>
      <w:kern w:val="0"/>
      <w:sz w:val="24"/>
      <w:szCs w:val="24"/>
      <w:lang w:eastAsia="pl-PL"/>
      <w14:ligatures w14:val="none"/>
    </w:rPr>
  </w:style>
  <w:style w:type="character" w:customStyle="1" w:styleId="tw4winMark">
    <w:name w:val="tw4winMark"/>
    <w:rsid w:val="00FA1564"/>
  </w:style>
  <w:style w:type="character" w:customStyle="1" w:styleId="markedcontent">
    <w:name w:val="markedcontent"/>
    <w:basedOn w:val="Domylnaczcionkaakapitu"/>
    <w:rsid w:val="00D208AF"/>
  </w:style>
  <w:style w:type="character" w:customStyle="1" w:styleId="AkapitzlistZnak">
    <w:name w:val="Akapit z listą Znak"/>
    <w:link w:val="Akapitzlist"/>
    <w:uiPriority w:val="34"/>
    <w:locked/>
    <w:rsid w:val="00964FE9"/>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unhideWhenUsed/>
    <w:rsid w:val="003E6732"/>
    <w:rPr>
      <w:b/>
      <w:bCs/>
    </w:rPr>
  </w:style>
  <w:style w:type="character" w:customStyle="1" w:styleId="TematkomentarzaZnak">
    <w:name w:val="Temat komentarza Znak"/>
    <w:basedOn w:val="TekstkomentarzaZnak"/>
    <w:link w:val="Tematkomentarza"/>
    <w:uiPriority w:val="99"/>
    <w:semiHidden/>
    <w:rsid w:val="003E6732"/>
    <w:rPr>
      <w:rFonts w:ascii="Times New Roman" w:eastAsia="Times New Roman" w:hAnsi="Times New Roman" w:cs="Times New Roman"/>
      <w:b/>
      <w:bCs/>
      <w:kern w:val="0"/>
      <w:sz w:val="20"/>
      <w:szCs w:val="20"/>
      <w:lang w:eastAsia="pl-PL"/>
      <w14:ligatures w14:val="none"/>
    </w:rPr>
  </w:style>
  <w:style w:type="character" w:styleId="Hipercze">
    <w:name w:val="Hyperlink"/>
    <w:basedOn w:val="Domylnaczcionkaakapitu"/>
    <w:uiPriority w:val="99"/>
    <w:unhideWhenUsed/>
    <w:rsid w:val="00A13FA6"/>
    <w:rPr>
      <w:color w:val="0563C1" w:themeColor="hyperlink"/>
      <w:u w:val="single"/>
    </w:rPr>
  </w:style>
  <w:style w:type="table" w:styleId="Tabela-Siatka">
    <w:name w:val="Table Grid"/>
    <w:basedOn w:val="Standardowy"/>
    <w:uiPriority w:val="39"/>
    <w:rsid w:val="00413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wciety">
    <w:name w:val="Tekst wciety"/>
    <w:basedOn w:val="Normalny"/>
    <w:uiPriority w:val="99"/>
    <w:rsid w:val="00D30867"/>
    <w:pPr>
      <w:widowControl w:val="0"/>
      <w:tabs>
        <w:tab w:val="left" w:leader="dot" w:pos="7030"/>
      </w:tabs>
      <w:autoSpaceDE w:val="0"/>
      <w:autoSpaceDN w:val="0"/>
      <w:adjustRightInd w:val="0"/>
      <w:spacing w:line="288" w:lineRule="auto"/>
      <w:ind w:left="227" w:right="227"/>
      <w:jc w:val="both"/>
      <w:textAlignment w:val="center"/>
    </w:pPr>
    <w:rPr>
      <w:rFonts w:ascii="Optima LT Pro" w:hAnsi="Optima LT Pro" w:cs="Optima LT Pro"/>
      <w:color w:val="000000"/>
      <w:sz w:val="16"/>
      <w:szCs w:val="16"/>
    </w:rPr>
  </w:style>
  <w:style w:type="character" w:customStyle="1" w:styleId="kursywa">
    <w:name w:val="kursywa"/>
    <w:uiPriority w:val="99"/>
    <w:rsid w:val="00D30867"/>
    <w:rPr>
      <w:i/>
    </w:rPr>
  </w:style>
  <w:style w:type="paragraph" w:styleId="Poprawka">
    <w:name w:val="Revision"/>
    <w:hidden/>
    <w:uiPriority w:val="99"/>
    <w:semiHidden/>
    <w:rsid w:val="00B41F2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321152">
      <w:bodyDiv w:val="1"/>
      <w:marLeft w:val="0"/>
      <w:marRight w:val="0"/>
      <w:marTop w:val="0"/>
      <w:marBottom w:val="0"/>
      <w:divBdr>
        <w:top w:val="none" w:sz="0" w:space="0" w:color="auto"/>
        <w:left w:val="none" w:sz="0" w:space="0" w:color="auto"/>
        <w:bottom w:val="none" w:sz="0" w:space="0" w:color="auto"/>
        <w:right w:val="none" w:sz="0" w:space="0" w:color="auto"/>
      </w:divBdr>
    </w:div>
    <w:div w:id="678503029">
      <w:bodyDiv w:val="1"/>
      <w:marLeft w:val="0"/>
      <w:marRight w:val="0"/>
      <w:marTop w:val="0"/>
      <w:marBottom w:val="0"/>
      <w:divBdr>
        <w:top w:val="none" w:sz="0" w:space="0" w:color="auto"/>
        <w:left w:val="none" w:sz="0" w:space="0" w:color="auto"/>
        <w:bottom w:val="none" w:sz="0" w:space="0" w:color="auto"/>
        <w:right w:val="none" w:sz="0" w:space="0" w:color="auto"/>
      </w:divBdr>
    </w:div>
    <w:div w:id="812211405">
      <w:bodyDiv w:val="1"/>
      <w:marLeft w:val="0"/>
      <w:marRight w:val="0"/>
      <w:marTop w:val="0"/>
      <w:marBottom w:val="0"/>
      <w:divBdr>
        <w:top w:val="none" w:sz="0" w:space="0" w:color="auto"/>
        <w:left w:val="none" w:sz="0" w:space="0" w:color="auto"/>
        <w:bottom w:val="none" w:sz="0" w:space="0" w:color="auto"/>
        <w:right w:val="none" w:sz="0" w:space="0" w:color="auto"/>
      </w:divBdr>
      <w:divsChild>
        <w:div w:id="462310723">
          <w:marLeft w:val="0"/>
          <w:marRight w:val="0"/>
          <w:marTop w:val="0"/>
          <w:marBottom w:val="0"/>
          <w:divBdr>
            <w:top w:val="none" w:sz="0" w:space="0" w:color="auto"/>
            <w:left w:val="none" w:sz="0" w:space="0" w:color="auto"/>
            <w:bottom w:val="none" w:sz="0" w:space="0" w:color="auto"/>
            <w:right w:val="none" w:sz="0" w:space="0" w:color="auto"/>
          </w:divBdr>
          <w:divsChild>
            <w:div w:id="664633153">
              <w:marLeft w:val="0"/>
              <w:marRight w:val="0"/>
              <w:marTop w:val="0"/>
              <w:marBottom w:val="0"/>
              <w:divBdr>
                <w:top w:val="none" w:sz="0" w:space="0" w:color="auto"/>
                <w:left w:val="none" w:sz="0" w:space="0" w:color="auto"/>
                <w:bottom w:val="none" w:sz="0" w:space="0" w:color="auto"/>
                <w:right w:val="none" w:sz="0" w:space="0" w:color="auto"/>
              </w:divBdr>
              <w:divsChild>
                <w:div w:id="125202447">
                  <w:marLeft w:val="0"/>
                  <w:marRight w:val="0"/>
                  <w:marTop w:val="0"/>
                  <w:marBottom w:val="0"/>
                  <w:divBdr>
                    <w:top w:val="none" w:sz="0" w:space="0" w:color="auto"/>
                    <w:left w:val="none" w:sz="0" w:space="0" w:color="auto"/>
                    <w:bottom w:val="none" w:sz="0" w:space="0" w:color="auto"/>
                    <w:right w:val="none" w:sz="0" w:space="0" w:color="auto"/>
                  </w:divBdr>
                </w:div>
                <w:div w:id="32502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829137">
      <w:bodyDiv w:val="1"/>
      <w:marLeft w:val="0"/>
      <w:marRight w:val="0"/>
      <w:marTop w:val="0"/>
      <w:marBottom w:val="0"/>
      <w:divBdr>
        <w:top w:val="none" w:sz="0" w:space="0" w:color="auto"/>
        <w:left w:val="none" w:sz="0" w:space="0" w:color="auto"/>
        <w:bottom w:val="none" w:sz="0" w:space="0" w:color="auto"/>
        <w:right w:val="none" w:sz="0" w:space="0" w:color="auto"/>
      </w:divBdr>
      <w:divsChild>
        <w:div w:id="257913323">
          <w:marLeft w:val="0"/>
          <w:marRight w:val="0"/>
          <w:marTop w:val="0"/>
          <w:marBottom w:val="0"/>
          <w:divBdr>
            <w:top w:val="none" w:sz="0" w:space="0" w:color="auto"/>
            <w:left w:val="none" w:sz="0" w:space="0" w:color="auto"/>
            <w:bottom w:val="none" w:sz="0" w:space="0" w:color="auto"/>
            <w:right w:val="none" w:sz="0" w:space="0" w:color="auto"/>
          </w:divBdr>
          <w:divsChild>
            <w:div w:id="1524635953">
              <w:marLeft w:val="0"/>
              <w:marRight w:val="0"/>
              <w:marTop w:val="0"/>
              <w:marBottom w:val="0"/>
              <w:divBdr>
                <w:top w:val="none" w:sz="0" w:space="0" w:color="auto"/>
                <w:left w:val="none" w:sz="0" w:space="0" w:color="auto"/>
                <w:bottom w:val="none" w:sz="0" w:space="0" w:color="auto"/>
                <w:right w:val="none" w:sz="0" w:space="0" w:color="auto"/>
              </w:divBdr>
              <w:divsChild>
                <w:div w:id="1436823738">
                  <w:marLeft w:val="0"/>
                  <w:marRight w:val="0"/>
                  <w:marTop w:val="0"/>
                  <w:marBottom w:val="0"/>
                  <w:divBdr>
                    <w:top w:val="none" w:sz="0" w:space="0" w:color="auto"/>
                    <w:left w:val="none" w:sz="0" w:space="0" w:color="auto"/>
                    <w:bottom w:val="none" w:sz="0" w:space="0" w:color="auto"/>
                    <w:right w:val="none" w:sz="0" w:space="0" w:color="auto"/>
                  </w:divBdr>
                </w:div>
                <w:div w:id="200836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4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5A770-69E5-4AEA-8D9E-F94A2268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2840</Words>
  <Characters>17044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Jusik (WKB)</dc:creator>
  <cp:keywords/>
  <dc:description/>
  <cp:lastModifiedBy>Sara Markowska</cp:lastModifiedBy>
  <cp:revision>4</cp:revision>
  <dcterms:created xsi:type="dcterms:W3CDTF">2024-11-18T16:26:00Z</dcterms:created>
  <dcterms:modified xsi:type="dcterms:W3CDTF">2024-11-25T10:41:00Z</dcterms:modified>
</cp:coreProperties>
</file>