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E3419" w14:textId="4F50B177" w:rsidR="00924B86" w:rsidRPr="005D7E50" w:rsidRDefault="00924B86" w:rsidP="00924B86">
      <w:pPr>
        <w:jc w:val="right"/>
        <w:rPr>
          <w:rFonts w:eastAsia="Lucida Sans Unicode"/>
          <w:b/>
          <w:bCs/>
          <w:kern w:val="1"/>
          <w:sz w:val="22"/>
          <w:szCs w:val="22"/>
        </w:rPr>
      </w:pPr>
      <w:r w:rsidRPr="005D7E50">
        <w:rPr>
          <w:rFonts w:eastAsia="Lucida Sans Unicode"/>
          <w:b/>
          <w:bCs/>
          <w:kern w:val="1"/>
          <w:sz w:val="22"/>
          <w:szCs w:val="22"/>
        </w:rPr>
        <w:t xml:space="preserve">załącznik nr </w:t>
      </w:r>
      <w:r w:rsidR="00A92521">
        <w:rPr>
          <w:rFonts w:eastAsia="Lucida Sans Unicode"/>
          <w:b/>
          <w:bCs/>
          <w:kern w:val="1"/>
          <w:sz w:val="22"/>
          <w:szCs w:val="22"/>
        </w:rPr>
        <w:t>4</w:t>
      </w:r>
      <w:r w:rsidR="004F40D2">
        <w:rPr>
          <w:rFonts w:eastAsia="Lucida Sans Unicode"/>
          <w:b/>
          <w:bCs/>
          <w:kern w:val="1"/>
          <w:sz w:val="22"/>
          <w:szCs w:val="22"/>
        </w:rPr>
        <w:t>a</w:t>
      </w:r>
      <w:r w:rsidRPr="005D7E50">
        <w:rPr>
          <w:rFonts w:eastAsia="Lucida Sans Unicode"/>
          <w:b/>
          <w:bCs/>
          <w:kern w:val="1"/>
          <w:sz w:val="22"/>
          <w:szCs w:val="22"/>
        </w:rPr>
        <w:t xml:space="preserve"> do SWZ</w:t>
      </w:r>
    </w:p>
    <w:p w14:paraId="00F14DDF" w14:textId="77777777" w:rsidR="00924B86" w:rsidRPr="005D7E50" w:rsidRDefault="00924B86" w:rsidP="00924B86">
      <w:pPr>
        <w:jc w:val="right"/>
        <w:rPr>
          <w:rFonts w:eastAsia="Lucida Sans Unicode"/>
          <w:b/>
          <w:bCs/>
          <w:kern w:val="1"/>
          <w:sz w:val="22"/>
          <w:szCs w:val="22"/>
        </w:rPr>
      </w:pPr>
      <w:r w:rsidRPr="005D7E50">
        <w:rPr>
          <w:rFonts w:eastAsia="Lucida Sans Unicode"/>
          <w:b/>
          <w:bCs/>
          <w:kern w:val="1"/>
          <w:sz w:val="22"/>
          <w:szCs w:val="22"/>
        </w:rPr>
        <w:t>-WZÓR-</w:t>
      </w:r>
    </w:p>
    <w:p w14:paraId="44450C9F" w14:textId="77777777" w:rsidR="00924B86" w:rsidRPr="005D7E50" w:rsidRDefault="00924B86" w:rsidP="00924B86">
      <w:pPr>
        <w:jc w:val="right"/>
        <w:rPr>
          <w:rFonts w:eastAsia="Lucida Sans Unicode"/>
          <w:b/>
          <w:bCs/>
          <w:kern w:val="1"/>
          <w:sz w:val="22"/>
          <w:szCs w:val="22"/>
        </w:rPr>
      </w:pPr>
    </w:p>
    <w:p w14:paraId="28021AD6" w14:textId="77777777" w:rsidR="00924B86" w:rsidRPr="005D7E50" w:rsidRDefault="00924B86" w:rsidP="00924B86">
      <w:pPr>
        <w:jc w:val="right"/>
        <w:rPr>
          <w:rFonts w:eastAsia="Lucida Sans Unicode"/>
          <w:b/>
          <w:bCs/>
          <w:kern w:val="1"/>
          <w:sz w:val="22"/>
          <w:szCs w:val="22"/>
        </w:rPr>
      </w:pPr>
    </w:p>
    <w:p w14:paraId="73CC5855" w14:textId="7B3C9900" w:rsidR="00924B86" w:rsidRPr="005D7E50" w:rsidRDefault="00924B86" w:rsidP="00924B86">
      <w:pPr>
        <w:autoSpaceDE w:val="0"/>
        <w:jc w:val="center"/>
        <w:rPr>
          <w:b/>
          <w:bCs/>
          <w:sz w:val="22"/>
          <w:szCs w:val="22"/>
        </w:rPr>
      </w:pPr>
      <w:r w:rsidRPr="005D7E50">
        <w:rPr>
          <w:sz w:val="22"/>
          <w:szCs w:val="22"/>
        </w:rPr>
        <w:t xml:space="preserve">UMOWA nr </w:t>
      </w:r>
      <w:r>
        <w:rPr>
          <w:sz w:val="22"/>
          <w:szCs w:val="22"/>
        </w:rPr>
        <w:t>GK</w:t>
      </w:r>
      <w:r w:rsidRPr="005D7E50">
        <w:rPr>
          <w:sz w:val="22"/>
          <w:szCs w:val="22"/>
        </w:rPr>
        <w:t>.272…….202</w:t>
      </w:r>
      <w:r w:rsidR="00E541DF">
        <w:rPr>
          <w:sz w:val="22"/>
          <w:szCs w:val="22"/>
        </w:rPr>
        <w:t>4</w:t>
      </w:r>
    </w:p>
    <w:p w14:paraId="364B1384" w14:textId="77777777" w:rsidR="00924B86" w:rsidRPr="005D7E50" w:rsidRDefault="00924B86" w:rsidP="00924B86">
      <w:pPr>
        <w:autoSpaceDE w:val="0"/>
        <w:jc w:val="both"/>
        <w:rPr>
          <w:sz w:val="22"/>
          <w:szCs w:val="22"/>
          <w:shd w:val="clear" w:color="auto" w:fill="FFFF00"/>
        </w:rPr>
      </w:pPr>
    </w:p>
    <w:p w14:paraId="032BD409" w14:textId="0DA114AF" w:rsidR="00924B86" w:rsidRPr="000158C2" w:rsidRDefault="00924B86" w:rsidP="00924B86">
      <w:pPr>
        <w:suppressAutoHyphens/>
        <w:autoSpaceDE w:val="0"/>
        <w:contextualSpacing/>
        <w:jc w:val="both"/>
      </w:pPr>
      <w:r w:rsidRPr="000158C2">
        <w:t xml:space="preserve">W dniu </w:t>
      </w:r>
      <w:r w:rsidRPr="000158C2">
        <w:rPr>
          <w:b/>
          <w:bCs/>
        </w:rPr>
        <w:t>………202</w:t>
      </w:r>
      <w:r w:rsidR="00E541DF">
        <w:rPr>
          <w:b/>
          <w:bCs/>
        </w:rPr>
        <w:t>4</w:t>
      </w:r>
      <w:r w:rsidRPr="000158C2">
        <w:rPr>
          <w:b/>
          <w:bCs/>
        </w:rPr>
        <w:t>r.</w:t>
      </w:r>
      <w:r w:rsidRPr="000158C2">
        <w:t xml:space="preserve"> w Dywitach, pomiędzy Gminą Dywity, reprezentowaną przez Wójta Gminy </w:t>
      </w:r>
      <w:r w:rsidR="00E541DF">
        <w:t>……………</w:t>
      </w:r>
      <w:r w:rsidRPr="000158C2">
        <w:t xml:space="preserve">, przy kontrasygnacie Skarbnika Gminy </w:t>
      </w:r>
      <w:r w:rsidR="00E541DF">
        <w:t>…………..</w:t>
      </w:r>
      <w:r w:rsidRPr="000158C2">
        <w:t xml:space="preserve">, mającą siedzibę w Dywitach, przy ul. Olsztyńskiej 32, zwaną dalej w treści umowy </w:t>
      </w:r>
      <w:r w:rsidRPr="000158C2">
        <w:rPr>
          <w:b/>
          <w:bCs/>
        </w:rPr>
        <w:t>Zamawiającym</w:t>
      </w:r>
    </w:p>
    <w:p w14:paraId="08F8CFFB" w14:textId="77777777" w:rsidR="00924B86" w:rsidRPr="005D7E50" w:rsidRDefault="00924B86" w:rsidP="00924B86">
      <w:pPr>
        <w:autoSpaceDE w:val="0"/>
        <w:jc w:val="both"/>
        <w:rPr>
          <w:sz w:val="22"/>
          <w:szCs w:val="22"/>
        </w:rPr>
      </w:pPr>
      <w:r w:rsidRPr="005D7E50">
        <w:rPr>
          <w:sz w:val="22"/>
          <w:szCs w:val="22"/>
        </w:rPr>
        <w:t xml:space="preserve">a ................................................................................................................................................................., </w:t>
      </w:r>
    </w:p>
    <w:p w14:paraId="4C4F84DC" w14:textId="77777777" w:rsidR="00924B86" w:rsidRPr="005D7E50" w:rsidRDefault="00924B86" w:rsidP="00924B86">
      <w:pPr>
        <w:autoSpaceDE w:val="0"/>
        <w:jc w:val="both"/>
        <w:rPr>
          <w:sz w:val="22"/>
          <w:szCs w:val="22"/>
        </w:rPr>
      </w:pPr>
      <w:r w:rsidRPr="005D7E50">
        <w:rPr>
          <w:sz w:val="22"/>
          <w:szCs w:val="22"/>
        </w:rPr>
        <w:t xml:space="preserve">reprezentowanym przez ............................................................................................................................, </w:t>
      </w:r>
    </w:p>
    <w:p w14:paraId="21A8BA00" w14:textId="77777777" w:rsidR="00924B86" w:rsidRDefault="00924B86" w:rsidP="00924B86">
      <w:pPr>
        <w:autoSpaceDE w:val="0"/>
        <w:jc w:val="both"/>
        <w:rPr>
          <w:sz w:val="22"/>
          <w:szCs w:val="22"/>
        </w:rPr>
      </w:pPr>
      <w:r w:rsidRPr="005D7E50">
        <w:rPr>
          <w:sz w:val="22"/>
          <w:szCs w:val="22"/>
        </w:rPr>
        <w:t xml:space="preserve">zwanym dalej w treści umowy </w:t>
      </w:r>
      <w:r w:rsidRPr="005D7E50">
        <w:rPr>
          <w:b/>
          <w:bCs/>
          <w:sz w:val="22"/>
          <w:szCs w:val="22"/>
        </w:rPr>
        <w:t>Wykonawcą</w:t>
      </w:r>
      <w:r w:rsidRPr="005D7E50">
        <w:rPr>
          <w:sz w:val="22"/>
          <w:szCs w:val="22"/>
        </w:rPr>
        <w:t xml:space="preserve">, </w:t>
      </w:r>
    </w:p>
    <w:p w14:paraId="60F44FD0" w14:textId="77777777" w:rsidR="00924B86" w:rsidRDefault="00924B86" w:rsidP="00924B86">
      <w:pPr>
        <w:autoSpaceDE w:val="0"/>
        <w:jc w:val="both"/>
        <w:rPr>
          <w:sz w:val="22"/>
          <w:szCs w:val="22"/>
        </w:rPr>
      </w:pPr>
    </w:p>
    <w:p w14:paraId="17A6D926" w14:textId="3156AC5E" w:rsidR="00924B86" w:rsidRPr="005D7E50" w:rsidRDefault="00924B86" w:rsidP="00924B86">
      <w:pPr>
        <w:autoSpaceDE w:val="0"/>
        <w:jc w:val="both"/>
        <w:rPr>
          <w:sz w:val="22"/>
          <w:szCs w:val="22"/>
        </w:rPr>
      </w:pPr>
      <w:r w:rsidRPr="005D7E50">
        <w:rPr>
          <w:sz w:val="22"/>
          <w:szCs w:val="22"/>
        </w:rPr>
        <w:t xml:space="preserve">w wyniku postępowania w trybie podstawowym, na podstawie art. 275 pkt </w:t>
      </w:r>
      <w:r>
        <w:rPr>
          <w:sz w:val="22"/>
          <w:szCs w:val="22"/>
        </w:rPr>
        <w:t>1</w:t>
      </w:r>
      <w:r w:rsidRPr="005D7E50">
        <w:rPr>
          <w:sz w:val="22"/>
          <w:szCs w:val="22"/>
        </w:rPr>
        <w:t xml:space="preserve"> ustawy z dnia 11 września 2019 r. - Prawo zamówień publicznych (</w:t>
      </w:r>
      <w:r>
        <w:rPr>
          <w:sz w:val="22"/>
          <w:szCs w:val="22"/>
        </w:rPr>
        <w:t xml:space="preserve">t.j. </w:t>
      </w:r>
      <w:r w:rsidRPr="005D7E50">
        <w:rPr>
          <w:sz w:val="22"/>
          <w:szCs w:val="22"/>
        </w:rPr>
        <w:t>Dz. U. z 202</w:t>
      </w:r>
      <w:r w:rsidR="00E541DF">
        <w:rPr>
          <w:sz w:val="22"/>
          <w:szCs w:val="22"/>
        </w:rPr>
        <w:t>4</w:t>
      </w:r>
      <w:r w:rsidRPr="005D7E50">
        <w:rPr>
          <w:sz w:val="22"/>
          <w:szCs w:val="22"/>
        </w:rPr>
        <w:t xml:space="preserve"> r. poz. </w:t>
      </w:r>
      <w:r w:rsidR="00E541DF">
        <w:rPr>
          <w:sz w:val="22"/>
          <w:szCs w:val="22"/>
        </w:rPr>
        <w:t>1320</w:t>
      </w:r>
      <w:r w:rsidRPr="005D7E50">
        <w:rPr>
          <w:sz w:val="22"/>
          <w:szCs w:val="22"/>
        </w:rPr>
        <w:t xml:space="preserve">), została zawarta umowa następującej treści: </w:t>
      </w:r>
    </w:p>
    <w:p w14:paraId="69FBB12B" w14:textId="77777777" w:rsidR="00B370CC" w:rsidRPr="004551D2" w:rsidRDefault="00B370CC" w:rsidP="007C41EE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14:paraId="687BF6C8" w14:textId="41C04215" w:rsidR="0031014A" w:rsidRPr="004551D2" w:rsidRDefault="000A2467" w:rsidP="008849B0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</w:rPr>
      </w:pPr>
      <w:r w:rsidRPr="004551D2">
        <w:rPr>
          <w:rFonts w:ascii="Times New Roman" w:hAnsi="Times New Roman"/>
          <w:b/>
          <w:sz w:val="22"/>
          <w:szCs w:val="22"/>
        </w:rPr>
        <w:t>§ 1.</w:t>
      </w:r>
      <w:r w:rsidR="00A83724">
        <w:rPr>
          <w:rFonts w:ascii="Times New Roman" w:hAnsi="Times New Roman"/>
          <w:b/>
          <w:sz w:val="22"/>
          <w:szCs w:val="22"/>
        </w:rPr>
        <w:t xml:space="preserve"> </w:t>
      </w:r>
      <w:r w:rsidR="0031014A" w:rsidRPr="004551D2">
        <w:rPr>
          <w:rFonts w:ascii="Times New Roman" w:hAnsi="Times New Roman"/>
          <w:b/>
          <w:sz w:val="22"/>
          <w:szCs w:val="22"/>
        </w:rPr>
        <w:t>Przedmiot umowy</w:t>
      </w:r>
    </w:p>
    <w:p w14:paraId="76B7550F" w14:textId="009CEEEE" w:rsidR="007C41EE" w:rsidRPr="006B626F" w:rsidRDefault="007C41EE" w:rsidP="00041F7A">
      <w:pPr>
        <w:numPr>
          <w:ilvl w:val="0"/>
          <w:numId w:val="3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Pr</w:t>
      </w:r>
      <w:r w:rsidR="00936EB7" w:rsidRPr="004551D2">
        <w:rPr>
          <w:sz w:val="22"/>
          <w:szCs w:val="22"/>
        </w:rPr>
        <w:t xml:space="preserve">zedmiotem </w:t>
      </w:r>
      <w:r w:rsidR="009D5C15" w:rsidRPr="004551D2">
        <w:rPr>
          <w:sz w:val="22"/>
          <w:szCs w:val="22"/>
        </w:rPr>
        <w:t>u</w:t>
      </w:r>
      <w:r w:rsidR="00936EB7" w:rsidRPr="004551D2">
        <w:rPr>
          <w:sz w:val="22"/>
          <w:szCs w:val="22"/>
        </w:rPr>
        <w:t xml:space="preserve">mowy jest określenie </w:t>
      </w:r>
      <w:r w:rsidRPr="004551D2">
        <w:rPr>
          <w:sz w:val="22"/>
          <w:szCs w:val="22"/>
        </w:rPr>
        <w:t xml:space="preserve">praw i obowiązków </w:t>
      </w:r>
      <w:r w:rsidR="007E17A2" w:rsidRPr="004551D2">
        <w:rPr>
          <w:sz w:val="22"/>
          <w:szCs w:val="22"/>
        </w:rPr>
        <w:t>S</w:t>
      </w:r>
      <w:r w:rsidRPr="004551D2">
        <w:rPr>
          <w:sz w:val="22"/>
          <w:szCs w:val="22"/>
        </w:rPr>
        <w:t xml:space="preserve">tron, związanych ze sprzedażą energii elektrycznej na potrzeby </w:t>
      </w:r>
      <w:r w:rsidR="00785E34">
        <w:rPr>
          <w:b/>
          <w:sz w:val="22"/>
          <w:szCs w:val="22"/>
        </w:rPr>
        <w:t xml:space="preserve">zasilania instalacji oświetlenia ulicznego </w:t>
      </w:r>
      <w:r w:rsidR="009364A2" w:rsidRPr="004551D2">
        <w:rPr>
          <w:sz w:val="22"/>
          <w:szCs w:val="22"/>
        </w:rPr>
        <w:t xml:space="preserve">na zasadach </w:t>
      </w:r>
      <w:r w:rsidR="009364A2" w:rsidRPr="00114111">
        <w:rPr>
          <w:sz w:val="22"/>
          <w:szCs w:val="22"/>
        </w:rPr>
        <w:t>określonych w </w:t>
      </w:r>
      <w:r w:rsidRPr="00114111">
        <w:rPr>
          <w:sz w:val="22"/>
          <w:szCs w:val="22"/>
        </w:rPr>
        <w:t>ustawie z dnia 10 kwietnia 1997</w:t>
      </w:r>
      <w:r w:rsidR="009D0ED3" w:rsidRPr="00114111">
        <w:rPr>
          <w:sz w:val="22"/>
          <w:szCs w:val="22"/>
        </w:rPr>
        <w:t xml:space="preserve"> </w:t>
      </w:r>
      <w:r w:rsidR="006A6067" w:rsidRPr="00114111">
        <w:rPr>
          <w:sz w:val="22"/>
          <w:szCs w:val="22"/>
        </w:rPr>
        <w:t>r.</w:t>
      </w:r>
      <w:r w:rsidR="003F71B5" w:rsidRPr="00114111">
        <w:rPr>
          <w:sz w:val="22"/>
          <w:szCs w:val="22"/>
        </w:rPr>
        <w:t xml:space="preserve"> </w:t>
      </w:r>
      <w:r w:rsidR="001B74B4" w:rsidRPr="00114111">
        <w:rPr>
          <w:sz w:val="22"/>
          <w:szCs w:val="22"/>
        </w:rPr>
        <w:t xml:space="preserve">Prawo energetyczne </w:t>
      </w:r>
      <w:r w:rsidR="003F71B5" w:rsidRPr="00114111">
        <w:rPr>
          <w:sz w:val="22"/>
          <w:szCs w:val="22"/>
        </w:rPr>
        <w:t>(</w:t>
      </w:r>
      <w:r w:rsidR="00041F7A" w:rsidRPr="00114111">
        <w:rPr>
          <w:sz w:val="22"/>
          <w:szCs w:val="22"/>
        </w:rPr>
        <w:t>tj. Dz.</w:t>
      </w:r>
      <w:r w:rsidR="00114111" w:rsidRPr="00114111">
        <w:rPr>
          <w:sz w:val="22"/>
          <w:szCs w:val="22"/>
        </w:rPr>
        <w:t xml:space="preserve"> </w:t>
      </w:r>
      <w:r w:rsidR="00041F7A" w:rsidRPr="00114111">
        <w:rPr>
          <w:sz w:val="22"/>
          <w:szCs w:val="22"/>
        </w:rPr>
        <w:t xml:space="preserve">U. </w:t>
      </w:r>
      <w:r w:rsidR="00114111" w:rsidRPr="00114111">
        <w:rPr>
          <w:sz w:val="22"/>
          <w:szCs w:val="22"/>
        </w:rPr>
        <w:t>z 2022 r. poz. 1385</w:t>
      </w:r>
      <w:r w:rsidR="003F71B5" w:rsidRPr="00114111">
        <w:rPr>
          <w:sz w:val="22"/>
          <w:szCs w:val="22"/>
        </w:rPr>
        <w:t xml:space="preserve">) </w:t>
      </w:r>
      <w:r w:rsidRPr="00114111">
        <w:rPr>
          <w:sz w:val="22"/>
          <w:szCs w:val="22"/>
        </w:rPr>
        <w:t>oraz</w:t>
      </w:r>
      <w:r w:rsidRPr="004551D2">
        <w:rPr>
          <w:sz w:val="22"/>
          <w:szCs w:val="22"/>
        </w:rPr>
        <w:t xml:space="preserve"> w wydanych na jej podstawie aktach wykonawczych. Umowa </w:t>
      </w:r>
      <w:r w:rsidR="00936EB7" w:rsidRPr="004551D2">
        <w:rPr>
          <w:sz w:val="22"/>
          <w:szCs w:val="22"/>
        </w:rPr>
        <w:t xml:space="preserve">nie obejmuje spraw </w:t>
      </w:r>
      <w:r w:rsidR="00936EB7" w:rsidRPr="006B626F">
        <w:rPr>
          <w:sz w:val="22"/>
          <w:szCs w:val="22"/>
        </w:rPr>
        <w:t>związanych z</w:t>
      </w:r>
      <w:r w:rsidR="00EF42B1" w:rsidRPr="006B626F">
        <w:rPr>
          <w:sz w:val="22"/>
          <w:szCs w:val="22"/>
        </w:rPr>
        <w:t>e spr</w:t>
      </w:r>
      <w:r w:rsidR="007C2D37" w:rsidRPr="006B626F">
        <w:rPr>
          <w:sz w:val="22"/>
          <w:szCs w:val="22"/>
        </w:rPr>
        <w:t>zedażą energii wyprodukowanej w </w:t>
      </w:r>
      <w:r w:rsidR="00EF42B1" w:rsidRPr="006B626F">
        <w:rPr>
          <w:sz w:val="22"/>
          <w:szCs w:val="22"/>
        </w:rPr>
        <w:t xml:space="preserve">instalacji wytwórczej, z </w:t>
      </w:r>
      <w:r w:rsidRPr="006B626F">
        <w:rPr>
          <w:sz w:val="22"/>
          <w:szCs w:val="22"/>
        </w:rPr>
        <w:t>dystrybucją energi</w:t>
      </w:r>
      <w:r w:rsidR="00045C0F" w:rsidRPr="006B626F">
        <w:rPr>
          <w:sz w:val="22"/>
          <w:szCs w:val="22"/>
        </w:rPr>
        <w:t>i elektrycznej, przyłączeniem i </w:t>
      </w:r>
      <w:r w:rsidRPr="006B626F">
        <w:rPr>
          <w:sz w:val="22"/>
          <w:szCs w:val="22"/>
        </w:rPr>
        <w:t>opomiarowaniem energii.</w:t>
      </w:r>
    </w:p>
    <w:p w14:paraId="72470AB2" w14:textId="1A7F8916" w:rsidR="007C41EE" w:rsidRPr="004551D2" w:rsidRDefault="007C41EE" w:rsidP="009A4E9C">
      <w:pPr>
        <w:numPr>
          <w:ilvl w:val="0"/>
          <w:numId w:val="3"/>
        </w:numPr>
        <w:jc w:val="both"/>
        <w:rPr>
          <w:sz w:val="22"/>
          <w:szCs w:val="22"/>
        </w:rPr>
      </w:pPr>
      <w:r w:rsidRPr="006B626F">
        <w:rPr>
          <w:sz w:val="22"/>
          <w:szCs w:val="22"/>
        </w:rPr>
        <w:t xml:space="preserve">Jeżeli nic innego nie wynika z postanowień </w:t>
      </w:r>
      <w:r w:rsidR="009D5C15" w:rsidRPr="006B626F">
        <w:rPr>
          <w:sz w:val="22"/>
          <w:szCs w:val="22"/>
        </w:rPr>
        <w:t>u</w:t>
      </w:r>
      <w:r w:rsidRPr="006B626F">
        <w:rPr>
          <w:sz w:val="22"/>
          <w:szCs w:val="22"/>
        </w:rPr>
        <w:t>mowy użyte w niej</w:t>
      </w:r>
      <w:r w:rsidRPr="004551D2">
        <w:rPr>
          <w:sz w:val="22"/>
          <w:szCs w:val="22"/>
        </w:rPr>
        <w:t xml:space="preserve"> pojęcia oznaczają:</w:t>
      </w:r>
    </w:p>
    <w:p w14:paraId="2A723E62" w14:textId="77777777" w:rsidR="007C41EE" w:rsidRPr="004551D2" w:rsidRDefault="007C41EE" w:rsidP="0029221A">
      <w:pPr>
        <w:numPr>
          <w:ilvl w:val="1"/>
          <w:numId w:val="3"/>
        </w:numPr>
        <w:tabs>
          <w:tab w:val="clear" w:pos="794"/>
          <w:tab w:val="num" w:pos="709"/>
          <w:tab w:val="num" w:pos="1080"/>
        </w:tabs>
        <w:ind w:left="709" w:hanging="283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Operator systemu dystrybucyjnego (OSD) - przedsiębiorstwo energetyczne zajmujące się dystr</w:t>
      </w:r>
      <w:r w:rsidR="009A4E9C" w:rsidRPr="004551D2">
        <w:rPr>
          <w:sz w:val="22"/>
          <w:szCs w:val="22"/>
        </w:rPr>
        <w:t>ybucją energii elektrycznej,</w:t>
      </w:r>
    </w:p>
    <w:p w14:paraId="7BD008D8" w14:textId="0296423E" w:rsidR="007C41EE" w:rsidRPr="004551D2" w:rsidRDefault="007C41EE" w:rsidP="0029221A">
      <w:pPr>
        <w:numPr>
          <w:ilvl w:val="1"/>
          <w:numId w:val="3"/>
        </w:numPr>
        <w:tabs>
          <w:tab w:val="clear" w:pos="794"/>
          <w:tab w:val="num" w:pos="709"/>
          <w:tab w:val="num" w:pos="1080"/>
        </w:tabs>
        <w:ind w:left="709" w:hanging="283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Umowa dystrybucyjna – umowa zawarta pomiędzy Wykonawcą a OSD określająca ich wzajemne prawa i obowiązki związane z</w:t>
      </w:r>
      <w:r w:rsidR="002020F3" w:rsidRPr="004551D2">
        <w:rPr>
          <w:sz w:val="22"/>
          <w:szCs w:val="22"/>
        </w:rPr>
        <w:t>e</w:t>
      </w:r>
      <w:r w:rsidRPr="004551D2">
        <w:rPr>
          <w:sz w:val="22"/>
          <w:szCs w:val="22"/>
        </w:rPr>
        <w:t xml:space="preserve"> świadczeniem usługi dystrybucyjnej w c</w:t>
      </w:r>
      <w:r w:rsidR="009A4E9C" w:rsidRPr="004551D2">
        <w:rPr>
          <w:sz w:val="22"/>
          <w:szCs w:val="22"/>
        </w:rPr>
        <w:t xml:space="preserve">elu realizacji niniejszej </w:t>
      </w:r>
      <w:r w:rsidR="009D5C15" w:rsidRPr="004551D2">
        <w:rPr>
          <w:sz w:val="22"/>
          <w:szCs w:val="22"/>
        </w:rPr>
        <w:t>u</w:t>
      </w:r>
      <w:r w:rsidR="009A4E9C" w:rsidRPr="004551D2">
        <w:rPr>
          <w:sz w:val="22"/>
          <w:szCs w:val="22"/>
        </w:rPr>
        <w:t>mowy,</w:t>
      </w:r>
    </w:p>
    <w:p w14:paraId="76F03F1A" w14:textId="77777777" w:rsidR="007C41EE" w:rsidRPr="004551D2" w:rsidRDefault="007C41EE" w:rsidP="0029221A">
      <w:pPr>
        <w:numPr>
          <w:ilvl w:val="1"/>
          <w:numId w:val="3"/>
        </w:numPr>
        <w:tabs>
          <w:tab w:val="clear" w:pos="794"/>
          <w:tab w:val="num" w:pos="709"/>
          <w:tab w:val="num" w:pos="1080"/>
        </w:tabs>
        <w:ind w:left="709" w:hanging="283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Standardowy profil zużycia – zbiór danych o przeciętnym zużyciu energii elektrycznej zu</w:t>
      </w:r>
      <w:r w:rsidR="009A4E9C" w:rsidRPr="004551D2">
        <w:rPr>
          <w:sz w:val="22"/>
          <w:szCs w:val="22"/>
        </w:rPr>
        <w:t>żytej przez dany rodzaj odbioru,</w:t>
      </w:r>
    </w:p>
    <w:p w14:paraId="79B1B35D" w14:textId="77777777" w:rsidR="007C41EE" w:rsidRPr="004551D2" w:rsidRDefault="007C41EE" w:rsidP="0029221A">
      <w:pPr>
        <w:numPr>
          <w:ilvl w:val="1"/>
          <w:numId w:val="3"/>
        </w:numPr>
        <w:tabs>
          <w:tab w:val="clear" w:pos="794"/>
          <w:tab w:val="num" w:pos="709"/>
          <w:tab w:val="num" w:pos="1080"/>
        </w:tabs>
        <w:ind w:left="709" w:hanging="283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Umowa o świadczenie usług dystrybucji – umowa zawarta pomiędzy Zamawiającym a OSD określa</w:t>
      </w:r>
      <w:r w:rsidR="00936EB7" w:rsidRPr="004551D2">
        <w:rPr>
          <w:sz w:val="22"/>
          <w:szCs w:val="22"/>
        </w:rPr>
        <w:t>jąca prawa i obowiązki związane</w:t>
      </w:r>
      <w:r w:rsidRPr="004551D2">
        <w:rPr>
          <w:sz w:val="22"/>
          <w:szCs w:val="22"/>
        </w:rPr>
        <w:t xml:space="preserve"> ze świadczeniem przez OSD usługi dystrybucji energii el</w:t>
      </w:r>
      <w:r w:rsidR="009A4E9C" w:rsidRPr="004551D2">
        <w:rPr>
          <w:sz w:val="22"/>
          <w:szCs w:val="22"/>
        </w:rPr>
        <w:t>ektrycznej,</w:t>
      </w:r>
    </w:p>
    <w:p w14:paraId="313AFEC8" w14:textId="520D9BFD" w:rsidR="007C41EE" w:rsidRPr="004551D2" w:rsidRDefault="00114111" w:rsidP="0029221A">
      <w:pPr>
        <w:numPr>
          <w:ilvl w:val="1"/>
          <w:numId w:val="3"/>
        </w:numPr>
        <w:tabs>
          <w:tab w:val="clear" w:pos="794"/>
          <w:tab w:val="num" w:pos="709"/>
          <w:tab w:val="num" w:pos="1080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936EB7" w:rsidRPr="004551D2">
        <w:rPr>
          <w:sz w:val="22"/>
          <w:szCs w:val="22"/>
        </w:rPr>
        <w:t>unkt</w:t>
      </w:r>
      <w:r w:rsidR="007C41EE" w:rsidRPr="004551D2">
        <w:rPr>
          <w:sz w:val="22"/>
          <w:szCs w:val="22"/>
        </w:rPr>
        <w:t xml:space="preserve"> poboru – miejsce dostarczania energii elektrycznej – zgodne z miejscem dostarczania energii elektrycznej zapisanym w umowie </w:t>
      </w:r>
      <w:r w:rsidR="009A4E9C" w:rsidRPr="004551D2">
        <w:rPr>
          <w:sz w:val="22"/>
          <w:szCs w:val="22"/>
        </w:rPr>
        <w:t>o świadczenie usług dystrybucji,</w:t>
      </w:r>
    </w:p>
    <w:p w14:paraId="3F4D0C35" w14:textId="6A244F40" w:rsidR="007C41EE" w:rsidRPr="004551D2" w:rsidRDefault="00114111" w:rsidP="0029221A">
      <w:pPr>
        <w:numPr>
          <w:ilvl w:val="1"/>
          <w:numId w:val="3"/>
        </w:numPr>
        <w:tabs>
          <w:tab w:val="clear" w:pos="794"/>
          <w:tab w:val="num" w:pos="709"/>
          <w:tab w:val="num" w:pos="1080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</w:t>
      </w:r>
      <w:r w:rsidR="00936EB7" w:rsidRPr="004551D2">
        <w:rPr>
          <w:sz w:val="22"/>
          <w:szCs w:val="22"/>
        </w:rPr>
        <w:t>aktura</w:t>
      </w:r>
      <w:r w:rsidR="007C41EE" w:rsidRPr="004551D2">
        <w:rPr>
          <w:sz w:val="22"/>
          <w:szCs w:val="22"/>
        </w:rPr>
        <w:t xml:space="preserve"> rozliczeniowa – faktura, w której należność dla Wykonawcy określana jest na podstaw</w:t>
      </w:r>
      <w:r w:rsidR="009A4E9C" w:rsidRPr="004551D2">
        <w:rPr>
          <w:sz w:val="22"/>
          <w:szCs w:val="22"/>
        </w:rPr>
        <w:t>ie odczytów układów pomiarowych,</w:t>
      </w:r>
    </w:p>
    <w:p w14:paraId="09DA2706" w14:textId="3479F769" w:rsidR="007C41EE" w:rsidRPr="004551D2" w:rsidRDefault="00114111" w:rsidP="0029221A">
      <w:pPr>
        <w:numPr>
          <w:ilvl w:val="1"/>
          <w:numId w:val="3"/>
        </w:numPr>
        <w:tabs>
          <w:tab w:val="clear" w:pos="794"/>
          <w:tab w:val="num" w:pos="709"/>
          <w:tab w:val="num" w:pos="1080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936EB7" w:rsidRPr="004551D2">
        <w:rPr>
          <w:sz w:val="22"/>
          <w:szCs w:val="22"/>
        </w:rPr>
        <w:t>kres</w:t>
      </w:r>
      <w:r w:rsidR="007C41EE" w:rsidRPr="004551D2">
        <w:rPr>
          <w:sz w:val="22"/>
          <w:szCs w:val="22"/>
        </w:rPr>
        <w:t xml:space="preserve"> rozliczeniowy – okres pomiędzy dwoma kolejnymi rozliczeniowymi odczytami urządzeń do pomia</w:t>
      </w:r>
      <w:r w:rsidR="0027775B" w:rsidRPr="004551D2">
        <w:rPr>
          <w:sz w:val="22"/>
          <w:szCs w:val="22"/>
        </w:rPr>
        <w:t xml:space="preserve">ru mocy i energii elektrycznej – </w:t>
      </w:r>
      <w:r w:rsidR="007C41EE" w:rsidRPr="004551D2">
        <w:rPr>
          <w:sz w:val="22"/>
          <w:szCs w:val="22"/>
        </w:rPr>
        <w:t>zgodnie z okresem rozl</w:t>
      </w:r>
      <w:r w:rsidR="009A4E9C" w:rsidRPr="004551D2">
        <w:rPr>
          <w:sz w:val="22"/>
          <w:szCs w:val="22"/>
        </w:rPr>
        <w:t>iczeniowym stosowanym przez OSD,</w:t>
      </w:r>
    </w:p>
    <w:p w14:paraId="1117B586" w14:textId="73C22D0B" w:rsidR="007C41EE" w:rsidRPr="004551D2" w:rsidRDefault="007C41EE" w:rsidP="00981AB0">
      <w:pPr>
        <w:numPr>
          <w:ilvl w:val="1"/>
          <w:numId w:val="3"/>
        </w:numPr>
        <w:tabs>
          <w:tab w:val="num" w:pos="1080"/>
        </w:tabs>
        <w:jc w:val="both"/>
        <w:rPr>
          <w:sz w:val="22"/>
          <w:szCs w:val="22"/>
        </w:rPr>
      </w:pPr>
      <w:r w:rsidRPr="004551D2">
        <w:rPr>
          <w:sz w:val="22"/>
          <w:szCs w:val="22"/>
        </w:rPr>
        <w:t>Ustawa – ustawa z dnia 10 kwietnia 1997</w:t>
      </w:r>
      <w:r w:rsidR="009D0ED3" w:rsidRPr="004551D2">
        <w:rPr>
          <w:sz w:val="22"/>
          <w:szCs w:val="22"/>
        </w:rPr>
        <w:t xml:space="preserve"> </w:t>
      </w:r>
      <w:r w:rsidR="006A6067" w:rsidRPr="004551D2">
        <w:rPr>
          <w:sz w:val="22"/>
          <w:szCs w:val="22"/>
        </w:rPr>
        <w:t>r.</w:t>
      </w:r>
      <w:r w:rsidRPr="004551D2">
        <w:rPr>
          <w:sz w:val="22"/>
          <w:szCs w:val="22"/>
        </w:rPr>
        <w:t xml:space="preserve"> Prawo </w:t>
      </w:r>
      <w:r w:rsidRPr="00981AB0">
        <w:rPr>
          <w:sz w:val="22"/>
          <w:szCs w:val="22"/>
        </w:rPr>
        <w:t xml:space="preserve">energetyczne </w:t>
      </w:r>
      <w:r w:rsidR="003F71B5" w:rsidRPr="00981AB0">
        <w:rPr>
          <w:sz w:val="22"/>
          <w:szCs w:val="22"/>
        </w:rPr>
        <w:t>(</w:t>
      </w:r>
      <w:r w:rsidR="00041F7A" w:rsidRPr="00981AB0">
        <w:rPr>
          <w:sz w:val="22"/>
          <w:szCs w:val="22"/>
        </w:rPr>
        <w:t xml:space="preserve">tj. </w:t>
      </w:r>
      <w:r w:rsidR="00981AB0" w:rsidRPr="00981AB0">
        <w:rPr>
          <w:sz w:val="22"/>
          <w:szCs w:val="22"/>
        </w:rPr>
        <w:t>Dz.U. 2022 poz. 1385</w:t>
      </w:r>
      <w:r w:rsidR="003F71B5" w:rsidRPr="00981AB0">
        <w:rPr>
          <w:sz w:val="22"/>
          <w:szCs w:val="22"/>
        </w:rPr>
        <w:t>)</w:t>
      </w:r>
      <w:r w:rsidR="001B74B4" w:rsidRPr="00981AB0">
        <w:rPr>
          <w:sz w:val="22"/>
          <w:szCs w:val="22"/>
        </w:rPr>
        <w:t>.</w:t>
      </w:r>
    </w:p>
    <w:p w14:paraId="559B8CD3" w14:textId="46913F6F" w:rsidR="007C41EE" w:rsidRPr="004551D2" w:rsidRDefault="009A4E9C" w:rsidP="009378A6">
      <w:pPr>
        <w:numPr>
          <w:ilvl w:val="0"/>
          <w:numId w:val="3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 xml:space="preserve">Przedmiot </w:t>
      </w:r>
      <w:r w:rsidR="009D5C15" w:rsidRPr="004551D2">
        <w:rPr>
          <w:sz w:val="22"/>
          <w:szCs w:val="22"/>
        </w:rPr>
        <w:t>u</w:t>
      </w:r>
      <w:r w:rsidR="00511EF4" w:rsidRPr="004551D2">
        <w:rPr>
          <w:sz w:val="22"/>
          <w:szCs w:val="22"/>
        </w:rPr>
        <w:t xml:space="preserve">mowy szczegółowo określa </w:t>
      </w:r>
      <w:r w:rsidR="007C41EE" w:rsidRPr="004551D2">
        <w:rPr>
          <w:sz w:val="22"/>
          <w:szCs w:val="22"/>
        </w:rPr>
        <w:t>Specyfikacj</w:t>
      </w:r>
      <w:r w:rsidR="00511EF4" w:rsidRPr="004551D2">
        <w:rPr>
          <w:sz w:val="22"/>
          <w:szCs w:val="22"/>
        </w:rPr>
        <w:t>a Warunków Zamówienia</w:t>
      </w:r>
      <w:r w:rsidR="00114111">
        <w:rPr>
          <w:sz w:val="22"/>
          <w:szCs w:val="22"/>
        </w:rPr>
        <w:t xml:space="preserve"> (SWZ)</w:t>
      </w:r>
      <w:r w:rsidR="007C41EE" w:rsidRPr="004551D2">
        <w:rPr>
          <w:sz w:val="22"/>
          <w:szCs w:val="22"/>
        </w:rPr>
        <w:t>, stanowiąca integralną część umowy.</w:t>
      </w:r>
    </w:p>
    <w:p w14:paraId="4B766EDE" w14:textId="77777777" w:rsidR="007C41EE" w:rsidRPr="004551D2" w:rsidRDefault="007C41EE" w:rsidP="007C41EE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14:paraId="12F18352" w14:textId="70C6FC8D" w:rsidR="0031014A" w:rsidRPr="004551D2" w:rsidRDefault="007C41EE" w:rsidP="008849B0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</w:rPr>
      </w:pPr>
      <w:r w:rsidRPr="004551D2">
        <w:rPr>
          <w:rFonts w:ascii="Times New Roman" w:hAnsi="Times New Roman"/>
          <w:b/>
          <w:sz w:val="22"/>
          <w:szCs w:val="22"/>
        </w:rPr>
        <w:t>§ 2.</w:t>
      </w:r>
      <w:r w:rsidR="00A83724">
        <w:rPr>
          <w:rFonts w:ascii="Times New Roman" w:hAnsi="Times New Roman"/>
          <w:b/>
          <w:sz w:val="22"/>
          <w:szCs w:val="22"/>
        </w:rPr>
        <w:t xml:space="preserve"> </w:t>
      </w:r>
      <w:r w:rsidR="0031014A" w:rsidRPr="004551D2">
        <w:rPr>
          <w:rFonts w:ascii="Times New Roman" w:hAnsi="Times New Roman"/>
          <w:b/>
          <w:sz w:val="22"/>
          <w:szCs w:val="22"/>
        </w:rPr>
        <w:t>Realizacja umowy</w:t>
      </w:r>
    </w:p>
    <w:p w14:paraId="5647996F" w14:textId="1F3CE87E" w:rsidR="002268A2" w:rsidRPr="004551D2" w:rsidRDefault="00B00E27" w:rsidP="002268A2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551D2">
        <w:rPr>
          <w:sz w:val="22"/>
          <w:szCs w:val="22"/>
        </w:rPr>
        <w:t>Wykonawca zobowiązuje się do sprzedaży, a Zamawiający zobowiązuj</w:t>
      </w:r>
      <w:r w:rsidR="00AC0A0F" w:rsidRPr="004551D2">
        <w:rPr>
          <w:sz w:val="22"/>
          <w:szCs w:val="22"/>
        </w:rPr>
        <w:t>ą</w:t>
      </w:r>
      <w:r w:rsidRPr="004551D2">
        <w:rPr>
          <w:sz w:val="22"/>
          <w:szCs w:val="22"/>
        </w:rPr>
        <w:t xml:space="preserve"> się do kupna energii elektrycznej dla punktów</w:t>
      </w:r>
      <w:r w:rsidR="006C7738" w:rsidRPr="004551D2">
        <w:rPr>
          <w:sz w:val="22"/>
          <w:szCs w:val="22"/>
        </w:rPr>
        <w:t xml:space="preserve"> poboru określonych w Załącznik</w:t>
      </w:r>
      <w:r w:rsidR="00AE038B" w:rsidRPr="004551D2">
        <w:rPr>
          <w:sz w:val="22"/>
          <w:szCs w:val="22"/>
        </w:rPr>
        <w:t>ach</w:t>
      </w:r>
      <w:r w:rsidR="00195913" w:rsidRPr="004551D2">
        <w:rPr>
          <w:sz w:val="22"/>
          <w:szCs w:val="22"/>
        </w:rPr>
        <w:t xml:space="preserve"> </w:t>
      </w:r>
      <w:r w:rsidRPr="004551D2">
        <w:rPr>
          <w:sz w:val="22"/>
          <w:szCs w:val="22"/>
        </w:rPr>
        <w:t xml:space="preserve">do </w:t>
      </w:r>
      <w:r w:rsidR="009D5C15" w:rsidRPr="004551D2">
        <w:rPr>
          <w:sz w:val="22"/>
          <w:szCs w:val="22"/>
        </w:rPr>
        <w:t>u</w:t>
      </w:r>
      <w:r w:rsidRPr="004551D2">
        <w:rPr>
          <w:sz w:val="22"/>
          <w:szCs w:val="22"/>
        </w:rPr>
        <w:t>mowy</w:t>
      </w:r>
      <w:r w:rsidR="002268A2" w:rsidRPr="004551D2">
        <w:rPr>
          <w:sz w:val="22"/>
          <w:szCs w:val="22"/>
        </w:rPr>
        <w:t xml:space="preserve"> stanowiących własność lub siedzibę Zamawiając</w:t>
      </w:r>
      <w:r w:rsidR="008849B0">
        <w:rPr>
          <w:sz w:val="22"/>
          <w:szCs w:val="22"/>
        </w:rPr>
        <w:t>ego</w:t>
      </w:r>
      <w:r w:rsidR="002268A2" w:rsidRPr="004551D2">
        <w:rPr>
          <w:sz w:val="22"/>
          <w:szCs w:val="22"/>
        </w:rPr>
        <w:t xml:space="preserve">. </w:t>
      </w:r>
    </w:p>
    <w:p w14:paraId="683A6F90" w14:textId="77777777" w:rsidR="0046404D" w:rsidRPr="004551D2" w:rsidRDefault="0046404D" w:rsidP="0046404D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Przewidywane łączne</w:t>
      </w:r>
      <w:r w:rsidRPr="004551D2">
        <w:rPr>
          <w:sz w:val="22"/>
          <w:szCs w:val="22"/>
        </w:rPr>
        <w:t xml:space="preserve"> wynagrodzenie Wykonawcy wyraża się na kwotę </w:t>
      </w:r>
      <w:r>
        <w:rPr>
          <w:b/>
          <w:sz w:val="22"/>
          <w:szCs w:val="22"/>
        </w:rPr>
        <w:t>…………………</w:t>
      </w:r>
      <w:r w:rsidRPr="004551D2">
        <w:rPr>
          <w:b/>
          <w:sz w:val="22"/>
          <w:szCs w:val="22"/>
        </w:rPr>
        <w:t xml:space="preserve"> </w:t>
      </w:r>
      <w:r w:rsidRPr="004551D2">
        <w:rPr>
          <w:sz w:val="22"/>
          <w:szCs w:val="22"/>
        </w:rPr>
        <w:t>złotych /brutto/ (</w:t>
      </w:r>
      <w:r w:rsidRPr="004551D2">
        <w:rPr>
          <w:i/>
          <w:sz w:val="22"/>
          <w:szCs w:val="22"/>
        </w:rPr>
        <w:t xml:space="preserve">słownie: </w:t>
      </w:r>
      <w:r>
        <w:rPr>
          <w:i/>
          <w:sz w:val="22"/>
          <w:szCs w:val="22"/>
        </w:rPr>
        <w:t>…………………………………………</w:t>
      </w:r>
      <w:r w:rsidRPr="004551D2">
        <w:rPr>
          <w:sz w:val="22"/>
          <w:szCs w:val="22"/>
        </w:rPr>
        <w:t xml:space="preserve">), w tym należny podatek VAT w wysokości </w:t>
      </w:r>
      <w:r>
        <w:rPr>
          <w:sz w:val="22"/>
          <w:szCs w:val="22"/>
        </w:rPr>
        <w:t>..…</w:t>
      </w:r>
      <w:r w:rsidRPr="004551D2">
        <w:rPr>
          <w:sz w:val="22"/>
          <w:szCs w:val="22"/>
        </w:rPr>
        <w:t xml:space="preserve"> %.</w:t>
      </w:r>
    </w:p>
    <w:p w14:paraId="24D6E8A4" w14:textId="77777777" w:rsidR="0046404D" w:rsidRPr="004551D2" w:rsidRDefault="0046404D" w:rsidP="0046404D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Wynagrodzenie</w:t>
      </w:r>
      <w:r w:rsidRPr="004551D2">
        <w:rPr>
          <w:sz w:val="22"/>
          <w:szCs w:val="22"/>
        </w:rPr>
        <w:t xml:space="preserve"> określon</w:t>
      </w:r>
      <w:r>
        <w:rPr>
          <w:sz w:val="22"/>
          <w:szCs w:val="22"/>
        </w:rPr>
        <w:t>e</w:t>
      </w:r>
      <w:r w:rsidRPr="004551D2">
        <w:rPr>
          <w:sz w:val="22"/>
          <w:szCs w:val="22"/>
        </w:rPr>
        <w:t xml:space="preserve"> w ust. 2 jest </w:t>
      </w:r>
      <w:r>
        <w:rPr>
          <w:sz w:val="22"/>
          <w:szCs w:val="22"/>
        </w:rPr>
        <w:t>wynagrodzeniem</w:t>
      </w:r>
      <w:r w:rsidRPr="004551D2">
        <w:rPr>
          <w:sz w:val="22"/>
          <w:szCs w:val="22"/>
        </w:rPr>
        <w:t xml:space="preserve"> obliczon</w:t>
      </w:r>
      <w:r>
        <w:rPr>
          <w:sz w:val="22"/>
          <w:szCs w:val="22"/>
        </w:rPr>
        <w:t>ym</w:t>
      </w:r>
      <w:r w:rsidRPr="004551D2">
        <w:rPr>
          <w:sz w:val="22"/>
          <w:szCs w:val="22"/>
        </w:rPr>
        <w:t xml:space="preserve"> na podstawie Załączników</w:t>
      </w:r>
      <w:r>
        <w:rPr>
          <w:sz w:val="22"/>
          <w:szCs w:val="22"/>
        </w:rPr>
        <w:t xml:space="preserve"> do umowy</w:t>
      </w:r>
      <w:r w:rsidRPr="004551D2">
        <w:rPr>
          <w:sz w:val="22"/>
          <w:szCs w:val="22"/>
        </w:rPr>
        <w:t xml:space="preserve">. </w:t>
      </w:r>
      <w:r>
        <w:rPr>
          <w:sz w:val="22"/>
          <w:szCs w:val="22"/>
        </w:rPr>
        <w:t>W przypadku pobrania większej lub mniejszej ilości energii elektrycznej Zamawiający/Odbiorca zobowiązany będzie do zapłaty za faktycznie zużytą ilość energii wg cen określonych w ofercie złożonej przez Wykonawcę oraz w niniejszej umowie.</w:t>
      </w:r>
    </w:p>
    <w:p w14:paraId="3905DEEB" w14:textId="77777777" w:rsidR="00693CB5" w:rsidRPr="004551D2" w:rsidRDefault="00693CB5" w:rsidP="00693CB5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551D2">
        <w:rPr>
          <w:sz w:val="22"/>
          <w:szCs w:val="22"/>
        </w:rPr>
        <w:t>W przypadku, gdy ilość faktycznie dostarczonej energii elektrycznej będzie odbiegała od il</w:t>
      </w:r>
      <w:r w:rsidR="006C7738" w:rsidRPr="004551D2">
        <w:rPr>
          <w:sz w:val="22"/>
          <w:szCs w:val="22"/>
        </w:rPr>
        <w:t>ości przedstawionej w Załącznikach</w:t>
      </w:r>
      <w:r w:rsidRPr="004551D2">
        <w:rPr>
          <w:sz w:val="22"/>
          <w:szCs w:val="22"/>
        </w:rPr>
        <w:t xml:space="preserve">, wynagrodzenie określone w </w:t>
      </w:r>
      <w:r w:rsidR="00562E70" w:rsidRPr="004551D2">
        <w:rPr>
          <w:sz w:val="22"/>
          <w:szCs w:val="22"/>
        </w:rPr>
        <w:t>ust</w:t>
      </w:r>
      <w:r w:rsidRPr="004551D2">
        <w:rPr>
          <w:sz w:val="22"/>
          <w:szCs w:val="22"/>
        </w:rPr>
        <w:t xml:space="preserve">. </w:t>
      </w:r>
      <w:r w:rsidR="001411C5" w:rsidRPr="004551D2">
        <w:rPr>
          <w:sz w:val="22"/>
          <w:szCs w:val="22"/>
        </w:rPr>
        <w:t>2</w:t>
      </w:r>
      <w:r w:rsidRPr="004551D2">
        <w:rPr>
          <w:sz w:val="22"/>
          <w:szCs w:val="22"/>
        </w:rPr>
        <w:t xml:space="preserve"> zostanie proporcjonalnie zmniejszone lub zwiększone przy zachowaniu cen </w:t>
      </w:r>
      <w:r w:rsidR="007F5524" w:rsidRPr="004551D2">
        <w:rPr>
          <w:sz w:val="22"/>
          <w:szCs w:val="22"/>
        </w:rPr>
        <w:t xml:space="preserve">jednostkowych </w:t>
      </w:r>
      <w:r w:rsidRPr="004551D2">
        <w:rPr>
          <w:sz w:val="22"/>
          <w:szCs w:val="22"/>
        </w:rPr>
        <w:t>przedstawionych w ofercie.</w:t>
      </w:r>
    </w:p>
    <w:p w14:paraId="3145C2AD" w14:textId="77777777" w:rsidR="001411C5" w:rsidRPr="004551D2" w:rsidRDefault="001411C5" w:rsidP="00693CB5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551D2">
        <w:rPr>
          <w:sz w:val="22"/>
          <w:szCs w:val="22"/>
        </w:rPr>
        <w:lastRenderedPageBreak/>
        <w:t>Moc umowna, grupa taryfowa i warunki ich zmian oraz miejsce dostarczenia energii elektrycznej dla punktów pobor</w:t>
      </w:r>
      <w:r w:rsidR="006C7738" w:rsidRPr="004551D2">
        <w:rPr>
          <w:sz w:val="22"/>
          <w:szCs w:val="22"/>
        </w:rPr>
        <w:t>u wymienionych w Załącznikach</w:t>
      </w:r>
      <w:r w:rsidRPr="004551D2">
        <w:rPr>
          <w:sz w:val="22"/>
          <w:szCs w:val="22"/>
        </w:rPr>
        <w:t xml:space="preserve"> określane są każdorazowo w Umowie o świadczenie usług dystrybucji zawartej pomiędzy Zamawiającym a OSD.</w:t>
      </w:r>
    </w:p>
    <w:p w14:paraId="5C4A3080" w14:textId="77777777" w:rsidR="00E039DD" w:rsidRPr="004551D2" w:rsidRDefault="00E039DD" w:rsidP="00E039DD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551D2">
        <w:rPr>
          <w:sz w:val="22"/>
          <w:szCs w:val="22"/>
        </w:rPr>
        <w:t>Wykonawca, przez cały okres obowiązywania umowy, zobowiązany jest do posiadania aktualnej koncesji na prowadzenie działalności gospodarczej w zakresie obrotu energią elektryczną wydaną przez Prezesa Urzędu Regulacji Energetyki.</w:t>
      </w:r>
    </w:p>
    <w:p w14:paraId="25338D8C" w14:textId="58A9D099" w:rsidR="001411C5" w:rsidRPr="004551D2" w:rsidRDefault="001411C5" w:rsidP="00693CB5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551D2">
        <w:rPr>
          <w:sz w:val="22"/>
          <w:szCs w:val="22"/>
        </w:rPr>
        <w:t xml:space="preserve">Wykonawca zobowiązuje się również do pełnienia funkcji podmiotu odpowiedzialnego za bilansowanie handlowe dla energii elektrycznej sprzedanej w ramach tej </w:t>
      </w:r>
      <w:r w:rsidR="009D5C15" w:rsidRPr="004551D2">
        <w:rPr>
          <w:sz w:val="22"/>
          <w:szCs w:val="22"/>
        </w:rPr>
        <w:t>u</w:t>
      </w:r>
      <w:r w:rsidRPr="004551D2">
        <w:rPr>
          <w:sz w:val="22"/>
          <w:szCs w:val="22"/>
        </w:rPr>
        <w:t>mowy. Wykonawca dokonywać będzie bilansowania handlowego energii zakupionej przez Zamawiając</w:t>
      </w:r>
      <w:r w:rsidR="00C67D1D">
        <w:rPr>
          <w:sz w:val="22"/>
          <w:szCs w:val="22"/>
        </w:rPr>
        <w:t>ego</w:t>
      </w:r>
      <w:r w:rsidRPr="004551D2">
        <w:rPr>
          <w:sz w:val="22"/>
          <w:szCs w:val="22"/>
        </w:rPr>
        <w:t xml:space="preserve"> na podstawie standardowego profilu zużycia odpowiedniego dla odbiorów w grupach taryfowych i przy mocach umowny</w:t>
      </w:r>
      <w:r w:rsidR="009F3936" w:rsidRPr="004551D2">
        <w:rPr>
          <w:sz w:val="22"/>
          <w:szCs w:val="22"/>
        </w:rPr>
        <w:t>ch określonych w </w:t>
      </w:r>
      <w:r w:rsidR="006C7738" w:rsidRPr="004551D2">
        <w:rPr>
          <w:sz w:val="22"/>
          <w:szCs w:val="22"/>
        </w:rPr>
        <w:t>Załącznikach</w:t>
      </w:r>
      <w:r w:rsidRPr="004551D2">
        <w:rPr>
          <w:sz w:val="22"/>
          <w:szCs w:val="22"/>
        </w:rPr>
        <w:t xml:space="preserve"> lub wskazań układów pomiarowych</w:t>
      </w:r>
      <w:r w:rsidR="00FA3812" w:rsidRPr="004551D2">
        <w:rPr>
          <w:sz w:val="22"/>
          <w:szCs w:val="22"/>
        </w:rPr>
        <w:t>.</w:t>
      </w:r>
    </w:p>
    <w:p w14:paraId="45C9EEAE" w14:textId="71A9E207" w:rsidR="006C5211" w:rsidRPr="004551D2" w:rsidRDefault="004C7F70" w:rsidP="00C537EE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551D2">
        <w:rPr>
          <w:sz w:val="22"/>
          <w:szCs w:val="22"/>
        </w:rPr>
        <w:t>Sprzedawana energia elektryczna będzie rozliczana według ceny jednostkowej energii elektrycznej (</w:t>
      </w:r>
      <w:r w:rsidRPr="00114111">
        <w:rPr>
          <w:b/>
          <w:sz w:val="22"/>
          <w:szCs w:val="22"/>
        </w:rPr>
        <w:t>netto</w:t>
      </w:r>
      <w:r w:rsidRPr="004551D2">
        <w:rPr>
          <w:sz w:val="22"/>
          <w:szCs w:val="22"/>
        </w:rPr>
        <w:t xml:space="preserve">) określonej w ofercie przetargowej, która wynosi </w:t>
      </w:r>
      <w:r w:rsidR="00A83724" w:rsidRPr="00114111">
        <w:rPr>
          <w:sz w:val="22"/>
          <w:szCs w:val="22"/>
        </w:rPr>
        <w:t>……</w:t>
      </w:r>
      <w:r w:rsidR="00114111">
        <w:rPr>
          <w:sz w:val="22"/>
          <w:szCs w:val="22"/>
        </w:rPr>
        <w:t>..</w:t>
      </w:r>
      <w:r w:rsidR="00A83724" w:rsidRPr="00114111">
        <w:rPr>
          <w:sz w:val="22"/>
          <w:szCs w:val="22"/>
        </w:rPr>
        <w:t>…</w:t>
      </w:r>
      <w:r w:rsidRPr="004551D2">
        <w:rPr>
          <w:sz w:val="22"/>
          <w:szCs w:val="22"/>
        </w:rPr>
        <w:t xml:space="preserve"> </w:t>
      </w:r>
      <w:r w:rsidRPr="004551D2">
        <w:rPr>
          <w:b/>
          <w:sz w:val="22"/>
          <w:szCs w:val="22"/>
        </w:rPr>
        <w:t>zł/MWh</w:t>
      </w:r>
      <w:r w:rsidR="0020644B" w:rsidRPr="004551D2">
        <w:rPr>
          <w:sz w:val="22"/>
          <w:szCs w:val="22"/>
        </w:rPr>
        <w:t>.</w:t>
      </w:r>
    </w:p>
    <w:p w14:paraId="3A0E3216" w14:textId="236E3D1B" w:rsidR="00114111" w:rsidRDefault="004C7F70" w:rsidP="002063B1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551D2">
        <w:rPr>
          <w:sz w:val="22"/>
          <w:szCs w:val="22"/>
        </w:rPr>
        <w:t>Cena określona w ust. 8 zawiera podatek akcyzowy, koszty związane z bilansowaniem handlowym Zamawiając</w:t>
      </w:r>
      <w:r w:rsidR="00C06AE6">
        <w:rPr>
          <w:sz w:val="22"/>
          <w:szCs w:val="22"/>
        </w:rPr>
        <w:t>ego</w:t>
      </w:r>
      <w:r w:rsidRPr="004551D2">
        <w:rPr>
          <w:sz w:val="22"/>
          <w:szCs w:val="22"/>
        </w:rPr>
        <w:t xml:space="preserve"> oraz koszty związane z zakupem praw majątkowych wynikających ze świadectw pochodzenia do energii elektrycznej wyprodukowanej w odnawialnych źródłach energii oraz wysokosprawnej kogeneracji. </w:t>
      </w:r>
    </w:p>
    <w:p w14:paraId="1E387C3C" w14:textId="38413EAD" w:rsidR="00601EA4" w:rsidRPr="002063B1" w:rsidRDefault="004C7F70" w:rsidP="00114111">
      <w:pPr>
        <w:suppressAutoHyphens/>
        <w:ind w:left="360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Do ceny określonej w ust. 8 zostanie doliczony podatek VAT według obowiązującej stawki</w:t>
      </w:r>
      <w:r w:rsidR="00164952" w:rsidRPr="004551D2">
        <w:rPr>
          <w:sz w:val="22"/>
          <w:szCs w:val="22"/>
        </w:rPr>
        <w:t xml:space="preserve">. </w:t>
      </w:r>
    </w:p>
    <w:p w14:paraId="65407DDE" w14:textId="43CFED18" w:rsidR="007C080B" w:rsidRPr="004551D2" w:rsidRDefault="007C080B" w:rsidP="00E16E1E">
      <w:pPr>
        <w:rPr>
          <w:b/>
          <w:sz w:val="22"/>
          <w:szCs w:val="22"/>
          <w:lang w:eastAsia="ar-SA"/>
        </w:rPr>
      </w:pPr>
    </w:p>
    <w:p w14:paraId="5DBB40BF" w14:textId="0A08E833" w:rsidR="007C41EE" w:rsidRPr="004551D2" w:rsidRDefault="007C41EE" w:rsidP="008849B0">
      <w:pPr>
        <w:pBdr>
          <w:bottom w:val="single" w:sz="4" w:space="1" w:color="auto"/>
        </w:pBdr>
        <w:jc w:val="center"/>
        <w:rPr>
          <w:b/>
          <w:sz w:val="22"/>
          <w:szCs w:val="22"/>
          <w:lang w:eastAsia="ar-SA"/>
        </w:rPr>
      </w:pPr>
      <w:r w:rsidRPr="004551D2">
        <w:rPr>
          <w:b/>
          <w:sz w:val="22"/>
          <w:szCs w:val="22"/>
          <w:lang w:eastAsia="ar-SA"/>
        </w:rPr>
        <w:t>§</w:t>
      </w:r>
      <w:r w:rsidR="006148DB" w:rsidRPr="004551D2">
        <w:rPr>
          <w:b/>
          <w:sz w:val="22"/>
          <w:szCs w:val="22"/>
          <w:lang w:eastAsia="ar-SA"/>
        </w:rPr>
        <w:t xml:space="preserve"> </w:t>
      </w:r>
      <w:r w:rsidRPr="004551D2">
        <w:rPr>
          <w:b/>
          <w:sz w:val="22"/>
          <w:szCs w:val="22"/>
          <w:lang w:eastAsia="ar-SA"/>
        </w:rPr>
        <w:t>3</w:t>
      </w:r>
      <w:r w:rsidR="00BB2D10" w:rsidRPr="004551D2">
        <w:rPr>
          <w:b/>
          <w:sz w:val="22"/>
          <w:szCs w:val="22"/>
          <w:lang w:eastAsia="ar-SA"/>
        </w:rPr>
        <w:t>.</w:t>
      </w:r>
      <w:r w:rsidR="00A83724">
        <w:rPr>
          <w:b/>
          <w:sz w:val="22"/>
          <w:szCs w:val="22"/>
          <w:lang w:eastAsia="ar-SA"/>
        </w:rPr>
        <w:t xml:space="preserve"> </w:t>
      </w:r>
      <w:r w:rsidRPr="004551D2">
        <w:rPr>
          <w:b/>
          <w:sz w:val="22"/>
          <w:szCs w:val="22"/>
          <w:lang w:eastAsia="ar-SA"/>
        </w:rPr>
        <w:t>Standardy jakości obsługi</w:t>
      </w:r>
    </w:p>
    <w:p w14:paraId="73AFBAA6" w14:textId="24599325" w:rsidR="007C41EE" w:rsidRPr="004551D2" w:rsidRDefault="007C41EE" w:rsidP="0029221A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Standardy jakości obsługi Zamawiając</w:t>
      </w:r>
      <w:r w:rsidR="00C67D1D">
        <w:rPr>
          <w:sz w:val="22"/>
          <w:szCs w:val="22"/>
        </w:rPr>
        <w:t>ego</w:t>
      </w:r>
      <w:r w:rsidRPr="004551D2">
        <w:rPr>
          <w:sz w:val="22"/>
          <w:szCs w:val="22"/>
        </w:rPr>
        <w:t xml:space="preserve"> zostały określone w obowiązujących przepisach wykonawczych wydanych na podstawie </w:t>
      </w:r>
      <w:r w:rsidR="00EA34C2" w:rsidRPr="002B170D">
        <w:rPr>
          <w:sz w:val="22"/>
          <w:szCs w:val="22"/>
        </w:rPr>
        <w:t>ustawy z dnia 10 kwietnia 1997 r. Prawo energetyczne (tj. Dz. U. z 2022 r. poz. 1385), Rozporządzeniu Ministra Gospodarki z dnia 4 maja 2007 r. w sprawie szczegółowych warunków funkcjonowania systemu elektroenergetycznego (Dz.U. 2007 nr 93 poz. 623 ze zm.)</w:t>
      </w:r>
      <w:r w:rsidR="00EA34C2">
        <w:rPr>
          <w:sz w:val="22"/>
          <w:szCs w:val="22"/>
        </w:rPr>
        <w:t>.</w:t>
      </w:r>
    </w:p>
    <w:p w14:paraId="37985549" w14:textId="0DE69864" w:rsidR="007C41EE" w:rsidRPr="004551D2" w:rsidRDefault="007C41EE" w:rsidP="0029221A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4551D2">
        <w:rPr>
          <w:sz w:val="22"/>
          <w:szCs w:val="22"/>
        </w:rPr>
        <w:t xml:space="preserve">W przypadku niedotrzymania jakościowych standardów obsługi </w:t>
      </w:r>
      <w:r w:rsidR="003F71B5" w:rsidRPr="004551D2">
        <w:rPr>
          <w:sz w:val="22"/>
          <w:szCs w:val="22"/>
        </w:rPr>
        <w:t>Zamawiającym na ich wniosek przysługuje prawo bonifikaty według stawek określonych w §</w:t>
      </w:r>
      <w:r w:rsidR="000517C0" w:rsidRPr="004551D2">
        <w:rPr>
          <w:sz w:val="22"/>
          <w:szCs w:val="22"/>
        </w:rPr>
        <w:t xml:space="preserve"> </w:t>
      </w:r>
      <w:r w:rsidR="003F71B5" w:rsidRPr="004551D2">
        <w:rPr>
          <w:sz w:val="22"/>
          <w:szCs w:val="22"/>
        </w:rPr>
        <w:t xml:space="preserve">42 </w:t>
      </w:r>
      <w:r w:rsidR="00601EA4" w:rsidRPr="004551D2">
        <w:rPr>
          <w:sz w:val="22"/>
          <w:szCs w:val="22"/>
        </w:rPr>
        <w:t>Rozporządzenia Ministra Energii z dnia 6 marca 2019 r. w sprawie szczegółowych zasad kształtowania i kalkulacji taryf oraz rozliczeń w obrocie energią elektryczną</w:t>
      </w:r>
      <w:r w:rsidR="003F71B5" w:rsidRPr="004551D2">
        <w:rPr>
          <w:sz w:val="22"/>
          <w:szCs w:val="22"/>
        </w:rPr>
        <w:t xml:space="preserve"> (</w:t>
      </w:r>
      <w:r w:rsidR="00601EA4" w:rsidRPr="004551D2">
        <w:rPr>
          <w:sz w:val="22"/>
          <w:szCs w:val="22"/>
        </w:rPr>
        <w:t>Dz.U. 2019 poz. 503</w:t>
      </w:r>
      <w:r w:rsidR="003F71B5" w:rsidRPr="004551D2">
        <w:rPr>
          <w:sz w:val="22"/>
          <w:szCs w:val="22"/>
        </w:rPr>
        <w:t xml:space="preserve">) </w:t>
      </w:r>
      <w:r w:rsidRPr="004551D2">
        <w:rPr>
          <w:sz w:val="22"/>
          <w:szCs w:val="22"/>
        </w:rPr>
        <w:t>lub w każdym później wydanym akcie prawnym określającym te stawki.</w:t>
      </w:r>
    </w:p>
    <w:p w14:paraId="6A0CA968" w14:textId="77777777" w:rsidR="0029221A" w:rsidRPr="004551D2" w:rsidRDefault="0029221A" w:rsidP="007C41EE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14:paraId="66C742F3" w14:textId="72C70525" w:rsidR="00BC2C3A" w:rsidRPr="004551D2" w:rsidRDefault="007C41EE" w:rsidP="008849B0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</w:rPr>
      </w:pPr>
      <w:r w:rsidRPr="004551D2">
        <w:rPr>
          <w:rFonts w:ascii="Times New Roman" w:hAnsi="Times New Roman"/>
          <w:b/>
          <w:sz w:val="22"/>
          <w:szCs w:val="22"/>
        </w:rPr>
        <w:t>§ 4.</w:t>
      </w:r>
      <w:r w:rsidR="00A83724">
        <w:rPr>
          <w:rFonts w:ascii="Times New Roman" w:hAnsi="Times New Roman"/>
          <w:b/>
          <w:sz w:val="22"/>
          <w:szCs w:val="22"/>
        </w:rPr>
        <w:t xml:space="preserve"> </w:t>
      </w:r>
      <w:r w:rsidR="007E17A2" w:rsidRPr="004551D2">
        <w:rPr>
          <w:rFonts w:ascii="Times New Roman" w:hAnsi="Times New Roman"/>
          <w:b/>
          <w:sz w:val="22"/>
          <w:szCs w:val="22"/>
        </w:rPr>
        <w:t>Obowiązki S</w:t>
      </w:r>
      <w:r w:rsidR="00BC2C3A" w:rsidRPr="004551D2">
        <w:rPr>
          <w:rFonts w:ascii="Times New Roman" w:hAnsi="Times New Roman"/>
          <w:b/>
          <w:sz w:val="22"/>
          <w:szCs w:val="22"/>
        </w:rPr>
        <w:t>tron</w:t>
      </w:r>
    </w:p>
    <w:p w14:paraId="05604F22" w14:textId="587462F7" w:rsidR="007C41EE" w:rsidRPr="004551D2" w:rsidRDefault="007C41EE" w:rsidP="009378A6">
      <w:pPr>
        <w:numPr>
          <w:ilvl w:val="0"/>
          <w:numId w:val="5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Do obowiązków Zamawiając</w:t>
      </w:r>
      <w:r w:rsidR="008849B0">
        <w:rPr>
          <w:sz w:val="22"/>
          <w:szCs w:val="22"/>
        </w:rPr>
        <w:t>ego</w:t>
      </w:r>
      <w:r w:rsidRPr="004551D2">
        <w:rPr>
          <w:sz w:val="22"/>
          <w:szCs w:val="22"/>
        </w:rPr>
        <w:t xml:space="preserve"> należy:</w:t>
      </w:r>
    </w:p>
    <w:p w14:paraId="5AC87037" w14:textId="3D99B2A4" w:rsidR="007C41EE" w:rsidRPr="004551D2" w:rsidRDefault="009A4E9C" w:rsidP="0029221A">
      <w:pPr>
        <w:numPr>
          <w:ilvl w:val="1"/>
          <w:numId w:val="11"/>
        </w:numPr>
        <w:tabs>
          <w:tab w:val="clear" w:pos="794"/>
          <w:tab w:val="num" w:pos="709"/>
        </w:tabs>
        <w:ind w:left="709" w:hanging="352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p</w:t>
      </w:r>
      <w:r w:rsidR="007C41EE" w:rsidRPr="004551D2">
        <w:rPr>
          <w:sz w:val="22"/>
          <w:szCs w:val="22"/>
        </w:rPr>
        <w:t xml:space="preserve">obieranie energii elektrycznej zgodnie z warunkami </w:t>
      </w:r>
      <w:r w:rsidR="009D5C15" w:rsidRPr="004551D2">
        <w:rPr>
          <w:sz w:val="22"/>
          <w:szCs w:val="22"/>
        </w:rPr>
        <w:t>u</w:t>
      </w:r>
      <w:r w:rsidR="007C41EE" w:rsidRPr="004551D2">
        <w:rPr>
          <w:sz w:val="22"/>
          <w:szCs w:val="22"/>
        </w:rPr>
        <w:t xml:space="preserve">mowy oraz </w:t>
      </w:r>
      <w:r w:rsidRPr="004551D2">
        <w:rPr>
          <w:sz w:val="22"/>
          <w:szCs w:val="22"/>
        </w:rPr>
        <w:t>obowiązującymi przepisami prawa,</w:t>
      </w:r>
    </w:p>
    <w:p w14:paraId="5685D5E8" w14:textId="57B2AA17" w:rsidR="0031014A" w:rsidRPr="004551D2" w:rsidRDefault="009A4E9C" w:rsidP="0029221A">
      <w:pPr>
        <w:numPr>
          <w:ilvl w:val="1"/>
          <w:numId w:val="11"/>
        </w:numPr>
        <w:tabs>
          <w:tab w:val="clear" w:pos="794"/>
          <w:tab w:val="num" w:pos="709"/>
        </w:tabs>
        <w:ind w:left="709" w:hanging="352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t</w:t>
      </w:r>
      <w:r w:rsidR="007C41EE" w:rsidRPr="004551D2">
        <w:rPr>
          <w:sz w:val="22"/>
          <w:szCs w:val="22"/>
        </w:rPr>
        <w:t>erminowe regulowanie należności z</w:t>
      </w:r>
      <w:r w:rsidRPr="004551D2">
        <w:rPr>
          <w:sz w:val="22"/>
          <w:szCs w:val="22"/>
        </w:rPr>
        <w:t>a zakupioną energię elektryczną,</w:t>
      </w:r>
      <w:r w:rsidR="0031014A" w:rsidRPr="004551D2">
        <w:rPr>
          <w:sz w:val="22"/>
          <w:szCs w:val="22"/>
        </w:rPr>
        <w:t xml:space="preserve"> </w:t>
      </w:r>
    </w:p>
    <w:p w14:paraId="676BFCA5" w14:textId="77777777" w:rsidR="007C41EE" w:rsidRPr="004551D2" w:rsidRDefault="009A4E9C" w:rsidP="0029221A">
      <w:pPr>
        <w:numPr>
          <w:ilvl w:val="1"/>
          <w:numId w:val="11"/>
        </w:numPr>
        <w:tabs>
          <w:tab w:val="clear" w:pos="794"/>
          <w:tab w:val="num" w:pos="709"/>
        </w:tabs>
        <w:ind w:left="709" w:hanging="352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p</w:t>
      </w:r>
      <w:r w:rsidR="007C41EE" w:rsidRPr="004551D2">
        <w:rPr>
          <w:sz w:val="22"/>
          <w:szCs w:val="22"/>
        </w:rPr>
        <w:t>owiadamianie Wykonawcy o zmianie planowanej wielkości zużycia energii elektrycznej w</w:t>
      </w:r>
      <w:r w:rsidR="00020509" w:rsidRPr="004551D2">
        <w:rPr>
          <w:sz w:val="22"/>
          <w:szCs w:val="22"/>
        </w:rPr>
        <w:t> </w:t>
      </w:r>
      <w:r w:rsidR="007C41EE" w:rsidRPr="004551D2">
        <w:rPr>
          <w:sz w:val="22"/>
          <w:szCs w:val="22"/>
        </w:rPr>
        <w:t>przypadku zmian w sposobie wykorzystania urządzeń i instalacji elektrycznych w poszczególnych punktach poboru.</w:t>
      </w:r>
    </w:p>
    <w:p w14:paraId="34C83E34" w14:textId="77777777" w:rsidR="007C41EE" w:rsidRPr="004551D2" w:rsidRDefault="007C41EE" w:rsidP="009378A6">
      <w:pPr>
        <w:numPr>
          <w:ilvl w:val="0"/>
          <w:numId w:val="11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Do obowiązków Wykonawcy należy:</w:t>
      </w:r>
    </w:p>
    <w:p w14:paraId="010718D3" w14:textId="6AF36285" w:rsidR="00EE6E67" w:rsidRPr="004551D2" w:rsidRDefault="00EE6E67" w:rsidP="0029221A">
      <w:pPr>
        <w:numPr>
          <w:ilvl w:val="1"/>
          <w:numId w:val="11"/>
        </w:numPr>
        <w:tabs>
          <w:tab w:val="clear" w:pos="794"/>
          <w:tab w:val="num" w:pos="709"/>
        </w:tabs>
        <w:ind w:left="709" w:hanging="352"/>
        <w:jc w:val="both"/>
        <w:rPr>
          <w:sz w:val="22"/>
          <w:szCs w:val="22"/>
        </w:rPr>
      </w:pPr>
      <w:r w:rsidRPr="004551D2">
        <w:rPr>
          <w:sz w:val="22"/>
          <w:szCs w:val="22"/>
        </w:rPr>
        <w:t xml:space="preserve">dostarczanie energii elektrycznej zgodnie z warunkami </w:t>
      </w:r>
      <w:r w:rsidR="009D5C15" w:rsidRPr="004551D2">
        <w:rPr>
          <w:sz w:val="22"/>
          <w:szCs w:val="22"/>
        </w:rPr>
        <w:t>u</w:t>
      </w:r>
      <w:r w:rsidRPr="004551D2">
        <w:rPr>
          <w:sz w:val="22"/>
          <w:szCs w:val="22"/>
        </w:rPr>
        <w:t>mowy oraz obowiązującymi przepisami prawa,</w:t>
      </w:r>
    </w:p>
    <w:p w14:paraId="08501885" w14:textId="3002E487" w:rsidR="00DF1642" w:rsidRPr="004551D2" w:rsidRDefault="009A4E9C" w:rsidP="00DF1642">
      <w:pPr>
        <w:numPr>
          <w:ilvl w:val="1"/>
          <w:numId w:val="11"/>
        </w:numPr>
        <w:tabs>
          <w:tab w:val="clear" w:pos="794"/>
          <w:tab w:val="num" w:pos="709"/>
        </w:tabs>
        <w:ind w:left="709" w:hanging="352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p</w:t>
      </w:r>
      <w:r w:rsidR="007C41EE" w:rsidRPr="004551D2">
        <w:rPr>
          <w:sz w:val="22"/>
          <w:szCs w:val="22"/>
        </w:rPr>
        <w:t xml:space="preserve">rzestrzeganie standardów jakościowych obsługi </w:t>
      </w:r>
      <w:r w:rsidR="00401F5C" w:rsidRPr="004551D2">
        <w:rPr>
          <w:sz w:val="22"/>
          <w:szCs w:val="22"/>
        </w:rPr>
        <w:t>Zamawiając</w:t>
      </w:r>
      <w:r w:rsidR="0087189C">
        <w:rPr>
          <w:sz w:val="22"/>
          <w:szCs w:val="22"/>
        </w:rPr>
        <w:t>ego</w:t>
      </w:r>
      <w:r w:rsidRPr="004551D2">
        <w:rPr>
          <w:sz w:val="22"/>
          <w:szCs w:val="22"/>
        </w:rPr>
        <w:t>,</w:t>
      </w:r>
    </w:p>
    <w:p w14:paraId="03C94CD6" w14:textId="2510F4CB" w:rsidR="00DF1642" w:rsidRDefault="00DF1642" w:rsidP="00DF1642">
      <w:pPr>
        <w:numPr>
          <w:ilvl w:val="1"/>
          <w:numId w:val="11"/>
        </w:numPr>
        <w:tabs>
          <w:tab w:val="clear" w:pos="794"/>
          <w:tab w:val="num" w:pos="709"/>
        </w:tabs>
        <w:ind w:left="709" w:hanging="352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przyjmowanie od Zamawiając</w:t>
      </w:r>
      <w:r w:rsidR="0087189C">
        <w:rPr>
          <w:sz w:val="22"/>
          <w:szCs w:val="22"/>
        </w:rPr>
        <w:t>ego</w:t>
      </w:r>
      <w:r w:rsidRPr="004551D2">
        <w:rPr>
          <w:sz w:val="22"/>
          <w:szCs w:val="22"/>
        </w:rPr>
        <w:t xml:space="preserve"> zgłoszeń i reklamacji dotyczących rozliczeń za energię elektryczną</w:t>
      </w:r>
      <w:r w:rsidR="009A4E9C" w:rsidRPr="004551D2">
        <w:rPr>
          <w:sz w:val="22"/>
          <w:szCs w:val="22"/>
        </w:rPr>
        <w:t>,</w:t>
      </w:r>
    </w:p>
    <w:p w14:paraId="22F2CDB3" w14:textId="10075BCD" w:rsidR="00826D95" w:rsidRPr="004551D2" w:rsidRDefault="00826D95" w:rsidP="00DF1642">
      <w:pPr>
        <w:numPr>
          <w:ilvl w:val="1"/>
          <w:numId w:val="11"/>
        </w:numPr>
        <w:tabs>
          <w:tab w:val="clear" w:pos="794"/>
          <w:tab w:val="num" w:pos="709"/>
        </w:tabs>
        <w:ind w:left="709" w:hanging="35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niezwłoczne informowanie </w:t>
      </w:r>
      <w:r w:rsidR="00373511">
        <w:rPr>
          <w:sz w:val="22"/>
          <w:szCs w:val="22"/>
        </w:rPr>
        <w:t xml:space="preserve">Zamawiającego o negatywnych weryfikacjach zgłoszeń zmiany sprzedawcy </w:t>
      </w:r>
      <w:r w:rsidR="007D199A">
        <w:rPr>
          <w:sz w:val="22"/>
          <w:szCs w:val="22"/>
        </w:rPr>
        <w:t>otrzymanych od OSD</w:t>
      </w:r>
      <w:r w:rsidR="00420B55">
        <w:rPr>
          <w:sz w:val="22"/>
          <w:szCs w:val="22"/>
        </w:rPr>
        <w:t>,</w:t>
      </w:r>
    </w:p>
    <w:p w14:paraId="67CF9952" w14:textId="5AE0BEF3" w:rsidR="00A64E7E" w:rsidRPr="004551D2" w:rsidRDefault="00A64E7E" w:rsidP="0029221A">
      <w:pPr>
        <w:numPr>
          <w:ilvl w:val="1"/>
          <w:numId w:val="11"/>
        </w:numPr>
        <w:tabs>
          <w:tab w:val="clear" w:pos="794"/>
          <w:tab w:val="num" w:pos="709"/>
        </w:tabs>
        <w:ind w:left="709" w:hanging="352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bilansowanie handlowe energii elektryczn</w:t>
      </w:r>
      <w:r w:rsidR="0006281B" w:rsidRPr="004551D2">
        <w:rPr>
          <w:sz w:val="22"/>
          <w:szCs w:val="22"/>
        </w:rPr>
        <w:t xml:space="preserve">ej wynikającej z zawartej </w:t>
      </w:r>
      <w:r w:rsidR="009D5C15" w:rsidRPr="004551D2">
        <w:rPr>
          <w:sz w:val="22"/>
          <w:szCs w:val="22"/>
        </w:rPr>
        <w:t>u</w:t>
      </w:r>
      <w:r w:rsidR="0006281B" w:rsidRPr="004551D2">
        <w:rPr>
          <w:sz w:val="22"/>
          <w:szCs w:val="22"/>
        </w:rPr>
        <w:t>mowy.</w:t>
      </w:r>
    </w:p>
    <w:p w14:paraId="2239DFAB" w14:textId="77777777" w:rsidR="00904F3C" w:rsidRPr="004551D2" w:rsidRDefault="00904F3C" w:rsidP="00FA5C56">
      <w:pPr>
        <w:jc w:val="both"/>
        <w:rPr>
          <w:sz w:val="22"/>
          <w:szCs w:val="22"/>
        </w:rPr>
      </w:pPr>
    </w:p>
    <w:p w14:paraId="24E1E152" w14:textId="2528285F" w:rsidR="007C41EE" w:rsidRPr="00A83724" w:rsidRDefault="000A2467" w:rsidP="008849B0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A83724">
        <w:rPr>
          <w:rFonts w:ascii="Times New Roman" w:hAnsi="Times New Roman"/>
          <w:b/>
          <w:sz w:val="22"/>
          <w:szCs w:val="22"/>
        </w:rPr>
        <w:t>§</w:t>
      </w:r>
      <w:r w:rsidR="007C41EE" w:rsidRPr="00A83724">
        <w:rPr>
          <w:rFonts w:ascii="Times New Roman" w:hAnsi="Times New Roman"/>
          <w:b/>
          <w:sz w:val="22"/>
          <w:szCs w:val="22"/>
        </w:rPr>
        <w:t xml:space="preserve"> 5.</w:t>
      </w:r>
      <w:r w:rsidR="00A83724" w:rsidRPr="00A83724">
        <w:rPr>
          <w:rFonts w:ascii="Times New Roman" w:hAnsi="Times New Roman"/>
          <w:b/>
          <w:sz w:val="22"/>
          <w:szCs w:val="22"/>
        </w:rPr>
        <w:t xml:space="preserve"> </w:t>
      </w:r>
      <w:r w:rsidR="007C41EE" w:rsidRPr="00A83724">
        <w:rPr>
          <w:rFonts w:ascii="Times New Roman" w:hAnsi="Times New Roman"/>
          <w:b/>
          <w:sz w:val="22"/>
          <w:szCs w:val="22"/>
          <w:lang w:eastAsia="ar-SA"/>
        </w:rPr>
        <w:t>Zasady rozliczeń</w:t>
      </w:r>
    </w:p>
    <w:p w14:paraId="088DD864" w14:textId="5AFF4CC2" w:rsidR="00D01599" w:rsidRPr="004551D2" w:rsidRDefault="00E039DD" w:rsidP="00E039DD">
      <w:pPr>
        <w:numPr>
          <w:ilvl w:val="0"/>
          <w:numId w:val="9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Wykonawca jest zobowiązany do odrębnego rozliczania punktów poboru energii elektrycznej</w:t>
      </w:r>
      <w:r w:rsidR="008849B0">
        <w:rPr>
          <w:sz w:val="22"/>
          <w:szCs w:val="22"/>
        </w:rPr>
        <w:t xml:space="preserve"> </w:t>
      </w:r>
      <w:r w:rsidRPr="004551D2">
        <w:rPr>
          <w:sz w:val="22"/>
          <w:szCs w:val="22"/>
        </w:rPr>
        <w:t>wymienionych w Załącznik</w:t>
      </w:r>
      <w:r w:rsidR="008849B0">
        <w:rPr>
          <w:sz w:val="22"/>
          <w:szCs w:val="22"/>
        </w:rPr>
        <w:t>u do umowy.</w:t>
      </w:r>
    </w:p>
    <w:p w14:paraId="44B32063" w14:textId="1D0BE685" w:rsidR="00E51C3D" w:rsidRPr="004551D2" w:rsidRDefault="00D01599" w:rsidP="00D45325">
      <w:pPr>
        <w:numPr>
          <w:ilvl w:val="0"/>
          <w:numId w:val="9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Należność Wykonawcy za zużytą energię elektryczną w okresach rozliczeniowych obliczana będzie indywidualnie dla punktu poboru jako iloczyn ilości sprzedanej energii elektrycznej ustalonej na podstawie wskazań urządzeń pomiarowych zainstalowanych w układach pomiarowo</w:t>
      </w:r>
      <w:r w:rsidR="0029221A" w:rsidRPr="004551D2">
        <w:rPr>
          <w:sz w:val="22"/>
          <w:szCs w:val="22"/>
        </w:rPr>
        <w:t xml:space="preserve"> </w:t>
      </w:r>
      <w:r w:rsidRPr="004551D2">
        <w:rPr>
          <w:sz w:val="22"/>
          <w:szCs w:val="22"/>
        </w:rPr>
        <w:t>-</w:t>
      </w:r>
      <w:r w:rsidR="0029221A" w:rsidRPr="004551D2">
        <w:rPr>
          <w:sz w:val="22"/>
          <w:szCs w:val="22"/>
        </w:rPr>
        <w:t xml:space="preserve"> </w:t>
      </w:r>
      <w:r w:rsidRPr="004551D2">
        <w:rPr>
          <w:sz w:val="22"/>
          <w:szCs w:val="22"/>
        </w:rPr>
        <w:t>rozliczeniowych i</w:t>
      </w:r>
      <w:r w:rsidR="00FA5C56" w:rsidRPr="004551D2">
        <w:rPr>
          <w:sz w:val="22"/>
          <w:szCs w:val="22"/>
        </w:rPr>
        <w:t> </w:t>
      </w:r>
      <w:r w:rsidRPr="004551D2">
        <w:rPr>
          <w:sz w:val="22"/>
          <w:szCs w:val="22"/>
        </w:rPr>
        <w:t>ceny jednostkowej energii elektrycznej określonej w §</w:t>
      </w:r>
      <w:r w:rsidR="00FA5C56" w:rsidRPr="004551D2">
        <w:rPr>
          <w:sz w:val="22"/>
          <w:szCs w:val="22"/>
        </w:rPr>
        <w:t xml:space="preserve"> </w:t>
      </w:r>
      <w:r w:rsidR="00AC7BF9" w:rsidRPr="004551D2">
        <w:rPr>
          <w:sz w:val="22"/>
          <w:szCs w:val="22"/>
        </w:rPr>
        <w:t>2</w:t>
      </w:r>
      <w:r w:rsidRPr="004551D2">
        <w:rPr>
          <w:sz w:val="22"/>
          <w:szCs w:val="22"/>
        </w:rPr>
        <w:t xml:space="preserve"> </w:t>
      </w:r>
      <w:r w:rsidR="00562E70" w:rsidRPr="004551D2">
        <w:rPr>
          <w:sz w:val="22"/>
          <w:szCs w:val="22"/>
        </w:rPr>
        <w:t>ust</w:t>
      </w:r>
      <w:r w:rsidRPr="004551D2">
        <w:rPr>
          <w:sz w:val="22"/>
          <w:szCs w:val="22"/>
        </w:rPr>
        <w:t xml:space="preserve">. </w:t>
      </w:r>
      <w:r w:rsidR="00FA5C56" w:rsidRPr="004551D2">
        <w:rPr>
          <w:sz w:val="22"/>
          <w:szCs w:val="22"/>
        </w:rPr>
        <w:t>8</w:t>
      </w:r>
      <w:r w:rsidR="001B74B4" w:rsidRPr="004551D2">
        <w:rPr>
          <w:sz w:val="22"/>
          <w:szCs w:val="22"/>
        </w:rPr>
        <w:t xml:space="preserve"> </w:t>
      </w:r>
      <w:r w:rsidR="009D5C15" w:rsidRPr="004551D2">
        <w:rPr>
          <w:sz w:val="22"/>
          <w:szCs w:val="22"/>
        </w:rPr>
        <w:t>u</w:t>
      </w:r>
      <w:r w:rsidR="001B74B4" w:rsidRPr="004551D2">
        <w:rPr>
          <w:sz w:val="22"/>
          <w:szCs w:val="22"/>
        </w:rPr>
        <w:t>mowy</w:t>
      </w:r>
      <w:r w:rsidRPr="004551D2">
        <w:rPr>
          <w:sz w:val="22"/>
          <w:szCs w:val="22"/>
        </w:rPr>
        <w:t xml:space="preserve">. </w:t>
      </w:r>
    </w:p>
    <w:p w14:paraId="26EE4850" w14:textId="77777777" w:rsidR="00D01599" w:rsidRPr="004551D2" w:rsidRDefault="00D01599" w:rsidP="00D45325">
      <w:pPr>
        <w:numPr>
          <w:ilvl w:val="0"/>
          <w:numId w:val="9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Rozliczenia kosztów sprzedanej energii odbywać się będą na podstawie odczytów rozliczeniowych układów pomiarowo</w:t>
      </w:r>
      <w:r w:rsidR="0029221A" w:rsidRPr="004551D2">
        <w:rPr>
          <w:sz w:val="22"/>
          <w:szCs w:val="22"/>
        </w:rPr>
        <w:t xml:space="preserve"> </w:t>
      </w:r>
      <w:r w:rsidRPr="004551D2">
        <w:rPr>
          <w:sz w:val="22"/>
          <w:szCs w:val="22"/>
        </w:rPr>
        <w:t>-</w:t>
      </w:r>
      <w:r w:rsidR="0029221A" w:rsidRPr="004551D2">
        <w:rPr>
          <w:sz w:val="22"/>
          <w:szCs w:val="22"/>
        </w:rPr>
        <w:t xml:space="preserve"> </w:t>
      </w:r>
      <w:r w:rsidRPr="004551D2">
        <w:rPr>
          <w:sz w:val="22"/>
          <w:szCs w:val="22"/>
        </w:rPr>
        <w:t>rozliczeniowych dokonywanych przez operatora systemu dystrybucyjnego zgodnie z okresem rozl</w:t>
      </w:r>
      <w:r w:rsidR="00DF1642" w:rsidRPr="004551D2">
        <w:rPr>
          <w:sz w:val="22"/>
          <w:szCs w:val="22"/>
        </w:rPr>
        <w:t>iczeniowym stosowanym przez OSD</w:t>
      </w:r>
      <w:r w:rsidR="00601EA4" w:rsidRPr="004551D2">
        <w:rPr>
          <w:sz w:val="22"/>
          <w:szCs w:val="22"/>
        </w:rPr>
        <w:t>.</w:t>
      </w:r>
    </w:p>
    <w:p w14:paraId="1E58F071" w14:textId="77777777" w:rsidR="00394926" w:rsidRPr="004551D2" w:rsidRDefault="00D01599" w:rsidP="00F06F5F">
      <w:pPr>
        <w:numPr>
          <w:ilvl w:val="0"/>
          <w:numId w:val="9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lastRenderedPageBreak/>
        <w:t xml:space="preserve">Należności za energię elektryczną regulowane będą na podstawie faktur VAT wystawianych przez Wykonawcę osobno dla każdego z </w:t>
      </w:r>
      <w:r w:rsidR="00711F5A" w:rsidRPr="004551D2">
        <w:rPr>
          <w:sz w:val="22"/>
          <w:szCs w:val="22"/>
        </w:rPr>
        <w:t>punktów poboru</w:t>
      </w:r>
      <w:r w:rsidR="00401F5C" w:rsidRPr="004551D2">
        <w:rPr>
          <w:sz w:val="22"/>
          <w:szCs w:val="22"/>
        </w:rPr>
        <w:t xml:space="preserve"> </w:t>
      </w:r>
      <w:r w:rsidRPr="004551D2">
        <w:rPr>
          <w:sz w:val="22"/>
          <w:szCs w:val="22"/>
        </w:rPr>
        <w:t>wymienion</w:t>
      </w:r>
      <w:r w:rsidR="00711F5A" w:rsidRPr="004551D2">
        <w:rPr>
          <w:sz w:val="22"/>
          <w:szCs w:val="22"/>
        </w:rPr>
        <w:t>ego</w:t>
      </w:r>
      <w:r w:rsidRPr="004551D2">
        <w:rPr>
          <w:sz w:val="22"/>
          <w:szCs w:val="22"/>
        </w:rPr>
        <w:t xml:space="preserve"> w Załącznik</w:t>
      </w:r>
      <w:r w:rsidR="00E00745" w:rsidRPr="004551D2">
        <w:rPr>
          <w:sz w:val="22"/>
          <w:szCs w:val="22"/>
        </w:rPr>
        <w:t>ach</w:t>
      </w:r>
      <w:r w:rsidRPr="004551D2">
        <w:rPr>
          <w:sz w:val="22"/>
          <w:szCs w:val="22"/>
        </w:rPr>
        <w:t>.</w:t>
      </w:r>
      <w:r w:rsidR="00D170FF" w:rsidRPr="004551D2">
        <w:rPr>
          <w:sz w:val="22"/>
          <w:szCs w:val="22"/>
        </w:rPr>
        <w:t xml:space="preserve"> </w:t>
      </w:r>
      <w:r w:rsidR="00DB1DF1" w:rsidRPr="004551D2">
        <w:rPr>
          <w:sz w:val="22"/>
          <w:szCs w:val="22"/>
        </w:rPr>
        <w:t>D</w:t>
      </w:r>
      <w:r w:rsidR="00394926" w:rsidRPr="004551D2">
        <w:rPr>
          <w:sz w:val="22"/>
          <w:szCs w:val="22"/>
        </w:rPr>
        <w:t xml:space="preserve">opuszcza </w:t>
      </w:r>
      <w:r w:rsidR="00DB1DF1" w:rsidRPr="004551D2">
        <w:rPr>
          <w:sz w:val="22"/>
          <w:szCs w:val="22"/>
        </w:rPr>
        <w:t xml:space="preserve">się </w:t>
      </w:r>
      <w:r w:rsidR="00394926" w:rsidRPr="004551D2">
        <w:rPr>
          <w:sz w:val="22"/>
          <w:szCs w:val="22"/>
        </w:rPr>
        <w:t xml:space="preserve">wystawianie faktur VAT zbiorczych (obejmujących wiele punktów poboru) po </w:t>
      </w:r>
      <w:r w:rsidR="00DB1DF1" w:rsidRPr="004551D2">
        <w:rPr>
          <w:sz w:val="22"/>
          <w:szCs w:val="22"/>
        </w:rPr>
        <w:t>uprzedniej zgodzie Zamawiającego.</w:t>
      </w:r>
    </w:p>
    <w:p w14:paraId="550CEE8C" w14:textId="77777777" w:rsidR="007C41EE" w:rsidRPr="004551D2" w:rsidRDefault="00D01599" w:rsidP="00D45325">
      <w:pPr>
        <w:numPr>
          <w:ilvl w:val="0"/>
          <w:numId w:val="9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Faktury rozliczeniowe wystawiane będą na koniec okresu rozliczeniowego w terminie do 14 dni od otrzymania przez Wykonawcę odczytów liczników pomiarowych od operatora systemu dystrybucyjnego.</w:t>
      </w:r>
    </w:p>
    <w:p w14:paraId="64EB36FA" w14:textId="77777777" w:rsidR="00BC0DC6" w:rsidRPr="004551D2" w:rsidRDefault="00BC0DC6" w:rsidP="00D01599">
      <w:pPr>
        <w:tabs>
          <w:tab w:val="left" w:pos="720"/>
        </w:tabs>
        <w:ind w:left="360"/>
        <w:jc w:val="both"/>
        <w:rPr>
          <w:sz w:val="22"/>
          <w:szCs w:val="22"/>
          <w:lang w:eastAsia="ar-SA"/>
        </w:rPr>
      </w:pPr>
    </w:p>
    <w:p w14:paraId="23DE03CA" w14:textId="24D3F17A" w:rsidR="007C41EE" w:rsidRPr="00A83724" w:rsidRDefault="007C41EE" w:rsidP="0033231D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</w:rPr>
      </w:pPr>
      <w:r w:rsidRPr="00A83724">
        <w:rPr>
          <w:rFonts w:ascii="Times New Roman" w:hAnsi="Times New Roman"/>
          <w:b/>
          <w:sz w:val="22"/>
          <w:szCs w:val="22"/>
        </w:rPr>
        <w:t>§ 6.</w:t>
      </w:r>
      <w:r w:rsidR="00A83724" w:rsidRPr="00A83724">
        <w:rPr>
          <w:rFonts w:ascii="Times New Roman" w:hAnsi="Times New Roman"/>
          <w:b/>
          <w:sz w:val="22"/>
          <w:szCs w:val="22"/>
        </w:rPr>
        <w:t xml:space="preserve"> </w:t>
      </w:r>
      <w:r w:rsidRPr="00A83724">
        <w:rPr>
          <w:rFonts w:ascii="Times New Roman" w:hAnsi="Times New Roman"/>
          <w:b/>
          <w:sz w:val="22"/>
          <w:szCs w:val="22"/>
          <w:lang w:eastAsia="ar-SA"/>
        </w:rPr>
        <w:t>Płatności</w:t>
      </w:r>
      <w:r w:rsidR="00C61E49" w:rsidRPr="00A83724">
        <w:rPr>
          <w:rFonts w:ascii="Times New Roman" w:hAnsi="Times New Roman"/>
          <w:b/>
          <w:sz w:val="22"/>
          <w:szCs w:val="22"/>
          <w:lang w:eastAsia="ar-SA"/>
        </w:rPr>
        <w:t xml:space="preserve"> i reklamacje</w:t>
      </w:r>
    </w:p>
    <w:p w14:paraId="174428E3" w14:textId="6E1A3F7E" w:rsidR="00656689" w:rsidRPr="00EA34C2" w:rsidRDefault="00656689" w:rsidP="00D01599">
      <w:pPr>
        <w:numPr>
          <w:ilvl w:val="0"/>
          <w:numId w:val="2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EA34C2">
        <w:rPr>
          <w:sz w:val="22"/>
          <w:szCs w:val="22"/>
          <w:lang w:eastAsia="ar-SA"/>
        </w:rPr>
        <w:t>Płatności będą dokonywane na podstawie otrzymanych od Wykonawcy faktur VAT z uwzględnieniem danych N</w:t>
      </w:r>
      <w:r w:rsidR="001B095E" w:rsidRPr="00EA34C2">
        <w:rPr>
          <w:sz w:val="22"/>
          <w:szCs w:val="22"/>
          <w:lang w:eastAsia="ar-SA"/>
        </w:rPr>
        <w:t>abywcy i Odbiorcy określonych w </w:t>
      </w:r>
      <w:r w:rsidRPr="00EA34C2">
        <w:rPr>
          <w:sz w:val="22"/>
          <w:szCs w:val="22"/>
          <w:lang w:eastAsia="ar-SA"/>
        </w:rPr>
        <w:t>Załącznikach.</w:t>
      </w:r>
    </w:p>
    <w:p w14:paraId="2CE15166" w14:textId="77777777" w:rsidR="00E039DD" w:rsidRPr="004551D2" w:rsidRDefault="00A14AE3" w:rsidP="001B095E">
      <w:pPr>
        <w:numPr>
          <w:ilvl w:val="0"/>
          <w:numId w:val="2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Faktura VAT, o której mowa w ust 1, powinna zawierać zużycie energii elektrycznej w danym okresie rozliczeniowym przekazywane Wykonawcy przez OSD</w:t>
      </w:r>
      <w:r w:rsidR="00E039DD" w:rsidRPr="004551D2">
        <w:rPr>
          <w:sz w:val="22"/>
          <w:szCs w:val="22"/>
        </w:rPr>
        <w:t>.</w:t>
      </w:r>
    </w:p>
    <w:p w14:paraId="5AFC9417" w14:textId="77777777" w:rsidR="007C41EE" w:rsidRPr="004551D2" w:rsidRDefault="007C41EE" w:rsidP="00D01599">
      <w:pPr>
        <w:numPr>
          <w:ilvl w:val="0"/>
          <w:numId w:val="2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Należności wynikające z faktur VAT będą płatne w terminie </w:t>
      </w:r>
      <w:r w:rsidRPr="004551D2">
        <w:rPr>
          <w:bCs/>
          <w:sz w:val="22"/>
          <w:szCs w:val="22"/>
          <w:lang w:eastAsia="ar-SA"/>
        </w:rPr>
        <w:t>21</w:t>
      </w:r>
      <w:r w:rsidRPr="004551D2">
        <w:rPr>
          <w:sz w:val="22"/>
          <w:szCs w:val="22"/>
          <w:lang w:eastAsia="ar-SA"/>
        </w:rPr>
        <w:t xml:space="preserve"> dni </w:t>
      </w:r>
      <w:r w:rsidRPr="004551D2">
        <w:rPr>
          <w:bCs/>
          <w:sz w:val="22"/>
          <w:szCs w:val="22"/>
          <w:lang w:eastAsia="ar-SA"/>
        </w:rPr>
        <w:t>od daty wystawienia faktury, jednak nie krótszym niż 14 dni od daty doręczenia prawidłowo wystawion</w:t>
      </w:r>
      <w:r w:rsidR="009070B9" w:rsidRPr="004551D2">
        <w:rPr>
          <w:bCs/>
          <w:sz w:val="22"/>
          <w:szCs w:val="22"/>
          <w:lang w:eastAsia="ar-SA"/>
        </w:rPr>
        <w:t>ej</w:t>
      </w:r>
      <w:r w:rsidRPr="004551D2">
        <w:rPr>
          <w:bCs/>
          <w:sz w:val="22"/>
          <w:szCs w:val="22"/>
          <w:lang w:eastAsia="ar-SA"/>
        </w:rPr>
        <w:t xml:space="preserve"> faktur</w:t>
      </w:r>
      <w:r w:rsidR="009070B9" w:rsidRPr="004551D2">
        <w:rPr>
          <w:bCs/>
          <w:sz w:val="22"/>
          <w:szCs w:val="22"/>
          <w:lang w:eastAsia="ar-SA"/>
        </w:rPr>
        <w:t>y</w:t>
      </w:r>
      <w:r w:rsidR="003F71B5" w:rsidRPr="004551D2">
        <w:rPr>
          <w:sz w:val="22"/>
          <w:szCs w:val="22"/>
          <w:lang w:eastAsia="ar-SA"/>
        </w:rPr>
        <w:t xml:space="preserve">. </w:t>
      </w:r>
      <w:r w:rsidR="00DF1642" w:rsidRPr="004551D2">
        <w:rPr>
          <w:sz w:val="22"/>
          <w:szCs w:val="22"/>
          <w:lang w:eastAsia="ar-SA"/>
        </w:rPr>
        <w:t>Za dzień zapłaty uznaje się datę uznania rachunku bankowego Wykonawcy</w:t>
      </w:r>
      <w:r w:rsidRPr="004551D2">
        <w:rPr>
          <w:sz w:val="22"/>
          <w:szCs w:val="22"/>
          <w:lang w:eastAsia="ar-SA"/>
        </w:rPr>
        <w:t>.</w:t>
      </w:r>
    </w:p>
    <w:p w14:paraId="26CA0E9F" w14:textId="56B2D5E9" w:rsidR="007C41EE" w:rsidRPr="004551D2" w:rsidRDefault="007C41EE" w:rsidP="00D01599">
      <w:pPr>
        <w:numPr>
          <w:ilvl w:val="0"/>
          <w:numId w:val="2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W przypadku uzasadnionych </w:t>
      </w:r>
      <w:r w:rsidR="0078451E" w:rsidRPr="004551D2">
        <w:rPr>
          <w:sz w:val="22"/>
          <w:szCs w:val="22"/>
          <w:lang w:eastAsia="ar-SA"/>
        </w:rPr>
        <w:t>wątpliwości, co</w:t>
      </w:r>
      <w:r w:rsidRPr="004551D2">
        <w:rPr>
          <w:sz w:val="22"/>
          <w:szCs w:val="22"/>
          <w:lang w:eastAsia="ar-SA"/>
        </w:rPr>
        <w:t xml:space="preserve"> do prawidłowości wystawionej faktury </w:t>
      </w:r>
      <w:r w:rsidR="009070B9" w:rsidRPr="004551D2">
        <w:rPr>
          <w:sz w:val="22"/>
          <w:szCs w:val="22"/>
          <w:lang w:eastAsia="ar-SA"/>
        </w:rPr>
        <w:t xml:space="preserve">Zamawiający </w:t>
      </w:r>
      <w:r w:rsidRPr="004551D2">
        <w:rPr>
          <w:sz w:val="22"/>
          <w:szCs w:val="22"/>
          <w:lang w:eastAsia="ar-SA"/>
        </w:rPr>
        <w:t xml:space="preserve">złoży reklamację, dołączając jednocześnie sporną fakturę. Reklamacja winna być rozpatrzona przez Wykonawcę w terminie do </w:t>
      </w:r>
      <w:r w:rsidR="00462B3A" w:rsidRPr="004551D2">
        <w:rPr>
          <w:sz w:val="22"/>
          <w:szCs w:val="22"/>
          <w:lang w:eastAsia="ar-SA"/>
        </w:rPr>
        <w:t>14</w:t>
      </w:r>
      <w:r w:rsidRPr="004551D2">
        <w:rPr>
          <w:sz w:val="22"/>
          <w:szCs w:val="22"/>
          <w:lang w:eastAsia="ar-SA"/>
        </w:rPr>
        <w:t xml:space="preserve"> dni.</w:t>
      </w:r>
    </w:p>
    <w:p w14:paraId="309FC28E" w14:textId="30654F99" w:rsidR="00127533" w:rsidRPr="004551D2" w:rsidRDefault="00127533" w:rsidP="00127533">
      <w:pPr>
        <w:numPr>
          <w:ilvl w:val="0"/>
          <w:numId w:val="2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Reklamacja może być składana w formie </w:t>
      </w:r>
      <w:r w:rsidR="00A26368">
        <w:rPr>
          <w:sz w:val="22"/>
          <w:szCs w:val="22"/>
          <w:lang w:eastAsia="ar-SA"/>
        </w:rPr>
        <w:t>elektronicznej</w:t>
      </w:r>
      <w:r w:rsidRPr="004551D2">
        <w:rPr>
          <w:sz w:val="22"/>
          <w:szCs w:val="22"/>
          <w:lang w:eastAsia="ar-SA"/>
        </w:rPr>
        <w:t xml:space="preserve"> lub przesłana drogą elektroniczną na adres Wykonawcy wskazany w § 1</w:t>
      </w:r>
      <w:r w:rsidR="0091283A" w:rsidRPr="004551D2">
        <w:rPr>
          <w:sz w:val="22"/>
          <w:szCs w:val="22"/>
          <w:lang w:eastAsia="ar-SA"/>
        </w:rPr>
        <w:t>4</w:t>
      </w:r>
      <w:r w:rsidRPr="004551D2">
        <w:rPr>
          <w:sz w:val="22"/>
          <w:szCs w:val="22"/>
          <w:lang w:eastAsia="ar-SA"/>
        </w:rPr>
        <w:t xml:space="preserve"> ust. 3</w:t>
      </w:r>
      <w:r w:rsidR="001B74B4" w:rsidRPr="004551D2">
        <w:rPr>
          <w:sz w:val="22"/>
          <w:szCs w:val="22"/>
        </w:rPr>
        <w:t xml:space="preserve"> </w:t>
      </w:r>
      <w:r w:rsidR="009D5C15" w:rsidRPr="004551D2">
        <w:rPr>
          <w:sz w:val="22"/>
          <w:szCs w:val="22"/>
        </w:rPr>
        <w:t>u</w:t>
      </w:r>
      <w:r w:rsidR="001B74B4" w:rsidRPr="004551D2">
        <w:rPr>
          <w:sz w:val="22"/>
          <w:szCs w:val="22"/>
        </w:rPr>
        <w:t>mowy</w:t>
      </w:r>
      <w:r w:rsidRPr="004551D2">
        <w:rPr>
          <w:sz w:val="22"/>
          <w:szCs w:val="22"/>
          <w:lang w:eastAsia="ar-SA"/>
        </w:rPr>
        <w:t>.</w:t>
      </w:r>
    </w:p>
    <w:p w14:paraId="47C9969B" w14:textId="466787C6" w:rsidR="00955089" w:rsidRPr="004551D2" w:rsidRDefault="00955089" w:rsidP="00386D53">
      <w:pPr>
        <w:numPr>
          <w:ilvl w:val="0"/>
          <w:numId w:val="2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Zamawiający ma prawo składać </w:t>
      </w:r>
      <w:r w:rsidR="00362885">
        <w:rPr>
          <w:sz w:val="22"/>
          <w:szCs w:val="22"/>
          <w:lang w:eastAsia="ar-SA"/>
        </w:rPr>
        <w:t xml:space="preserve">zapytania i </w:t>
      </w:r>
      <w:r w:rsidRPr="004551D2">
        <w:rPr>
          <w:sz w:val="22"/>
          <w:szCs w:val="22"/>
          <w:lang w:eastAsia="ar-SA"/>
        </w:rPr>
        <w:t xml:space="preserve">reklamacje w zakresie rozliczeń dotyczących </w:t>
      </w:r>
      <w:r w:rsidR="00386D53" w:rsidRPr="004551D2">
        <w:rPr>
          <w:sz w:val="22"/>
          <w:szCs w:val="22"/>
          <w:lang w:eastAsia="ar-SA"/>
        </w:rPr>
        <w:t>posiadanych punktów poboru określonych w Załącznikach do umowy stanowiących ich własność lub siedzibę</w:t>
      </w:r>
      <w:r w:rsidRPr="004551D2">
        <w:rPr>
          <w:sz w:val="22"/>
          <w:szCs w:val="22"/>
          <w:lang w:eastAsia="ar-SA"/>
        </w:rPr>
        <w:t>.</w:t>
      </w:r>
    </w:p>
    <w:p w14:paraId="7BF77E6D" w14:textId="77777777" w:rsidR="00127533" w:rsidRPr="004551D2" w:rsidRDefault="00127533" w:rsidP="00127533">
      <w:pPr>
        <w:numPr>
          <w:ilvl w:val="0"/>
          <w:numId w:val="2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Wniesienie przez Zamawiającego reklamacji nie zwalnia go z obowiązku terminowej zapłaty należności w wysokości określonej na fakturze, chyba że: </w:t>
      </w:r>
    </w:p>
    <w:p w14:paraId="60BA0851" w14:textId="77777777" w:rsidR="00127533" w:rsidRPr="004551D2" w:rsidRDefault="00127533" w:rsidP="000B20BC">
      <w:pPr>
        <w:numPr>
          <w:ilvl w:val="1"/>
          <w:numId w:val="34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>faktura wystawiona została niezgodnie z treścią § 5 ust. 3, tj. w oparciu o zużycie prognozowane lub szacunkowe,</w:t>
      </w:r>
    </w:p>
    <w:p w14:paraId="5BDDFAD8" w14:textId="77777777" w:rsidR="00127533" w:rsidRPr="004551D2" w:rsidRDefault="00127533" w:rsidP="000B20BC">
      <w:pPr>
        <w:numPr>
          <w:ilvl w:val="1"/>
          <w:numId w:val="34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faktura zawiera punkty poboru nie należące do Zamawiającego, </w:t>
      </w:r>
    </w:p>
    <w:p w14:paraId="6DED0E20" w14:textId="48111E02" w:rsidR="00127533" w:rsidRPr="004551D2" w:rsidRDefault="00127533" w:rsidP="000B20BC">
      <w:pPr>
        <w:numPr>
          <w:ilvl w:val="1"/>
          <w:numId w:val="34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wskazana na fakturze cena jednostkowa energii elektrycznej jest niezgodna z ceną określoną </w:t>
      </w:r>
      <w:r w:rsidRPr="004551D2">
        <w:rPr>
          <w:sz w:val="22"/>
          <w:szCs w:val="22"/>
          <w:lang w:eastAsia="ar-SA"/>
        </w:rPr>
        <w:br/>
        <w:t xml:space="preserve">w § 2 ust. 8 lub faktura zawiera dodatkowe opłaty nieuwzględnione w </w:t>
      </w:r>
      <w:r w:rsidR="00210824" w:rsidRPr="004551D2">
        <w:rPr>
          <w:sz w:val="22"/>
          <w:szCs w:val="22"/>
          <w:lang w:eastAsia="ar-SA"/>
        </w:rPr>
        <w:t>u</w:t>
      </w:r>
      <w:r w:rsidRPr="004551D2">
        <w:rPr>
          <w:sz w:val="22"/>
          <w:szCs w:val="22"/>
          <w:lang w:eastAsia="ar-SA"/>
        </w:rPr>
        <w:t xml:space="preserve">mowie, </w:t>
      </w:r>
    </w:p>
    <w:p w14:paraId="6A40AE7F" w14:textId="727EF484" w:rsidR="00912933" w:rsidRPr="004551D2" w:rsidRDefault="00912933" w:rsidP="000B20BC">
      <w:pPr>
        <w:numPr>
          <w:ilvl w:val="1"/>
          <w:numId w:val="34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wskazane na fakturze zużycie energii elektrycznej </w:t>
      </w:r>
      <w:r w:rsidR="00210824" w:rsidRPr="004551D2">
        <w:rPr>
          <w:sz w:val="22"/>
          <w:szCs w:val="22"/>
          <w:lang w:eastAsia="ar-SA"/>
        </w:rPr>
        <w:t xml:space="preserve">dla punktu poboru </w:t>
      </w:r>
      <w:r w:rsidR="00C91DC2" w:rsidRPr="004551D2">
        <w:rPr>
          <w:sz w:val="22"/>
          <w:szCs w:val="22"/>
          <w:lang w:eastAsia="ar-SA"/>
        </w:rPr>
        <w:t>różni się</w:t>
      </w:r>
      <w:r w:rsidRPr="004551D2">
        <w:rPr>
          <w:sz w:val="22"/>
          <w:szCs w:val="22"/>
          <w:lang w:eastAsia="ar-SA"/>
        </w:rPr>
        <w:t xml:space="preserve"> </w:t>
      </w:r>
      <w:r w:rsidR="00210824" w:rsidRPr="004551D2">
        <w:rPr>
          <w:sz w:val="22"/>
          <w:szCs w:val="22"/>
          <w:lang w:eastAsia="ar-SA"/>
        </w:rPr>
        <w:t xml:space="preserve">o </w:t>
      </w:r>
      <w:r w:rsidR="00386D53" w:rsidRPr="004551D2">
        <w:rPr>
          <w:sz w:val="22"/>
          <w:szCs w:val="22"/>
          <w:lang w:eastAsia="ar-SA"/>
        </w:rPr>
        <w:t xml:space="preserve">10 </w:t>
      </w:r>
      <w:r w:rsidR="00210824" w:rsidRPr="004551D2">
        <w:rPr>
          <w:sz w:val="22"/>
          <w:szCs w:val="22"/>
          <w:lang w:eastAsia="ar-SA"/>
        </w:rPr>
        <w:t>%</w:t>
      </w:r>
      <w:r w:rsidRPr="004551D2">
        <w:rPr>
          <w:sz w:val="22"/>
          <w:szCs w:val="22"/>
          <w:lang w:eastAsia="ar-SA"/>
        </w:rPr>
        <w:t xml:space="preserve"> </w:t>
      </w:r>
      <w:r w:rsidR="00A66359">
        <w:rPr>
          <w:sz w:val="22"/>
          <w:szCs w:val="22"/>
          <w:lang w:eastAsia="ar-SA"/>
        </w:rPr>
        <w:t xml:space="preserve">i więcej </w:t>
      </w:r>
      <w:r w:rsidR="00210824" w:rsidRPr="004551D2">
        <w:rPr>
          <w:sz w:val="22"/>
          <w:szCs w:val="22"/>
          <w:lang w:eastAsia="ar-SA"/>
        </w:rPr>
        <w:t>względem</w:t>
      </w:r>
      <w:r w:rsidRPr="004551D2">
        <w:rPr>
          <w:sz w:val="22"/>
          <w:szCs w:val="22"/>
          <w:lang w:eastAsia="ar-SA"/>
        </w:rPr>
        <w:t xml:space="preserve"> zużycia energii wynikającego z rozliczenia za usługi dystrybucji energii elektrycznej </w:t>
      </w:r>
      <w:r w:rsidR="00A66359">
        <w:rPr>
          <w:sz w:val="22"/>
          <w:szCs w:val="22"/>
          <w:lang w:eastAsia="ar-SA"/>
        </w:rPr>
        <w:t>w </w:t>
      </w:r>
      <w:r w:rsidR="00210824" w:rsidRPr="004551D2">
        <w:rPr>
          <w:sz w:val="22"/>
          <w:szCs w:val="22"/>
          <w:lang w:eastAsia="ar-SA"/>
        </w:rPr>
        <w:t>analogicznym</w:t>
      </w:r>
      <w:r w:rsidRPr="004551D2">
        <w:rPr>
          <w:sz w:val="22"/>
          <w:szCs w:val="22"/>
          <w:lang w:eastAsia="ar-SA"/>
        </w:rPr>
        <w:t xml:space="preserve"> okresie rozliczeniowym.</w:t>
      </w:r>
    </w:p>
    <w:p w14:paraId="3A43E3C7" w14:textId="2C4151D1" w:rsidR="00127533" w:rsidRPr="004551D2" w:rsidRDefault="00127533" w:rsidP="00127533">
      <w:pPr>
        <w:numPr>
          <w:ilvl w:val="0"/>
          <w:numId w:val="2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W sytuacjach określonych w ust. </w:t>
      </w:r>
      <w:r w:rsidR="00955089" w:rsidRPr="004551D2">
        <w:rPr>
          <w:sz w:val="22"/>
          <w:szCs w:val="22"/>
          <w:lang w:eastAsia="ar-SA"/>
        </w:rPr>
        <w:t>7</w:t>
      </w:r>
      <w:r w:rsidRPr="004551D2">
        <w:rPr>
          <w:sz w:val="22"/>
          <w:szCs w:val="22"/>
          <w:lang w:eastAsia="ar-SA"/>
        </w:rPr>
        <w:t xml:space="preserve"> </w:t>
      </w:r>
      <w:r w:rsidR="000B20BC" w:rsidRPr="004551D2">
        <w:rPr>
          <w:sz w:val="22"/>
          <w:szCs w:val="22"/>
          <w:lang w:eastAsia="ar-SA"/>
        </w:rPr>
        <w:t>pkt 1</w:t>
      </w:r>
      <w:r w:rsidR="00B25A5B">
        <w:rPr>
          <w:sz w:val="22"/>
          <w:szCs w:val="22"/>
          <w:lang w:eastAsia="ar-SA"/>
        </w:rPr>
        <w:t xml:space="preserve"> </w:t>
      </w:r>
      <w:r w:rsidR="000B20BC" w:rsidRPr="004551D2">
        <w:rPr>
          <w:sz w:val="22"/>
          <w:szCs w:val="22"/>
          <w:lang w:eastAsia="ar-SA"/>
        </w:rPr>
        <w:t>-</w:t>
      </w:r>
      <w:r w:rsidR="00B25A5B">
        <w:rPr>
          <w:sz w:val="22"/>
          <w:szCs w:val="22"/>
          <w:lang w:eastAsia="ar-SA"/>
        </w:rPr>
        <w:t xml:space="preserve"> </w:t>
      </w:r>
      <w:r w:rsidR="000B20BC" w:rsidRPr="004551D2">
        <w:rPr>
          <w:sz w:val="22"/>
          <w:szCs w:val="22"/>
          <w:lang w:eastAsia="ar-SA"/>
        </w:rPr>
        <w:t xml:space="preserve">4 </w:t>
      </w:r>
      <w:r w:rsidRPr="004551D2">
        <w:rPr>
          <w:sz w:val="22"/>
          <w:szCs w:val="22"/>
          <w:lang w:eastAsia="ar-SA"/>
        </w:rPr>
        <w:t xml:space="preserve">bieg terminu płatności przedmiotowej faktury ulega zawieszeniu do czasu rozpatrzenia reklamacji </w:t>
      </w:r>
      <w:r w:rsidR="00362885">
        <w:rPr>
          <w:sz w:val="22"/>
          <w:szCs w:val="22"/>
          <w:lang w:eastAsia="ar-SA"/>
        </w:rPr>
        <w:t>lub</w:t>
      </w:r>
      <w:r w:rsidRPr="004551D2">
        <w:rPr>
          <w:sz w:val="22"/>
          <w:szCs w:val="22"/>
          <w:lang w:eastAsia="ar-SA"/>
        </w:rPr>
        <w:t xml:space="preserve"> dostarczenia przez Wykonawcę korekty faktury.</w:t>
      </w:r>
    </w:p>
    <w:p w14:paraId="59861066" w14:textId="3903BF17" w:rsidR="00186F6A" w:rsidRPr="004551D2" w:rsidRDefault="00370F6F" w:rsidP="00370F6F">
      <w:pPr>
        <w:numPr>
          <w:ilvl w:val="0"/>
          <w:numId w:val="2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Zamawiający zastrzega sobie możliwość stosowania mechanizmu podzielonej płatności w rozumieniu ustawy o podatku od towarów i usług. Wykonawca oświadcza, iż rachunek bankowy wskazany na fakturze VAT należy do Wykonawcy. Wykonawca oświadcza, </w:t>
      </w:r>
      <w:r w:rsidR="00217D74" w:rsidRPr="004551D2">
        <w:rPr>
          <w:sz w:val="22"/>
          <w:szCs w:val="22"/>
          <w:lang w:eastAsia="ar-SA"/>
        </w:rPr>
        <w:t>iż został</w:t>
      </w:r>
      <w:r w:rsidRPr="004551D2">
        <w:rPr>
          <w:sz w:val="22"/>
          <w:szCs w:val="22"/>
          <w:lang w:eastAsia="ar-SA"/>
        </w:rPr>
        <w:t xml:space="preserve"> dla niego utworzony wydzielony rachunek VAT dla celów prowadzonej działalności gospodarczej.</w:t>
      </w:r>
    </w:p>
    <w:p w14:paraId="0730015C" w14:textId="77777777" w:rsidR="004F7C8A" w:rsidRPr="004551D2" w:rsidRDefault="004F7C8A" w:rsidP="00E513C4">
      <w:pPr>
        <w:rPr>
          <w:b/>
          <w:sz w:val="22"/>
          <w:szCs w:val="22"/>
          <w:lang w:eastAsia="ar-SA"/>
        </w:rPr>
      </w:pPr>
    </w:p>
    <w:p w14:paraId="35BE2893" w14:textId="3F52E327" w:rsidR="007C41EE" w:rsidRPr="00A83724" w:rsidRDefault="007C41EE" w:rsidP="0033231D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</w:rPr>
      </w:pPr>
      <w:r w:rsidRPr="00A83724">
        <w:rPr>
          <w:rFonts w:ascii="Times New Roman" w:hAnsi="Times New Roman"/>
          <w:b/>
          <w:sz w:val="22"/>
          <w:szCs w:val="22"/>
        </w:rPr>
        <w:t>§ 7.</w:t>
      </w:r>
      <w:r w:rsidR="00A83724" w:rsidRPr="00A83724">
        <w:rPr>
          <w:rFonts w:ascii="Times New Roman" w:hAnsi="Times New Roman"/>
          <w:b/>
          <w:sz w:val="22"/>
          <w:szCs w:val="22"/>
        </w:rPr>
        <w:t xml:space="preserve"> </w:t>
      </w:r>
      <w:r w:rsidRPr="00A83724">
        <w:rPr>
          <w:rFonts w:ascii="Times New Roman" w:hAnsi="Times New Roman"/>
          <w:b/>
          <w:sz w:val="22"/>
          <w:szCs w:val="22"/>
          <w:lang w:eastAsia="ar-SA"/>
        </w:rPr>
        <w:t xml:space="preserve">Obowiązywanie </w:t>
      </w:r>
      <w:r w:rsidR="009D5C15" w:rsidRPr="00A83724">
        <w:rPr>
          <w:rFonts w:ascii="Times New Roman" w:hAnsi="Times New Roman"/>
          <w:b/>
          <w:sz w:val="22"/>
          <w:szCs w:val="22"/>
          <w:lang w:eastAsia="ar-SA"/>
        </w:rPr>
        <w:t>u</w:t>
      </w:r>
      <w:r w:rsidRPr="00A83724">
        <w:rPr>
          <w:rFonts w:ascii="Times New Roman" w:hAnsi="Times New Roman"/>
          <w:b/>
          <w:sz w:val="22"/>
          <w:szCs w:val="22"/>
          <w:lang w:eastAsia="ar-SA"/>
        </w:rPr>
        <w:t xml:space="preserve">mowy, wypowiedzenie </w:t>
      </w:r>
      <w:r w:rsidR="009D5C15" w:rsidRPr="00A83724">
        <w:rPr>
          <w:rFonts w:ascii="Times New Roman" w:hAnsi="Times New Roman"/>
          <w:b/>
          <w:sz w:val="22"/>
          <w:szCs w:val="22"/>
          <w:lang w:eastAsia="ar-SA"/>
        </w:rPr>
        <w:t>u</w:t>
      </w:r>
      <w:r w:rsidRPr="00A83724">
        <w:rPr>
          <w:rFonts w:ascii="Times New Roman" w:hAnsi="Times New Roman"/>
          <w:b/>
          <w:sz w:val="22"/>
          <w:szCs w:val="22"/>
          <w:lang w:eastAsia="ar-SA"/>
        </w:rPr>
        <w:t>mowy, wstrzymanie dostaw</w:t>
      </w:r>
    </w:p>
    <w:p w14:paraId="5B275935" w14:textId="4D918F62" w:rsidR="00583017" w:rsidRPr="004551D2" w:rsidRDefault="00583017" w:rsidP="009378A6">
      <w:pPr>
        <w:numPr>
          <w:ilvl w:val="0"/>
          <w:numId w:val="6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Umowa wchodzi w życie z dniem podpisania</w:t>
      </w:r>
      <w:r w:rsidRPr="004551D2">
        <w:rPr>
          <w:bCs/>
          <w:sz w:val="22"/>
          <w:szCs w:val="22"/>
        </w:rPr>
        <w:t xml:space="preserve"> i zostaje </w:t>
      </w:r>
      <w:r w:rsidRPr="004551D2">
        <w:rPr>
          <w:sz w:val="22"/>
          <w:szCs w:val="22"/>
        </w:rPr>
        <w:t xml:space="preserve">zawarta na czas oznaczony do dnia </w:t>
      </w:r>
      <w:r w:rsidR="002E71FF" w:rsidRPr="006D094F">
        <w:rPr>
          <w:b/>
          <w:sz w:val="22"/>
          <w:szCs w:val="22"/>
        </w:rPr>
        <w:t>3</w:t>
      </w:r>
      <w:r w:rsidR="002E71FF">
        <w:rPr>
          <w:b/>
          <w:sz w:val="22"/>
          <w:szCs w:val="22"/>
        </w:rPr>
        <w:t>1.12</w:t>
      </w:r>
      <w:r w:rsidR="00C537EE">
        <w:rPr>
          <w:b/>
          <w:sz w:val="22"/>
          <w:szCs w:val="22"/>
        </w:rPr>
        <w:t>.202</w:t>
      </w:r>
      <w:r w:rsidR="00E541DF">
        <w:rPr>
          <w:b/>
          <w:sz w:val="22"/>
          <w:szCs w:val="22"/>
        </w:rPr>
        <w:t>5</w:t>
      </w:r>
      <w:r w:rsidRPr="004551D2">
        <w:rPr>
          <w:b/>
          <w:sz w:val="22"/>
          <w:szCs w:val="22"/>
        </w:rPr>
        <w:t> r.</w:t>
      </w:r>
    </w:p>
    <w:p w14:paraId="7FA6F6A2" w14:textId="09A43E2A" w:rsidR="00E541DF" w:rsidRPr="00E541DF" w:rsidRDefault="00E541DF" w:rsidP="00E541DF">
      <w:pPr>
        <w:pStyle w:val="Akapitzlist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E541DF">
        <w:rPr>
          <w:rFonts w:ascii="Times New Roman" w:hAnsi="Times New Roman"/>
        </w:rPr>
        <w:t>Rozpoczęcie sprzedaży energii elektrycznej przez Wykonawcę, dla każdego z punktów poboru wymienionych w Załącznikach nastąpi po pozytywnie przeprowadzonej procedurze zmiany sprzedawcy.</w:t>
      </w:r>
    </w:p>
    <w:p w14:paraId="0CDE6FF4" w14:textId="7600F42A" w:rsidR="007C41EE" w:rsidRPr="004551D2" w:rsidRDefault="007C41EE" w:rsidP="009378A6">
      <w:pPr>
        <w:numPr>
          <w:ilvl w:val="0"/>
          <w:numId w:val="6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 xml:space="preserve">Dla realizacji </w:t>
      </w:r>
      <w:r w:rsidR="009D5C15" w:rsidRPr="004551D2">
        <w:rPr>
          <w:sz w:val="22"/>
          <w:szCs w:val="22"/>
        </w:rPr>
        <w:t>u</w:t>
      </w:r>
      <w:r w:rsidRPr="004551D2">
        <w:rPr>
          <w:sz w:val="22"/>
          <w:szCs w:val="22"/>
        </w:rPr>
        <w:t>mowy w zakresie każdego punktu poboru konieczne jest jednoczesne obowiązywanie umów:</w:t>
      </w:r>
    </w:p>
    <w:p w14:paraId="4C79AE6B" w14:textId="77777777" w:rsidR="007C41EE" w:rsidRPr="004551D2" w:rsidRDefault="007C41EE" w:rsidP="0029221A">
      <w:pPr>
        <w:numPr>
          <w:ilvl w:val="1"/>
          <w:numId w:val="12"/>
        </w:numPr>
        <w:tabs>
          <w:tab w:val="clear" w:pos="794"/>
          <w:tab w:val="num" w:pos="567"/>
        </w:tabs>
        <w:jc w:val="both"/>
        <w:rPr>
          <w:sz w:val="22"/>
          <w:szCs w:val="22"/>
        </w:rPr>
      </w:pPr>
      <w:r w:rsidRPr="004551D2">
        <w:rPr>
          <w:sz w:val="22"/>
          <w:szCs w:val="22"/>
        </w:rPr>
        <w:t>Umowy o świadczenie usług dystrybucji zawartej pomiędzy Zamawiającym a OSD</w:t>
      </w:r>
      <w:r w:rsidR="009A4E9C" w:rsidRPr="004551D2">
        <w:rPr>
          <w:sz w:val="22"/>
          <w:szCs w:val="22"/>
        </w:rPr>
        <w:t>,</w:t>
      </w:r>
    </w:p>
    <w:p w14:paraId="73252359" w14:textId="77777777" w:rsidR="007C41EE" w:rsidRPr="004551D2" w:rsidRDefault="007C41EE" w:rsidP="0029221A">
      <w:pPr>
        <w:numPr>
          <w:ilvl w:val="1"/>
          <w:numId w:val="12"/>
        </w:numPr>
        <w:tabs>
          <w:tab w:val="clear" w:pos="794"/>
          <w:tab w:val="num" w:pos="567"/>
        </w:tabs>
        <w:jc w:val="both"/>
        <w:rPr>
          <w:sz w:val="22"/>
          <w:szCs w:val="22"/>
        </w:rPr>
      </w:pPr>
      <w:r w:rsidRPr="004551D2">
        <w:rPr>
          <w:sz w:val="22"/>
          <w:szCs w:val="22"/>
        </w:rPr>
        <w:t>Umowy dystrybucyjnej zawartej pomiędzy Wykonawcą a OSD.</w:t>
      </w:r>
    </w:p>
    <w:p w14:paraId="72C9FD6C" w14:textId="4CD2D1D0" w:rsidR="007C41EE" w:rsidRPr="004551D2" w:rsidRDefault="0078451E" w:rsidP="005678BD">
      <w:pPr>
        <w:numPr>
          <w:ilvl w:val="0"/>
          <w:numId w:val="6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Zamawiający oświadcza</w:t>
      </w:r>
      <w:r w:rsidR="007C41EE" w:rsidRPr="004551D2">
        <w:rPr>
          <w:sz w:val="22"/>
          <w:szCs w:val="22"/>
        </w:rPr>
        <w:t xml:space="preserve">, że Umowa o świadczenie usług dystrybucji, o której mowa </w:t>
      </w:r>
      <w:r w:rsidR="007F5524" w:rsidRPr="004551D2">
        <w:rPr>
          <w:sz w:val="22"/>
          <w:szCs w:val="22"/>
        </w:rPr>
        <w:t>w</w:t>
      </w:r>
      <w:r w:rsidR="007C41EE" w:rsidRPr="004551D2">
        <w:rPr>
          <w:sz w:val="22"/>
          <w:szCs w:val="22"/>
        </w:rPr>
        <w:t xml:space="preserve"> </w:t>
      </w:r>
      <w:r w:rsidR="00562E70" w:rsidRPr="004551D2">
        <w:rPr>
          <w:sz w:val="22"/>
          <w:szCs w:val="22"/>
        </w:rPr>
        <w:t>ust</w:t>
      </w:r>
      <w:r w:rsidR="003B217F" w:rsidRPr="004551D2">
        <w:rPr>
          <w:sz w:val="22"/>
          <w:szCs w:val="22"/>
        </w:rPr>
        <w:t xml:space="preserve">. </w:t>
      </w:r>
      <w:r w:rsidR="00583017" w:rsidRPr="004551D2">
        <w:rPr>
          <w:sz w:val="22"/>
          <w:szCs w:val="22"/>
        </w:rPr>
        <w:t>3</w:t>
      </w:r>
      <w:r w:rsidR="003B217F" w:rsidRPr="004551D2">
        <w:rPr>
          <w:sz w:val="22"/>
          <w:szCs w:val="22"/>
        </w:rPr>
        <w:t xml:space="preserve"> </w:t>
      </w:r>
      <w:r w:rsidR="00562E70" w:rsidRPr="004551D2">
        <w:rPr>
          <w:sz w:val="22"/>
          <w:szCs w:val="22"/>
        </w:rPr>
        <w:t>p</w:t>
      </w:r>
      <w:r w:rsidR="004C6D47" w:rsidRPr="004551D2">
        <w:rPr>
          <w:sz w:val="22"/>
          <w:szCs w:val="22"/>
        </w:rPr>
        <w:t>kt</w:t>
      </w:r>
      <w:r w:rsidR="007F5524" w:rsidRPr="004551D2">
        <w:rPr>
          <w:sz w:val="22"/>
          <w:szCs w:val="22"/>
        </w:rPr>
        <w:t> </w:t>
      </w:r>
      <w:r w:rsidR="005F7B4E" w:rsidRPr="004551D2">
        <w:rPr>
          <w:sz w:val="22"/>
          <w:szCs w:val="22"/>
        </w:rPr>
        <w:t>1</w:t>
      </w:r>
      <w:r w:rsidR="007C41EE" w:rsidRPr="004551D2">
        <w:rPr>
          <w:sz w:val="22"/>
          <w:szCs w:val="22"/>
        </w:rPr>
        <w:t>, pozostanie ważna przez cały okres obowiązywania Umowy, a w przypadku jej rozwiązania, Zamawiający zobowiązan</w:t>
      </w:r>
      <w:r w:rsidR="0033231D">
        <w:rPr>
          <w:sz w:val="22"/>
          <w:szCs w:val="22"/>
        </w:rPr>
        <w:t>y</w:t>
      </w:r>
      <w:r w:rsidR="007C41EE" w:rsidRPr="004551D2">
        <w:rPr>
          <w:sz w:val="22"/>
          <w:szCs w:val="22"/>
        </w:rPr>
        <w:t xml:space="preserve"> </w:t>
      </w:r>
      <w:r w:rsidR="0033231D">
        <w:rPr>
          <w:sz w:val="22"/>
          <w:szCs w:val="22"/>
        </w:rPr>
        <w:t>jest</w:t>
      </w:r>
      <w:r w:rsidR="007C41EE" w:rsidRPr="004551D2">
        <w:rPr>
          <w:sz w:val="22"/>
          <w:szCs w:val="22"/>
        </w:rPr>
        <w:t xml:space="preserve"> poinformować o tym Wykonawcę w formie </w:t>
      </w:r>
      <w:r w:rsidR="00A26368">
        <w:rPr>
          <w:sz w:val="22"/>
          <w:szCs w:val="22"/>
        </w:rPr>
        <w:t>elektronicznej</w:t>
      </w:r>
      <w:r w:rsidR="007C41EE" w:rsidRPr="004551D2">
        <w:rPr>
          <w:sz w:val="22"/>
          <w:szCs w:val="22"/>
        </w:rPr>
        <w:t xml:space="preserve"> w terminie 7 dni od momentu złożenia oświa</w:t>
      </w:r>
      <w:r w:rsidR="009364A2" w:rsidRPr="004551D2">
        <w:rPr>
          <w:sz w:val="22"/>
          <w:szCs w:val="22"/>
        </w:rPr>
        <w:t>dczenia o wypowiedzeniu umowy o </w:t>
      </w:r>
      <w:r w:rsidR="007C41EE" w:rsidRPr="004551D2">
        <w:rPr>
          <w:sz w:val="22"/>
          <w:szCs w:val="22"/>
        </w:rPr>
        <w:t xml:space="preserve">świadczenie usług dystrybucji. </w:t>
      </w:r>
    </w:p>
    <w:p w14:paraId="4A0C0E3F" w14:textId="77777777" w:rsidR="000A2467" w:rsidRPr="004551D2" w:rsidRDefault="000A2467" w:rsidP="000A2467">
      <w:pPr>
        <w:jc w:val="both"/>
        <w:rPr>
          <w:sz w:val="22"/>
          <w:szCs w:val="22"/>
          <w:lang w:eastAsia="ar-SA"/>
        </w:rPr>
      </w:pPr>
    </w:p>
    <w:p w14:paraId="3D890B8D" w14:textId="1C1D06C3" w:rsidR="00E51C3D" w:rsidRPr="00A83724" w:rsidRDefault="00E51C3D" w:rsidP="0033231D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A83724">
        <w:rPr>
          <w:rFonts w:ascii="Times New Roman" w:hAnsi="Times New Roman"/>
          <w:b/>
          <w:sz w:val="22"/>
          <w:szCs w:val="22"/>
        </w:rPr>
        <w:t>§ 8.</w:t>
      </w:r>
      <w:r w:rsidR="00A83724" w:rsidRPr="00A83724">
        <w:rPr>
          <w:rFonts w:ascii="Times New Roman" w:hAnsi="Times New Roman"/>
          <w:b/>
          <w:sz w:val="22"/>
          <w:szCs w:val="22"/>
        </w:rPr>
        <w:t xml:space="preserve"> </w:t>
      </w:r>
      <w:r w:rsidRPr="00A83724">
        <w:rPr>
          <w:rFonts w:ascii="Times New Roman" w:hAnsi="Times New Roman"/>
          <w:b/>
          <w:sz w:val="22"/>
          <w:szCs w:val="22"/>
          <w:lang w:eastAsia="ar-SA"/>
        </w:rPr>
        <w:t xml:space="preserve">Zmiany </w:t>
      </w:r>
      <w:r w:rsidR="00604E67" w:rsidRPr="00A83724">
        <w:rPr>
          <w:rFonts w:ascii="Times New Roman" w:hAnsi="Times New Roman"/>
          <w:b/>
          <w:sz w:val="22"/>
          <w:szCs w:val="22"/>
          <w:lang w:eastAsia="ar-SA"/>
        </w:rPr>
        <w:t xml:space="preserve">postanowień </w:t>
      </w:r>
      <w:r w:rsidR="009D5C15" w:rsidRPr="00A83724">
        <w:rPr>
          <w:rFonts w:ascii="Times New Roman" w:hAnsi="Times New Roman"/>
          <w:b/>
          <w:sz w:val="22"/>
          <w:szCs w:val="22"/>
          <w:lang w:eastAsia="ar-SA"/>
        </w:rPr>
        <w:t>u</w:t>
      </w:r>
      <w:r w:rsidRPr="00A83724">
        <w:rPr>
          <w:rFonts w:ascii="Times New Roman" w:hAnsi="Times New Roman"/>
          <w:b/>
          <w:sz w:val="22"/>
          <w:szCs w:val="22"/>
          <w:lang w:eastAsia="ar-SA"/>
        </w:rPr>
        <w:t>mowy</w:t>
      </w:r>
    </w:p>
    <w:p w14:paraId="4D8D041A" w14:textId="3A1780B8" w:rsidR="00E51C3D" w:rsidRPr="004551D2" w:rsidRDefault="00E51C3D" w:rsidP="00E51C3D">
      <w:pPr>
        <w:numPr>
          <w:ilvl w:val="0"/>
          <w:numId w:val="7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 xml:space="preserve">Wszelkie zmiany wprowadzane do </w:t>
      </w:r>
      <w:r w:rsidR="009D5C15" w:rsidRPr="004551D2">
        <w:rPr>
          <w:sz w:val="22"/>
          <w:szCs w:val="22"/>
        </w:rPr>
        <w:t>u</w:t>
      </w:r>
      <w:r w:rsidRPr="004551D2">
        <w:rPr>
          <w:sz w:val="22"/>
          <w:szCs w:val="22"/>
        </w:rPr>
        <w:t xml:space="preserve">mowy wymagają obustronnej zgody oraz formy </w:t>
      </w:r>
      <w:r w:rsidR="00A26368">
        <w:rPr>
          <w:sz w:val="22"/>
          <w:szCs w:val="22"/>
        </w:rPr>
        <w:t>elektronicznej</w:t>
      </w:r>
      <w:r w:rsidRPr="004551D2">
        <w:rPr>
          <w:sz w:val="22"/>
          <w:szCs w:val="22"/>
        </w:rPr>
        <w:t xml:space="preserve"> pod rygorem nieważności.</w:t>
      </w:r>
    </w:p>
    <w:p w14:paraId="35E33828" w14:textId="4EC7E60A" w:rsidR="003B217F" w:rsidRPr="004551D2" w:rsidRDefault="00CB49D9" w:rsidP="00CB49D9">
      <w:pPr>
        <w:numPr>
          <w:ilvl w:val="0"/>
          <w:numId w:val="7"/>
        </w:numPr>
        <w:jc w:val="both"/>
        <w:rPr>
          <w:sz w:val="22"/>
          <w:szCs w:val="22"/>
        </w:rPr>
      </w:pPr>
      <w:r w:rsidRPr="00CB49D9">
        <w:rPr>
          <w:sz w:val="22"/>
          <w:szCs w:val="22"/>
        </w:rPr>
        <w:t xml:space="preserve">Dopuszcza się zmianę umowy w przypadku zmiany ilości punktów poboru energii, przy czym zmiana ilości punktów poboru energii elektrycznej może wynikać m.in. z likwidacji punktu poboru, przyłączenia nowych punktów poboru, a także w przypadku zmiany stanu prawnego punktu poboru, zmiany grupy </w:t>
      </w:r>
      <w:r w:rsidRPr="00CB49D9">
        <w:rPr>
          <w:sz w:val="22"/>
          <w:szCs w:val="22"/>
        </w:rPr>
        <w:lastRenderedPageBreak/>
        <w:t>taryfowej dla punktu poboru, zaistnienia przeszkód formalnych i prawnych uniemożliwiających przeprowadzenie procedury zmiany sprzedawcy. Zmiana umowy w przypadku zmiany ilości punktów poboru energii lub zmiany grupy taryfowej jest możliwa wyłącznie w obrębie grup taryfowych określonych w Specyfikacji Warunków Zamówienia</w:t>
      </w:r>
      <w:r w:rsidR="00B25A5B">
        <w:rPr>
          <w:sz w:val="22"/>
          <w:szCs w:val="22"/>
        </w:rPr>
        <w:t xml:space="preserve"> (SWZ)</w:t>
      </w:r>
      <w:r w:rsidRPr="00CB49D9">
        <w:rPr>
          <w:sz w:val="22"/>
          <w:szCs w:val="22"/>
        </w:rPr>
        <w:t>. Zmiana mocy przyłączeniowej oraz mocy umownej dla punktu poboru energii skutkująca zmianą grupy taryfowej jest możliwa wyłącznie w obrębie grup taryfowych określonych w Specyfikacji Warunków Zamówienia</w:t>
      </w:r>
      <w:r w:rsidR="00B25A5B">
        <w:rPr>
          <w:sz w:val="22"/>
          <w:szCs w:val="22"/>
        </w:rPr>
        <w:t xml:space="preserve"> (SWZ)</w:t>
      </w:r>
      <w:r w:rsidR="007B0BA0" w:rsidRPr="004551D2">
        <w:rPr>
          <w:sz w:val="22"/>
          <w:szCs w:val="22"/>
        </w:rPr>
        <w:t>.</w:t>
      </w:r>
    </w:p>
    <w:p w14:paraId="14787161" w14:textId="1A3ECE3F" w:rsidR="00702967" w:rsidRPr="004551D2" w:rsidRDefault="00702967" w:rsidP="00A80193">
      <w:pPr>
        <w:numPr>
          <w:ilvl w:val="0"/>
          <w:numId w:val="7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Zmiana prognozowanej ilości zużycia energii elektrycznej oraz mocy umownej dla punktów poboru wymienionych w Załącznikach nie wymaga</w:t>
      </w:r>
      <w:r w:rsidR="001274D0" w:rsidRPr="004551D2">
        <w:rPr>
          <w:sz w:val="22"/>
          <w:szCs w:val="22"/>
        </w:rPr>
        <w:t>ją</w:t>
      </w:r>
      <w:r w:rsidRPr="004551D2">
        <w:rPr>
          <w:sz w:val="22"/>
          <w:szCs w:val="22"/>
        </w:rPr>
        <w:t xml:space="preserve"> zmiany umowy.</w:t>
      </w:r>
      <w:r w:rsidR="00A80193" w:rsidRPr="004551D2">
        <w:rPr>
          <w:sz w:val="22"/>
          <w:szCs w:val="22"/>
        </w:rPr>
        <w:t xml:space="preserve"> </w:t>
      </w:r>
    </w:p>
    <w:p w14:paraId="61D426B4" w14:textId="2A68E07A" w:rsidR="00702967" w:rsidRPr="004551D2" w:rsidRDefault="00B3357B" w:rsidP="00702967">
      <w:pPr>
        <w:numPr>
          <w:ilvl w:val="0"/>
          <w:numId w:val="7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Z</w:t>
      </w:r>
      <w:r w:rsidR="00E51C3D" w:rsidRPr="004551D2">
        <w:rPr>
          <w:sz w:val="22"/>
          <w:szCs w:val="22"/>
        </w:rPr>
        <w:t>aprzestanie sprzedaży energii elektrycznej dla poszczególnych punktów pob</w:t>
      </w:r>
      <w:r w:rsidR="00E00745" w:rsidRPr="004551D2">
        <w:rPr>
          <w:sz w:val="22"/>
          <w:szCs w:val="22"/>
        </w:rPr>
        <w:t>oru ujętych w </w:t>
      </w:r>
      <w:r w:rsidRPr="004551D2">
        <w:rPr>
          <w:sz w:val="22"/>
          <w:szCs w:val="22"/>
        </w:rPr>
        <w:t>Załącznik</w:t>
      </w:r>
      <w:r w:rsidR="006C7738" w:rsidRPr="004551D2">
        <w:rPr>
          <w:sz w:val="22"/>
          <w:szCs w:val="22"/>
        </w:rPr>
        <w:t>ach</w:t>
      </w:r>
      <w:r w:rsidRPr="004551D2">
        <w:rPr>
          <w:sz w:val="22"/>
          <w:szCs w:val="22"/>
        </w:rPr>
        <w:t xml:space="preserve"> </w:t>
      </w:r>
      <w:r w:rsidR="00E51C3D" w:rsidRPr="004551D2">
        <w:rPr>
          <w:sz w:val="22"/>
          <w:szCs w:val="22"/>
        </w:rPr>
        <w:t xml:space="preserve">nie stanowi rozwiązania całej </w:t>
      </w:r>
      <w:r w:rsidR="009D5C15" w:rsidRPr="004551D2">
        <w:rPr>
          <w:sz w:val="22"/>
          <w:szCs w:val="22"/>
        </w:rPr>
        <w:t>u</w:t>
      </w:r>
      <w:r w:rsidR="00E51C3D" w:rsidRPr="004551D2">
        <w:rPr>
          <w:sz w:val="22"/>
          <w:szCs w:val="22"/>
        </w:rPr>
        <w:t>mowy chyba, że przedmiotem wypowiedzenia są wszystkie punk</w:t>
      </w:r>
      <w:r w:rsidR="006C7738" w:rsidRPr="004551D2">
        <w:rPr>
          <w:sz w:val="22"/>
          <w:szCs w:val="22"/>
        </w:rPr>
        <w:t>ty poboru określone w Załącznikach</w:t>
      </w:r>
      <w:r w:rsidR="00E51C3D" w:rsidRPr="004551D2">
        <w:rPr>
          <w:sz w:val="22"/>
          <w:szCs w:val="22"/>
        </w:rPr>
        <w:t>.</w:t>
      </w:r>
    </w:p>
    <w:p w14:paraId="126C9916" w14:textId="421904E5" w:rsidR="00CC2099" w:rsidRDefault="00CB49D9" w:rsidP="00CB49D9">
      <w:pPr>
        <w:numPr>
          <w:ilvl w:val="0"/>
          <w:numId w:val="7"/>
        </w:numPr>
        <w:jc w:val="both"/>
        <w:rPr>
          <w:sz w:val="22"/>
          <w:szCs w:val="22"/>
        </w:rPr>
      </w:pPr>
      <w:r w:rsidRPr="00CB49D9">
        <w:rPr>
          <w:sz w:val="22"/>
          <w:szCs w:val="22"/>
        </w:rPr>
        <w:t xml:space="preserve">Cenę oferty obliczono na podstawie cen i stawek </w:t>
      </w:r>
      <w:r w:rsidRPr="00B25A5B">
        <w:rPr>
          <w:sz w:val="22"/>
          <w:szCs w:val="22"/>
          <w:u w:val="single"/>
        </w:rPr>
        <w:t>obowiązujących na dzień sporządzania oferty</w:t>
      </w:r>
      <w:r w:rsidRPr="00CB49D9">
        <w:rPr>
          <w:sz w:val="22"/>
          <w:szCs w:val="22"/>
        </w:rPr>
        <w:t xml:space="preserve"> i może ulec zmianie w przypadku ustawowej zmiany stawki opodatkowania energii elektrycznej podatkiem akcyzowym lub podatku od towarów i usług VAT. Cena energii elektrycznej zostanie odpowiednio powiększona lub obniżona o kwotę wynikającą z obowiązków nałożonych właściwymi przepisami, od dnia ich wejścia w życie, bez konieczności sporządzenia aneksu do umowy</w:t>
      </w:r>
      <w:r w:rsidR="00F32E53" w:rsidRPr="004551D2">
        <w:rPr>
          <w:sz w:val="22"/>
          <w:szCs w:val="22"/>
        </w:rPr>
        <w:t>.</w:t>
      </w:r>
    </w:p>
    <w:p w14:paraId="27D532C2" w14:textId="018CE3EA" w:rsidR="005622B6" w:rsidRPr="00496FD3" w:rsidRDefault="005622B6" w:rsidP="005622B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14:ligatures w14:val="standardContextual"/>
        </w:rPr>
      </w:pPr>
      <w:bookmarkStart w:id="0" w:name="_Hlk152751411"/>
      <w:r w:rsidRPr="00496FD3">
        <w:rPr>
          <w:rFonts w:ascii="Times New Roman" w:hAnsi="Times New Roman"/>
        </w:rPr>
        <w:t xml:space="preserve">Cena, o której mowa w § 2 ust. 8 jest ceną ryczałtową, która nie będzie podlegała zmianom w okresie realizacji zamówienia, z wyjątkiem art. 439 ustawy z dnia 29 stycznia 2004 r. – Prawo zamówień publicznych. Zamawiający dopuszcza po upływie 6 miesięcy od dnia rozpoczęcia dostaw, waloryzację wynagrodzenia w przypadku zmiany kosztów związanych z realizacją zamówienia pow. 10% względem terminu złożenia ofert. Dopuszczalny poziom waloryzacji wynagrodzenia wynosi </w:t>
      </w:r>
      <w:r w:rsidRPr="00496FD3">
        <w:rPr>
          <w:rFonts w:ascii="Times New Roman" w:hAnsi="Times New Roman"/>
          <w:b/>
          <w:bCs/>
        </w:rPr>
        <w:t>5%</w:t>
      </w:r>
      <w:r w:rsidRPr="00496FD3">
        <w:rPr>
          <w:rFonts w:ascii="Times New Roman" w:hAnsi="Times New Roman"/>
        </w:rPr>
        <w:t>. Żądanie Wykonawcy w zakresie zmiany wynagrodzenia, którego dotyczy waloryzacja powinno zostać poparte szczegółowymi kalkulacjami i dowodami</w:t>
      </w:r>
      <w:r w:rsidR="00496FD3" w:rsidRPr="00496FD3">
        <w:rPr>
          <w:rFonts w:ascii="Times New Roman" w:hAnsi="Times New Roman"/>
        </w:rPr>
        <w:t xml:space="preserve"> potwierdzającymi zasadność wniosku Wykonawcy o zmianę wynagrodzenia</w:t>
      </w:r>
      <w:r w:rsidR="00F45151" w:rsidRPr="00496FD3">
        <w:rPr>
          <w:rFonts w:ascii="Times New Roman" w:hAnsi="Times New Roman"/>
        </w:rPr>
        <w:t>.</w:t>
      </w:r>
      <w:r w:rsidR="00496FD3" w:rsidRPr="00496FD3">
        <w:rPr>
          <w:rFonts w:ascii="Times New Roman" w:hAnsi="Times New Roman"/>
        </w:rPr>
        <w:t xml:space="preserve"> Zamawiający zastrzega, że żądanie zmiany może zostać złożone jednokrotnie drugiej stronie.</w:t>
      </w:r>
      <w:r w:rsidR="00F45151" w:rsidRPr="00496FD3">
        <w:rPr>
          <w:rFonts w:ascii="Times New Roman" w:hAnsi="Times New Roman"/>
        </w:rPr>
        <w:t xml:space="preserve"> Zmiana wynagrodzenia należnego Wykonawcy dotyczyć może jedynie niezrealizowanej części umowy</w:t>
      </w:r>
      <w:r w:rsidRPr="00496FD3">
        <w:rPr>
          <w:rFonts w:ascii="Times New Roman" w:hAnsi="Times New Roman"/>
        </w:rPr>
        <w:t xml:space="preserve">.  </w:t>
      </w:r>
    </w:p>
    <w:p w14:paraId="0A2EAE90" w14:textId="43B4C11C" w:rsidR="005622B6" w:rsidRPr="005622B6" w:rsidRDefault="005622B6" w:rsidP="00CB49D9">
      <w:pPr>
        <w:numPr>
          <w:ilvl w:val="0"/>
          <w:numId w:val="7"/>
        </w:numPr>
        <w:jc w:val="both"/>
        <w:rPr>
          <w:sz w:val="22"/>
          <w:szCs w:val="22"/>
        </w:rPr>
      </w:pPr>
      <w:r w:rsidRPr="005622B6">
        <w:rPr>
          <w:sz w:val="22"/>
          <w:szCs w:val="22"/>
        </w:rPr>
        <w:t>Zamawiający dopuszcza możliwość dokonywania zmiany postanowień zawartej umowy w stosunku do treści oferty, na podstawie której dokonano wyboru Wykonawcy, w przypadku zmiany przez Ustawodawcę powszechnie obowiązujących przepisów prawa o charakterze bezwzględnie obowiązującym, z którymi postanowienia umowy pozostałyby w sprzeczności albo nakładającej na Wykonawcę lub Zamawiającego dodatkowe obowiązki lub czynności, nieprzewidziane w zawartej umowie, których wykonanie w ramach zawartej umowy jest konieczne z uwagi na obowiązujące przepisy prawa</w:t>
      </w:r>
      <w:r w:rsidR="00C948B7">
        <w:rPr>
          <w:sz w:val="22"/>
          <w:szCs w:val="22"/>
        </w:rPr>
        <w:t>.</w:t>
      </w:r>
    </w:p>
    <w:bookmarkEnd w:id="0"/>
    <w:p w14:paraId="6B39A134" w14:textId="77777777" w:rsidR="00A60A50" w:rsidRPr="004551D2" w:rsidRDefault="00A60A50" w:rsidP="009D62BE">
      <w:pPr>
        <w:jc w:val="both"/>
        <w:rPr>
          <w:sz w:val="22"/>
          <w:szCs w:val="22"/>
        </w:rPr>
      </w:pPr>
    </w:p>
    <w:p w14:paraId="60F10881" w14:textId="6CDBCC9D" w:rsidR="00CC2099" w:rsidRPr="00A83724" w:rsidRDefault="00CC2099" w:rsidP="0033231D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A83724">
        <w:rPr>
          <w:rFonts w:ascii="Times New Roman" w:hAnsi="Times New Roman"/>
          <w:b/>
          <w:sz w:val="22"/>
          <w:szCs w:val="22"/>
        </w:rPr>
        <w:t>§ 9.</w:t>
      </w:r>
      <w:r w:rsidR="00A83724" w:rsidRPr="00A83724">
        <w:rPr>
          <w:rFonts w:ascii="Times New Roman" w:hAnsi="Times New Roman"/>
          <w:b/>
          <w:sz w:val="22"/>
          <w:szCs w:val="22"/>
        </w:rPr>
        <w:t xml:space="preserve"> </w:t>
      </w:r>
      <w:r w:rsidRPr="00A83724">
        <w:rPr>
          <w:rFonts w:ascii="Times New Roman" w:hAnsi="Times New Roman"/>
          <w:b/>
          <w:sz w:val="22"/>
          <w:szCs w:val="22"/>
          <w:lang w:eastAsia="ar-SA"/>
        </w:rPr>
        <w:t>Kary umowne</w:t>
      </w:r>
    </w:p>
    <w:p w14:paraId="19E0246B" w14:textId="4D440E21" w:rsidR="000C7D4C" w:rsidRPr="004551D2" w:rsidRDefault="00295BB4" w:rsidP="000C7D4C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 xml:space="preserve">Strony ustalają, że w przypadku odstąpienia od umowy z powodu okoliczności, za które odpowiada Wykonawca, w tym w przypadkach określonych w § 10 ust. 1 pkt 3 do </w:t>
      </w:r>
      <w:r w:rsidR="00B25A5B">
        <w:rPr>
          <w:rFonts w:ascii="Times New Roman" w:hAnsi="Times New Roman"/>
          <w:sz w:val="22"/>
          <w:szCs w:val="22"/>
        </w:rPr>
        <w:t xml:space="preserve">pkt </w:t>
      </w:r>
      <w:r w:rsidRPr="004551D2">
        <w:rPr>
          <w:rFonts w:ascii="Times New Roman" w:hAnsi="Times New Roman"/>
          <w:sz w:val="22"/>
          <w:szCs w:val="22"/>
        </w:rPr>
        <w:t>5, Zamawiający naliczy</w:t>
      </w:r>
      <w:r w:rsidR="00B25A5B">
        <w:rPr>
          <w:rFonts w:ascii="Times New Roman" w:hAnsi="Times New Roman"/>
          <w:sz w:val="22"/>
          <w:szCs w:val="22"/>
        </w:rPr>
        <w:t xml:space="preserve"> </w:t>
      </w:r>
      <w:r w:rsidRPr="004551D2">
        <w:rPr>
          <w:rFonts w:ascii="Times New Roman" w:hAnsi="Times New Roman"/>
          <w:sz w:val="22"/>
          <w:szCs w:val="22"/>
        </w:rPr>
        <w:t xml:space="preserve">karę umowną w wysokości </w:t>
      </w:r>
      <w:r w:rsidR="00912933" w:rsidRPr="004551D2">
        <w:rPr>
          <w:rFonts w:ascii="Times New Roman" w:hAnsi="Times New Roman"/>
          <w:sz w:val="22"/>
          <w:szCs w:val="22"/>
        </w:rPr>
        <w:t>1</w:t>
      </w:r>
      <w:r w:rsidRPr="004551D2">
        <w:rPr>
          <w:rFonts w:ascii="Times New Roman" w:hAnsi="Times New Roman"/>
          <w:sz w:val="22"/>
          <w:szCs w:val="22"/>
        </w:rPr>
        <w:t>0</w:t>
      </w:r>
      <w:r w:rsidR="00B25A5B">
        <w:rPr>
          <w:rFonts w:ascii="Times New Roman" w:hAnsi="Times New Roman"/>
          <w:sz w:val="22"/>
          <w:szCs w:val="22"/>
        </w:rPr>
        <w:t xml:space="preserve"> </w:t>
      </w:r>
      <w:r w:rsidRPr="004551D2">
        <w:rPr>
          <w:rFonts w:ascii="Times New Roman" w:hAnsi="Times New Roman"/>
          <w:sz w:val="22"/>
          <w:szCs w:val="22"/>
        </w:rPr>
        <w:t xml:space="preserve">% wynagrodzenia </w:t>
      </w:r>
      <w:r w:rsidR="00B25A5B">
        <w:rPr>
          <w:rFonts w:ascii="Times New Roman" w:hAnsi="Times New Roman"/>
          <w:sz w:val="22"/>
          <w:szCs w:val="22"/>
        </w:rPr>
        <w:t>/</w:t>
      </w:r>
      <w:r w:rsidRPr="004551D2">
        <w:rPr>
          <w:rFonts w:ascii="Times New Roman" w:hAnsi="Times New Roman"/>
          <w:sz w:val="22"/>
          <w:szCs w:val="22"/>
        </w:rPr>
        <w:t>brutto</w:t>
      </w:r>
      <w:r w:rsidR="00B25A5B">
        <w:rPr>
          <w:rFonts w:ascii="Times New Roman" w:hAnsi="Times New Roman"/>
          <w:sz w:val="22"/>
          <w:szCs w:val="22"/>
        </w:rPr>
        <w:t>/</w:t>
      </w:r>
      <w:r w:rsidRPr="004551D2">
        <w:rPr>
          <w:rFonts w:ascii="Times New Roman" w:hAnsi="Times New Roman"/>
          <w:sz w:val="22"/>
          <w:szCs w:val="22"/>
        </w:rPr>
        <w:t>, o którym mowa w § 2 ust. 2 Umowy</w:t>
      </w:r>
      <w:r w:rsidR="00D96D37" w:rsidRPr="004551D2">
        <w:rPr>
          <w:rFonts w:ascii="Times New Roman" w:hAnsi="Times New Roman"/>
          <w:sz w:val="22"/>
          <w:szCs w:val="22"/>
        </w:rPr>
        <w:t xml:space="preserve"> </w:t>
      </w:r>
      <w:r w:rsidR="00A66359">
        <w:rPr>
          <w:rFonts w:ascii="Times New Roman" w:hAnsi="Times New Roman"/>
          <w:sz w:val="22"/>
          <w:szCs w:val="22"/>
        </w:rPr>
        <w:t>z zastrzeżeniem ust. 4</w:t>
      </w:r>
      <w:r w:rsidR="00D96D37" w:rsidRPr="004551D2">
        <w:rPr>
          <w:rFonts w:ascii="Times New Roman" w:hAnsi="Times New Roman"/>
          <w:sz w:val="22"/>
          <w:szCs w:val="22"/>
        </w:rPr>
        <w:t>.</w:t>
      </w:r>
    </w:p>
    <w:p w14:paraId="46E1D165" w14:textId="16FD93FC" w:rsidR="005F1D41" w:rsidRDefault="005F1D41" w:rsidP="005F1D41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>Zamawiający ma prawo do potrącenia z wynagrodzenia Wykonawcy należnej mu kary umownej, o której mowa w ust. 1.</w:t>
      </w:r>
    </w:p>
    <w:p w14:paraId="1E07F81C" w14:textId="00628D36" w:rsidR="00A66359" w:rsidRPr="004551D2" w:rsidRDefault="00A66359" w:rsidP="00A66359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2"/>
          <w:szCs w:val="22"/>
        </w:rPr>
      </w:pPr>
      <w:r w:rsidRPr="00A66359">
        <w:rPr>
          <w:rFonts w:ascii="Times New Roman" w:hAnsi="Times New Roman"/>
          <w:sz w:val="22"/>
          <w:szCs w:val="22"/>
        </w:rPr>
        <w:t>Strony ustalają, że w przypadku odstąpienia od umowy z powodu okoliczności, za które odpowiada Zamawiający</w:t>
      </w:r>
      <w:r>
        <w:rPr>
          <w:rFonts w:ascii="Times New Roman" w:hAnsi="Times New Roman"/>
          <w:sz w:val="22"/>
          <w:szCs w:val="22"/>
        </w:rPr>
        <w:t>,</w:t>
      </w:r>
      <w:r w:rsidRPr="00A66359">
        <w:rPr>
          <w:rFonts w:ascii="Times New Roman" w:hAnsi="Times New Roman"/>
          <w:sz w:val="22"/>
          <w:szCs w:val="22"/>
        </w:rPr>
        <w:t xml:space="preserve"> Wykonawca może naliczyć karę umowną w wysoko</w:t>
      </w:r>
      <w:r>
        <w:rPr>
          <w:rFonts w:ascii="Times New Roman" w:hAnsi="Times New Roman"/>
          <w:sz w:val="22"/>
          <w:szCs w:val="22"/>
        </w:rPr>
        <w:t>ści 10</w:t>
      </w:r>
      <w:r w:rsidR="003266C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% wynagrodzenia </w:t>
      </w:r>
      <w:r w:rsidR="003266C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brutto</w:t>
      </w:r>
      <w:r w:rsidR="003266C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, o </w:t>
      </w:r>
      <w:r w:rsidRPr="00A66359">
        <w:rPr>
          <w:rFonts w:ascii="Times New Roman" w:hAnsi="Times New Roman"/>
          <w:sz w:val="22"/>
          <w:szCs w:val="22"/>
        </w:rPr>
        <w:t>którym mowa w § 2 ust. 2 Umowy</w:t>
      </w:r>
      <w:r>
        <w:rPr>
          <w:rFonts w:ascii="Times New Roman" w:hAnsi="Times New Roman"/>
          <w:sz w:val="22"/>
          <w:szCs w:val="22"/>
        </w:rPr>
        <w:t>.</w:t>
      </w:r>
    </w:p>
    <w:p w14:paraId="602AF631" w14:textId="57C91F1F" w:rsidR="00CC2099" w:rsidRDefault="000C7D4C" w:rsidP="000C7D4C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>Strony zastrzegają sobie prawo dochodzenia roszczeń odszkodowawczych na zasadach ogólnych do wysokości poniesionej szkody jeśli wysokość szkody przewyższa wysokość zastrzeżonej kary umownej.</w:t>
      </w:r>
    </w:p>
    <w:p w14:paraId="13710CDA" w14:textId="77777777" w:rsidR="001152FA" w:rsidRPr="00CA5F15" w:rsidRDefault="001152FA" w:rsidP="001152FA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2"/>
          <w:szCs w:val="22"/>
        </w:rPr>
      </w:pPr>
      <w:r w:rsidRPr="00CA5F15">
        <w:rPr>
          <w:rFonts w:ascii="Times New Roman" w:hAnsi="Times New Roman"/>
          <w:sz w:val="22"/>
          <w:szCs w:val="22"/>
        </w:rPr>
        <w:t xml:space="preserve">Łączna maksymalna wysokość kar umownych, jakich każda ze stron może dochodzić nie może przekroczyć </w:t>
      </w:r>
      <w:r>
        <w:rPr>
          <w:rFonts w:ascii="Times New Roman" w:hAnsi="Times New Roman"/>
          <w:sz w:val="22"/>
          <w:szCs w:val="22"/>
        </w:rPr>
        <w:t>1</w:t>
      </w:r>
      <w:r w:rsidRPr="00CA5F15">
        <w:rPr>
          <w:rFonts w:ascii="Times New Roman" w:hAnsi="Times New Roman"/>
          <w:sz w:val="22"/>
          <w:szCs w:val="22"/>
        </w:rPr>
        <w:t xml:space="preserve">0% wartości wynagrodzenia brutto ustalonego w § </w:t>
      </w:r>
      <w:r>
        <w:rPr>
          <w:rFonts w:ascii="Times New Roman" w:hAnsi="Times New Roman"/>
          <w:sz w:val="22"/>
          <w:szCs w:val="22"/>
        </w:rPr>
        <w:t>2</w:t>
      </w:r>
      <w:r w:rsidRPr="00CA5F15">
        <w:rPr>
          <w:rFonts w:ascii="Times New Roman" w:hAnsi="Times New Roman"/>
          <w:sz w:val="22"/>
          <w:szCs w:val="22"/>
        </w:rPr>
        <w:t xml:space="preserve"> ust. </w:t>
      </w:r>
      <w:r>
        <w:rPr>
          <w:rFonts w:ascii="Times New Roman" w:hAnsi="Times New Roman"/>
          <w:sz w:val="22"/>
          <w:szCs w:val="22"/>
        </w:rPr>
        <w:t>2</w:t>
      </w:r>
      <w:r w:rsidRPr="00CA5F15">
        <w:rPr>
          <w:rFonts w:ascii="Times New Roman" w:hAnsi="Times New Roman"/>
          <w:sz w:val="22"/>
          <w:szCs w:val="22"/>
        </w:rPr>
        <w:t>.</w:t>
      </w:r>
    </w:p>
    <w:p w14:paraId="6B33A238" w14:textId="77777777" w:rsidR="00EB2E88" w:rsidRPr="004551D2" w:rsidRDefault="00EB2E88" w:rsidP="00604E67">
      <w:pPr>
        <w:pStyle w:val="Zwykytekst"/>
        <w:rPr>
          <w:rFonts w:ascii="Times New Roman" w:hAnsi="Times New Roman"/>
          <w:sz w:val="22"/>
          <w:szCs w:val="22"/>
        </w:rPr>
      </w:pPr>
    </w:p>
    <w:p w14:paraId="45EEFDAC" w14:textId="4832C3BC" w:rsidR="00436C0A" w:rsidRPr="00A83724" w:rsidRDefault="00436C0A" w:rsidP="0033231D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A83724">
        <w:rPr>
          <w:rFonts w:ascii="Times New Roman" w:hAnsi="Times New Roman"/>
          <w:b/>
          <w:sz w:val="22"/>
          <w:szCs w:val="22"/>
        </w:rPr>
        <w:t xml:space="preserve">§ </w:t>
      </w:r>
      <w:r w:rsidR="00CC2099" w:rsidRPr="00A83724">
        <w:rPr>
          <w:rFonts w:ascii="Times New Roman" w:hAnsi="Times New Roman"/>
          <w:b/>
          <w:sz w:val="22"/>
          <w:szCs w:val="22"/>
        </w:rPr>
        <w:t>10</w:t>
      </w:r>
      <w:r w:rsidRPr="00A83724">
        <w:rPr>
          <w:rFonts w:ascii="Times New Roman" w:hAnsi="Times New Roman"/>
          <w:b/>
          <w:sz w:val="22"/>
          <w:szCs w:val="22"/>
        </w:rPr>
        <w:t>.</w:t>
      </w:r>
      <w:r w:rsidR="00A83724" w:rsidRPr="00A83724">
        <w:rPr>
          <w:rFonts w:ascii="Times New Roman" w:hAnsi="Times New Roman"/>
          <w:b/>
          <w:sz w:val="22"/>
          <w:szCs w:val="22"/>
        </w:rPr>
        <w:t xml:space="preserve"> </w:t>
      </w:r>
      <w:r w:rsidRPr="00A83724">
        <w:rPr>
          <w:rFonts w:ascii="Times New Roman" w:hAnsi="Times New Roman"/>
          <w:b/>
          <w:sz w:val="22"/>
          <w:szCs w:val="22"/>
          <w:lang w:eastAsia="ar-SA"/>
        </w:rPr>
        <w:t>Odstąpienie od umowy</w:t>
      </w:r>
    </w:p>
    <w:p w14:paraId="7C869BD4" w14:textId="77777777" w:rsidR="00CC2099" w:rsidRPr="004551D2" w:rsidRDefault="00370F6F" w:rsidP="00370F6F">
      <w:pPr>
        <w:pStyle w:val="Zwykytekst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 xml:space="preserve">Poza przypadkami wynikającymi z Kodeksu cywilnego i innych ustaw, </w:t>
      </w:r>
      <w:r w:rsidR="00CC2099" w:rsidRPr="004551D2">
        <w:rPr>
          <w:rFonts w:ascii="Times New Roman" w:hAnsi="Times New Roman"/>
          <w:sz w:val="22"/>
          <w:szCs w:val="22"/>
        </w:rPr>
        <w:t>Zamawiający może odstąpić od umowy w każdym czasie, w każdym z niżej wymienionych przypadków:</w:t>
      </w:r>
    </w:p>
    <w:p w14:paraId="531506E1" w14:textId="77777777" w:rsidR="00CC2099" w:rsidRPr="004551D2" w:rsidRDefault="00CC2099" w:rsidP="00904F3C">
      <w:pPr>
        <w:pStyle w:val="Zwykytekst"/>
        <w:numPr>
          <w:ilvl w:val="1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>w razie wystąpienia istotnej zmiany okoliczności powodującej</w:t>
      </w:r>
      <w:r w:rsidR="00EB2E88" w:rsidRPr="004551D2">
        <w:rPr>
          <w:rFonts w:ascii="Times New Roman" w:hAnsi="Times New Roman"/>
          <w:sz w:val="22"/>
          <w:szCs w:val="22"/>
        </w:rPr>
        <w:t>, że wykonanie Umowy nie leży w </w:t>
      </w:r>
      <w:r w:rsidRPr="004551D2">
        <w:rPr>
          <w:rFonts w:ascii="Times New Roman" w:hAnsi="Times New Roman"/>
          <w:sz w:val="22"/>
          <w:szCs w:val="22"/>
        </w:rPr>
        <w:t xml:space="preserve">interesie publicznym, czego nie można było przewidzieć w chwili zawarcia Umowy, </w:t>
      </w:r>
      <w:r w:rsidR="00904F3C" w:rsidRPr="004551D2">
        <w:rPr>
          <w:rFonts w:ascii="Times New Roman" w:hAnsi="Times New Roman"/>
          <w:sz w:val="22"/>
          <w:szCs w:val="22"/>
        </w:rPr>
        <w:t xml:space="preserve">lub dalsze wykonywanie umowy może zagrozić istotnemu interesowi bezpieczeństwa Państwa lub bezpieczeństwu publicznemu, </w:t>
      </w:r>
      <w:r w:rsidRPr="004551D2">
        <w:rPr>
          <w:rFonts w:ascii="Times New Roman" w:hAnsi="Times New Roman"/>
          <w:sz w:val="22"/>
          <w:szCs w:val="22"/>
        </w:rPr>
        <w:t>Zamawiający może odstąpić od Umowy w terminie 30 dni od powzięcia wiadomości o powyższych okolicznościach,</w:t>
      </w:r>
    </w:p>
    <w:p w14:paraId="68B5D11C" w14:textId="77777777" w:rsidR="00CC2099" w:rsidRPr="004551D2" w:rsidRDefault="00CC2099" w:rsidP="00CC2099">
      <w:pPr>
        <w:pStyle w:val="Zwykytekst"/>
        <w:numPr>
          <w:ilvl w:val="1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lastRenderedPageBreak/>
        <w:t xml:space="preserve">jeżeli Wykonawca bez uzasadnionej przyczyny nie przystąpił do wykonywania zamówienia lub przerwał świadczenie usług, </w:t>
      </w:r>
    </w:p>
    <w:p w14:paraId="2224042D" w14:textId="77777777" w:rsidR="00CC2099" w:rsidRPr="004551D2" w:rsidRDefault="00CC2099" w:rsidP="00CC2099">
      <w:pPr>
        <w:pStyle w:val="Zwykytekst"/>
        <w:numPr>
          <w:ilvl w:val="1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>w razie wydania nakazu zajęcia majątku Wykonawcy,</w:t>
      </w:r>
    </w:p>
    <w:p w14:paraId="5AC1067E" w14:textId="77777777" w:rsidR="00CA7C60" w:rsidRPr="004551D2" w:rsidRDefault="00CA7C60" w:rsidP="00CA7C60">
      <w:pPr>
        <w:pStyle w:val="Zwykytekst"/>
        <w:numPr>
          <w:ilvl w:val="1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>w razie utraty przez Wykonawcę koncesji na prowadzenie działalności gospodarczej w zakresie obrotu energią elektryczną wydan</w:t>
      </w:r>
      <w:r w:rsidR="008A24B1" w:rsidRPr="004551D2">
        <w:rPr>
          <w:rFonts w:ascii="Times New Roman" w:hAnsi="Times New Roman"/>
          <w:sz w:val="22"/>
          <w:szCs w:val="22"/>
        </w:rPr>
        <w:t>ej</w:t>
      </w:r>
      <w:r w:rsidRPr="004551D2">
        <w:rPr>
          <w:rFonts w:ascii="Times New Roman" w:hAnsi="Times New Roman"/>
          <w:sz w:val="22"/>
          <w:szCs w:val="22"/>
        </w:rPr>
        <w:t xml:space="preserve"> przez Prezesa Urzędu Regulacji Energetyki,</w:t>
      </w:r>
    </w:p>
    <w:p w14:paraId="3A22E8F0" w14:textId="3907173B" w:rsidR="00436C0A" w:rsidRPr="004551D2" w:rsidRDefault="00CC2099" w:rsidP="00CC2099">
      <w:pPr>
        <w:pStyle w:val="Zwykytekst"/>
        <w:numPr>
          <w:ilvl w:val="1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>w razie utraty przez Wykonawcę funkcji podmiotu odpowiedzialnego za bilansowanie handlowe dla energii elektrycznej sprzeda</w:t>
      </w:r>
      <w:r w:rsidR="000C7D4C" w:rsidRPr="004551D2">
        <w:rPr>
          <w:rFonts w:ascii="Times New Roman" w:hAnsi="Times New Roman"/>
          <w:sz w:val="22"/>
          <w:szCs w:val="22"/>
        </w:rPr>
        <w:t>wa</w:t>
      </w:r>
      <w:r w:rsidRPr="004551D2">
        <w:rPr>
          <w:rFonts w:ascii="Times New Roman" w:hAnsi="Times New Roman"/>
          <w:sz w:val="22"/>
          <w:szCs w:val="22"/>
        </w:rPr>
        <w:t xml:space="preserve">nej w ramach </w:t>
      </w:r>
      <w:r w:rsidR="009D5C15" w:rsidRPr="004551D2">
        <w:rPr>
          <w:rFonts w:ascii="Times New Roman" w:hAnsi="Times New Roman"/>
          <w:sz w:val="22"/>
          <w:szCs w:val="22"/>
        </w:rPr>
        <w:t>u</w:t>
      </w:r>
      <w:r w:rsidRPr="004551D2">
        <w:rPr>
          <w:rFonts w:ascii="Times New Roman" w:hAnsi="Times New Roman"/>
          <w:sz w:val="22"/>
          <w:szCs w:val="22"/>
        </w:rPr>
        <w:t>mowy.</w:t>
      </w:r>
    </w:p>
    <w:p w14:paraId="684F1EDE" w14:textId="2EAF16CD" w:rsidR="00CC2099" w:rsidRPr="004551D2" w:rsidRDefault="00CC2099" w:rsidP="00CC2099">
      <w:pPr>
        <w:pStyle w:val="Zwykytekst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 xml:space="preserve">Odstąpienie od umowy powinno nastąpić w formie </w:t>
      </w:r>
      <w:r w:rsidR="00A26368">
        <w:rPr>
          <w:rFonts w:ascii="Times New Roman" w:hAnsi="Times New Roman"/>
          <w:sz w:val="22"/>
          <w:szCs w:val="22"/>
        </w:rPr>
        <w:t>elektronicznej</w:t>
      </w:r>
      <w:r w:rsidRPr="004551D2">
        <w:rPr>
          <w:rFonts w:ascii="Times New Roman" w:hAnsi="Times New Roman"/>
          <w:sz w:val="22"/>
          <w:szCs w:val="22"/>
        </w:rPr>
        <w:t xml:space="preserve"> pod rygorem nieważności takiego oświadczenia i powinno zawierać uzasadnienie.</w:t>
      </w:r>
    </w:p>
    <w:p w14:paraId="3E602921" w14:textId="71CF4B36" w:rsidR="00CC2099" w:rsidRPr="004551D2" w:rsidRDefault="00295BB4" w:rsidP="00CC2099">
      <w:pPr>
        <w:pStyle w:val="Zwykytekst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>W przypadku odstąpienia od umowy</w:t>
      </w:r>
      <w:r w:rsidR="003266C4">
        <w:rPr>
          <w:rFonts w:ascii="Times New Roman" w:hAnsi="Times New Roman"/>
          <w:sz w:val="22"/>
          <w:szCs w:val="22"/>
        </w:rPr>
        <w:t>,</w:t>
      </w:r>
      <w:r w:rsidRPr="004551D2">
        <w:rPr>
          <w:rFonts w:ascii="Times New Roman" w:hAnsi="Times New Roman"/>
          <w:sz w:val="22"/>
          <w:szCs w:val="22"/>
        </w:rPr>
        <w:t xml:space="preserve"> Wykonawcy może przysługiwać jedynie wynagrodzenie należnego z tytułu </w:t>
      </w:r>
      <w:r w:rsidR="001D12AB" w:rsidRPr="004551D2">
        <w:rPr>
          <w:rFonts w:ascii="Times New Roman" w:hAnsi="Times New Roman"/>
          <w:sz w:val="22"/>
          <w:szCs w:val="22"/>
        </w:rPr>
        <w:t xml:space="preserve">należytego </w:t>
      </w:r>
      <w:r w:rsidRPr="004551D2">
        <w:rPr>
          <w:rFonts w:ascii="Times New Roman" w:hAnsi="Times New Roman"/>
          <w:sz w:val="22"/>
          <w:szCs w:val="22"/>
        </w:rPr>
        <w:t>wykonania części umowy</w:t>
      </w:r>
      <w:r w:rsidR="00CC2099" w:rsidRPr="004551D2">
        <w:rPr>
          <w:rFonts w:ascii="Times New Roman" w:hAnsi="Times New Roman"/>
          <w:sz w:val="22"/>
          <w:szCs w:val="22"/>
        </w:rPr>
        <w:t>.</w:t>
      </w:r>
    </w:p>
    <w:p w14:paraId="0A16A1D8" w14:textId="77777777" w:rsidR="008C0254" w:rsidRPr="004551D2" w:rsidRDefault="008C0254" w:rsidP="008C0254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14:paraId="5147FD9A" w14:textId="77777777" w:rsidR="00436C0A" w:rsidRPr="004551D2" w:rsidRDefault="00436C0A" w:rsidP="00604E67">
      <w:pPr>
        <w:pStyle w:val="Zwykytekst"/>
        <w:rPr>
          <w:rFonts w:ascii="Times New Roman" w:hAnsi="Times New Roman"/>
          <w:b/>
          <w:sz w:val="22"/>
          <w:szCs w:val="22"/>
        </w:rPr>
      </w:pPr>
    </w:p>
    <w:p w14:paraId="51D8D715" w14:textId="0A27BEBD" w:rsidR="007C31BD" w:rsidRPr="004551D2" w:rsidRDefault="007C31BD" w:rsidP="0033231D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</w:rPr>
      </w:pPr>
      <w:r w:rsidRPr="004551D2">
        <w:rPr>
          <w:rFonts w:ascii="Times New Roman" w:hAnsi="Times New Roman"/>
          <w:b/>
          <w:sz w:val="22"/>
          <w:szCs w:val="22"/>
        </w:rPr>
        <w:t>§ 1</w:t>
      </w:r>
      <w:r w:rsidR="00D23DD7">
        <w:rPr>
          <w:rFonts w:ascii="Times New Roman" w:hAnsi="Times New Roman"/>
          <w:b/>
          <w:sz w:val="22"/>
          <w:szCs w:val="22"/>
        </w:rPr>
        <w:t>1</w:t>
      </w:r>
      <w:r w:rsidR="008C26C4" w:rsidRPr="004551D2">
        <w:rPr>
          <w:rFonts w:ascii="Times New Roman" w:hAnsi="Times New Roman"/>
          <w:b/>
          <w:sz w:val="22"/>
          <w:szCs w:val="22"/>
        </w:rPr>
        <w:t>.</w:t>
      </w:r>
      <w:r w:rsidR="00826D95" w:rsidRPr="00826D95">
        <w:t xml:space="preserve"> </w:t>
      </w:r>
      <w:r w:rsidR="00826D95" w:rsidRPr="00826D95">
        <w:rPr>
          <w:rFonts w:ascii="Times New Roman" w:hAnsi="Times New Roman"/>
          <w:b/>
          <w:sz w:val="22"/>
          <w:szCs w:val="22"/>
        </w:rPr>
        <w:t>Informacja z realizacji umowy</w:t>
      </w:r>
    </w:p>
    <w:p w14:paraId="7E2C192B" w14:textId="69E01B85" w:rsidR="00826D95" w:rsidRDefault="007C31BD" w:rsidP="00826D95">
      <w:pPr>
        <w:pStyle w:val="Zwykytekst"/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>Wykonawca jest zobowiązany do przekazania</w:t>
      </w:r>
      <w:r w:rsidR="00352B7D" w:rsidRPr="004551D2">
        <w:rPr>
          <w:rFonts w:ascii="Times New Roman" w:hAnsi="Times New Roman"/>
          <w:sz w:val="22"/>
          <w:szCs w:val="22"/>
        </w:rPr>
        <w:t xml:space="preserve"> Zamawiającemu</w:t>
      </w:r>
      <w:r w:rsidRPr="004551D2">
        <w:rPr>
          <w:rFonts w:ascii="Times New Roman" w:hAnsi="Times New Roman"/>
          <w:sz w:val="22"/>
          <w:szCs w:val="22"/>
        </w:rPr>
        <w:t xml:space="preserve">, w terminie do 30 dni po zakończeniu realizacji </w:t>
      </w:r>
      <w:r w:rsidR="009D5C15" w:rsidRPr="004551D2">
        <w:rPr>
          <w:rFonts w:ascii="Times New Roman" w:hAnsi="Times New Roman"/>
          <w:sz w:val="22"/>
          <w:szCs w:val="22"/>
        </w:rPr>
        <w:t>u</w:t>
      </w:r>
      <w:r w:rsidRPr="004551D2">
        <w:rPr>
          <w:rFonts w:ascii="Times New Roman" w:hAnsi="Times New Roman"/>
          <w:sz w:val="22"/>
          <w:szCs w:val="22"/>
        </w:rPr>
        <w:t>mowy, na adres email określony w § 1</w:t>
      </w:r>
      <w:r w:rsidR="005A2585">
        <w:rPr>
          <w:rFonts w:ascii="Times New Roman" w:hAnsi="Times New Roman"/>
          <w:sz w:val="22"/>
          <w:szCs w:val="22"/>
        </w:rPr>
        <w:t>2</w:t>
      </w:r>
      <w:r w:rsidRPr="004551D2">
        <w:rPr>
          <w:rFonts w:ascii="Times New Roman" w:hAnsi="Times New Roman"/>
          <w:sz w:val="22"/>
          <w:szCs w:val="22"/>
        </w:rPr>
        <w:t xml:space="preserve"> ust. 3 </w:t>
      </w:r>
      <w:r w:rsidR="009D5C15" w:rsidRPr="004551D2">
        <w:rPr>
          <w:rFonts w:ascii="Times New Roman" w:hAnsi="Times New Roman"/>
          <w:sz w:val="22"/>
          <w:szCs w:val="22"/>
        </w:rPr>
        <w:t>u</w:t>
      </w:r>
      <w:r w:rsidRPr="004551D2">
        <w:rPr>
          <w:rFonts w:ascii="Times New Roman" w:hAnsi="Times New Roman"/>
          <w:sz w:val="22"/>
          <w:szCs w:val="22"/>
        </w:rPr>
        <w:t>mowy:</w:t>
      </w:r>
    </w:p>
    <w:p w14:paraId="79EDED2B" w14:textId="77777777" w:rsidR="00826D95" w:rsidRDefault="007C31BD" w:rsidP="00826D95">
      <w:pPr>
        <w:pStyle w:val="Zwykytekst"/>
        <w:numPr>
          <w:ilvl w:val="0"/>
          <w:numId w:val="36"/>
        </w:numPr>
        <w:jc w:val="both"/>
        <w:rPr>
          <w:rFonts w:ascii="Times New Roman" w:hAnsi="Times New Roman"/>
          <w:sz w:val="22"/>
          <w:szCs w:val="22"/>
        </w:rPr>
      </w:pPr>
      <w:r w:rsidRPr="00826D95">
        <w:rPr>
          <w:rFonts w:ascii="Times New Roman" w:hAnsi="Times New Roman"/>
          <w:sz w:val="22"/>
          <w:szCs w:val="22"/>
        </w:rPr>
        <w:t>zestawienia zużycia energii elektrycznej dla każdego z poszczególnych punktów pob</w:t>
      </w:r>
      <w:r w:rsidR="00955089" w:rsidRPr="00826D95">
        <w:rPr>
          <w:rFonts w:ascii="Times New Roman" w:hAnsi="Times New Roman"/>
          <w:sz w:val="22"/>
          <w:szCs w:val="22"/>
        </w:rPr>
        <w:t>oru wymienionego w </w:t>
      </w:r>
      <w:r w:rsidR="00352B7D" w:rsidRPr="00826D95">
        <w:rPr>
          <w:rFonts w:ascii="Times New Roman" w:hAnsi="Times New Roman"/>
          <w:sz w:val="22"/>
          <w:szCs w:val="22"/>
        </w:rPr>
        <w:t>Załącznikach</w:t>
      </w:r>
      <w:r w:rsidR="000115CA" w:rsidRPr="00826D95">
        <w:rPr>
          <w:rFonts w:ascii="Times New Roman" w:hAnsi="Times New Roman"/>
          <w:sz w:val="22"/>
          <w:szCs w:val="22"/>
        </w:rPr>
        <w:t xml:space="preserve"> z uwzględnieniem</w:t>
      </w:r>
      <w:r w:rsidR="009D7193" w:rsidRPr="00826D95">
        <w:rPr>
          <w:rFonts w:ascii="Times New Roman" w:hAnsi="Times New Roman"/>
          <w:sz w:val="22"/>
          <w:szCs w:val="22"/>
        </w:rPr>
        <w:t xml:space="preserve"> zmian postanowień </w:t>
      </w:r>
      <w:r w:rsidR="009D5C15" w:rsidRPr="00826D95">
        <w:rPr>
          <w:rFonts w:ascii="Times New Roman" w:hAnsi="Times New Roman"/>
          <w:sz w:val="22"/>
          <w:szCs w:val="22"/>
        </w:rPr>
        <w:t>u</w:t>
      </w:r>
      <w:r w:rsidR="000115CA" w:rsidRPr="00826D95">
        <w:rPr>
          <w:rFonts w:ascii="Times New Roman" w:hAnsi="Times New Roman"/>
          <w:sz w:val="22"/>
          <w:szCs w:val="22"/>
        </w:rPr>
        <w:t xml:space="preserve">mowy wynikających z § 8 ust. 2 </w:t>
      </w:r>
      <w:r w:rsidR="009D5C15" w:rsidRPr="00826D95">
        <w:rPr>
          <w:rFonts w:ascii="Times New Roman" w:hAnsi="Times New Roman"/>
          <w:sz w:val="22"/>
          <w:szCs w:val="22"/>
        </w:rPr>
        <w:t>u</w:t>
      </w:r>
      <w:r w:rsidR="000115CA" w:rsidRPr="00826D95">
        <w:rPr>
          <w:rFonts w:ascii="Times New Roman" w:hAnsi="Times New Roman"/>
          <w:sz w:val="22"/>
          <w:szCs w:val="22"/>
        </w:rPr>
        <w:t>mowy</w:t>
      </w:r>
      <w:r w:rsidR="008C26C4" w:rsidRPr="00826D95">
        <w:rPr>
          <w:rFonts w:ascii="Times New Roman" w:hAnsi="Times New Roman"/>
          <w:sz w:val="22"/>
          <w:szCs w:val="22"/>
        </w:rPr>
        <w:t>,</w:t>
      </w:r>
    </w:p>
    <w:p w14:paraId="5812B656" w14:textId="7EF0E0D3" w:rsidR="008C26C4" w:rsidRPr="00826D95" w:rsidRDefault="00352B7D" w:rsidP="00826D95">
      <w:pPr>
        <w:pStyle w:val="Zwykytekst"/>
        <w:numPr>
          <w:ilvl w:val="0"/>
          <w:numId w:val="36"/>
        </w:numPr>
        <w:jc w:val="both"/>
        <w:rPr>
          <w:rFonts w:ascii="Times New Roman" w:hAnsi="Times New Roman"/>
          <w:sz w:val="22"/>
          <w:szCs w:val="22"/>
        </w:rPr>
      </w:pPr>
      <w:r w:rsidRPr="00826D95">
        <w:rPr>
          <w:rFonts w:ascii="Times New Roman" w:hAnsi="Times New Roman"/>
          <w:sz w:val="22"/>
          <w:szCs w:val="22"/>
        </w:rPr>
        <w:t xml:space="preserve">informacji o wysokości łącznego wynagrodzenia </w:t>
      </w:r>
      <w:r w:rsidR="00C053C5" w:rsidRPr="00826D95">
        <w:rPr>
          <w:rFonts w:ascii="Times New Roman" w:hAnsi="Times New Roman"/>
          <w:sz w:val="22"/>
          <w:szCs w:val="22"/>
        </w:rPr>
        <w:t xml:space="preserve">wypłaconego </w:t>
      </w:r>
      <w:r w:rsidRPr="00826D95">
        <w:rPr>
          <w:rFonts w:ascii="Times New Roman" w:hAnsi="Times New Roman"/>
          <w:sz w:val="22"/>
          <w:szCs w:val="22"/>
        </w:rPr>
        <w:t>Wykonawcy</w:t>
      </w:r>
      <w:r w:rsidR="009D7193" w:rsidRPr="00826D95">
        <w:rPr>
          <w:rFonts w:ascii="Times New Roman" w:hAnsi="Times New Roman"/>
          <w:sz w:val="22"/>
          <w:szCs w:val="22"/>
        </w:rPr>
        <w:t>.</w:t>
      </w:r>
    </w:p>
    <w:p w14:paraId="080D74B7" w14:textId="77777777" w:rsidR="007C31BD" w:rsidRPr="004551D2" w:rsidRDefault="007C31BD" w:rsidP="00604E67">
      <w:pPr>
        <w:pStyle w:val="Zwykytekst"/>
        <w:rPr>
          <w:rFonts w:ascii="Times New Roman" w:hAnsi="Times New Roman"/>
          <w:b/>
          <w:sz w:val="22"/>
          <w:szCs w:val="22"/>
        </w:rPr>
      </w:pPr>
    </w:p>
    <w:p w14:paraId="3CC08696" w14:textId="2470F434" w:rsidR="007C41EE" w:rsidRPr="00A83724" w:rsidRDefault="00C46264" w:rsidP="0033231D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A83724">
        <w:rPr>
          <w:rFonts w:ascii="Times New Roman" w:hAnsi="Times New Roman"/>
          <w:b/>
          <w:sz w:val="22"/>
          <w:szCs w:val="22"/>
        </w:rPr>
        <w:t>§ 1</w:t>
      </w:r>
      <w:r w:rsidR="00D23DD7">
        <w:rPr>
          <w:rFonts w:ascii="Times New Roman" w:hAnsi="Times New Roman"/>
          <w:b/>
          <w:sz w:val="22"/>
          <w:szCs w:val="22"/>
        </w:rPr>
        <w:t>2</w:t>
      </w:r>
      <w:r w:rsidR="007C41EE" w:rsidRPr="00A83724">
        <w:rPr>
          <w:rFonts w:ascii="Times New Roman" w:hAnsi="Times New Roman"/>
          <w:b/>
          <w:sz w:val="22"/>
          <w:szCs w:val="22"/>
        </w:rPr>
        <w:t>.</w:t>
      </w:r>
      <w:r w:rsidR="00A83724" w:rsidRPr="00A83724">
        <w:rPr>
          <w:rFonts w:ascii="Times New Roman" w:hAnsi="Times New Roman"/>
          <w:b/>
          <w:sz w:val="22"/>
          <w:szCs w:val="22"/>
        </w:rPr>
        <w:t xml:space="preserve"> </w:t>
      </w:r>
      <w:r w:rsidR="007C41EE" w:rsidRPr="00A83724">
        <w:rPr>
          <w:rFonts w:ascii="Times New Roman" w:hAnsi="Times New Roman"/>
          <w:b/>
          <w:sz w:val="22"/>
          <w:szCs w:val="22"/>
          <w:lang w:eastAsia="ar-SA"/>
        </w:rPr>
        <w:t>Postanowienia końcowe</w:t>
      </w:r>
    </w:p>
    <w:p w14:paraId="40F80807" w14:textId="59FD4814" w:rsidR="007C41EE" w:rsidRPr="004551D2" w:rsidRDefault="007C41EE" w:rsidP="00E51C3D">
      <w:pPr>
        <w:numPr>
          <w:ilvl w:val="0"/>
          <w:numId w:val="8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 xml:space="preserve">Wszelkie sprawy sporne wynikłe z realizacji niniejszej </w:t>
      </w:r>
      <w:r w:rsidR="009D5C15" w:rsidRPr="004551D2">
        <w:rPr>
          <w:sz w:val="22"/>
          <w:szCs w:val="22"/>
        </w:rPr>
        <w:t>u</w:t>
      </w:r>
      <w:r w:rsidRPr="004551D2">
        <w:rPr>
          <w:sz w:val="22"/>
          <w:szCs w:val="22"/>
        </w:rPr>
        <w:t>mowy, Strony będą rozstrzygały polubownie.</w:t>
      </w:r>
    </w:p>
    <w:p w14:paraId="0658BEBA" w14:textId="3B8FDBA2" w:rsidR="007C41EE" w:rsidRDefault="007C41EE" w:rsidP="009378A6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</w:rPr>
        <w:t>Strony ustalają, że w razie powstania sporu nierozstrzygniętego polubownie, do jego rozpatrzenia właściwy będzie Sąd właściwy miejscowo dla siedziby Zamawiającego.</w:t>
      </w:r>
    </w:p>
    <w:p w14:paraId="18E9AE6B" w14:textId="10D0EFBC" w:rsidR="00826D95" w:rsidRDefault="00826D95" w:rsidP="009378A6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</w:rPr>
        <w:t>Do kontaktów w sprawach dotyczących realizacji niniejszej umowy Strony wyznaczają</w:t>
      </w:r>
      <w:r>
        <w:rPr>
          <w:sz w:val="22"/>
          <w:szCs w:val="22"/>
        </w:rPr>
        <w:t>:</w:t>
      </w:r>
    </w:p>
    <w:p w14:paraId="3A89C1E9" w14:textId="5FC10682" w:rsidR="00826D95" w:rsidRDefault="00826D95" w:rsidP="00826D95">
      <w:pPr>
        <w:numPr>
          <w:ilvl w:val="1"/>
          <w:numId w:val="8"/>
        </w:numPr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>Zamawiający</w:t>
      </w:r>
      <w:r>
        <w:rPr>
          <w:sz w:val="22"/>
          <w:szCs w:val="22"/>
          <w:lang w:eastAsia="ar-SA"/>
        </w:rPr>
        <w:t>:</w:t>
      </w:r>
      <w:r>
        <w:rPr>
          <w:sz w:val="22"/>
          <w:szCs w:val="22"/>
          <w:lang w:eastAsia="ar-SA"/>
        </w:rPr>
        <w:tab/>
      </w:r>
      <w:r w:rsidR="003266C4">
        <w:rPr>
          <w:sz w:val="22"/>
          <w:szCs w:val="22"/>
          <w:lang w:eastAsia="ar-SA"/>
        </w:rPr>
        <w:t>………….</w:t>
      </w:r>
      <w:r>
        <w:rPr>
          <w:sz w:val="22"/>
          <w:szCs w:val="22"/>
          <w:lang w:eastAsia="ar-SA"/>
        </w:rPr>
        <w:t>…</w:t>
      </w:r>
    </w:p>
    <w:p w14:paraId="7091ED09" w14:textId="6C9DF7E6" w:rsidR="00826D95" w:rsidRDefault="00826D95" w:rsidP="00826D95">
      <w:pPr>
        <w:numPr>
          <w:ilvl w:val="1"/>
          <w:numId w:val="8"/>
        </w:numPr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>Wykonawca</w:t>
      </w:r>
      <w:r>
        <w:rPr>
          <w:sz w:val="22"/>
          <w:szCs w:val="22"/>
          <w:lang w:eastAsia="ar-SA"/>
        </w:rPr>
        <w:t>:</w:t>
      </w:r>
      <w:r>
        <w:rPr>
          <w:sz w:val="22"/>
          <w:szCs w:val="22"/>
          <w:lang w:eastAsia="ar-SA"/>
        </w:rPr>
        <w:tab/>
      </w:r>
      <w:r w:rsidR="003266C4">
        <w:rPr>
          <w:sz w:val="22"/>
          <w:szCs w:val="22"/>
          <w:lang w:eastAsia="ar-SA"/>
        </w:rPr>
        <w:t>………….</w:t>
      </w:r>
      <w:r>
        <w:rPr>
          <w:sz w:val="22"/>
          <w:szCs w:val="22"/>
          <w:lang w:eastAsia="ar-SA"/>
        </w:rPr>
        <w:t>…</w:t>
      </w:r>
    </w:p>
    <w:p w14:paraId="7FBF2422" w14:textId="5D1D9514" w:rsidR="00826D95" w:rsidRDefault="00826D95" w:rsidP="009378A6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 w:rsidRPr="00A83724">
        <w:rPr>
          <w:spacing w:val="-4"/>
          <w:sz w:val="22"/>
          <w:szCs w:val="22"/>
        </w:rPr>
        <w:t>W sprawach nieuregulowanych Umową stosuje się przepisy ustawy Prawo zamówień publicznych oraz ustaw</w:t>
      </w:r>
      <w:r w:rsidRPr="00A83724">
        <w:rPr>
          <w:sz w:val="22"/>
          <w:szCs w:val="22"/>
        </w:rPr>
        <w:t>y Kodeks cywilny</w:t>
      </w:r>
      <w:r>
        <w:rPr>
          <w:sz w:val="22"/>
          <w:szCs w:val="22"/>
        </w:rPr>
        <w:t>.</w:t>
      </w:r>
    </w:p>
    <w:p w14:paraId="7F0ADE89" w14:textId="0386C180" w:rsidR="00826D95" w:rsidRDefault="00826D95" w:rsidP="009378A6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</w:rPr>
        <w:t>Integralną część umowy stanowią</w:t>
      </w:r>
      <w:r>
        <w:rPr>
          <w:sz w:val="22"/>
          <w:szCs w:val="22"/>
        </w:rPr>
        <w:t>:</w:t>
      </w:r>
    </w:p>
    <w:p w14:paraId="63B9F875" w14:textId="139FE55F" w:rsidR="00826D95" w:rsidRDefault="00826D95" w:rsidP="00826D95">
      <w:pPr>
        <w:numPr>
          <w:ilvl w:val="1"/>
          <w:numId w:val="8"/>
        </w:numPr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</w:rPr>
        <w:t>zestawienie punktów poboru oraz informacj</w:t>
      </w:r>
      <w:r w:rsidR="005A2585">
        <w:rPr>
          <w:sz w:val="22"/>
          <w:szCs w:val="22"/>
        </w:rPr>
        <w:t>a</w:t>
      </w:r>
      <w:r w:rsidRPr="004551D2">
        <w:rPr>
          <w:sz w:val="22"/>
          <w:szCs w:val="22"/>
        </w:rPr>
        <w:t xml:space="preserve"> o statusie odbiorcy końcowego</w:t>
      </w:r>
      <w:r>
        <w:rPr>
          <w:sz w:val="22"/>
          <w:szCs w:val="22"/>
        </w:rPr>
        <w:t>,</w:t>
      </w:r>
    </w:p>
    <w:p w14:paraId="2E47681C" w14:textId="64DB9BC0" w:rsidR="00826D95" w:rsidRDefault="00826D95" w:rsidP="00826D95">
      <w:pPr>
        <w:numPr>
          <w:ilvl w:val="1"/>
          <w:numId w:val="8"/>
        </w:numPr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</w:rPr>
        <w:t>Specyfikacja Warunków Zamówienia</w:t>
      </w:r>
      <w:r w:rsidR="003266C4">
        <w:rPr>
          <w:sz w:val="22"/>
          <w:szCs w:val="22"/>
        </w:rPr>
        <w:t xml:space="preserve"> (SWZ)</w:t>
      </w:r>
      <w:r>
        <w:rPr>
          <w:sz w:val="22"/>
          <w:szCs w:val="22"/>
        </w:rPr>
        <w:t>.</w:t>
      </w:r>
    </w:p>
    <w:p w14:paraId="42D66420" w14:textId="79C5CE15" w:rsidR="0015233C" w:rsidRDefault="0015233C" w:rsidP="00826D95">
      <w:pPr>
        <w:numPr>
          <w:ilvl w:val="1"/>
          <w:numId w:val="8"/>
        </w:numPr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Oferta Wykonawcy</w:t>
      </w:r>
    </w:p>
    <w:p w14:paraId="6D16EE4F" w14:textId="77777777" w:rsidR="00826D95" w:rsidRDefault="00826D95" w:rsidP="00826D95">
      <w:pPr>
        <w:jc w:val="both"/>
        <w:rPr>
          <w:sz w:val="22"/>
          <w:szCs w:val="22"/>
          <w:lang w:eastAsia="ar-SA"/>
        </w:rPr>
      </w:pPr>
    </w:p>
    <w:p w14:paraId="22D71DEE" w14:textId="77777777" w:rsidR="00020509" w:rsidRPr="004551D2" w:rsidRDefault="00020509" w:rsidP="007C41EE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tbl>
      <w:tblPr>
        <w:tblW w:w="500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819"/>
        <w:gridCol w:w="4819"/>
      </w:tblGrid>
      <w:tr w:rsidR="002A2DFF" w:rsidRPr="00510964" w14:paraId="37F7A9B2" w14:textId="77777777" w:rsidTr="00CB49D9">
        <w:trPr>
          <w:trHeight w:val="1418"/>
          <w:jc w:val="center"/>
        </w:trPr>
        <w:tc>
          <w:tcPr>
            <w:tcW w:w="3618" w:type="dxa"/>
            <w:shd w:val="clear" w:color="auto" w:fill="auto"/>
            <w:vAlign w:val="bottom"/>
          </w:tcPr>
          <w:p w14:paraId="31A3E7C3" w14:textId="77777777" w:rsidR="002A2DFF" w:rsidRPr="004551D2" w:rsidRDefault="002A2DFF" w:rsidP="00510964">
            <w:pPr>
              <w:pStyle w:val="Zwykyteks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551D2">
              <w:rPr>
                <w:rFonts w:ascii="Times New Roman" w:hAnsi="Times New Roman"/>
                <w:sz w:val="22"/>
                <w:szCs w:val="22"/>
              </w:rPr>
              <w:t>…………………………………</w:t>
            </w:r>
            <w:r w:rsidR="00B3703B" w:rsidRPr="004551D2">
              <w:rPr>
                <w:rFonts w:ascii="Times New Roman" w:hAnsi="Times New Roman"/>
                <w:sz w:val="22"/>
                <w:szCs w:val="22"/>
              </w:rPr>
              <w:t>………</w:t>
            </w:r>
          </w:p>
          <w:p w14:paraId="77FEF56F" w14:textId="77777777" w:rsidR="002A2DFF" w:rsidRPr="004551D2" w:rsidRDefault="002A2DFF" w:rsidP="00510964">
            <w:pPr>
              <w:pStyle w:val="Zwykyteks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551D2">
              <w:rPr>
                <w:rFonts w:ascii="Times New Roman" w:hAnsi="Times New Roman"/>
                <w:b/>
                <w:sz w:val="22"/>
                <w:szCs w:val="22"/>
              </w:rPr>
              <w:t>Zamawiający</w:t>
            </w:r>
          </w:p>
        </w:tc>
        <w:tc>
          <w:tcPr>
            <w:tcW w:w="3618" w:type="dxa"/>
            <w:shd w:val="clear" w:color="auto" w:fill="auto"/>
            <w:vAlign w:val="bottom"/>
          </w:tcPr>
          <w:p w14:paraId="0B1A9C1D" w14:textId="77777777" w:rsidR="002A2DFF" w:rsidRPr="004551D2" w:rsidRDefault="002A2DFF" w:rsidP="0051096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51D2">
              <w:rPr>
                <w:rFonts w:ascii="Times New Roman" w:hAnsi="Times New Roman"/>
                <w:sz w:val="22"/>
                <w:szCs w:val="22"/>
              </w:rPr>
              <w:t>…………………………………</w:t>
            </w:r>
            <w:r w:rsidR="00B3703B" w:rsidRPr="004551D2">
              <w:rPr>
                <w:rFonts w:ascii="Times New Roman" w:hAnsi="Times New Roman"/>
                <w:sz w:val="22"/>
                <w:szCs w:val="22"/>
              </w:rPr>
              <w:t>………</w:t>
            </w:r>
          </w:p>
          <w:p w14:paraId="16E3B085" w14:textId="77777777" w:rsidR="002A2DFF" w:rsidRPr="00510964" w:rsidRDefault="002A2DFF" w:rsidP="00510964">
            <w:pPr>
              <w:pStyle w:val="Zwykyteks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551D2">
              <w:rPr>
                <w:rFonts w:ascii="Times New Roman" w:hAnsi="Times New Roman"/>
                <w:b/>
                <w:sz w:val="22"/>
                <w:szCs w:val="22"/>
              </w:rPr>
              <w:t>Wykonawca</w:t>
            </w:r>
          </w:p>
        </w:tc>
      </w:tr>
    </w:tbl>
    <w:p w14:paraId="3335E12A" w14:textId="77777777" w:rsidR="007C41EE" w:rsidRPr="0052075B" w:rsidRDefault="007C41EE" w:rsidP="00020509"/>
    <w:sectPr w:rsidR="007C41EE" w:rsidRPr="0052075B" w:rsidSect="00CB49D9">
      <w:headerReference w:type="default" r:id="rId8"/>
      <w:footerReference w:type="even" r:id="rId9"/>
      <w:footerReference w:type="default" r:id="rId10"/>
      <w:pgSz w:w="11906" w:h="16838" w:code="9"/>
      <w:pgMar w:top="1134" w:right="1134" w:bottom="794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9F824" w14:textId="77777777" w:rsidR="007245FC" w:rsidRDefault="007245FC">
      <w:r>
        <w:separator/>
      </w:r>
    </w:p>
  </w:endnote>
  <w:endnote w:type="continuationSeparator" w:id="0">
    <w:p w14:paraId="63D05798" w14:textId="77777777" w:rsidR="007245FC" w:rsidRDefault="0072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C2B1D" w14:textId="77777777" w:rsidR="0014331A" w:rsidRDefault="0014331A" w:rsidP="007C41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59EA850" w14:textId="77777777" w:rsidR="0014331A" w:rsidRDefault="0014331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0252A" w14:textId="266A7D65" w:rsidR="0014331A" w:rsidRPr="002A2DFF" w:rsidRDefault="0014331A" w:rsidP="00754CDE">
    <w:pPr>
      <w:pStyle w:val="Stopka"/>
      <w:tabs>
        <w:tab w:val="clear" w:pos="9072"/>
        <w:tab w:val="right" w:pos="9720"/>
      </w:tabs>
      <w:ind w:right="360"/>
      <w:jc w:val="center"/>
      <w:rPr>
        <w:i/>
        <w:sz w:val="22"/>
        <w:szCs w:val="22"/>
      </w:rPr>
    </w:pPr>
    <w:r w:rsidRPr="002A2DFF">
      <w:rPr>
        <w:rStyle w:val="Numerstrony"/>
        <w:i/>
        <w:sz w:val="22"/>
        <w:szCs w:val="22"/>
      </w:rPr>
      <w:fldChar w:fldCharType="begin"/>
    </w:r>
    <w:r w:rsidRPr="002A2DFF">
      <w:rPr>
        <w:rStyle w:val="Numerstrony"/>
        <w:i/>
        <w:sz w:val="22"/>
        <w:szCs w:val="22"/>
      </w:rPr>
      <w:instrText xml:space="preserve"> PAGE </w:instrText>
    </w:r>
    <w:r w:rsidRPr="002A2DFF">
      <w:rPr>
        <w:rStyle w:val="Numerstrony"/>
        <w:i/>
        <w:sz w:val="22"/>
        <w:szCs w:val="22"/>
      </w:rPr>
      <w:fldChar w:fldCharType="separate"/>
    </w:r>
    <w:r w:rsidR="00647C3A">
      <w:rPr>
        <w:rStyle w:val="Numerstrony"/>
        <w:i/>
        <w:noProof/>
        <w:sz w:val="22"/>
        <w:szCs w:val="22"/>
      </w:rPr>
      <w:t>2</w:t>
    </w:r>
    <w:r w:rsidRPr="002A2DFF">
      <w:rPr>
        <w:rStyle w:val="Numerstrony"/>
        <w:i/>
        <w:sz w:val="22"/>
        <w:szCs w:val="22"/>
      </w:rPr>
      <w:fldChar w:fldCharType="end"/>
    </w:r>
    <w:r w:rsidRPr="002A2DFF">
      <w:rPr>
        <w:rStyle w:val="Numerstrony"/>
        <w:i/>
        <w:sz w:val="22"/>
        <w:szCs w:val="22"/>
      </w:rPr>
      <w:t>/</w:t>
    </w:r>
    <w:r w:rsidRPr="002A2DFF">
      <w:rPr>
        <w:rStyle w:val="Numerstrony"/>
        <w:i/>
        <w:sz w:val="22"/>
        <w:szCs w:val="22"/>
      </w:rPr>
      <w:fldChar w:fldCharType="begin"/>
    </w:r>
    <w:r w:rsidRPr="002A2DFF">
      <w:rPr>
        <w:rStyle w:val="Numerstrony"/>
        <w:i/>
        <w:sz w:val="22"/>
        <w:szCs w:val="22"/>
      </w:rPr>
      <w:instrText xml:space="preserve"> NUMPAGES </w:instrText>
    </w:r>
    <w:r w:rsidRPr="002A2DFF">
      <w:rPr>
        <w:rStyle w:val="Numerstrony"/>
        <w:i/>
        <w:sz w:val="22"/>
        <w:szCs w:val="22"/>
      </w:rPr>
      <w:fldChar w:fldCharType="separate"/>
    </w:r>
    <w:r w:rsidR="00647C3A">
      <w:rPr>
        <w:rStyle w:val="Numerstrony"/>
        <w:i/>
        <w:noProof/>
        <w:sz w:val="22"/>
        <w:szCs w:val="22"/>
      </w:rPr>
      <w:t>6</w:t>
    </w:r>
    <w:r w:rsidRPr="002A2DFF">
      <w:rPr>
        <w:rStyle w:val="Numerstrony"/>
        <w:i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18C83" w14:textId="77777777" w:rsidR="007245FC" w:rsidRDefault="007245FC">
      <w:r>
        <w:separator/>
      </w:r>
    </w:p>
  </w:footnote>
  <w:footnote w:type="continuationSeparator" w:id="0">
    <w:p w14:paraId="2F76C126" w14:textId="77777777" w:rsidR="007245FC" w:rsidRDefault="0072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7DC52" w14:textId="5284F073" w:rsidR="0014331A" w:rsidRDefault="0014331A" w:rsidP="007C31B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0000007"/>
    <w:multiLevelType w:val="multilevel"/>
    <w:tmpl w:val="03427B3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1740"/>
        </w:tabs>
        <w:ind w:left="1740" w:firstLine="0"/>
      </w:pPr>
    </w:lvl>
    <w:lvl w:ilvl="1">
      <w:start w:val="1"/>
      <w:numFmt w:val="lowerLetter"/>
      <w:lvlText w:val="%2)"/>
      <w:lvlJc w:val="left"/>
      <w:pPr>
        <w:tabs>
          <w:tab w:val="num" w:pos="1740"/>
        </w:tabs>
        <w:ind w:left="1740" w:firstLine="0"/>
      </w:pPr>
    </w:lvl>
    <w:lvl w:ilvl="2">
      <w:start w:val="1"/>
      <w:numFmt w:val="lowerLetter"/>
      <w:lvlText w:val="%3)"/>
      <w:lvlJc w:val="left"/>
      <w:pPr>
        <w:tabs>
          <w:tab w:val="num" w:pos="1740"/>
        </w:tabs>
        <w:ind w:left="1740" w:firstLine="0"/>
      </w:pPr>
    </w:lvl>
    <w:lvl w:ilvl="3">
      <w:start w:val="1"/>
      <w:numFmt w:val="lowerLetter"/>
      <w:lvlText w:val="%4)"/>
      <w:lvlJc w:val="left"/>
      <w:pPr>
        <w:tabs>
          <w:tab w:val="num" w:pos="1740"/>
        </w:tabs>
        <w:ind w:left="1740" w:firstLine="0"/>
      </w:pPr>
    </w:lvl>
    <w:lvl w:ilvl="4">
      <w:start w:val="1"/>
      <w:numFmt w:val="lowerLetter"/>
      <w:lvlText w:val="%5)"/>
      <w:lvlJc w:val="left"/>
      <w:pPr>
        <w:tabs>
          <w:tab w:val="num" w:pos="1740"/>
        </w:tabs>
        <w:ind w:left="1740" w:firstLine="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firstLine="0"/>
      </w:pPr>
    </w:lvl>
    <w:lvl w:ilvl="6">
      <w:start w:val="1"/>
      <w:numFmt w:val="lowerLetter"/>
      <w:lvlText w:val="%7)"/>
      <w:lvlJc w:val="left"/>
      <w:pPr>
        <w:tabs>
          <w:tab w:val="num" w:pos="1740"/>
        </w:tabs>
        <w:ind w:left="1740" w:firstLine="0"/>
      </w:pPr>
    </w:lvl>
    <w:lvl w:ilvl="7">
      <w:start w:val="1"/>
      <w:numFmt w:val="lowerLetter"/>
      <w:lvlText w:val="%8)"/>
      <w:lvlJc w:val="left"/>
      <w:pPr>
        <w:tabs>
          <w:tab w:val="num" w:pos="1740"/>
        </w:tabs>
        <w:ind w:left="1740" w:firstLine="0"/>
      </w:pPr>
    </w:lvl>
    <w:lvl w:ilvl="8">
      <w:start w:val="1"/>
      <w:numFmt w:val="lowerLetter"/>
      <w:lvlText w:val="%9)"/>
      <w:lvlJc w:val="left"/>
      <w:pPr>
        <w:tabs>
          <w:tab w:val="num" w:pos="1740"/>
        </w:tabs>
        <w:ind w:left="1740" w:firstLine="0"/>
      </w:pPr>
    </w:lvl>
  </w:abstractNum>
  <w:abstractNum w:abstractNumId="4" w15:restartNumberingAfterBreak="0">
    <w:nsid w:val="0C1073AA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EF51276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006D76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BF77C9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3304DDC"/>
    <w:multiLevelType w:val="hybridMultilevel"/>
    <w:tmpl w:val="4E9C2FAC"/>
    <w:lvl w:ilvl="0" w:tplc="06183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0453C"/>
    <w:multiLevelType w:val="hybridMultilevel"/>
    <w:tmpl w:val="789C80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0D552E6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063E31"/>
    <w:multiLevelType w:val="hybridMultilevel"/>
    <w:tmpl w:val="2CC02EDA"/>
    <w:lvl w:ilvl="0" w:tplc="9B9884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82256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54"/>
        </w:tabs>
        <w:ind w:left="115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2D9F5D93"/>
    <w:multiLevelType w:val="multilevel"/>
    <w:tmpl w:val="0D8AC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F0E64CE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F38430A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40003A"/>
    <w:multiLevelType w:val="hybridMultilevel"/>
    <w:tmpl w:val="E0C6A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3A53F8"/>
    <w:multiLevelType w:val="hybridMultilevel"/>
    <w:tmpl w:val="1E0AAB3C"/>
    <w:lvl w:ilvl="0" w:tplc="06183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CE1360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0762ACD"/>
    <w:multiLevelType w:val="multilevel"/>
    <w:tmpl w:val="0D8AC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3CE6D96"/>
    <w:multiLevelType w:val="multilevel"/>
    <w:tmpl w:val="0D8AC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A182F06"/>
    <w:multiLevelType w:val="hybridMultilevel"/>
    <w:tmpl w:val="680AC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76B3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03E2CF8"/>
    <w:multiLevelType w:val="hybridMultilevel"/>
    <w:tmpl w:val="D7DEE9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6E3177"/>
    <w:multiLevelType w:val="multilevel"/>
    <w:tmpl w:val="AE741C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50C6C06"/>
    <w:multiLevelType w:val="multilevel"/>
    <w:tmpl w:val="21F40B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57202D27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5997477C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5C0027C5"/>
    <w:multiLevelType w:val="multilevel"/>
    <w:tmpl w:val="0D8AC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5FB869C2"/>
    <w:multiLevelType w:val="hybridMultilevel"/>
    <w:tmpl w:val="926CC1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0B7154B"/>
    <w:multiLevelType w:val="multilevel"/>
    <w:tmpl w:val="1D06D5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12F086B"/>
    <w:multiLevelType w:val="multilevel"/>
    <w:tmpl w:val="CAB04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3FE4A26"/>
    <w:multiLevelType w:val="multilevel"/>
    <w:tmpl w:val="FEF839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DDB48BE"/>
    <w:multiLevelType w:val="multilevel"/>
    <w:tmpl w:val="933CF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EA56CC3"/>
    <w:multiLevelType w:val="hybridMultilevel"/>
    <w:tmpl w:val="100AAB2C"/>
    <w:lvl w:ilvl="0" w:tplc="3B8A969E">
      <w:start w:val="1"/>
      <w:numFmt w:val="decimal"/>
      <w:lvlText w:val="%1."/>
      <w:lvlJc w:val="left"/>
      <w:pPr>
        <w:ind w:left="3621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966749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8331CE7"/>
    <w:multiLevelType w:val="hybridMultilevel"/>
    <w:tmpl w:val="F1C4707E"/>
    <w:name w:val="WW8Num15"/>
    <w:lvl w:ilvl="0" w:tplc="2D2EA0D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AA47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BC65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DA83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5E1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381D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D411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869A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CE81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480852"/>
    <w:multiLevelType w:val="multilevel"/>
    <w:tmpl w:val="0D8AC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AF01071"/>
    <w:multiLevelType w:val="hybridMultilevel"/>
    <w:tmpl w:val="2794A724"/>
    <w:lvl w:ilvl="0" w:tplc="06183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E00901"/>
    <w:multiLevelType w:val="multilevel"/>
    <w:tmpl w:val="47620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62702159">
    <w:abstractNumId w:val="0"/>
  </w:num>
  <w:num w:numId="2" w16cid:durableId="1731265237">
    <w:abstractNumId w:val="38"/>
  </w:num>
  <w:num w:numId="3" w16cid:durableId="1376537452">
    <w:abstractNumId w:val="27"/>
  </w:num>
  <w:num w:numId="4" w16cid:durableId="2026133650">
    <w:abstractNumId w:val="9"/>
  </w:num>
  <w:num w:numId="5" w16cid:durableId="450392989">
    <w:abstractNumId w:val="29"/>
  </w:num>
  <w:num w:numId="6" w16cid:durableId="1969318315">
    <w:abstractNumId w:val="8"/>
  </w:num>
  <w:num w:numId="7" w16cid:durableId="407963843">
    <w:abstractNumId w:val="14"/>
  </w:num>
  <w:num w:numId="8" w16cid:durableId="1375033316">
    <w:abstractNumId w:val="4"/>
  </w:num>
  <w:num w:numId="9" w16cid:durableId="1396464931">
    <w:abstractNumId w:val="19"/>
  </w:num>
  <w:num w:numId="10" w16cid:durableId="1515995259">
    <w:abstractNumId w:val="16"/>
  </w:num>
  <w:num w:numId="11" w16cid:durableId="834150785">
    <w:abstractNumId w:val="6"/>
  </w:num>
  <w:num w:numId="12" w16cid:durableId="1701202964">
    <w:abstractNumId w:val="18"/>
  </w:num>
  <w:num w:numId="13" w16cid:durableId="548760909">
    <w:abstractNumId w:val="31"/>
  </w:num>
  <w:num w:numId="14" w16cid:durableId="1777167325">
    <w:abstractNumId w:val="35"/>
  </w:num>
  <w:num w:numId="15" w16cid:durableId="600189978">
    <w:abstractNumId w:val="5"/>
  </w:num>
  <w:num w:numId="16" w16cid:durableId="1150560176">
    <w:abstractNumId w:val="26"/>
  </w:num>
  <w:num w:numId="17" w16cid:durableId="752818827">
    <w:abstractNumId w:val="39"/>
  </w:num>
  <w:num w:numId="18" w16cid:durableId="1098405464">
    <w:abstractNumId w:val="28"/>
  </w:num>
  <w:num w:numId="19" w16cid:durableId="2104690841">
    <w:abstractNumId w:val="20"/>
  </w:num>
  <w:num w:numId="20" w16cid:durableId="559562212">
    <w:abstractNumId w:val="22"/>
  </w:num>
  <w:num w:numId="21" w16cid:durableId="814184051">
    <w:abstractNumId w:val="24"/>
  </w:num>
  <w:num w:numId="22" w16cid:durableId="851409938">
    <w:abstractNumId w:val="30"/>
  </w:num>
  <w:num w:numId="23" w16cid:durableId="2016807568">
    <w:abstractNumId w:val="11"/>
  </w:num>
  <w:num w:numId="24" w16cid:durableId="708840746">
    <w:abstractNumId w:val="21"/>
  </w:num>
  <w:num w:numId="25" w16cid:durableId="912012620">
    <w:abstractNumId w:val="7"/>
  </w:num>
  <w:num w:numId="26" w16cid:durableId="22441536">
    <w:abstractNumId w:val="10"/>
  </w:num>
  <w:num w:numId="27" w16cid:durableId="166796628">
    <w:abstractNumId w:val="15"/>
  </w:num>
  <w:num w:numId="28" w16cid:durableId="2127458388">
    <w:abstractNumId w:val="34"/>
  </w:num>
  <w:num w:numId="29" w16cid:durableId="16828587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42611370">
    <w:abstractNumId w:val="17"/>
  </w:num>
  <w:num w:numId="31" w16cid:durableId="264771916">
    <w:abstractNumId w:val="12"/>
  </w:num>
  <w:num w:numId="32" w16cid:durableId="477915210">
    <w:abstractNumId w:val="23"/>
  </w:num>
  <w:num w:numId="33" w16cid:durableId="216401125">
    <w:abstractNumId w:val="37"/>
  </w:num>
  <w:num w:numId="34" w16cid:durableId="1452550194">
    <w:abstractNumId w:val="13"/>
  </w:num>
  <w:num w:numId="35" w16cid:durableId="171576437">
    <w:abstractNumId w:val="25"/>
  </w:num>
  <w:num w:numId="36" w16cid:durableId="689767955">
    <w:abstractNumId w:val="32"/>
  </w:num>
  <w:num w:numId="37" w16cid:durableId="1538860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80855507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1EE"/>
    <w:rsid w:val="0000207D"/>
    <w:rsid w:val="00003491"/>
    <w:rsid w:val="00005FFA"/>
    <w:rsid w:val="000115CA"/>
    <w:rsid w:val="000119FA"/>
    <w:rsid w:val="00012B2B"/>
    <w:rsid w:val="000160B2"/>
    <w:rsid w:val="00020509"/>
    <w:rsid w:val="00021F1A"/>
    <w:rsid w:val="0003022D"/>
    <w:rsid w:val="00032940"/>
    <w:rsid w:val="00036664"/>
    <w:rsid w:val="00036EE1"/>
    <w:rsid w:val="00041889"/>
    <w:rsid w:val="00041F7A"/>
    <w:rsid w:val="000428B2"/>
    <w:rsid w:val="00045C0F"/>
    <w:rsid w:val="000517C0"/>
    <w:rsid w:val="000534F8"/>
    <w:rsid w:val="00056072"/>
    <w:rsid w:val="0005735A"/>
    <w:rsid w:val="00060FB1"/>
    <w:rsid w:val="0006281B"/>
    <w:rsid w:val="00067EF3"/>
    <w:rsid w:val="00072F03"/>
    <w:rsid w:val="00076D73"/>
    <w:rsid w:val="000773E9"/>
    <w:rsid w:val="000A2467"/>
    <w:rsid w:val="000A5105"/>
    <w:rsid w:val="000B20BC"/>
    <w:rsid w:val="000B3EE7"/>
    <w:rsid w:val="000B5507"/>
    <w:rsid w:val="000C5F87"/>
    <w:rsid w:val="000C7D4C"/>
    <w:rsid w:val="000D1283"/>
    <w:rsid w:val="000D6255"/>
    <w:rsid w:val="000E746F"/>
    <w:rsid w:val="000F21EE"/>
    <w:rsid w:val="001004E9"/>
    <w:rsid w:val="0010167B"/>
    <w:rsid w:val="00107066"/>
    <w:rsid w:val="00114111"/>
    <w:rsid w:val="001152FA"/>
    <w:rsid w:val="00122326"/>
    <w:rsid w:val="00124DCA"/>
    <w:rsid w:val="001274D0"/>
    <w:rsid w:val="00127533"/>
    <w:rsid w:val="00131465"/>
    <w:rsid w:val="0013421B"/>
    <w:rsid w:val="001411C5"/>
    <w:rsid w:val="0014331A"/>
    <w:rsid w:val="00145300"/>
    <w:rsid w:val="001471B2"/>
    <w:rsid w:val="0015233C"/>
    <w:rsid w:val="00164952"/>
    <w:rsid w:val="00181435"/>
    <w:rsid w:val="00186F6A"/>
    <w:rsid w:val="001911B0"/>
    <w:rsid w:val="00194CF0"/>
    <w:rsid w:val="00195913"/>
    <w:rsid w:val="001A28C2"/>
    <w:rsid w:val="001A736D"/>
    <w:rsid w:val="001B095E"/>
    <w:rsid w:val="001B5FB4"/>
    <w:rsid w:val="001B74B4"/>
    <w:rsid w:val="001D12AB"/>
    <w:rsid w:val="001D1B6A"/>
    <w:rsid w:val="001D3C6F"/>
    <w:rsid w:val="001E051A"/>
    <w:rsid w:val="001E1FDA"/>
    <w:rsid w:val="001E3608"/>
    <w:rsid w:val="002020F3"/>
    <w:rsid w:val="0020316C"/>
    <w:rsid w:val="00203C07"/>
    <w:rsid w:val="002063B1"/>
    <w:rsid w:val="0020644B"/>
    <w:rsid w:val="00210824"/>
    <w:rsid w:val="00212E7E"/>
    <w:rsid w:val="00217D74"/>
    <w:rsid w:val="00222BC7"/>
    <w:rsid w:val="00223BBC"/>
    <w:rsid w:val="002268A2"/>
    <w:rsid w:val="00234604"/>
    <w:rsid w:val="002479AA"/>
    <w:rsid w:val="0025065F"/>
    <w:rsid w:val="002610A6"/>
    <w:rsid w:val="00264F89"/>
    <w:rsid w:val="0026660B"/>
    <w:rsid w:val="002730DE"/>
    <w:rsid w:val="0027775B"/>
    <w:rsid w:val="00277EA2"/>
    <w:rsid w:val="00285806"/>
    <w:rsid w:val="00292004"/>
    <w:rsid w:val="0029221A"/>
    <w:rsid w:val="00295BB4"/>
    <w:rsid w:val="002A2DFF"/>
    <w:rsid w:val="002A48E0"/>
    <w:rsid w:val="002B4113"/>
    <w:rsid w:val="002C171B"/>
    <w:rsid w:val="002D18CD"/>
    <w:rsid w:val="002D28B4"/>
    <w:rsid w:val="002E15A8"/>
    <w:rsid w:val="002E71FF"/>
    <w:rsid w:val="002E77B6"/>
    <w:rsid w:val="003023D6"/>
    <w:rsid w:val="00306FEF"/>
    <w:rsid w:val="003100ED"/>
    <w:rsid w:val="0031014A"/>
    <w:rsid w:val="00320EA2"/>
    <w:rsid w:val="003257CD"/>
    <w:rsid w:val="003266C4"/>
    <w:rsid w:val="00327AD7"/>
    <w:rsid w:val="0033231D"/>
    <w:rsid w:val="00335916"/>
    <w:rsid w:val="00352B7D"/>
    <w:rsid w:val="00362885"/>
    <w:rsid w:val="003629CA"/>
    <w:rsid w:val="00366885"/>
    <w:rsid w:val="00370F6F"/>
    <w:rsid w:val="00373511"/>
    <w:rsid w:val="00373BAD"/>
    <w:rsid w:val="00386D53"/>
    <w:rsid w:val="00386F2C"/>
    <w:rsid w:val="00387E6C"/>
    <w:rsid w:val="00394926"/>
    <w:rsid w:val="003A0D46"/>
    <w:rsid w:val="003A3B25"/>
    <w:rsid w:val="003B217F"/>
    <w:rsid w:val="003B6145"/>
    <w:rsid w:val="003B7716"/>
    <w:rsid w:val="003D06D0"/>
    <w:rsid w:val="003F04E0"/>
    <w:rsid w:val="003F401C"/>
    <w:rsid w:val="003F4263"/>
    <w:rsid w:val="003F4B79"/>
    <w:rsid w:val="003F6C5D"/>
    <w:rsid w:val="003F71B5"/>
    <w:rsid w:val="003F7469"/>
    <w:rsid w:val="00401F5C"/>
    <w:rsid w:val="00411400"/>
    <w:rsid w:val="004133A8"/>
    <w:rsid w:val="00420B55"/>
    <w:rsid w:val="00431065"/>
    <w:rsid w:val="00434001"/>
    <w:rsid w:val="00436C0A"/>
    <w:rsid w:val="0043774C"/>
    <w:rsid w:val="00442BA4"/>
    <w:rsid w:val="00453373"/>
    <w:rsid w:val="004551D2"/>
    <w:rsid w:val="0046156A"/>
    <w:rsid w:val="00462B3A"/>
    <w:rsid w:val="0046404D"/>
    <w:rsid w:val="0046411F"/>
    <w:rsid w:val="00475CA3"/>
    <w:rsid w:val="004769D1"/>
    <w:rsid w:val="00477645"/>
    <w:rsid w:val="00484BE0"/>
    <w:rsid w:val="00496FD3"/>
    <w:rsid w:val="00497246"/>
    <w:rsid w:val="004A14E1"/>
    <w:rsid w:val="004A247B"/>
    <w:rsid w:val="004A64CB"/>
    <w:rsid w:val="004B0354"/>
    <w:rsid w:val="004B57DD"/>
    <w:rsid w:val="004C0A64"/>
    <w:rsid w:val="004C4A98"/>
    <w:rsid w:val="004C6D47"/>
    <w:rsid w:val="004C7F70"/>
    <w:rsid w:val="004D2E68"/>
    <w:rsid w:val="004E2A1A"/>
    <w:rsid w:val="004F315D"/>
    <w:rsid w:val="004F40D2"/>
    <w:rsid w:val="004F481B"/>
    <w:rsid w:val="004F7C8A"/>
    <w:rsid w:val="00500537"/>
    <w:rsid w:val="00503A44"/>
    <w:rsid w:val="00504C26"/>
    <w:rsid w:val="00510964"/>
    <w:rsid w:val="00511EF4"/>
    <w:rsid w:val="005158CE"/>
    <w:rsid w:val="0052075B"/>
    <w:rsid w:val="0052161C"/>
    <w:rsid w:val="00525124"/>
    <w:rsid w:val="0052558C"/>
    <w:rsid w:val="00530BD6"/>
    <w:rsid w:val="00533770"/>
    <w:rsid w:val="00542A9B"/>
    <w:rsid w:val="00542C56"/>
    <w:rsid w:val="00543153"/>
    <w:rsid w:val="0054702A"/>
    <w:rsid w:val="0055028F"/>
    <w:rsid w:val="00551358"/>
    <w:rsid w:val="00551D15"/>
    <w:rsid w:val="005575DF"/>
    <w:rsid w:val="005622B6"/>
    <w:rsid w:val="0056289A"/>
    <w:rsid w:val="00562E70"/>
    <w:rsid w:val="00563F01"/>
    <w:rsid w:val="00564310"/>
    <w:rsid w:val="005678BD"/>
    <w:rsid w:val="00573BDE"/>
    <w:rsid w:val="0057541E"/>
    <w:rsid w:val="00577255"/>
    <w:rsid w:val="00583017"/>
    <w:rsid w:val="0059290E"/>
    <w:rsid w:val="005A19AD"/>
    <w:rsid w:val="005A2585"/>
    <w:rsid w:val="005A5096"/>
    <w:rsid w:val="005B026C"/>
    <w:rsid w:val="005C22A1"/>
    <w:rsid w:val="005C264B"/>
    <w:rsid w:val="005C4699"/>
    <w:rsid w:val="005D24CD"/>
    <w:rsid w:val="005E389D"/>
    <w:rsid w:val="005F062A"/>
    <w:rsid w:val="005F19BC"/>
    <w:rsid w:val="005F1D41"/>
    <w:rsid w:val="005F5AB9"/>
    <w:rsid w:val="005F7B4E"/>
    <w:rsid w:val="00601EA4"/>
    <w:rsid w:val="006039AC"/>
    <w:rsid w:val="00604E67"/>
    <w:rsid w:val="00606CB1"/>
    <w:rsid w:val="006071A8"/>
    <w:rsid w:val="0061070A"/>
    <w:rsid w:val="006148DB"/>
    <w:rsid w:val="0061658E"/>
    <w:rsid w:val="00621E67"/>
    <w:rsid w:val="00625444"/>
    <w:rsid w:val="006317CA"/>
    <w:rsid w:val="00647C3A"/>
    <w:rsid w:val="00654BEF"/>
    <w:rsid w:val="00656689"/>
    <w:rsid w:val="00660CFC"/>
    <w:rsid w:val="00662FD2"/>
    <w:rsid w:val="006703C8"/>
    <w:rsid w:val="0067272B"/>
    <w:rsid w:val="00675B3C"/>
    <w:rsid w:val="00675C93"/>
    <w:rsid w:val="00684891"/>
    <w:rsid w:val="00693CB5"/>
    <w:rsid w:val="00696BD8"/>
    <w:rsid w:val="006A4CD6"/>
    <w:rsid w:val="006A6067"/>
    <w:rsid w:val="006B2217"/>
    <w:rsid w:val="006B626F"/>
    <w:rsid w:val="006B7671"/>
    <w:rsid w:val="006C2339"/>
    <w:rsid w:val="006C5211"/>
    <w:rsid w:val="006C7738"/>
    <w:rsid w:val="006D094F"/>
    <w:rsid w:val="006D0F34"/>
    <w:rsid w:val="006F0252"/>
    <w:rsid w:val="006F5C34"/>
    <w:rsid w:val="006F5DB2"/>
    <w:rsid w:val="006F7791"/>
    <w:rsid w:val="00702967"/>
    <w:rsid w:val="00703336"/>
    <w:rsid w:val="00711F5A"/>
    <w:rsid w:val="0071661B"/>
    <w:rsid w:val="00720910"/>
    <w:rsid w:val="007245FC"/>
    <w:rsid w:val="00743D49"/>
    <w:rsid w:val="00745FC2"/>
    <w:rsid w:val="00745FC5"/>
    <w:rsid w:val="00754CDE"/>
    <w:rsid w:val="00757E43"/>
    <w:rsid w:val="00762889"/>
    <w:rsid w:val="0077183F"/>
    <w:rsid w:val="007747D4"/>
    <w:rsid w:val="00781E1E"/>
    <w:rsid w:val="007843FB"/>
    <w:rsid w:val="0078451E"/>
    <w:rsid w:val="00785E34"/>
    <w:rsid w:val="00786D88"/>
    <w:rsid w:val="00793170"/>
    <w:rsid w:val="007936EC"/>
    <w:rsid w:val="007968AA"/>
    <w:rsid w:val="007A3DA5"/>
    <w:rsid w:val="007A48CF"/>
    <w:rsid w:val="007B0BA0"/>
    <w:rsid w:val="007C080B"/>
    <w:rsid w:val="007C2D37"/>
    <w:rsid w:val="007C31BD"/>
    <w:rsid w:val="007C41EE"/>
    <w:rsid w:val="007D199A"/>
    <w:rsid w:val="007E015E"/>
    <w:rsid w:val="007E17A2"/>
    <w:rsid w:val="007F5524"/>
    <w:rsid w:val="00802D6A"/>
    <w:rsid w:val="0080316C"/>
    <w:rsid w:val="00805FA7"/>
    <w:rsid w:val="00817F2B"/>
    <w:rsid w:val="008231A0"/>
    <w:rsid w:val="00825CFA"/>
    <w:rsid w:val="00826D95"/>
    <w:rsid w:val="00830B5E"/>
    <w:rsid w:val="00833096"/>
    <w:rsid w:val="00834583"/>
    <w:rsid w:val="008439BB"/>
    <w:rsid w:val="0084515E"/>
    <w:rsid w:val="00851A0C"/>
    <w:rsid w:val="008607C0"/>
    <w:rsid w:val="00864E44"/>
    <w:rsid w:val="00866F20"/>
    <w:rsid w:val="00871347"/>
    <w:rsid w:val="0087189C"/>
    <w:rsid w:val="008736B4"/>
    <w:rsid w:val="00882A8A"/>
    <w:rsid w:val="008849B0"/>
    <w:rsid w:val="00887E65"/>
    <w:rsid w:val="00895532"/>
    <w:rsid w:val="008A07A8"/>
    <w:rsid w:val="008A24B1"/>
    <w:rsid w:val="008B1896"/>
    <w:rsid w:val="008C0254"/>
    <w:rsid w:val="008C26C4"/>
    <w:rsid w:val="008F4883"/>
    <w:rsid w:val="008F4E86"/>
    <w:rsid w:val="00904F3C"/>
    <w:rsid w:val="009070B9"/>
    <w:rsid w:val="0091224A"/>
    <w:rsid w:val="0091283A"/>
    <w:rsid w:val="00912933"/>
    <w:rsid w:val="00924B86"/>
    <w:rsid w:val="009325A7"/>
    <w:rsid w:val="00934350"/>
    <w:rsid w:val="009364A2"/>
    <w:rsid w:val="00936EB7"/>
    <w:rsid w:val="009378A6"/>
    <w:rsid w:val="0094504E"/>
    <w:rsid w:val="00946F71"/>
    <w:rsid w:val="00953AC2"/>
    <w:rsid w:val="00955089"/>
    <w:rsid w:val="009609D9"/>
    <w:rsid w:val="009632A7"/>
    <w:rsid w:val="00967291"/>
    <w:rsid w:val="009760CF"/>
    <w:rsid w:val="009778C6"/>
    <w:rsid w:val="00981AB0"/>
    <w:rsid w:val="00984A52"/>
    <w:rsid w:val="00985D24"/>
    <w:rsid w:val="009A4E9C"/>
    <w:rsid w:val="009C616C"/>
    <w:rsid w:val="009D0ED3"/>
    <w:rsid w:val="009D5C15"/>
    <w:rsid w:val="009D62BE"/>
    <w:rsid w:val="009D7193"/>
    <w:rsid w:val="009E29CA"/>
    <w:rsid w:val="009E3166"/>
    <w:rsid w:val="009F19B3"/>
    <w:rsid w:val="009F3936"/>
    <w:rsid w:val="00A06E2D"/>
    <w:rsid w:val="00A105EA"/>
    <w:rsid w:val="00A14AE3"/>
    <w:rsid w:val="00A26368"/>
    <w:rsid w:val="00A32CFA"/>
    <w:rsid w:val="00A32DFF"/>
    <w:rsid w:val="00A407B5"/>
    <w:rsid w:val="00A42FD7"/>
    <w:rsid w:val="00A45663"/>
    <w:rsid w:val="00A46B55"/>
    <w:rsid w:val="00A46D8C"/>
    <w:rsid w:val="00A52007"/>
    <w:rsid w:val="00A60A50"/>
    <w:rsid w:val="00A64E7E"/>
    <w:rsid w:val="00A66359"/>
    <w:rsid w:val="00A67195"/>
    <w:rsid w:val="00A72F1E"/>
    <w:rsid w:val="00A80193"/>
    <w:rsid w:val="00A83724"/>
    <w:rsid w:val="00A92521"/>
    <w:rsid w:val="00A97C3E"/>
    <w:rsid w:val="00AB03D3"/>
    <w:rsid w:val="00AB364A"/>
    <w:rsid w:val="00AC0A0F"/>
    <w:rsid w:val="00AC7BF9"/>
    <w:rsid w:val="00AD2657"/>
    <w:rsid w:val="00AD60C5"/>
    <w:rsid w:val="00AD6192"/>
    <w:rsid w:val="00AE038B"/>
    <w:rsid w:val="00AE6993"/>
    <w:rsid w:val="00B00087"/>
    <w:rsid w:val="00B007EB"/>
    <w:rsid w:val="00B00E27"/>
    <w:rsid w:val="00B01E62"/>
    <w:rsid w:val="00B04398"/>
    <w:rsid w:val="00B071D7"/>
    <w:rsid w:val="00B17C6F"/>
    <w:rsid w:val="00B21205"/>
    <w:rsid w:val="00B22392"/>
    <w:rsid w:val="00B22EB6"/>
    <w:rsid w:val="00B23AE7"/>
    <w:rsid w:val="00B25A5B"/>
    <w:rsid w:val="00B31ED6"/>
    <w:rsid w:val="00B3357B"/>
    <w:rsid w:val="00B3703B"/>
    <w:rsid w:val="00B370CC"/>
    <w:rsid w:val="00B444C3"/>
    <w:rsid w:val="00B56C1C"/>
    <w:rsid w:val="00B56F8B"/>
    <w:rsid w:val="00B93301"/>
    <w:rsid w:val="00B933D6"/>
    <w:rsid w:val="00BB2D10"/>
    <w:rsid w:val="00BB39B8"/>
    <w:rsid w:val="00BC0DC6"/>
    <w:rsid w:val="00BC2C3A"/>
    <w:rsid w:val="00BC3337"/>
    <w:rsid w:val="00BD2CDD"/>
    <w:rsid w:val="00BD328C"/>
    <w:rsid w:val="00BD3A3A"/>
    <w:rsid w:val="00BD7075"/>
    <w:rsid w:val="00BE33C1"/>
    <w:rsid w:val="00BE5708"/>
    <w:rsid w:val="00BF0E32"/>
    <w:rsid w:val="00BF62E8"/>
    <w:rsid w:val="00BF6D40"/>
    <w:rsid w:val="00C053C5"/>
    <w:rsid w:val="00C05A5D"/>
    <w:rsid w:val="00C06AE6"/>
    <w:rsid w:val="00C10E8E"/>
    <w:rsid w:val="00C114AC"/>
    <w:rsid w:val="00C23DFD"/>
    <w:rsid w:val="00C272CC"/>
    <w:rsid w:val="00C30427"/>
    <w:rsid w:val="00C34822"/>
    <w:rsid w:val="00C46264"/>
    <w:rsid w:val="00C51477"/>
    <w:rsid w:val="00C532D1"/>
    <w:rsid w:val="00C537EE"/>
    <w:rsid w:val="00C55CB7"/>
    <w:rsid w:val="00C61E49"/>
    <w:rsid w:val="00C67D1D"/>
    <w:rsid w:val="00C85A9F"/>
    <w:rsid w:val="00C86E7D"/>
    <w:rsid w:val="00C90AB0"/>
    <w:rsid w:val="00C91DC2"/>
    <w:rsid w:val="00C946A9"/>
    <w:rsid w:val="00C948B7"/>
    <w:rsid w:val="00CA7C60"/>
    <w:rsid w:val="00CB0557"/>
    <w:rsid w:val="00CB49D9"/>
    <w:rsid w:val="00CB5C2B"/>
    <w:rsid w:val="00CC00C4"/>
    <w:rsid w:val="00CC110D"/>
    <w:rsid w:val="00CC2099"/>
    <w:rsid w:val="00CD22A2"/>
    <w:rsid w:val="00CE567C"/>
    <w:rsid w:val="00CF0965"/>
    <w:rsid w:val="00D009E2"/>
    <w:rsid w:val="00D00B7C"/>
    <w:rsid w:val="00D01599"/>
    <w:rsid w:val="00D16493"/>
    <w:rsid w:val="00D170FF"/>
    <w:rsid w:val="00D1742F"/>
    <w:rsid w:val="00D21E3D"/>
    <w:rsid w:val="00D23DD7"/>
    <w:rsid w:val="00D35C6A"/>
    <w:rsid w:val="00D35E63"/>
    <w:rsid w:val="00D45325"/>
    <w:rsid w:val="00D4559C"/>
    <w:rsid w:val="00D527E5"/>
    <w:rsid w:val="00D540B7"/>
    <w:rsid w:val="00D60E4F"/>
    <w:rsid w:val="00D64E46"/>
    <w:rsid w:val="00D70C42"/>
    <w:rsid w:val="00D83B52"/>
    <w:rsid w:val="00D9103D"/>
    <w:rsid w:val="00D96D37"/>
    <w:rsid w:val="00DA5F18"/>
    <w:rsid w:val="00DB129F"/>
    <w:rsid w:val="00DB1DF1"/>
    <w:rsid w:val="00DC422B"/>
    <w:rsid w:val="00DC590C"/>
    <w:rsid w:val="00DC6112"/>
    <w:rsid w:val="00DD0E31"/>
    <w:rsid w:val="00DE76BA"/>
    <w:rsid w:val="00DF1154"/>
    <w:rsid w:val="00DF1642"/>
    <w:rsid w:val="00DF20E2"/>
    <w:rsid w:val="00E00745"/>
    <w:rsid w:val="00E03466"/>
    <w:rsid w:val="00E039DD"/>
    <w:rsid w:val="00E12DA9"/>
    <w:rsid w:val="00E16E1E"/>
    <w:rsid w:val="00E22EA4"/>
    <w:rsid w:val="00E323AD"/>
    <w:rsid w:val="00E37A1C"/>
    <w:rsid w:val="00E513C4"/>
    <w:rsid w:val="00E51C3D"/>
    <w:rsid w:val="00E541DF"/>
    <w:rsid w:val="00E557AA"/>
    <w:rsid w:val="00E75163"/>
    <w:rsid w:val="00E82AEA"/>
    <w:rsid w:val="00E84394"/>
    <w:rsid w:val="00E873C9"/>
    <w:rsid w:val="00E8765F"/>
    <w:rsid w:val="00E93916"/>
    <w:rsid w:val="00EA1F88"/>
    <w:rsid w:val="00EA34C2"/>
    <w:rsid w:val="00EB15A9"/>
    <w:rsid w:val="00EB2E88"/>
    <w:rsid w:val="00EB4C65"/>
    <w:rsid w:val="00EC3145"/>
    <w:rsid w:val="00EC5EDC"/>
    <w:rsid w:val="00ED5E67"/>
    <w:rsid w:val="00EE2A0D"/>
    <w:rsid w:val="00EE63C0"/>
    <w:rsid w:val="00EE6E67"/>
    <w:rsid w:val="00EF04E4"/>
    <w:rsid w:val="00EF42B1"/>
    <w:rsid w:val="00EF43D1"/>
    <w:rsid w:val="00F06F5F"/>
    <w:rsid w:val="00F1007F"/>
    <w:rsid w:val="00F220B0"/>
    <w:rsid w:val="00F27201"/>
    <w:rsid w:val="00F32E53"/>
    <w:rsid w:val="00F3460E"/>
    <w:rsid w:val="00F37719"/>
    <w:rsid w:val="00F40229"/>
    <w:rsid w:val="00F45151"/>
    <w:rsid w:val="00F45843"/>
    <w:rsid w:val="00F634B1"/>
    <w:rsid w:val="00F6796F"/>
    <w:rsid w:val="00F71FC3"/>
    <w:rsid w:val="00F7464B"/>
    <w:rsid w:val="00F74CAF"/>
    <w:rsid w:val="00F76F4F"/>
    <w:rsid w:val="00F77DA0"/>
    <w:rsid w:val="00F83D7F"/>
    <w:rsid w:val="00F846E0"/>
    <w:rsid w:val="00F84F05"/>
    <w:rsid w:val="00F86F90"/>
    <w:rsid w:val="00F87E0E"/>
    <w:rsid w:val="00F92A20"/>
    <w:rsid w:val="00F93328"/>
    <w:rsid w:val="00F9387B"/>
    <w:rsid w:val="00F95A98"/>
    <w:rsid w:val="00F96D44"/>
    <w:rsid w:val="00FA3812"/>
    <w:rsid w:val="00FA5C56"/>
    <w:rsid w:val="00FB1DA8"/>
    <w:rsid w:val="00FC1A64"/>
    <w:rsid w:val="00FC23C4"/>
    <w:rsid w:val="00FD5C34"/>
    <w:rsid w:val="00FE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o:colormru v:ext="edit" colors="#ddd"/>
    </o:shapedefaults>
    <o:shapelayout v:ext="edit">
      <o:idmap v:ext="edit" data="1"/>
    </o:shapelayout>
  </w:shapeDefaults>
  <w:decimalSymbol w:val=","/>
  <w:listSeparator w:val=";"/>
  <w14:docId w14:val="4CF8FBBB"/>
  <w15:chartTrackingRefBased/>
  <w15:docId w15:val="{D5E6030C-66DC-4A39-BCB6-D7E7A3AF2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C41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7C41EE"/>
    <w:rPr>
      <w:rFonts w:ascii="Courier New" w:hAnsi="Courier New"/>
    </w:rPr>
  </w:style>
  <w:style w:type="paragraph" w:styleId="Stopka">
    <w:name w:val="footer"/>
    <w:basedOn w:val="Normalny"/>
    <w:rsid w:val="007C41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C41EE"/>
  </w:style>
  <w:style w:type="table" w:styleId="Tabela-Siatka">
    <w:name w:val="Table Grid"/>
    <w:basedOn w:val="Standardowy"/>
    <w:rsid w:val="00CF09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ED5E67"/>
    <w:pPr>
      <w:shd w:val="clear" w:color="auto" w:fill="000080"/>
    </w:pPr>
    <w:rPr>
      <w:rFonts w:ascii="Tahoma" w:hAnsi="Tahoma" w:cs="Tahoma"/>
    </w:rPr>
  </w:style>
  <w:style w:type="paragraph" w:styleId="Akapitzlist">
    <w:name w:val="List Paragraph"/>
    <w:basedOn w:val="Normalny"/>
    <w:link w:val="AkapitzlistZnak"/>
    <w:uiPriority w:val="99"/>
    <w:qFormat/>
    <w:rsid w:val="00562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rsid w:val="000119FA"/>
    <w:rPr>
      <w:sz w:val="16"/>
      <w:szCs w:val="16"/>
    </w:rPr>
  </w:style>
  <w:style w:type="paragraph" w:styleId="Tekstkomentarza">
    <w:name w:val="annotation text"/>
    <w:basedOn w:val="Normalny"/>
    <w:semiHidden/>
    <w:rsid w:val="000119FA"/>
  </w:style>
  <w:style w:type="paragraph" w:styleId="Tematkomentarza">
    <w:name w:val="annotation subject"/>
    <w:basedOn w:val="Tekstkomentarza"/>
    <w:next w:val="Tekstkomentarza"/>
    <w:semiHidden/>
    <w:rsid w:val="000119FA"/>
    <w:rPr>
      <w:b/>
      <w:bCs/>
    </w:rPr>
  </w:style>
  <w:style w:type="paragraph" w:styleId="Tekstdymka">
    <w:name w:val="Balloon Text"/>
    <w:basedOn w:val="Normalny"/>
    <w:semiHidden/>
    <w:rsid w:val="000119F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46411F"/>
    <w:pPr>
      <w:tabs>
        <w:tab w:val="center" w:pos="4536"/>
        <w:tab w:val="right" w:pos="9072"/>
      </w:tabs>
    </w:pPr>
  </w:style>
  <w:style w:type="character" w:customStyle="1" w:styleId="ZwykytekstZnak">
    <w:name w:val="Zwykły tekst Znak"/>
    <w:basedOn w:val="Domylnaczcionkaakapitu"/>
    <w:link w:val="Zwykytekst"/>
    <w:rsid w:val="00A67195"/>
    <w:rPr>
      <w:rFonts w:ascii="Courier New" w:hAnsi="Courier New"/>
    </w:rPr>
  </w:style>
  <w:style w:type="paragraph" w:styleId="Poprawka">
    <w:name w:val="Revision"/>
    <w:hidden/>
    <w:uiPriority w:val="99"/>
    <w:semiHidden/>
    <w:rsid w:val="000115CA"/>
  </w:style>
  <w:style w:type="character" w:styleId="Hipercze">
    <w:name w:val="Hyperlink"/>
    <w:basedOn w:val="Domylnaczcionkaakapitu"/>
    <w:rsid w:val="00C537EE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5622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4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B3897-5268-4647-AF03-3AFC985D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2441</Words>
  <Characters>15764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URE</Company>
  <LinksUpToDate>false</LinksUpToDate>
  <CharactersWithSpaces>18169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Aneta Pietrasieńska</dc:creator>
  <cp:keywords/>
  <dc:description/>
  <cp:lastModifiedBy>Justyna Rogowska</cp:lastModifiedBy>
  <cp:revision>18</cp:revision>
  <cp:lastPrinted>2023-12-06T09:34:00Z</cp:lastPrinted>
  <dcterms:created xsi:type="dcterms:W3CDTF">2022-09-01T11:17:00Z</dcterms:created>
  <dcterms:modified xsi:type="dcterms:W3CDTF">2024-11-28T09:07:00Z</dcterms:modified>
</cp:coreProperties>
</file>