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C32E2">
        <w:rPr>
          <w:rFonts w:ascii="Arial" w:hAnsi="Arial" w:cs="Arial"/>
          <w:b/>
          <w:u w:val="single"/>
        </w:rPr>
        <w:t>4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171650" w:rsidRPr="00171650">
        <w:rPr>
          <w:rFonts w:ascii="Arial" w:hAnsi="Arial" w:cs="Arial"/>
          <w:b/>
          <w:sz w:val="20"/>
          <w:szCs w:val="20"/>
        </w:rPr>
        <w:t>Dostawa radiotelefonów przenośnych z systemem TETRA oraz zestawów do programowania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171650">
        <w:rPr>
          <w:rFonts w:ascii="Arial" w:hAnsi="Arial" w:cs="Arial"/>
          <w:b/>
          <w:sz w:val="20"/>
          <w:szCs w:val="20"/>
        </w:rPr>
        <w:t>33</w:t>
      </w:r>
      <w:r w:rsidR="00777441">
        <w:rPr>
          <w:rFonts w:ascii="Arial" w:hAnsi="Arial" w:cs="Arial"/>
          <w:b/>
          <w:sz w:val="20"/>
          <w:szCs w:val="20"/>
        </w:rPr>
        <w:t>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C4325B">
        <w:trPr>
          <w:trHeight w:val="1981"/>
        </w:trPr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3744A5">
        <w:trPr>
          <w:trHeight w:val="1685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</w:t>
            </w:r>
            <w:r w:rsidR="00DC32E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3744A5">
        <w:trPr>
          <w:trHeight w:val="1481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:rsidTr="003744A5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</w:p>
          <w:p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</w:p>
          <w:p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:rsidTr="003651C0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F686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8F6864">
              <w:rPr>
                <w:rFonts w:ascii="Arial" w:hAnsi="Arial" w:cs="Arial"/>
                <w:b/>
                <w:sz w:val="18"/>
                <w:szCs w:val="18"/>
              </w:rPr>
              <w:t>poz. 507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:rsidTr="00A86901">
        <w:trPr>
          <w:trHeight w:val="1129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 xml:space="preserve">związany /związani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8F6864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 w:rsidR="00777441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lastRenderedPageBreak/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3C" w:rsidRDefault="004E3B3C" w:rsidP="004578DF">
      <w:pPr>
        <w:spacing w:after="0" w:line="240" w:lineRule="auto"/>
      </w:pPr>
      <w:r>
        <w:separator/>
      </w:r>
    </w:p>
  </w:endnote>
  <w:end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50" w:rsidRDefault="001716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4578DF" w:rsidRDefault="008F6864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pict>
                <v:line id="Łącznik prosty 1" o:spid="_x0000_s1026" style="position:absolute;left:0;text-align:left;z-index:251664896;visibility:visible;mso-position-horizontal-relative:text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<v:stroke joinstyle="miter"/>
                </v:line>
              </w:pic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171650">
              <w:rPr>
                <w:rFonts w:ascii="Arial" w:hAnsi="Arial" w:cs="Arial"/>
                <w:sz w:val="18"/>
                <w:szCs w:val="18"/>
              </w:rPr>
              <w:t>33</w:t>
            </w:r>
            <w:r w:rsidR="00777441">
              <w:rPr>
                <w:rFonts w:ascii="Arial" w:hAnsi="Arial" w:cs="Arial"/>
                <w:sz w:val="18"/>
                <w:szCs w:val="18"/>
              </w:rPr>
              <w:t>/2025</w:t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50" w:rsidRDefault="0017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3C" w:rsidRDefault="004E3B3C" w:rsidP="004578DF">
      <w:pPr>
        <w:spacing w:after="0" w:line="240" w:lineRule="auto"/>
      </w:pPr>
      <w:r>
        <w:separator/>
      </w:r>
    </w:p>
  </w:footnote>
  <w:foot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50" w:rsidRDefault="001716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50" w:rsidRDefault="001716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650" w:rsidRDefault="00171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71650"/>
    <w:rsid w:val="001946E9"/>
    <w:rsid w:val="00195299"/>
    <w:rsid w:val="001D4A64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4E3B3C"/>
    <w:rsid w:val="00523775"/>
    <w:rsid w:val="00562210"/>
    <w:rsid w:val="005649EB"/>
    <w:rsid w:val="005F10DD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77441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8F6864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B70C2"/>
    <w:rsid w:val="00DC32E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5127"/>
  <w15:docId w15:val="{74E0D33B-A08F-4473-BA46-3826F40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0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30</cp:revision>
  <cp:lastPrinted>2023-03-10T07:42:00Z</cp:lastPrinted>
  <dcterms:created xsi:type="dcterms:W3CDTF">2021-08-06T10:56:00Z</dcterms:created>
  <dcterms:modified xsi:type="dcterms:W3CDTF">2025-05-06T08:31:00Z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