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A6A" w:rsidRPr="002D4684" w:rsidRDefault="002D4684" w:rsidP="002D4684">
      <w:pPr>
        <w:spacing w:line="360" w:lineRule="auto"/>
        <w:ind w:firstLine="567"/>
        <w:jc w:val="right"/>
        <w:rPr>
          <w:rFonts w:ascii="Arial" w:hAnsi="Arial"/>
        </w:rPr>
      </w:pPr>
      <w:r w:rsidRPr="002D4684">
        <w:rPr>
          <w:rFonts w:ascii="Arial" w:hAnsi="Arial"/>
        </w:rPr>
        <w:t>Załącznik nr 5</w:t>
      </w:r>
    </w:p>
    <w:p w:rsidR="002D4684" w:rsidRDefault="002D4684" w:rsidP="00A70A6A">
      <w:pPr>
        <w:spacing w:after="150" w:line="360" w:lineRule="auto"/>
        <w:ind w:firstLine="567"/>
        <w:jc w:val="center"/>
        <w:rPr>
          <w:rFonts w:ascii="Arial" w:hAnsi="Arial"/>
        </w:rPr>
      </w:pPr>
    </w:p>
    <w:p w:rsidR="00A70A6A" w:rsidRPr="00DD0147" w:rsidRDefault="00A70A6A" w:rsidP="00A70A6A">
      <w:pPr>
        <w:spacing w:after="150" w:line="360" w:lineRule="auto"/>
        <w:ind w:firstLine="567"/>
        <w:jc w:val="center"/>
        <w:rPr>
          <w:rFonts w:ascii="Arial" w:hAnsi="Arial"/>
        </w:rPr>
      </w:pPr>
      <w:r w:rsidRPr="00DD0147">
        <w:rPr>
          <w:rFonts w:ascii="Arial" w:hAnsi="Arial"/>
        </w:rPr>
        <w:t xml:space="preserve">KLAUZULA INFORMACYJNA O PRZETWARZANIU DANYCH W CELU ZWIĄZANYM Z POSTĘPOWANIEM O UDZIELENIE ZAMÓWIENIA PUBLICZNEGO </w:t>
      </w:r>
      <w:r>
        <w:rPr>
          <w:rFonts w:ascii="Arial" w:hAnsi="Arial"/>
        </w:rPr>
        <w:t>W TRYBIE USTAWY O PZP.</w:t>
      </w:r>
    </w:p>
    <w:p w:rsidR="00A70A6A" w:rsidRPr="00390D7B" w:rsidRDefault="00A70A6A" w:rsidP="00A70A6A">
      <w:pPr>
        <w:spacing w:after="150" w:line="360" w:lineRule="auto"/>
        <w:ind w:firstLine="567"/>
        <w:jc w:val="both"/>
        <w:rPr>
          <w:rFonts w:ascii="Arial" w:hAnsi="Arial"/>
          <w:i/>
        </w:rPr>
      </w:pPr>
      <w:r w:rsidRPr="00390D7B">
        <w:rPr>
          <w:rFonts w:ascii="Arial" w:hAnsi="Arial"/>
          <w:i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A70A6A" w:rsidRDefault="00A70A6A" w:rsidP="00A70A6A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administratorem Pana/Pani danych osobowych jest 11 Wojskowy Oddział Gospodarczy, z siedzibą  w Bydgoszczy, ul. Gdańska 147</w:t>
      </w:r>
      <w:r>
        <w:rPr>
          <w:rFonts w:ascii="Arial" w:hAnsi="Arial" w:cs="Arial"/>
          <w:i/>
        </w:rPr>
        <w:t>;</w:t>
      </w:r>
    </w:p>
    <w:p w:rsidR="00A70A6A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kontakt z inspektorem ochrony danych osobowych jest możliwy pod nr tel. 261 411 311 lub mailowo na adres 11wog.iodo@ron.mil.pl;</w:t>
      </w:r>
    </w:p>
    <w:p w:rsidR="00A70A6A" w:rsidRPr="004178A3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78A3">
        <w:rPr>
          <w:rFonts w:ascii="Arial" w:eastAsia="Times New Roman" w:hAnsi="Arial" w:cs="Arial"/>
          <w:lang w:eastAsia="pl-PL"/>
        </w:rPr>
        <w:t>Pana/Pani dane osobowe przetwarzane będą na podstawie art. 6 ust. 1 lit. c</w:t>
      </w:r>
      <w:r w:rsidRPr="004178A3">
        <w:rPr>
          <w:rFonts w:ascii="Arial" w:eastAsia="Times New Roman" w:hAnsi="Arial" w:cs="Arial"/>
          <w:i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RODO </w:t>
      </w:r>
      <w:r w:rsidRPr="004178A3">
        <w:rPr>
          <w:rFonts w:ascii="Arial" w:eastAsia="Times New Roman" w:hAnsi="Arial" w:cs="Arial"/>
          <w:lang w:eastAsia="pl-PL"/>
        </w:rPr>
        <w:t xml:space="preserve">w celu </w:t>
      </w:r>
      <w:r w:rsidRPr="004178A3">
        <w:rPr>
          <w:rFonts w:ascii="Arial" w:hAnsi="Arial" w:cs="Arial"/>
        </w:rPr>
        <w:t xml:space="preserve">związanym z postępowaniem o udzielenie zamówienia publicznego </w:t>
      </w:r>
      <w:r w:rsidRPr="004178A3">
        <w:rPr>
          <w:rFonts w:ascii="Arial" w:hAnsi="Arial" w:cs="Arial"/>
          <w:i/>
        </w:rPr>
        <w:t>/dane identyfi</w:t>
      </w:r>
      <w:r>
        <w:rPr>
          <w:rFonts w:ascii="Arial" w:hAnsi="Arial" w:cs="Arial"/>
          <w:i/>
        </w:rPr>
        <w:t xml:space="preserve">kujące postępowanie, np. nazwa, </w:t>
      </w:r>
      <w:r w:rsidRPr="004178A3">
        <w:rPr>
          <w:rFonts w:ascii="Arial" w:hAnsi="Arial" w:cs="Arial"/>
          <w:i/>
        </w:rPr>
        <w:t xml:space="preserve">numer/ </w:t>
      </w:r>
      <w:r w:rsidR="00FE5ABD">
        <w:rPr>
          <w:rFonts w:ascii="Arial" w:hAnsi="Arial" w:cs="Arial"/>
        </w:rPr>
        <w:t>……………………………..</w:t>
      </w:r>
    </w:p>
    <w:p w:rsidR="00A70A6A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odbiorcami Pana/Pani danych osobowych będą osoby lub podmioty, którym udostępniona zostanie dokumentacja postępowania w oparciu o art. 18 ust. 6 oraz art. 74 ust. 1 ustawy z dnia 24 października 2019 r. – Prawo zam</w:t>
      </w:r>
      <w:r w:rsidR="00182A8D">
        <w:rPr>
          <w:rFonts w:ascii="Arial" w:eastAsia="Times New Roman" w:hAnsi="Arial" w:cs="Arial"/>
          <w:lang w:eastAsia="pl-PL"/>
        </w:rPr>
        <w:t>ówień publicznych (Dz. U. z 2024</w:t>
      </w:r>
      <w:r>
        <w:rPr>
          <w:rFonts w:ascii="Arial" w:eastAsia="Times New Roman" w:hAnsi="Arial" w:cs="Arial"/>
          <w:lang w:eastAsia="pl-PL"/>
        </w:rPr>
        <w:t xml:space="preserve"> r. poz. 1</w:t>
      </w:r>
      <w:r w:rsidR="00182A8D">
        <w:rPr>
          <w:rFonts w:ascii="Arial" w:eastAsia="Times New Roman" w:hAnsi="Arial" w:cs="Arial"/>
          <w:lang w:eastAsia="pl-PL"/>
        </w:rPr>
        <w:t>320 z późn</w:t>
      </w:r>
      <w:bookmarkStart w:id="0" w:name="_GoBack"/>
      <w:bookmarkEnd w:id="0"/>
      <w:r w:rsidR="00182A8D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zm.), dalej zwaną „ustawą o PZP”;  </w:t>
      </w:r>
    </w:p>
    <w:p w:rsidR="00A70A6A" w:rsidRPr="0056477A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>obowiązek podanie przez Pana/Pani danych osobowych bezpośrednio Pana/Pani dotyczących jest wymogiem ustawowym określonym w przepisach ustawy o PZP, związanym z udziałem w postepowaniu o udzielenie zamówienia publicznego, konsekwencje niepodanie określonych danych wynikają z ustawy o PZP;</w:t>
      </w:r>
    </w:p>
    <w:p w:rsidR="00A70A6A" w:rsidRPr="0056477A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przechowywane, zgodnie z art. 78 ust. 1 ustawy o PZP, przez okres 4 lat od dnia zakończenia postępowania o udzielenie zamówienia, a jeżeli czas trwania umowy przekracza 4 lata, okres przechowywania obejmuje cały czas trwania umowy;</w:t>
      </w:r>
    </w:p>
    <w:p w:rsidR="00A70A6A" w:rsidRPr="0056477A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 xml:space="preserve">w stosownych sytuacjach </w:t>
      </w: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 </w:t>
      </w:r>
      <w:r w:rsidRPr="0056477A">
        <w:rPr>
          <w:rFonts w:ascii="Arial" w:hAnsi="Arial" w:cs="Arial"/>
          <w:color w:val="000000"/>
        </w:rPr>
        <w:t>do czasu niezbędnego do archiwizacji – zgodnie z obowiązującymi przepisami lub do czasu zakończenia trwałości projektu;</w:t>
      </w:r>
    </w:p>
    <w:p w:rsidR="00A70A6A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obowiązek podania przez Pana/Panią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danych osobowych bezpośrednio Pana/Pani dotyczących jest wymogiem ustawowym określonym w przepisach ustawy o PZP, związanym z udziałem w postępowaniu o udzielenie zamówienia publicznego; konsekwencje niepodania określonych danych wynikają z ustawy o PZP;  </w:t>
      </w:r>
    </w:p>
    <w:p w:rsidR="00A70A6A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odniesieniu do Pana/Pani danych osobowych decyzje nie będą podejmowane w sposób zautomatyzowany, stosowanie do art. 22 RODO;</w:t>
      </w:r>
    </w:p>
    <w:p w:rsidR="00A70A6A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posiada Pan/Pani:</w:t>
      </w:r>
    </w:p>
    <w:p w:rsidR="00A70A6A" w:rsidRDefault="00A70A6A" w:rsidP="00A70A6A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15 RODO prawo dostępu do danych osobowych Pana/Pani dotyczących;</w:t>
      </w:r>
    </w:p>
    <w:p w:rsidR="00A70A6A" w:rsidRDefault="00A70A6A" w:rsidP="00A70A6A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16 RODO prawo do sprostowania Pana/Pani danych osobowych ;</w:t>
      </w:r>
    </w:p>
    <w:p w:rsidR="00A70A6A" w:rsidRDefault="00A70A6A" w:rsidP="00A70A6A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A70A6A" w:rsidRDefault="00A70A6A" w:rsidP="00A70A6A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prawo do wniesienia skargi do Prezesa Urzędu Ochrony Danych Osobowych, gdy uzna Pana/Pani, że przetwarzanie danych osobowych Pana/Pani dotyczących narusza przepisy RODO;</w:t>
      </w:r>
    </w:p>
    <w:p w:rsidR="00A70A6A" w:rsidRDefault="00A70A6A" w:rsidP="00A70A6A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nie przysługuje Panu/Pani:</w:t>
      </w:r>
    </w:p>
    <w:p w:rsidR="00A70A6A" w:rsidRDefault="00A70A6A" w:rsidP="00A70A6A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A70A6A" w:rsidRPr="00B96C02" w:rsidRDefault="00A70A6A" w:rsidP="00A70A6A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A70A6A" w:rsidRDefault="00A70A6A" w:rsidP="00A70A6A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Pr="00B96C02">
        <w:rPr>
          <w:rFonts w:ascii="Arial" w:eastAsia="Times New Roman" w:hAnsi="Arial" w:cs="Arial"/>
          <w:lang w:eastAsia="pl-PL"/>
        </w:rPr>
        <w:t>podstawie art. 21 RODO prawo sprzeciwu, wobec przetwarzania danych osobowych, gdyż podstawą prawną przetwarzania Pana/Pani danych osobowych jest art. 6 ust. 1 lit. c RODO.</w:t>
      </w:r>
    </w:p>
    <w:p w:rsidR="001214D2" w:rsidRDefault="001214D2">
      <w:pPr>
        <w:rPr>
          <w:rFonts w:hint="eastAsia"/>
        </w:rPr>
      </w:pPr>
    </w:p>
    <w:sectPr w:rsidR="00121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251" w:rsidRDefault="00D61251" w:rsidP="00A70A6A">
      <w:pPr>
        <w:rPr>
          <w:rFonts w:hint="eastAsia"/>
        </w:rPr>
      </w:pPr>
      <w:r>
        <w:separator/>
      </w:r>
    </w:p>
  </w:endnote>
  <w:endnote w:type="continuationSeparator" w:id="0">
    <w:p w:rsidR="00D61251" w:rsidRDefault="00D61251" w:rsidP="00A70A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251" w:rsidRDefault="00D61251" w:rsidP="00A70A6A">
      <w:pPr>
        <w:rPr>
          <w:rFonts w:hint="eastAsia"/>
        </w:rPr>
      </w:pPr>
      <w:r>
        <w:separator/>
      </w:r>
    </w:p>
  </w:footnote>
  <w:footnote w:type="continuationSeparator" w:id="0">
    <w:p w:rsidR="00D61251" w:rsidRDefault="00D61251" w:rsidP="00A70A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6A"/>
    <w:rsid w:val="001214D2"/>
    <w:rsid w:val="00182A8D"/>
    <w:rsid w:val="00232263"/>
    <w:rsid w:val="002D4684"/>
    <w:rsid w:val="00A70A6A"/>
    <w:rsid w:val="00CF3924"/>
    <w:rsid w:val="00D61251"/>
    <w:rsid w:val="00E27620"/>
    <w:rsid w:val="00FD6777"/>
    <w:rsid w:val="00FE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CDBA8"/>
  <w15:chartTrackingRefBased/>
  <w15:docId w15:val="{212D9336-6E10-46D9-939C-52F43D84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A6A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0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0A6A"/>
  </w:style>
  <w:style w:type="paragraph" w:styleId="Stopka">
    <w:name w:val="footer"/>
    <w:basedOn w:val="Normalny"/>
    <w:link w:val="StopkaZnak"/>
    <w:uiPriority w:val="99"/>
    <w:unhideWhenUsed/>
    <w:rsid w:val="00A70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A6A"/>
  </w:style>
  <w:style w:type="paragraph" w:styleId="Akapitzlist">
    <w:name w:val="List Paragraph"/>
    <w:basedOn w:val="Normalny"/>
    <w:link w:val="AkapitzlistZnak"/>
    <w:uiPriority w:val="34"/>
    <w:qFormat/>
    <w:rsid w:val="00A70A6A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link w:val="Akapitzlist"/>
    <w:uiPriority w:val="34"/>
    <w:rsid w:val="00A70A6A"/>
    <w:rPr>
      <w:rFonts w:ascii="Liberation Serif" w:eastAsia="SimSun" w:hAnsi="Liberation Serif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85B6FF0-7C9E-4755-8691-99B70BB9B7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3</cp:revision>
  <dcterms:created xsi:type="dcterms:W3CDTF">2024-11-29T13:01:00Z</dcterms:created>
  <dcterms:modified xsi:type="dcterms:W3CDTF">2025-01-15T08:23:00Z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e9cee05b-8fb4-412c-a71f-48879458b436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