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A35CA2" w14:textId="7E38A800" w:rsidR="001C4A49" w:rsidRDefault="00645289" w:rsidP="001C4A49">
      <w:pPr>
        <w:spacing w:after="0" w:line="240" w:lineRule="auto"/>
        <w:ind w:left="720" w:hanging="360"/>
        <w:jc w:val="center"/>
        <w:rPr>
          <w:rFonts w:ascii="Times New Roman" w:hAnsi="Times New Roman" w:cs="Times New Roman"/>
          <w:b/>
          <w:bCs/>
          <w:sz w:val="24"/>
          <w:szCs w:val="24"/>
        </w:rPr>
      </w:pPr>
      <w:r>
        <w:rPr>
          <w:rFonts w:ascii="Times New Roman" w:hAnsi="Times New Roman" w:cs="Times New Roman"/>
          <w:b/>
          <w:bCs/>
          <w:sz w:val="24"/>
          <w:szCs w:val="24"/>
        </w:rPr>
        <w:t>INSTRUKCJA</w:t>
      </w:r>
      <w:r w:rsidR="001C4A49" w:rsidRPr="001C4A49">
        <w:rPr>
          <w:rFonts w:ascii="Times New Roman" w:hAnsi="Times New Roman" w:cs="Times New Roman"/>
          <w:b/>
          <w:bCs/>
          <w:sz w:val="24"/>
          <w:szCs w:val="24"/>
        </w:rPr>
        <w:t xml:space="preserve"> SPOSOBU PRZYGOTOWANIA WNIOSKU O DOPUSZCZENIE DO UDZIAŁU W POST</w:t>
      </w:r>
      <w:r w:rsidR="00244CB5">
        <w:rPr>
          <w:rFonts w:ascii="Times New Roman" w:hAnsi="Times New Roman" w:cs="Times New Roman"/>
          <w:b/>
          <w:bCs/>
          <w:sz w:val="24"/>
          <w:szCs w:val="24"/>
        </w:rPr>
        <w:t>Ę</w:t>
      </w:r>
      <w:r w:rsidR="001C4A49" w:rsidRPr="001C4A49">
        <w:rPr>
          <w:rFonts w:ascii="Times New Roman" w:hAnsi="Times New Roman" w:cs="Times New Roman"/>
          <w:b/>
          <w:bCs/>
          <w:sz w:val="24"/>
          <w:szCs w:val="24"/>
        </w:rPr>
        <w:t>POWANIU W DZIEDZINACH OBRONNO</w:t>
      </w:r>
      <w:r w:rsidR="00244CB5">
        <w:rPr>
          <w:rFonts w:ascii="Times New Roman" w:hAnsi="Times New Roman" w:cs="Times New Roman"/>
          <w:b/>
          <w:bCs/>
          <w:sz w:val="24"/>
          <w:szCs w:val="24"/>
        </w:rPr>
        <w:t>Ś</w:t>
      </w:r>
      <w:r w:rsidR="001C4A49" w:rsidRPr="001C4A49">
        <w:rPr>
          <w:rFonts w:ascii="Times New Roman" w:hAnsi="Times New Roman" w:cs="Times New Roman"/>
          <w:b/>
          <w:bCs/>
          <w:sz w:val="24"/>
          <w:szCs w:val="24"/>
        </w:rPr>
        <w:t>CI I BEZPIECZEŃSTWA</w:t>
      </w:r>
    </w:p>
    <w:p w14:paraId="1F7C4CA9" w14:textId="77777777" w:rsidR="00CE79D2" w:rsidRDefault="00CE79D2" w:rsidP="001C4A49">
      <w:pPr>
        <w:spacing w:after="0" w:line="240" w:lineRule="auto"/>
        <w:ind w:left="720" w:hanging="360"/>
        <w:jc w:val="center"/>
        <w:rPr>
          <w:rFonts w:ascii="Times New Roman" w:hAnsi="Times New Roman" w:cs="Times New Roman"/>
          <w:b/>
          <w:bCs/>
          <w:sz w:val="24"/>
          <w:szCs w:val="24"/>
        </w:rPr>
      </w:pPr>
    </w:p>
    <w:p w14:paraId="1BDDC51A" w14:textId="77777777" w:rsidR="001C4A49" w:rsidRPr="001A6341" w:rsidRDefault="001C4A49" w:rsidP="001C4A49">
      <w:pPr>
        <w:spacing w:after="0" w:line="240" w:lineRule="auto"/>
        <w:ind w:left="720"/>
        <w:jc w:val="both"/>
        <w:rPr>
          <w:rFonts w:ascii="Times New Roman" w:eastAsia="Calibri" w:hAnsi="Times New Roman" w:cs="Times New Roman"/>
          <w:iCs/>
          <w:sz w:val="24"/>
          <w:szCs w:val="24"/>
        </w:rPr>
      </w:pPr>
    </w:p>
    <w:p w14:paraId="346C537D" w14:textId="092AC6AD" w:rsidR="00CE79D2" w:rsidRDefault="00CE79D2" w:rsidP="005D4D0D">
      <w:pPr>
        <w:pStyle w:val="Akapitzlist"/>
        <w:spacing w:after="0" w:line="240" w:lineRule="auto"/>
        <w:ind w:left="714"/>
        <w:contextualSpacing w:val="0"/>
        <w:jc w:val="both"/>
        <w:rPr>
          <w:rFonts w:ascii="Times New Roman" w:hAnsi="Times New Roman" w:cs="Times New Roman"/>
          <w:color w:val="000000"/>
          <w:sz w:val="24"/>
          <w:szCs w:val="24"/>
        </w:rPr>
      </w:pPr>
      <w:r w:rsidRPr="001A6341">
        <w:rPr>
          <w:rFonts w:ascii="Times New Roman" w:hAnsi="Times New Roman" w:cs="Times New Roman"/>
          <w:sz w:val="24"/>
          <w:szCs w:val="24"/>
        </w:rPr>
        <w:t xml:space="preserve">Zamawiający zaprasza Państwa do składania wniosków o dopuszczenie do  udziału  </w:t>
      </w:r>
      <w:r w:rsidR="005D4D0D">
        <w:rPr>
          <w:rFonts w:ascii="Times New Roman" w:hAnsi="Times New Roman" w:cs="Times New Roman"/>
          <w:sz w:val="24"/>
          <w:szCs w:val="24"/>
        </w:rPr>
        <w:br/>
      </w:r>
      <w:r w:rsidRPr="001A6341">
        <w:rPr>
          <w:rFonts w:ascii="Times New Roman" w:hAnsi="Times New Roman" w:cs="Times New Roman"/>
          <w:sz w:val="24"/>
          <w:szCs w:val="24"/>
        </w:rPr>
        <w:t xml:space="preserve">w postępowaniu o udzielenie zamówienia publicznego w dziedzinach obronności </w:t>
      </w:r>
      <w:r w:rsidRPr="001A6341">
        <w:rPr>
          <w:rFonts w:ascii="Times New Roman" w:hAnsi="Times New Roman" w:cs="Times New Roman"/>
          <w:sz w:val="24"/>
          <w:szCs w:val="24"/>
        </w:rPr>
        <w:br/>
        <w:t xml:space="preserve">i bezpieczeństwa prowadzonym w trybie przetargu ograniczonego na podstawie art. 410 ust. 1 ustawy z dnia </w:t>
      </w:r>
      <w:bookmarkStart w:id="0" w:name="_Hlk65067836"/>
      <w:r w:rsidRPr="001A6341">
        <w:rPr>
          <w:rFonts w:ascii="Times New Roman" w:hAnsi="Times New Roman" w:cs="Times New Roman"/>
          <w:sz w:val="24"/>
          <w:szCs w:val="24"/>
        </w:rPr>
        <w:t xml:space="preserve">11 września 2019r. - Prawo zamówień publicznych </w:t>
      </w:r>
      <w:bookmarkEnd w:id="0"/>
      <w:r w:rsidRPr="001A6341">
        <w:rPr>
          <w:rFonts w:ascii="Times New Roman" w:hAnsi="Times New Roman" w:cs="Times New Roman"/>
          <w:color w:val="000000"/>
          <w:sz w:val="24"/>
          <w:szCs w:val="24"/>
        </w:rPr>
        <w:t xml:space="preserve">(dalej jako: ustawa </w:t>
      </w:r>
      <w:proofErr w:type="spellStart"/>
      <w:r w:rsidRPr="001A6341">
        <w:rPr>
          <w:rFonts w:ascii="Times New Roman" w:hAnsi="Times New Roman" w:cs="Times New Roman"/>
          <w:color w:val="000000"/>
          <w:sz w:val="24"/>
          <w:szCs w:val="24"/>
        </w:rPr>
        <w:t>Pzp</w:t>
      </w:r>
      <w:proofErr w:type="spellEnd"/>
      <w:r w:rsidRPr="001A6341">
        <w:rPr>
          <w:rFonts w:ascii="Times New Roman" w:hAnsi="Times New Roman" w:cs="Times New Roman"/>
          <w:color w:val="000000"/>
          <w:sz w:val="24"/>
          <w:szCs w:val="24"/>
        </w:rPr>
        <w:t xml:space="preserve">). </w:t>
      </w:r>
    </w:p>
    <w:p w14:paraId="2351AC4B" w14:textId="77777777" w:rsidR="005D4D0D" w:rsidRDefault="005D4D0D" w:rsidP="005D4D0D">
      <w:pPr>
        <w:pStyle w:val="Akapitzlist"/>
        <w:spacing w:after="0" w:line="240" w:lineRule="auto"/>
        <w:ind w:left="714"/>
        <w:contextualSpacing w:val="0"/>
        <w:jc w:val="both"/>
        <w:rPr>
          <w:rFonts w:ascii="Times New Roman" w:hAnsi="Times New Roman" w:cs="Times New Roman"/>
          <w:color w:val="000000"/>
          <w:sz w:val="24"/>
          <w:szCs w:val="24"/>
        </w:rPr>
      </w:pPr>
    </w:p>
    <w:p w14:paraId="41353ACB" w14:textId="669DBF81" w:rsidR="00C30DF8" w:rsidRPr="00C30DF8" w:rsidRDefault="00C30DF8" w:rsidP="00C30DF8">
      <w:pPr>
        <w:pStyle w:val="Tekstpodstawowy"/>
        <w:jc w:val="center"/>
        <w:rPr>
          <w:rFonts w:ascii="Times New Roman" w:hAnsi="Times New Roman"/>
          <w:b/>
          <w:bCs/>
          <w:sz w:val="24"/>
          <w:szCs w:val="24"/>
        </w:rPr>
      </w:pPr>
      <w:r>
        <w:rPr>
          <w:rFonts w:ascii="Times New Roman" w:hAnsi="Times New Roman"/>
          <w:b/>
          <w:bCs/>
          <w:sz w:val="24"/>
          <w:szCs w:val="24"/>
        </w:rPr>
        <w:t xml:space="preserve">REMONT SPRZĘTU INŻYNIERYJNEGO- </w:t>
      </w:r>
      <w:r w:rsidRPr="00C30DF8">
        <w:rPr>
          <w:rFonts w:ascii="Times New Roman" w:hAnsi="Times New Roman"/>
          <w:b/>
          <w:bCs/>
          <w:sz w:val="24"/>
          <w:szCs w:val="24"/>
        </w:rPr>
        <w:t>NAPRAWA GŁÓWN</w:t>
      </w:r>
      <w:r>
        <w:rPr>
          <w:rFonts w:ascii="Times New Roman" w:hAnsi="Times New Roman"/>
          <w:b/>
          <w:bCs/>
          <w:sz w:val="24"/>
          <w:szCs w:val="24"/>
        </w:rPr>
        <w:t>A</w:t>
      </w:r>
      <w:r w:rsidRPr="00C30DF8">
        <w:rPr>
          <w:rFonts w:ascii="Times New Roman" w:hAnsi="Times New Roman"/>
          <w:b/>
          <w:bCs/>
          <w:sz w:val="24"/>
          <w:szCs w:val="24"/>
        </w:rPr>
        <w:t xml:space="preserve"> BLOKÓW PONTONOWYCH PARKU PONTONOWEGO PP-64 Z BADANIEM NOŚNOŚCI.</w:t>
      </w:r>
    </w:p>
    <w:p w14:paraId="704B7FE0" w14:textId="6C778BA5" w:rsidR="004C54FC" w:rsidRPr="004C54FC" w:rsidRDefault="004C54FC" w:rsidP="004C54FC">
      <w:pPr>
        <w:spacing w:before="120" w:after="0" w:line="240" w:lineRule="auto"/>
        <w:ind w:left="714"/>
        <w:jc w:val="both"/>
        <w:rPr>
          <w:rFonts w:ascii="Times New Roman" w:eastAsia="Calibri" w:hAnsi="Times New Roman" w:cs="Times New Roman"/>
          <w:iCs/>
          <w:sz w:val="24"/>
          <w:szCs w:val="24"/>
        </w:rPr>
      </w:pPr>
    </w:p>
    <w:p w14:paraId="5D263DCE" w14:textId="29F9D41F" w:rsidR="001C4A49" w:rsidRPr="001A6341" w:rsidRDefault="001C4A49" w:rsidP="001A6341">
      <w:pPr>
        <w:numPr>
          <w:ilvl w:val="0"/>
          <w:numId w:val="1"/>
        </w:numPr>
        <w:spacing w:before="120" w:after="0" w:line="240" w:lineRule="auto"/>
        <w:ind w:left="714" w:hanging="357"/>
        <w:jc w:val="both"/>
        <w:rPr>
          <w:rFonts w:ascii="Times New Roman" w:eastAsia="Calibri" w:hAnsi="Times New Roman" w:cs="Times New Roman"/>
          <w:iCs/>
          <w:sz w:val="24"/>
          <w:szCs w:val="24"/>
        </w:rPr>
      </w:pPr>
      <w:r w:rsidRPr="001A6341">
        <w:rPr>
          <w:rFonts w:ascii="Times New Roman" w:eastAsia="Calibri" w:hAnsi="Times New Roman" w:cs="Times New Roman"/>
          <w:iCs/>
          <w:sz w:val="24"/>
          <w:szCs w:val="24"/>
        </w:rPr>
        <w:t>Wzór wniosku o dopuszczenie do udziału w postępowaniu</w:t>
      </w:r>
      <w:r w:rsidR="00FB1B14">
        <w:rPr>
          <w:rFonts w:ascii="Times New Roman" w:eastAsia="Calibri" w:hAnsi="Times New Roman" w:cs="Times New Roman"/>
          <w:iCs/>
          <w:sz w:val="24"/>
          <w:szCs w:val="24"/>
        </w:rPr>
        <w:t xml:space="preserve"> </w:t>
      </w:r>
      <w:r w:rsidRPr="001A6341">
        <w:rPr>
          <w:rFonts w:ascii="Times New Roman" w:eastAsia="Calibri" w:hAnsi="Times New Roman" w:cs="Times New Roman"/>
          <w:iCs/>
          <w:sz w:val="24"/>
          <w:szCs w:val="24"/>
        </w:rPr>
        <w:t xml:space="preserve">stanowi </w:t>
      </w:r>
      <w:r w:rsidRPr="001A6341">
        <w:rPr>
          <w:rFonts w:ascii="Times New Roman" w:eastAsia="Calibri" w:hAnsi="Times New Roman" w:cs="Times New Roman"/>
          <w:b/>
          <w:bCs/>
          <w:i/>
          <w:sz w:val="24"/>
          <w:szCs w:val="24"/>
        </w:rPr>
        <w:t xml:space="preserve">Załącznik nr 1 do </w:t>
      </w:r>
      <w:r w:rsidR="001A6341">
        <w:rPr>
          <w:rFonts w:ascii="Times New Roman" w:eastAsia="Calibri" w:hAnsi="Times New Roman" w:cs="Times New Roman"/>
          <w:b/>
          <w:bCs/>
          <w:i/>
          <w:sz w:val="24"/>
          <w:szCs w:val="24"/>
        </w:rPr>
        <w:t>niniejsze</w:t>
      </w:r>
      <w:r w:rsidR="00645289">
        <w:rPr>
          <w:rFonts w:ascii="Times New Roman" w:eastAsia="Calibri" w:hAnsi="Times New Roman" w:cs="Times New Roman"/>
          <w:b/>
          <w:bCs/>
          <w:i/>
          <w:sz w:val="24"/>
          <w:szCs w:val="24"/>
        </w:rPr>
        <w:t>j</w:t>
      </w:r>
      <w:r w:rsidR="001A6341">
        <w:rPr>
          <w:rFonts w:ascii="Times New Roman" w:eastAsia="Calibri" w:hAnsi="Times New Roman" w:cs="Times New Roman"/>
          <w:b/>
          <w:bCs/>
          <w:i/>
          <w:sz w:val="24"/>
          <w:szCs w:val="24"/>
        </w:rPr>
        <w:t xml:space="preserve"> </w:t>
      </w:r>
      <w:r w:rsidR="00645289">
        <w:rPr>
          <w:rFonts w:ascii="Times New Roman" w:eastAsia="Calibri" w:hAnsi="Times New Roman" w:cs="Times New Roman"/>
          <w:b/>
          <w:bCs/>
          <w:i/>
          <w:sz w:val="24"/>
          <w:szCs w:val="24"/>
        </w:rPr>
        <w:t>Instrukcji</w:t>
      </w:r>
      <w:r w:rsidR="00FB1B14">
        <w:rPr>
          <w:rFonts w:ascii="Times New Roman" w:eastAsia="Calibri" w:hAnsi="Times New Roman" w:cs="Times New Roman"/>
          <w:i/>
          <w:sz w:val="24"/>
          <w:szCs w:val="24"/>
        </w:rPr>
        <w:t>.</w:t>
      </w:r>
    </w:p>
    <w:p w14:paraId="1F1E009F" w14:textId="77777777" w:rsidR="001C4A49" w:rsidRPr="001A6341" w:rsidRDefault="001C4A49" w:rsidP="001A6341">
      <w:pPr>
        <w:numPr>
          <w:ilvl w:val="0"/>
          <w:numId w:val="1"/>
        </w:numPr>
        <w:spacing w:before="120" w:after="0" w:line="240" w:lineRule="auto"/>
        <w:ind w:left="714" w:hanging="357"/>
        <w:jc w:val="both"/>
        <w:rPr>
          <w:rFonts w:ascii="Times New Roman" w:eastAsia="Calibri" w:hAnsi="Times New Roman" w:cs="Times New Roman"/>
          <w:iCs/>
          <w:sz w:val="24"/>
          <w:szCs w:val="24"/>
        </w:rPr>
      </w:pPr>
      <w:r w:rsidRPr="001A6341">
        <w:rPr>
          <w:rFonts w:ascii="Times New Roman" w:eastAsia="Calibri" w:hAnsi="Times New Roman" w:cs="Times New Roman"/>
          <w:iCs/>
          <w:sz w:val="24"/>
          <w:szCs w:val="24"/>
        </w:rPr>
        <w:t xml:space="preserve">Wnioski o dopuszczenie do udziału w postępowaniu, zgodnie z art. 401 ust. 5 ustawy </w:t>
      </w:r>
      <w:proofErr w:type="spellStart"/>
      <w:r w:rsidRPr="001A6341">
        <w:rPr>
          <w:rFonts w:ascii="Times New Roman" w:eastAsia="Calibri" w:hAnsi="Times New Roman" w:cs="Times New Roman"/>
          <w:iCs/>
          <w:sz w:val="24"/>
          <w:szCs w:val="24"/>
        </w:rPr>
        <w:t>Pzp</w:t>
      </w:r>
      <w:proofErr w:type="spellEnd"/>
      <w:r w:rsidRPr="001A6341">
        <w:rPr>
          <w:rFonts w:ascii="Times New Roman" w:eastAsia="Calibri" w:hAnsi="Times New Roman" w:cs="Times New Roman"/>
          <w:iCs/>
          <w:sz w:val="24"/>
          <w:szCs w:val="24"/>
        </w:rPr>
        <w:t xml:space="preserve">,  należy składać, pod rygorem nieważności,  w formie </w:t>
      </w:r>
      <w:r w:rsidRPr="001A6341">
        <w:rPr>
          <w:rFonts w:ascii="Times New Roman" w:eastAsia="Calibri" w:hAnsi="Times New Roman" w:cs="Times New Roman"/>
          <w:b/>
          <w:bCs/>
          <w:iCs/>
          <w:sz w:val="24"/>
          <w:szCs w:val="24"/>
        </w:rPr>
        <w:t>pisemnej (w postaci papierowej, opatrzone własnoręcznym podpisem i przekazane w oryginale)</w:t>
      </w:r>
      <w:r w:rsidRPr="001A6341">
        <w:rPr>
          <w:rFonts w:ascii="Times New Roman" w:eastAsia="Calibri" w:hAnsi="Times New Roman" w:cs="Times New Roman"/>
          <w:iCs/>
          <w:sz w:val="24"/>
          <w:szCs w:val="24"/>
        </w:rPr>
        <w:t xml:space="preserve"> </w:t>
      </w:r>
      <w:r w:rsidRPr="001A6341">
        <w:rPr>
          <w:rFonts w:ascii="Times New Roman" w:eastAsia="Calibri" w:hAnsi="Times New Roman" w:cs="Times New Roman"/>
          <w:color w:val="000000"/>
          <w:sz w:val="24"/>
          <w:szCs w:val="24"/>
        </w:rPr>
        <w:t xml:space="preserve">za pośrednictwem operatora pocztowego w rozumieniu ustawy z dnia 23 listopada 2012 r – Prawo pocztowe na adres Bazy lub osobiście w siedzibie Zamawiającego </w:t>
      </w:r>
      <w:r w:rsidRPr="001A6341">
        <w:rPr>
          <w:rFonts w:ascii="Times New Roman" w:eastAsia="Calibri" w:hAnsi="Times New Roman" w:cs="Times New Roman"/>
          <w:iCs/>
          <w:sz w:val="24"/>
          <w:szCs w:val="24"/>
        </w:rPr>
        <w:t xml:space="preserve">ul. </w:t>
      </w:r>
      <w:proofErr w:type="spellStart"/>
      <w:r w:rsidRPr="001A6341">
        <w:rPr>
          <w:rFonts w:ascii="Times New Roman" w:eastAsia="Calibri" w:hAnsi="Times New Roman" w:cs="Times New Roman"/>
          <w:iCs/>
          <w:sz w:val="24"/>
          <w:szCs w:val="24"/>
        </w:rPr>
        <w:t>Pretficza</w:t>
      </w:r>
      <w:proofErr w:type="spellEnd"/>
      <w:r w:rsidRPr="001A6341">
        <w:rPr>
          <w:rFonts w:ascii="Times New Roman" w:eastAsia="Calibri" w:hAnsi="Times New Roman" w:cs="Times New Roman"/>
          <w:iCs/>
          <w:sz w:val="24"/>
          <w:szCs w:val="24"/>
        </w:rPr>
        <w:t xml:space="preserve"> 28, 50-984 Wrocław. Dni i godziny pracy Zamawiającego: od poniedziałku do piątku w godzinach od 7.00 do 15.00.</w:t>
      </w:r>
    </w:p>
    <w:p w14:paraId="5D0AA61B" w14:textId="77777777" w:rsidR="001C4A49" w:rsidRPr="001A6341" w:rsidRDefault="001C4A49" w:rsidP="001A6341">
      <w:pPr>
        <w:numPr>
          <w:ilvl w:val="0"/>
          <w:numId w:val="2"/>
        </w:numPr>
        <w:spacing w:before="120" w:after="0" w:line="240" w:lineRule="auto"/>
        <w:ind w:left="1706" w:hanging="357"/>
        <w:jc w:val="both"/>
        <w:rPr>
          <w:rFonts w:ascii="Times New Roman" w:eastAsia="Calibri" w:hAnsi="Times New Roman" w:cs="Times New Roman"/>
          <w:color w:val="000000"/>
          <w:sz w:val="24"/>
          <w:szCs w:val="24"/>
          <w:lang w:val="x-none"/>
        </w:rPr>
      </w:pPr>
      <w:r w:rsidRPr="001A6341">
        <w:rPr>
          <w:rFonts w:ascii="Times New Roman" w:eastAsia="Calibri" w:hAnsi="Times New Roman" w:cs="Times New Roman"/>
          <w:iCs/>
          <w:sz w:val="24"/>
          <w:szCs w:val="24"/>
          <w:lang w:val="x-none"/>
        </w:rPr>
        <w:t xml:space="preserve">Wnioski o dopuszczenie do udziału w postępowaniu </w:t>
      </w:r>
      <w:r w:rsidRPr="001A6341">
        <w:rPr>
          <w:rFonts w:ascii="Times New Roman" w:eastAsia="Calibri" w:hAnsi="Times New Roman" w:cs="Times New Roman"/>
          <w:color w:val="000000"/>
          <w:sz w:val="24"/>
          <w:szCs w:val="24"/>
          <w:lang w:val="x-none"/>
        </w:rPr>
        <w:t xml:space="preserve">dostarczane do siedziby Zamawiającego inaczej niż pocztą odbiera upoważniony pracownik Kancelarii 4RBLog w miejscu: Biuro Przepustek. </w:t>
      </w:r>
    </w:p>
    <w:p w14:paraId="7C934B8C" w14:textId="77777777" w:rsidR="001C4A49" w:rsidRPr="001A6341" w:rsidRDefault="001C4A49" w:rsidP="001A6341">
      <w:pPr>
        <w:numPr>
          <w:ilvl w:val="0"/>
          <w:numId w:val="2"/>
        </w:numPr>
        <w:spacing w:before="120" w:after="0" w:line="240" w:lineRule="auto"/>
        <w:ind w:left="1706" w:hanging="357"/>
        <w:jc w:val="both"/>
        <w:rPr>
          <w:rFonts w:ascii="Times New Roman" w:eastAsia="Calibri" w:hAnsi="Times New Roman" w:cs="Times New Roman"/>
          <w:color w:val="000000"/>
          <w:sz w:val="24"/>
          <w:szCs w:val="24"/>
          <w:lang w:val="x-none"/>
        </w:rPr>
      </w:pPr>
      <w:r w:rsidRPr="001A6341">
        <w:rPr>
          <w:rFonts w:ascii="Times New Roman" w:eastAsia="Calibri" w:hAnsi="Times New Roman" w:cs="Times New Roman"/>
          <w:color w:val="000000"/>
          <w:sz w:val="24"/>
          <w:szCs w:val="24"/>
          <w:lang w:val="x-none"/>
        </w:rPr>
        <w:t xml:space="preserve">Składający </w:t>
      </w:r>
      <w:r w:rsidRPr="001A6341">
        <w:rPr>
          <w:rFonts w:ascii="Times New Roman" w:eastAsia="Calibri" w:hAnsi="Times New Roman" w:cs="Times New Roman"/>
          <w:iCs/>
          <w:sz w:val="24"/>
          <w:szCs w:val="24"/>
          <w:lang w:val="x-none"/>
        </w:rPr>
        <w:t xml:space="preserve">wniosek o dopuszczenie do udziału w postępowaniu </w:t>
      </w:r>
      <w:r w:rsidRPr="001A6341">
        <w:rPr>
          <w:rFonts w:ascii="Times New Roman" w:eastAsia="Calibri" w:hAnsi="Times New Roman" w:cs="Times New Roman"/>
          <w:color w:val="000000"/>
          <w:sz w:val="24"/>
          <w:szCs w:val="24"/>
          <w:lang w:val="x-none"/>
        </w:rPr>
        <w:t xml:space="preserve">(przedstawiciel Wykonawcy, kurier itp.) zobowiązany jest poinformować pracownika Biura Przepustek </w:t>
      </w:r>
      <w:r w:rsidRPr="001A6341">
        <w:rPr>
          <w:rFonts w:ascii="Times New Roman" w:eastAsia="Calibri" w:hAnsi="Times New Roman" w:cs="Times New Roman"/>
          <w:color w:val="000000"/>
          <w:sz w:val="24"/>
          <w:szCs w:val="24"/>
          <w:u w:val="single"/>
          <w:lang w:val="x-none"/>
        </w:rPr>
        <w:t>o jego dostarczeniu i konieczności wezwania w tym celu</w:t>
      </w:r>
      <w:r w:rsidRPr="001A6341">
        <w:rPr>
          <w:rFonts w:ascii="Times New Roman" w:eastAsia="Calibri" w:hAnsi="Times New Roman" w:cs="Times New Roman"/>
          <w:color w:val="000000"/>
          <w:sz w:val="24"/>
          <w:szCs w:val="24"/>
          <w:lang w:val="x-none"/>
        </w:rPr>
        <w:t xml:space="preserve"> pracownika Kancelarii.</w:t>
      </w:r>
    </w:p>
    <w:p w14:paraId="39C62FB9" w14:textId="77777777" w:rsidR="001C4A49" w:rsidRPr="001A6341" w:rsidRDefault="001C4A49" w:rsidP="001A6341">
      <w:pPr>
        <w:numPr>
          <w:ilvl w:val="0"/>
          <w:numId w:val="2"/>
        </w:numPr>
        <w:spacing w:before="120" w:after="0" w:line="240" w:lineRule="auto"/>
        <w:ind w:left="1706" w:hanging="357"/>
        <w:jc w:val="both"/>
        <w:rPr>
          <w:rFonts w:ascii="Times New Roman" w:eastAsia="Calibri" w:hAnsi="Times New Roman" w:cs="Times New Roman"/>
          <w:color w:val="000000"/>
          <w:sz w:val="24"/>
          <w:szCs w:val="24"/>
          <w:lang w:val="x-none"/>
        </w:rPr>
      </w:pPr>
      <w:r w:rsidRPr="001A6341">
        <w:rPr>
          <w:rFonts w:ascii="Times New Roman" w:eastAsia="Calibri" w:hAnsi="Times New Roman" w:cs="Times New Roman"/>
          <w:color w:val="000000"/>
          <w:sz w:val="24"/>
          <w:szCs w:val="24"/>
          <w:lang w:val="x-none"/>
        </w:rPr>
        <w:t xml:space="preserve">Wezwany pracownik Kancelarii odbiera </w:t>
      </w:r>
      <w:r w:rsidRPr="001A6341">
        <w:rPr>
          <w:rFonts w:ascii="Times New Roman" w:eastAsia="Calibri" w:hAnsi="Times New Roman" w:cs="Times New Roman"/>
          <w:iCs/>
          <w:sz w:val="24"/>
          <w:szCs w:val="24"/>
          <w:lang w:val="x-none"/>
        </w:rPr>
        <w:t xml:space="preserve">wniosek o dopuszczenie do udziału w postępowaniu </w:t>
      </w:r>
      <w:r w:rsidRPr="001A6341">
        <w:rPr>
          <w:rFonts w:ascii="Times New Roman" w:eastAsia="Calibri" w:hAnsi="Times New Roman" w:cs="Times New Roman"/>
          <w:color w:val="000000"/>
          <w:sz w:val="24"/>
          <w:szCs w:val="24"/>
          <w:lang w:val="x-none"/>
        </w:rPr>
        <w:t>i w obecności składającego pieczętuje go pieczęcią służbową służącą do pieczętowania dokumentów, wpisuje datę i godzinę dostarczenia. Zakończenie powyższych czynności oznacza moment złożenia wniosku i tym samym skuteczne jego doręczenie.</w:t>
      </w:r>
    </w:p>
    <w:p w14:paraId="03219B69" w14:textId="77777777" w:rsidR="001C4A49" w:rsidRDefault="001C4A49" w:rsidP="001A6341">
      <w:pPr>
        <w:numPr>
          <w:ilvl w:val="0"/>
          <w:numId w:val="2"/>
        </w:numPr>
        <w:spacing w:before="120" w:after="0" w:line="240" w:lineRule="auto"/>
        <w:ind w:left="1706" w:hanging="357"/>
        <w:jc w:val="both"/>
        <w:rPr>
          <w:rFonts w:ascii="Times New Roman" w:eastAsia="Calibri" w:hAnsi="Times New Roman" w:cs="Times New Roman"/>
          <w:color w:val="000000"/>
          <w:sz w:val="24"/>
          <w:szCs w:val="24"/>
          <w:lang w:val="x-none"/>
        </w:rPr>
      </w:pPr>
      <w:r w:rsidRPr="001A6341">
        <w:rPr>
          <w:rFonts w:ascii="Times New Roman" w:eastAsia="Calibri" w:hAnsi="Times New Roman" w:cs="Times New Roman"/>
          <w:color w:val="000000"/>
          <w:sz w:val="24"/>
          <w:szCs w:val="24"/>
          <w:lang w:val="x-none"/>
        </w:rPr>
        <w:t xml:space="preserve">Zamawiający nie ponosi odpowiedzialności za opóźnienie w przekazaniu </w:t>
      </w:r>
      <w:r w:rsidRPr="001A6341">
        <w:rPr>
          <w:rFonts w:ascii="Times New Roman" w:eastAsia="Calibri" w:hAnsi="Times New Roman" w:cs="Times New Roman"/>
          <w:iCs/>
          <w:sz w:val="24"/>
          <w:szCs w:val="24"/>
          <w:lang w:val="x-none"/>
        </w:rPr>
        <w:t xml:space="preserve">wniosku o dopuszczenie do udziału w postępowaniu </w:t>
      </w:r>
      <w:r w:rsidRPr="001A6341">
        <w:rPr>
          <w:rFonts w:ascii="Times New Roman" w:eastAsia="Calibri" w:hAnsi="Times New Roman" w:cs="Times New Roman"/>
          <w:color w:val="000000"/>
          <w:sz w:val="24"/>
          <w:szCs w:val="24"/>
          <w:lang w:val="x-none"/>
        </w:rPr>
        <w:t>przez pocztę lub firmę kurierską.</w:t>
      </w:r>
    </w:p>
    <w:p w14:paraId="424FC1C1" w14:textId="582111A2" w:rsidR="00FB1B14" w:rsidRPr="00FB1B14" w:rsidRDefault="00FB1B14" w:rsidP="005D4D0D">
      <w:pPr>
        <w:spacing w:before="120" w:after="0" w:line="240" w:lineRule="auto"/>
        <w:ind w:left="714"/>
        <w:jc w:val="both"/>
        <w:rPr>
          <w:rFonts w:ascii="Times New Roman" w:hAnsi="Times New Roman" w:cs="Times New Roman"/>
          <w:sz w:val="24"/>
          <w:szCs w:val="24"/>
        </w:rPr>
      </w:pPr>
      <w:r w:rsidRPr="00FB1B14">
        <w:rPr>
          <w:rFonts w:ascii="Times New Roman" w:hAnsi="Times New Roman" w:cs="Times New Roman"/>
          <w:b/>
          <w:bCs/>
          <w:sz w:val="24"/>
          <w:szCs w:val="24"/>
        </w:rPr>
        <w:t>Zamawiający nie dopuszcza składania wniosków o dopuszczenie do udziału w postępowaniu w formie elektronicznej</w:t>
      </w:r>
      <w:r w:rsidR="005D4D0D">
        <w:rPr>
          <w:rFonts w:ascii="Times New Roman" w:hAnsi="Times New Roman" w:cs="Times New Roman"/>
          <w:b/>
          <w:bCs/>
          <w:sz w:val="24"/>
          <w:szCs w:val="24"/>
        </w:rPr>
        <w:t>!</w:t>
      </w:r>
    </w:p>
    <w:p w14:paraId="3B53BE65" w14:textId="6BCAE7B5" w:rsidR="001C4A49" w:rsidRPr="001A6341" w:rsidRDefault="001C4A49" w:rsidP="001A6341">
      <w:pPr>
        <w:numPr>
          <w:ilvl w:val="0"/>
          <w:numId w:val="1"/>
        </w:numPr>
        <w:spacing w:before="120" w:after="0" w:line="240" w:lineRule="auto"/>
        <w:jc w:val="both"/>
        <w:rPr>
          <w:rFonts w:ascii="Times New Roman" w:eastAsia="Calibri" w:hAnsi="Times New Roman" w:cs="Times New Roman"/>
          <w:iCs/>
          <w:sz w:val="24"/>
          <w:szCs w:val="24"/>
        </w:rPr>
      </w:pPr>
      <w:r w:rsidRPr="00FB1B14">
        <w:rPr>
          <w:rFonts w:ascii="Times New Roman" w:eastAsia="Calibri" w:hAnsi="Times New Roman" w:cs="Times New Roman"/>
          <w:iCs/>
          <w:sz w:val="24"/>
          <w:szCs w:val="24"/>
        </w:rPr>
        <w:t>Wniosek o dopuszczenie do udziału w postępowaniu oraz oświadczenie</w:t>
      </w:r>
      <w:r w:rsidR="00FB1B14" w:rsidRPr="00FB1B14">
        <w:rPr>
          <w:rFonts w:ascii="Times New Roman" w:eastAsia="Calibri" w:hAnsi="Times New Roman" w:cs="Times New Roman"/>
          <w:iCs/>
          <w:sz w:val="24"/>
          <w:szCs w:val="24"/>
        </w:rPr>
        <w:t>,</w:t>
      </w:r>
      <w:r w:rsidRPr="00FB1B14">
        <w:rPr>
          <w:rFonts w:ascii="Times New Roman" w:eastAsia="Calibri" w:hAnsi="Times New Roman" w:cs="Times New Roman"/>
          <w:iCs/>
          <w:sz w:val="24"/>
          <w:szCs w:val="24"/>
        </w:rPr>
        <w:t xml:space="preserve"> o którym mowa w art. 125 ust. 1 ustawy </w:t>
      </w:r>
      <w:proofErr w:type="spellStart"/>
      <w:r w:rsidRPr="00FB1B14">
        <w:rPr>
          <w:rFonts w:ascii="Times New Roman" w:eastAsia="Calibri" w:hAnsi="Times New Roman" w:cs="Times New Roman"/>
          <w:iCs/>
          <w:sz w:val="24"/>
          <w:szCs w:val="24"/>
        </w:rPr>
        <w:t>Pzp</w:t>
      </w:r>
      <w:proofErr w:type="spellEnd"/>
      <w:r w:rsidRPr="00FB1B14">
        <w:rPr>
          <w:rFonts w:ascii="Times New Roman" w:eastAsia="Calibri" w:hAnsi="Times New Roman" w:cs="Times New Roman"/>
          <w:iCs/>
          <w:sz w:val="24"/>
          <w:szCs w:val="24"/>
        </w:rPr>
        <w:t xml:space="preserve"> </w:t>
      </w:r>
      <w:bookmarkStart w:id="1" w:name="_Hlk94086844"/>
      <w:r w:rsidRPr="00FB1B14">
        <w:rPr>
          <w:rFonts w:ascii="Times New Roman" w:eastAsia="Calibri" w:hAnsi="Times New Roman" w:cs="Times New Roman"/>
          <w:iCs/>
          <w:sz w:val="24"/>
          <w:szCs w:val="24"/>
        </w:rPr>
        <w:t xml:space="preserve">należy sporządzić w języku polskim, </w:t>
      </w:r>
      <w:bookmarkStart w:id="2" w:name="_Hlk94086271"/>
      <w:r w:rsidRPr="00FB1B14">
        <w:rPr>
          <w:rFonts w:ascii="Times New Roman" w:eastAsia="Calibri" w:hAnsi="Times New Roman" w:cs="Times New Roman"/>
          <w:iCs/>
          <w:sz w:val="24"/>
          <w:szCs w:val="24"/>
        </w:rPr>
        <w:t>w postaci papierowej, opatrzyć własnoręcznym podpisem i przekazać w oryginale</w:t>
      </w:r>
      <w:bookmarkEnd w:id="1"/>
      <w:bookmarkEnd w:id="2"/>
      <w:r w:rsidRPr="00FB1B14">
        <w:rPr>
          <w:rFonts w:ascii="Times New Roman" w:eastAsia="Calibri" w:hAnsi="Times New Roman" w:cs="Times New Roman"/>
          <w:iCs/>
          <w:sz w:val="24"/>
          <w:szCs w:val="24"/>
        </w:rPr>
        <w:t>. Oświadczenie – składane na podstawie art. 117 ust. 4  ustawy</w:t>
      </w:r>
      <w:r w:rsidR="00FB1B14" w:rsidRPr="00FB1B14">
        <w:rPr>
          <w:rFonts w:ascii="Times New Roman" w:eastAsia="Calibri" w:hAnsi="Times New Roman" w:cs="Times New Roman"/>
          <w:iCs/>
          <w:sz w:val="24"/>
          <w:szCs w:val="24"/>
        </w:rPr>
        <w:t xml:space="preserve"> </w:t>
      </w:r>
      <w:proofErr w:type="spellStart"/>
      <w:r w:rsidR="00FB1B14" w:rsidRPr="00FB1B14">
        <w:rPr>
          <w:rFonts w:ascii="Times New Roman" w:eastAsia="Calibri" w:hAnsi="Times New Roman" w:cs="Times New Roman"/>
          <w:iCs/>
          <w:sz w:val="24"/>
          <w:szCs w:val="24"/>
        </w:rPr>
        <w:t>Pzp</w:t>
      </w:r>
      <w:proofErr w:type="spellEnd"/>
      <w:r w:rsidRPr="00FB1B14">
        <w:rPr>
          <w:rFonts w:ascii="Times New Roman" w:eastAsia="Calibri" w:hAnsi="Times New Roman" w:cs="Times New Roman"/>
          <w:iCs/>
          <w:sz w:val="24"/>
          <w:szCs w:val="24"/>
        </w:rPr>
        <w:t xml:space="preserve"> </w:t>
      </w:r>
      <w:r w:rsidR="00CE79D2" w:rsidRPr="00FB1B14">
        <w:rPr>
          <w:rFonts w:ascii="Times New Roman" w:eastAsia="Calibri" w:hAnsi="Times New Roman" w:cs="Times New Roman"/>
          <w:iCs/>
          <w:sz w:val="24"/>
          <w:szCs w:val="24"/>
        </w:rPr>
        <w:t>wg</w:t>
      </w:r>
      <w:r w:rsidRPr="00FB1B14">
        <w:rPr>
          <w:rFonts w:ascii="Times New Roman" w:eastAsia="Calibri" w:hAnsi="Times New Roman" w:cs="Times New Roman"/>
          <w:iCs/>
          <w:sz w:val="24"/>
          <w:szCs w:val="24"/>
        </w:rPr>
        <w:t xml:space="preserve"> </w:t>
      </w:r>
      <w:bookmarkStart w:id="3" w:name="_Hlk155946357"/>
      <w:r w:rsidR="00CE79D2" w:rsidRPr="00FB1B14">
        <w:rPr>
          <w:rFonts w:ascii="Times New Roman" w:eastAsia="Calibri" w:hAnsi="Times New Roman" w:cs="Times New Roman"/>
          <w:iCs/>
          <w:sz w:val="24"/>
          <w:szCs w:val="24"/>
        </w:rPr>
        <w:t>wzoru</w:t>
      </w:r>
      <w:r w:rsidRPr="00FB1B14">
        <w:rPr>
          <w:rFonts w:ascii="Times New Roman" w:eastAsia="Calibri" w:hAnsi="Times New Roman" w:cs="Times New Roman"/>
          <w:iCs/>
          <w:sz w:val="24"/>
          <w:szCs w:val="24"/>
        </w:rPr>
        <w:t xml:space="preserve"> </w:t>
      </w:r>
      <w:r w:rsidR="001A6341" w:rsidRPr="00FB1B14">
        <w:rPr>
          <w:rFonts w:ascii="Times New Roman" w:eastAsia="Calibri" w:hAnsi="Times New Roman" w:cs="Times New Roman"/>
          <w:iCs/>
          <w:sz w:val="24"/>
          <w:szCs w:val="24"/>
        </w:rPr>
        <w:t>stanowiącego</w:t>
      </w:r>
      <w:r w:rsidRPr="00FB1B14">
        <w:rPr>
          <w:rFonts w:ascii="Times New Roman" w:eastAsia="Calibri" w:hAnsi="Times New Roman" w:cs="Times New Roman"/>
          <w:iCs/>
          <w:sz w:val="24"/>
          <w:szCs w:val="24"/>
        </w:rPr>
        <w:t xml:space="preserve"> </w:t>
      </w:r>
      <w:r w:rsidRPr="00FB1B14">
        <w:rPr>
          <w:rFonts w:ascii="Times New Roman" w:eastAsia="Calibri" w:hAnsi="Times New Roman" w:cs="Times New Roman"/>
          <w:b/>
          <w:bCs/>
          <w:i/>
          <w:sz w:val="24"/>
          <w:szCs w:val="24"/>
        </w:rPr>
        <w:t xml:space="preserve">Załącznik nr </w:t>
      </w:r>
      <w:r w:rsidR="00645289">
        <w:rPr>
          <w:rFonts w:ascii="Times New Roman" w:eastAsia="Calibri" w:hAnsi="Times New Roman" w:cs="Times New Roman"/>
          <w:b/>
          <w:bCs/>
          <w:i/>
          <w:sz w:val="24"/>
          <w:szCs w:val="24"/>
        </w:rPr>
        <w:t>4</w:t>
      </w:r>
      <w:r w:rsidRPr="00FB1B14">
        <w:rPr>
          <w:rFonts w:ascii="Times New Roman" w:eastAsia="Calibri" w:hAnsi="Times New Roman" w:cs="Times New Roman"/>
          <w:b/>
          <w:bCs/>
          <w:i/>
          <w:sz w:val="24"/>
          <w:szCs w:val="24"/>
        </w:rPr>
        <w:t xml:space="preserve"> do </w:t>
      </w:r>
      <w:bookmarkEnd w:id="3"/>
      <w:r w:rsidR="001A6341" w:rsidRPr="00FB1B14">
        <w:rPr>
          <w:rFonts w:ascii="Times New Roman" w:eastAsia="Calibri" w:hAnsi="Times New Roman" w:cs="Times New Roman"/>
          <w:b/>
          <w:bCs/>
          <w:i/>
          <w:sz w:val="24"/>
          <w:szCs w:val="24"/>
        </w:rPr>
        <w:t>niniejsze</w:t>
      </w:r>
      <w:r w:rsidR="00645289">
        <w:rPr>
          <w:rFonts w:ascii="Times New Roman" w:eastAsia="Calibri" w:hAnsi="Times New Roman" w:cs="Times New Roman"/>
          <w:b/>
          <w:bCs/>
          <w:i/>
          <w:sz w:val="24"/>
          <w:szCs w:val="24"/>
        </w:rPr>
        <w:t>j</w:t>
      </w:r>
      <w:r w:rsidR="001A6341" w:rsidRPr="00FB1B14">
        <w:rPr>
          <w:rFonts w:ascii="Times New Roman" w:eastAsia="Calibri" w:hAnsi="Times New Roman" w:cs="Times New Roman"/>
          <w:b/>
          <w:bCs/>
          <w:i/>
          <w:sz w:val="24"/>
          <w:szCs w:val="24"/>
        </w:rPr>
        <w:t xml:space="preserve"> </w:t>
      </w:r>
      <w:r w:rsidR="00645289">
        <w:rPr>
          <w:rFonts w:ascii="Times New Roman" w:eastAsia="Calibri" w:hAnsi="Times New Roman" w:cs="Times New Roman"/>
          <w:b/>
          <w:bCs/>
          <w:i/>
          <w:sz w:val="24"/>
          <w:szCs w:val="24"/>
        </w:rPr>
        <w:t>Instrukcji</w:t>
      </w:r>
      <w:r w:rsidR="00244CB5">
        <w:rPr>
          <w:rFonts w:ascii="Times New Roman" w:eastAsia="Calibri" w:hAnsi="Times New Roman" w:cs="Times New Roman"/>
          <w:iCs/>
          <w:sz w:val="24"/>
          <w:szCs w:val="24"/>
        </w:rPr>
        <w:t xml:space="preserve"> </w:t>
      </w:r>
      <w:r w:rsidR="00244CB5" w:rsidRPr="00244CB5">
        <w:rPr>
          <w:rFonts w:ascii="Times New Roman" w:eastAsia="Calibri" w:hAnsi="Times New Roman" w:cs="Times New Roman"/>
          <w:iCs/>
          <w:sz w:val="24"/>
          <w:szCs w:val="24"/>
        </w:rPr>
        <w:t xml:space="preserve">należy sporządzić w języku polskim, w postaci papierowej, opatrzyć własnoręcznym podpisem i przekazać w oryginale lub jako kopię </w:t>
      </w:r>
      <w:r w:rsidR="00244CB5" w:rsidRPr="00244CB5">
        <w:rPr>
          <w:rFonts w:ascii="Times New Roman" w:eastAsia="Calibri" w:hAnsi="Times New Roman" w:cs="Times New Roman"/>
          <w:iCs/>
          <w:sz w:val="24"/>
          <w:szCs w:val="24"/>
        </w:rPr>
        <w:lastRenderedPageBreak/>
        <w:t xml:space="preserve">poświadczoną za zgodność z oryginałem. </w:t>
      </w:r>
      <w:r w:rsidRPr="001A6341">
        <w:rPr>
          <w:rFonts w:ascii="Times New Roman" w:eastAsia="Calibri" w:hAnsi="Times New Roman" w:cs="Times New Roman"/>
          <w:iCs/>
          <w:sz w:val="24"/>
          <w:szCs w:val="24"/>
        </w:rPr>
        <w:t xml:space="preserve">Pozostałe dokumenty i oświadczenia wymienione w ogłoszeniu sporządzone w postaci papierowej przekazuje się w oryginale lub jako kopię poświadczoną za zgodność z oryginałem. Poświadczenia za zgodność z oryginałem należy dokonać odpowiednio zgodnie z § 9 rozporządzenia Prezesa Rady Ministrów z dnia 30 grudnia 2020r. </w:t>
      </w:r>
      <w:r w:rsidRPr="001A6341">
        <w:rPr>
          <w:rFonts w:ascii="Times New Roman" w:eastAsia="Calibri" w:hAnsi="Times New Roman" w:cs="Times New Roman"/>
          <w:i/>
          <w:sz w:val="24"/>
          <w:szCs w:val="24"/>
        </w:rPr>
        <w:t>w sprawie sposobu sporządzania i przekazywania informacji oraz wymagań technicznych dla dokumentów elektronicznych oraz środków</w:t>
      </w:r>
      <w:r w:rsidRPr="001A6341">
        <w:rPr>
          <w:rFonts w:ascii="Times New Roman" w:eastAsia="Calibri" w:hAnsi="Times New Roman" w:cs="Times New Roman"/>
          <w:i/>
          <w:sz w:val="24"/>
          <w:szCs w:val="24"/>
        </w:rPr>
        <w:fldChar w:fldCharType="begin"/>
      </w:r>
      <w:r w:rsidRPr="001A6341">
        <w:rPr>
          <w:rFonts w:ascii="Times New Roman" w:eastAsia="Calibri" w:hAnsi="Times New Roman" w:cs="Times New Roman"/>
          <w:i/>
          <w:sz w:val="24"/>
          <w:szCs w:val="24"/>
        </w:rPr>
        <w:instrText xml:space="preserve"> LISTNUM </w:instrText>
      </w:r>
      <w:r w:rsidRPr="001A6341">
        <w:rPr>
          <w:rFonts w:ascii="Times New Roman" w:eastAsia="Calibri" w:hAnsi="Times New Roman" w:cs="Times New Roman"/>
          <w:i/>
          <w:sz w:val="24"/>
          <w:szCs w:val="24"/>
        </w:rPr>
        <w:fldChar w:fldCharType="end"/>
      </w:r>
      <w:r w:rsidRPr="001A6341">
        <w:rPr>
          <w:rFonts w:ascii="Times New Roman" w:eastAsia="Calibri" w:hAnsi="Times New Roman" w:cs="Times New Roman"/>
          <w:i/>
          <w:sz w:val="24"/>
          <w:szCs w:val="24"/>
        </w:rPr>
        <w:t xml:space="preserve"> komunikacji elektronicznej w postępowaniu o udzielenie zamówiona publicznego lub konkursie</w:t>
      </w:r>
      <w:r w:rsidRPr="001A6341">
        <w:rPr>
          <w:rFonts w:ascii="Times New Roman" w:eastAsia="Calibri" w:hAnsi="Times New Roman" w:cs="Times New Roman"/>
          <w:iCs/>
          <w:sz w:val="24"/>
          <w:szCs w:val="24"/>
        </w:rPr>
        <w:t xml:space="preserve"> (Dz.U. poz. 245). </w:t>
      </w:r>
    </w:p>
    <w:p w14:paraId="16BC0BD4" w14:textId="77777777" w:rsidR="001C4A49" w:rsidRPr="001A6341" w:rsidRDefault="001C4A49" w:rsidP="001A6341">
      <w:pPr>
        <w:numPr>
          <w:ilvl w:val="0"/>
          <w:numId w:val="1"/>
        </w:numPr>
        <w:spacing w:before="120" w:after="0" w:line="240" w:lineRule="auto"/>
        <w:jc w:val="both"/>
        <w:rPr>
          <w:rFonts w:ascii="Times New Roman" w:eastAsia="Calibri" w:hAnsi="Times New Roman" w:cs="Times New Roman"/>
          <w:iCs/>
          <w:sz w:val="24"/>
          <w:szCs w:val="24"/>
        </w:rPr>
      </w:pPr>
      <w:r w:rsidRPr="001A6341">
        <w:rPr>
          <w:rFonts w:ascii="Times New Roman" w:eastAsia="Calibri" w:hAnsi="Times New Roman" w:cs="Times New Roman"/>
          <w:iCs/>
          <w:sz w:val="24"/>
          <w:szCs w:val="24"/>
        </w:rPr>
        <w:t>Wniosek musi mieć formę pisemną i być sporządzony w języku polskim pismem trwałym oraz podpisany przez osobę upoważnioną do reprezentowania firmy na zewnątrz. Jeżeli wniosek podpisuje pełnomocnik Wykonawcy, do wniosku należy załączyć pełnomocnictwo podpisane przez osobę upoważnioną do reprezentowania firmy. Z treści pełnomocnictwa musi wynikać, czy pełnomocnik jest uprawniony do reprezentowania firmy w postępowaniu, czy do występowania w postępowaniu i również do zawarcia umowy.</w:t>
      </w:r>
    </w:p>
    <w:p w14:paraId="471E740B" w14:textId="77777777" w:rsidR="001C4A49" w:rsidRPr="001A6341" w:rsidRDefault="001C4A49" w:rsidP="001A6341">
      <w:pPr>
        <w:numPr>
          <w:ilvl w:val="0"/>
          <w:numId w:val="1"/>
        </w:numPr>
        <w:spacing w:before="120" w:after="0" w:line="240" w:lineRule="auto"/>
        <w:jc w:val="both"/>
        <w:rPr>
          <w:rFonts w:ascii="Times New Roman" w:eastAsia="Calibri" w:hAnsi="Times New Roman" w:cs="Times New Roman"/>
          <w:iCs/>
          <w:sz w:val="24"/>
          <w:szCs w:val="24"/>
        </w:rPr>
      </w:pPr>
      <w:r w:rsidRPr="001A6341">
        <w:rPr>
          <w:rFonts w:ascii="Times New Roman" w:eastAsia="Calibri" w:hAnsi="Times New Roman" w:cs="Times New Roman"/>
          <w:iCs/>
          <w:sz w:val="24"/>
          <w:szCs w:val="24"/>
        </w:rPr>
        <w:t>Wszelkie poprawki lub zmiany w tekście wniosku muszą być parafowane własnoręcznie przez osobę podpisującą wniosek.</w:t>
      </w:r>
    </w:p>
    <w:p w14:paraId="7656B464" w14:textId="77777777" w:rsidR="001C4A49" w:rsidRDefault="001C4A49" w:rsidP="001A6341">
      <w:pPr>
        <w:numPr>
          <w:ilvl w:val="0"/>
          <w:numId w:val="1"/>
        </w:numPr>
        <w:spacing w:before="120" w:after="240" w:line="240" w:lineRule="auto"/>
        <w:ind w:left="714" w:hanging="357"/>
        <w:jc w:val="both"/>
        <w:rPr>
          <w:rFonts w:ascii="Times New Roman" w:eastAsia="Calibri" w:hAnsi="Times New Roman" w:cs="Times New Roman"/>
          <w:iCs/>
          <w:sz w:val="24"/>
          <w:szCs w:val="24"/>
        </w:rPr>
      </w:pPr>
      <w:r w:rsidRPr="001A6341">
        <w:rPr>
          <w:rFonts w:ascii="Times New Roman" w:eastAsia="Calibri" w:hAnsi="Times New Roman" w:cs="Times New Roman"/>
          <w:iCs/>
          <w:sz w:val="24"/>
          <w:szCs w:val="24"/>
        </w:rPr>
        <w:t>Wniosek należy umieścić w kopercie zamkniętej (opieczętowanej pieczęcią firmową Wykonawcy), opisanej w następujący sposób:</w:t>
      </w:r>
    </w:p>
    <w:p w14:paraId="5FF0D6F1" w14:textId="77777777" w:rsidR="00326D82" w:rsidRPr="001B04FA" w:rsidRDefault="00326D82" w:rsidP="00326D82">
      <w:pPr>
        <w:spacing w:after="0"/>
        <w:ind w:left="714"/>
        <w:rPr>
          <w:b/>
        </w:rPr>
      </w:pPr>
      <w:r w:rsidRPr="001B04FA">
        <w:rPr>
          <w:b/>
        </w:rPr>
        <w:sym w:font="Wingdings" w:char="F022"/>
      </w:r>
    </w:p>
    <w:tbl>
      <w:tblPr>
        <w:tblW w:w="0" w:type="auto"/>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06"/>
      </w:tblGrid>
      <w:tr w:rsidR="00326D82" w:rsidRPr="00D667F4" w14:paraId="0F79EE6A" w14:textId="77777777" w:rsidTr="005D4D0D">
        <w:tc>
          <w:tcPr>
            <w:tcW w:w="8006" w:type="dxa"/>
            <w:tcBorders>
              <w:top w:val="nil"/>
              <w:left w:val="nil"/>
              <w:bottom w:val="single" w:sz="4" w:space="0" w:color="auto"/>
              <w:right w:val="nil"/>
            </w:tcBorders>
          </w:tcPr>
          <w:p w14:paraId="3572C846" w14:textId="77777777" w:rsidR="00326D82" w:rsidRPr="00D667F4" w:rsidRDefault="00326D82" w:rsidP="00E0287C">
            <w:pPr>
              <w:spacing w:after="0"/>
            </w:pPr>
            <w:r w:rsidRPr="00D667F4">
              <w:t>......................................................................................................................................</w:t>
            </w:r>
          </w:p>
        </w:tc>
      </w:tr>
      <w:tr w:rsidR="00326D82" w:rsidRPr="00D667F4" w14:paraId="2A078D20" w14:textId="77777777" w:rsidTr="007E6A2F">
        <w:trPr>
          <w:trHeight w:val="1536"/>
        </w:trPr>
        <w:tc>
          <w:tcPr>
            <w:tcW w:w="8006" w:type="dxa"/>
            <w:tcBorders>
              <w:bottom w:val="nil"/>
            </w:tcBorders>
          </w:tcPr>
          <w:p w14:paraId="6805D179" w14:textId="51D1564A" w:rsidR="00326D82" w:rsidRPr="005D4D0D" w:rsidRDefault="00326D82" w:rsidP="00326D82">
            <w:pPr>
              <w:autoSpaceDE w:val="0"/>
              <w:autoSpaceDN w:val="0"/>
              <w:adjustRightInd w:val="0"/>
              <w:spacing w:before="120" w:after="0" w:line="240" w:lineRule="auto"/>
              <w:ind w:left="166" w:right="708"/>
              <w:jc w:val="center"/>
              <w:rPr>
                <w:rFonts w:ascii="Times New Roman" w:eastAsia="Calibri" w:hAnsi="Times New Roman" w:cs="Times New Roman"/>
                <w:sz w:val="24"/>
                <w:szCs w:val="24"/>
                <w:lang w:val="x-none"/>
              </w:rPr>
            </w:pPr>
            <w:r w:rsidRPr="005D4D0D">
              <w:rPr>
                <w:rFonts w:ascii="Times New Roman" w:eastAsia="Calibri" w:hAnsi="Times New Roman" w:cs="Times New Roman"/>
                <w:sz w:val="24"/>
                <w:szCs w:val="24"/>
                <w:lang w:val="x-none"/>
              </w:rPr>
              <w:t xml:space="preserve">Wniosek o dopuszczenie do udziału w postępowaniu, prowadzonym </w:t>
            </w:r>
            <w:r w:rsidR="005D4D0D">
              <w:rPr>
                <w:rFonts w:ascii="Times New Roman" w:eastAsia="Calibri" w:hAnsi="Times New Roman" w:cs="Times New Roman"/>
                <w:sz w:val="24"/>
                <w:szCs w:val="24"/>
                <w:lang w:val="x-none"/>
              </w:rPr>
              <w:br/>
            </w:r>
            <w:r w:rsidRPr="005D4D0D">
              <w:rPr>
                <w:rFonts w:ascii="Times New Roman" w:eastAsia="Calibri" w:hAnsi="Times New Roman" w:cs="Times New Roman"/>
                <w:sz w:val="24"/>
                <w:szCs w:val="24"/>
                <w:lang w:val="x-none"/>
              </w:rPr>
              <w:t xml:space="preserve">w trybie przetargu ograniczonego w dziedzinach obronności </w:t>
            </w:r>
            <w:r w:rsidR="005D4D0D">
              <w:rPr>
                <w:rFonts w:ascii="Times New Roman" w:eastAsia="Calibri" w:hAnsi="Times New Roman" w:cs="Times New Roman"/>
                <w:sz w:val="24"/>
                <w:szCs w:val="24"/>
                <w:lang w:val="x-none"/>
              </w:rPr>
              <w:br/>
            </w:r>
            <w:r w:rsidRPr="005D4D0D">
              <w:rPr>
                <w:rFonts w:ascii="Times New Roman" w:eastAsia="Calibri" w:hAnsi="Times New Roman" w:cs="Times New Roman"/>
                <w:sz w:val="24"/>
                <w:szCs w:val="24"/>
                <w:lang w:val="x-none"/>
              </w:rPr>
              <w:t>i bezpieczeństwa</w:t>
            </w:r>
            <w:r w:rsidRPr="005D4D0D">
              <w:rPr>
                <w:rFonts w:ascii="Times New Roman" w:eastAsia="Calibri" w:hAnsi="Times New Roman" w:cs="Times New Roman"/>
                <w:sz w:val="24"/>
                <w:szCs w:val="24"/>
              </w:rPr>
              <w:t>,</w:t>
            </w:r>
            <w:r w:rsidRPr="005D4D0D">
              <w:rPr>
                <w:rFonts w:ascii="Times New Roman" w:eastAsia="Calibri" w:hAnsi="Times New Roman" w:cs="Times New Roman"/>
                <w:sz w:val="24"/>
                <w:szCs w:val="24"/>
                <w:lang w:val="x-none"/>
              </w:rPr>
              <w:t xml:space="preserve"> </w:t>
            </w:r>
            <w:r w:rsidRPr="005D4D0D">
              <w:rPr>
                <w:rFonts w:ascii="Times New Roman" w:eastAsia="Calibri" w:hAnsi="Times New Roman" w:cs="Times New Roman"/>
                <w:sz w:val="24"/>
                <w:szCs w:val="24"/>
              </w:rPr>
              <w:t>którego przedmiotem jest</w:t>
            </w:r>
            <w:r w:rsidRPr="005D4D0D">
              <w:rPr>
                <w:rFonts w:ascii="Times New Roman" w:eastAsia="Calibri" w:hAnsi="Times New Roman" w:cs="Times New Roman"/>
                <w:sz w:val="24"/>
                <w:szCs w:val="24"/>
                <w:lang w:val="x-none"/>
              </w:rPr>
              <w:t>:</w:t>
            </w:r>
          </w:p>
          <w:p w14:paraId="2CCC05CE" w14:textId="24ADDC6E" w:rsidR="00326D82" w:rsidRPr="005D4D0D" w:rsidRDefault="00326D82" w:rsidP="00E0287C">
            <w:pPr>
              <w:rPr>
                <w:rFonts w:ascii="Times New Roman" w:hAnsi="Times New Roman" w:cs="Times New Roman"/>
                <w:b/>
                <w:sz w:val="24"/>
                <w:szCs w:val="24"/>
              </w:rPr>
            </w:pPr>
          </w:p>
        </w:tc>
      </w:tr>
      <w:tr w:rsidR="007662EB" w:rsidRPr="00D667F4" w14:paraId="6DE9E2C7" w14:textId="77777777" w:rsidTr="005D4D0D">
        <w:tc>
          <w:tcPr>
            <w:tcW w:w="8006" w:type="dxa"/>
            <w:tcBorders>
              <w:top w:val="nil"/>
              <w:bottom w:val="nil"/>
            </w:tcBorders>
          </w:tcPr>
          <w:p w14:paraId="600D1EEB" w14:textId="2C6D4D54" w:rsidR="00C30DF8" w:rsidRPr="0049745B" w:rsidRDefault="00C30DF8" w:rsidP="00C30DF8">
            <w:pPr>
              <w:pStyle w:val="Tekstpodstawowy"/>
              <w:jc w:val="center"/>
              <w:rPr>
                <w:rFonts w:ascii="Times New Roman" w:hAnsi="Times New Roman"/>
                <w:b/>
                <w:bCs/>
                <w:sz w:val="20"/>
                <w:szCs w:val="20"/>
              </w:rPr>
            </w:pPr>
            <w:bookmarkStart w:id="4" w:name="_Hlk194654255"/>
            <w:r w:rsidRPr="0049745B">
              <w:rPr>
                <w:rFonts w:ascii="Times New Roman" w:hAnsi="Times New Roman"/>
                <w:b/>
                <w:bCs/>
                <w:sz w:val="20"/>
                <w:szCs w:val="20"/>
              </w:rPr>
              <w:t xml:space="preserve">REMONT SPRZĘTU INŻYNIERYJNEGO- NAPRAWA GŁÓWNA BLOKÓW PONTONOWYCH PARKU PONTONOWEGO PP-64 </w:t>
            </w:r>
            <w:r w:rsidR="004A549E" w:rsidRPr="0049745B">
              <w:rPr>
                <w:rFonts w:ascii="Times New Roman" w:hAnsi="Times New Roman"/>
                <w:b/>
                <w:bCs/>
                <w:sz w:val="20"/>
                <w:szCs w:val="20"/>
              </w:rPr>
              <w:t>Z BADANIEM NOŚNOŚCI.</w:t>
            </w:r>
          </w:p>
          <w:p w14:paraId="392F7D62" w14:textId="1A1EBD1D" w:rsidR="007662EB" w:rsidRPr="00645289" w:rsidRDefault="004C54FC" w:rsidP="007662EB">
            <w:pPr>
              <w:spacing w:after="120" w:line="240" w:lineRule="auto"/>
              <w:jc w:val="center"/>
              <w:rPr>
                <w:rFonts w:ascii="Times New Roman" w:eastAsia="Times New Roman" w:hAnsi="Times New Roman" w:cs="Times New Roman"/>
                <w:b/>
                <w:iCs/>
                <w:smallCaps/>
                <w:sz w:val="24"/>
                <w:szCs w:val="24"/>
                <w:lang w:val="x-none" w:eastAsia="pl-PL"/>
              </w:rPr>
            </w:pPr>
            <w:r w:rsidRPr="0049745B">
              <w:rPr>
                <w:rFonts w:ascii="Times New Roman" w:hAnsi="Times New Roman"/>
                <w:b/>
                <w:bCs/>
                <w:sz w:val="20"/>
                <w:szCs w:val="20"/>
              </w:rPr>
              <w:t>nr sprawy TECH/</w:t>
            </w:r>
            <w:r w:rsidR="00C30DF8" w:rsidRPr="0049745B">
              <w:rPr>
                <w:rFonts w:ascii="Times New Roman" w:hAnsi="Times New Roman"/>
                <w:b/>
                <w:bCs/>
                <w:sz w:val="20"/>
                <w:szCs w:val="20"/>
              </w:rPr>
              <w:t>77</w:t>
            </w:r>
            <w:r w:rsidRPr="0049745B">
              <w:rPr>
                <w:rFonts w:ascii="Times New Roman" w:hAnsi="Times New Roman"/>
                <w:b/>
                <w:bCs/>
                <w:sz w:val="20"/>
                <w:szCs w:val="20"/>
              </w:rPr>
              <w:t>/</w:t>
            </w:r>
            <w:proofErr w:type="spellStart"/>
            <w:r w:rsidRPr="0049745B">
              <w:rPr>
                <w:rFonts w:ascii="Times New Roman" w:hAnsi="Times New Roman"/>
                <w:b/>
                <w:bCs/>
                <w:sz w:val="20"/>
                <w:szCs w:val="20"/>
              </w:rPr>
              <w:t>OiB</w:t>
            </w:r>
            <w:proofErr w:type="spellEnd"/>
            <w:r w:rsidRPr="0049745B">
              <w:rPr>
                <w:rFonts w:ascii="Times New Roman" w:hAnsi="Times New Roman"/>
                <w:b/>
                <w:bCs/>
                <w:sz w:val="20"/>
                <w:szCs w:val="20"/>
              </w:rPr>
              <w:t>/IP/202</w:t>
            </w:r>
            <w:r w:rsidR="00C30DF8" w:rsidRPr="0049745B">
              <w:rPr>
                <w:rFonts w:ascii="Times New Roman" w:hAnsi="Times New Roman"/>
                <w:b/>
                <w:bCs/>
                <w:sz w:val="20"/>
                <w:szCs w:val="20"/>
              </w:rPr>
              <w:t>5</w:t>
            </w:r>
            <w:bookmarkEnd w:id="4"/>
          </w:p>
        </w:tc>
      </w:tr>
      <w:tr w:rsidR="007662EB" w:rsidRPr="00D667F4" w14:paraId="6A53E185" w14:textId="77777777" w:rsidTr="005D4D0D">
        <w:tc>
          <w:tcPr>
            <w:tcW w:w="8006" w:type="dxa"/>
            <w:tcBorders>
              <w:top w:val="nil"/>
              <w:bottom w:val="nil"/>
            </w:tcBorders>
          </w:tcPr>
          <w:p w14:paraId="40ADE5C1" w14:textId="0D86E87E" w:rsidR="007662EB" w:rsidRPr="00270249" w:rsidRDefault="007662EB" w:rsidP="007662EB">
            <w:pPr>
              <w:tabs>
                <w:tab w:val="left" w:pos="1232"/>
              </w:tabs>
              <w:rPr>
                <w:rFonts w:ascii="Times New Roman" w:hAnsi="Times New Roman" w:cs="Times New Roman"/>
                <w:b/>
                <w:bCs/>
                <w:i/>
                <w:sz w:val="24"/>
                <w:szCs w:val="24"/>
              </w:rPr>
            </w:pPr>
            <w:bookmarkStart w:id="5" w:name="_GoBack"/>
            <w:bookmarkEnd w:id="5"/>
          </w:p>
        </w:tc>
      </w:tr>
      <w:tr w:rsidR="00326D82" w:rsidRPr="00D667F4" w14:paraId="207549B9" w14:textId="77777777" w:rsidTr="005D4D0D">
        <w:tc>
          <w:tcPr>
            <w:tcW w:w="8006" w:type="dxa"/>
            <w:tcBorders>
              <w:top w:val="nil"/>
              <w:bottom w:val="single" w:sz="4" w:space="0" w:color="auto"/>
            </w:tcBorders>
          </w:tcPr>
          <w:p w14:paraId="2EFFA54D" w14:textId="0FD3CAAF" w:rsidR="00326D82" w:rsidRPr="00645289" w:rsidRDefault="00326D82" w:rsidP="007662EB">
            <w:pPr>
              <w:tabs>
                <w:tab w:val="left" w:pos="1232"/>
              </w:tabs>
              <w:spacing w:before="240" w:after="120"/>
              <w:rPr>
                <w:rFonts w:ascii="Times New Roman" w:hAnsi="Times New Roman" w:cs="Times New Roman"/>
                <w:sz w:val="24"/>
                <w:szCs w:val="24"/>
                <w:highlight w:val="yellow"/>
              </w:rPr>
            </w:pPr>
            <w:r w:rsidRPr="00E824C8">
              <w:rPr>
                <w:rFonts w:ascii="Times New Roman" w:eastAsia="Calibri" w:hAnsi="Times New Roman" w:cs="Times New Roman"/>
                <w:iCs/>
                <w:color w:val="000000"/>
                <w:sz w:val="24"/>
                <w:szCs w:val="24"/>
                <w:u w:val="single"/>
                <w:lang w:val="x-none"/>
              </w:rPr>
              <w:t>Nie otwierać przed</w:t>
            </w:r>
            <w:r w:rsidRPr="00E824C8">
              <w:rPr>
                <w:rFonts w:ascii="Times New Roman" w:eastAsia="Calibri" w:hAnsi="Times New Roman" w:cs="Times New Roman"/>
                <w:iCs/>
                <w:color w:val="000000"/>
                <w:sz w:val="24"/>
                <w:szCs w:val="24"/>
                <w:lang w:val="x-none"/>
              </w:rPr>
              <w:t xml:space="preserve">: </w:t>
            </w:r>
            <w:r w:rsidR="00C30DF8" w:rsidRPr="00D41086">
              <w:rPr>
                <w:rFonts w:ascii="Times New Roman" w:eastAsia="Calibri" w:hAnsi="Times New Roman" w:cs="Times New Roman"/>
                <w:b/>
                <w:iCs/>
                <w:color w:val="FF0000"/>
                <w:sz w:val="24"/>
                <w:szCs w:val="24"/>
              </w:rPr>
              <w:t>20.05</w:t>
            </w:r>
            <w:r w:rsidRPr="00D41086">
              <w:rPr>
                <w:rFonts w:ascii="Times New Roman" w:eastAsia="Calibri" w:hAnsi="Times New Roman" w:cs="Times New Roman"/>
                <w:b/>
                <w:iCs/>
                <w:color w:val="FF0000"/>
                <w:sz w:val="24"/>
                <w:szCs w:val="24"/>
              </w:rPr>
              <w:t>.202</w:t>
            </w:r>
            <w:r w:rsidR="00DA7F4C" w:rsidRPr="00D41086">
              <w:rPr>
                <w:rFonts w:ascii="Times New Roman" w:eastAsia="Calibri" w:hAnsi="Times New Roman" w:cs="Times New Roman"/>
                <w:b/>
                <w:iCs/>
                <w:color w:val="FF0000"/>
                <w:sz w:val="24"/>
                <w:szCs w:val="24"/>
              </w:rPr>
              <w:t>5</w:t>
            </w:r>
            <w:r w:rsidRPr="00D41086">
              <w:rPr>
                <w:rFonts w:ascii="Times New Roman" w:eastAsia="Calibri" w:hAnsi="Times New Roman" w:cs="Times New Roman"/>
                <w:b/>
                <w:iCs/>
                <w:color w:val="FF0000"/>
                <w:sz w:val="24"/>
                <w:szCs w:val="24"/>
              </w:rPr>
              <w:t xml:space="preserve"> r</w:t>
            </w:r>
            <w:r w:rsidRPr="00D41086">
              <w:rPr>
                <w:rFonts w:ascii="Times New Roman" w:eastAsia="Calibri" w:hAnsi="Times New Roman" w:cs="Times New Roman"/>
                <w:b/>
                <w:iCs/>
                <w:color w:val="FF0000"/>
                <w:sz w:val="24"/>
                <w:szCs w:val="24"/>
                <w:lang w:val="x-none"/>
              </w:rPr>
              <w:t xml:space="preserve">. godz.: </w:t>
            </w:r>
            <w:r w:rsidR="00A6540A">
              <w:rPr>
                <w:rFonts w:ascii="Times New Roman" w:eastAsia="Calibri" w:hAnsi="Times New Roman" w:cs="Times New Roman"/>
                <w:b/>
                <w:iCs/>
                <w:color w:val="FF0000"/>
                <w:sz w:val="24"/>
                <w:szCs w:val="24"/>
              </w:rPr>
              <w:t>11:00</w:t>
            </w:r>
          </w:p>
        </w:tc>
      </w:tr>
      <w:tr w:rsidR="00326D82" w:rsidRPr="00D667F4" w14:paraId="080C7C5F" w14:textId="77777777" w:rsidTr="00E0287C">
        <w:tc>
          <w:tcPr>
            <w:tcW w:w="8006" w:type="dxa"/>
            <w:tcBorders>
              <w:left w:val="nil"/>
              <w:bottom w:val="nil"/>
              <w:right w:val="nil"/>
            </w:tcBorders>
          </w:tcPr>
          <w:p w14:paraId="4E9A1460" w14:textId="77777777" w:rsidR="00326D82" w:rsidRPr="008666BE" w:rsidRDefault="00326D82" w:rsidP="00E0287C">
            <w:pPr>
              <w:spacing w:after="0"/>
            </w:pPr>
            <w:r w:rsidRPr="008666BE">
              <w:t>......................................................................................................................................</w:t>
            </w:r>
          </w:p>
        </w:tc>
      </w:tr>
    </w:tbl>
    <w:p w14:paraId="620C05A7" w14:textId="77777777" w:rsidR="00326D82" w:rsidRPr="001B04FA" w:rsidRDefault="00326D82" w:rsidP="00326D82">
      <w:pPr>
        <w:spacing w:after="0"/>
        <w:ind w:left="714"/>
        <w:rPr>
          <w:b/>
        </w:rPr>
      </w:pPr>
      <w:r w:rsidRPr="001B04FA">
        <w:rPr>
          <w:b/>
        </w:rPr>
        <w:sym w:font="Wingdings" w:char="F022"/>
      </w:r>
    </w:p>
    <w:p w14:paraId="2F31468A" w14:textId="77777777" w:rsidR="001C4A49" w:rsidRPr="001A6341" w:rsidRDefault="001C4A49" w:rsidP="001A6341">
      <w:pPr>
        <w:numPr>
          <w:ilvl w:val="0"/>
          <w:numId w:val="1"/>
        </w:numPr>
        <w:spacing w:before="120" w:after="0" w:line="240" w:lineRule="auto"/>
        <w:ind w:left="714" w:hanging="357"/>
        <w:jc w:val="both"/>
        <w:rPr>
          <w:rFonts w:ascii="Times New Roman" w:eastAsia="Calibri" w:hAnsi="Times New Roman" w:cs="Times New Roman"/>
          <w:iCs/>
          <w:sz w:val="24"/>
          <w:szCs w:val="24"/>
        </w:rPr>
      </w:pPr>
      <w:r w:rsidRPr="001A6341">
        <w:rPr>
          <w:rFonts w:ascii="Times New Roman" w:eastAsia="Calibri" w:hAnsi="Times New Roman" w:cs="Times New Roman"/>
          <w:iCs/>
          <w:sz w:val="24"/>
          <w:szCs w:val="24"/>
        </w:rPr>
        <w:t>Zaleca się, aby wszystkie karty wniosku wraz z załącznikami były jednoznacznie ponumerowane i złączone w sposób uniemożliwiający swobodne wysunięcie się którejkolwiek karty oraz aby Wykonawca sporządził i dołączył spis treści wniosku;</w:t>
      </w:r>
    </w:p>
    <w:p w14:paraId="106BF1DB" w14:textId="77777777" w:rsidR="001C4A49" w:rsidRPr="001A6341" w:rsidRDefault="001C4A49" w:rsidP="001A6341">
      <w:pPr>
        <w:numPr>
          <w:ilvl w:val="0"/>
          <w:numId w:val="1"/>
        </w:numPr>
        <w:spacing w:before="120" w:after="0" w:line="240" w:lineRule="auto"/>
        <w:jc w:val="both"/>
        <w:rPr>
          <w:rFonts w:ascii="Times New Roman" w:eastAsia="Calibri" w:hAnsi="Times New Roman" w:cs="Times New Roman"/>
          <w:iCs/>
          <w:sz w:val="24"/>
          <w:szCs w:val="24"/>
        </w:rPr>
      </w:pPr>
      <w:r w:rsidRPr="001A6341">
        <w:rPr>
          <w:rFonts w:ascii="Times New Roman" w:eastAsia="Calibri" w:hAnsi="Times New Roman" w:cs="Times New Roman"/>
          <w:iCs/>
          <w:sz w:val="24"/>
          <w:szCs w:val="24"/>
        </w:rPr>
        <w:t>Wykonawca ponosi wszelkie koszty związane z przygotowaniem i złożeniem wniosku.</w:t>
      </w:r>
    </w:p>
    <w:p w14:paraId="182A0A3F" w14:textId="77777777" w:rsidR="001C4A49" w:rsidRPr="001A6341" w:rsidRDefault="001C4A49" w:rsidP="001A6341">
      <w:pPr>
        <w:numPr>
          <w:ilvl w:val="0"/>
          <w:numId w:val="1"/>
        </w:numPr>
        <w:spacing w:before="120" w:after="0" w:line="240" w:lineRule="auto"/>
        <w:jc w:val="both"/>
        <w:rPr>
          <w:rFonts w:ascii="Times New Roman" w:eastAsia="Calibri" w:hAnsi="Times New Roman" w:cs="Times New Roman"/>
          <w:iCs/>
          <w:sz w:val="24"/>
          <w:szCs w:val="24"/>
        </w:rPr>
      </w:pPr>
      <w:r w:rsidRPr="001A6341">
        <w:rPr>
          <w:rFonts w:ascii="Times New Roman" w:eastAsia="Calibri" w:hAnsi="Times New Roman" w:cs="Times New Roman"/>
          <w:iCs/>
          <w:sz w:val="24"/>
          <w:szCs w:val="24"/>
        </w:rPr>
        <w:t>Zamawiający nie ponosi odpowiedzialności za skutki niewłaściwego opisania wniosku.</w:t>
      </w:r>
    </w:p>
    <w:p w14:paraId="1FD7C265" w14:textId="4FB93CEE" w:rsidR="001C4A49" w:rsidRPr="001A6341" w:rsidRDefault="001C4A49" w:rsidP="001A6341">
      <w:pPr>
        <w:numPr>
          <w:ilvl w:val="0"/>
          <w:numId w:val="1"/>
        </w:numPr>
        <w:spacing w:before="120" w:after="0" w:line="240" w:lineRule="auto"/>
        <w:jc w:val="both"/>
        <w:rPr>
          <w:rFonts w:ascii="Times New Roman" w:eastAsia="Calibri" w:hAnsi="Times New Roman" w:cs="Times New Roman"/>
          <w:iCs/>
          <w:sz w:val="24"/>
          <w:szCs w:val="24"/>
        </w:rPr>
      </w:pPr>
      <w:r w:rsidRPr="001A6341">
        <w:rPr>
          <w:rFonts w:ascii="Times New Roman" w:eastAsia="Calibri" w:hAnsi="Times New Roman" w:cs="Times New Roman"/>
          <w:iCs/>
          <w:sz w:val="24"/>
          <w:szCs w:val="24"/>
        </w:rPr>
        <w:t xml:space="preserve">Otwarcie wniosków nastąpi </w:t>
      </w:r>
      <w:r w:rsidRPr="003D5B2E">
        <w:rPr>
          <w:rFonts w:ascii="Times New Roman" w:eastAsia="Calibri" w:hAnsi="Times New Roman" w:cs="Times New Roman"/>
          <w:b/>
          <w:iCs/>
          <w:sz w:val="24"/>
          <w:szCs w:val="24"/>
        </w:rPr>
        <w:t xml:space="preserve">w dniu </w:t>
      </w:r>
      <w:r w:rsidR="00C30DF8" w:rsidRPr="00D41086">
        <w:rPr>
          <w:rFonts w:ascii="Times New Roman" w:eastAsia="Calibri" w:hAnsi="Times New Roman" w:cs="Times New Roman"/>
          <w:b/>
          <w:iCs/>
          <w:color w:val="FF0000"/>
          <w:sz w:val="24"/>
          <w:szCs w:val="24"/>
        </w:rPr>
        <w:t>20.05</w:t>
      </w:r>
      <w:r w:rsidRPr="00D41086">
        <w:rPr>
          <w:rFonts w:ascii="Times New Roman" w:eastAsia="Calibri" w:hAnsi="Times New Roman" w:cs="Times New Roman"/>
          <w:b/>
          <w:iCs/>
          <w:color w:val="FF0000"/>
          <w:sz w:val="24"/>
          <w:szCs w:val="24"/>
        </w:rPr>
        <w:t>.202</w:t>
      </w:r>
      <w:r w:rsidR="00DA7F4C" w:rsidRPr="00D41086">
        <w:rPr>
          <w:rFonts w:ascii="Times New Roman" w:eastAsia="Calibri" w:hAnsi="Times New Roman" w:cs="Times New Roman"/>
          <w:b/>
          <w:iCs/>
          <w:color w:val="FF0000"/>
          <w:sz w:val="24"/>
          <w:szCs w:val="24"/>
        </w:rPr>
        <w:t>5</w:t>
      </w:r>
      <w:r w:rsidRPr="00D41086">
        <w:rPr>
          <w:rFonts w:ascii="Times New Roman" w:eastAsia="Calibri" w:hAnsi="Times New Roman" w:cs="Times New Roman"/>
          <w:b/>
          <w:iCs/>
          <w:color w:val="FF0000"/>
          <w:sz w:val="24"/>
          <w:szCs w:val="24"/>
        </w:rPr>
        <w:t xml:space="preserve">r. o godz. </w:t>
      </w:r>
      <w:r w:rsidR="00A6540A">
        <w:rPr>
          <w:rFonts w:ascii="Times New Roman" w:eastAsia="Calibri" w:hAnsi="Times New Roman" w:cs="Times New Roman"/>
          <w:b/>
          <w:iCs/>
          <w:color w:val="FF0000"/>
          <w:sz w:val="24"/>
          <w:szCs w:val="24"/>
        </w:rPr>
        <w:t>11:00</w:t>
      </w:r>
      <w:r w:rsidR="00A6540A">
        <w:rPr>
          <w:rFonts w:ascii="Times New Roman" w:eastAsia="Calibri" w:hAnsi="Times New Roman" w:cs="Times New Roman"/>
          <w:b/>
          <w:iCs/>
          <w:color w:val="FF0000"/>
          <w:sz w:val="24"/>
          <w:szCs w:val="24"/>
        </w:rPr>
        <w:t xml:space="preserve"> </w:t>
      </w:r>
      <w:r w:rsidRPr="001A6341">
        <w:rPr>
          <w:rFonts w:ascii="Times New Roman" w:eastAsia="Calibri" w:hAnsi="Times New Roman" w:cs="Times New Roman"/>
          <w:iCs/>
          <w:sz w:val="24"/>
          <w:szCs w:val="24"/>
        </w:rPr>
        <w:t xml:space="preserve">w Siedzibie Zamawiającego: </w:t>
      </w:r>
      <w:r w:rsidRPr="001A6341">
        <w:rPr>
          <w:rFonts w:ascii="Times New Roman" w:eastAsia="Times New Roman" w:hAnsi="Times New Roman" w:cs="Times New Roman"/>
          <w:color w:val="000000"/>
          <w:sz w:val="24"/>
          <w:szCs w:val="24"/>
          <w:lang w:eastAsia="pl-PL"/>
        </w:rPr>
        <w:t xml:space="preserve">ul. </w:t>
      </w:r>
      <w:proofErr w:type="spellStart"/>
      <w:r w:rsidRPr="001A6341">
        <w:rPr>
          <w:rFonts w:ascii="Times New Roman" w:eastAsia="Times New Roman" w:hAnsi="Times New Roman" w:cs="Times New Roman"/>
          <w:color w:val="000000"/>
          <w:sz w:val="24"/>
          <w:szCs w:val="24"/>
          <w:lang w:eastAsia="pl-PL"/>
        </w:rPr>
        <w:t>Pretficza</w:t>
      </w:r>
      <w:proofErr w:type="spellEnd"/>
      <w:r w:rsidRPr="001A6341">
        <w:rPr>
          <w:rFonts w:ascii="Times New Roman" w:eastAsia="Times New Roman" w:hAnsi="Times New Roman" w:cs="Times New Roman"/>
          <w:color w:val="000000"/>
          <w:sz w:val="24"/>
          <w:szCs w:val="24"/>
          <w:lang w:eastAsia="pl-PL"/>
        </w:rPr>
        <w:t xml:space="preserve"> 24-28, Wrocław.</w:t>
      </w:r>
      <w:r w:rsidRPr="001A6341">
        <w:rPr>
          <w:rFonts w:ascii="Times New Roman" w:eastAsia="Calibri" w:hAnsi="Times New Roman" w:cs="Times New Roman"/>
          <w:iCs/>
          <w:sz w:val="24"/>
          <w:szCs w:val="24"/>
        </w:rPr>
        <w:t xml:space="preserve"> </w:t>
      </w:r>
    </w:p>
    <w:p w14:paraId="33495650" w14:textId="77777777" w:rsidR="001C4A49" w:rsidRPr="001A6341" w:rsidRDefault="001C4A49" w:rsidP="00FB1B14">
      <w:pPr>
        <w:numPr>
          <w:ilvl w:val="0"/>
          <w:numId w:val="1"/>
        </w:numPr>
        <w:spacing w:before="120" w:after="0" w:line="240" w:lineRule="auto"/>
        <w:ind w:left="714" w:hanging="357"/>
        <w:jc w:val="both"/>
        <w:rPr>
          <w:rFonts w:ascii="Times New Roman" w:eastAsia="Calibri" w:hAnsi="Times New Roman" w:cs="Times New Roman"/>
          <w:iCs/>
          <w:sz w:val="24"/>
          <w:szCs w:val="24"/>
        </w:rPr>
      </w:pPr>
      <w:r w:rsidRPr="001A6341">
        <w:rPr>
          <w:rFonts w:ascii="Times New Roman" w:eastAsia="Calibri" w:hAnsi="Times New Roman" w:cs="Times New Roman"/>
          <w:iCs/>
          <w:sz w:val="24"/>
          <w:szCs w:val="24"/>
        </w:rPr>
        <w:t xml:space="preserve">Wnioski o dopuszczenie do udziału w postępowaniu, złożone po terminie zostaną odrzucone na podstawie art. 146 ust. 1 pkt. 1) ustawy </w:t>
      </w:r>
      <w:proofErr w:type="spellStart"/>
      <w:r w:rsidRPr="001A6341">
        <w:rPr>
          <w:rFonts w:ascii="Times New Roman" w:eastAsia="Calibri" w:hAnsi="Times New Roman" w:cs="Times New Roman"/>
          <w:iCs/>
          <w:sz w:val="24"/>
          <w:szCs w:val="24"/>
        </w:rPr>
        <w:t>Pzp</w:t>
      </w:r>
      <w:proofErr w:type="spellEnd"/>
      <w:r w:rsidRPr="001A6341">
        <w:rPr>
          <w:rFonts w:ascii="Times New Roman" w:eastAsia="Calibri" w:hAnsi="Times New Roman" w:cs="Times New Roman"/>
          <w:iCs/>
          <w:sz w:val="24"/>
          <w:szCs w:val="24"/>
        </w:rPr>
        <w:t>.</w:t>
      </w:r>
    </w:p>
    <w:p w14:paraId="1F8108B1" w14:textId="77777777" w:rsidR="001C4A49" w:rsidRPr="001A6341" w:rsidRDefault="001C4A49" w:rsidP="00FB1B14">
      <w:pPr>
        <w:numPr>
          <w:ilvl w:val="0"/>
          <w:numId w:val="1"/>
        </w:numPr>
        <w:spacing w:before="120" w:after="0" w:line="240" w:lineRule="auto"/>
        <w:ind w:left="714" w:hanging="357"/>
        <w:jc w:val="both"/>
        <w:rPr>
          <w:rFonts w:ascii="Times New Roman" w:eastAsia="Calibri" w:hAnsi="Times New Roman" w:cs="Times New Roman"/>
          <w:bCs/>
          <w:sz w:val="24"/>
          <w:szCs w:val="24"/>
        </w:rPr>
      </w:pPr>
      <w:r w:rsidRPr="001A6341">
        <w:rPr>
          <w:rFonts w:ascii="Times New Roman" w:eastAsia="Calibri" w:hAnsi="Times New Roman" w:cs="Times New Roman"/>
          <w:bCs/>
          <w:sz w:val="24"/>
          <w:szCs w:val="24"/>
        </w:rPr>
        <w:lastRenderedPageBreak/>
        <w:t xml:space="preserve">Zamawiający, zgodnie z art. 411 ust 10 ustawy </w:t>
      </w:r>
      <w:proofErr w:type="spellStart"/>
      <w:r w:rsidRPr="001A6341">
        <w:rPr>
          <w:rFonts w:ascii="Times New Roman" w:eastAsia="Calibri" w:hAnsi="Times New Roman" w:cs="Times New Roman"/>
          <w:bCs/>
          <w:sz w:val="24"/>
          <w:szCs w:val="24"/>
        </w:rPr>
        <w:t>Pzp</w:t>
      </w:r>
      <w:proofErr w:type="spellEnd"/>
      <w:r w:rsidRPr="001A6341">
        <w:rPr>
          <w:rFonts w:ascii="Times New Roman" w:eastAsia="Calibri" w:hAnsi="Times New Roman" w:cs="Times New Roman"/>
          <w:bCs/>
          <w:sz w:val="24"/>
          <w:szCs w:val="24"/>
        </w:rPr>
        <w:t>,   zaprosi do składania ofert wszystkich wykonawców, których wnioski o dopuszczenie do udziału w postępowaniu nie będą podlegały odrzuceniu.</w:t>
      </w:r>
    </w:p>
    <w:p w14:paraId="343728AC" w14:textId="77777777" w:rsidR="001C4A49" w:rsidRPr="001A6341" w:rsidRDefault="001C4A49" w:rsidP="00FB1B14">
      <w:pPr>
        <w:numPr>
          <w:ilvl w:val="0"/>
          <w:numId w:val="1"/>
        </w:numPr>
        <w:spacing w:before="120" w:after="0" w:line="240" w:lineRule="auto"/>
        <w:ind w:left="714" w:hanging="357"/>
        <w:jc w:val="both"/>
        <w:rPr>
          <w:rFonts w:ascii="Times New Roman" w:eastAsia="Calibri" w:hAnsi="Times New Roman" w:cs="Times New Roman"/>
          <w:bCs/>
          <w:sz w:val="24"/>
          <w:szCs w:val="24"/>
        </w:rPr>
      </w:pPr>
      <w:r w:rsidRPr="001A6341">
        <w:rPr>
          <w:rFonts w:ascii="Times New Roman" w:eastAsia="Calibri" w:hAnsi="Times New Roman" w:cs="Times New Roman"/>
          <w:bCs/>
          <w:sz w:val="24"/>
          <w:szCs w:val="24"/>
        </w:rPr>
        <w:t xml:space="preserve">Zamawiający, zgodnie z art. 410 ust 12 ustawy </w:t>
      </w:r>
      <w:proofErr w:type="spellStart"/>
      <w:r w:rsidRPr="001A6341">
        <w:rPr>
          <w:rFonts w:ascii="Times New Roman" w:eastAsia="Calibri" w:hAnsi="Times New Roman" w:cs="Times New Roman"/>
          <w:bCs/>
          <w:sz w:val="24"/>
          <w:szCs w:val="24"/>
        </w:rPr>
        <w:t>Pzp</w:t>
      </w:r>
      <w:proofErr w:type="spellEnd"/>
      <w:r w:rsidRPr="001A6341">
        <w:rPr>
          <w:rFonts w:ascii="Times New Roman" w:eastAsia="Calibri" w:hAnsi="Times New Roman" w:cs="Times New Roman"/>
          <w:bCs/>
          <w:sz w:val="24"/>
          <w:szCs w:val="24"/>
        </w:rPr>
        <w:t>, przekaże SWZ wykonawcom wraz z zaproszeniem do składania ofert.</w:t>
      </w:r>
    </w:p>
    <w:p w14:paraId="43201511" w14:textId="77777777" w:rsidR="001C4A49" w:rsidRPr="001A6341" w:rsidRDefault="001C4A49" w:rsidP="00FB1B14">
      <w:pPr>
        <w:numPr>
          <w:ilvl w:val="0"/>
          <w:numId w:val="1"/>
        </w:numPr>
        <w:spacing w:before="120" w:after="0" w:line="240" w:lineRule="auto"/>
        <w:ind w:left="714" w:hanging="357"/>
        <w:jc w:val="both"/>
        <w:rPr>
          <w:rFonts w:ascii="Times New Roman" w:eastAsia="Times New Roman" w:hAnsi="Times New Roman" w:cs="Times New Roman"/>
          <w:sz w:val="24"/>
          <w:szCs w:val="24"/>
          <w:lang w:eastAsia="pl-PL"/>
        </w:rPr>
      </w:pPr>
      <w:r w:rsidRPr="001A6341">
        <w:rPr>
          <w:rFonts w:ascii="Times New Roman" w:eastAsia="Calibri" w:hAnsi="Times New Roman" w:cs="Times New Roman"/>
          <w:sz w:val="24"/>
          <w:szCs w:val="24"/>
        </w:rPr>
        <w:t xml:space="preserve">Jeżeli wniosek o dopuszczenie do udziału w postępowaniu zawiera informacje  stanowiące tajemnicę przedsiębiorstwa w rozumieniu przepisów ustawy z dnia 16 kwietnia 1993r.  o zwalczaniu nieuczciwej konkurencji o zwalczaniu nieuczciwej konkurencji  (Dz. U. z 2019 r. poz.1010 i 16490), Wykonawca powinien, wraz z przekazaniem takich informacji, tj. nie później niż w terminie składania wniosków o dopuszczenie do udziału w postępowaniu, </w:t>
      </w:r>
      <w:r w:rsidRPr="001A6341">
        <w:rPr>
          <w:rFonts w:ascii="Times New Roman" w:eastAsia="Calibri" w:hAnsi="Times New Roman" w:cs="Times New Roman"/>
          <w:sz w:val="24"/>
          <w:szCs w:val="24"/>
          <w:u w:val="single"/>
        </w:rPr>
        <w:t>zastrzec</w:t>
      </w:r>
      <w:r w:rsidRPr="001A6341">
        <w:rPr>
          <w:rFonts w:ascii="Times New Roman" w:eastAsia="Calibri" w:hAnsi="Times New Roman" w:cs="Times New Roman"/>
          <w:sz w:val="24"/>
          <w:szCs w:val="24"/>
        </w:rPr>
        <w:t xml:space="preserve">, że nie mogą być one udostępniane oraz </w:t>
      </w:r>
      <w:r w:rsidRPr="001A6341">
        <w:rPr>
          <w:rFonts w:ascii="Times New Roman" w:eastAsia="Calibri" w:hAnsi="Times New Roman" w:cs="Times New Roman"/>
          <w:sz w:val="24"/>
          <w:szCs w:val="24"/>
          <w:u w:val="single"/>
        </w:rPr>
        <w:t>wykazać</w:t>
      </w:r>
      <w:r w:rsidRPr="001A6341">
        <w:rPr>
          <w:rFonts w:ascii="Times New Roman" w:eastAsia="Calibri" w:hAnsi="Times New Roman" w:cs="Times New Roman"/>
          <w:sz w:val="24"/>
          <w:szCs w:val="24"/>
        </w:rPr>
        <w:t xml:space="preserve">, że zastrzeżone informacje stanowią tajemnicę przedsiębiorstwa. </w:t>
      </w:r>
      <w:r w:rsidRPr="001A6341">
        <w:rPr>
          <w:rFonts w:ascii="Times New Roman" w:eastAsia="Times New Roman" w:hAnsi="Times New Roman" w:cs="Times New Roman"/>
          <w:sz w:val="24"/>
          <w:szCs w:val="24"/>
          <w:lang w:eastAsia="pl-PL"/>
        </w:rPr>
        <w:t xml:space="preserve">Zastrzeżone informacje należy złożyć zabezpieczyć i złożyć w oddzielnej w wydzielonym i odpowiednio oznaczonej  kopercie. </w:t>
      </w:r>
    </w:p>
    <w:p w14:paraId="302E3C03" w14:textId="77777777" w:rsidR="00604EBF" w:rsidRPr="00604EBF" w:rsidRDefault="001C4A49" w:rsidP="00604EBF">
      <w:pPr>
        <w:numPr>
          <w:ilvl w:val="0"/>
          <w:numId w:val="1"/>
        </w:numPr>
        <w:spacing w:before="120" w:after="0" w:line="240" w:lineRule="auto"/>
        <w:ind w:left="714" w:hanging="357"/>
        <w:jc w:val="both"/>
        <w:rPr>
          <w:rFonts w:ascii="Times New Roman" w:eastAsia="Times New Roman" w:hAnsi="Times New Roman" w:cs="Times New Roman"/>
          <w:sz w:val="24"/>
          <w:szCs w:val="24"/>
          <w:lang w:eastAsia="pl-PL"/>
        </w:rPr>
      </w:pPr>
      <w:r w:rsidRPr="001A6341">
        <w:rPr>
          <w:rFonts w:ascii="Times New Roman" w:eastAsia="Calibri" w:hAnsi="Times New Roman" w:cs="Times New Roman"/>
          <w:sz w:val="24"/>
          <w:szCs w:val="24"/>
        </w:rPr>
        <w:t xml:space="preserve">Zgodnie art. 401 ust. 1 z powiazaniu z art. 401 ust. 5 ustawy </w:t>
      </w:r>
      <w:proofErr w:type="spellStart"/>
      <w:r w:rsidRPr="001A6341">
        <w:rPr>
          <w:rFonts w:ascii="Times New Roman" w:eastAsia="Calibri" w:hAnsi="Times New Roman" w:cs="Times New Roman"/>
          <w:sz w:val="24"/>
          <w:szCs w:val="24"/>
        </w:rPr>
        <w:t>Pzp</w:t>
      </w:r>
      <w:proofErr w:type="spellEnd"/>
      <w:r w:rsidRPr="001A6341">
        <w:rPr>
          <w:rFonts w:ascii="Times New Roman" w:eastAsia="Calibri" w:hAnsi="Times New Roman" w:cs="Times New Roman"/>
          <w:sz w:val="24"/>
          <w:szCs w:val="24"/>
        </w:rPr>
        <w:t xml:space="preserve"> komunikacja między Zamawiającym a Wykonawcą odbywa się przy użyciu środków komunikacji elektronicznej za pośrednictwem Platformy Zakupowej </w:t>
      </w:r>
      <w:r w:rsidRPr="001A6341">
        <w:rPr>
          <w:rFonts w:ascii="Times New Roman" w:eastAsia="Andale Sans UI" w:hAnsi="Times New Roman" w:cs="Times New Roman"/>
          <w:kern w:val="1"/>
          <w:sz w:val="24"/>
          <w:szCs w:val="24"/>
          <w:lang w:eastAsia="zh-CN" w:bidi="fa-IR"/>
        </w:rPr>
        <w:t xml:space="preserve">pod adresem: </w:t>
      </w:r>
    </w:p>
    <w:p w14:paraId="40D50B10" w14:textId="199B2B49" w:rsidR="001C4A49" w:rsidRPr="00604EBF" w:rsidRDefault="000654E2" w:rsidP="00604EBF">
      <w:pPr>
        <w:spacing w:before="120" w:after="0" w:line="240" w:lineRule="auto"/>
        <w:ind w:left="714"/>
        <w:jc w:val="both"/>
        <w:rPr>
          <w:rFonts w:ascii="Times New Roman" w:eastAsia="Times New Roman" w:hAnsi="Times New Roman" w:cs="Times New Roman"/>
          <w:sz w:val="24"/>
          <w:szCs w:val="24"/>
          <w:lang w:eastAsia="pl-PL"/>
        </w:rPr>
      </w:pPr>
      <w:r>
        <w:rPr>
          <w:rFonts w:ascii="Arial" w:hAnsi="Arial" w:cs="Arial"/>
          <w:color w:val="666666"/>
          <w:sz w:val="19"/>
          <w:szCs w:val="19"/>
          <w:shd w:val="clear" w:color="auto" w:fill="FFFFFF"/>
        </w:rPr>
        <w:t> </w:t>
      </w:r>
      <w:r w:rsidR="00BF1DBF">
        <w:rPr>
          <w:rFonts w:ascii="Arial" w:hAnsi="Arial" w:cs="Arial"/>
          <w:color w:val="666666"/>
          <w:sz w:val="19"/>
          <w:szCs w:val="19"/>
          <w:shd w:val="clear" w:color="auto" w:fill="FFFFFF"/>
        </w:rPr>
        <w:t> </w:t>
      </w:r>
      <w:hyperlink r:id="rId8" w:history="1">
        <w:r w:rsidR="00BF1DBF">
          <w:rPr>
            <w:rStyle w:val="Hipercze"/>
            <w:rFonts w:ascii="Arial" w:hAnsi="Arial" w:cs="Arial"/>
            <w:color w:val="337AB7"/>
            <w:sz w:val="19"/>
            <w:szCs w:val="19"/>
            <w:shd w:val="clear" w:color="auto" w:fill="FFFFFF"/>
          </w:rPr>
          <w:t>https://platformazakupowa.pl/transakcja/1090165</w:t>
        </w:r>
      </w:hyperlink>
      <w:r>
        <w:br/>
      </w:r>
      <w:r w:rsidR="001C4A49" w:rsidRPr="00604EBF">
        <w:rPr>
          <w:rFonts w:ascii="Times New Roman" w:eastAsia="Calibri" w:hAnsi="Times New Roman" w:cs="Times New Roman"/>
          <w:sz w:val="24"/>
          <w:szCs w:val="24"/>
        </w:rPr>
        <w:t xml:space="preserve">z </w:t>
      </w:r>
      <w:r w:rsidR="001C4A49" w:rsidRPr="00604EBF">
        <w:rPr>
          <w:rFonts w:ascii="Times New Roman" w:eastAsia="Calibri" w:hAnsi="Times New Roman" w:cs="Times New Roman"/>
          <w:b/>
          <w:bCs/>
          <w:sz w:val="24"/>
          <w:szCs w:val="24"/>
          <w:u w:val="single"/>
        </w:rPr>
        <w:t>wyjątkiem</w:t>
      </w:r>
      <w:r w:rsidR="001C4A49" w:rsidRPr="00604EBF">
        <w:rPr>
          <w:rFonts w:ascii="Times New Roman" w:eastAsia="Calibri" w:hAnsi="Times New Roman" w:cs="Times New Roman"/>
          <w:sz w:val="24"/>
          <w:szCs w:val="24"/>
        </w:rPr>
        <w:t xml:space="preserve"> składania </w:t>
      </w:r>
      <w:r w:rsidR="001C4A49" w:rsidRPr="00604EBF">
        <w:rPr>
          <w:rFonts w:ascii="Times New Roman" w:eastAsia="Calibri" w:hAnsi="Times New Roman" w:cs="Times New Roman"/>
          <w:b/>
          <w:bCs/>
          <w:sz w:val="24"/>
          <w:szCs w:val="24"/>
        </w:rPr>
        <w:t>ofert</w:t>
      </w:r>
      <w:r w:rsidR="001C4A49" w:rsidRPr="00604EBF">
        <w:rPr>
          <w:rFonts w:ascii="Times New Roman" w:eastAsia="Calibri" w:hAnsi="Times New Roman" w:cs="Times New Roman"/>
          <w:sz w:val="24"/>
          <w:szCs w:val="24"/>
        </w:rPr>
        <w:t xml:space="preserve">, </w:t>
      </w:r>
      <w:r w:rsidR="001C4A49" w:rsidRPr="00604EBF">
        <w:rPr>
          <w:rFonts w:ascii="Times New Roman" w:eastAsia="Calibri" w:hAnsi="Times New Roman" w:cs="Times New Roman"/>
          <w:b/>
          <w:bCs/>
          <w:sz w:val="24"/>
          <w:szCs w:val="24"/>
        </w:rPr>
        <w:t>wniosków o dopuszczenie do udziału w postępowaniu</w:t>
      </w:r>
      <w:r w:rsidR="001C4A49" w:rsidRPr="00604EBF">
        <w:rPr>
          <w:rFonts w:ascii="Times New Roman" w:eastAsia="Calibri" w:hAnsi="Times New Roman" w:cs="Times New Roman"/>
          <w:sz w:val="24"/>
          <w:szCs w:val="24"/>
        </w:rPr>
        <w:t xml:space="preserve"> oraz </w:t>
      </w:r>
      <w:r w:rsidR="001C4A49" w:rsidRPr="00604EBF">
        <w:rPr>
          <w:rFonts w:ascii="Times New Roman" w:eastAsia="Calibri" w:hAnsi="Times New Roman" w:cs="Times New Roman"/>
          <w:b/>
          <w:bCs/>
          <w:sz w:val="24"/>
          <w:szCs w:val="24"/>
        </w:rPr>
        <w:t>oświadczenia,</w:t>
      </w:r>
      <w:r w:rsidR="001C4A49" w:rsidRPr="00604EBF">
        <w:rPr>
          <w:rFonts w:ascii="Times New Roman" w:eastAsia="Calibri" w:hAnsi="Times New Roman" w:cs="Times New Roman"/>
          <w:sz w:val="24"/>
          <w:szCs w:val="24"/>
        </w:rPr>
        <w:t xml:space="preserve"> o którym mowa w art. 125 ust. 1 ustawy </w:t>
      </w:r>
      <w:proofErr w:type="spellStart"/>
      <w:r w:rsidR="001C4A49" w:rsidRPr="00604EBF">
        <w:rPr>
          <w:rFonts w:ascii="Times New Roman" w:eastAsia="Calibri" w:hAnsi="Times New Roman" w:cs="Times New Roman"/>
          <w:sz w:val="24"/>
          <w:szCs w:val="24"/>
        </w:rPr>
        <w:t>Pzp</w:t>
      </w:r>
      <w:proofErr w:type="spellEnd"/>
      <w:r w:rsidR="001C4A49" w:rsidRPr="00604EBF">
        <w:rPr>
          <w:rFonts w:ascii="Times New Roman" w:eastAsia="Calibri" w:hAnsi="Times New Roman" w:cs="Times New Roman"/>
          <w:sz w:val="24"/>
          <w:szCs w:val="24"/>
        </w:rPr>
        <w:t xml:space="preserve">. </w:t>
      </w:r>
    </w:p>
    <w:p w14:paraId="415B2EB6" w14:textId="0C684FAA" w:rsidR="00FC2BD2" w:rsidRPr="00FC2BD2" w:rsidRDefault="00FC2BD2" w:rsidP="00FC2BD2">
      <w:pPr>
        <w:numPr>
          <w:ilvl w:val="0"/>
          <w:numId w:val="1"/>
        </w:numPr>
        <w:spacing w:before="120" w:after="0" w:line="240" w:lineRule="auto"/>
        <w:ind w:left="714" w:hanging="357"/>
        <w:jc w:val="both"/>
        <w:rPr>
          <w:rFonts w:ascii="Times New Roman" w:eastAsia="Times New Roman" w:hAnsi="Times New Roman" w:cs="Times New Roman"/>
          <w:sz w:val="24"/>
          <w:szCs w:val="24"/>
          <w:lang w:eastAsia="pl-PL"/>
        </w:rPr>
      </w:pPr>
      <w:r w:rsidRPr="00FC2BD2">
        <w:rPr>
          <w:rFonts w:ascii="Times New Roman" w:hAnsi="Times New Roman" w:cs="Times New Roman"/>
          <w:bCs/>
          <w:sz w:val="24"/>
          <w:szCs w:val="24"/>
        </w:rPr>
        <w:t>Szczegółow</w:t>
      </w:r>
      <w:r w:rsidR="00D96077">
        <w:rPr>
          <w:rFonts w:ascii="Times New Roman" w:hAnsi="Times New Roman" w:cs="Times New Roman"/>
          <w:bCs/>
          <w:sz w:val="24"/>
          <w:szCs w:val="24"/>
        </w:rPr>
        <w:t xml:space="preserve">y opis zamówienia oraz </w:t>
      </w:r>
      <w:r w:rsidRPr="00FC2BD2">
        <w:rPr>
          <w:rFonts w:ascii="Times New Roman" w:hAnsi="Times New Roman" w:cs="Times New Roman"/>
          <w:sz w:val="24"/>
          <w:szCs w:val="24"/>
        </w:rPr>
        <w:t xml:space="preserve">warunki realizacji zamówienia zawarte zostaną </w:t>
      </w:r>
      <w:r w:rsidRPr="00FC2BD2">
        <w:rPr>
          <w:rFonts w:ascii="Times New Roman" w:hAnsi="Times New Roman" w:cs="Times New Roman"/>
          <w:sz w:val="24"/>
          <w:szCs w:val="24"/>
        </w:rPr>
        <w:br/>
        <w:t xml:space="preserve">w SWZ, która zostanie  </w:t>
      </w:r>
      <w:r w:rsidR="00D96077">
        <w:rPr>
          <w:rFonts w:ascii="Times New Roman" w:hAnsi="Times New Roman" w:cs="Times New Roman"/>
          <w:sz w:val="24"/>
          <w:szCs w:val="24"/>
        </w:rPr>
        <w:t>przekazana,</w:t>
      </w:r>
      <w:r w:rsidRPr="00FC2BD2">
        <w:rPr>
          <w:rFonts w:ascii="Times New Roman" w:hAnsi="Times New Roman" w:cs="Times New Roman"/>
          <w:sz w:val="24"/>
          <w:szCs w:val="24"/>
        </w:rPr>
        <w:t xml:space="preserve"> na drugim etapie postępowania</w:t>
      </w:r>
      <w:r w:rsidR="00D96077">
        <w:rPr>
          <w:rFonts w:ascii="Times New Roman" w:hAnsi="Times New Roman" w:cs="Times New Roman"/>
          <w:sz w:val="24"/>
          <w:szCs w:val="24"/>
        </w:rPr>
        <w:t>,</w:t>
      </w:r>
      <w:r>
        <w:rPr>
          <w:rFonts w:ascii="Times New Roman" w:hAnsi="Times New Roman" w:cs="Times New Roman"/>
          <w:sz w:val="24"/>
          <w:szCs w:val="24"/>
        </w:rPr>
        <w:t xml:space="preserve"> Wykonawcom zaproszonym do składania ofert. </w:t>
      </w:r>
    </w:p>
    <w:p w14:paraId="48162F24" w14:textId="77777777" w:rsidR="001C4A49" w:rsidRPr="001A6341" w:rsidRDefault="001C4A49" w:rsidP="001C4A49">
      <w:pPr>
        <w:autoSpaceDE w:val="0"/>
        <w:autoSpaceDN w:val="0"/>
        <w:adjustRightInd w:val="0"/>
        <w:spacing w:after="0" w:line="240" w:lineRule="auto"/>
        <w:ind w:left="708"/>
        <w:jc w:val="both"/>
        <w:rPr>
          <w:rFonts w:ascii="Times New Roman" w:eastAsia="Calibri" w:hAnsi="Times New Roman" w:cs="Times New Roman"/>
          <w:iCs/>
          <w:sz w:val="24"/>
          <w:szCs w:val="24"/>
          <w:lang w:val="x-none"/>
        </w:rPr>
      </w:pPr>
    </w:p>
    <w:p w14:paraId="161B591D" w14:textId="77777777" w:rsidR="001C4A49" w:rsidRPr="001A6341" w:rsidRDefault="001C4A49" w:rsidP="001C4A49">
      <w:pPr>
        <w:autoSpaceDE w:val="0"/>
        <w:autoSpaceDN w:val="0"/>
        <w:adjustRightInd w:val="0"/>
        <w:spacing w:after="0" w:line="240" w:lineRule="auto"/>
        <w:ind w:left="708"/>
        <w:jc w:val="both"/>
        <w:rPr>
          <w:rFonts w:ascii="Times New Roman" w:eastAsia="Calibri" w:hAnsi="Times New Roman" w:cs="Times New Roman"/>
          <w:iCs/>
          <w:sz w:val="24"/>
          <w:szCs w:val="24"/>
          <w:lang w:val="x-none"/>
        </w:rPr>
      </w:pPr>
      <w:r w:rsidRPr="001A6341">
        <w:rPr>
          <w:rFonts w:ascii="Times New Roman" w:eastAsia="Calibri" w:hAnsi="Times New Roman" w:cs="Times New Roman"/>
          <w:iCs/>
          <w:sz w:val="24"/>
          <w:szCs w:val="24"/>
          <w:lang w:val="x-none"/>
        </w:rPr>
        <w:t>UWAGA</w:t>
      </w:r>
    </w:p>
    <w:p w14:paraId="323669A1" w14:textId="77777777" w:rsidR="001C4A49" w:rsidRPr="001A6341" w:rsidRDefault="001C4A49" w:rsidP="001C4A49">
      <w:pPr>
        <w:autoSpaceDE w:val="0"/>
        <w:autoSpaceDN w:val="0"/>
        <w:adjustRightInd w:val="0"/>
        <w:spacing w:after="0" w:line="240" w:lineRule="auto"/>
        <w:ind w:left="708"/>
        <w:jc w:val="both"/>
        <w:rPr>
          <w:rFonts w:ascii="Times New Roman" w:eastAsia="Calibri" w:hAnsi="Times New Roman" w:cs="Times New Roman"/>
          <w:iCs/>
          <w:sz w:val="24"/>
          <w:szCs w:val="24"/>
          <w:lang w:val="x-none"/>
        </w:rPr>
      </w:pPr>
      <w:r w:rsidRPr="001A6341">
        <w:rPr>
          <w:rFonts w:ascii="Times New Roman" w:eastAsia="Calibri" w:hAnsi="Times New Roman" w:cs="Times New Roman"/>
          <w:iCs/>
          <w:sz w:val="24"/>
          <w:szCs w:val="24"/>
          <w:lang w:val="x-none"/>
        </w:rPr>
        <w:t>W sytuacji, gdy osoba posiadająca inne, niż polskie obywatelstwo będzie wyrażała chęć przybycia do 4 Regionalnej Bazy Logistycznej, zobowiązana jest na minimum 14 dni przed planowanym wejściem na teren Jednostki Wojskowej złożyć wniosek do Komendanta 4 Regionalnej Bazy Logistycznej z poniższymi danymi:</w:t>
      </w:r>
    </w:p>
    <w:p w14:paraId="6C7F12E3" w14:textId="77777777" w:rsidR="001C4A49" w:rsidRPr="001A6341" w:rsidRDefault="001C4A49" w:rsidP="001C4A49">
      <w:pPr>
        <w:autoSpaceDE w:val="0"/>
        <w:autoSpaceDN w:val="0"/>
        <w:adjustRightInd w:val="0"/>
        <w:spacing w:after="0" w:line="240" w:lineRule="auto"/>
        <w:ind w:left="708"/>
        <w:jc w:val="both"/>
        <w:rPr>
          <w:rFonts w:ascii="Times New Roman" w:eastAsia="Calibri" w:hAnsi="Times New Roman" w:cs="Times New Roman"/>
          <w:iCs/>
          <w:sz w:val="24"/>
          <w:szCs w:val="24"/>
          <w:lang w:val="x-none"/>
        </w:rPr>
      </w:pPr>
      <w:r w:rsidRPr="001A6341">
        <w:rPr>
          <w:rFonts w:ascii="Times New Roman" w:eastAsia="Calibri" w:hAnsi="Times New Roman" w:cs="Times New Roman"/>
          <w:iCs/>
          <w:sz w:val="24"/>
          <w:szCs w:val="24"/>
          <w:lang w:val="x-none"/>
        </w:rPr>
        <w:t>1. Imię i nazwisko</w:t>
      </w:r>
    </w:p>
    <w:p w14:paraId="620480A7" w14:textId="77777777" w:rsidR="001C4A49" w:rsidRPr="001A6341" w:rsidRDefault="001C4A49" w:rsidP="001C4A49">
      <w:pPr>
        <w:autoSpaceDE w:val="0"/>
        <w:autoSpaceDN w:val="0"/>
        <w:adjustRightInd w:val="0"/>
        <w:spacing w:after="0" w:line="240" w:lineRule="auto"/>
        <w:ind w:left="708"/>
        <w:jc w:val="both"/>
        <w:rPr>
          <w:rFonts w:ascii="Times New Roman" w:eastAsia="Calibri" w:hAnsi="Times New Roman" w:cs="Times New Roman"/>
          <w:iCs/>
          <w:sz w:val="24"/>
          <w:szCs w:val="24"/>
          <w:lang w:val="x-none"/>
        </w:rPr>
      </w:pPr>
      <w:r w:rsidRPr="001A6341">
        <w:rPr>
          <w:rFonts w:ascii="Times New Roman" w:eastAsia="Calibri" w:hAnsi="Times New Roman" w:cs="Times New Roman"/>
          <w:iCs/>
          <w:sz w:val="24"/>
          <w:szCs w:val="24"/>
          <w:lang w:val="x-none"/>
        </w:rPr>
        <w:t>2. Obywatelstwo</w:t>
      </w:r>
    </w:p>
    <w:p w14:paraId="61C87FFA" w14:textId="77777777" w:rsidR="001C4A49" w:rsidRPr="001A6341" w:rsidRDefault="001C4A49" w:rsidP="001C4A49">
      <w:pPr>
        <w:autoSpaceDE w:val="0"/>
        <w:autoSpaceDN w:val="0"/>
        <w:adjustRightInd w:val="0"/>
        <w:spacing w:after="0" w:line="240" w:lineRule="auto"/>
        <w:ind w:left="708"/>
        <w:jc w:val="both"/>
        <w:rPr>
          <w:rFonts w:ascii="Times New Roman" w:eastAsia="Calibri" w:hAnsi="Times New Roman" w:cs="Times New Roman"/>
          <w:iCs/>
          <w:sz w:val="24"/>
          <w:szCs w:val="24"/>
          <w:lang w:val="x-none"/>
        </w:rPr>
      </w:pPr>
      <w:r w:rsidRPr="001A6341">
        <w:rPr>
          <w:rFonts w:ascii="Times New Roman" w:eastAsia="Calibri" w:hAnsi="Times New Roman" w:cs="Times New Roman"/>
          <w:iCs/>
          <w:sz w:val="24"/>
          <w:szCs w:val="24"/>
          <w:lang w:val="x-none"/>
        </w:rPr>
        <w:t>3. Termin wizyty</w:t>
      </w:r>
    </w:p>
    <w:p w14:paraId="63E27694" w14:textId="77777777" w:rsidR="001C4A49" w:rsidRPr="001A6341" w:rsidRDefault="001C4A49" w:rsidP="001C4A49">
      <w:pPr>
        <w:autoSpaceDE w:val="0"/>
        <w:autoSpaceDN w:val="0"/>
        <w:adjustRightInd w:val="0"/>
        <w:spacing w:after="0" w:line="240" w:lineRule="auto"/>
        <w:ind w:left="708"/>
        <w:jc w:val="both"/>
        <w:rPr>
          <w:rFonts w:ascii="Times New Roman" w:eastAsia="Calibri" w:hAnsi="Times New Roman" w:cs="Times New Roman"/>
          <w:iCs/>
          <w:sz w:val="24"/>
          <w:szCs w:val="24"/>
          <w:lang w:val="x-none"/>
        </w:rPr>
      </w:pPr>
      <w:r w:rsidRPr="001A6341">
        <w:rPr>
          <w:rFonts w:ascii="Times New Roman" w:eastAsia="Calibri" w:hAnsi="Times New Roman" w:cs="Times New Roman"/>
          <w:iCs/>
          <w:sz w:val="24"/>
          <w:szCs w:val="24"/>
          <w:lang w:val="x-none"/>
        </w:rPr>
        <w:t>4. Miejsce wizyty</w:t>
      </w:r>
    </w:p>
    <w:p w14:paraId="01EC0707" w14:textId="77777777" w:rsidR="001C4A49" w:rsidRPr="001A6341" w:rsidRDefault="001C4A49" w:rsidP="001C4A49">
      <w:pPr>
        <w:autoSpaceDE w:val="0"/>
        <w:autoSpaceDN w:val="0"/>
        <w:adjustRightInd w:val="0"/>
        <w:spacing w:after="0" w:line="240" w:lineRule="auto"/>
        <w:ind w:left="708"/>
        <w:jc w:val="both"/>
        <w:rPr>
          <w:rFonts w:ascii="Times New Roman" w:eastAsia="Calibri" w:hAnsi="Times New Roman" w:cs="Times New Roman"/>
          <w:iCs/>
          <w:sz w:val="24"/>
          <w:szCs w:val="24"/>
          <w:lang w:val="x-none"/>
        </w:rPr>
      </w:pPr>
      <w:r w:rsidRPr="001A6341">
        <w:rPr>
          <w:rFonts w:ascii="Times New Roman" w:eastAsia="Calibri" w:hAnsi="Times New Roman" w:cs="Times New Roman"/>
          <w:iCs/>
          <w:sz w:val="24"/>
          <w:szCs w:val="24"/>
          <w:lang w:val="x-none"/>
        </w:rPr>
        <w:t>5. Cel wizyty</w:t>
      </w:r>
    </w:p>
    <w:p w14:paraId="56D6434D" w14:textId="77777777" w:rsidR="001C4A49" w:rsidRPr="001A6341" w:rsidRDefault="001C4A49" w:rsidP="001C4A49">
      <w:pPr>
        <w:autoSpaceDE w:val="0"/>
        <w:autoSpaceDN w:val="0"/>
        <w:adjustRightInd w:val="0"/>
        <w:spacing w:after="0" w:line="240" w:lineRule="auto"/>
        <w:ind w:left="708"/>
        <w:jc w:val="both"/>
        <w:rPr>
          <w:rFonts w:ascii="Times New Roman" w:eastAsia="Calibri" w:hAnsi="Times New Roman" w:cs="Times New Roman"/>
          <w:iCs/>
          <w:sz w:val="24"/>
          <w:szCs w:val="24"/>
          <w:lang w:val="x-none"/>
        </w:rPr>
      </w:pPr>
      <w:r w:rsidRPr="001A6341">
        <w:rPr>
          <w:rFonts w:ascii="Times New Roman" w:eastAsia="Calibri" w:hAnsi="Times New Roman" w:cs="Times New Roman"/>
          <w:iCs/>
          <w:sz w:val="24"/>
          <w:szCs w:val="24"/>
          <w:lang w:val="x-none"/>
        </w:rPr>
        <w:t>6. Skład delegacji (stopień, imię i nazwisko, data urodzenia, jednostka lub instytucja wojskowa, nr paszportu, uprawnienia do dostępu do informacji niejawnych)</w:t>
      </w:r>
    </w:p>
    <w:p w14:paraId="74E0BDCF" w14:textId="77777777" w:rsidR="001C4A49" w:rsidRPr="001A6341" w:rsidRDefault="001C4A49" w:rsidP="001C4A49">
      <w:pPr>
        <w:autoSpaceDE w:val="0"/>
        <w:autoSpaceDN w:val="0"/>
        <w:adjustRightInd w:val="0"/>
        <w:spacing w:after="0" w:line="240" w:lineRule="auto"/>
        <w:ind w:left="708"/>
        <w:jc w:val="both"/>
        <w:rPr>
          <w:rFonts w:ascii="Times New Roman" w:eastAsia="Calibri" w:hAnsi="Times New Roman" w:cs="Times New Roman"/>
          <w:iCs/>
          <w:sz w:val="24"/>
          <w:szCs w:val="24"/>
          <w:lang w:val="x-none"/>
        </w:rPr>
      </w:pPr>
      <w:r w:rsidRPr="001A6341">
        <w:rPr>
          <w:rFonts w:ascii="Times New Roman" w:eastAsia="Calibri" w:hAnsi="Times New Roman" w:cs="Times New Roman"/>
          <w:iCs/>
          <w:sz w:val="24"/>
          <w:szCs w:val="24"/>
          <w:lang w:val="x-none"/>
        </w:rPr>
        <w:t>7. Państwo lub organizacja międzynarodowa (instytucja delegująca)</w:t>
      </w:r>
    </w:p>
    <w:p w14:paraId="6CDEA110" w14:textId="77777777" w:rsidR="001C4A49" w:rsidRPr="001A6341" w:rsidRDefault="001C4A49" w:rsidP="001C4A49">
      <w:pPr>
        <w:autoSpaceDE w:val="0"/>
        <w:autoSpaceDN w:val="0"/>
        <w:adjustRightInd w:val="0"/>
        <w:spacing w:after="0" w:line="240" w:lineRule="auto"/>
        <w:ind w:left="708"/>
        <w:jc w:val="both"/>
        <w:rPr>
          <w:rFonts w:ascii="Times New Roman" w:eastAsia="Calibri" w:hAnsi="Times New Roman" w:cs="Times New Roman"/>
          <w:iCs/>
          <w:sz w:val="24"/>
          <w:szCs w:val="24"/>
          <w:lang w:val="x-none"/>
        </w:rPr>
      </w:pPr>
      <w:r w:rsidRPr="001A6341">
        <w:rPr>
          <w:rFonts w:ascii="Times New Roman" w:eastAsia="Calibri" w:hAnsi="Times New Roman" w:cs="Times New Roman"/>
          <w:iCs/>
          <w:sz w:val="24"/>
          <w:szCs w:val="24"/>
          <w:lang w:val="x-none"/>
        </w:rPr>
        <w:t>8. Komórki (jednostki) organizacyjne resortu obrony narodowej, w których będzie przebywała delegacja.</w:t>
      </w:r>
    </w:p>
    <w:p w14:paraId="33D5CE30" w14:textId="77777777" w:rsidR="001C4A49" w:rsidRPr="001A6341" w:rsidRDefault="001C4A49" w:rsidP="001C4A49">
      <w:pPr>
        <w:autoSpaceDE w:val="0"/>
        <w:autoSpaceDN w:val="0"/>
        <w:adjustRightInd w:val="0"/>
        <w:spacing w:after="0" w:line="240" w:lineRule="auto"/>
        <w:ind w:left="708"/>
        <w:jc w:val="both"/>
        <w:rPr>
          <w:rFonts w:ascii="Times New Roman" w:eastAsia="Calibri" w:hAnsi="Times New Roman" w:cs="Times New Roman"/>
          <w:iCs/>
          <w:sz w:val="24"/>
          <w:szCs w:val="24"/>
          <w:lang w:val="x-none"/>
        </w:rPr>
      </w:pPr>
      <w:r w:rsidRPr="001A6341">
        <w:rPr>
          <w:rFonts w:ascii="Times New Roman" w:eastAsia="Calibri" w:hAnsi="Times New Roman" w:cs="Times New Roman"/>
          <w:iCs/>
          <w:sz w:val="24"/>
          <w:szCs w:val="24"/>
          <w:lang w:val="x-none"/>
        </w:rPr>
        <w:t>9. Dane osób towarzyszących (stopień, imię i nazwisko, stanowisko, nr telefonu, uprawnienia do dostępu do informacji niejawnych).</w:t>
      </w:r>
    </w:p>
    <w:p w14:paraId="2C53C627" w14:textId="77777777" w:rsidR="001C4A49" w:rsidRPr="001A6341" w:rsidRDefault="001C4A49" w:rsidP="001C4A49">
      <w:pPr>
        <w:autoSpaceDE w:val="0"/>
        <w:autoSpaceDN w:val="0"/>
        <w:adjustRightInd w:val="0"/>
        <w:spacing w:after="0" w:line="240" w:lineRule="auto"/>
        <w:ind w:left="708"/>
        <w:jc w:val="both"/>
        <w:rPr>
          <w:rFonts w:ascii="Times New Roman" w:eastAsia="Calibri" w:hAnsi="Times New Roman" w:cs="Times New Roman"/>
          <w:iCs/>
          <w:sz w:val="24"/>
          <w:szCs w:val="24"/>
        </w:rPr>
      </w:pPr>
      <w:r w:rsidRPr="001A6341">
        <w:rPr>
          <w:rFonts w:ascii="Times New Roman" w:eastAsia="Calibri" w:hAnsi="Times New Roman" w:cs="Times New Roman"/>
          <w:iCs/>
          <w:sz w:val="24"/>
          <w:szCs w:val="24"/>
          <w:lang w:val="x-none"/>
        </w:rPr>
        <w:t>Dane wymienione powyżej niezbędne są do uzyskania jednorazowego pozwolenia do wejścia na teren 4 Regionalnej Bazy Logistycznej.</w:t>
      </w:r>
    </w:p>
    <w:p w14:paraId="0D4C3ABA" w14:textId="77777777" w:rsidR="00865EB0" w:rsidRDefault="00865EB0" w:rsidP="005D4D0D">
      <w:pPr>
        <w:spacing w:before="240" w:after="0" w:line="240" w:lineRule="auto"/>
        <w:ind w:left="170" w:hanging="357"/>
        <w:jc w:val="center"/>
        <w:rPr>
          <w:rFonts w:ascii="Times New Roman" w:eastAsia="Times New Roman" w:hAnsi="Times New Roman" w:cs="Times New Roman"/>
          <w:bCs/>
          <w:lang w:eastAsia="pl-PL"/>
        </w:rPr>
      </w:pPr>
    </w:p>
    <w:p w14:paraId="7DBF3E37" w14:textId="77777777" w:rsidR="00865EB0" w:rsidRDefault="00865EB0" w:rsidP="005D4D0D">
      <w:pPr>
        <w:spacing w:before="240" w:after="0" w:line="240" w:lineRule="auto"/>
        <w:ind w:left="170" w:hanging="357"/>
        <w:jc w:val="center"/>
        <w:rPr>
          <w:rFonts w:ascii="Times New Roman" w:eastAsia="Times New Roman" w:hAnsi="Times New Roman" w:cs="Times New Roman"/>
          <w:bCs/>
          <w:lang w:eastAsia="pl-PL"/>
        </w:rPr>
      </w:pPr>
    </w:p>
    <w:p w14:paraId="470F8F45" w14:textId="77777777" w:rsidR="00865EB0" w:rsidRDefault="00865EB0" w:rsidP="005D4D0D">
      <w:pPr>
        <w:spacing w:before="240" w:after="0" w:line="240" w:lineRule="auto"/>
        <w:ind w:left="170" w:hanging="357"/>
        <w:jc w:val="center"/>
        <w:rPr>
          <w:rFonts w:ascii="Times New Roman" w:eastAsia="Times New Roman" w:hAnsi="Times New Roman" w:cs="Times New Roman"/>
          <w:bCs/>
          <w:lang w:eastAsia="pl-PL"/>
        </w:rPr>
      </w:pPr>
    </w:p>
    <w:p w14:paraId="5BD6F4D7" w14:textId="77777777" w:rsidR="00865EB0" w:rsidRDefault="00865EB0" w:rsidP="005D4D0D">
      <w:pPr>
        <w:spacing w:before="240" w:after="0" w:line="240" w:lineRule="auto"/>
        <w:ind w:left="170" w:hanging="357"/>
        <w:jc w:val="center"/>
        <w:rPr>
          <w:rFonts w:ascii="Times New Roman" w:eastAsia="Times New Roman" w:hAnsi="Times New Roman" w:cs="Times New Roman"/>
          <w:bCs/>
          <w:lang w:eastAsia="pl-PL"/>
        </w:rPr>
      </w:pPr>
    </w:p>
    <w:p w14:paraId="63AB7414" w14:textId="3AF81F56" w:rsidR="00FB1B14" w:rsidRPr="00FB1B14" w:rsidRDefault="00FB1B14" w:rsidP="005D4D0D">
      <w:pPr>
        <w:spacing w:before="240" w:after="0" w:line="240" w:lineRule="auto"/>
        <w:ind w:left="170" w:hanging="357"/>
        <w:jc w:val="center"/>
        <w:rPr>
          <w:rFonts w:ascii="Times New Roman" w:eastAsia="Times New Roman" w:hAnsi="Times New Roman" w:cs="Times New Roman"/>
          <w:bCs/>
          <w:lang w:eastAsia="pl-PL"/>
        </w:rPr>
      </w:pPr>
      <w:r w:rsidRPr="00FB1B14">
        <w:rPr>
          <w:rFonts w:ascii="Times New Roman" w:eastAsia="Times New Roman" w:hAnsi="Times New Roman" w:cs="Times New Roman"/>
          <w:bCs/>
          <w:lang w:eastAsia="pl-PL"/>
        </w:rPr>
        <w:t>KLAUZULA INFORMACYJNA O PRZETWARZANIU DANYCH</w:t>
      </w:r>
    </w:p>
    <w:p w14:paraId="4390FD8E" w14:textId="77777777" w:rsidR="00FB1B14" w:rsidRPr="00FB1B14" w:rsidRDefault="00FB1B14" w:rsidP="00FB1B14">
      <w:pPr>
        <w:spacing w:after="0" w:line="240" w:lineRule="auto"/>
        <w:ind w:left="170" w:hanging="357"/>
        <w:jc w:val="center"/>
        <w:rPr>
          <w:rFonts w:ascii="Times New Roman" w:eastAsia="Times New Roman" w:hAnsi="Times New Roman" w:cs="Times New Roman"/>
          <w:bCs/>
          <w:lang w:eastAsia="pl-PL"/>
        </w:rPr>
      </w:pPr>
      <w:r w:rsidRPr="00FB1B14">
        <w:rPr>
          <w:rFonts w:ascii="Times New Roman" w:eastAsia="Times New Roman" w:hAnsi="Times New Roman" w:cs="Times New Roman"/>
          <w:bCs/>
          <w:lang w:eastAsia="pl-PL"/>
        </w:rPr>
        <w:t>UCZESTNIKÓW POSTĘPOWAŃ O ZAMÓWENIA PUBLICZNE</w:t>
      </w:r>
    </w:p>
    <w:p w14:paraId="2C5C05B5" w14:textId="77777777" w:rsidR="00FB1B14" w:rsidRPr="00FB1B14" w:rsidRDefault="00FB1B14" w:rsidP="00FB1B14">
      <w:pPr>
        <w:spacing w:after="0" w:line="240" w:lineRule="auto"/>
        <w:ind w:left="170" w:hanging="357"/>
        <w:jc w:val="both"/>
        <w:rPr>
          <w:rFonts w:ascii="Times New Roman" w:eastAsia="Times New Roman" w:hAnsi="Times New Roman" w:cs="Times New Roman"/>
          <w:strike/>
          <w:sz w:val="24"/>
          <w:szCs w:val="24"/>
          <w:lang w:eastAsia="pl-PL"/>
        </w:rPr>
      </w:pPr>
    </w:p>
    <w:p w14:paraId="6153B16A" w14:textId="77777777" w:rsidR="00FB1B14" w:rsidRPr="00FB1B14" w:rsidRDefault="00FB1B14" w:rsidP="00FB1B14">
      <w:pPr>
        <w:numPr>
          <w:ilvl w:val="0"/>
          <w:numId w:val="3"/>
        </w:numPr>
        <w:spacing w:after="0" w:line="240" w:lineRule="auto"/>
        <w:contextualSpacing/>
        <w:jc w:val="both"/>
        <w:rPr>
          <w:rFonts w:ascii="Times New Roman" w:eastAsia="Times New Roman" w:hAnsi="Times New Roman" w:cs="Times New Roman"/>
          <w:lang w:eastAsia="pl-PL"/>
        </w:rPr>
      </w:pPr>
      <w:r w:rsidRPr="00FB1B14">
        <w:rPr>
          <w:rFonts w:ascii="Times New Roman" w:eastAsia="Times New Roman" w:hAnsi="Times New Roman" w:cs="Times New Roman"/>
          <w:b/>
          <w:bCs/>
          <w:lang w:eastAsia="pl-PL"/>
        </w:rPr>
        <w:t>Administrator</w:t>
      </w:r>
    </w:p>
    <w:p w14:paraId="62CA2658" w14:textId="77777777" w:rsidR="00FB1B14" w:rsidRPr="00FB1B14" w:rsidRDefault="00FB1B14" w:rsidP="00FB1B14">
      <w:pPr>
        <w:spacing w:after="0" w:line="240" w:lineRule="auto"/>
        <w:ind w:left="708"/>
        <w:jc w:val="both"/>
        <w:rPr>
          <w:rFonts w:ascii="Times New Roman" w:eastAsia="Times New Roman" w:hAnsi="Times New Roman" w:cs="Times New Roman"/>
          <w:lang w:eastAsia="pl-PL"/>
        </w:rPr>
      </w:pPr>
      <w:r w:rsidRPr="00FB1B14">
        <w:rPr>
          <w:rFonts w:ascii="Times New Roman" w:eastAsia="Times New Roman" w:hAnsi="Times New Roman" w:cs="Times New Roman"/>
          <w:bCs/>
          <w:lang w:eastAsia="pl-PL"/>
        </w:rPr>
        <w:t xml:space="preserve">Administratorem Państwa </w:t>
      </w:r>
      <w:r w:rsidRPr="00FB1B14">
        <w:rPr>
          <w:rFonts w:ascii="Times New Roman" w:eastAsia="Times New Roman" w:hAnsi="Times New Roman" w:cs="Times New Roman"/>
          <w:lang w:eastAsia="pl-PL"/>
        </w:rPr>
        <w:t>danych przetwarzanych w związku z prowadzeniem postępowania o udzielenie zamówienia publicznego</w:t>
      </w:r>
      <w:r w:rsidRPr="00FB1B14">
        <w:rPr>
          <w:rFonts w:ascii="Times New Roman" w:eastAsia="Times New Roman" w:hAnsi="Times New Roman" w:cs="Times New Roman"/>
          <w:bCs/>
          <w:lang w:eastAsia="pl-PL"/>
        </w:rPr>
        <w:t xml:space="preserve"> jest </w:t>
      </w:r>
      <w:r w:rsidRPr="00FB1B14">
        <w:rPr>
          <w:rFonts w:ascii="Times New Roman" w:eastAsia="Times New Roman" w:hAnsi="Times New Roman" w:cs="Times New Roman"/>
          <w:lang w:eastAsia="pl-PL"/>
        </w:rPr>
        <w:t xml:space="preserve">4 Regionalna Baza Logistyczna (dalej: 4 </w:t>
      </w:r>
      <w:proofErr w:type="spellStart"/>
      <w:r w:rsidRPr="00FB1B14">
        <w:rPr>
          <w:rFonts w:ascii="Times New Roman" w:eastAsia="Times New Roman" w:hAnsi="Times New Roman" w:cs="Times New Roman"/>
          <w:lang w:eastAsia="pl-PL"/>
        </w:rPr>
        <w:t>RBLog</w:t>
      </w:r>
      <w:proofErr w:type="spellEnd"/>
      <w:r w:rsidRPr="00FB1B14">
        <w:rPr>
          <w:rFonts w:ascii="Times New Roman" w:eastAsia="Times New Roman" w:hAnsi="Times New Roman" w:cs="Times New Roman"/>
          <w:lang w:eastAsia="pl-PL"/>
        </w:rPr>
        <w:t xml:space="preserve">), ul. Bernarda </w:t>
      </w:r>
      <w:proofErr w:type="spellStart"/>
      <w:r w:rsidRPr="00FB1B14">
        <w:rPr>
          <w:rFonts w:ascii="Times New Roman" w:eastAsia="Times New Roman" w:hAnsi="Times New Roman" w:cs="Times New Roman"/>
          <w:lang w:eastAsia="pl-PL"/>
        </w:rPr>
        <w:t>Pretficza</w:t>
      </w:r>
      <w:proofErr w:type="spellEnd"/>
      <w:r w:rsidRPr="00FB1B14">
        <w:rPr>
          <w:rFonts w:ascii="Times New Roman" w:eastAsia="Times New Roman" w:hAnsi="Times New Roman" w:cs="Times New Roman"/>
          <w:lang w:eastAsia="pl-PL"/>
        </w:rPr>
        <w:t xml:space="preserve"> 28, 50-984 Wrocław, reprezentowana przez Komendanta 4 </w:t>
      </w:r>
      <w:proofErr w:type="spellStart"/>
      <w:r w:rsidRPr="00FB1B14">
        <w:rPr>
          <w:rFonts w:ascii="Times New Roman" w:eastAsia="Times New Roman" w:hAnsi="Times New Roman" w:cs="Times New Roman"/>
          <w:lang w:eastAsia="pl-PL"/>
        </w:rPr>
        <w:t>RBLog</w:t>
      </w:r>
      <w:proofErr w:type="spellEnd"/>
      <w:r w:rsidRPr="00FB1B14">
        <w:rPr>
          <w:rFonts w:ascii="Times New Roman" w:eastAsia="Times New Roman" w:hAnsi="Times New Roman" w:cs="Times New Roman"/>
          <w:lang w:eastAsia="pl-PL"/>
        </w:rPr>
        <w:t>, tel.: 261 650 451, e-mail: 4rblog@ron.mil.pl.</w:t>
      </w:r>
    </w:p>
    <w:p w14:paraId="002DDAF5" w14:textId="77777777" w:rsidR="00FB1B14" w:rsidRPr="00FB1B14" w:rsidRDefault="00FB1B14" w:rsidP="00FB1B14">
      <w:pPr>
        <w:numPr>
          <w:ilvl w:val="0"/>
          <w:numId w:val="3"/>
        </w:numPr>
        <w:spacing w:after="0" w:line="240" w:lineRule="auto"/>
        <w:contextualSpacing/>
        <w:jc w:val="both"/>
        <w:rPr>
          <w:rFonts w:ascii="Times New Roman" w:eastAsia="Times New Roman" w:hAnsi="Times New Roman" w:cs="Times New Roman"/>
          <w:lang w:eastAsia="pl-PL"/>
        </w:rPr>
      </w:pPr>
      <w:r w:rsidRPr="00FB1B14">
        <w:rPr>
          <w:rFonts w:ascii="Times New Roman" w:eastAsia="Times New Roman" w:hAnsi="Times New Roman" w:cs="Times New Roman"/>
          <w:b/>
          <w:bCs/>
          <w:lang w:eastAsia="pl-PL"/>
        </w:rPr>
        <w:t>Inspektor ochrony danych</w:t>
      </w:r>
    </w:p>
    <w:p w14:paraId="7A35AC70" w14:textId="77777777" w:rsidR="00FB1B14" w:rsidRPr="00FB1B14" w:rsidRDefault="00FB1B14" w:rsidP="00FB1B14">
      <w:pPr>
        <w:tabs>
          <w:tab w:val="left" w:pos="426"/>
        </w:tabs>
        <w:spacing w:after="0" w:line="240" w:lineRule="auto"/>
        <w:ind w:left="708" w:hanging="357"/>
        <w:jc w:val="both"/>
        <w:rPr>
          <w:rFonts w:ascii="Times New Roman" w:eastAsia="Times New Roman" w:hAnsi="Times New Roman" w:cs="Times New Roman"/>
          <w:lang w:eastAsia="pl-PL"/>
        </w:rPr>
      </w:pPr>
      <w:r w:rsidRPr="00FB1B14">
        <w:rPr>
          <w:rFonts w:ascii="Times New Roman" w:eastAsia="Times New Roman" w:hAnsi="Times New Roman" w:cs="Times New Roman"/>
          <w:lang w:eastAsia="pl-PL"/>
        </w:rPr>
        <w:tab/>
      </w:r>
      <w:r w:rsidRPr="00FB1B14">
        <w:rPr>
          <w:rFonts w:ascii="Times New Roman" w:eastAsia="Times New Roman" w:hAnsi="Times New Roman" w:cs="Times New Roman"/>
          <w:lang w:eastAsia="pl-PL"/>
        </w:rPr>
        <w:tab/>
        <w:t xml:space="preserve">We wszystkich sprawach dotyczących przetwarzania danych osobowych oraz korzystania z praw związanych z przetwarzaniem danych mogą się Państwo kontaktować z wyznaczonym przez Komendanta 4 </w:t>
      </w:r>
      <w:proofErr w:type="spellStart"/>
      <w:r w:rsidRPr="00FB1B14">
        <w:rPr>
          <w:rFonts w:ascii="Times New Roman" w:eastAsia="Times New Roman" w:hAnsi="Times New Roman" w:cs="Times New Roman"/>
          <w:lang w:eastAsia="pl-PL"/>
        </w:rPr>
        <w:t>RBLog</w:t>
      </w:r>
      <w:proofErr w:type="spellEnd"/>
      <w:r w:rsidRPr="00FB1B14">
        <w:rPr>
          <w:rFonts w:ascii="Times New Roman" w:eastAsia="Times New Roman" w:hAnsi="Times New Roman" w:cs="Times New Roman"/>
          <w:lang w:eastAsia="pl-PL"/>
        </w:rPr>
        <w:t xml:space="preserve"> inspektorem ochrony danych (dalej: IOD) w następujący sposób:</w:t>
      </w:r>
    </w:p>
    <w:p w14:paraId="782530CF" w14:textId="77777777" w:rsidR="00FB1B14" w:rsidRPr="00FB1B14" w:rsidRDefault="00FB1B14" w:rsidP="00FB1B14">
      <w:pPr>
        <w:tabs>
          <w:tab w:val="left" w:pos="426"/>
        </w:tabs>
        <w:spacing w:after="0" w:line="240" w:lineRule="auto"/>
        <w:ind w:left="708" w:hanging="357"/>
        <w:jc w:val="both"/>
        <w:rPr>
          <w:rFonts w:ascii="Times New Roman" w:eastAsia="Times New Roman" w:hAnsi="Times New Roman" w:cs="Times New Roman"/>
          <w:lang w:eastAsia="pl-PL"/>
        </w:rPr>
      </w:pPr>
      <w:r w:rsidRPr="00FB1B14">
        <w:rPr>
          <w:rFonts w:ascii="Times New Roman" w:eastAsia="Times New Roman" w:hAnsi="Times New Roman" w:cs="Times New Roman"/>
          <w:lang w:eastAsia="pl-PL"/>
        </w:rPr>
        <w:tab/>
      </w:r>
      <w:r w:rsidRPr="00FB1B14">
        <w:rPr>
          <w:rFonts w:ascii="Times New Roman" w:eastAsia="Times New Roman" w:hAnsi="Times New Roman" w:cs="Times New Roman"/>
          <w:lang w:eastAsia="pl-PL"/>
        </w:rPr>
        <w:tab/>
        <w:t xml:space="preserve">- listownie na adres: 4 Regionalna Baza Logistyczna ul. Bernarda </w:t>
      </w:r>
      <w:proofErr w:type="spellStart"/>
      <w:r w:rsidRPr="00FB1B14">
        <w:rPr>
          <w:rFonts w:ascii="Times New Roman" w:eastAsia="Times New Roman" w:hAnsi="Times New Roman" w:cs="Times New Roman"/>
          <w:lang w:eastAsia="pl-PL"/>
        </w:rPr>
        <w:t>Pretficza</w:t>
      </w:r>
      <w:proofErr w:type="spellEnd"/>
      <w:r w:rsidRPr="00FB1B14">
        <w:rPr>
          <w:rFonts w:ascii="Times New Roman" w:eastAsia="Times New Roman" w:hAnsi="Times New Roman" w:cs="Times New Roman"/>
          <w:lang w:eastAsia="pl-PL"/>
        </w:rPr>
        <w:t xml:space="preserve"> 28, 50-984 Wrocław, z dopiskiem „Inspektor ochrony danych”; </w:t>
      </w:r>
    </w:p>
    <w:p w14:paraId="45CE619F" w14:textId="77777777" w:rsidR="00FB1B14" w:rsidRPr="00FB1B14" w:rsidRDefault="00FB1B14" w:rsidP="00FB1B14">
      <w:pPr>
        <w:tabs>
          <w:tab w:val="left" w:pos="426"/>
        </w:tabs>
        <w:spacing w:after="0" w:line="240" w:lineRule="auto"/>
        <w:ind w:left="357" w:hanging="357"/>
        <w:jc w:val="both"/>
        <w:rPr>
          <w:rFonts w:ascii="Times New Roman" w:eastAsia="Times New Roman" w:hAnsi="Times New Roman" w:cs="Times New Roman"/>
          <w:lang w:eastAsia="pl-PL"/>
        </w:rPr>
      </w:pPr>
      <w:r w:rsidRPr="00FB1B14">
        <w:rPr>
          <w:rFonts w:ascii="Times New Roman" w:eastAsia="Times New Roman" w:hAnsi="Times New Roman" w:cs="Times New Roman"/>
          <w:lang w:eastAsia="pl-PL"/>
        </w:rPr>
        <w:tab/>
      </w:r>
      <w:r w:rsidRPr="00FB1B14">
        <w:rPr>
          <w:rFonts w:ascii="Times New Roman" w:eastAsia="Times New Roman" w:hAnsi="Times New Roman" w:cs="Times New Roman"/>
          <w:lang w:eastAsia="pl-PL"/>
        </w:rPr>
        <w:tab/>
      </w:r>
      <w:r w:rsidRPr="00FB1B14">
        <w:rPr>
          <w:rFonts w:ascii="Times New Roman" w:eastAsia="Times New Roman" w:hAnsi="Times New Roman" w:cs="Times New Roman"/>
          <w:lang w:eastAsia="pl-PL"/>
        </w:rPr>
        <w:tab/>
        <w:t xml:space="preserve">- poprzez e-mail: 4rblog.iod@ron.mil.pl; </w:t>
      </w:r>
    </w:p>
    <w:p w14:paraId="1983E44F" w14:textId="77777777" w:rsidR="00FB1B14" w:rsidRPr="00FB1B14" w:rsidRDefault="00FB1B14" w:rsidP="00FB1B14">
      <w:pPr>
        <w:tabs>
          <w:tab w:val="left" w:pos="426"/>
        </w:tabs>
        <w:spacing w:after="0" w:line="240" w:lineRule="auto"/>
        <w:ind w:left="357" w:hanging="357"/>
        <w:jc w:val="both"/>
        <w:rPr>
          <w:rFonts w:ascii="Times New Roman" w:eastAsia="Times New Roman" w:hAnsi="Times New Roman" w:cs="Times New Roman"/>
          <w:lang w:eastAsia="pl-PL"/>
        </w:rPr>
      </w:pPr>
      <w:r w:rsidRPr="00FB1B14">
        <w:rPr>
          <w:rFonts w:ascii="Times New Roman" w:eastAsia="Times New Roman" w:hAnsi="Times New Roman" w:cs="Times New Roman"/>
          <w:lang w:eastAsia="pl-PL"/>
        </w:rPr>
        <w:tab/>
      </w:r>
      <w:r w:rsidRPr="00FB1B14">
        <w:rPr>
          <w:rFonts w:ascii="Times New Roman" w:eastAsia="Times New Roman" w:hAnsi="Times New Roman" w:cs="Times New Roman"/>
          <w:lang w:eastAsia="pl-PL"/>
        </w:rPr>
        <w:tab/>
      </w:r>
      <w:r w:rsidRPr="00FB1B14">
        <w:rPr>
          <w:rFonts w:ascii="Times New Roman" w:eastAsia="Times New Roman" w:hAnsi="Times New Roman" w:cs="Times New Roman"/>
          <w:lang w:eastAsia="pl-PL"/>
        </w:rPr>
        <w:tab/>
        <w:t>- telefonicznie: 261 651 017.</w:t>
      </w:r>
    </w:p>
    <w:p w14:paraId="73DA727A" w14:textId="77777777" w:rsidR="00FB1B14" w:rsidRPr="00FB1B14" w:rsidRDefault="00FB1B14" w:rsidP="00FB1B14">
      <w:pPr>
        <w:numPr>
          <w:ilvl w:val="0"/>
          <w:numId w:val="3"/>
        </w:numPr>
        <w:spacing w:after="0" w:line="240" w:lineRule="auto"/>
        <w:contextualSpacing/>
        <w:jc w:val="both"/>
        <w:rPr>
          <w:rFonts w:ascii="Times New Roman" w:eastAsia="Times New Roman" w:hAnsi="Times New Roman" w:cs="Times New Roman"/>
          <w:lang w:eastAsia="pl-PL"/>
        </w:rPr>
      </w:pPr>
      <w:r w:rsidRPr="00FB1B14">
        <w:rPr>
          <w:rFonts w:ascii="Times New Roman" w:eastAsia="Times New Roman" w:hAnsi="Times New Roman" w:cs="Times New Roman"/>
          <w:b/>
          <w:bCs/>
          <w:lang w:eastAsia="pl-PL"/>
        </w:rPr>
        <w:t>Cel i podstawy przetwarzania</w:t>
      </w:r>
    </w:p>
    <w:p w14:paraId="1E66B2F9" w14:textId="77777777" w:rsidR="00FB1B14" w:rsidRPr="00FB1B14" w:rsidRDefault="00FB1B14" w:rsidP="00FB1B14">
      <w:pPr>
        <w:spacing w:after="0" w:line="240" w:lineRule="auto"/>
        <w:ind w:left="708"/>
        <w:jc w:val="both"/>
        <w:rPr>
          <w:rFonts w:ascii="Times New Roman" w:eastAsia="Times New Roman" w:hAnsi="Times New Roman" w:cs="Times New Roman"/>
          <w:color w:val="FF0000"/>
          <w:lang w:eastAsia="pl-PL"/>
        </w:rPr>
      </w:pPr>
      <w:r w:rsidRPr="00FB1B14">
        <w:rPr>
          <w:rFonts w:ascii="Times New Roman" w:eastAsia="Times New Roman" w:hAnsi="Times New Roman" w:cs="Times New Roman"/>
          <w:lang w:eastAsia="pl-PL"/>
        </w:rPr>
        <w:t xml:space="preserve">Państwa dane osobowe będą przetwarzane w celu związanym z postępowaniem </w:t>
      </w:r>
      <w:r w:rsidRPr="00FB1B14">
        <w:rPr>
          <w:rFonts w:ascii="Times New Roman" w:eastAsia="Times New Roman" w:hAnsi="Times New Roman" w:cs="Times New Roman"/>
          <w:lang w:eastAsia="pl-PL"/>
        </w:rPr>
        <w:br/>
        <w:t>o udzielenie zamówienia publicznego. Podstawą prawną ich przetwarzania jest art. 6 ust. 1 lit. c RODO</w:t>
      </w:r>
      <w:r w:rsidRPr="00FB1B14">
        <w:rPr>
          <w:rFonts w:ascii="Times New Roman" w:eastAsia="Times New Roman" w:hAnsi="Times New Roman" w:cs="Times New Roman"/>
          <w:vertAlign w:val="superscript"/>
          <w:lang w:eastAsia="pl-PL"/>
        </w:rPr>
        <w:footnoteReference w:id="1"/>
      </w:r>
      <w:r w:rsidRPr="00FB1B14">
        <w:rPr>
          <w:rFonts w:ascii="Times New Roman" w:eastAsia="Times New Roman" w:hAnsi="Times New Roman" w:cs="Times New Roman"/>
          <w:lang w:eastAsia="pl-PL"/>
        </w:rPr>
        <w:t xml:space="preserve"> w związku z:</w:t>
      </w:r>
    </w:p>
    <w:p w14:paraId="64ECCFA6" w14:textId="77777777" w:rsidR="00FB1B14" w:rsidRPr="00FB1B14" w:rsidRDefault="00FB1B14" w:rsidP="00FB1B14">
      <w:pPr>
        <w:spacing w:after="0" w:line="240" w:lineRule="auto"/>
        <w:ind w:left="527" w:firstLine="181"/>
        <w:jc w:val="both"/>
        <w:rPr>
          <w:rFonts w:ascii="Times New Roman" w:eastAsia="Times New Roman" w:hAnsi="Times New Roman" w:cs="Times New Roman"/>
          <w:lang w:eastAsia="pl-PL"/>
        </w:rPr>
      </w:pPr>
      <w:r w:rsidRPr="00FB1B14">
        <w:rPr>
          <w:rFonts w:ascii="Times New Roman" w:eastAsia="Times New Roman" w:hAnsi="Times New Roman" w:cs="Times New Roman"/>
          <w:lang w:eastAsia="pl-PL"/>
        </w:rPr>
        <w:t xml:space="preserve">1) ustawą z dnia 11 września 2019 r. Prawo zamówień publicznych (dalej: </w:t>
      </w:r>
      <w:proofErr w:type="spellStart"/>
      <w:r w:rsidRPr="00FB1B14">
        <w:rPr>
          <w:rFonts w:ascii="Times New Roman" w:eastAsia="Times New Roman" w:hAnsi="Times New Roman" w:cs="Times New Roman"/>
          <w:lang w:eastAsia="pl-PL"/>
        </w:rPr>
        <w:t>Pzp</w:t>
      </w:r>
      <w:proofErr w:type="spellEnd"/>
      <w:r w:rsidRPr="00FB1B14">
        <w:rPr>
          <w:rFonts w:ascii="Times New Roman" w:eastAsia="Times New Roman" w:hAnsi="Times New Roman" w:cs="Times New Roman"/>
          <w:lang w:eastAsia="pl-PL"/>
        </w:rPr>
        <w:t>);</w:t>
      </w:r>
    </w:p>
    <w:p w14:paraId="6BE7014C" w14:textId="77777777" w:rsidR="00FB1B14" w:rsidRPr="00FB1B14" w:rsidRDefault="00FB1B14" w:rsidP="00FB1B14">
      <w:pPr>
        <w:spacing w:after="0" w:line="240" w:lineRule="auto"/>
        <w:ind w:left="527" w:firstLine="181"/>
        <w:jc w:val="both"/>
        <w:rPr>
          <w:rFonts w:ascii="Times New Roman" w:eastAsia="Times New Roman" w:hAnsi="Times New Roman" w:cs="Times New Roman"/>
          <w:lang w:eastAsia="pl-PL"/>
        </w:rPr>
      </w:pPr>
      <w:r w:rsidRPr="00FB1B14">
        <w:rPr>
          <w:rFonts w:ascii="Times New Roman" w:eastAsia="Times New Roman" w:hAnsi="Times New Roman" w:cs="Times New Roman"/>
          <w:lang w:eastAsia="pl-PL"/>
        </w:rPr>
        <w:t>2) ustawą z dnia 14 lipca 1983 r. o narodowym zasobie archiwalnym i archiwach;</w:t>
      </w:r>
    </w:p>
    <w:p w14:paraId="1829B354" w14:textId="77777777" w:rsidR="00FB1B14" w:rsidRPr="00FB1B14" w:rsidRDefault="00FB1B14" w:rsidP="00FB1B14">
      <w:pPr>
        <w:spacing w:after="0" w:line="240" w:lineRule="auto"/>
        <w:ind w:left="708" w:firstLine="12"/>
        <w:jc w:val="both"/>
        <w:rPr>
          <w:rFonts w:ascii="Times New Roman" w:eastAsia="Times New Roman" w:hAnsi="Times New Roman" w:cs="Times New Roman"/>
          <w:lang w:eastAsia="pl-PL"/>
        </w:rPr>
      </w:pPr>
      <w:r w:rsidRPr="00FB1B14">
        <w:rPr>
          <w:rFonts w:ascii="Times New Roman" w:eastAsia="Times New Roman" w:hAnsi="Times New Roman" w:cs="Times New Roman"/>
          <w:lang w:eastAsia="pl-PL"/>
        </w:rPr>
        <w:t xml:space="preserve">3) rozporządzeniem Ministra Rozwoju, Pracy i Technologii z dnia 23 grudnia 2020 r. w </w:t>
      </w:r>
      <w:r w:rsidRPr="00FB1B14">
        <w:rPr>
          <w:rFonts w:ascii="Times New Roman" w:eastAsia="Times New Roman" w:hAnsi="Times New Roman" w:cs="Times New Roman"/>
          <w:i/>
          <w:iCs/>
          <w:lang w:eastAsia="pl-PL"/>
        </w:rPr>
        <w:t>sprawie podmiotowych środków dowodowych</w:t>
      </w:r>
      <w:r w:rsidRPr="00FB1B14">
        <w:rPr>
          <w:rFonts w:ascii="Times New Roman" w:eastAsia="Times New Roman" w:hAnsi="Times New Roman" w:cs="Times New Roman"/>
          <w:i/>
          <w:lang w:eastAsia="pl-PL"/>
        </w:rPr>
        <w:t xml:space="preserve"> </w:t>
      </w:r>
      <w:r w:rsidRPr="00FB1B14">
        <w:rPr>
          <w:rFonts w:ascii="Times New Roman" w:eastAsia="Times New Roman" w:hAnsi="Times New Roman" w:cs="Times New Roman"/>
          <w:lang w:eastAsia="pl-PL"/>
        </w:rPr>
        <w:t xml:space="preserve">oraz </w:t>
      </w:r>
      <w:r w:rsidRPr="00FB1B14">
        <w:rPr>
          <w:rFonts w:ascii="Times New Roman" w:eastAsia="Times New Roman" w:hAnsi="Times New Roman" w:cs="Times New Roman"/>
          <w:i/>
          <w:iCs/>
          <w:lang w:eastAsia="pl-PL"/>
        </w:rPr>
        <w:t>innych dokumentów</w:t>
      </w:r>
      <w:r w:rsidRPr="00FB1B14">
        <w:rPr>
          <w:rFonts w:ascii="Times New Roman" w:eastAsia="Times New Roman" w:hAnsi="Times New Roman" w:cs="Times New Roman"/>
          <w:i/>
          <w:lang w:eastAsia="pl-PL"/>
        </w:rPr>
        <w:t xml:space="preserve"> </w:t>
      </w:r>
      <w:r w:rsidRPr="00FB1B14">
        <w:rPr>
          <w:rFonts w:ascii="Times New Roman" w:eastAsia="Times New Roman" w:hAnsi="Times New Roman" w:cs="Times New Roman"/>
          <w:lang w:eastAsia="pl-PL"/>
        </w:rPr>
        <w:t>lub</w:t>
      </w:r>
      <w:r w:rsidRPr="00FB1B14">
        <w:rPr>
          <w:rFonts w:ascii="Times New Roman" w:eastAsia="Times New Roman" w:hAnsi="Times New Roman" w:cs="Times New Roman"/>
          <w:i/>
          <w:lang w:eastAsia="pl-PL"/>
        </w:rPr>
        <w:t xml:space="preserve"> </w:t>
      </w:r>
      <w:r w:rsidRPr="00FB1B14">
        <w:rPr>
          <w:rFonts w:ascii="Times New Roman" w:eastAsia="Times New Roman" w:hAnsi="Times New Roman" w:cs="Times New Roman"/>
          <w:i/>
          <w:iCs/>
          <w:lang w:eastAsia="pl-PL"/>
        </w:rPr>
        <w:t>oświadczeń, jakich może żądać zamawiający</w:t>
      </w:r>
      <w:r w:rsidRPr="00FB1B14">
        <w:rPr>
          <w:rFonts w:ascii="Times New Roman" w:eastAsia="Times New Roman" w:hAnsi="Times New Roman" w:cs="Times New Roman"/>
          <w:i/>
          <w:lang w:eastAsia="pl-PL"/>
        </w:rPr>
        <w:t xml:space="preserve"> </w:t>
      </w:r>
      <w:r w:rsidRPr="00FB1B14">
        <w:rPr>
          <w:rFonts w:ascii="Times New Roman" w:eastAsia="Times New Roman" w:hAnsi="Times New Roman" w:cs="Times New Roman"/>
          <w:lang w:eastAsia="pl-PL"/>
        </w:rPr>
        <w:t xml:space="preserve">od </w:t>
      </w:r>
      <w:r w:rsidRPr="00FB1B14">
        <w:rPr>
          <w:rFonts w:ascii="Times New Roman" w:eastAsia="Times New Roman" w:hAnsi="Times New Roman" w:cs="Times New Roman"/>
          <w:i/>
          <w:iCs/>
          <w:lang w:eastAsia="pl-PL"/>
        </w:rPr>
        <w:t>wykonawcy.</w:t>
      </w:r>
    </w:p>
    <w:p w14:paraId="12D15497" w14:textId="77777777" w:rsidR="00FB1B14" w:rsidRPr="00FB1B14" w:rsidRDefault="00FB1B14" w:rsidP="00FB1B14">
      <w:pPr>
        <w:numPr>
          <w:ilvl w:val="0"/>
          <w:numId w:val="3"/>
        </w:numPr>
        <w:spacing w:after="0" w:line="240" w:lineRule="auto"/>
        <w:contextualSpacing/>
        <w:jc w:val="both"/>
        <w:rPr>
          <w:rFonts w:ascii="Times New Roman" w:eastAsia="Times New Roman" w:hAnsi="Times New Roman" w:cs="Times New Roman"/>
          <w:lang w:eastAsia="pl-PL"/>
        </w:rPr>
      </w:pPr>
      <w:r w:rsidRPr="00FB1B14">
        <w:rPr>
          <w:rFonts w:ascii="Times New Roman" w:eastAsia="Times New Roman" w:hAnsi="Times New Roman" w:cs="Times New Roman"/>
          <w:b/>
          <w:bCs/>
          <w:lang w:eastAsia="pl-PL"/>
        </w:rPr>
        <w:t>Okres przechowywania danych</w:t>
      </w:r>
    </w:p>
    <w:p w14:paraId="03A6EBBE" w14:textId="77777777" w:rsidR="00FB1B14" w:rsidRPr="00FB1B14" w:rsidRDefault="00FB1B14" w:rsidP="00FB1B14">
      <w:pPr>
        <w:spacing w:after="0" w:line="240" w:lineRule="auto"/>
        <w:ind w:left="708"/>
        <w:jc w:val="both"/>
        <w:rPr>
          <w:rFonts w:ascii="Times New Roman" w:eastAsia="Times New Roman" w:hAnsi="Times New Roman" w:cs="Times New Roman"/>
          <w:lang w:eastAsia="pl-PL"/>
        </w:rPr>
      </w:pPr>
      <w:r w:rsidRPr="00FB1B14">
        <w:rPr>
          <w:rFonts w:ascii="Times New Roman" w:eastAsia="Times New Roman" w:hAnsi="Times New Roman" w:cs="Times New Roman"/>
          <w:lang w:eastAsia="pl-PL"/>
        </w:rPr>
        <w:t xml:space="preserve">Państwa dane pozyskane w związku z postępowaniem o udzielenie zamówienia publicznego przetwarzane będą zgodnie z obowiązującym w 4 </w:t>
      </w:r>
      <w:proofErr w:type="spellStart"/>
      <w:r w:rsidRPr="00FB1B14">
        <w:rPr>
          <w:rFonts w:ascii="Times New Roman" w:eastAsia="Times New Roman" w:hAnsi="Times New Roman" w:cs="Times New Roman"/>
          <w:lang w:eastAsia="pl-PL"/>
        </w:rPr>
        <w:t>RBLog</w:t>
      </w:r>
      <w:proofErr w:type="spellEnd"/>
      <w:r w:rsidRPr="00FB1B14">
        <w:rPr>
          <w:rFonts w:ascii="Times New Roman" w:eastAsia="Times New Roman" w:hAnsi="Times New Roman" w:cs="Times New Roman"/>
          <w:lang w:eastAsia="pl-PL"/>
        </w:rPr>
        <w:t xml:space="preserve"> </w:t>
      </w:r>
      <w:proofErr w:type="spellStart"/>
      <w:r w:rsidRPr="00FB1B14">
        <w:rPr>
          <w:rFonts w:ascii="Times New Roman" w:eastAsia="Times New Roman" w:hAnsi="Times New Roman" w:cs="Times New Roman"/>
          <w:lang w:eastAsia="pl-PL"/>
        </w:rPr>
        <w:t>Jedolitym</w:t>
      </w:r>
      <w:proofErr w:type="spellEnd"/>
      <w:r w:rsidRPr="00FB1B14">
        <w:rPr>
          <w:rFonts w:ascii="Times New Roman" w:eastAsia="Times New Roman" w:hAnsi="Times New Roman" w:cs="Times New Roman"/>
          <w:lang w:eastAsia="pl-PL"/>
        </w:rPr>
        <w:t xml:space="preserve"> Rzeczowym Wykazem Akt. </w:t>
      </w:r>
    </w:p>
    <w:p w14:paraId="35AE850E" w14:textId="77777777" w:rsidR="00FB1B14" w:rsidRPr="00FB1B14" w:rsidRDefault="00FB1B14" w:rsidP="00FB1B14">
      <w:pPr>
        <w:numPr>
          <w:ilvl w:val="0"/>
          <w:numId w:val="3"/>
        </w:numPr>
        <w:spacing w:after="0" w:line="240" w:lineRule="auto"/>
        <w:contextualSpacing/>
        <w:jc w:val="both"/>
        <w:rPr>
          <w:rFonts w:ascii="Times New Roman" w:eastAsia="Times New Roman" w:hAnsi="Times New Roman" w:cs="Times New Roman"/>
          <w:b/>
          <w:bCs/>
          <w:lang w:eastAsia="pl-PL"/>
        </w:rPr>
      </w:pPr>
      <w:r w:rsidRPr="00FB1B14">
        <w:rPr>
          <w:rFonts w:ascii="Times New Roman" w:eastAsia="Times New Roman" w:hAnsi="Times New Roman" w:cs="Times New Roman"/>
          <w:b/>
          <w:bCs/>
          <w:lang w:eastAsia="pl-PL"/>
        </w:rPr>
        <w:t>Odbiorcy danych osobowych</w:t>
      </w:r>
    </w:p>
    <w:p w14:paraId="03334A4C" w14:textId="77777777" w:rsidR="00FB1B14" w:rsidRPr="00FB1B14" w:rsidRDefault="00FB1B14" w:rsidP="00FB1B14">
      <w:pPr>
        <w:spacing w:after="0" w:line="240" w:lineRule="auto"/>
        <w:ind w:left="708"/>
        <w:jc w:val="both"/>
        <w:rPr>
          <w:rFonts w:ascii="Times New Roman" w:eastAsia="Times New Roman" w:hAnsi="Times New Roman" w:cs="Times New Roman"/>
          <w:lang w:eastAsia="pl-PL"/>
        </w:rPr>
      </w:pPr>
      <w:r w:rsidRPr="00FB1B14">
        <w:rPr>
          <w:rFonts w:ascii="Times New Roman" w:eastAsia="Times New Roman" w:hAnsi="Times New Roman" w:cs="Times New Roman"/>
          <w:lang w:eastAsia="pl-PL"/>
        </w:rPr>
        <w:t>1) Państwa dane pozyskane w związku z postępowaniem o udzielenie zamówienia publicznego przekazywane będą wszystkim zainteresowanym podmiotom i osobom, gdyż co do zasady postępowanie o udzielenie zamówienia publicznego jest jawne.</w:t>
      </w:r>
    </w:p>
    <w:p w14:paraId="61B601C6" w14:textId="77777777" w:rsidR="00FB1B14" w:rsidRPr="00FB1B14" w:rsidRDefault="00FB1B14" w:rsidP="00FB1B14">
      <w:pPr>
        <w:spacing w:after="0" w:line="240" w:lineRule="auto"/>
        <w:ind w:left="708"/>
        <w:jc w:val="both"/>
        <w:rPr>
          <w:rFonts w:ascii="Times New Roman" w:eastAsia="Times New Roman" w:hAnsi="Times New Roman" w:cs="Times New Roman"/>
          <w:lang w:eastAsia="pl-PL"/>
        </w:rPr>
      </w:pPr>
      <w:r w:rsidRPr="00FB1B14">
        <w:rPr>
          <w:rFonts w:ascii="Times New Roman" w:eastAsia="Times New Roman" w:hAnsi="Times New Roman" w:cs="Times New Roman"/>
          <w:lang w:eastAsia="pl-PL"/>
        </w:rPr>
        <w:t xml:space="preserve">2) Ograniczenie dostępu do Państwa danych osobowych, o których mowa wyżej wystąpić może jedynie w szczególnych przepadkach jeśli jest to uzasadnione ochroną prywatności lub interesem publicznym zgodnie z art. 18 ust 5 </w:t>
      </w:r>
      <w:proofErr w:type="spellStart"/>
      <w:r w:rsidRPr="00FB1B14">
        <w:rPr>
          <w:rFonts w:ascii="Times New Roman" w:eastAsia="Times New Roman" w:hAnsi="Times New Roman" w:cs="Times New Roman"/>
          <w:lang w:eastAsia="pl-PL"/>
        </w:rPr>
        <w:t>Pzp</w:t>
      </w:r>
      <w:proofErr w:type="spellEnd"/>
      <w:r w:rsidRPr="00FB1B14">
        <w:rPr>
          <w:rFonts w:ascii="Times New Roman" w:eastAsia="Times New Roman" w:hAnsi="Times New Roman" w:cs="Times New Roman"/>
          <w:lang w:eastAsia="pl-PL"/>
        </w:rPr>
        <w:t>.</w:t>
      </w:r>
    </w:p>
    <w:p w14:paraId="1E6F03AB" w14:textId="77777777" w:rsidR="00FB1B14" w:rsidRPr="00FB1B14" w:rsidRDefault="00FB1B14" w:rsidP="00FB1B14">
      <w:pPr>
        <w:spacing w:after="0" w:line="240" w:lineRule="auto"/>
        <w:ind w:left="708"/>
        <w:jc w:val="both"/>
        <w:rPr>
          <w:rFonts w:ascii="Times New Roman" w:eastAsia="Times New Roman" w:hAnsi="Times New Roman" w:cs="Times New Roman"/>
          <w:b/>
          <w:bCs/>
          <w:lang w:eastAsia="pl-PL"/>
        </w:rPr>
      </w:pPr>
      <w:r w:rsidRPr="00FB1B14">
        <w:rPr>
          <w:rFonts w:ascii="Times New Roman" w:eastAsia="Times New Roman" w:hAnsi="Times New Roman" w:cs="Times New Roman"/>
          <w:lang w:eastAsia="pl-PL"/>
        </w:rPr>
        <w:t xml:space="preserve">3) Ponadto odbiorcą danych zawartych w dokumentach związanych z postępowaniem </w:t>
      </w:r>
      <w:r w:rsidRPr="00FB1B14">
        <w:rPr>
          <w:rFonts w:ascii="Times New Roman" w:eastAsia="Times New Roman" w:hAnsi="Times New Roman" w:cs="Times New Roman"/>
          <w:lang w:eastAsia="pl-PL"/>
        </w:rPr>
        <w:br/>
        <w:t xml:space="preserve">o zamówienie publiczne mogą być podmioty, z którymi 4 </w:t>
      </w:r>
      <w:proofErr w:type="spellStart"/>
      <w:r w:rsidRPr="00FB1B14">
        <w:rPr>
          <w:rFonts w:ascii="Times New Roman" w:eastAsia="Times New Roman" w:hAnsi="Times New Roman" w:cs="Times New Roman"/>
          <w:lang w:eastAsia="pl-PL"/>
        </w:rPr>
        <w:t>RBLog</w:t>
      </w:r>
      <w:proofErr w:type="spellEnd"/>
      <w:r w:rsidRPr="00FB1B14">
        <w:rPr>
          <w:rFonts w:ascii="Times New Roman" w:eastAsia="Times New Roman" w:hAnsi="Times New Roman" w:cs="Times New Roman"/>
          <w:lang w:eastAsia="pl-PL"/>
        </w:rPr>
        <w:t xml:space="preserve"> zawarł umowy oraz porozumienie na korzystanie z udostępnianych przez nie systemów informatycznych </w:t>
      </w:r>
      <w:r w:rsidRPr="00FB1B14">
        <w:rPr>
          <w:rFonts w:ascii="Times New Roman" w:eastAsia="Times New Roman" w:hAnsi="Times New Roman" w:cs="Times New Roman"/>
          <w:lang w:eastAsia="pl-PL"/>
        </w:rPr>
        <w:br/>
        <w:t xml:space="preserve">w zakresie przekazywania lub archiwizacji danych. Zakres przekazywania danych tym odbiorcom ograniczony jest jednak wyłącznie do możliwości zapoznania się z tymi danymi w związku ze świadczeniem usług wsparcia technicznego i usuwania awarii. Odbiorców tych obowiązuje klauzula zachowania poufności pozyskanych w takich okolicznościach wszelkich danych, w tym danych osobowych.   </w:t>
      </w:r>
    </w:p>
    <w:p w14:paraId="23EC6F78" w14:textId="77777777" w:rsidR="00FB1B14" w:rsidRPr="00FB1B14" w:rsidRDefault="00FB1B14" w:rsidP="00FB1B14">
      <w:pPr>
        <w:numPr>
          <w:ilvl w:val="0"/>
          <w:numId w:val="3"/>
        </w:numPr>
        <w:tabs>
          <w:tab w:val="left" w:pos="284"/>
        </w:tabs>
        <w:spacing w:after="0" w:line="240" w:lineRule="auto"/>
        <w:jc w:val="both"/>
        <w:rPr>
          <w:rFonts w:ascii="Times New Roman" w:eastAsia="Arial Unicode MS" w:hAnsi="Times New Roman" w:cs="Times New Roman"/>
          <w:b/>
          <w:lang w:eastAsia="ar-SA"/>
        </w:rPr>
      </w:pPr>
      <w:r w:rsidRPr="00FB1B14">
        <w:rPr>
          <w:rFonts w:ascii="Times New Roman" w:eastAsia="Arial Unicode MS" w:hAnsi="Times New Roman" w:cs="Times New Roman"/>
          <w:b/>
          <w:lang w:eastAsia="ar-SA"/>
        </w:rPr>
        <w:t>Przekazanie danych poza Europejski Obszar Gospodarczy</w:t>
      </w:r>
    </w:p>
    <w:p w14:paraId="407D18D9" w14:textId="77777777" w:rsidR="00FB1B14" w:rsidRPr="00FB1B14" w:rsidRDefault="00FB1B14" w:rsidP="00FB1B14">
      <w:pPr>
        <w:tabs>
          <w:tab w:val="left" w:pos="284"/>
        </w:tabs>
        <w:suppressAutoHyphens/>
        <w:spacing w:after="0" w:line="240" w:lineRule="auto"/>
        <w:ind w:left="708"/>
        <w:jc w:val="both"/>
        <w:rPr>
          <w:rFonts w:ascii="Times New Roman" w:eastAsia="Arial Unicode MS" w:hAnsi="Times New Roman" w:cs="Times New Roman"/>
          <w:lang w:eastAsia="ar-SA"/>
        </w:rPr>
      </w:pPr>
      <w:r w:rsidRPr="00FB1B14">
        <w:rPr>
          <w:rFonts w:ascii="Times New Roman" w:eastAsia="Arial Unicode MS" w:hAnsi="Times New Roman" w:cs="Times New Roman"/>
          <w:lang w:eastAsia="ar-SA"/>
        </w:rPr>
        <w:lastRenderedPageBreak/>
        <w:t xml:space="preserve">Dane nie będą przekazywane do państwa trzeciego ani do organizacji międzynarodowej, jednakże z uwagi na jawność postępowania o udzielenie zamówienia publicznego, </w:t>
      </w:r>
      <w:r w:rsidRPr="00FB1B14">
        <w:rPr>
          <w:rFonts w:ascii="Times New Roman" w:eastAsia="Arial Unicode MS" w:hAnsi="Times New Roman" w:cs="Times New Roman"/>
          <w:lang w:eastAsia="ar-SA"/>
        </w:rPr>
        <w:br/>
        <w:t>z danymi mogą zapoznać się odbiorcy z państwa spoza EOG.</w:t>
      </w:r>
    </w:p>
    <w:p w14:paraId="1A2F16E6" w14:textId="77777777" w:rsidR="00FB1B14" w:rsidRPr="00FB1B14" w:rsidRDefault="00FB1B14" w:rsidP="00FB1B14">
      <w:pPr>
        <w:numPr>
          <w:ilvl w:val="0"/>
          <w:numId w:val="3"/>
        </w:numPr>
        <w:spacing w:after="0" w:line="240" w:lineRule="auto"/>
        <w:contextualSpacing/>
        <w:jc w:val="both"/>
        <w:rPr>
          <w:rFonts w:ascii="Times New Roman" w:eastAsia="Times New Roman" w:hAnsi="Times New Roman" w:cs="Times New Roman"/>
          <w:lang w:eastAsia="pl-PL"/>
        </w:rPr>
      </w:pPr>
      <w:r w:rsidRPr="00FB1B14">
        <w:rPr>
          <w:rFonts w:ascii="Times New Roman" w:eastAsia="Times New Roman" w:hAnsi="Times New Roman" w:cs="Times New Roman"/>
          <w:b/>
          <w:bCs/>
          <w:lang w:eastAsia="pl-PL"/>
        </w:rPr>
        <w:t>Prawa osób, których dane dotyczą</w:t>
      </w:r>
    </w:p>
    <w:p w14:paraId="1B8E35C5" w14:textId="77777777" w:rsidR="00FB1B14" w:rsidRPr="00FB1B14" w:rsidRDefault="00FB1B14" w:rsidP="00FB1B14">
      <w:pPr>
        <w:spacing w:after="0" w:line="240" w:lineRule="auto"/>
        <w:ind w:left="708"/>
        <w:jc w:val="both"/>
        <w:rPr>
          <w:rFonts w:ascii="Times New Roman" w:eastAsia="Times New Roman" w:hAnsi="Times New Roman" w:cs="Times New Roman"/>
          <w:lang w:eastAsia="pl-PL"/>
        </w:rPr>
      </w:pPr>
      <w:r w:rsidRPr="00FB1B14">
        <w:rPr>
          <w:rFonts w:ascii="Times New Roman" w:eastAsia="Times New Roman" w:hAnsi="Times New Roman" w:cs="Times New Roman"/>
          <w:lang w:eastAsia="pl-PL"/>
        </w:rPr>
        <w:t xml:space="preserve">W odniesieniu do danych pozyskanych w związku z prowadzeniem postępowania </w:t>
      </w:r>
      <w:r w:rsidRPr="00FB1B14">
        <w:rPr>
          <w:rFonts w:ascii="Times New Roman" w:eastAsia="Times New Roman" w:hAnsi="Times New Roman" w:cs="Times New Roman"/>
          <w:lang w:eastAsia="pl-PL"/>
        </w:rPr>
        <w:br/>
        <w:t>o udzielenie zamówienia publicznego przysługują Państwa następujące prawa:</w:t>
      </w:r>
    </w:p>
    <w:p w14:paraId="39B19398" w14:textId="77777777" w:rsidR="00FB1B14" w:rsidRPr="00FB1B14" w:rsidRDefault="00FB1B14" w:rsidP="00FB1B14">
      <w:pPr>
        <w:spacing w:after="0" w:line="240" w:lineRule="auto"/>
        <w:ind w:left="708"/>
        <w:jc w:val="both"/>
        <w:rPr>
          <w:rFonts w:ascii="Times New Roman" w:eastAsia="Times New Roman" w:hAnsi="Times New Roman" w:cs="Times New Roman"/>
          <w:lang w:eastAsia="pl-PL"/>
        </w:rPr>
      </w:pPr>
      <w:r w:rsidRPr="00FB1B14">
        <w:rPr>
          <w:rFonts w:ascii="Times New Roman" w:eastAsia="Times New Roman" w:hAnsi="Times New Roman" w:cs="Times New Roman"/>
          <w:lang w:eastAsia="pl-PL"/>
        </w:rPr>
        <w:t xml:space="preserve">1) prawo dostępu do swoich danych oraz otrzymania ich kopii; z zastrzeżeniem, </w:t>
      </w:r>
      <w:r w:rsidRPr="00FB1B14">
        <w:rPr>
          <w:rFonts w:ascii="Times New Roman" w:eastAsia="Times New Roman" w:hAnsi="Times New Roman" w:cs="Times New Roman"/>
          <w:lang w:eastAsia="pl-PL"/>
        </w:rPr>
        <w:br/>
        <w:t>że zamawiający może żądać od osoby, której dane dotyczą, wskazania dodatkowych informacji mających na celu sprecyzowanie żądania, w szczególności podania nazwy lub daty postępowania o udzielenie zamówienia publicznego lub konkursu;</w:t>
      </w:r>
    </w:p>
    <w:p w14:paraId="6C77FD91" w14:textId="77777777" w:rsidR="00FB1B14" w:rsidRPr="00FB1B14" w:rsidRDefault="00FB1B14" w:rsidP="00FB1B14">
      <w:pPr>
        <w:spacing w:after="0" w:line="240" w:lineRule="auto"/>
        <w:ind w:left="708"/>
        <w:jc w:val="both"/>
        <w:rPr>
          <w:rFonts w:ascii="Times New Roman" w:eastAsia="Times New Roman" w:hAnsi="Times New Roman" w:cs="Times New Roman"/>
          <w:lang w:eastAsia="pl-PL"/>
        </w:rPr>
      </w:pPr>
      <w:r w:rsidRPr="00FB1B14">
        <w:rPr>
          <w:rFonts w:ascii="Times New Roman" w:eastAsia="Times New Roman" w:hAnsi="Times New Roman" w:cs="Times New Roman"/>
          <w:lang w:eastAsia="pl-PL"/>
        </w:rPr>
        <w:t xml:space="preserve">2) prawo do sprostowania (poprawiania) swoich danych osobowych, nie może skutkować zmianą wyniku postępowania o udzielenie zamówienia ani zmianą postanowień umowy w sprawie </w:t>
      </w:r>
      <w:r w:rsidRPr="00FB1B14">
        <w:rPr>
          <w:rFonts w:ascii="Times New Roman" w:eastAsia="Times New Roman" w:hAnsi="Times New Roman" w:cs="Times New Roman"/>
          <w:i/>
          <w:iCs/>
          <w:lang w:eastAsia="pl-PL"/>
        </w:rPr>
        <w:t>zamówienia publicznego</w:t>
      </w:r>
      <w:r w:rsidRPr="00FB1B14">
        <w:rPr>
          <w:rFonts w:ascii="Times New Roman" w:eastAsia="Times New Roman" w:hAnsi="Times New Roman" w:cs="Times New Roman"/>
          <w:lang w:eastAsia="pl-PL"/>
        </w:rPr>
        <w:t xml:space="preserve"> w zakresie niezgodnym z ustawą </w:t>
      </w:r>
      <w:proofErr w:type="spellStart"/>
      <w:r w:rsidRPr="00FB1B14">
        <w:rPr>
          <w:rFonts w:ascii="Times New Roman" w:eastAsia="Times New Roman" w:hAnsi="Times New Roman" w:cs="Times New Roman"/>
          <w:lang w:eastAsia="pl-PL"/>
        </w:rPr>
        <w:t>Pzp</w:t>
      </w:r>
      <w:proofErr w:type="spellEnd"/>
      <w:r w:rsidRPr="00FB1B14">
        <w:rPr>
          <w:rFonts w:ascii="Times New Roman" w:eastAsia="Times New Roman" w:hAnsi="Times New Roman" w:cs="Times New Roman"/>
          <w:lang w:eastAsia="pl-PL"/>
        </w:rPr>
        <w:t>;</w:t>
      </w:r>
    </w:p>
    <w:p w14:paraId="52478B3A" w14:textId="77777777" w:rsidR="00FB1B14" w:rsidRPr="00FB1B14" w:rsidRDefault="00FB1B14" w:rsidP="00FB1B14">
      <w:pPr>
        <w:spacing w:after="0" w:line="240" w:lineRule="auto"/>
        <w:ind w:left="708"/>
        <w:jc w:val="both"/>
        <w:rPr>
          <w:rFonts w:ascii="Times New Roman" w:eastAsia="Times New Roman" w:hAnsi="Times New Roman" w:cs="Times New Roman"/>
          <w:lang w:eastAsia="pl-PL"/>
        </w:rPr>
      </w:pPr>
      <w:r w:rsidRPr="00FB1B14">
        <w:rPr>
          <w:rFonts w:ascii="Times New Roman" w:eastAsia="Times New Roman" w:hAnsi="Times New Roman" w:cs="Times New Roman"/>
          <w:lang w:eastAsia="pl-PL"/>
        </w:rPr>
        <w:t>3) prawo do ograniczenia przetwarzania danych osobowych, nie ogranicza przetwarzania danych osobowych do czasu zakończenia tego postępowania;</w:t>
      </w:r>
    </w:p>
    <w:p w14:paraId="1DB50B1C" w14:textId="77777777" w:rsidR="00FB1B14" w:rsidRPr="00FB1B14" w:rsidRDefault="00FB1B14" w:rsidP="00FB1B14">
      <w:pPr>
        <w:spacing w:after="0" w:line="240" w:lineRule="auto"/>
        <w:ind w:left="708"/>
        <w:jc w:val="both"/>
        <w:rPr>
          <w:rFonts w:ascii="Times New Roman" w:eastAsia="Times New Roman" w:hAnsi="Times New Roman" w:cs="Times New Roman"/>
          <w:lang w:eastAsia="pl-PL"/>
        </w:rPr>
      </w:pPr>
      <w:r w:rsidRPr="00FB1B14">
        <w:rPr>
          <w:rFonts w:ascii="Times New Roman" w:eastAsia="Times New Roman" w:hAnsi="Times New Roman" w:cs="Times New Roman"/>
          <w:lang w:eastAsia="pl-PL"/>
        </w:rPr>
        <w:t xml:space="preserve">4) prawo do usunięcia danych osobowych, w sytuacji, gdy przetwarzanie danych nie następuje w celu wywiązywania się z obowiązku wynikającego z przepisu prawa lub </w:t>
      </w:r>
      <w:r w:rsidRPr="00FB1B14">
        <w:rPr>
          <w:rFonts w:ascii="Times New Roman" w:eastAsia="Times New Roman" w:hAnsi="Times New Roman" w:cs="Times New Roman"/>
          <w:lang w:eastAsia="pl-PL"/>
        </w:rPr>
        <w:br/>
        <w:t>w ramach sprawowania władzy publicznej.</w:t>
      </w:r>
    </w:p>
    <w:p w14:paraId="4577FF3F" w14:textId="77777777" w:rsidR="00FB1B14" w:rsidRPr="00FB1B14" w:rsidRDefault="00FB1B14" w:rsidP="00FB1B14">
      <w:pPr>
        <w:numPr>
          <w:ilvl w:val="0"/>
          <w:numId w:val="3"/>
        </w:numPr>
        <w:spacing w:after="0" w:line="240" w:lineRule="auto"/>
        <w:contextualSpacing/>
        <w:jc w:val="both"/>
        <w:rPr>
          <w:rFonts w:ascii="Times New Roman" w:eastAsia="Times New Roman" w:hAnsi="Times New Roman" w:cs="Times New Roman"/>
          <w:lang w:eastAsia="pl-PL"/>
        </w:rPr>
      </w:pPr>
      <w:r w:rsidRPr="00FB1B14">
        <w:rPr>
          <w:rFonts w:ascii="Times New Roman" w:eastAsia="Times New Roman" w:hAnsi="Times New Roman" w:cs="Times New Roman"/>
          <w:b/>
          <w:bCs/>
          <w:lang w:eastAsia="pl-PL"/>
        </w:rPr>
        <w:t>Prawa osób, których dane dotyczą</w:t>
      </w:r>
    </w:p>
    <w:p w14:paraId="2787F811" w14:textId="77777777" w:rsidR="00FB1B14" w:rsidRPr="00FB1B14" w:rsidRDefault="00FB1B14" w:rsidP="00FB1B14">
      <w:pPr>
        <w:tabs>
          <w:tab w:val="left" w:pos="284"/>
        </w:tabs>
        <w:suppressAutoHyphens/>
        <w:spacing w:after="0" w:line="240" w:lineRule="auto"/>
        <w:ind w:left="708"/>
        <w:jc w:val="both"/>
        <w:rPr>
          <w:rFonts w:ascii="Times New Roman" w:eastAsia="Arial Unicode MS" w:hAnsi="Times New Roman" w:cs="Times New Roman"/>
          <w:lang w:eastAsia="ar-SA"/>
        </w:rPr>
      </w:pPr>
      <w:r w:rsidRPr="00FB1B14">
        <w:rPr>
          <w:rFonts w:ascii="Times New Roman" w:eastAsia="Arial Unicode MS" w:hAnsi="Times New Roman" w:cs="Times New Roman"/>
          <w:lang w:eastAsia="ar-SA"/>
        </w:rPr>
        <w:t>Mają Państwo prawo do wniesienia skargi do Prezesa Urzędu Ochrony Danych Osobowych (na adres: ul. Stawki 2, 00 – 193 Warszawa), jeżeli uważają Państwo,</w:t>
      </w:r>
      <w:r w:rsidRPr="00FB1B14">
        <w:rPr>
          <w:rFonts w:ascii="Times New Roman" w:eastAsia="Arial Unicode MS" w:hAnsi="Times New Roman" w:cs="Times New Roman"/>
          <w:lang w:eastAsia="ar-SA"/>
        </w:rPr>
        <w:br/>
        <w:t>że przetwarzanie Państwa danych osobowych jest niezgodne z prawem.</w:t>
      </w:r>
    </w:p>
    <w:p w14:paraId="26447866" w14:textId="77777777" w:rsidR="00FB1B14" w:rsidRPr="00FB1B14" w:rsidRDefault="00FB1B14" w:rsidP="00FB1B14">
      <w:pPr>
        <w:numPr>
          <w:ilvl w:val="0"/>
          <w:numId w:val="3"/>
        </w:numPr>
        <w:spacing w:after="0" w:line="240" w:lineRule="auto"/>
        <w:contextualSpacing/>
        <w:jc w:val="both"/>
        <w:rPr>
          <w:rFonts w:ascii="Times New Roman" w:eastAsia="Times New Roman" w:hAnsi="Times New Roman" w:cs="Times New Roman"/>
          <w:lang w:eastAsia="pl-PL"/>
        </w:rPr>
      </w:pPr>
      <w:r w:rsidRPr="00FB1B14">
        <w:rPr>
          <w:rFonts w:ascii="Times New Roman" w:eastAsia="Times New Roman" w:hAnsi="Times New Roman" w:cs="Times New Roman"/>
          <w:b/>
          <w:bCs/>
          <w:lang w:eastAsia="pl-PL"/>
        </w:rPr>
        <w:t>Informacja o wymogu podania danych</w:t>
      </w:r>
    </w:p>
    <w:p w14:paraId="2BCB9AD3" w14:textId="77777777" w:rsidR="00FB1B14" w:rsidRPr="00FB1B14" w:rsidRDefault="00FB1B14" w:rsidP="00FB1B14">
      <w:pPr>
        <w:spacing w:after="0" w:line="240" w:lineRule="auto"/>
        <w:ind w:left="708"/>
        <w:jc w:val="both"/>
        <w:rPr>
          <w:rFonts w:ascii="Times New Roman" w:eastAsia="Times New Roman" w:hAnsi="Times New Roman" w:cs="Times New Roman"/>
          <w:b/>
          <w:i/>
          <w:lang w:eastAsia="pl-PL"/>
        </w:rPr>
      </w:pPr>
      <w:r w:rsidRPr="00FB1B14">
        <w:rPr>
          <w:rFonts w:ascii="Times New Roman" w:eastAsia="Times New Roman" w:hAnsi="Times New Roman" w:cs="Times New Roman"/>
          <w:lang w:eastAsia="pl-PL"/>
        </w:rPr>
        <w:t xml:space="preserve">Podanie przez Państwa danych osobowych w związku z udziałem w postępowaniu </w:t>
      </w:r>
      <w:r w:rsidRPr="00FB1B14">
        <w:rPr>
          <w:rFonts w:ascii="Times New Roman" w:eastAsia="Times New Roman" w:hAnsi="Times New Roman" w:cs="Times New Roman"/>
          <w:lang w:eastAsia="pl-PL"/>
        </w:rPr>
        <w:br/>
        <w:t xml:space="preserve">o zamówienia publiczne nie jest obowiązkowe, ale może być warunkiem niezbędnym </w:t>
      </w:r>
      <w:r w:rsidRPr="00FB1B14">
        <w:rPr>
          <w:rFonts w:ascii="Times New Roman" w:eastAsia="Times New Roman" w:hAnsi="Times New Roman" w:cs="Times New Roman"/>
          <w:lang w:eastAsia="pl-PL"/>
        </w:rPr>
        <w:br/>
        <w:t xml:space="preserve">do wzięcia w nim udziału. Wynika to z stąd, że w zależności od przedmiotu zamówienia, zamawiający może żądać ich podania na podstawie przepisów ustawy </w:t>
      </w:r>
      <w:proofErr w:type="spellStart"/>
      <w:r w:rsidRPr="00FB1B14">
        <w:rPr>
          <w:rFonts w:ascii="Times New Roman" w:eastAsia="Times New Roman" w:hAnsi="Times New Roman" w:cs="Times New Roman"/>
          <w:lang w:eastAsia="pl-PL"/>
        </w:rPr>
        <w:t>Pzp</w:t>
      </w:r>
      <w:proofErr w:type="spellEnd"/>
      <w:r w:rsidRPr="00FB1B14">
        <w:rPr>
          <w:rFonts w:ascii="Times New Roman" w:eastAsia="Times New Roman" w:hAnsi="Times New Roman" w:cs="Times New Roman"/>
          <w:lang w:eastAsia="pl-PL"/>
        </w:rPr>
        <w:t xml:space="preserve"> oraz wydanych do niej przepisów wykonawczych. </w:t>
      </w:r>
    </w:p>
    <w:p w14:paraId="3CFF6C37" w14:textId="77777777" w:rsidR="00FB1B14" w:rsidRPr="00FB1B14" w:rsidRDefault="00FB1B14" w:rsidP="00FB1B14">
      <w:pPr>
        <w:numPr>
          <w:ilvl w:val="0"/>
          <w:numId w:val="3"/>
        </w:numPr>
        <w:tabs>
          <w:tab w:val="left" w:pos="284"/>
        </w:tabs>
        <w:spacing w:after="0" w:line="240" w:lineRule="auto"/>
        <w:jc w:val="both"/>
        <w:rPr>
          <w:rFonts w:ascii="Times New Roman" w:eastAsia="Arial Unicode MS" w:hAnsi="Times New Roman" w:cs="Times New Roman"/>
          <w:b/>
          <w:lang w:eastAsia="ar-SA"/>
        </w:rPr>
      </w:pPr>
      <w:r w:rsidRPr="00FB1B14">
        <w:rPr>
          <w:rFonts w:ascii="Times New Roman" w:eastAsia="Arial Unicode MS" w:hAnsi="Times New Roman" w:cs="Times New Roman"/>
          <w:b/>
          <w:lang w:eastAsia="ar-SA"/>
        </w:rPr>
        <w:t xml:space="preserve">Informacja o zautomatyzowanym podejmowaniu decyzji, w tym </w:t>
      </w:r>
      <w:r w:rsidRPr="00FB1B14">
        <w:rPr>
          <w:rFonts w:ascii="Times New Roman" w:eastAsia="Arial Unicode MS" w:hAnsi="Times New Roman" w:cs="Times New Roman"/>
          <w:b/>
          <w:lang w:eastAsia="ar-SA"/>
        </w:rPr>
        <w:br/>
        <w:t>o profilowaniu</w:t>
      </w:r>
    </w:p>
    <w:p w14:paraId="2DE75279" w14:textId="77777777" w:rsidR="00FB1B14" w:rsidRPr="00FB1B14" w:rsidRDefault="00FB1B14" w:rsidP="00FB1B14">
      <w:pPr>
        <w:tabs>
          <w:tab w:val="left" w:pos="284"/>
        </w:tabs>
        <w:suppressAutoHyphens/>
        <w:spacing w:after="0" w:line="240" w:lineRule="auto"/>
        <w:ind w:left="708"/>
        <w:jc w:val="both"/>
        <w:rPr>
          <w:rFonts w:ascii="Times New Roman" w:eastAsia="Arial Unicode MS" w:hAnsi="Times New Roman" w:cs="Times New Roman"/>
          <w:b/>
          <w:lang w:eastAsia="ar-SA"/>
        </w:rPr>
      </w:pPr>
      <w:r w:rsidRPr="00FB1B14">
        <w:rPr>
          <w:rFonts w:ascii="Times New Roman" w:eastAsia="Arial Unicode MS" w:hAnsi="Times New Roman" w:cs="Times New Roman"/>
          <w:lang w:eastAsia="ar-SA"/>
        </w:rPr>
        <w:t>W trakcie przetwarzania danych nie będzie dochodziło do zautomatyzowanego podejmowania decyzji ani do profilowania.</w:t>
      </w:r>
    </w:p>
    <w:p w14:paraId="32742492" w14:textId="77777777" w:rsidR="00FB1B14" w:rsidRPr="00FB1B14" w:rsidRDefault="00FB1B14" w:rsidP="00FB1B14">
      <w:pPr>
        <w:tabs>
          <w:tab w:val="left" w:pos="4176"/>
        </w:tabs>
        <w:spacing w:before="120" w:after="0" w:line="240" w:lineRule="auto"/>
        <w:jc w:val="both"/>
        <w:rPr>
          <w:rFonts w:ascii="Times New Roman" w:eastAsia="Times New Roman" w:hAnsi="Times New Roman" w:cs="Times New Roman"/>
          <w:b/>
          <w:sz w:val="24"/>
          <w:szCs w:val="24"/>
          <w:lang w:eastAsia="pl-PL"/>
        </w:rPr>
      </w:pPr>
      <w:r w:rsidRPr="00FB1B14">
        <w:rPr>
          <w:rFonts w:ascii="Times New Roman" w:eastAsia="Times New Roman" w:hAnsi="Times New Roman" w:cs="Times New Roman"/>
          <w:b/>
          <w:sz w:val="24"/>
          <w:szCs w:val="24"/>
          <w:lang w:eastAsia="pl-PL"/>
        </w:rPr>
        <w:t>Spis załączników:</w:t>
      </w:r>
    </w:p>
    <w:p w14:paraId="7D931080" w14:textId="77777777" w:rsidR="000C381E" w:rsidRPr="000C381E" w:rsidRDefault="000C381E" w:rsidP="000C381E">
      <w:pPr>
        <w:tabs>
          <w:tab w:val="left" w:pos="709"/>
          <w:tab w:val="left" w:pos="4176"/>
        </w:tabs>
        <w:spacing w:after="0" w:line="240" w:lineRule="auto"/>
        <w:jc w:val="both"/>
        <w:rPr>
          <w:rFonts w:ascii="Times New Roman" w:eastAsia="Times New Roman" w:hAnsi="Times New Roman" w:cs="Times New Roman"/>
          <w:sz w:val="24"/>
          <w:szCs w:val="24"/>
          <w:lang w:eastAsia="pl-PL"/>
        </w:rPr>
      </w:pPr>
      <w:r w:rsidRPr="000C381E">
        <w:rPr>
          <w:rFonts w:ascii="Times New Roman" w:eastAsia="Times New Roman" w:hAnsi="Times New Roman" w:cs="Times New Roman"/>
          <w:sz w:val="24"/>
          <w:szCs w:val="24"/>
          <w:lang w:eastAsia="pl-PL"/>
        </w:rPr>
        <w:t xml:space="preserve">Nr 1 – Wniosek o dopuszczenie do udziału w postępowaniu </w:t>
      </w:r>
    </w:p>
    <w:p w14:paraId="0DED0680" w14:textId="77777777" w:rsidR="000C381E" w:rsidRPr="000C381E" w:rsidRDefault="000C381E" w:rsidP="000C381E">
      <w:pPr>
        <w:tabs>
          <w:tab w:val="left" w:pos="709"/>
          <w:tab w:val="left" w:pos="4176"/>
        </w:tabs>
        <w:spacing w:after="0" w:line="240" w:lineRule="auto"/>
        <w:jc w:val="both"/>
        <w:rPr>
          <w:rFonts w:ascii="Times New Roman" w:eastAsia="Times New Roman" w:hAnsi="Times New Roman" w:cs="Times New Roman"/>
          <w:sz w:val="24"/>
          <w:szCs w:val="24"/>
          <w:lang w:eastAsia="pl-PL"/>
        </w:rPr>
      </w:pPr>
      <w:r w:rsidRPr="000C381E">
        <w:rPr>
          <w:rFonts w:ascii="Times New Roman" w:eastAsia="Times New Roman" w:hAnsi="Times New Roman" w:cs="Times New Roman"/>
          <w:sz w:val="24"/>
          <w:szCs w:val="24"/>
          <w:lang w:eastAsia="pl-PL"/>
        </w:rPr>
        <w:t xml:space="preserve">Nr 2 – Oświadczenie na podstawie art. 125 ust. 1 ustawy </w:t>
      </w:r>
      <w:proofErr w:type="spellStart"/>
      <w:r w:rsidRPr="000C381E">
        <w:rPr>
          <w:rFonts w:ascii="Times New Roman" w:eastAsia="Times New Roman" w:hAnsi="Times New Roman" w:cs="Times New Roman"/>
          <w:sz w:val="24"/>
          <w:szCs w:val="24"/>
          <w:lang w:eastAsia="pl-PL"/>
        </w:rPr>
        <w:t>pzp</w:t>
      </w:r>
      <w:proofErr w:type="spellEnd"/>
    </w:p>
    <w:p w14:paraId="591F03B0" w14:textId="77777777" w:rsidR="000C381E" w:rsidRPr="000C381E" w:rsidRDefault="000C381E" w:rsidP="000C381E">
      <w:pPr>
        <w:tabs>
          <w:tab w:val="left" w:pos="709"/>
          <w:tab w:val="left" w:pos="4176"/>
        </w:tabs>
        <w:spacing w:after="0" w:line="240" w:lineRule="auto"/>
        <w:jc w:val="both"/>
        <w:rPr>
          <w:rFonts w:ascii="Times New Roman" w:eastAsia="Times New Roman" w:hAnsi="Times New Roman" w:cs="Times New Roman"/>
          <w:sz w:val="24"/>
          <w:szCs w:val="24"/>
          <w:lang w:eastAsia="pl-PL"/>
        </w:rPr>
      </w:pPr>
      <w:r w:rsidRPr="000C381E">
        <w:rPr>
          <w:rFonts w:ascii="Times New Roman" w:eastAsia="Times New Roman" w:hAnsi="Times New Roman" w:cs="Times New Roman"/>
          <w:sz w:val="24"/>
          <w:szCs w:val="24"/>
          <w:lang w:eastAsia="pl-PL"/>
        </w:rPr>
        <w:t>Nr 3 – Oświadczenie - grupa kapitałowa</w:t>
      </w:r>
    </w:p>
    <w:p w14:paraId="666DD418" w14:textId="163A6C13" w:rsidR="000C381E" w:rsidRPr="000C381E" w:rsidRDefault="000C381E" w:rsidP="000C381E">
      <w:pPr>
        <w:tabs>
          <w:tab w:val="left" w:pos="709"/>
          <w:tab w:val="left" w:pos="4176"/>
        </w:tabs>
        <w:spacing w:after="0" w:line="240" w:lineRule="auto"/>
        <w:jc w:val="both"/>
        <w:rPr>
          <w:rFonts w:ascii="Times New Roman" w:eastAsia="Times New Roman" w:hAnsi="Times New Roman" w:cs="Times New Roman"/>
          <w:sz w:val="24"/>
          <w:szCs w:val="24"/>
          <w:lang w:eastAsia="pl-PL"/>
        </w:rPr>
      </w:pPr>
      <w:r w:rsidRPr="000C381E">
        <w:rPr>
          <w:rFonts w:ascii="Times New Roman" w:eastAsia="Times New Roman" w:hAnsi="Times New Roman" w:cs="Times New Roman"/>
          <w:sz w:val="24"/>
          <w:szCs w:val="24"/>
          <w:lang w:eastAsia="pl-PL"/>
        </w:rPr>
        <w:t xml:space="preserve">Nr </w:t>
      </w:r>
      <w:r>
        <w:rPr>
          <w:rFonts w:ascii="Times New Roman" w:eastAsia="Times New Roman" w:hAnsi="Times New Roman" w:cs="Times New Roman"/>
          <w:sz w:val="24"/>
          <w:szCs w:val="24"/>
          <w:lang w:eastAsia="pl-PL"/>
        </w:rPr>
        <w:t>4</w:t>
      </w:r>
      <w:r w:rsidRPr="000C381E">
        <w:rPr>
          <w:rFonts w:ascii="Times New Roman" w:eastAsia="Times New Roman" w:hAnsi="Times New Roman" w:cs="Times New Roman"/>
          <w:sz w:val="24"/>
          <w:szCs w:val="24"/>
          <w:lang w:eastAsia="pl-PL"/>
        </w:rPr>
        <w:t xml:space="preserve"> – Oświadczenie na podstawie art. 117 ust. 4 ustawy </w:t>
      </w:r>
      <w:proofErr w:type="spellStart"/>
      <w:r w:rsidRPr="000C381E">
        <w:rPr>
          <w:rFonts w:ascii="Times New Roman" w:eastAsia="Times New Roman" w:hAnsi="Times New Roman" w:cs="Times New Roman"/>
          <w:sz w:val="24"/>
          <w:szCs w:val="24"/>
          <w:lang w:eastAsia="pl-PL"/>
        </w:rPr>
        <w:t>pzp</w:t>
      </w:r>
      <w:proofErr w:type="spellEnd"/>
      <w:r w:rsidRPr="000C381E">
        <w:rPr>
          <w:rFonts w:ascii="Times New Roman" w:eastAsia="Times New Roman" w:hAnsi="Times New Roman" w:cs="Times New Roman"/>
          <w:sz w:val="24"/>
          <w:szCs w:val="24"/>
          <w:lang w:eastAsia="pl-PL"/>
        </w:rPr>
        <w:t xml:space="preserve"> </w:t>
      </w:r>
    </w:p>
    <w:p w14:paraId="1E6E7A3B" w14:textId="6926B745" w:rsidR="000C381E" w:rsidRPr="000C381E" w:rsidRDefault="000C381E" w:rsidP="000C381E">
      <w:pPr>
        <w:tabs>
          <w:tab w:val="left" w:pos="709"/>
          <w:tab w:val="left" w:pos="4176"/>
        </w:tabs>
        <w:spacing w:after="0" w:line="240" w:lineRule="auto"/>
        <w:jc w:val="both"/>
        <w:rPr>
          <w:rFonts w:ascii="Times New Roman" w:eastAsia="Times New Roman" w:hAnsi="Times New Roman" w:cs="Times New Roman"/>
          <w:sz w:val="24"/>
          <w:szCs w:val="24"/>
          <w:lang w:eastAsia="pl-PL"/>
        </w:rPr>
      </w:pPr>
      <w:r w:rsidRPr="000C381E">
        <w:rPr>
          <w:rFonts w:ascii="Times New Roman" w:eastAsia="Times New Roman" w:hAnsi="Times New Roman" w:cs="Times New Roman"/>
          <w:sz w:val="24"/>
          <w:szCs w:val="24"/>
          <w:lang w:eastAsia="pl-PL"/>
        </w:rPr>
        <w:t xml:space="preserve">Nr </w:t>
      </w:r>
      <w:r>
        <w:rPr>
          <w:rFonts w:ascii="Times New Roman" w:eastAsia="Times New Roman" w:hAnsi="Times New Roman" w:cs="Times New Roman"/>
          <w:sz w:val="24"/>
          <w:szCs w:val="24"/>
          <w:lang w:eastAsia="pl-PL"/>
        </w:rPr>
        <w:t>5</w:t>
      </w:r>
      <w:r w:rsidRPr="000C381E">
        <w:rPr>
          <w:rFonts w:ascii="Times New Roman" w:eastAsia="Times New Roman" w:hAnsi="Times New Roman" w:cs="Times New Roman"/>
          <w:sz w:val="24"/>
          <w:szCs w:val="24"/>
          <w:lang w:eastAsia="pl-PL"/>
        </w:rPr>
        <w:t xml:space="preserve"> – Oświadczenie podmiotu udostępniającego zasoby</w:t>
      </w:r>
    </w:p>
    <w:p w14:paraId="0F53F74A" w14:textId="13141FBF" w:rsidR="000C381E" w:rsidRPr="000C381E" w:rsidRDefault="000C381E" w:rsidP="000C381E">
      <w:pPr>
        <w:tabs>
          <w:tab w:val="left" w:pos="709"/>
          <w:tab w:val="left" w:pos="4176"/>
        </w:tabs>
        <w:spacing w:after="0" w:line="240" w:lineRule="auto"/>
        <w:jc w:val="both"/>
        <w:rPr>
          <w:rFonts w:ascii="Times New Roman" w:eastAsia="Times New Roman" w:hAnsi="Times New Roman" w:cs="Times New Roman"/>
          <w:sz w:val="24"/>
          <w:szCs w:val="24"/>
          <w:lang w:eastAsia="pl-PL"/>
        </w:rPr>
      </w:pPr>
      <w:bookmarkStart w:id="6" w:name="_Hlk155954464"/>
      <w:r w:rsidRPr="000C381E">
        <w:rPr>
          <w:rFonts w:ascii="Times New Roman" w:eastAsia="Times New Roman" w:hAnsi="Times New Roman" w:cs="Times New Roman"/>
          <w:sz w:val="24"/>
          <w:szCs w:val="24"/>
          <w:lang w:eastAsia="pl-PL"/>
        </w:rPr>
        <w:t xml:space="preserve">Nr </w:t>
      </w:r>
      <w:r>
        <w:rPr>
          <w:rFonts w:ascii="Times New Roman" w:eastAsia="Times New Roman" w:hAnsi="Times New Roman" w:cs="Times New Roman"/>
          <w:sz w:val="24"/>
          <w:szCs w:val="24"/>
          <w:lang w:eastAsia="pl-PL"/>
        </w:rPr>
        <w:t>6</w:t>
      </w:r>
      <w:r w:rsidRPr="000C381E">
        <w:rPr>
          <w:rFonts w:ascii="Times New Roman" w:eastAsia="Times New Roman" w:hAnsi="Times New Roman" w:cs="Times New Roman"/>
          <w:sz w:val="24"/>
          <w:szCs w:val="24"/>
          <w:lang w:eastAsia="pl-PL"/>
        </w:rPr>
        <w:t xml:space="preserve"> – Oświadczenie o niepodleganiu wykluczeniu</w:t>
      </w:r>
    </w:p>
    <w:bookmarkEnd w:id="6"/>
    <w:p w14:paraId="23427ACC" w14:textId="142E3863" w:rsidR="000C381E" w:rsidRPr="000C381E" w:rsidRDefault="000C381E" w:rsidP="000C381E">
      <w:pPr>
        <w:tabs>
          <w:tab w:val="left" w:pos="709"/>
          <w:tab w:val="left" w:pos="4176"/>
        </w:tabs>
        <w:spacing w:after="0" w:line="240" w:lineRule="auto"/>
        <w:jc w:val="both"/>
        <w:rPr>
          <w:rFonts w:ascii="Times New Roman" w:eastAsia="Times New Roman" w:hAnsi="Times New Roman" w:cs="Times New Roman"/>
          <w:sz w:val="24"/>
          <w:szCs w:val="24"/>
          <w:lang w:eastAsia="pl-PL"/>
        </w:rPr>
      </w:pPr>
      <w:r w:rsidRPr="000C381E">
        <w:rPr>
          <w:rFonts w:ascii="Times New Roman" w:eastAsia="Times New Roman" w:hAnsi="Times New Roman" w:cs="Times New Roman"/>
          <w:sz w:val="24"/>
          <w:szCs w:val="24"/>
          <w:lang w:eastAsia="pl-PL"/>
        </w:rPr>
        <w:t xml:space="preserve">Nr </w:t>
      </w:r>
      <w:r>
        <w:rPr>
          <w:rFonts w:ascii="Times New Roman" w:eastAsia="Times New Roman" w:hAnsi="Times New Roman" w:cs="Times New Roman"/>
          <w:sz w:val="24"/>
          <w:szCs w:val="24"/>
          <w:lang w:eastAsia="pl-PL"/>
        </w:rPr>
        <w:t>7</w:t>
      </w:r>
      <w:r w:rsidRPr="000C381E">
        <w:rPr>
          <w:rFonts w:ascii="Times New Roman" w:eastAsia="Times New Roman" w:hAnsi="Times New Roman" w:cs="Times New Roman"/>
          <w:sz w:val="24"/>
          <w:szCs w:val="24"/>
          <w:lang w:eastAsia="pl-PL"/>
        </w:rPr>
        <w:t xml:space="preserve"> – Oświadczenie sankcyjne</w:t>
      </w:r>
    </w:p>
    <w:p w14:paraId="5939AED2" w14:textId="53CD0560" w:rsidR="00DA7F4C" w:rsidRPr="000C381E" w:rsidRDefault="00DA7F4C" w:rsidP="00DA7F4C">
      <w:pPr>
        <w:tabs>
          <w:tab w:val="left" w:pos="709"/>
          <w:tab w:val="left" w:pos="4176"/>
        </w:tabs>
        <w:spacing w:after="0" w:line="240" w:lineRule="auto"/>
        <w:jc w:val="both"/>
        <w:rPr>
          <w:rFonts w:ascii="Times New Roman" w:eastAsia="Times New Roman" w:hAnsi="Times New Roman" w:cs="Times New Roman"/>
          <w:sz w:val="24"/>
          <w:szCs w:val="24"/>
          <w:lang w:eastAsia="pl-PL"/>
        </w:rPr>
      </w:pPr>
      <w:r w:rsidRPr="000C381E">
        <w:rPr>
          <w:rFonts w:ascii="Times New Roman" w:eastAsia="Times New Roman" w:hAnsi="Times New Roman" w:cs="Times New Roman"/>
          <w:sz w:val="24"/>
          <w:szCs w:val="24"/>
          <w:lang w:eastAsia="pl-PL"/>
        </w:rPr>
        <w:t xml:space="preserve">Nr </w:t>
      </w:r>
      <w:r>
        <w:rPr>
          <w:rFonts w:ascii="Times New Roman" w:eastAsia="Times New Roman" w:hAnsi="Times New Roman" w:cs="Times New Roman"/>
          <w:sz w:val="24"/>
          <w:szCs w:val="24"/>
          <w:lang w:eastAsia="pl-PL"/>
        </w:rPr>
        <w:t>8</w:t>
      </w:r>
      <w:r w:rsidRPr="000C381E">
        <w:rPr>
          <w:rFonts w:ascii="Times New Roman" w:eastAsia="Times New Roman" w:hAnsi="Times New Roman" w:cs="Times New Roman"/>
          <w:sz w:val="24"/>
          <w:szCs w:val="24"/>
          <w:lang w:eastAsia="pl-PL"/>
        </w:rPr>
        <w:t xml:space="preserve"> – </w:t>
      </w:r>
      <w:r>
        <w:rPr>
          <w:rFonts w:ascii="Times New Roman" w:eastAsia="Times New Roman" w:hAnsi="Times New Roman" w:cs="Times New Roman"/>
          <w:sz w:val="24"/>
          <w:szCs w:val="24"/>
          <w:lang w:eastAsia="pl-PL"/>
        </w:rPr>
        <w:t xml:space="preserve"> Wykaz</w:t>
      </w:r>
      <w:r w:rsidR="00D41086">
        <w:rPr>
          <w:rFonts w:ascii="Times New Roman" w:eastAsia="Times New Roman" w:hAnsi="Times New Roman" w:cs="Times New Roman"/>
          <w:sz w:val="24"/>
          <w:szCs w:val="24"/>
          <w:lang w:eastAsia="pl-PL"/>
        </w:rPr>
        <w:t xml:space="preserve"> </w:t>
      </w:r>
      <w:r w:rsidR="00D41086" w:rsidRPr="006F2863">
        <w:rPr>
          <w:rFonts w:ascii="Times New Roman" w:hAnsi="Times New Roman"/>
        </w:rPr>
        <w:t xml:space="preserve">wykonywanych lub wykonanych </w:t>
      </w:r>
      <w:r w:rsidR="00D41086">
        <w:rPr>
          <w:rFonts w:ascii="Times New Roman" w:hAnsi="Times New Roman"/>
        </w:rPr>
        <w:t>usług</w:t>
      </w:r>
    </w:p>
    <w:p w14:paraId="14F493AC" w14:textId="77777777" w:rsidR="00DA7F4C" w:rsidRPr="00FB1B14" w:rsidRDefault="00DA7F4C" w:rsidP="00DA7F4C">
      <w:pPr>
        <w:tabs>
          <w:tab w:val="left" w:pos="709"/>
          <w:tab w:val="left" w:pos="4176"/>
        </w:tabs>
        <w:spacing w:after="0" w:line="240" w:lineRule="auto"/>
        <w:jc w:val="both"/>
        <w:rPr>
          <w:rFonts w:ascii="Times New Roman" w:eastAsia="Times New Roman" w:hAnsi="Times New Roman" w:cs="Times New Roman"/>
          <w:sz w:val="24"/>
          <w:szCs w:val="24"/>
          <w:lang w:eastAsia="pl-PL"/>
        </w:rPr>
      </w:pPr>
    </w:p>
    <w:p w14:paraId="0E4B0512" w14:textId="1C76C1B9" w:rsidR="00326D82" w:rsidRPr="00FB1B14" w:rsidRDefault="00326D82" w:rsidP="00326D82">
      <w:pPr>
        <w:tabs>
          <w:tab w:val="left" w:pos="709"/>
          <w:tab w:val="left" w:pos="4176"/>
        </w:tabs>
        <w:spacing w:after="0" w:line="240" w:lineRule="auto"/>
        <w:jc w:val="both"/>
        <w:rPr>
          <w:rFonts w:ascii="Times New Roman" w:eastAsia="Times New Roman" w:hAnsi="Times New Roman" w:cs="Times New Roman"/>
          <w:sz w:val="24"/>
          <w:szCs w:val="24"/>
          <w:lang w:eastAsia="pl-PL"/>
        </w:rPr>
      </w:pPr>
    </w:p>
    <w:p w14:paraId="713E823F" w14:textId="77777777" w:rsidR="00CF225E" w:rsidRPr="00CF225E" w:rsidRDefault="00CF225E" w:rsidP="00CF225E">
      <w:pPr>
        <w:jc w:val="both"/>
        <w:rPr>
          <w:rFonts w:ascii="Times New Roman" w:hAnsi="Times New Roman" w:cs="Times New Roman"/>
          <w:sz w:val="24"/>
          <w:szCs w:val="24"/>
        </w:rPr>
      </w:pPr>
    </w:p>
    <w:sectPr w:rsidR="00CF225E" w:rsidRPr="00CF225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52C2E4" w14:textId="77777777" w:rsidR="004A4D4A" w:rsidRDefault="004A4D4A" w:rsidP="0050742B">
      <w:pPr>
        <w:spacing w:after="0" w:line="240" w:lineRule="auto"/>
      </w:pPr>
      <w:r>
        <w:separator/>
      </w:r>
    </w:p>
  </w:endnote>
  <w:endnote w:type="continuationSeparator" w:id="0">
    <w:p w14:paraId="72E25C00" w14:textId="77777777" w:rsidR="004A4D4A" w:rsidRDefault="004A4D4A" w:rsidP="005074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01"/>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ndale Sans UI">
    <w:altName w:val="Arial Unicode MS"/>
    <w:panose1 w:val="00000000000000000000"/>
    <w:charset w:val="00"/>
    <w:family w:val="auto"/>
    <w:notTrueType/>
    <w:pitch w:val="variable"/>
    <w:sig w:usb0="00000003" w:usb1="00000000" w:usb2="00000000" w:usb3="00000000" w:csb0="00000001" w:csb1="00000000"/>
  </w:font>
  <w:font w:name="Arial">
    <w:altName w:val="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5AA0D0" w14:textId="77777777" w:rsidR="004A4D4A" w:rsidRDefault="004A4D4A" w:rsidP="0050742B">
      <w:pPr>
        <w:spacing w:after="0" w:line="240" w:lineRule="auto"/>
      </w:pPr>
      <w:r>
        <w:separator/>
      </w:r>
    </w:p>
  </w:footnote>
  <w:footnote w:type="continuationSeparator" w:id="0">
    <w:p w14:paraId="073F2529" w14:textId="77777777" w:rsidR="004A4D4A" w:rsidRDefault="004A4D4A" w:rsidP="0050742B">
      <w:pPr>
        <w:spacing w:after="0" w:line="240" w:lineRule="auto"/>
      </w:pPr>
      <w:r>
        <w:continuationSeparator/>
      </w:r>
    </w:p>
  </w:footnote>
  <w:footnote w:id="1">
    <w:p w14:paraId="1E53B34B" w14:textId="77777777" w:rsidR="00FB1B14" w:rsidRPr="006B27F5" w:rsidRDefault="00FB1B14" w:rsidP="00FB1B14">
      <w:pPr>
        <w:pStyle w:val="Tekstprzypisudolnego"/>
        <w:jc w:val="both"/>
      </w:pPr>
      <w:r w:rsidRPr="006B27F5">
        <w:rPr>
          <w:rStyle w:val="Odwoanieprzypisudolnego"/>
        </w:rPr>
        <w:footnoteRef/>
      </w:r>
      <w:r w:rsidRPr="006B27F5">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w:t>
      </w:r>
      <w:r>
        <w:t xml:space="preserve"> (dalej: RODO)</w:t>
      </w:r>
      <w:r w:rsidRPr="006B27F5">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E243C8"/>
    <w:multiLevelType w:val="hybridMultilevel"/>
    <w:tmpl w:val="9C54E5A4"/>
    <w:lvl w:ilvl="0" w:tplc="59266132">
      <w:start w:val="1"/>
      <w:numFmt w:val="decimal"/>
      <w:lvlText w:val="%1."/>
      <w:lvlJc w:val="left"/>
      <w:pPr>
        <w:ind w:left="720" w:hanging="360"/>
      </w:pPr>
      <w:rPr>
        <w:b w:val="0"/>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4E2C220B"/>
    <w:multiLevelType w:val="hybridMultilevel"/>
    <w:tmpl w:val="6A20C67E"/>
    <w:lvl w:ilvl="0" w:tplc="04150017">
      <w:start w:val="1"/>
      <w:numFmt w:val="lowerLetter"/>
      <w:lvlText w:val="%1)"/>
      <w:lvlJc w:val="left"/>
      <w:pPr>
        <w:ind w:left="1712" w:hanging="360"/>
      </w:pPr>
    </w:lvl>
    <w:lvl w:ilvl="1" w:tplc="04150019" w:tentative="1">
      <w:start w:val="1"/>
      <w:numFmt w:val="lowerLetter"/>
      <w:lvlText w:val="%2."/>
      <w:lvlJc w:val="left"/>
      <w:pPr>
        <w:ind w:left="2432" w:hanging="360"/>
      </w:pPr>
    </w:lvl>
    <w:lvl w:ilvl="2" w:tplc="0415001B" w:tentative="1">
      <w:start w:val="1"/>
      <w:numFmt w:val="lowerRoman"/>
      <w:lvlText w:val="%3."/>
      <w:lvlJc w:val="right"/>
      <w:pPr>
        <w:ind w:left="3152" w:hanging="180"/>
      </w:pPr>
    </w:lvl>
    <w:lvl w:ilvl="3" w:tplc="0415000F" w:tentative="1">
      <w:start w:val="1"/>
      <w:numFmt w:val="decimal"/>
      <w:lvlText w:val="%4."/>
      <w:lvlJc w:val="left"/>
      <w:pPr>
        <w:ind w:left="3872" w:hanging="360"/>
      </w:pPr>
    </w:lvl>
    <w:lvl w:ilvl="4" w:tplc="04150019" w:tentative="1">
      <w:start w:val="1"/>
      <w:numFmt w:val="lowerLetter"/>
      <w:lvlText w:val="%5."/>
      <w:lvlJc w:val="left"/>
      <w:pPr>
        <w:ind w:left="4592" w:hanging="360"/>
      </w:pPr>
    </w:lvl>
    <w:lvl w:ilvl="5" w:tplc="0415001B" w:tentative="1">
      <w:start w:val="1"/>
      <w:numFmt w:val="lowerRoman"/>
      <w:lvlText w:val="%6."/>
      <w:lvlJc w:val="right"/>
      <w:pPr>
        <w:ind w:left="5312" w:hanging="180"/>
      </w:pPr>
    </w:lvl>
    <w:lvl w:ilvl="6" w:tplc="0415000F" w:tentative="1">
      <w:start w:val="1"/>
      <w:numFmt w:val="decimal"/>
      <w:lvlText w:val="%7."/>
      <w:lvlJc w:val="left"/>
      <w:pPr>
        <w:ind w:left="6032" w:hanging="360"/>
      </w:pPr>
    </w:lvl>
    <w:lvl w:ilvl="7" w:tplc="04150019" w:tentative="1">
      <w:start w:val="1"/>
      <w:numFmt w:val="lowerLetter"/>
      <w:lvlText w:val="%8."/>
      <w:lvlJc w:val="left"/>
      <w:pPr>
        <w:ind w:left="6752" w:hanging="360"/>
      </w:pPr>
    </w:lvl>
    <w:lvl w:ilvl="8" w:tplc="0415001B" w:tentative="1">
      <w:start w:val="1"/>
      <w:numFmt w:val="lowerRoman"/>
      <w:lvlText w:val="%9."/>
      <w:lvlJc w:val="right"/>
      <w:pPr>
        <w:ind w:left="7472" w:hanging="180"/>
      </w:pPr>
    </w:lvl>
  </w:abstractNum>
  <w:abstractNum w:abstractNumId="2" w15:restartNumberingAfterBreak="0">
    <w:nsid w:val="5DD16295"/>
    <w:multiLevelType w:val="hybridMultilevel"/>
    <w:tmpl w:val="8E82923A"/>
    <w:lvl w:ilvl="0" w:tplc="42A29B1A">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247"/>
    <w:rsid w:val="000654E2"/>
    <w:rsid w:val="000836ED"/>
    <w:rsid w:val="000A2459"/>
    <w:rsid w:val="000C381E"/>
    <w:rsid w:val="000F3C86"/>
    <w:rsid w:val="000F3CBC"/>
    <w:rsid w:val="00151873"/>
    <w:rsid w:val="00193BE1"/>
    <w:rsid w:val="00194A16"/>
    <w:rsid w:val="001A6341"/>
    <w:rsid w:val="001A7872"/>
    <w:rsid w:val="001C4A49"/>
    <w:rsid w:val="00227D92"/>
    <w:rsid w:val="00244CB5"/>
    <w:rsid w:val="00270249"/>
    <w:rsid w:val="002D4FA5"/>
    <w:rsid w:val="002D66C1"/>
    <w:rsid w:val="00321165"/>
    <w:rsid w:val="0032691E"/>
    <w:rsid w:val="00326D82"/>
    <w:rsid w:val="00335589"/>
    <w:rsid w:val="003D5B2E"/>
    <w:rsid w:val="003D7C0C"/>
    <w:rsid w:val="003E3DE6"/>
    <w:rsid w:val="003E4F85"/>
    <w:rsid w:val="00421B62"/>
    <w:rsid w:val="0049745B"/>
    <w:rsid w:val="004A4D4A"/>
    <w:rsid w:val="004A549E"/>
    <w:rsid w:val="004C54FC"/>
    <w:rsid w:val="004F26E1"/>
    <w:rsid w:val="0050028E"/>
    <w:rsid w:val="0050742B"/>
    <w:rsid w:val="005D4D0D"/>
    <w:rsid w:val="00604EBF"/>
    <w:rsid w:val="006422E5"/>
    <w:rsid w:val="00645289"/>
    <w:rsid w:val="00682E39"/>
    <w:rsid w:val="006A0B6D"/>
    <w:rsid w:val="006A74A9"/>
    <w:rsid w:val="00722B0D"/>
    <w:rsid w:val="00737E1D"/>
    <w:rsid w:val="007422A4"/>
    <w:rsid w:val="007658A1"/>
    <w:rsid w:val="007662EB"/>
    <w:rsid w:val="007E6A2F"/>
    <w:rsid w:val="0081051D"/>
    <w:rsid w:val="008452D0"/>
    <w:rsid w:val="00864111"/>
    <w:rsid w:val="00865EB0"/>
    <w:rsid w:val="008804DA"/>
    <w:rsid w:val="008A793E"/>
    <w:rsid w:val="00920804"/>
    <w:rsid w:val="00970FF3"/>
    <w:rsid w:val="00A6540A"/>
    <w:rsid w:val="00AA6458"/>
    <w:rsid w:val="00B032B3"/>
    <w:rsid w:val="00B07F25"/>
    <w:rsid w:val="00B95305"/>
    <w:rsid w:val="00B96B4B"/>
    <w:rsid w:val="00BE3247"/>
    <w:rsid w:val="00BE482F"/>
    <w:rsid w:val="00BF1DBF"/>
    <w:rsid w:val="00C30DF8"/>
    <w:rsid w:val="00C7134D"/>
    <w:rsid w:val="00CB3537"/>
    <w:rsid w:val="00CE79D2"/>
    <w:rsid w:val="00CF225E"/>
    <w:rsid w:val="00D41086"/>
    <w:rsid w:val="00D96077"/>
    <w:rsid w:val="00DA7F4C"/>
    <w:rsid w:val="00E72AFF"/>
    <w:rsid w:val="00E824C8"/>
    <w:rsid w:val="00F0431E"/>
    <w:rsid w:val="00FA4695"/>
    <w:rsid w:val="00FB1B14"/>
    <w:rsid w:val="00FB361B"/>
    <w:rsid w:val="00FB6638"/>
    <w:rsid w:val="00FB7489"/>
    <w:rsid w:val="00FC2BD2"/>
    <w:rsid w:val="00FD686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6ED78F"/>
  <w15:chartTrackingRefBased/>
  <w15:docId w15:val="{CFAF2129-B672-4D9D-AE68-14AA8DBA1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CF225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F225E"/>
    <w:rPr>
      <w:rFonts w:ascii="Segoe UI" w:hAnsi="Segoe UI" w:cs="Segoe UI"/>
      <w:sz w:val="18"/>
      <w:szCs w:val="18"/>
    </w:rPr>
  </w:style>
  <w:style w:type="paragraph" w:styleId="Nagwek">
    <w:name w:val="header"/>
    <w:basedOn w:val="Normalny"/>
    <w:link w:val="NagwekZnak"/>
    <w:uiPriority w:val="99"/>
    <w:unhideWhenUsed/>
    <w:rsid w:val="0050742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0742B"/>
  </w:style>
  <w:style w:type="paragraph" w:styleId="Stopka">
    <w:name w:val="footer"/>
    <w:basedOn w:val="Normalny"/>
    <w:link w:val="StopkaZnak"/>
    <w:uiPriority w:val="99"/>
    <w:unhideWhenUsed/>
    <w:rsid w:val="0050742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0742B"/>
  </w:style>
  <w:style w:type="character" w:styleId="Hipercze">
    <w:name w:val="Hyperlink"/>
    <w:basedOn w:val="Domylnaczcionkaakapitu"/>
    <w:uiPriority w:val="99"/>
    <w:unhideWhenUsed/>
    <w:rsid w:val="006422E5"/>
    <w:rPr>
      <w:color w:val="0563C1" w:themeColor="hyperlink"/>
      <w:u w:val="single"/>
    </w:rPr>
  </w:style>
  <w:style w:type="character" w:styleId="Nierozpoznanawzmianka">
    <w:name w:val="Unresolved Mention"/>
    <w:basedOn w:val="Domylnaczcionkaakapitu"/>
    <w:uiPriority w:val="99"/>
    <w:semiHidden/>
    <w:unhideWhenUsed/>
    <w:rsid w:val="006422E5"/>
    <w:rPr>
      <w:color w:val="605E5C"/>
      <w:shd w:val="clear" w:color="auto" w:fill="E1DFDD"/>
    </w:rPr>
  </w:style>
  <w:style w:type="paragraph" w:styleId="Akapitzlist">
    <w:name w:val="List Paragraph"/>
    <w:basedOn w:val="Normalny"/>
    <w:uiPriority w:val="34"/>
    <w:qFormat/>
    <w:rsid w:val="00CE79D2"/>
    <w:pPr>
      <w:ind w:left="720"/>
      <w:contextualSpacing/>
    </w:pPr>
  </w:style>
  <w:style w:type="table" w:styleId="Tabela-Siatka">
    <w:name w:val="Table Grid"/>
    <w:basedOn w:val="Standardowy"/>
    <w:uiPriority w:val="39"/>
    <w:rsid w:val="001A63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przypisudolnego">
    <w:name w:val="footnote reference"/>
    <w:uiPriority w:val="99"/>
    <w:rsid w:val="00FB1B14"/>
    <w:rPr>
      <w:sz w:val="20"/>
      <w:vertAlign w:val="superscript"/>
    </w:rPr>
  </w:style>
  <w:style w:type="paragraph" w:styleId="Tekstprzypisudolnego">
    <w:name w:val="footnote text"/>
    <w:basedOn w:val="Normalny"/>
    <w:link w:val="TekstprzypisudolnegoZnak1"/>
    <w:uiPriority w:val="99"/>
    <w:semiHidden/>
    <w:unhideWhenUsed/>
    <w:rsid w:val="00FB1B14"/>
    <w:pPr>
      <w:spacing w:after="200" w:line="276" w:lineRule="auto"/>
    </w:pPr>
    <w:rPr>
      <w:rFonts w:ascii="Calibri" w:eastAsia="Calibri" w:hAnsi="Calibri" w:cs="Times New Roman"/>
      <w:sz w:val="20"/>
      <w:szCs w:val="20"/>
    </w:rPr>
  </w:style>
  <w:style w:type="character" w:customStyle="1" w:styleId="TekstprzypisudolnegoZnak">
    <w:name w:val="Tekst przypisu dolnego Znak"/>
    <w:basedOn w:val="Domylnaczcionkaakapitu"/>
    <w:uiPriority w:val="99"/>
    <w:semiHidden/>
    <w:rsid w:val="00FB1B14"/>
    <w:rPr>
      <w:sz w:val="20"/>
      <w:szCs w:val="20"/>
    </w:rPr>
  </w:style>
  <w:style w:type="character" w:customStyle="1" w:styleId="TekstprzypisudolnegoZnak1">
    <w:name w:val="Tekst przypisu dolnego Znak1"/>
    <w:link w:val="Tekstprzypisudolnego"/>
    <w:uiPriority w:val="99"/>
    <w:semiHidden/>
    <w:rsid w:val="00FB1B14"/>
    <w:rPr>
      <w:rFonts w:ascii="Calibri" w:eastAsia="Calibri" w:hAnsi="Calibri" w:cs="Times New Roman"/>
      <w:sz w:val="20"/>
      <w:szCs w:val="20"/>
    </w:rPr>
  </w:style>
  <w:style w:type="paragraph" w:customStyle="1" w:styleId="Default">
    <w:name w:val="Default"/>
    <w:rsid w:val="00B95305"/>
    <w:pPr>
      <w:autoSpaceDE w:val="0"/>
      <w:autoSpaceDN w:val="0"/>
      <w:adjustRightInd w:val="0"/>
      <w:spacing w:after="0" w:line="240" w:lineRule="auto"/>
    </w:pPr>
    <w:rPr>
      <w:rFonts w:ascii="Liberation Sans" w:eastAsia="Calibri" w:hAnsi="Liberation Sans" w:cs="Liberation Sans"/>
      <w:color w:val="000000"/>
      <w:sz w:val="24"/>
      <w:szCs w:val="24"/>
      <w:lang w:eastAsia="pl-PL"/>
    </w:rPr>
  </w:style>
  <w:style w:type="paragraph" w:styleId="Tekstpodstawowy">
    <w:name w:val="Body Text"/>
    <w:basedOn w:val="Normalny"/>
    <w:link w:val="TekstpodstawowyZnak"/>
    <w:uiPriority w:val="99"/>
    <w:unhideWhenUsed/>
    <w:rsid w:val="00C30DF8"/>
    <w:pPr>
      <w:spacing w:after="120"/>
    </w:pPr>
  </w:style>
  <w:style w:type="character" w:customStyle="1" w:styleId="TekstpodstawowyZnak">
    <w:name w:val="Tekst podstawowy Znak"/>
    <w:basedOn w:val="Domylnaczcionkaakapitu"/>
    <w:link w:val="Tekstpodstawowy"/>
    <w:uiPriority w:val="99"/>
    <w:rsid w:val="00C30D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1650951">
      <w:bodyDiv w:val="1"/>
      <w:marLeft w:val="0"/>
      <w:marRight w:val="0"/>
      <w:marTop w:val="0"/>
      <w:marBottom w:val="0"/>
      <w:divBdr>
        <w:top w:val="none" w:sz="0" w:space="0" w:color="auto"/>
        <w:left w:val="none" w:sz="0" w:space="0" w:color="auto"/>
        <w:bottom w:val="none" w:sz="0" w:space="0" w:color="auto"/>
        <w:right w:val="none" w:sz="0" w:space="0" w:color="auto"/>
      </w:divBdr>
    </w:div>
    <w:div w:id="532377586">
      <w:bodyDiv w:val="1"/>
      <w:marLeft w:val="0"/>
      <w:marRight w:val="0"/>
      <w:marTop w:val="0"/>
      <w:marBottom w:val="0"/>
      <w:divBdr>
        <w:top w:val="none" w:sz="0" w:space="0" w:color="auto"/>
        <w:left w:val="none" w:sz="0" w:space="0" w:color="auto"/>
        <w:bottom w:val="none" w:sz="0" w:space="0" w:color="auto"/>
        <w:right w:val="none" w:sz="0" w:space="0" w:color="auto"/>
      </w:divBdr>
    </w:div>
    <w:div w:id="681471157">
      <w:bodyDiv w:val="1"/>
      <w:marLeft w:val="0"/>
      <w:marRight w:val="0"/>
      <w:marTop w:val="0"/>
      <w:marBottom w:val="0"/>
      <w:divBdr>
        <w:top w:val="none" w:sz="0" w:space="0" w:color="auto"/>
        <w:left w:val="none" w:sz="0" w:space="0" w:color="auto"/>
        <w:bottom w:val="none" w:sz="0" w:space="0" w:color="auto"/>
        <w:right w:val="none" w:sz="0" w:space="0" w:color="auto"/>
      </w:divBdr>
    </w:div>
    <w:div w:id="875432577">
      <w:bodyDiv w:val="1"/>
      <w:marLeft w:val="0"/>
      <w:marRight w:val="0"/>
      <w:marTop w:val="0"/>
      <w:marBottom w:val="0"/>
      <w:divBdr>
        <w:top w:val="none" w:sz="0" w:space="0" w:color="auto"/>
        <w:left w:val="none" w:sz="0" w:space="0" w:color="auto"/>
        <w:bottom w:val="none" w:sz="0" w:space="0" w:color="auto"/>
        <w:right w:val="none" w:sz="0" w:space="0" w:color="auto"/>
      </w:divBdr>
    </w:div>
    <w:div w:id="1875799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transakcja/1090165"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Props1.xml><?xml version="1.0" encoding="utf-8"?>
<ds:datastoreItem xmlns:ds="http://schemas.openxmlformats.org/officeDocument/2006/customXml" ds:itemID="{49DE2BBA-9B9C-44D2-9B5F-A3E6EE3FA9F9}">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323</TotalTime>
  <Pages>5</Pages>
  <Words>1901</Words>
  <Characters>11408</Characters>
  <Application>Microsoft Office Word</Application>
  <DocSecurity>0</DocSecurity>
  <Lines>95</Lines>
  <Paragraphs>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Szmydtka Ewa</dc:creator>
  <cp:keywords/>
  <dc:description/>
  <cp:lastModifiedBy>Dane Ukryte</cp:lastModifiedBy>
  <cp:revision>40</cp:revision>
  <cp:lastPrinted>2024-02-09T09:14:00Z</cp:lastPrinted>
  <dcterms:created xsi:type="dcterms:W3CDTF">2022-12-23T07:27:00Z</dcterms:created>
  <dcterms:modified xsi:type="dcterms:W3CDTF">2025-04-08T10:30:00Z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b9c7fe7b-c51c-4a7a-b138-a6b788a3dcab</vt:lpwstr>
  </property>
  <property fmtid="{D5CDD505-2E9C-101B-9397-08002B2CF9AE}" pid="3" name="bjSaver">
    <vt:lpwstr>SWRF6VooFqBGldwBrx0wZ4QFoW2zEm01</vt:lpwstr>
  </property>
  <property fmtid="{D5CDD505-2E9C-101B-9397-08002B2CF9AE}" pid="4"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bjPortionMark">
    <vt:lpwstr>[]</vt:lpwstr>
  </property>
  <property fmtid="{D5CDD505-2E9C-101B-9397-08002B2CF9AE}" pid="8" name="bjClsUserRVM">
    <vt:lpwstr>[]</vt:lpwstr>
  </property>
</Properties>
</file>