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5B5C" w14:textId="240220E6" w:rsidR="00EB2638" w:rsidRDefault="00932307" w:rsidP="00932307">
      <w:pPr>
        <w:pStyle w:val="Bezodstpw"/>
        <w:jc w:val="right"/>
      </w:pPr>
      <w:r>
        <w:t xml:space="preserve">Maków Mazowiecki, </w:t>
      </w:r>
      <w:r w:rsidR="007467A3">
        <w:t>7 maja</w:t>
      </w:r>
      <w:r>
        <w:t xml:space="preserve"> 2025 roku</w:t>
      </w:r>
    </w:p>
    <w:p w14:paraId="34B47B7D" w14:textId="77777777" w:rsidR="00932307" w:rsidRDefault="00932307" w:rsidP="00932307">
      <w:pPr>
        <w:pStyle w:val="Bezodstpw"/>
      </w:pPr>
    </w:p>
    <w:p w14:paraId="32FB1044" w14:textId="372B9879" w:rsidR="00932307" w:rsidRDefault="00932307" w:rsidP="00932307">
      <w:pPr>
        <w:pStyle w:val="Bezodstpw"/>
      </w:pPr>
      <w:r>
        <w:t xml:space="preserve">Znak sprawy: </w:t>
      </w:r>
      <w:r w:rsidR="007467A3">
        <w:rPr>
          <w:b/>
          <w:bCs/>
        </w:rPr>
        <w:t>9</w:t>
      </w:r>
      <w:r w:rsidRPr="00932307">
        <w:rPr>
          <w:b/>
          <w:bCs/>
        </w:rPr>
        <w:t>/ZP/2025</w:t>
      </w:r>
    </w:p>
    <w:p w14:paraId="27F67E25" w14:textId="77777777" w:rsidR="005273B5" w:rsidRDefault="005273B5" w:rsidP="005273B5">
      <w:pPr>
        <w:pStyle w:val="Bezodstpw"/>
        <w:spacing w:line="276" w:lineRule="auto"/>
      </w:pPr>
    </w:p>
    <w:p w14:paraId="551003D6" w14:textId="146CFE58" w:rsidR="008A7C6B" w:rsidRPr="00AD3AD6" w:rsidRDefault="00932307" w:rsidP="008A7C6B">
      <w:pPr>
        <w:pStyle w:val="Bezodstpw"/>
        <w:spacing w:line="276" w:lineRule="auto"/>
        <w:jc w:val="center"/>
        <w:rPr>
          <w:rFonts w:cs="Times New Roman"/>
          <w:b/>
          <w:bCs/>
          <w:i/>
          <w:iCs/>
        </w:rPr>
      </w:pPr>
      <w:r>
        <w:t xml:space="preserve">Dotyczy: </w:t>
      </w:r>
      <w:bookmarkStart w:id="0" w:name="_Hlk188949912"/>
      <w:r w:rsidR="008A7C6B" w:rsidRPr="003E2BF7">
        <w:rPr>
          <w:rFonts w:cs="Times New Roman"/>
          <w:b/>
          <w:bCs/>
          <w:i/>
          <w:iCs/>
        </w:rPr>
        <w:t>„</w:t>
      </w:r>
      <w:r w:rsidR="007467A3" w:rsidRPr="007467A3">
        <w:rPr>
          <w:rFonts w:cs="Times New Roman"/>
          <w:b/>
          <w:bCs/>
          <w:i/>
          <w:iCs/>
        </w:rPr>
        <w:t>Przebudowa części budynku SPZOZ-ZZ w Makowie Mazowieckim: zmiana sposobu użytkowania pomieszczeń magazynowych na potrzeby Centralnej Sterylizatorni.</w:t>
      </w:r>
      <w:r w:rsidR="007467A3">
        <w:rPr>
          <w:rFonts w:cs="Times New Roman"/>
          <w:b/>
          <w:bCs/>
          <w:i/>
          <w:iCs/>
        </w:rPr>
        <w:t>”</w:t>
      </w:r>
    </w:p>
    <w:bookmarkEnd w:id="0"/>
    <w:p w14:paraId="0AA7A14C" w14:textId="62701EAD" w:rsidR="005273B5" w:rsidRPr="000F511B" w:rsidRDefault="005273B5" w:rsidP="005273B5">
      <w:pPr>
        <w:pStyle w:val="Bezodstpw"/>
        <w:spacing w:line="276" w:lineRule="auto"/>
        <w:rPr>
          <w:rFonts w:cs="Times New Roman"/>
        </w:rPr>
      </w:pPr>
    </w:p>
    <w:p w14:paraId="1C117ECD" w14:textId="5BE38BFE" w:rsidR="00932307" w:rsidRDefault="00932307" w:rsidP="00932307">
      <w:pPr>
        <w:pStyle w:val="Bezodstpw"/>
        <w:rPr>
          <w:b/>
          <w:bCs/>
          <w:i/>
          <w:iCs/>
        </w:rPr>
      </w:pPr>
    </w:p>
    <w:p w14:paraId="6CF097BC" w14:textId="77777777" w:rsidR="00932307" w:rsidRDefault="00932307" w:rsidP="00932307">
      <w:pPr>
        <w:pStyle w:val="Bezodstpw"/>
        <w:rPr>
          <w:b/>
          <w:bCs/>
        </w:rPr>
      </w:pPr>
    </w:p>
    <w:p w14:paraId="648627B2" w14:textId="2FD934A3" w:rsidR="00932307" w:rsidRDefault="00932307" w:rsidP="004C6AF5">
      <w:pPr>
        <w:pStyle w:val="Bezodstpw"/>
        <w:jc w:val="center"/>
        <w:rPr>
          <w:b/>
          <w:bCs/>
        </w:rPr>
      </w:pPr>
      <w:r>
        <w:rPr>
          <w:b/>
          <w:bCs/>
        </w:rPr>
        <w:t>Zbiorcze zestawienie ofert</w:t>
      </w:r>
    </w:p>
    <w:p w14:paraId="34741EE9" w14:textId="77777777" w:rsidR="00932307" w:rsidRDefault="00932307" w:rsidP="00932307">
      <w:pPr>
        <w:pStyle w:val="Bezodstpw"/>
        <w:rPr>
          <w:b/>
          <w:bCs/>
        </w:rPr>
      </w:pPr>
    </w:p>
    <w:p w14:paraId="7C9843B6" w14:textId="6558D769" w:rsidR="00932307" w:rsidRDefault="00932307" w:rsidP="008A7C6B">
      <w:pPr>
        <w:pStyle w:val="Bezodstpw"/>
        <w:jc w:val="both"/>
        <w:rPr>
          <w:rFonts w:cs="Times New Roman"/>
        </w:rPr>
      </w:pPr>
      <w:r>
        <w:t xml:space="preserve">Działając na podstawie art. 222 ust. 5 ustawy z dnia </w:t>
      </w:r>
      <w:r w:rsidRPr="000F511B">
        <w:rPr>
          <w:rFonts w:cs="Times New Roman"/>
        </w:rPr>
        <w:t>11 września 2019 r. – Prawo zamówień publicznych (Dz. U. z 202</w:t>
      </w:r>
      <w:r>
        <w:rPr>
          <w:rFonts w:cs="Times New Roman"/>
        </w:rPr>
        <w:t>4</w:t>
      </w:r>
      <w:r w:rsidRPr="000F511B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F511B">
        <w:rPr>
          <w:rFonts w:cs="Times New Roman"/>
        </w:rPr>
        <w:t>),</w:t>
      </w:r>
      <w:r>
        <w:rPr>
          <w:rFonts w:cs="Times New Roman"/>
        </w:rPr>
        <w:t xml:space="preserve"> Zamawiający informuje, że:</w:t>
      </w:r>
    </w:p>
    <w:p w14:paraId="433CC89F" w14:textId="6022495B" w:rsidR="00932307" w:rsidRDefault="00932307" w:rsidP="008A7C6B">
      <w:pPr>
        <w:pStyle w:val="Bezodstpw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Otwarcie ofert odbyło się </w:t>
      </w:r>
      <w:r w:rsidR="007467A3">
        <w:rPr>
          <w:rFonts w:cs="Times New Roman"/>
        </w:rPr>
        <w:t>7 maja</w:t>
      </w:r>
      <w:r>
        <w:rPr>
          <w:rFonts w:cs="Times New Roman"/>
        </w:rPr>
        <w:t xml:space="preserve"> 2025 r. o godzinie </w:t>
      </w:r>
      <w:r w:rsidR="007467A3">
        <w:rPr>
          <w:rFonts w:cs="Times New Roman"/>
        </w:rPr>
        <w:t>11</w:t>
      </w:r>
      <w:r>
        <w:rPr>
          <w:rFonts w:cs="Times New Roman"/>
        </w:rPr>
        <w:t>:1</w:t>
      </w:r>
      <w:r w:rsidR="008A7C6B">
        <w:rPr>
          <w:rFonts w:cs="Times New Roman"/>
        </w:rPr>
        <w:t>0</w:t>
      </w:r>
      <w:r>
        <w:rPr>
          <w:rFonts w:cs="Times New Roman"/>
        </w:rPr>
        <w:t>:00 w SPZOZ-ZZ w Makowie Mazowieckim, pokój nr 11.</w:t>
      </w:r>
    </w:p>
    <w:p w14:paraId="7117E962" w14:textId="24026654" w:rsidR="008A7C6B" w:rsidRPr="007467A3" w:rsidRDefault="00932307" w:rsidP="00932307">
      <w:pPr>
        <w:pStyle w:val="Bezodstpw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Kwota brutto, jaką Zamawiający zamierza przeznaczyć na sfinansowanie zamówienia wynosi:</w:t>
      </w:r>
      <w:r w:rsidR="007467A3">
        <w:rPr>
          <w:rFonts w:cs="Times New Roman"/>
        </w:rPr>
        <w:t xml:space="preserve"> </w:t>
      </w:r>
      <w:r w:rsidR="007467A3" w:rsidRPr="007467A3">
        <w:rPr>
          <w:rFonts w:cs="Times New Roman"/>
          <w:b/>
          <w:bCs/>
        </w:rPr>
        <w:t>1.682.280,23 zł brutto</w:t>
      </w:r>
    </w:p>
    <w:p w14:paraId="5BA1A356" w14:textId="77777777" w:rsidR="007467A3" w:rsidRDefault="007467A3" w:rsidP="007467A3">
      <w:pPr>
        <w:pStyle w:val="Bezodstpw"/>
        <w:jc w:val="both"/>
        <w:rPr>
          <w:rFonts w:cs="Times New Roman"/>
          <w:b/>
          <w:bCs/>
        </w:rPr>
      </w:pPr>
    </w:p>
    <w:p w14:paraId="2DD96BB6" w14:textId="77777777" w:rsidR="007467A3" w:rsidRPr="007467A3" w:rsidRDefault="007467A3" w:rsidP="007467A3">
      <w:pPr>
        <w:pStyle w:val="Bezodstpw"/>
        <w:jc w:val="both"/>
        <w:rPr>
          <w:rFonts w:cs="Times New Roman"/>
        </w:rPr>
      </w:pPr>
    </w:p>
    <w:p w14:paraId="07D33893" w14:textId="10D253F0" w:rsidR="005273B5" w:rsidRDefault="005273B5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</w:t>
      </w:r>
      <w:r w:rsidR="00950000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950000">
        <w:rPr>
          <w:rFonts w:cs="Times New Roman"/>
        </w:rPr>
        <w:t>dwie</w:t>
      </w:r>
      <w:r>
        <w:rPr>
          <w:rFonts w:cs="Times New Roman"/>
        </w:rPr>
        <w:t xml:space="preserve"> ofert</w:t>
      </w:r>
      <w:r w:rsidR="00950000">
        <w:rPr>
          <w:rFonts w:cs="Times New Roman"/>
        </w:rPr>
        <w:t>y:</w:t>
      </w:r>
    </w:p>
    <w:p w14:paraId="42F3B2A1" w14:textId="77777777" w:rsidR="007467A3" w:rsidRDefault="007467A3" w:rsidP="00932307">
      <w:pPr>
        <w:pStyle w:val="Bezodstpw"/>
        <w:rPr>
          <w:rFonts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5273B5" w14:paraId="50A73225" w14:textId="77777777" w:rsidTr="00053F5B">
        <w:tc>
          <w:tcPr>
            <w:tcW w:w="562" w:type="dxa"/>
          </w:tcPr>
          <w:p w14:paraId="30AAD2A2" w14:textId="77777777" w:rsidR="005273B5" w:rsidRPr="00200C90" w:rsidRDefault="005273B5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45F4D05" w14:textId="77777777" w:rsidR="005273B5" w:rsidRPr="00200C90" w:rsidRDefault="005273B5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771A8D2F" w14:textId="77777777" w:rsidR="005273B5" w:rsidRPr="00200C90" w:rsidRDefault="005273B5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5273B5" w14:paraId="2035C535" w14:textId="77777777" w:rsidTr="00053F5B">
        <w:tc>
          <w:tcPr>
            <w:tcW w:w="562" w:type="dxa"/>
          </w:tcPr>
          <w:p w14:paraId="393B88D6" w14:textId="77777777" w:rsidR="005273B5" w:rsidRDefault="005273B5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4F599FAE" w14:textId="77777777" w:rsidR="008D13A1" w:rsidRDefault="008D13A1" w:rsidP="008D13A1">
            <w:pPr>
              <w:jc w:val="both"/>
            </w:pPr>
            <w:r w:rsidRPr="008D13A1">
              <w:t>Budomed Sp. z o.o.</w:t>
            </w:r>
            <w:r>
              <w:t xml:space="preserve">, </w:t>
            </w:r>
            <w:r>
              <w:t xml:space="preserve">ul. Puławska </w:t>
            </w:r>
          </w:p>
          <w:p w14:paraId="58FC5691" w14:textId="635EC5B8" w:rsidR="009111B3" w:rsidRDefault="008D13A1" w:rsidP="008D13A1">
            <w:pPr>
              <w:jc w:val="both"/>
            </w:pPr>
            <w:r>
              <w:t>02-566 Warszawa</w:t>
            </w:r>
            <w:r>
              <w:t xml:space="preserve">, </w:t>
            </w:r>
            <w:r>
              <w:t>REGON 386088524</w:t>
            </w:r>
          </w:p>
        </w:tc>
        <w:tc>
          <w:tcPr>
            <w:tcW w:w="4820" w:type="dxa"/>
          </w:tcPr>
          <w:p w14:paraId="6391E6BF" w14:textId="77777777" w:rsidR="005273B5" w:rsidRDefault="005273B5" w:rsidP="00053F5B">
            <w:pPr>
              <w:jc w:val="both"/>
            </w:pPr>
          </w:p>
          <w:p w14:paraId="040F69E5" w14:textId="77777777" w:rsidR="005273B5" w:rsidRDefault="003762BD" w:rsidP="00053F5B">
            <w:pPr>
              <w:jc w:val="center"/>
            </w:pPr>
            <w:r>
              <w:t>2.458.770,00 zł</w:t>
            </w:r>
          </w:p>
          <w:p w14:paraId="6F4E0C2B" w14:textId="7F5D67C2" w:rsidR="003762BD" w:rsidRDefault="003762BD" w:rsidP="00053F5B">
            <w:pPr>
              <w:jc w:val="center"/>
            </w:pPr>
          </w:p>
        </w:tc>
      </w:tr>
      <w:tr w:rsidR="00950000" w14:paraId="3C890FFB" w14:textId="77777777" w:rsidTr="00053F5B">
        <w:tc>
          <w:tcPr>
            <w:tcW w:w="562" w:type="dxa"/>
          </w:tcPr>
          <w:p w14:paraId="0D5A88E6" w14:textId="5F3EC212" w:rsidR="00950000" w:rsidRDefault="00950000" w:rsidP="00053F5B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6542A7B5" w14:textId="14492403" w:rsidR="00950000" w:rsidRDefault="008D13A1" w:rsidP="00053F5B">
            <w:pPr>
              <w:jc w:val="both"/>
            </w:pPr>
            <w:r>
              <w:t>Inare Sp. z o.o., ul. Łabędzia 9, 30-651 Kraków, NIP 6793169799, REGON 38036874</w:t>
            </w:r>
          </w:p>
        </w:tc>
        <w:tc>
          <w:tcPr>
            <w:tcW w:w="4820" w:type="dxa"/>
          </w:tcPr>
          <w:p w14:paraId="41EFB80A" w14:textId="77777777" w:rsidR="003762BD" w:rsidRDefault="003762BD" w:rsidP="003762BD">
            <w:pPr>
              <w:jc w:val="center"/>
            </w:pPr>
          </w:p>
          <w:p w14:paraId="4928C7E2" w14:textId="54A2DDF4" w:rsidR="00950000" w:rsidRDefault="003762BD" w:rsidP="003762BD">
            <w:pPr>
              <w:jc w:val="center"/>
            </w:pPr>
            <w:r>
              <w:t>1.921.267,61 zł</w:t>
            </w:r>
          </w:p>
        </w:tc>
      </w:tr>
    </w:tbl>
    <w:p w14:paraId="7C324C6C" w14:textId="77777777" w:rsidR="005273B5" w:rsidRDefault="005273B5" w:rsidP="00932307">
      <w:pPr>
        <w:pStyle w:val="Bezodstpw"/>
        <w:rPr>
          <w:rFonts w:cs="Times New Roman"/>
        </w:rPr>
      </w:pPr>
    </w:p>
    <w:p w14:paraId="22F3A119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487158C6" w14:textId="77777777" w:rsidR="004C6AF5" w:rsidRDefault="004C6AF5" w:rsidP="004C6AF5">
      <w:pPr>
        <w:pStyle w:val="Bezodstpw"/>
        <w:rPr>
          <w:b/>
          <w:bCs/>
        </w:rPr>
      </w:pPr>
    </w:p>
    <w:p w14:paraId="437A2D55" w14:textId="77777777" w:rsidR="009111B3" w:rsidRDefault="009111B3" w:rsidP="004C6AF5">
      <w:pPr>
        <w:pStyle w:val="Bezodstpw"/>
      </w:pPr>
    </w:p>
    <w:p w14:paraId="7E22521C" w14:textId="77777777" w:rsidR="004C6AF5" w:rsidRPr="00932307" w:rsidRDefault="004C6AF5" w:rsidP="004C6AF5">
      <w:pPr>
        <w:pStyle w:val="Bezodstpw"/>
      </w:pPr>
    </w:p>
    <w:sectPr w:rsidR="004C6AF5" w:rsidRPr="0093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 Italic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A47"/>
    <w:multiLevelType w:val="hybridMultilevel"/>
    <w:tmpl w:val="1882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7"/>
    <w:rsid w:val="00122154"/>
    <w:rsid w:val="00173A9F"/>
    <w:rsid w:val="003762BD"/>
    <w:rsid w:val="003935A2"/>
    <w:rsid w:val="003962ED"/>
    <w:rsid w:val="003D387F"/>
    <w:rsid w:val="004C6AF5"/>
    <w:rsid w:val="005273B5"/>
    <w:rsid w:val="00555BB9"/>
    <w:rsid w:val="005C012A"/>
    <w:rsid w:val="007467A3"/>
    <w:rsid w:val="007B55A1"/>
    <w:rsid w:val="008511C8"/>
    <w:rsid w:val="008A7C6B"/>
    <w:rsid w:val="008D13A1"/>
    <w:rsid w:val="009111B3"/>
    <w:rsid w:val="00932307"/>
    <w:rsid w:val="00946553"/>
    <w:rsid w:val="00950000"/>
    <w:rsid w:val="00BF04E6"/>
    <w:rsid w:val="00C3005E"/>
    <w:rsid w:val="00C77D4B"/>
    <w:rsid w:val="00D86A8F"/>
    <w:rsid w:val="00EB22E5"/>
    <w:rsid w:val="00EB2638"/>
    <w:rsid w:val="00F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D7E"/>
  <w15:chartTrackingRefBased/>
  <w15:docId w15:val="{3DB3FA48-9C25-487B-9BD6-651325A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07"/>
  </w:style>
  <w:style w:type="paragraph" w:styleId="Nagwek1">
    <w:name w:val="heading 1"/>
    <w:basedOn w:val="Normalny"/>
    <w:next w:val="Normalny"/>
    <w:link w:val="Nagwek1Znak"/>
    <w:uiPriority w:val="9"/>
    <w:qFormat/>
    <w:rsid w:val="009323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3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3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3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3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3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3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3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3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307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307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307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30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307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3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307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3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307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3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3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3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30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323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2025-04-14T07:26:00Z</cp:lastPrinted>
  <dcterms:created xsi:type="dcterms:W3CDTF">2025-05-07T07:11:00Z</dcterms:created>
  <dcterms:modified xsi:type="dcterms:W3CDTF">2025-05-07T09:12:00Z</dcterms:modified>
</cp:coreProperties>
</file>