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848" w:rsidRDefault="00504848" w:rsidP="00504848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 1 ,,a” do SWZ</w:t>
      </w:r>
    </w:p>
    <w:p w:rsidR="00D77371" w:rsidRPr="00D77371" w:rsidRDefault="00D77371" w:rsidP="00D77371">
      <w:pPr>
        <w:jc w:val="right"/>
        <w:rPr>
          <w:rFonts w:ascii="Arial" w:hAnsi="Arial" w:cs="Arial"/>
          <w:bCs/>
        </w:rPr>
      </w:pPr>
      <w:r w:rsidRPr="00D77371">
        <w:rPr>
          <w:rFonts w:ascii="Arial" w:hAnsi="Arial" w:cs="Arial"/>
          <w:bCs/>
        </w:rPr>
        <w:t>Wykaz asortymentowy (szczegółowy opis przedmiotu zamówienia)</w:t>
      </w:r>
      <w:r w:rsidR="0082256C">
        <w:rPr>
          <w:rFonts w:ascii="Arial" w:hAnsi="Arial" w:cs="Arial"/>
          <w:bCs/>
        </w:rPr>
        <w:t xml:space="preserve"> </w:t>
      </w:r>
      <w:r w:rsidR="001D4B7A">
        <w:rPr>
          <w:rFonts w:ascii="Arial" w:hAnsi="Arial" w:cs="Arial"/>
          <w:bCs/>
        </w:rPr>
        <w:t xml:space="preserve"> część 2</w:t>
      </w:r>
    </w:p>
    <w:p w:rsidR="00D77371" w:rsidRDefault="00D77371" w:rsidP="00D745AD">
      <w:pPr>
        <w:rPr>
          <w:rFonts w:ascii="Arial" w:hAnsi="Arial" w:cs="Arial"/>
          <w:b/>
          <w:bCs/>
        </w:rPr>
      </w:pPr>
    </w:p>
    <w:p w:rsidR="00D745AD" w:rsidRDefault="00D745AD" w:rsidP="00D745AD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307032" w:rsidRDefault="00307032">
      <w:pPr>
        <w:rPr>
          <w:rFonts w:ascii="Arial" w:hAnsi="Arial" w:cs="Arial"/>
        </w:rPr>
      </w:pPr>
    </w:p>
    <w:p w:rsidR="00307032" w:rsidRDefault="00307032">
      <w:pPr>
        <w:rPr>
          <w:rFonts w:ascii="Arial" w:hAnsi="Arial" w:cs="Arial"/>
        </w:rPr>
      </w:pPr>
    </w:p>
    <w:tbl>
      <w:tblPr>
        <w:tblW w:w="11766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"/>
        <w:gridCol w:w="2680"/>
        <w:gridCol w:w="8789"/>
      </w:tblGrid>
      <w:tr w:rsidR="009F7FAB" w:rsidRPr="009D6131" w:rsidTr="009F7FAB">
        <w:trPr>
          <w:trHeight w:val="674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9F7FAB" w:rsidRPr="009D6131" w:rsidRDefault="009F7FAB" w:rsidP="00CE511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Część</w:t>
            </w:r>
            <w:r w:rsidRPr="009D61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Pr="009D6131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9D6131">
              <w:rPr>
                <w:rFonts w:ascii="Arial" w:hAnsi="Arial" w:cs="Arial"/>
                <w:b/>
                <w:color w:val="000000"/>
                <w:sz w:val="20"/>
                <w:szCs w:val="20"/>
              </w:rPr>
              <w:t>WYPOSAŻENIE STREFY EPA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materiały</w:t>
            </w:r>
          </w:p>
        </w:tc>
      </w:tr>
      <w:tr w:rsidR="009F7FAB" w:rsidRPr="009D6131" w:rsidTr="009F7FAB">
        <w:trPr>
          <w:trHeight w:val="855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>
            <w:pPr>
              <w:jc w:val="center"/>
            </w:pPr>
            <w:r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Antystatyczny pędzel stalowy do czyszczenia układów oraz pól pod BGA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Antystatyczny pędzel stalowy do czyszczenia układów oraz pól pod BGA;</w:t>
            </w:r>
          </w:p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FAB" w:rsidRPr="009D6131" w:rsidTr="009F7FAB">
        <w:trPr>
          <w:trHeight w:val="1081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Default="009F7FAB" w:rsidP="00CB42D3"/>
          <w:p w:rsidR="009F7FAB" w:rsidRPr="00CB42D3" w:rsidRDefault="009F7FAB" w:rsidP="00CB42D3">
            <w:pPr>
              <w:jc w:val="center"/>
            </w:pPr>
            <w:r>
              <w:t>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Plecionka </w:t>
            </w: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rozlutowywująca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 2.0mm x1.5m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Plecionka wykonana z miedzi służąca do wchłaniania roztopionego lutowia;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szerokość plecionki 2,0 mm;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długość plecionki min. 1,5 m;</w:t>
            </w:r>
          </w:p>
        </w:tc>
      </w:tr>
      <w:tr w:rsidR="009F7FAB" w:rsidRPr="009D6131" w:rsidTr="009F7FAB">
        <w:trPr>
          <w:trHeight w:val="771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>
            <w:pPr>
              <w:jc w:val="center"/>
            </w:pPr>
            <w:r>
              <w:t>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Skrobaki precyzyjne do serwisu BGA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4 </w:t>
            </w: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podważaków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do serwisu BGA;</w:t>
            </w:r>
          </w:p>
          <w:p w:rsidR="009F7FAB" w:rsidRPr="00446816" w:rsidRDefault="009F7FAB" w:rsidP="00307032">
            <w:pPr>
              <w:pStyle w:val="Akapitzlist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zastosowanie do czyszczenia układów z kleju oraz podważania podczas procesu </w:t>
            </w: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wylutu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9F7FAB" w:rsidRPr="009D6131" w:rsidTr="009F7FAB">
        <w:trPr>
          <w:trHeight w:val="827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>
            <w:pPr>
              <w:jc w:val="center"/>
            </w:pPr>
            <w: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Szklany dozownik dyspenser cieczy 180 ml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pojemnik odporny na alkohol izopropylowy z dozownikiem;</w:t>
            </w:r>
          </w:p>
          <w:p w:rsidR="009F7FAB" w:rsidRPr="00446816" w:rsidRDefault="009F7FAB" w:rsidP="00307032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zastosowanie do czyszczenia płyt głównych, styków i innych prac serwisowych;</w:t>
            </w:r>
          </w:p>
        </w:tc>
      </w:tr>
      <w:tr w:rsidR="009F7FAB" w:rsidRPr="009D6131" w:rsidTr="009F7FAB">
        <w:trPr>
          <w:trHeight w:val="897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>
            <w:pPr>
              <w:jc w:val="center"/>
            </w:pPr>
            <w: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Mata serwisowa do lutowania 360x270</w:t>
            </w:r>
          </w:p>
          <w:p w:rsidR="009F7FAB" w:rsidRPr="009D6131" w:rsidRDefault="009F7FAB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mata silikonowa odporna na wysokie temperatury;</w:t>
            </w:r>
          </w:p>
          <w:p w:rsidR="009F7FAB" w:rsidRPr="00446816" w:rsidRDefault="009F7FAB" w:rsidP="00307032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wymiary minimalne 360x270 mm;</w:t>
            </w:r>
          </w:p>
        </w:tc>
      </w:tr>
      <w:tr w:rsidR="009F7FAB" w:rsidRPr="009D6131" w:rsidTr="009F7FAB">
        <w:trPr>
          <w:trHeight w:val="850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>
            <w:pPr>
              <w:jc w:val="center"/>
            </w:pPr>
            <w:r>
              <w:t>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Taśma teflonowa wysokotemperaturowa 30mm X 10m</w:t>
            </w:r>
          </w:p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taśma odporna na temperatury nie mniej niż od -150</w:t>
            </w:r>
            <w:r w:rsidRPr="009D613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</w:t>
            </w: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C do +260</w:t>
            </w:r>
            <w:r w:rsidRPr="009D613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</w:t>
            </w: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C;</w:t>
            </w:r>
          </w:p>
          <w:p w:rsidR="009F7FAB" w:rsidRPr="00446816" w:rsidRDefault="009F7FAB" w:rsidP="00307032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wymiary minimalne 30 mm x10 m;</w:t>
            </w:r>
          </w:p>
        </w:tc>
      </w:tr>
      <w:tr w:rsidR="009F7FAB" w:rsidRPr="009D6131" w:rsidTr="009F7FAB">
        <w:trPr>
          <w:trHeight w:val="623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>
            <w:pPr>
              <w:jc w:val="center"/>
            </w:pPr>
            <w:r>
              <w:t>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kaptonowa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15mm X 30m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taśma o wymiarach minimalnych 15 mm x 30 m</w:t>
            </w:r>
          </w:p>
        </w:tc>
      </w:tr>
      <w:tr w:rsidR="009F7FAB" w:rsidRPr="009D6131" w:rsidTr="009F7FAB">
        <w:trPr>
          <w:trHeight w:val="992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>
            <w:pPr>
              <w:jc w:val="center"/>
            </w:pPr>
            <w:r>
              <w:t>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Plecionka </w:t>
            </w: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rozlutowywująca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 3.0mm x1.5m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Plecionka wykonana z miedzi służąca do wchłaniania roztopionego lutowia;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szerokość plecionki 3,0 mm;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długość plecionki min. 1,5 m;</w:t>
            </w:r>
          </w:p>
        </w:tc>
      </w:tr>
      <w:tr w:rsidR="009F7FAB" w:rsidRPr="009D6131" w:rsidTr="009F7FAB">
        <w:trPr>
          <w:trHeight w:val="849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>
            <w:pPr>
              <w:jc w:val="center"/>
            </w:pPr>
            <w:r>
              <w:t>9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Ręczny dyspenser do strzykawki 10cc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446816" w:rsidRDefault="009F7FAB" w:rsidP="00307032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uchwyt do strzykawki umożliwiający precyzyjną aplikację kleju, pasty, topnika, </w:t>
            </w: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soldermaski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itp. cieczy dostarczanych w strzykawkach 10 cc;</w:t>
            </w:r>
          </w:p>
        </w:tc>
      </w:tr>
      <w:tr w:rsidR="009F7FAB" w:rsidRPr="009D6131" w:rsidTr="009F7FAB">
        <w:trPr>
          <w:trHeight w:val="847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>
            <w:pPr>
              <w:jc w:val="center"/>
            </w:pPr>
            <w:r>
              <w:t>10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Mata wysokotemperaturowa do wyciągania grotu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silikonowa mata wysokotemperaturowa służąca do wyciągania grotów;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wymiary min. 72x72 mm, grubość min. 3 mm;</w:t>
            </w:r>
          </w:p>
        </w:tc>
      </w:tr>
      <w:tr w:rsidR="009F7FAB" w:rsidRPr="009D6131" w:rsidTr="009F7FAB">
        <w:trPr>
          <w:trHeight w:val="1123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>
            <w:pPr>
              <w:jc w:val="center"/>
            </w:pPr>
            <w:r>
              <w:t>11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Skalpel do napraw elektroniki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całkowicie metalowa budowa rączki oraz uchwytu ostrzy;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5 ostrzy w zestawie</w:t>
            </w:r>
          </w:p>
          <w:p w:rsidR="009F7FAB" w:rsidRPr="00446816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długość min. 140 mm;</w:t>
            </w:r>
          </w:p>
        </w:tc>
      </w:tr>
      <w:tr w:rsidR="009F7FAB" w:rsidRPr="009D6131" w:rsidTr="009F7FAB">
        <w:trPr>
          <w:trHeight w:val="1125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>
            <w:pPr>
              <w:jc w:val="center"/>
            </w:pPr>
            <w:r>
              <w:t>12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Soldermaska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UV niebieska 15ml</w:t>
            </w:r>
          </w:p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soldermaska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zastygająca w kontakcie z promieniami UV;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kolor niebieski;</w:t>
            </w:r>
          </w:p>
          <w:p w:rsidR="009F7FAB" w:rsidRPr="00446816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tubka min. 15 ml;</w:t>
            </w:r>
          </w:p>
        </w:tc>
      </w:tr>
      <w:tr w:rsidR="009F7FAB" w:rsidRPr="009D6131" w:rsidTr="009F7FAB">
        <w:trPr>
          <w:trHeight w:val="971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>
            <w:pPr>
              <w:jc w:val="center"/>
            </w:pPr>
            <w:r>
              <w:t>13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Topnik BGA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Flux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10CC</w:t>
            </w:r>
          </w:p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topnik w postaci żelu do lutowania BGA i CSP;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tuba z dozownikiem umożliwia łatwą aplikację;</w:t>
            </w:r>
          </w:p>
          <w:p w:rsidR="009F7FAB" w:rsidRPr="00446816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pojemność min. 10 CC</w:t>
            </w:r>
          </w:p>
        </w:tc>
      </w:tr>
      <w:tr w:rsidR="009F7FAB" w:rsidRPr="009D6131" w:rsidTr="009F7FAB">
        <w:trPr>
          <w:trHeight w:val="853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>
            <w:pPr>
              <w:jc w:val="center"/>
            </w:pPr>
            <w:r>
              <w:t>14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Otwieraki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zestaw GSM LCD</w:t>
            </w:r>
          </w:p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446816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6 szt. </w:t>
            </w: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otwieraków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z różnymi końcówkami pomocny przy podważaniu wyświetlaczy LCD podczas demontażu sprzętu elektronicznego</w:t>
            </w:r>
          </w:p>
        </w:tc>
      </w:tr>
      <w:tr w:rsidR="009F7FAB" w:rsidRPr="009D6131" w:rsidTr="009F7FAB">
        <w:trPr>
          <w:trHeight w:val="851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>
            <w:pPr>
              <w:jc w:val="center"/>
            </w:pPr>
            <w:r>
              <w:t>15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Drut do separacji wyświetlaczy 0.05 mm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drut molibdenowy ułatwiający separację szyby od wyświetlacza;</w:t>
            </w:r>
          </w:p>
          <w:p w:rsidR="009F7FAB" w:rsidRPr="00446816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grubość 0,05 mm, długość min. 50 m;</w:t>
            </w:r>
          </w:p>
        </w:tc>
      </w:tr>
      <w:tr w:rsidR="009F7FAB" w:rsidRPr="009D6131" w:rsidTr="009F7FAB">
        <w:trPr>
          <w:trHeight w:val="1275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Default="009F7FAB" w:rsidP="00CB42D3"/>
          <w:p w:rsidR="009F7FAB" w:rsidRPr="00CB42D3" w:rsidRDefault="009F7FAB" w:rsidP="00CB42D3">
            <w:pPr>
              <w:jc w:val="center"/>
            </w:pPr>
            <w:r>
              <w:t>16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Ściereczki bezpyłowe 10x10cm 100szt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ściereczki antystatyczne bezpyłowe;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do czyszczenia matryc, wyświetlaczy, obiektywów;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min. 100 szt. w paczce;</w:t>
            </w:r>
          </w:p>
          <w:p w:rsidR="009F7FAB" w:rsidRPr="00446816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wymiary min. 10x10 cm;</w:t>
            </w:r>
          </w:p>
        </w:tc>
      </w:tr>
      <w:tr w:rsidR="009F7FAB" w:rsidRPr="009D6131" w:rsidTr="009F7FAB">
        <w:trPr>
          <w:trHeight w:val="1111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>
            <w:pPr>
              <w:jc w:val="center"/>
            </w:pPr>
            <w:r>
              <w:t>17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Alkohol izopropylowy  IPA 99 5L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wysokiej czystości alkohol izopropylowy do czyszczenia urządzeń i podzespołów elektronicznych;</w:t>
            </w:r>
          </w:p>
          <w:p w:rsidR="009F7FAB" w:rsidRPr="00446816" w:rsidRDefault="009F7FAB" w:rsidP="0030703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pojemność min 5 l.;</w:t>
            </w:r>
          </w:p>
        </w:tc>
      </w:tr>
    </w:tbl>
    <w:p w:rsidR="00307032" w:rsidRDefault="00307032">
      <w:pPr>
        <w:rPr>
          <w:rFonts w:ascii="Arial" w:hAnsi="Arial" w:cs="Arial"/>
        </w:rPr>
      </w:pPr>
    </w:p>
    <w:p w:rsidR="00307032" w:rsidRDefault="00307032">
      <w:pPr>
        <w:rPr>
          <w:rFonts w:ascii="Arial" w:hAnsi="Arial" w:cs="Arial"/>
        </w:rPr>
      </w:pPr>
    </w:p>
    <w:p w:rsidR="00307032" w:rsidRDefault="00307032">
      <w:pPr>
        <w:rPr>
          <w:rFonts w:ascii="Arial" w:hAnsi="Arial" w:cs="Arial"/>
        </w:rPr>
      </w:pPr>
    </w:p>
    <w:p w:rsidR="00307032" w:rsidRDefault="00307032">
      <w:pPr>
        <w:rPr>
          <w:rFonts w:ascii="Arial" w:hAnsi="Arial" w:cs="Arial"/>
        </w:rPr>
      </w:pPr>
    </w:p>
    <w:p w:rsidR="00307032" w:rsidRDefault="00307032">
      <w:pPr>
        <w:rPr>
          <w:rFonts w:ascii="Arial" w:hAnsi="Arial" w:cs="Arial"/>
        </w:rPr>
      </w:pPr>
    </w:p>
    <w:p w:rsidR="00307032" w:rsidRDefault="00307032">
      <w:pPr>
        <w:rPr>
          <w:rFonts w:ascii="Arial" w:hAnsi="Arial" w:cs="Arial"/>
        </w:rPr>
      </w:pPr>
    </w:p>
    <w:sectPr w:rsidR="00307032" w:rsidSect="001653E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4CE" w:rsidRDefault="006724CE" w:rsidP="00B67C01">
      <w:r>
        <w:separator/>
      </w:r>
    </w:p>
  </w:endnote>
  <w:endnote w:type="continuationSeparator" w:id="0">
    <w:p w:rsidR="006724CE" w:rsidRDefault="006724CE" w:rsidP="00B6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693735"/>
      <w:docPartObj>
        <w:docPartGallery w:val="Page Numbers (Bottom of Page)"/>
        <w:docPartUnique/>
      </w:docPartObj>
    </w:sdtPr>
    <w:sdtEndPr/>
    <w:sdtContent>
      <w:p w:rsidR="00307032" w:rsidRDefault="003070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363">
          <w:rPr>
            <w:noProof/>
          </w:rPr>
          <w:t>10</w:t>
        </w:r>
        <w:r>
          <w:fldChar w:fldCharType="end"/>
        </w:r>
      </w:p>
    </w:sdtContent>
  </w:sdt>
  <w:p w:rsidR="00307032" w:rsidRDefault="00307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4CE" w:rsidRDefault="006724CE" w:rsidP="00B67C01">
      <w:r>
        <w:separator/>
      </w:r>
    </w:p>
  </w:footnote>
  <w:footnote w:type="continuationSeparator" w:id="0">
    <w:p w:rsidR="006724CE" w:rsidRDefault="006724CE" w:rsidP="00B6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9EA"/>
    <w:multiLevelType w:val="hybridMultilevel"/>
    <w:tmpl w:val="A63E20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0118C"/>
    <w:multiLevelType w:val="hybridMultilevel"/>
    <w:tmpl w:val="98208E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E006A"/>
    <w:multiLevelType w:val="hybridMultilevel"/>
    <w:tmpl w:val="0D62EA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D0229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45BAE"/>
    <w:multiLevelType w:val="multilevel"/>
    <w:tmpl w:val="B1B29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6188E"/>
    <w:multiLevelType w:val="hybridMultilevel"/>
    <w:tmpl w:val="8E608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BA0B95"/>
    <w:multiLevelType w:val="hybridMultilevel"/>
    <w:tmpl w:val="077A4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82D3E"/>
    <w:multiLevelType w:val="hybridMultilevel"/>
    <w:tmpl w:val="E0BC4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6199"/>
    <w:multiLevelType w:val="hybridMultilevel"/>
    <w:tmpl w:val="CE008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91596"/>
    <w:multiLevelType w:val="multilevel"/>
    <w:tmpl w:val="C120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352AC"/>
    <w:multiLevelType w:val="multilevel"/>
    <w:tmpl w:val="C3BA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476C2"/>
    <w:multiLevelType w:val="multilevel"/>
    <w:tmpl w:val="A7420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A4DC0"/>
    <w:multiLevelType w:val="hybridMultilevel"/>
    <w:tmpl w:val="7EAC3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1F2C74"/>
    <w:multiLevelType w:val="multilevel"/>
    <w:tmpl w:val="17D0C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EE30B9"/>
    <w:multiLevelType w:val="hybridMultilevel"/>
    <w:tmpl w:val="D23A8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3A0562"/>
    <w:multiLevelType w:val="hybridMultilevel"/>
    <w:tmpl w:val="6BBEB8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552133"/>
    <w:multiLevelType w:val="multilevel"/>
    <w:tmpl w:val="B7A0E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7B4B4A"/>
    <w:multiLevelType w:val="hybridMultilevel"/>
    <w:tmpl w:val="0F827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CB72F9"/>
    <w:multiLevelType w:val="hybridMultilevel"/>
    <w:tmpl w:val="7EAC3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D44868"/>
    <w:multiLevelType w:val="hybridMultilevel"/>
    <w:tmpl w:val="98208E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9E77AD"/>
    <w:multiLevelType w:val="hybridMultilevel"/>
    <w:tmpl w:val="7EAC3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E560C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9034E6"/>
    <w:multiLevelType w:val="multilevel"/>
    <w:tmpl w:val="4D90E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7F221D"/>
    <w:multiLevelType w:val="hybridMultilevel"/>
    <w:tmpl w:val="CFCAE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B17EEF"/>
    <w:multiLevelType w:val="hybridMultilevel"/>
    <w:tmpl w:val="DDCA3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842AB8"/>
    <w:multiLevelType w:val="hybridMultilevel"/>
    <w:tmpl w:val="9286AE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5C6443"/>
    <w:multiLevelType w:val="hybridMultilevel"/>
    <w:tmpl w:val="376EF4CA"/>
    <w:lvl w:ilvl="0" w:tplc="BF583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764A2B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1F7E13"/>
    <w:multiLevelType w:val="hybridMultilevel"/>
    <w:tmpl w:val="EC1A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A761E5"/>
    <w:multiLevelType w:val="hybridMultilevel"/>
    <w:tmpl w:val="1EB0B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03D3FC6"/>
    <w:multiLevelType w:val="hybridMultilevel"/>
    <w:tmpl w:val="A7FE3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0736957"/>
    <w:multiLevelType w:val="hybridMultilevel"/>
    <w:tmpl w:val="1708F2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087C70"/>
    <w:multiLevelType w:val="hybridMultilevel"/>
    <w:tmpl w:val="7520A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53D19F1"/>
    <w:multiLevelType w:val="hybridMultilevel"/>
    <w:tmpl w:val="E2B28C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5B8201F"/>
    <w:multiLevelType w:val="hybridMultilevel"/>
    <w:tmpl w:val="8468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673103"/>
    <w:multiLevelType w:val="hybridMultilevel"/>
    <w:tmpl w:val="FF62E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7B01981"/>
    <w:multiLevelType w:val="hybridMultilevel"/>
    <w:tmpl w:val="A84CD4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9A40BC7"/>
    <w:multiLevelType w:val="hybridMultilevel"/>
    <w:tmpl w:val="093232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B266B64"/>
    <w:multiLevelType w:val="hybridMultilevel"/>
    <w:tmpl w:val="4F3037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EFA4817"/>
    <w:multiLevelType w:val="hybridMultilevel"/>
    <w:tmpl w:val="D910F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0B4CF9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2148B9"/>
    <w:multiLevelType w:val="hybridMultilevel"/>
    <w:tmpl w:val="6B3E8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4B6A7D"/>
    <w:multiLevelType w:val="hybridMultilevel"/>
    <w:tmpl w:val="F2D0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B354F5"/>
    <w:multiLevelType w:val="multilevel"/>
    <w:tmpl w:val="EA4E6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6B24CC1"/>
    <w:multiLevelType w:val="hybridMultilevel"/>
    <w:tmpl w:val="78FAA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303E0A"/>
    <w:multiLevelType w:val="hybridMultilevel"/>
    <w:tmpl w:val="9F18C4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8E0069C"/>
    <w:multiLevelType w:val="hybridMultilevel"/>
    <w:tmpl w:val="66649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9561E09"/>
    <w:multiLevelType w:val="hybridMultilevel"/>
    <w:tmpl w:val="E9F605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D9B088E"/>
    <w:multiLevelType w:val="hybridMultilevel"/>
    <w:tmpl w:val="E08E6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E8F054F"/>
    <w:multiLevelType w:val="hybridMultilevel"/>
    <w:tmpl w:val="4762DC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EF66CD0"/>
    <w:multiLevelType w:val="hybridMultilevel"/>
    <w:tmpl w:val="859C5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EFF5D18"/>
    <w:multiLevelType w:val="hybridMultilevel"/>
    <w:tmpl w:val="202A2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0324E85"/>
    <w:multiLevelType w:val="multilevel"/>
    <w:tmpl w:val="F92A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165449F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2D31CC3"/>
    <w:multiLevelType w:val="hybridMultilevel"/>
    <w:tmpl w:val="1BB6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2DE615E"/>
    <w:multiLevelType w:val="hybridMultilevel"/>
    <w:tmpl w:val="58C2A2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3F5237E"/>
    <w:multiLevelType w:val="hybridMultilevel"/>
    <w:tmpl w:val="9320D5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448110A"/>
    <w:multiLevelType w:val="multilevel"/>
    <w:tmpl w:val="CA4EA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A75E66"/>
    <w:multiLevelType w:val="hybridMultilevel"/>
    <w:tmpl w:val="817E24A8"/>
    <w:lvl w:ilvl="0" w:tplc="7BAE4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360AC6"/>
    <w:multiLevelType w:val="multilevel"/>
    <w:tmpl w:val="E4E47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BEF3481"/>
    <w:multiLevelType w:val="hybridMultilevel"/>
    <w:tmpl w:val="FAE233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BF345D8"/>
    <w:multiLevelType w:val="hybridMultilevel"/>
    <w:tmpl w:val="4FB43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C3077BD"/>
    <w:multiLevelType w:val="hybridMultilevel"/>
    <w:tmpl w:val="C8A284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D501FEA"/>
    <w:multiLevelType w:val="hybridMultilevel"/>
    <w:tmpl w:val="0592F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F1F7253"/>
    <w:multiLevelType w:val="hybridMultilevel"/>
    <w:tmpl w:val="66C27A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0126D98"/>
    <w:multiLevelType w:val="hybridMultilevel"/>
    <w:tmpl w:val="81620A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0707995"/>
    <w:multiLevelType w:val="multilevel"/>
    <w:tmpl w:val="54F81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F14FD5"/>
    <w:multiLevelType w:val="hybridMultilevel"/>
    <w:tmpl w:val="D1B21C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22E4FDA"/>
    <w:multiLevelType w:val="hybridMultilevel"/>
    <w:tmpl w:val="98208E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23678DF"/>
    <w:multiLevelType w:val="hybridMultilevel"/>
    <w:tmpl w:val="88000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43063CE"/>
    <w:multiLevelType w:val="hybridMultilevel"/>
    <w:tmpl w:val="5BC05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5E00203"/>
    <w:multiLevelType w:val="multilevel"/>
    <w:tmpl w:val="C0C60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7724D1E"/>
    <w:multiLevelType w:val="hybridMultilevel"/>
    <w:tmpl w:val="84007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BEC1548"/>
    <w:multiLevelType w:val="hybridMultilevel"/>
    <w:tmpl w:val="975886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CBF1921"/>
    <w:multiLevelType w:val="hybridMultilevel"/>
    <w:tmpl w:val="81DAF0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E7A177D"/>
    <w:multiLevelType w:val="hybridMultilevel"/>
    <w:tmpl w:val="9B802B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35D7980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4181F22"/>
    <w:multiLevelType w:val="hybridMultilevel"/>
    <w:tmpl w:val="30CC71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53534E6"/>
    <w:multiLevelType w:val="hybridMultilevel"/>
    <w:tmpl w:val="0F2C7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630004"/>
    <w:multiLevelType w:val="hybridMultilevel"/>
    <w:tmpl w:val="A620A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7734035"/>
    <w:multiLevelType w:val="hybridMultilevel"/>
    <w:tmpl w:val="041AB2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9434A54"/>
    <w:multiLevelType w:val="hybridMultilevel"/>
    <w:tmpl w:val="5930FB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C810FC"/>
    <w:multiLevelType w:val="hybridMultilevel"/>
    <w:tmpl w:val="B20AA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6"/>
  </w:num>
  <w:num w:numId="3">
    <w:abstractNumId w:val="48"/>
  </w:num>
  <w:num w:numId="4">
    <w:abstractNumId w:val="27"/>
  </w:num>
  <w:num w:numId="5">
    <w:abstractNumId w:val="12"/>
  </w:num>
  <w:num w:numId="6">
    <w:abstractNumId w:val="3"/>
  </w:num>
  <w:num w:numId="7">
    <w:abstractNumId w:val="21"/>
  </w:num>
  <w:num w:numId="8">
    <w:abstractNumId w:val="60"/>
  </w:num>
  <w:num w:numId="9">
    <w:abstractNumId w:val="55"/>
  </w:num>
  <w:num w:numId="10">
    <w:abstractNumId w:val="2"/>
  </w:num>
  <w:num w:numId="11">
    <w:abstractNumId w:val="5"/>
  </w:num>
  <w:num w:numId="12">
    <w:abstractNumId w:val="38"/>
  </w:num>
  <w:num w:numId="13">
    <w:abstractNumId w:val="17"/>
  </w:num>
  <w:num w:numId="14">
    <w:abstractNumId w:val="30"/>
  </w:num>
  <w:num w:numId="15">
    <w:abstractNumId w:val="18"/>
  </w:num>
  <w:num w:numId="16">
    <w:abstractNumId w:val="20"/>
  </w:num>
  <w:num w:numId="17">
    <w:abstractNumId w:val="62"/>
  </w:num>
  <w:num w:numId="18">
    <w:abstractNumId w:val="53"/>
  </w:num>
  <w:num w:numId="19">
    <w:abstractNumId w:val="40"/>
  </w:num>
  <w:num w:numId="20">
    <w:abstractNumId w:val="68"/>
  </w:num>
  <w:num w:numId="21">
    <w:abstractNumId w:val="19"/>
  </w:num>
  <w:num w:numId="22">
    <w:abstractNumId w:val="1"/>
  </w:num>
  <w:num w:numId="23">
    <w:abstractNumId w:val="77"/>
  </w:num>
  <w:num w:numId="24">
    <w:abstractNumId w:val="41"/>
  </w:num>
  <w:num w:numId="25">
    <w:abstractNumId w:val="50"/>
  </w:num>
  <w:num w:numId="26">
    <w:abstractNumId w:val="63"/>
  </w:num>
  <w:num w:numId="27">
    <w:abstractNumId w:val="6"/>
  </w:num>
  <w:num w:numId="28">
    <w:abstractNumId w:val="11"/>
  </w:num>
  <w:num w:numId="29">
    <w:abstractNumId w:val="46"/>
  </w:num>
  <w:num w:numId="30">
    <w:abstractNumId w:val="56"/>
  </w:num>
  <w:num w:numId="31">
    <w:abstractNumId w:val="0"/>
  </w:num>
  <w:num w:numId="32">
    <w:abstractNumId w:val="73"/>
  </w:num>
  <w:num w:numId="33">
    <w:abstractNumId w:val="13"/>
  </w:num>
  <w:num w:numId="34">
    <w:abstractNumId w:val="65"/>
  </w:num>
  <w:num w:numId="35">
    <w:abstractNumId w:val="45"/>
  </w:num>
  <w:num w:numId="36">
    <w:abstractNumId w:val="74"/>
  </w:num>
  <w:num w:numId="37">
    <w:abstractNumId w:val="70"/>
  </w:num>
  <w:num w:numId="38">
    <w:abstractNumId w:val="36"/>
  </w:num>
  <w:num w:numId="39">
    <w:abstractNumId w:val="4"/>
  </w:num>
  <w:num w:numId="40">
    <w:abstractNumId w:val="66"/>
  </w:num>
  <w:num w:numId="41">
    <w:abstractNumId w:val="69"/>
  </w:num>
  <w:num w:numId="42">
    <w:abstractNumId w:val="37"/>
  </w:num>
  <w:num w:numId="43">
    <w:abstractNumId w:val="33"/>
  </w:num>
  <w:num w:numId="44">
    <w:abstractNumId w:val="31"/>
  </w:num>
  <w:num w:numId="45">
    <w:abstractNumId w:val="72"/>
  </w:num>
  <w:num w:numId="46">
    <w:abstractNumId w:val="7"/>
  </w:num>
  <w:num w:numId="47">
    <w:abstractNumId w:val="35"/>
  </w:num>
  <w:num w:numId="48">
    <w:abstractNumId w:val="81"/>
  </w:num>
  <w:num w:numId="49">
    <w:abstractNumId w:val="14"/>
  </w:num>
  <w:num w:numId="50">
    <w:abstractNumId w:val="75"/>
  </w:num>
  <w:num w:numId="51">
    <w:abstractNumId w:val="32"/>
  </w:num>
  <w:num w:numId="52">
    <w:abstractNumId w:val="57"/>
  </w:num>
  <w:num w:numId="53">
    <w:abstractNumId w:val="67"/>
  </w:num>
  <w:num w:numId="54">
    <w:abstractNumId w:val="51"/>
  </w:num>
  <w:num w:numId="55">
    <w:abstractNumId w:val="24"/>
  </w:num>
  <w:num w:numId="56">
    <w:abstractNumId w:val="58"/>
  </w:num>
  <w:num w:numId="57">
    <w:abstractNumId w:val="80"/>
  </w:num>
  <w:num w:numId="58">
    <w:abstractNumId w:val="22"/>
  </w:num>
  <w:num w:numId="59">
    <w:abstractNumId w:val="54"/>
  </w:num>
  <w:num w:numId="60">
    <w:abstractNumId w:val="49"/>
  </w:num>
  <w:num w:numId="61">
    <w:abstractNumId w:val="78"/>
  </w:num>
  <w:num w:numId="62">
    <w:abstractNumId w:val="29"/>
  </w:num>
  <w:num w:numId="63">
    <w:abstractNumId w:val="28"/>
  </w:num>
  <w:num w:numId="64">
    <w:abstractNumId w:val="42"/>
  </w:num>
  <w:num w:numId="65">
    <w:abstractNumId w:val="9"/>
  </w:num>
  <w:num w:numId="66">
    <w:abstractNumId w:val="52"/>
  </w:num>
  <w:num w:numId="67">
    <w:abstractNumId w:val="10"/>
  </w:num>
  <w:num w:numId="68">
    <w:abstractNumId w:val="34"/>
  </w:num>
  <w:num w:numId="69">
    <w:abstractNumId w:val="43"/>
  </w:num>
  <w:num w:numId="70">
    <w:abstractNumId w:val="71"/>
  </w:num>
  <w:num w:numId="71">
    <w:abstractNumId w:val="16"/>
  </w:num>
  <w:num w:numId="72">
    <w:abstractNumId w:val="26"/>
  </w:num>
  <w:num w:numId="73">
    <w:abstractNumId w:val="59"/>
  </w:num>
  <w:num w:numId="74">
    <w:abstractNumId w:val="15"/>
  </w:num>
  <w:num w:numId="75">
    <w:abstractNumId w:val="47"/>
  </w:num>
  <w:num w:numId="76">
    <w:abstractNumId w:val="79"/>
  </w:num>
  <w:num w:numId="77">
    <w:abstractNumId w:val="44"/>
  </w:num>
  <w:num w:numId="78">
    <w:abstractNumId w:val="64"/>
  </w:num>
  <w:num w:numId="79">
    <w:abstractNumId w:val="8"/>
  </w:num>
  <w:num w:numId="80">
    <w:abstractNumId w:val="23"/>
  </w:num>
  <w:num w:numId="81">
    <w:abstractNumId w:val="61"/>
  </w:num>
  <w:num w:numId="82">
    <w:abstractNumId w:val="82"/>
  </w:num>
  <w:num w:numId="83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87"/>
    <w:rsid w:val="0000533B"/>
    <w:rsid w:val="000069E2"/>
    <w:rsid w:val="00007443"/>
    <w:rsid w:val="00014BB9"/>
    <w:rsid w:val="000278CD"/>
    <w:rsid w:val="0003398E"/>
    <w:rsid w:val="00040DA2"/>
    <w:rsid w:val="00046E94"/>
    <w:rsid w:val="00051FE9"/>
    <w:rsid w:val="000540FC"/>
    <w:rsid w:val="00055EEB"/>
    <w:rsid w:val="000567DD"/>
    <w:rsid w:val="00060EBF"/>
    <w:rsid w:val="000728BA"/>
    <w:rsid w:val="00073333"/>
    <w:rsid w:val="000739AD"/>
    <w:rsid w:val="00084E7B"/>
    <w:rsid w:val="0009099B"/>
    <w:rsid w:val="000A19B0"/>
    <w:rsid w:val="000B1FE9"/>
    <w:rsid w:val="000B22B8"/>
    <w:rsid w:val="000B3571"/>
    <w:rsid w:val="000B5497"/>
    <w:rsid w:val="000C0D89"/>
    <w:rsid w:val="000E13C6"/>
    <w:rsid w:val="000E342E"/>
    <w:rsid w:val="000E6B4F"/>
    <w:rsid w:val="000F2020"/>
    <w:rsid w:val="000F70D7"/>
    <w:rsid w:val="00111994"/>
    <w:rsid w:val="00117C7D"/>
    <w:rsid w:val="00121641"/>
    <w:rsid w:val="00126E32"/>
    <w:rsid w:val="00132B3D"/>
    <w:rsid w:val="0013446F"/>
    <w:rsid w:val="00134AF1"/>
    <w:rsid w:val="00137195"/>
    <w:rsid w:val="001375B3"/>
    <w:rsid w:val="0014371E"/>
    <w:rsid w:val="00145D88"/>
    <w:rsid w:val="00150A37"/>
    <w:rsid w:val="00153865"/>
    <w:rsid w:val="00155627"/>
    <w:rsid w:val="00155F78"/>
    <w:rsid w:val="00155FCD"/>
    <w:rsid w:val="00157B78"/>
    <w:rsid w:val="00161C96"/>
    <w:rsid w:val="00162C4E"/>
    <w:rsid w:val="001653E5"/>
    <w:rsid w:val="00167D10"/>
    <w:rsid w:val="00171041"/>
    <w:rsid w:val="001722EC"/>
    <w:rsid w:val="00172CB7"/>
    <w:rsid w:val="0017480B"/>
    <w:rsid w:val="0018118D"/>
    <w:rsid w:val="00185955"/>
    <w:rsid w:val="001A08CC"/>
    <w:rsid w:val="001A2392"/>
    <w:rsid w:val="001A2E17"/>
    <w:rsid w:val="001A79C9"/>
    <w:rsid w:val="001B1047"/>
    <w:rsid w:val="001B2D30"/>
    <w:rsid w:val="001B2FF6"/>
    <w:rsid w:val="001C1827"/>
    <w:rsid w:val="001C208F"/>
    <w:rsid w:val="001C212E"/>
    <w:rsid w:val="001C67A2"/>
    <w:rsid w:val="001D039B"/>
    <w:rsid w:val="001D4B7A"/>
    <w:rsid w:val="001E39C0"/>
    <w:rsid w:val="002029D0"/>
    <w:rsid w:val="00207048"/>
    <w:rsid w:val="002110F4"/>
    <w:rsid w:val="002316C6"/>
    <w:rsid w:val="00240B0A"/>
    <w:rsid w:val="002429CA"/>
    <w:rsid w:val="00250D27"/>
    <w:rsid w:val="00253965"/>
    <w:rsid w:val="00257492"/>
    <w:rsid w:val="00264395"/>
    <w:rsid w:val="00272D9D"/>
    <w:rsid w:val="00285759"/>
    <w:rsid w:val="002873CF"/>
    <w:rsid w:val="00287DBF"/>
    <w:rsid w:val="0029184F"/>
    <w:rsid w:val="0029418F"/>
    <w:rsid w:val="002A0FBD"/>
    <w:rsid w:val="002A1A42"/>
    <w:rsid w:val="002A2D8A"/>
    <w:rsid w:val="002B6F3C"/>
    <w:rsid w:val="002C0121"/>
    <w:rsid w:val="002C3E0B"/>
    <w:rsid w:val="002C5547"/>
    <w:rsid w:val="002D5C96"/>
    <w:rsid w:val="002D6EDD"/>
    <w:rsid w:val="002F0B81"/>
    <w:rsid w:val="002F1DF7"/>
    <w:rsid w:val="002F331C"/>
    <w:rsid w:val="002F5D4B"/>
    <w:rsid w:val="00307032"/>
    <w:rsid w:val="00310486"/>
    <w:rsid w:val="003117B0"/>
    <w:rsid w:val="0031256C"/>
    <w:rsid w:val="003125AE"/>
    <w:rsid w:val="00315252"/>
    <w:rsid w:val="0032560E"/>
    <w:rsid w:val="00325AD4"/>
    <w:rsid w:val="00325B84"/>
    <w:rsid w:val="0032691D"/>
    <w:rsid w:val="003310D3"/>
    <w:rsid w:val="00340EEE"/>
    <w:rsid w:val="00342BD0"/>
    <w:rsid w:val="00345322"/>
    <w:rsid w:val="003510AF"/>
    <w:rsid w:val="00352924"/>
    <w:rsid w:val="003547C6"/>
    <w:rsid w:val="00356892"/>
    <w:rsid w:val="0036342E"/>
    <w:rsid w:val="00365192"/>
    <w:rsid w:val="00367CEA"/>
    <w:rsid w:val="00372127"/>
    <w:rsid w:val="0038035B"/>
    <w:rsid w:val="00382B05"/>
    <w:rsid w:val="003870E6"/>
    <w:rsid w:val="00390329"/>
    <w:rsid w:val="0039558A"/>
    <w:rsid w:val="003B5960"/>
    <w:rsid w:val="003C2280"/>
    <w:rsid w:val="003C5411"/>
    <w:rsid w:val="003D06EA"/>
    <w:rsid w:val="003D7C76"/>
    <w:rsid w:val="003F1DFB"/>
    <w:rsid w:val="0041039A"/>
    <w:rsid w:val="004178F2"/>
    <w:rsid w:val="00421D8F"/>
    <w:rsid w:val="00431E6C"/>
    <w:rsid w:val="00434DFE"/>
    <w:rsid w:val="004370CD"/>
    <w:rsid w:val="00437ABA"/>
    <w:rsid w:val="00442122"/>
    <w:rsid w:val="004431BF"/>
    <w:rsid w:val="00445D8B"/>
    <w:rsid w:val="00446816"/>
    <w:rsid w:val="00450D58"/>
    <w:rsid w:val="00453C81"/>
    <w:rsid w:val="0045507B"/>
    <w:rsid w:val="00467F9A"/>
    <w:rsid w:val="004717AD"/>
    <w:rsid w:val="00495F92"/>
    <w:rsid w:val="004A0E5E"/>
    <w:rsid w:val="004A238E"/>
    <w:rsid w:val="004A4B9F"/>
    <w:rsid w:val="004A67EC"/>
    <w:rsid w:val="004B3297"/>
    <w:rsid w:val="004B5CC1"/>
    <w:rsid w:val="004C4EF1"/>
    <w:rsid w:val="004C6B94"/>
    <w:rsid w:val="004D3AB0"/>
    <w:rsid w:val="004D7F40"/>
    <w:rsid w:val="004E45F3"/>
    <w:rsid w:val="004E575F"/>
    <w:rsid w:val="004E5AA4"/>
    <w:rsid w:val="004E68F9"/>
    <w:rsid w:val="005043E6"/>
    <w:rsid w:val="00504848"/>
    <w:rsid w:val="00504DAE"/>
    <w:rsid w:val="00521BD0"/>
    <w:rsid w:val="005226EB"/>
    <w:rsid w:val="00524052"/>
    <w:rsid w:val="005320D4"/>
    <w:rsid w:val="00532982"/>
    <w:rsid w:val="005353ED"/>
    <w:rsid w:val="00542042"/>
    <w:rsid w:val="00546A88"/>
    <w:rsid w:val="00563CEA"/>
    <w:rsid w:val="00566469"/>
    <w:rsid w:val="00567C01"/>
    <w:rsid w:val="00567CE1"/>
    <w:rsid w:val="005736ED"/>
    <w:rsid w:val="00583278"/>
    <w:rsid w:val="00592F4B"/>
    <w:rsid w:val="00596DF4"/>
    <w:rsid w:val="005A1B4F"/>
    <w:rsid w:val="005A5082"/>
    <w:rsid w:val="005B0310"/>
    <w:rsid w:val="005B10F6"/>
    <w:rsid w:val="005B1A88"/>
    <w:rsid w:val="005B47B4"/>
    <w:rsid w:val="005D6592"/>
    <w:rsid w:val="005D7699"/>
    <w:rsid w:val="005E06F9"/>
    <w:rsid w:val="005E37C7"/>
    <w:rsid w:val="005F29E1"/>
    <w:rsid w:val="00600586"/>
    <w:rsid w:val="00603C9D"/>
    <w:rsid w:val="00605A5C"/>
    <w:rsid w:val="00605E05"/>
    <w:rsid w:val="00606321"/>
    <w:rsid w:val="006218D7"/>
    <w:rsid w:val="00621907"/>
    <w:rsid w:val="00624CD8"/>
    <w:rsid w:val="006339B0"/>
    <w:rsid w:val="00641525"/>
    <w:rsid w:val="00645D78"/>
    <w:rsid w:val="00646983"/>
    <w:rsid w:val="006506FC"/>
    <w:rsid w:val="006516F6"/>
    <w:rsid w:val="0066156E"/>
    <w:rsid w:val="0066702A"/>
    <w:rsid w:val="006724CE"/>
    <w:rsid w:val="00686C0B"/>
    <w:rsid w:val="006936CD"/>
    <w:rsid w:val="006A60AF"/>
    <w:rsid w:val="006B7C9B"/>
    <w:rsid w:val="006C041D"/>
    <w:rsid w:val="006D1DD3"/>
    <w:rsid w:val="006D337C"/>
    <w:rsid w:val="006D6A75"/>
    <w:rsid w:val="006E02E3"/>
    <w:rsid w:val="006E574E"/>
    <w:rsid w:val="006E7C96"/>
    <w:rsid w:val="006F5BFA"/>
    <w:rsid w:val="00700A92"/>
    <w:rsid w:val="007102D1"/>
    <w:rsid w:val="00722C61"/>
    <w:rsid w:val="007351C6"/>
    <w:rsid w:val="007366F8"/>
    <w:rsid w:val="0075071B"/>
    <w:rsid w:val="007621F3"/>
    <w:rsid w:val="00766057"/>
    <w:rsid w:val="00766FC1"/>
    <w:rsid w:val="007704B5"/>
    <w:rsid w:val="007A2261"/>
    <w:rsid w:val="007A52CC"/>
    <w:rsid w:val="007A5CF8"/>
    <w:rsid w:val="007B0D26"/>
    <w:rsid w:val="007B1FBB"/>
    <w:rsid w:val="007C641A"/>
    <w:rsid w:val="007D1F0E"/>
    <w:rsid w:val="007D3681"/>
    <w:rsid w:val="007D443D"/>
    <w:rsid w:val="007D78FC"/>
    <w:rsid w:val="007E2DFD"/>
    <w:rsid w:val="007E3D23"/>
    <w:rsid w:val="007F5F42"/>
    <w:rsid w:val="00804E55"/>
    <w:rsid w:val="008122C3"/>
    <w:rsid w:val="00815ABA"/>
    <w:rsid w:val="00817355"/>
    <w:rsid w:val="0082256C"/>
    <w:rsid w:val="008243FC"/>
    <w:rsid w:val="00832A6F"/>
    <w:rsid w:val="00845E8E"/>
    <w:rsid w:val="00852BCF"/>
    <w:rsid w:val="0085742B"/>
    <w:rsid w:val="008734AB"/>
    <w:rsid w:val="00874F18"/>
    <w:rsid w:val="00875DAE"/>
    <w:rsid w:val="0088061E"/>
    <w:rsid w:val="008870ED"/>
    <w:rsid w:val="0089609D"/>
    <w:rsid w:val="008A5723"/>
    <w:rsid w:val="008A7301"/>
    <w:rsid w:val="008B3246"/>
    <w:rsid w:val="008C3AAA"/>
    <w:rsid w:val="008D244D"/>
    <w:rsid w:val="008D26A0"/>
    <w:rsid w:val="008E30BC"/>
    <w:rsid w:val="008F1CCF"/>
    <w:rsid w:val="008F2698"/>
    <w:rsid w:val="008F6FB9"/>
    <w:rsid w:val="00900D4A"/>
    <w:rsid w:val="00905E6F"/>
    <w:rsid w:val="009102FD"/>
    <w:rsid w:val="0091444C"/>
    <w:rsid w:val="009206C7"/>
    <w:rsid w:val="00946633"/>
    <w:rsid w:val="00946644"/>
    <w:rsid w:val="0095403B"/>
    <w:rsid w:val="00962F85"/>
    <w:rsid w:val="00963473"/>
    <w:rsid w:val="00974A5B"/>
    <w:rsid w:val="009A18C4"/>
    <w:rsid w:val="009B1B1E"/>
    <w:rsid w:val="009B67E6"/>
    <w:rsid w:val="009B75DC"/>
    <w:rsid w:val="009C269C"/>
    <w:rsid w:val="009D6131"/>
    <w:rsid w:val="009E0679"/>
    <w:rsid w:val="009E5A80"/>
    <w:rsid w:val="009E6ABB"/>
    <w:rsid w:val="009F69CF"/>
    <w:rsid w:val="009F7FAB"/>
    <w:rsid w:val="00A03067"/>
    <w:rsid w:val="00A13243"/>
    <w:rsid w:val="00A14B98"/>
    <w:rsid w:val="00A158F6"/>
    <w:rsid w:val="00A16BE8"/>
    <w:rsid w:val="00A337E2"/>
    <w:rsid w:val="00A33CA0"/>
    <w:rsid w:val="00A34117"/>
    <w:rsid w:val="00A34B52"/>
    <w:rsid w:val="00A37453"/>
    <w:rsid w:val="00A51524"/>
    <w:rsid w:val="00A604FA"/>
    <w:rsid w:val="00A62984"/>
    <w:rsid w:val="00A64FFD"/>
    <w:rsid w:val="00A66DFA"/>
    <w:rsid w:val="00A721B4"/>
    <w:rsid w:val="00A7361D"/>
    <w:rsid w:val="00A76ECC"/>
    <w:rsid w:val="00A8083C"/>
    <w:rsid w:val="00A80B7B"/>
    <w:rsid w:val="00A81322"/>
    <w:rsid w:val="00A8405C"/>
    <w:rsid w:val="00A8555D"/>
    <w:rsid w:val="00A864AD"/>
    <w:rsid w:val="00A925F7"/>
    <w:rsid w:val="00A964E7"/>
    <w:rsid w:val="00AA60A4"/>
    <w:rsid w:val="00AB7B68"/>
    <w:rsid w:val="00AC6826"/>
    <w:rsid w:val="00AD25B3"/>
    <w:rsid w:val="00AD271B"/>
    <w:rsid w:val="00AD5FCB"/>
    <w:rsid w:val="00AE7C90"/>
    <w:rsid w:val="00AF0181"/>
    <w:rsid w:val="00B10987"/>
    <w:rsid w:val="00B1379A"/>
    <w:rsid w:val="00B149EA"/>
    <w:rsid w:val="00B16D7D"/>
    <w:rsid w:val="00B20DA3"/>
    <w:rsid w:val="00B31937"/>
    <w:rsid w:val="00B42AAB"/>
    <w:rsid w:val="00B46738"/>
    <w:rsid w:val="00B557F9"/>
    <w:rsid w:val="00B666FA"/>
    <w:rsid w:val="00B67C01"/>
    <w:rsid w:val="00B70AB3"/>
    <w:rsid w:val="00B820A3"/>
    <w:rsid w:val="00B856BA"/>
    <w:rsid w:val="00BA0E64"/>
    <w:rsid w:val="00BA42E7"/>
    <w:rsid w:val="00BB3729"/>
    <w:rsid w:val="00BB6576"/>
    <w:rsid w:val="00BB67F0"/>
    <w:rsid w:val="00BB6F23"/>
    <w:rsid w:val="00BD5C4E"/>
    <w:rsid w:val="00BE00CB"/>
    <w:rsid w:val="00BE3901"/>
    <w:rsid w:val="00C054F3"/>
    <w:rsid w:val="00C05D73"/>
    <w:rsid w:val="00C10A68"/>
    <w:rsid w:val="00C12EE6"/>
    <w:rsid w:val="00C2028D"/>
    <w:rsid w:val="00C243C6"/>
    <w:rsid w:val="00C26197"/>
    <w:rsid w:val="00C27433"/>
    <w:rsid w:val="00C42151"/>
    <w:rsid w:val="00C448FD"/>
    <w:rsid w:val="00C51033"/>
    <w:rsid w:val="00C53715"/>
    <w:rsid w:val="00C5640B"/>
    <w:rsid w:val="00C6593C"/>
    <w:rsid w:val="00C67E2B"/>
    <w:rsid w:val="00C70725"/>
    <w:rsid w:val="00C836CA"/>
    <w:rsid w:val="00C84273"/>
    <w:rsid w:val="00C84846"/>
    <w:rsid w:val="00C86238"/>
    <w:rsid w:val="00C862C0"/>
    <w:rsid w:val="00C872F6"/>
    <w:rsid w:val="00C875C2"/>
    <w:rsid w:val="00C932D7"/>
    <w:rsid w:val="00C93D88"/>
    <w:rsid w:val="00C94264"/>
    <w:rsid w:val="00C970F2"/>
    <w:rsid w:val="00CA74A7"/>
    <w:rsid w:val="00CB1C70"/>
    <w:rsid w:val="00CB42D3"/>
    <w:rsid w:val="00CB54C4"/>
    <w:rsid w:val="00CD584E"/>
    <w:rsid w:val="00CD6176"/>
    <w:rsid w:val="00CE2A09"/>
    <w:rsid w:val="00CE3B77"/>
    <w:rsid w:val="00CE47EB"/>
    <w:rsid w:val="00CE5117"/>
    <w:rsid w:val="00CF2E26"/>
    <w:rsid w:val="00CF4089"/>
    <w:rsid w:val="00CF42BF"/>
    <w:rsid w:val="00D046A8"/>
    <w:rsid w:val="00D049BF"/>
    <w:rsid w:val="00D15926"/>
    <w:rsid w:val="00D3183C"/>
    <w:rsid w:val="00D351F2"/>
    <w:rsid w:val="00D36387"/>
    <w:rsid w:val="00D41EEF"/>
    <w:rsid w:val="00D437A3"/>
    <w:rsid w:val="00D447E6"/>
    <w:rsid w:val="00D465F4"/>
    <w:rsid w:val="00D515DF"/>
    <w:rsid w:val="00D5626F"/>
    <w:rsid w:val="00D70544"/>
    <w:rsid w:val="00D70C85"/>
    <w:rsid w:val="00D745AD"/>
    <w:rsid w:val="00D77371"/>
    <w:rsid w:val="00D8483E"/>
    <w:rsid w:val="00D86A2F"/>
    <w:rsid w:val="00D8791E"/>
    <w:rsid w:val="00D90766"/>
    <w:rsid w:val="00D92213"/>
    <w:rsid w:val="00D97A8E"/>
    <w:rsid w:val="00DA26D8"/>
    <w:rsid w:val="00DA3003"/>
    <w:rsid w:val="00DC2617"/>
    <w:rsid w:val="00DC4098"/>
    <w:rsid w:val="00DC4603"/>
    <w:rsid w:val="00DD2E93"/>
    <w:rsid w:val="00DD57AF"/>
    <w:rsid w:val="00DD618A"/>
    <w:rsid w:val="00DE2878"/>
    <w:rsid w:val="00DF0A4B"/>
    <w:rsid w:val="00DF1DD6"/>
    <w:rsid w:val="00DF29CE"/>
    <w:rsid w:val="00DF5B6A"/>
    <w:rsid w:val="00E044A3"/>
    <w:rsid w:val="00E04FF5"/>
    <w:rsid w:val="00E24A78"/>
    <w:rsid w:val="00E303ED"/>
    <w:rsid w:val="00E33E27"/>
    <w:rsid w:val="00E4033B"/>
    <w:rsid w:val="00E41097"/>
    <w:rsid w:val="00E4250E"/>
    <w:rsid w:val="00E51B16"/>
    <w:rsid w:val="00E52E89"/>
    <w:rsid w:val="00E5657A"/>
    <w:rsid w:val="00E631AA"/>
    <w:rsid w:val="00E6726B"/>
    <w:rsid w:val="00E7682D"/>
    <w:rsid w:val="00E84FEC"/>
    <w:rsid w:val="00E8535D"/>
    <w:rsid w:val="00E929D8"/>
    <w:rsid w:val="00EA1A12"/>
    <w:rsid w:val="00EA1E85"/>
    <w:rsid w:val="00EA3EDF"/>
    <w:rsid w:val="00EA656D"/>
    <w:rsid w:val="00EA6730"/>
    <w:rsid w:val="00EB0A81"/>
    <w:rsid w:val="00EB3782"/>
    <w:rsid w:val="00EC3F65"/>
    <w:rsid w:val="00ED32E1"/>
    <w:rsid w:val="00EE30D0"/>
    <w:rsid w:val="00EF593D"/>
    <w:rsid w:val="00F05035"/>
    <w:rsid w:val="00F12BCB"/>
    <w:rsid w:val="00F207B1"/>
    <w:rsid w:val="00F263D9"/>
    <w:rsid w:val="00F61586"/>
    <w:rsid w:val="00F616B3"/>
    <w:rsid w:val="00F74F4D"/>
    <w:rsid w:val="00F823A4"/>
    <w:rsid w:val="00F82A91"/>
    <w:rsid w:val="00F8514F"/>
    <w:rsid w:val="00F85363"/>
    <w:rsid w:val="00F86D5E"/>
    <w:rsid w:val="00F970E1"/>
    <w:rsid w:val="00FA7541"/>
    <w:rsid w:val="00FB2CDE"/>
    <w:rsid w:val="00FB55EF"/>
    <w:rsid w:val="00FE0645"/>
    <w:rsid w:val="00FE5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D2ECA"/>
  <w15:docId w15:val="{C75142A2-BF55-4AED-8F50-8002CEDC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9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1E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7C01"/>
  </w:style>
  <w:style w:type="paragraph" w:styleId="Stopka">
    <w:name w:val="footer"/>
    <w:basedOn w:val="Normalny"/>
    <w:link w:val="StopkaZnak"/>
    <w:uiPriority w:val="99"/>
    <w:unhideWhenUsed/>
    <w:rsid w:val="00B6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C01"/>
  </w:style>
  <w:style w:type="paragraph" w:styleId="Akapitzlist">
    <w:name w:val="List Paragraph"/>
    <w:aliases w:val="ListenabsatzM"/>
    <w:basedOn w:val="Normalny"/>
    <w:link w:val="AkapitzlistZnak"/>
    <w:uiPriority w:val="34"/>
    <w:qFormat/>
    <w:rsid w:val="00B67C01"/>
    <w:pPr>
      <w:ind w:left="720"/>
      <w:contextualSpacing/>
    </w:pPr>
  </w:style>
  <w:style w:type="character" w:customStyle="1" w:styleId="AkapitzlistZnak">
    <w:name w:val="Akapit z listą Znak"/>
    <w:aliases w:val="ListenabsatzM Znak"/>
    <w:link w:val="Akapitzlist"/>
    <w:uiPriority w:val="34"/>
    <w:rsid w:val="00B67C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4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4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43D"/>
    <w:rPr>
      <w:vertAlign w:val="superscript"/>
    </w:rPr>
  </w:style>
  <w:style w:type="character" w:customStyle="1" w:styleId="pogrubienie">
    <w:name w:val="pogrubienie"/>
    <w:basedOn w:val="Domylnaczcionkaakapitu"/>
    <w:rsid w:val="0009099B"/>
  </w:style>
  <w:style w:type="character" w:styleId="Pogrubienie0">
    <w:name w:val="Strong"/>
    <w:basedOn w:val="Domylnaczcionkaakapitu"/>
    <w:uiPriority w:val="22"/>
    <w:qFormat/>
    <w:rsid w:val="00596DF4"/>
    <w:rPr>
      <w:b/>
      <w:bCs/>
    </w:rPr>
  </w:style>
  <w:style w:type="paragraph" w:styleId="Bezodstpw">
    <w:name w:val="No Spacing"/>
    <w:uiPriority w:val="1"/>
    <w:qFormat/>
    <w:rsid w:val="00596DF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C0D8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3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3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035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6342E"/>
    <w:pPr>
      <w:spacing w:before="100" w:beforeAutospacing="1" w:after="100" w:afterAutospacing="1"/>
    </w:pPr>
  </w:style>
  <w:style w:type="character" w:customStyle="1" w:styleId="tw-whitespace-nowrap">
    <w:name w:val="tw-whitespace-nowrap"/>
    <w:basedOn w:val="Domylnaczcionkaakapitu"/>
    <w:rsid w:val="00390329"/>
  </w:style>
  <w:style w:type="character" w:customStyle="1" w:styleId="tw-font-bold">
    <w:name w:val="tw-font-bold"/>
    <w:basedOn w:val="Domylnaczcionkaakapitu"/>
    <w:rsid w:val="00390329"/>
  </w:style>
  <w:style w:type="paragraph" w:styleId="Tekstpodstawowy">
    <w:name w:val="Body Text"/>
    <w:basedOn w:val="Normalny"/>
    <w:link w:val="TekstpodstawowyZnak"/>
    <w:rsid w:val="00A7361D"/>
    <w:pPr>
      <w:suppressAutoHyphens/>
      <w:spacing w:after="140" w:line="276" w:lineRule="auto"/>
    </w:pPr>
    <w:rPr>
      <w:rFonts w:eastAsia="NSimSun" w:cs="Arial Unicode MS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7361D"/>
    <w:rPr>
      <w:rFonts w:ascii="Times New Roman" w:eastAsia="NSimSun" w:hAnsi="Times New Roman" w:cs="Arial Unicode MS"/>
      <w:kern w:val="2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329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h3">
    <w:name w:val="h3"/>
    <w:basedOn w:val="Domylnaczcionkaakapitu"/>
    <w:rsid w:val="00900D4A"/>
  </w:style>
  <w:style w:type="character" w:customStyle="1" w:styleId="productspecificationsstylesrowtitle-sc-1lyanq9-10">
    <w:name w:val="productspecificationsstyles__rowtitle-sc-1lyanq9-10"/>
    <w:basedOn w:val="Domylnaczcionkaakapitu"/>
    <w:rsid w:val="007A5CF8"/>
  </w:style>
  <w:style w:type="character" w:customStyle="1" w:styleId="productspecificationsstylesrowvalue-sc-1lyanq9-11">
    <w:name w:val="productspecificationsstyles__rowvalue-sc-1lyanq9-11"/>
    <w:basedOn w:val="Domylnaczcionkaakapitu"/>
    <w:rsid w:val="007A5CF8"/>
  </w:style>
  <w:style w:type="character" w:customStyle="1" w:styleId="attribute-name">
    <w:name w:val="attribute-name"/>
    <w:basedOn w:val="Domylnaczcionkaakapitu"/>
    <w:rsid w:val="006E574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41EE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8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fix-spelling">
    <w:name w:val="fix-spelling"/>
    <w:basedOn w:val="Domylnaczcionkaakapitu"/>
    <w:rsid w:val="004A67EC"/>
  </w:style>
  <w:style w:type="character" w:customStyle="1" w:styleId="partsfeaturename-sc-317a2b6c-2">
    <w:name w:val="parts__featurename-sc-317a2b6c-2"/>
    <w:basedOn w:val="Domylnaczcionkaakapitu"/>
    <w:rsid w:val="0091444C"/>
  </w:style>
  <w:style w:type="character" w:customStyle="1" w:styleId="partsfeaturesvalue-sc-317a2b6c-3">
    <w:name w:val="parts__featuresvalue-sc-317a2b6c-3"/>
    <w:basedOn w:val="Domylnaczcionkaakapitu"/>
    <w:rsid w:val="0091444C"/>
  </w:style>
  <w:style w:type="character" w:customStyle="1" w:styleId="trait-desc">
    <w:name w:val="trait-desc"/>
    <w:basedOn w:val="Domylnaczcionkaakapitu"/>
    <w:rsid w:val="002A1A42"/>
  </w:style>
  <w:style w:type="paragraph" w:customStyle="1" w:styleId="Default">
    <w:name w:val="Default"/>
    <w:rsid w:val="00C537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0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3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D35A-C910-4C1B-A062-40AB820C63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4D29B5-DF19-4C6C-A8EA-8078DD11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Dane Ukryte</cp:lastModifiedBy>
  <cp:revision>13</cp:revision>
  <cp:lastPrinted>2025-03-24T10:50:00Z</cp:lastPrinted>
  <dcterms:created xsi:type="dcterms:W3CDTF">2025-01-28T09:19:00Z</dcterms:created>
  <dcterms:modified xsi:type="dcterms:W3CDTF">2025-04-11T11:03:00Z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7f98652e-cf27-48c2-aa14-3a937f574249</vt:lpwstr>
  </property>
  <property fmtid="{D5CDD505-2E9C-101B-9397-08002B2CF9AE}" pid="3" name="bjSaver">
    <vt:lpwstr>x8odLxlerkhNfRU5e+pmmQryCwhu0nDh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Słoka Marcin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10.70.46.20</vt:lpwstr>
  </property>
</Properties>
</file>