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08" w:rsidRPr="00442AF3" w:rsidRDefault="00EB43FA" w:rsidP="00797A51">
      <w:pPr>
        <w:widowControl w:val="0"/>
        <w:suppressAutoHyphens/>
        <w:spacing w:after="0" w:line="360" w:lineRule="auto"/>
        <w:ind w:left="2832" w:firstLine="708"/>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UMOWA </w:t>
      </w:r>
      <w:r w:rsidR="00601321" w:rsidRPr="00442AF3">
        <w:rPr>
          <w:rFonts w:ascii="Garamond" w:eastAsia="Times New Roman" w:hAnsi="Garamond" w:cs="Times New Roman"/>
          <w:b/>
          <w:sz w:val="24"/>
          <w:szCs w:val="24"/>
          <w:lang w:eastAsia="ar-SA"/>
        </w:rPr>
        <w:t xml:space="preserve">nr </w:t>
      </w:r>
    </w:p>
    <w:p w:rsidR="003726F4" w:rsidRPr="00442AF3" w:rsidRDefault="003726F4" w:rsidP="00797A51">
      <w:pPr>
        <w:widowControl w:val="0"/>
        <w:suppressAutoHyphens/>
        <w:spacing w:after="0" w:line="360" w:lineRule="auto"/>
        <w:jc w:val="center"/>
        <w:rPr>
          <w:rFonts w:ascii="Garamond" w:eastAsia="Times New Roman" w:hAnsi="Garamond" w:cs="Times New Roman"/>
          <w:sz w:val="24"/>
          <w:szCs w:val="24"/>
          <w:lang w:eastAsia="ar-SA"/>
        </w:rPr>
      </w:pPr>
    </w:p>
    <w:p w:rsidR="00153408" w:rsidRPr="00442AF3" w:rsidRDefault="00153408" w:rsidP="00797A51">
      <w:pPr>
        <w:widowControl w:val="0"/>
        <w:suppressAutoHyphens/>
        <w:spacing w:after="0" w:line="360" w:lineRule="auto"/>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zawarta w dniu …………………………………</w:t>
      </w:r>
      <w:r w:rsidR="003726F4" w:rsidRPr="00442AF3">
        <w:rPr>
          <w:rFonts w:ascii="Garamond" w:eastAsia="Times New Roman" w:hAnsi="Garamond" w:cs="Times New Roman"/>
          <w:sz w:val="24"/>
          <w:szCs w:val="24"/>
          <w:lang w:eastAsia="ar-SA"/>
        </w:rPr>
        <w:t>w…………………………</w:t>
      </w:r>
      <w:r w:rsidR="004C09B2" w:rsidRPr="00442AF3">
        <w:rPr>
          <w:rFonts w:ascii="Garamond" w:eastAsia="Times New Roman" w:hAnsi="Garamond" w:cs="Times New Roman"/>
          <w:sz w:val="24"/>
          <w:szCs w:val="24"/>
          <w:lang w:eastAsia="ar-SA"/>
        </w:rPr>
        <w:t>pomiędzy</w:t>
      </w:r>
    </w:p>
    <w:p w:rsidR="00153408" w:rsidRPr="00442AF3" w:rsidRDefault="00153408" w:rsidP="00797A51">
      <w:pPr>
        <w:widowControl w:val="0"/>
        <w:suppressAutoHyphens/>
        <w:spacing w:after="0" w:line="360" w:lineRule="auto"/>
        <w:rPr>
          <w:rFonts w:ascii="Garamond" w:eastAsia="Times New Roman" w:hAnsi="Garamond" w:cs="Times New Roman"/>
          <w:sz w:val="24"/>
          <w:szCs w:val="24"/>
          <w:lang w:eastAsia="ar-SA"/>
        </w:rPr>
      </w:pPr>
    </w:p>
    <w:p w:rsidR="00153408" w:rsidRPr="00442AF3" w:rsidRDefault="00153408" w:rsidP="00797A51">
      <w:pPr>
        <w:widowControl w:val="0"/>
        <w:suppressAutoHyphens/>
        <w:spacing w:after="0" w:line="360" w:lineRule="auto"/>
        <w:jc w:val="both"/>
        <w:rPr>
          <w:rFonts w:ascii="Garamond" w:eastAsia="Book Antiqua" w:hAnsi="Garamond" w:cs="Times New Roman"/>
          <w:sz w:val="24"/>
          <w:szCs w:val="24"/>
          <w:lang w:eastAsia="ar-SA"/>
        </w:rPr>
      </w:pPr>
      <w:r w:rsidRPr="00442AF3">
        <w:rPr>
          <w:rFonts w:ascii="Garamond" w:eastAsia="Times New Roman" w:hAnsi="Garamond" w:cs="Times New Roman"/>
          <w:sz w:val="24"/>
          <w:szCs w:val="24"/>
          <w:lang w:eastAsia="ar-SA"/>
        </w:rPr>
        <w:t>Centrum Usług Logistycznych, z siedzibą w Warszawie</w:t>
      </w:r>
      <w:r w:rsidRPr="00442AF3">
        <w:rPr>
          <w:rFonts w:ascii="Garamond" w:eastAsia="Book Antiqua" w:hAnsi="Garamond" w:cs="Times New Roman"/>
          <w:sz w:val="24"/>
          <w:szCs w:val="24"/>
          <w:lang w:eastAsia="ar-SA"/>
        </w:rPr>
        <w:t xml:space="preserve">, ul. Słoneczna 37, 00 - 789 Warszawa, wpisanym do rejestru przedsiębiorców prowadzonego przez Sąd Rejonowy dla Miasta Stołecznego Warszawy </w:t>
      </w:r>
      <w:r w:rsidR="004C09B2" w:rsidRPr="00442AF3">
        <w:rPr>
          <w:rFonts w:ascii="Garamond" w:eastAsia="Book Antiqua" w:hAnsi="Garamond" w:cs="Times New Roman"/>
          <w:sz w:val="24"/>
          <w:szCs w:val="24"/>
          <w:lang w:eastAsia="ar-SA"/>
        </w:rPr>
        <w:t xml:space="preserve">w Warszawie XIII Wydział Gospodarczy Krajowego Rejestru Sadowego </w:t>
      </w:r>
      <w:r w:rsidRPr="00442AF3">
        <w:rPr>
          <w:rFonts w:ascii="Garamond" w:eastAsia="Book Antiqua" w:hAnsi="Garamond" w:cs="Times New Roman"/>
          <w:sz w:val="24"/>
          <w:szCs w:val="24"/>
          <w:lang w:eastAsia="ar-SA"/>
        </w:rPr>
        <w:t xml:space="preserve">pod numerem KRS 0000372899, REGON 142732546, NIP 701-027-09-11, </w:t>
      </w:r>
      <w:r w:rsidRPr="00442AF3">
        <w:rPr>
          <w:rFonts w:ascii="Garamond" w:eastAsia="Times New Roman" w:hAnsi="Garamond" w:cs="Times New Roman"/>
          <w:b/>
          <w:sz w:val="24"/>
          <w:szCs w:val="24"/>
          <w:lang w:eastAsia="ar-SA"/>
        </w:rPr>
        <w:t xml:space="preserve">zwanym w dalszej części umowy „Zamawiającym” </w:t>
      </w:r>
      <w:r w:rsidRPr="00442AF3">
        <w:rPr>
          <w:rFonts w:ascii="Garamond" w:eastAsia="Book Antiqua" w:hAnsi="Garamond" w:cs="Times New Roman"/>
          <w:sz w:val="24"/>
          <w:szCs w:val="24"/>
          <w:lang w:eastAsia="ar-SA"/>
        </w:rPr>
        <w:t>reprezentowanym przez:</w:t>
      </w:r>
    </w:p>
    <w:p w:rsidR="00696B04" w:rsidRPr="00442AF3" w:rsidRDefault="004F4308" w:rsidP="00797A51">
      <w:pPr>
        <w:widowControl w:val="0"/>
        <w:suppressAutoHyphens/>
        <w:spacing w:after="0" w:line="360" w:lineRule="auto"/>
        <w:jc w:val="both"/>
        <w:rPr>
          <w:rFonts w:ascii="Garamond" w:eastAsia="Book Antiqua" w:hAnsi="Garamond" w:cs="Times New Roman"/>
          <w:sz w:val="24"/>
          <w:szCs w:val="24"/>
          <w:lang w:eastAsia="ar-SA"/>
        </w:rPr>
      </w:pPr>
      <w:r w:rsidRPr="00442AF3">
        <w:rPr>
          <w:rFonts w:ascii="Garamond" w:eastAsia="Book Antiqua" w:hAnsi="Garamond" w:cs="Times New Roman"/>
          <w:sz w:val="24"/>
          <w:szCs w:val="24"/>
          <w:lang w:eastAsia="ar-SA"/>
        </w:rPr>
        <w:t xml:space="preserve">Agnieszkę </w:t>
      </w:r>
      <w:proofErr w:type="spellStart"/>
      <w:r w:rsidRPr="00442AF3">
        <w:rPr>
          <w:rFonts w:ascii="Garamond" w:eastAsia="Book Antiqua" w:hAnsi="Garamond" w:cs="Times New Roman"/>
          <w:sz w:val="24"/>
          <w:szCs w:val="24"/>
          <w:lang w:eastAsia="ar-SA"/>
        </w:rPr>
        <w:t>Kuśmierską</w:t>
      </w:r>
      <w:proofErr w:type="spellEnd"/>
      <w:r w:rsidRPr="00442AF3">
        <w:rPr>
          <w:rFonts w:ascii="Garamond" w:eastAsia="Book Antiqua" w:hAnsi="Garamond" w:cs="Times New Roman"/>
          <w:sz w:val="24"/>
          <w:szCs w:val="24"/>
          <w:lang w:eastAsia="ar-SA"/>
        </w:rPr>
        <w:t xml:space="preserve"> - Dyrektora CUL</w:t>
      </w:r>
    </w:p>
    <w:p w:rsidR="004C09B2" w:rsidRPr="00442AF3" w:rsidRDefault="00153408" w:rsidP="00797A51">
      <w:pPr>
        <w:widowControl w:val="0"/>
        <w:suppressAutoHyphens/>
        <w:spacing w:after="0" w:line="360" w:lineRule="auto"/>
        <w:jc w:val="both"/>
        <w:rPr>
          <w:rFonts w:ascii="Garamond" w:eastAsia="Book Antiqua" w:hAnsi="Garamond" w:cs="Times New Roman"/>
          <w:b/>
          <w:sz w:val="24"/>
          <w:szCs w:val="24"/>
          <w:lang w:eastAsia="ar-SA"/>
        </w:rPr>
      </w:pPr>
      <w:r w:rsidRPr="00442AF3">
        <w:rPr>
          <w:rFonts w:ascii="Garamond" w:eastAsia="Times New Roman" w:hAnsi="Garamond" w:cs="Times New Roman"/>
          <w:sz w:val="24"/>
          <w:szCs w:val="24"/>
          <w:lang w:eastAsia="ar-SA"/>
        </w:rPr>
        <w:t>a</w:t>
      </w:r>
    </w:p>
    <w:p w:rsidR="00A80181" w:rsidRPr="00442AF3" w:rsidRDefault="00A80181" w:rsidP="00797A51">
      <w:pPr>
        <w:pStyle w:val="Akapitzlist"/>
        <w:numPr>
          <w:ilvl w:val="0"/>
          <w:numId w:val="20"/>
        </w:numPr>
        <w:spacing w:line="360" w:lineRule="auto"/>
        <w:ind w:left="0"/>
        <w:jc w:val="both"/>
        <w:rPr>
          <w:rFonts w:ascii="Garamond" w:hAnsi="Garamond"/>
          <w:i/>
        </w:rPr>
      </w:pPr>
      <w:r w:rsidRPr="00442AF3">
        <w:rPr>
          <w:rFonts w:ascii="Garamond" w:hAnsi="Garamond"/>
          <w:i/>
        </w:rPr>
        <w:t xml:space="preserve">w przypadku osoby fizycznej prowadzącej działalność gospodarczą </w:t>
      </w:r>
    </w:p>
    <w:p w:rsidR="00A80181" w:rsidRPr="00442AF3" w:rsidRDefault="00A80181" w:rsidP="00797A51">
      <w:pPr>
        <w:spacing w:after="0" w:line="360" w:lineRule="auto"/>
        <w:jc w:val="both"/>
        <w:rPr>
          <w:rFonts w:ascii="Garamond" w:hAnsi="Garamond"/>
          <w:sz w:val="24"/>
          <w:szCs w:val="24"/>
        </w:rPr>
      </w:pPr>
      <w:r w:rsidRPr="00442AF3">
        <w:rPr>
          <w:rFonts w:ascii="Garamond" w:hAnsi="Garamond"/>
          <w:sz w:val="24"/>
          <w:szCs w:val="24"/>
        </w:rPr>
        <w:t xml:space="preserve">………………………………………………………..…. PESEL…………………..zam. …………….…………..prowadząca/y działalność gospodarczą pod firmą ………………………. ul. ………………………… …….-………..  NIP: ………………………….. </w:t>
      </w:r>
    </w:p>
    <w:p w:rsidR="00A80181" w:rsidRPr="00442AF3" w:rsidRDefault="00A80181" w:rsidP="00797A51">
      <w:pPr>
        <w:spacing w:after="0" w:line="360" w:lineRule="auto"/>
        <w:jc w:val="both"/>
        <w:rPr>
          <w:rFonts w:ascii="Garamond" w:hAnsi="Garamond"/>
          <w:sz w:val="24"/>
          <w:szCs w:val="24"/>
        </w:rPr>
      </w:pPr>
      <w:r w:rsidRPr="00442AF3">
        <w:rPr>
          <w:rFonts w:ascii="Garamond" w:hAnsi="Garamond"/>
          <w:sz w:val="24"/>
          <w:szCs w:val="24"/>
        </w:rPr>
        <w:t>zwanym dalej Usługobiorcą</w:t>
      </w:r>
    </w:p>
    <w:p w:rsidR="00A80181" w:rsidRPr="00442AF3" w:rsidRDefault="00A80181" w:rsidP="00797A51">
      <w:pPr>
        <w:spacing w:after="0" w:line="360" w:lineRule="auto"/>
        <w:jc w:val="both"/>
        <w:rPr>
          <w:rFonts w:ascii="Garamond" w:hAnsi="Garamond"/>
          <w:sz w:val="24"/>
          <w:szCs w:val="24"/>
        </w:rPr>
      </w:pPr>
    </w:p>
    <w:p w:rsidR="00A80181" w:rsidRPr="00442AF3" w:rsidRDefault="00A80181" w:rsidP="00797A51">
      <w:pPr>
        <w:pStyle w:val="Akapitzlist"/>
        <w:numPr>
          <w:ilvl w:val="0"/>
          <w:numId w:val="20"/>
        </w:numPr>
        <w:spacing w:line="360" w:lineRule="auto"/>
        <w:ind w:left="0"/>
        <w:rPr>
          <w:rFonts w:ascii="Garamond" w:hAnsi="Garamond"/>
          <w:i/>
        </w:rPr>
      </w:pPr>
      <w:r w:rsidRPr="00442AF3">
        <w:rPr>
          <w:rFonts w:ascii="Garamond" w:hAnsi="Garamond"/>
          <w:i/>
        </w:rPr>
        <w:t>w przypadku spółki</w:t>
      </w:r>
    </w:p>
    <w:p w:rsidR="00A80181" w:rsidRPr="00442AF3" w:rsidRDefault="00A80181" w:rsidP="00797A51">
      <w:pPr>
        <w:spacing w:after="0" w:line="360" w:lineRule="auto"/>
        <w:jc w:val="both"/>
        <w:rPr>
          <w:rFonts w:ascii="Garamond" w:hAnsi="Garamond"/>
          <w:sz w:val="24"/>
          <w:szCs w:val="24"/>
        </w:rPr>
      </w:pPr>
    </w:p>
    <w:p w:rsidR="00A80181" w:rsidRPr="00442AF3" w:rsidRDefault="00A80181" w:rsidP="00797A51">
      <w:pPr>
        <w:spacing w:after="0" w:line="360" w:lineRule="auto"/>
        <w:jc w:val="both"/>
        <w:rPr>
          <w:rFonts w:ascii="Garamond" w:hAnsi="Garamond"/>
          <w:sz w:val="24"/>
          <w:szCs w:val="24"/>
        </w:rPr>
      </w:pPr>
      <w:r w:rsidRPr="00442AF3">
        <w:rPr>
          <w:rFonts w:ascii="Garamond" w:hAnsi="Garamond"/>
          <w:sz w:val="24"/>
          <w:szCs w:val="24"/>
        </w:rPr>
        <w:t>……………………………. z siedzibą  w ……………………, ul. ……………….., …… …… wpisanym do rejestru przedsiębiorców przez …………………………w …………, ……Wydział Gospodarczy Krajowego Rejestru Sądowego pod numerem</w:t>
      </w:r>
      <w:r w:rsidRPr="00442AF3">
        <w:rPr>
          <w:rFonts w:ascii="Garamond" w:hAnsi="Garamond"/>
          <w:b/>
          <w:sz w:val="24"/>
          <w:szCs w:val="24"/>
        </w:rPr>
        <w:t xml:space="preserve"> </w:t>
      </w:r>
      <w:r w:rsidRPr="00442AF3">
        <w:rPr>
          <w:rFonts w:ascii="Garamond" w:hAnsi="Garamond"/>
          <w:sz w:val="24"/>
          <w:szCs w:val="24"/>
        </w:rPr>
        <w:t>……………………., posiadające nr identyfikacyjny NIP: ……………………, REGON: ……….reprezentowanym przez: ………………………………….</w:t>
      </w:r>
    </w:p>
    <w:p w:rsidR="004C09B2" w:rsidRPr="00442AF3" w:rsidRDefault="004C09B2" w:rsidP="00797A51">
      <w:pPr>
        <w:spacing w:after="0" w:line="360" w:lineRule="auto"/>
        <w:jc w:val="both"/>
        <w:rPr>
          <w:rFonts w:ascii="Garamond" w:hAnsi="Garamond"/>
          <w:b/>
          <w:sz w:val="24"/>
          <w:szCs w:val="24"/>
        </w:rPr>
      </w:pPr>
      <w:r w:rsidRPr="00442AF3">
        <w:rPr>
          <w:rFonts w:ascii="Garamond" w:eastAsia="Times New Roman" w:hAnsi="Garamond" w:cs="Times New Roman"/>
          <w:b/>
          <w:sz w:val="24"/>
          <w:szCs w:val="24"/>
          <w:lang w:eastAsia="ar-SA"/>
        </w:rPr>
        <w:t>zwanym w dalszej części umowy „Wykonawcą”</w:t>
      </w:r>
    </w:p>
    <w:p w:rsidR="00E833FC" w:rsidRPr="00442AF3" w:rsidRDefault="00E833FC" w:rsidP="00797A51">
      <w:pPr>
        <w:widowControl w:val="0"/>
        <w:suppressAutoHyphens/>
        <w:spacing w:after="0" w:line="360" w:lineRule="auto"/>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łącznie zwanymi „Stronami”</w:t>
      </w:r>
    </w:p>
    <w:p w:rsidR="002D0EBB" w:rsidRDefault="002D0EBB" w:rsidP="00797A51">
      <w:pPr>
        <w:widowControl w:val="0"/>
        <w:suppressAutoHyphens/>
        <w:spacing w:after="0" w:line="360" w:lineRule="auto"/>
        <w:jc w:val="both"/>
        <w:rPr>
          <w:rFonts w:ascii="Garamond" w:eastAsia="Times New Roman" w:hAnsi="Garamond" w:cs="Times New Roman"/>
          <w:sz w:val="24"/>
          <w:szCs w:val="24"/>
          <w:lang w:eastAsia="ar-SA"/>
        </w:rPr>
      </w:pPr>
    </w:p>
    <w:p w:rsidR="00C84F0B" w:rsidRPr="00442AF3" w:rsidRDefault="00E833FC" w:rsidP="00797A51">
      <w:pPr>
        <w:widowControl w:val="0"/>
        <w:suppressAutoHyphens/>
        <w:spacing w:after="0" w:line="360" w:lineRule="auto"/>
        <w:jc w:val="both"/>
        <w:rPr>
          <w:rFonts w:ascii="Garamond" w:eastAsia="Times New Roman" w:hAnsi="Garamond" w:cs="Times New Roman"/>
          <w:b/>
          <w:sz w:val="24"/>
          <w:szCs w:val="24"/>
          <w:lang w:eastAsia="ar-SA"/>
        </w:rPr>
      </w:pPr>
      <w:r w:rsidRPr="00442AF3">
        <w:rPr>
          <w:rFonts w:ascii="Garamond" w:eastAsia="Times New Roman" w:hAnsi="Garamond" w:cs="Times New Roman"/>
          <w:sz w:val="24"/>
          <w:szCs w:val="24"/>
          <w:lang w:eastAsia="ar-SA"/>
        </w:rPr>
        <w:t>W wyniku procedury, o któ</w:t>
      </w:r>
      <w:r w:rsidR="005C5E8F" w:rsidRPr="00442AF3">
        <w:rPr>
          <w:rFonts w:ascii="Garamond" w:eastAsia="Times New Roman" w:hAnsi="Garamond" w:cs="Times New Roman"/>
          <w:sz w:val="24"/>
          <w:szCs w:val="24"/>
          <w:lang w:eastAsia="ar-SA"/>
        </w:rPr>
        <w:t>rej mowa w rozdziale 3§ 3 pkt 2</w:t>
      </w:r>
      <w:r w:rsidRPr="00442AF3">
        <w:rPr>
          <w:rFonts w:ascii="Garamond" w:eastAsia="Times New Roman" w:hAnsi="Garamond" w:cs="Times New Roman"/>
          <w:sz w:val="24"/>
          <w:szCs w:val="24"/>
          <w:lang w:eastAsia="ar-SA"/>
        </w:rPr>
        <w:t xml:space="preserve"> „Regulaminu wewnętrznego udzielania zamówień publicznych,  których wartość jest niższa od kwoty 130 000,00 zł netto” zostaje zawarta umowa, o następującej treści:</w:t>
      </w:r>
    </w:p>
    <w:p w:rsidR="00153408" w:rsidRPr="00442AF3" w:rsidRDefault="00153408" w:rsidP="00797A51">
      <w:pPr>
        <w:widowControl w:val="0"/>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1</w:t>
      </w:r>
    </w:p>
    <w:p w:rsidR="004C09B2" w:rsidRPr="007315ED" w:rsidRDefault="00153408" w:rsidP="00797A51">
      <w:pPr>
        <w:widowControl w:val="0"/>
        <w:numPr>
          <w:ilvl w:val="0"/>
          <w:numId w:val="4"/>
        </w:numPr>
        <w:tabs>
          <w:tab w:val="clear" w:pos="720"/>
          <w:tab w:val="num" w:pos="426"/>
        </w:tabs>
        <w:suppressAutoHyphens/>
        <w:spacing w:after="0" w:line="360" w:lineRule="auto"/>
        <w:ind w:left="426" w:hanging="426"/>
        <w:jc w:val="both"/>
        <w:rPr>
          <w:rFonts w:ascii="Garamond" w:eastAsia="Times New Roman" w:hAnsi="Garamond" w:cs="Times New Roman"/>
          <w:b/>
          <w:sz w:val="24"/>
          <w:szCs w:val="24"/>
          <w:lang w:eastAsia="ar-SA"/>
        </w:rPr>
      </w:pPr>
      <w:r w:rsidRPr="002D0EBB">
        <w:rPr>
          <w:rFonts w:ascii="Garamond" w:eastAsia="Times New Roman" w:hAnsi="Garamond" w:cs="Times New Roman"/>
          <w:sz w:val="24"/>
          <w:szCs w:val="24"/>
          <w:lang w:eastAsia="ar-SA"/>
        </w:rPr>
        <w:t xml:space="preserve">Przedmiotem umowy jest wykonanie przez </w:t>
      </w:r>
      <w:r w:rsidRPr="002D0EBB">
        <w:rPr>
          <w:rFonts w:ascii="Garamond" w:eastAsia="Times New Roman" w:hAnsi="Garamond" w:cs="Times New Roman"/>
          <w:b/>
          <w:sz w:val="24"/>
          <w:szCs w:val="24"/>
          <w:lang w:eastAsia="ar-SA"/>
        </w:rPr>
        <w:t xml:space="preserve">Wykonawcę </w:t>
      </w:r>
      <w:r w:rsidR="004C09B2" w:rsidRPr="002D0EBB">
        <w:rPr>
          <w:rFonts w:ascii="Garamond" w:eastAsia="Times New Roman" w:hAnsi="Garamond" w:cs="Times New Roman"/>
          <w:sz w:val="24"/>
          <w:szCs w:val="24"/>
          <w:lang w:eastAsia="ar-SA"/>
        </w:rPr>
        <w:t xml:space="preserve">na rzecz Zamawiającego robót </w:t>
      </w:r>
      <w:r w:rsidR="0011263B">
        <w:rPr>
          <w:rFonts w:ascii="Garamond" w:eastAsia="Times New Roman" w:hAnsi="Garamond" w:cs="Times New Roman"/>
          <w:sz w:val="24"/>
          <w:szCs w:val="24"/>
          <w:lang w:eastAsia="ar-SA"/>
        </w:rPr>
        <w:t>………………</w:t>
      </w:r>
      <w:r w:rsidR="004C09B2" w:rsidRPr="002D0EBB">
        <w:rPr>
          <w:rFonts w:ascii="Garamond" w:eastAsia="Times New Roman" w:hAnsi="Garamond" w:cs="Times New Roman"/>
          <w:sz w:val="24"/>
          <w:szCs w:val="24"/>
          <w:lang w:eastAsia="ar-SA"/>
        </w:rPr>
        <w:t xml:space="preserve"> w </w:t>
      </w:r>
      <w:r w:rsidR="00963A33" w:rsidRPr="002D0EBB">
        <w:rPr>
          <w:rFonts w:ascii="Garamond" w:eastAsia="Times New Roman" w:hAnsi="Garamond" w:cs="Times New Roman"/>
          <w:sz w:val="24"/>
          <w:szCs w:val="24"/>
          <w:lang w:eastAsia="ar-SA"/>
        </w:rPr>
        <w:t>pomieszczeniach</w:t>
      </w:r>
      <w:r w:rsidR="0011263B">
        <w:rPr>
          <w:rFonts w:ascii="Garamond" w:eastAsia="Times New Roman" w:hAnsi="Garamond" w:cs="Times New Roman"/>
          <w:sz w:val="24"/>
          <w:szCs w:val="24"/>
          <w:lang w:eastAsia="ar-SA"/>
        </w:rPr>
        <w:t>/</w:t>
      </w:r>
      <w:r w:rsidR="00963A33" w:rsidRPr="002D0EBB">
        <w:rPr>
          <w:rFonts w:ascii="Garamond" w:eastAsia="Times New Roman" w:hAnsi="Garamond" w:cs="Times New Roman"/>
          <w:sz w:val="24"/>
          <w:szCs w:val="24"/>
          <w:lang w:eastAsia="ar-SA"/>
        </w:rPr>
        <w:t xml:space="preserve"> </w:t>
      </w:r>
      <w:r w:rsidR="004C09B2" w:rsidRPr="002D0EBB">
        <w:rPr>
          <w:rFonts w:ascii="Garamond" w:eastAsia="Times New Roman" w:hAnsi="Garamond" w:cs="Times New Roman"/>
          <w:sz w:val="24"/>
          <w:szCs w:val="24"/>
          <w:lang w:eastAsia="ar-SA"/>
        </w:rPr>
        <w:t xml:space="preserve">budynku </w:t>
      </w:r>
      <w:r w:rsidR="0011263B">
        <w:rPr>
          <w:rFonts w:ascii="Garamond" w:eastAsia="Times New Roman" w:hAnsi="Garamond" w:cs="Times New Roman"/>
          <w:sz w:val="24"/>
          <w:szCs w:val="24"/>
          <w:lang w:eastAsia="ar-SA"/>
        </w:rPr>
        <w:t>…………………..</w:t>
      </w:r>
      <w:r w:rsidR="004C09B2" w:rsidRPr="002D0EBB">
        <w:rPr>
          <w:rFonts w:ascii="Garamond" w:eastAsia="Times New Roman" w:hAnsi="Garamond" w:cs="Times New Roman"/>
          <w:sz w:val="24"/>
          <w:szCs w:val="24"/>
          <w:lang w:eastAsia="ar-SA"/>
        </w:rPr>
        <w:t xml:space="preserve">w </w:t>
      </w:r>
      <w:r w:rsidR="00192B63">
        <w:rPr>
          <w:rFonts w:ascii="Garamond" w:eastAsia="Times New Roman" w:hAnsi="Garamond" w:cs="Times New Roman"/>
          <w:sz w:val="24"/>
          <w:szCs w:val="24"/>
          <w:lang w:eastAsia="ar-SA"/>
        </w:rPr>
        <w:t>………………….</w:t>
      </w:r>
      <w:r w:rsidR="008E4FD9" w:rsidRPr="002D0EBB">
        <w:rPr>
          <w:rFonts w:ascii="Garamond" w:eastAsia="Times New Roman" w:hAnsi="Garamond" w:cs="Times New Roman"/>
          <w:sz w:val="24"/>
          <w:szCs w:val="24"/>
          <w:lang w:eastAsia="ar-SA"/>
        </w:rPr>
        <w:t xml:space="preserve"> przy ul.</w:t>
      </w:r>
      <w:r w:rsidR="0011263B">
        <w:rPr>
          <w:rFonts w:ascii="Garamond" w:eastAsia="Times New Roman" w:hAnsi="Garamond" w:cs="Times New Roman"/>
          <w:sz w:val="24"/>
          <w:szCs w:val="24"/>
          <w:lang w:eastAsia="ar-SA"/>
        </w:rPr>
        <w:t>…………………………</w:t>
      </w:r>
      <w:r w:rsidR="002D0EBB" w:rsidRPr="002D0EBB">
        <w:rPr>
          <w:rFonts w:ascii="Garamond" w:eastAsia="Times New Roman" w:hAnsi="Garamond" w:cs="Times New Roman"/>
          <w:sz w:val="24"/>
          <w:szCs w:val="24"/>
          <w:lang w:eastAsia="ar-SA"/>
        </w:rPr>
        <w:t>.</w:t>
      </w:r>
      <w:r w:rsidR="004C09B2" w:rsidRPr="007E2B01">
        <w:rPr>
          <w:rFonts w:ascii="Garamond" w:eastAsia="Times New Roman" w:hAnsi="Garamond" w:cs="Times New Roman"/>
          <w:sz w:val="24"/>
          <w:szCs w:val="24"/>
          <w:lang w:eastAsia="ar-SA"/>
        </w:rPr>
        <w:t xml:space="preserve"> </w:t>
      </w:r>
    </w:p>
    <w:p w:rsidR="00153408" w:rsidRPr="004D3C9A" w:rsidRDefault="004C09B2" w:rsidP="00797A51">
      <w:pPr>
        <w:widowControl w:val="0"/>
        <w:numPr>
          <w:ilvl w:val="0"/>
          <w:numId w:val="4"/>
        </w:numPr>
        <w:tabs>
          <w:tab w:val="clear" w:pos="720"/>
          <w:tab w:val="num" w:pos="426"/>
        </w:tabs>
        <w:suppressAutoHyphens/>
        <w:spacing w:after="0" w:line="360" w:lineRule="auto"/>
        <w:ind w:left="426" w:hanging="426"/>
        <w:jc w:val="both"/>
        <w:rPr>
          <w:rFonts w:ascii="Garamond" w:eastAsia="Times New Roman" w:hAnsi="Garamond" w:cs="Times New Roman"/>
          <w:b/>
          <w:sz w:val="24"/>
          <w:szCs w:val="24"/>
          <w:lang w:eastAsia="ar-SA"/>
        </w:rPr>
      </w:pPr>
      <w:r w:rsidRPr="007315ED">
        <w:rPr>
          <w:rFonts w:ascii="Garamond" w:eastAsia="Times New Roman" w:hAnsi="Garamond" w:cs="Times New Roman"/>
          <w:sz w:val="24"/>
          <w:szCs w:val="24"/>
          <w:lang w:eastAsia="ar-SA"/>
        </w:rPr>
        <w:t xml:space="preserve">Zakres prac oraz </w:t>
      </w:r>
      <w:r w:rsidR="00C52E59" w:rsidRPr="007315ED">
        <w:rPr>
          <w:rFonts w:ascii="Garamond" w:eastAsia="Times New Roman" w:hAnsi="Garamond" w:cs="Times New Roman"/>
          <w:sz w:val="24"/>
          <w:szCs w:val="24"/>
          <w:lang w:eastAsia="ar-SA"/>
        </w:rPr>
        <w:t xml:space="preserve">ich </w:t>
      </w:r>
      <w:r w:rsidRPr="007315ED">
        <w:rPr>
          <w:rFonts w:ascii="Garamond" w:eastAsia="Times New Roman" w:hAnsi="Garamond" w:cs="Times New Roman"/>
          <w:sz w:val="24"/>
          <w:szCs w:val="24"/>
          <w:lang w:eastAsia="ar-SA"/>
        </w:rPr>
        <w:t>cena zostały szczegóło</w:t>
      </w:r>
      <w:r w:rsidR="00AD3200" w:rsidRPr="007315ED">
        <w:rPr>
          <w:rFonts w:ascii="Garamond" w:eastAsia="Times New Roman" w:hAnsi="Garamond" w:cs="Times New Roman"/>
          <w:sz w:val="24"/>
          <w:szCs w:val="24"/>
          <w:lang w:eastAsia="ar-SA"/>
        </w:rPr>
        <w:t xml:space="preserve">wo określone przez Wykonawcę w </w:t>
      </w:r>
      <w:r w:rsidR="00442AF3" w:rsidRPr="004D3C9A">
        <w:rPr>
          <w:rFonts w:ascii="Garamond" w:eastAsia="Times New Roman" w:hAnsi="Garamond" w:cs="Times New Roman"/>
          <w:sz w:val="24"/>
          <w:szCs w:val="24"/>
          <w:lang w:eastAsia="ar-SA"/>
        </w:rPr>
        <w:t>Ofercie</w:t>
      </w:r>
      <w:r w:rsidR="00AD3200" w:rsidRPr="004D3C9A">
        <w:rPr>
          <w:rFonts w:ascii="Garamond" w:eastAsia="Times New Roman" w:hAnsi="Garamond" w:cs="Times New Roman"/>
          <w:sz w:val="24"/>
          <w:szCs w:val="24"/>
          <w:lang w:eastAsia="ar-SA"/>
        </w:rPr>
        <w:t>,</w:t>
      </w:r>
      <w:r w:rsidRPr="004D3C9A">
        <w:rPr>
          <w:rFonts w:ascii="Garamond" w:eastAsia="Times New Roman" w:hAnsi="Garamond" w:cs="Times New Roman"/>
          <w:sz w:val="24"/>
          <w:szCs w:val="24"/>
          <w:lang w:eastAsia="ar-SA"/>
        </w:rPr>
        <w:t xml:space="preserve"> która </w:t>
      </w:r>
      <w:r w:rsidRPr="004D3C9A">
        <w:rPr>
          <w:rFonts w:ascii="Garamond" w:eastAsia="Times New Roman" w:hAnsi="Garamond" w:cs="Times New Roman"/>
          <w:sz w:val="24"/>
          <w:szCs w:val="24"/>
          <w:lang w:eastAsia="ar-SA"/>
        </w:rPr>
        <w:lastRenderedPageBreak/>
        <w:t xml:space="preserve">stanowi załącznik </w:t>
      </w:r>
      <w:r w:rsidR="00A80181" w:rsidRPr="004D3C9A">
        <w:rPr>
          <w:rFonts w:ascii="Garamond" w:eastAsia="Times New Roman" w:hAnsi="Garamond" w:cs="Times New Roman"/>
          <w:sz w:val="24"/>
          <w:szCs w:val="24"/>
          <w:lang w:eastAsia="ar-SA"/>
        </w:rPr>
        <w:t xml:space="preserve">nr 1 </w:t>
      </w:r>
      <w:r w:rsidRPr="004D3C9A">
        <w:rPr>
          <w:rFonts w:ascii="Garamond" w:eastAsia="Times New Roman" w:hAnsi="Garamond" w:cs="Times New Roman"/>
          <w:sz w:val="24"/>
          <w:szCs w:val="24"/>
          <w:lang w:eastAsia="ar-SA"/>
        </w:rPr>
        <w:t xml:space="preserve">do umowy. </w:t>
      </w:r>
    </w:p>
    <w:p w:rsidR="00153408" w:rsidRPr="002D0EBB" w:rsidRDefault="00153408" w:rsidP="00797A51">
      <w:pPr>
        <w:widowControl w:val="0"/>
        <w:suppressAutoHyphens/>
        <w:spacing w:after="0" w:line="360" w:lineRule="auto"/>
        <w:jc w:val="both"/>
        <w:rPr>
          <w:rFonts w:ascii="Garamond" w:eastAsia="Times New Roman" w:hAnsi="Garamond" w:cs="Times New Roman"/>
          <w:sz w:val="24"/>
          <w:szCs w:val="24"/>
          <w:lang w:eastAsia="ar-SA"/>
        </w:rPr>
      </w:pPr>
    </w:p>
    <w:p w:rsidR="00153408" w:rsidRPr="002D0EBB" w:rsidRDefault="00153408" w:rsidP="00797A51">
      <w:pPr>
        <w:widowControl w:val="0"/>
        <w:shd w:val="clear" w:color="auto" w:fill="FFFFFF"/>
        <w:suppressAutoHyphens/>
        <w:spacing w:after="0" w:line="360" w:lineRule="auto"/>
        <w:jc w:val="center"/>
        <w:rPr>
          <w:rFonts w:ascii="Garamond" w:eastAsia="Times New Roman" w:hAnsi="Garamond" w:cs="Times New Roman"/>
          <w:b/>
          <w:sz w:val="24"/>
          <w:szCs w:val="24"/>
          <w:lang w:eastAsia="ar-SA"/>
        </w:rPr>
      </w:pPr>
      <w:r w:rsidRPr="002D0EBB">
        <w:rPr>
          <w:rFonts w:ascii="Garamond" w:eastAsia="Times New Roman" w:hAnsi="Garamond" w:cs="Times New Roman"/>
          <w:b/>
          <w:sz w:val="24"/>
          <w:szCs w:val="24"/>
          <w:lang w:eastAsia="ar-SA"/>
        </w:rPr>
        <w:t>§ 2</w:t>
      </w:r>
    </w:p>
    <w:p w:rsidR="00153408" w:rsidRPr="002D0EBB" w:rsidRDefault="00153408" w:rsidP="00797A51">
      <w:pPr>
        <w:widowControl w:val="0"/>
        <w:numPr>
          <w:ilvl w:val="0"/>
          <w:numId w:val="5"/>
        </w:numPr>
        <w:suppressAutoHyphens/>
        <w:spacing w:after="0" w:line="360" w:lineRule="auto"/>
        <w:ind w:left="360"/>
        <w:rPr>
          <w:rFonts w:ascii="Garamond" w:eastAsia="Times New Roman" w:hAnsi="Garamond" w:cs="Times New Roman"/>
          <w:sz w:val="24"/>
          <w:szCs w:val="24"/>
          <w:lang w:eastAsia="ar-SA"/>
        </w:rPr>
      </w:pPr>
      <w:r w:rsidRPr="002D0EBB">
        <w:rPr>
          <w:rFonts w:ascii="Garamond" w:eastAsia="Times New Roman" w:hAnsi="Garamond" w:cs="Times New Roman"/>
          <w:sz w:val="24"/>
          <w:szCs w:val="24"/>
          <w:lang w:eastAsia="ar-SA"/>
        </w:rPr>
        <w:t xml:space="preserve">Rozpoczęcie robót nastąpi w </w:t>
      </w:r>
      <w:r w:rsidR="008E4FD9" w:rsidRPr="002D0EBB">
        <w:rPr>
          <w:rFonts w:ascii="Garamond" w:eastAsia="Times New Roman" w:hAnsi="Garamond" w:cs="Times New Roman"/>
          <w:sz w:val="24"/>
          <w:szCs w:val="24"/>
          <w:lang w:eastAsia="ar-SA"/>
        </w:rPr>
        <w:t>kolejnym dniu roboczym po podpisaniu umowy.</w:t>
      </w:r>
      <w:r w:rsidRPr="002D0EBB">
        <w:rPr>
          <w:rFonts w:ascii="Garamond" w:eastAsia="Times New Roman" w:hAnsi="Garamond" w:cs="Times New Roman"/>
          <w:sz w:val="24"/>
          <w:szCs w:val="24"/>
          <w:lang w:eastAsia="ar-SA"/>
        </w:rPr>
        <w:t xml:space="preserve"> </w:t>
      </w:r>
    </w:p>
    <w:p w:rsidR="00153408" w:rsidRPr="007E2B01" w:rsidRDefault="00153408" w:rsidP="00797A51">
      <w:pPr>
        <w:widowControl w:val="0"/>
        <w:numPr>
          <w:ilvl w:val="0"/>
          <w:numId w:val="5"/>
        </w:numPr>
        <w:suppressAutoHyphens/>
        <w:spacing w:after="0" w:line="360" w:lineRule="auto"/>
        <w:ind w:left="360"/>
        <w:jc w:val="both"/>
        <w:rPr>
          <w:rFonts w:ascii="Garamond" w:eastAsia="Times New Roman" w:hAnsi="Garamond" w:cs="Times New Roman"/>
          <w:sz w:val="24"/>
          <w:szCs w:val="24"/>
          <w:lang w:eastAsia="ar-SA"/>
        </w:rPr>
      </w:pPr>
      <w:r w:rsidRPr="002D0EBB">
        <w:rPr>
          <w:rFonts w:ascii="Garamond" w:eastAsia="Times New Roman" w:hAnsi="Garamond" w:cs="Times New Roman"/>
          <w:sz w:val="24"/>
          <w:szCs w:val="24"/>
          <w:lang w:eastAsia="ar-SA"/>
        </w:rPr>
        <w:t xml:space="preserve">Wykonawca zobowiązuje się wykonać przedmiot umowy, o którym mowa w § 1, </w:t>
      </w:r>
      <w:r w:rsidR="005C5E8F" w:rsidRPr="002D0EBB">
        <w:rPr>
          <w:rFonts w:ascii="Garamond" w:eastAsia="Times New Roman" w:hAnsi="Garamond" w:cs="Times New Roman"/>
          <w:sz w:val="24"/>
          <w:szCs w:val="24"/>
          <w:lang w:eastAsia="ar-SA"/>
        </w:rPr>
        <w:t xml:space="preserve">w terminie 30 dni liczonych od dnia zawarcia umowy. </w:t>
      </w:r>
      <w:r w:rsidR="002D0EBB" w:rsidRPr="007E2B01">
        <w:rPr>
          <w:rFonts w:ascii="Garamond" w:eastAsia="Times New Roman" w:hAnsi="Garamond" w:cs="Times New Roman"/>
          <w:sz w:val="24"/>
          <w:szCs w:val="24"/>
          <w:lang w:eastAsia="ar-SA"/>
        </w:rPr>
        <w:t xml:space="preserve"> </w:t>
      </w:r>
      <w:r w:rsidR="00B50C99" w:rsidRPr="007315ED">
        <w:rPr>
          <w:rFonts w:ascii="Garamond" w:eastAsia="Times New Roman" w:hAnsi="Garamond" w:cs="Times New Roman"/>
          <w:sz w:val="24"/>
          <w:szCs w:val="24"/>
          <w:lang w:eastAsia="ar-SA"/>
        </w:rPr>
        <w:t xml:space="preserve">Za dzień wykonania robót w terminie, o którym mowa w zdaniu poprzedzającym Strony uznają dzień podpisania </w:t>
      </w:r>
      <w:r w:rsidR="002D0EBB" w:rsidRPr="007315ED">
        <w:rPr>
          <w:rFonts w:ascii="Garamond" w:eastAsia="Times New Roman" w:hAnsi="Garamond" w:cs="Times New Roman"/>
          <w:sz w:val="24"/>
          <w:szCs w:val="24"/>
          <w:lang w:eastAsia="ar-SA"/>
        </w:rPr>
        <w:t>przez przedstawicieli S</w:t>
      </w:r>
      <w:r w:rsidR="002D0EBB" w:rsidRPr="004D3C9A">
        <w:rPr>
          <w:rFonts w:ascii="Garamond" w:eastAsia="Times New Roman" w:hAnsi="Garamond" w:cs="Times New Roman"/>
          <w:sz w:val="24"/>
          <w:szCs w:val="24"/>
          <w:lang w:eastAsia="ar-SA"/>
        </w:rPr>
        <w:t xml:space="preserve">tron </w:t>
      </w:r>
      <w:r w:rsidR="00B50C99" w:rsidRPr="004D3C9A">
        <w:rPr>
          <w:rFonts w:ascii="Garamond" w:eastAsia="Times New Roman" w:hAnsi="Garamond" w:cs="Times New Roman"/>
          <w:sz w:val="24"/>
          <w:szCs w:val="24"/>
          <w:lang w:eastAsia="ar-SA"/>
        </w:rPr>
        <w:t>protokołu</w:t>
      </w:r>
      <w:r w:rsidR="005C5E8F" w:rsidRPr="004D3C9A">
        <w:rPr>
          <w:rFonts w:ascii="Garamond" w:eastAsia="Times New Roman" w:hAnsi="Garamond" w:cs="Times New Roman"/>
          <w:sz w:val="24"/>
          <w:szCs w:val="24"/>
          <w:lang w:eastAsia="ar-SA"/>
        </w:rPr>
        <w:t xml:space="preserve"> </w:t>
      </w:r>
      <w:r w:rsidR="005C5E8F" w:rsidRPr="00C62D33">
        <w:rPr>
          <w:rFonts w:ascii="Garamond" w:eastAsia="Times New Roman" w:hAnsi="Garamond" w:cs="Times New Roman"/>
          <w:sz w:val="24"/>
          <w:szCs w:val="24"/>
          <w:lang w:eastAsia="ar-SA"/>
        </w:rPr>
        <w:t xml:space="preserve">o którym mowa </w:t>
      </w:r>
      <w:r w:rsidR="005C5E8F" w:rsidRPr="007E2B01">
        <w:rPr>
          <w:rFonts w:ascii="Garamond" w:eastAsia="Times New Roman" w:hAnsi="Garamond" w:cs="Times New Roman"/>
          <w:sz w:val="24"/>
          <w:szCs w:val="24"/>
          <w:lang w:eastAsia="ar-SA"/>
        </w:rPr>
        <w:t>w § 6 ust.8.</w:t>
      </w:r>
    </w:p>
    <w:p w:rsidR="00A042C6" w:rsidRPr="002D0EBB" w:rsidRDefault="00153408" w:rsidP="00797A51">
      <w:pPr>
        <w:widowControl w:val="0"/>
        <w:numPr>
          <w:ilvl w:val="0"/>
          <w:numId w:val="5"/>
        </w:numPr>
        <w:suppressAutoHyphens/>
        <w:spacing w:after="0" w:line="360" w:lineRule="auto"/>
        <w:ind w:left="360"/>
        <w:jc w:val="both"/>
        <w:rPr>
          <w:rFonts w:ascii="Garamond" w:eastAsia="Times New Roman" w:hAnsi="Garamond" w:cs="Times New Roman"/>
          <w:sz w:val="24"/>
          <w:szCs w:val="24"/>
          <w:lang w:eastAsia="ar-SA"/>
        </w:rPr>
      </w:pPr>
      <w:r w:rsidRPr="002D0EBB">
        <w:rPr>
          <w:rFonts w:ascii="Garamond" w:eastAsia="Times New Roman" w:hAnsi="Garamond" w:cs="Times New Roman"/>
          <w:sz w:val="24"/>
          <w:szCs w:val="24"/>
          <w:lang w:eastAsia="ar-SA"/>
        </w:rPr>
        <w:t xml:space="preserve">Z dniem udostępnienia Wykonawcy </w:t>
      </w:r>
      <w:r w:rsidR="00476EE1" w:rsidRPr="002D0EBB">
        <w:rPr>
          <w:rFonts w:ascii="Garamond" w:eastAsia="Times New Roman" w:hAnsi="Garamond" w:cs="Times New Roman"/>
          <w:sz w:val="24"/>
          <w:szCs w:val="24"/>
          <w:lang w:eastAsia="ar-SA"/>
        </w:rPr>
        <w:t xml:space="preserve">pomieszczeń </w:t>
      </w:r>
      <w:r w:rsidR="00622E3B" w:rsidRPr="002D0EBB">
        <w:rPr>
          <w:rFonts w:ascii="Garamond" w:eastAsia="Times New Roman" w:hAnsi="Garamond" w:cs="Times New Roman"/>
          <w:sz w:val="24"/>
          <w:szCs w:val="24"/>
          <w:lang w:eastAsia="ar-SA"/>
        </w:rPr>
        <w:t>przeznaczonych do remontu</w:t>
      </w:r>
      <w:r w:rsidR="00C52E59" w:rsidRPr="002D0EBB">
        <w:rPr>
          <w:rFonts w:ascii="Garamond" w:eastAsia="Times New Roman" w:hAnsi="Garamond" w:cs="Times New Roman"/>
          <w:sz w:val="24"/>
          <w:szCs w:val="24"/>
          <w:lang w:eastAsia="ar-SA"/>
        </w:rPr>
        <w:t xml:space="preserve"> </w:t>
      </w:r>
      <w:r w:rsidRPr="002D0EBB">
        <w:rPr>
          <w:rFonts w:ascii="Garamond" w:eastAsia="Times New Roman" w:hAnsi="Garamond" w:cs="Times New Roman"/>
          <w:sz w:val="24"/>
          <w:szCs w:val="24"/>
          <w:lang w:eastAsia="ar-SA"/>
        </w:rPr>
        <w:t>sporządzony zostanie protokół wprowadzenia Wykona</w:t>
      </w:r>
      <w:r w:rsidR="00C52E59" w:rsidRPr="002D0EBB">
        <w:rPr>
          <w:rFonts w:ascii="Garamond" w:eastAsia="Times New Roman" w:hAnsi="Garamond" w:cs="Times New Roman"/>
          <w:sz w:val="24"/>
          <w:szCs w:val="24"/>
          <w:lang w:eastAsia="ar-SA"/>
        </w:rPr>
        <w:t xml:space="preserve">wcy, </w:t>
      </w:r>
      <w:r w:rsidR="00622E3B" w:rsidRPr="002D0EBB">
        <w:rPr>
          <w:rFonts w:ascii="Garamond" w:eastAsia="Times New Roman" w:hAnsi="Garamond" w:cs="Times New Roman"/>
          <w:sz w:val="24"/>
          <w:szCs w:val="24"/>
          <w:lang w:eastAsia="ar-SA"/>
        </w:rPr>
        <w:t>stanowiący załącznik nr 2 do umowy.</w:t>
      </w:r>
    </w:p>
    <w:p w:rsidR="002D0EBB" w:rsidRPr="00797A51" w:rsidRDefault="002D0EBB" w:rsidP="00797A51">
      <w:pPr>
        <w:pStyle w:val="Akapitzlist"/>
        <w:numPr>
          <w:ilvl w:val="0"/>
          <w:numId w:val="5"/>
        </w:numPr>
        <w:spacing w:line="360" w:lineRule="auto"/>
        <w:jc w:val="both"/>
        <w:rPr>
          <w:rFonts w:ascii="Garamond" w:hAnsi="Garamond"/>
          <w:b/>
        </w:rPr>
      </w:pPr>
      <w:r w:rsidRPr="00797A51">
        <w:rPr>
          <w:rFonts w:ascii="Garamond" w:hAnsi="Garamond"/>
          <w:bCs/>
        </w:rPr>
        <w:t xml:space="preserve">Wykonawca </w:t>
      </w:r>
      <w:r w:rsidRPr="00797A51">
        <w:rPr>
          <w:rFonts w:ascii="Garamond" w:hAnsi="Garamond"/>
        </w:rPr>
        <w:t>zobowiązuje się, że przy realizacji Umowy, działać będzie z dołożeniem najwyższej staranności, z uwzględnieniem profesjonalnego charakteru prowadzonej działalności oraz potrzeb Zamawiającego, zgodnie</w:t>
      </w:r>
      <w:r w:rsidRPr="00797A51">
        <w:rPr>
          <w:rFonts w:ascii="Garamond" w:eastAsia="Calibri" w:hAnsi="Garamond"/>
        </w:rPr>
        <w:t xml:space="preserve"> z </w:t>
      </w:r>
      <w:r>
        <w:rPr>
          <w:rFonts w:ascii="Garamond" w:eastAsia="Calibri" w:hAnsi="Garamond"/>
        </w:rPr>
        <w:t>Ofertą</w:t>
      </w:r>
      <w:r w:rsidRPr="00797A51">
        <w:rPr>
          <w:rFonts w:ascii="Garamond" w:eastAsia="Calibri" w:hAnsi="Garamond"/>
        </w:rPr>
        <w:t>,</w:t>
      </w:r>
      <w:r w:rsidRPr="00797A51">
        <w:rPr>
          <w:rFonts w:ascii="Garamond" w:hAnsi="Garamond"/>
        </w:rPr>
        <w:t xml:space="preserve"> Umową oraz przepisami prawa powszechnie obowiązującymi.</w:t>
      </w:r>
    </w:p>
    <w:p w:rsidR="002D0EBB" w:rsidRPr="00797A51" w:rsidRDefault="002D0EBB" w:rsidP="00797A51">
      <w:pPr>
        <w:pStyle w:val="Akapitzlist"/>
        <w:numPr>
          <w:ilvl w:val="0"/>
          <w:numId w:val="5"/>
        </w:numPr>
        <w:spacing w:line="360" w:lineRule="auto"/>
        <w:jc w:val="both"/>
        <w:rPr>
          <w:rFonts w:ascii="Garamond" w:hAnsi="Garamond"/>
          <w:b/>
        </w:rPr>
      </w:pPr>
      <w:r w:rsidRPr="00797A51">
        <w:rPr>
          <w:rFonts w:ascii="Garamond" w:hAnsi="Garamond"/>
        </w:rPr>
        <w:t>Wykonawca oświadcza, że posiada odpowiednią wiedzę, umiejętności oraz doświadczenie niezbędne do realizacji Umowy.</w:t>
      </w:r>
    </w:p>
    <w:p w:rsidR="002D0EBB" w:rsidRPr="00797A51" w:rsidRDefault="002D0EBB" w:rsidP="00797A51">
      <w:pPr>
        <w:pStyle w:val="Akapitzlist"/>
        <w:numPr>
          <w:ilvl w:val="0"/>
          <w:numId w:val="5"/>
        </w:numPr>
        <w:spacing w:line="360" w:lineRule="auto"/>
        <w:jc w:val="both"/>
        <w:rPr>
          <w:rFonts w:ascii="Garamond" w:hAnsi="Garamond"/>
          <w:b/>
        </w:rPr>
      </w:pPr>
      <w:r w:rsidRPr="00797A51">
        <w:rPr>
          <w:rFonts w:ascii="Garamond" w:hAnsi="Garamond"/>
        </w:rPr>
        <w:t xml:space="preserve">Wykonawca oświadcza, iż przedmiot umowy, o którym mowa w </w:t>
      </w:r>
      <w:r>
        <w:rPr>
          <w:rFonts w:ascii="Garamond" w:hAnsi="Garamond"/>
        </w:rPr>
        <w:t xml:space="preserve">§ 1 </w:t>
      </w:r>
      <w:r w:rsidRPr="00797A51">
        <w:rPr>
          <w:rFonts w:ascii="Garamond" w:hAnsi="Garamond"/>
        </w:rPr>
        <w:t>będzie realizował osobiście, bez udziału podwykonawców</w:t>
      </w:r>
      <w:r>
        <w:rPr>
          <w:rFonts w:ascii="Garamond" w:hAnsi="Garamond"/>
        </w:rPr>
        <w:t>.</w:t>
      </w:r>
    </w:p>
    <w:p w:rsidR="00153408" w:rsidRPr="00442AF3" w:rsidRDefault="00C52E59" w:rsidP="00797A51">
      <w:pPr>
        <w:widowControl w:val="0"/>
        <w:tabs>
          <w:tab w:val="left" w:pos="360"/>
        </w:tabs>
        <w:suppressAutoHyphens/>
        <w:spacing w:after="0" w:line="360" w:lineRule="auto"/>
        <w:ind w:left="360" w:hanging="360"/>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 </w:t>
      </w:r>
      <w:r w:rsidR="00A80181" w:rsidRPr="00442AF3">
        <w:rPr>
          <w:rFonts w:ascii="Garamond" w:eastAsia="Times New Roman" w:hAnsi="Garamond" w:cs="Times New Roman"/>
          <w:b/>
          <w:sz w:val="24"/>
          <w:szCs w:val="24"/>
          <w:lang w:eastAsia="ar-SA"/>
        </w:rPr>
        <w:t>3</w:t>
      </w:r>
    </w:p>
    <w:p w:rsidR="00153408" w:rsidRPr="00442AF3" w:rsidRDefault="00153408" w:rsidP="00797A51">
      <w:pPr>
        <w:widowControl w:val="0"/>
        <w:tabs>
          <w:tab w:val="left" w:pos="360"/>
        </w:tabs>
        <w:suppressAutoHyphens/>
        <w:spacing w:after="0" w:line="360" w:lineRule="auto"/>
        <w:ind w:left="360" w:hanging="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Do obowiązków Wykonawcy należy:</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Wykonanie przedmiotu umowy zgodnie z:</w:t>
      </w:r>
    </w:p>
    <w:p w:rsidR="00560DBF" w:rsidRPr="00442AF3" w:rsidRDefault="00153408" w:rsidP="00797A51">
      <w:pPr>
        <w:widowControl w:val="0"/>
        <w:tabs>
          <w:tab w:val="left" w:pos="360"/>
        </w:tabs>
        <w:suppressAutoHyphens/>
        <w:spacing w:after="0" w:line="360" w:lineRule="auto"/>
        <w:ind w:left="360" w:hanging="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ab/>
        <w:t>- zakresem</w:t>
      </w:r>
      <w:r w:rsidR="00C52E59" w:rsidRPr="00442AF3">
        <w:rPr>
          <w:rFonts w:ascii="Garamond" w:eastAsia="Times New Roman" w:hAnsi="Garamond" w:cs="Times New Roman"/>
          <w:sz w:val="24"/>
          <w:szCs w:val="24"/>
          <w:lang w:eastAsia="ar-SA"/>
        </w:rPr>
        <w:t xml:space="preserve"> robót</w:t>
      </w:r>
      <w:r w:rsidRPr="00442AF3">
        <w:rPr>
          <w:rFonts w:ascii="Garamond" w:eastAsia="Times New Roman" w:hAnsi="Garamond" w:cs="Times New Roman"/>
          <w:sz w:val="24"/>
          <w:szCs w:val="24"/>
          <w:lang w:eastAsia="ar-SA"/>
        </w:rPr>
        <w:t xml:space="preserve"> określonym  w </w:t>
      </w:r>
      <w:r w:rsidR="00442AF3">
        <w:rPr>
          <w:rFonts w:ascii="Garamond" w:eastAsia="Times New Roman" w:hAnsi="Garamond" w:cs="Times New Roman"/>
          <w:sz w:val="24"/>
          <w:szCs w:val="24"/>
          <w:lang w:eastAsia="ar-SA"/>
        </w:rPr>
        <w:t>Ofercie</w:t>
      </w:r>
      <w:r w:rsidR="00C52E59" w:rsidRPr="00442AF3">
        <w:rPr>
          <w:rFonts w:ascii="Garamond" w:eastAsia="Times New Roman" w:hAnsi="Garamond" w:cs="Times New Roman"/>
          <w:sz w:val="24"/>
          <w:szCs w:val="24"/>
          <w:lang w:eastAsia="ar-SA"/>
        </w:rPr>
        <w:t xml:space="preserve"> złożonej przez Wykonawcę;</w:t>
      </w:r>
    </w:p>
    <w:p w:rsidR="00153408" w:rsidRPr="00442AF3" w:rsidRDefault="00153408" w:rsidP="00797A51">
      <w:pPr>
        <w:widowControl w:val="0"/>
        <w:tabs>
          <w:tab w:val="left" w:pos="360"/>
        </w:tabs>
        <w:suppressAutoHyphens/>
        <w:spacing w:after="0" w:line="360" w:lineRule="auto"/>
        <w:ind w:left="360" w:hanging="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ab/>
        <w:t xml:space="preserve">- technologią określoną przez producenta materiałów i urządzeń, </w:t>
      </w:r>
    </w:p>
    <w:p w:rsidR="00153408" w:rsidRPr="00442AF3" w:rsidRDefault="005C5E8F" w:rsidP="00797A51">
      <w:pPr>
        <w:suppressAutoHyphens/>
        <w:spacing w:after="0" w:line="360" w:lineRule="auto"/>
        <w:ind w:left="567" w:hanging="425"/>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   - </w:t>
      </w:r>
      <w:r w:rsidR="00153408" w:rsidRPr="00442AF3">
        <w:rPr>
          <w:rFonts w:ascii="Garamond" w:eastAsia="Times New Roman" w:hAnsi="Garamond" w:cs="Times New Roman"/>
          <w:sz w:val="24"/>
          <w:szCs w:val="24"/>
          <w:lang w:eastAsia="ar-SA"/>
        </w:rPr>
        <w:t>zasadami współczesnej wiedzy technicznej, obowiązującymi przepisami i europejskimi</w:t>
      </w:r>
      <w:r w:rsidR="00560DBF" w:rsidRPr="00442AF3">
        <w:rPr>
          <w:rFonts w:ascii="Garamond" w:eastAsia="Times New Roman" w:hAnsi="Garamond" w:cs="Times New Roman"/>
          <w:sz w:val="24"/>
          <w:szCs w:val="24"/>
          <w:lang w:eastAsia="ar-SA"/>
        </w:rPr>
        <w:t xml:space="preserve"> </w:t>
      </w:r>
      <w:r w:rsidR="00153408" w:rsidRPr="00442AF3">
        <w:rPr>
          <w:rFonts w:ascii="Garamond" w:eastAsia="Times New Roman" w:hAnsi="Garamond" w:cs="Times New Roman"/>
          <w:sz w:val="24"/>
          <w:szCs w:val="24"/>
          <w:lang w:eastAsia="ar-SA"/>
        </w:rPr>
        <w:t xml:space="preserve"> normami zharmonizowanymi z polskimi normami na ustalonych niniejszą umową warunkach,</w:t>
      </w:r>
    </w:p>
    <w:p w:rsidR="00153408" w:rsidRPr="00442AF3" w:rsidRDefault="00153408" w:rsidP="00797A51">
      <w:pPr>
        <w:widowControl w:val="0"/>
        <w:tabs>
          <w:tab w:val="left" w:pos="360"/>
        </w:tabs>
        <w:suppressAutoHyphens/>
        <w:spacing w:after="0" w:line="360" w:lineRule="auto"/>
        <w:ind w:left="360" w:hanging="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ab/>
        <w:t xml:space="preserve">- </w:t>
      </w:r>
      <w:r w:rsidR="002D0EBB">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wskazówkami i zaleceniami Zamawiającego.</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Wykonanie w ramach wynagrodzenia należnego Wykonawcy, zagospodarowania terenu objętego robotami pod względem ppoż., sanitarnym, bhp.</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W czasie realizacji robót:</w:t>
      </w:r>
    </w:p>
    <w:p w:rsidR="00153408" w:rsidRPr="00442AF3" w:rsidRDefault="00153408" w:rsidP="00797A51">
      <w:pPr>
        <w:widowControl w:val="0"/>
        <w:numPr>
          <w:ilvl w:val="0"/>
          <w:numId w:val="1"/>
        </w:numPr>
        <w:tabs>
          <w:tab w:val="left" w:pos="72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zapewnienie ciągłego kierownictwa nad prowadzonymi robotami przez osobę p</w:t>
      </w:r>
      <w:r w:rsidR="00C52E59" w:rsidRPr="00442AF3">
        <w:rPr>
          <w:rFonts w:ascii="Garamond" w:eastAsia="Times New Roman" w:hAnsi="Garamond" w:cs="Times New Roman"/>
          <w:sz w:val="24"/>
          <w:szCs w:val="24"/>
          <w:lang w:eastAsia="ar-SA"/>
        </w:rPr>
        <w:t>osiadającą stosowne uprawnienia,</w:t>
      </w:r>
    </w:p>
    <w:p w:rsidR="00153408" w:rsidRPr="00442AF3" w:rsidRDefault="00153408" w:rsidP="00797A51">
      <w:pPr>
        <w:widowControl w:val="0"/>
        <w:numPr>
          <w:ilvl w:val="0"/>
          <w:numId w:val="1"/>
        </w:numPr>
        <w:tabs>
          <w:tab w:val="left" w:pos="72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zabezpieczenie i oznakowanie terenu robót oraz dbanie o stan techniczny i prawidłowość oznakowania przez cały czas trwania </w:t>
      </w:r>
      <w:r w:rsidR="00C52E59" w:rsidRPr="00442AF3">
        <w:rPr>
          <w:rFonts w:ascii="Garamond" w:eastAsia="Times New Roman" w:hAnsi="Garamond" w:cs="Times New Roman"/>
          <w:sz w:val="24"/>
          <w:szCs w:val="24"/>
          <w:lang w:eastAsia="ar-SA"/>
        </w:rPr>
        <w:t>umowy</w:t>
      </w:r>
      <w:r w:rsidRPr="00442AF3">
        <w:rPr>
          <w:rFonts w:ascii="Garamond" w:eastAsia="Times New Roman" w:hAnsi="Garamond" w:cs="Times New Roman"/>
          <w:sz w:val="24"/>
          <w:szCs w:val="24"/>
          <w:lang w:eastAsia="ar-SA"/>
        </w:rPr>
        <w:t>,</w:t>
      </w:r>
    </w:p>
    <w:p w:rsidR="00153408" w:rsidRPr="00442AF3" w:rsidRDefault="00153408" w:rsidP="00797A51">
      <w:pPr>
        <w:widowControl w:val="0"/>
        <w:numPr>
          <w:ilvl w:val="0"/>
          <w:numId w:val="1"/>
        </w:numPr>
        <w:tabs>
          <w:tab w:val="left" w:pos="72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umożliwienie przeprowadzenia odbioru robót.</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Naprawienie i doprowadzenie do stanu poprzedniego, w przypadku zniszczenia lub uszkodzenia już </w:t>
      </w:r>
      <w:r w:rsidRPr="00442AF3">
        <w:rPr>
          <w:rFonts w:ascii="Garamond" w:eastAsia="Times New Roman" w:hAnsi="Garamond" w:cs="Times New Roman"/>
          <w:sz w:val="24"/>
          <w:szCs w:val="24"/>
          <w:lang w:eastAsia="ar-SA"/>
        </w:rPr>
        <w:lastRenderedPageBreak/>
        <w:t>wykonanych robót, ich części bądź urządzeń (po uzyskaniu pisemnej akceptacji Zamawiającego) – na swój koszt.</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Zatrudnienie przy pracach będących przedmiotem zamówienia pracowników posiadających niezbędne doświadczenie i kwalifikacje zgodnie ze sztuką budowlaną, wiedzą </w:t>
      </w:r>
      <w:r w:rsidR="00D17184" w:rsidRPr="00442AF3">
        <w:rPr>
          <w:rFonts w:ascii="Garamond" w:eastAsia="Times New Roman" w:hAnsi="Garamond" w:cs="Times New Roman"/>
          <w:sz w:val="24"/>
          <w:szCs w:val="24"/>
          <w:lang w:eastAsia="ar-SA"/>
        </w:rPr>
        <w:t xml:space="preserve">techniczną </w:t>
      </w:r>
      <w:r w:rsidRPr="00442AF3">
        <w:rPr>
          <w:rFonts w:ascii="Garamond" w:eastAsia="Times New Roman" w:hAnsi="Garamond" w:cs="Times New Roman"/>
          <w:sz w:val="24"/>
          <w:szCs w:val="24"/>
          <w:lang w:eastAsia="ar-SA"/>
        </w:rPr>
        <w:t>oraz przepisami prawa.</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Okazywanie na każde wezwanie Zamawiającego dokumentów potwierdzający</w:t>
      </w:r>
      <w:r w:rsidR="00D17184" w:rsidRPr="00442AF3">
        <w:rPr>
          <w:rFonts w:ascii="Garamond" w:eastAsia="Times New Roman" w:hAnsi="Garamond" w:cs="Times New Roman"/>
          <w:sz w:val="24"/>
          <w:szCs w:val="24"/>
          <w:lang w:eastAsia="ar-SA"/>
        </w:rPr>
        <w:t xml:space="preserve">ch kwalifikacje                            </w:t>
      </w:r>
      <w:r w:rsidRPr="00442AF3">
        <w:rPr>
          <w:rFonts w:ascii="Garamond" w:eastAsia="Times New Roman" w:hAnsi="Garamond" w:cs="Times New Roman"/>
          <w:sz w:val="24"/>
          <w:szCs w:val="24"/>
          <w:lang w:eastAsia="ar-SA"/>
        </w:rPr>
        <w:t xml:space="preserve">i doświadczenie </w:t>
      </w:r>
      <w:r w:rsidR="00476EE1" w:rsidRPr="00442AF3">
        <w:rPr>
          <w:rFonts w:ascii="Garamond" w:eastAsia="Times New Roman" w:hAnsi="Garamond" w:cs="Times New Roman"/>
          <w:sz w:val="24"/>
          <w:szCs w:val="24"/>
          <w:lang w:eastAsia="ar-SA"/>
        </w:rPr>
        <w:t xml:space="preserve">osób wskazanych </w:t>
      </w:r>
      <w:r w:rsidRPr="00442AF3">
        <w:rPr>
          <w:rFonts w:ascii="Garamond" w:eastAsia="Times New Roman" w:hAnsi="Garamond" w:cs="Times New Roman"/>
          <w:sz w:val="24"/>
          <w:szCs w:val="24"/>
          <w:lang w:eastAsia="ar-SA"/>
        </w:rPr>
        <w:t>w ust.</w:t>
      </w:r>
      <w:r w:rsidR="005C5E8F" w:rsidRPr="00442AF3">
        <w:rPr>
          <w:rFonts w:ascii="Garamond" w:eastAsia="Times New Roman" w:hAnsi="Garamond" w:cs="Times New Roman"/>
          <w:sz w:val="24"/>
          <w:szCs w:val="24"/>
          <w:lang w:eastAsia="ar-SA"/>
        </w:rPr>
        <w:t xml:space="preserve"> </w:t>
      </w:r>
      <w:r w:rsidR="00963A33" w:rsidRPr="00442AF3">
        <w:rPr>
          <w:rFonts w:ascii="Garamond" w:eastAsia="Times New Roman" w:hAnsi="Garamond" w:cs="Times New Roman"/>
          <w:sz w:val="24"/>
          <w:szCs w:val="24"/>
          <w:lang w:eastAsia="ar-SA"/>
        </w:rPr>
        <w:t>5</w:t>
      </w:r>
      <w:r w:rsidR="00476EE1" w:rsidRPr="00442AF3">
        <w:rPr>
          <w:rFonts w:ascii="Garamond" w:eastAsia="Times New Roman" w:hAnsi="Garamond" w:cs="Times New Roman"/>
          <w:sz w:val="24"/>
          <w:szCs w:val="24"/>
          <w:lang w:eastAsia="ar-SA"/>
        </w:rPr>
        <w:t>.</w:t>
      </w:r>
    </w:p>
    <w:p w:rsidR="00153408" w:rsidRPr="00442AF3" w:rsidRDefault="001B1C44"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Do prawidłowego, zgodnego z ustawą z dnia 14.12.2012 r. o odpadach</w:t>
      </w:r>
      <w:r w:rsidR="005C5E8F" w:rsidRPr="00442AF3">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(tekst jednolity Dz.U.</w:t>
      </w:r>
      <w:r w:rsidR="007E2B01" w:rsidRPr="00442AF3">
        <w:rPr>
          <w:rFonts w:ascii="Garamond" w:eastAsia="Times New Roman" w:hAnsi="Garamond" w:cs="Times New Roman"/>
          <w:sz w:val="24"/>
          <w:szCs w:val="24"/>
          <w:lang w:eastAsia="ar-SA"/>
        </w:rPr>
        <w:t>201</w:t>
      </w:r>
      <w:r w:rsidR="007E2B01">
        <w:rPr>
          <w:rFonts w:ascii="Garamond" w:eastAsia="Times New Roman" w:hAnsi="Garamond" w:cs="Times New Roman"/>
          <w:sz w:val="24"/>
          <w:szCs w:val="24"/>
          <w:lang w:eastAsia="ar-SA"/>
        </w:rPr>
        <w:t>3</w:t>
      </w:r>
      <w:r w:rsidR="007E2B01" w:rsidRPr="00442AF3">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 xml:space="preserve">r poz. </w:t>
      </w:r>
      <w:r w:rsidR="007E2B01">
        <w:rPr>
          <w:rFonts w:ascii="Garamond" w:eastAsia="Times New Roman" w:hAnsi="Garamond" w:cs="Times New Roman"/>
          <w:sz w:val="24"/>
          <w:szCs w:val="24"/>
          <w:lang w:eastAsia="ar-SA"/>
        </w:rPr>
        <w:t>21</w:t>
      </w:r>
      <w:r w:rsidR="007E2B01" w:rsidRPr="00442AF3">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z póź.zm.)</w:t>
      </w:r>
      <w:r w:rsidR="005C5E8F" w:rsidRPr="00442AF3">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i przepisami wykonawczymi</w:t>
      </w:r>
      <w:r w:rsidR="002D0EBB">
        <w:rPr>
          <w:rFonts w:ascii="Garamond" w:eastAsia="Times New Roman" w:hAnsi="Garamond" w:cs="Times New Roman"/>
          <w:sz w:val="24"/>
          <w:szCs w:val="24"/>
          <w:lang w:eastAsia="ar-SA"/>
        </w:rPr>
        <w:t xml:space="preserve"> do tej ustawy </w:t>
      </w:r>
      <w:r w:rsidRPr="00442AF3">
        <w:rPr>
          <w:rFonts w:ascii="Garamond" w:eastAsia="Times New Roman" w:hAnsi="Garamond" w:cs="Times New Roman"/>
          <w:sz w:val="24"/>
          <w:szCs w:val="24"/>
          <w:lang w:eastAsia="ar-SA"/>
        </w:rPr>
        <w:t xml:space="preserve"> działania w zakresie </w:t>
      </w:r>
      <w:r w:rsidR="007E2B01">
        <w:rPr>
          <w:rFonts w:ascii="Garamond" w:eastAsia="Times New Roman" w:hAnsi="Garamond" w:cs="Times New Roman"/>
          <w:sz w:val="24"/>
          <w:szCs w:val="24"/>
          <w:lang w:eastAsia="ar-SA"/>
        </w:rPr>
        <w:t>za</w:t>
      </w:r>
      <w:r w:rsidR="007E2B01" w:rsidRPr="00442AF3">
        <w:rPr>
          <w:rFonts w:ascii="Garamond" w:eastAsia="Times New Roman" w:hAnsi="Garamond" w:cs="Times New Roman"/>
          <w:sz w:val="24"/>
          <w:szCs w:val="24"/>
          <w:lang w:eastAsia="ar-SA"/>
        </w:rPr>
        <w:t>gospodar</w:t>
      </w:r>
      <w:r w:rsidR="007E2B01">
        <w:rPr>
          <w:rFonts w:ascii="Garamond" w:eastAsia="Times New Roman" w:hAnsi="Garamond" w:cs="Times New Roman"/>
          <w:sz w:val="24"/>
          <w:szCs w:val="24"/>
          <w:lang w:eastAsia="ar-SA"/>
        </w:rPr>
        <w:t>owania</w:t>
      </w:r>
      <w:r w:rsidR="007E2B01" w:rsidRPr="00442AF3">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odpadami</w:t>
      </w:r>
      <w:r w:rsidR="007E2B01">
        <w:rPr>
          <w:rFonts w:ascii="Garamond" w:eastAsia="Times New Roman" w:hAnsi="Garamond" w:cs="Times New Roman"/>
          <w:sz w:val="24"/>
          <w:szCs w:val="24"/>
          <w:lang w:eastAsia="ar-SA"/>
        </w:rPr>
        <w:t xml:space="preserve"> powstałych w wyniku świadczenia usługi</w:t>
      </w:r>
      <w:r w:rsidRPr="00442AF3">
        <w:rPr>
          <w:rFonts w:ascii="Garamond" w:eastAsia="Times New Roman" w:hAnsi="Garamond" w:cs="Times New Roman"/>
          <w:sz w:val="24"/>
          <w:szCs w:val="24"/>
          <w:lang w:eastAsia="ar-SA"/>
        </w:rPr>
        <w:t>.</w:t>
      </w:r>
      <w:r w:rsidR="007E2B01">
        <w:rPr>
          <w:rFonts w:ascii="Garamond" w:eastAsia="Times New Roman" w:hAnsi="Garamond" w:cs="Times New Roman"/>
          <w:sz w:val="24"/>
          <w:szCs w:val="24"/>
          <w:lang w:eastAsia="ar-SA"/>
        </w:rPr>
        <w:t xml:space="preserve"> Wykonawca staje się wytwórcą tego rodzaju odpadów i jest odpowiedzialny za odpady, których jest wytwórca w wyniku realizacji umowy</w:t>
      </w:r>
      <w:r w:rsidR="00963A33" w:rsidRPr="00442AF3">
        <w:rPr>
          <w:rFonts w:ascii="Garamond" w:eastAsia="Times New Roman" w:hAnsi="Garamond" w:cs="Times New Roman"/>
          <w:sz w:val="24"/>
          <w:szCs w:val="24"/>
          <w:lang w:eastAsia="ar-SA"/>
        </w:rPr>
        <w:t>.</w:t>
      </w:r>
      <w:r w:rsidR="007E2B01">
        <w:rPr>
          <w:rFonts w:ascii="Garamond" w:eastAsia="Times New Roman" w:hAnsi="Garamond" w:cs="Times New Roman"/>
          <w:sz w:val="24"/>
          <w:szCs w:val="24"/>
          <w:lang w:eastAsia="ar-SA"/>
        </w:rPr>
        <w:t xml:space="preserve"> Dodatkowo Wykonawca jest zobowiązany do magazynowania, transportu i dalszego zagospodarowania odpadów których jest wytwórcą we własnym zakresie i na własny koszt zgodnie z treścią powołanej powyżej ustawy. </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Uporządkowanie </w:t>
      </w:r>
      <w:r w:rsidR="00963A33" w:rsidRPr="00442AF3">
        <w:rPr>
          <w:rFonts w:ascii="Garamond" w:eastAsia="Times New Roman" w:hAnsi="Garamond" w:cs="Times New Roman"/>
          <w:sz w:val="24"/>
          <w:szCs w:val="24"/>
          <w:lang w:eastAsia="ar-SA"/>
        </w:rPr>
        <w:t xml:space="preserve">pomieszczeń </w:t>
      </w:r>
      <w:r w:rsidR="001B1C44" w:rsidRPr="00442AF3">
        <w:rPr>
          <w:rFonts w:ascii="Garamond" w:eastAsia="Times New Roman" w:hAnsi="Garamond" w:cs="Times New Roman"/>
          <w:sz w:val="24"/>
          <w:szCs w:val="24"/>
          <w:lang w:eastAsia="ar-SA"/>
        </w:rPr>
        <w:t>w których wykonywano prace remontowe</w:t>
      </w:r>
      <w:r w:rsidR="00963A33" w:rsidRPr="00442AF3">
        <w:rPr>
          <w:rFonts w:ascii="Garamond" w:eastAsia="Times New Roman" w:hAnsi="Garamond" w:cs="Times New Roman"/>
          <w:sz w:val="24"/>
          <w:szCs w:val="24"/>
          <w:lang w:eastAsia="ar-SA"/>
        </w:rPr>
        <w:t xml:space="preserve"> i przekazanie ich</w:t>
      </w:r>
      <w:r w:rsidRPr="00442AF3">
        <w:rPr>
          <w:rFonts w:ascii="Garamond" w:eastAsia="Times New Roman" w:hAnsi="Garamond" w:cs="Times New Roman"/>
          <w:sz w:val="24"/>
          <w:szCs w:val="24"/>
          <w:lang w:eastAsia="ar-SA"/>
        </w:rPr>
        <w:t xml:space="preserve"> Zamawiającemu przed terminem odbioru robót.</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Usunięcie wszelkich wad, usterek i awarii w terminie wyznaczonym przez Zamawiającego.</w:t>
      </w:r>
    </w:p>
    <w:p w:rsidR="00153408" w:rsidRPr="00442AF3" w:rsidRDefault="00153408" w:rsidP="00797A51">
      <w:pPr>
        <w:widowControl w:val="0"/>
        <w:numPr>
          <w:ilvl w:val="0"/>
          <w:numId w:val="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Zawiadomienie na piśmie Zamawiającego o konieczności wykonania robót budowlanych dodatkowych, nieujętych w </w:t>
      </w:r>
      <w:r w:rsidR="00442AF3">
        <w:rPr>
          <w:rFonts w:ascii="Garamond" w:eastAsia="Times New Roman" w:hAnsi="Garamond" w:cs="Times New Roman"/>
          <w:sz w:val="24"/>
          <w:szCs w:val="24"/>
          <w:lang w:eastAsia="ar-SA"/>
        </w:rPr>
        <w:t>Ofercie</w:t>
      </w:r>
      <w:r w:rsidR="007E2B01">
        <w:rPr>
          <w:rFonts w:ascii="Garamond" w:eastAsia="Times New Roman" w:hAnsi="Garamond" w:cs="Times New Roman"/>
          <w:sz w:val="24"/>
          <w:szCs w:val="24"/>
          <w:lang w:eastAsia="ar-SA"/>
        </w:rPr>
        <w:t xml:space="preserve">  w terminie…dni od dnia powzięcia przez Wykonawcę </w:t>
      </w:r>
      <w:r w:rsidR="00C62D33">
        <w:rPr>
          <w:rFonts w:ascii="Garamond" w:eastAsia="Times New Roman" w:hAnsi="Garamond" w:cs="Times New Roman"/>
          <w:sz w:val="24"/>
          <w:szCs w:val="24"/>
          <w:lang w:eastAsia="ar-SA"/>
        </w:rPr>
        <w:t>informacji</w:t>
      </w:r>
      <w:r w:rsidR="007E2B01">
        <w:rPr>
          <w:rFonts w:ascii="Garamond" w:eastAsia="Times New Roman" w:hAnsi="Garamond" w:cs="Times New Roman"/>
          <w:sz w:val="24"/>
          <w:szCs w:val="24"/>
          <w:lang w:eastAsia="ar-SA"/>
        </w:rPr>
        <w:t xml:space="preserve"> w przedmiotowym zakresie</w:t>
      </w:r>
      <w:r w:rsidRPr="00442AF3">
        <w:rPr>
          <w:rFonts w:ascii="Garamond" w:eastAsia="Times New Roman" w:hAnsi="Garamond" w:cs="Times New Roman"/>
          <w:sz w:val="24"/>
          <w:szCs w:val="24"/>
          <w:lang w:eastAsia="ar-SA"/>
        </w:rPr>
        <w:t>.</w:t>
      </w:r>
    </w:p>
    <w:p w:rsidR="00153408" w:rsidRPr="00442AF3" w:rsidRDefault="00153408" w:rsidP="00797A51">
      <w:pPr>
        <w:widowControl w:val="0"/>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 </w:t>
      </w:r>
      <w:r w:rsidR="00A80181" w:rsidRPr="00442AF3">
        <w:rPr>
          <w:rFonts w:ascii="Garamond" w:eastAsia="Times New Roman" w:hAnsi="Garamond" w:cs="Times New Roman"/>
          <w:b/>
          <w:sz w:val="24"/>
          <w:szCs w:val="24"/>
          <w:lang w:eastAsia="ar-SA"/>
        </w:rPr>
        <w:t>4</w:t>
      </w:r>
    </w:p>
    <w:p w:rsidR="00153408" w:rsidRPr="00442AF3" w:rsidRDefault="00153408" w:rsidP="00797A51">
      <w:pPr>
        <w:widowControl w:val="0"/>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Wykonawca, ponosi pełną odpowiedzialność za teren objęty robotami oraz właściwe wykonanie robót, łącznie z zapewnieniem bezpieczeństwa osób przebywających na terenie </w:t>
      </w:r>
      <w:r w:rsidR="001B1C44" w:rsidRPr="00442AF3">
        <w:rPr>
          <w:rFonts w:ascii="Garamond" w:eastAsia="Times New Roman" w:hAnsi="Garamond" w:cs="Times New Roman"/>
          <w:sz w:val="24"/>
          <w:szCs w:val="24"/>
          <w:lang w:eastAsia="ar-SA"/>
        </w:rPr>
        <w:t xml:space="preserve">remontowanych </w:t>
      </w:r>
      <w:r w:rsidR="00476EE1" w:rsidRPr="00442AF3">
        <w:rPr>
          <w:rFonts w:ascii="Garamond" w:eastAsia="Times New Roman" w:hAnsi="Garamond" w:cs="Times New Roman"/>
          <w:sz w:val="24"/>
          <w:szCs w:val="24"/>
          <w:lang w:eastAsia="ar-SA"/>
        </w:rPr>
        <w:t xml:space="preserve">pomieszczeń </w:t>
      </w:r>
      <w:r w:rsidRPr="00442AF3">
        <w:rPr>
          <w:rFonts w:ascii="Garamond" w:eastAsia="Times New Roman" w:hAnsi="Garamond" w:cs="Times New Roman"/>
          <w:sz w:val="24"/>
          <w:szCs w:val="24"/>
          <w:lang w:eastAsia="ar-SA"/>
        </w:rPr>
        <w:t xml:space="preserve">od chwili </w:t>
      </w:r>
      <w:r w:rsidR="001B1C44" w:rsidRPr="00442AF3">
        <w:rPr>
          <w:rFonts w:ascii="Garamond" w:eastAsia="Times New Roman" w:hAnsi="Garamond" w:cs="Times New Roman"/>
          <w:sz w:val="24"/>
          <w:szCs w:val="24"/>
          <w:lang w:eastAsia="ar-SA"/>
        </w:rPr>
        <w:t>ich</w:t>
      </w:r>
      <w:r w:rsidRPr="00442AF3">
        <w:rPr>
          <w:rFonts w:ascii="Garamond" w:eastAsia="Times New Roman" w:hAnsi="Garamond" w:cs="Times New Roman"/>
          <w:sz w:val="24"/>
          <w:szCs w:val="24"/>
          <w:lang w:eastAsia="ar-SA"/>
        </w:rPr>
        <w:t xml:space="preserve"> przejęcia.  </w:t>
      </w:r>
    </w:p>
    <w:p w:rsidR="00A042C6" w:rsidRPr="00442AF3" w:rsidRDefault="00C34AD8" w:rsidP="00797A51">
      <w:pPr>
        <w:widowControl w:val="0"/>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 </w:t>
      </w:r>
      <w:r w:rsidR="00A80181" w:rsidRPr="00442AF3">
        <w:rPr>
          <w:rFonts w:ascii="Garamond" w:eastAsia="Times New Roman" w:hAnsi="Garamond" w:cs="Times New Roman"/>
          <w:b/>
          <w:sz w:val="24"/>
          <w:szCs w:val="24"/>
          <w:lang w:eastAsia="ar-SA"/>
        </w:rPr>
        <w:t>5</w:t>
      </w:r>
    </w:p>
    <w:p w:rsidR="00C34AD8" w:rsidRPr="00442AF3" w:rsidRDefault="00153408" w:rsidP="00797A51">
      <w:pPr>
        <w:widowControl w:val="0"/>
        <w:numPr>
          <w:ilvl w:val="0"/>
          <w:numId w:val="12"/>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Wykonawca zobowiązuje się wykonać przedmiot umowy z własnych urządzeń</w:t>
      </w:r>
      <w:r w:rsidR="00C34AD8" w:rsidRPr="00442AF3">
        <w:rPr>
          <w:rFonts w:ascii="Garamond" w:eastAsia="Times New Roman" w:hAnsi="Garamond" w:cs="Times New Roman"/>
          <w:sz w:val="24"/>
          <w:szCs w:val="24"/>
          <w:lang w:eastAsia="ar-SA"/>
        </w:rPr>
        <w:t xml:space="preserve"> i materiałów</w:t>
      </w:r>
      <w:r w:rsidR="00E833FC" w:rsidRPr="00442AF3">
        <w:rPr>
          <w:rFonts w:ascii="Garamond" w:eastAsia="Times New Roman" w:hAnsi="Garamond" w:cs="Times New Roman"/>
          <w:sz w:val="24"/>
          <w:szCs w:val="24"/>
          <w:lang w:eastAsia="ar-SA"/>
        </w:rPr>
        <w:t>.</w:t>
      </w:r>
      <w:r w:rsidR="00C34AD8" w:rsidRPr="00442AF3">
        <w:rPr>
          <w:rFonts w:ascii="Garamond" w:eastAsia="Times New Roman" w:hAnsi="Garamond" w:cs="Times New Roman"/>
          <w:sz w:val="24"/>
          <w:szCs w:val="24"/>
          <w:lang w:eastAsia="ar-SA"/>
        </w:rPr>
        <w:t xml:space="preserve"> </w:t>
      </w:r>
    </w:p>
    <w:p w:rsidR="002E4D1E" w:rsidRPr="00442AF3" w:rsidRDefault="00153408" w:rsidP="00797A51">
      <w:pPr>
        <w:widowControl w:val="0"/>
        <w:numPr>
          <w:ilvl w:val="0"/>
          <w:numId w:val="12"/>
        </w:numPr>
        <w:suppressAutoHyphens/>
        <w:spacing w:after="0" w:line="360" w:lineRule="auto"/>
        <w:ind w:left="360"/>
        <w:jc w:val="both"/>
        <w:rPr>
          <w:rFonts w:ascii="Garamond" w:eastAsia="Times New Roman" w:hAnsi="Garamond" w:cs="Times New Roman"/>
          <w:b/>
          <w:sz w:val="24"/>
          <w:szCs w:val="24"/>
          <w:lang w:eastAsia="ar-SA"/>
        </w:rPr>
      </w:pPr>
      <w:r w:rsidRPr="00442AF3">
        <w:rPr>
          <w:rFonts w:ascii="Garamond" w:eastAsia="Times New Roman" w:hAnsi="Garamond" w:cs="Times New Roman"/>
          <w:sz w:val="24"/>
          <w:szCs w:val="24"/>
          <w:lang w:eastAsia="ar-SA"/>
        </w:rPr>
        <w:t xml:space="preserve">Wykonawca oświadcza, że przed podpisaniem umowy zapoznał się z obiektem realizacji robót, </w:t>
      </w:r>
      <w:r w:rsidR="001B1C44" w:rsidRPr="00442AF3">
        <w:rPr>
          <w:rFonts w:ascii="Garamond" w:eastAsia="Times New Roman" w:hAnsi="Garamond" w:cs="Times New Roman"/>
          <w:sz w:val="24"/>
          <w:szCs w:val="24"/>
          <w:lang w:eastAsia="ar-SA"/>
        </w:rPr>
        <w:t xml:space="preserve">dokonał wizji lokalnej, </w:t>
      </w:r>
      <w:r w:rsidR="00C62D33">
        <w:rPr>
          <w:rFonts w:ascii="Garamond" w:eastAsia="Times New Roman" w:hAnsi="Garamond" w:cs="Times New Roman"/>
          <w:sz w:val="24"/>
          <w:szCs w:val="24"/>
          <w:lang w:eastAsia="ar-SA"/>
        </w:rPr>
        <w:t>na pot</w:t>
      </w:r>
      <w:r w:rsidR="000A06E0">
        <w:rPr>
          <w:rFonts w:ascii="Garamond" w:eastAsia="Times New Roman" w:hAnsi="Garamond" w:cs="Times New Roman"/>
          <w:sz w:val="24"/>
          <w:szCs w:val="24"/>
          <w:lang w:eastAsia="ar-SA"/>
        </w:rPr>
        <w:t>wierdzenie czego przedstawiciele</w:t>
      </w:r>
      <w:r w:rsidR="00C62D33">
        <w:rPr>
          <w:rFonts w:ascii="Garamond" w:eastAsia="Times New Roman" w:hAnsi="Garamond" w:cs="Times New Roman"/>
          <w:sz w:val="24"/>
          <w:szCs w:val="24"/>
          <w:lang w:eastAsia="ar-SA"/>
        </w:rPr>
        <w:t xml:space="preserve"> stron sporządzą </w:t>
      </w:r>
      <w:r w:rsidR="001B1C44" w:rsidRPr="00442AF3">
        <w:rPr>
          <w:rFonts w:ascii="Garamond" w:eastAsia="Times New Roman" w:hAnsi="Garamond" w:cs="Times New Roman"/>
          <w:sz w:val="24"/>
          <w:szCs w:val="24"/>
          <w:lang w:eastAsia="ar-SA"/>
        </w:rPr>
        <w:t xml:space="preserve"> </w:t>
      </w:r>
      <w:r w:rsidR="007E2B01">
        <w:rPr>
          <w:rFonts w:ascii="Garamond" w:eastAsia="Times New Roman" w:hAnsi="Garamond" w:cs="Times New Roman"/>
          <w:sz w:val="24"/>
          <w:szCs w:val="24"/>
          <w:lang w:eastAsia="ar-SA"/>
        </w:rPr>
        <w:t>p</w:t>
      </w:r>
      <w:r w:rsidR="007E2B01" w:rsidRPr="00442AF3">
        <w:rPr>
          <w:rFonts w:ascii="Garamond" w:eastAsia="Times New Roman" w:hAnsi="Garamond" w:cs="Times New Roman"/>
          <w:sz w:val="24"/>
          <w:szCs w:val="24"/>
          <w:lang w:eastAsia="ar-SA"/>
        </w:rPr>
        <w:t>rotok</w:t>
      </w:r>
      <w:r w:rsidR="00C62D33">
        <w:rPr>
          <w:rFonts w:ascii="Garamond" w:eastAsia="Times New Roman" w:hAnsi="Garamond" w:cs="Times New Roman"/>
          <w:sz w:val="24"/>
          <w:szCs w:val="24"/>
          <w:lang w:eastAsia="ar-SA"/>
        </w:rPr>
        <w:t>ół</w:t>
      </w:r>
      <w:r w:rsidR="007E2B01" w:rsidRPr="00442AF3">
        <w:rPr>
          <w:rFonts w:ascii="Garamond" w:eastAsia="Times New Roman" w:hAnsi="Garamond" w:cs="Times New Roman"/>
          <w:sz w:val="24"/>
          <w:szCs w:val="24"/>
          <w:lang w:eastAsia="ar-SA"/>
        </w:rPr>
        <w:t xml:space="preserve"> </w:t>
      </w:r>
      <w:r w:rsidR="001B1C44" w:rsidRPr="00442AF3">
        <w:rPr>
          <w:rFonts w:ascii="Garamond" w:eastAsia="Times New Roman" w:hAnsi="Garamond" w:cs="Times New Roman"/>
          <w:sz w:val="24"/>
          <w:szCs w:val="24"/>
          <w:lang w:eastAsia="ar-SA"/>
        </w:rPr>
        <w:t xml:space="preserve">z przeprowadzonej wizji lokalnej, </w:t>
      </w:r>
      <w:r w:rsidR="00C62D33">
        <w:rPr>
          <w:rFonts w:ascii="Garamond" w:eastAsia="Times New Roman" w:hAnsi="Garamond" w:cs="Times New Roman"/>
          <w:sz w:val="24"/>
          <w:szCs w:val="24"/>
          <w:lang w:eastAsia="ar-SA"/>
        </w:rPr>
        <w:t xml:space="preserve">który </w:t>
      </w:r>
      <w:r w:rsidR="001B1C44" w:rsidRPr="00442AF3">
        <w:rPr>
          <w:rFonts w:ascii="Garamond" w:eastAsia="Times New Roman" w:hAnsi="Garamond" w:cs="Times New Roman"/>
          <w:sz w:val="24"/>
          <w:szCs w:val="24"/>
          <w:lang w:eastAsia="ar-SA"/>
        </w:rPr>
        <w:t>stanowi</w:t>
      </w:r>
      <w:r w:rsidR="00C62D33">
        <w:rPr>
          <w:rFonts w:ascii="Garamond" w:eastAsia="Times New Roman" w:hAnsi="Garamond" w:cs="Times New Roman"/>
          <w:sz w:val="24"/>
          <w:szCs w:val="24"/>
          <w:lang w:eastAsia="ar-SA"/>
        </w:rPr>
        <w:t xml:space="preserve"> </w:t>
      </w:r>
      <w:r w:rsidR="001B1C44" w:rsidRPr="00442AF3">
        <w:rPr>
          <w:rFonts w:ascii="Garamond" w:eastAsia="Times New Roman" w:hAnsi="Garamond" w:cs="Times New Roman"/>
          <w:sz w:val="24"/>
          <w:szCs w:val="24"/>
          <w:lang w:eastAsia="ar-SA"/>
        </w:rPr>
        <w:t>załącznik nr 3 do umowy.</w:t>
      </w:r>
      <w:r w:rsidRPr="00442AF3">
        <w:rPr>
          <w:rFonts w:ascii="Garamond" w:eastAsia="Times New Roman" w:hAnsi="Garamond" w:cs="Times New Roman"/>
          <w:sz w:val="24"/>
          <w:szCs w:val="24"/>
          <w:lang w:eastAsia="ar-SA"/>
        </w:rPr>
        <w:t xml:space="preserve"> </w:t>
      </w:r>
    </w:p>
    <w:p w:rsidR="00442AF3" w:rsidRPr="00442AF3" w:rsidRDefault="00153408" w:rsidP="00797A51">
      <w:pPr>
        <w:widowControl w:val="0"/>
        <w:numPr>
          <w:ilvl w:val="0"/>
          <w:numId w:val="12"/>
        </w:numPr>
        <w:suppressAutoHyphens/>
        <w:spacing w:after="0" w:line="360" w:lineRule="auto"/>
        <w:ind w:left="360"/>
        <w:jc w:val="both"/>
        <w:rPr>
          <w:rFonts w:ascii="Garamond" w:eastAsia="Times New Roman" w:hAnsi="Garamond" w:cs="Times New Roman"/>
          <w:b/>
          <w:sz w:val="24"/>
          <w:szCs w:val="24"/>
          <w:lang w:eastAsia="ar-SA"/>
        </w:rPr>
      </w:pPr>
      <w:r w:rsidRPr="00442AF3">
        <w:rPr>
          <w:rFonts w:ascii="Garamond" w:eastAsia="Times New Roman" w:hAnsi="Garamond" w:cs="Times New Roman"/>
          <w:sz w:val="24"/>
          <w:szCs w:val="24"/>
          <w:lang w:eastAsia="ar-SA"/>
        </w:rPr>
        <w:t xml:space="preserve">Wszelkie zastrzeżenia Wykonawcy dotyczące obiektu </w:t>
      </w:r>
      <w:r w:rsidR="007E2B01">
        <w:rPr>
          <w:rFonts w:ascii="Garamond" w:eastAsia="Times New Roman" w:hAnsi="Garamond" w:cs="Times New Roman"/>
          <w:sz w:val="24"/>
          <w:szCs w:val="24"/>
          <w:lang w:eastAsia="ar-SA"/>
        </w:rPr>
        <w:t xml:space="preserve">realizacji robót </w:t>
      </w:r>
      <w:r w:rsidR="007E2B01" w:rsidRPr="00442AF3">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 xml:space="preserve">złożone po terminie zawarcia Umowy nie mogą być podstawą do dochodzenia roszczeń od Zamawiającego oraz do żądania przez Wykonawcę przesunięcia terminu zakończenia robót.    </w:t>
      </w:r>
      <w:r w:rsidRPr="00442AF3">
        <w:rPr>
          <w:rFonts w:ascii="Garamond" w:eastAsia="Times New Roman" w:hAnsi="Garamond" w:cs="Times New Roman"/>
          <w:b/>
          <w:sz w:val="24"/>
          <w:szCs w:val="24"/>
          <w:lang w:eastAsia="ar-SA"/>
        </w:rPr>
        <w:t xml:space="preserve">               </w:t>
      </w:r>
    </w:p>
    <w:p w:rsidR="00153408" w:rsidRPr="00797A51" w:rsidRDefault="00442AF3" w:rsidP="00797A51">
      <w:pPr>
        <w:pStyle w:val="Akapitzlist"/>
        <w:numPr>
          <w:ilvl w:val="0"/>
          <w:numId w:val="12"/>
        </w:numPr>
        <w:tabs>
          <w:tab w:val="clear" w:pos="720"/>
          <w:tab w:val="left" w:pos="284"/>
          <w:tab w:val="num" w:pos="426"/>
        </w:tabs>
        <w:spacing w:line="360" w:lineRule="auto"/>
        <w:ind w:left="284" w:hanging="284"/>
        <w:jc w:val="both"/>
        <w:rPr>
          <w:rFonts w:ascii="Garamond" w:hAnsi="Garamond"/>
        </w:rPr>
      </w:pPr>
      <w:r w:rsidRPr="00442AF3">
        <w:rPr>
          <w:rFonts w:ascii="Garamond" w:hAnsi="Garamond"/>
        </w:rPr>
        <w:t xml:space="preserve">Wykonawca oświadcza, że podczas realizacji zamówienia na obywateli rosyjskich lub osoby fizyczne lub prawne, podmioty lub organy z siedzibą w Rosji, o których mowa </w:t>
      </w:r>
      <w:r w:rsidRPr="00442AF3">
        <w:rPr>
          <w:rFonts w:ascii="Garamond" w:hAnsi="Garamond"/>
        </w:rPr>
        <w:br/>
        <w:t xml:space="preserve">w Rozporządzeniu Rady (UE) 833/2014, w brzmieniu zmienionym rozporządzeniem 2022/576, w </w:t>
      </w:r>
      <w:r w:rsidRPr="00442AF3">
        <w:rPr>
          <w:rFonts w:ascii="Garamond" w:hAnsi="Garamond"/>
        </w:rPr>
        <w:lastRenderedPageBreak/>
        <w:t xml:space="preserve">tym na podwykonawców, dostawców, na których zdolności Wykonawca polega, nie będzie przypadało więcej niż 10% wartości zamówienia (Umowy). Wykonawca zobowiązany jest do bieżącego monitorowania zaangażowanych przez siebie w realizację Umowy podwykonawców oraz dostawców, którzy realizują roboty budowlane/dostawy/usługi, których wartość przekracza 10% wartości Umowy. Ww. monitorowanie odbywa się pod kątem spełniania przez nich przesłanek uznania za podmioty objęte sankcjami w rozumieniu art. 5k Rozporządzenia sankcyjnego. </w:t>
      </w:r>
      <w:r w:rsidRPr="00442AF3">
        <w:rPr>
          <w:rFonts w:ascii="Garamond" w:hAnsi="Garamond"/>
        </w:rPr>
        <w:br/>
        <w:t xml:space="preserve">W przypadku stwierdzenia, że jeden z ww. podmiotów jest objęty owymi sankcjami, Wykonawca jest zobowiązany do niezwłocznego zawiadomienia o tym fakcie Zamawiającego. Wykonawca jest zobligowany do zastąpienia tego podmiotu innym podwykonawcą, dostawcą, podmiotem udostępniającym zasoby w terminie wyznaczonym przez Zamawiającego pod rygorem odstąpienia przez Zamawiającego od Umowy. </w:t>
      </w:r>
      <w:r w:rsidR="00153408" w:rsidRPr="00442AF3">
        <w:rPr>
          <w:rFonts w:ascii="Garamond" w:hAnsi="Garamond"/>
          <w:b/>
          <w:lang w:eastAsia="ar-SA"/>
        </w:rPr>
        <w:t xml:space="preserve">                          </w:t>
      </w:r>
    </w:p>
    <w:p w:rsidR="00153408" w:rsidRPr="00442AF3" w:rsidRDefault="005D3BB0" w:rsidP="00797A51">
      <w:pPr>
        <w:widowControl w:val="0"/>
        <w:tabs>
          <w:tab w:val="left" w:pos="360"/>
          <w:tab w:val="left" w:pos="720"/>
        </w:tabs>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 </w:t>
      </w:r>
      <w:r w:rsidR="00A80181" w:rsidRPr="00442AF3">
        <w:rPr>
          <w:rFonts w:ascii="Garamond" w:eastAsia="Times New Roman" w:hAnsi="Garamond" w:cs="Times New Roman"/>
          <w:b/>
          <w:sz w:val="24"/>
          <w:szCs w:val="24"/>
          <w:lang w:eastAsia="ar-SA"/>
        </w:rPr>
        <w:t>6</w:t>
      </w:r>
    </w:p>
    <w:p w:rsidR="00153408" w:rsidRPr="00442AF3" w:rsidRDefault="00153408" w:rsidP="00797A51">
      <w:pPr>
        <w:widowControl w:val="0"/>
        <w:numPr>
          <w:ilvl w:val="0"/>
          <w:numId w:val="13"/>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Po zakończeniu wszystkich robót, Wykonawca zgłosi gotowość do </w:t>
      </w:r>
      <w:r w:rsidR="005D3BB0" w:rsidRPr="00442AF3">
        <w:rPr>
          <w:rFonts w:ascii="Garamond" w:eastAsia="Times New Roman" w:hAnsi="Garamond" w:cs="Times New Roman"/>
          <w:sz w:val="24"/>
          <w:szCs w:val="24"/>
          <w:lang w:eastAsia="ar-SA"/>
        </w:rPr>
        <w:t xml:space="preserve">ich </w:t>
      </w:r>
      <w:r w:rsidRPr="00442AF3">
        <w:rPr>
          <w:rFonts w:ascii="Garamond" w:eastAsia="Times New Roman" w:hAnsi="Garamond" w:cs="Times New Roman"/>
          <w:sz w:val="24"/>
          <w:szCs w:val="24"/>
          <w:lang w:eastAsia="ar-SA"/>
        </w:rPr>
        <w:t>odbioru.</w:t>
      </w:r>
    </w:p>
    <w:p w:rsidR="00153408" w:rsidRPr="00442AF3" w:rsidRDefault="00153408" w:rsidP="00797A51">
      <w:pPr>
        <w:widowControl w:val="0"/>
        <w:numPr>
          <w:ilvl w:val="0"/>
          <w:numId w:val="13"/>
        </w:numPr>
        <w:suppressAutoHyphens/>
        <w:spacing w:after="0" w:line="360" w:lineRule="auto"/>
        <w:ind w:left="360"/>
        <w:jc w:val="both"/>
        <w:rPr>
          <w:rFonts w:ascii="Garamond" w:eastAsia="Times New Roman" w:hAnsi="Garamond" w:cs="Times New Roman"/>
          <w:sz w:val="24"/>
          <w:szCs w:val="24"/>
          <w:u w:val="single"/>
          <w:lang w:eastAsia="ar-SA"/>
        </w:rPr>
      </w:pPr>
      <w:r w:rsidRPr="00442AF3">
        <w:rPr>
          <w:rFonts w:ascii="Garamond" w:eastAsia="Times New Roman" w:hAnsi="Garamond" w:cs="Times New Roman"/>
          <w:sz w:val="24"/>
          <w:szCs w:val="24"/>
          <w:lang w:eastAsia="ar-SA"/>
        </w:rPr>
        <w:t xml:space="preserve">Przedmiot umowy, określony w § 1, będzie odebrany protokółem odbioru </w:t>
      </w:r>
      <w:r w:rsidR="005D3BB0" w:rsidRPr="00442AF3">
        <w:rPr>
          <w:rFonts w:ascii="Garamond" w:eastAsia="Times New Roman" w:hAnsi="Garamond" w:cs="Times New Roman"/>
          <w:sz w:val="24"/>
          <w:szCs w:val="24"/>
          <w:lang w:eastAsia="ar-SA"/>
        </w:rPr>
        <w:t>robót.</w:t>
      </w:r>
    </w:p>
    <w:p w:rsidR="00153408" w:rsidRPr="00442AF3" w:rsidRDefault="005D3BB0" w:rsidP="00797A51">
      <w:pPr>
        <w:widowControl w:val="0"/>
        <w:numPr>
          <w:ilvl w:val="0"/>
          <w:numId w:val="13"/>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O</w:t>
      </w:r>
      <w:r w:rsidR="00153408" w:rsidRPr="00442AF3">
        <w:rPr>
          <w:rFonts w:ascii="Garamond" w:eastAsia="Times New Roman" w:hAnsi="Garamond" w:cs="Times New Roman"/>
          <w:sz w:val="24"/>
          <w:szCs w:val="24"/>
          <w:lang w:eastAsia="ar-SA"/>
        </w:rPr>
        <w:t>dbiór końcowy przedmiotu umowy zorganizowany będzie p</w:t>
      </w:r>
      <w:r w:rsidRPr="00442AF3">
        <w:rPr>
          <w:rFonts w:ascii="Garamond" w:eastAsia="Times New Roman" w:hAnsi="Garamond" w:cs="Times New Roman"/>
          <w:sz w:val="24"/>
          <w:szCs w:val="24"/>
          <w:lang w:eastAsia="ar-SA"/>
        </w:rPr>
        <w:t xml:space="preserve">rzez Zamawiającego </w:t>
      </w:r>
      <w:r w:rsidR="002E4D1E" w:rsidRPr="00442AF3">
        <w:rPr>
          <w:rFonts w:ascii="Garamond" w:eastAsia="Times New Roman" w:hAnsi="Garamond" w:cs="Times New Roman"/>
          <w:sz w:val="24"/>
          <w:szCs w:val="24"/>
          <w:lang w:eastAsia="ar-SA"/>
        </w:rPr>
        <w:t xml:space="preserve">w następnym dniu roboczym </w:t>
      </w:r>
      <w:r w:rsidR="00153408" w:rsidRPr="00442AF3">
        <w:rPr>
          <w:rFonts w:ascii="Garamond" w:eastAsia="Times New Roman" w:hAnsi="Garamond" w:cs="Times New Roman"/>
          <w:sz w:val="24"/>
          <w:szCs w:val="24"/>
          <w:lang w:eastAsia="ar-SA"/>
        </w:rPr>
        <w:t>od daty zgłoszenia i potwierdzenia</w:t>
      </w:r>
      <w:r w:rsidRPr="00442AF3">
        <w:rPr>
          <w:rFonts w:ascii="Garamond" w:eastAsia="Times New Roman" w:hAnsi="Garamond" w:cs="Times New Roman"/>
          <w:sz w:val="24"/>
          <w:szCs w:val="24"/>
          <w:lang w:eastAsia="ar-SA"/>
        </w:rPr>
        <w:t xml:space="preserve"> przez Wykonawcę </w:t>
      </w:r>
      <w:r w:rsidR="00153408" w:rsidRPr="00442AF3">
        <w:rPr>
          <w:rFonts w:ascii="Garamond" w:eastAsia="Times New Roman" w:hAnsi="Garamond" w:cs="Times New Roman"/>
          <w:sz w:val="24"/>
          <w:szCs w:val="24"/>
          <w:lang w:eastAsia="ar-SA"/>
        </w:rPr>
        <w:t xml:space="preserve"> gotowości wykonan</w:t>
      </w:r>
      <w:r w:rsidRPr="00442AF3">
        <w:rPr>
          <w:rFonts w:ascii="Garamond" w:eastAsia="Times New Roman" w:hAnsi="Garamond" w:cs="Times New Roman"/>
          <w:sz w:val="24"/>
          <w:szCs w:val="24"/>
          <w:lang w:eastAsia="ar-SA"/>
        </w:rPr>
        <w:t xml:space="preserve">ych robót do odbioru. </w:t>
      </w:r>
      <w:r w:rsidR="00C62D33">
        <w:rPr>
          <w:rFonts w:ascii="Garamond" w:eastAsia="Times New Roman" w:hAnsi="Garamond" w:cs="Times New Roman"/>
          <w:sz w:val="24"/>
          <w:szCs w:val="24"/>
          <w:lang w:eastAsia="ar-SA"/>
        </w:rPr>
        <w:t>Zgłoszenie i potwierdzenie przez Wykonawcę gotowości odbioru wykonanych robót nastąpi w formie….na adres………..</w:t>
      </w:r>
    </w:p>
    <w:p w:rsidR="00153408" w:rsidRPr="00442AF3" w:rsidRDefault="00153408" w:rsidP="00797A51">
      <w:pPr>
        <w:widowControl w:val="0"/>
        <w:numPr>
          <w:ilvl w:val="0"/>
          <w:numId w:val="13"/>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Z czynności odbioru końcowego będzie spisany protokół odbioru zawierający wszelkie ustalenia dokonane w toku odbioru, jak też terminy wyznaczone przez Zamawiającego na usunięcie </w:t>
      </w:r>
      <w:r w:rsidR="00442AF3">
        <w:rPr>
          <w:rFonts w:ascii="Garamond" w:eastAsia="Times New Roman" w:hAnsi="Garamond" w:cs="Times New Roman"/>
          <w:sz w:val="24"/>
          <w:szCs w:val="24"/>
          <w:lang w:eastAsia="ar-SA"/>
        </w:rPr>
        <w:t>stwierdzonych przy odbiorze wad</w:t>
      </w:r>
      <w:r w:rsidR="002E4D1E" w:rsidRPr="00442AF3">
        <w:rPr>
          <w:rFonts w:ascii="Garamond" w:eastAsia="Times New Roman" w:hAnsi="Garamond" w:cs="Times New Roman"/>
          <w:sz w:val="24"/>
          <w:szCs w:val="24"/>
          <w:lang w:eastAsia="ar-SA"/>
        </w:rPr>
        <w:t>.</w:t>
      </w:r>
    </w:p>
    <w:p w:rsidR="00153408" w:rsidRPr="00442AF3" w:rsidRDefault="00153408" w:rsidP="00797A51">
      <w:pPr>
        <w:widowControl w:val="0"/>
        <w:numPr>
          <w:ilvl w:val="0"/>
          <w:numId w:val="13"/>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Zamawiającemu w przypadku określonym w ust.</w:t>
      </w:r>
      <w:r w:rsidR="005D3BB0" w:rsidRPr="00442AF3">
        <w:rPr>
          <w:rFonts w:ascii="Garamond" w:eastAsia="Times New Roman" w:hAnsi="Garamond" w:cs="Times New Roman"/>
          <w:sz w:val="24"/>
          <w:szCs w:val="24"/>
          <w:lang w:eastAsia="ar-SA"/>
        </w:rPr>
        <w:t xml:space="preserve"> 4</w:t>
      </w:r>
      <w:r w:rsidRPr="00442AF3">
        <w:rPr>
          <w:rFonts w:ascii="Garamond" w:eastAsia="Times New Roman" w:hAnsi="Garamond" w:cs="Times New Roman"/>
          <w:sz w:val="24"/>
          <w:szCs w:val="24"/>
          <w:lang w:eastAsia="ar-SA"/>
        </w:rPr>
        <w:t xml:space="preserve"> przysługują następujące uprawnienia:</w:t>
      </w:r>
    </w:p>
    <w:p w:rsidR="00153408" w:rsidRPr="00442AF3" w:rsidRDefault="00153408" w:rsidP="00797A51">
      <w:pPr>
        <w:widowControl w:val="0"/>
        <w:tabs>
          <w:tab w:val="left" w:pos="360"/>
          <w:tab w:val="left" w:pos="72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ab/>
        <w:t>a)</w:t>
      </w:r>
      <w:r w:rsidRPr="00442AF3">
        <w:rPr>
          <w:rFonts w:ascii="Garamond" w:eastAsia="Times New Roman" w:hAnsi="Garamond" w:cs="Times New Roman"/>
          <w:sz w:val="24"/>
          <w:szCs w:val="24"/>
          <w:lang w:eastAsia="ar-SA"/>
        </w:rPr>
        <w:tab/>
        <w:t>jeżeli wady nadają się do usunięcia może odmówić odbioru do czasu ich usunięcia,</w:t>
      </w:r>
    </w:p>
    <w:p w:rsidR="00153408" w:rsidRPr="00442AF3" w:rsidRDefault="00153408" w:rsidP="00797A51">
      <w:pPr>
        <w:widowControl w:val="0"/>
        <w:tabs>
          <w:tab w:val="left" w:pos="360"/>
          <w:tab w:val="left" w:pos="720"/>
        </w:tabs>
        <w:suppressAutoHyphens/>
        <w:spacing w:after="0" w:line="360" w:lineRule="auto"/>
        <w:ind w:left="708" w:hanging="708"/>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ab/>
        <w:t>b)</w:t>
      </w:r>
      <w:r w:rsidRPr="00442AF3">
        <w:rPr>
          <w:rFonts w:ascii="Garamond" w:eastAsia="Times New Roman" w:hAnsi="Garamond" w:cs="Times New Roman"/>
          <w:sz w:val="24"/>
          <w:szCs w:val="24"/>
          <w:lang w:eastAsia="ar-SA"/>
        </w:rPr>
        <w:tab/>
        <w:t>jeżeli wady nie nadają się do usunięcia, to może odstąpić od umowy w całości lub części</w:t>
      </w:r>
      <w:r w:rsidR="00FA6556">
        <w:rPr>
          <w:rFonts w:ascii="Garamond" w:eastAsia="Times New Roman" w:hAnsi="Garamond" w:cs="Times New Roman"/>
          <w:sz w:val="24"/>
          <w:szCs w:val="24"/>
          <w:lang w:eastAsia="ar-SA"/>
        </w:rPr>
        <w:t xml:space="preserve"> w terminie 5 dni od dnia powzięcia informacji przez Zamawiającego</w:t>
      </w:r>
      <w:bookmarkStart w:id="0" w:name="_GoBack"/>
      <w:bookmarkEnd w:id="0"/>
      <w:r w:rsidRPr="00442AF3">
        <w:rPr>
          <w:rFonts w:ascii="Garamond" w:eastAsia="Times New Roman" w:hAnsi="Garamond" w:cs="Times New Roman"/>
          <w:sz w:val="24"/>
          <w:szCs w:val="24"/>
          <w:lang w:eastAsia="ar-SA"/>
        </w:rPr>
        <w:t xml:space="preserve"> albo żądać ponownego wykonania przedmiotu umowy.</w:t>
      </w:r>
    </w:p>
    <w:p w:rsidR="00153408" w:rsidRPr="00442AF3" w:rsidRDefault="00153408" w:rsidP="00797A51">
      <w:pPr>
        <w:widowControl w:val="0"/>
        <w:numPr>
          <w:ilvl w:val="0"/>
          <w:numId w:val="13"/>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Wykonawca zobowiązany jest do zawiadomienia Zamawiającego o usunięciu wad oraz do żądania wyznaczenia terminu odbioru zakwestionowanych uprzednio wadliwie wykonanych robót.</w:t>
      </w:r>
    </w:p>
    <w:p w:rsidR="005D3BB0" w:rsidRPr="00442AF3" w:rsidRDefault="005D3BB0" w:rsidP="00797A51">
      <w:pPr>
        <w:widowControl w:val="0"/>
        <w:numPr>
          <w:ilvl w:val="0"/>
          <w:numId w:val="13"/>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Odbiór usunięcia wykonanych wad nastąpi na zasadach określonych w niniejszym ustępie. </w:t>
      </w:r>
    </w:p>
    <w:p w:rsidR="00442AF3" w:rsidRPr="00C62D33" w:rsidRDefault="00153408" w:rsidP="00797A51">
      <w:pPr>
        <w:widowControl w:val="0"/>
        <w:numPr>
          <w:ilvl w:val="0"/>
          <w:numId w:val="13"/>
        </w:numPr>
        <w:suppressAutoHyphens/>
        <w:spacing w:after="0" w:line="360" w:lineRule="auto"/>
        <w:ind w:left="360"/>
        <w:jc w:val="both"/>
        <w:rPr>
          <w:rFonts w:ascii="Garamond" w:eastAsia="Times New Roman" w:hAnsi="Garamond" w:cs="Times New Roman"/>
          <w:b/>
          <w:sz w:val="24"/>
          <w:szCs w:val="24"/>
          <w:lang w:eastAsia="ar-SA"/>
        </w:rPr>
      </w:pPr>
      <w:r w:rsidRPr="00442AF3">
        <w:rPr>
          <w:rFonts w:ascii="Garamond" w:eastAsia="Times New Roman" w:hAnsi="Garamond" w:cs="Times New Roman"/>
          <w:sz w:val="24"/>
          <w:szCs w:val="24"/>
          <w:lang w:eastAsia="ar-SA"/>
        </w:rPr>
        <w:t>Potwierdzenie odbioru i wykonania przedmiotu umow</w:t>
      </w:r>
      <w:r w:rsidR="00CE534E" w:rsidRPr="00442AF3">
        <w:rPr>
          <w:rFonts w:ascii="Garamond" w:eastAsia="Times New Roman" w:hAnsi="Garamond" w:cs="Times New Roman"/>
          <w:sz w:val="24"/>
          <w:szCs w:val="24"/>
          <w:lang w:eastAsia="ar-SA"/>
        </w:rPr>
        <w:t>y następuje na podstawie protoko</w:t>
      </w:r>
      <w:r w:rsidRPr="00442AF3">
        <w:rPr>
          <w:rFonts w:ascii="Garamond" w:eastAsia="Times New Roman" w:hAnsi="Garamond" w:cs="Times New Roman"/>
          <w:sz w:val="24"/>
          <w:szCs w:val="24"/>
          <w:lang w:eastAsia="ar-SA"/>
        </w:rPr>
        <w:t>łu odbioru podpisanego przez przedstawicieli  stron bez zastrzeżeń.</w:t>
      </w:r>
      <w:r w:rsidR="002D0EBB" w:rsidRPr="002D0EBB">
        <w:rPr>
          <w:rFonts w:ascii="Garamond" w:eastAsia="Times New Roman" w:hAnsi="Garamond" w:cs="Times New Roman"/>
          <w:sz w:val="24"/>
          <w:szCs w:val="24"/>
          <w:lang w:eastAsia="ar-SA"/>
        </w:rPr>
        <w:t xml:space="preserve"> </w:t>
      </w:r>
      <w:r w:rsidR="002D0EBB">
        <w:rPr>
          <w:rFonts w:ascii="Garamond" w:eastAsia="Times New Roman" w:hAnsi="Garamond" w:cs="Times New Roman"/>
          <w:sz w:val="24"/>
          <w:szCs w:val="24"/>
          <w:lang w:eastAsia="ar-SA"/>
        </w:rPr>
        <w:t>W</w:t>
      </w:r>
      <w:r w:rsidR="002D0EBB" w:rsidRPr="002D0EBB">
        <w:rPr>
          <w:rFonts w:ascii="Garamond" w:eastAsia="Times New Roman" w:hAnsi="Garamond" w:cs="Times New Roman"/>
          <w:sz w:val="24"/>
          <w:szCs w:val="24"/>
          <w:lang w:eastAsia="ar-SA"/>
        </w:rPr>
        <w:t>z</w:t>
      </w:r>
      <w:r w:rsidR="007E2B01">
        <w:rPr>
          <w:rFonts w:ascii="Garamond" w:eastAsia="Times New Roman" w:hAnsi="Garamond" w:cs="Times New Roman"/>
          <w:sz w:val="24"/>
          <w:szCs w:val="24"/>
          <w:lang w:eastAsia="ar-SA"/>
        </w:rPr>
        <w:t>ór</w:t>
      </w:r>
      <w:r w:rsidR="002D0EBB" w:rsidRPr="002D0EBB">
        <w:rPr>
          <w:rFonts w:ascii="Garamond" w:eastAsia="Times New Roman" w:hAnsi="Garamond" w:cs="Times New Roman"/>
          <w:sz w:val="24"/>
          <w:szCs w:val="24"/>
          <w:lang w:eastAsia="ar-SA"/>
        </w:rPr>
        <w:t xml:space="preserve"> </w:t>
      </w:r>
      <w:r w:rsidR="002D0EBB">
        <w:rPr>
          <w:rFonts w:ascii="Garamond" w:eastAsia="Times New Roman" w:hAnsi="Garamond" w:cs="Times New Roman"/>
          <w:sz w:val="24"/>
          <w:szCs w:val="24"/>
          <w:lang w:eastAsia="ar-SA"/>
        </w:rPr>
        <w:t xml:space="preserve"> przedmiotowego protokołu </w:t>
      </w:r>
      <w:r w:rsidR="002D0EBB" w:rsidRPr="002D0EBB">
        <w:rPr>
          <w:rFonts w:ascii="Garamond" w:eastAsia="Times New Roman" w:hAnsi="Garamond" w:cs="Times New Roman"/>
          <w:sz w:val="24"/>
          <w:szCs w:val="24"/>
          <w:lang w:eastAsia="ar-SA"/>
        </w:rPr>
        <w:t>stanowi załącznik nr 4 do umowy</w:t>
      </w:r>
      <w:r w:rsidR="002D0EBB">
        <w:rPr>
          <w:rFonts w:ascii="Garamond" w:eastAsia="Times New Roman" w:hAnsi="Garamond" w:cs="Times New Roman"/>
          <w:sz w:val="24"/>
          <w:szCs w:val="24"/>
          <w:lang w:eastAsia="ar-SA"/>
        </w:rPr>
        <w:t>.</w:t>
      </w:r>
    </w:p>
    <w:p w:rsidR="00153408" w:rsidRPr="00442AF3" w:rsidRDefault="00153408" w:rsidP="00797A51">
      <w:pPr>
        <w:widowControl w:val="0"/>
        <w:tabs>
          <w:tab w:val="left" w:pos="360"/>
          <w:tab w:val="left" w:pos="720"/>
        </w:tabs>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 </w:t>
      </w:r>
      <w:r w:rsidR="00A80181" w:rsidRPr="00442AF3">
        <w:rPr>
          <w:rFonts w:ascii="Garamond" w:eastAsia="Times New Roman" w:hAnsi="Garamond" w:cs="Times New Roman"/>
          <w:b/>
          <w:sz w:val="24"/>
          <w:szCs w:val="24"/>
          <w:lang w:eastAsia="ar-SA"/>
        </w:rPr>
        <w:t>7</w:t>
      </w:r>
    </w:p>
    <w:p w:rsidR="00AD3200" w:rsidRPr="00442AF3" w:rsidRDefault="005D3BB0" w:rsidP="00797A51">
      <w:pPr>
        <w:pStyle w:val="Akapitzlist"/>
        <w:widowControl w:val="0"/>
        <w:numPr>
          <w:ilvl w:val="0"/>
          <w:numId w:val="14"/>
        </w:numPr>
        <w:tabs>
          <w:tab w:val="clear" w:pos="720"/>
          <w:tab w:val="num" w:pos="426"/>
        </w:tabs>
        <w:suppressAutoHyphens/>
        <w:spacing w:line="360" w:lineRule="auto"/>
        <w:ind w:left="426" w:hanging="426"/>
        <w:rPr>
          <w:rFonts w:ascii="Garamond" w:hAnsi="Garamond"/>
          <w:b/>
          <w:lang w:eastAsia="ar-SA"/>
        </w:rPr>
      </w:pPr>
      <w:r w:rsidRPr="00442AF3">
        <w:rPr>
          <w:rFonts w:ascii="Garamond" w:hAnsi="Garamond"/>
          <w:lang w:eastAsia="ar-SA"/>
        </w:rPr>
        <w:t xml:space="preserve">Łączne wynagrodzenie </w:t>
      </w:r>
      <w:r w:rsidR="00AD3200" w:rsidRPr="00442AF3">
        <w:rPr>
          <w:rFonts w:ascii="Garamond" w:hAnsi="Garamond"/>
          <w:lang w:eastAsia="ar-SA"/>
        </w:rPr>
        <w:t xml:space="preserve">należne z tytułu </w:t>
      </w:r>
      <w:r w:rsidRPr="00442AF3">
        <w:rPr>
          <w:rFonts w:ascii="Garamond" w:hAnsi="Garamond"/>
          <w:lang w:eastAsia="ar-SA"/>
        </w:rPr>
        <w:t>wykonania przedmiotu umowy wynosi</w:t>
      </w:r>
      <w:r w:rsidR="00AD3200" w:rsidRPr="00442AF3">
        <w:rPr>
          <w:rFonts w:ascii="Garamond" w:hAnsi="Garamond"/>
          <w:lang w:eastAsia="ar-SA"/>
        </w:rPr>
        <w:t>:</w:t>
      </w:r>
    </w:p>
    <w:p w:rsidR="00AD3200" w:rsidRPr="00442AF3" w:rsidRDefault="00AD3200" w:rsidP="00797A51">
      <w:pPr>
        <w:pStyle w:val="Akapitzlist"/>
        <w:widowControl w:val="0"/>
        <w:tabs>
          <w:tab w:val="num" w:pos="426"/>
        </w:tabs>
        <w:suppressAutoHyphens/>
        <w:spacing w:line="360" w:lineRule="auto"/>
        <w:ind w:left="426"/>
        <w:rPr>
          <w:rFonts w:ascii="Garamond" w:hAnsi="Garamond"/>
          <w:lang w:eastAsia="ar-SA"/>
        </w:rPr>
      </w:pPr>
      <w:r w:rsidRPr="00442AF3">
        <w:rPr>
          <w:rFonts w:ascii="Garamond" w:hAnsi="Garamond"/>
          <w:lang w:eastAsia="ar-SA"/>
        </w:rPr>
        <w:t>netto</w:t>
      </w:r>
      <w:r w:rsidR="005D3BB0" w:rsidRPr="00442AF3">
        <w:rPr>
          <w:rFonts w:ascii="Garamond" w:hAnsi="Garamond"/>
          <w:lang w:eastAsia="ar-SA"/>
        </w:rPr>
        <w:t xml:space="preserve"> </w:t>
      </w:r>
      <w:r w:rsidR="00167934" w:rsidRPr="00442AF3">
        <w:rPr>
          <w:rFonts w:ascii="Garamond" w:hAnsi="Garamond"/>
          <w:lang w:eastAsia="ar-SA"/>
        </w:rPr>
        <w:t>………………..</w:t>
      </w:r>
      <w:r w:rsidRPr="00442AF3">
        <w:rPr>
          <w:rFonts w:ascii="Garamond" w:hAnsi="Garamond"/>
          <w:lang w:eastAsia="ar-SA"/>
        </w:rPr>
        <w:t xml:space="preserve"> zł, słownie: ……………………………………,</w:t>
      </w:r>
    </w:p>
    <w:p w:rsidR="00AD3200" w:rsidRPr="00442AF3" w:rsidRDefault="00AD3200" w:rsidP="00797A51">
      <w:pPr>
        <w:pStyle w:val="Akapitzlist"/>
        <w:widowControl w:val="0"/>
        <w:tabs>
          <w:tab w:val="num" w:pos="426"/>
        </w:tabs>
        <w:suppressAutoHyphens/>
        <w:spacing w:line="360" w:lineRule="auto"/>
        <w:ind w:left="426"/>
        <w:rPr>
          <w:rFonts w:ascii="Garamond" w:hAnsi="Garamond"/>
          <w:lang w:eastAsia="ar-SA"/>
        </w:rPr>
      </w:pPr>
      <w:r w:rsidRPr="00442AF3">
        <w:rPr>
          <w:rFonts w:ascii="Garamond" w:hAnsi="Garamond"/>
          <w:lang w:eastAsia="ar-SA"/>
        </w:rPr>
        <w:lastRenderedPageBreak/>
        <w:t>brutto ……………….. zł, słownie: ………………………………… ,</w:t>
      </w:r>
    </w:p>
    <w:p w:rsidR="002F3C6B" w:rsidRPr="00442AF3" w:rsidRDefault="003B62AA" w:rsidP="00797A51">
      <w:pPr>
        <w:pStyle w:val="Akapitzlist"/>
        <w:widowControl w:val="0"/>
        <w:tabs>
          <w:tab w:val="num" w:pos="426"/>
        </w:tabs>
        <w:suppressAutoHyphens/>
        <w:spacing w:line="360" w:lineRule="auto"/>
        <w:ind w:left="426"/>
        <w:jc w:val="both"/>
        <w:rPr>
          <w:rFonts w:ascii="Garamond" w:hAnsi="Garamond"/>
          <w:b/>
          <w:lang w:eastAsia="ar-SA"/>
        </w:rPr>
      </w:pPr>
      <w:r w:rsidRPr="00442AF3">
        <w:rPr>
          <w:rFonts w:ascii="Garamond" w:hAnsi="Garamond"/>
          <w:lang w:eastAsia="ar-SA"/>
        </w:rPr>
        <w:t xml:space="preserve">zgodnie ze złożoną </w:t>
      </w:r>
      <w:r w:rsidR="00476EE1" w:rsidRPr="00442AF3">
        <w:rPr>
          <w:rFonts w:ascii="Garamond" w:hAnsi="Garamond"/>
          <w:lang w:eastAsia="ar-SA"/>
        </w:rPr>
        <w:t xml:space="preserve">przez Wykonawcę </w:t>
      </w:r>
      <w:r w:rsidR="00AD3200" w:rsidRPr="00442AF3">
        <w:rPr>
          <w:rFonts w:ascii="Garamond" w:hAnsi="Garamond"/>
          <w:lang w:eastAsia="ar-SA"/>
        </w:rPr>
        <w:t>O</w:t>
      </w:r>
      <w:r w:rsidRPr="00442AF3">
        <w:rPr>
          <w:rFonts w:ascii="Garamond" w:hAnsi="Garamond"/>
          <w:lang w:eastAsia="ar-SA"/>
        </w:rPr>
        <w:t>fertą</w:t>
      </w:r>
      <w:r w:rsidR="002F3C6B" w:rsidRPr="00442AF3">
        <w:rPr>
          <w:rFonts w:ascii="Garamond" w:hAnsi="Garamond"/>
          <w:lang w:eastAsia="ar-SA"/>
        </w:rPr>
        <w:t>, w której</w:t>
      </w:r>
      <w:r w:rsidR="002F3C6B" w:rsidRPr="00442AF3">
        <w:rPr>
          <w:rFonts w:ascii="Garamond" w:hAnsi="Garamond"/>
        </w:rPr>
        <w:t xml:space="preserve"> </w:t>
      </w:r>
      <w:r w:rsidR="002F3C6B" w:rsidRPr="00442AF3">
        <w:rPr>
          <w:rFonts w:ascii="Garamond" w:eastAsia="Calibri" w:hAnsi="Garamond"/>
        </w:rPr>
        <w:t>uwzględnił</w:t>
      </w:r>
      <w:r w:rsidR="002F3C6B" w:rsidRPr="00442AF3">
        <w:rPr>
          <w:rFonts w:ascii="Garamond" w:eastAsia="Calibri" w:hAnsi="Garamond"/>
          <w:spacing w:val="-8"/>
        </w:rPr>
        <w:t xml:space="preserve"> </w:t>
      </w:r>
      <w:r w:rsidR="002F3C6B" w:rsidRPr="00442AF3">
        <w:rPr>
          <w:rFonts w:ascii="Garamond" w:eastAsia="Calibri" w:hAnsi="Garamond"/>
        </w:rPr>
        <w:t>wszystkie</w:t>
      </w:r>
      <w:r w:rsidR="002F3C6B" w:rsidRPr="00442AF3">
        <w:rPr>
          <w:rFonts w:ascii="Garamond" w:eastAsia="Calibri" w:hAnsi="Garamond"/>
          <w:spacing w:val="-8"/>
        </w:rPr>
        <w:t xml:space="preserve"> </w:t>
      </w:r>
      <w:r w:rsidR="002F3C6B" w:rsidRPr="00442AF3">
        <w:rPr>
          <w:rFonts w:ascii="Garamond" w:eastAsia="Calibri" w:hAnsi="Garamond"/>
        </w:rPr>
        <w:t>koszty</w:t>
      </w:r>
      <w:r w:rsidR="002F3C6B" w:rsidRPr="00442AF3">
        <w:rPr>
          <w:rFonts w:ascii="Garamond" w:eastAsia="Calibri" w:hAnsi="Garamond"/>
          <w:spacing w:val="-4"/>
        </w:rPr>
        <w:t xml:space="preserve">  </w:t>
      </w:r>
      <w:r w:rsidR="002F3C6B" w:rsidRPr="00442AF3">
        <w:rPr>
          <w:rFonts w:ascii="Garamond" w:eastAsia="Calibri" w:hAnsi="Garamond"/>
        </w:rPr>
        <w:t>związane z</w:t>
      </w:r>
      <w:r w:rsidR="002F3C6B" w:rsidRPr="00442AF3">
        <w:rPr>
          <w:rFonts w:ascii="Garamond" w:eastAsia="Calibri" w:hAnsi="Garamond"/>
          <w:spacing w:val="-5"/>
        </w:rPr>
        <w:t xml:space="preserve"> </w:t>
      </w:r>
      <w:r w:rsidR="002F3C6B" w:rsidRPr="00442AF3">
        <w:rPr>
          <w:rFonts w:ascii="Garamond" w:eastAsia="Calibri" w:hAnsi="Garamond"/>
        </w:rPr>
        <w:t>realizacją niniejszej Umowy.</w:t>
      </w:r>
      <w:r w:rsidR="00AD3200" w:rsidRPr="00442AF3">
        <w:rPr>
          <w:rFonts w:ascii="Garamond" w:eastAsia="Calibri" w:hAnsi="Garamond"/>
        </w:rPr>
        <w:t xml:space="preserve"> </w:t>
      </w:r>
    </w:p>
    <w:p w:rsidR="002F3C6B" w:rsidRPr="00442AF3" w:rsidRDefault="00153408" w:rsidP="00797A51">
      <w:pPr>
        <w:pStyle w:val="Akapitzlist"/>
        <w:widowControl w:val="0"/>
        <w:numPr>
          <w:ilvl w:val="0"/>
          <w:numId w:val="14"/>
        </w:numPr>
        <w:tabs>
          <w:tab w:val="clear" w:pos="720"/>
          <w:tab w:val="num" w:pos="426"/>
        </w:tabs>
        <w:suppressAutoHyphens/>
        <w:spacing w:line="360" w:lineRule="auto"/>
        <w:ind w:left="426" w:hanging="426"/>
        <w:jc w:val="both"/>
        <w:rPr>
          <w:rFonts w:ascii="Garamond" w:hAnsi="Garamond"/>
          <w:b/>
          <w:lang w:eastAsia="ar-SA"/>
        </w:rPr>
      </w:pPr>
      <w:r w:rsidRPr="00442AF3">
        <w:rPr>
          <w:rFonts w:ascii="Garamond" w:hAnsi="Garamond"/>
          <w:lang w:eastAsia="ar-SA"/>
        </w:rPr>
        <w:t>Wykonawca nie może żądać wynagrodzenia, jeżeli wykonał prace dodatkowe bez uzyskania pisemnej zgody na ich wykonanie od Zamawiającego.</w:t>
      </w:r>
    </w:p>
    <w:p w:rsidR="00AD3200" w:rsidRPr="00C62D33" w:rsidRDefault="00153408" w:rsidP="00797A51">
      <w:pPr>
        <w:pStyle w:val="Akapitzlist"/>
        <w:widowControl w:val="0"/>
        <w:numPr>
          <w:ilvl w:val="0"/>
          <w:numId w:val="14"/>
        </w:numPr>
        <w:tabs>
          <w:tab w:val="clear" w:pos="720"/>
          <w:tab w:val="num" w:pos="426"/>
        </w:tabs>
        <w:suppressAutoHyphens/>
        <w:spacing w:line="360" w:lineRule="auto"/>
        <w:ind w:left="426" w:hanging="426"/>
        <w:jc w:val="both"/>
        <w:rPr>
          <w:rFonts w:ascii="Garamond" w:hAnsi="Garamond"/>
          <w:b/>
          <w:lang w:eastAsia="ar-SA"/>
        </w:rPr>
      </w:pPr>
      <w:r w:rsidRPr="007E2B01">
        <w:rPr>
          <w:rFonts w:ascii="Garamond" w:hAnsi="Garamond"/>
          <w:lang w:eastAsia="ar-SA"/>
        </w:rPr>
        <w:t>Rozliczenie</w:t>
      </w:r>
      <w:r w:rsidR="005D3BB0" w:rsidRPr="007E2B01">
        <w:rPr>
          <w:rFonts w:ascii="Garamond" w:hAnsi="Garamond"/>
          <w:lang w:eastAsia="ar-SA"/>
        </w:rPr>
        <w:t xml:space="preserve"> należności za wykonane roboty, </w:t>
      </w:r>
      <w:r w:rsidRPr="007E2B01">
        <w:rPr>
          <w:rFonts w:ascii="Garamond" w:hAnsi="Garamond"/>
          <w:lang w:eastAsia="ar-SA"/>
        </w:rPr>
        <w:t>nastąpi w oparciu o fakturę</w:t>
      </w:r>
      <w:r w:rsidR="008602B0" w:rsidRPr="007E2B01">
        <w:rPr>
          <w:rFonts w:ascii="Garamond" w:hAnsi="Garamond"/>
          <w:lang w:eastAsia="ar-SA"/>
        </w:rPr>
        <w:t xml:space="preserve"> końcową</w:t>
      </w:r>
      <w:r w:rsidRPr="007E2B01">
        <w:rPr>
          <w:rFonts w:ascii="Garamond" w:hAnsi="Garamond"/>
          <w:lang w:eastAsia="ar-SA"/>
        </w:rPr>
        <w:t>, wystawioną na podstawie</w:t>
      </w:r>
      <w:r w:rsidR="005D3BB0" w:rsidRPr="007315ED">
        <w:rPr>
          <w:rFonts w:ascii="Garamond" w:hAnsi="Garamond"/>
          <w:lang w:eastAsia="ar-SA"/>
        </w:rPr>
        <w:t xml:space="preserve"> </w:t>
      </w:r>
      <w:r w:rsidRPr="007315ED">
        <w:rPr>
          <w:rFonts w:ascii="Garamond" w:hAnsi="Garamond"/>
          <w:lang w:eastAsia="ar-SA"/>
        </w:rPr>
        <w:t xml:space="preserve"> </w:t>
      </w:r>
      <w:r w:rsidR="005D3BB0" w:rsidRPr="007315ED">
        <w:rPr>
          <w:rFonts w:ascii="Garamond" w:hAnsi="Garamond"/>
          <w:lang w:eastAsia="ar-SA"/>
        </w:rPr>
        <w:t xml:space="preserve">podpisanego przez Strony protokołu odbioru </w:t>
      </w:r>
      <w:r w:rsidR="00CC25AA" w:rsidRPr="007315ED">
        <w:rPr>
          <w:rFonts w:ascii="Garamond" w:hAnsi="Garamond"/>
          <w:lang w:eastAsia="ar-SA"/>
        </w:rPr>
        <w:t xml:space="preserve">bez zastrzeżeń  </w:t>
      </w:r>
      <w:r w:rsidR="005D3BB0" w:rsidRPr="007315ED">
        <w:rPr>
          <w:rFonts w:ascii="Garamond" w:hAnsi="Garamond"/>
          <w:lang w:eastAsia="ar-SA"/>
        </w:rPr>
        <w:t>w terminie</w:t>
      </w:r>
      <w:r w:rsidR="002E4D1E" w:rsidRPr="007315ED">
        <w:rPr>
          <w:rFonts w:ascii="Garamond" w:hAnsi="Garamond"/>
          <w:lang w:eastAsia="ar-SA"/>
        </w:rPr>
        <w:t xml:space="preserve"> do </w:t>
      </w:r>
      <w:r w:rsidR="00CC25AA" w:rsidRPr="007315ED">
        <w:rPr>
          <w:rFonts w:ascii="Garamond" w:hAnsi="Garamond"/>
          <w:lang w:eastAsia="ar-SA"/>
        </w:rPr>
        <w:t xml:space="preserve"> </w:t>
      </w:r>
      <w:r w:rsidR="000850DA" w:rsidRPr="007315ED">
        <w:rPr>
          <w:rFonts w:ascii="Garamond" w:hAnsi="Garamond"/>
          <w:lang w:eastAsia="ar-SA"/>
        </w:rPr>
        <w:t>30</w:t>
      </w:r>
      <w:r w:rsidR="005D3BB0" w:rsidRPr="007315ED">
        <w:rPr>
          <w:rFonts w:ascii="Garamond" w:hAnsi="Garamond"/>
          <w:lang w:eastAsia="ar-SA"/>
        </w:rPr>
        <w:t xml:space="preserve"> dni od dnia otrzymania przez Zamawiającego faktury VAT prawidłowo wystawionej przez Wykonawcę, na rachunek bankowy Zamawiającego wskaz</w:t>
      </w:r>
      <w:r w:rsidR="00167934" w:rsidRPr="007315ED">
        <w:rPr>
          <w:rFonts w:ascii="Garamond" w:hAnsi="Garamond"/>
          <w:lang w:eastAsia="ar-SA"/>
        </w:rPr>
        <w:t xml:space="preserve">any na fakturze VAT.  </w:t>
      </w:r>
      <w:r w:rsidR="007E2B01" w:rsidRPr="007315ED">
        <w:rPr>
          <w:rFonts w:ascii="Garamond" w:hAnsi="Garamond"/>
          <w:lang w:eastAsia="ar-SA"/>
        </w:rPr>
        <w:t xml:space="preserve">Podstawą do wystawienia faktury przez </w:t>
      </w:r>
      <w:r w:rsidR="007E2B01" w:rsidRPr="004D3C9A">
        <w:rPr>
          <w:rFonts w:ascii="Garamond" w:hAnsi="Garamond"/>
          <w:lang w:eastAsia="ar-SA"/>
        </w:rPr>
        <w:t>Wykonawcę i jej zapł</w:t>
      </w:r>
      <w:r w:rsidR="007E2B01" w:rsidRPr="00C62D33">
        <w:rPr>
          <w:rFonts w:ascii="Garamond" w:hAnsi="Garamond"/>
          <w:lang w:eastAsia="ar-SA"/>
        </w:rPr>
        <w:t xml:space="preserve">aty przez </w:t>
      </w:r>
      <w:r w:rsidR="00C62D33" w:rsidRPr="00C62D33">
        <w:rPr>
          <w:rFonts w:ascii="Garamond" w:hAnsi="Garamond"/>
          <w:lang w:eastAsia="ar-SA"/>
        </w:rPr>
        <w:t>Zamawiającego</w:t>
      </w:r>
      <w:r w:rsidR="007E2B01" w:rsidRPr="00C62D33">
        <w:rPr>
          <w:rFonts w:ascii="Garamond" w:hAnsi="Garamond"/>
          <w:lang w:eastAsia="ar-SA"/>
        </w:rPr>
        <w:t xml:space="preserve"> jest protokół, o którym mowa w § 6 ust.8.</w:t>
      </w:r>
    </w:p>
    <w:p w:rsidR="0065235B" w:rsidRPr="007E2B01" w:rsidRDefault="00167934" w:rsidP="00797A51">
      <w:pPr>
        <w:pStyle w:val="Akapitzlist"/>
        <w:widowControl w:val="0"/>
        <w:numPr>
          <w:ilvl w:val="0"/>
          <w:numId w:val="14"/>
        </w:numPr>
        <w:tabs>
          <w:tab w:val="clear" w:pos="720"/>
          <w:tab w:val="num" w:pos="426"/>
        </w:tabs>
        <w:suppressAutoHyphens/>
        <w:spacing w:line="360" w:lineRule="auto"/>
        <w:ind w:left="426" w:hanging="426"/>
        <w:jc w:val="both"/>
        <w:rPr>
          <w:rFonts w:ascii="Garamond" w:hAnsi="Garamond"/>
          <w:b/>
          <w:lang w:eastAsia="ar-SA"/>
        </w:rPr>
      </w:pPr>
      <w:r w:rsidRPr="007E2B01">
        <w:rPr>
          <w:rFonts w:ascii="Garamond" w:hAnsi="Garamond"/>
          <w:lang w:eastAsia="ar-SA"/>
        </w:rPr>
        <w:t xml:space="preserve">Za dzień </w:t>
      </w:r>
      <w:r w:rsidR="005D3BB0" w:rsidRPr="007E2B01">
        <w:rPr>
          <w:rFonts w:ascii="Garamond" w:hAnsi="Garamond"/>
          <w:lang w:eastAsia="ar-SA"/>
        </w:rPr>
        <w:t>z</w:t>
      </w:r>
      <w:r w:rsidRPr="007E2B01">
        <w:rPr>
          <w:rFonts w:ascii="Garamond" w:hAnsi="Garamond"/>
          <w:lang w:eastAsia="ar-SA"/>
        </w:rPr>
        <w:t>apła</w:t>
      </w:r>
      <w:r w:rsidR="005D3BB0" w:rsidRPr="007E2B01">
        <w:rPr>
          <w:rFonts w:ascii="Garamond" w:hAnsi="Garamond"/>
          <w:lang w:eastAsia="ar-SA"/>
        </w:rPr>
        <w:t xml:space="preserve">ty uznaje się dzień obciążenia rachunku bankowego Zamawiającego.  </w:t>
      </w:r>
    </w:p>
    <w:p w:rsidR="000A06E0" w:rsidRPr="000A06E0" w:rsidRDefault="00442AF3" w:rsidP="000A06E0">
      <w:pPr>
        <w:pStyle w:val="Akapitzlist"/>
        <w:widowControl w:val="0"/>
        <w:numPr>
          <w:ilvl w:val="0"/>
          <w:numId w:val="14"/>
        </w:numPr>
        <w:tabs>
          <w:tab w:val="clear" w:pos="720"/>
          <w:tab w:val="num" w:pos="426"/>
        </w:tabs>
        <w:suppressAutoHyphens/>
        <w:spacing w:line="360" w:lineRule="auto"/>
        <w:ind w:left="426" w:hanging="426"/>
        <w:jc w:val="both"/>
        <w:rPr>
          <w:rFonts w:ascii="Garamond" w:hAnsi="Garamond"/>
          <w:b/>
          <w:lang w:eastAsia="ar-SA"/>
        </w:rPr>
      </w:pPr>
      <w:r w:rsidRPr="007E2B01">
        <w:rPr>
          <w:rFonts w:ascii="Garamond" w:hAnsi="Garamond"/>
        </w:rPr>
        <w:t xml:space="preserve">Zamawiający oświadcza, że jest średnim przedsiębiorcą w rozumieniu Załącznika nr I do Rozporządzenia Komisji (UE) nr 651/2014 z dnia 17 czerwca 2014 r. uznającego niektóre rodzaje pomocy za zgodne z rynkiem wewnętrznym w zastosowaniu art. 107 </w:t>
      </w:r>
      <w:r w:rsidRPr="007E2B01">
        <w:rPr>
          <w:rFonts w:ascii="Garamond" w:hAnsi="Garamond"/>
        </w:rPr>
        <w:br/>
        <w:t>i 108 Traktatu (Dz. Urz. UE L 187 z dnia 26.06.2014 r.).</w:t>
      </w:r>
    </w:p>
    <w:p w:rsidR="000A06E0" w:rsidRPr="000A06E0" w:rsidRDefault="007E2B01" w:rsidP="000A06E0">
      <w:pPr>
        <w:pStyle w:val="Akapitzlist"/>
        <w:widowControl w:val="0"/>
        <w:numPr>
          <w:ilvl w:val="0"/>
          <w:numId w:val="14"/>
        </w:numPr>
        <w:tabs>
          <w:tab w:val="clear" w:pos="720"/>
          <w:tab w:val="num" w:pos="426"/>
        </w:tabs>
        <w:suppressAutoHyphens/>
        <w:spacing w:line="360" w:lineRule="auto"/>
        <w:ind w:left="426" w:hanging="426"/>
        <w:jc w:val="both"/>
        <w:rPr>
          <w:rFonts w:ascii="Garamond" w:hAnsi="Garamond"/>
          <w:b/>
          <w:lang w:eastAsia="ar-SA"/>
        </w:rPr>
      </w:pPr>
      <w:r w:rsidRPr="000A06E0">
        <w:rPr>
          <w:rFonts w:ascii="Garamond" w:hAnsi="Garamond"/>
        </w:rPr>
        <w:t>W przypadku, gdy rachunek bankowy umieszczony na fakturze Wykonawcy nie widnieje w elektronicznym wykazie podmiotów na stronie Ministerstwa Finansów, płatność faktury będzie odroczona do momentu pojawienia się wskazanego rachunku bankowego w tym wykazie, z zastrzeżeniem ust. 7 i 8. Jeżeli powyższe działanie spowoduje opóźnienie w dokonaniu płatności, koszty odsetek z tego tytułu nie obciążają Zamawiającego.</w:t>
      </w:r>
    </w:p>
    <w:p w:rsidR="000A06E0" w:rsidRPr="000A06E0" w:rsidRDefault="007E2B01" w:rsidP="000A06E0">
      <w:pPr>
        <w:pStyle w:val="Akapitzlist"/>
        <w:widowControl w:val="0"/>
        <w:numPr>
          <w:ilvl w:val="0"/>
          <w:numId w:val="14"/>
        </w:numPr>
        <w:tabs>
          <w:tab w:val="clear" w:pos="720"/>
          <w:tab w:val="num" w:pos="426"/>
        </w:tabs>
        <w:suppressAutoHyphens/>
        <w:spacing w:line="360" w:lineRule="auto"/>
        <w:ind w:left="426" w:hanging="426"/>
        <w:jc w:val="both"/>
        <w:rPr>
          <w:rFonts w:ascii="Garamond" w:hAnsi="Garamond"/>
          <w:b/>
          <w:lang w:eastAsia="ar-SA"/>
        </w:rPr>
      </w:pPr>
      <w:r w:rsidRPr="000A06E0">
        <w:rPr>
          <w:rFonts w:ascii="Garamond" w:hAnsi="Garamond"/>
        </w:rPr>
        <w:t>Postanowienia ust. 6 nie mają zastosowania, jeżeli Zamawiający dokonuje zapłaty na rachunek bankowy umieszczony na fakturze Wykonawcy z zastosowaniem mechanizmu płatności podzielonej. Jeżeli mimo zlecenia przelewu na rachunek bankowy umieszczony na fakturze Wykonawcy z zastosowaniem mechanizmu płatności podzielonej, przelew ten nie zostanie zrealizowany i środki zostaną zwrócone Zamawiającemu, a działanie to spowoduje opóźnienie w dokonaniu płatności, koszty odsetek z tego tytułu nie obciążają Zamawiającego.</w:t>
      </w:r>
    </w:p>
    <w:p w:rsidR="007E2B01" w:rsidRPr="000A06E0" w:rsidRDefault="007E2B01" w:rsidP="000A06E0">
      <w:pPr>
        <w:pStyle w:val="Akapitzlist"/>
        <w:widowControl w:val="0"/>
        <w:numPr>
          <w:ilvl w:val="0"/>
          <w:numId w:val="14"/>
        </w:numPr>
        <w:tabs>
          <w:tab w:val="clear" w:pos="720"/>
          <w:tab w:val="num" w:pos="426"/>
        </w:tabs>
        <w:suppressAutoHyphens/>
        <w:spacing w:line="360" w:lineRule="auto"/>
        <w:ind w:left="426" w:hanging="426"/>
        <w:jc w:val="both"/>
        <w:rPr>
          <w:rFonts w:ascii="Garamond" w:hAnsi="Garamond"/>
          <w:b/>
          <w:lang w:eastAsia="ar-SA"/>
        </w:rPr>
      </w:pPr>
      <w:r w:rsidRPr="000A06E0">
        <w:rPr>
          <w:rFonts w:ascii="Garamond" w:hAnsi="Garamond"/>
          <w:iCs/>
        </w:rPr>
        <w:t xml:space="preserve">Postanowienia </w:t>
      </w:r>
      <w:r w:rsidRPr="000A06E0">
        <w:rPr>
          <w:rFonts w:ascii="Garamond" w:hAnsi="Garamond"/>
        </w:rPr>
        <w:t>ust. 6 i 7 nie mają zastosowania, jeżeli Wykonawca doręczy wraz z fakturą Oświadczenie/Zaświadczenie wystawione przez bank lub spółdzielczą kasę oszczędnościowo-kredytową, z którego wynika, że rachunek, na który ma być dokonana płatność jest rachunkiem:</w:t>
      </w:r>
    </w:p>
    <w:p w:rsidR="007E2B01" w:rsidRPr="00797A51" w:rsidRDefault="007E2B01" w:rsidP="00797A51">
      <w:pPr>
        <w:pStyle w:val="Akapitzlist"/>
        <w:numPr>
          <w:ilvl w:val="0"/>
          <w:numId w:val="30"/>
        </w:numPr>
        <w:spacing w:line="360" w:lineRule="auto"/>
        <w:ind w:left="77"/>
        <w:jc w:val="both"/>
        <w:rPr>
          <w:rFonts w:ascii="Garamond" w:hAnsi="Garamond"/>
        </w:rPr>
      </w:pPr>
      <w:r w:rsidRPr="00797A51">
        <w:rPr>
          <w:rFonts w:ascii="Garamond" w:hAnsi="Garamond"/>
        </w:rPr>
        <w:t>służącym do dokonywania rozliczeń z tytułu nabywanych przez ten bank lub tę kasę wierzytelności pieniężnych lub,</w:t>
      </w:r>
    </w:p>
    <w:p w:rsidR="007E2B01" w:rsidRPr="00797A51" w:rsidRDefault="007E2B01" w:rsidP="00797A51">
      <w:pPr>
        <w:pStyle w:val="Akapitzlist"/>
        <w:numPr>
          <w:ilvl w:val="0"/>
          <w:numId w:val="30"/>
        </w:numPr>
        <w:spacing w:line="360" w:lineRule="auto"/>
        <w:ind w:left="77"/>
        <w:jc w:val="both"/>
        <w:rPr>
          <w:rFonts w:ascii="Garamond" w:hAnsi="Garamond"/>
        </w:rPr>
      </w:pPr>
      <w:r w:rsidRPr="00797A51">
        <w:rPr>
          <w:rFonts w:ascii="Garamond" w:hAnsi="Garamond"/>
        </w:rPr>
        <w:t>wykorzystywany przez ten bank lub tę kasę do pobrania należności od nabywcy towarów lub usługobiorcy za dostawę towarów lub świadczenie usług, potwierdzone fakturą, i przekazania jej w całości albo części dostawcy towarów lub usługodawcy, lub</w:t>
      </w:r>
    </w:p>
    <w:p w:rsidR="00A80181" w:rsidRPr="00797A51" w:rsidRDefault="007E2B01" w:rsidP="00797A51">
      <w:pPr>
        <w:pStyle w:val="Akapitzlist"/>
        <w:numPr>
          <w:ilvl w:val="0"/>
          <w:numId w:val="30"/>
        </w:numPr>
        <w:spacing w:line="360" w:lineRule="auto"/>
        <w:ind w:left="77"/>
        <w:jc w:val="both"/>
        <w:rPr>
          <w:rFonts w:ascii="Garamond" w:hAnsi="Garamond"/>
        </w:rPr>
      </w:pPr>
      <w:r w:rsidRPr="00797A51">
        <w:rPr>
          <w:rFonts w:ascii="Garamond" w:hAnsi="Garamond"/>
        </w:rPr>
        <w:t xml:space="preserve">przez ten bank lub tę kasę w ramach gospodarki własnej, niebędący rachunkiem rozliczeniowym. </w:t>
      </w:r>
    </w:p>
    <w:p w:rsidR="00153408" w:rsidRPr="00442AF3" w:rsidRDefault="00153408" w:rsidP="00797A51">
      <w:pPr>
        <w:widowControl w:val="0"/>
        <w:tabs>
          <w:tab w:val="left" w:pos="360"/>
          <w:tab w:val="left" w:pos="720"/>
        </w:tabs>
        <w:suppressAutoHyphens/>
        <w:spacing w:after="0" w:line="360" w:lineRule="auto"/>
        <w:ind w:left="426" w:hanging="426"/>
        <w:jc w:val="center"/>
        <w:rPr>
          <w:rFonts w:ascii="Garamond" w:eastAsia="Times New Roman" w:hAnsi="Garamond" w:cs="Times New Roman"/>
          <w:sz w:val="24"/>
          <w:szCs w:val="24"/>
          <w:lang w:eastAsia="ar-SA"/>
        </w:rPr>
      </w:pPr>
      <w:r w:rsidRPr="00442AF3">
        <w:rPr>
          <w:rFonts w:ascii="Garamond" w:eastAsia="Times New Roman" w:hAnsi="Garamond" w:cs="Times New Roman"/>
          <w:b/>
          <w:sz w:val="24"/>
          <w:szCs w:val="24"/>
          <w:lang w:eastAsia="ar-SA"/>
        </w:rPr>
        <w:lastRenderedPageBreak/>
        <w:t xml:space="preserve">§ </w:t>
      </w:r>
      <w:r w:rsidR="00A80181" w:rsidRPr="00442AF3">
        <w:rPr>
          <w:rFonts w:ascii="Garamond" w:eastAsia="Times New Roman" w:hAnsi="Garamond" w:cs="Times New Roman"/>
          <w:b/>
          <w:sz w:val="24"/>
          <w:szCs w:val="24"/>
          <w:lang w:eastAsia="ar-SA"/>
        </w:rPr>
        <w:t>8</w:t>
      </w:r>
    </w:p>
    <w:p w:rsidR="00AD3200" w:rsidRPr="00442AF3" w:rsidRDefault="00153408" w:rsidP="00797A51">
      <w:pPr>
        <w:widowControl w:val="0"/>
        <w:numPr>
          <w:ilvl w:val="0"/>
          <w:numId w:val="16"/>
        </w:numPr>
        <w:suppressAutoHyphens/>
        <w:spacing w:after="0" w:line="360" w:lineRule="auto"/>
        <w:ind w:left="360" w:hanging="357"/>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u w:val="single"/>
          <w:lang w:eastAsia="ar-SA"/>
        </w:rPr>
        <w:t xml:space="preserve">Wykonawca udziela Zamawiającemu gwarancji </w:t>
      </w:r>
      <w:r w:rsidR="007315ED">
        <w:rPr>
          <w:rFonts w:ascii="Garamond" w:eastAsia="Times New Roman" w:hAnsi="Garamond" w:cs="Times New Roman"/>
          <w:sz w:val="24"/>
          <w:szCs w:val="24"/>
          <w:u w:val="single"/>
          <w:lang w:eastAsia="ar-SA"/>
        </w:rPr>
        <w:t xml:space="preserve">jakości </w:t>
      </w:r>
      <w:r w:rsidRPr="00442AF3">
        <w:rPr>
          <w:rFonts w:ascii="Garamond" w:eastAsia="Times New Roman" w:hAnsi="Garamond" w:cs="Times New Roman"/>
          <w:sz w:val="24"/>
          <w:szCs w:val="24"/>
          <w:u w:val="single"/>
          <w:lang w:eastAsia="ar-SA"/>
        </w:rPr>
        <w:t>na wykonane robot</w:t>
      </w:r>
      <w:r w:rsidR="003B28BC" w:rsidRPr="00442AF3">
        <w:rPr>
          <w:rFonts w:ascii="Garamond" w:eastAsia="Times New Roman" w:hAnsi="Garamond" w:cs="Times New Roman"/>
          <w:sz w:val="24"/>
          <w:szCs w:val="24"/>
          <w:u w:val="single"/>
          <w:lang w:eastAsia="ar-SA"/>
        </w:rPr>
        <w:t>y na okres ……</w:t>
      </w:r>
      <w:r w:rsidR="00355AAE" w:rsidRPr="00442AF3">
        <w:rPr>
          <w:rFonts w:ascii="Garamond" w:eastAsia="Times New Roman" w:hAnsi="Garamond" w:cs="Times New Roman"/>
          <w:sz w:val="24"/>
          <w:szCs w:val="24"/>
          <w:u w:val="single"/>
          <w:lang w:eastAsia="ar-SA"/>
        </w:rPr>
        <w:t xml:space="preserve"> </w:t>
      </w:r>
      <w:r w:rsidR="007156F1" w:rsidRPr="00442AF3">
        <w:rPr>
          <w:rFonts w:ascii="Garamond" w:eastAsia="Times New Roman" w:hAnsi="Garamond" w:cs="Times New Roman"/>
          <w:sz w:val="24"/>
          <w:szCs w:val="24"/>
          <w:u w:val="single"/>
          <w:lang w:eastAsia="ar-SA"/>
        </w:rPr>
        <w:t>lat</w:t>
      </w:r>
      <w:r w:rsidR="007315ED">
        <w:rPr>
          <w:rFonts w:ascii="Garamond" w:eastAsia="Times New Roman" w:hAnsi="Garamond" w:cs="Times New Roman"/>
          <w:sz w:val="24"/>
          <w:szCs w:val="24"/>
          <w:lang w:eastAsia="ar-SA"/>
        </w:rPr>
        <w:t xml:space="preserve">  </w:t>
      </w:r>
      <w:r w:rsidR="007315ED" w:rsidRPr="007315ED">
        <w:rPr>
          <w:rFonts w:ascii="Garamond" w:eastAsia="Times New Roman" w:hAnsi="Garamond" w:cs="Times New Roman"/>
          <w:sz w:val="24"/>
          <w:szCs w:val="24"/>
          <w:lang w:eastAsia="ar-SA"/>
        </w:rPr>
        <w:t xml:space="preserve">niezależnie </w:t>
      </w:r>
      <w:r w:rsidR="007315ED" w:rsidRPr="00797A51">
        <w:rPr>
          <w:rFonts w:ascii="Garamond" w:hAnsi="Garamond" w:cs="Times New Roman"/>
          <w:sz w:val="24"/>
          <w:szCs w:val="24"/>
        </w:rPr>
        <w:t>od przysługującej Zamawiającemu rękojmi za wady przedmiotu umowy.</w:t>
      </w:r>
      <w:r w:rsidR="007315ED">
        <w:rPr>
          <w:rFonts w:ascii="Times New Roman" w:hAnsi="Times New Roman" w:cs="Times New Roman"/>
        </w:rPr>
        <w:t xml:space="preserve"> </w:t>
      </w:r>
    </w:p>
    <w:p w:rsidR="000A06E0" w:rsidRDefault="00153408" w:rsidP="000A06E0">
      <w:pPr>
        <w:widowControl w:val="0"/>
        <w:numPr>
          <w:ilvl w:val="0"/>
          <w:numId w:val="16"/>
        </w:numPr>
        <w:suppressAutoHyphens/>
        <w:spacing w:after="0" w:line="360" w:lineRule="auto"/>
        <w:ind w:left="360" w:hanging="357"/>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Bieg terminu gwarancji i rękojmi rozpoczyna się w dniu następnym, licząc od daty podpisania przez </w:t>
      </w:r>
      <w:r w:rsidRPr="007315ED">
        <w:rPr>
          <w:rFonts w:ascii="Garamond" w:eastAsia="Times New Roman" w:hAnsi="Garamond" w:cs="Times New Roman"/>
          <w:sz w:val="24"/>
          <w:szCs w:val="24"/>
          <w:lang w:eastAsia="ar-SA"/>
        </w:rPr>
        <w:t xml:space="preserve">przedstawicieli </w:t>
      </w:r>
      <w:r w:rsidR="007156F1" w:rsidRPr="004D3C9A">
        <w:rPr>
          <w:rFonts w:ascii="Garamond" w:eastAsia="Times New Roman" w:hAnsi="Garamond" w:cs="Times New Roman"/>
          <w:sz w:val="24"/>
          <w:szCs w:val="24"/>
          <w:lang w:eastAsia="ar-SA"/>
        </w:rPr>
        <w:t xml:space="preserve">obu stron </w:t>
      </w:r>
      <w:r w:rsidR="00712233" w:rsidRPr="004D3C9A">
        <w:rPr>
          <w:rFonts w:ascii="Garamond" w:eastAsia="Times New Roman" w:hAnsi="Garamond" w:cs="Times New Roman"/>
          <w:sz w:val="24"/>
          <w:szCs w:val="24"/>
          <w:lang w:eastAsia="ar-SA"/>
        </w:rPr>
        <w:t>protoko</w:t>
      </w:r>
      <w:r w:rsidRPr="004D3C9A">
        <w:rPr>
          <w:rFonts w:ascii="Garamond" w:eastAsia="Times New Roman" w:hAnsi="Garamond" w:cs="Times New Roman"/>
          <w:sz w:val="24"/>
          <w:szCs w:val="24"/>
          <w:lang w:eastAsia="ar-SA"/>
        </w:rPr>
        <w:t xml:space="preserve">łu </w:t>
      </w:r>
      <w:r w:rsidR="007315ED" w:rsidRPr="004D3C9A">
        <w:rPr>
          <w:rFonts w:ascii="Garamond" w:eastAsia="Times New Roman" w:hAnsi="Garamond" w:cs="Times New Roman"/>
          <w:sz w:val="24"/>
          <w:szCs w:val="24"/>
          <w:lang w:eastAsia="ar-SA"/>
        </w:rPr>
        <w:t>o którym mowa w § 6 ust.8.</w:t>
      </w:r>
    </w:p>
    <w:p w:rsidR="000A06E0" w:rsidRDefault="007315ED" w:rsidP="000A06E0">
      <w:pPr>
        <w:widowControl w:val="0"/>
        <w:numPr>
          <w:ilvl w:val="0"/>
          <w:numId w:val="16"/>
        </w:numPr>
        <w:suppressAutoHyphens/>
        <w:spacing w:after="0" w:line="360" w:lineRule="auto"/>
        <w:ind w:left="360" w:hanging="357"/>
        <w:jc w:val="both"/>
        <w:rPr>
          <w:rFonts w:ascii="Garamond" w:eastAsia="Times New Roman" w:hAnsi="Garamond" w:cs="Times New Roman"/>
          <w:sz w:val="24"/>
          <w:szCs w:val="24"/>
          <w:lang w:eastAsia="ar-SA"/>
        </w:rPr>
      </w:pPr>
      <w:r w:rsidRPr="000A06E0">
        <w:rPr>
          <w:rFonts w:ascii="Garamond" w:hAnsi="Garamond"/>
        </w:rPr>
        <w:t>Gwarancja nie narusza uprawnień Zamawiającego wynikających z rękojmi za wady, jak również do dochodzenia roszczeń o naprawienie poniesionej szkody w pełnej wysokości na zasadach określonych w Kodeksie cywilnym i innych roszczeń przysługujących Zamawiającemu zgodnie z Umową.</w:t>
      </w:r>
    </w:p>
    <w:p w:rsidR="000A06E0" w:rsidRDefault="007315ED" w:rsidP="000A06E0">
      <w:pPr>
        <w:widowControl w:val="0"/>
        <w:numPr>
          <w:ilvl w:val="0"/>
          <w:numId w:val="16"/>
        </w:numPr>
        <w:suppressAutoHyphens/>
        <w:spacing w:after="0" w:line="360" w:lineRule="auto"/>
        <w:ind w:left="360" w:hanging="357"/>
        <w:jc w:val="both"/>
        <w:rPr>
          <w:rFonts w:ascii="Garamond" w:eastAsia="Times New Roman" w:hAnsi="Garamond" w:cs="Times New Roman"/>
          <w:sz w:val="24"/>
          <w:szCs w:val="24"/>
          <w:lang w:eastAsia="ar-SA"/>
        </w:rPr>
      </w:pPr>
      <w:r w:rsidRPr="000A06E0">
        <w:rPr>
          <w:rFonts w:ascii="Garamond" w:hAnsi="Garamond"/>
        </w:rPr>
        <w:t>W ramach udzielonej gwarancji Wykonawca zobowiązany jest do usunięcia wad w przedmiocie umowy stwierdzonych w terminie określonym w ust. 1.</w:t>
      </w:r>
    </w:p>
    <w:p w:rsidR="000A06E0" w:rsidRDefault="007315ED" w:rsidP="000A06E0">
      <w:pPr>
        <w:widowControl w:val="0"/>
        <w:numPr>
          <w:ilvl w:val="0"/>
          <w:numId w:val="16"/>
        </w:numPr>
        <w:suppressAutoHyphens/>
        <w:spacing w:after="0" w:line="360" w:lineRule="auto"/>
        <w:ind w:left="360" w:hanging="357"/>
        <w:jc w:val="both"/>
        <w:rPr>
          <w:rFonts w:ascii="Garamond" w:eastAsia="Times New Roman" w:hAnsi="Garamond" w:cs="Times New Roman"/>
          <w:sz w:val="24"/>
          <w:szCs w:val="24"/>
          <w:lang w:eastAsia="ar-SA"/>
        </w:rPr>
      </w:pPr>
      <w:r w:rsidRPr="000A06E0">
        <w:rPr>
          <w:rFonts w:ascii="Garamond" w:hAnsi="Garamond"/>
        </w:rPr>
        <w:t>Wszelkie koszty związane z usunięciem wad, o których mowa w ust. 4 ponosi Wykonawca.</w:t>
      </w:r>
    </w:p>
    <w:p w:rsidR="000A06E0" w:rsidRDefault="007315ED" w:rsidP="000A06E0">
      <w:pPr>
        <w:widowControl w:val="0"/>
        <w:numPr>
          <w:ilvl w:val="0"/>
          <w:numId w:val="16"/>
        </w:numPr>
        <w:suppressAutoHyphens/>
        <w:spacing w:after="0" w:line="360" w:lineRule="auto"/>
        <w:ind w:left="360" w:hanging="357"/>
        <w:jc w:val="both"/>
        <w:rPr>
          <w:rFonts w:ascii="Garamond" w:eastAsia="Times New Roman" w:hAnsi="Garamond" w:cs="Times New Roman"/>
          <w:sz w:val="24"/>
          <w:szCs w:val="24"/>
          <w:lang w:eastAsia="ar-SA"/>
        </w:rPr>
      </w:pPr>
      <w:r w:rsidRPr="000A06E0">
        <w:rPr>
          <w:rFonts w:ascii="Garamond" w:hAnsi="Garamond"/>
        </w:rPr>
        <w:t xml:space="preserve">W przypadku stwierdzenia wady przedmiotu umowy  Wykonawca zobowiązany jest do podjęcia czynności zmierzających do jej usunięcia najpóźniej następnego dnia roboczego po zgłoszeniu wady przez Zamawiającego. Zgłoszenie następować będzie w formie </w:t>
      </w:r>
      <w:r w:rsidRPr="000A06E0">
        <w:rPr>
          <w:rFonts w:ascii="Garamond" w:hAnsi="Garamond"/>
          <w:i/>
        </w:rPr>
        <w:t>……..</w:t>
      </w:r>
      <w:r w:rsidRPr="000A06E0">
        <w:rPr>
          <w:rFonts w:ascii="Garamond" w:hAnsi="Garamond"/>
        </w:rPr>
        <w:t xml:space="preserve"> ……..na adresy……</w:t>
      </w:r>
    </w:p>
    <w:p w:rsidR="000A06E0" w:rsidRDefault="007315ED" w:rsidP="000A06E0">
      <w:pPr>
        <w:widowControl w:val="0"/>
        <w:numPr>
          <w:ilvl w:val="0"/>
          <w:numId w:val="16"/>
        </w:numPr>
        <w:suppressAutoHyphens/>
        <w:spacing w:after="0" w:line="360" w:lineRule="auto"/>
        <w:ind w:left="360" w:hanging="357"/>
        <w:jc w:val="both"/>
        <w:rPr>
          <w:rFonts w:ascii="Garamond" w:eastAsia="Times New Roman" w:hAnsi="Garamond" w:cs="Times New Roman"/>
          <w:sz w:val="24"/>
          <w:szCs w:val="24"/>
          <w:lang w:eastAsia="ar-SA"/>
        </w:rPr>
      </w:pPr>
      <w:r w:rsidRPr="000A06E0">
        <w:rPr>
          <w:rFonts w:ascii="Garamond" w:hAnsi="Garamond"/>
        </w:rPr>
        <w:t xml:space="preserve">Usunięcie wad  winno nastąpić w terminie </w:t>
      </w:r>
      <w:r w:rsidR="000A06E0">
        <w:rPr>
          <w:rFonts w:ascii="Garamond" w:hAnsi="Garamond"/>
        </w:rPr>
        <w:t>3</w:t>
      </w:r>
      <w:r w:rsidRPr="000A06E0">
        <w:rPr>
          <w:rFonts w:ascii="Garamond" w:hAnsi="Garamond"/>
        </w:rPr>
        <w:t xml:space="preserve"> dni licząc od dnia następnego po dniu otrzymania zgłoszenia zgodnie z ust. 6.</w:t>
      </w:r>
    </w:p>
    <w:p w:rsidR="00B500A7" w:rsidRPr="000A06E0" w:rsidRDefault="007315ED" w:rsidP="000A06E0">
      <w:pPr>
        <w:widowControl w:val="0"/>
        <w:numPr>
          <w:ilvl w:val="0"/>
          <w:numId w:val="16"/>
        </w:numPr>
        <w:suppressAutoHyphens/>
        <w:spacing w:after="0" w:line="360" w:lineRule="auto"/>
        <w:ind w:left="360" w:hanging="357"/>
        <w:jc w:val="both"/>
        <w:rPr>
          <w:rFonts w:ascii="Garamond" w:eastAsia="Times New Roman" w:hAnsi="Garamond" w:cs="Times New Roman"/>
          <w:sz w:val="24"/>
          <w:szCs w:val="24"/>
          <w:lang w:eastAsia="ar-SA"/>
        </w:rPr>
      </w:pPr>
      <w:r w:rsidRPr="000A06E0">
        <w:rPr>
          <w:rFonts w:ascii="Garamond" w:hAnsi="Garamond"/>
        </w:rPr>
        <w:t xml:space="preserve">W przypadku nieusunięcia przez Wykonawcę wad, o których mowa w ust. 4 w terminie o którym mowa w ust. 7 lub w przypadku konieczności natychmiastowego usunięcia tych wad, Zamawiający będzie uprawniony według swojego wyboru do usunięcia przedmiotowych wad we własnym zakresie lub zlecenia ich usunięcia innemu podmiotowi, żądając od Wykonawcy zwrotu poniesionych kosztów. </w:t>
      </w:r>
    </w:p>
    <w:p w:rsidR="00153408" w:rsidRPr="00442AF3" w:rsidRDefault="00FA2C4B" w:rsidP="00797A51">
      <w:pPr>
        <w:widowControl w:val="0"/>
        <w:shd w:val="clear" w:color="auto" w:fill="FFFFFF"/>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 </w:t>
      </w:r>
      <w:r w:rsidR="00A80181" w:rsidRPr="00442AF3">
        <w:rPr>
          <w:rFonts w:ascii="Garamond" w:eastAsia="Times New Roman" w:hAnsi="Garamond" w:cs="Times New Roman"/>
          <w:b/>
          <w:sz w:val="24"/>
          <w:szCs w:val="24"/>
          <w:lang w:eastAsia="ar-SA"/>
        </w:rPr>
        <w:t>9</w:t>
      </w:r>
    </w:p>
    <w:p w:rsidR="00153408" w:rsidRPr="00442AF3" w:rsidRDefault="00153408" w:rsidP="00797A51">
      <w:pPr>
        <w:widowControl w:val="0"/>
        <w:numPr>
          <w:ilvl w:val="0"/>
          <w:numId w:val="1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Strony uzgodniły, iż w przypadku nie wykonania lub nienależytego wykonania przedmiotu umowy, będą naliczane kary umowne. </w:t>
      </w:r>
    </w:p>
    <w:p w:rsidR="004D3C9A" w:rsidRPr="004D3C9A" w:rsidRDefault="00153408" w:rsidP="00797A51">
      <w:pPr>
        <w:widowControl w:val="0"/>
        <w:numPr>
          <w:ilvl w:val="0"/>
          <w:numId w:val="1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Wykonawca zapłaci Zamawiającemu kary umowne:</w:t>
      </w:r>
    </w:p>
    <w:p w:rsidR="00153408" w:rsidRPr="00442AF3" w:rsidRDefault="00153408" w:rsidP="00797A51">
      <w:pPr>
        <w:widowControl w:val="0"/>
        <w:tabs>
          <w:tab w:val="left" w:pos="360"/>
          <w:tab w:val="left" w:pos="720"/>
        </w:tabs>
        <w:suppressAutoHyphens/>
        <w:spacing w:after="0" w:line="360" w:lineRule="auto"/>
        <w:ind w:left="708" w:hanging="708"/>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ab/>
        <w:t>1)</w:t>
      </w:r>
      <w:r w:rsidRPr="00442AF3">
        <w:rPr>
          <w:rFonts w:ascii="Garamond" w:eastAsia="Times New Roman" w:hAnsi="Garamond" w:cs="Times New Roman"/>
          <w:sz w:val="24"/>
          <w:szCs w:val="24"/>
          <w:lang w:eastAsia="ar-SA"/>
        </w:rPr>
        <w:tab/>
        <w:t xml:space="preserve">w wysokości </w:t>
      </w:r>
      <w:r w:rsidR="002E4D1E" w:rsidRPr="00442AF3">
        <w:rPr>
          <w:rFonts w:ascii="Garamond" w:eastAsia="Times New Roman" w:hAnsi="Garamond" w:cs="Times New Roman"/>
          <w:sz w:val="24"/>
          <w:szCs w:val="24"/>
          <w:lang w:eastAsia="ar-SA"/>
        </w:rPr>
        <w:t>10</w:t>
      </w:r>
      <w:r w:rsidRPr="00442AF3">
        <w:rPr>
          <w:rFonts w:ascii="Garamond" w:eastAsia="Times New Roman" w:hAnsi="Garamond" w:cs="Times New Roman"/>
          <w:sz w:val="24"/>
          <w:szCs w:val="24"/>
          <w:lang w:eastAsia="ar-SA"/>
        </w:rPr>
        <w:t xml:space="preserve"> % (</w:t>
      </w:r>
      <w:r w:rsidR="002E4D1E" w:rsidRPr="00442AF3">
        <w:rPr>
          <w:rFonts w:ascii="Garamond" w:eastAsia="Times New Roman" w:hAnsi="Garamond" w:cs="Times New Roman"/>
          <w:sz w:val="24"/>
          <w:szCs w:val="24"/>
          <w:lang w:eastAsia="ar-SA"/>
        </w:rPr>
        <w:t xml:space="preserve">dziesięć </w:t>
      </w:r>
      <w:r w:rsidRPr="00442AF3">
        <w:rPr>
          <w:rFonts w:ascii="Garamond" w:eastAsia="Times New Roman" w:hAnsi="Garamond" w:cs="Times New Roman"/>
          <w:sz w:val="24"/>
          <w:szCs w:val="24"/>
          <w:lang w:eastAsia="ar-SA"/>
        </w:rPr>
        <w:t>procent)</w:t>
      </w:r>
      <w:r w:rsidR="006042D9" w:rsidRPr="00442AF3">
        <w:rPr>
          <w:rFonts w:ascii="Garamond" w:eastAsia="Times New Roman" w:hAnsi="Garamond" w:cs="Times New Roman"/>
          <w:sz w:val="24"/>
          <w:szCs w:val="24"/>
          <w:lang w:eastAsia="ar-SA"/>
        </w:rPr>
        <w:t xml:space="preserve"> łącznego</w:t>
      </w:r>
      <w:r w:rsidRPr="00442AF3">
        <w:rPr>
          <w:rFonts w:ascii="Garamond" w:eastAsia="Times New Roman" w:hAnsi="Garamond" w:cs="Times New Roman"/>
          <w:sz w:val="24"/>
          <w:szCs w:val="24"/>
          <w:lang w:eastAsia="ar-SA"/>
        </w:rPr>
        <w:t xml:space="preserve"> wynagrodzenia umownego brutto określonego w § </w:t>
      </w:r>
      <w:r w:rsidR="00A80181" w:rsidRPr="00442AF3">
        <w:rPr>
          <w:rFonts w:ascii="Garamond" w:eastAsia="Times New Roman" w:hAnsi="Garamond" w:cs="Times New Roman"/>
          <w:sz w:val="24"/>
          <w:szCs w:val="24"/>
          <w:lang w:eastAsia="ar-SA"/>
        </w:rPr>
        <w:t>7</w:t>
      </w:r>
      <w:r w:rsidRPr="00442AF3">
        <w:rPr>
          <w:rFonts w:ascii="Garamond" w:eastAsia="Times New Roman" w:hAnsi="Garamond" w:cs="Times New Roman"/>
          <w:sz w:val="24"/>
          <w:szCs w:val="24"/>
          <w:lang w:eastAsia="ar-SA"/>
        </w:rPr>
        <w:t xml:space="preserve"> ust. 1 z tytułu odstąpienia</w:t>
      </w:r>
      <w:r w:rsidR="00476EE1" w:rsidRPr="00442AF3">
        <w:rPr>
          <w:rFonts w:ascii="Garamond" w:eastAsia="Times New Roman" w:hAnsi="Garamond" w:cs="Times New Roman"/>
          <w:sz w:val="24"/>
          <w:szCs w:val="24"/>
          <w:lang w:eastAsia="ar-SA"/>
        </w:rPr>
        <w:t xml:space="preserve"> przez </w:t>
      </w:r>
      <w:r w:rsidR="00601321" w:rsidRPr="00442AF3">
        <w:rPr>
          <w:rFonts w:ascii="Garamond" w:eastAsia="Times New Roman" w:hAnsi="Garamond" w:cs="Times New Roman"/>
          <w:sz w:val="24"/>
          <w:szCs w:val="24"/>
          <w:lang w:eastAsia="ar-SA"/>
        </w:rPr>
        <w:t>Zamawiającego</w:t>
      </w:r>
      <w:r w:rsidRPr="00442AF3">
        <w:rPr>
          <w:rFonts w:ascii="Garamond" w:eastAsia="Times New Roman" w:hAnsi="Garamond" w:cs="Times New Roman"/>
          <w:sz w:val="24"/>
          <w:szCs w:val="24"/>
          <w:lang w:eastAsia="ar-SA"/>
        </w:rPr>
        <w:t xml:space="preserve"> od umowy w całości lub w części </w:t>
      </w:r>
      <w:r w:rsidR="00AD3200" w:rsidRPr="00442AF3">
        <w:rPr>
          <w:rFonts w:ascii="Garamond" w:eastAsia="Times New Roman" w:hAnsi="Garamond" w:cs="Times New Roman"/>
          <w:sz w:val="24"/>
          <w:szCs w:val="24"/>
          <w:lang w:eastAsia="ar-SA"/>
        </w:rPr>
        <w:br/>
      </w:r>
      <w:r w:rsidRPr="00442AF3">
        <w:rPr>
          <w:rFonts w:ascii="Garamond" w:eastAsia="Times New Roman" w:hAnsi="Garamond" w:cs="Times New Roman"/>
          <w:sz w:val="24"/>
          <w:szCs w:val="24"/>
          <w:lang w:eastAsia="ar-SA"/>
        </w:rPr>
        <w:t>z przyczyn leżących po stronie Wykonawcy</w:t>
      </w:r>
      <w:r w:rsidRPr="00442AF3">
        <w:rPr>
          <w:rFonts w:ascii="Garamond" w:eastAsia="Times New Roman" w:hAnsi="Garamond" w:cs="Times New Roman"/>
          <w:b/>
          <w:sz w:val="24"/>
          <w:szCs w:val="24"/>
          <w:lang w:eastAsia="ar-SA"/>
        </w:rPr>
        <w:t>.</w:t>
      </w:r>
    </w:p>
    <w:p w:rsidR="004D3C9A" w:rsidRDefault="00153408" w:rsidP="00797A51">
      <w:pPr>
        <w:widowControl w:val="0"/>
        <w:tabs>
          <w:tab w:val="left" w:pos="360"/>
          <w:tab w:val="left" w:pos="720"/>
        </w:tabs>
        <w:suppressAutoHyphens/>
        <w:spacing w:after="0" w:line="360" w:lineRule="auto"/>
        <w:ind w:left="708" w:hanging="708"/>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ab/>
      </w:r>
      <w:r w:rsidR="00A80181" w:rsidRPr="00442AF3">
        <w:rPr>
          <w:rFonts w:ascii="Garamond" w:eastAsia="Times New Roman" w:hAnsi="Garamond" w:cs="Times New Roman"/>
          <w:sz w:val="24"/>
          <w:szCs w:val="24"/>
          <w:lang w:eastAsia="ar-SA"/>
        </w:rPr>
        <w:t>2</w:t>
      </w:r>
      <w:r w:rsidRPr="00442AF3">
        <w:rPr>
          <w:rFonts w:ascii="Garamond" w:eastAsia="Times New Roman" w:hAnsi="Garamond" w:cs="Times New Roman"/>
          <w:sz w:val="24"/>
          <w:szCs w:val="24"/>
          <w:lang w:eastAsia="ar-SA"/>
        </w:rPr>
        <w:t>)</w:t>
      </w:r>
      <w:r w:rsidRPr="00442AF3">
        <w:rPr>
          <w:rFonts w:ascii="Garamond" w:eastAsia="Times New Roman" w:hAnsi="Garamond" w:cs="Times New Roman"/>
          <w:sz w:val="24"/>
          <w:szCs w:val="24"/>
          <w:lang w:eastAsia="ar-SA"/>
        </w:rPr>
        <w:tab/>
        <w:t xml:space="preserve">za </w:t>
      </w:r>
      <w:r w:rsidR="004D3C9A">
        <w:rPr>
          <w:rFonts w:ascii="Garamond" w:eastAsia="Times New Roman" w:hAnsi="Garamond" w:cs="Times New Roman"/>
          <w:sz w:val="24"/>
          <w:szCs w:val="24"/>
          <w:lang w:eastAsia="ar-SA"/>
        </w:rPr>
        <w:t xml:space="preserve">zwłokę w realizacji usług gwarancyjnych </w:t>
      </w:r>
      <w:r w:rsidR="00B500A7" w:rsidRPr="00442AF3">
        <w:rPr>
          <w:rFonts w:ascii="Garamond" w:eastAsia="Times New Roman" w:hAnsi="Garamond" w:cs="Times New Roman"/>
          <w:sz w:val="24"/>
          <w:szCs w:val="24"/>
          <w:lang w:eastAsia="ar-SA"/>
        </w:rPr>
        <w:t xml:space="preserve">w wysokości </w:t>
      </w:r>
      <w:r w:rsidR="00147833">
        <w:rPr>
          <w:rFonts w:ascii="Garamond" w:eastAsia="Times New Roman" w:hAnsi="Garamond" w:cs="Times New Roman"/>
          <w:sz w:val="24"/>
          <w:szCs w:val="24"/>
          <w:lang w:eastAsia="ar-SA"/>
        </w:rPr>
        <w:t>1</w:t>
      </w:r>
      <w:r w:rsidR="00B500A7" w:rsidRPr="00442AF3">
        <w:rPr>
          <w:rFonts w:ascii="Garamond" w:eastAsia="Times New Roman" w:hAnsi="Garamond" w:cs="Times New Roman"/>
          <w:sz w:val="24"/>
          <w:szCs w:val="24"/>
          <w:lang w:eastAsia="ar-SA"/>
        </w:rPr>
        <w:t>% (</w:t>
      </w:r>
      <w:r w:rsidR="002E4D1E" w:rsidRPr="00442AF3">
        <w:rPr>
          <w:rFonts w:ascii="Garamond" w:eastAsia="Times New Roman" w:hAnsi="Garamond" w:cs="Times New Roman"/>
          <w:sz w:val="24"/>
          <w:szCs w:val="24"/>
          <w:lang w:eastAsia="ar-SA"/>
        </w:rPr>
        <w:t>dwa</w:t>
      </w:r>
      <w:r w:rsidR="00B500A7" w:rsidRPr="00442AF3">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procent)</w:t>
      </w:r>
      <w:r w:rsidR="008105D0" w:rsidRPr="00442AF3">
        <w:rPr>
          <w:rFonts w:ascii="Garamond" w:eastAsia="Times New Roman" w:hAnsi="Garamond" w:cs="Times New Roman"/>
          <w:sz w:val="24"/>
          <w:szCs w:val="24"/>
          <w:lang w:eastAsia="ar-SA"/>
        </w:rPr>
        <w:t xml:space="preserve"> łącznego</w:t>
      </w:r>
      <w:r w:rsidRPr="00442AF3">
        <w:rPr>
          <w:rFonts w:ascii="Garamond" w:eastAsia="Times New Roman" w:hAnsi="Garamond" w:cs="Times New Roman"/>
          <w:sz w:val="24"/>
          <w:szCs w:val="24"/>
          <w:lang w:eastAsia="ar-SA"/>
        </w:rPr>
        <w:t xml:space="preserve"> wynagrodzenia umownego brutto, o którym mowa  w § </w:t>
      </w:r>
      <w:r w:rsidR="00A80181" w:rsidRPr="00442AF3">
        <w:rPr>
          <w:rFonts w:ascii="Garamond" w:eastAsia="Times New Roman" w:hAnsi="Garamond" w:cs="Times New Roman"/>
          <w:sz w:val="24"/>
          <w:szCs w:val="24"/>
          <w:lang w:eastAsia="ar-SA"/>
        </w:rPr>
        <w:t>7</w:t>
      </w:r>
      <w:r w:rsidRPr="00442AF3">
        <w:rPr>
          <w:rFonts w:ascii="Garamond" w:eastAsia="Times New Roman" w:hAnsi="Garamond" w:cs="Times New Roman"/>
          <w:sz w:val="24"/>
          <w:szCs w:val="24"/>
          <w:lang w:eastAsia="ar-SA"/>
        </w:rPr>
        <w:t xml:space="preserve"> ust</w:t>
      </w:r>
      <w:r w:rsidR="00FA2C4B" w:rsidRPr="00442AF3">
        <w:rPr>
          <w:rFonts w:ascii="Garamond" w:eastAsia="Times New Roman" w:hAnsi="Garamond" w:cs="Times New Roman"/>
          <w:sz w:val="24"/>
          <w:szCs w:val="24"/>
          <w:lang w:eastAsia="ar-SA"/>
        </w:rPr>
        <w:t xml:space="preserve">. 1, za każdy rozpoczęty dzień </w:t>
      </w:r>
      <w:r w:rsidR="004D3C9A">
        <w:rPr>
          <w:rFonts w:ascii="Garamond" w:eastAsia="Times New Roman" w:hAnsi="Garamond" w:cs="Times New Roman"/>
          <w:sz w:val="24"/>
          <w:szCs w:val="24"/>
          <w:lang w:eastAsia="ar-SA"/>
        </w:rPr>
        <w:t>zwłoki,</w:t>
      </w:r>
    </w:p>
    <w:p w:rsidR="004D3C9A" w:rsidRDefault="004D3C9A" w:rsidP="00797A51">
      <w:pPr>
        <w:widowControl w:val="0"/>
        <w:tabs>
          <w:tab w:val="left" w:pos="360"/>
          <w:tab w:val="left" w:pos="720"/>
        </w:tabs>
        <w:suppressAutoHyphens/>
        <w:spacing w:after="0" w:line="360" w:lineRule="auto"/>
        <w:ind w:left="708" w:hanging="70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3) w przypadku niezgodnego z umową świadczenia usługi w wysokości</w:t>
      </w:r>
      <w:r w:rsidR="00147833">
        <w:rPr>
          <w:rFonts w:ascii="Garamond" w:eastAsia="Times New Roman" w:hAnsi="Garamond" w:cs="Times New Roman"/>
          <w:sz w:val="24"/>
          <w:szCs w:val="24"/>
          <w:lang w:eastAsia="ar-SA"/>
        </w:rPr>
        <w:t xml:space="preserve"> 5%</w:t>
      </w:r>
      <w:r w:rsidRPr="004D3C9A">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łącznego wynagrodzenia umownego brutto określonego w § 7 ust. 1</w:t>
      </w:r>
    </w:p>
    <w:p w:rsidR="00153408" w:rsidRPr="00442AF3" w:rsidRDefault="004D3C9A" w:rsidP="00797A51">
      <w:pPr>
        <w:widowControl w:val="0"/>
        <w:tabs>
          <w:tab w:val="left" w:pos="360"/>
          <w:tab w:val="left" w:pos="720"/>
        </w:tabs>
        <w:suppressAutoHyphens/>
        <w:spacing w:after="0" w:line="360" w:lineRule="auto"/>
        <w:ind w:left="708" w:hanging="708"/>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4) w przypadku nieterminowego świadczenia usługi w wysokości</w:t>
      </w:r>
      <w:r w:rsidR="00147833">
        <w:rPr>
          <w:rFonts w:ascii="Garamond" w:eastAsia="Times New Roman" w:hAnsi="Garamond" w:cs="Times New Roman"/>
          <w:sz w:val="24"/>
          <w:szCs w:val="24"/>
          <w:lang w:eastAsia="ar-SA"/>
        </w:rPr>
        <w:t xml:space="preserve"> 5%</w:t>
      </w:r>
      <w:r w:rsidRPr="004D3C9A">
        <w:rPr>
          <w:rFonts w:ascii="Garamond" w:eastAsia="Times New Roman" w:hAnsi="Garamond" w:cs="Times New Roman"/>
          <w:sz w:val="24"/>
          <w:szCs w:val="24"/>
          <w:lang w:eastAsia="ar-SA"/>
        </w:rPr>
        <w:t xml:space="preserve"> </w:t>
      </w:r>
      <w:r w:rsidRPr="00442AF3">
        <w:rPr>
          <w:rFonts w:ascii="Garamond" w:eastAsia="Times New Roman" w:hAnsi="Garamond" w:cs="Times New Roman"/>
          <w:sz w:val="24"/>
          <w:szCs w:val="24"/>
          <w:lang w:eastAsia="ar-SA"/>
        </w:rPr>
        <w:t>łącznego wynagrodzenia umownego brutto określonego w § 7</w:t>
      </w:r>
      <w:r>
        <w:rPr>
          <w:rFonts w:ascii="Garamond" w:eastAsia="Times New Roman" w:hAnsi="Garamond" w:cs="Times New Roman"/>
          <w:sz w:val="24"/>
          <w:szCs w:val="24"/>
          <w:lang w:eastAsia="ar-SA"/>
        </w:rPr>
        <w:t xml:space="preserve"> ust. 1</w:t>
      </w:r>
    </w:p>
    <w:p w:rsidR="00442AF3" w:rsidRPr="00797A51" w:rsidRDefault="00442AF3" w:rsidP="00797A51">
      <w:pPr>
        <w:pStyle w:val="Akapitzlist"/>
        <w:numPr>
          <w:ilvl w:val="0"/>
          <w:numId w:val="18"/>
        </w:numPr>
        <w:tabs>
          <w:tab w:val="clear" w:pos="720"/>
          <w:tab w:val="num" w:pos="426"/>
        </w:tabs>
        <w:spacing w:line="360" w:lineRule="auto"/>
        <w:ind w:left="426" w:hanging="426"/>
        <w:jc w:val="both"/>
        <w:rPr>
          <w:rFonts w:ascii="Garamond" w:hAnsi="Garamond"/>
        </w:rPr>
      </w:pPr>
      <w:r w:rsidRPr="00797A51">
        <w:rPr>
          <w:rFonts w:ascii="Garamond" w:hAnsi="Garamond"/>
        </w:rPr>
        <w:t>Roszczenia z tytułu kar umownych będą pokr</w:t>
      </w:r>
      <w:r w:rsidR="00192B63">
        <w:rPr>
          <w:rFonts w:ascii="Garamond" w:hAnsi="Garamond"/>
        </w:rPr>
        <w:t>y</w:t>
      </w:r>
      <w:r w:rsidR="00797A51" w:rsidRPr="00797A51">
        <w:rPr>
          <w:rFonts w:ascii="Garamond" w:hAnsi="Garamond"/>
        </w:rPr>
        <w:t xml:space="preserve">te przez Wykonawcę na podstawie pisemnego wezwania do zapłaty. </w:t>
      </w:r>
      <w:r w:rsidRPr="00797A51">
        <w:rPr>
          <w:rFonts w:ascii="Garamond" w:hAnsi="Garamond"/>
        </w:rPr>
        <w:t>Na naliczone kary umowne zostanie wystawiona nota obciążeniowa.</w:t>
      </w:r>
    </w:p>
    <w:p w:rsidR="00153408" w:rsidRPr="00442AF3" w:rsidRDefault="00FA2C4B" w:rsidP="00797A51">
      <w:pPr>
        <w:widowControl w:val="0"/>
        <w:numPr>
          <w:ilvl w:val="0"/>
          <w:numId w:val="18"/>
        </w:numPr>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lastRenderedPageBreak/>
        <w:t>Zapłata kar umownych nie wyłącza możliwości dochodzenia przez Zamawiającego ods</w:t>
      </w:r>
      <w:r w:rsidR="001C5503" w:rsidRPr="00442AF3">
        <w:rPr>
          <w:rFonts w:ascii="Garamond" w:eastAsia="Times New Roman" w:hAnsi="Garamond" w:cs="Times New Roman"/>
          <w:sz w:val="24"/>
          <w:szCs w:val="24"/>
          <w:lang w:eastAsia="ar-SA"/>
        </w:rPr>
        <w:t>zkodowania na zasadach ogólnych.</w:t>
      </w:r>
    </w:p>
    <w:p w:rsidR="00FA76BA" w:rsidRPr="00797A51" w:rsidRDefault="00B50C99" w:rsidP="00797A51">
      <w:pPr>
        <w:widowControl w:val="0"/>
        <w:numPr>
          <w:ilvl w:val="0"/>
          <w:numId w:val="18"/>
        </w:numPr>
        <w:suppressAutoHyphens/>
        <w:spacing w:after="0" w:line="360" w:lineRule="auto"/>
        <w:ind w:left="360"/>
        <w:jc w:val="both"/>
        <w:rPr>
          <w:rFonts w:ascii="Garamond" w:eastAsia="Times New Roman" w:hAnsi="Garamond" w:cs="Times New Roman"/>
          <w:sz w:val="24"/>
          <w:szCs w:val="24"/>
          <w:lang w:eastAsia="ar-SA"/>
        </w:rPr>
      </w:pPr>
      <w:r w:rsidRPr="00797A51">
        <w:rPr>
          <w:rFonts w:ascii="Garamond" w:hAnsi="Garamond"/>
          <w:sz w:val="24"/>
          <w:szCs w:val="24"/>
        </w:rPr>
        <w:t xml:space="preserve">Strony ustalają, że łączna maksymalna wysokość kar umownych wyniesie nie więcej niż </w:t>
      </w:r>
      <w:r w:rsidR="008812D0">
        <w:rPr>
          <w:rFonts w:ascii="Garamond" w:hAnsi="Garamond"/>
          <w:sz w:val="24"/>
          <w:szCs w:val="24"/>
        </w:rPr>
        <w:t>15</w:t>
      </w:r>
      <w:r w:rsidR="002E4D1E" w:rsidRPr="00797A51">
        <w:rPr>
          <w:rFonts w:ascii="Garamond" w:hAnsi="Garamond"/>
          <w:sz w:val="24"/>
          <w:szCs w:val="24"/>
        </w:rPr>
        <w:t xml:space="preserve"> </w:t>
      </w:r>
      <w:r w:rsidRPr="00797A51">
        <w:rPr>
          <w:rFonts w:ascii="Garamond" w:hAnsi="Garamond"/>
          <w:sz w:val="24"/>
          <w:szCs w:val="24"/>
        </w:rPr>
        <w:t>% wynagrodzenia brutto określonego w § 7 ust. 1 umowy</w:t>
      </w:r>
    </w:p>
    <w:p w:rsidR="00153408" w:rsidRPr="00797A51" w:rsidRDefault="00FA2C4B" w:rsidP="00797A51">
      <w:pPr>
        <w:widowControl w:val="0"/>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1</w:t>
      </w:r>
      <w:r w:rsidR="00A80181" w:rsidRPr="00442AF3">
        <w:rPr>
          <w:rFonts w:ascii="Garamond" w:eastAsia="Times New Roman" w:hAnsi="Garamond" w:cs="Times New Roman"/>
          <w:b/>
          <w:sz w:val="24"/>
          <w:szCs w:val="24"/>
          <w:lang w:eastAsia="ar-SA"/>
        </w:rPr>
        <w:t>0</w:t>
      </w:r>
    </w:p>
    <w:p w:rsidR="004D3C9A" w:rsidRPr="00797A51" w:rsidRDefault="004D3C9A" w:rsidP="00797A51">
      <w:pPr>
        <w:spacing w:after="0" w:line="360" w:lineRule="auto"/>
        <w:ind w:left="-267"/>
        <w:jc w:val="both"/>
        <w:rPr>
          <w:rFonts w:ascii="Garamond" w:hAnsi="Garamond" w:cs="Times New Roman"/>
        </w:rPr>
      </w:pPr>
      <w:r>
        <w:rPr>
          <w:rFonts w:ascii="Times New Roman" w:hAnsi="Times New Roman" w:cs="Times New Roman"/>
        </w:rPr>
        <w:t>1.</w:t>
      </w:r>
      <w:r w:rsidRPr="00797A51">
        <w:rPr>
          <w:rFonts w:ascii="Garamond" w:hAnsi="Garamond" w:cs="Times New Roman"/>
        </w:rPr>
        <w:t>Zamawiającemu przysługuje prawo odstąpienia od Umowy w całości lub części, według swego wyboru, w następujących przypadkach i terminach:</w:t>
      </w:r>
    </w:p>
    <w:p w:rsidR="004D3C9A" w:rsidRPr="00797A51" w:rsidRDefault="004D3C9A" w:rsidP="00797A51">
      <w:pPr>
        <w:pStyle w:val="Tekstpodstawowywcity"/>
        <w:numPr>
          <w:ilvl w:val="1"/>
          <w:numId w:val="33"/>
        </w:numPr>
        <w:spacing w:after="0" w:line="360" w:lineRule="auto"/>
        <w:ind w:left="0" w:hanging="283"/>
        <w:jc w:val="both"/>
        <w:rPr>
          <w:rFonts w:ascii="Garamond" w:hAnsi="Garamond" w:cs="Times New Roman"/>
          <w:i/>
          <w:sz w:val="22"/>
          <w:szCs w:val="22"/>
        </w:rPr>
      </w:pPr>
      <w:r w:rsidRPr="00797A51">
        <w:rPr>
          <w:rFonts w:ascii="Garamond" w:hAnsi="Garamond" w:cs="Times New Roman"/>
          <w:sz w:val="22"/>
          <w:szCs w:val="22"/>
        </w:rPr>
        <w:t>Wykonawca nie realizuje przedmiotu umowy w terminie– odstąpienie w terminie 7 dni od upływu ww. terminu,</w:t>
      </w:r>
    </w:p>
    <w:p w:rsidR="004D3C9A" w:rsidRPr="00797A51" w:rsidRDefault="004D3C9A" w:rsidP="00797A51">
      <w:pPr>
        <w:pStyle w:val="Tekstpodstawowywcity"/>
        <w:numPr>
          <w:ilvl w:val="1"/>
          <w:numId w:val="33"/>
        </w:numPr>
        <w:spacing w:after="0" w:line="360" w:lineRule="auto"/>
        <w:ind w:left="0" w:hanging="283"/>
        <w:jc w:val="both"/>
        <w:rPr>
          <w:rFonts w:ascii="Garamond" w:hAnsi="Garamond" w:cs="Times New Roman"/>
          <w:sz w:val="22"/>
          <w:szCs w:val="22"/>
        </w:rPr>
      </w:pPr>
      <w:r w:rsidRPr="00797A51">
        <w:rPr>
          <w:rFonts w:ascii="Garamond" w:hAnsi="Garamond" w:cs="Times New Roman"/>
          <w:sz w:val="22"/>
          <w:szCs w:val="22"/>
        </w:rPr>
        <w:t>Wykonawca wykonuje Umowę w sposób wadliwy albo sprzeczny z Umową, mimo wezwania przez Zamawiającego do zmiany sposobu wykonania i wyznaczenia mu w tym celu odpowiedniego, nie krótszego niż 3 dni, terminu – odstąpienie w terminie 7 dni od bezskutecznego upływu wyznaczonego terminu,</w:t>
      </w:r>
    </w:p>
    <w:p w:rsidR="004D3C9A" w:rsidRPr="00797A51" w:rsidRDefault="004D3C9A" w:rsidP="00797A51">
      <w:pPr>
        <w:pStyle w:val="Tekstpodstawowywcity"/>
        <w:numPr>
          <w:ilvl w:val="1"/>
          <w:numId w:val="33"/>
        </w:numPr>
        <w:spacing w:after="0" w:line="360" w:lineRule="auto"/>
        <w:ind w:left="0" w:hanging="283"/>
        <w:jc w:val="both"/>
        <w:rPr>
          <w:rFonts w:ascii="Garamond" w:hAnsi="Garamond" w:cs="Times New Roman"/>
          <w:sz w:val="22"/>
          <w:szCs w:val="22"/>
        </w:rPr>
      </w:pPr>
      <w:r w:rsidRPr="00797A51">
        <w:rPr>
          <w:rFonts w:ascii="Garamond" w:hAnsi="Garamond" w:cs="Times New Roman"/>
          <w:sz w:val="22"/>
          <w:szCs w:val="22"/>
        </w:rPr>
        <w:t>wystąpi istotna zmiana okoliczności, powodująca, że wykonanie Umowy nie leży w interesie Zamawiającego, czego nie można było przewidzieć w chwili zawarcia Umowy – odstąpienie w terminie 30 dni od dnia powzięcia wiadomości o tych okolicznościach,</w:t>
      </w:r>
    </w:p>
    <w:p w:rsidR="004D3C9A" w:rsidRPr="00797A51" w:rsidRDefault="004D3C9A" w:rsidP="00797A51">
      <w:pPr>
        <w:spacing w:after="0" w:line="360" w:lineRule="auto"/>
        <w:ind w:left="-267"/>
        <w:jc w:val="both"/>
        <w:rPr>
          <w:rFonts w:ascii="Garamond" w:hAnsi="Garamond" w:cs="Times New Roman"/>
        </w:rPr>
      </w:pPr>
      <w:r w:rsidRPr="00797A51">
        <w:rPr>
          <w:rFonts w:ascii="Garamond" w:hAnsi="Garamond" w:cs="Times New Roman"/>
        </w:rPr>
        <w:t>2. W przypadku odstąpienia od Umowy przez Zamawiającego Wykonawca może żądać wyłącznie Wynagrodzenia z tytułu prawidłowo wykonanej części Umowy.</w:t>
      </w:r>
    </w:p>
    <w:p w:rsidR="004D3C9A" w:rsidRPr="004D3C9A" w:rsidRDefault="004D3C9A" w:rsidP="00797A51">
      <w:pPr>
        <w:pStyle w:val="Akapitzlist"/>
        <w:spacing w:line="360" w:lineRule="auto"/>
        <w:ind w:left="-340"/>
        <w:jc w:val="both"/>
        <w:rPr>
          <w:rFonts w:ascii="Garamond" w:hAnsi="Garamond"/>
          <w:sz w:val="22"/>
          <w:szCs w:val="22"/>
        </w:rPr>
      </w:pPr>
      <w:r w:rsidRPr="00797A51">
        <w:rPr>
          <w:rFonts w:ascii="Garamond" w:hAnsi="Garamond"/>
          <w:sz w:val="22"/>
          <w:szCs w:val="22"/>
        </w:rPr>
        <w:t>3. W razie odstąpienia od Umowy przez którąkolwiek ze stron, Zamawiający i Wykonawca sporządzą protokół odbioru przedmiotu umowy. Dokument ten będzie jedną z podstaw do rozliczenia Umowy i wypłacenia wynagrodzenia, z zastrzeżeniem, że wynagrodzenie będzie przysługiwało wyłącznie za prawidłowo zrealizowany przedmiot umowy.</w:t>
      </w:r>
    </w:p>
    <w:p w:rsidR="00B50C99" w:rsidRPr="00797A51" w:rsidRDefault="004D3C9A" w:rsidP="00797A51">
      <w:pPr>
        <w:spacing w:after="0" w:line="360" w:lineRule="auto"/>
        <w:rPr>
          <w:rFonts w:ascii="Garamond" w:hAnsi="Garamond"/>
        </w:rPr>
      </w:pPr>
      <w:r w:rsidRPr="004D3C9A">
        <w:rPr>
          <w:rFonts w:ascii="Garamond" w:hAnsi="Garamond"/>
          <w:lang w:eastAsia="ar-SA"/>
        </w:rPr>
        <w:t>4.</w:t>
      </w:r>
      <w:r w:rsidR="00153408" w:rsidRPr="00797A51">
        <w:rPr>
          <w:rFonts w:ascii="Garamond" w:hAnsi="Garamond"/>
          <w:lang w:eastAsia="ar-SA"/>
        </w:rPr>
        <w:t>Odstąpienie od umowy, następuje w formie pisemnej, wraz z podaniem podstawy i przyczyny odstąpienia od umowy oraz wskazaniem terminu  rozpoczęcia  odbioru  dotychczas  wykonanych i zakończonych robót.</w:t>
      </w:r>
      <w:r w:rsidR="00B50C99" w:rsidRPr="00797A51">
        <w:rPr>
          <w:rFonts w:ascii="Garamond" w:hAnsi="Garamond"/>
          <w:lang w:eastAsia="ar-SA"/>
        </w:rPr>
        <w:t>.</w:t>
      </w:r>
      <w:r w:rsidR="00B50C99" w:rsidRPr="00797A51">
        <w:rPr>
          <w:rFonts w:ascii="Garamond" w:hAnsi="Garamond"/>
        </w:rPr>
        <w:t xml:space="preserve"> </w:t>
      </w:r>
    </w:p>
    <w:p w:rsidR="00AD3200" w:rsidRPr="00442AF3" w:rsidRDefault="00AD3200" w:rsidP="00797A51">
      <w:pPr>
        <w:widowControl w:val="0"/>
        <w:tabs>
          <w:tab w:val="left" w:pos="360"/>
          <w:tab w:val="left" w:pos="720"/>
        </w:tabs>
        <w:suppressAutoHyphens/>
        <w:spacing w:after="0" w:line="360" w:lineRule="auto"/>
        <w:jc w:val="center"/>
        <w:rPr>
          <w:rFonts w:ascii="Garamond" w:eastAsia="Times New Roman" w:hAnsi="Garamond" w:cs="Times New Roman"/>
          <w:b/>
          <w:sz w:val="24"/>
          <w:szCs w:val="24"/>
          <w:lang w:eastAsia="ar-SA"/>
        </w:rPr>
      </w:pPr>
    </w:p>
    <w:p w:rsidR="002F3C6B" w:rsidRPr="00442AF3" w:rsidRDefault="002F3C6B" w:rsidP="00797A51">
      <w:pPr>
        <w:widowControl w:val="0"/>
        <w:tabs>
          <w:tab w:val="left" w:pos="360"/>
          <w:tab w:val="left" w:pos="720"/>
        </w:tabs>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 </w:t>
      </w:r>
      <w:r w:rsidR="004D3C9A" w:rsidRPr="00442AF3">
        <w:rPr>
          <w:rFonts w:ascii="Garamond" w:eastAsia="Times New Roman" w:hAnsi="Garamond" w:cs="Times New Roman"/>
          <w:b/>
          <w:sz w:val="24"/>
          <w:szCs w:val="24"/>
          <w:lang w:eastAsia="ar-SA"/>
        </w:rPr>
        <w:t>1</w:t>
      </w:r>
      <w:r w:rsidR="00797A51">
        <w:rPr>
          <w:rFonts w:ascii="Garamond" w:eastAsia="Times New Roman" w:hAnsi="Garamond" w:cs="Times New Roman"/>
          <w:b/>
          <w:sz w:val="24"/>
          <w:szCs w:val="24"/>
          <w:lang w:eastAsia="ar-SA"/>
        </w:rPr>
        <w:t>1</w:t>
      </w:r>
    </w:p>
    <w:p w:rsidR="00AD3200" w:rsidRPr="00442AF3" w:rsidRDefault="00AD3200" w:rsidP="00797A51">
      <w:pPr>
        <w:widowControl w:val="0"/>
        <w:numPr>
          <w:ilvl w:val="0"/>
          <w:numId w:val="25"/>
        </w:numPr>
        <w:spacing w:after="0" w:line="360" w:lineRule="auto"/>
        <w:ind w:left="426" w:hanging="426"/>
        <w:jc w:val="both"/>
        <w:rPr>
          <w:rFonts w:ascii="Garamond" w:hAnsi="Garamond" w:cs="Times New Roman"/>
          <w:sz w:val="24"/>
          <w:szCs w:val="24"/>
        </w:rPr>
      </w:pPr>
      <w:r w:rsidRPr="00442AF3">
        <w:rPr>
          <w:rFonts w:ascii="Garamond" w:hAnsi="Garamond" w:cs="Times New Roman"/>
          <w:sz w:val="24"/>
          <w:szCs w:val="24"/>
        </w:rPr>
        <w:t>Nadzór nad realizacją umowy ze strony Zamawiającego sprawuje:</w:t>
      </w:r>
    </w:p>
    <w:p w:rsidR="00AD3200" w:rsidRPr="00442AF3" w:rsidRDefault="00AD3200" w:rsidP="00797A51">
      <w:pPr>
        <w:pStyle w:val="Akapitzlist1"/>
        <w:tabs>
          <w:tab w:val="num" w:pos="426"/>
        </w:tabs>
        <w:spacing w:after="0" w:line="360" w:lineRule="auto"/>
        <w:ind w:left="426"/>
        <w:jc w:val="both"/>
        <w:rPr>
          <w:rFonts w:ascii="Garamond" w:hAnsi="Garamond" w:cs="Times New Roman"/>
          <w:sz w:val="24"/>
          <w:szCs w:val="24"/>
        </w:rPr>
      </w:pPr>
      <w:r w:rsidRPr="00442AF3">
        <w:rPr>
          <w:rFonts w:ascii="Garamond" w:hAnsi="Garamond" w:cs="Times New Roman"/>
          <w:sz w:val="24"/>
          <w:szCs w:val="24"/>
        </w:rPr>
        <w:t>Pan/Pani</w:t>
      </w:r>
    </w:p>
    <w:p w:rsidR="00AD3200" w:rsidRPr="00442AF3" w:rsidRDefault="00AD3200" w:rsidP="00797A51">
      <w:pPr>
        <w:pStyle w:val="Akapitzlist1"/>
        <w:tabs>
          <w:tab w:val="num" w:pos="426"/>
        </w:tabs>
        <w:spacing w:after="0" w:line="360" w:lineRule="auto"/>
        <w:ind w:left="426"/>
        <w:jc w:val="both"/>
        <w:rPr>
          <w:rFonts w:ascii="Garamond" w:hAnsi="Garamond" w:cs="Times New Roman"/>
          <w:sz w:val="24"/>
          <w:szCs w:val="24"/>
        </w:rPr>
      </w:pPr>
      <w:r w:rsidRPr="00442AF3">
        <w:rPr>
          <w:rFonts w:ascii="Garamond" w:hAnsi="Garamond" w:cs="Times New Roman"/>
          <w:sz w:val="24"/>
          <w:szCs w:val="24"/>
        </w:rPr>
        <w:t>Adres korespondencyjny: ………………………………..</w:t>
      </w:r>
    </w:p>
    <w:p w:rsidR="00AD3200" w:rsidRPr="00442AF3" w:rsidRDefault="00AD3200" w:rsidP="00797A51">
      <w:pPr>
        <w:pStyle w:val="Akapitzlist1"/>
        <w:tabs>
          <w:tab w:val="num" w:pos="426"/>
        </w:tabs>
        <w:spacing w:after="0" w:line="360" w:lineRule="auto"/>
        <w:ind w:left="426"/>
        <w:jc w:val="both"/>
        <w:rPr>
          <w:rFonts w:ascii="Garamond" w:hAnsi="Garamond" w:cs="Times New Roman"/>
          <w:sz w:val="24"/>
          <w:szCs w:val="24"/>
        </w:rPr>
      </w:pPr>
      <w:r w:rsidRPr="00442AF3">
        <w:rPr>
          <w:rFonts w:ascii="Garamond" w:hAnsi="Garamond" w:cs="Times New Roman"/>
          <w:sz w:val="24"/>
          <w:szCs w:val="24"/>
        </w:rPr>
        <w:t xml:space="preserve">tel. ……………………………….. e-mail: ……………………… </w:t>
      </w:r>
    </w:p>
    <w:p w:rsidR="00AD3200" w:rsidRPr="00442AF3" w:rsidRDefault="00AD3200" w:rsidP="00797A51">
      <w:pPr>
        <w:pStyle w:val="Akapitzlist1"/>
        <w:tabs>
          <w:tab w:val="num" w:pos="426"/>
        </w:tabs>
        <w:spacing w:after="0" w:line="360" w:lineRule="auto"/>
        <w:ind w:left="426"/>
        <w:jc w:val="both"/>
        <w:rPr>
          <w:rFonts w:ascii="Garamond" w:hAnsi="Garamond" w:cs="Times New Roman"/>
          <w:sz w:val="24"/>
          <w:szCs w:val="24"/>
        </w:rPr>
      </w:pPr>
      <w:r w:rsidRPr="00442AF3">
        <w:rPr>
          <w:rFonts w:ascii="Garamond" w:hAnsi="Garamond" w:cs="Times New Roman"/>
          <w:sz w:val="24"/>
          <w:szCs w:val="24"/>
        </w:rPr>
        <w:t>a w przypadku nieobecności:</w:t>
      </w:r>
    </w:p>
    <w:p w:rsidR="00AD3200" w:rsidRPr="00442AF3" w:rsidRDefault="00AD3200" w:rsidP="00797A51">
      <w:pPr>
        <w:pStyle w:val="Akapitzlist1"/>
        <w:tabs>
          <w:tab w:val="num" w:pos="426"/>
        </w:tabs>
        <w:spacing w:after="0" w:line="360" w:lineRule="auto"/>
        <w:ind w:left="426"/>
        <w:jc w:val="both"/>
        <w:rPr>
          <w:rFonts w:ascii="Garamond" w:hAnsi="Garamond" w:cs="Times New Roman"/>
          <w:sz w:val="24"/>
          <w:szCs w:val="24"/>
        </w:rPr>
      </w:pPr>
      <w:r w:rsidRPr="00442AF3">
        <w:rPr>
          <w:rFonts w:ascii="Garamond" w:hAnsi="Garamond" w:cs="Times New Roman"/>
          <w:sz w:val="24"/>
          <w:szCs w:val="24"/>
        </w:rPr>
        <w:t>Pan Pani………….. tel. e-mail: ………………</w:t>
      </w:r>
    </w:p>
    <w:p w:rsidR="00FA76BA" w:rsidRPr="00442AF3" w:rsidRDefault="004F4308" w:rsidP="00797A51">
      <w:pPr>
        <w:pStyle w:val="Akapitzlist"/>
        <w:numPr>
          <w:ilvl w:val="0"/>
          <w:numId w:val="25"/>
        </w:numPr>
        <w:spacing w:line="360" w:lineRule="auto"/>
        <w:ind w:left="425" w:hanging="425"/>
        <w:jc w:val="both"/>
        <w:rPr>
          <w:rFonts w:ascii="Garamond" w:hAnsi="Garamond"/>
        </w:rPr>
      </w:pPr>
      <w:r w:rsidRPr="00442AF3">
        <w:rPr>
          <w:rFonts w:ascii="Garamond" w:hAnsi="Garamond"/>
        </w:rPr>
        <w:t xml:space="preserve">Do roboczych kontaktów z </w:t>
      </w:r>
      <w:r w:rsidRPr="00442AF3">
        <w:rPr>
          <w:rFonts w:ascii="Garamond" w:hAnsi="Garamond"/>
          <w:bCs/>
        </w:rPr>
        <w:t>Zamawiającym</w:t>
      </w:r>
      <w:r w:rsidRPr="00442AF3">
        <w:rPr>
          <w:rFonts w:ascii="Garamond" w:hAnsi="Garamond"/>
        </w:rPr>
        <w:t xml:space="preserve"> </w:t>
      </w:r>
      <w:r w:rsidRPr="00442AF3">
        <w:rPr>
          <w:rFonts w:ascii="Garamond" w:hAnsi="Garamond"/>
          <w:bCs/>
        </w:rPr>
        <w:t>i sprawowanie nadzoru ze strony Wykonawcy,</w:t>
      </w:r>
      <w:r w:rsidRPr="00442AF3">
        <w:rPr>
          <w:rFonts w:ascii="Garamond" w:hAnsi="Garamond"/>
        </w:rPr>
        <w:t xml:space="preserve">      Wykonawca  wyznacza …………………, tel.: ……………..</w:t>
      </w:r>
      <w:r w:rsidRPr="00442AF3">
        <w:rPr>
          <w:rFonts w:ascii="Garamond" w:hAnsi="Garamond"/>
          <w:i/>
        </w:rPr>
        <w:t>,e-mail:</w:t>
      </w:r>
      <w:r w:rsidRPr="00442AF3">
        <w:rPr>
          <w:rFonts w:ascii="Garamond" w:hAnsi="Garamond"/>
        </w:rPr>
        <w:t xml:space="preserve"> ……………………</w:t>
      </w:r>
      <w:r w:rsidR="00AD3200" w:rsidRPr="00442AF3">
        <w:rPr>
          <w:rFonts w:ascii="Garamond" w:hAnsi="Garamond"/>
        </w:rPr>
        <w:t>…</w:t>
      </w:r>
    </w:p>
    <w:p w:rsidR="00AD3200" w:rsidRPr="00442AF3" w:rsidRDefault="00AD3200" w:rsidP="00797A51">
      <w:pPr>
        <w:widowControl w:val="0"/>
        <w:numPr>
          <w:ilvl w:val="0"/>
          <w:numId w:val="25"/>
        </w:numPr>
        <w:tabs>
          <w:tab w:val="left" w:pos="426"/>
        </w:tabs>
        <w:spacing w:after="0" w:line="360" w:lineRule="auto"/>
        <w:ind w:left="425" w:hanging="425"/>
        <w:jc w:val="both"/>
        <w:textAlignment w:val="baseline"/>
        <w:rPr>
          <w:rFonts w:ascii="Garamond" w:hAnsi="Garamond" w:cs="Times New Roman"/>
          <w:sz w:val="24"/>
          <w:szCs w:val="24"/>
        </w:rPr>
      </w:pPr>
      <w:r w:rsidRPr="00442AF3">
        <w:rPr>
          <w:rFonts w:ascii="Garamond" w:hAnsi="Garamond" w:cs="Times New Roman"/>
          <w:sz w:val="24"/>
          <w:szCs w:val="24"/>
        </w:rPr>
        <w:t>Zmiana osób o których mowa w ust. 1, 2 będzie odbywać się poprzez powiadomienie drugiej Strony (pisemnie lub elektronicznie - e-mail) i nie wymaga sporządzania aneksu do Umowy.</w:t>
      </w:r>
    </w:p>
    <w:p w:rsidR="00AD3200" w:rsidRPr="00442AF3" w:rsidRDefault="00AD3200" w:rsidP="00797A51">
      <w:pPr>
        <w:pStyle w:val="Akapitzlist"/>
        <w:spacing w:line="360" w:lineRule="auto"/>
        <w:ind w:left="1353"/>
        <w:jc w:val="both"/>
        <w:rPr>
          <w:rFonts w:ascii="Garamond" w:hAnsi="Garamond"/>
          <w:i/>
        </w:rPr>
      </w:pPr>
    </w:p>
    <w:p w:rsidR="00153408" w:rsidRPr="00442AF3" w:rsidRDefault="00FA2C4B" w:rsidP="00797A51">
      <w:pPr>
        <w:widowControl w:val="0"/>
        <w:suppressAutoHyphens/>
        <w:spacing w:after="0" w:line="360" w:lineRule="auto"/>
        <w:jc w:val="center"/>
        <w:rPr>
          <w:rFonts w:ascii="Garamond" w:eastAsia="Times New Roman" w:hAnsi="Garamond" w:cs="Times New Roman"/>
          <w:b/>
          <w:sz w:val="24"/>
          <w:szCs w:val="24"/>
          <w:lang w:eastAsia="ar-SA"/>
        </w:rPr>
      </w:pPr>
      <w:r w:rsidRPr="00442AF3">
        <w:rPr>
          <w:rFonts w:ascii="Garamond" w:eastAsia="Times New Roman" w:hAnsi="Garamond" w:cs="Times New Roman"/>
          <w:b/>
          <w:sz w:val="24"/>
          <w:szCs w:val="24"/>
          <w:lang w:eastAsia="ar-SA"/>
        </w:rPr>
        <w:t xml:space="preserve">§ </w:t>
      </w:r>
      <w:r w:rsidR="004D3C9A" w:rsidRPr="00442AF3">
        <w:rPr>
          <w:rFonts w:ascii="Garamond" w:eastAsia="Times New Roman" w:hAnsi="Garamond" w:cs="Times New Roman"/>
          <w:b/>
          <w:sz w:val="24"/>
          <w:szCs w:val="24"/>
          <w:lang w:eastAsia="ar-SA"/>
        </w:rPr>
        <w:t>1</w:t>
      </w:r>
      <w:r w:rsidR="00797A51">
        <w:rPr>
          <w:rFonts w:ascii="Garamond" w:eastAsia="Times New Roman" w:hAnsi="Garamond" w:cs="Times New Roman"/>
          <w:b/>
          <w:sz w:val="24"/>
          <w:szCs w:val="24"/>
          <w:lang w:eastAsia="ar-SA"/>
        </w:rPr>
        <w:t>2</w:t>
      </w:r>
    </w:p>
    <w:p w:rsidR="002F3C6B" w:rsidRPr="00442AF3" w:rsidRDefault="00153408" w:rsidP="00797A51">
      <w:pPr>
        <w:widowControl w:val="0"/>
        <w:numPr>
          <w:ilvl w:val="0"/>
          <w:numId w:val="19"/>
        </w:numPr>
        <w:tabs>
          <w:tab w:val="clear" w:pos="36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lastRenderedPageBreak/>
        <w:t>Wykonawca nie może dokonać cesji wierzytelności wynikających z umowy na rzecz osób trzecich, bez pisemnej zgody Zamawiającego.</w:t>
      </w:r>
    </w:p>
    <w:p w:rsidR="002F3C6B" w:rsidRPr="00442AF3" w:rsidRDefault="00153408" w:rsidP="00797A51">
      <w:pPr>
        <w:widowControl w:val="0"/>
        <w:numPr>
          <w:ilvl w:val="0"/>
          <w:numId w:val="19"/>
        </w:numPr>
        <w:tabs>
          <w:tab w:val="clear" w:pos="36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 </w:t>
      </w:r>
      <w:r w:rsidR="002F3C6B" w:rsidRPr="00442AF3">
        <w:rPr>
          <w:rFonts w:ascii="Garamond" w:hAnsi="Garamond"/>
          <w:sz w:val="24"/>
          <w:szCs w:val="24"/>
        </w:rPr>
        <w:t>Zamawiający</w:t>
      </w:r>
      <w:r w:rsidR="002F3C6B" w:rsidRPr="00442AF3">
        <w:rPr>
          <w:rFonts w:ascii="Garamond" w:hAnsi="Garamond"/>
          <w:spacing w:val="44"/>
          <w:position w:val="-2"/>
          <w:sz w:val="24"/>
          <w:szCs w:val="24"/>
        </w:rPr>
        <w:t xml:space="preserve"> </w:t>
      </w:r>
      <w:r w:rsidR="002F3C6B" w:rsidRPr="00442AF3">
        <w:rPr>
          <w:rFonts w:ascii="Garamond" w:hAnsi="Garamond"/>
          <w:sz w:val="24"/>
          <w:szCs w:val="24"/>
        </w:rPr>
        <w:t>zastrzega</w:t>
      </w:r>
      <w:r w:rsidR="002F3C6B" w:rsidRPr="00442AF3">
        <w:rPr>
          <w:rFonts w:ascii="Garamond" w:hAnsi="Garamond"/>
          <w:spacing w:val="58"/>
          <w:sz w:val="24"/>
          <w:szCs w:val="24"/>
        </w:rPr>
        <w:t xml:space="preserve"> </w:t>
      </w:r>
      <w:r w:rsidR="002F3C6B" w:rsidRPr="00442AF3">
        <w:rPr>
          <w:rFonts w:ascii="Garamond" w:hAnsi="Garamond"/>
          <w:sz w:val="24"/>
          <w:szCs w:val="24"/>
        </w:rPr>
        <w:t>sobie</w:t>
      </w:r>
      <w:r w:rsidR="002F3C6B" w:rsidRPr="00442AF3">
        <w:rPr>
          <w:rFonts w:ascii="Garamond" w:hAnsi="Garamond"/>
          <w:spacing w:val="55"/>
          <w:sz w:val="24"/>
          <w:szCs w:val="24"/>
        </w:rPr>
        <w:t xml:space="preserve"> </w:t>
      </w:r>
      <w:r w:rsidR="002F3C6B" w:rsidRPr="00442AF3">
        <w:rPr>
          <w:rFonts w:ascii="Garamond" w:hAnsi="Garamond"/>
          <w:sz w:val="24"/>
          <w:szCs w:val="24"/>
        </w:rPr>
        <w:t>prawo</w:t>
      </w:r>
      <w:r w:rsidR="002F3C6B" w:rsidRPr="00442AF3">
        <w:rPr>
          <w:rFonts w:ascii="Garamond" w:hAnsi="Garamond"/>
          <w:spacing w:val="57"/>
          <w:sz w:val="24"/>
          <w:szCs w:val="24"/>
        </w:rPr>
        <w:t xml:space="preserve"> </w:t>
      </w:r>
      <w:r w:rsidR="002F3C6B" w:rsidRPr="00442AF3">
        <w:rPr>
          <w:rFonts w:ascii="Garamond" w:hAnsi="Garamond"/>
          <w:sz w:val="24"/>
          <w:szCs w:val="24"/>
        </w:rPr>
        <w:t>do</w:t>
      </w:r>
      <w:r w:rsidR="002F3C6B" w:rsidRPr="00442AF3">
        <w:rPr>
          <w:rFonts w:ascii="Garamond" w:hAnsi="Garamond"/>
          <w:spacing w:val="48"/>
          <w:sz w:val="24"/>
          <w:szCs w:val="24"/>
        </w:rPr>
        <w:t xml:space="preserve"> </w:t>
      </w:r>
      <w:r w:rsidR="002F3C6B" w:rsidRPr="00442AF3">
        <w:rPr>
          <w:rFonts w:ascii="Garamond" w:hAnsi="Garamond"/>
          <w:sz w:val="24"/>
          <w:szCs w:val="24"/>
        </w:rPr>
        <w:t>wprowadzenia</w:t>
      </w:r>
      <w:r w:rsidR="002F3C6B" w:rsidRPr="00442AF3">
        <w:rPr>
          <w:rFonts w:ascii="Garamond" w:hAnsi="Garamond"/>
          <w:spacing w:val="66"/>
          <w:sz w:val="24"/>
          <w:szCs w:val="24"/>
        </w:rPr>
        <w:t xml:space="preserve"> </w:t>
      </w:r>
      <w:r w:rsidR="002F3C6B" w:rsidRPr="00442AF3">
        <w:rPr>
          <w:rFonts w:ascii="Garamond" w:hAnsi="Garamond"/>
          <w:sz w:val="24"/>
          <w:szCs w:val="24"/>
        </w:rPr>
        <w:t>następujących</w:t>
      </w:r>
      <w:r w:rsidR="002F3C6B" w:rsidRPr="00442AF3">
        <w:rPr>
          <w:rFonts w:ascii="Garamond" w:hAnsi="Garamond"/>
          <w:spacing w:val="59"/>
          <w:sz w:val="24"/>
          <w:szCs w:val="24"/>
        </w:rPr>
        <w:t xml:space="preserve"> </w:t>
      </w:r>
      <w:r w:rsidR="002F3C6B" w:rsidRPr="00442AF3">
        <w:rPr>
          <w:rFonts w:ascii="Garamond" w:hAnsi="Garamond"/>
          <w:sz w:val="24"/>
          <w:szCs w:val="24"/>
        </w:rPr>
        <w:t>zmian</w:t>
      </w:r>
      <w:r w:rsidR="002F3C6B" w:rsidRPr="00442AF3">
        <w:rPr>
          <w:rFonts w:ascii="Garamond" w:hAnsi="Garamond"/>
          <w:spacing w:val="50"/>
          <w:sz w:val="24"/>
          <w:szCs w:val="24"/>
        </w:rPr>
        <w:t xml:space="preserve"> </w:t>
      </w:r>
      <w:r w:rsidR="002F3C6B" w:rsidRPr="00442AF3">
        <w:rPr>
          <w:rFonts w:ascii="Garamond" w:hAnsi="Garamond"/>
          <w:sz w:val="24"/>
          <w:szCs w:val="24"/>
        </w:rPr>
        <w:t>do</w:t>
      </w:r>
      <w:r w:rsidR="002F3C6B" w:rsidRPr="00442AF3">
        <w:rPr>
          <w:rFonts w:ascii="Garamond" w:hAnsi="Garamond"/>
          <w:spacing w:val="52"/>
          <w:sz w:val="24"/>
          <w:szCs w:val="24"/>
        </w:rPr>
        <w:t xml:space="preserve"> </w:t>
      </w:r>
      <w:r w:rsidR="002F3C6B" w:rsidRPr="00442AF3">
        <w:rPr>
          <w:rFonts w:ascii="Garamond" w:hAnsi="Garamond"/>
          <w:sz w:val="24"/>
          <w:szCs w:val="24"/>
        </w:rPr>
        <w:t>Umowy w</w:t>
      </w:r>
      <w:r w:rsidR="002F3C6B" w:rsidRPr="00442AF3">
        <w:rPr>
          <w:rFonts w:ascii="Garamond" w:hAnsi="Garamond"/>
          <w:spacing w:val="-17"/>
          <w:sz w:val="24"/>
          <w:szCs w:val="24"/>
        </w:rPr>
        <w:t xml:space="preserve"> </w:t>
      </w:r>
      <w:r w:rsidR="002F3C6B" w:rsidRPr="00442AF3">
        <w:rPr>
          <w:rFonts w:ascii="Garamond" w:hAnsi="Garamond"/>
          <w:sz w:val="24"/>
          <w:szCs w:val="24"/>
        </w:rPr>
        <w:t>przypadku:</w:t>
      </w:r>
    </w:p>
    <w:p w:rsidR="002F3C6B" w:rsidRPr="00442AF3" w:rsidRDefault="002F3C6B" w:rsidP="00797A51">
      <w:pPr>
        <w:widowControl w:val="0"/>
        <w:numPr>
          <w:ilvl w:val="1"/>
          <w:numId w:val="24"/>
        </w:numPr>
        <w:tabs>
          <w:tab w:val="left" w:pos="284"/>
        </w:tabs>
        <w:autoSpaceDE w:val="0"/>
        <w:autoSpaceDN w:val="0"/>
        <w:spacing w:after="0" w:line="360" w:lineRule="auto"/>
        <w:ind w:left="284" w:firstLine="0"/>
        <w:jc w:val="both"/>
        <w:rPr>
          <w:rFonts w:ascii="Garamond" w:eastAsia="Calibri" w:hAnsi="Garamond"/>
          <w:sz w:val="24"/>
          <w:szCs w:val="24"/>
        </w:rPr>
      </w:pPr>
      <w:r w:rsidRPr="00442AF3">
        <w:rPr>
          <w:rFonts w:ascii="Garamond" w:eastAsia="Calibri" w:hAnsi="Garamond"/>
          <w:spacing w:val="-6"/>
          <w:sz w:val="24"/>
          <w:szCs w:val="24"/>
        </w:rPr>
        <w:t>zmiany</w:t>
      </w:r>
      <w:r w:rsidRPr="00442AF3">
        <w:rPr>
          <w:rFonts w:ascii="Garamond" w:eastAsia="Calibri" w:hAnsi="Garamond"/>
          <w:spacing w:val="4"/>
          <w:sz w:val="24"/>
          <w:szCs w:val="24"/>
        </w:rPr>
        <w:t xml:space="preserve"> </w:t>
      </w:r>
      <w:r w:rsidRPr="00442AF3">
        <w:rPr>
          <w:rFonts w:ascii="Garamond" w:eastAsia="Calibri" w:hAnsi="Garamond"/>
          <w:spacing w:val="-6"/>
          <w:sz w:val="24"/>
          <w:szCs w:val="24"/>
        </w:rPr>
        <w:t>terminu</w:t>
      </w:r>
      <w:r w:rsidRPr="00442AF3">
        <w:rPr>
          <w:rFonts w:ascii="Garamond" w:eastAsia="Calibri" w:hAnsi="Garamond"/>
          <w:spacing w:val="10"/>
          <w:sz w:val="24"/>
          <w:szCs w:val="24"/>
        </w:rPr>
        <w:t xml:space="preserve"> </w:t>
      </w:r>
      <w:r w:rsidRPr="00442AF3">
        <w:rPr>
          <w:rFonts w:ascii="Garamond" w:eastAsia="Calibri" w:hAnsi="Garamond"/>
          <w:spacing w:val="-6"/>
          <w:sz w:val="24"/>
          <w:szCs w:val="24"/>
        </w:rPr>
        <w:t>realizacji</w:t>
      </w:r>
      <w:r w:rsidRPr="00442AF3">
        <w:rPr>
          <w:rFonts w:ascii="Garamond" w:eastAsia="Calibri" w:hAnsi="Garamond"/>
          <w:sz w:val="24"/>
          <w:szCs w:val="24"/>
        </w:rPr>
        <w:t xml:space="preserve"> </w:t>
      </w:r>
      <w:r w:rsidR="004F4308" w:rsidRPr="00442AF3">
        <w:rPr>
          <w:rFonts w:ascii="Garamond" w:eastAsia="Calibri" w:hAnsi="Garamond"/>
          <w:spacing w:val="-6"/>
          <w:sz w:val="24"/>
          <w:szCs w:val="24"/>
        </w:rPr>
        <w:t>robót</w:t>
      </w:r>
      <w:r w:rsidRPr="00442AF3">
        <w:rPr>
          <w:rFonts w:ascii="Garamond" w:eastAsia="Calibri" w:hAnsi="Garamond"/>
          <w:spacing w:val="-6"/>
          <w:sz w:val="24"/>
          <w:szCs w:val="24"/>
        </w:rPr>
        <w:t xml:space="preserve"> </w:t>
      </w:r>
      <w:r w:rsidRPr="00442AF3">
        <w:rPr>
          <w:rFonts w:ascii="Garamond" w:eastAsia="Calibri" w:hAnsi="Garamond"/>
          <w:spacing w:val="12"/>
          <w:sz w:val="24"/>
          <w:szCs w:val="24"/>
        </w:rPr>
        <w:t xml:space="preserve">oraz zakresu </w:t>
      </w:r>
      <w:r w:rsidR="004F4308" w:rsidRPr="00442AF3">
        <w:rPr>
          <w:rFonts w:ascii="Garamond" w:eastAsia="Calibri" w:hAnsi="Garamond"/>
          <w:spacing w:val="12"/>
          <w:sz w:val="24"/>
          <w:szCs w:val="24"/>
        </w:rPr>
        <w:t>robót</w:t>
      </w:r>
      <w:r w:rsidRPr="00442AF3">
        <w:rPr>
          <w:rFonts w:ascii="Garamond" w:eastAsia="Calibri" w:hAnsi="Garamond"/>
          <w:spacing w:val="12"/>
          <w:sz w:val="24"/>
          <w:szCs w:val="24"/>
        </w:rPr>
        <w:t xml:space="preserve"> </w:t>
      </w:r>
      <w:r w:rsidRPr="00442AF3">
        <w:rPr>
          <w:rFonts w:ascii="Garamond" w:eastAsia="Calibri" w:hAnsi="Garamond"/>
          <w:spacing w:val="-6"/>
          <w:sz w:val="24"/>
          <w:szCs w:val="24"/>
        </w:rPr>
        <w:t>z</w:t>
      </w:r>
      <w:r w:rsidRPr="00442AF3">
        <w:rPr>
          <w:rFonts w:ascii="Garamond" w:eastAsia="Calibri" w:hAnsi="Garamond"/>
          <w:spacing w:val="-11"/>
          <w:sz w:val="24"/>
          <w:szCs w:val="24"/>
        </w:rPr>
        <w:t xml:space="preserve"> </w:t>
      </w:r>
      <w:r w:rsidRPr="00442AF3">
        <w:rPr>
          <w:rFonts w:ascii="Garamond" w:eastAsia="Calibri" w:hAnsi="Garamond"/>
          <w:spacing w:val="-6"/>
          <w:sz w:val="24"/>
          <w:szCs w:val="24"/>
        </w:rPr>
        <w:t>przyczyn</w:t>
      </w:r>
      <w:r w:rsidRPr="00442AF3">
        <w:rPr>
          <w:rFonts w:ascii="Garamond" w:eastAsia="Calibri" w:hAnsi="Garamond"/>
          <w:sz w:val="24"/>
          <w:szCs w:val="24"/>
        </w:rPr>
        <w:t xml:space="preserve"> </w:t>
      </w:r>
      <w:r w:rsidRPr="00442AF3">
        <w:rPr>
          <w:rFonts w:ascii="Garamond" w:eastAsia="Calibri" w:hAnsi="Garamond"/>
          <w:spacing w:val="-6"/>
          <w:sz w:val="24"/>
          <w:szCs w:val="24"/>
        </w:rPr>
        <w:t>nie</w:t>
      </w:r>
      <w:r w:rsidRPr="00442AF3">
        <w:rPr>
          <w:rFonts w:ascii="Garamond" w:eastAsia="Calibri" w:hAnsi="Garamond"/>
          <w:spacing w:val="-1"/>
          <w:sz w:val="24"/>
          <w:szCs w:val="24"/>
        </w:rPr>
        <w:t xml:space="preserve"> </w:t>
      </w:r>
      <w:r w:rsidRPr="00442AF3">
        <w:rPr>
          <w:rFonts w:ascii="Garamond" w:eastAsia="Calibri" w:hAnsi="Garamond"/>
          <w:spacing w:val="-6"/>
          <w:sz w:val="24"/>
          <w:szCs w:val="24"/>
        </w:rPr>
        <w:t>leżących</w:t>
      </w:r>
      <w:r w:rsidRPr="00442AF3">
        <w:rPr>
          <w:rFonts w:ascii="Garamond" w:eastAsia="Calibri" w:hAnsi="Garamond"/>
          <w:spacing w:val="9"/>
          <w:sz w:val="24"/>
          <w:szCs w:val="24"/>
        </w:rPr>
        <w:t xml:space="preserve"> </w:t>
      </w:r>
      <w:r w:rsidRPr="00442AF3">
        <w:rPr>
          <w:rFonts w:ascii="Garamond" w:eastAsia="Calibri" w:hAnsi="Garamond"/>
          <w:spacing w:val="-6"/>
          <w:sz w:val="24"/>
          <w:szCs w:val="24"/>
        </w:rPr>
        <w:t>po</w:t>
      </w:r>
      <w:r w:rsidRPr="00442AF3">
        <w:rPr>
          <w:rFonts w:ascii="Garamond" w:eastAsia="Calibri" w:hAnsi="Garamond"/>
          <w:spacing w:val="-2"/>
          <w:sz w:val="24"/>
          <w:szCs w:val="24"/>
        </w:rPr>
        <w:t xml:space="preserve"> </w:t>
      </w:r>
      <w:r w:rsidRPr="00442AF3">
        <w:rPr>
          <w:rFonts w:ascii="Garamond" w:eastAsia="Calibri" w:hAnsi="Garamond"/>
          <w:spacing w:val="-6"/>
          <w:sz w:val="24"/>
          <w:szCs w:val="24"/>
        </w:rPr>
        <w:t>stronie</w:t>
      </w:r>
      <w:r w:rsidRPr="00442AF3">
        <w:rPr>
          <w:rFonts w:ascii="Garamond" w:eastAsia="Calibri" w:hAnsi="Garamond"/>
          <w:spacing w:val="7"/>
          <w:sz w:val="24"/>
          <w:szCs w:val="24"/>
        </w:rPr>
        <w:t xml:space="preserve">   </w:t>
      </w:r>
      <w:r w:rsidRPr="00442AF3">
        <w:rPr>
          <w:rFonts w:ascii="Garamond" w:eastAsia="Calibri" w:hAnsi="Garamond"/>
          <w:spacing w:val="-6"/>
          <w:sz w:val="24"/>
          <w:szCs w:val="24"/>
        </w:rPr>
        <w:t>Wykonawcy;</w:t>
      </w:r>
    </w:p>
    <w:p w:rsidR="002F3C6B" w:rsidRPr="00442AF3" w:rsidRDefault="002F3C6B" w:rsidP="00797A51">
      <w:pPr>
        <w:widowControl w:val="0"/>
        <w:numPr>
          <w:ilvl w:val="1"/>
          <w:numId w:val="24"/>
        </w:numPr>
        <w:tabs>
          <w:tab w:val="left" w:pos="284"/>
        </w:tabs>
        <w:autoSpaceDE w:val="0"/>
        <w:autoSpaceDN w:val="0"/>
        <w:spacing w:after="0" w:line="360" w:lineRule="auto"/>
        <w:ind w:left="0" w:firstLine="284"/>
        <w:jc w:val="both"/>
        <w:rPr>
          <w:rFonts w:ascii="Garamond" w:eastAsia="Calibri" w:hAnsi="Garamond"/>
          <w:sz w:val="24"/>
          <w:szCs w:val="24"/>
        </w:rPr>
      </w:pPr>
      <w:r w:rsidRPr="00442AF3">
        <w:rPr>
          <w:rFonts w:ascii="Garamond" w:eastAsia="Calibri" w:hAnsi="Garamond"/>
          <w:spacing w:val="-6"/>
          <w:sz w:val="24"/>
          <w:szCs w:val="24"/>
        </w:rPr>
        <w:t>zmiany</w:t>
      </w:r>
      <w:r w:rsidRPr="00442AF3">
        <w:rPr>
          <w:rFonts w:ascii="Garamond" w:eastAsia="Calibri" w:hAnsi="Garamond"/>
          <w:spacing w:val="3"/>
          <w:sz w:val="24"/>
          <w:szCs w:val="24"/>
        </w:rPr>
        <w:t xml:space="preserve"> </w:t>
      </w:r>
      <w:r w:rsidRPr="00442AF3">
        <w:rPr>
          <w:rFonts w:ascii="Garamond" w:eastAsia="Calibri" w:hAnsi="Garamond"/>
          <w:spacing w:val="-6"/>
          <w:sz w:val="24"/>
          <w:szCs w:val="24"/>
        </w:rPr>
        <w:t>osób</w:t>
      </w:r>
      <w:r w:rsidRPr="00442AF3">
        <w:rPr>
          <w:rFonts w:ascii="Garamond" w:eastAsia="Calibri" w:hAnsi="Garamond"/>
          <w:spacing w:val="4"/>
          <w:sz w:val="24"/>
          <w:szCs w:val="24"/>
        </w:rPr>
        <w:t xml:space="preserve"> </w:t>
      </w:r>
      <w:r w:rsidRPr="00442AF3">
        <w:rPr>
          <w:rFonts w:ascii="Garamond" w:eastAsia="Calibri" w:hAnsi="Garamond"/>
          <w:spacing w:val="-6"/>
          <w:sz w:val="24"/>
          <w:szCs w:val="24"/>
        </w:rPr>
        <w:t>odpowiedzialnych</w:t>
      </w:r>
      <w:r w:rsidRPr="00442AF3">
        <w:rPr>
          <w:rFonts w:ascii="Garamond" w:eastAsia="Calibri" w:hAnsi="Garamond"/>
          <w:spacing w:val="-9"/>
          <w:sz w:val="24"/>
          <w:szCs w:val="24"/>
        </w:rPr>
        <w:t xml:space="preserve"> </w:t>
      </w:r>
      <w:r w:rsidRPr="00442AF3">
        <w:rPr>
          <w:rFonts w:ascii="Garamond" w:eastAsia="Calibri" w:hAnsi="Garamond"/>
          <w:spacing w:val="-6"/>
          <w:sz w:val="24"/>
          <w:szCs w:val="24"/>
        </w:rPr>
        <w:t>za</w:t>
      </w:r>
      <w:r w:rsidRPr="00442AF3">
        <w:rPr>
          <w:rFonts w:ascii="Garamond" w:eastAsia="Calibri" w:hAnsi="Garamond"/>
          <w:spacing w:val="-7"/>
          <w:sz w:val="24"/>
          <w:szCs w:val="24"/>
        </w:rPr>
        <w:t xml:space="preserve"> </w:t>
      </w:r>
      <w:r w:rsidRPr="00442AF3">
        <w:rPr>
          <w:rFonts w:ascii="Garamond" w:eastAsia="Calibri" w:hAnsi="Garamond"/>
          <w:spacing w:val="-6"/>
          <w:sz w:val="24"/>
          <w:szCs w:val="24"/>
        </w:rPr>
        <w:t>kontakty</w:t>
      </w:r>
      <w:r w:rsidRPr="00442AF3">
        <w:rPr>
          <w:rFonts w:ascii="Garamond" w:eastAsia="Calibri" w:hAnsi="Garamond"/>
          <w:spacing w:val="12"/>
          <w:sz w:val="24"/>
          <w:szCs w:val="24"/>
        </w:rPr>
        <w:t xml:space="preserve"> </w:t>
      </w:r>
      <w:r w:rsidRPr="00442AF3">
        <w:rPr>
          <w:rFonts w:ascii="Garamond" w:eastAsia="Calibri" w:hAnsi="Garamond"/>
          <w:spacing w:val="-6"/>
          <w:sz w:val="24"/>
          <w:szCs w:val="24"/>
        </w:rPr>
        <w:t>i</w:t>
      </w:r>
      <w:r w:rsidRPr="00442AF3">
        <w:rPr>
          <w:rFonts w:ascii="Garamond" w:eastAsia="Calibri" w:hAnsi="Garamond"/>
          <w:spacing w:val="-1"/>
          <w:sz w:val="24"/>
          <w:szCs w:val="24"/>
        </w:rPr>
        <w:t xml:space="preserve"> </w:t>
      </w:r>
      <w:r w:rsidRPr="00442AF3">
        <w:rPr>
          <w:rFonts w:ascii="Garamond" w:eastAsia="Calibri" w:hAnsi="Garamond"/>
          <w:spacing w:val="-6"/>
          <w:sz w:val="24"/>
          <w:szCs w:val="24"/>
        </w:rPr>
        <w:t>nadzór</w:t>
      </w:r>
      <w:r w:rsidRPr="00442AF3">
        <w:rPr>
          <w:rFonts w:ascii="Garamond" w:eastAsia="Calibri" w:hAnsi="Garamond"/>
          <w:spacing w:val="3"/>
          <w:sz w:val="24"/>
          <w:szCs w:val="24"/>
        </w:rPr>
        <w:t xml:space="preserve"> </w:t>
      </w:r>
      <w:r w:rsidRPr="00442AF3">
        <w:rPr>
          <w:rFonts w:ascii="Garamond" w:eastAsia="Calibri" w:hAnsi="Garamond"/>
          <w:spacing w:val="-6"/>
          <w:sz w:val="24"/>
          <w:szCs w:val="24"/>
        </w:rPr>
        <w:t>nad</w:t>
      </w:r>
      <w:r w:rsidRPr="00442AF3">
        <w:rPr>
          <w:rFonts w:ascii="Garamond" w:eastAsia="Calibri" w:hAnsi="Garamond"/>
          <w:spacing w:val="-5"/>
          <w:sz w:val="24"/>
          <w:szCs w:val="24"/>
        </w:rPr>
        <w:t xml:space="preserve"> </w:t>
      </w:r>
      <w:r w:rsidRPr="00442AF3">
        <w:rPr>
          <w:rFonts w:ascii="Garamond" w:eastAsia="Calibri" w:hAnsi="Garamond"/>
          <w:spacing w:val="-6"/>
          <w:sz w:val="24"/>
          <w:szCs w:val="24"/>
        </w:rPr>
        <w:t>realizacją</w:t>
      </w:r>
      <w:r w:rsidRPr="00442AF3">
        <w:rPr>
          <w:rFonts w:ascii="Garamond" w:eastAsia="Calibri" w:hAnsi="Garamond"/>
          <w:spacing w:val="7"/>
          <w:sz w:val="24"/>
          <w:szCs w:val="24"/>
        </w:rPr>
        <w:t xml:space="preserve"> </w:t>
      </w:r>
      <w:r w:rsidR="004F4308" w:rsidRPr="00442AF3">
        <w:rPr>
          <w:rFonts w:ascii="Garamond" w:eastAsia="Calibri" w:hAnsi="Garamond"/>
          <w:spacing w:val="-6"/>
          <w:sz w:val="24"/>
          <w:szCs w:val="24"/>
        </w:rPr>
        <w:t>robót</w:t>
      </w:r>
      <w:r w:rsidRPr="00442AF3">
        <w:rPr>
          <w:rFonts w:ascii="Garamond" w:eastAsia="Calibri" w:hAnsi="Garamond"/>
          <w:spacing w:val="-6"/>
          <w:sz w:val="24"/>
          <w:szCs w:val="24"/>
        </w:rPr>
        <w:t>;</w:t>
      </w:r>
    </w:p>
    <w:p w:rsidR="00153408" w:rsidRPr="00442AF3" w:rsidRDefault="002F3C6B" w:rsidP="00797A51">
      <w:pPr>
        <w:widowControl w:val="0"/>
        <w:numPr>
          <w:ilvl w:val="1"/>
          <w:numId w:val="24"/>
        </w:numPr>
        <w:tabs>
          <w:tab w:val="left" w:pos="284"/>
        </w:tabs>
        <w:autoSpaceDE w:val="0"/>
        <w:autoSpaceDN w:val="0"/>
        <w:spacing w:after="0" w:line="360" w:lineRule="auto"/>
        <w:ind w:left="0" w:firstLine="284"/>
        <w:jc w:val="both"/>
        <w:rPr>
          <w:rFonts w:ascii="Garamond" w:eastAsia="Calibri" w:hAnsi="Garamond"/>
          <w:sz w:val="24"/>
          <w:szCs w:val="24"/>
        </w:rPr>
      </w:pPr>
      <w:r w:rsidRPr="00442AF3">
        <w:rPr>
          <w:rFonts w:ascii="Garamond" w:eastAsia="Calibri" w:hAnsi="Garamond"/>
          <w:spacing w:val="-6"/>
          <w:sz w:val="24"/>
          <w:szCs w:val="24"/>
        </w:rPr>
        <w:t>wystąpienia</w:t>
      </w:r>
      <w:r w:rsidRPr="00442AF3">
        <w:rPr>
          <w:rFonts w:ascii="Garamond" w:eastAsia="Calibri" w:hAnsi="Garamond"/>
          <w:sz w:val="24"/>
          <w:szCs w:val="24"/>
        </w:rPr>
        <w:t xml:space="preserve"> </w:t>
      </w:r>
      <w:r w:rsidRPr="00442AF3">
        <w:rPr>
          <w:rFonts w:ascii="Garamond" w:eastAsia="Calibri" w:hAnsi="Garamond"/>
          <w:spacing w:val="-6"/>
          <w:sz w:val="24"/>
          <w:szCs w:val="24"/>
        </w:rPr>
        <w:t>oczywistych</w:t>
      </w:r>
      <w:r w:rsidRPr="00442AF3">
        <w:rPr>
          <w:rFonts w:ascii="Garamond" w:eastAsia="Calibri" w:hAnsi="Garamond"/>
          <w:spacing w:val="12"/>
          <w:sz w:val="24"/>
          <w:szCs w:val="24"/>
        </w:rPr>
        <w:t xml:space="preserve"> </w:t>
      </w:r>
      <w:r w:rsidRPr="00442AF3">
        <w:rPr>
          <w:rFonts w:ascii="Garamond" w:eastAsia="Calibri" w:hAnsi="Garamond"/>
          <w:spacing w:val="-6"/>
          <w:sz w:val="24"/>
          <w:szCs w:val="24"/>
        </w:rPr>
        <w:t>omyłek</w:t>
      </w:r>
      <w:r w:rsidRPr="00442AF3">
        <w:rPr>
          <w:rFonts w:ascii="Garamond" w:eastAsia="Calibri" w:hAnsi="Garamond"/>
          <w:spacing w:val="2"/>
          <w:sz w:val="24"/>
          <w:szCs w:val="24"/>
        </w:rPr>
        <w:t xml:space="preserve"> </w:t>
      </w:r>
      <w:r w:rsidRPr="00442AF3">
        <w:rPr>
          <w:rFonts w:ascii="Garamond" w:eastAsia="Calibri" w:hAnsi="Garamond"/>
          <w:spacing w:val="-6"/>
          <w:sz w:val="24"/>
          <w:szCs w:val="24"/>
        </w:rPr>
        <w:t>pisarskich</w:t>
      </w:r>
      <w:r w:rsidRPr="00442AF3">
        <w:rPr>
          <w:rFonts w:ascii="Garamond" w:eastAsia="Calibri" w:hAnsi="Garamond"/>
          <w:spacing w:val="2"/>
          <w:sz w:val="24"/>
          <w:szCs w:val="24"/>
        </w:rPr>
        <w:t xml:space="preserve"> </w:t>
      </w:r>
      <w:r w:rsidRPr="00442AF3">
        <w:rPr>
          <w:rFonts w:ascii="Garamond" w:eastAsia="Calibri" w:hAnsi="Garamond"/>
          <w:spacing w:val="-6"/>
          <w:sz w:val="24"/>
          <w:szCs w:val="24"/>
        </w:rPr>
        <w:t>i</w:t>
      </w:r>
      <w:r w:rsidRPr="00442AF3">
        <w:rPr>
          <w:rFonts w:ascii="Garamond" w:eastAsia="Calibri" w:hAnsi="Garamond"/>
          <w:spacing w:val="-7"/>
          <w:sz w:val="24"/>
          <w:szCs w:val="24"/>
        </w:rPr>
        <w:t xml:space="preserve"> </w:t>
      </w:r>
      <w:r w:rsidRPr="00442AF3">
        <w:rPr>
          <w:rFonts w:ascii="Garamond" w:eastAsia="Calibri" w:hAnsi="Garamond"/>
          <w:spacing w:val="-6"/>
          <w:sz w:val="24"/>
          <w:szCs w:val="24"/>
        </w:rPr>
        <w:t>rachunkowych</w:t>
      </w:r>
      <w:r w:rsidRPr="00442AF3">
        <w:rPr>
          <w:rFonts w:ascii="Garamond" w:eastAsia="Calibri" w:hAnsi="Garamond"/>
          <w:spacing w:val="23"/>
          <w:sz w:val="24"/>
          <w:szCs w:val="24"/>
        </w:rPr>
        <w:t xml:space="preserve"> </w:t>
      </w:r>
      <w:r w:rsidRPr="00442AF3">
        <w:rPr>
          <w:rFonts w:ascii="Garamond" w:eastAsia="Calibri" w:hAnsi="Garamond"/>
          <w:spacing w:val="-6"/>
          <w:sz w:val="24"/>
          <w:szCs w:val="24"/>
        </w:rPr>
        <w:t>w</w:t>
      </w:r>
      <w:r w:rsidRPr="00442AF3">
        <w:rPr>
          <w:rFonts w:ascii="Garamond" w:eastAsia="Calibri" w:hAnsi="Garamond"/>
          <w:spacing w:val="-5"/>
          <w:sz w:val="24"/>
          <w:szCs w:val="24"/>
        </w:rPr>
        <w:t xml:space="preserve"> </w:t>
      </w:r>
      <w:r w:rsidRPr="00442AF3">
        <w:rPr>
          <w:rFonts w:ascii="Garamond" w:eastAsia="Calibri" w:hAnsi="Garamond"/>
          <w:spacing w:val="-6"/>
          <w:sz w:val="24"/>
          <w:szCs w:val="24"/>
        </w:rPr>
        <w:t>treści Umowy;</w:t>
      </w:r>
      <w:r w:rsidRPr="00442AF3">
        <w:rPr>
          <w:rFonts w:ascii="Garamond" w:eastAsia="Calibri" w:hAnsi="Garamond"/>
          <w:spacing w:val="-6"/>
          <w:sz w:val="24"/>
          <w:szCs w:val="24"/>
        </w:rPr>
        <w:tab/>
      </w:r>
    </w:p>
    <w:p w:rsidR="00153408" w:rsidRPr="00442AF3" w:rsidRDefault="00C62D33" w:rsidP="00797A51">
      <w:pPr>
        <w:widowControl w:val="0"/>
        <w:numPr>
          <w:ilvl w:val="0"/>
          <w:numId w:val="19"/>
        </w:numPr>
        <w:tabs>
          <w:tab w:val="clear" w:pos="360"/>
        </w:tabs>
        <w:suppressAutoHyphens/>
        <w:spacing w:after="0" w:line="360" w:lineRule="auto"/>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Z zastrzeżeniem postanowień umowy w</w:t>
      </w:r>
      <w:r w:rsidR="00153408" w:rsidRPr="00442AF3">
        <w:rPr>
          <w:rFonts w:ascii="Garamond" w:eastAsia="Times New Roman" w:hAnsi="Garamond" w:cs="Times New Roman"/>
          <w:sz w:val="24"/>
          <w:szCs w:val="24"/>
          <w:lang w:eastAsia="ar-SA"/>
        </w:rPr>
        <w:t xml:space="preserve">szelkie zmiany </w:t>
      </w:r>
      <w:r w:rsidR="00FA2C4B" w:rsidRPr="00442AF3">
        <w:rPr>
          <w:rFonts w:ascii="Garamond" w:eastAsia="Times New Roman" w:hAnsi="Garamond" w:cs="Times New Roman"/>
          <w:sz w:val="24"/>
          <w:szCs w:val="24"/>
          <w:lang w:eastAsia="ar-SA"/>
        </w:rPr>
        <w:t xml:space="preserve">i uzupełnienia </w:t>
      </w:r>
      <w:r w:rsidR="00153408" w:rsidRPr="00442AF3">
        <w:rPr>
          <w:rFonts w:ascii="Garamond" w:eastAsia="Times New Roman" w:hAnsi="Garamond" w:cs="Times New Roman"/>
          <w:sz w:val="24"/>
          <w:szCs w:val="24"/>
          <w:lang w:eastAsia="ar-SA"/>
        </w:rPr>
        <w:t>niniejszej umowy wymagają formy pisemnej pod rygorem nieważności.</w:t>
      </w:r>
    </w:p>
    <w:p w:rsidR="00153408" w:rsidRPr="00442AF3" w:rsidRDefault="00153408" w:rsidP="00797A51">
      <w:pPr>
        <w:widowControl w:val="0"/>
        <w:numPr>
          <w:ilvl w:val="0"/>
          <w:numId w:val="19"/>
        </w:numPr>
        <w:tabs>
          <w:tab w:val="clear" w:pos="36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W sprawach nie ure</w:t>
      </w:r>
      <w:r w:rsidR="00FA2C4B" w:rsidRPr="00442AF3">
        <w:rPr>
          <w:rFonts w:ascii="Garamond" w:eastAsia="Times New Roman" w:hAnsi="Garamond" w:cs="Times New Roman"/>
          <w:sz w:val="24"/>
          <w:szCs w:val="24"/>
          <w:lang w:eastAsia="ar-SA"/>
        </w:rPr>
        <w:t>gulowanych niniejszą umową będą miały zastosowanie powszechnie obowiązujące przepisy prawa w szczególności przepisy kodeksu cywilnego.</w:t>
      </w:r>
    </w:p>
    <w:p w:rsidR="00153408" w:rsidRPr="00442AF3" w:rsidRDefault="00153408" w:rsidP="00797A51">
      <w:pPr>
        <w:widowControl w:val="0"/>
        <w:numPr>
          <w:ilvl w:val="0"/>
          <w:numId w:val="19"/>
        </w:numPr>
        <w:tabs>
          <w:tab w:val="clear" w:pos="36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Wszelkie spory wynikłe z niniejszej umowy rozstrzygać będzie sąd powszechny, właś</w:t>
      </w:r>
      <w:r w:rsidR="00FA2C4B" w:rsidRPr="00442AF3">
        <w:rPr>
          <w:rFonts w:ascii="Garamond" w:eastAsia="Times New Roman" w:hAnsi="Garamond" w:cs="Times New Roman"/>
          <w:sz w:val="24"/>
          <w:szCs w:val="24"/>
          <w:lang w:eastAsia="ar-SA"/>
        </w:rPr>
        <w:t>ciwy dla siedziby Zamawiającego.</w:t>
      </w:r>
    </w:p>
    <w:p w:rsidR="00153408" w:rsidRPr="00442AF3" w:rsidRDefault="00153408" w:rsidP="00797A51">
      <w:pPr>
        <w:widowControl w:val="0"/>
        <w:numPr>
          <w:ilvl w:val="0"/>
          <w:numId w:val="19"/>
        </w:numPr>
        <w:tabs>
          <w:tab w:val="clear" w:pos="36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Umowę sporządzono w </w:t>
      </w:r>
      <w:r w:rsidR="00AC308F" w:rsidRPr="00442AF3">
        <w:rPr>
          <w:rFonts w:ascii="Garamond" w:eastAsia="Times New Roman" w:hAnsi="Garamond" w:cs="Times New Roman"/>
          <w:sz w:val="24"/>
          <w:szCs w:val="24"/>
          <w:lang w:eastAsia="ar-SA"/>
        </w:rPr>
        <w:t>2</w:t>
      </w:r>
      <w:r w:rsidRPr="00442AF3">
        <w:rPr>
          <w:rFonts w:ascii="Garamond" w:eastAsia="Times New Roman" w:hAnsi="Garamond" w:cs="Times New Roman"/>
          <w:sz w:val="24"/>
          <w:szCs w:val="24"/>
          <w:lang w:eastAsia="ar-SA"/>
        </w:rPr>
        <w:t xml:space="preserve"> egzemplarzach, </w:t>
      </w:r>
      <w:r w:rsidR="00AC308F" w:rsidRPr="00442AF3">
        <w:rPr>
          <w:rFonts w:ascii="Garamond" w:eastAsia="Times New Roman" w:hAnsi="Garamond" w:cs="Times New Roman"/>
          <w:sz w:val="24"/>
          <w:szCs w:val="24"/>
          <w:lang w:eastAsia="ar-SA"/>
        </w:rPr>
        <w:t xml:space="preserve">po jednym </w:t>
      </w:r>
      <w:r w:rsidR="00601321" w:rsidRPr="00442AF3">
        <w:rPr>
          <w:rFonts w:ascii="Garamond" w:eastAsia="Times New Roman" w:hAnsi="Garamond" w:cs="Times New Roman"/>
          <w:sz w:val="24"/>
          <w:szCs w:val="24"/>
          <w:lang w:eastAsia="ar-SA"/>
        </w:rPr>
        <w:t xml:space="preserve">egzemplarzu </w:t>
      </w:r>
      <w:r w:rsidR="00AC308F" w:rsidRPr="00442AF3">
        <w:rPr>
          <w:rFonts w:ascii="Garamond" w:eastAsia="Times New Roman" w:hAnsi="Garamond" w:cs="Times New Roman"/>
          <w:sz w:val="24"/>
          <w:szCs w:val="24"/>
          <w:lang w:eastAsia="ar-SA"/>
        </w:rPr>
        <w:t xml:space="preserve">dla każdej ze stron. </w:t>
      </w:r>
    </w:p>
    <w:p w:rsidR="002E4D1E" w:rsidRPr="00442AF3" w:rsidRDefault="002E4D1E" w:rsidP="00797A51">
      <w:pPr>
        <w:pStyle w:val="Tekstpodstawowy"/>
        <w:spacing w:line="360" w:lineRule="auto"/>
        <w:jc w:val="both"/>
        <w:rPr>
          <w:rFonts w:ascii="Garamond" w:hAnsi="Garamond"/>
          <w:b w:val="0"/>
          <w:szCs w:val="24"/>
        </w:rPr>
      </w:pPr>
    </w:p>
    <w:p w:rsidR="002F3C6B" w:rsidRPr="00442AF3" w:rsidRDefault="002F3C6B" w:rsidP="00797A51">
      <w:pPr>
        <w:pStyle w:val="Tekstpodstawowy"/>
        <w:spacing w:line="360" w:lineRule="auto"/>
        <w:rPr>
          <w:rFonts w:ascii="Garamond" w:hAnsi="Garamond"/>
          <w:szCs w:val="24"/>
        </w:rPr>
      </w:pPr>
      <w:r w:rsidRPr="00442AF3">
        <w:rPr>
          <w:rFonts w:ascii="Garamond" w:hAnsi="Garamond"/>
          <w:szCs w:val="24"/>
        </w:rPr>
        <w:t xml:space="preserve">§ </w:t>
      </w:r>
      <w:r w:rsidR="004D3C9A" w:rsidRPr="00442AF3">
        <w:rPr>
          <w:rFonts w:ascii="Garamond" w:hAnsi="Garamond"/>
          <w:szCs w:val="24"/>
        </w:rPr>
        <w:t>1</w:t>
      </w:r>
      <w:r w:rsidR="00797A51">
        <w:rPr>
          <w:rFonts w:ascii="Garamond" w:hAnsi="Garamond"/>
          <w:szCs w:val="24"/>
        </w:rPr>
        <w:t>3</w:t>
      </w:r>
      <w:r w:rsidRPr="00442AF3">
        <w:rPr>
          <w:rFonts w:ascii="Garamond" w:hAnsi="Garamond"/>
          <w:szCs w:val="24"/>
        </w:rPr>
        <w:t>.</w:t>
      </w:r>
    </w:p>
    <w:p w:rsidR="00153408" w:rsidRPr="00442AF3" w:rsidRDefault="00153408" w:rsidP="00797A51">
      <w:pPr>
        <w:widowControl w:val="0"/>
        <w:tabs>
          <w:tab w:val="left" w:pos="360"/>
          <w:tab w:val="left" w:pos="720"/>
        </w:tabs>
        <w:suppressAutoHyphens/>
        <w:spacing w:after="0" w:line="360" w:lineRule="auto"/>
        <w:jc w:val="both"/>
        <w:rPr>
          <w:rFonts w:ascii="Garamond" w:eastAsia="Times New Roman" w:hAnsi="Garamond" w:cs="Times New Roman"/>
          <w:b/>
          <w:sz w:val="24"/>
          <w:szCs w:val="24"/>
          <w:u w:val="single"/>
          <w:lang w:eastAsia="ar-SA"/>
        </w:rPr>
      </w:pPr>
    </w:p>
    <w:p w:rsidR="00153408" w:rsidRPr="00442AF3" w:rsidRDefault="00153408" w:rsidP="00797A51">
      <w:pPr>
        <w:widowControl w:val="0"/>
        <w:tabs>
          <w:tab w:val="left" w:pos="360"/>
          <w:tab w:val="left" w:pos="720"/>
        </w:tabs>
        <w:suppressAutoHyphens/>
        <w:spacing w:after="0" w:line="360" w:lineRule="auto"/>
        <w:jc w:val="both"/>
        <w:rPr>
          <w:rFonts w:ascii="Garamond" w:eastAsia="Times New Roman" w:hAnsi="Garamond" w:cs="Times New Roman"/>
          <w:b/>
          <w:sz w:val="24"/>
          <w:szCs w:val="24"/>
          <w:u w:val="single"/>
          <w:lang w:eastAsia="ar-SA"/>
        </w:rPr>
      </w:pPr>
      <w:r w:rsidRPr="00442AF3">
        <w:rPr>
          <w:rFonts w:ascii="Garamond" w:eastAsia="Times New Roman" w:hAnsi="Garamond" w:cs="Times New Roman"/>
          <w:b/>
          <w:sz w:val="24"/>
          <w:szCs w:val="24"/>
          <w:u w:val="single"/>
          <w:lang w:eastAsia="ar-SA"/>
        </w:rPr>
        <w:t>Wykaz załączników stanowiących integralną część umowy:</w:t>
      </w:r>
    </w:p>
    <w:p w:rsidR="00153408" w:rsidRPr="00442AF3" w:rsidRDefault="00153408" w:rsidP="00797A51">
      <w:pPr>
        <w:widowControl w:val="0"/>
        <w:tabs>
          <w:tab w:val="left" w:pos="360"/>
          <w:tab w:val="left" w:pos="720"/>
          <w:tab w:val="left" w:pos="1440"/>
          <w:tab w:val="left" w:pos="162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b/>
          <w:sz w:val="24"/>
          <w:szCs w:val="24"/>
          <w:lang w:eastAsia="ar-SA"/>
        </w:rPr>
        <w:t xml:space="preserve">Załącznik nr </w:t>
      </w:r>
      <w:r w:rsidR="00AC308F" w:rsidRPr="00442AF3">
        <w:rPr>
          <w:rFonts w:ascii="Garamond" w:eastAsia="Times New Roman" w:hAnsi="Garamond" w:cs="Times New Roman"/>
          <w:b/>
          <w:sz w:val="24"/>
          <w:szCs w:val="24"/>
          <w:lang w:eastAsia="ar-SA"/>
        </w:rPr>
        <w:t>1</w:t>
      </w:r>
      <w:r w:rsidRPr="00442AF3">
        <w:rPr>
          <w:rFonts w:ascii="Garamond" w:eastAsia="Times New Roman" w:hAnsi="Garamond" w:cs="Times New Roman"/>
          <w:sz w:val="24"/>
          <w:szCs w:val="24"/>
          <w:lang w:eastAsia="ar-SA"/>
        </w:rPr>
        <w:t xml:space="preserve"> – Oferta Wykonawcy.</w:t>
      </w:r>
    </w:p>
    <w:p w:rsidR="004F4308" w:rsidRPr="00442AF3" w:rsidRDefault="004F4308" w:rsidP="00797A51">
      <w:pPr>
        <w:widowControl w:val="0"/>
        <w:tabs>
          <w:tab w:val="left" w:pos="360"/>
          <w:tab w:val="left" w:pos="720"/>
          <w:tab w:val="left" w:pos="1440"/>
          <w:tab w:val="left" w:pos="162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b/>
          <w:sz w:val="24"/>
          <w:szCs w:val="24"/>
          <w:lang w:eastAsia="ar-SA"/>
        </w:rPr>
        <w:t xml:space="preserve">Załącznik nr 2 </w:t>
      </w:r>
      <w:r w:rsidRPr="00442AF3">
        <w:rPr>
          <w:rFonts w:ascii="Garamond" w:eastAsia="Times New Roman" w:hAnsi="Garamond" w:cs="Times New Roman"/>
          <w:sz w:val="24"/>
          <w:szCs w:val="24"/>
          <w:lang w:eastAsia="ar-SA"/>
        </w:rPr>
        <w:t xml:space="preserve">– Protokół </w:t>
      </w:r>
      <w:r w:rsidR="00AD3200" w:rsidRPr="00442AF3">
        <w:rPr>
          <w:rFonts w:ascii="Garamond" w:eastAsia="Times New Roman" w:hAnsi="Garamond" w:cs="Times New Roman"/>
          <w:sz w:val="24"/>
          <w:szCs w:val="24"/>
          <w:lang w:eastAsia="ar-SA"/>
        </w:rPr>
        <w:t>wprowadzenia Wykonawcy</w:t>
      </w:r>
    </w:p>
    <w:p w:rsidR="004F4308" w:rsidRPr="00442AF3" w:rsidRDefault="004F4308" w:rsidP="00797A51">
      <w:pPr>
        <w:widowControl w:val="0"/>
        <w:tabs>
          <w:tab w:val="left" w:pos="360"/>
          <w:tab w:val="left" w:pos="720"/>
          <w:tab w:val="left" w:pos="1440"/>
          <w:tab w:val="left" w:pos="162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b/>
          <w:sz w:val="24"/>
          <w:szCs w:val="24"/>
          <w:lang w:eastAsia="ar-SA"/>
        </w:rPr>
        <w:t xml:space="preserve">Załącznik nr 3 – </w:t>
      </w:r>
      <w:r w:rsidRPr="00442AF3">
        <w:rPr>
          <w:rFonts w:ascii="Garamond" w:eastAsia="Times New Roman" w:hAnsi="Garamond" w:cs="Times New Roman"/>
          <w:sz w:val="24"/>
          <w:szCs w:val="24"/>
          <w:lang w:eastAsia="ar-SA"/>
        </w:rPr>
        <w:t>Protokół z przeprowadzenia wizji lokalnej</w:t>
      </w:r>
    </w:p>
    <w:p w:rsidR="004F4308" w:rsidRPr="00442AF3" w:rsidRDefault="004F4308" w:rsidP="00797A51">
      <w:pPr>
        <w:widowControl w:val="0"/>
        <w:tabs>
          <w:tab w:val="left" w:pos="360"/>
          <w:tab w:val="left" w:pos="720"/>
          <w:tab w:val="left" w:pos="1440"/>
          <w:tab w:val="left" w:pos="1620"/>
        </w:tabs>
        <w:suppressAutoHyphens/>
        <w:spacing w:after="0" w:line="360" w:lineRule="auto"/>
        <w:jc w:val="both"/>
        <w:rPr>
          <w:rFonts w:ascii="Garamond" w:eastAsia="Times New Roman" w:hAnsi="Garamond" w:cs="Times New Roman"/>
          <w:sz w:val="24"/>
          <w:szCs w:val="24"/>
          <w:lang w:eastAsia="ar-SA"/>
        </w:rPr>
      </w:pPr>
      <w:r w:rsidRPr="00442AF3">
        <w:rPr>
          <w:rFonts w:ascii="Garamond" w:eastAsia="Times New Roman" w:hAnsi="Garamond" w:cs="Times New Roman"/>
          <w:b/>
          <w:sz w:val="24"/>
          <w:szCs w:val="24"/>
          <w:lang w:eastAsia="ar-SA"/>
        </w:rPr>
        <w:t xml:space="preserve">Załącznik nr 4 </w:t>
      </w:r>
      <w:r w:rsidRPr="00442AF3">
        <w:rPr>
          <w:rFonts w:ascii="Garamond" w:eastAsia="Times New Roman" w:hAnsi="Garamond" w:cs="Times New Roman"/>
          <w:sz w:val="24"/>
          <w:szCs w:val="24"/>
          <w:lang w:eastAsia="ar-SA"/>
        </w:rPr>
        <w:t xml:space="preserve"> - Protokół odbioru robót</w:t>
      </w:r>
    </w:p>
    <w:p w:rsidR="004F4308" w:rsidRPr="00442AF3" w:rsidRDefault="004F4308" w:rsidP="00797A51">
      <w:pPr>
        <w:widowControl w:val="0"/>
        <w:tabs>
          <w:tab w:val="left" w:pos="360"/>
          <w:tab w:val="left" w:pos="720"/>
          <w:tab w:val="left" w:pos="1440"/>
          <w:tab w:val="left" w:pos="1620"/>
        </w:tabs>
        <w:suppressAutoHyphens/>
        <w:spacing w:after="0" w:line="360" w:lineRule="auto"/>
        <w:jc w:val="both"/>
        <w:rPr>
          <w:rFonts w:ascii="Garamond" w:eastAsia="Times New Roman" w:hAnsi="Garamond" w:cs="Times New Roman"/>
          <w:sz w:val="24"/>
          <w:szCs w:val="24"/>
          <w:lang w:eastAsia="ar-SA"/>
        </w:rPr>
      </w:pPr>
    </w:p>
    <w:p w:rsidR="00153408" w:rsidRPr="00442AF3" w:rsidRDefault="00153408" w:rsidP="00797A51">
      <w:pPr>
        <w:widowControl w:val="0"/>
        <w:tabs>
          <w:tab w:val="left" w:pos="2160"/>
        </w:tabs>
        <w:suppressAutoHyphens/>
        <w:spacing w:after="0" w:line="360" w:lineRule="auto"/>
        <w:jc w:val="both"/>
        <w:rPr>
          <w:rFonts w:ascii="Garamond" w:eastAsia="Times New Roman" w:hAnsi="Garamond" w:cs="Times New Roman"/>
          <w:sz w:val="24"/>
          <w:szCs w:val="24"/>
          <w:lang w:eastAsia="ar-SA"/>
        </w:rPr>
      </w:pPr>
    </w:p>
    <w:p w:rsidR="00153408" w:rsidRPr="00442AF3" w:rsidRDefault="00153408" w:rsidP="00797A51">
      <w:pPr>
        <w:widowControl w:val="0"/>
        <w:tabs>
          <w:tab w:val="left" w:pos="2160"/>
        </w:tabs>
        <w:suppressAutoHyphens/>
        <w:spacing w:after="0" w:line="360" w:lineRule="auto"/>
        <w:jc w:val="both"/>
        <w:rPr>
          <w:rFonts w:ascii="Garamond" w:eastAsia="Times New Roman" w:hAnsi="Garamond" w:cs="Times New Roman"/>
          <w:sz w:val="24"/>
          <w:szCs w:val="24"/>
          <w:lang w:eastAsia="ar-SA"/>
        </w:rPr>
      </w:pPr>
    </w:p>
    <w:p w:rsidR="00153408" w:rsidRPr="00442AF3" w:rsidRDefault="00153408" w:rsidP="00797A51">
      <w:pPr>
        <w:widowControl w:val="0"/>
        <w:tabs>
          <w:tab w:val="left" w:pos="2160"/>
        </w:tabs>
        <w:suppressAutoHyphens/>
        <w:spacing w:after="0" w:line="360" w:lineRule="auto"/>
        <w:jc w:val="both"/>
        <w:rPr>
          <w:rFonts w:ascii="Garamond" w:eastAsia="Times New Roman" w:hAnsi="Garamond" w:cs="Times New Roman"/>
          <w:sz w:val="24"/>
          <w:szCs w:val="24"/>
          <w:lang w:eastAsia="ar-SA"/>
        </w:rPr>
      </w:pPr>
    </w:p>
    <w:p w:rsidR="00153408" w:rsidRPr="00442AF3" w:rsidRDefault="00153408" w:rsidP="00797A51">
      <w:pPr>
        <w:widowControl w:val="0"/>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 xml:space="preserve"> WYKONAWCA</w:t>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t>ZAMAWIAJĄCY</w:t>
      </w:r>
    </w:p>
    <w:p w:rsidR="00153408" w:rsidRPr="00442AF3" w:rsidRDefault="00153408" w:rsidP="00797A51">
      <w:pPr>
        <w:widowControl w:val="0"/>
        <w:suppressAutoHyphens/>
        <w:spacing w:after="0" w:line="360" w:lineRule="auto"/>
        <w:ind w:left="360"/>
        <w:jc w:val="both"/>
        <w:rPr>
          <w:rFonts w:ascii="Garamond" w:eastAsia="Times New Roman" w:hAnsi="Garamond" w:cs="Times New Roman"/>
          <w:sz w:val="24"/>
          <w:szCs w:val="24"/>
          <w:lang w:eastAsia="ar-SA"/>
        </w:rPr>
      </w:pPr>
    </w:p>
    <w:p w:rsidR="00FA76BA" w:rsidRPr="00442AF3" w:rsidRDefault="00FA76BA" w:rsidP="00797A51">
      <w:pPr>
        <w:widowControl w:val="0"/>
        <w:suppressAutoHyphens/>
        <w:spacing w:after="0" w:line="360" w:lineRule="auto"/>
        <w:ind w:left="360"/>
        <w:jc w:val="both"/>
        <w:rPr>
          <w:rFonts w:ascii="Garamond" w:eastAsia="Times New Roman" w:hAnsi="Garamond" w:cs="Times New Roman"/>
          <w:sz w:val="24"/>
          <w:szCs w:val="24"/>
          <w:lang w:eastAsia="ar-SA"/>
        </w:rPr>
      </w:pPr>
    </w:p>
    <w:p w:rsidR="00FA76BA" w:rsidRPr="00442AF3" w:rsidRDefault="00FA76BA" w:rsidP="00797A51">
      <w:pPr>
        <w:widowControl w:val="0"/>
        <w:suppressAutoHyphens/>
        <w:spacing w:after="0" w:line="360" w:lineRule="auto"/>
        <w:ind w:left="360"/>
        <w:jc w:val="both"/>
        <w:rPr>
          <w:rFonts w:ascii="Garamond" w:eastAsia="Times New Roman" w:hAnsi="Garamond" w:cs="Times New Roman"/>
          <w:sz w:val="24"/>
          <w:szCs w:val="24"/>
          <w:lang w:eastAsia="ar-SA"/>
        </w:rPr>
      </w:pPr>
    </w:p>
    <w:p w:rsidR="00153408" w:rsidRPr="00442AF3" w:rsidRDefault="00153408" w:rsidP="00797A51">
      <w:pPr>
        <w:widowControl w:val="0"/>
        <w:suppressAutoHyphens/>
        <w:spacing w:after="0" w:line="360" w:lineRule="auto"/>
        <w:ind w:left="360"/>
        <w:jc w:val="both"/>
        <w:rPr>
          <w:rFonts w:ascii="Garamond" w:eastAsia="Times New Roman" w:hAnsi="Garamond" w:cs="Times New Roman"/>
          <w:sz w:val="24"/>
          <w:szCs w:val="24"/>
          <w:lang w:eastAsia="ar-SA"/>
        </w:rPr>
      </w:pPr>
      <w:r w:rsidRPr="00442AF3">
        <w:rPr>
          <w:rFonts w:ascii="Garamond" w:eastAsia="Times New Roman" w:hAnsi="Garamond" w:cs="Times New Roman"/>
          <w:sz w:val="24"/>
          <w:szCs w:val="24"/>
          <w:lang w:eastAsia="ar-SA"/>
        </w:rPr>
        <w:t>______________</w:t>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r>
      <w:r w:rsidRPr="00442AF3">
        <w:rPr>
          <w:rFonts w:ascii="Garamond" w:eastAsia="Times New Roman" w:hAnsi="Garamond" w:cs="Times New Roman"/>
          <w:sz w:val="24"/>
          <w:szCs w:val="24"/>
          <w:lang w:eastAsia="ar-SA"/>
        </w:rPr>
        <w:tab/>
        <w:t>________________</w:t>
      </w:r>
    </w:p>
    <w:p w:rsidR="00442AF3" w:rsidRPr="00442AF3" w:rsidRDefault="00442AF3" w:rsidP="00797A51">
      <w:pPr>
        <w:spacing w:line="360" w:lineRule="auto"/>
        <w:jc w:val="right"/>
        <w:rPr>
          <w:rFonts w:ascii="Garamond" w:hAnsi="Garamond" w:cs="Calibri"/>
          <w:b/>
          <w:bCs/>
          <w:sz w:val="24"/>
          <w:szCs w:val="24"/>
        </w:rPr>
      </w:pPr>
      <w:r w:rsidRPr="00442AF3">
        <w:rPr>
          <w:rFonts w:ascii="Garamond" w:hAnsi="Garamond"/>
          <w:sz w:val="24"/>
          <w:szCs w:val="24"/>
        </w:rPr>
        <w:br w:type="page"/>
      </w:r>
      <w:r w:rsidRPr="00442AF3">
        <w:rPr>
          <w:rFonts w:ascii="Garamond" w:hAnsi="Garamond" w:cs="Calibri"/>
          <w:b/>
          <w:bCs/>
          <w:i/>
          <w:spacing w:val="-4"/>
          <w:sz w:val="24"/>
          <w:szCs w:val="24"/>
        </w:rPr>
        <w:lastRenderedPageBreak/>
        <w:t>Sprawdzono tekst Umowy pod kątem merytorycznym</w:t>
      </w:r>
    </w:p>
    <w:p w:rsidR="00442AF3" w:rsidRPr="00442AF3" w:rsidRDefault="00442AF3" w:rsidP="00797A51">
      <w:pPr>
        <w:spacing w:line="360" w:lineRule="auto"/>
        <w:jc w:val="right"/>
        <w:rPr>
          <w:rFonts w:ascii="Garamond" w:hAnsi="Garamond" w:cs="Calibri"/>
          <w:b/>
          <w:bCs/>
          <w:i/>
          <w:spacing w:val="-4"/>
          <w:sz w:val="24"/>
          <w:szCs w:val="24"/>
        </w:rPr>
      </w:pPr>
    </w:p>
    <w:p w:rsidR="00442AF3" w:rsidRPr="00442AF3" w:rsidRDefault="00442AF3" w:rsidP="00797A51">
      <w:pPr>
        <w:spacing w:line="360" w:lineRule="auto"/>
        <w:jc w:val="right"/>
        <w:rPr>
          <w:rFonts w:ascii="Garamond" w:hAnsi="Garamond" w:cs="Calibri"/>
          <w:b/>
          <w:bCs/>
          <w:sz w:val="24"/>
          <w:szCs w:val="24"/>
        </w:rPr>
      </w:pPr>
      <w:r w:rsidRPr="00442AF3">
        <w:rPr>
          <w:rFonts w:ascii="Garamond" w:hAnsi="Garamond" w:cs="Calibri"/>
          <w:b/>
          <w:bCs/>
          <w:i/>
          <w:spacing w:val="-4"/>
          <w:sz w:val="24"/>
          <w:szCs w:val="24"/>
        </w:rPr>
        <w:t>…....................................................................</w:t>
      </w:r>
    </w:p>
    <w:p w:rsidR="00442AF3" w:rsidRPr="00442AF3" w:rsidRDefault="00442AF3" w:rsidP="00797A51">
      <w:pPr>
        <w:spacing w:line="360" w:lineRule="auto"/>
        <w:jc w:val="both"/>
        <w:rPr>
          <w:rFonts w:ascii="Garamond" w:hAnsi="Garamond" w:cs="Calibri"/>
          <w:b/>
          <w:bCs/>
          <w:i/>
          <w:spacing w:val="-4"/>
          <w:sz w:val="24"/>
          <w:szCs w:val="24"/>
        </w:rPr>
      </w:pPr>
    </w:p>
    <w:p w:rsidR="00442AF3" w:rsidRPr="00442AF3" w:rsidRDefault="00442AF3" w:rsidP="00797A51">
      <w:pPr>
        <w:spacing w:line="360" w:lineRule="auto"/>
        <w:jc w:val="right"/>
        <w:rPr>
          <w:rFonts w:ascii="Garamond" w:hAnsi="Garamond" w:cs="Calibri"/>
          <w:b/>
          <w:bCs/>
          <w:i/>
          <w:spacing w:val="-4"/>
          <w:sz w:val="24"/>
          <w:szCs w:val="24"/>
        </w:rPr>
      </w:pPr>
      <w:r w:rsidRPr="00442AF3">
        <w:rPr>
          <w:rFonts w:ascii="Garamond" w:hAnsi="Garamond" w:cs="Calibri"/>
          <w:b/>
          <w:bCs/>
          <w:i/>
          <w:spacing w:val="-4"/>
          <w:sz w:val="24"/>
          <w:szCs w:val="24"/>
        </w:rPr>
        <w:t>Procedura przeprowadzona w zgodzie z wewnętrznymi przepisami dotyczącymi zamówień publicznych, i w sposób zgodny i nie naruszający przepisów ustawy PZP</w:t>
      </w:r>
    </w:p>
    <w:p w:rsidR="00442AF3" w:rsidRPr="00442AF3" w:rsidRDefault="00442AF3" w:rsidP="00797A51">
      <w:pPr>
        <w:spacing w:line="360" w:lineRule="auto"/>
        <w:jc w:val="right"/>
        <w:rPr>
          <w:rFonts w:ascii="Garamond" w:hAnsi="Garamond" w:cs="Calibri"/>
          <w:b/>
          <w:bCs/>
          <w:i/>
          <w:spacing w:val="-4"/>
          <w:sz w:val="24"/>
          <w:szCs w:val="24"/>
        </w:rPr>
      </w:pPr>
    </w:p>
    <w:p w:rsidR="00442AF3" w:rsidRPr="00442AF3" w:rsidRDefault="00442AF3" w:rsidP="00797A51">
      <w:pPr>
        <w:spacing w:line="360" w:lineRule="auto"/>
        <w:jc w:val="right"/>
        <w:rPr>
          <w:rFonts w:ascii="Garamond" w:hAnsi="Garamond" w:cs="Calibri"/>
          <w:b/>
          <w:bCs/>
          <w:sz w:val="24"/>
          <w:szCs w:val="24"/>
        </w:rPr>
      </w:pPr>
      <w:r w:rsidRPr="00442AF3">
        <w:rPr>
          <w:rFonts w:ascii="Garamond" w:hAnsi="Garamond" w:cs="Calibri"/>
          <w:b/>
          <w:bCs/>
          <w:i/>
          <w:spacing w:val="-4"/>
          <w:sz w:val="24"/>
          <w:szCs w:val="24"/>
        </w:rPr>
        <w:t>…....................................................................</w:t>
      </w:r>
    </w:p>
    <w:p w:rsidR="00442AF3" w:rsidRPr="00442AF3" w:rsidRDefault="00442AF3" w:rsidP="00797A51">
      <w:pPr>
        <w:spacing w:line="360" w:lineRule="auto"/>
        <w:rPr>
          <w:rFonts w:ascii="Garamond" w:hAnsi="Garamond" w:cs="Calibri"/>
          <w:b/>
          <w:bCs/>
          <w:sz w:val="24"/>
          <w:szCs w:val="24"/>
        </w:rPr>
      </w:pPr>
    </w:p>
    <w:p w:rsidR="00442AF3" w:rsidRPr="00442AF3" w:rsidRDefault="00442AF3" w:rsidP="00797A51">
      <w:pPr>
        <w:spacing w:line="360" w:lineRule="auto"/>
        <w:ind w:left="4320" w:firstLine="720"/>
        <w:jc w:val="both"/>
        <w:rPr>
          <w:rFonts w:ascii="Garamond" w:hAnsi="Garamond" w:cs="Calibri"/>
          <w:b/>
          <w:bCs/>
          <w:sz w:val="24"/>
          <w:szCs w:val="24"/>
        </w:rPr>
      </w:pPr>
      <w:r w:rsidRPr="00442AF3">
        <w:rPr>
          <w:rFonts w:ascii="Garamond" w:hAnsi="Garamond" w:cs="Calibri"/>
          <w:b/>
          <w:bCs/>
          <w:i/>
          <w:sz w:val="24"/>
          <w:szCs w:val="24"/>
        </w:rPr>
        <w:t>Zatwierdzono pod względem finansowym</w:t>
      </w:r>
    </w:p>
    <w:p w:rsidR="00442AF3" w:rsidRPr="00442AF3" w:rsidRDefault="00442AF3" w:rsidP="00797A51">
      <w:pPr>
        <w:spacing w:line="360" w:lineRule="auto"/>
        <w:ind w:left="5400"/>
        <w:jc w:val="right"/>
        <w:rPr>
          <w:rFonts w:ascii="Garamond" w:hAnsi="Garamond" w:cs="Calibri"/>
          <w:b/>
          <w:bCs/>
          <w:sz w:val="24"/>
          <w:szCs w:val="24"/>
        </w:rPr>
      </w:pPr>
    </w:p>
    <w:p w:rsidR="00442AF3" w:rsidRPr="00442AF3" w:rsidRDefault="00442AF3" w:rsidP="00797A51">
      <w:pPr>
        <w:spacing w:line="360" w:lineRule="auto"/>
        <w:ind w:left="4320" w:firstLine="720"/>
        <w:rPr>
          <w:rFonts w:ascii="Garamond" w:hAnsi="Garamond" w:cs="Calibri"/>
          <w:b/>
          <w:bCs/>
          <w:sz w:val="24"/>
          <w:szCs w:val="24"/>
        </w:rPr>
      </w:pPr>
      <w:r w:rsidRPr="00442AF3">
        <w:rPr>
          <w:rFonts w:ascii="Garamond" w:hAnsi="Garamond" w:cs="Calibri"/>
          <w:b/>
          <w:bCs/>
          <w:sz w:val="24"/>
          <w:szCs w:val="24"/>
        </w:rPr>
        <w:t>………………………………………………</w:t>
      </w:r>
    </w:p>
    <w:p w:rsidR="00442AF3" w:rsidRPr="00442AF3" w:rsidRDefault="00442AF3" w:rsidP="00797A51">
      <w:pPr>
        <w:spacing w:line="360" w:lineRule="auto"/>
        <w:ind w:left="3600"/>
        <w:jc w:val="right"/>
        <w:rPr>
          <w:rFonts w:ascii="Garamond" w:hAnsi="Garamond" w:cs="Calibri"/>
          <w:b/>
          <w:bCs/>
          <w:sz w:val="24"/>
          <w:szCs w:val="24"/>
        </w:rPr>
      </w:pPr>
      <w:r w:rsidRPr="00442AF3">
        <w:rPr>
          <w:rFonts w:ascii="Garamond" w:hAnsi="Garamond" w:cs="Calibri"/>
          <w:b/>
          <w:bCs/>
          <w:i/>
          <w:sz w:val="24"/>
          <w:szCs w:val="24"/>
        </w:rPr>
        <w:t xml:space="preserve"> Sprawdzono pod kątem zasad techniki prawodawczej</w:t>
      </w:r>
    </w:p>
    <w:p w:rsidR="00442AF3" w:rsidRPr="00442AF3" w:rsidRDefault="00442AF3" w:rsidP="00797A51">
      <w:pPr>
        <w:spacing w:line="360" w:lineRule="auto"/>
        <w:ind w:left="5400"/>
        <w:jc w:val="right"/>
        <w:rPr>
          <w:rFonts w:ascii="Garamond" w:hAnsi="Garamond" w:cs="Calibri"/>
          <w:b/>
          <w:bCs/>
          <w:i/>
          <w:sz w:val="24"/>
          <w:szCs w:val="24"/>
        </w:rPr>
      </w:pPr>
    </w:p>
    <w:p w:rsidR="00442AF3" w:rsidRPr="00442AF3" w:rsidRDefault="00442AF3" w:rsidP="00797A51">
      <w:pPr>
        <w:spacing w:line="360" w:lineRule="auto"/>
        <w:ind w:left="5400"/>
        <w:jc w:val="right"/>
        <w:rPr>
          <w:rFonts w:ascii="Garamond" w:hAnsi="Garamond" w:cs="Calibri"/>
          <w:b/>
          <w:bCs/>
          <w:sz w:val="24"/>
          <w:szCs w:val="24"/>
        </w:rPr>
      </w:pPr>
      <w:r w:rsidRPr="00442AF3">
        <w:rPr>
          <w:rFonts w:ascii="Garamond" w:hAnsi="Garamond" w:cs="Calibri"/>
          <w:b/>
          <w:bCs/>
          <w:i/>
          <w:sz w:val="24"/>
          <w:szCs w:val="24"/>
        </w:rPr>
        <w:t>…............................................................</w:t>
      </w:r>
    </w:p>
    <w:p w:rsidR="00442AF3" w:rsidRPr="00442AF3" w:rsidRDefault="00442AF3" w:rsidP="00797A51">
      <w:pPr>
        <w:spacing w:after="0" w:line="360" w:lineRule="auto"/>
        <w:jc w:val="right"/>
        <w:rPr>
          <w:rFonts w:ascii="Garamond" w:hAnsi="Garamond" w:cs="Times New Roman"/>
          <w:sz w:val="24"/>
          <w:szCs w:val="24"/>
        </w:rPr>
      </w:pPr>
      <w:r w:rsidRPr="00442AF3">
        <w:rPr>
          <w:rFonts w:ascii="Garamond" w:hAnsi="Garamond" w:cs="Calibri"/>
          <w:b/>
          <w:bCs/>
          <w:i/>
          <w:sz w:val="24"/>
          <w:szCs w:val="24"/>
        </w:rPr>
        <w:t>Radca Prawny</w:t>
      </w:r>
    </w:p>
    <w:p w:rsidR="003E020F" w:rsidRPr="00442AF3" w:rsidRDefault="003E020F" w:rsidP="00797A51">
      <w:pPr>
        <w:spacing w:after="0" w:line="360" w:lineRule="auto"/>
        <w:rPr>
          <w:rFonts w:ascii="Garamond" w:hAnsi="Garamond"/>
          <w:sz w:val="24"/>
          <w:szCs w:val="24"/>
        </w:rPr>
      </w:pPr>
    </w:p>
    <w:sectPr w:rsidR="003E020F" w:rsidRPr="00442AF3" w:rsidSect="00192B63">
      <w:footerReference w:type="default" r:id="rId9"/>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37" w:rsidRDefault="004C7437" w:rsidP="0061290A">
      <w:pPr>
        <w:spacing w:after="0" w:line="240" w:lineRule="auto"/>
      </w:pPr>
      <w:r>
        <w:separator/>
      </w:r>
    </w:p>
  </w:endnote>
  <w:endnote w:type="continuationSeparator" w:id="0">
    <w:p w:rsidR="004C7437" w:rsidRDefault="004C7437" w:rsidP="0061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045451765"/>
      <w:docPartObj>
        <w:docPartGallery w:val="Page Numbers (Bottom of Page)"/>
        <w:docPartUnique/>
      </w:docPartObj>
    </w:sdtPr>
    <w:sdtEndPr/>
    <w:sdtContent>
      <w:p w:rsidR="00FA2C4B" w:rsidRDefault="00FA2C4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4254A9">
          <w:rPr>
            <w:rFonts w:eastAsiaTheme="minorEastAsia"/>
            <w:szCs w:val="21"/>
          </w:rPr>
          <w:fldChar w:fldCharType="begin"/>
        </w:r>
        <w:r>
          <w:instrText>PAGE    \* MERGEFORMAT</w:instrText>
        </w:r>
        <w:r w:rsidR="004254A9">
          <w:rPr>
            <w:rFonts w:eastAsiaTheme="minorEastAsia"/>
            <w:szCs w:val="21"/>
          </w:rPr>
          <w:fldChar w:fldCharType="separate"/>
        </w:r>
        <w:r w:rsidR="00FA6556" w:rsidRPr="00FA6556">
          <w:rPr>
            <w:rFonts w:asciiTheme="majorHAnsi" w:eastAsiaTheme="majorEastAsia" w:hAnsiTheme="majorHAnsi" w:cstheme="majorBidi"/>
            <w:noProof/>
            <w:sz w:val="28"/>
            <w:szCs w:val="28"/>
          </w:rPr>
          <w:t>9</w:t>
        </w:r>
        <w:r w:rsidR="004254A9">
          <w:rPr>
            <w:rFonts w:asciiTheme="majorHAnsi" w:eastAsiaTheme="majorEastAsia" w:hAnsiTheme="majorHAnsi" w:cstheme="majorBidi"/>
            <w:sz w:val="28"/>
            <w:szCs w:val="28"/>
          </w:rPr>
          <w:fldChar w:fldCharType="end"/>
        </w:r>
      </w:p>
    </w:sdtContent>
  </w:sdt>
  <w:p w:rsidR="00FA2C4B" w:rsidRDefault="00FA2C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37" w:rsidRDefault="004C7437" w:rsidP="0061290A">
      <w:pPr>
        <w:spacing w:after="0" w:line="240" w:lineRule="auto"/>
      </w:pPr>
      <w:r>
        <w:separator/>
      </w:r>
    </w:p>
  </w:footnote>
  <w:footnote w:type="continuationSeparator" w:id="0">
    <w:p w:rsidR="004C7437" w:rsidRDefault="004C7437" w:rsidP="00612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lowerLetter"/>
      <w:lvlText w:val="%1)"/>
      <w:lvlJc w:val="left"/>
      <w:pPr>
        <w:tabs>
          <w:tab w:val="num" w:pos="720"/>
        </w:tabs>
        <w:ind w:left="720" w:hanging="360"/>
      </w:pPr>
    </w:lvl>
  </w:abstractNum>
  <w:abstractNum w:abstractNumId="1">
    <w:nsid w:val="00876805"/>
    <w:multiLevelType w:val="hybridMultilevel"/>
    <w:tmpl w:val="B9D818D8"/>
    <w:lvl w:ilvl="0" w:tplc="8046A14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2B513EC"/>
    <w:multiLevelType w:val="hybridMultilevel"/>
    <w:tmpl w:val="032030DA"/>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602E1D"/>
    <w:multiLevelType w:val="hybridMultilevel"/>
    <w:tmpl w:val="B8506CCA"/>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D105A4A"/>
    <w:multiLevelType w:val="hybridMultilevel"/>
    <w:tmpl w:val="8536F486"/>
    <w:lvl w:ilvl="0" w:tplc="04150011">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
    <w:nsid w:val="0DB208AF"/>
    <w:multiLevelType w:val="hybridMultilevel"/>
    <w:tmpl w:val="641298AE"/>
    <w:lvl w:ilvl="0" w:tplc="2E969938">
      <w:start w:val="1"/>
      <w:numFmt w:val="decimal"/>
      <w:lvlText w:val="%1."/>
      <w:lvlJc w:val="left"/>
      <w:pPr>
        <w:ind w:left="510" w:hanging="357"/>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16030B7"/>
    <w:multiLevelType w:val="multilevel"/>
    <w:tmpl w:val="116030B7"/>
    <w:lvl w:ilvl="0">
      <w:start w:val="5"/>
      <w:numFmt w:val="decimal"/>
      <w:lvlText w:val="%1."/>
      <w:lvlJc w:val="left"/>
      <w:pPr>
        <w:tabs>
          <w:tab w:val="left" w:pos="360"/>
        </w:tabs>
        <w:ind w:left="360" w:hanging="360"/>
      </w:pPr>
      <w:rPr>
        <w:color w:val="auto"/>
        <w:sz w:val="24"/>
        <w:szCs w:val="24"/>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67D6693"/>
    <w:multiLevelType w:val="hybridMultilevel"/>
    <w:tmpl w:val="D21AA8C2"/>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6C00EC"/>
    <w:multiLevelType w:val="multilevel"/>
    <w:tmpl w:val="93F23106"/>
    <w:lvl w:ilvl="0">
      <w:start w:val="1"/>
      <w:numFmt w:val="decimal"/>
      <w:lvlText w:val="%1."/>
      <w:lvlJc w:val="left"/>
      <w:pPr>
        <w:tabs>
          <w:tab w:val="left" w:pos="360"/>
        </w:tabs>
        <w:ind w:left="360" w:hanging="360"/>
      </w:pPr>
    </w:lvl>
    <w:lvl w:ilvl="1">
      <w:start w:val="1"/>
      <w:numFmt w:val="decimal"/>
      <w:lvlText w:val="%2)"/>
      <w:lvlJc w:val="left"/>
      <w:pPr>
        <w:tabs>
          <w:tab w:val="left" w:pos="786"/>
        </w:tabs>
        <w:ind w:left="786" w:hanging="360"/>
      </w:pPr>
      <w:rPr>
        <w:rFonts w:ascii="Times New Roman" w:hAnsi="Times New Roman" w:cs="Times New Roman" w:hint="default"/>
        <w:b w:val="0"/>
        <w:i w:val="0"/>
        <w:sz w:val="22"/>
        <w:szCs w:val="22"/>
      </w:rPr>
    </w:lvl>
    <w:lvl w:ilvl="2">
      <w:start w:val="1"/>
      <w:numFmt w:val="lowerLetter"/>
      <w:lvlText w:val="%3)"/>
      <w:lvlJc w:val="left"/>
      <w:pPr>
        <w:tabs>
          <w:tab w:val="left" w:pos="2340"/>
        </w:tabs>
        <w:ind w:left="2340" w:hanging="360"/>
      </w:pPr>
      <w:rPr>
        <w:rFonts w:cs="Arial"/>
      </w:r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21811D02"/>
    <w:multiLevelType w:val="hybridMultilevel"/>
    <w:tmpl w:val="DB1A24B2"/>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6042341"/>
    <w:multiLevelType w:val="multilevel"/>
    <w:tmpl w:val="8E943E2C"/>
    <w:lvl w:ilvl="0">
      <w:start w:val="1"/>
      <w:numFmt w:val="decimal"/>
      <w:lvlText w:val="%1."/>
      <w:lvlJc w:val="left"/>
      <w:pPr>
        <w:tabs>
          <w:tab w:val="num" w:pos="720"/>
        </w:tabs>
        <w:ind w:left="720" w:hanging="360"/>
      </w:pPr>
    </w:lvl>
    <w:lvl w:ilvl="1">
      <w:start w:val="1"/>
      <w:numFmt w:val="decimal"/>
      <w:lvlText w:val="%2."/>
      <w:lvlJc w:val="left"/>
      <w:pPr>
        <w:tabs>
          <w:tab w:val="num" w:pos="10773"/>
        </w:tabs>
        <w:ind w:left="1440" w:hanging="363"/>
      </w:pPr>
      <w:rPr>
        <w:strike w:val="0"/>
        <w:dstrike w:val="0"/>
        <w:u w:val="none"/>
        <w:effect w:val="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90D0976"/>
    <w:multiLevelType w:val="singleLevel"/>
    <w:tmpl w:val="0415000F"/>
    <w:lvl w:ilvl="0">
      <w:start w:val="1"/>
      <w:numFmt w:val="decimal"/>
      <w:lvlText w:val="%1."/>
      <w:lvlJc w:val="left"/>
      <w:pPr>
        <w:tabs>
          <w:tab w:val="num" w:pos="360"/>
        </w:tabs>
        <w:ind w:left="360" w:hanging="360"/>
      </w:pPr>
    </w:lvl>
  </w:abstractNum>
  <w:abstractNum w:abstractNumId="12">
    <w:nsid w:val="2A75738D"/>
    <w:multiLevelType w:val="hybridMultilevel"/>
    <w:tmpl w:val="8772BD7E"/>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7947E0"/>
    <w:multiLevelType w:val="hybridMultilevel"/>
    <w:tmpl w:val="51A6D048"/>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35A0FA6"/>
    <w:multiLevelType w:val="hybridMultilevel"/>
    <w:tmpl w:val="01567E6C"/>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53844EA"/>
    <w:multiLevelType w:val="hybridMultilevel"/>
    <w:tmpl w:val="ED8473D8"/>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64B6AF9"/>
    <w:multiLevelType w:val="hybridMultilevel"/>
    <w:tmpl w:val="246CB04C"/>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A7939B4"/>
    <w:multiLevelType w:val="multilevel"/>
    <w:tmpl w:val="81F653F0"/>
    <w:lvl w:ilvl="0">
      <w:start w:val="1"/>
      <w:numFmt w:val="decimal"/>
      <w:lvlText w:val="%1."/>
      <w:lvlJc w:val="left"/>
      <w:pPr>
        <w:tabs>
          <w:tab w:val="num" w:pos="360"/>
        </w:tabs>
        <w:ind w:left="340" w:hanging="340"/>
      </w:pPr>
      <w:rPr>
        <w:rFonts w:cs="Times New Roman"/>
        <w:b w:val="0"/>
        <w:i w:val="0"/>
      </w:rPr>
    </w:lvl>
    <w:lvl w:ilvl="1">
      <w:start w:val="1"/>
      <w:numFmt w:val="decimal"/>
      <w:lvlText w:val="%2)"/>
      <w:lvlJc w:val="left"/>
      <w:pPr>
        <w:tabs>
          <w:tab w:val="num" w:pos="786"/>
        </w:tabs>
        <w:ind w:left="786" w:hanging="360"/>
      </w:pPr>
      <w:rPr>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CA1068D"/>
    <w:multiLevelType w:val="hybridMultilevel"/>
    <w:tmpl w:val="09D22800"/>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FC45ABE"/>
    <w:multiLevelType w:val="hybridMultilevel"/>
    <w:tmpl w:val="6400B4BE"/>
    <w:lvl w:ilvl="0" w:tplc="C438187A">
      <w:start w:val="4"/>
      <w:numFmt w:val="decimal"/>
      <w:lvlText w:val="%1."/>
      <w:lvlJc w:val="left"/>
      <w:pPr>
        <w:ind w:left="189" w:hanging="360"/>
      </w:pPr>
    </w:lvl>
    <w:lvl w:ilvl="1" w:tplc="04150019">
      <w:start w:val="1"/>
      <w:numFmt w:val="lowerLetter"/>
      <w:lvlText w:val="%2."/>
      <w:lvlJc w:val="left"/>
      <w:pPr>
        <w:ind w:left="909" w:hanging="360"/>
      </w:pPr>
    </w:lvl>
    <w:lvl w:ilvl="2" w:tplc="0415001B">
      <w:start w:val="1"/>
      <w:numFmt w:val="lowerRoman"/>
      <w:lvlText w:val="%3."/>
      <w:lvlJc w:val="right"/>
      <w:pPr>
        <w:ind w:left="1629" w:hanging="180"/>
      </w:pPr>
    </w:lvl>
    <w:lvl w:ilvl="3" w:tplc="0415000F">
      <w:start w:val="1"/>
      <w:numFmt w:val="decimal"/>
      <w:lvlText w:val="%4."/>
      <w:lvlJc w:val="left"/>
      <w:pPr>
        <w:ind w:left="2349" w:hanging="360"/>
      </w:pPr>
    </w:lvl>
    <w:lvl w:ilvl="4" w:tplc="04150019">
      <w:start w:val="1"/>
      <w:numFmt w:val="lowerLetter"/>
      <w:lvlText w:val="%5."/>
      <w:lvlJc w:val="left"/>
      <w:pPr>
        <w:ind w:left="3069" w:hanging="360"/>
      </w:pPr>
    </w:lvl>
    <w:lvl w:ilvl="5" w:tplc="0415001B">
      <w:start w:val="1"/>
      <w:numFmt w:val="lowerRoman"/>
      <w:lvlText w:val="%6."/>
      <w:lvlJc w:val="right"/>
      <w:pPr>
        <w:ind w:left="3789" w:hanging="180"/>
      </w:pPr>
    </w:lvl>
    <w:lvl w:ilvl="6" w:tplc="0415000F">
      <w:start w:val="1"/>
      <w:numFmt w:val="decimal"/>
      <w:lvlText w:val="%7."/>
      <w:lvlJc w:val="left"/>
      <w:pPr>
        <w:ind w:left="4509" w:hanging="360"/>
      </w:pPr>
    </w:lvl>
    <w:lvl w:ilvl="7" w:tplc="04150019">
      <w:start w:val="1"/>
      <w:numFmt w:val="lowerLetter"/>
      <w:lvlText w:val="%8."/>
      <w:lvlJc w:val="left"/>
      <w:pPr>
        <w:ind w:left="5229" w:hanging="360"/>
      </w:pPr>
    </w:lvl>
    <w:lvl w:ilvl="8" w:tplc="0415001B">
      <w:start w:val="1"/>
      <w:numFmt w:val="lowerRoman"/>
      <w:lvlText w:val="%9."/>
      <w:lvlJc w:val="right"/>
      <w:pPr>
        <w:ind w:left="5949" w:hanging="180"/>
      </w:pPr>
    </w:lvl>
  </w:abstractNum>
  <w:abstractNum w:abstractNumId="20">
    <w:nsid w:val="50E10DFD"/>
    <w:multiLevelType w:val="hybridMultilevel"/>
    <w:tmpl w:val="D3AE68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60A7361"/>
    <w:multiLevelType w:val="multilevel"/>
    <w:tmpl w:val="5358A83C"/>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nsid w:val="58EF1F2A"/>
    <w:multiLevelType w:val="hybridMultilevel"/>
    <w:tmpl w:val="89DE89A0"/>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91B1E66"/>
    <w:multiLevelType w:val="hybridMultilevel"/>
    <w:tmpl w:val="DC52C16E"/>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13A42F1"/>
    <w:multiLevelType w:val="hybridMultilevel"/>
    <w:tmpl w:val="BCA6BF76"/>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33400A5"/>
    <w:multiLevelType w:val="hybridMultilevel"/>
    <w:tmpl w:val="E1A62FBA"/>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75F756C"/>
    <w:multiLevelType w:val="hybridMultilevel"/>
    <w:tmpl w:val="594897D2"/>
    <w:lvl w:ilvl="0" w:tplc="380C791C">
      <w:start w:val="11"/>
      <w:numFmt w:val="decimal"/>
      <w:lvlText w:val="%1."/>
      <w:lvlJc w:val="left"/>
      <w:pPr>
        <w:ind w:left="767" w:hanging="426"/>
      </w:pPr>
      <w:rPr>
        <w:rFonts w:hint="default"/>
        <w:spacing w:val="-1"/>
        <w:w w:val="92"/>
        <w:lang w:val="pl-PL" w:eastAsia="en-US" w:bidi="ar-SA"/>
      </w:rPr>
    </w:lvl>
    <w:lvl w:ilvl="1" w:tplc="D9EE0506">
      <w:start w:val="1"/>
      <w:numFmt w:val="decimal"/>
      <w:lvlText w:val="%2)"/>
      <w:lvlJc w:val="left"/>
      <w:pPr>
        <w:ind w:left="975" w:hanging="231"/>
      </w:pPr>
      <w:rPr>
        <w:rFonts w:ascii="Times New Roman" w:eastAsia="Calibri" w:hAnsi="Times New Roman" w:cs="Times New Roman" w:hint="default"/>
        <w:b w:val="0"/>
        <w:bCs w:val="0"/>
        <w:i w:val="0"/>
        <w:iCs w:val="0"/>
        <w:spacing w:val="-1"/>
        <w:w w:val="93"/>
        <w:sz w:val="24"/>
        <w:szCs w:val="24"/>
        <w:lang w:val="pl-PL" w:eastAsia="en-US" w:bidi="ar-SA"/>
      </w:rPr>
    </w:lvl>
    <w:lvl w:ilvl="2" w:tplc="5184C364">
      <w:numFmt w:val="bullet"/>
      <w:lvlText w:val="•"/>
      <w:lvlJc w:val="left"/>
      <w:pPr>
        <w:ind w:left="2083" w:hanging="231"/>
      </w:pPr>
      <w:rPr>
        <w:rFonts w:hint="default"/>
        <w:lang w:val="pl-PL" w:eastAsia="en-US" w:bidi="ar-SA"/>
      </w:rPr>
    </w:lvl>
    <w:lvl w:ilvl="3" w:tplc="5136DADC">
      <w:numFmt w:val="bullet"/>
      <w:lvlText w:val="•"/>
      <w:lvlJc w:val="left"/>
      <w:pPr>
        <w:ind w:left="3186" w:hanging="231"/>
      </w:pPr>
      <w:rPr>
        <w:lang w:val="pl-PL" w:eastAsia="en-US" w:bidi="ar-SA"/>
      </w:rPr>
    </w:lvl>
    <w:lvl w:ilvl="4" w:tplc="C54471D2">
      <w:numFmt w:val="bullet"/>
      <w:lvlText w:val="•"/>
      <w:lvlJc w:val="left"/>
      <w:pPr>
        <w:ind w:left="4289" w:hanging="231"/>
      </w:pPr>
      <w:rPr>
        <w:rFonts w:hint="default"/>
        <w:lang w:val="pl-PL" w:eastAsia="en-US" w:bidi="ar-SA"/>
      </w:rPr>
    </w:lvl>
    <w:lvl w:ilvl="5" w:tplc="20AEFBAC">
      <w:numFmt w:val="bullet"/>
      <w:lvlText w:val="•"/>
      <w:lvlJc w:val="left"/>
      <w:pPr>
        <w:ind w:left="5392" w:hanging="231"/>
      </w:pPr>
      <w:rPr>
        <w:rFonts w:hint="default"/>
        <w:lang w:val="pl-PL" w:eastAsia="en-US" w:bidi="ar-SA"/>
      </w:rPr>
    </w:lvl>
    <w:lvl w:ilvl="6" w:tplc="B552C16A">
      <w:numFmt w:val="bullet"/>
      <w:lvlText w:val="•"/>
      <w:lvlJc w:val="left"/>
      <w:pPr>
        <w:ind w:left="6495" w:hanging="231"/>
      </w:pPr>
      <w:rPr>
        <w:rFonts w:hint="default"/>
        <w:lang w:val="pl-PL" w:eastAsia="en-US" w:bidi="ar-SA"/>
      </w:rPr>
    </w:lvl>
    <w:lvl w:ilvl="7" w:tplc="994696EC">
      <w:numFmt w:val="bullet"/>
      <w:lvlText w:val="•"/>
      <w:lvlJc w:val="left"/>
      <w:pPr>
        <w:ind w:left="7598" w:hanging="231"/>
      </w:pPr>
      <w:rPr>
        <w:rFonts w:hint="default"/>
        <w:lang w:val="pl-PL" w:eastAsia="en-US" w:bidi="ar-SA"/>
      </w:rPr>
    </w:lvl>
    <w:lvl w:ilvl="8" w:tplc="5AE0CC88">
      <w:numFmt w:val="bullet"/>
      <w:lvlText w:val="•"/>
      <w:lvlJc w:val="left"/>
      <w:pPr>
        <w:ind w:left="8701" w:hanging="231"/>
      </w:pPr>
      <w:rPr>
        <w:rFonts w:hint="default"/>
        <w:lang w:val="pl-PL" w:eastAsia="en-US" w:bidi="ar-SA"/>
      </w:rPr>
    </w:lvl>
  </w:abstractNum>
  <w:abstractNum w:abstractNumId="27">
    <w:nsid w:val="6EE91FDA"/>
    <w:multiLevelType w:val="hybridMultilevel"/>
    <w:tmpl w:val="649C1728"/>
    <w:lvl w:ilvl="0" w:tplc="9D4273C6">
      <w:start w:val="1"/>
      <w:numFmt w:val="decimal"/>
      <w:lvlText w:val="%1."/>
      <w:lvlJc w:val="left"/>
      <w:pPr>
        <w:ind w:left="1019" w:hanging="440"/>
      </w:pPr>
      <w:rPr>
        <w:spacing w:val="-1"/>
        <w:w w:val="100"/>
        <w:lang w:val="pl-PL" w:eastAsia="en-US" w:bidi="ar-SA"/>
      </w:rPr>
    </w:lvl>
    <w:lvl w:ilvl="1" w:tplc="EEF82B44">
      <w:numFmt w:val="bullet"/>
      <w:lvlText w:val="•"/>
      <w:lvlJc w:val="left"/>
      <w:pPr>
        <w:ind w:left="2008" w:hanging="440"/>
      </w:pPr>
      <w:rPr>
        <w:lang w:val="pl-PL" w:eastAsia="en-US" w:bidi="ar-SA"/>
      </w:rPr>
    </w:lvl>
    <w:lvl w:ilvl="2" w:tplc="32FEB242">
      <w:numFmt w:val="bullet"/>
      <w:lvlText w:val="•"/>
      <w:lvlJc w:val="left"/>
      <w:pPr>
        <w:ind w:left="2997" w:hanging="440"/>
      </w:pPr>
      <w:rPr>
        <w:lang w:val="pl-PL" w:eastAsia="en-US" w:bidi="ar-SA"/>
      </w:rPr>
    </w:lvl>
    <w:lvl w:ilvl="3" w:tplc="35241F60">
      <w:numFmt w:val="bullet"/>
      <w:lvlText w:val="•"/>
      <w:lvlJc w:val="left"/>
      <w:pPr>
        <w:ind w:left="3986" w:hanging="440"/>
      </w:pPr>
      <w:rPr>
        <w:lang w:val="pl-PL" w:eastAsia="en-US" w:bidi="ar-SA"/>
      </w:rPr>
    </w:lvl>
    <w:lvl w:ilvl="4" w:tplc="1548E74A">
      <w:numFmt w:val="bullet"/>
      <w:lvlText w:val="•"/>
      <w:lvlJc w:val="left"/>
      <w:pPr>
        <w:ind w:left="4975" w:hanging="440"/>
      </w:pPr>
      <w:rPr>
        <w:lang w:val="pl-PL" w:eastAsia="en-US" w:bidi="ar-SA"/>
      </w:rPr>
    </w:lvl>
    <w:lvl w:ilvl="5" w:tplc="C6CE5F38">
      <w:numFmt w:val="bullet"/>
      <w:lvlText w:val="•"/>
      <w:lvlJc w:val="left"/>
      <w:pPr>
        <w:ind w:left="5964" w:hanging="440"/>
      </w:pPr>
      <w:rPr>
        <w:lang w:val="pl-PL" w:eastAsia="en-US" w:bidi="ar-SA"/>
      </w:rPr>
    </w:lvl>
    <w:lvl w:ilvl="6" w:tplc="864C9810">
      <w:numFmt w:val="bullet"/>
      <w:lvlText w:val="•"/>
      <w:lvlJc w:val="left"/>
      <w:pPr>
        <w:ind w:left="6952" w:hanging="440"/>
      </w:pPr>
      <w:rPr>
        <w:lang w:val="pl-PL" w:eastAsia="en-US" w:bidi="ar-SA"/>
      </w:rPr>
    </w:lvl>
    <w:lvl w:ilvl="7" w:tplc="2814FF28">
      <w:numFmt w:val="bullet"/>
      <w:lvlText w:val="•"/>
      <w:lvlJc w:val="left"/>
      <w:pPr>
        <w:ind w:left="7941" w:hanging="440"/>
      </w:pPr>
      <w:rPr>
        <w:lang w:val="pl-PL" w:eastAsia="en-US" w:bidi="ar-SA"/>
      </w:rPr>
    </w:lvl>
    <w:lvl w:ilvl="8" w:tplc="532AF354">
      <w:numFmt w:val="bullet"/>
      <w:lvlText w:val="•"/>
      <w:lvlJc w:val="left"/>
      <w:pPr>
        <w:ind w:left="8930" w:hanging="440"/>
      </w:pPr>
      <w:rPr>
        <w:lang w:val="pl-PL" w:eastAsia="en-US" w:bidi="ar-SA"/>
      </w:rPr>
    </w:lvl>
  </w:abstractNum>
  <w:abstractNum w:abstractNumId="28">
    <w:nsid w:val="701B0908"/>
    <w:multiLevelType w:val="hybridMultilevel"/>
    <w:tmpl w:val="B276FF74"/>
    <w:lvl w:ilvl="0" w:tplc="334A2E6E">
      <w:start w:val="14"/>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9">
    <w:nsid w:val="74C447CF"/>
    <w:multiLevelType w:val="hybridMultilevel"/>
    <w:tmpl w:val="3E3AA800"/>
    <w:lvl w:ilvl="0" w:tplc="8046A1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8727150"/>
    <w:multiLevelType w:val="hybridMultilevel"/>
    <w:tmpl w:val="D624CAE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D696E92"/>
    <w:multiLevelType w:val="hybridMultilevel"/>
    <w:tmpl w:val="8B54765A"/>
    <w:lvl w:ilvl="0" w:tplc="FFFFFFFF">
      <w:start w:val="1"/>
      <w:numFmt w:val="decimal"/>
      <w:lvlText w:val="%1)"/>
      <w:lvlJc w:val="left"/>
      <w:pPr>
        <w:ind w:left="513" w:hanging="360"/>
      </w:pPr>
    </w:lvl>
    <w:lvl w:ilvl="1" w:tplc="FFFFFFFF">
      <w:start w:val="1"/>
      <w:numFmt w:val="lowerLetter"/>
      <w:lvlText w:val="%2."/>
      <w:lvlJc w:val="left"/>
      <w:pPr>
        <w:ind w:left="1233" w:hanging="360"/>
      </w:pPr>
    </w:lvl>
    <w:lvl w:ilvl="2" w:tplc="FFFFFFFF">
      <w:start w:val="1"/>
      <w:numFmt w:val="lowerRoman"/>
      <w:lvlText w:val="%3."/>
      <w:lvlJc w:val="right"/>
      <w:pPr>
        <w:ind w:left="1953" w:hanging="180"/>
      </w:pPr>
    </w:lvl>
    <w:lvl w:ilvl="3" w:tplc="FFFFFFFF">
      <w:start w:val="1"/>
      <w:numFmt w:val="decimal"/>
      <w:lvlText w:val="%4."/>
      <w:lvlJc w:val="left"/>
      <w:pPr>
        <w:ind w:left="2673" w:hanging="360"/>
      </w:pPr>
    </w:lvl>
    <w:lvl w:ilvl="4" w:tplc="FFFFFFFF">
      <w:start w:val="1"/>
      <w:numFmt w:val="lowerLetter"/>
      <w:lvlText w:val="%5."/>
      <w:lvlJc w:val="left"/>
      <w:pPr>
        <w:ind w:left="3393" w:hanging="360"/>
      </w:pPr>
    </w:lvl>
    <w:lvl w:ilvl="5" w:tplc="FFFFFFFF">
      <w:start w:val="1"/>
      <w:numFmt w:val="lowerRoman"/>
      <w:lvlText w:val="%6."/>
      <w:lvlJc w:val="right"/>
      <w:pPr>
        <w:ind w:left="4113" w:hanging="180"/>
      </w:pPr>
    </w:lvl>
    <w:lvl w:ilvl="6" w:tplc="FFFFFFFF">
      <w:start w:val="1"/>
      <w:numFmt w:val="decimal"/>
      <w:lvlText w:val="%7."/>
      <w:lvlJc w:val="left"/>
      <w:pPr>
        <w:ind w:left="4833" w:hanging="360"/>
      </w:pPr>
    </w:lvl>
    <w:lvl w:ilvl="7" w:tplc="FFFFFFFF">
      <w:start w:val="1"/>
      <w:numFmt w:val="lowerLetter"/>
      <w:lvlText w:val="%8."/>
      <w:lvlJc w:val="left"/>
      <w:pPr>
        <w:ind w:left="5553" w:hanging="360"/>
      </w:pPr>
    </w:lvl>
    <w:lvl w:ilvl="8" w:tplc="FFFFFFFF">
      <w:start w:val="1"/>
      <w:numFmt w:val="lowerRoman"/>
      <w:lvlText w:val="%9."/>
      <w:lvlJc w:val="right"/>
      <w:pPr>
        <w:ind w:left="6273" w:hanging="180"/>
      </w:pPr>
    </w:lvl>
  </w:abstractNum>
  <w:num w:numId="1">
    <w:abstractNumId w:val="0"/>
  </w:num>
  <w:num w:numId="2">
    <w:abstractNumId w:val="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14"/>
  </w:num>
  <w:num w:numId="7">
    <w:abstractNumId w:val="18"/>
  </w:num>
  <w:num w:numId="8">
    <w:abstractNumId w:val="2"/>
  </w:num>
  <w:num w:numId="9">
    <w:abstractNumId w:val="3"/>
  </w:num>
  <w:num w:numId="10">
    <w:abstractNumId w:val="22"/>
  </w:num>
  <w:num w:numId="11">
    <w:abstractNumId w:val="23"/>
  </w:num>
  <w:num w:numId="12">
    <w:abstractNumId w:val="15"/>
  </w:num>
  <w:num w:numId="13">
    <w:abstractNumId w:val="29"/>
  </w:num>
  <w:num w:numId="14">
    <w:abstractNumId w:val="12"/>
  </w:num>
  <w:num w:numId="15">
    <w:abstractNumId w:val="13"/>
  </w:num>
  <w:num w:numId="16">
    <w:abstractNumId w:val="9"/>
  </w:num>
  <w:num w:numId="17">
    <w:abstractNumId w:val="24"/>
  </w:num>
  <w:num w:numId="18">
    <w:abstractNumId w:val="7"/>
  </w:num>
  <w:num w:numId="19">
    <w:abstractNumId w:val="1"/>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num>
  <w:num w:numId="24">
    <w:abstractNumId w:val="2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8"/>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lvlOverride w:ilvl="2"/>
    <w:lvlOverride w:ilvl="3"/>
    <w:lvlOverride w:ilvl="4"/>
    <w:lvlOverride w:ilvl="5"/>
    <w:lvlOverride w:ilvl="6"/>
    <w:lvlOverride w:ilvl="7"/>
    <w:lvlOverride w:ilv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7F"/>
    <w:rsid w:val="00016D7F"/>
    <w:rsid w:val="00026A55"/>
    <w:rsid w:val="00027320"/>
    <w:rsid w:val="000850DA"/>
    <w:rsid w:val="000A06E0"/>
    <w:rsid w:val="000B0918"/>
    <w:rsid w:val="000B693C"/>
    <w:rsid w:val="0011263B"/>
    <w:rsid w:val="00147833"/>
    <w:rsid w:val="00153408"/>
    <w:rsid w:val="00167934"/>
    <w:rsid w:val="00173BF5"/>
    <w:rsid w:val="00175EDB"/>
    <w:rsid w:val="00192B63"/>
    <w:rsid w:val="001B1C44"/>
    <w:rsid w:val="001C5503"/>
    <w:rsid w:val="001C6B32"/>
    <w:rsid w:val="00227981"/>
    <w:rsid w:val="002532F4"/>
    <w:rsid w:val="00275B18"/>
    <w:rsid w:val="00282BA6"/>
    <w:rsid w:val="002D0EBB"/>
    <w:rsid w:val="002E4D1E"/>
    <w:rsid w:val="002F3C6B"/>
    <w:rsid w:val="00341C08"/>
    <w:rsid w:val="00355AAE"/>
    <w:rsid w:val="003726F4"/>
    <w:rsid w:val="003B28BC"/>
    <w:rsid w:val="003B28C9"/>
    <w:rsid w:val="003B5F4E"/>
    <w:rsid w:val="003B62AA"/>
    <w:rsid w:val="003C3600"/>
    <w:rsid w:val="003E020F"/>
    <w:rsid w:val="003F2A4A"/>
    <w:rsid w:val="003F3C1B"/>
    <w:rsid w:val="004254A9"/>
    <w:rsid w:val="00441ABA"/>
    <w:rsid w:val="00442AF3"/>
    <w:rsid w:val="00476EE1"/>
    <w:rsid w:val="00481629"/>
    <w:rsid w:val="004A2622"/>
    <w:rsid w:val="004B6E40"/>
    <w:rsid w:val="004C09B2"/>
    <w:rsid w:val="004C7437"/>
    <w:rsid w:val="004C7886"/>
    <w:rsid w:val="004D3C9A"/>
    <w:rsid w:val="004F4308"/>
    <w:rsid w:val="005521AC"/>
    <w:rsid w:val="00560DBF"/>
    <w:rsid w:val="005C3D63"/>
    <w:rsid w:val="005C5E8F"/>
    <w:rsid w:val="005D3BB0"/>
    <w:rsid w:val="006000BC"/>
    <w:rsid w:val="00601321"/>
    <w:rsid w:val="006042D9"/>
    <w:rsid w:val="006101E3"/>
    <w:rsid w:val="0061290A"/>
    <w:rsid w:val="00622E3B"/>
    <w:rsid w:val="00645574"/>
    <w:rsid w:val="0065235B"/>
    <w:rsid w:val="00665D77"/>
    <w:rsid w:val="00696B04"/>
    <w:rsid w:val="006B097B"/>
    <w:rsid w:val="006D3A51"/>
    <w:rsid w:val="00712233"/>
    <w:rsid w:val="007156F1"/>
    <w:rsid w:val="007315ED"/>
    <w:rsid w:val="007827D1"/>
    <w:rsid w:val="00797A51"/>
    <w:rsid w:val="007A6017"/>
    <w:rsid w:val="007E2B01"/>
    <w:rsid w:val="008105D0"/>
    <w:rsid w:val="008178C9"/>
    <w:rsid w:val="00841424"/>
    <w:rsid w:val="00844D1A"/>
    <w:rsid w:val="0084790E"/>
    <w:rsid w:val="008602B0"/>
    <w:rsid w:val="00871CA8"/>
    <w:rsid w:val="008812D0"/>
    <w:rsid w:val="008A262A"/>
    <w:rsid w:val="008A7A11"/>
    <w:rsid w:val="008B1585"/>
    <w:rsid w:val="008B583A"/>
    <w:rsid w:val="008E4FD9"/>
    <w:rsid w:val="00900095"/>
    <w:rsid w:val="00907611"/>
    <w:rsid w:val="009434C1"/>
    <w:rsid w:val="00944969"/>
    <w:rsid w:val="009477B9"/>
    <w:rsid w:val="00963A33"/>
    <w:rsid w:val="009A1D84"/>
    <w:rsid w:val="009B5BD4"/>
    <w:rsid w:val="009D054B"/>
    <w:rsid w:val="009D6120"/>
    <w:rsid w:val="00A042C6"/>
    <w:rsid w:val="00A16192"/>
    <w:rsid w:val="00A40B1C"/>
    <w:rsid w:val="00A51AD0"/>
    <w:rsid w:val="00A60B27"/>
    <w:rsid w:val="00A7327A"/>
    <w:rsid w:val="00A80181"/>
    <w:rsid w:val="00AC186C"/>
    <w:rsid w:val="00AC308F"/>
    <w:rsid w:val="00AD3200"/>
    <w:rsid w:val="00B03235"/>
    <w:rsid w:val="00B500A7"/>
    <w:rsid w:val="00B50C99"/>
    <w:rsid w:val="00B72E46"/>
    <w:rsid w:val="00C152CC"/>
    <w:rsid w:val="00C157FC"/>
    <w:rsid w:val="00C26399"/>
    <w:rsid w:val="00C34AD8"/>
    <w:rsid w:val="00C46D8D"/>
    <w:rsid w:val="00C52E59"/>
    <w:rsid w:val="00C62D33"/>
    <w:rsid w:val="00C7462F"/>
    <w:rsid w:val="00C835BF"/>
    <w:rsid w:val="00C84F0B"/>
    <w:rsid w:val="00CC25AA"/>
    <w:rsid w:val="00CD6D96"/>
    <w:rsid w:val="00CE534E"/>
    <w:rsid w:val="00CF3A2D"/>
    <w:rsid w:val="00D03EAA"/>
    <w:rsid w:val="00D17184"/>
    <w:rsid w:val="00D57D72"/>
    <w:rsid w:val="00D6132D"/>
    <w:rsid w:val="00D752D6"/>
    <w:rsid w:val="00D83672"/>
    <w:rsid w:val="00D92123"/>
    <w:rsid w:val="00DB625F"/>
    <w:rsid w:val="00DE0635"/>
    <w:rsid w:val="00DE7797"/>
    <w:rsid w:val="00E24AEA"/>
    <w:rsid w:val="00E403AB"/>
    <w:rsid w:val="00E42BF5"/>
    <w:rsid w:val="00E60971"/>
    <w:rsid w:val="00E6246F"/>
    <w:rsid w:val="00E833FC"/>
    <w:rsid w:val="00EA6319"/>
    <w:rsid w:val="00EB1F79"/>
    <w:rsid w:val="00EB43FA"/>
    <w:rsid w:val="00EB5D27"/>
    <w:rsid w:val="00F03E24"/>
    <w:rsid w:val="00F20889"/>
    <w:rsid w:val="00FA2C4B"/>
    <w:rsid w:val="00FA6556"/>
    <w:rsid w:val="00FA7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2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1"/>
    <w:uiPriority w:val="99"/>
    <w:unhideWhenUsed/>
    <w:rsid w:val="00153408"/>
    <w:pPr>
      <w:widowControl w:val="0"/>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uiPriority w:val="99"/>
    <w:semiHidden/>
    <w:rsid w:val="00153408"/>
    <w:rPr>
      <w:sz w:val="20"/>
      <w:szCs w:val="20"/>
    </w:rPr>
  </w:style>
  <w:style w:type="character" w:customStyle="1" w:styleId="TekstkomentarzaZnak1">
    <w:name w:val="Tekst komentarza Znak1"/>
    <w:link w:val="Tekstkomentarza"/>
    <w:uiPriority w:val="99"/>
    <w:rsid w:val="00153408"/>
    <w:rPr>
      <w:rFonts w:ascii="Times New Roman" w:eastAsia="Times New Roman" w:hAnsi="Times New Roman" w:cs="Times New Roman"/>
      <w:sz w:val="20"/>
      <w:szCs w:val="20"/>
      <w:lang w:val="x-none" w:eastAsia="ar-SA"/>
    </w:rPr>
  </w:style>
  <w:style w:type="character" w:styleId="Odwoaniedokomentarza">
    <w:name w:val="annotation reference"/>
    <w:unhideWhenUsed/>
    <w:rsid w:val="00153408"/>
    <w:rPr>
      <w:sz w:val="16"/>
      <w:szCs w:val="16"/>
    </w:rPr>
  </w:style>
  <w:style w:type="paragraph" w:styleId="Tekstdymka">
    <w:name w:val="Balloon Text"/>
    <w:basedOn w:val="Normalny"/>
    <w:link w:val="TekstdymkaZnak"/>
    <w:uiPriority w:val="99"/>
    <w:semiHidden/>
    <w:unhideWhenUsed/>
    <w:rsid w:val="00153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3408"/>
    <w:rPr>
      <w:rFonts w:ascii="Tahoma" w:hAnsi="Tahoma" w:cs="Tahoma"/>
      <w:sz w:val="16"/>
      <w:szCs w:val="16"/>
    </w:rPr>
  </w:style>
  <w:style w:type="paragraph" w:styleId="Nagwek">
    <w:name w:val="header"/>
    <w:basedOn w:val="Normalny"/>
    <w:link w:val="NagwekZnak"/>
    <w:uiPriority w:val="99"/>
    <w:unhideWhenUsed/>
    <w:rsid w:val="00612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290A"/>
  </w:style>
  <w:style w:type="paragraph" w:styleId="Stopka">
    <w:name w:val="footer"/>
    <w:basedOn w:val="Normalny"/>
    <w:link w:val="StopkaZnak"/>
    <w:uiPriority w:val="99"/>
    <w:unhideWhenUsed/>
    <w:rsid w:val="00612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90A"/>
  </w:style>
  <w:style w:type="paragraph" w:styleId="Tematkomentarza">
    <w:name w:val="annotation subject"/>
    <w:basedOn w:val="Tekstkomentarza"/>
    <w:next w:val="Tekstkomentarza"/>
    <w:link w:val="TematkomentarzaZnak"/>
    <w:uiPriority w:val="99"/>
    <w:semiHidden/>
    <w:unhideWhenUsed/>
    <w:rsid w:val="008B583A"/>
    <w:pPr>
      <w:widowControl/>
      <w:suppressAutoHyphens w:val="0"/>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1"/>
    <w:link w:val="Tematkomentarza"/>
    <w:uiPriority w:val="99"/>
    <w:semiHidden/>
    <w:rsid w:val="008B583A"/>
    <w:rPr>
      <w:rFonts w:ascii="Times New Roman" w:eastAsia="Times New Roman" w:hAnsi="Times New Roman" w:cs="Times New Roman"/>
      <w:b/>
      <w:bCs/>
      <w:sz w:val="20"/>
      <w:szCs w:val="20"/>
      <w:lang w:val="x-none" w:eastAsia="ar-SA"/>
    </w:rPr>
  </w:style>
  <w:style w:type="character" w:styleId="Uwydatnienie">
    <w:name w:val="Emphasis"/>
    <w:basedOn w:val="Domylnaczcionkaakapitu"/>
    <w:uiPriority w:val="20"/>
    <w:qFormat/>
    <w:rsid w:val="004C09B2"/>
    <w:rPr>
      <w:i/>
      <w:iCs/>
    </w:rPr>
  </w:style>
  <w:style w:type="character" w:styleId="Pogrubienie">
    <w:name w:val="Strong"/>
    <w:basedOn w:val="Domylnaczcionkaakapitu"/>
    <w:uiPriority w:val="22"/>
    <w:qFormat/>
    <w:rsid w:val="004C09B2"/>
    <w:rPr>
      <w:b/>
      <w:bCs/>
    </w:rPr>
  </w:style>
  <w:style w:type="paragraph" w:styleId="Akapitzlist">
    <w:name w:val="List Paragraph"/>
    <w:aliases w:val="Nagłowek 3,List Paragraph1,lp1,List Paragraph2,ISCG Numerowanie,BulletC,Numerowanie,Wyliczanie,Obiekt,List Paragraph,normalny tekst,Podsis rysunku,Akapit z listą3,Akapit z listą31,Punktowanie,L1,test ciągły,Bullets,Data wydania,CW_Lista"/>
    <w:basedOn w:val="Normalny"/>
    <w:link w:val="AkapitzlistZnak"/>
    <w:uiPriority w:val="34"/>
    <w:qFormat/>
    <w:rsid w:val="00A80181"/>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agłowek 3 Znak,List Paragraph1 Znak,lp1 Znak,List Paragraph2 Znak,ISCG Numerowanie Znak,BulletC Znak,Numerowanie Znak,Wyliczanie Znak,Obiekt Znak,List Paragraph Znak,normalny tekst Znak,Podsis rysunku Znak,Akapit z listą3 Znak"/>
    <w:link w:val="Akapitzlist"/>
    <w:uiPriority w:val="34"/>
    <w:qFormat/>
    <w:locked/>
    <w:rsid w:val="00B50C99"/>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C5503"/>
    <w:rPr>
      <w:color w:val="0000FF"/>
      <w:u w:val="single"/>
    </w:rPr>
  </w:style>
  <w:style w:type="paragraph" w:styleId="Tekstpodstawowy">
    <w:name w:val="Body Text"/>
    <w:basedOn w:val="Normalny"/>
    <w:link w:val="TekstpodstawowyZnak"/>
    <w:rsid w:val="002E4D1E"/>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2E4D1E"/>
    <w:rPr>
      <w:rFonts w:ascii="Times New Roman" w:eastAsia="Times New Roman" w:hAnsi="Times New Roman" w:cs="Times New Roman"/>
      <w:b/>
      <w:sz w:val="24"/>
      <w:szCs w:val="20"/>
      <w:lang w:eastAsia="pl-PL"/>
    </w:rPr>
  </w:style>
  <w:style w:type="paragraph" w:customStyle="1" w:styleId="Akapitzlist1">
    <w:name w:val="Akapit z listą1"/>
    <w:basedOn w:val="Normalny"/>
    <w:qFormat/>
    <w:rsid w:val="00AD3200"/>
    <w:pPr>
      <w:ind w:left="720"/>
    </w:pPr>
    <w:rPr>
      <w:rFonts w:ascii="Calibri" w:eastAsia="Times New Roman" w:hAnsi="Calibri" w:cs="Calibri"/>
    </w:rPr>
  </w:style>
  <w:style w:type="paragraph" w:styleId="Tekstprzypisukocowego">
    <w:name w:val="endnote text"/>
    <w:basedOn w:val="Normalny"/>
    <w:link w:val="TekstprzypisukocowegoZnak"/>
    <w:uiPriority w:val="99"/>
    <w:semiHidden/>
    <w:unhideWhenUsed/>
    <w:rsid w:val="007315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15ED"/>
    <w:rPr>
      <w:sz w:val="20"/>
      <w:szCs w:val="20"/>
    </w:rPr>
  </w:style>
  <w:style w:type="character" w:styleId="Odwoanieprzypisukocowego">
    <w:name w:val="endnote reference"/>
    <w:basedOn w:val="Domylnaczcionkaakapitu"/>
    <w:uiPriority w:val="99"/>
    <w:semiHidden/>
    <w:unhideWhenUsed/>
    <w:rsid w:val="007315ED"/>
    <w:rPr>
      <w:vertAlign w:val="superscript"/>
    </w:rPr>
  </w:style>
  <w:style w:type="paragraph" w:styleId="Tekstpodstawowywcity">
    <w:name w:val="Body Text Indent"/>
    <w:basedOn w:val="Normalny"/>
    <w:link w:val="TekstpodstawowywcityZnak"/>
    <w:uiPriority w:val="99"/>
    <w:semiHidden/>
    <w:unhideWhenUsed/>
    <w:rsid w:val="004D3C9A"/>
    <w:pPr>
      <w:spacing w:after="120"/>
      <w:ind w:left="283"/>
    </w:pPr>
    <w:rPr>
      <w:kern w:val="2"/>
      <w:sz w:val="24"/>
      <w:szCs w:val="24"/>
      <w14:ligatures w14:val="standardContextual"/>
    </w:rPr>
  </w:style>
  <w:style w:type="character" w:customStyle="1" w:styleId="TekstpodstawowywcityZnak">
    <w:name w:val="Tekst podstawowy wcięty Znak"/>
    <w:basedOn w:val="Domylnaczcionkaakapitu"/>
    <w:link w:val="Tekstpodstawowywcity"/>
    <w:uiPriority w:val="99"/>
    <w:semiHidden/>
    <w:rsid w:val="004D3C9A"/>
    <w:rPr>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2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1"/>
    <w:uiPriority w:val="99"/>
    <w:unhideWhenUsed/>
    <w:rsid w:val="00153408"/>
    <w:pPr>
      <w:widowControl w:val="0"/>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uiPriority w:val="99"/>
    <w:semiHidden/>
    <w:rsid w:val="00153408"/>
    <w:rPr>
      <w:sz w:val="20"/>
      <w:szCs w:val="20"/>
    </w:rPr>
  </w:style>
  <w:style w:type="character" w:customStyle="1" w:styleId="TekstkomentarzaZnak1">
    <w:name w:val="Tekst komentarza Znak1"/>
    <w:link w:val="Tekstkomentarza"/>
    <w:uiPriority w:val="99"/>
    <w:rsid w:val="00153408"/>
    <w:rPr>
      <w:rFonts w:ascii="Times New Roman" w:eastAsia="Times New Roman" w:hAnsi="Times New Roman" w:cs="Times New Roman"/>
      <w:sz w:val="20"/>
      <w:szCs w:val="20"/>
      <w:lang w:val="x-none" w:eastAsia="ar-SA"/>
    </w:rPr>
  </w:style>
  <w:style w:type="character" w:styleId="Odwoaniedokomentarza">
    <w:name w:val="annotation reference"/>
    <w:unhideWhenUsed/>
    <w:rsid w:val="00153408"/>
    <w:rPr>
      <w:sz w:val="16"/>
      <w:szCs w:val="16"/>
    </w:rPr>
  </w:style>
  <w:style w:type="paragraph" w:styleId="Tekstdymka">
    <w:name w:val="Balloon Text"/>
    <w:basedOn w:val="Normalny"/>
    <w:link w:val="TekstdymkaZnak"/>
    <w:uiPriority w:val="99"/>
    <w:semiHidden/>
    <w:unhideWhenUsed/>
    <w:rsid w:val="00153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3408"/>
    <w:rPr>
      <w:rFonts w:ascii="Tahoma" w:hAnsi="Tahoma" w:cs="Tahoma"/>
      <w:sz w:val="16"/>
      <w:szCs w:val="16"/>
    </w:rPr>
  </w:style>
  <w:style w:type="paragraph" w:styleId="Nagwek">
    <w:name w:val="header"/>
    <w:basedOn w:val="Normalny"/>
    <w:link w:val="NagwekZnak"/>
    <w:uiPriority w:val="99"/>
    <w:unhideWhenUsed/>
    <w:rsid w:val="00612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290A"/>
  </w:style>
  <w:style w:type="paragraph" w:styleId="Stopka">
    <w:name w:val="footer"/>
    <w:basedOn w:val="Normalny"/>
    <w:link w:val="StopkaZnak"/>
    <w:uiPriority w:val="99"/>
    <w:unhideWhenUsed/>
    <w:rsid w:val="00612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90A"/>
  </w:style>
  <w:style w:type="paragraph" w:styleId="Tematkomentarza">
    <w:name w:val="annotation subject"/>
    <w:basedOn w:val="Tekstkomentarza"/>
    <w:next w:val="Tekstkomentarza"/>
    <w:link w:val="TematkomentarzaZnak"/>
    <w:uiPriority w:val="99"/>
    <w:semiHidden/>
    <w:unhideWhenUsed/>
    <w:rsid w:val="008B583A"/>
    <w:pPr>
      <w:widowControl/>
      <w:suppressAutoHyphens w:val="0"/>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1"/>
    <w:link w:val="Tematkomentarza"/>
    <w:uiPriority w:val="99"/>
    <w:semiHidden/>
    <w:rsid w:val="008B583A"/>
    <w:rPr>
      <w:rFonts w:ascii="Times New Roman" w:eastAsia="Times New Roman" w:hAnsi="Times New Roman" w:cs="Times New Roman"/>
      <w:b/>
      <w:bCs/>
      <w:sz w:val="20"/>
      <w:szCs w:val="20"/>
      <w:lang w:val="x-none" w:eastAsia="ar-SA"/>
    </w:rPr>
  </w:style>
  <w:style w:type="character" w:styleId="Uwydatnienie">
    <w:name w:val="Emphasis"/>
    <w:basedOn w:val="Domylnaczcionkaakapitu"/>
    <w:uiPriority w:val="20"/>
    <w:qFormat/>
    <w:rsid w:val="004C09B2"/>
    <w:rPr>
      <w:i/>
      <w:iCs/>
    </w:rPr>
  </w:style>
  <w:style w:type="character" w:styleId="Pogrubienie">
    <w:name w:val="Strong"/>
    <w:basedOn w:val="Domylnaczcionkaakapitu"/>
    <w:uiPriority w:val="22"/>
    <w:qFormat/>
    <w:rsid w:val="004C09B2"/>
    <w:rPr>
      <w:b/>
      <w:bCs/>
    </w:rPr>
  </w:style>
  <w:style w:type="paragraph" w:styleId="Akapitzlist">
    <w:name w:val="List Paragraph"/>
    <w:aliases w:val="Nagłowek 3,List Paragraph1,lp1,List Paragraph2,ISCG Numerowanie,BulletC,Numerowanie,Wyliczanie,Obiekt,List Paragraph,normalny tekst,Podsis rysunku,Akapit z listą3,Akapit z listą31,Punktowanie,L1,test ciągły,Bullets,Data wydania,CW_Lista"/>
    <w:basedOn w:val="Normalny"/>
    <w:link w:val="AkapitzlistZnak"/>
    <w:uiPriority w:val="34"/>
    <w:qFormat/>
    <w:rsid w:val="00A80181"/>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agłowek 3 Znak,List Paragraph1 Znak,lp1 Znak,List Paragraph2 Znak,ISCG Numerowanie Znak,BulletC Znak,Numerowanie Znak,Wyliczanie Znak,Obiekt Znak,List Paragraph Znak,normalny tekst Znak,Podsis rysunku Znak,Akapit z listą3 Znak"/>
    <w:link w:val="Akapitzlist"/>
    <w:uiPriority w:val="34"/>
    <w:qFormat/>
    <w:locked/>
    <w:rsid w:val="00B50C99"/>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C5503"/>
    <w:rPr>
      <w:color w:val="0000FF"/>
      <w:u w:val="single"/>
    </w:rPr>
  </w:style>
  <w:style w:type="paragraph" w:styleId="Tekstpodstawowy">
    <w:name w:val="Body Text"/>
    <w:basedOn w:val="Normalny"/>
    <w:link w:val="TekstpodstawowyZnak"/>
    <w:rsid w:val="002E4D1E"/>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2E4D1E"/>
    <w:rPr>
      <w:rFonts w:ascii="Times New Roman" w:eastAsia="Times New Roman" w:hAnsi="Times New Roman" w:cs="Times New Roman"/>
      <w:b/>
      <w:sz w:val="24"/>
      <w:szCs w:val="20"/>
      <w:lang w:eastAsia="pl-PL"/>
    </w:rPr>
  </w:style>
  <w:style w:type="paragraph" w:customStyle="1" w:styleId="Akapitzlist1">
    <w:name w:val="Akapit z listą1"/>
    <w:basedOn w:val="Normalny"/>
    <w:qFormat/>
    <w:rsid w:val="00AD3200"/>
    <w:pPr>
      <w:ind w:left="720"/>
    </w:pPr>
    <w:rPr>
      <w:rFonts w:ascii="Calibri" w:eastAsia="Times New Roman" w:hAnsi="Calibri" w:cs="Calibri"/>
    </w:rPr>
  </w:style>
  <w:style w:type="paragraph" w:styleId="Tekstprzypisukocowego">
    <w:name w:val="endnote text"/>
    <w:basedOn w:val="Normalny"/>
    <w:link w:val="TekstprzypisukocowegoZnak"/>
    <w:uiPriority w:val="99"/>
    <w:semiHidden/>
    <w:unhideWhenUsed/>
    <w:rsid w:val="007315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15ED"/>
    <w:rPr>
      <w:sz w:val="20"/>
      <w:szCs w:val="20"/>
    </w:rPr>
  </w:style>
  <w:style w:type="character" w:styleId="Odwoanieprzypisukocowego">
    <w:name w:val="endnote reference"/>
    <w:basedOn w:val="Domylnaczcionkaakapitu"/>
    <w:uiPriority w:val="99"/>
    <w:semiHidden/>
    <w:unhideWhenUsed/>
    <w:rsid w:val="007315ED"/>
    <w:rPr>
      <w:vertAlign w:val="superscript"/>
    </w:rPr>
  </w:style>
  <w:style w:type="paragraph" w:styleId="Tekstpodstawowywcity">
    <w:name w:val="Body Text Indent"/>
    <w:basedOn w:val="Normalny"/>
    <w:link w:val="TekstpodstawowywcityZnak"/>
    <w:uiPriority w:val="99"/>
    <w:semiHidden/>
    <w:unhideWhenUsed/>
    <w:rsid w:val="004D3C9A"/>
    <w:pPr>
      <w:spacing w:after="120"/>
      <w:ind w:left="283"/>
    </w:pPr>
    <w:rPr>
      <w:kern w:val="2"/>
      <w:sz w:val="24"/>
      <w:szCs w:val="24"/>
      <w14:ligatures w14:val="standardContextual"/>
    </w:rPr>
  </w:style>
  <w:style w:type="character" w:customStyle="1" w:styleId="TekstpodstawowywcityZnak">
    <w:name w:val="Tekst podstawowy wcięty Znak"/>
    <w:basedOn w:val="Domylnaczcionkaakapitu"/>
    <w:link w:val="Tekstpodstawowywcity"/>
    <w:uiPriority w:val="99"/>
    <w:semiHidden/>
    <w:rsid w:val="004D3C9A"/>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0149">
      <w:bodyDiv w:val="1"/>
      <w:marLeft w:val="0"/>
      <w:marRight w:val="0"/>
      <w:marTop w:val="0"/>
      <w:marBottom w:val="0"/>
      <w:divBdr>
        <w:top w:val="none" w:sz="0" w:space="0" w:color="auto"/>
        <w:left w:val="none" w:sz="0" w:space="0" w:color="auto"/>
        <w:bottom w:val="none" w:sz="0" w:space="0" w:color="auto"/>
        <w:right w:val="none" w:sz="0" w:space="0" w:color="auto"/>
      </w:divBdr>
    </w:div>
    <w:div w:id="436028914">
      <w:bodyDiv w:val="1"/>
      <w:marLeft w:val="0"/>
      <w:marRight w:val="0"/>
      <w:marTop w:val="0"/>
      <w:marBottom w:val="0"/>
      <w:divBdr>
        <w:top w:val="none" w:sz="0" w:space="0" w:color="auto"/>
        <w:left w:val="none" w:sz="0" w:space="0" w:color="auto"/>
        <w:bottom w:val="none" w:sz="0" w:space="0" w:color="auto"/>
        <w:right w:val="none" w:sz="0" w:space="0" w:color="auto"/>
      </w:divBdr>
    </w:div>
    <w:div w:id="509758898">
      <w:bodyDiv w:val="1"/>
      <w:marLeft w:val="0"/>
      <w:marRight w:val="0"/>
      <w:marTop w:val="0"/>
      <w:marBottom w:val="0"/>
      <w:divBdr>
        <w:top w:val="none" w:sz="0" w:space="0" w:color="auto"/>
        <w:left w:val="none" w:sz="0" w:space="0" w:color="auto"/>
        <w:bottom w:val="none" w:sz="0" w:space="0" w:color="auto"/>
        <w:right w:val="none" w:sz="0" w:space="0" w:color="auto"/>
      </w:divBdr>
    </w:div>
    <w:div w:id="525605454">
      <w:bodyDiv w:val="1"/>
      <w:marLeft w:val="0"/>
      <w:marRight w:val="0"/>
      <w:marTop w:val="0"/>
      <w:marBottom w:val="0"/>
      <w:divBdr>
        <w:top w:val="none" w:sz="0" w:space="0" w:color="auto"/>
        <w:left w:val="none" w:sz="0" w:space="0" w:color="auto"/>
        <w:bottom w:val="none" w:sz="0" w:space="0" w:color="auto"/>
        <w:right w:val="none" w:sz="0" w:space="0" w:color="auto"/>
      </w:divBdr>
    </w:div>
    <w:div w:id="727652381">
      <w:bodyDiv w:val="1"/>
      <w:marLeft w:val="0"/>
      <w:marRight w:val="0"/>
      <w:marTop w:val="0"/>
      <w:marBottom w:val="0"/>
      <w:divBdr>
        <w:top w:val="none" w:sz="0" w:space="0" w:color="auto"/>
        <w:left w:val="none" w:sz="0" w:space="0" w:color="auto"/>
        <w:bottom w:val="none" w:sz="0" w:space="0" w:color="auto"/>
        <w:right w:val="none" w:sz="0" w:space="0" w:color="auto"/>
      </w:divBdr>
    </w:div>
    <w:div w:id="1061053092">
      <w:bodyDiv w:val="1"/>
      <w:marLeft w:val="0"/>
      <w:marRight w:val="0"/>
      <w:marTop w:val="0"/>
      <w:marBottom w:val="0"/>
      <w:divBdr>
        <w:top w:val="none" w:sz="0" w:space="0" w:color="auto"/>
        <w:left w:val="none" w:sz="0" w:space="0" w:color="auto"/>
        <w:bottom w:val="none" w:sz="0" w:space="0" w:color="auto"/>
        <w:right w:val="none" w:sz="0" w:space="0" w:color="auto"/>
      </w:divBdr>
    </w:div>
    <w:div w:id="1306929233">
      <w:bodyDiv w:val="1"/>
      <w:marLeft w:val="0"/>
      <w:marRight w:val="0"/>
      <w:marTop w:val="0"/>
      <w:marBottom w:val="0"/>
      <w:divBdr>
        <w:top w:val="none" w:sz="0" w:space="0" w:color="auto"/>
        <w:left w:val="none" w:sz="0" w:space="0" w:color="auto"/>
        <w:bottom w:val="none" w:sz="0" w:space="0" w:color="auto"/>
        <w:right w:val="none" w:sz="0" w:space="0" w:color="auto"/>
      </w:divBdr>
    </w:div>
    <w:div w:id="15123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7505-6A51-4FDA-8C76-BF258F32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2590</Words>
  <Characters>15545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Marzena Baran</cp:lastModifiedBy>
  <cp:revision>7</cp:revision>
  <cp:lastPrinted>2025-04-03T11:57:00Z</cp:lastPrinted>
  <dcterms:created xsi:type="dcterms:W3CDTF">2025-04-03T10:52:00Z</dcterms:created>
  <dcterms:modified xsi:type="dcterms:W3CDTF">2025-04-03T12:26:00Z</dcterms:modified>
</cp:coreProperties>
</file>