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964" w:rsidRDefault="00A31964" w:rsidP="00A31964">
      <w:pPr>
        <w:spacing w:before="120" w:after="120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 xml:space="preserve">Znak sprawy </w:t>
      </w:r>
      <w:r w:rsidRPr="00A25B71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OR-VII.272.3.5.2025</w:t>
      </w:r>
    </w:p>
    <w:p w:rsidR="00A31964" w:rsidRPr="000A2CF6" w:rsidRDefault="00C471C8" w:rsidP="00A31964">
      <w:pPr>
        <w:spacing w:before="120" w:after="120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Załącznik nr 2-12</w:t>
      </w:r>
      <w:r w:rsidR="00A31964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 xml:space="preserve"> do SWZ</w:t>
      </w:r>
    </w:p>
    <w:p w:rsidR="00A31964" w:rsidRDefault="00A31964" w:rsidP="00A31964">
      <w:pPr>
        <w:spacing w:before="120" w:after="120"/>
        <w:rPr>
          <w:rFonts w:ascii="Arial" w:hAnsi="Arial" w:cs="Arial"/>
          <w:b/>
          <w:sz w:val="28"/>
          <w:szCs w:val="28"/>
        </w:rPr>
      </w:pPr>
      <w:r w:rsidRPr="000A1AD6">
        <w:rPr>
          <w:rFonts w:ascii="Arial" w:hAnsi="Arial" w:cs="Arial"/>
          <w:b/>
          <w:sz w:val="28"/>
          <w:szCs w:val="28"/>
        </w:rPr>
        <w:t>Opis Przedmiotu Zamówienia/Formularz Cenowy</w:t>
      </w:r>
    </w:p>
    <w:p w:rsidR="00A31964" w:rsidRDefault="00A31964" w:rsidP="00657A0F">
      <w:pPr>
        <w:pStyle w:val="Akapitzlist"/>
        <w:overflowPunct w:val="0"/>
        <w:ind w:left="0"/>
        <w:rPr>
          <w:rFonts w:ascii="Arial" w:hAnsi="Arial" w:cs="Arial"/>
          <w:b/>
          <w:sz w:val="28"/>
          <w:szCs w:val="28"/>
        </w:rPr>
      </w:pPr>
    </w:p>
    <w:p w:rsidR="00A31964" w:rsidRDefault="00151E26" w:rsidP="00657A0F">
      <w:pPr>
        <w:pStyle w:val="Akapitzlist"/>
        <w:overflowPunct w:val="0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Część XI</w:t>
      </w:r>
      <w:r w:rsidR="00C471C8">
        <w:rPr>
          <w:rFonts w:ascii="Arial" w:hAnsi="Arial" w:cs="Arial"/>
          <w:b/>
          <w:sz w:val="28"/>
          <w:szCs w:val="28"/>
        </w:rPr>
        <w:t>I</w:t>
      </w:r>
    </w:p>
    <w:p w:rsidR="006B7D34" w:rsidRPr="006B7D34" w:rsidRDefault="001805ED" w:rsidP="00657A0F">
      <w:pPr>
        <w:pStyle w:val="Akapitzlist"/>
        <w:overflowPunct w:val="0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C471C8">
        <w:rPr>
          <w:rFonts w:ascii="Arial" w:hAnsi="Arial" w:cs="Arial"/>
          <w:b/>
          <w:color w:val="auto"/>
          <w:sz w:val="28"/>
          <w:szCs w:val="28"/>
        </w:rPr>
        <w:t xml:space="preserve">Licencja bazodanowa </w:t>
      </w:r>
      <w:r w:rsidR="008B6947" w:rsidRPr="008B6947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8B6947">
        <w:rPr>
          <w:rFonts w:ascii="Arial" w:hAnsi="Arial" w:cs="Arial"/>
          <w:b/>
          <w:sz w:val="28"/>
          <w:szCs w:val="28"/>
        </w:rPr>
        <w:t xml:space="preserve">- </w:t>
      </w:r>
      <w:r w:rsidR="00C471C8" w:rsidRPr="00C471C8">
        <w:rPr>
          <w:rFonts w:ascii="Arial" w:hAnsi="Arial" w:cs="Arial"/>
          <w:b/>
          <w:sz w:val="28"/>
          <w:szCs w:val="28"/>
        </w:rPr>
        <w:t>Oracle Database Standard Edition One (1 CPU)</w:t>
      </w:r>
    </w:p>
    <w:p w:rsidR="006B7D34" w:rsidRPr="002D7E82" w:rsidRDefault="00657A0F" w:rsidP="006B7D34">
      <w:pPr>
        <w:spacing w:after="0"/>
        <w:ind w:left="284"/>
        <w:rPr>
          <w:rFonts w:ascii="Arial" w:eastAsia="Times New Roman" w:hAnsi="Arial" w:cs="Arial"/>
          <w:sz w:val="24"/>
          <w:szCs w:val="24"/>
        </w:rPr>
      </w:pPr>
      <w:r w:rsidRPr="006B7D34">
        <w:rPr>
          <w:rFonts w:ascii="Arial" w:hAnsi="Arial" w:cs="Arial"/>
          <w:sz w:val="24"/>
          <w:szCs w:val="28"/>
        </w:rPr>
        <w:br/>
      </w:r>
      <w:r w:rsidR="006B7D34" w:rsidRPr="002D7E82">
        <w:rPr>
          <w:rFonts w:ascii="Arial" w:eastAsia="Times New Roman" w:hAnsi="Arial" w:cs="Arial"/>
          <w:sz w:val="24"/>
          <w:szCs w:val="24"/>
        </w:rPr>
        <w:t>cena za</w:t>
      </w:r>
      <w:r w:rsidR="001805ED">
        <w:rPr>
          <w:rFonts w:ascii="Arial" w:eastAsia="Times New Roman" w:hAnsi="Arial" w:cs="Arial"/>
          <w:sz w:val="24"/>
          <w:szCs w:val="24"/>
        </w:rPr>
        <w:t xml:space="preserve"> licencję</w:t>
      </w:r>
      <w:r w:rsidR="006B7D34">
        <w:rPr>
          <w:rFonts w:ascii="Arial" w:eastAsia="Times New Roman" w:hAnsi="Arial" w:cs="Arial"/>
          <w:sz w:val="24"/>
          <w:szCs w:val="24"/>
        </w:rPr>
        <w:t xml:space="preserve"> </w:t>
      </w:r>
      <w:r w:rsidR="006B7D34" w:rsidRPr="002D7E82">
        <w:rPr>
          <w:rFonts w:ascii="Arial" w:eastAsia="Times New Roman" w:hAnsi="Arial" w:cs="Arial"/>
          <w:sz w:val="24"/>
          <w:szCs w:val="24"/>
        </w:rPr>
        <w:t>.………………. zł netto</w:t>
      </w:r>
    </w:p>
    <w:p w:rsidR="006B7D34" w:rsidRPr="002D7E82" w:rsidRDefault="006B7D34" w:rsidP="006B7D34">
      <w:pPr>
        <w:spacing w:after="0"/>
        <w:ind w:firstLine="284"/>
        <w:rPr>
          <w:rFonts w:ascii="Arial" w:eastAsia="Times New Roman" w:hAnsi="Arial" w:cs="Arial"/>
          <w:sz w:val="24"/>
          <w:szCs w:val="24"/>
        </w:rPr>
      </w:pPr>
      <w:r w:rsidRPr="002D7E82">
        <w:rPr>
          <w:rFonts w:ascii="Arial" w:eastAsia="Times New Roman" w:hAnsi="Arial" w:cs="Arial"/>
          <w:sz w:val="24"/>
          <w:szCs w:val="24"/>
        </w:rPr>
        <w:t>staw</w:t>
      </w:r>
      <w:r>
        <w:rPr>
          <w:rFonts w:ascii="Arial" w:eastAsia="Times New Roman" w:hAnsi="Arial" w:cs="Arial"/>
          <w:sz w:val="24"/>
          <w:szCs w:val="24"/>
        </w:rPr>
        <w:t>ka podatku VAT ….......... %, wartość</w:t>
      </w:r>
      <w:r w:rsidRPr="002D7E82">
        <w:rPr>
          <w:rFonts w:ascii="Arial" w:eastAsia="Times New Roman" w:hAnsi="Arial" w:cs="Arial"/>
          <w:sz w:val="24"/>
          <w:szCs w:val="24"/>
        </w:rPr>
        <w:t xml:space="preserve"> ……………….. zł </w:t>
      </w:r>
    </w:p>
    <w:p w:rsidR="00143F40" w:rsidRDefault="006B7D34" w:rsidP="00143F40">
      <w:pPr>
        <w:spacing w:after="0"/>
        <w:ind w:left="284"/>
        <w:rPr>
          <w:rFonts w:ascii="Arial" w:eastAsia="Times New Roman" w:hAnsi="Arial" w:cs="Arial"/>
          <w:bCs/>
          <w:i/>
          <w:sz w:val="24"/>
          <w:szCs w:val="24"/>
        </w:rPr>
      </w:pPr>
      <w:r w:rsidRPr="002D7E82">
        <w:rPr>
          <w:rFonts w:ascii="Arial" w:eastAsia="Times New Roman" w:hAnsi="Arial" w:cs="Arial"/>
          <w:sz w:val="24"/>
          <w:szCs w:val="24"/>
        </w:rPr>
        <w:t xml:space="preserve">cena za </w:t>
      </w:r>
      <w:r w:rsidR="00C471C8">
        <w:rPr>
          <w:rFonts w:ascii="Arial" w:eastAsia="Times New Roman" w:hAnsi="Arial" w:cs="Arial"/>
          <w:sz w:val="24"/>
          <w:szCs w:val="24"/>
        </w:rPr>
        <w:t>licencję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43F40">
        <w:rPr>
          <w:rFonts w:ascii="Arial" w:eastAsia="Times New Roman" w:hAnsi="Arial" w:cs="Arial"/>
          <w:sz w:val="24"/>
          <w:szCs w:val="24"/>
        </w:rPr>
        <w:t xml:space="preserve">.………………. zł brutto </w:t>
      </w:r>
      <w:r w:rsidR="00143F40" w:rsidRPr="000A1AD6">
        <w:rPr>
          <w:rFonts w:ascii="Arial" w:eastAsia="Times New Roman" w:hAnsi="Arial" w:cs="Arial"/>
          <w:bCs/>
          <w:i/>
          <w:sz w:val="24"/>
          <w:szCs w:val="24"/>
        </w:rPr>
        <w:t>(wpisać do formularza oferty)</w:t>
      </w:r>
    </w:p>
    <w:p w:rsidR="00143F40" w:rsidRPr="000A1AD6" w:rsidRDefault="00143F40" w:rsidP="00143F40">
      <w:pPr>
        <w:spacing w:after="0"/>
        <w:ind w:left="284"/>
        <w:rPr>
          <w:rFonts w:ascii="Arial" w:eastAsia="Times New Roman" w:hAnsi="Arial" w:cs="Arial"/>
          <w:sz w:val="24"/>
          <w:szCs w:val="24"/>
        </w:rPr>
      </w:pPr>
    </w:p>
    <w:p w:rsidR="001805ED" w:rsidRDefault="001805ED" w:rsidP="006B7D34">
      <w:pPr>
        <w:spacing w:after="120"/>
        <w:ind w:left="284"/>
        <w:rPr>
          <w:rFonts w:ascii="Arial" w:eastAsia="Times New Roman" w:hAnsi="Arial" w:cs="Arial"/>
          <w:bCs/>
          <w:sz w:val="24"/>
          <w:szCs w:val="24"/>
          <w:lang w:val="x-none"/>
        </w:rPr>
      </w:pPr>
    </w:p>
    <w:p w:rsidR="001805ED" w:rsidRPr="001805ED" w:rsidRDefault="001805ED" w:rsidP="00C471C8">
      <w:pPr>
        <w:spacing w:after="120"/>
        <w:rPr>
          <w:rFonts w:ascii="Arial" w:eastAsia="Times New Roman" w:hAnsi="Arial" w:cs="Arial"/>
          <w:bCs/>
          <w:i/>
          <w:sz w:val="24"/>
          <w:szCs w:val="24"/>
        </w:rPr>
      </w:pPr>
    </w:p>
    <w:p w:rsidR="006B7D34" w:rsidRPr="0063522C" w:rsidRDefault="006B7D34" w:rsidP="006B7D34">
      <w:pPr>
        <w:spacing w:before="240" w:after="0"/>
        <w:rPr>
          <w:rFonts w:ascii="Arial" w:eastAsia="Times New Roman" w:hAnsi="Arial" w:cs="Arial"/>
          <w:b/>
          <w:sz w:val="24"/>
          <w:szCs w:val="24"/>
        </w:rPr>
      </w:pPr>
      <w:r w:rsidRPr="0063522C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………………………………………………………………………………………………….</w:t>
      </w:r>
    </w:p>
    <w:p w:rsidR="006B7D34" w:rsidRDefault="006B7D34" w:rsidP="006B7D34">
      <w:pPr>
        <w:spacing w:after="240"/>
        <w:ind w:left="720" w:hanging="720"/>
        <w:rPr>
          <w:rFonts w:ascii="Arial" w:eastAsia="Times New Roman" w:hAnsi="Arial" w:cs="Arial"/>
          <w:sz w:val="24"/>
          <w:szCs w:val="24"/>
        </w:rPr>
      </w:pPr>
      <w:r w:rsidRPr="0069102E">
        <w:rPr>
          <w:rFonts w:ascii="Arial" w:eastAsia="Times New Roman" w:hAnsi="Arial" w:cs="Arial"/>
          <w:sz w:val="24"/>
          <w:szCs w:val="24"/>
        </w:rPr>
        <w:t xml:space="preserve">(proszę wpisać </w:t>
      </w:r>
      <w:r w:rsidRPr="0069102E">
        <w:rPr>
          <w:rFonts w:ascii="Arial" w:eastAsia="Times New Roman" w:hAnsi="Arial" w:cs="Arial"/>
          <w:b/>
          <w:sz w:val="24"/>
          <w:szCs w:val="24"/>
        </w:rPr>
        <w:t>nazw</w:t>
      </w:r>
      <w:r>
        <w:rPr>
          <w:rFonts w:ascii="Arial" w:eastAsia="Times New Roman" w:hAnsi="Arial" w:cs="Arial"/>
          <w:b/>
          <w:sz w:val="24"/>
          <w:szCs w:val="24"/>
        </w:rPr>
        <w:t>ę producenta i model oferowanej licencji</w:t>
      </w:r>
      <w:r w:rsidRPr="0069102E">
        <w:rPr>
          <w:rFonts w:ascii="Arial" w:eastAsia="Times New Roman" w:hAnsi="Arial" w:cs="Arial"/>
          <w:sz w:val="24"/>
          <w:szCs w:val="24"/>
        </w:rPr>
        <w:t>)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3827"/>
        <w:gridCol w:w="3260"/>
      </w:tblGrid>
      <w:tr w:rsidR="001805ED" w:rsidRPr="00CB2AD3" w:rsidTr="00A75E72">
        <w:tc>
          <w:tcPr>
            <w:tcW w:w="704" w:type="dxa"/>
            <w:shd w:val="clear" w:color="auto" w:fill="D9D9D9" w:themeFill="background1" w:themeFillShade="D9"/>
          </w:tcPr>
          <w:p w:rsidR="001805ED" w:rsidRPr="00CB2AD3" w:rsidRDefault="001805ED" w:rsidP="00AF387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CB2AD3">
              <w:rPr>
                <w:rFonts w:ascii="Arial" w:hAnsi="Arial" w:cs="Arial"/>
                <w:b/>
                <w:bCs/>
                <w:szCs w:val="24"/>
              </w:rPr>
              <w:t>Lp.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1805ED" w:rsidRPr="00CB2AD3" w:rsidRDefault="001805ED" w:rsidP="00AF387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CB2AD3">
              <w:rPr>
                <w:rFonts w:ascii="Arial" w:hAnsi="Arial" w:cs="Arial"/>
                <w:b/>
                <w:bCs/>
                <w:szCs w:val="24"/>
              </w:rPr>
              <w:t>Atrybut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1805ED" w:rsidRPr="00CB2AD3" w:rsidRDefault="001805ED" w:rsidP="00AF387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CB2AD3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Pr="00CB2AD3">
              <w:rPr>
                <w:rFonts w:ascii="Arial" w:hAnsi="Arial" w:cs="Arial"/>
                <w:b/>
                <w:bCs/>
                <w:szCs w:val="24"/>
              </w:rPr>
              <w:br/>
              <w:t>i wymagania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1805ED" w:rsidRPr="00CB2AD3" w:rsidRDefault="001805ED" w:rsidP="00AF387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CB2AD3">
              <w:rPr>
                <w:rFonts w:ascii="Arial" w:hAnsi="Arial" w:cs="Arial"/>
                <w:b/>
                <w:bCs/>
                <w:szCs w:val="24"/>
              </w:rPr>
              <w:t>Potwierdzenie parametrów lub spełnienia wymogu- TAK/ NIE (wykreślić niewłaściwe) lub opis oferowanych parametrów technicznych</w:t>
            </w:r>
          </w:p>
          <w:p w:rsidR="001805ED" w:rsidRPr="00CB2AD3" w:rsidRDefault="001805ED" w:rsidP="00AF387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CB2AD3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AF2672" w:rsidRPr="00CB2AD3" w:rsidTr="00AF2672">
        <w:tc>
          <w:tcPr>
            <w:tcW w:w="9776" w:type="dxa"/>
            <w:gridSpan w:val="4"/>
            <w:shd w:val="clear" w:color="auto" w:fill="auto"/>
          </w:tcPr>
          <w:p w:rsidR="00AF2672" w:rsidRDefault="00AF2672" w:rsidP="00AF387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szCs w:val="24"/>
              </w:rPr>
            </w:pPr>
          </w:p>
          <w:p w:rsidR="00AF2672" w:rsidRPr="00415F79" w:rsidRDefault="00A402B7" w:rsidP="00AF387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i/>
                <w:szCs w:val="24"/>
              </w:rPr>
            </w:pPr>
            <w:r w:rsidRPr="00415F79">
              <w:rPr>
                <w:rStyle w:val="relative"/>
                <w:rFonts w:ascii="Arial" w:hAnsi="Arial" w:cs="Arial"/>
                <w:i/>
              </w:rPr>
              <w:t xml:space="preserve">W związku z planowaną wymianą infrastruktury sprzętowej, niezbędne jest dostosowanie oprogramowania bazodanowego do </w:t>
            </w:r>
            <w:r w:rsidR="00415F79" w:rsidRPr="00415F79">
              <w:rPr>
                <w:rStyle w:val="relative"/>
                <w:rFonts w:ascii="Arial" w:hAnsi="Arial" w:cs="Arial"/>
                <w:i/>
              </w:rPr>
              <w:t xml:space="preserve">(nowej infrastruktury) </w:t>
            </w:r>
            <w:r w:rsidRPr="00415F79">
              <w:rPr>
                <w:rStyle w:val="relative"/>
                <w:rFonts w:ascii="Arial" w:hAnsi="Arial" w:cs="Arial"/>
                <w:i/>
              </w:rPr>
              <w:t>nowego środowiska.</w:t>
            </w:r>
            <w:r w:rsidRPr="00415F79">
              <w:rPr>
                <w:rFonts w:ascii="Arial" w:hAnsi="Arial" w:cs="Arial"/>
                <w:i/>
              </w:rPr>
              <w:t xml:space="preserve"> </w:t>
            </w:r>
            <w:r w:rsidRPr="00415F79">
              <w:rPr>
                <w:rStyle w:val="relative"/>
                <w:rFonts w:ascii="Arial" w:hAnsi="Arial" w:cs="Arial"/>
                <w:i/>
              </w:rPr>
              <w:t>Obecnie posiadamy działający system EWID, który jest zintegrowany z bazą danych Oracle Databa</w:t>
            </w:r>
            <w:r w:rsidR="00415F79" w:rsidRPr="00415F79">
              <w:rPr>
                <w:rStyle w:val="relative"/>
                <w:rFonts w:ascii="Arial" w:hAnsi="Arial" w:cs="Arial"/>
                <w:i/>
              </w:rPr>
              <w:t>se Standard Edition One (1 CPU).</w:t>
            </w:r>
          </w:p>
          <w:p w:rsidR="00AF2672" w:rsidRPr="00CB2AD3" w:rsidRDefault="00AF2672" w:rsidP="00AF387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B2AD3" w:rsidRPr="002D7E82" w:rsidTr="00A75E72">
        <w:trPr>
          <w:tblHeader/>
        </w:trPr>
        <w:tc>
          <w:tcPr>
            <w:tcW w:w="704" w:type="dxa"/>
          </w:tcPr>
          <w:p w:rsidR="00CB2AD3" w:rsidRPr="00CB2AD3" w:rsidRDefault="001805ED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</w:t>
            </w:r>
            <w:r w:rsidR="00CB2AD3" w:rsidRPr="00CB2AD3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CB2AD3" w:rsidRPr="00CB2AD3" w:rsidRDefault="00C471C8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Edycja</w:t>
            </w:r>
          </w:p>
        </w:tc>
        <w:tc>
          <w:tcPr>
            <w:tcW w:w="3827" w:type="dxa"/>
          </w:tcPr>
          <w:p w:rsidR="00CB2AD3" w:rsidRPr="00CB2AD3" w:rsidRDefault="00C471C8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C471C8">
              <w:rPr>
                <w:rFonts w:ascii="Arial" w:hAnsi="Arial" w:cs="Arial"/>
                <w:bCs/>
                <w:szCs w:val="24"/>
              </w:rPr>
              <w:t>Oracle Database Standard Edition One (SE1)</w:t>
            </w:r>
          </w:p>
        </w:tc>
        <w:tc>
          <w:tcPr>
            <w:tcW w:w="3260" w:type="dxa"/>
          </w:tcPr>
          <w:p w:rsidR="00CB2AD3" w:rsidRPr="00CB2AD3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CB2AD3" w:rsidRPr="002D7E82" w:rsidTr="00A75E72">
        <w:trPr>
          <w:tblHeader/>
        </w:trPr>
        <w:tc>
          <w:tcPr>
            <w:tcW w:w="704" w:type="dxa"/>
          </w:tcPr>
          <w:p w:rsidR="00CB2AD3" w:rsidRPr="00CB2AD3" w:rsidRDefault="001805ED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2</w:t>
            </w:r>
            <w:r w:rsidR="00CB2AD3" w:rsidRPr="00CB2AD3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CB2AD3" w:rsidRPr="00CB2AD3" w:rsidRDefault="00C471C8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C471C8">
              <w:rPr>
                <w:rFonts w:ascii="Arial" w:hAnsi="Arial" w:cs="Arial"/>
                <w:bCs/>
                <w:szCs w:val="24"/>
              </w:rPr>
              <w:t>Typ licencji</w:t>
            </w:r>
          </w:p>
        </w:tc>
        <w:tc>
          <w:tcPr>
            <w:tcW w:w="3827" w:type="dxa"/>
          </w:tcPr>
          <w:p w:rsidR="00CB2AD3" w:rsidRPr="00C471C8" w:rsidRDefault="00C471C8" w:rsidP="00CB2AD3">
            <w:pPr>
              <w:pStyle w:val="Bezodstpw"/>
              <w:spacing w:line="276" w:lineRule="auto"/>
              <w:ind w:firstLine="0"/>
              <w:rPr>
                <w:rFonts w:ascii="Arial" w:hAnsi="Arial" w:cs="Arial"/>
                <w:bCs/>
                <w:szCs w:val="24"/>
              </w:rPr>
            </w:pPr>
            <w:r w:rsidRPr="00C471C8">
              <w:rPr>
                <w:rFonts w:ascii="Arial" w:hAnsi="Arial" w:cs="Arial"/>
              </w:rPr>
              <w:t>Processor (licencja na procesor)</w:t>
            </w:r>
          </w:p>
        </w:tc>
        <w:tc>
          <w:tcPr>
            <w:tcW w:w="3260" w:type="dxa"/>
          </w:tcPr>
          <w:p w:rsidR="00CB2AD3" w:rsidRPr="00CB2AD3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CB2AD3" w:rsidRPr="002D7E82" w:rsidTr="00A75E72">
        <w:trPr>
          <w:tblHeader/>
        </w:trPr>
        <w:tc>
          <w:tcPr>
            <w:tcW w:w="704" w:type="dxa"/>
          </w:tcPr>
          <w:p w:rsidR="00CB2AD3" w:rsidRPr="00CB2AD3" w:rsidRDefault="001805ED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3</w:t>
            </w:r>
            <w:r w:rsidR="00CB2AD3" w:rsidRPr="00CB2AD3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CB2AD3" w:rsidRPr="00CB2AD3" w:rsidRDefault="00975886" w:rsidP="00CB2AD3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Ilość licencji</w:t>
            </w:r>
          </w:p>
        </w:tc>
        <w:tc>
          <w:tcPr>
            <w:tcW w:w="3827" w:type="dxa"/>
          </w:tcPr>
          <w:p w:rsidR="00CB2AD3" w:rsidRPr="00151E26" w:rsidRDefault="00975886" w:rsidP="00CB2AD3">
            <w:pPr>
              <w:pStyle w:val="Bezodstpw"/>
              <w:tabs>
                <w:tab w:val="left" w:pos="2820"/>
              </w:tabs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975886">
              <w:rPr>
                <w:rFonts w:ascii="Arial" w:hAnsi="Arial" w:cs="Arial"/>
              </w:rPr>
              <w:t>1 licencja na 1 fizyczne gniazdo CPU</w:t>
            </w:r>
          </w:p>
        </w:tc>
        <w:tc>
          <w:tcPr>
            <w:tcW w:w="3260" w:type="dxa"/>
          </w:tcPr>
          <w:p w:rsidR="00CB2AD3" w:rsidRPr="00CB2AD3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CB2AD3" w:rsidRPr="002D7E82" w:rsidTr="00A75E72">
        <w:trPr>
          <w:tblHeader/>
        </w:trPr>
        <w:tc>
          <w:tcPr>
            <w:tcW w:w="704" w:type="dxa"/>
          </w:tcPr>
          <w:p w:rsidR="00CB2AD3" w:rsidRPr="00CB2AD3" w:rsidRDefault="001805ED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4</w:t>
            </w:r>
            <w:r w:rsidR="00CB2AD3" w:rsidRPr="00CB2AD3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CB2AD3" w:rsidRPr="00CB2AD3" w:rsidRDefault="00C4269B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Wymagania odnośnie licencji</w:t>
            </w:r>
          </w:p>
        </w:tc>
        <w:tc>
          <w:tcPr>
            <w:tcW w:w="3827" w:type="dxa"/>
          </w:tcPr>
          <w:p w:rsidR="00CB2AD3" w:rsidRDefault="00C4269B" w:rsidP="00C4269B">
            <w:pPr>
              <w:pStyle w:val="Bezodstpw"/>
              <w:tabs>
                <w:tab w:val="left" w:pos="1185"/>
              </w:tabs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Platforma programistyczna:</w:t>
            </w:r>
          </w:p>
          <w:p w:rsidR="00C4269B" w:rsidRPr="00C4269B" w:rsidRDefault="00C4269B" w:rsidP="00C4269B">
            <w:pPr>
              <w:pStyle w:val="Bezodstpw"/>
              <w:tabs>
                <w:tab w:val="left" w:pos="1185"/>
              </w:tabs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1.</w:t>
            </w:r>
            <w:r w:rsidRPr="00C4269B">
              <w:rPr>
                <w:rFonts w:ascii="Arial" w:hAnsi="Arial" w:cs="Arial"/>
                <w:szCs w:val="24"/>
              </w:rPr>
              <w:t xml:space="preserve"> </w:t>
            </w:r>
            <w:r w:rsidRPr="00C4269B">
              <w:rPr>
                <w:rFonts w:ascii="Arial" w:hAnsi="Arial" w:cs="Arial"/>
                <w:bCs/>
                <w:szCs w:val="24"/>
              </w:rPr>
              <w:t xml:space="preserve">Narzędzia programistyczne Oracle dla programu Visual Studio .NET </w:t>
            </w:r>
            <w:r>
              <w:rPr>
                <w:rFonts w:ascii="Arial" w:hAnsi="Arial" w:cs="Arial"/>
                <w:bCs/>
                <w:szCs w:val="24"/>
              </w:rPr>
              <w:t>dla Windows</w:t>
            </w:r>
            <w:r>
              <w:rPr>
                <w:rFonts w:ascii="Arial" w:hAnsi="Arial" w:cs="Arial"/>
                <w:bCs/>
                <w:szCs w:val="24"/>
              </w:rPr>
              <w:br/>
            </w:r>
            <w:r>
              <w:rPr>
                <w:rFonts w:ascii="Arial" w:hAnsi="Arial" w:cs="Arial"/>
                <w:bCs/>
                <w:szCs w:val="24"/>
              </w:rPr>
              <w:lastRenderedPageBreak/>
              <w:t>2.</w:t>
            </w:r>
            <w:r w:rsidRPr="00C4269B">
              <w:rPr>
                <w:rFonts w:ascii="Arial" w:hAnsi="Arial" w:cs="Arial"/>
                <w:bCs/>
                <w:szCs w:val="24"/>
              </w:rPr>
              <w:t xml:space="preserve"> Wsparcie Microsoft Distributed Transaction Coordinator dla Windows</w:t>
            </w:r>
          </w:p>
          <w:p w:rsidR="00C4269B" w:rsidRPr="00C4269B" w:rsidRDefault="00C4269B" w:rsidP="00C4269B">
            <w:pPr>
              <w:pStyle w:val="Bezodstpw"/>
              <w:tabs>
                <w:tab w:val="left" w:pos="1185"/>
              </w:tabs>
              <w:spacing w:line="276" w:lineRule="auto"/>
              <w:ind w:firstLine="0"/>
              <w:jc w:val="left"/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Cs/>
                <w:szCs w:val="24"/>
              </w:rPr>
              <w:t>3.</w:t>
            </w:r>
            <w:r w:rsidRPr="00C4269B">
              <w:rPr>
                <w:rFonts w:ascii="Arial" w:hAnsi="Arial" w:cs="Arial"/>
                <w:bCs/>
                <w:szCs w:val="24"/>
              </w:rPr>
              <w:t xml:space="preserve"> </w:t>
            </w:r>
            <w:r w:rsidRPr="00C4269B"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>Integracja z usługą Active Directory</w:t>
            </w:r>
          </w:p>
          <w:p w:rsidR="00C4269B" w:rsidRPr="00C4269B" w:rsidRDefault="00C4269B" w:rsidP="00C4269B">
            <w:pPr>
              <w:pStyle w:val="Bezodstpw"/>
              <w:tabs>
                <w:tab w:val="left" w:pos="1185"/>
              </w:tabs>
              <w:spacing w:line="276" w:lineRule="auto"/>
              <w:ind w:firstLine="0"/>
              <w:jc w:val="left"/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>4.</w:t>
            </w:r>
            <w:r w:rsidRPr="00C4269B"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 xml:space="preserve"> Natywny dostawca danych .NET — ODP.NET</w:t>
            </w:r>
          </w:p>
          <w:p w:rsidR="00C4269B" w:rsidRPr="00C4269B" w:rsidRDefault="00C4269B" w:rsidP="00C4269B">
            <w:pPr>
              <w:pStyle w:val="Bezodstpw"/>
              <w:tabs>
                <w:tab w:val="left" w:pos="1185"/>
              </w:tabs>
              <w:spacing w:line="276" w:lineRule="auto"/>
              <w:ind w:firstLine="0"/>
              <w:jc w:val="left"/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>5.</w:t>
            </w:r>
            <w:r w:rsidRPr="00C4269B"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 xml:space="preserve"> Procedury składowane .NET</w:t>
            </w:r>
          </w:p>
          <w:p w:rsidR="00C4269B" w:rsidRPr="00C4269B" w:rsidRDefault="00C4269B" w:rsidP="00C4269B">
            <w:pPr>
              <w:pStyle w:val="Bezodstpw"/>
              <w:tabs>
                <w:tab w:val="left" w:pos="1185"/>
              </w:tabs>
              <w:spacing w:line="276" w:lineRule="auto"/>
              <w:ind w:firstLine="0"/>
              <w:jc w:val="left"/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</w:pPr>
            <w:r w:rsidRPr="00C4269B"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 xml:space="preserve">Integracja: </w:t>
            </w:r>
          </w:p>
          <w:p w:rsidR="00C4269B" w:rsidRPr="00C4269B" w:rsidRDefault="00C4269B" w:rsidP="00C4269B">
            <w:pPr>
              <w:pStyle w:val="Bezodstpw"/>
              <w:tabs>
                <w:tab w:val="left" w:pos="1185"/>
              </w:tabs>
              <w:spacing w:line="276" w:lineRule="auto"/>
              <w:ind w:firstLine="0"/>
              <w:jc w:val="left"/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>6.</w:t>
            </w:r>
            <w:r w:rsidRPr="00C4269B"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 xml:space="preserve"> Podstawowa replikacja</w:t>
            </w:r>
          </w:p>
          <w:p w:rsidR="00C4269B" w:rsidRPr="00C4269B" w:rsidRDefault="00C4269B" w:rsidP="00C4269B">
            <w:pPr>
              <w:pStyle w:val="Bezodstpw"/>
              <w:tabs>
                <w:tab w:val="left" w:pos="1185"/>
              </w:tabs>
              <w:spacing w:line="276" w:lineRule="auto"/>
              <w:ind w:firstLine="0"/>
              <w:jc w:val="left"/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>7.</w:t>
            </w:r>
            <w:r w:rsidRPr="00C4269B">
              <w:rPr>
                <w:rFonts w:ascii="Arial" w:hAnsi="Arial" w:cs="Arial"/>
                <w:color w:val="222222"/>
                <w:szCs w:val="24"/>
                <w:shd w:val="clear" w:color="auto" w:fill="FFFFFF"/>
              </w:rPr>
              <w:t xml:space="preserve"> Szyfrowanie sieci (SSL/TLS)</w:t>
            </w:r>
            <w:r>
              <w:rPr>
                <w:rFonts w:ascii="Arial" w:hAnsi="Arial" w:cs="Arial"/>
                <w:bCs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CB2AD3" w:rsidRDefault="00C4269B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lastRenderedPageBreak/>
              <w:t xml:space="preserve">1. </w:t>
            </w:r>
            <w:r w:rsidR="00CB2AD3"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  <w:p w:rsidR="00C4269B" w:rsidRDefault="00C4269B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2. </w:t>
            </w: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  <w:p w:rsidR="00C4269B" w:rsidRDefault="00C4269B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3. </w:t>
            </w: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  <w:p w:rsidR="00C4269B" w:rsidRDefault="00C4269B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4. </w:t>
            </w: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  <w:p w:rsidR="00C4269B" w:rsidRDefault="00C4269B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lastRenderedPageBreak/>
              <w:t xml:space="preserve">5. </w:t>
            </w: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  <w:p w:rsidR="00C4269B" w:rsidRDefault="00C4269B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6. </w:t>
            </w: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  <w:p w:rsidR="00C4269B" w:rsidRPr="00CB2AD3" w:rsidRDefault="00C4269B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7. </w:t>
            </w: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CB2AD3" w:rsidRPr="002D7E82" w:rsidTr="00A75E72">
        <w:trPr>
          <w:tblHeader/>
        </w:trPr>
        <w:tc>
          <w:tcPr>
            <w:tcW w:w="704" w:type="dxa"/>
          </w:tcPr>
          <w:p w:rsidR="00CB2AD3" w:rsidRPr="00CB2AD3" w:rsidRDefault="001805ED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lastRenderedPageBreak/>
              <w:t>5</w:t>
            </w:r>
            <w:r w:rsidR="00CB2AD3" w:rsidRPr="00CB2AD3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CB2AD3" w:rsidRPr="00CB2AD3" w:rsidRDefault="00975886" w:rsidP="00975886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975886">
              <w:rPr>
                <w:rFonts w:ascii="Arial" w:hAnsi="Arial" w:cs="Arial"/>
                <w:bCs/>
                <w:szCs w:val="24"/>
              </w:rPr>
              <w:t>Zasady wsparcia</w:t>
            </w:r>
            <w:r>
              <w:t xml:space="preserve"> </w:t>
            </w:r>
          </w:p>
        </w:tc>
        <w:tc>
          <w:tcPr>
            <w:tcW w:w="3827" w:type="dxa"/>
          </w:tcPr>
          <w:p w:rsidR="00CB2AD3" w:rsidRPr="00151E26" w:rsidRDefault="00975886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975886">
              <w:rPr>
                <w:rFonts w:ascii="Arial" w:hAnsi="Arial" w:cs="Arial"/>
              </w:rPr>
              <w:t>Tylko wsparcie techniczne; brak nowych funkcji lub aktualizacji</w:t>
            </w:r>
          </w:p>
        </w:tc>
        <w:tc>
          <w:tcPr>
            <w:tcW w:w="3260" w:type="dxa"/>
          </w:tcPr>
          <w:p w:rsidR="00CB2AD3" w:rsidRPr="00CB2AD3" w:rsidRDefault="00CB2AD3" w:rsidP="001339F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 w:rsidRPr="00CB2AD3">
              <w:rPr>
                <w:rFonts w:ascii="Arial" w:hAnsi="Arial" w:cs="Arial"/>
                <w:bCs/>
                <w:szCs w:val="24"/>
              </w:rPr>
              <w:t>TAK/ NIE</w:t>
            </w:r>
          </w:p>
        </w:tc>
      </w:tr>
      <w:tr w:rsidR="001805ED" w:rsidRPr="002D7E82" w:rsidTr="00A75E72">
        <w:trPr>
          <w:tblHeader/>
        </w:trPr>
        <w:tc>
          <w:tcPr>
            <w:tcW w:w="704" w:type="dxa"/>
          </w:tcPr>
          <w:p w:rsidR="001805ED" w:rsidRDefault="00C4269B" w:rsidP="001805E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6</w:t>
            </w:r>
            <w:r w:rsidR="001805ED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1985" w:type="dxa"/>
          </w:tcPr>
          <w:p w:rsidR="001805ED" w:rsidRDefault="001805ED" w:rsidP="001805E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</w:t>
            </w:r>
          </w:p>
        </w:tc>
        <w:tc>
          <w:tcPr>
            <w:tcW w:w="3827" w:type="dxa"/>
          </w:tcPr>
          <w:p w:rsidR="001805ED" w:rsidRPr="00AF2672" w:rsidRDefault="001805ED" w:rsidP="001805ED">
            <w:pPr>
              <w:pStyle w:val="Bezodstpw"/>
              <w:numPr>
                <w:ilvl w:val="0"/>
                <w:numId w:val="2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szCs w:val="24"/>
              </w:rPr>
            </w:pPr>
            <w:r w:rsidRPr="00AF2672">
              <w:rPr>
                <w:rFonts w:ascii="Arial" w:hAnsi="Arial" w:cs="Arial"/>
                <w:szCs w:val="24"/>
              </w:rPr>
              <w:t>Wykonawca dostarczy przedmiot Umowy na własny koszt i ryzyko w terminie 5 miesięcy licząc od daty jej zawarcia.</w:t>
            </w:r>
          </w:p>
          <w:p w:rsidR="001805ED" w:rsidRPr="008D7296" w:rsidRDefault="001805ED" w:rsidP="001805ED">
            <w:pPr>
              <w:pStyle w:val="Bezodstpw"/>
              <w:numPr>
                <w:ilvl w:val="0"/>
                <w:numId w:val="2"/>
              </w:numPr>
              <w:spacing w:line="276" w:lineRule="auto"/>
              <w:ind w:left="317" w:hanging="425"/>
              <w:jc w:val="left"/>
              <w:rPr>
                <w:rStyle w:val="Pogrubienie"/>
                <w:rFonts w:ascii="Arial" w:eastAsia="Times New Roman" w:hAnsi="Arial" w:cs="Arial"/>
                <w:b w:val="0"/>
                <w:szCs w:val="24"/>
              </w:rPr>
            </w:pPr>
            <w:r w:rsidRPr="00AF2672">
              <w:rPr>
                <w:rFonts w:ascii="Arial" w:hAnsi="Arial" w:cs="Arial"/>
                <w:szCs w:val="24"/>
              </w:rPr>
              <w:t xml:space="preserve"> Zamawiający wymaga przesłania pisemnego zawiadomienia o planowanej dacie dostawy na </w:t>
            </w:r>
            <w:r w:rsidRPr="00AF2672">
              <w:rPr>
                <w:rFonts w:ascii="Arial" w:hAnsi="Arial" w:cs="Arial"/>
                <w:b/>
                <w:bCs/>
              </w:rPr>
              <w:t>7 dni roboczych</w:t>
            </w:r>
            <w:r w:rsidRPr="00AF2672">
              <w:rPr>
                <w:rFonts w:ascii="Arial" w:hAnsi="Arial" w:cs="Arial"/>
                <w:szCs w:val="24"/>
              </w:rPr>
              <w:t> przed realizacją dostawy.</w:t>
            </w:r>
          </w:p>
        </w:tc>
        <w:tc>
          <w:tcPr>
            <w:tcW w:w="3260" w:type="dxa"/>
          </w:tcPr>
          <w:p w:rsidR="001805ED" w:rsidRPr="00B1497F" w:rsidRDefault="001805ED" w:rsidP="001805E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B1497F">
              <w:rPr>
                <w:rFonts w:ascii="Arial" w:hAnsi="Arial" w:cs="Arial"/>
                <w:bCs/>
              </w:rPr>
              <w:t>1. TAK/NIE</w:t>
            </w:r>
          </w:p>
          <w:p w:rsidR="001805ED" w:rsidRPr="000B2E9C" w:rsidRDefault="001805ED" w:rsidP="001805ED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B1497F">
              <w:rPr>
                <w:rFonts w:ascii="Arial" w:hAnsi="Arial" w:cs="Arial"/>
                <w:bCs/>
              </w:rPr>
              <w:t>2. TAK/NIE</w:t>
            </w:r>
          </w:p>
        </w:tc>
      </w:tr>
    </w:tbl>
    <w:p w:rsidR="00143F40" w:rsidRDefault="00143F40" w:rsidP="007157FF">
      <w:pPr>
        <w:rPr>
          <w:rFonts w:ascii="Arial" w:hAnsi="Arial" w:cs="Arial"/>
          <w:b/>
          <w:i/>
          <w:sz w:val="24"/>
          <w:szCs w:val="24"/>
        </w:rPr>
      </w:pPr>
    </w:p>
    <w:p w:rsidR="006B3135" w:rsidRDefault="007157FF" w:rsidP="007157FF">
      <w:pPr>
        <w:rPr>
          <w:rFonts w:ascii="Arial" w:hAnsi="Arial" w:cs="Arial"/>
          <w:i/>
          <w:sz w:val="24"/>
          <w:szCs w:val="24"/>
        </w:rPr>
      </w:pPr>
      <w:r w:rsidRPr="00263AED">
        <w:rPr>
          <w:rFonts w:ascii="Arial" w:hAnsi="Arial" w:cs="Arial"/>
          <w:b/>
          <w:i/>
          <w:sz w:val="24"/>
          <w:szCs w:val="24"/>
        </w:rPr>
        <w:t>Informacja na temat trybu złożenia niniejszego dokumentu: Dokument należy złożyć  wraz z Ofertą.</w:t>
      </w:r>
      <w:r w:rsidRPr="00263AED">
        <w:rPr>
          <w:rFonts w:ascii="Arial" w:eastAsia="Times New Roman" w:hAnsi="Arial" w:cs="Arial"/>
          <w:b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</w:rPr>
        <w:br/>
      </w:r>
    </w:p>
    <w:p w:rsidR="007157FF" w:rsidRPr="00DA7DF3" w:rsidRDefault="007157FF" w:rsidP="007157FF">
      <w:pPr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  <w:r w:rsidRPr="007D5770">
        <w:rPr>
          <w:rFonts w:ascii="Arial" w:hAnsi="Arial" w:cs="Arial"/>
          <w:i/>
          <w:sz w:val="24"/>
          <w:szCs w:val="24"/>
        </w:rPr>
        <w:t>(Plik/Dokument należy podpisać kwalifikowanym podpisem elektronicznym, podpisem zaufanym lub elektronicznym podpisem osobistym)</w:t>
      </w:r>
    </w:p>
    <w:p w:rsidR="00DE2F5F" w:rsidRPr="006B7D34" w:rsidRDefault="00DE2F5F" w:rsidP="006B7D34">
      <w:pPr>
        <w:pStyle w:val="Akapitzlist"/>
        <w:overflowPunct w:val="0"/>
        <w:ind w:left="0"/>
        <w:rPr>
          <w:rFonts w:ascii="Arial" w:hAnsi="Arial" w:cs="Arial"/>
          <w:sz w:val="24"/>
          <w:szCs w:val="28"/>
        </w:rPr>
      </w:pPr>
    </w:p>
    <w:sectPr w:rsidR="00DE2F5F" w:rsidRPr="006B7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94126"/>
    <w:multiLevelType w:val="hybridMultilevel"/>
    <w:tmpl w:val="08C0FA8C"/>
    <w:lvl w:ilvl="0" w:tplc="0415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10F76D2"/>
    <w:multiLevelType w:val="multilevel"/>
    <w:tmpl w:val="5F1C2364"/>
    <w:lvl w:ilvl="0">
      <w:start w:val="1"/>
      <w:numFmt w:val="decimal"/>
      <w:suff w:val="nothing"/>
      <w:lvlText w:val="%1"/>
      <w:lvlJc w:val="left"/>
      <w:pPr>
        <w:ind w:left="0" w:firstLine="8"/>
      </w:pPr>
    </w:lvl>
    <w:lvl w:ilvl="1">
      <w:start w:val="1"/>
      <w:numFmt w:val="lowerLetter"/>
      <w:lvlText w:val="%2."/>
      <w:lvlJc w:val="left"/>
      <w:pPr>
        <w:ind w:left="1088" w:hanging="360"/>
      </w:pPr>
    </w:lvl>
    <w:lvl w:ilvl="2">
      <w:start w:val="1"/>
      <w:numFmt w:val="lowerRoman"/>
      <w:lvlText w:val="%3."/>
      <w:lvlJc w:val="right"/>
      <w:pPr>
        <w:ind w:left="1808" w:hanging="180"/>
      </w:pPr>
    </w:lvl>
    <w:lvl w:ilvl="3">
      <w:start w:val="1"/>
      <w:numFmt w:val="decimal"/>
      <w:lvlText w:val="%4."/>
      <w:lvlJc w:val="left"/>
      <w:pPr>
        <w:ind w:left="2528" w:hanging="360"/>
      </w:pPr>
    </w:lvl>
    <w:lvl w:ilvl="4">
      <w:start w:val="1"/>
      <w:numFmt w:val="lowerLetter"/>
      <w:lvlText w:val="%5."/>
      <w:lvlJc w:val="left"/>
      <w:pPr>
        <w:ind w:left="3248" w:hanging="360"/>
      </w:pPr>
    </w:lvl>
    <w:lvl w:ilvl="5">
      <w:start w:val="1"/>
      <w:numFmt w:val="lowerRoman"/>
      <w:lvlText w:val="%6."/>
      <w:lvlJc w:val="right"/>
      <w:pPr>
        <w:ind w:left="3968" w:hanging="180"/>
      </w:pPr>
    </w:lvl>
    <w:lvl w:ilvl="6">
      <w:start w:val="1"/>
      <w:numFmt w:val="decimal"/>
      <w:lvlText w:val="%7."/>
      <w:lvlJc w:val="left"/>
      <w:pPr>
        <w:ind w:left="4688" w:hanging="360"/>
      </w:pPr>
    </w:lvl>
    <w:lvl w:ilvl="7">
      <w:start w:val="1"/>
      <w:numFmt w:val="lowerLetter"/>
      <w:lvlText w:val="%8."/>
      <w:lvlJc w:val="left"/>
      <w:pPr>
        <w:ind w:left="5408" w:hanging="360"/>
      </w:pPr>
    </w:lvl>
    <w:lvl w:ilvl="8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A0F"/>
    <w:rsid w:val="00130B37"/>
    <w:rsid w:val="00143F40"/>
    <w:rsid w:val="00151E26"/>
    <w:rsid w:val="00171A71"/>
    <w:rsid w:val="001805ED"/>
    <w:rsid w:val="00256B21"/>
    <w:rsid w:val="00334FF8"/>
    <w:rsid w:val="00415F79"/>
    <w:rsid w:val="0049696A"/>
    <w:rsid w:val="006222AC"/>
    <w:rsid w:val="00657A0F"/>
    <w:rsid w:val="00673709"/>
    <w:rsid w:val="006B3135"/>
    <w:rsid w:val="006B7D34"/>
    <w:rsid w:val="007157FF"/>
    <w:rsid w:val="00780598"/>
    <w:rsid w:val="008B6947"/>
    <w:rsid w:val="008C42E0"/>
    <w:rsid w:val="00975886"/>
    <w:rsid w:val="009C1611"/>
    <w:rsid w:val="00A31964"/>
    <w:rsid w:val="00A402B7"/>
    <w:rsid w:val="00A75E72"/>
    <w:rsid w:val="00AF2672"/>
    <w:rsid w:val="00B669B0"/>
    <w:rsid w:val="00C4269B"/>
    <w:rsid w:val="00C471C8"/>
    <w:rsid w:val="00CB2AD3"/>
    <w:rsid w:val="00D214A4"/>
    <w:rsid w:val="00D2743C"/>
    <w:rsid w:val="00D4472F"/>
    <w:rsid w:val="00DB393B"/>
    <w:rsid w:val="00DE2F5F"/>
    <w:rsid w:val="00E100F2"/>
    <w:rsid w:val="00E5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89546-53BF-4037-AC94-173D7051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A0F"/>
    <w:pPr>
      <w:suppressAutoHyphens/>
      <w:spacing w:after="200" w:line="276" w:lineRule="auto"/>
    </w:pPr>
    <w:rPr>
      <w:rFonts w:ascii="Calibri" w:eastAsia="Calibri" w:hAnsi="Calibri" w:cs="Times New Roman"/>
      <w:color w:val="00000A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657A0F"/>
    <w:rPr>
      <w:rFonts w:ascii="Calibri" w:eastAsia="Calibri" w:hAnsi="Calibri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657A0F"/>
    <w:rPr>
      <w:b/>
      <w:bCs/>
    </w:rPr>
  </w:style>
  <w:style w:type="paragraph" w:styleId="Tekstpodstawowy">
    <w:name w:val="Body Text"/>
    <w:basedOn w:val="Normalny"/>
    <w:link w:val="TekstpodstawowyZnak"/>
    <w:rsid w:val="00657A0F"/>
    <w:pPr>
      <w:overflowPunct w:val="0"/>
      <w:spacing w:after="120"/>
    </w:pPr>
    <w:rPr>
      <w:color w:val="auto"/>
    </w:rPr>
  </w:style>
  <w:style w:type="character" w:customStyle="1" w:styleId="TekstpodstawowyZnak1">
    <w:name w:val="Tekst podstawowy Znak1"/>
    <w:basedOn w:val="Domylnaczcionkaakapitu"/>
    <w:uiPriority w:val="99"/>
    <w:semiHidden/>
    <w:rsid w:val="00657A0F"/>
    <w:rPr>
      <w:rFonts w:ascii="Calibri" w:eastAsia="Calibri" w:hAnsi="Calibri" w:cs="Times New Roman"/>
      <w:color w:val="00000A"/>
      <w:lang w:eastAsia="ar-SA"/>
    </w:rPr>
  </w:style>
  <w:style w:type="paragraph" w:styleId="Akapitzlist">
    <w:name w:val="List Paragraph"/>
    <w:basedOn w:val="Normalny"/>
    <w:uiPriority w:val="34"/>
    <w:qFormat/>
    <w:rsid w:val="00657A0F"/>
    <w:pPr>
      <w:ind w:left="720"/>
      <w:contextualSpacing/>
    </w:pPr>
  </w:style>
  <w:style w:type="table" w:styleId="Tabela-Siatka">
    <w:name w:val="Table Grid"/>
    <w:basedOn w:val="Standardowy"/>
    <w:uiPriority w:val="39"/>
    <w:rsid w:val="006B7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B7D34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character" w:customStyle="1" w:styleId="relative">
    <w:name w:val="relative"/>
    <w:basedOn w:val="Domylnaczcionkaakapitu"/>
    <w:rsid w:val="00A40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2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Damrath</dc:creator>
  <cp:keywords/>
  <dc:description/>
  <cp:lastModifiedBy>Agnieszka Trzęsicka</cp:lastModifiedBy>
  <cp:revision>11</cp:revision>
  <dcterms:created xsi:type="dcterms:W3CDTF">2025-04-08T09:20:00Z</dcterms:created>
  <dcterms:modified xsi:type="dcterms:W3CDTF">2025-04-16T09:49:00Z</dcterms:modified>
</cp:coreProperties>
</file>