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0253FF8E"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545D26">
        <w:rPr>
          <w:rFonts w:ascii="Arial" w:eastAsiaTheme="majorEastAsia" w:hAnsi="Arial" w:cs="Arial"/>
          <w:caps/>
          <w:color w:val="632423" w:themeColor="accent2" w:themeShade="80"/>
          <w:spacing w:val="20"/>
          <w:sz w:val="22"/>
          <w:szCs w:val="22"/>
          <w:lang w:eastAsia="en-US"/>
        </w:rPr>
        <w:t>W</w:t>
      </w:r>
      <w:r w:rsidR="00257DA4">
        <w:rPr>
          <w:rFonts w:ascii="Arial" w:eastAsiaTheme="majorEastAsia" w:hAnsi="Arial" w:cs="Arial"/>
          <w:caps/>
          <w:color w:val="632423" w:themeColor="accent2" w:themeShade="80"/>
          <w:spacing w:val="20"/>
          <w:sz w:val="22"/>
          <w:szCs w:val="22"/>
          <w:lang w:eastAsia="en-US"/>
        </w:rPr>
        <w:t>ZP.272.</w:t>
      </w:r>
      <w:r w:rsidR="001F7F3A">
        <w:rPr>
          <w:rFonts w:ascii="Arial" w:eastAsiaTheme="majorEastAsia" w:hAnsi="Arial" w:cs="Arial"/>
          <w:caps/>
          <w:color w:val="632423" w:themeColor="accent2" w:themeShade="80"/>
          <w:spacing w:val="20"/>
          <w:sz w:val="22"/>
          <w:szCs w:val="22"/>
          <w:lang w:eastAsia="en-US"/>
        </w:rPr>
        <w:t>51</w:t>
      </w:r>
      <w:r w:rsidR="008F7F2F">
        <w:rPr>
          <w:rFonts w:ascii="Arial" w:eastAsiaTheme="majorEastAsia" w:hAnsi="Arial" w:cs="Arial"/>
          <w:caps/>
          <w:color w:val="632423" w:themeColor="accent2" w:themeShade="80"/>
          <w:spacing w:val="20"/>
          <w:sz w:val="22"/>
          <w:szCs w:val="22"/>
          <w:lang w:eastAsia="en-US"/>
        </w:rPr>
        <w:t>.202</w:t>
      </w:r>
      <w:r w:rsidR="00545D26">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126BD978" w14:textId="77777777" w:rsidR="00793126" w:rsidRDefault="00793126" w:rsidP="003A65B1">
      <w:pPr>
        <w:spacing w:line="271" w:lineRule="auto"/>
        <w:jc w:val="both"/>
        <w:rPr>
          <w:rFonts w:ascii="Arial" w:eastAsiaTheme="majorEastAsia" w:hAnsi="Arial" w:cs="Arial"/>
          <w:b/>
          <w:sz w:val="22"/>
          <w:szCs w:val="22"/>
          <w:lang w:eastAsia="en-US"/>
        </w:rPr>
      </w:pPr>
    </w:p>
    <w:p w14:paraId="7E0FD5FB" w14:textId="05B52C29" w:rsidR="00076FA8" w:rsidRDefault="003A65B1" w:rsidP="003A65B1">
      <w:pPr>
        <w:spacing w:line="271" w:lineRule="auto"/>
        <w:jc w:val="both"/>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076FA8" w:rsidRPr="00771E1A">
          <w:rPr>
            <w:rStyle w:val="Hipercze"/>
            <w:rFonts w:ascii="Arial" w:hAnsi="Arial" w:cs="Arial"/>
            <w:sz w:val="22"/>
            <w:szCs w:val="22"/>
          </w:rPr>
          <w:t>https://platformazakupowa.pl/pn/powiat_wolominski</w:t>
        </w:r>
      </w:hyperlink>
    </w:p>
    <w:p w14:paraId="0B7EEE60" w14:textId="77777777" w:rsidR="00076FA8" w:rsidRPr="00823CE5" w:rsidRDefault="00076FA8" w:rsidP="003A65B1">
      <w:pPr>
        <w:spacing w:line="271" w:lineRule="auto"/>
        <w:jc w:val="both"/>
        <w:rPr>
          <w:rFonts w:ascii="Arial" w:hAnsi="Arial" w:cs="Arial"/>
          <w:sz w:val="22"/>
          <w:szCs w:val="22"/>
        </w:rPr>
      </w:pP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0A9CF260"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bookmarkStart w:id="0" w:name="_Hlk76466934"/>
      <w:bookmarkStart w:id="1" w:name="_Hlk78980239"/>
      <w:r w:rsidR="00531803">
        <w:rPr>
          <w:rFonts w:ascii="Arial" w:hAnsi="Arial" w:cs="Arial"/>
          <w:sz w:val="22"/>
          <w:szCs w:val="22"/>
        </w:rPr>
        <w:fldChar w:fldCharType="begin"/>
      </w:r>
      <w:r w:rsidR="00531803">
        <w:rPr>
          <w:rFonts w:ascii="Arial" w:hAnsi="Arial" w:cs="Arial"/>
          <w:sz w:val="22"/>
          <w:szCs w:val="22"/>
        </w:rPr>
        <w:instrText xml:space="preserve"> HYPERLINK "</w:instrText>
      </w:r>
      <w:r w:rsidR="00531803" w:rsidRPr="00531803">
        <w:rPr>
          <w:rFonts w:ascii="Arial" w:hAnsi="Arial" w:cs="Arial"/>
          <w:sz w:val="22"/>
          <w:szCs w:val="22"/>
        </w:rPr>
        <w:instrText>https://platformazakupowa.pl/pn/powiat_wolominski</w:instrText>
      </w:r>
      <w:r w:rsidR="00531803">
        <w:rPr>
          <w:rFonts w:ascii="Arial" w:hAnsi="Arial" w:cs="Arial"/>
          <w:sz w:val="22"/>
          <w:szCs w:val="22"/>
        </w:rPr>
        <w:instrText xml:space="preserve">" </w:instrText>
      </w:r>
      <w:r w:rsidR="00531803">
        <w:rPr>
          <w:rFonts w:ascii="Arial" w:hAnsi="Arial" w:cs="Arial"/>
          <w:sz w:val="22"/>
          <w:szCs w:val="22"/>
        </w:rPr>
      </w:r>
      <w:r w:rsidR="00531803">
        <w:rPr>
          <w:rFonts w:ascii="Arial" w:hAnsi="Arial" w:cs="Arial"/>
          <w:sz w:val="22"/>
          <w:szCs w:val="22"/>
        </w:rPr>
        <w:fldChar w:fldCharType="separate"/>
      </w:r>
      <w:r w:rsidR="00531803" w:rsidRPr="00771E1A">
        <w:rPr>
          <w:rStyle w:val="Hipercze"/>
          <w:rFonts w:ascii="Arial" w:hAnsi="Arial" w:cs="Arial"/>
          <w:sz w:val="22"/>
          <w:szCs w:val="22"/>
        </w:rPr>
        <w:t>https://platformazakupowa.pl/pn/powiat_wolominski</w:t>
      </w:r>
      <w:bookmarkEnd w:id="0"/>
      <w:r w:rsidR="00531803">
        <w:rPr>
          <w:rFonts w:ascii="Arial" w:hAnsi="Arial" w:cs="Arial"/>
          <w:sz w:val="22"/>
          <w:szCs w:val="22"/>
        </w:rPr>
        <w:fldChar w:fldCharType="end"/>
      </w:r>
      <w:bookmarkEnd w:id="1"/>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9"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03A0ECBF"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FA7159B" w14:textId="77777777" w:rsidR="00474F25" w:rsidRPr="003A65B1" w:rsidRDefault="00474F25" w:rsidP="003A65B1">
      <w:pPr>
        <w:spacing w:line="271" w:lineRule="auto"/>
        <w:rPr>
          <w:rFonts w:ascii="Arial" w:eastAsiaTheme="majorEastAsia" w:hAnsi="Arial" w:cs="Arial"/>
          <w:b/>
          <w:sz w:val="22"/>
          <w:szCs w:val="22"/>
          <w:lang w:eastAsia="en-US"/>
        </w:rPr>
      </w:pPr>
    </w:p>
    <w:p w14:paraId="018CBD51" w14:textId="77777777" w:rsidR="001F7F3A" w:rsidRPr="001F7F3A" w:rsidRDefault="001F7F3A" w:rsidP="001F7F3A">
      <w:pPr>
        <w:spacing w:line="271" w:lineRule="auto"/>
        <w:jc w:val="center"/>
        <w:rPr>
          <w:rFonts w:ascii="Arial" w:hAnsi="Arial" w:cs="Arial"/>
          <w:b/>
          <w:bCs/>
          <w:sz w:val="22"/>
          <w:szCs w:val="22"/>
        </w:rPr>
      </w:pPr>
      <w:r w:rsidRPr="001F7F3A">
        <w:rPr>
          <w:rFonts w:ascii="Arial" w:hAnsi="Arial" w:cs="Arial"/>
          <w:b/>
          <w:bCs/>
          <w:sz w:val="22"/>
          <w:szCs w:val="22"/>
        </w:rPr>
        <w:t xml:space="preserve">Pełnienie kompleksowego wielobranżowego nadzoru inwestorskiego </w:t>
      </w:r>
    </w:p>
    <w:p w14:paraId="0F478945" w14:textId="77777777" w:rsidR="001F7F3A" w:rsidRPr="001F7F3A" w:rsidRDefault="001F7F3A" w:rsidP="001F7F3A">
      <w:pPr>
        <w:spacing w:line="271" w:lineRule="auto"/>
        <w:jc w:val="center"/>
        <w:rPr>
          <w:rFonts w:ascii="Arial" w:hAnsi="Arial" w:cs="Arial"/>
          <w:b/>
          <w:bCs/>
          <w:sz w:val="22"/>
          <w:szCs w:val="22"/>
        </w:rPr>
      </w:pPr>
      <w:r w:rsidRPr="001F7F3A">
        <w:rPr>
          <w:rFonts w:ascii="Arial" w:hAnsi="Arial" w:cs="Arial"/>
          <w:b/>
          <w:bCs/>
          <w:sz w:val="22"/>
          <w:szCs w:val="22"/>
        </w:rPr>
        <w:t>w ramach zadania inwestycyjnego</w:t>
      </w:r>
    </w:p>
    <w:p w14:paraId="3B097C13" w14:textId="4669E26D" w:rsidR="00454CF9" w:rsidRDefault="001F7F3A" w:rsidP="001F7F3A">
      <w:pPr>
        <w:spacing w:line="271" w:lineRule="auto"/>
        <w:jc w:val="center"/>
        <w:rPr>
          <w:rFonts w:ascii="Arial" w:hAnsi="Arial" w:cs="Arial"/>
          <w:b/>
          <w:bCs/>
          <w:sz w:val="22"/>
          <w:szCs w:val="22"/>
        </w:rPr>
      </w:pPr>
      <w:r w:rsidRPr="001F7F3A">
        <w:rPr>
          <w:rFonts w:ascii="Arial" w:hAnsi="Arial" w:cs="Arial"/>
          <w:b/>
          <w:bCs/>
          <w:sz w:val="22"/>
          <w:szCs w:val="22"/>
        </w:rPr>
        <w:t xml:space="preserve">„Wykonanie odwodnienia drogi powiatowej Nr 4333W w </w:t>
      </w:r>
      <w:proofErr w:type="spellStart"/>
      <w:r w:rsidRPr="001F7F3A">
        <w:rPr>
          <w:rFonts w:ascii="Arial" w:hAnsi="Arial" w:cs="Arial"/>
          <w:b/>
          <w:bCs/>
          <w:sz w:val="22"/>
          <w:szCs w:val="22"/>
        </w:rPr>
        <w:t>msc</w:t>
      </w:r>
      <w:proofErr w:type="spellEnd"/>
      <w:r w:rsidRPr="001F7F3A">
        <w:rPr>
          <w:rFonts w:ascii="Arial" w:hAnsi="Arial" w:cs="Arial"/>
          <w:b/>
          <w:bCs/>
          <w:sz w:val="22"/>
          <w:szCs w:val="22"/>
        </w:rPr>
        <w:t>. Międzyleś, gm. Poświętne”</w:t>
      </w:r>
    </w:p>
    <w:p w14:paraId="19AA0427" w14:textId="77777777" w:rsidR="001F7F3A" w:rsidRDefault="001F7F3A" w:rsidP="001F7F3A">
      <w:pPr>
        <w:spacing w:line="271" w:lineRule="auto"/>
        <w:jc w:val="center"/>
        <w:rPr>
          <w:rFonts w:ascii="Arial" w:eastAsiaTheme="majorEastAsia" w:hAnsi="Arial" w:cs="Arial"/>
          <w:bCs/>
          <w:sz w:val="22"/>
          <w:szCs w:val="22"/>
          <w:lang w:eastAsia="en-US"/>
        </w:rPr>
      </w:pPr>
    </w:p>
    <w:p w14:paraId="5FE20231" w14:textId="173B4160" w:rsidR="00AB0104" w:rsidRPr="003A65B1" w:rsidRDefault="005C1A20" w:rsidP="00076FA8">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076FA8">
        <w:rPr>
          <w:rFonts w:ascii="Arial" w:eastAsiaTheme="majorEastAsia" w:hAnsi="Arial" w:cs="Arial"/>
          <w:sz w:val="22"/>
          <w:szCs w:val="22"/>
          <w:lang w:eastAsia="en-US"/>
        </w:rPr>
        <w:t>t.j</w:t>
      </w:r>
      <w:proofErr w:type="spellEnd"/>
      <w:r w:rsidR="00076FA8">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Dz.</w:t>
      </w:r>
      <w:r w:rsidR="00076FA8">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U.</w:t>
      </w:r>
      <w:r w:rsidR="00076FA8">
        <w:rPr>
          <w:rFonts w:ascii="Arial" w:eastAsiaTheme="majorEastAsia" w:hAnsi="Arial" w:cs="Arial"/>
          <w:sz w:val="22"/>
          <w:szCs w:val="22"/>
          <w:lang w:eastAsia="en-US"/>
        </w:rPr>
        <w:t xml:space="preserve"> z 202</w:t>
      </w:r>
      <w:r w:rsidR="00545D26">
        <w:rPr>
          <w:rFonts w:ascii="Arial" w:eastAsiaTheme="majorEastAsia" w:hAnsi="Arial" w:cs="Arial"/>
          <w:sz w:val="22"/>
          <w:szCs w:val="22"/>
          <w:lang w:eastAsia="en-US"/>
        </w:rPr>
        <w:t>4</w:t>
      </w:r>
      <w:r w:rsidR="00076FA8">
        <w:rPr>
          <w:rFonts w:ascii="Arial" w:eastAsiaTheme="majorEastAsia" w:hAnsi="Arial" w:cs="Arial"/>
          <w:sz w:val="22"/>
          <w:szCs w:val="22"/>
          <w:lang w:eastAsia="en-US"/>
        </w:rPr>
        <w:t xml:space="preserve"> r.</w:t>
      </w:r>
      <w:r w:rsidR="00F04544" w:rsidRPr="003A65B1">
        <w:rPr>
          <w:rFonts w:ascii="Arial" w:eastAsiaTheme="majorEastAsia" w:hAnsi="Arial" w:cs="Arial"/>
          <w:sz w:val="22"/>
          <w:szCs w:val="22"/>
          <w:lang w:eastAsia="en-US"/>
        </w:rPr>
        <w:t xml:space="preserve"> poz. </w:t>
      </w:r>
      <w:r w:rsidR="00545D26">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Pr="003A65B1" w:rsidRDefault="00F04544" w:rsidP="003A65B1">
      <w:pPr>
        <w:spacing w:line="271" w:lineRule="auto"/>
        <w:jc w:val="both"/>
        <w:rPr>
          <w:rFonts w:ascii="Arial" w:eastAsiaTheme="majorEastAsia" w:hAnsi="Arial" w:cs="Arial"/>
          <w:sz w:val="22"/>
          <w:szCs w:val="22"/>
          <w:lang w:eastAsia="en-US"/>
        </w:rPr>
      </w:pPr>
    </w:p>
    <w:p w14:paraId="29A2C7F3" w14:textId="1869EF31" w:rsidR="006063F2" w:rsidRDefault="006063F2" w:rsidP="00B31A35">
      <w:pPr>
        <w:spacing w:after="200" w:line="271" w:lineRule="auto"/>
        <w:rPr>
          <w:rFonts w:ascii="Arial" w:eastAsiaTheme="majorEastAsia" w:hAnsi="Arial" w:cs="Arial"/>
          <w:bCs/>
          <w:sz w:val="22"/>
          <w:szCs w:val="22"/>
          <w:lang w:eastAsia="en-US"/>
        </w:rPr>
      </w:pPr>
    </w:p>
    <w:p w14:paraId="30144FFC" w14:textId="77777777" w:rsidR="00463FFF" w:rsidRDefault="00463FFF" w:rsidP="00463FFF">
      <w:pPr>
        <w:spacing w:after="200" w:line="271" w:lineRule="auto"/>
        <w:rPr>
          <w:rFonts w:ascii="Arial" w:eastAsiaTheme="majorEastAsia" w:hAnsi="Arial" w:cs="Arial"/>
          <w:bCs/>
          <w:sz w:val="22"/>
          <w:szCs w:val="22"/>
          <w:lang w:eastAsia="en-US"/>
        </w:rPr>
      </w:pPr>
    </w:p>
    <w:p w14:paraId="5B9B15DD" w14:textId="77777777" w:rsidR="00454CF9" w:rsidRDefault="00454CF9" w:rsidP="00463FFF">
      <w:pPr>
        <w:spacing w:after="200" w:line="271" w:lineRule="auto"/>
        <w:rPr>
          <w:rFonts w:ascii="Arial" w:eastAsiaTheme="majorEastAsia" w:hAnsi="Arial" w:cs="Arial"/>
          <w:b/>
          <w:sz w:val="22"/>
          <w:szCs w:val="22"/>
          <w:lang w:eastAsia="en-US"/>
        </w:rPr>
      </w:pPr>
    </w:p>
    <w:p w14:paraId="219999E9" w14:textId="57F4BA51"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4856D1C" w:rsidR="007B6AA5" w:rsidRPr="003A65B1" w:rsidRDefault="007B6AA5" w:rsidP="008A5252">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3B87C3B1" w:rsidR="007B6AA5" w:rsidRPr="00EA3733" w:rsidRDefault="007B6AA5"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EA3733">
        <w:rPr>
          <w:rFonts w:ascii="Arial" w:hAnsi="Arial" w:cs="Arial"/>
          <w:b/>
          <w:sz w:val="22"/>
          <w:szCs w:val="22"/>
          <w:lang w:eastAsia="en-US"/>
        </w:rPr>
        <w:t>. Termin otwarcia ofert</w:t>
      </w:r>
    </w:p>
    <w:p w14:paraId="5783D094" w14:textId="77777777" w:rsidR="007B6AA5" w:rsidRPr="003A65B1" w:rsidRDefault="007B6AA5"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170BF1FC" w:rsidR="007B6AA5" w:rsidRPr="003A65B1" w:rsidRDefault="007B6AA5"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r w:rsidR="004B09F4">
        <w:rPr>
          <w:rFonts w:ascii="Arial" w:hAnsi="Arial" w:cs="Arial"/>
          <w:b/>
          <w:sz w:val="22"/>
          <w:szCs w:val="22"/>
          <w:lang w:eastAsia="en-US"/>
        </w:rPr>
        <w:t>.</w:t>
      </w:r>
    </w:p>
    <w:p w14:paraId="64B03C0B" w14:textId="7AC703DC" w:rsidR="007B6AA5" w:rsidRPr="003A65B1" w:rsidRDefault="007B6AA5"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8A5252">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03325F44" w14:textId="6E1128AE" w:rsidR="00142A1B" w:rsidRPr="003A65B1" w:rsidRDefault="00142A1B" w:rsidP="008A525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C936DBD" w14:textId="77777777" w:rsidR="00962CBB" w:rsidRPr="003A65B1" w:rsidRDefault="00962CBB" w:rsidP="003A65B1">
      <w:pPr>
        <w:spacing w:line="271" w:lineRule="auto"/>
        <w:jc w:val="both"/>
        <w:rPr>
          <w:rFonts w:ascii="Arial" w:eastAsiaTheme="majorEastAsia" w:hAnsi="Arial" w:cs="Arial"/>
          <w:sz w:val="22"/>
          <w:szCs w:val="22"/>
          <w:lang w:eastAsia="en-US"/>
        </w:rPr>
      </w:pPr>
    </w:p>
    <w:p w14:paraId="5C73971E" w14:textId="1B9099CC"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Prawo zamówień publicznych (</w:t>
      </w:r>
      <w:proofErr w:type="spellStart"/>
      <w:r w:rsidR="00076FA8">
        <w:rPr>
          <w:rFonts w:ascii="Arial" w:eastAsiaTheme="majorEastAsia" w:hAnsi="Arial" w:cs="Arial"/>
          <w:sz w:val="22"/>
          <w:szCs w:val="22"/>
          <w:lang w:eastAsia="en-US"/>
        </w:rPr>
        <w:t>t.j</w:t>
      </w:r>
      <w:proofErr w:type="spellEnd"/>
      <w:r w:rsidR="00076FA8">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Dz.</w:t>
      </w:r>
      <w:r w:rsidR="00076FA8">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U.</w:t>
      </w:r>
      <w:r w:rsidR="00076FA8">
        <w:rPr>
          <w:rFonts w:ascii="Arial" w:eastAsiaTheme="majorEastAsia" w:hAnsi="Arial" w:cs="Arial"/>
          <w:sz w:val="22"/>
          <w:szCs w:val="22"/>
          <w:lang w:eastAsia="en-US"/>
        </w:rPr>
        <w:t xml:space="preserve"> z 202</w:t>
      </w:r>
      <w:r w:rsidR="00BD2836">
        <w:rPr>
          <w:rFonts w:ascii="Arial" w:eastAsiaTheme="majorEastAsia" w:hAnsi="Arial" w:cs="Arial"/>
          <w:sz w:val="22"/>
          <w:szCs w:val="22"/>
          <w:lang w:eastAsia="en-US"/>
        </w:rPr>
        <w:t>4</w:t>
      </w:r>
      <w:r w:rsidR="00076FA8">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xml:space="preserve"> poz. </w:t>
      </w:r>
      <w:r w:rsidR="00BD2836">
        <w:rPr>
          <w:rFonts w:ascii="Arial" w:eastAsiaTheme="majorEastAsia" w:hAnsi="Arial" w:cs="Arial"/>
          <w:sz w:val="22"/>
          <w:szCs w:val="22"/>
          <w:lang w:eastAsia="en-US"/>
        </w:rPr>
        <w:t>1320</w:t>
      </w:r>
      <w:r w:rsidRPr="003A65B1">
        <w:rPr>
          <w:rFonts w:ascii="Arial" w:eastAsiaTheme="majorEastAsia" w:hAnsi="Arial" w:cs="Arial"/>
          <w:sz w:val="22"/>
          <w:szCs w:val="22"/>
          <w:lang w:eastAsia="en-US"/>
        </w:rPr>
        <w:t>)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8A525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A0B1C">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6CF37776" w14:textId="607809FF" w:rsidR="00B07F86" w:rsidRPr="00A90306" w:rsidRDefault="00B07F86" w:rsidP="00CA0B1C">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A0B1C">
      <w:pPr>
        <w:numPr>
          <w:ilvl w:val="0"/>
          <w:numId w:val="5"/>
        </w:numPr>
        <w:spacing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07A72EE3" w14:textId="79B4B480" w:rsidR="00DD0276" w:rsidRPr="003A65B1" w:rsidRDefault="00773D17" w:rsidP="00A90306">
      <w:pPr>
        <w:spacing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27EF7877" w:rsidR="00A85EAD" w:rsidRPr="00A90306" w:rsidRDefault="00773D17" w:rsidP="00A90306">
      <w:pPr>
        <w:autoSpaceDE w:val="0"/>
        <w:autoSpaceDN w:val="0"/>
        <w:spacing w:line="271" w:lineRule="auto"/>
        <w:ind w:firstLine="360"/>
        <w:jc w:val="both"/>
        <w:rPr>
          <w:rFonts w:ascii="Arial" w:hAnsi="Arial" w:cs="Arial"/>
          <w:i/>
          <w:color w:val="C00000"/>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w:t>
      </w:r>
    </w:p>
    <w:p w14:paraId="41C80905" w14:textId="28A417B6" w:rsidR="00B07F86" w:rsidRPr="003A65B1" w:rsidRDefault="00A85EAD" w:rsidP="00A90306">
      <w:pPr>
        <w:spacing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CA0B1C">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A0B1C">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3CE04730" w14:textId="2918B664" w:rsidR="002E2F67" w:rsidRPr="003A65B1" w:rsidRDefault="00E90B9E" w:rsidP="00CA0B1C">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12A12346" w14:textId="7279C1C4" w:rsidR="00D40A96" w:rsidRPr="003A65B1" w:rsidRDefault="00D40A96" w:rsidP="00A90306">
      <w:pPr>
        <w:spacing w:after="200" w:line="271" w:lineRule="auto"/>
        <w:contextualSpacing/>
        <w:jc w:val="both"/>
        <w:rPr>
          <w:rFonts w:ascii="Arial" w:eastAsiaTheme="majorEastAsia" w:hAnsi="Arial" w:cs="Arial"/>
          <w:bCs/>
          <w:i/>
          <w:color w:val="C00000"/>
          <w:sz w:val="22"/>
          <w:szCs w:val="22"/>
          <w:lang w:eastAsia="en-US"/>
        </w:rPr>
      </w:pPr>
    </w:p>
    <w:p w14:paraId="4C4FFBAE" w14:textId="337714B5" w:rsidR="00C4221C" w:rsidRPr="003A65B1" w:rsidRDefault="00C4221C" w:rsidP="00CA0B1C">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25D16F54" w14:textId="11B717FD" w:rsidR="00A85EAD" w:rsidRPr="003A65B1" w:rsidRDefault="009C4529" w:rsidP="003A65B1">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A90306">
        <w:rPr>
          <w:rFonts w:ascii="Arial" w:eastAsiaTheme="majorEastAsia" w:hAnsi="Arial" w:cs="Arial"/>
          <w:sz w:val="22"/>
          <w:szCs w:val="22"/>
          <w:lang w:eastAsia="en-US"/>
        </w:rPr>
        <w:t>art. 109</w:t>
      </w:r>
      <w:r w:rsidR="00A90306" w:rsidRPr="00A90306">
        <w:rPr>
          <w:rFonts w:ascii="Arial" w:eastAsiaTheme="majorEastAsia" w:hAnsi="Arial" w:cs="Arial"/>
          <w:sz w:val="22"/>
          <w:szCs w:val="22"/>
          <w:lang w:eastAsia="en-US"/>
        </w:rPr>
        <w:t xml:space="preserve"> ust. 1</w:t>
      </w:r>
      <w:r w:rsidR="00A90306">
        <w:rPr>
          <w:rFonts w:ascii="Arial" w:eastAsiaTheme="majorEastAsia" w:hAnsi="Arial" w:cs="Arial"/>
          <w:sz w:val="22"/>
          <w:szCs w:val="22"/>
          <w:lang w:eastAsia="en-US"/>
        </w:rPr>
        <w:t xml:space="preserve"> pkt 4 i 7</w:t>
      </w:r>
      <w:r w:rsidR="00A90306" w:rsidRPr="00A90306">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 xml:space="preserve">ustawy </w:t>
      </w:r>
      <w:proofErr w:type="spellStart"/>
      <w:r w:rsidR="009F6209" w:rsidRPr="003A65B1">
        <w:rPr>
          <w:rFonts w:ascii="Arial" w:eastAsiaTheme="majorEastAsia" w:hAnsi="Arial" w:cs="Arial"/>
          <w:sz w:val="22"/>
          <w:szCs w:val="22"/>
          <w:lang w:eastAsia="en-US"/>
        </w:rPr>
        <w:t>Pzp</w:t>
      </w:r>
      <w:proofErr w:type="spellEnd"/>
      <w:r w:rsidR="00A90306">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 </w:t>
      </w:r>
    </w:p>
    <w:p w14:paraId="5E951F6E" w14:textId="77777777" w:rsidR="00E90B9E" w:rsidRPr="003A65B1" w:rsidRDefault="00E90B9E" w:rsidP="003A65B1">
      <w:pPr>
        <w:spacing w:after="200" w:line="271" w:lineRule="auto"/>
        <w:contextualSpacing/>
        <w:jc w:val="both"/>
        <w:rPr>
          <w:rFonts w:ascii="Arial" w:eastAsiaTheme="majorEastAsia" w:hAnsi="Arial" w:cs="Arial"/>
          <w:sz w:val="22"/>
          <w:szCs w:val="22"/>
          <w:lang w:eastAsia="en-US"/>
        </w:rPr>
      </w:pPr>
    </w:p>
    <w:p w14:paraId="0452E656" w14:textId="7B5B240A" w:rsidR="00C75797" w:rsidRPr="003A65B1" w:rsidRDefault="00C75797" w:rsidP="00CA0B1C">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32F304E2"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A90306">
        <w:rPr>
          <w:rFonts w:ascii="Arial" w:eastAsiaTheme="majorEastAsia" w:hAnsi="Arial" w:cs="Arial"/>
          <w:sz w:val="22"/>
          <w:szCs w:val="22"/>
          <w:lang w:eastAsia="en-US"/>
        </w:rPr>
        <w:t>.</w:t>
      </w:r>
    </w:p>
    <w:p w14:paraId="49F2D7F0" w14:textId="77777777" w:rsidR="00C75797" w:rsidRPr="003A65B1" w:rsidRDefault="00C75797" w:rsidP="003A65B1">
      <w:pPr>
        <w:spacing w:after="200" w:line="271" w:lineRule="auto"/>
        <w:contextualSpacing/>
        <w:jc w:val="both"/>
        <w:rPr>
          <w:rFonts w:ascii="Arial" w:eastAsiaTheme="majorEastAsia" w:hAnsi="Arial" w:cs="Arial"/>
          <w:i/>
          <w:color w:val="002060"/>
          <w:sz w:val="22"/>
          <w:szCs w:val="22"/>
          <w:lang w:eastAsia="en-US"/>
        </w:rPr>
      </w:pP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8A525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0"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1">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475E3DDF" w:rsidR="00962CBB" w:rsidRPr="008F7F2F" w:rsidRDefault="00C75797" w:rsidP="008F7F2F">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D273EC7" w14:textId="660F0B21" w:rsidR="00667596" w:rsidRPr="003A65B1" w:rsidRDefault="00667596" w:rsidP="00D81944">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AA799A" w:rsidRPr="00AA799A">
        <w:rPr>
          <w:rFonts w:ascii="Arial" w:eastAsiaTheme="majorEastAsia" w:hAnsi="Arial" w:cs="Arial"/>
          <w:bCs/>
          <w:sz w:val="22"/>
          <w:szCs w:val="22"/>
          <w:lang w:eastAsia="en-US"/>
        </w:rPr>
        <w:t>nie wymaga</w:t>
      </w:r>
      <w:r w:rsidR="00CA095E" w:rsidRPr="00CA095E">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8F7F2F">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8A5252">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352358DC" w14:textId="14E6EFDD" w:rsidR="00D7433C" w:rsidRPr="007D16CB" w:rsidRDefault="007D16CB" w:rsidP="003A65B1">
      <w:pPr>
        <w:spacing w:after="200" w:line="271" w:lineRule="auto"/>
        <w:contextualSpacing/>
        <w:jc w:val="both"/>
        <w:rPr>
          <w:rFonts w:ascii="Arial" w:eastAsiaTheme="majorEastAsia" w:hAnsi="Arial" w:cs="Arial"/>
          <w:bCs/>
          <w:sz w:val="22"/>
          <w:szCs w:val="22"/>
          <w:lang w:eastAsia="en-US"/>
        </w:rPr>
      </w:pPr>
      <w:r w:rsidRPr="007D16CB">
        <w:rPr>
          <w:rFonts w:ascii="Arial" w:eastAsiaTheme="majorEastAsia" w:hAnsi="Arial" w:cs="Arial"/>
          <w:bCs/>
          <w:sz w:val="22"/>
          <w:szCs w:val="22"/>
          <w:lang w:eastAsia="en-US"/>
        </w:rPr>
        <w:t>Brak podziału na części.</w:t>
      </w:r>
    </w:p>
    <w:p w14:paraId="7E4EE564" w14:textId="42F46715" w:rsidR="00C75797" w:rsidRPr="007D16CB" w:rsidRDefault="00354AD9" w:rsidP="003A65B1">
      <w:pPr>
        <w:spacing w:after="200" w:line="271" w:lineRule="auto"/>
        <w:contextualSpacing/>
        <w:jc w:val="both"/>
        <w:rPr>
          <w:rFonts w:ascii="Arial" w:eastAsiaTheme="majorEastAsia" w:hAnsi="Arial" w:cs="Arial"/>
          <w:bCs/>
          <w:sz w:val="22"/>
          <w:szCs w:val="22"/>
          <w:lang w:eastAsia="en-US"/>
        </w:rPr>
      </w:pPr>
      <w:r w:rsidRPr="007D16CB">
        <w:rPr>
          <w:rFonts w:ascii="Arial" w:eastAsiaTheme="majorEastAsia" w:hAnsi="Arial" w:cs="Arial"/>
          <w:bCs/>
          <w:sz w:val="22"/>
          <w:szCs w:val="22"/>
          <w:lang w:eastAsia="en-US"/>
        </w:rPr>
        <w:t>Powody niedokonania podziału:</w:t>
      </w:r>
    </w:p>
    <w:p w14:paraId="38399FF9" w14:textId="072021C1" w:rsidR="009B61D6" w:rsidRDefault="007D16CB" w:rsidP="003A65B1">
      <w:pPr>
        <w:spacing w:after="200" w:line="271" w:lineRule="auto"/>
        <w:contextualSpacing/>
        <w:jc w:val="both"/>
        <w:rPr>
          <w:rFonts w:ascii="Arial" w:eastAsiaTheme="majorEastAsia" w:hAnsi="Arial" w:cs="Arial"/>
          <w:sz w:val="22"/>
          <w:szCs w:val="22"/>
        </w:rPr>
      </w:pPr>
      <w:r>
        <w:rPr>
          <w:rFonts w:ascii="Arial" w:eastAsiaTheme="majorEastAsia" w:hAnsi="Arial" w:cs="Arial"/>
          <w:sz w:val="22"/>
          <w:szCs w:val="22"/>
        </w:rPr>
        <w:t>Zamówienie jednorodne.</w:t>
      </w:r>
    </w:p>
    <w:p w14:paraId="16F198D7" w14:textId="77777777" w:rsidR="007D16CB" w:rsidRPr="003A65B1" w:rsidRDefault="007D16CB" w:rsidP="003A65B1">
      <w:pPr>
        <w:spacing w:after="200" w:line="271" w:lineRule="auto"/>
        <w:contextualSpacing/>
        <w:jc w:val="both"/>
        <w:rPr>
          <w:rFonts w:ascii="Arial" w:eastAsiaTheme="majorEastAsia" w:hAnsi="Arial" w:cs="Arial"/>
          <w:sz w:val="22"/>
          <w:szCs w:val="22"/>
        </w:rPr>
      </w:pPr>
    </w:p>
    <w:p w14:paraId="2111AFE6" w14:textId="37D4AC1D" w:rsidR="00A73B0F" w:rsidRPr="009B61D6" w:rsidRDefault="00C75797" w:rsidP="003A65B1">
      <w:pPr>
        <w:numPr>
          <w:ilvl w:val="0"/>
          <w:numId w:val="20"/>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4C2B3C8E"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86C185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nie wymaga</w:t>
      </w:r>
      <w:r w:rsidR="00D81944">
        <w:rPr>
          <w:rFonts w:ascii="Arial" w:eastAsiaTheme="majorEastAsia" w:hAnsi="Arial" w:cs="Arial"/>
          <w:sz w:val="22"/>
          <w:szCs w:val="22"/>
          <w:lang w:eastAsia="en-US"/>
        </w:rPr>
        <w:t>,</w:t>
      </w:r>
      <w:r w:rsidR="000530B3" w:rsidRPr="003A65B1">
        <w:rPr>
          <w:rFonts w:ascii="Arial" w:eastAsiaTheme="majorEastAsia" w:hAnsi="Arial" w:cs="Arial"/>
          <w:sz w:val="22"/>
          <w:szCs w:val="22"/>
          <w:lang w:eastAsia="en-US"/>
        </w:rPr>
        <w:t xml:space="preserve">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13F701" w:rsidR="00A73B0F" w:rsidRPr="007D16CB" w:rsidRDefault="007B6AA5" w:rsidP="003A65B1">
      <w:pPr>
        <w:numPr>
          <w:ilvl w:val="0"/>
          <w:numId w:val="20"/>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1C57BAE3" w14:textId="6F085CCA" w:rsidR="00C75797" w:rsidRPr="003A65B1" w:rsidRDefault="00D81944" w:rsidP="003A65B1">
      <w:pPr>
        <w:shd w:val="clear" w:color="auto" w:fill="FFFFFF"/>
        <w:spacing w:line="271" w:lineRule="auto"/>
        <w:rPr>
          <w:rFonts w:ascii="Arial" w:eastAsiaTheme="majorEastAsia" w:hAnsi="Arial" w:cs="Arial"/>
          <w:i/>
          <w:color w:val="002060"/>
          <w:sz w:val="22"/>
          <w:szCs w:val="22"/>
          <w:lang w:eastAsia="en-US"/>
        </w:rPr>
      </w:pPr>
      <w:r>
        <w:rPr>
          <w:rFonts w:ascii="Arial" w:eastAsiaTheme="majorEastAsia" w:hAnsi="Arial" w:cs="Arial"/>
          <w:sz w:val="22"/>
          <w:szCs w:val="22"/>
          <w:lang w:eastAsia="en-US"/>
        </w:rPr>
        <w:t>Nie dotyczy</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422DD455" w:rsidR="00962CBB" w:rsidRPr="007D16CB" w:rsidRDefault="00BD5A6F"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EE44D38"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16E8999F" w:rsidR="00BD5A6F" w:rsidRPr="007D16CB" w:rsidRDefault="00BD5A6F"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55A6D7C9" w14:textId="5DEFF3B7" w:rsidR="0081543D" w:rsidRPr="003A65B1" w:rsidRDefault="00BD5A6F" w:rsidP="00D81944">
      <w:pPr>
        <w:spacing w:after="200" w:line="271" w:lineRule="auto"/>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8A525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0EA71939" w14:textId="1F83C6A2" w:rsidR="007D16CB" w:rsidRPr="007D16CB" w:rsidRDefault="007D16CB" w:rsidP="007D16CB">
      <w:pPr>
        <w:jc w:val="both"/>
        <w:rPr>
          <w:rFonts w:ascii="Arial" w:hAnsi="Arial" w:cs="Arial"/>
          <w:sz w:val="22"/>
          <w:szCs w:val="22"/>
        </w:rPr>
      </w:pPr>
      <w:r w:rsidRPr="007D16CB">
        <w:rPr>
          <w:rFonts w:ascii="Arial" w:hAnsi="Arial" w:cs="Arial"/>
          <w:sz w:val="22"/>
          <w:szCs w:val="22"/>
        </w:rPr>
        <w:t xml:space="preserve">Zamawiający, zgodnie z art. 214 ust. 1 pkt 7 ustawy Prawo Zamówień publicznych, przewiduje rozszerzenie przedmiotu zamówienia poprzez wykonanie </w:t>
      </w:r>
      <w:r w:rsidR="001E092C">
        <w:rPr>
          <w:rFonts w:ascii="Arial" w:hAnsi="Arial" w:cs="Arial"/>
          <w:sz w:val="22"/>
          <w:szCs w:val="22"/>
        </w:rPr>
        <w:t>prac</w:t>
      </w:r>
      <w:r w:rsidRPr="007D16CB">
        <w:rPr>
          <w:rFonts w:ascii="Arial" w:hAnsi="Arial" w:cs="Arial"/>
          <w:sz w:val="22"/>
          <w:szCs w:val="22"/>
        </w:rPr>
        <w:t xml:space="preserve"> polegających na powtórzeniu podobnych </w:t>
      </w:r>
      <w:r w:rsidR="001E092C">
        <w:rPr>
          <w:rFonts w:ascii="Arial" w:hAnsi="Arial" w:cs="Arial"/>
          <w:sz w:val="22"/>
          <w:szCs w:val="22"/>
        </w:rPr>
        <w:t>prac</w:t>
      </w:r>
      <w:r w:rsidRPr="007D16CB">
        <w:rPr>
          <w:rFonts w:ascii="Arial" w:hAnsi="Arial" w:cs="Arial"/>
          <w:sz w:val="22"/>
          <w:szCs w:val="22"/>
        </w:rPr>
        <w:t xml:space="preserve"> zgodnych z przedmiotem zamówienia podstawowego, które zostaną zlecone na warunkach tożsamych z warunkami tego zamówienia.</w:t>
      </w:r>
    </w:p>
    <w:p w14:paraId="133FB9A7" w14:textId="77777777" w:rsidR="00996247" w:rsidRPr="003A65B1" w:rsidRDefault="00996247" w:rsidP="00D81944">
      <w:pPr>
        <w:spacing w:after="200" w:line="271" w:lineRule="auto"/>
        <w:contextualSpacing/>
        <w:jc w:val="both"/>
        <w:rPr>
          <w:rFonts w:ascii="Arial" w:eastAsiaTheme="majorEastAsia" w:hAnsi="Arial" w:cs="Arial"/>
          <w:sz w:val="22"/>
          <w:szCs w:val="22"/>
          <w:lang w:eastAsia="en-US"/>
        </w:rPr>
      </w:pPr>
    </w:p>
    <w:p w14:paraId="62CB9B5A" w14:textId="27BFD3AD" w:rsidR="00962CBB" w:rsidRPr="007D16CB" w:rsidRDefault="00B63974"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1A5F0F46" w:rsidR="00B63974" w:rsidRPr="003A65B1" w:rsidRDefault="00D81944" w:rsidP="003A65B1">
      <w:pPr>
        <w:spacing w:after="200" w:line="271" w:lineRule="auto"/>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 xml:space="preserve">Zamawiający </w:t>
      </w:r>
      <w:r w:rsidR="00B63974" w:rsidRPr="003A65B1">
        <w:rPr>
          <w:rFonts w:ascii="Arial" w:eastAsiaTheme="majorEastAsia" w:hAnsi="Arial" w:cs="Arial"/>
          <w:sz w:val="22"/>
          <w:szCs w:val="22"/>
          <w:lang w:eastAsia="en-US"/>
        </w:rPr>
        <w:t>nie przewiduje rozliczenia w walutach obcych</w:t>
      </w:r>
      <w:r>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C71DA72" w:rsidR="00962CBB" w:rsidRPr="007D16CB" w:rsidRDefault="00AD13F0"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617F5634" w:rsidR="00FE361A" w:rsidRPr="003A65B1" w:rsidRDefault="00D81944" w:rsidP="003A65B1">
      <w:pPr>
        <w:spacing w:after="200" w:line="271" w:lineRule="auto"/>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 xml:space="preserve">Zamawiający </w:t>
      </w:r>
      <w:r w:rsidR="00AD13F0" w:rsidRPr="003A65B1">
        <w:rPr>
          <w:rFonts w:ascii="Arial" w:eastAsiaTheme="majorEastAsia" w:hAnsi="Arial" w:cs="Arial"/>
          <w:sz w:val="22"/>
          <w:szCs w:val="22"/>
          <w:lang w:eastAsia="en-US"/>
        </w:rPr>
        <w:t xml:space="preserve">nie przewiduje </w:t>
      </w:r>
      <w:r w:rsidR="00FE361A" w:rsidRPr="003A65B1">
        <w:rPr>
          <w:rFonts w:ascii="Arial" w:eastAsiaTheme="majorEastAsia" w:hAnsi="Arial" w:cs="Arial"/>
          <w:sz w:val="22"/>
          <w:szCs w:val="22"/>
          <w:lang w:eastAsia="en-US"/>
        </w:rPr>
        <w:t xml:space="preserve">zwrotu kosztów udziału w postępowaniu. </w:t>
      </w:r>
    </w:p>
    <w:p w14:paraId="51C6783D" w14:textId="6D1AFC5A"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3F0143C2" w:rsidR="00962CBB" w:rsidRPr="007D16CB" w:rsidRDefault="00AD13F0"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Zaliczki na poczet udzielenia zamówienia</w:t>
      </w:r>
    </w:p>
    <w:p w14:paraId="3D096C54" w14:textId="79725A90" w:rsidR="006F69FC" w:rsidRPr="003A65B1" w:rsidRDefault="00D81944" w:rsidP="003A65B1">
      <w:pPr>
        <w:spacing w:after="200" w:line="271" w:lineRule="auto"/>
        <w:contextualSpacing/>
        <w:jc w:val="both"/>
        <w:rPr>
          <w:rFonts w:ascii="Arial" w:eastAsiaTheme="majorEastAsia" w:hAnsi="Arial" w:cs="Arial"/>
          <w:sz w:val="22"/>
          <w:szCs w:val="22"/>
          <w:lang w:eastAsia="en-US"/>
        </w:rPr>
      </w:pPr>
      <w:r>
        <w:rPr>
          <w:rFonts w:ascii="Arial" w:eastAsiaTheme="majorEastAsia" w:hAnsi="Arial" w:cs="Arial"/>
          <w:sz w:val="22"/>
          <w:szCs w:val="22"/>
          <w:lang w:eastAsia="en-US"/>
        </w:rPr>
        <w:t xml:space="preserve">Zamawiający </w:t>
      </w:r>
      <w:r w:rsidR="00683F59" w:rsidRPr="003A65B1">
        <w:rPr>
          <w:rFonts w:ascii="Arial" w:eastAsiaTheme="majorEastAsia" w:hAnsi="Arial" w:cs="Arial"/>
          <w:sz w:val="22"/>
          <w:szCs w:val="22"/>
          <w:lang w:eastAsia="en-US"/>
        </w:rPr>
        <w:t xml:space="preserve">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00683F59" w:rsidRPr="003A65B1">
        <w:rPr>
          <w:rFonts w:ascii="Arial" w:eastAsiaTheme="majorEastAsia" w:hAnsi="Arial" w:cs="Arial"/>
          <w:sz w:val="22"/>
          <w:szCs w:val="22"/>
          <w:lang w:eastAsia="en-US"/>
        </w:rPr>
        <w:t>.</w:t>
      </w:r>
    </w:p>
    <w:p w14:paraId="7020886F" w14:textId="330942D8"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10999C61" w:rsidR="00962CBB" w:rsidRPr="007D16CB" w:rsidRDefault="00DE2041"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05562E1E"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1C69DFA2" w:rsidR="00962CBB" w:rsidRPr="007D16CB" w:rsidRDefault="00581F72" w:rsidP="003A65B1">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188ED4AF" w14:textId="6AD44B49" w:rsidR="009C4529" w:rsidRDefault="00581F72" w:rsidP="00B610CD">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56ADF0BA" w14:textId="77777777" w:rsidR="008F7F2F" w:rsidRPr="003A65B1" w:rsidRDefault="008F7F2F" w:rsidP="00B610CD">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8A5252">
      <w:pPr>
        <w:numPr>
          <w:ilvl w:val="0"/>
          <w:numId w:val="20"/>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4F6C9018" w:rsidR="00587F52" w:rsidRPr="003A65B1" w:rsidRDefault="00587F52" w:rsidP="008A525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r w:rsidR="00E4123D">
        <w:rPr>
          <w:rFonts w:ascii="Arial" w:eastAsiaTheme="majorEastAsia" w:hAnsi="Arial" w:cs="Arial"/>
          <w:sz w:val="22"/>
          <w:szCs w:val="22"/>
          <w:lang w:eastAsia="en-US"/>
        </w:rPr>
        <w:t>;</w:t>
      </w:r>
    </w:p>
    <w:p w14:paraId="0F88F0C0" w14:textId="16F4D2E1" w:rsidR="007D16CB" w:rsidRPr="001E092C" w:rsidRDefault="00587F52" w:rsidP="001E092C">
      <w:pPr>
        <w:pStyle w:val="Tekstpodstawowy"/>
        <w:jc w:val="both"/>
        <w:rPr>
          <w:rFonts w:ascii="Arial" w:hAnsi="Arial" w:cs="Arial"/>
          <w:b/>
          <w:bCs/>
          <w:sz w:val="22"/>
          <w:szCs w:val="22"/>
        </w:rPr>
      </w:pPr>
      <w:r w:rsidRPr="007D16CB">
        <w:rPr>
          <w:rFonts w:ascii="Arial" w:eastAsiaTheme="majorEastAsia" w:hAnsi="Arial" w:cs="Arial"/>
          <w:sz w:val="22"/>
          <w:szCs w:val="22"/>
          <w:lang w:eastAsia="en-US"/>
        </w:rPr>
        <w:t xml:space="preserve">Dane osobowe </w:t>
      </w:r>
      <w:r w:rsidR="00962CBB" w:rsidRPr="007D16CB">
        <w:rPr>
          <w:rFonts w:ascii="Arial" w:eastAsiaTheme="majorEastAsia" w:hAnsi="Arial" w:cs="Arial"/>
          <w:sz w:val="22"/>
          <w:szCs w:val="22"/>
          <w:lang w:eastAsia="en-US"/>
        </w:rPr>
        <w:t>w</w:t>
      </w:r>
      <w:r w:rsidRPr="007D16CB">
        <w:rPr>
          <w:rFonts w:ascii="Arial" w:eastAsiaTheme="majorEastAsia" w:hAnsi="Arial" w:cs="Arial"/>
          <w:sz w:val="22"/>
          <w:szCs w:val="22"/>
          <w:lang w:eastAsia="en-US"/>
        </w:rPr>
        <w:t xml:space="preserve">ykonawcy </w:t>
      </w:r>
      <w:r w:rsidR="00962CBB" w:rsidRPr="007D16CB">
        <w:rPr>
          <w:rFonts w:ascii="Arial" w:eastAsiaTheme="majorEastAsia" w:hAnsi="Arial" w:cs="Arial"/>
          <w:sz w:val="22"/>
          <w:szCs w:val="22"/>
          <w:lang w:eastAsia="en-US"/>
        </w:rPr>
        <w:t xml:space="preserve">będą </w:t>
      </w:r>
      <w:r w:rsidRPr="007D16CB">
        <w:rPr>
          <w:rFonts w:ascii="Arial" w:eastAsiaTheme="majorEastAsia" w:hAnsi="Arial" w:cs="Arial"/>
          <w:sz w:val="22"/>
          <w:szCs w:val="22"/>
          <w:lang w:eastAsia="en-US"/>
        </w:rPr>
        <w:t xml:space="preserve">przetwarzane na podstawie art. 6 ust. 1 lit. c RODO </w:t>
      </w:r>
      <w:r w:rsidRPr="007D16CB">
        <w:rPr>
          <w:rFonts w:ascii="Arial" w:eastAsiaTheme="majorEastAsia" w:hAnsi="Arial" w:cs="Arial"/>
          <w:sz w:val="22"/>
          <w:szCs w:val="22"/>
          <w:lang w:eastAsia="en-US"/>
        </w:rPr>
        <w:br/>
        <w:t xml:space="preserve">w celu związanym z przedmiotowym postępowaniem o udzielenie zamówienia publicznego pn. </w:t>
      </w:r>
      <w:r w:rsidR="001E092C" w:rsidRPr="001E092C">
        <w:rPr>
          <w:rFonts w:ascii="Arial" w:hAnsi="Arial" w:cs="Arial"/>
          <w:b/>
          <w:bCs/>
          <w:sz w:val="22"/>
          <w:szCs w:val="22"/>
        </w:rPr>
        <w:t>Pełnienie kompleksowego wielobranżowego nadzoru inwestorskiego w ramach zadania inwestycyjnego</w:t>
      </w:r>
      <w:r w:rsidR="001E092C">
        <w:rPr>
          <w:rFonts w:ascii="Arial" w:hAnsi="Arial" w:cs="Arial"/>
          <w:b/>
          <w:bCs/>
          <w:sz w:val="22"/>
          <w:szCs w:val="22"/>
        </w:rPr>
        <w:t xml:space="preserve"> </w:t>
      </w:r>
      <w:r w:rsidR="001E092C" w:rsidRPr="001E092C">
        <w:rPr>
          <w:rFonts w:ascii="Arial" w:hAnsi="Arial" w:cs="Arial"/>
          <w:b/>
          <w:bCs/>
          <w:sz w:val="22"/>
          <w:szCs w:val="22"/>
        </w:rPr>
        <w:t xml:space="preserve">„Wykonanie odwodnienia drogi powiatowej Nr 4333W w </w:t>
      </w:r>
      <w:proofErr w:type="spellStart"/>
      <w:r w:rsidR="001E092C" w:rsidRPr="001E092C">
        <w:rPr>
          <w:rFonts w:ascii="Arial" w:hAnsi="Arial" w:cs="Arial"/>
          <w:b/>
          <w:bCs/>
          <w:sz w:val="22"/>
          <w:szCs w:val="22"/>
        </w:rPr>
        <w:t>msc</w:t>
      </w:r>
      <w:proofErr w:type="spellEnd"/>
      <w:r w:rsidR="001E092C" w:rsidRPr="001E092C">
        <w:rPr>
          <w:rFonts w:ascii="Arial" w:hAnsi="Arial" w:cs="Arial"/>
          <w:b/>
          <w:bCs/>
          <w:sz w:val="22"/>
          <w:szCs w:val="22"/>
        </w:rPr>
        <w:t>. Międzyleś, gm. Poświętne”</w:t>
      </w:r>
      <w:r w:rsidR="007D16CB">
        <w:rPr>
          <w:rFonts w:ascii="Arial" w:hAnsi="Arial" w:cs="Arial"/>
          <w:b/>
          <w:sz w:val="22"/>
          <w:szCs w:val="22"/>
        </w:rPr>
        <w:t>.</w:t>
      </w:r>
    </w:p>
    <w:p w14:paraId="2D06D68E" w14:textId="1388AC27" w:rsidR="00587F52" w:rsidRPr="007D16CB" w:rsidRDefault="00587F52" w:rsidP="0073231F">
      <w:pPr>
        <w:pStyle w:val="Akapitzlist"/>
        <w:numPr>
          <w:ilvl w:val="0"/>
          <w:numId w:val="17"/>
        </w:numPr>
        <w:spacing w:after="200" w:line="271" w:lineRule="auto"/>
        <w:contextualSpacing/>
        <w:jc w:val="both"/>
        <w:rPr>
          <w:rFonts w:ascii="Arial" w:eastAsiaTheme="majorEastAsia" w:hAnsi="Arial" w:cs="Arial"/>
          <w:sz w:val="22"/>
          <w:szCs w:val="22"/>
          <w:lang w:eastAsia="en-US"/>
        </w:rPr>
      </w:pPr>
      <w:r w:rsidRPr="007D16CB">
        <w:rPr>
          <w:rFonts w:ascii="Arial" w:eastAsiaTheme="majorEastAsia" w:hAnsi="Arial" w:cs="Arial"/>
          <w:sz w:val="22"/>
          <w:szCs w:val="22"/>
          <w:lang w:eastAsia="en-US"/>
        </w:rPr>
        <w:t xml:space="preserve">Odbiorcami przekazanych przez </w:t>
      </w:r>
      <w:r w:rsidR="00962CBB" w:rsidRPr="007D16CB">
        <w:rPr>
          <w:rFonts w:ascii="Arial" w:eastAsiaTheme="majorEastAsia" w:hAnsi="Arial" w:cs="Arial"/>
          <w:sz w:val="22"/>
          <w:szCs w:val="22"/>
          <w:lang w:eastAsia="en-US"/>
        </w:rPr>
        <w:t>w</w:t>
      </w:r>
      <w:r w:rsidRPr="007D16CB">
        <w:rPr>
          <w:rFonts w:ascii="Arial" w:eastAsiaTheme="majorEastAsia" w:hAnsi="Arial" w:cs="Arial"/>
          <w:sz w:val="22"/>
          <w:szCs w:val="22"/>
          <w:lang w:eastAsia="en-US"/>
        </w:rPr>
        <w:t xml:space="preserve">ykonawcę danych osobowych będą osoby lub podmioty, którym </w:t>
      </w:r>
      <w:r w:rsidR="00962CBB" w:rsidRPr="007D16CB">
        <w:rPr>
          <w:rFonts w:ascii="Arial" w:eastAsiaTheme="majorEastAsia" w:hAnsi="Arial" w:cs="Arial"/>
          <w:sz w:val="22"/>
          <w:szCs w:val="22"/>
          <w:lang w:eastAsia="en-US"/>
        </w:rPr>
        <w:t xml:space="preserve">zostanie </w:t>
      </w:r>
      <w:r w:rsidRPr="007D16CB">
        <w:rPr>
          <w:rFonts w:ascii="Arial" w:eastAsiaTheme="majorEastAsia" w:hAnsi="Arial" w:cs="Arial"/>
          <w:sz w:val="22"/>
          <w:szCs w:val="22"/>
          <w:lang w:eastAsia="en-US"/>
        </w:rPr>
        <w:t xml:space="preserve">udostępniona dokumentacja postępowania </w:t>
      </w:r>
      <w:r w:rsidR="00962CBB" w:rsidRPr="007D16CB">
        <w:rPr>
          <w:rFonts w:ascii="Arial" w:eastAsiaTheme="majorEastAsia" w:hAnsi="Arial" w:cs="Arial"/>
          <w:sz w:val="22"/>
          <w:szCs w:val="22"/>
          <w:lang w:eastAsia="en-US"/>
        </w:rPr>
        <w:t>zgodnie z</w:t>
      </w:r>
      <w:r w:rsidRPr="007D16CB">
        <w:rPr>
          <w:rFonts w:ascii="Arial" w:eastAsiaTheme="majorEastAsia" w:hAnsi="Arial" w:cs="Arial"/>
          <w:sz w:val="22"/>
          <w:szCs w:val="22"/>
          <w:lang w:eastAsia="en-US"/>
        </w:rPr>
        <w:t xml:space="preserve"> art. 8 oraz art. 96 ust. 3 ustawy </w:t>
      </w:r>
      <w:proofErr w:type="spellStart"/>
      <w:r w:rsidRPr="007D16CB">
        <w:rPr>
          <w:rFonts w:ascii="Arial" w:eastAsiaTheme="majorEastAsia" w:hAnsi="Arial" w:cs="Arial"/>
          <w:sz w:val="22"/>
          <w:szCs w:val="22"/>
          <w:lang w:eastAsia="en-US"/>
        </w:rPr>
        <w:t>Pzp</w:t>
      </w:r>
      <w:proofErr w:type="spellEnd"/>
      <w:r w:rsidRPr="007D16CB">
        <w:rPr>
          <w:rFonts w:ascii="Arial" w:eastAsiaTheme="majorEastAsia" w:hAnsi="Arial" w:cs="Arial"/>
          <w:sz w:val="22"/>
          <w:szCs w:val="22"/>
          <w:lang w:eastAsia="en-US"/>
        </w:rPr>
        <w:t>, a także art. 6 ustawy z 6 września 2001 r</w:t>
      </w:r>
      <w:r w:rsidR="00962CBB" w:rsidRPr="007D16CB">
        <w:rPr>
          <w:rFonts w:ascii="Arial" w:eastAsiaTheme="majorEastAsia" w:hAnsi="Arial" w:cs="Arial"/>
          <w:sz w:val="22"/>
          <w:szCs w:val="22"/>
          <w:lang w:eastAsia="en-US"/>
        </w:rPr>
        <w:t xml:space="preserve">. </w:t>
      </w:r>
      <w:r w:rsidRPr="007D16CB">
        <w:rPr>
          <w:rFonts w:ascii="Arial" w:eastAsiaTheme="majorEastAsia" w:hAnsi="Arial" w:cs="Arial"/>
          <w:sz w:val="22"/>
          <w:szCs w:val="22"/>
          <w:lang w:eastAsia="en-US"/>
        </w:rPr>
        <w:t>o dostępie do informacji publicznej</w:t>
      </w:r>
      <w:r w:rsidR="00E4123D" w:rsidRPr="007D16CB">
        <w:rPr>
          <w:rFonts w:ascii="Arial" w:eastAsiaTheme="majorEastAsia" w:hAnsi="Arial" w:cs="Arial"/>
          <w:sz w:val="22"/>
          <w:szCs w:val="22"/>
          <w:lang w:eastAsia="en-US"/>
        </w:rPr>
        <w:t>;</w:t>
      </w:r>
    </w:p>
    <w:p w14:paraId="273707EE" w14:textId="3FF12804" w:rsidR="00352806" w:rsidRPr="003A65B1" w:rsidRDefault="00587F52" w:rsidP="008A525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r w:rsidR="00E4123D">
        <w:rPr>
          <w:rFonts w:ascii="Arial" w:eastAsiaTheme="majorEastAsia" w:hAnsi="Arial" w:cs="Arial"/>
          <w:sz w:val="22"/>
          <w:szCs w:val="22"/>
          <w:lang w:eastAsia="en-US"/>
        </w:rPr>
        <w:t>;</w:t>
      </w:r>
    </w:p>
    <w:p w14:paraId="15CB4109" w14:textId="02245DFF" w:rsidR="00587F52" w:rsidRPr="003A65B1" w:rsidRDefault="00587F52" w:rsidP="008A5252">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D81944">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E4123D">
        <w:rPr>
          <w:rFonts w:ascii="Arial" w:eastAsiaTheme="majorEastAsia" w:hAnsi="Arial" w:cs="Arial"/>
          <w:b/>
          <w:sz w:val="22"/>
          <w:szCs w:val="22"/>
          <w:lang w:eastAsia="en-US"/>
        </w:rPr>
        <w:t>;</w:t>
      </w:r>
    </w:p>
    <w:p w14:paraId="318AA5DA" w14:textId="736009C7" w:rsidR="00587F52" w:rsidRPr="003A65B1" w:rsidRDefault="00587F52" w:rsidP="008A525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r w:rsidR="00E4123D">
        <w:rPr>
          <w:rFonts w:ascii="Arial" w:eastAsiaTheme="majorEastAsia" w:hAnsi="Arial" w:cs="Arial"/>
          <w:sz w:val="22"/>
          <w:szCs w:val="22"/>
          <w:lang w:eastAsia="en-US"/>
        </w:rPr>
        <w:t>;</w:t>
      </w:r>
    </w:p>
    <w:p w14:paraId="2F095CC9" w14:textId="77777777" w:rsidR="00587F52" w:rsidRPr="003A65B1" w:rsidRDefault="00587F52" w:rsidP="008A525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w:t>
      </w:r>
      <w:r w:rsidRPr="003A65B1">
        <w:rPr>
          <w:rFonts w:ascii="Arial" w:eastAsiaTheme="majorEastAsia" w:hAnsi="Arial" w:cs="Arial"/>
          <w:sz w:val="22"/>
          <w:szCs w:val="22"/>
          <w:lang w:eastAsia="en-US"/>
        </w:rPr>
        <w:lastRenderedPageBreak/>
        <w:t>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08E355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E4123D">
        <w:rPr>
          <w:rFonts w:ascii="Arial" w:eastAsiaTheme="majorEastAsia" w:hAnsi="Arial" w:cs="Arial"/>
          <w:sz w:val="22"/>
          <w:szCs w:val="22"/>
          <w:lang w:eastAsia="en-US"/>
        </w:rPr>
        <w:t>;</w:t>
      </w:r>
    </w:p>
    <w:p w14:paraId="7441BB12" w14:textId="136A6CAA" w:rsidR="00814EB5" w:rsidRPr="003A65B1" w:rsidRDefault="00587F52" w:rsidP="008A5252">
      <w:pPr>
        <w:numPr>
          <w:ilvl w:val="0"/>
          <w:numId w:val="17"/>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D81944">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WZ</w:t>
      </w:r>
      <w:r w:rsidR="00E4123D">
        <w:rPr>
          <w:rFonts w:ascii="Arial" w:eastAsiaTheme="majorEastAsia" w:hAnsi="Arial" w:cs="Arial"/>
          <w:b/>
          <w:sz w:val="22"/>
          <w:szCs w:val="22"/>
          <w:lang w:eastAsia="en-US"/>
        </w:rPr>
        <w:t>;</w:t>
      </w:r>
    </w:p>
    <w:p w14:paraId="396FC7B2" w14:textId="45D8541D" w:rsidR="00587F52" w:rsidRPr="003A65B1" w:rsidRDefault="009303A8" w:rsidP="008A5252">
      <w:pPr>
        <w:numPr>
          <w:ilvl w:val="0"/>
          <w:numId w:val="17"/>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w:t>
      </w:r>
      <w:r w:rsidR="009F62A5" w:rsidRPr="003A65B1">
        <w:rPr>
          <w:rFonts w:ascii="Arial" w:eastAsiaTheme="majorEastAsia" w:hAnsi="Arial" w:cs="Arial"/>
          <w:sz w:val="22"/>
          <w:szCs w:val="22"/>
          <w:lang w:eastAsia="en-US"/>
        </w:rPr>
        <w:lastRenderedPageBreak/>
        <w:t>postępowania o udzielenie zamówienia zamawiający nie udostępnia tych danych, chyba że zachodzą przesłanki, o których mowa w art. 18 ust. 2 rozporządzenia 2016/679.</w:t>
      </w:r>
    </w:p>
    <w:p w14:paraId="06817B41" w14:textId="07A17CF4"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B598ACC"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076FA8">
        <w:rPr>
          <w:rFonts w:ascii="Arial" w:hAnsi="Arial" w:cs="Arial"/>
          <w:b/>
          <w:sz w:val="22"/>
          <w:szCs w:val="22"/>
          <w:highlight w:val="lightGray"/>
          <w:lang w:eastAsia="en-US"/>
        </w:rPr>
        <w:t>t.j</w:t>
      </w:r>
      <w:proofErr w:type="spellEnd"/>
      <w:r w:rsidR="00076FA8">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Dz.</w:t>
      </w:r>
      <w:r w:rsidR="00076FA8">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U.</w:t>
      </w:r>
      <w:r w:rsidR="00076FA8">
        <w:rPr>
          <w:rFonts w:ascii="Arial" w:hAnsi="Arial" w:cs="Arial"/>
          <w:b/>
          <w:sz w:val="22"/>
          <w:szCs w:val="22"/>
          <w:highlight w:val="lightGray"/>
          <w:lang w:eastAsia="en-US"/>
        </w:rPr>
        <w:t xml:space="preserve"> z 202</w:t>
      </w:r>
      <w:r w:rsidR="004B09F4">
        <w:rPr>
          <w:rFonts w:ascii="Arial" w:hAnsi="Arial" w:cs="Arial"/>
          <w:b/>
          <w:sz w:val="22"/>
          <w:szCs w:val="22"/>
          <w:highlight w:val="lightGray"/>
          <w:lang w:eastAsia="en-US"/>
        </w:rPr>
        <w:t>4</w:t>
      </w:r>
      <w:r w:rsidR="00076FA8">
        <w:rPr>
          <w:rFonts w:ascii="Arial" w:hAnsi="Arial" w:cs="Arial"/>
          <w:b/>
          <w:sz w:val="22"/>
          <w:szCs w:val="22"/>
          <w:highlight w:val="lightGray"/>
          <w:lang w:eastAsia="en-US"/>
        </w:rPr>
        <w:t xml:space="preserve"> r.</w:t>
      </w:r>
      <w:r w:rsidRPr="003A65B1">
        <w:rPr>
          <w:rFonts w:ascii="Arial" w:hAnsi="Arial" w:cs="Arial"/>
          <w:b/>
          <w:sz w:val="22"/>
          <w:szCs w:val="22"/>
          <w:highlight w:val="lightGray"/>
          <w:lang w:eastAsia="en-US"/>
        </w:rPr>
        <w:t xml:space="preserve"> poz. </w:t>
      </w:r>
      <w:r w:rsidR="004B09F4">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3510864C" w:rsidR="001C6A9E" w:rsidRPr="0061298C" w:rsidRDefault="00FE361A" w:rsidP="0061298C">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7B0B4DB" w14:textId="77777777" w:rsidR="001E092C" w:rsidRPr="001E092C" w:rsidRDefault="001E092C" w:rsidP="001E092C">
      <w:pPr>
        <w:jc w:val="both"/>
        <w:rPr>
          <w:rFonts w:ascii="Arial" w:hAnsi="Arial" w:cs="Arial"/>
          <w:sz w:val="22"/>
          <w:szCs w:val="22"/>
        </w:rPr>
      </w:pPr>
      <w:bookmarkStart w:id="2" w:name="_Hlk80259828"/>
      <w:r w:rsidRPr="001E092C">
        <w:rPr>
          <w:rFonts w:ascii="Arial" w:hAnsi="Arial" w:cs="Arial"/>
          <w:sz w:val="22"/>
          <w:szCs w:val="22"/>
        </w:rPr>
        <w:t xml:space="preserve">Pełnienie kompleksowego wielobranżowego nadzoru inwestorskiego </w:t>
      </w:r>
    </w:p>
    <w:p w14:paraId="7116F8D7" w14:textId="77777777" w:rsidR="001E092C" w:rsidRPr="001E092C" w:rsidRDefault="001E092C" w:rsidP="001E092C">
      <w:pPr>
        <w:jc w:val="both"/>
        <w:rPr>
          <w:rFonts w:ascii="Arial" w:hAnsi="Arial" w:cs="Arial"/>
          <w:sz w:val="22"/>
          <w:szCs w:val="22"/>
        </w:rPr>
      </w:pPr>
      <w:r w:rsidRPr="001E092C">
        <w:rPr>
          <w:rFonts w:ascii="Arial" w:hAnsi="Arial" w:cs="Arial"/>
          <w:sz w:val="22"/>
          <w:szCs w:val="22"/>
        </w:rPr>
        <w:t>w ramach zadania inwestycyjnego</w:t>
      </w:r>
    </w:p>
    <w:p w14:paraId="0F08C25A" w14:textId="195554A8" w:rsidR="007D16CB" w:rsidRPr="007D16CB" w:rsidRDefault="001E092C" w:rsidP="001E092C">
      <w:pPr>
        <w:jc w:val="both"/>
        <w:rPr>
          <w:rFonts w:ascii="Arial" w:hAnsi="Arial" w:cs="Arial"/>
          <w:sz w:val="22"/>
          <w:szCs w:val="22"/>
        </w:rPr>
      </w:pPr>
      <w:r w:rsidRPr="001E092C">
        <w:rPr>
          <w:rFonts w:ascii="Arial" w:hAnsi="Arial" w:cs="Arial"/>
          <w:sz w:val="22"/>
          <w:szCs w:val="22"/>
        </w:rPr>
        <w:t xml:space="preserve">„Wykonanie odwodnienia drogi powiatowej Nr 4333W w </w:t>
      </w:r>
      <w:proofErr w:type="spellStart"/>
      <w:r w:rsidRPr="001E092C">
        <w:rPr>
          <w:rFonts w:ascii="Arial" w:hAnsi="Arial" w:cs="Arial"/>
          <w:sz w:val="22"/>
          <w:szCs w:val="22"/>
        </w:rPr>
        <w:t>msc</w:t>
      </w:r>
      <w:proofErr w:type="spellEnd"/>
      <w:r w:rsidRPr="001E092C">
        <w:rPr>
          <w:rFonts w:ascii="Arial" w:hAnsi="Arial" w:cs="Arial"/>
          <w:sz w:val="22"/>
          <w:szCs w:val="22"/>
        </w:rPr>
        <w:t>. Międzyleś, gm. Poświętne”</w:t>
      </w:r>
    </w:p>
    <w:p w14:paraId="2802CB6F" w14:textId="77777777" w:rsidR="001E092C" w:rsidRDefault="001E092C" w:rsidP="007D16CB">
      <w:pPr>
        <w:jc w:val="both"/>
        <w:rPr>
          <w:rFonts w:ascii="Arial" w:hAnsi="Arial" w:cs="Arial"/>
          <w:sz w:val="22"/>
          <w:szCs w:val="22"/>
        </w:rPr>
      </w:pPr>
    </w:p>
    <w:p w14:paraId="5E14C2AC" w14:textId="799D70F1" w:rsidR="007D16CB" w:rsidRPr="007D16CB" w:rsidRDefault="007D16CB" w:rsidP="007D16CB">
      <w:pPr>
        <w:jc w:val="both"/>
        <w:rPr>
          <w:rFonts w:ascii="Arial" w:hAnsi="Arial" w:cs="Arial"/>
          <w:sz w:val="22"/>
          <w:szCs w:val="22"/>
        </w:rPr>
      </w:pPr>
      <w:r w:rsidRPr="007D16CB">
        <w:rPr>
          <w:rFonts w:ascii="Arial" w:hAnsi="Arial" w:cs="Arial"/>
          <w:sz w:val="22"/>
          <w:szCs w:val="22"/>
        </w:rPr>
        <w:t>Kod CPV:</w:t>
      </w:r>
    </w:p>
    <w:p w14:paraId="5D7D215D" w14:textId="77777777" w:rsidR="007D16CB" w:rsidRPr="007D16CB" w:rsidRDefault="007D16CB" w:rsidP="007D16CB">
      <w:pPr>
        <w:ind w:firstLine="993"/>
        <w:jc w:val="both"/>
        <w:rPr>
          <w:rFonts w:ascii="Arial" w:hAnsi="Arial" w:cs="Arial"/>
          <w:sz w:val="22"/>
          <w:szCs w:val="22"/>
        </w:rPr>
      </w:pPr>
      <w:r w:rsidRPr="007D16CB">
        <w:rPr>
          <w:rFonts w:ascii="Arial" w:hAnsi="Arial" w:cs="Arial"/>
          <w:sz w:val="22"/>
          <w:szCs w:val="22"/>
        </w:rPr>
        <w:t>71520000-9 Usługi nadzoru budowlanego</w:t>
      </w:r>
    </w:p>
    <w:p w14:paraId="2475E7AB" w14:textId="77777777" w:rsidR="007D16CB" w:rsidRPr="007D16CB" w:rsidRDefault="007D16CB" w:rsidP="007D16CB">
      <w:pPr>
        <w:ind w:firstLine="993"/>
        <w:jc w:val="both"/>
        <w:rPr>
          <w:rFonts w:ascii="Arial" w:hAnsi="Arial" w:cs="Arial"/>
          <w:sz w:val="22"/>
          <w:szCs w:val="22"/>
        </w:rPr>
      </w:pPr>
      <w:r w:rsidRPr="007D16CB">
        <w:rPr>
          <w:rFonts w:ascii="Arial" w:hAnsi="Arial" w:cs="Arial"/>
          <w:sz w:val="22"/>
          <w:szCs w:val="22"/>
        </w:rPr>
        <w:t>71247000-1 Nadzór nad robotami budowlanymi</w:t>
      </w:r>
    </w:p>
    <w:p w14:paraId="5A4560C3" w14:textId="77777777" w:rsidR="007D16CB" w:rsidRPr="007D16CB" w:rsidRDefault="007D16CB" w:rsidP="007D16CB">
      <w:pPr>
        <w:ind w:firstLine="993"/>
        <w:jc w:val="both"/>
        <w:rPr>
          <w:rFonts w:ascii="Arial" w:hAnsi="Arial" w:cs="Arial"/>
          <w:sz w:val="22"/>
          <w:szCs w:val="22"/>
        </w:rPr>
      </w:pPr>
      <w:r w:rsidRPr="007D16CB">
        <w:rPr>
          <w:rFonts w:ascii="Arial" w:hAnsi="Arial" w:cs="Arial"/>
          <w:sz w:val="22"/>
          <w:szCs w:val="22"/>
        </w:rPr>
        <w:t>71540000-5 Usługi zarządzania budową</w:t>
      </w:r>
    </w:p>
    <w:p w14:paraId="329E0A48" w14:textId="734525A6" w:rsidR="007D16CB" w:rsidRDefault="007D16CB" w:rsidP="007D16CB">
      <w:pPr>
        <w:ind w:firstLine="993"/>
        <w:jc w:val="both"/>
        <w:rPr>
          <w:rFonts w:ascii="Arial" w:hAnsi="Arial" w:cs="Arial"/>
          <w:sz w:val="22"/>
          <w:szCs w:val="22"/>
        </w:rPr>
      </w:pPr>
      <w:r w:rsidRPr="007D16CB">
        <w:rPr>
          <w:rFonts w:ascii="Arial" w:hAnsi="Arial" w:cs="Arial"/>
          <w:sz w:val="22"/>
          <w:szCs w:val="22"/>
        </w:rPr>
        <w:t>71248000-8 Nadzór nad projektem i dokumentacją</w:t>
      </w:r>
    </w:p>
    <w:p w14:paraId="404A9390" w14:textId="77777777" w:rsidR="007D16CB" w:rsidRPr="007D16CB" w:rsidRDefault="007D16CB" w:rsidP="007D16CB">
      <w:pPr>
        <w:ind w:firstLine="993"/>
        <w:jc w:val="both"/>
        <w:rPr>
          <w:rFonts w:ascii="Arial" w:hAnsi="Arial" w:cs="Arial"/>
          <w:sz w:val="22"/>
          <w:szCs w:val="22"/>
        </w:rPr>
      </w:pPr>
    </w:p>
    <w:p w14:paraId="2AC15A31" w14:textId="55FCF2A4" w:rsidR="00B610CD" w:rsidRPr="0061298C" w:rsidRDefault="007D16CB" w:rsidP="0061298C">
      <w:pPr>
        <w:pStyle w:val="Nagwek3"/>
        <w:suppressAutoHyphens/>
        <w:spacing w:before="0"/>
        <w:ind w:left="425" w:hanging="425"/>
        <w:jc w:val="both"/>
        <w:rPr>
          <w:rFonts w:ascii="Arial" w:hAnsi="Arial" w:cs="Arial"/>
          <w:b/>
          <w:bCs/>
          <w:color w:val="auto"/>
          <w:sz w:val="22"/>
          <w:szCs w:val="22"/>
        </w:rPr>
      </w:pPr>
      <w:bookmarkStart w:id="3" w:name="_Hlk187750442"/>
      <w:r w:rsidRPr="007D16CB">
        <w:rPr>
          <w:rFonts w:ascii="Arial" w:hAnsi="Arial" w:cs="Arial"/>
          <w:b/>
          <w:bCs/>
          <w:color w:val="auto"/>
          <w:sz w:val="22"/>
          <w:szCs w:val="22"/>
        </w:rPr>
        <w:t>Szczegółowy opis przedmiotu zamówienia:</w:t>
      </w:r>
      <w:bookmarkEnd w:id="3"/>
    </w:p>
    <w:p w14:paraId="0B9D69EE"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 xml:space="preserve">Przedmiotem zamówienia jest pełnienie nadzoru inwestorskiego wielobranżowego nad robotami budowlanymi w ramach zadania inwestycyjnego p.n.: „Wykonanie odwodnienia drogi powiatowej Nr 4333W w </w:t>
      </w:r>
      <w:proofErr w:type="spellStart"/>
      <w:r w:rsidRPr="001E092C">
        <w:rPr>
          <w:rFonts w:ascii="Arial" w:hAnsi="Arial" w:cs="Arial"/>
          <w:sz w:val="22"/>
          <w:szCs w:val="22"/>
          <w:lang w:eastAsia="ar-SA"/>
        </w:rPr>
        <w:t>msc</w:t>
      </w:r>
      <w:proofErr w:type="spellEnd"/>
      <w:r w:rsidRPr="001E092C">
        <w:rPr>
          <w:rFonts w:ascii="Arial" w:hAnsi="Arial" w:cs="Arial"/>
          <w:sz w:val="22"/>
          <w:szCs w:val="22"/>
          <w:lang w:eastAsia="ar-SA"/>
        </w:rPr>
        <w:t xml:space="preserve">. Międzyleś, gm. Poświętne” robót budowlanych polegających na budowie kanalizacji deszczowej na dz. 925, 951, 967, 993, 727 obręb 0011 </w:t>
      </w:r>
      <w:proofErr w:type="spellStart"/>
      <w:r w:rsidRPr="001E092C">
        <w:rPr>
          <w:rFonts w:ascii="Arial" w:hAnsi="Arial" w:cs="Arial"/>
          <w:sz w:val="22"/>
          <w:szCs w:val="22"/>
          <w:lang w:eastAsia="ar-SA"/>
        </w:rPr>
        <w:t>msc</w:t>
      </w:r>
      <w:proofErr w:type="spellEnd"/>
      <w:r w:rsidRPr="001E092C">
        <w:rPr>
          <w:rFonts w:ascii="Arial" w:hAnsi="Arial" w:cs="Arial"/>
          <w:sz w:val="22"/>
          <w:szCs w:val="22"/>
          <w:lang w:eastAsia="ar-SA"/>
        </w:rPr>
        <w:t xml:space="preserve">. Międzyleś, gm. Poświętne, prowadzonych na postawie prawomocnej decyzji Starosty Wołomińskiego Nr 22pz/2024 o zezwoleniu na realizację inwestycji drogowej z dnia 12.09.2024 r. znak WAB.6740.14.8.2024. Długość przebudowywanego odcinka wynosi ok. 250 </w:t>
      </w:r>
      <w:proofErr w:type="spellStart"/>
      <w:r w:rsidRPr="001E092C">
        <w:rPr>
          <w:rFonts w:ascii="Arial" w:hAnsi="Arial" w:cs="Arial"/>
          <w:sz w:val="22"/>
          <w:szCs w:val="22"/>
          <w:lang w:eastAsia="ar-SA"/>
        </w:rPr>
        <w:t>mb</w:t>
      </w:r>
      <w:proofErr w:type="spellEnd"/>
      <w:r w:rsidRPr="001E092C">
        <w:rPr>
          <w:rFonts w:ascii="Arial" w:hAnsi="Arial" w:cs="Arial"/>
          <w:sz w:val="22"/>
          <w:szCs w:val="22"/>
          <w:lang w:eastAsia="ar-SA"/>
        </w:rPr>
        <w:t xml:space="preserve"> (odcinek od studni Su2 do wylotu na dz. nr 727).</w:t>
      </w:r>
    </w:p>
    <w:p w14:paraId="30F58F60"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Prowadzenie nadzoru dla następujących robót budowlanych objętych zatwierdzoną dokumentacją projektową obejmuje:</w:t>
      </w:r>
    </w:p>
    <w:p w14:paraId="578A2D64"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w:t>
      </w:r>
      <w:r w:rsidRPr="001E092C">
        <w:rPr>
          <w:rFonts w:ascii="Arial" w:hAnsi="Arial" w:cs="Arial"/>
          <w:sz w:val="22"/>
          <w:szCs w:val="22"/>
          <w:lang w:eastAsia="ar-SA"/>
        </w:rPr>
        <w:tab/>
        <w:t>roboty rozbiórkowe,</w:t>
      </w:r>
    </w:p>
    <w:p w14:paraId="6AFC3529"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w:t>
      </w:r>
      <w:r w:rsidRPr="001E092C">
        <w:rPr>
          <w:rFonts w:ascii="Arial" w:hAnsi="Arial" w:cs="Arial"/>
          <w:sz w:val="22"/>
          <w:szCs w:val="22"/>
          <w:lang w:eastAsia="ar-SA"/>
        </w:rPr>
        <w:tab/>
        <w:t>przygotowanie terenu pod budowę i roboty ziemne,</w:t>
      </w:r>
    </w:p>
    <w:p w14:paraId="68904BF2"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3)</w:t>
      </w:r>
      <w:r w:rsidRPr="001E092C">
        <w:rPr>
          <w:rFonts w:ascii="Arial" w:hAnsi="Arial" w:cs="Arial"/>
          <w:sz w:val="22"/>
          <w:szCs w:val="22"/>
          <w:lang w:eastAsia="ar-SA"/>
        </w:rPr>
        <w:tab/>
        <w:t>wycinka drzew i krzewów,</w:t>
      </w:r>
    </w:p>
    <w:p w14:paraId="02BE6C0B"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4)</w:t>
      </w:r>
      <w:r w:rsidRPr="001E092C">
        <w:rPr>
          <w:rFonts w:ascii="Arial" w:hAnsi="Arial" w:cs="Arial"/>
          <w:sz w:val="22"/>
          <w:szCs w:val="22"/>
          <w:lang w:eastAsia="ar-SA"/>
        </w:rPr>
        <w:tab/>
        <w:t>budowy chodnika z kostki brukowej</w:t>
      </w:r>
    </w:p>
    <w:p w14:paraId="5E438F6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5)</w:t>
      </w:r>
      <w:r w:rsidRPr="001E092C">
        <w:rPr>
          <w:rFonts w:ascii="Arial" w:hAnsi="Arial" w:cs="Arial"/>
          <w:sz w:val="22"/>
          <w:szCs w:val="22"/>
          <w:lang w:eastAsia="ar-SA"/>
        </w:rPr>
        <w:tab/>
        <w:t>budowa zjazdów indywidualnych z kostki brukowej betonowej,</w:t>
      </w:r>
    </w:p>
    <w:p w14:paraId="60E13F1B"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6)</w:t>
      </w:r>
      <w:r w:rsidRPr="001E092C">
        <w:rPr>
          <w:rFonts w:ascii="Arial" w:hAnsi="Arial" w:cs="Arial"/>
          <w:sz w:val="22"/>
          <w:szCs w:val="22"/>
          <w:lang w:eastAsia="ar-SA"/>
        </w:rPr>
        <w:tab/>
        <w:t>budowa przepustów pod zjazdami,</w:t>
      </w:r>
    </w:p>
    <w:p w14:paraId="3C3ED3BD"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7)</w:t>
      </w:r>
      <w:r w:rsidRPr="001E092C">
        <w:rPr>
          <w:rFonts w:ascii="Arial" w:hAnsi="Arial" w:cs="Arial"/>
          <w:sz w:val="22"/>
          <w:szCs w:val="22"/>
          <w:lang w:eastAsia="ar-SA"/>
        </w:rPr>
        <w:tab/>
        <w:t>przebudowa przepustu pod jezdnią (w pobliżu posesji nr 24A),</w:t>
      </w:r>
    </w:p>
    <w:p w14:paraId="514DC6D6"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8)</w:t>
      </w:r>
      <w:r w:rsidRPr="001E092C">
        <w:rPr>
          <w:rFonts w:ascii="Arial" w:hAnsi="Arial" w:cs="Arial"/>
          <w:sz w:val="22"/>
          <w:szCs w:val="22"/>
          <w:lang w:eastAsia="ar-SA"/>
        </w:rPr>
        <w:tab/>
        <w:t>budowa kanału deszczowego wraz ze studniami,</w:t>
      </w:r>
    </w:p>
    <w:p w14:paraId="2FD1DD0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9)</w:t>
      </w:r>
      <w:r w:rsidRPr="001E092C">
        <w:rPr>
          <w:rFonts w:ascii="Arial" w:hAnsi="Arial" w:cs="Arial"/>
          <w:sz w:val="22"/>
          <w:szCs w:val="22"/>
          <w:lang w:eastAsia="ar-SA"/>
        </w:rPr>
        <w:tab/>
        <w:t>wykonanie separatora substancji ropopochodnych,</w:t>
      </w:r>
    </w:p>
    <w:p w14:paraId="211934DB"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10)</w:t>
      </w:r>
      <w:r w:rsidRPr="001E092C">
        <w:rPr>
          <w:rFonts w:ascii="Arial" w:hAnsi="Arial" w:cs="Arial"/>
          <w:sz w:val="22"/>
          <w:szCs w:val="22"/>
          <w:lang w:eastAsia="ar-SA"/>
        </w:rPr>
        <w:tab/>
        <w:t>wykonanie wylotu zakończonego klapą zwrotną wraz z umocnieniem dna rowu,</w:t>
      </w:r>
    </w:p>
    <w:p w14:paraId="5F0D6AD5"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11)</w:t>
      </w:r>
      <w:r w:rsidRPr="001E092C">
        <w:rPr>
          <w:rFonts w:ascii="Arial" w:hAnsi="Arial" w:cs="Arial"/>
          <w:sz w:val="22"/>
          <w:szCs w:val="22"/>
          <w:lang w:eastAsia="ar-SA"/>
        </w:rPr>
        <w:tab/>
        <w:t>odtworzenie nawierzchni w pasie robót,</w:t>
      </w:r>
    </w:p>
    <w:p w14:paraId="20C84CD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12)</w:t>
      </w:r>
      <w:r w:rsidRPr="001E092C">
        <w:rPr>
          <w:rFonts w:ascii="Arial" w:hAnsi="Arial" w:cs="Arial"/>
          <w:sz w:val="22"/>
          <w:szCs w:val="22"/>
          <w:lang w:eastAsia="ar-SA"/>
        </w:rPr>
        <w:tab/>
        <w:t>zabezpieczenie istniejącego uzbrojenia podziemnego, kolidującego z projektowaną siecią kanalizacji deszczowej (jeśli wystąpi),</w:t>
      </w:r>
    </w:p>
    <w:p w14:paraId="3F389751"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13)</w:t>
      </w:r>
      <w:r w:rsidRPr="001E092C">
        <w:rPr>
          <w:rFonts w:ascii="Arial" w:hAnsi="Arial" w:cs="Arial"/>
          <w:sz w:val="22"/>
          <w:szCs w:val="22"/>
          <w:lang w:eastAsia="ar-SA"/>
        </w:rPr>
        <w:tab/>
        <w:t>przebudowę kolidujących urządzeń infrastruktury niezwiązanej z funkcjonowaniem pasa drogowego w tym usunięcie kolidujących urządzeń sieci gazowej, wodociągowej telekomunikacyjnej, energetycznej (jeśli występują),</w:t>
      </w:r>
    </w:p>
    <w:p w14:paraId="7911D5A4"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14)</w:t>
      </w:r>
      <w:r w:rsidRPr="001E092C">
        <w:rPr>
          <w:rFonts w:ascii="Arial" w:hAnsi="Arial" w:cs="Arial"/>
          <w:sz w:val="22"/>
          <w:szCs w:val="22"/>
          <w:lang w:eastAsia="ar-SA"/>
        </w:rPr>
        <w:tab/>
        <w:t>zagospodarowanie terenów zielonych,</w:t>
      </w:r>
    </w:p>
    <w:p w14:paraId="3C3DDEE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15)</w:t>
      </w:r>
      <w:r w:rsidRPr="001E092C">
        <w:rPr>
          <w:rFonts w:ascii="Arial" w:hAnsi="Arial" w:cs="Arial"/>
          <w:sz w:val="22"/>
          <w:szCs w:val="22"/>
          <w:lang w:eastAsia="ar-SA"/>
        </w:rPr>
        <w:tab/>
        <w:t>uporządkowanie terenu budowy,</w:t>
      </w:r>
    </w:p>
    <w:p w14:paraId="2C9D142B"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16)</w:t>
      </w:r>
      <w:r w:rsidRPr="001E092C">
        <w:rPr>
          <w:rFonts w:ascii="Arial" w:hAnsi="Arial" w:cs="Arial"/>
          <w:sz w:val="22"/>
          <w:szCs w:val="22"/>
          <w:lang w:eastAsia="ar-SA"/>
        </w:rPr>
        <w:tab/>
        <w:t>roboty wykończeniowe i wszelkie roboty towarzyszące,</w:t>
      </w:r>
    </w:p>
    <w:p w14:paraId="211B7DB4"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lastRenderedPageBreak/>
        <w:t>17)</w:t>
      </w:r>
      <w:r w:rsidRPr="001E092C">
        <w:rPr>
          <w:rFonts w:ascii="Arial" w:hAnsi="Arial" w:cs="Arial"/>
          <w:sz w:val="22"/>
          <w:szCs w:val="22"/>
          <w:lang w:eastAsia="ar-SA"/>
        </w:rPr>
        <w:tab/>
        <w:t>wykonanie inwentaryzacji powykonawczej geodezyjnej wraz z aktualizacją użytków dla działek objętych decyzją ZRID,</w:t>
      </w:r>
    </w:p>
    <w:p w14:paraId="36B23231"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18)</w:t>
      </w:r>
      <w:r w:rsidRPr="001E092C">
        <w:rPr>
          <w:rFonts w:ascii="Arial" w:hAnsi="Arial" w:cs="Arial"/>
          <w:sz w:val="22"/>
          <w:szCs w:val="22"/>
          <w:lang w:eastAsia="ar-SA"/>
        </w:rPr>
        <w:tab/>
        <w:t>dokonanie w imieniu Zamawiającego zgłoszenia zakończenia robót budowlanych / uzyskania decyzji na użytkowanie zgodnie z obowiązującymi przepisami ustawy Prawo budowlane,</w:t>
      </w:r>
    </w:p>
    <w:p w14:paraId="6D3C466F"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19)</w:t>
      </w:r>
      <w:r w:rsidRPr="001E092C">
        <w:rPr>
          <w:rFonts w:ascii="Arial" w:hAnsi="Arial" w:cs="Arial"/>
          <w:sz w:val="22"/>
          <w:szCs w:val="22"/>
          <w:lang w:eastAsia="ar-SA"/>
        </w:rPr>
        <w:tab/>
        <w:t>wykonanie dokumentacji powykonawczej wraz z operatem kolaudacyjnym,</w:t>
      </w:r>
    </w:p>
    <w:p w14:paraId="3C66F8DA"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20)</w:t>
      </w:r>
      <w:r w:rsidRPr="001E092C">
        <w:rPr>
          <w:rFonts w:ascii="Arial" w:hAnsi="Arial" w:cs="Arial"/>
          <w:sz w:val="22"/>
          <w:szCs w:val="22"/>
          <w:lang w:eastAsia="ar-SA"/>
        </w:rPr>
        <w:tab/>
        <w:t>dokonanie w imieniu zamawiającego protokolarnego przejęcia gruntów w granicach zaprojektowanego pasa drogowego,</w:t>
      </w:r>
    </w:p>
    <w:p w14:paraId="556585A8"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21)</w:t>
      </w:r>
      <w:r w:rsidRPr="001E092C">
        <w:rPr>
          <w:rFonts w:ascii="Arial" w:hAnsi="Arial" w:cs="Arial"/>
          <w:sz w:val="22"/>
          <w:szCs w:val="22"/>
          <w:lang w:eastAsia="ar-SA"/>
        </w:rPr>
        <w:tab/>
        <w:t>wykonanie czasowej organizacji ruchu na czas prowadzenia robót.</w:t>
      </w:r>
    </w:p>
    <w:p w14:paraId="32C55C4B"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p>
    <w:p w14:paraId="5872700D"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Zakres robót ujęty jest w n/w dokumentach i projektach, które stanowią załącznik do SWZ:</w:t>
      </w:r>
    </w:p>
    <w:p w14:paraId="39419583"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w:t>
      </w:r>
      <w:r w:rsidRPr="001E092C">
        <w:rPr>
          <w:rFonts w:ascii="Arial" w:hAnsi="Arial" w:cs="Arial"/>
          <w:sz w:val="22"/>
          <w:szCs w:val="22"/>
          <w:lang w:eastAsia="ar-SA"/>
        </w:rPr>
        <w:tab/>
        <w:t>Decyzja Starosty Wołomińskiego Nr 22pz/2024 o zezwoleniu na realizację inwestycji drogowej z dnia 12.09.2024 r. znak WAB.6740.14.8.2024.</w:t>
      </w:r>
    </w:p>
    <w:p w14:paraId="2411A6EC"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w:t>
      </w:r>
      <w:r w:rsidRPr="001E092C">
        <w:rPr>
          <w:rFonts w:ascii="Arial" w:hAnsi="Arial" w:cs="Arial"/>
          <w:sz w:val="22"/>
          <w:szCs w:val="22"/>
          <w:lang w:eastAsia="ar-SA"/>
        </w:rPr>
        <w:tab/>
        <w:t xml:space="preserve">Projekt budowlany wielobranżowy </w:t>
      </w:r>
    </w:p>
    <w:p w14:paraId="543D678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3)</w:t>
      </w:r>
      <w:r w:rsidRPr="001E092C">
        <w:rPr>
          <w:rFonts w:ascii="Arial" w:hAnsi="Arial" w:cs="Arial"/>
          <w:sz w:val="22"/>
          <w:szCs w:val="22"/>
          <w:lang w:eastAsia="ar-SA"/>
        </w:rPr>
        <w:tab/>
        <w:t>Projekt wykonawczy (branża: drogowa, sanitarna – kanalizacja deszczowa)</w:t>
      </w:r>
    </w:p>
    <w:p w14:paraId="52B97DEF"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4)</w:t>
      </w:r>
      <w:r w:rsidRPr="001E092C">
        <w:rPr>
          <w:rFonts w:ascii="Arial" w:hAnsi="Arial" w:cs="Arial"/>
          <w:sz w:val="22"/>
          <w:szCs w:val="22"/>
          <w:lang w:eastAsia="ar-SA"/>
        </w:rPr>
        <w:tab/>
        <w:t>Szczegółowe specyfikacje techniczne Wykonania i Odbioru Robót (branża: drogowa, sanitarna – kanalizacja deszczowa).</w:t>
      </w:r>
    </w:p>
    <w:p w14:paraId="31211623"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p>
    <w:p w14:paraId="5D5B0E29"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2.1.</w:t>
      </w:r>
      <w:r w:rsidRPr="001E092C">
        <w:rPr>
          <w:rFonts w:ascii="Arial" w:hAnsi="Arial" w:cs="Arial"/>
          <w:sz w:val="22"/>
          <w:szCs w:val="22"/>
          <w:lang w:eastAsia="ar-SA"/>
        </w:rPr>
        <w:tab/>
        <w:t xml:space="preserve">Szczegółowy opis zadań i obowiązków wskazano w Załączniku Nr 1 Istotne postanowienia umowy. </w:t>
      </w:r>
    </w:p>
    <w:p w14:paraId="093B25BF"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2.2.</w:t>
      </w:r>
      <w:r w:rsidRPr="001E092C">
        <w:rPr>
          <w:rFonts w:ascii="Arial" w:hAnsi="Arial" w:cs="Arial"/>
          <w:sz w:val="22"/>
          <w:szCs w:val="22"/>
          <w:lang w:eastAsia="ar-SA"/>
        </w:rPr>
        <w:tab/>
        <w:t xml:space="preserve">Poprzez sprawowanie funkcji nadzoru inwestorskiego rozumie się czynności opisane w ustawie z dnia 7 lipca 1994 r. Prawo budowlane (Dz.U. 2019 poz. 1186) art. 25 i 26 zwanej dalej Prawo budowlane, zgodne z normami i innymi przepisami polskiego prawa. </w:t>
      </w:r>
    </w:p>
    <w:p w14:paraId="3D23C49D"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2.3.</w:t>
      </w:r>
      <w:r w:rsidRPr="001E092C">
        <w:rPr>
          <w:rFonts w:ascii="Arial" w:hAnsi="Arial" w:cs="Arial"/>
          <w:sz w:val="22"/>
          <w:szCs w:val="22"/>
          <w:lang w:eastAsia="ar-SA"/>
        </w:rPr>
        <w:tab/>
        <w:t>Usługodawca zobowiązuje się w szczególności do:</w:t>
      </w:r>
    </w:p>
    <w:p w14:paraId="203A85AA"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w:t>
      </w:r>
      <w:r w:rsidRPr="001E092C">
        <w:rPr>
          <w:rFonts w:ascii="Arial" w:hAnsi="Arial" w:cs="Arial"/>
          <w:sz w:val="22"/>
          <w:szCs w:val="22"/>
          <w:lang w:eastAsia="ar-SA"/>
        </w:rPr>
        <w:tab/>
        <w:t xml:space="preserve">pełnienia funkcji inspektora nadzoru inwestorskiego nad wszystkimi branżami objętymi zadaniem, </w:t>
      </w:r>
    </w:p>
    <w:p w14:paraId="0026A14E"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w:t>
      </w:r>
      <w:r w:rsidRPr="001E092C">
        <w:rPr>
          <w:rFonts w:ascii="Arial" w:hAnsi="Arial" w:cs="Arial"/>
          <w:sz w:val="22"/>
          <w:szCs w:val="22"/>
          <w:lang w:eastAsia="ar-SA"/>
        </w:rPr>
        <w:tab/>
        <w:t>merytorycznego nadzoru nad wykonywaniem robót</w:t>
      </w:r>
    </w:p>
    <w:p w14:paraId="6506D8F1"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3)</w:t>
      </w:r>
      <w:r w:rsidRPr="001E092C">
        <w:rPr>
          <w:rFonts w:ascii="Arial" w:hAnsi="Arial" w:cs="Arial"/>
          <w:sz w:val="22"/>
          <w:szCs w:val="22"/>
          <w:lang w:eastAsia="ar-SA"/>
        </w:rPr>
        <w:tab/>
        <w:t>opiniowania korekt projektów wdrażanych do realizacji;</w:t>
      </w:r>
    </w:p>
    <w:p w14:paraId="52BD8AD0"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4)</w:t>
      </w:r>
      <w:r w:rsidRPr="001E092C">
        <w:rPr>
          <w:rFonts w:ascii="Arial" w:hAnsi="Arial" w:cs="Arial"/>
          <w:sz w:val="22"/>
          <w:szCs w:val="22"/>
          <w:lang w:eastAsia="ar-SA"/>
        </w:rPr>
        <w:tab/>
        <w:t xml:space="preserve">wykonywania czynności określonych ustawą z dnia 7 lipca 1994 r. Prawo Budowlane i przepisami wykonawczymi do tej ustawy; </w:t>
      </w:r>
    </w:p>
    <w:p w14:paraId="4C83400D"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5)</w:t>
      </w:r>
      <w:r w:rsidRPr="001E092C">
        <w:rPr>
          <w:rFonts w:ascii="Arial" w:hAnsi="Arial" w:cs="Arial"/>
          <w:sz w:val="22"/>
          <w:szCs w:val="22"/>
          <w:lang w:eastAsia="ar-SA"/>
        </w:rPr>
        <w:tab/>
        <w:t>zapoznanie się z:</w:t>
      </w:r>
    </w:p>
    <w:p w14:paraId="623D218A"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a)</w:t>
      </w:r>
      <w:r w:rsidRPr="001E092C">
        <w:rPr>
          <w:rFonts w:ascii="Arial" w:hAnsi="Arial" w:cs="Arial"/>
          <w:sz w:val="22"/>
          <w:szCs w:val="22"/>
          <w:lang w:eastAsia="ar-SA"/>
        </w:rPr>
        <w:tab/>
        <w:t>warunkami umowy nr ……………..… z dnia ……………………. r. zwanej w dalszej części umowy „umową na roboty budowlane”, która została zawarta pomiędzy Zamawiającym a wybranym w przetargu Wykonawcą robót, który w dalszej części umowy określany jest, jako Wykonawca;</w:t>
      </w:r>
    </w:p>
    <w:p w14:paraId="5E3C9DC6"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b)</w:t>
      </w:r>
      <w:r w:rsidRPr="001E092C">
        <w:rPr>
          <w:rFonts w:ascii="Arial" w:hAnsi="Arial" w:cs="Arial"/>
          <w:sz w:val="22"/>
          <w:szCs w:val="22"/>
          <w:lang w:eastAsia="ar-SA"/>
        </w:rPr>
        <w:tab/>
        <w:t>zapisami Specyfikacji Warunków Zamówienia,</w:t>
      </w:r>
    </w:p>
    <w:p w14:paraId="567D8B52"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c)</w:t>
      </w:r>
      <w:r w:rsidRPr="001E092C">
        <w:rPr>
          <w:rFonts w:ascii="Arial" w:hAnsi="Arial" w:cs="Arial"/>
          <w:sz w:val="22"/>
          <w:szCs w:val="22"/>
          <w:lang w:eastAsia="ar-SA"/>
        </w:rPr>
        <w:tab/>
        <w:t>dokumentacją techniczną załączoną w postępowaniu na roboty budowlane WZP.272.31.2025,</w:t>
      </w:r>
    </w:p>
    <w:p w14:paraId="2956B330"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6)</w:t>
      </w:r>
      <w:r w:rsidRPr="001E092C">
        <w:rPr>
          <w:rFonts w:ascii="Arial" w:hAnsi="Arial" w:cs="Arial"/>
          <w:sz w:val="22"/>
          <w:szCs w:val="22"/>
          <w:lang w:eastAsia="ar-SA"/>
        </w:rPr>
        <w:tab/>
        <w:t>egzekwowania zapisów znajdujących się w dokumentach, o których mowa w pkt 5 powyżej,</w:t>
      </w:r>
    </w:p>
    <w:p w14:paraId="7E250F93"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7)</w:t>
      </w:r>
      <w:r w:rsidRPr="001E092C">
        <w:rPr>
          <w:rFonts w:ascii="Arial" w:hAnsi="Arial" w:cs="Arial"/>
          <w:sz w:val="22"/>
          <w:szCs w:val="22"/>
          <w:lang w:eastAsia="ar-SA"/>
        </w:rPr>
        <w:tab/>
        <w:t>reprezentowania Zamawiającego na budowie przez sprawowanie kontroli zgodności realizowanych robót z projektem, Specyfikacjami Istotnych Warunków Zamówienia, Specyfikacjami Technicznymi Wykonania i Odbioru Robót Budowlanych, umową, przepisami prawa, obowiązującymi normami państwowymi, wytycznymi branżowymi oraz zasadami wiedzy technicznej,</w:t>
      </w:r>
    </w:p>
    <w:p w14:paraId="6ED3841E"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8)</w:t>
      </w:r>
      <w:r w:rsidRPr="001E092C">
        <w:rPr>
          <w:rFonts w:ascii="Arial" w:hAnsi="Arial" w:cs="Arial"/>
          <w:sz w:val="22"/>
          <w:szCs w:val="22"/>
          <w:lang w:eastAsia="ar-SA"/>
        </w:rPr>
        <w:tab/>
        <w:t>sprawdzania jakości wykonywanych robót, wbudowywanych wyrobów budowlanych, a w szczególności zapobieganie zastosowaniu materiałów wadliwych i niedopuszczonych do obrotu i stosowania,</w:t>
      </w:r>
    </w:p>
    <w:p w14:paraId="43806DB5"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lastRenderedPageBreak/>
        <w:t>9)</w:t>
      </w:r>
      <w:r w:rsidRPr="001E092C">
        <w:rPr>
          <w:rFonts w:ascii="Arial" w:hAnsi="Arial" w:cs="Arial"/>
          <w:sz w:val="22"/>
          <w:szCs w:val="22"/>
          <w:lang w:eastAsia="ar-SA"/>
        </w:rPr>
        <w:tab/>
        <w:t>sprawdzania, odbiór (częściowy/końcowy) robót budowlanych ulegających zakryciu lub zanikających, uczestniczenie w próbach i odbiorach technicznych instalacji, urządzeń technicznych,</w:t>
      </w:r>
    </w:p>
    <w:p w14:paraId="30FD8781"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10)</w:t>
      </w:r>
      <w:r w:rsidRPr="001E092C">
        <w:rPr>
          <w:rFonts w:ascii="Arial" w:hAnsi="Arial" w:cs="Arial"/>
          <w:sz w:val="22"/>
          <w:szCs w:val="22"/>
          <w:lang w:eastAsia="ar-SA"/>
        </w:rPr>
        <w:tab/>
        <w:t>kontroli zgodności przebiegu robót oraz nadzór nad terminowością realizacji zadania, także w zakresie dotrzymania terminu zakończenia prac i uzyskania przez Wykonawcę stosownych decyzji, kompletowanie i kontrola wszelkich dokumentów wymaganych od Wykonawcy, w tym koniecznych do odbioru;</w:t>
      </w:r>
    </w:p>
    <w:p w14:paraId="09443609"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11)</w:t>
      </w:r>
      <w:r w:rsidRPr="001E092C">
        <w:rPr>
          <w:rFonts w:ascii="Arial" w:hAnsi="Arial" w:cs="Arial"/>
          <w:sz w:val="22"/>
          <w:szCs w:val="22"/>
          <w:lang w:eastAsia="ar-SA"/>
        </w:rPr>
        <w:tab/>
        <w:t>potwierdzania faktycznie wykonanych robót oraz usunięcia wad, a także kontrolowanie rozliczeń budowy i prawidłowości zafakturowania wykonanych robót;</w:t>
      </w:r>
    </w:p>
    <w:p w14:paraId="18D9A66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12)</w:t>
      </w:r>
      <w:r w:rsidRPr="001E092C">
        <w:rPr>
          <w:rFonts w:ascii="Arial" w:hAnsi="Arial" w:cs="Arial"/>
          <w:sz w:val="22"/>
          <w:szCs w:val="22"/>
          <w:lang w:eastAsia="ar-SA"/>
        </w:rPr>
        <w:tab/>
        <w:t xml:space="preserve">kontroli placu budowy według potrzeb wynikających z przebiegu prac, szczególnie przed wszystkimi robotami zanikającymi, jednak nie rzadziej niż dwa razy w tygodniu (czas pracy inspektorów branżowych powinien zostać uwzględniony w czasie pracy inspektora wiodącego); </w:t>
      </w:r>
    </w:p>
    <w:p w14:paraId="70D17A8F"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13)</w:t>
      </w:r>
      <w:r w:rsidRPr="001E092C">
        <w:rPr>
          <w:rFonts w:ascii="Arial" w:hAnsi="Arial" w:cs="Arial"/>
          <w:sz w:val="22"/>
          <w:szCs w:val="22"/>
          <w:lang w:eastAsia="ar-SA"/>
        </w:rPr>
        <w:tab/>
        <w:t>pełnej dyspozycyjności, także w soboty i dni ustawowo wolne od pracy na terytorium Rzeczypospolitej Polskiej, wobec Wykonawcy i Zamawiającego - niezwłoczne stawianie się na wezwanie Wykonawcy, w tym także telefoniczne lub przesłane drogą elektroniczną – jednakże nie później niż w czasie ……… godzin od powiadomienia przez Zamawiającego wskazanym w ofercie stanowiącej załącznik do umowy,</w:t>
      </w:r>
    </w:p>
    <w:p w14:paraId="2F57A22E"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14)</w:t>
      </w:r>
      <w:r w:rsidRPr="001E092C">
        <w:rPr>
          <w:rFonts w:ascii="Arial" w:hAnsi="Arial" w:cs="Arial"/>
          <w:sz w:val="22"/>
          <w:szCs w:val="22"/>
          <w:lang w:eastAsia="ar-SA"/>
        </w:rPr>
        <w:tab/>
        <w:t>uczestnictwa w spotkaniach organizowanych przez Zamawiającego w ramach wynagrodzenia podstawowego;</w:t>
      </w:r>
    </w:p>
    <w:p w14:paraId="4FF59DA5"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15)</w:t>
      </w:r>
      <w:r w:rsidRPr="001E092C">
        <w:rPr>
          <w:rFonts w:ascii="Arial" w:hAnsi="Arial" w:cs="Arial"/>
          <w:sz w:val="22"/>
          <w:szCs w:val="22"/>
          <w:lang w:eastAsia="ar-SA"/>
        </w:rPr>
        <w:tab/>
        <w:t xml:space="preserve">sporządzenia raportu otwarcia z weryfikacji dokumentacji budowlanej dla wszystkich branż, którego celem będzie wskazanie elementów krytycznych dla procesu budowlanego w zakresie zachowania terminu realizacji; ponadto raport ten zawierać będzie informację na temat złożonych i zatwierdzonych wniosków materiałowych; </w:t>
      </w:r>
    </w:p>
    <w:p w14:paraId="1CADA21A"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16)</w:t>
      </w:r>
      <w:r w:rsidRPr="001E092C">
        <w:rPr>
          <w:rFonts w:ascii="Arial" w:hAnsi="Arial" w:cs="Arial"/>
          <w:sz w:val="22"/>
          <w:szCs w:val="22"/>
          <w:lang w:eastAsia="ar-SA"/>
        </w:rPr>
        <w:tab/>
        <w:t>comiesięcznego sporządzania informacji na temat realizacji robót w okresie od 20 dnia poprzedniego miesiąca do 20 dnia bieżącego miesiąca, przekazywanej do Zamawiającego do 25-tegodnia bieżącego miesiąca;</w:t>
      </w:r>
    </w:p>
    <w:p w14:paraId="4C308D25"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17)</w:t>
      </w:r>
      <w:r w:rsidRPr="001E092C">
        <w:rPr>
          <w:rFonts w:ascii="Arial" w:hAnsi="Arial" w:cs="Arial"/>
          <w:sz w:val="22"/>
          <w:szCs w:val="22"/>
          <w:lang w:eastAsia="ar-SA"/>
        </w:rPr>
        <w:tab/>
        <w:t>pełnej koordynacji działań, w zakresie współpracy z projektantem w przypadku wystąpienia jakichkolwiek trudności w realizacji robót budowlanych wg dokumentacji technicznej i konieczności zatwierdzenia rozwiązań zamiennych;</w:t>
      </w:r>
    </w:p>
    <w:p w14:paraId="7DA3AC24"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18)</w:t>
      </w:r>
      <w:r w:rsidRPr="001E092C">
        <w:rPr>
          <w:rFonts w:ascii="Arial" w:hAnsi="Arial" w:cs="Arial"/>
          <w:sz w:val="22"/>
          <w:szCs w:val="22"/>
          <w:lang w:eastAsia="ar-SA"/>
        </w:rPr>
        <w:tab/>
        <w:t>pisemnego zgłaszania Zamawiającemu informacji dotyczących ewentualnych zakłóceń związanych z realizacją prac, w tym również informacji o wszelkich opóźnieniach w realizacji wraz z określeniem ich przyczyn;</w:t>
      </w:r>
    </w:p>
    <w:p w14:paraId="0B0FC9E8"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19)</w:t>
      </w:r>
      <w:r w:rsidRPr="001E092C">
        <w:rPr>
          <w:rFonts w:ascii="Arial" w:hAnsi="Arial" w:cs="Arial"/>
          <w:sz w:val="22"/>
          <w:szCs w:val="22"/>
          <w:lang w:eastAsia="ar-SA"/>
        </w:rPr>
        <w:tab/>
        <w:t xml:space="preserve">realizacji wszelkich zapisów oraz wszelkie działania i czynności określone w odpowiednich artykułach umowy z Wykonawcą, a dotyczące czynności przypisanych Inspektorowi Nadzoru, </w:t>
      </w:r>
    </w:p>
    <w:p w14:paraId="77C18140"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20)</w:t>
      </w:r>
      <w:r w:rsidRPr="001E092C">
        <w:rPr>
          <w:rFonts w:ascii="Arial" w:hAnsi="Arial" w:cs="Arial"/>
          <w:sz w:val="22"/>
          <w:szCs w:val="22"/>
          <w:lang w:eastAsia="ar-SA"/>
        </w:rPr>
        <w:tab/>
        <w:t>rozliczania rzeczowego i finansowego Wykonawcy zgodnie z umową o roboty budowlane,</w:t>
      </w:r>
    </w:p>
    <w:p w14:paraId="55886863"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21)</w:t>
      </w:r>
      <w:r w:rsidRPr="001E092C">
        <w:rPr>
          <w:rFonts w:ascii="Arial" w:hAnsi="Arial" w:cs="Arial"/>
          <w:sz w:val="22"/>
          <w:szCs w:val="22"/>
          <w:lang w:eastAsia="ar-SA"/>
        </w:rPr>
        <w:tab/>
        <w:t>nadzoru nad robotami niezbędnymi do usunięcia wad,</w:t>
      </w:r>
    </w:p>
    <w:p w14:paraId="6D198CC8"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22)</w:t>
      </w:r>
      <w:r w:rsidRPr="001E092C">
        <w:rPr>
          <w:rFonts w:ascii="Arial" w:hAnsi="Arial" w:cs="Arial"/>
          <w:sz w:val="22"/>
          <w:szCs w:val="22"/>
          <w:lang w:eastAsia="ar-SA"/>
        </w:rPr>
        <w:tab/>
        <w:t xml:space="preserve">udziału w odbiorze po okresie gwarancji. </w:t>
      </w:r>
    </w:p>
    <w:p w14:paraId="083AC74D"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23)</w:t>
      </w:r>
      <w:r w:rsidRPr="001E092C">
        <w:rPr>
          <w:rFonts w:ascii="Arial" w:hAnsi="Arial" w:cs="Arial"/>
          <w:sz w:val="22"/>
          <w:szCs w:val="22"/>
          <w:lang w:eastAsia="ar-SA"/>
        </w:rPr>
        <w:tab/>
        <w:t>innych czynności, do wykonania których Inspektor Nadzoru jest upoważniony lub zobowiązany, zgodnie z postanowieniami umowy na roboty budowlane oraz powszechnie obowiązującymi przepisami prawa.</w:t>
      </w:r>
    </w:p>
    <w:p w14:paraId="51FC8527"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2.4.</w:t>
      </w:r>
      <w:r w:rsidRPr="001E092C">
        <w:rPr>
          <w:rFonts w:ascii="Arial" w:hAnsi="Arial" w:cs="Arial"/>
          <w:sz w:val="22"/>
          <w:szCs w:val="22"/>
          <w:lang w:eastAsia="ar-SA"/>
        </w:rPr>
        <w:tab/>
        <w:t>Sposób obliczenia ceny oferty:</w:t>
      </w:r>
    </w:p>
    <w:p w14:paraId="5F8CFB23" w14:textId="77777777" w:rsidR="001E092C" w:rsidRP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 xml:space="preserve">Inspektor Nadzoru zobowiązany jest do wyliczenia wynagrodzenia umownego obejmującego pełny zakres przedmiotu Umowy, w tym przeniesienie praw autorskich do dzieł wytworzonych przez Inspektora Nadzoru lub podmioty, za pomocą których Inspektor Nadzoru wykonuje Umowę, oraz obowiązujące podatki, włącznie z podatkiem VAT (dotyczy podmiotów będących płatnikami podatku VAT) oraz opłaty celne i inne opłaty związane z wykonywaniem przedmiotu </w:t>
      </w:r>
      <w:r w:rsidRPr="001E092C">
        <w:rPr>
          <w:rFonts w:ascii="Arial" w:hAnsi="Arial" w:cs="Arial"/>
          <w:sz w:val="22"/>
          <w:szCs w:val="22"/>
          <w:lang w:eastAsia="ar-SA"/>
        </w:rPr>
        <w:lastRenderedPageBreak/>
        <w:t>Umowy oraz obejmuje nadzór w okresie wykonywania robót budowlanych przez Wykonawcę Robót i rozliczenia budowy, a także z tytułu nadzoru w okresie rękojmi i gwarancji udzielonej przez Wykonawcę Robót oraz z tytułu udziału Inspektora Nadzoru w przeglądach gwarancyjnych wykonanych Robót</w:t>
      </w:r>
    </w:p>
    <w:p w14:paraId="3F67C3CC" w14:textId="3E8B62FA" w:rsidR="001E092C" w:rsidRDefault="001E092C" w:rsidP="001E092C">
      <w:pPr>
        <w:suppressAutoHyphens/>
        <w:autoSpaceDE w:val="0"/>
        <w:autoSpaceDN w:val="0"/>
        <w:adjustRightInd w:val="0"/>
        <w:spacing w:line="271" w:lineRule="auto"/>
        <w:jc w:val="both"/>
        <w:rPr>
          <w:rFonts w:ascii="Arial" w:hAnsi="Arial" w:cs="Arial"/>
          <w:sz w:val="22"/>
          <w:szCs w:val="22"/>
          <w:lang w:eastAsia="ar-SA"/>
        </w:rPr>
      </w:pPr>
      <w:r w:rsidRPr="001E092C">
        <w:rPr>
          <w:rFonts w:ascii="Arial" w:hAnsi="Arial" w:cs="Arial"/>
          <w:sz w:val="22"/>
          <w:szCs w:val="22"/>
          <w:lang w:eastAsia="ar-SA"/>
        </w:rPr>
        <w:t>i wsparcia merytorycznego Zamawiającego w przeglądach gwarancyjnych wykonanych Robót w okresie gwarancji jakości i rękojmi udzielonej przez Wykonawcę Robót.</w:t>
      </w:r>
    </w:p>
    <w:p w14:paraId="3243AC9F" w14:textId="77777777" w:rsidR="001E092C" w:rsidRPr="00817C6A" w:rsidRDefault="001E092C" w:rsidP="00817C6A">
      <w:pPr>
        <w:suppressAutoHyphens/>
        <w:autoSpaceDE w:val="0"/>
        <w:autoSpaceDN w:val="0"/>
        <w:adjustRightInd w:val="0"/>
        <w:spacing w:line="271" w:lineRule="auto"/>
        <w:jc w:val="both"/>
        <w:rPr>
          <w:rFonts w:ascii="Arial" w:hAnsi="Arial" w:cs="Arial"/>
          <w:sz w:val="22"/>
          <w:szCs w:val="22"/>
          <w:lang w:eastAsia="ar-SA"/>
        </w:rPr>
      </w:pPr>
    </w:p>
    <w:bookmarkEnd w:id="2"/>
    <w:p w14:paraId="3514FDBB" w14:textId="1558AC99" w:rsidR="00AA4F20" w:rsidRPr="003A65B1" w:rsidRDefault="00AA4F20" w:rsidP="00CA0B1C">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Szczegółowy opis przed</w:t>
      </w:r>
      <w:r w:rsidR="00116EAA" w:rsidRPr="003A65B1">
        <w:rPr>
          <w:rFonts w:ascii="Arial" w:eastAsiaTheme="majorEastAsia" w:hAnsi="Arial" w:cs="Arial"/>
          <w:b/>
          <w:sz w:val="22"/>
          <w:szCs w:val="22"/>
          <w:lang w:eastAsia="en-US"/>
        </w:rPr>
        <w:t>miotu zamówienia, opis wymagań z</w:t>
      </w:r>
      <w:r w:rsidRPr="003A65B1">
        <w:rPr>
          <w:rFonts w:ascii="Arial" w:eastAsiaTheme="majorEastAsia" w:hAnsi="Arial" w:cs="Arial"/>
          <w:b/>
          <w:sz w:val="22"/>
          <w:szCs w:val="22"/>
          <w:lang w:eastAsia="en-US"/>
        </w:rPr>
        <w:t xml:space="preserve">amawiającego </w:t>
      </w:r>
      <w:r w:rsidR="001A131C" w:rsidRPr="003A65B1">
        <w:rPr>
          <w:rFonts w:ascii="Arial" w:eastAsiaTheme="majorEastAsia" w:hAnsi="Arial" w:cs="Arial"/>
          <w:b/>
          <w:sz w:val="22"/>
          <w:szCs w:val="22"/>
          <w:lang w:eastAsia="en-US"/>
        </w:rPr>
        <w:t>w zakresie realizacji</w:t>
      </w:r>
      <w:r w:rsidRPr="003A65B1">
        <w:rPr>
          <w:rFonts w:ascii="Arial" w:eastAsiaTheme="majorEastAsia" w:hAnsi="Arial" w:cs="Arial"/>
          <w:b/>
          <w:sz w:val="22"/>
          <w:szCs w:val="22"/>
          <w:lang w:eastAsia="en-US"/>
        </w:rPr>
        <w:t xml:space="preserve"> i odbioru określają:</w:t>
      </w:r>
    </w:p>
    <w:p w14:paraId="0156CF5F" w14:textId="4D257578" w:rsidR="00AA4F20" w:rsidRPr="003A65B1" w:rsidRDefault="001C6A9E" w:rsidP="003A65B1">
      <w:pPr>
        <w:numPr>
          <w:ilvl w:val="0"/>
          <w:numId w:val="4"/>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o</w:t>
      </w:r>
      <w:r w:rsidR="00AA4F20" w:rsidRPr="003A65B1">
        <w:rPr>
          <w:rFonts w:ascii="Arial" w:eastAsiaTheme="majorEastAsia" w:hAnsi="Arial" w:cs="Arial"/>
          <w:sz w:val="22"/>
          <w:szCs w:val="22"/>
          <w:lang w:eastAsia="en-US"/>
        </w:rPr>
        <w:t>pi</w:t>
      </w:r>
      <w:r w:rsidR="001A131C" w:rsidRPr="003A65B1">
        <w:rPr>
          <w:rFonts w:ascii="Arial" w:eastAsiaTheme="majorEastAsia" w:hAnsi="Arial" w:cs="Arial"/>
          <w:sz w:val="22"/>
          <w:szCs w:val="22"/>
          <w:lang w:eastAsia="en-US"/>
        </w:rPr>
        <w:t xml:space="preserve">s przedmiotu zamówienia </w:t>
      </w:r>
      <w:r w:rsidR="00AD72DA">
        <w:rPr>
          <w:rFonts w:ascii="Arial" w:eastAsiaTheme="majorEastAsia" w:hAnsi="Arial" w:cs="Arial"/>
          <w:sz w:val="22"/>
          <w:szCs w:val="22"/>
          <w:lang w:eastAsia="en-US"/>
        </w:rPr>
        <w:t>(jw.)</w:t>
      </w:r>
      <w:r w:rsidR="00AA4F20" w:rsidRPr="003A65B1">
        <w:rPr>
          <w:rFonts w:ascii="Arial" w:eastAsiaTheme="majorEastAsia" w:hAnsi="Arial" w:cs="Arial"/>
          <w:bCs/>
          <w:sz w:val="22"/>
          <w:szCs w:val="22"/>
          <w:lang w:eastAsia="en-US"/>
        </w:rPr>
        <w:t xml:space="preserve"> </w:t>
      </w:r>
      <w:r w:rsidR="00AD72DA">
        <w:rPr>
          <w:rFonts w:ascii="Arial" w:eastAsiaTheme="majorEastAsia" w:hAnsi="Arial" w:cs="Arial"/>
          <w:sz w:val="22"/>
          <w:szCs w:val="22"/>
          <w:lang w:eastAsia="en-US"/>
        </w:rPr>
        <w:t>oraz</w:t>
      </w:r>
      <w:r w:rsidR="007515D3" w:rsidRPr="003A65B1">
        <w:rPr>
          <w:rFonts w:ascii="Arial" w:eastAsiaTheme="majorEastAsia" w:hAnsi="Arial" w:cs="Arial"/>
          <w:sz w:val="22"/>
          <w:szCs w:val="22"/>
          <w:lang w:eastAsia="en-US"/>
        </w:rPr>
        <w:t xml:space="preserve"> załącznik</w:t>
      </w:r>
      <w:r w:rsidR="00AD72DA">
        <w:rPr>
          <w:rFonts w:ascii="Arial" w:eastAsiaTheme="majorEastAsia" w:hAnsi="Arial" w:cs="Arial"/>
          <w:sz w:val="22"/>
          <w:szCs w:val="22"/>
          <w:lang w:eastAsia="en-US"/>
        </w:rPr>
        <w:t>i</w:t>
      </w:r>
      <w:r w:rsidR="007515D3" w:rsidRPr="003A65B1">
        <w:rPr>
          <w:rFonts w:ascii="Arial" w:eastAsiaTheme="majorEastAsia" w:hAnsi="Arial" w:cs="Arial"/>
          <w:sz w:val="22"/>
          <w:szCs w:val="22"/>
          <w:lang w:eastAsia="en-US"/>
        </w:rPr>
        <w:t xml:space="preserve"> do S</w:t>
      </w:r>
      <w:r w:rsidR="00AD72DA">
        <w:rPr>
          <w:rFonts w:ascii="Arial" w:eastAsiaTheme="majorEastAsia" w:hAnsi="Arial" w:cs="Arial"/>
          <w:sz w:val="22"/>
          <w:szCs w:val="22"/>
          <w:lang w:eastAsia="en-US"/>
        </w:rPr>
        <w:t>WZ.</w:t>
      </w:r>
    </w:p>
    <w:p w14:paraId="0720C4B8" w14:textId="6CA1780E" w:rsidR="00AA4F20" w:rsidRPr="003A65B1" w:rsidRDefault="00AA4F20" w:rsidP="003A65B1">
      <w:pPr>
        <w:spacing w:line="271" w:lineRule="auto"/>
        <w:jc w:val="both"/>
        <w:rPr>
          <w:rFonts w:ascii="Arial" w:eastAsiaTheme="majorEastAsia" w:hAnsi="Arial" w:cs="Arial"/>
          <w:sz w:val="22"/>
          <w:szCs w:val="22"/>
          <w:lang w:eastAsia="en-US"/>
        </w:rPr>
      </w:pPr>
    </w:p>
    <w:p w14:paraId="008920D6" w14:textId="02761963" w:rsidR="00F76530" w:rsidRDefault="00AA4F20" w:rsidP="007D600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Wszystkie wymagania określone w dokumentach wskazanych powyżej stanowią wymagania minimalne, a ich spełnienie jest obligatoryjne. Niespełnienie ww. wymagań minimalnych </w:t>
      </w:r>
      <w:r w:rsidR="001C6A9E" w:rsidRPr="003A65B1">
        <w:rPr>
          <w:rFonts w:ascii="Arial" w:eastAsiaTheme="majorEastAsia" w:hAnsi="Arial" w:cs="Arial"/>
          <w:sz w:val="22"/>
          <w:szCs w:val="22"/>
          <w:lang w:eastAsia="en-US"/>
        </w:rPr>
        <w:t xml:space="preserve">będzie </w:t>
      </w:r>
      <w:r w:rsidRPr="003A65B1">
        <w:rPr>
          <w:rFonts w:ascii="Arial" w:eastAsiaTheme="majorEastAsia" w:hAnsi="Arial" w:cs="Arial"/>
          <w:sz w:val="22"/>
          <w:szCs w:val="22"/>
          <w:lang w:eastAsia="en-US"/>
        </w:rPr>
        <w:t>skutkować odrzuce</w:t>
      </w:r>
      <w:r w:rsidR="00A87478" w:rsidRPr="003A65B1">
        <w:rPr>
          <w:rFonts w:ascii="Arial" w:eastAsiaTheme="majorEastAsia" w:hAnsi="Arial" w:cs="Arial"/>
          <w:sz w:val="22"/>
          <w:szCs w:val="22"/>
          <w:lang w:eastAsia="en-US"/>
        </w:rPr>
        <w:t>niem oferty jako niezgodnej z warunkami zamówienia</w:t>
      </w:r>
      <w:r w:rsidRPr="003A65B1">
        <w:rPr>
          <w:rFonts w:ascii="Arial" w:eastAsiaTheme="majorEastAsia" w:hAnsi="Arial" w:cs="Arial"/>
          <w:sz w:val="22"/>
          <w:szCs w:val="22"/>
          <w:lang w:eastAsia="en-US"/>
        </w:rPr>
        <w:t xml:space="preserve"> na podstawie art. </w:t>
      </w:r>
      <w:r w:rsidR="00A87478" w:rsidRPr="003A65B1">
        <w:rPr>
          <w:rFonts w:ascii="Arial" w:eastAsiaTheme="majorEastAsia" w:hAnsi="Arial" w:cs="Arial"/>
          <w:sz w:val="22"/>
          <w:szCs w:val="22"/>
          <w:lang w:eastAsia="en-US"/>
        </w:rPr>
        <w:t>226 ust. 1 pkt 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27F5BF34" w14:textId="77777777" w:rsidR="00CA095E" w:rsidRPr="003A65B1" w:rsidRDefault="00CA095E" w:rsidP="00F76530">
      <w:pPr>
        <w:spacing w:line="271" w:lineRule="auto"/>
        <w:ind w:left="-142"/>
        <w:jc w:val="both"/>
        <w:rPr>
          <w:rFonts w:ascii="Arial" w:hAnsi="Arial" w:cs="Arial"/>
          <w:b/>
          <w:sz w:val="22"/>
          <w:szCs w:val="22"/>
        </w:rPr>
      </w:pPr>
    </w:p>
    <w:p w14:paraId="33BC7802" w14:textId="2B31541A" w:rsidR="00447382" w:rsidRPr="003A65B1" w:rsidRDefault="00447382"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BBB900B"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1D37A813" w14:textId="5F76E08C" w:rsidR="00A5180B" w:rsidRPr="00D30E22" w:rsidRDefault="00A5180B" w:rsidP="00A5180B">
      <w:pPr>
        <w:spacing w:line="271" w:lineRule="auto"/>
        <w:jc w:val="both"/>
        <w:rPr>
          <w:rFonts w:ascii="Arial" w:hAnsi="Arial" w:cs="Arial"/>
          <w:bCs/>
          <w:sz w:val="22"/>
          <w:szCs w:val="22"/>
        </w:rPr>
      </w:pPr>
      <w:r w:rsidRPr="00D30E22">
        <w:rPr>
          <w:rFonts w:ascii="Arial" w:hAnsi="Arial" w:cs="Arial"/>
          <w:bCs/>
          <w:sz w:val="22"/>
          <w:szCs w:val="22"/>
        </w:rPr>
        <w:t>Zamawiający</w:t>
      </w:r>
      <w:r w:rsidR="00D7433C" w:rsidRPr="00D30E22">
        <w:rPr>
          <w:rFonts w:ascii="Arial" w:hAnsi="Arial" w:cs="Arial"/>
          <w:bCs/>
          <w:sz w:val="22"/>
          <w:szCs w:val="22"/>
        </w:rPr>
        <w:t xml:space="preserve"> nie</w:t>
      </w:r>
      <w:r w:rsidRPr="00D30E22">
        <w:rPr>
          <w:rFonts w:ascii="Arial" w:hAnsi="Arial" w:cs="Arial"/>
          <w:bCs/>
          <w:sz w:val="22"/>
          <w:szCs w:val="22"/>
        </w:rPr>
        <w:t xml:space="preserve"> stawia wym</w:t>
      </w:r>
      <w:r w:rsidR="00D7433C" w:rsidRPr="00D30E22">
        <w:rPr>
          <w:rFonts w:ascii="Arial" w:hAnsi="Arial" w:cs="Arial"/>
          <w:bCs/>
          <w:sz w:val="22"/>
          <w:szCs w:val="22"/>
        </w:rPr>
        <w:t>ogu</w:t>
      </w:r>
      <w:r w:rsidRPr="00D30E22">
        <w:rPr>
          <w:rFonts w:ascii="Arial" w:hAnsi="Arial" w:cs="Arial"/>
          <w:bCs/>
          <w:sz w:val="22"/>
          <w:szCs w:val="22"/>
        </w:rPr>
        <w:t xml:space="preserve"> w zakresie zatrudnienia przez wykonawcę lub podwykonawcę na podstawie stosunku pracy osób wykonujących niżej wskazane czynności w zakresie realizacji zamówienia.</w:t>
      </w:r>
    </w:p>
    <w:p w14:paraId="2CBA1218" w14:textId="77777777" w:rsidR="00A87620" w:rsidRPr="003A65B1" w:rsidRDefault="00A87620" w:rsidP="00A5180B">
      <w:pPr>
        <w:spacing w:after="200" w:line="271" w:lineRule="auto"/>
        <w:contextualSpacing/>
        <w:jc w:val="both"/>
        <w:rPr>
          <w:rFonts w:ascii="Arial" w:hAnsi="Arial" w:cs="Arial"/>
          <w:sz w:val="22"/>
          <w:szCs w:val="22"/>
        </w:rPr>
      </w:pPr>
    </w:p>
    <w:p w14:paraId="594C8800" w14:textId="48014924" w:rsidR="0089169E" w:rsidRPr="003A65B1" w:rsidRDefault="0089169E"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86396A0" w14:textId="4EC281D5" w:rsidR="00B07F86" w:rsidRPr="003A65B1" w:rsidRDefault="004635B5" w:rsidP="003A65B1">
      <w:pPr>
        <w:shd w:val="clear" w:color="auto" w:fill="FFFFFF"/>
        <w:spacing w:line="271" w:lineRule="auto"/>
        <w:jc w:val="both"/>
        <w:rPr>
          <w:rFonts w:ascii="Arial" w:eastAsiaTheme="majorEastAsia" w:hAnsi="Arial" w:cs="Arial"/>
          <w:i/>
          <w:color w:val="002060"/>
          <w:sz w:val="22"/>
          <w:szCs w:val="22"/>
          <w:lang w:eastAsia="en-US"/>
        </w:rPr>
      </w:pPr>
      <w:r>
        <w:rPr>
          <w:rFonts w:ascii="Arial" w:hAnsi="Arial" w:cs="Arial"/>
          <w:sz w:val="22"/>
          <w:szCs w:val="22"/>
        </w:rPr>
        <w:t>Nie dotyczy</w:t>
      </w:r>
      <w:r w:rsidR="00C25AD5">
        <w:rPr>
          <w:rFonts w:ascii="Arial" w:hAnsi="Arial" w:cs="Arial"/>
          <w:sz w:val="22"/>
          <w:szCs w:val="22"/>
        </w:rPr>
        <w:t>.</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5DFB05" w14:textId="71C357FF" w:rsidR="00447382" w:rsidRPr="003A65B1" w:rsidRDefault="004635B5" w:rsidP="003A65B1">
      <w:pPr>
        <w:shd w:val="clear" w:color="auto" w:fill="FFFFFF"/>
        <w:spacing w:line="271" w:lineRule="auto"/>
        <w:jc w:val="both"/>
        <w:rPr>
          <w:rFonts w:ascii="Arial" w:eastAsiaTheme="majorEastAsia" w:hAnsi="Arial" w:cs="Arial"/>
          <w:i/>
          <w:color w:val="002060"/>
          <w:sz w:val="22"/>
          <w:szCs w:val="22"/>
          <w:lang w:eastAsia="en-US"/>
        </w:rPr>
      </w:pPr>
      <w:r>
        <w:rPr>
          <w:rFonts w:ascii="Arial" w:hAnsi="Arial" w:cs="Arial"/>
          <w:sz w:val="22"/>
          <w:szCs w:val="22"/>
        </w:rPr>
        <w:t>Nie dotyczy</w:t>
      </w:r>
      <w:r w:rsidR="00C25AD5">
        <w:rPr>
          <w:rFonts w:ascii="Arial" w:hAnsi="Arial" w:cs="Arial"/>
          <w:sz w:val="22"/>
          <w:szCs w:val="22"/>
        </w:rPr>
        <w:t>.</w:t>
      </w:r>
    </w:p>
    <w:p w14:paraId="26D283EF" w14:textId="77777777" w:rsidR="0079748C" w:rsidRPr="003A65B1" w:rsidRDefault="0079748C" w:rsidP="003A65B1">
      <w:pPr>
        <w:spacing w:line="271" w:lineRule="auto"/>
        <w:jc w:val="both"/>
        <w:rPr>
          <w:rFonts w:ascii="Arial" w:hAnsi="Arial" w:cs="Arial"/>
          <w:color w:val="FF0000"/>
          <w:sz w:val="22"/>
          <w:szCs w:val="22"/>
        </w:rPr>
      </w:pPr>
    </w:p>
    <w:p w14:paraId="37F8EB5C" w14:textId="44213F61" w:rsidR="00AA4F20" w:rsidRPr="003A65B1" w:rsidRDefault="00EC45FB"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08A5779" w14:textId="77777777" w:rsidR="001E092C" w:rsidRPr="001E092C" w:rsidRDefault="001E092C" w:rsidP="001E092C">
      <w:pPr>
        <w:spacing w:line="271" w:lineRule="auto"/>
        <w:jc w:val="both"/>
        <w:rPr>
          <w:rFonts w:ascii="Arial" w:hAnsi="Arial" w:cs="Arial"/>
          <w:sz w:val="22"/>
          <w:szCs w:val="22"/>
        </w:rPr>
      </w:pPr>
      <w:r w:rsidRPr="001E092C">
        <w:rPr>
          <w:rFonts w:ascii="Arial" w:hAnsi="Arial" w:cs="Arial"/>
          <w:sz w:val="22"/>
          <w:szCs w:val="22"/>
        </w:rPr>
        <w:t>Przewidywany termin od dnia podpisania umowy, do dnia zakończenia i rozliczenia umowy na roboty budowlane objęte niniejszym nadzorem, jednak nie dłużej niż 30 dni od dnia zakończenia umowy na roboty budowlane (przez zakończenie umowy na roboty budowlane rozumie się dokonanie odbioru końcowego robót budowlanych i uzyskanie przez Wykonawcę robót decyzji o zezwoleniu na użytkowanie obiektu budowlanego wydany przez Organ nadzoru Budowlanego lub dokonanie skutecznego zgłoszenia zakończenia robót budowlanych).</w:t>
      </w:r>
    </w:p>
    <w:p w14:paraId="74EE0271" w14:textId="264A6EA3" w:rsidR="00D7433C" w:rsidRDefault="001E092C" w:rsidP="001E092C">
      <w:pPr>
        <w:spacing w:line="271" w:lineRule="auto"/>
        <w:jc w:val="both"/>
        <w:rPr>
          <w:rFonts w:ascii="Arial" w:hAnsi="Arial" w:cs="Arial"/>
          <w:sz w:val="22"/>
          <w:szCs w:val="22"/>
        </w:rPr>
      </w:pPr>
      <w:r w:rsidRPr="001E092C">
        <w:rPr>
          <w:rFonts w:ascii="Arial" w:hAnsi="Arial" w:cs="Arial"/>
          <w:sz w:val="22"/>
          <w:szCs w:val="22"/>
        </w:rPr>
        <w:t>Planowany termin zakończenia robót budowlanych: 40 tygodni od dnia podpisania umowy na roboty budowlane.</w:t>
      </w:r>
    </w:p>
    <w:p w14:paraId="127FD9A7" w14:textId="77777777" w:rsidR="001E092C" w:rsidRPr="0007359D" w:rsidRDefault="001E092C" w:rsidP="001E092C">
      <w:pPr>
        <w:spacing w:line="271" w:lineRule="auto"/>
        <w:jc w:val="both"/>
        <w:rPr>
          <w:rFonts w:ascii="Arial" w:eastAsiaTheme="majorEastAsia" w:hAnsi="Arial" w:cs="Arial"/>
          <w:sz w:val="22"/>
          <w:szCs w:val="22"/>
          <w:lang w:eastAsia="en-US"/>
        </w:rPr>
      </w:pPr>
    </w:p>
    <w:p w14:paraId="14051EC8" w14:textId="40C44D81" w:rsidR="00587F52" w:rsidRPr="004635B5" w:rsidRDefault="00F04C1F" w:rsidP="008A5252">
      <w:pPr>
        <w:numPr>
          <w:ilvl w:val="0"/>
          <w:numId w:val="23"/>
        </w:numPr>
        <w:shd w:val="clear" w:color="auto" w:fill="B2A1C7" w:themeFill="accent4" w:themeFillTint="99"/>
        <w:spacing w:after="200" w:line="271" w:lineRule="auto"/>
        <w:contextualSpacing/>
        <w:jc w:val="both"/>
        <w:rPr>
          <w:rFonts w:ascii="Arial" w:hAnsi="Arial" w:cs="Arial"/>
          <w:b/>
          <w:color w:val="000000" w:themeColor="text1"/>
          <w:sz w:val="22"/>
          <w:szCs w:val="22"/>
          <w:lang w:eastAsia="en-US"/>
        </w:rPr>
      </w:pPr>
      <w:r w:rsidRPr="004635B5">
        <w:rPr>
          <w:rFonts w:ascii="Arial" w:hAnsi="Arial" w:cs="Arial"/>
          <w:b/>
          <w:color w:val="000000" w:themeColor="text1"/>
          <w:sz w:val="22"/>
          <w:szCs w:val="22"/>
          <w:lang w:eastAsia="en-US"/>
        </w:rPr>
        <w:t>Informacja o warunkach udziału w postępowaniu o udzielenie zamówienia</w:t>
      </w:r>
      <w:r w:rsidR="007D60B8" w:rsidRPr="004635B5">
        <w:rPr>
          <w:rFonts w:ascii="Arial" w:hAnsi="Arial" w:cs="Arial"/>
          <w:b/>
          <w:color w:val="000000" w:themeColor="text1"/>
          <w:sz w:val="22"/>
          <w:szCs w:val="22"/>
          <w:lang w:eastAsia="en-US"/>
        </w:rPr>
        <w:t xml:space="preserve"> i dokumenty składane na wezwanie</w:t>
      </w:r>
    </w:p>
    <w:p w14:paraId="1638877B" w14:textId="1596CC78" w:rsidR="00F04C1F" w:rsidRPr="004635B5" w:rsidRDefault="00F04C1F" w:rsidP="003A65B1">
      <w:pPr>
        <w:spacing w:line="271" w:lineRule="auto"/>
        <w:jc w:val="both"/>
        <w:rPr>
          <w:rFonts w:ascii="Arial" w:eastAsiaTheme="majorEastAsia" w:hAnsi="Arial" w:cs="Arial"/>
          <w:b/>
          <w:color w:val="000000" w:themeColor="text1"/>
          <w:sz w:val="22"/>
          <w:szCs w:val="22"/>
          <w:lang w:eastAsia="en-US"/>
        </w:rPr>
      </w:pPr>
      <w:r w:rsidRPr="004635B5">
        <w:rPr>
          <w:rFonts w:ascii="Arial" w:eastAsiaTheme="majorEastAsia" w:hAnsi="Arial" w:cs="Arial"/>
          <w:color w:val="000000" w:themeColor="text1"/>
          <w:sz w:val="22"/>
          <w:szCs w:val="22"/>
          <w:lang w:eastAsia="en-US"/>
        </w:rPr>
        <w:t xml:space="preserve">Na podstawie art. 112 </w:t>
      </w:r>
      <w:r w:rsidR="00DB65A7" w:rsidRPr="004635B5">
        <w:rPr>
          <w:rFonts w:ascii="Arial" w:eastAsiaTheme="majorEastAsia" w:hAnsi="Arial" w:cs="Arial"/>
          <w:color w:val="000000" w:themeColor="text1"/>
          <w:sz w:val="22"/>
          <w:szCs w:val="22"/>
          <w:lang w:eastAsia="en-US"/>
        </w:rPr>
        <w:t xml:space="preserve">ustawy </w:t>
      </w:r>
      <w:proofErr w:type="spellStart"/>
      <w:r w:rsidR="00DB65A7" w:rsidRPr="004635B5">
        <w:rPr>
          <w:rFonts w:ascii="Arial" w:eastAsiaTheme="majorEastAsia" w:hAnsi="Arial" w:cs="Arial"/>
          <w:color w:val="000000" w:themeColor="text1"/>
          <w:sz w:val="22"/>
          <w:szCs w:val="22"/>
          <w:lang w:eastAsia="en-US"/>
        </w:rPr>
        <w:t>Pzp</w:t>
      </w:r>
      <w:proofErr w:type="spellEnd"/>
      <w:r w:rsidR="00DB65A7" w:rsidRPr="004635B5">
        <w:rPr>
          <w:rFonts w:ascii="Arial" w:eastAsiaTheme="majorEastAsia" w:hAnsi="Arial" w:cs="Arial"/>
          <w:color w:val="000000" w:themeColor="text1"/>
          <w:sz w:val="22"/>
          <w:szCs w:val="22"/>
          <w:lang w:eastAsia="en-US"/>
        </w:rPr>
        <w:t>, z</w:t>
      </w:r>
      <w:r w:rsidR="00AA4F20" w:rsidRPr="004635B5">
        <w:rPr>
          <w:rFonts w:ascii="Arial" w:eastAsiaTheme="majorEastAsia" w:hAnsi="Arial" w:cs="Arial"/>
          <w:color w:val="000000" w:themeColor="text1"/>
          <w:sz w:val="22"/>
          <w:szCs w:val="22"/>
          <w:lang w:eastAsia="en-US"/>
        </w:rPr>
        <w:t xml:space="preserve">amawiający określa </w:t>
      </w:r>
      <w:r w:rsidRPr="004635B5">
        <w:rPr>
          <w:rFonts w:ascii="Arial" w:eastAsiaTheme="majorEastAsia" w:hAnsi="Arial" w:cs="Arial"/>
          <w:color w:val="000000" w:themeColor="text1"/>
          <w:sz w:val="22"/>
          <w:szCs w:val="22"/>
          <w:lang w:eastAsia="en-US"/>
        </w:rPr>
        <w:t>warunki</w:t>
      </w:r>
      <w:r w:rsidR="00AA4F20" w:rsidRPr="004635B5">
        <w:rPr>
          <w:rFonts w:ascii="Arial" w:eastAsiaTheme="majorEastAsia" w:hAnsi="Arial" w:cs="Arial"/>
          <w:color w:val="000000" w:themeColor="text1"/>
          <w:sz w:val="22"/>
          <w:szCs w:val="22"/>
          <w:lang w:eastAsia="en-US"/>
        </w:rPr>
        <w:t xml:space="preserve"> udziału w postępowaniu </w:t>
      </w:r>
      <w:r w:rsidR="004635B5" w:rsidRPr="004635B5">
        <w:rPr>
          <w:rFonts w:ascii="Arial" w:eastAsiaTheme="majorEastAsia" w:hAnsi="Arial" w:cs="Arial"/>
          <w:b/>
          <w:color w:val="000000" w:themeColor="text1"/>
          <w:sz w:val="22"/>
          <w:szCs w:val="22"/>
          <w:lang w:eastAsia="en-US"/>
        </w:rPr>
        <w:t>dotycząc</w:t>
      </w:r>
      <w:r w:rsidRPr="004635B5">
        <w:rPr>
          <w:rFonts w:ascii="Arial" w:eastAsiaTheme="majorEastAsia" w:hAnsi="Arial" w:cs="Arial"/>
          <w:b/>
          <w:color w:val="000000" w:themeColor="text1"/>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527"/>
        <w:gridCol w:w="3685"/>
      </w:tblGrid>
      <w:tr w:rsidR="00403A3F" w:rsidRPr="003A65B1" w14:paraId="43BD429C" w14:textId="77777777" w:rsidTr="006A645D">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4635B5" w:rsidRDefault="00302729" w:rsidP="003A65B1">
            <w:pPr>
              <w:widowControl w:val="0"/>
              <w:suppressAutoHyphens/>
              <w:autoSpaceDE w:val="0"/>
              <w:spacing w:line="271" w:lineRule="auto"/>
              <w:jc w:val="center"/>
              <w:rPr>
                <w:rFonts w:ascii="Arial" w:eastAsia="Calibri" w:hAnsi="Arial" w:cs="Arial"/>
                <w:b/>
                <w:bCs/>
                <w:color w:val="000000" w:themeColor="text1"/>
                <w:kern w:val="1"/>
                <w:sz w:val="22"/>
                <w:szCs w:val="22"/>
                <w:lang w:eastAsia="hi-IN" w:bidi="hi-IN"/>
              </w:rPr>
            </w:pPr>
            <w:r w:rsidRPr="004635B5">
              <w:rPr>
                <w:rFonts w:ascii="Arial" w:eastAsia="Calibri" w:hAnsi="Arial" w:cs="Arial"/>
                <w:b/>
                <w:bCs/>
                <w:color w:val="000000" w:themeColor="text1"/>
                <w:kern w:val="1"/>
                <w:sz w:val="22"/>
                <w:szCs w:val="22"/>
                <w:lang w:eastAsia="hi-IN" w:bidi="hi-IN"/>
              </w:rPr>
              <w:lastRenderedPageBreak/>
              <w:t>WARUNKI UDZIAŁU</w:t>
            </w:r>
          </w:p>
          <w:p w14:paraId="2CAC7208" w14:textId="77777777" w:rsidR="00302729" w:rsidRPr="004635B5" w:rsidRDefault="00302729" w:rsidP="003A65B1">
            <w:pPr>
              <w:widowControl w:val="0"/>
              <w:suppressAutoHyphens/>
              <w:autoSpaceDE w:val="0"/>
              <w:spacing w:line="271" w:lineRule="auto"/>
              <w:jc w:val="center"/>
              <w:rPr>
                <w:rFonts w:ascii="Arial" w:eastAsia="Calibri" w:hAnsi="Arial" w:cs="Arial"/>
                <w:i/>
                <w:iCs/>
                <w:color w:val="000000" w:themeColor="text1"/>
                <w:kern w:val="1"/>
                <w:sz w:val="22"/>
                <w:szCs w:val="22"/>
                <w:lang w:eastAsia="hi-IN" w:bidi="hi-IN"/>
              </w:rPr>
            </w:pPr>
            <w:r w:rsidRPr="004635B5">
              <w:rPr>
                <w:rFonts w:ascii="Arial" w:eastAsia="Calibri" w:hAnsi="Arial" w:cs="Arial"/>
                <w:b/>
                <w:bCs/>
                <w:color w:val="000000" w:themeColor="text1"/>
                <w:kern w:val="1"/>
                <w:sz w:val="22"/>
                <w:szCs w:val="22"/>
                <w:lang w:eastAsia="hi-IN" w:bidi="hi-IN"/>
              </w:rPr>
              <w:t xml:space="preserve"> W POSTĘPOWANIU</w:t>
            </w:r>
          </w:p>
        </w:tc>
        <w:tc>
          <w:tcPr>
            <w:tcW w:w="3527" w:type="dxa"/>
            <w:tcBorders>
              <w:top w:val="single" w:sz="1" w:space="0" w:color="000000"/>
              <w:left w:val="single" w:sz="1" w:space="0" w:color="000000"/>
              <w:bottom w:val="single" w:sz="1" w:space="0" w:color="000000"/>
            </w:tcBorders>
            <w:shd w:val="clear" w:color="auto" w:fill="auto"/>
          </w:tcPr>
          <w:p w14:paraId="6E9F5EEA" w14:textId="77777777" w:rsidR="00302729" w:rsidRPr="004635B5" w:rsidRDefault="00302729" w:rsidP="003A65B1">
            <w:pPr>
              <w:widowControl w:val="0"/>
              <w:suppressLineNumbers/>
              <w:suppressAutoHyphens/>
              <w:spacing w:line="271" w:lineRule="auto"/>
              <w:jc w:val="center"/>
              <w:rPr>
                <w:rFonts w:ascii="Arial" w:eastAsia="Calibri" w:hAnsi="Arial" w:cs="Arial"/>
                <w:b/>
                <w:bCs/>
                <w:color w:val="000000" w:themeColor="text1"/>
                <w:kern w:val="1"/>
                <w:sz w:val="22"/>
                <w:szCs w:val="22"/>
                <w:lang w:eastAsia="hi-IN" w:bidi="hi-IN"/>
              </w:rPr>
            </w:pPr>
            <w:r w:rsidRPr="004635B5">
              <w:rPr>
                <w:rFonts w:ascii="Arial" w:eastAsia="SimSun" w:hAnsi="Arial" w:cs="Arial"/>
                <w:b/>
                <w:i/>
                <w:iCs/>
                <w:color w:val="000000" w:themeColor="text1"/>
                <w:kern w:val="1"/>
                <w:sz w:val="22"/>
                <w:szCs w:val="22"/>
                <w:lang w:eastAsia="hi-IN" w:bidi="hi-IN"/>
              </w:rPr>
              <w:t>Warunki szczegółowe</w:t>
            </w:r>
          </w:p>
        </w:tc>
        <w:tc>
          <w:tcPr>
            <w:tcW w:w="3685"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4635B5" w:rsidRDefault="00302729" w:rsidP="003A65B1">
            <w:pPr>
              <w:widowControl w:val="0"/>
              <w:suppressAutoHyphens/>
              <w:autoSpaceDE w:val="0"/>
              <w:spacing w:line="271" w:lineRule="auto"/>
              <w:jc w:val="center"/>
              <w:rPr>
                <w:rFonts w:ascii="Arial" w:eastAsia="Calibri" w:hAnsi="Arial" w:cs="Arial"/>
                <w:color w:val="000000" w:themeColor="text1"/>
                <w:kern w:val="1"/>
                <w:sz w:val="22"/>
                <w:szCs w:val="22"/>
                <w:lang w:eastAsia="hi-IN" w:bidi="hi-IN"/>
              </w:rPr>
            </w:pPr>
            <w:r w:rsidRPr="004635B5">
              <w:rPr>
                <w:rFonts w:ascii="Arial" w:eastAsia="Calibri" w:hAnsi="Arial" w:cs="Arial"/>
                <w:b/>
                <w:bCs/>
                <w:color w:val="000000" w:themeColor="text1"/>
                <w:kern w:val="1"/>
                <w:sz w:val="22"/>
                <w:szCs w:val="22"/>
                <w:lang w:eastAsia="hi-IN" w:bidi="hi-IN"/>
              </w:rPr>
              <w:t xml:space="preserve">WYMAGANE DOKUMENTY </w:t>
            </w:r>
          </w:p>
        </w:tc>
      </w:tr>
      <w:tr w:rsidR="00403A3F" w:rsidRPr="003A65B1" w14:paraId="6933D3A1" w14:textId="77777777" w:rsidTr="006A645D">
        <w:tc>
          <w:tcPr>
            <w:tcW w:w="1946" w:type="dxa"/>
            <w:tcBorders>
              <w:left w:val="single" w:sz="1" w:space="0" w:color="000000"/>
              <w:bottom w:val="single" w:sz="1" w:space="0" w:color="000000"/>
            </w:tcBorders>
            <w:shd w:val="clear" w:color="auto" w:fill="auto"/>
          </w:tcPr>
          <w:p w14:paraId="16427579" w14:textId="78B1E922" w:rsidR="00302729" w:rsidRPr="004635B5" w:rsidRDefault="007D60B8" w:rsidP="003A65B1">
            <w:pPr>
              <w:widowControl w:val="0"/>
              <w:suppressLineNumbers/>
              <w:suppressAutoHyphens/>
              <w:spacing w:line="271" w:lineRule="auto"/>
              <w:ind w:right="111"/>
              <w:jc w:val="both"/>
              <w:rPr>
                <w:rFonts w:ascii="Arial" w:eastAsia="Lucida Sans Unicode" w:hAnsi="Arial" w:cs="Arial"/>
                <w:i/>
                <w:iCs/>
                <w:color w:val="000000" w:themeColor="text1"/>
                <w:kern w:val="1"/>
                <w:sz w:val="22"/>
                <w:szCs w:val="22"/>
              </w:rPr>
            </w:pPr>
            <w:r w:rsidRPr="004635B5">
              <w:rPr>
                <w:rFonts w:ascii="Arial" w:eastAsiaTheme="majorEastAsia" w:hAnsi="Arial" w:cs="Arial"/>
                <w:b/>
                <w:color w:val="000000" w:themeColor="text1"/>
                <w:sz w:val="22"/>
                <w:szCs w:val="22"/>
                <w:lang w:eastAsia="en-US"/>
              </w:rPr>
              <w:t>zdolności do występowania w obrocie gospodarczym</w:t>
            </w:r>
          </w:p>
        </w:tc>
        <w:tc>
          <w:tcPr>
            <w:tcW w:w="3527" w:type="dxa"/>
            <w:tcBorders>
              <w:left w:val="single" w:sz="1" w:space="0" w:color="000000"/>
              <w:bottom w:val="single" w:sz="1" w:space="0" w:color="000000"/>
            </w:tcBorders>
            <w:shd w:val="clear" w:color="auto" w:fill="auto"/>
          </w:tcPr>
          <w:p w14:paraId="0EA17010" w14:textId="7284485A" w:rsidR="00302729" w:rsidRPr="004635B5" w:rsidRDefault="004635B5" w:rsidP="004635B5">
            <w:pPr>
              <w:widowControl w:val="0"/>
              <w:tabs>
                <w:tab w:val="left" w:pos="1134"/>
              </w:tabs>
              <w:suppressAutoHyphens/>
              <w:autoSpaceDE w:val="0"/>
              <w:snapToGrid w:val="0"/>
              <w:spacing w:line="271" w:lineRule="auto"/>
              <w:jc w:val="both"/>
              <w:rPr>
                <w:rFonts w:ascii="Arial" w:eastAsia="SimSun" w:hAnsi="Arial" w:cs="Arial"/>
                <w:color w:val="000000" w:themeColor="text1"/>
                <w:kern w:val="1"/>
                <w:sz w:val="22"/>
                <w:szCs w:val="22"/>
                <w:u w:val="single"/>
                <w:lang w:eastAsia="hi-IN" w:bidi="hi-IN"/>
              </w:rPr>
            </w:pPr>
            <w:r w:rsidRPr="004635B5">
              <w:rPr>
                <w:rFonts w:ascii="Arial" w:eastAsia="Lucida Sans Unicode" w:hAnsi="Arial" w:cs="Arial"/>
                <w:iCs/>
                <w:color w:val="000000" w:themeColor="text1"/>
                <w:kern w:val="1"/>
                <w:sz w:val="22"/>
                <w:szCs w:val="22"/>
              </w:rPr>
              <w:t>Zamawiający nie precyzuje warunku</w:t>
            </w:r>
          </w:p>
        </w:tc>
        <w:tc>
          <w:tcPr>
            <w:tcW w:w="3685" w:type="dxa"/>
            <w:tcBorders>
              <w:left w:val="single" w:sz="1" w:space="0" w:color="000000"/>
              <w:bottom w:val="single" w:sz="1" w:space="0" w:color="000000"/>
              <w:right w:val="single" w:sz="1" w:space="0" w:color="000000"/>
            </w:tcBorders>
            <w:shd w:val="clear" w:color="auto" w:fill="auto"/>
          </w:tcPr>
          <w:p w14:paraId="6254C5C4" w14:textId="77777777" w:rsidR="00302729" w:rsidRPr="004635B5" w:rsidRDefault="00302729" w:rsidP="003A65B1">
            <w:pPr>
              <w:widowControl w:val="0"/>
              <w:suppressLineNumbers/>
              <w:suppressAutoHyphens/>
              <w:spacing w:line="271" w:lineRule="auto"/>
              <w:jc w:val="center"/>
              <w:rPr>
                <w:rFonts w:ascii="Arial" w:eastAsia="SimSun" w:hAnsi="Arial" w:cs="Arial"/>
                <w:color w:val="000000" w:themeColor="text1"/>
                <w:kern w:val="1"/>
                <w:sz w:val="22"/>
                <w:szCs w:val="22"/>
                <w:lang w:eastAsia="hi-IN" w:bidi="hi-IN"/>
              </w:rPr>
            </w:pPr>
            <w:r w:rsidRPr="004635B5">
              <w:rPr>
                <w:rFonts w:ascii="Arial" w:eastAsia="SimSun" w:hAnsi="Arial" w:cs="Arial"/>
                <w:color w:val="000000" w:themeColor="text1"/>
                <w:kern w:val="1"/>
                <w:sz w:val="22"/>
                <w:szCs w:val="22"/>
                <w:lang w:eastAsia="hi-IN" w:bidi="hi-IN"/>
              </w:rPr>
              <w:t>-</w:t>
            </w:r>
          </w:p>
        </w:tc>
      </w:tr>
      <w:tr w:rsidR="00403A3F" w:rsidRPr="003A65B1" w14:paraId="79325DE8" w14:textId="77777777" w:rsidTr="006A645D">
        <w:tc>
          <w:tcPr>
            <w:tcW w:w="1946" w:type="dxa"/>
            <w:tcBorders>
              <w:left w:val="single" w:sz="1" w:space="0" w:color="000000"/>
              <w:bottom w:val="single" w:sz="1" w:space="0" w:color="000000"/>
            </w:tcBorders>
            <w:shd w:val="clear" w:color="auto" w:fill="auto"/>
          </w:tcPr>
          <w:p w14:paraId="044AC91E" w14:textId="56917091" w:rsidR="00302729" w:rsidRPr="004635B5" w:rsidRDefault="007D60B8" w:rsidP="003A65B1">
            <w:pPr>
              <w:widowControl w:val="0"/>
              <w:suppressLineNumbers/>
              <w:suppressAutoHyphens/>
              <w:spacing w:line="271" w:lineRule="auto"/>
              <w:ind w:right="111"/>
              <w:jc w:val="both"/>
              <w:rPr>
                <w:rFonts w:ascii="Arial" w:eastAsia="SimSun" w:hAnsi="Arial" w:cs="Arial"/>
                <w:i/>
                <w:iCs/>
                <w:color w:val="000000" w:themeColor="text1"/>
                <w:kern w:val="1"/>
                <w:sz w:val="22"/>
                <w:szCs w:val="22"/>
                <w:lang w:eastAsia="hi-IN" w:bidi="hi-IN"/>
              </w:rPr>
            </w:pPr>
            <w:r w:rsidRPr="004635B5">
              <w:rPr>
                <w:rFonts w:ascii="Arial" w:eastAsiaTheme="majorEastAsia" w:hAnsi="Arial" w:cs="Arial"/>
                <w:b/>
                <w:color w:val="000000" w:themeColor="text1"/>
                <w:sz w:val="22"/>
                <w:szCs w:val="22"/>
                <w:lang w:eastAsia="en-US"/>
              </w:rPr>
              <w:t>uprawnień do prowadzenia określonej działalności gospodarczej lub zawodowej, o ile wynika to z odrębnych przepisów</w:t>
            </w:r>
          </w:p>
        </w:tc>
        <w:tc>
          <w:tcPr>
            <w:tcW w:w="3527" w:type="dxa"/>
            <w:tcBorders>
              <w:left w:val="single" w:sz="1" w:space="0" w:color="000000"/>
              <w:bottom w:val="single" w:sz="1" w:space="0" w:color="000000"/>
            </w:tcBorders>
            <w:shd w:val="clear" w:color="auto" w:fill="auto"/>
          </w:tcPr>
          <w:p w14:paraId="44124084" w14:textId="4AA02F91" w:rsidR="00302729" w:rsidRPr="004635B5" w:rsidRDefault="004635B5" w:rsidP="003A65B1">
            <w:pPr>
              <w:pStyle w:val="Akapitzlist"/>
              <w:suppressAutoHyphens/>
              <w:spacing w:line="271" w:lineRule="auto"/>
              <w:ind w:left="0"/>
              <w:jc w:val="both"/>
              <w:rPr>
                <w:rFonts w:ascii="Arial" w:hAnsi="Arial" w:cs="Arial"/>
                <w:color w:val="000000" w:themeColor="text1"/>
                <w:sz w:val="22"/>
                <w:szCs w:val="22"/>
              </w:rPr>
            </w:pPr>
            <w:r w:rsidRPr="004635B5">
              <w:rPr>
                <w:rFonts w:ascii="Arial" w:hAnsi="Arial" w:cs="Arial"/>
                <w:color w:val="000000" w:themeColor="text1"/>
                <w:sz w:val="22"/>
                <w:szCs w:val="22"/>
              </w:rPr>
              <w:t>Zamawiający nie precyzuje warunku</w:t>
            </w:r>
          </w:p>
        </w:tc>
        <w:tc>
          <w:tcPr>
            <w:tcW w:w="3685" w:type="dxa"/>
            <w:tcBorders>
              <w:left w:val="single" w:sz="1" w:space="0" w:color="000000"/>
              <w:bottom w:val="single" w:sz="1" w:space="0" w:color="000000"/>
              <w:right w:val="single" w:sz="1" w:space="0" w:color="000000"/>
            </w:tcBorders>
            <w:shd w:val="clear" w:color="auto" w:fill="auto"/>
          </w:tcPr>
          <w:p w14:paraId="0B41DFC6" w14:textId="7E4D9D52" w:rsidR="00302729" w:rsidRPr="004635B5" w:rsidRDefault="004635B5" w:rsidP="004635B5">
            <w:pPr>
              <w:widowControl w:val="0"/>
              <w:suppressLineNumbers/>
              <w:suppressAutoHyphens/>
              <w:snapToGrid w:val="0"/>
              <w:spacing w:line="271" w:lineRule="auto"/>
              <w:jc w:val="center"/>
              <w:rPr>
                <w:rFonts w:ascii="Arial" w:hAnsi="Arial" w:cs="Arial"/>
                <w:color w:val="000000" w:themeColor="text1"/>
                <w:sz w:val="22"/>
                <w:szCs w:val="22"/>
              </w:rPr>
            </w:pPr>
            <w:r w:rsidRPr="004635B5">
              <w:rPr>
                <w:rFonts w:ascii="Arial" w:hAnsi="Arial" w:cs="Arial"/>
                <w:color w:val="000000" w:themeColor="text1"/>
                <w:sz w:val="22"/>
                <w:szCs w:val="22"/>
              </w:rPr>
              <w:t>-</w:t>
            </w:r>
          </w:p>
        </w:tc>
      </w:tr>
      <w:tr w:rsidR="00403A3F" w:rsidRPr="003A65B1" w14:paraId="384E0C45" w14:textId="77777777" w:rsidTr="006A645D">
        <w:tc>
          <w:tcPr>
            <w:tcW w:w="1946" w:type="dxa"/>
            <w:tcBorders>
              <w:left w:val="single" w:sz="1" w:space="0" w:color="000000"/>
              <w:bottom w:val="single" w:sz="1" w:space="0" w:color="000000"/>
            </w:tcBorders>
            <w:shd w:val="clear" w:color="auto" w:fill="auto"/>
          </w:tcPr>
          <w:p w14:paraId="1C498937" w14:textId="5B4C1C6B" w:rsidR="00302729" w:rsidRPr="004635B5" w:rsidRDefault="007D60B8" w:rsidP="003A65B1">
            <w:pPr>
              <w:widowControl w:val="0"/>
              <w:suppressLineNumbers/>
              <w:suppressAutoHyphens/>
              <w:spacing w:line="271" w:lineRule="auto"/>
              <w:ind w:right="111"/>
              <w:jc w:val="both"/>
              <w:rPr>
                <w:rFonts w:ascii="Arial" w:eastAsia="Lucida Sans Unicode" w:hAnsi="Arial" w:cs="Arial"/>
                <w:i/>
                <w:iCs/>
                <w:color w:val="000000" w:themeColor="text1"/>
                <w:kern w:val="1"/>
                <w:sz w:val="22"/>
                <w:szCs w:val="22"/>
              </w:rPr>
            </w:pPr>
            <w:r w:rsidRPr="004635B5">
              <w:rPr>
                <w:rFonts w:ascii="Arial" w:eastAsiaTheme="majorEastAsia" w:hAnsi="Arial" w:cs="Arial"/>
                <w:b/>
                <w:color w:val="000000" w:themeColor="text1"/>
                <w:sz w:val="22"/>
                <w:szCs w:val="22"/>
                <w:lang w:eastAsia="en-US"/>
              </w:rPr>
              <w:t>sytuacji ekonomicznej lub finansowej</w:t>
            </w:r>
          </w:p>
        </w:tc>
        <w:tc>
          <w:tcPr>
            <w:tcW w:w="3527" w:type="dxa"/>
            <w:tcBorders>
              <w:left w:val="single" w:sz="1" w:space="0" w:color="000000"/>
              <w:bottom w:val="single" w:sz="1" w:space="0" w:color="000000"/>
            </w:tcBorders>
            <w:shd w:val="clear" w:color="auto" w:fill="auto"/>
          </w:tcPr>
          <w:p w14:paraId="46E55B35" w14:textId="7A4A2A3C" w:rsidR="003D58C9" w:rsidRPr="00D30E22" w:rsidRDefault="00C7619F" w:rsidP="004635B5">
            <w:pPr>
              <w:pStyle w:val="Akapitzlist"/>
              <w:suppressAutoHyphens/>
              <w:spacing w:line="271" w:lineRule="auto"/>
              <w:ind w:left="0"/>
              <w:jc w:val="both"/>
              <w:rPr>
                <w:rFonts w:ascii="Arial" w:hAnsi="Arial" w:cs="Arial"/>
                <w:color w:val="000000" w:themeColor="text1"/>
                <w:sz w:val="22"/>
                <w:szCs w:val="22"/>
              </w:rPr>
            </w:pPr>
            <w:r w:rsidRPr="00D30E22">
              <w:rPr>
                <w:rFonts w:ascii="Arial" w:hAnsi="Arial" w:cs="Arial"/>
                <w:color w:val="000000" w:themeColor="text1"/>
                <w:sz w:val="22"/>
                <w:szCs w:val="22"/>
              </w:rPr>
              <w:t xml:space="preserve">Zamawiający nie precyzuje warunku </w:t>
            </w:r>
          </w:p>
        </w:tc>
        <w:tc>
          <w:tcPr>
            <w:tcW w:w="3685" w:type="dxa"/>
            <w:tcBorders>
              <w:left w:val="single" w:sz="1" w:space="0" w:color="000000"/>
              <w:bottom w:val="single" w:sz="1" w:space="0" w:color="000000"/>
              <w:right w:val="single" w:sz="1" w:space="0" w:color="000000"/>
            </w:tcBorders>
            <w:shd w:val="clear" w:color="auto" w:fill="auto"/>
          </w:tcPr>
          <w:p w14:paraId="2C90565E" w14:textId="508F468F" w:rsidR="00302729" w:rsidRPr="004635B5" w:rsidRDefault="00C7619F" w:rsidP="00C7619F">
            <w:pPr>
              <w:widowControl w:val="0"/>
              <w:suppressAutoHyphens/>
              <w:autoSpaceDE w:val="0"/>
              <w:spacing w:line="271" w:lineRule="auto"/>
              <w:jc w:val="center"/>
              <w:rPr>
                <w:rFonts w:ascii="Arial" w:eastAsia="SimSun" w:hAnsi="Arial" w:cs="Arial"/>
                <w:color w:val="000000" w:themeColor="text1"/>
                <w:kern w:val="1"/>
                <w:sz w:val="22"/>
                <w:szCs w:val="22"/>
                <w:lang w:eastAsia="hi-IN" w:bidi="hi-IN"/>
              </w:rPr>
            </w:pPr>
            <w:r>
              <w:rPr>
                <w:rFonts w:ascii="Arial" w:eastAsia="SimSun" w:hAnsi="Arial" w:cs="Arial"/>
                <w:color w:val="000000" w:themeColor="text1"/>
                <w:kern w:val="1"/>
                <w:sz w:val="22"/>
                <w:szCs w:val="22"/>
                <w:lang w:eastAsia="hi-IN" w:bidi="hi-IN"/>
              </w:rPr>
              <w:t>-</w:t>
            </w:r>
          </w:p>
        </w:tc>
      </w:tr>
      <w:tr w:rsidR="00403A3F" w:rsidRPr="003A65B1" w14:paraId="5C0E1133" w14:textId="77777777" w:rsidTr="006A645D">
        <w:tc>
          <w:tcPr>
            <w:tcW w:w="1946" w:type="dxa"/>
            <w:tcBorders>
              <w:left w:val="single" w:sz="1" w:space="0" w:color="000000"/>
              <w:bottom w:val="single" w:sz="1" w:space="0" w:color="000000"/>
            </w:tcBorders>
            <w:shd w:val="clear" w:color="auto" w:fill="auto"/>
          </w:tcPr>
          <w:p w14:paraId="25398EC8" w14:textId="3D7B250D" w:rsidR="00302729" w:rsidRPr="004635B5" w:rsidRDefault="007D60B8" w:rsidP="003A65B1">
            <w:pPr>
              <w:widowControl w:val="0"/>
              <w:suppressLineNumbers/>
              <w:suppressAutoHyphens/>
              <w:spacing w:line="271" w:lineRule="auto"/>
              <w:ind w:right="111"/>
              <w:jc w:val="both"/>
              <w:rPr>
                <w:rFonts w:ascii="Arial" w:eastAsia="Calibri" w:hAnsi="Arial" w:cs="Arial"/>
                <w:color w:val="000000" w:themeColor="text1"/>
                <w:kern w:val="1"/>
                <w:sz w:val="22"/>
                <w:szCs w:val="22"/>
                <w:lang w:eastAsia="hi-IN" w:bidi="hi-IN"/>
              </w:rPr>
            </w:pPr>
            <w:r w:rsidRPr="004635B5">
              <w:rPr>
                <w:rFonts w:ascii="Arial" w:eastAsiaTheme="majorEastAsia" w:hAnsi="Arial" w:cs="Arial"/>
                <w:b/>
                <w:color w:val="000000" w:themeColor="text1"/>
                <w:sz w:val="22"/>
                <w:szCs w:val="22"/>
                <w:lang w:eastAsia="en-US"/>
              </w:rPr>
              <w:t>zdolności technicznej lub zawodowej</w:t>
            </w:r>
          </w:p>
        </w:tc>
        <w:tc>
          <w:tcPr>
            <w:tcW w:w="3527" w:type="dxa"/>
            <w:tcBorders>
              <w:left w:val="single" w:sz="1" w:space="0" w:color="000000"/>
              <w:bottom w:val="single" w:sz="1" w:space="0" w:color="000000"/>
            </w:tcBorders>
            <w:shd w:val="clear" w:color="auto" w:fill="auto"/>
          </w:tcPr>
          <w:p w14:paraId="19FFBF34" w14:textId="77777777" w:rsidR="001E092C" w:rsidRPr="001E092C" w:rsidRDefault="001E092C" w:rsidP="001E092C">
            <w:pPr>
              <w:jc w:val="both"/>
              <w:rPr>
                <w:rFonts w:ascii="Arial" w:hAnsi="Arial" w:cs="Arial"/>
                <w:sz w:val="22"/>
                <w:szCs w:val="22"/>
              </w:rPr>
            </w:pPr>
            <w:r w:rsidRPr="001E092C">
              <w:rPr>
                <w:rFonts w:ascii="Arial" w:hAnsi="Arial" w:cs="Arial"/>
                <w:sz w:val="22"/>
                <w:szCs w:val="22"/>
              </w:rPr>
              <w:t xml:space="preserve">Zamawiający zaprasza do udziału w postępowaniu tych Wykonawców, którzy spełniają łącznie poniższe wymagania: </w:t>
            </w:r>
          </w:p>
          <w:p w14:paraId="0356F1C8" w14:textId="3903D90B" w:rsidR="001E092C" w:rsidRPr="001E092C" w:rsidRDefault="001E092C" w:rsidP="001E092C">
            <w:pPr>
              <w:jc w:val="both"/>
              <w:rPr>
                <w:rFonts w:ascii="Arial" w:hAnsi="Arial" w:cs="Arial"/>
                <w:sz w:val="22"/>
                <w:szCs w:val="22"/>
              </w:rPr>
            </w:pPr>
            <w:r w:rsidRPr="001E092C">
              <w:rPr>
                <w:rFonts w:ascii="Arial" w:hAnsi="Arial" w:cs="Arial"/>
                <w:sz w:val="22"/>
                <w:szCs w:val="22"/>
              </w:rPr>
              <w:t>I.</w:t>
            </w:r>
            <w:r w:rsidRPr="001E092C">
              <w:rPr>
                <w:rFonts w:ascii="Arial" w:hAnsi="Arial" w:cs="Arial"/>
                <w:sz w:val="22"/>
                <w:szCs w:val="22"/>
              </w:rPr>
              <w:tab/>
              <w:t xml:space="preserve">potwierdzenie pełnienia nad minimum dwoma robotami budowlanymi realizowanymi w okresie ostatnich </w:t>
            </w:r>
            <w:r>
              <w:rPr>
                <w:rFonts w:ascii="Arial" w:hAnsi="Arial" w:cs="Arial"/>
                <w:sz w:val="22"/>
                <w:szCs w:val="22"/>
              </w:rPr>
              <w:t>trzech</w:t>
            </w:r>
            <w:r w:rsidRPr="001E092C">
              <w:rPr>
                <w:rFonts w:ascii="Arial" w:hAnsi="Arial" w:cs="Arial"/>
                <w:sz w:val="22"/>
                <w:szCs w:val="22"/>
              </w:rPr>
              <w:t xml:space="preserve"> lat przed upływem terminu składania ofert albo wniosków o dopuszczenie do udziału w postępowaniu, a jeżeli okres prowadzenia działalności jest krótszy – w tym okresie, usługi nadzoru wielobranżowego nad robotami budowlanymi polegającymi na rozbudowie, budowie, przebudowie drogi publicznej klasy L lub wyższej, w zakresie określonym przedmiotem zamówienia w tym również budowa, przebudowa, remont: sieci uzbrojenia terenu oraz budowa, przebudowa: chodników i ścieżek rowerowych o wartości łącznej robót budowlanych min. 250 000,00 zł brutto każda.</w:t>
            </w:r>
          </w:p>
          <w:p w14:paraId="39862880" w14:textId="77777777" w:rsidR="001E092C" w:rsidRPr="001E092C" w:rsidRDefault="001E092C" w:rsidP="001E092C">
            <w:pPr>
              <w:jc w:val="both"/>
              <w:rPr>
                <w:rFonts w:ascii="Arial" w:hAnsi="Arial" w:cs="Arial"/>
                <w:sz w:val="22"/>
                <w:szCs w:val="22"/>
              </w:rPr>
            </w:pPr>
            <w:r w:rsidRPr="001E092C">
              <w:rPr>
                <w:rFonts w:ascii="Arial" w:hAnsi="Arial" w:cs="Arial"/>
                <w:sz w:val="22"/>
                <w:szCs w:val="22"/>
              </w:rPr>
              <w:t>II.</w:t>
            </w:r>
            <w:r w:rsidRPr="001E092C">
              <w:rPr>
                <w:rFonts w:ascii="Arial" w:hAnsi="Arial" w:cs="Arial"/>
                <w:sz w:val="22"/>
                <w:szCs w:val="22"/>
              </w:rPr>
              <w:tab/>
              <w:t xml:space="preserve">Wykaz osób skierowanych przez inspektora nadzoru do realizacji zamówienia publicznego, w szczególności odpowiedzialnych </w:t>
            </w:r>
            <w:r w:rsidRPr="001E092C">
              <w:rPr>
                <w:rFonts w:ascii="Arial" w:hAnsi="Arial" w:cs="Arial"/>
                <w:sz w:val="22"/>
                <w:szCs w:val="22"/>
              </w:rPr>
              <w:lastRenderedPageBreak/>
              <w:t xml:space="preserve">za świadczenie usług, kontroli jakości lub prowadzenia nadzoru nad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Inspektor Nadzoru posiada inspektorów nadzoru budowlanego wszystkich branż niezbędnych do prawidłowego wykonania przedmiotu umowy legitymujących się odpowiednimi uprawnieniami budowlanymi. tj. branży drogowej, sanitarnej, elektrycznej, teletechnicznej, sanitarnej gazowej – zgodnie z wymogiem ustawy Prawo budowlane, kierownik musi posiadać aktualne zaświadczenie o przynależności do Okręgowej Izby Inżynierów Budownictwa i posiadaniu ubezpieczenia od odpowiedzialności cywilnej. </w:t>
            </w:r>
          </w:p>
          <w:p w14:paraId="6ACC7BBB" w14:textId="77777777" w:rsidR="001E092C" w:rsidRPr="001E092C" w:rsidRDefault="001E092C" w:rsidP="001E092C">
            <w:pPr>
              <w:jc w:val="both"/>
              <w:rPr>
                <w:rFonts w:ascii="Arial" w:hAnsi="Arial" w:cs="Arial"/>
                <w:sz w:val="22"/>
                <w:szCs w:val="22"/>
              </w:rPr>
            </w:pPr>
            <w:r w:rsidRPr="001E092C">
              <w:rPr>
                <w:rFonts w:ascii="Arial" w:hAnsi="Arial" w:cs="Arial"/>
                <w:sz w:val="22"/>
                <w:szCs w:val="22"/>
              </w:rPr>
              <w:t>Uwaga: Inspektor nadzoru powinni posiadać uprawnienia budowlane zgodnie z ustawą z dnia 07 lipca 1994 r. Prawo budowlane (j.t. Dz. U. z 2020 r., poz. 1333) lub odpowiadające im ważne uprawnienia budowlane, które zostały wydane na podstawie wcześniej obowiązujących przepisów.</w:t>
            </w:r>
          </w:p>
          <w:p w14:paraId="2C274EB9" w14:textId="41B3AED8" w:rsidR="00302729" w:rsidRPr="00D30E22" w:rsidRDefault="001E092C" w:rsidP="001E092C">
            <w:pPr>
              <w:jc w:val="both"/>
              <w:rPr>
                <w:rFonts w:ascii="Arial" w:hAnsi="Arial" w:cs="Arial"/>
                <w:sz w:val="22"/>
                <w:szCs w:val="22"/>
              </w:rPr>
            </w:pPr>
            <w:r w:rsidRPr="001E092C">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w:t>
            </w:r>
            <w:r w:rsidRPr="001E092C">
              <w:rPr>
                <w:rFonts w:ascii="Arial" w:hAnsi="Arial" w:cs="Arial"/>
                <w:sz w:val="22"/>
                <w:szCs w:val="22"/>
              </w:rPr>
              <w:lastRenderedPageBreak/>
              <w:t>Europejskiej (Dz. U. z 2016 r., poz. 65).</w:t>
            </w:r>
          </w:p>
        </w:tc>
        <w:tc>
          <w:tcPr>
            <w:tcW w:w="3685" w:type="dxa"/>
            <w:tcBorders>
              <w:left w:val="single" w:sz="1" w:space="0" w:color="000000"/>
              <w:bottom w:val="single" w:sz="1" w:space="0" w:color="000000"/>
              <w:right w:val="single" w:sz="1" w:space="0" w:color="000000"/>
            </w:tcBorders>
            <w:shd w:val="clear" w:color="auto" w:fill="auto"/>
          </w:tcPr>
          <w:p w14:paraId="2EE62F78" w14:textId="7A3656D1" w:rsidR="0063560E" w:rsidRDefault="00D30E22" w:rsidP="00C00D48">
            <w:pPr>
              <w:pStyle w:val="Akapitzlist"/>
              <w:widowControl w:val="0"/>
              <w:numPr>
                <w:ilvl w:val="3"/>
                <w:numId w:val="4"/>
              </w:numPr>
              <w:suppressLineNumbers/>
              <w:suppressAutoHyphens/>
              <w:snapToGrid w:val="0"/>
              <w:spacing w:line="271" w:lineRule="auto"/>
              <w:ind w:left="85" w:firstLine="0"/>
              <w:jc w:val="both"/>
              <w:rPr>
                <w:rFonts w:ascii="Arial" w:hAnsi="Arial" w:cs="Arial"/>
                <w:color w:val="000000"/>
                <w:sz w:val="22"/>
                <w:szCs w:val="22"/>
              </w:rPr>
            </w:pPr>
            <w:r>
              <w:rPr>
                <w:rFonts w:ascii="Arial" w:hAnsi="Arial" w:cs="Arial"/>
                <w:color w:val="000000"/>
                <w:sz w:val="22"/>
                <w:szCs w:val="22"/>
              </w:rPr>
              <w:lastRenderedPageBreak/>
              <w:t>w</w:t>
            </w:r>
            <w:r w:rsidR="0063560E" w:rsidRPr="00C00D48">
              <w:rPr>
                <w:rFonts w:ascii="Arial" w:hAnsi="Arial" w:cs="Arial"/>
                <w:color w:val="000000"/>
                <w:sz w:val="22"/>
                <w:szCs w:val="22"/>
              </w:rPr>
              <w:t xml:space="preserve">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w:t>
            </w:r>
            <w:r w:rsidR="0063560E" w:rsidRPr="00C00D48">
              <w:rPr>
                <w:rFonts w:ascii="Arial" w:hAnsi="Arial" w:cs="Arial"/>
                <w:color w:val="000000"/>
                <w:sz w:val="22"/>
                <w:szCs w:val="22"/>
              </w:rPr>
              <w:lastRenderedPageBreak/>
              <w:t xml:space="preserve">świadczeń powtarzających się lub ciągłych nadal wykonywanych referencje bądź inne dokumenty potwierdzające ich należyte wykonywanie powinny być wystawione w okresie ostatnich 3 miesięcy; </w:t>
            </w:r>
          </w:p>
          <w:p w14:paraId="78EB0375" w14:textId="606315E8" w:rsidR="00AC2248" w:rsidRPr="00C00D48" w:rsidRDefault="00AC2248" w:rsidP="00C00D48">
            <w:pPr>
              <w:pStyle w:val="Akapitzlist"/>
              <w:widowControl w:val="0"/>
              <w:numPr>
                <w:ilvl w:val="3"/>
                <w:numId w:val="4"/>
              </w:numPr>
              <w:suppressLineNumbers/>
              <w:suppressAutoHyphens/>
              <w:snapToGrid w:val="0"/>
              <w:spacing w:line="271" w:lineRule="auto"/>
              <w:ind w:left="85" w:firstLine="0"/>
              <w:jc w:val="both"/>
              <w:rPr>
                <w:rFonts w:ascii="Arial" w:hAnsi="Arial" w:cs="Arial"/>
                <w:color w:val="000000"/>
                <w:sz w:val="22"/>
                <w:szCs w:val="22"/>
              </w:rPr>
            </w:pPr>
            <w:r w:rsidRPr="00AC2248">
              <w:rPr>
                <w:rFonts w:ascii="Arial" w:hAnsi="Arial" w:cs="Arial"/>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B03CE4B" w14:textId="4FB7EAAE" w:rsidR="00C7619F" w:rsidRPr="00D72DF3" w:rsidRDefault="00C7619F" w:rsidP="00D72DF3">
            <w:pPr>
              <w:widowControl w:val="0"/>
              <w:suppressLineNumbers/>
              <w:suppressAutoHyphens/>
              <w:snapToGrid w:val="0"/>
              <w:spacing w:line="271" w:lineRule="auto"/>
              <w:ind w:left="85"/>
              <w:jc w:val="both"/>
              <w:rPr>
                <w:rFonts w:ascii="Arial" w:eastAsia="SimSun" w:hAnsi="Arial" w:cs="Arial"/>
                <w:color w:val="000000" w:themeColor="text1"/>
                <w:kern w:val="1"/>
                <w:sz w:val="22"/>
                <w:szCs w:val="22"/>
                <w:lang w:eastAsia="hi-IN" w:bidi="hi-IN"/>
              </w:rPr>
            </w:pPr>
          </w:p>
        </w:tc>
      </w:tr>
      <w:tr w:rsidR="00403A3F" w:rsidRPr="003A65B1" w14:paraId="485F80A9" w14:textId="77777777" w:rsidTr="006A645D">
        <w:tc>
          <w:tcPr>
            <w:tcW w:w="1946" w:type="dxa"/>
            <w:tcBorders>
              <w:left w:val="single" w:sz="1" w:space="0" w:color="000000"/>
              <w:bottom w:val="single" w:sz="1" w:space="0" w:color="000000"/>
            </w:tcBorders>
            <w:shd w:val="clear" w:color="auto" w:fill="auto"/>
          </w:tcPr>
          <w:p w14:paraId="627B6AA5" w14:textId="77777777" w:rsidR="00302729" w:rsidRPr="004635B5" w:rsidRDefault="00302729" w:rsidP="003A65B1">
            <w:pPr>
              <w:widowControl w:val="0"/>
              <w:suppressLineNumbers/>
              <w:suppressAutoHyphens/>
              <w:spacing w:line="271" w:lineRule="auto"/>
              <w:ind w:right="56"/>
              <w:jc w:val="both"/>
              <w:rPr>
                <w:rFonts w:ascii="Arial" w:eastAsia="Calibri" w:hAnsi="Arial" w:cs="Arial"/>
                <w:color w:val="000000" w:themeColor="text1"/>
                <w:kern w:val="1"/>
                <w:sz w:val="22"/>
                <w:szCs w:val="22"/>
                <w:lang w:eastAsia="hi-IN" w:bidi="hi-IN"/>
              </w:rPr>
            </w:pPr>
            <w:r w:rsidRPr="004635B5">
              <w:rPr>
                <w:rFonts w:ascii="Arial" w:eastAsia="SimSun" w:hAnsi="Arial" w:cs="Arial"/>
                <w:b/>
                <w:bCs/>
                <w:i/>
                <w:iCs/>
                <w:color w:val="000000" w:themeColor="text1"/>
                <w:kern w:val="1"/>
                <w:sz w:val="22"/>
                <w:szCs w:val="22"/>
                <w:lang w:eastAsia="hi-IN" w:bidi="hi-IN"/>
              </w:rPr>
              <w:lastRenderedPageBreak/>
              <w:t>brak podstaw wykluczenia</w:t>
            </w:r>
          </w:p>
        </w:tc>
        <w:tc>
          <w:tcPr>
            <w:tcW w:w="3527" w:type="dxa"/>
            <w:tcBorders>
              <w:left w:val="single" w:sz="1" w:space="0" w:color="000000"/>
              <w:bottom w:val="single" w:sz="1" w:space="0" w:color="000000"/>
            </w:tcBorders>
            <w:shd w:val="clear" w:color="auto" w:fill="auto"/>
          </w:tcPr>
          <w:p w14:paraId="33B71CC0" w14:textId="77777777" w:rsidR="00302729" w:rsidRPr="004635B5" w:rsidRDefault="00302729" w:rsidP="003A65B1">
            <w:pPr>
              <w:widowControl w:val="0"/>
              <w:suppressLineNumbers/>
              <w:suppressAutoHyphens/>
              <w:snapToGrid w:val="0"/>
              <w:spacing w:line="271" w:lineRule="auto"/>
              <w:jc w:val="both"/>
              <w:rPr>
                <w:rFonts w:ascii="Arial" w:eastAsia="Calibri" w:hAnsi="Arial" w:cs="Arial"/>
                <w:color w:val="000000" w:themeColor="text1"/>
                <w:kern w:val="1"/>
                <w:sz w:val="22"/>
                <w:szCs w:val="22"/>
                <w:lang w:eastAsia="hi-IN" w:bidi="hi-IN"/>
              </w:rPr>
            </w:pPr>
          </w:p>
        </w:tc>
        <w:tc>
          <w:tcPr>
            <w:tcW w:w="3685" w:type="dxa"/>
            <w:tcBorders>
              <w:left w:val="single" w:sz="1" w:space="0" w:color="000000"/>
              <w:bottom w:val="single" w:sz="1" w:space="0" w:color="000000"/>
              <w:right w:val="single" w:sz="1" w:space="0" w:color="000000"/>
            </w:tcBorders>
            <w:shd w:val="clear" w:color="auto" w:fill="auto"/>
          </w:tcPr>
          <w:p w14:paraId="61D87724" w14:textId="4015DF61" w:rsidR="004635B5" w:rsidRPr="004635B5" w:rsidRDefault="00AF5B2C" w:rsidP="00BD417A">
            <w:pPr>
              <w:spacing w:line="271" w:lineRule="auto"/>
              <w:jc w:val="both"/>
              <w:rPr>
                <w:rFonts w:ascii="Arial" w:hAnsi="Arial" w:cs="Arial"/>
                <w:color w:val="000000" w:themeColor="text1"/>
                <w:sz w:val="22"/>
                <w:szCs w:val="22"/>
              </w:rPr>
            </w:pPr>
            <w:r>
              <w:rPr>
                <w:rFonts w:ascii="Arial" w:hAnsi="Arial" w:cs="Arial"/>
                <w:color w:val="000000" w:themeColor="text1"/>
                <w:sz w:val="22"/>
                <w:szCs w:val="22"/>
              </w:rPr>
              <w:t>O</w:t>
            </w:r>
            <w:r w:rsidR="00A96FF6">
              <w:rPr>
                <w:rFonts w:ascii="Arial" w:hAnsi="Arial" w:cs="Arial"/>
                <w:color w:val="000000" w:themeColor="text1"/>
                <w:sz w:val="22"/>
                <w:szCs w:val="22"/>
              </w:rPr>
              <w:t>świadczenia</w:t>
            </w:r>
            <w:r w:rsidR="004635B5" w:rsidRPr="004635B5">
              <w:rPr>
                <w:rFonts w:ascii="Arial" w:hAnsi="Arial" w:cs="Arial"/>
                <w:color w:val="000000" w:themeColor="text1"/>
                <w:sz w:val="22"/>
                <w:szCs w:val="22"/>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4635B5">
              <w:rPr>
                <w:rFonts w:ascii="Arial" w:hAnsi="Arial" w:cs="Arial"/>
                <w:color w:val="000000" w:themeColor="text1"/>
                <w:sz w:val="22"/>
                <w:szCs w:val="22"/>
              </w:rPr>
              <w:t>.</w:t>
            </w:r>
          </w:p>
        </w:tc>
      </w:tr>
    </w:tbl>
    <w:p w14:paraId="3106FE26" w14:textId="5AF211EE" w:rsidR="007D60B8" w:rsidRPr="004635B5" w:rsidRDefault="007D60B8" w:rsidP="003A65B1">
      <w:pPr>
        <w:pStyle w:val="Tekstpodstawowy"/>
        <w:spacing w:after="0" w:line="271" w:lineRule="auto"/>
        <w:ind w:right="20"/>
        <w:jc w:val="both"/>
        <w:rPr>
          <w:rFonts w:ascii="Arial" w:hAnsi="Arial" w:cs="Arial"/>
          <w:color w:val="000000" w:themeColor="text1"/>
          <w:sz w:val="22"/>
          <w:szCs w:val="22"/>
        </w:rPr>
      </w:pPr>
      <w:r w:rsidRPr="004635B5">
        <w:rPr>
          <w:rFonts w:ascii="Arial" w:hAnsi="Arial" w:cs="Arial"/>
          <w:color w:val="000000" w:themeColor="text1"/>
          <w:sz w:val="22"/>
          <w:szCs w:val="22"/>
        </w:rPr>
        <w:t xml:space="preserve">Zgodnie z art. 274 ust. 1 ustawy </w:t>
      </w:r>
      <w:proofErr w:type="spellStart"/>
      <w:r w:rsidRPr="004635B5">
        <w:rPr>
          <w:rFonts w:ascii="Arial" w:hAnsi="Arial" w:cs="Arial"/>
          <w:color w:val="000000" w:themeColor="text1"/>
          <w:sz w:val="22"/>
          <w:szCs w:val="22"/>
        </w:rPr>
        <w:t>Pzp</w:t>
      </w:r>
      <w:proofErr w:type="spellEnd"/>
      <w:r w:rsidRPr="004635B5">
        <w:rPr>
          <w:rFonts w:ascii="Arial" w:hAnsi="Arial" w:cs="Arial"/>
          <w:color w:val="000000" w:themeColor="text1"/>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4635B5" w:rsidRDefault="007D60B8" w:rsidP="003A65B1">
      <w:pPr>
        <w:autoSpaceDE w:val="0"/>
        <w:autoSpaceDN w:val="0"/>
        <w:spacing w:before="120" w:after="120" w:line="271" w:lineRule="auto"/>
        <w:jc w:val="both"/>
        <w:rPr>
          <w:rFonts w:ascii="Arial" w:hAnsi="Arial" w:cs="Arial"/>
          <w:color w:val="000000" w:themeColor="text1"/>
          <w:sz w:val="22"/>
          <w:szCs w:val="22"/>
        </w:rPr>
      </w:pPr>
      <w:r w:rsidRPr="004635B5">
        <w:rPr>
          <w:rFonts w:ascii="Arial" w:hAnsi="Arial" w:cs="Arial"/>
          <w:color w:val="000000" w:themeColor="text1"/>
          <w:sz w:val="22"/>
          <w:szCs w:val="22"/>
        </w:rPr>
        <w:t>Wykonawca nie jest zobowiązany do złożenia podmiotowych środków dowodowych, które zamawiający posiada, jeżeli wykonawca wskaże te środki oraz potwierdzi ich prawidłowość i aktualność.</w:t>
      </w:r>
    </w:p>
    <w:p w14:paraId="4E01CCE1" w14:textId="1CC95E3F" w:rsidR="00753C2D" w:rsidRPr="00A84B83" w:rsidRDefault="007D60B8" w:rsidP="00A84B83">
      <w:pPr>
        <w:autoSpaceDE w:val="0"/>
        <w:autoSpaceDN w:val="0"/>
        <w:spacing w:before="120" w:after="120" w:line="271" w:lineRule="auto"/>
        <w:jc w:val="both"/>
        <w:rPr>
          <w:rFonts w:ascii="Arial" w:hAnsi="Arial" w:cs="Arial"/>
          <w:color w:val="000000" w:themeColor="text1"/>
          <w:sz w:val="22"/>
          <w:szCs w:val="22"/>
        </w:rPr>
      </w:pPr>
      <w:r w:rsidRPr="004635B5">
        <w:rPr>
          <w:rFonts w:ascii="Arial" w:hAnsi="Arial" w:cs="Arial"/>
          <w:color w:val="000000" w:themeColor="text1"/>
          <w:sz w:val="22"/>
          <w:szCs w:val="22"/>
        </w:rPr>
        <w:t>Wykonawca składa podmiotowe środki dowodowe aktualne na dzień ich złożenia.</w:t>
      </w:r>
    </w:p>
    <w:p w14:paraId="031F079F" w14:textId="3F5CC777" w:rsidR="00AA4F20" w:rsidRPr="003A65B1" w:rsidRDefault="00587F52"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1013217A" w:rsidR="00B40D1F" w:rsidRDefault="00041157" w:rsidP="005E6510">
      <w:pPr>
        <w:shd w:val="clear" w:color="auto" w:fill="FFFFFF"/>
        <w:spacing w:line="271" w:lineRule="auto"/>
        <w:jc w:val="both"/>
        <w:rPr>
          <w:rFonts w:ascii="Arial" w:hAnsi="Arial" w:cs="Arial"/>
          <w:sz w:val="22"/>
          <w:szCs w:val="22"/>
        </w:rPr>
      </w:pPr>
      <w:r w:rsidRPr="00041157">
        <w:rPr>
          <w:rFonts w:ascii="Arial" w:hAnsi="Arial" w:cs="Arial"/>
          <w:sz w:val="22"/>
          <w:szCs w:val="22"/>
        </w:rPr>
        <w:t xml:space="preserve">Zamawiający wykluczy z postępowania wykonawców, wobec których zachodzą podstawy wykluczenia, o których mowa w art. 108 ust. 1 oraz art. 109 ust. 1 pkt 4 i 7 ustawy </w:t>
      </w:r>
      <w:proofErr w:type="spellStart"/>
      <w:r w:rsidRPr="00041157">
        <w:rPr>
          <w:rFonts w:ascii="Arial" w:hAnsi="Arial" w:cs="Arial"/>
          <w:sz w:val="22"/>
          <w:szCs w:val="22"/>
        </w:rPr>
        <w:t>Pzp</w:t>
      </w:r>
      <w:proofErr w:type="spellEnd"/>
      <w:r w:rsidRPr="00041157">
        <w:rPr>
          <w:rFonts w:ascii="Arial" w:hAnsi="Arial" w:cs="Arial"/>
          <w:sz w:val="22"/>
          <w:szCs w:val="22"/>
        </w:rPr>
        <w:t xml:space="preserve"> oraz art. 7 ust. 1 ustawy z dnia 13 kwietnia 2022 r. o szczególnych rozwiązaniach w zakresie przeciwdziałania wspieraniu agresji na Ukrainę oraz służących ochronie bezpieczeństwa narodowego.</w:t>
      </w:r>
    </w:p>
    <w:p w14:paraId="48F80203" w14:textId="77777777" w:rsidR="00041157" w:rsidRPr="003A65B1" w:rsidRDefault="00041157" w:rsidP="003A65B1">
      <w:pPr>
        <w:shd w:val="clear" w:color="auto" w:fill="FFFFFF"/>
        <w:spacing w:line="271" w:lineRule="auto"/>
        <w:rPr>
          <w:rFonts w:ascii="Arial" w:eastAsiaTheme="majorEastAsia" w:hAnsi="Arial" w:cs="Arial"/>
          <w:b/>
          <w:i/>
          <w:color w:val="002060"/>
          <w:sz w:val="22"/>
          <w:szCs w:val="22"/>
          <w:lang w:eastAsia="en-US"/>
        </w:rPr>
      </w:pPr>
    </w:p>
    <w:p w14:paraId="3C828E6F" w14:textId="77777777" w:rsidR="009D4DAE" w:rsidRPr="003A65B1" w:rsidRDefault="009D4DAE"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CA0B1C">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13C5F359" w14:textId="57FD2BC3" w:rsidR="008B58DE" w:rsidRPr="00AF5B2C" w:rsidRDefault="00E14DCB" w:rsidP="008A5252">
      <w:pPr>
        <w:numPr>
          <w:ilvl w:val="0"/>
          <w:numId w:val="25"/>
        </w:numPr>
        <w:autoSpaceDE w:val="0"/>
        <w:autoSpaceDN w:val="0"/>
        <w:spacing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8A5252">
      <w:pPr>
        <w:numPr>
          <w:ilvl w:val="0"/>
          <w:numId w:val="25"/>
        </w:numPr>
        <w:autoSpaceDE w:val="0"/>
        <w:autoSpaceDN w:val="0"/>
        <w:spacing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8A5252">
      <w:pPr>
        <w:numPr>
          <w:ilvl w:val="0"/>
          <w:numId w:val="25"/>
        </w:numPr>
        <w:autoSpaceDE w:val="0"/>
        <w:autoSpaceDN w:val="0"/>
        <w:spacing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8A5252">
      <w:pPr>
        <w:numPr>
          <w:ilvl w:val="0"/>
          <w:numId w:val="25"/>
        </w:numPr>
        <w:autoSpaceDE w:val="0"/>
        <w:autoSpaceDN w:val="0"/>
        <w:spacing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6E3C97">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6E3C97">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05AD1D66" w14:textId="5F49ED3C" w:rsidR="003D58C9" w:rsidRPr="00AD48CA" w:rsidRDefault="00AC1CD8" w:rsidP="00AD48CA">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C72C78" w:rsidRPr="003A65B1">
        <w:rPr>
          <w:rFonts w:ascii="Arial" w:hAnsi="Arial" w:cs="Arial"/>
          <w:i/>
          <w:sz w:val="22"/>
          <w:szCs w:val="22"/>
        </w:rPr>
        <w:t>.</w:t>
      </w:r>
    </w:p>
    <w:p w14:paraId="53DD20DE" w14:textId="4B36A735" w:rsidR="000C0411" w:rsidRPr="003A65B1" w:rsidRDefault="00514BAF" w:rsidP="008A5252">
      <w:pPr>
        <w:numPr>
          <w:ilvl w:val="0"/>
          <w:numId w:val="25"/>
        </w:numPr>
        <w:autoSpaceDE w:val="0"/>
        <w:autoSpaceDN w:val="0"/>
        <w:spacing w:line="271" w:lineRule="auto"/>
        <w:ind w:left="357"/>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w:t>
      </w:r>
      <w:r w:rsidR="00C25AD5">
        <w:rPr>
          <w:rFonts w:ascii="Arial" w:hAnsi="Arial" w:cs="Arial"/>
          <w:sz w:val="22"/>
          <w:szCs w:val="22"/>
        </w:rPr>
        <w:t xml:space="preserve"> </w:t>
      </w:r>
      <w:r w:rsidR="000C0411" w:rsidRPr="003A65B1">
        <w:rPr>
          <w:rFonts w:ascii="Arial" w:hAnsi="Arial" w:cs="Arial"/>
          <w:sz w:val="22"/>
          <w:szCs w:val="22"/>
        </w:rPr>
        <w:t xml:space="preserve">lub art. 109 ust. 1 pkt </w:t>
      </w:r>
      <w:r w:rsidR="00D534F9">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6E3C97">
      <w:pPr>
        <w:pStyle w:val="Tekstpodstawowy"/>
        <w:spacing w:after="0" w:line="271" w:lineRule="auto"/>
        <w:ind w:left="357"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1D62A994" w:rsidR="000C0411" w:rsidRDefault="000C0411" w:rsidP="006E3C97">
      <w:pPr>
        <w:pStyle w:val="Tekstpodstawowy"/>
        <w:spacing w:after="0" w:line="271" w:lineRule="auto"/>
        <w:ind w:left="357"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6D104770" w14:textId="77777777" w:rsidR="003D58C9" w:rsidRPr="003A65B1" w:rsidRDefault="003D58C9" w:rsidP="006E3C97">
      <w:pPr>
        <w:pStyle w:val="Tekstpodstawowy"/>
        <w:spacing w:after="0" w:line="271" w:lineRule="auto"/>
        <w:ind w:left="357" w:right="20"/>
        <w:jc w:val="both"/>
        <w:rPr>
          <w:rFonts w:ascii="Arial" w:hAnsi="Arial" w:cs="Arial"/>
          <w:b/>
          <w:sz w:val="22"/>
          <w:szCs w:val="22"/>
        </w:rPr>
      </w:pPr>
    </w:p>
    <w:p w14:paraId="4EAAF523" w14:textId="3043CDCC" w:rsidR="0078519A" w:rsidRDefault="0078519A" w:rsidP="008A5252">
      <w:pPr>
        <w:numPr>
          <w:ilvl w:val="0"/>
          <w:numId w:val="25"/>
        </w:numPr>
        <w:autoSpaceDE w:val="0"/>
        <w:autoSpaceDN w:val="0"/>
        <w:spacing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343AE327" w14:textId="77777777" w:rsidR="003D58C9" w:rsidRPr="003A65B1" w:rsidRDefault="003D58C9" w:rsidP="003D58C9">
      <w:pPr>
        <w:autoSpaceDE w:val="0"/>
        <w:autoSpaceDN w:val="0"/>
        <w:spacing w:line="271" w:lineRule="auto"/>
        <w:ind w:left="360"/>
        <w:jc w:val="both"/>
        <w:rPr>
          <w:rFonts w:ascii="Arial" w:hAnsi="Arial" w:cs="Arial"/>
          <w:i/>
          <w:sz w:val="22"/>
          <w:szCs w:val="22"/>
        </w:rPr>
      </w:pPr>
    </w:p>
    <w:p w14:paraId="4B4785AB" w14:textId="77777777" w:rsidR="0078519A" w:rsidRPr="003A65B1" w:rsidRDefault="0078519A" w:rsidP="008A5252">
      <w:pPr>
        <w:numPr>
          <w:ilvl w:val="0"/>
          <w:numId w:val="26"/>
        </w:numPr>
        <w:spacing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6E3C97">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6E3C97">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w:t>
      </w:r>
      <w:r w:rsidRPr="003A65B1">
        <w:rPr>
          <w:rFonts w:ascii="Arial" w:hAnsi="Arial" w:cs="Arial"/>
          <w:sz w:val="22"/>
          <w:szCs w:val="22"/>
        </w:rPr>
        <w:lastRenderedPageBreak/>
        <w:t xml:space="preserve">z treści którego będzie wynikało umocowanie do reprezentowania w postępowaniu o udzielenie zamówienia tych wykonawców należy załączyć do oferty. </w:t>
      </w:r>
    </w:p>
    <w:p w14:paraId="49B87D1F" w14:textId="3AC6EE75" w:rsidR="00E72E22" w:rsidRPr="003A65B1" w:rsidRDefault="00E72E22" w:rsidP="006E3C97">
      <w:pPr>
        <w:spacing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6E3C97">
      <w:pPr>
        <w:numPr>
          <w:ilvl w:val="0"/>
          <w:numId w:val="7"/>
        </w:numPr>
        <w:spacing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6E3C97">
      <w:pPr>
        <w:numPr>
          <w:ilvl w:val="0"/>
          <w:numId w:val="7"/>
        </w:numPr>
        <w:spacing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446EA2A8" w14:textId="6734F2B5" w:rsidR="003D58C9" w:rsidRPr="008B0F4D" w:rsidRDefault="005A7BEC" w:rsidP="008B0F4D">
      <w:pPr>
        <w:numPr>
          <w:ilvl w:val="0"/>
          <w:numId w:val="7"/>
        </w:numPr>
        <w:spacing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76B1FA29" w14:textId="77777777" w:rsidR="00753C2D" w:rsidRDefault="00753C2D" w:rsidP="006E3C97">
      <w:pPr>
        <w:pStyle w:val="Tekstpodstawowy"/>
        <w:spacing w:after="0" w:line="271" w:lineRule="auto"/>
        <w:ind w:right="20"/>
        <w:jc w:val="both"/>
        <w:rPr>
          <w:rFonts w:ascii="Arial" w:hAnsi="Arial" w:cs="Arial"/>
          <w:b/>
          <w:sz w:val="22"/>
          <w:szCs w:val="22"/>
        </w:rPr>
      </w:pPr>
    </w:p>
    <w:p w14:paraId="22CBD93A" w14:textId="12703BC7" w:rsidR="005A7BEC" w:rsidRPr="003A65B1" w:rsidRDefault="0078519A" w:rsidP="006E3C9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6E3C97">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7FDE2B42" w:rsidR="00887365" w:rsidRDefault="00DC3711" w:rsidP="008B0F4D">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092E7D30" w14:textId="77777777" w:rsidR="003E0130" w:rsidRPr="008B0F4D" w:rsidRDefault="003E0130" w:rsidP="008B0F4D">
      <w:pPr>
        <w:pStyle w:val="Tekstpodstawowy"/>
        <w:spacing w:after="0" w:line="271" w:lineRule="auto"/>
        <w:ind w:right="20"/>
        <w:jc w:val="both"/>
        <w:rPr>
          <w:rFonts w:ascii="Arial" w:hAnsi="Arial" w:cs="Arial"/>
          <w:sz w:val="22"/>
          <w:szCs w:val="22"/>
        </w:rPr>
      </w:pPr>
    </w:p>
    <w:p w14:paraId="15302794" w14:textId="58884BAD" w:rsidR="0078519A" w:rsidRPr="003A65B1" w:rsidRDefault="0078519A" w:rsidP="008A5252">
      <w:pPr>
        <w:numPr>
          <w:ilvl w:val="0"/>
          <w:numId w:val="26"/>
        </w:numPr>
        <w:spacing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6E3C97">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7D39E70" w14:textId="578557CD" w:rsidR="003D58C9" w:rsidRDefault="0078519A" w:rsidP="008B0F4D">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1864A9C" w14:textId="77777777" w:rsidR="003E0130" w:rsidRPr="008B0F4D" w:rsidRDefault="003E0130" w:rsidP="003E0130">
      <w:pPr>
        <w:pStyle w:val="Tekstpodstawowy"/>
        <w:spacing w:after="0" w:line="271" w:lineRule="auto"/>
        <w:ind w:left="360" w:right="20"/>
        <w:jc w:val="both"/>
        <w:rPr>
          <w:rFonts w:ascii="Arial" w:hAnsi="Arial" w:cs="Arial"/>
          <w:sz w:val="22"/>
          <w:szCs w:val="22"/>
        </w:rPr>
      </w:pPr>
    </w:p>
    <w:p w14:paraId="5F58E5B1" w14:textId="2546B974" w:rsidR="00887365" w:rsidRPr="003A65B1" w:rsidRDefault="00887365" w:rsidP="006E3C9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E7C0F99" w14:textId="72A32143" w:rsidR="003E0130" w:rsidRDefault="005F74F8" w:rsidP="006E3C97">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9D2F2E1" w14:textId="77777777" w:rsidR="00D30E22" w:rsidRPr="003A65B1" w:rsidRDefault="00D30E22" w:rsidP="006E3C97">
      <w:pPr>
        <w:pStyle w:val="Tekstpodstawowy"/>
        <w:spacing w:after="0" w:line="271" w:lineRule="auto"/>
        <w:ind w:right="20"/>
        <w:jc w:val="both"/>
        <w:rPr>
          <w:rFonts w:ascii="Arial" w:hAnsi="Arial" w:cs="Arial"/>
          <w:sz w:val="22"/>
          <w:szCs w:val="22"/>
        </w:rPr>
      </w:pPr>
    </w:p>
    <w:p w14:paraId="345AE3A7" w14:textId="55C45284" w:rsidR="0078519A" w:rsidRPr="00D30E22" w:rsidRDefault="0078519A" w:rsidP="008A5252">
      <w:pPr>
        <w:numPr>
          <w:ilvl w:val="0"/>
          <w:numId w:val="26"/>
        </w:numPr>
        <w:spacing w:line="271" w:lineRule="auto"/>
        <w:ind w:right="-108"/>
        <w:jc w:val="both"/>
        <w:rPr>
          <w:rFonts w:ascii="Arial" w:hAnsi="Arial" w:cs="Arial"/>
          <w:b/>
          <w:sz w:val="22"/>
          <w:szCs w:val="22"/>
        </w:rPr>
      </w:pPr>
      <w:r w:rsidRPr="00D30E22">
        <w:rPr>
          <w:rFonts w:ascii="Arial" w:hAnsi="Arial" w:cs="Arial"/>
          <w:b/>
          <w:sz w:val="22"/>
          <w:szCs w:val="22"/>
        </w:rPr>
        <w:t>Zobowiązanie podmiotu trzeciego</w:t>
      </w:r>
    </w:p>
    <w:p w14:paraId="1DDC4FDE" w14:textId="3A928D9E" w:rsidR="0078519A" w:rsidRPr="00D30E22" w:rsidRDefault="0078519A" w:rsidP="006E3C97">
      <w:pPr>
        <w:pStyle w:val="Tekstpodstawowy"/>
        <w:numPr>
          <w:ilvl w:val="0"/>
          <w:numId w:val="13"/>
        </w:numPr>
        <w:spacing w:after="0" w:line="271" w:lineRule="auto"/>
        <w:ind w:right="20"/>
        <w:jc w:val="both"/>
        <w:rPr>
          <w:rFonts w:ascii="Arial" w:hAnsi="Arial" w:cs="Arial"/>
          <w:sz w:val="22"/>
          <w:szCs w:val="22"/>
        </w:rPr>
      </w:pPr>
      <w:r w:rsidRPr="00D30E22">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D30E22" w:rsidRDefault="0078519A" w:rsidP="008A5252">
      <w:pPr>
        <w:pStyle w:val="Tekstpodstawowy"/>
        <w:numPr>
          <w:ilvl w:val="0"/>
          <w:numId w:val="18"/>
        </w:numPr>
        <w:spacing w:after="0" w:line="271" w:lineRule="auto"/>
        <w:ind w:right="20"/>
        <w:jc w:val="both"/>
        <w:rPr>
          <w:rFonts w:ascii="Arial" w:hAnsi="Arial" w:cs="Arial"/>
          <w:sz w:val="22"/>
          <w:szCs w:val="22"/>
        </w:rPr>
      </w:pPr>
      <w:r w:rsidRPr="00D30E22">
        <w:rPr>
          <w:rFonts w:ascii="Arial" w:hAnsi="Arial" w:cs="Arial"/>
          <w:sz w:val="22"/>
          <w:szCs w:val="22"/>
        </w:rPr>
        <w:t>zakres dostępnych wykonawcy zasobów podmiotu udostępniającego zasoby;</w:t>
      </w:r>
    </w:p>
    <w:p w14:paraId="58600B18" w14:textId="77777777" w:rsidR="0078519A" w:rsidRPr="00D30E22" w:rsidRDefault="0078519A" w:rsidP="008A5252">
      <w:pPr>
        <w:pStyle w:val="Tekstpodstawowy"/>
        <w:numPr>
          <w:ilvl w:val="0"/>
          <w:numId w:val="18"/>
        </w:numPr>
        <w:spacing w:after="0" w:line="271" w:lineRule="auto"/>
        <w:ind w:right="20"/>
        <w:jc w:val="both"/>
        <w:rPr>
          <w:rFonts w:ascii="Arial" w:hAnsi="Arial" w:cs="Arial"/>
          <w:sz w:val="22"/>
          <w:szCs w:val="22"/>
        </w:rPr>
      </w:pPr>
      <w:r w:rsidRPr="00D30E22">
        <w:rPr>
          <w:rFonts w:ascii="Arial" w:hAnsi="Arial" w:cs="Arial"/>
          <w:sz w:val="22"/>
          <w:szCs w:val="22"/>
        </w:rPr>
        <w:t>sposób i okres udostępnienia wykonawcy i wykorzystania przez niego zasobów podmiotu udostępniającego te zasoby przy wykonywaniu zamówienia;</w:t>
      </w:r>
    </w:p>
    <w:p w14:paraId="40C77463" w14:textId="4B32B052" w:rsidR="003E0130" w:rsidRPr="00D30E22" w:rsidRDefault="0078519A" w:rsidP="00806B0E">
      <w:pPr>
        <w:pStyle w:val="Tekstpodstawowy"/>
        <w:numPr>
          <w:ilvl w:val="0"/>
          <w:numId w:val="18"/>
        </w:numPr>
        <w:spacing w:after="0" w:line="271" w:lineRule="auto"/>
        <w:ind w:right="20"/>
        <w:jc w:val="both"/>
        <w:rPr>
          <w:rFonts w:ascii="Arial" w:hAnsi="Arial" w:cs="Arial"/>
          <w:sz w:val="22"/>
          <w:szCs w:val="22"/>
        </w:rPr>
      </w:pPr>
      <w:r w:rsidRPr="00D30E22">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1AE2715" w14:textId="77777777" w:rsidR="00A84B83" w:rsidRDefault="00A84B83" w:rsidP="006E3C97">
      <w:pPr>
        <w:pStyle w:val="Tekstpodstawowy"/>
        <w:spacing w:after="0" w:line="271" w:lineRule="auto"/>
        <w:ind w:right="20"/>
        <w:jc w:val="both"/>
        <w:rPr>
          <w:rFonts w:ascii="Arial" w:hAnsi="Arial" w:cs="Arial"/>
          <w:b/>
          <w:sz w:val="22"/>
          <w:szCs w:val="22"/>
        </w:rPr>
      </w:pPr>
    </w:p>
    <w:p w14:paraId="65973E31" w14:textId="74314843" w:rsidR="0078519A" w:rsidRPr="00D30E22" w:rsidRDefault="0078519A" w:rsidP="006E3C97">
      <w:pPr>
        <w:pStyle w:val="Tekstpodstawowy"/>
        <w:spacing w:after="0" w:line="271" w:lineRule="auto"/>
        <w:ind w:right="20"/>
        <w:jc w:val="both"/>
        <w:rPr>
          <w:rFonts w:ascii="Arial" w:hAnsi="Arial" w:cs="Arial"/>
          <w:b/>
          <w:sz w:val="22"/>
          <w:szCs w:val="22"/>
        </w:rPr>
      </w:pPr>
      <w:r w:rsidRPr="00D30E22">
        <w:rPr>
          <w:rFonts w:ascii="Arial" w:hAnsi="Arial" w:cs="Arial"/>
          <w:b/>
          <w:sz w:val="22"/>
          <w:szCs w:val="22"/>
        </w:rPr>
        <w:t>Wymagana forma:</w:t>
      </w:r>
    </w:p>
    <w:p w14:paraId="0D545FFB" w14:textId="7740019F" w:rsidR="00CD61CB" w:rsidRDefault="0078519A" w:rsidP="006E3C97">
      <w:pPr>
        <w:pStyle w:val="Tekstpodstawowy"/>
        <w:spacing w:after="0" w:line="271" w:lineRule="auto"/>
        <w:ind w:right="20"/>
        <w:jc w:val="both"/>
        <w:rPr>
          <w:rFonts w:ascii="Arial" w:hAnsi="Arial" w:cs="Arial"/>
          <w:sz w:val="22"/>
          <w:szCs w:val="22"/>
        </w:rPr>
      </w:pPr>
      <w:r w:rsidRPr="00D30E22">
        <w:rPr>
          <w:rFonts w:ascii="Arial" w:hAnsi="Arial" w:cs="Arial"/>
          <w:sz w:val="22"/>
          <w:szCs w:val="22"/>
        </w:rPr>
        <w:t xml:space="preserve">Zobowiązanie musi być złożone </w:t>
      </w:r>
      <w:r w:rsidR="00887365" w:rsidRPr="00D30E22">
        <w:rPr>
          <w:rFonts w:ascii="Arial" w:hAnsi="Arial" w:cs="Arial"/>
          <w:sz w:val="22"/>
          <w:szCs w:val="22"/>
        </w:rPr>
        <w:t xml:space="preserve">w formie elektronicznej lub w postaci elektronicznej opatrzonej podpisem zaufanym, lub podpisem osobistym osoby upoważnionej do </w:t>
      </w:r>
      <w:r w:rsidR="00887365" w:rsidRPr="00D30E22">
        <w:rPr>
          <w:rFonts w:ascii="Arial" w:hAnsi="Arial" w:cs="Arial"/>
          <w:sz w:val="22"/>
          <w:szCs w:val="22"/>
        </w:rPr>
        <w:lastRenderedPageBreak/>
        <w:t>reprezentowania wykonawców zgodnie z formą reprezentacji określoną w dokumencie rejestrowym właściwym dla formy organizacyjnej lub innym dokumencie.</w:t>
      </w:r>
    </w:p>
    <w:p w14:paraId="39C2D0E8" w14:textId="77777777" w:rsidR="00D30E22" w:rsidRPr="00D30E22" w:rsidRDefault="00D30E22" w:rsidP="006E3C97">
      <w:pPr>
        <w:pStyle w:val="Tekstpodstawowy"/>
        <w:spacing w:after="0" w:line="271" w:lineRule="auto"/>
        <w:ind w:right="20"/>
        <w:jc w:val="both"/>
        <w:rPr>
          <w:rFonts w:ascii="Arial" w:hAnsi="Arial" w:cs="Arial"/>
          <w:sz w:val="22"/>
          <w:szCs w:val="22"/>
        </w:rPr>
      </w:pPr>
    </w:p>
    <w:p w14:paraId="67A5BB4F" w14:textId="7BB9640D" w:rsidR="003D58C9" w:rsidRPr="00D30E22" w:rsidRDefault="004835A1" w:rsidP="008B0F4D">
      <w:pPr>
        <w:numPr>
          <w:ilvl w:val="0"/>
          <w:numId w:val="26"/>
        </w:numPr>
        <w:spacing w:line="271" w:lineRule="auto"/>
        <w:ind w:right="-108"/>
        <w:jc w:val="both"/>
        <w:rPr>
          <w:rFonts w:ascii="Arial" w:hAnsi="Arial" w:cs="Arial"/>
          <w:b/>
          <w:sz w:val="22"/>
          <w:szCs w:val="22"/>
          <w:highlight w:val="yellow"/>
        </w:rPr>
      </w:pPr>
      <w:r w:rsidRPr="00D30E22">
        <w:rPr>
          <w:rFonts w:ascii="Arial" w:hAnsi="Arial" w:cs="Arial"/>
          <w:b/>
          <w:sz w:val="22"/>
          <w:szCs w:val="22"/>
        </w:rPr>
        <w:t xml:space="preserve">Wykaz rozwiązań równoważnych </w:t>
      </w:r>
      <w:r w:rsidR="009F01BF" w:rsidRPr="00D30E22">
        <w:rPr>
          <w:rFonts w:ascii="Arial" w:hAnsi="Arial" w:cs="Arial"/>
          <w:b/>
          <w:sz w:val="22"/>
          <w:szCs w:val="22"/>
        </w:rPr>
        <w:t>–</w:t>
      </w:r>
      <w:r w:rsidRPr="00D30E22">
        <w:rPr>
          <w:rFonts w:ascii="Arial" w:hAnsi="Arial" w:cs="Arial"/>
          <w:b/>
          <w:sz w:val="22"/>
          <w:szCs w:val="22"/>
        </w:rPr>
        <w:t xml:space="preserve"> </w:t>
      </w:r>
      <w:r w:rsidRPr="00D30E22">
        <w:rPr>
          <w:rFonts w:ascii="Arial" w:hAnsi="Arial" w:cs="Arial"/>
          <w:sz w:val="22"/>
          <w:szCs w:val="22"/>
        </w:rPr>
        <w:t xml:space="preserve">wykonawca, który powołuje się na rozwiązania równoważne, jest </w:t>
      </w:r>
      <w:r w:rsidR="009F01BF" w:rsidRPr="00D30E22">
        <w:rPr>
          <w:rFonts w:ascii="Arial" w:hAnsi="Arial" w:cs="Arial"/>
          <w:sz w:val="22"/>
          <w:szCs w:val="22"/>
        </w:rPr>
        <w:t>z</w:t>
      </w:r>
      <w:r w:rsidRPr="00D30E22">
        <w:rPr>
          <w:rFonts w:ascii="Arial" w:hAnsi="Arial" w:cs="Arial"/>
          <w:sz w:val="22"/>
          <w:szCs w:val="22"/>
        </w:rPr>
        <w:t>obowiązany wykazać, że oferowane przez niego rozwiązanie spełnia wymagania określone przez zamawiającego. W takim przypadku</w:t>
      </w:r>
      <w:r w:rsidR="009F01BF" w:rsidRPr="00D30E22">
        <w:rPr>
          <w:rFonts w:ascii="Arial" w:hAnsi="Arial" w:cs="Arial"/>
          <w:sz w:val="22"/>
          <w:szCs w:val="22"/>
        </w:rPr>
        <w:t xml:space="preserve"> </w:t>
      </w:r>
      <w:r w:rsidRPr="00D30E22">
        <w:rPr>
          <w:rFonts w:ascii="Arial" w:hAnsi="Arial" w:cs="Arial"/>
          <w:sz w:val="22"/>
          <w:szCs w:val="22"/>
        </w:rPr>
        <w:t>wykonawca załącza do oferty wykaz rozwiązań równoważnych</w:t>
      </w:r>
      <w:r w:rsidR="009F01BF" w:rsidRPr="00D30E22">
        <w:rPr>
          <w:rFonts w:ascii="Arial" w:hAnsi="Arial" w:cs="Arial"/>
          <w:sz w:val="22"/>
          <w:szCs w:val="22"/>
        </w:rPr>
        <w:t xml:space="preserve"> </w:t>
      </w:r>
      <w:r w:rsidRPr="00D30E22">
        <w:rPr>
          <w:rFonts w:ascii="Arial" w:hAnsi="Arial" w:cs="Arial"/>
          <w:sz w:val="22"/>
          <w:szCs w:val="22"/>
        </w:rPr>
        <w:t>z jego opisem lub normami.</w:t>
      </w:r>
    </w:p>
    <w:p w14:paraId="7685A755" w14:textId="77777777" w:rsidR="00DC6E39" w:rsidRPr="00D30E22" w:rsidRDefault="00DC6E39" w:rsidP="006E3C97">
      <w:pPr>
        <w:pStyle w:val="Tekstpodstawowy"/>
        <w:spacing w:after="0" w:line="271" w:lineRule="auto"/>
        <w:ind w:right="20"/>
        <w:jc w:val="both"/>
        <w:rPr>
          <w:rFonts w:ascii="Arial" w:hAnsi="Arial" w:cs="Arial"/>
          <w:b/>
          <w:sz w:val="22"/>
          <w:szCs w:val="22"/>
        </w:rPr>
      </w:pPr>
      <w:r w:rsidRPr="00D30E22">
        <w:rPr>
          <w:rFonts w:ascii="Arial" w:hAnsi="Arial" w:cs="Arial"/>
          <w:b/>
          <w:sz w:val="22"/>
          <w:szCs w:val="22"/>
        </w:rPr>
        <w:t>Wymagana forma:</w:t>
      </w:r>
    </w:p>
    <w:p w14:paraId="7A39BFCC" w14:textId="1CAD6F17" w:rsidR="00CD61CB" w:rsidRDefault="00DC6E39" w:rsidP="006E3C97">
      <w:pPr>
        <w:pStyle w:val="Tekstpodstawowy"/>
        <w:spacing w:after="0" w:line="271" w:lineRule="auto"/>
        <w:ind w:right="20"/>
        <w:jc w:val="both"/>
        <w:rPr>
          <w:rFonts w:ascii="Arial" w:hAnsi="Arial" w:cs="Arial"/>
          <w:sz w:val="22"/>
          <w:szCs w:val="22"/>
        </w:rPr>
      </w:pPr>
      <w:r w:rsidRPr="00D30E22">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3607E2" w14:textId="77777777" w:rsidR="00D30E22" w:rsidRPr="00D30E22" w:rsidRDefault="00D30E22" w:rsidP="006E3C97">
      <w:pPr>
        <w:pStyle w:val="Tekstpodstawowy"/>
        <w:spacing w:after="0" w:line="271" w:lineRule="auto"/>
        <w:ind w:right="20"/>
        <w:jc w:val="both"/>
        <w:rPr>
          <w:rFonts w:ascii="Arial" w:hAnsi="Arial" w:cs="Arial"/>
          <w:sz w:val="22"/>
          <w:szCs w:val="22"/>
        </w:rPr>
      </w:pPr>
    </w:p>
    <w:p w14:paraId="44AC8B01" w14:textId="3D45EDB6" w:rsidR="003D58C9" w:rsidRPr="00D30E22" w:rsidRDefault="00887365" w:rsidP="008B0F4D">
      <w:pPr>
        <w:numPr>
          <w:ilvl w:val="0"/>
          <w:numId w:val="26"/>
        </w:numPr>
        <w:spacing w:line="271" w:lineRule="auto"/>
        <w:ind w:right="-108"/>
        <w:jc w:val="both"/>
        <w:rPr>
          <w:rFonts w:ascii="Arial" w:hAnsi="Arial" w:cs="Arial"/>
          <w:sz w:val="22"/>
          <w:szCs w:val="22"/>
        </w:rPr>
      </w:pPr>
      <w:r w:rsidRPr="00D30E22">
        <w:rPr>
          <w:rFonts w:ascii="Arial" w:hAnsi="Arial" w:cs="Arial"/>
          <w:b/>
          <w:sz w:val="22"/>
          <w:szCs w:val="22"/>
        </w:rPr>
        <w:t>Zastrzeżenie tajemnicy przedsiębiorstwa</w:t>
      </w:r>
      <w:r w:rsidRPr="00D30E22">
        <w:rPr>
          <w:rFonts w:ascii="Arial" w:hAnsi="Arial" w:cs="Arial"/>
          <w:sz w:val="22"/>
          <w:szCs w:val="22"/>
        </w:rPr>
        <w:t xml:space="preserve"> </w:t>
      </w:r>
      <w:r w:rsidR="009F01BF" w:rsidRPr="00D30E22">
        <w:rPr>
          <w:rFonts w:ascii="Arial" w:hAnsi="Arial" w:cs="Arial"/>
          <w:sz w:val="22"/>
          <w:szCs w:val="22"/>
        </w:rPr>
        <w:t>–</w:t>
      </w:r>
      <w:r w:rsidRPr="00D30E22">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D30E22">
        <w:rPr>
          <w:rFonts w:ascii="Arial" w:hAnsi="Arial" w:cs="Arial"/>
          <w:sz w:val="22"/>
          <w:szCs w:val="22"/>
        </w:rPr>
        <w:t>,</w:t>
      </w:r>
      <w:r w:rsidRPr="00D30E22">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D30E22">
        <w:rPr>
          <w:rFonts w:ascii="Arial" w:hAnsi="Arial" w:cs="Arial"/>
          <w:sz w:val="22"/>
          <w:szCs w:val="22"/>
        </w:rPr>
        <w:t>.</w:t>
      </w:r>
    </w:p>
    <w:p w14:paraId="463C9AA3" w14:textId="77777777" w:rsidR="00D30E22" w:rsidRDefault="00D30E22" w:rsidP="00966F27">
      <w:pPr>
        <w:pStyle w:val="Tekstpodstawowy"/>
        <w:spacing w:after="0" w:line="271" w:lineRule="auto"/>
        <w:ind w:right="20"/>
        <w:jc w:val="both"/>
        <w:rPr>
          <w:rFonts w:ascii="Arial" w:hAnsi="Arial" w:cs="Arial"/>
          <w:b/>
          <w:sz w:val="22"/>
          <w:szCs w:val="22"/>
        </w:rPr>
      </w:pPr>
    </w:p>
    <w:p w14:paraId="0D694A56" w14:textId="1002607F" w:rsidR="00DC6E39" w:rsidRPr="00D30E22" w:rsidRDefault="00DC6E39" w:rsidP="00966F27">
      <w:pPr>
        <w:pStyle w:val="Tekstpodstawowy"/>
        <w:spacing w:after="0" w:line="271" w:lineRule="auto"/>
        <w:ind w:right="20"/>
        <w:jc w:val="both"/>
        <w:rPr>
          <w:rFonts w:ascii="Arial" w:hAnsi="Arial" w:cs="Arial"/>
          <w:b/>
          <w:sz w:val="22"/>
          <w:szCs w:val="22"/>
        </w:rPr>
      </w:pPr>
      <w:r w:rsidRPr="00D30E22">
        <w:rPr>
          <w:rFonts w:ascii="Arial" w:hAnsi="Arial" w:cs="Arial"/>
          <w:b/>
          <w:sz w:val="22"/>
          <w:szCs w:val="22"/>
        </w:rPr>
        <w:t>Wymagana forma:</w:t>
      </w:r>
    </w:p>
    <w:p w14:paraId="6F76C8E6" w14:textId="5611F0E4" w:rsidR="00F805D8" w:rsidRDefault="00DC6E39" w:rsidP="00966F27">
      <w:pPr>
        <w:pStyle w:val="Tekstpodstawowy"/>
        <w:spacing w:after="0" w:line="271" w:lineRule="auto"/>
        <w:ind w:right="20"/>
        <w:jc w:val="both"/>
        <w:rPr>
          <w:rFonts w:ascii="Arial" w:hAnsi="Arial" w:cs="Arial"/>
          <w:sz w:val="22"/>
          <w:szCs w:val="22"/>
        </w:rPr>
      </w:pPr>
      <w:r w:rsidRPr="00D30E22">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9DDED1" w14:textId="77777777" w:rsidR="00CD61CB" w:rsidRPr="003A65B1" w:rsidRDefault="00CD61CB" w:rsidP="00966F27">
      <w:pPr>
        <w:pStyle w:val="Tekstpodstawowy"/>
        <w:spacing w:after="0" w:line="271" w:lineRule="auto"/>
        <w:ind w:right="20"/>
        <w:jc w:val="both"/>
        <w:rPr>
          <w:rFonts w:ascii="Arial" w:hAnsi="Arial" w:cs="Arial"/>
          <w:sz w:val="22"/>
          <w:szCs w:val="22"/>
        </w:rPr>
      </w:pPr>
    </w:p>
    <w:p w14:paraId="1D19FFAA" w14:textId="5146B0FF" w:rsidR="009E73E2" w:rsidRPr="00ED28D6" w:rsidRDefault="00587F52" w:rsidP="008A5252">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FBDF905" w14:textId="30E750B6" w:rsidR="003D58C9" w:rsidRDefault="00D30E22" w:rsidP="003C3B04">
      <w:pPr>
        <w:spacing w:line="271" w:lineRule="auto"/>
        <w:ind w:left="-142"/>
        <w:jc w:val="both"/>
        <w:rPr>
          <w:rFonts w:ascii="Arial" w:hAnsi="Arial" w:cs="Arial"/>
          <w:sz w:val="22"/>
          <w:szCs w:val="22"/>
        </w:rPr>
      </w:pPr>
      <w:r>
        <w:rPr>
          <w:rFonts w:ascii="Arial" w:hAnsi="Arial" w:cs="Arial"/>
          <w:sz w:val="22"/>
          <w:szCs w:val="22"/>
        </w:rPr>
        <w:t>Nie dotyczy.</w:t>
      </w:r>
    </w:p>
    <w:p w14:paraId="49A4F4D2" w14:textId="77777777" w:rsidR="00D30E22" w:rsidRPr="00966F27" w:rsidRDefault="00D30E22" w:rsidP="003C3B04">
      <w:pPr>
        <w:spacing w:line="271" w:lineRule="auto"/>
        <w:ind w:left="-142"/>
        <w:jc w:val="both"/>
        <w:rPr>
          <w:rFonts w:ascii="Arial" w:hAnsi="Arial" w:cs="Arial"/>
          <w:sz w:val="22"/>
          <w:szCs w:val="22"/>
        </w:rPr>
      </w:pPr>
    </w:p>
    <w:p w14:paraId="177D7ABA" w14:textId="7946B2A5" w:rsidR="00884A69" w:rsidRPr="003A65B1" w:rsidRDefault="00DA5BE2" w:rsidP="008A5252">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8A5252">
      <w:pPr>
        <w:numPr>
          <w:ilvl w:val="0"/>
          <w:numId w:val="28"/>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2">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2B84B958" w14:textId="77777777" w:rsidR="00753C2D"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p>
    <w:p w14:paraId="4CEE6C24" w14:textId="5D5BE349" w:rsidR="000F0C2F" w:rsidRPr="004E4915" w:rsidRDefault="000F0C2F" w:rsidP="00753C2D">
      <w:p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8A525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8A525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0063F066" w:rsidR="000F0C2F" w:rsidRPr="001376D3" w:rsidRDefault="000F0C2F" w:rsidP="008A5252">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r w:rsidR="001376D3">
        <w:rPr>
          <w:rFonts w:ascii="Arial" w:eastAsia="Calibri" w:hAnsi="Arial" w:cs="Arial"/>
          <w:sz w:val="22"/>
          <w:szCs w:val="22"/>
        </w:rPr>
        <w:t>.</w:t>
      </w:r>
    </w:p>
    <w:p w14:paraId="77D2BAE9"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5">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w:t>
      </w:r>
      <w:r w:rsidRPr="004E4915">
        <w:rPr>
          <w:rFonts w:ascii="Arial" w:eastAsia="Calibri" w:hAnsi="Arial" w:cs="Arial"/>
          <w:sz w:val="22"/>
          <w:szCs w:val="22"/>
        </w:rPr>
        <w:lastRenderedPageBreak/>
        <w:t>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8A525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8A5252">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8A5252">
      <w:pPr>
        <w:pStyle w:val="Akapitzlist"/>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8A5252">
      <w:pPr>
        <w:numPr>
          <w:ilvl w:val="0"/>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EA62DC6" w14:textId="77777777" w:rsidR="003D58C9" w:rsidRPr="003A65B1" w:rsidRDefault="003D58C9" w:rsidP="003A65B1">
      <w:pPr>
        <w:spacing w:before="120" w:line="271" w:lineRule="auto"/>
        <w:ind w:left="360"/>
        <w:jc w:val="both"/>
        <w:rPr>
          <w:rFonts w:ascii="Arial" w:hAnsi="Arial" w:cs="Arial"/>
          <w:sz w:val="22"/>
          <w:szCs w:val="22"/>
        </w:rPr>
      </w:pPr>
    </w:p>
    <w:p w14:paraId="37619615" w14:textId="2A8824DB" w:rsidR="00884A69" w:rsidRPr="003A65B1" w:rsidRDefault="00884A69" w:rsidP="008A5252">
      <w:pPr>
        <w:numPr>
          <w:ilvl w:val="0"/>
          <w:numId w:val="23"/>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540998EA" w14:textId="17F7DB45" w:rsidR="00B00FE9" w:rsidRPr="003A65B1" w:rsidRDefault="00B00FE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celu obliczenia ceny oferty, wykonawca wypełnia </w:t>
      </w:r>
      <w:r w:rsidR="001376D3">
        <w:rPr>
          <w:rFonts w:ascii="Arial" w:eastAsiaTheme="majorEastAsia" w:hAnsi="Arial" w:cs="Arial"/>
          <w:sz w:val="22"/>
          <w:szCs w:val="22"/>
          <w:lang w:eastAsia="en-US"/>
        </w:rPr>
        <w:t>druk oferty</w:t>
      </w:r>
      <w:r w:rsidRPr="003A65B1">
        <w:rPr>
          <w:rFonts w:ascii="Arial" w:eastAsiaTheme="majorEastAsia" w:hAnsi="Arial" w:cs="Arial"/>
          <w:sz w:val="22"/>
          <w:szCs w:val="22"/>
          <w:lang w:eastAsia="en-US"/>
        </w:rPr>
        <w:t xml:space="preserve">, stanowiący załącznik nr </w:t>
      </w:r>
      <w:r w:rsidR="001376D3">
        <w:rPr>
          <w:rFonts w:ascii="Arial" w:eastAsiaTheme="majorEastAsia" w:hAnsi="Arial" w:cs="Arial"/>
          <w:sz w:val="22"/>
          <w:szCs w:val="22"/>
          <w:lang w:eastAsia="en-US"/>
        </w:rPr>
        <w:t>1</w:t>
      </w:r>
      <w:r w:rsidR="00DE535E" w:rsidRPr="003A65B1">
        <w:rPr>
          <w:rFonts w:ascii="Arial" w:eastAsiaTheme="majorEastAsia" w:hAnsi="Arial" w:cs="Arial"/>
          <w:sz w:val="22"/>
          <w:szCs w:val="22"/>
          <w:lang w:eastAsia="en-US"/>
        </w:rPr>
        <w:t xml:space="preserve"> </w:t>
      </w:r>
      <w:r w:rsidR="001376D3">
        <w:rPr>
          <w:rFonts w:ascii="Arial" w:eastAsiaTheme="majorEastAsia" w:hAnsi="Arial" w:cs="Arial"/>
          <w:sz w:val="22"/>
          <w:szCs w:val="22"/>
          <w:lang w:eastAsia="en-US"/>
        </w:rPr>
        <w:t>do SWZ.</w:t>
      </w:r>
    </w:p>
    <w:p w14:paraId="1DD7680D" w14:textId="4B6CAB5B" w:rsidR="00065D2D" w:rsidRPr="0061298C" w:rsidRDefault="00B2342A" w:rsidP="0061298C">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Rozliczenia będą prowadzone w złotych polskich z dokładnością do dwóch miejsc po przecinku.</w:t>
      </w: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4B654723" w:rsidR="00B00FE9" w:rsidRPr="003A65B1" w:rsidRDefault="00B00FE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w:t>
      </w:r>
      <w:r w:rsidR="001376D3">
        <w:rPr>
          <w:rFonts w:ascii="Arial" w:eastAsiaTheme="majorEastAsia" w:hAnsi="Arial" w:cs="Arial"/>
          <w:sz w:val="22"/>
          <w:szCs w:val="22"/>
          <w:lang w:eastAsia="en-US"/>
        </w:rPr>
        <w:t>zanych z realizacją zamówienia.</w:t>
      </w:r>
    </w:p>
    <w:p w14:paraId="65B94988" w14:textId="5751402A" w:rsidR="00B00FE9" w:rsidRPr="003A65B1" w:rsidRDefault="00B00FE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65809D7E" w:rsidR="00EB7EB9" w:rsidRPr="003A65B1" w:rsidRDefault="00FF5F28" w:rsidP="008A5252">
      <w:pPr>
        <w:numPr>
          <w:ilvl w:val="3"/>
          <w:numId w:val="27"/>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D30E22">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4"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4"/>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8A525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8A5252">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1C2564C4"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A84B83">
        <w:rPr>
          <w:rFonts w:ascii="Arial" w:eastAsia="Calibri" w:hAnsi="Arial" w:cs="Arial"/>
          <w:sz w:val="22"/>
          <w:szCs w:val="22"/>
        </w:rPr>
        <w:t>Sylwia Perzanowska</w:t>
      </w:r>
      <w:r w:rsidRPr="004E4915">
        <w:rPr>
          <w:rFonts w:ascii="Arial" w:eastAsia="Calibri" w:hAnsi="Arial" w:cs="Arial"/>
          <w:sz w:val="22"/>
          <w:szCs w:val="22"/>
        </w:rPr>
        <w:t xml:space="preserve"> - </w:t>
      </w:r>
      <w:hyperlink r:id="rId16"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1376D3">
      <w:pPr>
        <w:spacing w:line="271" w:lineRule="auto"/>
        <w:ind w:left="426"/>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7">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8"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1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8B705B">
      <w:pPr>
        <w:spacing w:line="271" w:lineRule="auto"/>
        <w:ind w:left="284"/>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8A525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8A525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8A5252">
      <w:pPr>
        <w:numPr>
          <w:ilvl w:val="0"/>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8A5252">
      <w:pPr>
        <w:numPr>
          <w:ilvl w:val="0"/>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lastRenderedPageBreak/>
        <w:t xml:space="preserve">akceptuje warunki korzystania z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5">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8A5252">
      <w:pPr>
        <w:numPr>
          <w:ilvl w:val="1"/>
          <w:numId w:val="31"/>
        </w:numPr>
        <w:spacing w:line="271" w:lineRule="auto"/>
        <w:ind w:hanging="357"/>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6">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8A5252">
      <w:pPr>
        <w:numPr>
          <w:ilvl w:val="0"/>
          <w:numId w:val="31"/>
        </w:numPr>
        <w:spacing w:line="271" w:lineRule="auto"/>
        <w:ind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7">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8A5252">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8">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0">
        <w:r w:rsidRPr="004E4915">
          <w:rPr>
            <w:rFonts w:ascii="Arial" w:eastAsia="Calibri" w:hAnsi="Arial" w:cs="Arial"/>
            <w:color w:val="1155CC"/>
            <w:sz w:val="22"/>
            <w:szCs w:val="22"/>
            <w:u w:val="single"/>
          </w:rPr>
          <w:t>https://platformazakupowa.pl/strona/45-instrukcje</w:t>
        </w:r>
      </w:hyperlink>
    </w:p>
    <w:p w14:paraId="313420ED" w14:textId="77777777" w:rsidR="00653B4F" w:rsidRPr="003A65B1" w:rsidRDefault="00653B4F" w:rsidP="003A65B1">
      <w:pPr>
        <w:tabs>
          <w:tab w:val="left" w:pos="284"/>
        </w:tabs>
        <w:spacing w:line="271" w:lineRule="auto"/>
        <w:jc w:val="both"/>
        <w:rPr>
          <w:rFonts w:ascii="Arial" w:hAnsi="Arial" w:cs="Arial"/>
          <w:sz w:val="22"/>
          <w:szCs w:val="22"/>
        </w:rPr>
      </w:pPr>
    </w:p>
    <w:p w14:paraId="6FB33334" w14:textId="36C7144F" w:rsidR="003D58C9" w:rsidRPr="0005055A" w:rsidRDefault="00545239" w:rsidP="0005055A">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5342DA1F" w:rsidR="006929D6" w:rsidRPr="00AF5B2C" w:rsidRDefault="00135E48" w:rsidP="00CA0B1C">
      <w:pPr>
        <w:numPr>
          <w:ilvl w:val="1"/>
          <w:numId w:val="14"/>
        </w:numPr>
        <w:spacing w:line="271" w:lineRule="auto"/>
        <w:ind w:left="431" w:right="-108"/>
        <w:jc w:val="both"/>
        <w:rPr>
          <w:rFonts w:ascii="Arial" w:hAnsi="Arial" w:cs="Arial"/>
          <w:b/>
          <w:sz w:val="22"/>
          <w:szCs w:val="22"/>
        </w:rPr>
      </w:pPr>
      <w:r w:rsidRPr="003A65B1">
        <w:rPr>
          <w:rFonts w:ascii="Arial" w:hAnsi="Arial" w:cs="Arial"/>
          <w:sz w:val="22"/>
          <w:szCs w:val="22"/>
        </w:rPr>
        <w:t>Ofertę należy złożyć w terminie do </w:t>
      </w:r>
      <w:r w:rsidRPr="001376D3">
        <w:rPr>
          <w:rFonts w:ascii="Arial" w:hAnsi="Arial" w:cs="Arial"/>
          <w:b/>
          <w:sz w:val="22"/>
          <w:szCs w:val="22"/>
        </w:rPr>
        <w:t xml:space="preserve">dnia </w:t>
      </w:r>
      <w:r w:rsidR="00A84B83">
        <w:rPr>
          <w:rFonts w:ascii="Arial" w:hAnsi="Arial" w:cs="Arial"/>
          <w:b/>
          <w:sz w:val="22"/>
          <w:szCs w:val="22"/>
        </w:rPr>
        <w:t>30.04</w:t>
      </w:r>
      <w:r w:rsidR="001376D3" w:rsidRPr="001376D3">
        <w:rPr>
          <w:rFonts w:ascii="Arial" w:hAnsi="Arial" w:cs="Arial"/>
          <w:b/>
          <w:sz w:val="22"/>
          <w:szCs w:val="22"/>
        </w:rPr>
        <w:t>.202</w:t>
      </w:r>
      <w:r w:rsidR="001D4780">
        <w:rPr>
          <w:rFonts w:ascii="Arial" w:hAnsi="Arial" w:cs="Arial"/>
          <w:b/>
          <w:sz w:val="22"/>
          <w:szCs w:val="22"/>
        </w:rPr>
        <w:t>5</w:t>
      </w:r>
      <w:r w:rsidR="001376D3" w:rsidRPr="001376D3">
        <w:rPr>
          <w:rFonts w:ascii="Arial" w:hAnsi="Arial" w:cs="Arial"/>
          <w:b/>
          <w:sz w:val="22"/>
          <w:szCs w:val="22"/>
        </w:rPr>
        <w:t xml:space="preserve"> r.</w:t>
      </w:r>
      <w:r w:rsidRPr="001376D3">
        <w:rPr>
          <w:rFonts w:ascii="Arial" w:hAnsi="Arial" w:cs="Arial"/>
          <w:b/>
          <w:sz w:val="22"/>
          <w:szCs w:val="22"/>
        </w:rPr>
        <w:t xml:space="preserve"> do godz. </w:t>
      </w:r>
      <w:r w:rsidR="001376D3" w:rsidRPr="001376D3">
        <w:rPr>
          <w:rFonts w:ascii="Arial" w:hAnsi="Arial" w:cs="Arial"/>
          <w:b/>
          <w:sz w:val="22"/>
          <w:szCs w:val="22"/>
        </w:rPr>
        <w:t>10:00</w:t>
      </w:r>
    </w:p>
    <w:p w14:paraId="194B087D" w14:textId="450F9688" w:rsidR="006929D6" w:rsidRPr="003A65B1" w:rsidRDefault="00545239" w:rsidP="00CA0B1C">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3C0E7A90" w:rsidR="00545239" w:rsidRPr="00AF5B2C" w:rsidRDefault="003247A5" w:rsidP="008A5252">
      <w:pPr>
        <w:numPr>
          <w:ilvl w:val="0"/>
          <w:numId w:val="19"/>
        </w:numPr>
        <w:spacing w:line="271" w:lineRule="auto"/>
        <w:ind w:right="-108"/>
        <w:jc w:val="both"/>
        <w:rPr>
          <w:rFonts w:ascii="Arial" w:hAnsi="Arial" w:cs="Arial"/>
          <w:sz w:val="22"/>
          <w:szCs w:val="22"/>
        </w:rPr>
      </w:pPr>
      <w:r w:rsidRPr="003A65B1">
        <w:rPr>
          <w:rFonts w:ascii="Arial" w:hAnsi="Arial" w:cs="Arial"/>
          <w:sz w:val="22"/>
          <w:szCs w:val="22"/>
        </w:rPr>
        <w:t>z</w:t>
      </w:r>
      <w:r w:rsidR="001376D3">
        <w:rPr>
          <w:rFonts w:ascii="Arial" w:hAnsi="Arial" w:cs="Arial"/>
          <w:sz w:val="22"/>
          <w:szCs w:val="22"/>
        </w:rPr>
        <w:t>a pośrednictwem Platformy</w:t>
      </w:r>
    </w:p>
    <w:p w14:paraId="00F21949" w14:textId="3FB70475" w:rsidR="00135E48" w:rsidRPr="003A65B1" w:rsidRDefault="00135E48" w:rsidP="00CA0B1C">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w:t>
      </w:r>
      <w:r w:rsidRPr="001376D3">
        <w:rPr>
          <w:rFonts w:ascii="Arial" w:hAnsi="Arial" w:cs="Arial"/>
          <w:b/>
          <w:sz w:val="22"/>
          <w:szCs w:val="22"/>
        </w:rPr>
        <w:t xml:space="preserve">dniu </w:t>
      </w:r>
      <w:r w:rsidR="00A84B83">
        <w:rPr>
          <w:rFonts w:ascii="Arial" w:hAnsi="Arial" w:cs="Arial"/>
          <w:b/>
          <w:sz w:val="22"/>
          <w:szCs w:val="22"/>
        </w:rPr>
        <w:t>30.04</w:t>
      </w:r>
      <w:r w:rsidR="00F8752E">
        <w:rPr>
          <w:rFonts w:ascii="Arial" w:hAnsi="Arial" w:cs="Arial"/>
          <w:b/>
          <w:sz w:val="22"/>
          <w:szCs w:val="22"/>
        </w:rPr>
        <w:t>.202</w:t>
      </w:r>
      <w:r w:rsidR="001D4780">
        <w:rPr>
          <w:rFonts w:ascii="Arial" w:hAnsi="Arial" w:cs="Arial"/>
          <w:b/>
          <w:sz w:val="22"/>
          <w:szCs w:val="22"/>
        </w:rPr>
        <w:t>5</w:t>
      </w:r>
      <w:r w:rsidR="001376D3" w:rsidRPr="001376D3">
        <w:rPr>
          <w:rFonts w:ascii="Arial" w:hAnsi="Arial" w:cs="Arial"/>
          <w:b/>
          <w:sz w:val="22"/>
          <w:szCs w:val="22"/>
        </w:rPr>
        <w:t xml:space="preserve"> r.</w:t>
      </w:r>
      <w:r w:rsidRPr="001376D3">
        <w:rPr>
          <w:rFonts w:ascii="Arial" w:hAnsi="Arial" w:cs="Arial"/>
          <w:b/>
          <w:sz w:val="22"/>
          <w:szCs w:val="22"/>
        </w:rPr>
        <w:t xml:space="preserve"> o godz. </w:t>
      </w:r>
      <w:r w:rsidR="001376D3" w:rsidRPr="001376D3">
        <w:rPr>
          <w:rFonts w:ascii="Arial" w:hAnsi="Arial" w:cs="Arial"/>
          <w:b/>
          <w:sz w:val="22"/>
          <w:szCs w:val="22"/>
        </w:rPr>
        <w:t>10:</w:t>
      </w:r>
      <w:r w:rsidR="006E3C97">
        <w:rPr>
          <w:rFonts w:ascii="Arial" w:hAnsi="Arial" w:cs="Arial"/>
          <w:b/>
          <w:sz w:val="22"/>
          <w:szCs w:val="22"/>
        </w:rPr>
        <w:t>1</w:t>
      </w:r>
      <w:r w:rsidR="006348FA">
        <w:rPr>
          <w:rFonts w:ascii="Arial" w:hAnsi="Arial" w:cs="Arial"/>
          <w:b/>
          <w:sz w:val="22"/>
          <w:szCs w:val="22"/>
        </w:rPr>
        <w:t>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CA0B1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CA0B1C">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3B251F1D" w:rsidR="00F9463D" w:rsidRDefault="000778FB" w:rsidP="00AF5B2C">
      <w:pPr>
        <w:spacing w:line="271" w:lineRule="auto"/>
        <w:ind w:left="432" w:right="-108"/>
        <w:jc w:val="both"/>
        <w:rPr>
          <w:rFonts w:ascii="Arial" w:hAnsi="Arial" w:cs="Arial"/>
          <w:sz w:val="22"/>
          <w:szCs w:val="22"/>
        </w:rPr>
      </w:pPr>
      <w:r w:rsidRPr="001376D3">
        <w:rPr>
          <w:rFonts w:ascii="Arial" w:hAnsi="Arial" w:cs="Arial"/>
          <w:sz w:val="22"/>
          <w:szCs w:val="22"/>
        </w:rPr>
        <w:t>2)</w:t>
      </w:r>
      <w:r w:rsidRPr="001376D3">
        <w:rPr>
          <w:rFonts w:ascii="Arial" w:hAnsi="Arial" w:cs="Arial"/>
          <w:sz w:val="22"/>
          <w:szCs w:val="22"/>
        </w:rPr>
        <w:tab/>
        <w:t>cenach lub kosztach zawartych w ofertach.</w:t>
      </w:r>
    </w:p>
    <w:p w14:paraId="1A27657E" w14:textId="77777777" w:rsidR="00AF5B2C" w:rsidRPr="003A65B1" w:rsidRDefault="00AF5B2C" w:rsidP="00AF5B2C">
      <w:pPr>
        <w:spacing w:line="271" w:lineRule="auto"/>
        <w:ind w:left="432" w:right="-108"/>
        <w:jc w:val="both"/>
        <w:rPr>
          <w:rFonts w:ascii="Arial" w:hAnsi="Arial" w:cs="Arial"/>
          <w:sz w:val="22"/>
          <w:szCs w:val="22"/>
        </w:rPr>
      </w:pPr>
    </w:p>
    <w:p w14:paraId="24930077" w14:textId="77777777" w:rsidR="00DB1A25" w:rsidRPr="003A65B1" w:rsidRDefault="00DB1A25" w:rsidP="008A525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0F920073"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A84B83">
        <w:rPr>
          <w:rFonts w:ascii="Arial" w:hAnsi="Arial" w:cs="Arial"/>
          <w:b/>
          <w:bCs/>
          <w:sz w:val="22"/>
          <w:szCs w:val="22"/>
        </w:rPr>
        <w:t>29.05</w:t>
      </w:r>
      <w:r w:rsidR="001D4780">
        <w:rPr>
          <w:rFonts w:ascii="Arial" w:hAnsi="Arial" w:cs="Arial"/>
          <w:b/>
          <w:bCs/>
          <w:sz w:val="22"/>
          <w:szCs w:val="22"/>
        </w:rPr>
        <w:t>.2025</w:t>
      </w:r>
      <w:r w:rsidR="0020772B">
        <w:rPr>
          <w:rFonts w:ascii="Arial" w:hAnsi="Arial" w:cs="Arial"/>
          <w:b/>
          <w:bCs/>
          <w:sz w:val="22"/>
          <w:szCs w:val="22"/>
        </w:rPr>
        <w:t xml:space="preserve"> r.</w:t>
      </w:r>
      <w:r w:rsidR="00024AF6" w:rsidRPr="003A65B1">
        <w:rPr>
          <w:rFonts w:ascii="Arial" w:hAnsi="Arial" w:cs="Arial"/>
          <w:b/>
          <w:bCs/>
          <w:sz w:val="22"/>
          <w:szCs w:val="22"/>
        </w:rPr>
        <w:t xml:space="preserve"> </w:t>
      </w:r>
    </w:p>
    <w:p w14:paraId="63F762B7" w14:textId="1335AB14" w:rsidR="00DB1A25"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46FEED4"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8A525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0BA8B84C"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5066"/>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10B73C4"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Cena </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75E22" w:rsidRPr="003A65B1" w14:paraId="0C9F23FC" w14:textId="77777777" w:rsidTr="00A87297">
        <w:tc>
          <w:tcPr>
            <w:tcW w:w="494" w:type="pct"/>
            <w:tcBorders>
              <w:top w:val="single" w:sz="4" w:space="0" w:color="auto"/>
              <w:left w:val="single" w:sz="4" w:space="0" w:color="auto"/>
              <w:bottom w:val="single" w:sz="4" w:space="0" w:color="auto"/>
              <w:right w:val="single" w:sz="4" w:space="0" w:color="auto"/>
            </w:tcBorders>
          </w:tcPr>
          <w:p w14:paraId="08AC30D1" w14:textId="7CA91E2F" w:rsidR="00B75E22" w:rsidRPr="003A65B1" w:rsidRDefault="006E3C97" w:rsidP="003A65B1">
            <w:pPr>
              <w:spacing w:line="271" w:lineRule="auto"/>
              <w:jc w:val="center"/>
              <w:rPr>
                <w:rFonts w:ascii="Arial" w:hAnsi="Arial" w:cs="Arial"/>
                <w:sz w:val="22"/>
                <w:szCs w:val="22"/>
              </w:rPr>
            </w:pPr>
            <w:r>
              <w:rPr>
                <w:rFonts w:ascii="Arial" w:hAnsi="Arial" w:cs="Arial"/>
                <w:sz w:val="22"/>
                <w:szCs w:val="22"/>
              </w:rPr>
              <w:t>2</w:t>
            </w:r>
            <w:r w:rsidR="00B75E22">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50D97AB9" w14:textId="3B01834A" w:rsidR="001C6119" w:rsidRPr="00C95CB1" w:rsidRDefault="00FB5D4F" w:rsidP="003A65B1">
            <w:pPr>
              <w:spacing w:line="271" w:lineRule="auto"/>
              <w:jc w:val="both"/>
              <w:rPr>
                <w:rFonts w:ascii="Arial" w:hAnsi="Arial" w:cs="Arial"/>
                <w:sz w:val="22"/>
                <w:szCs w:val="22"/>
              </w:rPr>
            </w:pPr>
            <w:r>
              <w:rPr>
                <w:rFonts w:ascii="Arial" w:hAnsi="Arial" w:cs="Arial"/>
                <w:sz w:val="22"/>
                <w:szCs w:val="22"/>
              </w:rPr>
              <w:t>Czas reakcji</w:t>
            </w:r>
          </w:p>
        </w:tc>
        <w:tc>
          <w:tcPr>
            <w:tcW w:w="1710" w:type="pct"/>
            <w:tcBorders>
              <w:top w:val="single" w:sz="4" w:space="0" w:color="auto"/>
              <w:left w:val="single" w:sz="4" w:space="0" w:color="auto"/>
              <w:bottom w:val="single" w:sz="4" w:space="0" w:color="auto"/>
              <w:right w:val="single" w:sz="4" w:space="0" w:color="auto"/>
            </w:tcBorders>
          </w:tcPr>
          <w:p w14:paraId="4245D8E8" w14:textId="05370AD2" w:rsidR="00B75E22" w:rsidRPr="003A65B1" w:rsidRDefault="000F152F" w:rsidP="003A65B1">
            <w:pPr>
              <w:spacing w:line="271" w:lineRule="auto"/>
              <w:jc w:val="both"/>
              <w:rPr>
                <w:rFonts w:ascii="Arial" w:hAnsi="Arial" w:cs="Arial"/>
                <w:sz w:val="22"/>
                <w:szCs w:val="22"/>
              </w:rPr>
            </w:pPr>
            <w:r>
              <w:rPr>
                <w:rFonts w:ascii="Arial" w:hAnsi="Arial" w:cs="Arial"/>
                <w:sz w:val="22"/>
                <w:szCs w:val="22"/>
              </w:rPr>
              <w:t>4</w:t>
            </w:r>
            <w:r w:rsidR="00B75E22">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0B7F02D1" w14:textId="02BC9003" w:rsidR="00653B4F" w:rsidRPr="0061298C" w:rsidRDefault="003C7B82" w:rsidP="006E3C97">
      <w:pPr>
        <w:tabs>
          <w:tab w:val="left" w:pos="284"/>
        </w:tabs>
        <w:spacing w:line="271" w:lineRule="auto"/>
        <w:jc w:val="both"/>
        <w:rPr>
          <w:rFonts w:ascii="Arial" w:hAnsi="Arial" w:cs="Arial"/>
          <w:sz w:val="22"/>
          <w:szCs w:val="22"/>
        </w:rPr>
      </w:pPr>
      <w:r w:rsidRPr="006E3C97">
        <w:rPr>
          <w:rFonts w:ascii="Arial" w:hAnsi="Arial" w:cs="Arial"/>
          <w:sz w:val="22"/>
          <w:szCs w:val="22"/>
        </w:rPr>
        <w:t xml:space="preserve">Oferty będą oceniane </w:t>
      </w:r>
      <w:r w:rsidR="00024AF6" w:rsidRPr="006E3C97">
        <w:rPr>
          <w:rFonts w:ascii="Arial" w:hAnsi="Arial" w:cs="Arial"/>
          <w:sz w:val="22"/>
          <w:szCs w:val="22"/>
        </w:rPr>
        <w:t xml:space="preserve">przez komisję przetargową </w:t>
      </w:r>
      <w:r w:rsidRPr="006E3C97">
        <w:rPr>
          <w:rFonts w:ascii="Arial" w:hAnsi="Arial" w:cs="Arial"/>
          <w:sz w:val="22"/>
          <w:szCs w:val="22"/>
        </w:rPr>
        <w:t>metodą punktową w skali 100</w:t>
      </w:r>
      <w:r w:rsidR="00024AF6" w:rsidRPr="006E3C97">
        <w:rPr>
          <w:rFonts w:ascii="Arial" w:hAnsi="Arial" w:cs="Arial"/>
          <w:sz w:val="22"/>
          <w:szCs w:val="22"/>
        </w:rPr>
        <w:t>-</w:t>
      </w:r>
      <w:r w:rsidRPr="006E3C97">
        <w:rPr>
          <w:rFonts w:ascii="Arial" w:hAnsi="Arial" w:cs="Arial"/>
          <w:sz w:val="22"/>
          <w:szCs w:val="22"/>
        </w:rPr>
        <w:t xml:space="preserve">punktowej.  </w:t>
      </w:r>
    </w:p>
    <w:p w14:paraId="64E1DDFD" w14:textId="5F651894" w:rsidR="00346F51" w:rsidRPr="000E4716" w:rsidRDefault="00346F51" w:rsidP="00346F51">
      <w:pPr>
        <w:tabs>
          <w:tab w:val="num" w:pos="0"/>
        </w:tabs>
        <w:suppressAutoHyphens/>
        <w:spacing w:line="271" w:lineRule="auto"/>
        <w:jc w:val="center"/>
        <w:rPr>
          <w:rFonts w:ascii="Arial" w:hAnsi="Arial" w:cs="Arial"/>
          <w:b/>
          <w:color w:val="000000" w:themeColor="text1"/>
          <w:sz w:val="22"/>
          <w:szCs w:val="22"/>
        </w:rPr>
      </w:pPr>
      <w:r w:rsidRPr="000E4716">
        <w:rPr>
          <w:rFonts w:ascii="Arial" w:hAnsi="Arial" w:cs="Arial"/>
          <w:b/>
          <w:color w:val="000000" w:themeColor="text1"/>
          <w:sz w:val="22"/>
          <w:szCs w:val="22"/>
        </w:rPr>
        <w:lastRenderedPageBreak/>
        <w:t>I kryterium: Cena– 60 % (60 punktów)</w:t>
      </w:r>
    </w:p>
    <w:p w14:paraId="480E0F99" w14:textId="1CE727CE" w:rsidR="00346F51" w:rsidRPr="000E4716" w:rsidRDefault="00346F51" w:rsidP="00346F51">
      <w:pPr>
        <w:tabs>
          <w:tab w:val="num" w:pos="284"/>
          <w:tab w:val="left" w:pos="710"/>
        </w:tabs>
        <w:suppressAutoHyphens/>
        <w:spacing w:line="271" w:lineRule="auto"/>
        <w:jc w:val="both"/>
        <w:rPr>
          <w:rFonts w:ascii="Arial" w:hAnsi="Arial" w:cs="Arial"/>
          <w:color w:val="000000" w:themeColor="text1"/>
          <w:sz w:val="22"/>
          <w:szCs w:val="22"/>
        </w:rPr>
      </w:pPr>
      <w:r w:rsidRPr="000E4716">
        <w:rPr>
          <w:rFonts w:ascii="Arial" w:hAnsi="Arial" w:cs="Arial"/>
          <w:color w:val="000000" w:themeColor="text1"/>
          <w:sz w:val="22"/>
          <w:szCs w:val="22"/>
        </w:rPr>
        <w:t xml:space="preserve">W ramach kryterium "Cena za </w:t>
      </w:r>
      <w:r w:rsidR="008E2267">
        <w:rPr>
          <w:rFonts w:ascii="Arial" w:hAnsi="Arial" w:cs="Arial"/>
          <w:color w:val="000000" w:themeColor="text1"/>
          <w:sz w:val="22"/>
          <w:szCs w:val="22"/>
        </w:rPr>
        <w:t>1 km wycinki</w:t>
      </w:r>
      <w:r w:rsidRPr="000E4716">
        <w:rPr>
          <w:rFonts w:ascii="Arial" w:hAnsi="Arial" w:cs="Arial"/>
          <w:color w:val="000000" w:themeColor="text1"/>
          <w:sz w:val="22"/>
          <w:szCs w:val="22"/>
        </w:rPr>
        <w:t>" porównywane będą ceny brutto za cały zakres zamówienia wynikające z oferty.</w:t>
      </w:r>
    </w:p>
    <w:p w14:paraId="5E792E82" w14:textId="77777777" w:rsidR="00346F51" w:rsidRPr="000E4716" w:rsidRDefault="00346F51" w:rsidP="00346F51">
      <w:pPr>
        <w:tabs>
          <w:tab w:val="num" w:pos="284"/>
          <w:tab w:val="left" w:pos="710"/>
        </w:tabs>
        <w:suppressAutoHyphens/>
        <w:spacing w:line="271" w:lineRule="auto"/>
        <w:jc w:val="both"/>
        <w:rPr>
          <w:rFonts w:ascii="Arial" w:hAnsi="Arial" w:cs="Arial"/>
          <w:color w:val="000000" w:themeColor="text1"/>
          <w:sz w:val="22"/>
          <w:szCs w:val="22"/>
        </w:rPr>
      </w:pPr>
    </w:p>
    <w:p w14:paraId="69FA0777" w14:textId="77777777" w:rsidR="00346F51" w:rsidRPr="000E4716" w:rsidRDefault="00346F51" w:rsidP="00346F51">
      <w:pPr>
        <w:tabs>
          <w:tab w:val="num" w:pos="284"/>
          <w:tab w:val="left" w:pos="710"/>
        </w:tabs>
        <w:spacing w:line="271" w:lineRule="auto"/>
        <w:ind w:left="567" w:hanging="567"/>
        <w:jc w:val="both"/>
        <w:rPr>
          <w:rFonts w:ascii="Arial" w:hAnsi="Arial" w:cs="Arial"/>
          <w:color w:val="000000" w:themeColor="text1"/>
          <w:sz w:val="22"/>
          <w:szCs w:val="22"/>
        </w:rPr>
      </w:pPr>
      <w:r w:rsidRPr="000E4716">
        <w:rPr>
          <w:rFonts w:ascii="Arial" w:hAnsi="Arial" w:cs="Arial"/>
          <w:color w:val="000000" w:themeColor="text1"/>
          <w:sz w:val="22"/>
          <w:szCs w:val="22"/>
        </w:rPr>
        <w:t>Punktacja za ceny ofert odbędzie się wg wzoru:</w:t>
      </w:r>
    </w:p>
    <w:p w14:paraId="37FD630E" w14:textId="77777777" w:rsidR="00346F51" w:rsidRPr="000E4716" w:rsidRDefault="00346F51" w:rsidP="00346F51">
      <w:pPr>
        <w:tabs>
          <w:tab w:val="num" w:pos="284"/>
          <w:tab w:val="left" w:pos="710"/>
        </w:tabs>
        <w:spacing w:line="271" w:lineRule="auto"/>
        <w:ind w:left="567" w:hanging="567"/>
        <w:jc w:val="both"/>
        <w:rPr>
          <w:rFonts w:ascii="Arial" w:hAnsi="Arial" w:cs="Arial"/>
          <w:color w:val="000000" w:themeColor="text1"/>
          <w:sz w:val="22"/>
          <w:szCs w:val="22"/>
        </w:rPr>
      </w:pPr>
    </w:p>
    <w:p w14:paraId="0ECDEF79" w14:textId="71A0BA31" w:rsidR="00346F51" w:rsidRPr="000E4716" w:rsidRDefault="00C27766" w:rsidP="00C27766">
      <w:pPr>
        <w:tabs>
          <w:tab w:val="num" w:pos="284"/>
          <w:tab w:val="left" w:pos="710"/>
        </w:tabs>
        <w:spacing w:line="271"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                                                   </w:t>
      </w:r>
      <w:r w:rsidR="00346F51" w:rsidRPr="000E4716">
        <w:rPr>
          <w:rFonts w:ascii="Arial" w:hAnsi="Arial" w:cs="Arial"/>
          <w:color w:val="000000" w:themeColor="text1"/>
          <w:sz w:val="22"/>
          <w:szCs w:val="22"/>
        </w:rPr>
        <w:t>Najniższa cena oferty</w:t>
      </w:r>
    </w:p>
    <w:p w14:paraId="0D68B134" w14:textId="75748018" w:rsidR="00346F51" w:rsidRPr="000E4716" w:rsidRDefault="00346F51" w:rsidP="00346F51">
      <w:pPr>
        <w:tabs>
          <w:tab w:val="num" w:pos="284"/>
          <w:tab w:val="left" w:pos="710"/>
        </w:tabs>
        <w:spacing w:line="271" w:lineRule="auto"/>
        <w:ind w:left="567" w:hanging="567"/>
        <w:jc w:val="center"/>
        <w:rPr>
          <w:rFonts w:ascii="Arial" w:hAnsi="Arial" w:cs="Arial"/>
          <w:color w:val="000000" w:themeColor="text1"/>
          <w:sz w:val="22"/>
          <w:szCs w:val="22"/>
        </w:rPr>
      </w:pPr>
      <w:proofErr w:type="spellStart"/>
      <w:r w:rsidRPr="000E4716">
        <w:rPr>
          <w:rFonts w:ascii="Arial" w:hAnsi="Arial" w:cs="Arial"/>
          <w:color w:val="000000" w:themeColor="text1"/>
          <w:sz w:val="22"/>
          <w:szCs w:val="22"/>
        </w:rPr>
        <w:t>Pc</w:t>
      </w:r>
      <w:proofErr w:type="spellEnd"/>
      <w:r w:rsidRPr="000E4716">
        <w:rPr>
          <w:rFonts w:ascii="Arial" w:hAnsi="Arial" w:cs="Arial"/>
          <w:color w:val="000000" w:themeColor="text1"/>
          <w:sz w:val="22"/>
          <w:szCs w:val="22"/>
        </w:rPr>
        <w:t xml:space="preserve"> = --------------------------------------- x 100 x 60%</w:t>
      </w:r>
    </w:p>
    <w:p w14:paraId="0462CCDE" w14:textId="63E9AE32" w:rsidR="00346F51" w:rsidRPr="000E4716" w:rsidRDefault="00C27766" w:rsidP="00C27766">
      <w:pPr>
        <w:tabs>
          <w:tab w:val="num" w:pos="284"/>
          <w:tab w:val="left" w:pos="710"/>
        </w:tabs>
        <w:spacing w:line="271"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                                                   </w:t>
      </w:r>
      <w:r w:rsidR="00346F51" w:rsidRPr="000E4716">
        <w:rPr>
          <w:rFonts w:ascii="Arial" w:hAnsi="Arial" w:cs="Arial"/>
          <w:color w:val="000000" w:themeColor="text1"/>
          <w:sz w:val="22"/>
          <w:szCs w:val="22"/>
        </w:rPr>
        <w:t>Cena badanej oferty</w:t>
      </w:r>
    </w:p>
    <w:p w14:paraId="5D5A243B" w14:textId="77777777" w:rsidR="00346F51" w:rsidRPr="000E4716" w:rsidRDefault="00346F51" w:rsidP="00346F51">
      <w:pPr>
        <w:tabs>
          <w:tab w:val="num" w:pos="284"/>
          <w:tab w:val="left" w:pos="710"/>
        </w:tabs>
        <w:spacing w:line="271" w:lineRule="auto"/>
        <w:ind w:left="567" w:hanging="567"/>
        <w:jc w:val="both"/>
        <w:rPr>
          <w:rFonts w:ascii="Arial" w:hAnsi="Arial" w:cs="Arial"/>
          <w:color w:val="000000" w:themeColor="text1"/>
          <w:sz w:val="22"/>
          <w:szCs w:val="22"/>
        </w:rPr>
      </w:pPr>
    </w:p>
    <w:p w14:paraId="662CE57D" w14:textId="0E42067A" w:rsidR="00346F51" w:rsidRPr="000E4716" w:rsidRDefault="00346F51" w:rsidP="0058491D">
      <w:pPr>
        <w:tabs>
          <w:tab w:val="num" w:pos="284"/>
        </w:tabs>
        <w:suppressAutoHyphens/>
        <w:autoSpaceDE w:val="0"/>
        <w:autoSpaceDN w:val="0"/>
        <w:adjustRightInd w:val="0"/>
        <w:spacing w:line="271" w:lineRule="auto"/>
        <w:rPr>
          <w:rFonts w:ascii="Arial" w:hAnsi="Arial" w:cs="Arial"/>
          <w:b/>
          <w:color w:val="000000" w:themeColor="text1"/>
          <w:sz w:val="22"/>
          <w:szCs w:val="22"/>
          <w:lang w:eastAsia="ar-SA"/>
        </w:rPr>
      </w:pPr>
      <w:r w:rsidRPr="000E4716">
        <w:rPr>
          <w:rFonts w:ascii="Arial" w:hAnsi="Arial" w:cs="Arial"/>
          <w:b/>
          <w:color w:val="000000" w:themeColor="text1"/>
          <w:sz w:val="22"/>
          <w:szCs w:val="22"/>
        </w:rPr>
        <w:t xml:space="preserve">II kryterium: </w:t>
      </w:r>
      <w:r w:rsidR="00FB5D4F">
        <w:rPr>
          <w:rFonts w:ascii="Arial" w:hAnsi="Arial" w:cs="Arial"/>
          <w:b/>
          <w:bCs/>
          <w:sz w:val="22"/>
          <w:szCs w:val="22"/>
        </w:rPr>
        <w:t>Czas reakcji</w:t>
      </w:r>
      <w:r w:rsidR="000F152F" w:rsidRPr="000E4716">
        <w:rPr>
          <w:rFonts w:ascii="Arial" w:hAnsi="Arial" w:cs="Arial"/>
          <w:b/>
          <w:color w:val="000000" w:themeColor="text1"/>
          <w:sz w:val="22"/>
          <w:szCs w:val="22"/>
          <w:lang w:eastAsia="ar-SA"/>
        </w:rPr>
        <w:t xml:space="preserve"> </w:t>
      </w:r>
      <w:r w:rsidRPr="000E4716">
        <w:rPr>
          <w:rFonts w:ascii="Arial" w:hAnsi="Arial" w:cs="Arial"/>
          <w:b/>
          <w:color w:val="000000" w:themeColor="text1"/>
          <w:sz w:val="22"/>
          <w:szCs w:val="22"/>
          <w:lang w:eastAsia="ar-SA"/>
        </w:rPr>
        <w:t xml:space="preserve">– </w:t>
      </w:r>
      <w:r w:rsidR="000F152F">
        <w:rPr>
          <w:rFonts w:ascii="Arial" w:hAnsi="Arial" w:cs="Arial"/>
          <w:b/>
          <w:color w:val="000000" w:themeColor="text1"/>
          <w:sz w:val="22"/>
          <w:szCs w:val="22"/>
          <w:lang w:eastAsia="ar-SA"/>
        </w:rPr>
        <w:t>4</w:t>
      </w:r>
      <w:r w:rsidRPr="000E4716">
        <w:rPr>
          <w:rFonts w:ascii="Arial" w:hAnsi="Arial" w:cs="Arial"/>
          <w:b/>
          <w:color w:val="000000" w:themeColor="text1"/>
          <w:sz w:val="22"/>
          <w:szCs w:val="22"/>
          <w:lang w:eastAsia="ar-SA"/>
        </w:rPr>
        <w:t>0% (</w:t>
      </w:r>
      <w:r w:rsidR="000F152F">
        <w:rPr>
          <w:rFonts w:ascii="Arial" w:hAnsi="Arial" w:cs="Arial"/>
          <w:b/>
          <w:color w:val="000000" w:themeColor="text1"/>
          <w:sz w:val="22"/>
          <w:szCs w:val="22"/>
          <w:lang w:eastAsia="ar-SA"/>
        </w:rPr>
        <w:t>4</w:t>
      </w:r>
      <w:r w:rsidRPr="000E4716">
        <w:rPr>
          <w:rFonts w:ascii="Arial" w:hAnsi="Arial" w:cs="Arial"/>
          <w:b/>
          <w:color w:val="000000" w:themeColor="text1"/>
          <w:sz w:val="22"/>
          <w:szCs w:val="22"/>
          <w:lang w:eastAsia="ar-SA"/>
        </w:rPr>
        <w:t>0 punktów)</w:t>
      </w:r>
    </w:p>
    <w:p w14:paraId="4300A8B5" w14:textId="0B54F72E" w:rsidR="00907440" w:rsidRPr="000E4716" w:rsidRDefault="00907440" w:rsidP="0058491D">
      <w:pPr>
        <w:tabs>
          <w:tab w:val="num" w:pos="284"/>
        </w:tabs>
        <w:suppressAutoHyphens/>
        <w:autoSpaceDE w:val="0"/>
        <w:autoSpaceDN w:val="0"/>
        <w:adjustRightInd w:val="0"/>
        <w:spacing w:line="271" w:lineRule="auto"/>
        <w:jc w:val="center"/>
        <w:rPr>
          <w:rFonts w:ascii="Arial" w:hAnsi="Arial" w:cs="Arial"/>
          <w:b/>
          <w:color w:val="000000" w:themeColor="text1"/>
          <w:sz w:val="22"/>
          <w:szCs w:val="22"/>
          <w:lang w:eastAsia="ar-SA"/>
        </w:rPr>
      </w:pPr>
    </w:p>
    <w:p w14:paraId="23208E96"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W ramach kryterium ”Czas reakcji” punkty zostaną przyznane za zadeklarowany w ofercie czas, w jakim Inspektor Nadzoru stawi się na wezwanie Zamawiającego w miejscu przez niego wskazanym. Za bieg czasu należy uznać moment telefonicznego lub wysłanego drogą elektroniczną zgłoszenia (e-mail, sms).</w:t>
      </w:r>
    </w:p>
    <w:p w14:paraId="330AD5A7"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Ilość punktów w tym kryterium zostanie przyznana następująco:</w:t>
      </w:r>
    </w:p>
    <w:p w14:paraId="41B3343F"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Zgłoszenie w ciągu 1 godziny:   PT = 40 punktów</w:t>
      </w:r>
    </w:p>
    <w:p w14:paraId="12E820CB"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Zgłoszenie w ciągu 2 godzin:   PT = 20 punktów</w:t>
      </w:r>
    </w:p>
    <w:p w14:paraId="6E3EBF4B"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Zgłoszenie w ciągu 3 godzin:   PT = 0 punktów</w:t>
      </w:r>
    </w:p>
    <w:p w14:paraId="783D9F3F"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Oferta, w której zostanie wskazany czas stawienia się na wezwanie Zamawiającego dłuższy niż 3 godziny od momentu wezwania będzie traktowana, jako niezgodna z SWZ i zostanie odrzucona.</w:t>
      </w:r>
    </w:p>
    <w:p w14:paraId="6F132F97"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p>
    <w:p w14:paraId="4E15AFDC"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Za najkorzystniejszą zostanie uznana ta oferta, która spełni wszystkie postawione w niniejszej SWZ warunki oraz uzyska łącznie największą liczbę punktów (P) stanowiących sumę punktów przyznanych w ramach każdego z podanych kryteriów, wyliczoną zgodnie z poniższym wzorem:</w:t>
      </w:r>
    </w:p>
    <w:p w14:paraId="31087C71"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P = PC + PT</w:t>
      </w:r>
    </w:p>
    <w:p w14:paraId="2D9AB5A5"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 xml:space="preserve">gdzie: </w:t>
      </w:r>
    </w:p>
    <w:p w14:paraId="2337566E" w14:textId="77777777" w:rsidR="00FB5D4F" w:rsidRPr="00FB5D4F"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 xml:space="preserve">PC - liczba punktów przyznana ofercie ocenianej w kryterium „Cena” </w:t>
      </w:r>
    </w:p>
    <w:p w14:paraId="73662E31" w14:textId="77777777" w:rsidR="00EC03C6" w:rsidRDefault="00FB5D4F" w:rsidP="00FB5D4F">
      <w:pPr>
        <w:tabs>
          <w:tab w:val="num" w:pos="284"/>
        </w:tabs>
        <w:suppressAutoHyphens/>
        <w:autoSpaceDE w:val="0"/>
        <w:autoSpaceDN w:val="0"/>
        <w:adjustRightInd w:val="0"/>
        <w:spacing w:line="271" w:lineRule="auto"/>
        <w:jc w:val="both"/>
        <w:rPr>
          <w:rFonts w:ascii="Arial" w:hAnsi="Arial" w:cs="Arial"/>
          <w:bCs/>
          <w:kern w:val="3"/>
          <w:sz w:val="22"/>
          <w:szCs w:val="22"/>
        </w:rPr>
      </w:pPr>
      <w:r w:rsidRPr="00FB5D4F">
        <w:rPr>
          <w:rFonts w:ascii="Arial" w:hAnsi="Arial" w:cs="Arial"/>
          <w:bCs/>
          <w:kern w:val="3"/>
          <w:sz w:val="22"/>
          <w:szCs w:val="22"/>
        </w:rPr>
        <w:t>PT- liczba punktów przyznana ofercie ocenianej w kryterium „Czas reakcji”</w:t>
      </w:r>
      <w:r w:rsidR="00EC03C6">
        <w:rPr>
          <w:rFonts w:ascii="Arial" w:hAnsi="Arial" w:cs="Arial"/>
          <w:bCs/>
          <w:kern w:val="3"/>
          <w:sz w:val="22"/>
          <w:szCs w:val="22"/>
        </w:rPr>
        <w:t>.</w:t>
      </w:r>
    </w:p>
    <w:p w14:paraId="309362FA" w14:textId="004BB4DD" w:rsidR="003D58C9" w:rsidRPr="00346F51" w:rsidRDefault="00346F51" w:rsidP="00FB5D4F">
      <w:pPr>
        <w:tabs>
          <w:tab w:val="num" w:pos="284"/>
        </w:tabs>
        <w:suppressAutoHyphens/>
        <w:autoSpaceDE w:val="0"/>
        <w:autoSpaceDN w:val="0"/>
        <w:adjustRightInd w:val="0"/>
        <w:spacing w:line="271" w:lineRule="auto"/>
        <w:jc w:val="both"/>
        <w:rPr>
          <w:rFonts w:ascii="Arial" w:hAnsi="Arial" w:cs="Arial"/>
          <w:sz w:val="22"/>
          <w:szCs w:val="22"/>
        </w:rPr>
      </w:pPr>
      <w:r w:rsidRPr="00346F51">
        <w:rPr>
          <w:rFonts w:ascii="Arial" w:hAnsi="Arial" w:cs="Arial"/>
          <w:sz w:val="22"/>
          <w:szCs w:val="22"/>
        </w:rPr>
        <w:t>Punkty ustalone przez członków komisji zostaną zsumowane i oferta, która uzyska największą sumę zostanie wybrana jako najkorzystniejsza.</w:t>
      </w:r>
    </w:p>
    <w:p w14:paraId="15C9AE08" w14:textId="77777777" w:rsidR="0005055A" w:rsidRPr="003A65B1" w:rsidRDefault="0005055A" w:rsidP="003A65B1">
      <w:pPr>
        <w:spacing w:line="271" w:lineRule="auto"/>
        <w:ind w:right="-108"/>
        <w:rPr>
          <w:rFonts w:ascii="Arial" w:hAnsi="Arial" w:cs="Arial"/>
          <w:b/>
          <w:sz w:val="22"/>
          <w:szCs w:val="22"/>
        </w:rPr>
      </w:pPr>
    </w:p>
    <w:p w14:paraId="7A1AB5CD" w14:textId="131E21A3" w:rsidR="009615B1" w:rsidRPr="003A65B1" w:rsidRDefault="006F1EA5" w:rsidP="008A525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525B17B1"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20772B">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489AFF0B" w14:textId="77777777" w:rsidR="00843813" w:rsidRPr="003A65B1" w:rsidRDefault="00843813" w:rsidP="003A65B1">
      <w:pPr>
        <w:spacing w:line="271" w:lineRule="auto"/>
        <w:ind w:right="-108"/>
        <w:jc w:val="both"/>
        <w:rPr>
          <w:rFonts w:ascii="Arial" w:hAnsi="Arial" w:cs="Arial"/>
          <w:sz w:val="22"/>
          <w:szCs w:val="22"/>
        </w:rPr>
      </w:pPr>
    </w:p>
    <w:p w14:paraId="1BD66BB8" w14:textId="7FE82B90" w:rsidR="00660A68" w:rsidRPr="003A65B1" w:rsidRDefault="00660A68" w:rsidP="008A525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28FA0B71" w14:textId="1423439D" w:rsidR="00805A04" w:rsidRDefault="0061298C" w:rsidP="003A65B1">
      <w:pPr>
        <w:spacing w:line="271" w:lineRule="auto"/>
        <w:ind w:right="-108"/>
        <w:jc w:val="both"/>
        <w:rPr>
          <w:rFonts w:ascii="Arial" w:hAnsi="Arial" w:cs="Arial"/>
          <w:sz w:val="22"/>
          <w:szCs w:val="22"/>
        </w:rPr>
      </w:pPr>
      <w:r>
        <w:rPr>
          <w:rFonts w:ascii="Arial" w:hAnsi="Arial" w:cs="Arial"/>
          <w:sz w:val="22"/>
          <w:szCs w:val="22"/>
        </w:rPr>
        <w:t>Nie dotyczy.</w:t>
      </w:r>
    </w:p>
    <w:p w14:paraId="2C4B88EE" w14:textId="77777777" w:rsidR="0061298C" w:rsidRPr="003A65B1" w:rsidRDefault="0061298C" w:rsidP="003A65B1">
      <w:pPr>
        <w:spacing w:line="271" w:lineRule="auto"/>
        <w:ind w:right="-108"/>
        <w:jc w:val="both"/>
        <w:rPr>
          <w:rFonts w:ascii="Arial" w:hAnsi="Arial" w:cs="Arial"/>
          <w:sz w:val="22"/>
          <w:szCs w:val="22"/>
        </w:rPr>
      </w:pPr>
    </w:p>
    <w:p w14:paraId="0B45D72B" w14:textId="1E12874B" w:rsidR="009615B1" w:rsidRPr="003A65B1" w:rsidRDefault="002C37E6" w:rsidP="008A5252">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CA0B1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CA0B1C">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CA0B1C">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lastRenderedPageBreak/>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CA0B1C">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284C13BD" w14:textId="2B47BDF1" w:rsidR="00DB1A25" w:rsidRPr="002E35DD"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60FD0647" w14:textId="05539153" w:rsidR="00DB1A25"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65186A9F" w14:textId="77777777" w:rsidR="00D30E22" w:rsidRDefault="00D30E22" w:rsidP="003A65B1">
      <w:pPr>
        <w:spacing w:line="271" w:lineRule="auto"/>
        <w:ind w:right="-108"/>
        <w:jc w:val="both"/>
        <w:rPr>
          <w:rFonts w:ascii="Arial" w:hAnsi="Arial" w:cs="Arial"/>
          <w:sz w:val="22"/>
          <w:szCs w:val="22"/>
        </w:rPr>
      </w:pPr>
    </w:p>
    <w:p w14:paraId="71FADE1D" w14:textId="61F2F1D2" w:rsidR="0005055A" w:rsidRDefault="0005055A" w:rsidP="0005055A">
      <w:pPr>
        <w:pStyle w:val="Akapitzlist"/>
        <w:numPr>
          <w:ilvl w:val="0"/>
          <w:numId w:val="16"/>
        </w:numPr>
        <w:spacing w:line="271" w:lineRule="auto"/>
        <w:ind w:right="-108"/>
        <w:jc w:val="both"/>
        <w:rPr>
          <w:rFonts w:ascii="Arial" w:hAnsi="Arial" w:cs="Arial"/>
          <w:sz w:val="22"/>
          <w:szCs w:val="22"/>
        </w:rPr>
      </w:pPr>
      <w:r>
        <w:rPr>
          <w:rFonts w:ascii="Arial" w:hAnsi="Arial" w:cs="Arial"/>
          <w:sz w:val="22"/>
          <w:szCs w:val="22"/>
        </w:rPr>
        <w:t>Zmiany umowy:</w:t>
      </w:r>
    </w:p>
    <w:p w14:paraId="6434092D" w14:textId="77777777" w:rsidR="00D30E22" w:rsidRPr="00D30E22" w:rsidRDefault="00D30E22" w:rsidP="00D30E22">
      <w:pPr>
        <w:jc w:val="both"/>
        <w:rPr>
          <w:rStyle w:val="FontStyle13"/>
          <w:rFonts w:ascii="Arial" w:eastAsia="StarSymbol" w:hAnsi="Arial" w:cs="Arial"/>
          <w:sz w:val="22"/>
          <w:szCs w:val="22"/>
        </w:rPr>
      </w:pPr>
      <w:r w:rsidRPr="00D30E22">
        <w:rPr>
          <w:rStyle w:val="FontStyle13"/>
          <w:rFonts w:ascii="Arial" w:eastAsia="StarSymbol" w:hAnsi="Arial" w:cs="Arial"/>
          <w:sz w:val="22"/>
          <w:szCs w:val="22"/>
        </w:rPr>
        <w:t>Zmianie może ulec:</w:t>
      </w:r>
    </w:p>
    <w:p w14:paraId="3B50FE61" w14:textId="77777777" w:rsidR="00D30E22" w:rsidRPr="00D30E22" w:rsidRDefault="00D30E22" w:rsidP="00D30E22">
      <w:pPr>
        <w:jc w:val="both"/>
        <w:rPr>
          <w:rStyle w:val="FontStyle13"/>
          <w:rFonts w:ascii="Arial" w:eastAsia="StarSymbol" w:hAnsi="Arial" w:cs="Arial"/>
          <w:sz w:val="22"/>
          <w:szCs w:val="22"/>
        </w:rPr>
      </w:pPr>
      <w:r w:rsidRPr="00D30E22">
        <w:rPr>
          <w:rStyle w:val="FontStyle13"/>
          <w:rFonts w:ascii="Arial" w:eastAsia="StarSymbol" w:hAnsi="Arial" w:cs="Arial"/>
          <w:sz w:val="22"/>
          <w:szCs w:val="22"/>
        </w:rPr>
        <w:t>1)</w:t>
      </w:r>
      <w:r w:rsidRPr="00D30E22">
        <w:rPr>
          <w:rStyle w:val="FontStyle13"/>
          <w:rFonts w:ascii="Arial" w:eastAsia="StarSymbol" w:hAnsi="Arial" w:cs="Arial"/>
          <w:sz w:val="22"/>
          <w:szCs w:val="22"/>
        </w:rPr>
        <w:tab/>
        <w:t xml:space="preserve">termin wykonania umowy w przypadku zmiany terminu wykonania robót budowlanych </w:t>
      </w:r>
    </w:p>
    <w:p w14:paraId="2D3BB2D2" w14:textId="77777777" w:rsidR="00D30E22" w:rsidRPr="00D30E22" w:rsidRDefault="00D30E22" w:rsidP="00D30E22">
      <w:pPr>
        <w:jc w:val="both"/>
        <w:rPr>
          <w:rStyle w:val="FontStyle13"/>
          <w:rFonts w:ascii="Arial" w:eastAsia="StarSymbol" w:hAnsi="Arial" w:cs="Arial"/>
          <w:sz w:val="22"/>
          <w:szCs w:val="22"/>
        </w:rPr>
      </w:pPr>
      <w:r w:rsidRPr="00D30E22">
        <w:rPr>
          <w:rStyle w:val="FontStyle13"/>
          <w:rFonts w:ascii="Arial" w:eastAsia="StarSymbol" w:hAnsi="Arial" w:cs="Arial"/>
          <w:sz w:val="22"/>
          <w:szCs w:val="22"/>
        </w:rPr>
        <w:t>2)</w:t>
      </w:r>
      <w:r w:rsidRPr="00D30E22">
        <w:rPr>
          <w:rStyle w:val="FontStyle13"/>
          <w:rFonts w:ascii="Arial" w:eastAsia="StarSymbol" w:hAnsi="Arial" w:cs="Arial"/>
          <w:sz w:val="22"/>
          <w:szCs w:val="22"/>
        </w:rPr>
        <w:tab/>
        <w:t>wynagrodzenie w przypadku zmiany zakresu nadzorowanych robót, z tytułu którego zmianie uległo wynagrodzenie Wykonawcy robót.</w:t>
      </w:r>
    </w:p>
    <w:p w14:paraId="6647E520" w14:textId="77777777" w:rsidR="00D30E22" w:rsidRPr="00D30E22" w:rsidRDefault="00D30E22" w:rsidP="00D30E22">
      <w:pPr>
        <w:jc w:val="both"/>
        <w:rPr>
          <w:rStyle w:val="FontStyle13"/>
          <w:rFonts w:ascii="Arial" w:eastAsia="StarSymbol" w:hAnsi="Arial" w:cs="Arial"/>
          <w:sz w:val="22"/>
          <w:szCs w:val="22"/>
        </w:rPr>
      </w:pPr>
      <w:r w:rsidRPr="00D30E22">
        <w:rPr>
          <w:rStyle w:val="FontStyle13"/>
          <w:rFonts w:ascii="Arial" w:eastAsia="StarSymbol" w:hAnsi="Arial" w:cs="Arial"/>
          <w:sz w:val="22"/>
          <w:szCs w:val="22"/>
        </w:rPr>
        <w:t>3)</w:t>
      </w:r>
      <w:r w:rsidRPr="00D30E22">
        <w:rPr>
          <w:rStyle w:val="FontStyle13"/>
          <w:rFonts w:ascii="Arial" w:eastAsia="StarSymbol" w:hAnsi="Arial" w:cs="Arial"/>
          <w:sz w:val="22"/>
          <w:szCs w:val="22"/>
        </w:rPr>
        <w:tab/>
        <w:t>stawki podatku od towarów i usług oraz podatku akcyzowego, z tym zastrzeżeniem, że wartość netto wynagrodzenia Inspektora Nadzoru nie zmieni się, a wartość brutto wynagrodzenia zostanie wyliczona na podstawie nowych przepisów;</w:t>
      </w:r>
    </w:p>
    <w:p w14:paraId="6F2DD75C" w14:textId="77777777" w:rsidR="00D30E22" w:rsidRPr="00D30E22" w:rsidRDefault="00D30E22" w:rsidP="00D30E22">
      <w:pPr>
        <w:jc w:val="both"/>
        <w:rPr>
          <w:rStyle w:val="FontStyle13"/>
          <w:rFonts w:ascii="Arial" w:eastAsia="StarSymbol" w:hAnsi="Arial" w:cs="Arial"/>
          <w:sz w:val="22"/>
          <w:szCs w:val="22"/>
        </w:rPr>
      </w:pPr>
      <w:r w:rsidRPr="00D30E22">
        <w:rPr>
          <w:rStyle w:val="FontStyle13"/>
          <w:rFonts w:ascii="Arial" w:eastAsia="StarSymbol" w:hAnsi="Arial" w:cs="Arial"/>
          <w:sz w:val="22"/>
          <w:szCs w:val="22"/>
        </w:rPr>
        <w:t>4)</w:t>
      </w:r>
      <w:r w:rsidRPr="00D30E22">
        <w:rPr>
          <w:rStyle w:val="FontStyle13"/>
          <w:rFonts w:ascii="Arial" w:eastAsia="StarSymbol" w:hAnsi="Arial" w:cs="Arial"/>
          <w:sz w:val="22"/>
          <w:szCs w:val="22"/>
        </w:rPr>
        <w:tab/>
        <w:t>zmiany wysokości minimalnego wynagrodzenia za pracę, z tym zastrzeżeniem, że wynagrodzenie Inspektora Nadzoru ulegnie zmianie o wartość wzrostu całkowitego kosztu Inspektora Nadzoru wynikającą ze zwiększenia wynagrodzeń osób bezpośrednio wykonujących niniejsze zamówienie do wysokości obowiązującego minimalnego wynagrodzenia, z uwzględnieniem wszystkich obciążeń publicznoprawnych od kwoty wzrostu minimalnego wynagrodzenia;</w:t>
      </w:r>
    </w:p>
    <w:p w14:paraId="4CABE35A" w14:textId="77777777" w:rsidR="00D30E22" w:rsidRPr="00D30E22" w:rsidRDefault="00D30E22" w:rsidP="00D30E22">
      <w:pPr>
        <w:jc w:val="both"/>
        <w:rPr>
          <w:rStyle w:val="FontStyle13"/>
          <w:rFonts w:ascii="Arial" w:eastAsia="StarSymbol" w:hAnsi="Arial" w:cs="Arial"/>
          <w:sz w:val="22"/>
          <w:szCs w:val="22"/>
        </w:rPr>
      </w:pPr>
      <w:r w:rsidRPr="00D30E22">
        <w:rPr>
          <w:rStyle w:val="FontStyle13"/>
          <w:rFonts w:ascii="Arial" w:eastAsia="StarSymbol" w:hAnsi="Arial" w:cs="Arial"/>
          <w:sz w:val="22"/>
          <w:szCs w:val="22"/>
        </w:rPr>
        <w:t>5)</w:t>
      </w:r>
      <w:r w:rsidRPr="00D30E22">
        <w:rPr>
          <w:rStyle w:val="FontStyle13"/>
          <w:rFonts w:ascii="Arial" w:eastAsia="StarSymbol" w:hAnsi="Arial" w:cs="Arial"/>
          <w:sz w:val="22"/>
          <w:szCs w:val="22"/>
        </w:rPr>
        <w:tab/>
        <w:t>zmiany zasad podlegania ubezpieczeniom społecznym lub ubezpieczeniu zdrowotnemu lub wysokości stawki składki na ubezpieczenie społeczne lub zdrowotne, z tym zastrzeżeniem, że wynagrodzenie Inspektora Nadzoru ulegnie zmianie o wartość wzrostu całkowitego kosztu Inspektora Nadzoru, jaką będzie on zobowiązany dodatkowo ponieść w celu uwzględnienia tej zmiany, przy zachowaniu dotychczasowej kwoty netto wynagrodzenia osób bezpośrednio wykonujących niniejsze zamówienie;</w:t>
      </w:r>
    </w:p>
    <w:p w14:paraId="793DC224" w14:textId="77777777" w:rsidR="00D30E22" w:rsidRPr="00D30E22" w:rsidRDefault="00D30E22" w:rsidP="00D30E22">
      <w:pPr>
        <w:jc w:val="both"/>
        <w:rPr>
          <w:rFonts w:ascii="Arial" w:hAnsi="Arial" w:cs="Arial"/>
          <w:sz w:val="22"/>
          <w:szCs w:val="22"/>
        </w:rPr>
      </w:pPr>
      <w:r w:rsidRPr="00D30E22">
        <w:rPr>
          <w:rStyle w:val="FontStyle13"/>
          <w:rFonts w:ascii="Arial" w:eastAsia="StarSymbol" w:hAnsi="Arial" w:cs="Arial"/>
          <w:sz w:val="22"/>
          <w:szCs w:val="22"/>
        </w:rPr>
        <w:t>6)</w:t>
      </w:r>
      <w:r w:rsidRPr="00D30E22">
        <w:rPr>
          <w:rStyle w:val="FontStyle13"/>
          <w:rFonts w:ascii="Arial" w:eastAsia="StarSymbol" w:hAnsi="Arial" w:cs="Arial"/>
          <w:sz w:val="22"/>
          <w:szCs w:val="22"/>
        </w:rPr>
        <w:tab/>
        <w:t>zmiany zasad gromadzenia i wysokości wpłat do pracowniczych planów kapitałowych, o których mowa w ustawie z 4 października 2018 r. o pracowniczych planach kapitałowych, z tym zastrzeżeniem, że wynagrodzenie Inspektora Nadzoru ulegnie zmianie o wartość wzrostu kosztu Inspektora Nadzoru,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r w:rsidRPr="00D30E22">
        <w:rPr>
          <w:rFonts w:ascii="Arial" w:hAnsi="Arial" w:cs="Arial"/>
          <w:sz w:val="22"/>
          <w:szCs w:val="22"/>
        </w:rPr>
        <w:t>.</w:t>
      </w:r>
    </w:p>
    <w:p w14:paraId="64603F93" w14:textId="5B73DF5D" w:rsidR="00CA56B4" w:rsidRPr="00CA56B4" w:rsidRDefault="00CA56B4" w:rsidP="003A65B1">
      <w:pPr>
        <w:spacing w:line="271" w:lineRule="auto"/>
        <w:jc w:val="both"/>
        <w:rPr>
          <w:rFonts w:ascii="Arial" w:hAnsi="Arial" w:cs="Arial"/>
          <w:b/>
          <w:color w:val="000000" w:themeColor="text1"/>
          <w:sz w:val="22"/>
          <w:szCs w:val="22"/>
        </w:rPr>
      </w:pPr>
    </w:p>
    <w:p w14:paraId="605BD606" w14:textId="77777777" w:rsidR="00D30E22" w:rsidRDefault="00CA56B4" w:rsidP="00CA56B4">
      <w:pPr>
        <w:spacing w:line="271" w:lineRule="auto"/>
        <w:jc w:val="right"/>
        <w:rPr>
          <w:rFonts w:ascii="Arial" w:hAnsi="Arial" w:cs="Arial"/>
          <w:snapToGrid w:val="0"/>
          <w:color w:val="000000" w:themeColor="text1"/>
          <w:sz w:val="22"/>
          <w:szCs w:val="22"/>
        </w:rPr>
      </w:pPr>
      <w:r w:rsidRPr="00CA56B4">
        <w:rPr>
          <w:rFonts w:ascii="Arial" w:hAnsi="Arial" w:cs="Arial"/>
          <w:snapToGrid w:val="0"/>
          <w:color w:val="000000" w:themeColor="text1"/>
          <w:sz w:val="22"/>
          <w:szCs w:val="22"/>
        </w:rPr>
        <w:t xml:space="preserve">        </w:t>
      </w:r>
    </w:p>
    <w:p w14:paraId="19CD6A2C" w14:textId="77777777" w:rsidR="00D30E22" w:rsidRDefault="00D30E22" w:rsidP="00CA56B4">
      <w:pPr>
        <w:spacing w:line="271" w:lineRule="auto"/>
        <w:jc w:val="right"/>
        <w:rPr>
          <w:rFonts w:ascii="Arial" w:hAnsi="Arial" w:cs="Arial"/>
          <w:snapToGrid w:val="0"/>
          <w:color w:val="000000" w:themeColor="text1"/>
          <w:sz w:val="22"/>
          <w:szCs w:val="22"/>
        </w:rPr>
      </w:pPr>
    </w:p>
    <w:p w14:paraId="6329606C" w14:textId="3E2E85BD" w:rsidR="00CA56B4" w:rsidRPr="00CA56B4" w:rsidRDefault="00CA56B4" w:rsidP="00CA56B4">
      <w:pPr>
        <w:spacing w:line="271" w:lineRule="auto"/>
        <w:jc w:val="right"/>
        <w:rPr>
          <w:rFonts w:ascii="Arial" w:hAnsi="Arial" w:cs="Arial"/>
          <w:snapToGrid w:val="0"/>
          <w:color w:val="000000" w:themeColor="text1"/>
          <w:sz w:val="22"/>
          <w:szCs w:val="22"/>
        </w:rPr>
      </w:pPr>
      <w:r w:rsidRPr="00CA56B4">
        <w:rPr>
          <w:rFonts w:ascii="Arial" w:hAnsi="Arial" w:cs="Arial"/>
          <w:snapToGrid w:val="0"/>
          <w:color w:val="000000" w:themeColor="text1"/>
          <w:sz w:val="22"/>
          <w:szCs w:val="22"/>
        </w:rPr>
        <w:t xml:space="preserve">     ……………………………………………………..</w:t>
      </w:r>
    </w:p>
    <w:p w14:paraId="4564F5D0" w14:textId="77777777" w:rsidR="00CA56B4" w:rsidRPr="00CA56B4" w:rsidRDefault="00CA56B4" w:rsidP="00CA56B4">
      <w:pPr>
        <w:spacing w:line="271" w:lineRule="auto"/>
        <w:jc w:val="right"/>
        <w:rPr>
          <w:rFonts w:ascii="Arial" w:hAnsi="Arial" w:cs="Arial"/>
          <w:snapToGrid w:val="0"/>
          <w:color w:val="000000" w:themeColor="text1"/>
          <w:sz w:val="22"/>
          <w:szCs w:val="22"/>
        </w:rPr>
      </w:pPr>
      <w:r w:rsidRPr="00CA56B4">
        <w:rPr>
          <w:rFonts w:ascii="Arial" w:hAnsi="Arial" w:cs="Arial"/>
          <w:snapToGrid w:val="0"/>
          <w:color w:val="000000" w:themeColor="text1"/>
          <w:sz w:val="22"/>
          <w:szCs w:val="22"/>
        </w:rPr>
        <w:t xml:space="preserve">Podpis kierownika zamawiającego </w:t>
      </w:r>
    </w:p>
    <w:p w14:paraId="26E1A1E5" w14:textId="63F7FC9F" w:rsidR="00AB7EAC" w:rsidRPr="0058491D" w:rsidRDefault="00CA56B4" w:rsidP="0058491D">
      <w:pPr>
        <w:spacing w:line="271" w:lineRule="auto"/>
        <w:jc w:val="right"/>
        <w:rPr>
          <w:rFonts w:ascii="Arial" w:hAnsi="Arial" w:cs="Arial"/>
          <w:snapToGrid w:val="0"/>
          <w:color w:val="000000" w:themeColor="text1"/>
          <w:sz w:val="22"/>
          <w:szCs w:val="22"/>
        </w:rPr>
      </w:pPr>
      <w:r w:rsidRPr="00CA56B4">
        <w:rPr>
          <w:rFonts w:ascii="Arial" w:hAnsi="Arial" w:cs="Arial"/>
          <w:snapToGrid w:val="0"/>
          <w:color w:val="000000" w:themeColor="text1"/>
          <w:sz w:val="22"/>
          <w:szCs w:val="22"/>
        </w:rPr>
        <w:t>lub osoby upoważnionej</w:t>
      </w:r>
    </w:p>
    <w:p w14:paraId="024BEFC4" w14:textId="77777777" w:rsidR="00E4117F" w:rsidRDefault="00E4117F" w:rsidP="001D4780">
      <w:pPr>
        <w:widowControl w:val="0"/>
        <w:tabs>
          <w:tab w:val="left" w:pos="708"/>
        </w:tabs>
        <w:spacing w:line="271" w:lineRule="auto"/>
        <w:ind w:right="-530"/>
        <w:rPr>
          <w:rFonts w:ascii="Arial" w:hAnsi="Arial" w:cs="Arial"/>
          <w:sz w:val="22"/>
          <w:szCs w:val="22"/>
        </w:rPr>
      </w:pPr>
    </w:p>
    <w:p w14:paraId="235ADE95" w14:textId="77777777" w:rsidR="00EC03C6" w:rsidRDefault="00EC03C6" w:rsidP="00CA56B4">
      <w:pPr>
        <w:widowControl w:val="0"/>
        <w:tabs>
          <w:tab w:val="left" w:pos="708"/>
        </w:tabs>
        <w:spacing w:line="271" w:lineRule="auto"/>
        <w:ind w:left="57" w:right="-530"/>
        <w:jc w:val="right"/>
        <w:rPr>
          <w:rFonts w:ascii="Arial" w:hAnsi="Arial" w:cs="Arial"/>
          <w:sz w:val="22"/>
          <w:szCs w:val="22"/>
        </w:rPr>
      </w:pPr>
    </w:p>
    <w:p w14:paraId="274AC0C5" w14:textId="77777777" w:rsidR="00EC03C6" w:rsidRDefault="00EC03C6" w:rsidP="00CA56B4">
      <w:pPr>
        <w:widowControl w:val="0"/>
        <w:tabs>
          <w:tab w:val="left" w:pos="708"/>
        </w:tabs>
        <w:spacing w:line="271" w:lineRule="auto"/>
        <w:ind w:left="57" w:right="-530"/>
        <w:jc w:val="right"/>
        <w:rPr>
          <w:rFonts w:ascii="Arial" w:hAnsi="Arial" w:cs="Arial"/>
          <w:sz w:val="22"/>
          <w:szCs w:val="22"/>
        </w:rPr>
      </w:pPr>
    </w:p>
    <w:p w14:paraId="0C8D3026" w14:textId="77777777" w:rsidR="00EC03C6" w:rsidRDefault="00EC03C6" w:rsidP="00CA56B4">
      <w:pPr>
        <w:widowControl w:val="0"/>
        <w:tabs>
          <w:tab w:val="left" w:pos="708"/>
        </w:tabs>
        <w:spacing w:line="271" w:lineRule="auto"/>
        <w:ind w:left="57" w:right="-530"/>
        <w:jc w:val="right"/>
        <w:rPr>
          <w:rFonts w:ascii="Arial" w:hAnsi="Arial" w:cs="Arial"/>
          <w:sz w:val="22"/>
          <w:szCs w:val="22"/>
        </w:rPr>
      </w:pPr>
    </w:p>
    <w:p w14:paraId="2EA9A6E8" w14:textId="77777777" w:rsidR="00EC03C6" w:rsidRDefault="00EC03C6" w:rsidP="00CA56B4">
      <w:pPr>
        <w:widowControl w:val="0"/>
        <w:tabs>
          <w:tab w:val="left" w:pos="708"/>
        </w:tabs>
        <w:spacing w:line="271" w:lineRule="auto"/>
        <w:ind w:left="57" w:right="-530"/>
        <w:jc w:val="right"/>
        <w:rPr>
          <w:rFonts w:ascii="Arial" w:hAnsi="Arial" w:cs="Arial"/>
          <w:sz w:val="22"/>
          <w:szCs w:val="22"/>
        </w:rPr>
      </w:pPr>
    </w:p>
    <w:p w14:paraId="25606A56" w14:textId="29153BF3" w:rsidR="00CA56B4" w:rsidRPr="00CA56B4" w:rsidRDefault="00CA56B4" w:rsidP="00CA56B4">
      <w:pPr>
        <w:widowControl w:val="0"/>
        <w:tabs>
          <w:tab w:val="left" w:pos="708"/>
        </w:tabs>
        <w:spacing w:line="271" w:lineRule="auto"/>
        <w:ind w:left="57" w:right="-530"/>
        <w:jc w:val="right"/>
        <w:rPr>
          <w:rFonts w:ascii="Arial" w:hAnsi="Arial" w:cs="Arial"/>
          <w:sz w:val="22"/>
          <w:szCs w:val="22"/>
        </w:rPr>
      </w:pPr>
      <w:r w:rsidRPr="00CA56B4">
        <w:rPr>
          <w:rFonts w:ascii="Arial" w:hAnsi="Arial" w:cs="Arial"/>
          <w:sz w:val="22"/>
          <w:szCs w:val="22"/>
        </w:rPr>
        <w:lastRenderedPageBreak/>
        <w:t xml:space="preserve">Załącznik nr </w:t>
      </w:r>
      <w:r w:rsidRPr="00CA56B4">
        <w:rPr>
          <w:rFonts w:ascii="Arial" w:hAnsi="Arial" w:cs="Arial"/>
          <w:sz w:val="22"/>
          <w:szCs w:val="22"/>
          <w:highlight w:val="white"/>
        </w:rPr>
        <w:t>1</w:t>
      </w:r>
    </w:p>
    <w:p w14:paraId="7EDC2A79" w14:textId="3EB8EA76" w:rsidR="00CA56B4" w:rsidRPr="00CA56B4" w:rsidRDefault="001D4780" w:rsidP="00CA56B4">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58491D">
        <w:rPr>
          <w:rFonts w:ascii="Arial" w:hAnsi="Arial" w:cs="Arial"/>
          <w:sz w:val="22"/>
          <w:szCs w:val="22"/>
        </w:rPr>
        <w:t>ZP</w:t>
      </w:r>
      <w:r w:rsidR="00280F29">
        <w:rPr>
          <w:rFonts w:ascii="Arial" w:hAnsi="Arial" w:cs="Arial"/>
          <w:sz w:val="22"/>
          <w:szCs w:val="22"/>
        </w:rPr>
        <w:t>.272.</w:t>
      </w:r>
      <w:r w:rsidR="0061298C">
        <w:rPr>
          <w:rFonts w:ascii="Arial" w:hAnsi="Arial" w:cs="Arial"/>
          <w:sz w:val="22"/>
          <w:szCs w:val="22"/>
        </w:rPr>
        <w:t>51</w:t>
      </w:r>
      <w:r w:rsidR="00E4117F">
        <w:rPr>
          <w:rFonts w:ascii="Arial" w:hAnsi="Arial" w:cs="Arial"/>
          <w:sz w:val="22"/>
          <w:szCs w:val="22"/>
        </w:rPr>
        <w:t>.202</w:t>
      </w:r>
      <w:r>
        <w:rPr>
          <w:rFonts w:ascii="Arial" w:hAnsi="Arial" w:cs="Arial"/>
          <w:sz w:val="22"/>
          <w:szCs w:val="22"/>
        </w:rPr>
        <w:t>5</w:t>
      </w:r>
    </w:p>
    <w:p w14:paraId="5F565DDD" w14:textId="77777777" w:rsidR="00CA56B4" w:rsidRPr="00CA56B4" w:rsidRDefault="00CA56B4" w:rsidP="00CA56B4">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0F5BD582" w14:textId="77777777" w:rsidR="00CA56B4" w:rsidRPr="00CA56B4" w:rsidRDefault="00CA56B4" w:rsidP="00CA56B4">
      <w:pPr>
        <w:spacing w:line="271" w:lineRule="auto"/>
        <w:ind w:left="7456" w:hanging="2126"/>
        <w:jc w:val="both"/>
        <w:rPr>
          <w:rFonts w:ascii="Arial" w:hAnsi="Arial" w:cs="Arial"/>
          <w:sz w:val="22"/>
          <w:szCs w:val="22"/>
        </w:rPr>
      </w:pPr>
    </w:p>
    <w:p w14:paraId="511A971F" w14:textId="77777777" w:rsidR="00CA56B4" w:rsidRPr="00CA56B4" w:rsidRDefault="00CA56B4" w:rsidP="00CA56B4">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04245143" w14:textId="77777777" w:rsidR="00CA56B4" w:rsidRPr="00CA56B4" w:rsidRDefault="00CA56B4" w:rsidP="00CA56B4">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004E3862" w14:textId="77777777" w:rsidR="00CA56B4" w:rsidRPr="00CA56B4" w:rsidRDefault="00CA56B4" w:rsidP="00CA56B4">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53D5AE30" w14:textId="77777777" w:rsidR="00CA56B4" w:rsidRPr="00CA56B4" w:rsidRDefault="00CA56B4" w:rsidP="00CA56B4">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4788562F" w14:textId="77777777" w:rsidR="00CA56B4" w:rsidRPr="00CA56B4" w:rsidRDefault="00CA56B4" w:rsidP="00CA56B4">
      <w:pPr>
        <w:suppressAutoHyphens/>
        <w:spacing w:line="271" w:lineRule="auto"/>
        <w:jc w:val="both"/>
        <w:rPr>
          <w:rFonts w:ascii="Arial" w:hAnsi="Arial" w:cs="Arial"/>
          <w:b/>
          <w:sz w:val="22"/>
          <w:szCs w:val="22"/>
          <w:lang w:eastAsia="ar-SA"/>
        </w:rPr>
      </w:pPr>
    </w:p>
    <w:p w14:paraId="0FD7CC32" w14:textId="59711981" w:rsidR="00D30E22" w:rsidRPr="0061298C" w:rsidRDefault="00CA56B4" w:rsidP="0061298C">
      <w:pPr>
        <w:pStyle w:val="Tekstpodstawowy"/>
        <w:jc w:val="both"/>
        <w:rPr>
          <w:rFonts w:ascii="Arial" w:hAnsi="Arial" w:cs="Arial"/>
          <w:b/>
          <w:bCs/>
          <w:sz w:val="22"/>
          <w:szCs w:val="22"/>
        </w:rPr>
      </w:pPr>
      <w:r w:rsidRPr="00CA56B4">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CA56B4">
        <w:rPr>
          <w:rFonts w:ascii="Arial" w:hAnsi="Arial" w:cs="Arial"/>
          <w:bCs/>
          <w:sz w:val="22"/>
          <w:szCs w:val="22"/>
          <w:lang w:eastAsia="ar-SA"/>
        </w:rPr>
        <w:t>Pzp</w:t>
      </w:r>
      <w:proofErr w:type="spellEnd"/>
      <w:r w:rsidRPr="00CA56B4">
        <w:rPr>
          <w:rFonts w:ascii="Arial" w:hAnsi="Arial" w:cs="Arial"/>
          <w:bCs/>
          <w:sz w:val="22"/>
          <w:szCs w:val="22"/>
          <w:lang w:eastAsia="ar-SA"/>
        </w:rPr>
        <w:t xml:space="preserve"> na: </w:t>
      </w:r>
      <w:r w:rsidR="0061298C" w:rsidRPr="0061298C">
        <w:rPr>
          <w:rFonts w:ascii="Arial" w:hAnsi="Arial" w:cs="Arial"/>
          <w:b/>
          <w:bCs/>
          <w:sz w:val="22"/>
          <w:szCs w:val="22"/>
        </w:rPr>
        <w:t>Pełnienie kompleksowego wielobranżowego nadzoru inwestorskiego w ramach zadania inwestycyjnego</w:t>
      </w:r>
      <w:r w:rsidR="0061298C">
        <w:rPr>
          <w:rFonts w:ascii="Arial" w:hAnsi="Arial" w:cs="Arial"/>
          <w:b/>
          <w:bCs/>
          <w:sz w:val="22"/>
          <w:szCs w:val="22"/>
        </w:rPr>
        <w:t xml:space="preserve"> </w:t>
      </w:r>
      <w:r w:rsidR="0061298C" w:rsidRPr="0061298C">
        <w:rPr>
          <w:rFonts w:ascii="Arial" w:hAnsi="Arial" w:cs="Arial"/>
          <w:b/>
          <w:bCs/>
          <w:sz w:val="22"/>
          <w:szCs w:val="22"/>
        </w:rPr>
        <w:t xml:space="preserve">„Wykonanie odwodnienia drogi powiatowej Nr 4333W w </w:t>
      </w:r>
      <w:proofErr w:type="spellStart"/>
      <w:r w:rsidR="0061298C" w:rsidRPr="0061298C">
        <w:rPr>
          <w:rFonts w:ascii="Arial" w:hAnsi="Arial" w:cs="Arial"/>
          <w:b/>
          <w:bCs/>
          <w:sz w:val="22"/>
          <w:szCs w:val="22"/>
        </w:rPr>
        <w:t>msc</w:t>
      </w:r>
      <w:proofErr w:type="spellEnd"/>
      <w:r w:rsidR="0061298C" w:rsidRPr="0061298C">
        <w:rPr>
          <w:rFonts w:ascii="Arial" w:hAnsi="Arial" w:cs="Arial"/>
          <w:b/>
          <w:bCs/>
          <w:sz w:val="22"/>
          <w:szCs w:val="22"/>
        </w:rPr>
        <w:t>. Międzyleś, gm. Poświętne”</w:t>
      </w:r>
    </w:p>
    <w:p w14:paraId="5F897613" w14:textId="64C163F7" w:rsidR="00343AA1" w:rsidRDefault="00343AA1" w:rsidP="00D30E22">
      <w:pPr>
        <w:spacing w:line="276" w:lineRule="auto"/>
        <w:jc w:val="both"/>
        <w:rPr>
          <w:rFonts w:ascii="Arial" w:hAnsi="Arial" w:cs="Arial"/>
          <w:bCs/>
          <w:sz w:val="22"/>
          <w:szCs w:val="22"/>
          <w:lang w:eastAsia="ar-SA"/>
        </w:rPr>
      </w:pPr>
    </w:p>
    <w:p w14:paraId="6BC6F97A" w14:textId="10F69A48" w:rsidR="00CA56B4" w:rsidRPr="00CA56B4" w:rsidRDefault="00CA56B4" w:rsidP="00CA56B4">
      <w:pPr>
        <w:tabs>
          <w:tab w:val="left" w:leader="dot" w:pos="9072"/>
        </w:tabs>
        <w:suppressAutoHyphens/>
        <w:spacing w:line="271" w:lineRule="auto"/>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4B5DB162" w14:textId="7354B6B2" w:rsidR="00CA56B4" w:rsidRPr="00CA56B4" w:rsidRDefault="00CA56B4" w:rsidP="00CA56B4">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646AE460" w14:textId="48E4B985" w:rsidR="00CA56B4" w:rsidRPr="00CA56B4" w:rsidRDefault="00CA56B4" w:rsidP="00CA56B4">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73C826AA" w14:textId="670EB176" w:rsidR="00CA56B4" w:rsidRPr="00CA56B4" w:rsidRDefault="00CA56B4" w:rsidP="00CA56B4">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60804842" w14:textId="2B7D4B8E" w:rsidR="00CA56B4" w:rsidRPr="00CA56B4" w:rsidRDefault="00CA56B4" w:rsidP="00CA56B4">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3460F999" w14:textId="5A1C7822" w:rsidR="00CA56B4" w:rsidRPr="00CA56B4" w:rsidRDefault="00CA56B4" w:rsidP="00CA56B4">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07543276" w14:textId="77777777" w:rsidR="00CA56B4" w:rsidRPr="00CA56B4" w:rsidRDefault="00CA56B4" w:rsidP="00CA56B4">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44207E1B" w14:textId="77777777" w:rsidR="00CA56B4" w:rsidRPr="00CA56B4" w:rsidRDefault="00CA56B4" w:rsidP="00CA56B4">
      <w:pPr>
        <w:autoSpaceDE w:val="0"/>
        <w:spacing w:line="271" w:lineRule="auto"/>
        <w:jc w:val="center"/>
        <w:rPr>
          <w:rFonts w:ascii="Arial" w:hAnsi="Arial" w:cs="Arial"/>
          <w:bCs/>
          <w:sz w:val="22"/>
          <w:szCs w:val="22"/>
        </w:rPr>
      </w:pPr>
    </w:p>
    <w:p w14:paraId="2D92B637" w14:textId="77777777" w:rsidR="00CA56B4" w:rsidRPr="00CA56B4" w:rsidRDefault="00CA56B4" w:rsidP="00CA56B4">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70651EBD" w14:textId="77777777" w:rsidR="00CA56B4" w:rsidRPr="00CA56B4" w:rsidRDefault="00CA56B4" w:rsidP="00CA56B4">
      <w:pPr>
        <w:autoSpaceDE w:val="0"/>
        <w:spacing w:line="271" w:lineRule="auto"/>
        <w:jc w:val="center"/>
        <w:rPr>
          <w:rFonts w:ascii="Arial" w:hAnsi="Arial" w:cs="Arial"/>
          <w:bCs/>
          <w:sz w:val="22"/>
          <w:szCs w:val="22"/>
        </w:rPr>
      </w:pPr>
    </w:p>
    <w:p w14:paraId="028C94DE" w14:textId="576845EB" w:rsidR="00E61735" w:rsidRDefault="00D30E22" w:rsidP="00E67F27">
      <w:pPr>
        <w:suppressAutoHyphens/>
        <w:spacing w:line="271" w:lineRule="auto"/>
        <w:jc w:val="both"/>
        <w:rPr>
          <w:rFonts w:ascii="Arial" w:hAnsi="Arial" w:cs="Arial"/>
          <w:sz w:val="22"/>
          <w:szCs w:val="22"/>
        </w:rPr>
      </w:pPr>
      <w:r>
        <w:rPr>
          <w:rFonts w:ascii="Arial" w:hAnsi="Arial" w:cs="Arial"/>
          <w:sz w:val="22"/>
          <w:szCs w:val="22"/>
        </w:rPr>
        <w:t xml:space="preserve">1. </w:t>
      </w:r>
      <w:r w:rsidR="00CA56B4" w:rsidRPr="00CA56B4">
        <w:rPr>
          <w:rFonts w:ascii="Arial" w:hAnsi="Arial" w:cs="Arial"/>
          <w:sz w:val="22"/>
          <w:szCs w:val="22"/>
        </w:rPr>
        <w:t>Oferujemy realizację powyższego przedmiotu zamówienia, zgodnie z zapisami SWZ</w:t>
      </w:r>
    </w:p>
    <w:p w14:paraId="086FA231" w14:textId="7B4AE052" w:rsidR="00E67F27" w:rsidRPr="006A645D" w:rsidRDefault="00C47069" w:rsidP="00E67F27">
      <w:pPr>
        <w:suppressAutoHyphens/>
        <w:spacing w:line="271" w:lineRule="auto"/>
        <w:jc w:val="both"/>
        <w:rPr>
          <w:rFonts w:ascii="Arial" w:hAnsi="Arial" w:cs="Arial"/>
          <w:b/>
          <w:bCs/>
          <w:color w:val="FF0000"/>
          <w:sz w:val="22"/>
          <w:szCs w:val="22"/>
        </w:rPr>
      </w:pPr>
      <w:r>
        <w:rPr>
          <w:rFonts w:ascii="Arial" w:hAnsi="Arial" w:cs="Arial"/>
          <w:sz w:val="22"/>
          <w:szCs w:val="22"/>
        </w:rPr>
        <w:t xml:space="preserve"> </w:t>
      </w:r>
    </w:p>
    <w:p w14:paraId="536E659E" w14:textId="00C6E20E" w:rsidR="00280F29" w:rsidRPr="00CA56B4" w:rsidRDefault="00CA56B4" w:rsidP="006364B1">
      <w:pPr>
        <w:suppressAutoHyphens/>
        <w:spacing w:line="271" w:lineRule="auto"/>
        <w:jc w:val="both"/>
        <w:rPr>
          <w:rFonts w:ascii="Arial" w:hAnsi="Arial" w:cs="Arial"/>
          <w:sz w:val="22"/>
          <w:szCs w:val="22"/>
        </w:rPr>
      </w:pPr>
      <w:r w:rsidRPr="00E67F27">
        <w:rPr>
          <w:rFonts w:ascii="Arial" w:hAnsi="Arial" w:cs="Arial"/>
          <w:b/>
          <w:bCs/>
          <w:color w:val="000000" w:themeColor="text1"/>
          <w:sz w:val="22"/>
          <w:szCs w:val="22"/>
        </w:rPr>
        <w:t xml:space="preserve">za cenę brutto: .............................................. PLN, </w:t>
      </w:r>
      <w:r w:rsidRPr="00CA56B4">
        <w:rPr>
          <w:rFonts w:ascii="Arial" w:hAnsi="Arial" w:cs="Arial"/>
          <w:sz w:val="22"/>
          <w:szCs w:val="22"/>
        </w:rPr>
        <w:t>słownie.................................................................................................................................</w:t>
      </w:r>
      <w:r w:rsidR="00280F29">
        <w:rPr>
          <w:rFonts w:ascii="Arial" w:hAnsi="Arial" w:cs="Arial"/>
          <w:sz w:val="22"/>
          <w:szCs w:val="22"/>
        </w:rPr>
        <w:t>.</w:t>
      </w:r>
    </w:p>
    <w:p w14:paraId="4C03D232" w14:textId="4CE98B13" w:rsidR="00464C3C" w:rsidRDefault="00CA56B4" w:rsidP="00EB1A00">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p w14:paraId="5AFF6FCD" w14:textId="77777777" w:rsidR="00AD48CA" w:rsidRPr="00CA56B4" w:rsidRDefault="00AD48CA" w:rsidP="006364B1">
      <w:pPr>
        <w:tabs>
          <w:tab w:val="left" w:pos="360"/>
        </w:tabs>
        <w:suppressAutoHyphens/>
        <w:spacing w:line="271" w:lineRule="auto"/>
        <w:jc w:val="both"/>
        <w:rPr>
          <w:rFonts w:ascii="Arial" w:hAnsi="Arial" w:cs="Arial"/>
          <w:sz w:val="22"/>
          <w:szCs w:val="22"/>
          <w:lang w:eastAsia="ar-SA"/>
        </w:rPr>
      </w:pPr>
    </w:p>
    <w:p w14:paraId="383E74EA" w14:textId="7CE6137D" w:rsidR="00E61735" w:rsidRPr="0061298C" w:rsidRDefault="003277B7" w:rsidP="0061298C">
      <w:pPr>
        <w:jc w:val="both"/>
        <w:rPr>
          <w:rFonts w:ascii="Arial" w:hAnsi="Arial" w:cs="Arial"/>
          <w:color w:val="00B050"/>
          <w:sz w:val="22"/>
          <w:szCs w:val="22"/>
          <w:lang w:eastAsia="ar-SA"/>
        </w:rPr>
      </w:pPr>
      <w:r w:rsidRPr="003277B7">
        <w:rPr>
          <w:rFonts w:ascii="Arial" w:hAnsi="Arial" w:cs="Arial"/>
          <w:color w:val="00B050"/>
          <w:sz w:val="22"/>
          <w:szCs w:val="22"/>
          <w:lang w:eastAsia="ar-SA"/>
        </w:rPr>
        <w:t>Oświadczamy, że czas reakcji  na wezwanie Zamawiającego wynosi ………</w:t>
      </w:r>
      <w:r w:rsidR="0061298C">
        <w:rPr>
          <w:rFonts w:ascii="Arial" w:hAnsi="Arial" w:cs="Arial"/>
          <w:color w:val="00B050"/>
          <w:sz w:val="22"/>
          <w:szCs w:val="22"/>
          <w:lang w:eastAsia="ar-SA"/>
        </w:rPr>
        <w:t>*</w:t>
      </w:r>
      <w:r w:rsidRPr="003277B7">
        <w:rPr>
          <w:rFonts w:ascii="Arial" w:hAnsi="Arial" w:cs="Arial"/>
          <w:color w:val="00B050"/>
          <w:sz w:val="22"/>
          <w:szCs w:val="22"/>
          <w:lang w:eastAsia="ar-SA"/>
        </w:rPr>
        <w:t xml:space="preserve"> </w:t>
      </w:r>
      <w:r w:rsidR="000D1541">
        <w:rPr>
          <w:rFonts w:ascii="Arial" w:hAnsi="Arial" w:cs="Arial"/>
          <w:color w:val="00B050"/>
          <w:sz w:val="22"/>
          <w:szCs w:val="22"/>
          <w:lang w:eastAsia="ar-SA"/>
        </w:rPr>
        <w:t>godzin</w:t>
      </w:r>
      <w:r w:rsidRPr="003277B7">
        <w:rPr>
          <w:rFonts w:ascii="Arial" w:hAnsi="Arial" w:cs="Arial"/>
          <w:color w:val="00B050"/>
          <w:sz w:val="22"/>
          <w:szCs w:val="22"/>
          <w:lang w:eastAsia="ar-SA"/>
        </w:rPr>
        <w:t xml:space="preserve"> (</w:t>
      </w:r>
      <w:r w:rsidR="000D1541">
        <w:rPr>
          <w:rFonts w:ascii="Arial" w:hAnsi="Arial" w:cs="Arial"/>
          <w:color w:val="00B050"/>
          <w:sz w:val="22"/>
          <w:szCs w:val="22"/>
          <w:lang w:eastAsia="ar-SA"/>
        </w:rPr>
        <w:t>1, 2, 3 godziny</w:t>
      </w:r>
      <w:r w:rsidRPr="003277B7">
        <w:rPr>
          <w:rFonts w:ascii="Arial" w:hAnsi="Arial" w:cs="Arial"/>
          <w:color w:val="00B050"/>
          <w:sz w:val="22"/>
          <w:szCs w:val="22"/>
          <w:lang w:eastAsia="ar-SA"/>
        </w:rPr>
        <w:t>).</w:t>
      </w:r>
    </w:p>
    <w:p w14:paraId="4E865033" w14:textId="42F2EFCB" w:rsidR="00E61735" w:rsidRPr="0061298C" w:rsidRDefault="00E61735" w:rsidP="00E61735">
      <w:pPr>
        <w:tabs>
          <w:tab w:val="left" w:pos="360"/>
        </w:tabs>
        <w:suppressAutoHyphens/>
        <w:spacing w:line="271" w:lineRule="auto"/>
        <w:jc w:val="both"/>
        <w:rPr>
          <w:rFonts w:ascii="Arial" w:hAnsi="Arial" w:cs="Arial"/>
          <w:sz w:val="18"/>
          <w:szCs w:val="18"/>
          <w:lang w:eastAsia="ar-SA"/>
        </w:rPr>
      </w:pPr>
      <w:r w:rsidRPr="0061298C">
        <w:rPr>
          <w:rFonts w:ascii="Arial" w:hAnsi="Arial" w:cs="Arial"/>
          <w:sz w:val="18"/>
          <w:szCs w:val="18"/>
          <w:lang w:eastAsia="ar-SA"/>
        </w:rPr>
        <w:t>*</w:t>
      </w:r>
      <w:r w:rsidR="0061298C" w:rsidRPr="0061298C">
        <w:rPr>
          <w:rFonts w:ascii="Arial" w:hAnsi="Arial" w:cs="Arial"/>
          <w:sz w:val="18"/>
          <w:szCs w:val="18"/>
          <w:lang w:eastAsia="ar-SA"/>
        </w:rPr>
        <w:t>w przypadku nie wskazania terminu Zmawiający uzna, iż wynosi o 3 godziny i przyzna 0 punktów.</w:t>
      </w:r>
    </w:p>
    <w:p w14:paraId="419518EA" w14:textId="0FE9AFBD" w:rsidR="00363D23" w:rsidRDefault="00363D23" w:rsidP="00E61735">
      <w:pPr>
        <w:tabs>
          <w:tab w:val="left" w:pos="360"/>
        </w:tabs>
        <w:suppressAutoHyphens/>
        <w:spacing w:line="271" w:lineRule="auto"/>
        <w:jc w:val="both"/>
        <w:rPr>
          <w:rFonts w:ascii="Arial" w:hAnsi="Arial" w:cs="Arial"/>
          <w:sz w:val="22"/>
          <w:szCs w:val="22"/>
          <w:lang w:eastAsia="ar-SA"/>
        </w:rPr>
      </w:pPr>
    </w:p>
    <w:p w14:paraId="4E0B2182" w14:textId="6C2327E3" w:rsidR="00E61735" w:rsidRPr="0061298C" w:rsidRDefault="00363D23" w:rsidP="0061298C">
      <w:pPr>
        <w:pStyle w:val="Akapitzlist"/>
        <w:numPr>
          <w:ilvl w:val="0"/>
          <w:numId w:val="15"/>
        </w:numPr>
        <w:tabs>
          <w:tab w:val="left" w:pos="360"/>
        </w:tabs>
        <w:suppressAutoHyphens/>
        <w:spacing w:line="271" w:lineRule="auto"/>
        <w:jc w:val="both"/>
        <w:rPr>
          <w:rFonts w:ascii="Arial" w:hAnsi="Arial" w:cs="Arial"/>
          <w:sz w:val="22"/>
          <w:szCs w:val="22"/>
          <w:lang w:eastAsia="ar-SA"/>
        </w:rPr>
      </w:pPr>
      <w:r>
        <w:rPr>
          <w:rFonts w:ascii="Arial" w:hAnsi="Arial" w:cs="Arial"/>
          <w:sz w:val="22"/>
          <w:szCs w:val="22"/>
          <w:lang w:eastAsia="ar-SA"/>
        </w:rPr>
        <w:t>Oświadczamy, że wykonamy zamówienie w terminach określonych w specyfikacji.</w:t>
      </w:r>
    </w:p>
    <w:p w14:paraId="09B4D36A" w14:textId="133E1E6F" w:rsidR="006364B1" w:rsidRPr="0061298C" w:rsidRDefault="00CA56B4" w:rsidP="006364B1">
      <w:pPr>
        <w:numPr>
          <w:ilvl w:val="0"/>
          <w:numId w:val="15"/>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14EAAA8B" w14:textId="567228FF" w:rsidR="006364B1" w:rsidRPr="0061298C" w:rsidRDefault="00CA56B4" w:rsidP="006364B1">
      <w:pPr>
        <w:numPr>
          <w:ilvl w:val="0"/>
          <w:numId w:val="15"/>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0D166ED7" w14:textId="7A184492" w:rsidR="006364B1" w:rsidRPr="0061298C" w:rsidRDefault="00CA56B4" w:rsidP="006364B1">
      <w:pPr>
        <w:numPr>
          <w:ilvl w:val="0"/>
          <w:numId w:val="15"/>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7FCC5D62" w14:textId="7BCC1511" w:rsidR="00CA56B4" w:rsidRPr="00CA56B4" w:rsidRDefault="00CA56B4" w:rsidP="006364B1">
      <w:pPr>
        <w:numPr>
          <w:ilvl w:val="0"/>
          <w:numId w:val="15"/>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5E277BCD" w14:textId="77777777" w:rsidR="00CA56B4" w:rsidRPr="00CA56B4" w:rsidRDefault="00CA56B4" w:rsidP="008A5252">
      <w:pPr>
        <w:numPr>
          <w:ilvl w:val="0"/>
          <w:numId w:val="32"/>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7560BD97" w14:textId="3FE7D9AE" w:rsidR="00351B4E" w:rsidRPr="0061298C" w:rsidRDefault="00CA56B4" w:rsidP="0061298C">
      <w:pPr>
        <w:numPr>
          <w:ilvl w:val="0"/>
          <w:numId w:val="32"/>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4A7ED772" w14:textId="77777777" w:rsidR="000F6C2C" w:rsidRPr="000F6C2C" w:rsidRDefault="000F6C2C" w:rsidP="000F6C2C">
      <w:pPr>
        <w:pStyle w:val="Akapitzlist"/>
        <w:numPr>
          <w:ilvl w:val="0"/>
          <w:numId w:val="15"/>
        </w:numPr>
        <w:tabs>
          <w:tab w:val="left" w:leader="dot" w:pos="7740"/>
        </w:tabs>
        <w:suppressAutoHyphens/>
        <w:spacing w:line="271" w:lineRule="auto"/>
        <w:jc w:val="both"/>
        <w:rPr>
          <w:rFonts w:ascii="Arial" w:hAnsi="Arial" w:cs="Arial"/>
          <w:sz w:val="22"/>
          <w:szCs w:val="22"/>
          <w:lang w:eastAsia="ar-SA"/>
        </w:rPr>
      </w:pPr>
      <w:r w:rsidRPr="000F6C2C">
        <w:rPr>
          <w:rFonts w:ascii="Arial" w:hAnsi="Arial" w:cs="Arial"/>
          <w:sz w:val="22"/>
          <w:szCs w:val="22"/>
          <w:lang w:eastAsia="ar-SA"/>
        </w:rPr>
        <w:lastRenderedPageBreak/>
        <w:t>Wykonawca robót oświadcza, że wyraża zgodę*/nie wyraża zgody* na bezpośrednią zapłatę podwykonawcy z wynagrodzenia należnego wykonawcy.</w:t>
      </w:r>
    </w:p>
    <w:p w14:paraId="1DFB9145" w14:textId="558EA3D3" w:rsidR="006364B1" w:rsidRPr="0061298C" w:rsidRDefault="000F6C2C" w:rsidP="0061298C">
      <w:pPr>
        <w:pStyle w:val="Akapitzlist"/>
        <w:tabs>
          <w:tab w:val="left" w:leader="dot" w:pos="7740"/>
        </w:tabs>
        <w:suppressAutoHyphens/>
        <w:spacing w:line="271" w:lineRule="auto"/>
        <w:ind w:left="360"/>
        <w:jc w:val="both"/>
        <w:rPr>
          <w:rFonts w:ascii="Arial" w:hAnsi="Arial" w:cs="Arial"/>
          <w:sz w:val="20"/>
          <w:szCs w:val="20"/>
          <w:lang w:eastAsia="ar-SA"/>
        </w:rPr>
      </w:pPr>
      <w:r w:rsidRPr="005C5269">
        <w:rPr>
          <w:rFonts w:ascii="Arial" w:hAnsi="Arial" w:cs="Arial"/>
          <w:sz w:val="20"/>
          <w:szCs w:val="20"/>
          <w:lang w:eastAsia="ar-SA"/>
        </w:rPr>
        <w:t>(* niepotrzebne skreślić)</w:t>
      </w:r>
    </w:p>
    <w:p w14:paraId="41BC459E" w14:textId="3CD514E0" w:rsidR="006364B1" w:rsidRPr="0061298C" w:rsidRDefault="00CA56B4" w:rsidP="006364B1">
      <w:pPr>
        <w:pStyle w:val="Akapitzlist"/>
        <w:numPr>
          <w:ilvl w:val="0"/>
          <w:numId w:val="15"/>
        </w:numPr>
        <w:spacing w:line="271" w:lineRule="auto"/>
        <w:jc w:val="both"/>
        <w:rPr>
          <w:rFonts w:ascii="Arial" w:hAnsi="Arial" w:cs="Arial"/>
          <w:bCs/>
          <w:sz w:val="22"/>
          <w:szCs w:val="22"/>
        </w:rPr>
      </w:pPr>
      <w:r w:rsidRPr="00CA56B4">
        <w:rPr>
          <w:rFonts w:ascii="Arial" w:hAnsi="Arial" w:cs="Arial"/>
          <w:bCs/>
          <w:sz w:val="22"/>
          <w:szCs w:val="22"/>
        </w:rPr>
        <w:t>Akceptujemy</w:t>
      </w:r>
      <w:r w:rsidRPr="00CA56B4">
        <w:rPr>
          <w:rFonts w:ascii="Arial" w:hAnsi="Arial" w:cs="Arial"/>
          <w:sz w:val="22"/>
          <w:szCs w:val="22"/>
        </w:rPr>
        <w:t xml:space="preserve"> warunki płatności </w:t>
      </w:r>
      <w:r w:rsidR="00801F30">
        <w:rPr>
          <w:rFonts w:ascii="Arial" w:hAnsi="Arial" w:cs="Arial"/>
          <w:bCs/>
          <w:sz w:val="22"/>
          <w:szCs w:val="22"/>
          <w:lang w:eastAsia="ar-SA"/>
        </w:rPr>
        <w:t>30</w:t>
      </w:r>
      <w:r w:rsidRPr="00CA56B4">
        <w:rPr>
          <w:rFonts w:ascii="Arial" w:hAnsi="Arial" w:cs="Arial"/>
          <w:bCs/>
          <w:sz w:val="22"/>
          <w:szCs w:val="22"/>
          <w:lang w:eastAsia="ar-SA"/>
        </w:rPr>
        <w:t xml:space="preserve"> dni od daty dostarczenia prawidłowo wystawionej faktury do siedziby Zamawiającego.</w:t>
      </w:r>
    </w:p>
    <w:p w14:paraId="5B87DF08" w14:textId="324CCCC9" w:rsidR="006364B1" w:rsidRPr="0061298C" w:rsidRDefault="00CA56B4" w:rsidP="006364B1">
      <w:pPr>
        <w:numPr>
          <w:ilvl w:val="0"/>
          <w:numId w:val="15"/>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t>
      </w:r>
      <w:r w:rsidRPr="00CA56B4">
        <w:rPr>
          <w:rFonts w:ascii="Arial" w:hAnsi="Arial" w:cs="Arial"/>
          <w:sz w:val="22"/>
          <w:szCs w:val="22"/>
          <w:lang w:eastAsia="ar-SA"/>
        </w:rPr>
        <w:tab/>
        <w:t>(bądź nazwa pliku)</w:t>
      </w:r>
    </w:p>
    <w:p w14:paraId="3B779C25" w14:textId="37AD0170" w:rsidR="000F6C2C" w:rsidRPr="0061298C" w:rsidRDefault="00CA56B4" w:rsidP="006364B1">
      <w:pPr>
        <w:numPr>
          <w:ilvl w:val="0"/>
          <w:numId w:val="15"/>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5BFC6D62" w14:textId="77777777" w:rsidR="00CA56B4" w:rsidRPr="00CA56B4" w:rsidRDefault="00CA56B4" w:rsidP="006364B1">
      <w:pPr>
        <w:numPr>
          <w:ilvl w:val="0"/>
          <w:numId w:val="15"/>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7DFD22D0" w14:textId="77777777" w:rsidR="00CA56B4" w:rsidRPr="00CA56B4" w:rsidRDefault="00CA56B4" w:rsidP="006364B1">
      <w:pPr>
        <w:spacing w:line="271" w:lineRule="auto"/>
        <w:jc w:val="both"/>
        <w:rPr>
          <w:rFonts w:ascii="Arial" w:hAnsi="Arial" w:cs="Arial"/>
          <w:sz w:val="22"/>
          <w:szCs w:val="22"/>
        </w:rPr>
      </w:pPr>
      <w:r w:rsidRPr="00CA56B4">
        <w:rPr>
          <w:rFonts w:ascii="Arial" w:hAnsi="Arial" w:cs="Arial"/>
          <w:sz w:val="22"/>
          <w:szCs w:val="22"/>
        </w:rPr>
        <w:t>mikroprzedsiębiorstwem*</w:t>
      </w:r>
    </w:p>
    <w:p w14:paraId="732D7A13" w14:textId="77777777" w:rsidR="00CA56B4" w:rsidRPr="00CA56B4" w:rsidRDefault="00CA56B4" w:rsidP="006364B1">
      <w:pPr>
        <w:spacing w:line="271" w:lineRule="auto"/>
        <w:jc w:val="both"/>
        <w:rPr>
          <w:rFonts w:ascii="Arial" w:hAnsi="Arial" w:cs="Arial"/>
          <w:sz w:val="22"/>
          <w:szCs w:val="22"/>
        </w:rPr>
      </w:pPr>
      <w:r w:rsidRPr="00CA56B4">
        <w:rPr>
          <w:rFonts w:ascii="Arial" w:hAnsi="Arial" w:cs="Arial"/>
          <w:sz w:val="22"/>
          <w:szCs w:val="22"/>
        </w:rPr>
        <w:t>małym przedsiębiorstwem*</w:t>
      </w:r>
    </w:p>
    <w:p w14:paraId="32B11620" w14:textId="77777777" w:rsidR="00CA56B4" w:rsidRPr="00CA56B4" w:rsidRDefault="00CA56B4" w:rsidP="006364B1">
      <w:pPr>
        <w:spacing w:line="271" w:lineRule="auto"/>
        <w:jc w:val="both"/>
        <w:rPr>
          <w:rFonts w:ascii="Arial" w:hAnsi="Arial" w:cs="Arial"/>
          <w:sz w:val="22"/>
          <w:szCs w:val="22"/>
        </w:rPr>
      </w:pPr>
      <w:r w:rsidRPr="00CA56B4">
        <w:rPr>
          <w:rFonts w:ascii="Arial" w:hAnsi="Arial" w:cs="Arial"/>
          <w:sz w:val="22"/>
          <w:szCs w:val="22"/>
        </w:rPr>
        <w:t>średnim przedsiębiorstwem*</w:t>
      </w:r>
    </w:p>
    <w:p w14:paraId="4EAAA0C4" w14:textId="77777777" w:rsidR="00CA56B4" w:rsidRPr="00CA56B4" w:rsidRDefault="00CA56B4" w:rsidP="006364B1">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02E66290" w14:textId="77777777" w:rsidR="00CA56B4" w:rsidRPr="00CA56B4" w:rsidRDefault="00CA56B4" w:rsidP="006364B1">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5B5FDC3E" w14:textId="77777777" w:rsidR="00CA56B4" w:rsidRPr="00CA56B4" w:rsidRDefault="00CA56B4" w:rsidP="006364B1">
      <w:pPr>
        <w:spacing w:line="271" w:lineRule="auto"/>
        <w:jc w:val="both"/>
        <w:rPr>
          <w:rFonts w:ascii="Arial" w:hAnsi="Arial" w:cs="Arial"/>
          <w:sz w:val="22"/>
          <w:szCs w:val="22"/>
        </w:rPr>
      </w:pPr>
      <w:r w:rsidRPr="00CA56B4">
        <w:rPr>
          <w:rFonts w:ascii="Arial" w:hAnsi="Arial" w:cs="Arial"/>
          <w:sz w:val="22"/>
          <w:szCs w:val="22"/>
        </w:rPr>
        <w:t>inny rodzaj……………………………………..……………*.</w:t>
      </w:r>
    </w:p>
    <w:p w14:paraId="07911DA2" w14:textId="334B8E35" w:rsidR="00CA56B4" w:rsidRDefault="00CA56B4" w:rsidP="006364B1">
      <w:pPr>
        <w:spacing w:line="271" w:lineRule="auto"/>
        <w:jc w:val="both"/>
        <w:rPr>
          <w:rFonts w:ascii="Arial" w:hAnsi="Arial" w:cs="Arial"/>
          <w:sz w:val="22"/>
          <w:szCs w:val="22"/>
        </w:rPr>
      </w:pPr>
      <w:r w:rsidRPr="00CA56B4">
        <w:rPr>
          <w:rFonts w:ascii="Arial" w:hAnsi="Arial" w:cs="Arial"/>
          <w:sz w:val="22"/>
          <w:szCs w:val="22"/>
        </w:rPr>
        <w:t>*niepotrzebne skreślić</w:t>
      </w:r>
    </w:p>
    <w:p w14:paraId="749B68F5" w14:textId="77777777" w:rsidR="006364B1" w:rsidRPr="00CA56B4" w:rsidRDefault="006364B1" w:rsidP="006364B1">
      <w:pPr>
        <w:spacing w:line="271" w:lineRule="auto"/>
        <w:jc w:val="both"/>
        <w:rPr>
          <w:rFonts w:ascii="Arial" w:hAnsi="Arial" w:cs="Arial"/>
          <w:sz w:val="22"/>
          <w:szCs w:val="22"/>
        </w:rPr>
      </w:pPr>
    </w:p>
    <w:p w14:paraId="652A7191" w14:textId="77777777" w:rsidR="00CA56B4" w:rsidRPr="00CA56B4" w:rsidRDefault="00CA56B4" w:rsidP="006364B1">
      <w:pPr>
        <w:numPr>
          <w:ilvl w:val="0"/>
          <w:numId w:val="15"/>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2853BDD7" w14:textId="091679D1" w:rsidR="00CA56B4" w:rsidRDefault="00CA56B4" w:rsidP="006364B1">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3E4BEF50" w14:textId="77777777" w:rsidR="006364B1" w:rsidRPr="00CA56B4" w:rsidRDefault="006364B1" w:rsidP="006364B1">
      <w:pPr>
        <w:tabs>
          <w:tab w:val="left" w:leader="dot" w:pos="9072"/>
        </w:tabs>
        <w:suppressAutoHyphens/>
        <w:spacing w:line="271" w:lineRule="auto"/>
        <w:ind w:left="360"/>
        <w:jc w:val="both"/>
        <w:rPr>
          <w:rFonts w:ascii="Arial" w:hAnsi="Arial" w:cs="Arial"/>
          <w:sz w:val="22"/>
          <w:szCs w:val="22"/>
          <w:lang w:eastAsia="ar-SA"/>
        </w:rPr>
      </w:pPr>
    </w:p>
    <w:p w14:paraId="2FA6A5BE" w14:textId="77777777" w:rsidR="00CA56B4" w:rsidRPr="00CA56B4" w:rsidRDefault="00CA56B4" w:rsidP="006364B1">
      <w:pPr>
        <w:numPr>
          <w:ilvl w:val="0"/>
          <w:numId w:val="15"/>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27312C30" w14:textId="77777777" w:rsidR="00CA56B4" w:rsidRPr="00CA56B4" w:rsidRDefault="00CA56B4" w:rsidP="008A5252">
      <w:pPr>
        <w:numPr>
          <w:ilvl w:val="0"/>
          <w:numId w:val="33"/>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2478EFD3" w14:textId="77777777" w:rsidR="00CA56B4" w:rsidRPr="00CA56B4" w:rsidRDefault="00CA56B4" w:rsidP="008A5252">
      <w:pPr>
        <w:numPr>
          <w:ilvl w:val="0"/>
          <w:numId w:val="33"/>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67FB98D0" w14:textId="2036B94E" w:rsidR="00351B4E" w:rsidRPr="006A645D" w:rsidRDefault="00CA56B4" w:rsidP="002F3050">
      <w:pPr>
        <w:numPr>
          <w:ilvl w:val="0"/>
          <w:numId w:val="33"/>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r w:rsidR="00783E69">
        <w:rPr>
          <w:rFonts w:ascii="Arial" w:hAnsi="Arial" w:cs="Arial"/>
          <w:sz w:val="22"/>
          <w:szCs w:val="22"/>
          <w:lang w:eastAsia="ar-SA"/>
        </w:rPr>
        <w:t>.</w:t>
      </w:r>
    </w:p>
    <w:p w14:paraId="02203ECF" w14:textId="77777777" w:rsidR="00363D23" w:rsidRDefault="00363D23" w:rsidP="00CA56B4">
      <w:pPr>
        <w:tabs>
          <w:tab w:val="left" w:pos="708"/>
        </w:tabs>
        <w:spacing w:line="271" w:lineRule="auto"/>
        <w:jc w:val="right"/>
        <w:rPr>
          <w:rFonts w:ascii="Arial" w:hAnsi="Arial" w:cs="Arial"/>
          <w:sz w:val="22"/>
          <w:szCs w:val="22"/>
        </w:rPr>
      </w:pPr>
    </w:p>
    <w:p w14:paraId="0F448C6D" w14:textId="77777777" w:rsidR="00B7213C" w:rsidRPr="00B7213C" w:rsidRDefault="00B7213C" w:rsidP="00B7213C">
      <w:pPr>
        <w:tabs>
          <w:tab w:val="left" w:pos="708"/>
        </w:tabs>
        <w:spacing w:line="271" w:lineRule="auto"/>
        <w:rPr>
          <w:rFonts w:ascii="Arial" w:hAnsi="Arial" w:cs="Arial"/>
          <w:sz w:val="22"/>
          <w:szCs w:val="22"/>
        </w:rPr>
      </w:pPr>
    </w:p>
    <w:p w14:paraId="53CBE226" w14:textId="77777777" w:rsidR="00B7213C" w:rsidRPr="00B7213C" w:rsidRDefault="00B7213C" w:rsidP="00B7213C">
      <w:pPr>
        <w:tabs>
          <w:tab w:val="left" w:pos="708"/>
        </w:tabs>
        <w:spacing w:line="271" w:lineRule="auto"/>
        <w:rPr>
          <w:rFonts w:ascii="Arial" w:hAnsi="Arial" w:cs="Arial"/>
          <w:sz w:val="22"/>
          <w:szCs w:val="22"/>
        </w:rPr>
      </w:pPr>
      <w:r w:rsidRPr="00B7213C">
        <w:rPr>
          <w:rFonts w:ascii="Arial" w:hAnsi="Arial" w:cs="Arial"/>
          <w:sz w:val="22"/>
          <w:szCs w:val="22"/>
        </w:rPr>
        <w:t>.................., dn. ......................................</w:t>
      </w:r>
    </w:p>
    <w:p w14:paraId="4FAFC09E" w14:textId="77777777" w:rsidR="00B7213C" w:rsidRPr="00B7213C" w:rsidRDefault="00B7213C" w:rsidP="00B7213C">
      <w:pPr>
        <w:tabs>
          <w:tab w:val="left" w:pos="708"/>
        </w:tabs>
        <w:spacing w:line="271" w:lineRule="auto"/>
        <w:jc w:val="right"/>
        <w:rPr>
          <w:rFonts w:ascii="Arial" w:hAnsi="Arial" w:cs="Arial"/>
          <w:sz w:val="22"/>
          <w:szCs w:val="22"/>
        </w:rPr>
      </w:pPr>
      <w:r w:rsidRPr="00B7213C">
        <w:rPr>
          <w:rFonts w:ascii="Arial" w:hAnsi="Arial" w:cs="Arial"/>
          <w:sz w:val="22"/>
          <w:szCs w:val="22"/>
        </w:rPr>
        <w:t>.....................................................</w:t>
      </w:r>
    </w:p>
    <w:p w14:paraId="709760AD" w14:textId="247D4E0F" w:rsidR="00363D23" w:rsidRDefault="00B7213C" w:rsidP="00B7213C">
      <w:pPr>
        <w:tabs>
          <w:tab w:val="left" w:pos="708"/>
        </w:tabs>
        <w:spacing w:line="271" w:lineRule="auto"/>
        <w:jc w:val="right"/>
        <w:rPr>
          <w:rFonts w:ascii="Arial" w:hAnsi="Arial" w:cs="Arial"/>
          <w:sz w:val="22"/>
          <w:szCs w:val="22"/>
        </w:rPr>
      </w:pPr>
      <w:r w:rsidRPr="00B7213C">
        <w:rPr>
          <w:rFonts w:ascii="Arial" w:hAnsi="Arial" w:cs="Arial"/>
          <w:sz w:val="22"/>
          <w:szCs w:val="22"/>
        </w:rPr>
        <w:t>(podpis i pieczątka wykonawcy)</w:t>
      </w:r>
    </w:p>
    <w:p w14:paraId="04DF62B8" w14:textId="77777777" w:rsidR="00363D23" w:rsidRDefault="00363D23" w:rsidP="00CA56B4">
      <w:pPr>
        <w:tabs>
          <w:tab w:val="left" w:pos="708"/>
        </w:tabs>
        <w:spacing w:line="271" w:lineRule="auto"/>
        <w:jc w:val="right"/>
        <w:rPr>
          <w:rFonts w:ascii="Arial" w:hAnsi="Arial" w:cs="Arial"/>
          <w:sz w:val="22"/>
          <w:szCs w:val="22"/>
        </w:rPr>
      </w:pPr>
    </w:p>
    <w:p w14:paraId="507D7438" w14:textId="77777777" w:rsidR="00363D23" w:rsidRDefault="00363D23" w:rsidP="00CA56B4">
      <w:pPr>
        <w:tabs>
          <w:tab w:val="left" w:pos="708"/>
        </w:tabs>
        <w:spacing w:line="271" w:lineRule="auto"/>
        <w:jc w:val="right"/>
        <w:rPr>
          <w:rFonts w:ascii="Arial" w:hAnsi="Arial" w:cs="Arial"/>
          <w:sz w:val="22"/>
          <w:szCs w:val="22"/>
        </w:rPr>
      </w:pPr>
    </w:p>
    <w:p w14:paraId="2506F8CC" w14:textId="77777777" w:rsidR="00363D23" w:rsidRDefault="00363D23" w:rsidP="000603DA">
      <w:pPr>
        <w:tabs>
          <w:tab w:val="left" w:pos="708"/>
        </w:tabs>
        <w:spacing w:line="271" w:lineRule="auto"/>
        <w:rPr>
          <w:rFonts w:ascii="Arial" w:hAnsi="Arial" w:cs="Arial"/>
          <w:sz w:val="22"/>
          <w:szCs w:val="22"/>
        </w:rPr>
      </w:pPr>
    </w:p>
    <w:p w14:paraId="34A61E6E" w14:textId="77777777" w:rsidR="00D3217E" w:rsidRDefault="00D3217E" w:rsidP="000603DA">
      <w:pPr>
        <w:tabs>
          <w:tab w:val="left" w:pos="708"/>
        </w:tabs>
        <w:spacing w:line="271" w:lineRule="auto"/>
        <w:rPr>
          <w:rFonts w:ascii="Arial" w:hAnsi="Arial" w:cs="Arial"/>
          <w:sz w:val="22"/>
          <w:szCs w:val="22"/>
        </w:rPr>
      </w:pPr>
    </w:p>
    <w:p w14:paraId="0D6BBA48" w14:textId="63C20356" w:rsidR="00CA56B4" w:rsidRPr="00CA56B4" w:rsidRDefault="00CA56B4" w:rsidP="00CA56B4">
      <w:pPr>
        <w:tabs>
          <w:tab w:val="left" w:pos="708"/>
        </w:tabs>
        <w:spacing w:line="271" w:lineRule="auto"/>
        <w:jc w:val="right"/>
        <w:rPr>
          <w:rFonts w:ascii="Arial" w:hAnsi="Arial" w:cs="Arial"/>
          <w:sz w:val="22"/>
          <w:szCs w:val="22"/>
        </w:rPr>
      </w:pPr>
      <w:r w:rsidRPr="00CA56B4">
        <w:rPr>
          <w:rFonts w:ascii="Arial" w:hAnsi="Arial" w:cs="Arial"/>
          <w:sz w:val="22"/>
          <w:szCs w:val="22"/>
        </w:rPr>
        <w:lastRenderedPageBreak/>
        <w:t>Załącznik Nr 2</w:t>
      </w:r>
    </w:p>
    <w:p w14:paraId="78D6231C" w14:textId="2BAECA3F" w:rsidR="00CA56B4" w:rsidRPr="00CA56B4" w:rsidRDefault="001D4780" w:rsidP="00CA56B4">
      <w:pPr>
        <w:tabs>
          <w:tab w:val="left" w:pos="708"/>
        </w:tabs>
        <w:spacing w:line="271" w:lineRule="auto"/>
        <w:rPr>
          <w:rFonts w:ascii="Arial" w:hAnsi="Arial" w:cs="Arial"/>
          <w:sz w:val="22"/>
          <w:szCs w:val="22"/>
        </w:rPr>
      </w:pPr>
      <w:r>
        <w:rPr>
          <w:rFonts w:ascii="Arial" w:hAnsi="Arial" w:cs="Arial"/>
          <w:sz w:val="22"/>
          <w:szCs w:val="22"/>
        </w:rPr>
        <w:t>W</w:t>
      </w:r>
      <w:r w:rsidR="00343AA1">
        <w:rPr>
          <w:rFonts w:ascii="Arial" w:hAnsi="Arial" w:cs="Arial"/>
          <w:sz w:val="22"/>
          <w:szCs w:val="22"/>
        </w:rPr>
        <w:t>ZP.272.</w:t>
      </w:r>
      <w:r w:rsidR="00B7213C">
        <w:rPr>
          <w:rFonts w:ascii="Arial" w:hAnsi="Arial" w:cs="Arial"/>
          <w:sz w:val="22"/>
          <w:szCs w:val="22"/>
        </w:rPr>
        <w:t>51</w:t>
      </w:r>
      <w:r w:rsidR="00A434A3">
        <w:rPr>
          <w:rFonts w:ascii="Arial" w:hAnsi="Arial" w:cs="Arial"/>
          <w:sz w:val="22"/>
          <w:szCs w:val="22"/>
        </w:rPr>
        <w:t>.202</w:t>
      </w:r>
      <w:r>
        <w:rPr>
          <w:rFonts w:ascii="Arial" w:hAnsi="Arial" w:cs="Arial"/>
          <w:sz w:val="22"/>
          <w:szCs w:val="22"/>
        </w:rPr>
        <w:t>5</w:t>
      </w:r>
    </w:p>
    <w:p w14:paraId="4A0DE9E6" w14:textId="77777777" w:rsidR="00CA56B4" w:rsidRPr="00CA56B4" w:rsidRDefault="00CA56B4" w:rsidP="00CA56B4">
      <w:pPr>
        <w:spacing w:line="271" w:lineRule="auto"/>
        <w:ind w:left="5246" w:firstLine="708"/>
        <w:rPr>
          <w:rFonts w:ascii="Arial" w:hAnsi="Arial" w:cs="Arial"/>
          <w:b/>
          <w:sz w:val="22"/>
          <w:szCs w:val="22"/>
        </w:rPr>
      </w:pPr>
    </w:p>
    <w:p w14:paraId="12D2F8CB" w14:textId="77777777" w:rsidR="00CA56B4" w:rsidRPr="00CA56B4" w:rsidRDefault="00CA56B4" w:rsidP="00CA56B4">
      <w:pPr>
        <w:spacing w:line="271" w:lineRule="auto"/>
        <w:ind w:left="5246" w:firstLine="708"/>
        <w:rPr>
          <w:rFonts w:ascii="Arial" w:hAnsi="Arial" w:cs="Arial"/>
          <w:b/>
          <w:sz w:val="22"/>
          <w:szCs w:val="22"/>
        </w:rPr>
      </w:pPr>
      <w:r w:rsidRPr="00CA56B4">
        <w:rPr>
          <w:rFonts w:ascii="Arial" w:hAnsi="Arial" w:cs="Arial"/>
          <w:b/>
          <w:sz w:val="22"/>
          <w:szCs w:val="22"/>
        </w:rPr>
        <w:t>Zamawiający:</w:t>
      </w:r>
    </w:p>
    <w:p w14:paraId="429F4E3A" w14:textId="77777777" w:rsidR="00CA56B4" w:rsidRPr="00CA56B4" w:rsidRDefault="00CA56B4" w:rsidP="00CA56B4">
      <w:pPr>
        <w:spacing w:line="271" w:lineRule="auto"/>
        <w:ind w:left="5954"/>
        <w:jc w:val="center"/>
        <w:rPr>
          <w:rFonts w:ascii="Arial" w:hAnsi="Arial" w:cs="Arial"/>
          <w:b/>
          <w:sz w:val="22"/>
          <w:szCs w:val="22"/>
        </w:rPr>
      </w:pPr>
      <w:r w:rsidRPr="00CA56B4">
        <w:rPr>
          <w:rFonts w:ascii="Arial" w:hAnsi="Arial" w:cs="Arial"/>
          <w:b/>
          <w:sz w:val="22"/>
          <w:szCs w:val="22"/>
        </w:rPr>
        <w:t>Powiat Wołomiński</w:t>
      </w:r>
    </w:p>
    <w:p w14:paraId="7488CFAC" w14:textId="77777777" w:rsidR="00CA56B4" w:rsidRPr="00CA56B4" w:rsidRDefault="00CA56B4" w:rsidP="00CA56B4">
      <w:pPr>
        <w:spacing w:line="271" w:lineRule="auto"/>
        <w:ind w:left="5954"/>
        <w:jc w:val="center"/>
        <w:rPr>
          <w:rFonts w:ascii="Arial" w:hAnsi="Arial" w:cs="Arial"/>
          <w:b/>
          <w:sz w:val="22"/>
          <w:szCs w:val="22"/>
        </w:rPr>
      </w:pPr>
      <w:r w:rsidRPr="00CA56B4">
        <w:rPr>
          <w:rFonts w:ascii="Arial" w:hAnsi="Arial" w:cs="Arial"/>
          <w:b/>
          <w:sz w:val="22"/>
          <w:szCs w:val="22"/>
        </w:rPr>
        <w:t>ul. Prądzyńskiego 3</w:t>
      </w:r>
    </w:p>
    <w:p w14:paraId="3F93FA10" w14:textId="77777777" w:rsidR="00CA56B4" w:rsidRPr="00CA56B4" w:rsidRDefault="00CA56B4" w:rsidP="00CA56B4">
      <w:pPr>
        <w:spacing w:line="271" w:lineRule="auto"/>
        <w:ind w:left="5954"/>
        <w:jc w:val="center"/>
        <w:rPr>
          <w:rFonts w:ascii="Arial" w:hAnsi="Arial" w:cs="Arial"/>
          <w:i/>
          <w:sz w:val="22"/>
          <w:szCs w:val="22"/>
        </w:rPr>
      </w:pPr>
      <w:r w:rsidRPr="00CA56B4">
        <w:rPr>
          <w:rFonts w:ascii="Arial" w:hAnsi="Arial" w:cs="Arial"/>
          <w:b/>
          <w:sz w:val="22"/>
          <w:szCs w:val="22"/>
        </w:rPr>
        <w:t>05-200 Wołomin</w:t>
      </w:r>
      <w:r w:rsidRPr="00CA56B4">
        <w:rPr>
          <w:rFonts w:ascii="Arial" w:hAnsi="Arial" w:cs="Arial"/>
          <w:sz w:val="22"/>
          <w:szCs w:val="22"/>
        </w:rPr>
        <w:t xml:space="preserve"> </w:t>
      </w:r>
    </w:p>
    <w:p w14:paraId="2AED05F7" w14:textId="77777777" w:rsidR="00CA56B4" w:rsidRPr="00CA56B4" w:rsidRDefault="00CA56B4" w:rsidP="00CA56B4">
      <w:pPr>
        <w:spacing w:line="271" w:lineRule="auto"/>
        <w:rPr>
          <w:rFonts w:ascii="Arial" w:hAnsi="Arial" w:cs="Arial"/>
          <w:b/>
          <w:sz w:val="22"/>
          <w:szCs w:val="22"/>
        </w:rPr>
      </w:pPr>
      <w:r w:rsidRPr="00CA56B4">
        <w:rPr>
          <w:rFonts w:ascii="Arial" w:hAnsi="Arial" w:cs="Arial"/>
          <w:b/>
          <w:sz w:val="22"/>
          <w:szCs w:val="22"/>
        </w:rPr>
        <w:t>Wykonawca:</w:t>
      </w:r>
    </w:p>
    <w:p w14:paraId="620A9983" w14:textId="6AF0DCBB" w:rsidR="00CA56B4" w:rsidRPr="00CA56B4" w:rsidRDefault="00CA56B4" w:rsidP="00CA56B4">
      <w:pPr>
        <w:spacing w:line="271" w:lineRule="auto"/>
        <w:ind w:right="5954"/>
        <w:rPr>
          <w:rFonts w:ascii="Arial" w:hAnsi="Arial" w:cs="Arial"/>
          <w:sz w:val="22"/>
          <w:szCs w:val="22"/>
        </w:rPr>
      </w:pPr>
      <w:r w:rsidRPr="00CA56B4">
        <w:rPr>
          <w:rFonts w:ascii="Arial" w:hAnsi="Arial" w:cs="Arial"/>
          <w:sz w:val="22"/>
          <w:szCs w:val="22"/>
        </w:rPr>
        <w:t>…………………………………………………………………………………………</w:t>
      </w:r>
      <w:r w:rsidR="001A5B31">
        <w:rPr>
          <w:rFonts w:ascii="Arial" w:hAnsi="Arial" w:cs="Arial"/>
          <w:sz w:val="22"/>
          <w:szCs w:val="22"/>
        </w:rPr>
        <w:t>............................</w:t>
      </w:r>
    </w:p>
    <w:p w14:paraId="4BB02D0D" w14:textId="77777777" w:rsidR="00CA56B4" w:rsidRPr="00CA56B4" w:rsidRDefault="00CA56B4" w:rsidP="00CA56B4">
      <w:pPr>
        <w:spacing w:line="271" w:lineRule="auto"/>
        <w:ind w:right="5953"/>
        <w:rPr>
          <w:rFonts w:ascii="Arial" w:hAnsi="Arial" w:cs="Arial"/>
          <w:i/>
          <w:sz w:val="22"/>
          <w:szCs w:val="22"/>
        </w:rPr>
      </w:pPr>
      <w:r w:rsidRPr="00CA56B4">
        <w:rPr>
          <w:rFonts w:ascii="Arial" w:hAnsi="Arial" w:cs="Arial"/>
          <w:i/>
          <w:sz w:val="22"/>
          <w:szCs w:val="22"/>
        </w:rPr>
        <w:t>(pełna nazwa/firma, adres, w zależności od podmiotu: NIP/PESEL, KRS/</w:t>
      </w:r>
      <w:proofErr w:type="spellStart"/>
      <w:r w:rsidRPr="00CA56B4">
        <w:rPr>
          <w:rFonts w:ascii="Arial" w:hAnsi="Arial" w:cs="Arial"/>
          <w:i/>
          <w:sz w:val="22"/>
          <w:szCs w:val="22"/>
        </w:rPr>
        <w:t>CEiDG</w:t>
      </w:r>
      <w:proofErr w:type="spellEnd"/>
      <w:r w:rsidRPr="00CA56B4">
        <w:rPr>
          <w:rFonts w:ascii="Arial" w:hAnsi="Arial" w:cs="Arial"/>
          <w:i/>
          <w:sz w:val="22"/>
          <w:szCs w:val="22"/>
        </w:rPr>
        <w:t>)</w:t>
      </w:r>
    </w:p>
    <w:p w14:paraId="40BD2C3B" w14:textId="77777777" w:rsidR="00CA56B4" w:rsidRPr="00CA56B4" w:rsidRDefault="00CA56B4" w:rsidP="00CA56B4">
      <w:pPr>
        <w:spacing w:line="271" w:lineRule="auto"/>
        <w:rPr>
          <w:rFonts w:ascii="Arial" w:hAnsi="Arial" w:cs="Arial"/>
          <w:sz w:val="22"/>
          <w:szCs w:val="22"/>
          <w:u w:val="single"/>
        </w:rPr>
      </w:pPr>
      <w:r w:rsidRPr="00CA56B4">
        <w:rPr>
          <w:rFonts w:ascii="Arial" w:hAnsi="Arial" w:cs="Arial"/>
          <w:sz w:val="22"/>
          <w:szCs w:val="22"/>
          <w:u w:val="single"/>
        </w:rPr>
        <w:t>reprezentowany przez:</w:t>
      </w:r>
    </w:p>
    <w:p w14:paraId="3456AB7A" w14:textId="4EAA6FA2" w:rsidR="00CA56B4" w:rsidRPr="00CA56B4" w:rsidRDefault="00CA56B4" w:rsidP="00CA56B4">
      <w:pPr>
        <w:spacing w:line="271" w:lineRule="auto"/>
        <w:ind w:right="5954"/>
        <w:rPr>
          <w:rFonts w:ascii="Arial" w:hAnsi="Arial" w:cs="Arial"/>
          <w:sz w:val="22"/>
          <w:szCs w:val="22"/>
        </w:rPr>
      </w:pPr>
      <w:r w:rsidRPr="00CA56B4">
        <w:rPr>
          <w:rFonts w:ascii="Arial" w:hAnsi="Arial" w:cs="Arial"/>
          <w:sz w:val="22"/>
          <w:szCs w:val="22"/>
        </w:rPr>
        <w:t>…………………………………………………………………………….……………</w:t>
      </w:r>
      <w:r w:rsidR="001A5B31">
        <w:rPr>
          <w:rFonts w:ascii="Arial" w:hAnsi="Arial" w:cs="Arial"/>
          <w:sz w:val="22"/>
          <w:szCs w:val="22"/>
        </w:rPr>
        <w:t>...........................</w:t>
      </w:r>
    </w:p>
    <w:p w14:paraId="7BFD2B34" w14:textId="77777777" w:rsidR="00CA56B4" w:rsidRPr="00CA56B4" w:rsidRDefault="00CA56B4" w:rsidP="00CA56B4">
      <w:pPr>
        <w:spacing w:line="271" w:lineRule="auto"/>
        <w:ind w:right="5953"/>
        <w:rPr>
          <w:rFonts w:ascii="Arial" w:hAnsi="Arial" w:cs="Arial"/>
          <w:i/>
          <w:sz w:val="22"/>
          <w:szCs w:val="22"/>
        </w:rPr>
      </w:pPr>
      <w:r w:rsidRPr="00CA56B4">
        <w:rPr>
          <w:rFonts w:ascii="Arial" w:hAnsi="Arial" w:cs="Arial"/>
          <w:i/>
          <w:sz w:val="22"/>
          <w:szCs w:val="22"/>
        </w:rPr>
        <w:t>(imię, nazwisko, stanowisko/podstawa do  reprezentacji)</w:t>
      </w:r>
    </w:p>
    <w:p w14:paraId="3A6F5976" w14:textId="77777777" w:rsidR="00CA56B4" w:rsidRPr="00CA56B4" w:rsidRDefault="00CA56B4" w:rsidP="00CA56B4">
      <w:pPr>
        <w:spacing w:line="271" w:lineRule="auto"/>
        <w:rPr>
          <w:rFonts w:ascii="Arial" w:hAnsi="Arial" w:cs="Arial"/>
          <w:sz w:val="22"/>
          <w:szCs w:val="22"/>
        </w:rPr>
      </w:pPr>
    </w:p>
    <w:p w14:paraId="5CC7C92D" w14:textId="77777777" w:rsidR="00CA56B4" w:rsidRPr="00CA56B4" w:rsidRDefault="00CA56B4" w:rsidP="00CA56B4">
      <w:pPr>
        <w:spacing w:line="271" w:lineRule="auto"/>
        <w:rPr>
          <w:rFonts w:ascii="Arial" w:hAnsi="Arial" w:cs="Arial"/>
          <w:sz w:val="22"/>
          <w:szCs w:val="22"/>
        </w:rPr>
      </w:pPr>
    </w:p>
    <w:p w14:paraId="777D9DDC" w14:textId="77777777" w:rsidR="00CA56B4" w:rsidRPr="00CA56B4" w:rsidRDefault="00CA56B4" w:rsidP="00CA56B4">
      <w:pPr>
        <w:spacing w:line="271" w:lineRule="auto"/>
        <w:jc w:val="center"/>
        <w:rPr>
          <w:rFonts w:ascii="Arial" w:hAnsi="Arial" w:cs="Arial"/>
          <w:b/>
          <w:sz w:val="22"/>
          <w:szCs w:val="22"/>
          <w:u w:val="single"/>
        </w:rPr>
      </w:pPr>
      <w:r w:rsidRPr="00CA56B4">
        <w:rPr>
          <w:rFonts w:ascii="Arial" w:hAnsi="Arial" w:cs="Arial"/>
          <w:b/>
          <w:sz w:val="22"/>
          <w:szCs w:val="22"/>
          <w:u w:val="single"/>
        </w:rPr>
        <w:t xml:space="preserve">Oświadczenie wykonawcy </w:t>
      </w:r>
    </w:p>
    <w:p w14:paraId="291DEAF2" w14:textId="77777777" w:rsidR="00CA56B4" w:rsidRPr="00CA56B4" w:rsidRDefault="00CA56B4" w:rsidP="00CA56B4">
      <w:pPr>
        <w:spacing w:line="271" w:lineRule="auto"/>
        <w:jc w:val="center"/>
        <w:rPr>
          <w:rFonts w:ascii="Arial" w:hAnsi="Arial" w:cs="Arial"/>
          <w:b/>
          <w:sz w:val="22"/>
          <w:szCs w:val="22"/>
        </w:rPr>
      </w:pPr>
      <w:r w:rsidRPr="00CA56B4">
        <w:rPr>
          <w:rFonts w:ascii="Arial" w:hAnsi="Arial" w:cs="Arial"/>
          <w:b/>
          <w:sz w:val="22"/>
          <w:szCs w:val="22"/>
        </w:rPr>
        <w:t xml:space="preserve">składane na podstawie art. 125 ust. 1 ust. 1 ustawy z dnia 11 września 2019 r. </w:t>
      </w:r>
    </w:p>
    <w:p w14:paraId="7BCB20A6" w14:textId="77777777" w:rsidR="00CA56B4" w:rsidRPr="00CA56B4" w:rsidRDefault="00CA56B4" w:rsidP="00CA56B4">
      <w:pPr>
        <w:spacing w:line="271" w:lineRule="auto"/>
        <w:jc w:val="center"/>
        <w:rPr>
          <w:rFonts w:ascii="Arial" w:hAnsi="Arial" w:cs="Arial"/>
          <w:b/>
          <w:sz w:val="22"/>
          <w:szCs w:val="22"/>
        </w:rPr>
      </w:pPr>
      <w:r w:rsidRPr="00CA56B4">
        <w:rPr>
          <w:rFonts w:ascii="Arial" w:hAnsi="Arial" w:cs="Arial"/>
          <w:b/>
          <w:sz w:val="22"/>
          <w:szCs w:val="22"/>
        </w:rPr>
        <w:t xml:space="preserve"> Prawo zamówień publicznych (dalej jako: ustawa </w:t>
      </w:r>
      <w:proofErr w:type="spellStart"/>
      <w:r w:rsidRPr="00CA56B4">
        <w:rPr>
          <w:rFonts w:ascii="Arial" w:hAnsi="Arial" w:cs="Arial"/>
          <w:b/>
          <w:sz w:val="22"/>
          <w:szCs w:val="22"/>
        </w:rPr>
        <w:t>Pzp</w:t>
      </w:r>
      <w:proofErr w:type="spellEnd"/>
      <w:r w:rsidRPr="00CA56B4">
        <w:rPr>
          <w:rFonts w:ascii="Arial" w:hAnsi="Arial" w:cs="Arial"/>
          <w:b/>
          <w:sz w:val="22"/>
          <w:szCs w:val="22"/>
        </w:rPr>
        <w:t xml:space="preserve">), </w:t>
      </w:r>
    </w:p>
    <w:p w14:paraId="3AB07F3C" w14:textId="77777777" w:rsidR="00CA56B4" w:rsidRPr="00CA56B4" w:rsidRDefault="00CA56B4" w:rsidP="00CA56B4">
      <w:pPr>
        <w:spacing w:line="271" w:lineRule="auto"/>
        <w:jc w:val="center"/>
        <w:rPr>
          <w:rFonts w:ascii="Arial" w:hAnsi="Arial" w:cs="Arial"/>
          <w:b/>
          <w:sz w:val="22"/>
          <w:szCs w:val="22"/>
          <w:u w:val="single"/>
        </w:rPr>
      </w:pPr>
      <w:r w:rsidRPr="00CA56B4">
        <w:rPr>
          <w:rFonts w:ascii="Arial" w:hAnsi="Arial" w:cs="Arial"/>
          <w:b/>
          <w:sz w:val="22"/>
          <w:szCs w:val="22"/>
          <w:u w:val="single"/>
        </w:rPr>
        <w:t>DOTYCZĄCE SPEŁNIANIA WARUNKÓW UDZIAŁU W POSTĘPOWANIU I NIE PODLEGANIA WYKLUCZENIU</w:t>
      </w:r>
    </w:p>
    <w:p w14:paraId="200DEF40" w14:textId="77777777" w:rsidR="00CA56B4" w:rsidRPr="00CA56B4" w:rsidRDefault="00CA56B4" w:rsidP="00CA56B4">
      <w:pPr>
        <w:spacing w:line="271" w:lineRule="auto"/>
        <w:jc w:val="both"/>
        <w:rPr>
          <w:rFonts w:ascii="Arial" w:hAnsi="Arial" w:cs="Arial"/>
          <w:sz w:val="22"/>
          <w:szCs w:val="22"/>
        </w:rPr>
      </w:pPr>
    </w:p>
    <w:p w14:paraId="254BD9F7" w14:textId="25224FC6" w:rsidR="00CA56B4" w:rsidRPr="00B7213C" w:rsidRDefault="00CA56B4" w:rsidP="00B7213C">
      <w:pPr>
        <w:pStyle w:val="Tekstpodstawowy"/>
        <w:jc w:val="both"/>
        <w:rPr>
          <w:rFonts w:ascii="Arial" w:hAnsi="Arial" w:cs="Arial"/>
          <w:b/>
          <w:bCs/>
          <w:sz w:val="22"/>
          <w:szCs w:val="22"/>
        </w:rPr>
      </w:pPr>
      <w:r w:rsidRPr="00B965B0">
        <w:rPr>
          <w:rFonts w:ascii="Arial" w:hAnsi="Arial" w:cs="Arial"/>
          <w:sz w:val="22"/>
          <w:szCs w:val="22"/>
          <w:lang w:eastAsia="ar-SA"/>
        </w:rPr>
        <w:t>Na potrzeby postępowania o udzielenie zamówienia publicznego</w:t>
      </w:r>
      <w:r w:rsidRPr="00B965B0">
        <w:rPr>
          <w:rFonts w:ascii="Arial" w:hAnsi="Arial" w:cs="Arial"/>
          <w:sz w:val="22"/>
          <w:szCs w:val="22"/>
          <w:lang w:eastAsia="ar-SA"/>
        </w:rPr>
        <w:br/>
        <w:t xml:space="preserve">pn. </w:t>
      </w:r>
      <w:r w:rsidR="00B7213C" w:rsidRPr="00B7213C">
        <w:rPr>
          <w:rFonts w:ascii="Arial" w:hAnsi="Arial" w:cs="Arial"/>
          <w:b/>
          <w:bCs/>
          <w:sz w:val="22"/>
          <w:szCs w:val="22"/>
        </w:rPr>
        <w:t>Pełnienie kompleksowego wielobranżowego nadzoru inwestorskiego w ramach zadania inwestycyjnego</w:t>
      </w:r>
      <w:r w:rsidR="00B7213C">
        <w:rPr>
          <w:rFonts w:ascii="Arial" w:hAnsi="Arial" w:cs="Arial"/>
          <w:b/>
          <w:bCs/>
          <w:sz w:val="22"/>
          <w:szCs w:val="22"/>
        </w:rPr>
        <w:t xml:space="preserve"> </w:t>
      </w:r>
      <w:r w:rsidR="00B7213C" w:rsidRPr="00B7213C">
        <w:rPr>
          <w:rFonts w:ascii="Arial" w:hAnsi="Arial" w:cs="Arial"/>
          <w:b/>
          <w:bCs/>
          <w:sz w:val="22"/>
          <w:szCs w:val="22"/>
        </w:rPr>
        <w:t xml:space="preserve">„Wykonanie odwodnienia drogi powiatowej Nr 4333W w </w:t>
      </w:r>
      <w:proofErr w:type="spellStart"/>
      <w:r w:rsidR="00B7213C" w:rsidRPr="00B7213C">
        <w:rPr>
          <w:rFonts w:ascii="Arial" w:hAnsi="Arial" w:cs="Arial"/>
          <w:b/>
          <w:bCs/>
          <w:sz w:val="22"/>
          <w:szCs w:val="22"/>
        </w:rPr>
        <w:t>msc</w:t>
      </w:r>
      <w:proofErr w:type="spellEnd"/>
      <w:r w:rsidR="00B7213C" w:rsidRPr="00B7213C">
        <w:rPr>
          <w:rFonts w:ascii="Arial" w:hAnsi="Arial" w:cs="Arial"/>
          <w:b/>
          <w:bCs/>
          <w:sz w:val="22"/>
          <w:szCs w:val="22"/>
        </w:rPr>
        <w:t>. Międzyleś, gm. Poświętne”</w:t>
      </w:r>
      <w:r w:rsidR="00783E69" w:rsidRPr="00B965B0">
        <w:rPr>
          <w:rFonts w:ascii="Arial" w:hAnsi="Arial" w:cs="Arial"/>
          <w:b/>
          <w:sz w:val="22"/>
          <w:szCs w:val="22"/>
          <w:lang w:eastAsia="ar-SA"/>
        </w:rPr>
        <w:t>,</w:t>
      </w:r>
      <w:r w:rsidR="00783E69" w:rsidRPr="00B965B0">
        <w:rPr>
          <w:rFonts w:ascii="Arial" w:hAnsi="Arial" w:cs="Arial"/>
          <w:b/>
          <w:lang w:eastAsia="ar-SA"/>
        </w:rPr>
        <w:t xml:space="preserve"> </w:t>
      </w:r>
      <w:r w:rsidR="000F6C2C" w:rsidRPr="00B965B0">
        <w:rPr>
          <w:rFonts w:ascii="Arial" w:hAnsi="Arial" w:cs="Arial"/>
          <w:b/>
          <w:bCs/>
          <w:sz w:val="22"/>
          <w:szCs w:val="22"/>
        </w:rPr>
        <w:t xml:space="preserve"> </w:t>
      </w:r>
      <w:r w:rsidRPr="00B965B0">
        <w:rPr>
          <w:rFonts w:ascii="Arial" w:hAnsi="Arial" w:cs="Arial"/>
          <w:sz w:val="22"/>
          <w:szCs w:val="22"/>
          <w:lang w:eastAsia="ar-SA"/>
        </w:rPr>
        <w:t>prowadzonego przez Powiat Wołomiński</w:t>
      </w:r>
      <w:r w:rsidRPr="00B965B0">
        <w:rPr>
          <w:rFonts w:ascii="Arial" w:hAnsi="Arial" w:cs="Arial"/>
          <w:i/>
          <w:sz w:val="22"/>
          <w:szCs w:val="22"/>
          <w:lang w:eastAsia="ar-SA"/>
        </w:rPr>
        <w:t xml:space="preserve">, </w:t>
      </w:r>
      <w:r w:rsidRPr="00B965B0">
        <w:rPr>
          <w:rFonts w:ascii="Arial" w:hAnsi="Arial" w:cs="Arial"/>
          <w:sz w:val="22"/>
          <w:szCs w:val="22"/>
          <w:lang w:eastAsia="ar-SA"/>
        </w:rPr>
        <w:t>oświadczam, co następuje:</w:t>
      </w:r>
    </w:p>
    <w:p w14:paraId="69F5A2AF" w14:textId="77777777" w:rsidR="00CA56B4" w:rsidRPr="00CA56B4" w:rsidRDefault="00CA56B4" w:rsidP="00CA56B4">
      <w:pPr>
        <w:spacing w:line="271" w:lineRule="auto"/>
        <w:jc w:val="both"/>
        <w:rPr>
          <w:rFonts w:ascii="Arial" w:hAnsi="Arial" w:cs="Arial"/>
          <w:sz w:val="22"/>
          <w:szCs w:val="22"/>
        </w:rPr>
      </w:pPr>
    </w:p>
    <w:p w14:paraId="0F6EF822" w14:textId="77777777" w:rsidR="00CA56B4" w:rsidRPr="00CA56B4" w:rsidRDefault="00CA56B4" w:rsidP="00CA0B1C">
      <w:pPr>
        <w:numPr>
          <w:ilvl w:val="1"/>
          <w:numId w:val="15"/>
        </w:numPr>
        <w:spacing w:line="271" w:lineRule="auto"/>
        <w:jc w:val="both"/>
        <w:rPr>
          <w:rFonts w:ascii="Arial" w:hAnsi="Arial" w:cs="Arial"/>
          <w:sz w:val="22"/>
          <w:szCs w:val="22"/>
        </w:rPr>
      </w:pPr>
      <w:r w:rsidRPr="00C67F51">
        <w:rPr>
          <w:rFonts w:ascii="Arial" w:hAnsi="Arial" w:cs="Arial"/>
          <w:iCs/>
          <w:sz w:val="22"/>
          <w:szCs w:val="22"/>
        </w:rPr>
        <w:t>Oświadczam, że spełniam warunki udziału w postępowaniu określone przez zamawiającego w   ogłoszeniu o zamówieniu i Specyfikacji Warunków Zamówienia</w:t>
      </w:r>
      <w:r w:rsidRPr="00CA56B4">
        <w:rPr>
          <w:rFonts w:ascii="Arial" w:hAnsi="Arial" w:cs="Arial"/>
          <w:i/>
          <w:sz w:val="22"/>
          <w:szCs w:val="22"/>
        </w:rPr>
        <w:t>.</w:t>
      </w:r>
    </w:p>
    <w:p w14:paraId="2F31DAB0" w14:textId="4B1F3732" w:rsidR="00CA56B4" w:rsidRDefault="00CA56B4" w:rsidP="00CA0B1C">
      <w:pPr>
        <w:numPr>
          <w:ilvl w:val="1"/>
          <w:numId w:val="15"/>
        </w:numPr>
        <w:spacing w:line="271" w:lineRule="auto"/>
        <w:jc w:val="both"/>
        <w:rPr>
          <w:rFonts w:ascii="Arial" w:hAnsi="Arial" w:cs="Arial"/>
          <w:sz w:val="22"/>
          <w:szCs w:val="22"/>
        </w:rPr>
      </w:pPr>
      <w:r w:rsidRPr="00CA56B4">
        <w:rPr>
          <w:rFonts w:ascii="Arial" w:hAnsi="Arial" w:cs="Arial"/>
          <w:sz w:val="22"/>
          <w:szCs w:val="22"/>
        </w:rPr>
        <w:t xml:space="preserve">Oświadczam, że nie podlegam wykluczeniu z postępowania na podstawie </w:t>
      </w:r>
      <w:r w:rsidRPr="00CA56B4">
        <w:rPr>
          <w:rFonts w:ascii="Arial" w:hAnsi="Arial" w:cs="Arial"/>
          <w:sz w:val="22"/>
          <w:szCs w:val="22"/>
        </w:rPr>
        <w:br/>
        <w:t xml:space="preserve">art. 108 i art. 109 ust. 1 pkt 4 i 7 ustawy </w:t>
      </w:r>
      <w:proofErr w:type="spellStart"/>
      <w:r w:rsidRPr="00CA56B4">
        <w:rPr>
          <w:rFonts w:ascii="Arial" w:hAnsi="Arial" w:cs="Arial"/>
          <w:sz w:val="22"/>
          <w:szCs w:val="22"/>
        </w:rPr>
        <w:t>Pzp</w:t>
      </w:r>
      <w:proofErr w:type="spellEnd"/>
      <w:r w:rsidRPr="00CA56B4">
        <w:rPr>
          <w:rFonts w:ascii="Arial" w:hAnsi="Arial" w:cs="Arial"/>
          <w:sz w:val="22"/>
          <w:szCs w:val="22"/>
        </w:rPr>
        <w:t>.</w:t>
      </w:r>
    </w:p>
    <w:p w14:paraId="07955781" w14:textId="248A2D23" w:rsidR="00343AA1" w:rsidRPr="00343AA1" w:rsidRDefault="00343AA1" w:rsidP="00343AA1">
      <w:pPr>
        <w:pStyle w:val="Akapitzlist"/>
        <w:numPr>
          <w:ilvl w:val="1"/>
          <w:numId w:val="15"/>
        </w:numPr>
        <w:rPr>
          <w:rFonts w:ascii="Arial" w:hAnsi="Arial" w:cs="Arial"/>
          <w:sz w:val="22"/>
          <w:szCs w:val="22"/>
        </w:rPr>
      </w:pPr>
      <w:r w:rsidRPr="00343AA1">
        <w:rPr>
          <w:rFonts w:ascii="Arial" w:hAnsi="Arial" w:cs="Arial"/>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69F5D78" w14:textId="77777777" w:rsidR="00CA56B4" w:rsidRPr="00CA56B4" w:rsidRDefault="00CA56B4" w:rsidP="00CA56B4">
      <w:pPr>
        <w:spacing w:line="271" w:lineRule="auto"/>
        <w:ind w:left="1080"/>
        <w:jc w:val="both"/>
        <w:rPr>
          <w:rFonts w:ascii="Arial" w:hAnsi="Arial" w:cs="Arial"/>
          <w:sz w:val="22"/>
          <w:szCs w:val="22"/>
        </w:rPr>
      </w:pPr>
    </w:p>
    <w:p w14:paraId="4AD17BAA" w14:textId="77777777" w:rsidR="00CA56B4" w:rsidRPr="00CA56B4" w:rsidRDefault="00CA56B4" w:rsidP="00CA56B4">
      <w:pPr>
        <w:spacing w:line="271" w:lineRule="auto"/>
        <w:jc w:val="both"/>
        <w:rPr>
          <w:rFonts w:ascii="Arial" w:hAnsi="Arial" w:cs="Arial"/>
          <w:sz w:val="22"/>
          <w:szCs w:val="22"/>
        </w:rPr>
      </w:pPr>
      <w:r w:rsidRPr="00CA56B4">
        <w:rPr>
          <w:rFonts w:ascii="Arial" w:hAnsi="Arial" w:cs="Arial"/>
          <w:sz w:val="22"/>
          <w:szCs w:val="22"/>
        </w:rPr>
        <w:t xml:space="preserve">…………….……. </w:t>
      </w:r>
      <w:r w:rsidRPr="00CA56B4">
        <w:rPr>
          <w:rFonts w:ascii="Arial" w:hAnsi="Arial" w:cs="Arial"/>
          <w:i/>
          <w:sz w:val="22"/>
          <w:szCs w:val="22"/>
        </w:rPr>
        <w:t xml:space="preserve">(miejscowość), </w:t>
      </w:r>
      <w:r w:rsidRPr="00CA56B4">
        <w:rPr>
          <w:rFonts w:ascii="Arial" w:hAnsi="Arial" w:cs="Arial"/>
          <w:sz w:val="22"/>
          <w:szCs w:val="22"/>
        </w:rPr>
        <w:t xml:space="preserve">dnia ………….……. r. </w:t>
      </w:r>
    </w:p>
    <w:p w14:paraId="61821600" w14:textId="77777777" w:rsidR="00CA56B4" w:rsidRPr="00CA56B4" w:rsidRDefault="00CA56B4" w:rsidP="00CA56B4">
      <w:pPr>
        <w:spacing w:line="271" w:lineRule="auto"/>
        <w:jc w:val="both"/>
        <w:rPr>
          <w:rFonts w:ascii="Arial" w:hAnsi="Arial" w:cs="Arial"/>
          <w:sz w:val="22"/>
          <w:szCs w:val="22"/>
        </w:rPr>
      </w:pPr>
    </w:p>
    <w:p w14:paraId="5692F7C2" w14:textId="77777777" w:rsidR="00CA56B4" w:rsidRPr="00CA56B4" w:rsidRDefault="00CA56B4" w:rsidP="00CA56B4">
      <w:pPr>
        <w:spacing w:line="271" w:lineRule="auto"/>
        <w:jc w:val="both"/>
        <w:rPr>
          <w:rFonts w:ascii="Arial" w:hAnsi="Arial" w:cs="Arial"/>
          <w:sz w:val="22"/>
          <w:szCs w:val="22"/>
        </w:rPr>
      </w:pP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r>
      <w:r w:rsidRPr="00CA56B4">
        <w:rPr>
          <w:rFonts w:ascii="Arial" w:hAnsi="Arial" w:cs="Arial"/>
          <w:sz w:val="22"/>
          <w:szCs w:val="22"/>
        </w:rPr>
        <w:tab/>
        <w:t>…………………………………………</w:t>
      </w:r>
    </w:p>
    <w:p w14:paraId="4D205463" w14:textId="1FCE1F6F" w:rsidR="006A645D" w:rsidRDefault="00CA56B4" w:rsidP="00B7213C">
      <w:pPr>
        <w:spacing w:line="271" w:lineRule="auto"/>
        <w:ind w:left="5664" w:firstLine="708"/>
        <w:jc w:val="both"/>
        <w:rPr>
          <w:rFonts w:ascii="Arial" w:hAnsi="Arial" w:cs="Arial"/>
          <w:i/>
          <w:sz w:val="22"/>
          <w:szCs w:val="22"/>
        </w:rPr>
      </w:pPr>
      <w:r w:rsidRPr="00CA56B4">
        <w:rPr>
          <w:rFonts w:ascii="Arial" w:hAnsi="Arial" w:cs="Arial"/>
          <w:i/>
          <w:sz w:val="22"/>
          <w:szCs w:val="22"/>
        </w:rPr>
        <w:t>(podpis)</w:t>
      </w:r>
    </w:p>
    <w:p w14:paraId="19863B7B" w14:textId="77777777" w:rsidR="00B7213C" w:rsidRPr="00B7213C" w:rsidRDefault="00B7213C" w:rsidP="00B7213C">
      <w:pPr>
        <w:spacing w:line="271" w:lineRule="auto"/>
        <w:ind w:left="5664" w:firstLine="708"/>
        <w:jc w:val="both"/>
        <w:rPr>
          <w:rFonts w:ascii="Arial" w:hAnsi="Arial" w:cs="Arial"/>
          <w:i/>
          <w:sz w:val="22"/>
          <w:szCs w:val="22"/>
        </w:rPr>
      </w:pPr>
    </w:p>
    <w:p w14:paraId="36E5826D" w14:textId="6E6FABD7" w:rsidR="00CA56B4" w:rsidRPr="00801F30" w:rsidRDefault="000B20F0" w:rsidP="00801F30">
      <w:pPr>
        <w:pStyle w:val="Zwykytekst"/>
        <w:tabs>
          <w:tab w:val="left" w:pos="708"/>
        </w:tabs>
        <w:spacing w:line="271" w:lineRule="auto"/>
        <w:jc w:val="right"/>
        <w:outlineLvl w:val="0"/>
        <w:rPr>
          <w:rFonts w:ascii="Arial" w:eastAsia="StarSymbol" w:hAnsi="Arial" w:cs="Arial"/>
          <w:sz w:val="22"/>
          <w:szCs w:val="22"/>
          <w:lang w:eastAsia="ar-SA"/>
        </w:rPr>
      </w:pPr>
      <w:r w:rsidRPr="00801F30">
        <w:rPr>
          <w:rFonts w:ascii="Arial" w:eastAsia="StarSymbol" w:hAnsi="Arial" w:cs="Arial"/>
          <w:sz w:val="22"/>
          <w:szCs w:val="22"/>
          <w:lang w:eastAsia="ar-SA"/>
        </w:rPr>
        <w:lastRenderedPageBreak/>
        <w:t>Załącznik 3</w:t>
      </w:r>
    </w:p>
    <w:p w14:paraId="58925DBF" w14:textId="095F1465" w:rsidR="000B20F0" w:rsidRPr="00FC675E" w:rsidRDefault="001D4780" w:rsidP="00FC675E">
      <w:pPr>
        <w:pStyle w:val="Zwykytekst"/>
        <w:tabs>
          <w:tab w:val="left" w:pos="708"/>
        </w:tabs>
        <w:spacing w:line="271" w:lineRule="auto"/>
        <w:outlineLvl w:val="0"/>
        <w:rPr>
          <w:rFonts w:ascii="Arial" w:eastAsia="StarSymbol" w:hAnsi="Arial" w:cs="Arial"/>
          <w:sz w:val="22"/>
          <w:szCs w:val="22"/>
          <w:lang w:eastAsia="ar-SA"/>
        </w:rPr>
      </w:pPr>
      <w:r>
        <w:rPr>
          <w:rFonts w:ascii="Arial" w:eastAsia="StarSymbol" w:hAnsi="Arial" w:cs="Arial"/>
          <w:sz w:val="22"/>
          <w:szCs w:val="22"/>
          <w:lang w:eastAsia="ar-SA"/>
        </w:rPr>
        <w:t>W</w:t>
      </w:r>
      <w:r w:rsidR="00343AA1">
        <w:rPr>
          <w:rFonts w:ascii="Arial" w:eastAsia="StarSymbol" w:hAnsi="Arial" w:cs="Arial"/>
          <w:sz w:val="22"/>
          <w:szCs w:val="22"/>
          <w:lang w:eastAsia="ar-SA"/>
        </w:rPr>
        <w:t>ZP.272.</w:t>
      </w:r>
      <w:r w:rsidR="00B7213C">
        <w:rPr>
          <w:rFonts w:ascii="Arial" w:eastAsia="StarSymbol" w:hAnsi="Arial" w:cs="Arial"/>
          <w:sz w:val="22"/>
          <w:szCs w:val="22"/>
          <w:lang w:eastAsia="ar-SA"/>
        </w:rPr>
        <w:t>51</w:t>
      </w:r>
      <w:r w:rsidR="00A434A3">
        <w:rPr>
          <w:rFonts w:ascii="Arial" w:eastAsia="StarSymbol" w:hAnsi="Arial" w:cs="Arial"/>
          <w:sz w:val="22"/>
          <w:szCs w:val="22"/>
          <w:lang w:eastAsia="ar-SA"/>
        </w:rPr>
        <w:t>.202</w:t>
      </w:r>
      <w:r>
        <w:rPr>
          <w:rFonts w:ascii="Arial" w:eastAsia="StarSymbol" w:hAnsi="Arial" w:cs="Arial"/>
          <w:sz w:val="22"/>
          <w:szCs w:val="22"/>
          <w:lang w:eastAsia="ar-SA"/>
        </w:rPr>
        <w:t>5</w:t>
      </w:r>
    </w:p>
    <w:p w14:paraId="529CA255" w14:textId="77777777" w:rsidR="00CA56B4" w:rsidRPr="00FC675E" w:rsidRDefault="00CA56B4"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2D685FC7" w14:textId="1DC967B7" w:rsidR="00CA56B4" w:rsidRDefault="00CA56B4" w:rsidP="00FC675E">
      <w:pPr>
        <w:pStyle w:val="Zwykytekst"/>
        <w:tabs>
          <w:tab w:val="left" w:pos="708"/>
        </w:tabs>
        <w:spacing w:line="271" w:lineRule="auto"/>
        <w:jc w:val="center"/>
        <w:outlineLvl w:val="0"/>
        <w:rPr>
          <w:rFonts w:ascii="Arial" w:eastAsia="StarSymbol" w:hAnsi="Arial" w:cs="Arial"/>
          <w:b/>
          <w:sz w:val="22"/>
          <w:szCs w:val="22"/>
          <w:lang w:eastAsia="ar-SA"/>
        </w:rPr>
      </w:pPr>
      <w:r w:rsidRPr="00FC675E">
        <w:rPr>
          <w:rFonts w:ascii="Arial" w:eastAsia="StarSymbol" w:hAnsi="Arial" w:cs="Arial"/>
          <w:b/>
          <w:sz w:val="22"/>
          <w:szCs w:val="22"/>
          <w:lang w:eastAsia="ar-SA"/>
        </w:rPr>
        <w:t>ISTOTNE POSTANOWIENIA UMOWY</w:t>
      </w:r>
    </w:p>
    <w:p w14:paraId="29B1D01A" w14:textId="77777777" w:rsidR="00B7213C" w:rsidRPr="002777FF" w:rsidRDefault="00B7213C" w:rsidP="00B7213C">
      <w:pPr>
        <w:autoSpaceDE w:val="0"/>
        <w:jc w:val="both"/>
        <w:rPr>
          <w:b/>
          <w:bCs/>
          <w:u w:val="single"/>
        </w:rPr>
      </w:pPr>
    </w:p>
    <w:p w14:paraId="25894C97"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§1</w:t>
      </w:r>
    </w:p>
    <w:p w14:paraId="1F4BF9D9" w14:textId="363E860D" w:rsidR="00B7213C" w:rsidRPr="00B7213C" w:rsidRDefault="00B7213C" w:rsidP="00B7213C">
      <w:pPr>
        <w:spacing w:line="271" w:lineRule="auto"/>
        <w:contextualSpacing/>
        <w:jc w:val="both"/>
        <w:rPr>
          <w:rFonts w:ascii="Arial" w:hAnsi="Arial" w:cs="Arial"/>
          <w:sz w:val="22"/>
          <w:szCs w:val="22"/>
        </w:rPr>
      </w:pPr>
      <w:r w:rsidRPr="00B7213C">
        <w:rPr>
          <w:rFonts w:ascii="Arial" w:hAnsi="Arial" w:cs="Arial"/>
          <w:sz w:val="22"/>
          <w:szCs w:val="22"/>
        </w:rPr>
        <w:t xml:space="preserve">Podstawę zawartej umowy stanowi przeprowadzone postępowanie </w:t>
      </w:r>
      <w:r>
        <w:rPr>
          <w:rFonts w:ascii="Arial" w:hAnsi="Arial" w:cs="Arial"/>
          <w:b/>
          <w:bCs/>
          <w:sz w:val="22"/>
          <w:szCs w:val="22"/>
        </w:rPr>
        <w:t>WZP.272.51.</w:t>
      </w:r>
      <w:r w:rsidRPr="00B7213C">
        <w:rPr>
          <w:rFonts w:ascii="Arial" w:hAnsi="Arial" w:cs="Arial"/>
          <w:b/>
          <w:sz w:val="22"/>
          <w:szCs w:val="22"/>
        </w:rPr>
        <w:t xml:space="preserve">2025 </w:t>
      </w:r>
      <w:r w:rsidRPr="00B7213C">
        <w:rPr>
          <w:rFonts w:ascii="Arial" w:hAnsi="Arial" w:cs="Arial"/>
          <w:sz w:val="22"/>
          <w:szCs w:val="22"/>
        </w:rPr>
        <w:t>w trybie podstawowym.</w:t>
      </w:r>
    </w:p>
    <w:p w14:paraId="40BCCE20" w14:textId="77777777" w:rsidR="00B7213C" w:rsidRPr="00B7213C" w:rsidRDefault="00B7213C" w:rsidP="00B7213C">
      <w:pPr>
        <w:autoSpaceDE w:val="0"/>
        <w:spacing w:line="271" w:lineRule="auto"/>
        <w:jc w:val="center"/>
        <w:rPr>
          <w:rFonts w:ascii="Arial" w:hAnsi="Arial" w:cs="Arial"/>
          <w:b/>
          <w:bCs/>
          <w:sz w:val="22"/>
          <w:szCs w:val="22"/>
        </w:rPr>
      </w:pPr>
    </w:p>
    <w:p w14:paraId="263C88BA"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§2</w:t>
      </w:r>
    </w:p>
    <w:p w14:paraId="7B561F02" w14:textId="77777777" w:rsidR="00B7213C" w:rsidRPr="00B7213C" w:rsidRDefault="00B7213C" w:rsidP="00B7213C">
      <w:pPr>
        <w:pStyle w:val="Nagwek1"/>
        <w:spacing w:line="271" w:lineRule="auto"/>
        <w:rPr>
          <w:rFonts w:ascii="Arial" w:hAnsi="Arial" w:cs="Arial"/>
          <w:color w:val="000000" w:themeColor="text1"/>
          <w:sz w:val="22"/>
          <w:szCs w:val="22"/>
        </w:rPr>
      </w:pPr>
      <w:bookmarkStart w:id="6" w:name="_Toc498420062"/>
      <w:bookmarkStart w:id="7" w:name="_Toc73011907"/>
      <w:r w:rsidRPr="00B7213C">
        <w:rPr>
          <w:rFonts w:ascii="Arial" w:hAnsi="Arial" w:cs="Arial"/>
          <w:color w:val="000000" w:themeColor="text1"/>
          <w:sz w:val="22"/>
          <w:szCs w:val="22"/>
        </w:rPr>
        <w:t>Zobowiązania Inspektor Nadzoru</w:t>
      </w:r>
      <w:bookmarkEnd w:id="6"/>
      <w:bookmarkEnd w:id="7"/>
    </w:p>
    <w:p w14:paraId="31F08EF5"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 xml:space="preserve">Zamawiający zleca, a Inspektor Nadzoru zobowiązuje się względem Zamawiającego do wykonania w ramach Umowy usługi polegającej </w:t>
      </w:r>
      <w:r w:rsidRPr="00B7213C">
        <w:rPr>
          <w:rFonts w:ascii="Arial" w:hAnsi="Arial" w:cs="Arial"/>
          <w:b/>
          <w:bCs/>
          <w:sz w:val="22"/>
          <w:szCs w:val="22"/>
        </w:rPr>
        <w:t xml:space="preserve">na kompleksowym wielobranżowym </w:t>
      </w:r>
      <w:r w:rsidRPr="00B7213C">
        <w:rPr>
          <w:rFonts w:ascii="Arial" w:hAnsi="Arial" w:cs="Arial"/>
          <w:b/>
          <w:sz w:val="22"/>
          <w:szCs w:val="22"/>
        </w:rPr>
        <w:t xml:space="preserve">nadzorze inwestorskim na roboty budowlane </w:t>
      </w:r>
      <w:r w:rsidRPr="00B7213C">
        <w:rPr>
          <w:rFonts w:ascii="Arial" w:hAnsi="Arial" w:cs="Arial"/>
          <w:sz w:val="22"/>
          <w:szCs w:val="22"/>
        </w:rPr>
        <w:t xml:space="preserve">w ramach zadania inwestycyjnego p.n.: „Wykonanie odwodnienia drogi powiatowej Nr 4333W w </w:t>
      </w:r>
      <w:proofErr w:type="spellStart"/>
      <w:r w:rsidRPr="00B7213C">
        <w:rPr>
          <w:rFonts w:ascii="Arial" w:hAnsi="Arial" w:cs="Arial"/>
          <w:sz w:val="22"/>
          <w:szCs w:val="22"/>
        </w:rPr>
        <w:t>msc</w:t>
      </w:r>
      <w:proofErr w:type="spellEnd"/>
      <w:r w:rsidRPr="00B7213C">
        <w:rPr>
          <w:rFonts w:ascii="Arial" w:hAnsi="Arial" w:cs="Arial"/>
          <w:sz w:val="22"/>
          <w:szCs w:val="22"/>
        </w:rPr>
        <w:t>. Międzyleś, gm. Poświętne</w:t>
      </w:r>
      <w:r w:rsidRPr="00B7213C">
        <w:rPr>
          <w:rFonts w:ascii="Arial" w:eastAsiaTheme="minorHAnsi" w:hAnsi="Arial" w:cs="Arial"/>
          <w:bCs/>
          <w:sz w:val="22"/>
          <w:szCs w:val="22"/>
          <w:lang w:eastAsia="en-US"/>
        </w:rPr>
        <w:t>”</w:t>
      </w:r>
      <w:r w:rsidRPr="00B7213C">
        <w:rPr>
          <w:rFonts w:ascii="Arial" w:hAnsi="Arial" w:cs="Arial"/>
          <w:sz w:val="22"/>
          <w:szCs w:val="22"/>
        </w:rPr>
        <w:t xml:space="preserve"> robót budowlanych</w:t>
      </w:r>
      <w:r w:rsidRPr="00B7213C">
        <w:rPr>
          <w:rFonts w:ascii="Arial" w:hAnsi="Arial" w:cs="Arial"/>
          <w:iCs/>
          <w:sz w:val="22"/>
          <w:szCs w:val="22"/>
        </w:rPr>
        <w:t xml:space="preserve"> polegających na b</w:t>
      </w:r>
      <w:r w:rsidRPr="00B7213C">
        <w:rPr>
          <w:rFonts w:ascii="Arial" w:hAnsi="Arial" w:cs="Arial"/>
          <w:sz w:val="22"/>
          <w:szCs w:val="22"/>
        </w:rPr>
        <w:t xml:space="preserve">udowie kanalizacji deszczowej na dz. 925, 951, 967, 993, 727 obręb 0011 </w:t>
      </w:r>
      <w:proofErr w:type="spellStart"/>
      <w:r w:rsidRPr="00B7213C">
        <w:rPr>
          <w:rFonts w:ascii="Arial" w:hAnsi="Arial" w:cs="Arial"/>
          <w:sz w:val="22"/>
          <w:szCs w:val="22"/>
        </w:rPr>
        <w:t>msc</w:t>
      </w:r>
      <w:proofErr w:type="spellEnd"/>
      <w:r w:rsidRPr="00B7213C">
        <w:rPr>
          <w:rFonts w:ascii="Arial" w:hAnsi="Arial" w:cs="Arial"/>
          <w:sz w:val="22"/>
          <w:szCs w:val="22"/>
        </w:rPr>
        <w:t xml:space="preserve">. Międzyleś, gm. Poświętne </w:t>
      </w:r>
      <w:r w:rsidRPr="00B7213C">
        <w:rPr>
          <w:rFonts w:ascii="Arial" w:hAnsi="Arial" w:cs="Arial"/>
          <w:sz w:val="22"/>
          <w:szCs w:val="22"/>
          <w:lang w:eastAsia="ar-SA"/>
        </w:rPr>
        <w:t xml:space="preserve">na odcinku wynosi ok. 250 </w:t>
      </w:r>
      <w:proofErr w:type="spellStart"/>
      <w:r w:rsidRPr="00B7213C">
        <w:rPr>
          <w:rFonts w:ascii="Arial" w:hAnsi="Arial" w:cs="Arial"/>
          <w:sz w:val="22"/>
          <w:szCs w:val="22"/>
          <w:lang w:eastAsia="ar-SA"/>
        </w:rPr>
        <w:t>mb</w:t>
      </w:r>
      <w:proofErr w:type="spellEnd"/>
      <w:r w:rsidRPr="00B7213C">
        <w:rPr>
          <w:rFonts w:ascii="Arial" w:hAnsi="Arial" w:cs="Arial"/>
          <w:sz w:val="22"/>
          <w:szCs w:val="22"/>
          <w:lang w:eastAsia="ar-SA"/>
        </w:rPr>
        <w:t xml:space="preserve"> (odcinek </w:t>
      </w:r>
      <w:r w:rsidRPr="00B7213C">
        <w:rPr>
          <w:rFonts w:ascii="Arial" w:hAnsi="Arial" w:cs="Arial"/>
          <w:sz w:val="22"/>
          <w:szCs w:val="22"/>
        </w:rPr>
        <w:t xml:space="preserve">od </w:t>
      </w:r>
      <w:r w:rsidRPr="00B7213C">
        <w:rPr>
          <w:rFonts w:ascii="Arial" w:eastAsia="Calibri" w:hAnsi="Arial" w:cs="Arial"/>
          <w:sz w:val="22"/>
          <w:szCs w:val="22"/>
          <w:lang w:eastAsia="en-US"/>
        </w:rPr>
        <w:t>studni Su2 do wylotu na dz. nr 727</w:t>
      </w:r>
      <w:r w:rsidRPr="00B7213C">
        <w:rPr>
          <w:rFonts w:ascii="Arial" w:hAnsi="Arial" w:cs="Arial"/>
          <w:sz w:val="22"/>
          <w:szCs w:val="22"/>
        </w:rPr>
        <w:t>), wraz z kontrolowaniem rozliczenia budowy – na warunkach określonych w niniejszej Umowie oraz Umowie o roboty budowlane.</w:t>
      </w:r>
    </w:p>
    <w:p w14:paraId="74A910F6"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także do świadczenia wszelkich innych usług koniecznych lub zasadnych do prawidłowego wykonania zobowiązania, o którym mowa w ust. 1, w szczególności usług, o których mowa w niniejszej Umowie.</w:t>
      </w:r>
    </w:p>
    <w:p w14:paraId="14FCA3E8"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do bieżącego nadzorowania Robót i ich wykonywania, w tym w szczególności w zakresie wykonywania tych Robót przez podwykonawców, podmioty na których zasobach Wykonawca Robót polega oraz osoby zatrudnione na podstawie umowy o pracę – wszystko zgodnie z wymaganiami Zamawiającego zawartymi w umowie o roboty budowlane.</w:t>
      </w:r>
    </w:p>
    <w:p w14:paraId="3B28BC8B"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Inspektor Nadzoru będzie prowadził zawsze aktualny rejestr podwykonawców Wykonawcy Robót oraz działania kontrolne i monitoring podwykonawców. Inspektor Nadzoru jest zobowiązany sprawdzać prawidłowość i kompletność wniosków dotyczących zatwierdzenia tychże podwykonawców, mając na uwadze zwłaszcza, że zakres Robót powierzonych podwykonawcy nie może dotyczyć zakresu Robót, które zobowiązał się wykonać podmiot, na którego zasoby powoływał się Wykonawca Robót.</w:t>
      </w:r>
    </w:p>
    <w:p w14:paraId="24D6025B"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nadzoru nad opisem przedmiotu zamówienia na Roboty, Inspektor Nadzoru zobowiązuje się w szczególności do:</w:t>
      </w:r>
    </w:p>
    <w:p w14:paraId="41251914" w14:textId="77777777" w:rsidR="00B7213C" w:rsidRPr="00B7213C" w:rsidRDefault="00B7213C" w:rsidP="00B7213C">
      <w:pPr>
        <w:pStyle w:val="Akapitzlist"/>
        <w:widowControl w:val="0"/>
        <w:numPr>
          <w:ilvl w:val="1"/>
          <w:numId w:val="51"/>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bieżącego weryfikowania opisu przedmiotu zamówienia, w szczególności dokumentacji projektowej i </w:t>
      </w:r>
      <w:proofErr w:type="spellStart"/>
      <w:r w:rsidRPr="00B7213C">
        <w:rPr>
          <w:rFonts w:ascii="Arial" w:hAnsi="Arial" w:cs="Arial"/>
          <w:sz w:val="22"/>
          <w:szCs w:val="22"/>
        </w:rPr>
        <w:t>STWiORB</w:t>
      </w:r>
      <w:proofErr w:type="spellEnd"/>
      <w:r w:rsidRPr="00B7213C">
        <w:rPr>
          <w:rFonts w:ascii="Arial" w:hAnsi="Arial" w:cs="Arial"/>
          <w:sz w:val="22"/>
          <w:szCs w:val="22"/>
        </w:rPr>
        <w:t>, pod względem ich zgodności z opisem przedmiotu zamówienia, przepisami obowiązującego prawa, wiążącymi decyzjami administracyjnymi i uzgodnieniami, aktualną wiedzą techniczną,</w:t>
      </w:r>
    </w:p>
    <w:p w14:paraId="473FDAB3" w14:textId="77777777" w:rsidR="00B7213C" w:rsidRPr="00B7213C" w:rsidRDefault="00B7213C" w:rsidP="00B7213C">
      <w:pPr>
        <w:pStyle w:val="Akapitzlist"/>
        <w:widowControl w:val="0"/>
        <w:numPr>
          <w:ilvl w:val="1"/>
          <w:numId w:val="51"/>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weryfikacji i nadzorowania procedury usuwania ewentualnych wad opisu przedmiotu zamówienia na Roboty,</w:t>
      </w:r>
    </w:p>
    <w:p w14:paraId="77B5D4F9" w14:textId="77777777" w:rsidR="00B7213C" w:rsidRPr="00B7213C" w:rsidRDefault="00B7213C" w:rsidP="00B7213C">
      <w:pPr>
        <w:pStyle w:val="Akapitzlist"/>
        <w:widowControl w:val="0"/>
        <w:numPr>
          <w:ilvl w:val="1"/>
          <w:numId w:val="51"/>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wykonywania obowiązków dotyczących wniosku Wykonawcy Robót o zmianę umowy o roboty budowlane, określonych postanowieniami umowy o roboty budowlane, w tym w szczególności opiniowania żądania Wykonawcy Robót zmiany Umowy o roboty budowlane wraz z określaniem zakresu takiej zmiany.</w:t>
      </w:r>
    </w:p>
    <w:p w14:paraId="15B84D65"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ochrony środowiska i badań archeologicznych w przypadku ich wystąpienia, Inspektor Nadzoru zobowiązuje się w szczególności do:</w:t>
      </w:r>
    </w:p>
    <w:p w14:paraId="5A7DD5C2" w14:textId="77777777" w:rsidR="00B7213C" w:rsidRPr="00B7213C" w:rsidRDefault="00B7213C" w:rsidP="00B7213C">
      <w:pPr>
        <w:pStyle w:val="Akapitzlist"/>
        <w:widowControl w:val="0"/>
        <w:numPr>
          <w:ilvl w:val="1"/>
          <w:numId w:val="52"/>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lastRenderedPageBreak/>
        <w:t>kontroli nad pracami archeologicznymi prowadzonymi podczas wykonywania Robót,</w:t>
      </w:r>
    </w:p>
    <w:p w14:paraId="287E6AEA" w14:textId="77777777" w:rsidR="00B7213C" w:rsidRPr="00B7213C" w:rsidRDefault="00B7213C" w:rsidP="00B7213C">
      <w:pPr>
        <w:pStyle w:val="Akapitzlist"/>
        <w:widowControl w:val="0"/>
        <w:numPr>
          <w:ilvl w:val="1"/>
          <w:numId w:val="52"/>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wskazywania sposobu zabezpieczenia stanowisk archeologicznych odkrytych na placu budowy, </w:t>
      </w:r>
    </w:p>
    <w:p w14:paraId="14D85B04" w14:textId="77777777" w:rsidR="00B7213C" w:rsidRPr="00B7213C" w:rsidRDefault="00B7213C" w:rsidP="00B7213C">
      <w:pPr>
        <w:pStyle w:val="Akapitzlist"/>
        <w:widowControl w:val="0"/>
        <w:numPr>
          <w:ilvl w:val="1"/>
          <w:numId w:val="52"/>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informowania Zamawiającego o koniecznych działaniach i uzgodnieniach oraz o wszystkich znaleziskach i stanowiskach na placu budowy,</w:t>
      </w:r>
    </w:p>
    <w:p w14:paraId="4B287148" w14:textId="77777777" w:rsidR="00B7213C" w:rsidRPr="00B7213C" w:rsidRDefault="00B7213C" w:rsidP="00B7213C">
      <w:pPr>
        <w:pStyle w:val="Akapitzlist"/>
        <w:widowControl w:val="0"/>
        <w:numPr>
          <w:ilvl w:val="1"/>
          <w:numId w:val="52"/>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monitorowania przez cały czas wykonywania umowy o Roboty wywiązywania się przez Wykonawcę Robót z obowiązku przestrzegania odpowiednich norm i przepisów z zakresu ochrony środowiska i przyrody.</w:t>
      </w:r>
    </w:p>
    <w:p w14:paraId="698EC646"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prac geodezyjnych Inspektor Nadzoru zobowiązuje się w szczególności do nadzoru nad tymi pracami, które prowadzone będą przez geodetów Wykonawcy Robót. W tym celu Inspektor Nadzoru zobowiązuje się dysponować odpowiednimi zasobami rzeczowymi i osobowymi, aby gwarantować prawidłowy nadzór nad pomiarami geodezyjnymi dokonywanymi przez Wykonawcę Robót. Inspektor Nadzoru pozostaje zobowiązany do sprawdzenia w terenie pomiarów geodezyjnych wykonanych przez geodetów Wykonawcy Robót, mających charakter obmiarów wykonanych robót, o ile będzie to konieczne dla prawidłowego wykonania robót. Inspektor Nadzoru zobowiązany jest dołączać swoje kontrolne pomiary do pomiarów Wykonawcy Robót.</w:t>
      </w:r>
    </w:p>
    <w:p w14:paraId="25595395"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zarządzania przez Zamawiającego Umową o roboty budowlane, Inspektor Nadzoru zobowiązuje się w szczególności do:</w:t>
      </w:r>
    </w:p>
    <w:p w14:paraId="6EE84109"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koordynowania czynności zespołu inspektorów nadzoru inwestorskiego na budowie oraz wykonywania poleceń wydanych przez Zamawiającego na budowie,</w:t>
      </w:r>
    </w:p>
    <w:p w14:paraId="5F13E22A"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uczestniczenia w przekazaniu Wykonawcy Robót placu budowy,</w:t>
      </w:r>
    </w:p>
    <w:p w14:paraId="18D854AE"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kontrola placu budowy według potrzeb wynikających z przebiegu prac, szczególnie przed wszystkimi robotami zanikającymi, jednak nie rzadziej niż dwa razy w tygodniu wraz z przekazaniem w formie elektronicznej zdjęcia wykonanego na budowie jako potwierdzenie pobytu na budowie,</w:t>
      </w:r>
    </w:p>
    <w:p w14:paraId="3E354E82"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pełnej dyspozycyjności, także w soboty i dni ustawowo wolne od pracy na terytorium Rzeczypospolitej Polskiej, wobec Wykonawcy i Zamawiającego - niezwłoczne tj. w czasie nie dłuższym niż wskazanym w ofercie stawianie się na wezwanie Wykonawcy i Zamawiającego, w tym także telefoniczne i przesyłane drogą elektroniczną – jednakże nie później niż w czasie ……… godzin od powiadomienia przez Zamawiającego wskazanym w ofercie stanowiącej załącznik do niniejszej umowy,</w:t>
      </w:r>
    </w:p>
    <w:p w14:paraId="1E11AD04"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niezwłocznego udzielania Wykonawcy Robót wszelkich wyjaśnień i informacji dotyczących Umowy o roboty budowlane,</w:t>
      </w:r>
    </w:p>
    <w:p w14:paraId="2727397D"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po uzgodnieniu z Zamawiającym, żądania od Wykonawcy Robót wstrzymania części lub całości Robót, z wyłączeniem spraw związanych z bezpieczeństwem,</w:t>
      </w:r>
    </w:p>
    <w:p w14:paraId="26D52B61"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usuwania z placu budowy każdej osoby, która nienależycie lub niedbale wykonuje swoje obowiązki na budowie lub niespełniającej wymagań Zamawiającego zatrudnienia na podstawie umowy o pracę,</w:t>
      </w:r>
    </w:p>
    <w:p w14:paraId="5AEE0034"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organizowania, przewodniczenia oraz protokołowania wszelkich spotkań i narad z udziałem Zamawiającego i Wykonawcy Robót,</w:t>
      </w:r>
    </w:p>
    <w:p w14:paraId="778AAE2B"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comiesięczne składanie Zamawiającemu raportów w formie pisemnej zgodnej ze wzorem przekazanym przez Zamawiającego, </w:t>
      </w:r>
    </w:p>
    <w:p w14:paraId="1E489B50"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oceny przydatności gruntów pod kątem możliwości ich wbudowania,</w:t>
      </w:r>
    </w:p>
    <w:p w14:paraId="627B10EB"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weryfikowania i akceptowania wniosków materiałowych Wykonawcy Robót,</w:t>
      </w:r>
    </w:p>
    <w:p w14:paraId="264504CE"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kontroli sposobu wytwarzania, transportu, składowania i przechowywania materiałów i wyrobów budowlanych,</w:t>
      </w:r>
    </w:p>
    <w:p w14:paraId="40D608DC"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opiniowanie zmian oraz ich określanie pod kątem przepisów prawa, to jest w szczególności określanie charakteru i zakresu zmian,</w:t>
      </w:r>
    </w:p>
    <w:p w14:paraId="6E1EB856" w14:textId="77777777" w:rsidR="00B7213C" w:rsidRPr="00B7213C" w:rsidRDefault="00B7213C" w:rsidP="00B7213C">
      <w:pPr>
        <w:pStyle w:val="Akapitzlist"/>
        <w:widowControl w:val="0"/>
        <w:numPr>
          <w:ilvl w:val="1"/>
          <w:numId w:val="53"/>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lastRenderedPageBreak/>
        <w:t>identyfikowania ryzyka powstania potencjalnych roszczeń Wykonawcy Robót lub osób trzecich i informowania o tym Zamawiającego wraz z przedstawieniem propozycji sposobu zapobiegania ich powstaniu, a w przypadku powstania roszczenia niezwłocznego zaopiniowania roszczenia dla Zamawiającego.</w:t>
      </w:r>
    </w:p>
    <w:p w14:paraId="2B92A1F8"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jakości oraz obmiarów Inspektor Nadzoru zobowiązuje się w szczególności do:</w:t>
      </w:r>
    </w:p>
    <w:p w14:paraId="335C8222"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kontroli wytyczenia sytuacyjnego i wysokościowego Robót przez uprawnionego geodetę, a w przypadku wątpliwości co do poprawności wytyczenia, do odnotowania w dzienniku budowy konieczności przeprowadzenia pomiaru kontrolnego, </w:t>
      </w:r>
    </w:p>
    <w:p w14:paraId="7EF9206C"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prowadzenia regularnych inspekcji placu budowy w celu sprawdzenia ilości i jakości wykonywanych Robót oraz wbudowywanych materiałów,</w:t>
      </w:r>
    </w:p>
    <w:p w14:paraId="365DD9C7"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kontrolowania przestrzegania przez Wykonawcę Robót zasad BHP, ppoż. oraz postanowień planu </w:t>
      </w:r>
      <w:proofErr w:type="spellStart"/>
      <w:r w:rsidRPr="00B7213C">
        <w:rPr>
          <w:rFonts w:ascii="Arial" w:hAnsi="Arial" w:cs="Arial"/>
          <w:sz w:val="22"/>
          <w:szCs w:val="22"/>
        </w:rPr>
        <w:t>BiOZ</w:t>
      </w:r>
      <w:proofErr w:type="spellEnd"/>
      <w:r w:rsidRPr="00B7213C">
        <w:rPr>
          <w:rFonts w:ascii="Arial" w:hAnsi="Arial" w:cs="Arial"/>
          <w:sz w:val="22"/>
          <w:szCs w:val="22"/>
        </w:rPr>
        <w:t>,</w:t>
      </w:r>
    </w:p>
    <w:p w14:paraId="49787B96"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kontroli oznakowania Robót z zatwierdzonym projektem czasowej organizacji ruchu,</w:t>
      </w:r>
    </w:p>
    <w:p w14:paraId="2E2A1098"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stosowania pisemnych, w dokumentacji budowy, upomnień Wykonawcy Robót ze wskazaniem terminu ich wykonania,</w:t>
      </w:r>
    </w:p>
    <w:p w14:paraId="1ECB6EAA"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powiadomienia Wykonawcy Robót o wykrytych wadach oraz określanie koniecznego zakresu Robót poprawkowych i terminów ich wykonania,</w:t>
      </w:r>
    </w:p>
    <w:p w14:paraId="7D612242"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rekomendowanie Zamawiającemu zlecenia usunięcia wad podmiotowi trzeciemu, gdy Wykonawca Robót nie usunie ich w wyznaczonym terminie,</w:t>
      </w:r>
    </w:p>
    <w:p w14:paraId="126C2827"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kontroli zgodności wykonywanych Robót z Umową o roboty budowlane, przepisami -obowiązującego prawa i zasadami aktualnej wiedzy technicznej,</w:t>
      </w:r>
    </w:p>
    <w:p w14:paraId="5A4D227A"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zatwierdzania receptur i technologii proponowanych przez Wykonawcę Robót,</w:t>
      </w:r>
    </w:p>
    <w:p w14:paraId="5C309901" w14:textId="77777777" w:rsidR="00B7213C" w:rsidRPr="00B7213C" w:rsidRDefault="00B7213C" w:rsidP="00B7213C">
      <w:pPr>
        <w:pStyle w:val="Akapitzlist"/>
        <w:widowControl w:val="0"/>
        <w:numPr>
          <w:ilvl w:val="1"/>
          <w:numId w:val="54"/>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decydowania o dopuszczeniu do pracy wytwórni, w szczególności mas bitumicznych i betonowych oraz prefabrykatów.</w:t>
      </w:r>
    </w:p>
    <w:p w14:paraId="4F6AB0C6"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analizy postępu Robót Inspektor Nadzoru zobowiązuje się w szczególności do:</w:t>
      </w:r>
    </w:p>
    <w:p w14:paraId="4B0C8DF8" w14:textId="77777777" w:rsidR="00B7213C" w:rsidRPr="00B7213C" w:rsidRDefault="00B7213C" w:rsidP="00B7213C">
      <w:pPr>
        <w:pStyle w:val="Akapitzlist"/>
        <w:widowControl w:val="0"/>
        <w:numPr>
          <w:ilvl w:val="1"/>
          <w:numId w:val="55"/>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bieżącej analizy sytuacji związanej z realizacją Umowy o roboty budowlane, identyfikowania wszelkiego rodzaju </w:t>
      </w:r>
      <w:proofErr w:type="spellStart"/>
      <w:r w:rsidRPr="00B7213C">
        <w:rPr>
          <w:rFonts w:ascii="Arial" w:hAnsi="Arial" w:cs="Arial"/>
          <w:sz w:val="22"/>
          <w:szCs w:val="22"/>
        </w:rPr>
        <w:t>ryzyk</w:t>
      </w:r>
      <w:proofErr w:type="spellEnd"/>
      <w:r w:rsidRPr="00B7213C">
        <w:rPr>
          <w:rFonts w:ascii="Arial" w:hAnsi="Arial" w:cs="Arial"/>
          <w:sz w:val="22"/>
          <w:szCs w:val="22"/>
        </w:rPr>
        <w:t xml:space="preserve"> i zagrożeń dla pomyślnego (w ramach umówionego terminu i wynagrodzenia) przebiegu i zrealizowania Umowy o roboty budowlane,</w:t>
      </w:r>
    </w:p>
    <w:p w14:paraId="3BAF4E77" w14:textId="77777777" w:rsidR="00B7213C" w:rsidRPr="00B7213C" w:rsidRDefault="00B7213C" w:rsidP="00B7213C">
      <w:pPr>
        <w:pStyle w:val="Akapitzlist"/>
        <w:widowControl w:val="0"/>
        <w:numPr>
          <w:ilvl w:val="1"/>
          <w:numId w:val="55"/>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sprawdzania rzeczywistego postępu Robót i zgodności ich realizacji z Umową o roboty budowlane.</w:t>
      </w:r>
    </w:p>
    <w:p w14:paraId="4F62103C"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pomiarów i badań kontrolnych Inspektor Nadzoru zobowiązuje się w szczególności do:</w:t>
      </w:r>
    </w:p>
    <w:p w14:paraId="0015A1F2" w14:textId="77777777" w:rsidR="00B7213C" w:rsidRPr="00B7213C" w:rsidRDefault="00B7213C" w:rsidP="00B7213C">
      <w:pPr>
        <w:pStyle w:val="Akapitzlist"/>
        <w:widowControl w:val="0"/>
        <w:numPr>
          <w:ilvl w:val="1"/>
          <w:numId w:val="56"/>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kontroli jakości zastosowanych materiałów i wykonanych Robót,</w:t>
      </w:r>
    </w:p>
    <w:p w14:paraId="58F273B7" w14:textId="77777777" w:rsidR="00B7213C" w:rsidRPr="00B7213C" w:rsidRDefault="00B7213C" w:rsidP="00B7213C">
      <w:pPr>
        <w:pStyle w:val="Akapitzlist"/>
        <w:widowControl w:val="0"/>
        <w:numPr>
          <w:ilvl w:val="1"/>
          <w:numId w:val="56"/>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uczestniczenia w wykonywanych przez Wykonawcę Robót pomiarach, badaniach oraz czynnościach polegających na pobieraniu prób na placu budowy, na każdym etapie budowy,</w:t>
      </w:r>
    </w:p>
    <w:p w14:paraId="684E132A" w14:textId="77777777" w:rsidR="00B7213C" w:rsidRPr="00B7213C" w:rsidRDefault="00B7213C" w:rsidP="00B7213C">
      <w:pPr>
        <w:pStyle w:val="Akapitzlist"/>
        <w:widowControl w:val="0"/>
        <w:numPr>
          <w:ilvl w:val="1"/>
          <w:numId w:val="56"/>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zapewnienia, to znaczy zlecenia, uczestniczenia w poborze prób oraz monitorowania wykonania badań kontrolnych i pomiarów głównych asortymentów Robót, przewidzianych w </w:t>
      </w:r>
      <w:proofErr w:type="spellStart"/>
      <w:r w:rsidRPr="00B7213C">
        <w:rPr>
          <w:rFonts w:ascii="Arial" w:hAnsi="Arial" w:cs="Arial"/>
          <w:sz w:val="22"/>
          <w:szCs w:val="22"/>
        </w:rPr>
        <w:t>STWiORB</w:t>
      </w:r>
      <w:proofErr w:type="spellEnd"/>
      <w:r w:rsidRPr="00B7213C">
        <w:rPr>
          <w:rFonts w:ascii="Arial" w:hAnsi="Arial" w:cs="Arial"/>
          <w:sz w:val="22"/>
          <w:szCs w:val="22"/>
        </w:rPr>
        <w:t xml:space="preserve">; badania i pomiary powinny obejmować Roboty i materiały przeznaczone do wbudowania, wymienione w </w:t>
      </w:r>
      <w:proofErr w:type="spellStart"/>
      <w:r w:rsidRPr="00B7213C">
        <w:rPr>
          <w:rFonts w:ascii="Arial" w:hAnsi="Arial" w:cs="Arial"/>
          <w:sz w:val="22"/>
          <w:szCs w:val="22"/>
        </w:rPr>
        <w:t>STWiORB</w:t>
      </w:r>
      <w:proofErr w:type="spellEnd"/>
      <w:r w:rsidRPr="00B7213C">
        <w:rPr>
          <w:rFonts w:ascii="Arial" w:hAnsi="Arial" w:cs="Arial"/>
          <w:sz w:val="22"/>
          <w:szCs w:val="22"/>
        </w:rPr>
        <w:t>,</w:t>
      </w:r>
    </w:p>
    <w:p w14:paraId="16421803" w14:textId="77777777" w:rsidR="00B7213C" w:rsidRPr="00B7213C" w:rsidRDefault="00B7213C" w:rsidP="00B7213C">
      <w:pPr>
        <w:pStyle w:val="Akapitzlist"/>
        <w:widowControl w:val="0"/>
        <w:numPr>
          <w:ilvl w:val="1"/>
          <w:numId w:val="56"/>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 w przypadku wątpliwości co do wyników przeprowadzonych badań, dopuszcza się zlecenie badań uzupełniających z zastrzeżeniem, iż w przypadku gdy wyniki wyjdą poprawnie i będą potwierdzały wcześniej uzyskane wyniki, koszty wykonania badań uzupełniających ponosi Inspektor Nadzoru.</w:t>
      </w:r>
    </w:p>
    <w:p w14:paraId="009FF832"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dokonywania odbiorów Inspektor Nadzoru zobowiązuje się w szczególności do:</w:t>
      </w:r>
    </w:p>
    <w:p w14:paraId="1401461F" w14:textId="77777777" w:rsidR="00B7213C" w:rsidRPr="00B7213C" w:rsidRDefault="00B7213C" w:rsidP="00B7213C">
      <w:pPr>
        <w:pStyle w:val="Akapitzlist"/>
        <w:widowControl w:val="0"/>
        <w:numPr>
          <w:ilvl w:val="1"/>
          <w:numId w:val="5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dokonywania odbiorów Robót łącznie ze sprawdzeniem poprawności ich wykonania zgodnie z Umową o roboty budowlane,</w:t>
      </w:r>
    </w:p>
    <w:p w14:paraId="0FEBD055" w14:textId="77777777" w:rsidR="00B7213C" w:rsidRPr="00B7213C" w:rsidRDefault="00B7213C" w:rsidP="00B7213C">
      <w:pPr>
        <w:pStyle w:val="Akapitzlist"/>
        <w:widowControl w:val="0"/>
        <w:numPr>
          <w:ilvl w:val="1"/>
          <w:numId w:val="5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lastRenderedPageBreak/>
        <w:t>dokonywania odbiorów jakościowych materiałów przeznaczonych do wbudowania zgodnie z Umową o roboty budowlane,</w:t>
      </w:r>
    </w:p>
    <w:p w14:paraId="64A40D47" w14:textId="77777777" w:rsidR="00B7213C" w:rsidRPr="00B7213C" w:rsidRDefault="00B7213C" w:rsidP="00B7213C">
      <w:pPr>
        <w:pStyle w:val="Akapitzlist"/>
        <w:widowControl w:val="0"/>
        <w:numPr>
          <w:ilvl w:val="1"/>
          <w:numId w:val="5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przygotowania do odbioru częściowego i końcowego Robót, sprawdzenia kompletności i prawidłowości przedłożonych przez Wykonawcę Robót dokumentów wymaganych umową o roboty budowlane do odbioru oraz uczestniczenia w odbiorach Robót,</w:t>
      </w:r>
    </w:p>
    <w:p w14:paraId="049E4E6D" w14:textId="77777777" w:rsidR="00B7213C" w:rsidRPr="00B7213C" w:rsidRDefault="00B7213C" w:rsidP="00B7213C">
      <w:pPr>
        <w:pStyle w:val="Akapitzlist"/>
        <w:widowControl w:val="0"/>
        <w:numPr>
          <w:ilvl w:val="1"/>
          <w:numId w:val="5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odbioru Robót zanikających lub ulegających zakryciu,</w:t>
      </w:r>
    </w:p>
    <w:p w14:paraId="48335D80" w14:textId="77777777" w:rsidR="00B7213C" w:rsidRPr="00B7213C" w:rsidRDefault="00B7213C" w:rsidP="00B7213C">
      <w:pPr>
        <w:pStyle w:val="Akapitzlist"/>
        <w:widowControl w:val="0"/>
        <w:numPr>
          <w:ilvl w:val="1"/>
          <w:numId w:val="5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wyegzekwowania od wykonawcy robót dokumentów niezbędnych do uzyskania decyzji o pozwoleniu na użytkowanie wykonanych Robót lub zgłoszenia zakończenia budowy, a także sprawdzenia i potwierdzenia gotowości wykonanych Robót do odbioru przez Zamawiającego wraz z przygotowaniem niezbędnych do tego celu dokumentów.</w:t>
      </w:r>
    </w:p>
    <w:p w14:paraId="7596D049"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rozliczenia Umowy o roboty budowlane Inspektor Nadzoru zobowiązuje się w szczególności do:</w:t>
      </w:r>
    </w:p>
    <w:p w14:paraId="35C18A17" w14:textId="77777777" w:rsidR="00B7213C" w:rsidRPr="00B7213C" w:rsidRDefault="00B7213C" w:rsidP="00B7213C">
      <w:pPr>
        <w:pStyle w:val="Akapitzlist"/>
        <w:widowControl w:val="0"/>
        <w:numPr>
          <w:ilvl w:val="1"/>
          <w:numId w:val="58"/>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sprawdzenia rozliczeń składanych przez Wykonawcę Robót, uwzględniając wszelkie wymogi Umowy o roboty budowlane, w tym oświadczenie Wykonawcy Robót zawierające opis udziału podmiotów udostępniających zasoby w zakresie objętym rozliczeniem, zgodnie z dowodami złożonymi przez Wykonawcę Robót na etapie postępowania o udzielenie zamówienia oraz oświadczenie Wykonawcy Robót o spełnieniu obowiązku zatrudnienia personelu na podstawie umowy o pracę do wykonania czynności objętych rozliczeniem,</w:t>
      </w:r>
    </w:p>
    <w:p w14:paraId="5CDB5AB6" w14:textId="77777777" w:rsidR="00B7213C" w:rsidRPr="00B7213C" w:rsidRDefault="00B7213C" w:rsidP="00B7213C">
      <w:pPr>
        <w:pStyle w:val="Akapitzlist"/>
        <w:widowControl w:val="0"/>
        <w:numPr>
          <w:ilvl w:val="1"/>
          <w:numId w:val="58"/>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potwierdzania szacunkowej wartości Robót wykonanych przez Wykonawcę, zgodnie z Umową o roboty budowlane,</w:t>
      </w:r>
    </w:p>
    <w:p w14:paraId="6633E775" w14:textId="77777777" w:rsidR="00B7213C" w:rsidRPr="00B7213C" w:rsidRDefault="00B7213C" w:rsidP="00B7213C">
      <w:pPr>
        <w:pStyle w:val="Akapitzlist"/>
        <w:widowControl w:val="0"/>
        <w:numPr>
          <w:ilvl w:val="1"/>
          <w:numId w:val="58"/>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potwierdzania kwot należnych bezspornie Wykonawcy Robót, dokonywanie wszelkich kalkulacji w oparciu o warunki Umowy o roboty budowlane i zgodnie z zasadą oszczędnego gospodarowania środkami publicznymi,</w:t>
      </w:r>
    </w:p>
    <w:p w14:paraId="7043708E" w14:textId="77777777" w:rsidR="00B7213C" w:rsidRPr="00B7213C" w:rsidRDefault="00B7213C" w:rsidP="00B7213C">
      <w:pPr>
        <w:pStyle w:val="Akapitzlist"/>
        <w:widowControl w:val="0"/>
        <w:numPr>
          <w:ilvl w:val="1"/>
          <w:numId w:val="58"/>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rozliczenia Umowy o roboty budowlane w przypadku jej rozwiązania wraz z przeprowadzeniem inwentaryzacji,</w:t>
      </w:r>
    </w:p>
    <w:p w14:paraId="6641FDDB" w14:textId="77777777" w:rsidR="00B7213C" w:rsidRPr="00B7213C" w:rsidRDefault="00B7213C" w:rsidP="00B7213C">
      <w:pPr>
        <w:pStyle w:val="Akapitzlist"/>
        <w:widowControl w:val="0"/>
        <w:numPr>
          <w:ilvl w:val="1"/>
          <w:numId w:val="58"/>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prowadzenia bieżącego nadzoru na Umową o roboty budowlane i aktualizowania szacowanej końcowej wartości zobowiązania Zamawiającego z tytułu jej prawidłowego wykonania przez Wykonawcę.</w:t>
      </w:r>
    </w:p>
    <w:p w14:paraId="0CB4A795"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 zakresie rękojmi udzielonej przez Wykonawcę Robót Inspektor Nadzoru zobowiązuje się w szczególności do:</w:t>
      </w:r>
    </w:p>
    <w:p w14:paraId="098DBD9F"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finalizacji wszelkich zadań wynikających z obowiązków Stron Umowy o roboty budowlane na etapie budowy,</w:t>
      </w:r>
    </w:p>
    <w:p w14:paraId="1DB042F9"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sporządzenia i aktualizowania listy wad, w formie uzgodnionej z Zamawiającym,</w:t>
      </w:r>
    </w:p>
    <w:p w14:paraId="0E060581"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nadzorowania – odpowiednio jak dla Robót – usuwania wad przez Wykonawcę Robót,</w:t>
      </w:r>
    </w:p>
    <w:p w14:paraId="180DDE70"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poświadczania usunięcia wad przez Wykonawcę Robót, </w:t>
      </w:r>
    </w:p>
    <w:p w14:paraId="671B277B"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udziału i wsparcia merytorycznego Zamawiającego w przeglądach gwarancyjnych wykonanych Robót,</w:t>
      </w:r>
    </w:p>
    <w:p w14:paraId="17C68DC0"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wspierania merytorycznego Zamawiającego w postępowaniach dotyczących nierozstrzygniętych roszczeń i sporów z Wykonawcą Robót lub Projektantem,</w:t>
      </w:r>
    </w:p>
    <w:p w14:paraId="3738C017" w14:textId="77777777" w:rsidR="00B7213C" w:rsidRPr="00B7213C" w:rsidRDefault="00B7213C" w:rsidP="00B7213C">
      <w:pPr>
        <w:pStyle w:val="Akapitzlist"/>
        <w:widowControl w:val="0"/>
        <w:numPr>
          <w:ilvl w:val="1"/>
          <w:numId w:val="59"/>
        </w:numPr>
        <w:suppressAutoHyphens/>
        <w:autoSpaceDE w:val="0"/>
        <w:spacing w:line="271" w:lineRule="auto"/>
        <w:ind w:left="0" w:firstLine="0"/>
        <w:contextualSpacing/>
        <w:jc w:val="both"/>
        <w:rPr>
          <w:rFonts w:ascii="Arial" w:hAnsi="Arial" w:cs="Arial"/>
          <w:kern w:val="24"/>
          <w:sz w:val="22"/>
          <w:szCs w:val="22"/>
        </w:rPr>
      </w:pPr>
      <w:r w:rsidRPr="00B7213C">
        <w:rPr>
          <w:rFonts w:ascii="Arial" w:hAnsi="Arial" w:cs="Arial"/>
          <w:sz w:val="22"/>
          <w:szCs w:val="22"/>
        </w:rPr>
        <w:t>sprawdzenia i potwierdzenia gotowości obiektu budowlanego do ostatecznego odbioru przez Zamawiającego wraz z przygotowaniem wszelkich niezbędnych do tego celu dokumentów.</w:t>
      </w:r>
    </w:p>
    <w:p w14:paraId="172DF4D2"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Inspektor Nadzoru zobowiązuje się ponadto do:</w:t>
      </w:r>
    </w:p>
    <w:p w14:paraId="5915D42F"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przekazania Zamawiającemu oświadczeń osób, którym zostanie powierzony nadzór i kontrola techniczna Robót objętych przedmiotem Umowy, o przyjęciu obowiązków wynikających z przepisów Prawa budowlanego oraz zapewnienia wpisania oświadczeń tych osób do dziennika budowy w terminie 7 dni roboczych od daty podpisania umowy,</w:t>
      </w:r>
    </w:p>
    <w:p w14:paraId="3579FC3F"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prowadzenia dokumentacji budowy, w tym w szczególności dziennika budowy, zgodnie z obowiązującymi przepisami prawa,</w:t>
      </w:r>
    </w:p>
    <w:p w14:paraId="23CEC951"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lastRenderedPageBreak/>
        <w:t>zobowiązania Wykonawcy Robót do dbania o porządek na terenie budowy, o schludny jego wygląd na zewnątrz oraz utrzymywanie budowy w stanie wolnym od przeszkód komunikacyjnych, w tym nie składowania jakichkolwiek zbędnych materiałów, odpadów, śmieci czy urządzeń prowizorycznych lub pomocniczych,</w:t>
      </w:r>
    </w:p>
    <w:p w14:paraId="4F0DE664"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zobowiązania Wykonawcy Robót do utrzymania ruchu ulicznego w sposób bezpieczny na wszystkich drogach publicznych (drogach, ścieżkach rowerowych, ciągach pieszych i tym podobnych) zajmowanych przez Wykonawcę Robót lub po których prowadzony jest objazd zgodnie z zatwierdzonym projektem COR,</w:t>
      </w:r>
    </w:p>
    <w:p w14:paraId="634C6C7B"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zobowiązania Wykonawcy Robót do 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uprzywilejowanych,</w:t>
      </w:r>
    </w:p>
    <w:p w14:paraId="05EAA8F1"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kontrolowania wypełnienia przez Wykonawcę Robót obowiązku przejęcia odpowiedzialności za wszelkie skutki wynikające z roszczeń właścicieli posesji sąsiadujących z terenem budowy lub w terenie jej oddziaływania, z tytułu szkód powstałych w trakcie wykonywania Umowy o roboty budowlane,</w:t>
      </w:r>
    </w:p>
    <w:p w14:paraId="165FDB81"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zobowiązania Wykonawcy Robót do</w:t>
      </w:r>
      <w:r w:rsidRPr="00B7213C" w:rsidDel="00D3298F">
        <w:rPr>
          <w:rFonts w:ascii="Arial" w:hAnsi="Arial" w:cs="Arial"/>
          <w:sz w:val="22"/>
          <w:szCs w:val="22"/>
        </w:rPr>
        <w:t xml:space="preserve"> </w:t>
      </w:r>
      <w:r w:rsidRPr="00B7213C">
        <w:rPr>
          <w:rFonts w:ascii="Arial" w:hAnsi="Arial" w:cs="Arial"/>
          <w:sz w:val="22"/>
          <w:szCs w:val="22"/>
        </w:rPr>
        <w:t xml:space="preserve">zabezpieczenia i ochrony naziemnych instalacji i urządzeń na terenie budowy i w jej bezpośrednim otoczeniu, </w:t>
      </w:r>
    </w:p>
    <w:p w14:paraId="76748EF2"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 xml:space="preserve">przy wykonywaniu robót ziemnych przez Wykonawcę Robót, zobowiązania Wykonawcy Robót do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 </w:t>
      </w:r>
    </w:p>
    <w:p w14:paraId="709CC4C2"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 xml:space="preserve">kontrolowania wykonywania przez Wykonawcę Robót na bieżąco badań laboratoryjnych i pomiarów, obejmujących badanie jakości wbudowanych materiałów, zgodności Robót z dokumentacją projektową i </w:t>
      </w:r>
      <w:proofErr w:type="spellStart"/>
      <w:r w:rsidRPr="00B7213C">
        <w:rPr>
          <w:rFonts w:ascii="Arial" w:hAnsi="Arial" w:cs="Arial"/>
          <w:sz w:val="22"/>
          <w:szCs w:val="22"/>
        </w:rPr>
        <w:t>STWiORB</w:t>
      </w:r>
      <w:proofErr w:type="spellEnd"/>
      <w:r w:rsidRPr="00B7213C">
        <w:rPr>
          <w:rFonts w:ascii="Arial" w:hAnsi="Arial" w:cs="Arial"/>
          <w:sz w:val="22"/>
          <w:szCs w:val="22"/>
        </w:rPr>
        <w:t>,</w:t>
      </w:r>
    </w:p>
    <w:p w14:paraId="49354794"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 xml:space="preserve">zapewnienia bieżącego opracowywania, kompletowania, a następnie przekazania przez Wykonawcę Robót dokumentów, o których mowa w § 18 umowy o roboty budowlane, </w:t>
      </w:r>
    </w:p>
    <w:p w14:paraId="1C07D169"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kontrolowania wykonywania poszczególnych elementów Umowy o roboty budowlane w terminach przyjętych w</w:t>
      </w:r>
      <w:r w:rsidRPr="00B7213C">
        <w:rPr>
          <w:rFonts w:ascii="Arial" w:hAnsi="Arial" w:cs="Arial"/>
          <w:b/>
          <w:bCs/>
          <w:sz w:val="22"/>
          <w:szCs w:val="22"/>
        </w:rPr>
        <w:t xml:space="preserve"> </w:t>
      </w:r>
      <w:r w:rsidRPr="00B7213C">
        <w:rPr>
          <w:rFonts w:ascii="Arial" w:hAnsi="Arial" w:cs="Arial"/>
          <w:sz w:val="22"/>
          <w:szCs w:val="22"/>
        </w:rPr>
        <w:t>harmonogramie rzeczowo – finansowym; w przypadku stwierdzenia opóźnień – poinformowania o tym fakcie Zamawiającego wraz z podaniem przyczyn powstałego opóźnienia,</w:t>
      </w:r>
    </w:p>
    <w:p w14:paraId="72F9580C"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 xml:space="preserve">kontrolowania terminowego wykonania i przekazania Zamawiającemu przez Wykonawcę Robót przedmiotu Umowy o roboty budowlane, </w:t>
      </w:r>
    </w:p>
    <w:p w14:paraId="62B3B952"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zobowiązania Wykonawcy Robót do</w:t>
      </w:r>
      <w:r w:rsidRPr="00B7213C" w:rsidDel="00C14F67">
        <w:rPr>
          <w:rFonts w:ascii="Arial" w:hAnsi="Arial" w:cs="Arial"/>
          <w:sz w:val="22"/>
          <w:szCs w:val="22"/>
        </w:rPr>
        <w:t xml:space="preserve"> </w:t>
      </w:r>
      <w:r w:rsidRPr="00B7213C">
        <w:rPr>
          <w:rFonts w:ascii="Arial" w:hAnsi="Arial" w:cs="Arial"/>
          <w:sz w:val="22"/>
          <w:szCs w:val="22"/>
        </w:rPr>
        <w:t>uporządkowania terenu budowy i jego zaplecza oraz terenów przyległych bezpośrednio z nim sąsiadujących, a zajętych przez Wykonawcę</w:t>
      </w:r>
      <w:r w:rsidRPr="00B7213C">
        <w:rPr>
          <w:rFonts w:ascii="Arial" w:hAnsi="Arial" w:cs="Arial"/>
          <w:b/>
          <w:bCs/>
          <w:sz w:val="22"/>
          <w:szCs w:val="22"/>
        </w:rPr>
        <w:t xml:space="preserve"> </w:t>
      </w:r>
      <w:r w:rsidRPr="00B7213C">
        <w:rPr>
          <w:rFonts w:ascii="Arial" w:hAnsi="Arial" w:cs="Arial"/>
          <w:bCs/>
          <w:sz w:val="22"/>
          <w:szCs w:val="22"/>
        </w:rPr>
        <w:t xml:space="preserve">Robót </w:t>
      </w:r>
      <w:r w:rsidRPr="00B7213C">
        <w:rPr>
          <w:rFonts w:ascii="Arial" w:hAnsi="Arial" w:cs="Arial"/>
          <w:sz w:val="22"/>
          <w:szCs w:val="22"/>
        </w:rPr>
        <w:t>na potrzeby prowadzonych Robót, łącznie z przywróceniem pierwotnego zagospodarowania terenów,</w:t>
      </w:r>
    </w:p>
    <w:p w14:paraId="23D96D76" w14:textId="77777777" w:rsidR="00B7213C" w:rsidRPr="00B7213C" w:rsidRDefault="00B7213C" w:rsidP="00B7213C">
      <w:pPr>
        <w:widowControl w:val="0"/>
        <w:numPr>
          <w:ilvl w:val="0"/>
          <w:numId w:val="37"/>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potwierdzania Wykonawcy Robót rzeczywistej ilości godzin odwodnienia wykopów odpowiednim wpisem do dziennika budowy.</w:t>
      </w:r>
    </w:p>
    <w:p w14:paraId="67490635"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Inspektor Nadzoru jest odpowiedzialny jak za własne za działania i zaniechania osób, z których pomocą wykonuje Umowę.</w:t>
      </w:r>
    </w:p>
    <w:p w14:paraId="777FFDE3"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 xml:space="preserve">Inspektor Nadzorów oświadcza, że ponosi odpowiedzialność na zasadach ogólnych za wszelkie szkody wynikłe z działania lub zaniechania Inspektora Nadzoru, do których </w:t>
      </w:r>
      <w:r w:rsidRPr="00B7213C">
        <w:rPr>
          <w:rFonts w:ascii="Arial" w:hAnsi="Arial" w:cs="Arial"/>
          <w:kern w:val="24"/>
          <w:sz w:val="22"/>
          <w:szCs w:val="22"/>
        </w:rPr>
        <w:lastRenderedPageBreak/>
        <w:t>pozostawał zobowiązany lub wynikających z przepisów obowiązującego prawa.</w:t>
      </w:r>
    </w:p>
    <w:p w14:paraId="043BD71E"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Inspektor Nadzoru zobowiązuje się informować Zamawiającego o wszelkich zmianach statusu prawnego i formy prowadzonej działalności gospodarczej oraz swoich danych, tj. o:</w:t>
      </w:r>
    </w:p>
    <w:p w14:paraId="06B851E0" w14:textId="77777777" w:rsidR="00B7213C" w:rsidRPr="00B7213C" w:rsidRDefault="00B7213C" w:rsidP="00B7213C">
      <w:pPr>
        <w:widowControl w:val="0"/>
        <w:numPr>
          <w:ilvl w:val="0"/>
          <w:numId w:val="60"/>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zmianie siedziby lub firmy Inspektora Nadzoru,</w:t>
      </w:r>
    </w:p>
    <w:p w14:paraId="6829A5C9" w14:textId="77777777" w:rsidR="00B7213C" w:rsidRPr="00B7213C" w:rsidRDefault="00B7213C" w:rsidP="00B7213C">
      <w:pPr>
        <w:widowControl w:val="0"/>
        <w:numPr>
          <w:ilvl w:val="0"/>
          <w:numId w:val="60"/>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zmianie osób reprezentujących Inspektora Nadzoru,</w:t>
      </w:r>
    </w:p>
    <w:p w14:paraId="20C9FEB1" w14:textId="77777777" w:rsidR="00B7213C" w:rsidRPr="00B7213C" w:rsidRDefault="00B7213C" w:rsidP="00B7213C">
      <w:pPr>
        <w:widowControl w:val="0"/>
        <w:numPr>
          <w:ilvl w:val="0"/>
          <w:numId w:val="60"/>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ogłoszeniu upadłości Inspektora Nadzoru,</w:t>
      </w:r>
    </w:p>
    <w:p w14:paraId="003C8AA5" w14:textId="77777777" w:rsidR="00B7213C" w:rsidRPr="00B7213C" w:rsidRDefault="00B7213C" w:rsidP="00B7213C">
      <w:pPr>
        <w:widowControl w:val="0"/>
        <w:numPr>
          <w:ilvl w:val="0"/>
          <w:numId w:val="60"/>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wszczęciu postępowania układowego, w którym uczestniczy Inspektora Nadzoru,</w:t>
      </w:r>
    </w:p>
    <w:p w14:paraId="2D9F9437" w14:textId="77777777" w:rsidR="00B7213C" w:rsidRPr="00B7213C" w:rsidRDefault="00B7213C" w:rsidP="00B7213C">
      <w:pPr>
        <w:widowControl w:val="0"/>
        <w:numPr>
          <w:ilvl w:val="0"/>
          <w:numId w:val="60"/>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ogłoszeniu likwidacji Inspektora Nadzoru,</w:t>
      </w:r>
    </w:p>
    <w:p w14:paraId="5E05C544" w14:textId="77777777" w:rsidR="00B7213C" w:rsidRPr="00B7213C" w:rsidRDefault="00B7213C" w:rsidP="00B7213C">
      <w:pPr>
        <w:widowControl w:val="0"/>
        <w:numPr>
          <w:ilvl w:val="0"/>
          <w:numId w:val="60"/>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zawieszeniu działalności Inspektora Nadzoru.</w:t>
      </w:r>
    </w:p>
    <w:p w14:paraId="1E6DAE47"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Inspektor Nadzoru zobowiązuje się do uczestniczenia i przewodniczenia w naradach budowy oraz spotkaniach koordynacyjnych dotyczących wykonywania niniejszej Umowy lub Umowy o roboty budowlane, których termin będzie wyznaczany przez Zamawiającego. Jednocześnie Inspektor Nadzoru zobowiązuje się do udzielania (pisemnie oraz ustnie) Zamawiającemu wszelkich informacji i wyjaśnień dotyczących wykonywania Umowy lub Umowy o roboty budowlane. Inspektor Nadzoru zobowiązuje się do sporządzania notatek z narad budowy i spotkań koordynacyjnych dotyczących wykonywania niniejszej Umowy lub Umowy o roboty budowlane oraz przekazywania ww. notatek Zamawiającemu i Wykonawcy Robót.</w:t>
      </w:r>
    </w:p>
    <w:p w14:paraId="70C394D5"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Inspektor Nadzoru oświadcza, że uzyskał od Zamawiającego wszelkie informacje, które są konieczne i wystarczające do prawidłowego wykonania niniejszej Umowy. W szczególności oświadcza, że szczegółowo zapoznał się z Umową o roboty budowlane oraz dokumentacją projektową i do informacji tych nie wnosi zastrzeżeń.</w:t>
      </w:r>
    </w:p>
    <w:p w14:paraId="1A31B4AE"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u w:val="single"/>
        </w:rPr>
      </w:pPr>
      <w:r w:rsidRPr="00B7213C">
        <w:rPr>
          <w:rFonts w:ascii="Arial" w:hAnsi="Arial" w:cs="Arial"/>
          <w:kern w:val="24"/>
          <w:sz w:val="22"/>
          <w:szCs w:val="22"/>
          <w:u w:val="single"/>
        </w:rPr>
        <w:t>Bez pisemnej zgody Zamawiającego Inspektor Nadzoru nie jest upoważniony do wydawania Wykonawcy polecenia wykonywania robót dodatkowych ani zamiennych.</w:t>
      </w:r>
    </w:p>
    <w:p w14:paraId="7FED3014"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Wszelkie czynności i działania przypisane Inspektorowi Nadzoru odpowiednimi artykułami umowy o roboty budowlane mogące mieć jakikolwiek wpływ na koszty zadania i roszczenia finansowe Wykonawcy w stosunku do Zamawiającego w ramach umowy z Wykonawcą, mają być bezwzględnie konsultowane przez Inspektora Nadzoru z Zamawiającym i wymagają pisemnej aprobaty Zamawiającego.</w:t>
      </w:r>
    </w:p>
    <w:p w14:paraId="495A6A4C" w14:textId="77777777" w:rsidR="00B7213C" w:rsidRPr="00B7213C" w:rsidRDefault="00B7213C" w:rsidP="00B7213C">
      <w:pPr>
        <w:widowControl w:val="0"/>
        <w:numPr>
          <w:ilvl w:val="0"/>
          <w:numId w:val="36"/>
        </w:numPr>
        <w:tabs>
          <w:tab w:val="clear" w:pos="720"/>
        </w:tabs>
        <w:suppressAutoHyphens/>
        <w:autoSpaceDE w:val="0"/>
        <w:spacing w:line="271" w:lineRule="auto"/>
        <w:ind w:left="0" w:firstLine="0"/>
        <w:jc w:val="both"/>
        <w:rPr>
          <w:rFonts w:ascii="Arial" w:hAnsi="Arial" w:cs="Arial"/>
          <w:kern w:val="24"/>
          <w:sz w:val="22"/>
          <w:szCs w:val="22"/>
        </w:rPr>
      </w:pPr>
      <w:r w:rsidRPr="00B7213C">
        <w:rPr>
          <w:rFonts w:ascii="Arial" w:hAnsi="Arial" w:cs="Arial"/>
          <w:kern w:val="24"/>
          <w:sz w:val="22"/>
          <w:szCs w:val="22"/>
        </w:rPr>
        <w:t>Inspektor Nadzoru nie ma prawa bez pisemnej zgody Zamawiającego zwolnić Wykonawcy robót z jakichkolwiek obowiązków, które wynikają z zawartej odrębnie umowy o roboty budowlane.</w:t>
      </w:r>
    </w:p>
    <w:p w14:paraId="2CACC957" w14:textId="77777777" w:rsidR="00B7213C" w:rsidRPr="00B7213C" w:rsidRDefault="00B7213C" w:rsidP="00B7213C">
      <w:pPr>
        <w:autoSpaceDE w:val="0"/>
        <w:spacing w:line="271" w:lineRule="auto"/>
        <w:jc w:val="both"/>
        <w:rPr>
          <w:rFonts w:ascii="Arial" w:hAnsi="Arial" w:cs="Arial"/>
          <w:b/>
          <w:bCs/>
          <w:sz w:val="22"/>
          <w:szCs w:val="22"/>
        </w:rPr>
      </w:pPr>
    </w:p>
    <w:p w14:paraId="7BB4DF60"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§3</w:t>
      </w:r>
    </w:p>
    <w:p w14:paraId="64EA5EBB" w14:textId="77777777" w:rsidR="00B7213C" w:rsidRPr="00B7213C" w:rsidRDefault="00B7213C" w:rsidP="00B7213C">
      <w:pPr>
        <w:pStyle w:val="Nagwek1"/>
        <w:spacing w:line="271" w:lineRule="auto"/>
        <w:rPr>
          <w:rFonts w:ascii="Arial" w:hAnsi="Arial" w:cs="Arial"/>
          <w:sz w:val="22"/>
          <w:szCs w:val="22"/>
        </w:rPr>
      </w:pPr>
      <w:bookmarkStart w:id="8" w:name="_Toc498420063"/>
      <w:bookmarkStart w:id="9" w:name="_Toc73011908"/>
      <w:r w:rsidRPr="00B7213C">
        <w:rPr>
          <w:rFonts w:ascii="Arial" w:hAnsi="Arial" w:cs="Arial"/>
          <w:sz w:val="22"/>
          <w:szCs w:val="22"/>
        </w:rPr>
        <w:t>Zobowiązania Zamawiającego</w:t>
      </w:r>
      <w:bookmarkEnd w:id="8"/>
      <w:bookmarkEnd w:id="9"/>
    </w:p>
    <w:p w14:paraId="0E412BB1" w14:textId="77777777" w:rsidR="00B7213C" w:rsidRPr="00B7213C" w:rsidRDefault="00B7213C" w:rsidP="00B7213C">
      <w:pPr>
        <w:autoSpaceDE w:val="0"/>
        <w:spacing w:line="271" w:lineRule="auto"/>
        <w:jc w:val="both"/>
        <w:rPr>
          <w:rFonts w:ascii="Arial" w:hAnsi="Arial" w:cs="Arial"/>
          <w:sz w:val="22"/>
          <w:szCs w:val="22"/>
        </w:rPr>
      </w:pPr>
      <w:r w:rsidRPr="00B7213C">
        <w:rPr>
          <w:rFonts w:ascii="Arial" w:hAnsi="Arial" w:cs="Arial"/>
          <w:sz w:val="22"/>
          <w:szCs w:val="22"/>
        </w:rPr>
        <w:t>Zamawiający</w:t>
      </w:r>
      <w:r w:rsidRPr="00B7213C">
        <w:rPr>
          <w:rFonts w:ascii="Arial" w:hAnsi="Arial" w:cs="Arial"/>
          <w:b/>
          <w:bCs/>
          <w:sz w:val="22"/>
          <w:szCs w:val="22"/>
        </w:rPr>
        <w:t xml:space="preserve"> </w:t>
      </w:r>
      <w:r w:rsidRPr="00B7213C">
        <w:rPr>
          <w:rFonts w:ascii="Arial" w:hAnsi="Arial" w:cs="Arial"/>
          <w:sz w:val="22"/>
          <w:szCs w:val="22"/>
        </w:rPr>
        <w:t>zobowiązuje się w szczególności do:</w:t>
      </w:r>
    </w:p>
    <w:p w14:paraId="7535CD29" w14:textId="77777777" w:rsidR="00B7213C" w:rsidRPr="00B7213C" w:rsidRDefault="00B7213C" w:rsidP="00B7213C">
      <w:pPr>
        <w:widowControl w:val="0"/>
        <w:numPr>
          <w:ilvl w:val="0"/>
          <w:numId w:val="38"/>
        </w:numPr>
        <w:tabs>
          <w:tab w:val="clear" w:pos="75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dokonania wymaganych przez właściwe przepisy czynności związanych z przygotowaniem, nadzorowaniem i odbiorem Robót budowlanych w terminach i na zasadach określonych w Umowie o roboty budowlane, a w przypadku braku stosownych regulacji w Umowie o roboty budowlane, dokonywania tych czynności niezwłocznie, w sposób umożliwiający Wykonawcy</w:t>
      </w:r>
      <w:r w:rsidRPr="00B7213C">
        <w:rPr>
          <w:rFonts w:ascii="Arial" w:hAnsi="Arial" w:cs="Arial"/>
          <w:b/>
          <w:bCs/>
          <w:sz w:val="22"/>
          <w:szCs w:val="22"/>
        </w:rPr>
        <w:t xml:space="preserve"> </w:t>
      </w:r>
      <w:r w:rsidRPr="00B7213C">
        <w:rPr>
          <w:rFonts w:ascii="Arial" w:hAnsi="Arial" w:cs="Arial"/>
          <w:sz w:val="22"/>
          <w:szCs w:val="22"/>
        </w:rPr>
        <w:t>prawidłowe i terminowe wykonanie przedmiotu Umowy,</w:t>
      </w:r>
    </w:p>
    <w:p w14:paraId="2C0C9003" w14:textId="77777777" w:rsidR="00B7213C" w:rsidRPr="00B7213C" w:rsidRDefault="00B7213C" w:rsidP="00B7213C">
      <w:pPr>
        <w:widowControl w:val="0"/>
        <w:numPr>
          <w:ilvl w:val="0"/>
          <w:numId w:val="38"/>
        </w:numPr>
        <w:tabs>
          <w:tab w:val="clear" w:pos="75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odebrania od Inspektora Nadzoru prawidłowo wykonanego przedmiotu Umowy,</w:t>
      </w:r>
    </w:p>
    <w:p w14:paraId="78FD8F24" w14:textId="77777777" w:rsidR="00B7213C" w:rsidRPr="00B7213C" w:rsidRDefault="00B7213C" w:rsidP="00B7213C">
      <w:pPr>
        <w:widowControl w:val="0"/>
        <w:numPr>
          <w:ilvl w:val="0"/>
          <w:numId w:val="38"/>
        </w:numPr>
        <w:tabs>
          <w:tab w:val="clear" w:pos="75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terminowej zapłaty umówionego wynagrodzenia,</w:t>
      </w:r>
    </w:p>
    <w:p w14:paraId="32693FEE" w14:textId="77777777" w:rsidR="00B7213C" w:rsidRPr="00B7213C" w:rsidRDefault="00B7213C" w:rsidP="00B7213C">
      <w:pPr>
        <w:widowControl w:val="0"/>
        <w:numPr>
          <w:ilvl w:val="0"/>
          <w:numId w:val="38"/>
        </w:numPr>
        <w:tabs>
          <w:tab w:val="clear" w:pos="75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zapewnienia na swój koszt nadzoru autorskiego,</w:t>
      </w:r>
    </w:p>
    <w:p w14:paraId="0AC65E03" w14:textId="77777777" w:rsidR="00B7213C" w:rsidRPr="00B7213C" w:rsidRDefault="00B7213C" w:rsidP="00B7213C">
      <w:pPr>
        <w:widowControl w:val="0"/>
        <w:numPr>
          <w:ilvl w:val="0"/>
          <w:numId w:val="38"/>
        </w:numPr>
        <w:tabs>
          <w:tab w:val="clear" w:pos="75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przekazania Inspektorowi Nadzoru dokumentacji projektowej w postaci skanów w formacie .pdf lub formie papierowej.</w:t>
      </w:r>
    </w:p>
    <w:p w14:paraId="771156AE" w14:textId="77777777" w:rsidR="00B7213C" w:rsidRPr="00B7213C" w:rsidRDefault="00B7213C" w:rsidP="00B7213C">
      <w:pPr>
        <w:autoSpaceDE w:val="0"/>
        <w:spacing w:line="271" w:lineRule="auto"/>
        <w:jc w:val="both"/>
        <w:rPr>
          <w:rFonts w:ascii="Arial" w:hAnsi="Arial" w:cs="Arial"/>
          <w:b/>
          <w:bCs/>
          <w:sz w:val="22"/>
          <w:szCs w:val="22"/>
        </w:rPr>
      </w:pPr>
    </w:p>
    <w:p w14:paraId="6F3736E3"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lastRenderedPageBreak/>
        <w:t>§4</w:t>
      </w:r>
    </w:p>
    <w:p w14:paraId="34418F09" w14:textId="77777777" w:rsidR="00B7213C" w:rsidRPr="00B7213C" w:rsidRDefault="00B7213C" w:rsidP="00B7213C">
      <w:pPr>
        <w:pStyle w:val="Nagwek1"/>
        <w:spacing w:line="271" w:lineRule="auto"/>
        <w:rPr>
          <w:rFonts w:ascii="Arial" w:hAnsi="Arial" w:cs="Arial"/>
          <w:sz w:val="22"/>
          <w:szCs w:val="22"/>
        </w:rPr>
      </w:pPr>
      <w:bookmarkStart w:id="10" w:name="_Toc498420064"/>
      <w:bookmarkStart w:id="11" w:name="_Toc73011909"/>
      <w:r w:rsidRPr="00B7213C">
        <w:rPr>
          <w:rFonts w:ascii="Arial" w:hAnsi="Arial" w:cs="Arial"/>
          <w:sz w:val="22"/>
          <w:szCs w:val="22"/>
        </w:rPr>
        <w:t>Termin wykonania Umowy</w:t>
      </w:r>
      <w:bookmarkEnd w:id="10"/>
      <w:bookmarkEnd w:id="11"/>
    </w:p>
    <w:p w14:paraId="52192DC0" w14:textId="77777777" w:rsidR="00B7213C" w:rsidRPr="00B7213C" w:rsidRDefault="00B7213C" w:rsidP="00B7213C">
      <w:pPr>
        <w:pStyle w:val="Akapitzlist"/>
        <w:widowControl w:val="0"/>
        <w:numPr>
          <w:ilvl w:val="3"/>
          <w:numId w:val="45"/>
        </w:numPr>
        <w:suppressAutoHyphens/>
        <w:spacing w:line="271" w:lineRule="auto"/>
        <w:ind w:left="0" w:firstLine="0"/>
        <w:contextualSpacing/>
        <w:jc w:val="both"/>
        <w:rPr>
          <w:rFonts w:ascii="Arial" w:hAnsi="Arial" w:cs="Arial"/>
          <w:sz w:val="22"/>
          <w:szCs w:val="22"/>
        </w:rPr>
      </w:pPr>
      <w:bookmarkStart w:id="12" w:name="_Hlk190424432"/>
      <w:r w:rsidRPr="00B7213C">
        <w:rPr>
          <w:rFonts w:ascii="Arial" w:hAnsi="Arial" w:cs="Arial"/>
          <w:sz w:val="22"/>
          <w:szCs w:val="22"/>
        </w:rPr>
        <w:t>Umowa obowiązuje od dnia podpisania, do dnia zakończenia i rozliczenia umowy na roboty budowlane objęte niniejszym nadzorem (przez zakończenie umowy na roboty budowlane rozumie się dokonania odbioru końcowego robót budowlanych i uzyskanie przez Wykonawcę robót decyzji o zezwoleniu na użytkowanie obiektu budowlanego wydany przez Organ nadzoru Budowlanego lub dokonanie skutecznego zgłoszenia zakończenia robót budowlanych).</w:t>
      </w:r>
      <w:bookmarkEnd w:id="12"/>
    </w:p>
    <w:p w14:paraId="2AFD04A7" w14:textId="77777777" w:rsidR="00B7213C" w:rsidRPr="00B7213C" w:rsidRDefault="00B7213C" w:rsidP="00B7213C">
      <w:pPr>
        <w:pStyle w:val="Akapitzlist"/>
        <w:widowControl w:val="0"/>
        <w:numPr>
          <w:ilvl w:val="3"/>
          <w:numId w:val="45"/>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Strony ustalają, że Inspektor Nadzoru nieodpłatnie będzie brał udział w przeglądach gwarancyjnych wykonanych Robót i będzie wspierał merytorycznie Zamawiającego w przeglądach gwarancyjnych wykonanych Robót w okresie gwarancji jakości i rękojmi udzielonej przez Wykonawcę Robót. </w:t>
      </w:r>
    </w:p>
    <w:p w14:paraId="47A855B5" w14:textId="77777777" w:rsidR="00B7213C" w:rsidRPr="00B7213C" w:rsidRDefault="00B7213C" w:rsidP="00B7213C">
      <w:pPr>
        <w:autoSpaceDE w:val="0"/>
        <w:spacing w:line="271" w:lineRule="auto"/>
        <w:jc w:val="both"/>
        <w:rPr>
          <w:rFonts w:ascii="Arial" w:hAnsi="Arial" w:cs="Arial"/>
          <w:b/>
          <w:bCs/>
          <w:sz w:val="22"/>
          <w:szCs w:val="22"/>
        </w:rPr>
      </w:pPr>
    </w:p>
    <w:p w14:paraId="1FECCED5"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§5</w:t>
      </w:r>
    </w:p>
    <w:p w14:paraId="5AC77F32" w14:textId="77777777" w:rsidR="00B7213C" w:rsidRPr="00B7213C" w:rsidRDefault="00B7213C" w:rsidP="00B7213C">
      <w:pPr>
        <w:pStyle w:val="Nagwek1"/>
        <w:spacing w:line="271" w:lineRule="auto"/>
        <w:rPr>
          <w:rFonts w:ascii="Arial" w:hAnsi="Arial" w:cs="Arial"/>
          <w:sz w:val="22"/>
          <w:szCs w:val="22"/>
        </w:rPr>
      </w:pPr>
      <w:bookmarkStart w:id="13" w:name="_Toc498420065"/>
      <w:bookmarkStart w:id="14" w:name="_Toc73011910"/>
      <w:r w:rsidRPr="00B7213C">
        <w:rPr>
          <w:rFonts w:ascii="Arial" w:hAnsi="Arial" w:cs="Arial"/>
          <w:sz w:val="22"/>
          <w:szCs w:val="22"/>
        </w:rPr>
        <w:t>Podwykonawcy</w:t>
      </w:r>
      <w:bookmarkEnd w:id="13"/>
      <w:bookmarkEnd w:id="14"/>
    </w:p>
    <w:p w14:paraId="32677562"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Inspektor Nadzoru oświadcza, że następujący zakres Umowy będzie wykonywał za pomocą podwykonawców:</w:t>
      </w:r>
    </w:p>
    <w:p w14:paraId="460F10BC" w14:textId="77777777" w:rsidR="00B7213C" w:rsidRPr="00B7213C" w:rsidRDefault="00B7213C" w:rsidP="00B7213C">
      <w:pPr>
        <w:spacing w:line="271" w:lineRule="auto"/>
        <w:jc w:val="both"/>
        <w:rPr>
          <w:rFonts w:ascii="Arial" w:hAnsi="Arial" w:cs="Arial"/>
          <w:sz w:val="22"/>
          <w:szCs w:val="22"/>
        </w:rPr>
      </w:pPr>
      <w:r w:rsidRPr="00B7213C">
        <w:rPr>
          <w:rFonts w:ascii="Arial" w:hAnsi="Arial" w:cs="Arial"/>
          <w:sz w:val="22"/>
          <w:szCs w:val="22"/>
        </w:rPr>
        <w:t>……………………………………………………………………………………………………</w:t>
      </w:r>
    </w:p>
    <w:p w14:paraId="4B01D7DC" w14:textId="77777777" w:rsidR="00B7213C" w:rsidRPr="00B7213C" w:rsidRDefault="00B7213C" w:rsidP="00B7213C">
      <w:pPr>
        <w:spacing w:line="271" w:lineRule="auto"/>
        <w:jc w:val="both"/>
        <w:rPr>
          <w:rFonts w:ascii="Arial" w:hAnsi="Arial" w:cs="Arial"/>
          <w:sz w:val="22"/>
          <w:szCs w:val="22"/>
        </w:rPr>
      </w:pPr>
      <w:r w:rsidRPr="00B7213C">
        <w:rPr>
          <w:rFonts w:ascii="Arial" w:hAnsi="Arial" w:cs="Arial"/>
          <w:i/>
          <w:sz w:val="22"/>
          <w:szCs w:val="22"/>
        </w:rPr>
        <w:t>(nazwa albo nazwisko i imię oraz dane kontaktowe podwykonawcy i osób do kontaktu z podwykonawcą)</w:t>
      </w:r>
      <w:r w:rsidRPr="00B7213C">
        <w:rPr>
          <w:rFonts w:ascii="Arial" w:hAnsi="Arial" w:cs="Arial"/>
          <w:sz w:val="22"/>
          <w:szCs w:val="22"/>
        </w:rPr>
        <w:t xml:space="preserve">, </w:t>
      </w:r>
      <w:r w:rsidRPr="00B7213C">
        <w:rPr>
          <w:rFonts w:ascii="Arial" w:hAnsi="Arial" w:cs="Arial"/>
          <w:i/>
          <w:iCs/>
          <w:sz w:val="22"/>
          <w:szCs w:val="22"/>
        </w:rPr>
        <w:t xml:space="preserve">albo </w:t>
      </w:r>
      <w:r w:rsidRPr="00B7213C">
        <w:rPr>
          <w:rFonts w:ascii="Arial" w:hAnsi="Arial" w:cs="Arial"/>
          <w:sz w:val="22"/>
          <w:szCs w:val="22"/>
        </w:rPr>
        <w:t>Wykonawca oświadcza, że cały zakres Umowy będzie wykonywał bez udziału podwykonawców.</w:t>
      </w:r>
    </w:p>
    <w:p w14:paraId="20C2EB6A" w14:textId="77777777" w:rsidR="00B7213C" w:rsidRPr="00B7213C" w:rsidRDefault="00B7213C" w:rsidP="00B7213C">
      <w:pPr>
        <w:spacing w:line="271" w:lineRule="auto"/>
        <w:jc w:val="both"/>
        <w:rPr>
          <w:rFonts w:ascii="Arial" w:hAnsi="Arial" w:cs="Arial"/>
          <w:sz w:val="22"/>
          <w:szCs w:val="22"/>
        </w:rPr>
      </w:pPr>
      <w:r w:rsidRPr="00B7213C">
        <w:rPr>
          <w:rFonts w:ascii="Arial" w:hAnsi="Arial" w:cs="Arial"/>
          <w:i/>
          <w:iCs/>
          <w:sz w:val="22"/>
          <w:szCs w:val="22"/>
        </w:rPr>
        <w:t>(w dniu zawarcia Umowy do Umowy zostanie wpisany odpowiednio zapis zdanie pierwsze lub zdanie drugie, zgodnie z treścią oświadczenia złożonego przez Inspektora Nadzoru w Formularzu oferty, a nawias zostanie usunięty)</w:t>
      </w:r>
      <w:r w:rsidRPr="00B7213C">
        <w:rPr>
          <w:rFonts w:ascii="Arial" w:hAnsi="Arial" w:cs="Arial"/>
          <w:sz w:val="22"/>
          <w:szCs w:val="22"/>
        </w:rPr>
        <w:t>.</w:t>
      </w:r>
    </w:p>
    <w:p w14:paraId="70CE08D6" w14:textId="77777777" w:rsidR="00B7213C" w:rsidRPr="00B7213C" w:rsidRDefault="00B7213C" w:rsidP="00B7213C">
      <w:pPr>
        <w:widowControl w:val="0"/>
        <w:numPr>
          <w:ilvl w:val="0"/>
          <w:numId w:val="39"/>
        </w:numPr>
        <w:tabs>
          <w:tab w:val="clear" w:pos="720"/>
        </w:tabs>
        <w:suppressAutoHyphens/>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zawiadamiać Zamawiającego o wszelkich zmianach danych, o których mowa w ust. 1, w trakcie realizacji Umowy, a także przekazywać takie informacje na temat nowych podwykonawców, którym w okresie późniejszym zamierza powierzyć wykonanie części Zamówienia.</w:t>
      </w:r>
    </w:p>
    <w:p w14:paraId="2B35F6F3" w14:textId="77777777" w:rsidR="00B7213C" w:rsidRPr="00B7213C" w:rsidRDefault="00B7213C" w:rsidP="00B7213C">
      <w:pPr>
        <w:widowControl w:val="0"/>
        <w:numPr>
          <w:ilvl w:val="0"/>
          <w:numId w:val="39"/>
        </w:numPr>
        <w:tabs>
          <w:tab w:val="clear" w:pos="720"/>
        </w:tabs>
        <w:suppressAutoHyphens/>
        <w:spacing w:line="271" w:lineRule="auto"/>
        <w:ind w:left="0" w:firstLine="0"/>
        <w:jc w:val="both"/>
        <w:rPr>
          <w:rFonts w:ascii="Arial" w:hAnsi="Arial" w:cs="Arial"/>
          <w:sz w:val="22"/>
          <w:szCs w:val="22"/>
        </w:rPr>
      </w:pPr>
      <w:r w:rsidRPr="00B7213C">
        <w:rPr>
          <w:rFonts w:ascii="Arial" w:hAnsi="Arial" w:cs="Arial"/>
          <w:sz w:val="22"/>
          <w:szCs w:val="22"/>
        </w:rPr>
        <w:t xml:space="preserve">Jeżeli powierzenie podwykonawcy wykonania części Umowy następuje w trakcie jej realizacji, Inspektor Nadzoru przedstawia oświadczenie, o którym mowa w art. 125 ust. 1 ustawy </w:t>
      </w:r>
      <w:proofErr w:type="spellStart"/>
      <w:r w:rsidRPr="00B7213C">
        <w:rPr>
          <w:rFonts w:ascii="Arial" w:hAnsi="Arial" w:cs="Arial"/>
          <w:sz w:val="22"/>
          <w:szCs w:val="22"/>
        </w:rPr>
        <w:t>Pzp</w:t>
      </w:r>
      <w:proofErr w:type="spellEnd"/>
      <w:r w:rsidRPr="00B7213C">
        <w:rPr>
          <w:rFonts w:ascii="Arial" w:hAnsi="Arial" w:cs="Arial"/>
          <w:sz w:val="22"/>
          <w:szCs w:val="22"/>
        </w:rPr>
        <w:t>, lub podmiotowe środki dowodowe potwierdzające brak podstaw wykluczenia wobec podwykonawcy. Jeżeli Zamawiający stwierdzi, że wobec danego podwykonawcy zachodzą podstawy wykluczenia, Inspektor Nadzoru zobowiązany jest zastąpić tego podwykonawcę lub zrezygnować z powierzenia wykonania części Umowy podwykonawcy.</w:t>
      </w:r>
    </w:p>
    <w:p w14:paraId="504F8FD5" w14:textId="77777777" w:rsidR="00B7213C" w:rsidRPr="00B7213C" w:rsidRDefault="00B7213C" w:rsidP="00B7213C">
      <w:pPr>
        <w:widowControl w:val="0"/>
        <w:numPr>
          <w:ilvl w:val="0"/>
          <w:numId w:val="39"/>
        </w:numPr>
        <w:tabs>
          <w:tab w:val="clear" w:pos="720"/>
        </w:tabs>
        <w:suppressAutoHyphens/>
        <w:spacing w:line="271" w:lineRule="auto"/>
        <w:ind w:left="0" w:firstLine="0"/>
        <w:jc w:val="both"/>
        <w:rPr>
          <w:rFonts w:ascii="Arial" w:hAnsi="Arial" w:cs="Arial"/>
          <w:sz w:val="22"/>
          <w:szCs w:val="22"/>
        </w:rPr>
      </w:pPr>
      <w:r w:rsidRPr="00B7213C">
        <w:rPr>
          <w:rFonts w:ascii="Arial" w:hAnsi="Arial" w:cs="Arial"/>
          <w:sz w:val="22"/>
          <w:szCs w:val="22"/>
        </w:rPr>
        <w:t>Do zawarcia przez Inspektora Nadzoru, podwykonawcę lub dalszego podwykonawcę umowy o podwykonawstwo jest wymagana akceptacja umowy o podwykonawstwo przez Zamawiającego, pod rygorem nieważności tej umowy.</w:t>
      </w:r>
    </w:p>
    <w:p w14:paraId="174DCA21" w14:textId="77777777" w:rsidR="00B7213C" w:rsidRPr="00B7213C" w:rsidRDefault="00B7213C" w:rsidP="00B7213C">
      <w:pPr>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W umowie o podwykonawstwo winny znaleźć się następujące postanowienia:</w:t>
      </w:r>
    </w:p>
    <w:p w14:paraId="1E500F1C" w14:textId="77777777" w:rsidR="00B7213C" w:rsidRPr="00B7213C" w:rsidRDefault="00B7213C" w:rsidP="00B7213C">
      <w:pPr>
        <w:widowControl w:val="0"/>
        <w:numPr>
          <w:ilvl w:val="1"/>
          <w:numId w:val="61"/>
        </w:numPr>
        <w:suppressAutoHyphens/>
        <w:spacing w:line="271" w:lineRule="auto"/>
        <w:ind w:left="0" w:firstLine="0"/>
        <w:jc w:val="both"/>
        <w:rPr>
          <w:rFonts w:ascii="Arial" w:hAnsi="Arial" w:cs="Arial"/>
          <w:sz w:val="22"/>
          <w:szCs w:val="22"/>
        </w:rPr>
      </w:pPr>
      <w:r w:rsidRPr="00B7213C">
        <w:rPr>
          <w:rFonts w:ascii="Arial" w:hAnsi="Arial" w:cs="Arial"/>
          <w:sz w:val="22"/>
          <w:szCs w:val="22"/>
        </w:rPr>
        <w:t>odpisy faktur wystawionych przez podwykonawcę winny być niezwłocznie doręczane także Zamawiającemu,</w:t>
      </w:r>
    </w:p>
    <w:p w14:paraId="006064B7" w14:textId="77777777" w:rsidR="00B7213C" w:rsidRPr="00B7213C" w:rsidRDefault="00B7213C" w:rsidP="00B7213C">
      <w:pPr>
        <w:widowControl w:val="0"/>
        <w:numPr>
          <w:ilvl w:val="1"/>
          <w:numId w:val="61"/>
        </w:numPr>
        <w:suppressAutoHyphens/>
        <w:spacing w:line="271" w:lineRule="auto"/>
        <w:ind w:left="0" w:firstLine="0"/>
        <w:jc w:val="both"/>
        <w:rPr>
          <w:rFonts w:ascii="Arial" w:hAnsi="Arial" w:cs="Arial"/>
          <w:sz w:val="22"/>
          <w:szCs w:val="22"/>
        </w:rPr>
      </w:pPr>
      <w:r w:rsidRPr="00B7213C">
        <w:rPr>
          <w:rFonts w:ascii="Arial" w:hAnsi="Arial" w:cs="Arial"/>
          <w:sz w:val="22"/>
          <w:szCs w:val="22"/>
        </w:rPr>
        <w:t>wynagrodzenie podwykonawcy nie może być wyższe niż wynagrodzenie Inspektora Nadzoru,</w:t>
      </w:r>
    </w:p>
    <w:p w14:paraId="0D047529" w14:textId="77777777" w:rsidR="00B7213C" w:rsidRPr="00B7213C" w:rsidRDefault="00B7213C" w:rsidP="00B7213C">
      <w:pPr>
        <w:widowControl w:val="0"/>
        <w:numPr>
          <w:ilvl w:val="1"/>
          <w:numId w:val="61"/>
        </w:numPr>
        <w:suppressAutoHyphens/>
        <w:spacing w:line="271" w:lineRule="auto"/>
        <w:ind w:left="0" w:firstLine="0"/>
        <w:jc w:val="both"/>
        <w:rPr>
          <w:rFonts w:ascii="Arial" w:hAnsi="Arial" w:cs="Arial"/>
          <w:sz w:val="22"/>
          <w:szCs w:val="22"/>
        </w:rPr>
      </w:pPr>
      <w:r w:rsidRPr="00B7213C">
        <w:rPr>
          <w:rFonts w:ascii="Arial" w:hAnsi="Arial" w:cs="Arial"/>
          <w:sz w:val="22"/>
          <w:szCs w:val="22"/>
        </w:rPr>
        <w:t>winien być wskazany rachunek bankowy podwykonawcy, na który ma być zapłacone należne podwykonawcy wynagrodzenie z tytułu wykonania umowy o podwykonawstwo,</w:t>
      </w:r>
    </w:p>
    <w:p w14:paraId="7F0F4D9B" w14:textId="77777777" w:rsidR="00B7213C" w:rsidRPr="00B7213C" w:rsidRDefault="00B7213C" w:rsidP="00B7213C">
      <w:pPr>
        <w:widowControl w:val="0"/>
        <w:numPr>
          <w:ilvl w:val="1"/>
          <w:numId w:val="61"/>
        </w:numPr>
        <w:suppressAutoHyphens/>
        <w:spacing w:line="271" w:lineRule="auto"/>
        <w:ind w:left="0" w:firstLine="0"/>
        <w:jc w:val="both"/>
        <w:rPr>
          <w:rFonts w:ascii="Arial" w:hAnsi="Arial" w:cs="Arial"/>
          <w:sz w:val="22"/>
          <w:szCs w:val="22"/>
        </w:rPr>
      </w:pPr>
      <w:r w:rsidRPr="00B7213C">
        <w:rPr>
          <w:rFonts w:ascii="Arial" w:hAnsi="Arial" w:cs="Arial"/>
          <w:sz w:val="22"/>
          <w:szCs w:val="22"/>
        </w:rPr>
        <w:t xml:space="preserve">terminy płatności na rzecz podwykonawcy winny być ustalone w taki sposób, aby były </w:t>
      </w:r>
      <w:r w:rsidRPr="00B7213C">
        <w:rPr>
          <w:rFonts w:ascii="Arial" w:hAnsi="Arial" w:cs="Arial"/>
          <w:sz w:val="22"/>
          <w:szCs w:val="22"/>
        </w:rPr>
        <w:lastRenderedPageBreak/>
        <w:t>skorelowane z terminami płatności na rzecz Wykonawcy,</w:t>
      </w:r>
    </w:p>
    <w:p w14:paraId="092125DE" w14:textId="77777777" w:rsidR="00B7213C" w:rsidRPr="00B7213C" w:rsidRDefault="00B7213C" w:rsidP="00B7213C">
      <w:pPr>
        <w:widowControl w:val="0"/>
        <w:numPr>
          <w:ilvl w:val="1"/>
          <w:numId w:val="61"/>
        </w:numPr>
        <w:suppressAutoHyphens/>
        <w:spacing w:line="271" w:lineRule="auto"/>
        <w:ind w:left="0" w:firstLine="0"/>
        <w:jc w:val="both"/>
        <w:rPr>
          <w:rFonts w:ascii="Arial" w:hAnsi="Arial" w:cs="Arial"/>
          <w:sz w:val="22"/>
          <w:szCs w:val="22"/>
        </w:rPr>
      </w:pPr>
      <w:r w:rsidRPr="00B7213C">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57B675DC" w14:textId="77777777" w:rsidR="00B7213C" w:rsidRPr="00B7213C" w:rsidRDefault="00B7213C" w:rsidP="00B7213C">
      <w:pPr>
        <w:widowControl w:val="0"/>
        <w:numPr>
          <w:ilvl w:val="1"/>
          <w:numId w:val="61"/>
        </w:numPr>
        <w:suppressAutoHyphens/>
        <w:spacing w:line="271" w:lineRule="auto"/>
        <w:ind w:left="0" w:firstLine="0"/>
        <w:jc w:val="both"/>
        <w:rPr>
          <w:rFonts w:ascii="Arial" w:hAnsi="Arial" w:cs="Arial"/>
          <w:sz w:val="22"/>
          <w:szCs w:val="22"/>
        </w:rPr>
      </w:pPr>
      <w:r w:rsidRPr="00B7213C">
        <w:rPr>
          <w:rFonts w:ascii="Arial" w:hAnsi="Arial" w:cs="Arial"/>
          <w:sz w:val="22"/>
          <w:szCs w:val="22"/>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 obejmującego niniejsze Zamówienie.</w:t>
      </w:r>
    </w:p>
    <w:p w14:paraId="0DD46C51"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 xml:space="preserve">Wszelkie inne postanowienia zawarte w umowie z podwykonawcą nie mogą naruszać lub być w sprzeczności z postanowieniami wskazanymi powyżej. </w:t>
      </w:r>
    </w:p>
    <w:p w14:paraId="294C086A"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Wykonawca przedkłada Zamawiającemu poświadczoną za zgodność z oryginałem kopię zawartej umowy o podwykonawstwo, której przedmiotem są usługi, w terminie 7 dni roboczych od jej zawarcia.</w:t>
      </w:r>
    </w:p>
    <w:p w14:paraId="64EB8BB2"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W przypadku, o którym mowa w ust. 7, jeżeli zawarta umowa narusza postanowienia ust. 5, Zamawiający informuje o tym Wykonawcę i wzywa go do doprowadzenia do zmiany tej umowy, pod rygorem kary umownej.</w:t>
      </w:r>
    </w:p>
    <w:p w14:paraId="3B5B068D"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 xml:space="preserve">Jeżeli zmiana albo rezygnacja z podwykonawcy dotyczy podmiotu, na którego zasoby Inspektor Nadzoru powoływał się, na zasadach określonych w art. 118 ust. 1 ustawy </w:t>
      </w:r>
      <w:proofErr w:type="spellStart"/>
      <w:r w:rsidRPr="00B7213C">
        <w:rPr>
          <w:rFonts w:ascii="Arial" w:hAnsi="Arial" w:cs="Arial"/>
          <w:sz w:val="22"/>
          <w:szCs w:val="22"/>
        </w:rPr>
        <w:t>Pzp</w:t>
      </w:r>
      <w:proofErr w:type="spellEnd"/>
      <w:r w:rsidRPr="00B7213C">
        <w:rPr>
          <w:rFonts w:ascii="Arial" w:hAnsi="Arial" w:cs="Arial"/>
          <w:sz w:val="22"/>
          <w:szCs w:val="22"/>
        </w:rPr>
        <w:t>, w celu wykazania spełniania warunków udziału w postępowaniu Inspektor Nadzoru zobowiązany jest wykazać Zamawiającemu, że proponowany inny podwykonawca lub Inspektor Nadzoru samodzielnie spełnia je w stopniu nie mniejszym niż podwykonawca, na którego zasoby Inspektor Nadzoru powoływał się w trakcie postępowania o udzielenie zamówienia.</w:t>
      </w:r>
    </w:p>
    <w:p w14:paraId="2E1735BA"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Postanowienia powyższe stosuje się odpowiednio do zmian umowy o podwykonawstwo.</w:t>
      </w:r>
    </w:p>
    <w:p w14:paraId="4B74E6A1" w14:textId="77777777" w:rsidR="00B7213C" w:rsidRPr="00B7213C" w:rsidRDefault="00B7213C" w:rsidP="00B7213C">
      <w:pPr>
        <w:widowControl w:val="0"/>
        <w:numPr>
          <w:ilvl w:val="0"/>
          <w:numId w:val="39"/>
        </w:numPr>
        <w:tabs>
          <w:tab w:val="clear" w:pos="720"/>
        </w:tabs>
        <w:spacing w:line="271" w:lineRule="auto"/>
        <w:ind w:left="0" w:firstLine="0"/>
        <w:jc w:val="both"/>
        <w:rPr>
          <w:rFonts w:ascii="Arial" w:hAnsi="Arial" w:cs="Arial"/>
          <w:sz w:val="22"/>
          <w:szCs w:val="22"/>
        </w:rPr>
      </w:pPr>
      <w:r w:rsidRPr="00B7213C">
        <w:rPr>
          <w:rFonts w:ascii="Arial" w:hAnsi="Arial" w:cs="Arial"/>
          <w:sz w:val="22"/>
          <w:szCs w:val="22"/>
        </w:rPr>
        <w:t>Postanowienia powyższe stosuje się odpowiednio do umów o podwykonawstwo zawieranych przez podwykonawcę lub dalszego podwykonawcę.</w:t>
      </w:r>
    </w:p>
    <w:p w14:paraId="5EC081F5" w14:textId="77777777" w:rsidR="00B7213C" w:rsidRPr="00B7213C" w:rsidRDefault="00B7213C" w:rsidP="00B7213C">
      <w:pPr>
        <w:spacing w:line="271" w:lineRule="auto"/>
        <w:jc w:val="both"/>
        <w:rPr>
          <w:rFonts w:ascii="Arial" w:hAnsi="Arial" w:cs="Arial"/>
          <w:sz w:val="22"/>
          <w:szCs w:val="22"/>
        </w:rPr>
      </w:pPr>
    </w:p>
    <w:p w14:paraId="1A467B2F"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§6</w:t>
      </w:r>
    </w:p>
    <w:p w14:paraId="1CF07220" w14:textId="77777777" w:rsidR="00B7213C" w:rsidRPr="00B7213C" w:rsidRDefault="00B7213C" w:rsidP="00B7213C">
      <w:pPr>
        <w:pStyle w:val="Nagwek1"/>
        <w:spacing w:line="271" w:lineRule="auto"/>
        <w:rPr>
          <w:rFonts w:ascii="Arial" w:hAnsi="Arial" w:cs="Arial"/>
          <w:sz w:val="22"/>
          <w:szCs w:val="22"/>
        </w:rPr>
      </w:pPr>
      <w:bookmarkStart w:id="15" w:name="_Toc498420066"/>
      <w:bookmarkStart w:id="16" w:name="_Toc73011911"/>
      <w:r w:rsidRPr="00B7213C">
        <w:rPr>
          <w:rFonts w:ascii="Arial" w:hAnsi="Arial" w:cs="Arial"/>
          <w:sz w:val="22"/>
          <w:szCs w:val="22"/>
        </w:rPr>
        <w:t>Materiały, sprzęt, pomiary i personel</w:t>
      </w:r>
      <w:bookmarkEnd w:id="15"/>
      <w:bookmarkEnd w:id="16"/>
    </w:p>
    <w:p w14:paraId="4F56E401" w14:textId="77777777" w:rsidR="00B7213C" w:rsidRPr="00B7213C" w:rsidRDefault="00B7213C" w:rsidP="00B7213C">
      <w:pPr>
        <w:widowControl w:val="0"/>
        <w:numPr>
          <w:ilvl w:val="0"/>
          <w:numId w:val="40"/>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w szczególności do:</w:t>
      </w:r>
    </w:p>
    <w:p w14:paraId="5375E4E9" w14:textId="77777777" w:rsidR="00B7213C" w:rsidRPr="00B7213C" w:rsidRDefault="00B7213C" w:rsidP="00B7213C">
      <w:pPr>
        <w:widowControl w:val="0"/>
        <w:numPr>
          <w:ilvl w:val="0"/>
          <w:numId w:val="46"/>
        </w:numPr>
        <w:tabs>
          <w:tab w:val="clear" w:pos="644"/>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6CDBA3B8" w14:textId="77777777" w:rsidR="00B7213C" w:rsidRPr="00B7213C" w:rsidRDefault="00B7213C" w:rsidP="00B7213C">
      <w:pPr>
        <w:widowControl w:val="0"/>
        <w:numPr>
          <w:ilvl w:val="0"/>
          <w:numId w:val="46"/>
        </w:numPr>
        <w:tabs>
          <w:tab w:val="clear" w:pos="644"/>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zgłoszenia potrzeby wykonania niezależnych badań laboratoryjnych na koszt Zamawiającego w przypadku uzasadnionych wątpliwości, co do wyników badań przeprowadzonych przez Wykonawcę Robót, z zastrzeżeniem § 2 ust. 11 pkt 4 umowy.</w:t>
      </w:r>
    </w:p>
    <w:p w14:paraId="4124CB52" w14:textId="77777777" w:rsidR="00B7213C" w:rsidRPr="00B7213C" w:rsidRDefault="00B7213C" w:rsidP="00B7213C">
      <w:pPr>
        <w:widowControl w:val="0"/>
        <w:numPr>
          <w:ilvl w:val="0"/>
          <w:numId w:val="40"/>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kern w:val="24"/>
          <w:sz w:val="22"/>
          <w:szCs w:val="22"/>
        </w:rPr>
        <w:t>Inspektor Nadzoru zobowiązuje się do opiniowania w imieniu Zamawiającego – przed ich zastosowaniem/wbudowaniem przez Wykonawcę Robót – wszelkich wyrobów budowlanych, których Wykonawca Robót zamierza użyć do wykonania Umowy o roboty budowlane.</w:t>
      </w:r>
    </w:p>
    <w:p w14:paraId="3B98DDD5" w14:textId="77777777" w:rsidR="00B7213C" w:rsidRPr="00B7213C" w:rsidRDefault="00B7213C" w:rsidP="00B7213C">
      <w:pPr>
        <w:widowControl w:val="0"/>
        <w:numPr>
          <w:ilvl w:val="0"/>
          <w:numId w:val="40"/>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 xml:space="preserve">Inspektor Nadzoru zobowiązuje się zapewnić wykonywanie czynności inspektora nadzoru inwestorskiego przez osoby posiadające uprawnienia budowlane oraz </w:t>
      </w:r>
      <w:r w:rsidRPr="00B7213C">
        <w:rPr>
          <w:rFonts w:ascii="Arial" w:hAnsi="Arial" w:cs="Arial"/>
          <w:sz w:val="22"/>
          <w:szCs w:val="22"/>
        </w:rPr>
        <w:lastRenderedPageBreak/>
        <w:t>doświadczenie, o jakich mowa w postanowieniach SWZ.</w:t>
      </w:r>
    </w:p>
    <w:p w14:paraId="7283146F" w14:textId="77777777" w:rsidR="00B7213C" w:rsidRPr="00B7213C" w:rsidRDefault="00B7213C" w:rsidP="00B7213C">
      <w:pPr>
        <w:widowControl w:val="0"/>
        <w:numPr>
          <w:ilvl w:val="0"/>
          <w:numId w:val="40"/>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skierować do wykonywania czynności inspektora nadzoru inwestorskiego:</w:t>
      </w:r>
    </w:p>
    <w:p w14:paraId="29B3E149" w14:textId="77777777" w:rsidR="00B7213C" w:rsidRPr="00B7213C" w:rsidRDefault="00B7213C" w:rsidP="00B7213C">
      <w:pPr>
        <w:pStyle w:val="Akapitzlist"/>
        <w:widowControl w:val="0"/>
        <w:numPr>
          <w:ilvl w:val="0"/>
          <w:numId w:val="4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inspektor nadzoru inwestorskiego w specjalności inżynieryjnej drogowej lub odpowiadające im uprawnienia budowlane, które zostały wydane na podstawie wcześniejszych przepisów – w zakresie uprawniającym do nadzorowania robót budowlanych</w:t>
      </w:r>
      <w:r w:rsidRPr="00B7213C" w:rsidDel="004B5F31">
        <w:rPr>
          <w:rFonts w:ascii="Arial" w:hAnsi="Arial" w:cs="Arial"/>
          <w:sz w:val="22"/>
          <w:szCs w:val="22"/>
        </w:rPr>
        <w:t xml:space="preserve"> </w:t>
      </w:r>
      <w:r w:rsidRPr="00B7213C">
        <w:rPr>
          <w:rFonts w:ascii="Arial" w:hAnsi="Arial" w:cs="Arial"/>
          <w:sz w:val="22"/>
          <w:szCs w:val="22"/>
        </w:rPr>
        <w:t>w specjalności inżynieryjnej drogowej</w:t>
      </w:r>
      <w:r w:rsidRPr="00B7213C" w:rsidDel="008F6103">
        <w:rPr>
          <w:rFonts w:ascii="Arial" w:hAnsi="Arial" w:cs="Arial"/>
          <w:sz w:val="22"/>
          <w:szCs w:val="22"/>
        </w:rPr>
        <w:t xml:space="preserve"> </w:t>
      </w:r>
      <w:r w:rsidRPr="00B7213C">
        <w:rPr>
          <w:rFonts w:ascii="Arial" w:hAnsi="Arial" w:cs="Arial"/>
          <w:sz w:val="22"/>
          <w:szCs w:val="22"/>
        </w:rPr>
        <w:t xml:space="preserve">– ……………….…………………………. – </w:t>
      </w:r>
      <w:proofErr w:type="spellStart"/>
      <w:r w:rsidRPr="00B7213C">
        <w:rPr>
          <w:rFonts w:ascii="Arial" w:hAnsi="Arial" w:cs="Arial"/>
          <w:sz w:val="22"/>
          <w:szCs w:val="22"/>
        </w:rPr>
        <w:t>upr</w:t>
      </w:r>
      <w:proofErr w:type="spellEnd"/>
      <w:r w:rsidRPr="00B7213C">
        <w:rPr>
          <w:rFonts w:ascii="Arial" w:hAnsi="Arial" w:cs="Arial"/>
          <w:sz w:val="22"/>
          <w:szCs w:val="22"/>
        </w:rPr>
        <w:t>. bud. nr .........................................,</w:t>
      </w:r>
    </w:p>
    <w:p w14:paraId="74D663D7" w14:textId="77777777" w:rsidR="00B7213C" w:rsidRPr="00B7213C" w:rsidRDefault="00B7213C" w:rsidP="00B7213C">
      <w:pPr>
        <w:pStyle w:val="Akapitzlist"/>
        <w:widowControl w:val="0"/>
        <w:numPr>
          <w:ilvl w:val="0"/>
          <w:numId w:val="47"/>
        </w:numPr>
        <w:suppressAutoHyphens/>
        <w:autoSpaceDE w:val="0"/>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inspektor nadzoru inwestorskiego w specjalności instalacyjnej w zakresie sieci, instalacji i urządzeń cieplnych, wentylacyjnych, gazowych, wodociągowych i kanalizacyjnych lub odpowiadające im uprawnienia budowlane, które zostały wydane na podstawie wcześniejszych przepisów – w zakresie uprawniającym do nadzorowania robót budowlanych w specjalności instalacyjnej w zakresie sieci, instalacji i urządzeń gazowych, wodociągowych i kanalizacyjnych – ……………………………………. – </w:t>
      </w:r>
      <w:proofErr w:type="spellStart"/>
      <w:r w:rsidRPr="00B7213C">
        <w:rPr>
          <w:rFonts w:ascii="Arial" w:hAnsi="Arial" w:cs="Arial"/>
          <w:sz w:val="22"/>
          <w:szCs w:val="22"/>
        </w:rPr>
        <w:t>upr</w:t>
      </w:r>
      <w:proofErr w:type="spellEnd"/>
      <w:r w:rsidRPr="00B7213C">
        <w:rPr>
          <w:rFonts w:ascii="Arial" w:hAnsi="Arial" w:cs="Arial"/>
          <w:sz w:val="22"/>
          <w:szCs w:val="22"/>
        </w:rPr>
        <w:t>. bud. nr ....................................,</w:t>
      </w:r>
    </w:p>
    <w:p w14:paraId="5FC12364" w14:textId="77777777" w:rsidR="00B7213C" w:rsidRPr="00B7213C" w:rsidRDefault="00B7213C" w:rsidP="00B7213C">
      <w:pPr>
        <w:spacing w:line="271" w:lineRule="auto"/>
        <w:jc w:val="both"/>
        <w:rPr>
          <w:rFonts w:ascii="Arial" w:hAnsi="Arial" w:cs="Arial"/>
          <w:sz w:val="22"/>
          <w:szCs w:val="22"/>
        </w:rPr>
      </w:pPr>
      <w:r w:rsidRPr="00B7213C">
        <w:rPr>
          <w:rFonts w:ascii="Arial" w:hAnsi="Arial" w:cs="Arial"/>
          <w:i/>
          <w:iCs/>
          <w:sz w:val="22"/>
          <w:szCs w:val="22"/>
        </w:rPr>
        <w:t>(w dniu zawarcia Umowy do Umowy zostanie wpisany odpowiednio zapis dotyczący poszczególnych inspektorów branż, zgodnie z treścią oświadczenia złożonego przez Inspektora Nadzoru w Formularzu oferty, a nawias zostanie usunięty)</w:t>
      </w:r>
      <w:r w:rsidRPr="00B7213C">
        <w:rPr>
          <w:rFonts w:ascii="Arial" w:hAnsi="Arial" w:cs="Arial"/>
          <w:sz w:val="22"/>
          <w:szCs w:val="22"/>
        </w:rPr>
        <w:t>.</w:t>
      </w:r>
    </w:p>
    <w:p w14:paraId="0F77AFF0" w14:textId="77777777" w:rsidR="00B7213C" w:rsidRPr="00B7213C" w:rsidRDefault="00B7213C" w:rsidP="00B7213C">
      <w:pPr>
        <w:pStyle w:val="Lista"/>
        <w:spacing w:line="271" w:lineRule="auto"/>
        <w:ind w:left="0" w:firstLine="0"/>
        <w:jc w:val="both"/>
        <w:rPr>
          <w:rFonts w:ascii="Arial" w:hAnsi="Arial" w:cs="Arial"/>
          <w:sz w:val="22"/>
          <w:szCs w:val="22"/>
        </w:rPr>
      </w:pPr>
      <w:r w:rsidRPr="00B7213C">
        <w:rPr>
          <w:rFonts w:ascii="Arial" w:hAnsi="Arial" w:cs="Arial"/>
          <w:sz w:val="22"/>
          <w:szCs w:val="22"/>
        </w:rPr>
        <w:t xml:space="preserve">Inspektor Nadzoru winien jest zaangażować zespół inspektorów nadzoru inwestorskiego także w innych specjalnościach, specjalizacjach lub branżach wyżej nie wymienionych, lecz niezbędnych dla prawidłowej realizacji nadzoru inwestorskiego nad Robotami, mając na względzie zakres i charakter Robót objętych opisem przedmiotu zamówienia. </w:t>
      </w:r>
    </w:p>
    <w:p w14:paraId="7DA54048" w14:textId="77777777" w:rsidR="00B7213C" w:rsidRPr="00B7213C" w:rsidRDefault="00B7213C" w:rsidP="00B7213C">
      <w:pPr>
        <w:pStyle w:val="Lista"/>
        <w:spacing w:line="271" w:lineRule="auto"/>
        <w:ind w:left="0" w:firstLine="0"/>
        <w:jc w:val="both"/>
        <w:rPr>
          <w:rFonts w:ascii="Arial" w:hAnsi="Arial" w:cs="Arial"/>
          <w:sz w:val="22"/>
          <w:szCs w:val="22"/>
        </w:rPr>
      </w:pPr>
      <w:r w:rsidRPr="00B7213C">
        <w:rPr>
          <w:rFonts w:ascii="Arial" w:hAnsi="Arial" w:cs="Arial"/>
          <w:sz w:val="22"/>
          <w:szCs w:val="22"/>
        </w:rPr>
        <w:t xml:space="preserve">Jednocześnie wszyscy inspektorzy nadzoru inwestorskiego zaangażowani w nadzór nad Robotami są zobowiązani do wypełniania obowiązków wynikających z niniejszej Umowy. </w:t>
      </w:r>
    </w:p>
    <w:p w14:paraId="47A00FE7" w14:textId="77777777" w:rsidR="00B7213C" w:rsidRPr="00B7213C" w:rsidRDefault="00B7213C" w:rsidP="00B7213C">
      <w:pPr>
        <w:widowControl w:val="0"/>
        <w:numPr>
          <w:ilvl w:val="0"/>
          <w:numId w:val="40"/>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Zmiana osób, o których mowa w ust. 4 w trakcie wykonywania Umowy musi być uzasadniona przez Inspektora Nadzoru na piśmie i wymaga uzyskania akceptacji Zamawiającego. Zmiana taka wymaga aneksu do Umowy.</w:t>
      </w:r>
    </w:p>
    <w:p w14:paraId="628EF399" w14:textId="77777777" w:rsidR="00B7213C" w:rsidRPr="00B7213C" w:rsidRDefault="00B7213C" w:rsidP="00B7213C">
      <w:pPr>
        <w:pStyle w:val="Lista"/>
        <w:numPr>
          <w:ilvl w:val="0"/>
          <w:numId w:val="40"/>
        </w:numPr>
        <w:tabs>
          <w:tab w:val="clear" w:pos="720"/>
        </w:tabs>
        <w:autoSpaceDE/>
        <w:autoSpaceDN/>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przedłożyć Zamawiającemu propozycję zmiany, o której mowa w ust. 5, nie później niż 7 dni roboczych przed planowanym terminem zakończenia pełnienia obowiązków inspektora nadzoru inwestorskiego przez wskazaną w Umowie osobę i podjęciem tych obowiązków przez nową osobę, a po zaakceptowaniu przez Zamawiającego, dołączyć do dokumentacji budowy oświadczenie o przejęciu obowiązków przez nową osobę.</w:t>
      </w:r>
    </w:p>
    <w:p w14:paraId="212416E4" w14:textId="77777777" w:rsidR="00B7213C" w:rsidRPr="00B7213C" w:rsidRDefault="00B7213C" w:rsidP="00B7213C">
      <w:pPr>
        <w:pStyle w:val="Lista"/>
        <w:numPr>
          <w:ilvl w:val="0"/>
          <w:numId w:val="40"/>
        </w:numPr>
        <w:tabs>
          <w:tab w:val="clear" w:pos="720"/>
        </w:tabs>
        <w:autoSpaceDE/>
        <w:autoSpaceDN/>
        <w:spacing w:line="271" w:lineRule="auto"/>
        <w:ind w:left="0" w:firstLine="0"/>
        <w:jc w:val="both"/>
        <w:rPr>
          <w:rFonts w:ascii="Arial" w:hAnsi="Arial" w:cs="Arial"/>
          <w:sz w:val="22"/>
          <w:szCs w:val="22"/>
        </w:rPr>
      </w:pPr>
      <w:r w:rsidRPr="00B7213C">
        <w:rPr>
          <w:rFonts w:ascii="Arial" w:hAnsi="Arial" w:cs="Arial"/>
          <w:sz w:val="22"/>
          <w:szCs w:val="22"/>
        </w:rPr>
        <w:t xml:space="preserve">Jakakolwiek przerwa w realizacji przedmiotu Umowy wynikająca z braku jakiegokolwiek inspektora nadzoru inwestorskiego będzie traktowana, jako przerwa wynikła z przyczyn leżących po stronie Inspektora Nadzoru, co będzie obciążać odpowiedzialność Inspektora Nadzoru i może stanowić podstawę odstąpienia od umowy przez Zamawiającego z przyczyn leżących po stronie Inspektora Nadzoru. </w:t>
      </w:r>
    </w:p>
    <w:p w14:paraId="008EE84C" w14:textId="77777777" w:rsidR="00B7213C" w:rsidRPr="00B7213C" w:rsidRDefault="00B7213C" w:rsidP="00B7213C">
      <w:pPr>
        <w:widowControl w:val="0"/>
        <w:numPr>
          <w:ilvl w:val="0"/>
          <w:numId w:val="40"/>
        </w:numPr>
        <w:tabs>
          <w:tab w:val="clear" w:pos="720"/>
        </w:tabs>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Skierowanie bez akceptacji Zamawiającego do wykonywania Umowy innych osób niż wskazane w Umowie może stanowić podstawę odstąpienia od umowy przez Zamawiającego z przyczyn leżących po stronie Inspektora Nadzoru.</w:t>
      </w:r>
    </w:p>
    <w:p w14:paraId="05725952" w14:textId="77777777" w:rsidR="00B7213C" w:rsidRPr="00B7213C" w:rsidRDefault="00B7213C" w:rsidP="00B7213C">
      <w:pPr>
        <w:autoSpaceDE w:val="0"/>
        <w:spacing w:line="271" w:lineRule="auto"/>
        <w:jc w:val="both"/>
        <w:rPr>
          <w:rFonts w:ascii="Arial" w:hAnsi="Arial" w:cs="Arial"/>
          <w:b/>
          <w:bCs/>
          <w:sz w:val="22"/>
          <w:szCs w:val="22"/>
        </w:rPr>
      </w:pPr>
    </w:p>
    <w:p w14:paraId="0ED94AA0"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§7</w:t>
      </w:r>
    </w:p>
    <w:p w14:paraId="4110A510" w14:textId="77777777" w:rsidR="00B7213C" w:rsidRPr="00B7213C" w:rsidRDefault="00B7213C" w:rsidP="00B7213C">
      <w:pPr>
        <w:pStyle w:val="Nagwek1"/>
        <w:spacing w:line="271" w:lineRule="auto"/>
        <w:rPr>
          <w:rFonts w:ascii="Arial" w:hAnsi="Arial" w:cs="Arial"/>
          <w:sz w:val="22"/>
          <w:szCs w:val="22"/>
        </w:rPr>
      </w:pPr>
      <w:bookmarkStart w:id="17" w:name="_Toc498420067"/>
      <w:bookmarkStart w:id="18" w:name="_Toc73011912"/>
      <w:r w:rsidRPr="00B7213C">
        <w:rPr>
          <w:rFonts w:ascii="Arial" w:hAnsi="Arial" w:cs="Arial"/>
          <w:sz w:val="22"/>
          <w:szCs w:val="22"/>
        </w:rPr>
        <w:t>Wynagrodzenie Wykonawcy i zasady jego zapłaty przez Zamawiającego</w:t>
      </w:r>
      <w:bookmarkEnd w:id="17"/>
      <w:bookmarkEnd w:id="18"/>
    </w:p>
    <w:p w14:paraId="36993594"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Z tytułu prawidłowego oraz terminowego wykonania Umowy Inspektor Nadzoru otrzyma od Zamawiającego wynagrodzenie ryczałtowe w kwocie nie większej niż cena z podatkiem VAT określona w ofercie Wykonawcy, tj.:</w:t>
      </w:r>
    </w:p>
    <w:p w14:paraId="2EA947DB" w14:textId="77777777" w:rsidR="00B7213C" w:rsidRPr="00B7213C" w:rsidRDefault="00B7213C" w:rsidP="00B7213C">
      <w:pPr>
        <w:spacing w:line="271" w:lineRule="auto"/>
        <w:jc w:val="both"/>
        <w:rPr>
          <w:rFonts w:ascii="Arial" w:hAnsi="Arial" w:cs="Arial"/>
          <w:spacing w:val="-2"/>
          <w:sz w:val="22"/>
          <w:szCs w:val="22"/>
        </w:rPr>
      </w:pPr>
      <w:r w:rsidRPr="00B7213C">
        <w:rPr>
          <w:rFonts w:ascii="Arial" w:hAnsi="Arial" w:cs="Arial"/>
          <w:spacing w:val="-2"/>
          <w:sz w:val="22"/>
          <w:szCs w:val="22"/>
        </w:rPr>
        <w:lastRenderedPageBreak/>
        <w:t xml:space="preserve">cena wykonania zamówienia z podatkiem VAT określona w ofercie Inspektora Nadzoru stanowi kwotę ……………………… złotych, słownie: …………………………………………………….. (bez podatku VAT: …………………………… złotych, podatek VAT: …………………………… złotych). </w:t>
      </w:r>
    </w:p>
    <w:p w14:paraId="2F367546"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z w:val="22"/>
          <w:szCs w:val="22"/>
        </w:rPr>
      </w:pPr>
      <w:r w:rsidRPr="00B7213C">
        <w:rPr>
          <w:rFonts w:ascii="Arial" w:hAnsi="Arial" w:cs="Arial"/>
          <w:spacing w:val="-2"/>
          <w:sz w:val="22"/>
          <w:szCs w:val="22"/>
        </w:rPr>
        <w:t>Wykonawca oświadcza, że obliczając zaoferowaną cenę z podatkiem VAT, zwłaszcza stosownie do zastrzeżeń umownych, szczegółowo zapoznał się z SWZ i sprawdził podstawę obliczenia ceny oraz uzyskał wszelkie informacje konieczne i przydatne do przygotowania oferty i wykonania Umowy, tj. wykorzystał wszystkie środki mające na celu rzetelne ustalenie ceny za wykonanie Umowy</w:t>
      </w:r>
      <w:r w:rsidRPr="00B7213C">
        <w:rPr>
          <w:rFonts w:ascii="Arial" w:hAnsi="Arial" w:cs="Arial"/>
          <w:sz w:val="22"/>
          <w:szCs w:val="22"/>
        </w:rPr>
        <w:t>.</w:t>
      </w:r>
    </w:p>
    <w:p w14:paraId="573DDAAA"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 xml:space="preserve">Ustalone w ust. 1 niniejszego paragrafu </w:t>
      </w:r>
      <w:bookmarkStart w:id="19" w:name="_Hlk190423745"/>
      <w:r w:rsidRPr="00B7213C">
        <w:rPr>
          <w:rFonts w:ascii="Arial" w:hAnsi="Arial" w:cs="Arial"/>
          <w:spacing w:val="-2"/>
          <w:sz w:val="22"/>
          <w:szCs w:val="22"/>
        </w:rPr>
        <w:t>wynagrodzenie umowne obejmuje pełny zakres przedmiotu Umowy, w tym przeniesienie praw autorskich do dzieł wytworzonych przez Inspektora Nadzoru lub podmioty, za pomocą których Inspektor Nadzoru wykonuje Umowę, oraz obowiązujące podatki, włącznie z podatkiem VAT (dotyczy podmiotów będących płatnikami podatku VAT) oraz opłaty celne i inne opłaty związane z wykonywaniem przedmiotu Umowy</w:t>
      </w:r>
      <w:bookmarkEnd w:id="19"/>
      <w:r w:rsidRPr="00B7213C">
        <w:rPr>
          <w:rFonts w:ascii="Arial" w:hAnsi="Arial" w:cs="Arial"/>
          <w:spacing w:val="-2"/>
          <w:sz w:val="22"/>
          <w:szCs w:val="22"/>
        </w:rPr>
        <w:t>.</w:t>
      </w:r>
    </w:p>
    <w:p w14:paraId="7AFA9C99"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 xml:space="preserve">Wysokość wynagrodzenia Inspektora Nadzoru ustalonego w ust. 1 niniejszego paragrafu </w:t>
      </w:r>
      <w:bookmarkStart w:id="20" w:name="_Hlk190423895"/>
      <w:r w:rsidRPr="00B7213C">
        <w:rPr>
          <w:rFonts w:ascii="Arial" w:hAnsi="Arial" w:cs="Arial"/>
          <w:spacing w:val="-2"/>
          <w:sz w:val="22"/>
          <w:szCs w:val="22"/>
        </w:rPr>
        <w:t xml:space="preserve">obejmuje nadzór w okresie wykonywania robót </w:t>
      </w:r>
      <w:r w:rsidRPr="00B7213C">
        <w:rPr>
          <w:rFonts w:ascii="Arial" w:hAnsi="Arial" w:cs="Arial"/>
          <w:sz w:val="22"/>
          <w:szCs w:val="22"/>
        </w:rPr>
        <w:t>budowlanych przez Wykonawcę Robót i rozliczenia budowy</w:t>
      </w:r>
      <w:r w:rsidRPr="00B7213C">
        <w:rPr>
          <w:rFonts w:ascii="Arial" w:hAnsi="Arial" w:cs="Arial"/>
          <w:spacing w:val="-2"/>
          <w:sz w:val="22"/>
          <w:szCs w:val="22"/>
        </w:rPr>
        <w:t xml:space="preserve">, a także z tytułu nadzoru w okresie rękojmi i gwarancji udzielonej przez Wykonawcę Robót oraz </w:t>
      </w:r>
      <w:r w:rsidRPr="00B7213C">
        <w:rPr>
          <w:rFonts w:ascii="Arial" w:hAnsi="Arial" w:cs="Arial"/>
          <w:sz w:val="22"/>
          <w:szCs w:val="22"/>
        </w:rPr>
        <w:t>z tytułu udziału Inspektora Nadzoru w przeglądach gwarancyjnych wykonanych Robót i wsparcia merytorycznego Zamawiającego w przeglądach gwarancyjnych wykonanych Robót w okresie gwarancji jakości i rękojmi udzielonej przez Wykonawcę Robót</w:t>
      </w:r>
      <w:bookmarkEnd w:id="20"/>
      <w:r w:rsidRPr="00B7213C">
        <w:rPr>
          <w:rFonts w:ascii="Arial" w:hAnsi="Arial" w:cs="Arial"/>
          <w:spacing w:val="-2"/>
          <w:sz w:val="22"/>
          <w:szCs w:val="22"/>
        </w:rPr>
        <w:t>.</w:t>
      </w:r>
    </w:p>
    <w:p w14:paraId="7B56888C"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Płatności częściowe odbywać się będą nie częściej niż w okresach miesięcznych, nie wcześniej niż 20-go oraz nie później niż ostatniego dnia każdego miesiąca, odpowiednio do przyjętego okresu rozliczenia z Wykonawcą Robót na podstawie umowy o roboty budowlane, której niniejszy nadzór dotyczy.</w:t>
      </w:r>
    </w:p>
    <w:p w14:paraId="41C16383"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 xml:space="preserve">Kwota wynagrodzenia częściowego Inspektora Nadzoru będzie odpowiadać procentowemu udziałowi wykonanych robót budowlanych i odebranych przez Zamawiającego, określonych na podstawie faktury wystawionej przez Wykonawcę Robót. </w:t>
      </w:r>
    </w:p>
    <w:p w14:paraId="33136DC9"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Do każdej faktury Inspektor Nadzoru dołączy zatwierdzone przez Zamawiającego zestawienie zawierające wyliczenie kwoty fakturowanej, którego wzór Zamawiający przekaże Inspektorowi Nadzoru wraz ze wzorem raportu miesięcznego Inspektora Nadzoru.</w:t>
      </w:r>
    </w:p>
    <w:p w14:paraId="0B677FA8"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Warunkiem zapłaty wynagrodzenia częściowego jest spełnienie warunków określonych w ust. 11 niniejszego paragrafu.</w:t>
      </w:r>
    </w:p>
    <w:p w14:paraId="1C98F606"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 xml:space="preserve">Płatność końcowa, po zakończeniu nadzoru nad wykonaniem Robót – faktura wystawiona po wykonaniu Robót i ich odbiorze ostatecznym </w:t>
      </w:r>
      <w:r w:rsidRPr="00B7213C">
        <w:rPr>
          <w:rFonts w:ascii="Arial" w:hAnsi="Arial" w:cs="Arial"/>
          <w:sz w:val="22"/>
          <w:szCs w:val="22"/>
        </w:rPr>
        <w:t xml:space="preserve">oraz uzyskaniu przez Wykonawcę Robót pozytywnej decyzji o pozwoleniu na użytkowanie wszelkich wybudowanych, rozbudowanych i przebudowanych dróg, obiektów oraz infrastruktury technicznej i towarzyszącej – </w:t>
      </w:r>
      <w:r w:rsidRPr="00B7213C">
        <w:rPr>
          <w:rFonts w:ascii="Arial" w:hAnsi="Arial" w:cs="Arial"/>
          <w:spacing w:val="-2"/>
          <w:sz w:val="22"/>
          <w:szCs w:val="22"/>
        </w:rPr>
        <w:t>na pozostałą kwotę należnego wynagrodzenia brutto</w:t>
      </w:r>
      <w:r w:rsidRPr="00B7213C">
        <w:rPr>
          <w:rFonts w:ascii="Arial" w:hAnsi="Arial" w:cs="Arial"/>
          <w:sz w:val="22"/>
          <w:szCs w:val="22"/>
        </w:rPr>
        <w:t xml:space="preserve">, pomniejszoną o </w:t>
      </w:r>
      <w:r w:rsidRPr="00B7213C">
        <w:rPr>
          <w:rFonts w:ascii="Arial" w:hAnsi="Arial" w:cs="Arial"/>
          <w:spacing w:val="-2"/>
          <w:sz w:val="22"/>
          <w:szCs w:val="22"/>
        </w:rPr>
        <w:t>sumę wypłaconych płatności częściowych.</w:t>
      </w:r>
    </w:p>
    <w:p w14:paraId="3322FB2E"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Prawidłowo wystawione faktury będą pozostawać płatne w terminie 30 dni od dostarczenia prawidłowo wystawionej faktury VAT.</w:t>
      </w:r>
    </w:p>
    <w:p w14:paraId="600AD3A0"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Zapłata płatności częściowej lub płatności końcowej przez Zamawiającego wymaga przedstawienia przez Inspektora Nadzoru dowodów zapłaty wymagalnego wynagrodzenia podwykonawcom lub dalszym podwykonawcom biorącym udział w realizacji części Zamówienia, zapłata wynagrodzenia dotyczy bez udziału podwykonawców – oświadczenia o zrealizowaniu tej części Zamówienia siłami własnymi, bez udziału podwykonawców.</w:t>
      </w:r>
    </w:p>
    <w:p w14:paraId="1A6578A5"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W przypadku nieprzedstawienia przez Inspektora Nadzoru wszelkich dowodów zapłaty, o których mowa w ust. 11, Zamawiający wstrzymuje zapłatę wynagrodzenia w części równej sumie kwot wynikających z nieprzedstawionych dowodów zapłaty.</w:t>
      </w:r>
    </w:p>
    <w:p w14:paraId="41D20B69"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bCs/>
          <w:sz w:val="22"/>
          <w:szCs w:val="22"/>
        </w:rPr>
      </w:pPr>
      <w:r w:rsidRPr="00B7213C">
        <w:rPr>
          <w:rFonts w:ascii="Arial" w:hAnsi="Arial" w:cs="Arial"/>
          <w:sz w:val="22"/>
          <w:szCs w:val="22"/>
        </w:rPr>
        <w:t xml:space="preserve">W celu zaspokojenia ewentualnych roszczeń podwykonawców lub dalszych </w:t>
      </w:r>
      <w:r w:rsidRPr="00B7213C">
        <w:rPr>
          <w:rFonts w:ascii="Arial" w:hAnsi="Arial" w:cs="Arial"/>
          <w:sz w:val="22"/>
          <w:szCs w:val="22"/>
        </w:rPr>
        <w:lastRenderedPageBreak/>
        <w:t>podwykonawców wobec Zamawiającego, a zarazem roszczenia Wykonawcy wobec Zamawiającego o zapłatę wynagrodzenia oraz w celu zabezpieczenia Zamawiającego przed roszczeniami podwykonawców lub dalszych podwykonawców ustanawia się następujące zasady zapłaty wynagrodzenia przez Zamawiającego. Wynagrodzenie Inspektora Nadzoru w części równej kwocie wynagrodzenia podwykonawcy lub dalszego podwykonawcy wynikającej z jego umowy z Inspektorem Nadzoru lub podwykonawcą (zaakceptowanych przez Zamawiającego) będzie zapłacone przez Zamawiającego bezpośrednio na rachunek podwykonawcy lub dalszego podwykonawcy w terminach i kwotach określonych w umowie z podwykonawcą lub dalszym podwykonawcą i po spełnieniu przesłanek wynikających z tej umowy warunkujących zapłatę wynagrodzenia. Zapłata przez Zamawiającego części wynagrodzenia na rachunek podwykonawcy lub dalszego podwykonawcy stanowi zarazem zaspokojenie wierzytelności Inspektora Nadzoru w stosunku do Zamawiającego o zapłatę wynagrodzenia w tej części. Powyższe zastrzeżenie stanowi nieodwołalną umowę o świadczenie na rzecz osoby trzeciej (art. 393 Kodeksu cywilnego), która bez zgody Zamawiającego nie może być odwołana ani zmieniona. Zastrzeżenie to dokonane jest pod warunkiem rozwiązującym rozwiązania umowy z podwykonawcą lub dalszym podwykonawcą, przy czym jest ono skuteczne w stosunku do tych wierzytelności podwykonawcy lub dalszego podwykonawcy, które mu przysługują pomimo rozwiązania umowy. Zastrzeżenie to dokonane jest pod dodatkowym warunkiem rozwiązującym, jeżeli wynagrodzenie należne podwykonawcy lub dalszemu podwykonawcy zostało zaspokojone.</w:t>
      </w:r>
    </w:p>
    <w:p w14:paraId="320CA133"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bCs/>
          <w:sz w:val="22"/>
          <w:szCs w:val="22"/>
        </w:rPr>
      </w:pPr>
      <w:r w:rsidRPr="00B7213C">
        <w:rPr>
          <w:rFonts w:ascii="Arial" w:hAnsi="Arial" w:cs="Arial"/>
          <w:sz w:val="22"/>
          <w:szCs w:val="22"/>
        </w:rPr>
        <w:t>W przypadku, jeżeli wynagrodzenie podwykonawcy lub dalszego podwykonawcy zostało zaspokojone w części, wówczas powyższe zastrzeżenie, o którym mowa w ust. 12, traci moc w stosunku do tej części. Inspektor Nadzoru zobowiązany jest przedłożyć Zamawiającemu niebudzące wątpliwość dowody, o których mowa w ust. 11.</w:t>
      </w:r>
    </w:p>
    <w:p w14:paraId="2990E424"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bCs/>
          <w:sz w:val="22"/>
          <w:szCs w:val="22"/>
        </w:rPr>
      </w:pPr>
      <w:r w:rsidRPr="00B7213C">
        <w:rPr>
          <w:rFonts w:ascii="Arial" w:hAnsi="Arial" w:cs="Arial"/>
          <w:sz w:val="22"/>
          <w:szCs w:val="22"/>
        </w:rPr>
        <w:t>W przypadku, jeżeli płatność wynagrodzenia Inspektora Nadzoru przypada wcześniej niż płatność wynagrodzenia na rzecz podwykonawcy lub dalszego podwykonawcy, Zamawiający ma prawo zatrzymać odpowiednią część wynagrodzenia Inspektora Nadzoru w celu przelania jej w odpowiednim terminie na rachunek podwykonawcy lub dalszego podwykonawcy.</w:t>
      </w:r>
    </w:p>
    <w:p w14:paraId="368CFEEA"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bCs/>
          <w:sz w:val="22"/>
          <w:szCs w:val="22"/>
        </w:rPr>
      </w:pPr>
      <w:r w:rsidRPr="00B7213C">
        <w:rPr>
          <w:rFonts w:ascii="Arial" w:hAnsi="Arial" w:cs="Arial"/>
          <w:sz w:val="22"/>
          <w:szCs w:val="22"/>
        </w:rPr>
        <w:t>W przypadku zapłaty przez Zamawiającego na rzecz podwykonawcy lub dalszego podwykonawcy jakiekolwiek kwoty należnej podwykonawcy lub dalszemu podwykonawcy na podstawie umowy z Inspektorem Nadzoru lub podwykonawcą, Inspektor Nadzoru zobowiązany jest do niezwłocznego zwrotu Zamawiającemu tej kwoty w całości chyba, że jej zapłata nastąpiła z należnego Inspektorowi Nadzoru wynagrodzenia, zgodnie z Umową.</w:t>
      </w:r>
    </w:p>
    <w:p w14:paraId="5A1C1592"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bCs/>
          <w:sz w:val="22"/>
          <w:szCs w:val="22"/>
        </w:rPr>
      </w:pPr>
      <w:r w:rsidRPr="00B7213C">
        <w:rPr>
          <w:rFonts w:ascii="Arial" w:hAnsi="Arial" w:cs="Arial"/>
          <w:sz w:val="22"/>
          <w:szCs w:val="22"/>
        </w:rPr>
        <w:t>Zamawiający może zażądać od Inspektora Nadzoru zabezpieczenia w postaci gwarancji bankowej lub ubezpieczeniowej o treści zaakceptowanej przez Zamawiającego, zwrotu od Inspektora Nadzoru kwot wynikających z roszczeń podwykonawcy lub dalszego podwykonawcy oraz związanych z tym poniesionych przez Zamawiającego kosztów oraz odszkodowania. W braku zabezpieczenia Zamawiający może wstrzymać się z zapłatą wynagrodzenia Inspektora Nadzoru.</w:t>
      </w:r>
    </w:p>
    <w:p w14:paraId="02747595"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kern w:val="2"/>
          <w:sz w:val="22"/>
          <w:szCs w:val="22"/>
        </w:rPr>
      </w:pPr>
      <w:r w:rsidRPr="00B7213C">
        <w:rPr>
          <w:rFonts w:ascii="Arial" w:hAnsi="Arial" w:cs="Arial"/>
          <w:spacing w:val="-2"/>
          <w:kern w:val="2"/>
          <w:sz w:val="22"/>
          <w:szCs w:val="22"/>
        </w:rPr>
        <w:t>Strony przewidują waloryzację wynagrodzenia Inspektora Nadzoru w związku ze zmianą stawki podatku VAT. Waloryzacja wynagrodzenia Inspektora Nadzoru dotyczyć będzie tej części wynagrodzenia Inspektora Nadzoru, która nie została objęta fakturą wystawioną przez Inspektora Nadzoru do wejścia w życie zmiany stawki podatku VAT. Waloryzacja wynagrodzenia Inspektora Nadzoru nie wymaga aneksu do Umowy i winna zostać uwzględniona przez Inspektora Nadzoru w wystawianych przez Inspektora Nadzoru fakturach. W takiej sytuacji kwota, o której mowa w ust. 1 ulegnie zmianie.</w:t>
      </w:r>
    </w:p>
    <w:p w14:paraId="48CF8C0D"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kern w:val="2"/>
          <w:sz w:val="22"/>
          <w:szCs w:val="22"/>
        </w:rPr>
      </w:pPr>
      <w:r w:rsidRPr="00B7213C">
        <w:rPr>
          <w:rFonts w:ascii="Arial" w:hAnsi="Arial" w:cs="Arial"/>
          <w:spacing w:val="-2"/>
          <w:kern w:val="2"/>
          <w:sz w:val="22"/>
          <w:szCs w:val="22"/>
        </w:rPr>
        <w:t xml:space="preserve">Strony przewidują waloryzację wynagrodzenia Inspektora Nadzoru w przypadku zmiany wysokości minimalnego wynagrodzenia za pracę albo minimalnej stawki godzinowej, a także w </w:t>
      </w:r>
      <w:r w:rsidRPr="00B7213C">
        <w:rPr>
          <w:rFonts w:ascii="Arial" w:hAnsi="Arial" w:cs="Arial"/>
          <w:spacing w:val="-2"/>
          <w:kern w:val="2"/>
          <w:sz w:val="22"/>
          <w:szCs w:val="22"/>
        </w:rPr>
        <w:lastRenderedPageBreak/>
        <w:t>przypadku zmiany zasad podleganiu ubezpieczeniom społecznym lub ubezpieczeniu zdrowotnemu lub wysokości stawki składki na ubezpieczenie społeczne lub zdrowotne. Waloryzacja wynagrodzenia Inspektora Nadzoru w takim przypadku dotyczyć będzie tej części wynagrodzenia Inspektora Nadzoru, która nie została objęta fakturą wystawioną przez Inspektora Nadzoru do wejścia w życie zmiany wysokości minimalnego wynagrodzenia za pracę albo minimalnej stawki godzinowej, a także zmiany zasad podleganiu ubezpieczeniom społecznym lub ubezpieczeniu zdrowotnemu lub wysokości stawki składki na ubezpieczenie społeczne lub zdrowotne. Waloryzacja wynagrodzenia wykonawcy nie wymaga aneksu do Umowy i winna zostać uwzględniona przez Inspektora Nadzoru w wystawianych przez Inspektora Nadzoru fakturach. W takiej sytuacji kwota, o której mowa w ust. 1 ulegnie zmianie.</w:t>
      </w:r>
    </w:p>
    <w:p w14:paraId="5D3CAE08" w14:textId="77777777" w:rsidR="00B7213C" w:rsidRPr="00B7213C" w:rsidRDefault="00B7213C" w:rsidP="00B7213C">
      <w:pPr>
        <w:widowControl w:val="0"/>
        <w:numPr>
          <w:ilvl w:val="0"/>
          <w:numId w:val="44"/>
        </w:numPr>
        <w:tabs>
          <w:tab w:val="clear" w:pos="360"/>
        </w:tabs>
        <w:suppressAutoHyphens/>
        <w:spacing w:line="271" w:lineRule="auto"/>
        <w:ind w:left="0" w:firstLine="0"/>
        <w:jc w:val="both"/>
        <w:rPr>
          <w:rFonts w:ascii="Arial" w:hAnsi="Arial" w:cs="Arial"/>
          <w:spacing w:val="-2"/>
          <w:sz w:val="22"/>
          <w:szCs w:val="22"/>
        </w:rPr>
      </w:pPr>
      <w:r w:rsidRPr="00B7213C">
        <w:rPr>
          <w:rFonts w:ascii="Arial" w:hAnsi="Arial" w:cs="Arial"/>
          <w:spacing w:val="-2"/>
          <w:sz w:val="22"/>
          <w:szCs w:val="22"/>
        </w:rPr>
        <w:t>W przypadku wydłużenia okresu wykonywania Robót w ramach umowy o roboty budowlane, jeżeli wydłużenie to nastąpi z przyczyn nieleżących po stronie Inspektora Nadzoru, Inspektor Nadzoru będzie uprawniony do wynagrodzenia w przedłużonym czasie, przy czym w przypadku niepełnego miesiąca wynagrodzenie zostanie proporcjonalnie rozliczone do liczby dni wykonywania Umowy w danym miesiącu.</w:t>
      </w:r>
    </w:p>
    <w:p w14:paraId="7BED5B8B" w14:textId="77777777" w:rsidR="00B7213C" w:rsidRPr="00B7213C" w:rsidRDefault="00B7213C" w:rsidP="00B7213C">
      <w:pPr>
        <w:pStyle w:val="Akapitzlist"/>
        <w:numPr>
          <w:ilvl w:val="0"/>
          <w:numId w:val="44"/>
        </w:numPr>
        <w:tabs>
          <w:tab w:val="clear" w:pos="360"/>
        </w:tabs>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Zamawiający oświadcza, że będzie dokonywał płatności za przedmiot umowy z zastosowaniem mechanizmu podzielonej płatności.</w:t>
      </w:r>
    </w:p>
    <w:p w14:paraId="5BDDE040" w14:textId="77777777" w:rsidR="00B7213C" w:rsidRPr="00B7213C" w:rsidRDefault="00B7213C" w:rsidP="00B7213C">
      <w:pPr>
        <w:pStyle w:val="Akapitzlist"/>
        <w:numPr>
          <w:ilvl w:val="0"/>
          <w:numId w:val="44"/>
        </w:numPr>
        <w:tabs>
          <w:tab w:val="clear" w:pos="360"/>
        </w:tabs>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69F0E1B9" w14:textId="77777777" w:rsidR="00B7213C" w:rsidRPr="00B7213C" w:rsidRDefault="00B7213C" w:rsidP="00B7213C">
      <w:pPr>
        <w:pStyle w:val="Akapitzlist"/>
        <w:widowControl w:val="0"/>
        <w:numPr>
          <w:ilvl w:val="0"/>
          <w:numId w:val="44"/>
        </w:numPr>
        <w:tabs>
          <w:tab w:val="clear" w:pos="360"/>
        </w:tabs>
        <w:suppressAutoHyphens/>
        <w:spacing w:line="271" w:lineRule="auto"/>
        <w:ind w:left="0" w:firstLine="0"/>
        <w:contextualSpacing/>
        <w:jc w:val="both"/>
        <w:rPr>
          <w:rFonts w:ascii="Arial" w:hAnsi="Arial" w:cs="Arial"/>
          <w:spacing w:val="-2"/>
          <w:sz w:val="22"/>
          <w:szCs w:val="22"/>
        </w:rPr>
      </w:pPr>
      <w:r w:rsidRPr="00B7213C">
        <w:rPr>
          <w:rFonts w:ascii="Arial" w:hAnsi="Arial" w:cs="Arial"/>
          <w:sz w:val="22"/>
          <w:szCs w:val="22"/>
        </w:rPr>
        <w:t xml:space="preserve">Wykonawca oświadcza, że wskazany powyżej rachunek bankowy znajduje się na tzw. białej liście podatników Vat w rozumieniu art. 96b ust. 3 pkt 13 ustawy z dn. 11 marca 2004 r. o podatku od towarów i usług (tj. Dz. U z 2024 r. poz. 361 z </w:t>
      </w:r>
      <w:proofErr w:type="spellStart"/>
      <w:r w:rsidRPr="00B7213C">
        <w:rPr>
          <w:rFonts w:ascii="Arial" w:hAnsi="Arial" w:cs="Arial"/>
          <w:sz w:val="22"/>
          <w:szCs w:val="22"/>
        </w:rPr>
        <w:t>późn</w:t>
      </w:r>
      <w:proofErr w:type="spellEnd"/>
      <w:r w:rsidRPr="00B7213C">
        <w:rPr>
          <w:rFonts w:ascii="Arial" w:hAnsi="Arial" w:cs="Arial"/>
          <w:sz w:val="22"/>
          <w:szCs w:val="22"/>
        </w:rPr>
        <w:t>. zm.).</w:t>
      </w:r>
      <w:r w:rsidRPr="00B7213C">
        <w:rPr>
          <w:rFonts w:ascii="Arial" w:hAnsi="Arial" w:cs="Arial"/>
          <w:spacing w:val="-2"/>
          <w:sz w:val="22"/>
          <w:szCs w:val="22"/>
        </w:rPr>
        <w:t xml:space="preserve"> </w:t>
      </w:r>
    </w:p>
    <w:p w14:paraId="59105451" w14:textId="77777777" w:rsidR="00B7213C" w:rsidRPr="00B7213C" w:rsidRDefault="00B7213C" w:rsidP="00B7213C">
      <w:pPr>
        <w:pStyle w:val="Akapitzlist"/>
        <w:widowControl w:val="0"/>
        <w:numPr>
          <w:ilvl w:val="0"/>
          <w:numId w:val="44"/>
        </w:numPr>
        <w:tabs>
          <w:tab w:val="clear" w:pos="360"/>
        </w:tabs>
        <w:suppressAutoHyphens/>
        <w:spacing w:line="271" w:lineRule="auto"/>
        <w:ind w:left="0" w:firstLine="0"/>
        <w:contextualSpacing/>
        <w:jc w:val="both"/>
        <w:rPr>
          <w:rFonts w:ascii="Arial" w:hAnsi="Arial" w:cs="Arial"/>
          <w:spacing w:val="-2"/>
          <w:sz w:val="22"/>
          <w:szCs w:val="22"/>
        </w:rPr>
      </w:pPr>
      <w:r w:rsidRPr="00B7213C">
        <w:rPr>
          <w:rFonts w:ascii="Arial" w:hAnsi="Arial" w:cs="Arial"/>
          <w:spacing w:val="-2"/>
          <w:sz w:val="22"/>
          <w:szCs w:val="22"/>
        </w:rPr>
        <w:t>Zmiana rachunku bankowego, o którym mowa w ust. 22 wymaga aneksu do Umowy.</w:t>
      </w:r>
    </w:p>
    <w:p w14:paraId="627F86A8" w14:textId="77777777" w:rsidR="00B7213C" w:rsidRPr="00B7213C" w:rsidRDefault="00B7213C" w:rsidP="00B7213C">
      <w:pPr>
        <w:pStyle w:val="Akapitzlist"/>
        <w:widowControl w:val="0"/>
        <w:numPr>
          <w:ilvl w:val="0"/>
          <w:numId w:val="44"/>
        </w:numPr>
        <w:tabs>
          <w:tab w:val="clear" w:pos="360"/>
        </w:tabs>
        <w:suppressAutoHyphens/>
        <w:spacing w:line="271" w:lineRule="auto"/>
        <w:ind w:left="0" w:firstLine="0"/>
        <w:contextualSpacing/>
        <w:jc w:val="both"/>
        <w:rPr>
          <w:rFonts w:ascii="Arial" w:hAnsi="Arial" w:cs="Arial"/>
          <w:spacing w:val="-2"/>
          <w:sz w:val="22"/>
          <w:szCs w:val="22"/>
        </w:rPr>
      </w:pPr>
      <w:r w:rsidRPr="00B7213C">
        <w:rPr>
          <w:rFonts w:ascii="Arial" w:hAnsi="Arial" w:cs="Arial"/>
          <w:spacing w:val="-2"/>
          <w:sz w:val="22"/>
          <w:szCs w:val="22"/>
        </w:rPr>
        <w:t>Za dzień zapłaty Strony uznają dzień przyjęcia przez bank Zamawiającego dyspozycji obciążenia rachunku.</w:t>
      </w:r>
    </w:p>
    <w:p w14:paraId="515DD610" w14:textId="77777777" w:rsidR="00B7213C" w:rsidRPr="00B7213C" w:rsidRDefault="00B7213C" w:rsidP="00B7213C">
      <w:pPr>
        <w:pStyle w:val="Akapitzlist"/>
        <w:widowControl w:val="0"/>
        <w:numPr>
          <w:ilvl w:val="0"/>
          <w:numId w:val="44"/>
        </w:numPr>
        <w:tabs>
          <w:tab w:val="clear" w:pos="360"/>
        </w:tabs>
        <w:suppressAutoHyphens/>
        <w:spacing w:line="271" w:lineRule="auto"/>
        <w:ind w:left="0" w:firstLine="0"/>
        <w:contextualSpacing/>
        <w:jc w:val="both"/>
        <w:rPr>
          <w:rFonts w:ascii="Arial" w:hAnsi="Arial" w:cs="Arial"/>
          <w:spacing w:val="-2"/>
          <w:sz w:val="22"/>
          <w:szCs w:val="22"/>
        </w:rPr>
      </w:pPr>
      <w:r w:rsidRPr="00B7213C">
        <w:rPr>
          <w:rFonts w:ascii="Arial" w:hAnsi="Arial" w:cs="Arial"/>
          <w:spacing w:val="-2"/>
          <w:sz w:val="22"/>
          <w:szCs w:val="22"/>
        </w:rPr>
        <w:t xml:space="preserve">Faktura powinna zawierać numer umowy oraz być wystawiona na następujące dane: </w:t>
      </w:r>
    </w:p>
    <w:p w14:paraId="17EA0765" w14:textId="77777777" w:rsidR="00B7213C" w:rsidRPr="00B7213C" w:rsidRDefault="00B7213C" w:rsidP="00B7213C">
      <w:pPr>
        <w:pStyle w:val="Akapitzlist"/>
        <w:spacing w:line="271" w:lineRule="auto"/>
        <w:ind w:left="0"/>
        <w:jc w:val="both"/>
        <w:rPr>
          <w:rFonts w:ascii="Arial" w:hAnsi="Arial" w:cs="Arial"/>
          <w:spacing w:val="-2"/>
          <w:sz w:val="22"/>
          <w:szCs w:val="22"/>
        </w:rPr>
      </w:pPr>
      <w:r w:rsidRPr="00B7213C">
        <w:rPr>
          <w:rFonts w:ascii="Arial" w:hAnsi="Arial" w:cs="Arial"/>
          <w:spacing w:val="-2"/>
          <w:sz w:val="22"/>
          <w:szCs w:val="22"/>
        </w:rPr>
        <w:t>Powiat Wołomiński,</w:t>
      </w:r>
    </w:p>
    <w:p w14:paraId="082A7088" w14:textId="77777777" w:rsidR="00B7213C" w:rsidRPr="00B7213C" w:rsidRDefault="00B7213C" w:rsidP="00B7213C">
      <w:pPr>
        <w:pStyle w:val="Akapitzlist"/>
        <w:spacing w:line="271" w:lineRule="auto"/>
        <w:ind w:left="0"/>
        <w:jc w:val="both"/>
        <w:rPr>
          <w:rFonts w:ascii="Arial" w:hAnsi="Arial" w:cs="Arial"/>
          <w:sz w:val="22"/>
          <w:szCs w:val="22"/>
        </w:rPr>
      </w:pPr>
      <w:r w:rsidRPr="00B7213C">
        <w:rPr>
          <w:rFonts w:ascii="Arial" w:hAnsi="Arial" w:cs="Arial"/>
          <w:sz w:val="22"/>
          <w:szCs w:val="22"/>
        </w:rPr>
        <w:t xml:space="preserve">adres: 05-200 Wołomin, ul. Prądzyńskiego 3, </w:t>
      </w:r>
    </w:p>
    <w:p w14:paraId="5F2BC5C8" w14:textId="77777777" w:rsidR="00B7213C" w:rsidRPr="00B7213C" w:rsidRDefault="00B7213C" w:rsidP="00B7213C">
      <w:pPr>
        <w:pStyle w:val="Akapitzlist"/>
        <w:spacing w:line="271" w:lineRule="auto"/>
        <w:ind w:left="0"/>
        <w:jc w:val="both"/>
        <w:rPr>
          <w:rFonts w:ascii="Arial" w:hAnsi="Arial" w:cs="Arial"/>
          <w:sz w:val="22"/>
          <w:szCs w:val="22"/>
        </w:rPr>
      </w:pPr>
      <w:r w:rsidRPr="00B7213C">
        <w:rPr>
          <w:rFonts w:ascii="Arial" w:hAnsi="Arial" w:cs="Arial"/>
          <w:sz w:val="22"/>
          <w:szCs w:val="22"/>
        </w:rPr>
        <w:t>NIP: 125-094-06-09, Regon: 01-32-69-344.</w:t>
      </w:r>
    </w:p>
    <w:p w14:paraId="2D4F6239" w14:textId="77777777" w:rsidR="00B7213C" w:rsidRPr="00B7213C" w:rsidRDefault="00B7213C" w:rsidP="00B7213C">
      <w:pPr>
        <w:pStyle w:val="Akapitzlist"/>
        <w:widowControl w:val="0"/>
        <w:numPr>
          <w:ilvl w:val="0"/>
          <w:numId w:val="44"/>
        </w:numPr>
        <w:tabs>
          <w:tab w:val="clear" w:pos="360"/>
        </w:tabs>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Faktury/ faktury korygujące mogą być dostarczane:</w:t>
      </w:r>
    </w:p>
    <w:p w14:paraId="5977F302" w14:textId="77777777" w:rsidR="00B7213C" w:rsidRPr="00B7213C" w:rsidRDefault="00B7213C" w:rsidP="00B7213C">
      <w:pPr>
        <w:pStyle w:val="Akapitzlist"/>
        <w:numPr>
          <w:ilvl w:val="0"/>
          <w:numId w:val="48"/>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w sposób tradycyjny – w formie papierowej do kancelarii Starostwa Powiatowego w Wołominie lub</w:t>
      </w:r>
    </w:p>
    <w:p w14:paraId="69B26672" w14:textId="77777777" w:rsidR="00B7213C" w:rsidRPr="00B7213C" w:rsidRDefault="00B7213C" w:rsidP="00B7213C">
      <w:pPr>
        <w:pStyle w:val="Akapitzlist"/>
        <w:numPr>
          <w:ilvl w:val="0"/>
          <w:numId w:val="48"/>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za pośrednictwem poczty elektronicznej - w formacie PDF na adres e-mail kancelaria@powiat-wolominski.pl,</w:t>
      </w:r>
    </w:p>
    <w:p w14:paraId="7C1111A1" w14:textId="77777777" w:rsidR="00B7213C" w:rsidRPr="00B7213C" w:rsidRDefault="00B7213C" w:rsidP="00B7213C">
      <w:pPr>
        <w:pStyle w:val="Akapitzlist"/>
        <w:numPr>
          <w:ilvl w:val="0"/>
          <w:numId w:val="48"/>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35DE551C" w14:textId="77777777" w:rsidR="00B7213C" w:rsidRPr="00B7213C" w:rsidRDefault="00B7213C" w:rsidP="00B7213C">
      <w:pPr>
        <w:pStyle w:val="Akapitzlist"/>
        <w:numPr>
          <w:ilvl w:val="0"/>
          <w:numId w:val="48"/>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2D73E452" w14:textId="77777777" w:rsidR="00B7213C" w:rsidRPr="00B7213C" w:rsidRDefault="00B7213C" w:rsidP="00B7213C">
      <w:pPr>
        <w:pStyle w:val="Akapitzlist"/>
        <w:numPr>
          <w:ilvl w:val="0"/>
          <w:numId w:val="48"/>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za datę dostarczenia faktury w formie papierowej przyjmuje się datę wpływu faktury do kancelarii Starostwa Powiatowego w Wołominie,</w:t>
      </w:r>
    </w:p>
    <w:p w14:paraId="520AECC3" w14:textId="77777777" w:rsidR="00B7213C" w:rsidRPr="00B7213C" w:rsidRDefault="00B7213C" w:rsidP="00B7213C">
      <w:pPr>
        <w:pStyle w:val="Akapitzlist"/>
        <w:numPr>
          <w:ilvl w:val="0"/>
          <w:numId w:val="48"/>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za moment dostarczenia faktury za pośrednictwem poczty elektronicznej uznaje się moment zarejestrowania wysyłki na serwerze Starostwa.</w:t>
      </w:r>
    </w:p>
    <w:p w14:paraId="0829DFEB" w14:textId="77777777" w:rsidR="00B7213C" w:rsidRPr="00B7213C" w:rsidRDefault="00B7213C" w:rsidP="00B7213C">
      <w:pPr>
        <w:pStyle w:val="Akapitzlist"/>
        <w:widowControl w:val="0"/>
        <w:numPr>
          <w:ilvl w:val="0"/>
          <w:numId w:val="44"/>
        </w:numPr>
        <w:tabs>
          <w:tab w:val="clear" w:pos="360"/>
        </w:tabs>
        <w:suppressAutoHyphens/>
        <w:spacing w:line="271" w:lineRule="auto"/>
        <w:ind w:left="0" w:firstLine="0"/>
        <w:contextualSpacing/>
        <w:jc w:val="both"/>
        <w:rPr>
          <w:rFonts w:ascii="Arial" w:hAnsi="Arial" w:cs="Arial"/>
          <w:spacing w:val="-2"/>
          <w:sz w:val="22"/>
          <w:szCs w:val="22"/>
        </w:rPr>
      </w:pPr>
      <w:r w:rsidRPr="00B7213C">
        <w:rPr>
          <w:rFonts w:ascii="Arial" w:hAnsi="Arial" w:cs="Arial"/>
          <w:sz w:val="22"/>
          <w:szCs w:val="22"/>
        </w:rPr>
        <w:lastRenderedPageBreak/>
        <w:t>Wykonawca nie może dokonać cesji żadnych praw i roszczeń, ani przeniesienia obowiązków wynikających z umowy na rzecz osoby trzeciej bez uprzedniej pisemnej zgody Zamawiającego.</w:t>
      </w:r>
    </w:p>
    <w:p w14:paraId="497FDD23" w14:textId="77777777" w:rsidR="00B7213C" w:rsidRPr="00B7213C" w:rsidRDefault="00B7213C" w:rsidP="00B7213C">
      <w:pPr>
        <w:pStyle w:val="Akapitzlist"/>
        <w:numPr>
          <w:ilvl w:val="0"/>
          <w:numId w:val="44"/>
        </w:numPr>
        <w:tabs>
          <w:tab w:val="clear" w:pos="360"/>
        </w:tabs>
        <w:spacing w:line="271" w:lineRule="auto"/>
        <w:ind w:left="0" w:firstLine="0"/>
        <w:contextualSpacing/>
        <w:jc w:val="both"/>
        <w:rPr>
          <w:rFonts w:ascii="Arial" w:hAnsi="Arial" w:cs="Arial"/>
          <w:sz w:val="22"/>
          <w:szCs w:val="22"/>
        </w:rPr>
      </w:pPr>
      <w:r w:rsidRPr="00B7213C">
        <w:rPr>
          <w:rFonts w:ascii="Arial" w:hAnsi="Arial" w:cs="Arial"/>
          <w:sz w:val="22"/>
          <w:szCs w:val="22"/>
        </w:rPr>
        <w:t>Zamawiający oświadcza, że w myśl art. 4C ustawy z dnia 08.03.2013 o przeciwdziałaniu nadmiernym opóźnieniom w transakcjach handlowych posiada statusu dużego przedsiębiorcy.</w:t>
      </w:r>
    </w:p>
    <w:p w14:paraId="49536C58" w14:textId="77777777" w:rsidR="00B7213C" w:rsidRPr="00B7213C" w:rsidRDefault="00B7213C" w:rsidP="00B7213C">
      <w:pPr>
        <w:autoSpaceDE w:val="0"/>
        <w:spacing w:line="271" w:lineRule="auto"/>
        <w:jc w:val="both"/>
        <w:rPr>
          <w:rFonts w:ascii="Arial" w:hAnsi="Arial" w:cs="Arial"/>
          <w:b/>
          <w:bCs/>
          <w:sz w:val="22"/>
          <w:szCs w:val="22"/>
        </w:rPr>
      </w:pPr>
    </w:p>
    <w:p w14:paraId="207043A3"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§8</w:t>
      </w:r>
    </w:p>
    <w:p w14:paraId="0DDF8BA0" w14:textId="77777777" w:rsidR="00B7213C" w:rsidRPr="00B7213C" w:rsidRDefault="00B7213C" w:rsidP="00B7213C">
      <w:pPr>
        <w:pStyle w:val="Nagwek1"/>
        <w:spacing w:line="271" w:lineRule="auto"/>
        <w:rPr>
          <w:rFonts w:ascii="Arial" w:hAnsi="Arial" w:cs="Arial"/>
          <w:sz w:val="22"/>
          <w:szCs w:val="22"/>
        </w:rPr>
      </w:pPr>
      <w:bookmarkStart w:id="21" w:name="_Toc498420069"/>
      <w:bookmarkStart w:id="22" w:name="_Toc73011913"/>
      <w:r w:rsidRPr="00B7213C">
        <w:rPr>
          <w:rFonts w:ascii="Arial" w:hAnsi="Arial" w:cs="Arial"/>
          <w:sz w:val="22"/>
          <w:szCs w:val="22"/>
        </w:rPr>
        <w:t>Rękojmia. Zabezpieczenie należytego wykonania Umowy</w:t>
      </w:r>
      <w:bookmarkEnd w:id="21"/>
      <w:bookmarkEnd w:id="22"/>
    </w:p>
    <w:p w14:paraId="53FC3092" w14:textId="77777777" w:rsidR="00B7213C" w:rsidRPr="00B7213C" w:rsidRDefault="00B7213C" w:rsidP="00B7213C">
      <w:pPr>
        <w:widowControl w:val="0"/>
        <w:numPr>
          <w:ilvl w:val="0"/>
          <w:numId w:val="41"/>
        </w:numPr>
        <w:spacing w:line="271" w:lineRule="auto"/>
        <w:ind w:left="0" w:firstLine="0"/>
        <w:jc w:val="both"/>
        <w:rPr>
          <w:rFonts w:ascii="Arial" w:hAnsi="Arial" w:cs="Arial"/>
          <w:sz w:val="22"/>
          <w:szCs w:val="22"/>
        </w:rPr>
      </w:pPr>
      <w:r w:rsidRPr="00B7213C">
        <w:rPr>
          <w:rFonts w:ascii="Arial" w:hAnsi="Arial" w:cs="Arial"/>
          <w:sz w:val="22"/>
          <w:szCs w:val="22"/>
        </w:rPr>
        <w:t>Zamawiającemu przysługują uprawnienia z tytułu rękojmi na zasadach określonych w przepisach Kodeksu cywilnego.</w:t>
      </w:r>
    </w:p>
    <w:p w14:paraId="0CE03AC4" w14:textId="77777777" w:rsidR="00B7213C" w:rsidRPr="00B7213C" w:rsidRDefault="00B7213C" w:rsidP="00B7213C">
      <w:pPr>
        <w:widowControl w:val="0"/>
        <w:numPr>
          <w:ilvl w:val="0"/>
          <w:numId w:val="41"/>
        </w:numPr>
        <w:spacing w:line="271" w:lineRule="auto"/>
        <w:ind w:left="0" w:firstLine="0"/>
        <w:jc w:val="both"/>
        <w:rPr>
          <w:rFonts w:ascii="Arial" w:hAnsi="Arial" w:cs="Arial"/>
          <w:sz w:val="22"/>
          <w:szCs w:val="22"/>
        </w:rPr>
      </w:pPr>
      <w:r w:rsidRPr="00B7213C">
        <w:rPr>
          <w:rFonts w:ascii="Arial" w:hAnsi="Arial" w:cs="Arial"/>
          <w:sz w:val="22"/>
          <w:szCs w:val="22"/>
        </w:rPr>
        <w:t xml:space="preserve">Tytułem zabezpieczenia należytego wykonania umowy Inspektor Nadzoru wniósł w dniu___________ </w:t>
      </w:r>
      <w:r w:rsidRPr="00B7213C">
        <w:rPr>
          <w:rFonts w:ascii="Arial" w:hAnsi="Arial" w:cs="Arial"/>
          <w:i/>
          <w:iCs/>
          <w:sz w:val="22"/>
          <w:szCs w:val="22"/>
        </w:rPr>
        <w:t>(najpóźniej w dniu zawarcia umowy – do umowy zostanie wpisana konkretna data, a nawias zostanie usunięty)</w:t>
      </w:r>
      <w:r w:rsidRPr="00B7213C">
        <w:rPr>
          <w:rFonts w:ascii="Arial" w:hAnsi="Arial" w:cs="Arial"/>
          <w:sz w:val="22"/>
          <w:szCs w:val="22"/>
        </w:rPr>
        <w:t xml:space="preserve"> w formie ____________________________ kwotę w wysokości __________ zł </w:t>
      </w:r>
      <w:r w:rsidRPr="00B7213C">
        <w:rPr>
          <w:rFonts w:ascii="Arial" w:hAnsi="Arial" w:cs="Arial"/>
          <w:i/>
          <w:iCs/>
          <w:sz w:val="22"/>
          <w:szCs w:val="22"/>
        </w:rPr>
        <w:t>(5% ceny całkowitej podanej w ofercie Inspektora Nadzoru – do Umowy zostanie wpisana konkretna kwota, a nawias zostanie usunięty)</w:t>
      </w:r>
      <w:r w:rsidRPr="00B7213C">
        <w:rPr>
          <w:rFonts w:ascii="Arial" w:hAnsi="Arial" w:cs="Arial"/>
          <w:sz w:val="22"/>
          <w:szCs w:val="22"/>
        </w:rPr>
        <w:t>, przy czym</w:t>
      </w:r>
      <w:r w:rsidRPr="00B7213C" w:rsidDel="005F6C3C">
        <w:rPr>
          <w:rFonts w:ascii="Arial" w:hAnsi="Arial" w:cs="Arial"/>
          <w:sz w:val="22"/>
          <w:szCs w:val="22"/>
        </w:rPr>
        <w:t xml:space="preserve"> </w:t>
      </w:r>
      <w:r w:rsidRPr="00B7213C">
        <w:rPr>
          <w:rFonts w:ascii="Arial" w:hAnsi="Arial" w:cs="Arial"/>
          <w:sz w:val="22"/>
          <w:szCs w:val="22"/>
        </w:rPr>
        <w:t xml:space="preserve">w okresie wykonywania przedmiotu Umowy kwota _______ zł </w:t>
      </w:r>
      <w:r w:rsidRPr="00B7213C">
        <w:rPr>
          <w:rFonts w:ascii="Arial" w:hAnsi="Arial" w:cs="Arial"/>
          <w:i/>
          <w:iCs/>
          <w:sz w:val="22"/>
          <w:szCs w:val="22"/>
        </w:rPr>
        <w:t>(100 % kwoty zabezpieczenia, o którym mowa w ust. 2 niniejszego paragrafu - do Umowy zostanie wpisana konkretna kwota, a nawias zostanie usunięty)</w:t>
      </w:r>
      <w:r w:rsidRPr="00B7213C">
        <w:rPr>
          <w:rFonts w:ascii="Arial" w:hAnsi="Arial" w:cs="Arial"/>
          <w:sz w:val="22"/>
          <w:szCs w:val="22"/>
        </w:rPr>
        <w:t xml:space="preserve"> stanowić będzie część gwarantującą należyte wykonanie Umowy.</w:t>
      </w:r>
    </w:p>
    <w:p w14:paraId="113B2FFF" w14:textId="77777777" w:rsidR="00B7213C" w:rsidRPr="00B7213C" w:rsidRDefault="00B7213C" w:rsidP="00B7213C">
      <w:pPr>
        <w:widowControl w:val="0"/>
        <w:numPr>
          <w:ilvl w:val="0"/>
          <w:numId w:val="41"/>
        </w:numPr>
        <w:spacing w:line="271" w:lineRule="auto"/>
        <w:ind w:left="0" w:firstLine="0"/>
        <w:jc w:val="both"/>
        <w:rPr>
          <w:rFonts w:ascii="Arial" w:hAnsi="Arial" w:cs="Arial"/>
          <w:sz w:val="22"/>
          <w:szCs w:val="22"/>
        </w:rPr>
      </w:pPr>
      <w:r w:rsidRPr="00B7213C">
        <w:rPr>
          <w:rFonts w:ascii="Arial" w:hAnsi="Arial" w:cs="Arial"/>
          <w:sz w:val="22"/>
          <w:szCs w:val="22"/>
        </w:rPr>
        <w:t>Inspektor Nadzoru zobowiązuje się do zachowania ciągłości zabezpieczenia należytego wykonania Umowy w określonej Umową kwocie przez cały okres wykonywania Umowy.</w:t>
      </w:r>
    </w:p>
    <w:p w14:paraId="26AD055B" w14:textId="77777777" w:rsidR="00B7213C" w:rsidRPr="00B7213C" w:rsidRDefault="00B7213C" w:rsidP="00B7213C">
      <w:pPr>
        <w:widowControl w:val="0"/>
        <w:numPr>
          <w:ilvl w:val="0"/>
          <w:numId w:val="41"/>
        </w:numPr>
        <w:spacing w:line="271" w:lineRule="auto"/>
        <w:ind w:left="0" w:firstLine="0"/>
        <w:jc w:val="both"/>
        <w:rPr>
          <w:rFonts w:ascii="Arial" w:hAnsi="Arial" w:cs="Arial"/>
          <w:sz w:val="22"/>
          <w:szCs w:val="22"/>
        </w:rPr>
      </w:pPr>
      <w:r w:rsidRPr="00B7213C">
        <w:rPr>
          <w:rFonts w:ascii="Arial" w:hAnsi="Arial" w:cs="Arial"/>
          <w:sz w:val="22"/>
          <w:szCs w:val="22"/>
        </w:rPr>
        <w:t>W przypadku, gdy Inspektor Nadzoru – wbrew przyjętemu Umową zobowiązaniu – nie zachowa przez cały okres wykonywania Umowy ciągłości zabezpieczenia należytego wykonania Umowy w określonej Umową kwocie, Zamawiający może wedle własnego swobodnego uznania od Umowy z winy Inspektora Nadzoru odstąpić albo ustanowić odpowiednie zabezpieczenie wykonania Umowy na koszt Inspektora Nadzoru. Koszt ten Zamawiający będzie wówczas uprawniony odliczyć z każdej płatności przysługującej Inspektorowi Nadzoru od Zamawiającego.</w:t>
      </w:r>
    </w:p>
    <w:p w14:paraId="56B344FB" w14:textId="77777777" w:rsidR="00B7213C" w:rsidRPr="00B7213C" w:rsidRDefault="00B7213C" w:rsidP="00B7213C">
      <w:pPr>
        <w:pStyle w:val="Akapitzlist"/>
        <w:widowControl w:val="0"/>
        <w:numPr>
          <w:ilvl w:val="0"/>
          <w:numId w:val="41"/>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Zmiana formy zabezpieczenia należytego wykonania Umowy nie stanowi zmiany Umowy, jednakże wymaga aneksu do Umowy.</w:t>
      </w:r>
    </w:p>
    <w:p w14:paraId="366A319E" w14:textId="77777777" w:rsidR="00B7213C" w:rsidRPr="00B7213C" w:rsidRDefault="00B7213C" w:rsidP="00B7213C">
      <w:pPr>
        <w:widowControl w:val="0"/>
        <w:numPr>
          <w:ilvl w:val="0"/>
          <w:numId w:val="41"/>
        </w:numPr>
        <w:spacing w:line="271" w:lineRule="auto"/>
        <w:ind w:left="0" w:firstLine="0"/>
        <w:jc w:val="both"/>
        <w:rPr>
          <w:rFonts w:ascii="Arial" w:hAnsi="Arial" w:cs="Arial"/>
          <w:sz w:val="22"/>
          <w:szCs w:val="22"/>
        </w:rPr>
      </w:pPr>
      <w:r w:rsidRPr="00B7213C">
        <w:rPr>
          <w:rFonts w:ascii="Arial" w:hAnsi="Arial" w:cs="Arial"/>
          <w:sz w:val="22"/>
          <w:szCs w:val="22"/>
        </w:rPr>
        <w:t>Dyspozycję zwrotu lub zwolnienia zabezpieczenia gwarantującego zgodne z Umową należyte wykonanie Umowy Zamawiający wyda w terminie 30 dni od płatności końcowej.</w:t>
      </w:r>
    </w:p>
    <w:p w14:paraId="22FE4B79" w14:textId="77777777" w:rsidR="00B7213C" w:rsidRPr="00B7213C" w:rsidRDefault="00B7213C" w:rsidP="00B7213C">
      <w:pPr>
        <w:autoSpaceDE w:val="0"/>
        <w:spacing w:line="271" w:lineRule="auto"/>
        <w:jc w:val="both"/>
        <w:rPr>
          <w:rFonts w:ascii="Arial" w:hAnsi="Arial" w:cs="Arial"/>
          <w:b/>
          <w:bCs/>
          <w:sz w:val="22"/>
          <w:szCs w:val="22"/>
        </w:rPr>
      </w:pPr>
    </w:p>
    <w:p w14:paraId="10A228F7"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§9</w:t>
      </w:r>
    </w:p>
    <w:p w14:paraId="380A5490" w14:textId="77777777" w:rsidR="00B7213C" w:rsidRPr="00B7213C" w:rsidRDefault="00B7213C" w:rsidP="00B7213C">
      <w:pPr>
        <w:pStyle w:val="Nagwek1"/>
        <w:spacing w:line="271" w:lineRule="auto"/>
        <w:rPr>
          <w:rFonts w:ascii="Arial" w:hAnsi="Arial" w:cs="Arial"/>
          <w:sz w:val="22"/>
          <w:szCs w:val="22"/>
        </w:rPr>
      </w:pPr>
      <w:bookmarkStart w:id="23" w:name="_Toc498420070"/>
      <w:bookmarkStart w:id="24" w:name="_Toc73011914"/>
      <w:r w:rsidRPr="00B7213C">
        <w:rPr>
          <w:rFonts w:ascii="Arial" w:hAnsi="Arial" w:cs="Arial"/>
          <w:sz w:val="22"/>
          <w:szCs w:val="22"/>
        </w:rPr>
        <w:t>Kary umowne. Odstąpienie od umowy</w:t>
      </w:r>
      <w:bookmarkEnd w:id="23"/>
      <w:bookmarkEnd w:id="24"/>
    </w:p>
    <w:p w14:paraId="7F5AE110"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 xml:space="preserve">Za odstąpienie od niniejszej Umowy (z wyłączeniem okoliczności, o których mowa w art. 456 ust. 1 pkt 1 ustawy </w:t>
      </w:r>
      <w:proofErr w:type="spellStart"/>
      <w:r w:rsidRPr="00B7213C">
        <w:rPr>
          <w:rFonts w:ascii="Arial" w:hAnsi="Arial" w:cs="Arial"/>
          <w:sz w:val="22"/>
          <w:szCs w:val="22"/>
        </w:rPr>
        <w:t>Pzp</w:t>
      </w:r>
      <w:proofErr w:type="spellEnd"/>
      <w:r w:rsidRPr="00B7213C">
        <w:rPr>
          <w:rFonts w:ascii="Arial" w:hAnsi="Arial" w:cs="Arial"/>
          <w:sz w:val="22"/>
          <w:szCs w:val="22"/>
        </w:rPr>
        <w:t>) przez jedną z jej Stron, odpowiedzialny odstąpienia zapłaci drugiej Stronie karę w kwocie stanowiącej 10% kwoty brutto, o której mowa w § 7 ust.1 Umowy.</w:t>
      </w:r>
    </w:p>
    <w:p w14:paraId="5C793153"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Inspektor nadzoru zapłaci Zamawiającemu karę umowną w kwocie 5.000,00 zł za każde z następujących naruszeń:</w:t>
      </w:r>
    </w:p>
    <w:p w14:paraId="30662993" w14:textId="77777777" w:rsidR="00B7213C" w:rsidRPr="00B7213C" w:rsidRDefault="00B7213C" w:rsidP="00B7213C">
      <w:pPr>
        <w:pStyle w:val="Akapitzlist"/>
        <w:widowControl w:val="0"/>
        <w:numPr>
          <w:ilvl w:val="2"/>
          <w:numId w:val="62"/>
        </w:numPr>
        <w:spacing w:line="271" w:lineRule="auto"/>
        <w:ind w:left="0" w:firstLine="0"/>
        <w:contextualSpacing/>
        <w:jc w:val="both"/>
        <w:rPr>
          <w:rFonts w:ascii="Arial" w:hAnsi="Arial" w:cs="Arial"/>
          <w:sz w:val="22"/>
          <w:szCs w:val="22"/>
        </w:rPr>
      </w:pPr>
      <w:r w:rsidRPr="00B7213C">
        <w:rPr>
          <w:rFonts w:ascii="Arial" w:hAnsi="Arial" w:cs="Arial"/>
          <w:sz w:val="22"/>
          <w:szCs w:val="22"/>
        </w:rPr>
        <w:t>podjęcia zobowiązania lub czynności w imieniu Zamawiającego bez uzyskania zatwierdzenia Zamawiającego w sytuacji, gdy działanie Inspektora Nadzoru nie wynika bezpośrednio z przepisów obowiązującego prawa, Umowy lub Umowy o roboty budowlane,</w:t>
      </w:r>
    </w:p>
    <w:p w14:paraId="5A55BFDF" w14:textId="77777777" w:rsidR="00B7213C" w:rsidRPr="00B7213C" w:rsidRDefault="00B7213C" w:rsidP="00B7213C">
      <w:pPr>
        <w:pStyle w:val="Akapitzlist"/>
        <w:widowControl w:val="0"/>
        <w:numPr>
          <w:ilvl w:val="2"/>
          <w:numId w:val="62"/>
        </w:numPr>
        <w:spacing w:line="271" w:lineRule="auto"/>
        <w:ind w:left="0" w:firstLine="0"/>
        <w:contextualSpacing/>
        <w:jc w:val="both"/>
        <w:rPr>
          <w:rFonts w:ascii="Arial" w:hAnsi="Arial" w:cs="Arial"/>
          <w:sz w:val="22"/>
          <w:szCs w:val="22"/>
        </w:rPr>
      </w:pPr>
      <w:r w:rsidRPr="00B7213C">
        <w:rPr>
          <w:rFonts w:ascii="Arial" w:hAnsi="Arial" w:cs="Arial"/>
          <w:sz w:val="22"/>
          <w:szCs w:val="22"/>
        </w:rPr>
        <w:t xml:space="preserve">podjęcie decyzji zwiększającej zobowiązania lub zmniejszającej uprawnienia Zamawiającego wobec Wykonawcy Robót, w szczególności potwierdzenie obmiaru lub innego </w:t>
      </w:r>
      <w:r w:rsidRPr="00B7213C">
        <w:rPr>
          <w:rFonts w:ascii="Arial" w:hAnsi="Arial" w:cs="Arial"/>
          <w:sz w:val="22"/>
          <w:szCs w:val="22"/>
        </w:rPr>
        <w:lastRenderedPageBreak/>
        <w:t xml:space="preserve">dokumentu stanowiącego podstawę płatności dla Wykonawcy Robót, które naraziło Zamawiającego na jej nienależne dokonanie. </w:t>
      </w:r>
    </w:p>
    <w:p w14:paraId="26AEB531"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W przypadku stwierdzenia przez Zamawiającego, że usługi są wykonywane przez któregokolwiek z przedstawicieli Inspektora Nadzoru w sposób niezgodny z warunkami umowy, Zamawiający może odstąpić od umowy z winy Inspektora Nadzoru w terminie 14 dni od daty pisemnego powiadomienia Inspektora Nadzoru o stwierdzonych nieprawidłowościach, ze skutkami wynikającymi z ust. 1 niniejszego paragrafu.</w:t>
      </w:r>
    </w:p>
    <w:p w14:paraId="1769D0DA" w14:textId="77777777" w:rsidR="00B7213C" w:rsidRPr="00B7213C" w:rsidRDefault="00B7213C" w:rsidP="00B7213C">
      <w:pPr>
        <w:pStyle w:val="Akapitzlist"/>
        <w:widowControl w:val="0"/>
        <w:numPr>
          <w:ilvl w:val="0"/>
          <w:numId w:val="42"/>
        </w:numPr>
        <w:spacing w:line="271" w:lineRule="auto"/>
        <w:ind w:left="0" w:firstLine="0"/>
        <w:contextualSpacing/>
        <w:jc w:val="both"/>
        <w:rPr>
          <w:rFonts w:ascii="Arial" w:hAnsi="Arial" w:cs="Arial"/>
          <w:sz w:val="22"/>
          <w:szCs w:val="22"/>
        </w:rPr>
      </w:pPr>
      <w:r w:rsidRPr="00B7213C">
        <w:rPr>
          <w:rFonts w:ascii="Arial" w:hAnsi="Arial" w:cs="Arial"/>
          <w:sz w:val="22"/>
          <w:szCs w:val="22"/>
        </w:rPr>
        <w:t>Inspektor Nadzoru zapłaci Zamawiającemu karę umowną – za każdy taki przypadek - w kwocie:</w:t>
      </w:r>
    </w:p>
    <w:p w14:paraId="517DE993"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 xml:space="preserve">2 000,00 zł z tytułu braku zapłaty lub nieterminowej zapłaty wynagrodzenia należnego podwykonawcy lub dalszemu podwykonawcy, </w:t>
      </w:r>
    </w:p>
    <w:p w14:paraId="667696F3"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2 000,00 zł z tytułu nieprzedłożenia do zaakceptowania projektu umowy o podwykonawstwo, której przedmiotem są usługi, lub projektu jej zmiany,</w:t>
      </w:r>
    </w:p>
    <w:p w14:paraId="6E89CD5A"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2 000,00 zł z tytułu nieprzedłożenia poświadczonej za zgodność z oryginałem kopii umowy o podwykonawstwo lub jej zmiany,</w:t>
      </w:r>
    </w:p>
    <w:p w14:paraId="3797F72C"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2 000,00 zł z tytułu braku zmiany umowy o podwykonawstwo w okolicznościach, o których mowa w §5 ust. 8.,</w:t>
      </w:r>
    </w:p>
    <w:p w14:paraId="5BF22807"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2 000,00 zł z tytułu braku zmiany umowy o podwykonawstwo w zakresie terminu zapłaty,</w:t>
      </w:r>
    </w:p>
    <w:p w14:paraId="73F67499"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2 000,00 zł z tytułu niewykonania lub niewłaściwego wykonania polecenia Zamawiającego.</w:t>
      </w:r>
    </w:p>
    <w:p w14:paraId="50E40C8A" w14:textId="77777777" w:rsidR="00B7213C" w:rsidRPr="00B7213C" w:rsidRDefault="00B7213C" w:rsidP="00B7213C">
      <w:pPr>
        <w:widowControl w:val="0"/>
        <w:numPr>
          <w:ilvl w:val="1"/>
          <w:numId w:val="37"/>
        </w:numPr>
        <w:spacing w:line="271" w:lineRule="auto"/>
        <w:ind w:left="0" w:firstLine="0"/>
        <w:jc w:val="both"/>
        <w:rPr>
          <w:rFonts w:ascii="Arial" w:hAnsi="Arial" w:cs="Arial"/>
          <w:sz w:val="22"/>
          <w:szCs w:val="22"/>
        </w:rPr>
      </w:pPr>
      <w:r w:rsidRPr="00B7213C">
        <w:rPr>
          <w:rFonts w:ascii="Arial" w:hAnsi="Arial" w:cs="Arial"/>
          <w:sz w:val="22"/>
          <w:szCs w:val="22"/>
        </w:rPr>
        <w:t>Wykonawca zapłaci Zamawiającemu karę umowną w kwocie 2 000,00 zł z tytułu skierowania do wykonywania Umowy innych osób niż wskazane w § 6 ust. 4 Umowy, za każdy taki przypadek.</w:t>
      </w:r>
    </w:p>
    <w:p w14:paraId="57C1E6D1"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Inspektor Nadzoru zapłaci Zamawiającemu karę umowną:</w:t>
      </w:r>
    </w:p>
    <w:p w14:paraId="44C0D437" w14:textId="77777777" w:rsidR="00B7213C" w:rsidRPr="00B7213C" w:rsidRDefault="00B7213C" w:rsidP="00B7213C">
      <w:pPr>
        <w:numPr>
          <w:ilvl w:val="0"/>
          <w:numId w:val="50"/>
        </w:numPr>
        <w:tabs>
          <w:tab w:val="clear" w:pos="720"/>
        </w:tabs>
        <w:spacing w:line="271" w:lineRule="auto"/>
        <w:ind w:left="0" w:firstLine="0"/>
        <w:contextualSpacing/>
        <w:jc w:val="both"/>
        <w:rPr>
          <w:rFonts w:ascii="Arial" w:hAnsi="Arial" w:cs="Arial"/>
          <w:sz w:val="22"/>
          <w:szCs w:val="22"/>
        </w:rPr>
      </w:pPr>
      <w:r w:rsidRPr="00B7213C">
        <w:rPr>
          <w:rFonts w:ascii="Arial" w:hAnsi="Arial" w:cs="Arial"/>
          <w:sz w:val="22"/>
          <w:szCs w:val="22"/>
        </w:rPr>
        <w:t>za zwłokę w dostarczeniu „Raportu miesięcznego” wskazanego w §2 ust. 8 pkt 9 w wysokości 0,2% maksymalnej wartości zobowiązania brutto za przedmiot umowy, o którym mowa w § 7 ust. 1, za każdy rozpoczęty dzień zwłoki;</w:t>
      </w:r>
    </w:p>
    <w:p w14:paraId="349A1839" w14:textId="77777777" w:rsidR="00B7213C" w:rsidRPr="00B7213C" w:rsidRDefault="00B7213C" w:rsidP="00B7213C">
      <w:pPr>
        <w:numPr>
          <w:ilvl w:val="0"/>
          <w:numId w:val="50"/>
        </w:numPr>
        <w:tabs>
          <w:tab w:val="clear" w:pos="720"/>
        </w:tabs>
        <w:spacing w:line="271" w:lineRule="auto"/>
        <w:ind w:left="0" w:firstLine="0"/>
        <w:contextualSpacing/>
        <w:jc w:val="both"/>
        <w:rPr>
          <w:rFonts w:ascii="Arial" w:hAnsi="Arial" w:cs="Arial"/>
          <w:sz w:val="22"/>
          <w:szCs w:val="22"/>
        </w:rPr>
      </w:pPr>
      <w:r w:rsidRPr="00B7213C">
        <w:rPr>
          <w:rFonts w:ascii="Arial" w:hAnsi="Arial" w:cs="Arial"/>
          <w:sz w:val="22"/>
          <w:szCs w:val="22"/>
        </w:rPr>
        <w:t>za brak udziału w naradach budowy wskazanych w §2 ust.19 w wysokości 1% maksymalnej wartości zobowiązania brutto za przedmiot umowy, o którym mowa w § 7 ust. 1</w:t>
      </w:r>
    </w:p>
    <w:p w14:paraId="16A01F2C" w14:textId="77777777" w:rsidR="00B7213C" w:rsidRPr="00B7213C" w:rsidRDefault="00B7213C" w:rsidP="00B7213C">
      <w:pPr>
        <w:numPr>
          <w:ilvl w:val="0"/>
          <w:numId w:val="50"/>
        </w:numPr>
        <w:tabs>
          <w:tab w:val="clear" w:pos="720"/>
        </w:tabs>
        <w:spacing w:line="271" w:lineRule="auto"/>
        <w:ind w:left="0" w:firstLine="0"/>
        <w:contextualSpacing/>
        <w:jc w:val="both"/>
        <w:rPr>
          <w:rFonts w:ascii="Arial" w:hAnsi="Arial" w:cs="Arial"/>
          <w:sz w:val="22"/>
          <w:szCs w:val="22"/>
        </w:rPr>
      </w:pPr>
      <w:r w:rsidRPr="00B7213C">
        <w:rPr>
          <w:rFonts w:ascii="Arial" w:hAnsi="Arial" w:cs="Arial"/>
          <w:sz w:val="22"/>
          <w:szCs w:val="22"/>
        </w:rPr>
        <w:t>za niewywiązanie się ze zobowiązania wynikającego z §2 ust. 8 pkt 9 w wysokości 1% maksymalnej wartości zobowiązania brutto za przedmiot umowy, o którym mowa w § 7 ust. 1</w:t>
      </w:r>
    </w:p>
    <w:p w14:paraId="17D89402" w14:textId="77777777" w:rsidR="00B7213C" w:rsidRPr="00B7213C" w:rsidRDefault="00B7213C" w:rsidP="00B7213C">
      <w:pPr>
        <w:numPr>
          <w:ilvl w:val="0"/>
          <w:numId w:val="50"/>
        </w:numPr>
        <w:tabs>
          <w:tab w:val="clear" w:pos="720"/>
        </w:tabs>
        <w:spacing w:line="271" w:lineRule="auto"/>
        <w:ind w:left="0" w:firstLine="0"/>
        <w:contextualSpacing/>
        <w:jc w:val="both"/>
        <w:rPr>
          <w:rFonts w:ascii="Arial" w:hAnsi="Arial" w:cs="Arial"/>
          <w:sz w:val="22"/>
          <w:szCs w:val="22"/>
        </w:rPr>
      </w:pPr>
      <w:r w:rsidRPr="00B7213C">
        <w:rPr>
          <w:rFonts w:ascii="Arial" w:hAnsi="Arial" w:cs="Arial"/>
          <w:sz w:val="22"/>
          <w:szCs w:val="22"/>
        </w:rPr>
        <w:t>za niewywiązanie się ze zobowiązania wynikającego z §2 ust. 8 pkt 4 w wysokości 500 zł za każdą kolejną rozpoczętą godzinę opóźnienia (dotyczy wezwania kierowanego tylko przez Zamawiającego)</w:t>
      </w:r>
    </w:p>
    <w:p w14:paraId="6AB2CCF7" w14:textId="77777777" w:rsidR="00B7213C" w:rsidRPr="00B7213C" w:rsidRDefault="00B7213C" w:rsidP="00B7213C">
      <w:pPr>
        <w:numPr>
          <w:ilvl w:val="0"/>
          <w:numId w:val="50"/>
        </w:numPr>
        <w:tabs>
          <w:tab w:val="clear" w:pos="720"/>
        </w:tabs>
        <w:spacing w:line="271" w:lineRule="auto"/>
        <w:ind w:left="0" w:firstLine="0"/>
        <w:contextualSpacing/>
        <w:jc w:val="both"/>
        <w:rPr>
          <w:rFonts w:ascii="Arial" w:hAnsi="Arial" w:cs="Arial"/>
          <w:sz w:val="22"/>
          <w:szCs w:val="22"/>
        </w:rPr>
      </w:pPr>
      <w:r w:rsidRPr="00B7213C">
        <w:rPr>
          <w:rFonts w:ascii="Arial" w:hAnsi="Arial" w:cs="Arial"/>
          <w:sz w:val="22"/>
          <w:szCs w:val="22"/>
        </w:rPr>
        <w:t>za niestosowanie się do zapisów §2 ust. 21 w wysokości 1000 zł za każde zdarzenie.</w:t>
      </w:r>
    </w:p>
    <w:p w14:paraId="686E216E"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W razie, gdyby Inspektor Nadzoru z jakichkolwiek przyczyn niezależnych od Zamawiającego zaprzestał realizacji niniejszej umowy przez okres dłuższy niż 7 dni, bądź nie rozpoczął robót w okresie do 7 dni od daty zawarcia umowy, Zamawiający ma prawo odstąpić od umowy ze skutkiem natychmiastowym z winy Inspektora Nadzoru ze skutkami wynikającymi z ust. 1 niniejszego paragrafu.</w:t>
      </w:r>
    </w:p>
    <w:p w14:paraId="640562E8"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Kary umowne oraz kara za odstąpienie od Umowy należne są niezależnie od poniesienia szkody przez Stronę uprawnioną do żądania zapłaty kary umownej lub za odstąpienie od Umowy.</w:t>
      </w:r>
    </w:p>
    <w:p w14:paraId="3DB05857"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lang w:eastAsia="ar-SA"/>
        </w:rPr>
        <w:t>Jeśli</w:t>
      </w:r>
      <w:r w:rsidRPr="00B7213C">
        <w:rPr>
          <w:rFonts w:ascii="Arial" w:hAnsi="Arial" w:cs="Arial"/>
          <w:sz w:val="22"/>
          <w:szCs w:val="22"/>
        </w:rPr>
        <w:t xml:space="preserve"> kara umowna lub za odstąpienie nie pokryje poniesionej przez Stronę szkody, Strona ta może dochodzić odszkodowania uzupełniającego do wysokości rzeczywiście poniesionej szkody.</w:t>
      </w:r>
    </w:p>
    <w:p w14:paraId="3139D753"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Zamawiający jest uprawniony do każdorazowego potrącenia z należnego wynagrodzenia Wykonawcy naliczonej i płatnej na jego rzecz kary umownej lub za odstąpienie od Umowy.</w:t>
      </w:r>
    </w:p>
    <w:p w14:paraId="13065D34"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lastRenderedPageBreak/>
        <w:t>Na poczet kary umownej lub za odstąpienie od Umowy albo przewyższającego je odszkodowania, Zamawiający jest uprawniony do zatrzymania zabezpieczenia należytego wykonania Umowy.</w:t>
      </w:r>
    </w:p>
    <w:p w14:paraId="76324364"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W razie zaistnienia okoliczności, w których jedna ze Stron odstąpi od Umowy, Wykonawca</w:t>
      </w:r>
      <w:r w:rsidRPr="00B7213C">
        <w:rPr>
          <w:rFonts w:ascii="Arial" w:hAnsi="Arial" w:cs="Arial"/>
          <w:b/>
          <w:bCs/>
          <w:sz w:val="22"/>
          <w:szCs w:val="22"/>
        </w:rPr>
        <w:t xml:space="preserve"> </w:t>
      </w:r>
      <w:r w:rsidRPr="00B7213C">
        <w:rPr>
          <w:rFonts w:ascii="Arial" w:hAnsi="Arial" w:cs="Arial"/>
          <w:sz w:val="22"/>
          <w:szCs w:val="22"/>
        </w:rPr>
        <w:t>zobowiązany jest do:</w:t>
      </w:r>
    </w:p>
    <w:p w14:paraId="015059AE" w14:textId="77777777" w:rsidR="00B7213C" w:rsidRPr="00B7213C" w:rsidRDefault="00B7213C" w:rsidP="00B7213C">
      <w:pPr>
        <w:widowControl w:val="0"/>
        <w:numPr>
          <w:ilvl w:val="0"/>
          <w:numId w:val="63"/>
        </w:numPr>
        <w:suppressAutoHyphens/>
        <w:spacing w:line="271" w:lineRule="auto"/>
        <w:ind w:left="0" w:firstLine="0"/>
        <w:jc w:val="both"/>
        <w:rPr>
          <w:rFonts w:ascii="Arial" w:hAnsi="Arial" w:cs="Arial"/>
          <w:sz w:val="22"/>
          <w:szCs w:val="22"/>
        </w:rPr>
      </w:pPr>
      <w:r w:rsidRPr="00B7213C">
        <w:rPr>
          <w:rFonts w:ascii="Arial" w:hAnsi="Arial" w:cs="Arial"/>
          <w:sz w:val="22"/>
          <w:szCs w:val="22"/>
        </w:rPr>
        <w:t>sporządzenia z udziałem Zamawiającego protokołu inwentaryzacji Robót wykonanych do czasu odstąpienia od Umowy, który to protokół będzie podstawą rozliczenia Stron,</w:t>
      </w:r>
    </w:p>
    <w:p w14:paraId="028D0F8D" w14:textId="77777777" w:rsidR="00B7213C" w:rsidRPr="00B7213C" w:rsidRDefault="00B7213C" w:rsidP="00B7213C">
      <w:pPr>
        <w:widowControl w:val="0"/>
        <w:numPr>
          <w:ilvl w:val="0"/>
          <w:numId w:val="63"/>
        </w:numPr>
        <w:spacing w:line="271" w:lineRule="auto"/>
        <w:ind w:left="0" w:firstLine="0"/>
        <w:jc w:val="both"/>
        <w:rPr>
          <w:rFonts w:ascii="Arial" w:hAnsi="Arial" w:cs="Arial"/>
          <w:sz w:val="22"/>
          <w:szCs w:val="22"/>
        </w:rPr>
      </w:pPr>
      <w:r w:rsidRPr="00B7213C">
        <w:rPr>
          <w:rFonts w:ascii="Arial" w:hAnsi="Arial" w:cs="Arial"/>
          <w:sz w:val="22"/>
          <w:szCs w:val="22"/>
        </w:rPr>
        <w:t>przekazania Zamawiającemu</w:t>
      </w:r>
      <w:r w:rsidRPr="00B7213C">
        <w:rPr>
          <w:rFonts w:ascii="Arial" w:hAnsi="Arial" w:cs="Arial"/>
          <w:b/>
          <w:bCs/>
          <w:sz w:val="22"/>
          <w:szCs w:val="22"/>
        </w:rPr>
        <w:t xml:space="preserve"> </w:t>
      </w:r>
      <w:r w:rsidRPr="00B7213C">
        <w:rPr>
          <w:rFonts w:ascii="Arial" w:hAnsi="Arial" w:cs="Arial"/>
          <w:sz w:val="22"/>
          <w:szCs w:val="22"/>
        </w:rPr>
        <w:t>wszystkich dokumentów dotyczących wykonywanego przedmiotu Umowy, wg stanu na dzień odstąpienia od Umowy, w terminie 3 dni od daty sporządzenia protokołu inwentaryzacyjnego.</w:t>
      </w:r>
    </w:p>
    <w:p w14:paraId="789A558F" w14:textId="77777777" w:rsidR="00B7213C" w:rsidRPr="00B7213C" w:rsidRDefault="00B7213C" w:rsidP="00B7213C">
      <w:pPr>
        <w:pStyle w:val="Akapitzlist"/>
        <w:widowControl w:val="0"/>
        <w:numPr>
          <w:ilvl w:val="0"/>
          <w:numId w:val="42"/>
        </w:numPr>
        <w:spacing w:line="271" w:lineRule="auto"/>
        <w:ind w:left="0" w:firstLine="0"/>
        <w:contextualSpacing/>
        <w:jc w:val="both"/>
        <w:rPr>
          <w:rFonts w:ascii="Arial" w:hAnsi="Arial" w:cs="Arial"/>
          <w:sz w:val="22"/>
          <w:szCs w:val="22"/>
        </w:rPr>
      </w:pPr>
      <w:r w:rsidRPr="00B7213C">
        <w:rPr>
          <w:rFonts w:ascii="Arial" w:hAnsi="Arial" w:cs="Arial"/>
          <w:sz w:val="22"/>
          <w:szCs w:val="22"/>
        </w:rPr>
        <w:t>W razie zaistnienia okoliczności, w których jedna ze Stron odstąpi od Umowy, wynagrodzenie Wykonawcy zostanie obliczone proporcjonalnie do wartości Robót poszczególnych branż, wykonanych przez Wykonawcę Robót i odebranych przez Zamawiającego do dnia rozwiązania Umowy. Zapłata wynagrodzenia Wykonawcy przez Zamawiającego będzie możliwa po wypełnieniu wszystkich zobowiązań Wykonawcy, wynikających z Umowy. Wynagrodzenie Wykonawcy nie może przekroczyć kwoty, o której mowa § 7 ust. 1 Umowy.</w:t>
      </w:r>
    </w:p>
    <w:p w14:paraId="53D14346" w14:textId="77777777" w:rsidR="00B7213C" w:rsidRPr="00B7213C" w:rsidRDefault="00B7213C" w:rsidP="00B7213C">
      <w:pPr>
        <w:pStyle w:val="Akapitzlist"/>
        <w:widowControl w:val="0"/>
        <w:numPr>
          <w:ilvl w:val="0"/>
          <w:numId w:val="42"/>
        </w:numPr>
        <w:spacing w:line="271" w:lineRule="auto"/>
        <w:ind w:left="0" w:firstLine="0"/>
        <w:contextualSpacing/>
        <w:jc w:val="both"/>
        <w:rPr>
          <w:rFonts w:ascii="Arial" w:hAnsi="Arial" w:cs="Arial"/>
          <w:sz w:val="22"/>
          <w:szCs w:val="22"/>
        </w:rPr>
      </w:pPr>
      <w:r w:rsidRPr="00B7213C">
        <w:rPr>
          <w:rFonts w:ascii="Arial" w:hAnsi="Arial" w:cs="Arial"/>
          <w:sz w:val="22"/>
          <w:szCs w:val="22"/>
        </w:rPr>
        <w:t>Odpowiednie postanowienia Umowy z uwagi na swój charakter pozostają w mocy po wygaśnięciu, rozwiązaniu lub odstąpieniu od Umowy przez jedną ze Stron, w szczególności postanowienia Umowy dotyczące kar umownych i kary za odstąpienie od Umowy, rękojmi, a także rozstrzygania sporów przez sąd właściwy.</w:t>
      </w:r>
    </w:p>
    <w:p w14:paraId="1E0EAA60"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Kary umowne i kara za odstąpienie od Umowy pozostają od siebie niezależne, mogą być dochodzone niezależnie.</w:t>
      </w:r>
    </w:p>
    <w:p w14:paraId="33AAE577"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Wykonawca wyraża zgodę na potrącenie kar umownych z wynagrodzenia umownego, a jeśli potrącenie kar nie będzie możliwe zobowiązuje się do zapłaty kary w terminie 14 dni licząc od dnia otrzymania zawiadomienia o naliczeniu kary.</w:t>
      </w:r>
    </w:p>
    <w:p w14:paraId="3E31CFBC"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Kary umowne z tytułu zwłoki, o których mowa w ust. 5 Zamawiający nalicza za każdy rozpoczęty dzień opóźnienia.</w:t>
      </w:r>
    </w:p>
    <w:p w14:paraId="17FB4068"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 xml:space="preserve">Maksymalna wysokość kar umownych nie może przekroczyć 25 % łącznego wynagrodzenia brutto określonego w § 7 ust. 1. </w:t>
      </w:r>
    </w:p>
    <w:p w14:paraId="1CE298D8"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 xml:space="preserve"> Zamawiający zastrzega sobie prawo łączenia poszczególnych kar umownych, naliczonych z różnych tytułów i ich łącznego dochodzenia od Wykonawcy.</w:t>
      </w:r>
    </w:p>
    <w:p w14:paraId="3C0E5FC0"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Zamawiającemu przysługuje prawo odstąpienia od umowy (w całości lub w części) w przypadku zaistnienia którekolwiek z poniższych zdarzeń:</w:t>
      </w:r>
    </w:p>
    <w:p w14:paraId="0E7C14F5" w14:textId="77777777" w:rsidR="00B7213C" w:rsidRPr="00B7213C" w:rsidRDefault="00B7213C" w:rsidP="00B7213C">
      <w:pPr>
        <w:widowControl w:val="0"/>
        <w:numPr>
          <w:ilvl w:val="4"/>
          <w:numId w:val="65"/>
        </w:numPr>
        <w:spacing w:line="271" w:lineRule="auto"/>
        <w:ind w:left="0" w:firstLine="0"/>
        <w:jc w:val="both"/>
        <w:rPr>
          <w:rFonts w:ascii="Arial" w:hAnsi="Arial" w:cs="Arial"/>
          <w:sz w:val="22"/>
          <w:szCs w:val="22"/>
        </w:rPr>
      </w:pPr>
      <w:r w:rsidRPr="00B7213C">
        <w:rPr>
          <w:rFonts w:ascii="Arial" w:hAnsi="Arial" w:cs="Arial"/>
          <w:sz w:val="22"/>
          <w:szCs w:val="22"/>
        </w:rPr>
        <w:t>rozwiązania lub likwidacji firmy / działalności gospodarczej prowadzonej przez Inspektora Nadzoru;</w:t>
      </w:r>
    </w:p>
    <w:p w14:paraId="493CA410" w14:textId="77777777" w:rsidR="00B7213C" w:rsidRPr="00B7213C" w:rsidRDefault="00B7213C" w:rsidP="00B7213C">
      <w:pPr>
        <w:widowControl w:val="0"/>
        <w:numPr>
          <w:ilvl w:val="4"/>
          <w:numId w:val="65"/>
        </w:numPr>
        <w:spacing w:line="271" w:lineRule="auto"/>
        <w:ind w:left="0" w:firstLine="0"/>
        <w:jc w:val="both"/>
        <w:rPr>
          <w:rFonts w:ascii="Arial" w:hAnsi="Arial" w:cs="Arial"/>
          <w:sz w:val="22"/>
          <w:szCs w:val="22"/>
        </w:rPr>
      </w:pPr>
      <w:r w:rsidRPr="00B7213C">
        <w:rPr>
          <w:rFonts w:ascii="Arial" w:hAnsi="Arial" w:cs="Arial"/>
          <w:sz w:val="22"/>
          <w:szCs w:val="22"/>
        </w:rPr>
        <w:t>gdy Inspektor Nadzoru nie wykonuje usługi zgodnie z umową lub nienależycie wykonuje swoje zobowiązania umowne.</w:t>
      </w:r>
    </w:p>
    <w:p w14:paraId="366EE855"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Odstąpienie od umowy przez Zamawiającego na podstawie którejkolwiek z przyczyn wskazanych w ust. 5 uznawane będzie za odstąpienia z przyczyn zależnych od Inspektora Nadzoru.</w:t>
      </w:r>
    </w:p>
    <w:p w14:paraId="57D3DBA5"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Inspektora Nadzoru.</w:t>
      </w:r>
    </w:p>
    <w:p w14:paraId="759E2FD1" w14:textId="77777777"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 xml:space="preserve">Odstąpienie od umowy powinno nastąpić, pod rygorem nieważności, w formie pisemnego oświadczenia wraz z uzasadnieniem. </w:t>
      </w:r>
    </w:p>
    <w:p w14:paraId="3DBF7CE2" w14:textId="3D40B402" w:rsidR="00B7213C" w:rsidRPr="00B7213C" w:rsidRDefault="00B7213C" w:rsidP="00B7213C">
      <w:pPr>
        <w:widowControl w:val="0"/>
        <w:numPr>
          <w:ilvl w:val="0"/>
          <w:numId w:val="42"/>
        </w:numPr>
        <w:spacing w:line="271" w:lineRule="auto"/>
        <w:ind w:left="0" w:firstLine="0"/>
        <w:jc w:val="both"/>
        <w:rPr>
          <w:rFonts w:ascii="Arial" w:hAnsi="Arial" w:cs="Arial"/>
          <w:sz w:val="22"/>
          <w:szCs w:val="22"/>
        </w:rPr>
      </w:pPr>
      <w:r w:rsidRPr="00B7213C">
        <w:rPr>
          <w:rFonts w:ascii="Arial" w:hAnsi="Arial" w:cs="Arial"/>
          <w:sz w:val="22"/>
          <w:szCs w:val="22"/>
        </w:rPr>
        <w:t>W przypadkach określonych w ust. 5 Zamawiający może odstąpić od umowy w terminie 60 dni od powzięcia wiadomości o danej okoliczności uzasadniającej odstąpienie.</w:t>
      </w:r>
    </w:p>
    <w:p w14:paraId="7626ACC9" w14:textId="77777777" w:rsidR="00B7213C" w:rsidRPr="00B7213C" w:rsidRDefault="00B7213C" w:rsidP="00B7213C">
      <w:pPr>
        <w:autoSpaceDE w:val="0"/>
        <w:spacing w:line="271" w:lineRule="auto"/>
        <w:jc w:val="center"/>
        <w:rPr>
          <w:rFonts w:ascii="Arial" w:hAnsi="Arial" w:cs="Arial"/>
          <w:b/>
          <w:bCs/>
          <w:sz w:val="22"/>
          <w:szCs w:val="22"/>
        </w:rPr>
      </w:pPr>
    </w:p>
    <w:p w14:paraId="44BF8E2F" w14:textId="77777777" w:rsidR="00B7213C" w:rsidRPr="00B7213C" w:rsidRDefault="00B7213C" w:rsidP="00B7213C">
      <w:pPr>
        <w:autoSpaceDE w:val="0"/>
        <w:spacing w:line="271" w:lineRule="auto"/>
        <w:jc w:val="center"/>
        <w:rPr>
          <w:rFonts w:ascii="Arial" w:hAnsi="Arial" w:cs="Arial"/>
          <w:b/>
          <w:bCs/>
          <w:sz w:val="22"/>
          <w:szCs w:val="22"/>
        </w:rPr>
      </w:pPr>
      <w:r w:rsidRPr="00B7213C">
        <w:rPr>
          <w:rFonts w:ascii="Arial" w:hAnsi="Arial" w:cs="Arial"/>
          <w:b/>
          <w:bCs/>
          <w:sz w:val="22"/>
          <w:szCs w:val="22"/>
        </w:rPr>
        <w:t>§10</w:t>
      </w:r>
    </w:p>
    <w:p w14:paraId="03BE81F6" w14:textId="77777777" w:rsidR="00B7213C" w:rsidRPr="00B7213C" w:rsidRDefault="00B7213C" w:rsidP="00B7213C">
      <w:pPr>
        <w:pStyle w:val="Nagwek1"/>
        <w:spacing w:line="271" w:lineRule="auto"/>
        <w:rPr>
          <w:rFonts w:ascii="Arial" w:hAnsi="Arial" w:cs="Arial"/>
          <w:sz w:val="22"/>
          <w:szCs w:val="22"/>
        </w:rPr>
      </w:pPr>
      <w:bookmarkStart w:id="25" w:name="_Toc498420071"/>
      <w:bookmarkStart w:id="26" w:name="_Toc73011916"/>
      <w:r w:rsidRPr="00B7213C">
        <w:rPr>
          <w:rFonts w:ascii="Arial" w:hAnsi="Arial" w:cs="Arial"/>
          <w:sz w:val="22"/>
          <w:szCs w:val="22"/>
        </w:rPr>
        <w:t>Pierwszeństwo dokumentów</w:t>
      </w:r>
      <w:bookmarkEnd w:id="25"/>
      <w:bookmarkEnd w:id="26"/>
    </w:p>
    <w:p w14:paraId="3E8C6886" w14:textId="77777777" w:rsidR="00B7213C" w:rsidRPr="00B7213C" w:rsidRDefault="00B7213C" w:rsidP="00B7213C">
      <w:pPr>
        <w:autoSpaceDE w:val="0"/>
        <w:spacing w:line="271" w:lineRule="auto"/>
        <w:jc w:val="both"/>
        <w:rPr>
          <w:rFonts w:ascii="Arial" w:hAnsi="Arial" w:cs="Arial"/>
          <w:sz w:val="22"/>
          <w:szCs w:val="22"/>
        </w:rPr>
      </w:pPr>
      <w:r w:rsidRPr="00B7213C">
        <w:rPr>
          <w:rFonts w:ascii="Arial" w:hAnsi="Arial" w:cs="Arial"/>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2B92B253" w14:textId="77777777" w:rsidR="00B7213C" w:rsidRPr="00B7213C" w:rsidRDefault="00B7213C" w:rsidP="00B7213C">
      <w:pPr>
        <w:widowControl w:val="0"/>
        <w:numPr>
          <w:ilvl w:val="1"/>
          <w:numId w:val="43"/>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Umowa,</w:t>
      </w:r>
    </w:p>
    <w:p w14:paraId="35CFE53B" w14:textId="77777777" w:rsidR="00B7213C" w:rsidRPr="00B7213C" w:rsidRDefault="00B7213C" w:rsidP="00B7213C">
      <w:pPr>
        <w:widowControl w:val="0"/>
        <w:numPr>
          <w:ilvl w:val="1"/>
          <w:numId w:val="43"/>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SWZ ze zmianami oraz wyjaśnieniami,</w:t>
      </w:r>
    </w:p>
    <w:p w14:paraId="0399E26D" w14:textId="77777777" w:rsidR="00B7213C" w:rsidRPr="00B7213C" w:rsidRDefault="00B7213C" w:rsidP="00B7213C">
      <w:pPr>
        <w:widowControl w:val="0"/>
        <w:numPr>
          <w:ilvl w:val="1"/>
          <w:numId w:val="43"/>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Oferta Wykonawcy wraz z załącznikami,</w:t>
      </w:r>
    </w:p>
    <w:p w14:paraId="419028D8" w14:textId="77777777" w:rsidR="00B7213C" w:rsidRPr="00B7213C" w:rsidRDefault="00B7213C" w:rsidP="00B7213C">
      <w:pPr>
        <w:widowControl w:val="0"/>
        <w:numPr>
          <w:ilvl w:val="1"/>
          <w:numId w:val="43"/>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inne dokumenty stanowiące część Umowy w niej wskazane,</w:t>
      </w:r>
    </w:p>
    <w:p w14:paraId="527BB79E" w14:textId="77777777" w:rsidR="00B7213C" w:rsidRPr="00B7213C" w:rsidRDefault="00B7213C" w:rsidP="00B7213C">
      <w:pPr>
        <w:widowControl w:val="0"/>
        <w:numPr>
          <w:ilvl w:val="1"/>
          <w:numId w:val="43"/>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Umowa o roboty budowlane.</w:t>
      </w:r>
    </w:p>
    <w:p w14:paraId="6F3FF75F" w14:textId="77777777" w:rsidR="00B7213C" w:rsidRPr="00B7213C" w:rsidRDefault="00B7213C" w:rsidP="00B7213C">
      <w:pPr>
        <w:widowControl w:val="0"/>
        <w:numPr>
          <w:ilvl w:val="1"/>
          <w:numId w:val="43"/>
        </w:numPr>
        <w:suppressAutoHyphens/>
        <w:autoSpaceDE w:val="0"/>
        <w:spacing w:line="271" w:lineRule="auto"/>
        <w:ind w:left="0" w:firstLine="0"/>
        <w:jc w:val="both"/>
        <w:rPr>
          <w:rFonts w:ascii="Arial" w:hAnsi="Arial" w:cs="Arial"/>
          <w:sz w:val="22"/>
          <w:szCs w:val="22"/>
        </w:rPr>
      </w:pPr>
      <w:r w:rsidRPr="00B7213C">
        <w:rPr>
          <w:rFonts w:ascii="Arial" w:hAnsi="Arial" w:cs="Arial"/>
          <w:sz w:val="22"/>
          <w:szCs w:val="22"/>
        </w:rPr>
        <w:t>Dokumentacja projektowa.</w:t>
      </w:r>
    </w:p>
    <w:p w14:paraId="0401E297" w14:textId="77777777" w:rsidR="00B7213C" w:rsidRPr="00B7213C" w:rsidRDefault="00B7213C" w:rsidP="00B7213C">
      <w:pPr>
        <w:keepNext/>
        <w:keepLines/>
        <w:spacing w:line="271" w:lineRule="auto"/>
        <w:jc w:val="both"/>
        <w:outlineLvl w:val="5"/>
        <w:rPr>
          <w:rFonts w:ascii="Arial" w:hAnsi="Arial" w:cs="Arial"/>
          <w:b/>
          <w:bCs/>
          <w:sz w:val="22"/>
          <w:szCs w:val="22"/>
        </w:rPr>
      </w:pPr>
    </w:p>
    <w:p w14:paraId="575E5DB2" w14:textId="77777777" w:rsidR="00B7213C" w:rsidRPr="00B7213C" w:rsidRDefault="00B7213C" w:rsidP="00B7213C">
      <w:pPr>
        <w:keepNext/>
        <w:keepLines/>
        <w:spacing w:line="271" w:lineRule="auto"/>
        <w:jc w:val="center"/>
        <w:outlineLvl w:val="5"/>
        <w:rPr>
          <w:rFonts w:ascii="Arial" w:hAnsi="Arial" w:cs="Arial"/>
          <w:b/>
          <w:bCs/>
          <w:sz w:val="22"/>
          <w:szCs w:val="22"/>
        </w:rPr>
      </w:pPr>
      <w:r w:rsidRPr="00B7213C">
        <w:rPr>
          <w:rFonts w:ascii="Arial" w:hAnsi="Arial" w:cs="Arial"/>
          <w:b/>
          <w:bCs/>
          <w:sz w:val="22"/>
          <w:szCs w:val="22"/>
        </w:rPr>
        <w:t>§11</w:t>
      </w:r>
    </w:p>
    <w:p w14:paraId="5A3D6143" w14:textId="77777777" w:rsidR="00B7213C" w:rsidRPr="00B7213C" w:rsidRDefault="00B7213C" w:rsidP="00B7213C">
      <w:pPr>
        <w:keepNext/>
        <w:keepLines/>
        <w:spacing w:line="271" w:lineRule="auto"/>
        <w:jc w:val="center"/>
        <w:outlineLvl w:val="5"/>
        <w:rPr>
          <w:rFonts w:ascii="Arial" w:hAnsi="Arial" w:cs="Arial"/>
          <w:b/>
          <w:bCs/>
          <w:i/>
          <w:sz w:val="22"/>
          <w:szCs w:val="22"/>
        </w:rPr>
      </w:pPr>
      <w:r w:rsidRPr="00B7213C">
        <w:rPr>
          <w:rFonts w:ascii="Arial" w:hAnsi="Arial" w:cs="Arial"/>
          <w:b/>
          <w:bCs/>
          <w:sz w:val="22"/>
          <w:szCs w:val="22"/>
        </w:rPr>
        <w:t>Zmiany</w:t>
      </w:r>
    </w:p>
    <w:p w14:paraId="7FC91AE2" w14:textId="77777777" w:rsidR="00B7213C" w:rsidRPr="00B7213C" w:rsidRDefault="00B7213C" w:rsidP="00B7213C">
      <w:pPr>
        <w:numPr>
          <w:ilvl w:val="0"/>
          <w:numId w:val="49"/>
        </w:numPr>
        <w:spacing w:line="271" w:lineRule="auto"/>
        <w:ind w:left="0" w:firstLine="0"/>
        <w:jc w:val="both"/>
        <w:rPr>
          <w:rFonts w:ascii="Arial" w:hAnsi="Arial" w:cs="Arial"/>
          <w:sz w:val="22"/>
          <w:szCs w:val="22"/>
        </w:rPr>
      </w:pPr>
      <w:r w:rsidRPr="00B7213C">
        <w:rPr>
          <w:rFonts w:ascii="Arial" w:hAnsi="Arial" w:cs="Arial"/>
          <w:sz w:val="22"/>
          <w:szCs w:val="22"/>
        </w:rPr>
        <w:t>W razie zaistnienia istotnej zmiany okoliczności powodującej, że wykonanie umowy nie leży w interesie publicznym, czego nie można było przewidzieć w chwili zawarcia umowy, lub gdy dalsze wykonywanie umowy może zagrozić poważnemu interesowi i bezpieczeństwu państwa lub bezpieczeństwu publicznemu, Zamawiający może odstąpić od umowy w całości lub w części w terminie 30 dni od powzięcia wiadomości o tych okolicznościach.</w:t>
      </w:r>
    </w:p>
    <w:p w14:paraId="61193E3F" w14:textId="77777777" w:rsidR="00B7213C" w:rsidRPr="00B7213C" w:rsidRDefault="00B7213C" w:rsidP="00B7213C">
      <w:pPr>
        <w:numPr>
          <w:ilvl w:val="0"/>
          <w:numId w:val="49"/>
        </w:numPr>
        <w:spacing w:line="271" w:lineRule="auto"/>
        <w:ind w:left="0" w:firstLine="0"/>
        <w:jc w:val="both"/>
        <w:rPr>
          <w:rFonts w:ascii="Arial" w:hAnsi="Arial" w:cs="Arial"/>
          <w:sz w:val="22"/>
          <w:szCs w:val="22"/>
        </w:rPr>
      </w:pPr>
      <w:r w:rsidRPr="00B7213C">
        <w:rPr>
          <w:rFonts w:ascii="Arial" w:hAnsi="Arial" w:cs="Arial"/>
          <w:sz w:val="22"/>
          <w:szCs w:val="22"/>
        </w:rPr>
        <w:t>W przypadku, o którym mowa w ust. l, Inspektor Nadzoru może żądać wyłącznie wynagrodzenia należnego z tytułu wykonania części umowy.</w:t>
      </w:r>
    </w:p>
    <w:p w14:paraId="2075D154" w14:textId="77777777" w:rsidR="00B7213C" w:rsidRPr="00B7213C" w:rsidRDefault="00B7213C" w:rsidP="00B7213C">
      <w:pPr>
        <w:numPr>
          <w:ilvl w:val="0"/>
          <w:numId w:val="49"/>
        </w:numPr>
        <w:spacing w:line="271" w:lineRule="auto"/>
        <w:ind w:left="0" w:firstLine="0"/>
        <w:jc w:val="both"/>
        <w:rPr>
          <w:rFonts w:ascii="Arial" w:eastAsiaTheme="minorHAnsi" w:hAnsi="Arial" w:cs="Arial"/>
          <w:sz w:val="22"/>
          <w:szCs w:val="22"/>
        </w:rPr>
      </w:pPr>
      <w:r w:rsidRPr="00B7213C">
        <w:rPr>
          <w:rFonts w:ascii="Arial" w:hAnsi="Arial" w:cs="Arial"/>
          <w:sz w:val="22"/>
          <w:szCs w:val="22"/>
        </w:rPr>
        <w:t>Wszelkie zmiany niniejszej umowy nastąpić mogą jedynie w formie pisemnej pod rygorem nieważności, na podstawie aneksu podpisanego przez każdą ze stron, z zastrzeżeniem przypadków wprost wskazanych w umowie.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2EC4035" w14:textId="77777777" w:rsidR="00B7213C" w:rsidRPr="00B7213C" w:rsidRDefault="00B7213C" w:rsidP="00B7213C">
      <w:pPr>
        <w:spacing w:line="271" w:lineRule="auto"/>
        <w:jc w:val="both"/>
        <w:rPr>
          <w:rFonts w:ascii="Arial" w:eastAsiaTheme="minorHAnsi" w:hAnsi="Arial" w:cs="Arial"/>
          <w:sz w:val="22"/>
          <w:szCs w:val="22"/>
        </w:rPr>
      </w:pPr>
    </w:p>
    <w:p w14:paraId="1C68100A" w14:textId="77777777" w:rsidR="00B7213C" w:rsidRPr="00B7213C" w:rsidRDefault="00B7213C" w:rsidP="00B7213C">
      <w:pPr>
        <w:keepNext/>
        <w:keepLines/>
        <w:spacing w:line="271" w:lineRule="auto"/>
        <w:jc w:val="center"/>
        <w:outlineLvl w:val="5"/>
        <w:rPr>
          <w:rFonts w:ascii="Arial" w:hAnsi="Arial" w:cs="Arial"/>
          <w:b/>
          <w:bCs/>
          <w:sz w:val="22"/>
          <w:szCs w:val="22"/>
        </w:rPr>
      </w:pPr>
      <w:r w:rsidRPr="00B7213C">
        <w:rPr>
          <w:rFonts w:ascii="Arial" w:hAnsi="Arial" w:cs="Arial"/>
          <w:b/>
          <w:bCs/>
          <w:sz w:val="22"/>
          <w:szCs w:val="22"/>
          <w:lang w:eastAsia="en-US"/>
        </w:rPr>
        <w:t>§12</w:t>
      </w:r>
    </w:p>
    <w:p w14:paraId="5F3C20DA" w14:textId="77777777" w:rsidR="00B7213C" w:rsidRPr="00B7213C" w:rsidRDefault="00B7213C" w:rsidP="00B7213C">
      <w:pPr>
        <w:keepNext/>
        <w:keepLines/>
        <w:spacing w:line="271" w:lineRule="auto"/>
        <w:jc w:val="center"/>
        <w:outlineLvl w:val="5"/>
        <w:rPr>
          <w:rFonts w:ascii="Arial" w:hAnsi="Arial" w:cs="Arial"/>
          <w:b/>
          <w:bCs/>
          <w:sz w:val="22"/>
          <w:szCs w:val="22"/>
        </w:rPr>
      </w:pPr>
      <w:r w:rsidRPr="00B7213C">
        <w:rPr>
          <w:rFonts w:ascii="Arial" w:hAnsi="Arial" w:cs="Arial"/>
          <w:b/>
          <w:bCs/>
          <w:sz w:val="22"/>
          <w:szCs w:val="22"/>
        </w:rPr>
        <w:t>Postanowienia Końcowe</w:t>
      </w:r>
    </w:p>
    <w:p w14:paraId="20C54781" w14:textId="77777777" w:rsidR="00B7213C" w:rsidRPr="00B7213C" w:rsidRDefault="00B7213C" w:rsidP="00B7213C">
      <w:pPr>
        <w:pStyle w:val="Akapitzlist"/>
        <w:widowControl w:val="0"/>
        <w:numPr>
          <w:ilvl w:val="0"/>
          <w:numId w:val="64"/>
        </w:numPr>
        <w:suppressAutoHyphens/>
        <w:spacing w:line="271" w:lineRule="auto"/>
        <w:ind w:left="0" w:firstLine="0"/>
        <w:contextualSpacing/>
        <w:jc w:val="both"/>
        <w:rPr>
          <w:rFonts w:ascii="Arial" w:hAnsi="Arial" w:cs="Arial"/>
          <w:sz w:val="22"/>
          <w:szCs w:val="22"/>
        </w:rPr>
      </w:pPr>
      <w:r w:rsidRPr="00B7213C">
        <w:rPr>
          <w:rFonts w:ascii="Arial" w:hAnsi="Arial" w:cs="Arial"/>
          <w:sz w:val="22"/>
          <w:szCs w:val="22"/>
        </w:rPr>
        <w:t>Inspektor Nadzoru oświadcza, że prowadzi działalność gospodarczą zarejestrowaną w Rzeczypospolitej Polskiej, zatrudnia pracowników lub/i zawiera umowy ze zleceniobiorcami, wobec powyższego nie mają wobec niego zastosowania przepisy art. 8 i następne ustawy z dnia 10 października 2002 r. o minimalnym wynagrodzeniu za pracę (t. j. Dz.U. z 2020 r. poz. 2207).</w:t>
      </w:r>
    </w:p>
    <w:p w14:paraId="4B54E073" w14:textId="77777777" w:rsidR="00B7213C" w:rsidRPr="00B7213C" w:rsidRDefault="00B7213C" w:rsidP="00B7213C">
      <w:pPr>
        <w:numPr>
          <w:ilvl w:val="0"/>
          <w:numId w:val="64"/>
        </w:numPr>
        <w:spacing w:line="271" w:lineRule="auto"/>
        <w:ind w:left="0" w:firstLine="0"/>
        <w:jc w:val="both"/>
        <w:rPr>
          <w:rFonts w:ascii="Arial" w:hAnsi="Arial" w:cs="Arial"/>
          <w:sz w:val="22"/>
          <w:szCs w:val="22"/>
        </w:rPr>
      </w:pPr>
      <w:r w:rsidRPr="00B7213C">
        <w:rPr>
          <w:rFonts w:ascii="Arial" w:hAnsi="Arial" w:cs="Arial"/>
          <w:sz w:val="22"/>
          <w:szCs w:val="22"/>
        </w:rPr>
        <w:t>Dniami roboczymi w rozumieniu niniejszej umowy są dni od poniedziałku do piątku z wyłączeniem dni ustawowo wolnych na terytorium Rzeczypospolitej Polskiej.</w:t>
      </w:r>
    </w:p>
    <w:p w14:paraId="12338BA6" w14:textId="77777777" w:rsidR="00B7213C" w:rsidRPr="00B7213C" w:rsidRDefault="00B7213C" w:rsidP="00B7213C">
      <w:pPr>
        <w:numPr>
          <w:ilvl w:val="0"/>
          <w:numId w:val="64"/>
        </w:numPr>
        <w:spacing w:line="271" w:lineRule="auto"/>
        <w:ind w:left="0" w:firstLine="0"/>
        <w:jc w:val="both"/>
        <w:rPr>
          <w:rFonts w:ascii="Arial" w:hAnsi="Arial" w:cs="Arial"/>
          <w:sz w:val="22"/>
          <w:szCs w:val="22"/>
        </w:rPr>
      </w:pPr>
      <w:r w:rsidRPr="00B7213C">
        <w:rPr>
          <w:rFonts w:ascii="Arial" w:hAnsi="Arial" w:cs="Arial"/>
          <w:sz w:val="22"/>
          <w:szCs w:val="22"/>
        </w:rPr>
        <w:t>Inspektor Nadzoru nie może przenosić wierzytelności przysługujących mu wobec Zamawiającego na osoby trzecie bez uzyskania uprzedniej, pisemnej zgody Zamawiającego.</w:t>
      </w:r>
    </w:p>
    <w:p w14:paraId="5E811A0C" w14:textId="77777777" w:rsidR="00B7213C" w:rsidRPr="00B7213C" w:rsidRDefault="00B7213C" w:rsidP="00B7213C">
      <w:pPr>
        <w:numPr>
          <w:ilvl w:val="0"/>
          <w:numId w:val="64"/>
        </w:numPr>
        <w:spacing w:line="271" w:lineRule="auto"/>
        <w:ind w:left="0" w:firstLine="0"/>
        <w:jc w:val="both"/>
        <w:rPr>
          <w:rFonts w:ascii="Arial" w:hAnsi="Arial" w:cs="Arial"/>
          <w:sz w:val="22"/>
          <w:szCs w:val="22"/>
        </w:rPr>
      </w:pPr>
      <w:r w:rsidRPr="00B7213C">
        <w:rPr>
          <w:rFonts w:ascii="Arial" w:hAnsi="Arial" w:cs="Arial"/>
          <w:sz w:val="22"/>
          <w:szCs w:val="22"/>
        </w:rPr>
        <w:t>W sprawach nieuregulowanych w niniejszej umowie mają zastosowanie właściwe przepisy prawa.</w:t>
      </w:r>
    </w:p>
    <w:p w14:paraId="19D127C9" w14:textId="77777777" w:rsidR="00B7213C" w:rsidRPr="00B7213C" w:rsidRDefault="00B7213C" w:rsidP="00B7213C">
      <w:pPr>
        <w:numPr>
          <w:ilvl w:val="0"/>
          <w:numId w:val="64"/>
        </w:numPr>
        <w:spacing w:line="271" w:lineRule="auto"/>
        <w:ind w:left="0" w:firstLine="0"/>
        <w:jc w:val="both"/>
        <w:rPr>
          <w:rFonts w:ascii="Arial" w:hAnsi="Arial" w:cs="Arial"/>
          <w:sz w:val="22"/>
          <w:szCs w:val="22"/>
        </w:rPr>
      </w:pPr>
      <w:r w:rsidRPr="00B7213C">
        <w:rPr>
          <w:rFonts w:ascii="Arial" w:hAnsi="Arial" w:cs="Arial"/>
          <w:sz w:val="22"/>
          <w:szCs w:val="22"/>
        </w:rPr>
        <w:t xml:space="preserve">Powstałe w trakcie realizacji Umowy spory będą w pierwszej kolejności rozpatrywane na drodze polubownej, uwzględniając cel umowy i interes stron, a w przypadku niemożliwości </w:t>
      </w:r>
      <w:r w:rsidRPr="00B7213C">
        <w:rPr>
          <w:rFonts w:ascii="Arial" w:hAnsi="Arial" w:cs="Arial"/>
          <w:sz w:val="22"/>
          <w:szCs w:val="22"/>
        </w:rPr>
        <w:lastRenderedPageBreak/>
        <w:t>ich rozstrzygnięcia, w terminie 30 dni od dnia powstania sporu będą rozstrzygane w drodze postępowania sądowego przez sąd właściwy dla siedziby Zamawiającego.</w:t>
      </w:r>
    </w:p>
    <w:p w14:paraId="07F0134E" w14:textId="77777777" w:rsidR="00B7213C" w:rsidRPr="00B7213C" w:rsidRDefault="00B7213C" w:rsidP="00B7213C">
      <w:pPr>
        <w:numPr>
          <w:ilvl w:val="0"/>
          <w:numId w:val="64"/>
        </w:numPr>
        <w:spacing w:line="271" w:lineRule="auto"/>
        <w:ind w:left="0" w:firstLine="0"/>
        <w:jc w:val="both"/>
        <w:rPr>
          <w:rFonts w:ascii="Arial" w:hAnsi="Arial" w:cs="Arial"/>
          <w:sz w:val="22"/>
          <w:szCs w:val="22"/>
        </w:rPr>
      </w:pPr>
      <w:r w:rsidRPr="00B7213C">
        <w:rPr>
          <w:rFonts w:ascii="Arial" w:hAnsi="Arial" w:cs="Arial"/>
          <w:sz w:val="22"/>
          <w:szCs w:val="22"/>
        </w:rPr>
        <w:t>Inspektor Nadzoru oświadcza, że znany jest mu fakt, iż treść niniejszej umowy, a w szczególności dane go identyfikujące, przedmiot umowy i wysokość wynagrodzenia, stanowią informację publiczną w rozumieniu art. 1 ust. 1 ustawy z dnia 6 września 2001 r. o dostępie do informacji publicznej (t. j. Dz. U. z 2022 r. poz. 902), która podlega udostępnieniu w trybie przedmiotowej ustawy.</w:t>
      </w:r>
    </w:p>
    <w:p w14:paraId="20213D2D" w14:textId="77777777" w:rsidR="00B7213C" w:rsidRPr="00B7213C" w:rsidRDefault="00B7213C" w:rsidP="00B7213C">
      <w:pPr>
        <w:numPr>
          <w:ilvl w:val="0"/>
          <w:numId w:val="64"/>
        </w:numPr>
        <w:spacing w:line="271" w:lineRule="auto"/>
        <w:ind w:left="0" w:firstLine="0"/>
        <w:jc w:val="both"/>
        <w:rPr>
          <w:rFonts w:ascii="Arial" w:hAnsi="Arial" w:cs="Arial"/>
          <w:sz w:val="22"/>
          <w:szCs w:val="22"/>
        </w:rPr>
      </w:pPr>
      <w:r w:rsidRPr="00B7213C">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w:t>
      </w:r>
      <w:proofErr w:type="spellStart"/>
      <w:r w:rsidRPr="00B7213C">
        <w:rPr>
          <w:rFonts w:ascii="Arial" w:hAnsi="Arial" w:cs="Arial"/>
          <w:sz w:val="22"/>
          <w:szCs w:val="22"/>
        </w:rPr>
        <w:t>t.j</w:t>
      </w:r>
      <w:proofErr w:type="spellEnd"/>
      <w:r w:rsidRPr="00B7213C">
        <w:rPr>
          <w:rFonts w:ascii="Arial" w:hAnsi="Arial" w:cs="Arial"/>
          <w:sz w:val="22"/>
          <w:szCs w:val="22"/>
        </w:rPr>
        <w:t xml:space="preserve">. Dz. U. z 2019 r poz. 1781, z </w:t>
      </w:r>
      <w:proofErr w:type="spellStart"/>
      <w:r w:rsidRPr="00B7213C">
        <w:rPr>
          <w:rFonts w:ascii="Arial" w:hAnsi="Arial" w:cs="Arial"/>
          <w:sz w:val="22"/>
          <w:szCs w:val="22"/>
        </w:rPr>
        <w:t>późn</w:t>
      </w:r>
      <w:proofErr w:type="spellEnd"/>
      <w:r w:rsidRPr="00B7213C">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634B6C6" w14:textId="77777777" w:rsidR="00B7213C" w:rsidRPr="00B7213C" w:rsidRDefault="00B7213C" w:rsidP="00B7213C">
      <w:pPr>
        <w:keepNext/>
        <w:keepLines/>
        <w:spacing w:line="271" w:lineRule="auto"/>
        <w:jc w:val="both"/>
        <w:outlineLvl w:val="5"/>
        <w:rPr>
          <w:rFonts w:ascii="Arial" w:hAnsi="Arial" w:cs="Arial"/>
          <w:b/>
          <w:sz w:val="22"/>
          <w:szCs w:val="22"/>
        </w:rPr>
      </w:pPr>
    </w:p>
    <w:p w14:paraId="1F549217" w14:textId="77777777" w:rsidR="00B7213C" w:rsidRPr="00B7213C" w:rsidRDefault="00B7213C" w:rsidP="00B7213C">
      <w:pPr>
        <w:keepNext/>
        <w:keepLines/>
        <w:spacing w:line="271" w:lineRule="auto"/>
        <w:jc w:val="center"/>
        <w:outlineLvl w:val="5"/>
        <w:rPr>
          <w:rFonts w:ascii="Arial" w:hAnsi="Arial" w:cs="Arial"/>
          <w:b/>
          <w:sz w:val="22"/>
          <w:szCs w:val="22"/>
        </w:rPr>
      </w:pPr>
      <w:r w:rsidRPr="00B7213C">
        <w:rPr>
          <w:rFonts w:ascii="Arial" w:hAnsi="Arial" w:cs="Arial"/>
          <w:b/>
          <w:sz w:val="22"/>
          <w:szCs w:val="22"/>
        </w:rPr>
        <w:t>§13</w:t>
      </w:r>
    </w:p>
    <w:p w14:paraId="0A752CC3" w14:textId="77777777" w:rsidR="00B7213C" w:rsidRPr="00B7213C" w:rsidRDefault="00B7213C" w:rsidP="00B7213C">
      <w:pPr>
        <w:spacing w:line="271" w:lineRule="auto"/>
        <w:jc w:val="both"/>
        <w:rPr>
          <w:rFonts w:ascii="Arial" w:hAnsi="Arial" w:cs="Arial"/>
          <w:sz w:val="22"/>
          <w:szCs w:val="22"/>
        </w:rPr>
      </w:pPr>
      <w:r w:rsidRPr="00B7213C">
        <w:rPr>
          <w:rFonts w:ascii="Arial" w:hAnsi="Arial" w:cs="Arial"/>
          <w:sz w:val="22"/>
          <w:szCs w:val="22"/>
        </w:rPr>
        <w:t>Niniejsza umowa została sporządzona w dwóch jednobrzmiących egzemplarzach, po jednym dla każdej ze stron.</w:t>
      </w:r>
    </w:p>
    <w:p w14:paraId="42835288"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7B559844"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52FA6019"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0598EEC8"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2E871CA7"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421D51D2"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0D766C27"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450CD8AF"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1DFF0695"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7926C641"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48ACAA3F"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208D6A87"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69EB5F7D"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79AEB21A"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44701E54"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1BC16E48"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19904831"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3B83102E"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4AFA7740"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57FE65D9"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77DE76EC"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0CFD67A9"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3FE5D289"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6EC7A11E" w14:textId="77777777" w:rsidR="00B7213C"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056A3CFD" w14:textId="77777777" w:rsidR="00B7213C" w:rsidRPr="00FC675E" w:rsidRDefault="00B7213C" w:rsidP="00FC675E">
      <w:pPr>
        <w:pStyle w:val="Zwykytekst"/>
        <w:tabs>
          <w:tab w:val="left" w:pos="708"/>
        </w:tabs>
        <w:spacing w:line="271" w:lineRule="auto"/>
        <w:jc w:val="center"/>
        <w:outlineLvl w:val="0"/>
        <w:rPr>
          <w:rFonts w:ascii="Arial" w:eastAsia="StarSymbol" w:hAnsi="Arial" w:cs="Arial"/>
          <w:b/>
          <w:sz w:val="22"/>
          <w:szCs w:val="22"/>
          <w:lang w:eastAsia="ar-SA"/>
        </w:rPr>
      </w:pPr>
    </w:p>
    <w:p w14:paraId="51D7E091" w14:textId="77777777" w:rsidR="00E66614" w:rsidRPr="00DE7389" w:rsidRDefault="00E66614" w:rsidP="00DE7389">
      <w:pPr>
        <w:spacing w:line="271" w:lineRule="auto"/>
        <w:jc w:val="both"/>
        <w:rPr>
          <w:rFonts w:ascii="Arial" w:hAnsi="Arial" w:cs="Arial"/>
          <w:b/>
          <w:bCs/>
          <w:sz w:val="22"/>
          <w:szCs w:val="22"/>
        </w:rPr>
      </w:pPr>
    </w:p>
    <w:p w14:paraId="3F45E77C" w14:textId="6AC7B1BA" w:rsidR="00000DC6" w:rsidRPr="000B20F0" w:rsidRDefault="00415990" w:rsidP="00000DC6">
      <w:pPr>
        <w:tabs>
          <w:tab w:val="left" w:pos="-142"/>
        </w:tabs>
        <w:spacing w:line="271" w:lineRule="auto"/>
        <w:jc w:val="both"/>
        <w:rPr>
          <w:rFonts w:ascii="Arial" w:hAnsi="Arial" w:cs="Arial"/>
          <w:sz w:val="22"/>
          <w:szCs w:val="22"/>
        </w:rPr>
      </w:pPr>
      <w:r>
        <w:rPr>
          <w:rFonts w:ascii="Arial" w:hAnsi="Arial" w:cs="Arial"/>
          <w:sz w:val="22"/>
          <w:szCs w:val="22"/>
        </w:rPr>
        <w:lastRenderedPageBreak/>
        <w:t>W</w:t>
      </w:r>
      <w:r w:rsidR="00343AA1">
        <w:rPr>
          <w:rFonts w:ascii="Arial" w:hAnsi="Arial" w:cs="Arial"/>
          <w:sz w:val="22"/>
          <w:szCs w:val="22"/>
        </w:rPr>
        <w:t>ZP.272.</w:t>
      </w:r>
      <w:r w:rsidR="00B7213C">
        <w:rPr>
          <w:rFonts w:ascii="Arial" w:hAnsi="Arial" w:cs="Arial"/>
          <w:sz w:val="22"/>
          <w:szCs w:val="22"/>
        </w:rPr>
        <w:t>51</w:t>
      </w:r>
      <w:r w:rsidR="00A434A3">
        <w:rPr>
          <w:rFonts w:ascii="Arial" w:hAnsi="Arial" w:cs="Arial"/>
          <w:sz w:val="22"/>
          <w:szCs w:val="22"/>
        </w:rPr>
        <w:t>.202</w:t>
      </w:r>
      <w:r w:rsidR="00106D1A">
        <w:rPr>
          <w:rFonts w:ascii="Arial" w:hAnsi="Arial" w:cs="Arial"/>
          <w:sz w:val="22"/>
          <w:szCs w:val="22"/>
        </w:rPr>
        <w:t>5</w:t>
      </w:r>
      <w:r w:rsidR="00000DC6" w:rsidRPr="000B20F0">
        <w:rPr>
          <w:rFonts w:ascii="Arial" w:hAnsi="Arial" w:cs="Arial"/>
          <w:sz w:val="22"/>
          <w:szCs w:val="22"/>
        </w:rPr>
        <w:t xml:space="preserve">                      </w:t>
      </w:r>
      <w:r w:rsidR="00000DC6">
        <w:rPr>
          <w:rFonts w:ascii="Arial" w:hAnsi="Arial" w:cs="Arial"/>
          <w:sz w:val="22"/>
          <w:szCs w:val="22"/>
        </w:rPr>
        <w:t xml:space="preserve">     </w:t>
      </w:r>
      <w:r w:rsidR="00000DC6">
        <w:rPr>
          <w:rFonts w:ascii="Arial" w:hAnsi="Arial" w:cs="Arial"/>
          <w:sz w:val="22"/>
          <w:szCs w:val="22"/>
        </w:rPr>
        <w:tab/>
      </w:r>
      <w:r w:rsidR="00000DC6">
        <w:rPr>
          <w:rFonts w:ascii="Arial" w:hAnsi="Arial" w:cs="Arial"/>
          <w:sz w:val="22"/>
          <w:szCs w:val="22"/>
        </w:rPr>
        <w:tab/>
      </w:r>
      <w:r w:rsidR="00000DC6">
        <w:rPr>
          <w:rFonts w:ascii="Arial" w:hAnsi="Arial" w:cs="Arial"/>
          <w:sz w:val="22"/>
          <w:szCs w:val="22"/>
        </w:rPr>
        <w:tab/>
      </w:r>
      <w:r w:rsidR="00000DC6">
        <w:rPr>
          <w:rFonts w:ascii="Arial" w:hAnsi="Arial" w:cs="Arial"/>
          <w:sz w:val="22"/>
          <w:szCs w:val="22"/>
        </w:rPr>
        <w:tab/>
      </w:r>
      <w:r w:rsidR="00000DC6">
        <w:rPr>
          <w:rFonts w:ascii="Arial" w:hAnsi="Arial" w:cs="Arial"/>
          <w:sz w:val="22"/>
          <w:szCs w:val="22"/>
        </w:rPr>
        <w:tab/>
        <w:t xml:space="preserve">  </w:t>
      </w:r>
      <w:r w:rsidR="00000DC6">
        <w:rPr>
          <w:rFonts w:ascii="Arial" w:hAnsi="Arial" w:cs="Arial"/>
          <w:sz w:val="22"/>
          <w:szCs w:val="22"/>
        </w:rPr>
        <w:tab/>
        <w:t xml:space="preserve">     Załącznik nr 4</w:t>
      </w:r>
    </w:p>
    <w:p w14:paraId="77CE6413" w14:textId="77777777" w:rsidR="00000DC6" w:rsidRPr="000B20F0" w:rsidRDefault="00000DC6" w:rsidP="00000DC6">
      <w:pPr>
        <w:tabs>
          <w:tab w:val="left" w:pos="-142"/>
        </w:tabs>
        <w:spacing w:line="271" w:lineRule="auto"/>
        <w:jc w:val="both"/>
        <w:rPr>
          <w:rFonts w:ascii="Arial" w:hAnsi="Arial" w:cs="Arial"/>
          <w:sz w:val="22"/>
          <w:szCs w:val="22"/>
        </w:rPr>
      </w:pPr>
    </w:p>
    <w:p w14:paraId="43E2198C" w14:textId="77777777" w:rsidR="00000DC6" w:rsidRPr="000B20F0" w:rsidRDefault="00000DC6" w:rsidP="00000DC6">
      <w:pPr>
        <w:tabs>
          <w:tab w:val="left" w:pos="-142"/>
        </w:tabs>
        <w:spacing w:line="271" w:lineRule="auto"/>
        <w:ind w:left="3540"/>
        <w:jc w:val="right"/>
        <w:rPr>
          <w:rFonts w:ascii="Arial" w:hAnsi="Arial" w:cs="Arial"/>
          <w:color w:val="FF0000"/>
          <w:sz w:val="22"/>
          <w:szCs w:val="22"/>
        </w:rPr>
      </w:pPr>
    </w:p>
    <w:p w14:paraId="53FAF862" w14:textId="77777777" w:rsidR="00000DC6" w:rsidRPr="000B20F0" w:rsidRDefault="00000DC6" w:rsidP="00000DC6">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OŚWIADCZENIE</w:t>
      </w:r>
    </w:p>
    <w:p w14:paraId="5E17B05A" w14:textId="77777777" w:rsidR="00000DC6" w:rsidRPr="000B20F0" w:rsidRDefault="00000DC6" w:rsidP="00000DC6">
      <w:pPr>
        <w:spacing w:line="271" w:lineRule="auto"/>
        <w:jc w:val="center"/>
        <w:outlineLvl w:val="0"/>
        <w:rPr>
          <w:rFonts w:ascii="Arial" w:eastAsia="MS Mincho" w:hAnsi="Arial" w:cs="Arial"/>
          <w:b/>
          <w:bCs/>
          <w:sz w:val="22"/>
          <w:szCs w:val="22"/>
        </w:rPr>
      </w:pPr>
      <w:r w:rsidRPr="000B20F0">
        <w:rPr>
          <w:rFonts w:ascii="Arial" w:eastAsia="MS Mincho" w:hAnsi="Arial" w:cs="Arial"/>
          <w:b/>
          <w:bCs/>
          <w:sz w:val="22"/>
          <w:szCs w:val="22"/>
        </w:rPr>
        <w:t>o przynależności Wykonawcy do grupy kapitałowej</w:t>
      </w:r>
    </w:p>
    <w:p w14:paraId="4DD543FC" w14:textId="77777777" w:rsidR="00000DC6" w:rsidRPr="000B20F0" w:rsidRDefault="00000DC6" w:rsidP="00000DC6">
      <w:pPr>
        <w:spacing w:line="271" w:lineRule="auto"/>
        <w:rPr>
          <w:rFonts w:ascii="Arial" w:eastAsia="MS Mincho" w:hAnsi="Arial" w:cs="Arial"/>
          <w:sz w:val="22"/>
          <w:szCs w:val="22"/>
        </w:rPr>
      </w:pPr>
    </w:p>
    <w:p w14:paraId="099E0BD8" w14:textId="77777777" w:rsidR="00000DC6" w:rsidRPr="000B20F0" w:rsidRDefault="00000DC6" w:rsidP="00000DC6">
      <w:pPr>
        <w:spacing w:line="271" w:lineRule="auto"/>
        <w:jc w:val="center"/>
        <w:rPr>
          <w:rFonts w:ascii="Arial" w:eastAsia="MS Mincho" w:hAnsi="Arial" w:cs="Arial"/>
          <w:sz w:val="22"/>
          <w:szCs w:val="22"/>
        </w:rPr>
      </w:pPr>
    </w:p>
    <w:p w14:paraId="0F390329" w14:textId="77777777" w:rsidR="00000DC6" w:rsidRPr="000B20F0" w:rsidRDefault="00000DC6" w:rsidP="00000DC6">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193AFD62" w14:textId="77777777" w:rsidR="00000DC6" w:rsidRPr="000B20F0" w:rsidRDefault="00000DC6" w:rsidP="00000DC6">
      <w:pPr>
        <w:spacing w:line="271" w:lineRule="auto"/>
        <w:jc w:val="center"/>
        <w:rPr>
          <w:rFonts w:ascii="Arial" w:eastAsia="MS Mincho" w:hAnsi="Arial" w:cs="Arial"/>
          <w:sz w:val="22"/>
          <w:szCs w:val="22"/>
        </w:rPr>
      </w:pPr>
      <w:r w:rsidRPr="000B20F0">
        <w:rPr>
          <w:rFonts w:ascii="Arial" w:eastAsia="MS Mincho" w:hAnsi="Arial" w:cs="Arial"/>
          <w:sz w:val="22"/>
          <w:szCs w:val="22"/>
        </w:rPr>
        <w:t>(Nazwa i adres Wykonawcy)</w:t>
      </w:r>
    </w:p>
    <w:p w14:paraId="07176901" w14:textId="77777777" w:rsidR="00000DC6" w:rsidRPr="000B20F0" w:rsidRDefault="00000DC6" w:rsidP="00000DC6">
      <w:pPr>
        <w:spacing w:line="271" w:lineRule="auto"/>
        <w:jc w:val="center"/>
        <w:rPr>
          <w:rFonts w:ascii="Arial" w:eastAsia="MS Mincho" w:hAnsi="Arial" w:cs="Arial"/>
          <w:sz w:val="22"/>
          <w:szCs w:val="22"/>
        </w:rPr>
      </w:pPr>
    </w:p>
    <w:p w14:paraId="2823FB05" w14:textId="77777777" w:rsidR="00000DC6" w:rsidRPr="000B20F0" w:rsidRDefault="00000DC6" w:rsidP="00000DC6">
      <w:pPr>
        <w:spacing w:line="271" w:lineRule="auto"/>
        <w:rPr>
          <w:rFonts w:ascii="Arial" w:eastAsia="MS Mincho" w:hAnsi="Arial" w:cs="Arial"/>
          <w:sz w:val="22"/>
          <w:szCs w:val="22"/>
        </w:rPr>
      </w:pPr>
    </w:p>
    <w:p w14:paraId="0761B660" w14:textId="77777777" w:rsidR="00000DC6" w:rsidRPr="000B20F0" w:rsidRDefault="00000DC6" w:rsidP="00000DC6">
      <w:pPr>
        <w:spacing w:line="271" w:lineRule="auto"/>
        <w:jc w:val="center"/>
        <w:rPr>
          <w:rFonts w:ascii="Arial" w:eastAsia="MS Mincho" w:hAnsi="Arial" w:cs="Arial"/>
          <w:sz w:val="22"/>
          <w:szCs w:val="22"/>
        </w:rPr>
      </w:pPr>
      <w:r w:rsidRPr="000B20F0">
        <w:rPr>
          <w:rFonts w:ascii="Arial" w:eastAsia="MS Mincho" w:hAnsi="Arial" w:cs="Arial"/>
          <w:sz w:val="22"/>
          <w:szCs w:val="22"/>
        </w:rPr>
        <w:t>....................................................................................................................................................</w:t>
      </w:r>
    </w:p>
    <w:p w14:paraId="4A9E4642" w14:textId="77777777" w:rsidR="00000DC6" w:rsidRPr="000B20F0" w:rsidRDefault="00000DC6" w:rsidP="00000DC6">
      <w:pPr>
        <w:spacing w:line="271" w:lineRule="auto"/>
        <w:jc w:val="center"/>
        <w:rPr>
          <w:rFonts w:ascii="Arial" w:eastAsia="MS Mincho" w:hAnsi="Arial" w:cs="Arial"/>
          <w:sz w:val="22"/>
          <w:szCs w:val="22"/>
        </w:rPr>
      </w:pPr>
    </w:p>
    <w:p w14:paraId="34FA3376" w14:textId="77777777" w:rsidR="00000DC6" w:rsidRPr="000B20F0" w:rsidRDefault="00000DC6" w:rsidP="00000DC6">
      <w:pPr>
        <w:spacing w:line="271" w:lineRule="auto"/>
        <w:jc w:val="center"/>
        <w:rPr>
          <w:rFonts w:ascii="Arial" w:eastAsia="MS Mincho" w:hAnsi="Arial" w:cs="Arial"/>
          <w:sz w:val="22"/>
          <w:szCs w:val="22"/>
        </w:rPr>
      </w:pPr>
    </w:p>
    <w:p w14:paraId="7D94F567" w14:textId="583B5452" w:rsidR="00000DC6" w:rsidRDefault="00000DC6" w:rsidP="00000DC6">
      <w:pPr>
        <w:spacing w:line="271" w:lineRule="auto"/>
        <w:jc w:val="both"/>
        <w:rPr>
          <w:rFonts w:ascii="Arial" w:hAnsi="Arial" w:cs="Arial"/>
          <w:sz w:val="22"/>
          <w:szCs w:val="22"/>
        </w:rPr>
      </w:pPr>
      <w:r w:rsidRPr="000B20F0">
        <w:rPr>
          <w:rFonts w:ascii="Arial" w:eastAsia="MS Mincho" w:hAnsi="Arial" w:cs="Arial"/>
          <w:sz w:val="22"/>
          <w:szCs w:val="22"/>
        </w:rPr>
        <w:t xml:space="preserve">składając ofertę </w:t>
      </w:r>
      <w:r w:rsidRPr="000B20F0">
        <w:rPr>
          <w:rFonts w:ascii="Arial" w:hAnsi="Arial" w:cs="Arial"/>
          <w:sz w:val="22"/>
          <w:szCs w:val="22"/>
        </w:rPr>
        <w:t xml:space="preserve">w trybie </w:t>
      </w:r>
      <w:r>
        <w:rPr>
          <w:rFonts w:ascii="Arial" w:hAnsi="Arial" w:cs="Arial"/>
          <w:sz w:val="22"/>
          <w:szCs w:val="22"/>
        </w:rPr>
        <w:t>podstawowym</w:t>
      </w:r>
      <w:r w:rsidRPr="000B20F0">
        <w:rPr>
          <w:rFonts w:ascii="Arial" w:hAnsi="Arial" w:cs="Arial"/>
          <w:sz w:val="22"/>
          <w:szCs w:val="22"/>
        </w:rPr>
        <w:t xml:space="preserve"> na:</w:t>
      </w:r>
    </w:p>
    <w:p w14:paraId="771EC4C6" w14:textId="77777777" w:rsidR="000204C1" w:rsidRPr="000B20F0" w:rsidRDefault="000204C1" w:rsidP="00000DC6">
      <w:pPr>
        <w:spacing w:line="271" w:lineRule="auto"/>
        <w:jc w:val="both"/>
        <w:rPr>
          <w:rFonts w:ascii="Arial" w:eastAsia="MS Mincho" w:hAnsi="Arial" w:cs="Arial"/>
          <w:sz w:val="22"/>
          <w:szCs w:val="22"/>
        </w:rPr>
      </w:pPr>
    </w:p>
    <w:p w14:paraId="569771D1" w14:textId="77777777" w:rsidR="00000DC6" w:rsidRPr="000B20F0" w:rsidRDefault="00000DC6" w:rsidP="00000DC6">
      <w:pPr>
        <w:spacing w:line="271" w:lineRule="auto"/>
        <w:rPr>
          <w:rFonts w:ascii="Arial" w:eastAsia="MS Mincho" w:hAnsi="Arial" w:cs="Arial"/>
          <w:sz w:val="22"/>
          <w:szCs w:val="22"/>
        </w:rPr>
      </w:pPr>
      <w:r w:rsidRPr="000B20F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4318F6ED" wp14:editId="6B770E35">
                <wp:simplePos x="0" y="0"/>
                <wp:positionH relativeFrom="margin">
                  <wp:align>left</wp:align>
                </wp:positionH>
                <wp:positionV relativeFrom="paragraph">
                  <wp:posOffset>15875</wp:posOffset>
                </wp:positionV>
                <wp:extent cx="6037580" cy="7429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742950"/>
                        </a:xfrm>
                        <a:prstGeom prst="rect">
                          <a:avLst/>
                        </a:prstGeom>
                        <a:solidFill>
                          <a:srgbClr val="FFFFFF"/>
                        </a:solidFill>
                        <a:ln w="9525">
                          <a:solidFill>
                            <a:srgbClr val="000000"/>
                          </a:solidFill>
                          <a:miter lim="800000"/>
                          <a:headEnd/>
                          <a:tailEnd/>
                        </a:ln>
                      </wps:spPr>
                      <wps:txbx>
                        <w:txbxContent>
                          <w:p w14:paraId="50AB8A12" w14:textId="77777777" w:rsidR="00B7213C" w:rsidRPr="00B7213C" w:rsidRDefault="00B7213C" w:rsidP="00B7213C">
                            <w:pPr>
                              <w:pStyle w:val="Tytu"/>
                              <w:jc w:val="center"/>
                              <w:rPr>
                                <w:rFonts w:ascii="Arial" w:hAnsi="Arial" w:cs="Arial"/>
                                <w:b/>
                                <w:bCs/>
                                <w:sz w:val="22"/>
                                <w:szCs w:val="22"/>
                              </w:rPr>
                            </w:pPr>
                            <w:r w:rsidRPr="00B7213C">
                              <w:rPr>
                                <w:rFonts w:ascii="Arial" w:hAnsi="Arial" w:cs="Arial"/>
                                <w:b/>
                                <w:bCs/>
                                <w:sz w:val="22"/>
                                <w:szCs w:val="22"/>
                              </w:rPr>
                              <w:t xml:space="preserve">Pełnienie kompleksowego wielobranżowego nadzoru inwestorskiego </w:t>
                            </w:r>
                          </w:p>
                          <w:p w14:paraId="5FDCB39F" w14:textId="77777777" w:rsidR="00B7213C" w:rsidRPr="00B7213C" w:rsidRDefault="00B7213C" w:rsidP="00B7213C">
                            <w:pPr>
                              <w:pStyle w:val="Tytu"/>
                              <w:jc w:val="center"/>
                              <w:rPr>
                                <w:rFonts w:ascii="Arial" w:hAnsi="Arial" w:cs="Arial"/>
                                <w:b/>
                                <w:bCs/>
                                <w:sz w:val="22"/>
                                <w:szCs w:val="22"/>
                              </w:rPr>
                            </w:pPr>
                            <w:r w:rsidRPr="00B7213C">
                              <w:rPr>
                                <w:rFonts w:ascii="Arial" w:hAnsi="Arial" w:cs="Arial"/>
                                <w:b/>
                                <w:bCs/>
                                <w:sz w:val="22"/>
                                <w:szCs w:val="22"/>
                              </w:rPr>
                              <w:t>w ramach zadania inwestycyjnego</w:t>
                            </w:r>
                          </w:p>
                          <w:p w14:paraId="4C3029A1" w14:textId="30E3C7DC" w:rsidR="00000DC6" w:rsidRPr="00343AA1" w:rsidRDefault="00B7213C" w:rsidP="00B7213C">
                            <w:pPr>
                              <w:pStyle w:val="Tytu"/>
                              <w:jc w:val="center"/>
                              <w:rPr>
                                <w:rFonts w:ascii="Arial" w:hAnsi="Arial" w:cs="Arial"/>
                                <w:b/>
                                <w:bCs/>
                                <w:sz w:val="22"/>
                                <w:szCs w:val="22"/>
                              </w:rPr>
                            </w:pPr>
                            <w:r w:rsidRPr="00B7213C">
                              <w:rPr>
                                <w:rFonts w:ascii="Arial" w:hAnsi="Arial" w:cs="Arial"/>
                                <w:b/>
                                <w:bCs/>
                                <w:sz w:val="22"/>
                                <w:szCs w:val="22"/>
                              </w:rPr>
                              <w:t xml:space="preserve">„Wykonanie odwodnienia drogi powiatowej Nr 4333W w </w:t>
                            </w:r>
                            <w:proofErr w:type="spellStart"/>
                            <w:r w:rsidRPr="00B7213C">
                              <w:rPr>
                                <w:rFonts w:ascii="Arial" w:hAnsi="Arial" w:cs="Arial"/>
                                <w:b/>
                                <w:bCs/>
                                <w:sz w:val="22"/>
                                <w:szCs w:val="22"/>
                              </w:rPr>
                              <w:t>msc</w:t>
                            </w:r>
                            <w:proofErr w:type="spellEnd"/>
                            <w:r w:rsidRPr="00B7213C">
                              <w:rPr>
                                <w:rFonts w:ascii="Arial" w:hAnsi="Arial" w:cs="Arial"/>
                                <w:b/>
                                <w:bCs/>
                                <w:sz w:val="22"/>
                                <w:szCs w:val="22"/>
                              </w:rPr>
                              <w:t>. Międzyleś, gm. Poświętne”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18F6ED" id="_x0000_t202" coordsize="21600,21600" o:spt="202" path="m,l,21600r21600,l21600,xe">
                <v:stroke joinstyle="miter"/>
                <v:path gradientshapeok="t" o:connecttype="rect"/>
              </v:shapetype>
              <v:shape id="Pole tekstowe 1" o:spid="_x0000_s1026" type="#_x0000_t202" style="position:absolute;margin-left:0;margin-top:1.25pt;width:475.4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hrFwIAACs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">
                <v:textbox>
                  <w:txbxContent>
                    <w:p w14:paraId="50AB8A12" w14:textId="77777777" w:rsidR="00B7213C" w:rsidRPr="00B7213C" w:rsidRDefault="00B7213C" w:rsidP="00B7213C">
                      <w:pPr>
                        <w:pStyle w:val="Tytu"/>
                        <w:jc w:val="center"/>
                        <w:rPr>
                          <w:rFonts w:ascii="Arial" w:hAnsi="Arial" w:cs="Arial"/>
                          <w:b/>
                          <w:bCs/>
                          <w:sz w:val="22"/>
                          <w:szCs w:val="22"/>
                        </w:rPr>
                      </w:pPr>
                      <w:r w:rsidRPr="00B7213C">
                        <w:rPr>
                          <w:rFonts w:ascii="Arial" w:hAnsi="Arial" w:cs="Arial"/>
                          <w:b/>
                          <w:bCs/>
                          <w:sz w:val="22"/>
                          <w:szCs w:val="22"/>
                        </w:rPr>
                        <w:t xml:space="preserve">Pełnienie kompleksowego wielobranżowego nadzoru inwestorskiego </w:t>
                      </w:r>
                    </w:p>
                    <w:p w14:paraId="5FDCB39F" w14:textId="77777777" w:rsidR="00B7213C" w:rsidRPr="00B7213C" w:rsidRDefault="00B7213C" w:rsidP="00B7213C">
                      <w:pPr>
                        <w:pStyle w:val="Tytu"/>
                        <w:jc w:val="center"/>
                        <w:rPr>
                          <w:rFonts w:ascii="Arial" w:hAnsi="Arial" w:cs="Arial"/>
                          <w:b/>
                          <w:bCs/>
                          <w:sz w:val="22"/>
                          <w:szCs w:val="22"/>
                        </w:rPr>
                      </w:pPr>
                      <w:r w:rsidRPr="00B7213C">
                        <w:rPr>
                          <w:rFonts w:ascii="Arial" w:hAnsi="Arial" w:cs="Arial"/>
                          <w:b/>
                          <w:bCs/>
                          <w:sz w:val="22"/>
                          <w:szCs w:val="22"/>
                        </w:rPr>
                        <w:t>w ramach zadania inwestycyjnego</w:t>
                      </w:r>
                    </w:p>
                    <w:p w14:paraId="4C3029A1" w14:textId="30E3C7DC" w:rsidR="00000DC6" w:rsidRPr="00343AA1" w:rsidRDefault="00B7213C" w:rsidP="00B7213C">
                      <w:pPr>
                        <w:pStyle w:val="Tytu"/>
                        <w:jc w:val="center"/>
                        <w:rPr>
                          <w:rFonts w:ascii="Arial" w:hAnsi="Arial" w:cs="Arial"/>
                          <w:b/>
                          <w:bCs/>
                          <w:sz w:val="22"/>
                          <w:szCs w:val="22"/>
                        </w:rPr>
                      </w:pPr>
                      <w:r w:rsidRPr="00B7213C">
                        <w:rPr>
                          <w:rFonts w:ascii="Arial" w:hAnsi="Arial" w:cs="Arial"/>
                          <w:b/>
                          <w:bCs/>
                          <w:sz w:val="22"/>
                          <w:szCs w:val="22"/>
                        </w:rPr>
                        <w:t xml:space="preserve">„Wykonanie odwodnienia drogi powiatowej Nr 4333W w </w:t>
                      </w:r>
                      <w:proofErr w:type="spellStart"/>
                      <w:r w:rsidRPr="00B7213C">
                        <w:rPr>
                          <w:rFonts w:ascii="Arial" w:hAnsi="Arial" w:cs="Arial"/>
                          <w:b/>
                          <w:bCs/>
                          <w:sz w:val="22"/>
                          <w:szCs w:val="22"/>
                        </w:rPr>
                        <w:t>msc</w:t>
                      </w:r>
                      <w:proofErr w:type="spellEnd"/>
                      <w:r w:rsidRPr="00B7213C">
                        <w:rPr>
                          <w:rFonts w:ascii="Arial" w:hAnsi="Arial" w:cs="Arial"/>
                          <w:b/>
                          <w:bCs/>
                          <w:sz w:val="22"/>
                          <w:szCs w:val="22"/>
                        </w:rPr>
                        <w:t>. Międzyleś, gm. Poświętne”</w:t>
                      </w:r>
                    </w:p>
                  </w:txbxContent>
                </v:textbox>
                <w10:wrap anchorx="margin"/>
              </v:shape>
            </w:pict>
          </mc:Fallback>
        </mc:AlternateContent>
      </w:r>
    </w:p>
    <w:p w14:paraId="0AF65371" w14:textId="77777777" w:rsidR="00000DC6" w:rsidRPr="000B20F0" w:rsidRDefault="00000DC6" w:rsidP="00000DC6">
      <w:pPr>
        <w:spacing w:line="271" w:lineRule="auto"/>
        <w:rPr>
          <w:rFonts w:ascii="Arial" w:eastAsia="MS Mincho" w:hAnsi="Arial" w:cs="Arial"/>
          <w:sz w:val="22"/>
          <w:szCs w:val="22"/>
        </w:rPr>
      </w:pPr>
    </w:p>
    <w:p w14:paraId="26EBDAD6" w14:textId="77777777" w:rsidR="00000DC6" w:rsidRPr="000B20F0" w:rsidRDefault="00000DC6" w:rsidP="00000DC6">
      <w:pPr>
        <w:spacing w:line="271" w:lineRule="auto"/>
        <w:rPr>
          <w:rFonts w:ascii="Arial" w:eastAsia="MS Mincho" w:hAnsi="Arial" w:cs="Arial"/>
          <w:sz w:val="22"/>
          <w:szCs w:val="22"/>
        </w:rPr>
      </w:pPr>
    </w:p>
    <w:p w14:paraId="7900FF9C" w14:textId="77777777" w:rsidR="00000DC6" w:rsidRPr="000B20F0" w:rsidRDefault="00000DC6" w:rsidP="00000DC6">
      <w:pPr>
        <w:spacing w:line="271" w:lineRule="auto"/>
        <w:rPr>
          <w:rFonts w:ascii="Arial" w:eastAsia="MS Mincho" w:hAnsi="Arial" w:cs="Arial"/>
          <w:sz w:val="22"/>
          <w:szCs w:val="22"/>
        </w:rPr>
      </w:pPr>
    </w:p>
    <w:p w14:paraId="365B0214" w14:textId="77777777" w:rsidR="00000DC6" w:rsidRPr="000B20F0" w:rsidRDefault="00000DC6" w:rsidP="00000DC6">
      <w:pPr>
        <w:spacing w:line="271" w:lineRule="auto"/>
        <w:rPr>
          <w:rFonts w:ascii="Arial" w:eastAsia="MS Mincho" w:hAnsi="Arial" w:cs="Arial"/>
          <w:sz w:val="22"/>
          <w:szCs w:val="22"/>
        </w:rPr>
      </w:pPr>
    </w:p>
    <w:p w14:paraId="480BE7A7" w14:textId="77777777" w:rsidR="00106D1A" w:rsidRDefault="00106D1A" w:rsidP="00000DC6">
      <w:pPr>
        <w:spacing w:line="271" w:lineRule="auto"/>
        <w:rPr>
          <w:rFonts w:ascii="Arial" w:eastAsia="MS Mincho" w:hAnsi="Arial" w:cs="Arial"/>
          <w:sz w:val="22"/>
          <w:szCs w:val="22"/>
        </w:rPr>
      </w:pPr>
    </w:p>
    <w:p w14:paraId="5C6B7D39" w14:textId="48B44D72" w:rsidR="00000DC6" w:rsidRPr="000B20F0" w:rsidRDefault="00000DC6" w:rsidP="00000DC6">
      <w:pPr>
        <w:spacing w:line="271" w:lineRule="auto"/>
        <w:rPr>
          <w:rFonts w:ascii="Arial" w:eastAsia="MS Mincho" w:hAnsi="Arial" w:cs="Arial"/>
          <w:sz w:val="22"/>
          <w:szCs w:val="22"/>
        </w:rPr>
      </w:pPr>
      <w:r w:rsidRPr="000B20F0">
        <w:rPr>
          <w:rFonts w:ascii="Arial" w:eastAsia="MS Mincho" w:hAnsi="Arial" w:cs="Arial"/>
          <w:sz w:val="22"/>
          <w:szCs w:val="22"/>
        </w:rPr>
        <w:t>oświadczam(y), że:</w:t>
      </w:r>
    </w:p>
    <w:p w14:paraId="22AFEA3F" w14:textId="77777777" w:rsidR="00000DC6" w:rsidRPr="000B20F0" w:rsidRDefault="00000DC6" w:rsidP="00000DC6">
      <w:pPr>
        <w:suppressAutoHyphens/>
        <w:spacing w:line="271" w:lineRule="auto"/>
        <w:ind w:left="720"/>
        <w:rPr>
          <w:rFonts w:ascii="Arial" w:eastAsia="MS Mincho" w:hAnsi="Arial" w:cs="Arial"/>
          <w:sz w:val="22"/>
          <w:szCs w:val="22"/>
        </w:rPr>
      </w:pPr>
    </w:p>
    <w:p w14:paraId="51BA3400" w14:textId="77777777" w:rsidR="00000DC6" w:rsidRPr="000B20F0" w:rsidRDefault="00000DC6" w:rsidP="00000DC6">
      <w:pPr>
        <w:suppressAutoHyphens/>
        <w:spacing w:line="271" w:lineRule="auto"/>
        <w:rPr>
          <w:rFonts w:ascii="Arial" w:eastAsia="MS Mincho" w:hAnsi="Arial" w:cs="Arial"/>
          <w:sz w:val="22"/>
          <w:szCs w:val="22"/>
        </w:rPr>
      </w:pPr>
      <w:r w:rsidRPr="000B20F0">
        <w:rPr>
          <w:rFonts w:ascii="Arial" w:eastAsia="MS Mincho" w:hAnsi="Arial" w:cs="Arial"/>
          <w:sz w:val="22"/>
          <w:szCs w:val="22"/>
        </w:rPr>
        <w:t>1. Nie należymy do grupy kapitałowej</w:t>
      </w:r>
      <w:r w:rsidRPr="000B20F0">
        <w:rPr>
          <w:rFonts w:ascii="Arial" w:eastAsia="MS Mincho" w:hAnsi="Arial" w:cs="Arial"/>
          <w:b/>
          <w:bCs/>
          <w:sz w:val="22"/>
          <w:szCs w:val="22"/>
        </w:rPr>
        <w:t>*</w:t>
      </w:r>
    </w:p>
    <w:p w14:paraId="6F69B7EB" w14:textId="77777777" w:rsidR="00000DC6" w:rsidRPr="000B20F0" w:rsidRDefault="00000DC6" w:rsidP="00000DC6">
      <w:pPr>
        <w:suppressAutoHyphens/>
        <w:spacing w:line="271" w:lineRule="auto"/>
        <w:rPr>
          <w:rFonts w:ascii="Arial" w:eastAsia="MS Mincho" w:hAnsi="Arial" w:cs="Arial"/>
          <w:sz w:val="22"/>
          <w:szCs w:val="22"/>
        </w:rPr>
      </w:pPr>
      <w:r w:rsidRPr="000B20F0">
        <w:rPr>
          <w:rFonts w:ascii="Arial" w:eastAsia="MS Mincho" w:hAnsi="Arial" w:cs="Arial"/>
          <w:sz w:val="22"/>
          <w:szCs w:val="22"/>
        </w:rPr>
        <w:t xml:space="preserve">2. Należymy do grupy kapitałowej </w:t>
      </w:r>
      <w:r w:rsidRPr="000B20F0">
        <w:rPr>
          <w:rFonts w:ascii="Arial" w:eastAsia="MS Mincho" w:hAnsi="Arial" w:cs="Arial"/>
          <w:b/>
          <w:bCs/>
          <w:sz w:val="22"/>
          <w:szCs w:val="22"/>
        </w:rPr>
        <w:t>*</w:t>
      </w:r>
    </w:p>
    <w:p w14:paraId="45C19CFE" w14:textId="77777777" w:rsidR="00000DC6" w:rsidRPr="000B20F0" w:rsidRDefault="00000DC6" w:rsidP="00000DC6">
      <w:pPr>
        <w:spacing w:line="271" w:lineRule="auto"/>
        <w:ind w:left="708"/>
        <w:rPr>
          <w:rFonts w:ascii="Arial" w:eastAsia="MS Mincho" w:hAnsi="Arial" w:cs="Arial"/>
          <w:sz w:val="22"/>
          <w:szCs w:val="22"/>
        </w:rPr>
      </w:pPr>
    </w:p>
    <w:p w14:paraId="2FB0A865" w14:textId="77777777" w:rsidR="00000DC6" w:rsidRPr="000B20F0" w:rsidRDefault="00000DC6" w:rsidP="00000DC6">
      <w:pPr>
        <w:spacing w:line="271" w:lineRule="auto"/>
        <w:ind w:left="708"/>
        <w:rPr>
          <w:rFonts w:ascii="Arial" w:eastAsia="MS Mincho" w:hAnsi="Arial" w:cs="Arial"/>
          <w:sz w:val="22"/>
          <w:szCs w:val="22"/>
        </w:rPr>
      </w:pPr>
    </w:p>
    <w:p w14:paraId="273908A7" w14:textId="77777777" w:rsidR="00000DC6" w:rsidRPr="000B20F0" w:rsidRDefault="00000DC6" w:rsidP="00000DC6">
      <w:pPr>
        <w:spacing w:line="271" w:lineRule="auto"/>
        <w:rPr>
          <w:rFonts w:ascii="Arial" w:eastAsia="MS Mincho" w:hAnsi="Arial" w:cs="Arial"/>
          <w:sz w:val="22"/>
          <w:szCs w:val="22"/>
        </w:rPr>
      </w:pPr>
    </w:p>
    <w:p w14:paraId="520DBFF7" w14:textId="77777777" w:rsidR="00000DC6" w:rsidRPr="000B20F0" w:rsidRDefault="00000DC6" w:rsidP="00000DC6">
      <w:pPr>
        <w:tabs>
          <w:tab w:val="left" w:pos="-142"/>
        </w:tabs>
        <w:suppressAutoHyphens/>
        <w:spacing w:line="271" w:lineRule="auto"/>
        <w:jc w:val="both"/>
        <w:rPr>
          <w:rFonts w:ascii="Arial" w:hAnsi="Arial" w:cs="Arial"/>
          <w:sz w:val="22"/>
          <w:szCs w:val="22"/>
          <w:lang w:eastAsia="ar-SA"/>
        </w:rPr>
      </w:pPr>
      <w:r w:rsidRPr="000B20F0">
        <w:rPr>
          <w:rFonts w:ascii="Arial" w:hAnsi="Arial" w:cs="Arial"/>
          <w:sz w:val="22"/>
          <w:szCs w:val="22"/>
          <w:lang w:eastAsia="ar-SA"/>
        </w:rPr>
        <w:t>Miejscowość .................................................. dnia .......................................  roku</w:t>
      </w:r>
    </w:p>
    <w:p w14:paraId="748A43A3" w14:textId="77777777" w:rsidR="00000DC6" w:rsidRPr="000B20F0" w:rsidRDefault="00000DC6" w:rsidP="00000DC6">
      <w:pPr>
        <w:tabs>
          <w:tab w:val="left" w:pos="-142"/>
        </w:tabs>
        <w:suppressAutoHyphens/>
        <w:spacing w:line="271" w:lineRule="auto"/>
        <w:jc w:val="both"/>
        <w:rPr>
          <w:rFonts w:ascii="Arial" w:hAnsi="Arial" w:cs="Arial"/>
          <w:sz w:val="22"/>
          <w:szCs w:val="22"/>
          <w:lang w:eastAsia="ar-SA"/>
        </w:rPr>
      </w:pPr>
    </w:p>
    <w:p w14:paraId="7751CD68" w14:textId="77777777" w:rsidR="00000DC6" w:rsidRPr="000B20F0" w:rsidRDefault="00000DC6" w:rsidP="00000DC6">
      <w:pPr>
        <w:tabs>
          <w:tab w:val="left" w:pos="-142"/>
        </w:tabs>
        <w:suppressAutoHyphens/>
        <w:spacing w:line="271" w:lineRule="auto"/>
        <w:jc w:val="both"/>
        <w:rPr>
          <w:rFonts w:ascii="Arial" w:hAnsi="Arial" w:cs="Arial"/>
          <w:sz w:val="22"/>
          <w:szCs w:val="22"/>
          <w:lang w:eastAsia="ar-SA"/>
        </w:rPr>
      </w:pPr>
    </w:p>
    <w:p w14:paraId="1841FF1A" w14:textId="77777777" w:rsidR="00000DC6" w:rsidRPr="000B20F0" w:rsidRDefault="00000DC6" w:rsidP="00000DC6">
      <w:pPr>
        <w:tabs>
          <w:tab w:val="left" w:pos="-142"/>
        </w:tabs>
        <w:suppressAutoHyphens/>
        <w:spacing w:line="271" w:lineRule="auto"/>
        <w:jc w:val="both"/>
        <w:rPr>
          <w:rFonts w:ascii="Arial" w:hAnsi="Arial" w:cs="Arial"/>
          <w:sz w:val="22"/>
          <w:szCs w:val="22"/>
          <w:lang w:eastAsia="ar-SA"/>
        </w:rPr>
      </w:pPr>
    </w:p>
    <w:p w14:paraId="36E446B6" w14:textId="77777777" w:rsidR="00000DC6" w:rsidRPr="000B20F0" w:rsidRDefault="00000DC6" w:rsidP="00000DC6">
      <w:pPr>
        <w:tabs>
          <w:tab w:val="left" w:pos="-142"/>
        </w:tabs>
        <w:suppressAutoHyphens/>
        <w:spacing w:line="271" w:lineRule="auto"/>
        <w:jc w:val="both"/>
        <w:rPr>
          <w:rFonts w:ascii="Arial" w:hAnsi="Arial" w:cs="Arial"/>
          <w:sz w:val="22"/>
          <w:szCs w:val="22"/>
          <w:lang w:eastAsia="ar-SA"/>
        </w:rPr>
      </w:pPr>
    </w:p>
    <w:p w14:paraId="6E798BC8" w14:textId="77777777" w:rsidR="00000DC6" w:rsidRPr="000B20F0" w:rsidRDefault="00000DC6" w:rsidP="00000DC6">
      <w:pPr>
        <w:tabs>
          <w:tab w:val="left" w:pos="-142"/>
        </w:tabs>
        <w:suppressAutoHyphens/>
        <w:spacing w:line="271" w:lineRule="auto"/>
        <w:jc w:val="both"/>
        <w:rPr>
          <w:rFonts w:ascii="Arial" w:hAnsi="Arial" w:cs="Arial"/>
          <w:sz w:val="22"/>
          <w:szCs w:val="22"/>
          <w:lang w:eastAsia="ar-SA"/>
        </w:rPr>
      </w:pPr>
    </w:p>
    <w:p w14:paraId="47F4656D" w14:textId="77777777" w:rsidR="00000DC6" w:rsidRPr="000B20F0" w:rsidRDefault="00000DC6" w:rsidP="00000DC6">
      <w:pPr>
        <w:tabs>
          <w:tab w:val="left" w:pos="-142"/>
        </w:tabs>
        <w:suppressAutoHyphens/>
        <w:spacing w:line="271" w:lineRule="auto"/>
        <w:jc w:val="right"/>
        <w:rPr>
          <w:rFonts w:ascii="Arial" w:hAnsi="Arial" w:cs="Arial"/>
          <w:sz w:val="22"/>
          <w:szCs w:val="22"/>
          <w:lang w:eastAsia="ar-SA"/>
        </w:rPr>
      </w:pPr>
      <w:r w:rsidRPr="000B20F0">
        <w:rPr>
          <w:rFonts w:ascii="Arial" w:hAnsi="Arial" w:cs="Arial"/>
          <w:sz w:val="22"/>
          <w:szCs w:val="22"/>
          <w:lang w:eastAsia="ar-SA"/>
        </w:rPr>
        <w:t xml:space="preserve">                                                                                           ....................................................................................................................</w:t>
      </w:r>
    </w:p>
    <w:p w14:paraId="05E3E47D" w14:textId="77777777" w:rsidR="00000DC6" w:rsidRPr="000B20F0" w:rsidRDefault="00000DC6" w:rsidP="00C47069">
      <w:pPr>
        <w:tabs>
          <w:tab w:val="left" w:pos="-142"/>
        </w:tabs>
        <w:suppressAutoHyphens/>
        <w:spacing w:line="271" w:lineRule="auto"/>
        <w:ind w:left="4248" w:firstLine="5"/>
        <w:jc w:val="both"/>
        <w:rPr>
          <w:rFonts w:ascii="Arial" w:hAnsi="Arial" w:cs="Arial"/>
          <w:sz w:val="22"/>
          <w:szCs w:val="22"/>
          <w:lang w:eastAsia="ar-SA"/>
        </w:rPr>
      </w:pPr>
      <w:r w:rsidRPr="000B20F0">
        <w:rPr>
          <w:rFonts w:ascii="Arial" w:hAnsi="Arial" w:cs="Arial"/>
          <w:sz w:val="22"/>
          <w:szCs w:val="22"/>
          <w:lang w:eastAsia="ar-SA"/>
        </w:rPr>
        <w:t xml:space="preserve">  (pieczęć i podpis osoby uprawnionej </w:t>
      </w:r>
    </w:p>
    <w:p w14:paraId="12C13361" w14:textId="77777777" w:rsidR="00000DC6" w:rsidRPr="000B20F0" w:rsidRDefault="00000DC6" w:rsidP="00C47069">
      <w:pPr>
        <w:tabs>
          <w:tab w:val="left" w:pos="-142"/>
        </w:tabs>
        <w:suppressAutoHyphens/>
        <w:spacing w:line="271" w:lineRule="auto"/>
        <w:ind w:left="4248"/>
        <w:jc w:val="both"/>
        <w:rPr>
          <w:rFonts w:ascii="Arial" w:hAnsi="Arial" w:cs="Arial"/>
          <w:sz w:val="22"/>
          <w:szCs w:val="22"/>
          <w:lang w:eastAsia="ar-SA"/>
        </w:rPr>
      </w:pPr>
      <w:r w:rsidRPr="000B20F0">
        <w:rPr>
          <w:rFonts w:ascii="Arial" w:hAnsi="Arial" w:cs="Arial"/>
          <w:sz w:val="22"/>
          <w:szCs w:val="22"/>
          <w:lang w:eastAsia="ar-SA"/>
        </w:rPr>
        <w:t>do składania oświadczeń woli w imieniu wykonawcy)</w:t>
      </w:r>
    </w:p>
    <w:p w14:paraId="18DCCAE9" w14:textId="77777777" w:rsidR="00000DC6" w:rsidRPr="000B20F0" w:rsidRDefault="00000DC6" w:rsidP="00000DC6">
      <w:pPr>
        <w:tabs>
          <w:tab w:val="left" w:pos="-142"/>
        </w:tabs>
        <w:suppressAutoHyphens/>
        <w:spacing w:line="271" w:lineRule="auto"/>
        <w:rPr>
          <w:rFonts w:ascii="Arial" w:hAnsi="Arial" w:cs="Arial"/>
          <w:sz w:val="22"/>
          <w:szCs w:val="22"/>
          <w:lang w:eastAsia="ar-SA"/>
        </w:rPr>
      </w:pPr>
    </w:p>
    <w:p w14:paraId="696108BC" w14:textId="77777777" w:rsidR="00000DC6" w:rsidRPr="000B20F0" w:rsidRDefault="00000DC6" w:rsidP="00000DC6">
      <w:pPr>
        <w:tabs>
          <w:tab w:val="left" w:pos="-142"/>
        </w:tabs>
        <w:suppressAutoHyphens/>
        <w:spacing w:line="271" w:lineRule="auto"/>
        <w:ind w:left="360"/>
        <w:rPr>
          <w:rFonts w:ascii="Arial" w:hAnsi="Arial" w:cs="Arial"/>
          <w:sz w:val="22"/>
          <w:szCs w:val="22"/>
          <w:lang w:eastAsia="ar-SA"/>
        </w:rPr>
      </w:pPr>
      <w:r w:rsidRPr="000B20F0">
        <w:rPr>
          <w:rFonts w:ascii="Arial" w:hAnsi="Arial" w:cs="Arial"/>
          <w:sz w:val="22"/>
          <w:szCs w:val="22"/>
          <w:lang w:eastAsia="ar-SA"/>
        </w:rPr>
        <w:t>* Niepotrzebne skreślić</w:t>
      </w:r>
    </w:p>
    <w:p w14:paraId="4A990810" w14:textId="77777777" w:rsidR="00000DC6" w:rsidRPr="000B20F0" w:rsidRDefault="00000DC6" w:rsidP="00000DC6">
      <w:pPr>
        <w:tabs>
          <w:tab w:val="left" w:pos="-142"/>
        </w:tabs>
        <w:spacing w:line="271" w:lineRule="auto"/>
        <w:rPr>
          <w:rFonts w:ascii="Arial" w:hAnsi="Arial" w:cs="Arial"/>
          <w:color w:val="FF0000"/>
          <w:sz w:val="22"/>
          <w:szCs w:val="22"/>
        </w:rPr>
      </w:pPr>
    </w:p>
    <w:p w14:paraId="6BD719A3" w14:textId="77777777" w:rsidR="00000DC6" w:rsidRPr="000B20F0" w:rsidRDefault="00000DC6" w:rsidP="00000DC6">
      <w:pPr>
        <w:spacing w:line="271" w:lineRule="auto"/>
        <w:jc w:val="both"/>
        <w:rPr>
          <w:rFonts w:ascii="Arial" w:hAnsi="Arial" w:cs="Arial"/>
          <w:snapToGrid w:val="0"/>
          <w:color w:val="002060"/>
          <w:sz w:val="22"/>
          <w:szCs w:val="22"/>
        </w:rPr>
      </w:pPr>
    </w:p>
    <w:p w14:paraId="35FF7B86" w14:textId="77777777" w:rsidR="00000DC6" w:rsidRPr="00CA56B4" w:rsidRDefault="00000DC6" w:rsidP="00000DC6">
      <w:pPr>
        <w:spacing w:line="271" w:lineRule="auto"/>
        <w:jc w:val="both"/>
        <w:rPr>
          <w:rFonts w:ascii="Arial" w:hAnsi="Arial" w:cs="Arial"/>
          <w:i/>
          <w:snapToGrid w:val="0"/>
          <w:color w:val="002060"/>
          <w:sz w:val="22"/>
          <w:szCs w:val="22"/>
        </w:rPr>
      </w:pPr>
    </w:p>
    <w:p w14:paraId="2532A085" w14:textId="71AAF7F2" w:rsidR="00000DC6" w:rsidRDefault="00000DC6" w:rsidP="00000DC6">
      <w:pPr>
        <w:spacing w:line="271" w:lineRule="auto"/>
        <w:jc w:val="both"/>
        <w:rPr>
          <w:rFonts w:ascii="Arial" w:hAnsi="Arial" w:cs="Arial"/>
          <w:i/>
          <w:snapToGrid w:val="0"/>
          <w:color w:val="002060"/>
          <w:sz w:val="22"/>
          <w:szCs w:val="22"/>
        </w:rPr>
      </w:pPr>
    </w:p>
    <w:p w14:paraId="46F6E21E" w14:textId="77777777" w:rsidR="00B04FAB" w:rsidRPr="00CA56B4" w:rsidRDefault="00B04FAB" w:rsidP="00000DC6">
      <w:pPr>
        <w:spacing w:line="271" w:lineRule="auto"/>
        <w:jc w:val="both"/>
        <w:rPr>
          <w:rFonts w:ascii="Arial" w:hAnsi="Arial" w:cs="Arial"/>
          <w:i/>
          <w:snapToGrid w:val="0"/>
          <w:color w:val="002060"/>
          <w:sz w:val="22"/>
          <w:szCs w:val="22"/>
        </w:rPr>
      </w:pPr>
    </w:p>
    <w:sectPr w:rsidR="00B04FAB" w:rsidRPr="00CA56B4" w:rsidSect="00000DC6">
      <w:footerReference w:type="defaul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8BC4" w14:textId="77777777" w:rsidR="00164C75" w:rsidRDefault="00164C75" w:rsidP="000F1DCF">
      <w:r>
        <w:separator/>
      </w:r>
    </w:p>
  </w:endnote>
  <w:endnote w:type="continuationSeparator" w:id="0">
    <w:p w14:paraId="16B218D6" w14:textId="77777777" w:rsidR="00164C75" w:rsidRDefault="00164C75" w:rsidP="000F1DCF">
      <w:r>
        <w:continuationSeparator/>
      </w:r>
    </w:p>
  </w:endnote>
  <w:endnote w:type="continuationNotice" w:id="1">
    <w:p w14:paraId="57AD41C9" w14:textId="77777777" w:rsidR="00164C75" w:rsidRDefault="0016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132602"/>
      <w:docPartObj>
        <w:docPartGallery w:val="Page Numbers (Bottom of Page)"/>
        <w:docPartUnique/>
      </w:docPartObj>
    </w:sdtPr>
    <w:sdtEndPr/>
    <w:sdtContent>
      <w:p w14:paraId="63F430C8" w14:textId="68C71F81" w:rsidR="00272A28" w:rsidRDefault="00272A28">
        <w:pPr>
          <w:pStyle w:val="Stopka"/>
          <w:jc w:val="right"/>
        </w:pPr>
        <w:r>
          <w:fldChar w:fldCharType="begin"/>
        </w:r>
        <w:r>
          <w:instrText>PAGE   \* MERGEFORMAT</w:instrText>
        </w:r>
        <w:r>
          <w:fldChar w:fldCharType="separate"/>
        </w:r>
        <w:r>
          <w:t>2</w:t>
        </w:r>
        <w:r>
          <w:fldChar w:fldCharType="end"/>
        </w:r>
      </w:p>
    </w:sdtContent>
  </w:sdt>
  <w:p w14:paraId="68C06CF6" w14:textId="77777777" w:rsidR="00272A28" w:rsidRDefault="00272A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C81CE" w14:textId="77777777" w:rsidR="00164C75" w:rsidRDefault="00164C75" w:rsidP="000F1DCF">
      <w:r>
        <w:separator/>
      </w:r>
    </w:p>
  </w:footnote>
  <w:footnote w:type="continuationSeparator" w:id="0">
    <w:p w14:paraId="0E798354" w14:textId="77777777" w:rsidR="00164C75" w:rsidRDefault="00164C75" w:rsidP="000F1DCF">
      <w:r>
        <w:continuationSeparator/>
      </w:r>
    </w:p>
  </w:footnote>
  <w:footnote w:type="continuationNotice" w:id="1">
    <w:p w14:paraId="079E9C30" w14:textId="77777777" w:rsidR="00164C75" w:rsidRDefault="00164C75"/>
  </w:footnote>
  <w:footnote w:id="2">
    <w:p w14:paraId="0485A8E9" w14:textId="77777777" w:rsidR="00B31A35" w:rsidRPr="004E4915" w:rsidRDefault="00B31A35"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3BB07E8B" w14:textId="77777777" w:rsidR="00B31A35" w:rsidRPr="00473042" w:rsidRDefault="00B31A35" w:rsidP="00CA56B4">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7CF37E26" w14:textId="77777777" w:rsidR="00B31A35" w:rsidRPr="00473042" w:rsidRDefault="00B31A35" w:rsidP="00CA56B4">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3B67F9" w14:textId="77777777" w:rsidR="00B31A35" w:rsidRDefault="00B31A35" w:rsidP="00CA56B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C2860EB4"/>
    <w:name w:val="WW8Num3"/>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2528E920"/>
    <w:name w:val="WW8Num15"/>
    <w:lvl w:ilvl="0">
      <w:start w:val="1"/>
      <w:numFmt w:val="decimal"/>
      <w:lvlText w:val="%1."/>
      <w:lvlJc w:val="left"/>
      <w:pPr>
        <w:tabs>
          <w:tab w:val="num" w:pos="720"/>
        </w:tabs>
        <w:ind w:left="720" w:hanging="360"/>
      </w:pPr>
      <w:rPr>
        <w:b w:val="0"/>
      </w:rPr>
    </w:lvl>
  </w:abstractNum>
  <w:abstractNum w:abstractNumId="3"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4"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5" w15:restartNumberingAfterBreak="0">
    <w:nsid w:val="01C57EAD"/>
    <w:multiLevelType w:val="hybridMultilevel"/>
    <w:tmpl w:val="5B600DE8"/>
    <w:lvl w:ilvl="0" w:tplc="04150011">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ind w:left="108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7"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8886BAE"/>
    <w:multiLevelType w:val="hybridMultilevel"/>
    <w:tmpl w:val="18BC387C"/>
    <w:lvl w:ilvl="0" w:tplc="04150017">
      <w:start w:val="1"/>
      <w:numFmt w:val="lowerLetter"/>
      <w:lvlText w:val="%1)"/>
      <w:lvlJc w:val="left"/>
      <w:pPr>
        <w:ind w:left="1800" w:hanging="360"/>
      </w:p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9"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BDA5489"/>
    <w:multiLevelType w:val="hybridMultilevel"/>
    <w:tmpl w:val="4ABEE702"/>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0E0B6BC8"/>
    <w:multiLevelType w:val="hybridMultilevel"/>
    <w:tmpl w:val="68865732"/>
    <w:lvl w:ilvl="0" w:tplc="7C7E9188">
      <w:start w:val="1"/>
      <w:numFmt w:val="decimal"/>
      <w:pStyle w:val="ppktwniosku"/>
      <w:lvlText w:val="2.%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C0856"/>
    <w:multiLevelType w:val="hybridMultilevel"/>
    <w:tmpl w:val="8D5C7DA4"/>
    <w:lvl w:ilvl="0" w:tplc="67AEFA80">
      <w:start w:val="1"/>
      <w:numFmt w:val="decimal"/>
      <w:lvlText w:val="%1."/>
      <w:lvlJc w:val="left"/>
      <w:pPr>
        <w:tabs>
          <w:tab w:val="num" w:pos="360"/>
        </w:tabs>
        <w:ind w:left="360" w:hanging="360"/>
      </w:pPr>
      <w:rPr>
        <w:rFonts w:cs="Times New Roman"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A26417"/>
    <w:multiLevelType w:val="hybridMultilevel"/>
    <w:tmpl w:val="3F1EEF68"/>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7" w15:restartNumberingAfterBreak="0">
    <w:nsid w:val="1AF61563"/>
    <w:multiLevelType w:val="hybridMultilevel"/>
    <w:tmpl w:val="330CB5B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CF05755"/>
    <w:multiLevelType w:val="hybridMultilevel"/>
    <w:tmpl w:val="5824D19E"/>
    <w:lvl w:ilvl="0" w:tplc="04150011">
      <w:start w:val="1"/>
      <w:numFmt w:val="decimal"/>
      <w:lvlText w:val="%1)"/>
      <w:lvlJc w:val="left"/>
      <w:pPr>
        <w:ind w:left="1800" w:hanging="360"/>
      </w:pPr>
    </w:lvl>
    <w:lvl w:ilvl="1" w:tplc="FFFFFFFF">
      <w:start w:val="1"/>
      <w:numFmt w:val="lowerLetter"/>
      <w:lvlText w:val="%2."/>
      <w:lvlJc w:val="left"/>
      <w:pPr>
        <w:ind w:left="2520" w:hanging="360"/>
      </w:pPr>
      <w:rPr>
        <w:rFonts w:cs="Times New Roman"/>
      </w:rPr>
    </w:lvl>
    <w:lvl w:ilvl="2" w:tplc="FFFFFFFF">
      <w:start w:val="1"/>
      <w:numFmt w:val="lowerRoman"/>
      <w:lvlText w:val="%3."/>
      <w:lvlJc w:val="right"/>
      <w:pPr>
        <w:ind w:left="3240" w:hanging="180"/>
      </w:pPr>
      <w:rPr>
        <w:rFonts w:cs="Times New Roman"/>
      </w:rPr>
    </w:lvl>
    <w:lvl w:ilvl="3" w:tplc="FFFFFFFF">
      <w:start w:val="1"/>
      <w:numFmt w:val="decimal"/>
      <w:lvlText w:val="%4."/>
      <w:lvlJc w:val="left"/>
      <w:pPr>
        <w:ind w:left="3960" w:hanging="360"/>
      </w:pPr>
      <w:rPr>
        <w:rFonts w:cs="Times New Roman"/>
      </w:rPr>
    </w:lvl>
    <w:lvl w:ilvl="4" w:tplc="FFFFFFFF">
      <w:start w:val="1"/>
      <w:numFmt w:val="lowerLetter"/>
      <w:lvlText w:val="%5."/>
      <w:lvlJc w:val="left"/>
      <w:pPr>
        <w:ind w:left="4680" w:hanging="360"/>
      </w:pPr>
      <w:rPr>
        <w:rFonts w:cs="Times New Roman"/>
      </w:rPr>
    </w:lvl>
    <w:lvl w:ilvl="5" w:tplc="FFFFFFFF">
      <w:start w:val="1"/>
      <w:numFmt w:val="lowerRoman"/>
      <w:lvlText w:val="%6."/>
      <w:lvlJc w:val="right"/>
      <w:pPr>
        <w:ind w:left="5400" w:hanging="180"/>
      </w:pPr>
      <w:rPr>
        <w:rFonts w:cs="Times New Roman"/>
      </w:rPr>
    </w:lvl>
    <w:lvl w:ilvl="6" w:tplc="FFFFFFFF">
      <w:start w:val="1"/>
      <w:numFmt w:val="decimal"/>
      <w:lvlText w:val="%7."/>
      <w:lvlJc w:val="left"/>
      <w:pPr>
        <w:ind w:left="6120" w:hanging="360"/>
      </w:pPr>
      <w:rPr>
        <w:rFonts w:cs="Times New Roman"/>
      </w:rPr>
    </w:lvl>
    <w:lvl w:ilvl="7" w:tplc="FFFFFFFF">
      <w:start w:val="1"/>
      <w:numFmt w:val="lowerLetter"/>
      <w:lvlText w:val="%8."/>
      <w:lvlJc w:val="left"/>
      <w:pPr>
        <w:ind w:left="6840" w:hanging="360"/>
      </w:pPr>
      <w:rPr>
        <w:rFonts w:cs="Times New Roman"/>
      </w:rPr>
    </w:lvl>
    <w:lvl w:ilvl="8" w:tplc="FFFFFFFF">
      <w:start w:val="1"/>
      <w:numFmt w:val="lowerRoman"/>
      <w:lvlText w:val="%9."/>
      <w:lvlJc w:val="right"/>
      <w:pPr>
        <w:ind w:left="7560" w:hanging="180"/>
      </w:pPr>
      <w:rPr>
        <w:rFonts w:cs="Times New Roman"/>
      </w:rPr>
    </w:lvl>
  </w:abstractNum>
  <w:abstractNum w:abstractNumId="19" w15:restartNumberingAfterBreak="0">
    <w:nsid w:val="2008790A"/>
    <w:multiLevelType w:val="hybridMultilevel"/>
    <w:tmpl w:val="5B24F142"/>
    <w:lvl w:ilvl="0" w:tplc="3A3A2EA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6F047CCE"/>
    <w:lvl w:ilvl="0" w:tplc="6598DDE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B522B0"/>
    <w:multiLevelType w:val="hybridMultilevel"/>
    <w:tmpl w:val="F59ABCEC"/>
    <w:lvl w:ilvl="0" w:tplc="04150017">
      <w:start w:val="1"/>
      <w:numFmt w:val="lowerLetter"/>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ABE7534"/>
    <w:multiLevelType w:val="hybridMultilevel"/>
    <w:tmpl w:val="80ACEE02"/>
    <w:lvl w:ilvl="0" w:tplc="8070A9EA">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9" w15:restartNumberingAfterBreak="0">
    <w:nsid w:val="343F1422"/>
    <w:multiLevelType w:val="hybridMultilevel"/>
    <w:tmpl w:val="0C16094C"/>
    <w:lvl w:ilvl="0" w:tplc="89D07D30">
      <w:start w:val="1"/>
      <w:numFmt w:val="decimal"/>
      <w:pStyle w:val="pktwniosku"/>
      <w:lvlText w:val="%1."/>
      <w:lvlJc w:val="left"/>
      <w:pPr>
        <w:ind w:left="644"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215E51"/>
    <w:multiLevelType w:val="hybridMultilevel"/>
    <w:tmpl w:val="5DB8C71E"/>
    <w:lvl w:ilvl="0" w:tplc="412EF310">
      <w:start w:val="1"/>
      <w:numFmt w:val="decimal"/>
      <w:lvlText w:val="%1."/>
      <w:lvlJc w:val="left"/>
      <w:pPr>
        <w:ind w:left="360" w:hanging="360"/>
      </w:pPr>
      <w:rPr>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6436D3B"/>
    <w:multiLevelType w:val="multilevel"/>
    <w:tmpl w:val="BAF87612"/>
    <w:lvl w:ilvl="0">
      <w:start w:val="1"/>
      <w:numFmt w:val="decimal"/>
      <w:lvlText w:val="%1."/>
      <w:lvlJc w:val="left"/>
      <w:pPr>
        <w:ind w:left="360" w:hanging="360"/>
      </w:pPr>
      <w:rPr>
        <w:b w:val="0"/>
        <w:color w:val="000000" w:themeColor="text1"/>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7C7E34"/>
    <w:multiLevelType w:val="hybridMultilevel"/>
    <w:tmpl w:val="A86CB7DA"/>
    <w:lvl w:ilvl="0" w:tplc="ABD22C8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36A644D0"/>
    <w:multiLevelType w:val="hybridMultilevel"/>
    <w:tmpl w:val="61F2ED62"/>
    <w:lvl w:ilvl="0" w:tplc="97DC80D4">
      <w:start w:val="1"/>
      <w:numFmt w:val="lowerLetter"/>
      <w:lvlText w:val="%1)"/>
      <w:lvlJc w:val="left"/>
      <w:pPr>
        <w:tabs>
          <w:tab w:val="num" w:pos="660"/>
        </w:tabs>
        <w:ind w:left="660" w:hanging="360"/>
      </w:pPr>
      <w:rPr>
        <w:rFonts w:cs="Times New Roman" w:hint="default"/>
      </w:rPr>
    </w:lvl>
    <w:lvl w:ilvl="1" w:tplc="04150011">
      <w:start w:val="1"/>
      <w:numFmt w:val="decimal"/>
      <w:lvlText w:val="%2)"/>
      <w:lvlJc w:val="left"/>
      <w:pPr>
        <w:ind w:left="1080" w:hanging="360"/>
      </w:p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4" w15:restartNumberingAfterBreak="0">
    <w:nsid w:val="377C3D2F"/>
    <w:multiLevelType w:val="hybridMultilevel"/>
    <w:tmpl w:val="C9F2E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79F1010"/>
    <w:multiLevelType w:val="hybridMultilevel"/>
    <w:tmpl w:val="D0421228"/>
    <w:lvl w:ilvl="0" w:tplc="95DEE970">
      <w:start w:val="1"/>
      <w:numFmt w:val="decimal"/>
      <w:lvlText w:val="%1."/>
      <w:lvlJc w:val="left"/>
      <w:pPr>
        <w:tabs>
          <w:tab w:val="num" w:pos="720"/>
        </w:tabs>
        <w:ind w:left="720" w:hanging="360"/>
      </w:pPr>
      <w:rPr>
        <w:rFonts w:eastAsia="Times New Roman" w:cs="Times New Roman" w:hint="default"/>
        <w:b w:val="0"/>
        <w:bCs w:val="0"/>
      </w:rPr>
    </w:lvl>
    <w:lvl w:ilvl="1" w:tplc="15E6751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33136F"/>
    <w:multiLevelType w:val="hybridMultilevel"/>
    <w:tmpl w:val="A9AE00E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D94ABB"/>
    <w:multiLevelType w:val="multilevel"/>
    <w:tmpl w:val="AFBE94A8"/>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vlJc w:val="left"/>
      <w:pPr>
        <w:ind w:left="1439" w:hanging="360"/>
      </w:p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39" w15:restartNumberingAfterBreak="0">
    <w:nsid w:val="3D0D524E"/>
    <w:multiLevelType w:val="hybridMultilevel"/>
    <w:tmpl w:val="CF36C62C"/>
    <w:lvl w:ilvl="0" w:tplc="04150011">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start w:val="1"/>
      <w:numFmt w:val="decimal"/>
      <w:lvlText w:val="%5)"/>
      <w:lvlJc w:val="left"/>
      <w:pPr>
        <w:ind w:left="1080" w:hanging="360"/>
      </w:p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15:restartNumberingAfterBreak="0">
    <w:nsid w:val="3DDE2CDD"/>
    <w:multiLevelType w:val="hybridMultilevel"/>
    <w:tmpl w:val="24BCA6FA"/>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45CAC05A"/>
    <w:lvl w:ilvl="0" w:tplc="D9D8AF84">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E115B4"/>
    <w:multiLevelType w:val="hybridMultilevel"/>
    <w:tmpl w:val="1354BE80"/>
    <w:lvl w:ilvl="0" w:tplc="04150011">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4B275AC0"/>
    <w:multiLevelType w:val="hybridMultilevel"/>
    <w:tmpl w:val="D2E08B9C"/>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4B414692"/>
    <w:multiLevelType w:val="hybridMultilevel"/>
    <w:tmpl w:val="4C782FB6"/>
    <w:lvl w:ilvl="0" w:tplc="E30E3EB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C42CBE"/>
    <w:multiLevelType w:val="hybridMultilevel"/>
    <w:tmpl w:val="FA72A6CA"/>
    <w:lvl w:ilvl="0" w:tplc="2C0049BA">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FDC7A1F"/>
    <w:multiLevelType w:val="hybridMultilevel"/>
    <w:tmpl w:val="93CA5182"/>
    <w:lvl w:ilvl="0" w:tplc="FFFFFFFF">
      <w:start w:val="1"/>
      <w:numFmt w:val="lowerLetter"/>
      <w:lvlText w:val="%1)"/>
      <w:lvlJc w:val="left"/>
      <w:pPr>
        <w:ind w:left="644" w:hanging="360"/>
      </w:pPr>
      <w:rPr>
        <w:rFonts w:cs="Times New Roman"/>
      </w:rPr>
    </w:lvl>
    <w:lvl w:ilvl="1" w:tplc="04150011">
      <w:start w:val="1"/>
      <w:numFmt w:val="decimal"/>
      <w:lvlText w:val="%2)"/>
      <w:lvlJc w:val="left"/>
      <w:pPr>
        <w:ind w:left="1800" w:hanging="360"/>
      </w:pPr>
    </w:lvl>
    <w:lvl w:ilvl="2" w:tplc="FFFFFFFF">
      <w:start w:val="1"/>
      <w:numFmt w:val="lowerRoman"/>
      <w:lvlText w:val="%3."/>
      <w:lvlJc w:val="right"/>
      <w:pPr>
        <w:ind w:left="2084" w:hanging="180"/>
      </w:pPr>
      <w:rPr>
        <w:rFonts w:cs="Times New Roman"/>
      </w:rPr>
    </w:lvl>
    <w:lvl w:ilvl="3" w:tplc="FFFFFFFF">
      <w:start w:val="1"/>
      <w:numFmt w:val="decimal"/>
      <w:lvlText w:val="%4."/>
      <w:lvlJc w:val="left"/>
      <w:pPr>
        <w:ind w:left="2804" w:hanging="360"/>
      </w:pPr>
      <w:rPr>
        <w:rFonts w:cs="Times New Roman"/>
      </w:rPr>
    </w:lvl>
    <w:lvl w:ilvl="4" w:tplc="FFFFFFFF">
      <w:start w:val="1"/>
      <w:numFmt w:val="lowerLetter"/>
      <w:lvlText w:val="%5."/>
      <w:lvlJc w:val="left"/>
      <w:pPr>
        <w:ind w:left="3524" w:hanging="360"/>
      </w:pPr>
      <w:rPr>
        <w:rFonts w:cs="Times New Roman"/>
      </w:rPr>
    </w:lvl>
    <w:lvl w:ilvl="5" w:tplc="FFFFFFFF">
      <w:start w:val="1"/>
      <w:numFmt w:val="lowerRoman"/>
      <w:lvlText w:val="%6."/>
      <w:lvlJc w:val="right"/>
      <w:pPr>
        <w:ind w:left="4244" w:hanging="180"/>
      </w:pPr>
      <w:rPr>
        <w:rFonts w:cs="Times New Roman"/>
      </w:rPr>
    </w:lvl>
    <w:lvl w:ilvl="6" w:tplc="FFFFFFFF">
      <w:start w:val="1"/>
      <w:numFmt w:val="decimal"/>
      <w:lvlText w:val="%7."/>
      <w:lvlJc w:val="left"/>
      <w:pPr>
        <w:ind w:left="4964" w:hanging="360"/>
      </w:pPr>
      <w:rPr>
        <w:rFonts w:cs="Times New Roman"/>
      </w:rPr>
    </w:lvl>
    <w:lvl w:ilvl="7" w:tplc="FFFFFFFF">
      <w:start w:val="1"/>
      <w:numFmt w:val="lowerLetter"/>
      <w:lvlText w:val="%8."/>
      <w:lvlJc w:val="left"/>
      <w:pPr>
        <w:ind w:left="5684" w:hanging="360"/>
      </w:pPr>
      <w:rPr>
        <w:rFonts w:cs="Times New Roman"/>
      </w:rPr>
    </w:lvl>
    <w:lvl w:ilvl="8" w:tplc="FFFFFFFF">
      <w:start w:val="1"/>
      <w:numFmt w:val="lowerRoman"/>
      <w:lvlText w:val="%9."/>
      <w:lvlJc w:val="right"/>
      <w:pPr>
        <w:ind w:left="6404" w:hanging="180"/>
      </w:pPr>
      <w:rPr>
        <w:rFonts w:cs="Times New Roman"/>
      </w:rPr>
    </w:lvl>
  </w:abstractNum>
  <w:abstractNum w:abstractNumId="51" w15:restartNumberingAfterBreak="0">
    <w:nsid w:val="5018718F"/>
    <w:multiLevelType w:val="hybridMultilevel"/>
    <w:tmpl w:val="87E621E6"/>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2" w15:restartNumberingAfterBreak="0">
    <w:nsid w:val="542E20D9"/>
    <w:multiLevelType w:val="hybridMultilevel"/>
    <w:tmpl w:val="A71EC95E"/>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E3A90"/>
    <w:multiLevelType w:val="hybridMultilevel"/>
    <w:tmpl w:val="34CE52C8"/>
    <w:lvl w:ilvl="0" w:tplc="50D8D920">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CBD4B84"/>
    <w:multiLevelType w:val="hybridMultilevel"/>
    <w:tmpl w:val="146CD0D6"/>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04150011">
      <w:start w:val="1"/>
      <w:numFmt w:val="decimal"/>
      <w:lvlText w:val="%5)"/>
      <w:lvlJc w:val="left"/>
      <w:pPr>
        <w:ind w:left="1080" w:hanging="360"/>
      </w:p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5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1A5096D"/>
    <w:multiLevelType w:val="hybridMultilevel"/>
    <w:tmpl w:val="85523A1A"/>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39435EA"/>
    <w:multiLevelType w:val="multilevel"/>
    <w:tmpl w:val="98A456E4"/>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decimal"/>
      <w:lvlText w:val="%3)"/>
      <w:lvlJc w:val="left"/>
      <w:pPr>
        <w:ind w:left="928" w:hanging="360"/>
      </w:p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64"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4B63C82"/>
    <w:multiLevelType w:val="hybridMultilevel"/>
    <w:tmpl w:val="E5185E66"/>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6" w15:restartNumberingAfterBreak="0">
    <w:nsid w:val="7AD3523C"/>
    <w:multiLevelType w:val="hybridMultilevel"/>
    <w:tmpl w:val="5010EF68"/>
    <w:lvl w:ilvl="0" w:tplc="FFFFFFFF">
      <w:start w:val="1"/>
      <w:numFmt w:val="decimal"/>
      <w:lvlText w:val="%1."/>
      <w:lvlJc w:val="left"/>
      <w:pPr>
        <w:tabs>
          <w:tab w:val="num" w:pos="720"/>
        </w:tabs>
        <w:ind w:left="720" w:hanging="360"/>
      </w:pPr>
      <w:rPr>
        <w:rFonts w:eastAsia="Times New Roman" w:cs="Times New Roman" w:hint="default"/>
        <w:b w:val="0"/>
        <w:bCs w:val="0"/>
      </w:rPr>
    </w:lvl>
    <w:lvl w:ilvl="1" w:tplc="04150011">
      <w:start w:val="1"/>
      <w:numFmt w:val="decimal"/>
      <w:lvlText w:val="%2)"/>
      <w:lvlJc w:val="left"/>
      <w:pPr>
        <w:ind w:left="1440" w:hanging="360"/>
      </w:p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610166124">
    <w:abstractNumId w:val="27"/>
  </w:num>
  <w:num w:numId="2" w16cid:durableId="590160067">
    <w:abstractNumId w:val="49"/>
  </w:num>
  <w:num w:numId="3" w16cid:durableId="82141973">
    <w:abstractNumId w:val="59"/>
  </w:num>
  <w:num w:numId="4" w16cid:durableId="635766313">
    <w:abstractNumId w:val="67"/>
  </w:num>
  <w:num w:numId="5" w16cid:durableId="433282798">
    <w:abstractNumId w:val="62"/>
  </w:num>
  <w:num w:numId="6" w16cid:durableId="396513712">
    <w:abstractNumId w:val="13"/>
  </w:num>
  <w:num w:numId="7" w16cid:durableId="963460831">
    <w:abstractNumId w:val="28"/>
  </w:num>
  <w:num w:numId="8" w16cid:durableId="33624897">
    <w:abstractNumId w:val="44"/>
  </w:num>
  <w:num w:numId="9" w16cid:durableId="285547289">
    <w:abstractNumId w:val="48"/>
  </w:num>
  <w:num w:numId="10" w16cid:durableId="869300738">
    <w:abstractNumId w:val="25"/>
  </w:num>
  <w:num w:numId="11" w16cid:durableId="1282763736">
    <w:abstractNumId w:val="53"/>
  </w:num>
  <w:num w:numId="12" w16cid:durableId="1332685636">
    <w:abstractNumId w:val="36"/>
  </w:num>
  <w:num w:numId="13" w16cid:durableId="1244099038">
    <w:abstractNumId w:val="58"/>
  </w:num>
  <w:num w:numId="14" w16cid:durableId="821433815">
    <w:abstractNumId w:val="54"/>
  </w:num>
  <w:num w:numId="15" w16cid:durableId="1363895699">
    <w:abstractNumId w:val="31"/>
  </w:num>
  <w:num w:numId="16" w16cid:durableId="502403617">
    <w:abstractNumId w:val="45"/>
  </w:num>
  <w:num w:numId="17" w16cid:durableId="1620836886">
    <w:abstractNumId w:val="23"/>
  </w:num>
  <w:num w:numId="18" w16cid:durableId="834031932">
    <w:abstractNumId w:val="56"/>
  </w:num>
  <w:num w:numId="19" w16cid:durableId="1874729295">
    <w:abstractNumId w:val="21"/>
  </w:num>
  <w:num w:numId="20" w16cid:durableId="889340207">
    <w:abstractNumId w:val="30"/>
  </w:num>
  <w:num w:numId="21" w16cid:durableId="1476723657">
    <w:abstractNumId w:val="19"/>
  </w:num>
  <w:num w:numId="22" w16cid:durableId="1713504412">
    <w:abstractNumId w:val="20"/>
  </w:num>
  <w:num w:numId="23" w16cid:durableId="1477532082">
    <w:abstractNumId w:val="42"/>
  </w:num>
  <w:num w:numId="24" w16cid:durableId="248274901">
    <w:abstractNumId w:val="55"/>
  </w:num>
  <w:num w:numId="25" w16cid:durableId="1528787675">
    <w:abstractNumId w:val="24"/>
  </w:num>
  <w:num w:numId="26" w16cid:durableId="665471961">
    <w:abstractNumId w:val="41"/>
  </w:num>
  <w:num w:numId="27" w16cid:durableId="572466824">
    <w:abstractNumId w:val="14"/>
  </w:num>
  <w:num w:numId="28" w16cid:durableId="583953195">
    <w:abstractNumId w:val="7"/>
  </w:num>
  <w:num w:numId="29" w16cid:durableId="1655332851">
    <w:abstractNumId w:val="64"/>
  </w:num>
  <w:num w:numId="30" w16cid:durableId="690960800">
    <w:abstractNumId w:val="26"/>
  </w:num>
  <w:num w:numId="31" w16cid:durableId="1833711919">
    <w:abstractNumId w:val="61"/>
  </w:num>
  <w:num w:numId="32" w16cid:durableId="1650328430">
    <w:abstractNumId w:val="3"/>
  </w:num>
  <w:num w:numId="33" w16cid:durableId="1128664801">
    <w:abstractNumId w:val="4"/>
  </w:num>
  <w:num w:numId="34" w16cid:durableId="926889745">
    <w:abstractNumId w:val="29"/>
  </w:num>
  <w:num w:numId="35" w16cid:durableId="1757944092">
    <w:abstractNumId w:val="11"/>
  </w:num>
  <w:num w:numId="36" w16cid:durableId="1115948530">
    <w:abstractNumId w:val="35"/>
  </w:num>
  <w:num w:numId="37" w16cid:durableId="1450080142">
    <w:abstractNumId w:val="5"/>
  </w:num>
  <w:num w:numId="38" w16cid:durableId="1110735749">
    <w:abstractNumId w:val="43"/>
  </w:num>
  <w:num w:numId="39" w16cid:durableId="183520192">
    <w:abstractNumId w:val="57"/>
  </w:num>
  <w:num w:numId="40" w16cid:durableId="2138908031">
    <w:abstractNumId w:val="9"/>
  </w:num>
  <w:num w:numId="41" w16cid:durableId="1877111166">
    <w:abstractNumId w:val="16"/>
  </w:num>
  <w:num w:numId="42" w16cid:durableId="345718982">
    <w:abstractNumId w:val="6"/>
  </w:num>
  <w:num w:numId="43" w16cid:durableId="1201358193">
    <w:abstractNumId w:val="33"/>
  </w:num>
  <w:num w:numId="44" w16cid:durableId="220406820">
    <w:abstractNumId w:val="12"/>
  </w:num>
  <w:num w:numId="45" w16cid:durableId="1339381759">
    <w:abstractNumId w:val="8"/>
  </w:num>
  <w:num w:numId="46" w16cid:durableId="521096279">
    <w:abstractNumId w:val="22"/>
  </w:num>
  <w:num w:numId="47" w16cid:durableId="647052687">
    <w:abstractNumId w:val="32"/>
  </w:num>
  <w:num w:numId="48" w16cid:durableId="621108025">
    <w:abstractNumId w:val="17"/>
  </w:num>
  <w:num w:numId="49" w16cid:durableId="997928560">
    <w:abstractNumId w:val="34"/>
  </w:num>
  <w:num w:numId="50" w16cid:durableId="1261790036">
    <w:abstractNumId w:val="39"/>
  </w:num>
  <w:num w:numId="51" w16cid:durableId="567686801">
    <w:abstractNumId w:val="66"/>
  </w:num>
  <w:num w:numId="52" w16cid:durableId="440879735">
    <w:abstractNumId w:val="65"/>
  </w:num>
  <w:num w:numId="53" w16cid:durableId="1808038631">
    <w:abstractNumId w:val="52"/>
  </w:num>
  <w:num w:numId="54" w16cid:durableId="208092">
    <w:abstractNumId w:val="15"/>
  </w:num>
  <w:num w:numId="55" w16cid:durableId="1686860417">
    <w:abstractNumId w:val="40"/>
  </w:num>
  <w:num w:numId="56" w16cid:durableId="1362584609">
    <w:abstractNumId w:val="10"/>
  </w:num>
  <w:num w:numId="57" w16cid:durableId="1551842542">
    <w:abstractNumId w:val="60"/>
  </w:num>
  <w:num w:numId="58" w16cid:durableId="1398436589">
    <w:abstractNumId w:val="51"/>
  </w:num>
  <w:num w:numId="59" w16cid:durableId="1106147375">
    <w:abstractNumId w:val="47"/>
  </w:num>
  <w:num w:numId="60" w16cid:durableId="648558419">
    <w:abstractNumId w:val="18"/>
  </w:num>
  <w:num w:numId="61" w16cid:durableId="1272279065">
    <w:abstractNumId w:val="50"/>
  </w:num>
  <w:num w:numId="62" w16cid:durableId="509836751">
    <w:abstractNumId w:val="63"/>
  </w:num>
  <w:num w:numId="63" w16cid:durableId="1277904069">
    <w:abstractNumId w:val="46"/>
  </w:num>
  <w:num w:numId="64" w16cid:durableId="1155492489">
    <w:abstractNumId w:val="37"/>
  </w:num>
  <w:num w:numId="65" w16cid:durableId="991909595">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0DC6"/>
    <w:rsid w:val="00007B28"/>
    <w:rsid w:val="00007E72"/>
    <w:rsid w:val="0001016A"/>
    <w:rsid w:val="00011439"/>
    <w:rsid w:val="00012548"/>
    <w:rsid w:val="00014A8A"/>
    <w:rsid w:val="000151F9"/>
    <w:rsid w:val="00015B95"/>
    <w:rsid w:val="00016F35"/>
    <w:rsid w:val="000179DD"/>
    <w:rsid w:val="000204C1"/>
    <w:rsid w:val="00021F08"/>
    <w:rsid w:val="0002409D"/>
    <w:rsid w:val="0002409E"/>
    <w:rsid w:val="00024159"/>
    <w:rsid w:val="00024441"/>
    <w:rsid w:val="00024889"/>
    <w:rsid w:val="00024AF6"/>
    <w:rsid w:val="000254C7"/>
    <w:rsid w:val="000255BE"/>
    <w:rsid w:val="00025F90"/>
    <w:rsid w:val="000262FC"/>
    <w:rsid w:val="000278ED"/>
    <w:rsid w:val="0003224C"/>
    <w:rsid w:val="00033FF9"/>
    <w:rsid w:val="00035C62"/>
    <w:rsid w:val="000369D9"/>
    <w:rsid w:val="00036A89"/>
    <w:rsid w:val="00041157"/>
    <w:rsid w:val="0004124E"/>
    <w:rsid w:val="000436EE"/>
    <w:rsid w:val="0004373B"/>
    <w:rsid w:val="00043BCE"/>
    <w:rsid w:val="000450C6"/>
    <w:rsid w:val="00045936"/>
    <w:rsid w:val="00046CE9"/>
    <w:rsid w:val="0005055A"/>
    <w:rsid w:val="000521B3"/>
    <w:rsid w:val="000530B3"/>
    <w:rsid w:val="00054D6D"/>
    <w:rsid w:val="0005502D"/>
    <w:rsid w:val="0005623C"/>
    <w:rsid w:val="0005768C"/>
    <w:rsid w:val="000603DA"/>
    <w:rsid w:val="00061705"/>
    <w:rsid w:val="0006246E"/>
    <w:rsid w:val="00063DB3"/>
    <w:rsid w:val="00064F52"/>
    <w:rsid w:val="00065D2D"/>
    <w:rsid w:val="0006778A"/>
    <w:rsid w:val="00067B80"/>
    <w:rsid w:val="00070355"/>
    <w:rsid w:val="00070A95"/>
    <w:rsid w:val="00071677"/>
    <w:rsid w:val="00071CEC"/>
    <w:rsid w:val="00072F3C"/>
    <w:rsid w:val="0007359D"/>
    <w:rsid w:val="00073B8E"/>
    <w:rsid w:val="00073E9A"/>
    <w:rsid w:val="000741E0"/>
    <w:rsid w:val="00074EB9"/>
    <w:rsid w:val="00075F3E"/>
    <w:rsid w:val="0007618E"/>
    <w:rsid w:val="00076FA8"/>
    <w:rsid w:val="000778FB"/>
    <w:rsid w:val="00077BA1"/>
    <w:rsid w:val="00077DF6"/>
    <w:rsid w:val="0008280E"/>
    <w:rsid w:val="00082FED"/>
    <w:rsid w:val="0008405C"/>
    <w:rsid w:val="00084B5A"/>
    <w:rsid w:val="00084E5C"/>
    <w:rsid w:val="00086526"/>
    <w:rsid w:val="0008657F"/>
    <w:rsid w:val="00087C7A"/>
    <w:rsid w:val="000910CE"/>
    <w:rsid w:val="00094B4F"/>
    <w:rsid w:val="00097C94"/>
    <w:rsid w:val="000A12A1"/>
    <w:rsid w:val="000A1E59"/>
    <w:rsid w:val="000A2873"/>
    <w:rsid w:val="000A3677"/>
    <w:rsid w:val="000A3985"/>
    <w:rsid w:val="000A43B7"/>
    <w:rsid w:val="000A4BC7"/>
    <w:rsid w:val="000B003C"/>
    <w:rsid w:val="000B1CE6"/>
    <w:rsid w:val="000B20F0"/>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93C"/>
    <w:rsid w:val="000C7F8C"/>
    <w:rsid w:val="000D0DB6"/>
    <w:rsid w:val="000D1541"/>
    <w:rsid w:val="000D1E74"/>
    <w:rsid w:val="000D1EB6"/>
    <w:rsid w:val="000D2A39"/>
    <w:rsid w:val="000D390A"/>
    <w:rsid w:val="000D3D99"/>
    <w:rsid w:val="000D4695"/>
    <w:rsid w:val="000D504C"/>
    <w:rsid w:val="000D55A8"/>
    <w:rsid w:val="000D6332"/>
    <w:rsid w:val="000D71F1"/>
    <w:rsid w:val="000D742F"/>
    <w:rsid w:val="000E0ED4"/>
    <w:rsid w:val="000E1544"/>
    <w:rsid w:val="000E173E"/>
    <w:rsid w:val="000E1C42"/>
    <w:rsid w:val="000E1D21"/>
    <w:rsid w:val="000E3188"/>
    <w:rsid w:val="000E3270"/>
    <w:rsid w:val="000E355E"/>
    <w:rsid w:val="000E377C"/>
    <w:rsid w:val="000E3907"/>
    <w:rsid w:val="000E456E"/>
    <w:rsid w:val="000E4716"/>
    <w:rsid w:val="000E477E"/>
    <w:rsid w:val="000E5A82"/>
    <w:rsid w:val="000E6A1F"/>
    <w:rsid w:val="000E6BA7"/>
    <w:rsid w:val="000F0283"/>
    <w:rsid w:val="000F0624"/>
    <w:rsid w:val="000F0C2F"/>
    <w:rsid w:val="000F0D02"/>
    <w:rsid w:val="000F12DA"/>
    <w:rsid w:val="000F152F"/>
    <w:rsid w:val="000F1657"/>
    <w:rsid w:val="000F1DCF"/>
    <w:rsid w:val="000F3CDB"/>
    <w:rsid w:val="000F42FF"/>
    <w:rsid w:val="000F4D96"/>
    <w:rsid w:val="000F51AC"/>
    <w:rsid w:val="000F55BF"/>
    <w:rsid w:val="000F6671"/>
    <w:rsid w:val="000F6750"/>
    <w:rsid w:val="000F6C2C"/>
    <w:rsid w:val="000F7318"/>
    <w:rsid w:val="000F787D"/>
    <w:rsid w:val="000F78A0"/>
    <w:rsid w:val="001016C6"/>
    <w:rsid w:val="00104143"/>
    <w:rsid w:val="00104E69"/>
    <w:rsid w:val="0010510E"/>
    <w:rsid w:val="001055BB"/>
    <w:rsid w:val="001063DB"/>
    <w:rsid w:val="00106D1A"/>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271D6"/>
    <w:rsid w:val="00131911"/>
    <w:rsid w:val="00131B26"/>
    <w:rsid w:val="00131E3A"/>
    <w:rsid w:val="001323B3"/>
    <w:rsid w:val="001331F0"/>
    <w:rsid w:val="001334CF"/>
    <w:rsid w:val="001339C7"/>
    <w:rsid w:val="00133AC6"/>
    <w:rsid w:val="00135E48"/>
    <w:rsid w:val="001376D3"/>
    <w:rsid w:val="001402A0"/>
    <w:rsid w:val="001412E3"/>
    <w:rsid w:val="001413BE"/>
    <w:rsid w:val="00142312"/>
    <w:rsid w:val="00142A1B"/>
    <w:rsid w:val="00142F98"/>
    <w:rsid w:val="00146DAB"/>
    <w:rsid w:val="00150742"/>
    <w:rsid w:val="001512BA"/>
    <w:rsid w:val="001515DD"/>
    <w:rsid w:val="00152060"/>
    <w:rsid w:val="001533F3"/>
    <w:rsid w:val="001537D4"/>
    <w:rsid w:val="0015398B"/>
    <w:rsid w:val="00155272"/>
    <w:rsid w:val="00162512"/>
    <w:rsid w:val="001628D0"/>
    <w:rsid w:val="001632F6"/>
    <w:rsid w:val="001637DD"/>
    <w:rsid w:val="0016477E"/>
    <w:rsid w:val="001648A5"/>
    <w:rsid w:val="00164971"/>
    <w:rsid w:val="00164C75"/>
    <w:rsid w:val="00170449"/>
    <w:rsid w:val="00170867"/>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129"/>
    <w:rsid w:val="001A33C6"/>
    <w:rsid w:val="001A3C2F"/>
    <w:rsid w:val="001A50A7"/>
    <w:rsid w:val="001A5B31"/>
    <w:rsid w:val="001A5B3C"/>
    <w:rsid w:val="001A6F87"/>
    <w:rsid w:val="001A72B4"/>
    <w:rsid w:val="001A7E0D"/>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4D94"/>
    <w:rsid w:val="001C5024"/>
    <w:rsid w:val="001C6119"/>
    <w:rsid w:val="001C6784"/>
    <w:rsid w:val="001C6A9E"/>
    <w:rsid w:val="001D001F"/>
    <w:rsid w:val="001D033E"/>
    <w:rsid w:val="001D0340"/>
    <w:rsid w:val="001D0A25"/>
    <w:rsid w:val="001D1728"/>
    <w:rsid w:val="001D1A4E"/>
    <w:rsid w:val="001D1C85"/>
    <w:rsid w:val="001D2D95"/>
    <w:rsid w:val="001D3C29"/>
    <w:rsid w:val="001D4780"/>
    <w:rsid w:val="001D4853"/>
    <w:rsid w:val="001D5D85"/>
    <w:rsid w:val="001D6101"/>
    <w:rsid w:val="001D665C"/>
    <w:rsid w:val="001D7A55"/>
    <w:rsid w:val="001D7A91"/>
    <w:rsid w:val="001D7C30"/>
    <w:rsid w:val="001E0768"/>
    <w:rsid w:val="001E092C"/>
    <w:rsid w:val="001E1808"/>
    <w:rsid w:val="001E3B05"/>
    <w:rsid w:val="001E467C"/>
    <w:rsid w:val="001E5801"/>
    <w:rsid w:val="001E5CB9"/>
    <w:rsid w:val="001E5F51"/>
    <w:rsid w:val="001E72B7"/>
    <w:rsid w:val="001F0D7F"/>
    <w:rsid w:val="001F3C3B"/>
    <w:rsid w:val="001F7F3A"/>
    <w:rsid w:val="0020063A"/>
    <w:rsid w:val="00205450"/>
    <w:rsid w:val="00205672"/>
    <w:rsid w:val="00206687"/>
    <w:rsid w:val="00206FC6"/>
    <w:rsid w:val="0020772B"/>
    <w:rsid w:val="00207AC9"/>
    <w:rsid w:val="00212D4B"/>
    <w:rsid w:val="002134A8"/>
    <w:rsid w:val="0021475D"/>
    <w:rsid w:val="002166F6"/>
    <w:rsid w:val="00216D02"/>
    <w:rsid w:val="00217332"/>
    <w:rsid w:val="00217870"/>
    <w:rsid w:val="00221090"/>
    <w:rsid w:val="00222203"/>
    <w:rsid w:val="00223FF0"/>
    <w:rsid w:val="002241E4"/>
    <w:rsid w:val="00224931"/>
    <w:rsid w:val="00226422"/>
    <w:rsid w:val="00226659"/>
    <w:rsid w:val="00226C79"/>
    <w:rsid w:val="00230F21"/>
    <w:rsid w:val="00231021"/>
    <w:rsid w:val="00232A4E"/>
    <w:rsid w:val="0023323B"/>
    <w:rsid w:val="0023371F"/>
    <w:rsid w:val="00233A98"/>
    <w:rsid w:val="00233ED3"/>
    <w:rsid w:val="0023658A"/>
    <w:rsid w:val="00236611"/>
    <w:rsid w:val="00236739"/>
    <w:rsid w:val="00242490"/>
    <w:rsid w:val="002431BA"/>
    <w:rsid w:val="002432EE"/>
    <w:rsid w:val="00245825"/>
    <w:rsid w:val="002469EF"/>
    <w:rsid w:val="00246F8D"/>
    <w:rsid w:val="00247911"/>
    <w:rsid w:val="00247D6B"/>
    <w:rsid w:val="00250EE5"/>
    <w:rsid w:val="00251531"/>
    <w:rsid w:val="00251946"/>
    <w:rsid w:val="0025220C"/>
    <w:rsid w:val="00253B05"/>
    <w:rsid w:val="00257DA4"/>
    <w:rsid w:val="0026342C"/>
    <w:rsid w:val="00263B56"/>
    <w:rsid w:val="00266790"/>
    <w:rsid w:val="002728AE"/>
    <w:rsid w:val="00272A28"/>
    <w:rsid w:val="00272F11"/>
    <w:rsid w:val="00273F4D"/>
    <w:rsid w:val="00274D88"/>
    <w:rsid w:val="00275654"/>
    <w:rsid w:val="00275D20"/>
    <w:rsid w:val="002760B5"/>
    <w:rsid w:val="00276B21"/>
    <w:rsid w:val="00276ED2"/>
    <w:rsid w:val="00277564"/>
    <w:rsid w:val="002800BC"/>
    <w:rsid w:val="00280117"/>
    <w:rsid w:val="00280F29"/>
    <w:rsid w:val="00281114"/>
    <w:rsid w:val="002812B7"/>
    <w:rsid w:val="00282787"/>
    <w:rsid w:val="00283B24"/>
    <w:rsid w:val="0028536E"/>
    <w:rsid w:val="00287174"/>
    <w:rsid w:val="002902B6"/>
    <w:rsid w:val="0029119B"/>
    <w:rsid w:val="002924ED"/>
    <w:rsid w:val="002929F5"/>
    <w:rsid w:val="00292E7E"/>
    <w:rsid w:val="002939E9"/>
    <w:rsid w:val="002958F8"/>
    <w:rsid w:val="00295E81"/>
    <w:rsid w:val="00296DE6"/>
    <w:rsid w:val="00297AEF"/>
    <w:rsid w:val="00297BFA"/>
    <w:rsid w:val="002A4570"/>
    <w:rsid w:val="002A475E"/>
    <w:rsid w:val="002A58BF"/>
    <w:rsid w:val="002A5E78"/>
    <w:rsid w:val="002A7F8A"/>
    <w:rsid w:val="002B07B9"/>
    <w:rsid w:val="002B0EF1"/>
    <w:rsid w:val="002B0FD0"/>
    <w:rsid w:val="002B132C"/>
    <w:rsid w:val="002B3087"/>
    <w:rsid w:val="002B408A"/>
    <w:rsid w:val="002B7152"/>
    <w:rsid w:val="002B75BA"/>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5DD"/>
    <w:rsid w:val="002E3871"/>
    <w:rsid w:val="002E4726"/>
    <w:rsid w:val="002E54C1"/>
    <w:rsid w:val="002E557A"/>
    <w:rsid w:val="002E5BBC"/>
    <w:rsid w:val="002E699F"/>
    <w:rsid w:val="002E6D69"/>
    <w:rsid w:val="002F06D2"/>
    <w:rsid w:val="002F3050"/>
    <w:rsid w:val="002F38BB"/>
    <w:rsid w:val="002F4402"/>
    <w:rsid w:val="002F588A"/>
    <w:rsid w:val="002F61DB"/>
    <w:rsid w:val="002F731B"/>
    <w:rsid w:val="002F7C46"/>
    <w:rsid w:val="00300F65"/>
    <w:rsid w:val="0030178F"/>
    <w:rsid w:val="00301BC1"/>
    <w:rsid w:val="00302729"/>
    <w:rsid w:val="00302D55"/>
    <w:rsid w:val="003035B5"/>
    <w:rsid w:val="003042BF"/>
    <w:rsid w:val="0030503F"/>
    <w:rsid w:val="00306039"/>
    <w:rsid w:val="0030603D"/>
    <w:rsid w:val="00306FEE"/>
    <w:rsid w:val="00307399"/>
    <w:rsid w:val="00310306"/>
    <w:rsid w:val="00312E08"/>
    <w:rsid w:val="003136F9"/>
    <w:rsid w:val="0031399F"/>
    <w:rsid w:val="0031443E"/>
    <w:rsid w:val="00314FDA"/>
    <w:rsid w:val="0031500A"/>
    <w:rsid w:val="003150F2"/>
    <w:rsid w:val="00315798"/>
    <w:rsid w:val="00317A25"/>
    <w:rsid w:val="00317C1A"/>
    <w:rsid w:val="00320F91"/>
    <w:rsid w:val="00323B10"/>
    <w:rsid w:val="003247A5"/>
    <w:rsid w:val="00324D72"/>
    <w:rsid w:val="0032556F"/>
    <w:rsid w:val="0032562F"/>
    <w:rsid w:val="00325AC4"/>
    <w:rsid w:val="00325D16"/>
    <w:rsid w:val="00326322"/>
    <w:rsid w:val="003277B7"/>
    <w:rsid w:val="003313EB"/>
    <w:rsid w:val="003320AC"/>
    <w:rsid w:val="0033351C"/>
    <w:rsid w:val="00334054"/>
    <w:rsid w:val="003356CD"/>
    <w:rsid w:val="003361EA"/>
    <w:rsid w:val="00337B48"/>
    <w:rsid w:val="0034067C"/>
    <w:rsid w:val="00340CDF"/>
    <w:rsid w:val="00340DE7"/>
    <w:rsid w:val="00341E11"/>
    <w:rsid w:val="00342227"/>
    <w:rsid w:val="0034391A"/>
    <w:rsid w:val="00343AA1"/>
    <w:rsid w:val="00343BA6"/>
    <w:rsid w:val="00344669"/>
    <w:rsid w:val="00344A5D"/>
    <w:rsid w:val="00344B7F"/>
    <w:rsid w:val="003455C5"/>
    <w:rsid w:val="00346F51"/>
    <w:rsid w:val="0035012D"/>
    <w:rsid w:val="00351B4E"/>
    <w:rsid w:val="00351F67"/>
    <w:rsid w:val="00352806"/>
    <w:rsid w:val="00353DD4"/>
    <w:rsid w:val="00354033"/>
    <w:rsid w:val="00354AD9"/>
    <w:rsid w:val="00362037"/>
    <w:rsid w:val="00363749"/>
    <w:rsid w:val="00363B8C"/>
    <w:rsid w:val="00363D23"/>
    <w:rsid w:val="00363F44"/>
    <w:rsid w:val="00364076"/>
    <w:rsid w:val="003654CE"/>
    <w:rsid w:val="003659F5"/>
    <w:rsid w:val="003673C5"/>
    <w:rsid w:val="00367B11"/>
    <w:rsid w:val="00367B8C"/>
    <w:rsid w:val="00370F46"/>
    <w:rsid w:val="00372DF6"/>
    <w:rsid w:val="00373448"/>
    <w:rsid w:val="003744BF"/>
    <w:rsid w:val="003757D9"/>
    <w:rsid w:val="003820EF"/>
    <w:rsid w:val="0038352A"/>
    <w:rsid w:val="00383625"/>
    <w:rsid w:val="003836FC"/>
    <w:rsid w:val="00384C06"/>
    <w:rsid w:val="00384D62"/>
    <w:rsid w:val="003867FC"/>
    <w:rsid w:val="00386CBE"/>
    <w:rsid w:val="00387C05"/>
    <w:rsid w:val="00387FA1"/>
    <w:rsid w:val="003903B0"/>
    <w:rsid w:val="00391402"/>
    <w:rsid w:val="00391EF0"/>
    <w:rsid w:val="00396A45"/>
    <w:rsid w:val="003979E2"/>
    <w:rsid w:val="003979FA"/>
    <w:rsid w:val="00397A9A"/>
    <w:rsid w:val="003A089B"/>
    <w:rsid w:val="003A11E7"/>
    <w:rsid w:val="003A14B9"/>
    <w:rsid w:val="003A193C"/>
    <w:rsid w:val="003A1E63"/>
    <w:rsid w:val="003A24FE"/>
    <w:rsid w:val="003A3475"/>
    <w:rsid w:val="003A4F4E"/>
    <w:rsid w:val="003A51D7"/>
    <w:rsid w:val="003A5304"/>
    <w:rsid w:val="003A65B1"/>
    <w:rsid w:val="003A708D"/>
    <w:rsid w:val="003A74E9"/>
    <w:rsid w:val="003B0E8A"/>
    <w:rsid w:val="003B36E0"/>
    <w:rsid w:val="003B41A6"/>
    <w:rsid w:val="003B44E5"/>
    <w:rsid w:val="003B5E66"/>
    <w:rsid w:val="003B6AFB"/>
    <w:rsid w:val="003B6F67"/>
    <w:rsid w:val="003C1501"/>
    <w:rsid w:val="003C155F"/>
    <w:rsid w:val="003C359B"/>
    <w:rsid w:val="003C3B04"/>
    <w:rsid w:val="003C4C49"/>
    <w:rsid w:val="003C6F16"/>
    <w:rsid w:val="003C758B"/>
    <w:rsid w:val="003C7B82"/>
    <w:rsid w:val="003D11A7"/>
    <w:rsid w:val="003D290D"/>
    <w:rsid w:val="003D39E9"/>
    <w:rsid w:val="003D4025"/>
    <w:rsid w:val="003D4B95"/>
    <w:rsid w:val="003D4F3D"/>
    <w:rsid w:val="003D58C9"/>
    <w:rsid w:val="003D6846"/>
    <w:rsid w:val="003D79C2"/>
    <w:rsid w:val="003E0130"/>
    <w:rsid w:val="003E037F"/>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990"/>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0CB"/>
    <w:rsid w:val="00433E8F"/>
    <w:rsid w:val="00434F4D"/>
    <w:rsid w:val="0044087B"/>
    <w:rsid w:val="00442159"/>
    <w:rsid w:val="00443766"/>
    <w:rsid w:val="00443AFB"/>
    <w:rsid w:val="00443C4D"/>
    <w:rsid w:val="0044416D"/>
    <w:rsid w:val="00444E99"/>
    <w:rsid w:val="00446599"/>
    <w:rsid w:val="00447382"/>
    <w:rsid w:val="00447396"/>
    <w:rsid w:val="00447E67"/>
    <w:rsid w:val="00450D14"/>
    <w:rsid w:val="00451B08"/>
    <w:rsid w:val="004546B5"/>
    <w:rsid w:val="00454CF9"/>
    <w:rsid w:val="00460508"/>
    <w:rsid w:val="00460B78"/>
    <w:rsid w:val="00460C17"/>
    <w:rsid w:val="004620F7"/>
    <w:rsid w:val="004635B5"/>
    <w:rsid w:val="00463C1D"/>
    <w:rsid w:val="00463FFF"/>
    <w:rsid w:val="00464C3C"/>
    <w:rsid w:val="00466A45"/>
    <w:rsid w:val="00466DEE"/>
    <w:rsid w:val="00470661"/>
    <w:rsid w:val="00470903"/>
    <w:rsid w:val="00470F5A"/>
    <w:rsid w:val="00474F25"/>
    <w:rsid w:val="00475FFB"/>
    <w:rsid w:val="00476408"/>
    <w:rsid w:val="00477C08"/>
    <w:rsid w:val="00480077"/>
    <w:rsid w:val="00480E8D"/>
    <w:rsid w:val="00480EC1"/>
    <w:rsid w:val="00480FD1"/>
    <w:rsid w:val="00481359"/>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3DE0"/>
    <w:rsid w:val="00494831"/>
    <w:rsid w:val="0049567C"/>
    <w:rsid w:val="004958F7"/>
    <w:rsid w:val="00497145"/>
    <w:rsid w:val="004A1CDB"/>
    <w:rsid w:val="004A1D27"/>
    <w:rsid w:val="004A3755"/>
    <w:rsid w:val="004A4B4A"/>
    <w:rsid w:val="004A5A5F"/>
    <w:rsid w:val="004A5B68"/>
    <w:rsid w:val="004A65DA"/>
    <w:rsid w:val="004A6CBB"/>
    <w:rsid w:val="004A7F51"/>
    <w:rsid w:val="004B09F4"/>
    <w:rsid w:val="004B1BE4"/>
    <w:rsid w:val="004B227D"/>
    <w:rsid w:val="004B37F8"/>
    <w:rsid w:val="004B3BBC"/>
    <w:rsid w:val="004B4168"/>
    <w:rsid w:val="004B52BB"/>
    <w:rsid w:val="004B6CE4"/>
    <w:rsid w:val="004B7F25"/>
    <w:rsid w:val="004C01CA"/>
    <w:rsid w:val="004C3078"/>
    <w:rsid w:val="004C3D1C"/>
    <w:rsid w:val="004C3E03"/>
    <w:rsid w:val="004C4B45"/>
    <w:rsid w:val="004C4FA9"/>
    <w:rsid w:val="004C5145"/>
    <w:rsid w:val="004C6342"/>
    <w:rsid w:val="004C7C56"/>
    <w:rsid w:val="004D18E8"/>
    <w:rsid w:val="004D2628"/>
    <w:rsid w:val="004D3D4F"/>
    <w:rsid w:val="004D441C"/>
    <w:rsid w:val="004D4CF6"/>
    <w:rsid w:val="004D4D5B"/>
    <w:rsid w:val="004D5854"/>
    <w:rsid w:val="004E1CC2"/>
    <w:rsid w:val="004E234C"/>
    <w:rsid w:val="004E35BF"/>
    <w:rsid w:val="004E3B96"/>
    <w:rsid w:val="004E4168"/>
    <w:rsid w:val="004E480A"/>
    <w:rsid w:val="004E54D8"/>
    <w:rsid w:val="004E69C7"/>
    <w:rsid w:val="004E6B05"/>
    <w:rsid w:val="004E6E2C"/>
    <w:rsid w:val="004E729E"/>
    <w:rsid w:val="004F0CEC"/>
    <w:rsid w:val="004F13E8"/>
    <w:rsid w:val="004F63EB"/>
    <w:rsid w:val="004F6812"/>
    <w:rsid w:val="004F7D01"/>
    <w:rsid w:val="00500770"/>
    <w:rsid w:val="005031A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1E45"/>
    <w:rsid w:val="00523418"/>
    <w:rsid w:val="0052346B"/>
    <w:rsid w:val="00524383"/>
    <w:rsid w:val="00524C8F"/>
    <w:rsid w:val="00525A7B"/>
    <w:rsid w:val="00531803"/>
    <w:rsid w:val="0053312B"/>
    <w:rsid w:val="00533E87"/>
    <w:rsid w:val="00534763"/>
    <w:rsid w:val="00534BF9"/>
    <w:rsid w:val="00534CF3"/>
    <w:rsid w:val="00534F77"/>
    <w:rsid w:val="005355C3"/>
    <w:rsid w:val="005375FA"/>
    <w:rsid w:val="00541BD3"/>
    <w:rsid w:val="00541DD3"/>
    <w:rsid w:val="005429D9"/>
    <w:rsid w:val="005436E4"/>
    <w:rsid w:val="00544C94"/>
    <w:rsid w:val="00544FE1"/>
    <w:rsid w:val="00545239"/>
    <w:rsid w:val="00545D26"/>
    <w:rsid w:val="00546262"/>
    <w:rsid w:val="0054687E"/>
    <w:rsid w:val="00547C0C"/>
    <w:rsid w:val="0055085B"/>
    <w:rsid w:val="00551622"/>
    <w:rsid w:val="00551C33"/>
    <w:rsid w:val="00552834"/>
    <w:rsid w:val="005530A3"/>
    <w:rsid w:val="00554306"/>
    <w:rsid w:val="00557025"/>
    <w:rsid w:val="0055742C"/>
    <w:rsid w:val="00561656"/>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491D"/>
    <w:rsid w:val="0058533D"/>
    <w:rsid w:val="005861A9"/>
    <w:rsid w:val="00586515"/>
    <w:rsid w:val="00587187"/>
    <w:rsid w:val="0058756D"/>
    <w:rsid w:val="00587F52"/>
    <w:rsid w:val="00591530"/>
    <w:rsid w:val="00592F37"/>
    <w:rsid w:val="005934AA"/>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5269"/>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176A"/>
    <w:rsid w:val="005E3304"/>
    <w:rsid w:val="005E574E"/>
    <w:rsid w:val="005E6510"/>
    <w:rsid w:val="005E65E2"/>
    <w:rsid w:val="005E73F1"/>
    <w:rsid w:val="005E7557"/>
    <w:rsid w:val="005F2F1F"/>
    <w:rsid w:val="005F2F41"/>
    <w:rsid w:val="005F621F"/>
    <w:rsid w:val="005F7442"/>
    <w:rsid w:val="005F74F8"/>
    <w:rsid w:val="00600234"/>
    <w:rsid w:val="00600D37"/>
    <w:rsid w:val="00601087"/>
    <w:rsid w:val="006013BE"/>
    <w:rsid w:val="00601FF8"/>
    <w:rsid w:val="0060449F"/>
    <w:rsid w:val="00605A89"/>
    <w:rsid w:val="006063F2"/>
    <w:rsid w:val="00606657"/>
    <w:rsid w:val="00607D4C"/>
    <w:rsid w:val="0061298C"/>
    <w:rsid w:val="0061324C"/>
    <w:rsid w:val="00614B79"/>
    <w:rsid w:val="006169DA"/>
    <w:rsid w:val="00617C7C"/>
    <w:rsid w:val="00621336"/>
    <w:rsid w:val="00625125"/>
    <w:rsid w:val="00625D61"/>
    <w:rsid w:val="006268D9"/>
    <w:rsid w:val="006320D5"/>
    <w:rsid w:val="00632588"/>
    <w:rsid w:val="006348FA"/>
    <w:rsid w:val="0063543C"/>
    <w:rsid w:val="0063560E"/>
    <w:rsid w:val="006359EA"/>
    <w:rsid w:val="006364B1"/>
    <w:rsid w:val="006374A7"/>
    <w:rsid w:val="00640D74"/>
    <w:rsid w:val="006412FB"/>
    <w:rsid w:val="006430FD"/>
    <w:rsid w:val="0064330E"/>
    <w:rsid w:val="006469BD"/>
    <w:rsid w:val="006470AB"/>
    <w:rsid w:val="00647D03"/>
    <w:rsid w:val="006500EA"/>
    <w:rsid w:val="00653870"/>
    <w:rsid w:val="00653B4F"/>
    <w:rsid w:val="00653F27"/>
    <w:rsid w:val="00654295"/>
    <w:rsid w:val="00654B01"/>
    <w:rsid w:val="00655463"/>
    <w:rsid w:val="006557FD"/>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19B"/>
    <w:rsid w:val="00696ADA"/>
    <w:rsid w:val="006A0EB1"/>
    <w:rsid w:val="006A4F2A"/>
    <w:rsid w:val="006A645D"/>
    <w:rsid w:val="006A7A05"/>
    <w:rsid w:val="006B1ED3"/>
    <w:rsid w:val="006B2C8A"/>
    <w:rsid w:val="006B7695"/>
    <w:rsid w:val="006B79A3"/>
    <w:rsid w:val="006B7C5D"/>
    <w:rsid w:val="006B7E11"/>
    <w:rsid w:val="006C24DA"/>
    <w:rsid w:val="006C3F4D"/>
    <w:rsid w:val="006C541D"/>
    <w:rsid w:val="006C6E4C"/>
    <w:rsid w:val="006D0FD5"/>
    <w:rsid w:val="006D1BD2"/>
    <w:rsid w:val="006D23CA"/>
    <w:rsid w:val="006D23D2"/>
    <w:rsid w:val="006D3864"/>
    <w:rsid w:val="006D4CF2"/>
    <w:rsid w:val="006D544C"/>
    <w:rsid w:val="006D6B33"/>
    <w:rsid w:val="006E03AC"/>
    <w:rsid w:val="006E2432"/>
    <w:rsid w:val="006E2A4B"/>
    <w:rsid w:val="006E3C97"/>
    <w:rsid w:val="006E50F9"/>
    <w:rsid w:val="006E69E3"/>
    <w:rsid w:val="006E73BC"/>
    <w:rsid w:val="006E7FC4"/>
    <w:rsid w:val="006F1689"/>
    <w:rsid w:val="006F1EA5"/>
    <w:rsid w:val="006F38B7"/>
    <w:rsid w:val="006F4D3F"/>
    <w:rsid w:val="006F53DA"/>
    <w:rsid w:val="006F6489"/>
    <w:rsid w:val="006F6744"/>
    <w:rsid w:val="006F69FC"/>
    <w:rsid w:val="006F7C02"/>
    <w:rsid w:val="00701C6A"/>
    <w:rsid w:val="00704FCD"/>
    <w:rsid w:val="00707D49"/>
    <w:rsid w:val="0071485B"/>
    <w:rsid w:val="00714A06"/>
    <w:rsid w:val="007155DA"/>
    <w:rsid w:val="00716461"/>
    <w:rsid w:val="0072017F"/>
    <w:rsid w:val="00720B6D"/>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55E"/>
    <w:rsid w:val="00752A2D"/>
    <w:rsid w:val="00753C2D"/>
    <w:rsid w:val="00755614"/>
    <w:rsid w:val="00762198"/>
    <w:rsid w:val="00765174"/>
    <w:rsid w:val="0077233A"/>
    <w:rsid w:val="00773D17"/>
    <w:rsid w:val="00775E5E"/>
    <w:rsid w:val="00777B35"/>
    <w:rsid w:val="007805F4"/>
    <w:rsid w:val="007838DB"/>
    <w:rsid w:val="00783E69"/>
    <w:rsid w:val="00784131"/>
    <w:rsid w:val="0078519A"/>
    <w:rsid w:val="0078693A"/>
    <w:rsid w:val="007872F6"/>
    <w:rsid w:val="007904AD"/>
    <w:rsid w:val="007908CA"/>
    <w:rsid w:val="00790F53"/>
    <w:rsid w:val="007910A2"/>
    <w:rsid w:val="007912AF"/>
    <w:rsid w:val="0079228E"/>
    <w:rsid w:val="00793126"/>
    <w:rsid w:val="00795597"/>
    <w:rsid w:val="00795BA8"/>
    <w:rsid w:val="00795EB8"/>
    <w:rsid w:val="00796435"/>
    <w:rsid w:val="00796BA3"/>
    <w:rsid w:val="0079748C"/>
    <w:rsid w:val="007A211F"/>
    <w:rsid w:val="007A2E20"/>
    <w:rsid w:val="007A371C"/>
    <w:rsid w:val="007A41C9"/>
    <w:rsid w:val="007A634E"/>
    <w:rsid w:val="007A6614"/>
    <w:rsid w:val="007A6E04"/>
    <w:rsid w:val="007A78E1"/>
    <w:rsid w:val="007B14FE"/>
    <w:rsid w:val="007B34BD"/>
    <w:rsid w:val="007B3676"/>
    <w:rsid w:val="007B3EF8"/>
    <w:rsid w:val="007B459A"/>
    <w:rsid w:val="007B697C"/>
    <w:rsid w:val="007B6AA5"/>
    <w:rsid w:val="007B72CA"/>
    <w:rsid w:val="007B7A08"/>
    <w:rsid w:val="007C0085"/>
    <w:rsid w:val="007C14F5"/>
    <w:rsid w:val="007C15EA"/>
    <w:rsid w:val="007C1A96"/>
    <w:rsid w:val="007C2AE5"/>
    <w:rsid w:val="007C45F9"/>
    <w:rsid w:val="007C5D05"/>
    <w:rsid w:val="007C5F1D"/>
    <w:rsid w:val="007D0752"/>
    <w:rsid w:val="007D103B"/>
    <w:rsid w:val="007D16CB"/>
    <w:rsid w:val="007D2A6C"/>
    <w:rsid w:val="007D2B17"/>
    <w:rsid w:val="007D427B"/>
    <w:rsid w:val="007D4F6A"/>
    <w:rsid w:val="007D6001"/>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1F30"/>
    <w:rsid w:val="008034FB"/>
    <w:rsid w:val="00804111"/>
    <w:rsid w:val="008041F5"/>
    <w:rsid w:val="00804ACA"/>
    <w:rsid w:val="00804EF6"/>
    <w:rsid w:val="008050EE"/>
    <w:rsid w:val="00805A04"/>
    <w:rsid w:val="00806B0E"/>
    <w:rsid w:val="0081096A"/>
    <w:rsid w:val="008135FB"/>
    <w:rsid w:val="00813913"/>
    <w:rsid w:val="00814ACA"/>
    <w:rsid w:val="00814EB5"/>
    <w:rsid w:val="0081543D"/>
    <w:rsid w:val="00816456"/>
    <w:rsid w:val="00817C6A"/>
    <w:rsid w:val="008204FC"/>
    <w:rsid w:val="0082105F"/>
    <w:rsid w:val="00821F8E"/>
    <w:rsid w:val="008231AE"/>
    <w:rsid w:val="00823425"/>
    <w:rsid w:val="0082603D"/>
    <w:rsid w:val="00826E43"/>
    <w:rsid w:val="00827EC0"/>
    <w:rsid w:val="008302DA"/>
    <w:rsid w:val="00830DD6"/>
    <w:rsid w:val="00832755"/>
    <w:rsid w:val="0083277D"/>
    <w:rsid w:val="008330F9"/>
    <w:rsid w:val="00834EA3"/>
    <w:rsid w:val="00835624"/>
    <w:rsid w:val="00835E4A"/>
    <w:rsid w:val="008372B2"/>
    <w:rsid w:val="00840152"/>
    <w:rsid w:val="00840160"/>
    <w:rsid w:val="00843813"/>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6FD8"/>
    <w:rsid w:val="00867299"/>
    <w:rsid w:val="00867A33"/>
    <w:rsid w:val="00867D98"/>
    <w:rsid w:val="0087114F"/>
    <w:rsid w:val="008726C7"/>
    <w:rsid w:val="00873132"/>
    <w:rsid w:val="0087445E"/>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5A5"/>
    <w:rsid w:val="00893D49"/>
    <w:rsid w:val="00893D97"/>
    <w:rsid w:val="00896A57"/>
    <w:rsid w:val="00897586"/>
    <w:rsid w:val="008979CA"/>
    <w:rsid w:val="008A0085"/>
    <w:rsid w:val="008A0B0D"/>
    <w:rsid w:val="008A20B6"/>
    <w:rsid w:val="008A2895"/>
    <w:rsid w:val="008A5252"/>
    <w:rsid w:val="008A5619"/>
    <w:rsid w:val="008A5B98"/>
    <w:rsid w:val="008A77AF"/>
    <w:rsid w:val="008A7D89"/>
    <w:rsid w:val="008B0184"/>
    <w:rsid w:val="008B0F4D"/>
    <w:rsid w:val="008B15FA"/>
    <w:rsid w:val="008B2C6D"/>
    <w:rsid w:val="008B54D5"/>
    <w:rsid w:val="008B58DE"/>
    <w:rsid w:val="008B705B"/>
    <w:rsid w:val="008B722E"/>
    <w:rsid w:val="008B7355"/>
    <w:rsid w:val="008B7F69"/>
    <w:rsid w:val="008C110D"/>
    <w:rsid w:val="008C1997"/>
    <w:rsid w:val="008C201C"/>
    <w:rsid w:val="008C4E60"/>
    <w:rsid w:val="008C4FDA"/>
    <w:rsid w:val="008C72F2"/>
    <w:rsid w:val="008D2764"/>
    <w:rsid w:val="008D45A8"/>
    <w:rsid w:val="008D4BBD"/>
    <w:rsid w:val="008D4CD3"/>
    <w:rsid w:val="008D5B63"/>
    <w:rsid w:val="008E1190"/>
    <w:rsid w:val="008E2267"/>
    <w:rsid w:val="008E24B4"/>
    <w:rsid w:val="008E26FB"/>
    <w:rsid w:val="008E2912"/>
    <w:rsid w:val="008E2F35"/>
    <w:rsid w:val="008E3763"/>
    <w:rsid w:val="008E5A5F"/>
    <w:rsid w:val="008E7006"/>
    <w:rsid w:val="008F092C"/>
    <w:rsid w:val="008F1D84"/>
    <w:rsid w:val="008F22E4"/>
    <w:rsid w:val="008F28C4"/>
    <w:rsid w:val="008F4290"/>
    <w:rsid w:val="008F4580"/>
    <w:rsid w:val="008F4894"/>
    <w:rsid w:val="008F4F4C"/>
    <w:rsid w:val="008F5003"/>
    <w:rsid w:val="008F5882"/>
    <w:rsid w:val="008F6463"/>
    <w:rsid w:val="008F6A34"/>
    <w:rsid w:val="008F73F2"/>
    <w:rsid w:val="008F7F2F"/>
    <w:rsid w:val="009050E2"/>
    <w:rsid w:val="00907000"/>
    <w:rsid w:val="00907440"/>
    <w:rsid w:val="00910EE4"/>
    <w:rsid w:val="00914132"/>
    <w:rsid w:val="00917A5D"/>
    <w:rsid w:val="00920833"/>
    <w:rsid w:val="0092167E"/>
    <w:rsid w:val="009220E3"/>
    <w:rsid w:val="009236D1"/>
    <w:rsid w:val="00925C76"/>
    <w:rsid w:val="009303A8"/>
    <w:rsid w:val="00930E53"/>
    <w:rsid w:val="00931BE6"/>
    <w:rsid w:val="009321C8"/>
    <w:rsid w:val="00932F6D"/>
    <w:rsid w:val="0093304E"/>
    <w:rsid w:val="00933A16"/>
    <w:rsid w:val="00933D80"/>
    <w:rsid w:val="009347ED"/>
    <w:rsid w:val="00936656"/>
    <w:rsid w:val="0093682D"/>
    <w:rsid w:val="00940E0B"/>
    <w:rsid w:val="00941CF6"/>
    <w:rsid w:val="0094222C"/>
    <w:rsid w:val="009423F6"/>
    <w:rsid w:val="00942AF8"/>
    <w:rsid w:val="0094313D"/>
    <w:rsid w:val="00943395"/>
    <w:rsid w:val="00943E12"/>
    <w:rsid w:val="00944D8E"/>
    <w:rsid w:val="009450F5"/>
    <w:rsid w:val="00945FE1"/>
    <w:rsid w:val="00946EFA"/>
    <w:rsid w:val="00950040"/>
    <w:rsid w:val="0095063D"/>
    <w:rsid w:val="00950B93"/>
    <w:rsid w:val="00952806"/>
    <w:rsid w:val="00953458"/>
    <w:rsid w:val="00955135"/>
    <w:rsid w:val="00956743"/>
    <w:rsid w:val="00956B15"/>
    <w:rsid w:val="00957160"/>
    <w:rsid w:val="0096003F"/>
    <w:rsid w:val="00960489"/>
    <w:rsid w:val="00960E59"/>
    <w:rsid w:val="0096132D"/>
    <w:rsid w:val="009613F2"/>
    <w:rsid w:val="009615B1"/>
    <w:rsid w:val="00962CBB"/>
    <w:rsid w:val="00964348"/>
    <w:rsid w:val="0096500D"/>
    <w:rsid w:val="009658FF"/>
    <w:rsid w:val="00966059"/>
    <w:rsid w:val="0096677E"/>
    <w:rsid w:val="00966EDE"/>
    <w:rsid w:val="00966F27"/>
    <w:rsid w:val="00967C2D"/>
    <w:rsid w:val="009724DF"/>
    <w:rsid w:val="009725C3"/>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247"/>
    <w:rsid w:val="00996F21"/>
    <w:rsid w:val="00997061"/>
    <w:rsid w:val="009A0CEE"/>
    <w:rsid w:val="009A11B8"/>
    <w:rsid w:val="009A3625"/>
    <w:rsid w:val="009A43F7"/>
    <w:rsid w:val="009A469F"/>
    <w:rsid w:val="009A482A"/>
    <w:rsid w:val="009A51AC"/>
    <w:rsid w:val="009A5B16"/>
    <w:rsid w:val="009A6477"/>
    <w:rsid w:val="009B00E1"/>
    <w:rsid w:val="009B07D4"/>
    <w:rsid w:val="009B22E2"/>
    <w:rsid w:val="009B2E71"/>
    <w:rsid w:val="009B3FD1"/>
    <w:rsid w:val="009B5ED5"/>
    <w:rsid w:val="009B61D6"/>
    <w:rsid w:val="009B62B8"/>
    <w:rsid w:val="009B69E1"/>
    <w:rsid w:val="009B6DA2"/>
    <w:rsid w:val="009B7B11"/>
    <w:rsid w:val="009C02EA"/>
    <w:rsid w:val="009C0E33"/>
    <w:rsid w:val="009C101A"/>
    <w:rsid w:val="009C14AF"/>
    <w:rsid w:val="009C3048"/>
    <w:rsid w:val="009C33D7"/>
    <w:rsid w:val="009C3538"/>
    <w:rsid w:val="009C4529"/>
    <w:rsid w:val="009C477C"/>
    <w:rsid w:val="009C5346"/>
    <w:rsid w:val="009C55A5"/>
    <w:rsid w:val="009C6BD5"/>
    <w:rsid w:val="009C724E"/>
    <w:rsid w:val="009C7BF7"/>
    <w:rsid w:val="009D0E77"/>
    <w:rsid w:val="009D29DF"/>
    <w:rsid w:val="009D470D"/>
    <w:rsid w:val="009D4DAE"/>
    <w:rsid w:val="009D503C"/>
    <w:rsid w:val="009D50A4"/>
    <w:rsid w:val="009D6807"/>
    <w:rsid w:val="009D72F7"/>
    <w:rsid w:val="009E4102"/>
    <w:rsid w:val="009E4350"/>
    <w:rsid w:val="009E435B"/>
    <w:rsid w:val="009E4F7E"/>
    <w:rsid w:val="009E5753"/>
    <w:rsid w:val="009E58FD"/>
    <w:rsid w:val="009E5F6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334"/>
    <w:rsid w:val="00A3786A"/>
    <w:rsid w:val="00A37A1A"/>
    <w:rsid w:val="00A37AEB"/>
    <w:rsid w:val="00A40C22"/>
    <w:rsid w:val="00A41B55"/>
    <w:rsid w:val="00A421C9"/>
    <w:rsid w:val="00A430F4"/>
    <w:rsid w:val="00A434A3"/>
    <w:rsid w:val="00A44241"/>
    <w:rsid w:val="00A4461F"/>
    <w:rsid w:val="00A44726"/>
    <w:rsid w:val="00A46B0B"/>
    <w:rsid w:val="00A476DE"/>
    <w:rsid w:val="00A514B6"/>
    <w:rsid w:val="00A5180B"/>
    <w:rsid w:val="00A51B3F"/>
    <w:rsid w:val="00A5234B"/>
    <w:rsid w:val="00A5424C"/>
    <w:rsid w:val="00A5798B"/>
    <w:rsid w:val="00A60B12"/>
    <w:rsid w:val="00A60EAD"/>
    <w:rsid w:val="00A622D6"/>
    <w:rsid w:val="00A6282E"/>
    <w:rsid w:val="00A63E6C"/>
    <w:rsid w:val="00A64938"/>
    <w:rsid w:val="00A655B9"/>
    <w:rsid w:val="00A67961"/>
    <w:rsid w:val="00A712E6"/>
    <w:rsid w:val="00A71B19"/>
    <w:rsid w:val="00A736ED"/>
    <w:rsid w:val="00A73B0F"/>
    <w:rsid w:val="00A76348"/>
    <w:rsid w:val="00A8003D"/>
    <w:rsid w:val="00A80AEA"/>
    <w:rsid w:val="00A80F8A"/>
    <w:rsid w:val="00A84B83"/>
    <w:rsid w:val="00A85EAD"/>
    <w:rsid w:val="00A87297"/>
    <w:rsid w:val="00A87478"/>
    <w:rsid w:val="00A8759C"/>
    <w:rsid w:val="00A87620"/>
    <w:rsid w:val="00A90306"/>
    <w:rsid w:val="00A91339"/>
    <w:rsid w:val="00A91907"/>
    <w:rsid w:val="00A9207B"/>
    <w:rsid w:val="00A9405B"/>
    <w:rsid w:val="00A96FF6"/>
    <w:rsid w:val="00AA1932"/>
    <w:rsid w:val="00AA2AD2"/>
    <w:rsid w:val="00AA3FDD"/>
    <w:rsid w:val="00AA4970"/>
    <w:rsid w:val="00AA4F20"/>
    <w:rsid w:val="00AA4FDB"/>
    <w:rsid w:val="00AA59A0"/>
    <w:rsid w:val="00AA799A"/>
    <w:rsid w:val="00AB0104"/>
    <w:rsid w:val="00AB1419"/>
    <w:rsid w:val="00AB30F8"/>
    <w:rsid w:val="00AB3704"/>
    <w:rsid w:val="00AB37EF"/>
    <w:rsid w:val="00AB3B64"/>
    <w:rsid w:val="00AB491F"/>
    <w:rsid w:val="00AB53D1"/>
    <w:rsid w:val="00AB5B48"/>
    <w:rsid w:val="00AB63C2"/>
    <w:rsid w:val="00AB7DAF"/>
    <w:rsid w:val="00AB7EAC"/>
    <w:rsid w:val="00AC0269"/>
    <w:rsid w:val="00AC0F44"/>
    <w:rsid w:val="00AC1CD8"/>
    <w:rsid w:val="00AC2248"/>
    <w:rsid w:val="00AC26F5"/>
    <w:rsid w:val="00AC2E99"/>
    <w:rsid w:val="00AC4CFE"/>
    <w:rsid w:val="00AC671E"/>
    <w:rsid w:val="00AC678E"/>
    <w:rsid w:val="00AD03BE"/>
    <w:rsid w:val="00AD13F0"/>
    <w:rsid w:val="00AD32BE"/>
    <w:rsid w:val="00AD4375"/>
    <w:rsid w:val="00AD48CA"/>
    <w:rsid w:val="00AD4EA0"/>
    <w:rsid w:val="00AD5CC3"/>
    <w:rsid w:val="00AD72DA"/>
    <w:rsid w:val="00AD7AAC"/>
    <w:rsid w:val="00AD7B9C"/>
    <w:rsid w:val="00AE0410"/>
    <w:rsid w:val="00AE2780"/>
    <w:rsid w:val="00AE2B21"/>
    <w:rsid w:val="00AE3A7B"/>
    <w:rsid w:val="00AE474B"/>
    <w:rsid w:val="00AE51E1"/>
    <w:rsid w:val="00AE5287"/>
    <w:rsid w:val="00AE57B1"/>
    <w:rsid w:val="00AE61CC"/>
    <w:rsid w:val="00AF0B91"/>
    <w:rsid w:val="00AF173C"/>
    <w:rsid w:val="00AF25E9"/>
    <w:rsid w:val="00AF34E8"/>
    <w:rsid w:val="00AF4E87"/>
    <w:rsid w:val="00AF52F0"/>
    <w:rsid w:val="00AF5B2C"/>
    <w:rsid w:val="00AF5BBA"/>
    <w:rsid w:val="00AF6134"/>
    <w:rsid w:val="00AF73D2"/>
    <w:rsid w:val="00B001C0"/>
    <w:rsid w:val="00B00FE9"/>
    <w:rsid w:val="00B0169E"/>
    <w:rsid w:val="00B01BAC"/>
    <w:rsid w:val="00B023CD"/>
    <w:rsid w:val="00B04DA9"/>
    <w:rsid w:val="00B04FAB"/>
    <w:rsid w:val="00B05193"/>
    <w:rsid w:val="00B07B30"/>
    <w:rsid w:val="00B07F86"/>
    <w:rsid w:val="00B11662"/>
    <w:rsid w:val="00B12042"/>
    <w:rsid w:val="00B142B3"/>
    <w:rsid w:val="00B14C7B"/>
    <w:rsid w:val="00B14D9C"/>
    <w:rsid w:val="00B1578E"/>
    <w:rsid w:val="00B15C88"/>
    <w:rsid w:val="00B16D97"/>
    <w:rsid w:val="00B170B2"/>
    <w:rsid w:val="00B174FF"/>
    <w:rsid w:val="00B22B95"/>
    <w:rsid w:val="00B2342A"/>
    <w:rsid w:val="00B23F77"/>
    <w:rsid w:val="00B2574C"/>
    <w:rsid w:val="00B309A3"/>
    <w:rsid w:val="00B30B4C"/>
    <w:rsid w:val="00B31202"/>
    <w:rsid w:val="00B31A35"/>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0CD"/>
    <w:rsid w:val="00B613A2"/>
    <w:rsid w:val="00B630EE"/>
    <w:rsid w:val="00B63157"/>
    <w:rsid w:val="00B63531"/>
    <w:rsid w:val="00B63974"/>
    <w:rsid w:val="00B641D4"/>
    <w:rsid w:val="00B654B8"/>
    <w:rsid w:val="00B6671A"/>
    <w:rsid w:val="00B66CB3"/>
    <w:rsid w:val="00B7213C"/>
    <w:rsid w:val="00B72489"/>
    <w:rsid w:val="00B72C8B"/>
    <w:rsid w:val="00B7339E"/>
    <w:rsid w:val="00B735A2"/>
    <w:rsid w:val="00B73849"/>
    <w:rsid w:val="00B73AAB"/>
    <w:rsid w:val="00B73C0E"/>
    <w:rsid w:val="00B745DF"/>
    <w:rsid w:val="00B74FF9"/>
    <w:rsid w:val="00B75081"/>
    <w:rsid w:val="00B75D21"/>
    <w:rsid w:val="00B75E22"/>
    <w:rsid w:val="00B763A0"/>
    <w:rsid w:val="00B77D51"/>
    <w:rsid w:val="00B80C29"/>
    <w:rsid w:val="00B815C8"/>
    <w:rsid w:val="00B81E09"/>
    <w:rsid w:val="00B82088"/>
    <w:rsid w:val="00B822E8"/>
    <w:rsid w:val="00B839A6"/>
    <w:rsid w:val="00B86372"/>
    <w:rsid w:val="00B876AF"/>
    <w:rsid w:val="00B91119"/>
    <w:rsid w:val="00B9155B"/>
    <w:rsid w:val="00B9200D"/>
    <w:rsid w:val="00B92F13"/>
    <w:rsid w:val="00B940EF"/>
    <w:rsid w:val="00B94188"/>
    <w:rsid w:val="00B9474A"/>
    <w:rsid w:val="00B9655D"/>
    <w:rsid w:val="00B965B0"/>
    <w:rsid w:val="00B96B78"/>
    <w:rsid w:val="00BA1BB6"/>
    <w:rsid w:val="00BA2247"/>
    <w:rsid w:val="00BA303B"/>
    <w:rsid w:val="00BA4FBC"/>
    <w:rsid w:val="00BA6D52"/>
    <w:rsid w:val="00BA7D34"/>
    <w:rsid w:val="00BB063E"/>
    <w:rsid w:val="00BB13AE"/>
    <w:rsid w:val="00BB1698"/>
    <w:rsid w:val="00BB1B42"/>
    <w:rsid w:val="00BB34DF"/>
    <w:rsid w:val="00BB6588"/>
    <w:rsid w:val="00BB76F8"/>
    <w:rsid w:val="00BC1073"/>
    <w:rsid w:val="00BC13B2"/>
    <w:rsid w:val="00BC303C"/>
    <w:rsid w:val="00BC40C0"/>
    <w:rsid w:val="00BC5875"/>
    <w:rsid w:val="00BC64AB"/>
    <w:rsid w:val="00BD089B"/>
    <w:rsid w:val="00BD0AAA"/>
    <w:rsid w:val="00BD16C3"/>
    <w:rsid w:val="00BD1F23"/>
    <w:rsid w:val="00BD21E1"/>
    <w:rsid w:val="00BD2212"/>
    <w:rsid w:val="00BD2836"/>
    <w:rsid w:val="00BD417A"/>
    <w:rsid w:val="00BD45E1"/>
    <w:rsid w:val="00BD5A6F"/>
    <w:rsid w:val="00BD675C"/>
    <w:rsid w:val="00BD6D61"/>
    <w:rsid w:val="00BE0602"/>
    <w:rsid w:val="00BE21CB"/>
    <w:rsid w:val="00BE2495"/>
    <w:rsid w:val="00BE353D"/>
    <w:rsid w:val="00BE5D23"/>
    <w:rsid w:val="00BE66BE"/>
    <w:rsid w:val="00BE66CE"/>
    <w:rsid w:val="00BE69C2"/>
    <w:rsid w:val="00BE7F4C"/>
    <w:rsid w:val="00BF05DB"/>
    <w:rsid w:val="00BF1327"/>
    <w:rsid w:val="00BF1803"/>
    <w:rsid w:val="00BF269D"/>
    <w:rsid w:val="00BF3D6D"/>
    <w:rsid w:val="00BF4397"/>
    <w:rsid w:val="00BF6F5A"/>
    <w:rsid w:val="00BF7AA7"/>
    <w:rsid w:val="00C00803"/>
    <w:rsid w:val="00C00CB1"/>
    <w:rsid w:val="00C00D48"/>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113"/>
    <w:rsid w:val="00C1571F"/>
    <w:rsid w:val="00C15A87"/>
    <w:rsid w:val="00C16473"/>
    <w:rsid w:val="00C20446"/>
    <w:rsid w:val="00C25AD5"/>
    <w:rsid w:val="00C260D4"/>
    <w:rsid w:val="00C26557"/>
    <w:rsid w:val="00C269AE"/>
    <w:rsid w:val="00C27766"/>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6C54"/>
    <w:rsid w:val="00C47069"/>
    <w:rsid w:val="00C479DE"/>
    <w:rsid w:val="00C47D0E"/>
    <w:rsid w:val="00C5035C"/>
    <w:rsid w:val="00C510BD"/>
    <w:rsid w:val="00C54BC6"/>
    <w:rsid w:val="00C55044"/>
    <w:rsid w:val="00C553AB"/>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67F51"/>
    <w:rsid w:val="00C70010"/>
    <w:rsid w:val="00C70F4E"/>
    <w:rsid w:val="00C72C78"/>
    <w:rsid w:val="00C742B8"/>
    <w:rsid w:val="00C74AD1"/>
    <w:rsid w:val="00C75135"/>
    <w:rsid w:val="00C753BF"/>
    <w:rsid w:val="00C754AC"/>
    <w:rsid w:val="00C75797"/>
    <w:rsid w:val="00C75C48"/>
    <w:rsid w:val="00C75CF6"/>
    <w:rsid w:val="00C7619F"/>
    <w:rsid w:val="00C77E96"/>
    <w:rsid w:val="00C803E7"/>
    <w:rsid w:val="00C83A21"/>
    <w:rsid w:val="00C8667D"/>
    <w:rsid w:val="00C92170"/>
    <w:rsid w:val="00C92A33"/>
    <w:rsid w:val="00C93666"/>
    <w:rsid w:val="00C938B8"/>
    <w:rsid w:val="00C9532A"/>
    <w:rsid w:val="00C95CB1"/>
    <w:rsid w:val="00C968E1"/>
    <w:rsid w:val="00C96AD7"/>
    <w:rsid w:val="00CA029C"/>
    <w:rsid w:val="00CA095E"/>
    <w:rsid w:val="00CA0B1C"/>
    <w:rsid w:val="00CA159F"/>
    <w:rsid w:val="00CA19BD"/>
    <w:rsid w:val="00CA2CC7"/>
    <w:rsid w:val="00CA31F2"/>
    <w:rsid w:val="00CA46FA"/>
    <w:rsid w:val="00CA56B4"/>
    <w:rsid w:val="00CA5975"/>
    <w:rsid w:val="00CA6AF2"/>
    <w:rsid w:val="00CA70C6"/>
    <w:rsid w:val="00CA7A91"/>
    <w:rsid w:val="00CB02D9"/>
    <w:rsid w:val="00CB0419"/>
    <w:rsid w:val="00CB0D88"/>
    <w:rsid w:val="00CB1952"/>
    <w:rsid w:val="00CB366E"/>
    <w:rsid w:val="00CB3869"/>
    <w:rsid w:val="00CB74F6"/>
    <w:rsid w:val="00CB78AC"/>
    <w:rsid w:val="00CC09E5"/>
    <w:rsid w:val="00CC1C23"/>
    <w:rsid w:val="00CC4EBA"/>
    <w:rsid w:val="00CC64FA"/>
    <w:rsid w:val="00CC6E9B"/>
    <w:rsid w:val="00CD0F4F"/>
    <w:rsid w:val="00CD1235"/>
    <w:rsid w:val="00CD174A"/>
    <w:rsid w:val="00CD345D"/>
    <w:rsid w:val="00CD5113"/>
    <w:rsid w:val="00CD61CB"/>
    <w:rsid w:val="00CD7C45"/>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C79"/>
    <w:rsid w:val="00D0106B"/>
    <w:rsid w:val="00D0214A"/>
    <w:rsid w:val="00D03518"/>
    <w:rsid w:val="00D03EED"/>
    <w:rsid w:val="00D03FFA"/>
    <w:rsid w:val="00D0442D"/>
    <w:rsid w:val="00D048A0"/>
    <w:rsid w:val="00D04A4F"/>
    <w:rsid w:val="00D04D3F"/>
    <w:rsid w:val="00D04DEB"/>
    <w:rsid w:val="00D06791"/>
    <w:rsid w:val="00D10A57"/>
    <w:rsid w:val="00D11994"/>
    <w:rsid w:val="00D11A21"/>
    <w:rsid w:val="00D12189"/>
    <w:rsid w:val="00D146D8"/>
    <w:rsid w:val="00D16B7D"/>
    <w:rsid w:val="00D170B1"/>
    <w:rsid w:val="00D17309"/>
    <w:rsid w:val="00D20810"/>
    <w:rsid w:val="00D227EE"/>
    <w:rsid w:val="00D22E4A"/>
    <w:rsid w:val="00D22F5F"/>
    <w:rsid w:val="00D25B32"/>
    <w:rsid w:val="00D263AD"/>
    <w:rsid w:val="00D27F94"/>
    <w:rsid w:val="00D30BF5"/>
    <w:rsid w:val="00D30E22"/>
    <w:rsid w:val="00D312A6"/>
    <w:rsid w:val="00D3217E"/>
    <w:rsid w:val="00D323C2"/>
    <w:rsid w:val="00D34E9E"/>
    <w:rsid w:val="00D355CD"/>
    <w:rsid w:val="00D35A3B"/>
    <w:rsid w:val="00D4019A"/>
    <w:rsid w:val="00D40A96"/>
    <w:rsid w:val="00D4155E"/>
    <w:rsid w:val="00D42815"/>
    <w:rsid w:val="00D43AE1"/>
    <w:rsid w:val="00D44540"/>
    <w:rsid w:val="00D4594A"/>
    <w:rsid w:val="00D45D34"/>
    <w:rsid w:val="00D46066"/>
    <w:rsid w:val="00D46866"/>
    <w:rsid w:val="00D476BC"/>
    <w:rsid w:val="00D47AC4"/>
    <w:rsid w:val="00D50D67"/>
    <w:rsid w:val="00D523D6"/>
    <w:rsid w:val="00D52F4F"/>
    <w:rsid w:val="00D534F9"/>
    <w:rsid w:val="00D53DC3"/>
    <w:rsid w:val="00D54408"/>
    <w:rsid w:val="00D5479A"/>
    <w:rsid w:val="00D551DB"/>
    <w:rsid w:val="00D56A75"/>
    <w:rsid w:val="00D56C04"/>
    <w:rsid w:val="00D60341"/>
    <w:rsid w:val="00D61920"/>
    <w:rsid w:val="00D63F94"/>
    <w:rsid w:val="00D67304"/>
    <w:rsid w:val="00D67A20"/>
    <w:rsid w:val="00D70085"/>
    <w:rsid w:val="00D708DA"/>
    <w:rsid w:val="00D72DF3"/>
    <w:rsid w:val="00D7389E"/>
    <w:rsid w:val="00D7433C"/>
    <w:rsid w:val="00D758C2"/>
    <w:rsid w:val="00D75C26"/>
    <w:rsid w:val="00D80D06"/>
    <w:rsid w:val="00D8154D"/>
    <w:rsid w:val="00D818FE"/>
    <w:rsid w:val="00D81944"/>
    <w:rsid w:val="00D81CE5"/>
    <w:rsid w:val="00D8473C"/>
    <w:rsid w:val="00D84AAB"/>
    <w:rsid w:val="00D852E4"/>
    <w:rsid w:val="00D8541D"/>
    <w:rsid w:val="00D87446"/>
    <w:rsid w:val="00D91E00"/>
    <w:rsid w:val="00D93D35"/>
    <w:rsid w:val="00D940FF"/>
    <w:rsid w:val="00D95519"/>
    <w:rsid w:val="00D95CA5"/>
    <w:rsid w:val="00D97CDF"/>
    <w:rsid w:val="00DA1908"/>
    <w:rsid w:val="00DA19DC"/>
    <w:rsid w:val="00DA1DDD"/>
    <w:rsid w:val="00DA2BB9"/>
    <w:rsid w:val="00DA3D12"/>
    <w:rsid w:val="00DA5672"/>
    <w:rsid w:val="00DA5BE2"/>
    <w:rsid w:val="00DB0F0A"/>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DFB"/>
    <w:rsid w:val="00DD1F6F"/>
    <w:rsid w:val="00DD3394"/>
    <w:rsid w:val="00DD36DB"/>
    <w:rsid w:val="00DD3D80"/>
    <w:rsid w:val="00DD4D87"/>
    <w:rsid w:val="00DD5F8F"/>
    <w:rsid w:val="00DD7CF2"/>
    <w:rsid w:val="00DE2041"/>
    <w:rsid w:val="00DE4567"/>
    <w:rsid w:val="00DE535E"/>
    <w:rsid w:val="00DE6058"/>
    <w:rsid w:val="00DE6BCF"/>
    <w:rsid w:val="00DE7389"/>
    <w:rsid w:val="00DE7DA9"/>
    <w:rsid w:val="00DF03B4"/>
    <w:rsid w:val="00DF1253"/>
    <w:rsid w:val="00DF1779"/>
    <w:rsid w:val="00DF1A8D"/>
    <w:rsid w:val="00DF2F56"/>
    <w:rsid w:val="00DF36E8"/>
    <w:rsid w:val="00DF5395"/>
    <w:rsid w:val="00E0124C"/>
    <w:rsid w:val="00E01355"/>
    <w:rsid w:val="00E02416"/>
    <w:rsid w:val="00E02451"/>
    <w:rsid w:val="00E02C53"/>
    <w:rsid w:val="00E0370F"/>
    <w:rsid w:val="00E0443A"/>
    <w:rsid w:val="00E05915"/>
    <w:rsid w:val="00E0639F"/>
    <w:rsid w:val="00E06B4F"/>
    <w:rsid w:val="00E06CDA"/>
    <w:rsid w:val="00E06E06"/>
    <w:rsid w:val="00E0732D"/>
    <w:rsid w:val="00E1023A"/>
    <w:rsid w:val="00E117A5"/>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3B95"/>
    <w:rsid w:val="00E2450C"/>
    <w:rsid w:val="00E25832"/>
    <w:rsid w:val="00E26763"/>
    <w:rsid w:val="00E27D90"/>
    <w:rsid w:val="00E27DE6"/>
    <w:rsid w:val="00E310D2"/>
    <w:rsid w:val="00E32808"/>
    <w:rsid w:val="00E32E9E"/>
    <w:rsid w:val="00E33901"/>
    <w:rsid w:val="00E341CD"/>
    <w:rsid w:val="00E34C19"/>
    <w:rsid w:val="00E36F3F"/>
    <w:rsid w:val="00E3713E"/>
    <w:rsid w:val="00E40516"/>
    <w:rsid w:val="00E4117F"/>
    <w:rsid w:val="00E4123D"/>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1735"/>
    <w:rsid w:val="00E6218F"/>
    <w:rsid w:val="00E66614"/>
    <w:rsid w:val="00E67F27"/>
    <w:rsid w:val="00E708E1"/>
    <w:rsid w:val="00E70C5B"/>
    <w:rsid w:val="00E72E22"/>
    <w:rsid w:val="00E7318F"/>
    <w:rsid w:val="00E74BAB"/>
    <w:rsid w:val="00E74EA1"/>
    <w:rsid w:val="00E75917"/>
    <w:rsid w:val="00E76344"/>
    <w:rsid w:val="00E77F60"/>
    <w:rsid w:val="00E8091D"/>
    <w:rsid w:val="00E80ABE"/>
    <w:rsid w:val="00E80CBB"/>
    <w:rsid w:val="00E81643"/>
    <w:rsid w:val="00E81BC7"/>
    <w:rsid w:val="00E83371"/>
    <w:rsid w:val="00E8422A"/>
    <w:rsid w:val="00E84AB8"/>
    <w:rsid w:val="00E85D10"/>
    <w:rsid w:val="00E90B9E"/>
    <w:rsid w:val="00E914EC"/>
    <w:rsid w:val="00E92160"/>
    <w:rsid w:val="00E928E4"/>
    <w:rsid w:val="00E92B12"/>
    <w:rsid w:val="00E92E63"/>
    <w:rsid w:val="00E93BBE"/>
    <w:rsid w:val="00E951C6"/>
    <w:rsid w:val="00E955AF"/>
    <w:rsid w:val="00E95CB9"/>
    <w:rsid w:val="00E96E26"/>
    <w:rsid w:val="00EA25F4"/>
    <w:rsid w:val="00EA29AF"/>
    <w:rsid w:val="00EA2A40"/>
    <w:rsid w:val="00EA3733"/>
    <w:rsid w:val="00EA49DF"/>
    <w:rsid w:val="00EA6475"/>
    <w:rsid w:val="00EA7F4C"/>
    <w:rsid w:val="00EB0037"/>
    <w:rsid w:val="00EB0F32"/>
    <w:rsid w:val="00EB1A00"/>
    <w:rsid w:val="00EB540D"/>
    <w:rsid w:val="00EB5770"/>
    <w:rsid w:val="00EB643D"/>
    <w:rsid w:val="00EB758A"/>
    <w:rsid w:val="00EB7EB9"/>
    <w:rsid w:val="00EC03C6"/>
    <w:rsid w:val="00EC1754"/>
    <w:rsid w:val="00EC1C6F"/>
    <w:rsid w:val="00EC1ED7"/>
    <w:rsid w:val="00EC35AD"/>
    <w:rsid w:val="00EC3E68"/>
    <w:rsid w:val="00EC45FB"/>
    <w:rsid w:val="00EC5B65"/>
    <w:rsid w:val="00EC6D36"/>
    <w:rsid w:val="00EC7069"/>
    <w:rsid w:val="00EC7DFD"/>
    <w:rsid w:val="00ED0328"/>
    <w:rsid w:val="00ED1285"/>
    <w:rsid w:val="00ED172B"/>
    <w:rsid w:val="00ED28D6"/>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4B62"/>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3D5D"/>
    <w:rsid w:val="00F14465"/>
    <w:rsid w:val="00F146CE"/>
    <w:rsid w:val="00F15A6F"/>
    <w:rsid w:val="00F15DE4"/>
    <w:rsid w:val="00F173A6"/>
    <w:rsid w:val="00F239FB"/>
    <w:rsid w:val="00F23E7B"/>
    <w:rsid w:val="00F24B9B"/>
    <w:rsid w:val="00F25D2D"/>
    <w:rsid w:val="00F26F4F"/>
    <w:rsid w:val="00F315A0"/>
    <w:rsid w:val="00F318D6"/>
    <w:rsid w:val="00F31D80"/>
    <w:rsid w:val="00F32B0D"/>
    <w:rsid w:val="00F33181"/>
    <w:rsid w:val="00F36516"/>
    <w:rsid w:val="00F3708F"/>
    <w:rsid w:val="00F37130"/>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2B5"/>
    <w:rsid w:val="00F67B29"/>
    <w:rsid w:val="00F746B3"/>
    <w:rsid w:val="00F754E9"/>
    <w:rsid w:val="00F76470"/>
    <w:rsid w:val="00F76530"/>
    <w:rsid w:val="00F765EE"/>
    <w:rsid w:val="00F779C7"/>
    <w:rsid w:val="00F77A1B"/>
    <w:rsid w:val="00F77E47"/>
    <w:rsid w:val="00F77FDE"/>
    <w:rsid w:val="00F805D8"/>
    <w:rsid w:val="00F808E6"/>
    <w:rsid w:val="00F859E3"/>
    <w:rsid w:val="00F86111"/>
    <w:rsid w:val="00F86B4E"/>
    <w:rsid w:val="00F8752E"/>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07C"/>
    <w:rsid w:val="00FB4488"/>
    <w:rsid w:val="00FB484C"/>
    <w:rsid w:val="00FB5D4F"/>
    <w:rsid w:val="00FB5EC5"/>
    <w:rsid w:val="00FB621F"/>
    <w:rsid w:val="00FB6881"/>
    <w:rsid w:val="00FB778F"/>
    <w:rsid w:val="00FB7F53"/>
    <w:rsid w:val="00FC03EE"/>
    <w:rsid w:val="00FC05F8"/>
    <w:rsid w:val="00FC0F6F"/>
    <w:rsid w:val="00FC28EF"/>
    <w:rsid w:val="00FC3886"/>
    <w:rsid w:val="00FC5B7A"/>
    <w:rsid w:val="00FC5C74"/>
    <w:rsid w:val="00FC675E"/>
    <w:rsid w:val="00FC751F"/>
    <w:rsid w:val="00FC7BE5"/>
    <w:rsid w:val="00FD00D3"/>
    <w:rsid w:val="00FD1676"/>
    <w:rsid w:val="00FD2A85"/>
    <w:rsid w:val="00FD2C3B"/>
    <w:rsid w:val="00FD2EBF"/>
    <w:rsid w:val="00FD4AD1"/>
    <w:rsid w:val="00FD4B74"/>
    <w:rsid w:val="00FD5C35"/>
    <w:rsid w:val="00FD6517"/>
    <w:rsid w:val="00FE1801"/>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75E22"/>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CA095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zwykły tekst,BulletC,Obiek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Obiek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Zwykytekst1">
    <w:name w:val="Zwykły tekst1"/>
    <w:basedOn w:val="Normalny"/>
    <w:rsid w:val="00CA56B4"/>
    <w:pPr>
      <w:suppressAutoHyphens/>
    </w:pPr>
    <w:rPr>
      <w:rFonts w:ascii="Courier New" w:hAnsi="Courier New"/>
      <w:sz w:val="20"/>
      <w:lang w:eastAsia="ar-SA"/>
    </w:rPr>
  </w:style>
  <w:style w:type="paragraph" w:customStyle="1" w:styleId="Default">
    <w:name w:val="Default"/>
    <w:rsid w:val="00CA56B4"/>
    <w:pPr>
      <w:autoSpaceDE w:val="0"/>
      <w:autoSpaceDN w:val="0"/>
      <w:adjustRightInd w:val="0"/>
    </w:pPr>
    <w:rPr>
      <w:rFonts w:ascii="Cambria" w:hAnsi="Cambria" w:cs="Cambria"/>
      <w:color w:val="000000"/>
      <w:sz w:val="24"/>
      <w:szCs w:val="24"/>
    </w:rPr>
  </w:style>
  <w:style w:type="paragraph" w:styleId="Zwykytekst">
    <w:name w:val="Plain Text"/>
    <w:basedOn w:val="Normalny"/>
    <w:link w:val="ZwykytekstZnak"/>
    <w:rsid w:val="00CA56B4"/>
    <w:rPr>
      <w:rFonts w:ascii="Courier New" w:hAnsi="Courier New"/>
      <w:sz w:val="20"/>
      <w:szCs w:val="20"/>
    </w:rPr>
  </w:style>
  <w:style w:type="character" w:customStyle="1" w:styleId="ZwykytekstZnak">
    <w:name w:val="Zwykły tekst Znak"/>
    <w:basedOn w:val="Domylnaczcionkaakapitu"/>
    <w:link w:val="Zwykytekst"/>
    <w:rsid w:val="00CA56B4"/>
    <w:rPr>
      <w:rFonts w:ascii="Courier New" w:hAnsi="Courier New"/>
    </w:rPr>
  </w:style>
  <w:style w:type="paragraph" w:styleId="Tytu">
    <w:name w:val="Title"/>
    <w:basedOn w:val="Normalny"/>
    <w:next w:val="Normalny"/>
    <w:link w:val="TytuZnak"/>
    <w:qFormat/>
    <w:rsid w:val="000B20F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B20F0"/>
    <w:rPr>
      <w:rFonts w:asciiTheme="majorHAnsi" w:eastAsiaTheme="majorEastAsia" w:hAnsiTheme="majorHAnsi" w:cstheme="majorBidi"/>
      <w:spacing w:val="-10"/>
      <w:kern w:val="28"/>
      <w:sz w:val="56"/>
      <w:szCs w:val="56"/>
    </w:rPr>
  </w:style>
  <w:style w:type="character" w:customStyle="1" w:styleId="dane1">
    <w:name w:val="dane1"/>
    <w:basedOn w:val="Domylnaczcionkaakapitu"/>
    <w:rsid w:val="00B31A35"/>
    <w:rPr>
      <w:color w:val="0000CD"/>
    </w:rPr>
  </w:style>
  <w:style w:type="paragraph" w:customStyle="1" w:styleId="pktwniosku">
    <w:name w:val="pkt. wniosku"/>
    <w:basedOn w:val="Nagwek2"/>
    <w:link w:val="pktwnioskuZnak"/>
    <w:qFormat/>
    <w:rsid w:val="00B31A35"/>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B31A35"/>
    <w:pPr>
      <w:numPr>
        <w:numId w:val="35"/>
      </w:numPr>
    </w:pPr>
    <w:rPr>
      <w:sz w:val="22"/>
      <w:szCs w:val="22"/>
    </w:rPr>
  </w:style>
  <w:style w:type="character" w:customStyle="1" w:styleId="pktwnioskuZnak">
    <w:name w:val="pkt. wniosku Znak"/>
    <w:basedOn w:val="Nagwek2Znak"/>
    <w:link w:val="pktwniosku"/>
    <w:rsid w:val="00B31A35"/>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B31A35"/>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9D29DF"/>
    <w:rPr>
      <w:rFonts w:ascii="Times New Roman" w:hAnsi="Times New Roman" w:cs="Times New Roman" w:hint="default"/>
      <w:sz w:val="20"/>
      <w:szCs w:val="20"/>
    </w:rPr>
  </w:style>
  <w:style w:type="character" w:customStyle="1" w:styleId="FontStyle14">
    <w:name w:val="Font Style14"/>
    <w:uiPriority w:val="99"/>
    <w:rsid w:val="009D29DF"/>
    <w:rPr>
      <w:rFonts w:ascii="Times New Roman" w:hAnsi="Times New Roman" w:cs="Times New Roman" w:hint="default"/>
      <w:i/>
      <w:iCs/>
      <w:sz w:val="18"/>
      <w:szCs w:val="18"/>
    </w:rPr>
  </w:style>
  <w:style w:type="character" w:customStyle="1" w:styleId="Nagwek4Znak">
    <w:name w:val="Nagłówek 4 Znak"/>
    <w:basedOn w:val="Domylnaczcionkaakapitu"/>
    <w:link w:val="Nagwek4"/>
    <w:semiHidden/>
    <w:rsid w:val="00CA095E"/>
    <w:rPr>
      <w:rFonts w:asciiTheme="majorHAnsi" w:eastAsiaTheme="majorEastAsia" w:hAnsiTheme="majorHAnsi" w:cstheme="majorBidi"/>
      <w:i/>
      <w:iCs/>
      <w:color w:val="365F91" w:themeColor="accent1" w:themeShade="BF"/>
      <w:sz w:val="24"/>
      <w:szCs w:val="24"/>
    </w:rPr>
  </w:style>
  <w:style w:type="character" w:customStyle="1" w:styleId="Nagwek3Znak">
    <w:name w:val="Nagłówek 3 Znak"/>
    <w:basedOn w:val="Domylnaczcionkaakapitu"/>
    <w:link w:val="Nagwek3"/>
    <w:rsid w:val="00B75E22"/>
    <w:rPr>
      <w:rFonts w:asciiTheme="majorHAnsi" w:eastAsiaTheme="majorEastAsia" w:hAnsiTheme="majorHAnsi" w:cstheme="majorBidi"/>
      <w:color w:val="243F60" w:themeColor="accent1" w:themeShade="7F"/>
      <w:sz w:val="24"/>
      <w:szCs w:val="24"/>
    </w:rPr>
  </w:style>
  <w:style w:type="character" w:styleId="Nierozpoznanawzmianka">
    <w:name w:val="Unresolved Mention"/>
    <w:basedOn w:val="Domylnaczcionkaakapitu"/>
    <w:uiPriority w:val="99"/>
    <w:semiHidden/>
    <w:unhideWhenUsed/>
    <w:rsid w:val="00531803"/>
    <w:rPr>
      <w:color w:val="605E5C"/>
      <w:shd w:val="clear" w:color="auto" w:fill="E1DFDD"/>
    </w:rPr>
  </w:style>
  <w:style w:type="paragraph" w:styleId="Bezodstpw">
    <w:name w:val="No Spacing"/>
    <w:link w:val="BezodstpwZnak"/>
    <w:uiPriority w:val="1"/>
    <w:qFormat/>
    <w:rsid w:val="00AA799A"/>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AA799A"/>
    <w:rPr>
      <w:rFonts w:asciiTheme="minorHAnsi" w:eastAsiaTheme="minorEastAsia" w:hAnsiTheme="minorHAnsi" w:cstheme="minorBidi"/>
      <w:sz w:val="22"/>
      <w:szCs w:val="22"/>
      <w:lang w:eastAsia="en-US"/>
    </w:rPr>
  </w:style>
  <w:style w:type="paragraph" w:customStyle="1" w:styleId="Tekstkomentarza1">
    <w:name w:val="Tekst komentarza1"/>
    <w:basedOn w:val="Normalny"/>
    <w:rsid w:val="00801F30"/>
    <w:pPr>
      <w:suppressAutoHyphens/>
    </w:pPr>
    <w:rPr>
      <w:sz w:val="20"/>
      <w:szCs w:val="20"/>
      <w:lang w:eastAsia="ar-SA"/>
    </w:rPr>
  </w:style>
  <w:style w:type="character" w:customStyle="1" w:styleId="tooglehide">
    <w:name w:val="tooglehide"/>
    <w:basedOn w:val="Domylnaczcionkaakapitu"/>
    <w:rsid w:val="00801F30"/>
  </w:style>
  <w:style w:type="paragraph" w:customStyle="1" w:styleId="Tekstpodstawowy31">
    <w:name w:val="Tekst podstawowy 31"/>
    <w:basedOn w:val="Normalny"/>
    <w:rsid w:val="00B04FAB"/>
    <w:pPr>
      <w:suppressAutoHyphens/>
      <w:jc w:val="center"/>
    </w:pPr>
    <w:rPr>
      <w:b/>
      <w:lang w:eastAsia="ar-SA"/>
    </w:rPr>
  </w:style>
  <w:style w:type="table" w:customStyle="1" w:styleId="Tabela-Siatka1">
    <w:name w:val="Tabela - Siatka1"/>
    <w:basedOn w:val="Standardowy"/>
    <w:next w:val="Tabela-Siatka"/>
    <w:uiPriority w:val="59"/>
    <w:rsid w:val="00464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ZnakZnakZnakZnakZnakZnakZnak">
    <w:name w:val="1 Znak Znak Znak Znak Znak Znak Znak"/>
    <w:basedOn w:val="Normalny"/>
    <w:rsid w:val="00DE7389"/>
    <w:pPr>
      <w:widowControl w:val="0"/>
      <w:adjustRightInd w:val="0"/>
      <w:spacing w:line="360" w:lineRule="atLeast"/>
      <w:jc w:val="both"/>
      <w:textAlignment w:val="baseline"/>
    </w:pPr>
  </w:style>
  <w:style w:type="paragraph" w:customStyle="1" w:styleId="CharCharZnakZnakCharCharZnakZnakCharCharZnakZnakCharCharZnakZnakCharChar">
    <w:name w:val="Char Char Znak Znak Char Char Znak Znak Char Char Znak Znak Char Char Znak Znak Char Char"/>
    <w:basedOn w:val="Normalny"/>
    <w:rsid w:val="00DE7389"/>
    <w:pPr>
      <w:widowControl w:val="0"/>
      <w:adjustRightInd w:val="0"/>
      <w:spacing w:line="360" w:lineRule="atLeast"/>
      <w:jc w:val="both"/>
      <w:textAlignment w:val="baseline"/>
    </w:pPr>
  </w:style>
  <w:style w:type="character" w:styleId="Numerstrony">
    <w:name w:val="page number"/>
    <w:rsid w:val="00DE7389"/>
    <w:rPr>
      <w:rFonts w:cs="Times New Roman"/>
    </w:rPr>
  </w:style>
  <w:style w:type="paragraph" w:customStyle="1" w:styleId="Nagwekspisutreci1">
    <w:name w:val="Nagłówek spisu treści1"/>
    <w:basedOn w:val="Nagwek1"/>
    <w:next w:val="Normalny"/>
    <w:rsid w:val="00DE7389"/>
    <w:pPr>
      <w:spacing w:line="276" w:lineRule="auto"/>
      <w:jc w:val="center"/>
      <w:outlineLvl w:val="9"/>
    </w:pPr>
    <w:rPr>
      <w:rFonts w:ascii="Calibri" w:eastAsia="Times New Roman" w:hAnsi="Calibri" w:cs="Calibri"/>
      <w:color w:val="365F91"/>
    </w:rPr>
  </w:style>
  <w:style w:type="paragraph" w:styleId="Spistreci1">
    <w:name w:val="toc 1"/>
    <w:basedOn w:val="Normalny"/>
    <w:next w:val="Normalny"/>
    <w:autoRedefine/>
    <w:uiPriority w:val="39"/>
    <w:rsid w:val="00DE7389"/>
    <w:pPr>
      <w:widowControl w:val="0"/>
      <w:suppressAutoHyphens/>
      <w:jc w:val="both"/>
    </w:pPr>
    <w:rPr>
      <w:rFonts w:eastAsia="Arial Unicode MS"/>
      <w:kern w:val="1"/>
    </w:rPr>
  </w:style>
  <w:style w:type="paragraph" w:customStyle="1" w:styleId="CharCharZnakZnakCharCharZnakZnakZnakZnakZnakZnak">
    <w:name w:val="Char Char Znak Znak Char Char Znak Znak Znak Znak Znak Znak"/>
    <w:basedOn w:val="Normalny"/>
    <w:rsid w:val="00DE7389"/>
    <w:pPr>
      <w:widowControl w:val="0"/>
      <w:adjustRightInd w:val="0"/>
      <w:spacing w:line="360" w:lineRule="atLeast"/>
      <w:jc w:val="both"/>
      <w:textAlignment w:val="baseline"/>
    </w:pPr>
  </w:style>
  <w:style w:type="paragraph" w:customStyle="1" w:styleId="CharCharZnakZnakCharCharZnakZnakZnakZnak">
    <w:name w:val="Char Char Znak Znak Char Char Znak Znak Znak Znak"/>
    <w:basedOn w:val="Normalny"/>
    <w:rsid w:val="00DE7389"/>
    <w:pPr>
      <w:widowControl w:val="0"/>
      <w:adjustRightInd w:val="0"/>
      <w:spacing w:line="360" w:lineRule="atLeast"/>
      <w:jc w:val="both"/>
      <w:textAlignment w:val="baseline"/>
    </w:pPr>
  </w:style>
  <w:style w:type="paragraph" w:customStyle="1" w:styleId="Akapitzlist1">
    <w:name w:val="Akapit z listą1"/>
    <w:basedOn w:val="Normalny"/>
    <w:rsid w:val="00DE7389"/>
    <w:pPr>
      <w:widowControl w:val="0"/>
      <w:suppressAutoHyphens/>
      <w:ind w:left="720"/>
    </w:pPr>
    <w:rPr>
      <w:rFonts w:eastAsia="Arial Unicode MS"/>
      <w:kern w:val="1"/>
    </w:rPr>
  </w:style>
  <w:style w:type="paragraph" w:customStyle="1" w:styleId="CharCharZnakZnakCharCharZnakZnakZnakZnakZnakZnakZnakZnakZnakZnak">
    <w:name w:val="Char Char Znak Znak Char Char Znak Znak Znak Znak Znak Znak Znak Znak Znak Znak"/>
    <w:basedOn w:val="Normalny"/>
    <w:rsid w:val="00DE7389"/>
    <w:pPr>
      <w:widowControl w:val="0"/>
      <w:adjustRightInd w:val="0"/>
      <w:spacing w:line="360" w:lineRule="atLeast"/>
      <w:jc w:val="both"/>
      <w:textAlignment w:val="baseline"/>
    </w:pPr>
  </w:style>
  <w:style w:type="paragraph" w:customStyle="1" w:styleId="ZnakZnak4ZnakZnak">
    <w:name w:val="Znak Znak4 Znak Znak"/>
    <w:basedOn w:val="Normalny"/>
    <w:rsid w:val="00DE7389"/>
    <w:pPr>
      <w:widowControl w:val="0"/>
      <w:adjustRightInd w:val="0"/>
      <w:spacing w:line="360" w:lineRule="atLeast"/>
      <w:jc w:val="both"/>
      <w:textAlignment w:val="baseline"/>
    </w:pPr>
  </w:style>
  <w:style w:type="paragraph" w:customStyle="1" w:styleId="Poprawka1">
    <w:name w:val="Poprawka1"/>
    <w:hidden/>
    <w:semiHidden/>
    <w:rsid w:val="00DE7389"/>
    <w:rPr>
      <w:rFonts w:eastAsia="Arial Unicode MS"/>
      <w:kern w:val="1"/>
      <w:sz w:val="24"/>
      <w:szCs w:val="24"/>
    </w:rPr>
  </w:style>
  <w:style w:type="character" w:customStyle="1" w:styleId="Nierozpoznanawzmianka1">
    <w:name w:val="Nierozpoznana wzmianka1"/>
    <w:basedOn w:val="Domylnaczcionkaakapitu"/>
    <w:uiPriority w:val="99"/>
    <w:semiHidden/>
    <w:unhideWhenUsed/>
    <w:rsid w:val="00DE7389"/>
    <w:rPr>
      <w:color w:val="605E5C"/>
      <w:shd w:val="clear" w:color="auto" w:fill="E1DFDD"/>
    </w:rPr>
  </w:style>
  <w:style w:type="character" w:styleId="Tekstzastpczy">
    <w:name w:val="Placeholder Text"/>
    <w:basedOn w:val="Domylnaczcionkaakapitu"/>
    <w:uiPriority w:val="99"/>
    <w:semiHidden/>
    <w:rsid w:val="00DE73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59810573">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11985584">
      <w:bodyDiv w:val="1"/>
      <w:marLeft w:val="0"/>
      <w:marRight w:val="0"/>
      <w:marTop w:val="0"/>
      <w:marBottom w:val="0"/>
      <w:divBdr>
        <w:top w:val="none" w:sz="0" w:space="0" w:color="auto"/>
        <w:left w:val="none" w:sz="0" w:space="0" w:color="auto"/>
        <w:bottom w:val="none" w:sz="0" w:space="0" w:color="auto"/>
        <w:right w:val="none" w:sz="0" w:space="0" w:color="auto"/>
      </w:divBdr>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9063406">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powiat_wolominski"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zp@powiat-wolominski.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powiat_wolominski"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zp@powiat-wolominski.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9870-0A1F-4923-9835-AFDDF92B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15451</Words>
  <Characters>105500</Characters>
  <Application>Microsoft Office Word</Application>
  <DocSecurity>0</DocSecurity>
  <Lines>879</Lines>
  <Paragraphs>241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120710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S.Perzanowska</cp:lastModifiedBy>
  <cp:revision>5</cp:revision>
  <cp:lastPrinted>2025-04-18T07:39:00Z</cp:lastPrinted>
  <dcterms:created xsi:type="dcterms:W3CDTF">2025-04-18T07:11:00Z</dcterms:created>
  <dcterms:modified xsi:type="dcterms:W3CDTF">2025-04-18T07:58:00Z</dcterms:modified>
</cp:coreProperties>
</file>