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5897" w14:textId="77777777" w:rsidR="00FF4117" w:rsidRPr="00EA22D6" w:rsidRDefault="00FF4117" w:rsidP="00FF4117">
      <w:pPr>
        <w:contextualSpacing/>
        <w:jc w:val="center"/>
        <w:rPr>
          <w:rFonts w:cs="Calibri"/>
          <w:b w:val="0"/>
          <w:sz w:val="18"/>
          <w:szCs w:val="18"/>
        </w:rPr>
      </w:pPr>
      <w:r w:rsidRPr="00EA22D6">
        <w:rPr>
          <w:rFonts w:cs="Calibri"/>
          <w:b w:val="0"/>
          <w:sz w:val="18"/>
          <w:szCs w:val="18"/>
        </w:rPr>
        <w:t>Wdrożenie słownika LOINC w obszarze diagnostyki laboratoryjnej oraz opracowanie prototypu Systemu</w:t>
      </w:r>
    </w:p>
    <w:p w14:paraId="50E36A74" w14:textId="77777777" w:rsidR="00FF4117" w:rsidRPr="00EA22D6" w:rsidRDefault="00FF4117" w:rsidP="00FF4117">
      <w:pPr>
        <w:contextualSpacing/>
        <w:jc w:val="center"/>
        <w:rPr>
          <w:rFonts w:cs="Calibri"/>
          <w:b w:val="0"/>
          <w:sz w:val="18"/>
          <w:szCs w:val="18"/>
        </w:rPr>
      </w:pPr>
      <w:r w:rsidRPr="00EA22D6">
        <w:rPr>
          <w:rFonts w:cs="Calibri"/>
          <w:b w:val="0"/>
          <w:sz w:val="18"/>
          <w:szCs w:val="18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411A1CD1" w14:textId="65958D7A" w:rsidR="00FF4117" w:rsidRPr="00FF4117" w:rsidRDefault="00FF4117" w:rsidP="00FF4117">
      <w:pPr>
        <w:contextualSpacing/>
        <w:jc w:val="center"/>
        <w:rPr>
          <w:rFonts w:cs="Calibri"/>
          <w:b w:val="0"/>
          <w:sz w:val="18"/>
          <w:szCs w:val="18"/>
        </w:rPr>
      </w:pPr>
      <w:r w:rsidRPr="00EA22D6">
        <w:rPr>
          <w:rFonts w:cs="Calibri"/>
          <w:b w:val="0"/>
          <w:sz w:val="18"/>
          <w:szCs w:val="18"/>
        </w:rPr>
        <w:t>Nr umowy: 2024/ABM/03/KPO/KPOD.07.07-IW.07-0171/24-00</w:t>
      </w:r>
    </w:p>
    <w:p w14:paraId="45F005CC" w14:textId="44E5DB47" w:rsidR="000D36CF" w:rsidRDefault="008D0741" w:rsidP="00967445">
      <w:pPr>
        <w:pStyle w:val="Nagwek2"/>
      </w:pPr>
      <w:r>
        <w:t xml:space="preserve">Załącznik nr </w:t>
      </w:r>
      <w:r w:rsidR="00324896">
        <w:t>3</w:t>
      </w:r>
      <w:r w:rsidR="003612B5">
        <w:t xml:space="preserve">a </w:t>
      </w:r>
      <w:r w:rsidR="000D36CF">
        <w:t>do SWZ</w:t>
      </w:r>
    </w:p>
    <w:p w14:paraId="241B3768" w14:textId="4D522C73" w:rsidR="000D36CF" w:rsidRDefault="000D36CF" w:rsidP="0017501B">
      <w:r>
        <w:t>Nr postępowania: ZP/</w:t>
      </w:r>
      <w:r w:rsidR="00EA22D6">
        <w:t>41/2025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2A3FE59A" w:rsidR="00683257" w:rsidRPr="00862FEE" w:rsidRDefault="003612B5" w:rsidP="008D0741">
      <w:r>
        <w:t>Podmiot udostępniający zasoby</w:t>
      </w:r>
      <w:r w:rsidR="001D29E4">
        <w:t>: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</w:t>
      </w:r>
      <w:proofErr w:type="gramStart"/>
      <w:r w:rsidR="008D0741" w:rsidRPr="000A0589">
        <w:t>…….</w:t>
      </w:r>
      <w:proofErr w:type="gramEnd"/>
      <w:r w:rsidR="008D0741" w:rsidRPr="000A0589">
        <w:t>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3B0620AE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</w:t>
      </w:r>
      <w:r w:rsidR="00CF0538">
        <w:rPr>
          <w:rStyle w:val="Nagwek3Znak"/>
          <w:b/>
        </w:rPr>
        <w:t>a</w:t>
      </w:r>
      <w:r w:rsidR="001D29E4">
        <w:rPr>
          <w:rStyle w:val="Nagwek3Znak"/>
          <w:b/>
        </w:rPr>
        <w:t xml:space="preserve"> podmiotu udostępniającego zasoby</w:t>
      </w:r>
    </w:p>
    <w:p w14:paraId="0B9349C6" w14:textId="0A8065C0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680DA62C" w14:textId="77777777" w:rsidR="00EA22D6" w:rsidRDefault="00EA22D6" w:rsidP="00EA22D6">
      <w:pPr>
        <w:ind w:left="0" w:firstLine="0"/>
        <w:rPr>
          <w:color w:val="0000FF"/>
        </w:rPr>
      </w:pPr>
      <w:r w:rsidRPr="00EA22D6">
        <w:rPr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04F519BA" w14:textId="70CF9ED8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7E1A8BE8" w14:textId="77777777" w:rsidR="00DB15A8" w:rsidRDefault="00DB15A8" w:rsidP="00197DCB"/>
    <w:p w14:paraId="5E1EBD9F" w14:textId="62F2224B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50DF49EA" w14:textId="7F680CF8" w:rsidR="00197DCB" w:rsidRPr="00E069E2" w:rsidRDefault="00197DCB" w:rsidP="0046672A">
      <w:pPr>
        <w:pStyle w:val="Normalny3"/>
      </w:pPr>
      <w:r w:rsidRPr="00197DCB">
        <w:t>na podstawie art. …… ustawy Pzp (podać mającą zastosowanie podstawę wykluczenia spośród wymienionych w art. 108 ust. 1 ustawy Pzp)</w:t>
      </w:r>
      <w:r w:rsidR="00D54B2C">
        <w:t xml:space="preserve">. </w:t>
      </w: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3135A520" w:rsidR="00914EF4" w:rsidRPr="004822ED" w:rsidRDefault="00197DCB" w:rsidP="004822ED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05E4571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</w:t>
      </w:r>
      <w:r w:rsidR="00F06BE2">
        <w:rPr>
          <w:rStyle w:val="Nagwek3Znak"/>
          <w:b w:val="0"/>
          <w:color w:val="auto"/>
        </w:rPr>
        <w:t>5</w:t>
      </w:r>
      <w:r>
        <w:rPr>
          <w:rStyle w:val="Nagwek3Znak"/>
          <w:b w:val="0"/>
          <w:color w:val="auto"/>
        </w:rPr>
        <w:t xml:space="preserve"> ustawy z dnia 11 września 2019 r. Prawo zamówień publicznych (dalej jako: ustawa Pzp),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1BE6DAB3" w14:textId="77777777" w:rsidR="00EA22D6" w:rsidRDefault="00EA22D6" w:rsidP="00EA22D6">
      <w:pPr>
        <w:ind w:left="0" w:firstLine="0"/>
        <w:rPr>
          <w:color w:val="0000FF"/>
        </w:rPr>
      </w:pPr>
      <w:r w:rsidRPr="00EA22D6">
        <w:rPr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47B933AF" w14:textId="054B13C9" w:rsidR="00914EF4" w:rsidRPr="00377524" w:rsidRDefault="00914EF4" w:rsidP="00914EF4">
      <w:pPr>
        <w:ind w:left="0" w:firstLine="0"/>
        <w:rPr>
          <w:b w:val="0"/>
          <w:bCs/>
        </w:rPr>
      </w:pPr>
      <w:r w:rsidRPr="00377524">
        <w:rPr>
          <w:b w:val="0"/>
          <w:bCs/>
        </w:rPr>
        <w:t>Oświadczam, że spełniam warunki udziału w postępowaniu określone przez Zamawiającego w pkt 5.3 SWZ</w:t>
      </w:r>
      <w:r w:rsidR="00134CC3" w:rsidRPr="00377524">
        <w:rPr>
          <w:b w:val="0"/>
          <w:bCs/>
        </w:rPr>
        <w:t xml:space="preserve"> w następującym zakresie: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7524">
        <w:rPr>
          <w:b w:val="0"/>
          <w:bCs/>
        </w:rPr>
        <w:t>…………</w:t>
      </w:r>
      <w:r w:rsidR="00134CC3" w:rsidRPr="00377524">
        <w:rPr>
          <w:b w:val="0"/>
          <w:bCs/>
        </w:rPr>
        <w:t>……………</w:t>
      </w:r>
    </w:p>
    <w:p w14:paraId="403D8894" w14:textId="55F9FB59" w:rsidR="007C3BC9" w:rsidRPr="00842A7C" w:rsidRDefault="00846F1F" w:rsidP="000A0589">
      <w:pPr>
        <w:pStyle w:val="NormalnyCzerwony"/>
      </w:pPr>
      <w:r>
        <w:t xml:space="preserve">Oświadczenie </w:t>
      </w:r>
      <w:r w:rsidR="007C3BC9" w:rsidRPr="002B7D29">
        <w:t>musi być podpisan</w:t>
      </w:r>
      <w:r w:rsidR="00134CC3">
        <w:t>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ECD3" w14:textId="77777777" w:rsidR="00443449" w:rsidRDefault="00443449" w:rsidP="008D58C2">
      <w:pPr>
        <w:spacing w:after="0" w:line="240" w:lineRule="auto"/>
      </w:pPr>
      <w:r>
        <w:separator/>
      </w:r>
    </w:p>
  </w:endnote>
  <w:endnote w:type="continuationSeparator" w:id="0">
    <w:p w14:paraId="40ACD4A8" w14:textId="77777777" w:rsidR="00443449" w:rsidRDefault="0044344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4DC3" w14:textId="3DBBA388" w:rsidR="00EA22D6" w:rsidRDefault="00EA22D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61661A" wp14:editId="4A8678ED">
          <wp:simplePos x="0" y="0"/>
          <wp:positionH relativeFrom="margin">
            <wp:align>center</wp:align>
          </wp:positionH>
          <wp:positionV relativeFrom="page">
            <wp:posOffset>9714865</wp:posOffset>
          </wp:positionV>
          <wp:extent cx="5532120" cy="708025"/>
          <wp:effectExtent l="0" t="0" r="0" b="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1321" w14:textId="77777777" w:rsidR="00443449" w:rsidRDefault="00443449" w:rsidP="008D58C2">
      <w:pPr>
        <w:spacing w:after="0" w:line="240" w:lineRule="auto"/>
      </w:pPr>
      <w:r>
        <w:separator/>
      </w:r>
    </w:p>
  </w:footnote>
  <w:footnote w:type="continuationSeparator" w:id="0">
    <w:p w14:paraId="11E58F52" w14:textId="77777777" w:rsidR="00443449" w:rsidRDefault="0044344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0761" w14:textId="4BAED4D2" w:rsidR="00EA22D6" w:rsidRPr="0060270C" w:rsidRDefault="00EA22D6" w:rsidP="00EA22D6"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A214AE7" wp14:editId="361E83B0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A435183" wp14:editId="1C8DFE7A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119A3" w14:textId="07C99A79" w:rsidR="00EA22D6" w:rsidRDefault="00EA22D6" w:rsidP="00EA22D6">
    <w:pPr>
      <w:ind w:left="0" w:firstLine="0"/>
      <w:contextualSpacing/>
    </w:pPr>
  </w:p>
  <w:p w14:paraId="5C37C2DC" w14:textId="77777777" w:rsidR="00EA22D6" w:rsidRPr="00EA22D6" w:rsidRDefault="00EA22D6" w:rsidP="00EA22D6">
    <w:pPr>
      <w:ind w:left="0" w:firstLine="0"/>
      <w:contextualSpacing/>
      <w:rPr>
        <w:rFonts w:cs="Calibri"/>
        <w:b w:val="0"/>
        <w:sz w:val="18"/>
        <w:szCs w:val="18"/>
      </w:rPr>
    </w:pPr>
  </w:p>
  <w:p w14:paraId="6BE6FF58" w14:textId="77777777" w:rsidR="004A1CBC" w:rsidRDefault="004A1C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D36CF"/>
    <w:rsid w:val="00126737"/>
    <w:rsid w:val="001300A8"/>
    <w:rsid w:val="00134CC3"/>
    <w:rsid w:val="0017501B"/>
    <w:rsid w:val="00197DCB"/>
    <w:rsid w:val="001D29E4"/>
    <w:rsid w:val="00260427"/>
    <w:rsid w:val="002E27DE"/>
    <w:rsid w:val="00324896"/>
    <w:rsid w:val="003612B5"/>
    <w:rsid w:val="00377524"/>
    <w:rsid w:val="00393169"/>
    <w:rsid w:val="00396235"/>
    <w:rsid w:val="003E02AF"/>
    <w:rsid w:val="003F7291"/>
    <w:rsid w:val="004135A1"/>
    <w:rsid w:val="00443449"/>
    <w:rsid w:val="004645A5"/>
    <w:rsid w:val="0046672A"/>
    <w:rsid w:val="0047282A"/>
    <w:rsid w:val="004822ED"/>
    <w:rsid w:val="004A1CBC"/>
    <w:rsid w:val="005336BB"/>
    <w:rsid w:val="005A2CF4"/>
    <w:rsid w:val="00683257"/>
    <w:rsid w:val="006D3676"/>
    <w:rsid w:val="006D5C06"/>
    <w:rsid w:val="006E1167"/>
    <w:rsid w:val="006F3812"/>
    <w:rsid w:val="00757D7A"/>
    <w:rsid w:val="007C3BC9"/>
    <w:rsid w:val="008121E1"/>
    <w:rsid w:val="00831AB2"/>
    <w:rsid w:val="00842A7C"/>
    <w:rsid w:val="0084300E"/>
    <w:rsid w:val="00846F1F"/>
    <w:rsid w:val="00862FEE"/>
    <w:rsid w:val="00890894"/>
    <w:rsid w:val="008C79F7"/>
    <w:rsid w:val="008D0741"/>
    <w:rsid w:val="008D58C2"/>
    <w:rsid w:val="0091092C"/>
    <w:rsid w:val="00914EF4"/>
    <w:rsid w:val="009374C3"/>
    <w:rsid w:val="00943306"/>
    <w:rsid w:val="00963F21"/>
    <w:rsid w:val="00967445"/>
    <w:rsid w:val="00A21359"/>
    <w:rsid w:val="00AA5F13"/>
    <w:rsid w:val="00B772FF"/>
    <w:rsid w:val="00BF2323"/>
    <w:rsid w:val="00C57434"/>
    <w:rsid w:val="00C850EB"/>
    <w:rsid w:val="00C92A64"/>
    <w:rsid w:val="00CB402B"/>
    <w:rsid w:val="00CD6E8D"/>
    <w:rsid w:val="00CF0538"/>
    <w:rsid w:val="00D47A7D"/>
    <w:rsid w:val="00D536CB"/>
    <w:rsid w:val="00D54B2C"/>
    <w:rsid w:val="00D75FBB"/>
    <w:rsid w:val="00DB15A8"/>
    <w:rsid w:val="00DE2593"/>
    <w:rsid w:val="00E069E2"/>
    <w:rsid w:val="00E14A31"/>
    <w:rsid w:val="00EA22D6"/>
    <w:rsid w:val="00F0479E"/>
    <w:rsid w:val="00F06BE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8338A"/>
  <w15:docId w15:val="{0AE8576D-5B45-4601-8443-593CA424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1">
    <w:name w:val="Akapit 2 z listą1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B098-8573-4776-BC61-C1A82B57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</vt:lpstr>
      <vt:lpstr>    Załącznik nr 4 a do SWZ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20</cp:revision>
  <dcterms:created xsi:type="dcterms:W3CDTF">2023-06-14T16:35:00Z</dcterms:created>
  <dcterms:modified xsi:type="dcterms:W3CDTF">2025-03-28T09:03:00Z</dcterms:modified>
</cp:coreProperties>
</file>