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074" w:type="dxa"/>
        <w:tblInd w:w="-5" w:type="dxa"/>
        <w:tblLook w:val="04A0" w:firstRow="1" w:lastRow="0" w:firstColumn="1" w:lastColumn="0" w:noHBand="0" w:noVBand="1"/>
      </w:tblPr>
      <w:tblGrid>
        <w:gridCol w:w="709"/>
        <w:gridCol w:w="4539"/>
        <w:gridCol w:w="3826"/>
      </w:tblGrid>
      <w:tr w:rsidR="00374B0C" w:rsidRPr="00E5428A" w14:paraId="49D14E33" w14:textId="77777777" w:rsidTr="00B665CF">
        <w:trPr>
          <w:trHeight w:val="558"/>
        </w:trPr>
        <w:tc>
          <w:tcPr>
            <w:tcW w:w="9074" w:type="dxa"/>
            <w:gridSpan w:val="3"/>
            <w:shd w:val="clear" w:color="auto" w:fill="D9E2F3" w:themeFill="accent1" w:themeFillTint="33"/>
            <w:vAlign w:val="center"/>
          </w:tcPr>
          <w:p w14:paraId="513DC592" w14:textId="27639806" w:rsidR="00374B0C" w:rsidRPr="00E5428A" w:rsidRDefault="005F7C62" w:rsidP="00E5428A">
            <w:pPr>
              <w:spacing w:before="120" w:after="120" w:line="24" w:lineRule="atLeast"/>
              <w:rPr>
                <w:rFonts w:cstheme="minorHAnsi"/>
                <w:b/>
                <w:bCs/>
                <w:strike/>
                <w:sz w:val="24"/>
                <w:szCs w:val="24"/>
              </w:rPr>
            </w:pPr>
            <w:r w:rsidRPr="00F80AAB">
              <w:rPr>
                <w:rFonts w:cstheme="minorHAnsi"/>
                <w:b/>
                <w:bCs/>
                <w:sz w:val="24"/>
                <w:szCs w:val="24"/>
              </w:rPr>
              <w:t>Zaawansowany fantom pielęgnacyjn</w:t>
            </w:r>
            <w:r w:rsidR="007A4DEC" w:rsidRPr="00F80AAB">
              <w:rPr>
                <w:rFonts w:cstheme="minorHAnsi"/>
                <w:b/>
                <w:bCs/>
                <w:sz w:val="24"/>
                <w:szCs w:val="24"/>
              </w:rPr>
              <w:t>y</w:t>
            </w:r>
            <w:r w:rsidRPr="00F80AAB">
              <w:rPr>
                <w:rFonts w:cstheme="minorHAnsi"/>
                <w:b/>
                <w:bCs/>
                <w:sz w:val="24"/>
                <w:szCs w:val="24"/>
              </w:rPr>
              <w:t xml:space="preserve"> z modułem geriatrycznym</w:t>
            </w:r>
            <w:r w:rsidR="00BB1E10" w:rsidRPr="00F80AAB">
              <w:rPr>
                <w:rFonts w:cstheme="minorHAnsi"/>
                <w:b/>
                <w:bCs/>
                <w:sz w:val="24"/>
                <w:szCs w:val="24"/>
              </w:rPr>
              <w:t xml:space="preserve"> – 1 szt.</w:t>
            </w:r>
            <w:r w:rsidRPr="00E5428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F7C62" w:rsidRPr="00E5428A" w14:paraId="1CFBE621" w14:textId="77777777" w:rsidTr="00B665CF">
        <w:tc>
          <w:tcPr>
            <w:tcW w:w="5248" w:type="dxa"/>
            <w:gridSpan w:val="2"/>
            <w:shd w:val="clear" w:color="auto" w:fill="D9E2F3" w:themeFill="accent1" w:themeFillTint="33"/>
          </w:tcPr>
          <w:p w14:paraId="477B8937" w14:textId="179A90DF" w:rsidR="005F7C62" w:rsidRPr="00E5428A" w:rsidRDefault="005F7C62" w:rsidP="00E5428A">
            <w:pPr>
              <w:spacing w:before="120" w:after="120" w:line="24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5428A">
              <w:rPr>
                <w:rStyle w:val="eop"/>
                <w:rFonts w:cstheme="minorHAnsi"/>
                <w:sz w:val="24"/>
                <w:szCs w:val="24"/>
              </w:rPr>
              <w:t xml:space="preserve">Wymagania Zamawiającego </w:t>
            </w:r>
          </w:p>
        </w:tc>
        <w:tc>
          <w:tcPr>
            <w:tcW w:w="3826" w:type="dxa"/>
            <w:shd w:val="clear" w:color="auto" w:fill="D9E2F3" w:themeFill="accent1" w:themeFillTint="33"/>
          </w:tcPr>
          <w:p w14:paraId="694BD374" w14:textId="1FB4663F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E5428A">
              <w:rPr>
                <w:rStyle w:val="eop"/>
                <w:rFonts w:cstheme="minorHAnsi"/>
                <w:sz w:val="24"/>
                <w:szCs w:val="24"/>
              </w:rPr>
              <w:t xml:space="preserve">Oferta Wykonawcy </w:t>
            </w:r>
            <w:r w:rsidRPr="00E5428A">
              <w:rPr>
                <w:rStyle w:val="eop"/>
                <w:rFonts w:cstheme="minorHAnsi"/>
                <w:b/>
                <w:sz w:val="24"/>
                <w:szCs w:val="24"/>
              </w:rPr>
              <w:t>(należy opisać)</w:t>
            </w:r>
          </w:p>
        </w:tc>
      </w:tr>
      <w:tr w:rsidR="005F7C62" w:rsidRPr="00E5428A" w14:paraId="76B79FC3" w14:textId="77777777" w:rsidTr="00B665CF">
        <w:tc>
          <w:tcPr>
            <w:tcW w:w="5248" w:type="dxa"/>
            <w:gridSpan w:val="2"/>
            <w:shd w:val="clear" w:color="auto" w:fill="D9E2F3" w:themeFill="accent1" w:themeFillTint="33"/>
          </w:tcPr>
          <w:p w14:paraId="13FBA029" w14:textId="77777777" w:rsidR="005F7C62" w:rsidRPr="00E5428A" w:rsidRDefault="005F7C62" w:rsidP="00E5428A">
            <w:pPr>
              <w:pStyle w:val="paragraph"/>
              <w:spacing w:before="120" w:beforeAutospacing="0" w:after="120" w:afterAutospacing="0" w:line="24" w:lineRule="atLeast"/>
              <w:jc w:val="righ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E5428A">
              <w:rPr>
                <w:rStyle w:val="eop"/>
                <w:rFonts w:asciiTheme="minorHAnsi" w:hAnsiTheme="minorHAnsi" w:cstheme="minorHAnsi"/>
              </w:rPr>
              <w:t>Nazwa:</w:t>
            </w:r>
          </w:p>
          <w:p w14:paraId="373BF1A1" w14:textId="08F6693C" w:rsidR="005F7C62" w:rsidRPr="00E5428A" w:rsidRDefault="00E5428A" w:rsidP="00E5428A">
            <w:pPr>
              <w:pStyle w:val="paragraph"/>
              <w:tabs>
                <w:tab w:val="center" w:pos="2516"/>
                <w:tab w:val="right" w:pos="5032"/>
              </w:tabs>
              <w:spacing w:before="120" w:beforeAutospacing="0" w:after="120" w:afterAutospacing="0" w:line="24" w:lineRule="atLeas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>
              <w:rPr>
                <w:rStyle w:val="eop"/>
                <w:rFonts w:asciiTheme="minorHAnsi" w:hAnsiTheme="minorHAnsi" w:cstheme="minorHAnsi"/>
              </w:rPr>
              <w:tab/>
            </w:r>
            <w:r>
              <w:rPr>
                <w:rStyle w:val="eop"/>
                <w:rFonts w:asciiTheme="minorHAnsi" w:hAnsiTheme="minorHAnsi" w:cstheme="minorHAnsi"/>
              </w:rPr>
              <w:tab/>
            </w:r>
            <w:r w:rsidR="005F7C62" w:rsidRPr="00E5428A">
              <w:rPr>
                <w:rStyle w:val="eop"/>
                <w:rFonts w:asciiTheme="minorHAnsi" w:hAnsiTheme="minorHAnsi" w:cstheme="minorHAnsi"/>
              </w:rPr>
              <w:t>Producent:</w:t>
            </w:r>
          </w:p>
          <w:p w14:paraId="11B171D3" w14:textId="77777777" w:rsidR="005F7C62" w:rsidRPr="00E5428A" w:rsidRDefault="005F7C62" w:rsidP="00E5428A">
            <w:pPr>
              <w:pStyle w:val="paragraph"/>
              <w:spacing w:before="120" w:beforeAutospacing="0" w:after="120" w:afterAutospacing="0" w:line="24" w:lineRule="atLeast"/>
              <w:jc w:val="righ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E5428A">
              <w:rPr>
                <w:rStyle w:val="eop"/>
                <w:rFonts w:asciiTheme="minorHAnsi" w:hAnsiTheme="minorHAnsi" w:cstheme="minorHAnsi"/>
              </w:rPr>
              <w:t>Typ/model:</w:t>
            </w:r>
          </w:p>
          <w:p w14:paraId="0F9E6573" w14:textId="5F68784D" w:rsidR="005F7C62" w:rsidRPr="00E5428A" w:rsidRDefault="005F7C62" w:rsidP="00E5428A">
            <w:pPr>
              <w:spacing w:before="120" w:after="120" w:line="24" w:lineRule="atLeast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E5428A">
              <w:rPr>
                <w:rStyle w:val="eop"/>
                <w:rFonts w:cstheme="minorHAnsi"/>
                <w:sz w:val="24"/>
                <w:szCs w:val="24"/>
              </w:rPr>
              <w:t>Inne oznaczenia:</w:t>
            </w:r>
          </w:p>
        </w:tc>
        <w:tc>
          <w:tcPr>
            <w:tcW w:w="3826" w:type="dxa"/>
            <w:shd w:val="clear" w:color="auto" w:fill="D9E2F3" w:themeFill="accent1" w:themeFillTint="33"/>
          </w:tcPr>
          <w:p w14:paraId="4AA6A93F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F7C62" w:rsidRPr="00E5428A" w14:paraId="41C17901" w14:textId="77777777" w:rsidTr="005F7C62">
        <w:tc>
          <w:tcPr>
            <w:tcW w:w="709" w:type="dxa"/>
            <w:shd w:val="clear" w:color="auto" w:fill="auto"/>
            <w:vAlign w:val="center"/>
          </w:tcPr>
          <w:p w14:paraId="78C38B23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00BDB322" w14:textId="7F6CBBA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 xml:space="preserve">Zaawansowany, bezprzewodowy symulator pacjenta dorosłego płci żeńskiej, odwzorowujący cechy ciała ludzkiego, co najmniej w zakresie wygląd, wzrost oraz fizjologiczny zakres ruchów w stawach, przeznaczony do opieki pielęgniarskiej oraz przedszpitalnej. </w:t>
            </w:r>
          </w:p>
        </w:tc>
        <w:tc>
          <w:tcPr>
            <w:tcW w:w="3826" w:type="dxa"/>
            <w:shd w:val="clear" w:color="auto" w:fill="auto"/>
          </w:tcPr>
          <w:p w14:paraId="088DC4BF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07B5172F" w14:textId="77777777" w:rsidTr="005F7C62">
        <w:tc>
          <w:tcPr>
            <w:tcW w:w="709" w:type="dxa"/>
            <w:shd w:val="clear" w:color="auto" w:fill="auto"/>
            <w:vAlign w:val="center"/>
          </w:tcPr>
          <w:p w14:paraId="22B98BDA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4336F20D" w14:textId="4B3D7463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Dodatkowy moduł pacjenta geriatrycznego, w zestawie w pełni kompatybilne z symulatorem powłoki skórne, w tym co najmniej: klatka piersiowa, brzuch, ramiona, dłonie, stopy, twarz i genitalia (męskie i żeńskie), odwzorowujące cechy ciała ludzkiego pacjenta w podeszłym wieku (pacjent geriatryczny). Skóra klatki piersiowej i twarzy zapinana zamkiem błyskawicznym lub klipsami, z możliwością szybkiej zmiany, bez użycia narzędzi.</w:t>
            </w:r>
          </w:p>
        </w:tc>
        <w:tc>
          <w:tcPr>
            <w:tcW w:w="3826" w:type="dxa"/>
            <w:shd w:val="clear" w:color="auto" w:fill="auto"/>
          </w:tcPr>
          <w:p w14:paraId="2DF0BDFB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263E75DE" w14:textId="77777777" w:rsidTr="005F7C62">
        <w:tc>
          <w:tcPr>
            <w:tcW w:w="709" w:type="dxa"/>
            <w:shd w:val="clear" w:color="auto" w:fill="auto"/>
            <w:vAlign w:val="center"/>
          </w:tcPr>
          <w:p w14:paraId="0212BA5D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23843950" w14:textId="36627876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 xml:space="preserve">Dodatkowy moduł osoby dorosłej - mężczyzna, w zestawie w pełni kompatybilne z symulatorem powłoki skórne, w tym co najmniej: klatka </w:t>
            </w:r>
            <w:r w:rsidRPr="00E5428A">
              <w:rPr>
                <w:rFonts w:asciiTheme="minorHAnsi" w:hAnsiTheme="minorHAnsi" w:cstheme="minorHAnsi"/>
                <w:b w:val="0"/>
                <w:bCs w:val="0"/>
              </w:rPr>
              <w:lastRenderedPageBreak/>
              <w:t>piersiowa, brzuch, ramiona, dłonie i twarz, odwzorowujące cechy ciała ludzkiego mężczyzny. Skóra klatki piersiowej i twarzy zapinana zamkiem błyskawicznym lub klipsami, z możliwością szybkiej zmiany, bez użycia narzędzi.</w:t>
            </w:r>
          </w:p>
        </w:tc>
        <w:tc>
          <w:tcPr>
            <w:tcW w:w="3826" w:type="dxa"/>
            <w:shd w:val="clear" w:color="auto" w:fill="auto"/>
          </w:tcPr>
          <w:p w14:paraId="22976D07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55DFFCEE" w14:textId="77777777" w:rsidTr="005F7C62">
        <w:tc>
          <w:tcPr>
            <w:tcW w:w="709" w:type="dxa"/>
            <w:shd w:val="clear" w:color="auto" w:fill="auto"/>
            <w:vAlign w:val="center"/>
          </w:tcPr>
          <w:p w14:paraId="364BE162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18124FCF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 xml:space="preserve">Budowa symulatora umożliwia przyjęcie pozycji siedzącej bez podparcia lub pochylenia do przodu. </w:t>
            </w:r>
          </w:p>
        </w:tc>
        <w:tc>
          <w:tcPr>
            <w:tcW w:w="3826" w:type="dxa"/>
            <w:shd w:val="clear" w:color="auto" w:fill="auto"/>
          </w:tcPr>
          <w:p w14:paraId="118C7E8F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1CAE8CAA" w14:textId="77777777" w:rsidTr="005F7C62">
        <w:tc>
          <w:tcPr>
            <w:tcW w:w="709" w:type="dxa"/>
            <w:shd w:val="clear" w:color="auto" w:fill="auto"/>
            <w:vAlign w:val="center"/>
          </w:tcPr>
          <w:p w14:paraId="0CF70D28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7CC07113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Odchylenie głowy i uniesienie podbródka.</w:t>
            </w:r>
          </w:p>
        </w:tc>
        <w:tc>
          <w:tcPr>
            <w:tcW w:w="3826" w:type="dxa"/>
            <w:shd w:val="clear" w:color="auto" w:fill="auto"/>
          </w:tcPr>
          <w:p w14:paraId="7DBED2EB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5D1CCF57" w14:textId="77777777" w:rsidTr="005F7C62">
        <w:tc>
          <w:tcPr>
            <w:tcW w:w="709" w:type="dxa"/>
            <w:shd w:val="clear" w:color="auto" w:fill="auto"/>
            <w:vAlign w:val="center"/>
          </w:tcPr>
          <w:p w14:paraId="6F572302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7CE6E7FA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 xml:space="preserve">Możliwość przeprowadzenia całkowicie bezprzewodowej symulacji, bez jakichkolwiek podłączeń elektrycznych lub pneumatycznych. </w:t>
            </w:r>
          </w:p>
        </w:tc>
        <w:tc>
          <w:tcPr>
            <w:tcW w:w="3826" w:type="dxa"/>
            <w:shd w:val="clear" w:color="auto" w:fill="auto"/>
          </w:tcPr>
          <w:p w14:paraId="415E6385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066B2E10" w14:textId="77777777" w:rsidTr="005F7C62">
        <w:tc>
          <w:tcPr>
            <w:tcW w:w="709" w:type="dxa"/>
            <w:shd w:val="clear" w:color="auto" w:fill="auto"/>
            <w:vAlign w:val="center"/>
          </w:tcPr>
          <w:p w14:paraId="354B1745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bottom"/>
          </w:tcPr>
          <w:p w14:paraId="1CC883AA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Możliwość zasilania z sieci 230V oraz możliwość pracy bez zasilnia 230V (system wbudowanych akumulatorów zasilających).</w:t>
            </w:r>
          </w:p>
        </w:tc>
        <w:tc>
          <w:tcPr>
            <w:tcW w:w="3826" w:type="dxa"/>
            <w:shd w:val="clear" w:color="auto" w:fill="auto"/>
          </w:tcPr>
          <w:p w14:paraId="536FE32E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19B2A0EA" w14:textId="77777777" w:rsidTr="005F7C62">
        <w:tc>
          <w:tcPr>
            <w:tcW w:w="709" w:type="dxa"/>
            <w:shd w:val="clear" w:color="auto" w:fill="auto"/>
            <w:vAlign w:val="center"/>
          </w:tcPr>
          <w:p w14:paraId="58D2C0D3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bottom"/>
          </w:tcPr>
          <w:p w14:paraId="283C5484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Co najmniej cztery godziny bez konieczności doładowywania akumulatorów zarówno w symulatorze jak i systemie sterowania.</w:t>
            </w:r>
          </w:p>
        </w:tc>
        <w:tc>
          <w:tcPr>
            <w:tcW w:w="3826" w:type="dxa"/>
            <w:shd w:val="clear" w:color="auto" w:fill="auto"/>
          </w:tcPr>
          <w:p w14:paraId="2D831B14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19648631" w14:textId="77777777" w:rsidTr="005F7C62">
        <w:tc>
          <w:tcPr>
            <w:tcW w:w="709" w:type="dxa"/>
            <w:shd w:val="clear" w:color="auto" w:fill="auto"/>
            <w:vAlign w:val="center"/>
          </w:tcPr>
          <w:p w14:paraId="74D3F1E5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bottom"/>
          </w:tcPr>
          <w:p w14:paraId="01F3C393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Możliwość prowadzenia wentylacji mechanicznej za pomocą urządzeń wspomagających oddychanie.</w:t>
            </w:r>
          </w:p>
        </w:tc>
        <w:tc>
          <w:tcPr>
            <w:tcW w:w="3826" w:type="dxa"/>
            <w:shd w:val="clear" w:color="auto" w:fill="auto"/>
          </w:tcPr>
          <w:p w14:paraId="7FA288BC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2900DA2C" w14:textId="77777777" w:rsidTr="005F7C62">
        <w:tc>
          <w:tcPr>
            <w:tcW w:w="709" w:type="dxa"/>
            <w:shd w:val="clear" w:color="auto" w:fill="auto"/>
            <w:vAlign w:val="center"/>
          </w:tcPr>
          <w:p w14:paraId="407CD3F4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bottom"/>
          </w:tcPr>
          <w:p w14:paraId="0FDBFC6E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Symulator posiada funkcję symulacji bez konieczności podłączeń elektrycznych oraz zewnętrznego źródła zasilania sprężonym powietrzem, tlenem i dwutlenkiem węgla.</w:t>
            </w:r>
          </w:p>
        </w:tc>
        <w:tc>
          <w:tcPr>
            <w:tcW w:w="3826" w:type="dxa"/>
            <w:shd w:val="clear" w:color="auto" w:fill="auto"/>
          </w:tcPr>
          <w:p w14:paraId="056FB1B3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05A4C1DC" w14:textId="77777777" w:rsidTr="005F7C62">
        <w:tc>
          <w:tcPr>
            <w:tcW w:w="709" w:type="dxa"/>
            <w:shd w:val="clear" w:color="auto" w:fill="auto"/>
            <w:vAlign w:val="center"/>
          </w:tcPr>
          <w:p w14:paraId="20BEA207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bottom"/>
          </w:tcPr>
          <w:p w14:paraId="4C5AAA6D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Możliwość pracy w trybie sterowanym przez instruktora, który może modyfikować efekty działania poszczególnych leków i wykonywanych czynności.</w:t>
            </w:r>
          </w:p>
        </w:tc>
        <w:tc>
          <w:tcPr>
            <w:tcW w:w="3826" w:type="dxa"/>
            <w:shd w:val="clear" w:color="auto" w:fill="auto"/>
          </w:tcPr>
          <w:p w14:paraId="4D49072A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09298490" w14:textId="77777777" w:rsidTr="005F7C62">
        <w:tc>
          <w:tcPr>
            <w:tcW w:w="709" w:type="dxa"/>
            <w:shd w:val="clear" w:color="auto" w:fill="auto"/>
            <w:vAlign w:val="center"/>
          </w:tcPr>
          <w:p w14:paraId="1CADC21B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50FC4D97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Wykorzystanie scenariuszy szkoleniowych na symulatorze do nauki resuscytacji krążeniowo-oddechowej, intensywnej terapii i opieki pourazowej.</w:t>
            </w:r>
          </w:p>
        </w:tc>
        <w:tc>
          <w:tcPr>
            <w:tcW w:w="3826" w:type="dxa"/>
            <w:shd w:val="clear" w:color="auto" w:fill="auto"/>
          </w:tcPr>
          <w:p w14:paraId="7A397424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3CE45A3C" w14:textId="77777777" w:rsidTr="005F7C62">
        <w:tc>
          <w:tcPr>
            <w:tcW w:w="709" w:type="dxa"/>
            <w:shd w:val="clear" w:color="auto" w:fill="auto"/>
            <w:vAlign w:val="center"/>
          </w:tcPr>
          <w:p w14:paraId="18CF48FA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632F6F4B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 xml:space="preserve">Wymienne genitalia żeńskie i męskie do procedur cewnikowania urologicznego z </w:t>
            </w:r>
            <w:r w:rsidRPr="00E5428A">
              <w:rPr>
                <w:rFonts w:asciiTheme="minorHAnsi" w:hAnsiTheme="minorHAnsi" w:cstheme="minorHAnsi"/>
                <w:b w:val="0"/>
                <w:bCs w:val="0"/>
              </w:rPr>
              <w:lastRenderedPageBreak/>
              <w:t xml:space="preserve">funkcją symulacji wypływu moczu w zależności od stanu klinicznego. </w:t>
            </w:r>
          </w:p>
        </w:tc>
        <w:tc>
          <w:tcPr>
            <w:tcW w:w="3826" w:type="dxa"/>
            <w:shd w:val="clear" w:color="auto" w:fill="auto"/>
          </w:tcPr>
          <w:p w14:paraId="2DCD6D3C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302A4D72" w14:textId="77777777" w:rsidTr="005F7C62">
        <w:tc>
          <w:tcPr>
            <w:tcW w:w="709" w:type="dxa"/>
            <w:shd w:val="clear" w:color="auto" w:fill="auto"/>
            <w:vAlign w:val="center"/>
          </w:tcPr>
          <w:p w14:paraId="1F66758F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38B8A68C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Rzeczywistych rozmiarów głowa z elastycznym językiem.</w:t>
            </w:r>
          </w:p>
        </w:tc>
        <w:tc>
          <w:tcPr>
            <w:tcW w:w="3826" w:type="dxa"/>
            <w:shd w:val="clear" w:color="auto" w:fill="auto"/>
          </w:tcPr>
          <w:p w14:paraId="1EDA1A29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69E9BD62" w14:textId="77777777" w:rsidTr="005F7C62">
        <w:tc>
          <w:tcPr>
            <w:tcW w:w="709" w:type="dxa"/>
            <w:shd w:val="clear" w:color="auto" w:fill="auto"/>
            <w:vAlign w:val="center"/>
          </w:tcPr>
          <w:p w14:paraId="61E9CAE1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611909FB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  <w:color w:val="000000"/>
              </w:rPr>
              <w:t>Oznaki oddechu spontanicznego: unoszenie się i opadanie klatki piersiowej z możliwością regulacji częstości oddechu i wyłączenia.</w:t>
            </w:r>
          </w:p>
        </w:tc>
        <w:tc>
          <w:tcPr>
            <w:tcW w:w="3826" w:type="dxa"/>
            <w:shd w:val="clear" w:color="auto" w:fill="auto"/>
          </w:tcPr>
          <w:p w14:paraId="18A0BFC6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2A4B7FE2" w14:textId="77777777" w:rsidTr="005F7C62">
        <w:tc>
          <w:tcPr>
            <w:tcW w:w="709" w:type="dxa"/>
            <w:shd w:val="clear" w:color="auto" w:fill="auto"/>
            <w:vAlign w:val="center"/>
          </w:tcPr>
          <w:p w14:paraId="47134A1E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4A0F41DB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  <w:color w:val="00000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  <w:color w:val="000000"/>
              </w:rPr>
              <w:t>Możliwość prowadzenia wentylacji mechanicznej przy użyciu urządzeń wspomagających np. respiratora.</w:t>
            </w:r>
          </w:p>
        </w:tc>
        <w:tc>
          <w:tcPr>
            <w:tcW w:w="3826" w:type="dxa"/>
            <w:shd w:val="clear" w:color="auto" w:fill="auto"/>
          </w:tcPr>
          <w:p w14:paraId="465E4A0C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13EDA361" w14:textId="77777777" w:rsidTr="005F7C62">
        <w:tc>
          <w:tcPr>
            <w:tcW w:w="709" w:type="dxa"/>
            <w:shd w:val="clear" w:color="auto" w:fill="auto"/>
            <w:vAlign w:val="center"/>
          </w:tcPr>
          <w:p w14:paraId="2D75CC8E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1B353A0E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  <w:color w:val="00000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Możliwość osłuchiwania szmerów oddechowych.</w:t>
            </w:r>
          </w:p>
        </w:tc>
        <w:tc>
          <w:tcPr>
            <w:tcW w:w="3826" w:type="dxa"/>
            <w:shd w:val="clear" w:color="auto" w:fill="auto"/>
          </w:tcPr>
          <w:p w14:paraId="6400F616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38E9D0F1" w14:textId="77777777" w:rsidTr="005F7C62">
        <w:tc>
          <w:tcPr>
            <w:tcW w:w="709" w:type="dxa"/>
            <w:shd w:val="clear" w:color="auto" w:fill="auto"/>
            <w:vAlign w:val="center"/>
          </w:tcPr>
          <w:p w14:paraId="1EA17D9B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345C7415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Szmery oddechowe prawidłowe i nieprawidłowe zsynchronizowane z fazą oddechową, ustawiane oddzielnie dla lewego i prawego płuca.</w:t>
            </w:r>
          </w:p>
        </w:tc>
        <w:tc>
          <w:tcPr>
            <w:tcW w:w="3826" w:type="dxa"/>
            <w:shd w:val="clear" w:color="auto" w:fill="auto"/>
          </w:tcPr>
          <w:p w14:paraId="59DE1C20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0E7F0E03" w14:textId="77777777" w:rsidTr="005F7C62">
        <w:tc>
          <w:tcPr>
            <w:tcW w:w="709" w:type="dxa"/>
            <w:shd w:val="clear" w:color="auto" w:fill="auto"/>
            <w:vAlign w:val="center"/>
          </w:tcPr>
          <w:p w14:paraId="7D0174CE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3BEAF913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 xml:space="preserve">Funkcja osłuchiwania w minimum dwóch miejscach na przedniej i dwóch na tylnej powierzchni klatki piersiowej niezależnie dla każdego płuca. </w:t>
            </w:r>
          </w:p>
        </w:tc>
        <w:tc>
          <w:tcPr>
            <w:tcW w:w="3826" w:type="dxa"/>
            <w:shd w:val="clear" w:color="auto" w:fill="auto"/>
          </w:tcPr>
          <w:p w14:paraId="406219A8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2375257F" w14:textId="77777777" w:rsidTr="005F7C62">
        <w:tc>
          <w:tcPr>
            <w:tcW w:w="709" w:type="dxa"/>
            <w:shd w:val="clear" w:color="auto" w:fill="auto"/>
            <w:vAlign w:val="center"/>
          </w:tcPr>
          <w:p w14:paraId="3B49439C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04B38C32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 xml:space="preserve">Możliwość prowadzenia wentylacji workiem </w:t>
            </w:r>
            <w:proofErr w:type="spellStart"/>
            <w:r w:rsidRPr="00E5428A">
              <w:rPr>
                <w:rFonts w:asciiTheme="minorHAnsi" w:hAnsiTheme="minorHAnsi" w:cstheme="minorHAnsi"/>
                <w:b w:val="0"/>
                <w:bCs w:val="0"/>
              </w:rPr>
              <w:t>samorozprężalnym</w:t>
            </w:r>
            <w:proofErr w:type="spellEnd"/>
            <w:r w:rsidRPr="00E5428A">
              <w:rPr>
                <w:rFonts w:asciiTheme="minorHAnsi" w:hAnsiTheme="minorHAnsi" w:cstheme="minorHAnsi"/>
                <w:b w:val="0"/>
                <w:bCs w:val="0"/>
              </w:rPr>
              <w:t>.</w:t>
            </w:r>
          </w:p>
        </w:tc>
        <w:tc>
          <w:tcPr>
            <w:tcW w:w="3826" w:type="dxa"/>
            <w:shd w:val="clear" w:color="auto" w:fill="auto"/>
          </w:tcPr>
          <w:p w14:paraId="77160971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687D037A" w14:textId="77777777" w:rsidTr="005F7C62">
        <w:tc>
          <w:tcPr>
            <w:tcW w:w="709" w:type="dxa"/>
            <w:shd w:val="clear" w:color="auto" w:fill="auto"/>
            <w:vAlign w:val="center"/>
          </w:tcPr>
          <w:p w14:paraId="602C2CE9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19C3D431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 xml:space="preserve">Możliwość </w:t>
            </w:r>
            <w:proofErr w:type="spellStart"/>
            <w:r w:rsidRPr="00E5428A">
              <w:rPr>
                <w:rFonts w:asciiTheme="minorHAnsi" w:hAnsiTheme="minorHAnsi" w:cstheme="minorHAnsi"/>
                <w:b w:val="0"/>
                <w:bCs w:val="0"/>
              </w:rPr>
              <w:t>bezprzyrządowego</w:t>
            </w:r>
            <w:proofErr w:type="spellEnd"/>
            <w:r w:rsidRPr="00E5428A">
              <w:rPr>
                <w:rFonts w:asciiTheme="minorHAnsi" w:hAnsiTheme="minorHAnsi" w:cstheme="minorHAnsi"/>
                <w:b w:val="0"/>
                <w:bCs w:val="0"/>
              </w:rPr>
              <w:t xml:space="preserve"> udrożnienia dróg oddechowych (odchylenie głowy, wysunięcie żuchwy).</w:t>
            </w:r>
          </w:p>
        </w:tc>
        <w:tc>
          <w:tcPr>
            <w:tcW w:w="3826" w:type="dxa"/>
            <w:shd w:val="clear" w:color="auto" w:fill="auto"/>
          </w:tcPr>
          <w:p w14:paraId="08B024B6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7F12FCF9" w14:textId="77777777" w:rsidTr="005F7C62">
        <w:tc>
          <w:tcPr>
            <w:tcW w:w="709" w:type="dxa"/>
            <w:shd w:val="clear" w:color="auto" w:fill="auto"/>
            <w:vAlign w:val="center"/>
          </w:tcPr>
          <w:p w14:paraId="1EFB435A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285399FB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Możliwość zakładania rurek ustno-gardłowych i nosowo-gardłowych.</w:t>
            </w:r>
          </w:p>
        </w:tc>
        <w:tc>
          <w:tcPr>
            <w:tcW w:w="3826" w:type="dxa"/>
            <w:shd w:val="clear" w:color="auto" w:fill="auto"/>
          </w:tcPr>
          <w:p w14:paraId="2A46F432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5F49CC33" w14:textId="77777777" w:rsidTr="005F7C62">
        <w:tc>
          <w:tcPr>
            <w:tcW w:w="709" w:type="dxa"/>
            <w:shd w:val="clear" w:color="auto" w:fill="auto"/>
            <w:vAlign w:val="center"/>
          </w:tcPr>
          <w:p w14:paraId="167FE25B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431B8750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Ruchy klatki piersiowej zsynchronizowane z oddechem spontanicznym, wentylacją manualną lub mechaniczną (zakres ruchów klatki piersiowej proporcjonalny do objętości oddechowej).</w:t>
            </w:r>
          </w:p>
        </w:tc>
        <w:tc>
          <w:tcPr>
            <w:tcW w:w="3826" w:type="dxa"/>
            <w:shd w:val="clear" w:color="auto" w:fill="auto"/>
          </w:tcPr>
          <w:p w14:paraId="1222E221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50C18494" w14:textId="77777777" w:rsidTr="005F7C62">
        <w:tc>
          <w:tcPr>
            <w:tcW w:w="709" w:type="dxa"/>
            <w:shd w:val="clear" w:color="auto" w:fill="auto"/>
            <w:vAlign w:val="center"/>
          </w:tcPr>
          <w:p w14:paraId="2D2BB3EB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bottom"/>
          </w:tcPr>
          <w:p w14:paraId="00A20DB9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 xml:space="preserve">Możliwość prowadzenia wentylacji przez maskę twarzową z użyciem worka </w:t>
            </w:r>
            <w:proofErr w:type="spellStart"/>
            <w:r w:rsidRPr="00E5428A">
              <w:rPr>
                <w:rFonts w:asciiTheme="minorHAnsi" w:hAnsiTheme="minorHAnsi" w:cstheme="minorHAnsi"/>
                <w:b w:val="0"/>
                <w:bCs w:val="0"/>
              </w:rPr>
              <w:t>samorozprężalnego</w:t>
            </w:r>
            <w:proofErr w:type="spellEnd"/>
            <w:r w:rsidRPr="00E5428A">
              <w:rPr>
                <w:rFonts w:asciiTheme="minorHAnsi" w:hAnsiTheme="minorHAnsi" w:cstheme="minorHAnsi"/>
                <w:b w:val="0"/>
                <w:bCs w:val="0"/>
              </w:rPr>
              <w:t>.</w:t>
            </w:r>
          </w:p>
        </w:tc>
        <w:tc>
          <w:tcPr>
            <w:tcW w:w="3826" w:type="dxa"/>
            <w:shd w:val="clear" w:color="auto" w:fill="auto"/>
          </w:tcPr>
          <w:p w14:paraId="63F53365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34A41EFF" w14:textId="77777777" w:rsidTr="005F7C62">
        <w:tc>
          <w:tcPr>
            <w:tcW w:w="709" w:type="dxa"/>
            <w:shd w:val="clear" w:color="auto" w:fill="auto"/>
            <w:vAlign w:val="center"/>
          </w:tcPr>
          <w:p w14:paraId="2B0813BC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6FE9D156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 xml:space="preserve">Możliwość wykonania intubacji przez usta i nos oraz prowadzenia wentylacji.   W zestawie </w:t>
            </w:r>
            <w:proofErr w:type="spellStart"/>
            <w:r w:rsidRPr="00E5428A">
              <w:rPr>
                <w:rFonts w:asciiTheme="minorHAnsi" w:hAnsiTheme="minorHAnsi" w:cstheme="minorHAnsi"/>
                <w:b w:val="0"/>
                <w:bCs w:val="0"/>
              </w:rPr>
              <w:t>lubrykant</w:t>
            </w:r>
            <w:proofErr w:type="spellEnd"/>
            <w:r w:rsidRPr="00E5428A">
              <w:rPr>
                <w:rFonts w:asciiTheme="minorHAnsi" w:hAnsiTheme="minorHAnsi" w:cstheme="minorHAnsi"/>
                <w:b w:val="0"/>
                <w:bCs w:val="0"/>
              </w:rPr>
              <w:t xml:space="preserve"> do dróg oddechowych.</w:t>
            </w:r>
          </w:p>
        </w:tc>
        <w:tc>
          <w:tcPr>
            <w:tcW w:w="3826" w:type="dxa"/>
            <w:shd w:val="clear" w:color="auto" w:fill="auto"/>
          </w:tcPr>
          <w:p w14:paraId="7810B95D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6C614F01" w14:textId="77777777" w:rsidTr="005F7C62">
        <w:tc>
          <w:tcPr>
            <w:tcW w:w="709" w:type="dxa"/>
            <w:shd w:val="clear" w:color="auto" w:fill="auto"/>
            <w:vAlign w:val="center"/>
          </w:tcPr>
          <w:p w14:paraId="1745DA01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6DC92922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Jednostronne unoszenie się klatki piersiowej przy nieprawidłowej intubacji jednego oskrzela.</w:t>
            </w:r>
          </w:p>
        </w:tc>
        <w:tc>
          <w:tcPr>
            <w:tcW w:w="3826" w:type="dxa"/>
            <w:shd w:val="clear" w:color="auto" w:fill="auto"/>
          </w:tcPr>
          <w:p w14:paraId="593BF636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3C1C13E0" w14:textId="77777777" w:rsidTr="005F7C62">
        <w:tc>
          <w:tcPr>
            <w:tcW w:w="709" w:type="dxa"/>
            <w:shd w:val="clear" w:color="auto" w:fill="auto"/>
            <w:vAlign w:val="center"/>
          </w:tcPr>
          <w:p w14:paraId="6C20CDF3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4189D565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 xml:space="preserve">Możliwość wykonania </w:t>
            </w:r>
            <w:proofErr w:type="spellStart"/>
            <w:r w:rsidRPr="00E5428A">
              <w:rPr>
                <w:rFonts w:asciiTheme="minorHAnsi" w:hAnsiTheme="minorHAnsi" w:cstheme="minorHAnsi"/>
                <w:b w:val="0"/>
                <w:bCs w:val="0"/>
              </w:rPr>
              <w:t>ekstubacji</w:t>
            </w:r>
            <w:proofErr w:type="spellEnd"/>
            <w:r w:rsidRPr="00E5428A">
              <w:rPr>
                <w:rFonts w:asciiTheme="minorHAnsi" w:hAnsiTheme="minorHAnsi" w:cstheme="minorHAnsi"/>
                <w:b w:val="0"/>
                <w:bCs w:val="0"/>
              </w:rPr>
              <w:t>.</w:t>
            </w:r>
          </w:p>
        </w:tc>
        <w:tc>
          <w:tcPr>
            <w:tcW w:w="3826" w:type="dxa"/>
            <w:shd w:val="clear" w:color="auto" w:fill="auto"/>
          </w:tcPr>
          <w:p w14:paraId="5FCC4FBE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332E5534" w14:textId="77777777" w:rsidTr="005F7C62">
        <w:tc>
          <w:tcPr>
            <w:tcW w:w="709" w:type="dxa"/>
            <w:shd w:val="clear" w:color="auto" w:fill="auto"/>
            <w:vAlign w:val="center"/>
          </w:tcPr>
          <w:p w14:paraId="1C3348C7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767BA9F2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Możliwość zakładania rurek dotchawiczych i tracheotomijnych oraz prowadzenia wentylacji.</w:t>
            </w:r>
          </w:p>
        </w:tc>
        <w:tc>
          <w:tcPr>
            <w:tcW w:w="3826" w:type="dxa"/>
            <w:shd w:val="clear" w:color="auto" w:fill="auto"/>
          </w:tcPr>
          <w:p w14:paraId="013396D7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1F271E28" w14:textId="77777777" w:rsidTr="005F7C62">
        <w:tc>
          <w:tcPr>
            <w:tcW w:w="709" w:type="dxa"/>
            <w:shd w:val="clear" w:color="auto" w:fill="auto"/>
            <w:vAlign w:val="center"/>
          </w:tcPr>
          <w:p w14:paraId="13876DFB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4D92FD1A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Możliwość zakładania masek krtaniowych oraz prowadzenia wentylacji.</w:t>
            </w:r>
          </w:p>
        </w:tc>
        <w:tc>
          <w:tcPr>
            <w:tcW w:w="3826" w:type="dxa"/>
            <w:shd w:val="clear" w:color="auto" w:fill="auto"/>
          </w:tcPr>
          <w:p w14:paraId="1B04B882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6E0A8638" w14:textId="77777777" w:rsidTr="005F7C62">
        <w:tc>
          <w:tcPr>
            <w:tcW w:w="709" w:type="dxa"/>
            <w:shd w:val="clear" w:color="auto" w:fill="auto"/>
            <w:vAlign w:val="center"/>
          </w:tcPr>
          <w:p w14:paraId="3ABCB096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73CF2BFA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Możliwość ustawienia i monitorowania wydechowego przepływu CO</w:t>
            </w:r>
            <w:r w:rsidRPr="00E5428A">
              <w:rPr>
                <w:rFonts w:asciiTheme="minorHAnsi" w:hAnsiTheme="minorHAnsi" w:cstheme="minorHAnsi"/>
                <w:b w:val="0"/>
                <w:bCs w:val="0"/>
                <w:vertAlign w:val="subscript"/>
              </w:rPr>
              <w:t xml:space="preserve">2 </w:t>
            </w:r>
            <w:r w:rsidRPr="00E5428A">
              <w:rPr>
                <w:rFonts w:asciiTheme="minorHAnsi" w:hAnsiTheme="minorHAnsi" w:cstheme="minorHAnsi"/>
                <w:b w:val="0"/>
                <w:bCs w:val="0"/>
              </w:rPr>
              <w:t>z wyświetleniem jego poziomu na wirtualnym monitorze pacjenta.</w:t>
            </w:r>
          </w:p>
        </w:tc>
        <w:tc>
          <w:tcPr>
            <w:tcW w:w="3826" w:type="dxa"/>
            <w:shd w:val="clear" w:color="auto" w:fill="auto"/>
          </w:tcPr>
          <w:p w14:paraId="6DD70C94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559A63CF" w14:textId="77777777" w:rsidTr="005F7C62">
        <w:tc>
          <w:tcPr>
            <w:tcW w:w="709" w:type="dxa"/>
            <w:shd w:val="clear" w:color="auto" w:fill="auto"/>
            <w:vAlign w:val="center"/>
          </w:tcPr>
          <w:p w14:paraId="24CC074F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42412A01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Możliwość wykonania toalety drzewa oskrzelowego.</w:t>
            </w:r>
          </w:p>
        </w:tc>
        <w:tc>
          <w:tcPr>
            <w:tcW w:w="3826" w:type="dxa"/>
            <w:shd w:val="clear" w:color="auto" w:fill="auto"/>
          </w:tcPr>
          <w:p w14:paraId="58F54D11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0A4C5495" w14:textId="77777777" w:rsidTr="005F7C62">
        <w:tc>
          <w:tcPr>
            <w:tcW w:w="709" w:type="dxa"/>
            <w:shd w:val="clear" w:color="auto" w:fill="auto"/>
            <w:vAlign w:val="center"/>
          </w:tcPr>
          <w:p w14:paraId="1EF3E5DA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0DC59405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Możliwość opieki i pielęgnacji tracheostomii.</w:t>
            </w:r>
          </w:p>
        </w:tc>
        <w:tc>
          <w:tcPr>
            <w:tcW w:w="3826" w:type="dxa"/>
            <w:shd w:val="clear" w:color="auto" w:fill="auto"/>
          </w:tcPr>
          <w:p w14:paraId="6FCC43A7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2335A935" w14:textId="77777777" w:rsidTr="005F7C62">
        <w:tc>
          <w:tcPr>
            <w:tcW w:w="709" w:type="dxa"/>
            <w:shd w:val="clear" w:color="auto" w:fill="auto"/>
            <w:vAlign w:val="center"/>
          </w:tcPr>
          <w:p w14:paraId="2D5595CC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47607964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Możliwość osłuchiwania tonów serca oraz wad zastawkowych.</w:t>
            </w:r>
          </w:p>
        </w:tc>
        <w:tc>
          <w:tcPr>
            <w:tcW w:w="3826" w:type="dxa"/>
            <w:shd w:val="clear" w:color="auto" w:fill="auto"/>
          </w:tcPr>
          <w:p w14:paraId="5B1DD9B4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78DD53A9" w14:textId="77777777" w:rsidTr="005F7C62">
        <w:tc>
          <w:tcPr>
            <w:tcW w:w="709" w:type="dxa"/>
            <w:shd w:val="clear" w:color="auto" w:fill="auto"/>
            <w:vAlign w:val="center"/>
          </w:tcPr>
          <w:p w14:paraId="5CA90F6C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5CC192C6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Oprogramowanie symulatora zawierające bibliotekę rytmów pracy serca.</w:t>
            </w:r>
          </w:p>
        </w:tc>
        <w:tc>
          <w:tcPr>
            <w:tcW w:w="3826" w:type="dxa"/>
            <w:shd w:val="clear" w:color="auto" w:fill="auto"/>
          </w:tcPr>
          <w:p w14:paraId="0928AF64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253C6ECB" w14:textId="77777777" w:rsidTr="005F7C62">
        <w:tc>
          <w:tcPr>
            <w:tcW w:w="709" w:type="dxa"/>
            <w:shd w:val="clear" w:color="auto" w:fill="auto"/>
            <w:vAlign w:val="center"/>
          </w:tcPr>
          <w:p w14:paraId="5DDF6D68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5F752817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Częstość pracy serca w zapisie EKG w zakresie nie mniejszym niż w zakresie 0–180/min.</w:t>
            </w:r>
          </w:p>
        </w:tc>
        <w:tc>
          <w:tcPr>
            <w:tcW w:w="3826" w:type="dxa"/>
            <w:shd w:val="clear" w:color="auto" w:fill="auto"/>
          </w:tcPr>
          <w:p w14:paraId="2C8FD71E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31E850A5" w14:textId="77777777" w:rsidTr="005F7C62">
        <w:tc>
          <w:tcPr>
            <w:tcW w:w="709" w:type="dxa"/>
            <w:shd w:val="clear" w:color="auto" w:fill="auto"/>
            <w:vAlign w:val="center"/>
          </w:tcPr>
          <w:p w14:paraId="1A7333DF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5099A87C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Symulacja ciśnienia tętniczego krwi minimum w zakresie 0–290 mmHg.</w:t>
            </w:r>
          </w:p>
        </w:tc>
        <w:tc>
          <w:tcPr>
            <w:tcW w:w="3826" w:type="dxa"/>
            <w:shd w:val="clear" w:color="auto" w:fill="auto"/>
          </w:tcPr>
          <w:p w14:paraId="31E178E9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3278C7C8" w14:textId="77777777" w:rsidTr="005F7C62">
        <w:tc>
          <w:tcPr>
            <w:tcW w:w="709" w:type="dxa"/>
            <w:shd w:val="clear" w:color="auto" w:fill="auto"/>
            <w:vAlign w:val="center"/>
          </w:tcPr>
          <w:p w14:paraId="386AA727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6E9B5B82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Możliwość monitorowanie pracy serca: za pomocą minimum 3-odprowadzeniowego EKG przy użyciu dedykowanego monitora pacjenta</w:t>
            </w:r>
          </w:p>
        </w:tc>
        <w:tc>
          <w:tcPr>
            <w:tcW w:w="3826" w:type="dxa"/>
            <w:shd w:val="clear" w:color="auto" w:fill="auto"/>
          </w:tcPr>
          <w:p w14:paraId="591269FC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0E3D6918" w14:textId="77777777" w:rsidTr="005F7C62">
        <w:tc>
          <w:tcPr>
            <w:tcW w:w="709" w:type="dxa"/>
            <w:shd w:val="clear" w:color="auto" w:fill="auto"/>
            <w:vAlign w:val="center"/>
          </w:tcPr>
          <w:p w14:paraId="5E951853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18D30BBC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Możliwość stymulacji zewnętrznej oraz ustawiania różnych progów stymulacji przy użyciu klinicznego defibrylatora i elektrod samoprzylepnych.</w:t>
            </w:r>
          </w:p>
        </w:tc>
        <w:tc>
          <w:tcPr>
            <w:tcW w:w="3826" w:type="dxa"/>
            <w:shd w:val="clear" w:color="auto" w:fill="auto"/>
          </w:tcPr>
          <w:p w14:paraId="7375EE21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7ED87E54" w14:textId="77777777" w:rsidTr="005F7C62">
        <w:tc>
          <w:tcPr>
            <w:tcW w:w="709" w:type="dxa"/>
            <w:shd w:val="clear" w:color="auto" w:fill="auto"/>
            <w:vAlign w:val="center"/>
          </w:tcPr>
          <w:p w14:paraId="64F56FFE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36D65EE8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Możliwość defibrylacji energią od 1 do 360J i kardiowersji przy użyciu klinicznego defibrylatora i elektrod samoprzylepnych.</w:t>
            </w:r>
          </w:p>
        </w:tc>
        <w:tc>
          <w:tcPr>
            <w:tcW w:w="3826" w:type="dxa"/>
            <w:shd w:val="clear" w:color="auto" w:fill="auto"/>
          </w:tcPr>
          <w:p w14:paraId="5903B8E1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384C7FA1" w14:textId="77777777" w:rsidTr="005F7C62">
        <w:tc>
          <w:tcPr>
            <w:tcW w:w="709" w:type="dxa"/>
            <w:shd w:val="clear" w:color="auto" w:fill="auto"/>
            <w:vAlign w:val="center"/>
          </w:tcPr>
          <w:p w14:paraId="5273609D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2F4E49DE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Możliwość prowadzenia pośredniego masażu serca.</w:t>
            </w:r>
          </w:p>
        </w:tc>
        <w:tc>
          <w:tcPr>
            <w:tcW w:w="3826" w:type="dxa"/>
            <w:shd w:val="clear" w:color="auto" w:fill="auto"/>
          </w:tcPr>
          <w:p w14:paraId="69749387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454770A8" w14:textId="77777777" w:rsidTr="005F7C62">
        <w:tc>
          <w:tcPr>
            <w:tcW w:w="709" w:type="dxa"/>
            <w:shd w:val="clear" w:color="auto" w:fill="auto"/>
            <w:vAlign w:val="center"/>
          </w:tcPr>
          <w:p w14:paraId="69C9184E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62B659DA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 xml:space="preserve">Możliwość pomiaru ciśnienia tętniczego krwi metodą osłuchową i </w:t>
            </w:r>
            <w:proofErr w:type="spellStart"/>
            <w:r w:rsidRPr="00E5428A">
              <w:rPr>
                <w:rFonts w:asciiTheme="minorHAnsi" w:hAnsiTheme="minorHAnsi" w:cstheme="minorHAnsi"/>
                <w:b w:val="0"/>
                <w:bCs w:val="0"/>
              </w:rPr>
              <w:t>palpacyjną</w:t>
            </w:r>
            <w:proofErr w:type="spellEnd"/>
            <w:r w:rsidRPr="00E5428A">
              <w:rPr>
                <w:rFonts w:asciiTheme="minorHAnsi" w:hAnsiTheme="minorHAnsi" w:cstheme="minorHAnsi"/>
                <w:b w:val="0"/>
                <w:bCs w:val="0"/>
              </w:rPr>
              <w:t xml:space="preserve">, słyszalne tony </w:t>
            </w:r>
            <w:proofErr w:type="spellStart"/>
            <w:r w:rsidRPr="00E5428A">
              <w:rPr>
                <w:rFonts w:asciiTheme="minorHAnsi" w:hAnsiTheme="minorHAnsi" w:cstheme="minorHAnsi"/>
                <w:b w:val="0"/>
                <w:bCs w:val="0"/>
              </w:rPr>
              <w:t>Korotkowa</w:t>
            </w:r>
            <w:proofErr w:type="spellEnd"/>
            <w:r w:rsidRPr="00E5428A">
              <w:rPr>
                <w:rFonts w:asciiTheme="minorHAnsi" w:hAnsiTheme="minorHAnsi" w:cstheme="minorHAnsi"/>
                <w:b w:val="0"/>
                <w:bCs w:val="0"/>
              </w:rPr>
              <w:t>.</w:t>
            </w:r>
          </w:p>
        </w:tc>
        <w:tc>
          <w:tcPr>
            <w:tcW w:w="3826" w:type="dxa"/>
            <w:shd w:val="clear" w:color="auto" w:fill="auto"/>
          </w:tcPr>
          <w:p w14:paraId="08A1E128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10623F74" w14:textId="77777777" w:rsidTr="005F7C62">
        <w:tc>
          <w:tcPr>
            <w:tcW w:w="709" w:type="dxa"/>
            <w:shd w:val="clear" w:color="auto" w:fill="auto"/>
            <w:vAlign w:val="center"/>
          </w:tcPr>
          <w:p w14:paraId="60B9AE8D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4E6A490A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Możliwość obustronnego pomiaru tętna co najmniej na tętnicach: szyjnej, ramiennej, promieniowej, udowej i grzbiecie stopy.</w:t>
            </w:r>
          </w:p>
        </w:tc>
        <w:tc>
          <w:tcPr>
            <w:tcW w:w="3826" w:type="dxa"/>
            <w:shd w:val="clear" w:color="auto" w:fill="auto"/>
          </w:tcPr>
          <w:p w14:paraId="5E80DB19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334F043C" w14:textId="77777777" w:rsidTr="005F7C62">
        <w:tc>
          <w:tcPr>
            <w:tcW w:w="709" w:type="dxa"/>
            <w:shd w:val="clear" w:color="auto" w:fill="auto"/>
            <w:vAlign w:val="center"/>
          </w:tcPr>
          <w:p w14:paraId="2428F1CD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51D102D7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Siła tętna uzależniona od wartości ciśnienia tętniczego krwi i miejsca pomiaru.</w:t>
            </w:r>
          </w:p>
        </w:tc>
        <w:tc>
          <w:tcPr>
            <w:tcW w:w="3826" w:type="dxa"/>
            <w:shd w:val="clear" w:color="auto" w:fill="auto"/>
          </w:tcPr>
          <w:p w14:paraId="5A66C2E0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6475BC3C" w14:textId="77777777" w:rsidTr="005F7C62">
        <w:tc>
          <w:tcPr>
            <w:tcW w:w="709" w:type="dxa"/>
            <w:shd w:val="clear" w:color="auto" w:fill="auto"/>
            <w:vAlign w:val="center"/>
          </w:tcPr>
          <w:p w14:paraId="79624B1C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4AE85ECB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Przy niskich wartościach ciśnienia tętniczego krwi zanik tętna na obwodowych tętnicach.</w:t>
            </w:r>
          </w:p>
        </w:tc>
        <w:tc>
          <w:tcPr>
            <w:tcW w:w="3826" w:type="dxa"/>
            <w:shd w:val="clear" w:color="auto" w:fill="auto"/>
          </w:tcPr>
          <w:p w14:paraId="4F8961B2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4BD03739" w14:textId="77777777" w:rsidTr="005F7C62">
        <w:tc>
          <w:tcPr>
            <w:tcW w:w="709" w:type="dxa"/>
            <w:shd w:val="clear" w:color="auto" w:fill="auto"/>
            <w:vAlign w:val="center"/>
          </w:tcPr>
          <w:p w14:paraId="13C32A15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41322AC4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Możliwość wykonania wlewu dożylnego co najmniej na kończynach górnych.</w:t>
            </w:r>
          </w:p>
        </w:tc>
        <w:tc>
          <w:tcPr>
            <w:tcW w:w="3826" w:type="dxa"/>
            <w:shd w:val="clear" w:color="auto" w:fill="auto"/>
          </w:tcPr>
          <w:p w14:paraId="3C9F7174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54B57E2A" w14:textId="77777777" w:rsidTr="005F7C62">
        <w:tc>
          <w:tcPr>
            <w:tcW w:w="709" w:type="dxa"/>
            <w:shd w:val="clear" w:color="auto" w:fill="auto"/>
            <w:vAlign w:val="center"/>
          </w:tcPr>
          <w:p w14:paraId="0DE35582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655420DC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Wyświetlanie parametrów ciśnienia tętniczego krwi na monitorze pacjenta.</w:t>
            </w:r>
          </w:p>
        </w:tc>
        <w:tc>
          <w:tcPr>
            <w:tcW w:w="3826" w:type="dxa"/>
            <w:shd w:val="clear" w:color="auto" w:fill="auto"/>
          </w:tcPr>
          <w:p w14:paraId="677D8072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0FDEB433" w14:textId="77777777" w:rsidTr="005F7C62">
        <w:tc>
          <w:tcPr>
            <w:tcW w:w="709" w:type="dxa"/>
            <w:shd w:val="clear" w:color="auto" w:fill="auto"/>
            <w:vAlign w:val="center"/>
          </w:tcPr>
          <w:p w14:paraId="51B5E88C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4AA73427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>Symulacja oczu otwartych i zamkniętych, możliwość wyboru częstości mrugania</w:t>
            </w:r>
          </w:p>
        </w:tc>
        <w:tc>
          <w:tcPr>
            <w:tcW w:w="3826" w:type="dxa"/>
            <w:shd w:val="clear" w:color="auto" w:fill="auto"/>
          </w:tcPr>
          <w:p w14:paraId="0B888839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46D43612" w14:textId="77777777" w:rsidTr="005F7C62">
        <w:tc>
          <w:tcPr>
            <w:tcW w:w="709" w:type="dxa"/>
            <w:shd w:val="clear" w:color="auto" w:fill="auto"/>
            <w:vAlign w:val="center"/>
          </w:tcPr>
          <w:p w14:paraId="6DB3B28F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21D61455" w14:textId="77777777" w:rsidR="005F7C62" w:rsidRPr="00E5428A" w:rsidRDefault="005F7C62" w:rsidP="00E5428A">
            <w:pPr>
              <w:pStyle w:val="Tekstkomentarza"/>
              <w:spacing w:before="120" w:after="120" w:line="24" w:lineRule="atLeast"/>
              <w:rPr>
                <w:rFonts w:asciiTheme="minorHAnsi" w:hAnsiTheme="minorHAnsi" w:cstheme="minorHAnsi"/>
                <w:b w:val="0"/>
                <w:bCs w:val="0"/>
              </w:rPr>
            </w:pPr>
            <w:r w:rsidRPr="00E5428A">
              <w:rPr>
                <w:rFonts w:asciiTheme="minorHAnsi" w:hAnsiTheme="minorHAnsi" w:cstheme="minorHAnsi"/>
                <w:b w:val="0"/>
                <w:bCs w:val="0"/>
              </w:rPr>
              <w:t xml:space="preserve">Możliwość wyboru szerokości źrenic niezależnie dla każdego oka. </w:t>
            </w:r>
          </w:p>
        </w:tc>
        <w:tc>
          <w:tcPr>
            <w:tcW w:w="3826" w:type="dxa"/>
            <w:shd w:val="clear" w:color="auto" w:fill="auto"/>
          </w:tcPr>
          <w:p w14:paraId="2CD6C870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5011AE8B" w14:textId="77777777" w:rsidTr="005F7C62">
        <w:tc>
          <w:tcPr>
            <w:tcW w:w="709" w:type="dxa"/>
            <w:shd w:val="clear" w:color="auto" w:fill="auto"/>
            <w:vAlign w:val="center"/>
          </w:tcPr>
          <w:p w14:paraId="562B3205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522ACFB8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E5428A">
              <w:rPr>
                <w:rFonts w:cstheme="minorHAnsi"/>
                <w:color w:val="000000"/>
                <w:sz w:val="24"/>
                <w:szCs w:val="24"/>
              </w:rPr>
              <w:t xml:space="preserve">Możliwość monitorowania podstawowych i rozszerzonych parametrów życiowych pacjenta z ich wyświetlaniem na monitorze urządzenia sterującego oraz symulowanym monitorze pacjenta jako wartości i/lub krzywe w tym co najmniej: </w:t>
            </w:r>
          </w:p>
          <w:p w14:paraId="4F6FA0E2" w14:textId="77777777" w:rsidR="005F7C62" w:rsidRPr="00E5428A" w:rsidRDefault="005F7C62" w:rsidP="00E5428A">
            <w:pPr>
              <w:pStyle w:val="Akapitzlist"/>
              <w:numPr>
                <w:ilvl w:val="0"/>
                <w:numId w:val="2"/>
              </w:numPr>
              <w:spacing w:before="120" w:after="120" w:line="24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E5428A">
              <w:rPr>
                <w:rFonts w:cstheme="minorHAnsi"/>
                <w:color w:val="000000"/>
                <w:sz w:val="24"/>
                <w:szCs w:val="24"/>
              </w:rPr>
              <w:t xml:space="preserve">częstości pracy serca, </w:t>
            </w:r>
          </w:p>
          <w:p w14:paraId="087BCC2E" w14:textId="77777777" w:rsidR="005F7C62" w:rsidRPr="00E5428A" w:rsidRDefault="005F7C62" w:rsidP="00E5428A">
            <w:pPr>
              <w:pStyle w:val="Akapitzlist"/>
              <w:numPr>
                <w:ilvl w:val="0"/>
                <w:numId w:val="2"/>
              </w:numPr>
              <w:spacing w:before="120" w:after="120" w:line="24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E5428A">
              <w:rPr>
                <w:rFonts w:cstheme="minorHAnsi"/>
                <w:color w:val="000000"/>
                <w:sz w:val="24"/>
                <w:szCs w:val="24"/>
              </w:rPr>
              <w:t xml:space="preserve">częstości oddechu, </w:t>
            </w:r>
          </w:p>
          <w:p w14:paraId="1054BE88" w14:textId="77777777" w:rsidR="005F7C62" w:rsidRPr="00E5428A" w:rsidRDefault="005F7C62" w:rsidP="00E5428A">
            <w:pPr>
              <w:pStyle w:val="Akapitzlist"/>
              <w:numPr>
                <w:ilvl w:val="0"/>
                <w:numId w:val="2"/>
              </w:numPr>
              <w:spacing w:before="120" w:after="120" w:line="24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E5428A">
              <w:rPr>
                <w:rFonts w:cstheme="minorHAnsi"/>
                <w:color w:val="000000"/>
                <w:sz w:val="24"/>
                <w:szCs w:val="24"/>
              </w:rPr>
              <w:t xml:space="preserve">zapisu EKG, </w:t>
            </w:r>
          </w:p>
          <w:p w14:paraId="1E1E1544" w14:textId="77777777" w:rsidR="005F7C62" w:rsidRPr="00E5428A" w:rsidRDefault="005F7C62" w:rsidP="00E5428A">
            <w:pPr>
              <w:pStyle w:val="Akapitzlist"/>
              <w:numPr>
                <w:ilvl w:val="0"/>
                <w:numId w:val="2"/>
              </w:numPr>
              <w:spacing w:before="120" w:after="120" w:line="24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E5428A">
              <w:rPr>
                <w:rFonts w:cstheme="minorHAnsi"/>
                <w:color w:val="000000"/>
                <w:sz w:val="24"/>
                <w:szCs w:val="24"/>
              </w:rPr>
              <w:t>ciśnienia tętniczego mierzonego metodą nieinwazyjną,</w:t>
            </w:r>
          </w:p>
          <w:p w14:paraId="03228B7A" w14:textId="77777777" w:rsidR="005F7C62" w:rsidRPr="00E5428A" w:rsidRDefault="005F7C62" w:rsidP="00E5428A">
            <w:pPr>
              <w:pStyle w:val="Akapitzlist"/>
              <w:numPr>
                <w:ilvl w:val="0"/>
                <w:numId w:val="2"/>
              </w:numPr>
              <w:spacing w:before="120" w:after="120" w:line="24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E5428A">
              <w:rPr>
                <w:rFonts w:cstheme="minorHAnsi"/>
                <w:color w:val="000000"/>
                <w:sz w:val="24"/>
                <w:szCs w:val="24"/>
              </w:rPr>
              <w:t>pulsoksymetrii</w:t>
            </w:r>
            <w:proofErr w:type="spellEnd"/>
            <w:r w:rsidRPr="00E5428A">
              <w:rPr>
                <w:rFonts w:cstheme="minorHAnsi"/>
                <w:color w:val="000000"/>
                <w:sz w:val="24"/>
                <w:szCs w:val="24"/>
              </w:rPr>
              <w:t>,</w:t>
            </w:r>
          </w:p>
          <w:p w14:paraId="5F4D7C85" w14:textId="77777777" w:rsidR="005F7C62" w:rsidRPr="00E5428A" w:rsidRDefault="005F7C62" w:rsidP="00E5428A">
            <w:pPr>
              <w:pStyle w:val="Akapitzlist"/>
              <w:numPr>
                <w:ilvl w:val="0"/>
                <w:numId w:val="2"/>
              </w:numPr>
              <w:spacing w:before="120" w:after="120" w:line="24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E5428A">
              <w:rPr>
                <w:rFonts w:cstheme="minorHAnsi"/>
                <w:color w:val="000000"/>
                <w:sz w:val="24"/>
                <w:szCs w:val="24"/>
              </w:rPr>
              <w:t>kapnometrii,</w:t>
            </w:r>
          </w:p>
          <w:p w14:paraId="3AAED2CF" w14:textId="77777777" w:rsidR="005F7C62" w:rsidRPr="00E5428A" w:rsidRDefault="005F7C62" w:rsidP="00E5428A">
            <w:pPr>
              <w:pStyle w:val="Akapitzlist"/>
              <w:numPr>
                <w:ilvl w:val="0"/>
                <w:numId w:val="2"/>
              </w:numPr>
              <w:spacing w:before="120" w:after="120" w:line="24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E5428A">
              <w:rPr>
                <w:rFonts w:cstheme="minorHAnsi"/>
                <w:color w:val="000000"/>
                <w:sz w:val="24"/>
                <w:szCs w:val="24"/>
              </w:rPr>
              <w:t>temperatury ciała.</w:t>
            </w:r>
          </w:p>
        </w:tc>
        <w:tc>
          <w:tcPr>
            <w:tcW w:w="3826" w:type="dxa"/>
            <w:shd w:val="clear" w:color="auto" w:fill="auto"/>
          </w:tcPr>
          <w:p w14:paraId="5FDA2D88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373AF9A6" w14:textId="77777777" w:rsidTr="005F7C62">
        <w:tc>
          <w:tcPr>
            <w:tcW w:w="709" w:type="dxa"/>
            <w:shd w:val="clear" w:color="auto" w:fill="auto"/>
            <w:vAlign w:val="center"/>
          </w:tcPr>
          <w:p w14:paraId="5161F92A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36A0A4F6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>Możliwość zachowania pełnej funkcjonalności symulatora podczas transportu bez przerwania symulacji w obrębie co najmniej 75 m.</w:t>
            </w:r>
          </w:p>
        </w:tc>
        <w:tc>
          <w:tcPr>
            <w:tcW w:w="3826" w:type="dxa"/>
            <w:shd w:val="clear" w:color="auto" w:fill="auto"/>
          </w:tcPr>
          <w:p w14:paraId="4BE55000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30743B16" w14:textId="77777777" w:rsidTr="005F7C62">
        <w:tc>
          <w:tcPr>
            <w:tcW w:w="709" w:type="dxa"/>
            <w:shd w:val="clear" w:color="auto" w:fill="auto"/>
            <w:vAlign w:val="center"/>
          </w:tcPr>
          <w:p w14:paraId="6C88337D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402C289D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>Możliwość oceny perystaltyki jelit (odgłosy słyszalne w co najmniej czterech kwadrantach z niezależną regulacją).</w:t>
            </w:r>
          </w:p>
        </w:tc>
        <w:tc>
          <w:tcPr>
            <w:tcW w:w="3826" w:type="dxa"/>
            <w:shd w:val="clear" w:color="auto" w:fill="auto"/>
          </w:tcPr>
          <w:p w14:paraId="791EDF94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4F540421" w14:textId="77777777" w:rsidTr="005F7C62">
        <w:tc>
          <w:tcPr>
            <w:tcW w:w="709" w:type="dxa"/>
            <w:shd w:val="clear" w:color="auto" w:fill="auto"/>
            <w:vAlign w:val="center"/>
          </w:tcPr>
          <w:p w14:paraId="760B7A74" w14:textId="77777777" w:rsidR="005F7C62" w:rsidRPr="00F80AAB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3165AE93" w14:textId="77777777" w:rsidR="005F7C62" w:rsidRPr="00F80AAB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F80AAB">
              <w:rPr>
                <w:rFonts w:cstheme="minorHAnsi"/>
                <w:sz w:val="24"/>
                <w:szCs w:val="24"/>
              </w:rPr>
              <w:t>Możliwość generowania osłuchowych tonów serca płodu w 3 wariantach- norma, tachykardia, bradykardia.</w:t>
            </w:r>
          </w:p>
        </w:tc>
        <w:tc>
          <w:tcPr>
            <w:tcW w:w="3826" w:type="dxa"/>
            <w:shd w:val="clear" w:color="auto" w:fill="auto"/>
          </w:tcPr>
          <w:p w14:paraId="24E70FC0" w14:textId="2ECC22FF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7E8FDEC1" w14:textId="77777777" w:rsidTr="005F7C62">
        <w:tc>
          <w:tcPr>
            <w:tcW w:w="709" w:type="dxa"/>
            <w:shd w:val="clear" w:color="auto" w:fill="auto"/>
            <w:vAlign w:val="center"/>
          </w:tcPr>
          <w:p w14:paraId="652F357C" w14:textId="77777777" w:rsidR="005F7C62" w:rsidRPr="00F80AAB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5F23CB88" w14:textId="77777777" w:rsidR="005F7C62" w:rsidRPr="00F80AAB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F80AAB">
              <w:rPr>
                <w:rFonts w:cstheme="minorHAnsi"/>
                <w:sz w:val="24"/>
                <w:szCs w:val="24"/>
              </w:rPr>
              <w:t xml:space="preserve">Możliwość oceny interwencji ćwiczącego z wykorzystaniem zapisów dostępnych w dzienniku zdarzeń w trakcie ćwiczeń i po ich zakończeniu.  </w:t>
            </w:r>
          </w:p>
        </w:tc>
        <w:tc>
          <w:tcPr>
            <w:tcW w:w="3826" w:type="dxa"/>
            <w:shd w:val="clear" w:color="auto" w:fill="auto"/>
          </w:tcPr>
          <w:p w14:paraId="7B44196A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17F188A7" w14:textId="77777777" w:rsidTr="005F7C62">
        <w:tc>
          <w:tcPr>
            <w:tcW w:w="709" w:type="dxa"/>
            <w:shd w:val="clear" w:color="auto" w:fill="auto"/>
            <w:vAlign w:val="center"/>
          </w:tcPr>
          <w:p w14:paraId="70619E00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6BF76AFF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 xml:space="preserve">Możliwość monitorowania, zapisywania i drukowania rejestru działań ćwiczących dla celów ewaluacji i </w:t>
            </w:r>
            <w:proofErr w:type="spellStart"/>
            <w:r w:rsidRPr="00E5428A">
              <w:rPr>
                <w:rFonts w:cstheme="minorHAnsi"/>
                <w:sz w:val="24"/>
                <w:szCs w:val="24"/>
              </w:rPr>
              <w:t>debriefingu</w:t>
            </w:r>
            <w:proofErr w:type="spellEnd"/>
            <w:r w:rsidRPr="00E5428A">
              <w:rPr>
                <w:rFonts w:cstheme="minorHAnsi"/>
                <w:sz w:val="24"/>
                <w:szCs w:val="24"/>
              </w:rPr>
              <w:t xml:space="preserve">, synchronizacja z obrazem kamer systemu do </w:t>
            </w:r>
            <w:proofErr w:type="spellStart"/>
            <w:r w:rsidRPr="00E5428A">
              <w:rPr>
                <w:rFonts w:cstheme="minorHAnsi"/>
                <w:sz w:val="24"/>
                <w:szCs w:val="24"/>
              </w:rPr>
              <w:t>debriefingu</w:t>
            </w:r>
            <w:proofErr w:type="spellEnd"/>
            <w:r w:rsidRPr="00E5428A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826" w:type="dxa"/>
            <w:shd w:val="clear" w:color="auto" w:fill="auto"/>
          </w:tcPr>
          <w:p w14:paraId="0DD0A25D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5741677C" w14:textId="77777777" w:rsidTr="005F7C62">
        <w:tc>
          <w:tcPr>
            <w:tcW w:w="709" w:type="dxa"/>
            <w:shd w:val="clear" w:color="auto" w:fill="auto"/>
            <w:vAlign w:val="center"/>
          </w:tcPr>
          <w:p w14:paraId="2814315B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29B63CDD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>Możliwość dostępu dożylnego w obrębie przedramienia, wbudowany port.</w:t>
            </w:r>
          </w:p>
        </w:tc>
        <w:tc>
          <w:tcPr>
            <w:tcW w:w="3826" w:type="dxa"/>
            <w:shd w:val="clear" w:color="auto" w:fill="auto"/>
          </w:tcPr>
          <w:p w14:paraId="4F49A4BB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5F0E9BD5" w14:textId="77777777" w:rsidTr="005F7C62">
        <w:tc>
          <w:tcPr>
            <w:tcW w:w="709" w:type="dxa"/>
            <w:shd w:val="clear" w:color="auto" w:fill="auto"/>
            <w:vAlign w:val="center"/>
          </w:tcPr>
          <w:p w14:paraId="032BD9D1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444FCB44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>Możliwość wykonania wkłucia domięśniowego, co najmniej w trzy różne okolice mięśniowe.</w:t>
            </w:r>
          </w:p>
        </w:tc>
        <w:tc>
          <w:tcPr>
            <w:tcW w:w="3826" w:type="dxa"/>
            <w:shd w:val="clear" w:color="auto" w:fill="auto"/>
          </w:tcPr>
          <w:p w14:paraId="4435CD37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1918B363" w14:textId="77777777" w:rsidTr="005F7C62">
        <w:tc>
          <w:tcPr>
            <w:tcW w:w="709" w:type="dxa"/>
            <w:shd w:val="clear" w:color="auto" w:fill="auto"/>
            <w:vAlign w:val="center"/>
          </w:tcPr>
          <w:p w14:paraId="4E7D26F3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324C19AF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>Możliwość wykonywania wkłuć domięśniowych w obrębie mięśni pośladkowych i udowych.</w:t>
            </w:r>
          </w:p>
        </w:tc>
        <w:tc>
          <w:tcPr>
            <w:tcW w:w="3826" w:type="dxa"/>
            <w:shd w:val="clear" w:color="auto" w:fill="auto"/>
          </w:tcPr>
          <w:p w14:paraId="2C822D83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44BEFCC7" w14:textId="77777777" w:rsidTr="005F7C62">
        <w:tc>
          <w:tcPr>
            <w:tcW w:w="709" w:type="dxa"/>
            <w:shd w:val="clear" w:color="auto" w:fill="auto"/>
            <w:vAlign w:val="center"/>
          </w:tcPr>
          <w:p w14:paraId="63A6AAAA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0BEE2376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>Możliwość wkłuć podskórnych w obrębie brzucha.</w:t>
            </w:r>
          </w:p>
        </w:tc>
        <w:tc>
          <w:tcPr>
            <w:tcW w:w="3826" w:type="dxa"/>
            <w:shd w:val="clear" w:color="auto" w:fill="auto"/>
          </w:tcPr>
          <w:p w14:paraId="49D32854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5E1B50C3" w14:textId="77777777" w:rsidTr="005F7C62">
        <w:tc>
          <w:tcPr>
            <w:tcW w:w="709" w:type="dxa"/>
            <w:shd w:val="clear" w:color="auto" w:fill="auto"/>
            <w:vAlign w:val="center"/>
          </w:tcPr>
          <w:p w14:paraId="6DF42519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4A4022DF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>Możliwość zakładania i pielęgnacji wkłucia centralnego z uwzględnieniem podawania płynów.</w:t>
            </w:r>
          </w:p>
        </w:tc>
        <w:tc>
          <w:tcPr>
            <w:tcW w:w="3826" w:type="dxa"/>
            <w:shd w:val="clear" w:color="auto" w:fill="auto"/>
          </w:tcPr>
          <w:p w14:paraId="1986A958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45BDB3CD" w14:textId="77777777" w:rsidTr="005F7C62">
        <w:tc>
          <w:tcPr>
            <w:tcW w:w="709" w:type="dxa"/>
            <w:shd w:val="clear" w:color="auto" w:fill="auto"/>
            <w:vAlign w:val="center"/>
          </w:tcPr>
          <w:p w14:paraId="58F620BB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7552823E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>Zestaw zakładanych na symulator dodatkowych ran i modułów urazowych. Minimum: stopa cukrzycowa, odleżyny, widoczna martwica, rana chirurgiczna ze szwami, rana chirurgiczna z klamrami, rana chirurgiczna otwarta. Rany i moduły wyprodukowane przez producenta symulatora, w pełni kompatybilne z symulatorem.</w:t>
            </w:r>
          </w:p>
        </w:tc>
        <w:tc>
          <w:tcPr>
            <w:tcW w:w="3826" w:type="dxa"/>
            <w:shd w:val="clear" w:color="auto" w:fill="auto"/>
          </w:tcPr>
          <w:p w14:paraId="795B7C55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3A2A4F40" w14:textId="77777777" w:rsidTr="005F7C62">
        <w:tc>
          <w:tcPr>
            <w:tcW w:w="709" w:type="dxa"/>
            <w:shd w:val="clear" w:color="auto" w:fill="auto"/>
            <w:vAlign w:val="center"/>
          </w:tcPr>
          <w:p w14:paraId="19A7A11B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4EDC5649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color w:val="000000"/>
                <w:sz w:val="24"/>
                <w:szCs w:val="24"/>
              </w:rPr>
              <w:t xml:space="preserve">Możliwość generowania dźwięków fabrycznie nagranych (co najmniej: kaszel, stridor, świst, wymioty, pojękiwania) oraz możliwość nagrywania dźwięków przez użytkownika za pomocą bezprzewodowego mikrofonu. </w:t>
            </w:r>
          </w:p>
        </w:tc>
        <w:tc>
          <w:tcPr>
            <w:tcW w:w="3826" w:type="dxa"/>
            <w:shd w:val="clear" w:color="auto" w:fill="auto"/>
          </w:tcPr>
          <w:p w14:paraId="75E70150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235DB0F9" w14:textId="77777777" w:rsidTr="005F7C62">
        <w:tc>
          <w:tcPr>
            <w:tcW w:w="709" w:type="dxa"/>
            <w:shd w:val="clear" w:color="auto" w:fill="auto"/>
            <w:vAlign w:val="center"/>
          </w:tcPr>
          <w:p w14:paraId="042F2764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2006D257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E5428A">
              <w:rPr>
                <w:rFonts w:cstheme="minorHAnsi"/>
                <w:color w:val="000000"/>
                <w:sz w:val="24"/>
                <w:szCs w:val="24"/>
              </w:rPr>
              <w:t>Możliwość zgłębnikowania żołądka z możliwością płukania i odżywiania</w:t>
            </w:r>
          </w:p>
        </w:tc>
        <w:tc>
          <w:tcPr>
            <w:tcW w:w="3826" w:type="dxa"/>
            <w:shd w:val="clear" w:color="auto" w:fill="auto"/>
          </w:tcPr>
          <w:p w14:paraId="40C0111F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5F22F4E8" w14:textId="77777777" w:rsidTr="005F7C62">
        <w:tc>
          <w:tcPr>
            <w:tcW w:w="709" w:type="dxa"/>
            <w:shd w:val="clear" w:color="auto" w:fill="auto"/>
            <w:vAlign w:val="center"/>
          </w:tcPr>
          <w:p w14:paraId="5C5B0AB6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2BB6C22F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E5428A">
              <w:rPr>
                <w:rFonts w:cstheme="minorHAnsi"/>
                <w:color w:val="000000"/>
                <w:sz w:val="24"/>
                <w:szCs w:val="24"/>
              </w:rPr>
              <w:t xml:space="preserve">Możliwość wprowadzenia rurki PEG lub zgłębnika do </w:t>
            </w:r>
            <w:proofErr w:type="spellStart"/>
            <w:r w:rsidRPr="00E5428A">
              <w:rPr>
                <w:rFonts w:cstheme="minorHAnsi"/>
                <w:color w:val="000000"/>
                <w:sz w:val="24"/>
                <w:szCs w:val="24"/>
              </w:rPr>
              <w:t>jejunostomii</w:t>
            </w:r>
            <w:proofErr w:type="spellEnd"/>
            <w:r w:rsidRPr="00E5428A">
              <w:rPr>
                <w:rFonts w:cstheme="minorHAnsi"/>
                <w:color w:val="000000"/>
                <w:sz w:val="24"/>
                <w:szCs w:val="24"/>
              </w:rPr>
              <w:t xml:space="preserve"> w celu karmienia</w:t>
            </w:r>
          </w:p>
        </w:tc>
        <w:tc>
          <w:tcPr>
            <w:tcW w:w="3826" w:type="dxa"/>
            <w:shd w:val="clear" w:color="auto" w:fill="auto"/>
          </w:tcPr>
          <w:p w14:paraId="1D44454A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5FCA49A2" w14:textId="77777777" w:rsidTr="005F7C62">
        <w:tc>
          <w:tcPr>
            <w:tcW w:w="709" w:type="dxa"/>
            <w:shd w:val="clear" w:color="auto" w:fill="auto"/>
            <w:vAlign w:val="center"/>
          </w:tcPr>
          <w:p w14:paraId="5B1A5DFE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1D94C0D4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 xml:space="preserve">Możliwość pielęgnacji </w:t>
            </w:r>
            <w:proofErr w:type="spellStart"/>
            <w:r w:rsidRPr="00E5428A">
              <w:rPr>
                <w:rFonts w:cstheme="minorHAnsi"/>
                <w:sz w:val="24"/>
                <w:szCs w:val="24"/>
              </w:rPr>
              <w:t>stomii</w:t>
            </w:r>
            <w:proofErr w:type="spellEnd"/>
            <w:r w:rsidRPr="00E5428A">
              <w:rPr>
                <w:rFonts w:cstheme="minorHAnsi"/>
                <w:sz w:val="24"/>
                <w:szCs w:val="24"/>
              </w:rPr>
              <w:t xml:space="preserve"> z możliwością irygacji oraz co najmniej trzema wymiennymi </w:t>
            </w:r>
            <w:proofErr w:type="spellStart"/>
            <w:r w:rsidRPr="00E5428A">
              <w:rPr>
                <w:rFonts w:cstheme="minorHAnsi"/>
                <w:sz w:val="24"/>
                <w:szCs w:val="24"/>
              </w:rPr>
              <w:t>stomiami</w:t>
            </w:r>
            <w:proofErr w:type="spellEnd"/>
            <w:r w:rsidRPr="00E5428A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826" w:type="dxa"/>
            <w:shd w:val="clear" w:color="auto" w:fill="auto"/>
          </w:tcPr>
          <w:p w14:paraId="6EB6398A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06CC3217" w14:textId="77777777" w:rsidTr="005F7C62">
        <w:tc>
          <w:tcPr>
            <w:tcW w:w="709" w:type="dxa"/>
            <w:shd w:val="clear" w:color="auto" w:fill="auto"/>
            <w:vAlign w:val="center"/>
          </w:tcPr>
          <w:p w14:paraId="6E77B845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01E528E7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>Możliwość wykonywania lewatywy i wprowadzania prawdziwych lub symulowanych czopków doodbytniczych</w:t>
            </w:r>
          </w:p>
        </w:tc>
        <w:tc>
          <w:tcPr>
            <w:tcW w:w="3826" w:type="dxa"/>
            <w:shd w:val="clear" w:color="auto" w:fill="auto"/>
          </w:tcPr>
          <w:p w14:paraId="4F5EE6E1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43E29CEB" w14:textId="77777777" w:rsidTr="005F7C62">
        <w:tc>
          <w:tcPr>
            <w:tcW w:w="709" w:type="dxa"/>
            <w:shd w:val="clear" w:color="auto" w:fill="auto"/>
            <w:vAlign w:val="center"/>
          </w:tcPr>
          <w:p w14:paraId="62AA597F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3C383F5E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>Wyczuwalne struktury kostne pod skórą w obrębie pleców (łopatki, kręgi), miednicy (kolce biodrowe) i ud (kości udowe)</w:t>
            </w:r>
          </w:p>
        </w:tc>
        <w:tc>
          <w:tcPr>
            <w:tcW w:w="3826" w:type="dxa"/>
            <w:shd w:val="clear" w:color="auto" w:fill="auto"/>
          </w:tcPr>
          <w:p w14:paraId="54E3D802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1AF60021" w14:textId="77777777" w:rsidTr="00B665CF">
        <w:tc>
          <w:tcPr>
            <w:tcW w:w="9074" w:type="dxa"/>
            <w:gridSpan w:val="3"/>
            <w:shd w:val="clear" w:color="auto" w:fill="D9E2F3" w:themeFill="accent1" w:themeFillTint="33"/>
            <w:vAlign w:val="center"/>
          </w:tcPr>
          <w:p w14:paraId="67AAB531" w14:textId="5B6D26CB" w:rsidR="005F7C62" w:rsidRPr="00BB1E10" w:rsidRDefault="00BB1E10" w:rsidP="00BB1E10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 w:rsidRPr="00BB1E10">
              <w:rPr>
                <w:rFonts w:cstheme="minorHAnsi"/>
                <w:b/>
                <w:sz w:val="24"/>
                <w:szCs w:val="24"/>
              </w:rPr>
              <w:t>Oprogramowanie komputerowe do kontroli funkcji symulatora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1 szt.</w:t>
            </w:r>
          </w:p>
        </w:tc>
      </w:tr>
      <w:tr w:rsidR="00B665CF" w:rsidRPr="00E5428A" w14:paraId="0FC1B5E8" w14:textId="77777777" w:rsidTr="00110F74">
        <w:tc>
          <w:tcPr>
            <w:tcW w:w="5248" w:type="dxa"/>
            <w:gridSpan w:val="2"/>
            <w:shd w:val="clear" w:color="auto" w:fill="D9E2F3" w:themeFill="accent1" w:themeFillTint="33"/>
            <w:vAlign w:val="center"/>
          </w:tcPr>
          <w:p w14:paraId="063D4ADA" w14:textId="4C07070D" w:rsidR="00B665CF" w:rsidRPr="00E5428A" w:rsidRDefault="00B665CF" w:rsidP="00B665CF">
            <w:pPr>
              <w:tabs>
                <w:tab w:val="num" w:pos="0"/>
                <w:tab w:val="num" w:pos="720"/>
              </w:tabs>
              <w:spacing w:before="120" w:after="120" w:line="24" w:lineRule="atLeast"/>
              <w:jc w:val="right"/>
              <w:rPr>
                <w:rFonts w:cstheme="minorHAnsi"/>
                <w:bCs/>
                <w:sz w:val="24"/>
                <w:szCs w:val="24"/>
              </w:rPr>
            </w:pPr>
            <w:r w:rsidRPr="00E5428A">
              <w:rPr>
                <w:rStyle w:val="eop"/>
                <w:rFonts w:cstheme="minorHAnsi"/>
                <w:sz w:val="24"/>
                <w:szCs w:val="24"/>
              </w:rPr>
              <w:t xml:space="preserve">Wymagania Zamawiającego </w:t>
            </w:r>
          </w:p>
        </w:tc>
        <w:tc>
          <w:tcPr>
            <w:tcW w:w="3826" w:type="dxa"/>
            <w:shd w:val="clear" w:color="auto" w:fill="D9E2F3" w:themeFill="accent1" w:themeFillTint="33"/>
          </w:tcPr>
          <w:p w14:paraId="786D2F6F" w14:textId="44A662CD" w:rsidR="00B665CF" w:rsidRPr="00E5428A" w:rsidRDefault="00B665CF" w:rsidP="00B665CF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E5428A">
              <w:rPr>
                <w:rStyle w:val="eop"/>
                <w:rFonts w:cstheme="minorHAnsi"/>
                <w:sz w:val="24"/>
                <w:szCs w:val="24"/>
              </w:rPr>
              <w:t xml:space="preserve">Oferta Wykonawcy </w:t>
            </w:r>
            <w:r w:rsidRPr="00E5428A">
              <w:rPr>
                <w:rStyle w:val="eop"/>
                <w:rFonts w:cstheme="minorHAnsi"/>
                <w:b/>
                <w:sz w:val="24"/>
                <w:szCs w:val="24"/>
              </w:rPr>
              <w:t>(należy opisać)</w:t>
            </w:r>
          </w:p>
        </w:tc>
      </w:tr>
      <w:tr w:rsidR="00B665CF" w:rsidRPr="00E5428A" w14:paraId="2B0707D6" w14:textId="77777777" w:rsidTr="009E2FA1">
        <w:tc>
          <w:tcPr>
            <w:tcW w:w="5248" w:type="dxa"/>
            <w:gridSpan w:val="2"/>
            <w:shd w:val="clear" w:color="auto" w:fill="D9E2F3" w:themeFill="accent1" w:themeFillTint="33"/>
            <w:vAlign w:val="center"/>
          </w:tcPr>
          <w:p w14:paraId="3E292D96" w14:textId="77777777" w:rsidR="00B665CF" w:rsidRPr="00E5428A" w:rsidRDefault="00B665CF" w:rsidP="00B665CF">
            <w:pPr>
              <w:pStyle w:val="paragraph"/>
              <w:spacing w:before="120" w:beforeAutospacing="0" w:after="120" w:afterAutospacing="0" w:line="24" w:lineRule="atLeast"/>
              <w:jc w:val="righ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E5428A">
              <w:rPr>
                <w:rStyle w:val="eop"/>
                <w:rFonts w:asciiTheme="minorHAnsi" w:hAnsiTheme="minorHAnsi" w:cstheme="minorHAnsi"/>
              </w:rPr>
              <w:t>Nazwa:</w:t>
            </w:r>
          </w:p>
          <w:p w14:paraId="4CC6A889" w14:textId="77777777" w:rsidR="00B665CF" w:rsidRPr="00E5428A" w:rsidRDefault="00B665CF" w:rsidP="00B665CF">
            <w:pPr>
              <w:pStyle w:val="paragraph"/>
              <w:tabs>
                <w:tab w:val="center" w:pos="2516"/>
                <w:tab w:val="right" w:pos="5032"/>
              </w:tabs>
              <w:spacing w:before="120" w:beforeAutospacing="0" w:after="120" w:afterAutospacing="0" w:line="24" w:lineRule="atLeas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>
              <w:rPr>
                <w:rStyle w:val="eop"/>
                <w:rFonts w:asciiTheme="minorHAnsi" w:hAnsiTheme="minorHAnsi" w:cstheme="minorHAnsi"/>
              </w:rPr>
              <w:tab/>
            </w:r>
            <w:r>
              <w:rPr>
                <w:rStyle w:val="eop"/>
                <w:rFonts w:asciiTheme="minorHAnsi" w:hAnsiTheme="minorHAnsi" w:cstheme="minorHAnsi"/>
              </w:rPr>
              <w:tab/>
            </w:r>
            <w:r w:rsidRPr="00E5428A">
              <w:rPr>
                <w:rStyle w:val="eop"/>
                <w:rFonts w:asciiTheme="minorHAnsi" w:hAnsiTheme="minorHAnsi" w:cstheme="minorHAnsi"/>
              </w:rPr>
              <w:t>Producent:</w:t>
            </w:r>
          </w:p>
          <w:p w14:paraId="7C3C6FD3" w14:textId="77777777" w:rsidR="00B665CF" w:rsidRPr="00E5428A" w:rsidRDefault="00B665CF" w:rsidP="00B665CF">
            <w:pPr>
              <w:pStyle w:val="paragraph"/>
              <w:spacing w:before="120" w:beforeAutospacing="0" w:after="120" w:afterAutospacing="0" w:line="24" w:lineRule="atLeast"/>
              <w:jc w:val="righ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E5428A">
              <w:rPr>
                <w:rStyle w:val="eop"/>
                <w:rFonts w:asciiTheme="minorHAnsi" w:hAnsiTheme="minorHAnsi" w:cstheme="minorHAnsi"/>
              </w:rPr>
              <w:t>Typ/model:</w:t>
            </w:r>
          </w:p>
          <w:p w14:paraId="7209D052" w14:textId="359AEC9C" w:rsidR="00B665CF" w:rsidRPr="00E5428A" w:rsidRDefault="00B665CF" w:rsidP="00B665CF">
            <w:pPr>
              <w:tabs>
                <w:tab w:val="num" w:pos="0"/>
                <w:tab w:val="num" w:pos="720"/>
              </w:tabs>
              <w:spacing w:before="120" w:after="120" w:line="24" w:lineRule="atLeast"/>
              <w:jc w:val="right"/>
              <w:rPr>
                <w:rFonts w:cstheme="minorHAnsi"/>
                <w:bCs/>
                <w:sz w:val="24"/>
                <w:szCs w:val="24"/>
              </w:rPr>
            </w:pPr>
            <w:r w:rsidRPr="00E5428A">
              <w:rPr>
                <w:rStyle w:val="eop"/>
                <w:rFonts w:cstheme="minorHAnsi"/>
                <w:sz w:val="24"/>
                <w:szCs w:val="24"/>
              </w:rPr>
              <w:t>Inne oznaczenia:</w:t>
            </w:r>
          </w:p>
        </w:tc>
        <w:tc>
          <w:tcPr>
            <w:tcW w:w="3826" w:type="dxa"/>
            <w:shd w:val="clear" w:color="auto" w:fill="D9E2F3" w:themeFill="accent1" w:themeFillTint="33"/>
          </w:tcPr>
          <w:p w14:paraId="7D89D03F" w14:textId="77777777" w:rsidR="00B665CF" w:rsidRPr="00E5428A" w:rsidRDefault="00B665CF" w:rsidP="00B665CF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4756D102" w14:textId="77777777" w:rsidTr="005F7C62">
        <w:tc>
          <w:tcPr>
            <w:tcW w:w="709" w:type="dxa"/>
            <w:shd w:val="clear" w:color="auto" w:fill="auto"/>
            <w:vAlign w:val="center"/>
          </w:tcPr>
          <w:p w14:paraId="6A6FB7F8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5AF197F5" w14:textId="77777777" w:rsidR="005F7C62" w:rsidRPr="00E5428A" w:rsidRDefault="005F7C62" w:rsidP="00E5428A">
            <w:pPr>
              <w:tabs>
                <w:tab w:val="num" w:pos="0"/>
                <w:tab w:val="num" w:pos="720"/>
              </w:tabs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bCs/>
                <w:sz w:val="24"/>
                <w:szCs w:val="24"/>
              </w:rPr>
              <w:t>Zdalne bezprzewodowe i przewodowe sterowanie pracą symulatora.</w:t>
            </w:r>
          </w:p>
        </w:tc>
        <w:tc>
          <w:tcPr>
            <w:tcW w:w="3826" w:type="dxa"/>
            <w:shd w:val="clear" w:color="auto" w:fill="auto"/>
          </w:tcPr>
          <w:p w14:paraId="015F7D4E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27DD9A86" w14:textId="77777777" w:rsidTr="005F7C62">
        <w:tc>
          <w:tcPr>
            <w:tcW w:w="709" w:type="dxa"/>
            <w:shd w:val="clear" w:color="auto" w:fill="auto"/>
            <w:vAlign w:val="center"/>
          </w:tcPr>
          <w:p w14:paraId="689D11FE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6CC82186" w14:textId="77777777" w:rsidR="005F7C62" w:rsidRPr="00E5428A" w:rsidRDefault="005F7C62" w:rsidP="00E5428A">
            <w:pPr>
              <w:tabs>
                <w:tab w:val="num" w:pos="0"/>
                <w:tab w:val="num" w:pos="720"/>
              </w:tabs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bCs/>
                <w:sz w:val="24"/>
                <w:szCs w:val="24"/>
              </w:rPr>
              <w:t>Oprogramowanie do obsługi symulatora w języku polskim.</w:t>
            </w:r>
          </w:p>
        </w:tc>
        <w:tc>
          <w:tcPr>
            <w:tcW w:w="3826" w:type="dxa"/>
            <w:shd w:val="clear" w:color="auto" w:fill="auto"/>
          </w:tcPr>
          <w:p w14:paraId="54BB133B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571DE6C9" w14:textId="77777777" w:rsidTr="005F7C62">
        <w:tc>
          <w:tcPr>
            <w:tcW w:w="709" w:type="dxa"/>
            <w:shd w:val="clear" w:color="auto" w:fill="auto"/>
            <w:vAlign w:val="center"/>
          </w:tcPr>
          <w:p w14:paraId="7B7DC338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22B7328F" w14:textId="77777777" w:rsidR="005F7C62" w:rsidRPr="00E5428A" w:rsidRDefault="005F7C62" w:rsidP="00E5428A">
            <w:pPr>
              <w:tabs>
                <w:tab w:val="num" w:pos="0"/>
                <w:tab w:val="num" w:pos="720"/>
              </w:tabs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bCs/>
                <w:sz w:val="24"/>
                <w:szCs w:val="24"/>
              </w:rPr>
              <w:t>Oprogramowanie kontrolujące wszystkie funkcje: blokady i udrożnienia dróg oddechowych, funkcje kardiologiczne, resuscytację krążeniowo-oddechową, tętno, cieśninie krwi i odgłosy z narządów wewnętrznych, moduł sztucznego płuca do terapii respiratorowej.</w:t>
            </w:r>
          </w:p>
        </w:tc>
        <w:tc>
          <w:tcPr>
            <w:tcW w:w="3826" w:type="dxa"/>
            <w:shd w:val="clear" w:color="auto" w:fill="auto"/>
          </w:tcPr>
          <w:p w14:paraId="691B4B20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0681C95E" w14:textId="77777777" w:rsidTr="005F7C62">
        <w:tc>
          <w:tcPr>
            <w:tcW w:w="709" w:type="dxa"/>
            <w:shd w:val="clear" w:color="auto" w:fill="auto"/>
            <w:vAlign w:val="center"/>
          </w:tcPr>
          <w:p w14:paraId="312B96E5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70489BEA" w14:textId="77777777" w:rsidR="005F7C62" w:rsidRPr="00E5428A" w:rsidRDefault="005F7C62" w:rsidP="00E5428A">
            <w:pPr>
              <w:tabs>
                <w:tab w:val="num" w:pos="0"/>
                <w:tab w:val="num" w:pos="720"/>
              </w:tabs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bCs/>
                <w:sz w:val="24"/>
                <w:szCs w:val="24"/>
              </w:rPr>
              <w:t xml:space="preserve">Indywidualne ustawianie każdej z funkcji dróg oddechowych za pomocą oprogramowania sterującego. </w:t>
            </w:r>
          </w:p>
        </w:tc>
        <w:tc>
          <w:tcPr>
            <w:tcW w:w="3826" w:type="dxa"/>
            <w:shd w:val="clear" w:color="auto" w:fill="auto"/>
          </w:tcPr>
          <w:p w14:paraId="2C926036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40DB865E" w14:textId="77777777" w:rsidTr="005F7C62">
        <w:tc>
          <w:tcPr>
            <w:tcW w:w="709" w:type="dxa"/>
            <w:shd w:val="clear" w:color="auto" w:fill="auto"/>
            <w:vAlign w:val="center"/>
          </w:tcPr>
          <w:p w14:paraId="3C16D525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52FBB68B" w14:textId="77777777" w:rsidR="005F7C62" w:rsidRPr="00E5428A" w:rsidRDefault="005F7C62" w:rsidP="00E5428A">
            <w:pPr>
              <w:tabs>
                <w:tab w:val="num" w:pos="0"/>
                <w:tab w:val="num" w:pos="720"/>
              </w:tabs>
              <w:spacing w:before="120" w:after="120" w:line="24" w:lineRule="atLeast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5428A">
              <w:rPr>
                <w:rFonts w:cstheme="minorHAnsi"/>
                <w:bCs/>
                <w:sz w:val="24"/>
                <w:szCs w:val="24"/>
              </w:rPr>
              <w:t>Regulacja głośności odgłosów serca, płuc i perystaltyki za pomocą oprogramowania sterującego.</w:t>
            </w:r>
          </w:p>
        </w:tc>
        <w:tc>
          <w:tcPr>
            <w:tcW w:w="3826" w:type="dxa"/>
            <w:shd w:val="clear" w:color="auto" w:fill="auto"/>
          </w:tcPr>
          <w:p w14:paraId="1D96E4FD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43E644D7" w14:textId="77777777" w:rsidTr="005F7C62">
        <w:tc>
          <w:tcPr>
            <w:tcW w:w="709" w:type="dxa"/>
            <w:shd w:val="clear" w:color="auto" w:fill="auto"/>
            <w:vAlign w:val="center"/>
          </w:tcPr>
          <w:p w14:paraId="40BE906D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69B77BFD" w14:textId="77777777" w:rsidR="005F7C62" w:rsidRPr="00E5428A" w:rsidRDefault="005F7C62" w:rsidP="00E5428A">
            <w:pPr>
              <w:tabs>
                <w:tab w:val="num" w:pos="0"/>
                <w:tab w:val="num" w:pos="720"/>
              </w:tabs>
              <w:spacing w:before="120" w:after="120" w:line="24" w:lineRule="atLeast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5428A">
              <w:rPr>
                <w:rFonts w:cstheme="minorHAnsi"/>
                <w:bCs/>
                <w:sz w:val="24"/>
                <w:szCs w:val="24"/>
              </w:rPr>
              <w:t>Rejestracja wykonywanych czynności resuscytacyjnych (ALS/ACLS) oraz automatyczna rejestracja funkcji z czujników symulatora.</w:t>
            </w:r>
          </w:p>
        </w:tc>
        <w:tc>
          <w:tcPr>
            <w:tcW w:w="3826" w:type="dxa"/>
            <w:shd w:val="clear" w:color="auto" w:fill="auto"/>
          </w:tcPr>
          <w:p w14:paraId="3F1C834F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6DC1D2F2" w14:textId="77777777" w:rsidTr="005F7C62">
        <w:tc>
          <w:tcPr>
            <w:tcW w:w="709" w:type="dxa"/>
            <w:shd w:val="clear" w:color="auto" w:fill="auto"/>
            <w:vAlign w:val="center"/>
          </w:tcPr>
          <w:p w14:paraId="73EBCF75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3882B62A" w14:textId="77777777" w:rsidR="005F7C62" w:rsidRPr="00E5428A" w:rsidRDefault="005F7C62" w:rsidP="00E5428A">
            <w:pPr>
              <w:tabs>
                <w:tab w:val="num" w:pos="0"/>
                <w:tab w:val="num" w:pos="720"/>
              </w:tabs>
              <w:spacing w:before="120" w:after="120" w:line="24" w:lineRule="atLeast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5428A">
              <w:rPr>
                <w:rFonts w:cstheme="minorHAnsi"/>
                <w:bCs/>
                <w:sz w:val="24"/>
                <w:szCs w:val="24"/>
              </w:rPr>
              <w:t>Zapis i wydruk zarejestrowanych czynności ratowniczych.</w:t>
            </w:r>
          </w:p>
        </w:tc>
        <w:tc>
          <w:tcPr>
            <w:tcW w:w="3826" w:type="dxa"/>
            <w:shd w:val="clear" w:color="auto" w:fill="auto"/>
          </w:tcPr>
          <w:p w14:paraId="09932A13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77EF824C" w14:textId="77777777" w:rsidTr="005F7C62">
        <w:tc>
          <w:tcPr>
            <w:tcW w:w="709" w:type="dxa"/>
            <w:shd w:val="clear" w:color="auto" w:fill="auto"/>
            <w:vAlign w:val="center"/>
          </w:tcPr>
          <w:p w14:paraId="3FC68906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3E836F71" w14:textId="77777777" w:rsidR="005F7C62" w:rsidRPr="00E5428A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>Budowa scenariuszy zdarzeń przez użytkownika przy użyciu dołączonego oprogramowania.</w:t>
            </w:r>
          </w:p>
          <w:p w14:paraId="535707BC" w14:textId="77777777" w:rsidR="005F7C62" w:rsidRPr="00E5428A" w:rsidRDefault="005F7C62" w:rsidP="00E5428A">
            <w:pPr>
              <w:tabs>
                <w:tab w:val="num" w:pos="0"/>
                <w:tab w:val="num" w:pos="720"/>
              </w:tabs>
              <w:spacing w:before="120" w:after="120" w:line="24" w:lineRule="atLeast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>Bezpłatny, bezterminowy dostęp w ramach dostarczonego zestawu dla minimum 10 użytkowników.</w:t>
            </w:r>
          </w:p>
        </w:tc>
        <w:tc>
          <w:tcPr>
            <w:tcW w:w="3826" w:type="dxa"/>
            <w:shd w:val="clear" w:color="auto" w:fill="auto"/>
          </w:tcPr>
          <w:p w14:paraId="4CD08E4A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5CEA81DA" w14:textId="77777777" w:rsidTr="005F7C62">
        <w:tc>
          <w:tcPr>
            <w:tcW w:w="709" w:type="dxa"/>
            <w:shd w:val="clear" w:color="auto" w:fill="auto"/>
            <w:vAlign w:val="center"/>
          </w:tcPr>
          <w:p w14:paraId="3A66A083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0E2881A8" w14:textId="77777777" w:rsidR="005F7C62" w:rsidRPr="00E5428A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>Zainstalowana w pełni funkcjonalna, najnowsza wersja oprogramowania instruktorskiego sterującego symulatorem. Bezpłatna, bezterminowa aktualizacja oprogramowania i dożywotni klucz licencyjny na posiadane oprogramowanie z możliwością wykorzystania klucza w przypadku zmiany lub uszkodzenia komputera.</w:t>
            </w:r>
          </w:p>
        </w:tc>
        <w:tc>
          <w:tcPr>
            <w:tcW w:w="3826" w:type="dxa"/>
            <w:shd w:val="clear" w:color="auto" w:fill="auto"/>
          </w:tcPr>
          <w:p w14:paraId="4302C91F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12A30E92" w14:textId="77777777" w:rsidTr="00B665CF">
        <w:tc>
          <w:tcPr>
            <w:tcW w:w="9074" w:type="dxa"/>
            <w:gridSpan w:val="3"/>
            <w:shd w:val="clear" w:color="auto" w:fill="D9E2F3" w:themeFill="accent1" w:themeFillTint="33"/>
            <w:vAlign w:val="center"/>
          </w:tcPr>
          <w:p w14:paraId="2B846F00" w14:textId="578543CC" w:rsidR="005F7C62" w:rsidRPr="00BB1E10" w:rsidRDefault="00BB1E10" w:rsidP="00BB1E10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 w:rsidRPr="00BB1E10">
              <w:rPr>
                <w:rFonts w:cstheme="minorHAnsi"/>
                <w:b/>
                <w:sz w:val="24"/>
                <w:szCs w:val="24"/>
              </w:rPr>
              <w:t>Symulowany monitor do oceny stanu „pacjenta”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1 szt.</w:t>
            </w:r>
          </w:p>
        </w:tc>
      </w:tr>
      <w:tr w:rsidR="00B665CF" w:rsidRPr="00E5428A" w14:paraId="1B992B7E" w14:textId="77777777" w:rsidTr="007E71D8">
        <w:tc>
          <w:tcPr>
            <w:tcW w:w="5248" w:type="dxa"/>
            <w:gridSpan w:val="2"/>
            <w:shd w:val="clear" w:color="auto" w:fill="D9E2F3" w:themeFill="accent1" w:themeFillTint="33"/>
            <w:vAlign w:val="center"/>
          </w:tcPr>
          <w:p w14:paraId="22D18E66" w14:textId="1F09C924" w:rsidR="00B665CF" w:rsidRPr="00E5428A" w:rsidRDefault="00B665CF" w:rsidP="00B665CF">
            <w:pPr>
              <w:spacing w:before="120" w:after="120" w:line="24" w:lineRule="atLeast"/>
              <w:jc w:val="right"/>
              <w:rPr>
                <w:rFonts w:cstheme="minorHAnsi"/>
                <w:sz w:val="24"/>
                <w:szCs w:val="24"/>
              </w:rPr>
            </w:pPr>
            <w:r w:rsidRPr="00E5428A">
              <w:rPr>
                <w:rStyle w:val="eop"/>
                <w:rFonts w:cstheme="minorHAnsi"/>
                <w:sz w:val="24"/>
                <w:szCs w:val="24"/>
              </w:rPr>
              <w:t xml:space="preserve">Wymagania Zamawiającego </w:t>
            </w:r>
          </w:p>
        </w:tc>
        <w:tc>
          <w:tcPr>
            <w:tcW w:w="3826" w:type="dxa"/>
            <w:shd w:val="clear" w:color="auto" w:fill="D9E2F3" w:themeFill="accent1" w:themeFillTint="33"/>
          </w:tcPr>
          <w:p w14:paraId="5C509CB8" w14:textId="557626B2" w:rsidR="00B665CF" w:rsidRPr="00E5428A" w:rsidRDefault="00B665CF" w:rsidP="00B665CF">
            <w:pPr>
              <w:spacing w:before="120" w:after="120" w:line="24" w:lineRule="atLeast"/>
              <w:rPr>
                <w:rFonts w:cstheme="minorHAnsi"/>
                <w:color w:val="FF0000"/>
                <w:sz w:val="24"/>
                <w:szCs w:val="24"/>
              </w:rPr>
            </w:pPr>
            <w:r w:rsidRPr="00E5428A">
              <w:rPr>
                <w:rStyle w:val="eop"/>
                <w:rFonts w:cstheme="minorHAnsi"/>
                <w:sz w:val="24"/>
                <w:szCs w:val="24"/>
              </w:rPr>
              <w:t xml:space="preserve">Oferta Wykonawcy </w:t>
            </w:r>
            <w:r w:rsidRPr="00E5428A">
              <w:rPr>
                <w:rStyle w:val="eop"/>
                <w:rFonts w:cstheme="minorHAnsi"/>
                <w:b/>
                <w:sz w:val="24"/>
                <w:szCs w:val="24"/>
              </w:rPr>
              <w:t>(należy opisać)</w:t>
            </w:r>
          </w:p>
        </w:tc>
      </w:tr>
      <w:tr w:rsidR="00B665CF" w:rsidRPr="00E5428A" w14:paraId="16530844" w14:textId="77777777" w:rsidTr="00FA7C6F">
        <w:tc>
          <w:tcPr>
            <w:tcW w:w="5248" w:type="dxa"/>
            <w:gridSpan w:val="2"/>
            <w:shd w:val="clear" w:color="auto" w:fill="D9E2F3" w:themeFill="accent1" w:themeFillTint="33"/>
            <w:vAlign w:val="center"/>
          </w:tcPr>
          <w:p w14:paraId="30B7527B" w14:textId="77777777" w:rsidR="00B665CF" w:rsidRPr="00E5428A" w:rsidRDefault="00B665CF" w:rsidP="00B665CF">
            <w:pPr>
              <w:pStyle w:val="paragraph"/>
              <w:spacing w:before="120" w:beforeAutospacing="0" w:after="120" w:afterAutospacing="0" w:line="24" w:lineRule="atLeast"/>
              <w:jc w:val="righ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E5428A">
              <w:rPr>
                <w:rStyle w:val="eop"/>
                <w:rFonts w:asciiTheme="minorHAnsi" w:hAnsiTheme="minorHAnsi" w:cstheme="minorHAnsi"/>
              </w:rPr>
              <w:t>Nazwa:</w:t>
            </w:r>
          </w:p>
          <w:p w14:paraId="03E40E08" w14:textId="77777777" w:rsidR="00B665CF" w:rsidRPr="00E5428A" w:rsidRDefault="00B665CF" w:rsidP="00B665CF">
            <w:pPr>
              <w:pStyle w:val="paragraph"/>
              <w:tabs>
                <w:tab w:val="center" w:pos="2516"/>
                <w:tab w:val="right" w:pos="5032"/>
              </w:tabs>
              <w:spacing w:before="120" w:beforeAutospacing="0" w:after="120" w:afterAutospacing="0" w:line="24" w:lineRule="atLeas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>
              <w:rPr>
                <w:rStyle w:val="eop"/>
                <w:rFonts w:asciiTheme="minorHAnsi" w:hAnsiTheme="minorHAnsi" w:cstheme="minorHAnsi"/>
              </w:rPr>
              <w:tab/>
            </w:r>
            <w:r>
              <w:rPr>
                <w:rStyle w:val="eop"/>
                <w:rFonts w:asciiTheme="minorHAnsi" w:hAnsiTheme="minorHAnsi" w:cstheme="minorHAnsi"/>
              </w:rPr>
              <w:tab/>
            </w:r>
            <w:r w:rsidRPr="00E5428A">
              <w:rPr>
                <w:rStyle w:val="eop"/>
                <w:rFonts w:asciiTheme="minorHAnsi" w:hAnsiTheme="minorHAnsi" w:cstheme="minorHAnsi"/>
              </w:rPr>
              <w:t>Producent:</w:t>
            </w:r>
          </w:p>
          <w:p w14:paraId="5EFAF81C" w14:textId="77777777" w:rsidR="00B665CF" w:rsidRPr="00E5428A" w:rsidRDefault="00B665CF" w:rsidP="00B665CF">
            <w:pPr>
              <w:pStyle w:val="paragraph"/>
              <w:spacing w:before="120" w:beforeAutospacing="0" w:after="120" w:afterAutospacing="0" w:line="24" w:lineRule="atLeast"/>
              <w:jc w:val="righ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E5428A">
              <w:rPr>
                <w:rStyle w:val="eop"/>
                <w:rFonts w:asciiTheme="minorHAnsi" w:hAnsiTheme="minorHAnsi" w:cstheme="minorHAnsi"/>
              </w:rPr>
              <w:t>Typ/model:</w:t>
            </w:r>
          </w:p>
          <w:p w14:paraId="7CDCF3D4" w14:textId="5D0D34A5" w:rsidR="00B665CF" w:rsidRPr="00E5428A" w:rsidRDefault="00B665CF" w:rsidP="00B665CF">
            <w:pPr>
              <w:spacing w:before="120" w:after="120" w:line="24" w:lineRule="atLeast"/>
              <w:jc w:val="right"/>
              <w:rPr>
                <w:rFonts w:cstheme="minorHAnsi"/>
                <w:sz w:val="24"/>
                <w:szCs w:val="24"/>
              </w:rPr>
            </w:pPr>
            <w:r w:rsidRPr="00E5428A">
              <w:rPr>
                <w:rStyle w:val="eop"/>
                <w:rFonts w:cstheme="minorHAnsi"/>
                <w:sz w:val="24"/>
                <w:szCs w:val="24"/>
              </w:rPr>
              <w:t>Inne oznaczenia:</w:t>
            </w:r>
          </w:p>
        </w:tc>
        <w:tc>
          <w:tcPr>
            <w:tcW w:w="3826" w:type="dxa"/>
            <w:shd w:val="clear" w:color="auto" w:fill="D9E2F3" w:themeFill="accent1" w:themeFillTint="33"/>
          </w:tcPr>
          <w:p w14:paraId="438311EA" w14:textId="77777777" w:rsidR="00B665CF" w:rsidRPr="00E5428A" w:rsidRDefault="00B665CF" w:rsidP="00B665CF">
            <w:pPr>
              <w:spacing w:before="120" w:after="120" w:line="24" w:lineRule="atLeast"/>
              <w:rPr>
                <w:rFonts w:cstheme="minorHAnsi"/>
                <w:color w:val="FF0000"/>
                <w:sz w:val="24"/>
                <w:szCs w:val="24"/>
              </w:rPr>
            </w:pPr>
          </w:p>
        </w:tc>
      </w:tr>
      <w:tr w:rsidR="005F7C62" w:rsidRPr="00E5428A" w14:paraId="37228A27" w14:textId="77777777" w:rsidTr="005F7C62">
        <w:tc>
          <w:tcPr>
            <w:tcW w:w="709" w:type="dxa"/>
            <w:shd w:val="clear" w:color="auto" w:fill="auto"/>
            <w:vAlign w:val="center"/>
          </w:tcPr>
          <w:p w14:paraId="1472BA07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105760DC" w14:textId="77777777" w:rsidR="005F7C62" w:rsidRPr="00E5428A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 xml:space="preserve">Bezprzewodowy (bez konieczności podłączenia do symulatora, </w:t>
            </w:r>
            <w:r w:rsidRPr="00E5428A">
              <w:rPr>
                <w:rFonts w:cstheme="minorHAnsi"/>
                <w:color w:val="000000" w:themeColor="text1"/>
                <w:sz w:val="24"/>
                <w:szCs w:val="24"/>
              </w:rPr>
              <w:t>nie dotyczy</w:t>
            </w:r>
            <w:r w:rsidRPr="00E5428A">
              <w:rPr>
                <w:rFonts w:cstheme="minorHAnsi"/>
                <w:sz w:val="24"/>
                <w:szCs w:val="24"/>
              </w:rPr>
              <w:t xml:space="preserve"> zasilania) monitor dotykowy z kolorowym wyświetlaczem o przekątnej minimum 20” z uchwytem typu VESA i możliwością zamontowania na uchwycie panelu medycznego. </w:t>
            </w:r>
          </w:p>
        </w:tc>
        <w:tc>
          <w:tcPr>
            <w:tcW w:w="3826" w:type="dxa"/>
            <w:shd w:val="clear" w:color="auto" w:fill="auto"/>
          </w:tcPr>
          <w:p w14:paraId="032B81E3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color w:val="FF0000"/>
                <w:sz w:val="24"/>
                <w:szCs w:val="24"/>
              </w:rPr>
            </w:pPr>
          </w:p>
        </w:tc>
      </w:tr>
      <w:tr w:rsidR="005F7C62" w:rsidRPr="00E5428A" w14:paraId="4014B5D3" w14:textId="77777777" w:rsidTr="005F7C62">
        <w:tc>
          <w:tcPr>
            <w:tcW w:w="709" w:type="dxa"/>
            <w:shd w:val="clear" w:color="auto" w:fill="auto"/>
            <w:vAlign w:val="center"/>
          </w:tcPr>
          <w:p w14:paraId="431AC5D9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7524F1D7" w14:textId="77777777" w:rsidR="005F7C62" w:rsidRPr="00E5428A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 xml:space="preserve">Wbudowany komputer wyposażony co najmniej w procesor Intel </w:t>
            </w:r>
            <w:proofErr w:type="spellStart"/>
            <w:r w:rsidRPr="00E5428A">
              <w:rPr>
                <w:rFonts w:cstheme="minorHAnsi"/>
                <w:sz w:val="24"/>
                <w:szCs w:val="24"/>
              </w:rPr>
              <w:t>Core</w:t>
            </w:r>
            <w:proofErr w:type="spellEnd"/>
            <w:r w:rsidRPr="00E5428A">
              <w:rPr>
                <w:rFonts w:cstheme="minorHAnsi"/>
                <w:sz w:val="24"/>
                <w:szCs w:val="24"/>
              </w:rPr>
              <w:t xml:space="preserve"> i5 11 generacji lub równoważny. Dysk SSD o pojemności minimum 240GB.</w:t>
            </w:r>
          </w:p>
        </w:tc>
        <w:tc>
          <w:tcPr>
            <w:tcW w:w="3826" w:type="dxa"/>
            <w:shd w:val="clear" w:color="auto" w:fill="auto"/>
          </w:tcPr>
          <w:p w14:paraId="255EC768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2B83ABC3" w14:textId="77777777" w:rsidTr="005F7C62">
        <w:tc>
          <w:tcPr>
            <w:tcW w:w="709" w:type="dxa"/>
            <w:shd w:val="clear" w:color="auto" w:fill="auto"/>
            <w:vAlign w:val="center"/>
          </w:tcPr>
          <w:p w14:paraId="75903FB5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39E8FDB6" w14:textId="77777777" w:rsidR="005F7C62" w:rsidRPr="00E5428A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>Wyświetlanie krzywych EKG, ciśnienia tętniczego krwi, SpO2, ETCO2, fali tętna, częstości oddechu, częstości pracy serca, temperatury.</w:t>
            </w:r>
          </w:p>
        </w:tc>
        <w:tc>
          <w:tcPr>
            <w:tcW w:w="3826" w:type="dxa"/>
            <w:shd w:val="clear" w:color="auto" w:fill="auto"/>
          </w:tcPr>
          <w:p w14:paraId="3A5A0BCE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0C03DA03" w14:textId="77777777" w:rsidTr="005F7C62">
        <w:tc>
          <w:tcPr>
            <w:tcW w:w="709" w:type="dxa"/>
            <w:shd w:val="clear" w:color="auto" w:fill="auto"/>
            <w:vAlign w:val="center"/>
          </w:tcPr>
          <w:p w14:paraId="75612E14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2C31B818" w14:textId="77777777" w:rsidR="005F7C62" w:rsidRPr="00E5428A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>Dowolna konfiguracja krzywych wyświetlanych na monitorze.</w:t>
            </w:r>
          </w:p>
        </w:tc>
        <w:tc>
          <w:tcPr>
            <w:tcW w:w="3826" w:type="dxa"/>
            <w:shd w:val="clear" w:color="auto" w:fill="auto"/>
          </w:tcPr>
          <w:p w14:paraId="0A7029E5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2C1A0C2F" w14:textId="77777777" w:rsidTr="005F7C62">
        <w:tc>
          <w:tcPr>
            <w:tcW w:w="709" w:type="dxa"/>
            <w:shd w:val="clear" w:color="auto" w:fill="auto"/>
            <w:vAlign w:val="center"/>
          </w:tcPr>
          <w:p w14:paraId="0ACF51D3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4E82CFFD" w14:textId="77777777" w:rsidR="005F7C62" w:rsidRPr="00E5428A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>Wyświetlanie fali tętna i SpO2 po podłączeniu czujnika pulsoksymetru – czujnik w komplecie.</w:t>
            </w:r>
          </w:p>
        </w:tc>
        <w:tc>
          <w:tcPr>
            <w:tcW w:w="3826" w:type="dxa"/>
            <w:shd w:val="clear" w:color="auto" w:fill="auto"/>
          </w:tcPr>
          <w:p w14:paraId="0B71E991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57446538" w14:textId="77777777" w:rsidTr="005F7C62">
        <w:tc>
          <w:tcPr>
            <w:tcW w:w="709" w:type="dxa"/>
            <w:shd w:val="clear" w:color="auto" w:fill="auto"/>
            <w:vAlign w:val="center"/>
          </w:tcPr>
          <w:p w14:paraId="7E523CDD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33F5E9AA" w14:textId="77777777" w:rsidR="005F7C62" w:rsidRPr="00E5428A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>Wyświetlanie trendów tętna, EKG i SpO2.</w:t>
            </w:r>
          </w:p>
        </w:tc>
        <w:tc>
          <w:tcPr>
            <w:tcW w:w="3826" w:type="dxa"/>
            <w:shd w:val="clear" w:color="auto" w:fill="auto"/>
          </w:tcPr>
          <w:p w14:paraId="7C11F080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39079CFA" w14:textId="77777777" w:rsidTr="005F7C62">
        <w:tc>
          <w:tcPr>
            <w:tcW w:w="709" w:type="dxa"/>
            <w:shd w:val="clear" w:color="auto" w:fill="auto"/>
            <w:vAlign w:val="center"/>
          </w:tcPr>
          <w:p w14:paraId="75EC05F5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7AAD886E" w14:textId="77777777" w:rsidR="005F7C62" w:rsidRPr="00E5428A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>Sygnał dźwiękowy SpO2 z różnymi poziomami modulacji i głośności zależnie od wartości saturacji.</w:t>
            </w:r>
          </w:p>
        </w:tc>
        <w:tc>
          <w:tcPr>
            <w:tcW w:w="3826" w:type="dxa"/>
            <w:shd w:val="clear" w:color="auto" w:fill="auto"/>
          </w:tcPr>
          <w:p w14:paraId="6E57CAAF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30F71303" w14:textId="77777777" w:rsidTr="005F7C62">
        <w:tc>
          <w:tcPr>
            <w:tcW w:w="709" w:type="dxa"/>
            <w:shd w:val="clear" w:color="auto" w:fill="auto"/>
            <w:vAlign w:val="center"/>
          </w:tcPr>
          <w:p w14:paraId="741DF0F8" w14:textId="77777777" w:rsidR="005F7C62" w:rsidRPr="00E5428A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3BB2453E" w14:textId="77777777" w:rsidR="005F7C62" w:rsidRPr="00E5428A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>Oprogramowanie monitora pacjenta w języku polskim.</w:t>
            </w:r>
          </w:p>
        </w:tc>
        <w:tc>
          <w:tcPr>
            <w:tcW w:w="3826" w:type="dxa"/>
            <w:shd w:val="clear" w:color="auto" w:fill="auto"/>
          </w:tcPr>
          <w:p w14:paraId="41172BC6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6ED0D476" w14:textId="77777777" w:rsidTr="00B665CF">
        <w:trPr>
          <w:trHeight w:val="160"/>
        </w:trPr>
        <w:tc>
          <w:tcPr>
            <w:tcW w:w="9074" w:type="dxa"/>
            <w:gridSpan w:val="3"/>
            <w:shd w:val="clear" w:color="auto" w:fill="D9E2F3" w:themeFill="accent1" w:themeFillTint="33"/>
            <w:vAlign w:val="center"/>
          </w:tcPr>
          <w:p w14:paraId="11A129E4" w14:textId="47794D29" w:rsidR="005F7C62" w:rsidRPr="00BB1E10" w:rsidRDefault="00BB1E10" w:rsidP="00BB1E10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 w:rsidRPr="00BB1E10">
              <w:rPr>
                <w:rFonts w:cstheme="minorHAnsi"/>
                <w:b/>
                <w:sz w:val="24"/>
                <w:szCs w:val="24"/>
              </w:rPr>
              <w:t xml:space="preserve">Jednostka do sterowania systemem typ </w:t>
            </w:r>
            <w:r>
              <w:rPr>
                <w:rFonts w:cstheme="minorHAnsi"/>
                <w:b/>
                <w:sz w:val="24"/>
                <w:szCs w:val="24"/>
              </w:rPr>
              <w:t>I – 1 szt.</w:t>
            </w:r>
          </w:p>
        </w:tc>
      </w:tr>
      <w:tr w:rsidR="00B665CF" w:rsidRPr="00E5428A" w14:paraId="0BDB52A2" w14:textId="77777777" w:rsidTr="00AF3A6D">
        <w:tc>
          <w:tcPr>
            <w:tcW w:w="5248" w:type="dxa"/>
            <w:gridSpan w:val="2"/>
            <w:shd w:val="clear" w:color="auto" w:fill="D9E2F3" w:themeFill="accent1" w:themeFillTint="33"/>
            <w:vAlign w:val="center"/>
          </w:tcPr>
          <w:p w14:paraId="4753A50F" w14:textId="23EE1662" w:rsidR="00B665CF" w:rsidRPr="00B665CF" w:rsidRDefault="00B665CF" w:rsidP="00B665CF">
            <w:pPr>
              <w:spacing w:before="120" w:after="120" w:line="24" w:lineRule="atLeast"/>
              <w:jc w:val="right"/>
              <w:rPr>
                <w:rFonts w:cstheme="minorHAnsi"/>
                <w:bCs/>
                <w:sz w:val="24"/>
                <w:szCs w:val="24"/>
              </w:rPr>
            </w:pPr>
            <w:r w:rsidRPr="00B665CF">
              <w:rPr>
                <w:rStyle w:val="eop"/>
                <w:rFonts w:cstheme="minorHAnsi"/>
                <w:sz w:val="24"/>
                <w:szCs w:val="24"/>
              </w:rPr>
              <w:t xml:space="preserve">Wymagania Zamawiającego </w:t>
            </w:r>
          </w:p>
        </w:tc>
        <w:tc>
          <w:tcPr>
            <w:tcW w:w="3826" w:type="dxa"/>
            <w:shd w:val="clear" w:color="auto" w:fill="D9E2F3" w:themeFill="accent1" w:themeFillTint="33"/>
          </w:tcPr>
          <w:p w14:paraId="6EF01826" w14:textId="7FDD7F7F" w:rsidR="00B665CF" w:rsidRPr="00E5428A" w:rsidRDefault="00B665CF" w:rsidP="00B665CF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E5428A">
              <w:rPr>
                <w:rStyle w:val="eop"/>
                <w:rFonts w:cstheme="minorHAnsi"/>
                <w:sz w:val="24"/>
                <w:szCs w:val="24"/>
              </w:rPr>
              <w:t xml:space="preserve">Oferta Wykonawcy </w:t>
            </w:r>
            <w:r w:rsidRPr="00E5428A">
              <w:rPr>
                <w:rStyle w:val="eop"/>
                <w:rFonts w:cstheme="minorHAnsi"/>
                <w:b/>
                <w:sz w:val="24"/>
                <w:szCs w:val="24"/>
              </w:rPr>
              <w:t>(należy opisać)</w:t>
            </w:r>
          </w:p>
        </w:tc>
      </w:tr>
      <w:tr w:rsidR="00B665CF" w:rsidRPr="00E5428A" w14:paraId="76A83D25" w14:textId="77777777" w:rsidTr="001B6FCC">
        <w:tc>
          <w:tcPr>
            <w:tcW w:w="5248" w:type="dxa"/>
            <w:gridSpan w:val="2"/>
            <w:shd w:val="clear" w:color="auto" w:fill="D9E2F3" w:themeFill="accent1" w:themeFillTint="33"/>
            <w:vAlign w:val="center"/>
          </w:tcPr>
          <w:p w14:paraId="6F71196E" w14:textId="77777777" w:rsidR="00B665CF" w:rsidRPr="00B665CF" w:rsidRDefault="00B665CF" w:rsidP="00B665CF">
            <w:pPr>
              <w:pStyle w:val="paragraph"/>
              <w:spacing w:before="120" w:beforeAutospacing="0" w:after="120" w:afterAutospacing="0" w:line="24" w:lineRule="atLeast"/>
              <w:jc w:val="righ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B665CF">
              <w:rPr>
                <w:rStyle w:val="eop"/>
                <w:rFonts w:asciiTheme="minorHAnsi" w:hAnsiTheme="minorHAnsi" w:cstheme="minorHAnsi"/>
              </w:rPr>
              <w:t>Nazwa:</w:t>
            </w:r>
          </w:p>
          <w:p w14:paraId="60E9792F" w14:textId="77777777" w:rsidR="00B665CF" w:rsidRPr="00B665CF" w:rsidRDefault="00B665CF" w:rsidP="00B665CF">
            <w:pPr>
              <w:pStyle w:val="paragraph"/>
              <w:tabs>
                <w:tab w:val="center" w:pos="2516"/>
                <w:tab w:val="right" w:pos="5032"/>
              </w:tabs>
              <w:spacing w:before="120" w:beforeAutospacing="0" w:after="120" w:afterAutospacing="0" w:line="24" w:lineRule="atLeas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B665CF">
              <w:rPr>
                <w:rStyle w:val="eop"/>
                <w:rFonts w:asciiTheme="minorHAnsi" w:hAnsiTheme="minorHAnsi" w:cstheme="minorHAnsi"/>
              </w:rPr>
              <w:tab/>
            </w:r>
            <w:r w:rsidRPr="00B665CF">
              <w:rPr>
                <w:rStyle w:val="eop"/>
                <w:rFonts w:asciiTheme="minorHAnsi" w:hAnsiTheme="minorHAnsi" w:cstheme="minorHAnsi"/>
              </w:rPr>
              <w:tab/>
              <w:t>Producent:</w:t>
            </w:r>
          </w:p>
          <w:p w14:paraId="77DAF363" w14:textId="77777777" w:rsidR="00B665CF" w:rsidRPr="00B665CF" w:rsidRDefault="00B665CF" w:rsidP="00B665CF">
            <w:pPr>
              <w:pStyle w:val="paragraph"/>
              <w:spacing w:before="120" w:beforeAutospacing="0" w:after="120" w:afterAutospacing="0" w:line="24" w:lineRule="atLeast"/>
              <w:jc w:val="righ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B665CF">
              <w:rPr>
                <w:rStyle w:val="eop"/>
                <w:rFonts w:asciiTheme="minorHAnsi" w:hAnsiTheme="minorHAnsi" w:cstheme="minorHAnsi"/>
              </w:rPr>
              <w:t>Typ/model:</w:t>
            </w:r>
          </w:p>
          <w:p w14:paraId="5E0E146D" w14:textId="21B95AA2" w:rsidR="00B665CF" w:rsidRPr="00B665CF" w:rsidRDefault="00B665CF" w:rsidP="00B665CF">
            <w:pPr>
              <w:spacing w:before="120" w:after="120" w:line="24" w:lineRule="atLeast"/>
              <w:jc w:val="right"/>
              <w:rPr>
                <w:rFonts w:cstheme="minorHAnsi"/>
                <w:bCs/>
                <w:sz w:val="24"/>
                <w:szCs w:val="24"/>
              </w:rPr>
            </w:pPr>
            <w:r w:rsidRPr="00B665CF">
              <w:rPr>
                <w:rStyle w:val="eop"/>
                <w:rFonts w:cstheme="minorHAnsi"/>
                <w:sz w:val="24"/>
                <w:szCs w:val="24"/>
              </w:rPr>
              <w:t xml:space="preserve">Inne </w:t>
            </w:r>
            <w:proofErr w:type="spellStart"/>
            <w:r w:rsidRPr="00B665CF">
              <w:rPr>
                <w:rStyle w:val="eop"/>
                <w:rFonts w:cstheme="minorHAnsi"/>
                <w:sz w:val="24"/>
                <w:szCs w:val="24"/>
              </w:rPr>
              <w:t>ozna,czenia</w:t>
            </w:r>
            <w:proofErr w:type="spellEnd"/>
            <w:r w:rsidRPr="00B665CF">
              <w:rPr>
                <w:rStyle w:val="eop"/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3826" w:type="dxa"/>
            <w:shd w:val="clear" w:color="auto" w:fill="D9E2F3" w:themeFill="accent1" w:themeFillTint="33"/>
          </w:tcPr>
          <w:p w14:paraId="5D32886A" w14:textId="77777777" w:rsidR="00B665CF" w:rsidRPr="00E5428A" w:rsidRDefault="00B665CF" w:rsidP="00B665CF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543F34C4" w14:textId="77777777" w:rsidTr="005F7C62">
        <w:tc>
          <w:tcPr>
            <w:tcW w:w="709" w:type="dxa"/>
            <w:shd w:val="clear" w:color="auto" w:fill="auto"/>
            <w:vAlign w:val="center"/>
          </w:tcPr>
          <w:p w14:paraId="5C739B64" w14:textId="77777777" w:rsidR="005F7C62" w:rsidRPr="00B665CF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5A1D3427" w14:textId="77777777" w:rsidR="005F7C62" w:rsidRPr="00B665CF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665CF">
              <w:rPr>
                <w:rFonts w:cstheme="minorHAnsi"/>
                <w:bCs/>
                <w:sz w:val="24"/>
                <w:szCs w:val="24"/>
              </w:rPr>
              <w:t xml:space="preserve">Komputer typu laptop lub </w:t>
            </w:r>
            <w:proofErr w:type="spellStart"/>
            <w:r w:rsidRPr="00B665CF">
              <w:rPr>
                <w:rFonts w:cstheme="minorHAnsi"/>
                <w:bCs/>
                <w:sz w:val="24"/>
                <w:szCs w:val="24"/>
              </w:rPr>
              <w:t>All</w:t>
            </w:r>
            <w:proofErr w:type="spellEnd"/>
            <w:r w:rsidRPr="00B665CF">
              <w:rPr>
                <w:rFonts w:cstheme="minorHAnsi"/>
                <w:bCs/>
                <w:sz w:val="24"/>
                <w:szCs w:val="24"/>
              </w:rPr>
              <w:t xml:space="preserve">-in-One z zainstalowanym oprogramowaniem umożliwiający sterowanie symulatorem. </w:t>
            </w:r>
          </w:p>
        </w:tc>
        <w:tc>
          <w:tcPr>
            <w:tcW w:w="3826" w:type="dxa"/>
            <w:shd w:val="clear" w:color="auto" w:fill="auto"/>
          </w:tcPr>
          <w:p w14:paraId="2D669A6E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626BB856" w14:textId="77777777" w:rsidTr="005F7C62">
        <w:tc>
          <w:tcPr>
            <w:tcW w:w="709" w:type="dxa"/>
            <w:shd w:val="clear" w:color="auto" w:fill="auto"/>
            <w:vAlign w:val="center"/>
          </w:tcPr>
          <w:p w14:paraId="17D835FF" w14:textId="77777777" w:rsidR="005F7C62" w:rsidRPr="00B665CF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5C9C359A" w14:textId="77777777" w:rsidR="005F7C62" w:rsidRPr="00B665CF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665CF">
              <w:rPr>
                <w:rFonts w:cstheme="minorHAnsi"/>
                <w:bCs/>
                <w:sz w:val="24"/>
                <w:szCs w:val="24"/>
              </w:rPr>
              <w:t xml:space="preserve">Procesor gwarantujący moc obliczeniową pozwalającą na obsługę specjalistycznego oprogramowania symulatora, procesor minimum klasy Intel </w:t>
            </w:r>
            <w:proofErr w:type="spellStart"/>
            <w:r w:rsidRPr="00B665CF">
              <w:rPr>
                <w:rFonts w:cstheme="minorHAnsi"/>
                <w:bCs/>
                <w:sz w:val="24"/>
                <w:szCs w:val="24"/>
              </w:rPr>
              <w:t>Core</w:t>
            </w:r>
            <w:proofErr w:type="spellEnd"/>
            <w:r w:rsidRPr="00B665CF">
              <w:rPr>
                <w:rFonts w:cstheme="minorHAnsi"/>
                <w:bCs/>
                <w:sz w:val="24"/>
                <w:szCs w:val="24"/>
              </w:rPr>
              <w:t xml:space="preserve"> i5 11 generacji lub równoważny.</w:t>
            </w:r>
          </w:p>
        </w:tc>
        <w:tc>
          <w:tcPr>
            <w:tcW w:w="3826" w:type="dxa"/>
            <w:shd w:val="clear" w:color="auto" w:fill="auto"/>
          </w:tcPr>
          <w:p w14:paraId="6FC13719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6ED133E7" w14:textId="77777777" w:rsidTr="005F7C62">
        <w:tc>
          <w:tcPr>
            <w:tcW w:w="709" w:type="dxa"/>
            <w:shd w:val="clear" w:color="auto" w:fill="auto"/>
            <w:vAlign w:val="center"/>
          </w:tcPr>
          <w:p w14:paraId="598B97A1" w14:textId="77777777" w:rsidR="005F7C62" w:rsidRPr="00B665CF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5B44D3E7" w14:textId="77777777" w:rsidR="005F7C62" w:rsidRPr="00B665CF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665CF">
              <w:rPr>
                <w:rFonts w:cstheme="minorHAnsi"/>
                <w:bCs/>
                <w:sz w:val="24"/>
                <w:szCs w:val="24"/>
              </w:rPr>
              <w:t>Twardy dysk SSD minimum 200 GB.</w:t>
            </w:r>
          </w:p>
        </w:tc>
        <w:tc>
          <w:tcPr>
            <w:tcW w:w="3826" w:type="dxa"/>
            <w:shd w:val="clear" w:color="auto" w:fill="auto"/>
          </w:tcPr>
          <w:p w14:paraId="7A822BA4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19D8E4D0" w14:textId="77777777" w:rsidTr="005F7C62">
        <w:tc>
          <w:tcPr>
            <w:tcW w:w="709" w:type="dxa"/>
            <w:shd w:val="clear" w:color="auto" w:fill="auto"/>
            <w:vAlign w:val="center"/>
          </w:tcPr>
          <w:p w14:paraId="6AC11289" w14:textId="77777777" w:rsidR="005F7C62" w:rsidRPr="00B665CF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0BF10816" w14:textId="77777777" w:rsidR="005F7C62" w:rsidRPr="00B665CF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665CF">
              <w:rPr>
                <w:rFonts w:cstheme="minorHAnsi"/>
                <w:bCs/>
                <w:sz w:val="24"/>
                <w:szCs w:val="24"/>
              </w:rPr>
              <w:t>Pamięć RAM minimum 16 GB z możliwością obsługi pamięci RAM przynajmniej 32GB.</w:t>
            </w:r>
          </w:p>
        </w:tc>
        <w:tc>
          <w:tcPr>
            <w:tcW w:w="3826" w:type="dxa"/>
            <w:shd w:val="clear" w:color="auto" w:fill="auto"/>
          </w:tcPr>
          <w:p w14:paraId="38CFE033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00A2052E" w14:textId="77777777" w:rsidTr="005F7C62">
        <w:tc>
          <w:tcPr>
            <w:tcW w:w="709" w:type="dxa"/>
            <w:shd w:val="clear" w:color="auto" w:fill="auto"/>
            <w:vAlign w:val="center"/>
          </w:tcPr>
          <w:p w14:paraId="30CEC2B3" w14:textId="77777777" w:rsidR="005F7C62" w:rsidRPr="00B665CF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07101D48" w14:textId="77777777" w:rsidR="005F7C62" w:rsidRPr="00B665CF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665CF">
              <w:rPr>
                <w:rFonts w:cstheme="minorHAnsi"/>
                <w:sz w:val="24"/>
                <w:szCs w:val="24"/>
              </w:rPr>
              <w:t>Monitor dotykowy LED o przekątnej minimum 14”. Obsługiwana rozdzielczość minimum 1920 x 1080 pikseli.</w:t>
            </w:r>
          </w:p>
        </w:tc>
        <w:tc>
          <w:tcPr>
            <w:tcW w:w="3826" w:type="dxa"/>
            <w:shd w:val="clear" w:color="auto" w:fill="auto"/>
          </w:tcPr>
          <w:p w14:paraId="103FF4E1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0CA8EC5F" w14:textId="77777777" w:rsidTr="005F7C62">
        <w:tc>
          <w:tcPr>
            <w:tcW w:w="709" w:type="dxa"/>
            <w:shd w:val="clear" w:color="auto" w:fill="auto"/>
            <w:vAlign w:val="center"/>
          </w:tcPr>
          <w:p w14:paraId="62AD53FB" w14:textId="77777777" w:rsidR="005F7C62" w:rsidRPr="00B665CF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2E7BACB6" w14:textId="77777777" w:rsidR="005F7C62" w:rsidRPr="00B665CF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B665CF">
              <w:rPr>
                <w:rFonts w:cstheme="minorHAnsi"/>
                <w:bCs/>
                <w:color w:val="000000" w:themeColor="text1"/>
                <w:sz w:val="24"/>
                <w:szCs w:val="24"/>
              </w:rPr>
              <w:t>Minimum 2 porty USB w technologii USB 3.0 lub nowszej.</w:t>
            </w:r>
          </w:p>
        </w:tc>
        <w:tc>
          <w:tcPr>
            <w:tcW w:w="3826" w:type="dxa"/>
            <w:shd w:val="clear" w:color="auto" w:fill="auto"/>
          </w:tcPr>
          <w:p w14:paraId="599D8FF7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086971CB" w14:textId="77777777" w:rsidTr="005F7C62">
        <w:tc>
          <w:tcPr>
            <w:tcW w:w="709" w:type="dxa"/>
            <w:shd w:val="clear" w:color="auto" w:fill="auto"/>
            <w:vAlign w:val="center"/>
          </w:tcPr>
          <w:p w14:paraId="4780B2BB" w14:textId="77777777" w:rsidR="005F7C62" w:rsidRPr="00B665CF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2F558EF2" w14:textId="77777777" w:rsidR="005F7C62" w:rsidRPr="00B665CF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B665CF">
              <w:rPr>
                <w:rFonts w:cstheme="minorHAnsi"/>
                <w:bCs/>
                <w:sz w:val="24"/>
                <w:szCs w:val="24"/>
              </w:rPr>
              <w:t>Minimum 1 złącze HDMI/DP.</w:t>
            </w:r>
          </w:p>
        </w:tc>
        <w:tc>
          <w:tcPr>
            <w:tcW w:w="3826" w:type="dxa"/>
            <w:shd w:val="clear" w:color="auto" w:fill="auto"/>
          </w:tcPr>
          <w:p w14:paraId="005999AF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7A99B10E" w14:textId="77777777" w:rsidTr="005F7C62">
        <w:tc>
          <w:tcPr>
            <w:tcW w:w="709" w:type="dxa"/>
            <w:shd w:val="clear" w:color="auto" w:fill="auto"/>
            <w:vAlign w:val="center"/>
          </w:tcPr>
          <w:p w14:paraId="503F3A76" w14:textId="77777777" w:rsidR="005F7C62" w:rsidRPr="00B665CF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24B28E30" w14:textId="77777777" w:rsidR="005F7C62" w:rsidRPr="00B665CF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B665CF">
              <w:rPr>
                <w:rFonts w:cstheme="minorHAnsi"/>
                <w:bCs/>
                <w:sz w:val="24"/>
                <w:szCs w:val="24"/>
              </w:rPr>
              <w:t>Złącze audio typu COMBO.</w:t>
            </w:r>
          </w:p>
        </w:tc>
        <w:tc>
          <w:tcPr>
            <w:tcW w:w="3826" w:type="dxa"/>
            <w:shd w:val="clear" w:color="auto" w:fill="auto"/>
          </w:tcPr>
          <w:p w14:paraId="71057D02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5ACFD342" w14:textId="77777777" w:rsidTr="005F7C62">
        <w:tc>
          <w:tcPr>
            <w:tcW w:w="709" w:type="dxa"/>
            <w:shd w:val="clear" w:color="auto" w:fill="auto"/>
            <w:vAlign w:val="center"/>
          </w:tcPr>
          <w:p w14:paraId="752A65B0" w14:textId="77777777" w:rsidR="005F7C62" w:rsidRPr="00B665CF" w:rsidRDefault="005F7C62" w:rsidP="00E5428A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768BF7A9" w14:textId="77777777" w:rsidR="005F7C62" w:rsidRPr="00B665CF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B665CF">
              <w:rPr>
                <w:rFonts w:cstheme="minorHAnsi"/>
                <w:bCs/>
                <w:sz w:val="24"/>
                <w:szCs w:val="24"/>
              </w:rPr>
              <w:t>Karta sieciowa bezprzewodowa zgodna ze standardem 802.11 a/b/g/n/</w:t>
            </w:r>
            <w:proofErr w:type="spellStart"/>
            <w:r w:rsidRPr="00B665CF">
              <w:rPr>
                <w:rFonts w:cstheme="minorHAnsi"/>
                <w:bCs/>
                <w:sz w:val="24"/>
                <w:szCs w:val="24"/>
              </w:rPr>
              <w:t>ac</w:t>
            </w:r>
            <w:proofErr w:type="spellEnd"/>
            <w:r w:rsidRPr="00B665CF">
              <w:rPr>
                <w:rFonts w:cstheme="minorHAnsi"/>
                <w:bCs/>
                <w:sz w:val="24"/>
                <w:szCs w:val="24"/>
              </w:rPr>
              <w:t xml:space="preserve"> lub równoważnym</w:t>
            </w:r>
          </w:p>
        </w:tc>
        <w:tc>
          <w:tcPr>
            <w:tcW w:w="3826" w:type="dxa"/>
            <w:shd w:val="clear" w:color="auto" w:fill="auto"/>
          </w:tcPr>
          <w:p w14:paraId="72A90FCB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42BC5D1A" w14:textId="77777777" w:rsidTr="00B665CF">
        <w:tc>
          <w:tcPr>
            <w:tcW w:w="9074" w:type="dxa"/>
            <w:gridSpan w:val="3"/>
            <w:shd w:val="clear" w:color="auto" w:fill="D9E2F3" w:themeFill="accent1" w:themeFillTint="33"/>
            <w:vAlign w:val="center"/>
          </w:tcPr>
          <w:p w14:paraId="2417DE6A" w14:textId="4BF03CF1" w:rsidR="005F7C62" w:rsidRPr="00BB1E10" w:rsidRDefault="00BB1E10" w:rsidP="00BB1E10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 w:rsidRPr="00BB1E10">
              <w:rPr>
                <w:rFonts w:cstheme="minorHAnsi"/>
                <w:b/>
                <w:sz w:val="24"/>
                <w:szCs w:val="24"/>
              </w:rPr>
              <w:t xml:space="preserve">Jednostka do sterowania systemem typ </w:t>
            </w:r>
            <w:r>
              <w:rPr>
                <w:rFonts w:cstheme="minorHAnsi"/>
                <w:b/>
                <w:sz w:val="24"/>
                <w:szCs w:val="24"/>
              </w:rPr>
              <w:t>II – 1 szt.</w:t>
            </w:r>
          </w:p>
        </w:tc>
      </w:tr>
      <w:tr w:rsidR="00B665CF" w:rsidRPr="00E5428A" w14:paraId="2C47239A" w14:textId="77777777" w:rsidTr="001256E9">
        <w:tc>
          <w:tcPr>
            <w:tcW w:w="5248" w:type="dxa"/>
            <w:gridSpan w:val="2"/>
            <w:shd w:val="clear" w:color="auto" w:fill="D9E2F3" w:themeFill="accent1" w:themeFillTint="33"/>
            <w:vAlign w:val="center"/>
          </w:tcPr>
          <w:p w14:paraId="42A1F5FC" w14:textId="698C0DD5" w:rsidR="00B665CF" w:rsidRPr="00B665CF" w:rsidRDefault="00B665CF" w:rsidP="00B665CF">
            <w:pPr>
              <w:spacing w:before="120" w:after="120" w:line="24" w:lineRule="atLeast"/>
              <w:jc w:val="right"/>
              <w:rPr>
                <w:rFonts w:cstheme="minorHAnsi"/>
                <w:bCs/>
                <w:sz w:val="24"/>
                <w:szCs w:val="24"/>
              </w:rPr>
            </w:pPr>
            <w:r w:rsidRPr="00B665CF">
              <w:rPr>
                <w:rStyle w:val="eop"/>
                <w:rFonts w:cstheme="minorHAnsi"/>
                <w:sz w:val="24"/>
                <w:szCs w:val="24"/>
              </w:rPr>
              <w:t xml:space="preserve">Wymagania Zamawiającego </w:t>
            </w:r>
          </w:p>
        </w:tc>
        <w:tc>
          <w:tcPr>
            <w:tcW w:w="3826" w:type="dxa"/>
            <w:shd w:val="clear" w:color="auto" w:fill="D9E2F3" w:themeFill="accent1" w:themeFillTint="33"/>
          </w:tcPr>
          <w:p w14:paraId="5A6693F6" w14:textId="3CFB90BA" w:rsidR="00B665CF" w:rsidRPr="00E5428A" w:rsidRDefault="00B665CF" w:rsidP="00B665CF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E5428A">
              <w:rPr>
                <w:rStyle w:val="eop"/>
                <w:rFonts w:cstheme="minorHAnsi"/>
                <w:sz w:val="24"/>
                <w:szCs w:val="24"/>
              </w:rPr>
              <w:t xml:space="preserve">Oferta Wykonawcy </w:t>
            </w:r>
            <w:r w:rsidRPr="00E5428A">
              <w:rPr>
                <w:rStyle w:val="eop"/>
                <w:rFonts w:cstheme="minorHAnsi"/>
                <w:b/>
                <w:sz w:val="24"/>
                <w:szCs w:val="24"/>
              </w:rPr>
              <w:t>(należy opisać)</w:t>
            </w:r>
          </w:p>
        </w:tc>
      </w:tr>
      <w:tr w:rsidR="00B665CF" w:rsidRPr="00E5428A" w14:paraId="19E7DD8A" w14:textId="77777777" w:rsidTr="00D060E8">
        <w:tc>
          <w:tcPr>
            <w:tcW w:w="5248" w:type="dxa"/>
            <w:gridSpan w:val="2"/>
            <w:shd w:val="clear" w:color="auto" w:fill="D9E2F3" w:themeFill="accent1" w:themeFillTint="33"/>
            <w:vAlign w:val="center"/>
          </w:tcPr>
          <w:p w14:paraId="19EBFC13" w14:textId="77777777" w:rsidR="00B665CF" w:rsidRPr="00B665CF" w:rsidRDefault="00B665CF" w:rsidP="00B665CF">
            <w:pPr>
              <w:pStyle w:val="paragraph"/>
              <w:spacing w:before="120" w:beforeAutospacing="0" w:after="120" w:afterAutospacing="0" w:line="24" w:lineRule="atLeast"/>
              <w:jc w:val="righ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B665CF">
              <w:rPr>
                <w:rStyle w:val="eop"/>
                <w:rFonts w:asciiTheme="minorHAnsi" w:hAnsiTheme="minorHAnsi" w:cstheme="minorHAnsi"/>
              </w:rPr>
              <w:t>Nazwa:</w:t>
            </w:r>
          </w:p>
          <w:p w14:paraId="0D3229D7" w14:textId="77777777" w:rsidR="00B665CF" w:rsidRPr="00B665CF" w:rsidRDefault="00B665CF" w:rsidP="00B665CF">
            <w:pPr>
              <w:pStyle w:val="paragraph"/>
              <w:tabs>
                <w:tab w:val="center" w:pos="2516"/>
                <w:tab w:val="right" w:pos="5032"/>
              </w:tabs>
              <w:spacing w:before="120" w:beforeAutospacing="0" w:after="120" w:afterAutospacing="0" w:line="24" w:lineRule="atLeas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B665CF">
              <w:rPr>
                <w:rStyle w:val="eop"/>
                <w:rFonts w:asciiTheme="minorHAnsi" w:hAnsiTheme="minorHAnsi" w:cstheme="minorHAnsi"/>
              </w:rPr>
              <w:tab/>
            </w:r>
            <w:r w:rsidRPr="00B665CF">
              <w:rPr>
                <w:rStyle w:val="eop"/>
                <w:rFonts w:asciiTheme="minorHAnsi" w:hAnsiTheme="minorHAnsi" w:cstheme="minorHAnsi"/>
              </w:rPr>
              <w:tab/>
              <w:t>Producent:</w:t>
            </w:r>
          </w:p>
          <w:p w14:paraId="587BD4C7" w14:textId="77777777" w:rsidR="00B665CF" w:rsidRPr="00B665CF" w:rsidRDefault="00B665CF" w:rsidP="00B665CF">
            <w:pPr>
              <w:pStyle w:val="paragraph"/>
              <w:spacing w:before="120" w:beforeAutospacing="0" w:after="120" w:afterAutospacing="0" w:line="24" w:lineRule="atLeast"/>
              <w:jc w:val="righ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B665CF">
              <w:rPr>
                <w:rStyle w:val="eop"/>
                <w:rFonts w:asciiTheme="minorHAnsi" w:hAnsiTheme="minorHAnsi" w:cstheme="minorHAnsi"/>
              </w:rPr>
              <w:t>Typ/model:</w:t>
            </w:r>
          </w:p>
          <w:p w14:paraId="31512D9E" w14:textId="219EAE90" w:rsidR="00B665CF" w:rsidRPr="00B665CF" w:rsidRDefault="00B665CF" w:rsidP="00B665CF">
            <w:pPr>
              <w:spacing w:before="120" w:after="120" w:line="24" w:lineRule="atLeast"/>
              <w:jc w:val="right"/>
              <w:rPr>
                <w:rFonts w:cstheme="minorHAnsi"/>
                <w:bCs/>
                <w:sz w:val="24"/>
                <w:szCs w:val="24"/>
              </w:rPr>
            </w:pPr>
            <w:r w:rsidRPr="00B665CF">
              <w:rPr>
                <w:rStyle w:val="eop"/>
                <w:rFonts w:cstheme="minorHAnsi"/>
                <w:sz w:val="24"/>
                <w:szCs w:val="24"/>
              </w:rPr>
              <w:t>Inne oznaczenia:</w:t>
            </w:r>
          </w:p>
        </w:tc>
        <w:tc>
          <w:tcPr>
            <w:tcW w:w="3826" w:type="dxa"/>
            <w:shd w:val="clear" w:color="auto" w:fill="D9E2F3" w:themeFill="accent1" w:themeFillTint="33"/>
          </w:tcPr>
          <w:p w14:paraId="124FC93D" w14:textId="77777777" w:rsidR="00B665CF" w:rsidRPr="00E5428A" w:rsidRDefault="00B665CF" w:rsidP="00B665CF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27BD804C" w14:textId="77777777" w:rsidTr="005F7C62">
        <w:tc>
          <w:tcPr>
            <w:tcW w:w="709" w:type="dxa"/>
            <w:shd w:val="clear" w:color="auto" w:fill="auto"/>
            <w:vAlign w:val="center"/>
          </w:tcPr>
          <w:p w14:paraId="12FB44C4" w14:textId="4FA12C5B" w:rsidR="005F7C62" w:rsidRPr="00E5428A" w:rsidRDefault="005F7C62" w:rsidP="00B665CF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4C89D118" w14:textId="381EC592" w:rsidR="005F7C62" w:rsidRPr="00E5428A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bCs/>
                <w:sz w:val="24"/>
                <w:szCs w:val="24"/>
              </w:rPr>
              <w:t>Interface w postaci tabletu z kolorowym, dotykowym wyświetlaczem o przekątnej ekranu minimum 5”</w:t>
            </w:r>
          </w:p>
        </w:tc>
        <w:tc>
          <w:tcPr>
            <w:tcW w:w="3826" w:type="dxa"/>
            <w:shd w:val="clear" w:color="auto" w:fill="auto"/>
          </w:tcPr>
          <w:p w14:paraId="5E2760E8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4B5F24B5" w14:textId="77777777" w:rsidTr="005F7C62">
        <w:tc>
          <w:tcPr>
            <w:tcW w:w="709" w:type="dxa"/>
            <w:shd w:val="clear" w:color="auto" w:fill="auto"/>
            <w:vAlign w:val="center"/>
          </w:tcPr>
          <w:p w14:paraId="2BEF992F" w14:textId="602C1B54" w:rsidR="005F7C62" w:rsidRPr="00B665CF" w:rsidRDefault="005F7C62" w:rsidP="00B665CF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21D4750C" w14:textId="15F7880E" w:rsidR="005F7C62" w:rsidRPr="00E5428A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 xml:space="preserve">Bezprzewodowe łączenie z symulatorem technologii Bluetooth lub </w:t>
            </w:r>
            <w:proofErr w:type="spellStart"/>
            <w:r w:rsidRPr="00E5428A">
              <w:rPr>
                <w:rFonts w:cstheme="minorHAnsi"/>
                <w:sz w:val="24"/>
                <w:szCs w:val="24"/>
              </w:rPr>
              <w:t>WiFi</w:t>
            </w:r>
            <w:proofErr w:type="spellEnd"/>
            <w:r w:rsidRPr="00E5428A">
              <w:rPr>
                <w:rFonts w:cstheme="minorHAnsi"/>
                <w:sz w:val="24"/>
                <w:szCs w:val="24"/>
              </w:rPr>
              <w:t xml:space="preserve">. </w:t>
            </w:r>
          </w:p>
        </w:tc>
        <w:tc>
          <w:tcPr>
            <w:tcW w:w="3826" w:type="dxa"/>
            <w:shd w:val="clear" w:color="auto" w:fill="auto"/>
          </w:tcPr>
          <w:p w14:paraId="6E9B0015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2AEE460F" w14:textId="77777777" w:rsidTr="005F7C62">
        <w:tc>
          <w:tcPr>
            <w:tcW w:w="709" w:type="dxa"/>
            <w:shd w:val="clear" w:color="auto" w:fill="auto"/>
            <w:vAlign w:val="center"/>
          </w:tcPr>
          <w:p w14:paraId="1C100FFE" w14:textId="77777777" w:rsidR="005F7C62" w:rsidRPr="00E5428A" w:rsidRDefault="005F7C62" w:rsidP="00B665CF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  <w:vAlign w:val="center"/>
          </w:tcPr>
          <w:p w14:paraId="2F424DC1" w14:textId="6014609D" w:rsidR="005F7C62" w:rsidRPr="00E5428A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>Interface wyposażony w akumulator oraz ładowarkę. Praca na zasilaniu akumulatorowym minimum 3 godziny.</w:t>
            </w:r>
          </w:p>
        </w:tc>
        <w:tc>
          <w:tcPr>
            <w:tcW w:w="3826" w:type="dxa"/>
            <w:shd w:val="clear" w:color="auto" w:fill="auto"/>
          </w:tcPr>
          <w:p w14:paraId="1DADADB9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F7C62" w:rsidRPr="00E5428A" w14:paraId="2168D06B" w14:textId="77777777" w:rsidTr="005F7C62">
        <w:tc>
          <w:tcPr>
            <w:tcW w:w="709" w:type="dxa"/>
            <w:shd w:val="clear" w:color="auto" w:fill="auto"/>
            <w:vAlign w:val="center"/>
          </w:tcPr>
          <w:p w14:paraId="12027B9A" w14:textId="77777777" w:rsidR="005F7C62" w:rsidRPr="00E5428A" w:rsidRDefault="005F7C62" w:rsidP="00B665CF">
            <w:pPr>
              <w:pStyle w:val="Akapitzlist"/>
              <w:numPr>
                <w:ilvl w:val="0"/>
                <w:numId w:val="3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044C87BC" w14:textId="755D654D" w:rsidR="005F7C62" w:rsidRPr="00E5428A" w:rsidRDefault="005F7C62" w:rsidP="00E5428A">
            <w:pPr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E5428A">
              <w:rPr>
                <w:rFonts w:cstheme="minorHAnsi"/>
                <w:sz w:val="24"/>
                <w:szCs w:val="24"/>
              </w:rPr>
              <w:t>Oprogramowanie w j. polskim</w:t>
            </w:r>
          </w:p>
        </w:tc>
        <w:tc>
          <w:tcPr>
            <w:tcW w:w="3826" w:type="dxa"/>
            <w:shd w:val="clear" w:color="auto" w:fill="auto"/>
          </w:tcPr>
          <w:p w14:paraId="06FFE109" w14:textId="77777777" w:rsidR="005F7C62" w:rsidRPr="00E5428A" w:rsidRDefault="005F7C62" w:rsidP="00E5428A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</w:tbl>
    <w:p w14:paraId="21188CB3" w14:textId="03F247CB" w:rsidR="00BC43B9" w:rsidRDefault="00B70913" w:rsidP="00E5428A">
      <w:pPr>
        <w:spacing w:before="120" w:after="120" w:line="24" w:lineRule="atLeast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>D</w:t>
      </w:r>
      <w:bookmarkStart w:id="0" w:name="_GoBack"/>
      <w:bookmarkEnd w:id="0"/>
      <w:r w:rsidRPr="00DF3478">
        <w:rPr>
          <w:rFonts w:cstheme="minorHAnsi"/>
          <w:b/>
          <w:sz w:val="24"/>
          <w:szCs w:val="24"/>
        </w:rPr>
        <w:t>odatkowo Wykonawca zobowiązany jest zamontować, podłączyć</w:t>
      </w:r>
      <w:r>
        <w:rPr>
          <w:rFonts w:cstheme="minorHAnsi"/>
          <w:b/>
          <w:sz w:val="24"/>
          <w:szCs w:val="24"/>
        </w:rPr>
        <w:t xml:space="preserve"> oraz </w:t>
      </w:r>
      <w:r w:rsidRPr="00DF3478">
        <w:rPr>
          <w:rFonts w:cstheme="minorHAnsi"/>
          <w:b/>
          <w:sz w:val="24"/>
          <w:szCs w:val="24"/>
        </w:rPr>
        <w:t>uruchomić</w:t>
      </w:r>
      <w:r>
        <w:rPr>
          <w:rFonts w:cstheme="minorHAnsi"/>
          <w:b/>
          <w:sz w:val="24"/>
          <w:szCs w:val="24"/>
        </w:rPr>
        <w:t xml:space="preserve"> przedmiot zamówienia wraz z</w:t>
      </w:r>
      <w:r w:rsidRPr="00DF3478">
        <w:rPr>
          <w:rFonts w:cstheme="minorHAnsi"/>
          <w:b/>
          <w:sz w:val="24"/>
          <w:szCs w:val="24"/>
        </w:rPr>
        <w:t xml:space="preserve"> wykona</w:t>
      </w:r>
      <w:r>
        <w:rPr>
          <w:rFonts w:cstheme="minorHAnsi"/>
          <w:b/>
          <w:sz w:val="24"/>
          <w:szCs w:val="24"/>
        </w:rPr>
        <w:t>niem</w:t>
      </w:r>
      <w:r w:rsidRPr="00DF3478">
        <w:rPr>
          <w:rFonts w:cstheme="minorHAnsi"/>
          <w:b/>
          <w:sz w:val="24"/>
          <w:szCs w:val="24"/>
        </w:rPr>
        <w:t xml:space="preserve"> kontrol</w:t>
      </w:r>
      <w:r>
        <w:rPr>
          <w:rFonts w:cstheme="minorHAnsi"/>
          <w:b/>
          <w:sz w:val="24"/>
          <w:szCs w:val="24"/>
        </w:rPr>
        <w:t>i</w:t>
      </w:r>
      <w:r w:rsidRPr="00DF3478">
        <w:rPr>
          <w:rFonts w:cstheme="minorHAnsi"/>
          <w:b/>
          <w:sz w:val="24"/>
          <w:szCs w:val="24"/>
        </w:rPr>
        <w:t xml:space="preserve"> działania </w:t>
      </w:r>
      <w:r>
        <w:rPr>
          <w:rFonts w:cstheme="minorHAnsi"/>
          <w:b/>
          <w:sz w:val="24"/>
          <w:szCs w:val="24"/>
        </w:rPr>
        <w:t>i</w:t>
      </w:r>
      <w:r w:rsidRPr="00DF3478">
        <w:rPr>
          <w:rFonts w:cstheme="minorHAnsi"/>
          <w:b/>
          <w:sz w:val="24"/>
          <w:szCs w:val="24"/>
        </w:rPr>
        <w:t xml:space="preserve"> wdrożeniem w miejscu wskazanym przez Zamawiającego</w:t>
      </w:r>
      <w:r>
        <w:rPr>
          <w:rFonts w:cstheme="minorHAnsi"/>
          <w:sz w:val="24"/>
          <w:szCs w:val="24"/>
        </w:rPr>
        <w:t>.</w:t>
      </w:r>
    </w:p>
    <w:p w14:paraId="0599C64F" w14:textId="20052E40" w:rsidR="00DD3E2F" w:rsidRDefault="00DD3E2F" w:rsidP="00E5428A">
      <w:pPr>
        <w:spacing w:before="120" w:after="120" w:line="24" w:lineRule="atLeast"/>
        <w:rPr>
          <w:rFonts w:cstheme="minorHAnsi"/>
          <w:b/>
          <w:bCs/>
          <w:sz w:val="24"/>
          <w:szCs w:val="24"/>
        </w:rPr>
      </w:pPr>
    </w:p>
    <w:p w14:paraId="4C90F3C1" w14:textId="77777777" w:rsidR="00DD3E2F" w:rsidRDefault="00DD3E2F" w:rsidP="00DD3E2F">
      <w:pPr>
        <w:pStyle w:val="paragraph"/>
        <w:spacing w:before="120" w:beforeAutospacing="0" w:after="120" w:afterAutospacing="0" w:line="24" w:lineRule="atLeast"/>
        <w:ind w:right="45"/>
        <w:textAlignment w:val="baseline"/>
        <w:rPr>
          <w:rFonts w:asciiTheme="minorHAnsi" w:hAnsiTheme="minorHAnsi" w:cstheme="minorHAnsi"/>
        </w:rPr>
      </w:pPr>
    </w:p>
    <w:sdt>
      <w:sdtPr>
        <w:rPr>
          <w:rFonts w:ascii="Calibri" w:eastAsia="Calibri" w:hAnsi="Calibri" w:cs="Calibri"/>
          <w:i/>
          <w:iCs/>
        </w:rPr>
        <w:id w:val="1872798030"/>
        <w:docPartObj>
          <w:docPartGallery w:val="Page Numbers (Top of Page)"/>
          <w:docPartUnique/>
        </w:docPartObj>
      </w:sdtPr>
      <w:sdtEndPr>
        <w:rPr>
          <w:i w:val="0"/>
          <w:iCs w:val="0"/>
        </w:rPr>
      </w:sdtEndPr>
      <w:sdtContent>
        <w:p w14:paraId="6FE4181E" w14:textId="77777777" w:rsidR="00DD3E2F" w:rsidRPr="00D31607" w:rsidRDefault="00DD3E2F" w:rsidP="00DD3E2F">
          <w:pPr>
            <w:tabs>
              <w:tab w:val="center" w:pos="7655"/>
            </w:tabs>
            <w:spacing w:before="120" w:after="120" w:line="288" w:lineRule="auto"/>
            <w:ind w:left="3686"/>
            <w:jc w:val="center"/>
            <w:rPr>
              <w:rFonts w:ascii="Calibri" w:eastAsia="Calibri" w:hAnsi="Calibri" w:cs="Calibri"/>
            </w:rPr>
          </w:pPr>
          <w:r w:rsidRPr="00D31607">
            <w:rPr>
              <w:rFonts w:ascii="Calibri" w:eastAsia="Calibri" w:hAnsi="Calibri" w:cs="Calibri"/>
            </w:rPr>
            <w:t>dokument należy podpisać kwalifikowanym podpisem elektronicznym przez osobę lub osoby umocowane do złożenia podpisu w imieniu wykonawcy</w:t>
          </w:r>
        </w:p>
      </w:sdtContent>
    </w:sdt>
    <w:p w14:paraId="1C7E220C" w14:textId="77777777" w:rsidR="00DD3E2F" w:rsidRPr="00D31607" w:rsidRDefault="00DD3E2F" w:rsidP="00DD3E2F">
      <w:pPr>
        <w:pStyle w:val="paragraph"/>
        <w:spacing w:before="120" w:beforeAutospacing="0" w:after="120" w:afterAutospacing="0" w:line="24" w:lineRule="atLeast"/>
        <w:ind w:right="45"/>
        <w:textAlignment w:val="baseline"/>
        <w:rPr>
          <w:rFonts w:asciiTheme="minorHAnsi" w:hAnsiTheme="minorHAnsi" w:cstheme="minorHAnsi"/>
        </w:rPr>
      </w:pPr>
    </w:p>
    <w:p w14:paraId="2DECF69C" w14:textId="77777777" w:rsidR="00DD3E2F" w:rsidRDefault="00DD3E2F" w:rsidP="00DD3E2F">
      <w:pPr>
        <w:pStyle w:val="paragraph"/>
        <w:spacing w:before="120" w:beforeAutospacing="0" w:after="120" w:afterAutospacing="0" w:line="24" w:lineRule="atLeast"/>
        <w:ind w:right="45"/>
        <w:textAlignment w:val="baseline"/>
        <w:rPr>
          <w:rFonts w:asciiTheme="minorHAnsi" w:hAnsiTheme="minorHAnsi" w:cstheme="minorHAnsi"/>
        </w:rPr>
      </w:pPr>
    </w:p>
    <w:p w14:paraId="76BD86C0" w14:textId="77777777" w:rsidR="00DD3E2F" w:rsidRDefault="00DD3E2F" w:rsidP="00DD3E2F">
      <w:pPr>
        <w:pStyle w:val="paragraph"/>
        <w:spacing w:before="120" w:beforeAutospacing="0" w:after="120" w:afterAutospacing="0" w:line="24" w:lineRule="atLeast"/>
        <w:ind w:right="45"/>
        <w:textAlignment w:val="baseline"/>
        <w:rPr>
          <w:rFonts w:asciiTheme="minorHAnsi" w:hAnsiTheme="minorHAnsi" w:cstheme="minorHAnsi"/>
        </w:rPr>
      </w:pPr>
    </w:p>
    <w:p w14:paraId="5FE769E9" w14:textId="77777777" w:rsidR="00DD3E2F" w:rsidRDefault="00DD3E2F" w:rsidP="00DD3E2F">
      <w:pPr>
        <w:pStyle w:val="paragraph"/>
        <w:spacing w:before="120" w:beforeAutospacing="0" w:after="120" w:afterAutospacing="0" w:line="24" w:lineRule="atLeast"/>
        <w:ind w:right="45"/>
        <w:textAlignment w:val="baseline"/>
        <w:rPr>
          <w:rFonts w:asciiTheme="minorHAnsi" w:hAnsiTheme="minorHAnsi" w:cstheme="minorHAnsi"/>
        </w:rPr>
      </w:pPr>
    </w:p>
    <w:p w14:paraId="4BD6FAB7" w14:textId="77777777" w:rsidR="00DD3E2F" w:rsidRDefault="00DD3E2F" w:rsidP="00DD3E2F">
      <w:pPr>
        <w:pStyle w:val="paragraph"/>
        <w:spacing w:before="120" w:beforeAutospacing="0" w:after="120" w:afterAutospacing="0" w:line="24" w:lineRule="atLeast"/>
        <w:ind w:right="45"/>
        <w:textAlignment w:val="baseline"/>
        <w:rPr>
          <w:rFonts w:asciiTheme="minorHAnsi" w:hAnsiTheme="minorHAnsi" w:cstheme="minorHAnsi"/>
        </w:rPr>
      </w:pPr>
    </w:p>
    <w:p w14:paraId="115D2DFA" w14:textId="77777777" w:rsidR="00DD3E2F" w:rsidRDefault="00DD3E2F" w:rsidP="00DD3E2F">
      <w:pPr>
        <w:pStyle w:val="paragraph"/>
        <w:spacing w:before="120" w:beforeAutospacing="0" w:after="120" w:afterAutospacing="0" w:line="24" w:lineRule="atLeast"/>
        <w:ind w:right="45"/>
        <w:textAlignment w:val="baseline"/>
        <w:rPr>
          <w:rFonts w:asciiTheme="minorHAnsi" w:hAnsiTheme="minorHAnsi" w:cstheme="minorHAnsi"/>
        </w:rPr>
      </w:pPr>
    </w:p>
    <w:p w14:paraId="3EB98E16" w14:textId="77777777" w:rsidR="00DD3E2F" w:rsidRDefault="00DD3E2F" w:rsidP="00DD3E2F">
      <w:pPr>
        <w:pStyle w:val="paragraph"/>
        <w:spacing w:before="120" w:beforeAutospacing="0" w:after="120" w:afterAutospacing="0" w:line="24" w:lineRule="atLeast"/>
        <w:ind w:right="45"/>
        <w:textAlignment w:val="baseline"/>
        <w:rPr>
          <w:rFonts w:asciiTheme="minorHAnsi" w:hAnsiTheme="minorHAnsi" w:cstheme="minorHAnsi"/>
        </w:rPr>
      </w:pPr>
    </w:p>
    <w:p w14:paraId="6F8CB9A8" w14:textId="77777777" w:rsidR="00DD3E2F" w:rsidRDefault="00DD3E2F" w:rsidP="00DD3E2F">
      <w:pPr>
        <w:pStyle w:val="paragraph"/>
        <w:spacing w:before="120" w:beforeAutospacing="0" w:after="120" w:afterAutospacing="0" w:line="24" w:lineRule="atLeast"/>
        <w:ind w:right="45"/>
        <w:textAlignment w:val="baseline"/>
        <w:rPr>
          <w:rFonts w:asciiTheme="minorHAnsi" w:hAnsiTheme="minorHAnsi" w:cstheme="minorHAnsi"/>
        </w:rPr>
      </w:pPr>
    </w:p>
    <w:p w14:paraId="04BB4FCE" w14:textId="77777777" w:rsidR="00DD3E2F" w:rsidRPr="00D31607" w:rsidRDefault="00DD3E2F" w:rsidP="00DD3E2F">
      <w:pPr>
        <w:spacing w:before="120" w:after="120" w:line="288" w:lineRule="auto"/>
        <w:ind w:right="45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607">
        <w:rPr>
          <w:rFonts w:ascii="Calibri" w:eastAsia="Times New Roman" w:hAnsi="Calibri" w:cs="Calibri"/>
          <w:sz w:val="24"/>
          <w:szCs w:val="24"/>
          <w:lang w:eastAsia="pl-PL"/>
        </w:rPr>
        <w:t>W związku z realizacją przedmiotowego zamówienia nie występuje konieczność uwzględnienia wymogów dostępności dla osób ze szczególnymi potrzebami zgodnie z zasadami wynikającymi z postanowień ustawy z dnia 19 lipca 2019 r. o zapewnieniu dostępności osobom ze szczególnymi potrzebami.</w:t>
      </w:r>
    </w:p>
    <w:p w14:paraId="01CC053A" w14:textId="77777777" w:rsidR="00DD3E2F" w:rsidRPr="00E5428A" w:rsidRDefault="00DD3E2F" w:rsidP="00E5428A">
      <w:pPr>
        <w:spacing w:before="120" w:after="120" w:line="24" w:lineRule="atLeast"/>
        <w:rPr>
          <w:rFonts w:cstheme="minorHAnsi"/>
          <w:b/>
          <w:bCs/>
          <w:sz w:val="24"/>
          <w:szCs w:val="24"/>
        </w:rPr>
      </w:pPr>
    </w:p>
    <w:sectPr w:rsidR="00DD3E2F" w:rsidRPr="00E5428A" w:rsidSect="00541AD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2D150" w14:textId="77777777" w:rsidR="00C340C3" w:rsidRDefault="00C340C3" w:rsidP="003F7590">
      <w:pPr>
        <w:spacing w:after="0" w:line="240" w:lineRule="auto"/>
      </w:pPr>
      <w:r>
        <w:separator/>
      </w:r>
    </w:p>
  </w:endnote>
  <w:endnote w:type="continuationSeparator" w:id="0">
    <w:p w14:paraId="2801CA45" w14:textId="77777777" w:rsidR="00C340C3" w:rsidRDefault="00C340C3" w:rsidP="003F7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</w:rPr>
      <w:id w:val="969398764"/>
      <w:docPartObj>
        <w:docPartGallery w:val="Page Numbers (Bottom of Page)"/>
        <w:docPartUnique/>
      </w:docPartObj>
    </w:sdtPr>
    <w:sdtEndPr/>
    <w:sdtContent>
      <w:p w14:paraId="242EEE4E" w14:textId="2921FAD1" w:rsidR="00541AD8" w:rsidRPr="00541AD8" w:rsidRDefault="00541AD8">
        <w:pPr>
          <w:pStyle w:val="Stopka"/>
          <w:jc w:val="right"/>
          <w:rPr>
            <w:rFonts w:asciiTheme="minorHAnsi" w:hAnsiTheme="minorHAnsi" w:cstheme="minorHAnsi"/>
          </w:rPr>
        </w:pPr>
        <w:r w:rsidRPr="00541AD8">
          <w:rPr>
            <w:rFonts w:asciiTheme="minorHAnsi" w:hAnsiTheme="minorHAnsi" w:cstheme="minorHAnsi"/>
          </w:rPr>
          <w:fldChar w:fldCharType="begin"/>
        </w:r>
        <w:r w:rsidRPr="00541AD8">
          <w:rPr>
            <w:rFonts w:asciiTheme="minorHAnsi" w:hAnsiTheme="minorHAnsi" w:cstheme="minorHAnsi"/>
          </w:rPr>
          <w:instrText>PAGE   \* MERGEFORMAT</w:instrText>
        </w:r>
        <w:r w:rsidRPr="00541AD8">
          <w:rPr>
            <w:rFonts w:asciiTheme="minorHAnsi" w:hAnsiTheme="minorHAnsi" w:cstheme="minorHAnsi"/>
          </w:rPr>
          <w:fldChar w:fldCharType="separate"/>
        </w:r>
        <w:r w:rsidR="00B70913" w:rsidRPr="00B70913">
          <w:rPr>
            <w:rFonts w:asciiTheme="minorHAnsi" w:hAnsiTheme="minorHAnsi" w:cstheme="minorHAnsi"/>
            <w:noProof/>
            <w:lang w:val="pl-PL"/>
          </w:rPr>
          <w:t>10</w:t>
        </w:r>
        <w:r w:rsidRPr="00541AD8">
          <w:rPr>
            <w:rFonts w:asciiTheme="minorHAnsi" w:hAnsiTheme="minorHAnsi" w:cstheme="minorHAnsi"/>
          </w:rPr>
          <w:fldChar w:fldCharType="end"/>
        </w:r>
      </w:p>
    </w:sdtContent>
  </w:sdt>
  <w:p w14:paraId="77A5942F" w14:textId="77777777" w:rsidR="00541AD8" w:rsidRPr="00541AD8" w:rsidRDefault="00541AD8">
    <w:pPr>
      <w:pStyle w:val="Stopka"/>
      <w:rPr>
        <w:rFonts w:asciiTheme="minorHAnsi" w:hAnsiTheme="minorHAnsi" w:cs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239079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3FA6FC8" w14:textId="0675B543" w:rsidR="00541AD8" w:rsidRPr="00541AD8" w:rsidRDefault="00541AD8">
        <w:pPr>
          <w:pStyle w:val="Stopka"/>
          <w:jc w:val="right"/>
          <w:rPr>
            <w:rFonts w:asciiTheme="minorHAnsi" w:hAnsiTheme="minorHAnsi" w:cstheme="minorHAnsi"/>
          </w:rPr>
        </w:pPr>
        <w:r w:rsidRPr="00541AD8">
          <w:rPr>
            <w:rFonts w:asciiTheme="minorHAnsi" w:hAnsiTheme="minorHAnsi" w:cstheme="minorHAnsi"/>
          </w:rPr>
          <w:fldChar w:fldCharType="begin"/>
        </w:r>
        <w:r w:rsidRPr="00541AD8">
          <w:rPr>
            <w:rFonts w:asciiTheme="minorHAnsi" w:hAnsiTheme="minorHAnsi" w:cstheme="minorHAnsi"/>
          </w:rPr>
          <w:instrText>PAGE   \* MERGEFORMAT</w:instrText>
        </w:r>
        <w:r w:rsidRPr="00541AD8">
          <w:rPr>
            <w:rFonts w:asciiTheme="minorHAnsi" w:hAnsiTheme="minorHAnsi" w:cstheme="minorHAnsi"/>
          </w:rPr>
          <w:fldChar w:fldCharType="separate"/>
        </w:r>
        <w:r w:rsidR="00B70913" w:rsidRPr="00B70913">
          <w:rPr>
            <w:rFonts w:asciiTheme="minorHAnsi" w:hAnsiTheme="minorHAnsi" w:cstheme="minorHAnsi"/>
            <w:noProof/>
            <w:lang w:val="pl-PL"/>
          </w:rPr>
          <w:t>1</w:t>
        </w:r>
        <w:r w:rsidRPr="00541AD8">
          <w:rPr>
            <w:rFonts w:asciiTheme="minorHAnsi" w:hAnsiTheme="minorHAnsi" w:cstheme="minorHAnsi"/>
          </w:rPr>
          <w:fldChar w:fldCharType="end"/>
        </w:r>
      </w:p>
    </w:sdtContent>
  </w:sdt>
  <w:p w14:paraId="3CEB90BD" w14:textId="77777777" w:rsidR="00541AD8" w:rsidRDefault="00541A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20959" w14:textId="77777777" w:rsidR="00C340C3" w:rsidRDefault="00C340C3" w:rsidP="003F7590">
      <w:pPr>
        <w:spacing w:after="0" w:line="240" w:lineRule="auto"/>
      </w:pPr>
      <w:r>
        <w:separator/>
      </w:r>
    </w:p>
  </w:footnote>
  <w:footnote w:type="continuationSeparator" w:id="0">
    <w:p w14:paraId="758261CD" w14:textId="77777777" w:rsidR="00C340C3" w:rsidRDefault="00C340C3" w:rsidP="003F7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9DB3F" w14:textId="4F807DEE" w:rsidR="00C426AA" w:rsidRDefault="00C426AA" w:rsidP="00541AD8">
    <w:pPr>
      <w:pStyle w:val="paragraph"/>
      <w:spacing w:before="120" w:beforeAutospacing="0" w:after="120" w:afterAutospacing="0" w:line="288" w:lineRule="auto"/>
      <w:ind w:right="45"/>
      <w:jc w:val="right"/>
      <w:textAlignment w:val="baseline"/>
      <w:rPr>
        <w:rFonts w:asciiTheme="minorHAnsi" w:hAnsiTheme="minorHAnsi" w:cstheme="minorHAnsi"/>
        <w:color w:val="00000A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19F51B5" wp14:editId="55A949A9">
          <wp:simplePos x="0" y="0"/>
          <wp:positionH relativeFrom="column">
            <wp:posOffset>2176780</wp:posOffset>
          </wp:positionH>
          <wp:positionV relativeFrom="paragraph">
            <wp:posOffset>-69850</wp:posOffset>
          </wp:positionV>
          <wp:extent cx="1872000" cy="5400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A3887C7" w14:textId="77777777" w:rsidR="00C426AA" w:rsidRDefault="00C426AA" w:rsidP="00541AD8">
    <w:pPr>
      <w:pStyle w:val="paragraph"/>
      <w:spacing w:before="120" w:beforeAutospacing="0" w:after="120" w:afterAutospacing="0" w:line="288" w:lineRule="auto"/>
      <w:ind w:right="45"/>
      <w:jc w:val="right"/>
      <w:textAlignment w:val="baseline"/>
      <w:rPr>
        <w:rFonts w:asciiTheme="minorHAnsi" w:hAnsiTheme="minorHAnsi" w:cstheme="minorHAnsi"/>
        <w:color w:val="00000A"/>
      </w:rPr>
    </w:pPr>
  </w:p>
  <w:p w14:paraId="52D08F2F" w14:textId="7230A6EB" w:rsidR="00541AD8" w:rsidRDefault="00541AD8" w:rsidP="00541AD8">
    <w:pPr>
      <w:pStyle w:val="paragraph"/>
      <w:spacing w:before="120" w:beforeAutospacing="0" w:after="120" w:afterAutospacing="0" w:line="288" w:lineRule="auto"/>
      <w:ind w:right="45"/>
      <w:jc w:val="right"/>
      <w:textAlignment w:val="baseline"/>
      <w:rPr>
        <w:rFonts w:asciiTheme="minorHAnsi" w:hAnsiTheme="minorHAnsi" w:cstheme="minorHAnsi"/>
        <w:color w:val="00000A"/>
      </w:rPr>
    </w:pPr>
    <w:r>
      <w:rPr>
        <w:rFonts w:asciiTheme="minorHAnsi" w:hAnsiTheme="minorHAnsi" w:cstheme="minorHAnsi"/>
        <w:color w:val="00000A"/>
      </w:rPr>
      <w:t>Załącznik nr 1B</w:t>
    </w:r>
  </w:p>
  <w:p w14:paraId="2611D764" w14:textId="77777777" w:rsidR="00541AD8" w:rsidRPr="0030152D" w:rsidRDefault="00541AD8" w:rsidP="00541AD8">
    <w:pPr>
      <w:spacing w:before="120" w:after="120" w:line="288" w:lineRule="auto"/>
      <w:rPr>
        <w:rFonts w:cstheme="minorHAnsi"/>
        <w:sz w:val="24"/>
        <w:szCs w:val="24"/>
      </w:rPr>
    </w:pPr>
    <w:r w:rsidRPr="0030152D">
      <w:rPr>
        <w:rFonts w:cstheme="minorHAnsi"/>
        <w:sz w:val="24"/>
        <w:szCs w:val="24"/>
      </w:rPr>
      <w:t xml:space="preserve">Sygnatura postępowania: </w:t>
    </w:r>
    <w:r>
      <w:rPr>
        <w:rFonts w:cstheme="minorHAnsi"/>
        <w:b/>
        <w:sz w:val="24"/>
        <w:szCs w:val="24"/>
      </w:rPr>
      <w:t>D/25</w:t>
    </w:r>
    <w:r w:rsidRPr="0030152D">
      <w:rPr>
        <w:rFonts w:cstheme="minorHAnsi"/>
        <w:b/>
        <w:sz w:val="24"/>
        <w:szCs w:val="24"/>
      </w:rPr>
      <w:t>/2025</w:t>
    </w:r>
  </w:p>
  <w:p w14:paraId="0BE7F05F" w14:textId="77777777" w:rsidR="00541AD8" w:rsidRDefault="00541AD8" w:rsidP="00541AD8">
    <w:pPr>
      <w:pStyle w:val="paragraph"/>
      <w:spacing w:before="120" w:beforeAutospacing="0" w:after="120" w:afterAutospacing="0" w:line="288" w:lineRule="auto"/>
      <w:ind w:right="45"/>
      <w:jc w:val="right"/>
      <w:textAlignment w:val="baseline"/>
      <w:rPr>
        <w:rFonts w:asciiTheme="minorHAnsi" w:hAnsiTheme="minorHAnsi" w:cstheme="minorHAnsi"/>
        <w:color w:val="00000A"/>
      </w:rPr>
    </w:pPr>
  </w:p>
  <w:p w14:paraId="5BFD11C0" w14:textId="24DAAFF1" w:rsidR="00541AD8" w:rsidRDefault="00541AD8" w:rsidP="00541AD8">
    <w:pPr>
      <w:spacing w:before="120" w:after="120" w:line="288" w:lineRule="auto"/>
      <w:rPr>
        <w:rFonts w:cstheme="minorHAnsi"/>
        <w:sz w:val="24"/>
        <w:szCs w:val="24"/>
      </w:rPr>
    </w:pPr>
    <w:r>
      <w:rPr>
        <w:rFonts w:cstheme="minorHAnsi"/>
        <w:b/>
        <w:bCs/>
        <w:sz w:val="24"/>
        <w:szCs w:val="24"/>
      </w:rPr>
      <w:t xml:space="preserve">Zakup </w:t>
    </w:r>
    <w:r w:rsidRPr="0030152D">
      <w:rPr>
        <w:rFonts w:cstheme="minorHAnsi"/>
        <w:b/>
        <w:bCs/>
        <w:sz w:val="24"/>
        <w:szCs w:val="24"/>
      </w:rPr>
      <w:t xml:space="preserve">i dostawa </w:t>
    </w:r>
    <w:r w:rsidRPr="0030152D">
      <w:rPr>
        <w:rFonts w:eastAsia="Droid Sans Fallback" w:cstheme="minorHAnsi"/>
        <w:b/>
        <w:sz w:val="24"/>
        <w:szCs w:val="24"/>
        <w:lang w:bidi="hi-IN"/>
      </w:rPr>
      <w:t>fantomów i</w:t>
    </w:r>
    <w:r w:rsidR="00BB1E10">
      <w:rPr>
        <w:rFonts w:eastAsia="Droid Sans Fallback" w:cstheme="minorHAnsi"/>
        <w:b/>
        <w:sz w:val="24"/>
        <w:szCs w:val="24"/>
        <w:lang w:bidi="hi-IN"/>
      </w:rPr>
      <w:t xml:space="preserve"> trenażerów</w:t>
    </w:r>
    <w:r w:rsidRPr="0030152D">
      <w:rPr>
        <w:rFonts w:eastAsia="Droid Sans Fallback" w:cstheme="minorHAnsi"/>
        <w:b/>
        <w:sz w:val="24"/>
        <w:szCs w:val="24"/>
        <w:lang w:bidi="hi-IN"/>
      </w:rPr>
      <w:t xml:space="preserve"> na potrzeby Uniwersytetu Opolskiego</w:t>
    </w:r>
    <w:r w:rsidRPr="0030152D">
      <w:rPr>
        <w:rFonts w:cstheme="minorHAnsi"/>
        <w:sz w:val="24"/>
        <w:szCs w:val="24"/>
      </w:rPr>
      <w:t>,</w:t>
    </w:r>
  </w:p>
  <w:p w14:paraId="169ED728" w14:textId="774E0627" w:rsidR="00541AD8" w:rsidRDefault="00541AD8" w:rsidP="00541AD8">
    <w:pPr>
      <w:spacing w:before="120" w:after="120" w:line="288" w:lineRule="auto"/>
      <w:rPr>
        <w:rFonts w:cstheme="minorHAnsi"/>
        <w:b/>
        <w:bCs/>
        <w:sz w:val="24"/>
        <w:szCs w:val="24"/>
      </w:rPr>
    </w:pPr>
    <w:r w:rsidRPr="0030152D">
      <w:rPr>
        <w:rFonts w:cstheme="minorHAnsi"/>
        <w:b/>
        <w:bCs/>
        <w:sz w:val="24"/>
        <w:szCs w:val="24"/>
      </w:rPr>
      <w:t xml:space="preserve">Część nr </w:t>
    </w:r>
    <w:r>
      <w:rPr>
        <w:rFonts w:cstheme="minorHAnsi"/>
        <w:b/>
        <w:bCs/>
        <w:sz w:val="24"/>
        <w:szCs w:val="24"/>
      </w:rPr>
      <w:t>2</w:t>
    </w:r>
    <w:r w:rsidRPr="0030152D">
      <w:rPr>
        <w:rFonts w:cstheme="minorHAnsi"/>
        <w:b/>
        <w:bCs/>
        <w:sz w:val="24"/>
        <w:szCs w:val="24"/>
      </w:rPr>
      <w:t xml:space="preserve"> – </w:t>
    </w:r>
    <w:r>
      <w:rPr>
        <w:rFonts w:cstheme="minorHAnsi"/>
        <w:b/>
        <w:bCs/>
        <w:sz w:val="24"/>
        <w:szCs w:val="24"/>
      </w:rPr>
      <w:t>Zakup i dostawa zaawansowanego fantomu pielęgnacyjnego z modułem geriatrycznym dla ICSM.</w:t>
    </w:r>
  </w:p>
  <w:p w14:paraId="398C74A6" w14:textId="77777777" w:rsidR="009040ED" w:rsidRPr="00C426AA" w:rsidRDefault="009040ED" w:rsidP="009040ED">
    <w:pPr>
      <w:pStyle w:val="paragraph"/>
      <w:spacing w:before="120" w:beforeAutospacing="0" w:after="120" w:afterAutospacing="0" w:line="288" w:lineRule="auto"/>
      <w:ind w:right="45"/>
      <w:jc w:val="center"/>
      <w:textAlignment w:val="baseline"/>
      <w:rPr>
        <w:rFonts w:asciiTheme="minorHAnsi" w:hAnsiTheme="minorHAnsi" w:cstheme="minorHAnsi"/>
        <w:b/>
        <w:color w:val="00000A"/>
      </w:rPr>
    </w:pPr>
    <w:r w:rsidRPr="00C426AA">
      <w:rPr>
        <w:rFonts w:asciiTheme="minorHAnsi" w:hAnsiTheme="minorHAnsi" w:cstheme="minorHAnsi"/>
        <w:b/>
        <w:color w:val="00000A"/>
      </w:rPr>
      <w:t>Opis przedmiotu zamówienia</w:t>
    </w:r>
  </w:p>
  <w:p w14:paraId="03C88541" w14:textId="77777777" w:rsidR="00541AD8" w:rsidRDefault="00541A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168B3"/>
    <w:multiLevelType w:val="hybridMultilevel"/>
    <w:tmpl w:val="B5142F3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664B2"/>
    <w:multiLevelType w:val="hybridMultilevel"/>
    <w:tmpl w:val="0AB65A18"/>
    <w:lvl w:ilvl="0" w:tplc="8EB4FB7A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7F34DE"/>
    <w:multiLevelType w:val="hybridMultilevel"/>
    <w:tmpl w:val="50EE5208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8F695F"/>
    <w:multiLevelType w:val="hybridMultilevel"/>
    <w:tmpl w:val="50EE5208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4A0"/>
    <w:rsid w:val="000012F9"/>
    <w:rsid w:val="000020F4"/>
    <w:rsid w:val="000021AC"/>
    <w:rsid w:val="000039B3"/>
    <w:rsid w:val="000043AD"/>
    <w:rsid w:val="00005DE8"/>
    <w:rsid w:val="0001096D"/>
    <w:rsid w:val="00011C59"/>
    <w:rsid w:val="00015EDF"/>
    <w:rsid w:val="0002020F"/>
    <w:rsid w:val="0002672A"/>
    <w:rsid w:val="00027EFC"/>
    <w:rsid w:val="0003032D"/>
    <w:rsid w:val="000338AB"/>
    <w:rsid w:val="00033BBB"/>
    <w:rsid w:val="00035524"/>
    <w:rsid w:val="00040A23"/>
    <w:rsid w:val="000444E1"/>
    <w:rsid w:val="00051956"/>
    <w:rsid w:val="00051E9F"/>
    <w:rsid w:val="0005345D"/>
    <w:rsid w:val="000547B7"/>
    <w:rsid w:val="0005752A"/>
    <w:rsid w:val="000576F4"/>
    <w:rsid w:val="000577B2"/>
    <w:rsid w:val="000607E6"/>
    <w:rsid w:val="000609A2"/>
    <w:rsid w:val="00063B47"/>
    <w:rsid w:val="0006533A"/>
    <w:rsid w:val="00067338"/>
    <w:rsid w:val="00070A89"/>
    <w:rsid w:val="000711A1"/>
    <w:rsid w:val="000719B3"/>
    <w:rsid w:val="00073A18"/>
    <w:rsid w:val="00074F0A"/>
    <w:rsid w:val="000771E0"/>
    <w:rsid w:val="00077F6F"/>
    <w:rsid w:val="00081DE1"/>
    <w:rsid w:val="000824D7"/>
    <w:rsid w:val="0008536F"/>
    <w:rsid w:val="00086333"/>
    <w:rsid w:val="00090DBF"/>
    <w:rsid w:val="00094CE3"/>
    <w:rsid w:val="000951AA"/>
    <w:rsid w:val="000A3807"/>
    <w:rsid w:val="000A640F"/>
    <w:rsid w:val="000A665A"/>
    <w:rsid w:val="000B39B3"/>
    <w:rsid w:val="000B442F"/>
    <w:rsid w:val="000B761B"/>
    <w:rsid w:val="000C0194"/>
    <w:rsid w:val="000C28AF"/>
    <w:rsid w:val="000C2F12"/>
    <w:rsid w:val="000C31DA"/>
    <w:rsid w:val="000C3277"/>
    <w:rsid w:val="000C3321"/>
    <w:rsid w:val="000C4325"/>
    <w:rsid w:val="000C48A6"/>
    <w:rsid w:val="000C50EF"/>
    <w:rsid w:val="000C6125"/>
    <w:rsid w:val="000C6E6D"/>
    <w:rsid w:val="000C76C5"/>
    <w:rsid w:val="000D133C"/>
    <w:rsid w:val="000D1520"/>
    <w:rsid w:val="000D2812"/>
    <w:rsid w:val="000E1B31"/>
    <w:rsid w:val="000E205E"/>
    <w:rsid w:val="000E5296"/>
    <w:rsid w:val="000E58EC"/>
    <w:rsid w:val="000E61B4"/>
    <w:rsid w:val="000E7937"/>
    <w:rsid w:val="000F3CB1"/>
    <w:rsid w:val="000F4CF5"/>
    <w:rsid w:val="0010080A"/>
    <w:rsid w:val="00101504"/>
    <w:rsid w:val="00107A60"/>
    <w:rsid w:val="00112043"/>
    <w:rsid w:val="00112283"/>
    <w:rsid w:val="0011711A"/>
    <w:rsid w:val="00120DA7"/>
    <w:rsid w:val="00120EC2"/>
    <w:rsid w:val="001245D0"/>
    <w:rsid w:val="00125728"/>
    <w:rsid w:val="00125DBD"/>
    <w:rsid w:val="0012633E"/>
    <w:rsid w:val="00126ED1"/>
    <w:rsid w:val="00130A07"/>
    <w:rsid w:val="00132CF3"/>
    <w:rsid w:val="00133B07"/>
    <w:rsid w:val="0013417F"/>
    <w:rsid w:val="00135287"/>
    <w:rsid w:val="00137993"/>
    <w:rsid w:val="00142B3B"/>
    <w:rsid w:val="00146DB9"/>
    <w:rsid w:val="001470E5"/>
    <w:rsid w:val="00150C34"/>
    <w:rsid w:val="00152CBB"/>
    <w:rsid w:val="00157190"/>
    <w:rsid w:val="00160243"/>
    <w:rsid w:val="0016106F"/>
    <w:rsid w:val="00161CDA"/>
    <w:rsid w:val="00162D77"/>
    <w:rsid w:val="00165EB0"/>
    <w:rsid w:val="00170014"/>
    <w:rsid w:val="00170F28"/>
    <w:rsid w:val="001723A0"/>
    <w:rsid w:val="001733BE"/>
    <w:rsid w:val="00177BC6"/>
    <w:rsid w:val="00180721"/>
    <w:rsid w:val="00181030"/>
    <w:rsid w:val="00181175"/>
    <w:rsid w:val="00181C97"/>
    <w:rsid w:val="00181E8E"/>
    <w:rsid w:val="00183703"/>
    <w:rsid w:val="001915F3"/>
    <w:rsid w:val="00191B19"/>
    <w:rsid w:val="00193CAD"/>
    <w:rsid w:val="001966D4"/>
    <w:rsid w:val="001975B5"/>
    <w:rsid w:val="001A1675"/>
    <w:rsid w:val="001A1E5E"/>
    <w:rsid w:val="001A5726"/>
    <w:rsid w:val="001A595D"/>
    <w:rsid w:val="001A76AA"/>
    <w:rsid w:val="001B0602"/>
    <w:rsid w:val="001B11A9"/>
    <w:rsid w:val="001B3EA2"/>
    <w:rsid w:val="001B4ADB"/>
    <w:rsid w:val="001B5D92"/>
    <w:rsid w:val="001B66DB"/>
    <w:rsid w:val="001B6C12"/>
    <w:rsid w:val="001C06E1"/>
    <w:rsid w:val="001C5FE0"/>
    <w:rsid w:val="001D1118"/>
    <w:rsid w:val="001D16F7"/>
    <w:rsid w:val="001D29F2"/>
    <w:rsid w:val="001E05BF"/>
    <w:rsid w:val="001E2D76"/>
    <w:rsid w:val="001E37BD"/>
    <w:rsid w:val="001E4D18"/>
    <w:rsid w:val="001E6D4F"/>
    <w:rsid w:val="001F489B"/>
    <w:rsid w:val="001F6248"/>
    <w:rsid w:val="001F72A1"/>
    <w:rsid w:val="00201262"/>
    <w:rsid w:val="00202619"/>
    <w:rsid w:val="00202764"/>
    <w:rsid w:val="00206D3A"/>
    <w:rsid w:val="00211835"/>
    <w:rsid w:val="00213476"/>
    <w:rsid w:val="002168E9"/>
    <w:rsid w:val="00220C62"/>
    <w:rsid w:val="002210E0"/>
    <w:rsid w:val="00222841"/>
    <w:rsid w:val="00226648"/>
    <w:rsid w:val="002267E1"/>
    <w:rsid w:val="00227825"/>
    <w:rsid w:val="00227A2D"/>
    <w:rsid w:val="00227ABA"/>
    <w:rsid w:val="002308CA"/>
    <w:rsid w:val="0024052B"/>
    <w:rsid w:val="002408CF"/>
    <w:rsid w:val="00240B88"/>
    <w:rsid w:val="00241CAC"/>
    <w:rsid w:val="0024300E"/>
    <w:rsid w:val="0024626F"/>
    <w:rsid w:val="00246D82"/>
    <w:rsid w:val="00253891"/>
    <w:rsid w:val="00253C90"/>
    <w:rsid w:val="00253D26"/>
    <w:rsid w:val="00255621"/>
    <w:rsid w:val="002625B2"/>
    <w:rsid w:val="002634FE"/>
    <w:rsid w:val="00264CDC"/>
    <w:rsid w:val="0026656C"/>
    <w:rsid w:val="002714E6"/>
    <w:rsid w:val="00272B3E"/>
    <w:rsid w:val="002733F2"/>
    <w:rsid w:val="002737F3"/>
    <w:rsid w:val="00273B00"/>
    <w:rsid w:val="00274DF8"/>
    <w:rsid w:val="00276287"/>
    <w:rsid w:val="00277A03"/>
    <w:rsid w:val="00282258"/>
    <w:rsid w:val="002864E6"/>
    <w:rsid w:val="00286881"/>
    <w:rsid w:val="002928B2"/>
    <w:rsid w:val="00295990"/>
    <w:rsid w:val="002971ED"/>
    <w:rsid w:val="002A4C28"/>
    <w:rsid w:val="002A72DD"/>
    <w:rsid w:val="002B29D6"/>
    <w:rsid w:val="002B3B6C"/>
    <w:rsid w:val="002B5439"/>
    <w:rsid w:val="002B59D8"/>
    <w:rsid w:val="002B5A3D"/>
    <w:rsid w:val="002C0813"/>
    <w:rsid w:val="002C1C65"/>
    <w:rsid w:val="002C2D62"/>
    <w:rsid w:val="002C60E6"/>
    <w:rsid w:val="002C6932"/>
    <w:rsid w:val="002D553E"/>
    <w:rsid w:val="002D5575"/>
    <w:rsid w:val="002D7655"/>
    <w:rsid w:val="002E4B45"/>
    <w:rsid w:val="002E5331"/>
    <w:rsid w:val="002E541A"/>
    <w:rsid w:val="002E7ACA"/>
    <w:rsid w:val="002E7FED"/>
    <w:rsid w:val="002F07A3"/>
    <w:rsid w:val="002F0C66"/>
    <w:rsid w:val="002F1859"/>
    <w:rsid w:val="002F31D7"/>
    <w:rsid w:val="002F4A24"/>
    <w:rsid w:val="00302CEF"/>
    <w:rsid w:val="00305438"/>
    <w:rsid w:val="003061ED"/>
    <w:rsid w:val="00312756"/>
    <w:rsid w:val="00313841"/>
    <w:rsid w:val="00314530"/>
    <w:rsid w:val="00316119"/>
    <w:rsid w:val="003175B3"/>
    <w:rsid w:val="003215DA"/>
    <w:rsid w:val="003241C9"/>
    <w:rsid w:val="003248C3"/>
    <w:rsid w:val="00330D96"/>
    <w:rsid w:val="0033291D"/>
    <w:rsid w:val="00333466"/>
    <w:rsid w:val="003348C0"/>
    <w:rsid w:val="00334B47"/>
    <w:rsid w:val="00336BCA"/>
    <w:rsid w:val="00342149"/>
    <w:rsid w:val="0034262B"/>
    <w:rsid w:val="003579CE"/>
    <w:rsid w:val="00360513"/>
    <w:rsid w:val="003647BD"/>
    <w:rsid w:val="00365ED4"/>
    <w:rsid w:val="00366FEF"/>
    <w:rsid w:val="003672AA"/>
    <w:rsid w:val="0037094D"/>
    <w:rsid w:val="00371770"/>
    <w:rsid w:val="00371C31"/>
    <w:rsid w:val="00372447"/>
    <w:rsid w:val="00374B0C"/>
    <w:rsid w:val="00374DB9"/>
    <w:rsid w:val="0037539B"/>
    <w:rsid w:val="00375EAD"/>
    <w:rsid w:val="003812B1"/>
    <w:rsid w:val="00386B39"/>
    <w:rsid w:val="00387CCB"/>
    <w:rsid w:val="00393DE4"/>
    <w:rsid w:val="00393DFF"/>
    <w:rsid w:val="00394110"/>
    <w:rsid w:val="00395C00"/>
    <w:rsid w:val="00395EF8"/>
    <w:rsid w:val="003968DB"/>
    <w:rsid w:val="00397158"/>
    <w:rsid w:val="00397761"/>
    <w:rsid w:val="003A0D5C"/>
    <w:rsid w:val="003A1694"/>
    <w:rsid w:val="003A17E1"/>
    <w:rsid w:val="003A49CA"/>
    <w:rsid w:val="003A6A5D"/>
    <w:rsid w:val="003A6BEC"/>
    <w:rsid w:val="003B2E2D"/>
    <w:rsid w:val="003C1965"/>
    <w:rsid w:val="003C57CC"/>
    <w:rsid w:val="003D0723"/>
    <w:rsid w:val="003D3ED1"/>
    <w:rsid w:val="003D5723"/>
    <w:rsid w:val="003E2F5C"/>
    <w:rsid w:val="003E3591"/>
    <w:rsid w:val="003F08A3"/>
    <w:rsid w:val="003F0C2B"/>
    <w:rsid w:val="003F3D8C"/>
    <w:rsid w:val="003F4E39"/>
    <w:rsid w:val="003F5014"/>
    <w:rsid w:val="003F54AB"/>
    <w:rsid w:val="003F645B"/>
    <w:rsid w:val="003F7590"/>
    <w:rsid w:val="004011D6"/>
    <w:rsid w:val="004044E1"/>
    <w:rsid w:val="004057AF"/>
    <w:rsid w:val="0040630D"/>
    <w:rsid w:val="00407EC8"/>
    <w:rsid w:val="0041057F"/>
    <w:rsid w:val="00411503"/>
    <w:rsid w:val="00415199"/>
    <w:rsid w:val="00416111"/>
    <w:rsid w:val="004161C1"/>
    <w:rsid w:val="0042040B"/>
    <w:rsid w:val="004219EF"/>
    <w:rsid w:val="00421A4B"/>
    <w:rsid w:val="0042629D"/>
    <w:rsid w:val="004264CA"/>
    <w:rsid w:val="00426B43"/>
    <w:rsid w:val="00432CF8"/>
    <w:rsid w:val="00433FF2"/>
    <w:rsid w:val="00434612"/>
    <w:rsid w:val="004365E8"/>
    <w:rsid w:val="00436607"/>
    <w:rsid w:val="00441CFD"/>
    <w:rsid w:val="00443790"/>
    <w:rsid w:val="004438DF"/>
    <w:rsid w:val="00450FF7"/>
    <w:rsid w:val="004514A0"/>
    <w:rsid w:val="00451F5A"/>
    <w:rsid w:val="00452C1C"/>
    <w:rsid w:val="00453746"/>
    <w:rsid w:val="00454CA6"/>
    <w:rsid w:val="004550C0"/>
    <w:rsid w:val="00455137"/>
    <w:rsid w:val="00455492"/>
    <w:rsid w:val="00455D20"/>
    <w:rsid w:val="00457B99"/>
    <w:rsid w:val="004734E4"/>
    <w:rsid w:val="00474403"/>
    <w:rsid w:val="00482E17"/>
    <w:rsid w:val="0048458E"/>
    <w:rsid w:val="004846BA"/>
    <w:rsid w:val="00484AFA"/>
    <w:rsid w:val="0048536E"/>
    <w:rsid w:val="00485738"/>
    <w:rsid w:val="00486CB6"/>
    <w:rsid w:val="00487034"/>
    <w:rsid w:val="00494625"/>
    <w:rsid w:val="00495C4C"/>
    <w:rsid w:val="004A140F"/>
    <w:rsid w:val="004B6DDA"/>
    <w:rsid w:val="004B7468"/>
    <w:rsid w:val="004C2D1C"/>
    <w:rsid w:val="004C300A"/>
    <w:rsid w:val="004C33BC"/>
    <w:rsid w:val="004C49BD"/>
    <w:rsid w:val="004D1FD2"/>
    <w:rsid w:val="004D5E36"/>
    <w:rsid w:val="004D78BE"/>
    <w:rsid w:val="004D7A56"/>
    <w:rsid w:val="004E275C"/>
    <w:rsid w:val="004E3554"/>
    <w:rsid w:val="004E3946"/>
    <w:rsid w:val="004E5435"/>
    <w:rsid w:val="004E5F4E"/>
    <w:rsid w:val="004E609D"/>
    <w:rsid w:val="004F0AEC"/>
    <w:rsid w:val="004F136B"/>
    <w:rsid w:val="004F1903"/>
    <w:rsid w:val="004F196D"/>
    <w:rsid w:val="004F58A4"/>
    <w:rsid w:val="004F645A"/>
    <w:rsid w:val="00500C4C"/>
    <w:rsid w:val="00501859"/>
    <w:rsid w:val="00504AEB"/>
    <w:rsid w:val="00506E64"/>
    <w:rsid w:val="005109FF"/>
    <w:rsid w:val="005131E7"/>
    <w:rsid w:val="0051371B"/>
    <w:rsid w:val="00514C1A"/>
    <w:rsid w:val="00515252"/>
    <w:rsid w:val="00517CB2"/>
    <w:rsid w:val="005209C9"/>
    <w:rsid w:val="0052121E"/>
    <w:rsid w:val="005212A7"/>
    <w:rsid w:val="00521A19"/>
    <w:rsid w:val="00521ECB"/>
    <w:rsid w:val="00522FEB"/>
    <w:rsid w:val="005231CA"/>
    <w:rsid w:val="00524652"/>
    <w:rsid w:val="00524D16"/>
    <w:rsid w:val="005331D1"/>
    <w:rsid w:val="00536EDB"/>
    <w:rsid w:val="00537403"/>
    <w:rsid w:val="005415D2"/>
    <w:rsid w:val="00541AD8"/>
    <w:rsid w:val="00543E39"/>
    <w:rsid w:val="005463F4"/>
    <w:rsid w:val="005516A2"/>
    <w:rsid w:val="00553FC8"/>
    <w:rsid w:val="005541AB"/>
    <w:rsid w:val="005548CD"/>
    <w:rsid w:val="005555E6"/>
    <w:rsid w:val="0055670C"/>
    <w:rsid w:val="00562B2D"/>
    <w:rsid w:val="00562F8C"/>
    <w:rsid w:val="00564161"/>
    <w:rsid w:val="00564D58"/>
    <w:rsid w:val="005704B9"/>
    <w:rsid w:val="00571924"/>
    <w:rsid w:val="005739EF"/>
    <w:rsid w:val="00573B03"/>
    <w:rsid w:val="005805CB"/>
    <w:rsid w:val="005810FE"/>
    <w:rsid w:val="00582121"/>
    <w:rsid w:val="005829A5"/>
    <w:rsid w:val="005851B0"/>
    <w:rsid w:val="0058567A"/>
    <w:rsid w:val="00585AA9"/>
    <w:rsid w:val="0059458F"/>
    <w:rsid w:val="00596717"/>
    <w:rsid w:val="005A0430"/>
    <w:rsid w:val="005A476A"/>
    <w:rsid w:val="005A6649"/>
    <w:rsid w:val="005B37A5"/>
    <w:rsid w:val="005B4F6F"/>
    <w:rsid w:val="005B5688"/>
    <w:rsid w:val="005B5E4F"/>
    <w:rsid w:val="005B7362"/>
    <w:rsid w:val="005C0061"/>
    <w:rsid w:val="005C1D48"/>
    <w:rsid w:val="005C234E"/>
    <w:rsid w:val="005C333F"/>
    <w:rsid w:val="005D0FB7"/>
    <w:rsid w:val="005D3810"/>
    <w:rsid w:val="005D6761"/>
    <w:rsid w:val="005D7DE1"/>
    <w:rsid w:val="005E4768"/>
    <w:rsid w:val="005E47E7"/>
    <w:rsid w:val="005E573F"/>
    <w:rsid w:val="005E7E47"/>
    <w:rsid w:val="005F05B5"/>
    <w:rsid w:val="005F1E1D"/>
    <w:rsid w:val="005F47A7"/>
    <w:rsid w:val="005F612F"/>
    <w:rsid w:val="005F7C62"/>
    <w:rsid w:val="005F7D74"/>
    <w:rsid w:val="00603820"/>
    <w:rsid w:val="00604C54"/>
    <w:rsid w:val="00606C8B"/>
    <w:rsid w:val="0061341E"/>
    <w:rsid w:val="0062223C"/>
    <w:rsid w:val="00623355"/>
    <w:rsid w:val="006237D0"/>
    <w:rsid w:val="00623D8F"/>
    <w:rsid w:val="00624C15"/>
    <w:rsid w:val="0062574B"/>
    <w:rsid w:val="006301E2"/>
    <w:rsid w:val="006318D7"/>
    <w:rsid w:val="006325A5"/>
    <w:rsid w:val="00633F29"/>
    <w:rsid w:val="0064075C"/>
    <w:rsid w:val="0064255C"/>
    <w:rsid w:val="006462A1"/>
    <w:rsid w:val="00646941"/>
    <w:rsid w:val="00646DCC"/>
    <w:rsid w:val="0065068E"/>
    <w:rsid w:val="006516EE"/>
    <w:rsid w:val="00651812"/>
    <w:rsid w:val="0065372F"/>
    <w:rsid w:val="00653854"/>
    <w:rsid w:val="006558FA"/>
    <w:rsid w:val="006566E2"/>
    <w:rsid w:val="00656827"/>
    <w:rsid w:val="0065783E"/>
    <w:rsid w:val="006602F2"/>
    <w:rsid w:val="00661C4C"/>
    <w:rsid w:val="00663A4F"/>
    <w:rsid w:val="00663DF2"/>
    <w:rsid w:val="00666EAB"/>
    <w:rsid w:val="0067068B"/>
    <w:rsid w:val="006717B3"/>
    <w:rsid w:val="00673658"/>
    <w:rsid w:val="006759A0"/>
    <w:rsid w:val="00680240"/>
    <w:rsid w:val="00680AD7"/>
    <w:rsid w:val="006818B5"/>
    <w:rsid w:val="006831FF"/>
    <w:rsid w:val="00683922"/>
    <w:rsid w:val="00683BA7"/>
    <w:rsid w:val="00683E12"/>
    <w:rsid w:val="00685F04"/>
    <w:rsid w:val="00690D18"/>
    <w:rsid w:val="006932E1"/>
    <w:rsid w:val="006965E9"/>
    <w:rsid w:val="006A047A"/>
    <w:rsid w:val="006A0E22"/>
    <w:rsid w:val="006A1757"/>
    <w:rsid w:val="006A223F"/>
    <w:rsid w:val="006A2EF4"/>
    <w:rsid w:val="006A358A"/>
    <w:rsid w:val="006A7133"/>
    <w:rsid w:val="006A7E0D"/>
    <w:rsid w:val="006B28C8"/>
    <w:rsid w:val="006B2F04"/>
    <w:rsid w:val="006B2F2A"/>
    <w:rsid w:val="006B304D"/>
    <w:rsid w:val="006B31AC"/>
    <w:rsid w:val="006B4BCD"/>
    <w:rsid w:val="006B4DD6"/>
    <w:rsid w:val="006B5AD4"/>
    <w:rsid w:val="006B6DF0"/>
    <w:rsid w:val="006C29A7"/>
    <w:rsid w:val="006C29ED"/>
    <w:rsid w:val="006C3C08"/>
    <w:rsid w:val="006C78E3"/>
    <w:rsid w:val="006C7B5A"/>
    <w:rsid w:val="006D0193"/>
    <w:rsid w:val="006D1461"/>
    <w:rsid w:val="006D154D"/>
    <w:rsid w:val="006D4531"/>
    <w:rsid w:val="006D4D96"/>
    <w:rsid w:val="006D5D08"/>
    <w:rsid w:val="006D5D2E"/>
    <w:rsid w:val="006D6527"/>
    <w:rsid w:val="006D705B"/>
    <w:rsid w:val="006E2473"/>
    <w:rsid w:val="006E2A0F"/>
    <w:rsid w:val="006E3DB2"/>
    <w:rsid w:val="006E529D"/>
    <w:rsid w:val="006E6ED2"/>
    <w:rsid w:val="006E7B1E"/>
    <w:rsid w:val="006F285A"/>
    <w:rsid w:val="006F5125"/>
    <w:rsid w:val="006F5F02"/>
    <w:rsid w:val="006F62FA"/>
    <w:rsid w:val="00703D3E"/>
    <w:rsid w:val="007070E4"/>
    <w:rsid w:val="00710045"/>
    <w:rsid w:val="00712A93"/>
    <w:rsid w:val="00712D3E"/>
    <w:rsid w:val="00715DAB"/>
    <w:rsid w:val="00723CE2"/>
    <w:rsid w:val="00723FBE"/>
    <w:rsid w:val="00725628"/>
    <w:rsid w:val="0072635D"/>
    <w:rsid w:val="007266C2"/>
    <w:rsid w:val="007349BF"/>
    <w:rsid w:val="007371AA"/>
    <w:rsid w:val="00740B04"/>
    <w:rsid w:val="00741F4D"/>
    <w:rsid w:val="00742B67"/>
    <w:rsid w:val="0074454B"/>
    <w:rsid w:val="00744B45"/>
    <w:rsid w:val="00744CC0"/>
    <w:rsid w:val="00745120"/>
    <w:rsid w:val="0074684C"/>
    <w:rsid w:val="00754C58"/>
    <w:rsid w:val="0075533A"/>
    <w:rsid w:val="007578CD"/>
    <w:rsid w:val="00757AF2"/>
    <w:rsid w:val="00762B80"/>
    <w:rsid w:val="00765731"/>
    <w:rsid w:val="00767E47"/>
    <w:rsid w:val="00772210"/>
    <w:rsid w:val="0077427F"/>
    <w:rsid w:val="00777173"/>
    <w:rsid w:val="007773EC"/>
    <w:rsid w:val="00783140"/>
    <w:rsid w:val="00783471"/>
    <w:rsid w:val="007834C5"/>
    <w:rsid w:val="0078439C"/>
    <w:rsid w:val="00785371"/>
    <w:rsid w:val="007854B4"/>
    <w:rsid w:val="0078571B"/>
    <w:rsid w:val="0079029D"/>
    <w:rsid w:val="00790704"/>
    <w:rsid w:val="00797F69"/>
    <w:rsid w:val="007A0660"/>
    <w:rsid w:val="007A3CDF"/>
    <w:rsid w:val="007A4C96"/>
    <w:rsid w:val="007A4DEC"/>
    <w:rsid w:val="007A627D"/>
    <w:rsid w:val="007A6C61"/>
    <w:rsid w:val="007B17E1"/>
    <w:rsid w:val="007B1EDF"/>
    <w:rsid w:val="007B3682"/>
    <w:rsid w:val="007B4DFE"/>
    <w:rsid w:val="007B4FB0"/>
    <w:rsid w:val="007B5569"/>
    <w:rsid w:val="007C621A"/>
    <w:rsid w:val="007D12BE"/>
    <w:rsid w:val="007D33E2"/>
    <w:rsid w:val="007D4B3B"/>
    <w:rsid w:val="007D7915"/>
    <w:rsid w:val="007E214B"/>
    <w:rsid w:val="007E36AE"/>
    <w:rsid w:val="007E4874"/>
    <w:rsid w:val="007E5E04"/>
    <w:rsid w:val="007E69E7"/>
    <w:rsid w:val="007F240C"/>
    <w:rsid w:val="007F246B"/>
    <w:rsid w:val="007F5DF0"/>
    <w:rsid w:val="007F7927"/>
    <w:rsid w:val="007F7D10"/>
    <w:rsid w:val="00800FFC"/>
    <w:rsid w:val="0080265F"/>
    <w:rsid w:val="00802AB4"/>
    <w:rsid w:val="00802CAF"/>
    <w:rsid w:val="00803BFC"/>
    <w:rsid w:val="00804093"/>
    <w:rsid w:val="00804F50"/>
    <w:rsid w:val="0080515D"/>
    <w:rsid w:val="00805ED0"/>
    <w:rsid w:val="00807B37"/>
    <w:rsid w:val="00807C9B"/>
    <w:rsid w:val="008100F6"/>
    <w:rsid w:val="00810E86"/>
    <w:rsid w:val="00812778"/>
    <w:rsid w:val="00817FFA"/>
    <w:rsid w:val="008214D5"/>
    <w:rsid w:val="00822E20"/>
    <w:rsid w:val="008240F0"/>
    <w:rsid w:val="00832ECB"/>
    <w:rsid w:val="00833358"/>
    <w:rsid w:val="008374A6"/>
    <w:rsid w:val="00837A1B"/>
    <w:rsid w:val="00840983"/>
    <w:rsid w:val="00842DF2"/>
    <w:rsid w:val="008440A8"/>
    <w:rsid w:val="008443C8"/>
    <w:rsid w:val="00847FC5"/>
    <w:rsid w:val="008503B1"/>
    <w:rsid w:val="00851719"/>
    <w:rsid w:val="00856210"/>
    <w:rsid w:val="00860471"/>
    <w:rsid w:val="00861402"/>
    <w:rsid w:val="00861B65"/>
    <w:rsid w:val="00862662"/>
    <w:rsid w:val="008636DD"/>
    <w:rsid w:val="008638FF"/>
    <w:rsid w:val="008646CE"/>
    <w:rsid w:val="00864712"/>
    <w:rsid w:val="00866D3D"/>
    <w:rsid w:val="00867345"/>
    <w:rsid w:val="00870124"/>
    <w:rsid w:val="00872E3E"/>
    <w:rsid w:val="00873782"/>
    <w:rsid w:val="008754C4"/>
    <w:rsid w:val="008755AB"/>
    <w:rsid w:val="00875887"/>
    <w:rsid w:val="0087590C"/>
    <w:rsid w:val="00881307"/>
    <w:rsid w:val="00881C8B"/>
    <w:rsid w:val="00884212"/>
    <w:rsid w:val="008878E6"/>
    <w:rsid w:val="008916DC"/>
    <w:rsid w:val="00896247"/>
    <w:rsid w:val="00896283"/>
    <w:rsid w:val="008A19B9"/>
    <w:rsid w:val="008A1ACB"/>
    <w:rsid w:val="008A1EFB"/>
    <w:rsid w:val="008A6021"/>
    <w:rsid w:val="008A6C81"/>
    <w:rsid w:val="008A70F9"/>
    <w:rsid w:val="008B2496"/>
    <w:rsid w:val="008B2C4E"/>
    <w:rsid w:val="008B4047"/>
    <w:rsid w:val="008B5F9F"/>
    <w:rsid w:val="008C10B6"/>
    <w:rsid w:val="008D0134"/>
    <w:rsid w:val="008D3107"/>
    <w:rsid w:val="008D4676"/>
    <w:rsid w:val="008D46C9"/>
    <w:rsid w:val="008D5A01"/>
    <w:rsid w:val="008E3094"/>
    <w:rsid w:val="008E3115"/>
    <w:rsid w:val="008E4411"/>
    <w:rsid w:val="008F01C1"/>
    <w:rsid w:val="008F3549"/>
    <w:rsid w:val="008F35FC"/>
    <w:rsid w:val="009040ED"/>
    <w:rsid w:val="009043AA"/>
    <w:rsid w:val="009100C4"/>
    <w:rsid w:val="00914180"/>
    <w:rsid w:val="00915E60"/>
    <w:rsid w:val="00922129"/>
    <w:rsid w:val="009253EB"/>
    <w:rsid w:val="0092563E"/>
    <w:rsid w:val="00930EED"/>
    <w:rsid w:val="00932D75"/>
    <w:rsid w:val="00932DBB"/>
    <w:rsid w:val="0093311A"/>
    <w:rsid w:val="00933B7D"/>
    <w:rsid w:val="00934050"/>
    <w:rsid w:val="00936BF5"/>
    <w:rsid w:val="00941276"/>
    <w:rsid w:val="009413B4"/>
    <w:rsid w:val="00943529"/>
    <w:rsid w:val="00947356"/>
    <w:rsid w:val="009535B5"/>
    <w:rsid w:val="009545B0"/>
    <w:rsid w:val="0095551A"/>
    <w:rsid w:val="00960494"/>
    <w:rsid w:val="00964AFB"/>
    <w:rsid w:val="00964DF5"/>
    <w:rsid w:val="009653EE"/>
    <w:rsid w:val="00972AAE"/>
    <w:rsid w:val="00973092"/>
    <w:rsid w:val="009758BA"/>
    <w:rsid w:val="009764F7"/>
    <w:rsid w:val="00976634"/>
    <w:rsid w:val="00980B25"/>
    <w:rsid w:val="00981E30"/>
    <w:rsid w:val="00982327"/>
    <w:rsid w:val="009850E7"/>
    <w:rsid w:val="00985F05"/>
    <w:rsid w:val="0099505D"/>
    <w:rsid w:val="009A09AC"/>
    <w:rsid w:val="009A0FF5"/>
    <w:rsid w:val="009A2256"/>
    <w:rsid w:val="009A5719"/>
    <w:rsid w:val="009A5991"/>
    <w:rsid w:val="009A6B15"/>
    <w:rsid w:val="009A7D2C"/>
    <w:rsid w:val="009A7DAF"/>
    <w:rsid w:val="009B0680"/>
    <w:rsid w:val="009B0A5D"/>
    <w:rsid w:val="009B102B"/>
    <w:rsid w:val="009B14DC"/>
    <w:rsid w:val="009B1940"/>
    <w:rsid w:val="009B3137"/>
    <w:rsid w:val="009B34D4"/>
    <w:rsid w:val="009B3F2C"/>
    <w:rsid w:val="009B3F4C"/>
    <w:rsid w:val="009B4EC4"/>
    <w:rsid w:val="009B54F9"/>
    <w:rsid w:val="009B75C8"/>
    <w:rsid w:val="009C2D5C"/>
    <w:rsid w:val="009C3A5A"/>
    <w:rsid w:val="009C7C2A"/>
    <w:rsid w:val="009D003D"/>
    <w:rsid w:val="009D117A"/>
    <w:rsid w:val="009D1A5D"/>
    <w:rsid w:val="009E28D1"/>
    <w:rsid w:val="009E61DD"/>
    <w:rsid w:val="009E647F"/>
    <w:rsid w:val="009E6AB6"/>
    <w:rsid w:val="009F308D"/>
    <w:rsid w:val="009F44C2"/>
    <w:rsid w:val="009F7DFC"/>
    <w:rsid w:val="00A0538A"/>
    <w:rsid w:val="00A056B4"/>
    <w:rsid w:val="00A0668C"/>
    <w:rsid w:val="00A070D8"/>
    <w:rsid w:val="00A10C84"/>
    <w:rsid w:val="00A10F62"/>
    <w:rsid w:val="00A1221A"/>
    <w:rsid w:val="00A17842"/>
    <w:rsid w:val="00A2492C"/>
    <w:rsid w:val="00A2534B"/>
    <w:rsid w:val="00A25685"/>
    <w:rsid w:val="00A25BED"/>
    <w:rsid w:val="00A2677B"/>
    <w:rsid w:val="00A26E36"/>
    <w:rsid w:val="00A26EB4"/>
    <w:rsid w:val="00A301EA"/>
    <w:rsid w:val="00A308B4"/>
    <w:rsid w:val="00A30B63"/>
    <w:rsid w:val="00A31A95"/>
    <w:rsid w:val="00A31C19"/>
    <w:rsid w:val="00A31C1E"/>
    <w:rsid w:val="00A35BD8"/>
    <w:rsid w:val="00A44A0B"/>
    <w:rsid w:val="00A44F69"/>
    <w:rsid w:val="00A45EF6"/>
    <w:rsid w:val="00A53401"/>
    <w:rsid w:val="00A537BA"/>
    <w:rsid w:val="00A569CD"/>
    <w:rsid w:val="00A66726"/>
    <w:rsid w:val="00A66A37"/>
    <w:rsid w:val="00A66B2B"/>
    <w:rsid w:val="00A66F71"/>
    <w:rsid w:val="00A74170"/>
    <w:rsid w:val="00A755B1"/>
    <w:rsid w:val="00A75B2A"/>
    <w:rsid w:val="00A76BF6"/>
    <w:rsid w:val="00A8144F"/>
    <w:rsid w:val="00A82AEF"/>
    <w:rsid w:val="00A83D24"/>
    <w:rsid w:val="00A848C7"/>
    <w:rsid w:val="00A85AD2"/>
    <w:rsid w:val="00A91294"/>
    <w:rsid w:val="00A91DE2"/>
    <w:rsid w:val="00A92685"/>
    <w:rsid w:val="00A92AE8"/>
    <w:rsid w:val="00A938E6"/>
    <w:rsid w:val="00A93E95"/>
    <w:rsid w:val="00A9441F"/>
    <w:rsid w:val="00A94DA9"/>
    <w:rsid w:val="00A965B2"/>
    <w:rsid w:val="00A966B5"/>
    <w:rsid w:val="00AA15BC"/>
    <w:rsid w:val="00AA1CB1"/>
    <w:rsid w:val="00AA2DDA"/>
    <w:rsid w:val="00AA2FF9"/>
    <w:rsid w:val="00AA3595"/>
    <w:rsid w:val="00AA5370"/>
    <w:rsid w:val="00AA5538"/>
    <w:rsid w:val="00AA6A87"/>
    <w:rsid w:val="00AA7E3C"/>
    <w:rsid w:val="00AB291A"/>
    <w:rsid w:val="00AC181F"/>
    <w:rsid w:val="00AC2270"/>
    <w:rsid w:val="00AC71B1"/>
    <w:rsid w:val="00AC7407"/>
    <w:rsid w:val="00AD1A9A"/>
    <w:rsid w:val="00AD3BF8"/>
    <w:rsid w:val="00AD4CC5"/>
    <w:rsid w:val="00AD56AF"/>
    <w:rsid w:val="00AD5A22"/>
    <w:rsid w:val="00AD5BD5"/>
    <w:rsid w:val="00AE1EBC"/>
    <w:rsid w:val="00AE3C79"/>
    <w:rsid w:val="00AE672D"/>
    <w:rsid w:val="00AE6C3E"/>
    <w:rsid w:val="00AF079F"/>
    <w:rsid w:val="00AF117B"/>
    <w:rsid w:val="00AF6681"/>
    <w:rsid w:val="00AF7A2A"/>
    <w:rsid w:val="00B015FE"/>
    <w:rsid w:val="00B017D6"/>
    <w:rsid w:val="00B1248E"/>
    <w:rsid w:val="00B13ACB"/>
    <w:rsid w:val="00B13EC1"/>
    <w:rsid w:val="00B1622B"/>
    <w:rsid w:val="00B16F4E"/>
    <w:rsid w:val="00B17D53"/>
    <w:rsid w:val="00B21782"/>
    <w:rsid w:val="00B242B6"/>
    <w:rsid w:val="00B24DD1"/>
    <w:rsid w:val="00B258F4"/>
    <w:rsid w:val="00B25F9B"/>
    <w:rsid w:val="00B30A1E"/>
    <w:rsid w:val="00B35428"/>
    <w:rsid w:val="00B3625E"/>
    <w:rsid w:val="00B36A91"/>
    <w:rsid w:val="00B37EEE"/>
    <w:rsid w:val="00B40A05"/>
    <w:rsid w:val="00B511BC"/>
    <w:rsid w:val="00B532F0"/>
    <w:rsid w:val="00B5434E"/>
    <w:rsid w:val="00B563DB"/>
    <w:rsid w:val="00B57039"/>
    <w:rsid w:val="00B604EF"/>
    <w:rsid w:val="00B60F1B"/>
    <w:rsid w:val="00B6244C"/>
    <w:rsid w:val="00B62890"/>
    <w:rsid w:val="00B62C47"/>
    <w:rsid w:val="00B63127"/>
    <w:rsid w:val="00B6345A"/>
    <w:rsid w:val="00B63510"/>
    <w:rsid w:val="00B63AAD"/>
    <w:rsid w:val="00B665CF"/>
    <w:rsid w:val="00B67914"/>
    <w:rsid w:val="00B70913"/>
    <w:rsid w:val="00B70E32"/>
    <w:rsid w:val="00B7269D"/>
    <w:rsid w:val="00B72928"/>
    <w:rsid w:val="00B74522"/>
    <w:rsid w:val="00B76EB5"/>
    <w:rsid w:val="00B77A1E"/>
    <w:rsid w:val="00B77A8C"/>
    <w:rsid w:val="00B81830"/>
    <w:rsid w:val="00B8272F"/>
    <w:rsid w:val="00B82979"/>
    <w:rsid w:val="00B83654"/>
    <w:rsid w:val="00B84A9B"/>
    <w:rsid w:val="00B85246"/>
    <w:rsid w:val="00B86F54"/>
    <w:rsid w:val="00B87AE3"/>
    <w:rsid w:val="00B92F06"/>
    <w:rsid w:val="00B935F3"/>
    <w:rsid w:val="00B93D16"/>
    <w:rsid w:val="00B94D59"/>
    <w:rsid w:val="00B95A00"/>
    <w:rsid w:val="00B95AD1"/>
    <w:rsid w:val="00B9666E"/>
    <w:rsid w:val="00BA2850"/>
    <w:rsid w:val="00BA7A50"/>
    <w:rsid w:val="00BB04ED"/>
    <w:rsid w:val="00BB1E10"/>
    <w:rsid w:val="00BB3893"/>
    <w:rsid w:val="00BB38C9"/>
    <w:rsid w:val="00BB4066"/>
    <w:rsid w:val="00BB4311"/>
    <w:rsid w:val="00BB4996"/>
    <w:rsid w:val="00BB4F27"/>
    <w:rsid w:val="00BB6B2A"/>
    <w:rsid w:val="00BC0C5D"/>
    <w:rsid w:val="00BC25F9"/>
    <w:rsid w:val="00BC3643"/>
    <w:rsid w:val="00BC43B9"/>
    <w:rsid w:val="00BC65BC"/>
    <w:rsid w:val="00BC6B65"/>
    <w:rsid w:val="00BC7F63"/>
    <w:rsid w:val="00BD12AD"/>
    <w:rsid w:val="00BD61EE"/>
    <w:rsid w:val="00BD6376"/>
    <w:rsid w:val="00BD6E78"/>
    <w:rsid w:val="00BD7A1A"/>
    <w:rsid w:val="00BE0DDA"/>
    <w:rsid w:val="00BE10FE"/>
    <w:rsid w:val="00BE167C"/>
    <w:rsid w:val="00BE1C2E"/>
    <w:rsid w:val="00BE1E4B"/>
    <w:rsid w:val="00BE3002"/>
    <w:rsid w:val="00BF15CE"/>
    <w:rsid w:val="00BF338C"/>
    <w:rsid w:val="00BF7A0D"/>
    <w:rsid w:val="00C03808"/>
    <w:rsid w:val="00C060B0"/>
    <w:rsid w:val="00C06B15"/>
    <w:rsid w:val="00C11A82"/>
    <w:rsid w:val="00C12D6F"/>
    <w:rsid w:val="00C138A3"/>
    <w:rsid w:val="00C168A1"/>
    <w:rsid w:val="00C169E2"/>
    <w:rsid w:val="00C17153"/>
    <w:rsid w:val="00C23585"/>
    <w:rsid w:val="00C23642"/>
    <w:rsid w:val="00C247C0"/>
    <w:rsid w:val="00C25F24"/>
    <w:rsid w:val="00C267CC"/>
    <w:rsid w:val="00C27876"/>
    <w:rsid w:val="00C303ED"/>
    <w:rsid w:val="00C33C6E"/>
    <w:rsid w:val="00C340C3"/>
    <w:rsid w:val="00C41073"/>
    <w:rsid w:val="00C420CB"/>
    <w:rsid w:val="00C423CA"/>
    <w:rsid w:val="00C426AA"/>
    <w:rsid w:val="00C47641"/>
    <w:rsid w:val="00C50EE6"/>
    <w:rsid w:val="00C5594C"/>
    <w:rsid w:val="00C61DDF"/>
    <w:rsid w:val="00C623E2"/>
    <w:rsid w:val="00C6289B"/>
    <w:rsid w:val="00C6294F"/>
    <w:rsid w:val="00C62B7D"/>
    <w:rsid w:val="00C63328"/>
    <w:rsid w:val="00C65A59"/>
    <w:rsid w:val="00C7193A"/>
    <w:rsid w:val="00C7627F"/>
    <w:rsid w:val="00C802F1"/>
    <w:rsid w:val="00C80872"/>
    <w:rsid w:val="00C919CF"/>
    <w:rsid w:val="00C97741"/>
    <w:rsid w:val="00C97859"/>
    <w:rsid w:val="00CA1FF2"/>
    <w:rsid w:val="00CA2470"/>
    <w:rsid w:val="00CA2BAB"/>
    <w:rsid w:val="00CA4119"/>
    <w:rsid w:val="00CA75C4"/>
    <w:rsid w:val="00CA7EB5"/>
    <w:rsid w:val="00CB2EC9"/>
    <w:rsid w:val="00CB3A6C"/>
    <w:rsid w:val="00CB3AC8"/>
    <w:rsid w:val="00CB497A"/>
    <w:rsid w:val="00CB5EFC"/>
    <w:rsid w:val="00CB6E83"/>
    <w:rsid w:val="00CC09EB"/>
    <w:rsid w:val="00CC29F9"/>
    <w:rsid w:val="00CC49D0"/>
    <w:rsid w:val="00CC5C38"/>
    <w:rsid w:val="00CD34AC"/>
    <w:rsid w:val="00CD3D81"/>
    <w:rsid w:val="00CD410F"/>
    <w:rsid w:val="00CD5D60"/>
    <w:rsid w:val="00CD63DA"/>
    <w:rsid w:val="00CD7287"/>
    <w:rsid w:val="00CE48E2"/>
    <w:rsid w:val="00CE4E02"/>
    <w:rsid w:val="00CE7F3B"/>
    <w:rsid w:val="00CF084F"/>
    <w:rsid w:val="00CF236E"/>
    <w:rsid w:val="00CF3407"/>
    <w:rsid w:val="00CF6406"/>
    <w:rsid w:val="00CF7C2F"/>
    <w:rsid w:val="00D0005C"/>
    <w:rsid w:val="00D0124C"/>
    <w:rsid w:val="00D01932"/>
    <w:rsid w:val="00D06A36"/>
    <w:rsid w:val="00D06A4D"/>
    <w:rsid w:val="00D16518"/>
    <w:rsid w:val="00D1666E"/>
    <w:rsid w:val="00D20AA8"/>
    <w:rsid w:val="00D213FE"/>
    <w:rsid w:val="00D248BC"/>
    <w:rsid w:val="00D24D0E"/>
    <w:rsid w:val="00D24D9F"/>
    <w:rsid w:val="00D26F92"/>
    <w:rsid w:val="00D27312"/>
    <w:rsid w:val="00D304C1"/>
    <w:rsid w:val="00D32A03"/>
    <w:rsid w:val="00D3343C"/>
    <w:rsid w:val="00D33B39"/>
    <w:rsid w:val="00D34344"/>
    <w:rsid w:val="00D35240"/>
    <w:rsid w:val="00D35591"/>
    <w:rsid w:val="00D41DF4"/>
    <w:rsid w:val="00D42AB5"/>
    <w:rsid w:val="00D445D5"/>
    <w:rsid w:val="00D44B3D"/>
    <w:rsid w:val="00D47007"/>
    <w:rsid w:val="00D471AE"/>
    <w:rsid w:val="00D47473"/>
    <w:rsid w:val="00D51C07"/>
    <w:rsid w:val="00D52586"/>
    <w:rsid w:val="00D54820"/>
    <w:rsid w:val="00D54D1F"/>
    <w:rsid w:val="00D55142"/>
    <w:rsid w:val="00D56372"/>
    <w:rsid w:val="00D60D51"/>
    <w:rsid w:val="00D62E47"/>
    <w:rsid w:val="00D63C74"/>
    <w:rsid w:val="00D65E2A"/>
    <w:rsid w:val="00D67F6A"/>
    <w:rsid w:val="00D74CBB"/>
    <w:rsid w:val="00D80244"/>
    <w:rsid w:val="00D82A08"/>
    <w:rsid w:val="00D85502"/>
    <w:rsid w:val="00D90681"/>
    <w:rsid w:val="00D92524"/>
    <w:rsid w:val="00D93E7B"/>
    <w:rsid w:val="00DA2566"/>
    <w:rsid w:val="00DA54C1"/>
    <w:rsid w:val="00DA7A55"/>
    <w:rsid w:val="00DB0E9B"/>
    <w:rsid w:val="00DB1030"/>
    <w:rsid w:val="00DB15A4"/>
    <w:rsid w:val="00DB1D58"/>
    <w:rsid w:val="00DB5D24"/>
    <w:rsid w:val="00DC09BC"/>
    <w:rsid w:val="00DC19EC"/>
    <w:rsid w:val="00DC2901"/>
    <w:rsid w:val="00DC7B42"/>
    <w:rsid w:val="00DD02C7"/>
    <w:rsid w:val="00DD1712"/>
    <w:rsid w:val="00DD3E2F"/>
    <w:rsid w:val="00DD4ED9"/>
    <w:rsid w:val="00DD5A01"/>
    <w:rsid w:val="00DD7F94"/>
    <w:rsid w:val="00DE2465"/>
    <w:rsid w:val="00DE5AE8"/>
    <w:rsid w:val="00DE69FD"/>
    <w:rsid w:val="00DE6F51"/>
    <w:rsid w:val="00DE7339"/>
    <w:rsid w:val="00DE7C20"/>
    <w:rsid w:val="00DF22D0"/>
    <w:rsid w:val="00DF2FB8"/>
    <w:rsid w:val="00DF45CD"/>
    <w:rsid w:val="00DF4CF1"/>
    <w:rsid w:val="00DF4CF9"/>
    <w:rsid w:val="00DF6CDC"/>
    <w:rsid w:val="00DF6E71"/>
    <w:rsid w:val="00DF769C"/>
    <w:rsid w:val="00DF7AB9"/>
    <w:rsid w:val="00E016EF"/>
    <w:rsid w:val="00E01979"/>
    <w:rsid w:val="00E02664"/>
    <w:rsid w:val="00E03257"/>
    <w:rsid w:val="00E059C8"/>
    <w:rsid w:val="00E10140"/>
    <w:rsid w:val="00E10BFF"/>
    <w:rsid w:val="00E11D0D"/>
    <w:rsid w:val="00E12255"/>
    <w:rsid w:val="00E125EF"/>
    <w:rsid w:val="00E12C39"/>
    <w:rsid w:val="00E14E81"/>
    <w:rsid w:val="00E17D84"/>
    <w:rsid w:val="00E2160A"/>
    <w:rsid w:val="00E24520"/>
    <w:rsid w:val="00E30957"/>
    <w:rsid w:val="00E31349"/>
    <w:rsid w:val="00E32007"/>
    <w:rsid w:val="00E32261"/>
    <w:rsid w:val="00E32E51"/>
    <w:rsid w:val="00E34A8F"/>
    <w:rsid w:val="00E34D20"/>
    <w:rsid w:val="00E406CD"/>
    <w:rsid w:val="00E40B2B"/>
    <w:rsid w:val="00E41C9A"/>
    <w:rsid w:val="00E45E5B"/>
    <w:rsid w:val="00E5195F"/>
    <w:rsid w:val="00E531B7"/>
    <w:rsid w:val="00E5428A"/>
    <w:rsid w:val="00E57209"/>
    <w:rsid w:val="00E573E0"/>
    <w:rsid w:val="00E57687"/>
    <w:rsid w:val="00E6225C"/>
    <w:rsid w:val="00E62B81"/>
    <w:rsid w:val="00E641F5"/>
    <w:rsid w:val="00E66AF9"/>
    <w:rsid w:val="00E718F8"/>
    <w:rsid w:val="00E73ABC"/>
    <w:rsid w:val="00E763FC"/>
    <w:rsid w:val="00E76E2D"/>
    <w:rsid w:val="00E80473"/>
    <w:rsid w:val="00E82340"/>
    <w:rsid w:val="00E828FB"/>
    <w:rsid w:val="00E834D8"/>
    <w:rsid w:val="00E83910"/>
    <w:rsid w:val="00E851AB"/>
    <w:rsid w:val="00E868A5"/>
    <w:rsid w:val="00E87532"/>
    <w:rsid w:val="00E936FE"/>
    <w:rsid w:val="00E947FA"/>
    <w:rsid w:val="00E94E1A"/>
    <w:rsid w:val="00E9677B"/>
    <w:rsid w:val="00E96DF8"/>
    <w:rsid w:val="00E9729C"/>
    <w:rsid w:val="00EA5665"/>
    <w:rsid w:val="00EA62B1"/>
    <w:rsid w:val="00EB09D3"/>
    <w:rsid w:val="00EB0E86"/>
    <w:rsid w:val="00EB3885"/>
    <w:rsid w:val="00EB49C0"/>
    <w:rsid w:val="00EB4B75"/>
    <w:rsid w:val="00EB56C1"/>
    <w:rsid w:val="00EB69F6"/>
    <w:rsid w:val="00EC712A"/>
    <w:rsid w:val="00ED0C52"/>
    <w:rsid w:val="00ED0D8A"/>
    <w:rsid w:val="00ED2466"/>
    <w:rsid w:val="00ED3ABF"/>
    <w:rsid w:val="00ED400F"/>
    <w:rsid w:val="00ED4842"/>
    <w:rsid w:val="00EE0225"/>
    <w:rsid w:val="00EE761A"/>
    <w:rsid w:val="00EF0BDB"/>
    <w:rsid w:val="00EF4262"/>
    <w:rsid w:val="00EF4B34"/>
    <w:rsid w:val="00EF5061"/>
    <w:rsid w:val="00EF53DA"/>
    <w:rsid w:val="00F02CB6"/>
    <w:rsid w:val="00F0399E"/>
    <w:rsid w:val="00F04190"/>
    <w:rsid w:val="00F0482E"/>
    <w:rsid w:val="00F04E54"/>
    <w:rsid w:val="00F11359"/>
    <w:rsid w:val="00F1217B"/>
    <w:rsid w:val="00F1219D"/>
    <w:rsid w:val="00F12A67"/>
    <w:rsid w:val="00F12BB0"/>
    <w:rsid w:val="00F13BD6"/>
    <w:rsid w:val="00F17A6F"/>
    <w:rsid w:val="00F21A0A"/>
    <w:rsid w:val="00F2237D"/>
    <w:rsid w:val="00F22C94"/>
    <w:rsid w:val="00F23038"/>
    <w:rsid w:val="00F24A39"/>
    <w:rsid w:val="00F312B2"/>
    <w:rsid w:val="00F321AC"/>
    <w:rsid w:val="00F3284A"/>
    <w:rsid w:val="00F364CA"/>
    <w:rsid w:val="00F36E9D"/>
    <w:rsid w:val="00F375C0"/>
    <w:rsid w:val="00F37B4E"/>
    <w:rsid w:val="00F43332"/>
    <w:rsid w:val="00F43F7B"/>
    <w:rsid w:val="00F44006"/>
    <w:rsid w:val="00F47B11"/>
    <w:rsid w:val="00F5315A"/>
    <w:rsid w:val="00F54F3E"/>
    <w:rsid w:val="00F56380"/>
    <w:rsid w:val="00F6052D"/>
    <w:rsid w:val="00F6082C"/>
    <w:rsid w:val="00F63487"/>
    <w:rsid w:val="00F6449A"/>
    <w:rsid w:val="00F64995"/>
    <w:rsid w:val="00F655E5"/>
    <w:rsid w:val="00F71C8B"/>
    <w:rsid w:val="00F721C0"/>
    <w:rsid w:val="00F73F23"/>
    <w:rsid w:val="00F75098"/>
    <w:rsid w:val="00F75A60"/>
    <w:rsid w:val="00F80AAB"/>
    <w:rsid w:val="00F82EEF"/>
    <w:rsid w:val="00F84A41"/>
    <w:rsid w:val="00F868E6"/>
    <w:rsid w:val="00F912AD"/>
    <w:rsid w:val="00F929B3"/>
    <w:rsid w:val="00F95637"/>
    <w:rsid w:val="00F97D13"/>
    <w:rsid w:val="00FA03A3"/>
    <w:rsid w:val="00FA136A"/>
    <w:rsid w:val="00FA1896"/>
    <w:rsid w:val="00FA1EAB"/>
    <w:rsid w:val="00FA258F"/>
    <w:rsid w:val="00FA7198"/>
    <w:rsid w:val="00FB36E5"/>
    <w:rsid w:val="00FB4EC3"/>
    <w:rsid w:val="00FC04D3"/>
    <w:rsid w:val="00FC0CB4"/>
    <w:rsid w:val="00FC4F88"/>
    <w:rsid w:val="00FC7B0E"/>
    <w:rsid w:val="00FD21EE"/>
    <w:rsid w:val="00FD5271"/>
    <w:rsid w:val="00FD58D4"/>
    <w:rsid w:val="00FD6295"/>
    <w:rsid w:val="00FD69D4"/>
    <w:rsid w:val="00FE1723"/>
    <w:rsid w:val="00FE30EC"/>
    <w:rsid w:val="00FE35F4"/>
    <w:rsid w:val="00FE636E"/>
    <w:rsid w:val="00FE7AFF"/>
    <w:rsid w:val="00FF120E"/>
    <w:rsid w:val="00FF2B9C"/>
    <w:rsid w:val="00FF2C42"/>
    <w:rsid w:val="00FF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C7F122"/>
  <w15:chartTrackingRefBased/>
  <w15:docId w15:val="{D5BBA61A-BBAB-4D33-9DB1-076829E05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5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93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BS,Akapit z listą1,Akapit z listą5,CW_Lista,Kolorowa lista — akcent 11,L1,List bullet,Lista punktowana1,Lista punktowana2,Lista punktowana3,Numerowanie,Preambuła,T_SZ_List Paragraph,lp1,normalny tekst,sw tekst"/>
    <w:basedOn w:val="Normalny"/>
    <w:link w:val="AkapitzlistZnak"/>
    <w:uiPriority w:val="34"/>
    <w:qFormat/>
    <w:rsid w:val="000C4325"/>
    <w:pPr>
      <w:ind w:left="720"/>
      <w:contextualSpacing/>
    </w:pPr>
  </w:style>
  <w:style w:type="character" w:customStyle="1" w:styleId="AkapitzlistZnak">
    <w:name w:val="Akapit z listą Znak"/>
    <w:aliases w:val="Akapit z listą BS Znak,Akapit z listą1 Znak,Akapit z listą5 Znak,CW_Lista Znak,Kolorowa lista — akcent 11 Znak,L1 Znak,List bullet Znak,Lista punktowana1 Znak,Lista punktowana2 Znak,Lista punktowana3 Znak,Numerowanie Znak,lp1 Znak"/>
    <w:link w:val="Akapitzlist"/>
    <w:uiPriority w:val="34"/>
    <w:qFormat/>
    <w:locked/>
    <w:rsid w:val="00DF45CD"/>
  </w:style>
  <w:style w:type="paragraph" w:styleId="Tekstkomentarza">
    <w:name w:val="annotation text"/>
    <w:basedOn w:val="Normalny"/>
    <w:link w:val="TekstkomentarzaZnak"/>
    <w:uiPriority w:val="99"/>
    <w:unhideWhenUsed/>
    <w:rsid w:val="00F04190"/>
    <w:pPr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4190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Default">
    <w:name w:val="Default"/>
    <w:rsid w:val="002118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28688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86881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51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519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D154D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6D154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omylnaczcionkaakapitu"/>
    <w:rsid w:val="009B75C8"/>
  </w:style>
  <w:style w:type="character" w:styleId="Odwoanieprzypisukocowego">
    <w:name w:val="endnote reference"/>
    <w:basedOn w:val="Domylnaczcionkaakapitu"/>
    <w:uiPriority w:val="99"/>
    <w:semiHidden/>
    <w:unhideWhenUsed/>
    <w:rsid w:val="003F7590"/>
    <w:rPr>
      <w:vertAlign w:val="superscript"/>
    </w:rPr>
  </w:style>
  <w:style w:type="character" w:customStyle="1" w:styleId="eop">
    <w:name w:val="eop"/>
    <w:basedOn w:val="Domylnaczcionkaakapitu"/>
    <w:rsid w:val="000C31DA"/>
  </w:style>
  <w:style w:type="paragraph" w:customStyle="1" w:styleId="paragraph">
    <w:name w:val="paragraph"/>
    <w:basedOn w:val="Normalny"/>
    <w:rsid w:val="000C3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6E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8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6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15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24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5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46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5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8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7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23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793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7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29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18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3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54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45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22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3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7ECFCC8D-36B6-4A02-8DE3-508E755F6E5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223ef84-eb37-44e0-8ef9-6b666a35bdce}" enabled="0" method="" siteId="{b223ef84-eb37-44e0-8ef9-6b666a35bdc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1780</Words>
  <Characters>10683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Buczkowski</dc:creator>
  <cp:keywords/>
  <dc:description/>
  <cp:lastModifiedBy>Monika Antczak</cp:lastModifiedBy>
  <cp:revision>15</cp:revision>
  <dcterms:created xsi:type="dcterms:W3CDTF">2025-02-04T11:51:00Z</dcterms:created>
  <dcterms:modified xsi:type="dcterms:W3CDTF">2025-03-26T07:36:00Z</dcterms:modified>
</cp:coreProperties>
</file>