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88675" w14:textId="59339953" w:rsidR="00F60F98" w:rsidRDefault="00F60F98" w:rsidP="00F60F98">
      <w:pPr>
        <w:pStyle w:val="Tekstpodstawowy3"/>
        <w:suppressAutoHyphens/>
        <w:spacing w:line="360" w:lineRule="auto"/>
        <w:rPr>
          <w:rFonts w:ascii="Arial" w:hAnsi="Arial" w:cs="Arial"/>
          <w:sz w:val="20"/>
        </w:rPr>
      </w:pPr>
      <w:r>
        <w:rPr>
          <w:rFonts w:ascii="Arial" w:hAnsi="Arial" w:cs="Arial"/>
          <w:sz w:val="20"/>
        </w:rPr>
        <w:t>ZP.271.</w:t>
      </w:r>
      <w:r w:rsidR="004249BD">
        <w:rPr>
          <w:rFonts w:ascii="Arial" w:hAnsi="Arial" w:cs="Arial"/>
          <w:sz w:val="20"/>
        </w:rPr>
        <w:t>3</w:t>
      </w:r>
      <w:r>
        <w:rPr>
          <w:rFonts w:ascii="Arial" w:hAnsi="Arial" w:cs="Arial"/>
          <w:sz w:val="20"/>
        </w:rPr>
        <w:t>.</w:t>
      </w:r>
      <w:r w:rsidR="004249BD">
        <w:rPr>
          <w:rFonts w:ascii="Arial" w:hAnsi="Arial" w:cs="Arial"/>
          <w:sz w:val="20"/>
        </w:rPr>
        <w:t>2025</w:t>
      </w:r>
    </w:p>
    <w:p w14:paraId="6EB256C5" w14:textId="12506B7E" w:rsidR="006D6F17" w:rsidRPr="00F60F98" w:rsidRDefault="006D6F17" w:rsidP="00D53A97">
      <w:pPr>
        <w:pStyle w:val="Tekstpodstawowy3"/>
        <w:suppressAutoHyphens/>
        <w:spacing w:line="360" w:lineRule="auto"/>
        <w:jc w:val="right"/>
        <w:rPr>
          <w:rFonts w:ascii="Arial" w:hAnsi="Arial" w:cs="Arial"/>
          <w:sz w:val="20"/>
        </w:rPr>
      </w:pPr>
      <w:r w:rsidRPr="00F60F98">
        <w:rPr>
          <w:rFonts w:ascii="Arial" w:hAnsi="Arial" w:cs="Arial"/>
          <w:sz w:val="20"/>
        </w:rPr>
        <w:t xml:space="preserve">Załącznik nr </w:t>
      </w:r>
      <w:r w:rsidR="000B17E4" w:rsidRPr="00F60F98">
        <w:rPr>
          <w:rFonts w:ascii="Arial" w:hAnsi="Arial" w:cs="Arial"/>
          <w:sz w:val="20"/>
        </w:rPr>
        <w:t>5</w:t>
      </w:r>
      <w:r w:rsidRPr="00F60F98">
        <w:rPr>
          <w:rFonts w:ascii="Arial" w:hAnsi="Arial" w:cs="Arial"/>
          <w:sz w:val="20"/>
        </w:rPr>
        <w:t xml:space="preserve"> do SWZ</w:t>
      </w:r>
    </w:p>
    <w:p w14:paraId="4AB7C93D" w14:textId="7C90E95D" w:rsidR="00B86589" w:rsidRPr="00F60F98" w:rsidRDefault="00CD4225" w:rsidP="00D53A97">
      <w:pPr>
        <w:pStyle w:val="Tekstpodstawowy3"/>
        <w:suppressAutoHyphens/>
        <w:spacing w:line="360" w:lineRule="auto"/>
        <w:jc w:val="center"/>
        <w:rPr>
          <w:rFonts w:ascii="Arial" w:hAnsi="Arial" w:cs="Arial"/>
          <w:b/>
          <w:bCs/>
          <w:sz w:val="20"/>
        </w:rPr>
      </w:pPr>
      <w:r w:rsidRPr="00F60F98">
        <w:rPr>
          <w:rFonts w:ascii="Arial" w:hAnsi="Arial" w:cs="Arial"/>
          <w:b/>
          <w:bCs/>
          <w:sz w:val="20"/>
        </w:rPr>
        <w:t>WZÓR  UMOWY</w:t>
      </w:r>
      <w:r w:rsidR="00B86589" w:rsidRPr="00F60F98">
        <w:rPr>
          <w:rFonts w:ascii="Arial" w:hAnsi="Arial" w:cs="Arial"/>
          <w:b/>
          <w:bCs/>
          <w:sz w:val="20"/>
        </w:rPr>
        <w:t xml:space="preserve"> nr GK.272</w:t>
      </w:r>
      <w:r w:rsidR="006D6F17" w:rsidRPr="00F60F98">
        <w:rPr>
          <w:rFonts w:ascii="Arial" w:hAnsi="Arial" w:cs="Arial"/>
          <w:b/>
          <w:bCs/>
          <w:sz w:val="20"/>
        </w:rPr>
        <w:t>……</w:t>
      </w:r>
      <w:r w:rsidR="00F60F98">
        <w:rPr>
          <w:rFonts w:ascii="Arial" w:hAnsi="Arial" w:cs="Arial"/>
          <w:b/>
          <w:bCs/>
          <w:sz w:val="20"/>
        </w:rPr>
        <w:t>202</w:t>
      </w:r>
      <w:r w:rsidR="004249BD">
        <w:rPr>
          <w:rFonts w:ascii="Arial" w:hAnsi="Arial" w:cs="Arial"/>
          <w:b/>
          <w:bCs/>
          <w:sz w:val="20"/>
        </w:rPr>
        <w:t>5</w:t>
      </w:r>
    </w:p>
    <w:p w14:paraId="07B004CD" w14:textId="77777777" w:rsidR="00B86589" w:rsidRPr="00F60F98" w:rsidRDefault="00B86589" w:rsidP="00D53A97">
      <w:pPr>
        <w:suppressAutoHyphens/>
        <w:autoSpaceDE w:val="0"/>
        <w:autoSpaceDN w:val="0"/>
        <w:adjustRightInd w:val="0"/>
        <w:spacing w:line="360" w:lineRule="auto"/>
        <w:rPr>
          <w:rFonts w:ascii="Arial" w:hAnsi="Arial" w:cs="Arial"/>
          <w:sz w:val="20"/>
        </w:rPr>
      </w:pPr>
    </w:p>
    <w:p w14:paraId="06B4E592" w14:textId="77777777" w:rsidR="00484ABC" w:rsidRPr="00F60F98" w:rsidRDefault="00484ABC" w:rsidP="00D53A97">
      <w:pPr>
        <w:suppressAutoHyphens/>
        <w:autoSpaceDE w:val="0"/>
        <w:autoSpaceDN w:val="0"/>
        <w:adjustRightInd w:val="0"/>
        <w:spacing w:line="360" w:lineRule="auto"/>
        <w:jc w:val="both"/>
        <w:rPr>
          <w:rFonts w:ascii="Arial" w:hAnsi="Arial" w:cs="Arial"/>
          <w:sz w:val="20"/>
        </w:rPr>
      </w:pPr>
    </w:p>
    <w:p w14:paraId="6FE5AC08" w14:textId="77777777" w:rsidR="004249BD" w:rsidRPr="00D04A97" w:rsidRDefault="004249BD" w:rsidP="004249BD">
      <w:pPr>
        <w:autoSpaceDE w:val="0"/>
        <w:autoSpaceDN w:val="0"/>
        <w:adjustRightInd w:val="0"/>
        <w:spacing w:line="360" w:lineRule="auto"/>
        <w:jc w:val="both"/>
        <w:rPr>
          <w:rFonts w:ascii="Arial" w:hAnsi="Arial" w:cs="Arial"/>
          <w:sz w:val="20"/>
        </w:rPr>
      </w:pPr>
      <w:r w:rsidRPr="00D04A97">
        <w:rPr>
          <w:rFonts w:ascii="Arial" w:hAnsi="Arial" w:cs="Arial"/>
          <w:sz w:val="20"/>
        </w:rPr>
        <w:t>W dniu …………. 202</w:t>
      </w:r>
      <w:r>
        <w:rPr>
          <w:rFonts w:ascii="Arial" w:hAnsi="Arial" w:cs="Arial"/>
          <w:sz w:val="20"/>
        </w:rPr>
        <w:t xml:space="preserve">5 </w:t>
      </w:r>
      <w:r w:rsidRPr="00D04A97">
        <w:rPr>
          <w:rFonts w:ascii="Arial" w:hAnsi="Arial" w:cs="Arial"/>
          <w:sz w:val="20"/>
        </w:rPr>
        <w:t xml:space="preserve">r.  w Dywitach, pomiędzy Gminą Dywity, reprezentowaną przez Wójta Gminy </w:t>
      </w:r>
      <w:r>
        <w:rPr>
          <w:rFonts w:ascii="Arial" w:hAnsi="Arial" w:cs="Arial"/>
          <w:sz w:val="20"/>
        </w:rPr>
        <w:t>Agnieszkę Sakowską - Hrywniak</w:t>
      </w:r>
      <w:r w:rsidRPr="00D04A97">
        <w:rPr>
          <w:rFonts w:ascii="Arial" w:hAnsi="Arial" w:cs="Arial"/>
          <w:sz w:val="20"/>
        </w:rPr>
        <w:t xml:space="preserve"> przy kontrasygnacie Skarbnika Teresy Kuptel, mającą siedzibę w Dywitach, przy ul. Olsztyńskiej 32, zwaną dalej w treści umowy </w:t>
      </w:r>
      <w:r w:rsidRPr="00D04A97">
        <w:rPr>
          <w:rFonts w:ascii="Arial" w:hAnsi="Arial" w:cs="Arial"/>
          <w:b/>
          <w:bCs/>
          <w:sz w:val="20"/>
        </w:rPr>
        <w:t xml:space="preserve">Zamawiającym </w:t>
      </w:r>
    </w:p>
    <w:p w14:paraId="471CCF77" w14:textId="77777777" w:rsidR="00B86589" w:rsidRPr="00F60F98" w:rsidRDefault="00B86589" w:rsidP="00D53A97">
      <w:pPr>
        <w:suppressAutoHyphens/>
        <w:autoSpaceDE w:val="0"/>
        <w:autoSpaceDN w:val="0"/>
        <w:adjustRightInd w:val="0"/>
        <w:spacing w:line="360" w:lineRule="auto"/>
        <w:jc w:val="both"/>
        <w:rPr>
          <w:rFonts w:ascii="Arial" w:hAnsi="Arial" w:cs="Arial"/>
          <w:sz w:val="20"/>
        </w:rPr>
      </w:pPr>
      <w:r w:rsidRPr="00F60F98">
        <w:rPr>
          <w:rFonts w:ascii="Arial" w:hAnsi="Arial" w:cs="Arial"/>
          <w:sz w:val="20"/>
        </w:rPr>
        <w:t xml:space="preserve">a </w:t>
      </w:r>
      <w:r w:rsidR="00EB107A" w:rsidRPr="00F60F98">
        <w:rPr>
          <w:rFonts w:ascii="Arial" w:hAnsi="Arial" w:cs="Arial"/>
          <w:b/>
          <w:bCs/>
          <w:sz w:val="20"/>
        </w:rPr>
        <w:t>…………………………………………………………</w:t>
      </w:r>
    </w:p>
    <w:p w14:paraId="374FF28E" w14:textId="77777777" w:rsidR="00165A71" w:rsidRPr="00F60F98" w:rsidRDefault="00B86589" w:rsidP="00D53A97">
      <w:pPr>
        <w:suppressAutoHyphens/>
        <w:autoSpaceDE w:val="0"/>
        <w:autoSpaceDN w:val="0"/>
        <w:adjustRightInd w:val="0"/>
        <w:spacing w:line="360" w:lineRule="auto"/>
        <w:jc w:val="both"/>
        <w:rPr>
          <w:rFonts w:ascii="Arial" w:hAnsi="Arial" w:cs="Arial"/>
          <w:sz w:val="20"/>
        </w:rPr>
      </w:pPr>
      <w:r w:rsidRPr="00F60F98">
        <w:rPr>
          <w:rFonts w:ascii="Arial" w:hAnsi="Arial" w:cs="Arial"/>
          <w:sz w:val="20"/>
        </w:rPr>
        <w:t xml:space="preserve">zwanym dalej w treści umowy </w:t>
      </w:r>
      <w:r w:rsidRPr="00F60F98">
        <w:rPr>
          <w:rFonts w:ascii="Arial" w:hAnsi="Arial" w:cs="Arial"/>
          <w:b/>
          <w:bCs/>
          <w:sz w:val="20"/>
        </w:rPr>
        <w:t>Wykonawcą</w:t>
      </w:r>
      <w:r w:rsidRPr="00F60F98">
        <w:rPr>
          <w:rFonts w:ascii="Arial" w:hAnsi="Arial" w:cs="Arial"/>
          <w:sz w:val="20"/>
        </w:rPr>
        <w:t xml:space="preserve">, </w:t>
      </w:r>
    </w:p>
    <w:p w14:paraId="111901C3" w14:textId="77777777" w:rsidR="00165A71" w:rsidRPr="00F60F98" w:rsidRDefault="00165A71" w:rsidP="00D53A97">
      <w:pPr>
        <w:suppressAutoHyphens/>
        <w:autoSpaceDE w:val="0"/>
        <w:autoSpaceDN w:val="0"/>
        <w:adjustRightInd w:val="0"/>
        <w:spacing w:line="360" w:lineRule="auto"/>
        <w:jc w:val="both"/>
        <w:rPr>
          <w:rFonts w:ascii="Arial" w:hAnsi="Arial" w:cs="Arial"/>
          <w:sz w:val="20"/>
        </w:rPr>
      </w:pPr>
    </w:p>
    <w:p w14:paraId="076556F5" w14:textId="05D4A900" w:rsidR="00B86589" w:rsidRPr="00F60F98" w:rsidRDefault="00B86589" w:rsidP="00D53A97">
      <w:pPr>
        <w:suppressAutoHyphens/>
        <w:autoSpaceDE w:val="0"/>
        <w:autoSpaceDN w:val="0"/>
        <w:adjustRightInd w:val="0"/>
        <w:spacing w:line="360" w:lineRule="auto"/>
        <w:jc w:val="both"/>
        <w:rPr>
          <w:rFonts w:ascii="Arial" w:hAnsi="Arial" w:cs="Arial"/>
          <w:sz w:val="20"/>
        </w:rPr>
      </w:pPr>
      <w:r w:rsidRPr="00F60F98">
        <w:rPr>
          <w:rFonts w:ascii="Arial" w:hAnsi="Arial" w:cs="Arial"/>
          <w:sz w:val="20"/>
        </w:rPr>
        <w:t xml:space="preserve">w wyniku postępowania przeprowadzonego </w:t>
      </w:r>
      <w:r w:rsidR="006D6F17" w:rsidRPr="00F60F98">
        <w:rPr>
          <w:rFonts w:ascii="Arial" w:hAnsi="Arial" w:cs="Arial"/>
          <w:sz w:val="20"/>
        </w:rPr>
        <w:t xml:space="preserve">w trybie podstawowym zgodnie z art. 275 pkt. </w:t>
      </w:r>
      <w:r w:rsidR="00DD4BEE">
        <w:rPr>
          <w:rFonts w:ascii="Arial" w:hAnsi="Arial" w:cs="Arial"/>
          <w:sz w:val="20"/>
        </w:rPr>
        <w:t>2</w:t>
      </w:r>
      <w:r w:rsidR="006D6F17" w:rsidRPr="00F60F98">
        <w:rPr>
          <w:rFonts w:ascii="Arial" w:hAnsi="Arial" w:cs="Arial"/>
          <w:sz w:val="20"/>
        </w:rPr>
        <w:t xml:space="preserve"> ustawy </w:t>
      </w:r>
      <w:r w:rsidR="00CF363B" w:rsidRPr="00F60F98">
        <w:rPr>
          <w:rFonts w:ascii="Arial" w:hAnsi="Arial" w:cs="Arial"/>
          <w:sz w:val="20"/>
        </w:rPr>
        <w:t xml:space="preserve"> z dnia 11 września 2019 roku P</w:t>
      </w:r>
      <w:r w:rsidRPr="00F60F98">
        <w:rPr>
          <w:rFonts w:ascii="Arial" w:hAnsi="Arial" w:cs="Arial"/>
          <w:sz w:val="20"/>
        </w:rPr>
        <w:t xml:space="preserve">rawo zamówień publicznych </w:t>
      </w:r>
      <w:r w:rsidR="00CF363B" w:rsidRPr="00F60F98">
        <w:rPr>
          <w:rFonts w:ascii="Arial" w:hAnsi="Arial" w:cs="Arial"/>
          <w:sz w:val="20"/>
        </w:rPr>
        <w:t xml:space="preserve">( </w:t>
      </w:r>
      <w:r w:rsidR="00AA1379">
        <w:rPr>
          <w:rFonts w:ascii="Arial" w:hAnsi="Arial" w:cs="Arial"/>
          <w:sz w:val="20"/>
        </w:rPr>
        <w:t xml:space="preserve">t.j. </w:t>
      </w:r>
      <w:r w:rsidR="00CF363B" w:rsidRPr="00F60F98">
        <w:rPr>
          <w:rFonts w:ascii="Arial" w:hAnsi="Arial" w:cs="Arial"/>
          <w:sz w:val="20"/>
        </w:rPr>
        <w:t>Dz. U. z 20</w:t>
      </w:r>
      <w:r w:rsidR="00AA1379">
        <w:rPr>
          <w:rFonts w:ascii="Arial" w:hAnsi="Arial" w:cs="Arial"/>
          <w:sz w:val="20"/>
        </w:rPr>
        <w:t>2</w:t>
      </w:r>
      <w:r w:rsidR="004249BD">
        <w:rPr>
          <w:rFonts w:ascii="Arial" w:hAnsi="Arial" w:cs="Arial"/>
          <w:sz w:val="20"/>
        </w:rPr>
        <w:t>4</w:t>
      </w:r>
      <w:r w:rsidR="00CF363B" w:rsidRPr="00F60F98">
        <w:rPr>
          <w:rFonts w:ascii="Arial" w:hAnsi="Arial" w:cs="Arial"/>
          <w:sz w:val="20"/>
        </w:rPr>
        <w:t xml:space="preserve"> r.  poz. </w:t>
      </w:r>
      <w:r w:rsidR="004249BD">
        <w:rPr>
          <w:rFonts w:ascii="Arial" w:hAnsi="Arial" w:cs="Arial"/>
          <w:sz w:val="20"/>
        </w:rPr>
        <w:t>1320</w:t>
      </w:r>
      <w:r w:rsidR="00CF363B" w:rsidRPr="00F60F98">
        <w:rPr>
          <w:rFonts w:ascii="Arial" w:hAnsi="Arial" w:cs="Arial"/>
          <w:sz w:val="20"/>
        </w:rPr>
        <w:t xml:space="preserve">), </w:t>
      </w:r>
      <w:r w:rsidRPr="00F60F98">
        <w:rPr>
          <w:rFonts w:ascii="Arial" w:hAnsi="Arial" w:cs="Arial"/>
          <w:sz w:val="20"/>
        </w:rPr>
        <w:t xml:space="preserve">została zawarta umowa następującej treści: </w:t>
      </w:r>
    </w:p>
    <w:p w14:paraId="19FA3293" w14:textId="77777777" w:rsidR="00B86589" w:rsidRPr="00F60F98" w:rsidRDefault="00B86589" w:rsidP="000B177A">
      <w:pPr>
        <w:suppressAutoHyphens/>
        <w:autoSpaceDE w:val="0"/>
        <w:autoSpaceDN w:val="0"/>
        <w:adjustRightInd w:val="0"/>
        <w:spacing w:line="360" w:lineRule="auto"/>
        <w:rPr>
          <w:rFonts w:ascii="Arial" w:hAnsi="Arial" w:cs="Arial"/>
          <w:b/>
          <w:bCs/>
          <w:sz w:val="20"/>
        </w:rPr>
      </w:pPr>
    </w:p>
    <w:p w14:paraId="2E72F716" w14:textId="77777777" w:rsidR="00B86589" w:rsidRPr="00F60F98" w:rsidRDefault="00B86589" w:rsidP="00D53A97">
      <w:pPr>
        <w:suppressAutoHyphens/>
        <w:spacing w:line="360" w:lineRule="auto"/>
        <w:jc w:val="center"/>
        <w:rPr>
          <w:rFonts w:ascii="Arial" w:hAnsi="Arial" w:cs="Arial"/>
          <w:b/>
          <w:sz w:val="20"/>
        </w:rPr>
      </w:pPr>
      <w:r w:rsidRPr="00F60F98">
        <w:rPr>
          <w:rFonts w:ascii="Arial" w:hAnsi="Arial" w:cs="Arial"/>
          <w:b/>
          <w:sz w:val="20"/>
        </w:rPr>
        <w:t>§ 1</w:t>
      </w:r>
    </w:p>
    <w:p w14:paraId="03D15C15" w14:textId="2504338A" w:rsidR="00267392" w:rsidRDefault="00B86589" w:rsidP="00EA32D2">
      <w:pPr>
        <w:pStyle w:val="Style2"/>
        <w:tabs>
          <w:tab w:val="left" w:pos="567"/>
          <w:tab w:val="left" w:leader="dot" w:pos="7344"/>
        </w:tabs>
        <w:spacing w:line="360" w:lineRule="auto"/>
        <w:jc w:val="both"/>
        <w:rPr>
          <w:rFonts w:ascii="Times New Roman" w:hAnsi="Times New Roman" w:cs="Times New Roman"/>
        </w:rPr>
      </w:pPr>
      <w:r w:rsidRPr="00F60F98">
        <w:rPr>
          <w:rFonts w:ascii="Arial" w:hAnsi="Arial" w:cs="Arial"/>
          <w:sz w:val="20"/>
        </w:rPr>
        <w:t xml:space="preserve">1. Przedmiotem umowy jest sukcesywna dostawa </w:t>
      </w:r>
      <w:r w:rsidR="001D31C6">
        <w:rPr>
          <w:rFonts w:ascii="Arial" w:hAnsi="Arial" w:cs="Arial"/>
          <w:sz w:val="20"/>
        </w:rPr>
        <w:t>materiałów</w:t>
      </w:r>
      <w:r w:rsidR="00DD4BEE">
        <w:rPr>
          <w:rFonts w:ascii="Arial" w:hAnsi="Arial" w:cs="Arial"/>
          <w:sz w:val="20"/>
        </w:rPr>
        <w:t xml:space="preserve"> do naprawy gminnych dróg gruntowych</w:t>
      </w:r>
      <w:r w:rsidR="00953BF9" w:rsidRPr="00F60F98">
        <w:rPr>
          <w:rFonts w:ascii="Arial" w:hAnsi="Arial" w:cs="Arial"/>
          <w:sz w:val="20"/>
        </w:rPr>
        <w:t xml:space="preserve"> na terenie Gminy </w:t>
      </w:r>
      <w:r w:rsidR="00953BF9" w:rsidRPr="00267392">
        <w:rPr>
          <w:rFonts w:ascii="Arial" w:hAnsi="Arial" w:cs="Arial"/>
          <w:sz w:val="20"/>
          <w:szCs w:val="20"/>
        </w:rPr>
        <w:t>Dywity w 20</w:t>
      </w:r>
      <w:r w:rsidR="009F52AE" w:rsidRPr="00267392">
        <w:rPr>
          <w:rFonts w:ascii="Arial" w:hAnsi="Arial" w:cs="Arial"/>
          <w:sz w:val="20"/>
          <w:szCs w:val="20"/>
        </w:rPr>
        <w:t>2</w:t>
      </w:r>
      <w:r w:rsidR="003B3FF5">
        <w:rPr>
          <w:rFonts w:ascii="Arial" w:hAnsi="Arial" w:cs="Arial"/>
          <w:sz w:val="20"/>
          <w:szCs w:val="20"/>
        </w:rPr>
        <w:t xml:space="preserve">5 </w:t>
      </w:r>
      <w:r w:rsidR="00953BF9" w:rsidRPr="00267392">
        <w:rPr>
          <w:rFonts w:ascii="Arial" w:hAnsi="Arial" w:cs="Arial"/>
          <w:sz w:val="20"/>
          <w:szCs w:val="20"/>
        </w:rPr>
        <w:t xml:space="preserve">r.  </w:t>
      </w:r>
      <w:r w:rsidR="00BE1DEC" w:rsidRPr="00267392">
        <w:rPr>
          <w:rFonts w:ascii="Arial" w:hAnsi="Arial" w:cs="Arial"/>
          <w:sz w:val="20"/>
          <w:szCs w:val="20"/>
        </w:rPr>
        <w:t>tj.</w:t>
      </w:r>
      <w:r w:rsidRPr="00267392">
        <w:rPr>
          <w:rFonts w:ascii="Arial" w:hAnsi="Arial" w:cs="Arial"/>
          <w:sz w:val="20"/>
          <w:szCs w:val="20"/>
        </w:rPr>
        <w:t xml:space="preserve"> </w:t>
      </w:r>
    </w:p>
    <w:p w14:paraId="3EF8FD7E" w14:textId="3674C42E" w:rsidR="00EA32D2" w:rsidRPr="00C67A96" w:rsidRDefault="00EA32D2" w:rsidP="00EA32D2">
      <w:pPr>
        <w:pStyle w:val="Style2"/>
        <w:tabs>
          <w:tab w:val="left" w:pos="567"/>
          <w:tab w:val="left" w:leader="dot" w:pos="7344"/>
        </w:tabs>
        <w:spacing w:line="360" w:lineRule="auto"/>
        <w:jc w:val="both"/>
        <w:rPr>
          <w:rFonts w:ascii="Arial" w:hAnsi="Arial" w:cs="Arial"/>
          <w:sz w:val="20"/>
          <w:szCs w:val="20"/>
        </w:rPr>
      </w:pPr>
      <w:r>
        <w:rPr>
          <w:rFonts w:ascii="Arial" w:hAnsi="Arial" w:cs="Arial"/>
          <w:sz w:val="20"/>
          <w:szCs w:val="20"/>
        </w:rPr>
        <w:t xml:space="preserve">- </w:t>
      </w:r>
      <w:r w:rsidRPr="00C67A96">
        <w:rPr>
          <w:rFonts w:ascii="Arial" w:hAnsi="Arial" w:cs="Arial"/>
          <w:sz w:val="20"/>
          <w:szCs w:val="20"/>
        </w:rPr>
        <w:t xml:space="preserve">kruszywa </w:t>
      </w:r>
      <w:r>
        <w:rPr>
          <w:rFonts w:ascii="Arial" w:hAnsi="Arial" w:cs="Arial"/>
          <w:sz w:val="20"/>
          <w:szCs w:val="20"/>
        </w:rPr>
        <w:t>grubego kliniec 4/31,5 mm – zawartość kruszywa grubego 75%, dopuszcza się zawartość piasku 0/4 maksymalnie 25% - w ilości 1500 ton;</w:t>
      </w:r>
    </w:p>
    <w:p w14:paraId="71219EEA" w14:textId="7AC8355A" w:rsidR="00EA32D2" w:rsidRPr="00C67A96" w:rsidRDefault="00EA32D2" w:rsidP="00EA32D2">
      <w:pPr>
        <w:pStyle w:val="Style2"/>
        <w:tabs>
          <w:tab w:val="left" w:pos="567"/>
          <w:tab w:val="left" w:leader="dot" w:pos="7344"/>
        </w:tabs>
        <w:spacing w:line="360" w:lineRule="auto"/>
        <w:jc w:val="both"/>
        <w:rPr>
          <w:rFonts w:ascii="Arial" w:hAnsi="Arial" w:cs="Arial"/>
          <w:sz w:val="20"/>
          <w:szCs w:val="20"/>
        </w:rPr>
      </w:pPr>
      <w:r w:rsidRPr="00C67A96">
        <w:rPr>
          <w:rFonts w:ascii="Arial" w:hAnsi="Arial" w:cs="Arial"/>
          <w:sz w:val="20"/>
          <w:szCs w:val="20"/>
        </w:rPr>
        <w:t xml:space="preserve">- </w:t>
      </w:r>
      <w:r>
        <w:rPr>
          <w:rFonts w:ascii="Arial" w:hAnsi="Arial" w:cs="Arial"/>
          <w:sz w:val="20"/>
          <w:szCs w:val="20"/>
        </w:rPr>
        <w:t xml:space="preserve">kruszywa </w:t>
      </w:r>
      <w:r w:rsidRPr="00C67A96">
        <w:rPr>
          <w:rFonts w:ascii="Arial" w:hAnsi="Arial" w:cs="Arial"/>
          <w:sz w:val="20"/>
          <w:szCs w:val="20"/>
        </w:rPr>
        <w:t>frakcji 0-31,5 mm (C</w:t>
      </w:r>
      <w:r w:rsidRPr="00C67A96">
        <w:rPr>
          <w:rFonts w:ascii="Arial" w:hAnsi="Arial" w:cs="Arial"/>
          <w:sz w:val="20"/>
          <w:szCs w:val="20"/>
          <w:vertAlign w:val="subscript"/>
        </w:rPr>
        <w:t>50/10</w:t>
      </w:r>
      <w:r w:rsidRPr="00C67A96">
        <w:rPr>
          <w:rFonts w:ascii="Arial" w:hAnsi="Arial" w:cs="Arial"/>
          <w:sz w:val="20"/>
          <w:szCs w:val="20"/>
        </w:rPr>
        <w:t xml:space="preserve">) – </w:t>
      </w:r>
      <w:r>
        <w:rPr>
          <w:rFonts w:ascii="Arial" w:hAnsi="Arial" w:cs="Arial"/>
          <w:sz w:val="20"/>
          <w:szCs w:val="20"/>
        </w:rPr>
        <w:t xml:space="preserve">w ilości </w:t>
      </w:r>
      <w:r w:rsidR="003C0965">
        <w:rPr>
          <w:rFonts w:ascii="Arial" w:hAnsi="Arial" w:cs="Arial"/>
          <w:sz w:val="20"/>
          <w:szCs w:val="20"/>
        </w:rPr>
        <w:t>2000</w:t>
      </w:r>
      <w:r w:rsidRPr="00C67A96">
        <w:rPr>
          <w:rFonts w:ascii="Arial" w:hAnsi="Arial" w:cs="Arial"/>
          <w:sz w:val="20"/>
          <w:szCs w:val="20"/>
        </w:rPr>
        <w:t xml:space="preserve"> ton </w:t>
      </w:r>
    </w:p>
    <w:p w14:paraId="0B7DDDFD" w14:textId="51966CC6" w:rsidR="00B86589" w:rsidRPr="00267392" w:rsidRDefault="00267392" w:rsidP="00EA32D2">
      <w:pPr>
        <w:pStyle w:val="Style2"/>
        <w:tabs>
          <w:tab w:val="left" w:pos="567"/>
          <w:tab w:val="left" w:leader="dot" w:pos="7344"/>
        </w:tabs>
        <w:spacing w:line="360" w:lineRule="auto"/>
        <w:jc w:val="both"/>
        <w:rPr>
          <w:rFonts w:ascii="Times New Roman" w:hAnsi="Times New Roman" w:cs="Times New Roman"/>
        </w:rPr>
      </w:pPr>
      <w:r w:rsidRPr="00267392">
        <w:rPr>
          <w:rFonts w:ascii="Arial" w:hAnsi="Arial" w:cs="Arial"/>
          <w:sz w:val="20"/>
          <w:szCs w:val="20"/>
        </w:rPr>
        <w:t>o ciągłym uziarnieniu</w:t>
      </w:r>
      <w:r>
        <w:rPr>
          <w:rFonts w:ascii="Arial" w:hAnsi="Arial" w:cs="Arial"/>
          <w:sz w:val="20"/>
          <w:szCs w:val="20"/>
        </w:rPr>
        <w:t xml:space="preserve"> </w:t>
      </w:r>
      <w:r w:rsidR="00B86589" w:rsidRPr="00267392">
        <w:rPr>
          <w:rFonts w:ascii="Arial" w:hAnsi="Arial" w:cs="Arial"/>
          <w:sz w:val="20"/>
          <w:szCs w:val="20"/>
        </w:rPr>
        <w:t>wraz z</w:t>
      </w:r>
      <w:r w:rsidR="00B86589" w:rsidRPr="00F60F98">
        <w:rPr>
          <w:rFonts w:ascii="Arial" w:hAnsi="Arial" w:cs="Arial"/>
          <w:sz w:val="20"/>
        </w:rPr>
        <w:t xml:space="preserve"> transportem Wykonawcy na  drogi  o  nawierzchni  nieulepszonej na  terenie  Gminy  Dywity.</w:t>
      </w:r>
    </w:p>
    <w:p w14:paraId="76B9E1F6" w14:textId="7F609479" w:rsidR="00B86589" w:rsidRPr="00F60F98" w:rsidRDefault="00B86589" w:rsidP="00D53A97">
      <w:pPr>
        <w:pStyle w:val="Bezodstpw"/>
        <w:spacing w:line="360" w:lineRule="auto"/>
        <w:jc w:val="both"/>
        <w:rPr>
          <w:rFonts w:ascii="Arial" w:hAnsi="Arial" w:cs="Arial"/>
          <w:sz w:val="20"/>
        </w:rPr>
      </w:pPr>
      <w:r w:rsidRPr="00F60F98">
        <w:rPr>
          <w:rFonts w:ascii="Arial" w:hAnsi="Arial" w:cs="Arial"/>
          <w:sz w:val="20"/>
        </w:rPr>
        <w:t xml:space="preserve">2. </w:t>
      </w:r>
      <w:r w:rsidR="00BB79FF" w:rsidRPr="00F60F98">
        <w:rPr>
          <w:rFonts w:ascii="Arial" w:hAnsi="Arial" w:cs="Arial"/>
          <w:sz w:val="20"/>
        </w:rPr>
        <w:t>Dostawy realizowane będą wg bieżących potrzeb Zamawiającego określanych co do ilości, po uprzednim złożeniu zamówienia (elektronicznie).</w:t>
      </w:r>
    </w:p>
    <w:p w14:paraId="541E9D44" w14:textId="77777777" w:rsidR="00BB79FF" w:rsidRPr="00F60F98" w:rsidRDefault="00B86589" w:rsidP="00D53A97">
      <w:pPr>
        <w:pStyle w:val="Bezodstpw"/>
        <w:spacing w:line="360" w:lineRule="auto"/>
        <w:jc w:val="both"/>
        <w:rPr>
          <w:rFonts w:ascii="Arial" w:hAnsi="Arial" w:cs="Arial"/>
          <w:sz w:val="20"/>
        </w:rPr>
      </w:pPr>
      <w:r w:rsidRPr="00F60F98">
        <w:rPr>
          <w:rFonts w:ascii="Arial" w:hAnsi="Arial" w:cs="Arial"/>
          <w:sz w:val="20"/>
        </w:rPr>
        <w:t xml:space="preserve">3. </w:t>
      </w:r>
      <w:r w:rsidR="00BB79FF" w:rsidRPr="00F60F98">
        <w:rPr>
          <w:rFonts w:ascii="Arial" w:hAnsi="Arial" w:cs="Arial"/>
          <w:sz w:val="20"/>
        </w:rPr>
        <w:t>Realizacja dostawy następować będzie partiami, na podstawie złożonego przez Zamawiającego zamówienia, które określać będzie:</w:t>
      </w:r>
    </w:p>
    <w:p w14:paraId="35842022" w14:textId="77777777" w:rsidR="00B86589" w:rsidRPr="00F60F98" w:rsidRDefault="00BB79FF" w:rsidP="00D53A97">
      <w:pPr>
        <w:pStyle w:val="Bezodstpw"/>
        <w:spacing w:line="360" w:lineRule="auto"/>
        <w:jc w:val="both"/>
        <w:rPr>
          <w:rFonts w:ascii="Arial" w:hAnsi="Arial" w:cs="Arial"/>
          <w:sz w:val="20"/>
        </w:rPr>
      </w:pPr>
      <w:r w:rsidRPr="00F60F98">
        <w:rPr>
          <w:rFonts w:ascii="Arial" w:hAnsi="Arial" w:cs="Arial"/>
          <w:sz w:val="20"/>
        </w:rPr>
        <w:t>a) rodzaj zamawianego materiału,</w:t>
      </w:r>
    </w:p>
    <w:p w14:paraId="28D17771" w14:textId="77777777" w:rsidR="00BB79FF" w:rsidRPr="00F60F98" w:rsidRDefault="00BB79FF" w:rsidP="00D53A97">
      <w:pPr>
        <w:pStyle w:val="Bezodstpw"/>
        <w:spacing w:line="360" w:lineRule="auto"/>
        <w:jc w:val="both"/>
        <w:rPr>
          <w:rFonts w:ascii="Arial" w:hAnsi="Arial" w:cs="Arial"/>
          <w:sz w:val="20"/>
        </w:rPr>
      </w:pPr>
      <w:r w:rsidRPr="00F60F98">
        <w:rPr>
          <w:rFonts w:ascii="Arial" w:hAnsi="Arial" w:cs="Arial"/>
          <w:sz w:val="20"/>
        </w:rPr>
        <w:t>b) ilość,</w:t>
      </w:r>
    </w:p>
    <w:p w14:paraId="06E001A5" w14:textId="77777777" w:rsidR="00BB79FF" w:rsidRPr="00F60F98" w:rsidRDefault="000B17E4" w:rsidP="00D53A97">
      <w:pPr>
        <w:pStyle w:val="Bezodstpw"/>
        <w:spacing w:line="360" w:lineRule="auto"/>
        <w:jc w:val="both"/>
        <w:rPr>
          <w:rFonts w:ascii="Arial" w:hAnsi="Arial" w:cs="Arial"/>
          <w:sz w:val="20"/>
        </w:rPr>
      </w:pPr>
      <w:r w:rsidRPr="00F60F98">
        <w:rPr>
          <w:rFonts w:ascii="Arial" w:hAnsi="Arial" w:cs="Arial"/>
          <w:sz w:val="20"/>
        </w:rPr>
        <w:t xml:space="preserve">c) </w:t>
      </w:r>
      <w:r w:rsidR="00BB79FF" w:rsidRPr="00F60F98">
        <w:rPr>
          <w:rFonts w:ascii="Arial" w:hAnsi="Arial" w:cs="Arial"/>
          <w:sz w:val="20"/>
        </w:rPr>
        <w:t>miejsce dostawy i rozła</w:t>
      </w:r>
      <w:r w:rsidR="00852185" w:rsidRPr="00F60F98">
        <w:rPr>
          <w:rFonts w:ascii="Arial" w:hAnsi="Arial" w:cs="Arial"/>
          <w:sz w:val="20"/>
        </w:rPr>
        <w:t>dunku (teren gminy Dywity).</w:t>
      </w:r>
    </w:p>
    <w:p w14:paraId="5AABD761" w14:textId="77777777" w:rsidR="00BB79FF" w:rsidRPr="00F60F98" w:rsidRDefault="00BB79FF" w:rsidP="00D53A97">
      <w:pPr>
        <w:pStyle w:val="Bezodstpw"/>
        <w:spacing w:line="360" w:lineRule="auto"/>
        <w:jc w:val="both"/>
        <w:rPr>
          <w:rFonts w:ascii="Arial" w:hAnsi="Arial" w:cs="Arial"/>
          <w:sz w:val="20"/>
        </w:rPr>
      </w:pPr>
      <w:r w:rsidRPr="00F60F98">
        <w:rPr>
          <w:rFonts w:ascii="Arial" w:hAnsi="Arial" w:cs="Arial"/>
          <w:sz w:val="20"/>
        </w:rPr>
        <w:t xml:space="preserve">4. Wykonawca zobowiązuje się zrealizować </w:t>
      </w:r>
      <w:r w:rsidRPr="003B3FF5">
        <w:rPr>
          <w:rFonts w:ascii="Arial" w:hAnsi="Arial" w:cs="Arial"/>
          <w:b/>
          <w:bCs/>
          <w:i/>
          <w:iCs/>
          <w:sz w:val="20"/>
        </w:rPr>
        <w:t>dostawę w terminie nie dłuższym niż  ……… godzin</w:t>
      </w:r>
      <w:r w:rsidRPr="00F60F98">
        <w:rPr>
          <w:rFonts w:ascii="Arial" w:hAnsi="Arial" w:cs="Arial"/>
          <w:sz w:val="20"/>
        </w:rPr>
        <w:t xml:space="preserve"> od zamówienia Zamawiającego (zgodnie ze złożoną ofertą).</w:t>
      </w:r>
    </w:p>
    <w:p w14:paraId="666EFAC4" w14:textId="4AFC5CAC" w:rsidR="00BB79FF" w:rsidRPr="00F60F98" w:rsidRDefault="00BB79FF" w:rsidP="00D53A97">
      <w:pPr>
        <w:pStyle w:val="Bezodstpw"/>
        <w:spacing w:line="360" w:lineRule="auto"/>
        <w:jc w:val="both"/>
        <w:rPr>
          <w:rFonts w:ascii="Arial" w:hAnsi="Arial" w:cs="Arial"/>
          <w:strike/>
          <w:sz w:val="20"/>
        </w:rPr>
      </w:pPr>
      <w:r w:rsidRPr="00F60F98">
        <w:rPr>
          <w:rFonts w:ascii="Arial" w:hAnsi="Arial" w:cs="Arial"/>
          <w:sz w:val="20"/>
        </w:rPr>
        <w:t xml:space="preserve">5. Zgłoszenie zamówień, o których mowa w </w:t>
      </w:r>
      <w:r w:rsidR="00852185" w:rsidRPr="00F60F98">
        <w:rPr>
          <w:rFonts w:ascii="Arial" w:hAnsi="Arial" w:cs="Arial"/>
          <w:sz w:val="20"/>
        </w:rPr>
        <w:t>ust.</w:t>
      </w:r>
      <w:r w:rsidRPr="00F60F98">
        <w:rPr>
          <w:rFonts w:ascii="Arial" w:hAnsi="Arial" w:cs="Arial"/>
          <w:sz w:val="20"/>
        </w:rPr>
        <w:t xml:space="preserve"> 3 przyjmowane będą</w:t>
      </w:r>
      <w:r w:rsidR="00247EA0" w:rsidRPr="00F60F98">
        <w:rPr>
          <w:rFonts w:ascii="Arial" w:hAnsi="Arial" w:cs="Arial"/>
          <w:sz w:val="20"/>
        </w:rPr>
        <w:t xml:space="preserve"> </w:t>
      </w:r>
      <w:r w:rsidRPr="00F60F98">
        <w:rPr>
          <w:rFonts w:ascii="Arial" w:hAnsi="Arial" w:cs="Arial"/>
          <w:sz w:val="20"/>
        </w:rPr>
        <w:t>elektronicznie, na adres …………………………………..</w:t>
      </w:r>
      <w:r w:rsidR="00247EA0" w:rsidRPr="00F60F98">
        <w:rPr>
          <w:rFonts w:ascii="Arial" w:hAnsi="Arial" w:cs="Arial"/>
          <w:sz w:val="20"/>
        </w:rPr>
        <w:t>, tel. …………………</w:t>
      </w:r>
    </w:p>
    <w:p w14:paraId="4A9727F7" w14:textId="77777777" w:rsidR="00B86589" w:rsidRPr="00F60F98" w:rsidRDefault="00BB79FF" w:rsidP="00D53A97">
      <w:pPr>
        <w:suppressAutoHyphens/>
        <w:spacing w:line="360" w:lineRule="auto"/>
        <w:jc w:val="both"/>
        <w:rPr>
          <w:rFonts w:ascii="Arial" w:hAnsi="Arial" w:cs="Arial"/>
          <w:sz w:val="20"/>
        </w:rPr>
      </w:pPr>
      <w:r w:rsidRPr="00F60F98">
        <w:rPr>
          <w:rFonts w:ascii="Arial" w:hAnsi="Arial" w:cs="Arial"/>
          <w:sz w:val="20"/>
        </w:rPr>
        <w:t>6</w:t>
      </w:r>
      <w:r w:rsidR="00B86589" w:rsidRPr="00F60F98">
        <w:rPr>
          <w:rFonts w:ascii="Arial" w:hAnsi="Arial" w:cs="Arial"/>
          <w:sz w:val="20"/>
        </w:rPr>
        <w:t>. Ilekroć w  dalszej  części umowy  jest mowa o dostawie, należy przez to  rozumieć także rozładunek do wskazanych przez Zamawiającego w zamówieniu miejsc.</w:t>
      </w:r>
    </w:p>
    <w:p w14:paraId="23E504C0" w14:textId="77777777" w:rsidR="00492244" w:rsidRPr="00F60F98" w:rsidRDefault="00492244" w:rsidP="00D53A97">
      <w:pPr>
        <w:suppressAutoHyphens/>
        <w:spacing w:line="360" w:lineRule="auto"/>
        <w:jc w:val="both"/>
        <w:rPr>
          <w:rFonts w:ascii="Arial" w:hAnsi="Arial" w:cs="Arial"/>
          <w:sz w:val="20"/>
        </w:rPr>
      </w:pPr>
      <w:r w:rsidRPr="00F60F98">
        <w:rPr>
          <w:rFonts w:ascii="Arial" w:hAnsi="Arial" w:cs="Arial"/>
          <w:sz w:val="20"/>
        </w:rPr>
        <w:t>7. Do czasu odbioru zamówienia przez Zamawiającego, ryzyko wszelkich niebezpieczeństw związanych z ewentualnym uszkodzeniem lub utratą przedmiotu zamówienia ponosi Wykonawca.</w:t>
      </w:r>
    </w:p>
    <w:p w14:paraId="23F4014F" w14:textId="77777777" w:rsidR="003635C9" w:rsidRPr="00F60F98" w:rsidRDefault="003635C9" w:rsidP="003635C9">
      <w:pPr>
        <w:pStyle w:val="Bezodstpw"/>
        <w:spacing w:line="360" w:lineRule="auto"/>
        <w:jc w:val="both"/>
        <w:rPr>
          <w:rFonts w:ascii="Arial" w:hAnsi="Arial" w:cs="Arial"/>
          <w:sz w:val="20"/>
        </w:rPr>
      </w:pPr>
      <w:r w:rsidRPr="00F60F98">
        <w:rPr>
          <w:rFonts w:ascii="Arial" w:hAnsi="Arial" w:cs="Arial"/>
          <w:sz w:val="20"/>
        </w:rPr>
        <w:t xml:space="preserve">8. </w:t>
      </w:r>
      <w:bookmarkStart w:id="0" w:name="_Hlk97708008"/>
      <w:r w:rsidRPr="00113B97">
        <w:rPr>
          <w:rFonts w:ascii="Arial" w:hAnsi="Arial" w:cs="Arial"/>
          <w:sz w:val="20"/>
        </w:rPr>
        <w:t>Wykonawca zobowiązany jest dołączyć do pierwszej partii materiału atest niezależnego podmiotu uprawnionego do kontroli kruszywa. Atest powinien określać uziarnienie kruszywa, wskaźnik piaskowy, wskaźnik różnoziarnistości, wskaźnik nośności kruszywa CBR .</w:t>
      </w:r>
    </w:p>
    <w:bookmarkEnd w:id="0"/>
    <w:p w14:paraId="62E2F915" w14:textId="6984E1EE" w:rsidR="00B86589" w:rsidRPr="00D25FF8" w:rsidRDefault="003635C9" w:rsidP="00D53A97">
      <w:pPr>
        <w:suppressAutoHyphens/>
        <w:spacing w:line="360" w:lineRule="auto"/>
        <w:jc w:val="both"/>
        <w:rPr>
          <w:rFonts w:ascii="Arial" w:hAnsi="Arial" w:cs="Arial"/>
          <w:sz w:val="20"/>
        </w:rPr>
      </w:pPr>
      <w:r w:rsidRPr="00D25FF8">
        <w:rPr>
          <w:rFonts w:ascii="Arial" w:hAnsi="Arial" w:cs="Arial"/>
          <w:sz w:val="20"/>
        </w:rPr>
        <w:lastRenderedPageBreak/>
        <w:t>9</w:t>
      </w:r>
      <w:r w:rsidR="00B86589" w:rsidRPr="00D25FF8">
        <w:rPr>
          <w:rFonts w:ascii="Arial" w:hAnsi="Arial" w:cs="Arial"/>
          <w:sz w:val="20"/>
        </w:rPr>
        <w:t xml:space="preserve">. Dostarczony </w:t>
      </w:r>
      <w:r w:rsidR="00953BF9" w:rsidRPr="00D25FF8">
        <w:rPr>
          <w:rFonts w:ascii="Arial" w:hAnsi="Arial" w:cs="Arial"/>
          <w:sz w:val="20"/>
        </w:rPr>
        <w:t>materiał b</w:t>
      </w:r>
      <w:r w:rsidR="00B86589" w:rsidRPr="00D25FF8">
        <w:rPr>
          <w:rFonts w:ascii="Arial" w:hAnsi="Arial" w:cs="Arial"/>
          <w:sz w:val="20"/>
        </w:rPr>
        <w:t>ędzie odbiera</w:t>
      </w:r>
      <w:r w:rsidR="00D25FF8" w:rsidRPr="00D25FF8">
        <w:rPr>
          <w:rFonts w:ascii="Arial" w:hAnsi="Arial" w:cs="Arial"/>
          <w:sz w:val="20"/>
        </w:rPr>
        <w:t>ny przez</w:t>
      </w:r>
      <w:r w:rsidR="00B86589" w:rsidRPr="00D25FF8">
        <w:rPr>
          <w:rFonts w:ascii="Arial" w:hAnsi="Arial" w:cs="Arial"/>
          <w:sz w:val="20"/>
        </w:rPr>
        <w:t xml:space="preserve"> upoważnion</w:t>
      </w:r>
      <w:r w:rsidR="00D25FF8" w:rsidRPr="00D25FF8">
        <w:rPr>
          <w:rFonts w:ascii="Arial" w:hAnsi="Arial" w:cs="Arial"/>
          <w:sz w:val="20"/>
        </w:rPr>
        <w:t>ą osobę</w:t>
      </w:r>
      <w:r w:rsidR="00B86589" w:rsidRPr="00D25FF8">
        <w:rPr>
          <w:rFonts w:ascii="Arial" w:hAnsi="Arial" w:cs="Arial"/>
          <w:sz w:val="20"/>
        </w:rPr>
        <w:t xml:space="preserve"> na podstawie </w:t>
      </w:r>
      <w:r w:rsidR="00215D1D" w:rsidRPr="00D25FF8">
        <w:rPr>
          <w:rFonts w:ascii="Arial" w:hAnsi="Arial" w:cs="Arial"/>
          <w:sz w:val="20"/>
        </w:rPr>
        <w:t xml:space="preserve">druku WZ i </w:t>
      </w:r>
      <w:r w:rsidR="00B86589" w:rsidRPr="00D25FF8">
        <w:rPr>
          <w:rFonts w:ascii="Arial" w:hAnsi="Arial" w:cs="Arial"/>
          <w:sz w:val="20"/>
        </w:rPr>
        <w:t>kwitu wagowego, potwierdzonego podpisami Zamawiającego i Wykonawcy lub osób przez nich upoważnionych.</w:t>
      </w:r>
    </w:p>
    <w:p w14:paraId="387A7C1D" w14:textId="43E5FFF1" w:rsidR="00B86589" w:rsidRPr="00F60F98" w:rsidRDefault="003635C9" w:rsidP="00D53A97">
      <w:pPr>
        <w:suppressAutoHyphens/>
        <w:spacing w:line="360" w:lineRule="auto"/>
        <w:jc w:val="both"/>
        <w:rPr>
          <w:rFonts w:ascii="Arial" w:hAnsi="Arial" w:cs="Arial"/>
          <w:sz w:val="20"/>
        </w:rPr>
      </w:pPr>
      <w:r w:rsidRPr="00D25FF8">
        <w:rPr>
          <w:rFonts w:ascii="Arial" w:hAnsi="Arial" w:cs="Arial"/>
          <w:sz w:val="20"/>
        </w:rPr>
        <w:t>10</w:t>
      </w:r>
      <w:r w:rsidR="00B86589" w:rsidRPr="00D25FF8">
        <w:rPr>
          <w:rFonts w:ascii="Arial" w:hAnsi="Arial" w:cs="Arial"/>
          <w:sz w:val="20"/>
        </w:rPr>
        <w:t>. Osobą upoważnioną przez Zamawiającego do odbioru dostarczon</w:t>
      </w:r>
      <w:r w:rsidR="00953BF9" w:rsidRPr="00D25FF8">
        <w:rPr>
          <w:rFonts w:ascii="Arial" w:hAnsi="Arial" w:cs="Arial"/>
          <w:sz w:val="20"/>
        </w:rPr>
        <w:t xml:space="preserve">ych </w:t>
      </w:r>
      <w:r w:rsidR="00B86589" w:rsidRPr="00D25FF8">
        <w:rPr>
          <w:rFonts w:ascii="Arial" w:hAnsi="Arial" w:cs="Arial"/>
          <w:sz w:val="20"/>
        </w:rPr>
        <w:t xml:space="preserve"> </w:t>
      </w:r>
      <w:r w:rsidR="00953BF9" w:rsidRPr="00D25FF8">
        <w:rPr>
          <w:rFonts w:ascii="Arial" w:hAnsi="Arial" w:cs="Arial"/>
          <w:sz w:val="20"/>
        </w:rPr>
        <w:t>materiałów</w:t>
      </w:r>
      <w:r w:rsidR="00B86589" w:rsidRPr="00D25FF8">
        <w:rPr>
          <w:rFonts w:ascii="Arial" w:hAnsi="Arial" w:cs="Arial"/>
          <w:sz w:val="20"/>
        </w:rPr>
        <w:t xml:space="preserve"> będzie </w:t>
      </w:r>
      <w:r w:rsidR="00D25FF8">
        <w:rPr>
          <w:rFonts w:ascii="Arial" w:hAnsi="Arial" w:cs="Arial"/>
          <w:sz w:val="20"/>
        </w:rPr>
        <w:t>Pan</w:t>
      </w:r>
      <w:r w:rsidR="00D25FF8" w:rsidRPr="00F60F98">
        <w:rPr>
          <w:rFonts w:ascii="Arial" w:hAnsi="Arial" w:cs="Arial"/>
          <w:sz w:val="20"/>
        </w:rPr>
        <w:t xml:space="preserve"> Mariusz Tartas</w:t>
      </w:r>
      <w:r w:rsidR="00D25FF8" w:rsidRPr="00D25FF8">
        <w:rPr>
          <w:rFonts w:ascii="Arial" w:hAnsi="Arial" w:cs="Arial"/>
          <w:sz w:val="20"/>
        </w:rPr>
        <w:t xml:space="preserve"> </w:t>
      </w:r>
      <w:r w:rsidR="00D25FF8">
        <w:rPr>
          <w:rFonts w:ascii="Arial" w:hAnsi="Arial" w:cs="Arial"/>
          <w:sz w:val="20"/>
        </w:rPr>
        <w:t xml:space="preserve">– pracownik </w:t>
      </w:r>
      <w:r w:rsidR="00B86589" w:rsidRPr="00D25FF8">
        <w:rPr>
          <w:rFonts w:ascii="Arial" w:hAnsi="Arial" w:cs="Arial"/>
          <w:sz w:val="20"/>
        </w:rPr>
        <w:t>Referatu</w:t>
      </w:r>
      <w:r w:rsidR="00B86589" w:rsidRPr="00F60F98">
        <w:rPr>
          <w:rFonts w:ascii="Arial" w:hAnsi="Arial" w:cs="Arial"/>
          <w:sz w:val="20"/>
        </w:rPr>
        <w:t xml:space="preserve"> Gospodarki Komunalnej</w:t>
      </w:r>
      <w:r w:rsidR="00D34126" w:rsidRPr="00F60F98">
        <w:rPr>
          <w:rFonts w:ascii="Arial" w:hAnsi="Arial" w:cs="Arial"/>
          <w:sz w:val="20"/>
        </w:rPr>
        <w:t>.</w:t>
      </w:r>
    </w:p>
    <w:p w14:paraId="4DF82413" w14:textId="77777777" w:rsidR="00B86589" w:rsidRPr="00F60F98" w:rsidRDefault="00B86589" w:rsidP="00D53A97">
      <w:pPr>
        <w:suppressAutoHyphens/>
        <w:spacing w:line="360" w:lineRule="auto"/>
        <w:jc w:val="center"/>
        <w:rPr>
          <w:rFonts w:ascii="Arial" w:hAnsi="Arial" w:cs="Arial"/>
          <w:b/>
          <w:sz w:val="20"/>
        </w:rPr>
      </w:pPr>
      <w:r w:rsidRPr="00F60F98">
        <w:rPr>
          <w:rFonts w:ascii="Arial" w:hAnsi="Arial" w:cs="Arial"/>
          <w:b/>
          <w:sz w:val="20"/>
        </w:rPr>
        <w:t>§ 2</w:t>
      </w:r>
    </w:p>
    <w:p w14:paraId="438CC7F1" w14:textId="77777777" w:rsidR="00405AFE" w:rsidRPr="00F60F98" w:rsidRDefault="00B86589" w:rsidP="00D53A97">
      <w:pPr>
        <w:suppressAutoHyphens/>
        <w:spacing w:line="360" w:lineRule="auto"/>
        <w:jc w:val="both"/>
        <w:rPr>
          <w:rFonts w:ascii="Arial" w:hAnsi="Arial" w:cs="Arial"/>
          <w:sz w:val="20"/>
        </w:rPr>
      </w:pPr>
      <w:r w:rsidRPr="00F60F98">
        <w:rPr>
          <w:rFonts w:ascii="Arial" w:hAnsi="Arial" w:cs="Arial"/>
          <w:sz w:val="20"/>
        </w:rPr>
        <w:t xml:space="preserve"> </w:t>
      </w:r>
    </w:p>
    <w:p w14:paraId="0ADF36A1" w14:textId="4CB705D9" w:rsidR="00B86589" w:rsidRPr="00F60F98" w:rsidRDefault="00B86589" w:rsidP="00D53A97">
      <w:pPr>
        <w:suppressAutoHyphens/>
        <w:spacing w:line="360" w:lineRule="auto"/>
        <w:jc w:val="both"/>
        <w:rPr>
          <w:rFonts w:ascii="Arial" w:hAnsi="Arial" w:cs="Arial"/>
          <w:sz w:val="20"/>
        </w:rPr>
      </w:pPr>
      <w:r w:rsidRPr="00F60F98">
        <w:rPr>
          <w:rFonts w:ascii="Arial" w:hAnsi="Arial" w:cs="Arial"/>
          <w:sz w:val="20"/>
        </w:rPr>
        <w:t xml:space="preserve"> Umowę  zawiera  się  na  okres od </w:t>
      </w:r>
      <w:r w:rsidR="005D7F92">
        <w:rPr>
          <w:rFonts w:ascii="Arial" w:hAnsi="Arial" w:cs="Arial"/>
          <w:sz w:val="20"/>
        </w:rPr>
        <w:t>dnia</w:t>
      </w:r>
      <w:r w:rsidRPr="00F60F98">
        <w:rPr>
          <w:rFonts w:ascii="Arial" w:hAnsi="Arial" w:cs="Arial"/>
          <w:sz w:val="20"/>
        </w:rPr>
        <w:t xml:space="preserve"> jej  podpisania  do  dnia  </w:t>
      </w:r>
      <w:r w:rsidRPr="00F60F98">
        <w:rPr>
          <w:rFonts w:ascii="Arial" w:hAnsi="Arial" w:cs="Arial"/>
          <w:b/>
          <w:sz w:val="20"/>
        </w:rPr>
        <w:t>31.12.20</w:t>
      </w:r>
      <w:r w:rsidR="009F52AE" w:rsidRPr="00F60F98">
        <w:rPr>
          <w:rFonts w:ascii="Arial" w:hAnsi="Arial" w:cs="Arial"/>
          <w:b/>
          <w:sz w:val="20"/>
        </w:rPr>
        <w:t>2</w:t>
      </w:r>
      <w:r w:rsidR="00EA32D2">
        <w:rPr>
          <w:rFonts w:ascii="Arial" w:hAnsi="Arial" w:cs="Arial"/>
          <w:b/>
          <w:sz w:val="20"/>
        </w:rPr>
        <w:t xml:space="preserve">5 </w:t>
      </w:r>
      <w:r w:rsidRPr="00F60F98">
        <w:rPr>
          <w:rFonts w:ascii="Arial" w:hAnsi="Arial" w:cs="Arial"/>
          <w:b/>
          <w:sz w:val="20"/>
        </w:rPr>
        <w:t>r</w:t>
      </w:r>
      <w:r w:rsidRPr="00F60F98">
        <w:rPr>
          <w:rFonts w:ascii="Arial" w:hAnsi="Arial" w:cs="Arial"/>
          <w:sz w:val="20"/>
        </w:rPr>
        <w:t>.</w:t>
      </w:r>
    </w:p>
    <w:p w14:paraId="303F7C4E" w14:textId="77777777" w:rsidR="00B86589" w:rsidRPr="00F60F98" w:rsidRDefault="00B86589" w:rsidP="00D53A97">
      <w:pPr>
        <w:suppressAutoHyphens/>
        <w:spacing w:line="360" w:lineRule="auto"/>
        <w:jc w:val="both"/>
        <w:rPr>
          <w:rFonts w:ascii="Arial" w:hAnsi="Arial" w:cs="Arial"/>
          <w:b/>
          <w:sz w:val="20"/>
        </w:rPr>
      </w:pPr>
    </w:p>
    <w:p w14:paraId="0E90908F" w14:textId="77777777" w:rsidR="00B86589" w:rsidRPr="00F60F98" w:rsidRDefault="00B86589" w:rsidP="00D53A97">
      <w:pPr>
        <w:suppressAutoHyphens/>
        <w:spacing w:line="360" w:lineRule="auto"/>
        <w:jc w:val="center"/>
        <w:rPr>
          <w:rFonts w:ascii="Arial" w:hAnsi="Arial" w:cs="Arial"/>
          <w:b/>
          <w:bCs/>
          <w:sz w:val="20"/>
        </w:rPr>
      </w:pPr>
      <w:r w:rsidRPr="00F60F98">
        <w:rPr>
          <w:rFonts w:ascii="Arial" w:hAnsi="Arial" w:cs="Arial"/>
          <w:b/>
          <w:bCs/>
          <w:sz w:val="20"/>
        </w:rPr>
        <w:t xml:space="preserve">§ </w:t>
      </w:r>
      <w:r w:rsidR="001D538D" w:rsidRPr="00F60F98">
        <w:rPr>
          <w:rFonts w:ascii="Arial" w:hAnsi="Arial" w:cs="Arial"/>
          <w:b/>
          <w:bCs/>
          <w:sz w:val="20"/>
        </w:rPr>
        <w:t>3</w:t>
      </w:r>
    </w:p>
    <w:p w14:paraId="5B0677B8" w14:textId="28D272AF" w:rsidR="00B86589" w:rsidRPr="006E741F" w:rsidRDefault="00B86589" w:rsidP="006E741F">
      <w:pPr>
        <w:pStyle w:val="Style2"/>
        <w:tabs>
          <w:tab w:val="left" w:pos="567"/>
          <w:tab w:val="left" w:leader="dot" w:pos="7344"/>
        </w:tabs>
        <w:spacing w:line="360" w:lineRule="auto"/>
        <w:jc w:val="both"/>
        <w:rPr>
          <w:rFonts w:ascii="Times New Roman" w:hAnsi="Times New Roman" w:cs="Times New Roman"/>
        </w:rPr>
      </w:pPr>
      <w:r w:rsidRPr="00F60F98">
        <w:rPr>
          <w:rFonts w:ascii="Arial" w:hAnsi="Arial" w:cs="Arial"/>
          <w:sz w:val="20"/>
        </w:rPr>
        <w:t xml:space="preserve">1.Zamawiający zobowiązuje się zapłacić Wykonawcy za zrealizowanie  dostawy </w:t>
      </w:r>
      <w:r w:rsidRPr="006E741F">
        <w:rPr>
          <w:rFonts w:ascii="Arial" w:hAnsi="Arial" w:cs="Arial"/>
          <w:sz w:val="20"/>
        </w:rPr>
        <w:t>wraz  z transportem</w:t>
      </w:r>
      <w:r w:rsidRPr="00F60F98">
        <w:rPr>
          <w:rFonts w:ascii="Arial" w:hAnsi="Arial" w:cs="Arial"/>
          <w:sz w:val="20"/>
        </w:rPr>
        <w:t xml:space="preserve"> </w:t>
      </w:r>
      <w:r w:rsidR="00B615BE">
        <w:rPr>
          <w:rFonts w:ascii="Arial" w:hAnsi="Arial" w:cs="Arial"/>
          <w:sz w:val="20"/>
        </w:rPr>
        <w:t>i rozładunkiem wynagrodzenie</w:t>
      </w:r>
      <w:r w:rsidRPr="00F60F98">
        <w:rPr>
          <w:rFonts w:ascii="Arial" w:hAnsi="Arial" w:cs="Arial"/>
          <w:sz w:val="20"/>
        </w:rPr>
        <w:t xml:space="preserve"> w wysokości: .............................. zł brutto (słownie: ……………………………………………………….),</w:t>
      </w:r>
      <w:r w:rsidR="00F60F98">
        <w:rPr>
          <w:rFonts w:ascii="Arial" w:hAnsi="Arial" w:cs="Arial"/>
          <w:sz w:val="20"/>
        </w:rPr>
        <w:t xml:space="preserve"> </w:t>
      </w:r>
      <w:r w:rsidRPr="00F60F98">
        <w:rPr>
          <w:rFonts w:ascii="Arial" w:hAnsi="Arial" w:cs="Arial"/>
          <w:sz w:val="20"/>
        </w:rPr>
        <w:t>w tym netto w wysokości: ………………….zł (słownie: ……………………………………………………..złotych) oraz VAT w wysokości …….…………..zł (słownie: ……………………………………………. złotych)</w:t>
      </w:r>
      <w:r w:rsidR="00EA32D2">
        <w:rPr>
          <w:rFonts w:ascii="Arial" w:hAnsi="Arial" w:cs="Arial"/>
          <w:sz w:val="20"/>
        </w:rPr>
        <w:t>, zgodnie ze złożoną ofertą, która stanowi załączniki nr 1 do umowy.</w:t>
      </w:r>
    </w:p>
    <w:p w14:paraId="222BA969" w14:textId="3F3C3B37" w:rsidR="00B86589" w:rsidRDefault="00B86589" w:rsidP="00D53A97">
      <w:pPr>
        <w:tabs>
          <w:tab w:val="left" w:pos="720"/>
        </w:tabs>
        <w:suppressAutoHyphens/>
        <w:spacing w:line="360" w:lineRule="auto"/>
        <w:jc w:val="both"/>
        <w:rPr>
          <w:rFonts w:ascii="Arial" w:hAnsi="Arial" w:cs="Arial"/>
          <w:sz w:val="20"/>
        </w:rPr>
      </w:pPr>
      <w:r w:rsidRPr="00F60F98">
        <w:rPr>
          <w:rFonts w:ascii="Arial" w:hAnsi="Arial" w:cs="Arial"/>
          <w:sz w:val="20"/>
        </w:rPr>
        <w:t xml:space="preserve">2. Strony ustalają, że rozliczenie za dostawę </w:t>
      </w:r>
      <w:r w:rsidR="00063BC1" w:rsidRPr="00F60F98">
        <w:rPr>
          <w:rFonts w:ascii="Arial" w:hAnsi="Arial" w:cs="Arial"/>
          <w:sz w:val="20"/>
        </w:rPr>
        <w:t>materiałów na</w:t>
      </w:r>
      <w:r w:rsidRPr="00F60F98">
        <w:rPr>
          <w:rFonts w:ascii="Arial" w:hAnsi="Arial" w:cs="Arial"/>
          <w:sz w:val="20"/>
        </w:rPr>
        <w:t>stąpi na podstawie faktur VAT wystawianych Zamawiającemu przez Wykonawcę po każdorazowym</w:t>
      </w:r>
      <w:r w:rsidR="00A840F0" w:rsidRPr="00F60F98">
        <w:rPr>
          <w:rFonts w:ascii="Arial" w:hAnsi="Arial" w:cs="Arial"/>
          <w:sz w:val="20"/>
        </w:rPr>
        <w:t xml:space="preserve">, </w:t>
      </w:r>
      <w:r w:rsidRPr="00F60F98">
        <w:rPr>
          <w:rFonts w:ascii="Arial" w:hAnsi="Arial" w:cs="Arial"/>
          <w:sz w:val="20"/>
        </w:rPr>
        <w:t>wg odrębnego zamówienia</w:t>
      </w:r>
      <w:r w:rsidR="00A840F0" w:rsidRPr="00F60F98">
        <w:rPr>
          <w:rFonts w:ascii="Arial" w:hAnsi="Arial" w:cs="Arial"/>
          <w:sz w:val="20"/>
        </w:rPr>
        <w:t xml:space="preserve">, </w:t>
      </w:r>
      <w:r w:rsidRPr="00F60F98">
        <w:rPr>
          <w:rFonts w:ascii="Arial" w:hAnsi="Arial" w:cs="Arial"/>
          <w:sz w:val="20"/>
        </w:rPr>
        <w:t xml:space="preserve">dostarczeniu </w:t>
      </w:r>
      <w:r w:rsidR="00063BC1" w:rsidRPr="00F60F98">
        <w:rPr>
          <w:rFonts w:ascii="Arial" w:hAnsi="Arial" w:cs="Arial"/>
          <w:sz w:val="20"/>
        </w:rPr>
        <w:t>materiałów</w:t>
      </w:r>
      <w:r w:rsidRPr="00F60F98">
        <w:rPr>
          <w:rFonts w:ascii="Arial" w:hAnsi="Arial" w:cs="Arial"/>
          <w:sz w:val="20"/>
        </w:rPr>
        <w:t xml:space="preserve">, płatnych  przelewem na konto bankowe Wykonawcy w terminie </w:t>
      </w:r>
      <w:r w:rsidR="006B746A" w:rsidRPr="00F60F98">
        <w:rPr>
          <w:rFonts w:ascii="Arial" w:hAnsi="Arial" w:cs="Arial"/>
          <w:sz w:val="20"/>
        </w:rPr>
        <w:t>30</w:t>
      </w:r>
      <w:r w:rsidRPr="00F60F98">
        <w:rPr>
          <w:rFonts w:ascii="Arial" w:hAnsi="Arial" w:cs="Arial"/>
          <w:sz w:val="20"/>
        </w:rPr>
        <w:t xml:space="preserve"> dni od daty otrzymania prawidłowo wystawionych faktur.</w:t>
      </w:r>
    </w:p>
    <w:p w14:paraId="6E11858F" w14:textId="25844968" w:rsidR="00C07C49" w:rsidRPr="00F60F98" w:rsidRDefault="00C07C49" w:rsidP="00C07C49">
      <w:pPr>
        <w:pStyle w:val="Bezodstpw"/>
        <w:spacing w:line="360" w:lineRule="auto"/>
        <w:jc w:val="both"/>
        <w:rPr>
          <w:rFonts w:ascii="Arial" w:hAnsi="Arial" w:cs="Arial"/>
          <w:sz w:val="20"/>
        </w:rPr>
      </w:pPr>
      <w:r w:rsidRPr="0098354D">
        <w:rPr>
          <w:rFonts w:ascii="Arial" w:hAnsi="Arial" w:cs="Arial"/>
          <w:sz w:val="20"/>
        </w:rPr>
        <w:t>3. Wykonawca oświadcza, że w cenie ofertowej uwzględnił wzrost wysokości minimalnego wynagrodzenia za pracę w 202</w:t>
      </w:r>
      <w:r w:rsidR="003C0965" w:rsidRPr="0098354D">
        <w:rPr>
          <w:rFonts w:ascii="Arial" w:hAnsi="Arial" w:cs="Arial"/>
          <w:sz w:val="20"/>
        </w:rPr>
        <w:t xml:space="preserve">5 </w:t>
      </w:r>
      <w:r w:rsidRPr="0098354D">
        <w:rPr>
          <w:rFonts w:ascii="Arial" w:hAnsi="Arial" w:cs="Arial"/>
          <w:sz w:val="20"/>
        </w:rPr>
        <w:t>r. zgodnie z Rozporządzeni</w:t>
      </w:r>
      <w:r w:rsidR="00542455" w:rsidRPr="0098354D">
        <w:rPr>
          <w:rFonts w:ascii="Arial" w:hAnsi="Arial" w:cs="Arial"/>
          <w:sz w:val="20"/>
        </w:rPr>
        <w:t>em</w:t>
      </w:r>
      <w:r w:rsidRPr="0098354D">
        <w:rPr>
          <w:rFonts w:ascii="Arial" w:hAnsi="Arial" w:cs="Arial"/>
          <w:sz w:val="20"/>
        </w:rPr>
        <w:t xml:space="preserve"> Rady Ministrów z dnia </w:t>
      </w:r>
      <w:r w:rsidR="003C0965" w:rsidRPr="0098354D">
        <w:rPr>
          <w:rFonts w:ascii="Arial" w:hAnsi="Arial" w:cs="Arial"/>
          <w:sz w:val="20"/>
        </w:rPr>
        <w:t>12</w:t>
      </w:r>
      <w:r w:rsidRPr="0098354D">
        <w:rPr>
          <w:rFonts w:ascii="Arial" w:hAnsi="Arial" w:cs="Arial"/>
          <w:sz w:val="20"/>
        </w:rPr>
        <w:t xml:space="preserve"> września 202</w:t>
      </w:r>
      <w:r w:rsidR="003C0965" w:rsidRPr="0098354D">
        <w:rPr>
          <w:rFonts w:ascii="Arial" w:hAnsi="Arial" w:cs="Arial"/>
          <w:sz w:val="20"/>
        </w:rPr>
        <w:t xml:space="preserve">4 </w:t>
      </w:r>
      <w:r w:rsidRPr="0098354D">
        <w:rPr>
          <w:rFonts w:ascii="Arial" w:hAnsi="Arial" w:cs="Arial"/>
          <w:sz w:val="20"/>
        </w:rPr>
        <w:t>r. w sprawie wysokości minimalnego wynagrodzenia za pracę oraz wysokości minimalnej stawki godzinowej w 202</w:t>
      </w:r>
      <w:r w:rsidR="003C0965" w:rsidRPr="0098354D">
        <w:rPr>
          <w:rFonts w:ascii="Arial" w:hAnsi="Arial" w:cs="Arial"/>
          <w:sz w:val="20"/>
        </w:rPr>
        <w:t>5</w:t>
      </w:r>
      <w:r w:rsidRPr="0098354D">
        <w:rPr>
          <w:rFonts w:ascii="Arial" w:hAnsi="Arial" w:cs="Arial"/>
          <w:sz w:val="20"/>
        </w:rPr>
        <w:t>r. (Dz. U. z 202</w:t>
      </w:r>
      <w:r w:rsidR="003C0965" w:rsidRPr="0098354D">
        <w:rPr>
          <w:rFonts w:ascii="Arial" w:hAnsi="Arial" w:cs="Arial"/>
          <w:sz w:val="20"/>
        </w:rPr>
        <w:t>4</w:t>
      </w:r>
      <w:r w:rsidRPr="0098354D">
        <w:rPr>
          <w:rFonts w:ascii="Arial" w:hAnsi="Arial" w:cs="Arial"/>
          <w:sz w:val="20"/>
        </w:rPr>
        <w:t xml:space="preserve">r. poz. </w:t>
      </w:r>
      <w:r w:rsidR="003C0965" w:rsidRPr="0098354D">
        <w:rPr>
          <w:rFonts w:ascii="Arial" w:hAnsi="Arial" w:cs="Arial"/>
          <w:sz w:val="20"/>
        </w:rPr>
        <w:t>1362</w:t>
      </w:r>
      <w:r w:rsidRPr="0098354D">
        <w:rPr>
          <w:rFonts w:ascii="Arial" w:hAnsi="Arial" w:cs="Arial"/>
          <w:sz w:val="20"/>
        </w:rPr>
        <w:t>).</w:t>
      </w:r>
    </w:p>
    <w:p w14:paraId="000ED347" w14:textId="175839D2" w:rsidR="00F41F5E" w:rsidRPr="00C07C49" w:rsidRDefault="00F41F5E" w:rsidP="00EA32D2">
      <w:pPr>
        <w:pStyle w:val="Akapitzlist"/>
        <w:numPr>
          <w:ilvl w:val="0"/>
          <w:numId w:val="16"/>
        </w:numPr>
        <w:suppressAutoHyphens/>
        <w:spacing w:line="360" w:lineRule="auto"/>
        <w:ind w:left="0" w:firstLine="0"/>
        <w:jc w:val="both"/>
        <w:rPr>
          <w:rFonts w:ascii="Arial" w:hAnsi="Arial" w:cs="Arial"/>
          <w:sz w:val="20"/>
        </w:rPr>
      </w:pPr>
      <w:r w:rsidRPr="00C07C49">
        <w:rPr>
          <w:rFonts w:ascii="Arial" w:hAnsi="Arial" w:cs="Arial"/>
          <w:sz w:val="20"/>
        </w:rPr>
        <w:t>Wykonawca oświadcza, że rachunek bankowy wskazany w fakturze, służy do celów działalności gospodarczej oraz zgłoszony jest do białej listy podatników VAT, pod rygorem odmowy zapłaty za fakturę.</w:t>
      </w:r>
    </w:p>
    <w:p w14:paraId="51206EAF" w14:textId="1CCDFDFE" w:rsidR="00B86589" w:rsidRPr="00F60F98" w:rsidRDefault="00C07C49" w:rsidP="00D53A97">
      <w:pPr>
        <w:tabs>
          <w:tab w:val="left" w:pos="720"/>
        </w:tabs>
        <w:suppressAutoHyphens/>
        <w:spacing w:line="360" w:lineRule="auto"/>
        <w:jc w:val="both"/>
        <w:rPr>
          <w:rFonts w:ascii="Arial" w:hAnsi="Arial" w:cs="Arial"/>
          <w:sz w:val="20"/>
        </w:rPr>
      </w:pPr>
      <w:r>
        <w:rPr>
          <w:rFonts w:ascii="Arial" w:hAnsi="Arial" w:cs="Arial"/>
          <w:sz w:val="20"/>
        </w:rPr>
        <w:t>5</w:t>
      </w:r>
      <w:r w:rsidR="00B86589" w:rsidRPr="00F60F98">
        <w:rPr>
          <w:rFonts w:ascii="Arial" w:hAnsi="Arial" w:cs="Arial"/>
          <w:sz w:val="20"/>
        </w:rPr>
        <w:t xml:space="preserve">. </w:t>
      </w:r>
      <w:r w:rsidR="00362199">
        <w:rPr>
          <w:rFonts w:ascii="Arial" w:hAnsi="Arial" w:cs="Arial"/>
          <w:sz w:val="20"/>
        </w:rPr>
        <w:t xml:space="preserve">  </w:t>
      </w:r>
      <w:r w:rsidR="00B86589" w:rsidRPr="00F60F98">
        <w:rPr>
          <w:rFonts w:ascii="Arial" w:hAnsi="Arial" w:cs="Arial"/>
          <w:sz w:val="20"/>
        </w:rPr>
        <w:t>Ilość wystawionych faktur musi być równa ilości zamówień.</w:t>
      </w:r>
    </w:p>
    <w:p w14:paraId="644304B1" w14:textId="7EDF5C11" w:rsidR="002F4F27" w:rsidRPr="0098354D" w:rsidRDefault="00C07C49" w:rsidP="00D53A97">
      <w:pPr>
        <w:tabs>
          <w:tab w:val="left" w:pos="284"/>
        </w:tabs>
        <w:suppressAutoHyphens/>
        <w:spacing w:line="360" w:lineRule="auto"/>
        <w:jc w:val="both"/>
        <w:rPr>
          <w:rFonts w:ascii="Arial" w:hAnsi="Arial" w:cs="Arial"/>
          <w:sz w:val="20"/>
        </w:rPr>
      </w:pPr>
      <w:r>
        <w:rPr>
          <w:rFonts w:ascii="Arial" w:hAnsi="Arial" w:cs="Arial"/>
          <w:sz w:val="20"/>
        </w:rPr>
        <w:t>6</w:t>
      </w:r>
      <w:r w:rsidR="002F4F27" w:rsidRPr="00F60F98">
        <w:rPr>
          <w:rFonts w:ascii="Arial" w:hAnsi="Arial" w:cs="Arial"/>
          <w:sz w:val="20"/>
        </w:rPr>
        <w:t xml:space="preserve">. W przypadku zawarcia umów o podwykonawstwo, </w:t>
      </w:r>
      <w:r w:rsidR="00852185" w:rsidRPr="00F60F98">
        <w:rPr>
          <w:rFonts w:ascii="Arial" w:hAnsi="Arial" w:cs="Arial"/>
          <w:sz w:val="20"/>
        </w:rPr>
        <w:t>W</w:t>
      </w:r>
      <w:r w:rsidR="002F4F27" w:rsidRPr="00F60F98">
        <w:rPr>
          <w:rFonts w:ascii="Arial" w:hAnsi="Arial" w:cs="Arial"/>
          <w:sz w:val="20"/>
        </w:rPr>
        <w:t xml:space="preserve">ykonawca dołączy do faktury potwierdzenie przelewu/dokument kasowy potwierdzający całkowite zaspokojenie finansowe podwykonawców lub dalszych </w:t>
      </w:r>
      <w:r w:rsidR="002F4F27" w:rsidRPr="0098354D">
        <w:rPr>
          <w:rFonts w:ascii="Arial" w:hAnsi="Arial" w:cs="Arial"/>
          <w:sz w:val="20"/>
        </w:rPr>
        <w:t xml:space="preserve">podwykonawców. Na </w:t>
      </w:r>
      <w:r w:rsidR="00852185" w:rsidRPr="0098354D">
        <w:rPr>
          <w:rFonts w:ascii="Arial" w:hAnsi="Arial" w:cs="Arial"/>
          <w:sz w:val="20"/>
        </w:rPr>
        <w:t>W</w:t>
      </w:r>
      <w:r w:rsidR="002F4F27" w:rsidRPr="0098354D">
        <w:rPr>
          <w:rFonts w:ascii="Arial" w:hAnsi="Arial" w:cs="Arial"/>
          <w:sz w:val="20"/>
        </w:rPr>
        <w:t>ykonawcy ciąży obowiązek prze</w:t>
      </w:r>
      <w:r w:rsidR="00852185" w:rsidRPr="0098354D">
        <w:rPr>
          <w:rFonts w:ascii="Arial" w:hAnsi="Arial" w:cs="Arial"/>
          <w:sz w:val="20"/>
        </w:rPr>
        <w:t>d</w:t>
      </w:r>
      <w:r w:rsidR="002F4F27" w:rsidRPr="0098354D">
        <w:rPr>
          <w:rFonts w:ascii="Arial" w:hAnsi="Arial" w:cs="Arial"/>
          <w:sz w:val="20"/>
        </w:rPr>
        <w:t>kładania wszystkich dowodów zapłaty podwykonawcom i wszystkim dalszym podwykonawcom.</w:t>
      </w:r>
    </w:p>
    <w:p w14:paraId="7A17E153" w14:textId="139C566B" w:rsidR="00B86589" w:rsidRPr="00F60F98" w:rsidRDefault="00C07C49" w:rsidP="00D53A97">
      <w:pPr>
        <w:suppressAutoHyphens/>
        <w:spacing w:line="360" w:lineRule="auto"/>
        <w:jc w:val="both"/>
        <w:rPr>
          <w:rFonts w:ascii="Arial" w:hAnsi="Arial" w:cs="Arial"/>
          <w:sz w:val="20"/>
        </w:rPr>
      </w:pPr>
      <w:r w:rsidRPr="0098354D">
        <w:rPr>
          <w:rFonts w:ascii="Arial" w:hAnsi="Arial" w:cs="Arial"/>
          <w:sz w:val="20"/>
        </w:rPr>
        <w:t>7</w:t>
      </w:r>
      <w:r w:rsidR="00B86589" w:rsidRPr="0098354D">
        <w:rPr>
          <w:rFonts w:ascii="Arial" w:hAnsi="Arial" w:cs="Arial"/>
          <w:sz w:val="20"/>
        </w:rPr>
        <w:t>. Zamawiającemu  przysługuje prawo do</w:t>
      </w:r>
      <w:r w:rsidR="00132203" w:rsidRPr="0098354D">
        <w:rPr>
          <w:rFonts w:ascii="Arial" w:hAnsi="Arial" w:cs="Arial"/>
          <w:sz w:val="20"/>
        </w:rPr>
        <w:t xml:space="preserve"> </w:t>
      </w:r>
      <w:r w:rsidR="00B86589" w:rsidRPr="0098354D">
        <w:rPr>
          <w:rFonts w:ascii="Arial" w:hAnsi="Arial" w:cs="Arial"/>
          <w:sz w:val="20"/>
        </w:rPr>
        <w:t>niezrealizowania w</w:t>
      </w:r>
      <w:r w:rsidR="008073B6" w:rsidRPr="0098354D">
        <w:rPr>
          <w:rFonts w:ascii="Arial" w:hAnsi="Arial" w:cs="Arial"/>
          <w:sz w:val="20"/>
        </w:rPr>
        <w:t xml:space="preserve"> całości przedmiotu zamówienia, przy czym minimalna jego wielkość wynosić będzie</w:t>
      </w:r>
      <w:r w:rsidR="00132203" w:rsidRPr="0098354D">
        <w:rPr>
          <w:rFonts w:ascii="Arial" w:hAnsi="Arial" w:cs="Arial"/>
          <w:sz w:val="20"/>
        </w:rPr>
        <w:t xml:space="preserve"> </w:t>
      </w:r>
      <w:r w:rsidR="0098354D" w:rsidRPr="0098354D">
        <w:rPr>
          <w:rFonts w:ascii="Arial" w:hAnsi="Arial" w:cs="Arial"/>
          <w:sz w:val="20"/>
        </w:rPr>
        <w:t>10</w:t>
      </w:r>
      <w:r w:rsidR="00132203" w:rsidRPr="0098354D">
        <w:rPr>
          <w:rFonts w:ascii="Arial" w:hAnsi="Arial" w:cs="Arial"/>
          <w:sz w:val="20"/>
        </w:rPr>
        <w:t>00</w:t>
      </w:r>
      <w:r w:rsidR="008073B6" w:rsidRPr="0098354D">
        <w:rPr>
          <w:rFonts w:ascii="Arial" w:hAnsi="Arial" w:cs="Arial"/>
          <w:sz w:val="20"/>
        </w:rPr>
        <w:t xml:space="preserve"> ton</w:t>
      </w:r>
      <w:r w:rsidR="00132203" w:rsidRPr="0098354D">
        <w:rPr>
          <w:rFonts w:ascii="Arial" w:hAnsi="Arial" w:cs="Arial"/>
          <w:sz w:val="20"/>
        </w:rPr>
        <w:t xml:space="preserve"> kruszywa łamanego frakcji 0-31,5 mm (C</w:t>
      </w:r>
      <w:r w:rsidR="00132203" w:rsidRPr="0098354D">
        <w:rPr>
          <w:rFonts w:ascii="Arial" w:hAnsi="Arial" w:cs="Arial"/>
          <w:sz w:val="20"/>
          <w:vertAlign w:val="subscript"/>
        </w:rPr>
        <w:t>50/10</w:t>
      </w:r>
      <w:r w:rsidR="00132203" w:rsidRPr="0098354D">
        <w:rPr>
          <w:rFonts w:ascii="Arial" w:hAnsi="Arial" w:cs="Arial"/>
          <w:sz w:val="20"/>
        </w:rPr>
        <w:t>)</w:t>
      </w:r>
      <w:r w:rsidR="0098354D" w:rsidRPr="0098354D">
        <w:rPr>
          <w:rFonts w:ascii="Arial" w:hAnsi="Arial" w:cs="Arial"/>
          <w:sz w:val="20"/>
        </w:rPr>
        <w:t xml:space="preserve"> oraz 1</w:t>
      </w:r>
      <w:r w:rsidR="00133AF3">
        <w:rPr>
          <w:rFonts w:ascii="Arial" w:hAnsi="Arial" w:cs="Arial"/>
          <w:sz w:val="20"/>
        </w:rPr>
        <w:t>5</w:t>
      </w:r>
      <w:r w:rsidR="0098354D" w:rsidRPr="0098354D">
        <w:rPr>
          <w:rFonts w:ascii="Arial" w:hAnsi="Arial" w:cs="Arial"/>
          <w:sz w:val="20"/>
        </w:rPr>
        <w:t>00 ton kruszywa grubego kilniec.</w:t>
      </w:r>
    </w:p>
    <w:p w14:paraId="012C23FE" w14:textId="77777777" w:rsidR="003A451D" w:rsidRPr="00F60F98" w:rsidRDefault="003A451D" w:rsidP="00D53A97">
      <w:pPr>
        <w:suppressAutoHyphens/>
        <w:spacing w:line="360" w:lineRule="auto"/>
        <w:jc w:val="center"/>
        <w:rPr>
          <w:rFonts w:ascii="Arial" w:hAnsi="Arial" w:cs="Arial"/>
          <w:b/>
          <w:sz w:val="20"/>
        </w:rPr>
      </w:pPr>
    </w:p>
    <w:p w14:paraId="156D7E0D" w14:textId="77777777" w:rsidR="00B86589" w:rsidRPr="00F60F98" w:rsidRDefault="00B86589" w:rsidP="00D53A97">
      <w:pPr>
        <w:suppressAutoHyphens/>
        <w:spacing w:line="360" w:lineRule="auto"/>
        <w:jc w:val="center"/>
        <w:rPr>
          <w:rFonts w:ascii="Arial" w:hAnsi="Arial" w:cs="Arial"/>
          <w:b/>
          <w:sz w:val="20"/>
        </w:rPr>
      </w:pPr>
      <w:r w:rsidRPr="00F60F98">
        <w:rPr>
          <w:rFonts w:ascii="Arial" w:hAnsi="Arial" w:cs="Arial"/>
          <w:b/>
          <w:sz w:val="20"/>
        </w:rPr>
        <w:t xml:space="preserve">§ </w:t>
      </w:r>
      <w:r w:rsidR="001D538D" w:rsidRPr="00F60F98">
        <w:rPr>
          <w:rFonts w:ascii="Arial" w:hAnsi="Arial" w:cs="Arial"/>
          <w:b/>
          <w:sz w:val="20"/>
        </w:rPr>
        <w:t>4</w:t>
      </w:r>
    </w:p>
    <w:p w14:paraId="248963BC" w14:textId="77777777" w:rsidR="00B86589" w:rsidRPr="00F60F98" w:rsidRDefault="00B86589" w:rsidP="00D53A97">
      <w:pPr>
        <w:suppressAutoHyphens/>
        <w:spacing w:line="360" w:lineRule="auto"/>
        <w:jc w:val="both"/>
        <w:rPr>
          <w:rFonts w:ascii="Arial" w:hAnsi="Arial" w:cs="Arial"/>
          <w:sz w:val="20"/>
        </w:rPr>
      </w:pPr>
      <w:r w:rsidRPr="00F60F98">
        <w:rPr>
          <w:rFonts w:ascii="Arial" w:hAnsi="Arial" w:cs="Arial"/>
          <w:sz w:val="20"/>
        </w:rPr>
        <w:t xml:space="preserve">1. Wykonawca </w:t>
      </w:r>
      <w:r w:rsidR="00853086" w:rsidRPr="00F60F98">
        <w:rPr>
          <w:rFonts w:ascii="Arial" w:hAnsi="Arial" w:cs="Arial"/>
          <w:sz w:val="20"/>
        </w:rPr>
        <w:t>z</w:t>
      </w:r>
      <w:r w:rsidRPr="00F60F98">
        <w:rPr>
          <w:rFonts w:ascii="Arial" w:hAnsi="Arial" w:cs="Arial"/>
          <w:sz w:val="20"/>
        </w:rPr>
        <w:t>realizuje zamówienie zgodnie z dostarczoną przez Zamawiającego specyfikacją warunków zamówienia, złożoną ofertą i postanowieniami  umowy.</w:t>
      </w:r>
    </w:p>
    <w:p w14:paraId="45C3EC51" w14:textId="77777777" w:rsidR="00B86589" w:rsidRPr="00F60F98" w:rsidRDefault="00B86589" w:rsidP="00D53A97">
      <w:pPr>
        <w:suppressAutoHyphens/>
        <w:spacing w:line="360" w:lineRule="auto"/>
        <w:jc w:val="both"/>
        <w:rPr>
          <w:rFonts w:ascii="Arial" w:hAnsi="Arial" w:cs="Arial"/>
          <w:sz w:val="20"/>
        </w:rPr>
      </w:pPr>
      <w:r w:rsidRPr="00F60F98">
        <w:rPr>
          <w:rFonts w:ascii="Arial" w:hAnsi="Arial" w:cs="Arial"/>
          <w:sz w:val="20"/>
        </w:rPr>
        <w:t xml:space="preserve">2. Wykonawca zapewni w miejscu wyładunku </w:t>
      </w:r>
      <w:r w:rsidR="00D12049" w:rsidRPr="00F60F98">
        <w:rPr>
          <w:rFonts w:ascii="Arial" w:hAnsi="Arial" w:cs="Arial"/>
          <w:sz w:val="20"/>
        </w:rPr>
        <w:t>materiałów</w:t>
      </w:r>
      <w:r w:rsidR="00735C65" w:rsidRPr="00F60F98">
        <w:rPr>
          <w:rFonts w:ascii="Arial" w:hAnsi="Arial" w:cs="Arial"/>
          <w:sz w:val="20"/>
        </w:rPr>
        <w:t xml:space="preserve"> kontrolę nad rozładunkiem, zapewni </w:t>
      </w:r>
      <w:r w:rsidRPr="00F60F98">
        <w:rPr>
          <w:rFonts w:ascii="Arial" w:hAnsi="Arial" w:cs="Arial"/>
          <w:sz w:val="20"/>
        </w:rPr>
        <w:t xml:space="preserve"> należyty ład, porządek, przestrzeganie przepisów bhp</w:t>
      </w:r>
      <w:r w:rsidR="00735C65" w:rsidRPr="00F60F98">
        <w:rPr>
          <w:rFonts w:ascii="Arial" w:hAnsi="Arial" w:cs="Arial"/>
          <w:sz w:val="20"/>
        </w:rPr>
        <w:t>.</w:t>
      </w:r>
    </w:p>
    <w:p w14:paraId="084DA66D" w14:textId="2B108473" w:rsidR="00706823" w:rsidRDefault="00706823" w:rsidP="00D53A97">
      <w:pPr>
        <w:suppressAutoHyphens/>
        <w:spacing w:line="360" w:lineRule="auto"/>
        <w:jc w:val="both"/>
        <w:rPr>
          <w:rFonts w:ascii="Arial" w:hAnsi="Arial" w:cs="Arial"/>
          <w:sz w:val="20"/>
        </w:rPr>
      </w:pPr>
      <w:r w:rsidRPr="00F60F98">
        <w:rPr>
          <w:rFonts w:ascii="Arial" w:hAnsi="Arial" w:cs="Arial"/>
          <w:sz w:val="20"/>
        </w:rPr>
        <w:t xml:space="preserve">3. </w:t>
      </w:r>
      <w:r w:rsidRPr="00215D1D">
        <w:rPr>
          <w:rFonts w:ascii="Arial" w:hAnsi="Arial" w:cs="Arial"/>
          <w:sz w:val="20"/>
        </w:rPr>
        <w:t>Wykonawca ponosi odpowiedzialność za jakość dostarczonych materiałów. Zamawiający zastrzega sobie prawo nieprzyjęcia dostawy materiałów, które nie spełniają wymagań jakościowych określonych w SWZ. Wykonawca za dostarczone materiały</w:t>
      </w:r>
      <w:r w:rsidR="00E9258D" w:rsidRPr="00215D1D">
        <w:rPr>
          <w:rFonts w:ascii="Arial" w:hAnsi="Arial" w:cs="Arial"/>
          <w:sz w:val="20"/>
        </w:rPr>
        <w:t xml:space="preserve">, które nie spełniają wymagań nie może żądać zapłaty. W przypadku </w:t>
      </w:r>
      <w:r w:rsidR="00E9258D" w:rsidRPr="00215D1D">
        <w:rPr>
          <w:rFonts w:ascii="Arial" w:hAnsi="Arial" w:cs="Arial"/>
          <w:sz w:val="20"/>
        </w:rPr>
        <w:lastRenderedPageBreak/>
        <w:t>dowozu materiałów, które nie spełniają określonych norm (frakcji), a także zawierających elementy szkodliwe i niebezpieczne</w:t>
      </w:r>
      <w:r w:rsidR="008073B6" w:rsidRPr="00215D1D">
        <w:rPr>
          <w:rFonts w:ascii="Arial" w:hAnsi="Arial" w:cs="Arial"/>
          <w:sz w:val="20"/>
        </w:rPr>
        <w:t>,</w:t>
      </w:r>
      <w:r w:rsidR="00E9258D" w:rsidRPr="00215D1D">
        <w:rPr>
          <w:rFonts w:ascii="Arial" w:hAnsi="Arial" w:cs="Arial"/>
          <w:sz w:val="20"/>
        </w:rPr>
        <w:t xml:space="preserve"> Wykonawca</w:t>
      </w:r>
      <w:r w:rsidR="008073B6" w:rsidRPr="00215D1D">
        <w:rPr>
          <w:rFonts w:ascii="Arial" w:hAnsi="Arial" w:cs="Arial"/>
          <w:sz w:val="20"/>
        </w:rPr>
        <w:t>,</w:t>
      </w:r>
      <w:r w:rsidR="00E9258D" w:rsidRPr="00215D1D">
        <w:rPr>
          <w:rFonts w:ascii="Arial" w:hAnsi="Arial" w:cs="Arial"/>
          <w:sz w:val="20"/>
        </w:rPr>
        <w:t xml:space="preserve"> w przypadku rozładunku</w:t>
      </w:r>
      <w:r w:rsidR="008073B6" w:rsidRPr="00215D1D">
        <w:rPr>
          <w:rFonts w:ascii="Arial" w:hAnsi="Arial" w:cs="Arial"/>
          <w:sz w:val="20"/>
        </w:rPr>
        <w:t>,</w:t>
      </w:r>
      <w:r w:rsidR="00E9258D" w:rsidRPr="00215D1D">
        <w:rPr>
          <w:rFonts w:ascii="Arial" w:hAnsi="Arial" w:cs="Arial"/>
          <w:sz w:val="20"/>
        </w:rPr>
        <w:t xml:space="preserve"> usunie dostarczone materiały na własny koszt w terminie </w:t>
      </w:r>
      <w:r w:rsidR="00A8593B" w:rsidRPr="00215D1D">
        <w:rPr>
          <w:rFonts w:ascii="Arial" w:hAnsi="Arial" w:cs="Arial"/>
          <w:sz w:val="20"/>
        </w:rPr>
        <w:t>3 dni</w:t>
      </w:r>
      <w:r w:rsidR="00E9258D" w:rsidRPr="00215D1D">
        <w:rPr>
          <w:rFonts w:ascii="Arial" w:hAnsi="Arial" w:cs="Arial"/>
          <w:sz w:val="20"/>
        </w:rPr>
        <w:t xml:space="preserve"> oraz dostarczy na własny koszt materiały spełniające warunki określone w umowie.</w:t>
      </w:r>
    </w:p>
    <w:p w14:paraId="33B603C6" w14:textId="26C85E3C" w:rsidR="00215D1D" w:rsidRPr="00F60F98" w:rsidRDefault="00215D1D" w:rsidP="00215D1D">
      <w:pPr>
        <w:adjustRightInd w:val="0"/>
        <w:spacing w:line="360" w:lineRule="auto"/>
        <w:jc w:val="both"/>
        <w:rPr>
          <w:rFonts w:ascii="Arial" w:hAnsi="Arial" w:cs="Arial"/>
          <w:sz w:val="20"/>
        </w:rPr>
      </w:pPr>
      <w:r w:rsidRPr="00215D1D">
        <w:rPr>
          <w:rFonts w:ascii="Arial" w:hAnsi="Arial" w:cs="Arial"/>
          <w:sz w:val="20"/>
        </w:rPr>
        <w:t>4. Zamawiający ma prawo dokonać kontroli przedmiotu zamówienia przez wyspecjalizowaną jednostkę (np. laboratorium drogowe). Wynik badań będzie wiążący dla obu stron. Jeżeli wskutek badania zostaną stwierdzone wady przedmiotu dostawy to dostawca obowiązany jest do zwrotu Zamawiającemu kosztów badania.</w:t>
      </w:r>
    </w:p>
    <w:p w14:paraId="25F647DD" w14:textId="0CDB65AD" w:rsidR="00F1223C" w:rsidRPr="00F60F98" w:rsidRDefault="00215D1D" w:rsidP="00215D1D">
      <w:pPr>
        <w:suppressAutoHyphens/>
        <w:spacing w:line="360" w:lineRule="auto"/>
        <w:jc w:val="both"/>
        <w:rPr>
          <w:rFonts w:ascii="Arial" w:hAnsi="Arial" w:cs="Arial"/>
          <w:sz w:val="20"/>
        </w:rPr>
      </w:pPr>
      <w:r>
        <w:rPr>
          <w:rFonts w:ascii="Arial" w:hAnsi="Arial" w:cs="Arial"/>
          <w:sz w:val="20"/>
        </w:rPr>
        <w:t>5</w:t>
      </w:r>
      <w:r w:rsidR="00F1223C" w:rsidRPr="00F60F98">
        <w:rPr>
          <w:rFonts w:ascii="Arial" w:hAnsi="Arial" w:cs="Arial"/>
          <w:sz w:val="20"/>
        </w:rPr>
        <w:t>. Zamawiający zastrzega sobie prawo kontroli wagi dostarczanego materiału w miejscu przez niego wskazanym. Koszt dojazdu do miejsca ważenia wskazanego przez Zamawiającego ponosi Wykonawca.</w:t>
      </w:r>
    </w:p>
    <w:p w14:paraId="742FBFD3" w14:textId="222A7502" w:rsidR="00F1223C" w:rsidRPr="00F60F98" w:rsidRDefault="00215D1D" w:rsidP="00D53A97">
      <w:pPr>
        <w:suppressAutoHyphens/>
        <w:spacing w:line="360" w:lineRule="auto"/>
        <w:jc w:val="both"/>
        <w:rPr>
          <w:rFonts w:ascii="Arial" w:hAnsi="Arial" w:cs="Arial"/>
          <w:sz w:val="20"/>
        </w:rPr>
      </w:pPr>
      <w:r>
        <w:rPr>
          <w:rFonts w:ascii="Arial" w:hAnsi="Arial" w:cs="Arial"/>
          <w:sz w:val="20"/>
        </w:rPr>
        <w:t>6</w:t>
      </w:r>
      <w:r w:rsidR="00F1223C" w:rsidRPr="00F60F98">
        <w:rPr>
          <w:rFonts w:ascii="Arial" w:hAnsi="Arial" w:cs="Arial"/>
          <w:sz w:val="20"/>
        </w:rPr>
        <w:t>. Wykonawca zobowiązany jest dostosować tonaż środków transportowych do warunków terenowych, możliwości przejazdu oraz ograniczeń tonażowych dla każdej z dróg. Przy doborze środka transportu Wykonawca winien uwzględnić konieczność rozładunku przywiezionego materiału.</w:t>
      </w:r>
    </w:p>
    <w:p w14:paraId="66DEF9FC" w14:textId="77777777" w:rsidR="00706823" w:rsidRPr="00F60F98" w:rsidRDefault="00706823" w:rsidP="00D53A97">
      <w:pPr>
        <w:suppressAutoHyphens/>
        <w:spacing w:line="360" w:lineRule="auto"/>
        <w:jc w:val="both"/>
        <w:rPr>
          <w:rFonts w:ascii="Arial" w:hAnsi="Arial" w:cs="Arial"/>
          <w:bCs/>
          <w:sz w:val="20"/>
        </w:rPr>
      </w:pPr>
    </w:p>
    <w:p w14:paraId="13292DF6" w14:textId="77777777" w:rsidR="001E52A9" w:rsidRPr="00F60F98" w:rsidRDefault="001E52A9" w:rsidP="00D53A97">
      <w:pPr>
        <w:suppressAutoHyphens/>
        <w:spacing w:line="360" w:lineRule="auto"/>
        <w:jc w:val="center"/>
        <w:rPr>
          <w:rFonts w:ascii="Arial" w:hAnsi="Arial" w:cs="Arial"/>
          <w:b/>
          <w:sz w:val="20"/>
        </w:rPr>
      </w:pPr>
      <w:r w:rsidRPr="00F60F98">
        <w:rPr>
          <w:rFonts w:ascii="Arial" w:hAnsi="Arial" w:cs="Arial"/>
          <w:b/>
          <w:sz w:val="20"/>
        </w:rPr>
        <w:t xml:space="preserve">§ 5. </w:t>
      </w:r>
    </w:p>
    <w:p w14:paraId="2DD5020C" w14:textId="136A0C6E" w:rsidR="0070086C" w:rsidRPr="00F60F98" w:rsidRDefault="005912E8" w:rsidP="00D53A97">
      <w:pPr>
        <w:suppressAutoHyphens/>
        <w:spacing w:line="360" w:lineRule="auto"/>
        <w:jc w:val="both"/>
        <w:rPr>
          <w:rFonts w:ascii="Arial" w:eastAsia="SimSun" w:hAnsi="Arial" w:cs="Arial"/>
          <w:sz w:val="20"/>
        </w:rPr>
      </w:pPr>
      <w:r w:rsidRPr="00F60F98">
        <w:rPr>
          <w:rFonts w:ascii="Arial" w:eastAsia="SimSun" w:hAnsi="Arial" w:cs="Arial"/>
          <w:sz w:val="20"/>
        </w:rPr>
        <w:t>1.</w:t>
      </w:r>
      <w:r w:rsidR="00362199">
        <w:rPr>
          <w:rFonts w:ascii="Arial" w:eastAsia="SimSun" w:hAnsi="Arial" w:cs="Arial"/>
          <w:sz w:val="20"/>
        </w:rPr>
        <w:t xml:space="preserve"> </w:t>
      </w:r>
      <w:r w:rsidR="001E52A9" w:rsidRPr="00F60F98">
        <w:rPr>
          <w:rFonts w:ascii="Arial" w:eastAsia="SimSun" w:hAnsi="Arial" w:cs="Arial"/>
          <w:sz w:val="20"/>
        </w:rPr>
        <w:t>W ra</w:t>
      </w:r>
      <w:r w:rsidR="008073B6" w:rsidRPr="00F60F98">
        <w:rPr>
          <w:rFonts w:ascii="Arial" w:eastAsia="SimSun" w:hAnsi="Arial" w:cs="Arial"/>
          <w:sz w:val="20"/>
        </w:rPr>
        <w:t>zie stwierdzenia wad lub braków w dostawie,</w:t>
      </w:r>
      <w:r w:rsidR="001E52A9" w:rsidRPr="00F60F98">
        <w:rPr>
          <w:rFonts w:ascii="Arial" w:eastAsia="SimSun" w:hAnsi="Arial" w:cs="Arial"/>
          <w:sz w:val="20"/>
        </w:rPr>
        <w:t xml:space="preserve"> Zamawiający prześle Wykonawcy</w:t>
      </w:r>
      <w:r w:rsidR="008073B6" w:rsidRPr="00F60F98">
        <w:rPr>
          <w:rFonts w:ascii="Arial" w:eastAsia="SimSun" w:hAnsi="Arial" w:cs="Arial"/>
          <w:sz w:val="20"/>
        </w:rPr>
        <w:t xml:space="preserve"> reklamację.</w:t>
      </w:r>
    </w:p>
    <w:p w14:paraId="5FBC4B5E" w14:textId="7D47BD34" w:rsidR="0070086C" w:rsidRPr="00F60F98" w:rsidRDefault="0070086C" w:rsidP="00D53A97">
      <w:pPr>
        <w:suppressAutoHyphens/>
        <w:spacing w:line="360" w:lineRule="auto"/>
        <w:jc w:val="both"/>
        <w:rPr>
          <w:rFonts w:ascii="Arial" w:eastAsia="SimSun" w:hAnsi="Arial" w:cs="Arial"/>
          <w:sz w:val="20"/>
        </w:rPr>
      </w:pPr>
      <w:r w:rsidRPr="00F60F98">
        <w:rPr>
          <w:rFonts w:ascii="Arial" w:eastAsia="SimSun" w:hAnsi="Arial" w:cs="Arial"/>
          <w:sz w:val="20"/>
        </w:rPr>
        <w:t xml:space="preserve">2. </w:t>
      </w:r>
      <w:r w:rsidR="001E52A9" w:rsidRPr="00F60F98">
        <w:rPr>
          <w:rFonts w:ascii="Arial" w:eastAsia="SimSun" w:hAnsi="Arial" w:cs="Arial"/>
          <w:sz w:val="20"/>
        </w:rPr>
        <w:t xml:space="preserve">Wykonawca zobowiązany </w:t>
      </w:r>
      <w:r w:rsidR="00C166F3" w:rsidRPr="00F60F98">
        <w:rPr>
          <w:rFonts w:ascii="Arial" w:eastAsia="SimSun" w:hAnsi="Arial" w:cs="Arial"/>
          <w:sz w:val="20"/>
        </w:rPr>
        <w:t xml:space="preserve">będzie </w:t>
      </w:r>
      <w:r w:rsidR="001E52A9" w:rsidRPr="00F60F98">
        <w:rPr>
          <w:rFonts w:ascii="Arial" w:eastAsia="SimSun" w:hAnsi="Arial" w:cs="Arial"/>
          <w:sz w:val="20"/>
        </w:rPr>
        <w:t>naprawić wady, uzupełnić braki w terminie 3 dni od zgłoszenia</w:t>
      </w:r>
      <w:r w:rsidR="008073B6" w:rsidRPr="00F60F98">
        <w:rPr>
          <w:rFonts w:ascii="Arial" w:eastAsia="SimSun" w:hAnsi="Arial" w:cs="Arial"/>
          <w:sz w:val="20"/>
        </w:rPr>
        <w:t xml:space="preserve"> reklamacji</w:t>
      </w:r>
      <w:r w:rsidR="001E52A9" w:rsidRPr="00F60F98">
        <w:rPr>
          <w:rFonts w:ascii="Arial" w:eastAsia="SimSun" w:hAnsi="Arial" w:cs="Arial"/>
          <w:sz w:val="20"/>
        </w:rPr>
        <w:t xml:space="preserve"> przez Zamawiającego</w:t>
      </w:r>
      <w:r w:rsidR="008073B6" w:rsidRPr="00F60F98">
        <w:rPr>
          <w:rFonts w:ascii="Arial" w:eastAsia="SimSun" w:hAnsi="Arial" w:cs="Arial"/>
          <w:sz w:val="20"/>
        </w:rPr>
        <w:t>.</w:t>
      </w:r>
      <w:r w:rsidR="005912E8" w:rsidRPr="00F60F98">
        <w:rPr>
          <w:rFonts w:ascii="Arial" w:eastAsia="SimSun" w:hAnsi="Arial" w:cs="Arial"/>
          <w:sz w:val="20"/>
        </w:rPr>
        <w:t xml:space="preserve">                                                                  </w:t>
      </w:r>
      <w:r w:rsidR="008073B6" w:rsidRPr="00F60F98">
        <w:rPr>
          <w:rFonts w:ascii="Arial" w:eastAsia="SimSun" w:hAnsi="Arial" w:cs="Arial"/>
          <w:sz w:val="20"/>
        </w:rPr>
        <w:t xml:space="preserve">                   </w:t>
      </w:r>
    </w:p>
    <w:p w14:paraId="55A43A27" w14:textId="77777777" w:rsidR="001E52A9" w:rsidRPr="00F60F98" w:rsidRDefault="0070086C" w:rsidP="00D53A97">
      <w:pPr>
        <w:suppressAutoHyphens/>
        <w:spacing w:line="360" w:lineRule="auto"/>
        <w:jc w:val="both"/>
        <w:rPr>
          <w:rFonts w:ascii="Arial" w:eastAsia="SimSun" w:hAnsi="Arial" w:cs="Arial"/>
          <w:sz w:val="20"/>
        </w:rPr>
      </w:pPr>
      <w:r w:rsidRPr="00F60F98">
        <w:rPr>
          <w:rFonts w:ascii="Arial" w:eastAsia="SimSun" w:hAnsi="Arial" w:cs="Arial"/>
          <w:sz w:val="20"/>
        </w:rPr>
        <w:t>3</w:t>
      </w:r>
      <w:r w:rsidR="005912E8" w:rsidRPr="00F60F98">
        <w:rPr>
          <w:rFonts w:ascii="Arial" w:eastAsia="SimSun" w:hAnsi="Arial" w:cs="Arial"/>
          <w:sz w:val="20"/>
        </w:rPr>
        <w:t xml:space="preserve">. </w:t>
      </w:r>
      <w:r w:rsidR="001E52A9" w:rsidRPr="00F60F98">
        <w:rPr>
          <w:rFonts w:ascii="Arial" w:eastAsia="SimSun" w:hAnsi="Arial" w:cs="Arial"/>
          <w:sz w:val="20"/>
        </w:rPr>
        <w:t>W przypadku nie uzupełnienia braków</w:t>
      </w:r>
      <w:r w:rsidR="008073B6" w:rsidRPr="00F60F98">
        <w:rPr>
          <w:rFonts w:ascii="Arial" w:eastAsia="SimSun" w:hAnsi="Arial" w:cs="Arial"/>
          <w:sz w:val="20"/>
        </w:rPr>
        <w:t>,</w:t>
      </w:r>
      <w:r w:rsidR="001E52A9" w:rsidRPr="00F60F98">
        <w:rPr>
          <w:rFonts w:ascii="Arial" w:eastAsia="SimSun" w:hAnsi="Arial" w:cs="Arial"/>
          <w:sz w:val="20"/>
        </w:rPr>
        <w:t xml:space="preserve"> w wyznaczonym przez Zamawiającego terminie</w:t>
      </w:r>
      <w:r w:rsidR="008073B6" w:rsidRPr="00F60F98">
        <w:rPr>
          <w:rFonts w:ascii="Arial" w:eastAsia="SimSun" w:hAnsi="Arial" w:cs="Arial"/>
          <w:sz w:val="20"/>
        </w:rPr>
        <w:t>,</w:t>
      </w:r>
      <w:r w:rsidR="001E52A9" w:rsidRPr="00F60F98">
        <w:rPr>
          <w:rFonts w:ascii="Arial" w:eastAsia="SimSun" w:hAnsi="Arial" w:cs="Arial"/>
          <w:sz w:val="20"/>
        </w:rPr>
        <w:t xml:space="preserve"> Zamawiający może wypowiedzieć umowę Wykonawcy. Za dostarczenie materiału niezgodnego z przedmiotem zamówienia, między innymi: zła frakcja, zanieczyszczenia</w:t>
      </w:r>
      <w:r w:rsidR="008073B6" w:rsidRPr="00F60F98">
        <w:rPr>
          <w:rFonts w:ascii="Arial" w:eastAsia="SimSun" w:hAnsi="Arial" w:cs="Arial"/>
          <w:sz w:val="20"/>
        </w:rPr>
        <w:t>,</w:t>
      </w:r>
      <w:r w:rsidR="001E52A9" w:rsidRPr="00F60F98">
        <w:rPr>
          <w:rFonts w:ascii="Arial" w:eastAsia="SimSun" w:hAnsi="Arial" w:cs="Arial"/>
          <w:sz w:val="20"/>
        </w:rPr>
        <w:t xml:space="preserve"> Zamawiający </w:t>
      </w:r>
      <w:r w:rsidR="008073B6" w:rsidRPr="00F60F98">
        <w:rPr>
          <w:rFonts w:ascii="Arial" w:eastAsia="SimSun" w:hAnsi="Arial" w:cs="Arial"/>
          <w:sz w:val="20"/>
        </w:rPr>
        <w:t>odmówi</w:t>
      </w:r>
      <w:r w:rsidR="001E52A9" w:rsidRPr="00F60F98">
        <w:rPr>
          <w:rFonts w:ascii="Arial" w:eastAsia="SimSun" w:hAnsi="Arial" w:cs="Arial"/>
          <w:sz w:val="20"/>
        </w:rPr>
        <w:t xml:space="preserve"> zapłac</w:t>
      </w:r>
      <w:r w:rsidR="008073B6" w:rsidRPr="00F60F98">
        <w:rPr>
          <w:rFonts w:ascii="Arial" w:eastAsia="SimSun" w:hAnsi="Arial" w:cs="Arial"/>
          <w:sz w:val="20"/>
        </w:rPr>
        <w:t>enia</w:t>
      </w:r>
      <w:r w:rsidR="001E52A9" w:rsidRPr="00F60F98">
        <w:rPr>
          <w:rFonts w:ascii="Arial" w:eastAsia="SimSun" w:hAnsi="Arial" w:cs="Arial"/>
          <w:sz w:val="20"/>
        </w:rPr>
        <w:t xml:space="preserve"> faktur. </w:t>
      </w:r>
      <w:r w:rsidR="005912E8" w:rsidRPr="00F60F98">
        <w:rPr>
          <w:rFonts w:ascii="Arial" w:eastAsia="SimSun" w:hAnsi="Arial" w:cs="Arial"/>
          <w:sz w:val="20"/>
        </w:rPr>
        <w:t xml:space="preserve">                                                                                                   </w:t>
      </w:r>
      <w:r w:rsidRPr="00F60F98">
        <w:rPr>
          <w:rFonts w:ascii="Arial" w:eastAsia="SimSun" w:hAnsi="Arial" w:cs="Arial"/>
          <w:sz w:val="20"/>
        </w:rPr>
        <w:t>4</w:t>
      </w:r>
      <w:r w:rsidR="005912E8" w:rsidRPr="00F60F98">
        <w:rPr>
          <w:rFonts w:ascii="Arial" w:eastAsia="SimSun" w:hAnsi="Arial" w:cs="Arial"/>
          <w:sz w:val="20"/>
        </w:rPr>
        <w:t xml:space="preserve">. </w:t>
      </w:r>
      <w:r w:rsidR="001E52A9" w:rsidRPr="00F60F98">
        <w:rPr>
          <w:rFonts w:ascii="Arial" w:eastAsia="SimSun" w:hAnsi="Arial" w:cs="Arial"/>
          <w:sz w:val="20"/>
        </w:rPr>
        <w:t xml:space="preserve">Materiał podlegający reklamacji (niezgodny z przedmiotem zamówienia) Wykonawca będzie </w:t>
      </w:r>
      <w:r w:rsidR="008073B6" w:rsidRPr="00F60F98">
        <w:rPr>
          <w:rFonts w:ascii="Arial" w:eastAsia="SimSun" w:hAnsi="Arial" w:cs="Arial"/>
          <w:sz w:val="20"/>
        </w:rPr>
        <w:t xml:space="preserve">zobowiązany </w:t>
      </w:r>
      <w:r w:rsidR="001E52A9" w:rsidRPr="00F60F98">
        <w:rPr>
          <w:rFonts w:ascii="Arial" w:eastAsia="SimSun" w:hAnsi="Arial" w:cs="Arial"/>
          <w:sz w:val="20"/>
        </w:rPr>
        <w:t>odebrać własnym transportem, przy użyciu własnego sprzętu.</w:t>
      </w:r>
    </w:p>
    <w:p w14:paraId="1857BE51" w14:textId="77777777" w:rsidR="001D538D" w:rsidRPr="00F60F98" w:rsidRDefault="001D538D" w:rsidP="00D53A97">
      <w:pPr>
        <w:suppressAutoHyphens/>
        <w:spacing w:line="360" w:lineRule="auto"/>
        <w:jc w:val="center"/>
        <w:rPr>
          <w:rFonts w:ascii="Arial" w:hAnsi="Arial" w:cs="Arial"/>
          <w:b/>
          <w:sz w:val="20"/>
        </w:rPr>
      </w:pPr>
    </w:p>
    <w:p w14:paraId="792CDC39" w14:textId="52A0E1DD" w:rsidR="00B86589" w:rsidRDefault="00B86589" w:rsidP="00D53A97">
      <w:pPr>
        <w:suppressAutoHyphens/>
        <w:spacing w:line="360" w:lineRule="auto"/>
        <w:jc w:val="center"/>
        <w:rPr>
          <w:rFonts w:ascii="Arial" w:hAnsi="Arial" w:cs="Arial"/>
          <w:b/>
          <w:bCs/>
          <w:sz w:val="20"/>
        </w:rPr>
      </w:pPr>
      <w:r w:rsidRPr="00F60F98">
        <w:rPr>
          <w:rFonts w:ascii="Arial" w:hAnsi="Arial" w:cs="Arial"/>
          <w:b/>
          <w:bCs/>
          <w:sz w:val="20"/>
        </w:rPr>
        <w:t xml:space="preserve">§ </w:t>
      </w:r>
      <w:r w:rsidR="003C016C" w:rsidRPr="00F60F98">
        <w:rPr>
          <w:rFonts w:ascii="Arial" w:hAnsi="Arial" w:cs="Arial"/>
          <w:b/>
          <w:bCs/>
          <w:sz w:val="20"/>
        </w:rPr>
        <w:t>6</w:t>
      </w:r>
      <w:r w:rsidRPr="00F60F98">
        <w:rPr>
          <w:rFonts w:ascii="Arial" w:hAnsi="Arial" w:cs="Arial"/>
          <w:b/>
          <w:bCs/>
          <w:sz w:val="20"/>
        </w:rPr>
        <w:t>.</w:t>
      </w:r>
    </w:p>
    <w:p w14:paraId="4498D888" w14:textId="77777777" w:rsidR="006B2D7D" w:rsidRPr="0076468C" w:rsidRDefault="006B2D7D" w:rsidP="006B2D7D">
      <w:pPr>
        <w:numPr>
          <w:ilvl w:val="0"/>
          <w:numId w:val="12"/>
        </w:numPr>
        <w:spacing w:line="360" w:lineRule="auto"/>
        <w:jc w:val="both"/>
        <w:rPr>
          <w:rFonts w:ascii="Arial" w:hAnsi="Arial" w:cs="Arial"/>
          <w:sz w:val="20"/>
        </w:rPr>
      </w:pPr>
      <w:r w:rsidRPr="0076468C">
        <w:rPr>
          <w:rFonts w:ascii="Arial" w:hAnsi="Arial" w:cs="Arial"/>
          <w:sz w:val="20"/>
        </w:rPr>
        <w:t>Zgodnie z oświadczeniem złożonym w ofercie Wykonawca:</w:t>
      </w:r>
    </w:p>
    <w:p w14:paraId="36B7A4B6" w14:textId="76CB4BD5" w:rsidR="006B2D7D" w:rsidRPr="0076468C" w:rsidRDefault="006B2D7D" w:rsidP="006B2D7D">
      <w:pPr>
        <w:numPr>
          <w:ilvl w:val="2"/>
          <w:numId w:val="11"/>
        </w:numPr>
        <w:tabs>
          <w:tab w:val="clear" w:pos="1440"/>
        </w:tabs>
        <w:spacing w:line="360" w:lineRule="auto"/>
        <w:ind w:left="567" w:hanging="447"/>
        <w:jc w:val="both"/>
        <w:rPr>
          <w:rFonts w:ascii="Arial" w:hAnsi="Arial" w:cs="Arial"/>
          <w:sz w:val="20"/>
        </w:rPr>
      </w:pPr>
      <w:r w:rsidRPr="0076468C">
        <w:rPr>
          <w:rFonts w:ascii="Arial" w:hAnsi="Arial" w:cs="Arial"/>
          <w:sz w:val="20"/>
        </w:rPr>
        <w:t xml:space="preserve">wykona </w:t>
      </w:r>
      <w:r w:rsidRPr="008F191F">
        <w:rPr>
          <w:rFonts w:ascii="Arial" w:hAnsi="Arial" w:cs="Arial"/>
          <w:sz w:val="20"/>
        </w:rPr>
        <w:t>zamówieni</w:t>
      </w:r>
      <w:r w:rsidR="00266993" w:rsidRPr="008F191F">
        <w:rPr>
          <w:rFonts w:ascii="Arial" w:hAnsi="Arial" w:cs="Arial"/>
          <w:sz w:val="20"/>
        </w:rPr>
        <w:t>e</w:t>
      </w:r>
      <w:r w:rsidRPr="008F191F">
        <w:rPr>
          <w:rFonts w:ascii="Arial" w:hAnsi="Arial" w:cs="Arial"/>
          <w:sz w:val="20"/>
        </w:rPr>
        <w:t xml:space="preserve"> sa</w:t>
      </w:r>
      <w:r w:rsidRPr="0076468C">
        <w:rPr>
          <w:rFonts w:ascii="Arial" w:hAnsi="Arial" w:cs="Arial"/>
          <w:sz w:val="20"/>
        </w:rPr>
        <w:t>m</w:t>
      </w:r>
      <w:r w:rsidRPr="0076468C">
        <w:rPr>
          <w:rFonts w:ascii="Arial" w:hAnsi="Arial" w:cs="Arial"/>
          <w:sz w:val="20"/>
          <w:vertAlign w:val="superscript"/>
        </w:rPr>
        <w:t>*</w:t>
      </w:r>
      <w:r w:rsidRPr="0076468C">
        <w:rPr>
          <w:rFonts w:ascii="Arial" w:hAnsi="Arial" w:cs="Arial"/>
          <w:sz w:val="20"/>
        </w:rPr>
        <w:t>,</w:t>
      </w:r>
    </w:p>
    <w:p w14:paraId="3E36A2A6" w14:textId="77777777" w:rsidR="006B2D7D" w:rsidRPr="0076468C" w:rsidRDefault="006B2D7D" w:rsidP="006B2D7D">
      <w:pPr>
        <w:numPr>
          <w:ilvl w:val="2"/>
          <w:numId w:val="11"/>
        </w:numPr>
        <w:tabs>
          <w:tab w:val="clear" w:pos="1440"/>
        </w:tabs>
        <w:spacing w:line="360" w:lineRule="auto"/>
        <w:ind w:left="567" w:hanging="447"/>
        <w:jc w:val="both"/>
        <w:rPr>
          <w:rFonts w:ascii="Arial" w:hAnsi="Arial" w:cs="Arial"/>
          <w:sz w:val="20"/>
        </w:rPr>
      </w:pPr>
      <w:r w:rsidRPr="0076468C">
        <w:rPr>
          <w:rFonts w:ascii="Arial" w:hAnsi="Arial" w:cs="Arial"/>
          <w:sz w:val="20"/>
        </w:rPr>
        <w:t>Wykonawca oświadcza, że zamierza powierzyć realizację części zamówienia następującym podwykonawcom</w:t>
      </w:r>
      <w:r w:rsidRPr="0076468C">
        <w:rPr>
          <w:rFonts w:ascii="Arial" w:hAnsi="Arial" w:cs="Arial"/>
          <w:sz w:val="20"/>
          <w:vertAlign w:val="superscript"/>
        </w:rPr>
        <w:t>*</w:t>
      </w:r>
      <w:r w:rsidRPr="0076468C">
        <w:rPr>
          <w:rFonts w:ascii="Arial" w:hAnsi="Arial" w:cs="Arial"/>
          <w:sz w:val="20"/>
        </w:rPr>
        <w:t>, we wskazanym zakresie :</w:t>
      </w:r>
    </w:p>
    <w:p w14:paraId="510A8D8D" w14:textId="77777777" w:rsidR="006B2D7D" w:rsidRPr="0076468C" w:rsidRDefault="006B2D7D" w:rsidP="006B2D7D">
      <w:pPr>
        <w:spacing w:line="360" w:lineRule="auto"/>
        <w:ind w:left="567"/>
        <w:jc w:val="both"/>
        <w:rPr>
          <w:rFonts w:ascii="Arial" w:hAnsi="Arial" w:cs="Arial"/>
          <w:sz w:val="20"/>
        </w:rPr>
      </w:pPr>
      <w:r w:rsidRPr="0076468C">
        <w:rPr>
          <w:rFonts w:ascii="Arial" w:hAnsi="Arial" w:cs="Arial"/>
          <w:sz w:val="20"/>
        </w:rPr>
        <w:t xml:space="preserve">-  nazwa podwykonawcy: …………………... </w:t>
      </w:r>
    </w:p>
    <w:p w14:paraId="1CE52C7F" w14:textId="77777777" w:rsidR="006B2D7D" w:rsidRPr="0076468C" w:rsidRDefault="006B2D7D" w:rsidP="006B2D7D">
      <w:pPr>
        <w:spacing w:line="360" w:lineRule="auto"/>
        <w:ind w:left="567"/>
        <w:jc w:val="both"/>
        <w:rPr>
          <w:rFonts w:ascii="Arial" w:hAnsi="Arial" w:cs="Arial"/>
          <w:sz w:val="20"/>
        </w:rPr>
      </w:pPr>
      <w:r w:rsidRPr="0076468C">
        <w:rPr>
          <w:rFonts w:ascii="Arial" w:hAnsi="Arial" w:cs="Arial"/>
          <w:sz w:val="20"/>
        </w:rPr>
        <w:t xml:space="preserve">-  opis powierzonej części zamówienia: …………………….. </w:t>
      </w:r>
    </w:p>
    <w:p w14:paraId="1EE8C88C" w14:textId="77777777" w:rsidR="006B2D7D" w:rsidRPr="0076468C" w:rsidRDefault="006B2D7D" w:rsidP="006B2D7D">
      <w:pPr>
        <w:spacing w:line="360" w:lineRule="auto"/>
        <w:ind w:left="284"/>
        <w:jc w:val="both"/>
        <w:rPr>
          <w:rFonts w:ascii="Arial" w:hAnsi="Arial" w:cs="Arial"/>
          <w:sz w:val="20"/>
        </w:rPr>
      </w:pPr>
      <w:r w:rsidRPr="0076468C">
        <w:rPr>
          <w:rFonts w:ascii="Arial" w:hAnsi="Arial" w:cs="Arial"/>
          <w:sz w:val="20"/>
        </w:rPr>
        <w:t>oraz oświadcza, że  podwykonawca jest/ nie jest  podmiotem, na którego zasoby Wykonawca powołuje się na zasadach określonych w art. 118 ustawy Pzp.</w:t>
      </w:r>
    </w:p>
    <w:p w14:paraId="6362767A" w14:textId="77777777" w:rsidR="006B2D7D" w:rsidRPr="0076468C" w:rsidRDefault="006B2D7D" w:rsidP="006B2D7D">
      <w:pPr>
        <w:numPr>
          <w:ilvl w:val="0"/>
          <w:numId w:val="12"/>
        </w:numPr>
        <w:spacing w:line="360" w:lineRule="auto"/>
        <w:jc w:val="both"/>
        <w:rPr>
          <w:rFonts w:ascii="Arial" w:hAnsi="Arial" w:cs="Arial"/>
          <w:sz w:val="20"/>
        </w:rPr>
      </w:pPr>
      <w:r w:rsidRPr="0076468C">
        <w:rPr>
          <w:rFonts w:ascii="Arial" w:hAnsi="Arial" w:cs="Arial"/>
          <w:sz w:val="20"/>
        </w:rPr>
        <w:t>Jeżeli w trakcie wykonywania umowy zajdzie potrzeba wykonania przedmiotu umowy przy udziale podwykonawców lub innych niż wymienieni w ust. 1</w:t>
      </w:r>
      <w:r w:rsidRPr="0076468C">
        <w:rPr>
          <w:rFonts w:ascii="Arial" w:hAnsi="Arial" w:cs="Arial"/>
          <w:sz w:val="20"/>
          <w:vertAlign w:val="superscript"/>
        </w:rPr>
        <w:t xml:space="preserve">* </w:t>
      </w:r>
      <w:r w:rsidRPr="0076468C">
        <w:rPr>
          <w:rFonts w:ascii="Arial" w:hAnsi="Arial" w:cs="Arial"/>
          <w:sz w:val="20"/>
        </w:rPr>
        <w:t>Wykonawca nie później niż w terminie 7 dni przed planowanym skierowaniem podwykonawcy do wykonania przedmiotu zamówienia, jest zobowiązany zgłosić ten fakt Zamawiającemu. Zgłoszenie podwykonawcy musi być uzasadnione przez Wykonawcę na piśmie i zaakceptowane przez Zamawiającego.</w:t>
      </w:r>
    </w:p>
    <w:p w14:paraId="53681B6F" w14:textId="77777777" w:rsidR="006B2D7D" w:rsidRPr="0076468C" w:rsidRDefault="006B2D7D" w:rsidP="006B2D7D">
      <w:pPr>
        <w:numPr>
          <w:ilvl w:val="0"/>
          <w:numId w:val="12"/>
        </w:numPr>
        <w:spacing w:line="360" w:lineRule="auto"/>
        <w:jc w:val="both"/>
        <w:rPr>
          <w:rFonts w:ascii="Arial" w:hAnsi="Arial" w:cs="Arial"/>
          <w:sz w:val="20"/>
        </w:rPr>
      </w:pPr>
      <w:r w:rsidRPr="0076468C">
        <w:rPr>
          <w:rFonts w:ascii="Arial" w:hAnsi="Arial" w:cs="Arial"/>
          <w:sz w:val="20"/>
        </w:rPr>
        <w:t>Wykonawca jest zobowiązany do zawiadomienia Zamawiającego o wszelkich zmianach danych, o których mowa w  ust.2  w trakcie realizacji zamówienia i przekazania informacji na temat nowych podwykonawców, którym w późniejszym okresie zamierza powierzyć realizację części zamówienia.</w:t>
      </w:r>
    </w:p>
    <w:p w14:paraId="5BF1477E" w14:textId="77777777" w:rsidR="006B2D7D" w:rsidRPr="0076468C" w:rsidRDefault="006B2D7D" w:rsidP="006B2D7D">
      <w:pPr>
        <w:numPr>
          <w:ilvl w:val="0"/>
          <w:numId w:val="12"/>
        </w:numPr>
        <w:spacing w:line="360" w:lineRule="auto"/>
        <w:jc w:val="both"/>
        <w:rPr>
          <w:rFonts w:ascii="Arial" w:hAnsi="Arial" w:cs="Arial"/>
          <w:sz w:val="20"/>
        </w:rPr>
      </w:pPr>
      <w:r w:rsidRPr="0076468C">
        <w:rPr>
          <w:rFonts w:ascii="Arial" w:hAnsi="Arial" w:cs="Arial"/>
          <w:sz w:val="20"/>
        </w:rPr>
        <w:t>Jeżeli zmiana albo rezygnacja z podwykonawcy dotyczy podmiotu, na którego zasoby Wykonawca powoływał się na zasadach określonych w art. 118 ustawy Pzp,  w celu wykazania spełnienia warunków udziału w postępowaniu, Wykonawca jest zobowiązany wykazać Zamawiającemu, że:</w:t>
      </w:r>
    </w:p>
    <w:p w14:paraId="52508244" w14:textId="77777777" w:rsidR="006B2D7D" w:rsidRPr="0076468C" w:rsidRDefault="006B2D7D" w:rsidP="006B2D7D">
      <w:pPr>
        <w:numPr>
          <w:ilvl w:val="0"/>
          <w:numId w:val="13"/>
        </w:numPr>
        <w:spacing w:line="360" w:lineRule="auto"/>
        <w:jc w:val="both"/>
        <w:rPr>
          <w:rFonts w:ascii="Arial" w:hAnsi="Arial" w:cs="Arial"/>
          <w:sz w:val="20"/>
        </w:rPr>
      </w:pPr>
      <w:r w:rsidRPr="0076468C">
        <w:rPr>
          <w:rFonts w:ascii="Arial" w:hAnsi="Arial" w:cs="Arial"/>
          <w:sz w:val="20"/>
        </w:rPr>
        <w:lastRenderedPageBreak/>
        <w:t xml:space="preserve">proponowany inny podwykonawca lub Wykonawca samodzielnie spełnia je w stopniu nie mniejszym niż podwykonawca, na którego zasoby Wykonawca powoływał się w trakcie postępowania o udzielenie zamówienia oraz </w:t>
      </w:r>
    </w:p>
    <w:p w14:paraId="75A24E34" w14:textId="77777777" w:rsidR="006B2D7D" w:rsidRPr="0076468C" w:rsidRDefault="006B2D7D" w:rsidP="006B2D7D">
      <w:pPr>
        <w:numPr>
          <w:ilvl w:val="0"/>
          <w:numId w:val="13"/>
        </w:numPr>
        <w:spacing w:line="360" w:lineRule="auto"/>
        <w:jc w:val="both"/>
        <w:rPr>
          <w:rFonts w:ascii="Arial" w:hAnsi="Arial" w:cs="Arial"/>
          <w:sz w:val="20"/>
        </w:rPr>
      </w:pPr>
      <w:r w:rsidRPr="0076468C">
        <w:rPr>
          <w:rFonts w:ascii="Arial" w:hAnsi="Arial" w:cs="Arial"/>
          <w:sz w:val="20"/>
        </w:rPr>
        <w:t>brak jest podstaw do wykluczenia proponowanego podwykonawcy.</w:t>
      </w:r>
    </w:p>
    <w:p w14:paraId="6E9F297B" w14:textId="77777777" w:rsidR="006B2D7D" w:rsidRPr="0076468C" w:rsidRDefault="006B2D7D" w:rsidP="006B2D7D">
      <w:pPr>
        <w:numPr>
          <w:ilvl w:val="0"/>
          <w:numId w:val="12"/>
        </w:numPr>
        <w:spacing w:line="360" w:lineRule="auto"/>
        <w:jc w:val="both"/>
        <w:rPr>
          <w:rFonts w:ascii="Arial" w:hAnsi="Arial" w:cs="Arial"/>
          <w:i/>
          <w:sz w:val="20"/>
        </w:rPr>
      </w:pPr>
      <w:r w:rsidRPr="0076468C">
        <w:rPr>
          <w:rFonts w:ascii="Arial" w:hAnsi="Arial" w:cs="Arial"/>
          <w:sz w:val="20"/>
        </w:rPr>
        <w:t xml:space="preserve">Przepisu ust.4 nie stosuje się wobec podwykonawców nie będących podmiotami, na których zasoby Wykonawca powoływał się na zasadach określonych w art. 118 ustawy Pzp oraz do dalszych podwykonawców </w:t>
      </w:r>
      <w:r w:rsidRPr="0076468C">
        <w:rPr>
          <w:rFonts w:ascii="Arial" w:hAnsi="Arial" w:cs="Arial"/>
          <w:i/>
          <w:iCs/>
          <w:sz w:val="20"/>
        </w:rPr>
        <w:t>(chyba, że w toku postępowania weryfikowane były podstawy wykluczenia podwykonawcy nie będącego podmiotem trzecim, na zasadach określonych w art. 462 ust. 5 ustawy Pzp).</w:t>
      </w:r>
    </w:p>
    <w:p w14:paraId="6B0758FB" w14:textId="77777777" w:rsidR="006B2D7D" w:rsidRPr="0076468C" w:rsidRDefault="006B2D7D" w:rsidP="006B2D7D">
      <w:pPr>
        <w:numPr>
          <w:ilvl w:val="0"/>
          <w:numId w:val="12"/>
        </w:numPr>
        <w:spacing w:line="360" w:lineRule="auto"/>
        <w:jc w:val="both"/>
        <w:rPr>
          <w:rFonts w:ascii="Arial" w:hAnsi="Arial" w:cs="Arial"/>
          <w:sz w:val="20"/>
        </w:rPr>
      </w:pPr>
      <w:r w:rsidRPr="0076468C">
        <w:rPr>
          <w:rFonts w:ascii="Arial" w:hAnsi="Arial" w:cs="Arial"/>
          <w:sz w:val="20"/>
        </w:rPr>
        <w:t>Postanowienia dotyczące podwykonawcy odnoszą się wprost również do dalszego podwykonawcy oraz umów zawieranych między podwykonawcą i dalszym podwykonawcą lub między dalszymi podwykonawcami.</w:t>
      </w:r>
    </w:p>
    <w:p w14:paraId="13ED746C" w14:textId="77777777" w:rsidR="006B2D7D" w:rsidRPr="0076468C" w:rsidRDefault="006B2D7D" w:rsidP="006B2D7D">
      <w:pPr>
        <w:numPr>
          <w:ilvl w:val="0"/>
          <w:numId w:val="12"/>
        </w:numPr>
        <w:spacing w:line="360" w:lineRule="auto"/>
        <w:jc w:val="both"/>
        <w:rPr>
          <w:rFonts w:ascii="Arial" w:hAnsi="Arial" w:cs="Arial"/>
          <w:sz w:val="20"/>
        </w:rPr>
      </w:pPr>
      <w:r w:rsidRPr="0076468C">
        <w:rPr>
          <w:rFonts w:ascii="Arial" w:hAnsi="Arial" w:cs="Arial"/>
          <w:sz w:val="20"/>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1798019E" w14:textId="77777777" w:rsidR="006B2D7D" w:rsidRPr="0076468C" w:rsidRDefault="006B2D7D" w:rsidP="006B2D7D">
      <w:pPr>
        <w:numPr>
          <w:ilvl w:val="0"/>
          <w:numId w:val="12"/>
        </w:numPr>
        <w:spacing w:line="360" w:lineRule="auto"/>
        <w:jc w:val="both"/>
        <w:rPr>
          <w:rFonts w:ascii="Arial" w:hAnsi="Arial" w:cs="Arial"/>
          <w:sz w:val="20"/>
        </w:rPr>
      </w:pPr>
      <w:r w:rsidRPr="0076468C">
        <w:rPr>
          <w:rFonts w:ascii="Arial" w:hAnsi="Arial" w:cs="Arial"/>
          <w:sz w:val="20"/>
        </w:rPr>
        <w:t>W celu powierzenia wykonania części zamówienia podwykonawcy, Wykonawca zawiera umowę o podwykonawstwo w rozumieniu art. 7 pkt 27 ustawy Pzp.</w:t>
      </w:r>
    </w:p>
    <w:p w14:paraId="3D82CE95" w14:textId="77777777" w:rsidR="006B2D7D" w:rsidRPr="0076468C" w:rsidRDefault="006B2D7D" w:rsidP="006B2D7D">
      <w:pPr>
        <w:numPr>
          <w:ilvl w:val="0"/>
          <w:numId w:val="12"/>
        </w:numPr>
        <w:spacing w:line="360" w:lineRule="auto"/>
        <w:jc w:val="both"/>
        <w:rPr>
          <w:rFonts w:ascii="Arial" w:hAnsi="Arial" w:cs="Arial"/>
          <w:sz w:val="20"/>
        </w:rPr>
      </w:pPr>
      <w:r w:rsidRPr="0076468C">
        <w:rPr>
          <w:rFonts w:ascii="Arial" w:hAnsi="Arial" w:cs="Arial"/>
          <w:sz w:val="20"/>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 </w:t>
      </w:r>
    </w:p>
    <w:p w14:paraId="5E3C0F35" w14:textId="47CC6121" w:rsidR="006B2D7D" w:rsidRDefault="006B2D7D" w:rsidP="006B2D7D">
      <w:pPr>
        <w:numPr>
          <w:ilvl w:val="0"/>
          <w:numId w:val="12"/>
        </w:numPr>
        <w:spacing w:line="360" w:lineRule="auto"/>
        <w:jc w:val="both"/>
        <w:rPr>
          <w:rFonts w:ascii="Arial" w:hAnsi="Arial" w:cs="Arial"/>
          <w:sz w:val="20"/>
        </w:rPr>
      </w:pPr>
      <w:r w:rsidRPr="0076468C">
        <w:rPr>
          <w:rFonts w:ascii="Arial" w:hAnsi="Arial" w:cs="Arial"/>
          <w:sz w:val="20"/>
        </w:rPr>
        <w:t xml:space="preserve">Zamawiający w terminie do 10 dni od doręczenia mu kopii umowy o podwykonawstwo może zgłosić sprzeciw do treści tej umowy. Jeżeli tego nie uczyni, oznaczać to będzie akceptację umowy o podwykonawstwo. </w:t>
      </w:r>
    </w:p>
    <w:p w14:paraId="06B700AA" w14:textId="35A12CC9" w:rsidR="006B2D7D" w:rsidRDefault="006B2D7D" w:rsidP="006B2D7D">
      <w:pPr>
        <w:spacing w:line="360" w:lineRule="auto"/>
        <w:jc w:val="both"/>
        <w:rPr>
          <w:rFonts w:ascii="Arial" w:hAnsi="Arial" w:cs="Arial"/>
          <w:sz w:val="20"/>
        </w:rPr>
      </w:pPr>
    </w:p>
    <w:p w14:paraId="45E3E1A4" w14:textId="77777777" w:rsidR="006B2D7D" w:rsidRPr="00F60F98" w:rsidRDefault="006B2D7D" w:rsidP="006B2D7D">
      <w:pPr>
        <w:suppressAutoHyphens/>
        <w:spacing w:line="360" w:lineRule="auto"/>
        <w:jc w:val="center"/>
        <w:rPr>
          <w:rFonts w:ascii="Arial" w:hAnsi="Arial" w:cs="Arial"/>
          <w:b/>
          <w:bCs/>
          <w:sz w:val="20"/>
        </w:rPr>
      </w:pPr>
      <w:r w:rsidRPr="00F60F98">
        <w:rPr>
          <w:rFonts w:ascii="Arial" w:hAnsi="Arial" w:cs="Arial"/>
          <w:b/>
          <w:bCs/>
          <w:sz w:val="20"/>
        </w:rPr>
        <w:t>§ 7.</w:t>
      </w:r>
    </w:p>
    <w:p w14:paraId="49097CC1" w14:textId="46BAC8E2" w:rsidR="00B86589" w:rsidRPr="00F60F98" w:rsidRDefault="00B86589" w:rsidP="00D53A97">
      <w:pPr>
        <w:suppressAutoHyphens/>
        <w:spacing w:line="360" w:lineRule="auto"/>
        <w:jc w:val="both"/>
        <w:rPr>
          <w:rFonts w:ascii="Arial" w:hAnsi="Arial" w:cs="Arial"/>
          <w:sz w:val="20"/>
        </w:rPr>
      </w:pPr>
      <w:r w:rsidRPr="00F60F98">
        <w:rPr>
          <w:rFonts w:ascii="Arial" w:hAnsi="Arial" w:cs="Arial"/>
          <w:sz w:val="20"/>
        </w:rPr>
        <w:t xml:space="preserve">1. Za nieterminowe wykonywanie przedmiotu zamówienia tj. </w:t>
      </w:r>
      <w:r w:rsidR="008F191F">
        <w:rPr>
          <w:rFonts w:ascii="Arial" w:hAnsi="Arial" w:cs="Arial"/>
          <w:sz w:val="20"/>
        </w:rPr>
        <w:t>zwłokę</w:t>
      </w:r>
      <w:r w:rsidRPr="00F60F98">
        <w:rPr>
          <w:rFonts w:ascii="Arial" w:hAnsi="Arial" w:cs="Arial"/>
          <w:sz w:val="20"/>
        </w:rPr>
        <w:t xml:space="preserve"> w dostawie </w:t>
      </w:r>
      <w:r w:rsidR="00D12049" w:rsidRPr="00F60F98">
        <w:rPr>
          <w:rFonts w:ascii="Arial" w:hAnsi="Arial" w:cs="Arial"/>
          <w:sz w:val="20"/>
        </w:rPr>
        <w:t>materiałów</w:t>
      </w:r>
      <w:r w:rsidR="00853086" w:rsidRPr="00F60F98">
        <w:rPr>
          <w:rFonts w:ascii="Arial" w:hAnsi="Arial" w:cs="Arial"/>
          <w:sz w:val="20"/>
        </w:rPr>
        <w:t>,</w:t>
      </w:r>
      <w:r w:rsidR="00CA25DF" w:rsidRPr="00F60F98">
        <w:rPr>
          <w:rFonts w:ascii="Arial" w:hAnsi="Arial" w:cs="Arial"/>
          <w:sz w:val="20"/>
        </w:rPr>
        <w:t xml:space="preserve"> </w:t>
      </w:r>
      <w:r w:rsidRPr="00F60F98">
        <w:rPr>
          <w:rFonts w:ascii="Arial" w:hAnsi="Arial" w:cs="Arial"/>
          <w:sz w:val="20"/>
        </w:rPr>
        <w:t xml:space="preserve">przekraczające termin określony w § 1 ust. 4  Wykonawca zapłaci Zamawiającemu karę umowną w wysokości 10% wartości </w:t>
      </w:r>
      <w:r w:rsidR="008073B6" w:rsidRPr="00F60F98">
        <w:rPr>
          <w:rFonts w:ascii="Arial" w:hAnsi="Arial" w:cs="Arial"/>
          <w:sz w:val="20"/>
        </w:rPr>
        <w:t>niezrealizowanej w terminie części zamówieni</w:t>
      </w:r>
      <w:r w:rsidR="007A2053" w:rsidRPr="00F60F98">
        <w:rPr>
          <w:rFonts w:ascii="Arial" w:hAnsi="Arial" w:cs="Arial"/>
          <w:sz w:val="20"/>
        </w:rPr>
        <w:t>a,</w:t>
      </w:r>
      <w:r w:rsidR="008073B6" w:rsidRPr="00F60F98">
        <w:rPr>
          <w:rFonts w:ascii="Arial" w:hAnsi="Arial" w:cs="Arial"/>
          <w:sz w:val="20"/>
        </w:rPr>
        <w:t xml:space="preserve"> </w:t>
      </w:r>
      <w:r w:rsidRPr="00F60F98">
        <w:rPr>
          <w:rFonts w:ascii="Arial" w:hAnsi="Arial" w:cs="Arial"/>
          <w:sz w:val="20"/>
        </w:rPr>
        <w:t xml:space="preserve">za każdy dzień </w:t>
      </w:r>
      <w:r w:rsidR="008F191F">
        <w:rPr>
          <w:rFonts w:ascii="Arial" w:hAnsi="Arial" w:cs="Arial"/>
          <w:sz w:val="20"/>
        </w:rPr>
        <w:t>zwłoki</w:t>
      </w:r>
      <w:r w:rsidRPr="00F60F98">
        <w:rPr>
          <w:rFonts w:ascii="Arial" w:hAnsi="Arial" w:cs="Arial"/>
          <w:sz w:val="20"/>
        </w:rPr>
        <w:t>.</w:t>
      </w:r>
    </w:p>
    <w:p w14:paraId="0C03D04F" w14:textId="73AD8BA4" w:rsidR="00B86589" w:rsidRDefault="00B86589" w:rsidP="00D53A97">
      <w:pPr>
        <w:suppressAutoHyphens/>
        <w:spacing w:line="360" w:lineRule="auto"/>
        <w:jc w:val="both"/>
        <w:rPr>
          <w:rFonts w:ascii="Arial" w:hAnsi="Arial" w:cs="Arial"/>
          <w:sz w:val="20"/>
        </w:rPr>
      </w:pPr>
      <w:r w:rsidRPr="00F60F98">
        <w:rPr>
          <w:rFonts w:ascii="Arial" w:hAnsi="Arial" w:cs="Arial"/>
          <w:sz w:val="20"/>
        </w:rPr>
        <w:t>2. Za odstąpienie od umowy przez  jedną  ze  stron z przyczyn zawinionych przez Wykonawcę zapłaci  on  Zamawiającemu karę umowną w wysokości 20% wartości umowy.</w:t>
      </w:r>
    </w:p>
    <w:p w14:paraId="63D2F5DB" w14:textId="0BD4DEAC" w:rsidR="00CC3FB7" w:rsidRPr="00F60F98" w:rsidRDefault="00CC3FB7" w:rsidP="00CC3FB7">
      <w:pPr>
        <w:keepLines/>
        <w:widowControl w:val="0"/>
        <w:tabs>
          <w:tab w:val="left" w:pos="0"/>
          <w:tab w:val="left" w:pos="9072"/>
        </w:tabs>
        <w:spacing w:line="360" w:lineRule="auto"/>
        <w:ind w:right="-1"/>
        <w:jc w:val="both"/>
        <w:rPr>
          <w:rFonts w:ascii="Arial" w:hAnsi="Arial" w:cs="Arial"/>
          <w:sz w:val="20"/>
        </w:rPr>
      </w:pPr>
      <w:r>
        <w:rPr>
          <w:rFonts w:ascii="Arial" w:hAnsi="Arial" w:cs="Arial"/>
          <w:sz w:val="20"/>
        </w:rPr>
        <w:t xml:space="preserve">3. </w:t>
      </w:r>
      <w:r w:rsidRPr="00D04A97">
        <w:rPr>
          <w:rFonts w:ascii="Arial" w:hAnsi="Arial" w:cs="Arial"/>
          <w:sz w:val="20"/>
        </w:rPr>
        <w:t>Wykonawca zapłaci Zamawiającemu kar</w:t>
      </w:r>
      <w:r>
        <w:rPr>
          <w:rFonts w:ascii="Arial" w:hAnsi="Arial" w:cs="Arial"/>
          <w:sz w:val="20"/>
        </w:rPr>
        <w:t>ę</w:t>
      </w:r>
      <w:r w:rsidRPr="00D04A97">
        <w:rPr>
          <w:rFonts w:ascii="Arial" w:hAnsi="Arial" w:cs="Arial"/>
          <w:sz w:val="20"/>
        </w:rPr>
        <w:t xml:space="preserve"> umown</w:t>
      </w:r>
      <w:r>
        <w:rPr>
          <w:rFonts w:ascii="Arial" w:hAnsi="Arial" w:cs="Arial"/>
          <w:sz w:val="20"/>
        </w:rPr>
        <w:t xml:space="preserve">ą z tytułu </w:t>
      </w:r>
      <w:r w:rsidRPr="00F2335C">
        <w:rPr>
          <w:rFonts w:ascii="Arial" w:hAnsi="Arial" w:cs="Arial"/>
          <w:sz w:val="20"/>
        </w:rPr>
        <w:t xml:space="preserve">nie przedłożenia poświadczonej za zgodność z oryginałem kopii umowy o podwykonawstwo lub jej zmiany w wysokości 200,00 złotych za każdy dzień </w:t>
      </w:r>
      <w:r w:rsidR="008F191F">
        <w:rPr>
          <w:rFonts w:ascii="Arial" w:hAnsi="Arial" w:cs="Arial"/>
          <w:sz w:val="20"/>
        </w:rPr>
        <w:t xml:space="preserve">zwłoki </w:t>
      </w:r>
      <w:r w:rsidRPr="00F2335C">
        <w:rPr>
          <w:rFonts w:ascii="Arial" w:hAnsi="Arial" w:cs="Arial"/>
          <w:sz w:val="20"/>
        </w:rPr>
        <w:t>(licząc od siódmego dnia od daty podpisania umowy).</w:t>
      </w:r>
    </w:p>
    <w:p w14:paraId="095B1229" w14:textId="569B2867" w:rsidR="00B86589" w:rsidRPr="00F60F98" w:rsidRDefault="00CC3FB7" w:rsidP="00D53A97">
      <w:pPr>
        <w:suppressAutoHyphens/>
        <w:spacing w:line="360" w:lineRule="auto"/>
        <w:jc w:val="both"/>
        <w:rPr>
          <w:rFonts w:ascii="Arial" w:hAnsi="Arial" w:cs="Arial"/>
          <w:bCs/>
          <w:sz w:val="20"/>
        </w:rPr>
      </w:pPr>
      <w:r>
        <w:rPr>
          <w:rFonts w:ascii="Arial" w:hAnsi="Arial" w:cs="Arial"/>
          <w:bCs/>
          <w:sz w:val="20"/>
        </w:rPr>
        <w:t>4</w:t>
      </w:r>
      <w:r w:rsidR="00B86589" w:rsidRPr="00F60F98">
        <w:rPr>
          <w:rFonts w:ascii="Arial" w:hAnsi="Arial" w:cs="Arial"/>
          <w:bCs/>
          <w:sz w:val="20"/>
        </w:rPr>
        <w:t>. Strony mogą dochodzić na ogólnych zasadach odszkodowania przewyższającego kary umowne.</w:t>
      </w:r>
    </w:p>
    <w:p w14:paraId="05D46FDC" w14:textId="16EA999C" w:rsidR="00F4442E" w:rsidRPr="00F60F98" w:rsidRDefault="00CC3FB7" w:rsidP="00D53A97">
      <w:pPr>
        <w:suppressAutoHyphens/>
        <w:spacing w:line="360" w:lineRule="auto"/>
        <w:jc w:val="both"/>
        <w:rPr>
          <w:rFonts w:ascii="Arial" w:hAnsi="Arial" w:cs="Arial"/>
          <w:bCs/>
          <w:sz w:val="20"/>
        </w:rPr>
      </w:pPr>
      <w:r>
        <w:rPr>
          <w:rFonts w:ascii="Arial" w:hAnsi="Arial" w:cs="Arial"/>
          <w:bCs/>
          <w:sz w:val="20"/>
        </w:rPr>
        <w:t>5</w:t>
      </w:r>
      <w:r w:rsidR="00F4442E" w:rsidRPr="00312D0E">
        <w:rPr>
          <w:rFonts w:ascii="Arial" w:hAnsi="Arial" w:cs="Arial"/>
          <w:bCs/>
          <w:sz w:val="20"/>
        </w:rPr>
        <w:t xml:space="preserve">. Łączna maksymalna wysokość kar umownych, których mogą dochodzić strony wynosi </w:t>
      </w:r>
      <w:r w:rsidR="00A8593B" w:rsidRPr="00312D0E">
        <w:rPr>
          <w:rFonts w:ascii="Arial" w:hAnsi="Arial" w:cs="Arial"/>
          <w:bCs/>
          <w:sz w:val="20"/>
        </w:rPr>
        <w:t>20%</w:t>
      </w:r>
      <w:r w:rsidR="00CE42D1">
        <w:rPr>
          <w:rFonts w:ascii="Arial" w:hAnsi="Arial" w:cs="Arial"/>
          <w:bCs/>
          <w:sz w:val="20"/>
        </w:rPr>
        <w:t xml:space="preserve"> wartości umowy.</w:t>
      </w:r>
    </w:p>
    <w:p w14:paraId="41D410E8" w14:textId="063C45A9" w:rsidR="003C016C" w:rsidRDefault="00CC3FB7" w:rsidP="00D53A97">
      <w:pPr>
        <w:suppressAutoHyphens/>
        <w:spacing w:line="360" w:lineRule="auto"/>
        <w:jc w:val="both"/>
        <w:rPr>
          <w:rFonts w:ascii="Arial" w:hAnsi="Arial" w:cs="Arial"/>
          <w:bCs/>
          <w:sz w:val="20"/>
        </w:rPr>
      </w:pPr>
      <w:r>
        <w:rPr>
          <w:rFonts w:ascii="Arial" w:hAnsi="Arial" w:cs="Arial"/>
          <w:bCs/>
          <w:sz w:val="20"/>
        </w:rPr>
        <w:t>6</w:t>
      </w:r>
      <w:r w:rsidR="003C016C" w:rsidRPr="00F60F98">
        <w:rPr>
          <w:rFonts w:ascii="Arial" w:hAnsi="Arial" w:cs="Arial"/>
          <w:bCs/>
          <w:sz w:val="20"/>
        </w:rPr>
        <w:t>. Wykonawca upoważnia Zamawiającego, do potrącania kar umownych z wynagrodzenia należnego Wykonawcy z tytułu wykonania przedmiotu umowy.</w:t>
      </w:r>
    </w:p>
    <w:p w14:paraId="3A22C3F4" w14:textId="77777777" w:rsidR="001D538D" w:rsidRPr="00F60F98" w:rsidRDefault="001D538D" w:rsidP="00D53A97">
      <w:pPr>
        <w:suppressAutoHyphens/>
        <w:spacing w:line="360" w:lineRule="auto"/>
        <w:rPr>
          <w:rFonts w:ascii="Arial" w:hAnsi="Arial" w:cs="Arial"/>
          <w:b/>
          <w:bCs/>
          <w:sz w:val="20"/>
        </w:rPr>
      </w:pPr>
    </w:p>
    <w:p w14:paraId="62C445AD" w14:textId="7FD86B78" w:rsidR="00B86589" w:rsidRPr="00F60F98" w:rsidRDefault="00B86589" w:rsidP="00D53A97">
      <w:pPr>
        <w:suppressAutoHyphens/>
        <w:spacing w:line="360" w:lineRule="auto"/>
        <w:jc w:val="center"/>
        <w:rPr>
          <w:rFonts w:ascii="Arial" w:hAnsi="Arial" w:cs="Arial"/>
          <w:b/>
          <w:bCs/>
          <w:sz w:val="20"/>
        </w:rPr>
      </w:pPr>
      <w:r w:rsidRPr="00F60F98">
        <w:rPr>
          <w:rFonts w:ascii="Arial" w:hAnsi="Arial" w:cs="Arial"/>
          <w:b/>
          <w:bCs/>
          <w:sz w:val="20"/>
        </w:rPr>
        <w:t>§</w:t>
      </w:r>
      <w:r w:rsidR="001D13F3" w:rsidRPr="00F60F98">
        <w:rPr>
          <w:rFonts w:ascii="Arial" w:hAnsi="Arial" w:cs="Arial"/>
          <w:b/>
          <w:bCs/>
          <w:sz w:val="20"/>
        </w:rPr>
        <w:t xml:space="preserve"> </w:t>
      </w:r>
      <w:r w:rsidR="006B2D7D">
        <w:rPr>
          <w:rFonts w:ascii="Arial" w:hAnsi="Arial" w:cs="Arial"/>
          <w:b/>
          <w:bCs/>
          <w:sz w:val="20"/>
        </w:rPr>
        <w:t>8</w:t>
      </w:r>
      <w:r w:rsidRPr="00F60F98">
        <w:rPr>
          <w:rFonts w:ascii="Arial" w:hAnsi="Arial" w:cs="Arial"/>
          <w:b/>
          <w:bCs/>
          <w:sz w:val="20"/>
        </w:rPr>
        <w:t>.</w:t>
      </w:r>
    </w:p>
    <w:p w14:paraId="1EB1D61E" w14:textId="77777777" w:rsidR="00D53A97" w:rsidRPr="00F60F98" w:rsidRDefault="00D53A97" w:rsidP="003C016C">
      <w:pPr>
        <w:tabs>
          <w:tab w:val="left" w:pos="720"/>
        </w:tabs>
        <w:suppressAutoHyphens/>
        <w:spacing w:line="360" w:lineRule="auto"/>
        <w:ind w:left="284" w:hanging="284"/>
        <w:jc w:val="both"/>
        <w:rPr>
          <w:rFonts w:ascii="Arial" w:hAnsi="Arial" w:cs="Arial"/>
          <w:sz w:val="20"/>
        </w:rPr>
      </w:pPr>
      <w:r w:rsidRPr="00F60F98">
        <w:rPr>
          <w:rFonts w:ascii="Arial" w:hAnsi="Arial" w:cs="Arial"/>
          <w:sz w:val="20"/>
        </w:rPr>
        <w:t>1. Zakazuje się istotnych zmian postanowień  umow</w:t>
      </w:r>
      <w:r w:rsidR="003C016C" w:rsidRPr="00F60F98">
        <w:rPr>
          <w:rFonts w:ascii="Arial" w:hAnsi="Arial" w:cs="Arial"/>
          <w:sz w:val="20"/>
        </w:rPr>
        <w:t>y w stosunku do treści oferty, na podstawie której dokonano wyboru Wykonawcy, z zastrzeżeniem ust. 2.</w:t>
      </w:r>
    </w:p>
    <w:p w14:paraId="276FEF54" w14:textId="77777777" w:rsidR="008A1BFC" w:rsidRPr="00F60F98" w:rsidRDefault="008A1BFC" w:rsidP="00D53A97">
      <w:pPr>
        <w:pStyle w:val="FR1"/>
        <w:numPr>
          <w:ilvl w:val="0"/>
          <w:numId w:val="9"/>
        </w:numPr>
        <w:tabs>
          <w:tab w:val="left" w:pos="284"/>
        </w:tabs>
        <w:spacing w:before="0" w:line="360" w:lineRule="auto"/>
        <w:ind w:left="284" w:right="-170" w:hanging="284"/>
        <w:jc w:val="both"/>
        <w:rPr>
          <w:b w:val="0"/>
          <w:i w:val="0"/>
          <w:sz w:val="20"/>
        </w:rPr>
      </w:pPr>
      <w:r w:rsidRPr="00F60F98">
        <w:rPr>
          <w:b w:val="0"/>
          <w:i w:val="0"/>
          <w:sz w:val="20"/>
        </w:rPr>
        <w:t>Zmiany w zawartej umow</w:t>
      </w:r>
      <w:r w:rsidR="007A2053" w:rsidRPr="00F60F98">
        <w:rPr>
          <w:b w:val="0"/>
          <w:i w:val="0"/>
          <w:sz w:val="20"/>
        </w:rPr>
        <w:t>ie</w:t>
      </w:r>
      <w:r w:rsidRPr="00F60F98">
        <w:rPr>
          <w:b w:val="0"/>
          <w:i w:val="0"/>
          <w:sz w:val="20"/>
        </w:rPr>
        <w:t xml:space="preserve"> będą mogły być dokonywane na zasadach określonych w art. 455 ustawy Prawo </w:t>
      </w:r>
      <w:r w:rsidRPr="00F60F98">
        <w:rPr>
          <w:b w:val="0"/>
          <w:i w:val="0"/>
          <w:sz w:val="20"/>
        </w:rPr>
        <w:lastRenderedPageBreak/>
        <w:t>zamówień publicznych</w:t>
      </w:r>
      <w:r w:rsidR="003C016C" w:rsidRPr="00F60F98">
        <w:rPr>
          <w:b w:val="0"/>
          <w:i w:val="0"/>
          <w:sz w:val="20"/>
        </w:rPr>
        <w:t>.</w:t>
      </w:r>
      <w:r w:rsidRPr="00F60F98">
        <w:rPr>
          <w:b w:val="0"/>
          <w:i w:val="0"/>
          <w:sz w:val="20"/>
        </w:rPr>
        <w:t xml:space="preserve"> Zamawiający przewiduje zmiany postanowień zawartej umowy w następujących przypadkach:</w:t>
      </w:r>
    </w:p>
    <w:p w14:paraId="0C3D265C" w14:textId="77777777" w:rsidR="008A1BFC" w:rsidRPr="00F60F98" w:rsidRDefault="008A1BFC" w:rsidP="00D53A97">
      <w:pPr>
        <w:pStyle w:val="FR1"/>
        <w:numPr>
          <w:ilvl w:val="0"/>
          <w:numId w:val="8"/>
        </w:numPr>
        <w:tabs>
          <w:tab w:val="left" w:pos="284"/>
        </w:tabs>
        <w:spacing w:before="0" w:line="360" w:lineRule="auto"/>
        <w:ind w:left="142" w:right="-170" w:hanging="142"/>
        <w:jc w:val="both"/>
        <w:rPr>
          <w:b w:val="0"/>
          <w:i w:val="0"/>
          <w:sz w:val="20"/>
        </w:rPr>
      </w:pPr>
      <w:r w:rsidRPr="00F60F98">
        <w:rPr>
          <w:b w:val="0"/>
          <w:i w:val="0"/>
          <w:sz w:val="20"/>
        </w:rPr>
        <w:t>zmian</w:t>
      </w:r>
      <w:r w:rsidR="008871F9" w:rsidRPr="00F60F98">
        <w:rPr>
          <w:b w:val="0"/>
          <w:i w:val="0"/>
          <w:sz w:val="20"/>
        </w:rPr>
        <w:t>y</w:t>
      </w:r>
      <w:r w:rsidRPr="00F60F98">
        <w:rPr>
          <w:b w:val="0"/>
          <w:i w:val="0"/>
          <w:sz w:val="20"/>
        </w:rPr>
        <w:t xml:space="preserve"> danych </w:t>
      </w:r>
      <w:r w:rsidR="007A2053" w:rsidRPr="00F60F98">
        <w:rPr>
          <w:b w:val="0"/>
          <w:i w:val="0"/>
          <w:sz w:val="20"/>
        </w:rPr>
        <w:t>W</w:t>
      </w:r>
      <w:r w:rsidRPr="00F60F98">
        <w:rPr>
          <w:b w:val="0"/>
          <w:i w:val="0"/>
          <w:sz w:val="20"/>
        </w:rPr>
        <w:t xml:space="preserve">ykonawcy bez zmian samego </w:t>
      </w:r>
      <w:r w:rsidR="007A2053" w:rsidRPr="00F60F98">
        <w:rPr>
          <w:b w:val="0"/>
          <w:i w:val="0"/>
          <w:sz w:val="20"/>
        </w:rPr>
        <w:t>W</w:t>
      </w:r>
      <w:r w:rsidRPr="00F60F98">
        <w:rPr>
          <w:b w:val="0"/>
          <w:i w:val="0"/>
          <w:sz w:val="20"/>
        </w:rPr>
        <w:t>ykonawcy (np. zmian siedziby, adresu, nazwy);</w:t>
      </w:r>
    </w:p>
    <w:p w14:paraId="20F55DC8" w14:textId="77777777" w:rsidR="008A1BFC" w:rsidRPr="00F60F98" w:rsidRDefault="008A1BFC" w:rsidP="00D53A97">
      <w:pPr>
        <w:pStyle w:val="FR1"/>
        <w:numPr>
          <w:ilvl w:val="0"/>
          <w:numId w:val="8"/>
        </w:numPr>
        <w:tabs>
          <w:tab w:val="left" w:pos="284"/>
        </w:tabs>
        <w:spacing w:before="0" w:line="360" w:lineRule="auto"/>
        <w:ind w:left="142" w:right="-170" w:hanging="142"/>
        <w:jc w:val="both"/>
        <w:rPr>
          <w:b w:val="0"/>
          <w:i w:val="0"/>
          <w:sz w:val="20"/>
        </w:rPr>
      </w:pPr>
      <w:r w:rsidRPr="00F60F98">
        <w:rPr>
          <w:b w:val="0"/>
          <w:i w:val="0"/>
          <w:sz w:val="20"/>
        </w:rPr>
        <w:t>zmiany obowiązujących przepisów, jeżeli konieczne będzie dostosowanie postanowień</w:t>
      </w:r>
      <w:r w:rsidR="007A2053" w:rsidRPr="00F60F98">
        <w:rPr>
          <w:b w:val="0"/>
          <w:i w:val="0"/>
          <w:sz w:val="20"/>
        </w:rPr>
        <w:t xml:space="preserve"> umowy do nowego stanu prawnego,</w:t>
      </w:r>
    </w:p>
    <w:p w14:paraId="001B8AA4" w14:textId="61C8BB8B" w:rsidR="007379B8" w:rsidRPr="00F60F98" w:rsidRDefault="00D53A97" w:rsidP="00D53A97">
      <w:pPr>
        <w:suppressAutoHyphens/>
        <w:autoSpaceDE w:val="0"/>
        <w:autoSpaceDN w:val="0"/>
        <w:adjustRightInd w:val="0"/>
        <w:spacing w:line="360" w:lineRule="auto"/>
        <w:ind w:left="142" w:hanging="142"/>
        <w:jc w:val="both"/>
        <w:rPr>
          <w:rFonts w:ascii="Arial" w:hAnsi="Arial" w:cs="Arial"/>
          <w:sz w:val="20"/>
        </w:rPr>
      </w:pPr>
      <w:r w:rsidRPr="00F60F98">
        <w:rPr>
          <w:rFonts w:ascii="Arial" w:hAnsi="Arial" w:cs="Arial"/>
          <w:sz w:val="20"/>
        </w:rPr>
        <w:t>c</w:t>
      </w:r>
      <w:r w:rsidR="007379B8" w:rsidRPr="00F60F98">
        <w:rPr>
          <w:rFonts w:ascii="Arial" w:hAnsi="Arial" w:cs="Arial"/>
          <w:sz w:val="20"/>
        </w:rPr>
        <w:t xml:space="preserve">) zwiększenia  limitu </w:t>
      </w:r>
      <w:r w:rsidR="00901994" w:rsidRPr="00F60F98">
        <w:rPr>
          <w:rFonts w:ascii="Arial" w:hAnsi="Arial" w:cs="Arial"/>
          <w:sz w:val="20"/>
        </w:rPr>
        <w:t xml:space="preserve">materiałów </w:t>
      </w:r>
      <w:r w:rsidR="007379B8" w:rsidRPr="00F60F98">
        <w:rPr>
          <w:rFonts w:ascii="Arial" w:hAnsi="Arial" w:cs="Arial"/>
          <w:sz w:val="20"/>
        </w:rPr>
        <w:t>przewidzian</w:t>
      </w:r>
      <w:r w:rsidR="00901994" w:rsidRPr="00F60F98">
        <w:rPr>
          <w:rFonts w:ascii="Arial" w:hAnsi="Arial" w:cs="Arial"/>
          <w:sz w:val="20"/>
        </w:rPr>
        <w:t>ych</w:t>
      </w:r>
      <w:r w:rsidR="007379B8" w:rsidRPr="00F60F98">
        <w:rPr>
          <w:rFonts w:ascii="Arial" w:hAnsi="Arial" w:cs="Arial"/>
          <w:sz w:val="20"/>
        </w:rPr>
        <w:t xml:space="preserve"> do  usuwania uszkodzeń nawierzchni dróg  poprzez : </w:t>
      </w:r>
      <w:r w:rsidR="00EB50CA" w:rsidRPr="00F60F98">
        <w:rPr>
          <w:rFonts w:ascii="Arial" w:hAnsi="Arial" w:cs="Arial"/>
          <w:sz w:val="20"/>
        </w:rPr>
        <w:t>likwida</w:t>
      </w:r>
      <w:r w:rsidR="007379B8" w:rsidRPr="00F60F98">
        <w:rPr>
          <w:rFonts w:ascii="Arial" w:hAnsi="Arial" w:cs="Arial"/>
          <w:sz w:val="20"/>
        </w:rPr>
        <w:t>cję  ubytków,  zastoisk  wody,   wybojów oraz  zagłębień i  osiadań  zagrażających  bezpieczeństwu ruchu na</w:t>
      </w:r>
      <w:r w:rsidRPr="00F60F98">
        <w:rPr>
          <w:rFonts w:ascii="Arial" w:hAnsi="Arial" w:cs="Arial"/>
          <w:sz w:val="20"/>
        </w:rPr>
        <w:t xml:space="preserve"> </w:t>
      </w:r>
      <w:r w:rsidR="007379B8" w:rsidRPr="00F60F98">
        <w:rPr>
          <w:rFonts w:ascii="Arial" w:hAnsi="Arial" w:cs="Arial"/>
          <w:sz w:val="20"/>
        </w:rPr>
        <w:t>drogach</w:t>
      </w:r>
      <w:r w:rsidRPr="00F60F98">
        <w:rPr>
          <w:rFonts w:ascii="Arial" w:hAnsi="Arial" w:cs="Arial"/>
          <w:sz w:val="20"/>
        </w:rPr>
        <w:t xml:space="preserve"> </w:t>
      </w:r>
      <w:r w:rsidR="007379B8" w:rsidRPr="00F60F98">
        <w:rPr>
          <w:rFonts w:ascii="Arial" w:hAnsi="Arial" w:cs="Arial"/>
          <w:sz w:val="20"/>
        </w:rPr>
        <w:t xml:space="preserve">w przypadku wystąpienia </w:t>
      </w:r>
      <w:r w:rsidR="008351C0" w:rsidRPr="00F60F98">
        <w:rPr>
          <w:rFonts w:ascii="Arial" w:hAnsi="Arial" w:cs="Arial"/>
          <w:sz w:val="20"/>
        </w:rPr>
        <w:t xml:space="preserve">wyjątkowo </w:t>
      </w:r>
      <w:r w:rsidR="007379B8" w:rsidRPr="00F60F98">
        <w:rPr>
          <w:rFonts w:ascii="Arial" w:hAnsi="Arial" w:cs="Arial"/>
          <w:sz w:val="20"/>
        </w:rPr>
        <w:t>niesprzyjających warunków  atmosferycznych (np.  ciągłych i intensywnych opadów deszczu, które mogą doprowadzić do wzmożonej degradacji nawierzchni dróg ) ,</w:t>
      </w:r>
    </w:p>
    <w:p w14:paraId="3BA265E8" w14:textId="77777777" w:rsidR="007379B8" w:rsidRPr="00F60F98" w:rsidRDefault="007379B8" w:rsidP="000B17E4">
      <w:pPr>
        <w:suppressAutoHyphens/>
        <w:autoSpaceDE w:val="0"/>
        <w:autoSpaceDN w:val="0"/>
        <w:adjustRightInd w:val="0"/>
        <w:spacing w:line="360" w:lineRule="auto"/>
        <w:ind w:left="142" w:hanging="142"/>
        <w:jc w:val="both"/>
        <w:rPr>
          <w:rFonts w:ascii="Arial" w:hAnsi="Arial" w:cs="Arial"/>
          <w:bCs/>
          <w:sz w:val="20"/>
        </w:rPr>
      </w:pPr>
      <w:r w:rsidRPr="00F60F98">
        <w:rPr>
          <w:rFonts w:ascii="Arial" w:hAnsi="Arial" w:cs="Arial"/>
          <w:sz w:val="20"/>
        </w:rPr>
        <w:t xml:space="preserve"> </w:t>
      </w:r>
      <w:r w:rsidR="00D53A97" w:rsidRPr="00F60F98">
        <w:rPr>
          <w:rFonts w:ascii="Arial" w:hAnsi="Arial" w:cs="Arial"/>
          <w:sz w:val="20"/>
        </w:rPr>
        <w:tab/>
        <w:t>d</w:t>
      </w:r>
      <w:r w:rsidRPr="00F60F98">
        <w:rPr>
          <w:rFonts w:ascii="Arial" w:hAnsi="Arial" w:cs="Arial"/>
          <w:sz w:val="20"/>
        </w:rPr>
        <w:t xml:space="preserve">) zmiany kwoty wynagrodzenia za realizację przedmiotu umowy </w:t>
      </w:r>
      <w:r w:rsidRPr="00F60F98">
        <w:rPr>
          <w:rFonts w:ascii="Arial" w:hAnsi="Arial" w:cs="Arial"/>
          <w:bCs/>
          <w:sz w:val="20"/>
        </w:rPr>
        <w:t xml:space="preserve"> w przypadku  zwiększenia limitu </w:t>
      </w:r>
      <w:r w:rsidR="00B234FF" w:rsidRPr="00F60F98">
        <w:rPr>
          <w:rFonts w:ascii="Arial" w:hAnsi="Arial" w:cs="Arial"/>
          <w:bCs/>
          <w:sz w:val="20"/>
        </w:rPr>
        <w:t>materiałów</w:t>
      </w:r>
      <w:r w:rsidRPr="00F60F98">
        <w:rPr>
          <w:rFonts w:ascii="Arial" w:hAnsi="Arial" w:cs="Arial"/>
          <w:bCs/>
          <w:sz w:val="20"/>
        </w:rPr>
        <w:t xml:space="preserve"> </w:t>
      </w:r>
      <w:r w:rsidR="000B17E4" w:rsidRPr="00F60F98">
        <w:rPr>
          <w:rFonts w:ascii="Arial" w:hAnsi="Arial" w:cs="Arial"/>
          <w:bCs/>
          <w:sz w:val="20"/>
        </w:rPr>
        <w:t xml:space="preserve"> </w:t>
      </w:r>
      <w:r w:rsidRPr="00F60F98">
        <w:rPr>
          <w:rFonts w:ascii="Arial" w:hAnsi="Arial" w:cs="Arial"/>
          <w:bCs/>
          <w:sz w:val="20"/>
        </w:rPr>
        <w:t>lub niezrealizowania w  całości  przedmiotu umowy,</w:t>
      </w:r>
    </w:p>
    <w:p w14:paraId="602C5530" w14:textId="77777777" w:rsidR="00BA5C99" w:rsidRPr="00F60F98" w:rsidRDefault="000B17E4" w:rsidP="00D53A97">
      <w:pPr>
        <w:suppressAutoHyphens/>
        <w:autoSpaceDE w:val="0"/>
        <w:spacing w:line="360" w:lineRule="auto"/>
        <w:jc w:val="both"/>
        <w:rPr>
          <w:rFonts w:ascii="Arial" w:hAnsi="Arial" w:cs="Arial"/>
          <w:sz w:val="20"/>
        </w:rPr>
      </w:pPr>
      <w:r w:rsidRPr="00F60F98">
        <w:rPr>
          <w:rFonts w:ascii="Arial" w:hAnsi="Arial" w:cs="Arial"/>
          <w:sz w:val="20"/>
        </w:rPr>
        <w:t>e</w:t>
      </w:r>
      <w:r w:rsidR="00BA5C99" w:rsidRPr="00F60F98">
        <w:rPr>
          <w:rFonts w:ascii="Arial" w:hAnsi="Arial" w:cs="Arial"/>
          <w:sz w:val="20"/>
        </w:rPr>
        <w:t>) wyniknięcia rozbieżności lub niejasności w rozumieniu pojęć użytych w umowie, których nie można usunąć w inny sposób, a zmiana będzie umożliwiać ich usunięcie w celu jednoznacznej interpretacji jej zapisów przez strony umowy.</w:t>
      </w:r>
    </w:p>
    <w:p w14:paraId="1FCD0DD9" w14:textId="486844DF" w:rsidR="00BA5C99" w:rsidRDefault="00BA5C99" w:rsidP="00D53A97">
      <w:pPr>
        <w:suppressAutoHyphens/>
        <w:autoSpaceDE w:val="0"/>
        <w:spacing w:line="360" w:lineRule="auto"/>
        <w:jc w:val="both"/>
        <w:rPr>
          <w:rFonts w:ascii="Arial" w:hAnsi="Arial" w:cs="Arial"/>
          <w:sz w:val="20"/>
        </w:rPr>
      </w:pPr>
      <w:r w:rsidRPr="00F60F98">
        <w:rPr>
          <w:rFonts w:ascii="Arial" w:hAnsi="Arial" w:cs="Arial"/>
          <w:sz w:val="20"/>
        </w:rPr>
        <w:t>3. Wszystkie postanowienia zawarte w ust.2 stanowią katalog zmian, na które  Zamawiający może wyrazić zgodę</w:t>
      </w:r>
      <w:r w:rsidR="00D53A97" w:rsidRPr="00F60F98">
        <w:rPr>
          <w:rFonts w:ascii="Arial" w:hAnsi="Arial" w:cs="Arial"/>
          <w:sz w:val="20"/>
        </w:rPr>
        <w:t>.</w:t>
      </w:r>
      <w:r w:rsidRPr="00F60F98">
        <w:rPr>
          <w:rFonts w:ascii="Arial" w:hAnsi="Arial" w:cs="Arial"/>
          <w:sz w:val="20"/>
        </w:rPr>
        <w:t xml:space="preserve"> Nie stanowią one jednocześnie zobowiązania do  wyrażenia  takiej zgody .</w:t>
      </w:r>
    </w:p>
    <w:p w14:paraId="69F1ABAF" w14:textId="77777777" w:rsidR="00C07C49" w:rsidRPr="00D674D5" w:rsidRDefault="00C07C49" w:rsidP="00C07C49">
      <w:pPr>
        <w:autoSpaceDE w:val="0"/>
        <w:spacing w:line="360" w:lineRule="auto"/>
        <w:jc w:val="both"/>
        <w:rPr>
          <w:rFonts w:ascii="Arial" w:hAnsi="Arial" w:cs="Arial"/>
          <w:sz w:val="20"/>
        </w:rPr>
      </w:pPr>
      <w:r>
        <w:rPr>
          <w:rFonts w:ascii="Arial" w:hAnsi="Arial" w:cs="Arial"/>
          <w:sz w:val="20"/>
        </w:rPr>
        <w:t xml:space="preserve">4. </w:t>
      </w:r>
      <w:r w:rsidRPr="00D674D5">
        <w:rPr>
          <w:rFonts w:ascii="Arial" w:hAnsi="Arial" w:cs="Arial"/>
          <w:bCs/>
          <w:sz w:val="20"/>
        </w:rPr>
        <w:t>Dopuszcza się również możliwość zmian postanowień umowy, która została zawarta na okres powyżej 6 miesięcy, w przypadku gdy konieczność wprowadzenia zmian spowodowana jest zmianą powszechnie obowiązujących przepisów prawa, w tym w szczególności w zakresie zmian wysokości wynagrodzenia należnego Wykonawcy, w przypadku zmiany:</w:t>
      </w:r>
    </w:p>
    <w:p w14:paraId="77544046" w14:textId="77777777" w:rsidR="00C07C49" w:rsidRPr="00D674D5" w:rsidRDefault="00C07C49" w:rsidP="00C07C49">
      <w:pPr>
        <w:pStyle w:val="Akapitzlist"/>
        <w:keepLines/>
        <w:widowControl w:val="0"/>
        <w:numPr>
          <w:ilvl w:val="0"/>
          <w:numId w:val="14"/>
        </w:numPr>
        <w:tabs>
          <w:tab w:val="left" w:pos="0"/>
          <w:tab w:val="left" w:pos="9072"/>
        </w:tabs>
        <w:spacing w:line="360" w:lineRule="auto"/>
        <w:ind w:right="-1"/>
        <w:contextualSpacing w:val="0"/>
        <w:jc w:val="both"/>
        <w:rPr>
          <w:rFonts w:ascii="Arial" w:hAnsi="Arial" w:cs="Arial"/>
          <w:bCs/>
          <w:sz w:val="20"/>
        </w:rPr>
      </w:pPr>
      <w:r w:rsidRPr="00D674D5">
        <w:rPr>
          <w:rFonts w:ascii="Arial" w:hAnsi="Arial" w:cs="Arial"/>
          <w:bCs/>
          <w:sz w:val="20"/>
        </w:rPr>
        <w:t>ustawowej stawki podatku od towarów i usług oraz podatku akcyzowego – wówczas w zależności od faktu czy stawka została podwyższona czy zmniejszona- zmianie może ulec wynagrodzenie Wykonawcy – tj. odpowiednio: zostać zwiększone lub obniżone;</w:t>
      </w:r>
    </w:p>
    <w:p w14:paraId="7632A640" w14:textId="7651E133" w:rsidR="00C07C49" w:rsidRPr="00D674D5" w:rsidRDefault="00C07C49" w:rsidP="00C07C49">
      <w:pPr>
        <w:pStyle w:val="Akapitzlist"/>
        <w:keepLines/>
        <w:widowControl w:val="0"/>
        <w:numPr>
          <w:ilvl w:val="0"/>
          <w:numId w:val="14"/>
        </w:numPr>
        <w:tabs>
          <w:tab w:val="left" w:pos="0"/>
          <w:tab w:val="left" w:pos="9072"/>
        </w:tabs>
        <w:spacing w:line="360" w:lineRule="auto"/>
        <w:ind w:right="-1"/>
        <w:contextualSpacing w:val="0"/>
        <w:jc w:val="both"/>
        <w:rPr>
          <w:rFonts w:ascii="Arial" w:hAnsi="Arial" w:cs="Arial"/>
          <w:bCs/>
          <w:sz w:val="20"/>
        </w:rPr>
      </w:pPr>
      <w:r w:rsidRPr="00D674D5">
        <w:rPr>
          <w:rFonts w:ascii="Arial" w:hAnsi="Arial" w:cs="Arial"/>
          <w:bCs/>
          <w:sz w:val="20"/>
        </w:rPr>
        <w:t xml:space="preserve">wysokości minimalnego wynagrodzenia za pracę albo wysokości minimalnej stawki godzinowej, ustalonych na podstawie przepisów ustawy z dnia 10 października 2002 r. </w:t>
      </w:r>
      <w:r w:rsidRPr="008F191F">
        <w:rPr>
          <w:rFonts w:ascii="Arial" w:hAnsi="Arial" w:cs="Arial"/>
          <w:bCs/>
          <w:sz w:val="20"/>
        </w:rPr>
        <w:t>o minimalny</w:t>
      </w:r>
      <w:r w:rsidR="004B2E3F" w:rsidRPr="008F191F">
        <w:rPr>
          <w:rFonts w:ascii="Arial" w:hAnsi="Arial" w:cs="Arial"/>
          <w:bCs/>
          <w:sz w:val="20"/>
        </w:rPr>
        <w:t>m</w:t>
      </w:r>
      <w:r w:rsidRPr="008F191F">
        <w:rPr>
          <w:rFonts w:ascii="Arial" w:hAnsi="Arial" w:cs="Arial"/>
          <w:bCs/>
          <w:sz w:val="20"/>
        </w:rPr>
        <w:t xml:space="preserve"> wynagrodzeniu</w:t>
      </w:r>
      <w:r w:rsidRPr="00D674D5">
        <w:rPr>
          <w:rFonts w:ascii="Arial" w:hAnsi="Arial" w:cs="Arial"/>
          <w:bCs/>
          <w:sz w:val="20"/>
        </w:rPr>
        <w:t xml:space="preserve"> za pracę – wówczas w zależności od faktu udowodnienia przez Wykonawcę – zmianie może ulec wynagrodzenie Wykonawcy. Ww. udowodnienie musi odnosić się do złożonej przez Wykonawcę oferty i zawierać szczegółowe uzasadnienie wysokości wynagrodzenia oraz przedstawiać wpływ zmiany wysokości minimalnego wynagrodzenia za pracę albo wysokości minimalnej stawki godzinowej, ustalonych na podstawie przepisów ustawy z dnia 10 października 2002r. o minimalnym wynagrodzeniu za pracę na wysokość wynagrodzenia Wykonawcy;</w:t>
      </w:r>
    </w:p>
    <w:p w14:paraId="1020E9F4" w14:textId="77777777" w:rsidR="00C07C49" w:rsidRPr="00D674D5" w:rsidRDefault="00C07C49" w:rsidP="00C07C49">
      <w:pPr>
        <w:pStyle w:val="Akapitzlist"/>
        <w:keepLines/>
        <w:widowControl w:val="0"/>
        <w:numPr>
          <w:ilvl w:val="0"/>
          <w:numId w:val="14"/>
        </w:numPr>
        <w:tabs>
          <w:tab w:val="left" w:pos="0"/>
          <w:tab w:val="left" w:pos="9072"/>
        </w:tabs>
        <w:spacing w:line="360" w:lineRule="auto"/>
        <w:ind w:right="-1"/>
        <w:contextualSpacing w:val="0"/>
        <w:jc w:val="both"/>
        <w:rPr>
          <w:rFonts w:ascii="Arial" w:hAnsi="Arial" w:cs="Arial"/>
          <w:bCs/>
          <w:sz w:val="20"/>
        </w:rPr>
      </w:pPr>
      <w:r w:rsidRPr="00D674D5">
        <w:rPr>
          <w:rFonts w:ascii="Arial" w:hAnsi="Arial" w:cs="Arial"/>
          <w:bCs/>
          <w:sz w:val="20"/>
        </w:rPr>
        <w:t>zasad podlegania ubezpieczeniom społecznym, ubezpieczeniu zdrowotnemu lub wysokości stawki składki na ubezpieczenie społeczne lub zdrowotne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przedstawiać wpływ zmiany zasad podlegania ubezpieczeniom społecznym, ubezpieczeniu zdrowotnemu lub wysokości stawki składki na ubezpieczenie społeczne lub zdrowotne na wysokość wynagrodzenia Wykonawcy;</w:t>
      </w:r>
    </w:p>
    <w:p w14:paraId="59BBDD20" w14:textId="38FAAFF2" w:rsidR="00C07C49" w:rsidRPr="00D674D5" w:rsidRDefault="00C07C49" w:rsidP="00C07C49">
      <w:pPr>
        <w:pStyle w:val="Akapitzlist"/>
        <w:keepLines/>
        <w:widowControl w:val="0"/>
        <w:numPr>
          <w:ilvl w:val="0"/>
          <w:numId w:val="14"/>
        </w:numPr>
        <w:tabs>
          <w:tab w:val="left" w:pos="0"/>
          <w:tab w:val="left" w:pos="9072"/>
        </w:tabs>
        <w:spacing w:line="360" w:lineRule="auto"/>
        <w:ind w:right="-1"/>
        <w:contextualSpacing w:val="0"/>
        <w:jc w:val="both"/>
        <w:rPr>
          <w:rFonts w:ascii="Arial" w:hAnsi="Arial" w:cs="Arial"/>
          <w:bCs/>
          <w:sz w:val="20"/>
        </w:rPr>
      </w:pPr>
      <w:r w:rsidRPr="00D674D5">
        <w:rPr>
          <w:rFonts w:ascii="Arial" w:hAnsi="Arial" w:cs="Arial"/>
          <w:bCs/>
          <w:sz w:val="20"/>
        </w:rPr>
        <w:lastRenderedPageBreak/>
        <w:t xml:space="preserve">zasad gromadzenia i wysokość wpłat do pracowniczych planów kapitałowych, o których mowa w ustawie z dnia 4 października 2018 r. o pracowniczych planach kapitałowych (Dz. U. z 2020 r. poz.1342) – wówczas w zależności </w:t>
      </w:r>
      <w:r w:rsidRPr="008F191F">
        <w:rPr>
          <w:rFonts w:ascii="Arial" w:hAnsi="Arial" w:cs="Arial"/>
          <w:bCs/>
          <w:sz w:val="20"/>
        </w:rPr>
        <w:t>o</w:t>
      </w:r>
      <w:r w:rsidR="00903BDA" w:rsidRPr="008F191F">
        <w:rPr>
          <w:rFonts w:ascii="Arial" w:hAnsi="Arial" w:cs="Arial"/>
          <w:bCs/>
          <w:sz w:val="20"/>
        </w:rPr>
        <w:t>d</w:t>
      </w:r>
      <w:r w:rsidRPr="00D674D5">
        <w:rPr>
          <w:rFonts w:ascii="Arial" w:hAnsi="Arial" w:cs="Arial"/>
          <w:bCs/>
          <w:sz w:val="20"/>
        </w:rPr>
        <w:t xml:space="preserve"> faktu udowodnienia przez Wykonawcę, iż zmiana ta wpływa na koszty wykonania przedmiotu umowy przez Wykonawcę – zmianie może ulec wynagrodzenie Wykonawcy. Ww. udowodnienie musi odnosić się do złożonej przez Wykonawcę oferty i zawierać szczegółowe uzasadnienie wpływu zmiany zasad gromadzenia i wysokości wpłat do pracowniczych planów kapitałowych na wysokość wynagrodzenia Wykonawcy;</w:t>
      </w:r>
    </w:p>
    <w:p w14:paraId="171F0A44" w14:textId="77777777" w:rsidR="00C07C49" w:rsidRPr="00664BB9" w:rsidRDefault="00C07C49" w:rsidP="00C07C49">
      <w:pPr>
        <w:spacing w:line="360" w:lineRule="auto"/>
        <w:ind w:left="360"/>
        <w:jc w:val="both"/>
        <w:rPr>
          <w:rFonts w:ascii="Arial" w:hAnsi="Arial" w:cs="Arial"/>
          <w:sz w:val="20"/>
        </w:rPr>
      </w:pPr>
      <w:r w:rsidRPr="00D674D5">
        <w:rPr>
          <w:rFonts w:ascii="Arial" w:hAnsi="Arial" w:cs="Arial"/>
          <w:sz w:val="20"/>
        </w:rPr>
        <w:t xml:space="preserve">Zmiana wynagrodzenia należnego Wykonawcy w przypadku zaistnienia przesłanki, o której mowa w niniejszym ustępie będzie odnosić się wyłącznie do elementów przedmiotu zamówienia zrealizowanych, po dniu wejścia w życie przepisów zmieniających. Wykonawca wyceni zrealizowaną część przedmiotu umowy wg stanu na dzień poprzedzający zmianę wraz z podstawami tej wyceny. Zamawiający ma prawo do korekty wyceny złożonej przez Wykonawcę. </w:t>
      </w:r>
    </w:p>
    <w:p w14:paraId="1CD98CED" w14:textId="77777777" w:rsidR="00C07C49" w:rsidRPr="00D674D5" w:rsidRDefault="00C07C49" w:rsidP="00C07C49">
      <w:pPr>
        <w:keepLines/>
        <w:widowControl w:val="0"/>
        <w:tabs>
          <w:tab w:val="left" w:pos="0"/>
          <w:tab w:val="left" w:pos="9072"/>
        </w:tabs>
        <w:spacing w:line="360" w:lineRule="auto"/>
        <w:ind w:right="-1"/>
        <w:jc w:val="both"/>
        <w:rPr>
          <w:rFonts w:ascii="Arial" w:hAnsi="Arial" w:cs="Arial"/>
          <w:bCs/>
          <w:sz w:val="20"/>
        </w:rPr>
      </w:pPr>
      <w:r>
        <w:rPr>
          <w:rFonts w:ascii="Arial" w:hAnsi="Arial" w:cs="Arial"/>
          <w:bCs/>
          <w:sz w:val="20"/>
        </w:rPr>
        <w:t>5</w:t>
      </w:r>
      <w:r w:rsidRPr="00D674D5">
        <w:rPr>
          <w:rFonts w:ascii="Arial" w:hAnsi="Arial" w:cs="Arial"/>
          <w:bCs/>
          <w:sz w:val="20"/>
        </w:rPr>
        <w:t>. W sytuacji wzrostu ceny materiałów lub kosztów związanych z realizacją zamówienia powyżej 15 % Wykonawca jest uprawniony złożyć Zamawiającemu pisemny wniosek o zmianę Umowy w zakresie płatności wynikających z faktur wystawionych po zmianie c</w:t>
      </w:r>
      <w:r>
        <w:rPr>
          <w:rFonts w:ascii="Arial" w:hAnsi="Arial" w:cs="Arial"/>
          <w:bCs/>
          <w:sz w:val="20"/>
        </w:rPr>
        <w:t>e</w:t>
      </w:r>
      <w:r w:rsidRPr="00D674D5">
        <w:rPr>
          <w:rFonts w:ascii="Arial" w:hAnsi="Arial" w:cs="Arial"/>
          <w:bCs/>
          <w:sz w:val="20"/>
        </w:rPr>
        <w:t>ny materiałów lub kosztów związanych z realizacją zamówienia. Wniosek powinien zawierać wyczerpujące uzasadnienie faktyczne i wskazanie podstaw prawnych oraz dokładne wyliczenie kwoty wynagrodzenia Wykonawcy po zmianie umowy.</w:t>
      </w:r>
    </w:p>
    <w:p w14:paraId="610018BE" w14:textId="77777777" w:rsidR="00C07C49" w:rsidRPr="00D674D5" w:rsidRDefault="00C07C49" w:rsidP="00C07C49">
      <w:pPr>
        <w:keepLines/>
        <w:widowControl w:val="0"/>
        <w:tabs>
          <w:tab w:val="left" w:pos="0"/>
          <w:tab w:val="left" w:pos="9072"/>
        </w:tabs>
        <w:spacing w:line="360" w:lineRule="auto"/>
        <w:ind w:right="-1"/>
        <w:jc w:val="both"/>
        <w:rPr>
          <w:rFonts w:ascii="Arial" w:hAnsi="Arial" w:cs="Arial"/>
          <w:bCs/>
          <w:sz w:val="20"/>
        </w:rPr>
      </w:pPr>
      <w:r>
        <w:rPr>
          <w:rFonts w:ascii="Arial" w:hAnsi="Arial" w:cs="Arial"/>
          <w:bCs/>
          <w:sz w:val="20"/>
        </w:rPr>
        <w:t>6</w:t>
      </w:r>
      <w:r w:rsidRPr="00D674D5">
        <w:rPr>
          <w:rFonts w:ascii="Arial" w:hAnsi="Arial" w:cs="Arial"/>
          <w:bCs/>
          <w:sz w:val="20"/>
        </w:rPr>
        <w:t>. W sytuacji spadku ceny materiałów lub kosztów związanych z realizacją zamówienia powyżej 15 %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w:t>
      </w:r>
    </w:p>
    <w:p w14:paraId="5BC21726" w14:textId="77777777" w:rsidR="00C07C49" w:rsidRPr="00D674D5" w:rsidRDefault="00C07C49" w:rsidP="00C07C49">
      <w:pPr>
        <w:keepLines/>
        <w:widowControl w:val="0"/>
        <w:tabs>
          <w:tab w:val="left" w:pos="0"/>
          <w:tab w:val="left" w:pos="9072"/>
        </w:tabs>
        <w:spacing w:line="360" w:lineRule="auto"/>
        <w:ind w:right="-1"/>
        <w:jc w:val="both"/>
        <w:rPr>
          <w:rFonts w:ascii="Arial" w:hAnsi="Arial" w:cs="Arial"/>
          <w:bCs/>
          <w:sz w:val="20"/>
        </w:rPr>
      </w:pPr>
      <w:r>
        <w:rPr>
          <w:rFonts w:ascii="Arial" w:hAnsi="Arial" w:cs="Arial"/>
          <w:bCs/>
          <w:sz w:val="20"/>
        </w:rPr>
        <w:t>7</w:t>
      </w:r>
      <w:r w:rsidRPr="00D674D5">
        <w:rPr>
          <w:rFonts w:ascii="Arial" w:hAnsi="Arial" w:cs="Arial"/>
          <w:bCs/>
          <w:sz w:val="20"/>
        </w:rPr>
        <w:t xml:space="preserve">. Zmiana wysokości wynagrodzenia może być dokonana nie częściej niż raz na kwartał w oparciu o klauzulę waloryzacyjną, o której mowa  w ust. </w:t>
      </w:r>
      <w:r>
        <w:rPr>
          <w:rFonts w:ascii="Arial" w:hAnsi="Arial" w:cs="Arial"/>
          <w:bCs/>
          <w:sz w:val="20"/>
        </w:rPr>
        <w:t>8</w:t>
      </w:r>
      <w:r w:rsidRPr="00D674D5">
        <w:rPr>
          <w:rFonts w:ascii="Arial" w:hAnsi="Arial" w:cs="Arial"/>
          <w:bCs/>
          <w:sz w:val="20"/>
        </w:rPr>
        <w:t xml:space="preserve"> niniejszego paragrafu. W takim przypadku strony powinny poinformować się nawzajem o tym fakcie z 10- dniowym wyprzedzeniem w formie pisemnej pod rygorem nieważności dokonania tej zmiany.</w:t>
      </w:r>
    </w:p>
    <w:p w14:paraId="3FFEFCBF" w14:textId="77777777" w:rsidR="00C07C49" w:rsidRPr="00D674D5" w:rsidRDefault="00C07C49" w:rsidP="00C07C49">
      <w:pPr>
        <w:keepLines/>
        <w:widowControl w:val="0"/>
        <w:tabs>
          <w:tab w:val="left" w:pos="0"/>
          <w:tab w:val="left" w:pos="9072"/>
        </w:tabs>
        <w:spacing w:line="360" w:lineRule="auto"/>
        <w:ind w:right="-1"/>
        <w:jc w:val="both"/>
        <w:rPr>
          <w:rFonts w:ascii="Arial" w:hAnsi="Arial" w:cs="Arial"/>
          <w:bCs/>
          <w:sz w:val="20"/>
        </w:rPr>
      </w:pPr>
      <w:r>
        <w:rPr>
          <w:rFonts w:ascii="Arial" w:hAnsi="Arial" w:cs="Arial"/>
          <w:bCs/>
          <w:sz w:val="20"/>
        </w:rPr>
        <w:t>8</w:t>
      </w:r>
      <w:r w:rsidRPr="00D674D5">
        <w:rPr>
          <w:rFonts w:ascii="Arial" w:hAnsi="Arial" w:cs="Arial"/>
          <w:bCs/>
          <w:sz w:val="20"/>
        </w:rPr>
        <w:t xml:space="preserve">. Strony przyjmują jako klauzulę waloryzacyjną wskaźnik wzrostu lub obniżki cen towarów i usług konsumpcyjnych ogółem ogłoszony przez Prezesa GUS za jeden ostatni kwartał przed dokonaniem powiadomienia o zmianie wynagrodzenia. </w:t>
      </w:r>
    </w:p>
    <w:p w14:paraId="34331377" w14:textId="77777777" w:rsidR="00C07C49" w:rsidRPr="00D674D5" w:rsidRDefault="00C07C49" w:rsidP="00C07C49">
      <w:pPr>
        <w:keepLines/>
        <w:widowControl w:val="0"/>
        <w:tabs>
          <w:tab w:val="left" w:pos="0"/>
          <w:tab w:val="left" w:pos="9072"/>
        </w:tabs>
        <w:spacing w:line="360" w:lineRule="auto"/>
        <w:ind w:right="-1"/>
        <w:jc w:val="both"/>
        <w:rPr>
          <w:rFonts w:ascii="Arial" w:hAnsi="Arial" w:cs="Arial"/>
          <w:bCs/>
          <w:sz w:val="20"/>
        </w:rPr>
      </w:pPr>
      <w:r>
        <w:rPr>
          <w:rFonts w:ascii="Arial" w:hAnsi="Arial" w:cs="Arial"/>
          <w:bCs/>
          <w:sz w:val="20"/>
        </w:rPr>
        <w:t>9</w:t>
      </w:r>
      <w:r w:rsidRPr="00D674D5">
        <w:rPr>
          <w:rFonts w:ascii="Arial" w:hAnsi="Arial" w:cs="Arial"/>
          <w:bCs/>
          <w:sz w:val="20"/>
        </w:rPr>
        <w:t>. Wartość zmiany wynagrodzenia (WZ), określa się na podstawie wzoru:</w:t>
      </w:r>
    </w:p>
    <w:p w14:paraId="267E7B2C" w14:textId="77777777" w:rsidR="00C07C49" w:rsidRPr="00D674D5" w:rsidRDefault="00C07C49" w:rsidP="00C07C49">
      <w:pPr>
        <w:keepLines/>
        <w:widowControl w:val="0"/>
        <w:tabs>
          <w:tab w:val="left" w:pos="0"/>
          <w:tab w:val="left" w:pos="9072"/>
        </w:tabs>
        <w:spacing w:line="360" w:lineRule="auto"/>
        <w:ind w:right="-1"/>
        <w:jc w:val="both"/>
        <w:rPr>
          <w:rFonts w:ascii="Arial" w:hAnsi="Arial" w:cs="Arial"/>
          <w:bCs/>
          <w:sz w:val="20"/>
        </w:rPr>
      </w:pPr>
      <w:r w:rsidRPr="00D674D5">
        <w:rPr>
          <w:rFonts w:ascii="Arial" w:hAnsi="Arial" w:cs="Arial"/>
          <w:bCs/>
          <w:sz w:val="20"/>
        </w:rPr>
        <w:t>WZ= (W x F)/100, przy czym:</w:t>
      </w:r>
    </w:p>
    <w:p w14:paraId="5D4810A3" w14:textId="77777777" w:rsidR="00C07C49" w:rsidRPr="00D674D5" w:rsidRDefault="00C07C49" w:rsidP="00C07C49">
      <w:pPr>
        <w:keepLines/>
        <w:widowControl w:val="0"/>
        <w:tabs>
          <w:tab w:val="left" w:pos="0"/>
          <w:tab w:val="left" w:pos="9072"/>
        </w:tabs>
        <w:spacing w:line="360" w:lineRule="auto"/>
        <w:ind w:right="-1"/>
        <w:jc w:val="both"/>
        <w:rPr>
          <w:rFonts w:ascii="Arial" w:hAnsi="Arial" w:cs="Arial"/>
          <w:bCs/>
          <w:sz w:val="20"/>
        </w:rPr>
      </w:pPr>
      <w:r w:rsidRPr="00D674D5">
        <w:rPr>
          <w:rFonts w:ascii="Arial" w:hAnsi="Arial" w:cs="Arial"/>
          <w:bCs/>
          <w:sz w:val="20"/>
        </w:rPr>
        <w:t xml:space="preserve">W- wynagrodzenie netto </w:t>
      </w:r>
      <w:r>
        <w:rPr>
          <w:rFonts w:ascii="Arial" w:hAnsi="Arial" w:cs="Arial"/>
          <w:bCs/>
          <w:sz w:val="20"/>
        </w:rPr>
        <w:t>(po zaistnieniu przesłanki określonej w ust.5 i ust.6 niniejszego paragrafu- za niezrealizowany jeszcze przez Wykonawcę zakres umowy)</w:t>
      </w:r>
    </w:p>
    <w:p w14:paraId="30B32C43" w14:textId="77777777" w:rsidR="00C07C49" w:rsidRPr="00D674D5" w:rsidRDefault="00C07C49" w:rsidP="00C07C49">
      <w:pPr>
        <w:keepLines/>
        <w:widowControl w:val="0"/>
        <w:tabs>
          <w:tab w:val="left" w:pos="0"/>
          <w:tab w:val="left" w:pos="9072"/>
        </w:tabs>
        <w:spacing w:line="360" w:lineRule="auto"/>
        <w:ind w:right="-1"/>
        <w:jc w:val="both"/>
        <w:rPr>
          <w:rFonts w:ascii="Arial" w:hAnsi="Arial" w:cs="Arial"/>
          <w:bCs/>
          <w:sz w:val="20"/>
        </w:rPr>
      </w:pPr>
      <w:r w:rsidRPr="00D674D5">
        <w:rPr>
          <w:rFonts w:ascii="Arial" w:hAnsi="Arial" w:cs="Arial"/>
          <w:bCs/>
          <w:sz w:val="20"/>
        </w:rPr>
        <w:t>F – wartość zmiany wskaźnika  cen towarów i usług konsumpcyjnych ogółem za ostatni kwartał ogłoszony w komunikacie przez Prezesa GUS.</w:t>
      </w:r>
    </w:p>
    <w:p w14:paraId="64B5C128" w14:textId="535B0EE7" w:rsidR="00C07C49" w:rsidRPr="00D674D5" w:rsidRDefault="00C07C49" w:rsidP="00C07C49">
      <w:pPr>
        <w:keepLines/>
        <w:widowControl w:val="0"/>
        <w:tabs>
          <w:tab w:val="left" w:pos="0"/>
          <w:tab w:val="left" w:pos="9072"/>
        </w:tabs>
        <w:spacing w:line="360" w:lineRule="auto"/>
        <w:ind w:right="-1"/>
        <w:jc w:val="both"/>
        <w:rPr>
          <w:rFonts w:ascii="Arial" w:hAnsi="Arial" w:cs="Arial"/>
          <w:sz w:val="20"/>
        </w:rPr>
      </w:pPr>
      <w:r>
        <w:rPr>
          <w:rFonts w:ascii="Arial" w:hAnsi="Arial" w:cs="Arial"/>
          <w:bCs/>
          <w:sz w:val="20"/>
        </w:rPr>
        <w:t>10</w:t>
      </w:r>
      <w:r w:rsidRPr="00D674D5">
        <w:rPr>
          <w:rFonts w:ascii="Arial" w:hAnsi="Arial" w:cs="Arial"/>
          <w:bCs/>
          <w:sz w:val="20"/>
        </w:rPr>
        <w:t xml:space="preserve">. Łączna maksymalna wartość wszystkich zmian wynagrodzenia, jaką dopuszcza Zamawiający w efekcie zastosowania postanowień o zasadach wprowadzania zmian wysokości wynagrodzenia to 30% wynagrodzenia, o którym mowa w </w:t>
      </w:r>
      <w:r w:rsidRPr="00D674D5">
        <w:rPr>
          <w:rFonts w:ascii="Arial" w:hAnsi="Arial" w:cs="Arial"/>
          <w:sz w:val="20"/>
        </w:rPr>
        <w:t xml:space="preserve"> § 3 ust.1.</w:t>
      </w:r>
    </w:p>
    <w:p w14:paraId="2BC00BED" w14:textId="77777777" w:rsidR="00C07C49" w:rsidRPr="00D674D5" w:rsidRDefault="00C07C49" w:rsidP="00C07C49">
      <w:pPr>
        <w:keepLines/>
        <w:widowControl w:val="0"/>
        <w:tabs>
          <w:tab w:val="left" w:pos="0"/>
          <w:tab w:val="left" w:pos="9072"/>
        </w:tabs>
        <w:spacing w:line="360" w:lineRule="auto"/>
        <w:ind w:right="-1"/>
        <w:jc w:val="both"/>
        <w:rPr>
          <w:rFonts w:ascii="Arial" w:hAnsi="Arial" w:cs="Arial"/>
          <w:sz w:val="20"/>
        </w:rPr>
      </w:pPr>
      <w:r w:rsidRPr="00D674D5">
        <w:rPr>
          <w:rFonts w:ascii="Arial" w:hAnsi="Arial" w:cs="Arial"/>
          <w:sz w:val="20"/>
        </w:rPr>
        <w:t>1</w:t>
      </w:r>
      <w:r>
        <w:rPr>
          <w:rFonts w:ascii="Arial" w:hAnsi="Arial" w:cs="Arial"/>
          <w:sz w:val="20"/>
        </w:rPr>
        <w:t>1</w:t>
      </w:r>
      <w:r w:rsidRPr="00D674D5">
        <w:rPr>
          <w:rFonts w:ascii="Arial" w:hAnsi="Arial" w:cs="Arial"/>
          <w:sz w:val="20"/>
        </w:rPr>
        <w:t>. Postanowień umownych w zakresie waloryzacji nie stosuje się od chwili osiągnięcia limitu, o którym mowa w ust.</w:t>
      </w:r>
      <w:r>
        <w:rPr>
          <w:rFonts w:ascii="Arial" w:hAnsi="Arial" w:cs="Arial"/>
          <w:sz w:val="20"/>
        </w:rPr>
        <w:t>10</w:t>
      </w:r>
      <w:r w:rsidRPr="00D674D5">
        <w:rPr>
          <w:rFonts w:ascii="Arial" w:hAnsi="Arial" w:cs="Arial"/>
          <w:sz w:val="20"/>
        </w:rPr>
        <w:t>.</w:t>
      </w:r>
    </w:p>
    <w:p w14:paraId="01964843" w14:textId="57A7B8AB" w:rsidR="00C07C49" w:rsidRPr="00D674D5" w:rsidRDefault="00C07C49" w:rsidP="00C07C49">
      <w:pPr>
        <w:keepLines/>
        <w:widowControl w:val="0"/>
        <w:tabs>
          <w:tab w:val="left" w:pos="0"/>
          <w:tab w:val="left" w:pos="9072"/>
        </w:tabs>
        <w:spacing w:line="360" w:lineRule="auto"/>
        <w:ind w:right="-1"/>
        <w:jc w:val="both"/>
        <w:rPr>
          <w:rFonts w:ascii="Arial" w:hAnsi="Arial" w:cs="Arial"/>
          <w:bCs/>
          <w:sz w:val="20"/>
        </w:rPr>
      </w:pPr>
      <w:r w:rsidRPr="00D674D5">
        <w:rPr>
          <w:rFonts w:ascii="Arial" w:hAnsi="Arial" w:cs="Arial"/>
          <w:sz w:val="20"/>
        </w:rPr>
        <w:t>1</w:t>
      </w:r>
      <w:r>
        <w:rPr>
          <w:rFonts w:ascii="Arial" w:hAnsi="Arial" w:cs="Arial"/>
          <w:sz w:val="20"/>
        </w:rPr>
        <w:t>2</w:t>
      </w:r>
      <w:r w:rsidRPr="00D674D5">
        <w:rPr>
          <w:rFonts w:ascii="Arial" w:hAnsi="Arial" w:cs="Arial"/>
          <w:sz w:val="20"/>
        </w:rPr>
        <w:t xml:space="preserve">. </w:t>
      </w:r>
      <w:r w:rsidRPr="00D674D5">
        <w:rPr>
          <w:rFonts w:ascii="Arial" w:hAnsi="Arial" w:cs="Arial"/>
          <w:bCs/>
          <w:sz w:val="20"/>
        </w:rPr>
        <w:t xml:space="preserve">Wszystkie powyższe postanowienia </w:t>
      </w:r>
      <w:r w:rsidRPr="008F191F">
        <w:rPr>
          <w:rFonts w:ascii="Arial" w:hAnsi="Arial" w:cs="Arial"/>
          <w:bCs/>
          <w:sz w:val="20"/>
        </w:rPr>
        <w:t xml:space="preserve">zawarte </w:t>
      </w:r>
      <w:r w:rsidR="00BA192F" w:rsidRPr="008F191F">
        <w:rPr>
          <w:rFonts w:ascii="Arial" w:hAnsi="Arial" w:cs="Arial"/>
          <w:bCs/>
          <w:sz w:val="20"/>
        </w:rPr>
        <w:t>w</w:t>
      </w:r>
      <w:r w:rsidR="00BA192F">
        <w:rPr>
          <w:rFonts w:ascii="Arial" w:hAnsi="Arial" w:cs="Arial"/>
          <w:bCs/>
          <w:sz w:val="20"/>
        </w:rPr>
        <w:t xml:space="preserve"> </w:t>
      </w:r>
      <w:r w:rsidRPr="00D674D5">
        <w:rPr>
          <w:rFonts w:ascii="Arial" w:hAnsi="Arial" w:cs="Arial"/>
          <w:bCs/>
          <w:sz w:val="20"/>
        </w:rPr>
        <w:t>niniejszym paragrafie stanowią katalog zmian, na które Zamawiający może wyrazić zgodę. Nie stanowią one jednocześnie zobowiązania do wyrażenia takiej zgody.</w:t>
      </w:r>
    </w:p>
    <w:p w14:paraId="6326FE2B" w14:textId="62381931" w:rsidR="00C07C49" w:rsidRPr="00F60F98" w:rsidRDefault="00C07C49" w:rsidP="00C07C49">
      <w:pPr>
        <w:keepLines/>
        <w:widowControl w:val="0"/>
        <w:tabs>
          <w:tab w:val="left" w:pos="0"/>
          <w:tab w:val="left" w:pos="9072"/>
        </w:tabs>
        <w:spacing w:line="360" w:lineRule="auto"/>
        <w:ind w:right="-1"/>
        <w:jc w:val="both"/>
        <w:rPr>
          <w:rFonts w:ascii="Arial" w:hAnsi="Arial" w:cs="Arial"/>
          <w:sz w:val="20"/>
        </w:rPr>
      </w:pPr>
      <w:r w:rsidRPr="00D674D5">
        <w:rPr>
          <w:rFonts w:ascii="Arial" w:hAnsi="Arial" w:cs="Arial"/>
          <w:sz w:val="20"/>
        </w:rPr>
        <w:lastRenderedPageBreak/>
        <w:t>1</w:t>
      </w:r>
      <w:r>
        <w:rPr>
          <w:rFonts w:ascii="Arial" w:hAnsi="Arial" w:cs="Arial"/>
          <w:sz w:val="20"/>
        </w:rPr>
        <w:t>3</w:t>
      </w:r>
      <w:r w:rsidRPr="00D674D5">
        <w:rPr>
          <w:rFonts w:ascii="Arial" w:hAnsi="Arial" w:cs="Arial"/>
          <w:sz w:val="20"/>
        </w:rPr>
        <w:t>. Wykonawca, którego wynagrodzenie zostało zmienione w związku ze zmianą cen materiałów i kosztów związanych z realizacją zamówienia, zobowiązany jest do zmiany wynagrodzenia przysługującego podwykonawcy, z którym zawarł umowę, w zakresie odpowiadającym zmianom cen materiałów lub kosztów dotyczących zobowiązania podwykonawcy.</w:t>
      </w:r>
    </w:p>
    <w:p w14:paraId="1898F788" w14:textId="1D2B661D" w:rsidR="00D53A97" w:rsidRPr="00F60F98" w:rsidRDefault="00C07C49" w:rsidP="00D53A97">
      <w:pPr>
        <w:pStyle w:val="FR1"/>
        <w:tabs>
          <w:tab w:val="left" w:pos="284"/>
        </w:tabs>
        <w:spacing w:before="0" w:line="360" w:lineRule="auto"/>
        <w:ind w:left="0" w:right="-170"/>
        <w:jc w:val="both"/>
        <w:rPr>
          <w:b w:val="0"/>
          <w:i w:val="0"/>
          <w:sz w:val="20"/>
        </w:rPr>
      </w:pPr>
      <w:r>
        <w:rPr>
          <w:b w:val="0"/>
          <w:i w:val="0"/>
          <w:sz w:val="20"/>
        </w:rPr>
        <w:t>1</w:t>
      </w:r>
      <w:r w:rsidR="009C280F" w:rsidRPr="00F60F98">
        <w:rPr>
          <w:b w:val="0"/>
          <w:i w:val="0"/>
          <w:sz w:val="20"/>
        </w:rPr>
        <w:t>4</w:t>
      </w:r>
      <w:r w:rsidR="00D53A97" w:rsidRPr="00F60F98">
        <w:rPr>
          <w:b w:val="0"/>
          <w:i w:val="0"/>
          <w:sz w:val="20"/>
        </w:rPr>
        <w:t>.Wszelkie zmiany i uzupełnienia treści umowy wymagają dla swej ważności formy pisemnej.</w:t>
      </w:r>
    </w:p>
    <w:p w14:paraId="65D6ABD3" w14:textId="77777777" w:rsidR="00BA5C99" w:rsidRPr="00F60F98" w:rsidRDefault="00BA5C99" w:rsidP="00D53A97">
      <w:pPr>
        <w:suppressAutoHyphens/>
        <w:spacing w:line="360" w:lineRule="auto"/>
        <w:rPr>
          <w:rFonts w:ascii="Arial" w:hAnsi="Arial" w:cs="Arial"/>
          <w:b/>
          <w:bCs/>
          <w:sz w:val="20"/>
        </w:rPr>
      </w:pPr>
    </w:p>
    <w:p w14:paraId="778AAAF8" w14:textId="0971AEB1" w:rsidR="00B86589" w:rsidRPr="00177417" w:rsidRDefault="00B86589" w:rsidP="00D53A97">
      <w:pPr>
        <w:suppressAutoHyphens/>
        <w:spacing w:line="360" w:lineRule="auto"/>
        <w:jc w:val="center"/>
        <w:rPr>
          <w:rFonts w:ascii="Arial" w:hAnsi="Arial" w:cs="Arial"/>
          <w:b/>
          <w:bCs/>
          <w:sz w:val="20"/>
        </w:rPr>
      </w:pPr>
      <w:r w:rsidRPr="00177417">
        <w:rPr>
          <w:rFonts w:ascii="Arial" w:hAnsi="Arial" w:cs="Arial"/>
          <w:b/>
          <w:bCs/>
          <w:sz w:val="20"/>
        </w:rPr>
        <w:t>§</w:t>
      </w:r>
      <w:r w:rsidR="001D13F3" w:rsidRPr="00177417">
        <w:rPr>
          <w:rFonts w:ascii="Arial" w:hAnsi="Arial" w:cs="Arial"/>
          <w:b/>
          <w:bCs/>
          <w:sz w:val="20"/>
        </w:rPr>
        <w:t xml:space="preserve"> </w:t>
      </w:r>
      <w:r w:rsidR="006B2D7D" w:rsidRPr="00177417">
        <w:rPr>
          <w:rFonts w:ascii="Arial" w:hAnsi="Arial" w:cs="Arial"/>
          <w:b/>
          <w:bCs/>
          <w:sz w:val="20"/>
        </w:rPr>
        <w:t>9</w:t>
      </w:r>
      <w:r w:rsidRPr="00177417">
        <w:rPr>
          <w:rFonts w:ascii="Arial" w:hAnsi="Arial" w:cs="Arial"/>
          <w:b/>
          <w:bCs/>
          <w:sz w:val="20"/>
        </w:rPr>
        <w:t>.</w:t>
      </w:r>
    </w:p>
    <w:p w14:paraId="1DCDECD3" w14:textId="77777777" w:rsidR="0077545D" w:rsidRPr="00177417" w:rsidRDefault="0077545D" w:rsidP="00921150">
      <w:pPr>
        <w:numPr>
          <w:ilvl w:val="0"/>
          <w:numId w:val="10"/>
        </w:numPr>
        <w:spacing w:line="360" w:lineRule="auto"/>
        <w:ind w:left="284" w:hanging="284"/>
        <w:jc w:val="both"/>
        <w:rPr>
          <w:rFonts w:ascii="Arial" w:hAnsi="Arial" w:cs="Arial"/>
          <w:sz w:val="20"/>
        </w:rPr>
      </w:pPr>
      <w:r w:rsidRPr="00177417">
        <w:rPr>
          <w:rFonts w:ascii="Arial" w:hAnsi="Arial" w:cs="Arial"/>
          <w:sz w:val="20"/>
        </w:rPr>
        <w:t xml:space="preserve">Zamawiający może odstąpić od umowy w razie zaistnienia </w:t>
      </w:r>
      <w:r w:rsidR="00D76139" w:rsidRPr="00177417">
        <w:rPr>
          <w:rFonts w:ascii="Arial" w:hAnsi="Arial" w:cs="Arial"/>
          <w:sz w:val="20"/>
        </w:rPr>
        <w:t>przesłanek</w:t>
      </w:r>
      <w:r w:rsidRPr="00177417">
        <w:rPr>
          <w:rFonts w:ascii="Arial" w:hAnsi="Arial" w:cs="Arial"/>
          <w:sz w:val="20"/>
        </w:rPr>
        <w:t>, o</w:t>
      </w:r>
      <w:r w:rsidR="00D76139" w:rsidRPr="00177417">
        <w:rPr>
          <w:rFonts w:ascii="Arial" w:hAnsi="Arial" w:cs="Arial"/>
          <w:sz w:val="20"/>
        </w:rPr>
        <w:t>kreślonych</w:t>
      </w:r>
      <w:r w:rsidRPr="00177417">
        <w:rPr>
          <w:rFonts w:ascii="Arial" w:hAnsi="Arial" w:cs="Arial"/>
          <w:sz w:val="20"/>
        </w:rPr>
        <w:t xml:space="preserve"> w art. 456 </w:t>
      </w:r>
      <w:r w:rsidRPr="00177417">
        <w:rPr>
          <w:rFonts w:ascii="Arial" w:hAnsi="Arial" w:cs="Arial"/>
          <w:sz w:val="20"/>
        </w:rPr>
        <w:br/>
        <w:t xml:space="preserve">ustawy Pzp. W takim przypadku Wykonawca może żądać wyłącznie wynagrodzenia należnego z tytułu     </w:t>
      </w:r>
      <w:r w:rsidRPr="00177417">
        <w:rPr>
          <w:rFonts w:ascii="Arial" w:hAnsi="Arial" w:cs="Arial"/>
          <w:sz w:val="20"/>
        </w:rPr>
        <w:br/>
        <w:t>wykonania części umowy.</w:t>
      </w:r>
    </w:p>
    <w:p w14:paraId="00031088" w14:textId="77777777" w:rsidR="00921150" w:rsidRPr="00177417" w:rsidRDefault="00921150" w:rsidP="00921150">
      <w:pPr>
        <w:suppressAutoHyphens/>
        <w:spacing w:line="360" w:lineRule="auto"/>
        <w:jc w:val="both"/>
        <w:rPr>
          <w:rFonts w:ascii="Arial" w:hAnsi="Arial" w:cs="Arial"/>
          <w:sz w:val="20"/>
        </w:rPr>
      </w:pPr>
      <w:r w:rsidRPr="00177417">
        <w:rPr>
          <w:rFonts w:ascii="Arial" w:hAnsi="Arial" w:cs="Arial"/>
          <w:sz w:val="20"/>
        </w:rPr>
        <w:t xml:space="preserve">2. </w:t>
      </w:r>
      <w:r w:rsidR="00E123E6" w:rsidRPr="00177417">
        <w:rPr>
          <w:rFonts w:ascii="Arial" w:hAnsi="Arial" w:cs="Arial"/>
          <w:sz w:val="20"/>
        </w:rPr>
        <w:t>Zamawiającemu</w:t>
      </w:r>
      <w:r w:rsidR="0077545D" w:rsidRPr="00177417">
        <w:rPr>
          <w:rFonts w:ascii="Arial" w:hAnsi="Arial" w:cs="Arial"/>
          <w:sz w:val="20"/>
        </w:rPr>
        <w:t xml:space="preserve">, poza przypadkami przewidzianymi przepisami </w:t>
      </w:r>
      <w:r w:rsidR="00BC5327" w:rsidRPr="00177417">
        <w:rPr>
          <w:rFonts w:ascii="Arial" w:hAnsi="Arial" w:cs="Arial"/>
          <w:sz w:val="20"/>
        </w:rPr>
        <w:t>K</w:t>
      </w:r>
      <w:r w:rsidR="0077545D" w:rsidRPr="00177417">
        <w:rPr>
          <w:rFonts w:ascii="Arial" w:hAnsi="Arial" w:cs="Arial"/>
          <w:sz w:val="20"/>
        </w:rPr>
        <w:t>odeksu cywilnego,</w:t>
      </w:r>
      <w:r w:rsidR="00E123E6" w:rsidRPr="00177417">
        <w:rPr>
          <w:rFonts w:ascii="Arial" w:hAnsi="Arial" w:cs="Arial"/>
          <w:sz w:val="20"/>
        </w:rPr>
        <w:t xml:space="preserve"> przysługuje </w:t>
      </w:r>
      <w:r w:rsidR="0077545D" w:rsidRPr="00177417">
        <w:rPr>
          <w:rFonts w:ascii="Arial" w:hAnsi="Arial" w:cs="Arial"/>
          <w:sz w:val="20"/>
        </w:rPr>
        <w:t xml:space="preserve">również </w:t>
      </w:r>
      <w:r w:rsidR="00E123E6" w:rsidRPr="00177417">
        <w:rPr>
          <w:rFonts w:ascii="Arial" w:hAnsi="Arial" w:cs="Arial"/>
          <w:sz w:val="20"/>
        </w:rPr>
        <w:t>prawo odstąpienia od umowy :</w:t>
      </w:r>
      <w:r w:rsidR="003A451D" w:rsidRPr="00177417">
        <w:rPr>
          <w:rFonts w:ascii="Arial" w:hAnsi="Arial" w:cs="Arial"/>
          <w:sz w:val="20"/>
        </w:rPr>
        <w:t xml:space="preserve"> </w:t>
      </w:r>
    </w:p>
    <w:p w14:paraId="109DD586" w14:textId="77777777" w:rsidR="00E123E6" w:rsidRPr="00177417" w:rsidRDefault="00921150" w:rsidP="00921150">
      <w:pPr>
        <w:suppressAutoHyphens/>
        <w:spacing w:line="360" w:lineRule="auto"/>
        <w:jc w:val="both"/>
        <w:rPr>
          <w:rFonts w:ascii="Arial" w:hAnsi="Arial" w:cs="Arial"/>
          <w:sz w:val="20"/>
        </w:rPr>
      </w:pPr>
      <w:r w:rsidRPr="00177417">
        <w:rPr>
          <w:rFonts w:ascii="Arial" w:hAnsi="Arial" w:cs="Arial"/>
          <w:sz w:val="20"/>
        </w:rPr>
        <w:t>a</w:t>
      </w:r>
      <w:r w:rsidR="00E123E6" w:rsidRPr="00177417">
        <w:rPr>
          <w:rFonts w:ascii="Arial" w:hAnsi="Arial" w:cs="Arial"/>
          <w:sz w:val="20"/>
        </w:rPr>
        <w:t>)</w:t>
      </w:r>
      <w:r w:rsidR="005958AC" w:rsidRPr="00177417">
        <w:rPr>
          <w:rFonts w:ascii="Arial" w:hAnsi="Arial" w:cs="Arial"/>
          <w:sz w:val="20"/>
        </w:rPr>
        <w:t xml:space="preserve"> </w:t>
      </w:r>
      <w:r w:rsidR="00E123E6" w:rsidRPr="00177417">
        <w:rPr>
          <w:rFonts w:ascii="Arial" w:hAnsi="Arial" w:cs="Arial"/>
          <w:sz w:val="20"/>
        </w:rPr>
        <w:t xml:space="preserve"> gdy Wykonawca nie rozpoczął zleconych dostaw bez uzasadnionych przyczyn </w:t>
      </w:r>
      <w:r w:rsidR="001D538D" w:rsidRPr="00177417">
        <w:rPr>
          <w:rFonts w:ascii="Arial" w:hAnsi="Arial" w:cs="Arial"/>
          <w:sz w:val="20"/>
        </w:rPr>
        <w:t xml:space="preserve">oraz ich nie kontynuuje, mimo pisemnego wezwania przez Zamawiającego,  </w:t>
      </w:r>
    </w:p>
    <w:p w14:paraId="12153E4A" w14:textId="77777777" w:rsidR="00B86589" w:rsidRPr="00177417" w:rsidRDefault="00921150" w:rsidP="00921150">
      <w:pPr>
        <w:suppressAutoHyphens/>
        <w:spacing w:line="360" w:lineRule="auto"/>
        <w:jc w:val="both"/>
        <w:rPr>
          <w:rFonts w:ascii="Arial" w:hAnsi="Arial" w:cs="Arial"/>
          <w:sz w:val="20"/>
        </w:rPr>
      </w:pPr>
      <w:r w:rsidRPr="00177417">
        <w:rPr>
          <w:rFonts w:ascii="Arial" w:hAnsi="Arial" w:cs="Arial"/>
          <w:sz w:val="20"/>
        </w:rPr>
        <w:t>b</w:t>
      </w:r>
      <w:r w:rsidR="00E123E6" w:rsidRPr="00177417">
        <w:rPr>
          <w:rFonts w:ascii="Arial" w:hAnsi="Arial" w:cs="Arial"/>
          <w:sz w:val="20"/>
        </w:rPr>
        <w:t>)</w:t>
      </w:r>
      <w:r w:rsidR="005958AC" w:rsidRPr="00177417">
        <w:rPr>
          <w:rFonts w:ascii="Arial" w:hAnsi="Arial" w:cs="Arial"/>
          <w:sz w:val="20"/>
        </w:rPr>
        <w:t xml:space="preserve"> </w:t>
      </w:r>
      <w:r w:rsidR="00E123E6" w:rsidRPr="00177417">
        <w:rPr>
          <w:rFonts w:ascii="Arial" w:hAnsi="Arial" w:cs="Arial"/>
          <w:sz w:val="20"/>
        </w:rPr>
        <w:t xml:space="preserve"> w przypadku 2-krotnej nieterminowej dostawy </w:t>
      </w:r>
      <w:r w:rsidR="005D4FC2" w:rsidRPr="00177417">
        <w:rPr>
          <w:rFonts w:ascii="Arial" w:hAnsi="Arial" w:cs="Arial"/>
          <w:sz w:val="20"/>
        </w:rPr>
        <w:t>materiałów</w:t>
      </w:r>
      <w:r w:rsidR="00E123E6" w:rsidRPr="00177417">
        <w:rPr>
          <w:rFonts w:ascii="Arial" w:hAnsi="Arial" w:cs="Arial"/>
          <w:sz w:val="20"/>
        </w:rPr>
        <w:t>,</w:t>
      </w:r>
      <w:r w:rsidR="001D538D" w:rsidRPr="00177417">
        <w:rPr>
          <w:rFonts w:ascii="Arial" w:hAnsi="Arial" w:cs="Arial"/>
          <w:sz w:val="20"/>
        </w:rPr>
        <w:t xml:space="preserve"> określonej w § 1 ust. 4 umowy.</w:t>
      </w:r>
    </w:p>
    <w:p w14:paraId="54035E8E" w14:textId="096E2CF5" w:rsidR="00B86589" w:rsidRPr="00177417" w:rsidRDefault="00362199" w:rsidP="00921150">
      <w:pPr>
        <w:suppressAutoHyphens/>
        <w:spacing w:line="360" w:lineRule="auto"/>
        <w:jc w:val="both"/>
        <w:rPr>
          <w:rFonts w:ascii="Arial" w:hAnsi="Arial" w:cs="Arial"/>
          <w:sz w:val="20"/>
        </w:rPr>
      </w:pPr>
      <w:r w:rsidRPr="00177417">
        <w:rPr>
          <w:rFonts w:ascii="Arial" w:hAnsi="Arial" w:cs="Arial"/>
          <w:sz w:val="20"/>
        </w:rPr>
        <w:t>3</w:t>
      </w:r>
      <w:r w:rsidR="00B86589" w:rsidRPr="00177417">
        <w:rPr>
          <w:rFonts w:ascii="Arial" w:hAnsi="Arial" w:cs="Arial"/>
          <w:sz w:val="20"/>
        </w:rPr>
        <w:t>. Odstąpienie od umowy może nastąpić</w:t>
      </w:r>
      <w:r w:rsidR="00D76139" w:rsidRPr="00177417">
        <w:rPr>
          <w:rFonts w:ascii="Arial" w:hAnsi="Arial" w:cs="Arial"/>
          <w:sz w:val="20"/>
        </w:rPr>
        <w:t xml:space="preserve"> w terminie 30 dni od powzięcia przez Zamawiającego wiadomości o okolicznościach stanowiących podstawę odstąpienia</w:t>
      </w:r>
      <w:r w:rsidR="00BC5327" w:rsidRPr="00177417">
        <w:rPr>
          <w:rFonts w:ascii="Arial" w:hAnsi="Arial" w:cs="Arial"/>
          <w:sz w:val="20"/>
        </w:rPr>
        <w:t xml:space="preserve"> od umowy</w:t>
      </w:r>
      <w:r w:rsidR="00D76139" w:rsidRPr="00177417">
        <w:rPr>
          <w:rFonts w:ascii="Arial" w:hAnsi="Arial" w:cs="Arial"/>
          <w:sz w:val="20"/>
        </w:rPr>
        <w:t>,</w:t>
      </w:r>
      <w:r w:rsidR="00B86589" w:rsidRPr="00177417">
        <w:rPr>
          <w:rFonts w:ascii="Arial" w:hAnsi="Arial" w:cs="Arial"/>
          <w:sz w:val="20"/>
        </w:rPr>
        <w:t xml:space="preserve"> wyłącznie  w formie pisemnej pod  rygorem nieważności.</w:t>
      </w:r>
    </w:p>
    <w:p w14:paraId="204F6297" w14:textId="63AE8FA6" w:rsidR="00B86589" w:rsidRPr="00177417" w:rsidRDefault="00362199" w:rsidP="00921150">
      <w:pPr>
        <w:suppressAutoHyphens/>
        <w:spacing w:line="360" w:lineRule="auto"/>
        <w:jc w:val="both"/>
        <w:rPr>
          <w:rFonts w:ascii="Arial" w:hAnsi="Arial" w:cs="Arial"/>
          <w:sz w:val="20"/>
        </w:rPr>
      </w:pPr>
      <w:r w:rsidRPr="00177417">
        <w:rPr>
          <w:rFonts w:ascii="Arial" w:hAnsi="Arial" w:cs="Arial"/>
          <w:sz w:val="20"/>
        </w:rPr>
        <w:t>4</w:t>
      </w:r>
      <w:r w:rsidR="00B86589" w:rsidRPr="00177417">
        <w:rPr>
          <w:rFonts w:ascii="Arial" w:hAnsi="Arial" w:cs="Arial"/>
          <w:sz w:val="20"/>
        </w:rPr>
        <w:t xml:space="preserve">. </w:t>
      </w:r>
      <w:r w:rsidR="001D538D" w:rsidRPr="00177417">
        <w:rPr>
          <w:rFonts w:ascii="Arial" w:hAnsi="Arial" w:cs="Arial"/>
          <w:sz w:val="20"/>
        </w:rPr>
        <w:t xml:space="preserve">W razie odstąpienia od umowy, Strony umowy sporządzą w terminie 7 dni od daty odstąpienia, protokół </w:t>
      </w:r>
      <w:r w:rsidR="00D76139" w:rsidRPr="00177417">
        <w:rPr>
          <w:rFonts w:ascii="Arial" w:hAnsi="Arial" w:cs="Arial"/>
          <w:sz w:val="20"/>
        </w:rPr>
        <w:t xml:space="preserve">inwentaryzacji wykonanych  a </w:t>
      </w:r>
      <w:r w:rsidR="001D538D" w:rsidRPr="00177417">
        <w:rPr>
          <w:rFonts w:ascii="Arial" w:hAnsi="Arial" w:cs="Arial"/>
          <w:sz w:val="20"/>
        </w:rPr>
        <w:t xml:space="preserve"> nie</w:t>
      </w:r>
      <w:r w:rsidR="00D76139" w:rsidRPr="00177417">
        <w:rPr>
          <w:rFonts w:ascii="Arial" w:hAnsi="Arial" w:cs="Arial"/>
          <w:sz w:val="20"/>
        </w:rPr>
        <w:t xml:space="preserve"> </w:t>
      </w:r>
      <w:r w:rsidR="001D538D" w:rsidRPr="00177417">
        <w:rPr>
          <w:rFonts w:ascii="Arial" w:hAnsi="Arial" w:cs="Arial"/>
          <w:sz w:val="20"/>
        </w:rPr>
        <w:t xml:space="preserve">uregulowanych finansowo dostaw . </w:t>
      </w:r>
    </w:p>
    <w:p w14:paraId="2085F35B" w14:textId="666031F9" w:rsidR="001D538D" w:rsidRPr="00177417" w:rsidRDefault="00362199" w:rsidP="00921150">
      <w:pPr>
        <w:suppressAutoHyphens/>
        <w:spacing w:line="360" w:lineRule="auto"/>
        <w:jc w:val="both"/>
        <w:rPr>
          <w:rFonts w:ascii="Arial" w:hAnsi="Arial" w:cs="Arial"/>
          <w:sz w:val="20"/>
        </w:rPr>
      </w:pPr>
      <w:r w:rsidRPr="00177417">
        <w:rPr>
          <w:rFonts w:ascii="Arial" w:hAnsi="Arial" w:cs="Arial"/>
          <w:sz w:val="20"/>
        </w:rPr>
        <w:t>5</w:t>
      </w:r>
      <w:r w:rsidR="001D538D" w:rsidRPr="00177417">
        <w:rPr>
          <w:rFonts w:ascii="Arial" w:hAnsi="Arial" w:cs="Arial"/>
          <w:sz w:val="20"/>
        </w:rPr>
        <w:t xml:space="preserve">. Protokół będzie stanowić podstawę do ostatecznego rozliczenia wykonania przedmiotu umowy. </w:t>
      </w:r>
    </w:p>
    <w:p w14:paraId="4DD59BE3" w14:textId="77777777" w:rsidR="007B6750" w:rsidRPr="00F60F98" w:rsidRDefault="007B6750" w:rsidP="00D53A97">
      <w:pPr>
        <w:suppressAutoHyphens/>
        <w:autoSpaceDE w:val="0"/>
        <w:spacing w:line="360" w:lineRule="auto"/>
        <w:jc w:val="center"/>
        <w:rPr>
          <w:rFonts w:ascii="Arial" w:hAnsi="Arial" w:cs="Arial"/>
          <w:b/>
          <w:bCs/>
          <w:sz w:val="20"/>
        </w:rPr>
      </w:pPr>
      <w:r w:rsidRPr="00F60F98">
        <w:rPr>
          <w:rFonts w:ascii="Arial" w:hAnsi="Arial" w:cs="Arial"/>
          <w:b/>
          <w:bCs/>
          <w:sz w:val="20"/>
        </w:rPr>
        <w:t xml:space="preserve"> </w:t>
      </w:r>
    </w:p>
    <w:p w14:paraId="16CA254A" w14:textId="77777777" w:rsidR="00EA6148" w:rsidRPr="00F60F98" w:rsidRDefault="00EA6148" w:rsidP="00D53A97">
      <w:pPr>
        <w:suppressAutoHyphens/>
        <w:autoSpaceDE w:val="0"/>
        <w:spacing w:line="360" w:lineRule="auto"/>
        <w:jc w:val="center"/>
        <w:rPr>
          <w:rFonts w:ascii="Arial" w:hAnsi="Arial" w:cs="Arial"/>
          <w:b/>
          <w:bCs/>
          <w:sz w:val="20"/>
        </w:rPr>
      </w:pPr>
    </w:p>
    <w:p w14:paraId="640548D8" w14:textId="4A08CC9A" w:rsidR="007B6750" w:rsidRPr="00F60F98" w:rsidRDefault="007B6750" w:rsidP="00D53A97">
      <w:pPr>
        <w:suppressAutoHyphens/>
        <w:autoSpaceDE w:val="0"/>
        <w:spacing w:line="360" w:lineRule="auto"/>
        <w:jc w:val="center"/>
        <w:rPr>
          <w:rFonts w:ascii="Arial" w:hAnsi="Arial" w:cs="Arial"/>
          <w:b/>
          <w:bCs/>
          <w:sz w:val="20"/>
        </w:rPr>
      </w:pPr>
      <w:r w:rsidRPr="00F60F98">
        <w:rPr>
          <w:rFonts w:ascii="Arial" w:hAnsi="Arial" w:cs="Arial"/>
          <w:b/>
          <w:bCs/>
          <w:sz w:val="20"/>
        </w:rPr>
        <w:t xml:space="preserve">§ </w:t>
      </w:r>
      <w:r w:rsidR="006B2D7D">
        <w:rPr>
          <w:rFonts w:ascii="Arial" w:hAnsi="Arial" w:cs="Arial"/>
          <w:b/>
          <w:bCs/>
          <w:sz w:val="20"/>
        </w:rPr>
        <w:t>10</w:t>
      </w:r>
      <w:r w:rsidRPr="00F60F98">
        <w:rPr>
          <w:rFonts w:ascii="Arial" w:hAnsi="Arial" w:cs="Arial"/>
          <w:b/>
          <w:bCs/>
          <w:sz w:val="20"/>
        </w:rPr>
        <w:t xml:space="preserve">. </w:t>
      </w:r>
    </w:p>
    <w:p w14:paraId="39C872D1" w14:textId="77777777" w:rsidR="007B6750" w:rsidRPr="00F60F98" w:rsidRDefault="007B6750" w:rsidP="001D13F3">
      <w:pPr>
        <w:numPr>
          <w:ilvl w:val="0"/>
          <w:numId w:val="4"/>
        </w:numPr>
        <w:suppressAutoHyphens/>
        <w:autoSpaceDE w:val="0"/>
        <w:spacing w:line="360" w:lineRule="auto"/>
        <w:ind w:left="284" w:hanging="284"/>
        <w:jc w:val="both"/>
        <w:rPr>
          <w:rFonts w:ascii="Arial" w:hAnsi="Arial" w:cs="Arial"/>
          <w:sz w:val="20"/>
        </w:rPr>
      </w:pPr>
      <w:r w:rsidRPr="00F60F98">
        <w:rPr>
          <w:rFonts w:ascii="Arial" w:hAnsi="Arial" w:cs="Arial"/>
          <w:sz w:val="20"/>
        </w:rPr>
        <w:t xml:space="preserve">Strony zobowiązują się do: </w:t>
      </w:r>
    </w:p>
    <w:p w14:paraId="59E9886D" w14:textId="77777777" w:rsidR="007B6750" w:rsidRPr="00F60F98" w:rsidRDefault="007B6750" w:rsidP="001D13F3">
      <w:pPr>
        <w:numPr>
          <w:ilvl w:val="1"/>
          <w:numId w:val="4"/>
        </w:numPr>
        <w:suppressAutoHyphens/>
        <w:autoSpaceDE w:val="0"/>
        <w:spacing w:line="360" w:lineRule="auto"/>
        <w:ind w:left="284" w:hanging="284"/>
        <w:jc w:val="both"/>
        <w:rPr>
          <w:rFonts w:ascii="Arial" w:hAnsi="Arial" w:cs="Arial"/>
          <w:sz w:val="20"/>
        </w:rPr>
      </w:pPr>
      <w:r w:rsidRPr="00F60F98">
        <w:rPr>
          <w:rFonts w:ascii="Arial" w:hAnsi="Arial" w:cs="Arial"/>
          <w:sz w:val="20"/>
        </w:rPr>
        <w:t>przekazania sobie niezbędnych danych oso</w:t>
      </w:r>
      <w:r w:rsidR="00D76139" w:rsidRPr="00F60F98">
        <w:rPr>
          <w:rFonts w:ascii="Arial" w:hAnsi="Arial" w:cs="Arial"/>
          <w:sz w:val="20"/>
        </w:rPr>
        <w:t>bowych w celu realizacji  umowy,</w:t>
      </w:r>
    </w:p>
    <w:p w14:paraId="6F23A8E4" w14:textId="77777777" w:rsidR="007B6750" w:rsidRPr="00F60F98" w:rsidRDefault="007B6750" w:rsidP="001D13F3">
      <w:pPr>
        <w:numPr>
          <w:ilvl w:val="1"/>
          <w:numId w:val="4"/>
        </w:numPr>
        <w:suppressAutoHyphens/>
        <w:autoSpaceDE w:val="0"/>
        <w:spacing w:line="360" w:lineRule="auto"/>
        <w:ind w:left="284" w:hanging="284"/>
        <w:jc w:val="both"/>
        <w:rPr>
          <w:rFonts w:ascii="Arial" w:hAnsi="Arial" w:cs="Arial"/>
          <w:sz w:val="20"/>
        </w:rPr>
      </w:pPr>
      <w:r w:rsidRPr="00F60F98">
        <w:rPr>
          <w:rFonts w:ascii="Arial" w:hAnsi="Arial" w:cs="Arial"/>
          <w:sz w:val="20"/>
        </w:rPr>
        <w:t xml:space="preserve">przetwarzania powierzonych sobie danych osobowych zgodnie z umową, ogólnym rozporządzeniem o ochronie danych z dnia 27 kwietnia 2016 r. (RODO) </w:t>
      </w:r>
      <w:r w:rsidRPr="00F60F98">
        <w:rPr>
          <w:rFonts w:ascii="Arial" w:hAnsi="Arial" w:cs="Arial"/>
          <w:sz w:val="20"/>
        </w:rPr>
        <w:br/>
        <w:t>oraz z innymi przepisami prawa powszechnie obowiązującego, które chronią prawa osób, których dane dotyczą.</w:t>
      </w:r>
    </w:p>
    <w:p w14:paraId="4613373A" w14:textId="77777777" w:rsidR="007B6750" w:rsidRPr="00F60F98" w:rsidRDefault="007B6750" w:rsidP="001D13F3">
      <w:pPr>
        <w:numPr>
          <w:ilvl w:val="0"/>
          <w:numId w:val="4"/>
        </w:numPr>
        <w:suppressAutoHyphens/>
        <w:autoSpaceDE w:val="0"/>
        <w:spacing w:line="360" w:lineRule="auto"/>
        <w:ind w:left="284" w:hanging="284"/>
        <w:jc w:val="both"/>
        <w:rPr>
          <w:rFonts w:ascii="Arial" w:hAnsi="Arial" w:cs="Arial"/>
          <w:sz w:val="20"/>
        </w:rPr>
      </w:pPr>
      <w:r w:rsidRPr="00F60F98">
        <w:rPr>
          <w:rFonts w:ascii="Arial" w:hAnsi="Arial" w:cs="Arial"/>
          <w:sz w:val="20"/>
        </w:rPr>
        <w:t xml:space="preserve">Przekazane dane osobowe będą przechowywane przez okres: </w:t>
      </w:r>
    </w:p>
    <w:p w14:paraId="6A3A8469" w14:textId="77777777" w:rsidR="007B6750" w:rsidRPr="00F60F98" w:rsidRDefault="007B6750" w:rsidP="001D13F3">
      <w:pPr>
        <w:numPr>
          <w:ilvl w:val="1"/>
          <w:numId w:val="4"/>
        </w:numPr>
        <w:suppressAutoHyphens/>
        <w:autoSpaceDE w:val="0"/>
        <w:spacing w:line="360" w:lineRule="auto"/>
        <w:ind w:left="284" w:hanging="284"/>
        <w:jc w:val="both"/>
        <w:rPr>
          <w:rFonts w:ascii="Arial" w:hAnsi="Arial" w:cs="Arial"/>
          <w:sz w:val="20"/>
        </w:rPr>
      </w:pPr>
      <w:r w:rsidRPr="00F60F98">
        <w:rPr>
          <w:rFonts w:ascii="Arial" w:hAnsi="Arial" w:cs="Arial"/>
          <w:sz w:val="20"/>
        </w:rPr>
        <w:t xml:space="preserve">niezbędny do realizacji umowy a po </w:t>
      </w:r>
      <w:r w:rsidR="003B6F3F" w:rsidRPr="00F60F98">
        <w:rPr>
          <w:rFonts w:ascii="Arial" w:hAnsi="Arial" w:cs="Arial"/>
          <w:sz w:val="20"/>
        </w:rPr>
        <w:t xml:space="preserve">jej </w:t>
      </w:r>
      <w:r w:rsidR="00BC5327" w:rsidRPr="00F60F98">
        <w:rPr>
          <w:rFonts w:ascii="Arial" w:hAnsi="Arial" w:cs="Arial"/>
          <w:sz w:val="20"/>
        </w:rPr>
        <w:t>zakończeniu</w:t>
      </w:r>
      <w:r w:rsidR="00D76139" w:rsidRPr="00F60F98">
        <w:rPr>
          <w:rFonts w:ascii="Arial" w:hAnsi="Arial" w:cs="Arial"/>
          <w:sz w:val="20"/>
        </w:rPr>
        <w:t xml:space="preserve"> </w:t>
      </w:r>
      <w:r w:rsidR="003B6F3F" w:rsidRPr="00F60F98">
        <w:rPr>
          <w:rFonts w:ascii="Arial" w:hAnsi="Arial" w:cs="Arial"/>
          <w:sz w:val="20"/>
        </w:rPr>
        <w:t xml:space="preserve">przez okres przewidziany w </w:t>
      </w:r>
      <w:r w:rsidRPr="00F60F98">
        <w:rPr>
          <w:rFonts w:ascii="Arial" w:hAnsi="Arial" w:cs="Arial"/>
          <w:sz w:val="20"/>
        </w:rPr>
        <w:t xml:space="preserve"> powszechnie obowiązujących przepis</w:t>
      </w:r>
      <w:r w:rsidR="003B6F3F" w:rsidRPr="00F60F98">
        <w:rPr>
          <w:rFonts w:ascii="Arial" w:hAnsi="Arial" w:cs="Arial"/>
          <w:sz w:val="20"/>
        </w:rPr>
        <w:t>ach</w:t>
      </w:r>
      <w:r w:rsidRPr="00F60F98">
        <w:rPr>
          <w:rFonts w:ascii="Arial" w:hAnsi="Arial" w:cs="Arial"/>
          <w:sz w:val="20"/>
        </w:rPr>
        <w:t xml:space="preserve"> prawa (np. obowiązki wynikające z ustawy o rachunkowości itp.); </w:t>
      </w:r>
    </w:p>
    <w:p w14:paraId="61F68FE7" w14:textId="18E52310" w:rsidR="007B6750" w:rsidRPr="00F60F98" w:rsidRDefault="007B6750" w:rsidP="006B2D7D">
      <w:pPr>
        <w:numPr>
          <w:ilvl w:val="1"/>
          <w:numId w:val="4"/>
        </w:numPr>
        <w:suppressAutoHyphens/>
        <w:autoSpaceDE w:val="0"/>
        <w:spacing w:line="360" w:lineRule="auto"/>
        <w:ind w:left="284" w:hanging="284"/>
        <w:jc w:val="both"/>
        <w:rPr>
          <w:rFonts w:ascii="Arial" w:hAnsi="Arial" w:cs="Arial"/>
          <w:sz w:val="20"/>
        </w:rPr>
      </w:pPr>
      <w:r w:rsidRPr="00F60F98">
        <w:rPr>
          <w:rFonts w:ascii="Arial" w:hAnsi="Arial" w:cs="Arial"/>
          <w:sz w:val="20"/>
        </w:rPr>
        <w:t xml:space="preserve">niezbędny do dochodzenia roszczeń przez Zamawiającego w związku z prowadzoną działalnością lub obrony przed roszczeniami kierowanymi wobec Zamawiającego, na podstawie powszechnie obowiązujących przepisów prawa, z uwzględnieniem okresów przedawnienia roszczeń </w:t>
      </w:r>
      <w:r w:rsidR="00EF7482" w:rsidRPr="00F60F98">
        <w:rPr>
          <w:rFonts w:ascii="Arial" w:hAnsi="Arial" w:cs="Arial"/>
          <w:sz w:val="20"/>
        </w:rPr>
        <w:t>.</w:t>
      </w:r>
    </w:p>
    <w:p w14:paraId="4AFB7000" w14:textId="77777777" w:rsidR="007B6750" w:rsidRPr="00F60F98" w:rsidRDefault="007B6750" w:rsidP="001D13F3">
      <w:pPr>
        <w:numPr>
          <w:ilvl w:val="0"/>
          <w:numId w:val="4"/>
        </w:numPr>
        <w:suppressAutoHyphens/>
        <w:autoSpaceDE w:val="0"/>
        <w:spacing w:line="360" w:lineRule="auto"/>
        <w:ind w:left="284" w:hanging="284"/>
        <w:jc w:val="both"/>
        <w:rPr>
          <w:rFonts w:ascii="Arial" w:hAnsi="Arial" w:cs="Arial"/>
          <w:sz w:val="20"/>
        </w:rPr>
      </w:pPr>
      <w:r w:rsidRPr="00F60F98">
        <w:rPr>
          <w:rFonts w:ascii="Arial" w:hAnsi="Arial" w:cs="Arial"/>
          <w:sz w:val="20"/>
        </w:rPr>
        <w:t xml:space="preserve">Przetwarzanie danych osobowych będzie się odbywało wyłącznie w zakresie i celu wskazanym w </w:t>
      </w:r>
      <w:r w:rsidR="005958AC" w:rsidRPr="00F60F98">
        <w:rPr>
          <w:rFonts w:ascii="Arial" w:hAnsi="Arial" w:cs="Arial"/>
          <w:sz w:val="20"/>
        </w:rPr>
        <w:t>um</w:t>
      </w:r>
      <w:r w:rsidRPr="00F60F98">
        <w:rPr>
          <w:rFonts w:ascii="Arial" w:hAnsi="Arial" w:cs="Arial"/>
          <w:sz w:val="20"/>
        </w:rPr>
        <w:t>owie</w:t>
      </w:r>
      <w:r w:rsidR="00A47ED6" w:rsidRPr="00F60F98">
        <w:rPr>
          <w:rFonts w:ascii="Arial" w:hAnsi="Arial" w:cs="Arial"/>
          <w:sz w:val="20"/>
        </w:rPr>
        <w:t>,</w:t>
      </w:r>
      <w:r w:rsidRPr="00F60F98">
        <w:rPr>
          <w:rFonts w:ascii="Arial" w:hAnsi="Arial" w:cs="Arial"/>
          <w:sz w:val="20"/>
        </w:rPr>
        <w:t xml:space="preserve"> 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14:paraId="2B049D19" w14:textId="77777777" w:rsidR="007B6750" w:rsidRPr="00F60F98" w:rsidRDefault="007B6750" w:rsidP="001D13F3">
      <w:pPr>
        <w:numPr>
          <w:ilvl w:val="0"/>
          <w:numId w:val="4"/>
        </w:numPr>
        <w:suppressAutoHyphens/>
        <w:autoSpaceDE w:val="0"/>
        <w:spacing w:line="360" w:lineRule="auto"/>
        <w:ind w:left="284" w:hanging="284"/>
        <w:jc w:val="both"/>
        <w:rPr>
          <w:rFonts w:ascii="Arial" w:hAnsi="Arial" w:cs="Arial"/>
          <w:sz w:val="20"/>
        </w:rPr>
      </w:pPr>
      <w:r w:rsidRPr="00F60F98">
        <w:rPr>
          <w:rFonts w:ascii="Arial" w:hAnsi="Arial" w:cs="Arial"/>
          <w:sz w:val="20"/>
        </w:rPr>
        <w:lastRenderedPageBreak/>
        <w:t xml:space="preserve">Informacja o przetwarzaniu danych osobowych przez Zamawiającego znajduje się </w:t>
      </w:r>
      <w:r w:rsidRPr="00F60F98">
        <w:rPr>
          <w:rFonts w:ascii="Arial" w:hAnsi="Arial" w:cs="Arial"/>
          <w:sz w:val="20"/>
        </w:rPr>
        <w:br/>
        <w:t xml:space="preserve">na stronie internetowej : http:// </w:t>
      </w:r>
      <w:hyperlink r:id="rId7" w:history="1">
        <w:r w:rsidRPr="00F60F98">
          <w:rPr>
            <w:rStyle w:val="Hipercze"/>
            <w:rFonts w:ascii="Arial" w:hAnsi="Arial" w:cs="Arial"/>
            <w:color w:val="auto"/>
            <w:sz w:val="20"/>
          </w:rPr>
          <w:t>www.bip.ugdywity.pl/</w:t>
        </w:r>
      </w:hyperlink>
      <w:r w:rsidRPr="00F60F98">
        <w:rPr>
          <w:rFonts w:ascii="Arial" w:hAnsi="Arial" w:cs="Arial"/>
          <w:sz w:val="20"/>
        </w:rPr>
        <w:t>.</w:t>
      </w:r>
    </w:p>
    <w:p w14:paraId="6B0B8D8A" w14:textId="77777777" w:rsidR="007B6750" w:rsidRPr="00F60F98" w:rsidRDefault="007B6750" w:rsidP="00D53A97">
      <w:pPr>
        <w:suppressAutoHyphens/>
        <w:spacing w:line="360" w:lineRule="auto"/>
        <w:rPr>
          <w:rFonts w:ascii="Arial" w:hAnsi="Arial" w:cs="Arial"/>
          <w:sz w:val="20"/>
        </w:rPr>
      </w:pPr>
      <w:r w:rsidRPr="00F60F98">
        <w:rPr>
          <w:rFonts w:ascii="Arial" w:hAnsi="Arial" w:cs="Arial"/>
          <w:sz w:val="20"/>
        </w:rPr>
        <w:t xml:space="preserve"> </w:t>
      </w:r>
    </w:p>
    <w:p w14:paraId="3541CF95" w14:textId="77777777" w:rsidR="00EA6148" w:rsidRPr="00F60F98" w:rsidRDefault="00EA6148" w:rsidP="00D53A97">
      <w:pPr>
        <w:suppressAutoHyphens/>
        <w:spacing w:line="360" w:lineRule="auto"/>
        <w:rPr>
          <w:rFonts w:ascii="Arial" w:hAnsi="Arial" w:cs="Arial"/>
          <w:sz w:val="20"/>
        </w:rPr>
      </w:pPr>
    </w:p>
    <w:p w14:paraId="38C56910" w14:textId="1E074B6C" w:rsidR="00B86589" w:rsidRPr="00F60F98" w:rsidRDefault="00B86589" w:rsidP="00D53A97">
      <w:pPr>
        <w:suppressAutoHyphens/>
        <w:autoSpaceDE w:val="0"/>
        <w:autoSpaceDN w:val="0"/>
        <w:adjustRightInd w:val="0"/>
        <w:spacing w:line="360" w:lineRule="auto"/>
        <w:jc w:val="center"/>
        <w:rPr>
          <w:rFonts w:ascii="Arial" w:hAnsi="Arial" w:cs="Arial"/>
          <w:b/>
          <w:bCs/>
          <w:sz w:val="20"/>
        </w:rPr>
      </w:pPr>
      <w:r w:rsidRPr="00F60F98">
        <w:rPr>
          <w:rFonts w:ascii="Arial" w:hAnsi="Arial" w:cs="Arial"/>
          <w:b/>
          <w:bCs/>
          <w:sz w:val="20"/>
        </w:rPr>
        <w:t>§ 1</w:t>
      </w:r>
      <w:r w:rsidR="006B2D7D">
        <w:rPr>
          <w:rFonts w:ascii="Arial" w:hAnsi="Arial" w:cs="Arial"/>
          <w:b/>
          <w:bCs/>
          <w:sz w:val="20"/>
        </w:rPr>
        <w:t>1</w:t>
      </w:r>
      <w:r w:rsidRPr="00F60F98">
        <w:rPr>
          <w:rFonts w:ascii="Arial" w:hAnsi="Arial" w:cs="Arial"/>
          <w:b/>
          <w:bCs/>
          <w:sz w:val="20"/>
        </w:rPr>
        <w:t xml:space="preserve"> </w:t>
      </w:r>
    </w:p>
    <w:p w14:paraId="085C4DCD" w14:textId="22746D6E" w:rsidR="00B86589" w:rsidRPr="00F60F98" w:rsidRDefault="00B86589" w:rsidP="00D53A97">
      <w:pPr>
        <w:suppressAutoHyphens/>
        <w:autoSpaceDE w:val="0"/>
        <w:autoSpaceDN w:val="0"/>
        <w:adjustRightInd w:val="0"/>
        <w:spacing w:line="360" w:lineRule="auto"/>
        <w:jc w:val="both"/>
        <w:rPr>
          <w:rFonts w:ascii="Arial" w:hAnsi="Arial" w:cs="Arial"/>
          <w:sz w:val="20"/>
        </w:rPr>
      </w:pPr>
      <w:r w:rsidRPr="00F60F98">
        <w:rPr>
          <w:rFonts w:ascii="Arial" w:hAnsi="Arial" w:cs="Arial"/>
          <w:sz w:val="20"/>
        </w:rPr>
        <w:t xml:space="preserve">1. Strony ustalają, że w sprawach nieuregulowanych w umowie będą miały zastosowanie przepisy ustawy Prawo zamówień publicznych, Kodeksu cywilnego. </w:t>
      </w:r>
    </w:p>
    <w:p w14:paraId="582173C8" w14:textId="77777777" w:rsidR="00B86589" w:rsidRPr="00F60F98" w:rsidRDefault="00B86589" w:rsidP="00D53A97">
      <w:pPr>
        <w:suppressAutoHyphens/>
        <w:autoSpaceDE w:val="0"/>
        <w:autoSpaceDN w:val="0"/>
        <w:adjustRightInd w:val="0"/>
        <w:spacing w:line="360" w:lineRule="auto"/>
        <w:jc w:val="both"/>
        <w:rPr>
          <w:rFonts w:ascii="Arial" w:hAnsi="Arial" w:cs="Arial"/>
          <w:sz w:val="20"/>
        </w:rPr>
      </w:pPr>
      <w:r w:rsidRPr="00F60F98">
        <w:rPr>
          <w:rFonts w:ascii="Arial" w:hAnsi="Arial" w:cs="Arial"/>
          <w:sz w:val="20"/>
        </w:rPr>
        <w:t xml:space="preserve">2. Strony umowy zobowiązują się do niezwłocznego </w:t>
      </w:r>
      <w:r w:rsidR="00D76139" w:rsidRPr="00F60F98">
        <w:rPr>
          <w:rFonts w:ascii="Arial" w:hAnsi="Arial" w:cs="Arial"/>
          <w:sz w:val="20"/>
        </w:rPr>
        <w:t xml:space="preserve">wzajemnego </w:t>
      </w:r>
      <w:r w:rsidRPr="00F60F98">
        <w:rPr>
          <w:rFonts w:ascii="Arial" w:hAnsi="Arial" w:cs="Arial"/>
          <w:sz w:val="20"/>
        </w:rPr>
        <w:t xml:space="preserve">powiadomienia o każdej zmianie adresu lub numeru telefonu. </w:t>
      </w:r>
    </w:p>
    <w:p w14:paraId="1663B658" w14:textId="7792CE1F" w:rsidR="00B86589" w:rsidRPr="00F60F98" w:rsidRDefault="00B86589" w:rsidP="00D53A97">
      <w:pPr>
        <w:suppressAutoHyphens/>
        <w:autoSpaceDE w:val="0"/>
        <w:autoSpaceDN w:val="0"/>
        <w:adjustRightInd w:val="0"/>
        <w:spacing w:line="360" w:lineRule="auto"/>
        <w:jc w:val="both"/>
        <w:rPr>
          <w:rFonts w:ascii="Arial" w:hAnsi="Arial" w:cs="Arial"/>
          <w:sz w:val="20"/>
        </w:rPr>
      </w:pPr>
      <w:r w:rsidRPr="00F60F98">
        <w:rPr>
          <w:rFonts w:ascii="Arial" w:hAnsi="Arial" w:cs="Arial"/>
          <w:sz w:val="20"/>
        </w:rPr>
        <w:t xml:space="preserve">3. W przypadku niezrealizowania zobowiązania wskazanego w ust. 2, pisma dostarczone pod adres wskazany w  umowie uważa się za doręczone. </w:t>
      </w:r>
    </w:p>
    <w:p w14:paraId="0A571D06" w14:textId="77777777" w:rsidR="00B86589" w:rsidRPr="00F60F98" w:rsidRDefault="00B86589" w:rsidP="00D53A97">
      <w:pPr>
        <w:suppressAutoHyphens/>
        <w:autoSpaceDE w:val="0"/>
        <w:autoSpaceDN w:val="0"/>
        <w:adjustRightInd w:val="0"/>
        <w:spacing w:line="360" w:lineRule="auto"/>
        <w:jc w:val="both"/>
        <w:rPr>
          <w:rFonts w:ascii="Arial" w:hAnsi="Arial" w:cs="Arial"/>
          <w:sz w:val="20"/>
        </w:rPr>
      </w:pPr>
      <w:r w:rsidRPr="00F60F98">
        <w:rPr>
          <w:rFonts w:ascii="Arial" w:hAnsi="Arial" w:cs="Arial"/>
          <w:sz w:val="20"/>
        </w:rPr>
        <w:t xml:space="preserve">4. </w:t>
      </w:r>
      <w:r w:rsidR="00BC5327" w:rsidRPr="00F60F98">
        <w:rPr>
          <w:rFonts w:ascii="Arial" w:hAnsi="Arial" w:cs="Arial"/>
          <w:sz w:val="20"/>
        </w:rPr>
        <w:t xml:space="preserve">Spory powstałe w związku z wykonywaniem umowy rozstrzygać będzie sąd powszechny </w:t>
      </w:r>
      <w:r w:rsidRPr="00F60F98">
        <w:rPr>
          <w:rFonts w:ascii="Arial" w:hAnsi="Arial" w:cs="Arial"/>
          <w:sz w:val="20"/>
        </w:rPr>
        <w:t>miejscowo właściw</w:t>
      </w:r>
      <w:r w:rsidR="00BC5327" w:rsidRPr="00F60F98">
        <w:rPr>
          <w:rFonts w:ascii="Arial" w:hAnsi="Arial" w:cs="Arial"/>
          <w:sz w:val="20"/>
        </w:rPr>
        <w:t>y</w:t>
      </w:r>
      <w:r w:rsidRPr="00F60F98">
        <w:rPr>
          <w:rFonts w:ascii="Arial" w:hAnsi="Arial" w:cs="Arial"/>
          <w:sz w:val="20"/>
        </w:rPr>
        <w:t xml:space="preserve"> dla Zamawiającego. </w:t>
      </w:r>
    </w:p>
    <w:p w14:paraId="4B01147E" w14:textId="77777777" w:rsidR="00B86589" w:rsidRPr="00F60F98" w:rsidRDefault="00B86589" w:rsidP="00D53A97">
      <w:pPr>
        <w:suppressAutoHyphens/>
        <w:autoSpaceDE w:val="0"/>
        <w:autoSpaceDN w:val="0"/>
        <w:adjustRightInd w:val="0"/>
        <w:spacing w:line="360" w:lineRule="auto"/>
        <w:jc w:val="both"/>
        <w:rPr>
          <w:rFonts w:ascii="Arial" w:hAnsi="Arial" w:cs="Arial"/>
          <w:sz w:val="20"/>
        </w:rPr>
      </w:pPr>
      <w:r w:rsidRPr="00F60F98">
        <w:rPr>
          <w:rFonts w:ascii="Arial" w:hAnsi="Arial" w:cs="Arial"/>
          <w:sz w:val="20"/>
        </w:rPr>
        <w:t xml:space="preserve">5. Umowę sporządzono w 4 egzemplarzach,  3 egzemplarze dla Zamawiającego i 1 egz. dla Wykonawcy. </w:t>
      </w:r>
    </w:p>
    <w:p w14:paraId="037C1126" w14:textId="77777777" w:rsidR="00B86589" w:rsidRPr="00F60F98" w:rsidRDefault="00B86589" w:rsidP="00D53A97">
      <w:pPr>
        <w:suppressAutoHyphens/>
        <w:autoSpaceDE w:val="0"/>
        <w:autoSpaceDN w:val="0"/>
        <w:adjustRightInd w:val="0"/>
        <w:spacing w:line="360" w:lineRule="auto"/>
        <w:jc w:val="both"/>
        <w:rPr>
          <w:rFonts w:ascii="Arial" w:hAnsi="Arial" w:cs="Arial"/>
          <w:sz w:val="20"/>
        </w:rPr>
      </w:pPr>
    </w:p>
    <w:p w14:paraId="49AA9D72" w14:textId="77777777" w:rsidR="00B86589" w:rsidRPr="00F60F98" w:rsidRDefault="00B86589" w:rsidP="00D53A97">
      <w:pPr>
        <w:suppressAutoHyphens/>
        <w:autoSpaceDE w:val="0"/>
        <w:autoSpaceDN w:val="0"/>
        <w:adjustRightInd w:val="0"/>
        <w:spacing w:line="360" w:lineRule="auto"/>
        <w:jc w:val="both"/>
        <w:rPr>
          <w:rFonts w:ascii="Arial" w:hAnsi="Arial" w:cs="Arial"/>
          <w:sz w:val="20"/>
          <w:u w:val="single"/>
        </w:rPr>
      </w:pPr>
      <w:r w:rsidRPr="00F60F98">
        <w:rPr>
          <w:rFonts w:ascii="Arial" w:hAnsi="Arial" w:cs="Arial"/>
          <w:sz w:val="20"/>
          <w:u w:val="single"/>
        </w:rPr>
        <w:t xml:space="preserve">Wykaz załączników do umowy: </w:t>
      </w:r>
    </w:p>
    <w:p w14:paraId="3166F28F" w14:textId="707A1DC9" w:rsidR="00B86589" w:rsidRPr="00F60F98" w:rsidRDefault="00D76139" w:rsidP="00D53A97">
      <w:pPr>
        <w:numPr>
          <w:ilvl w:val="0"/>
          <w:numId w:val="1"/>
        </w:numPr>
        <w:suppressAutoHyphens/>
        <w:autoSpaceDE w:val="0"/>
        <w:autoSpaceDN w:val="0"/>
        <w:adjustRightInd w:val="0"/>
        <w:spacing w:line="360" w:lineRule="auto"/>
        <w:jc w:val="both"/>
        <w:rPr>
          <w:rFonts w:ascii="Arial" w:hAnsi="Arial" w:cs="Arial"/>
          <w:sz w:val="20"/>
        </w:rPr>
      </w:pPr>
      <w:r w:rsidRPr="00F60F98">
        <w:rPr>
          <w:rFonts w:ascii="Arial" w:hAnsi="Arial" w:cs="Arial"/>
          <w:sz w:val="20"/>
        </w:rPr>
        <w:t>o</w:t>
      </w:r>
      <w:r w:rsidR="00B86589" w:rsidRPr="00F60F98">
        <w:rPr>
          <w:rFonts w:ascii="Arial" w:hAnsi="Arial" w:cs="Arial"/>
          <w:sz w:val="20"/>
        </w:rPr>
        <w:t xml:space="preserve">ferta  Wykonawcy </w:t>
      </w:r>
    </w:p>
    <w:p w14:paraId="5574311D" w14:textId="77777777" w:rsidR="00B86589" w:rsidRPr="00F60F98" w:rsidRDefault="00B86589" w:rsidP="00D53A97">
      <w:pPr>
        <w:numPr>
          <w:ilvl w:val="0"/>
          <w:numId w:val="1"/>
        </w:numPr>
        <w:suppressAutoHyphens/>
        <w:autoSpaceDE w:val="0"/>
        <w:autoSpaceDN w:val="0"/>
        <w:adjustRightInd w:val="0"/>
        <w:spacing w:line="360" w:lineRule="auto"/>
        <w:jc w:val="both"/>
        <w:rPr>
          <w:rFonts w:ascii="Arial" w:hAnsi="Arial" w:cs="Arial"/>
          <w:sz w:val="20"/>
        </w:rPr>
      </w:pPr>
      <w:r w:rsidRPr="00F60F98">
        <w:rPr>
          <w:rFonts w:ascii="Arial" w:hAnsi="Arial" w:cs="Arial"/>
          <w:sz w:val="20"/>
        </w:rPr>
        <w:t xml:space="preserve">SWZ </w:t>
      </w:r>
    </w:p>
    <w:p w14:paraId="658D0537" w14:textId="77777777" w:rsidR="00B86589" w:rsidRPr="00F60F98" w:rsidRDefault="00B86589" w:rsidP="00D53A97">
      <w:pPr>
        <w:widowControl w:val="0"/>
        <w:suppressAutoHyphens/>
        <w:spacing w:line="360" w:lineRule="auto"/>
        <w:ind w:right="750"/>
        <w:jc w:val="center"/>
        <w:rPr>
          <w:rFonts w:ascii="Arial" w:hAnsi="Arial" w:cs="Arial"/>
          <w:b/>
          <w:bCs/>
          <w:sz w:val="20"/>
        </w:rPr>
      </w:pPr>
    </w:p>
    <w:p w14:paraId="6E0E0D75" w14:textId="77777777" w:rsidR="00B86589" w:rsidRPr="00F60F98" w:rsidRDefault="00B86589" w:rsidP="00D53A97">
      <w:pPr>
        <w:widowControl w:val="0"/>
        <w:suppressAutoHyphens/>
        <w:spacing w:line="360" w:lineRule="auto"/>
        <w:ind w:right="750"/>
        <w:jc w:val="center"/>
        <w:rPr>
          <w:rFonts w:ascii="Arial" w:hAnsi="Arial" w:cs="Arial"/>
          <w:b/>
          <w:bCs/>
          <w:sz w:val="20"/>
        </w:rPr>
      </w:pPr>
    </w:p>
    <w:p w14:paraId="2C2732B9" w14:textId="77777777" w:rsidR="00B86589" w:rsidRPr="00F60F98" w:rsidRDefault="00B86589" w:rsidP="00D53A97">
      <w:pPr>
        <w:widowControl w:val="0"/>
        <w:suppressAutoHyphens/>
        <w:spacing w:line="360" w:lineRule="auto"/>
        <w:ind w:right="750"/>
        <w:jc w:val="center"/>
        <w:rPr>
          <w:rFonts w:ascii="Arial" w:hAnsi="Arial" w:cs="Arial"/>
          <w:b/>
          <w:bCs/>
          <w:sz w:val="20"/>
        </w:rPr>
      </w:pPr>
      <w:r w:rsidRPr="00F60F98">
        <w:rPr>
          <w:rFonts w:ascii="Arial" w:hAnsi="Arial" w:cs="Arial"/>
          <w:b/>
          <w:bCs/>
          <w:sz w:val="20"/>
        </w:rPr>
        <w:t>ZAMAWIAJĄCY                                                                                       WYKONAWCA</w:t>
      </w:r>
    </w:p>
    <w:p w14:paraId="76D1A85D" w14:textId="77777777" w:rsidR="00B86589" w:rsidRPr="00F60F98" w:rsidRDefault="00B86589" w:rsidP="00D53A97">
      <w:pPr>
        <w:pStyle w:val="Tekstpodstawowy3"/>
        <w:suppressAutoHyphens/>
        <w:spacing w:line="360" w:lineRule="auto"/>
        <w:jc w:val="right"/>
        <w:rPr>
          <w:rFonts w:ascii="Arial" w:hAnsi="Arial" w:cs="Arial"/>
          <w:b/>
          <w:sz w:val="20"/>
        </w:rPr>
      </w:pPr>
    </w:p>
    <w:p w14:paraId="3A4EF148" w14:textId="77777777" w:rsidR="00EB6032" w:rsidRDefault="00EB6032" w:rsidP="00EB6032">
      <w:pPr>
        <w:pStyle w:val="Tekstpodstawowy3"/>
        <w:suppressAutoHyphens/>
        <w:spacing w:line="360" w:lineRule="auto"/>
        <w:rPr>
          <w:rFonts w:ascii="Arial" w:hAnsi="Arial" w:cs="Arial"/>
          <w:b/>
          <w:sz w:val="20"/>
        </w:rPr>
      </w:pPr>
    </w:p>
    <w:p w14:paraId="55170A78" w14:textId="77777777" w:rsidR="00EB6032" w:rsidRDefault="00EB6032" w:rsidP="00EB6032">
      <w:pPr>
        <w:pStyle w:val="Tekstpodstawowy3"/>
        <w:suppressAutoHyphens/>
        <w:spacing w:line="360" w:lineRule="auto"/>
        <w:rPr>
          <w:rFonts w:ascii="Arial" w:hAnsi="Arial" w:cs="Arial"/>
          <w:b/>
          <w:sz w:val="20"/>
        </w:rPr>
      </w:pPr>
    </w:p>
    <w:p w14:paraId="3A58D557" w14:textId="77777777" w:rsidR="00EB6032" w:rsidRDefault="00EB6032" w:rsidP="00EB6032">
      <w:pPr>
        <w:pStyle w:val="Tekstpodstawowy3"/>
        <w:suppressAutoHyphens/>
        <w:spacing w:line="360" w:lineRule="auto"/>
        <w:rPr>
          <w:rFonts w:ascii="Arial" w:hAnsi="Arial" w:cs="Arial"/>
          <w:b/>
          <w:sz w:val="20"/>
        </w:rPr>
      </w:pPr>
    </w:p>
    <w:p w14:paraId="1AA7E18E" w14:textId="77777777" w:rsidR="00EB6032" w:rsidRDefault="00EB6032" w:rsidP="00EB6032">
      <w:pPr>
        <w:pStyle w:val="Tekstpodstawowy3"/>
        <w:suppressAutoHyphens/>
        <w:spacing w:line="360" w:lineRule="auto"/>
        <w:rPr>
          <w:rFonts w:ascii="Arial" w:hAnsi="Arial" w:cs="Arial"/>
          <w:b/>
          <w:sz w:val="20"/>
        </w:rPr>
      </w:pPr>
    </w:p>
    <w:p w14:paraId="41A6F7B0" w14:textId="77777777" w:rsidR="00EB6032" w:rsidRDefault="00EB6032" w:rsidP="00EB6032">
      <w:pPr>
        <w:pStyle w:val="Tekstpodstawowy3"/>
        <w:suppressAutoHyphens/>
        <w:spacing w:line="360" w:lineRule="auto"/>
        <w:rPr>
          <w:rFonts w:ascii="Arial" w:hAnsi="Arial" w:cs="Arial"/>
          <w:b/>
          <w:sz w:val="20"/>
        </w:rPr>
      </w:pPr>
    </w:p>
    <w:p w14:paraId="659AF938" w14:textId="77777777" w:rsidR="00EB6032" w:rsidRDefault="00EB6032" w:rsidP="00EB6032">
      <w:pPr>
        <w:pStyle w:val="Tekstpodstawowy3"/>
        <w:suppressAutoHyphens/>
        <w:spacing w:line="360" w:lineRule="auto"/>
        <w:rPr>
          <w:rFonts w:ascii="Arial" w:hAnsi="Arial" w:cs="Arial"/>
          <w:b/>
          <w:sz w:val="20"/>
        </w:rPr>
      </w:pPr>
    </w:p>
    <w:p w14:paraId="14C6329B" w14:textId="77777777" w:rsidR="00EB6032" w:rsidRDefault="00EB6032" w:rsidP="00EB6032">
      <w:pPr>
        <w:pStyle w:val="Tekstpodstawowy3"/>
        <w:suppressAutoHyphens/>
        <w:spacing w:line="360" w:lineRule="auto"/>
        <w:rPr>
          <w:rFonts w:ascii="Arial" w:hAnsi="Arial" w:cs="Arial"/>
          <w:b/>
          <w:sz w:val="20"/>
        </w:rPr>
      </w:pPr>
    </w:p>
    <w:p w14:paraId="3DE48092" w14:textId="77777777" w:rsidR="00EB6032" w:rsidRDefault="00EB6032" w:rsidP="00EB6032">
      <w:pPr>
        <w:pStyle w:val="Tekstpodstawowy3"/>
        <w:suppressAutoHyphens/>
        <w:spacing w:line="360" w:lineRule="auto"/>
        <w:rPr>
          <w:rFonts w:ascii="Arial" w:hAnsi="Arial" w:cs="Arial"/>
          <w:b/>
          <w:sz w:val="20"/>
        </w:rPr>
      </w:pPr>
    </w:p>
    <w:p w14:paraId="67E0ABF6" w14:textId="77777777" w:rsidR="00EB6032" w:rsidRDefault="00EB6032" w:rsidP="00EB6032">
      <w:pPr>
        <w:pStyle w:val="Tekstpodstawowy3"/>
        <w:suppressAutoHyphens/>
        <w:spacing w:line="360" w:lineRule="auto"/>
        <w:rPr>
          <w:rFonts w:ascii="Arial" w:hAnsi="Arial" w:cs="Arial"/>
          <w:b/>
          <w:sz w:val="20"/>
        </w:rPr>
      </w:pPr>
    </w:p>
    <w:p w14:paraId="6432270B" w14:textId="77777777" w:rsidR="00EB6032" w:rsidRDefault="00EB6032" w:rsidP="00EB6032">
      <w:pPr>
        <w:pStyle w:val="Tekstpodstawowy3"/>
        <w:suppressAutoHyphens/>
        <w:spacing w:line="360" w:lineRule="auto"/>
        <w:rPr>
          <w:rFonts w:ascii="Arial" w:hAnsi="Arial" w:cs="Arial"/>
          <w:b/>
          <w:sz w:val="20"/>
        </w:rPr>
      </w:pPr>
    </w:p>
    <w:p w14:paraId="624E3BB6" w14:textId="77777777" w:rsidR="00EB6032" w:rsidRDefault="00EB6032" w:rsidP="00EB6032">
      <w:pPr>
        <w:pStyle w:val="Tekstpodstawowy3"/>
        <w:suppressAutoHyphens/>
        <w:spacing w:line="360" w:lineRule="auto"/>
        <w:rPr>
          <w:rFonts w:ascii="Arial" w:hAnsi="Arial" w:cs="Arial"/>
          <w:b/>
          <w:sz w:val="20"/>
        </w:rPr>
      </w:pPr>
    </w:p>
    <w:p w14:paraId="68B820DB" w14:textId="77777777" w:rsidR="00EB6032" w:rsidRDefault="00EB6032" w:rsidP="00EB6032">
      <w:pPr>
        <w:pStyle w:val="Tekstpodstawowy3"/>
        <w:suppressAutoHyphens/>
        <w:spacing w:line="360" w:lineRule="auto"/>
        <w:rPr>
          <w:rFonts w:ascii="Arial" w:hAnsi="Arial" w:cs="Arial"/>
          <w:b/>
          <w:sz w:val="20"/>
        </w:rPr>
      </w:pPr>
    </w:p>
    <w:p w14:paraId="4DF52F4F" w14:textId="77777777" w:rsidR="00EB6032" w:rsidRDefault="00EB6032" w:rsidP="00EB6032">
      <w:pPr>
        <w:pStyle w:val="Tekstpodstawowy3"/>
        <w:suppressAutoHyphens/>
        <w:spacing w:line="360" w:lineRule="auto"/>
        <w:rPr>
          <w:rFonts w:ascii="Arial" w:hAnsi="Arial" w:cs="Arial"/>
          <w:b/>
          <w:sz w:val="20"/>
        </w:rPr>
      </w:pPr>
    </w:p>
    <w:p w14:paraId="6609E6D7" w14:textId="77777777" w:rsidR="00EB6032" w:rsidRDefault="00EB6032" w:rsidP="00EB6032">
      <w:pPr>
        <w:pStyle w:val="Tekstpodstawowy3"/>
        <w:suppressAutoHyphens/>
        <w:spacing w:line="360" w:lineRule="auto"/>
        <w:rPr>
          <w:rFonts w:ascii="Arial" w:hAnsi="Arial" w:cs="Arial"/>
          <w:b/>
          <w:sz w:val="20"/>
        </w:rPr>
      </w:pPr>
    </w:p>
    <w:p w14:paraId="33700427" w14:textId="77777777" w:rsidR="00EB6032" w:rsidRDefault="00EB6032" w:rsidP="00EB6032">
      <w:pPr>
        <w:pStyle w:val="Tekstpodstawowy3"/>
        <w:suppressAutoHyphens/>
        <w:spacing w:line="360" w:lineRule="auto"/>
        <w:rPr>
          <w:rFonts w:ascii="Arial" w:hAnsi="Arial" w:cs="Arial"/>
          <w:b/>
          <w:sz w:val="20"/>
        </w:rPr>
      </w:pPr>
    </w:p>
    <w:p w14:paraId="0B3AEC5D" w14:textId="77777777" w:rsidR="00B86589" w:rsidRPr="00F60F98" w:rsidRDefault="00B86589" w:rsidP="00D53A97">
      <w:pPr>
        <w:pStyle w:val="Tekstpodstawowy3"/>
        <w:suppressAutoHyphens/>
        <w:spacing w:line="360" w:lineRule="auto"/>
        <w:rPr>
          <w:rFonts w:ascii="Arial" w:hAnsi="Arial" w:cs="Arial"/>
          <w:b/>
          <w:sz w:val="20"/>
        </w:rPr>
      </w:pPr>
    </w:p>
    <w:sectPr w:rsidR="00B86589" w:rsidRPr="00F60F98" w:rsidSect="00165A71">
      <w:footerReference w:type="default" r:id="rId8"/>
      <w:pgSz w:w="11906" w:h="16838"/>
      <w:pgMar w:top="993" w:right="99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F21AB" w14:textId="77777777" w:rsidR="001B7CFF" w:rsidRDefault="001B7CFF" w:rsidP="000662C9">
      <w:r>
        <w:separator/>
      </w:r>
    </w:p>
  </w:endnote>
  <w:endnote w:type="continuationSeparator" w:id="0">
    <w:p w14:paraId="3020CC44" w14:textId="77777777" w:rsidR="001B7CFF" w:rsidRDefault="001B7CFF" w:rsidP="00066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1611016"/>
      <w:docPartObj>
        <w:docPartGallery w:val="Page Numbers (Bottom of Page)"/>
        <w:docPartUnique/>
      </w:docPartObj>
    </w:sdtPr>
    <w:sdtEndPr>
      <w:rPr>
        <w:color w:val="7F7F7F" w:themeColor="background1" w:themeShade="7F"/>
        <w:spacing w:val="60"/>
      </w:rPr>
    </w:sdtEndPr>
    <w:sdtContent>
      <w:p w14:paraId="10929FB8" w14:textId="77777777" w:rsidR="000662C9" w:rsidRDefault="00613E56">
        <w:pPr>
          <w:pStyle w:val="Stopka"/>
          <w:pBdr>
            <w:top w:val="single" w:sz="4" w:space="1" w:color="D9D9D9" w:themeColor="background1" w:themeShade="D9"/>
          </w:pBdr>
          <w:rPr>
            <w:b/>
          </w:rPr>
        </w:pPr>
        <w:r>
          <w:fldChar w:fldCharType="begin"/>
        </w:r>
        <w:r w:rsidR="009F52AE">
          <w:instrText xml:space="preserve"> PAGE   \* MERGEFORMAT </w:instrText>
        </w:r>
        <w:r>
          <w:fldChar w:fldCharType="separate"/>
        </w:r>
        <w:r w:rsidR="00BC5327" w:rsidRPr="00BC5327">
          <w:rPr>
            <w:b/>
            <w:noProof/>
          </w:rPr>
          <w:t>5</w:t>
        </w:r>
        <w:r>
          <w:rPr>
            <w:b/>
            <w:noProof/>
          </w:rPr>
          <w:fldChar w:fldCharType="end"/>
        </w:r>
        <w:r w:rsidR="000662C9">
          <w:rPr>
            <w:b/>
          </w:rPr>
          <w:t xml:space="preserve"> | </w:t>
        </w:r>
        <w:r w:rsidR="000662C9">
          <w:rPr>
            <w:color w:val="7F7F7F" w:themeColor="background1" w:themeShade="7F"/>
            <w:spacing w:val="60"/>
          </w:rPr>
          <w:t>Strona</w:t>
        </w:r>
      </w:p>
    </w:sdtContent>
  </w:sdt>
  <w:p w14:paraId="64060A5E" w14:textId="77777777" w:rsidR="000662C9" w:rsidRDefault="000662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B9642" w14:textId="77777777" w:rsidR="001B7CFF" w:rsidRDefault="001B7CFF" w:rsidP="000662C9">
      <w:r>
        <w:separator/>
      </w:r>
    </w:p>
  </w:footnote>
  <w:footnote w:type="continuationSeparator" w:id="0">
    <w:p w14:paraId="43C56F4F" w14:textId="77777777" w:rsidR="001B7CFF" w:rsidRDefault="001B7CFF" w:rsidP="000662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3"/>
    <w:multiLevelType w:val="singleLevel"/>
    <w:tmpl w:val="00000023"/>
    <w:name w:val="WW8Num57"/>
    <w:lvl w:ilvl="0">
      <w:start w:val="1"/>
      <w:numFmt w:val="decimal"/>
      <w:lvlText w:val="%1."/>
      <w:lvlJc w:val="left"/>
      <w:pPr>
        <w:tabs>
          <w:tab w:val="num" w:pos="360"/>
        </w:tabs>
        <w:ind w:left="360" w:hanging="360"/>
      </w:pPr>
      <w:rPr>
        <w:rFonts w:ascii="Arial" w:hAnsi="Arial" w:cs="Arial" w:hint="default"/>
        <w:b/>
        <w:color w:val="000000"/>
        <w:sz w:val="21"/>
        <w:szCs w:val="22"/>
      </w:rPr>
    </w:lvl>
  </w:abstractNum>
  <w:abstractNum w:abstractNumId="1" w15:restartNumberingAfterBreak="0">
    <w:nsid w:val="00000028"/>
    <w:multiLevelType w:val="multilevel"/>
    <w:tmpl w:val="00000028"/>
    <w:lvl w:ilvl="0">
      <w:start w:val="9"/>
      <w:numFmt w:val="decimal"/>
      <w:lvlText w:val="%1."/>
      <w:lvlJc w:val="left"/>
      <w:pPr>
        <w:tabs>
          <w:tab w:val="num" w:pos="960"/>
        </w:tabs>
        <w:ind w:left="960" w:hanging="360"/>
      </w:pPr>
      <w:rPr>
        <w:b/>
      </w:rPr>
    </w:lvl>
    <w:lvl w:ilvl="1">
      <w:start w:val="1"/>
      <w:numFmt w:val="decimal"/>
      <w:lvlText w:val="%2."/>
      <w:lvlJc w:val="left"/>
      <w:pPr>
        <w:tabs>
          <w:tab w:val="num" w:pos="1680"/>
        </w:tabs>
        <w:ind w:left="1680" w:hanging="360"/>
      </w:pPr>
      <w:rPr>
        <w:rFonts w:cs="Arial"/>
        <w:b w:val="0"/>
        <w:i w:val="0"/>
        <w:color w:val="000000"/>
        <w:sz w:val="21"/>
        <w:szCs w:val="24"/>
      </w:rPr>
    </w:lvl>
    <w:lvl w:ilvl="2">
      <w:start w:val="1"/>
      <w:numFmt w:val="decimal"/>
      <w:lvlText w:val="%3)"/>
      <w:lvlJc w:val="left"/>
      <w:pPr>
        <w:tabs>
          <w:tab w:val="num" w:pos="2580"/>
        </w:tabs>
        <w:ind w:left="2580" w:hanging="360"/>
      </w:pPr>
    </w:lvl>
    <w:lvl w:ilvl="3">
      <w:start w:val="18"/>
      <w:numFmt w:val="decimal"/>
      <w:lvlText w:val="%4"/>
      <w:lvlJc w:val="left"/>
      <w:pPr>
        <w:tabs>
          <w:tab w:val="num" w:pos="3120"/>
        </w:tabs>
        <w:ind w:left="312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7590948"/>
    <w:multiLevelType w:val="hybridMultilevel"/>
    <w:tmpl w:val="79C8733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0816A93"/>
    <w:multiLevelType w:val="hybridMultilevel"/>
    <w:tmpl w:val="465CA7C8"/>
    <w:lvl w:ilvl="0" w:tplc="0415000F">
      <w:start w:val="1"/>
      <w:numFmt w:val="decimal"/>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8616BB5"/>
    <w:multiLevelType w:val="hybridMultilevel"/>
    <w:tmpl w:val="2ECE02F0"/>
    <w:lvl w:ilvl="0" w:tplc="B6D81902">
      <w:start w:val="2"/>
      <w:numFmt w:val="decimal"/>
      <w:lvlText w:val="%1."/>
      <w:lvlJc w:val="left"/>
      <w:pPr>
        <w:tabs>
          <w:tab w:val="num" w:pos="434"/>
        </w:tabs>
        <w:ind w:left="434" w:hanging="434"/>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DD12519"/>
    <w:multiLevelType w:val="hybridMultilevel"/>
    <w:tmpl w:val="C438267C"/>
    <w:lvl w:ilvl="0" w:tplc="DE84EA26">
      <w:start w:val="1"/>
      <w:numFmt w:val="none"/>
      <w:lvlText w:val="1*."/>
      <w:lvlJc w:val="left"/>
      <w:pPr>
        <w:tabs>
          <w:tab w:val="num" w:pos="377"/>
        </w:tabs>
        <w:ind w:left="377" w:hanging="37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2A595161"/>
    <w:multiLevelType w:val="hybridMultilevel"/>
    <w:tmpl w:val="5956AD74"/>
    <w:lvl w:ilvl="0" w:tplc="C3DA24CC">
      <w:start w:val="1"/>
      <w:numFmt w:val="lowerLetter"/>
      <w:lvlText w:val="%1)"/>
      <w:lvlJc w:val="left"/>
      <w:pPr>
        <w:tabs>
          <w:tab w:val="num" w:pos="644"/>
        </w:tabs>
        <w:ind w:left="644" w:hanging="360"/>
      </w:pPr>
      <w:rPr>
        <w:rFonts w:ascii="Times New Roman" w:eastAsia="Times New Roman" w:hAnsi="Times New Roman" w:cs="Calibri"/>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7" w15:restartNumberingAfterBreak="0">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8" w15:restartNumberingAfterBreak="0">
    <w:nsid w:val="3F41719D"/>
    <w:multiLevelType w:val="hybridMultilevel"/>
    <w:tmpl w:val="022C8A76"/>
    <w:lvl w:ilvl="0" w:tplc="0415000F">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FD730ED"/>
    <w:multiLevelType w:val="hybridMultilevel"/>
    <w:tmpl w:val="EE084C26"/>
    <w:lvl w:ilvl="0" w:tplc="0415000F">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15D113A"/>
    <w:multiLevelType w:val="hybridMultilevel"/>
    <w:tmpl w:val="CBB8E2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38E2919"/>
    <w:multiLevelType w:val="hybridMultilevel"/>
    <w:tmpl w:val="A94087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C664D5C"/>
    <w:multiLevelType w:val="hybridMultilevel"/>
    <w:tmpl w:val="1400C1D0"/>
    <w:lvl w:ilvl="0" w:tplc="66FEB9EC">
      <w:start w:val="2"/>
      <w:numFmt w:val="decimal"/>
      <w:lvlText w:val="%1."/>
      <w:lvlJc w:val="left"/>
      <w:pPr>
        <w:ind w:left="3600" w:hanging="360"/>
      </w:pPr>
      <w:rPr>
        <w:rFonts w:hint="default"/>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13" w15:restartNumberingAfterBreak="0">
    <w:nsid w:val="76875E39"/>
    <w:multiLevelType w:val="multilevel"/>
    <w:tmpl w:val="E9E6A1BE"/>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sz w:val="22"/>
        <w:szCs w:val="22"/>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78B762A0"/>
    <w:multiLevelType w:val="hybridMultilevel"/>
    <w:tmpl w:val="63D07A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9ED5A19"/>
    <w:multiLevelType w:val="hybridMultilevel"/>
    <w:tmpl w:val="DC2AE66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93670681">
    <w:abstractNumId w:val="11"/>
  </w:num>
  <w:num w:numId="2" w16cid:durableId="160603970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548061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38264156">
    <w:abstractNumId w:val="3"/>
  </w:num>
  <w:num w:numId="5" w16cid:durableId="1569338292">
    <w:abstractNumId w:val="0"/>
  </w:num>
  <w:num w:numId="6" w16cid:durableId="1940983215">
    <w:abstractNumId w:val="15"/>
  </w:num>
  <w:num w:numId="7" w16cid:durableId="1398161966">
    <w:abstractNumId w:val="1"/>
  </w:num>
  <w:num w:numId="8" w16cid:durableId="672025452">
    <w:abstractNumId w:val="14"/>
  </w:num>
  <w:num w:numId="9" w16cid:durableId="1704361287">
    <w:abstractNumId w:val="12"/>
  </w:num>
  <w:num w:numId="10" w16cid:durableId="953561805">
    <w:abstractNumId w:val="10"/>
  </w:num>
  <w:num w:numId="11" w16cid:durableId="2138327063">
    <w:abstractNumId w:val="13"/>
  </w:num>
  <w:num w:numId="12" w16cid:durableId="1032076780">
    <w:abstractNumId w:val="7"/>
  </w:num>
  <w:num w:numId="13" w16cid:durableId="1042248533">
    <w:abstractNumId w:val="6"/>
  </w:num>
  <w:num w:numId="14" w16cid:durableId="15077890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11529351">
    <w:abstractNumId w:val="8"/>
  </w:num>
  <w:num w:numId="16" w16cid:durableId="19590246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A62"/>
    <w:rsid w:val="000003ED"/>
    <w:rsid w:val="000210E9"/>
    <w:rsid w:val="000258D1"/>
    <w:rsid w:val="00036024"/>
    <w:rsid w:val="00061EE3"/>
    <w:rsid w:val="00063BC1"/>
    <w:rsid w:val="000662C9"/>
    <w:rsid w:val="000B177A"/>
    <w:rsid w:val="000B17E4"/>
    <w:rsid w:val="00113B97"/>
    <w:rsid w:val="00114DDE"/>
    <w:rsid w:val="00121777"/>
    <w:rsid w:val="00132203"/>
    <w:rsid w:val="00133AF3"/>
    <w:rsid w:val="00165A71"/>
    <w:rsid w:val="00166ED5"/>
    <w:rsid w:val="00167606"/>
    <w:rsid w:val="0017019B"/>
    <w:rsid w:val="00177417"/>
    <w:rsid w:val="0019386E"/>
    <w:rsid w:val="001A3360"/>
    <w:rsid w:val="001A63C0"/>
    <w:rsid w:val="001B02F0"/>
    <w:rsid w:val="001B7CFF"/>
    <w:rsid w:val="001D13F3"/>
    <w:rsid w:val="001D31C6"/>
    <w:rsid w:val="001D538D"/>
    <w:rsid w:val="001E52A9"/>
    <w:rsid w:val="00215D1D"/>
    <w:rsid w:val="00247EA0"/>
    <w:rsid w:val="00266993"/>
    <w:rsid w:val="00267392"/>
    <w:rsid w:val="00287063"/>
    <w:rsid w:val="00287FFE"/>
    <w:rsid w:val="00294BDF"/>
    <w:rsid w:val="002F2176"/>
    <w:rsid w:val="002F4F27"/>
    <w:rsid w:val="00312D0E"/>
    <w:rsid w:val="003407D6"/>
    <w:rsid w:val="00362199"/>
    <w:rsid w:val="003635C9"/>
    <w:rsid w:val="00372225"/>
    <w:rsid w:val="0038399A"/>
    <w:rsid w:val="003A451D"/>
    <w:rsid w:val="003A46BE"/>
    <w:rsid w:val="003B3FF5"/>
    <w:rsid w:val="003B6F3F"/>
    <w:rsid w:val="003C016C"/>
    <w:rsid w:val="003C0965"/>
    <w:rsid w:val="0040494B"/>
    <w:rsid w:val="00405AFE"/>
    <w:rsid w:val="004249BD"/>
    <w:rsid w:val="00426A62"/>
    <w:rsid w:val="00436CAF"/>
    <w:rsid w:val="004426DB"/>
    <w:rsid w:val="00484ABC"/>
    <w:rsid w:val="00492244"/>
    <w:rsid w:val="004A1462"/>
    <w:rsid w:val="004A1496"/>
    <w:rsid w:val="004B2E3F"/>
    <w:rsid w:val="004C143A"/>
    <w:rsid w:val="004D56DF"/>
    <w:rsid w:val="004E597D"/>
    <w:rsid w:val="00542455"/>
    <w:rsid w:val="00550E95"/>
    <w:rsid w:val="00554E1C"/>
    <w:rsid w:val="00561299"/>
    <w:rsid w:val="005912E8"/>
    <w:rsid w:val="005958AC"/>
    <w:rsid w:val="005D4051"/>
    <w:rsid w:val="005D4FC2"/>
    <w:rsid w:val="005D7F92"/>
    <w:rsid w:val="005E07FA"/>
    <w:rsid w:val="005F26D2"/>
    <w:rsid w:val="006121C0"/>
    <w:rsid w:val="00613E56"/>
    <w:rsid w:val="00633031"/>
    <w:rsid w:val="00654BBE"/>
    <w:rsid w:val="00681EC8"/>
    <w:rsid w:val="0068398B"/>
    <w:rsid w:val="006B2D7D"/>
    <w:rsid w:val="006B5AA0"/>
    <w:rsid w:val="006B746A"/>
    <w:rsid w:val="006D6F17"/>
    <w:rsid w:val="006E741F"/>
    <w:rsid w:val="0070086C"/>
    <w:rsid w:val="00706823"/>
    <w:rsid w:val="007074A5"/>
    <w:rsid w:val="00735C65"/>
    <w:rsid w:val="007379B8"/>
    <w:rsid w:val="00763180"/>
    <w:rsid w:val="0077545D"/>
    <w:rsid w:val="007A2053"/>
    <w:rsid w:val="007B6750"/>
    <w:rsid w:val="007C3E43"/>
    <w:rsid w:val="00802D57"/>
    <w:rsid w:val="008073B6"/>
    <w:rsid w:val="00817A7D"/>
    <w:rsid w:val="00826C4E"/>
    <w:rsid w:val="008351C0"/>
    <w:rsid w:val="00846795"/>
    <w:rsid w:val="00852185"/>
    <w:rsid w:val="00853086"/>
    <w:rsid w:val="008835B5"/>
    <w:rsid w:val="008871F9"/>
    <w:rsid w:val="008874A6"/>
    <w:rsid w:val="008A1BFC"/>
    <w:rsid w:val="008B25FD"/>
    <w:rsid w:val="008B4B86"/>
    <w:rsid w:val="008F191F"/>
    <w:rsid w:val="008F6515"/>
    <w:rsid w:val="00901994"/>
    <w:rsid w:val="00903BDA"/>
    <w:rsid w:val="00915212"/>
    <w:rsid w:val="00916327"/>
    <w:rsid w:val="00921150"/>
    <w:rsid w:val="0092644C"/>
    <w:rsid w:val="009373F6"/>
    <w:rsid w:val="00953BF9"/>
    <w:rsid w:val="0098354D"/>
    <w:rsid w:val="00983EDD"/>
    <w:rsid w:val="00993DB0"/>
    <w:rsid w:val="009C280F"/>
    <w:rsid w:val="009E363D"/>
    <w:rsid w:val="009F52AE"/>
    <w:rsid w:val="00A0068E"/>
    <w:rsid w:val="00A035AC"/>
    <w:rsid w:val="00A41D98"/>
    <w:rsid w:val="00A47ED6"/>
    <w:rsid w:val="00A6749F"/>
    <w:rsid w:val="00A75BD1"/>
    <w:rsid w:val="00A840F0"/>
    <w:rsid w:val="00A8593B"/>
    <w:rsid w:val="00A91B13"/>
    <w:rsid w:val="00A92A1F"/>
    <w:rsid w:val="00AA1379"/>
    <w:rsid w:val="00AE479C"/>
    <w:rsid w:val="00AE493C"/>
    <w:rsid w:val="00B0313F"/>
    <w:rsid w:val="00B20D49"/>
    <w:rsid w:val="00B234FF"/>
    <w:rsid w:val="00B45EBB"/>
    <w:rsid w:val="00B527C9"/>
    <w:rsid w:val="00B615BE"/>
    <w:rsid w:val="00B86589"/>
    <w:rsid w:val="00B9279A"/>
    <w:rsid w:val="00BA192F"/>
    <w:rsid w:val="00BA5C99"/>
    <w:rsid w:val="00BB24D4"/>
    <w:rsid w:val="00BB79FF"/>
    <w:rsid w:val="00BC414D"/>
    <w:rsid w:val="00BC5327"/>
    <w:rsid w:val="00BD4E76"/>
    <w:rsid w:val="00BE1DEC"/>
    <w:rsid w:val="00C0645D"/>
    <w:rsid w:val="00C07C49"/>
    <w:rsid w:val="00C166F3"/>
    <w:rsid w:val="00C8574C"/>
    <w:rsid w:val="00CA1BB5"/>
    <w:rsid w:val="00CA25DF"/>
    <w:rsid w:val="00CC2FCC"/>
    <w:rsid w:val="00CC3FB7"/>
    <w:rsid w:val="00CD4225"/>
    <w:rsid w:val="00CE1DE9"/>
    <w:rsid w:val="00CE25E3"/>
    <w:rsid w:val="00CE42D1"/>
    <w:rsid w:val="00CF363B"/>
    <w:rsid w:val="00D10175"/>
    <w:rsid w:val="00D12049"/>
    <w:rsid w:val="00D16EBD"/>
    <w:rsid w:val="00D25FF8"/>
    <w:rsid w:val="00D30398"/>
    <w:rsid w:val="00D34126"/>
    <w:rsid w:val="00D53A97"/>
    <w:rsid w:val="00D76139"/>
    <w:rsid w:val="00DA2912"/>
    <w:rsid w:val="00DD4BEE"/>
    <w:rsid w:val="00E06024"/>
    <w:rsid w:val="00E0706A"/>
    <w:rsid w:val="00E123E6"/>
    <w:rsid w:val="00E16384"/>
    <w:rsid w:val="00E21CC8"/>
    <w:rsid w:val="00E9258D"/>
    <w:rsid w:val="00EA32D2"/>
    <w:rsid w:val="00EA6148"/>
    <w:rsid w:val="00EB107A"/>
    <w:rsid w:val="00EB50CA"/>
    <w:rsid w:val="00EB6032"/>
    <w:rsid w:val="00ED0D9A"/>
    <w:rsid w:val="00EE67E6"/>
    <w:rsid w:val="00EF7482"/>
    <w:rsid w:val="00F1223C"/>
    <w:rsid w:val="00F41F5E"/>
    <w:rsid w:val="00F4442E"/>
    <w:rsid w:val="00F556CF"/>
    <w:rsid w:val="00F60F98"/>
    <w:rsid w:val="00F63002"/>
    <w:rsid w:val="00F72507"/>
    <w:rsid w:val="00F84EEB"/>
    <w:rsid w:val="00FE34F6"/>
    <w:rsid w:val="00FE7E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DAFD0"/>
  <w15:docId w15:val="{56712C41-612E-41A1-9750-769E75B0B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6589"/>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gc">
    <w:name w:val="_tgc"/>
    <w:basedOn w:val="Domylnaczcionkaakapitu"/>
    <w:rsid w:val="00426A62"/>
  </w:style>
  <w:style w:type="paragraph" w:styleId="Tekstpodstawowy3">
    <w:name w:val="Body Text 3"/>
    <w:basedOn w:val="Normalny"/>
    <w:link w:val="Tekstpodstawowy3Znak"/>
    <w:semiHidden/>
    <w:rsid w:val="00B86589"/>
  </w:style>
  <w:style w:type="character" w:customStyle="1" w:styleId="Tekstpodstawowy3Znak">
    <w:name w:val="Tekst podstawowy 3 Znak"/>
    <w:basedOn w:val="Domylnaczcionkaakapitu"/>
    <w:link w:val="Tekstpodstawowy3"/>
    <w:semiHidden/>
    <w:rsid w:val="00B86589"/>
    <w:rPr>
      <w:rFonts w:ascii="Times New Roman" w:eastAsia="Times New Roman" w:hAnsi="Times New Roman" w:cs="Times New Roman"/>
      <w:sz w:val="24"/>
      <w:szCs w:val="20"/>
      <w:lang w:eastAsia="pl-PL"/>
    </w:rPr>
  </w:style>
  <w:style w:type="paragraph" w:styleId="Bezodstpw">
    <w:name w:val="No Spacing"/>
    <w:uiPriority w:val="1"/>
    <w:qFormat/>
    <w:rsid w:val="00B86589"/>
    <w:pPr>
      <w:suppressAutoHyphens/>
      <w:spacing w:after="0" w:line="240" w:lineRule="auto"/>
    </w:pPr>
    <w:rPr>
      <w:rFonts w:ascii="Times New Roman" w:eastAsia="Times New Roman" w:hAnsi="Times New Roman" w:cs="Times New Roman"/>
      <w:sz w:val="24"/>
      <w:szCs w:val="20"/>
      <w:lang w:eastAsia="ar-SA"/>
    </w:rPr>
  </w:style>
  <w:style w:type="paragraph" w:styleId="Nagwek">
    <w:name w:val="header"/>
    <w:basedOn w:val="Normalny"/>
    <w:link w:val="NagwekZnak"/>
    <w:uiPriority w:val="99"/>
    <w:semiHidden/>
    <w:unhideWhenUsed/>
    <w:rsid w:val="000662C9"/>
    <w:pPr>
      <w:tabs>
        <w:tab w:val="center" w:pos="4536"/>
        <w:tab w:val="right" w:pos="9072"/>
      </w:tabs>
    </w:pPr>
  </w:style>
  <w:style w:type="character" w:customStyle="1" w:styleId="NagwekZnak">
    <w:name w:val="Nagłówek Znak"/>
    <w:basedOn w:val="Domylnaczcionkaakapitu"/>
    <w:link w:val="Nagwek"/>
    <w:uiPriority w:val="99"/>
    <w:semiHidden/>
    <w:rsid w:val="000662C9"/>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0662C9"/>
    <w:pPr>
      <w:tabs>
        <w:tab w:val="center" w:pos="4536"/>
        <w:tab w:val="right" w:pos="9072"/>
      </w:tabs>
    </w:pPr>
  </w:style>
  <w:style w:type="character" w:customStyle="1" w:styleId="StopkaZnak">
    <w:name w:val="Stopka Znak"/>
    <w:basedOn w:val="Domylnaczcionkaakapitu"/>
    <w:link w:val="Stopka"/>
    <w:uiPriority w:val="99"/>
    <w:rsid w:val="000662C9"/>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E123E6"/>
    <w:pPr>
      <w:ind w:left="720"/>
      <w:contextualSpacing/>
    </w:pPr>
  </w:style>
  <w:style w:type="paragraph" w:styleId="Tekstprzypisudolnego">
    <w:name w:val="footnote text"/>
    <w:basedOn w:val="Normalny"/>
    <w:link w:val="TekstprzypisudolnegoZnak"/>
    <w:unhideWhenUsed/>
    <w:rsid w:val="00CA1BB5"/>
    <w:rPr>
      <w:sz w:val="20"/>
    </w:rPr>
  </w:style>
  <w:style w:type="character" w:customStyle="1" w:styleId="TekstprzypisudolnegoZnak">
    <w:name w:val="Tekst przypisu dolnego Znak"/>
    <w:basedOn w:val="Domylnaczcionkaakapitu"/>
    <w:link w:val="Tekstprzypisudolnego"/>
    <w:rsid w:val="00CA1BB5"/>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CA1BB5"/>
    <w:rPr>
      <w:vertAlign w:val="superscript"/>
    </w:rPr>
  </w:style>
  <w:style w:type="paragraph" w:customStyle="1" w:styleId="Default">
    <w:name w:val="Default"/>
    <w:rsid w:val="00CA1BB5"/>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styleId="Hipercze">
    <w:name w:val="Hyperlink"/>
    <w:basedOn w:val="Domylnaczcionkaakapitu"/>
    <w:uiPriority w:val="99"/>
    <w:semiHidden/>
    <w:unhideWhenUsed/>
    <w:rsid w:val="007B6750"/>
    <w:rPr>
      <w:color w:val="0000FF"/>
      <w:u w:val="single"/>
    </w:rPr>
  </w:style>
  <w:style w:type="paragraph" w:customStyle="1" w:styleId="FR1">
    <w:name w:val="FR1"/>
    <w:rsid w:val="008A1BFC"/>
    <w:pPr>
      <w:widowControl w:val="0"/>
      <w:suppressAutoHyphens/>
      <w:autoSpaceDE w:val="0"/>
      <w:spacing w:before="240" w:after="0" w:line="252" w:lineRule="auto"/>
      <w:ind w:left="200" w:right="800"/>
    </w:pPr>
    <w:rPr>
      <w:rFonts w:ascii="Arial" w:eastAsia="Times New Roman" w:hAnsi="Arial" w:cs="Arial"/>
      <w:b/>
      <w:i/>
      <w:szCs w:val="20"/>
      <w:lang w:eastAsia="zh-CN"/>
    </w:rPr>
  </w:style>
  <w:style w:type="paragraph" w:customStyle="1" w:styleId="Style2">
    <w:name w:val="Style2"/>
    <w:basedOn w:val="Normalny"/>
    <w:rsid w:val="00267392"/>
    <w:pPr>
      <w:widowControl w:val="0"/>
      <w:autoSpaceDE w:val="0"/>
      <w:autoSpaceDN w:val="0"/>
      <w:adjustRightInd w:val="0"/>
    </w:pPr>
    <w:rPr>
      <w:rFonts w:ascii="Tahoma" w:eastAsia="MS Mincho" w:hAnsi="Tahoma" w:cs="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907538">
      <w:bodyDiv w:val="1"/>
      <w:marLeft w:val="0"/>
      <w:marRight w:val="0"/>
      <w:marTop w:val="0"/>
      <w:marBottom w:val="0"/>
      <w:divBdr>
        <w:top w:val="none" w:sz="0" w:space="0" w:color="auto"/>
        <w:left w:val="none" w:sz="0" w:space="0" w:color="auto"/>
        <w:bottom w:val="none" w:sz="0" w:space="0" w:color="auto"/>
        <w:right w:val="none" w:sz="0" w:space="0" w:color="auto"/>
      </w:divBdr>
    </w:div>
    <w:div w:id="1015227857">
      <w:bodyDiv w:val="1"/>
      <w:marLeft w:val="0"/>
      <w:marRight w:val="0"/>
      <w:marTop w:val="0"/>
      <w:marBottom w:val="0"/>
      <w:divBdr>
        <w:top w:val="none" w:sz="0" w:space="0" w:color="auto"/>
        <w:left w:val="none" w:sz="0" w:space="0" w:color="auto"/>
        <w:bottom w:val="none" w:sz="0" w:space="0" w:color="auto"/>
        <w:right w:val="none" w:sz="0" w:space="0" w:color="auto"/>
      </w:divBdr>
      <w:divsChild>
        <w:div w:id="1411855305">
          <w:marLeft w:val="0"/>
          <w:marRight w:val="0"/>
          <w:marTop w:val="0"/>
          <w:marBottom w:val="0"/>
          <w:divBdr>
            <w:top w:val="none" w:sz="0" w:space="0" w:color="auto"/>
            <w:left w:val="none" w:sz="0" w:space="0" w:color="auto"/>
            <w:bottom w:val="none" w:sz="0" w:space="0" w:color="auto"/>
            <w:right w:val="none" w:sz="0" w:space="0" w:color="auto"/>
          </w:divBdr>
          <w:divsChild>
            <w:div w:id="76064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5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ip.ugdywit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8</Pages>
  <Words>3153</Words>
  <Characters>18918</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dc:creator>
  <cp:lastModifiedBy>Justyna Rogowska</cp:lastModifiedBy>
  <cp:revision>17</cp:revision>
  <cp:lastPrinted>2023-03-22T07:50:00Z</cp:lastPrinted>
  <dcterms:created xsi:type="dcterms:W3CDTF">2023-03-23T10:50:00Z</dcterms:created>
  <dcterms:modified xsi:type="dcterms:W3CDTF">2025-02-21T12:50:00Z</dcterms:modified>
</cp:coreProperties>
</file>