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B29B" w14:textId="29A4ACFB" w:rsidR="00EB49F8" w:rsidRDefault="00EB49F8" w:rsidP="003D32BA">
      <w:pPr>
        <w:pageBreakBefore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</w:t>
      </w:r>
      <w:r w:rsidR="003D32BA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Załącznik nr 4 do SWZ</w:t>
      </w:r>
    </w:p>
    <w:p w14:paraId="0216DF0C" w14:textId="66DD83F5" w:rsidR="00EB49F8" w:rsidRDefault="00EB49F8" w:rsidP="003D32B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32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3D32BA">
        <w:rPr>
          <w:rFonts w:ascii="Times New Roman" w:hAnsi="Times New Roman" w:cs="Times New Roman"/>
          <w:i/>
          <w:iCs/>
        </w:rPr>
        <w:t>Dotyczy postępowania ZP/</w:t>
      </w:r>
      <w:r w:rsidR="00BE2116">
        <w:rPr>
          <w:rFonts w:ascii="Times New Roman" w:hAnsi="Times New Roman" w:cs="Times New Roman"/>
          <w:i/>
          <w:iCs/>
        </w:rPr>
        <w:t>TP</w:t>
      </w:r>
      <w:r w:rsidRPr="003D32BA">
        <w:rPr>
          <w:rFonts w:ascii="Times New Roman" w:hAnsi="Times New Roman" w:cs="Times New Roman"/>
          <w:i/>
          <w:iCs/>
        </w:rPr>
        <w:t>/1/202</w:t>
      </w:r>
      <w:r w:rsidR="00E52B02">
        <w:rPr>
          <w:rFonts w:ascii="Times New Roman" w:hAnsi="Times New Roman" w:cs="Times New Roman"/>
          <w:i/>
          <w:iCs/>
        </w:rPr>
        <w:t>5</w:t>
      </w:r>
      <w:r w:rsidRPr="003D32BA">
        <w:rPr>
          <w:rFonts w:ascii="Times New Roman" w:hAnsi="Times New Roman" w:cs="Times New Roman"/>
          <w:i/>
          <w:iCs/>
        </w:rPr>
        <w:t>/Nakło</w:t>
      </w:r>
    </w:p>
    <w:p w14:paraId="06046121" w14:textId="367664CC" w:rsidR="003D32BA" w:rsidRDefault="003D32BA" w:rsidP="003D32B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D32BA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</w:p>
    <w:p w14:paraId="7B313C74" w14:textId="2D8CDE7E" w:rsidR="00EB49F8" w:rsidRDefault="00EB49F8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2AE91625" w14:textId="77777777" w:rsidR="00EB49F8" w:rsidRDefault="00EB49F8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4B03416A" w14:textId="28C9CE82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Przedmiotem zamówienia są sukcesywne dostawy paliw płynnych (tankowanie na stacji paliw Wykonawcy) do pojazdów samochodowych i urządzeń oraz dostaw</w:t>
      </w:r>
      <w:r w:rsidR="003D32BA">
        <w:rPr>
          <w:rFonts w:ascii="Times New Roman" w:eastAsia="TimesNewRomanPSMT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paliwa do zbiornika znajdującego się na terenie Stacji Przeładunkowej Odpadów w Rozwarzynie w ilościach:</w:t>
      </w:r>
    </w:p>
    <w:p w14:paraId="56F14D48" w14:textId="77777777" w:rsidR="00EB49F8" w:rsidRDefault="00EB49F8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022EB1D4" w14:textId="1F91ABB5" w:rsidR="00EB49F8" w:rsidRDefault="00EB49F8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Benzyna bezołowiowa Pb 95     </w:t>
      </w:r>
      <w:r w:rsidR="003D32B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</w:t>
      </w:r>
      <w:r w:rsidR="00E52B02">
        <w:rPr>
          <w:rFonts w:ascii="Times New Roman" w:eastAsia="TimesNewRomanPSMT" w:hAnsi="Times New Roman" w:cs="Times New Roman"/>
          <w:color w:val="000000"/>
          <w:sz w:val="24"/>
          <w:szCs w:val="24"/>
        </w:rPr>
        <w:t>8.200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litrów</w:t>
      </w:r>
    </w:p>
    <w:p w14:paraId="5468D05B" w14:textId="19313715" w:rsidR="00EB49F8" w:rsidRDefault="00EB49F8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Olej napędowy ON                              </w:t>
      </w:r>
      <w:r w:rsidR="003D32B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</w:t>
      </w:r>
      <w:r w:rsidR="00E52B02">
        <w:rPr>
          <w:rFonts w:ascii="Times New Roman" w:eastAsia="TimesNewRomanPSMT" w:hAnsi="Times New Roman" w:cs="Times New Roman"/>
          <w:color w:val="000000"/>
          <w:sz w:val="24"/>
          <w:szCs w:val="24"/>
        </w:rPr>
        <w:t>177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.000 litrów</w:t>
      </w:r>
    </w:p>
    <w:p w14:paraId="74BB809D" w14:textId="77777777" w:rsidR="00E52B02" w:rsidRDefault="00EB49F8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Olej napędowy ON </w:t>
      </w:r>
      <w:r w:rsidR="003D32BA">
        <w:rPr>
          <w:rFonts w:ascii="Times New Roman" w:eastAsia="TimesNewRomanPSMT" w:hAnsi="Times New Roman" w:cs="Times New Roman"/>
          <w:color w:val="000000"/>
          <w:sz w:val="24"/>
          <w:szCs w:val="24"/>
        </w:rPr>
        <w:t>(</w:t>
      </w:r>
      <w:r w:rsidRPr="003D32BA">
        <w:rPr>
          <w:rFonts w:ascii="Times New Roman" w:eastAsia="TimesNewRomanPSMT" w:hAnsi="Times New Roman" w:cs="Times New Roman"/>
          <w:b/>
          <w:bCs/>
          <w:color w:val="000000"/>
        </w:rPr>
        <w:t>do zbiornika</w:t>
      </w:r>
      <w:r w:rsidR="003D32BA" w:rsidRPr="003D32BA">
        <w:rPr>
          <w:rFonts w:ascii="Times New Roman" w:eastAsia="TimesNewRomanPSMT" w:hAnsi="Times New Roman" w:cs="Times New Roman"/>
          <w:b/>
          <w:bCs/>
          <w:color w:val="000000"/>
        </w:rPr>
        <w:t xml:space="preserve"> w Rozwarzynie</w:t>
      </w:r>
      <w:r w:rsidR="003D32BA">
        <w:rPr>
          <w:rFonts w:ascii="Times New Roman" w:eastAsia="TimesNewRomanPSMT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</w:t>
      </w:r>
      <w:r w:rsidR="003D32B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</w:t>
      </w:r>
      <w:r w:rsidR="00E52B02">
        <w:rPr>
          <w:rFonts w:ascii="Times New Roman" w:eastAsia="TimesNewRomanPSMT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.000 litrów </w:t>
      </w:r>
      <w:r w:rsidRPr="003D32BA">
        <w:rPr>
          <w:rFonts w:ascii="Times New Roman" w:eastAsia="TimesNewRomanPSMT" w:hAnsi="Times New Roman" w:cs="Times New Roman"/>
          <w:color w:val="000000"/>
          <w:sz w:val="20"/>
          <w:szCs w:val="20"/>
        </w:rPr>
        <w:t>(</w:t>
      </w:r>
      <w:r w:rsidR="00E52B02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dostawy miesięcznie  </w:t>
      </w:r>
    </w:p>
    <w:p w14:paraId="78193A1E" w14:textId="23B2CAC3" w:rsidR="003D32BA" w:rsidRPr="003D32BA" w:rsidRDefault="00E52B02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około 1500 l)</w:t>
      </w:r>
      <w:r w:rsidR="00A554C7" w:rsidRPr="003D32BA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="003D32BA" w:rsidRPr="003D32BA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     </w:t>
      </w:r>
    </w:p>
    <w:p w14:paraId="3AC9B3F4" w14:textId="77777777" w:rsidR="00EB49F8" w:rsidRDefault="00EB49F8" w:rsidP="00E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67096CC2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Wskazane powyżej ilości paliw należy traktować, jako szacunkowe. Zamawiający zastrzega sobie prawo niewykorzystania w całości przedmiotu zamówienia w czasie obowiązywania umowy, jeżeli jego potrzeby rzeczywiste będą mniejsze od zamawianych.</w:t>
      </w:r>
    </w:p>
    <w:p w14:paraId="6F9E3580" w14:textId="3A38C031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Oferowane paliwo musi odpowiadać normom jakościowym określonym w Rozporządzeniu Ministra </w:t>
      </w:r>
      <w:r w:rsidR="00E52B0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Klimatu i Środowiska z dnia 26 czerwca 2024 r.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w sprawie wymagań jakościowych dla paliw ciekłych (Dz. U. z 20</w:t>
      </w:r>
      <w:r w:rsidR="00E52B02">
        <w:rPr>
          <w:rFonts w:ascii="Times New Roman" w:eastAsia="TimesNewRomanPSMT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r., poz. 1</w:t>
      </w:r>
      <w:r w:rsidR="00E52B02">
        <w:rPr>
          <w:rFonts w:ascii="Times New Roman" w:eastAsia="TimesNewRomanPSMT" w:hAnsi="Times New Roman" w:cs="Times New Roman"/>
          <w:color w:val="000000"/>
          <w:sz w:val="24"/>
          <w:szCs w:val="24"/>
        </w:rPr>
        <w:t>018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)</w:t>
      </w:r>
      <w:r w:rsidR="00E52B02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14:paraId="23776657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Wielkość marży ( wyrażona w zł) jest stała w okresie realizacji umowy.</w:t>
      </w:r>
    </w:p>
    <w:p w14:paraId="369DCE61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Wykonawca przez cały okres realizacji umowy zagwarantuje ciągłość dostaw oraz wysoką jakość dostarczanych paliw zgodnie z obowiązującymi przepisami i normami jakościowymi.</w:t>
      </w:r>
    </w:p>
    <w:p w14:paraId="5F03309C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Wykonawca zagwarantuje dostawę paliw płynnych odpowiednich do okresu ich stosowania: w okresie letnim tzw. paliwa letnie, w okresie zimowym tzw. paliwa zimowe, a w okresie przejściowym tzw. paliwa przejściowe.</w:t>
      </w:r>
    </w:p>
    <w:p w14:paraId="186CB48E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będzie dokonywał zakupów paliwa sukcesywnie na stacji paliw Wykonawcy. Wydawanie paliw odbywać się będzie bezpośrednio do zbiorników paliwa samochodów Zamawiającego, a tankowanie maszyn i urządzeń do zbiorników przenośnych, do tego przystosowanych za upoważnieniem lub przy pomocy ważnej karty wydanej „na okaziciela”.</w:t>
      </w:r>
    </w:p>
    <w:p w14:paraId="1D5763EF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Realizacja dostaw paliwa na zasadzie dostaw do zbiornika usytuowanego na Stacji Przeładunkowej Odpadów w Rozwarzynie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, po telefonicznym lub e-mailowym uzgodnieniu,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powinna nastąpić maksymalnie w czasie do </w:t>
      </w:r>
      <w:r w:rsidRPr="00E52B0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24 godzin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od złożenia zamówienia.</w:t>
      </w:r>
    </w:p>
    <w:p w14:paraId="3CA19214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Zamawiający dopuszcza możliwość dokonywania zakupu paliwa w formie bezgotówkowej przy użyciu kart paliwowych przypisanych do danego pojazdu.</w:t>
      </w:r>
    </w:p>
    <w:p w14:paraId="1D6DE355" w14:textId="110628B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Zamawiający wymaga, aby stacja paliw dedykowana do realizacji przedmiotowego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zamówienia była czynna </w:t>
      </w:r>
      <w:r w:rsidR="003D32BA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co najmniej przez 6 dni w tygodniu w godz. od 6.00 do 20.00 i </w:t>
      </w:r>
      <w:r w:rsidRPr="003D32BA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znajdowała się w odległości nie dalej niż </w:t>
      </w:r>
      <w:r w:rsidR="003D32BA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do 2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0 km od siedziby Zamawiającego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liczonej jako długość trasy przejazdu od siedziby Sekcji Zamawiającego ul. </w:t>
      </w:r>
      <w:r w:rsidR="00672F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Michała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Drzymały 1, Nakło nad Notecią do stacji paliw Wykonawcy po drogach publicznych.</w:t>
      </w:r>
    </w:p>
    <w:p w14:paraId="1BB6F418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Ceny za zakupione paliwo będą naliczane wg cen obowiązujących na  wskazanej stacji paliw Wykonawcy w dniu tankowania ze stałą marżą w okresie realizacji umowy.</w:t>
      </w:r>
    </w:p>
    <w:p w14:paraId="54BF09BE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Dostawy paliw realizowane na stacji paliw Wykonawcy rozliczane będą w systemie bezgotówkowym, przy częstotliwości wystawiania faktur nie częściej niż trzy razy na miesiąc.</w:t>
      </w:r>
    </w:p>
    <w:p w14:paraId="3FE5B3BC" w14:textId="77777777" w:rsidR="00EB49F8" w:rsidRDefault="00EB49F8" w:rsidP="00EB4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 xml:space="preserve">Bezgotówkowy zakup paliwa musi umożliwiać prowadzenie ewidencji pobranego paliwa dla poszczególnych pojazdów z podaniem nr rejestracyjnego, daty tankowania, miejsca tankowania, ilości pobranego paliwa. </w:t>
      </w:r>
    </w:p>
    <w:p w14:paraId="6A2D1AD8" w14:textId="77777777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Wykonawca przyjmuje termin płatności </w:t>
      </w:r>
      <w:r w:rsidRPr="00E03DD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30 dni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od dnia dostarczenia prawidłowo wystawionej faktury VAT.</w:t>
      </w:r>
    </w:p>
    <w:p w14:paraId="5F6BD1B8" w14:textId="02675926" w:rsidR="00EB49F8" w:rsidRDefault="00EB49F8" w:rsidP="00EB4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Ilość pojazdów i urządzeń Zamawiającego około </w:t>
      </w:r>
      <w:r w:rsidR="00353DC5">
        <w:rPr>
          <w:rFonts w:ascii="Times New Roman" w:eastAsia="TimesNewRomanPSMT" w:hAnsi="Times New Roman" w:cs="Times New Roman"/>
          <w:color w:val="000000"/>
          <w:sz w:val="24"/>
          <w:szCs w:val="24"/>
        </w:rPr>
        <w:t>6</w:t>
      </w:r>
      <w:r w:rsidR="00E03DDD">
        <w:rPr>
          <w:rFonts w:ascii="Times New Roman" w:eastAsia="TimesNewRomanPSMT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szt. przewidzianych do tankowania na stacji paliw zostanie przekazana Wykonawcy wraz z umową. W przypadku zmiany ilości i rodzaju pojazdów, zostanie to zapisane w postaci uaktualnionego wykazu do umowy.</w:t>
      </w:r>
    </w:p>
    <w:p w14:paraId="46596658" w14:textId="77777777" w:rsidR="00EB49F8" w:rsidRDefault="00EB49F8" w:rsidP="00EB4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82A63" w14:textId="77777777" w:rsidR="000A2594" w:rsidRDefault="000A2594"/>
    <w:sectPr w:rsidR="000A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0261D"/>
    <w:multiLevelType w:val="hybridMultilevel"/>
    <w:tmpl w:val="8A88E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364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F8"/>
    <w:rsid w:val="000A2594"/>
    <w:rsid w:val="00353DC5"/>
    <w:rsid w:val="003D0BEF"/>
    <w:rsid w:val="003D32BA"/>
    <w:rsid w:val="00672F75"/>
    <w:rsid w:val="00801B13"/>
    <w:rsid w:val="00806D21"/>
    <w:rsid w:val="00A554C7"/>
    <w:rsid w:val="00AB64A7"/>
    <w:rsid w:val="00BE2116"/>
    <w:rsid w:val="00CA0E7B"/>
    <w:rsid w:val="00E03DDD"/>
    <w:rsid w:val="00E52B02"/>
    <w:rsid w:val="00EB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6473"/>
  <w15:chartTrackingRefBased/>
  <w15:docId w15:val="{B66C55FD-89A9-41C9-92B7-32459183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9F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20</cp:revision>
  <cp:lastPrinted>2024-01-16T11:00:00Z</cp:lastPrinted>
  <dcterms:created xsi:type="dcterms:W3CDTF">2022-02-08T12:08:00Z</dcterms:created>
  <dcterms:modified xsi:type="dcterms:W3CDTF">2025-01-29T12:32:00Z</dcterms:modified>
</cp:coreProperties>
</file>