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78147" w14:textId="45A52CBD" w:rsidR="00645BE0" w:rsidRPr="00553C30" w:rsidRDefault="00645BE0" w:rsidP="00645BE0">
      <w:pPr>
        <w:keepNext/>
        <w:keepLines/>
        <w:spacing w:after="0" w:line="240" w:lineRule="auto"/>
        <w:jc w:val="right"/>
        <w:outlineLvl w:val="6"/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4"/>
          <w:szCs w:val="24"/>
          <w:lang w:eastAsia="pl-PL"/>
          <w14:ligatures w14:val="none"/>
        </w:rPr>
        <w:t xml:space="preserve">     </w:t>
      </w:r>
      <w:r w:rsidRPr="00553C30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3"/>
          <w:szCs w:val="23"/>
          <w:lang w:eastAsia="pl-PL"/>
          <w14:ligatures w14:val="none"/>
        </w:rPr>
        <w:t>Załącznik nr 1</w:t>
      </w:r>
      <w:r w:rsidR="00A80F50" w:rsidRPr="00553C30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3"/>
          <w:szCs w:val="23"/>
          <w:lang w:eastAsia="pl-PL"/>
          <w14:ligatures w14:val="none"/>
        </w:rPr>
        <w:t>B</w:t>
      </w:r>
      <w:r w:rsidRPr="00553C30">
        <w:rPr>
          <w:rFonts w:ascii="Times New Roman" w:eastAsiaTheme="majorEastAsia" w:hAnsi="Times New Roman" w:cstheme="majorBidi"/>
          <w:b/>
          <w:color w:val="595959" w:themeColor="text1" w:themeTint="A6"/>
          <w:kern w:val="0"/>
          <w:sz w:val="23"/>
          <w:szCs w:val="23"/>
          <w:lang w:eastAsia="pl-PL"/>
          <w14:ligatures w14:val="none"/>
        </w:rPr>
        <w:t xml:space="preserve"> do SWZ</w:t>
      </w:r>
    </w:p>
    <w:p w14:paraId="7A074D24" w14:textId="77777777" w:rsidR="00645BE0" w:rsidRPr="00645BE0" w:rsidRDefault="00645BE0" w:rsidP="00645B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E306" wp14:editId="78833E35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9525" t="12065" r="13335" b="8890"/>
                <wp:wrapNone/>
                <wp:docPr id="93526003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87D29" w14:textId="6CB21ADC" w:rsidR="00645BE0" w:rsidRPr="00A80F50" w:rsidRDefault="00645BE0" w:rsidP="00A80F50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80F5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Podpisz ofertę   </w:t>
                            </w:r>
                            <w:r w:rsidRPr="00A80F5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br/>
                              <w:t xml:space="preserve">  podpisem elektronicznym!!!!</w:t>
                            </w:r>
                          </w:p>
                          <w:p w14:paraId="6C6655AC" w14:textId="77777777" w:rsidR="00645BE0" w:rsidRDefault="00645BE0" w:rsidP="00645BE0"/>
                          <w:p w14:paraId="2CF1A823" w14:textId="77777777" w:rsidR="00645BE0" w:rsidRPr="00C741FE" w:rsidRDefault="00645BE0" w:rsidP="00645BE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025E306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F787D29" w14:textId="6CB21ADC" w:rsidR="00645BE0" w:rsidRPr="00A80F50" w:rsidRDefault="00645BE0" w:rsidP="00A80F50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A80F5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Podpisz ofertę   </w:t>
                      </w:r>
                      <w:r w:rsidRPr="00A80F5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br/>
                        <w:t xml:space="preserve">  podpisem elektronicznym!!!!</w:t>
                      </w:r>
                    </w:p>
                    <w:p w14:paraId="6C6655AC" w14:textId="77777777" w:rsidR="00645BE0" w:rsidRDefault="00645BE0" w:rsidP="00645BE0"/>
                    <w:p w14:paraId="2CF1A823" w14:textId="77777777" w:rsidR="00645BE0" w:rsidRPr="00C741FE" w:rsidRDefault="00645BE0" w:rsidP="00645BE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52761CE" w14:textId="77777777" w:rsidR="00645BE0" w:rsidRPr="00645BE0" w:rsidRDefault="00645BE0" w:rsidP="00645BE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52DFDBE6" w14:textId="77777777" w:rsidR="00645BE0" w:rsidRPr="00645BE0" w:rsidRDefault="00645BE0" w:rsidP="00645B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03EC01" w14:textId="77777777" w:rsidR="00645BE0" w:rsidRPr="00645BE0" w:rsidRDefault="00645BE0" w:rsidP="00645BE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81E051" w14:textId="77777777" w:rsidR="00645BE0" w:rsidRPr="00645BE0" w:rsidRDefault="00645BE0" w:rsidP="0064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876A4E" w14:textId="77777777" w:rsidR="00645BE0" w:rsidRPr="00645BE0" w:rsidRDefault="00645BE0" w:rsidP="0064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OFERTY</w:t>
      </w:r>
    </w:p>
    <w:p w14:paraId="4105F4DF" w14:textId="77777777" w:rsidR="00645BE0" w:rsidRPr="00645BE0" w:rsidRDefault="00645BE0" w:rsidP="00645BE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2"/>
          <w:szCs w:val="12"/>
          <w:lang w:eastAsia="pl-PL"/>
          <w14:ligatures w14:val="none"/>
        </w:rPr>
      </w:pPr>
    </w:p>
    <w:p w14:paraId="1C8FF43E" w14:textId="77777777" w:rsidR="00645BE0" w:rsidRPr="00645BE0" w:rsidRDefault="00645BE0" w:rsidP="00A80F50">
      <w:pPr>
        <w:spacing w:line="240" w:lineRule="auto"/>
        <w:jc w:val="center"/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postępowaniu o udzielenie zamówienia publicznego</w:t>
      </w:r>
      <w:r w:rsidRPr="00645BE0">
        <w:rPr>
          <w:rFonts w:ascii="Times New Roman" w:eastAsia="Batang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trybie przetargu nieograniczonego na usługę   </w:t>
      </w:r>
    </w:p>
    <w:p w14:paraId="5999B135" w14:textId="77777777" w:rsidR="00645BE0" w:rsidRPr="00A80F50" w:rsidRDefault="00645BE0" w:rsidP="00A80F50">
      <w:pPr>
        <w:spacing w:line="240" w:lineRule="auto"/>
        <w:jc w:val="center"/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bookmarkStart w:id="0" w:name="_Hlk20749253"/>
      <w:bookmarkStart w:id="1" w:name="_Hlk20812180"/>
      <w:r w:rsidRPr="00A80F50">
        <w:rPr>
          <w:rFonts w:ascii="Times New Roman" w:eastAsia="Batang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Utrzymanie zieleni i terenów rekreacyjno-sportowych na terenie Gminy Kosakowo</w:t>
      </w:r>
      <w:bookmarkEnd w:id="0"/>
    </w:p>
    <w:bookmarkEnd w:id="1"/>
    <w:p w14:paraId="7830316A" w14:textId="7A7298A2" w:rsidR="00645BE0" w:rsidRPr="009A1516" w:rsidRDefault="00645BE0" w:rsidP="00645BE0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>Część nr</w:t>
      </w:r>
      <w:r w:rsidR="006731AC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 xml:space="preserve"> 2</w:t>
      </w:r>
      <w:r w:rsidRPr="00645BE0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 xml:space="preserve"> </w:t>
      </w:r>
      <w:r w:rsidRPr="009A1516">
        <w:rPr>
          <w:rFonts w:ascii="Times New Roman" w:eastAsia="Batang" w:hAnsi="Times New Roman" w:cs="Times New Roman"/>
          <w:b/>
          <w:i/>
          <w:kern w:val="0"/>
          <w:sz w:val="24"/>
          <w:szCs w:val="24"/>
          <w:lang w:eastAsia="pl-PL" w:bidi="pl-PL"/>
          <w14:ligatures w14:val="none"/>
        </w:rPr>
        <w:t>–</w:t>
      </w:r>
      <w:r w:rsidRPr="009A15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</w:t>
      </w:r>
      <w:r w:rsidR="006731AC" w:rsidRPr="009A15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Pielęgnacja zieleni na placach zabaw i terenach zielonych</w:t>
      </w:r>
    </w:p>
    <w:p w14:paraId="6BE4B6AD" w14:textId="77777777" w:rsidR="00645BE0" w:rsidRPr="00A80F50" w:rsidRDefault="00645BE0" w:rsidP="00645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</w:pPr>
    </w:p>
    <w:p w14:paraId="4040FEC3" w14:textId="5BD6997C" w:rsidR="00645BE0" w:rsidRPr="00645BE0" w:rsidRDefault="00645BE0" w:rsidP="00645BE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>Znak postępowania:</w:t>
      </w: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ZP.271.</w:t>
      </w:r>
      <w:r w:rsidR="00AC168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5</w:t>
      </w: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.2025</w:t>
      </w:r>
    </w:p>
    <w:p w14:paraId="187A58AE" w14:textId="77777777" w:rsidR="00645BE0" w:rsidRPr="00A80F50" w:rsidRDefault="00645BE0" w:rsidP="00645BE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u w:val="single"/>
          <w:lang w:eastAsia="pl-PL"/>
          <w14:ligatures w14:val="none"/>
        </w:rPr>
      </w:pPr>
    </w:p>
    <w:p w14:paraId="28A8DCE2" w14:textId="77777777" w:rsidR="00645BE0" w:rsidRPr="00645BE0" w:rsidRDefault="00645BE0" w:rsidP="00A80F50">
      <w:pPr>
        <w:spacing w:after="0" w:line="276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712EA37D" w14:textId="77777777" w:rsidR="00645BE0" w:rsidRPr="00645BE0" w:rsidRDefault="00645BE0" w:rsidP="00A80F5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Kosakowo</w:t>
      </w:r>
    </w:p>
    <w:p w14:paraId="2542E700" w14:textId="77777777" w:rsidR="00645BE0" w:rsidRPr="00645BE0" w:rsidRDefault="00645BE0" w:rsidP="00A80F50">
      <w:pPr>
        <w:spacing w:after="24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81-198 Kosakowo, ul. Żeromskiego 69</w:t>
      </w:r>
    </w:p>
    <w:p w14:paraId="12A4B6C1" w14:textId="77777777" w:rsidR="00645BE0" w:rsidRPr="00645BE0" w:rsidRDefault="00645BE0" w:rsidP="00645BE0">
      <w:pPr>
        <w:numPr>
          <w:ilvl w:val="1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645BE0" w:rsidRPr="00645BE0" w14:paraId="567CF1A3" w14:textId="77777777" w:rsidTr="00BD2528">
        <w:tc>
          <w:tcPr>
            <w:tcW w:w="704" w:type="dxa"/>
          </w:tcPr>
          <w:p w14:paraId="5403D617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1.1.</w:t>
            </w:r>
          </w:p>
        </w:tc>
        <w:tc>
          <w:tcPr>
            <w:tcW w:w="6100" w:type="dxa"/>
          </w:tcPr>
          <w:p w14:paraId="3239113D" w14:textId="77777777" w:rsidR="00645BE0" w:rsidRPr="00645BE0" w:rsidRDefault="00645BE0" w:rsidP="00645BE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Pełna nazwa Wykonawcy</w:t>
            </w: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  <w:p w14:paraId="525725AE" w14:textId="77777777" w:rsidR="00645BE0" w:rsidRPr="00645BE0" w:rsidRDefault="00645BE0" w:rsidP="0064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(w przypadku oferty wspólnej – należy wymienić nazwę każdego z Wykonawców) dokładny adres, telefon, faks. W przypadku osób fizycznych </w:t>
            </w:r>
            <w:r w:rsidRPr="00645BE0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744D59DA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3D474D7A" w14:textId="77777777" w:rsidTr="00BD2528">
        <w:tc>
          <w:tcPr>
            <w:tcW w:w="704" w:type="dxa"/>
          </w:tcPr>
          <w:p w14:paraId="124ED45B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1.2</w:t>
            </w:r>
          </w:p>
        </w:tc>
        <w:tc>
          <w:tcPr>
            <w:tcW w:w="6100" w:type="dxa"/>
          </w:tcPr>
          <w:p w14:paraId="75356E3D" w14:textId="77777777" w:rsidR="00645BE0" w:rsidRPr="00645BE0" w:rsidRDefault="00645BE0" w:rsidP="00645BE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Osoba / osoby uprawnione do reprezentacji Wykonawcy</w:t>
            </w:r>
          </w:p>
          <w:p w14:paraId="1DD3096E" w14:textId="77777777" w:rsidR="00645BE0" w:rsidRPr="00645BE0" w:rsidRDefault="00645BE0" w:rsidP="00645BE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441D90C2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18AEF55A" w14:textId="77777777" w:rsidTr="00BD2528">
        <w:tc>
          <w:tcPr>
            <w:tcW w:w="704" w:type="dxa"/>
          </w:tcPr>
          <w:p w14:paraId="7374037B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1.3.</w:t>
            </w:r>
          </w:p>
        </w:tc>
        <w:tc>
          <w:tcPr>
            <w:tcW w:w="6100" w:type="dxa"/>
          </w:tcPr>
          <w:p w14:paraId="44B66E6F" w14:textId="77777777" w:rsidR="00645BE0" w:rsidRPr="00645BE0" w:rsidRDefault="00645BE0" w:rsidP="00645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Regon, NIP</w:t>
            </w:r>
          </w:p>
          <w:p w14:paraId="25B76FC4" w14:textId="77777777" w:rsidR="00645BE0" w:rsidRPr="00645BE0" w:rsidRDefault="00645BE0" w:rsidP="00645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:lang w:eastAsia="pl-PL"/>
                <w14:ligatures w14:val="none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09478B12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29BA474F" w14:textId="77777777" w:rsidTr="00BD2528">
        <w:tc>
          <w:tcPr>
            <w:tcW w:w="704" w:type="dxa"/>
          </w:tcPr>
          <w:p w14:paraId="0B073FEF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1.4</w:t>
            </w:r>
          </w:p>
        </w:tc>
        <w:tc>
          <w:tcPr>
            <w:tcW w:w="6100" w:type="dxa"/>
          </w:tcPr>
          <w:p w14:paraId="302C7D2E" w14:textId="77777777" w:rsidR="00645BE0" w:rsidRPr="00645BE0" w:rsidRDefault="00645BE0" w:rsidP="00645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Wykonawca jest </w:t>
            </w:r>
            <w:r w:rsidRPr="00645BE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 xml:space="preserve">(zgodnie z art. 7 ustawy prawo przedsiębiorców (Dz. U. 2021 r., poz. 162 </w:t>
            </w:r>
            <w:proofErr w:type="spellStart"/>
            <w:r w:rsidRPr="00645BE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t.j</w:t>
            </w:r>
            <w:proofErr w:type="spellEnd"/>
            <w:r w:rsidRPr="00645BE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pl-PL"/>
                <w14:ligatures w14:val="none"/>
              </w:rPr>
              <w:t>.))</w:t>
            </w:r>
          </w:p>
        </w:tc>
        <w:tc>
          <w:tcPr>
            <w:tcW w:w="3402" w:type="dxa"/>
          </w:tcPr>
          <w:p w14:paraId="35CB20E2" w14:textId="77777777" w:rsidR="00645BE0" w:rsidRPr="00645BE0" w:rsidRDefault="00645BE0" w:rsidP="00645BE0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mikroprzedsiębiorcą</w:t>
            </w:r>
            <w:proofErr w:type="spellEnd"/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  <w:p w14:paraId="4CB94967" w14:textId="77777777" w:rsidR="00645BE0" w:rsidRPr="00645BE0" w:rsidRDefault="00645BE0" w:rsidP="00645BE0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małym przedsiębiorcą*</w:t>
            </w:r>
          </w:p>
          <w:p w14:paraId="7B41E34F" w14:textId="77777777" w:rsidR="00645BE0" w:rsidRPr="00645BE0" w:rsidRDefault="00645BE0" w:rsidP="00645BE0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średnim przedsiębiorcą*</w:t>
            </w:r>
          </w:p>
        </w:tc>
      </w:tr>
    </w:tbl>
    <w:p w14:paraId="6A4E740B" w14:textId="77777777" w:rsidR="00645BE0" w:rsidRPr="00645BE0" w:rsidRDefault="00645BE0" w:rsidP="00645BE0">
      <w:pPr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* - należy zaznaczyć właściwą informację</w:t>
      </w:r>
    </w:p>
    <w:p w14:paraId="5EC6BBBC" w14:textId="77777777" w:rsidR="00645BE0" w:rsidRPr="00645BE0" w:rsidRDefault="00645BE0" w:rsidP="00645BE0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645BE0" w:rsidRPr="00645BE0" w14:paraId="0D878F77" w14:textId="77777777" w:rsidTr="00BD2528">
        <w:trPr>
          <w:trHeight w:val="758"/>
        </w:trPr>
        <w:tc>
          <w:tcPr>
            <w:tcW w:w="2097" w:type="dxa"/>
          </w:tcPr>
          <w:p w14:paraId="091D112A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7083" w:type="dxa"/>
          </w:tcPr>
          <w:p w14:paraId="3B282105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5760596A" w14:textId="77777777" w:rsidTr="00BD2528">
        <w:trPr>
          <w:trHeight w:val="697"/>
        </w:trPr>
        <w:tc>
          <w:tcPr>
            <w:tcW w:w="2097" w:type="dxa"/>
          </w:tcPr>
          <w:p w14:paraId="2497891F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</w:t>
            </w:r>
          </w:p>
        </w:tc>
        <w:tc>
          <w:tcPr>
            <w:tcW w:w="7083" w:type="dxa"/>
          </w:tcPr>
          <w:p w14:paraId="64742946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25F92FD3" w14:textId="77777777" w:rsidTr="00BD2528">
        <w:tc>
          <w:tcPr>
            <w:tcW w:w="2097" w:type="dxa"/>
          </w:tcPr>
          <w:p w14:paraId="2653226F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telefonu/ nr faksu</w:t>
            </w:r>
          </w:p>
        </w:tc>
        <w:tc>
          <w:tcPr>
            <w:tcW w:w="7083" w:type="dxa"/>
          </w:tcPr>
          <w:p w14:paraId="5E5CB784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3791F712" w14:textId="77777777" w:rsidTr="00BD2528">
        <w:trPr>
          <w:trHeight w:val="720"/>
        </w:trPr>
        <w:tc>
          <w:tcPr>
            <w:tcW w:w="2097" w:type="dxa"/>
          </w:tcPr>
          <w:p w14:paraId="63AC8891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Adres e-mail</w:t>
            </w:r>
          </w:p>
        </w:tc>
        <w:tc>
          <w:tcPr>
            <w:tcW w:w="7083" w:type="dxa"/>
          </w:tcPr>
          <w:p w14:paraId="6D00177D" w14:textId="77777777" w:rsidR="00645BE0" w:rsidRPr="00645BE0" w:rsidRDefault="00645BE0" w:rsidP="00645BE0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C02D4D" w14:textId="77777777" w:rsidR="00645BE0" w:rsidRPr="00A80F50" w:rsidRDefault="00645BE0" w:rsidP="00645BE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6"/>
          <w:szCs w:val="6"/>
          <w:lang w:eastAsia="pl-PL"/>
          <w14:ligatures w14:val="none"/>
        </w:rPr>
      </w:pPr>
    </w:p>
    <w:p w14:paraId="6896D2EA" w14:textId="77777777" w:rsidR="00645BE0" w:rsidRPr="00645BE0" w:rsidRDefault="00645BE0" w:rsidP="00645BE0">
      <w:pPr>
        <w:numPr>
          <w:ilvl w:val="0"/>
          <w:numId w:val="2"/>
        </w:numPr>
        <w:spacing w:after="240" w:line="276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lastRenderedPageBreak/>
        <w:t>Kryterium cena.</w:t>
      </w: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D26433B" w14:textId="740BA2DF" w:rsidR="00645BE0" w:rsidRPr="00645BE0" w:rsidRDefault="00645BE0" w:rsidP="00645BE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Niniejszym oferuję/oferujemy przyjęcie do wykonania przedmiotu zamówienia, określonego szczegółowo w SWZ, w zakresie </w:t>
      </w:r>
      <w:r w:rsidRPr="00645BE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Utrzymanie zieleni i terenów rekreacyjno-sportowych </w:t>
      </w:r>
      <w:r w:rsidR="00A80F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br/>
      </w:r>
      <w:r w:rsidRPr="00645BE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na terenie Gminy Kosakowo</w:t>
      </w:r>
      <w:r w:rsidR="00A80F5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– </w:t>
      </w:r>
      <w:r w:rsidRPr="00645BE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część </w:t>
      </w:r>
      <w:r w:rsidR="007B531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2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za cenę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:</w:t>
      </w:r>
    </w:p>
    <w:p w14:paraId="3FEE21AC" w14:textId="77777777" w:rsidR="00645BE0" w:rsidRPr="00645BE0" w:rsidRDefault="00645BE0" w:rsidP="00645BE0">
      <w:pPr>
        <w:tabs>
          <w:tab w:val="num" w:pos="142"/>
        </w:tabs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3"/>
          <w:szCs w:val="23"/>
          <w:u w:val="single"/>
          <w:lang w:eastAsia="pl-PL"/>
          <w14:ligatures w14:val="none"/>
        </w:rPr>
      </w:pPr>
    </w:p>
    <w:p w14:paraId="2D8EAB69" w14:textId="711FDA42" w:rsidR="00645BE0" w:rsidRPr="00645BE0" w:rsidRDefault="00645BE0" w:rsidP="00645BE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netto: ............................... PLN (słownie .............................................</w:t>
      </w:r>
      <w:r w:rsidR="00A80F5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)</w:t>
      </w:r>
    </w:p>
    <w:p w14:paraId="5552B283" w14:textId="530B81A6" w:rsidR="00645BE0" w:rsidRPr="00645BE0" w:rsidRDefault="00645BE0" w:rsidP="00645BE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brutto: ............................. PLN (słownie .............................................</w:t>
      </w:r>
      <w:r w:rsidR="00A80F5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), </w:t>
      </w:r>
    </w:p>
    <w:p w14:paraId="60971D7C" w14:textId="0365EF95" w:rsidR="00645BE0" w:rsidRPr="00645BE0" w:rsidRDefault="00645BE0" w:rsidP="00645BE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zawierającą podatek od towarów i usług VAT w wysokości .................... PLN 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br/>
        <w:t>(słownie: ....................................</w:t>
      </w:r>
      <w:r w:rsidR="00A80F5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...............................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)</w:t>
      </w:r>
    </w:p>
    <w:p w14:paraId="20530C58" w14:textId="77777777" w:rsidR="00645BE0" w:rsidRPr="00645BE0" w:rsidRDefault="00645BE0" w:rsidP="00645BE0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2D0D4DD5" w14:textId="7D80B393" w:rsidR="00645BE0" w:rsidRPr="00645BE0" w:rsidRDefault="00645BE0" w:rsidP="00645BE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Oświadczamy, że cena ofertowa została skalkulowana na podstawie poniższych cen ofertowych, i będą postawą rozliczenia usług Wykonawcy:</w:t>
      </w:r>
    </w:p>
    <w:p w14:paraId="2B2D2211" w14:textId="77777777" w:rsidR="00645BE0" w:rsidRPr="00F83336" w:rsidRDefault="00645BE0" w:rsidP="00645BE0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26FB141" w14:textId="77777777" w:rsidR="00645BE0" w:rsidRDefault="00645BE0" w:rsidP="009A3298">
      <w:pPr>
        <w:spacing w:line="276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pl-PL"/>
          <w14:ligatures w14:val="none"/>
        </w:rPr>
      </w:pPr>
      <w:r w:rsidRPr="009A3298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eastAsia="pl-PL"/>
          <w14:ligatures w14:val="none"/>
        </w:rPr>
        <w:t>Zbiorcze zestawienie prac</w:t>
      </w:r>
    </w:p>
    <w:p w14:paraId="553A811F" w14:textId="77777777" w:rsidR="00F83336" w:rsidRPr="00F83336" w:rsidRDefault="00F83336" w:rsidP="00F83336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kern w:val="0"/>
          <w:sz w:val="12"/>
          <w:szCs w:val="12"/>
          <w:u w:val="single"/>
          <w:lang w:eastAsia="pl-PL"/>
          <w14:ligatures w14:val="none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1"/>
        <w:gridCol w:w="1701"/>
        <w:gridCol w:w="1701"/>
        <w:gridCol w:w="1985"/>
      </w:tblGrid>
      <w:tr w:rsidR="00645BE0" w:rsidRPr="00C43231" w14:paraId="465AA916" w14:textId="77777777" w:rsidTr="008B6B47">
        <w:trPr>
          <w:trHeight w:val="1009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3C5EDF6B" w14:textId="78A4D6B5" w:rsidR="00645BE0" w:rsidRPr="009A3298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>Lp</w:t>
            </w:r>
            <w:r w:rsidR="00A80F50" w:rsidRPr="009A3298">
              <w:rPr>
                <w:rFonts w:eastAsia="Arial Unicode MS" w:cs="Calibri"/>
                <w:b/>
                <w:lang w:eastAsia="ar-SA"/>
              </w:rPr>
              <w:t>.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1EADEE67" w14:textId="77777777" w:rsidR="00645BE0" w:rsidRPr="009A3298" w:rsidRDefault="00645BE0" w:rsidP="00A80F50">
            <w:pPr>
              <w:widowControl w:val="0"/>
              <w:suppressAutoHyphens/>
              <w:spacing w:after="0" w:line="100" w:lineRule="atLeast"/>
              <w:ind w:left="9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>Lokalizacja placu zabaw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9FB9CA" w14:textId="77777777" w:rsidR="00645BE0" w:rsidRPr="009A3298" w:rsidRDefault="00645BE0" w:rsidP="00A80F50">
            <w:pPr>
              <w:widowControl w:val="0"/>
              <w:suppressAutoHyphens/>
              <w:spacing w:after="0" w:line="100" w:lineRule="atLeast"/>
              <w:ind w:left="120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>Cena jednostkowa brutto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A74217" w14:textId="66CDC4B4" w:rsidR="00645BE0" w:rsidRPr="009A3298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 xml:space="preserve">Łączna </w:t>
            </w:r>
            <w:r w:rsidR="00A80F50" w:rsidRPr="009A3298">
              <w:rPr>
                <w:rFonts w:eastAsia="Arial Unicode MS" w:cs="Calibri"/>
                <w:b/>
                <w:lang w:eastAsia="ar-SA"/>
              </w:rPr>
              <w:br/>
            </w:r>
            <w:r w:rsidRPr="009A3298">
              <w:rPr>
                <w:rFonts w:eastAsia="Arial Unicode MS" w:cs="Calibri"/>
                <w:b/>
                <w:lang w:eastAsia="ar-SA"/>
              </w:rPr>
              <w:t>ilość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4C32CE" w14:textId="77777777" w:rsidR="00645BE0" w:rsidRPr="009A3298" w:rsidRDefault="00645BE0" w:rsidP="00A80F50">
            <w:pPr>
              <w:widowControl w:val="0"/>
              <w:suppressAutoHyphens/>
              <w:spacing w:after="0" w:line="100" w:lineRule="atLeast"/>
              <w:ind w:left="139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>Łączna cena brutto</w:t>
            </w:r>
          </w:p>
          <w:p w14:paraId="269F3FAD" w14:textId="36A42990" w:rsidR="00645BE0" w:rsidRPr="009A3298" w:rsidRDefault="00645BE0" w:rsidP="00A80F50">
            <w:pPr>
              <w:widowControl w:val="0"/>
              <w:suppressAutoHyphens/>
              <w:spacing w:after="0" w:line="100" w:lineRule="atLeast"/>
              <w:ind w:left="139"/>
              <w:jc w:val="center"/>
              <w:rPr>
                <w:rFonts w:eastAsia="Arial Unicode MS" w:cs="Calibri"/>
                <w:b/>
                <w:lang w:eastAsia="ar-SA"/>
              </w:rPr>
            </w:pPr>
            <w:r w:rsidRPr="009A3298">
              <w:rPr>
                <w:rFonts w:eastAsia="Arial Unicode MS" w:cs="Calibri"/>
                <w:b/>
                <w:lang w:eastAsia="ar-SA"/>
              </w:rPr>
              <w:t>(3x4)</w:t>
            </w:r>
          </w:p>
        </w:tc>
      </w:tr>
      <w:tr w:rsidR="00645BE0" w:rsidRPr="00C43231" w14:paraId="1E6031C5" w14:textId="77777777" w:rsidTr="008B6B47">
        <w:trPr>
          <w:trHeight w:val="414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2E02E2D8" w14:textId="6B620943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1</w:t>
            </w:r>
          </w:p>
        </w:tc>
        <w:tc>
          <w:tcPr>
            <w:tcW w:w="3231" w:type="dxa"/>
            <w:shd w:val="clear" w:color="auto" w:fill="F2F2F2" w:themeFill="background1" w:themeFillShade="F2"/>
            <w:vAlign w:val="center"/>
          </w:tcPr>
          <w:p w14:paraId="3FC55169" w14:textId="2B0A401C" w:rsidR="00645BE0" w:rsidRPr="00C43231" w:rsidRDefault="00645BE0" w:rsidP="00A80F50">
            <w:pPr>
              <w:widowControl w:val="0"/>
              <w:suppressAutoHyphens/>
              <w:spacing w:after="0" w:line="100" w:lineRule="atLeast"/>
              <w:ind w:left="9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D0F3ED" w14:textId="434A33E2" w:rsidR="00645BE0" w:rsidRPr="00C43231" w:rsidRDefault="00645BE0" w:rsidP="00A80F50">
            <w:pPr>
              <w:widowControl w:val="0"/>
              <w:suppressAutoHyphens/>
              <w:spacing w:after="0" w:line="100" w:lineRule="atLeast"/>
              <w:ind w:left="120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2A8936" w14:textId="10B54A68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DECCB6" w14:textId="6822AD54" w:rsidR="00645BE0" w:rsidRPr="00C43231" w:rsidRDefault="00645BE0" w:rsidP="00A80F50">
            <w:pPr>
              <w:widowControl w:val="0"/>
              <w:suppressAutoHyphens/>
              <w:spacing w:after="0" w:line="100" w:lineRule="atLeast"/>
              <w:ind w:left="139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5</w:t>
            </w:r>
          </w:p>
        </w:tc>
      </w:tr>
      <w:tr w:rsidR="00645BE0" w:rsidRPr="00C43231" w14:paraId="3784CDBB" w14:textId="77777777" w:rsidTr="008B6B47">
        <w:trPr>
          <w:trHeight w:val="819"/>
        </w:trPr>
        <w:tc>
          <w:tcPr>
            <w:tcW w:w="738" w:type="dxa"/>
            <w:vAlign w:val="center"/>
          </w:tcPr>
          <w:p w14:paraId="1F1597A5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A6768F0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Kosakowo ul. Nad stawem</w:t>
            </w:r>
          </w:p>
          <w:p w14:paraId="0C318A6B" w14:textId="7B96948F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920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6397EC6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5635B1" w14:textId="579579FD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44569933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49400175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15A3F6DC" w14:textId="77777777" w:rsidTr="008B6B47">
        <w:trPr>
          <w:trHeight w:val="973"/>
        </w:trPr>
        <w:tc>
          <w:tcPr>
            <w:tcW w:w="738" w:type="dxa"/>
            <w:vAlign w:val="center"/>
          </w:tcPr>
          <w:p w14:paraId="7CD54BC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1DCA2BFA" w14:textId="523CD29D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 xml:space="preserve">Kosakowo, Złote Piaski </w:t>
            </w:r>
            <w:r w:rsidR="008B6B47">
              <w:rPr>
                <w:rFonts w:eastAsia="Arial Unicode MS" w:cs="Calibri"/>
                <w:lang w:eastAsia="ar-SA"/>
              </w:rPr>
              <w:br/>
            </w:r>
            <w:r w:rsidRPr="00C43231">
              <w:rPr>
                <w:rFonts w:eastAsia="Arial Unicode MS" w:cs="Calibri"/>
                <w:lang w:eastAsia="ar-SA"/>
              </w:rPr>
              <w:t>ul. Lubczykowa</w:t>
            </w:r>
          </w:p>
          <w:p w14:paraId="7005DF53" w14:textId="5ACE2304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500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2C555443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8E5166" w14:textId="6B6B6D5A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4ED5A5B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7542903A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1C27DB8D" w14:textId="77777777" w:rsidTr="008B6B47">
        <w:trPr>
          <w:trHeight w:val="900"/>
        </w:trPr>
        <w:tc>
          <w:tcPr>
            <w:tcW w:w="738" w:type="dxa"/>
            <w:vAlign w:val="center"/>
          </w:tcPr>
          <w:p w14:paraId="4E421E1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988BC0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 xml:space="preserve">Kosakowo ul. Chrzanowskiego </w:t>
            </w:r>
          </w:p>
          <w:p w14:paraId="6DA265C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3300 m2</w:t>
            </w:r>
          </w:p>
        </w:tc>
        <w:tc>
          <w:tcPr>
            <w:tcW w:w="1701" w:type="dxa"/>
            <w:vAlign w:val="center"/>
          </w:tcPr>
          <w:p w14:paraId="0A27928F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E36D1" w14:textId="57D4DAAB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26F9B29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5445FDD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11A280B4" w14:textId="77777777" w:rsidTr="008B6B47">
        <w:trPr>
          <w:trHeight w:val="929"/>
        </w:trPr>
        <w:tc>
          <w:tcPr>
            <w:tcW w:w="738" w:type="dxa"/>
            <w:vAlign w:val="center"/>
          </w:tcPr>
          <w:p w14:paraId="401E7DC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6CCBEEB1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Suchy Dwór ul. Kochanowskiego</w:t>
            </w:r>
          </w:p>
          <w:p w14:paraId="6690ED5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1100 m2</w:t>
            </w:r>
          </w:p>
        </w:tc>
        <w:tc>
          <w:tcPr>
            <w:tcW w:w="1701" w:type="dxa"/>
            <w:vAlign w:val="center"/>
          </w:tcPr>
          <w:p w14:paraId="60EF0CB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C85D1D" w14:textId="712F9725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1AA9130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634CBAA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76F06326" w14:textId="77777777" w:rsidTr="008B6B47">
        <w:trPr>
          <w:trHeight w:val="855"/>
        </w:trPr>
        <w:tc>
          <w:tcPr>
            <w:tcW w:w="738" w:type="dxa"/>
            <w:vAlign w:val="center"/>
          </w:tcPr>
          <w:p w14:paraId="2230248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BF700A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Mosty ul. Kasztanowa</w:t>
            </w:r>
          </w:p>
          <w:p w14:paraId="3DE1C351" w14:textId="31222E0A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125</w:t>
            </w:r>
            <w:r w:rsidRPr="00C43231">
              <w:rPr>
                <w:rFonts w:eastAsia="Arial Unicode MS" w:cs="Calibri"/>
                <w:lang w:eastAsia="ar-SA"/>
              </w:rPr>
              <w:t>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190EC56F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B8DFFB" w14:textId="5B373B71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5D7583E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</w:t>
            </w:r>
            <w:r>
              <w:rPr>
                <w:rFonts w:eastAsia="Arial Unicode MS" w:cs="Calibri"/>
                <w:lang w:eastAsia="ar-SA"/>
              </w:rPr>
              <w:t>a</w:t>
            </w:r>
            <w:r w:rsidRPr="00C43231">
              <w:rPr>
                <w:rFonts w:eastAsia="Arial Unicode MS" w:cs="Calibri"/>
                <w:lang w:eastAsia="ar-SA"/>
              </w:rPr>
              <w:t>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005278C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4A937651" w14:textId="77777777" w:rsidTr="008B6B47">
        <w:trPr>
          <w:trHeight w:val="827"/>
        </w:trPr>
        <w:tc>
          <w:tcPr>
            <w:tcW w:w="738" w:type="dxa"/>
            <w:vAlign w:val="center"/>
          </w:tcPr>
          <w:p w14:paraId="7F18A87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700472B0" w14:textId="038A2F66" w:rsidR="00645BE0" w:rsidRPr="00C43231" w:rsidRDefault="008B6B47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Mosty Al</w:t>
            </w:r>
            <w:r w:rsidR="00645BE0" w:rsidRPr="00C43231">
              <w:rPr>
                <w:rFonts w:eastAsia="Arial Unicode MS" w:cs="Calibri"/>
                <w:lang w:eastAsia="ar-SA"/>
              </w:rPr>
              <w:t>. Lipowa</w:t>
            </w:r>
          </w:p>
          <w:p w14:paraId="75B0BB73" w14:textId="074D0A75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354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1814322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D5A484" w14:textId="4EE9E5F8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7415305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6BEBA7D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5EB63D72" w14:textId="77777777" w:rsidTr="008B6B47">
        <w:trPr>
          <w:trHeight w:val="300"/>
        </w:trPr>
        <w:tc>
          <w:tcPr>
            <w:tcW w:w="738" w:type="dxa"/>
            <w:vAlign w:val="center"/>
          </w:tcPr>
          <w:p w14:paraId="162EE1B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7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25A4789C" w14:textId="77777777" w:rsidR="002240C7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Rewa ul. Wodna</w:t>
            </w:r>
            <w:r>
              <w:rPr>
                <w:rFonts w:eastAsia="Arial Unicode MS" w:cs="Calibri"/>
                <w:lang w:eastAsia="ar-SA"/>
              </w:rPr>
              <w:t xml:space="preserve"> </w:t>
            </w:r>
          </w:p>
          <w:p w14:paraId="1F95C641" w14:textId="59A2C8A4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 xml:space="preserve">plac zabaw + </w:t>
            </w:r>
            <w:proofErr w:type="spellStart"/>
            <w:r>
              <w:rPr>
                <w:rFonts w:eastAsia="Arial Unicode MS" w:cs="Calibri"/>
                <w:lang w:eastAsia="ar-SA"/>
              </w:rPr>
              <w:t>skatepark</w:t>
            </w:r>
            <w:proofErr w:type="spellEnd"/>
          </w:p>
          <w:p w14:paraId="4FE37BDC" w14:textId="3196CF4B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2</w:t>
            </w:r>
            <w:r w:rsidRPr="00C43231">
              <w:rPr>
                <w:rFonts w:eastAsia="Arial Unicode MS" w:cs="Calibri"/>
                <w:lang w:eastAsia="ar-SA"/>
              </w:rPr>
              <w:t>50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6513955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606F3" w14:textId="66A35095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6E555CE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5BDA3F2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32BD2425" w14:textId="77777777" w:rsidTr="00C16947">
        <w:trPr>
          <w:trHeight w:val="879"/>
        </w:trPr>
        <w:tc>
          <w:tcPr>
            <w:tcW w:w="738" w:type="dxa"/>
            <w:vAlign w:val="center"/>
          </w:tcPr>
          <w:p w14:paraId="10601CA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38DFA7" w14:textId="77777777" w:rsidR="00645BE0" w:rsidRPr="00337ADD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337ADD">
              <w:rPr>
                <w:rFonts w:eastAsia="Arial Unicode MS" w:cs="Calibri"/>
                <w:lang w:eastAsia="ar-SA"/>
              </w:rPr>
              <w:t xml:space="preserve">Rewa ul. </w:t>
            </w:r>
            <w:r>
              <w:rPr>
                <w:rFonts w:eastAsia="Arial Unicode MS" w:cs="Calibri"/>
                <w:lang w:eastAsia="ar-SA"/>
              </w:rPr>
              <w:t>Koralowa</w:t>
            </w:r>
          </w:p>
          <w:p w14:paraId="6AE8FC75" w14:textId="019B5135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331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337ADD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0729F8D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3BE59B" w14:textId="0A0D8C75" w:rsidR="00645BE0" w:rsidRPr="007265F5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7265F5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7265F5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44E4708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7265F5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0ABDE9C0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69D4CF2D" w14:textId="77777777" w:rsidTr="00C16947">
        <w:trPr>
          <w:trHeight w:val="978"/>
        </w:trPr>
        <w:tc>
          <w:tcPr>
            <w:tcW w:w="738" w:type="dxa"/>
            <w:vAlign w:val="center"/>
          </w:tcPr>
          <w:p w14:paraId="1D207E87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2A2C7C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Pierwoszyno ul. Kaszubska</w:t>
            </w:r>
          </w:p>
          <w:p w14:paraId="39D6E2C1" w14:textId="2051F600" w:rsidR="00645BE0" w:rsidRPr="00C43231" w:rsidRDefault="00645BE0" w:rsidP="005C7D3B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3</w:t>
            </w:r>
            <w:r w:rsidR="0043475B">
              <w:rPr>
                <w:rFonts w:eastAsia="Arial Unicode MS" w:cs="Calibri"/>
                <w:lang w:eastAsia="ar-SA"/>
              </w:rPr>
              <w:t>31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03C5C835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E4550" w14:textId="49BE1790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33D5E06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2F0EE78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3357B178" w14:textId="77777777" w:rsidTr="00E77177">
        <w:trPr>
          <w:trHeight w:val="832"/>
        </w:trPr>
        <w:tc>
          <w:tcPr>
            <w:tcW w:w="738" w:type="dxa"/>
            <w:vAlign w:val="center"/>
          </w:tcPr>
          <w:p w14:paraId="241CE6D6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lastRenderedPageBreak/>
              <w:t>1</w:t>
            </w:r>
            <w:r>
              <w:rPr>
                <w:rFonts w:eastAsia="Arial Unicode MS" w:cs="Calibri"/>
                <w:lang w:eastAsia="ar-SA"/>
              </w:rPr>
              <w:t>0</w:t>
            </w:r>
          </w:p>
        </w:tc>
        <w:tc>
          <w:tcPr>
            <w:tcW w:w="3231" w:type="dxa"/>
            <w:shd w:val="clear" w:color="auto" w:fill="auto"/>
            <w:vAlign w:val="center"/>
            <w:hideMark/>
          </w:tcPr>
          <w:p w14:paraId="03D0726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Pierwoszyno ul. Boczna</w:t>
            </w:r>
          </w:p>
          <w:p w14:paraId="6EC12737" w14:textId="5EFF41C3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480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 xml:space="preserve">m2 </w:t>
            </w:r>
          </w:p>
        </w:tc>
        <w:tc>
          <w:tcPr>
            <w:tcW w:w="1701" w:type="dxa"/>
            <w:vAlign w:val="center"/>
          </w:tcPr>
          <w:p w14:paraId="030A4E5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CF01F" w14:textId="7B4B9602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1744A0C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3ED959D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68BB9847" w14:textId="77777777" w:rsidTr="001077AC">
        <w:trPr>
          <w:trHeight w:val="999"/>
        </w:trPr>
        <w:tc>
          <w:tcPr>
            <w:tcW w:w="738" w:type="dxa"/>
            <w:vAlign w:val="center"/>
          </w:tcPr>
          <w:p w14:paraId="46401CD0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>
              <w:rPr>
                <w:rFonts w:eastAsia="Arial Unicode MS" w:cs="Calibri"/>
                <w:lang w:eastAsia="ar-SA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49E37B3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Pierwoszyno ul. Orzechowa /Renklodowa</w:t>
            </w:r>
          </w:p>
          <w:p w14:paraId="64CB8339" w14:textId="018AACC3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750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6E76208F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CBFBA5" w14:textId="6ABAC85E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6081BFC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6CA74980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6789CB8B" w14:textId="77777777" w:rsidTr="001077AC">
        <w:trPr>
          <w:trHeight w:val="927"/>
        </w:trPr>
        <w:tc>
          <w:tcPr>
            <w:tcW w:w="738" w:type="dxa"/>
            <w:vAlign w:val="center"/>
          </w:tcPr>
          <w:p w14:paraId="7FCDC17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>
              <w:rPr>
                <w:rFonts w:eastAsia="Arial Unicode MS" w:cs="Calibri"/>
                <w:lang w:eastAsia="ar-SA"/>
              </w:rPr>
              <w:t>12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384051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Mechelinki ul. Falista</w:t>
            </w:r>
          </w:p>
          <w:p w14:paraId="4AC41DCB" w14:textId="40125CED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550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60B7D7CD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DEB243" w14:textId="5EDB6A09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05695F3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3675FD7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1814FE18" w14:textId="77777777" w:rsidTr="001077AC">
        <w:trPr>
          <w:trHeight w:val="983"/>
        </w:trPr>
        <w:tc>
          <w:tcPr>
            <w:tcW w:w="738" w:type="dxa"/>
            <w:vAlign w:val="center"/>
          </w:tcPr>
          <w:p w14:paraId="2C52835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>
              <w:rPr>
                <w:rFonts w:eastAsia="Arial Unicode MS" w:cs="Calibri"/>
                <w:lang w:eastAsia="ar-SA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48667E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Kazimierz ul. Styczniowa</w:t>
            </w:r>
          </w:p>
          <w:p w14:paraId="634C7F40" w14:textId="1B83D0C2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900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08BAA9F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176243" w14:textId="1B983F36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2821960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2B849355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50E69805" w14:textId="77777777" w:rsidTr="001077AC">
        <w:trPr>
          <w:trHeight w:val="983"/>
        </w:trPr>
        <w:tc>
          <w:tcPr>
            <w:tcW w:w="738" w:type="dxa"/>
            <w:vAlign w:val="center"/>
          </w:tcPr>
          <w:p w14:paraId="7864ACD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>
              <w:rPr>
                <w:rFonts w:eastAsia="Arial Unicode MS" w:cs="Calibri"/>
                <w:lang w:eastAsia="ar-SA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948ABCC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Kazimierz ul. Majowa</w:t>
            </w:r>
          </w:p>
          <w:p w14:paraId="03F3815D" w14:textId="2AEC6D8E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1200</w:t>
            </w:r>
            <w:r w:rsidR="00117294">
              <w:rPr>
                <w:rFonts w:eastAsia="Arial Unicode MS" w:cs="Calibri"/>
                <w:lang w:eastAsia="ar-SA"/>
              </w:rPr>
              <w:t xml:space="preserve"> </w:t>
            </w:r>
            <w:r w:rsidRPr="00C43231">
              <w:rPr>
                <w:rFonts w:eastAsia="Arial Unicode MS" w:cs="Calibri"/>
                <w:lang w:eastAsia="ar-SA"/>
              </w:rPr>
              <w:t>m2</w:t>
            </w:r>
          </w:p>
        </w:tc>
        <w:tc>
          <w:tcPr>
            <w:tcW w:w="1701" w:type="dxa"/>
            <w:vAlign w:val="center"/>
          </w:tcPr>
          <w:p w14:paraId="2FB66E81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BA1AAA" w14:textId="1DFCD028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729DB06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2684D4DB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19A762DB" w14:textId="77777777" w:rsidTr="001077AC">
        <w:trPr>
          <w:trHeight w:val="984"/>
        </w:trPr>
        <w:tc>
          <w:tcPr>
            <w:tcW w:w="738" w:type="dxa"/>
            <w:vAlign w:val="center"/>
          </w:tcPr>
          <w:p w14:paraId="3962D614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>
              <w:rPr>
                <w:rFonts w:eastAsia="Arial Unicode MS" w:cs="Calibri"/>
                <w:lang w:eastAsia="ar-SA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FBB8413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Dębogórze ul. Pomorska</w:t>
            </w:r>
          </w:p>
          <w:p w14:paraId="77C69953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300 m2</w:t>
            </w:r>
          </w:p>
        </w:tc>
        <w:tc>
          <w:tcPr>
            <w:tcW w:w="1701" w:type="dxa"/>
            <w:vAlign w:val="center"/>
          </w:tcPr>
          <w:p w14:paraId="18F50FD9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DB3B4" w14:textId="17DD3DB4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6793B8E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2928B4A8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35F80389" w14:textId="77777777" w:rsidTr="001077AC">
        <w:trPr>
          <w:trHeight w:val="983"/>
        </w:trPr>
        <w:tc>
          <w:tcPr>
            <w:tcW w:w="738" w:type="dxa"/>
            <w:vAlign w:val="center"/>
          </w:tcPr>
          <w:p w14:paraId="45882C85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34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>
              <w:rPr>
                <w:rFonts w:eastAsia="Arial Unicode MS" w:cs="Calibri"/>
                <w:lang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420D6AA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Dębogórze Wybudowanie</w:t>
            </w:r>
          </w:p>
          <w:p w14:paraId="4AD80442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 xml:space="preserve"> ul. Dębogórska</w:t>
            </w:r>
          </w:p>
          <w:p w14:paraId="0FA9B278" w14:textId="481D1A9E" w:rsidR="00645BE0" w:rsidRPr="00C43231" w:rsidRDefault="00645BE0" w:rsidP="00E77177">
            <w:pPr>
              <w:widowControl w:val="0"/>
              <w:suppressAutoHyphens/>
              <w:spacing w:after="0" w:line="100" w:lineRule="atLeast"/>
              <w:ind w:left="9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896 m2</w:t>
            </w:r>
          </w:p>
        </w:tc>
        <w:tc>
          <w:tcPr>
            <w:tcW w:w="1701" w:type="dxa"/>
            <w:vAlign w:val="center"/>
          </w:tcPr>
          <w:p w14:paraId="7C30577E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20"/>
              <w:rPr>
                <w:rFonts w:eastAsia="Arial Unicode MS" w:cs="Calibri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997BED" w14:textId="741F3D53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1</w:t>
            </w:r>
            <w:r w:rsidR="00D06E3C">
              <w:rPr>
                <w:rFonts w:eastAsia="Arial Unicode MS" w:cs="Calibri"/>
                <w:lang w:eastAsia="ar-SA"/>
              </w:rPr>
              <w:t>6</w:t>
            </w:r>
            <w:r w:rsidRPr="00C43231">
              <w:rPr>
                <w:rFonts w:eastAsia="Arial Unicode MS" w:cs="Calibri"/>
                <w:lang w:eastAsia="ar-SA"/>
              </w:rPr>
              <w:t xml:space="preserve"> razy</w:t>
            </w:r>
          </w:p>
          <w:p w14:paraId="4C341661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="Calibri"/>
                <w:lang w:eastAsia="ar-SA"/>
              </w:rPr>
            </w:pPr>
            <w:r w:rsidRPr="00C43231">
              <w:rPr>
                <w:rFonts w:eastAsia="Arial Unicode MS" w:cs="Calibri"/>
                <w:lang w:eastAsia="ar-SA"/>
              </w:rPr>
              <w:t>całość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054B5491" w14:textId="77777777" w:rsidR="00645BE0" w:rsidRPr="00C43231" w:rsidRDefault="00645BE0" w:rsidP="008B6B47">
            <w:pPr>
              <w:widowControl w:val="0"/>
              <w:suppressAutoHyphens/>
              <w:spacing w:after="0"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  <w:tr w:rsidR="00645BE0" w:rsidRPr="00C43231" w14:paraId="52D0CE34" w14:textId="77777777" w:rsidTr="008B6B47">
        <w:trPr>
          <w:trHeight w:val="600"/>
        </w:trPr>
        <w:tc>
          <w:tcPr>
            <w:tcW w:w="7371" w:type="dxa"/>
            <w:gridSpan w:val="4"/>
            <w:vAlign w:val="center"/>
          </w:tcPr>
          <w:p w14:paraId="60DE8128" w14:textId="15E67857" w:rsidR="00645BE0" w:rsidRPr="00C16947" w:rsidRDefault="00645BE0" w:rsidP="00C16947">
            <w:pPr>
              <w:widowControl w:val="0"/>
              <w:suppressAutoHyphens/>
              <w:spacing w:after="0" w:line="100" w:lineRule="atLeast"/>
              <w:jc w:val="right"/>
              <w:rPr>
                <w:rFonts w:eastAsia="Arial Unicode MS" w:cs="Calibri"/>
                <w:b/>
                <w:lang w:eastAsia="ar-SA"/>
              </w:rPr>
            </w:pPr>
            <w:r w:rsidRPr="00C16947">
              <w:rPr>
                <w:rFonts w:eastAsia="Arial Unicode MS" w:cs="Calibri"/>
                <w:b/>
                <w:lang w:eastAsia="ar-SA"/>
              </w:rPr>
              <w:t>Suma brutto*</w:t>
            </w:r>
          </w:p>
        </w:tc>
        <w:tc>
          <w:tcPr>
            <w:tcW w:w="1985" w:type="dxa"/>
            <w:shd w:val="pct5" w:color="auto" w:fill="auto"/>
            <w:vAlign w:val="center"/>
          </w:tcPr>
          <w:p w14:paraId="530DC87A" w14:textId="77777777" w:rsidR="00645BE0" w:rsidRPr="00C43231" w:rsidRDefault="00645BE0" w:rsidP="00BD2528">
            <w:pPr>
              <w:widowControl w:val="0"/>
              <w:suppressAutoHyphens/>
              <w:spacing w:line="100" w:lineRule="atLeast"/>
              <w:ind w:left="139"/>
              <w:rPr>
                <w:rFonts w:eastAsia="Arial Unicode MS" w:cs="Calibri"/>
                <w:lang w:eastAsia="ar-SA"/>
              </w:rPr>
            </w:pPr>
          </w:p>
        </w:tc>
      </w:tr>
    </w:tbl>
    <w:p w14:paraId="2C189193" w14:textId="6BE24FD5" w:rsidR="00645BE0" w:rsidRPr="00AE5E0E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</w:pPr>
      <w:r w:rsidRPr="00AE5E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*suma brutto powinna równać się cenie ofertowej brutto</w:t>
      </w:r>
      <w:r w:rsidR="0038248D" w:rsidRPr="00AE5E0E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.</w:t>
      </w:r>
    </w:p>
    <w:p w14:paraId="191928C3" w14:textId="77777777" w:rsidR="00645BE0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07B6B91D" w14:textId="6C638588" w:rsidR="00645BE0" w:rsidRPr="00645BE0" w:rsidRDefault="00645BE0" w:rsidP="005F4F1C">
      <w:pPr>
        <w:spacing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8E787C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5.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 xml:space="preserve">Kryterium „czas reakcji na </w:t>
      </w:r>
      <w:r w:rsidR="004B763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podjęcie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zlecenia”.  </w:t>
      </w:r>
    </w:p>
    <w:p w14:paraId="07E839D2" w14:textId="77777777" w:rsidR="00645BE0" w:rsidRPr="00B82A3B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Wykonam zlecenie w  niżej wybranym czasie* </w:t>
      </w:r>
      <w:r w:rsidRPr="00B82A3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(</w:t>
      </w:r>
      <w:r w:rsidRPr="00AE188C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wybrać z listy poniżej</w:t>
      </w:r>
      <w:r w:rsidRPr="00B82A3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):</w:t>
      </w:r>
    </w:p>
    <w:p w14:paraId="72FEEE2D" w14:textId="77777777" w:rsidR="00645BE0" w:rsidRPr="00645BE0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390419BA" w14:textId="38EC861D" w:rsidR="00645BE0" w:rsidRPr="00645BE0" w:rsidRDefault="00F12ACE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12AC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45BE0"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3 dni od przyjęcia informacji o zleceniu</w:t>
      </w:r>
    </w:p>
    <w:p w14:paraId="6D5BC544" w14:textId="5EBC2855" w:rsidR="00645BE0" w:rsidRPr="00645BE0" w:rsidRDefault="00645BE0" w:rsidP="00B82A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B82A3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0 p.</w:t>
      </w:r>
    </w:p>
    <w:p w14:paraId="74ABB397" w14:textId="77777777" w:rsidR="00645BE0" w:rsidRPr="00645BE0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7A15ABA7" w14:textId="6AC60CF5" w:rsidR="00645BE0" w:rsidRPr="00645BE0" w:rsidRDefault="00F12ACE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12AC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45BE0"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2 dni od przyjęcia informacji o zleceniu</w:t>
      </w:r>
    </w:p>
    <w:p w14:paraId="2C6712FD" w14:textId="7364271B" w:rsidR="00645BE0" w:rsidRPr="00645BE0" w:rsidRDefault="00645BE0" w:rsidP="00B82A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B82A3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20 p.</w:t>
      </w:r>
    </w:p>
    <w:p w14:paraId="09504E5A" w14:textId="77777777" w:rsidR="00645BE0" w:rsidRPr="00645BE0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68DA8F63" w14:textId="556962EB" w:rsidR="00645BE0" w:rsidRPr="00645BE0" w:rsidRDefault="00F12ACE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F12AC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</w:t>
      </w:r>
      <w:r w:rsidR="00645BE0"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ab/>
        <w:t>Wykonam zlecenie interwencyjne w terminie 1 dni</w:t>
      </w:r>
      <w:r w:rsidR="001A1B1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a</w:t>
      </w:r>
      <w:r w:rsidR="00645BE0"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od przyjęcia informacji o zleceniu</w:t>
      </w:r>
    </w:p>
    <w:p w14:paraId="23BBA7C0" w14:textId="484DF526" w:rsidR="00645BE0" w:rsidRPr="00645BE0" w:rsidRDefault="00645BE0" w:rsidP="00B82A3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B82A3B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– punkty przyznane w tej opcji to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40 p.</w:t>
      </w:r>
      <w:r w:rsidR="0039117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</w:p>
    <w:p w14:paraId="711F41F8" w14:textId="77777777" w:rsidR="00645BE0" w:rsidRPr="00645BE0" w:rsidRDefault="00645BE0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12766489" w14:textId="7E61EC4C" w:rsidR="00311FDD" w:rsidRDefault="00311FDD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311FD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Brak zaznaczenia wyboru czasu reakcji w  formularzu ofertowym skutkował będzie uznaniem przez Zamawiającego, że zamówienie zostanie wykonane w terminie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</w:t>
      </w:r>
      <w:r w:rsidRPr="00311FD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dni.</w:t>
      </w:r>
    </w:p>
    <w:p w14:paraId="3A6AB0FE" w14:textId="77777777" w:rsidR="00311FDD" w:rsidRPr="00645BE0" w:rsidRDefault="00311FDD" w:rsidP="00645BE0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35182E94" w14:textId="77777777" w:rsidR="00645BE0" w:rsidRPr="00645BE0" w:rsidRDefault="00645BE0" w:rsidP="00645BE0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uważamy się za związanych niniejszą ofertą </w:t>
      </w: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przez okres 90 dni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, liczony od terminu składania ofert wskazanego w SWZ.</w:t>
      </w:r>
    </w:p>
    <w:p w14:paraId="7BBFA9AC" w14:textId="77777777" w:rsidR="00645BE0" w:rsidRPr="00645BE0" w:rsidRDefault="00645BE0" w:rsidP="00645BE0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zapoznaliśmy się z SWZ i nie wnosimy do niej zastrzeżeń 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oraz uzyskaliśmy konieczne informacje do przygotowania Oferty.</w:t>
      </w:r>
    </w:p>
    <w:p w14:paraId="02DD1763" w14:textId="77777777" w:rsidR="00645BE0" w:rsidRPr="00645BE0" w:rsidRDefault="00645BE0" w:rsidP="00645BE0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Oświadczam/Oświadczamy, że Wzór Umowy stanowiący Załącznik nr 6 do SWZ został przez nas zaakceptowany i zobowiązujemy się – w przypadku wyboru naszej oferty, do zawarcia Umowy 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miejscu i terminie wyznaczonym przez Zamawiającego.</w:t>
      </w:r>
    </w:p>
    <w:p w14:paraId="76D6D3A7" w14:textId="77777777" w:rsidR="00645BE0" w:rsidRPr="00645BE0" w:rsidRDefault="00645BE0" w:rsidP="00645BE0">
      <w:pPr>
        <w:numPr>
          <w:ilvl w:val="0"/>
          <w:numId w:val="8"/>
        </w:numPr>
        <w:tabs>
          <w:tab w:val="left" w:pos="-567"/>
          <w:tab w:val="num" w:pos="426"/>
        </w:tabs>
        <w:spacing w:after="0" w:line="276" w:lineRule="auto"/>
        <w:ind w:left="426" w:right="-108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lastRenderedPageBreak/>
        <w:t>Oświadczam/Oświadczamy, że zamierzamy powierzyć podwykonawcom następujące części przedmiotowego zamówienia: …………………………………………………………………*</w:t>
      </w:r>
    </w:p>
    <w:p w14:paraId="2A82B1B2" w14:textId="77777777" w:rsidR="00645BE0" w:rsidRPr="00645BE0" w:rsidRDefault="00645BE0" w:rsidP="00645BE0">
      <w:pPr>
        <w:tabs>
          <w:tab w:val="left" w:pos="-567"/>
          <w:tab w:val="left" w:pos="426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Firmy ww. podwykonawców: </w:t>
      </w:r>
    </w:p>
    <w:p w14:paraId="72E7C62A" w14:textId="77777777" w:rsidR="00645BE0" w:rsidRPr="00645BE0" w:rsidRDefault="00645BE0" w:rsidP="00645BE0">
      <w:pPr>
        <w:tabs>
          <w:tab w:val="left" w:pos="-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………………………………………………………………………………………………….*</w:t>
      </w:r>
    </w:p>
    <w:p w14:paraId="40AA248E" w14:textId="77777777" w:rsidR="00645BE0" w:rsidRPr="00645BE0" w:rsidRDefault="00645BE0" w:rsidP="00645BE0">
      <w:pPr>
        <w:tabs>
          <w:tab w:val="left" w:pos="-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*</w:t>
      </w:r>
      <w:r w:rsidRPr="00AE5E0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-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niepot</w:t>
      </w:r>
      <w:bookmarkStart w:id="2" w:name="_GoBack"/>
      <w:bookmarkEnd w:id="2"/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rzebne skreślić</w:t>
      </w:r>
    </w:p>
    <w:p w14:paraId="5A49399F" w14:textId="77777777" w:rsidR="00645BE0" w:rsidRPr="00645BE0" w:rsidRDefault="00645BE0" w:rsidP="00645BE0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Na podstawie art. 18 ust. 3 ustawy z dnia 11 września 2019 r. Prawo zamówień publicznych 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 xml:space="preserve">(t. j. </w:t>
      </w:r>
      <w:r w:rsidRPr="00645BE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Dz. U.</w:t>
      </w:r>
      <w:r w:rsidRPr="00645BE0">
        <w:rPr>
          <w:rFonts w:ascii="Times New Roman" w:eastAsia="Times New Roman" w:hAnsi="Times New Roman" w:cs="Times New Roman"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2024 r., poz. 1320),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46346107" w14:textId="53587806" w:rsidR="00645BE0" w:rsidRPr="00645BE0" w:rsidRDefault="00B82A3B" w:rsidP="00645BE0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* - n</w:t>
      </w:r>
      <w:r w:rsidR="00645BE0"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iepotrzebne skreślić</w:t>
      </w:r>
    </w:p>
    <w:p w14:paraId="627B2255" w14:textId="77777777" w:rsidR="00645BE0" w:rsidRPr="00645BE0" w:rsidRDefault="00645BE0" w:rsidP="00645BE0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 w:cs="Times New Roman"/>
          <w:i/>
          <w:kern w:val="0"/>
          <w:sz w:val="12"/>
          <w:szCs w:val="12"/>
          <w:lang w:eastAsia="pl-PL"/>
          <w14:ligatures w14:val="none"/>
        </w:rPr>
      </w:pP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645BE0" w:rsidRPr="00645BE0" w14:paraId="028CD88B" w14:textId="77777777" w:rsidTr="00BD2528">
        <w:trPr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0FA16" w14:textId="77777777" w:rsidR="00645BE0" w:rsidRPr="00645BE0" w:rsidRDefault="00645BE0" w:rsidP="0064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6E459" w14:textId="77777777" w:rsidR="00645BE0" w:rsidRPr="00645BE0" w:rsidRDefault="00645BE0" w:rsidP="0064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19AE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Strony w ofercie (wyrażone cyfrą)</w:t>
            </w:r>
          </w:p>
        </w:tc>
      </w:tr>
      <w:tr w:rsidR="00645BE0" w:rsidRPr="00645BE0" w14:paraId="0A62994F" w14:textId="77777777" w:rsidTr="00BD252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C060A" w14:textId="77777777" w:rsidR="00645BE0" w:rsidRPr="00645BE0" w:rsidRDefault="00645BE0" w:rsidP="00645B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09AA9" w14:textId="77777777" w:rsidR="00645BE0" w:rsidRPr="00645BE0" w:rsidRDefault="00645BE0" w:rsidP="0064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9F486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9C30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do</w:t>
            </w:r>
          </w:p>
        </w:tc>
      </w:tr>
      <w:tr w:rsidR="00645BE0" w:rsidRPr="00645BE0" w14:paraId="72D13B28" w14:textId="77777777" w:rsidTr="00BD2528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02433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1996A5B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591F6E1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D11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645BE0" w:rsidRPr="00645BE0" w14:paraId="295219B5" w14:textId="77777777" w:rsidTr="00BD2528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FD76065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5B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499EE10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004EC0D2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7E611" w14:textId="77777777" w:rsidR="00645BE0" w:rsidRPr="00645BE0" w:rsidRDefault="00645BE0" w:rsidP="00645B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DB0FC76" w14:textId="77777777" w:rsidR="00645BE0" w:rsidRPr="00645BE0" w:rsidRDefault="00645BE0" w:rsidP="00645B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D20E31" w14:textId="77777777" w:rsidR="00645BE0" w:rsidRPr="00645BE0" w:rsidRDefault="00645BE0" w:rsidP="00645BE0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</w:t>
      </w:r>
      <w:r w:rsidRPr="00645BE0"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  <w:t>Uwaga!</w:t>
      </w:r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 </w:t>
      </w:r>
    </w:p>
    <w:p w14:paraId="2A7720AE" w14:textId="71D19419" w:rsidR="00645BE0" w:rsidRPr="00645BE0" w:rsidRDefault="00645BE0" w:rsidP="00645BE0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Zamawiający nie ujawni informacji zawartych w ww. dokumentach </w:t>
      </w:r>
      <w:r w:rsidRPr="00645BE0"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:lang w:eastAsia="pl-PL"/>
          <w14:ligatures w14:val="none"/>
        </w:rPr>
        <w:t>jeżeli Wykonawca załączy uzasadnienie,</w:t>
      </w:r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 xml:space="preserve"> w którym wykaże, że informacje te stanowią tajemnicę przedsiębiorstwa. </w:t>
      </w:r>
      <w:r w:rsidR="00D23542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br/>
      </w:r>
      <w:r w:rsidRPr="00645BE0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pl-PL"/>
          <w14:ligatures w14:val="none"/>
        </w:rPr>
        <w:t>Ww. dokumenty m</w:t>
      </w:r>
      <w:r w:rsidRPr="00645BE0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>uszą być oznaczone klauzulą „NIE UDOSTĘPNIAĆ-TAJEMNICA PRZEDSIĘBIORSTWA”. Należy umieścić takie dokumenty w oznaczymy pliku „uwaga, plik zawiera tajemnicę przedsiębiorstwa”</w:t>
      </w:r>
      <w:r w:rsidR="00D23542">
        <w:rPr>
          <w:rFonts w:ascii="Times New Roman" w:eastAsia="Times New Roman" w:hAnsi="Times New Roman" w:cs="Times New Roman"/>
          <w:i/>
          <w:color w:val="000000"/>
          <w:kern w:val="0"/>
          <w:sz w:val="23"/>
          <w:szCs w:val="23"/>
          <w:lang w:eastAsia="pl-PL"/>
          <w14:ligatures w14:val="none"/>
        </w:rPr>
        <w:t>.</w:t>
      </w:r>
    </w:p>
    <w:p w14:paraId="372D7380" w14:textId="77777777" w:rsidR="00645BE0" w:rsidRPr="00645BE0" w:rsidRDefault="00645BE0" w:rsidP="00645BE0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65B4C97E" w14:textId="77777777" w:rsidR="00645BE0" w:rsidRPr="00645BE0" w:rsidRDefault="00645BE0" w:rsidP="00645BE0">
      <w:pPr>
        <w:numPr>
          <w:ilvl w:val="0"/>
          <w:numId w:val="8"/>
        </w:numPr>
        <w:tabs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Wraz z ofertą przedkładam/my:</w:t>
      </w:r>
    </w:p>
    <w:p w14:paraId="63A2D85D" w14:textId="77777777" w:rsidR="00645BE0" w:rsidRPr="00645BE0" w:rsidRDefault="00645BE0" w:rsidP="00645B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………………………………………………………………..</w:t>
      </w:r>
    </w:p>
    <w:p w14:paraId="79534FB5" w14:textId="77777777" w:rsidR="00645BE0" w:rsidRPr="00645BE0" w:rsidRDefault="00645BE0" w:rsidP="00645BE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………………………………………………………………………………………….</w:t>
      </w:r>
    </w:p>
    <w:p w14:paraId="0C25D07D" w14:textId="77777777" w:rsidR="00645BE0" w:rsidRPr="00645BE0" w:rsidRDefault="00645BE0" w:rsidP="00645BE0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Niniejsza oferta wraz z załącznikami zawiera ………… stron kolejno ponumerowanych i parafowanych przez Wykonawcę.</w:t>
      </w:r>
    </w:p>
    <w:p w14:paraId="21BBF718" w14:textId="77777777" w:rsidR="00645BE0" w:rsidRPr="00645BE0" w:rsidRDefault="00645BE0" w:rsidP="00645BE0">
      <w:pPr>
        <w:numPr>
          <w:ilvl w:val="0"/>
          <w:numId w:val="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Pod groźbą odpowiedzialności karnej oświadczamy, że załączone do oferty dokumenty opisują stan faktyczny i prawny aktualny na dzień otwarcia ofert.</w:t>
      </w:r>
    </w:p>
    <w:p w14:paraId="43032996" w14:textId="77777777" w:rsidR="00645BE0" w:rsidRPr="00645BE0" w:rsidRDefault="00645BE0" w:rsidP="00645BE0">
      <w:pPr>
        <w:tabs>
          <w:tab w:val="left" w:pos="0"/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5F3F79" w14:textId="77777777" w:rsidR="00645BE0" w:rsidRPr="00645BE0" w:rsidRDefault="00645BE0" w:rsidP="00645BE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012F8F2" w14:textId="77777777" w:rsidR="00645BE0" w:rsidRPr="00645BE0" w:rsidRDefault="00645BE0" w:rsidP="00645BE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</w:t>
      </w: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................................................................</w:t>
      </w:r>
      <w:r w:rsidRPr="00645BE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32E53CA6" w14:textId="77777777" w:rsidR="00645BE0" w:rsidRPr="00645BE0" w:rsidRDefault="00645BE0" w:rsidP="00645BE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miejscowość i data </w:t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ab/>
        <w:t xml:space="preserve">          podpis  osoby/osób uprawnionej/-</w:t>
      </w:r>
      <w:proofErr w:type="spellStart"/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14:paraId="1F5472E4" w14:textId="77777777" w:rsidR="00645BE0" w:rsidRPr="00645BE0" w:rsidRDefault="00645BE0" w:rsidP="00645BE0">
      <w:pPr>
        <w:spacing w:after="0" w:line="276" w:lineRule="auto"/>
        <w:ind w:left="4248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do</w:t>
      </w:r>
      <w:r w:rsidRPr="00645BE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5BE0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reprezentowania Wykonawcy</w:t>
      </w:r>
    </w:p>
    <w:p w14:paraId="05C84C5B" w14:textId="77777777" w:rsidR="00645BE0" w:rsidRPr="00645BE0" w:rsidRDefault="00645BE0" w:rsidP="00645BE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F172F8" w14:textId="77777777" w:rsidR="00243CB7" w:rsidRDefault="00243CB7"/>
    <w:sectPr w:rsidR="00243CB7" w:rsidSect="00645BE0">
      <w:footerReference w:type="default" r:id="rId8"/>
      <w:pgSz w:w="11906" w:h="16838"/>
      <w:pgMar w:top="652" w:right="992" w:bottom="851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F4C77" w14:textId="77777777" w:rsidR="007B531E" w:rsidRDefault="007B531E">
      <w:pPr>
        <w:spacing w:after="0" w:line="240" w:lineRule="auto"/>
      </w:pPr>
      <w:r>
        <w:separator/>
      </w:r>
    </w:p>
  </w:endnote>
  <w:endnote w:type="continuationSeparator" w:id="0">
    <w:p w14:paraId="766C6781" w14:textId="77777777" w:rsidR="007B531E" w:rsidRDefault="007B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68025" w14:textId="77777777" w:rsidR="00645BE0" w:rsidRDefault="00645BE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E5E0E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E5E0E">
      <w:rPr>
        <w:b/>
        <w:bCs/>
        <w:noProof/>
      </w:rPr>
      <w:t>4</w:t>
    </w:r>
    <w:r>
      <w:rPr>
        <w:b/>
        <w:bCs/>
      </w:rPr>
      <w:fldChar w:fldCharType="end"/>
    </w:r>
  </w:p>
  <w:p w14:paraId="549F063F" w14:textId="77777777" w:rsidR="00645BE0" w:rsidRDefault="00645B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7C077" w14:textId="77777777" w:rsidR="007B531E" w:rsidRDefault="007B531E">
      <w:pPr>
        <w:spacing w:after="0" w:line="240" w:lineRule="auto"/>
      </w:pPr>
      <w:r>
        <w:separator/>
      </w:r>
    </w:p>
  </w:footnote>
  <w:footnote w:type="continuationSeparator" w:id="0">
    <w:p w14:paraId="287443E0" w14:textId="77777777" w:rsidR="007B531E" w:rsidRDefault="007B5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793F"/>
    <w:multiLevelType w:val="hybridMultilevel"/>
    <w:tmpl w:val="E138C738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066BD"/>
    <w:multiLevelType w:val="hybridMultilevel"/>
    <w:tmpl w:val="58F89766"/>
    <w:lvl w:ilvl="0" w:tplc="AD74F0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421B3E"/>
    <w:multiLevelType w:val="hybridMultilevel"/>
    <w:tmpl w:val="DC88DBB8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353CD"/>
    <w:multiLevelType w:val="hybridMultilevel"/>
    <w:tmpl w:val="77DE1FFC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E0"/>
    <w:rsid w:val="00061342"/>
    <w:rsid w:val="001077AC"/>
    <w:rsid w:val="00117294"/>
    <w:rsid w:val="001A1B1E"/>
    <w:rsid w:val="002240C7"/>
    <w:rsid w:val="00243CB7"/>
    <w:rsid w:val="002C45BE"/>
    <w:rsid w:val="00311FDD"/>
    <w:rsid w:val="003720A1"/>
    <w:rsid w:val="0038248D"/>
    <w:rsid w:val="0039117E"/>
    <w:rsid w:val="0043475B"/>
    <w:rsid w:val="004B763D"/>
    <w:rsid w:val="00553C30"/>
    <w:rsid w:val="005C7D3B"/>
    <w:rsid w:val="005F4F1C"/>
    <w:rsid w:val="00645BE0"/>
    <w:rsid w:val="006731AC"/>
    <w:rsid w:val="007B531E"/>
    <w:rsid w:val="007C29D9"/>
    <w:rsid w:val="008B6B47"/>
    <w:rsid w:val="008E787C"/>
    <w:rsid w:val="008F2D10"/>
    <w:rsid w:val="009A1516"/>
    <w:rsid w:val="009A3298"/>
    <w:rsid w:val="009E6435"/>
    <w:rsid w:val="00A80F50"/>
    <w:rsid w:val="00AC1680"/>
    <w:rsid w:val="00AE188C"/>
    <w:rsid w:val="00AE5E0E"/>
    <w:rsid w:val="00B82A3B"/>
    <w:rsid w:val="00C16947"/>
    <w:rsid w:val="00D06E3C"/>
    <w:rsid w:val="00D23542"/>
    <w:rsid w:val="00DC0CB6"/>
    <w:rsid w:val="00DC50EF"/>
    <w:rsid w:val="00E77177"/>
    <w:rsid w:val="00EF453A"/>
    <w:rsid w:val="00F12ACE"/>
    <w:rsid w:val="00F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8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B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B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B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B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BE0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645BE0"/>
  </w:style>
  <w:style w:type="paragraph" w:styleId="Zwykytekst">
    <w:name w:val="Plain Text"/>
    <w:basedOn w:val="Normalny"/>
    <w:link w:val="ZwykytekstZnak"/>
    <w:uiPriority w:val="99"/>
    <w:rsid w:val="00645BE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5BE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645BE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82">
    <w:name w:val="Font Style82"/>
    <w:uiPriority w:val="99"/>
    <w:rsid w:val="00645BE0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645BE0"/>
  </w:style>
  <w:style w:type="paragraph" w:styleId="Stopka">
    <w:name w:val="footer"/>
    <w:basedOn w:val="Normalny"/>
    <w:link w:val="StopkaZnak"/>
    <w:uiPriority w:val="99"/>
    <w:unhideWhenUsed/>
    <w:rsid w:val="00645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45B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5BE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45BE0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5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5B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5B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5B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5B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5B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5B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5B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5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5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5B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5BE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5BE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5B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5B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5B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5B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5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5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B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5B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5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5B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5B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5BE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5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5BE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5BE0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645BE0"/>
  </w:style>
  <w:style w:type="paragraph" w:styleId="Zwykytekst">
    <w:name w:val="Plain Text"/>
    <w:basedOn w:val="Normalny"/>
    <w:link w:val="ZwykytekstZnak"/>
    <w:uiPriority w:val="99"/>
    <w:rsid w:val="00645BE0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5BE0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645BE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82">
    <w:name w:val="Font Style82"/>
    <w:uiPriority w:val="99"/>
    <w:rsid w:val="00645BE0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645BE0"/>
  </w:style>
  <w:style w:type="paragraph" w:styleId="Stopka">
    <w:name w:val="footer"/>
    <w:basedOn w:val="Normalny"/>
    <w:link w:val="StopkaZnak"/>
    <w:uiPriority w:val="99"/>
    <w:unhideWhenUsed/>
    <w:rsid w:val="00645B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45BE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5BE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45BE0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874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34</cp:revision>
  <dcterms:created xsi:type="dcterms:W3CDTF">2025-02-13T14:38:00Z</dcterms:created>
  <dcterms:modified xsi:type="dcterms:W3CDTF">2025-03-11T09:10:00Z</dcterms:modified>
</cp:coreProperties>
</file>