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4BB3" w14:textId="77777777" w:rsidR="00F72039" w:rsidRDefault="00F72039">
      <w:pPr>
        <w:pStyle w:val="Tekstpodstawowy"/>
        <w:spacing w:after="0" w:line="276" w:lineRule="auto"/>
        <w:jc w:val="center"/>
        <w:rPr>
          <w:rFonts w:asciiTheme="minorHAnsi" w:hAnsiTheme="minorHAnsi" w:cstheme="minorHAnsi"/>
          <w:b/>
          <w:sz w:val="22"/>
          <w:szCs w:val="22"/>
        </w:rPr>
      </w:pPr>
    </w:p>
    <w:p w14:paraId="5E971945" w14:textId="77777777" w:rsidR="00F72039"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65B16706" w14:textId="77777777" w:rsidR="00F72039" w:rsidRDefault="00F72039">
      <w:pPr>
        <w:pStyle w:val="Tekstpodstawowy"/>
        <w:spacing w:after="0" w:line="276" w:lineRule="auto"/>
        <w:jc w:val="center"/>
        <w:rPr>
          <w:rFonts w:asciiTheme="minorHAnsi" w:hAnsiTheme="minorHAnsi" w:cstheme="minorHAnsi"/>
          <w:b/>
          <w:sz w:val="22"/>
          <w:szCs w:val="22"/>
        </w:rPr>
      </w:pPr>
    </w:p>
    <w:p w14:paraId="61CA2DCA" w14:textId="77777777" w:rsidR="00F72039"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244B8BB5" w14:textId="77777777" w:rsidR="00F72039"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013B52C2" w14:textId="77777777" w:rsidR="00F72039"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5BE29233"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1E0F9170"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564B2BA3" w14:textId="77777777" w:rsidR="00F72039"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1CD5DDAA" w14:textId="77777777" w:rsidR="00F72039"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53A5873E"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1042301D"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563C932A" w14:textId="77777777" w:rsidR="00F72039"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6CE688CC" w14:textId="77777777" w:rsidR="00F72039"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631AF271" w14:textId="77777777" w:rsidR="00F72039"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1BD3CE77" w14:textId="77777777" w:rsidR="00F72039"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27A476E9" w14:textId="77777777" w:rsidR="00F72039"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6B728DA7" w14:textId="77777777" w:rsidR="00F72039" w:rsidRDefault="00F72039">
      <w:pPr>
        <w:spacing w:line="276" w:lineRule="auto"/>
        <w:rPr>
          <w:rFonts w:asciiTheme="minorHAnsi" w:hAnsiTheme="minorHAnsi" w:cstheme="minorHAnsi"/>
          <w:sz w:val="22"/>
          <w:szCs w:val="22"/>
        </w:rPr>
      </w:pPr>
    </w:p>
    <w:p w14:paraId="24B124AC" w14:textId="77777777" w:rsidR="00F72039" w:rsidRDefault="00000000">
      <w:pPr>
        <w:spacing w:line="276" w:lineRule="auto"/>
        <w:jc w:val="both"/>
        <w:rPr>
          <w:rFonts w:asciiTheme="minorHAnsi" w:hAnsiTheme="minorHAnsi" w:cstheme="minorHAnsi"/>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Termomodernizacja budynków na terenie Gminy Świerzawa”</w:t>
      </w:r>
      <w:r>
        <w:rPr>
          <w:rFonts w:asciiTheme="minorHAnsi" w:hAnsiTheme="minorHAnsi" w:cstheme="minorHAnsi"/>
          <w:sz w:val="22"/>
          <w:szCs w:val="22"/>
        </w:rPr>
        <w:t xml:space="preserve">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3AD8AEA1" w14:textId="77777777" w:rsidR="00F72039" w:rsidRDefault="00000000">
      <w:pPr>
        <w:pStyle w:val="paragraph"/>
        <w:numPr>
          <w:ilvl w:val="0"/>
          <w:numId w:val="3"/>
        </w:numPr>
        <w:spacing w:before="280"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Pr>
          <w:rStyle w:val="spellingerror"/>
          <w:rFonts w:asciiTheme="minorHAnsi" w:hAnsiTheme="minorHAnsi" w:cstheme="minorHAnsi"/>
          <w:sz w:val="22"/>
          <w:szCs w:val="22"/>
        </w:rPr>
        <w:t>tj</w:t>
      </w:r>
      <w:r>
        <w:rPr>
          <w:rStyle w:val="normaltextrun"/>
          <w:rFonts w:asciiTheme="minorHAnsi" w:hAnsiTheme="minorHAnsi" w:cstheme="minorHAnsi"/>
          <w:sz w:val="22"/>
          <w:szCs w:val="22"/>
        </w:rPr>
        <w:t>. Dz. U. z 2024 r. poz. 1320 ze zm.), zwaną dalej ustawą</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Pzp</w:t>
      </w:r>
      <w:r>
        <w:rPr>
          <w:rStyle w:val="normaltextrun"/>
          <w:rFonts w:asciiTheme="minorHAnsi" w:hAnsiTheme="minorHAnsi" w:cstheme="minorHAnsi"/>
          <w:sz w:val="22"/>
          <w:szCs w:val="22"/>
        </w:rPr>
        <w:t>,</w:t>
      </w:r>
      <w:r>
        <w:rPr>
          <w:rStyle w:val="eop"/>
          <w:rFonts w:asciiTheme="minorHAnsi" w:hAnsiTheme="minorHAnsi" w:cstheme="minorHAnsi"/>
          <w:sz w:val="22"/>
          <w:szCs w:val="22"/>
        </w:rPr>
        <w:t> </w:t>
      </w:r>
    </w:p>
    <w:p w14:paraId="25B02FA8" w14:textId="77777777" w:rsidR="00F72039" w:rsidRDefault="00000000">
      <w:pPr>
        <w:pStyle w:val="paragraph"/>
        <w:numPr>
          <w:ilvl w:val="0"/>
          <w:numId w:val="3"/>
        </w:numPr>
        <w:spacing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7320F959" w14:textId="77777777" w:rsidR="00F72039" w:rsidRDefault="00000000">
      <w:pPr>
        <w:pStyle w:val="paragraph"/>
        <w:numPr>
          <w:ilvl w:val="0"/>
          <w:numId w:val="3"/>
        </w:numPr>
        <w:spacing w:beforeAutospacing="0" w:afterAutospacing="0" w:line="276" w:lineRule="auto"/>
        <w:ind w:right="23" w:hanging="720"/>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530AC9CF" w14:textId="77777777" w:rsidR="00F72039" w:rsidRDefault="00000000">
      <w:pPr>
        <w:pStyle w:val="paragraph"/>
        <w:spacing w:before="280" w:after="280" w:line="276" w:lineRule="auto"/>
        <w:ind w:right="23"/>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5FECFB6A" w14:textId="77777777" w:rsidR="00F72039" w:rsidRDefault="00000000">
      <w:pPr>
        <w:pStyle w:val="paragraph"/>
        <w:ind w:right="1740"/>
        <w:textAlignment w:val="baseline"/>
        <w:rPr>
          <w:rStyle w:val="eop"/>
          <w:rFonts w:asciiTheme="minorHAnsi" w:eastAsia="Calibri" w:hAnsiTheme="minorHAnsi" w:cstheme="minorHAnsi"/>
          <w:b/>
          <w:color w:val="000000"/>
          <w:sz w:val="22"/>
          <w:szCs w:val="22"/>
        </w:rPr>
      </w:pPr>
      <w:r>
        <w:rPr>
          <w:rStyle w:val="normaltextrun"/>
          <w:rFonts w:asciiTheme="minorHAnsi" w:hAnsiTheme="minorHAnsi" w:cstheme="minorHAnsi"/>
          <w:b/>
          <w:color w:val="000000"/>
          <w:sz w:val="22"/>
          <w:szCs w:val="22"/>
        </w:rPr>
        <w:t>Rozdział I. PRZEDMIOT UMOWY</w:t>
      </w:r>
      <w:r>
        <w:rPr>
          <w:rStyle w:val="eop"/>
          <w:rFonts w:asciiTheme="minorHAnsi" w:eastAsia="Calibri" w:hAnsiTheme="minorHAnsi" w:cstheme="minorHAnsi"/>
          <w:b/>
          <w:color w:val="000000"/>
          <w:sz w:val="22"/>
          <w:szCs w:val="22"/>
        </w:rPr>
        <w:t> </w:t>
      </w:r>
    </w:p>
    <w:p w14:paraId="2175FCF5" w14:textId="77777777" w:rsidR="00F72039" w:rsidRDefault="00000000">
      <w:pPr>
        <w:pStyle w:val="paragraph"/>
        <w:ind w:left="1693" w:right="1740"/>
        <w:jc w:val="center"/>
        <w:textAlignment w:val="baseline"/>
        <w:rPr>
          <w:rStyle w:val="normaltextrun"/>
          <w:rFonts w:asciiTheme="minorHAnsi" w:hAnsiTheme="minorHAnsi" w:cstheme="minorHAnsi"/>
          <w:b/>
          <w:color w:val="000000"/>
          <w:sz w:val="22"/>
          <w:szCs w:val="22"/>
        </w:rPr>
      </w:pPr>
      <w:r>
        <w:rPr>
          <w:rStyle w:val="normaltextrun"/>
          <w:rFonts w:asciiTheme="minorHAnsi" w:hAnsiTheme="minorHAnsi" w:cstheme="minorHAnsi"/>
          <w:b/>
          <w:color w:val="000000"/>
          <w:sz w:val="22"/>
          <w:szCs w:val="22"/>
        </w:rPr>
        <w:t>§ 1</w:t>
      </w:r>
    </w:p>
    <w:p w14:paraId="4676089D" w14:textId="77777777" w:rsidR="00F72039" w:rsidRDefault="00000000">
      <w:pPr>
        <w:keepNext/>
        <w:keepLines/>
        <w:numPr>
          <w:ilvl w:val="0"/>
          <w:numId w:val="4"/>
        </w:numPr>
        <w:tabs>
          <w:tab w:val="left" w:pos="858"/>
        </w:tabs>
        <w:suppressAutoHyphens w:val="0"/>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Przedmiotem zamówienia umowy są roboty budowlane polegające na wykonaniu </w:t>
      </w:r>
      <w:r>
        <w:rPr>
          <w:rFonts w:asciiTheme="minorHAnsi" w:hAnsiTheme="minorHAnsi" w:cstheme="minorHAnsi"/>
          <w:b/>
          <w:bCs/>
          <w:sz w:val="22"/>
          <w:szCs w:val="22"/>
        </w:rPr>
        <w:t>t</w:t>
      </w:r>
      <w:r>
        <w:rPr>
          <w:rFonts w:asciiTheme="minorHAnsi" w:hAnsiTheme="minorHAnsi" w:cstheme="minorHAnsi"/>
          <w:b/>
          <w:bCs/>
          <w:color w:val="000000"/>
          <w:sz w:val="22"/>
          <w:szCs w:val="22"/>
        </w:rPr>
        <w:t>ermomodernizacja budynków na terenie Gminy Świerzawa</w:t>
      </w:r>
      <w:r>
        <w:rPr>
          <w:rFonts w:asciiTheme="minorHAnsi" w:hAnsiTheme="minorHAnsi" w:cstheme="minorHAnsi"/>
          <w:sz w:val="22"/>
          <w:szCs w:val="22"/>
        </w:rPr>
        <w:t xml:space="preserve"> - Część ……………. </w:t>
      </w:r>
    </w:p>
    <w:p w14:paraId="39353F0F" w14:textId="77777777" w:rsidR="00F72039" w:rsidRDefault="00000000">
      <w:pPr>
        <w:keepNext/>
        <w:keepLines/>
        <w:numPr>
          <w:ilvl w:val="0"/>
          <w:numId w:val="4"/>
        </w:numPr>
        <w:tabs>
          <w:tab w:val="left" w:pos="858"/>
        </w:tabs>
        <w:suppressAutoHyphens w:val="0"/>
        <w:contextualSpacing/>
        <w:jc w:val="both"/>
        <w:rPr>
          <w:rFonts w:asciiTheme="minorHAnsi" w:hAnsiTheme="minorHAnsi" w:cstheme="minorHAnsi"/>
          <w:sz w:val="22"/>
          <w:szCs w:val="22"/>
        </w:rPr>
      </w:pPr>
      <w:r>
        <w:rPr>
          <w:rFonts w:asciiTheme="minorHAnsi" w:hAnsiTheme="minorHAnsi" w:cstheme="minorHAnsi"/>
          <w:b/>
          <w:bCs/>
          <w:sz w:val="22"/>
          <w:szCs w:val="22"/>
        </w:rPr>
        <w:t>Szczegółowy opis zakresu przedmiotu zamówienia zawierają postanowienia</w:t>
      </w:r>
      <w:r>
        <w:rPr>
          <w:rFonts w:asciiTheme="minorHAnsi" w:hAnsiTheme="minorHAnsi" w:cstheme="minorHAnsi"/>
          <w:sz w:val="22"/>
          <w:szCs w:val="22"/>
        </w:rPr>
        <w:t xml:space="preserve"> SWZ nr INGK.Zc.271.6.1.2025 (załącznik nr 3 do umowy), dokumentacja projektowa wykonana przez PRACOWNIĘ PROJEKTOWĄ „KONSTRUKTOR” mgr inż. Piotr Rajca ul. Wojska Polskiego 5, 58-160 Świebodzice (załącznik nr 2 do umowy).</w:t>
      </w:r>
    </w:p>
    <w:p w14:paraId="4AC0FBFD" w14:textId="77777777" w:rsidR="00F72039" w:rsidRDefault="00000000">
      <w:pPr>
        <w:numPr>
          <w:ilvl w:val="0"/>
          <w:numId w:val="4"/>
        </w:numPr>
        <w:jc w:val="both"/>
        <w:rPr>
          <w:rFonts w:asciiTheme="minorHAnsi" w:hAnsiTheme="minorHAnsi" w:cstheme="minorHAnsi"/>
          <w:sz w:val="22"/>
          <w:szCs w:val="22"/>
        </w:rPr>
      </w:pPr>
      <w:r>
        <w:rPr>
          <w:rFonts w:asciiTheme="minorHAnsi" w:hAnsiTheme="minorHAnsi" w:cstheme="minorHAnsi"/>
          <w:sz w:val="22"/>
          <w:szCs w:val="22"/>
        </w:rPr>
        <w:t>Wykonanie robót budowlanych, które nie zostały wyszczególnione w kosztorysie ofertowym, a są konieczne do realizacji przedmiotu Umowy zgodne z dokumentacją projektową nie wymagają zawarcia odrębnej umowy.</w:t>
      </w:r>
    </w:p>
    <w:p w14:paraId="688FF512" w14:textId="77777777" w:rsidR="00F72039" w:rsidRDefault="00000000">
      <w:pPr>
        <w:pStyle w:val="Tekstpodstawowy"/>
        <w:numPr>
          <w:ilvl w:val="0"/>
          <w:numId w:val="4"/>
        </w:numPr>
        <w:tabs>
          <w:tab w:val="left" w:pos="426"/>
        </w:tabs>
        <w:spacing w:after="0"/>
        <w:ind w:right="51"/>
        <w:jc w:val="both"/>
        <w:rPr>
          <w:rFonts w:asciiTheme="minorHAnsi" w:hAnsiTheme="minorHAnsi" w:cstheme="minorHAnsi"/>
          <w:sz w:val="22"/>
          <w:szCs w:val="22"/>
        </w:rPr>
      </w:pPr>
      <w:r>
        <w:rPr>
          <w:rFonts w:asciiTheme="minorHAnsi" w:hAnsiTheme="minorHAnsi" w:cstheme="minorHAnsi"/>
          <w:sz w:val="22"/>
          <w:szCs w:val="22"/>
        </w:rPr>
        <w:t xml:space="preserve">Wykonawca zobowiązuje się do realizacji robót zamiennych w stosunku do robot budowlanych opisanych w projekcie budowlanym, jeżeli ich wykonanie jest konieczne dla realizacji Umowy zgodnie z zasadami wiedzy technicznej, na zasadach określonych w § 4 ust. 8 Umowy. </w:t>
      </w:r>
    </w:p>
    <w:p w14:paraId="75B99D69" w14:textId="77777777" w:rsidR="00F72039" w:rsidRDefault="00000000">
      <w:pPr>
        <w:numPr>
          <w:ilvl w:val="0"/>
          <w:numId w:val="4"/>
        </w:numPr>
        <w:jc w:val="both"/>
        <w:rPr>
          <w:rFonts w:asciiTheme="minorHAnsi" w:hAnsiTheme="minorHAnsi" w:cstheme="minorHAnsi"/>
          <w:sz w:val="22"/>
          <w:szCs w:val="22"/>
        </w:rPr>
      </w:pPr>
      <w:r>
        <w:rPr>
          <w:rFonts w:asciiTheme="minorHAnsi" w:hAnsiTheme="minorHAnsi" w:cstheme="minorHAnsi"/>
          <w:sz w:val="22"/>
          <w:szCs w:val="22"/>
        </w:rPr>
        <w:t>Wykonawca oświadcza, iż otrzymał dokumenty wymienione w ust. 2 i nie wnosi do nich zastrzeżeń.</w:t>
      </w:r>
    </w:p>
    <w:p w14:paraId="6CD8B83B" w14:textId="77777777" w:rsidR="00F72039" w:rsidRDefault="00000000">
      <w:pPr>
        <w:spacing w:before="120" w:after="120" w:line="120" w:lineRule="atLeast"/>
        <w:jc w:val="center"/>
        <w:rPr>
          <w:rFonts w:asciiTheme="minorHAnsi" w:hAnsiTheme="minorHAnsi" w:cstheme="minorHAnsi"/>
          <w:sz w:val="22"/>
          <w:szCs w:val="22"/>
        </w:rPr>
      </w:pPr>
      <w:r>
        <w:rPr>
          <w:sz w:val="22"/>
          <w:szCs w:val="22"/>
        </w:rPr>
        <w:t>§</w:t>
      </w:r>
      <w:r>
        <w:rPr>
          <w:rFonts w:asciiTheme="minorHAnsi" w:hAnsiTheme="minorHAnsi" w:cstheme="minorHAnsi"/>
          <w:sz w:val="22"/>
          <w:szCs w:val="22"/>
        </w:rPr>
        <w:t xml:space="preserve"> 2</w:t>
      </w:r>
    </w:p>
    <w:p w14:paraId="5120AFA3"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Roboty będące przedmiotem zamówienia muszą być wykonane przy użyciu sprzętu, urządzeń i materiałów, o jakości odpowiadającej dokumentacji projektowej, stosownym przepisom, normom, standardom i warunkom aktualnym na dzień złożenia oferty.</w:t>
      </w:r>
    </w:p>
    <w:p w14:paraId="6DFED1F6"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 xml:space="preserve">Materiały i urządzenia niezbędne do zrealizowania przedmiotu umowy dostarcza Wykonawca. </w:t>
      </w:r>
    </w:p>
    <w:p w14:paraId="63C9AAB9"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i użyte materiały, jeżeli nie będą zgodne z wymaganiami dokumentacji projektowej oraz przepisów określonych w ust. 1. Odrzucenie powinno nastąpić w formie pisemnej niezwłocznie po stwierdzeniu niezgodności.</w:t>
      </w:r>
    </w:p>
    <w:p w14:paraId="4AA76BD3" w14:textId="77777777" w:rsidR="00F72039" w:rsidRDefault="00F72039">
      <w:pPr>
        <w:spacing w:before="120" w:after="120" w:line="120" w:lineRule="atLeast"/>
        <w:rPr>
          <w:rFonts w:asciiTheme="minorHAnsi" w:hAnsiTheme="minorHAnsi" w:cstheme="minorHAnsi"/>
          <w:b/>
          <w:sz w:val="22"/>
          <w:szCs w:val="22"/>
        </w:rPr>
      </w:pPr>
    </w:p>
    <w:p w14:paraId="13E057B8" w14:textId="77777777" w:rsidR="00F72039" w:rsidRDefault="00000000">
      <w:pPr>
        <w:spacing w:before="120" w:after="120" w:line="120" w:lineRule="atLeast"/>
        <w:rPr>
          <w:rFonts w:asciiTheme="minorHAnsi" w:hAnsiTheme="minorHAnsi" w:cstheme="minorHAnsi"/>
          <w:b/>
          <w:sz w:val="22"/>
          <w:szCs w:val="22"/>
        </w:rPr>
      </w:pPr>
      <w:r>
        <w:rPr>
          <w:rFonts w:asciiTheme="minorHAnsi" w:hAnsiTheme="minorHAnsi" w:cstheme="minorHAnsi"/>
          <w:b/>
          <w:sz w:val="22"/>
          <w:szCs w:val="22"/>
        </w:rPr>
        <w:t>Rozdział II.  TERMINY REALIZACJI UMOWY</w:t>
      </w:r>
    </w:p>
    <w:p w14:paraId="2091EE0F" w14:textId="77777777" w:rsidR="00F72039" w:rsidRDefault="00000000">
      <w:pPr>
        <w:spacing w:before="120" w:after="120" w:line="120" w:lineRule="atLeast"/>
        <w:jc w:val="center"/>
        <w:rPr>
          <w:rFonts w:asciiTheme="minorHAnsi" w:hAnsiTheme="minorHAnsi" w:cstheme="minorHAnsi"/>
          <w:sz w:val="22"/>
          <w:szCs w:val="22"/>
        </w:rPr>
      </w:pPr>
      <w:r>
        <w:rPr>
          <w:sz w:val="22"/>
          <w:szCs w:val="22"/>
        </w:rPr>
        <w:t>§</w:t>
      </w:r>
      <w:r>
        <w:rPr>
          <w:rFonts w:asciiTheme="minorHAnsi" w:hAnsiTheme="minorHAnsi" w:cstheme="minorHAnsi"/>
          <w:sz w:val="22"/>
          <w:szCs w:val="22"/>
        </w:rPr>
        <w:t xml:space="preserve"> 3</w:t>
      </w:r>
    </w:p>
    <w:p w14:paraId="1966827A"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Zamawiający przekaże Wykonawcy plac budowy w terminie 5 dni od dnia podpisania umowy.</w:t>
      </w:r>
    </w:p>
    <w:p w14:paraId="0CA851AC"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sz w:val="22"/>
          <w:szCs w:val="22"/>
        </w:rPr>
        <w:t>Termin rozpoczęcia realizacji przedmiotu umowy strony ustalają najpóźniej w terminie 7 dni od daty podpisania umowy.</w:t>
      </w:r>
    </w:p>
    <w:p w14:paraId="3051F4AC"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color w:val="000000" w:themeColor="text1"/>
          <w:sz w:val="22"/>
          <w:szCs w:val="22"/>
        </w:rPr>
        <w:t xml:space="preserve">Wykonawca jest zobowiązany do wykonania przedmiotu umowy o którym mowa </w:t>
      </w:r>
      <w:r>
        <w:rPr>
          <w:rFonts w:asciiTheme="minorHAnsi" w:hAnsiTheme="minorHAnsi" w:cstheme="minorHAnsi"/>
          <w:color w:val="000000" w:themeColor="text1"/>
          <w:sz w:val="22"/>
          <w:szCs w:val="22"/>
        </w:rPr>
        <w:br/>
        <w:t>w § 1 niniejszej umowy, zgodnie z harmonogramem rzeczowo-finansowym, którego treść stanowi załącznik nr 5 do niniejszej Umowy w terminie (odpowiednio dla każdej z części)</w:t>
      </w:r>
    </w:p>
    <w:p w14:paraId="5324455F" w14:textId="1D8A1E71" w:rsidR="00F72039" w:rsidRDefault="00000000">
      <w:pPr>
        <w:pStyle w:val="Akapitzlist"/>
        <w:keepNext/>
        <w:keepLines/>
        <w:numPr>
          <w:ilvl w:val="1"/>
          <w:numId w:val="5"/>
        </w:numPr>
        <w:spacing w:line="240" w:lineRule="auto"/>
        <w:jc w:val="both"/>
        <w:rPr>
          <w:rFonts w:asciiTheme="minorHAnsi" w:hAnsiTheme="minorHAnsi" w:cstheme="minorHAnsi"/>
          <w:b/>
          <w:bCs/>
        </w:rPr>
      </w:pPr>
      <w:r>
        <w:rPr>
          <w:rFonts w:cs="Arial"/>
          <w:b/>
        </w:rPr>
        <w:t xml:space="preserve">Część 1. </w:t>
      </w:r>
      <w:r>
        <w:rPr>
          <w:rFonts w:cs="Arial"/>
          <w:bCs/>
        </w:rPr>
        <w:t xml:space="preserve">Termomodernizacja </w:t>
      </w:r>
      <w:r>
        <w:rPr>
          <w:bCs/>
          <w:color w:val="000000" w:themeColor="text1"/>
        </w:rPr>
        <w:t>Wiejskiego Domu Kultury w Nowym Kościele w ramach projektu pn. „Termomodernizacja budynków użyteczności publicznej w Gminie Świerzawa i Gminie Wojcieszów”</w:t>
      </w:r>
      <w:r>
        <w:rPr>
          <w:rFonts w:cs="Tahoma"/>
          <w:bCs/>
          <w:lang w:val="pl"/>
        </w:rPr>
        <w:t>–</w:t>
      </w:r>
      <w:r>
        <w:rPr>
          <w:rFonts w:cs="Tahoma"/>
          <w:b/>
          <w:bCs/>
          <w:lang w:val="pl"/>
        </w:rPr>
        <w:t xml:space="preserve"> </w:t>
      </w:r>
      <w:r w:rsidR="00101C57">
        <w:rPr>
          <w:rFonts w:cs="Tahoma"/>
          <w:b/>
          <w:bCs/>
          <w:lang w:val="pl"/>
        </w:rPr>
        <w:t>9</w:t>
      </w:r>
      <w:r>
        <w:rPr>
          <w:rFonts w:cs="Tahoma"/>
          <w:b/>
          <w:bCs/>
          <w:lang w:val="pl"/>
        </w:rPr>
        <w:t xml:space="preserve"> miesięcy od daty podpisania Umowy/</w:t>
      </w:r>
      <w:r>
        <w:rPr>
          <w:rFonts w:cs="Arial"/>
          <w:b/>
        </w:rPr>
        <w:t xml:space="preserve">Część 2. </w:t>
      </w:r>
      <w:r>
        <w:rPr>
          <w:rFonts w:cs="Arial"/>
          <w:bCs/>
        </w:rPr>
        <w:t>„Poprawa efektywności energetycznej budynku OSP w Podgórkach”</w:t>
      </w:r>
      <w:r>
        <w:rPr>
          <w:rFonts w:cs="Tahoma"/>
          <w:b/>
          <w:bCs/>
          <w:lang w:val="pl"/>
        </w:rPr>
        <w:t xml:space="preserve"> – </w:t>
      </w:r>
      <w:r w:rsidR="00101C57">
        <w:rPr>
          <w:rFonts w:cs="Tahoma"/>
          <w:b/>
          <w:bCs/>
          <w:lang w:val="pl"/>
        </w:rPr>
        <w:t>9</w:t>
      </w:r>
      <w:r>
        <w:rPr>
          <w:rFonts w:cs="Tahoma"/>
          <w:b/>
          <w:bCs/>
          <w:lang w:val="pl"/>
        </w:rPr>
        <w:t xml:space="preserve"> miesięcy od daty podpisania Umowy/</w:t>
      </w:r>
      <w:r>
        <w:rPr>
          <w:rFonts w:cs="Arial"/>
          <w:b/>
        </w:rPr>
        <w:t>Część 3.</w:t>
      </w:r>
      <w:r>
        <w:rPr>
          <w:rFonts w:cs="Arial"/>
          <w:bCs/>
        </w:rPr>
        <w:t>„Termomodernizacja budynku nr 4 w miejscowości Rzeszówek”</w:t>
      </w:r>
      <w:r>
        <w:rPr>
          <w:rFonts w:cs="Tahoma"/>
          <w:b/>
          <w:bCs/>
          <w:lang w:val="pl"/>
        </w:rPr>
        <w:t xml:space="preserve"> – </w:t>
      </w:r>
      <w:r w:rsidR="00101C57">
        <w:rPr>
          <w:rFonts w:cs="Tahoma"/>
          <w:b/>
          <w:bCs/>
          <w:lang w:val="pl"/>
        </w:rPr>
        <w:t>9</w:t>
      </w:r>
      <w:r>
        <w:rPr>
          <w:rFonts w:cs="Tahoma"/>
          <w:b/>
          <w:bCs/>
          <w:lang w:val="pl"/>
        </w:rPr>
        <w:t xml:space="preserve"> miesięcy od daty podpisania Umowy.</w:t>
      </w:r>
    </w:p>
    <w:p w14:paraId="31863404"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Za termin zakończenia robót budowlanych przyjmuje się dzień pisemnego zgłoszenia Zamawiającemu przez Wykonawcę – </w:t>
      </w:r>
      <w:r>
        <w:rPr>
          <w:rFonts w:asciiTheme="minorHAnsi" w:hAnsiTheme="minorHAnsi" w:cstheme="minorHAnsi"/>
          <w:b/>
          <w:sz w:val="22"/>
          <w:szCs w:val="22"/>
        </w:rPr>
        <w:t xml:space="preserve">potwierdzonego przez Inspektora nadzoru </w:t>
      </w:r>
      <w:r>
        <w:rPr>
          <w:rFonts w:asciiTheme="minorHAnsi" w:hAnsiTheme="minorHAnsi" w:cstheme="minorHAnsi"/>
          <w:sz w:val="22"/>
          <w:szCs w:val="22"/>
        </w:rPr>
        <w:t xml:space="preserve"> – gotowości do odbioru przedmiotu umowy wraz z przekazaniem niezbędnej dokumentacji odbiorowej (kompletnego operatu kolaudacyjnego o którym mowa w § 12 ust. 4.2)</w:t>
      </w:r>
    </w:p>
    <w:p w14:paraId="04864384"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Za termin wykonania robót podlegających odbiorowi częściowemu przyjmuje się dzień podpisania stosownego protokołu odbioru robót.</w:t>
      </w:r>
    </w:p>
    <w:p w14:paraId="2DD8CC10"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O gotowości dokonania protokolarnego odbioru końcowego robót Wykonawca zobowiązany jest zawiadomić Zamawiającego w formie pisemnej.</w:t>
      </w:r>
    </w:p>
    <w:p w14:paraId="7119429F" w14:textId="77777777" w:rsidR="00F72039" w:rsidRDefault="00F72039">
      <w:pPr>
        <w:suppressAutoHyphens w:val="0"/>
        <w:ind w:left="360"/>
        <w:jc w:val="both"/>
        <w:rPr>
          <w:rStyle w:val="normaltextrun"/>
          <w:rFonts w:asciiTheme="minorHAnsi" w:hAnsiTheme="minorHAnsi" w:cstheme="minorHAnsi"/>
          <w:sz w:val="22"/>
          <w:szCs w:val="22"/>
          <w:highlight w:val="yellow"/>
        </w:rPr>
      </w:pPr>
    </w:p>
    <w:p w14:paraId="711DD288" w14:textId="77777777" w:rsidR="00F72039" w:rsidRDefault="00000000">
      <w:pPr>
        <w:spacing w:before="120" w:after="120" w:line="120" w:lineRule="atLeast"/>
        <w:rPr>
          <w:rFonts w:asciiTheme="minorHAnsi" w:hAnsiTheme="minorHAnsi" w:cstheme="minorHAnsi"/>
          <w:b/>
          <w:sz w:val="22"/>
          <w:szCs w:val="22"/>
        </w:rPr>
      </w:pPr>
      <w:r>
        <w:rPr>
          <w:rFonts w:asciiTheme="minorHAnsi" w:hAnsiTheme="minorHAnsi" w:cstheme="minorHAnsi"/>
          <w:b/>
          <w:bCs/>
          <w:sz w:val="22"/>
          <w:szCs w:val="22"/>
        </w:rPr>
        <w:lastRenderedPageBreak/>
        <w:t>Rozdział III.   WYNAGRODZENIE</w:t>
      </w:r>
      <w:r>
        <w:rPr>
          <w:rFonts w:asciiTheme="minorHAnsi" w:hAnsiTheme="minorHAnsi" w:cstheme="minorHAnsi"/>
          <w:b/>
          <w:sz w:val="22"/>
          <w:szCs w:val="22"/>
        </w:rPr>
        <w:t xml:space="preserve"> </w:t>
      </w:r>
    </w:p>
    <w:p w14:paraId="2022A684" w14:textId="77777777" w:rsidR="00F72039" w:rsidRDefault="00000000">
      <w:pPr>
        <w:spacing w:before="120" w:after="120" w:line="120" w:lineRule="atLeast"/>
        <w:jc w:val="center"/>
        <w:rPr>
          <w:rFonts w:asciiTheme="minorHAnsi" w:hAnsiTheme="minorHAnsi" w:cstheme="minorHAnsi"/>
          <w:b/>
          <w:sz w:val="22"/>
          <w:szCs w:val="22"/>
        </w:rPr>
      </w:pPr>
      <w:r>
        <w:rPr>
          <w:rFonts w:asciiTheme="minorHAnsi" w:hAnsiTheme="minorHAnsi" w:cstheme="minorHAnsi"/>
          <w:b/>
          <w:sz w:val="22"/>
          <w:szCs w:val="22"/>
        </w:rPr>
        <w:t>§ 4</w:t>
      </w:r>
    </w:p>
    <w:p w14:paraId="6C5ADA36" w14:textId="77777777" w:rsidR="00F72039" w:rsidRDefault="00000000">
      <w:pPr>
        <w:pStyle w:val="Teksttreci50"/>
        <w:numPr>
          <w:ilvl w:val="0"/>
          <w:numId w:val="41"/>
        </w:numPr>
        <w:tabs>
          <w:tab w:val="left" w:pos="284"/>
        </w:tabs>
        <w:spacing w:line="276" w:lineRule="auto"/>
        <w:ind w:left="284" w:right="-6" w:hanging="284"/>
        <w:jc w:val="both"/>
        <w:rPr>
          <w:sz w:val="22"/>
          <w:szCs w:val="22"/>
        </w:rPr>
      </w:pPr>
      <w:r>
        <w:rPr>
          <w:sz w:val="22"/>
          <w:szCs w:val="22"/>
        </w:rPr>
        <w:t>Za wykonanie całości przedmiotu niniejszej umowy Wykonawca otrzyma wynagrodzenie ryczałtowe w wysokości: kwota brutto: ……………………………….. zł, w tym podatek VAT …% ……… zł, kwota netto: ……………………… zł:</w:t>
      </w:r>
    </w:p>
    <w:p w14:paraId="747235A9" w14:textId="77777777" w:rsidR="00F72039" w:rsidRDefault="00000000">
      <w:pPr>
        <w:pStyle w:val="Teksttreci50"/>
        <w:numPr>
          <w:ilvl w:val="0"/>
          <w:numId w:val="41"/>
        </w:numPr>
        <w:spacing w:line="276" w:lineRule="auto"/>
        <w:ind w:left="284" w:right="-6"/>
        <w:jc w:val="both"/>
        <w:rPr>
          <w:sz w:val="22"/>
          <w:szCs w:val="22"/>
        </w:rPr>
      </w:pPr>
      <w:r>
        <w:rPr>
          <w:sz w:val="22"/>
          <w:szCs w:val="22"/>
        </w:rPr>
        <w:t>Wynagrodzenie ryczałtowe, o którym mowa w ust. 1 obejmuje wszelkie koszty związane z realizacją przez Wykonawcę wszystkich prac, niezbędnych do całkowitego wykonania przedmiotu umowy wg założeń Zamawiającego przedstawionych w Dokumentacji projektowej, w tym w szczególności: koszty robocizny, materiałów oraz sprzętu, koszty transportu, koszty uzyskania wszelkich niezbędnych pozwoleń i decyzji. Niedoszacowanie, pominięcie oraz brak rozpoznania pełnego zakresu przedmiotu umowy przez Wykonawcę, nie mogą być podstawą do żądania zmiany wynagrodzenia ryczałtowego określonego w ust. 1 niniejszego paragrafu.</w:t>
      </w:r>
    </w:p>
    <w:p w14:paraId="5C8191E6" w14:textId="77777777" w:rsidR="00F72039" w:rsidRDefault="00000000">
      <w:pPr>
        <w:pStyle w:val="Teksttreci50"/>
        <w:numPr>
          <w:ilvl w:val="0"/>
          <w:numId w:val="41"/>
        </w:numPr>
        <w:spacing w:line="276" w:lineRule="auto"/>
        <w:ind w:left="284" w:right="-6"/>
        <w:jc w:val="both"/>
        <w:rPr>
          <w:sz w:val="22"/>
          <w:szCs w:val="22"/>
        </w:rPr>
      </w:pPr>
      <w:r>
        <w:rPr>
          <w:sz w:val="22"/>
          <w:szCs w:val="22"/>
        </w:rPr>
        <w:t>Wynagrodzenie odpowiada świadczeniu Wykonawcy na najwyższym możliwym poziomie, zgodnie z wymogami Zamawiającego.</w:t>
      </w:r>
    </w:p>
    <w:p w14:paraId="71C707FB"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lang w:eastAsia="pl-PL"/>
        </w:rPr>
        <w:t>Zapłata wynagrodzenia i wszystkie inne płatności dokonywane na podstawie Umowy będą realizowane przez Zamawiającego w złotych polskich (PLN) z zastrzeżeniem zapisów aktualnie obowiązujących przepisów prawa.</w:t>
      </w:r>
    </w:p>
    <w:p w14:paraId="7B8A29CE"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rPr>
        <w:t>Niedoszacowanie, pominiecie oraz brak rozpoznania zakresu przedmiotu umowy nie może być podstawą do żądania zmiany cen jednostkowych ujętych w tabeli elementów scalonych.</w:t>
      </w:r>
    </w:p>
    <w:p w14:paraId="7E72CD53"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rPr>
        <w:t xml:space="preserve">Wynagrodzenie brutto Wykonawcy uwzględnia wszystkie obowiązujące w Polsce podatki, łącznie z VAT oraz inne opłaty związane z wykonywaniem robót. </w:t>
      </w:r>
    </w:p>
    <w:p w14:paraId="61EC1DC0" w14:textId="77777777" w:rsidR="00F72039" w:rsidRDefault="00000000">
      <w:pPr>
        <w:pStyle w:val="Akapitzlist"/>
        <w:numPr>
          <w:ilvl w:val="0"/>
          <w:numId w:val="41"/>
        </w:numPr>
        <w:jc w:val="both"/>
        <w:rPr>
          <w:rFonts w:asciiTheme="minorHAnsi" w:hAnsiTheme="minorHAnsi" w:cstheme="minorHAnsi"/>
        </w:rPr>
      </w:pPr>
      <w:r>
        <w:rPr>
          <w:rFonts w:cstheme="minorHAnsi"/>
        </w:rPr>
        <w:t>Wykonawca nie może dokonać przelewu swojej wierzytelności z tytułu należnego wynagrodzenia na osobę trzecią bez zgody Zamawiającego wyrażonej w formie pisemnej pod rygorem nieważności.</w:t>
      </w:r>
    </w:p>
    <w:p w14:paraId="3A3E3ABA" w14:textId="77777777" w:rsidR="00F72039" w:rsidRDefault="00000000">
      <w:pPr>
        <w:rPr>
          <w:rFonts w:asciiTheme="minorHAnsi" w:hAnsiTheme="minorHAnsi" w:cstheme="minorHAnsi"/>
          <w:b/>
          <w:sz w:val="22"/>
          <w:szCs w:val="22"/>
        </w:rPr>
      </w:pPr>
      <w:r>
        <w:rPr>
          <w:rFonts w:asciiTheme="minorHAnsi" w:hAnsiTheme="minorHAnsi" w:cstheme="minorHAnsi"/>
          <w:b/>
          <w:bCs/>
          <w:sz w:val="22"/>
          <w:szCs w:val="22"/>
        </w:rPr>
        <w:t>Rozdział IV.  OBOWIĄZKI STRON</w:t>
      </w:r>
      <w:r>
        <w:rPr>
          <w:rFonts w:asciiTheme="minorHAnsi" w:hAnsiTheme="minorHAnsi" w:cstheme="minorHAnsi"/>
          <w:b/>
          <w:sz w:val="22"/>
          <w:szCs w:val="22"/>
        </w:rPr>
        <w:t xml:space="preserve"> </w:t>
      </w:r>
    </w:p>
    <w:p w14:paraId="005FB23D" w14:textId="77777777" w:rsidR="00F72039" w:rsidRDefault="00000000">
      <w:pPr>
        <w:spacing w:before="120" w:after="120" w:line="120" w:lineRule="atLeast"/>
        <w:jc w:val="center"/>
        <w:rPr>
          <w:rFonts w:asciiTheme="minorHAnsi" w:hAnsiTheme="minorHAnsi" w:cstheme="minorHAnsi"/>
          <w:b/>
          <w:sz w:val="22"/>
          <w:szCs w:val="22"/>
        </w:rPr>
      </w:pPr>
      <w:r>
        <w:rPr>
          <w:rFonts w:asciiTheme="minorHAnsi" w:hAnsiTheme="minorHAnsi" w:cstheme="minorHAnsi"/>
          <w:b/>
          <w:sz w:val="22"/>
          <w:szCs w:val="22"/>
        </w:rPr>
        <w:t>§ 5</w:t>
      </w:r>
    </w:p>
    <w:p w14:paraId="72457844" w14:textId="77777777" w:rsidR="00F72039" w:rsidRDefault="00000000">
      <w:pPr>
        <w:rPr>
          <w:rFonts w:asciiTheme="minorHAnsi" w:hAnsiTheme="minorHAnsi" w:cstheme="minorHAnsi"/>
          <w:sz w:val="22"/>
          <w:szCs w:val="22"/>
        </w:rPr>
      </w:pPr>
      <w:r>
        <w:rPr>
          <w:rFonts w:asciiTheme="minorHAnsi" w:hAnsiTheme="minorHAnsi" w:cstheme="minorHAnsi"/>
          <w:sz w:val="22"/>
          <w:szCs w:val="22"/>
        </w:rPr>
        <w:t>Do obowiązków Zamawiającego należy:</w:t>
      </w:r>
    </w:p>
    <w:p w14:paraId="6E23CC0D"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Terminowe przekazywanie terenu robót.</w:t>
      </w:r>
    </w:p>
    <w:p w14:paraId="6E5806FB"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Zapewnienie sprawowania nadzoru inwestorskiego w zakresie min:</w:t>
      </w:r>
    </w:p>
    <w:p w14:paraId="4210B98E" w14:textId="77777777" w:rsidR="00F72039" w:rsidRDefault="00000000">
      <w:pPr>
        <w:spacing w:line="120" w:lineRule="atLeast"/>
        <w:ind w:left="720" w:hanging="360"/>
        <w:rPr>
          <w:rFonts w:asciiTheme="minorHAnsi" w:hAnsiTheme="minorHAnsi" w:cstheme="minorHAnsi"/>
          <w:sz w:val="22"/>
          <w:szCs w:val="22"/>
        </w:rPr>
      </w:pPr>
      <w:r>
        <w:rPr>
          <w:rFonts w:asciiTheme="minorHAnsi" w:hAnsiTheme="minorHAnsi" w:cstheme="minorHAnsi"/>
          <w:sz w:val="22"/>
          <w:szCs w:val="22"/>
        </w:rPr>
        <w:t xml:space="preserve">a) </w:t>
      </w:r>
      <w:r>
        <w:rPr>
          <w:rFonts w:asciiTheme="minorHAnsi" w:hAnsiTheme="minorHAnsi" w:cstheme="minorHAnsi"/>
          <w:sz w:val="22"/>
          <w:szCs w:val="22"/>
        </w:rPr>
        <w:tab/>
        <w:t>Dokonywania odbiorów robót zanikających i ulegających zakryciu, przed ich zakryciem;</w:t>
      </w:r>
    </w:p>
    <w:p w14:paraId="16AB457E" w14:textId="77777777" w:rsidR="00F72039" w:rsidRDefault="00000000">
      <w:pPr>
        <w:numPr>
          <w:ilvl w:val="2"/>
          <w:numId w:val="43"/>
        </w:numPr>
        <w:tabs>
          <w:tab w:val="left" w:pos="709"/>
        </w:tabs>
        <w:spacing w:line="120" w:lineRule="atLeast"/>
        <w:ind w:left="720" w:hanging="360"/>
        <w:jc w:val="both"/>
        <w:rPr>
          <w:rFonts w:asciiTheme="minorHAnsi" w:hAnsiTheme="minorHAnsi" w:cstheme="minorHAnsi"/>
          <w:sz w:val="22"/>
          <w:szCs w:val="22"/>
        </w:rPr>
      </w:pPr>
      <w:r>
        <w:rPr>
          <w:rFonts w:asciiTheme="minorHAnsi" w:hAnsiTheme="minorHAnsi" w:cstheme="minorHAnsi"/>
          <w:sz w:val="22"/>
          <w:szCs w:val="22"/>
        </w:rPr>
        <w:t>Bieżącej kontroli wymaganej przepisami dokumentacji (atesty, protokoły z prób, badań i</w:t>
      </w:r>
      <w:r>
        <w:rPr>
          <w:rFonts w:asciiTheme="minorHAnsi" w:hAnsiTheme="minorHAnsi" w:cstheme="minorHAnsi"/>
          <w:i/>
          <w:iCs/>
          <w:sz w:val="22"/>
          <w:szCs w:val="22"/>
        </w:rPr>
        <w:t xml:space="preserve"> </w:t>
      </w:r>
      <w:r>
        <w:rPr>
          <w:rFonts w:asciiTheme="minorHAnsi" w:hAnsiTheme="minorHAnsi" w:cstheme="minorHAnsi"/>
          <w:iCs/>
          <w:sz w:val="22"/>
          <w:szCs w:val="22"/>
        </w:rPr>
        <w:t>pomiarów</w:t>
      </w:r>
      <w:r>
        <w:rPr>
          <w:rFonts w:asciiTheme="minorHAnsi" w:hAnsiTheme="minorHAnsi" w:cstheme="minorHAnsi"/>
          <w:sz w:val="22"/>
          <w:szCs w:val="22"/>
        </w:rPr>
        <w:t xml:space="preserve"> itp.).</w:t>
      </w:r>
    </w:p>
    <w:p w14:paraId="4395C27F"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Zapewnienie nadzoru autorskiego (z wyjątkiem zakresu robót zaprojektowanego przez Wykonawcę) w zakresie:</w:t>
      </w:r>
    </w:p>
    <w:p w14:paraId="6353662A" w14:textId="77777777" w:rsidR="00F72039" w:rsidRDefault="00000000">
      <w:pPr>
        <w:ind w:left="720" w:hanging="295"/>
        <w:rPr>
          <w:rFonts w:asciiTheme="minorHAnsi" w:hAnsiTheme="minorHAnsi" w:cstheme="minorHAnsi"/>
          <w:sz w:val="22"/>
          <w:szCs w:val="22"/>
        </w:rPr>
      </w:pPr>
      <w:r>
        <w:rPr>
          <w:rFonts w:asciiTheme="minorHAnsi" w:hAnsiTheme="minorHAnsi" w:cstheme="minorHAnsi"/>
          <w:sz w:val="22"/>
          <w:szCs w:val="22"/>
        </w:rPr>
        <w:t>a) stwierdzenia w toku wykonywania robót zgodności realizacji z projektem,</w:t>
      </w:r>
    </w:p>
    <w:p w14:paraId="118345E8" w14:textId="77777777" w:rsidR="00F72039" w:rsidRDefault="00000000">
      <w:pPr>
        <w:ind w:left="720" w:hanging="295"/>
        <w:rPr>
          <w:rFonts w:asciiTheme="minorHAnsi" w:hAnsiTheme="minorHAnsi" w:cstheme="minorHAnsi"/>
          <w:sz w:val="22"/>
          <w:szCs w:val="22"/>
        </w:rPr>
      </w:pPr>
      <w:r>
        <w:rPr>
          <w:rFonts w:asciiTheme="minorHAnsi" w:hAnsiTheme="minorHAnsi" w:cstheme="minorHAnsi"/>
          <w:sz w:val="22"/>
          <w:szCs w:val="22"/>
        </w:rPr>
        <w:t>b) uzgadnianie możliwości wprowadzenia rozwiązań zamiennych w stosunku do przewidzianych w projekcie, zgłoszonych przez kierownika robót lub inspektora nadzoru inwestorskiego.</w:t>
      </w:r>
    </w:p>
    <w:p w14:paraId="741D974A" w14:textId="77777777" w:rsidR="00F72039" w:rsidRDefault="00000000">
      <w:pPr>
        <w:numPr>
          <w:ilvl w:val="0"/>
          <w:numId w:val="8"/>
        </w:numPr>
        <w:spacing w:line="120" w:lineRule="atLeast"/>
        <w:jc w:val="both"/>
        <w:rPr>
          <w:rFonts w:asciiTheme="minorHAnsi" w:hAnsiTheme="minorHAnsi" w:cstheme="minorHAnsi"/>
          <w:color w:val="000000"/>
          <w:sz w:val="22"/>
          <w:szCs w:val="22"/>
        </w:rPr>
      </w:pPr>
      <w:r>
        <w:rPr>
          <w:rFonts w:asciiTheme="minorHAnsi" w:hAnsiTheme="minorHAnsi" w:cstheme="minorHAnsi"/>
          <w:color w:val="000000"/>
          <w:sz w:val="22"/>
          <w:szCs w:val="22"/>
        </w:rPr>
        <w:t>Opiniowanie projektów umów o roboty budowlane, które Wykonawca chce zawrzeć z podwykonawcami w terminie 7 dni od ich otrzymania oraz pisemne wyrażanie zgody na zawarcie umowy o podwykonawstwo o treści zgodnej z projektem umowy lub pisemnie zgłaszanie zastrzeżenia do projektu umowy o podwykonawstwo lub sprzeciwu do przedłożonej umowy o podwykonawstwo, której przedmiotem są roboty budowlane</w:t>
      </w:r>
      <w:r>
        <w:rPr>
          <w:rFonts w:asciiTheme="minorHAnsi" w:hAnsiTheme="minorHAnsi" w:cstheme="minorHAnsi"/>
          <w:bCs/>
          <w:color w:val="000000"/>
          <w:sz w:val="22"/>
          <w:szCs w:val="22"/>
        </w:rPr>
        <w:t xml:space="preserve"> w sytuacji, gdy:</w:t>
      </w:r>
    </w:p>
    <w:p w14:paraId="2E41F310" w14:textId="77777777" w:rsidR="00F72039" w:rsidRDefault="00000000">
      <w:pPr>
        <w:numPr>
          <w:ilvl w:val="2"/>
          <w:numId w:val="9"/>
        </w:numPr>
        <w:tabs>
          <w:tab w:val="left" w:pos="1134"/>
        </w:tabs>
        <w:spacing w:line="120" w:lineRule="atLeast"/>
        <w:ind w:left="1134" w:hanging="414"/>
        <w:jc w:val="both"/>
        <w:rPr>
          <w:rFonts w:asciiTheme="minorHAnsi" w:hAnsiTheme="minorHAnsi" w:cstheme="minorHAnsi"/>
          <w:sz w:val="22"/>
          <w:szCs w:val="22"/>
        </w:rPr>
      </w:pPr>
      <w:r>
        <w:rPr>
          <w:rFonts w:asciiTheme="minorHAnsi" w:hAnsiTheme="minorHAnsi" w:cstheme="minorHAnsi"/>
          <w:color w:val="000000"/>
          <w:sz w:val="22"/>
          <w:szCs w:val="22"/>
        </w:rPr>
        <w:lastRenderedPageBreak/>
        <w:t xml:space="preserve">przewiduje ona termin zapłaty wynagrodzenia dla podwykonawcy dłuższy niż 30 dni liczonych od dnia doręczenia wykonawcy przez podwykonawcę faktury lub rachunku, potwierdzających wykonanie zleconej podwykonawcy roboty </w:t>
      </w:r>
      <w:r>
        <w:rPr>
          <w:rFonts w:asciiTheme="minorHAnsi" w:hAnsiTheme="minorHAnsi" w:cstheme="minorHAnsi"/>
          <w:sz w:val="22"/>
          <w:szCs w:val="22"/>
        </w:rPr>
        <w:t>budowlanej.</w:t>
      </w:r>
    </w:p>
    <w:p w14:paraId="331665FC"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Dokonywanie za pośrednictwem Inspektora Nadzoru odbiorów robót zanikających i ulegających zakryciu, przed ich zakryciem.</w:t>
      </w:r>
    </w:p>
    <w:p w14:paraId="7D533EB9"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Terminowe uregulowanie należności Wykonawcy lub Podwykonawcy </w:t>
      </w:r>
    </w:p>
    <w:p w14:paraId="7D9A38AA"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Uczestniczenie w odbiorze końcowym.</w:t>
      </w:r>
    </w:p>
    <w:p w14:paraId="207CBC88" w14:textId="77777777" w:rsidR="00F72039" w:rsidRDefault="00000000">
      <w:pPr>
        <w:spacing w:before="120" w:after="120" w:line="120" w:lineRule="atLeast"/>
        <w:jc w:val="center"/>
        <w:rPr>
          <w:rFonts w:asciiTheme="minorHAnsi" w:hAnsiTheme="minorHAnsi" w:cstheme="minorHAnsi"/>
          <w:b/>
          <w:color w:val="000000"/>
          <w:sz w:val="22"/>
          <w:szCs w:val="22"/>
        </w:rPr>
      </w:pPr>
      <w:r>
        <w:rPr>
          <w:rFonts w:asciiTheme="minorHAnsi" w:hAnsiTheme="minorHAnsi" w:cstheme="minorHAnsi"/>
          <w:b/>
          <w:color w:val="000000"/>
          <w:sz w:val="22"/>
          <w:szCs w:val="22"/>
        </w:rPr>
        <w:t>§ 6</w:t>
      </w:r>
    </w:p>
    <w:p w14:paraId="6C598119" w14:textId="77777777" w:rsidR="00F72039" w:rsidRDefault="00000000">
      <w:pPr>
        <w:numPr>
          <w:ilvl w:val="0"/>
          <w:numId w:val="10"/>
        </w:numPr>
        <w:spacing w:line="120" w:lineRule="atLeast"/>
        <w:ind w:left="426" w:hanging="426"/>
        <w:rPr>
          <w:rFonts w:asciiTheme="minorHAnsi" w:hAnsiTheme="minorHAnsi" w:cstheme="minorHAnsi"/>
          <w:color w:val="000000"/>
          <w:sz w:val="22"/>
          <w:szCs w:val="22"/>
        </w:rPr>
      </w:pPr>
      <w:r>
        <w:rPr>
          <w:rFonts w:asciiTheme="minorHAnsi" w:hAnsiTheme="minorHAnsi" w:cstheme="minorHAnsi"/>
          <w:color w:val="000000"/>
          <w:sz w:val="22"/>
          <w:szCs w:val="22"/>
        </w:rPr>
        <w:t>Do podstawowych obowiązków Wykonawcy należy:</w:t>
      </w:r>
    </w:p>
    <w:p w14:paraId="40BA982A"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sz w:val="22"/>
          <w:szCs w:val="22"/>
        </w:rPr>
        <w:t>Zapewnienie w ramach realizacji niniejszego przedmiotu zamówienia kadry kierowniczej*, tj.:</w:t>
      </w:r>
    </w:p>
    <w:p w14:paraId="516C554E" w14:textId="2D1B167B"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Kierownika budowy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sz w:val="22"/>
          <w:szCs w:val="22"/>
        </w:rPr>
        <w:t xml:space="preserve">konstrukcyjno- budowlanej </w:t>
      </w:r>
      <w:r>
        <w:rPr>
          <w:rFonts w:asciiTheme="minorHAnsi" w:hAnsiTheme="minorHAnsi" w:cstheme="minorHAnsi"/>
          <w:sz w:val="22"/>
          <w:szCs w:val="22"/>
        </w:rPr>
        <w:t xml:space="preserve">lub uprawnieniami równoważnymi wydanymi na podstawie odrębnych przepisów -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44116734" w14:textId="15687CB6"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 xml:space="preserve">Kierownika </w:t>
      </w:r>
      <w:r w:rsidR="00343184">
        <w:rPr>
          <w:rFonts w:asciiTheme="minorHAnsi" w:hAnsiTheme="minorHAnsi" w:cstheme="minorHAnsi"/>
          <w:sz w:val="22"/>
          <w:szCs w:val="22"/>
        </w:rPr>
        <w:t>robót</w:t>
      </w:r>
      <w:r>
        <w:rPr>
          <w:rFonts w:asciiTheme="minorHAnsi" w:hAnsiTheme="minorHAnsi" w:cstheme="minorHAnsi"/>
          <w:sz w:val="22"/>
          <w:szCs w:val="22"/>
        </w:rPr>
        <w:t xml:space="preserve">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bCs/>
          <w:sz w:val="22"/>
          <w:szCs w:val="22"/>
        </w:rPr>
        <w:t xml:space="preserve">instalacyjnej </w:t>
      </w:r>
      <w:r>
        <w:rPr>
          <w:rFonts w:asciiTheme="minorHAnsi" w:hAnsiTheme="minorHAnsi" w:cs="Calibri"/>
          <w:b/>
          <w:color w:val="000000" w:themeColor="text1"/>
          <w:sz w:val="20"/>
          <w:szCs w:val="20"/>
        </w:rPr>
        <w:t xml:space="preserve">w zakresie sieci, instalacji i urządzeń cieplnych, wentylacyjnych, gazowych, wodociągowych </w:t>
      </w:r>
      <w:r>
        <w:rPr>
          <w:rFonts w:asciiTheme="minorHAnsi" w:hAnsiTheme="minorHAnsi" w:cs="Calibri"/>
          <w:b/>
          <w:color w:val="000000" w:themeColor="text1"/>
          <w:sz w:val="20"/>
          <w:szCs w:val="20"/>
        </w:rPr>
        <w:br/>
        <w:t>i kanalizacyjnych</w:t>
      </w:r>
      <w:r>
        <w:rPr>
          <w:rFonts w:asciiTheme="minorHAnsi" w:hAnsiTheme="minorHAnsi" w:cstheme="minorHAnsi"/>
          <w:b/>
          <w:sz w:val="22"/>
          <w:szCs w:val="22"/>
        </w:rPr>
        <w:t xml:space="preserve"> </w:t>
      </w:r>
      <w:r>
        <w:rPr>
          <w:rFonts w:asciiTheme="minorHAnsi" w:hAnsiTheme="minorHAnsi" w:cstheme="minorHAnsi"/>
          <w:sz w:val="22"/>
          <w:szCs w:val="22"/>
        </w:rPr>
        <w:t xml:space="preserve">lub uprawnieniami równoważnymi wydanymi na podstawie odrębnych przepisów -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6AB115DF" w14:textId="25DC745B"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 xml:space="preserve">Kierownika </w:t>
      </w:r>
      <w:r w:rsidR="00343184">
        <w:rPr>
          <w:rFonts w:asciiTheme="minorHAnsi" w:hAnsiTheme="minorHAnsi" w:cstheme="minorHAnsi"/>
          <w:sz w:val="22"/>
          <w:szCs w:val="22"/>
        </w:rPr>
        <w:t>robót</w:t>
      </w:r>
      <w:r>
        <w:rPr>
          <w:rFonts w:asciiTheme="minorHAnsi" w:hAnsiTheme="minorHAnsi" w:cstheme="minorHAnsi"/>
          <w:sz w:val="22"/>
          <w:szCs w:val="22"/>
        </w:rPr>
        <w:t xml:space="preserve">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sz w:val="22"/>
          <w:szCs w:val="22"/>
        </w:rPr>
        <w:t xml:space="preserve">instalacyjnej w zakresie sieci, instalacji i urządzeń elektrycznych i elektroenergetycznych </w:t>
      </w:r>
      <w:r>
        <w:rPr>
          <w:rFonts w:asciiTheme="minorHAnsi" w:hAnsiTheme="minorHAnsi" w:cstheme="minorHAnsi"/>
          <w:sz w:val="22"/>
          <w:szCs w:val="22"/>
        </w:rPr>
        <w:t xml:space="preserve">lub uprawnieniami równoważnymi wydanymi na podstawie odrębnych przepisów </w:t>
      </w:r>
    </w:p>
    <w:p w14:paraId="26A10001" w14:textId="77777777" w:rsidR="00F72039" w:rsidRDefault="00F72039">
      <w:pPr>
        <w:spacing w:line="120" w:lineRule="atLeast"/>
        <w:ind w:left="2880"/>
        <w:jc w:val="both"/>
        <w:rPr>
          <w:rFonts w:asciiTheme="minorHAnsi" w:hAnsiTheme="minorHAnsi" w:cstheme="minorHAnsi"/>
          <w:color w:val="000000"/>
          <w:sz w:val="22"/>
          <w:szCs w:val="22"/>
        </w:rPr>
      </w:pPr>
    </w:p>
    <w:p w14:paraId="0989E0BC" w14:textId="77777777" w:rsidR="00F72039" w:rsidRDefault="00000000" w:rsidP="00343184">
      <w:pPr>
        <w:spacing w:line="120" w:lineRule="atLeast"/>
        <w:ind w:left="851"/>
        <w:jc w:val="both"/>
        <w:rPr>
          <w:rFonts w:asciiTheme="minorHAnsi" w:hAnsiTheme="minorHAnsi" w:cstheme="minorHAnsi"/>
          <w:color w:val="000000"/>
          <w:sz w:val="22"/>
          <w:szCs w:val="22"/>
        </w:rPr>
      </w:pPr>
      <w:r>
        <w:rPr>
          <w:rFonts w:asciiTheme="minorHAnsi" w:hAnsiTheme="minorHAnsi" w:cstheme="minorHAnsi"/>
          <w:sz w:val="22"/>
          <w:szCs w:val="22"/>
        </w:rPr>
        <w:t xml:space="preserve">-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097F52E2" w14:textId="77777777" w:rsidR="00F72039" w:rsidRDefault="00000000">
      <w:pPr>
        <w:spacing w:line="120" w:lineRule="atLeast"/>
        <w:ind w:left="708"/>
        <w:jc w:val="both"/>
        <w:rPr>
          <w:rFonts w:asciiTheme="minorHAnsi" w:hAnsiTheme="minorHAnsi" w:cstheme="minorHAnsi"/>
          <w:i/>
          <w:sz w:val="22"/>
          <w:szCs w:val="22"/>
        </w:rPr>
      </w:pPr>
      <w:r>
        <w:rPr>
          <w:rFonts w:asciiTheme="minorHAnsi" w:hAnsiTheme="minorHAnsi" w:cstheme="minorHAnsi"/>
          <w:i/>
          <w:sz w:val="22"/>
          <w:szCs w:val="22"/>
        </w:rPr>
        <w:t xml:space="preserve">* Zamawiający dopuszcza przerwę urlopową wynoszącą 7 dni roboczych w ciągu, pod warunkiem zapewnienia przez Wykonawcę na okres nieobecności kierownika zastępstwa urlopowego osoby posiadającej uprawnienia budowlane w takim samym zakresie, co osoba wskazana w umowie; </w:t>
      </w:r>
    </w:p>
    <w:p w14:paraId="749B5F9F"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color w:val="000000"/>
          <w:sz w:val="22"/>
          <w:szCs w:val="22"/>
        </w:rPr>
      </w:pPr>
      <w:r>
        <w:rPr>
          <w:rFonts w:asciiTheme="minorHAnsi" w:hAnsiTheme="minorHAnsi" w:cstheme="minorHAnsi"/>
          <w:sz w:val="22"/>
          <w:szCs w:val="22"/>
        </w:rPr>
        <w:t xml:space="preserve"> na życzenie Zamawiającego odnotowywanie obecności osób wskazanych w pkt. 1.1. w dziennikach pobytu zlokalizowanych w siedzibie zamawiającego;</w:t>
      </w:r>
    </w:p>
    <w:p w14:paraId="07B04775"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Pełnienie funkcji koordynacyjnych w stosunku do robót realizowanych przez podwykonawców.</w:t>
      </w:r>
    </w:p>
    <w:p w14:paraId="10B20E2D"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Informowanie Inspektora nadzoru o terminie zakończenia robót ulegających zakryciu oraz terminie odbioru robót zanikających z wyprzedzeniem, co najmniej 2 dwudniowym na wskazane w umowie środki komunikacji (e-mail, fax), jeżeli Wykonawca nie poinformował o tych faktach przedstawiciela Zamawiającego, zobowiązany jest na własny koszt odkryć roboty lub wykonać otwory niezbędne do zbadania robót, a następnie przywrócić roboty do stanu poprzedniego.</w:t>
      </w:r>
    </w:p>
    <w:p w14:paraId="19D69071"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Pełna odpowiedzialność za zapewnienie warunków bezpieczeństwa oraz za metody organizacyjno-techniczne stosowane na terenie robót.</w:t>
      </w:r>
    </w:p>
    <w:p w14:paraId="57700C73" w14:textId="77777777" w:rsidR="00F72039" w:rsidRDefault="00000000">
      <w:pPr>
        <w:numPr>
          <w:ilvl w:val="1"/>
          <w:numId w:val="10"/>
        </w:numPr>
        <w:spacing w:line="120" w:lineRule="atLeast"/>
        <w:ind w:hanging="654"/>
        <w:jc w:val="both"/>
        <w:rPr>
          <w:rFonts w:asciiTheme="minorHAnsi" w:hAnsiTheme="minorHAnsi" w:cstheme="minorHAnsi"/>
          <w:b/>
          <w:sz w:val="22"/>
          <w:szCs w:val="22"/>
          <w:u w:val="single"/>
        </w:rPr>
      </w:pPr>
      <w:r>
        <w:rPr>
          <w:rFonts w:asciiTheme="minorHAnsi" w:hAnsiTheme="minorHAnsi" w:cstheme="minorHAnsi"/>
          <w:sz w:val="22"/>
          <w:szCs w:val="22"/>
        </w:rPr>
        <w:t>Oznakowanie i zabezpieczanie terenu robót przed dostępem osób postronnych i prowadzenie robót w sposób nie stwarzający zagrożenia dla osób postronnych</w:t>
      </w:r>
    </w:p>
    <w:p w14:paraId="009A89F9"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Zabezpieczanie terenu robót tak, aby w maksymalnym stopniu ograniczyć przenoszenie się kurzu i pyłu na tereny przyległe.</w:t>
      </w:r>
    </w:p>
    <w:p w14:paraId="43ABC20A"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lastRenderedPageBreak/>
        <w:t>Transportowanie materiałów, urządzeń, narzędzi itp. w sposób eliminujący zanieczyszczenie i uszkodzenie dróg.</w:t>
      </w:r>
    </w:p>
    <w:p w14:paraId="2F3FD666"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Bieżące usuwanie zbędnych materiałów i odpadów. </w:t>
      </w:r>
      <w:r>
        <w:rPr>
          <w:rFonts w:asciiTheme="minorHAnsi" w:hAnsiTheme="minorHAnsi" w:cstheme="minorHAnsi"/>
          <w:sz w:val="22"/>
          <w:szCs w:val="22"/>
        </w:rPr>
        <w:t>Wywóz i utylizacja powstałych w trakcie realizacji przedmiotu zamówienia materiałów, gruzu</w:t>
      </w:r>
      <w:r>
        <w:rPr>
          <w:rFonts w:asciiTheme="minorHAnsi" w:hAnsiTheme="minorHAnsi" w:cstheme="minorHAnsi"/>
          <w:sz w:val="22"/>
          <w:szCs w:val="22"/>
        </w:rPr>
        <w:br/>
        <w:t>i odpadów, łącznie z przedłożeniem Zamawiającemu dokumentów, potwierdzających ich właściwe zagospodarowanie.</w:t>
      </w:r>
    </w:p>
    <w:p w14:paraId="3F10C10D"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Uporządkowanie terenu robót po ich zakończeniu.</w:t>
      </w:r>
    </w:p>
    <w:p w14:paraId="00CAD9D5"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Niezwłoczne usuwanie (na swój koszt) wszelkich awarii powstałych w związku z wykonywaniem robót, w tym skutków uszkodzeń i zalań.</w:t>
      </w:r>
    </w:p>
    <w:p w14:paraId="01136626"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Wystawienie z dniem podpisania umowy karty gwarancyjnej, której wzór stanowi załącznik nr 4 do niniejszej umowy.</w:t>
      </w:r>
    </w:p>
    <w:p w14:paraId="604261E6"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Odpowiedzialność za szkody i straty w robotach spowodowane przez niego przy usuwaniu wad w okresie gwarancji i rękojmi.</w:t>
      </w:r>
    </w:p>
    <w:p w14:paraId="6DB28C54"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sz w:val="22"/>
          <w:szCs w:val="22"/>
        </w:rPr>
        <w:t>Uczestniczenie w organizowanych na wezwanie przez Inspektora nadzoru Radach Budowy; ze strony Wykonawcy w Radach Budowy biorą udział wszyscy kierownicy robót i kierownik budowy oraz przedstawiciele podwykonawcy w trakcie prowadzenia prac danej branży.</w:t>
      </w:r>
    </w:p>
    <w:p w14:paraId="75BE66F4"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Wykonywanie robót budowlanych z należytą starannością, zgodnie z dokumentacją projektową, SWZ, z zasadami 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p>
    <w:p w14:paraId="248082F9"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712D4652" w14:textId="77777777" w:rsidR="00F72039" w:rsidRDefault="00000000">
      <w:pPr>
        <w:widowControl w:val="0"/>
        <w:numPr>
          <w:ilvl w:val="0"/>
          <w:numId w:val="7"/>
        </w:numPr>
        <w:tabs>
          <w:tab w:val="left" w:pos="502"/>
        </w:tabs>
        <w:suppressAutoHyphens w:val="0"/>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Sporządzanie do akceptacji Inspektora nadzoru pisemnych wniosków o akceptację wbudowywanych materiałów budowlanych (wraz z przesłaniem kopii wystąpienia do Inwestora) oraz urządzeń przed ich wbudowaniem; podstawą do wbudowania materiału jest pisemna akceptacja inspektora nadzoru; Wykonawca zobowiązany jest do przedstawienia inspektorowi nadzoru wyników badań, certyfikatów, kart technicznych, autoryzacji i atestów oraz deklaracji zgodności z Europejskimi</w:t>
      </w:r>
      <w:r>
        <w:rPr>
          <w:rFonts w:asciiTheme="minorHAnsi" w:hAnsiTheme="minorHAnsi" w:cstheme="minorHAnsi"/>
          <w:i/>
          <w:sz w:val="22"/>
          <w:szCs w:val="22"/>
        </w:rPr>
        <w:t xml:space="preserve"> </w:t>
      </w:r>
      <w:r>
        <w:rPr>
          <w:rFonts w:asciiTheme="minorHAnsi" w:hAnsiTheme="minorHAnsi" w:cstheme="minorHAnsi"/>
          <w:sz w:val="22"/>
          <w:szCs w:val="22"/>
        </w:rPr>
        <w:t>Normami na materiałów i urządzenia proponowane do wbudowania w ramach realizacji niniejszego przedmiotu zamówienia.</w:t>
      </w:r>
    </w:p>
    <w:p w14:paraId="70EFBD02" w14:textId="77777777" w:rsidR="00F72039" w:rsidRDefault="00000000">
      <w:pPr>
        <w:widowControl w:val="0"/>
        <w:numPr>
          <w:ilvl w:val="0"/>
          <w:numId w:val="7"/>
        </w:numPr>
        <w:tabs>
          <w:tab w:val="left" w:pos="502"/>
        </w:tabs>
        <w:suppressAutoHyphens w:val="0"/>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użyte materiały i zmontowane urządzenia, jeżeli nie będą one zgodne z powyższymi wymaganiami i dokumentacją projektową. Odrzucenie powinno nastąpić w formie pisemnej niezwłocznie po stwierdzeniu niezgodności;</w:t>
      </w:r>
    </w:p>
    <w:p w14:paraId="3832F46E" w14:textId="77777777" w:rsidR="00F72039" w:rsidRDefault="00000000">
      <w:pPr>
        <w:widowControl w:val="0"/>
        <w:numPr>
          <w:ilvl w:val="0"/>
          <w:numId w:val="7"/>
        </w:numPr>
        <w:tabs>
          <w:tab w:val="left" w:pos="502"/>
        </w:tabs>
        <w:spacing w:line="120" w:lineRule="atLeast"/>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Przekazywanie Inspektorowi Nadzoru na jego wniosek dokumentów materiałowych, w tym DWU oraz atestów dla realizowanych dostaw materiałów budowlanych oraz urządzeń.</w:t>
      </w:r>
    </w:p>
    <w:p w14:paraId="15D7FFCC" w14:textId="77777777" w:rsidR="00F72039" w:rsidRDefault="00000000">
      <w:pPr>
        <w:widowControl w:val="0"/>
        <w:numPr>
          <w:ilvl w:val="1"/>
          <w:numId w:val="10"/>
        </w:numPr>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Oznaczenie wszystkich pracowników Wykonawcy oraz ewentualnych podwykonawców (stroje zawierające czytelny emblemat identyfikujące firmę Wykonawcy / podwykonawcy);</w:t>
      </w:r>
    </w:p>
    <w:p w14:paraId="1A7CF4CD"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Pr>
          <w:rFonts w:asciiTheme="minorHAnsi" w:hAnsiTheme="minorHAnsi" w:cstheme="minorHAnsi"/>
          <w:sz w:val="22"/>
          <w:szCs w:val="22"/>
        </w:rPr>
        <w:t>Zorganizowanie i przeprowadzenie niezbędnych prób, badań i zgłaszanie do odbiorów</w:t>
      </w:r>
    </w:p>
    <w:p w14:paraId="46C81F15" w14:textId="77777777" w:rsidR="00F72039" w:rsidRPr="00311AAB"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sidRPr="00311AAB">
        <w:rPr>
          <w:rFonts w:asciiTheme="minorHAnsi" w:hAnsiTheme="minorHAnsi" w:cstheme="minorHAnsi"/>
          <w:sz w:val="22"/>
          <w:szCs w:val="22"/>
        </w:rPr>
        <w:t xml:space="preserve"> </w:t>
      </w:r>
      <w:r w:rsidRPr="00311AAB">
        <w:rPr>
          <w:rFonts w:asciiTheme="minorHAnsi" w:hAnsiTheme="minorHAnsi" w:cs="Calibri"/>
          <w:b/>
          <w:bCs/>
          <w:color w:val="000000" w:themeColor="text1"/>
          <w:sz w:val="22"/>
          <w:szCs w:val="22"/>
          <w:u w:val="single"/>
        </w:rPr>
        <w:t>Składanie serwisu fotograficznego z postępu robót na płycie CD do 10 dnia każdego miesiąca w ilości min. 30 zdjęć.</w:t>
      </w:r>
    </w:p>
    <w:p w14:paraId="065D54D4"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Pr>
          <w:rFonts w:asciiTheme="minorHAnsi" w:hAnsiTheme="minorHAnsi" w:cstheme="minorHAnsi"/>
          <w:sz w:val="22"/>
          <w:szCs w:val="22"/>
        </w:rPr>
        <w:t xml:space="preserve">Wykonawca oświadczam że jest ubezpieczony od odpowiedzialności cywilnej w zakresie prowadzonej działalności gospodarczej związanej z przedmiotem niniejszej umowy na sumę gwarancyjną nie mniejsza niż 500.000,00 zł </w:t>
      </w:r>
      <w:r>
        <w:rPr>
          <w:rStyle w:val="normaltextrun"/>
          <w:rFonts w:asciiTheme="minorHAnsi" w:hAnsiTheme="minorHAnsi" w:cstheme="minorHAnsi"/>
          <w:sz w:val="22"/>
          <w:szCs w:val="22"/>
        </w:rPr>
        <w:t xml:space="preserve">na dowód tego składa polisę </w:t>
      </w:r>
      <w:r>
        <w:rPr>
          <w:rStyle w:val="normaltextrun"/>
          <w:rFonts w:asciiTheme="minorHAnsi" w:hAnsiTheme="minorHAnsi" w:cstheme="minorHAnsi"/>
          <w:sz w:val="22"/>
          <w:szCs w:val="22"/>
        </w:rPr>
        <w:lastRenderedPageBreak/>
        <w:t>Nr…………………….… która obejmuje ubezpieczenie placu budowy oraz sprzętu i zapasów materiałowych w obrębie placu budowy …………………………………………………………………………………….....</w:t>
      </w:r>
    </w:p>
    <w:p w14:paraId="458C0795" w14:textId="77777777" w:rsidR="00F72039" w:rsidRDefault="00000000">
      <w:pPr>
        <w:numPr>
          <w:ilvl w:val="2"/>
          <w:numId w:val="10"/>
        </w:numPr>
        <w:spacing w:line="120" w:lineRule="atLeast"/>
        <w:ind w:left="1260"/>
        <w:jc w:val="both"/>
        <w:rPr>
          <w:rStyle w:val="eop"/>
          <w:rFonts w:asciiTheme="minorHAnsi" w:eastAsia="Calibri" w:hAnsiTheme="minorHAnsi" w:cstheme="minorHAnsi"/>
          <w:color w:val="000000"/>
          <w:sz w:val="22"/>
          <w:szCs w:val="22"/>
        </w:rPr>
      </w:pPr>
      <w:r>
        <w:rPr>
          <w:rStyle w:val="normaltextrun"/>
          <w:rFonts w:asciiTheme="minorHAnsi" w:hAnsiTheme="minorHAnsi" w:cstheme="minorHAnsi"/>
          <w:color w:val="000000"/>
          <w:sz w:val="22"/>
          <w:szCs w:val="22"/>
        </w:rPr>
        <w:t>Wykonawca zobowiązuje się do utrzymywania</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ubezpieczenia</w:t>
      </w:r>
      <w:r>
        <w:rPr>
          <w:rStyle w:val="normaltextrun"/>
          <w:rFonts w:asciiTheme="minorHAnsi" w:hAnsiTheme="minorHAnsi" w:cstheme="minorHAnsi"/>
          <w:color w:val="000000"/>
          <w:sz w:val="22"/>
          <w:szCs w:val="22"/>
        </w:rPr>
        <w:t>, o którym mowa powyżej przez cały okres realizacji przedmiotu Umowy, w tym do zapłacenia wszystkich należnych składek tj. do czasu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dokonania</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przez Zamawiającego końcowego odbioru jej przedmiotu.</w:t>
      </w:r>
      <w:r>
        <w:rPr>
          <w:rStyle w:val="eop"/>
          <w:rFonts w:asciiTheme="minorHAnsi" w:eastAsia="Calibri" w:hAnsiTheme="minorHAnsi" w:cstheme="minorHAnsi"/>
          <w:color w:val="000000"/>
          <w:sz w:val="22"/>
          <w:szCs w:val="22"/>
        </w:rPr>
        <w:t> </w:t>
      </w:r>
    </w:p>
    <w:p w14:paraId="280BAC4F" w14:textId="77777777" w:rsidR="00F72039" w:rsidRDefault="00000000">
      <w:pPr>
        <w:numPr>
          <w:ilvl w:val="2"/>
          <w:numId w:val="10"/>
        </w:numPr>
        <w:spacing w:line="120" w:lineRule="atLeast"/>
        <w:ind w:left="1260"/>
        <w:jc w:val="both"/>
        <w:rPr>
          <w:rStyle w:val="eop"/>
          <w:rFonts w:asciiTheme="minorHAnsi" w:eastAsia="Calibri" w:hAnsiTheme="minorHAnsi" w:cstheme="minorHAnsi"/>
          <w:sz w:val="22"/>
          <w:szCs w:val="22"/>
        </w:rPr>
      </w:pPr>
      <w:r>
        <w:rPr>
          <w:rStyle w:val="normaltextrun"/>
          <w:rFonts w:asciiTheme="minorHAnsi" w:hAnsiTheme="minorHAnsi" w:cstheme="minorHAnsi"/>
          <w:color w:val="000000"/>
          <w:sz w:val="22"/>
          <w:szCs w:val="22"/>
        </w:rPr>
        <w:t>W przypadku gdy okres ubezpieczenia upływa</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wcześniej</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niż termin zakończenia robót, Wykonawca zobowiązany jest również przedłożyć Zamawiającemu, nie później niż ostatniego</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dnia</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 xml:space="preserve">obowiązywania ubezpieczenia, kopię dowodu jego </w:t>
      </w:r>
      <w:r>
        <w:rPr>
          <w:rStyle w:val="normaltextrun"/>
          <w:rFonts w:asciiTheme="minorHAnsi" w:hAnsiTheme="minorHAnsi" w:cstheme="minorHAnsi"/>
          <w:sz w:val="22"/>
          <w:szCs w:val="22"/>
        </w:rPr>
        <w:t>przedłużenia.</w:t>
      </w:r>
    </w:p>
    <w:p w14:paraId="62DE099F" w14:textId="77777777" w:rsidR="00F72039" w:rsidRDefault="00000000">
      <w:pPr>
        <w:numPr>
          <w:ilvl w:val="2"/>
          <w:numId w:val="10"/>
        </w:numPr>
        <w:spacing w:line="120" w:lineRule="atLeast"/>
        <w:ind w:left="1260"/>
        <w:jc w:val="both"/>
        <w:rPr>
          <w:rStyle w:val="normaltextrun"/>
          <w:rFonts w:asciiTheme="minorHAnsi" w:hAnsiTheme="minorHAnsi" w:cstheme="minorHAnsi"/>
          <w:sz w:val="22"/>
          <w:szCs w:val="22"/>
        </w:rPr>
      </w:pPr>
      <w:r>
        <w:rPr>
          <w:rFonts w:asciiTheme="minorHAnsi" w:hAnsiTheme="minorHAnsi" w:cstheme="minorHAnsi"/>
          <w:sz w:val="22"/>
          <w:szCs w:val="22"/>
        </w:rPr>
        <w:t>W przypadku niewykonania przez Wykonawcę obowiązku ubezpieczenia w zakresie opisanym w ust. 1.19 , Zamawiający zastrzega sobie prawo zastępczego ubezpieczenia Wykonawcy i potrącenia kosztów nabycia polisy z Wynagrodzenia Wykonawcy – na co Wykonawca wyraża zgodę.</w:t>
      </w:r>
    </w:p>
    <w:p w14:paraId="7B23F811" w14:textId="77777777" w:rsidR="00F72039" w:rsidRDefault="00000000">
      <w:pPr>
        <w:numPr>
          <w:ilvl w:val="2"/>
          <w:numId w:val="10"/>
        </w:numPr>
        <w:spacing w:line="120" w:lineRule="atLeast"/>
        <w:ind w:left="1260"/>
        <w:jc w:val="both"/>
        <w:rPr>
          <w:rStyle w:val="eop"/>
          <w:rFonts w:asciiTheme="minorHAnsi" w:eastAsia="Calibri" w:hAnsiTheme="minorHAnsi" w:cstheme="minorHAnsi"/>
          <w:color w:val="000000"/>
          <w:sz w:val="22"/>
          <w:szCs w:val="22"/>
        </w:rPr>
      </w:pPr>
      <w:r>
        <w:rPr>
          <w:rStyle w:val="normaltextrun"/>
          <w:rFonts w:asciiTheme="minorHAnsi" w:hAnsiTheme="minorHAnsi" w:cstheme="minorHAnsi"/>
          <w:sz w:val="22"/>
          <w:szCs w:val="22"/>
        </w:rPr>
        <w:t xml:space="preserve">Wykonawca udziela nieodwołalnego pełnomocnictwa </w:t>
      </w:r>
      <w:r>
        <w:rPr>
          <w:rStyle w:val="normaltextrun"/>
          <w:rFonts w:asciiTheme="minorHAnsi" w:hAnsiTheme="minorHAnsi" w:cstheme="minorHAnsi"/>
          <w:color w:val="000000"/>
          <w:sz w:val="22"/>
          <w:szCs w:val="22"/>
        </w:rPr>
        <w:t>Zamawiającemu do zawarcia w jego imieniu umowy</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 xml:space="preserve">ubezpieczenia </w:t>
      </w:r>
      <w:r>
        <w:rPr>
          <w:rStyle w:val="normaltextrun"/>
          <w:rFonts w:asciiTheme="minorHAnsi" w:hAnsiTheme="minorHAnsi" w:cstheme="minorHAnsi"/>
          <w:color w:val="000000"/>
          <w:sz w:val="22"/>
          <w:szCs w:val="22"/>
        </w:rPr>
        <w:t>na warunkach wskazanych w tym paragrafie Umowy.</w:t>
      </w:r>
      <w:r>
        <w:rPr>
          <w:rStyle w:val="eop"/>
          <w:rFonts w:asciiTheme="minorHAnsi" w:eastAsia="Calibri" w:hAnsiTheme="minorHAnsi" w:cstheme="minorHAnsi"/>
          <w:color w:val="000000"/>
          <w:sz w:val="22"/>
          <w:szCs w:val="22"/>
        </w:rPr>
        <w:t> </w:t>
      </w:r>
    </w:p>
    <w:p w14:paraId="2DF0A62E" w14:textId="77777777" w:rsidR="00F72039" w:rsidRDefault="00000000">
      <w:pPr>
        <w:numPr>
          <w:ilvl w:val="0"/>
          <w:numId w:val="10"/>
        </w:numPr>
        <w:spacing w:line="120" w:lineRule="atLeast"/>
        <w:jc w:val="both"/>
        <w:rPr>
          <w:rStyle w:val="eop"/>
          <w:rFonts w:asciiTheme="minorHAnsi" w:eastAsia="Calibri" w:hAnsiTheme="minorHAnsi" w:cstheme="minorHAnsi"/>
          <w:color w:val="000000"/>
          <w:sz w:val="22"/>
          <w:szCs w:val="22"/>
        </w:rPr>
      </w:pPr>
      <w:r>
        <w:rPr>
          <w:rStyle w:val="eop"/>
          <w:rFonts w:asciiTheme="minorHAnsi" w:eastAsia="Calibri" w:hAnsiTheme="minorHAnsi" w:cstheme="minorHAnsi"/>
          <w:color w:val="000000"/>
          <w:sz w:val="22"/>
          <w:szCs w:val="22"/>
        </w:rPr>
        <w:t>Wykonawca opracuje harmonogram rzeczowo-finansowy umowy w terminie 14 dni od daty zawarcia niniejszej umowy.</w:t>
      </w:r>
    </w:p>
    <w:p w14:paraId="0423EBE3" w14:textId="77777777" w:rsidR="00F72039" w:rsidRDefault="00F72039">
      <w:pPr>
        <w:pStyle w:val="paragraph"/>
        <w:ind w:left="284"/>
        <w:jc w:val="both"/>
        <w:textAlignment w:val="baseline"/>
        <w:rPr>
          <w:rStyle w:val="normaltextrun"/>
          <w:rFonts w:asciiTheme="minorHAnsi" w:hAnsiTheme="minorHAnsi" w:cstheme="minorHAnsi"/>
          <w:color w:val="000000"/>
          <w:sz w:val="22"/>
          <w:szCs w:val="22"/>
        </w:rPr>
      </w:pPr>
    </w:p>
    <w:p w14:paraId="711D0747" w14:textId="77777777" w:rsidR="00F72039" w:rsidRDefault="00000000">
      <w:pPr>
        <w:pStyle w:val="paragraph"/>
        <w:ind w:right="127"/>
        <w:jc w:val="center"/>
        <w:textAlignment w:val="baseline"/>
        <w:rPr>
          <w:rFonts w:asciiTheme="minorHAnsi" w:hAnsiTheme="minorHAnsi" w:cstheme="minorHAnsi"/>
          <w:color w:val="000000"/>
          <w:sz w:val="22"/>
          <w:szCs w:val="22"/>
        </w:rPr>
      </w:pPr>
      <w:r>
        <w:rPr>
          <w:rStyle w:val="eop"/>
          <w:rFonts w:asciiTheme="minorHAnsi" w:eastAsia="Calibri" w:hAnsiTheme="minorHAnsi" w:cstheme="minorHAnsi"/>
          <w:color w:val="000000"/>
          <w:sz w:val="22"/>
          <w:szCs w:val="22"/>
        </w:rPr>
        <w:t> </w:t>
      </w:r>
      <w:r>
        <w:rPr>
          <w:rStyle w:val="normaltextrun"/>
          <w:rFonts w:asciiTheme="minorHAnsi" w:hAnsiTheme="minorHAnsi" w:cstheme="minorHAnsi"/>
          <w:b/>
          <w:color w:val="000000"/>
          <w:sz w:val="22"/>
          <w:szCs w:val="22"/>
        </w:rPr>
        <w:t>§ 7</w:t>
      </w:r>
    </w:p>
    <w:p w14:paraId="01AD2842" w14:textId="77777777" w:rsidR="00F72039" w:rsidRDefault="00000000">
      <w:pPr>
        <w:spacing w:before="60"/>
        <w:rPr>
          <w:rFonts w:asciiTheme="minorHAnsi" w:hAnsiTheme="minorHAnsi" w:cstheme="minorHAnsi"/>
          <w:b/>
          <w:bCs/>
          <w:color w:val="000000"/>
          <w:sz w:val="22"/>
          <w:szCs w:val="22"/>
        </w:rPr>
      </w:pPr>
      <w:r>
        <w:rPr>
          <w:rFonts w:asciiTheme="minorHAnsi" w:hAnsiTheme="minorHAnsi" w:cstheme="minorHAnsi"/>
          <w:b/>
          <w:bCs/>
          <w:color w:val="000000"/>
          <w:sz w:val="22"/>
          <w:szCs w:val="22"/>
        </w:rPr>
        <w:t>Obowiązki Wykonawcy oraz podwykonawców w zakresie podwykonawstwa</w:t>
      </w:r>
    </w:p>
    <w:p w14:paraId="6AEE0A05" w14:textId="77777777" w:rsidR="00F72039" w:rsidRDefault="00F72039">
      <w:pPr>
        <w:spacing w:before="60"/>
        <w:rPr>
          <w:rFonts w:asciiTheme="minorHAnsi" w:hAnsiTheme="minorHAnsi" w:cstheme="minorHAnsi"/>
          <w:color w:val="000000"/>
          <w:sz w:val="22"/>
          <w:szCs w:val="22"/>
        </w:rPr>
      </w:pPr>
    </w:p>
    <w:p w14:paraId="49035BCD" w14:textId="77777777" w:rsidR="00F72039" w:rsidRDefault="00000000">
      <w:pPr>
        <w:pStyle w:val="western"/>
        <w:numPr>
          <w:ilvl w:val="0"/>
          <w:numId w:val="40"/>
        </w:numPr>
        <w:spacing w:before="100" w:after="0"/>
        <w:jc w:val="both"/>
        <w:rPr>
          <w:rFonts w:asciiTheme="minorHAnsi" w:hAnsiTheme="minorHAnsi" w:cstheme="minorHAnsi"/>
          <w:sz w:val="22"/>
          <w:szCs w:val="22"/>
        </w:rPr>
      </w:pPr>
      <w:r>
        <w:rPr>
          <w:rFonts w:asciiTheme="minorHAnsi" w:hAnsiTheme="minorHAnsi" w:cstheme="minorHAnsi"/>
          <w:sz w:val="22"/>
          <w:szCs w:val="22"/>
        </w:rPr>
        <w:t>Przy wykonywaniu części przedmiotu umowy Wykonawca może korzystać z udziału Podwykonawców lub dalszych Podwykonawców. Zakres robót i czynności powierzonych do wykonania Podwykonawcy lub dalszemu Podwykonawcy określa stosowna umowa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20E5AD4D"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Zawarcie umowy o podwykonawstwo może nastąpić wyłącznie po akceptacji jej projektu przez Zamawiającego.</w:t>
      </w:r>
    </w:p>
    <w:p w14:paraId="2636370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08EA7332"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jest odpowiedzialny za działania, zaniechania i uchybienia Podwykonawców, dalszych Podwykonawców, ich przedstawicieli lub pracowników, jak za własne działania lub</w:t>
      </w:r>
      <w:r>
        <w:rPr>
          <w:rFonts w:asciiTheme="minorHAnsi" w:hAnsiTheme="minorHAnsi" w:cstheme="minorHAnsi"/>
          <w:spacing w:val="-12"/>
          <w:sz w:val="22"/>
          <w:szCs w:val="22"/>
        </w:rPr>
        <w:t xml:space="preserve"> </w:t>
      </w:r>
      <w:r>
        <w:rPr>
          <w:rFonts w:asciiTheme="minorHAnsi" w:hAnsiTheme="minorHAnsi" w:cstheme="minorHAnsi"/>
          <w:sz w:val="22"/>
          <w:szCs w:val="22"/>
        </w:rPr>
        <w:t>zaniechania.</w:t>
      </w:r>
    </w:p>
    <w:p w14:paraId="2552029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Umowa z Podwykonawcą lub dalszym Podwykonawcą powinna stanowić w szczególności,</w:t>
      </w:r>
      <w:r>
        <w:rPr>
          <w:rFonts w:asciiTheme="minorHAnsi" w:hAnsiTheme="minorHAnsi" w:cstheme="minorHAnsi"/>
          <w:spacing w:val="-4"/>
          <w:sz w:val="22"/>
          <w:szCs w:val="22"/>
        </w:rPr>
        <w:t xml:space="preserve"> </w:t>
      </w:r>
      <w:r>
        <w:rPr>
          <w:rFonts w:asciiTheme="minorHAnsi" w:hAnsiTheme="minorHAnsi" w:cstheme="minorHAnsi"/>
          <w:sz w:val="22"/>
          <w:szCs w:val="22"/>
        </w:rPr>
        <w:t>iż:</w:t>
      </w:r>
    </w:p>
    <w:p w14:paraId="563ACC0C" w14:textId="77777777" w:rsidR="00F72039" w:rsidRDefault="00000000">
      <w:pPr>
        <w:pStyle w:val="NormalnyWeb"/>
        <w:numPr>
          <w:ilvl w:val="1"/>
          <w:numId w:val="40"/>
        </w:numPr>
        <w:tabs>
          <w:tab w:val="left" w:pos="1440"/>
        </w:tabs>
        <w:spacing w:before="100"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budowlanej, analogicznie do rozliczeń z Zamawiającym.</w:t>
      </w:r>
    </w:p>
    <w:p w14:paraId="28B2DD19"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przedmiotem umowy o podwykonawstwo jest wyłącznie wykonanie robót budowlanych, dostaw lub usług, które odpowiadają ściśle określonym częściom przedmiotu</w:t>
      </w:r>
      <w:r>
        <w:rPr>
          <w:rFonts w:asciiTheme="minorHAnsi" w:hAnsiTheme="minorHAnsi" w:cstheme="minorHAnsi"/>
          <w:color w:val="auto"/>
          <w:spacing w:val="-6"/>
          <w:sz w:val="22"/>
          <w:szCs w:val="22"/>
        </w:rPr>
        <w:t xml:space="preserve"> </w:t>
      </w:r>
      <w:r>
        <w:rPr>
          <w:rFonts w:asciiTheme="minorHAnsi" w:hAnsiTheme="minorHAnsi" w:cstheme="minorHAnsi"/>
          <w:color w:val="auto"/>
          <w:sz w:val="22"/>
          <w:szCs w:val="22"/>
        </w:rPr>
        <w:t>umowy,</w:t>
      </w:r>
    </w:p>
    <w:p w14:paraId="70D8E1C5"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wykonanie przedmiotu umowy o podwykonawstwo zostaje określone na co najmniej takim poziomie jakości, jaki wynika z umowy zawartej pomiędzy Zamawiającym a Wykonawcą i powinno odpowiadać stosownym dla tego wykonania wymaganiom określonym dokumentacją projektową, STWiORB, SWZ oraz standardom deklarowanym w ofercie</w:t>
      </w:r>
      <w:r>
        <w:rPr>
          <w:rFonts w:asciiTheme="minorHAnsi" w:hAnsiTheme="minorHAnsi" w:cstheme="minorHAnsi"/>
          <w:color w:val="auto"/>
          <w:spacing w:val="-6"/>
          <w:sz w:val="22"/>
          <w:szCs w:val="22"/>
        </w:rPr>
        <w:t xml:space="preserve"> </w:t>
      </w:r>
      <w:r>
        <w:rPr>
          <w:rFonts w:asciiTheme="minorHAnsi" w:hAnsiTheme="minorHAnsi" w:cstheme="minorHAnsi"/>
          <w:color w:val="auto"/>
          <w:sz w:val="22"/>
          <w:szCs w:val="22"/>
        </w:rPr>
        <w:t>Wykonawcy,</w:t>
      </w:r>
    </w:p>
    <w:p w14:paraId="4B5A2CAA"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okres odpowiedzialności Podwykonawcy lub dalszego Podwykonawcy za wady przedmiotu umowy o podwykonawstwo, nie będzie krótszy od okresu odpowiedzialności za wady przedmiotu umowy Wykonawcy wobec Zamawiającego,</w:t>
      </w:r>
    </w:p>
    <w:p w14:paraId="5D705763"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Podwykonawca lub dalszy Podwykonawca są zobowiązani do przedstawiania Zamawiającemu na jego żądanie, wszelkich dokumentów, oświadczeń i wyjaśnień dotyczących realizacji umowy o podwykonawstwo.</w:t>
      </w:r>
    </w:p>
    <w:p w14:paraId="39D564CE" w14:textId="77777777" w:rsidR="00F72039" w:rsidRDefault="00000000">
      <w:pPr>
        <w:pStyle w:val="western"/>
        <w:numPr>
          <w:ilvl w:val="1"/>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 sytuacji, gdy Podwykonawca lub dalszy Podwykonawca zamierza zawrzeć umowę o podwykonawstwo, lub zamierza zmienić zawartą umowę o podwykonawstwo, jest zobowiązany do przedłożenia Zamawiającemu</w:t>
      </w:r>
      <w:r>
        <w:rPr>
          <w:rFonts w:asciiTheme="minorHAnsi" w:hAnsiTheme="minorHAnsi" w:cstheme="minorHAnsi"/>
          <w:spacing w:val="12"/>
          <w:sz w:val="22"/>
          <w:szCs w:val="22"/>
        </w:rPr>
        <w:t xml:space="preserve"> </w:t>
      </w:r>
      <w:r>
        <w:rPr>
          <w:rFonts w:asciiTheme="minorHAnsi" w:hAnsiTheme="minorHAnsi" w:cstheme="minorHAnsi"/>
          <w:sz w:val="22"/>
          <w:szCs w:val="22"/>
        </w:rPr>
        <w:t>projektu</w:t>
      </w:r>
      <w:r>
        <w:rPr>
          <w:rFonts w:asciiTheme="minorHAnsi" w:hAnsiTheme="minorHAnsi" w:cstheme="minorHAnsi"/>
          <w:spacing w:val="12"/>
          <w:sz w:val="22"/>
          <w:szCs w:val="22"/>
        </w:rPr>
        <w:t xml:space="preserve"> </w:t>
      </w:r>
      <w:r>
        <w:rPr>
          <w:rFonts w:asciiTheme="minorHAnsi" w:hAnsiTheme="minorHAnsi" w:cstheme="minorHAnsi"/>
          <w:sz w:val="22"/>
          <w:szCs w:val="22"/>
        </w:rPr>
        <w:t>takiej</w:t>
      </w:r>
      <w:r>
        <w:rPr>
          <w:rFonts w:asciiTheme="minorHAnsi" w:hAnsiTheme="minorHAnsi" w:cstheme="minorHAnsi"/>
          <w:spacing w:val="12"/>
          <w:sz w:val="22"/>
          <w:szCs w:val="22"/>
        </w:rPr>
        <w:t xml:space="preserve"> </w:t>
      </w:r>
      <w:r>
        <w:rPr>
          <w:rFonts w:asciiTheme="minorHAnsi" w:hAnsiTheme="minorHAnsi" w:cstheme="minorHAnsi"/>
          <w:sz w:val="22"/>
          <w:szCs w:val="22"/>
        </w:rPr>
        <w:t>umowy</w:t>
      </w:r>
      <w:r>
        <w:rPr>
          <w:rFonts w:asciiTheme="minorHAnsi" w:hAnsiTheme="minorHAnsi" w:cstheme="minorHAnsi"/>
          <w:spacing w:val="14"/>
          <w:sz w:val="22"/>
          <w:szCs w:val="22"/>
        </w:rPr>
        <w:t xml:space="preserve"> </w:t>
      </w:r>
      <w:r>
        <w:rPr>
          <w:rFonts w:asciiTheme="minorHAnsi" w:hAnsiTheme="minorHAnsi" w:cstheme="minorHAnsi"/>
          <w:sz w:val="22"/>
          <w:szCs w:val="22"/>
        </w:rPr>
        <w:t>lub</w:t>
      </w:r>
      <w:r>
        <w:rPr>
          <w:rFonts w:asciiTheme="minorHAnsi" w:hAnsiTheme="minorHAnsi" w:cstheme="minorHAnsi"/>
          <w:spacing w:val="12"/>
          <w:sz w:val="22"/>
          <w:szCs w:val="22"/>
        </w:rPr>
        <w:t xml:space="preserve"> </w:t>
      </w:r>
      <w:r>
        <w:rPr>
          <w:rFonts w:asciiTheme="minorHAnsi" w:hAnsiTheme="minorHAnsi" w:cstheme="minorHAnsi"/>
          <w:sz w:val="22"/>
          <w:szCs w:val="22"/>
        </w:rPr>
        <w:t>jej</w:t>
      </w:r>
      <w:r>
        <w:rPr>
          <w:rFonts w:asciiTheme="minorHAnsi" w:hAnsiTheme="minorHAnsi" w:cstheme="minorHAnsi"/>
          <w:spacing w:val="12"/>
          <w:sz w:val="22"/>
          <w:szCs w:val="22"/>
        </w:rPr>
        <w:t xml:space="preserve"> </w:t>
      </w:r>
      <w:r>
        <w:rPr>
          <w:rFonts w:asciiTheme="minorHAnsi" w:hAnsiTheme="minorHAnsi" w:cstheme="minorHAnsi"/>
          <w:sz w:val="22"/>
          <w:szCs w:val="22"/>
        </w:rPr>
        <w:t>zmiany</w:t>
      </w:r>
      <w:r>
        <w:rPr>
          <w:rFonts w:asciiTheme="minorHAnsi" w:hAnsiTheme="minorHAnsi" w:cstheme="minorHAnsi"/>
          <w:spacing w:val="10"/>
          <w:sz w:val="22"/>
          <w:szCs w:val="22"/>
        </w:rPr>
        <w:t xml:space="preserve"> </w:t>
      </w:r>
      <w:r>
        <w:rPr>
          <w:rFonts w:asciiTheme="minorHAnsi" w:hAnsiTheme="minorHAnsi" w:cstheme="minorHAnsi"/>
          <w:sz w:val="22"/>
          <w:szCs w:val="22"/>
        </w:rPr>
        <w:t>stosując</w:t>
      </w:r>
      <w:r>
        <w:rPr>
          <w:rFonts w:asciiTheme="minorHAnsi" w:hAnsiTheme="minorHAnsi" w:cstheme="minorHAnsi"/>
          <w:spacing w:val="12"/>
          <w:sz w:val="22"/>
          <w:szCs w:val="22"/>
        </w:rPr>
        <w:t xml:space="preserve"> </w:t>
      </w:r>
      <w:r>
        <w:rPr>
          <w:rFonts w:asciiTheme="minorHAnsi" w:hAnsiTheme="minorHAnsi" w:cstheme="minorHAnsi"/>
          <w:sz w:val="22"/>
          <w:szCs w:val="22"/>
        </w:rPr>
        <w:t>odpowiednio</w:t>
      </w:r>
      <w:r>
        <w:rPr>
          <w:rFonts w:asciiTheme="minorHAnsi" w:hAnsiTheme="minorHAnsi" w:cstheme="minorHAnsi"/>
          <w:spacing w:val="12"/>
          <w:sz w:val="22"/>
          <w:szCs w:val="22"/>
        </w:rPr>
        <w:t xml:space="preserve"> </w:t>
      </w:r>
      <w:r>
        <w:rPr>
          <w:rFonts w:asciiTheme="minorHAnsi" w:hAnsiTheme="minorHAnsi" w:cstheme="minorHAnsi"/>
          <w:sz w:val="22"/>
          <w:szCs w:val="22"/>
        </w:rPr>
        <w:t>postanowienia</w:t>
      </w:r>
      <w:r>
        <w:rPr>
          <w:rFonts w:asciiTheme="minorHAnsi" w:hAnsiTheme="minorHAnsi" w:cstheme="minorHAnsi"/>
          <w:spacing w:val="12"/>
          <w:sz w:val="22"/>
          <w:szCs w:val="22"/>
        </w:rPr>
        <w:t xml:space="preserve"> </w:t>
      </w:r>
      <w:r>
        <w:rPr>
          <w:rFonts w:asciiTheme="minorHAnsi" w:hAnsiTheme="minorHAnsi" w:cstheme="minorHAnsi"/>
          <w:sz w:val="22"/>
          <w:szCs w:val="22"/>
        </w:rPr>
        <w:t>§</w:t>
      </w:r>
      <w:r>
        <w:rPr>
          <w:rFonts w:asciiTheme="minorHAnsi" w:hAnsiTheme="minorHAnsi" w:cstheme="minorHAnsi"/>
          <w:spacing w:val="12"/>
          <w:sz w:val="22"/>
          <w:szCs w:val="22"/>
        </w:rPr>
        <w:t xml:space="preserve"> </w:t>
      </w:r>
      <w:r>
        <w:rPr>
          <w:rFonts w:asciiTheme="minorHAnsi" w:hAnsiTheme="minorHAnsi" w:cstheme="minorHAnsi"/>
          <w:sz w:val="22"/>
          <w:szCs w:val="22"/>
        </w:rPr>
        <w:t>7</w:t>
      </w:r>
      <w:r>
        <w:rPr>
          <w:rFonts w:asciiTheme="minorHAnsi" w:hAnsiTheme="minorHAnsi" w:cstheme="minorHAnsi"/>
          <w:spacing w:val="10"/>
          <w:sz w:val="22"/>
          <w:szCs w:val="22"/>
        </w:rPr>
        <w:t xml:space="preserve"> </w:t>
      </w:r>
      <w:r>
        <w:rPr>
          <w:rFonts w:asciiTheme="minorHAnsi" w:hAnsiTheme="minorHAnsi" w:cstheme="minorHAnsi"/>
          <w:sz w:val="22"/>
          <w:szCs w:val="22"/>
        </w:rPr>
        <w:t>ust.</w:t>
      </w:r>
      <w:r>
        <w:rPr>
          <w:rFonts w:asciiTheme="minorHAnsi" w:hAnsiTheme="minorHAnsi" w:cstheme="minorHAnsi"/>
          <w:spacing w:val="12"/>
          <w:sz w:val="22"/>
          <w:szCs w:val="22"/>
        </w:rPr>
        <w:t xml:space="preserve"> </w:t>
      </w:r>
      <w:r>
        <w:rPr>
          <w:rFonts w:asciiTheme="minorHAnsi" w:hAnsiTheme="minorHAnsi" w:cstheme="minorHAnsi"/>
          <w:sz w:val="22"/>
          <w:szCs w:val="22"/>
        </w:rPr>
        <w:t>1</w:t>
      </w:r>
      <w:r>
        <w:rPr>
          <w:rFonts w:asciiTheme="minorHAnsi" w:hAnsiTheme="minorHAnsi" w:cstheme="minorHAnsi"/>
          <w:spacing w:val="8"/>
          <w:sz w:val="22"/>
          <w:szCs w:val="22"/>
        </w:rPr>
        <w:t xml:space="preserve"> </w:t>
      </w:r>
      <w:r>
        <w:rPr>
          <w:rFonts w:asciiTheme="minorHAnsi" w:hAnsiTheme="minorHAnsi" w:cstheme="minorHAnsi"/>
          <w:sz w:val="22"/>
          <w:szCs w:val="22"/>
        </w:rPr>
        <w:t>pkt 1.10 i pkt 1.11 umowy. Wraz z projektem umowy o podwykonawstwo lub projektem jej zmiany, należy przedłożyć ponadto zgodę Wykonawcy na zawarcie umowy o podwykonawstwo o brzmieniu zgodnym z projektem.</w:t>
      </w:r>
    </w:p>
    <w:p w14:paraId="4A8905A2" w14:textId="77777777" w:rsidR="00F72039" w:rsidRDefault="00000000">
      <w:pPr>
        <w:pStyle w:val="western"/>
        <w:numPr>
          <w:ilvl w:val="1"/>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Projekt umowy o podwykonawstwo będzie uważany za zaakceptowany przez Zamawiającego, jeżeli Zamawiający</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terminie</w:t>
      </w:r>
      <w:r>
        <w:rPr>
          <w:rFonts w:asciiTheme="minorHAnsi" w:hAnsiTheme="minorHAnsi" w:cstheme="minorHAnsi"/>
          <w:spacing w:val="-4"/>
          <w:sz w:val="22"/>
          <w:szCs w:val="22"/>
        </w:rPr>
        <w:t xml:space="preserve"> </w:t>
      </w:r>
      <w:r>
        <w:rPr>
          <w:rFonts w:asciiTheme="minorHAnsi" w:hAnsiTheme="minorHAnsi" w:cstheme="minorHAnsi"/>
          <w:sz w:val="22"/>
          <w:szCs w:val="22"/>
        </w:rPr>
        <w:t>14</w:t>
      </w:r>
      <w:r>
        <w:rPr>
          <w:rFonts w:asciiTheme="minorHAnsi" w:hAnsiTheme="minorHAnsi" w:cstheme="minorHAnsi"/>
          <w:spacing w:val="-4"/>
          <w:sz w:val="22"/>
          <w:szCs w:val="22"/>
        </w:rPr>
        <w:t xml:space="preserve"> </w:t>
      </w:r>
      <w:r>
        <w:rPr>
          <w:rFonts w:asciiTheme="minorHAnsi" w:hAnsiTheme="minorHAnsi" w:cstheme="minorHAnsi"/>
          <w:sz w:val="22"/>
          <w:szCs w:val="22"/>
        </w:rPr>
        <w:t>dni</w:t>
      </w:r>
      <w:r>
        <w:rPr>
          <w:rFonts w:asciiTheme="minorHAnsi" w:hAnsiTheme="minorHAnsi" w:cstheme="minorHAnsi"/>
          <w:spacing w:val="-2"/>
          <w:sz w:val="22"/>
          <w:szCs w:val="22"/>
        </w:rPr>
        <w:t xml:space="preserve"> </w:t>
      </w:r>
      <w:r>
        <w:rPr>
          <w:rFonts w:asciiTheme="minorHAnsi" w:hAnsiTheme="minorHAnsi" w:cstheme="minorHAnsi"/>
          <w:sz w:val="22"/>
          <w:szCs w:val="22"/>
        </w:rPr>
        <w:t>od</w:t>
      </w:r>
      <w:r>
        <w:rPr>
          <w:rFonts w:asciiTheme="minorHAnsi" w:hAnsiTheme="minorHAnsi" w:cstheme="minorHAnsi"/>
          <w:spacing w:val="-2"/>
          <w:sz w:val="22"/>
          <w:szCs w:val="22"/>
        </w:rPr>
        <w:t xml:space="preserve"> </w:t>
      </w:r>
      <w:r>
        <w:rPr>
          <w:rFonts w:asciiTheme="minorHAnsi" w:hAnsiTheme="minorHAnsi" w:cstheme="minorHAnsi"/>
          <w:sz w:val="22"/>
          <w:szCs w:val="22"/>
        </w:rPr>
        <w:t>daty</w:t>
      </w:r>
      <w:r>
        <w:rPr>
          <w:rFonts w:asciiTheme="minorHAnsi" w:hAnsiTheme="minorHAnsi" w:cstheme="minorHAnsi"/>
          <w:spacing w:val="-4"/>
          <w:sz w:val="22"/>
          <w:szCs w:val="22"/>
        </w:rPr>
        <w:t xml:space="preserve"> </w:t>
      </w:r>
      <w:r>
        <w:rPr>
          <w:rFonts w:asciiTheme="minorHAnsi" w:hAnsiTheme="minorHAnsi" w:cstheme="minorHAnsi"/>
          <w:sz w:val="22"/>
          <w:szCs w:val="22"/>
        </w:rPr>
        <w:t>przedłożenia</w:t>
      </w:r>
      <w:r>
        <w:rPr>
          <w:rFonts w:asciiTheme="minorHAnsi" w:hAnsiTheme="minorHAnsi" w:cstheme="minorHAnsi"/>
          <w:spacing w:val="-2"/>
          <w:sz w:val="22"/>
          <w:szCs w:val="22"/>
        </w:rPr>
        <w:t xml:space="preserve"> </w:t>
      </w:r>
      <w:r>
        <w:rPr>
          <w:rFonts w:asciiTheme="minorHAnsi" w:hAnsiTheme="minorHAnsi" w:cstheme="minorHAnsi"/>
          <w:sz w:val="22"/>
          <w:szCs w:val="22"/>
        </w:rPr>
        <w:t>mu</w:t>
      </w:r>
      <w:r>
        <w:rPr>
          <w:rFonts w:asciiTheme="minorHAnsi" w:hAnsiTheme="minorHAnsi" w:cstheme="minorHAnsi"/>
          <w:spacing w:val="-2"/>
          <w:sz w:val="22"/>
          <w:szCs w:val="22"/>
        </w:rPr>
        <w:t xml:space="preserve"> </w:t>
      </w:r>
      <w:r>
        <w:rPr>
          <w:rFonts w:asciiTheme="minorHAnsi" w:hAnsiTheme="minorHAnsi" w:cstheme="minorHAnsi"/>
          <w:sz w:val="22"/>
          <w:szCs w:val="22"/>
        </w:rPr>
        <w:t>projektu</w:t>
      </w:r>
      <w:r>
        <w:rPr>
          <w:rFonts w:asciiTheme="minorHAnsi" w:hAnsiTheme="minorHAnsi" w:cstheme="minorHAnsi"/>
          <w:spacing w:val="-2"/>
          <w:sz w:val="22"/>
          <w:szCs w:val="22"/>
        </w:rPr>
        <w:t xml:space="preserve"> </w:t>
      </w:r>
      <w:r>
        <w:rPr>
          <w:rFonts w:asciiTheme="minorHAnsi" w:hAnsiTheme="minorHAnsi" w:cstheme="minorHAnsi"/>
          <w:sz w:val="22"/>
          <w:szCs w:val="22"/>
        </w:rPr>
        <w:t>nie</w:t>
      </w:r>
      <w:r>
        <w:rPr>
          <w:rFonts w:asciiTheme="minorHAnsi" w:hAnsiTheme="minorHAnsi" w:cstheme="minorHAnsi"/>
          <w:spacing w:val="-4"/>
          <w:sz w:val="22"/>
          <w:szCs w:val="22"/>
        </w:rPr>
        <w:t xml:space="preserve"> </w:t>
      </w:r>
      <w:r>
        <w:rPr>
          <w:rFonts w:asciiTheme="minorHAnsi" w:hAnsiTheme="minorHAnsi" w:cstheme="minorHAnsi"/>
          <w:sz w:val="22"/>
          <w:szCs w:val="22"/>
        </w:rPr>
        <w:t>zgłosi</w:t>
      </w:r>
      <w:r>
        <w:rPr>
          <w:rFonts w:asciiTheme="minorHAnsi" w:hAnsiTheme="minorHAnsi" w:cstheme="minorHAnsi"/>
          <w:spacing w:val="-4"/>
          <w:sz w:val="22"/>
          <w:szCs w:val="22"/>
        </w:rPr>
        <w:t xml:space="preserve"> </w:t>
      </w:r>
      <w:r>
        <w:rPr>
          <w:rFonts w:asciiTheme="minorHAnsi" w:hAnsiTheme="minorHAnsi" w:cstheme="minorHAnsi"/>
          <w:sz w:val="22"/>
          <w:szCs w:val="22"/>
        </w:rPr>
        <w:t>zastrzeżeń</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formie</w:t>
      </w:r>
      <w:r>
        <w:rPr>
          <w:rFonts w:asciiTheme="minorHAnsi" w:hAnsiTheme="minorHAnsi" w:cstheme="minorHAnsi"/>
          <w:spacing w:val="-4"/>
          <w:sz w:val="22"/>
          <w:szCs w:val="22"/>
        </w:rPr>
        <w:t xml:space="preserve"> </w:t>
      </w:r>
      <w:r>
        <w:rPr>
          <w:rFonts w:asciiTheme="minorHAnsi" w:hAnsiTheme="minorHAnsi" w:cstheme="minorHAnsi"/>
          <w:sz w:val="22"/>
          <w:szCs w:val="22"/>
        </w:rPr>
        <w:t>pisemnej.</w:t>
      </w:r>
    </w:p>
    <w:p w14:paraId="05A9E6AE"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Zamawiający, w terminie o którym mowa w ust. 8, zgłosi pisemne zastrzeżenia do przedłożonego projektu umowy o podwykonawstwo, w szczególności w następujących</w:t>
      </w:r>
      <w:r>
        <w:rPr>
          <w:rFonts w:asciiTheme="minorHAnsi" w:hAnsiTheme="minorHAnsi" w:cstheme="minorHAnsi"/>
          <w:spacing w:val="-4"/>
          <w:sz w:val="22"/>
          <w:szCs w:val="22"/>
        </w:rPr>
        <w:t xml:space="preserve"> </w:t>
      </w:r>
      <w:r>
        <w:rPr>
          <w:rFonts w:asciiTheme="minorHAnsi" w:hAnsiTheme="minorHAnsi" w:cstheme="minorHAnsi"/>
          <w:sz w:val="22"/>
          <w:szCs w:val="22"/>
        </w:rPr>
        <w:t>przypadkach:</w:t>
      </w:r>
    </w:p>
    <w:p w14:paraId="620357FB" w14:textId="77777777" w:rsidR="00F72039" w:rsidRDefault="00000000">
      <w:pPr>
        <w:pStyle w:val="NormalnyWeb"/>
        <w:numPr>
          <w:ilvl w:val="1"/>
          <w:numId w:val="40"/>
        </w:numPr>
        <w:tabs>
          <w:tab w:val="left" w:pos="1440"/>
        </w:tabs>
        <w:spacing w:before="100"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niespełniania przez projekt umowy wymagań określonych w ust. 5,</w:t>
      </w:r>
    </w:p>
    <w:p w14:paraId="35532FEC"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niezałączenia do projektu dokumentów lub informacji, określających części przedmiotu umowy, których dotyczy projekt umowy o</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podwykonawstwo,</w:t>
      </w:r>
    </w:p>
    <w:p w14:paraId="53622E40"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gdy termin wykonania przedmiotu umowy lub zakończenia robót budowlanych określony w projekcie umowy o podwykonawstwo jest dłuższy niż przewidywany niniejszą</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umową,</w:t>
      </w:r>
    </w:p>
    <w:p w14:paraId="78952BF5"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gdy projekt umowy o podwykonawstwo zawiera postanowienia dotyczące sposobu rozliczeń za wykonane roboty, uniemożliwiające rozliczenie tych robót pomiędzy Zamawiającym a Wykonawcą na podstawie niniejszej</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umowy.</w:t>
      </w:r>
    </w:p>
    <w:p w14:paraId="0DC446A0"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 przypadku zgłoszenia przez Zamawiającego zastrzeżeń do projektu umowy o podwykonawstwo w terminie określonym w ust. 8, Wykonawca, Podwykonawca lub dalszy Podwykonawca może przedłożyć zmieniony projekt umowy o podwykonawstwo uwzględniający w całości zastrzeżenia</w:t>
      </w:r>
      <w:r>
        <w:rPr>
          <w:rFonts w:asciiTheme="minorHAnsi" w:hAnsiTheme="minorHAnsi" w:cstheme="minorHAnsi"/>
          <w:spacing w:val="-16"/>
          <w:sz w:val="22"/>
          <w:szCs w:val="22"/>
        </w:rPr>
        <w:t xml:space="preserve"> </w:t>
      </w:r>
      <w:r>
        <w:rPr>
          <w:rFonts w:asciiTheme="minorHAnsi" w:hAnsiTheme="minorHAnsi" w:cstheme="minorHAnsi"/>
          <w:sz w:val="22"/>
          <w:szCs w:val="22"/>
        </w:rPr>
        <w:t>Zamawiającego.</w:t>
      </w:r>
    </w:p>
    <w:p w14:paraId="3DD61B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59F93419"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50.000,00 złotych brutto, a także umów o podwykonawstwo, których przedmiotem jest świadczenie usług geodezyjnych i pełnienie funkcji</w:t>
      </w:r>
      <w:r>
        <w:rPr>
          <w:rFonts w:asciiTheme="minorHAnsi" w:hAnsiTheme="minorHAnsi" w:cstheme="minorHAnsi"/>
          <w:spacing w:val="-10"/>
          <w:sz w:val="22"/>
          <w:szCs w:val="22"/>
        </w:rPr>
        <w:t xml:space="preserve"> </w:t>
      </w:r>
      <w:r>
        <w:rPr>
          <w:rFonts w:asciiTheme="minorHAnsi" w:hAnsiTheme="minorHAnsi" w:cstheme="minorHAnsi"/>
          <w:sz w:val="22"/>
          <w:szCs w:val="22"/>
        </w:rPr>
        <w:t>technicznych.</w:t>
      </w:r>
    </w:p>
    <w:p w14:paraId="4850925A"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lastRenderedPageBreak/>
        <w:t>Umowa o podwykonawstwo będzie uważana za zaakceptowaną przez Zamawiającego, jeżeli Zamawiający w terminie 14 dni od daty przedłożenia kopii umowy nie zgłosi sprzeciwu w formie</w:t>
      </w:r>
      <w:r>
        <w:rPr>
          <w:rFonts w:asciiTheme="minorHAnsi" w:hAnsiTheme="minorHAnsi" w:cstheme="minorHAnsi"/>
          <w:spacing w:val="-16"/>
          <w:sz w:val="22"/>
          <w:szCs w:val="22"/>
        </w:rPr>
        <w:t xml:space="preserve"> </w:t>
      </w:r>
      <w:r>
        <w:rPr>
          <w:rFonts w:asciiTheme="minorHAnsi" w:hAnsiTheme="minorHAnsi" w:cstheme="minorHAnsi"/>
          <w:sz w:val="22"/>
          <w:szCs w:val="22"/>
        </w:rPr>
        <w:t>pisemnej.</w:t>
      </w:r>
    </w:p>
    <w:p w14:paraId="560B566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Sprzeciw, o którym mowa w ust. 12, może dotyczyć w szczególności przypadków, o których mowa w ust.</w:t>
      </w:r>
      <w:r>
        <w:rPr>
          <w:rFonts w:asciiTheme="minorHAnsi" w:hAnsiTheme="minorHAnsi" w:cstheme="minorHAnsi"/>
          <w:spacing w:val="-28"/>
          <w:sz w:val="22"/>
          <w:szCs w:val="22"/>
        </w:rPr>
        <w:t xml:space="preserve"> </w:t>
      </w:r>
      <w:r>
        <w:rPr>
          <w:rFonts w:asciiTheme="minorHAnsi" w:hAnsiTheme="minorHAnsi" w:cstheme="minorHAnsi"/>
          <w:sz w:val="22"/>
          <w:szCs w:val="22"/>
        </w:rPr>
        <w:t>8.</w:t>
      </w:r>
    </w:p>
    <w:p w14:paraId="0BFF2A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nie może polecić Podwykonawcy realizacji umowy o podwykonawstwo, w przypadku braku jej akceptacji przez</w:t>
      </w:r>
      <w:r>
        <w:rPr>
          <w:rFonts w:asciiTheme="minorHAnsi" w:hAnsiTheme="minorHAnsi" w:cstheme="minorHAnsi"/>
          <w:spacing w:val="-4"/>
          <w:sz w:val="22"/>
          <w:szCs w:val="22"/>
        </w:rPr>
        <w:t xml:space="preserve"> </w:t>
      </w:r>
      <w:r>
        <w:rPr>
          <w:rFonts w:asciiTheme="minorHAnsi" w:hAnsiTheme="minorHAnsi" w:cstheme="minorHAnsi"/>
          <w:sz w:val="22"/>
          <w:szCs w:val="22"/>
        </w:rPr>
        <w:t>Zamawiającego.</w:t>
      </w:r>
    </w:p>
    <w:p w14:paraId="571DA633"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Pr>
          <w:rFonts w:asciiTheme="minorHAnsi" w:hAnsiTheme="minorHAnsi" w:cstheme="minorHAnsi"/>
          <w:spacing w:val="2"/>
          <w:sz w:val="22"/>
          <w:szCs w:val="22"/>
        </w:rPr>
        <w:t xml:space="preserve"> </w:t>
      </w:r>
      <w:r>
        <w:rPr>
          <w:rFonts w:asciiTheme="minorHAnsi" w:hAnsiTheme="minorHAnsi" w:cstheme="minorHAnsi"/>
          <w:sz w:val="22"/>
          <w:szCs w:val="22"/>
        </w:rPr>
        <w:t>reprezentacji.</w:t>
      </w:r>
    </w:p>
    <w:p w14:paraId="277DDA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Do zmian postanowień umów o podwykonawstwo, stosuje się zasady określone w ust. 8 – ust.</w:t>
      </w:r>
      <w:r>
        <w:rPr>
          <w:rFonts w:asciiTheme="minorHAnsi" w:hAnsiTheme="minorHAnsi" w:cstheme="minorHAnsi"/>
          <w:spacing w:val="-18"/>
          <w:sz w:val="22"/>
          <w:szCs w:val="22"/>
        </w:rPr>
        <w:t xml:space="preserve"> </w:t>
      </w:r>
      <w:r>
        <w:rPr>
          <w:rFonts w:asciiTheme="minorHAnsi" w:hAnsiTheme="minorHAnsi" w:cstheme="minorHAnsi"/>
          <w:sz w:val="22"/>
          <w:szCs w:val="22"/>
        </w:rPr>
        <w:t>13.</w:t>
      </w:r>
    </w:p>
    <w:p w14:paraId="2243AABC"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8F9A778"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3C9A70C6" w14:textId="77777777" w:rsidR="00F72039" w:rsidRDefault="00F72039">
      <w:pPr>
        <w:ind w:left="284" w:hanging="284"/>
        <w:outlineLvl w:val="0"/>
        <w:rPr>
          <w:rFonts w:asciiTheme="minorHAnsi" w:hAnsiTheme="minorHAnsi" w:cstheme="minorHAnsi"/>
          <w:b/>
          <w:bCs/>
          <w:sz w:val="22"/>
          <w:szCs w:val="22"/>
        </w:rPr>
      </w:pPr>
    </w:p>
    <w:p w14:paraId="0BE52F07" w14:textId="77777777" w:rsidR="00F72039" w:rsidRDefault="00F72039">
      <w:pPr>
        <w:outlineLvl w:val="0"/>
        <w:rPr>
          <w:rFonts w:asciiTheme="minorHAnsi" w:hAnsiTheme="minorHAnsi" w:cstheme="minorHAnsi"/>
          <w:b/>
          <w:bCs/>
          <w:sz w:val="22"/>
          <w:szCs w:val="22"/>
        </w:rPr>
      </w:pPr>
    </w:p>
    <w:p w14:paraId="7249E3E0" w14:textId="77777777" w:rsidR="00F72039" w:rsidRDefault="00000000">
      <w:pPr>
        <w:ind w:left="284" w:hanging="284"/>
        <w:outlineLvl w:val="0"/>
        <w:rPr>
          <w:rFonts w:asciiTheme="minorHAnsi" w:hAnsiTheme="minorHAnsi" w:cstheme="minorHAnsi"/>
          <w:b/>
          <w:sz w:val="22"/>
          <w:szCs w:val="22"/>
        </w:rPr>
      </w:pPr>
      <w:bookmarkStart w:id="0" w:name="_Toc478119050"/>
      <w:bookmarkStart w:id="1" w:name="_Toc478118404"/>
      <w:bookmarkStart w:id="2" w:name="_Toc478118390"/>
      <w:bookmarkStart w:id="3" w:name="_Toc478118376"/>
      <w:r>
        <w:rPr>
          <w:rFonts w:asciiTheme="minorHAnsi" w:hAnsiTheme="minorHAnsi" w:cstheme="minorHAnsi"/>
          <w:b/>
          <w:bCs/>
          <w:sz w:val="22"/>
          <w:szCs w:val="22"/>
        </w:rPr>
        <w:t>Rozdział V.  ROZLICZENIA</w:t>
      </w:r>
      <w:bookmarkEnd w:id="0"/>
      <w:bookmarkEnd w:id="1"/>
      <w:bookmarkEnd w:id="2"/>
      <w:bookmarkEnd w:id="3"/>
      <w:r>
        <w:rPr>
          <w:rFonts w:asciiTheme="minorHAnsi" w:hAnsiTheme="minorHAnsi" w:cstheme="minorHAnsi"/>
          <w:b/>
          <w:sz w:val="22"/>
          <w:szCs w:val="22"/>
        </w:rPr>
        <w:t xml:space="preserve"> </w:t>
      </w:r>
    </w:p>
    <w:p w14:paraId="17B7FB65" w14:textId="77777777" w:rsidR="00F72039" w:rsidRDefault="00000000">
      <w:pPr>
        <w:spacing w:after="120" w:line="120" w:lineRule="atLeast"/>
        <w:jc w:val="center"/>
        <w:rPr>
          <w:rFonts w:asciiTheme="minorHAnsi" w:hAnsiTheme="minorHAnsi" w:cstheme="minorHAnsi"/>
          <w:b/>
          <w:sz w:val="22"/>
          <w:szCs w:val="22"/>
        </w:rPr>
      </w:pPr>
      <w:r>
        <w:rPr>
          <w:rFonts w:asciiTheme="minorHAnsi" w:hAnsiTheme="minorHAnsi" w:cstheme="minorHAnsi"/>
          <w:b/>
          <w:sz w:val="22"/>
          <w:szCs w:val="22"/>
        </w:rPr>
        <w:t>§ 8</w:t>
      </w:r>
    </w:p>
    <w:p w14:paraId="0833FE47" w14:textId="77777777" w:rsidR="00F72039"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b/>
          <w:bCs/>
          <w:sz w:val="22"/>
          <w:szCs w:val="22"/>
        </w:rPr>
      </w:pPr>
      <w:r>
        <w:rPr>
          <w:rFonts w:asciiTheme="minorHAnsi" w:hAnsiTheme="minorHAnsi" w:cstheme="minorHAnsi"/>
          <w:sz w:val="22"/>
          <w:szCs w:val="22"/>
        </w:rPr>
        <w:t xml:space="preserve">Podstawą do zapłacenia przez Zamawiającego wynagrodzenia należnego Wykonawcy są faktury wystawione przez Wykonawcę w terminie </w:t>
      </w:r>
      <w:r>
        <w:rPr>
          <w:rFonts w:asciiTheme="minorHAnsi" w:hAnsiTheme="minorHAnsi" w:cstheme="minorHAnsi"/>
          <w:b/>
          <w:sz w:val="22"/>
          <w:szCs w:val="22"/>
        </w:rPr>
        <w:t>7 dni</w:t>
      </w:r>
      <w:r>
        <w:rPr>
          <w:rFonts w:asciiTheme="minorHAnsi" w:hAnsiTheme="minorHAnsi" w:cstheme="minorHAnsi"/>
          <w:sz w:val="22"/>
          <w:szCs w:val="22"/>
        </w:rPr>
        <w:t xml:space="preserve"> od dnia odbioru robót (częściowego, końcowego).</w:t>
      </w:r>
    </w:p>
    <w:p w14:paraId="4DAEA031" w14:textId="77777777" w:rsidR="00F72039"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Podstawą wystawienia faktury przez Wykonawcę jest podpisane przez Inspektora nadzoru przejściowe świadectwo płatności wystawione w terminie do 14 dni od daty przedłożenia przez Wykonawcę podpisanego przez inspektora/ów nadzoru protokołu odbioru robót wraz z kompletem dokumentów towarzyszących tj. zatwierdzonych kart obmiarów, kosztorysu powykonawczego oraz dokumentów, o których mowa w par. 9 umowy. </w:t>
      </w:r>
    </w:p>
    <w:p w14:paraId="3F444CB2" w14:textId="77777777" w:rsidR="00F72039" w:rsidRDefault="00F72039">
      <w:pPr>
        <w:widowControl w:val="0"/>
        <w:suppressAutoHyphens w:val="0"/>
        <w:ind w:left="360"/>
        <w:jc w:val="both"/>
        <w:textAlignment w:val="baseline"/>
        <w:rPr>
          <w:rFonts w:asciiTheme="minorHAnsi" w:hAnsiTheme="minorHAnsi" w:cstheme="minorHAnsi"/>
          <w:sz w:val="22"/>
          <w:szCs w:val="22"/>
        </w:rPr>
      </w:pPr>
    </w:p>
    <w:p w14:paraId="0A7E81E0" w14:textId="25C5371C" w:rsidR="00311AAB" w:rsidRPr="00311AAB"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sz w:val="22"/>
          <w:szCs w:val="22"/>
        </w:rPr>
      </w:pPr>
      <w:r>
        <w:rPr>
          <w:rFonts w:asciiTheme="minorHAnsi" w:hAnsiTheme="minorHAnsi" w:cstheme="minorHAnsi"/>
          <w:sz w:val="22"/>
          <w:szCs w:val="22"/>
        </w:rPr>
        <w:t>Zasady rozliczenia za wykonane roboty związane z wykonaniem przedmiotu umowy są następujące:</w:t>
      </w:r>
    </w:p>
    <w:p w14:paraId="32491830" w14:textId="3798F7DC" w:rsidR="00311AAB" w:rsidRPr="00311AAB" w:rsidRDefault="00311AAB">
      <w:pPr>
        <w:widowControl w:val="0"/>
        <w:numPr>
          <w:ilvl w:val="1"/>
          <w:numId w:val="17"/>
        </w:numPr>
        <w:suppressAutoHyphens w:val="0"/>
        <w:adjustRightInd w:val="0"/>
        <w:ind w:left="567" w:hanging="283"/>
        <w:jc w:val="both"/>
        <w:textAlignment w:val="baseline"/>
        <w:rPr>
          <w:rFonts w:asciiTheme="minorHAnsi" w:hAnsiTheme="minorHAnsi" w:cstheme="minorHAnsi"/>
          <w:sz w:val="22"/>
          <w:szCs w:val="22"/>
        </w:rPr>
      </w:pPr>
      <w:r w:rsidRPr="00311AAB">
        <w:rPr>
          <w:rFonts w:asciiTheme="minorHAnsi" w:hAnsiTheme="minorHAnsi" w:cstheme="minorHAnsi"/>
          <w:sz w:val="22"/>
          <w:szCs w:val="22"/>
        </w:rPr>
        <w:t xml:space="preserve">fakturami częściowymi za wykonany i odebrany przez Inspektora Nadzoru zakres robót, wystawionymi nie częściej niż jeden raz w miesiącu. Łączna wartość faktur częściowych nie może przekroczyć </w:t>
      </w:r>
      <w:r>
        <w:rPr>
          <w:rFonts w:asciiTheme="minorHAnsi" w:hAnsiTheme="minorHAnsi" w:cstheme="minorHAnsi"/>
          <w:sz w:val="22"/>
          <w:szCs w:val="22"/>
        </w:rPr>
        <w:t>70</w:t>
      </w:r>
      <w:r w:rsidRPr="00311AAB">
        <w:rPr>
          <w:rFonts w:asciiTheme="minorHAnsi" w:hAnsiTheme="minorHAnsi" w:cstheme="minorHAnsi"/>
          <w:sz w:val="22"/>
          <w:szCs w:val="22"/>
        </w:rPr>
        <w:t xml:space="preserve">% wartości wynagrodzenia, o którym mowa w § 4 ust. 2, </w:t>
      </w:r>
    </w:p>
    <w:p w14:paraId="74FC6B3B" w14:textId="1CE5AD63" w:rsidR="00F72039" w:rsidRPr="00311AAB" w:rsidRDefault="00311AAB">
      <w:pPr>
        <w:widowControl w:val="0"/>
        <w:numPr>
          <w:ilvl w:val="1"/>
          <w:numId w:val="17"/>
        </w:numPr>
        <w:suppressAutoHyphens w:val="0"/>
        <w:adjustRightInd w:val="0"/>
        <w:ind w:left="567" w:hanging="283"/>
        <w:jc w:val="both"/>
        <w:textAlignment w:val="baseline"/>
        <w:rPr>
          <w:rFonts w:asciiTheme="minorHAnsi" w:hAnsiTheme="minorHAnsi" w:cstheme="minorHAnsi"/>
          <w:sz w:val="22"/>
          <w:szCs w:val="22"/>
        </w:rPr>
      </w:pPr>
      <w:r w:rsidRPr="00311AAB">
        <w:rPr>
          <w:rFonts w:asciiTheme="minorHAnsi" w:hAnsiTheme="minorHAnsi" w:cstheme="minorHAnsi"/>
          <w:sz w:val="22"/>
          <w:szCs w:val="22"/>
        </w:rPr>
        <w:t>faktura końcowa po zakończeniu robót budowlanych w pozostałej kwocie wynagrodzenia, o którym mowa w § 4 ust. 2 (wartość faktury zostanie obliczona poprzez różnice limitu kwoty środków własnych Zamawiającego pomniejszonej o kwoty faktur częściowych). Podstawę do wystawienia faktury stanowi podpisany przez Zamawiającego protokół końcowego odbioru robót i zatwierdzenie operatu kolaudacyjny.</w:t>
      </w:r>
    </w:p>
    <w:p w14:paraId="12AABA03" w14:textId="77777777" w:rsidR="00F72039" w:rsidRDefault="00000000">
      <w:pPr>
        <w:widowControl w:val="0"/>
        <w:numPr>
          <w:ilvl w:val="0"/>
          <w:numId w:val="17"/>
        </w:numPr>
        <w:tabs>
          <w:tab w:val="left" w:pos="567"/>
        </w:tabs>
        <w:suppressAutoHyphens w:val="0"/>
        <w:ind w:left="426" w:hanging="284"/>
        <w:jc w:val="both"/>
        <w:textAlignment w:val="baseline"/>
        <w:rPr>
          <w:rFonts w:asciiTheme="minorHAnsi" w:hAnsiTheme="minorHAnsi" w:cstheme="minorHAnsi"/>
          <w:sz w:val="22"/>
          <w:szCs w:val="22"/>
        </w:rPr>
      </w:pPr>
      <w:r>
        <w:rPr>
          <w:rFonts w:asciiTheme="minorHAnsi" w:hAnsiTheme="minorHAnsi" w:cstheme="minorHAnsi"/>
          <w:sz w:val="22"/>
          <w:szCs w:val="22"/>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3AAEB711"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zestawienie zabudowanych urządzeń (wraz z certyfikatami, atestami, deklaracje zgodności),</w:t>
      </w:r>
    </w:p>
    <w:p w14:paraId="5BB1E6EF"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t>w języku polskim dokumentację powykonawczą (techniczno-budowlana, geodezyjna, eksploatacyjną, oraz atesty, deklaracje zgodności, instrukcje obsługi i dopuszczenia do eksploatacji zabudowanych urządzeń).</w:t>
      </w:r>
    </w:p>
    <w:p w14:paraId="52F53DE8"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t>karty gwarancyjne zabudowanych urządzeń, .</w:t>
      </w:r>
    </w:p>
    <w:p w14:paraId="2554DA61" w14:textId="77777777" w:rsidR="00F72039" w:rsidRDefault="00000000">
      <w:pPr>
        <w:widowControl w:val="0"/>
        <w:numPr>
          <w:ilvl w:val="0"/>
          <w:numId w:val="17"/>
        </w:numPr>
        <w:tabs>
          <w:tab w:val="left" w:pos="720"/>
        </w:tabs>
        <w:suppressAutoHyphens w:val="0"/>
        <w:ind w:left="720" w:hanging="540"/>
        <w:jc w:val="both"/>
        <w:textAlignment w:val="baseline"/>
        <w:rPr>
          <w:rFonts w:asciiTheme="minorHAnsi" w:hAnsiTheme="minorHAnsi" w:cstheme="minorHAnsi"/>
          <w:sz w:val="22"/>
          <w:szCs w:val="22"/>
        </w:rPr>
      </w:pPr>
      <w:r>
        <w:rPr>
          <w:rFonts w:asciiTheme="minorHAnsi" w:hAnsiTheme="minorHAnsi" w:cstheme="minorHAnsi"/>
          <w:sz w:val="22"/>
          <w:szCs w:val="22"/>
        </w:rPr>
        <w:t>Zamawiający jest obowiązany do zapłacenia Wykonawcy w ciągu 30 dni od daty otrzymania, należności z tytułu faktury. Za termin zapłaty uznaje się datę, w której Zamawiający polecił swojemu bankowi przelać na konto Wykonawcy określoną kwotę wynikającą z warunków niniejszej umowy.</w:t>
      </w:r>
    </w:p>
    <w:p w14:paraId="434A80B2" w14:textId="77777777" w:rsidR="00F72039" w:rsidRDefault="00000000">
      <w:pPr>
        <w:numPr>
          <w:ilvl w:val="0"/>
          <w:numId w:val="17"/>
        </w:numPr>
        <w:tabs>
          <w:tab w:val="left" w:pos="720"/>
        </w:tabs>
        <w:suppressAutoHyphens w:val="0"/>
        <w:ind w:left="720" w:hanging="540"/>
        <w:jc w:val="both"/>
        <w:rPr>
          <w:rFonts w:asciiTheme="minorHAnsi" w:hAnsiTheme="minorHAnsi" w:cstheme="minorHAnsi"/>
          <w:sz w:val="22"/>
          <w:szCs w:val="22"/>
        </w:rPr>
      </w:pPr>
      <w:r>
        <w:rPr>
          <w:rFonts w:asciiTheme="minorHAnsi" w:hAnsiTheme="minorHAnsi" w:cstheme="minorHAnsi"/>
          <w:sz w:val="22"/>
          <w:szCs w:val="22"/>
        </w:rPr>
        <w:t>Wykonawca zobowiązany jest przedłożyć wraz z fakturą częściową i końcową:</w:t>
      </w:r>
    </w:p>
    <w:p w14:paraId="1C38151E" w14:textId="77777777" w:rsidR="00F72039" w:rsidRDefault="00000000">
      <w:pPr>
        <w:numPr>
          <w:ilvl w:val="1"/>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Wszystkie faktury wystawione przez podwykonawców wraz z protokołami odbiorów robót/dostaw/usług </w:t>
      </w:r>
    </w:p>
    <w:p w14:paraId="2E8EDB51" w14:textId="77777777" w:rsidR="00F72039" w:rsidRDefault="00000000">
      <w:pPr>
        <w:numPr>
          <w:ilvl w:val="1"/>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oświadczenie Podwykonawców o uregulowaniu względem nich wszystkich należności </w:t>
      </w:r>
    </w:p>
    <w:p w14:paraId="39808DD7" w14:textId="77777777" w:rsidR="00F72039" w:rsidRDefault="00000000">
      <w:pPr>
        <w:numPr>
          <w:ilvl w:val="1"/>
          <w:numId w:val="17"/>
        </w:numPr>
        <w:suppressAutoHyphens w:val="0"/>
        <w:jc w:val="both"/>
        <w:rPr>
          <w:rFonts w:asciiTheme="minorHAnsi" w:hAnsiTheme="minorHAnsi" w:cstheme="minorHAnsi"/>
          <w:strike/>
          <w:color w:val="FF0000"/>
          <w:sz w:val="22"/>
          <w:szCs w:val="22"/>
        </w:rPr>
      </w:pPr>
      <w:r>
        <w:rPr>
          <w:rFonts w:asciiTheme="minorHAnsi" w:hAnsiTheme="minorHAnsi" w:cstheme="minorHAnsi"/>
          <w:sz w:val="22"/>
          <w:szCs w:val="22"/>
        </w:rPr>
        <w:t xml:space="preserve">dowody dotyczące zapłaty wynagrodzenia Podwykonawców, dotyczące wszystkich należności </w:t>
      </w:r>
    </w:p>
    <w:p w14:paraId="13CE3BAA" w14:textId="77777777" w:rsidR="00F72039" w:rsidRDefault="00000000">
      <w:pPr>
        <w:numPr>
          <w:ilvl w:val="0"/>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Oświadczenia podpisane przez osoby upoważnione do reprezentowania składających je Podwykonawców lub inne dowody na potwierdzenie dokonanej zapłaty wynagrodzenia powinny potwierdzać brak zaległości Wykonawcy lub Podwykonawcy w uregulowaniu wszystkich w tym okresie wynagrodzeń Podwykonawców  wynikających z umów o podwykonawstwo. Kopia umowy o podwykonawstwo wraz z załączonymi do niej dokumentami stanowi załącznik do Umowy.</w:t>
      </w:r>
    </w:p>
    <w:p w14:paraId="69D391F7" w14:textId="77777777" w:rsidR="00F72039" w:rsidRDefault="00000000">
      <w:pPr>
        <w:numPr>
          <w:ilvl w:val="0"/>
          <w:numId w:val="17"/>
        </w:numPr>
        <w:tabs>
          <w:tab w:val="left" w:pos="720"/>
        </w:tabs>
        <w:suppressAutoHyphens w:val="0"/>
        <w:ind w:left="720" w:hanging="540"/>
        <w:jc w:val="both"/>
        <w:rPr>
          <w:rFonts w:asciiTheme="minorHAnsi" w:hAnsiTheme="minorHAnsi" w:cstheme="minorHAnsi"/>
          <w:sz w:val="22"/>
          <w:szCs w:val="22"/>
        </w:rPr>
      </w:pPr>
      <w:r>
        <w:rPr>
          <w:rFonts w:asciiTheme="minorHAnsi" w:hAnsiTheme="minorHAnsi" w:cstheme="minorHAnsi"/>
          <w:sz w:val="22"/>
          <w:szCs w:val="22"/>
        </w:rPr>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7493AD2F"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9</w:t>
      </w:r>
    </w:p>
    <w:p w14:paraId="6067D8F6" w14:textId="77777777" w:rsidR="00F72039" w:rsidRDefault="00F72039">
      <w:pPr>
        <w:widowControl w:val="0"/>
        <w:suppressAutoHyphens w:val="0"/>
        <w:ind w:left="1080"/>
        <w:jc w:val="both"/>
        <w:textAlignment w:val="baseline"/>
        <w:rPr>
          <w:rFonts w:asciiTheme="minorHAnsi" w:hAnsiTheme="minorHAnsi" w:cstheme="minorHAnsi"/>
          <w:sz w:val="22"/>
          <w:szCs w:val="22"/>
          <w:highlight w:val="yellow"/>
        </w:rPr>
      </w:pPr>
    </w:p>
    <w:p w14:paraId="0AFB3CFF"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Zapłatę za wykonane roboty Zamawiający zobowiązany jest przelać na konto bankowe Wykonawcy nr </w:t>
      </w:r>
      <w:r>
        <w:rPr>
          <w:rFonts w:asciiTheme="minorHAnsi" w:hAnsiTheme="minorHAnsi" w:cstheme="minorHAnsi"/>
          <w:b/>
          <w:bCs/>
          <w:sz w:val="22"/>
          <w:szCs w:val="22"/>
          <w:u w:val="single"/>
        </w:rPr>
        <w:t>……………………………………….</w:t>
      </w:r>
      <w:r>
        <w:rPr>
          <w:rFonts w:asciiTheme="minorHAnsi" w:hAnsiTheme="minorHAnsi" w:cstheme="minorHAnsi"/>
          <w:sz w:val="22"/>
          <w:szCs w:val="22"/>
        </w:rPr>
        <w:t xml:space="preserve">, w terminie 30 dni od daty dostarczenia prawidłowo wystawionej faktury. W przypadku nieterminowej zapłaty Wykonawcy przysługiwać będą odsetki ustawowe liczone za każdy dzień </w:t>
      </w:r>
      <w:r>
        <w:rPr>
          <w:rFonts w:asciiTheme="minorHAnsi" w:hAnsiTheme="minorHAnsi" w:cstheme="minorHAnsi"/>
          <w:color w:val="000000"/>
          <w:sz w:val="22"/>
          <w:szCs w:val="22"/>
        </w:rPr>
        <w:t>zwłoki – z zastrzeżeniem zapisów § 11 .</w:t>
      </w:r>
    </w:p>
    <w:p w14:paraId="635FBE21"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Wykonawca może przenieść ewentualne wierzytelności wynikające z realizacji niniejszej umowy na osobę trzecią wyłącznie za pisemną zgodą Zamawiającego.</w:t>
      </w:r>
    </w:p>
    <w:p w14:paraId="6B0DDA5E"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 a pozostałość po wyjaśnieniu i uzgodnieniu spraw wątpliwych i spornych.</w:t>
      </w:r>
    </w:p>
    <w:p w14:paraId="0D7F34F3" w14:textId="77777777" w:rsidR="00F72039" w:rsidRDefault="00000000">
      <w:pPr>
        <w:widowControl w:val="0"/>
        <w:numPr>
          <w:ilvl w:val="0"/>
          <w:numId w:val="26"/>
        </w:numPr>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Suma kwot wynagrodzenia wraz z podatkiem VAT (tzw. Wartość kontraktu) należnego Podwykonawcy/ dalszemu podwykonawcy wynikającej z realizacji umowy, nie może być większa od poszczególnych pozycji z tabeli elementów scalonych sporządzonej przez Wykonawcę przekazanej Zamawiającemu do podpisania umowy. W szczególnie uzasadnionych przypadkach Zamawiający może wyrazić zgodę na zmianę wynagrodzenia podwykonawcy/dalszemu podwykonawcy w stosunku do  poszczególnych pozycji z kosztorysu ofertowego sporządzonego przez Wykonawcę przekazanego Zamawiającemu przed podpisaniem umowy.</w:t>
      </w:r>
    </w:p>
    <w:p w14:paraId="641EF7DC" w14:textId="77777777" w:rsidR="00F72039" w:rsidRDefault="00F72039">
      <w:pPr>
        <w:widowControl w:val="0"/>
        <w:suppressAutoHyphens w:val="0"/>
        <w:ind w:left="360"/>
        <w:jc w:val="both"/>
        <w:textAlignment w:val="baseline"/>
        <w:rPr>
          <w:rFonts w:asciiTheme="minorHAnsi" w:hAnsiTheme="minorHAnsi" w:cstheme="minorHAnsi"/>
          <w:sz w:val="22"/>
          <w:szCs w:val="22"/>
          <w:highlight w:val="yellow"/>
        </w:rPr>
      </w:pPr>
    </w:p>
    <w:p w14:paraId="1317ABDC" w14:textId="77777777" w:rsidR="00F72039" w:rsidRDefault="00F72039">
      <w:pPr>
        <w:widowControl w:val="0"/>
        <w:suppressAutoHyphens w:val="0"/>
        <w:ind w:left="360"/>
        <w:jc w:val="both"/>
        <w:textAlignment w:val="baseline"/>
        <w:rPr>
          <w:rFonts w:asciiTheme="minorHAnsi" w:hAnsiTheme="minorHAnsi" w:cstheme="minorHAnsi"/>
          <w:sz w:val="22"/>
          <w:szCs w:val="22"/>
          <w:highlight w:val="yellow"/>
        </w:rPr>
      </w:pPr>
    </w:p>
    <w:p w14:paraId="0E28D0D8"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10</w:t>
      </w:r>
    </w:p>
    <w:p w14:paraId="4EE0B19B" w14:textId="77777777" w:rsidR="00F72039" w:rsidRDefault="00000000">
      <w:pPr>
        <w:widowControl w:val="0"/>
        <w:numPr>
          <w:ilvl w:val="0"/>
          <w:numId w:val="44"/>
        </w:numPr>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Wykonawca oświadcza, że jest podatnikiem podatku VAT i jest upoważniony do wystawiania faktur VAT.</w:t>
      </w:r>
    </w:p>
    <w:p w14:paraId="1D0A578F" w14:textId="77777777" w:rsidR="00F72039" w:rsidRDefault="00000000">
      <w:pPr>
        <w:widowControl w:val="0"/>
        <w:numPr>
          <w:ilvl w:val="0"/>
          <w:numId w:val="16"/>
        </w:numPr>
        <w:jc w:val="both"/>
        <w:textAlignment w:val="baseline"/>
        <w:rPr>
          <w:rFonts w:asciiTheme="minorHAnsi" w:hAnsiTheme="minorHAnsi" w:cstheme="minorHAnsi"/>
          <w:sz w:val="22"/>
          <w:szCs w:val="22"/>
        </w:rPr>
      </w:pPr>
      <w:r>
        <w:rPr>
          <w:rFonts w:asciiTheme="minorHAnsi" w:hAnsiTheme="minorHAnsi" w:cstheme="minorHAnsi"/>
          <w:sz w:val="22"/>
          <w:szCs w:val="22"/>
        </w:rPr>
        <w:t>Zamawiający wyraża zgodę, aby Wykonawca wystawiał faktury bez jego podpisu.</w:t>
      </w:r>
    </w:p>
    <w:p w14:paraId="30CDD108" w14:textId="77777777" w:rsidR="00F72039" w:rsidRDefault="00000000">
      <w:pPr>
        <w:numPr>
          <w:ilvl w:val="0"/>
          <w:numId w:val="16"/>
        </w:numPr>
        <w:tabs>
          <w:tab w:val="left" w:pos="1800"/>
        </w:tabs>
        <w:spacing w:line="120" w:lineRule="atLeast"/>
        <w:jc w:val="both"/>
        <w:rPr>
          <w:rFonts w:asciiTheme="minorHAnsi" w:hAnsiTheme="minorHAnsi" w:cstheme="minorHAnsi"/>
          <w:sz w:val="22"/>
          <w:szCs w:val="22"/>
        </w:rPr>
      </w:pPr>
      <w:r>
        <w:rPr>
          <w:rFonts w:asciiTheme="minorHAnsi" w:hAnsiTheme="minorHAnsi" w:cstheme="minorHAnsi"/>
          <w:sz w:val="22"/>
          <w:szCs w:val="22"/>
        </w:rPr>
        <w:t>W przypadku zmiany w okresie obowiązywania umowy stawki podatku VAT, wynagrodzenie brutto ulegnie zmianie stosownie do zmiany tej stawki, przy czym ceny jednostkowe i wynagrodzenie netto pozostają bez zmian.</w:t>
      </w:r>
    </w:p>
    <w:p w14:paraId="62D8EFB4" w14:textId="77777777" w:rsidR="00F72039" w:rsidRDefault="00000000">
      <w:pPr>
        <w:numPr>
          <w:ilvl w:val="0"/>
          <w:numId w:val="16"/>
        </w:numPr>
        <w:tabs>
          <w:tab w:val="left" w:pos="1800"/>
        </w:tabs>
        <w:spacing w:line="120" w:lineRule="atLeast"/>
        <w:jc w:val="both"/>
        <w:rPr>
          <w:rFonts w:asciiTheme="minorHAnsi" w:hAnsiTheme="minorHAnsi" w:cstheme="minorHAnsi"/>
          <w:sz w:val="22"/>
          <w:szCs w:val="22"/>
        </w:rPr>
      </w:pPr>
      <w:r>
        <w:rPr>
          <w:rFonts w:asciiTheme="minorHAnsi" w:hAnsiTheme="minorHAnsi" w:cstheme="minorHAnsi"/>
          <w:sz w:val="22"/>
          <w:szCs w:val="22"/>
        </w:rPr>
        <w:t>W przypadku zaistnienia sytuacji określonej w ust.3, zmiana cen określonych w umowie obowiązywać będzie od dnia wejścia w życie odpowiednich przepisów w tym zakresie.</w:t>
      </w:r>
    </w:p>
    <w:p w14:paraId="3770B764" w14:textId="77777777" w:rsidR="00F72039" w:rsidRDefault="00F72039">
      <w:pPr>
        <w:spacing w:after="120"/>
        <w:jc w:val="center"/>
        <w:rPr>
          <w:rFonts w:asciiTheme="minorHAnsi" w:hAnsiTheme="minorHAnsi" w:cstheme="minorHAnsi"/>
          <w:b/>
          <w:color w:val="000000"/>
          <w:sz w:val="22"/>
          <w:szCs w:val="22"/>
          <w:highlight w:val="yellow"/>
        </w:rPr>
      </w:pPr>
    </w:p>
    <w:p w14:paraId="7A38397D" w14:textId="77777777" w:rsidR="00F72039" w:rsidRDefault="00000000">
      <w:pPr>
        <w:spacing w:after="12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11</w:t>
      </w:r>
    </w:p>
    <w:p w14:paraId="5A025929"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27235156"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0F4291C"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Zamawiający jest zobowiązany zapłacić Podwykonawcy należne wynagrodzenie, będące przedmiotem żądania, o którym mowa w ust.1, jeżeli Podwykonawca udokumentuje jego zasadność fakturą VAT lub rachunkiem oraz dokumentami potwierdzającymi wykonanie i odbiór robót, a Wykonawca nie złoży w trybie określonym w ust. 4 uwag wskazujących niezasadność bezpośredniej zapłaty. Bezpośrednia zapłata obejmuje wyłącznie należne wynagrodzenie, bez odsetek należnych Podwykonawcy z tytułu uchybienia terminowi zapłaty.</w:t>
      </w:r>
    </w:p>
    <w:p w14:paraId="01D9DAFC"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dokonaniem bezpośredniej zapłaty Zamawiający jest obowiązany umożliwić Wykonawcy zgłoszenie pisemnych uwag dotyczących zasadności bezpośredniej zapłaty wynagrodzenia podwykonawcy lub dalszemu podwykonawcy, o których mowa w ust.1. Zamawiający informuje o terminie zgłaszania uwag, nie krótszym niż 7 dni od dnia doręczenia tej informacji.</w:t>
      </w:r>
    </w:p>
    <w:p w14:paraId="1DB2B7C9"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zgłoszenia uwag, o których mowa w ust. 4, w terminie wskazanym przez Zamawiającego, Zamawiający może:</w:t>
      </w:r>
    </w:p>
    <w:p w14:paraId="6C416360"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nie dokonać bezpośredniej zapłaty wynagrodzenia podwykonawcy lub dalszemu podwykonawcy, jeżeli Wykonawca wykaże niezasadność takiej zapłaty albo</w:t>
      </w:r>
    </w:p>
    <w:p w14:paraId="238E440D"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D56909"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dokonać bezpośredniej zapłaty wynagrodzenia podwykonawcy lub dalszemu podwykonawcy, jeżeli podwykonawca lub dalszy podwykonawca wykaże zasadność takiej zapłaty.</w:t>
      </w:r>
    </w:p>
    <w:p w14:paraId="4D2B4E98"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dokonania bezpośredniej zapłaty podwykonawcy lub dalszemu podwykonawcy, o których mowa w ust. 1, Zamawiający potrąca kwotę wypłaconego wynagrodzenia z wynagrodzenia należnego wykonawcy.</w:t>
      </w:r>
    </w:p>
    <w:p w14:paraId="1172EC45"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Postanowienia § 5 ust.6, § 8 i § 11 nie naruszają praw i obowiązków Zamawiającego, Wykonawcy, podwykonawcy i dalszego podwykonawcy wynikających z przepisów art. 647</w:t>
      </w:r>
      <w:r>
        <w:rPr>
          <w:rFonts w:asciiTheme="minorHAnsi" w:hAnsiTheme="minorHAnsi" w:cstheme="minorHAnsi"/>
          <w:color w:val="000000"/>
          <w:sz w:val="22"/>
          <w:szCs w:val="22"/>
          <w:vertAlign w:val="superscript"/>
        </w:rPr>
        <w:t>1</w:t>
      </w:r>
      <w:r>
        <w:rPr>
          <w:rFonts w:asciiTheme="minorHAnsi" w:hAnsiTheme="minorHAnsi" w:cstheme="minorHAnsi"/>
          <w:color w:val="000000"/>
          <w:sz w:val="22"/>
          <w:szCs w:val="22"/>
        </w:rPr>
        <w:t xml:space="preserve"> ustawy z dnia 23 kwietnia 1964 r. – Kodeks cywilny.</w:t>
      </w:r>
    </w:p>
    <w:p w14:paraId="01140A66" w14:textId="77777777" w:rsidR="00F72039" w:rsidRDefault="00F72039">
      <w:pPr>
        <w:rPr>
          <w:rFonts w:asciiTheme="minorHAnsi" w:hAnsiTheme="minorHAnsi" w:cstheme="minorHAnsi"/>
          <w:b/>
          <w:bCs/>
          <w:sz w:val="22"/>
          <w:szCs w:val="22"/>
        </w:rPr>
      </w:pPr>
    </w:p>
    <w:p w14:paraId="78DFA9B1" w14:textId="77777777" w:rsidR="00F72039" w:rsidRDefault="00000000">
      <w:pPr>
        <w:rPr>
          <w:rFonts w:asciiTheme="minorHAnsi" w:hAnsiTheme="minorHAnsi" w:cstheme="minorHAnsi"/>
          <w:b/>
          <w:bCs/>
          <w:sz w:val="22"/>
          <w:szCs w:val="22"/>
        </w:rPr>
      </w:pPr>
      <w:r>
        <w:rPr>
          <w:rFonts w:asciiTheme="minorHAnsi" w:hAnsiTheme="minorHAnsi" w:cstheme="minorHAnsi"/>
          <w:b/>
          <w:bCs/>
          <w:sz w:val="22"/>
          <w:szCs w:val="22"/>
        </w:rPr>
        <w:t>Rozdział VII.  ODBIÓR ROBÓT</w:t>
      </w:r>
    </w:p>
    <w:p w14:paraId="377DF14F" w14:textId="77777777" w:rsidR="00F72039" w:rsidRDefault="00000000">
      <w:pPr>
        <w:ind w:left="284" w:hanging="284"/>
        <w:jc w:val="center"/>
        <w:rPr>
          <w:rFonts w:asciiTheme="minorHAnsi" w:hAnsiTheme="minorHAnsi" w:cstheme="minorHAnsi"/>
          <w:b/>
          <w:bCs/>
          <w:iCs/>
          <w:sz w:val="22"/>
          <w:szCs w:val="22"/>
        </w:rPr>
      </w:pPr>
      <w:r>
        <w:rPr>
          <w:rFonts w:asciiTheme="minorHAnsi" w:hAnsiTheme="minorHAnsi" w:cstheme="minorHAnsi"/>
          <w:b/>
          <w:bCs/>
          <w:iCs/>
          <w:sz w:val="22"/>
          <w:szCs w:val="22"/>
        </w:rPr>
        <w:t>§ 12</w:t>
      </w:r>
    </w:p>
    <w:p w14:paraId="759F348B"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Odbioru robót zanikających i ulegających zakryciu, dokonuje Inspektor Nadzoru w obecności </w:t>
      </w:r>
      <w:r>
        <w:rPr>
          <w:rFonts w:asciiTheme="minorHAnsi" w:hAnsiTheme="minorHAnsi" w:cstheme="minorHAnsi"/>
          <w:sz w:val="22"/>
          <w:szCs w:val="22"/>
        </w:rPr>
        <w:lastRenderedPageBreak/>
        <w:t xml:space="preserve">Wykonawcy, w terminie 2 dni roboczych od daty pisemnego zawiadomienia, dokonanego przez Wykonawcę do Inspektora Nadzoru. Zawiadomienia przekazywane są przy użyciu e-malia lub faxu. Czynności te dokumentuje się wpisem w dzienniku budowy. </w:t>
      </w:r>
    </w:p>
    <w:p w14:paraId="77AFB852"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Częściowych odbiorów robót dokonuje Inspektor Nadzoru w obecności Wykonawcy, w terminie 7 dni od daty pisemnego zawiadomienia, dokonanego przez Wykonawcę do Inspektora Nadzoru. Zawiadomienia przekazywane są przy użyciu e-malia lub faxu. Czynności te dokumentuje się protokołem odbioru częściowego wg wzoru stanowiącego załącznik nr 6.</w:t>
      </w:r>
    </w:p>
    <w:p w14:paraId="2B3F1D7F"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Przedmiotem odbioru częściowego są roboty wykonane zgodnie z harmonogramem rzeczowo-finansowym. Harmonogram rzeczowo – finansowy aktualizowany będzie nie częściej niż raz w miesiącu za zgodą stron. Odbioru częściowego dokonywał będzie Inspektor Nadzoru w terminie 5 dni roboczych od daty przedłożenia prawidłowego kompletu dokumentów tj. kart obmiarów, szkiców geodezyjnych oraz protokołów robót zanikowych, protokołów z prób, sprawdzeń i tp.</w:t>
      </w:r>
    </w:p>
    <w:p w14:paraId="2F5B66C8"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Przedmiotem odbioru końcowego jest wykonany w całości przedmiot umowy określony</w:t>
      </w:r>
      <w:r>
        <w:rPr>
          <w:rFonts w:asciiTheme="minorHAnsi" w:hAnsiTheme="minorHAnsi" w:cstheme="minorHAnsi"/>
          <w:sz w:val="22"/>
          <w:szCs w:val="22"/>
        </w:rPr>
        <w:br/>
        <w:t>w Rozdziale I.</w:t>
      </w:r>
    </w:p>
    <w:p w14:paraId="6082D1BC"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Po zrealizowaniu przedmiotu umowy Wykonawca bezzwłocznie powiadamia na piśmie Inspektora nadzoru oraz Zamawiającego o gotowości do odbioru końcowego. </w:t>
      </w:r>
    </w:p>
    <w:p w14:paraId="15B4F34A"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Po zrealizowaniu przedmiotu umowy Wykonawca przekazuje Inspektorowi nadzoru komplet wymaganych dokumentów – operat kolaudacyjny </w:t>
      </w:r>
    </w:p>
    <w:p w14:paraId="59E61720"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Inspektor nadzoru w ciągu 14 dni od dnia otrzymania informacji i </w:t>
      </w:r>
      <w:r>
        <w:rPr>
          <w:rFonts w:asciiTheme="minorHAnsi" w:hAnsiTheme="minorHAnsi" w:cstheme="minorHAnsi"/>
          <w:b/>
          <w:sz w:val="22"/>
          <w:szCs w:val="22"/>
        </w:rPr>
        <w:t>kompletnych dokumentów</w:t>
      </w:r>
      <w:r>
        <w:rPr>
          <w:rFonts w:asciiTheme="minorHAnsi" w:hAnsiTheme="minorHAnsi" w:cstheme="minorHAnsi"/>
          <w:sz w:val="22"/>
          <w:szCs w:val="22"/>
        </w:rPr>
        <w:t>, o których mowa w pkt 4.2., potwierdza zakończenie robót, kompletność przedłożonych dokumentów i gotowość do odbioru końcowego.</w:t>
      </w:r>
    </w:p>
    <w:p w14:paraId="6B121E22"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Zamawiający zawiadamia o terminie odbioru końcowego nie później niż w ciągu 7 dni licząc od dnia potwierdzenia przez Inspektora Nadzoru gotowości do odbioru.</w:t>
      </w:r>
    </w:p>
    <w:p w14:paraId="311AF3B1"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Odbiór końcowy dokonywany jest wg zasad określonych w protokole odbioru stanowiącego załącznik nr 5.</w:t>
      </w:r>
    </w:p>
    <w:p w14:paraId="72039228"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13</w:t>
      </w:r>
    </w:p>
    <w:p w14:paraId="0E0B05F7" w14:textId="77777777" w:rsidR="00F72039" w:rsidRDefault="00000000">
      <w:pPr>
        <w:spacing w:line="120" w:lineRule="atLeast"/>
        <w:rPr>
          <w:rFonts w:asciiTheme="minorHAnsi" w:hAnsiTheme="minorHAnsi" w:cstheme="minorHAnsi"/>
          <w:sz w:val="22"/>
          <w:szCs w:val="22"/>
        </w:rPr>
      </w:pPr>
      <w:r>
        <w:rPr>
          <w:rFonts w:asciiTheme="minorHAnsi" w:hAnsiTheme="minorHAnsi" w:cstheme="minorHAnsi"/>
          <w:sz w:val="22"/>
          <w:szCs w:val="22"/>
        </w:rPr>
        <w:t xml:space="preserve">Jeżeli w toku czynności odbioru końcowego zostaną stwierdzone wady, to Zamawiającemu przysługują następujące uprawnienia: </w:t>
      </w:r>
    </w:p>
    <w:p w14:paraId="57F08AE7" w14:textId="77777777" w:rsidR="00F72039" w:rsidRDefault="00000000">
      <w:pPr>
        <w:numPr>
          <w:ilvl w:val="0"/>
          <w:numId w:val="21"/>
        </w:numPr>
        <w:spacing w:line="120" w:lineRule="atLeast"/>
        <w:ind w:left="426" w:hanging="426"/>
        <w:jc w:val="both"/>
        <w:rPr>
          <w:rFonts w:asciiTheme="minorHAnsi" w:hAnsiTheme="minorHAnsi" w:cstheme="minorHAnsi"/>
          <w:sz w:val="22"/>
          <w:szCs w:val="22"/>
        </w:rPr>
      </w:pPr>
      <w:r>
        <w:rPr>
          <w:rFonts w:asciiTheme="minorHAnsi" w:hAnsiTheme="minorHAnsi" w:cstheme="minorHAnsi"/>
          <w:sz w:val="22"/>
          <w:szCs w:val="22"/>
        </w:rPr>
        <w:t>jeżeli wady nadają się do usunięcia, to Wykonawca usunie je w terminie wyznaczonym przez Zamawiającego,</w:t>
      </w:r>
    </w:p>
    <w:p w14:paraId="420DA645" w14:textId="77777777" w:rsidR="00F72039" w:rsidRDefault="00000000">
      <w:pPr>
        <w:numPr>
          <w:ilvl w:val="0"/>
          <w:numId w:val="21"/>
        </w:numPr>
        <w:spacing w:line="120"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wady nie nadają się do usunięcia, to: </w:t>
      </w:r>
    </w:p>
    <w:p w14:paraId="20B0838E" w14:textId="77777777" w:rsidR="00F72039" w:rsidRDefault="00000000">
      <w:pPr>
        <w:numPr>
          <w:ilvl w:val="2"/>
          <w:numId w:val="45"/>
        </w:numPr>
        <w:tabs>
          <w:tab w:val="left" w:pos="720"/>
        </w:tabs>
        <w:spacing w:line="120" w:lineRule="atLeast"/>
        <w:ind w:left="709" w:hanging="349"/>
        <w:jc w:val="both"/>
        <w:rPr>
          <w:rFonts w:asciiTheme="minorHAnsi" w:hAnsiTheme="minorHAnsi" w:cstheme="minorHAnsi"/>
          <w:sz w:val="22"/>
          <w:szCs w:val="22"/>
        </w:rPr>
      </w:pPr>
      <w:r>
        <w:rPr>
          <w:rFonts w:asciiTheme="minorHAnsi" w:hAnsiTheme="minorHAnsi" w:cstheme="minorHAnsi"/>
          <w:sz w:val="22"/>
          <w:szCs w:val="22"/>
        </w:rPr>
        <w:t xml:space="preserve">jeżeli umożliwiają one użytkowania przedmiotu odbioru zgodnie z przeznaczeniem, Zamawiający może obniżyć odpowiednio wynagrodzenie, </w:t>
      </w:r>
    </w:p>
    <w:p w14:paraId="2EB393F0" w14:textId="77777777" w:rsidR="00F72039" w:rsidRDefault="00000000">
      <w:pPr>
        <w:numPr>
          <w:ilvl w:val="2"/>
          <w:numId w:val="13"/>
        </w:numPr>
        <w:tabs>
          <w:tab w:val="left" w:pos="720"/>
        </w:tabs>
        <w:spacing w:line="120" w:lineRule="atLeast"/>
        <w:ind w:left="709" w:hanging="349"/>
        <w:jc w:val="both"/>
        <w:rPr>
          <w:rFonts w:asciiTheme="minorHAnsi" w:hAnsiTheme="minorHAnsi" w:cstheme="minorHAnsi"/>
          <w:sz w:val="22"/>
          <w:szCs w:val="22"/>
        </w:rPr>
      </w:pPr>
      <w:r>
        <w:rPr>
          <w:rFonts w:asciiTheme="minorHAnsi" w:hAnsiTheme="minorHAnsi" w:cstheme="minorHAnsi"/>
          <w:sz w:val="22"/>
          <w:szCs w:val="22"/>
        </w:rPr>
        <w:t xml:space="preserve">jeżeli uniemożliwiają użytkowanie przedmiotu odbioru zgodnie z przeznaczeniem, Zamawiający może odstąpić od umowy lub żądać wykonania przedmiotu odbioru po raz drugi. </w:t>
      </w:r>
    </w:p>
    <w:p w14:paraId="3A3F1E40" w14:textId="77777777" w:rsidR="00F72039" w:rsidRDefault="00F72039">
      <w:pPr>
        <w:spacing w:line="120" w:lineRule="atLeast"/>
        <w:outlineLvl w:val="0"/>
        <w:rPr>
          <w:rFonts w:asciiTheme="minorHAnsi" w:hAnsiTheme="minorHAnsi" w:cstheme="minorHAnsi"/>
          <w:b/>
          <w:sz w:val="22"/>
          <w:szCs w:val="22"/>
          <w:highlight w:val="yellow"/>
        </w:rPr>
      </w:pPr>
    </w:p>
    <w:p w14:paraId="227862B4" w14:textId="77777777" w:rsidR="00F72039" w:rsidRDefault="00000000">
      <w:pPr>
        <w:spacing w:line="360" w:lineRule="auto"/>
        <w:outlineLvl w:val="0"/>
        <w:rPr>
          <w:rFonts w:asciiTheme="minorHAnsi" w:hAnsiTheme="minorHAnsi" w:cstheme="minorHAnsi"/>
          <w:b/>
          <w:sz w:val="22"/>
          <w:szCs w:val="22"/>
        </w:rPr>
      </w:pPr>
      <w:bookmarkStart w:id="4" w:name="_Toc478119051"/>
      <w:bookmarkStart w:id="5" w:name="_Toc478118405"/>
      <w:bookmarkStart w:id="6" w:name="_Toc478118391"/>
      <w:bookmarkStart w:id="7" w:name="_Toc478118377"/>
      <w:bookmarkStart w:id="8" w:name="_Toc400535234"/>
      <w:r>
        <w:rPr>
          <w:rFonts w:asciiTheme="minorHAnsi" w:hAnsiTheme="minorHAnsi" w:cstheme="minorHAnsi"/>
          <w:b/>
          <w:bCs/>
          <w:sz w:val="22"/>
          <w:szCs w:val="22"/>
        </w:rPr>
        <w:t>Rozdział VIII.  GWARANCJA I RĘKOJMIA</w:t>
      </w:r>
      <w:bookmarkEnd w:id="4"/>
      <w:bookmarkEnd w:id="5"/>
      <w:bookmarkEnd w:id="6"/>
      <w:bookmarkEnd w:id="7"/>
      <w:bookmarkEnd w:id="8"/>
      <w:r>
        <w:rPr>
          <w:rFonts w:asciiTheme="minorHAnsi" w:hAnsiTheme="minorHAnsi" w:cstheme="minorHAnsi"/>
          <w:b/>
          <w:sz w:val="22"/>
          <w:szCs w:val="22"/>
        </w:rPr>
        <w:t xml:space="preserve"> </w:t>
      </w:r>
    </w:p>
    <w:p w14:paraId="7F6F6AFA"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14</w:t>
      </w:r>
    </w:p>
    <w:p w14:paraId="706805FC" w14:textId="77777777" w:rsidR="00F72039" w:rsidRDefault="00000000">
      <w:pPr>
        <w:numPr>
          <w:ilvl w:val="0"/>
          <w:numId w:val="46"/>
        </w:numPr>
        <w:spacing w:line="120" w:lineRule="atLeast"/>
        <w:jc w:val="both"/>
        <w:rPr>
          <w:rFonts w:asciiTheme="minorHAnsi" w:hAnsiTheme="minorHAnsi" w:cstheme="minorHAnsi"/>
          <w:sz w:val="22"/>
          <w:szCs w:val="22"/>
        </w:rPr>
      </w:pPr>
      <w:r>
        <w:rPr>
          <w:rFonts w:asciiTheme="minorHAnsi" w:hAnsiTheme="minorHAnsi" w:cstheme="minorHAnsi"/>
          <w:sz w:val="22"/>
          <w:szCs w:val="22"/>
        </w:rPr>
        <w:t>Wykonawca ponosi odpowiedzialność z tytułu gwarancji za wady fizyczne zmniejszające wartość użytkową i techniczną wykonanych robót.</w:t>
      </w:r>
    </w:p>
    <w:p w14:paraId="61BA767A"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Na wykonane roboty Wykonawca udzieli </w:t>
      </w:r>
      <w:r>
        <w:rPr>
          <w:rFonts w:asciiTheme="minorHAnsi" w:hAnsiTheme="minorHAnsi" w:cstheme="minorHAnsi"/>
          <w:b/>
          <w:sz w:val="22"/>
          <w:szCs w:val="22"/>
        </w:rPr>
        <w:t>…………………….miesięcznej</w:t>
      </w:r>
      <w:r>
        <w:rPr>
          <w:rFonts w:asciiTheme="minorHAnsi" w:hAnsiTheme="minorHAnsi" w:cstheme="minorHAnsi"/>
          <w:sz w:val="22"/>
          <w:szCs w:val="22"/>
        </w:rPr>
        <w:t xml:space="preserve"> gwarancji (zgodnie z ofertą wykonawcy).</w:t>
      </w:r>
    </w:p>
    <w:p w14:paraId="49600FBF"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Okres gwarancji liczony jest od daty podpisania przez Strony protokołu odbioru końcowego.</w:t>
      </w:r>
    </w:p>
    <w:p w14:paraId="0548DBAC" w14:textId="77777777" w:rsidR="00F72039" w:rsidRDefault="00000000">
      <w:pPr>
        <w:widowControl w:val="0"/>
        <w:numPr>
          <w:ilvl w:val="0"/>
          <w:numId w:val="22"/>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w:t>
      </w:r>
    </w:p>
    <w:p w14:paraId="571FFB52"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4.1. usuwania wad ujawnionych po odbiorze robót;</w:t>
      </w:r>
    </w:p>
    <w:p w14:paraId="00F96E95"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 usuwania wad  ujawnionych po odbiorze końcowym robót w ciągu 7 dni od ich zgłoszenia, chyba że z Zamawiającym zostanie pisemnie uzgodniony inny termin.</w:t>
      </w:r>
    </w:p>
    <w:p w14:paraId="7C13EBEB"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lastRenderedPageBreak/>
        <w:t>Warunki gwarancji wynikają z przedłożonej Zamawiającemu przez Wykonawcę karty gwarancyjnej (wg wzoru stanowiącego zał. 4) która obejmuje cały zakres wykonanych w trakcie obowiązywania niniejszej umowy robot.</w:t>
      </w:r>
    </w:p>
    <w:p w14:paraId="234E9381"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Dla użytych przez Wykonawcę materiałów budowlanych posiadających okres gwarancji dłuższy niż ……………….. miesięcy (§14 ust. 2), Wykonawca razem z operatem kolaudacyjnym przekaże zamawiającemu komplet dokumentów gwarancyjnych dot. tych materiałów i w drodze cesji przeniesie na Zamawiającego z upływem gwarancji udzielonej nin. umową uprawnienia gwarancyjne dot. zastosowanych materiałów.</w:t>
      </w:r>
    </w:p>
    <w:p w14:paraId="187D87EB" w14:textId="77777777" w:rsidR="00F72039" w:rsidRDefault="00F72039">
      <w:pPr>
        <w:spacing w:line="120" w:lineRule="atLeast"/>
        <w:rPr>
          <w:rFonts w:asciiTheme="minorHAnsi" w:hAnsiTheme="minorHAnsi" w:cstheme="minorHAnsi"/>
          <w:sz w:val="22"/>
          <w:szCs w:val="22"/>
        </w:rPr>
      </w:pPr>
    </w:p>
    <w:p w14:paraId="22D403DC" w14:textId="77777777" w:rsidR="00F72039" w:rsidRDefault="00000000">
      <w:pPr>
        <w:spacing w:after="120"/>
        <w:ind w:left="357" w:hanging="357"/>
        <w:jc w:val="center"/>
        <w:rPr>
          <w:rFonts w:asciiTheme="minorHAnsi" w:hAnsiTheme="minorHAnsi" w:cstheme="minorHAnsi"/>
          <w:b/>
          <w:sz w:val="22"/>
          <w:szCs w:val="22"/>
        </w:rPr>
      </w:pPr>
      <w:r>
        <w:rPr>
          <w:rFonts w:asciiTheme="minorHAnsi" w:hAnsiTheme="minorHAnsi" w:cstheme="minorHAnsi"/>
          <w:b/>
          <w:sz w:val="22"/>
          <w:szCs w:val="22"/>
        </w:rPr>
        <w:t>§ 15</w:t>
      </w:r>
    </w:p>
    <w:p w14:paraId="3AA4DF52" w14:textId="77777777" w:rsidR="00F72039" w:rsidRDefault="00000000">
      <w:pPr>
        <w:numPr>
          <w:ilvl w:val="0"/>
          <w:numId w:val="47"/>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14:paraId="621822CE" w14:textId="77777777" w:rsidR="00F72039" w:rsidRDefault="00000000">
      <w:pPr>
        <w:numPr>
          <w:ilvl w:val="0"/>
          <w:numId w:val="12"/>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Uprawnienia z tytułu rękojmi za wady, o których mowa w ust. 1, wygasają po upływie 60  miesięcy od daty podpisania przez Strony protokołu odbioru końcowego robót. </w:t>
      </w:r>
    </w:p>
    <w:p w14:paraId="52FC26C1" w14:textId="77777777" w:rsidR="00F72039" w:rsidRDefault="00F72039">
      <w:pPr>
        <w:rPr>
          <w:rFonts w:asciiTheme="minorHAnsi" w:hAnsiTheme="minorHAnsi" w:cstheme="minorHAnsi"/>
          <w:b/>
          <w:bCs/>
          <w:sz w:val="22"/>
          <w:szCs w:val="22"/>
          <w:highlight w:val="yellow"/>
        </w:rPr>
      </w:pPr>
    </w:p>
    <w:p w14:paraId="2E67A5DD" w14:textId="77777777" w:rsidR="00F72039" w:rsidRDefault="00000000">
      <w:pPr>
        <w:rPr>
          <w:rFonts w:asciiTheme="minorHAnsi" w:hAnsiTheme="minorHAnsi" w:cstheme="minorHAnsi"/>
          <w:b/>
          <w:bCs/>
          <w:sz w:val="22"/>
          <w:szCs w:val="22"/>
        </w:rPr>
      </w:pPr>
      <w:r>
        <w:rPr>
          <w:rFonts w:asciiTheme="minorHAnsi" w:hAnsiTheme="minorHAnsi" w:cstheme="minorHAnsi"/>
          <w:b/>
          <w:bCs/>
          <w:sz w:val="22"/>
          <w:szCs w:val="22"/>
        </w:rPr>
        <w:t>Rozdział IX.  SIŁA WYŻSZA</w:t>
      </w:r>
    </w:p>
    <w:p w14:paraId="5952CA67"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 16</w:t>
      </w:r>
    </w:p>
    <w:p w14:paraId="582BB752"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 embarga.</w:t>
      </w:r>
    </w:p>
    <w:p w14:paraId="20249FD4"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Strona może powołać się na zaistnienie siły wyższej tylko wtedy, gdy poinformuje o tym pisemnie drugą stronę w terminie 10 dni od rozpoczęcia zaistnienia tejże lub od momentu powstania obaw, że mogą zaistnieć okoliczności siły wyższej.</w:t>
      </w:r>
    </w:p>
    <w:p w14:paraId="38145617"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Okoliczności zaistnienia siły wyższej muszą zostać udowodnione przez stronę, która z faktu tego wywodzi skutki prawne.</w:t>
      </w:r>
    </w:p>
    <w:p w14:paraId="7F379488" w14:textId="77777777" w:rsidR="00F72039" w:rsidRDefault="00F72039">
      <w:pPr>
        <w:rPr>
          <w:rFonts w:asciiTheme="minorHAnsi" w:hAnsiTheme="minorHAnsi" w:cstheme="minorHAnsi"/>
          <w:sz w:val="22"/>
          <w:szCs w:val="22"/>
          <w:highlight w:val="yellow"/>
        </w:rPr>
      </w:pPr>
    </w:p>
    <w:p w14:paraId="124A1FFE" w14:textId="77777777" w:rsidR="00F72039" w:rsidRDefault="00F72039">
      <w:pPr>
        <w:spacing w:line="120" w:lineRule="atLeast"/>
        <w:outlineLvl w:val="0"/>
        <w:rPr>
          <w:rFonts w:asciiTheme="minorHAnsi" w:hAnsiTheme="minorHAnsi" w:cstheme="minorHAnsi"/>
          <w:b/>
          <w:sz w:val="22"/>
          <w:szCs w:val="22"/>
        </w:rPr>
      </w:pPr>
    </w:p>
    <w:p w14:paraId="40BA0D0B" w14:textId="77777777" w:rsidR="00F72039" w:rsidRDefault="00000000">
      <w:pPr>
        <w:spacing w:line="120" w:lineRule="atLeast"/>
        <w:outlineLvl w:val="0"/>
        <w:rPr>
          <w:rFonts w:asciiTheme="minorHAnsi" w:hAnsiTheme="minorHAnsi" w:cstheme="minorHAnsi"/>
          <w:sz w:val="22"/>
          <w:szCs w:val="22"/>
        </w:rPr>
      </w:pPr>
      <w:bookmarkStart w:id="9" w:name="_Toc478119052"/>
      <w:bookmarkStart w:id="10" w:name="_Toc478118406"/>
      <w:bookmarkStart w:id="11" w:name="_Toc478118392"/>
      <w:bookmarkStart w:id="12" w:name="_Toc478118378"/>
      <w:bookmarkStart w:id="13" w:name="_Toc400535235"/>
      <w:r>
        <w:rPr>
          <w:rFonts w:asciiTheme="minorHAnsi" w:hAnsiTheme="minorHAnsi" w:cstheme="minorHAnsi"/>
          <w:b/>
          <w:sz w:val="22"/>
          <w:szCs w:val="22"/>
        </w:rPr>
        <w:t>Rozdział X.  KARY UMOWNE</w:t>
      </w:r>
      <w:bookmarkEnd w:id="9"/>
      <w:bookmarkEnd w:id="10"/>
      <w:bookmarkEnd w:id="11"/>
      <w:bookmarkEnd w:id="12"/>
      <w:bookmarkEnd w:id="13"/>
    </w:p>
    <w:p w14:paraId="3C933A8F" w14:textId="77777777" w:rsidR="00F72039" w:rsidRDefault="00000000">
      <w:pPr>
        <w:spacing w:after="120" w:line="240" w:lineRule="atLeast"/>
        <w:jc w:val="center"/>
        <w:rPr>
          <w:rFonts w:asciiTheme="minorHAnsi" w:hAnsiTheme="minorHAnsi" w:cstheme="minorHAnsi"/>
          <w:b/>
          <w:sz w:val="22"/>
          <w:szCs w:val="22"/>
        </w:rPr>
      </w:pPr>
      <w:r>
        <w:rPr>
          <w:rFonts w:asciiTheme="minorHAnsi" w:hAnsiTheme="minorHAnsi" w:cstheme="minorHAnsi"/>
          <w:b/>
          <w:sz w:val="22"/>
          <w:szCs w:val="22"/>
        </w:rPr>
        <w:t>§ 17</w:t>
      </w:r>
    </w:p>
    <w:p w14:paraId="773A5870" w14:textId="77777777" w:rsidR="00F72039" w:rsidRDefault="00000000">
      <w:pPr>
        <w:numPr>
          <w:ilvl w:val="0"/>
          <w:numId w:val="48"/>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Zamawiający zapłaci Wykonawcy kary umowne: </w:t>
      </w:r>
    </w:p>
    <w:p w14:paraId="145FAE63" w14:textId="77777777" w:rsidR="00F72039" w:rsidRDefault="00000000">
      <w:pPr>
        <w:numPr>
          <w:ilvl w:val="2"/>
          <w:numId w:val="24"/>
        </w:numPr>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zwłokę w przeprowadzeniu odbioru robót zgłoszonych przez Wykonawcę zgodnie z warunkami niniejszej umowy - w wysokości 1.000,00 zł  za każdy rozpoczęty dzień zwłoki, </w:t>
      </w:r>
    </w:p>
    <w:p w14:paraId="35B1BC72" w14:textId="77777777" w:rsidR="00F72039" w:rsidRDefault="00000000">
      <w:pPr>
        <w:numPr>
          <w:ilvl w:val="2"/>
          <w:numId w:val="24"/>
        </w:numPr>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odstąpienie od umowy z przyczyn zależnych od Zamawiającego - w wysokości 10% wynagrodzenia brutto określonego w </w:t>
      </w:r>
      <w:r>
        <w:rPr>
          <w:sz w:val="22"/>
          <w:szCs w:val="22"/>
        </w:rPr>
        <w:t>§</w:t>
      </w:r>
      <w:r>
        <w:rPr>
          <w:rFonts w:asciiTheme="minorHAnsi" w:hAnsiTheme="minorHAnsi" w:cstheme="minorHAnsi"/>
          <w:sz w:val="22"/>
          <w:szCs w:val="22"/>
        </w:rPr>
        <w:t xml:space="preserve"> 4 ust.2. </w:t>
      </w:r>
    </w:p>
    <w:p w14:paraId="7E9728E4" w14:textId="77777777" w:rsidR="00F72039" w:rsidRDefault="00000000">
      <w:pPr>
        <w:numPr>
          <w:ilvl w:val="0"/>
          <w:numId w:val="23"/>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zapłaci Zamawiającemu kary umowne: </w:t>
      </w:r>
    </w:p>
    <w:p w14:paraId="0808BDF9"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za zwłokę w wykonaniu robót - w wysokości 1.000,00 zł za każdy rozpoczęty dzień zwłoki w stosunku do umownego terminu wykonania robót,</w:t>
      </w:r>
    </w:p>
    <w:p w14:paraId="526CB8C5"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 zwłokę w usunięciu wad stwierdzonych przy odbiorze lub w okresie gwarancji i rękojmi - w wysokości 1.000,00 zł za każdy rozpoczęty dzień zwłoki liczony od dnia wyznaczonego na usunięcie wad, </w:t>
      </w:r>
    </w:p>
    <w:p w14:paraId="2FF94A10"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 odstąpienie od umowy z przyczyn zależnych od Wykonawcy - w wysokości 10% wynagrodzenia brutto określonego w </w:t>
      </w:r>
      <w:r>
        <w:rPr>
          <w:color w:val="000000"/>
          <w:sz w:val="22"/>
          <w:szCs w:val="22"/>
        </w:rPr>
        <w:t>§</w:t>
      </w:r>
      <w:r>
        <w:rPr>
          <w:rFonts w:asciiTheme="minorHAnsi" w:hAnsiTheme="minorHAnsi" w:cstheme="minorHAnsi"/>
          <w:color w:val="000000"/>
          <w:sz w:val="22"/>
          <w:szCs w:val="22"/>
        </w:rPr>
        <w:t xml:space="preserve"> 4 ust. 2 ,</w:t>
      </w:r>
    </w:p>
    <w:p w14:paraId="099B2241"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z tytułu braku zapłaty lub nieterminowej zapłaty wynagrodzenia należnego podwykonawcom lub dalszym podwykonawcom - w wysokości 2.000,00 zł za każdorazowe stwierdzenie takiego faktu,</w:t>
      </w:r>
    </w:p>
    <w:p w14:paraId="1F7DD44F"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lastRenderedPageBreak/>
        <w:t xml:space="preserve">z tytułu nieprzedłożenia do zaakceptowania projektu umowy o podwykonawstwo, której przedmiotem są roboty budowlane, lub projektu jej zmiany - </w:t>
      </w:r>
      <w:r>
        <w:rPr>
          <w:rFonts w:asciiTheme="minorHAnsi" w:hAnsiTheme="minorHAnsi" w:cstheme="minorHAnsi"/>
          <w:sz w:val="22"/>
          <w:szCs w:val="22"/>
        </w:rPr>
        <w:t>w wysokości 10.000,00 zł za każdorazowe stwierdzenie takiego faktu,</w:t>
      </w:r>
    </w:p>
    <w:p w14:paraId="3946931F"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t xml:space="preserve">nieprzedłożenia poświadczonej za zgodność z oryginałem kopii umowy o podwykonawstwo lub jej zmiany - </w:t>
      </w:r>
      <w:r>
        <w:rPr>
          <w:rFonts w:asciiTheme="minorHAnsi" w:hAnsiTheme="minorHAnsi" w:cstheme="minorHAnsi"/>
          <w:sz w:val="22"/>
          <w:szCs w:val="22"/>
        </w:rPr>
        <w:t>w wysokości 1.000,00 zł za każdorazowe stwierdzenie takiego faktu,</w:t>
      </w:r>
    </w:p>
    <w:p w14:paraId="6386DD7B"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t xml:space="preserve">braku zmiany umowy o podwykonawstwo w zakresie terminu zapłaty - </w:t>
      </w:r>
      <w:r>
        <w:rPr>
          <w:rFonts w:asciiTheme="minorHAnsi" w:hAnsiTheme="minorHAnsi" w:cstheme="minorHAnsi"/>
          <w:sz w:val="22"/>
          <w:szCs w:val="22"/>
        </w:rPr>
        <w:t>w wysokości 1.000,00 zł za każdorazowe stwierdzenie takiego faktu,</w:t>
      </w:r>
    </w:p>
    <w:p w14:paraId="47EBB3F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w przypadku, gdy czynności zastrzeżone dla kierownika budowy/robót będzie wykonywała inna osoba niż zaakceptowana przez Zamawiającego – wysokości 1.000,00 zł za każdy stwierdzony przypadek</w:t>
      </w:r>
    </w:p>
    <w:p w14:paraId="3864D7D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za dopuszczenie do wykonywania robót budowlanych objętych przedmiotem  umowy innego podmiotu niż Wykonawca lub zatwierdzony przez Zamawiającego podwykonawca – w wysokości 1.000,00 zł</w:t>
      </w:r>
    </w:p>
    <w:p w14:paraId="0FBA02CB" w14:textId="77777777" w:rsidR="00F72039" w:rsidRDefault="00000000">
      <w:pPr>
        <w:numPr>
          <w:ilvl w:val="2"/>
          <w:numId w:val="8"/>
        </w:numPr>
        <w:tabs>
          <w:tab w:val="left" w:pos="709"/>
        </w:tabs>
        <w:spacing w:line="120" w:lineRule="atLeast"/>
        <w:ind w:left="709" w:hanging="283"/>
        <w:jc w:val="both"/>
        <w:rPr>
          <w:rStyle w:val="normaltextrun"/>
          <w:rFonts w:asciiTheme="minorHAnsi" w:hAnsiTheme="minorHAnsi" w:cstheme="minorHAnsi"/>
          <w:color w:val="000000"/>
          <w:sz w:val="22"/>
          <w:szCs w:val="22"/>
        </w:rPr>
      </w:pPr>
      <w:r>
        <w:rPr>
          <w:rStyle w:val="normaltextrun"/>
          <w:rFonts w:asciiTheme="minorHAnsi" w:hAnsiTheme="minorHAnsi" w:cstheme="minorHAnsi"/>
          <w:color w:val="000000"/>
          <w:sz w:val="22"/>
          <w:szCs w:val="22"/>
        </w:rPr>
        <w:t>każdorazowo za</w:t>
      </w:r>
      <w:r>
        <w:rPr>
          <w:rStyle w:val="apple-converted-space"/>
          <w:rFonts w:asciiTheme="minorHAnsi" w:eastAsia="Palatino Linotype" w:hAnsiTheme="minorHAnsi" w:cstheme="minorHAnsi"/>
          <w:color w:val="000000"/>
          <w:sz w:val="22"/>
          <w:szCs w:val="22"/>
        </w:rPr>
        <w:t xml:space="preserve"> nie</w:t>
      </w:r>
      <w:r>
        <w:rPr>
          <w:rStyle w:val="spellingerror"/>
          <w:rFonts w:asciiTheme="minorHAnsi" w:hAnsiTheme="minorHAnsi" w:cstheme="minorHAnsi"/>
          <w:color w:val="000000"/>
          <w:sz w:val="22"/>
          <w:szCs w:val="22"/>
        </w:rPr>
        <w:t>zapewnienie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Wykonawcę osoby wykonującej na umowę o pracę co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najmnie</w:t>
      </w:r>
      <w:r>
        <w:rPr>
          <w:rStyle w:val="normaltextrun"/>
          <w:rFonts w:asciiTheme="minorHAnsi" w:hAnsiTheme="minorHAnsi" w:cstheme="minorHAnsi"/>
          <w:color w:val="000000"/>
          <w:sz w:val="22"/>
          <w:szCs w:val="22"/>
        </w:rPr>
        <w:t>j z jednej z czynności wskazanych 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SWZ</w:t>
      </w:r>
      <w:r>
        <w:rPr>
          <w:rStyle w:val="normaltextrun"/>
          <w:rFonts w:asciiTheme="minorHAnsi" w:hAnsiTheme="minorHAnsi" w:cstheme="minorHAnsi"/>
          <w:color w:val="000000"/>
          <w:sz w:val="22"/>
          <w:szCs w:val="22"/>
        </w:rPr>
        <w:t>, a polegających na wykonywaniu pracy 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sposób</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określony</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Kodeksie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Pracy — w wysokości stanowiącej iloczyn kwoty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minimalnego</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wynagrodzenia za pracę ustalonego na podstawie</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przepisów </w:t>
      </w:r>
      <w:r>
        <w:rPr>
          <w:rStyle w:val="normaltextrun"/>
          <w:rFonts w:asciiTheme="minorHAnsi" w:hAnsiTheme="minorHAnsi" w:cstheme="minorHAnsi"/>
          <w:color w:val="000000"/>
          <w:sz w:val="22"/>
          <w:szCs w:val="22"/>
        </w:rPr>
        <w:t>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minimalnym</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wynagrodzeniu</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pocę. obowiązujących w chwili</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stwierdzenia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Zamawiającego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niedopełnienia </w:t>
      </w:r>
      <w:r>
        <w:rPr>
          <w:rStyle w:val="normaltextrun"/>
          <w:rFonts w:asciiTheme="minorHAnsi" w:hAnsiTheme="minorHAnsi" w:cstheme="minorHAnsi"/>
          <w:color w:val="000000"/>
          <w:sz w:val="22"/>
          <w:szCs w:val="22"/>
        </w:rPr>
        <w:t>przez Wykonawcę wymogu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zatrudnienia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oraz liczby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miesięcy</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okresie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Umowy,</w:t>
      </w:r>
      <w:r>
        <w:rPr>
          <w:rStyle w:val="spellingerror"/>
          <w:rFonts w:asciiTheme="minorHAnsi" w:hAnsiTheme="minorHAnsi" w:cstheme="minorHAnsi"/>
          <w:color w:val="000000"/>
          <w:sz w:val="22"/>
          <w:szCs w:val="22"/>
        </w:rPr>
        <w:t xml:space="preserve"> w których</w:t>
      </w:r>
      <w:r>
        <w:rPr>
          <w:rStyle w:val="apple-converted-space"/>
          <w:rFonts w:asciiTheme="minorHAnsi" w:eastAsia="Palatino Linotype" w:hAnsiTheme="minorHAnsi" w:cstheme="minorHAnsi"/>
          <w:color w:val="000000"/>
          <w:sz w:val="22"/>
          <w:szCs w:val="22"/>
        </w:rPr>
        <w:t xml:space="preserve"> nie </w:t>
      </w:r>
      <w:r>
        <w:rPr>
          <w:rStyle w:val="spellingerror"/>
          <w:rFonts w:asciiTheme="minorHAnsi" w:hAnsiTheme="minorHAnsi" w:cstheme="minorHAnsi"/>
          <w:color w:val="000000"/>
          <w:sz w:val="22"/>
          <w:szCs w:val="22"/>
        </w:rPr>
        <w:t>dopełniono</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przedmiotowego wymogu,</w:t>
      </w:r>
    </w:p>
    <w:p w14:paraId="6E09E07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Style w:val="spellingerror"/>
          <w:rFonts w:asciiTheme="minorHAnsi" w:hAnsiTheme="minorHAnsi" w:cstheme="minorHAnsi"/>
          <w:color w:val="000000"/>
          <w:sz w:val="22"/>
          <w:szCs w:val="22"/>
        </w:rPr>
        <w:t xml:space="preserve">każdorazowo za </w:t>
      </w:r>
      <w:r>
        <w:rPr>
          <w:rStyle w:val="normaltextrun"/>
          <w:rFonts w:asciiTheme="minorHAnsi" w:hAnsiTheme="minorHAnsi" w:cstheme="minorHAnsi"/>
          <w:color w:val="000000"/>
          <w:sz w:val="22"/>
          <w:szCs w:val="22"/>
        </w:rPr>
        <w:t xml:space="preserve">nie </w:t>
      </w:r>
      <w:r>
        <w:rPr>
          <w:rStyle w:val="spellingerror"/>
          <w:rFonts w:asciiTheme="minorHAnsi" w:hAnsiTheme="minorHAnsi" w:cstheme="minorHAnsi"/>
          <w:color w:val="000000"/>
          <w:sz w:val="22"/>
          <w:szCs w:val="22"/>
        </w:rPr>
        <w:t>zapewnienie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Wykonawcę</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obowiązku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zatrudnienia </w:t>
      </w:r>
      <w:r>
        <w:rPr>
          <w:rStyle w:val="normaltextrun"/>
          <w:rFonts w:asciiTheme="minorHAnsi" w:hAnsiTheme="minorHAnsi" w:cstheme="minorHAnsi"/>
          <w:color w:val="000000"/>
          <w:sz w:val="22"/>
          <w:szCs w:val="22"/>
        </w:rPr>
        <w:t>przez podwykonawcę osoby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wykonującej </w:t>
      </w:r>
      <w:r>
        <w:rPr>
          <w:rStyle w:val="normaltextrun"/>
          <w:rFonts w:asciiTheme="minorHAnsi" w:hAnsiTheme="minorHAnsi" w:cstheme="minorHAnsi"/>
          <w:color w:val="000000"/>
          <w:sz w:val="22"/>
          <w:szCs w:val="22"/>
        </w:rPr>
        <w:t>na umowę o pracę co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najmniej</w:t>
      </w:r>
      <w:r>
        <w:rPr>
          <w:rStyle w:val="apple-converted-space"/>
          <w:rFonts w:asciiTheme="minorHAnsi" w:eastAsia="Palatino Linotype" w:hAnsiTheme="minorHAnsi" w:cstheme="minorHAnsi"/>
          <w:color w:val="000000"/>
          <w:sz w:val="22"/>
          <w:szCs w:val="22"/>
        </w:rPr>
        <w:t xml:space="preserve"> z</w:t>
      </w:r>
      <w:r>
        <w:rPr>
          <w:rStyle w:val="normaltextrun"/>
          <w:rFonts w:asciiTheme="minorHAnsi" w:hAnsiTheme="minorHAnsi" w:cstheme="minorHAnsi"/>
          <w:color w:val="000000"/>
          <w:sz w:val="22"/>
          <w:szCs w:val="22"/>
        </w:rPr>
        <w:t xml:space="preserve"> jednej z czynności wskazanych</w:t>
      </w:r>
      <w:r>
        <w:rPr>
          <w:rStyle w:val="apple-converted-space"/>
          <w:rFonts w:asciiTheme="minorHAnsi" w:eastAsia="Palatino Linotype" w:hAnsiTheme="minorHAnsi" w:cstheme="minorHAnsi"/>
          <w:color w:val="000000"/>
          <w:sz w:val="22"/>
          <w:szCs w:val="22"/>
        </w:rPr>
        <w:t xml:space="preserve"> w </w:t>
      </w:r>
      <w:r>
        <w:rPr>
          <w:rStyle w:val="spellingerror"/>
          <w:rFonts w:asciiTheme="minorHAnsi" w:hAnsiTheme="minorHAnsi" w:cstheme="minorHAnsi"/>
          <w:color w:val="000000"/>
          <w:sz w:val="22"/>
          <w:szCs w:val="22"/>
        </w:rPr>
        <w:t>SWZ</w:t>
      </w:r>
      <w:r>
        <w:rPr>
          <w:rStyle w:val="normaltextrun"/>
          <w:rFonts w:asciiTheme="minorHAnsi" w:hAnsiTheme="minorHAnsi" w:cstheme="minorHAnsi"/>
          <w:color w:val="000000"/>
          <w:sz w:val="22"/>
          <w:szCs w:val="22"/>
        </w:rPr>
        <w:t>, a polegających na</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wykonywaniu </w:t>
      </w:r>
      <w:r>
        <w:rPr>
          <w:rStyle w:val="normaltextrun"/>
          <w:rFonts w:asciiTheme="minorHAnsi" w:hAnsiTheme="minorHAnsi" w:cstheme="minorHAnsi"/>
          <w:color w:val="000000"/>
          <w:sz w:val="22"/>
          <w:szCs w:val="22"/>
        </w:rPr>
        <w:t>pracy w sposób określony w Pracy — stanowiącej iloczyn kwoty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minimalnego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pracę ustalonego na</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podstawie</w:t>
      </w:r>
      <w:r>
        <w:rPr>
          <w:rStyle w:val="apple-converted-space"/>
          <w:rFonts w:asciiTheme="minorHAnsi" w:eastAsia="Palatino Linotype" w:hAnsiTheme="minorHAnsi" w:cstheme="minorHAnsi"/>
          <w:color w:val="000000"/>
          <w:sz w:val="22"/>
          <w:szCs w:val="22"/>
        </w:rPr>
        <w:t xml:space="preserve"> o </w:t>
      </w:r>
      <w:r>
        <w:rPr>
          <w:rStyle w:val="spellingerror"/>
          <w:rFonts w:asciiTheme="minorHAnsi" w:hAnsiTheme="minorHAnsi" w:cstheme="minorHAnsi"/>
          <w:color w:val="000000"/>
          <w:sz w:val="22"/>
          <w:szCs w:val="22"/>
        </w:rPr>
        <w:t>minimalnym</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wynagrodzeniu</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pracę,</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obowiązujących</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chwili stwierdzenia </w:t>
      </w:r>
      <w:r>
        <w:rPr>
          <w:rStyle w:val="normaltextrun"/>
          <w:rFonts w:asciiTheme="minorHAnsi" w:hAnsiTheme="minorHAnsi" w:cstheme="minorHAnsi"/>
          <w:color w:val="000000"/>
          <w:sz w:val="22"/>
          <w:szCs w:val="22"/>
        </w:rPr>
        <w:t xml:space="preserve">przez Zamawiającego nie </w:t>
      </w:r>
      <w:r>
        <w:rPr>
          <w:rStyle w:val="spellingerror"/>
          <w:rFonts w:asciiTheme="minorHAnsi" w:hAnsiTheme="minorHAnsi" w:cstheme="minorHAnsi"/>
          <w:color w:val="000000"/>
          <w:sz w:val="22"/>
          <w:szCs w:val="22"/>
        </w:rPr>
        <w:t>zapewnienia przez</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podwykonawcę</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wymogu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zatrudnienia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 xml:space="preserve">oraz liczby </w:t>
      </w:r>
      <w:r>
        <w:rPr>
          <w:rStyle w:val="spellingerror"/>
          <w:rFonts w:asciiTheme="minorHAnsi" w:hAnsiTheme="minorHAnsi" w:cstheme="minorHAnsi"/>
          <w:color w:val="000000"/>
          <w:sz w:val="22"/>
          <w:szCs w:val="22"/>
        </w:rPr>
        <w:t xml:space="preserve">miesięcy </w:t>
      </w:r>
      <w:r>
        <w:rPr>
          <w:rStyle w:val="normaltextrun"/>
          <w:rFonts w:asciiTheme="minorHAnsi" w:hAnsiTheme="minorHAnsi" w:cstheme="minorHAnsi"/>
          <w:color w:val="000000"/>
          <w:sz w:val="22"/>
          <w:szCs w:val="22"/>
        </w:rPr>
        <w:t>w których nie dopełniono wymogu.</w:t>
      </w:r>
    </w:p>
    <w:p w14:paraId="0BF604D6"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sz w:val="22"/>
          <w:szCs w:val="22"/>
        </w:rPr>
        <w:t>za każdy, inny niż opisany w ust. 2 pkt. od a) do l) przypadek nie wywiązywania się</w:t>
      </w:r>
      <w:r>
        <w:rPr>
          <w:rFonts w:asciiTheme="minorHAnsi" w:hAnsiTheme="minorHAnsi" w:cstheme="minorHAnsi"/>
          <w:sz w:val="22"/>
          <w:szCs w:val="22"/>
        </w:rPr>
        <w:br/>
        <w:t>z obowiązków określonych w niniejszej umowie i przedmiocie zamówienia – 1.000,00 zł za każdy stwierdzony przypadek</w:t>
      </w:r>
    </w:p>
    <w:p w14:paraId="78244F18"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 xml:space="preserve">3. Wysokość wszystkich kar umownych należnych Zamawiającemu nie może przekroczyć 20 % wynagrodzenia brutto, o którym mowa w </w:t>
      </w:r>
      <w:r>
        <w:rPr>
          <w:sz w:val="22"/>
          <w:szCs w:val="22"/>
        </w:rPr>
        <w:t>§</w:t>
      </w:r>
      <w:r>
        <w:rPr>
          <w:rFonts w:asciiTheme="minorHAnsi" w:hAnsiTheme="minorHAnsi" w:cstheme="minorHAnsi"/>
          <w:sz w:val="22"/>
          <w:szCs w:val="22"/>
        </w:rPr>
        <w:t xml:space="preserve"> 4 ust. 2; gdy suma wszystkich kar umownych przekroczy 20%, Zamawiający zastrzega sobie prawo do odstąpienia od umowy bez jakichkolwiek zobowiązań w stosunku do Wykonawcy.</w:t>
      </w:r>
    </w:p>
    <w:p w14:paraId="23FB4541" w14:textId="3239782C"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4. Termin zapłaty kary umownej wynosi 14 dni od daty skutecznego doręczenia stronie wezwania do zapłaty. Zamawiający może w razie zwłoki w zapłacie kary potrącić należną mu kwotę z dowolnej należności Wykonawcy. Zamawiający nie będzie dokonywał potrącania kar umownych zastrzeżonych na wypadek niewykonania lub nienależytego wykonania umowy z wynagrodzenia wykonawcy lub z innych jego wierzytelności a z zabezpieczenia należytego wykonania umowy - w okresie ogłoszenia stanu zagrożenia epidemicznego, i przez 90 dni od dnia odwołania stanu, który obowiązywał jako ostatni, o ile zdarzenie, w związku z którym zastrzeżono tę karę, nastąpiło w okresie ogłoszenia stanu zagrożenia epidemicznego albo stanu epidemii.</w:t>
      </w:r>
    </w:p>
    <w:p w14:paraId="799C9A10"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5.Kara umowna z tytułu zwłoki przysługuje za każdy rozpoczęty dzień zwłoki i jest wymagalna od dnia następnego po upływie terminu jej zapłaty,</w:t>
      </w:r>
    </w:p>
    <w:p w14:paraId="07CF54A6"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6. Jeżeli kara nie pokrywa poniesionej szkody, Strony mogą dochodzić odszkodowania uzupełniającego na warunkach ogólnych określonych w Kodeksie Cywilnym.</w:t>
      </w:r>
    </w:p>
    <w:p w14:paraId="37EF0918" w14:textId="77777777" w:rsidR="00F72039" w:rsidRDefault="00F72039">
      <w:pPr>
        <w:spacing w:line="120" w:lineRule="atLeast"/>
        <w:ind w:left="426" w:hanging="426"/>
        <w:outlineLvl w:val="0"/>
        <w:rPr>
          <w:rFonts w:asciiTheme="minorHAnsi" w:hAnsiTheme="minorHAnsi" w:cstheme="minorHAnsi"/>
          <w:b/>
          <w:sz w:val="22"/>
          <w:szCs w:val="22"/>
        </w:rPr>
      </w:pPr>
    </w:p>
    <w:p w14:paraId="35A338E4" w14:textId="77777777" w:rsidR="00311AAB" w:rsidRDefault="00311AAB">
      <w:pPr>
        <w:spacing w:line="120" w:lineRule="atLeast"/>
        <w:ind w:left="426" w:hanging="426"/>
        <w:outlineLvl w:val="0"/>
        <w:rPr>
          <w:rFonts w:asciiTheme="minorHAnsi" w:hAnsiTheme="minorHAnsi" w:cstheme="minorHAnsi"/>
          <w:b/>
          <w:sz w:val="22"/>
          <w:szCs w:val="22"/>
        </w:rPr>
      </w:pPr>
    </w:p>
    <w:p w14:paraId="589D1CF6" w14:textId="77777777" w:rsidR="00311AAB" w:rsidRDefault="00311AAB">
      <w:pPr>
        <w:spacing w:line="120" w:lineRule="atLeast"/>
        <w:ind w:left="426" w:hanging="426"/>
        <w:outlineLvl w:val="0"/>
        <w:rPr>
          <w:rFonts w:asciiTheme="minorHAnsi" w:hAnsiTheme="minorHAnsi" w:cstheme="minorHAnsi"/>
          <w:b/>
          <w:sz w:val="22"/>
          <w:szCs w:val="22"/>
        </w:rPr>
      </w:pPr>
    </w:p>
    <w:p w14:paraId="683CBEAD" w14:textId="77777777" w:rsidR="00F72039" w:rsidRDefault="00F72039">
      <w:pPr>
        <w:spacing w:line="120" w:lineRule="atLeast"/>
        <w:ind w:left="426" w:hanging="426"/>
        <w:outlineLvl w:val="0"/>
        <w:rPr>
          <w:rFonts w:asciiTheme="minorHAnsi" w:hAnsiTheme="minorHAnsi" w:cstheme="minorHAnsi"/>
          <w:b/>
          <w:sz w:val="22"/>
          <w:szCs w:val="22"/>
        </w:rPr>
      </w:pPr>
    </w:p>
    <w:p w14:paraId="7D6BCE55" w14:textId="77777777" w:rsidR="00F72039" w:rsidRDefault="00000000">
      <w:pPr>
        <w:spacing w:line="120" w:lineRule="atLeast"/>
        <w:ind w:left="426" w:hanging="426"/>
        <w:outlineLvl w:val="0"/>
        <w:rPr>
          <w:rFonts w:asciiTheme="minorHAnsi" w:hAnsiTheme="minorHAnsi" w:cstheme="minorHAnsi"/>
          <w:b/>
          <w:sz w:val="22"/>
          <w:szCs w:val="22"/>
        </w:rPr>
      </w:pPr>
      <w:bookmarkStart w:id="14" w:name="_Toc478119053"/>
      <w:bookmarkStart w:id="15" w:name="_Toc478118407"/>
      <w:bookmarkStart w:id="16" w:name="_Toc478118393"/>
      <w:bookmarkStart w:id="17" w:name="_Toc478118379"/>
      <w:r>
        <w:rPr>
          <w:rFonts w:asciiTheme="minorHAnsi" w:hAnsiTheme="minorHAnsi" w:cstheme="minorHAnsi"/>
          <w:b/>
          <w:sz w:val="22"/>
          <w:szCs w:val="22"/>
        </w:rPr>
        <w:lastRenderedPageBreak/>
        <w:t>Rozdział XI.  ZMIANY UMOWY</w:t>
      </w:r>
      <w:bookmarkEnd w:id="14"/>
      <w:bookmarkEnd w:id="15"/>
      <w:bookmarkEnd w:id="16"/>
      <w:bookmarkEnd w:id="17"/>
    </w:p>
    <w:p w14:paraId="51A02213" w14:textId="7DFB4D4A" w:rsidR="00311AAB" w:rsidRPr="007C78AF" w:rsidRDefault="00000000" w:rsidP="007C78AF">
      <w:pPr>
        <w:spacing w:after="120"/>
        <w:jc w:val="center"/>
        <w:rPr>
          <w:rFonts w:asciiTheme="minorHAnsi" w:hAnsiTheme="minorHAnsi" w:cstheme="minorHAnsi"/>
          <w:b/>
          <w:sz w:val="22"/>
          <w:szCs w:val="22"/>
        </w:rPr>
      </w:pPr>
      <w:r>
        <w:rPr>
          <w:rFonts w:asciiTheme="minorHAnsi" w:hAnsiTheme="minorHAnsi" w:cstheme="minorHAnsi"/>
          <w:b/>
          <w:sz w:val="22"/>
          <w:szCs w:val="22"/>
        </w:rPr>
        <w:t>§ 18</w:t>
      </w:r>
    </w:p>
    <w:p w14:paraId="1CD5E474"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Zakazuje się zmiany postanowień zawartej umowy w stosunku do treści oferty, na podstawie której dokonano wybory Wykonawcy, chyba że zachodzi co najmniej jedna z okoliczności wymienionych </w:t>
      </w:r>
      <w:r w:rsidRPr="007C78AF">
        <w:rPr>
          <w:rFonts w:asciiTheme="minorHAnsi" w:hAnsiTheme="minorHAnsi" w:cstheme="minorHAnsi"/>
          <w:sz w:val="22"/>
          <w:szCs w:val="22"/>
        </w:rPr>
        <w:t>w niniejszym paragrafie.</w:t>
      </w:r>
    </w:p>
    <w:p w14:paraId="54A9F767"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Na podstawie art. 455 Ustawy zachodzi co najmniej jedna z poniższych okoliczności z uwzględnieniem warunków ich wprowadzenia:</w:t>
      </w:r>
    </w:p>
    <w:p w14:paraId="6634BBCF" w14:textId="501A2C64" w:rsidR="007C78AF" w:rsidRPr="007C78AF" w:rsidRDefault="007C78AF" w:rsidP="007C78AF">
      <w:pPr>
        <w:numPr>
          <w:ilvl w:val="2"/>
          <w:numId w:val="0"/>
        </w:numPr>
        <w:tabs>
          <w:tab w:val="num" w:pos="1440"/>
        </w:tabs>
        <w:ind w:left="1224" w:hanging="504"/>
        <w:jc w:val="both"/>
        <w:rPr>
          <w:rFonts w:asciiTheme="minorHAnsi" w:hAnsiTheme="minorHAnsi" w:cstheme="minorHAnsi"/>
          <w:sz w:val="22"/>
          <w:szCs w:val="22"/>
        </w:rPr>
      </w:pPr>
      <w:r>
        <w:rPr>
          <w:rFonts w:asciiTheme="minorHAnsi" w:hAnsiTheme="minorHAnsi" w:cstheme="minorHAnsi"/>
          <w:sz w:val="22"/>
          <w:szCs w:val="22"/>
        </w:rPr>
        <w:t>2.1</w:t>
      </w:r>
      <w:r>
        <w:rPr>
          <w:rFonts w:asciiTheme="minorHAnsi" w:hAnsiTheme="minorHAnsi" w:cstheme="minorHAnsi"/>
          <w:sz w:val="22"/>
          <w:szCs w:val="22"/>
        </w:rPr>
        <w:tab/>
      </w:r>
      <w:r w:rsidRPr="007C78AF">
        <w:rPr>
          <w:rFonts w:asciiTheme="minorHAnsi" w:hAnsiTheme="minorHAnsi" w:cstheme="minorHAnsi"/>
          <w:sz w:val="22"/>
          <w:szCs w:val="22"/>
        </w:rPr>
        <w:t>Zmiana warunków wykonania umowy jest konsekwencją:</w:t>
      </w:r>
    </w:p>
    <w:p w14:paraId="1015E100"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wystąpienia warunków pogodowych, klęsk żywiołowych powodujących zniszczenia wykonanych wcześniej robót lub uniemożliwiających prowadzenie robót budowlanych zgodnie z technologią, przeprowadzenie prób i sprawdzeń, dokonywanie odbiorów;</w:t>
      </w:r>
    </w:p>
    <w:p w14:paraId="32656696"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konieczności usunięcia kolizji z urządzeniami infrastruktury podziemnej niezinwentaryzowanej geodezyjnie;</w:t>
      </w:r>
    </w:p>
    <w:p w14:paraId="771D5B0F"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istotnego wpływu przedsięwzięć realizowanych przez gestorów mediów dotyczących terenu objętego przedmiotowym zamówieniem;</w:t>
      </w:r>
    </w:p>
    <w:p w14:paraId="3C3B5519"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braku możliwości udostępnienia placu budowy w celu prowadzenia robót, wynikającą z obiektywnych, nieprzewidzianych i niezależnych od Wykonawcy okoliczności;</w:t>
      </w:r>
    </w:p>
    <w:p w14:paraId="4B3C634B"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zmiany kierownika budowy, przy czym zmiany w tym zakresie mogą być dokonane wyłącznie pod warunkiem zagwarantowania wykonania przedmiotu umowy przez osoby zapewniające należyte jej wykonanie, w szczególności posiadające kwalifikacje wymagane przez Zamawiającego w SWZ;</w:t>
      </w:r>
    </w:p>
    <w:p w14:paraId="66BA0B76"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wstrzymania robót przez Zamawiającego;</w:t>
      </w:r>
    </w:p>
    <w:p w14:paraId="0A569832"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decyzje, zalecenia konserwatora, archeologa;</w:t>
      </w:r>
    </w:p>
    <w:p w14:paraId="37195FFA"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znaleziska archeologiczne;</w:t>
      </w:r>
    </w:p>
    <w:p w14:paraId="6383BAEE"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wykonanie dodatkowych robót;</w:t>
      </w:r>
    </w:p>
    <w:p w14:paraId="4FA736BE" w14:textId="77777777" w:rsid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przedłużające się procedury administracyjne związane z opracowaniem przez Wykonawcę dokumnetacji projektowej, nie wynikające z winy Wykonawcy;</w:t>
      </w:r>
    </w:p>
    <w:p w14:paraId="7FCAE45E" w14:textId="42C7BCE3" w:rsidR="007C78AF" w:rsidRPr="007C78AF" w:rsidRDefault="007C78AF" w:rsidP="007C78AF">
      <w:pPr>
        <w:ind w:left="851"/>
        <w:jc w:val="both"/>
        <w:rPr>
          <w:rFonts w:asciiTheme="minorHAnsi" w:hAnsiTheme="minorHAnsi" w:cstheme="minorHAnsi"/>
          <w:sz w:val="22"/>
          <w:szCs w:val="22"/>
        </w:rPr>
      </w:pPr>
      <w:r>
        <w:rPr>
          <w:rFonts w:asciiTheme="minorHAnsi" w:hAnsiTheme="minorHAnsi" w:cstheme="minorHAnsi"/>
          <w:sz w:val="22"/>
          <w:szCs w:val="22"/>
        </w:rPr>
        <w:t>- zmiany w umowie z instytucją dofinansowującą projekt tj. Instytucją Zarządzającą Europejskimi Funduszami dla Dolnego Śląska na lata 2021-2027</w:t>
      </w:r>
    </w:p>
    <w:p w14:paraId="5CEC01A5" w14:textId="77777777" w:rsidR="007C78AF" w:rsidRPr="007C78AF" w:rsidRDefault="007C78AF" w:rsidP="007C78AF">
      <w:pPr>
        <w:ind w:left="851"/>
        <w:jc w:val="both"/>
        <w:rPr>
          <w:rFonts w:asciiTheme="minorHAnsi" w:hAnsiTheme="minorHAnsi" w:cstheme="minorHAnsi"/>
          <w:sz w:val="22"/>
          <w:szCs w:val="22"/>
        </w:rPr>
      </w:pPr>
      <w:r w:rsidRPr="007C78AF">
        <w:rPr>
          <w:rFonts w:asciiTheme="minorHAnsi" w:hAnsiTheme="minorHAnsi" w:cstheme="minorHAnsi"/>
          <w:sz w:val="22"/>
          <w:szCs w:val="22"/>
        </w:rPr>
        <w:t>- konieczności dokonania zmian w dokumentacji projektowej, zmiany technologii wykonania robót itp.</w:t>
      </w:r>
    </w:p>
    <w:p w14:paraId="650802FC" w14:textId="77777777" w:rsidR="007C78AF" w:rsidRPr="007C78AF" w:rsidRDefault="007C78AF" w:rsidP="007C78AF">
      <w:pPr>
        <w:ind w:left="1728"/>
        <w:jc w:val="both"/>
        <w:rPr>
          <w:rFonts w:asciiTheme="minorHAnsi" w:hAnsiTheme="minorHAnsi" w:cstheme="minorHAnsi"/>
          <w:sz w:val="22"/>
          <w:szCs w:val="22"/>
        </w:rPr>
      </w:pPr>
    </w:p>
    <w:p w14:paraId="149F58F6" w14:textId="63CB6084" w:rsidR="007C78AF" w:rsidRDefault="007C78AF" w:rsidP="001833BF">
      <w:pPr>
        <w:pStyle w:val="Akapitzlist"/>
        <w:numPr>
          <w:ilvl w:val="1"/>
          <w:numId w:val="58"/>
        </w:numPr>
        <w:tabs>
          <w:tab w:val="num" w:pos="1440"/>
        </w:tabs>
        <w:ind w:left="567" w:hanging="76"/>
        <w:jc w:val="both"/>
        <w:rPr>
          <w:rFonts w:asciiTheme="minorHAnsi" w:hAnsiTheme="minorHAnsi" w:cstheme="minorHAnsi"/>
        </w:rPr>
      </w:pPr>
      <w:r>
        <w:rPr>
          <w:rFonts w:asciiTheme="minorHAnsi" w:hAnsiTheme="minorHAnsi" w:cstheme="minorHAnsi"/>
        </w:rPr>
        <w:t>W</w:t>
      </w:r>
      <w:r w:rsidRPr="007C78AF">
        <w:rPr>
          <w:rFonts w:asciiTheme="minorHAnsi" w:hAnsiTheme="minorHAnsi" w:cstheme="minorHAnsi"/>
        </w:rPr>
        <w:t xml:space="preserve"> przypadku wystąpienia okoliczności wymienionych w ppkt. 2.1 termin wykonania umowy może ulec odpowiedniemu przedłużeniu o czas niezbędny do zakończenia wykonywania przedmiotu umowy, nie dłużej jednak niż o okres trwania tych okoliczności lub o czas niezbędny na usunięcie skutków oddziaływania tych okoliczności w zakresie umożliwiającym kontynuowanie czynności mających na celu wykonanie przedmiotu umowy;</w:t>
      </w:r>
    </w:p>
    <w:p w14:paraId="2D88F249" w14:textId="6F770F09" w:rsidR="007C78AF" w:rsidRDefault="007C78AF" w:rsidP="001833BF">
      <w:pPr>
        <w:pStyle w:val="Akapitzlist"/>
        <w:numPr>
          <w:ilvl w:val="1"/>
          <w:numId w:val="58"/>
        </w:numPr>
        <w:tabs>
          <w:tab w:val="num" w:pos="1440"/>
        </w:tabs>
        <w:ind w:left="567" w:hanging="76"/>
        <w:jc w:val="both"/>
        <w:rPr>
          <w:rFonts w:asciiTheme="minorHAnsi" w:hAnsiTheme="minorHAnsi" w:cstheme="minorHAnsi"/>
        </w:rPr>
      </w:pPr>
      <w:r>
        <w:rPr>
          <w:rFonts w:asciiTheme="minorHAnsi" w:hAnsiTheme="minorHAnsi" w:cstheme="minorHAnsi"/>
        </w:rPr>
        <w:t>J</w:t>
      </w:r>
      <w:r w:rsidRPr="007C78AF">
        <w:rPr>
          <w:rFonts w:asciiTheme="minorHAnsi" w:hAnsiTheme="minorHAnsi" w:cstheme="minorHAnsi"/>
        </w:rPr>
        <w:t>eżeli w przypadku wystąpienia którejkolwiek z okoliczności wymienionych w ppkt. 2.1. konieczna będzie zmiana istotnych postanowień umowy, odpowiednie zapisy umowne zostaną stosownie zmodyfikowane, w sposób zapewniający zgodność z obowiązującymi przepisami prawa;</w:t>
      </w:r>
    </w:p>
    <w:p w14:paraId="79B950C7" w14:textId="3A1E0A96" w:rsidR="007C78AF" w:rsidRPr="007C78AF" w:rsidRDefault="007C78AF" w:rsidP="001833BF">
      <w:pPr>
        <w:pStyle w:val="Akapitzlist"/>
        <w:numPr>
          <w:ilvl w:val="1"/>
          <w:numId w:val="58"/>
        </w:numPr>
        <w:tabs>
          <w:tab w:val="num" w:pos="1440"/>
        </w:tabs>
        <w:ind w:left="567" w:hanging="76"/>
        <w:jc w:val="both"/>
        <w:rPr>
          <w:rFonts w:asciiTheme="minorHAnsi" w:hAnsiTheme="minorHAnsi" w:cstheme="minorHAnsi"/>
        </w:rPr>
      </w:pPr>
      <w:r w:rsidRPr="007C78AF">
        <w:rPr>
          <w:rFonts w:asciiTheme="minorHAnsi" w:hAnsiTheme="minorHAnsi" w:cstheme="minorHAnsi"/>
        </w:rPr>
        <w:t>Zachodzi co najmniej jedna z okoliczności wymienionych w art. 454  i 455 Ustawy.</w:t>
      </w:r>
    </w:p>
    <w:p w14:paraId="555CC8A5" w14:textId="5305DAC5" w:rsidR="007C78AF" w:rsidRPr="007C78AF" w:rsidRDefault="007C78AF" w:rsidP="007C78AF">
      <w:pPr>
        <w:pStyle w:val="Nagwek2"/>
        <w:keepNext w:val="0"/>
        <w:rPr>
          <w:rFonts w:asciiTheme="minorHAnsi" w:hAnsiTheme="minorHAnsi" w:cstheme="minorHAnsi"/>
          <w:b w:val="0"/>
          <w:bCs w:val="0"/>
          <w:sz w:val="22"/>
          <w:szCs w:val="22"/>
        </w:rPr>
      </w:pPr>
      <w:r w:rsidRPr="007C78AF">
        <w:rPr>
          <w:rFonts w:asciiTheme="minorHAnsi" w:hAnsiTheme="minorHAnsi" w:cstheme="minorHAnsi"/>
          <w:b w:val="0"/>
          <w:bCs w:val="0"/>
          <w:sz w:val="22"/>
          <w:szCs w:val="22"/>
        </w:rPr>
        <w:t>Zamawiający przewiduje możliwość zmiany wysokości wynagrodzenia określonego w § 4 ust 2 Umowy na pisemny umotywowany wniosek przedstawiający stosowne kalkulacje,</w:t>
      </w:r>
      <w:r>
        <w:rPr>
          <w:rFonts w:asciiTheme="minorHAnsi" w:hAnsiTheme="minorHAnsi" w:cstheme="minorHAnsi"/>
          <w:b w:val="0"/>
          <w:bCs w:val="0"/>
          <w:sz w:val="22"/>
          <w:szCs w:val="22"/>
        </w:rPr>
        <w:t xml:space="preserve"> </w:t>
      </w:r>
      <w:r w:rsidRPr="007C78AF">
        <w:rPr>
          <w:rFonts w:asciiTheme="minorHAnsi" w:hAnsiTheme="minorHAnsi" w:cstheme="minorHAnsi"/>
          <w:b w:val="0"/>
          <w:bCs w:val="0"/>
          <w:sz w:val="22"/>
          <w:szCs w:val="22"/>
        </w:rPr>
        <w:t>w</w:t>
      </w:r>
      <w:r>
        <w:rPr>
          <w:rFonts w:asciiTheme="minorHAnsi" w:hAnsiTheme="minorHAnsi" w:cstheme="minorHAnsi"/>
          <w:b w:val="0"/>
          <w:bCs w:val="0"/>
          <w:sz w:val="22"/>
          <w:szCs w:val="22"/>
        </w:rPr>
        <w:t> </w:t>
      </w:r>
      <w:r w:rsidRPr="007C78AF">
        <w:rPr>
          <w:rFonts w:asciiTheme="minorHAnsi" w:hAnsiTheme="minorHAnsi" w:cstheme="minorHAnsi"/>
          <w:b w:val="0"/>
          <w:bCs w:val="0"/>
          <w:sz w:val="22"/>
          <w:szCs w:val="22"/>
        </w:rPr>
        <w:t xml:space="preserve">następujących przypadkach: </w:t>
      </w:r>
    </w:p>
    <w:p w14:paraId="47369945" w14:textId="77777777" w:rsidR="001833BF" w:rsidRDefault="007C78AF" w:rsidP="007C78AF">
      <w:pPr>
        <w:pStyle w:val="Nagwek2"/>
        <w:keepNext w:val="0"/>
        <w:numPr>
          <w:ilvl w:val="2"/>
          <w:numId w:val="1"/>
        </w:numPr>
        <w:ind w:firstLine="567"/>
        <w:rPr>
          <w:rFonts w:asciiTheme="minorHAnsi" w:hAnsiTheme="minorHAnsi" w:cstheme="minorHAnsi"/>
          <w:b w:val="0"/>
          <w:bCs w:val="0"/>
          <w:sz w:val="22"/>
          <w:szCs w:val="22"/>
        </w:rPr>
      </w:pPr>
      <w:r>
        <w:rPr>
          <w:rFonts w:asciiTheme="minorHAnsi" w:hAnsiTheme="minorHAnsi" w:cstheme="minorHAnsi"/>
          <w:b w:val="0"/>
          <w:bCs w:val="0"/>
          <w:sz w:val="22"/>
          <w:szCs w:val="22"/>
        </w:rPr>
        <w:t>3.1</w:t>
      </w:r>
      <w:r>
        <w:rPr>
          <w:rFonts w:asciiTheme="minorHAnsi" w:hAnsiTheme="minorHAnsi" w:cstheme="minorHAnsi"/>
          <w:b w:val="0"/>
          <w:bCs w:val="0"/>
          <w:sz w:val="22"/>
          <w:szCs w:val="22"/>
        </w:rPr>
        <w:tab/>
      </w:r>
      <w:r w:rsidRPr="007C78AF">
        <w:rPr>
          <w:rFonts w:asciiTheme="minorHAnsi" w:hAnsiTheme="minorHAnsi" w:cstheme="minorHAnsi"/>
          <w:b w:val="0"/>
          <w:bCs w:val="0"/>
          <w:sz w:val="22"/>
          <w:szCs w:val="22"/>
        </w:rPr>
        <w:t xml:space="preserve">zmiany stawki podatku od towarów i usług oraz podatku akcyzowego, </w:t>
      </w:r>
    </w:p>
    <w:p w14:paraId="577B1F10" w14:textId="77777777" w:rsidR="001833BF" w:rsidRDefault="001833BF" w:rsidP="001833BF">
      <w:pPr>
        <w:pStyle w:val="Nagwek2"/>
        <w:keepNext w:val="0"/>
        <w:numPr>
          <w:ilvl w:val="2"/>
          <w:numId w:val="1"/>
        </w:numPr>
        <w:tabs>
          <w:tab w:val="clear" w:pos="0"/>
          <w:tab w:val="num" w:pos="709"/>
        </w:tabs>
        <w:ind w:left="567" w:hanging="567"/>
        <w:rPr>
          <w:rFonts w:asciiTheme="minorHAnsi" w:hAnsiTheme="minorHAnsi" w:cstheme="minorHAnsi"/>
          <w:b w:val="0"/>
          <w:bCs w:val="0"/>
          <w:sz w:val="22"/>
          <w:szCs w:val="22"/>
        </w:rPr>
      </w:pPr>
      <w:r>
        <w:rPr>
          <w:rFonts w:asciiTheme="minorHAnsi" w:hAnsiTheme="minorHAnsi" w:cstheme="minorHAnsi"/>
          <w:b w:val="0"/>
          <w:bCs w:val="0"/>
          <w:sz w:val="22"/>
          <w:szCs w:val="22"/>
        </w:rPr>
        <w:lastRenderedPageBreak/>
        <w:t>3.2</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zmiany wysokości minimalnego wynagrodzenia za pracę albo wysokości minimalnej stawki godzinowej, ustalonych na podstawie ustawy z dnia 10 października 2002 r. o minimalnym wynagrodzeniu za pracę, </w:t>
      </w:r>
    </w:p>
    <w:p w14:paraId="1F529DE9" w14:textId="35C4CE4F" w:rsidR="007C78AF" w:rsidRPr="001833BF" w:rsidRDefault="001833BF" w:rsidP="001833BF">
      <w:pPr>
        <w:pStyle w:val="Nagwek2"/>
        <w:keepNext w:val="0"/>
        <w:numPr>
          <w:ilvl w:val="2"/>
          <w:numId w:val="1"/>
        </w:numPr>
        <w:tabs>
          <w:tab w:val="clear" w:pos="0"/>
          <w:tab w:val="num" w:pos="709"/>
        </w:tabs>
        <w:ind w:left="567" w:hanging="567"/>
        <w:rPr>
          <w:rFonts w:asciiTheme="minorHAnsi" w:hAnsiTheme="minorHAnsi" w:cstheme="minorHAnsi"/>
          <w:b w:val="0"/>
          <w:bCs w:val="0"/>
          <w:sz w:val="22"/>
          <w:szCs w:val="22"/>
        </w:rPr>
      </w:pPr>
      <w:r>
        <w:rPr>
          <w:rFonts w:asciiTheme="minorHAnsi" w:hAnsiTheme="minorHAnsi" w:cstheme="minorHAnsi"/>
          <w:b w:val="0"/>
          <w:bCs w:val="0"/>
          <w:sz w:val="22"/>
          <w:szCs w:val="22"/>
        </w:rPr>
        <w:t>3.3</w:t>
      </w:r>
      <w:r>
        <w:rPr>
          <w:rFonts w:asciiTheme="minorHAnsi" w:hAnsiTheme="minorHAnsi" w:cstheme="minorHAnsi"/>
          <w:b w:val="0"/>
          <w:bCs w:val="0"/>
          <w:sz w:val="22"/>
          <w:szCs w:val="22"/>
        </w:rPr>
        <w:tab/>
      </w:r>
      <w:r w:rsidR="007C78AF" w:rsidRPr="001833BF">
        <w:rPr>
          <w:rFonts w:asciiTheme="minorHAnsi" w:hAnsiTheme="minorHAnsi" w:cstheme="minorHAnsi"/>
          <w:b w:val="0"/>
          <w:bCs w:val="0"/>
          <w:sz w:val="22"/>
          <w:szCs w:val="22"/>
        </w:rPr>
        <w:t xml:space="preserve">zmiany zasad podlegania ubezpieczeniom społecznym lub ubezpieczeniu zdrowotnemu lub wysokości stawki składki na ubezpieczenia społeczne lub ubezpieczenie zdrowotne, </w:t>
      </w:r>
    </w:p>
    <w:p w14:paraId="3F80B37C" w14:textId="2F70C60A" w:rsidR="007C78AF" w:rsidRPr="007C78AF" w:rsidRDefault="001833BF" w:rsidP="001833BF">
      <w:pPr>
        <w:pStyle w:val="Nagwek2"/>
        <w:keepNext w:val="0"/>
        <w:numPr>
          <w:ilvl w:val="2"/>
          <w:numId w:val="1"/>
        </w:numPr>
        <w:tabs>
          <w:tab w:val="clear" w:pos="0"/>
          <w:tab w:val="num" w:pos="709"/>
        </w:tabs>
        <w:ind w:left="567" w:hanging="567"/>
        <w:rPr>
          <w:rFonts w:asciiTheme="minorHAnsi" w:hAnsiTheme="minorHAnsi" w:cstheme="minorHAnsi"/>
          <w:b w:val="0"/>
          <w:bCs w:val="0"/>
          <w:sz w:val="22"/>
          <w:szCs w:val="22"/>
        </w:rPr>
      </w:pPr>
      <w:r>
        <w:rPr>
          <w:rFonts w:asciiTheme="minorHAnsi" w:hAnsiTheme="minorHAnsi" w:cstheme="minorHAnsi"/>
          <w:b w:val="0"/>
          <w:bCs w:val="0"/>
          <w:sz w:val="22"/>
          <w:szCs w:val="22"/>
        </w:rPr>
        <w:t>3.4</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zmiany zasad gromadzenia i wysokości wpłat do pracowniczych planów kapitałowych, o których mowa w ustawie z dnia 4 października 2018 r. o pracowniczych planach kapitałowych (Dz. U. z 20</w:t>
      </w:r>
      <w:r>
        <w:rPr>
          <w:rFonts w:asciiTheme="minorHAnsi" w:hAnsiTheme="minorHAnsi" w:cstheme="minorHAnsi"/>
          <w:b w:val="0"/>
          <w:bCs w:val="0"/>
          <w:sz w:val="22"/>
          <w:szCs w:val="22"/>
        </w:rPr>
        <w:t>24</w:t>
      </w:r>
      <w:r w:rsidR="007C78AF" w:rsidRPr="007C78AF">
        <w:rPr>
          <w:rFonts w:asciiTheme="minorHAnsi" w:hAnsiTheme="minorHAnsi" w:cstheme="minorHAnsi"/>
          <w:b w:val="0"/>
          <w:bCs w:val="0"/>
          <w:sz w:val="22"/>
          <w:szCs w:val="22"/>
        </w:rPr>
        <w:t xml:space="preserve">r. poz. </w:t>
      </w:r>
      <w:r>
        <w:rPr>
          <w:rFonts w:asciiTheme="minorHAnsi" w:hAnsiTheme="minorHAnsi" w:cstheme="minorHAnsi"/>
          <w:b w:val="0"/>
          <w:bCs w:val="0"/>
          <w:sz w:val="22"/>
          <w:szCs w:val="22"/>
        </w:rPr>
        <w:t>427</w:t>
      </w:r>
      <w:r w:rsidR="007C78AF" w:rsidRPr="007C78AF">
        <w:rPr>
          <w:rFonts w:asciiTheme="minorHAnsi" w:hAnsiTheme="minorHAnsi" w:cstheme="minorHAnsi"/>
          <w:b w:val="0"/>
          <w:bCs w:val="0"/>
          <w:sz w:val="22"/>
          <w:szCs w:val="22"/>
        </w:rPr>
        <w:t xml:space="preserve">) </w:t>
      </w:r>
    </w:p>
    <w:p w14:paraId="47726C98" w14:textId="77777777" w:rsidR="007C78AF" w:rsidRPr="007C78AF" w:rsidRDefault="007C78AF" w:rsidP="001833BF">
      <w:pPr>
        <w:pStyle w:val="Nagwek2"/>
        <w:keepNext w:val="0"/>
        <w:numPr>
          <w:ilvl w:val="0"/>
          <w:numId w:val="0"/>
        </w:numPr>
        <w:ind w:left="567"/>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jeśli zmiany określone w ust 3 pkt. 3.1 – 3.4 będą miały wpływ na koszty wykonania Umowy przez Wykonawcę. </w:t>
      </w:r>
    </w:p>
    <w:p w14:paraId="0BBCE72D" w14:textId="459768CB" w:rsidR="007C78AF" w:rsidRPr="007C78AF" w:rsidRDefault="001833BF" w:rsidP="001833BF">
      <w:pPr>
        <w:pStyle w:val="Nagwek2"/>
        <w:keepNext w:val="0"/>
        <w:numPr>
          <w:ilvl w:val="2"/>
          <w:numId w:val="1"/>
        </w:numPr>
        <w:tabs>
          <w:tab w:val="clear" w:pos="0"/>
          <w:tab w:val="num" w:pos="284"/>
        </w:tabs>
        <w:ind w:left="709" w:hanging="709"/>
        <w:rPr>
          <w:rFonts w:asciiTheme="minorHAnsi" w:hAnsiTheme="minorHAnsi" w:cstheme="minorHAnsi"/>
          <w:b w:val="0"/>
          <w:bCs w:val="0"/>
          <w:sz w:val="22"/>
          <w:szCs w:val="22"/>
        </w:rPr>
      </w:pPr>
      <w:r>
        <w:rPr>
          <w:rFonts w:asciiTheme="minorHAnsi" w:hAnsiTheme="minorHAnsi" w:cstheme="minorHAnsi"/>
          <w:b w:val="0"/>
          <w:bCs w:val="0"/>
          <w:sz w:val="22"/>
          <w:szCs w:val="22"/>
        </w:rPr>
        <w:t>3.5</w:t>
      </w:r>
      <w:r>
        <w:rPr>
          <w:rFonts w:asciiTheme="minorHAnsi" w:hAnsiTheme="minorHAnsi" w:cstheme="minorHAnsi"/>
          <w:b w:val="0"/>
          <w:bCs w:val="0"/>
          <w:sz w:val="22"/>
          <w:szCs w:val="22"/>
        </w:rPr>
        <w:tab/>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zmiany ceny materiałów lub kosztów związanych z realizacją zamówienia. Zastrzega się przy tym, iż waloryzacja wynagrodzenia będzie mogła zostać dokonana w przypadku zaistnienia zmian istotnych (nadzwyczajnych, nieprzewidzianych) w kontekście poziomu cen i kosztów (identyfikowana poziomem 8 %, o którym mowa w ust 5), a ryzyka związane z normalną fluktuacją cenową i kosztową (weryfikowalną na podstawie m.in. doświadczeń w realizacji analogicznych zadań, czy zwyczajnych zachowań rynku, np. wiadomymi wahaniami, czy okresowymi spadkami / wzrostami określonych kategorii cen / kosztów) winny zostać uwzględnione w ryzyku ryczałtowym (i wkalkulowane w cenę ofertową). </w:t>
      </w:r>
    </w:p>
    <w:p w14:paraId="68FD68A9"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 sytuacji wystąpienia okoliczności wskazanych w ust. 3 pkt 3.1 niniejszego paragrafu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lub podatku akcyzowego oraz dokładne wyliczenie kwoty wynagrodzenia należnego Wykonawcy po zmianie Umowy. </w:t>
      </w:r>
    </w:p>
    <w:p w14:paraId="5CA507E4"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 sytuacji wystąpienia okoliczności wskazanych w ust 3 pkt 3.2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422C9044"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 sytuacji wystąpienia okoliczności wskazanych w ust. 3 pkt 3.3 lub pkt 3.4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t>
      </w:r>
      <w:r w:rsidRPr="007C78AF">
        <w:rPr>
          <w:rFonts w:asciiTheme="minorHAnsi" w:hAnsiTheme="minorHAnsi" w:cstheme="minorHAnsi"/>
          <w:b w:val="0"/>
          <w:bCs w:val="0"/>
          <w:sz w:val="22"/>
          <w:szCs w:val="22"/>
        </w:rPr>
        <w:lastRenderedPageBreak/>
        <w:t xml:space="preserve">Wykonawca zobowiązuje się wykazać związek pomiędzy wnioskowaną kwotą podwyższenia wynagrodzenia a wpływem zmiany zasad, o których mowa w ust. 3 pkt. 3.3 lub 3.4 niniejszego paragrafu na kalkulację wynagrodzenia. Wniosek może obejmować jedynie dodatkowe koszty realizacji Umowy, które Wykonawca obowiązkowo ponosi w związku ze zmianą zasad, o których mowa w ust 3 pkt 3.3 lub pkt 3.4 niniejszego paragrafu. </w:t>
      </w:r>
    </w:p>
    <w:p w14:paraId="42A763C2" w14:textId="078C566F"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Zmiana wynagrodzenia w trybie określonym w ust. 3 pkt 3.5 może zostać dokonana w przypadku, gdy w skali roku poziom zmiany ceny materiałów lub kosztów powodować będzie zmianę kosztów niewykonanych prac o więcej niż 8 % (według wskaźników GUS – ostatni obowiązujący średnioroczny wskaźnik wzrostu cen towarów i usług konsumpcyjnych na moment sporządzenia oferty względem ww. wskaźnika obowiązującego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8 % waloryzacja nie będzie miała zastosowania. Zmiana ceny materiałów lub kosztów winna mieć bezpośredni i rzeczywisty wpływ na koszt wykonania zamówienia, co winno zostać wykazane we wniosku o dokonanie zmiany wynagrodzenia. Wykonawca we wniosku o zmianę wynagrodzenia w trybie określonym w ust. 3 pkt 3.5 zobowiązany jest wykazać zakres i wartość prac niewykonanych, których zmiana cen ma dotyczyć. Uznanie wniosku następuje dopiero po jego akceptacji przez Inspektora nadzoru i przedstawicieli Zamawiającego. W razie wątpliwości co do zasadności wniosku Zamawiający ma prawo żądać od Wykonawcy dodatkowych dokumentów i wyjaśnień. Waloryzacja wynagrodzenia będzie dokonywana w oparciu o zmianę wzrostu cen towarów i usług konsumpcyjnych określonych w Komunikacie Prezesa Głównego Urzędu Statystycznego i ogłaszanego w Dzienniku Urzędowym RP Monitor Polski. Wszelkie ryzyka związane z uwzględnieniem przez Wykonawcę w ocenie ofertowej cen materiałów i kosztów związanych z realizacją zamówienia na poziomie niższym, niż wynika ze wskaźników GUS (tzn. indywidualnym zaniżeniem cen i kosztów względem średnich cen rynkowych) obciążają Wykonawcę jako wkalkulowane w ryzyko ryczałtowe i z samego tytułu przyjęcia w cenie ofertowej cen lub kosztów niższych niż obowiązujące w momencie sporządzenia oferty według wskaźników GUS nie będzie przysługiwać waloryzacja wynagrodzenia w przypadku zmiany cen i kosztów w toku realizacji umowy . Pierwsza waloryzacja wynagrodzenia Wykonawcy może nastąpić najwcześniej po upływie </w:t>
      </w:r>
      <w:r w:rsidR="00372504">
        <w:rPr>
          <w:rFonts w:asciiTheme="minorHAnsi" w:hAnsiTheme="minorHAnsi" w:cstheme="minorHAnsi"/>
          <w:b w:val="0"/>
          <w:bCs w:val="0"/>
          <w:sz w:val="22"/>
          <w:szCs w:val="22"/>
        </w:rPr>
        <w:t>7</w:t>
      </w:r>
      <w:r w:rsidRPr="007C78AF">
        <w:rPr>
          <w:rFonts w:asciiTheme="minorHAnsi" w:hAnsiTheme="minorHAnsi" w:cstheme="minorHAnsi"/>
          <w:b w:val="0"/>
          <w:bCs w:val="0"/>
          <w:sz w:val="22"/>
          <w:szCs w:val="22"/>
        </w:rPr>
        <w:t xml:space="preserve"> miesięcy obowiązywania umowy i o nie więcej niż ww. wskaźnik za rok ubiegły. Waloryzacja dokonana na wniosek Wykonawcy nastąpi tylko i wyłącznie w przypadku, gdy Wykonawca na dzień złożenia wniosku o waloryzację realizuje przedmiot umowy. Zmiana wynagrodzenia Wykonawcy może następować w cyklach rocznych tzn. nie częściej niż raz w danym roku. Maksymalna wartość zmiany wynagrodzenia Wykonawcy, jaką dopuszcza Zamawiający w efekcie zastosowania postanowień o zasadach wprowadzania zmian wysokości wynagrodzenia w wyniku waloryzacji, o której mowa w ust. 3  pkt 3.5, wynosi 2 % wynagrodzenia Wykonawcy określonego w ofercie. W przypadku zaistnienia podstaw do dokonania waloryzacji wynagrodzenia umownego z tego tytułu stosowna zmiana wysokości wynagrodzenia nastąpi na mocy aneksu. </w:t>
      </w:r>
    </w:p>
    <w:p w14:paraId="2AAAE843"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 sytuacji spadku ceny materiałów lub kosztów związanych z realizacją zamówienia powyżej 8%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t>
      </w:r>
      <w:r w:rsidRPr="007C78AF">
        <w:rPr>
          <w:rFonts w:asciiTheme="minorHAnsi" w:hAnsiTheme="minorHAnsi" w:cstheme="minorHAnsi"/>
          <w:b w:val="0"/>
          <w:bCs w:val="0"/>
          <w:sz w:val="22"/>
          <w:szCs w:val="22"/>
        </w:rPr>
        <w:lastRenderedPageBreak/>
        <w:t xml:space="preserve">wynagrodzenia Wykonawcy po zmianie Umowy. Przy ustalaniu wysokości spadku cen Zamawiającego obowiązują zasady analogiczne jak w ust. 7 dotyczące wzrostu cen. </w:t>
      </w:r>
    </w:p>
    <w:p w14:paraId="799D238F"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 przypadku gdyby wskaźniki przestały być dostępne, zastosowanie znajdą inne, najbardziej zbliżone, wskaźniki publikowane przez Prezesa GUS. </w:t>
      </w:r>
    </w:p>
    <w:p w14:paraId="1C6A2142"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Zmiana Umowy w zakresie zmiany wynagrodzenia z przyczyn określonych w ust. 3 pkt 3.1-3.4 obejmować będzie wyłącznie płatności za roboty, których w dniu zmiany przepisów dotyczących odpowiednio stawki podatku VAT, wysokości minimalnego wynagrodzenia za pracę i składki na ubezpieczenia społeczne lub zdrowotne, zasad gromadzenia i wysokości wpłat do pracowniczych planów kapitałowych, jeszcze nie wykonano. Wyliczenie kwoty wynagrodzenia należnego Wykonawcy powinno zawierać szczegółowe zestawienie rodzaju i wartości robót wykonanych do dnia wejścia w życie przepisów stanowiących podstawę do złożenia wniosku o zmianę wynagrodzenia oraz po wejściu w życie zmienionych przepisów. </w:t>
      </w:r>
    </w:p>
    <w:p w14:paraId="2E8AA1A4"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Obowiązek wykazania wpływu zmian, o których mowa w ust. 3 niniejszego paragrafu na zmianę wynagrodzenia, o którym mowa w § 4 ust. 2 Umowy, należy do Wykonawcy pod rygorem odmowy dokonania zmiany Umowy przez Zamawiającego. </w:t>
      </w:r>
    </w:p>
    <w:p w14:paraId="1767E10E"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Wykonawca, którego wynagrodzenie zostało zmienione zgodnie z ust. 3 pkt 5, zobowiązany jest do zmiany wynagrodzenia przysługującego podwykonawcy, z którym zawarł umowę, w zakresie odpowiadającym zmianom cen materiałów lub kosztów dotyczących zobowiązania podwykonawcy. </w:t>
      </w:r>
    </w:p>
    <w:p w14:paraId="07318CB6" w14:textId="77777777" w:rsidR="007C78AF" w:rsidRPr="007C78AF" w:rsidRDefault="007C78AF" w:rsidP="007C78AF">
      <w:pPr>
        <w:pStyle w:val="Nagwek2"/>
        <w:rPr>
          <w:rFonts w:asciiTheme="minorHAnsi" w:hAnsiTheme="minorHAnsi" w:cstheme="minorHAnsi"/>
          <w:b w:val="0"/>
          <w:bCs w:val="0"/>
          <w:sz w:val="22"/>
          <w:szCs w:val="22"/>
        </w:rPr>
      </w:pPr>
      <w:r w:rsidRPr="007C78AF">
        <w:rPr>
          <w:rFonts w:asciiTheme="minorHAnsi" w:hAnsiTheme="minorHAnsi" w:cstheme="minorHAnsi"/>
          <w:b w:val="0"/>
          <w:bCs w:val="0"/>
          <w:sz w:val="22"/>
          <w:szCs w:val="22"/>
        </w:rPr>
        <w:t xml:space="preserve">Strony dopuszczają również możliwość zmian postanowień zawartej umowy w zakresie wysokości wynagrodzenia, materiałów, parametrów technicznych, technologii wykonywania robót budowlanych, sposobu i zakresu wykonywania przedmiotu umowy w następujących przypadkach: </w:t>
      </w:r>
    </w:p>
    <w:p w14:paraId="12EFE58E" w14:textId="6422CA5F" w:rsidR="007C78AF" w:rsidRPr="007C78AF" w:rsidRDefault="00372504" w:rsidP="007C78AF">
      <w:pPr>
        <w:pStyle w:val="Nagwek2"/>
        <w:numPr>
          <w:ilvl w:val="2"/>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13.1</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niewykonania pełnego zakresu robót wyszczególnionych w § 1 umowy, w takim przypadku wynagrodzenie przysługujące wykonawcy zostanie pomniejszone, przy czym zamawiający zapłaci za wszystkie spełnione świadczenia oraz udokumentowane koszty, które wykonawca poniósł w związku z wynikającymi z umowy planowanymi świadczenia</w:t>
      </w:r>
    </w:p>
    <w:p w14:paraId="18463E59" w14:textId="7F624CB1" w:rsidR="007C78AF" w:rsidRPr="007C78AF" w:rsidRDefault="00372504" w:rsidP="007C78AF">
      <w:pPr>
        <w:pStyle w:val="Nagwek2"/>
        <w:numPr>
          <w:ilvl w:val="2"/>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13.2</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Uzgodnienie wynagrodzenia z tytułu robót zamiennych może spowodować zmniejszenie lub zwiększenie kwoty wynagrodzenia za cały przedmiot umowy, przy czym zwiększenie wysokości wynagrodzenia może mieć miejsce tylko w przypadku, gdy </w:t>
      </w:r>
      <w:r w:rsidR="007C78AF" w:rsidRPr="007C78AF">
        <w:rPr>
          <w:rFonts w:asciiTheme="minorHAnsi" w:hAnsiTheme="minorHAnsi" w:cstheme="minorHAnsi"/>
          <w:b w:val="0"/>
          <w:bCs w:val="0"/>
          <w:sz w:val="22"/>
          <w:szCs w:val="22"/>
        </w:rPr>
        <w:lastRenderedPageBreak/>
        <w:t xml:space="preserve">wykonanie robót zamiennych jest konieczne. Uzgodnienie warunków wykonania robót zamiennych nastąpi poprzez: </w:t>
      </w:r>
    </w:p>
    <w:p w14:paraId="59D293ED" w14:textId="5D44CAA9" w:rsidR="007C78AF" w:rsidRPr="007C78AF" w:rsidRDefault="00372504" w:rsidP="007C78AF">
      <w:pPr>
        <w:pStyle w:val="Nagwek2"/>
        <w:numPr>
          <w:ilvl w:val="3"/>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13.2.1</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sporządzenie stosownego protokołu określającego zakres robót zamiennych oraz uzasadnienie opisujące podstawy konieczności lub celowości zmian, </w:t>
      </w:r>
    </w:p>
    <w:p w14:paraId="7E81E2C1" w14:textId="1B24E6AC" w:rsidR="007C78AF" w:rsidRPr="007C78AF" w:rsidRDefault="00372504" w:rsidP="007C78AF">
      <w:pPr>
        <w:pStyle w:val="Nagwek2"/>
        <w:numPr>
          <w:ilvl w:val="3"/>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13.2.2</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jeżeli jest to konieczne wykonanie niezbędnej dokumentacji z opisem zmian i uzyskanie akceptacji projektanta lub inspektora nadzoru oraz zatwierdzenie przez Zamawiającego, </w:t>
      </w:r>
    </w:p>
    <w:p w14:paraId="57E50963" w14:textId="42E6E38E" w:rsidR="007C78AF" w:rsidRPr="007C78AF" w:rsidRDefault="00372504" w:rsidP="007C78AF">
      <w:pPr>
        <w:pStyle w:val="Nagwek2"/>
        <w:numPr>
          <w:ilvl w:val="3"/>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13.2.3</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 xml:space="preserve">sporządzenie kosztorysu „różnicowego”, </w:t>
      </w:r>
    </w:p>
    <w:p w14:paraId="08A5FDCD" w14:textId="25C7DC93" w:rsidR="007C78AF" w:rsidRPr="007C78AF" w:rsidRDefault="00372504" w:rsidP="007C78AF">
      <w:pPr>
        <w:pStyle w:val="Nagwek2"/>
        <w:numPr>
          <w:ilvl w:val="3"/>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13.2.4</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zawarcie przez strony aneksu do umowy.</w:t>
      </w:r>
    </w:p>
    <w:p w14:paraId="630644FD" w14:textId="09D049D3" w:rsidR="007C78AF" w:rsidRPr="007C78AF" w:rsidRDefault="00372504" w:rsidP="007C78AF">
      <w:pPr>
        <w:pStyle w:val="Nagwek2"/>
        <w:numPr>
          <w:ilvl w:val="2"/>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13.3</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z zastrzeżeniem ust. 13 pkt. 13.2.</w:t>
      </w:r>
    </w:p>
    <w:p w14:paraId="02917B80" w14:textId="2AB24BC6" w:rsidR="007C78AF" w:rsidRPr="007C78AF" w:rsidRDefault="00372504" w:rsidP="007C78AF">
      <w:pPr>
        <w:pStyle w:val="Nagwek2"/>
        <w:numPr>
          <w:ilvl w:val="2"/>
          <w:numId w:val="1"/>
        </w:numPr>
        <w:rPr>
          <w:rFonts w:asciiTheme="minorHAnsi" w:hAnsiTheme="minorHAnsi" w:cstheme="minorHAnsi"/>
          <w:b w:val="0"/>
          <w:bCs w:val="0"/>
          <w:sz w:val="22"/>
          <w:szCs w:val="22"/>
        </w:rPr>
      </w:pPr>
      <w:r>
        <w:rPr>
          <w:rFonts w:asciiTheme="minorHAnsi" w:hAnsiTheme="minorHAnsi" w:cstheme="minorHAnsi"/>
          <w:b w:val="0"/>
          <w:bCs w:val="0"/>
          <w:sz w:val="22"/>
          <w:szCs w:val="22"/>
        </w:rPr>
        <w:t>13.4</w:t>
      </w:r>
      <w:r>
        <w:rPr>
          <w:rFonts w:asciiTheme="minorHAnsi" w:hAnsiTheme="minorHAnsi" w:cstheme="minorHAnsi"/>
          <w:b w:val="0"/>
          <w:bCs w:val="0"/>
          <w:sz w:val="22"/>
          <w:szCs w:val="22"/>
        </w:rPr>
        <w:tab/>
      </w:r>
      <w:r w:rsidR="007C78AF" w:rsidRPr="007C78AF">
        <w:rPr>
          <w:rFonts w:asciiTheme="minorHAnsi" w:hAnsiTheme="minorHAnsi" w:cstheme="minorHAnsi"/>
          <w:b w:val="0"/>
          <w:bCs w:val="0"/>
          <w:sz w:val="22"/>
          <w:szCs w:val="22"/>
        </w:rPr>
        <w:t>Wystąpienia sytuacji opisanych w ust 2 pkt. 2.1 wynagrodzenie może ulec zmianie na uzasadniony wniosek strony umowy, w sytuacji gdy wystąpienie ww. okoliczności nastąpi zwiększenie lub zmniejszenie kosztów wykonania umowy, a wykonawca wykaże to we wniosku, w sposób nie budzący wątpliwości Zamawiającego.</w:t>
      </w:r>
    </w:p>
    <w:p w14:paraId="223B8BF5" w14:textId="77777777" w:rsidR="007C78AF" w:rsidRPr="007C78AF" w:rsidRDefault="007C78AF" w:rsidP="00372504">
      <w:pPr>
        <w:pStyle w:val="Nagwek2"/>
        <w:tabs>
          <w:tab w:val="clear" w:pos="792"/>
          <w:tab w:val="num" w:pos="0"/>
        </w:tabs>
        <w:ind w:left="-142" w:firstLine="142"/>
        <w:rPr>
          <w:rFonts w:asciiTheme="minorHAnsi" w:hAnsiTheme="minorHAnsi" w:cstheme="minorHAnsi"/>
          <w:b w:val="0"/>
          <w:bCs w:val="0"/>
          <w:sz w:val="22"/>
          <w:szCs w:val="22"/>
        </w:rPr>
      </w:pPr>
      <w:r w:rsidRPr="007C78AF">
        <w:rPr>
          <w:rFonts w:asciiTheme="minorHAnsi" w:hAnsiTheme="minorHAnsi" w:cstheme="minorHAnsi"/>
          <w:b w:val="0"/>
          <w:bCs w:val="0"/>
          <w:sz w:val="22"/>
          <w:szCs w:val="22"/>
        </w:rPr>
        <w:t>W przypadku zmiany powszechnie obowiązujących przepisów prawa w zakresie mającym wpływ na realizację przedmiotu zamówienia – odpowiednie zapisy umowy zostaną dostosowane do obowiązującego stanu prawnego.</w:t>
      </w:r>
    </w:p>
    <w:p w14:paraId="61750128" w14:textId="77777777" w:rsidR="007C78AF" w:rsidRPr="007C78AF" w:rsidRDefault="007C78AF" w:rsidP="00372504">
      <w:pPr>
        <w:pStyle w:val="Nagwek2"/>
        <w:tabs>
          <w:tab w:val="clear" w:pos="792"/>
          <w:tab w:val="num" w:pos="0"/>
        </w:tabs>
        <w:ind w:left="-142" w:firstLine="142"/>
        <w:rPr>
          <w:rFonts w:asciiTheme="minorHAnsi" w:hAnsiTheme="minorHAnsi" w:cstheme="minorHAnsi"/>
          <w:b w:val="0"/>
          <w:bCs w:val="0"/>
          <w:sz w:val="22"/>
          <w:szCs w:val="22"/>
        </w:rPr>
      </w:pPr>
      <w:r w:rsidRPr="007C78AF">
        <w:rPr>
          <w:rFonts w:asciiTheme="minorHAnsi" w:hAnsiTheme="minorHAnsi" w:cstheme="minorHAnsi"/>
          <w:b w:val="0"/>
          <w:bCs w:val="0"/>
          <w:sz w:val="22"/>
          <w:szCs w:val="22"/>
        </w:rPr>
        <w:t>Nie stanowi zmiany umowy w rozumieniu art. 454 i 455 ustawy:</w:t>
      </w:r>
    </w:p>
    <w:p w14:paraId="60BA537D" w14:textId="27E7320D" w:rsidR="007C78AF" w:rsidRPr="007C78AF" w:rsidRDefault="00372504" w:rsidP="00372504">
      <w:pPr>
        <w:numPr>
          <w:ilvl w:val="2"/>
          <w:numId w:val="0"/>
        </w:numPr>
        <w:tabs>
          <w:tab w:val="num" w:pos="0"/>
          <w:tab w:val="num" w:pos="1440"/>
        </w:tabs>
        <w:ind w:left="709" w:hanging="709"/>
        <w:jc w:val="both"/>
        <w:rPr>
          <w:rFonts w:asciiTheme="minorHAnsi" w:hAnsiTheme="minorHAnsi" w:cstheme="minorHAnsi"/>
          <w:sz w:val="22"/>
          <w:szCs w:val="22"/>
        </w:rPr>
      </w:pPr>
      <w:r>
        <w:rPr>
          <w:rFonts w:asciiTheme="minorHAnsi" w:hAnsiTheme="minorHAnsi" w:cstheme="minorHAnsi"/>
          <w:sz w:val="22"/>
          <w:szCs w:val="22"/>
        </w:rPr>
        <w:t>15.1</w:t>
      </w:r>
      <w:r>
        <w:rPr>
          <w:rFonts w:asciiTheme="minorHAnsi" w:hAnsiTheme="minorHAnsi" w:cstheme="minorHAnsi"/>
          <w:sz w:val="22"/>
          <w:szCs w:val="22"/>
        </w:rPr>
        <w:tab/>
      </w:r>
      <w:r w:rsidR="007C78AF" w:rsidRPr="007C78AF">
        <w:rPr>
          <w:rFonts w:asciiTheme="minorHAnsi" w:hAnsiTheme="minorHAnsi" w:cstheme="minorHAnsi"/>
          <w:sz w:val="22"/>
          <w:szCs w:val="22"/>
        </w:rPr>
        <w:t xml:space="preserve">Zmiana danych związanych z obsługą administracyjno – organizacyjną umowy </w:t>
      </w:r>
    </w:p>
    <w:p w14:paraId="6721DB31" w14:textId="49889DA6" w:rsidR="007C78AF" w:rsidRPr="007C78AF" w:rsidRDefault="00372504" w:rsidP="00372504">
      <w:pPr>
        <w:numPr>
          <w:ilvl w:val="2"/>
          <w:numId w:val="0"/>
        </w:numPr>
        <w:tabs>
          <w:tab w:val="num" w:pos="0"/>
          <w:tab w:val="num" w:pos="1440"/>
        </w:tabs>
        <w:ind w:left="709" w:hanging="709"/>
        <w:jc w:val="both"/>
        <w:rPr>
          <w:rFonts w:asciiTheme="minorHAnsi" w:hAnsiTheme="minorHAnsi" w:cstheme="minorHAnsi"/>
          <w:sz w:val="22"/>
          <w:szCs w:val="22"/>
        </w:rPr>
      </w:pPr>
      <w:r>
        <w:rPr>
          <w:rFonts w:asciiTheme="minorHAnsi" w:hAnsiTheme="minorHAnsi" w:cstheme="minorHAnsi"/>
          <w:sz w:val="22"/>
          <w:szCs w:val="22"/>
        </w:rPr>
        <w:t>15.2</w:t>
      </w:r>
      <w:r>
        <w:rPr>
          <w:rFonts w:asciiTheme="minorHAnsi" w:hAnsiTheme="minorHAnsi" w:cstheme="minorHAnsi"/>
          <w:sz w:val="22"/>
          <w:szCs w:val="22"/>
        </w:rPr>
        <w:tab/>
      </w:r>
      <w:r w:rsidR="007C78AF" w:rsidRPr="007C78AF">
        <w:rPr>
          <w:rFonts w:asciiTheme="minorHAnsi" w:hAnsiTheme="minorHAnsi" w:cstheme="minorHAnsi"/>
          <w:sz w:val="22"/>
          <w:szCs w:val="22"/>
        </w:rPr>
        <w:t xml:space="preserve">Zmiana danych teleadresowych, zmiany osób wskazanych do kontaktów między stronami. </w:t>
      </w:r>
    </w:p>
    <w:p w14:paraId="18E2DF83" w14:textId="27F71A5A" w:rsidR="007C78AF" w:rsidRPr="007C78AF" w:rsidRDefault="00372504" w:rsidP="00372504">
      <w:pPr>
        <w:numPr>
          <w:ilvl w:val="2"/>
          <w:numId w:val="0"/>
        </w:numPr>
        <w:tabs>
          <w:tab w:val="num" w:pos="0"/>
          <w:tab w:val="num" w:pos="1440"/>
        </w:tabs>
        <w:ind w:left="709" w:hanging="709"/>
        <w:jc w:val="both"/>
        <w:rPr>
          <w:rFonts w:asciiTheme="minorHAnsi" w:hAnsiTheme="minorHAnsi" w:cstheme="minorHAnsi"/>
          <w:sz w:val="22"/>
          <w:szCs w:val="22"/>
        </w:rPr>
      </w:pPr>
      <w:r>
        <w:rPr>
          <w:rFonts w:asciiTheme="minorHAnsi" w:hAnsiTheme="minorHAnsi" w:cstheme="minorHAnsi"/>
          <w:sz w:val="22"/>
          <w:szCs w:val="22"/>
        </w:rPr>
        <w:t>15.3</w:t>
      </w:r>
      <w:r>
        <w:rPr>
          <w:rFonts w:asciiTheme="minorHAnsi" w:hAnsiTheme="minorHAnsi" w:cstheme="minorHAnsi"/>
          <w:sz w:val="22"/>
          <w:szCs w:val="22"/>
        </w:rPr>
        <w:tab/>
      </w:r>
      <w:r w:rsidR="007C78AF" w:rsidRPr="007C78AF">
        <w:rPr>
          <w:rFonts w:asciiTheme="minorHAnsi" w:hAnsiTheme="minorHAnsi" w:cstheme="minorHAnsi"/>
          <w:sz w:val="22"/>
          <w:szCs w:val="22"/>
        </w:rPr>
        <w:t>Zmiana zakresu umowy wynikająca z zastosowania przez Zamawiającego prawa opcji zmniejszającej.</w:t>
      </w:r>
    </w:p>
    <w:p w14:paraId="5CC13601" w14:textId="77777777" w:rsidR="00F72039" w:rsidRDefault="00F72039" w:rsidP="007C78AF">
      <w:pPr>
        <w:spacing w:line="120" w:lineRule="atLeast"/>
        <w:outlineLvl w:val="0"/>
        <w:rPr>
          <w:rFonts w:asciiTheme="minorHAnsi" w:hAnsiTheme="minorHAnsi" w:cstheme="minorHAnsi"/>
          <w:b/>
          <w:sz w:val="22"/>
          <w:szCs w:val="22"/>
        </w:rPr>
      </w:pPr>
    </w:p>
    <w:p w14:paraId="7B419C67" w14:textId="77777777" w:rsidR="00F72039" w:rsidRDefault="00000000">
      <w:pPr>
        <w:spacing w:line="120" w:lineRule="atLeast"/>
        <w:ind w:left="426" w:hanging="426"/>
        <w:outlineLvl w:val="0"/>
        <w:rPr>
          <w:rFonts w:asciiTheme="minorHAnsi" w:hAnsiTheme="minorHAnsi" w:cstheme="minorHAnsi"/>
          <w:b/>
          <w:sz w:val="22"/>
          <w:szCs w:val="22"/>
        </w:rPr>
      </w:pPr>
      <w:bookmarkStart w:id="18" w:name="_Toc478119054"/>
      <w:bookmarkStart w:id="19" w:name="_Toc478118408"/>
      <w:bookmarkStart w:id="20" w:name="_Toc478118394"/>
      <w:bookmarkStart w:id="21" w:name="_Toc478118380"/>
      <w:bookmarkStart w:id="22" w:name="_Toc400535236"/>
      <w:r>
        <w:rPr>
          <w:rFonts w:asciiTheme="minorHAnsi" w:hAnsiTheme="minorHAnsi" w:cstheme="minorHAnsi"/>
          <w:b/>
          <w:sz w:val="22"/>
          <w:szCs w:val="22"/>
        </w:rPr>
        <w:t>Rozdział XI.  ODSTĄPIENIE OD UMOWY</w:t>
      </w:r>
      <w:bookmarkEnd w:id="18"/>
      <w:bookmarkEnd w:id="19"/>
      <w:bookmarkEnd w:id="20"/>
      <w:bookmarkEnd w:id="21"/>
      <w:bookmarkEnd w:id="22"/>
    </w:p>
    <w:p w14:paraId="1F1A05AB"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19</w:t>
      </w:r>
    </w:p>
    <w:p w14:paraId="44583A7A" w14:textId="77777777" w:rsidR="00F72039" w:rsidRDefault="00000000">
      <w:pPr>
        <w:numPr>
          <w:ilvl w:val="0"/>
          <w:numId w:val="49"/>
        </w:numPr>
        <w:spacing w:line="120" w:lineRule="atLeast"/>
        <w:jc w:val="both"/>
        <w:rPr>
          <w:rFonts w:asciiTheme="minorHAnsi" w:hAnsiTheme="minorHAnsi" w:cstheme="minorHAnsi"/>
          <w:sz w:val="22"/>
          <w:szCs w:val="22"/>
        </w:rPr>
      </w:pPr>
      <w:r>
        <w:rPr>
          <w:rFonts w:asciiTheme="minorHAnsi" w:hAnsiTheme="minorHAnsi" w:cstheme="minorHAnsi"/>
          <w:sz w:val="22"/>
          <w:szCs w:val="22"/>
        </w:rPr>
        <w:t>Oprócz wypadków wymienionych w treści tytułu XV Kodeksu Cywilnego, stronom przysługuje prawo odstąpienia od umowy w następujących sytuacjach w ciągu 30 dni od powzięcia wiadomości o ich wystąpieniu.</w:t>
      </w:r>
    </w:p>
    <w:p w14:paraId="07C82D7F" w14:textId="77777777" w:rsidR="00F72039" w:rsidRDefault="00000000">
      <w:pPr>
        <w:numPr>
          <w:ilvl w:val="0"/>
          <w:numId w:val="32"/>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Zamawiającemu przysługuje prawo do odstąpienia od umowy:</w:t>
      </w:r>
    </w:p>
    <w:p w14:paraId="25860614" w14:textId="77777777" w:rsidR="00F72039" w:rsidRDefault="00000000">
      <w:pPr>
        <w:pStyle w:val="Akapitzlist"/>
        <w:numPr>
          <w:ilvl w:val="1"/>
          <w:numId w:val="50"/>
        </w:numPr>
        <w:spacing w:line="120" w:lineRule="atLeast"/>
        <w:ind w:hanging="76"/>
        <w:jc w:val="both"/>
        <w:rPr>
          <w:rFonts w:asciiTheme="minorHAnsi" w:hAnsiTheme="minorHAnsi" w:cstheme="minorHAnsi"/>
        </w:rPr>
      </w:pPr>
      <w:r>
        <w:rPr>
          <w:rFonts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1A3F5CC" w14:textId="77777777" w:rsidR="00F72039" w:rsidRDefault="00000000">
      <w:pPr>
        <w:pStyle w:val="Akapitzlist"/>
        <w:numPr>
          <w:ilvl w:val="1"/>
          <w:numId w:val="33"/>
        </w:numPr>
        <w:spacing w:line="120" w:lineRule="atLeast"/>
        <w:ind w:hanging="76"/>
        <w:jc w:val="both"/>
        <w:rPr>
          <w:rFonts w:asciiTheme="minorHAnsi" w:hAnsiTheme="minorHAnsi" w:cstheme="minorHAnsi"/>
        </w:rPr>
      </w:pPr>
      <w:r>
        <w:rPr>
          <w:rFonts w:cstheme="minorHAnsi"/>
        </w:rPr>
        <w:t>jeżeli zachodzi co najmniej jedna z następujących okoliczności:</w:t>
      </w:r>
    </w:p>
    <w:p w14:paraId="2A19665B"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dokonano zmiany umowy z naruszeniem art. 454 i art. 455,</w:t>
      </w:r>
    </w:p>
    <w:p w14:paraId="2B788355"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wykonawca w chwili zawarcia umowy podlegał wykluczeniu na podstawie art. 108,</w:t>
      </w:r>
    </w:p>
    <w:p w14:paraId="4953184A"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3D7A281"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color w:val="000000"/>
        </w:rPr>
        <w:t>Wysokość kar umownych wyniesie co najmniej 20% wartości umownej brutto</w:t>
      </w:r>
    </w:p>
    <w:p w14:paraId="5FEB4633" w14:textId="06904DD2" w:rsidR="00F72039" w:rsidRDefault="00000000">
      <w:pPr>
        <w:pStyle w:val="Akapitzlist"/>
        <w:numPr>
          <w:ilvl w:val="1"/>
          <w:numId w:val="33"/>
        </w:numPr>
        <w:spacing w:after="0" w:line="120" w:lineRule="atLeast"/>
        <w:ind w:left="709" w:hanging="357"/>
        <w:jc w:val="both"/>
        <w:rPr>
          <w:rFonts w:asciiTheme="minorHAnsi" w:hAnsiTheme="minorHAnsi" w:cstheme="minorHAnsi"/>
        </w:rPr>
      </w:pPr>
      <w:r>
        <w:rPr>
          <w:rFonts w:cstheme="minorHAnsi"/>
        </w:rPr>
        <w:lastRenderedPageBreak/>
        <w:t xml:space="preserve">W przypadkach, o których mowa w ust. </w:t>
      </w:r>
      <w:r w:rsidR="00311AAB">
        <w:rPr>
          <w:rFonts w:cstheme="minorHAnsi"/>
        </w:rPr>
        <w:t xml:space="preserve">2 </w:t>
      </w:r>
      <w:r>
        <w:rPr>
          <w:rFonts w:cstheme="minorHAnsi"/>
        </w:rPr>
        <w:t>wykonawca może żądać wyłącznie wynagrodzenia należnego z tytułu wykonania części umowy.</w:t>
      </w:r>
    </w:p>
    <w:p w14:paraId="5FF10E62" w14:textId="77777777" w:rsidR="00F72039" w:rsidRDefault="00000000">
      <w:pPr>
        <w:widowControl w:val="0"/>
        <w:numPr>
          <w:ilvl w:val="0"/>
          <w:numId w:val="51"/>
        </w:numP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udziela rękojmi i gwarancji jakości w zakresie określonym w Umowie na część zobowiązania wykonaną przed odstąpieniem od umowy.</w:t>
      </w:r>
    </w:p>
    <w:p w14:paraId="3DC1A91B" w14:textId="77777777" w:rsidR="00F72039" w:rsidRDefault="00000000">
      <w:pPr>
        <w:widowControl w:val="0"/>
        <w:numPr>
          <w:ilvl w:val="0"/>
          <w:numId w:val="34"/>
        </w:numPr>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odstąpienia od umowy, Wykonawca ma obowiązek natychmiast wstrzymać wykonanie robót (poza mającymi na celu ochronę życia i własności), zabezpieczyć przerwane roboty w zakresie obustronnie uzgodnionym, zabezpieczyć teren budowy i opuścić w wyznaczonym przez Zamawiającego terminie. Szczegółowe postanowienia dotyczące odbioru robót, zwrotu dokumentów, materiałów i urządzeń, za które Wykonawca otrzymał płatność, wraz ze wskazaniem terminów, zostaną przekazane wykonawcy pisemnie w ciągu 10 dni od daty doręczenia pisma o rozwiązaniu umowy.</w:t>
      </w:r>
    </w:p>
    <w:p w14:paraId="4981530A" w14:textId="77777777" w:rsidR="00F72039" w:rsidRDefault="00000000">
      <w:pPr>
        <w:widowControl w:val="0"/>
        <w:numPr>
          <w:ilvl w:val="0"/>
          <w:numId w:val="34"/>
        </w:numPr>
        <w:jc w:val="both"/>
        <w:rPr>
          <w:rFonts w:asciiTheme="minorHAnsi" w:hAnsiTheme="minorHAnsi" w:cstheme="minorHAnsi"/>
          <w:color w:val="000000"/>
          <w:sz w:val="22"/>
          <w:szCs w:val="22"/>
        </w:rPr>
      </w:pPr>
      <w:r>
        <w:rPr>
          <w:rFonts w:asciiTheme="minorHAnsi" w:hAnsiTheme="minorHAnsi" w:cstheme="minorHAnsi"/>
          <w:color w:val="000000"/>
          <w:sz w:val="22"/>
          <w:szCs w:val="22"/>
        </w:rPr>
        <w:t>Koszty usunięcia sprzętu i robót tymczasowych związanych z rozwiązaniem umowy ponosi Wykonawca.</w:t>
      </w:r>
    </w:p>
    <w:p w14:paraId="015B857F" w14:textId="77777777" w:rsidR="00F72039" w:rsidRDefault="00F72039">
      <w:pPr>
        <w:pStyle w:val="Akapitzlist"/>
        <w:suppressAutoHyphens/>
        <w:spacing w:after="120"/>
        <w:ind w:left="0"/>
        <w:jc w:val="center"/>
        <w:rPr>
          <w:rFonts w:asciiTheme="minorHAnsi" w:hAnsiTheme="minorHAnsi" w:cstheme="minorHAnsi"/>
          <w:b/>
        </w:rPr>
      </w:pPr>
    </w:p>
    <w:p w14:paraId="2F1D0AF7" w14:textId="77777777" w:rsidR="00F72039" w:rsidRDefault="00000000">
      <w:pPr>
        <w:pStyle w:val="Akapitzlist"/>
        <w:suppressAutoHyphens/>
        <w:spacing w:after="120"/>
        <w:ind w:left="0"/>
        <w:jc w:val="center"/>
        <w:rPr>
          <w:rFonts w:asciiTheme="minorHAnsi" w:hAnsiTheme="minorHAnsi" w:cstheme="minorHAnsi"/>
          <w:b/>
        </w:rPr>
      </w:pPr>
      <w:r>
        <w:rPr>
          <w:rFonts w:cstheme="minorHAnsi"/>
          <w:b/>
        </w:rPr>
        <w:t>§ 20</w:t>
      </w:r>
    </w:p>
    <w:p w14:paraId="083A778F" w14:textId="77777777" w:rsidR="00F72039" w:rsidRDefault="00000000">
      <w:pPr>
        <w:numPr>
          <w:ilvl w:val="0"/>
          <w:numId w:val="27"/>
        </w:numPr>
        <w:rPr>
          <w:rFonts w:asciiTheme="minorHAnsi" w:hAnsiTheme="minorHAnsi" w:cstheme="minorHAnsi"/>
          <w:sz w:val="22"/>
          <w:szCs w:val="22"/>
        </w:rPr>
      </w:pPr>
      <w:r>
        <w:rPr>
          <w:rFonts w:asciiTheme="minorHAnsi" w:hAnsiTheme="minorHAnsi" w:cstheme="minorHAnsi"/>
          <w:sz w:val="22"/>
          <w:szCs w:val="22"/>
        </w:rPr>
        <w:t>Odstąpienie od umowy powinno nastąpić w formie pisemnej pod rygorem nieważności takiego oświadczenia i powinno zawierać uzasadnienie.</w:t>
      </w:r>
    </w:p>
    <w:p w14:paraId="46094F0D" w14:textId="77777777" w:rsidR="00F72039" w:rsidRDefault="00000000">
      <w:pPr>
        <w:numPr>
          <w:ilvl w:val="0"/>
          <w:numId w:val="27"/>
        </w:numPr>
        <w:jc w:val="both"/>
        <w:rPr>
          <w:rFonts w:asciiTheme="minorHAnsi" w:hAnsiTheme="minorHAnsi" w:cstheme="minorHAnsi"/>
          <w:sz w:val="22"/>
          <w:szCs w:val="22"/>
        </w:rPr>
      </w:pPr>
      <w:r>
        <w:rPr>
          <w:rFonts w:asciiTheme="minorHAnsi" w:hAnsiTheme="minorHAnsi" w:cstheme="minorHAnsi"/>
          <w:sz w:val="22"/>
          <w:szCs w:val="22"/>
        </w:rPr>
        <w:t>W przypadku odstąpienia od umowy, Wykonawcę oraz Zamawiającego obciążają następujące obowiązki:</w:t>
      </w:r>
    </w:p>
    <w:p w14:paraId="6E2A7A5A"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Wykonawca zabezpieczy przerwane roboty w zakresie obustronnie uzgodnionym na koszt tej strony, z której to winy nastąpiło odstąpienie od umowy;</w:t>
      </w:r>
    </w:p>
    <w:p w14:paraId="6EA4C1EF"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Wykonawca zgłosi do dokonania przez Zamawiającego odbioru robót przerwanych, jeżeli odstąpienie od umowy nastąpiło z przyczyn, za które Wykonawca nie odpowiada;</w:t>
      </w:r>
    </w:p>
    <w:p w14:paraId="41B0D5C0"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 terminie 10 dni od daty zgłoszenia, o którym mowa w pkt 2.2., Wykonawca przy udziale Zamawiającego i Inspektora nadzoru sporządzi szczegółowy protokół inwentaryzacji robót w toku wraz ze zestawieniem wartości wykonanych robót według stanu na dzień odstąpienia; protokół inwentaryzacji robót w toku stanowić będzie podstawę do wystawienia faktury VAT przez Wykonawcę;</w:t>
      </w:r>
    </w:p>
    <w:p w14:paraId="3804FE31"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Zamawiający w razie odstąpienia od umowy z przyczyn, za które Wykonawca nie odpowiada, obowiązany jest do dokonania odbioru robót przerwanych oraz przejęcia od Wykonawcy placu budowy w terminie 30 dni od daty odstąpienia oraz do zapłaty wynagrodzenia za roboty, które zostały wykonane do dnia odstąpienia.</w:t>
      </w:r>
    </w:p>
    <w:p w14:paraId="329876AB" w14:textId="77777777" w:rsidR="00F72039" w:rsidRDefault="00000000">
      <w:pPr>
        <w:numPr>
          <w:ilvl w:val="0"/>
          <w:numId w:val="27"/>
        </w:numPr>
        <w:jc w:val="both"/>
        <w:rPr>
          <w:rFonts w:asciiTheme="minorHAnsi" w:hAnsiTheme="minorHAnsi" w:cstheme="minorHAnsi"/>
          <w:sz w:val="22"/>
          <w:szCs w:val="22"/>
        </w:rPr>
      </w:pPr>
      <w:r>
        <w:rPr>
          <w:rFonts w:asciiTheme="minorHAnsi" w:hAnsiTheme="minorHAnsi" w:cstheme="minorHAns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1E0D41EF" w14:textId="77777777" w:rsidR="00F72039" w:rsidRDefault="00F72039">
      <w:pPr>
        <w:rPr>
          <w:rFonts w:asciiTheme="minorHAnsi" w:hAnsiTheme="minorHAnsi" w:cstheme="minorHAnsi"/>
          <w:sz w:val="22"/>
          <w:szCs w:val="22"/>
          <w:highlight w:val="yellow"/>
        </w:rPr>
      </w:pPr>
    </w:p>
    <w:p w14:paraId="7DA7300F" w14:textId="77777777" w:rsidR="00F72039" w:rsidRDefault="00F72039">
      <w:pPr>
        <w:tabs>
          <w:tab w:val="left" w:pos="284"/>
          <w:tab w:val="left" w:pos="993"/>
        </w:tabs>
        <w:spacing w:line="360" w:lineRule="auto"/>
        <w:ind w:left="113"/>
        <w:rPr>
          <w:rFonts w:asciiTheme="minorHAnsi" w:hAnsiTheme="minorHAnsi" w:cstheme="minorHAnsi"/>
          <w:b/>
          <w:bCs/>
          <w:sz w:val="22"/>
          <w:szCs w:val="22"/>
        </w:rPr>
      </w:pPr>
    </w:p>
    <w:p w14:paraId="11EB9F2C" w14:textId="77777777" w:rsidR="00F72039" w:rsidRDefault="00000000">
      <w:pPr>
        <w:tabs>
          <w:tab w:val="left" w:pos="284"/>
          <w:tab w:val="left" w:pos="993"/>
        </w:tabs>
        <w:spacing w:line="360" w:lineRule="auto"/>
        <w:ind w:left="113"/>
        <w:rPr>
          <w:rFonts w:asciiTheme="minorHAnsi" w:hAnsiTheme="minorHAnsi" w:cstheme="minorHAnsi"/>
          <w:sz w:val="22"/>
          <w:szCs w:val="22"/>
        </w:rPr>
      </w:pPr>
      <w:r>
        <w:rPr>
          <w:rFonts w:asciiTheme="minorHAnsi" w:hAnsiTheme="minorHAnsi" w:cstheme="minorHAnsi"/>
          <w:b/>
          <w:bCs/>
          <w:sz w:val="22"/>
          <w:szCs w:val="22"/>
        </w:rPr>
        <w:t>Rozdział VI.  ZABEZPIECZENIE NALEŻYTEGO WYKONANIA UMOWY</w:t>
      </w:r>
      <w:r>
        <w:rPr>
          <w:rFonts w:asciiTheme="minorHAnsi" w:hAnsiTheme="minorHAnsi" w:cstheme="minorHAnsi"/>
          <w:b/>
          <w:sz w:val="22"/>
          <w:szCs w:val="22"/>
        </w:rPr>
        <w:t xml:space="preserve"> </w:t>
      </w:r>
    </w:p>
    <w:p w14:paraId="174607DF" w14:textId="77777777" w:rsidR="00F72039" w:rsidRDefault="00F72039">
      <w:pPr>
        <w:spacing w:after="120"/>
        <w:ind w:left="284" w:hanging="284"/>
        <w:jc w:val="center"/>
        <w:rPr>
          <w:rFonts w:asciiTheme="minorHAnsi" w:hAnsiTheme="minorHAnsi" w:cstheme="minorHAnsi"/>
          <w:b/>
          <w:sz w:val="22"/>
          <w:szCs w:val="22"/>
        </w:rPr>
      </w:pPr>
    </w:p>
    <w:p w14:paraId="74A8A1EB" w14:textId="77777777" w:rsidR="00F72039" w:rsidRDefault="00000000">
      <w:pPr>
        <w:spacing w:after="120"/>
        <w:ind w:left="284" w:hanging="284"/>
        <w:jc w:val="center"/>
        <w:rPr>
          <w:rFonts w:asciiTheme="minorHAnsi" w:hAnsiTheme="minorHAnsi" w:cstheme="minorHAnsi"/>
          <w:b/>
          <w:sz w:val="22"/>
          <w:szCs w:val="22"/>
        </w:rPr>
      </w:pPr>
      <w:r>
        <w:rPr>
          <w:rFonts w:asciiTheme="minorHAnsi" w:hAnsiTheme="minorHAnsi" w:cstheme="minorHAnsi"/>
          <w:b/>
          <w:sz w:val="22"/>
          <w:szCs w:val="22"/>
        </w:rPr>
        <w:t>§ 21</w:t>
      </w:r>
    </w:p>
    <w:p w14:paraId="04589F26"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wniósł zabezpieczenie należytego wykonania umowy w wysokości </w:t>
      </w:r>
      <w:r>
        <w:rPr>
          <w:rFonts w:asciiTheme="minorHAnsi" w:hAnsiTheme="minorHAnsi" w:cstheme="minorHAnsi"/>
          <w:b/>
          <w:sz w:val="22"/>
          <w:szCs w:val="22"/>
        </w:rPr>
        <w:t>5%</w:t>
      </w:r>
      <w:r>
        <w:rPr>
          <w:rFonts w:asciiTheme="minorHAnsi" w:hAnsiTheme="minorHAnsi" w:cstheme="minorHAnsi"/>
          <w:sz w:val="22"/>
          <w:szCs w:val="22"/>
        </w:rPr>
        <w:t xml:space="preserve"> wynagrodzenia umownego brutto określonego w </w:t>
      </w:r>
      <w:r>
        <w:rPr>
          <w:sz w:val="22"/>
          <w:szCs w:val="22"/>
        </w:rPr>
        <w:t>§</w:t>
      </w:r>
      <w:r>
        <w:rPr>
          <w:rFonts w:asciiTheme="minorHAnsi" w:hAnsiTheme="minorHAnsi" w:cstheme="minorHAnsi"/>
          <w:sz w:val="22"/>
          <w:szCs w:val="22"/>
        </w:rPr>
        <w:t xml:space="preserve"> 4 ust.2 niniejszej umowy, co stanowi kwotę </w:t>
      </w:r>
      <w:r>
        <w:rPr>
          <w:rFonts w:asciiTheme="minorHAnsi" w:hAnsiTheme="minorHAnsi" w:cstheme="minorHAnsi"/>
          <w:b/>
          <w:bCs/>
          <w:sz w:val="22"/>
          <w:szCs w:val="22"/>
        </w:rPr>
        <w:t xml:space="preserve">……………. </w:t>
      </w:r>
      <w:r>
        <w:rPr>
          <w:rFonts w:asciiTheme="minorHAnsi" w:hAnsiTheme="minorHAnsi" w:cstheme="minorHAnsi"/>
          <w:sz w:val="22"/>
          <w:szCs w:val="22"/>
        </w:rPr>
        <w:t>zł (słownie zł: ………………………….), w formie pieniężnej.</w:t>
      </w:r>
    </w:p>
    <w:p w14:paraId="56DE2223"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lastRenderedPageBreak/>
        <w:t>Strony postanawiają, że 30 % wniesionego zabezpieczenia należytego wykonania umowy jest przeznaczone na zabezpieczenie roszczeń z tytułu gwarancji jakości, zaś 70 % przeznacza się, na gwarancję zgodnego z umową wykonania robót.</w:t>
      </w:r>
    </w:p>
    <w:p w14:paraId="22D06E6F"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Zamawiający zobowiązuje się umieścić zabezpieczenie wniesione w formie pieniężnej na rachunku bankowym.</w:t>
      </w:r>
    </w:p>
    <w:p w14:paraId="31296A5F"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Część zabezpieczenia, wynoszącą 70 % wartości określonej w ust. 1, Zamawiający zwróci Wykonawcy w ciągu 30 dni od dnia wykonania zamówienia i uznania go przez Zamawiającego za należycie wykonane.</w:t>
      </w:r>
    </w:p>
    <w:p w14:paraId="1CE29462"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Pozostałą część zabezpieczenia Zamawiający zwróci Wykonawcy w ciągu 15 dni od daty wygaśnięcia uprawnień z tytułu gwarancji jakości.</w:t>
      </w:r>
    </w:p>
    <w:p w14:paraId="3B632D39"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66CAB155"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Zabezpieczenie należytego wykonania umowy pozostaje w dyspozycji Zamawiającego i zachowuje swoją ważność na czas określony w Umowie.</w:t>
      </w:r>
    </w:p>
    <w:p w14:paraId="0901EA9D"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Jeżeli nie zajdzie powód do realizacji zabezpieczenia w całości lub w części, podlega ono zwrotowi Wykonawcy odpowiednio w całości lub części w terminach, o których mowa w ust. 4 i 5.</w:t>
      </w:r>
    </w:p>
    <w:p w14:paraId="29924F9F"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D053E48"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7D3340D8"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Jeżeli okres ważności zabezpieczenia należytego wykonania umowy jest krótszy niż wymagany okres jego ważności, Wykonawca jest zobowiązany ustanowić nowe zabezpieczenia należytego wykonania umowy nie później niż na 30 dni przed wygaśnięciem ważności dotychczasowego zabezpieczenia.</w:t>
      </w:r>
    </w:p>
    <w:p w14:paraId="324BA5DE"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1B26F1D2"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4017B34C" w14:textId="77777777" w:rsidR="00F72039" w:rsidRDefault="00F72039">
      <w:pPr>
        <w:spacing w:line="120" w:lineRule="atLeast"/>
        <w:ind w:left="426" w:hanging="426"/>
        <w:outlineLvl w:val="0"/>
        <w:rPr>
          <w:rFonts w:asciiTheme="minorHAnsi" w:hAnsiTheme="minorHAnsi" w:cstheme="minorHAnsi"/>
          <w:b/>
          <w:sz w:val="22"/>
          <w:szCs w:val="22"/>
        </w:rPr>
      </w:pPr>
    </w:p>
    <w:p w14:paraId="68463250" w14:textId="77777777" w:rsidR="00F72039" w:rsidRDefault="00000000">
      <w:pPr>
        <w:spacing w:line="120" w:lineRule="atLeast"/>
        <w:ind w:left="426" w:hanging="426"/>
        <w:outlineLvl w:val="0"/>
        <w:rPr>
          <w:rFonts w:asciiTheme="minorHAnsi" w:hAnsiTheme="minorHAnsi" w:cstheme="minorHAnsi"/>
          <w:b/>
          <w:sz w:val="22"/>
          <w:szCs w:val="22"/>
        </w:rPr>
      </w:pPr>
      <w:bookmarkStart w:id="23" w:name="_Toc478119055"/>
      <w:bookmarkStart w:id="24" w:name="_Toc478118409"/>
      <w:bookmarkStart w:id="25" w:name="_Toc478118395"/>
      <w:bookmarkStart w:id="26" w:name="_Toc478118381"/>
      <w:r>
        <w:rPr>
          <w:rFonts w:asciiTheme="minorHAnsi" w:hAnsiTheme="minorHAnsi" w:cstheme="minorHAnsi"/>
          <w:b/>
          <w:sz w:val="22"/>
          <w:szCs w:val="22"/>
        </w:rPr>
        <w:t>Rozdział XII.  ZATRUDNIENIE NA UMOWĘ O PRACĘ</w:t>
      </w:r>
      <w:bookmarkEnd w:id="23"/>
      <w:bookmarkEnd w:id="24"/>
      <w:bookmarkEnd w:id="25"/>
      <w:bookmarkEnd w:id="26"/>
    </w:p>
    <w:p w14:paraId="680520BE"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22</w:t>
      </w:r>
    </w:p>
    <w:p w14:paraId="27C618A1" w14:textId="77777777" w:rsidR="00F72039" w:rsidRDefault="00000000">
      <w:pPr>
        <w:numPr>
          <w:ilvl w:val="0"/>
          <w:numId w:val="52"/>
        </w:numPr>
        <w:tabs>
          <w:tab w:val="left" w:pos="284"/>
        </w:tabs>
        <w:suppressAutoHyphens w:val="0"/>
        <w:spacing w:after="16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Do obowiązków Wykonawcy należy zapewnienie zatrudnienia na podstawie umowy o pracę osób wykonujących wskazane poniżej czynności w trakcie realizacji zamówienia:</w:t>
      </w:r>
    </w:p>
    <w:p w14:paraId="75AB98C6" w14:textId="77777777" w:rsidR="00F72039" w:rsidRDefault="00000000">
      <w:pPr>
        <w:numPr>
          <w:ilvl w:val="1"/>
          <w:numId w:val="53"/>
        </w:numPr>
        <w:ind w:left="851"/>
        <w:jc w:val="both"/>
        <w:rPr>
          <w:rFonts w:asciiTheme="minorHAnsi" w:hAnsiTheme="minorHAnsi" w:cstheme="minorHAnsi"/>
          <w:sz w:val="22"/>
          <w:szCs w:val="22"/>
        </w:rPr>
      </w:pPr>
      <w:r>
        <w:rPr>
          <w:rFonts w:asciiTheme="minorHAnsi" w:hAnsiTheme="minorHAnsi" w:cstheme="minorHAnsi"/>
          <w:sz w:val="22"/>
          <w:szCs w:val="22"/>
        </w:rPr>
        <w:t>Prace fizyczne związane z robotami budowlanymi, w tym prace ogólnobudowlane.</w:t>
      </w:r>
    </w:p>
    <w:p w14:paraId="5310DE49"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Obowiązek określony w ust. 1 dotyczy także Podwykonawców. Wykonawca jest zobowiązany zawrzeć w każdej umowie o podwykonawstwo stosowne zapisy.</w:t>
      </w:r>
    </w:p>
    <w:p w14:paraId="492C882F"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Wykonawca zobowiązany jest do dostarczenia Zamawiającemu najpóźniej w dniu przystąpienia do realizacji czynności o jakich mowa w ust. 1 oświadczenia </w:t>
      </w:r>
      <w:r>
        <w:rPr>
          <w:rFonts w:asciiTheme="minorHAnsi" w:hAnsiTheme="minorHAnsi" w:cstheme="minorHAnsi"/>
          <w:bCs/>
          <w:sz w:val="22"/>
          <w:szCs w:val="22"/>
          <w:lang w:eastAsia="en-US"/>
        </w:rPr>
        <w:t>Wykonawcy lub Podwykonawcy</w:t>
      </w:r>
      <w:r>
        <w:rPr>
          <w:rFonts w:asciiTheme="minorHAnsi" w:hAnsiTheme="minorHAnsi" w:cstheme="minorHAnsi"/>
          <w:b/>
          <w:sz w:val="22"/>
          <w:szCs w:val="22"/>
          <w:lang w:eastAsia="en-US"/>
        </w:rPr>
        <w:t xml:space="preserve"> </w:t>
      </w:r>
      <w:r>
        <w:rPr>
          <w:rFonts w:asciiTheme="minorHAnsi" w:hAnsiTheme="minorHAnsi" w:cstheme="minorHAnsi"/>
          <w:sz w:val="22"/>
          <w:szCs w:val="22"/>
          <w:lang w:eastAsia="en-US"/>
        </w:rPr>
        <w:t xml:space="preserve">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w:t>
      </w:r>
      <w:r>
        <w:rPr>
          <w:rFonts w:asciiTheme="minorHAnsi" w:hAnsiTheme="minorHAnsi" w:cstheme="minorHAnsi"/>
          <w:sz w:val="22"/>
          <w:szCs w:val="22"/>
          <w:lang w:eastAsia="en-US"/>
        </w:rPr>
        <w:lastRenderedPageBreak/>
        <w:t>podstawie umowy o pracę wraz ze wskazaniem liczby tych osób, rodzaju umowy o pracę i wymiaru etatu oraz podpis osoby uprawnionej do złożenia oświadczenia w imieniu Wykonawcy lub Podwykonawcy.</w:t>
      </w:r>
    </w:p>
    <w:p w14:paraId="4C7161F8"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Zmiana </w:t>
      </w:r>
      <w:r>
        <w:rPr>
          <w:rFonts w:asciiTheme="minorHAnsi" w:eastAsia="Cambria" w:hAnsiTheme="minorHAnsi" w:cstheme="minorHAnsi"/>
          <w:sz w:val="22"/>
          <w:szCs w:val="22"/>
          <w:lang w:eastAsia="en-US"/>
        </w:rPr>
        <w:t xml:space="preserve">osób biorących udział w realizacji zamówienia nie wymaga aneksu do umowy. W przypadku dokonania takiej zmiany </w:t>
      </w:r>
      <w:r>
        <w:rPr>
          <w:rFonts w:asciiTheme="minorHAnsi" w:hAnsiTheme="minorHAnsi" w:cstheme="minorHAnsi"/>
          <w:sz w:val="22"/>
          <w:szCs w:val="22"/>
          <w:lang w:eastAsia="en-US"/>
        </w:rPr>
        <w:t>Wykonawca</w:t>
      </w:r>
      <w:r>
        <w:rPr>
          <w:rFonts w:asciiTheme="minorHAnsi" w:eastAsia="Cambria" w:hAnsiTheme="minorHAnsi" w:cstheme="minorHAnsi"/>
          <w:sz w:val="22"/>
          <w:szCs w:val="22"/>
          <w:lang w:eastAsia="en-US"/>
        </w:rPr>
        <w:t xml:space="preserve"> przedstawi Zamawiającemu skorygowane oświadczenie.</w:t>
      </w:r>
    </w:p>
    <w:p w14:paraId="34C83A57"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b/>
          <w:sz w:val="22"/>
          <w:szCs w:val="22"/>
          <w:lang w:eastAsia="en-US"/>
        </w:rPr>
      </w:pPr>
      <w:r>
        <w:rPr>
          <w:rFonts w:asciiTheme="minorHAnsi" w:hAnsiTheme="minorHAnsi" w:cstheme="minorHAnsi"/>
          <w:sz w:val="22"/>
          <w:szCs w:val="22"/>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0072EDE2" w14:textId="77777777" w:rsidR="00F72039" w:rsidRDefault="00000000">
      <w:pPr>
        <w:numPr>
          <w:ilvl w:val="0"/>
          <w:numId w:val="54"/>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oświadczeń i dokumentów w zakresie potwierdzenia spełniania ww. wymogów i dokonywania ich oceny,</w:t>
      </w:r>
    </w:p>
    <w:p w14:paraId="541C9526"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wyjaśnień w przypadku wątpliwości w zakresie potwierdzenia spełniania ww. wymogów,</w:t>
      </w:r>
    </w:p>
    <w:p w14:paraId="6792A66C"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przeprowadzania kontroli na miejscu wykonywania świadczenia.</w:t>
      </w:r>
    </w:p>
    <w:p w14:paraId="00077DD1"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3A7262B7"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141CB44" w14:textId="77777777" w:rsidR="00F72039" w:rsidRDefault="00000000">
      <w:pPr>
        <w:pStyle w:val="Akapitzlist"/>
        <w:numPr>
          <w:ilvl w:val="0"/>
          <w:numId w:val="55"/>
        </w:numPr>
        <w:spacing w:after="0" w:line="240" w:lineRule="auto"/>
        <w:ind w:left="567" w:hanging="283"/>
        <w:jc w:val="both"/>
        <w:rPr>
          <w:rFonts w:asciiTheme="minorHAnsi" w:hAnsiTheme="minorHAnsi" w:cstheme="minorHAnsi"/>
          <w:bCs/>
        </w:rPr>
      </w:pPr>
      <w:r>
        <w:rPr>
          <w:rFonts w:cstheme="minorHAnsi"/>
        </w:rPr>
        <w:t>poświadczoną za zgodność z oryginałem odpowiednio przez Wykonawcę lub Podwykonawcę</w:t>
      </w:r>
      <w:r>
        <w:rPr>
          <w:rFonts w:cstheme="minorHAnsi"/>
          <w:bC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Pr>
          <w:rFonts w:cstheme="minorHAnsi"/>
          <w:bCs/>
          <w:i/>
        </w:rPr>
        <w:t>o ochronie danych osobowych</w:t>
      </w:r>
      <w:r>
        <w:rPr>
          <w:rFonts w:cstheme="minorHAnsi"/>
          <w:bCs/>
        </w:rPr>
        <w:t xml:space="preserve"> i ogólnego rozporządzenia o ochronie danych z 27.04.2016 r</w:t>
      </w:r>
      <w:r>
        <w:rPr>
          <w:rFonts w:cstheme="minorHAnsi"/>
          <w:bCs/>
          <w:i/>
        </w:rPr>
        <w:t>.</w:t>
      </w:r>
      <w:r>
        <w:rPr>
          <w:rFonts w:cstheme="minorHAnsi"/>
          <w:bCs/>
        </w:rPr>
        <w:t xml:space="preserve"> (tj. w szczególności bez adresów, nr PESEL pracowników). Informacje takie jak: </w:t>
      </w:r>
      <w:r>
        <w:rPr>
          <w:rFonts w:cstheme="minorHAnsi"/>
          <w:bCs/>
          <w:lang w:eastAsia="pl-PL"/>
        </w:rPr>
        <w:t>imię i nazwisko zatrudnionego pracownika</w:t>
      </w:r>
      <w:r>
        <w:rPr>
          <w:rFonts w:cstheme="minorHAnsi"/>
          <w:bCs/>
        </w:rPr>
        <w:t>, data zawarcia umowy o pracę, rodzaj umowy o pracę, wymiar etatu i zakres obowiązków pracownika powinny być możliwe do zidentyfikowania,</w:t>
      </w:r>
    </w:p>
    <w:p w14:paraId="641FCD70" w14:textId="77777777" w:rsidR="00F72039" w:rsidRDefault="00000000">
      <w:pPr>
        <w:pStyle w:val="Akapitzlist"/>
        <w:numPr>
          <w:ilvl w:val="0"/>
          <w:numId w:val="37"/>
        </w:numPr>
        <w:spacing w:after="0" w:line="240" w:lineRule="auto"/>
        <w:ind w:left="568" w:hanging="284"/>
        <w:jc w:val="both"/>
        <w:rPr>
          <w:rFonts w:asciiTheme="minorHAnsi" w:hAnsiTheme="minorHAnsi" w:cstheme="minorHAnsi"/>
          <w:bCs/>
        </w:rPr>
      </w:pPr>
      <w:r>
        <w:rPr>
          <w:rFonts w:cstheme="minorHAnsi"/>
          <w:bCs/>
        </w:rPr>
        <w:t>zaświadczenie właściwego oddziału ZUS, potwierdzające opłacanie przez Wykonawcę lub Podwykonawcę składek na ubezpieczenia społeczne i zdrowotne z tytułu zatrudnienia na podstawie umów o pracę za ostatni okres rozliczeniowy,</w:t>
      </w:r>
    </w:p>
    <w:p w14:paraId="33192472"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bCs/>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Pr>
          <w:rFonts w:asciiTheme="minorHAnsi" w:hAnsiTheme="minorHAnsi" w:cstheme="minorHAnsi"/>
          <w:bCs/>
          <w:sz w:val="22"/>
          <w:szCs w:val="22"/>
          <w:lang w:eastAsia="en-US"/>
        </w:rPr>
        <w:t>zgodnie z przepisami ustawy z dnia 10 maja 2018 r. o ochronie danych osobowych i ogólnego rozporządzenia o ochronie danych z 27.04.2016 r</w:t>
      </w:r>
      <w:r>
        <w:rPr>
          <w:rFonts w:asciiTheme="minorHAnsi" w:hAnsiTheme="minorHAnsi" w:cstheme="minorHAnsi"/>
          <w:bCs/>
          <w:i/>
          <w:sz w:val="22"/>
          <w:szCs w:val="22"/>
          <w:lang w:eastAsia="en-US"/>
        </w:rPr>
        <w:t xml:space="preserve">. </w:t>
      </w:r>
      <w:r>
        <w:rPr>
          <w:rFonts w:asciiTheme="minorHAnsi" w:hAnsiTheme="minorHAnsi" w:cstheme="minorHAnsi"/>
          <w:bCs/>
          <w:sz w:val="22"/>
          <w:szCs w:val="22"/>
        </w:rPr>
        <w:t>(tj. w szczególności bez</w:t>
      </w:r>
      <w:r>
        <w:rPr>
          <w:rFonts w:asciiTheme="minorHAnsi" w:hAnsiTheme="minorHAnsi" w:cstheme="minorHAnsi"/>
          <w:sz w:val="22"/>
          <w:szCs w:val="22"/>
        </w:rPr>
        <w:t xml:space="preserve"> adresów, nr PESEL pracowników),</w:t>
      </w:r>
    </w:p>
    <w:p w14:paraId="6697EC53"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zatrudnionych pracowników, zawierające informacje takie jak: imię i nazwisko zatrudnionego pracownika, data zawarcia umowy o pracę, rodzaj umowy o pracę, wymiar etatu i zakres obowiązków pracownika,</w:t>
      </w:r>
    </w:p>
    <w:p w14:paraId="6D520DDB"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7FEA855D" w14:textId="77777777" w:rsidR="00F72039" w:rsidRDefault="00000000">
      <w:pPr>
        <w:pStyle w:val="Akapitzlist"/>
        <w:numPr>
          <w:ilvl w:val="0"/>
          <w:numId w:val="35"/>
        </w:numPr>
        <w:spacing w:after="0" w:line="240" w:lineRule="auto"/>
        <w:ind w:left="284" w:hanging="284"/>
        <w:jc w:val="both"/>
        <w:rPr>
          <w:rFonts w:asciiTheme="minorHAnsi" w:hAnsiTheme="minorHAnsi" w:cstheme="minorHAnsi"/>
        </w:rPr>
      </w:pPr>
      <w:bookmarkStart w:id="27" w:name="_Hlk70077786"/>
      <w:r>
        <w:rPr>
          <w:rFonts w:cstheme="minorHAnsi"/>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bookmarkEnd w:id="27"/>
    </w:p>
    <w:p w14:paraId="630B35E5" w14:textId="77777777" w:rsidR="00F72039" w:rsidRDefault="00F72039">
      <w:pPr>
        <w:spacing w:line="120" w:lineRule="atLeast"/>
        <w:ind w:left="426" w:hanging="426"/>
        <w:rPr>
          <w:rFonts w:asciiTheme="minorHAnsi" w:hAnsiTheme="minorHAnsi" w:cstheme="minorHAnsi"/>
          <w:sz w:val="22"/>
          <w:szCs w:val="22"/>
        </w:rPr>
      </w:pPr>
    </w:p>
    <w:p w14:paraId="401F8ECC" w14:textId="77777777" w:rsidR="00F72039" w:rsidRDefault="00000000">
      <w:pPr>
        <w:spacing w:line="120" w:lineRule="atLeast"/>
        <w:ind w:left="426" w:hanging="426"/>
        <w:outlineLvl w:val="0"/>
        <w:rPr>
          <w:rFonts w:asciiTheme="minorHAnsi" w:hAnsiTheme="minorHAnsi" w:cstheme="minorHAnsi"/>
          <w:b/>
          <w:sz w:val="22"/>
          <w:szCs w:val="22"/>
        </w:rPr>
      </w:pPr>
      <w:bookmarkStart w:id="28" w:name="_Toc478119056"/>
      <w:bookmarkStart w:id="29" w:name="_Toc478118410"/>
      <w:bookmarkStart w:id="30" w:name="_Toc478118396"/>
      <w:bookmarkStart w:id="31" w:name="_Toc478118382"/>
      <w:bookmarkStart w:id="32" w:name="_Toc400535237"/>
      <w:r>
        <w:rPr>
          <w:rFonts w:asciiTheme="minorHAnsi" w:hAnsiTheme="minorHAnsi" w:cstheme="minorHAnsi"/>
          <w:b/>
          <w:sz w:val="22"/>
          <w:szCs w:val="22"/>
        </w:rPr>
        <w:t>Rozdział XII.  WARUNKI OGÓLNE</w:t>
      </w:r>
      <w:bookmarkEnd w:id="28"/>
      <w:bookmarkEnd w:id="29"/>
      <w:bookmarkEnd w:id="30"/>
      <w:bookmarkEnd w:id="31"/>
      <w:bookmarkEnd w:id="32"/>
    </w:p>
    <w:p w14:paraId="057DCADB"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24</w:t>
      </w:r>
    </w:p>
    <w:p w14:paraId="45DBF80B" w14:textId="77777777" w:rsidR="00F72039" w:rsidRDefault="00F72039">
      <w:pPr>
        <w:spacing w:after="120"/>
        <w:jc w:val="center"/>
        <w:rPr>
          <w:rFonts w:asciiTheme="minorHAnsi" w:hAnsiTheme="minorHAnsi" w:cstheme="minorHAnsi"/>
          <w:b/>
          <w:sz w:val="22"/>
          <w:szCs w:val="22"/>
        </w:rPr>
      </w:pPr>
    </w:p>
    <w:p w14:paraId="22C79896" w14:textId="77777777" w:rsidR="00F72039" w:rsidRDefault="00000000">
      <w:pPr>
        <w:widowControl w:val="0"/>
        <w:numPr>
          <w:ilvl w:val="0"/>
          <w:numId w:val="56"/>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Nadzór nad realizacją przedmiotu umowy w imieniu Zamawiającego sprawować będzie:</w:t>
      </w:r>
    </w:p>
    <w:p w14:paraId="5E357D1F"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w:t>
      </w:r>
    </w:p>
    <w:p w14:paraId="450DE4CE"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xml:space="preserve">Tel: …………. wew. …………, kom.: ……………, email: </w:t>
      </w:r>
      <w:hyperlink r:id="rId8">
        <w:r w:rsidR="00F72039">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w:t>
      </w:r>
    </w:p>
    <w:p w14:paraId="410F84CF" w14:textId="77777777" w:rsidR="00F72039" w:rsidRDefault="00000000">
      <w:pPr>
        <w:widowControl w:val="0"/>
        <w:numPr>
          <w:ilvl w:val="0"/>
          <w:numId w:val="38"/>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wyznacza </w:t>
      </w:r>
    </w:p>
    <w:p w14:paraId="0B66C81A"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2.1. Jako koordynatora przy współpracy z Zamawiającym: …………………….,</w:t>
      </w:r>
    </w:p>
    <w:p w14:paraId="01174B31"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xml:space="preserve">Tel: …………. wew. …………, kom.: ……………, email: </w:t>
      </w:r>
      <w:hyperlink r:id="rId9">
        <w:r w:rsidR="00F72039">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w:t>
      </w:r>
    </w:p>
    <w:p w14:paraId="75AC3DB0" w14:textId="77777777" w:rsidR="00F72039" w:rsidRDefault="00F72039">
      <w:pPr>
        <w:widowControl w:val="0"/>
        <w:tabs>
          <w:tab w:val="left" w:pos="900"/>
        </w:tabs>
        <w:suppressAutoHyphens w:val="0"/>
        <w:ind w:left="360"/>
        <w:jc w:val="both"/>
        <w:textAlignment w:val="baseline"/>
        <w:rPr>
          <w:rFonts w:asciiTheme="minorHAnsi" w:hAnsiTheme="minorHAnsi" w:cstheme="minorHAnsi"/>
          <w:sz w:val="22"/>
          <w:szCs w:val="22"/>
        </w:rPr>
      </w:pPr>
    </w:p>
    <w:p w14:paraId="6BC76D31" w14:textId="77777777" w:rsidR="00F72039" w:rsidRDefault="00000000">
      <w:pPr>
        <w:pStyle w:val="Akapitzlist"/>
        <w:widowControl w:val="0"/>
        <w:numPr>
          <w:ilvl w:val="1"/>
          <w:numId w:val="23"/>
        </w:numPr>
        <w:tabs>
          <w:tab w:val="left" w:pos="851"/>
        </w:tabs>
        <w:ind w:left="720" w:firstLine="66"/>
        <w:jc w:val="both"/>
        <w:textAlignment w:val="baseline"/>
        <w:rPr>
          <w:rFonts w:asciiTheme="minorHAnsi" w:hAnsiTheme="minorHAnsi" w:cstheme="minorHAnsi"/>
        </w:rPr>
      </w:pPr>
      <w:r>
        <w:rPr>
          <w:rFonts w:cstheme="minorHAnsi"/>
        </w:rPr>
        <w:t>do kierowania budowy i kierowania robotami budowlanymi:</w:t>
      </w:r>
    </w:p>
    <w:p w14:paraId="5CB4D787" w14:textId="77777777" w:rsidR="00F72039" w:rsidRDefault="00000000">
      <w:pPr>
        <w:pStyle w:val="Akapitzlist"/>
        <w:widowControl w:val="0"/>
        <w:numPr>
          <w:ilvl w:val="2"/>
          <w:numId w:val="57"/>
        </w:numPr>
        <w:ind w:left="1440"/>
        <w:jc w:val="both"/>
        <w:textAlignment w:val="baseline"/>
        <w:rPr>
          <w:rFonts w:asciiTheme="minorHAnsi" w:hAnsiTheme="minorHAnsi" w:cstheme="minorHAnsi"/>
        </w:rPr>
      </w:pPr>
      <w:r>
        <w:rPr>
          <w:rFonts w:cstheme="minorHAnsi"/>
        </w:rPr>
        <w:t xml:space="preserve">……………………., Tel: …………. wew. …………, kom.: ……………, email: </w:t>
      </w:r>
      <w:hyperlink r:id="rId10">
        <w:r w:rsidR="00F72039">
          <w:rPr>
            <w:rStyle w:val="czeinternetowe"/>
            <w:rFonts w:cstheme="minorHAnsi"/>
          </w:rPr>
          <w:t>…………….</w:t>
        </w:r>
      </w:hyperlink>
      <w:r>
        <w:rPr>
          <w:rFonts w:cstheme="minorHAnsi"/>
        </w:rPr>
        <w:t xml:space="preserve"> </w:t>
      </w:r>
    </w:p>
    <w:p w14:paraId="20BD3115" w14:textId="77777777" w:rsidR="00F72039" w:rsidRDefault="00000000">
      <w:pPr>
        <w:widowControl w:val="0"/>
        <w:numPr>
          <w:ilvl w:val="0"/>
          <w:numId w:val="38"/>
        </w:numPr>
        <w:suppressAutoHyphens w:val="0"/>
        <w:jc w:val="both"/>
        <w:textAlignment w:val="baseline"/>
        <w:rPr>
          <w:rFonts w:asciiTheme="minorHAnsi" w:hAnsiTheme="minorHAnsi" w:cstheme="minorHAnsi"/>
          <w:i/>
          <w:iCs/>
          <w:sz w:val="22"/>
          <w:szCs w:val="22"/>
        </w:rPr>
      </w:pPr>
      <w:r>
        <w:rPr>
          <w:rFonts w:asciiTheme="minorHAnsi" w:hAnsiTheme="minorHAnsi" w:cstheme="minorHAnsi"/>
          <w:sz w:val="22"/>
          <w:szCs w:val="22"/>
        </w:rPr>
        <w:t xml:space="preserve">Funkcję koordynatora Inspektorów Nadzoru pełnić będzie </w:t>
      </w:r>
    </w:p>
    <w:p w14:paraId="1510C0B5" w14:textId="77777777" w:rsidR="00F72039" w:rsidRDefault="00000000">
      <w:pPr>
        <w:pStyle w:val="Akapitzlist"/>
        <w:numPr>
          <w:ilvl w:val="2"/>
          <w:numId w:val="38"/>
        </w:numPr>
        <w:tabs>
          <w:tab w:val="left" w:pos="567"/>
        </w:tabs>
        <w:ind w:left="567" w:hanging="283"/>
        <w:jc w:val="both"/>
        <w:rPr>
          <w:rFonts w:asciiTheme="minorHAnsi" w:hAnsiTheme="minorHAnsi" w:cstheme="minorHAnsi"/>
        </w:rPr>
      </w:pPr>
      <w:r>
        <w:rPr>
          <w:rFonts w:cstheme="minorHAnsi"/>
          <w:b/>
          <w:bCs/>
          <w:color w:val="000000"/>
        </w:rPr>
        <w:t>……………….</w:t>
      </w:r>
      <w:r>
        <w:rPr>
          <w:rFonts w:cstheme="minorHAnsi"/>
          <w:color w:val="000000"/>
        </w:rPr>
        <w:t xml:space="preserve"> </w:t>
      </w:r>
      <w:r>
        <w:rPr>
          <w:rFonts w:cstheme="minorHAnsi"/>
        </w:rPr>
        <w:t>legitymujący się uprawnieniami nr …………… do ………………..,</w:t>
      </w:r>
      <w:r>
        <w:rPr>
          <w:rFonts w:cstheme="minorHAnsi"/>
          <w:color w:val="000000"/>
        </w:rPr>
        <w:t xml:space="preserve"> tel. ……………., email: </w:t>
      </w:r>
      <w:r>
        <w:rPr>
          <w:rFonts w:cstheme="minorHAnsi"/>
        </w:rPr>
        <w:t xml:space="preserve">…………………………. </w:t>
      </w:r>
    </w:p>
    <w:p w14:paraId="3EBD9D92" w14:textId="77777777" w:rsidR="00F72039" w:rsidRDefault="00F72039">
      <w:pPr>
        <w:outlineLvl w:val="2"/>
        <w:rPr>
          <w:rFonts w:asciiTheme="minorHAnsi" w:hAnsiTheme="minorHAnsi" w:cstheme="minorHAnsi"/>
          <w:sz w:val="22"/>
          <w:szCs w:val="22"/>
        </w:rPr>
      </w:pPr>
    </w:p>
    <w:p w14:paraId="0B52BE43" w14:textId="77777777" w:rsidR="00F72039" w:rsidRDefault="00000000">
      <w:pPr>
        <w:ind w:left="426" w:hanging="426"/>
        <w:jc w:val="center"/>
        <w:rPr>
          <w:rFonts w:asciiTheme="minorHAnsi" w:hAnsiTheme="minorHAnsi" w:cstheme="minorHAnsi"/>
          <w:sz w:val="22"/>
          <w:szCs w:val="22"/>
        </w:rPr>
      </w:pPr>
      <w:r>
        <w:rPr>
          <w:rFonts w:asciiTheme="minorHAnsi" w:hAnsiTheme="minorHAnsi" w:cstheme="minorHAnsi"/>
          <w:b/>
          <w:bCs/>
          <w:sz w:val="22"/>
          <w:szCs w:val="22"/>
        </w:rPr>
        <w:t>§ 25</w:t>
      </w:r>
    </w:p>
    <w:p w14:paraId="0059CA1D"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Zmiana postanowień zawartej umowy może nastąpić za zgodą stron wyrażoną na piśmie pod rygorem nieważności takiej zmiany.</w:t>
      </w:r>
    </w:p>
    <w:p w14:paraId="0FAB6FBD"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Spory mogące wyniknąć w związku z wykonywaniem przedmiotu umowy strony zobowiązują się przede wszystkim załatwić polubownie, a nie dające się usunąć wątpliwości poddają pod rozstrzygnięcie właściwego dla Zamawiającego sądu powszechnego.</w:t>
      </w:r>
    </w:p>
    <w:p w14:paraId="3EEA57CA"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 sprawach nieuregulowanych niniejszą umową stosuje się odpowiednie przepisy Ustawy z dnia 29 stycznia 2004 roku Prawo zamówień publicznych oraz odpowiednie przepisy Kodeksu Cywilnego.</w:t>
      </w:r>
    </w:p>
    <w:p w14:paraId="3F36B615"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Umowę niniejszą sporządzono w trzech jedno brzmiących egzemplarzach, z czego dwa otrzymuje Zamawiający, a jeden Wykonawca.</w:t>
      </w:r>
    </w:p>
    <w:p w14:paraId="30F41D8B" w14:textId="77777777" w:rsidR="00F72039" w:rsidRDefault="00F72039">
      <w:pPr>
        <w:ind w:left="426" w:hanging="426"/>
        <w:jc w:val="center"/>
        <w:rPr>
          <w:rFonts w:asciiTheme="minorHAnsi" w:hAnsiTheme="minorHAnsi" w:cstheme="minorHAnsi"/>
          <w:b/>
          <w:bCs/>
          <w:sz w:val="22"/>
          <w:szCs w:val="22"/>
        </w:rPr>
      </w:pPr>
    </w:p>
    <w:p w14:paraId="201E3623" w14:textId="77777777" w:rsidR="00F72039" w:rsidRDefault="00000000">
      <w:pPr>
        <w:ind w:left="426" w:hanging="426"/>
        <w:jc w:val="center"/>
        <w:rPr>
          <w:rFonts w:asciiTheme="minorHAnsi" w:hAnsiTheme="minorHAnsi" w:cstheme="minorHAnsi"/>
          <w:sz w:val="22"/>
          <w:szCs w:val="22"/>
        </w:rPr>
      </w:pPr>
      <w:r>
        <w:rPr>
          <w:rFonts w:asciiTheme="minorHAnsi" w:hAnsiTheme="minorHAnsi" w:cstheme="minorHAnsi"/>
          <w:b/>
          <w:bCs/>
          <w:sz w:val="22"/>
          <w:szCs w:val="22"/>
        </w:rPr>
        <w:t>§ 26</w:t>
      </w:r>
    </w:p>
    <w:p w14:paraId="420FB1FC"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6F2BDF25" w14:textId="77777777" w:rsidR="00F72039" w:rsidRDefault="00000000">
      <w:pPr>
        <w:widowControl w:val="0"/>
        <w:numPr>
          <w:ilvl w:val="0"/>
          <w:numId w:val="31"/>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Integralną cześć umowy stanowią załączniki:</w:t>
      </w:r>
    </w:p>
    <w:p w14:paraId="011C7D0A"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Oferta wykonawcy wraz z kosztorysem ofertowym – załącznik nr 1</w:t>
      </w:r>
    </w:p>
    <w:p w14:paraId="3CF5A001"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Dokumentacja projektowa – załącznik nr 2</w:t>
      </w:r>
    </w:p>
    <w:p w14:paraId="3608291F"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SWZ – załącznik nr 3</w:t>
      </w:r>
    </w:p>
    <w:p w14:paraId="721E58A2"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Karata gwarancyjna – załącznik nr 4</w:t>
      </w:r>
    </w:p>
    <w:p w14:paraId="113B3EE8"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Harmonogram rzeczowo-finansowy – załącznik nr 5</w:t>
      </w:r>
    </w:p>
    <w:p w14:paraId="28E90E18"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końcowego – załącznik nr 6</w:t>
      </w:r>
    </w:p>
    <w:p w14:paraId="0FCE70F5"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częściowego – załącznik nr 7</w:t>
      </w:r>
    </w:p>
    <w:p w14:paraId="7DD0305B"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36DC0C98" w14:textId="77777777" w:rsidR="00F72039" w:rsidRDefault="00000000">
      <w:pPr>
        <w:spacing w:line="120" w:lineRule="atLeast"/>
        <w:ind w:left="426" w:hanging="426"/>
        <w:jc w:val="center"/>
        <w:outlineLvl w:val="0"/>
        <w:rPr>
          <w:rFonts w:asciiTheme="minorHAnsi" w:hAnsiTheme="minorHAnsi" w:cstheme="minorHAnsi"/>
          <w:sz w:val="22"/>
          <w:szCs w:val="22"/>
        </w:rPr>
      </w:pPr>
      <w:bookmarkStart w:id="33" w:name="_Toc400535238"/>
      <w:bookmarkStart w:id="34" w:name="_Toc478119057"/>
      <w:bookmarkStart w:id="35" w:name="_Toc478118411"/>
      <w:bookmarkStart w:id="36" w:name="_Toc478118397"/>
      <w:bookmarkStart w:id="37" w:name="_Toc478118383"/>
      <w:r>
        <w:rPr>
          <w:rFonts w:asciiTheme="minorHAnsi" w:hAnsiTheme="minorHAnsi" w:cstheme="minorHAnsi"/>
          <w:sz w:val="22"/>
          <w:szCs w:val="22"/>
        </w:rPr>
        <w:t xml:space="preserve">W Y K O N A W C A :                                           </w:t>
      </w:r>
      <w:r>
        <w:rPr>
          <w:rFonts w:asciiTheme="minorHAnsi" w:hAnsiTheme="minorHAnsi" w:cstheme="minorHAnsi"/>
          <w:sz w:val="22"/>
          <w:szCs w:val="22"/>
        </w:rPr>
        <w:tab/>
      </w:r>
      <w:r>
        <w:rPr>
          <w:rFonts w:asciiTheme="minorHAnsi" w:hAnsiTheme="minorHAnsi" w:cstheme="minorHAnsi"/>
          <w:sz w:val="22"/>
          <w:szCs w:val="22"/>
        </w:rPr>
        <w:tab/>
        <w:t xml:space="preserve">Z A M A W I A J Ą C Y </w:t>
      </w:r>
      <w:bookmarkStart w:id="38" w:name="_Toc478119059"/>
      <w:bookmarkStart w:id="39" w:name="_Toc478118413"/>
      <w:bookmarkStart w:id="40" w:name="_Toc478118399"/>
      <w:bookmarkStart w:id="41" w:name="_Toc478118385"/>
      <w:bookmarkEnd w:id="33"/>
      <w:bookmarkEnd w:id="34"/>
      <w:bookmarkEnd w:id="35"/>
      <w:bookmarkEnd w:id="36"/>
      <w:bookmarkEnd w:id="37"/>
    </w:p>
    <w:p w14:paraId="32DBEEAC" w14:textId="77777777" w:rsidR="00F72039" w:rsidRDefault="00000000">
      <w:pPr>
        <w:suppressAutoHyphens w:val="0"/>
        <w:spacing w:after="160" w:line="259" w:lineRule="auto"/>
        <w:rPr>
          <w:rFonts w:asciiTheme="minorHAnsi" w:hAnsiTheme="minorHAnsi" w:cstheme="minorHAnsi"/>
          <w:b/>
          <w:sz w:val="22"/>
          <w:szCs w:val="22"/>
        </w:rPr>
      </w:pPr>
      <w:r>
        <w:br w:type="page"/>
      </w:r>
    </w:p>
    <w:p w14:paraId="3A6012F4" w14:textId="77777777" w:rsidR="00F72039" w:rsidRDefault="00000000">
      <w:pPr>
        <w:spacing w:line="120" w:lineRule="atLeast"/>
        <w:ind w:left="426" w:hanging="426"/>
        <w:jc w:val="right"/>
        <w:outlineLvl w:val="0"/>
        <w:rPr>
          <w:rFonts w:asciiTheme="minorHAnsi" w:hAnsiTheme="minorHAnsi" w:cstheme="minorHAnsi"/>
          <w:b/>
          <w:sz w:val="22"/>
          <w:szCs w:val="22"/>
        </w:rPr>
      </w:pPr>
      <w:r>
        <w:rPr>
          <w:rFonts w:asciiTheme="minorHAnsi" w:hAnsiTheme="minorHAnsi" w:cstheme="minorHAnsi"/>
          <w:b/>
          <w:sz w:val="22"/>
          <w:szCs w:val="22"/>
        </w:rPr>
        <w:lastRenderedPageBreak/>
        <w:t xml:space="preserve">Załącznik nr 4 do </w:t>
      </w:r>
      <w:bookmarkEnd w:id="38"/>
      <w:bookmarkEnd w:id="39"/>
      <w:bookmarkEnd w:id="40"/>
      <w:bookmarkEnd w:id="41"/>
      <w:r>
        <w:rPr>
          <w:rFonts w:asciiTheme="minorHAnsi" w:hAnsiTheme="minorHAnsi" w:cstheme="minorHAnsi"/>
          <w:b/>
          <w:sz w:val="22"/>
          <w:szCs w:val="22"/>
        </w:rPr>
        <w:t>UMOWY………..2025 z dnia …………………..</w:t>
      </w:r>
    </w:p>
    <w:p w14:paraId="12C3E5A6" w14:textId="77777777" w:rsidR="00F72039" w:rsidRDefault="00F72039">
      <w:pPr>
        <w:spacing w:line="120" w:lineRule="atLeast"/>
        <w:ind w:left="426" w:hanging="426"/>
        <w:jc w:val="right"/>
        <w:outlineLvl w:val="0"/>
        <w:rPr>
          <w:rFonts w:asciiTheme="minorHAnsi" w:hAnsiTheme="minorHAnsi" w:cstheme="minorHAnsi"/>
          <w:b/>
          <w:sz w:val="22"/>
          <w:szCs w:val="22"/>
        </w:rPr>
      </w:pPr>
    </w:p>
    <w:p w14:paraId="004DBDF7" w14:textId="77777777" w:rsidR="00F72039" w:rsidRDefault="00F72039">
      <w:pPr>
        <w:spacing w:line="120" w:lineRule="atLeast"/>
        <w:ind w:left="426" w:hanging="426"/>
        <w:jc w:val="right"/>
        <w:outlineLvl w:val="0"/>
        <w:rPr>
          <w:rFonts w:asciiTheme="minorHAnsi" w:hAnsiTheme="minorHAnsi" w:cstheme="minorHAnsi"/>
          <w:b/>
          <w:sz w:val="22"/>
          <w:szCs w:val="22"/>
        </w:rPr>
      </w:pPr>
    </w:p>
    <w:p w14:paraId="417D6A19"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035C11DC" w14:textId="77777777" w:rsidR="00F72039" w:rsidRDefault="00000000">
      <w:pPr>
        <w:jc w:val="center"/>
        <w:rPr>
          <w:rFonts w:asciiTheme="minorHAnsi" w:hAnsiTheme="minorHAnsi" w:cstheme="minorHAnsi"/>
          <w:b/>
          <w:bCs/>
          <w:sz w:val="22"/>
          <w:szCs w:val="22"/>
        </w:rPr>
      </w:pPr>
      <w:r>
        <w:rPr>
          <w:rFonts w:asciiTheme="minorHAnsi" w:hAnsiTheme="minorHAnsi" w:cstheme="minorHAnsi"/>
          <w:b/>
          <w:bCs/>
          <w:sz w:val="22"/>
          <w:szCs w:val="22"/>
        </w:rPr>
        <w:t>KARTA GWARANCYJNA (GWARANCJA JAKOŚCI)</w:t>
      </w:r>
    </w:p>
    <w:p w14:paraId="7E25DF70" w14:textId="77777777" w:rsidR="00F72039" w:rsidRDefault="00000000">
      <w:pPr>
        <w:jc w:val="center"/>
        <w:rPr>
          <w:rFonts w:asciiTheme="minorHAnsi" w:hAnsiTheme="minorHAnsi" w:cstheme="minorHAnsi"/>
          <w:b/>
          <w:bCs/>
          <w:sz w:val="22"/>
          <w:szCs w:val="22"/>
        </w:rPr>
      </w:pPr>
      <w:r>
        <w:rPr>
          <w:rFonts w:asciiTheme="minorHAnsi" w:hAnsiTheme="minorHAnsi" w:cstheme="minorHAnsi"/>
          <w:b/>
          <w:bCs/>
          <w:sz w:val="22"/>
          <w:szCs w:val="22"/>
        </w:rPr>
        <w:t>wykonanych robót budowlanych</w:t>
      </w:r>
    </w:p>
    <w:p w14:paraId="0DF9C693" w14:textId="77777777" w:rsidR="00F72039" w:rsidRDefault="00F72039">
      <w:pPr>
        <w:jc w:val="center"/>
        <w:rPr>
          <w:rFonts w:asciiTheme="minorHAnsi" w:hAnsiTheme="minorHAnsi" w:cstheme="minorHAnsi"/>
          <w:b/>
          <w:bCs/>
          <w:sz w:val="22"/>
          <w:szCs w:val="22"/>
        </w:rPr>
      </w:pPr>
    </w:p>
    <w:p w14:paraId="4243A4AF" w14:textId="77777777" w:rsidR="00F72039" w:rsidRDefault="00000000">
      <w:pPr>
        <w:ind w:left="993" w:hanging="993"/>
        <w:rPr>
          <w:rFonts w:asciiTheme="minorHAnsi" w:hAnsiTheme="minorHAnsi" w:cstheme="minorHAnsi"/>
          <w:b/>
          <w:bCs/>
          <w:sz w:val="22"/>
          <w:szCs w:val="22"/>
        </w:rPr>
      </w:pPr>
      <w:r>
        <w:rPr>
          <w:rFonts w:asciiTheme="minorHAnsi" w:hAnsiTheme="minorHAnsi" w:cstheme="minorHAnsi"/>
          <w:b/>
          <w:sz w:val="22"/>
          <w:szCs w:val="22"/>
        </w:rPr>
        <w:t xml:space="preserve">dotyczy:    </w:t>
      </w:r>
      <w:r>
        <w:rPr>
          <w:rFonts w:asciiTheme="minorHAnsi" w:hAnsiTheme="minorHAnsi" w:cstheme="minorHAnsi"/>
          <w:b/>
          <w:bCs/>
          <w:sz w:val="22"/>
          <w:szCs w:val="22"/>
        </w:rPr>
        <w:t xml:space="preserve">zgodnie z zapisami </w:t>
      </w:r>
      <w:r>
        <w:rPr>
          <w:rFonts w:asciiTheme="minorHAnsi" w:hAnsiTheme="minorHAnsi" w:cstheme="minorHAnsi"/>
          <w:bCs/>
          <w:sz w:val="22"/>
          <w:szCs w:val="22"/>
        </w:rPr>
        <w:t>UMOWY………………….</w:t>
      </w:r>
    </w:p>
    <w:p w14:paraId="381198A7" w14:textId="77777777" w:rsidR="00F72039" w:rsidRDefault="00000000">
      <w:pPr>
        <w:ind w:left="993"/>
        <w:rPr>
          <w:rFonts w:asciiTheme="minorHAnsi" w:hAnsiTheme="minorHAnsi" w:cstheme="minorHAnsi"/>
          <w:b/>
          <w:sz w:val="22"/>
          <w:szCs w:val="22"/>
        </w:rPr>
      </w:pPr>
      <w:r>
        <w:rPr>
          <w:rFonts w:asciiTheme="minorHAnsi" w:hAnsiTheme="minorHAnsi" w:cstheme="minorHAnsi"/>
          <w:bCs/>
          <w:i/>
          <w:sz w:val="22"/>
          <w:szCs w:val="22"/>
        </w:rPr>
        <w:t>* - odpowiednio do rozstrzygnięcia przetargowego</w:t>
      </w:r>
    </w:p>
    <w:p w14:paraId="161A18A9" w14:textId="77777777" w:rsidR="00F72039" w:rsidRDefault="00F72039">
      <w:pPr>
        <w:rPr>
          <w:rFonts w:asciiTheme="minorHAnsi" w:hAnsiTheme="minorHAnsi" w:cstheme="minorHAnsi"/>
          <w:sz w:val="22"/>
          <w:szCs w:val="22"/>
        </w:rPr>
      </w:pPr>
    </w:p>
    <w:p w14:paraId="0230C4A5" w14:textId="77777777" w:rsidR="00F72039" w:rsidRDefault="00000000">
      <w:pPr>
        <w:numPr>
          <w:ilvl w:val="0"/>
          <w:numId w:val="28"/>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Gwarantem jest:</w:t>
      </w:r>
    </w:p>
    <w:p w14:paraId="23F498BA" w14:textId="77777777" w:rsidR="00F72039" w:rsidRDefault="00000000">
      <w:pPr>
        <w:pStyle w:val="Akapitzlist"/>
        <w:spacing w:line="360" w:lineRule="auto"/>
        <w:ind w:right="70"/>
        <w:rPr>
          <w:rFonts w:asciiTheme="minorHAnsi" w:hAnsiTheme="minorHAnsi" w:cstheme="minorHAnsi"/>
          <w:color w:val="000000"/>
        </w:rPr>
      </w:pPr>
      <w:r>
        <w:rPr>
          <w:rFonts w:cstheme="minorHAnsi"/>
        </w:rPr>
        <w:t>……………………………….</w:t>
      </w:r>
    </w:p>
    <w:p w14:paraId="7993E68B" w14:textId="77777777" w:rsidR="00F72039" w:rsidRDefault="00000000">
      <w:pPr>
        <w:ind w:left="993" w:hanging="993"/>
        <w:rPr>
          <w:rFonts w:asciiTheme="minorHAnsi" w:hAnsiTheme="minorHAnsi" w:cstheme="minorHAnsi"/>
          <w:b/>
          <w:bCs/>
          <w:sz w:val="22"/>
          <w:szCs w:val="22"/>
        </w:rPr>
      </w:pPr>
      <w:r>
        <w:rPr>
          <w:rFonts w:asciiTheme="minorHAnsi" w:hAnsiTheme="minorHAnsi" w:cstheme="minorHAnsi"/>
          <w:sz w:val="22"/>
          <w:szCs w:val="22"/>
          <w:lang w:eastAsia="en-US"/>
        </w:rPr>
        <w:t xml:space="preserve">będący Wykonawcą </w:t>
      </w:r>
      <w:r>
        <w:rPr>
          <w:rFonts w:asciiTheme="minorHAnsi" w:hAnsiTheme="minorHAnsi" w:cstheme="minorHAnsi"/>
          <w:bCs/>
          <w:sz w:val="22"/>
          <w:szCs w:val="22"/>
        </w:rPr>
        <w:t>………………….. z dnia ……………………….</w:t>
      </w:r>
    </w:p>
    <w:p w14:paraId="3A006493" w14:textId="77777777" w:rsidR="00F72039" w:rsidRDefault="00F72039">
      <w:pPr>
        <w:spacing w:line="276" w:lineRule="auto"/>
        <w:rPr>
          <w:rFonts w:asciiTheme="minorHAnsi" w:hAnsiTheme="minorHAnsi" w:cstheme="minorHAnsi"/>
          <w:sz w:val="22"/>
          <w:szCs w:val="22"/>
          <w:lang w:eastAsia="en-US"/>
        </w:rPr>
      </w:pPr>
    </w:p>
    <w:p w14:paraId="3C1F1B77" w14:textId="77777777" w:rsidR="00F72039" w:rsidRDefault="00000000">
      <w:pPr>
        <w:numPr>
          <w:ilvl w:val="0"/>
          <w:numId w:val="28"/>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Uprawnionym z tytułu Gwarancji jest:</w:t>
      </w:r>
    </w:p>
    <w:p w14:paraId="106D89B0" w14:textId="77777777" w:rsidR="00F72039" w:rsidRDefault="00000000">
      <w:pPr>
        <w:ind w:firstLine="360"/>
        <w:rPr>
          <w:rFonts w:asciiTheme="minorHAnsi" w:hAnsiTheme="minorHAnsi" w:cstheme="minorHAnsi"/>
          <w:sz w:val="22"/>
          <w:szCs w:val="22"/>
        </w:rPr>
      </w:pPr>
      <w:r>
        <w:rPr>
          <w:rFonts w:asciiTheme="minorHAnsi" w:hAnsiTheme="minorHAnsi" w:cstheme="minorHAnsi"/>
          <w:sz w:val="22"/>
          <w:szCs w:val="22"/>
        </w:rPr>
        <w:tab/>
        <w:t xml:space="preserve">Gminą Świerzawa </w:t>
      </w:r>
    </w:p>
    <w:p w14:paraId="5547D62A" w14:textId="77777777" w:rsidR="00F72039" w:rsidRDefault="00000000">
      <w:pPr>
        <w:pStyle w:val="Akapitzlist"/>
        <w:widowControl w:val="0"/>
        <w:jc w:val="both"/>
        <w:textAlignment w:val="baseline"/>
        <w:rPr>
          <w:rFonts w:asciiTheme="minorHAnsi" w:hAnsiTheme="minorHAnsi" w:cstheme="minorHAnsi"/>
        </w:rPr>
      </w:pPr>
      <w:r>
        <w:rPr>
          <w:rFonts w:cstheme="minorHAnsi"/>
        </w:rPr>
        <w:t>z siedzibą pl. Wolności 60</w:t>
      </w:r>
    </w:p>
    <w:p w14:paraId="3FEFF00F" w14:textId="77777777" w:rsidR="00F72039" w:rsidRDefault="00000000">
      <w:pPr>
        <w:pStyle w:val="Akapitzlist"/>
        <w:widowControl w:val="0"/>
        <w:jc w:val="both"/>
        <w:textAlignment w:val="baseline"/>
        <w:rPr>
          <w:rFonts w:asciiTheme="minorHAnsi" w:hAnsiTheme="minorHAnsi" w:cstheme="minorHAnsi"/>
        </w:rPr>
      </w:pPr>
      <w:r>
        <w:rPr>
          <w:rFonts w:cstheme="minorHAnsi"/>
        </w:rPr>
        <w:t>59-540 Świerzawa</w:t>
      </w:r>
    </w:p>
    <w:p w14:paraId="72D95161" w14:textId="77777777" w:rsidR="00F72039" w:rsidRDefault="00000000">
      <w:pPr>
        <w:pStyle w:val="Akapitzlist"/>
        <w:widowControl w:val="0"/>
        <w:jc w:val="both"/>
        <w:textAlignment w:val="baseline"/>
        <w:rPr>
          <w:rFonts w:asciiTheme="minorHAnsi" w:hAnsiTheme="minorHAnsi" w:cstheme="minorHAnsi"/>
        </w:rPr>
      </w:pPr>
      <w:r>
        <w:rPr>
          <w:rFonts w:cstheme="minorHAnsi"/>
        </w:rPr>
        <w:t xml:space="preserve">NIP 694-15-62-578, REGON: </w:t>
      </w:r>
      <w:r>
        <w:rPr>
          <w:rFonts w:cstheme="minorHAnsi"/>
          <w:spacing w:val="-1"/>
        </w:rPr>
        <w:t>390765884</w:t>
      </w:r>
    </w:p>
    <w:p w14:paraId="1613DF97" w14:textId="77777777" w:rsidR="00F72039" w:rsidRDefault="00000000">
      <w:pPr>
        <w:ind w:left="425"/>
        <w:rPr>
          <w:rFonts w:asciiTheme="minorHAnsi" w:hAnsiTheme="minorHAnsi" w:cstheme="minorHAnsi"/>
          <w:sz w:val="22"/>
          <w:szCs w:val="22"/>
          <w:lang w:eastAsia="en-US"/>
        </w:rPr>
      </w:pPr>
      <w:r>
        <w:rPr>
          <w:rFonts w:asciiTheme="minorHAnsi" w:hAnsiTheme="minorHAnsi" w:cstheme="minorHAnsi"/>
          <w:sz w:val="22"/>
          <w:szCs w:val="22"/>
          <w:lang w:eastAsia="en-US"/>
        </w:rPr>
        <w:t>zwana dalej Zamawiającym.</w:t>
      </w:r>
    </w:p>
    <w:p w14:paraId="13756652"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Niniejsza Karta Gwarancyjna dotyczy robót budowlanych wykonanych na(w) obiektach Zamawiającego zlokalizowanych w zgodnie z postanowieniami </w:t>
      </w:r>
      <w:r>
        <w:rPr>
          <w:rFonts w:asciiTheme="minorHAnsi" w:hAnsiTheme="minorHAnsi" w:cstheme="minorHAnsi"/>
          <w:bCs/>
          <w:sz w:val="22"/>
          <w:szCs w:val="22"/>
        </w:rPr>
        <w:t>UMOWY……...2025 z dnia ………..</w:t>
      </w:r>
    </w:p>
    <w:p w14:paraId="19E30FB0" w14:textId="77777777" w:rsidR="00F72039" w:rsidRDefault="00000000">
      <w:pPr>
        <w:numPr>
          <w:ilvl w:val="0"/>
          <w:numId w:val="28"/>
        </w:numPr>
        <w:suppressAutoHyphens w:val="0"/>
        <w:spacing w:before="120" w:after="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Karta Gwarancyjna obejmuje wymagania w zakresie odpowiedzialności za wady. Ilekroć w niniejszej Karcie Gwarancyjnej jest mowa o wadzie, należy przez to rozumieć wadę fizyczną, o której mowa w art. 556</w:t>
      </w:r>
      <w:r>
        <w:rPr>
          <w:rFonts w:asciiTheme="minorHAnsi" w:hAnsiTheme="minorHAnsi" w:cstheme="minorHAnsi"/>
          <w:sz w:val="22"/>
          <w:szCs w:val="22"/>
          <w:vertAlign w:val="superscript"/>
          <w:lang w:eastAsia="en-US"/>
        </w:rPr>
        <w:t>1</w:t>
      </w:r>
      <w:r>
        <w:rPr>
          <w:rFonts w:asciiTheme="minorHAnsi" w:hAnsiTheme="minorHAnsi" w:cstheme="minorHAnsi"/>
          <w:sz w:val="22"/>
          <w:szCs w:val="22"/>
          <w:lang w:eastAsia="en-US"/>
        </w:rPr>
        <w:t xml:space="preserve"> § 1 k.c. </w:t>
      </w:r>
    </w:p>
    <w:p w14:paraId="36DD99BF" w14:textId="77777777" w:rsidR="00F72039" w:rsidRDefault="00000000">
      <w:pPr>
        <w:numPr>
          <w:ilvl w:val="0"/>
          <w:numId w:val="28"/>
        </w:numPr>
        <w:suppressAutoHyphens w:val="0"/>
        <w:ind w:left="425" w:hanging="425"/>
        <w:jc w:val="both"/>
        <w:rPr>
          <w:rFonts w:asciiTheme="minorHAnsi" w:hAnsiTheme="minorHAnsi" w:cstheme="minorHAnsi"/>
          <w:color w:val="365F91"/>
          <w:sz w:val="22"/>
          <w:szCs w:val="22"/>
          <w:lang w:eastAsia="en-US"/>
        </w:rPr>
      </w:pPr>
      <w:r>
        <w:rPr>
          <w:rFonts w:asciiTheme="minorHAnsi" w:hAnsiTheme="minorHAnsi" w:cstheme="minorHAnsi"/>
          <w:sz w:val="22"/>
          <w:szCs w:val="22"/>
        </w:rPr>
        <w:t xml:space="preserve">Gwarant ponosi odpowiedzialność z tytułu gwarancji jakości za wady fizyczne zmniejszające wartość estetyczną, użytkową i techniczną wykonanych robót.  </w:t>
      </w:r>
    </w:p>
    <w:p w14:paraId="6E6000D0"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Zakres zrealizowanych robót budowlanych objętych niniejszą gwarancją określać będą dokumenty rozliczeniowe, o których mowa w § 12 ust. 4 </w:t>
      </w:r>
      <w:r>
        <w:rPr>
          <w:rFonts w:asciiTheme="minorHAnsi" w:hAnsiTheme="minorHAnsi" w:cstheme="minorHAnsi"/>
          <w:bCs/>
          <w:sz w:val="22"/>
          <w:szCs w:val="22"/>
        </w:rPr>
        <w:t>UMOWY……...2025 z dnia ………..</w:t>
      </w:r>
    </w:p>
    <w:p w14:paraId="740C0FE3"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 xml:space="preserve">Zgodnie z zapisami </w:t>
      </w:r>
      <w:r>
        <w:rPr>
          <w:rFonts w:asciiTheme="minorHAnsi" w:hAnsiTheme="minorHAnsi" w:cstheme="minorHAnsi"/>
          <w:bCs/>
          <w:sz w:val="22"/>
          <w:szCs w:val="22"/>
        </w:rPr>
        <w:t>UMOWY……...2025 z dnia ………...</w:t>
      </w:r>
      <w:r>
        <w:rPr>
          <w:rFonts w:asciiTheme="minorHAnsi" w:hAnsiTheme="minorHAnsi" w:cstheme="minorHAnsi"/>
          <w:sz w:val="22"/>
          <w:szCs w:val="22"/>
        </w:rPr>
        <w:t xml:space="preserve">, Gwarant udziela gwarancji na wykonane roboty budowlane wynoszącej…… miesięcy. Rozpoczęcie biegu terminu gwarancji następuje od momentu podpisania protokołu odbioru końcowego przedmiotu umowy. </w:t>
      </w:r>
    </w:p>
    <w:p w14:paraId="0DCA8010" w14:textId="77777777" w:rsidR="00F72039" w:rsidRDefault="00000000">
      <w:pPr>
        <w:numPr>
          <w:ilvl w:val="0"/>
          <w:numId w:val="28"/>
        </w:numPr>
        <w:suppressAutoHyphens w:val="0"/>
        <w:spacing w:after="120"/>
        <w:ind w:left="425" w:hanging="425"/>
        <w:jc w:val="both"/>
        <w:rPr>
          <w:rFonts w:asciiTheme="minorHAnsi" w:hAnsiTheme="minorHAnsi" w:cstheme="minorHAnsi"/>
          <w:sz w:val="22"/>
          <w:szCs w:val="22"/>
          <w:lang w:eastAsia="en-US"/>
        </w:rPr>
      </w:pPr>
      <w:r>
        <w:rPr>
          <w:rFonts w:asciiTheme="minorHAnsi" w:hAnsiTheme="minorHAnsi" w:cstheme="minorHAnsi"/>
          <w:color w:val="000000"/>
          <w:sz w:val="22"/>
          <w:szCs w:val="22"/>
        </w:rPr>
        <w:t xml:space="preserve">W okresie gwarancyjnym Gwarant jest obowiązany do nieodpłatnego usuwania wad ujawnionych po odbiorze robót w ciągu 7 dni od ich zgłoszenia, chyba że z Zamawiającym zostanie pisemnie uzgodniony inny termin. W przypadku, gdy wada obejmuje awarię </w:t>
      </w:r>
      <w:r>
        <w:rPr>
          <w:rFonts w:asciiTheme="minorHAnsi" w:hAnsiTheme="minorHAnsi" w:cstheme="minorHAnsi"/>
          <w:sz w:val="22"/>
          <w:szCs w:val="22"/>
          <w:lang w:eastAsia="en-US"/>
        </w:rPr>
        <w:t xml:space="preserve">powodujące zakłócenia w prawidłowym funkcjonowaniu przedmiotu </w:t>
      </w:r>
      <w:r>
        <w:rPr>
          <w:rFonts w:asciiTheme="minorHAnsi" w:hAnsiTheme="minorHAnsi" w:cstheme="minorHAnsi"/>
          <w:color w:val="000000"/>
          <w:sz w:val="22"/>
          <w:szCs w:val="22"/>
          <w:lang w:eastAsia="en-US"/>
        </w:rPr>
        <w:t>Gwarancji</w:t>
      </w:r>
      <w:r>
        <w:rPr>
          <w:rFonts w:asciiTheme="minorHAnsi" w:hAnsiTheme="minorHAnsi" w:cstheme="minorHAnsi"/>
          <w:color w:val="7030A0"/>
          <w:sz w:val="22"/>
          <w:szCs w:val="22"/>
          <w:lang w:eastAsia="en-US"/>
        </w:rPr>
        <w:t xml:space="preserve"> </w:t>
      </w:r>
      <w:r>
        <w:rPr>
          <w:rFonts w:asciiTheme="minorHAnsi" w:hAnsiTheme="minorHAnsi" w:cstheme="minorHAnsi"/>
          <w:sz w:val="22"/>
          <w:szCs w:val="22"/>
          <w:lang w:eastAsia="en-US"/>
        </w:rPr>
        <w:t>w takim stopniu, że niemożliwe jest nieprzerwane funkcjonowanie obiektu lub jego części, Gwarant zobowiązany jest przystąpić do usuwania tej awarii w ciągu 12 godzin od przyjęcia zgłoszenia.</w:t>
      </w:r>
    </w:p>
    <w:p w14:paraId="2C9F9E63" w14:textId="77777777" w:rsidR="00F72039" w:rsidRDefault="00000000">
      <w:pPr>
        <w:numPr>
          <w:ilvl w:val="0"/>
          <w:numId w:val="28"/>
        </w:numPr>
        <w:suppressAutoHyphens w:val="0"/>
        <w:ind w:left="425" w:hanging="425"/>
        <w:jc w:val="both"/>
        <w:rPr>
          <w:rFonts w:asciiTheme="minorHAnsi" w:hAnsiTheme="minorHAnsi" w:cstheme="minorHAnsi"/>
          <w:color w:val="000000"/>
          <w:sz w:val="22"/>
          <w:szCs w:val="22"/>
        </w:rPr>
      </w:pPr>
      <w:r>
        <w:rPr>
          <w:rFonts w:asciiTheme="minorHAnsi" w:hAnsiTheme="minorHAnsi" w:cstheme="minorHAnsi"/>
          <w:sz w:val="22"/>
          <w:szCs w:val="22"/>
        </w:rPr>
        <w:t xml:space="preserve">Zgłoszenie wad w okresie gwarancji będzie odbywało się </w:t>
      </w:r>
      <w:r>
        <w:rPr>
          <w:rFonts w:asciiTheme="minorHAnsi" w:hAnsiTheme="minorHAnsi" w:cstheme="minorHAnsi"/>
          <w:sz w:val="22"/>
          <w:szCs w:val="22"/>
          <w:lang w:eastAsia="en-US"/>
        </w:rPr>
        <w:t>drogą telefoniczną, faksową lub mailową</w:t>
      </w:r>
      <w:r>
        <w:rPr>
          <w:rFonts w:asciiTheme="minorHAnsi" w:hAnsiTheme="minorHAnsi" w:cstheme="minorHAnsi"/>
          <w:sz w:val="22"/>
          <w:szCs w:val="22"/>
        </w:rPr>
        <w:t xml:space="preserve"> na następujące numery/adresy: tel. …………</w:t>
      </w: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e-mail </w:t>
      </w:r>
      <w:hyperlink r:id="rId11">
        <w:r w:rsidR="00F72039">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 </w:t>
      </w:r>
      <w:r>
        <w:rPr>
          <w:rFonts w:asciiTheme="minorHAnsi" w:hAnsiTheme="minorHAnsi" w:cstheme="minorHAnsi"/>
          <w:color w:val="000000"/>
          <w:sz w:val="22"/>
          <w:szCs w:val="22"/>
        </w:rPr>
        <w:t xml:space="preserve"> </w:t>
      </w:r>
      <w:r>
        <w:rPr>
          <w:rFonts w:asciiTheme="minorHAnsi" w:hAnsiTheme="minorHAnsi" w:cstheme="minorHAnsi"/>
          <w:sz w:val="22"/>
          <w:szCs w:val="22"/>
          <w:lang w:eastAsia="en-US"/>
        </w:rPr>
        <w:t xml:space="preserve">Poprzez powiadomienie Gwaranta rozumie się powiadomienie co najmniej jednej z niżej wymienionych </w:t>
      </w:r>
      <w:r>
        <w:rPr>
          <w:rFonts w:asciiTheme="minorHAnsi" w:hAnsiTheme="minorHAnsi" w:cstheme="minorHAnsi"/>
          <w:color w:val="000000"/>
          <w:sz w:val="22"/>
          <w:szCs w:val="22"/>
          <w:lang w:eastAsia="en-US"/>
        </w:rPr>
        <w:t>osób (w przypadku odbioru faksem wymagane jest pozytywne potwierdzenie transmisji, w przypadku powiadomienia e:mailem wymagane jest uzyskanie potwierdzenia otrzymania wiadomości):</w:t>
      </w:r>
    </w:p>
    <w:p w14:paraId="028BF4C4" w14:textId="77777777" w:rsidR="00F72039" w:rsidRDefault="00000000">
      <w:pPr>
        <w:numPr>
          <w:ilvl w:val="0"/>
          <w:numId w:val="29"/>
        </w:numPr>
        <w:tabs>
          <w:tab w:val="clear" w:pos="720"/>
          <w:tab w:val="left" w:leader="dot" w:pos="3060"/>
        </w:tabs>
        <w:suppressAutoHyphens w:val="0"/>
        <w:ind w:left="714" w:hanging="288"/>
        <w:rPr>
          <w:rFonts w:asciiTheme="minorHAnsi" w:hAnsiTheme="minorHAnsi" w:cstheme="minorHAnsi"/>
          <w:sz w:val="22"/>
          <w:szCs w:val="22"/>
          <w:lang w:eastAsia="en-US"/>
        </w:rPr>
      </w:pPr>
      <w:r>
        <w:rPr>
          <w:rFonts w:asciiTheme="minorHAnsi" w:hAnsiTheme="minorHAnsi" w:cstheme="minorHAnsi"/>
          <w:sz w:val="22"/>
          <w:szCs w:val="22"/>
          <w:lang w:eastAsia="en-US"/>
        </w:rPr>
        <w:tab/>
        <w:t>…………………</w:t>
      </w:r>
    </w:p>
    <w:p w14:paraId="4E39AA8A" w14:textId="77777777" w:rsidR="00F72039" w:rsidRDefault="00000000">
      <w:pPr>
        <w:numPr>
          <w:ilvl w:val="0"/>
          <w:numId w:val="29"/>
        </w:numPr>
        <w:tabs>
          <w:tab w:val="clear" w:pos="720"/>
          <w:tab w:val="left" w:leader="dot" w:pos="3060"/>
        </w:tabs>
        <w:suppressAutoHyphens w:val="0"/>
        <w:ind w:left="714" w:hanging="288"/>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155057D7"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lastRenderedPageBreak/>
        <w:t>Każdorazowe usunięcie wad winno być stwierdzone protokołem.</w:t>
      </w:r>
    </w:p>
    <w:p w14:paraId="46468635"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W przypadku nie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przez </w:t>
      </w:r>
      <w:r>
        <w:rPr>
          <w:rFonts w:asciiTheme="minorHAnsi" w:eastAsia="TimesNewRoman" w:hAnsiTheme="minorHAnsi" w:cstheme="minorHAnsi"/>
          <w:sz w:val="22"/>
          <w:szCs w:val="22"/>
        </w:rPr>
        <w:t xml:space="preserve">Gwaranta </w:t>
      </w:r>
      <w:r>
        <w:rPr>
          <w:rFonts w:asciiTheme="minorHAnsi" w:hAnsiTheme="minorHAnsi" w:cstheme="minorHAnsi"/>
          <w:sz w:val="22"/>
          <w:szCs w:val="22"/>
        </w:rPr>
        <w:t>zgłoszonej wady w wyznaczonym terminie, Zamawiaj</w:t>
      </w:r>
      <w:r>
        <w:rPr>
          <w:rFonts w:asciiTheme="minorHAnsi" w:eastAsia="TimesNewRoman" w:hAnsiTheme="minorHAnsi" w:cstheme="minorHAnsi"/>
          <w:sz w:val="22"/>
          <w:szCs w:val="22"/>
        </w:rPr>
        <w:t>ą</w:t>
      </w:r>
      <w:r>
        <w:rPr>
          <w:rFonts w:asciiTheme="minorHAnsi" w:hAnsiTheme="minorHAnsi" w:cstheme="minorHAnsi"/>
          <w:sz w:val="22"/>
          <w:szCs w:val="22"/>
        </w:rPr>
        <w:t>cemu przysługiwa</w:t>
      </w:r>
      <w:r>
        <w:rPr>
          <w:rFonts w:asciiTheme="minorHAnsi" w:eastAsia="TimesNewRoman" w:hAnsiTheme="minorHAnsi" w:cstheme="minorHAnsi"/>
          <w:sz w:val="22"/>
          <w:szCs w:val="22"/>
        </w:rPr>
        <w:t xml:space="preserve">ć </w:t>
      </w:r>
      <w:r>
        <w:rPr>
          <w:rFonts w:asciiTheme="minorHAnsi" w:hAnsiTheme="minorHAnsi" w:cstheme="minorHAnsi"/>
          <w:sz w:val="22"/>
          <w:szCs w:val="22"/>
        </w:rPr>
        <w:t>b</w:t>
      </w:r>
      <w:r>
        <w:rPr>
          <w:rFonts w:asciiTheme="minorHAnsi" w:eastAsia="TimesNewRoman" w:hAnsiTheme="minorHAnsi" w:cstheme="minorHAnsi"/>
          <w:sz w:val="22"/>
          <w:szCs w:val="22"/>
        </w:rPr>
        <w:t>ę</w:t>
      </w:r>
      <w:r>
        <w:rPr>
          <w:rFonts w:asciiTheme="minorHAnsi" w:hAnsiTheme="minorHAnsi" w:cstheme="minorHAnsi"/>
          <w:sz w:val="22"/>
          <w:szCs w:val="22"/>
        </w:rPr>
        <w:t>dzie prawo zlecenia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zaistniałej wady osobie trzeciej na koszt i ryzyko Gwaranta, jak również do naliczenia kary umownej z tytułu opóźnienia w usunięciu wad, o której mowa w § 17 ust.2 b) </w:t>
      </w:r>
      <w:r>
        <w:rPr>
          <w:rFonts w:asciiTheme="minorHAnsi" w:hAnsiTheme="minorHAnsi" w:cstheme="minorHAnsi"/>
          <w:bCs/>
          <w:sz w:val="22"/>
          <w:szCs w:val="22"/>
        </w:rPr>
        <w:t>UMOWY……...2025 z dnia ………..</w:t>
      </w:r>
    </w:p>
    <w:p w14:paraId="1A977473"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Je</w:t>
      </w:r>
      <w:r>
        <w:rPr>
          <w:rFonts w:asciiTheme="minorHAnsi" w:eastAsia="TimesNewRoman" w:hAnsiTheme="minorHAnsi" w:cstheme="minorHAnsi"/>
          <w:sz w:val="22"/>
          <w:szCs w:val="22"/>
        </w:rPr>
        <w:t>ż</w:t>
      </w:r>
      <w:r>
        <w:rPr>
          <w:rFonts w:asciiTheme="minorHAnsi" w:hAnsiTheme="minorHAnsi" w:cstheme="minorHAnsi"/>
          <w:sz w:val="22"/>
          <w:szCs w:val="22"/>
        </w:rPr>
        <w:t>eli w wykonaniu obowi</w:t>
      </w:r>
      <w:r>
        <w:rPr>
          <w:rFonts w:asciiTheme="minorHAnsi" w:eastAsia="TimesNewRoman" w:hAnsiTheme="minorHAnsi" w:cstheme="minorHAnsi"/>
          <w:sz w:val="22"/>
          <w:szCs w:val="22"/>
        </w:rPr>
        <w:t>ą</w:t>
      </w:r>
      <w:r>
        <w:rPr>
          <w:rFonts w:asciiTheme="minorHAnsi" w:hAnsiTheme="minorHAnsi" w:cstheme="minorHAnsi"/>
          <w:sz w:val="22"/>
          <w:szCs w:val="22"/>
        </w:rPr>
        <w:t>zków z tytułu gwarancji Gwarant dokonał istotnych napraw, termin gwarancji biegnie na nowo od chwili naprawy lub dostarczenia rzeczy wolnej od wad.</w:t>
      </w:r>
    </w:p>
    <w:p w14:paraId="3F5B2769"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Termin gwarancji ulega przedłu</w:t>
      </w:r>
      <w:r>
        <w:rPr>
          <w:rFonts w:asciiTheme="minorHAnsi" w:eastAsia="TimesNewRoman" w:hAnsiTheme="minorHAnsi" w:cstheme="minorHAnsi"/>
          <w:sz w:val="22"/>
          <w:szCs w:val="22"/>
        </w:rPr>
        <w:t>ż</w:t>
      </w:r>
      <w:r>
        <w:rPr>
          <w:rFonts w:asciiTheme="minorHAnsi" w:hAnsiTheme="minorHAnsi" w:cstheme="minorHAnsi"/>
          <w:sz w:val="22"/>
          <w:szCs w:val="22"/>
        </w:rPr>
        <w:t>eniu o czas, w ci</w:t>
      </w:r>
      <w:r>
        <w:rPr>
          <w:rFonts w:asciiTheme="minorHAnsi" w:eastAsia="TimesNewRoman" w:hAnsiTheme="minorHAnsi" w:cstheme="minorHAnsi"/>
          <w:sz w:val="22"/>
          <w:szCs w:val="22"/>
        </w:rPr>
        <w:t>ą</w:t>
      </w:r>
      <w:r>
        <w:rPr>
          <w:rFonts w:asciiTheme="minorHAnsi" w:hAnsiTheme="minorHAnsi" w:cstheme="minorHAnsi"/>
          <w:sz w:val="22"/>
          <w:szCs w:val="22"/>
        </w:rPr>
        <w:t>gu którego Zamawiaj</w:t>
      </w:r>
      <w:r>
        <w:rPr>
          <w:rFonts w:asciiTheme="minorHAnsi" w:eastAsia="TimesNewRoman" w:hAnsiTheme="minorHAnsi" w:cstheme="minorHAnsi"/>
          <w:sz w:val="22"/>
          <w:szCs w:val="22"/>
        </w:rPr>
        <w:t>ą</w:t>
      </w:r>
      <w:r>
        <w:rPr>
          <w:rFonts w:asciiTheme="minorHAnsi" w:hAnsiTheme="minorHAnsi" w:cstheme="minorHAnsi"/>
          <w:sz w:val="22"/>
          <w:szCs w:val="22"/>
        </w:rPr>
        <w:t>cy wskutek wady nie mógł z przedmiotu umowy w sposób pełny korzysta</w:t>
      </w:r>
      <w:r>
        <w:rPr>
          <w:rFonts w:asciiTheme="minorHAnsi" w:eastAsia="TimesNewRoman" w:hAnsiTheme="minorHAnsi" w:cstheme="minorHAnsi"/>
          <w:sz w:val="22"/>
          <w:szCs w:val="22"/>
        </w:rPr>
        <w:t>ć</w:t>
      </w:r>
      <w:r>
        <w:rPr>
          <w:rFonts w:asciiTheme="minorHAnsi" w:hAnsiTheme="minorHAnsi" w:cstheme="minorHAnsi"/>
          <w:sz w:val="22"/>
          <w:szCs w:val="22"/>
        </w:rPr>
        <w:t>.</w:t>
      </w:r>
    </w:p>
    <w:p w14:paraId="2703B380"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Zamawiaj</w:t>
      </w:r>
      <w:r>
        <w:rPr>
          <w:rFonts w:asciiTheme="minorHAnsi" w:eastAsia="TimesNewRoman" w:hAnsiTheme="minorHAnsi" w:cstheme="minorHAnsi"/>
          <w:sz w:val="22"/>
          <w:szCs w:val="22"/>
        </w:rPr>
        <w:t>ą</w:t>
      </w:r>
      <w:r>
        <w:rPr>
          <w:rFonts w:asciiTheme="minorHAnsi" w:hAnsiTheme="minorHAnsi" w:cstheme="minorHAnsi"/>
          <w:sz w:val="22"/>
          <w:szCs w:val="22"/>
        </w:rPr>
        <w:t>cy mo</w:t>
      </w:r>
      <w:r>
        <w:rPr>
          <w:rFonts w:asciiTheme="minorHAnsi" w:eastAsia="TimesNewRoman" w:hAnsiTheme="minorHAnsi" w:cstheme="minorHAnsi"/>
          <w:sz w:val="22"/>
          <w:szCs w:val="22"/>
        </w:rPr>
        <w:t>ż</w:t>
      </w:r>
      <w:r>
        <w:rPr>
          <w:rFonts w:asciiTheme="minorHAnsi" w:hAnsiTheme="minorHAnsi" w:cstheme="minorHAnsi"/>
          <w:sz w:val="22"/>
          <w:szCs w:val="22"/>
        </w:rPr>
        <w:t>e dochodzi</w:t>
      </w:r>
      <w:r>
        <w:rPr>
          <w:rFonts w:asciiTheme="minorHAnsi" w:eastAsia="TimesNewRoman" w:hAnsiTheme="minorHAnsi" w:cstheme="minorHAnsi"/>
          <w:sz w:val="22"/>
          <w:szCs w:val="22"/>
        </w:rPr>
        <w:t xml:space="preserve">ć </w:t>
      </w:r>
      <w:r>
        <w:rPr>
          <w:rFonts w:asciiTheme="minorHAnsi" w:hAnsiTheme="minorHAnsi" w:cstheme="minorHAnsi"/>
          <w:sz w:val="22"/>
          <w:szCs w:val="22"/>
        </w:rPr>
        <w:t>roszcze</w:t>
      </w:r>
      <w:r>
        <w:rPr>
          <w:rFonts w:asciiTheme="minorHAnsi" w:eastAsia="TimesNewRoman" w:hAnsiTheme="minorHAnsi" w:cstheme="minorHAnsi"/>
          <w:sz w:val="22"/>
          <w:szCs w:val="22"/>
        </w:rPr>
        <w:t xml:space="preserve">ń </w:t>
      </w:r>
      <w:r>
        <w:rPr>
          <w:rFonts w:asciiTheme="minorHAnsi" w:hAnsiTheme="minorHAnsi" w:cstheme="minorHAnsi"/>
          <w:sz w:val="22"/>
          <w:szCs w:val="22"/>
        </w:rPr>
        <w:t>wynikaj</w:t>
      </w:r>
      <w:r>
        <w:rPr>
          <w:rFonts w:asciiTheme="minorHAnsi" w:eastAsia="TimesNewRoman" w:hAnsiTheme="minorHAnsi" w:cstheme="minorHAnsi"/>
          <w:sz w:val="22"/>
          <w:szCs w:val="22"/>
        </w:rPr>
        <w:t>ą</w:t>
      </w:r>
      <w:r>
        <w:rPr>
          <w:rFonts w:asciiTheme="minorHAnsi" w:hAnsiTheme="minorHAnsi" w:cstheme="minorHAnsi"/>
          <w:sz w:val="22"/>
          <w:szCs w:val="22"/>
        </w:rPr>
        <w:t>cych z gwarancji tak</w:t>
      </w:r>
      <w:r>
        <w:rPr>
          <w:rFonts w:asciiTheme="minorHAnsi" w:eastAsia="TimesNewRoman" w:hAnsiTheme="minorHAnsi" w:cstheme="minorHAnsi"/>
          <w:sz w:val="22"/>
          <w:szCs w:val="22"/>
        </w:rPr>
        <w:t>ż</w:t>
      </w:r>
      <w:r>
        <w:rPr>
          <w:rFonts w:asciiTheme="minorHAnsi" w:hAnsiTheme="minorHAnsi" w:cstheme="minorHAnsi"/>
          <w:sz w:val="22"/>
          <w:szCs w:val="22"/>
        </w:rPr>
        <w:t>e po upływie terminu gwarancyjnego, je</w:t>
      </w:r>
      <w:r>
        <w:rPr>
          <w:rFonts w:asciiTheme="minorHAnsi" w:eastAsia="TimesNewRoman" w:hAnsiTheme="minorHAnsi" w:cstheme="minorHAnsi"/>
          <w:sz w:val="22"/>
          <w:szCs w:val="22"/>
        </w:rPr>
        <w:t>ż</w:t>
      </w:r>
      <w:r>
        <w:rPr>
          <w:rFonts w:asciiTheme="minorHAnsi" w:hAnsiTheme="minorHAnsi" w:cstheme="minorHAnsi"/>
          <w:sz w:val="22"/>
          <w:szCs w:val="22"/>
        </w:rPr>
        <w:t>eli reklamował wad</w:t>
      </w:r>
      <w:r>
        <w:rPr>
          <w:rFonts w:asciiTheme="minorHAnsi" w:eastAsia="TimesNewRoman" w:hAnsiTheme="minorHAnsi" w:cstheme="minorHAnsi"/>
          <w:sz w:val="22"/>
          <w:szCs w:val="22"/>
        </w:rPr>
        <w:t xml:space="preserve">ę </w:t>
      </w:r>
      <w:r>
        <w:rPr>
          <w:rFonts w:asciiTheme="minorHAnsi" w:hAnsiTheme="minorHAnsi" w:cstheme="minorHAnsi"/>
          <w:sz w:val="22"/>
          <w:szCs w:val="22"/>
        </w:rPr>
        <w:t xml:space="preserve">przed upływem tego terminu. </w:t>
      </w:r>
    </w:p>
    <w:p w14:paraId="5409EC7F"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 xml:space="preserve">Wszelkie koszty związane z realizacja obowiązków gwarancyjnych pokrywa w całości Gwarant. </w:t>
      </w:r>
    </w:p>
    <w:p w14:paraId="1BC2AA6B" w14:textId="77777777" w:rsidR="00F72039" w:rsidRDefault="00000000">
      <w:pPr>
        <w:numPr>
          <w:ilvl w:val="0"/>
          <w:numId w:val="28"/>
        </w:numPr>
        <w:suppressAutoHyphens w:val="0"/>
        <w:ind w:left="425" w:hanging="425"/>
        <w:jc w:val="both"/>
        <w:rPr>
          <w:rFonts w:asciiTheme="minorHAnsi" w:hAnsiTheme="minorHAnsi" w:cstheme="minorHAnsi"/>
          <w:sz w:val="22"/>
          <w:szCs w:val="22"/>
        </w:rPr>
      </w:pPr>
      <w:r>
        <w:rPr>
          <w:rFonts w:asciiTheme="minorHAnsi" w:hAnsiTheme="minorHAnsi" w:cstheme="minorHAnsi"/>
          <w:sz w:val="22"/>
          <w:szCs w:val="22"/>
        </w:rPr>
        <w:t>Nie podlegają gwarancji wady powstałe na skutek:</w:t>
      </w:r>
    </w:p>
    <w:p w14:paraId="16107C07" w14:textId="77777777" w:rsidR="00F72039" w:rsidRDefault="00000000">
      <w:pPr>
        <w:ind w:firstLine="360"/>
        <w:rPr>
          <w:rFonts w:asciiTheme="minorHAnsi" w:hAnsiTheme="minorHAnsi" w:cstheme="minorHAnsi"/>
          <w:sz w:val="22"/>
          <w:szCs w:val="22"/>
        </w:rPr>
      </w:pPr>
      <w:r>
        <w:rPr>
          <w:rFonts w:asciiTheme="minorHAnsi" w:hAnsiTheme="minorHAnsi" w:cstheme="minorHAnsi"/>
          <w:sz w:val="22"/>
          <w:szCs w:val="22"/>
        </w:rPr>
        <w:t>- siły wyższej,</w:t>
      </w:r>
    </w:p>
    <w:p w14:paraId="1172D204" w14:textId="77777777" w:rsidR="00F72039" w:rsidRDefault="00000000">
      <w:pPr>
        <w:ind w:left="567" w:hanging="207"/>
        <w:rPr>
          <w:rFonts w:asciiTheme="minorHAnsi" w:hAnsiTheme="minorHAnsi" w:cstheme="minorHAnsi"/>
          <w:sz w:val="22"/>
          <w:szCs w:val="22"/>
        </w:rPr>
      </w:pPr>
      <w:r>
        <w:rPr>
          <w:rFonts w:asciiTheme="minorHAnsi" w:hAnsiTheme="minorHAnsi" w:cstheme="minorHAnsi"/>
          <w:sz w:val="22"/>
          <w:szCs w:val="22"/>
        </w:rPr>
        <w:t>- szkód wynikłych z winy Zamawiającego, a szczególnie użytkowania obiektu/-ów w sposób niezgodny z instrukcją lub zasadami eksploatacji i użytkowania,</w:t>
      </w:r>
    </w:p>
    <w:p w14:paraId="7CEFA324"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szkód wynikłych ze zwłoki w zgłoszeniu wady Gwarantowi.</w:t>
      </w:r>
    </w:p>
    <w:p w14:paraId="1052850E" w14:textId="77777777" w:rsidR="00F72039" w:rsidRDefault="00000000">
      <w:pPr>
        <w:numPr>
          <w:ilvl w:val="0"/>
          <w:numId w:val="28"/>
        </w:numPr>
        <w:suppressAutoHyphens w:val="0"/>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Postanowienia końcowe</w:t>
      </w:r>
    </w:p>
    <w:p w14:paraId="48C72FFE"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 sprawach nieuregulowanych niniejszą Kartą Gwarancyjną zastosowanie mają odpowiednie przepisy prawa polskiego, w szczególności kodeksu cywilnego.</w:t>
      </w:r>
    </w:p>
    <w:p w14:paraId="1C890F2C"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Niniejsza Karta Gwarancyjna jest integralną częścią  </w:t>
      </w:r>
      <w:r>
        <w:rPr>
          <w:rFonts w:asciiTheme="minorHAnsi" w:hAnsiTheme="minorHAnsi" w:cstheme="minorHAnsi"/>
          <w:bCs/>
          <w:sz w:val="22"/>
          <w:szCs w:val="22"/>
        </w:rPr>
        <w:t>UMOWY…………….2025 z dnia ……………</w:t>
      </w:r>
    </w:p>
    <w:p w14:paraId="5117D40A"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Wszelkie zmiany niniejszej Karty Gwarancyjnej wymagają formy pisemnej pod rygorem nieważności.</w:t>
      </w:r>
    </w:p>
    <w:p w14:paraId="1A2E614C" w14:textId="77777777" w:rsidR="00F72039" w:rsidRDefault="00F72039">
      <w:pPr>
        <w:suppressAutoHyphens w:val="0"/>
        <w:ind w:left="426"/>
        <w:jc w:val="both"/>
        <w:rPr>
          <w:rFonts w:asciiTheme="minorHAnsi" w:hAnsiTheme="minorHAnsi" w:cstheme="minorHAnsi"/>
          <w:sz w:val="22"/>
          <w:szCs w:val="22"/>
          <w:lang w:eastAsia="en-US"/>
        </w:rPr>
      </w:pPr>
    </w:p>
    <w:tbl>
      <w:tblPr>
        <w:tblW w:w="9070" w:type="dxa"/>
        <w:jc w:val="center"/>
        <w:tblLayout w:type="fixed"/>
        <w:tblLook w:val="01E0" w:firstRow="1" w:lastRow="1" w:firstColumn="1" w:lastColumn="1" w:noHBand="0" w:noVBand="0"/>
      </w:tblPr>
      <w:tblGrid>
        <w:gridCol w:w="4586"/>
        <w:gridCol w:w="4484"/>
      </w:tblGrid>
      <w:tr w:rsidR="00F72039" w14:paraId="710A914E" w14:textId="77777777">
        <w:trPr>
          <w:jc w:val="center"/>
        </w:trPr>
        <w:tc>
          <w:tcPr>
            <w:tcW w:w="4585" w:type="dxa"/>
            <w:vAlign w:val="center"/>
          </w:tcPr>
          <w:p w14:paraId="0057560A" w14:textId="77777777" w:rsidR="00F72039"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ZAMAWIAJĄCY:</w:t>
            </w:r>
          </w:p>
        </w:tc>
        <w:tc>
          <w:tcPr>
            <w:tcW w:w="4484" w:type="dxa"/>
            <w:vAlign w:val="center"/>
          </w:tcPr>
          <w:p w14:paraId="318C5E4E" w14:textId="77777777" w:rsidR="00F72039"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GWARANT:</w:t>
            </w:r>
          </w:p>
        </w:tc>
      </w:tr>
    </w:tbl>
    <w:p w14:paraId="3D7543B0" w14:textId="77777777" w:rsidR="00F72039" w:rsidRDefault="00F72039">
      <w:pPr>
        <w:sectPr w:rsidR="00F72039">
          <w:headerReference w:type="default" r:id="rId12"/>
          <w:headerReference w:type="first" r:id="rId13"/>
          <w:footerReference w:type="first" r:id="rId14"/>
          <w:pgSz w:w="11906" w:h="16838"/>
          <w:pgMar w:top="1418" w:right="1418" w:bottom="1418" w:left="1418" w:header="709" w:footer="709" w:gutter="0"/>
          <w:cols w:space="708"/>
          <w:formProt w:val="0"/>
          <w:titlePg/>
          <w:docGrid w:linePitch="360"/>
        </w:sectPr>
      </w:pPr>
    </w:p>
    <w:p w14:paraId="56B29592"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5 do UMOWY……………..2025 z dnia ……………...</w:t>
      </w:r>
    </w:p>
    <w:tbl>
      <w:tblPr>
        <w:tblW w:w="5000" w:type="pct"/>
        <w:tblLayout w:type="fixed"/>
        <w:tblCellMar>
          <w:left w:w="70" w:type="dxa"/>
          <w:right w:w="70" w:type="dxa"/>
        </w:tblCellMar>
        <w:tblLook w:val="0000" w:firstRow="0" w:lastRow="0" w:firstColumn="0" w:lastColumn="0" w:noHBand="0" w:noVBand="0"/>
      </w:tblPr>
      <w:tblGrid>
        <w:gridCol w:w="430"/>
        <w:gridCol w:w="57"/>
        <w:gridCol w:w="500"/>
        <w:gridCol w:w="2593"/>
        <w:gridCol w:w="771"/>
        <w:gridCol w:w="165"/>
        <w:gridCol w:w="160"/>
        <w:gridCol w:w="677"/>
        <w:gridCol w:w="947"/>
        <w:gridCol w:w="607"/>
        <w:gridCol w:w="262"/>
        <w:gridCol w:w="378"/>
        <w:gridCol w:w="611"/>
        <w:gridCol w:w="160"/>
        <w:gridCol w:w="160"/>
        <w:gridCol w:w="395"/>
        <w:gridCol w:w="254"/>
        <w:gridCol w:w="900"/>
        <w:gridCol w:w="583"/>
        <w:gridCol w:w="403"/>
        <w:gridCol w:w="1213"/>
        <w:gridCol w:w="589"/>
        <w:gridCol w:w="205"/>
        <w:gridCol w:w="160"/>
        <w:gridCol w:w="662"/>
        <w:gridCol w:w="160"/>
      </w:tblGrid>
      <w:tr w:rsidR="00F72039" w14:paraId="51CB72A7" w14:textId="77777777">
        <w:trPr>
          <w:trHeight w:val="315"/>
        </w:trPr>
        <w:tc>
          <w:tcPr>
            <w:tcW w:w="1016" w:type="dxa"/>
            <w:gridSpan w:val="3"/>
          </w:tcPr>
          <w:p w14:paraId="1C20EBB1" w14:textId="77777777" w:rsidR="00F72039" w:rsidRDefault="00F72039">
            <w:pPr>
              <w:widowControl w:val="0"/>
              <w:jc w:val="center"/>
              <w:textAlignment w:val="baseline"/>
              <w:rPr>
                <w:rFonts w:asciiTheme="minorHAnsi" w:hAnsiTheme="minorHAnsi" w:cstheme="minorHAnsi"/>
                <w:b/>
                <w:bCs/>
                <w:sz w:val="22"/>
                <w:szCs w:val="22"/>
              </w:rPr>
            </w:pPr>
          </w:p>
        </w:tc>
        <w:tc>
          <w:tcPr>
            <w:tcW w:w="2683" w:type="dxa"/>
          </w:tcPr>
          <w:p w14:paraId="35FE9D20" w14:textId="77777777" w:rsidR="00F72039" w:rsidRDefault="00F72039">
            <w:pPr>
              <w:widowControl w:val="0"/>
              <w:rPr>
                <w:rFonts w:asciiTheme="minorHAnsi" w:hAnsiTheme="minorHAnsi" w:cstheme="minorHAnsi"/>
                <w:sz w:val="22"/>
                <w:szCs w:val="22"/>
                <w:highlight w:val="yellow"/>
              </w:rPr>
            </w:pPr>
          </w:p>
        </w:tc>
        <w:tc>
          <w:tcPr>
            <w:tcW w:w="794" w:type="dxa"/>
          </w:tcPr>
          <w:p w14:paraId="03DE9478" w14:textId="77777777" w:rsidR="00F72039" w:rsidRDefault="00F72039">
            <w:pPr>
              <w:widowControl w:val="0"/>
              <w:rPr>
                <w:rFonts w:asciiTheme="minorHAnsi" w:hAnsiTheme="minorHAnsi" w:cstheme="minorHAnsi"/>
                <w:sz w:val="22"/>
                <w:szCs w:val="22"/>
                <w:highlight w:val="yellow"/>
              </w:rPr>
            </w:pPr>
          </w:p>
        </w:tc>
        <w:tc>
          <w:tcPr>
            <w:tcW w:w="165" w:type="dxa"/>
          </w:tcPr>
          <w:p w14:paraId="0CF269C8" w14:textId="77777777" w:rsidR="00F72039" w:rsidRDefault="00F72039">
            <w:pPr>
              <w:widowControl w:val="0"/>
              <w:rPr>
                <w:rFonts w:asciiTheme="minorHAnsi" w:hAnsiTheme="minorHAnsi" w:cstheme="minorHAnsi"/>
                <w:sz w:val="22"/>
                <w:szCs w:val="22"/>
                <w:highlight w:val="yellow"/>
              </w:rPr>
            </w:pPr>
          </w:p>
        </w:tc>
        <w:tc>
          <w:tcPr>
            <w:tcW w:w="84" w:type="dxa"/>
          </w:tcPr>
          <w:p w14:paraId="4AD0DB3F" w14:textId="77777777" w:rsidR="00F72039" w:rsidRDefault="00F72039">
            <w:pPr>
              <w:widowControl w:val="0"/>
              <w:rPr>
                <w:rFonts w:asciiTheme="minorHAnsi" w:hAnsiTheme="minorHAnsi" w:cstheme="minorHAnsi"/>
                <w:sz w:val="22"/>
                <w:szCs w:val="22"/>
                <w:highlight w:val="yellow"/>
              </w:rPr>
            </w:pPr>
          </w:p>
        </w:tc>
        <w:tc>
          <w:tcPr>
            <w:tcW w:w="696" w:type="dxa"/>
          </w:tcPr>
          <w:p w14:paraId="4977E590" w14:textId="77777777" w:rsidR="00F72039" w:rsidRDefault="00F72039">
            <w:pPr>
              <w:widowControl w:val="0"/>
              <w:rPr>
                <w:rFonts w:asciiTheme="minorHAnsi" w:hAnsiTheme="minorHAnsi" w:cstheme="minorHAnsi"/>
                <w:sz w:val="22"/>
                <w:szCs w:val="22"/>
                <w:highlight w:val="yellow"/>
              </w:rPr>
            </w:pPr>
          </w:p>
        </w:tc>
        <w:tc>
          <w:tcPr>
            <w:tcW w:w="976" w:type="dxa"/>
          </w:tcPr>
          <w:p w14:paraId="17AEB1D0" w14:textId="77777777" w:rsidR="00F72039" w:rsidRDefault="00F72039">
            <w:pPr>
              <w:widowControl w:val="0"/>
              <w:rPr>
                <w:rFonts w:asciiTheme="minorHAnsi" w:hAnsiTheme="minorHAnsi" w:cstheme="minorHAnsi"/>
                <w:sz w:val="22"/>
                <w:szCs w:val="22"/>
                <w:highlight w:val="yellow"/>
              </w:rPr>
            </w:pPr>
          </w:p>
        </w:tc>
        <w:tc>
          <w:tcPr>
            <w:tcW w:w="623" w:type="dxa"/>
          </w:tcPr>
          <w:p w14:paraId="23E82CA4" w14:textId="77777777" w:rsidR="00F72039" w:rsidRDefault="00F72039">
            <w:pPr>
              <w:widowControl w:val="0"/>
              <w:rPr>
                <w:rFonts w:asciiTheme="minorHAnsi" w:hAnsiTheme="minorHAnsi" w:cstheme="minorHAnsi"/>
                <w:sz w:val="22"/>
                <w:szCs w:val="22"/>
                <w:highlight w:val="yellow"/>
              </w:rPr>
            </w:pPr>
          </w:p>
        </w:tc>
        <w:tc>
          <w:tcPr>
            <w:tcW w:w="266" w:type="dxa"/>
          </w:tcPr>
          <w:p w14:paraId="1D054C46" w14:textId="77777777" w:rsidR="00F72039" w:rsidRDefault="00F72039">
            <w:pPr>
              <w:widowControl w:val="0"/>
              <w:rPr>
                <w:rFonts w:asciiTheme="minorHAnsi" w:hAnsiTheme="minorHAnsi" w:cstheme="minorHAnsi"/>
                <w:sz w:val="22"/>
                <w:szCs w:val="22"/>
                <w:highlight w:val="yellow"/>
              </w:rPr>
            </w:pPr>
          </w:p>
        </w:tc>
        <w:tc>
          <w:tcPr>
            <w:tcW w:w="386" w:type="dxa"/>
          </w:tcPr>
          <w:p w14:paraId="6F4BD1D9" w14:textId="77777777" w:rsidR="00F72039" w:rsidRDefault="00F72039">
            <w:pPr>
              <w:widowControl w:val="0"/>
              <w:rPr>
                <w:rFonts w:asciiTheme="minorHAnsi" w:hAnsiTheme="minorHAnsi" w:cstheme="minorHAnsi"/>
                <w:sz w:val="22"/>
                <w:szCs w:val="22"/>
                <w:highlight w:val="yellow"/>
              </w:rPr>
            </w:pPr>
          </w:p>
        </w:tc>
        <w:tc>
          <w:tcPr>
            <w:tcW w:w="628" w:type="dxa"/>
          </w:tcPr>
          <w:p w14:paraId="4ABE696B" w14:textId="77777777" w:rsidR="00F72039" w:rsidRDefault="00F72039">
            <w:pPr>
              <w:widowControl w:val="0"/>
              <w:rPr>
                <w:rFonts w:asciiTheme="minorHAnsi" w:hAnsiTheme="minorHAnsi" w:cstheme="minorHAnsi"/>
                <w:sz w:val="22"/>
                <w:szCs w:val="22"/>
                <w:highlight w:val="yellow"/>
              </w:rPr>
            </w:pPr>
          </w:p>
        </w:tc>
        <w:tc>
          <w:tcPr>
            <w:tcW w:w="30" w:type="dxa"/>
          </w:tcPr>
          <w:p w14:paraId="05DF03D1" w14:textId="77777777" w:rsidR="00F72039" w:rsidRDefault="00F72039">
            <w:pPr>
              <w:widowControl w:val="0"/>
              <w:rPr>
                <w:rFonts w:asciiTheme="minorHAnsi" w:hAnsiTheme="minorHAnsi" w:cstheme="minorHAnsi"/>
                <w:sz w:val="22"/>
                <w:szCs w:val="22"/>
                <w:highlight w:val="yellow"/>
              </w:rPr>
            </w:pPr>
          </w:p>
        </w:tc>
        <w:tc>
          <w:tcPr>
            <w:tcW w:w="84" w:type="dxa"/>
          </w:tcPr>
          <w:p w14:paraId="57A22983" w14:textId="77777777" w:rsidR="00F72039" w:rsidRDefault="00F72039">
            <w:pPr>
              <w:widowControl w:val="0"/>
              <w:rPr>
                <w:rFonts w:asciiTheme="minorHAnsi" w:hAnsiTheme="minorHAnsi" w:cstheme="minorHAnsi"/>
                <w:sz w:val="22"/>
                <w:szCs w:val="22"/>
                <w:highlight w:val="yellow"/>
              </w:rPr>
            </w:pPr>
          </w:p>
        </w:tc>
        <w:tc>
          <w:tcPr>
            <w:tcW w:w="404" w:type="dxa"/>
          </w:tcPr>
          <w:p w14:paraId="031F7676" w14:textId="77777777" w:rsidR="00F72039" w:rsidRDefault="00F72039">
            <w:pPr>
              <w:widowControl w:val="0"/>
              <w:rPr>
                <w:rFonts w:asciiTheme="minorHAnsi" w:hAnsiTheme="minorHAnsi" w:cstheme="minorHAnsi"/>
                <w:sz w:val="22"/>
                <w:szCs w:val="22"/>
                <w:highlight w:val="yellow"/>
              </w:rPr>
            </w:pPr>
          </w:p>
        </w:tc>
        <w:tc>
          <w:tcPr>
            <w:tcW w:w="257" w:type="dxa"/>
          </w:tcPr>
          <w:p w14:paraId="6910479C" w14:textId="77777777" w:rsidR="00F72039" w:rsidRDefault="00F72039">
            <w:pPr>
              <w:widowControl w:val="0"/>
              <w:rPr>
                <w:rFonts w:asciiTheme="minorHAnsi" w:hAnsiTheme="minorHAnsi" w:cstheme="minorHAnsi"/>
                <w:sz w:val="22"/>
                <w:szCs w:val="22"/>
                <w:highlight w:val="yellow"/>
              </w:rPr>
            </w:pPr>
          </w:p>
        </w:tc>
        <w:tc>
          <w:tcPr>
            <w:tcW w:w="927" w:type="dxa"/>
          </w:tcPr>
          <w:p w14:paraId="30981519" w14:textId="77777777" w:rsidR="00F72039" w:rsidRDefault="00F72039">
            <w:pPr>
              <w:widowControl w:val="0"/>
              <w:rPr>
                <w:rFonts w:asciiTheme="minorHAnsi" w:hAnsiTheme="minorHAnsi" w:cstheme="minorHAnsi"/>
                <w:sz w:val="22"/>
                <w:szCs w:val="22"/>
                <w:highlight w:val="yellow"/>
              </w:rPr>
            </w:pPr>
          </w:p>
        </w:tc>
        <w:tc>
          <w:tcPr>
            <w:tcW w:w="599" w:type="dxa"/>
          </w:tcPr>
          <w:p w14:paraId="556E405D" w14:textId="77777777" w:rsidR="00F72039" w:rsidRDefault="00F72039">
            <w:pPr>
              <w:widowControl w:val="0"/>
              <w:rPr>
                <w:rFonts w:asciiTheme="minorHAnsi" w:hAnsiTheme="minorHAnsi" w:cstheme="minorHAnsi"/>
                <w:sz w:val="22"/>
                <w:szCs w:val="22"/>
                <w:highlight w:val="yellow"/>
              </w:rPr>
            </w:pPr>
          </w:p>
        </w:tc>
        <w:tc>
          <w:tcPr>
            <w:tcW w:w="412" w:type="dxa"/>
          </w:tcPr>
          <w:p w14:paraId="01A8194A" w14:textId="77777777" w:rsidR="00F72039" w:rsidRDefault="00F72039">
            <w:pPr>
              <w:widowControl w:val="0"/>
              <w:rPr>
                <w:rFonts w:asciiTheme="minorHAnsi" w:hAnsiTheme="minorHAnsi" w:cstheme="minorHAnsi"/>
                <w:sz w:val="22"/>
                <w:szCs w:val="22"/>
                <w:highlight w:val="yellow"/>
              </w:rPr>
            </w:pPr>
          </w:p>
        </w:tc>
        <w:tc>
          <w:tcPr>
            <w:tcW w:w="1252" w:type="dxa"/>
          </w:tcPr>
          <w:p w14:paraId="28DED5C5" w14:textId="77777777" w:rsidR="00F72039" w:rsidRDefault="00F72039">
            <w:pPr>
              <w:widowControl w:val="0"/>
              <w:rPr>
                <w:rFonts w:asciiTheme="minorHAnsi" w:hAnsiTheme="minorHAnsi" w:cstheme="minorHAnsi"/>
                <w:sz w:val="22"/>
                <w:szCs w:val="22"/>
                <w:highlight w:val="yellow"/>
              </w:rPr>
            </w:pPr>
          </w:p>
        </w:tc>
        <w:tc>
          <w:tcPr>
            <w:tcW w:w="605" w:type="dxa"/>
          </w:tcPr>
          <w:p w14:paraId="07BBAEA7" w14:textId="77777777" w:rsidR="00F72039" w:rsidRDefault="00F72039">
            <w:pPr>
              <w:widowControl w:val="0"/>
              <w:rPr>
                <w:rFonts w:asciiTheme="minorHAnsi" w:hAnsiTheme="minorHAnsi" w:cstheme="minorHAnsi"/>
                <w:sz w:val="22"/>
                <w:szCs w:val="22"/>
                <w:highlight w:val="yellow"/>
              </w:rPr>
            </w:pPr>
          </w:p>
        </w:tc>
        <w:tc>
          <w:tcPr>
            <w:tcW w:w="207" w:type="dxa"/>
          </w:tcPr>
          <w:p w14:paraId="4627F19B" w14:textId="77777777" w:rsidR="00F72039" w:rsidRDefault="00F72039">
            <w:pPr>
              <w:widowControl w:val="0"/>
              <w:rPr>
                <w:rFonts w:asciiTheme="minorHAnsi" w:hAnsiTheme="minorHAnsi" w:cstheme="minorHAnsi"/>
                <w:sz w:val="22"/>
                <w:szCs w:val="22"/>
                <w:highlight w:val="yellow"/>
              </w:rPr>
            </w:pPr>
          </w:p>
        </w:tc>
        <w:tc>
          <w:tcPr>
            <w:tcW w:w="112" w:type="dxa"/>
          </w:tcPr>
          <w:p w14:paraId="056C9A98" w14:textId="77777777" w:rsidR="00F72039" w:rsidRDefault="00F72039">
            <w:pPr>
              <w:widowControl w:val="0"/>
              <w:rPr>
                <w:rFonts w:asciiTheme="minorHAnsi" w:hAnsiTheme="minorHAnsi" w:cstheme="minorHAnsi"/>
                <w:sz w:val="22"/>
                <w:szCs w:val="22"/>
                <w:highlight w:val="yellow"/>
              </w:rPr>
            </w:pPr>
          </w:p>
        </w:tc>
        <w:tc>
          <w:tcPr>
            <w:tcW w:w="681" w:type="dxa"/>
          </w:tcPr>
          <w:p w14:paraId="32737BC2" w14:textId="77777777" w:rsidR="00F72039" w:rsidRDefault="00F72039">
            <w:pPr>
              <w:widowControl w:val="0"/>
              <w:rPr>
                <w:rFonts w:asciiTheme="minorHAnsi" w:hAnsiTheme="minorHAnsi" w:cstheme="minorHAnsi"/>
                <w:sz w:val="22"/>
                <w:szCs w:val="22"/>
                <w:highlight w:val="yellow"/>
              </w:rPr>
            </w:pPr>
          </w:p>
        </w:tc>
        <w:tc>
          <w:tcPr>
            <w:tcW w:w="111" w:type="dxa"/>
          </w:tcPr>
          <w:p w14:paraId="135F8058" w14:textId="77777777" w:rsidR="00F72039" w:rsidRDefault="00F72039">
            <w:pPr>
              <w:widowControl w:val="0"/>
              <w:rPr>
                <w:rFonts w:asciiTheme="minorHAnsi" w:hAnsiTheme="minorHAnsi" w:cstheme="minorHAnsi"/>
                <w:sz w:val="22"/>
                <w:szCs w:val="22"/>
                <w:highlight w:val="yellow"/>
              </w:rPr>
            </w:pPr>
          </w:p>
        </w:tc>
      </w:tr>
      <w:tr w:rsidR="00F72039" w14:paraId="6192B3AA" w14:textId="77777777">
        <w:trPr>
          <w:trHeight w:val="552"/>
        </w:trPr>
        <w:tc>
          <w:tcPr>
            <w:tcW w:w="3699" w:type="dxa"/>
            <w:gridSpan w:val="4"/>
            <w:vAlign w:val="bottom"/>
          </w:tcPr>
          <w:p w14:paraId="04FA63D6"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 xml:space="preserve">Nazwa zadania:   </w:t>
            </w:r>
          </w:p>
        </w:tc>
        <w:tc>
          <w:tcPr>
            <w:tcW w:w="794" w:type="dxa"/>
            <w:vAlign w:val="bottom"/>
          </w:tcPr>
          <w:p w14:paraId="14D4C330" w14:textId="77777777" w:rsidR="00F72039" w:rsidRDefault="00F72039">
            <w:pPr>
              <w:widowControl w:val="0"/>
              <w:jc w:val="both"/>
              <w:textAlignment w:val="baseline"/>
              <w:rPr>
                <w:rFonts w:asciiTheme="minorHAnsi" w:hAnsiTheme="minorHAnsi" w:cstheme="minorHAnsi"/>
                <w:b/>
                <w:bCs/>
                <w:sz w:val="22"/>
                <w:szCs w:val="22"/>
              </w:rPr>
            </w:pPr>
          </w:p>
        </w:tc>
        <w:tc>
          <w:tcPr>
            <w:tcW w:w="165" w:type="dxa"/>
          </w:tcPr>
          <w:p w14:paraId="4150D5FD" w14:textId="77777777" w:rsidR="00F72039" w:rsidRDefault="00F72039">
            <w:pPr>
              <w:widowControl w:val="0"/>
              <w:rPr>
                <w:rFonts w:asciiTheme="minorHAnsi" w:hAnsiTheme="minorHAnsi" w:cstheme="minorHAnsi"/>
                <w:sz w:val="22"/>
                <w:szCs w:val="22"/>
                <w:highlight w:val="yellow"/>
              </w:rPr>
            </w:pPr>
          </w:p>
        </w:tc>
        <w:tc>
          <w:tcPr>
            <w:tcW w:w="84" w:type="dxa"/>
          </w:tcPr>
          <w:p w14:paraId="552E24AC" w14:textId="77777777" w:rsidR="00F72039" w:rsidRDefault="00F72039">
            <w:pPr>
              <w:widowControl w:val="0"/>
              <w:rPr>
                <w:rFonts w:asciiTheme="minorHAnsi" w:hAnsiTheme="minorHAnsi" w:cstheme="minorHAnsi"/>
                <w:sz w:val="22"/>
                <w:szCs w:val="22"/>
                <w:highlight w:val="yellow"/>
              </w:rPr>
            </w:pPr>
          </w:p>
        </w:tc>
        <w:tc>
          <w:tcPr>
            <w:tcW w:w="696" w:type="dxa"/>
          </w:tcPr>
          <w:p w14:paraId="6641CB8D" w14:textId="77777777" w:rsidR="00F72039" w:rsidRDefault="00F72039">
            <w:pPr>
              <w:widowControl w:val="0"/>
              <w:rPr>
                <w:rFonts w:asciiTheme="minorHAnsi" w:hAnsiTheme="minorHAnsi" w:cstheme="minorHAnsi"/>
                <w:sz w:val="22"/>
                <w:szCs w:val="22"/>
                <w:highlight w:val="yellow"/>
              </w:rPr>
            </w:pPr>
          </w:p>
        </w:tc>
        <w:tc>
          <w:tcPr>
            <w:tcW w:w="976" w:type="dxa"/>
          </w:tcPr>
          <w:p w14:paraId="052ABDBD" w14:textId="77777777" w:rsidR="00F72039" w:rsidRDefault="00F72039">
            <w:pPr>
              <w:widowControl w:val="0"/>
              <w:rPr>
                <w:rFonts w:asciiTheme="minorHAnsi" w:hAnsiTheme="minorHAnsi" w:cstheme="minorHAnsi"/>
                <w:sz w:val="22"/>
                <w:szCs w:val="22"/>
                <w:highlight w:val="yellow"/>
              </w:rPr>
            </w:pPr>
          </w:p>
        </w:tc>
        <w:tc>
          <w:tcPr>
            <w:tcW w:w="623" w:type="dxa"/>
          </w:tcPr>
          <w:p w14:paraId="53BDA326" w14:textId="77777777" w:rsidR="00F72039" w:rsidRDefault="00F72039">
            <w:pPr>
              <w:widowControl w:val="0"/>
              <w:rPr>
                <w:rFonts w:asciiTheme="minorHAnsi" w:hAnsiTheme="minorHAnsi" w:cstheme="minorHAnsi"/>
                <w:sz w:val="22"/>
                <w:szCs w:val="22"/>
                <w:highlight w:val="yellow"/>
              </w:rPr>
            </w:pPr>
          </w:p>
        </w:tc>
        <w:tc>
          <w:tcPr>
            <w:tcW w:w="266" w:type="dxa"/>
          </w:tcPr>
          <w:p w14:paraId="2D28B815" w14:textId="77777777" w:rsidR="00F72039" w:rsidRDefault="00F72039">
            <w:pPr>
              <w:widowControl w:val="0"/>
              <w:rPr>
                <w:rFonts w:asciiTheme="minorHAnsi" w:hAnsiTheme="minorHAnsi" w:cstheme="minorHAnsi"/>
                <w:sz w:val="22"/>
                <w:szCs w:val="22"/>
                <w:highlight w:val="yellow"/>
              </w:rPr>
            </w:pPr>
          </w:p>
        </w:tc>
        <w:tc>
          <w:tcPr>
            <w:tcW w:w="386" w:type="dxa"/>
          </w:tcPr>
          <w:p w14:paraId="0E2AB7DA" w14:textId="77777777" w:rsidR="00F72039" w:rsidRDefault="00F72039">
            <w:pPr>
              <w:widowControl w:val="0"/>
              <w:rPr>
                <w:rFonts w:asciiTheme="minorHAnsi" w:hAnsiTheme="minorHAnsi" w:cstheme="minorHAnsi"/>
                <w:sz w:val="22"/>
                <w:szCs w:val="22"/>
                <w:highlight w:val="yellow"/>
              </w:rPr>
            </w:pPr>
          </w:p>
        </w:tc>
        <w:tc>
          <w:tcPr>
            <w:tcW w:w="628" w:type="dxa"/>
          </w:tcPr>
          <w:p w14:paraId="17DBDED8" w14:textId="77777777" w:rsidR="00F72039" w:rsidRDefault="00F72039">
            <w:pPr>
              <w:widowControl w:val="0"/>
              <w:rPr>
                <w:rFonts w:asciiTheme="minorHAnsi" w:hAnsiTheme="minorHAnsi" w:cstheme="minorHAnsi"/>
                <w:sz w:val="22"/>
                <w:szCs w:val="22"/>
                <w:highlight w:val="yellow"/>
              </w:rPr>
            </w:pPr>
          </w:p>
        </w:tc>
        <w:tc>
          <w:tcPr>
            <w:tcW w:w="30" w:type="dxa"/>
          </w:tcPr>
          <w:p w14:paraId="6900C43B" w14:textId="77777777" w:rsidR="00F72039" w:rsidRDefault="00F72039">
            <w:pPr>
              <w:widowControl w:val="0"/>
              <w:rPr>
                <w:rFonts w:asciiTheme="minorHAnsi" w:hAnsiTheme="minorHAnsi" w:cstheme="minorHAnsi"/>
                <w:sz w:val="22"/>
                <w:szCs w:val="22"/>
                <w:highlight w:val="yellow"/>
              </w:rPr>
            </w:pPr>
          </w:p>
        </w:tc>
        <w:tc>
          <w:tcPr>
            <w:tcW w:w="84" w:type="dxa"/>
          </w:tcPr>
          <w:p w14:paraId="5D74FB60" w14:textId="77777777" w:rsidR="00F72039" w:rsidRDefault="00F72039">
            <w:pPr>
              <w:widowControl w:val="0"/>
              <w:rPr>
                <w:rFonts w:asciiTheme="minorHAnsi" w:hAnsiTheme="minorHAnsi" w:cstheme="minorHAnsi"/>
                <w:sz w:val="22"/>
                <w:szCs w:val="22"/>
                <w:highlight w:val="yellow"/>
              </w:rPr>
            </w:pPr>
          </w:p>
        </w:tc>
        <w:tc>
          <w:tcPr>
            <w:tcW w:w="404" w:type="dxa"/>
          </w:tcPr>
          <w:p w14:paraId="6BDC79F3" w14:textId="77777777" w:rsidR="00F72039" w:rsidRDefault="00F72039">
            <w:pPr>
              <w:widowControl w:val="0"/>
              <w:rPr>
                <w:rFonts w:asciiTheme="minorHAnsi" w:hAnsiTheme="minorHAnsi" w:cstheme="minorHAnsi"/>
                <w:sz w:val="22"/>
                <w:szCs w:val="22"/>
                <w:highlight w:val="yellow"/>
              </w:rPr>
            </w:pPr>
          </w:p>
        </w:tc>
        <w:tc>
          <w:tcPr>
            <w:tcW w:w="257" w:type="dxa"/>
          </w:tcPr>
          <w:p w14:paraId="043F4496" w14:textId="77777777" w:rsidR="00F72039" w:rsidRDefault="00F72039">
            <w:pPr>
              <w:widowControl w:val="0"/>
              <w:rPr>
                <w:rFonts w:asciiTheme="minorHAnsi" w:hAnsiTheme="minorHAnsi" w:cstheme="minorHAnsi"/>
                <w:sz w:val="22"/>
                <w:szCs w:val="22"/>
                <w:highlight w:val="yellow"/>
              </w:rPr>
            </w:pPr>
          </w:p>
        </w:tc>
        <w:tc>
          <w:tcPr>
            <w:tcW w:w="927" w:type="dxa"/>
          </w:tcPr>
          <w:p w14:paraId="0A36D1C9" w14:textId="77777777" w:rsidR="00F72039" w:rsidRDefault="00F72039">
            <w:pPr>
              <w:widowControl w:val="0"/>
              <w:rPr>
                <w:rFonts w:asciiTheme="minorHAnsi" w:hAnsiTheme="minorHAnsi" w:cstheme="minorHAnsi"/>
                <w:sz w:val="22"/>
                <w:szCs w:val="22"/>
                <w:highlight w:val="yellow"/>
              </w:rPr>
            </w:pPr>
          </w:p>
        </w:tc>
        <w:tc>
          <w:tcPr>
            <w:tcW w:w="599" w:type="dxa"/>
          </w:tcPr>
          <w:p w14:paraId="741AD4B2" w14:textId="77777777" w:rsidR="00F72039" w:rsidRDefault="00F72039">
            <w:pPr>
              <w:widowControl w:val="0"/>
              <w:rPr>
                <w:rFonts w:asciiTheme="minorHAnsi" w:hAnsiTheme="minorHAnsi" w:cstheme="minorHAnsi"/>
                <w:sz w:val="22"/>
                <w:szCs w:val="22"/>
                <w:highlight w:val="yellow"/>
              </w:rPr>
            </w:pPr>
          </w:p>
        </w:tc>
        <w:tc>
          <w:tcPr>
            <w:tcW w:w="412" w:type="dxa"/>
          </w:tcPr>
          <w:p w14:paraId="445EB836" w14:textId="77777777" w:rsidR="00F72039" w:rsidRDefault="00F72039">
            <w:pPr>
              <w:widowControl w:val="0"/>
              <w:rPr>
                <w:rFonts w:asciiTheme="minorHAnsi" w:hAnsiTheme="minorHAnsi" w:cstheme="minorHAnsi"/>
                <w:sz w:val="22"/>
                <w:szCs w:val="22"/>
                <w:highlight w:val="yellow"/>
              </w:rPr>
            </w:pPr>
          </w:p>
        </w:tc>
        <w:tc>
          <w:tcPr>
            <w:tcW w:w="1252" w:type="dxa"/>
          </w:tcPr>
          <w:p w14:paraId="00CDB9BA" w14:textId="77777777" w:rsidR="00F72039" w:rsidRDefault="00F72039">
            <w:pPr>
              <w:widowControl w:val="0"/>
              <w:rPr>
                <w:rFonts w:asciiTheme="minorHAnsi" w:hAnsiTheme="minorHAnsi" w:cstheme="minorHAnsi"/>
                <w:sz w:val="22"/>
                <w:szCs w:val="22"/>
                <w:highlight w:val="yellow"/>
              </w:rPr>
            </w:pPr>
          </w:p>
        </w:tc>
        <w:tc>
          <w:tcPr>
            <w:tcW w:w="605" w:type="dxa"/>
          </w:tcPr>
          <w:p w14:paraId="6F5ABA55" w14:textId="77777777" w:rsidR="00F72039" w:rsidRDefault="00F72039">
            <w:pPr>
              <w:widowControl w:val="0"/>
              <w:rPr>
                <w:rFonts w:asciiTheme="minorHAnsi" w:hAnsiTheme="minorHAnsi" w:cstheme="minorHAnsi"/>
                <w:sz w:val="22"/>
                <w:szCs w:val="22"/>
                <w:highlight w:val="yellow"/>
              </w:rPr>
            </w:pPr>
          </w:p>
        </w:tc>
        <w:tc>
          <w:tcPr>
            <w:tcW w:w="207" w:type="dxa"/>
          </w:tcPr>
          <w:p w14:paraId="06AB3DB4" w14:textId="77777777" w:rsidR="00F72039" w:rsidRDefault="00F72039">
            <w:pPr>
              <w:widowControl w:val="0"/>
              <w:rPr>
                <w:rFonts w:asciiTheme="minorHAnsi" w:hAnsiTheme="minorHAnsi" w:cstheme="minorHAnsi"/>
                <w:sz w:val="22"/>
                <w:szCs w:val="22"/>
                <w:highlight w:val="yellow"/>
              </w:rPr>
            </w:pPr>
          </w:p>
        </w:tc>
        <w:tc>
          <w:tcPr>
            <w:tcW w:w="112" w:type="dxa"/>
          </w:tcPr>
          <w:p w14:paraId="726AD3EA" w14:textId="77777777" w:rsidR="00F72039" w:rsidRDefault="00F72039">
            <w:pPr>
              <w:widowControl w:val="0"/>
              <w:rPr>
                <w:rFonts w:asciiTheme="minorHAnsi" w:hAnsiTheme="minorHAnsi" w:cstheme="minorHAnsi"/>
                <w:sz w:val="22"/>
                <w:szCs w:val="22"/>
                <w:highlight w:val="yellow"/>
              </w:rPr>
            </w:pPr>
          </w:p>
        </w:tc>
        <w:tc>
          <w:tcPr>
            <w:tcW w:w="681" w:type="dxa"/>
          </w:tcPr>
          <w:p w14:paraId="0750BAB0" w14:textId="77777777" w:rsidR="00F72039" w:rsidRDefault="00F72039">
            <w:pPr>
              <w:widowControl w:val="0"/>
              <w:rPr>
                <w:rFonts w:asciiTheme="minorHAnsi" w:hAnsiTheme="minorHAnsi" w:cstheme="minorHAnsi"/>
                <w:sz w:val="22"/>
                <w:szCs w:val="22"/>
                <w:highlight w:val="yellow"/>
              </w:rPr>
            </w:pPr>
          </w:p>
        </w:tc>
        <w:tc>
          <w:tcPr>
            <w:tcW w:w="111" w:type="dxa"/>
          </w:tcPr>
          <w:p w14:paraId="3F169D06" w14:textId="77777777" w:rsidR="00F72039" w:rsidRDefault="00F72039">
            <w:pPr>
              <w:widowControl w:val="0"/>
              <w:rPr>
                <w:rFonts w:asciiTheme="minorHAnsi" w:hAnsiTheme="minorHAnsi" w:cstheme="minorHAnsi"/>
                <w:sz w:val="22"/>
                <w:szCs w:val="22"/>
                <w:highlight w:val="yellow"/>
              </w:rPr>
            </w:pPr>
          </w:p>
        </w:tc>
      </w:tr>
      <w:tr w:rsidR="00F72039" w14:paraId="4682DBEF" w14:textId="77777777">
        <w:trPr>
          <w:trHeight w:val="270"/>
        </w:trPr>
        <w:tc>
          <w:tcPr>
            <w:tcW w:w="439" w:type="dxa"/>
            <w:vAlign w:val="bottom"/>
          </w:tcPr>
          <w:p w14:paraId="54035B58"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Align w:val="bottom"/>
          </w:tcPr>
          <w:p w14:paraId="1FD42FF7"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vAlign w:val="bottom"/>
          </w:tcPr>
          <w:p w14:paraId="2A40C6E9" w14:textId="77777777" w:rsidR="00F72039" w:rsidRDefault="00F72039">
            <w:pPr>
              <w:widowControl w:val="0"/>
              <w:jc w:val="both"/>
              <w:textAlignment w:val="baseline"/>
              <w:rPr>
                <w:rFonts w:asciiTheme="minorHAnsi" w:hAnsiTheme="minorHAnsi" w:cstheme="minorHAnsi"/>
                <w:sz w:val="22"/>
                <w:szCs w:val="22"/>
              </w:rPr>
            </w:pPr>
          </w:p>
        </w:tc>
        <w:tc>
          <w:tcPr>
            <w:tcW w:w="696" w:type="dxa"/>
            <w:vAlign w:val="bottom"/>
          </w:tcPr>
          <w:p w14:paraId="121BAA9F" w14:textId="77777777" w:rsidR="00F72039" w:rsidRDefault="00F72039">
            <w:pPr>
              <w:widowControl w:val="0"/>
              <w:jc w:val="both"/>
              <w:textAlignment w:val="baseline"/>
              <w:rPr>
                <w:rFonts w:asciiTheme="minorHAnsi" w:hAnsiTheme="minorHAnsi" w:cstheme="minorHAnsi"/>
                <w:sz w:val="22"/>
                <w:szCs w:val="22"/>
              </w:rPr>
            </w:pPr>
          </w:p>
        </w:tc>
        <w:tc>
          <w:tcPr>
            <w:tcW w:w="976" w:type="dxa"/>
            <w:vAlign w:val="bottom"/>
          </w:tcPr>
          <w:p w14:paraId="4A6D3E4C" w14:textId="77777777" w:rsidR="00F72039" w:rsidRDefault="00F72039">
            <w:pPr>
              <w:widowControl w:val="0"/>
              <w:jc w:val="both"/>
              <w:textAlignment w:val="baseline"/>
              <w:rPr>
                <w:rFonts w:asciiTheme="minorHAnsi" w:hAnsiTheme="minorHAnsi" w:cstheme="minorHAnsi"/>
                <w:sz w:val="22"/>
                <w:szCs w:val="22"/>
              </w:rPr>
            </w:pPr>
          </w:p>
        </w:tc>
        <w:tc>
          <w:tcPr>
            <w:tcW w:w="889" w:type="dxa"/>
            <w:gridSpan w:val="2"/>
            <w:vAlign w:val="bottom"/>
          </w:tcPr>
          <w:p w14:paraId="5BFBCDB6" w14:textId="77777777" w:rsidR="00F72039" w:rsidRDefault="00F72039">
            <w:pPr>
              <w:widowControl w:val="0"/>
              <w:jc w:val="both"/>
              <w:textAlignment w:val="baseline"/>
              <w:rPr>
                <w:rFonts w:asciiTheme="minorHAnsi" w:hAnsiTheme="minorHAnsi" w:cstheme="minorHAnsi"/>
                <w:sz w:val="22"/>
                <w:szCs w:val="22"/>
              </w:rPr>
            </w:pPr>
          </w:p>
        </w:tc>
        <w:tc>
          <w:tcPr>
            <w:tcW w:w="1128" w:type="dxa"/>
            <w:gridSpan w:val="4"/>
            <w:vAlign w:val="bottom"/>
          </w:tcPr>
          <w:p w14:paraId="660FB2BB" w14:textId="77777777" w:rsidR="00F72039" w:rsidRDefault="00F72039">
            <w:pPr>
              <w:widowControl w:val="0"/>
              <w:jc w:val="both"/>
              <w:textAlignment w:val="baseline"/>
              <w:rPr>
                <w:rFonts w:asciiTheme="minorHAnsi" w:hAnsiTheme="minorHAnsi" w:cstheme="minorHAnsi"/>
                <w:sz w:val="22"/>
                <w:szCs w:val="22"/>
              </w:rPr>
            </w:pPr>
          </w:p>
        </w:tc>
        <w:tc>
          <w:tcPr>
            <w:tcW w:w="2187" w:type="dxa"/>
            <w:gridSpan w:val="4"/>
            <w:vAlign w:val="bottom"/>
          </w:tcPr>
          <w:p w14:paraId="03489431" w14:textId="77777777" w:rsidR="00F72039" w:rsidRDefault="00F72039">
            <w:pPr>
              <w:widowControl w:val="0"/>
              <w:jc w:val="both"/>
              <w:textAlignment w:val="baseline"/>
              <w:rPr>
                <w:rFonts w:asciiTheme="minorHAnsi" w:hAnsiTheme="minorHAnsi" w:cstheme="minorHAnsi"/>
                <w:sz w:val="22"/>
                <w:szCs w:val="22"/>
              </w:rPr>
            </w:pPr>
          </w:p>
        </w:tc>
        <w:tc>
          <w:tcPr>
            <w:tcW w:w="2476" w:type="dxa"/>
            <w:gridSpan w:val="4"/>
            <w:vAlign w:val="bottom"/>
          </w:tcPr>
          <w:p w14:paraId="1269D0A1" w14:textId="77777777" w:rsidR="00F72039" w:rsidRDefault="00F72039">
            <w:pPr>
              <w:widowControl w:val="0"/>
              <w:jc w:val="both"/>
              <w:textAlignment w:val="baseline"/>
              <w:rPr>
                <w:rFonts w:asciiTheme="minorHAnsi" w:hAnsiTheme="minorHAnsi" w:cstheme="minorHAnsi"/>
                <w:sz w:val="22"/>
                <w:szCs w:val="22"/>
              </w:rPr>
            </w:pPr>
          </w:p>
        </w:tc>
        <w:tc>
          <w:tcPr>
            <w:tcW w:w="793" w:type="dxa"/>
            <w:gridSpan w:val="2"/>
            <w:vAlign w:val="bottom"/>
          </w:tcPr>
          <w:p w14:paraId="00756625"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w zł.</w:t>
            </w:r>
          </w:p>
        </w:tc>
        <w:tc>
          <w:tcPr>
            <w:tcW w:w="111" w:type="dxa"/>
          </w:tcPr>
          <w:p w14:paraId="32DC3FA8" w14:textId="77777777" w:rsidR="00F72039" w:rsidRDefault="00F72039">
            <w:pPr>
              <w:widowControl w:val="0"/>
              <w:rPr>
                <w:rFonts w:asciiTheme="minorHAnsi" w:hAnsiTheme="minorHAnsi" w:cstheme="minorHAnsi"/>
                <w:sz w:val="22"/>
                <w:szCs w:val="22"/>
                <w:highlight w:val="yellow"/>
              </w:rPr>
            </w:pPr>
          </w:p>
        </w:tc>
      </w:tr>
      <w:tr w:rsidR="00F72039" w14:paraId="36C7C1C5" w14:textId="77777777">
        <w:trPr>
          <w:trHeight w:val="510"/>
        </w:trPr>
        <w:tc>
          <w:tcPr>
            <w:tcW w:w="439" w:type="dxa"/>
            <w:vMerge w:val="restart"/>
            <w:tcBorders>
              <w:top w:val="single" w:sz="8" w:space="0" w:color="000000"/>
              <w:left w:val="single" w:sz="8" w:space="0" w:color="000000"/>
              <w:bottom w:val="single" w:sz="4" w:space="0" w:color="000000"/>
              <w:right w:val="single" w:sz="4" w:space="0" w:color="000000"/>
            </w:tcBorders>
            <w:vAlign w:val="center"/>
          </w:tcPr>
          <w:p w14:paraId="253C453E"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Lp.</w:t>
            </w:r>
          </w:p>
        </w:tc>
        <w:tc>
          <w:tcPr>
            <w:tcW w:w="3260" w:type="dxa"/>
            <w:gridSpan w:val="3"/>
            <w:vMerge w:val="restart"/>
            <w:tcBorders>
              <w:top w:val="single" w:sz="8" w:space="0" w:color="000000"/>
              <w:left w:val="single" w:sz="4" w:space="0" w:color="000000"/>
              <w:bottom w:val="single" w:sz="4" w:space="0" w:color="000000"/>
              <w:right w:val="single" w:sz="4" w:space="0" w:color="000000"/>
            </w:tcBorders>
            <w:vAlign w:val="center"/>
          </w:tcPr>
          <w:p w14:paraId="14391C6A" w14:textId="15B4E392"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Wyszczególnienie: czynności, prace, zakupy</w:t>
            </w:r>
            <w:r>
              <w:rPr>
                <w:rFonts w:asciiTheme="minorHAnsi" w:hAnsiTheme="minorHAnsi" w:cstheme="minorHAnsi"/>
                <w:sz w:val="22"/>
                <w:szCs w:val="22"/>
              </w:rPr>
              <w:t xml:space="preserve"> (nazwa elementów)</w:t>
            </w:r>
          </w:p>
        </w:tc>
        <w:tc>
          <w:tcPr>
            <w:tcW w:w="1739" w:type="dxa"/>
            <w:gridSpan w:val="4"/>
            <w:vMerge w:val="restart"/>
            <w:tcBorders>
              <w:top w:val="single" w:sz="8" w:space="0" w:color="000000"/>
              <w:left w:val="single" w:sz="4" w:space="0" w:color="000000"/>
              <w:bottom w:val="single" w:sz="4" w:space="0" w:color="000000"/>
              <w:right w:val="single" w:sz="8" w:space="0" w:color="000000"/>
            </w:tcBorders>
            <w:vAlign w:val="center"/>
          </w:tcPr>
          <w:p w14:paraId="6E03CD85"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Zakres rzeczowy</w:t>
            </w:r>
          </w:p>
        </w:tc>
        <w:tc>
          <w:tcPr>
            <w:tcW w:w="1865" w:type="dxa"/>
            <w:gridSpan w:val="3"/>
            <w:vMerge w:val="restart"/>
            <w:tcBorders>
              <w:top w:val="single" w:sz="8" w:space="0" w:color="000000"/>
              <w:left w:val="single" w:sz="8" w:space="0" w:color="000000"/>
              <w:bottom w:val="single" w:sz="4" w:space="0" w:color="000000"/>
              <w:right w:val="single" w:sz="8" w:space="0" w:color="000000"/>
            </w:tcBorders>
            <w:vAlign w:val="center"/>
          </w:tcPr>
          <w:p w14:paraId="22F05E4E"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Koszt całkowity</w:t>
            </w:r>
          </w:p>
        </w:tc>
        <w:tc>
          <w:tcPr>
            <w:tcW w:w="1044" w:type="dxa"/>
            <w:gridSpan w:val="3"/>
            <w:tcBorders>
              <w:top w:val="single" w:sz="8" w:space="0" w:color="000000"/>
              <w:bottom w:val="single" w:sz="8" w:space="0" w:color="000000"/>
            </w:tcBorders>
          </w:tcPr>
          <w:p w14:paraId="7A5E9AE4" w14:textId="77777777" w:rsidR="00F72039" w:rsidRDefault="00F72039">
            <w:pPr>
              <w:widowControl w:val="0"/>
              <w:jc w:val="center"/>
              <w:textAlignment w:val="baseline"/>
              <w:rPr>
                <w:rFonts w:asciiTheme="minorHAnsi" w:hAnsiTheme="minorHAnsi" w:cstheme="minorHAnsi"/>
                <w:b/>
                <w:bCs/>
                <w:sz w:val="22"/>
                <w:szCs w:val="22"/>
              </w:rPr>
            </w:pPr>
          </w:p>
        </w:tc>
        <w:tc>
          <w:tcPr>
            <w:tcW w:w="84" w:type="dxa"/>
          </w:tcPr>
          <w:p w14:paraId="1A6924C0" w14:textId="77777777" w:rsidR="00F72039" w:rsidRDefault="00F72039">
            <w:pPr>
              <w:widowControl w:val="0"/>
              <w:rPr>
                <w:rFonts w:asciiTheme="minorHAnsi" w:hAnsiTheme="minorHAnsi" w:cstheme="minorHAnsi"/>
                <w:sz w:val="22"/>
                <w:szCs w:val="22"/>
                <w:highlight w:val="yellow"/>
              </w:rPr>
            </w:pPr>
          </w:p>
        </w:tc>
        <w:tc>
          <w:tcPr>
            <w:tcW w:w="404" w:type="dxa"/>
          </w:tcPr>
          <w:p w14:paraId="4EB3A068" w14:textId="77777777" w:rsidR="00F72039" w:rsidRDefault="00F72039">
            <w:pPr>
              <w:widowControl w:val="0"/>
              <w:rPr>
                <w:rFonts w:asciiTheme="minorHAnsi" w:hAnsiTheme="minorHAnsi" w:cstheme="minorHAnsi"/>
                <w:sz w:val="22"/>
                <w:szCs w:val="22"/>
                <w:highlight w:val="yellow"/>
              </w:rPr>
            </w:pPr>
          </w:p>
        </w:tc>
        <w:tc>
          <w:tcPr>
            <w:tcW w:w="257" w:type="dxa"/>
          </w:tcPr>
          <w:p w14:paraId="5C1D9AA2" w14:textId="77777777" w:rsidR="00F72039" w:rsidRDefault="00F72039">
            <w:pPr>
              <w:widowControl w:val="0"/>
              <w:rPr>
                <w:rFonts w:asciiTheme="minorHAnsi" w:hAnsiTheme="minorHAnsi" w:cstheme="minorHAnsi"/>
                <w:sz w:val="22"/>
                <w:szCs w:val="22"/>
                <w:highlight w:val="yellow"/>
              </w:rPr>
            </w:pPr>
          </w:p>
        </w:tc>
        <w:tc>
          <w:tcPr>
            <w:tcW w:w="927" w:type="dxa"/>
          </w:tcPr>
          <w:p w14:paraId="76C2256B" w14:textId="77777777" w:rsidR="00F72039" w:rsidRDefault="00F72039">
            <w:pPr>
              <w:widowControl w:val="0"/>
              <w:rPr>
                <w:rFonts w:asciiTheme="minorHAnsi" w:hAnsiTheme="minorHAnsi" w:cstheme="minorHAnsi"/>
                <w:sz w:val="22"/>
                <w:szCs w:val="22"/>
                <w:highlight w:val="yellow"/>
              </w:rPr>
            </w:pPr>
          </w:p>
        </w:tc>
        <w:tc>
          <w:tcPr>
            <w:tcW w:w="599" w:type="dxa"/>
          </w:tcPr>
          <w:p w14:paraId="112281A5" w14:textId="77777777" w:rsidR="00F72039" w:rsidRDefault="00F72039">
            <w:pPr>
              <w:widowControl w:val="0"/>
              <w:rPr>
                <w:rFonts w:asciiTheme="minorHAnsi" w:hAnsiTheme="minorHAnsi" w:cstheme="minorHAnsi"/>
                <w:sz w:val="22"/>
                <w:szCs w:val="22"/>
                <w:highlight w:val="yellow"/>
              </w:rPr>
            </w:pPr>
          </w:p>
        </w:tc>
        <w:tc>
          <w:tcPr>
            <w:tcW w:w="412" w:type="dxa"/>
          </w:tcPr>
          <w:p w14:paraId="73D44F82" w14:textId="77777777" w:rsidR="00F72039" w:rsidRDefault="00F72039">
            <w:pPr>
              <w:widowControl w:val="0"/>
              <w:rPr>
                <w:rFonts w:asciiTheme="minorHAnsi" w:hAnsiTheme="minorHAnsi" w:cstheme="minorHAnsi"/>
                <w:sz w:val="22"/>
                <w:szCs w:val="22"/>
                <w:highlight w:val="yellow"/>
              </w:rPr>
            </w:pPr>
          </w:p>
        </w:tc>
        <w:tc>
          <w:tcPr>
            <w:tcW w:w="1252" w:type="dxa"/>
          </w:tcPr>
          <w:p w14:paraId="32FB33C0" w14:textId="77777777" w:rsidR="00F72039" w:rsidRDefault="00F72039">
            <w:pPr>
              <w:widowControl w:val="0"/>
              <w:rPr>
                <w:rFonts w:asciiTheme="minorHAnsi" w:hAnsiTheme="minorHAnsi" w:cstheme="minorHAnsi"/>
                <w:sz w:val="22"/>
                <w:szCs w:val="22"/>
                <w:highlight w:val="yellow"/>
              </w:rPr>
            </w:pPr>
          </w:p>
        </w:tc>
        <w:tc>
          <w:tcPr>
            <w:tcW w:w="605" w:type="dxa"/>
          </w:tcPr>
          <w:p w14:paraId="69FD1A99" w14:textId="77777777" w:rsidR="00F72039" w:rsidRDefault="00F72039">
            <w:pPr>
              <w:widowControl w:val="0"/>
              <w:rPr>
                <w:rFonts w:asciiTheme="minorHAnsi" w:hAnsiTheme="minorHAnsi" w:cstheme="minorHAnsi"/>
                <w:sz w:val="22"/>
                <w:szCs w:val="22"/>
                <w:highlight w:val="yellow"/>
              </w:rPr>
            </w:pPr>
          </w:p>
        </w:tc>
        <w:tc>
          <w:tcPr>
            <w:tcW w:w="207" w:type="dxa"/>
          </w:tcPr>
          <w:p w14:paraId="2DF25539" w14:textId="77777777" w:rsidR="00F72039" w:rsidRDefault="00F72039">
            <w:pPr>
              <w:widowControl w:val="0"/>
              <w:rPr>
                <w:rFonts w:asciiTheme="minorHAnsi" w:hAnsiTheme="minorHAnsi" w:cstheme="minorHAnsi"/>
                <w:sz w:val="22"/>
                <w:szCs w:val="22"/>
                <w:highlight w:val="yellow"/>
              </w:rPr>
            </w:pPr>
          </w:p>
        </w:tc>
        <w:tc>
          <w:tcPr>
            <w:tcW w:w="112" w:type="dxa"/>
          </w:tcPr>
          <w:p w14:paraId="44BC25ED" w14:textId="77777777" w:rsidR="00F72039" w:rsidRDefault="00F72039">
            <w:pPr>
              <w:widowControl w:val="0"/>
              <w:rPr>
                <w:rFonts w:asciiTheme="minorHAnsi" w:hAnsiTheme="minorHAnsi" w:cstheme="minorHAnsi"/>
                <w:sz w:val="22"/>
                <w:szCs w:val="22"/>
                <w:highlight w:val="yellow"/>
              </w:rPr>
            </w:pPr>
          </w:p>
        </w:tc>
        <w:tc>
          <w:tcPr>
            <w:tcW w:w="681" w:type="dxa"/>
          </w:tcPr>
          <w:p w14:paraId="0107D41C" w14:textId="77777777" w:rsidR="00F72039" w:rsidRDefault="00F72039">
            <w:pPr>
              <w:widowControl w:val="0"/>
              <w:rPr>
                <w:rFonts w:asciiTheme="minorHAnsi" w:hAnsiTheme="minorHAnsi" w:cstheme="minorHAnsi"/>
                <w:sz w:val="22"/>
                <w:szCs w:val="22"/>
                <w:highlight w:val="yellow"/>
              </w:rPr>
            </w:pPr>
          </w:p>
        </w:tc>
        <w:tc>
          <w:tcPr>
            <w:tcW w:w="111" w:type="dxa"/>
          </w:tcPr>
          <w:p w14:paraId="2460F5F0" w14:textId="77777777" w:rsidR="00F72039" w:rsidRDefault="00F72039">
            <w:pPr>
              <w:widowControl w:val="0"/>
              <w:rPr>
                <w:rFonts w:asciiTheme="minorHAnsi" w:hAnsiTheme="minorHAnsi" w:cstheme="minorHAnsi"/>
                <w:sz w:val="22"/>
                <w:szCs w:val="22"/>
                <w:highlight w:val="yellow"/>
              </w:rPr>
            </w:pPr>
          </w:p>
        </w:tc>
      </w:tr>
      <w:tr w:rsidR="00F72039" w14:paraId="4C28A7A3" w14:textId="77777777">
        <w:trPr>
          <w:trHeight w:val="530"/>
        </w:trPr>
        <w:tc>
          <w:tcPr>
            <w:tcW w:w="439" w:type="dxa"/>
            <w:vMerge/>
            <w:tcBorders>
              <w:top w:val="single" w:sz="8" w:space="0" w:color="000000"/>
              <w:left w:val="single" w:sz="8" w:space="0" w:color="000000"/>
              <w:bottom w:val="single" w:sz="4" w:space="0" w:color="000000"/>
              <w:right w:val="single" w:sz="4" w:space="0" w:color="000000"/>
            </w:tcBorders>
            <w:vAlign w:val="center"/>
          </w:tcPr>
          <w:p w14:paraId="28616FC8"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Merge/>
            <w:tcBorders>
              <w:top w:val="single" w:sz="8" w:space="0" w:color="000000"/>
              <w:left w:val="single" w:sz="4" w:space="0" w:color="000000"/>
              <w:bottom w:val="single" w:sz="4" w:space="0" w:color="000000"/>
              <w:right w:val="single" w:sz="4" w:space="0" w:color="000000"/>
            </w:tcBorders>
            <w:vAlign w:val="center"/>
          </w:tcPr>
          <w:p w14:paraId="3D0A1948" w14:textId="77777777" w:rsidR="00F72039" w:rsidRDefault="00F72039">
            <w:pPr>
              <w:widowControl w:val="0"/>
              <w:jc w:val="both"/>
              <w:textAlignment w:val="baseline"/>
              <w:rPr>
                <w:rFonts w:asciiTheme="minorHAnsi" w:hAnsiTheme="minorHAnsi" w:cstheme="minorHAnsi"/>
                <w:b/>
                <w:bCs/>
                <w:sz w:val="22"/>
                <w:szCs w:val="22"/>
              </w:rPr>
            </w:pPr>
          </w:p>
        </w:tc>
        <w:tc>
          <w:tcPr>
            <w:tcW w:w="1739" w:type="dxa"/>
            <w:gridSpan w:val="4"/>
            <w:vMerge/>
            <w:tcBorders>
              <w:top w:val="single" w:sz="8" w:space="0" w:color="000000"/>
              <w:left w:val="single" w:sz="4" w:space="0" w:color="000000"/>
              <w:bottom w:val="single" w:sz="4" w:space="0" w:color="000000"/>
              <w:right w:val="single" w:sz="8" w:space="0" w:color="000000"/>
            </w:tcBorders>
            <w:vAlign w:val="center"/>
          </w:tcPr>
          <w:p w14:paraId="4778BFE3" w14:textId="77777777" w:rsidR="00F72039" w:rsidRDefault="00F72039">
            <w:pPr>
              <w:widowControl w:val="0"/>
              <w:jc w:val="both"/>
              <w:textAlignment w:val="baseline"/>
              <w:rPr>
                <w:rFonts w:asciiTheme="minorHAnsi" w:hAnsiTheme="minorHAnsi" w:cstheme="minorHAnsi"/>
                <w:b/>
                <w:bCs/>
                <w:sz w:val="22"/>
                <w:szCs w:val="22"/>
              </w:rPr>
            </w:pPr>
          </w:p>
        </w:tc>
        <w:tc>
          <w:tcPr>
            <w:tcW w:w="1865" w:type="dxa"/>
            <w:gridSpan w:val="3"/>
            <w:vMerge/>
            <w:tcBorders>
              <w:top w:val="single" w:sz="8" w:space="0" w:color="000000"/>
              <w:left w:val="single" w:sz="8" w:space="0" w:color="000000"/>
              <w:bottom w:val="single" w:sz="4" w:space="0" w:color="000000"/>
              <w:right w:val="single" w:sz="8" w:space="0" w:color="000000"/>
            </w:tcBorders>
            <w:vAlign w:val="center"/>
          </w:tcPr>
          <w:p w14:paraId="7E665468"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tcBorders>
              <w:bottom w:val="single" w:sz="8" w:space="0" w:color="000000"/>
            </w:tcBorders>
            <w:vAlign w:val="bottom"/>
          </w:tcPr>
          <w:p w14:paraId="36C11E08" w14:textId="77777777" w:rsidR="00F72039" w:rsidRDefault="00000000">
            <w:pPr>
              <w:widowControl w:val="0"/>
              <w:jc w:val="center"/>
              <w:textAlignment w:val="baseline"/>
              <w:rPr>
                <w:rFonts w:asciiTheme="minorHAnsi" w:hAnsiTheme="minorHAnsi" w:cstheme="minorHAnsi"/>
                <w:sz w:val="22"/>
                <w:szCs w:val="22"/>
                <w:u w:val="single"/>
              </w:rPr>
            </w:pPr>
            <w:r>
              <w:rPr>
                <w:rFonts w:asciiTheme="minorHAnsi" w:hAnsiTheme="minorHAnsi" w:cstheme="minorHAnsi"/>
                <w:sz w:val="22"/>
                <w:szCs w:val="22"/>
                <w:u w:val="single"/>
              </w:rPr>
              <w:t> </w:t>
            </w:r>
          </w:p>
        </w:tc>
        <w:tc>
          <w:tcPr>
            <w:tcW w:w="1588" w:type="dxa"/>
            <w:gridSpan w:val="3"/>
            <w:tcBorders>
              <w:bottom w:val="single" w:sz="8" w:space="0" w:color="000000"/>
            </w:tcBorders>
            <w:vAlign w:val="center"/>
          </w:tcPr>
          <w:p w14:paraId="29A9E350"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3187" w:type="dxa"/>
            <w:gridSpan w:val="6"/>
            <w:tcBorders>
              <w:bottom w:val="single" w:sz="8" w:space="0" w:color="000000"/>
            </w:tcBorders>
            <w:vAlign w:val="bottom"/>
          </w:tcPr>
          <w:p w14:paraId="758235B2" w14:textId="77777777" w:rsidR="00F72039" w:rsidRDefault="00000000">
            <w:pPr>
              <w:widowControl w:val="0"/>
              <w:jc w:val="center"/>
              <w:textAlignment w:val="baseline"/>
              <w:rPr>
                <w:rFonts w:asciiTheme="minorHAnsi" w:hAnsiTheme="minorHAnsi" w:cstheme="minorHAnsi"/>
                <w:sz w:val="22"/>
                <w:szCs w:val="22"/>
                <w:u w:val="single"/>
              </w:rPr>
            </w:pPr>
            <w:r>
              <w:rPr>
                <w:rFonts w:asciiTheme="minorHAnsi" w:hAnsiTheme="minorHAnsi" w:cstheme="minorHAnsi"/>
                <w:sz w:val="22"/>
                <w:szCs w:val="22"/>
                <w:u w:val="single"/>
              </w:rPr>
              <w:t>ogółem</w:t>
            </w:r>
          </w:p>
        </w:tc>
        <w:tc>
          <w:tcPr>
            <w:tcW w:w="792" w:type="dxa"/>
            <w:gridSpan w:val="2"/>
            <w:tcBorders>
              <w:bottom w:val="single" w:sz="8" w:space="0" w:color="000000"/>
              <w:right w:val="single" w:sz="8" w:space="0" w:color="000000"/>
            </w:tcBorders>
            <w:vAlign w:val="center"/>
          </w:tcPr>
          <w:p w14:paraId="1F52F25D"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w:t>
            </w:r>
          </w:p>
        </w:tc>
      </w:tr>
      <w:tr w:rsidR="00F72039" w14:paraId="6A02516E" w14:textId="77777777">
        <w:trPr>
          <w:trHeight w:val="465"/>
        </w:trPr>
        <w:tc>
          <w:tcPr>
            <w:tcW w:w="439" w:type="dxa"/>
            <w:vMerge/>
            <w:tcBorders>
              <w:top w:val="single" w:sz="8" w:space="0" w:color="000000"/>
              <w:left w:val="single" w:sz="8" w:space="0" w:color="000000"/>
              <w:bottom w:val="single" w:sz="4" w:space="0" w:color="000000"/>
              <w:right w:val="single" w:sz="4" w:space="0" w:color="000000"/>
            </w:tcBorders>
            <w:vAlign w:val="center"/>
          </w:tcPr>
          <w:p w14:paraId="4EB3E77D"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Merge/>
            <w:tcBorders>
              <w:top w:val="single" w:sz="8" w:space="0" w:color="000000"/>
              <w:left w:val="single" w:sz="4" w:space="0" w:color="000000"/>
              <w:bottom w:val="single" w:sz="4" w:space="0" w:color="000000"/>
              <w:right w:val="single" w:sz="4" w:space="0" w:color="000000"/>
            </w:tcBorders>
            <w:vAlign w:val="center"/>
          </w:tcPr>
          <w:p w14:paraId="66C486FE" w14:textId="77777777" w:rsidR="00F72039" w:rsidRDefault="00F72039">
            <w:pPr>
              <w:widowControl w:val="0"/>
              <w:jc w:val="both"/>
              <w:textAlignment w:val="baseline"/>
              <w:rPr>
                <w:rFonts w:asciiTheme="minorHAnsi" w:hAnsiTheme="minorHAnsi" w:cstheme="minorHAnsi"/>
                <w:b/>
                <w:bCs/>
                <w:sz w:val="22"/>
                <w:szCs w:val="22"/>
              </w:rPr>
            </w:pPr>
          </w:p>
        </w:tc>
        <w:tc>
          <w:tcPr>
            <w:tcW w:w="1043" w:type="dxa"/>
            <w:gridSpan w:val="3"/>
            <w:tcBorders>
              <w:bottom w:val="single" w:sz="4" w:space="0" w:color="000000"/>
              <w:right w:val="single" w:sz="4" w:space="0" w:color="000000"/>
            </w:tcBorders>
            <w:vAlign w:val="center"/>
          </w:tcPr>
          <w:p w14:paraId="1C7B9D4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jednostki miary</w:t>
            </w:r>
          </w:p>
        </w:tc>
        <w:tc>
          <w:tcPr>
            <w:tcW w:w="696" w:type="dxa"/>
            <w:tcBorders>
              <w:bottom w:val="single" w:sz="4" w:space="0" w:color="000000"/>
            </w:tcBorders>
            <w:vAlign w:val="center"/>
          </w:tcPr>
          <w:p w14:paraId="4D4DB948"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ilość, liczba</w:t>
            </w:r>
          </w:p>
        </w:tc>
        <w:tc>
          <w:tcPr>
            <w:tcW w:w="976" w:type="dxa"/>
            <w:tcBorders>
              <w:left w:val="single" w:sz="8" w:space="0" w:color="000000"/>
              <w:bottom w:val="single" w:sz="4" w:space="0" w:color="000000"/>
              <w:right w:val="single" w:sz="4" w:space="0" w:color="000000"/>
            </w:tcBorders>
            <w:vAlign w:val="center"/>
          </w:tcPr>
          <w:p w14:paraId="39C9EF1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netto</w:t>
            </w:r>
          </w:p>
        </w:tc>
        <w:tc>
          <w:tcPr>
            <w:tcW w:w="889" w:type="dxa"/>
            <w:gridSpan w:val="2"/>
            <w:tcBorders>
              <w:bottom w:val="single" w:sz="4" w:space="0" w:color="000000"/>
              <w:right w:val="single" w:sz="8" w:space="0" w:color="000000"/>
            </w:tcBorders>
            <w:vAlign w:val="center"/>
          </w:tcPr>
          <w:p w14:paraId="12E67A2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brutto</w:t>
            </w:r>
          </w:p>
        </w:tc>
        <w:tc>
          <w:tcPr>
            <w:tcW w:w="1128" w:type="dxa"/>
            <w:gridSpan w:val="4"/>
            <w:tcBorders>
              <w:top w:val="single" w:sz="8" w:space="0" w:color="000000"/>
              <w:left w:val="single" w:sz="8" w:space="0" w:color="000000"/>
              <w:bottom w:val="single" w:sz="8" w:space="0" w:color="000000"/>
              <w:right w:val="single" w:sz="8" w:space="0" w:color="000000"/>
            </w:tcBorders>
            <w:vAlign w:val="center"/>
          </w:tcPr>
          <w:p w14:paraId="2EE935D6"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czerwiec</w:t>
            </w:r>
          </w:p>
        </w:tc>
        <w:tc>
          <w:tcPr>
            <w:tcW w:w="661" w:type="dxa"/>
            <w:gridSpan w:val="2"/>
            <w:tcBorders>
              <w:top w:val="single" w:sz="8" w:space="0" w:color="000000"/>
              <w:left w:val="single" w:sz="8" w:space="0" w:color="000000"/>
              <w:bottom w:val="single" w:sz="8" w:space="0" w:color="000000"/>
              <w:right w:val="single" w:sz="8" w:space="0" w:color="000000"/>
            </w:tcBorders>
            <w:vAlign w:val="center"/>
          </w:tcPr>
          <w:p w14:paraId="43C31C66"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lipiec</w:t>
            </w:r>
          </w:p>
        </w:tc>
        <w:tc>
          <w:tcPr>
            <w:tcW w:w="927" w:type="dxa"/>
            <w:tcBorders>
              <w:top w:val="single" w:sz="8" w:space="0" w:color="000000"/>
              <w:left w:val="single" w:sz="8" w:space="0" w:color="000000"/>
              <w:bottom w:val="single" w:sz="8" w:space="0" w:color="000000"/>
              <w:right w:val="single" w:sz="8" w:space="0" w:color="000000"/>
            </w:tcBorders>
            <w:vAlign w:val="center"/>
          </w:tcPr>
          <w:p w14:paraId="2F253DBD"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sierpień</w:t>
            </w:r>
          </w:p>
        </w:tc>
        <w:tc>
          <w:tcPr>
            <w:tcW w:w="1011" w:type="dxa"/>
            <w:gridSpan w:val="2"/>
            <w:tcBorders>
              <w:top w:val="single" w:sz="8" w:space="0" w:color="000000"/>
              <w:left w:val="single" w:sz="8" w:space="0" w:color="000000"/>
              <w:bottom w:val="single" w:sz="8" w:space="0" w:color="000000"/>
              <w:right w:val="single" w:sz="8" w:space="0" w:color="000000"/>
            </w:tcBorders>
            <w:vAlign w:val="center"/>
          </w:tcPr>
          <w:p w14:paraId="42BE367B"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wrzesień</w:t>
            </w:r>
          </w:p>
        </w:tc>
        <w:tc>
          <w:tcPr>
            <w:tcW w:w="1252" w:type="dxa"/>
            <w:tcBorders>
              <w:top w:val="single" w:sz="8" w:space="0" w:color="000000"/>
              <w:left w:val="single" w:sz="8" w:space="0" w:color="000000"/>
              <w:bottom w:val="single" w:sz="8" w:space="0" w:color="000000"/>
              <w:right w:val="single" w:sz="8" w:space="0" w:color="000000"/>
            </w:tcBorders>
            <w:vAlign w:val="center"/>
          </w:tcPr>
          <w:p w14:paraId="163CD6B7"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październik</w:t>
            </w:r>
          </w:p>
        </w:tc>
        <w:tc>
          <w:tcPr>
            <w:tcW w:w="924" w:type="dxa"/>
            <w:gridSpan w:val="3"/>
            <w:tcBorders>
              <w:top w:val="single" w:sz="8" w:space="0" w:color="000000"/>
              <w:left w:val="single" w:sz="8" w:space="0" w:color="000000"/>
              <w:bottom w:val="single" w:sz="8" w:space="0" w:color="000000"/>
              <w:right w:val="single" w:sz="8" w:space="0" w:color="000000"/>
            </w:tcBorders>
            <w:vAlign w:val="center"/>
          </w:tcPr>
          <w:p w14:paraId="3705EFA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listopad</w:t>
            </w:r>
          </w:p>
        </w:tc>
        <w:tc>
          <w:tcPr>
            <w:tcW w:w="792" w:type="dxa"/>
            <w:gridSpan w:val="2"/>
            <w:tcBorders>
              <w:top w:val="single" w:sz="8" w:space="0" w:color="000000"/>
              <w:left w:val="single" w:sz="4" w:space="0" w:color="000000"/>
              <w:bottom w:val="single" w:sz="8" w:space="0" w:color="000000"/>
              <w:right w:val="single" w:sz="8" w:space="0" w:color="000000"/>
            </w:tcBorders>
            <w:vAlign w:val="center"/>
          </w:tcPr>
          <w:p w14:paraId="79C73327"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xml:space="preserve">Razem   </w:t>
            </w:r>
          </w:p>
        </w:tc>
      </w:tr>
      <w:tr w:rsidR="00F72039" w14:paraId="5821108B" w14:textId="77777777">
        <w:trPr>
          <w:trHeight w:val="240"/>
        </w:trPr>
        <w:tc>
          <w:tcPr>
            <w:tcW w:w="439" w:type="dxa"/>
            <w:tcBorders>
              <w:left w:val="single" w:sz="8" w:space="0" w:color="000000"/>
              <w:bottom w:val="single" w:sz="8" w:space="0" w:color="000000"/>
              <w:right w:val="single" w:sz="4" w:space="0" w:color="000000"/>
            </w:tcBorders>
            <w:vAlign w:val="bottom"/>
          </w:tcPr>
          <w:p w14:paraId="75FAE94F"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3260" w:type="dxa"/>
            <w:gridSpan w:val="3"/>
            <w:tcBorders>
              <w:bottom w:val="single" w:sz="8" w:space="0" w:color="000000"/>
              <w:right w:val="single" w:sz="4" w:space="0" w:color="000000"/>
            </w:tcBorders>
            <w:vAlign w:val="bottom"/>
          </w:tcPr>
          <w:p w14:paraId="35D581AC"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043" w:type="dxa"/>
            <w:gridSpan w:val="3"/>
            <w:tcBorders>
              <w:bottom w:val="single" w:sz="8" w:space="0" w:color="000000"/>
              <w:right w:val="single" w:sz="4" w:space="0" w:color="000000"/>
            </w:tcBorders>
            <w:vAlign w:val="bottom"/>
          </w:tcPr>
          <w:p w14:paraId="5ADC74A1"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696" w:type="dxa"/>
            <w:tcBorders>
              <w:bottom w:val="single" w:sz="8" w:space="0" w:color="000000"/>
            </w:tcBorders>
            <w:vAlign w:val="bottom"/>
          </w:tcPr>
          <w:p w14:paraId="567339D3"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76" w:type="dxa"/>
            <w:tcBorders>
              <w:top w:val="single" w:sz="8" w:space="0" w:color="000000"/>
              <w:left w:val="single" w:sz="8" w:space="0" w:color="000000"/>
              <w:bottom w:val="single" w:sz="8" w:space="0" w:color="000000"/>
              <w:right w:val="single" w:sz="4" w:space="0" w:color="000000"/>
            </w:tcBorders>
            <w:vAlign w:val="bottom"/>
          </w:tcPr>
          <w:p w14:paraId="1D7E3EB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5</w:t>
            </w:r>
          </w:p>
        </w:tc>
        <w:tc>
          <w:tcPr>
            <w:tcW w:w="889" w:type="dxa"/>
            <w:gridSpan w:val="2"/>
            <w:tcBorders>
              <w:top w:val="single" w:sz="8" w:space="0" w:color="000000"/>
              <w:bottom w:val="single" w:sz="8" w:space="0" w:color="000000"/>
              <w:right w:val="single" w:sz="8" w:space="0" w:color="000000"/>
            </w:tcBorders>
            <w:vAlign w:val="bottom"/>
          </w:tcPr>
          <w:p w14:paraId="0F392EB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6</w:t>
            </w:r>
          </w:p>
        </w:tc>
        <w:tc>
          <w:tcPr>
            <w:tcW w:w="1128" w:type="dxa"/>
            <w:gridSpan w:val="4"/>
            <w:tcBorders>
              <w:top w:val="single" w:sz="8" w:space="0" w:color="000000"/>
              <w:bottom w:val="single" w:sz="4" w:space="0" w:color="000000"/>
              <w:right w:val="single" w:sz="4" w:space="0" w:color="000000"/>
            </w:tcBorders>
            <w:vAlign w:val="bottom"/>
          </w:tcPr>
          <w:p w14:paraId="1FC16DA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7</w:t>
            </w:r>
          </w:p>
        </w:tc>
        <w:tc>
          <w:tcPr>
            <w:tcW w:w="661" w:type="dxa"/>
            <w:gridSpan w:val="2"/>
            <w:tcBorders>
              <w:top w:val="single" w:sz="8" w:space="0" w:color="000000"/>
              <w:bottom w:val="single" w:sz="4" w:space="0" w:color="000000"/>
              <w:right w:val="single" w:sz="4" w:space="0" w:color="000000"/>
            </w:tcBorders>
            <w:vAlign w:val="bottom"/>
          </w:tcPr>
          <w:p w14:paraId="5A989DB2"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8</w:t>
            </w:r>
          </w:p>
        </w:tc>
        <w:tc>
          <w:tcPr>
            <w:tcW w:w="927" w:type="dxa"/>
            <w:tcBorders>
              <w:top w:val="single" w:sz="8" w:space="0" w:color="000000"/>
              <w:bottom w:val="single" w:sz="4" w:space="0" w:color="000000"/>
              <w:right w:val="single" w:sz="4" w:space="0" w:color="000000"/>
            </w:tcBorders>
            <w:vAlign w:val="bottom"/>
          </w:tcPr>
          <w:p w14:paraId="2BE6A370"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1011" w:type="dxa"/>
            <w:gridSpan w:val="2"/>
            <w:tcBorders>
              <w:top w:val="single" w:sz="8" w:space="0" w:color="000000"/>
              <w:bottom w:val="single" w:sz="4" w:space="0" w:color="000000"/>
              <w:right w:val="single" w:sz="4" w:space="0" w:color="000000"/>
            </w:tcBorders>
            <w:vAlign w:val="bottom"/>
          </w:tcPr>
          <w:p w14:paraId="4A18B722"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10</w:t>
            </w:r>
          </w:p>
        </w:tc>
        <w:tc>
          <w:tcPr>
            <w:tcW w:w="1252" w:type="dxa"/>
            <w:tcBorders>
              <w:top w:val="single" w:sz="8" w:space="0" w:color="000000"/>
              <w:bottom w:val="single" w:sz="4" w:space="0" w:color="000000"/>
              <w:right w:val="single" w:sz="4" w:space="0" w:color="000000"/>
            </w:tcBorders>
            <w:vAlign w:val="bottom"/>
          </w:tcPr>
          <w:p w14:paraId="31367D1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11</w:t>
            </w:r>
          </w:p>
        </w:tc>
        <w:tc>
          <w:tcPr>
            <w:tcW w:w="924" w:type="dxa"/>
            <w:gridSpan w:val="3"/>
            <w:tcBorders>
              <w:top w:val="single" w:sz="8" w:space="0" w:color="000000"/>
              <w:bottom w:val="single" w:sz="4" w:space="0" w:color="000000"/>
              <w:right w:val="single" w:sz="4" w:space="0" w:color="000000"/>
            </w:tcBorders>
            <w:vAlign w:val="bottom"/>
          </w:tcPr>
          <w:p w14:paraId="1269270F"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12</w:t>
            </w:r>
          </w:p>
        </w:tc>
        <w:tc>
          <w:tcPr>
            <w:tcW w:w="792" w:type="dxa"/>
            <w:gridSpan w:val="2"/>
            <w:tcBorders>
              <w:top w:val="single" w:sz="8" w:space="0" w:color="000000"/>
              <w:left w:val="single" w:sz="4" w:space="0" w:color="000000"/>
              <w:bottom w:val="single" w:sz="4" w:space="0" w:color="000000"/>
              <w:right w:val="single" w:sz="8" w:space="0" w:color="000000"/>
            </w:tcBorders>
            <w:vAlign w:val="bottom"/>
          </w:tcPr>
          <w:p w14:paraId="670C262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13</w:t>
            </w:r>
          </w:p>
        </w:tc>
      </w:tr>
      <w:tr w:rsidR="00F72039" w14:paraId="40A32BE4" w14:textId="77777777">
        <w:trPr>
          <w:trHeight w:val="496"/>
        </w:trPr>
        <w:tc>
          <w:tcPr>
            <w:tcW w:w="439" w:type="dxa"/>
            <w:tcBorders>
              <w:left w:val="single" w:sz="8" w:space="0" w:color="000000"/>
              <w:bottom w:val="single" w:sz="8" w:space="0" w:color="000000"/>
              <w:right w:val="single" w:sz="4" w:space="0" w:color="000000"/>
            </w:tcBorders>
            <w:vAlign w:val="center"/>
          </w:tcPr>
          <w:p w14:paraId="078484EF"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3260" w:type="dxa"/>
            <w:gridSpan w:val="3"/>
            <w:tcBorders>
              <w:left w:val="single" w:sz="4" w:space="0" w:color="000000"/>
              <w:bottom w:val="single" w:sz="4" w:space="0" w:color="000000"/>
              <w:right w:val="single" w:sz="4" w:space="0" w:color="000000"/>
            </w:tcBorders>
            <w:vAlign w:val="bottom"/>
          </w:tcPr>
          <w:p w14:paraId="01EC6F8A"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tcBorders>
              <w:left w:val="single" w:sz="4" w:space="0" w:color="000000"/>
              <w:bottom w:val="single" w:sz="4" w:space="0" w:color="000000"/>
              <w:right w:val="single" w:sz="4" w:space="0" w:color="000000"/>
            </w:tcBorders>
            <w:vAlign w:val="bottom"/>
          </w:tcPr>
          <w:p w14:paraId="667FA2C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96" w:type="dxa"/>
            <w:tcBorders>
              <w:left w:val="single" w:sz="4" w:space="0" w:color="000000"/>
              <w:bottom w:val="single" w:sz="4" w:space="0" w:color="000000"/>
            </w:tcBorders>
            <w:vAlign w:val="bottom"/>
          </w:tcPr>
          <w:p w14:paraId="49947520"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76" w:type="dxa"/>
            <w:tcBorders>
              <w:left w:val="single" w:sz="8" w:space="0" w:color="000000"/>
              <w:bottom w:val="single" w:sz="4" w:space="0" w:color="000000"/>
              <w:right w:val="single" w:sz="4" w:space="0" w:color="000000"/>
            </w:tcBorders>
            <w:vAlign w:val="bottom"/>
          </w:tcPr>
          <w:p w14:paraId="5F5E2C62"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889" w:type="dxa"/>
            <w:gridSpan w:val="2"/>
            <w:tcBorders>
              <w:left w:val="single" w:sz="4" w:space="0" w:color="000000"/>
              <w:bottom w:val="single" w:sz="4" w:space="0" w:color="000000"/>
              <w:right w:val="single" w:sz="4" w:space="0" w:color="000000"/>
            </w:tcBorders>
            <w:vAlign w:val="bottom"/>
          </w:tcPr>
          <w:p w14:paraId="3AD98AB0"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128" w:type="dxa"/>
            <w:gridSpan w:val="4"/>
            <w:tcBorders>
              <w:top w:val="single" w:sz="4" w:space="0" w:color="000000"/>
              <w:left w:val="single" w:sz="4" w:space="0" w:color="000000"/>
              <w:bottom w:val="single" w:sz="4" w:space="0" w:color="000000"/>
            </w:tcBorders>
            <w:vAlign w:val="bottom"/>
          </w:tcPr>
          <w:p w14:paraId="46AA48A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0DB2B3F2" w14:textId="77777777" w:rsidR="00F72039" w:rsidRDefault="00F72039">
            <w:pPr>
              <w:widowControl w:val="0"/>
              <w:jc w:val="both"/>
              <w:textAlignment w:val="baseline"/>
              <w:rPr>
                <w:rFonts w:asciiTheme="minorHAnsi" w:hAnsiTheme="minorHAnsi" w:cstheme="minorHAnsi"/>
                <w:sz w:val="22"/>
                <w:szCs w:val="22"/>
              </w:rPr>
            </w:pPr>
          </w:p>
        </w:tc>
        <w:tc>
          <w:tcPr>
            <w:tcW w:w="661" w:type="dxa"/>
            <w:gridSpan w:val="2"/>
            <w:tcBorders>
              <w:top w:val="single" w:sz="4" w:space="0" w:color="000000"/>
              <w:left w:val="single" w:sz="4" w:space="0" w:color="000000"/>
              <w:bottom w:val="single" w:sz="4" w:space="0" w:color="000000"/>
              <w:right w:val="single" w:sz="4" w:space="0" w:color="000000"/>
            </w:tcBorders>
            <w:vAlign w:val="bottom"/>
          </w:tcPr>
          <w:p w14:paraId="1BAE0D01"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7F359AC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7" w:type="dxa"/>
            <w:tcBorders>
              <w:top w:val="single" w:sz="4" w:space="0" w:color="000000"/>
              <w:left w:val="single" w:sz="4" w:space="0" w:color="000000"/>
              <w:bottom w:val="single" w:sz="4" w:space="0" w:color="000000"/>
              <w:right w:val="single" w:sz="4" w:space="0" w:color="000000"/>
            </w:tcBorders>
            <w:vAlign w:val="bottom"/>
          </w:tcPr>
          <w:p w14:paraId="467FC612" w14:textId="77777777" w:rsidR="00F72039" w:rsidRDefault="00F72039">
            <w:pPr>
              <w:widowControl w:val="0"/>
              <w:rPr>
                <w:rFonts w:asciiTheme="minorHAnsi" w:hAnsiTheme="minorHAnsi" w:cstheme="minorHAnsi"/>
                <w:sz w:val="22"/>
                <w:szCs w:val="22"/>
              </w:rPr>
            </w:pPr>
          </w:p>
          <w:p w14:paraId="2EDE6B18" w14:textId="77777777" w:rsidR="00F72039" w:rsidRDefault="00F72039">
            <w:pPr>
              <w:widowControl w:val="0"/>
              <w:jc w:val="both"/>
              <w:textAlignment w:val="baseline"/>
              <w:rPr>
                <w:rFonts w:asciiTheme="minorHAnsi" w:hAnsiTheme="minorHAnsi" w:cstheme="minorHAnsi"/>
                <w:sz w:val="22"/>
                <w:szCs w:val="22"/>
              </w:rPr>
            </w:pPr>
          </w:p>
        </w:tc>
        <w:tc>
          <w:tcPr>
            <w:tcW w:w="1011" w:type="dxa"/>
            <w:gridSpan w:val="2"/>
            <w:tcBorders>
              <w:top w:val="single" w:sz="4" w:space="0" w:color="000000"/>
              <w:bottom w:val="single" w:sz="4" w:space="0" w:color="000000"/>
              <w:right w:val="single" w:sz="4" w:space="0" w:color="000000"/>
            </w:tcBorders>
            <w:vAlign w:val="bottom"/>
          </w:tcPr>
          <w:p w14:paraId="25BF474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252" w:type="dxa"/>
            <w:tcBorders>
              <w:top w:val="single" w:sz="4" w:space="0" w:color="000000"/>
              <w:left w:val="single" w:sz="4" w:space="0" w:color="000000"/>
              <w:bottom w:val="single" w:sz="4" w:space="0" w:color="000000"/>
              <w:right w:val="single" w:sz="4" w:space="0" w:color="000000"/>
            </w:tcBorders>
            <w:vAlign w:val="bottom"/>
          </w:tcPr>
          <w:p w14:paraId="361EDE5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4" w:type="dxa"/>
            <w:gridSpan w:val="3"/>
            <w:tcBorders>
              <w:top w:val="single" w:sz="4" w:space="0" w:color="000000"/>
              <w:left w:val="single" w:sz="4" w:space="0" w:color="000000"/>
              <w:bottom w:val="single" w:sz="4" w:space="0" w:color="000000"/>
            </w:tcBorders>
            <w:vAlign w:val="bottom"/>
          </w:tcPr>
          <w:p w14:paraId="59447E21" w14:textId="77777777" w:rsidR="00F72039" w:rsidRDefault="00F72039">
            <w:pPr>
              <w:widowControl w:val="0"/>
              <w:jc w:val="both"/>
              <w:textAlignment w:val="baseline"/>
              <w:rPr>
                <w:rFonts w:asciiTheme="minorHAnsi" w:hAnsiTheme="minorHAnsi" w:cstheme="minorHAnsi"/>
                <w:sz w:val="22"/>
                <w:szCs w:val="22"/>
              </w:rPr>
            </w:pPr>
          </w:p>
        </w:tc>
        <w:tc>
          <w:tcPr>
            <w:tcW w:w="792" w:type="dxa"/>
            <w:gridSpan w:val="2"/>
            <w:tcBorders>
              <w:top w:val="single" w:sz="4" w:space="0" w:color="000000"/>
              <w:left w:val="single" w:sz="4" w:space="0" w:color="000000"/>
              <w:bottom w:val="single" w:sz="4" w:space="0" w:color="000000"/>
              <w:right w:val="single" w:sz="4" w:space="0" w:color="000000"/>
            </w:tcBorders>
            <w:vAlign w:val="bottom"/>
          </w:tcPr>
          <w:p w14:paraId="33A79F9D" w14:textId="77777777" w:rsidR="00F72039" w:rsidRDefault="00F72039">
            <w:pPr>
              <w:widowControl w:val="0"/>
              <w:jc w:val="right"/>
              <w:textAlignment w:val="baseline"/>
              <w:rPr>
                <w:rFonts w:asciiTheme="minorHAnsi" w:hAnsiTheme="minorHAnsi" w:cstheme="minorHAnsi"/>
                <w:sz w:val="22"/>
                <w:szCs w:val="22"/>
              </w:rPr>
            </w:pPr>
          </w:p>
        </w:tc>
      </w:tr>
      <w:tr w:rsidR="00F72039" w14:paraId="762BD151" w14:textId="77777777">
        <w:trPr>
          <w:trHeight w:val="567"/>
        </w:trPr>
        <w:tc>
          <w:tcPr>
            <w:tcW w:w="439" w:type="dxa"/>
            <w:tcBorders>
              <w:left w:val="single" w:sz="8" w:space="0" w:color="000000"/>
              <w:bottom w:val="single" w:sz="8" w:space="0" w:color="000000"/>
              <w:right w:val="single" w:sz="4" w:space="0" w:color="000000"/>
            </w:tcBorders>
            <w:vAlign w:val="center"/>
          </w:tcPr>
          <w:p w14:paraId="4ED7AC35"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3260" w:type="dxa"/>
            <w:gridSpan w:val="3"/>
            <w:tcBorders>
              <w:top w:val="single" w:sz="4" w:space="0" w:color="000000"/>
              <w:left w:val="single" w:sz="4" w:space="0" w:color="000000"/>
              <w:bottom w:val="single" w:sz="4" w:space="0" w:color="000000"/>
              <w:right w:val="single" w:sz="4" w:space="0" w:color="000000"/>
            </w:tcBorders>
            <w:vAlign w:val="bottom"/>
          </w:tcPr>
          <w:p w14:paraId="42F65A0D"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tcBorders>
              <w:top w:val="single" w:sz="4" w:space="0" w:color="000000"/>
              <w:left w:val="single" w:sz="4" w:space="0" w:color="000000"/>
              <w:bottom w:val="single" w:sz="4" w:space="0" w:color="000000"/>
              <w:right w:val="single" w:sz="4" w:space="0" w:color="000000"/>
            </w:tcBorders>
            <w:vAlign w:val="bottom"/>
          </w:tcPr>
          <w:p w14:paraId="7FE974A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96" w:type="dxa"/>
            <w:tcBorders>
              <w:top w:val="single" w:sz="4" w:space="0" w:color="000000"/>
              <w:left w:val="single" w:sz="4" w:space="0" w:color="000000"/>
              <w:bottom w:val="single" w:sz="4" w:space="0" w:color="000000"/>
            </w:tcBorders>
            <w:vAlign w:val="bottom"/>
          </w:tcPr>
          <w:p w14:paraId="3A2DBD0E"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76" w:type="dxa"/>
            <w:tcBorders>
              <w:top w:val="single" w:sz="4" w:space="0" w:color="000000"/>
              <w:left w:val="single" w:sz="8" w:space="0" w:color="000000"/>
              <w:bottom w:val="single" w:sz="4" w:space="0" w:color="000000"/>
              <w:right w:val="single" w:sz="4" w:space="0" w:color="000000"/>
            </w:tcBorders>
            <w:vAlign w:val="bottom"/>
          </w:tcPr>
          <w:p w14:paraId="07BAA28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889" w:type="dxa"/>
            <w:gridSpan w:val="2"/>
            <w:tcBorders>
              <w:top w:val="single" w:sz="4" w:space="0" w:color="000000"/>
              <w:left w:val="single" w:sz="4" w:space="0" w:color="000000"/>
              <w:bottom w:val="single" w:sz="4" w:space="0" w:color="000000"/>
              <w:right w:val="single" w:sz="4" w:space="0" w:color="000000"/>
            </w:tcBorders>
            <w:vAlign w:val="bottom"/>
          </w:tcPr>
          <w:p w14:paraId="1DF99964"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128" w:type="dxa"/>
            <w:gridSpan w:val="4"/>
            <w:tcBorders>
              <w:top w:val="single" w:sz="4" w:space="0" w:color="000000"/>
              <w:left w:val="single" w:sz="4" w:space="0" w:color="000000"/>
            </w:tcBorders>
            <w:vAlign w:val="bottom"/>
          </w:tcPr>
          <w:p w14:paraId="0B7E595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09360113"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61" w:type="dxa"/>
            <w:gridSpan w:val="2"/>
            <w:tcBorders>
              <w:top w:val="single" w:sz="4" w:space="0" w:color="000000"/>
              <w:left w:val="single" w:sz="4" w:space="0" w:color="000000"/>
              <w:right w:val="single" w:sz="4" w:space="0" w:color="000000"/>
            </w:tcBorders>
            <w:vAlign w:val="bottom"/>
          </w:tcPr>
          <w:p w14:paraId="77D3FEA8"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1ADD5B2F"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7" w:type="dxa"/>
            <w:tcBorders>
              <w:top w:val="single" w:sz="4" w:space="0" w:color="000000"/>
              <w:left w:val="single" w:sz="4" w:space="0" w:color="000000"/>
              <w:right w:val="single" w:sz="4" w:space="0" w:color="000000"/>
            </w:tcBorders>
            <w:vAlign w:val="bottom"/>
          </w:tcPr>
          <w:p w14:paraId="38FFE022" w14:textId="77777777" w:rsidR="00F72039" w:rsidRDefault="00F72039">
            <w:pPr>
              <w:widowControl w:val="0"/>
              <w:rPr>
                <w:rFonts w:asciiTheme="minorHAnsi" w:hAnsiTheme="minorHAnsi" w:cstheme="minorHAnsi"/>
                <w:sz w:val="22"/>
                <w:szCs w:val="22"/>
              </w:rPr>
            </w:pPr>
          </w:p>
          <w:p w14:paraId="4B464BD2" w14:textId="77777777" w:rsidR="00F72039" w:rsidRDefault="00F72039">
            <w:pPr>
              <w:widowControl w:val="0"/>
              <w:jc w:val="both"/>
              <w:textAlignment w:val="baseline"/>
              <w:rPr>
                <w:rFonts w:asciiTheme="minorHAnsi" w:hAnsiTheme="minorHAnsi" w:cstheme="minorHAnsi"/>
                <w:sz w:val="22"/>
                <w:szCs w:val="22"/>
              </w:rPr>
            </w:pPr>
          </w:p>
        </w:tc>
        <w:tc>
          <w:tcPr>
            <w:tcW w:w="1011" w:type="dxa"/>
            <w:gridSpan w:val="2"/>
            <w:tcBorders>
              <w:top w:val="single" w:sz="4" w:space="0" w:color="000000"/>
              <w:bottom w:val="single" w:sz="4" w:space="0" w:color="000000"/>
              <w:right w:val="single" w:sz="4" w:space="0" w:color="000000"/>
            </w:tcBorders>
            <w:vAlign w:val="bottom"/>
          </w:tcPr>
          <w:p w14:paraId="62D79E7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252" w:type="dxa"/>
            <w:tcBorders>
              <w:top w:val="single" w:sz="4" w:space="0" w:color="000000"/>
              <w:left w:val="single" w:sz="4" w:space="0" w:color="000000"/>
              <w:bottom w:val="single" w:sz="4" w:space="0" w:color="000000"/>
              <w:right w:val="single" w:sz="4" w:space="0" w:color="000000"/>
            </w:tcBorders>
            <w:vAlign w:val="bottom"/>
          </w:tcPr>
          <w:p w14:paraId="04E719A5"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4" w:type="dxa"/>
            <w:gridSpan w:val="3"/>
            <w:tcBorders>
              <w:top w:val="single" w:sz="4" w:space="0" w:color="000000"/>
              <w:left w:val="single" w:sz="4" w:space="0" w:color="000000"/>
              <w:bottom w:val="single" w:sz="4" w:space="0" w:color="000000"/>
            </w:tcBorders>
            <w:vAlign w:val="bottom"/>
          </w:tcPr>
          <w:p w14:paraId="30CF7D53" w14:textId="77777777" w:rsidR="00F72039" w:rsidRDefault="00F72039">
            <w:pPr>
              <w:widowControl w:val="0"/>
              <w:jc w:val="both"/>
              <w:textAlignment w:val="baseline"/>
              <w:rPr>
                <w:rFonts w:asciiTheme="minorHAnsi" w:hAnsiTheme="minorHAnsi" w:cstheme="minorHAnsi"/>
                <w:sz w:val="22"/>
                <w:szCs w:val="22"/>
              </w:rPr>
            </w:pPr>
          </w:p>
        </w:tc>
        <w:tc>
          <w:tcPr>
            <w:tcW w:w="792" w:type="dxa"/>
            <w:gridSpan w:val="2"/>
            <w:tcBorders>
              <w:top w:val="single" w:sz="4" w:space="0" w:color="000000"/>
              <w:left w:val="single" w:sz="4" w:space="0" w:color="000000"/>
              <w:bottom w:val="single" w:sz="4" w:space="0" w:color="000000"/>
              <w:right w:val="single" w:sz="8" w:space="0" w:color="000000"/>
            </w:tcBorders>
            <w:vAlign w:val="bottom"/>
          </w:tcPr>
          <w:p w14:paraId="23079D57" w14:textId="77777777" w:rsidR="00F72039" w:rsidRDefault="00F72039">
            <w:pPr>
              <w:widowControl w:val="0"/>
              <w:jc w:val="right"/>
              <w:textAlignment w:val="baseline"/>
              <w:rPr>
                <w:rFonts w:asciiTheme="minorHAnsi" w:hAnsiTheme="minorHAnsi" w:cstheme="minorHAnsi"/>
                <w:sz w:val="22"/>
                <w:szCs w:val="22"/>
              </w:rPr>
            </w:pPr>
          </w:p>
        </w:tc>
      </w:tr>
      <w:tr w:rsidR="00F72039" w14:paraId="6B154C52" w14:textId="77777777">
        <w:trPr>
          <w:trHeight w:val="255"/>
        </w:trPr>
        <w:tc>
          <w:tcPr>
            <w:tcW w:w="439" w:type="dxa"/>
            <w:tcBorders>
              <w:top w:val="single" w:sz="4" w:space="0" w:color="000000"/>
              <w:left w:val="single" w:sz="8" w:space="0" w:color="000000"/>
            </w:tcBorders>
            <w:vAlign w:val="center"/>
          </w:tcPr>
          <w:p w14:paraId="0A0A11E8"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tcBorders>
              <w:top w:val="single" w:sz="4" w:space="0" w:color="000000"/>
            </w:tcBorders>
            <w:vAlign w:val="center"/>
          </w:tcPr>
          <w:p w14:paraId="3F5D9FF6"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1739" w:type="dxa"/>
            <w:gridSpan w:val="4"/>
            <w:vMerge w:val="restart"/>
            <w:tcBorders>
              <w:top w:val="single" w:sz="4" w:space="0" w:color="000000"/>
            </w:tcBorders>
            <w:vAlign w:val="center"/>
          </w:tcPr>
          <w:p w14:paraId="05CE806E"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OGÓŁEM</w:t>
            </w:r>
          </w:p>
        </w:tc>
        <w:tc>
          <w:tcPr>
            <w:tcW w:w="976" w:type="dxa"/>
            <w:vMerge w:val="restart"/>
            <w:tcBorders>
              <w:top w:val="single" w:sz="4" w:space="0" w:color="000000"/>
              <w:left w:val="single" w:sz="8" w:space="0" w:color="000000"/>
              <w:right w:val="single" w:sz="4" w:space="0" w:color="000000"/>
            </w:tcBorders>
            <w:shd w:val="clear" w:color="auto" w:fill="FFFFFF"/>
            <w:vAlign w:val="center"/>
          </w:tcPr>
          <w:p w14:paraId="5E21AA31" w14:textId="77777777" w:rsidR="00F72039" w:rsidRDefault="00F72039">
            <w:pPr>
              <w:widowControl w:val="0"/>
              <w:jc w:val="right"/>
              <w:textAlignment w:val="baseline"/>
              <w:rPr>
                <w:rFonts w:asciiTheme="minorHAnsi" w:hAnsiTheme="minorHAnsi" w:cstheme="minorHAnsi"/>
                <w:b/>
                <w:bCs/>
                <w:sz w:val="22"/>
                <w:szCs w:val="22"/>
              </w:rPr>
            </w:pPr>
          </w:p>
        </w:tc>
        <w:tc>
          <w:tcPr>
            <w:tcW w:w="8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C8AF669" w14:textId="77777777" w:rsidR="00F72039" w:rsidRDefault="00F72039">
            <w:pPr>
              <w:widowControl w:val="0"/>
              <w:jc w:val="right"/>
              <w:textAlignment w:val="baseline"/>
              <w:rPr>
                <w:rFonts w:asciiTheme="minorHAnsi" w:hAnsiTheme="minorHAnsi" w:cstheme="minorHAnsi"/>
                <w:b/>
                <w:bCs/>
                <w:sz w:val="22"/>
                <w:szCs w:val="22"/>
              </w:rPr>
            </w:pPr>
          </w:p>
        </w:tc>
        <w:tc>
          <w:tcPr>
            <w:tcW w:w="1128"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A1C0778" w14:textId="77777777" w:rsidR="00F72039" w:rsidRDefault="00F72039">
            <w:pPr>
              <w:widowControl w:val="0"/>
              <w:jc w:val="right"/>
              <w:textAlignment w:val="baseline"/>
              <w:rPr>
                <w:rFonts w:asciiTheme="minorHAnsi" w:hAnsiTheme="minorHAnsi" w:cstheme="minorHAnsi"/>
                <w:b/>
                <w:bCs/>
                <w:sz w:val="22"/>
                <w:szCs w:val="22"/>
              </w:rPr>
            </w:pPr>
          </w:p>
        </w:tc>
        <w:tc>
          <w:tcPr>
            <w:tcW w:w="661" w:type="dxa"/>
            <w:gridSpan w:val="2"/>
            <w:vMerge w:val="restart"/>
            <w:tcBorders>
              <w:top w:val="single" w:sz="4" w:space="0" w:color="000000"/>
              <w:left w:val="single" w:sz="4" w:space="0" w:color="000000"/>
              <w:bottom w:val="single" w:sz="4" w:space="0" w:color="000000"/>
            </w:tcBorders>
            <w:shd w:val="clear" w:color="auto" w:fill="FFFFFF"/>
            <w:vAlign w:val="center"/>
          </w:tcPr>
          <w:p w14:paraId="70573A97" w14:textId="77777777" w:rsidR="00F72039" w:rsidRDefault="00F72039">
            <w:pPr>
              <w:widowControl w:val="0"/>
              <w:jc w:val="right"/>
              <w:textAlignment w:val="baseline"/>
              <w:rPr>
                <w:rFonts w:asciiTheme="minorHAnsi" w:hAnsiTheme="minorHAnsi" w:cstheme="minorHAnsi"/>
                <w:b/>
                <w:bCs/>
                <w:sz w:val="22"/>
                <w:szCs w:val="22"/>
              </w:rPr>
            </w:pPr>
          </w:p>
        </w:tc>
        <w:tc>
          <w:tcPr>
            <w:tcW w:w="927" w:type="dxa"/>
            <w:vMerge w:val="restart"/>
            <w:tcBorders>
              <w:top w:val="single" w:sz="4" w:space="0" w:color="000000"/>
              <w:left w:val="single" w:sz="4" w:space="0" w:color="000000"/>
              <w:bottom w:val="single" w:sz="4" w:space="0" w:color="000000"/>
            </w:tcBorders>
            <w:shd w:val="clear" w:color="auto" w:fill="FFFFFF"/>
            <w:vAlign w:val="center"/>
          </w:tcPr>
          <w:p w14:paraId="5D6FB54E" w14:textId="77777777" w:rsidR="00F72039" w:rsidRDefault="00F72039">
            <w:pPr>
              <w:widowControl w:val="0"/>
              <w:jc w:val="right"/>
              <w:textAlignment w:val="baseline"/>
              <w:rPr>
                <w:rFonts w:asciiTheme="minorHAnsi" w:hAnsiTheme="minorHAnsi" w:cstheme="minorHAnsi"/>
                <w:b/>
                <w:bCs/>
                <w:sz w:val="22"/>
                <w:szCs w:val="22"/>
              </w:rPr>
            </w:pPr>
          </w:p>
        </w:tc>
        <w:tc>
          <w:tcPr>
            <w:tcW w:w="1011" w:type="dxa"/>
            <w:gridSpan w:val="2"/>
            <w:vMerge w:val="restart"/>
            <w:tcBorders>
              <w:top w:val="single" w:sz="4" w:space="0" w:color="000000"/>
              <w:left w:val="single" w:sz="4" w:space="0" w:color="000000"/>
              <w:bottom w:val="single" w:sz="4" w:space="0" w:color="000000"/>
            </w:tcBorders>
            <w:shd w:val="clear" w:color="auto" w:fill="FFFFFF"/>
            <w:vAlign w:val="center"/>
          </w:tcPr>
          <w:p w14:paraId="218B5452" w14:textId="77777777" w:rsidR="00F72039" w:rsidRDefault="00F72039">
            <w:pPr>
              <w:widowControl w:val="0"/>
              <w:jc w:val="right"/>
              <w:textAlignment w:val="baseline"/>
              <w:rPr>
                <w:rFonts w:asciiTheme="minorHAnsi" w:hAnsiTheme="minorHAnsi" w:cstheme="minorHAnsi"/>
                <w:b/>
                <w:bCs/>
                <w:sz w:val="22"/>
                <w:szCs w:val="22"/>
              </w:rPr>
            </w:pPr>
          </w:p>
        </w:tc>
        <w:tc>
          <w:tcPr>
            <w:tcW w:w="1252" w:type="dxa"/>
            <w:vMerge w:val="restart"/>
            <w:tcBorders>
              <w:top w:val="single" w:sz="4" w:space="0" w:color="000000"/>
              <w:left w:val="single" w:sz="4" w:space="0" w:color="000000"/>
              <w:bottom w:val="single" w:sz="4" w:space="0" w:color="000000"/>
            </w:tcBorders>
            <w:shd w:val="clear" w:color="auto" w:fill="FFFFFF"/>
            <w:vAlign w:val="center"/>
          </w:tcPr>
          <w:p w14:paraId="792E7F3D" w14:textId="77777777" w:rsidR="00F72039" w:rsidRDefault="00F72039">
            <w:pPr>
              <w:widowControl w:val="0"/>
              <w:jc w:val="right"/>
              <w:textAlignment w:val="baseline"/>
              <w:rPr>
                <w:rFonts w:asciiTheme="minorHAnsi" w:hAnsiTheme="minorHAnsi" w:cstheme="minorHAnsi"/>
                <w:b/>
                <w:bCs/>
                <w:sz w:val="22"/>
                <w:szCs w:val="22"/>
              </w:rPr>
            </w:pPr>
          </w:p>
        </w:tc>
        <w:tc>
          <w:tcPr>
            <w:tcW w:w="924" w:type="dxa"/>
            <w:gridSpan w:val="3"/>
            <w:vMerge w:val="restart"/>
            <w:tcBorders>
              <w:top w:val="single" w:sz="4" w:space="0" w:color="000000"/>
              <w:left w:val="single" w:sz="4" w:space="0" w:color="000000"/>
              <w:bottom w:val="single" w:sz="4" w:space="0" w:color="000000"/>
            </w:tcBorders>
            <w:shd w:val="clear" w:color="auto" w:fill="FFFFFF"/>
            <w:vAlign w:val="center"/>
          </w:tcPr>
          <w:p w14:paraId="07D442DF" w14:textId="77777777" w:rsidR="00F72039" w:rsidRDefault="00F72039">
            <w:pPr>
              <w:widowControl w:val="0"/>
              <w:jc w:val="right"/>
              <w:textAlignment w:val="baseline"/>
              <w:rPr>
                <w:rFonts w:asciiTheme="minorHAnsi" w:hAnsiTheme="minorHAnsi" w:cstheme="minorHAnsi"/>
                <w:b/>
                <w:bCs/>
                <w:sz w:val="22"/>
                <w:szCs w:val="22"/>
              </w:rPr>
            </w:pPr>
          </w:p>
        </w:tc>
        <w:tc>
          <w:tcPr>
            <w:tcW w:w="7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516144A" w14:textId="77777777" w:rsidR="00F72039" w:rsidRDefault="00F72039">
            <w:pPr>
              <w:widowControl w:val="0"/>
              <w:jc w:val="right"/>
              <w:textAlignment w:val="baseline"/>
              <w:rPr>
                <w:rFonts w:asciiTheme="minorHAnsi" w:hAnsiTheme="minorHAnsi" w:cstheme="minorHAnsi"/>
                <w:b/>
                <w:bCs/>
                <w:sz w:val="22"/>
                <w:szCs w:val="22"/>
              </w:rPr>
            </w:pPr>
          </w:p>
        </w:tc>
      </w:tr>
      <w:tr w:rsidR="00F72039" w14:paraId="0CA12ADA" w14:textId="77777777">
        <w:trPr>
          <w:trHeight w:val="270"/>
        </w:trPr>
        <w:tc>
          <w:tcPr>
            <w:tcW w:w="439" w:type="dxa"/>
            <w:tcBorders>
              <w:left w:val="single" w:sz="8" w:space="0" w:color="000000"/>
            </w:tcBorders>
            <w:vAlign w:val="center"/>
          </w:tcPr>
          <w:p w14:paraId="2B1DE64B"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vAlign w:val="center"/>
          </w:tcPr>
          <w:p w14:paraId="35189281" w14:textId="77777777" w:rsidR="00F72039" w:rsidRDefault="00F72039">
            <w:pPr>
              <w:widowControl w:val="0"/>
              <w:jc w:val="both"/>
              <w:textAlignment w:val="baseline"/>
              <w:rPr>
                <w:rFonts w:asciiTheme="minorHAnsi" w:hAnsiTheme="minorHAnsi" w:cstheme="minorHAnsi"/>
                <w:b/>
                <w:bCs/>
                <w:sz w:val="22"/>
                <w:szCs w:val="22"/>
              </w:rPr>
            </w:pPr>
          </w:p>
        </w:tc>
        <w:tc>
          <w:tcPr>
            <w:tcW w:w="1739" w:type="dxa"/>
            <w:gridSpan w:val="4"/>
            <w:vMerge/>
            <w:vAlign w:val="center"/>
          </w:tcPr>
          <w:p w14:paraId="0AB92EBE" w14:textId="77777777" w:rsidR="00F72039" w:rsidRDefault="00F72039">
            <w:pPr>
              <w:widowControl w:val="0"/>
              <w:jc w:val="both"/>
              <w:textAlignment w:val="baseline"/>
              <w:rPr>
                <w:rFonts w:asciiTheme="minorHAnsi" w:hAnsiTheme="minorHAnsi" w:cstheme="minorHAnsi"/>
                <w:b/>
                <w:bCs/>
                <w:sz w:val="22"/>
                <w:szCs w:val="22"/>
              </w:rPr>
            </w:pPr>
          </w:p>
        </w:tc>
        <w:tc>
          <w:tcPr>
            <w:tcW w:w="976" w:type="dxa"/>
            <w:vMerge/>
            <w:tcBorders>
              <w:left w:val="single" w:sz="8" w:space="0" w:color="000000"/>
              <w:right w:val="single" w:sz="4" w:space="0" w:color="000000"/>
            </w:tcBorders>
            <w:vAlign w:val="center"/>
          </w:tcPr>
          <w:p w14:paraId="7D42D442" w14:textId="77777777" w:rsidR="00F72039" w:rsidRDefault="00F72039">
            <w:pPr>
              <w:widowControl w:val="0"/>
              <w:jc w:val="both"/>
              <w:textAlignment w:val="baseline"/>
              <w:rPr>
                <w:rFonts w:asciiTheme="minorHAnsi" w:hAnsiTheme="minorHAnsi" w:cstheme="minorHAnsi"/>
                <w:b/>
                <w:bCs/>
                <w:sz w:val="22"/>
                <w:szCs w:val="22"/>
              </w:rPr>
            </w:pPr>
          </w:p>
        </w:tc>
        <w:tc>
          <w:tcPr>
            <w:tcW w:w="889" w:type="dxa"/>
            <w:gridSpan w:val="2"/>
            <w:vMerge/>
            <w:tcBorders>
              <w:left w:val="single" w:sz="4" w:space="0" w:color="000000"/>
              <w:bottom w:val="single" w:sz="4" w:space="0" w:color="000000"/>
              <w:right w:val="single" w:sz="4" w:space="0" w:color="000000"/>
            </w:tcBorders>
            <w:vAlign w:val="center"/>
          </w:tcPr>
          <w:p w14:paraId="07D5F2BF"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vMerge/>
            <w:tcBorders>
              <w:left w:val="single" w:sz="4" w:space="0" w:color="000000"/>
              <w:bottom w:val="single" w:sz="4" w:space="0" w:color="000000"/>
              <w:right w:val="single" w:sz="4" w:space="0" w:color="000000"/>
            </w:tcBorders>
            <w:shd w:val="clear" w:color="auto" w:fill="FFFFFF"/>
            <w:vAlign w:val="center"/>
          </w:tcPr>
          <w:p w14:paraId="35CE4C26" w14:textId="77777777" w:rsidR="00F72039" w:rsidRDefault="00F72039">
            <w:pPr>
              <w:widowControl w:val="0"/>
              <w:jc w:val="right"/>
              <w:textAlignment w:val="baseline"/>
              <w:rPr>
                <w:rFonts w:asciiTheme="minorHAnsi" w:hAnsiTheme="minorHAnsi" w:cstheme="minorHAnsi"/>
                <w:b/>
                <w:bCs/>
                <w:sz w:val="22"/>
                <w:szCs w:val="22"/>
              </w:rPr>
            </w:pPr>
          </w:p>
        </w:tc>
        <w:tc>
          <w:tcPr>
            <w:tcW w:w="661" w:type="dxa"/>
            <w:gridSpan w:val="2"/>
            <w:vMerge/>
            <w:tcBorders>
              <w:left w:val="single" w:sz="4" w:space="0" w:color="000000"/>
              <w:bottom w:val="single" w:sz="4" w:space="0" w:color="000000"/>
            </w:tcBorders>
            <w:shd w:val="clear" w:color="auto" w:fill="FFFFFF"/>
            <w:vAlign w:val="center"/>
          </w:tcPr>
          <w:p w14:paraId="464C2193" w14:textId="77777777" w:rsidR="00F72039" w:rsidRDefault="00F72039">
            <w:pPr>
              <w:widowControl w:val="0"/>
              <w:jc w:val="right"/>
              <w:textAlignment w:val="baseline"/>
              <w:rPr>
                <w:rFonts w:asciiTheme="minorHAnsi" w:hAnsiTheme="minorHAnsi" w:cstheme="minorHAnsi"/>
                <w:b/>
                <w:bCs/>
                <w:sz w:val="22"/>
                <w:szCs w:val="22"/>
              </w:rPr>
            </w:pPr>
          </w:p>
        </w:tc>
        <w:tc>
          <w:tcPr>
            <w:tcW w:w="927" w:type="dxa"/>
            <w:vMerge/>
            <w:tcBorders>
              <w:left w:val="single" w:sz="4" w:space="0" w:color="000000"/>
              <w:bottom w:val="single" w:sz="4" w:space="0" w:color="000000"/>
            </w:tcBorders>
            <w:shd w:val="clear" w:color="auto" w:fill="FFFFFF"/>
            <w:vAlign w:val="center"/>
          </w:tcPr>
          <w:p w14:paraId="71B0E116" w14:textId="77777777" w:rsidR="00F72039" w:rsidRDefault="00F72039">
            <w:pPr>
              <w:widowControl w:val="0"/>
              <w:jc w:val="right"/>
              <w:textAlignment w:val="baseline"/>
              <w:rPr>
                <w:rFonts w:asciiTheme="minorHAnsi" w:hAnsiTheme="minorHAnsi" w:cstheme="minorHAnsi"/>
                <w:b/>
                <w:bCs/>
                <w:sz w:val="22"/>
                <w:szCs w:val="22"/>
              </w:rPr>
            </w:pPr>
          </w:p>
        </w:tc>
        <w:tc>
          <w:tcPr>
            <w:tcW w:w="1011" w:type="dxa"/>
            <w:gridSpan w:val="2"/>
            <w:vMerge/>
            <w:tcBorders>
              <w:left w:val="single" w:sz="4" w:space="0" w:color="000000"/>
              <w:bottom w:val="single" w:sz="4" w:space="0" w:color="000000"/>
            </w:tcBorders>
            <w:shd w:val="clear" w:color="auto" w:fill="FFFFFF"/>
            <w:vAlign w:val="center"/>
          </w:tcPr>
          <w:p w14:paraId="29B7FD48" w14:textId="77777777" w:rsidR="00F72039" w:rsidRDefault="00F72039">
            <w:pPr>
              <w:widowControl w:val="0"/>
              <w:jc w:val="right"/>
              <w:textAlignment w:val="baseline"/>
              <w:rPr>
                <w:rFonts w:asciiTheme="minorHAnsi" w:hAnsiTheme="minorHAnsi" w:cstheme="minorHAnsi"/>
                <w:b/>
                <w:bCs/>
                <w:sz w:val="22"/>
                <w:szCs w:val="22"/>
              </w:rPr>
            </w:pPr>
          </w:p>
        </w:tc>
        <w:tc>
          <w:tcPr>
            <w:tcW w:w="1252" w:type="dxa"/>
            <w:vMerge/>
            <w:tcBorders>
              <w:left w:val="single" w:sz="4" w:space="0" w:color="000000"/>
              <w:bottom w:val="single" w:sz="4" w:space="0" w:color="000000"/>
            </w:tcBorders>
            <w:shd w:val="clear" w:color="auto" w:fill="FFFFFF"/>
            <w:vAlign w:val="center"/>
          </w:tcPr>
          <w:p w14:paraId="127C8967" w14:textId="77777777" w:rsidR="00F72039" w:rsidRDefault="00F72039">
            <w:pPr>
              <w:widowControl w:val="0"/>
              <w:jc w:val="right"/>
              <w:textAlignment w:val="baseline"/>
              <w:rPr>
                <w:rFonts w:asciiTheme="minorHAnsi" w:hAnsiTheme="minorHAnsi" w:cstheme="minorHAnsi"/>
                <w:b/>
                <w:bCs/>
                <w:sz w:val="22"/>
                <w:szCs w:val="22"/>
              </w:rPr>
            </w:pPr>
          </w:p>
        </w:tc>
        <w:tc>
          <w:tcPr>
            <w:tcW w:w="924" w:type="dxa"/>
            <w:gridSpan w:val="3"/>
            <w:vMerge/>
            <w:tcBorders>
              <w:left w:val="single" w:sz="4" w:space="0" w:color="000000"/>
              <w:bottom w:val="single" w:sz="4" w:space="0" w:color="000000"/>
            </w:tcBorders>
            <w:shd w:val="clear" w:color="auto" w:fill="FFFFFF"/>
            <w:vAlign w:val="center"/>
          </w:tcPr>
          <w:p w14:paraId="4EAFEA84" w14:textId="77777777" w:rsidR="00F72039" w:rsidRDefault="00F72039">
            <w:pPr>
              <w:widowControl w:val="0"/>
              <w:jc w:val="right"/>
              <w:textAlignment w:val="baseline"/>
              <w:rPr>
                <w:rFonts w:asciiTheme="minorHAnsi" w:hAnsiTheme="minorHAnsi" w:cstheme="minorHAnsi"/>
                <w:b/>
                <w:bCs/>
                <w:sz w:val="22"/>
                <w:szCs w:val="22"/>
              </w:rPr>
            </w:pPr>
          </w:p>
        </w:tc>
        <w:tc>
          <w:tcPr>
            <w:tcW w:w="792" w:type="dxa"/>
            <w:gridSpan w:val="2"/>
            <w:vMerge/>
            <w:tcBorders>
              <w:left w:val="single" w:sz="4" w:space="0" w:color="000000"/>
              <w:bottom w:val="single" w:sz="4" w:space="0" w:color="000000"/>
              <w:right w:val="single" w:sz="4" w:space="0" w:color="000000"/>
            </w:tcBorders>
            <w:shd w:val="clear" w:color="auto" w:fill="FFFFFF"/>
            <w:vAlign w:val="center"/>
          </w:tcPr>
          <w:p w14:paraId="4DC4A956" w14:textId="77777777" w:rsidR="00F72039" w:rsidRDefault="00F72039">
            <w:pPr>
              <w:widowControl w:val="0"/>
              <w:jc w:val="right"/>
              <w:textAlignment w:val="baseline"/>
              <w:rPr>
                <w:rFonts w:asciiTheme="minorHAnsi" w:hAnsiTheme="minorHAnsi" w:cstheme="minorHAnsi"/>
                <w:b/>
                <w:bCs/>
                <w:sz w:val="22"/>
                <w:szCs w:val="22"/>
              </w:rPr>
            </w:pPr>
          </w:p>
        </w:tc>
      </w:tr>
      <w:tr w:rsidR="00F72039" w14:paraId="0D053E01" w14:textId="77777777">
        <w:trPr>
          <w:trHeight w:val="206"/>
        </w:trPr>
        <w:tc>
          <w:tcPr>
            <w:tcW w:w="439" w:type="dxa"/>
            <w:tcBorders>
              <w:top w:val="single" w:sz="8" w:space="0" w:color="000000"/>
              <w:left w:val="single" w:sz="8" w:space="0" w:color="000000"/>
            </w:tcBorders>
            <w:vAlign w:val="center"/>
          </w:tcPr>
          <w:p w14:paraId="1DF5A22C"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tcBorders>
              <w:top w:val="single" w:sz="8" w:space="0" w:color="000000"/>
            </w:tcBorders>
            <w:vAlign w:val="center"/>
          </w:tcPr>
          <w:p w14:paraId="735B3591"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w tym:</w:t>
            </w:r>
          </w:p>
        </w:tc>
        <w:tc>
          <w:tcPr>
            <w:tcW w:w="1043" w:type="dxa"/>
            <w:gridSpan w:val="3"/>
            <w:tcBorders>
              <w:top w:val="single" w:sz="8" w:space="0" w:color="000000"/>
              <w:left w:val="single" w:sz="4" w:space="0" w:color="000000"/>
              <w:bottom w:val="single" w:sz="4" w:space="0" w:color="000000"/>
            </w:tcBorders>
            <w:shd w:val="clear" w:color="auto" w:fill="FFFFFF"/>
            <w:vAlign w:val="center"/>
          </w:tcPr>
          <w:p w14:paraId="0D22F5BD"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696" w:type="dxa"/>
            <w:tcBorders>
              <w:top w:val="single" w:sz="8" w:space="0" w:color="000000"/>
              <w:left w:val="single" w:sz="8" w:space="0" w:color="000000"/>
              <w:bottom w:val="single" w:sz="4" w:space="0" w:color="000000"/>
            </w:tcBorders>
            <w:vAlign w:val="center"/>
          </w:tcPr>
          <w:p w14:paraId="113A0318"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976" w:type="dxa"/>
            <w:tcBorders>
              <w:top w:val="single" w:sz="8" w:space="0" w:color="000000"/>
              <w:bottom w:val="single" w:sz="4" w:space="0" w:color="000000"/>
            </w:tcBorders>
            <w:vAlign w:val="center"/>
          </w:tcPr>
          <w:p w14:paraId="7995625E"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889" w:type="dxa"/>
            <w:gridSpan w:val="2"/>
            <w:tcBorders>
              <w:top w:val="single" w:sz="4" w:space="0" w:color="000000"/>
              <w:bottom w:val="single" w:sz="4" w:space="0" w:color="000000"/>
              <w:right w:val="single" w:sz="8" w:space="0" w:color="000000"/>
            </w:tcBorders>
            <w:vAlign w:val="center"/>
          </w:tcPr>
          <w:p w14:paraId="72EBA841"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1128" w:type="dxa"/>
            <w:gridSpan w:val="4"/>
            <w:tcBorders>
              <w:top w:val="single" w:sz="4" w:space="0" w:color="000000"/>
            </w:tcBorders>
            <w:vAlign w:val="center"/>
          </w:tcPr>
          <w:p w14:paraId="55A2CC69" w14:textId="77777777" w:rsidR="00F72039" w:rsidRDefault="00F72039">
            <w:pPr>
              <w:widowControl w:val="0"/>
              <w:jc w:val="both"/>
              <w:textAlignment w:val="baseline"/>
              <w:rPr>
                <w:rFonts w:asciiTheme="minorHAnsi" w:hAnsiTheme="minorHAnsi" w:cstheme="minorHAnsi"/>
                <w:b/>
                <w:bCs/>
                <w:sz w:val="22"/>
                <w:szCs w:val="22"/>
              </w:rPr>
            </w:pPr>
          </w:p>
        </w:tc>
        <w:tc>
          <w:tcPr>
            <w:tcW w:w="1588" w:type="dxa"/>
            <w:gridSpan w:val="3"/>
            <w:tcBorders>
              <w:top w:val="single" w:sz="4" w:space="0" w:color="000000"/>
            </w:tcBorders>
            <w:vAlign w:val="center"/>
          </w:tcPr>
          <w:p w14:paraId="6188A94A" w14:textId="77777777" w:rsidR="00F72039" w:rsidRDefault="00F72039">
            <w:pPr>
              <w:widowControl w:val="0"/>
              <w:jc w:val="both"/>
              <w:textAlignment w:val="baseline"/>
              <w:rPr>
                <w:rFonts w:asciiTheme="minorHAnsi" w:hAnsiTheme="minorHAnsi" w:cstheme="minorHAnsi"/>
                <w:b/>
                <w:bCs/>
                <w:sz w:val="22"/>
                <w:szCs w:val="22"/>
              </w:rPr>
            </w:pPr>
          </w:p>
        </w:tc>
        <w:tc>
          <w:tcPr>
            <w:tcW w:w="3187" w:type="dxa"/>
            <w:gridSpan w:val="6"/>
            <w:tcBorders>
              <w:top w:val="single" w:sz="4" w:space="0" w:color="000000"/>
            </w:tcBorders>
            <w:vAlign w:val="center"/>
          </w:tcPr>
          <w:p w14:paraId="52D37138" w14:textId="77777777" w:rsidR="00F72039" w:rsidRDefault="00F72039">
            <w:pPr>
              <w:widowControl w:val="0"/>
              <w:jc w:val="both"/>
              <w:textAlignment w:val="baseline"/>
              <w:rPr>
                <w:rFonts w:asciiTheme="minorHAnsi" w:hAnsiTheme="minorHAnsi" w:cstheme="minorHAnsi"/>
                <w:b/>
                <w:bCs/>
                <w:sz w:val="22"/>
                <w:szCs w:val="22"/>
              </w:rPr>
            </w:pPr>
          </w:p>
        </w:tc>
        <w:tc>
          <w:tcPr>
            <w:tcW w:w="792" w:type="dxa"/>
            <w:gridSpan w:val="2"/>
            <w:tcBorders>
              <w:top w:val="single" w:sz="4" w:space="0" w:color="000000"/>
            </w:tcBorders>
            <w:vAlign w:val="center"/>
          </w:tcPr>
          <w:p w14:paraId="14AB5C6B" w14:textId="77777777" w:rsidR="00F72039" w:rsidRDefault="00F72039">
            <w:pPr>
              <w:widowControl w:val="0"/>
              <w:jc w:val="both"/>
              <w:textAlignment w:val="baseline"/>
              <w:rPr>
                <w:rFonts w:asciiTheme="minorHAnsi" w:hAnsiTheme="minorHAnsi" w:cstheme="minorHAnsi"/>
                <w:b/>
                <w:bCs/>
                <w:sz w:val="22"/>
                <w:szCs w:val="22"/>
              </w:rPr>
            </w:pPr>
          </w:p>
        </w:tc>
      </w:tr>
      <w:tr w:rsidR="00F72039" w14:paraId="5B43BED8" w14:textId="77777777">
        <w:trPr>
          <w:trHeight w:val="120"/>
        </w:trPr>
        <w:tc>
          <w:tcPr>
            <w:tcW w:w="439" w:type="dxa"/>
            <w:vAlign w:val="center"/>
          </w:tcPr>
          <w:p w14:paraId="1D286AA2" w14:textId="77777777" w:rsidR="00F72039" w:rsidRDefault="00F72039">
            <w:pPr>
              <w:widowControl w:val="0"/>
              <w:jc w:val="both"/>
              <w:textAlignment w:val="baseline"/>
              <w:rPr>
                <w:rFonts w:asciiTheme="minorHAnsi" w:hAnsiTheme="minorHAnsi" w:cstheme="minorHAnsi"/>
                <w:b/>
                <w:bCs/>
                <w:sz w:val="22"/>
                <w:szCs w:val="22"/>
              </w:rPr>
            </w:pPr>
          </w:p>
        </w:tc>
        <w:tc>
          <w:tcPr>
            <w:tcW w:w="3260" w:type="dxa"/>
            <w:gridSpan w:val="3"/>
            <w:vAlign w:val="center"/>
          </w:tcPr>
          <w:p w14:paraId="328F7A28" w14:textId="77777777" w:rsidR="00F72039" w:rsidRDefault="00F72039">
            <w:pPr>
              <w:widowControl w:val="0"/>
              <w:jc w:val="both"/>
              <w:textAlignment w:val="baseline"/>
              <w:rPr>
                <w:rFonts w:asciiTheme="minorHAnsi" w:hAnsiTheme="minorHAnsi" w:cstheme="minorHAnsi"/>
                <w:b/>
                <w:bCs/>
                <w:sz w:val="22"/>
                <w:szCs w:val="22"/>
              </w:rPr>
            </w:pPr>
          </w:p>
        </w:tc>
        <w:tc>
          <w:tcPr>
            <w:tcW w:w="1043" w:type="dxa"/>
            <w:gridSpan w:val="3"/>
            <w:vAlign w:val="center"/>
          </w:tcPr>
          <w:p w14:paraId="454E17F0" w14:textId="77777777" w:rsidR="00F72039" w:rsidRDefault="00F72039">
            <w:pPr>
              <w:widowControl w:val="0"/>
              <w:jc w:val="both"/>
              <w:textAlignment w:val="baseline"/>
              <w:rPr>
                <w:rFonts w:asciiTheme="minorHAnsi" w:hAnsiTheme="minorHAnsi" w:cstheme="minorHAnsi"/>
                <w:b/>
                <w:bCs/>
                <w:sz w:val="22"/>
                <w:szCs w:val="22"/>
              </w:rPr>
            </w:pPr>
          </w:p>
        </w:tc>
        <w:tc>
          <w:tcPr>
            <w:tcW w:w="696" w:type="dxa"/>
            <w:vAlign w:val="center"/>
          </w:tcPr>
          <w:p w14:paraId="5FF92FFF" w14:textId="77777777" w:rsidR="00F72039" w:rsidRDefault="00F72039">
            <w:pPr>
              <w:widowControl w:val="0"/>
              <w:jc w:val="both"/>
              <w:textAlignment w:val="baseline"/>
              <w:rPr>
                <w:rFonts w:asciiTheme="minorHAnsi" w:hAnsiTheme="minorHAnsi" w:cstheme="minorHAnsi"/>
                <w:b/>
                <w:bCs/>
                <w:sz w:val="22"/>
                <w:szCs w:val="22"/>
              </w:rPr>
            </w:pPr>
          </w:p>
        </w:tc>
        <w:tc>
          <w:tcPr>
            <w:tcW w:w="976" w:type="dxa"/>
            <w:vAlign w:val="center"/>
          </w:tcPr>
          <w:p w14:paraId="75B3335C" w14:textId="77777777" w:rsidR="00F72039" w:rsidRDefault="00F72039">
            <w:pPr>
              <w:widowControl w:val="0"/>
              <w:jc w:val="both"/>
              <w:textAlignment w:val="baseline"/>
              <w:rPr>
                <w:rFonts w:asciiTheme="minorHAnsi" w:hAnsiTheme="minorHAnsi" w:cstheme="minorHAnsi"/>
                <w:b/>
                <w:bCs/>
                <w:sz w:val="22"/>
                <w:szCs w:val="22"/>
              </w:rPr>
            </w:pPr>
          </w:p>
        </w:tc>
        <w:tc>
          <w:tcPr>
            <w:tcW w:w="889" w:type="dxa"/>
            <w:gridSpan w:val="2"/>
            <w:vAlign w:val="center"/>
          </w:tcPr>
          <w:p w14:paraId="76C63592"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vAlign w:val="center"/>
          </w:tcPr>
          <w:p w14:paraId="2D022AA3" w14:textId="77777777" w:rsidR="00F72039" w:rsidRDefault="00F72039">
            <w:pPr>
              <w:widowControl w:val="0"/>
              <w:jc w:val="both"/>
              <w:textAlignment w:val="baseline"/>
              <w:rPr>
                <w:rFonts w:asciiTheme="minorHAnsi" w:hAnsiTheme="minorHAnsi" w:cstheme="minorHAnsi"/>
                <w:b/>
                <w:bCs/>
                <w:sz w:val="22"/>
                <w:szCs w:val="22"/>
              </w:rPr>
            </w:pPr>
          </w:p>
        </w:tc>
        <w:tc>
          <w:tcPr>
            <w:tcW w:w="1588" w:type="dxa"/>
            <w:gridSpan w:val="3"/>
            <w:vAlign w:val="center"/>
          </w:tcPr>
          <w:p w14:paraId="472A67C9" w14:textId="77777777" w:rsidR="00F72039" w:rsidRDefault="00F72039">
            <w:pPr>
              <w:widowControl w:val="0"/>
              <w:jc w:val="both"/>
              <w:textAlignment w:val="baseline"/>
              <w:rPr>
                <w:rFonts w:asciiTheme="minorHAnsi" w:hAnsiTheme="minorHAnsi" w:cstheme="minorHAnsi"/>
                <w:b/>
                <w:bCs/>
                <w:sz w:val="22"/>
                <w:szCs w:val="22"/>
              </w:rPr>
            </w:pPr>
          </w:p>
        </w:tc>
        <w:tc>
          <w:tcPr>
            <w:tcW w:w="3187" w:type="dxa"/>
            <w:gridSpan w:val="6"/>
            <w:vAlign w:val="center"/>
          </w:tcPr>
          <w:p w14:paraId="40DC692E" w14:textId="77777777" w:rsidR="00F72039" w:rsidRDefault="00F72039">
            <w:pPr>
              <w:widowControl w:val="0"/>
              <w:jc w:val="both"/>
              <w:textAlignment w:val="baseline"/>
              <w:rPr>
                <w:rFonts w:asciiTheme="minorHAnsi" w:hAnsiTheme="minorHAnsi" w:cstheme="minorHAnsi"/>
                <w:b/>
                <w:bCs/>
                <w:sz w:val="22"/>
                <w:szCs w:val="22"/>
              </w:rPr>
            </w:pPr>
          </w:p>
        </w:tc>
        <w:tc>
          <w:tcPr>
            <w:tcW w:w="792" w:type="dxa"/>
            <w:gridSpan w:val="2"/>
            <w:vAlign w:val="center"/>
          </w:tcPr>
          <w:p w14:paraId="62BBD769" w14:textId="77777777" w:rsidR="00F72039" w:rsidRDefault="00F72039">
            <w:pPr>
              <w:widowControl w:val="0"/>
              <w:jc w:val="both"/>
              <w:textAlignment w:val="baseline"/>
              <w:rPr>
                <w:rFonts w:asciiTheme="minorHAnsi" w:hAnsiTheme="minorHAnsi" w:cstheme="minorHAnsi"/>
                <w:b/>
                <w:bCs/>
                <w:sz w:val="22"/>
                <w:szCs w:val="22"/>
              </w:rPr>
            </w:pPr>
          </w:p>
        </w:tc>
      </w:tr>
      <w:tr w:rsidR="00F72039" w14:paraId="526F6CDA" w14:textId="77777777">
        <w:trPr>
          <w:trHeight w:val="300"/>
        </w:trPr>
        <w:tc>
          <w:tcPr>
            <w:tcW w:w="3699" w:type="dxa"/>
            <w:gridSpan w:val="4"/>
            <w:vAlign w:val="bottom"/>
          </w:tcPr>
          <w:p w14:paraId="50FD4D4B" w14:textId="77777777" w:rsidR="00F72039" w:rsidRDefault="00000000">
            <w:pPr>
              <w:widowControl w:val="0"/>
              <w:spacing w:line="360" w:lineRule="atLeast"/>
              <w:textAlignment w:val="baseline"/>
              <w:rPr>
                <w:rFonts w:asciiTheme="minorHAnsi" w:hAnsiTheme="minorHAnsi" w:cstheme="minorHAnsi"/>
                <w:b/>
                <w:bCs/>
                <w:sz w:val="22"/>
                <w:szCs w:val="22"/>
              </w:rPr>
            </w:pPr>
            <w:r>
              <w:rPr>
                <w:rFonts w:asciiTheme="minorHAnsi" w:hAnsiTheme="minorHAnsi" w:cstheme="minorHAnsi"/>
                <w:b/>
                <w:bCs/>
                <w:sz w:val="22"/>
                <w:szCs w:val="22"/>
              </w:rPr>
              <w:t>Termin rozpoczęcia zadania:</w:t>
            </w:r>
          </w:p>
        </w:tc>
        <w:tc>
          <w:tcPr>
            <w:tcW w:w="1739" w:type="dxa"/>
            <w:gridSpan w:val="4"/>
            <w:vAlign w:val="bottom"/>
          </w:tcPr>
          <w:p w14:paraId="208B1482"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2993" w:type="dxa"/>
            <w:gridSpan w:val="7"/>
            <w:vAlign w:val="bottom"/>
          </w:tcPr>
          <w:p w14:paraId="129E8609" w14:textId="77777777" w:rsidR="00F72039" w:rsidRDefault="00000000">
            <w:pPr>
              <w:widowControl w:val="0"/>
              <w:spacing w:line="360" w:lineRule="atLeast"/>
              <w:jc w:val="both"/>
              <w:textAlignment w:val="baseline"/>
              <w:rPr>
                <w:rFonts w:asciiTheme="minorHAnsi" w:hAnsiTheme="minorHAnsi" w:cstheme="minorHAnsi"/>
                <w:b/>
                <w:bCs/>
                <w:sz w:val="22"/>
                <w:szCs w:val="22"/>
              </w:rPr>
            </w:pPr>
            <w:r>
              <w:rPr>
                <w:rFonts w:asciiTheme="minorHAnsi" w:hAnsiTheme="minorHAnsi" w:cstheme="minorHAnsi"/>
                <w:b/>
                <w:bCs/>
                <w:sz w:val="22"/>
                <w:szCs w:val="22"/>
              </w:rPr>
              <w:t>Termin zakończenia zadania:</w:t>
            </w:r>
          </w:p>
        </w:tc>
        <w:tc>
          <w:tcPr>
            <w:tcW w:w="1588" w:type="dxa"/>
            <w:gridSpan w:val="3"/>
            <w:vAlign w:val="bottom"/>
          </w:tcPr>
          <w:p w14:paraId="6688D3B2"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c>
          <w:tcPr>
            <w:tcW w:w="3187" w:type="dxa"/>
            <w:gridSpan w:val="6"/>
            <w:vAlign w:val="bottom"/>
          </w:tcPr>
          <w:p w14:paraId="2A2E37FF"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c>
          <w:tcPr>
            <w:tcW w:w="792" w:type="dxa"/>
            <w:gridSpan w:val="2"/>
            <w:vAlign w:val="bottom"/>
          </w:tcPr>
          <w:p w14:paraId="4A26ED6E"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r>
      <w:tr w:rsidR="00F72039" w14:paraId="4C0549C2" w14:textId="77777777">
        <w:trPr>
          <w:trHeight w:val="289"/>
        </w:trPr>
        <w:tc>
          <w:tcPr>
            <w:tcW w:w="439" w:type="dxa"/>
            <w:vAlign w:val="bottom"/>
          </w:tcPr>
          <w:p w14:paraId="17AFC382"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3260" w:type="dxa"/>
            <w:gridSpan w:val="3"/>
            <w:vAlign w:val="bottom"/>
          </w:tcPr>
          <w:p w14:paraId="4CEC23AC"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Inspektor Nadzoru/Koordynator</w:t>
            </w:r>
          </w:p>
        </w:tc>
        <w:tc>
          <w:tcPr>
            <w:tcW w:w="1043" w:type="dxa"/>
            <w:gridSpan w:val="3"/>
            <w:vAlign w:val="bottom"/>
          </w:tcPr>
          <w:p w14:paraId="1A216856"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696" w:type="dxa"/>
            <w:vAlign w:val="bottom"/>
          </w:tcPr>
          <w:p w14:paraId="0EAC5F78" w14:textId="77777777" w:rsidR="00F72039" w:rsidRDefault="00F72039">
            <w:pPr>
              <w:widowControl w:val="0"/>
              <w:spacing w:line="360" w:lineRule="atLeast"/>
              <w:jc w:val="both"/>
              <w:textAlignment w:val="baseline"/>
              <w:rPr>
                <w:rFonts w:asciiTheme="minorHAnsi" w:hAnsiTheme="minorHAnsi" w:cstheme="minorHAnsi"/>
                <w:color w:val="FF0000"/>
                <w:sz w:val="22"/>
                <w:szCs w:val="22"/>
              </w:rPr>
            </w:pPr>
          </w:p>
        </w:tc>
        <w:tc>
          <w:tcPr>
            <w:tcW w:w="1865" w:type="dxa"/>
            <w:gridSpan w:val="3"/>
            <w:vAlign w:val="bottom"/>
          </w:tcPr>
          <w:p w14:paraId="05D7493A"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w:t>
            </w:r>
          </w:p>
        </w:tc>
        <w:tc>
          <w:tcPr>
            <w:tcW w:w="1128" w:type="dxa"/>
            <w:gridSpan w:val="4"/>
            <w:vAlign w:val="bottom"/>
          </w:tcPr>
          <w:p w14:paraId="2F20E640"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588" w:type="dxa"/>
            <w:gridSpan w:val="3"/>
            <w:vAlign w:val="bottom"/>
          </w:tcPr>
          <w:p w14:paraId="1C2DF739"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3187" w:type="dxa"/>
            <w:gridSpan w:val="6"/>
            <w:vAlign w:val="bottom"/>
          </w:tcPr>
          <w:p w14:paraId="2A72149C" w14:textId="77777777" w:rsidR="00F72039" w:rsidRDefault="00000000">
            <w:pPr>
              <w:widowControl w:val="0"/>
              <w:spacing w:line="360" w:lineRule="atLeast"/>
              <w:jc w:val="center"/>
              <w:textAlignment w:val="baseline"/>
              <w:rPr>
                <w:rFonts w:asciiTheme="minorHAnsi" w:hAnsiTheme="minorHAnsi" w:cstheme="minorHAnsi"/>
                <w:sz w:val="22"/>
                <w:szCs w:val="22"/>
              </w:rPr>
            </w:pPr>
            <w:r>
              <w:rPr>
                <w:rFonts w:asciiTheme="minorHAnsi" w:hAnsiTheme="minorHAnsi" w:cstheme="minorHAnsi"/>
                <w:sz w:val="22"/>
                <w:szCs w:val="22"/>
              </w:rPr>
              <w:t>Inwestor</w:t>
            </w:r>
          </w:p>
        </w:tc>
        <w:tc>
          <w:tcPr>
            <w:tcW w:w="792" w:type="dxa"/>
            <w:gridSpan w:val="2"/>
            <w:vAlign w:val="bottom"/>
          </w:tcPr>
          <w:p w14:paraId="758D6269" w14:textId="77777777" w:rsidR="00F72039" w:rsidRDefault="00F72039">
            <w:pPr>
              <w:widowControl w:val="0"/>
              <w:spacing w:line="360" w:lineRule="atLeast"/>
              <w:jc w:val="both"/>
              <w:textAlignment w:val="baseline"/>
              <w:rPr>
                <w:rFonts w:asciiTheme="minorHAnsi" w:hAnsiTheme="minorHAnsi" w:cstheme="minorHAnsi"/>
                <w:sz w:val="22"/>
                <w:szCs w:val="22"/>
              </w:rPr>
            </w:pPr>
          </w:p>
        </w:tc>
      </w:tr>
      <w:tr w:rsidR="00F72039" w14:paraId="0130D154" w14:textId="77777777">
        <w:trPr>
          <w:trHeight w:val="255"/>
        </w:trPr>
        <w:tc>
          <w:tcPr>
            <w:tcW w:w="498" w:type="dxa"/>
            <w:gridSpan w:val="2"/>
            <w:vAlign w:val="bottom"/>
          </w:tcPr>
          <w:p w14:paraId="01EB7BCF"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4160" w:type="dxa"/>
            <w:gridSpan w:val="4"/>
            <w:vAlign w:val="bottom"/>
          </w:tcPr>
          <w:p w14:paraId="41F96FFE" w14:textId="77777777" w:rsidR="00F72039" w:rsidRDefault="00F72039">
            <w:pPr>
              <w:widowControl w:val="0"/>
              <w:spacing w:line="360" w:lineRule="atLeast"/>
              <w:jc w:val="right"/>
              <w:textAlignment w:val="baseline"/>
              <w:rPr>
                <w:rFonts w:asciiTheme="minorHAnsi" w:hAnsiTheme="minorHAnsi" w:cstheme="minorHAnsi"/>
                <w:b/>
                <w:bCs/>
                <w:sz w:val="22"/>
                <w:szCs w:val="22"/>
              </w:rPr>
            </w:pPr>
          </w:p>
        </w:tc>
        <w:tc>
          <w:tcPr>
            <w:tcW w:w="2379" w:type="dxa"/>
            <w:gridSpan w:val="4"/>
            <w:vAlign w:val="bottom"/>
          </w:tcPr>
          <w:p w14:paraId="194A3B2B"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652" w:type="dxa"/>
            <w:gridSpan w:val="2"/>
            <w:vAlign w:val="bottom"/>
          </w:tcPr>
          <w:p w14:paraId="4FCCAD92" w14:textId="77777777" w:rsidR="00F72039" w:rsidRDefault="00F72039">
            <w:pPr>
              <w:widowControl w:val="0"/>
              <w:spacing w:line="360" w:lineRule="atLeast"/>
              <w:jc w:val="right"/>
              <w:textAlignment w:val="baseline"/>
              <w:rPr>
                <w:rFonts w:asciiTheme="minorHAnsi" w:hAnsiTheme="minorHAnsi" w:cstheme="minorHAnsi"/>
                <w:b/>
                <w:bCs/>
                <w:sz w:val="22"/>
                <w:szCs w:val="22"/>
              </w:rPr>
            </w:pPr>
          </w:p>
        </w:tc>
        <w:tc>
          <w:tcPr>
            <w:tcW w:w="628" w:type="dxa"/>
            <w:vAlign w:val="bottom"/>
          </w:tcPr>
          <w:p w14:paraId="7A2BA8C8"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518" w:type="dxa"/>
            <w:gridSpan w:val="3"/>
            <w:vAlign w:val="bottom"/>
          </w:tcPr>
          <w:p w14:paraId="77F6EC53"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184" w:type="dxa"/>
            <w:gridSpan w:val="2"/>
            <w:vAlign w:val="bottom"/>
          </w:tcPr>
          <w:p w14:paraId="56D52D1A"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868" w:type="dxa"/>
            <w:gridSpan w:val="4"/>
            <w:vAlign w:val="bottom"/>
          </w:tcPr>
          <w:p w14:paraId="4B302F83"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xml:space="preserve">Skarbnik </w:t>
            </w:r>
          </w:p>
        </w:tc>
        <w:tc>
          <w:tcPr>
            <w:tcW w:w="207" w:type="dxa"/>
          </w:tcPr>
          <w:p w14:paraId="129B921A" w14:textId="77777777" w:rsidR="00F72039" w:rsidRDefault="00F72039">
            <w:pPr>
              <w:widowControl w:val="0"/>
              <w:rPr>
                <w:rFonts w:asciiTheme="minorHAnsi" w:hAnsiTheme="minorHAnsi" w:cstheme="minorHAnsi"/>
                <w:sz w:val="22"/>
                <w:szCs w:val="22"/>
                <w:highlight w:val="yellow"/>
              </w:rPr>
            </w:pPr>
          </w:p>
        </w:tc>
        <w:tc>
          <w:tcPr>
            <w:tcW w:w="112" w:type="dxa"/>
          </w:tcPr>
          <w:p w14:paraId="7540BD4B" w14:textId="77777777" w:rsidR="00F72039" w:rsidRDefault="00F72039">
            <w:pPr>
              <w:widowControl w:val="0"/>
              <w:rPr>
                <w:rFonts w:asciiTheme="minorHAnsi" w:hAnsiTheme="minorHAnsi" w:cstheme="minorHAnsi"/>
                <w:sz w:val="22"/>
                <w:szCs w:val="22"/>
                <w:highlight w:val="yellow"/>
              </w:rPr>
            </w:pPr>
          </w:p>
        </w:tc>
        <w:tc>
          <w:tcPr>
            <w:tcW w:w="681" w:type="dxa"/>
          </w:tcPr>
          <w:p w14:paraId="4FAADBE2" w14:textId="77777777" w:rsidR="00F72039" w:rsidRDefault="00F72039">
            <w:pPr>
              <w:widowControl w:val="0"/>
              <w:rPr>
                <w:rFonts w:asciiTheme="minorHAnsi" w:hAnsiTheme="minorHAnsi" w:cstheme="minorHAnsi"/>
                <w:sz w:val="22"/>
                <w:szCs w:val="22"/>
                <w:highlight w:val="yellow"/>
              </w:rPr>
            </w:pPr>
          </w:p>
        </w:tc>
        <w:tc>
          <w:tcPr>
            <w:tcW w:w="111" w:type="dxa"/>
          </w:tcPr>
          <w:p w14:paraId="68C24DD5" w14:textId="77777777" w:rsidR="00F72039" w:rsidRDefault="00F72039">
            <w:pPr>
              <w:widowControl w:val="0"/>
              <w:rPr>
                <w:rFonts w:asciiTheme="minorHAnsi" w:hAnsiTheme="minorHAnsi" w:cstheme="minorHAnsi"/>
                <w:sz w:val="22"/>
                <w:szCs w:val="22"/>
                <w:highlight w:val="yellow"/>
              </w:rPr>
            </w:pPr>
          </w:p>
        </w:tc>
      </w:tr>
      <w:tr w:rsidR="00F72039" w14:paraId="267E4307" w14:textId="77777777">
        <w:trPr>
          <w:trHeight w:val="255"/>
        </w:trPr>
        <w:tc>
          <w:tcPr>
            <w:tcW w:w="498" w:type="dxa"/>
            <w:gridSpan w:val="2"/>
            <w:vAlign w:val="bottom"/>
          </w:tcPr>
          <w:p w14:paraId="48DB3B0A"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4160" w:type="dxa"/>
            <w:gridSpan w:val="4"/>
            <w:vAlign w:val="center"/>
          </w:tcPr>
          <w:p w14:paraId="1D74B8F7" w14:textId="77777777" w:rsidR="00F72039" w:rsidRDefault="00000000">
            <w:pPr>
              <w:widowControl w:val="0"/>
              <w:spacing w:line="360" w:lineRule="atLeast"/>
              <w:jc w:val="both"/>
              <w:textAlignment w:val="baseline"/>
              <w:rPr>
                <w:rFonts w:asciiTheme="minorHAnsi" w:hAnsiTheme="minorHAnsi" w:cstheme="minorHAnsi"/>
                <w:b/>
                <w:bCs/>
                <w:sz w:val="22"/>
                <w:szCs w:val="22"/>
              </w:rPr>
            </w:pPr>
            <w:r>
              <w:rPr>
                <w:rFonts w:asciiTheme="minorHAnsi" w:hAnsiTheme="minorHAnsi" w:cstheme="minorHAnsi"/>
                <w:b/>
                <w:bCs/>
                <w:sz w:val="22"/>
                <w:szCs w:val="22"/>
              </w:rPr>
              <w:t>Miejscowość:</w:t>
            </w:r>
          </w:p>
        </w:tc>
        <w:tc>
          <w:tcPr>
            <w:tcW w:w="2379" w:type="dxa"/>
            <w:gridSpan w:val="4"/>
            <w:vAlign w:val="bottom"/>
          </w:tcPr>
          <w:p w14:paraId="21E8A1DE"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52" w:type="dxa"/>
            <w:gridSpan w:val="2"/>
            <w:vAlign w:val="bottom"/>
          </w:tcPr>
          <w:p w14:paraId="749675B9" w14:textId="77777777" w:rsidR="00F72039" w:rsidRDefault="00000000">
            <w:pPr>
              <w:widowControl w:val="0"/>
              <w:spacing w:line="360" w:lineRule="atLeast"/>
              <w:jc w:val="right"/>
              <w:textAlignment w:val="baseline"/>
              <w:rPr>
                <w:rFonts w:asciiTheme="minorHAnsi" w:hAnsiTheme="minorHAnsi" w:cstheme="minorHAnsi"/>
                <w:b/>
                <w:bCs/>
                <w:sz w:val="22"/>
                <w:szCs w:val="22"/>
              </w:rPr>
            </w:pPr>
            <w:r>
              <w:rPr>
                <w:rFonts w:asciiTheme="minorHAnsi" w:hAnsiTheme="minorHAnsi" w:cstheme="minorHAnsi"/>
                <w:b/>
                <w:bCs/>
                <w:sz w:val="22"/>
                <w:szCs w:val="22"/>
              </w:rPr>
              <w:t>dnia:</w:t>
            </w:r>
          </w:p>
        </w:tc>
        <w:tc>
          <w:tcPr>
            <w:tcW w:w="628" w:type="dxa"/>
            <w:vAlign w:val="bottom"/>
          </w:tcPr>
          <w:p w14:paraId="4B2F1D43"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518" w:type="dxa"/>
            <w:gridSpan w:val="3"/>
            <w:vAlign w:val="bottom"/>
          </w:tcPr>
          <w:p w14:paraId="69827246"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184" w:type="dxa"/>
            <w:gridSpan w:val="2"/>
            <w:vAlign w:val="bottom"/>
          </w:tcPr>
          <w:p w14:paraId="4C66C697"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868" w:type="dxa"/>
            <w:gridSpan w:val="4"/>
            <w:vAlign w:val="bottom"/>
          </w:tcPr>
          <w:p w14:paraId="1DDD5C8F"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07" w:type="dxa"/>
          </w:tcPr>
          <w:p w14:paraId="50349B49" w14:textId="77777777" w:rsidR="00F72039" w:rsidRDefault="00F72039">
            <w:pPr>
              <w:widowControl w:val="0"/>
              <w:rPr>
                <w:rFonts w:asciiTheme="minorHAnsi" w:hAnsiTheme="minorHAnsi" w:cstheme="minorHAnsi"/>
                <w:sz w:val="22"/>
                <w:szCs w:val="22"/>
                <w:highlight w:val="yellow"/>
              </w:rPr>
            </w:pPr>
          </w:p>
        </w:tc>
        <w:tc>
          <w:tcPr>
            <w:tcW w:w="112" w:type="dxa"/>
          </w:tcPr>
          <w:p w14:paraId="0D362859" w14:textId="77777777" w:rsidR="00F72039" w:rsidRDefault="00F72039">
            <w:pPr>
              <w:widowControl w:val="0"/>
              <w:rPr>
                <w:rFonts w:asciiTheme="minorHAnsi" w:hAnsiTheme="minorHAnsi" w:cstheme="minorHAnsi"/>
                <w:sz w:val="22"/>
                <w:szCs w:val="22"/>
                <w:highlight w:val="yellow"/>
              </w:rPr>
            </w:pPr>
          </w:p>
        </w:tc>
        <w:tc>
          <w:tcPr>
            <w:tcW w:w="681" w:type="dxa"/>
          </w:tcPr>
          <w:p w14:paraId="71B6963A" w14:textId="77777777" w:rsidR="00F72039" w:rsidRDefault="00F72039">
            <w:pPr>
              <w:widowControl w:val="0"/>
              <w:rPr>
                <w:rFonts w:asciiTheme="minorHAnsi" w:hAnsiTheme="minorHAnsi" w:cstheme="minorHAnsi"/>
                <w:sz w:val="22"/>
                <w:szCs w:val="22"/>
                <w:highlight w:val="yellow"/>
              </w:rPr>
            </w:pPr>
          </w:p>
        </w:tc>
        <w:tc>
          <w:tcPr>
            <w:tcW w:w="111" w:type="dxa"/>
          </w:tcPr>
          <w:p w14:paraId="04AE1C3F" w14:textId="77777777" w:rsidR="00F72039" w:rsidRDefault="00F72039">
            <w:pPr>
              <w:widowControl w:val="0"/>
              <w:rPr>
                <w:rFonts w:asciiTheme="minorHAnsi" w:hAnsiTheme="minorHAnsi" w:cstheme="minorHAnsi"/>
                <w:sz w:val="22"/>
                <w:szCs w:val="22"/>
                <w:highlight w:val="yellow"/>
              </w:rPr>
            </w:pPr>
          </w:p>
        </w:tc>
      </w:tr>
    </w:tbl>
    <w:p w14:paraId="54DE287A" w14:textId="77777777" w:rsidR="00F72039" w:rsidRDefault="00F72039">
      <w:pPr>
        <w:rPr>
          <w:rFonts w:asciiTheme="minorHAnsi" w:hAnsiTheme="minorHAnsi" w:cstheme="minorHAnsi"/>
          <w:sz w:val="22"/>
          <w:szCs w:val="22"/>
        </w:rPr>
        <w:sectPr w:rsidR="00F72039">
          <w:headerReference w:type="default" r:id="rId15"/>
          <w:footerReference w:type="default" r:id="rId16"/>
          <w:pgSz w:w="16838" w:h="11906" w:orient="landscape"/>
          <w:pgMar w:top="1418" w:right="1418" w:bottom="1418" w:left="1418" w:header="709" w:footer="0" w:gutter="0"/>
          <w:cols w:space="708"/>
          <w:formProt w:val="0"/>
          <w:docGrid w:linePitch="360"/>
        </w:sectPr>
      </w:pPr>
    </w:p>
    <w:p w14:paraId="69C3AE5A"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6 do UMOWY……………..2025 z dnia ……………...</w:t>
      </w:r>
    </w:p>
    <w:p w14:paraId="1304B154" w14:textId="77777777" w:rsidR="00F72039" w:rsidRDefault="00F72039">
      <w:pPr>
        <w:suppressAutoHyphens w:val="0"/>
        <w:spacing w:after="160" w:line="259" w:lineRule="auto"/>
        <w:rPr>
          <w:rFonts w:asciiTheme="minorHAnsi" w:hAnsiTheme="minorHAnsi" w:cstheme="minorHAnsi"/>
          <w:sz w:val="22"/>
          <w:szCs w:val="22"/>
        </w:rPr>
      </w:pPr>
    </w:p>
    <w:p w14:paraId="361395F1" w14:textId="77777777" w:rsidR="00F72039" w:rsidRDefault="00000000">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286C21C2" w14:textId="77777777" w:rsidR="00F72039" w:rsidRDefault="00F72039">
      <w:pPr>
        <w:rPr>
          <w:rFonts w:asciiTheme="minorHAnsi" w:hAnsiTheme="minorHAnsi" w:cstheme="minorHAnsi"/>
          <w:sz w:val="22"/>
          <w:szCs w:val="22"/>
        </w:rPr>
      </w:pPr>
    </w:p>
    <w:p w14:paraId="5757D5D5"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Protokół odbioru końcowego</w:t>
      </w:r>
    </w:p>
    <w:p w14:paraId="5FB33BB9" w14:textId="77777777" w:rsidR="00F72039" w:rsidRDefault="00F72039">
      <w:pPr>
        <w:rPr>
          <w:rFonts w:asciiTheme="minorHAnsi" w:hAnsiTheme="minorHAnsi" w:cstheme="minorHAnsi"/>
          <w:strike/>
          <w:sz w:val="22"/>
          <w:szCs w:val="22"/>
        </w:rPr>
      </w:pPr>
    </w:p>
    <w:p w14:paraId="7A06FEE5" w14:textId="77777777" w:rsidR="00F72039" w:rsidRDefault="00000000">
      <w:pPr>
        <w:jc w:val="center"/>
        <w:rPr>
          <w:rFonts w:asciiTheme="minorHAnsi" w:hAnsiTheme="minorHAnsi" w:cstheme="minorHAnsi"/>
          <w:b/>
          <w:sz w:val="22"/>
          <w:szCs w:val="22"/>
        </w:rPr>
      </w:pPr>
      <w:r>
        <w:rPr>
          <w:rFonts w:asciiTheme="minorHAnsi" w:hAnsiTheme="minorHAnsi" w:cstheme="minorHAnsi"/>
          <w:sz w:val="22"/>
          <w:szCs w:val="22"/>
        </w:rPr>
        <w:t xml:space="preserve">Dla zadania: </w:t>
      </w:r>
      <w:r>
        <w:rPr>
          <w:rFonts w:asciiTheme="minorHAnsi" w:hAnsiTheme="minorHAnsi" w:cstheme="minorHAnsi"/>
          <w:b/>
          <w:sz w:val="22"/>
          <w:szCs w:val="22"/>
        </w:rPr>
        <w:t>„………………………………………”</w:t>
      </w:r>
    </w:p>
    <w:p w14:paraId="796D9D76" w14:textId="77777777" w:rsidR="00F72039" w:rsidRDefault="00000000">
      <w:pPr>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7D3EA4E2" w14:textId="77777777" w:rsidR="00F72039" w:rsidRDefault="00F72039">
      <w:pPr>
        <w:rPr>
          <w:rFonts w:asciiTheme="minorHAnsi" w:hAnsiTheme="minorHAnsi" w:cstheme="minorHAnsi"/>
          <w:sz w:val="22"/>
          <w:szCs w:val="22"/>
        </w:rPr>
      </w:pPr>
    </w:p>
    <w:p w14:paraId="67487D64" w14:textId="77777777" w:rsidR="00F72039" w:rsidRDefault="00000000">
      <w:pPr>
        <w:rPr>
          <w:rFonts w:asciiTheme="minorHAnsi" w:hAnsiTheme="minorHAnsi" w:cstheme="minorHAnsi"/>
          <w:b/>
          <w:i/>
          <w:sz w:val="22"/>
          <w:szCs w:val="22"/>
        </w:rPr>
      </w:pPr>
      <w:r>
        <w:rPr>
          <w:rFonts w:asciiTheme="minorHAnsi" w:hAnsiTheme="minorHAnsi" w:cstheme="minorHAnsi"/>
          <w:b/>
          <w:i/>
          <w:sz w:val="22"/>
          <w:szCs w:val="22"/>
        </w:rPr>
        <w:t>CZĘŚĆ I</w:t>
      </w:r>
    </w:p>
    <w:p w14:paraId="62FF58F1"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Zamawiający Gmina Świerzawa</w:t>
      </w:r>
      <w:r>
        <w:rPr>
          <w:rFonts w:asciiTheme="minorHAnsi" w:hAnsiTheme="minorHAnsi" w:cstheme="minorHAnsi"/>
          <w:sz w:val="22"/>
          <w:szCs w:val="22"/>
        </w:rPr>
        <w:t xml:space="preserve"> reprezentowana przez Komisję Odbiorową powołaną ………………………… z dnia …….. Nr …………..do odbioru robót budowlanych na podstawie umowy o roboty budowlane Nr ……….. z dnia ………. w składzie:</w:t>
      </w:r>
    </w:p>
    <w:p w14:paraId="7903F9CD" w14:textId="77777777" w:rsidR="00F72039" w:rsidRDefault="00F72039">
      <w:pPr>
        <w:numPr>
          <w:ilvl w:val="1"/>
          <w:numId w:val="30"/>
        </w:numPr>
        <w:suppressAutoHyphens w:val="0"/>
        <w:jc w:val="both"/>
        <w:rPr>
          <w:rFonts w:asciiTheme="minorHAnsi" w:hAnsiTheme="minorHAnsi" w:cstheme="minorHAnsi"/>
          <w:sz w:val="22"/>
          <w:szCs w:val="22"/>
        </w:rPr>
      </w:pPr>
    </w:p>
    <w:p w14:paraId="28932F07" w14:textId="77777777" w:rsidR="00F72039" w:rsidRDefault="00F72039">
      <w:pPr>
        <w:numPr>
          <w:ilvl w:val="1"/>
          <w:numId w:val="30"/>
        </w:numPr>
        <w:suppressAutoHyphens w:val="0"/>
        <w:jc w:val="both"/>
        <w:rPr>
          <w:rFonts w:asciiTheme="minorHAnsi" w:hAnsiTheme="minorHAnsi" w:cstheme="minorHAnsi"/>
          <w:sz w:val="22"/>
          <w:szCs w:val="22"/>
        </w:rPr>
      </w:pPr>
    </w:p>
    <w:p w14:paraId="317FD545" w14:textId="77777777" w:rsidR="00F72039" w:rsidRDefault="00F72039">
      <w:pPr>
        <w:numPr>
          <w:ilvl w:val="1"/>
          <w:numId w:val="30"/>
        </w:numPr>
        <w:suppressAutoHyphens w:val="0"/>
        <w:jc w:val="both"/>
        <w:rPr>
          <w:rFonts w:asciiTheme="minorHAnsi" w:hAnsiTheme="minorHAnsi" w:cstheme="minorHAnsi"/>
          <w:sz w:val="22"/>
          <w:szCs w:val="22"/>
        </w:rPr>
      </w:pPr>
    </w:p>
    <w:p w14:paraId="1025749D" w14:textId="77777777" w:rsidR="00F72039" w:rsidRDefault="00F72039">
      <w:pPr>
        <w:rPr>
          <w:rFonts w:asciiTheme="minorHAnsi" w:hAnsiTheme="minorHAnsi" w:cstheme="minorHAnsi"/>
          <w:sz w:val="22"/>
          <w:szCs w:val="22"/>
        </w:rPr>
      </w:pPr>
    </w:p>
    <w:p w14:paraId="07F75586"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Wykonawca</w:t>
      </w:r>
    </w:p>
    <w:p w14:paraId="3698A8C8"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w:t>
      </w:r>
    </w:p>
    <w:p w14:paraId="198FD5DA" w14:textId="77777777" w:rsidR="00F72039" w:rsidRDefault="00F72039">
      <w:pPr>
        <w:ind w:left="720"/>
        <w:rPr>
          <w:rFonts w:asciiTheme="minorHAnsi" w:hAnsiTheme="minorHAnsi" w:cstheme="minorHAnsi"/>
          <w:sz w:val="22"/>
          <w:szCs w:val="22"/>
        </w:rPr>
      </w:pPr>
    </w:p>
    <w:p w14:paraId="3E0BD3D4"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sz w:val="22"/>
          <w:szCs w:val="22"/>
        </w:rPr>
        <w:t>………………………………….</w:t>
      </w:r>
    </w:p>
    <w:p w14:paraId="66CA385E" w14:textId="77777777" w:rsidR="00F72039" w:rsidRDefault="00F72039">
      <w:pPr>
        <w:ind w:left="284"/>
        <w:rPr>
          <w:rFonts w:asciiTheme="minorHAnsi" w:hAnsiTheme="minorHAnsi" w:cstheme="minorHAnsi"/>
          <w:sz w:val="22"/>
          <w:szCs w:val="22"/>
        </w:rPr>
      </w:pPr>
    </w:p>
    <w:p w14:paraId="76E14B82" w14:textId="77777777" w:rsidR="00F72039" w:rsidRDefault="00000000">
      <w:pPr>
        <w:numPr>
          <w:ilvl w:val="0"/>
          <w:numId w:val="30"/>
        </w:numPr>
        <w:suppressAutoHyphens w:val="0"/>
        <w:ind w:left="284" w:hanging="284"/>
        <w:rPr>
          <w:rFonts w:asciiTheme="minorHAnsi" w:hAnsiTheme="minorHAnsi" w:cstheme="minorHAnsi"/>
          <w:sz w:val="22"/>
          <w:szCs w:val="22"/>
        </w:rPr>
      </w:pPr>
      <w:r>
        <w:rPr>
          <w:rFonts w:asciiTheme="minorHAnsi" w:hAnsiTheme="minorHAnsi" w:cstheme="minorHAnsi"/>
          <w:b/>
          <w:sz w:val="22"/>
          <w:szCs w:val="22"/>
        </w:rPr>
        <w:t>Nadzór Inwestorski</w:t>
      </w:r>
    </w:p>
    <w:p w14:paraId="3C1AA081"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w:t>
      </w:r>
    </w:p>
    <w:p w14:paraId="648C4C74"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działający na podstawie umowy nr ……. z dnia ……r. oraz działający na jego zlecenie inspektorzy nadzoru:</w:t>
      </w:r>
    </w:p>
    <w:p w14:paraId="755DE4F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p>
    <w:p w14:paraId="2E24D37C"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p>
    <w:p w14:paraId="55D1FF1B" w14:textId="77777777" w:rsidR="00F72039" w:rsidRDefault="00F72039">
      <w:pPr>
        <w:ind w:left="284"/>
        <w:rPr>
          <w:rFonts w:asciiTheme="minorHAnsi" w:hAnsiTheme="minorHAnsi" w:cstheme="minorHAnsi"/>
          <w:sz w:val="22"/>
          <w:szCs w:val="22"/>
        </w:rPr>
      </w:pPr>
    </w:p>
    <w:p w14:paraId="74349E73" w14:textId="77777777" w:rsidR="00F72039" w:rsidRDefault="00000000">
      <w:pPr>
        <w:ind w:left="284"/>
        <w:rPr>
          <w:rFonts w:asciiTheme="minorHAnsi" w:hAnsiTheme="minorHAnsi" w:cstheme="minorHAnsi"/>
          <w:b/>
          <w:i/>
          <w:sz w:val="22"/>
          <w:szCs w:val="22"/>
        </w:rPr>
      </w:pPr>
      <w:r>
        <w:rPr>
          <w:rFonts w:asciiTheme="minorHAnsi" w:hAnsiTheme="minorHAnsi" w:cstheme="minorHAnsi"/>
          <w:b/>
          <w:i/>
          <w:sz w:val="22"/>
          <w:szCs w:val="22"/>
        </w:rPr>
        <w:t>CZĘŚĆ II</w:t>
      </w:r>
    </w:p>
    <w:p w14:paraId="21AF9458"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67DAC377" w14:textId="77777777" w:rsidR="00F72039" w:rsidRDefault="00000000">
      <w:pPr>
        <w:numPr>
          <w:ilvl w:val="1"/>
          <w:numId w:val="30"/>
        </w:numPr>
        <w:suppressAutoHyphens w:val="0"/>
        <w:ind w:left="1418" w:hanging="992"/>
        <w:jc w:val="both"/>
        <w:rPr>
          <w:rFonts w:asciiTheme="minorHAnsi" w:hAnsiTheme="minorHAnsi" w:cstheme="minorHAnsi"/>
          <w:sz w:val="22"/>
          <w:szCs w:val="22"/>
        </w:rPr>
      </w:pPr>
      <w:r>
        <w:rPr>
          <w:rFonts w:asciiTheme="minorHAnsi" w:hAnsiTheme="minorHAnsi" w:cstheme="minorHAnsi"/>
          <w:sz w:val="22"/>
          <w:szCs w:val="22"/>
        </w:rPr>
        <w:t>Wykonawca zgłosił wpisem do dziennika budowy (tom I str. 5) gotowość do odbioru w dniu ….</w:t>
      </w:r>
    </w:p>
    <w:p w14:paraId="4E89A1B8" w14:textId="77777777" w:rsidR="00F72039" w:rsidRDefault="00000000">
      <w:pPr>
        <w:numPr>
          <w:ilvl w:val="1"/>
          <w:numId w:val="30"/>
        </w:numPr>
        <w:tabs>
          <w:tab w:val="left" w:pos="1418"/>
        </w:tabs>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 xml:space="preserve">Wykonawca w dniu …... przedłożył Nadzorowi Inwestorskiemu OPERAT KOLAUDACYJNY spełniający wymagania umowy o roboty budowlane z dnia …... OPERAT KOLAUDACYJNY stanowi </w:t>
      </w:r>
      <w:r>
        <w:rPr>
          <w:rFonts w:asciiTheme="minorHAnsi" w:hAnsiTheme="minorHAnsi" w:cstheme="minorHAnsi"/>
          <w:b/>
          <w:sz w:val="22"/>
          <w:szCs w:val="22"/>
        </w:rPr>
        <w:t>Zał. Nr 1</w:t>
      </w:r>
      <w:r>
        <w:rPr>
          <w:rFonts w:asciiTheme="minorHAnsi" w:hAnsiTheme="minorHAnsi" w:cstheme="minorHAnsi"/>
          <w:sz w:val="22"/>
          <w:szCs w:val="22"/>
        </w:rPr>
        <w:t xml:space="preserve"> do nin. protokołu.</w:t>
      </w:r>
    </w:p>
    <w:p w14:paraId="110DE27E" w14:textId="77777777" w:rsidR="00F72039" w:rsidRDefault="00F72039">
      <w:pPr>
        <w:ind w:left="284"/>
        <w:rPr>
          <w:rFonts w:asciiTheme="minorHAnsi" w:hAnsiTheme="minorHAnsi" w:cstheme="minorHAnsi"/>
          <w:sz w:val="22"/>
          <w:szCs w:val="22"/>
        </w:rPr>
      </w:pPr>
    </w:p>
    <w:p w14:paraId="5CB6BCA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stwierdza, że:</w:t>
      </w:r>
    </w:p>
    <w:p w14:paraId="697084C5"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teren budowy został przekazany Wykonawcy dnia ……..</w:t>
      </w:r>
    </w:p>
    <w:p w14:paraId="1CA2708E"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roboty budowlane wykonane zostały w okresie:</w:t>
      </w:r>
    </w:p>
    <w:p w14:paraId="1EC4BC26" w14:textId="77777777" w:rsidR="00F72039" w:rsidRDefault="00000000">
      <w:pPr>
        <w:ind w:left="1418"/>
        <w:rPr>
          <w:rFonts w:asciiTheme="minorHAnsi" w:hAnsiTheme="minorHAnsi" w:cstheme="minorHAnsi"/>
          <w:sz w:val="22"/>
          <w:szCs w:val="22"/>
        </w:rPr>
      </w:pPr>
      <w:r>
        <w:rPr>
          <w:rFonts w:asciiTheme="minorHAnsi" w:hAnsiTheme="minorHAnsi" w:cstheme="minorHAnsi"/>
          <w:sz w:val="22"/>
          <w:szCs w:val="22"/>
        </w:rPr>
        <w:t>od ……. zgodnie z zapisami w dzienniku budowy tom I;</w:t>
      </w:r>
    </w:p>
    <w:p w14:paraId="7C72B8FF" w14:textId="77777777" w:rsidR="00F72039" w:rsidRDefault="00F72039">
      <w:pPr>
        <w:rPr>
          <w:rFonts w:asciiTheme="minorHAnsi" w:hAnsiTheme="minorHAnsi" w:cstheme="minorHAnsi"/>
          <w:sz w:val="22"/>
          <w:szCs w:val="22"/>
        </w:rPr>
      </w:pPr>
    </w:p>
    <w:p w14:paraId="582FFB82"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43D08138"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Wpisami do dziennika budowy w dni…. dokonano odbioru robót zanikowych i ulegających zakryciu;</w:t>
      </w:r>
    </w:p>
    <w:p w14:paraId="30FA16C3"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Protokołem odbioru robót częściowym z dnia….. dokonano odbioru…..</w:t>
      </w:r>
    </w:p>
    <w:p w14:paraId="05481361"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Roboty zostały wykonane zgodnie z umową Nr ……..</w:t>
      </w:r>
    </w:p>
    <w:p w14:paraId="391C303A" w14:textId="77777777" w:rsidR="00F72039" w:rsidRDefault="00F72039">
      <w:pPr>
        <w:rPr>
          <w:rFonts w:asciiTheme="minorHAnsi" w:hAnsiTheme="minorHAnsi" w:cstheme="minorHAnsi"/>
          <w:sz w:val="22"/>
          <w:szCs w:val="22"/>
        </w:rPr>
      </w:pPr>
    </w:p>
    <w:p w14:paraId="0972FF8F"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dokonał następującej oceny, jakości wykonanych robót:</w:t>
      </w:r>
    </w:p>
    <w:p w14:paraId="1BC2C64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lastRenderedPageBreak/>
        <w:t>w wykonanych robotach …….. ujawniono żadnych wad;</w:t>
      </w:r>
    </w:p>
    <w:p w14:paraId="1A3E380A" w14:textId="77777777" w:rsidR="00F72039" w:rsidRDefault="00F72039">
      <w:pPr>
        <w:ind w:left="284"/>
        <w:rPr>
          <w:rFonts w:asciiTheme="minorHAnsi" w:hAnsiTheme="minorHAnsi" w:cstheme="minorHAnsi"/>
          <w:sz w:val="22"/>
          <w:szCs w:val="22"/>
        </w:rPr>
      </w:pPr>
    </w:p>
    <w:p w14:paraId="5FF896B9" w14:textId="77777777" w:rsidR="00F72039" w:rsidRDefault="00000000">
      <w:pPr>
        <w:numPr>
          <w:ilvl w:val="0"/>
          <w:numId w:val="30"/>
        </w:numPr>
        <w:suppressAutoHyphens w:val="0"/>
        <w:ind w:hanging="720"/>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na podstawie OPERATU KOLAUDACYJNEGO oraz dokładnej kontroli inwestycji i sprawdzenia działania wszelkich urządzeń oświadcza, że:</w:t>
      </w:r>
    </w:p>
    <w:p w14:paraId="5EBB0ECC"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 xml:space="preserve">zadanie pn.: </w:t>
      </w:r>
      <w:r>
        <w:rPr>
          <w:rFonts w:asciiTheme="minorHAnsi" w:hAnsiTheme="minorHAnsi" w:cstheme="minorHAnsi"/>
          <w:b/>
          <w:sz w:val="22"/>
          <w:szCs w:val="22"/>
        </w:rPr>
        <w:t>„…………………………….”</w:t>
      </w:r>
    </w:p>
    <w:p w14:paraId="49338EE9" w14:textId="77777777" w:rsidR="00F72039" w:rsidRDefault="00F72039">
      <w:pPr>
        <w:rPr>
          <w:rFonts w:asciiTheme="minorHAnsi" w:hAnsiTheme="minorHAnsi" w:cstheme="minorHAnsi"/>
          <w:sz w:val="22"/>
          <w:szCs w:val="22"/>
        </w:rPr>
      </w:pPr>
    </w:p>
    <w:p w14:paraId="59FE6293"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NADAJE SIĘ DO ODBIORU *</w:t>
      </w:r>
    </w:p>
    <w:p w14:paraId="0F188AC1"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okoliczności opisane w ust. 5-9 potwierdzają działający w imieniu Nadzoru Inwestorskiego inspektorzy nadzoru:</w:t>
      </w:r>
    </w:p>
    <w:tbl>
      <w:tblPr>
        <w:tblW w:w="9060" w:type="dxa"/>
        <w:tblLayout w:type="fixed"/>
        <w:tblLook w:val="00E0" w:firstRow="1" w:lastRow="1" w:firstColumn="1" w:lastColumn="0" w:noHBand="0" w:noVBand="0"/>
      </w:tblPr>
      <w:tblGrid>
        <w:gridCol w:w="502"/>
        <w:gridCol w:w="2982"/>
        <w:gridCol w:w="3332"/>
        <w:gridCol w:w="2244"/>
      </w:tblGrid>
      <w:tr w:rsidR="00F72039" w14:paraId="7E56D158" w14:textId="77777777">
        <w:tc>
          <w:tcPr>
            <w:tcW w:w="501"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3B8FD06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Lp.</w:t>
            </w:r>
          </w:p>
        </w:tc>
        <w:tc>
          <w:tcPr>
            <w:tcW w:w="2982"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173BB5EC"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Imię i nazwisko inspektora</w:t>
            </w:r>
          </w:p>
        </w:tc>
        <w:tc>
          <w:tcPr>
            <w:tcW w:w="3332"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8BEEDC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Specjalność/</w:t>
            </w:r>
          </w:p>
          <w:p w14:paraId="7FB503B2"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Nr uprawnień</w:t>
            </w:r>
          </w:p>
        </w:tc>
        <w:tc>
          <w:tcPr>
            <w:tcW w:w="2244"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5E5BAF09"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podpis</w:t>
            </w:r>
          </w:p>
        </w:tc>
      </w:tr>
      <w:tr w:rsidR="00F72039" w14:paraId="3C2120E5" w14:textId="77777777">
        <w:tc>
          <w:tcPr>
            <w:tcW w:w="501" w:type="dxa"/>
            <w:tcBorders>
              <w:top w:val="single" w:sz="4" w:space="0" w:color="000000"/>
              <w:left w:val="single" w:sz="4" w:space="0" w:color="000000"/>
              <w:bottom w:val="single" w:sz="4" w:space="0" w:color="000000"/>
              <w:right w:val="single" w:sz="4" w:space="0" w:color="000000"/>
            </w:tcBorders>
            <w:vAlign w:val="center"/>
          </w:tcPr>
          <w:p w14:paraId="63AA1E71"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982" w:type="dxa"/>
            <w:tcBorders>
              <w:top w:val="single" w:sz="4" w:space="0" w:color="000000"/>
              <w:left w:val="single" w:sz="4" w:space="0" w:color="000000"/>
              <w:bottom w:val="single" w:sz="4" w:space="0" w:color="000000"/>
              <w:right w:val="single" w:sz="4" w:space="0" w:color="000000"/>
            </w:tcBorders>
            <w:vAlign w:val="center"/>
          </w:tcPr>
          <w:p w14:paraId="105ED076" w14:textId="77777777" w:rsidR="00F72039" w:rsidRDefault="00F72039">
            <w:pPr>
              <w:widowControl w:val="0"/>
              <w:jc w:val="center"/>
              <w:rPr>
                <w:rFonts w:asciiTheme="minorHAnsi" w:hAnsiTheme="minorHAnsi" w:cstheme="minorHAnsi"/>
                <w:sz w:val="22"/>
                <w:szCs w:val="22"/>
              </w:rPr>
            </w:pPr>
          </w:p>
        </w:tc>
        <w:tc>
          <w:tcPr>
            <w:tcW w:w="3332" w:type="dxa"/>
            <w:tcBorders>
              <w:top w:val="single" w:sz="4" w:space="0" w:color="000000"/>
              <w:left w:val="single" w:sz="4" w:space="0" w:color="000000"/>
              <w:bottom w:val="single" w:sz="4" w:space="0" w:color="000000"/>
              <w:right w:val="single" w:sz="4" w:space="0" w:color="000000"/>
            </w:tcBorders>
            <w:vAlign w:val="center"/>
          </w:tcPr>
          <w:p w14:paraId="206FF890" w14:textId="77777777" w:rsidR="00F72039" w:rsidRDefault="00F72039">
            <w:pPr>
              <w:widowControl w:val="0"/>
              <w:jc w:val="center"/>
              <w:rPr>
                <w:rFonts w:asciiTheme="minorHAnsi" w:hAnsiTheme="minorHAnsi" w:cstheme="minorHAnsi"/>
                <w:sz w:val="22"/>
                <w:szCs w:val="22"/>
              </w:rPr>
            </w:pPr>
          </w:p>
        </w:tc>
        <w:tc>
          <w:tcPr>
            <w:tcW w:w="2244" w:type="dxa"/>
            <w:tcBorders>
              <w:top w:val="single" w:sz="4" w:space="0" w:color="000000"/>
              <w:left w:val="single" w:sz="4" w:space="0" w:color="000000"/>
              <w:bottom w:val="single" w:sz="4" w:space="0" w:color="000000"/>
              <w:right w:val="single" w:sz="4" w:space="0" w:color="000000"/>
            </w:tcBorders>
            <w:vAlign w:val="center"/>
          </w:tcPr>
          <w:p w14:paraId="029F80E9" w14:textId="77777777" w:rsidR="00F72039" w:rsidRDefault="00F72039">
            <w:pPr>
              <w:widowControl w:val="0"/>
              <w:jc w:val="center"/>
              <w:rPr>
                <w:rFonts w:asciiTheme="minorHAnsi" w:hAnsiTheme="minorHAnsi" w:cstheme="minorHAnsi"/>
                <w:sz w:val="22"/>
                <w:szCs w:val="22"/>
              </w:rPr>
            </w:pPr>
          </w:p>
        </w:tc>
      </w:tr>
      <w:tr w:rsidR="00F72039" w14:paraId="1D81757E" w14:textId="77777777">
        <w:tc>
          <w:tcPr>
            <w:tcW w:w="501" w:type="dxa"/>
            <w:tcBorders>
              <w:top w:val="single" w:sz="4" w:space="0" w:color="000000"/>
              <w:left w:val="single" w:sz="4" w:space="0" w:color="000000"/>
              <w:bottom w:val="single" w:sz="4" w:space="0" w:color="000000"/>
              <w:right w:val="single" w:sz="4" w:space="0" w:color="000000"/>
            </w:tcBorders>
            <w:vAlign w:val="center"/>
          </w:tcPr>
          <w:p w14:paraId="5DF7B82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2982" w:type="dxa"/>
            <w:tcBorders>
              <w:top w:val="single" w:sz="4" w:space="0" w:color="000000"/>
              <w:left w:val="single" w:sz="4" w:space="0" w:color="000000"/>
              <w:bottom w:val="single" w:sz="4" w:space="0" w:color="000000"/>
              <w:right w:val="single" w:sz="4" w:space="0" w:color="000000"/>
            </w:tcBorders>
            <w:vAlign w:val="center"/>
          </w:tcPr>
          <w:p w14:paraId="03607B2D" w14:textId="77777777" w:rsidR="00F72039" w:rsidRDefault="00F72039">
            <w:pPr>
              <w:widowControl w:val="0"/>
              <w:jc w:val="center"/>
              <w:rPr>
                <w:rFonts w:asciiTheme="minorHAnsi" w:hAnsiTheme="minorHAnsi" w:cstheme="minorHAnsi"/>
                <w:sz w:val="22"/>
                <w:szCs w:val="22"/>
              </w:rPr>
            </w:pPr>
          </w:p>
        </w:tc>
        <w:tc>
          <w:tcPr>
            <w:tcW w:w="3332" w:type="dxa"/>
            <w:tcBorders>
              <w:top w:val="single" w:sz="4" w:space="0" w:color="000000"/>
              <w:left w:val="single" w:sz="4" w:space="0" w:color="000000"/>
              <w:bottom w:val="single" w:sz="4" w:space="0" w:color="000000"/>
              <w:right w:val="single" w:sz="4" w:space="0" w:color="000000"/>
            </w:tcBorders>
            <w:vAlign w:val="center"/>
          </w:tcPr>
          <w:p w14:paraId="27621A02" w14:textId="77777777" w:rsidR="00F72039" w:rsidRDefault="00F72039">
            <w:pPr>
              <w:widowControl w:val="0"/>
              <w:jc w:val="center"/>
              <w:rPr>
                <w:rFonts w:asciiTheme="minorHAnsi" w:hAnsiTheme="minorHAnsi" w:cstheme="minorHAnsi"/>
                <w:sz w:val="22"/>
                <w:szCs w:val="22"/>
              </w:rPr>
            </w:pPr>
          </w:p>
        </w:tc>
        <w:tc>
          <w:tcPr>
            <w:tcW w:w="2244" w:type="dxa"/>
            <w:tcBorders>
              <w:top w:val="single" w:sz="4" w:space="0" w:color="000000"/>
              <w:left w:val="single" w:sz="4" w:space="0" w:color="000000"/>
              <w:bottom w:val="single" w:sz="4" w:space="0" w:color="000000"/>
              <w:right w:val="single" w:sz="4" w:space="0" w:color="000000"/>
            </w:tcBorders>
            <w:vAlign w:val="center"/>
          </w:tcPr>
          <w:p w14:paraId="798C7C17" w14:textId="77777777" w:rsidR="00F72039" w:rsidRDefault="00F72039">
            <w:pPr>
              <w:widowControl w:val="0"/>
              <w:jc w:val="center"/>
              <w:rPr>
                <w:rFonts w:asciiTheme="minorHAnsi" w:hAnsiTheme="minorHAnsi" w:cstheme="minorHAnsi"/>
                <w:sz w:val="22"/>
                <w:szCs w:val="22"/>
              </w:rPr>
            </w:pPr>
          </w:p>
        </w:tc>
      </w:tr>
    </w:tbl>
    <w:p w14:paraId="0A85356C" w14:textId="77777777" w:rsidR="00F72039" w:rsidRDefault="00F72039">
      <w:pPr>
        <w:rPr>
          <w:rFonts w:asciiTheme="minorHAnsi" w:hAnsiTheme="minorHAnsi" w:cstheme="minorHAnsi"/>
          <w:sz w:val="22"/>
          <w:szCs w:val="22"/>
        </w:rPr>
      </w:pPr>
    </w:p>
    <w:p w14:paraId="335F3120"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w związku z treścią ust. 5-9 oświadcza, że:</w:t>
      </w:r>
    </w:p>
    <w:p w14:paraId="65EC57A3"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inwestycja spełnia warunki potrzebne do zawiadomienia o zakończeniu robót budowlanych do PINB</w:t>
      </w:r>
    </w:p>
    <w:p w14:paraId="36EAFF34" w14:textId="77777777" w:rsidR="00F72039" w:rsidRDefault="00F72039">
      <w:pPr>
        <w:ind w:left="360"/>
        <w:rPr>
          <w:rFonts w:asciiTheme="minorHAnsi" w:hAnsiTheme="minorHAnsi" w:cstheme="minorHAnsi"/>
          <w:sz w:val="22"/>
          <w:szCs w:val="22"/>
        </w:rPr>
      </w:pPr>
    </w:p>
    <w:p w14:paraId="704D3273" w14:textId="77777777" w:rsidR="00F72039" w:rsidRDefault="00000000">
      <w:pPr>
        <w:numPr>
          <w:ilvl w:val="0"/>
          <w:numId w:val="30"/>
        </w:numPr>
        <w:suppressAutoHyphens w:val="0"/>
        <w:ind w:left="709" w:hanging="709"/>
        <w:jc w:val="both"/>
        <w:rPr>
          <w:rFonts w:asciiTheme="minorHAnsi" w:hAnsiTheme="minorHAnsi" w:cstheme="minorHAnsi"/>
          <w:b/>
          <w:i/>
          <w:sz w:val="22"/>
          <w:szCs w:val="22"/>
        </w:rPr>
      </w:pPr>
      <w:r>
        <w:rPr>
          <w:rFonts w:asciiTheme="minorHAnsi" w:hAnsiTheme="minorHAnsi" w:cstheme="minorHAnsi"/>
          <w:b/>
          <w:i/>
          <w:sz w:val="22"/>
          <w:szCs w:val="22"/>
        </w:rPr>
        <w:t>CZĘŚĆ III</w:t>
      </w:r>
      <w:r>
        <w:rPr>
          <w:rFonts w:asciiTheme="minorHAnsi" w:hAnsiTheme="minorHAnsi" w:cstheme="minorHAnsi"/>
          <w:sz w:val="22"/>
          <w:szCs w:val="22"/>
        </w:rPr>
        <w:t xml:space="preserve">  Inwestycja posiada następującą charakterystykę:</w:t>
      </w:r>
    </w:p>
    <w:tbl>
      <w:tblPr>
        <w:tblpPr w:leftFromText="141" w:rightFromText="141" w:vertAnchor="text" w:horzAnchor="margin" w:tblpY="159"/>
        <w:tblW w:w="9293" w:type="dxa"/>
        <w:tblLayout w:type="fixed"/>
        <w:tblCellMar>
          <w:left w:w="70" w:type="dxa"/>
          <w:right w:w="70" w:type="dxa"/>
        </w:tblCellMar>
        <w:tblLook w:val="0000" w:firstRow="0" w:lastRow="0" w:firstColumn="0" w:lastColumn="0" w:noHBand="0" w:noVBand="0"/>
      </w:tblPr>
      <w:tblGrid>
        <w:gridCol w:w="540"/>
        <w:gridCol w:w="3311"/>
        <w:gridCol w:w="1187"/>
        <w:gridCol w:w="901"/>
        <w:gridCol w:w="1260"/>
        <w:gridCol w:w="1259"/>
        <w:gridCol w:w="835"/>
      </w:tblGrid>
      <w:tr w:rsidR="00F72039" w14:paraId="3902E5D1" w14:textId="77777777">
        <w:trPr>
          <w:trHeight w:val="1197"/>
        </w:trPr>
        <w:tc>
          <w:tcPr>
            <w:tcW w:w="539" w:type="dxa"/>
            <w:tcBorders>
              <w:top w:val="single" w:sz="4" w:space="0" w:color="000000"/>
              <w:left w:val="single" w:sz="4" w:space="0" w:color="000000"/>
              <w:bottom w:val="single" w:sz="4" w:space="0" w:color="000000"/>
              <w:right w:val="single" w:sz="4" w:space="0" w:color="000000"/>
            </w:tcBorders>
            <w:shd w:val="clear" w:color="auto" w:fill="A6A6A6"/>
          </w:tcPr>
          <w:p w14:paraId="5C954755" w14:textId="77777777" w:rsidR="00F72039" w:rsidRDefault="00000000">
            <w:pPr>
              <w:widowControl w:val="0"/>
              <w:rPr>
                <w:rFonts w:asciiTheme="minorHAnsi" w:hAnsiTheme="minorHAnsi" w:cstheme="minorHAnsi"/>
                <w:b/>
                <w:sz w:val="22"/>
                <w:szCs w:val="22"/>
              </w:rPr>
            </w:pPr>
            <w:r>
              <w:rPr>
                <w:rFonts w:asciiTheme="minorHAnsi" w:hAnsiTheme="minorHAnsi" w:cstheme="minorHAnsi"/>
                <w:b/>
                <w:sz w:val="22"/>
                <w:szCs w:val="22"/>
              </w:rPr>
              <w:t>Lp.</w:t>
            </w:r>
          </w:p>
        </w:tc>
        <w:tc>
          <w:tcPr>
            <w:tcW w:w="3311" w:type="dxa"/>
            <w:tcBorders>
              <w:top w:val="single" w:sz="4" w:space="0" w:color="000000"/>
              <w:left w:val="single" w:sz="4" w:space="0" w:color="000000"/>
              <w:bottom w:val="single" w:sz="4" w:space="0" w:color="000000"/>
              <w:right w:val="single" w:sz="4" w:space="0" w:color="000000"/>
            </w:tcBorders>
            <w:shd w:val="clear" w:color="auto" w:fill="A6A6A6"/>
          </w:tcPr>
          <w:p w14:paraId="65DE74E6"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Rodzaj elementu</w:t>
            </w:r>
          </w:p>
        </w:tc>
        <w:tc>
          <w:tcPr>
            <w:tcW w:w="1187" w:type="dxa"/>
            <w:tcBorders>
              <w:top w:val="single" w:sz="4" w:space="0" w:color="000000"/>
              <w:left w:val="single" w:sz="4" w:space="0" w:color="000000"/>
              <w:bottom w:val="single" w:sz="4" w:space="0" w:color="000000"/>
              <w:right w:val="single" w:sz="4" w:space="0" w:color="000000"/>
            </w:tcBorders>
            <w:shd w:val="clear" w:color="auto" w:fill="A6A6A6"/>
          </w:tcPr>
          <w:p w14:paraId="22378069" w14:textId="77777777" w:rsidR="00F72039" w:rsidRDefault="00000000">
            <w:pPr>
              <w:pStyle w:val="Nagwek2"/>
              <w:widowControl w:val="0"/>
              <w:numPr>
                <w:ilvl w:val="0"/>
                <w:numId w:val="0"/>
              </w:numPr>
              <w:spacing w:before="0" w:after="0"/>
              <w:jc w:val="center"/>
              <w:rPr>
                <w:rFonts w:asciiTheme="minorHAnsi" w:hAnsiTheme="minorHAnsi" w:cstheme="minorHAnsi"/>
                <w:sz w:val="22"/>
                <w:szCs w:val="22"/>
              </w:rPr>
            </w:pPr>
            <w:r>
              <w:rPr>
                <w:rFonts w:asciiTheme="minorHAnsi" w:hAnsiTheme="minorHAnsi" w:cstheme="minorHAnsi"/>
                <w:sz w:val="22"/>
                <w:szCs w:val="22"/>
              </w:rPr>
              <w:t>Jednostka</w:t>
            </w:r>
          </w:p>
          <w:p w14:paraId="4646025A"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miary</w:t>
            </w:r>
          </w:p>
        </w:tc>
        <w:tc>
          <w:tcPr>
            <w:tcW w:w="901" w:type="dxa"/>
            <w:tcBorders>
              <w:top w:val="single" w:sz="4" w:space="0" w:color="000000"/>
              <w:left w:val="single" w:sz="4" w:space="0" w:color="000000"/>
              <w:bottom w:val="single" w:sz="4" w:space="0" w:color="000000"/>
              <w:right w:val="single" w:sz="4" w:space="0" w:color="000000"/>
            </w:tcBorders>
            <w:shd w:val="clear" w:color="auto" w:fill="A6A6A6"/>
          </w:tcPr>
          <w:p w14:paraId="06D5181B"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Ilość</w:t>
            </w:r>
          </w:p>
        </w:tc>
        <w:tc>
          <w:tcPr>
            <w:tcW w:w="1260" w:type="dxa"/>
            <w:tcBorders>
              <w:top w:val="single" w:sz="4" w:space="0" w:color="000000"/>
              <w:left w:val="single" w:sz="4" w:space="0" w:color="000000"/>
              <w:bottom w:val="single" w:sz="4" w:space="0" w:color="000000"/>
              <w:right w:val="single" w:sz="4" w:space="0" w:color="000000"/>
            </w:tcBorders>
            <w:shd w:val="clear" w:color="auto" w:fill="A6A6A6"/>
          </w:tcPr>
          <w:p w14:paraId="380A7C61"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Koszt netto</w:t>
            </w:r>
          </w:p>
        </w:tc>
        <w:tc>
          <w:tcPr>
            <w:tcW w:w="1259" w:type="dxa"/>
            <w:tcBorders>
              <w:top w:val="single" w:sz="4" w:space="0" w:color="000000"/>
              <w:left w:val="single" w:sz="4" w:space="0" w:color="000000"/>
              <w:bottom w:val="single" w:sz="4" w:space="0" w:color="000000"/>
              <w:right w:val="single" w:sz="4" w:space="0" w:color="000000"/>
            </w:tcBorders>
            <w:shd w:val="clear" w:color="auto" w:fill="A6A6A6"/>
          </w:tcPr>
          <w:p w14:paraId="05527467"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Koszt brutto</w:t>
            </w:r>
          </w:p>
        </w:tc>
        <w:tc>
          <w:tcPr>
            <w:tcW w:w="835" w:type="dxa"/>
            <w:tcBorders>
              <w:top w:val="single" w:sz="4" w:space="0" w:color="000000"/>
              <w:left w:val="single" w:sz="4" w:space="0" w:color="000000"/>
              <w:bottom w:val="single" w:sz="4" w:space="0" w:color="000000"/>
              <w:right w:val="single" w:sz="4" w:space="0" w:color="000000"/>
            </w:tcBorders>
            <w:shd w:val="clear" w:color="auto" w:fill="A6A6A6"/>
          </w:tcPr>
          <w:p w14:paraId="47483AC1"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Uwagi</w:t>
            </w:r>
          </w:p>
        </w:tc>
      </w:tr>
      <w:tr w:rsidR="00F72039" w14:paraId="5846EF5D" w14:textId="77777777">
        <w:tc>
          <w:tcPr>
            <w:tcW w:w="539" w:type="dxa"/>
            <w:tcBorders>
              <w:top w:val="single" w:sz="4" w:space="0" w:color="000000"/>
              <w:left w:val="single" w:sz="4" w:space="0" w:color="000000"/>
              <w:bottom w:val="single" w:sz="4" w:space="0" w:color="000000"/>
              <w:right w:val="single" w:sz="4" w:space="0" w:color="000000"/>
            </w:tcBorders>
          </w:tcPr>
          <w:p w14:paraId="3F374563"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1</w:t>
            </w:r>
          </w:p>
        </w:tc>
        <w:tc>
          <w:tcPr>
            <w:tcW w:w="3311" w:type="dxa"/>
            <w:tcBorders>
              <w:top w:val="single" w:sz="4" w:space="0" w:color="000000"/>
              <w:left w:val="single" w:sz="4" w:space="0" w:color="000000"/>
              <w:bottom w:val="single" w:sz="4" w:space="0" w:color="000000"/>
              <w:right w:val="single" w:sz="4" w:space="0" w:color="000000"/>
            </w:tcBorders>
          </w:tcPr>
          <w:p w14:paraId="466DC539"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7C3408E0"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73456C2A"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49536B96"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20533BBA"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4270711" w14:textId="77777777" w:rsidR="00F72039" w:rsidRDefault="00F72039">
            <w:pPr>
              <w:widowControl w:val="0"/>
              <w:rPr>
                <w:rFonts w:asciiTheme="minorHAnsi" w:hAnsiTheme="minorHAnsi" w:cstheme="minorHAnsi"/>
                <w:sz w:val="22"/>
                <w:szCs w:val="22"/>
              </w:rPr>
            </w:pPr>
          </w:p>
        </w:tc>
      </w:tr>
      <w:tr w:rsidR="00F72039" w14:paraId="09ADA721" w14:textId="77777777">
        <w:tc>
          <w:tcPr>
            <w:tcW w:w="539" w:type="dxa"/>
            <w:tcBorders>
              <w:top w:val="single" w:sz="4" w:space="0" w:color="000000"/>
              <w:left w:val="single" w:sz="4" w:space="0" w:color="000000"/>
              <w:bottom w:val="single" w:sz="4" w:space="0" w:color="000000"/>
              <w:right w:val="single" w:sz="4" w:space="0" w:color="000000"/>
            </w:tcBorders>
          </w:tcPr>
          <w:p w14:paraId="3459BAF9"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2</w:t>
            </w:r>
          </w:p>
        </w:tc>
        <w:tc>
          <w:tcPr>
            <w:tcW w:w="3311" w:type="dxa"/>
            <w:tcBorders>
              <w:top w:val="single" w:sz="4" w:space="0" w:color="000000"/>
              <w:left w:val="single" w:sz="4" w:space="0" w:color="000000"/>
              <w:bottom w:val="single" w:sz="4" w:space="0" w:color="000000"/>
              <w:right w:val="single" w:sz="4" w:space="0" w:color="000000"/>
            </w:tcBorders>
          </w:tcPr>
          <w:p w14:paraId="7166A36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09982C39"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2DE52CFF"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4BFC0582"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1E6C2206"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561F2D5" w14:textId="77777777" w:rsidR="00F72039" w:rsidRDefault="00F72039">
            <w:pPr>
              <w:widowControl w:val="0"/>
              <w:rPr>
                <w:rFonts w:asciiTheme="minorHAnsi" w:hAnsiTheme="minorHAnsi" w:cstheme="minorHAnsi"/>
                <w:sz w:val="22"/>
                <w:szCs w:val="22"/>
              </w:rPr>
            </w:pPr>
          </w:p>
        </w:tc>
      </w:tr>
      <w:tr w:rsidR="00F72039" w14:paraId="7B644479" w14:textId="77777777">
        <w:tc>
          <w:tcPr>
            <w:tcW w:w="539" w:type="dxa"/>
            <w:tcBorders>
              <w:top w:val="single" w:sz="4" w:space="0" w:color="000000"/>
              <w:left w:val="single" w:sz="4" w:space="0" w:color="000000"/>
              <w:bottom w:val="single" w:sz="4" w:space="0" w:color="000000"/>
              <w:right w:val="single" w:sz="4" w:space="0" w:color="000000"/>
            </w:tcBorders>
          </w:tcPr>
          <w:p w14:paraId="65F156FB"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3</w:t>
            </w:r>
          </w:p>
        </w:tc>
        <w:tc>
          <w:tcPr>
            <w:tcW w:w="3311" w:type="dxa"/>
            <w:tcBorders>
              <w:top w:val="single" w:sz="4" w:space="0" w:color="000000"/>
              <w:left w:val="single" w:sz="4" w:space="0" w:color="000000"/>
              <w:bottom w:val="single" w:sz="4" w:space="0" w:color="000000"/>
              <w:right w:val="single" w:sz="4" w:space="0" w:color="000000"/>
            </w:tcBorders>
          </w:tcPr>
          <w:p w14:paraId="76A2CBA6"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5E6B91CB"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5FC50790"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24C011F4"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777D9408"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27A4E14E" w14:textId="77777777" w:rsidR="00F72039" w:rsidRDefault="00F72039">
            <w:pPr>
              <w:widowControl w:val="0"/>
              <w:rPr>
                <w:rFonts w:asciiTheme="minorHAnsi" w:hAnsiTheme="minorHAnsi" w:cstheme="minorHAnsi"/>
                <w:sz w:val="22"/>
                <w:szCs w:val="22"/>
              </w:rPr>
            </w:pPr>
          </w:p>
        </w:tc>
      </w:tr>
      <w:tr w:rsidR="00F72039" w14:paraId="5EE7AF50" w14:textId="77777777">
        <w:tc>
          <w:tcPr>
            <w:tcW w:w="539" w:type="dxa"/>
            <w:tcBorders>
              <w:top w:val="single" w:sz="4" w:space="0" w:color="000000"/>
              <w:left w:val="single" w:sz="4" w:space="0" w:color="000000"/>
              <w:bottom w:val="single" w:sz="4" w:space="0" w:color="000000"/>
              <w:right w:val="single" w:sz="4" w:space="0" w:color="000000"/>
            </w:tcBorders>
          </w:tcPr>
          <w:p w14:paraId="50A3DFAD"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4</w:t>
            </w:r>
          </w:p>
        </w:tc>
        <w:tc>
          <w:tcPr>
            <w:tcW w:w="3311" w:type="dxa"/>
            <w:tcBorders>
              <w:top w:val="single" w:sz="4" w:space="0" w:color="000000"/>
              <w:left w:val="single" w:sz="4" w:space="0" w:color="000000"/>
              <w:bottom w:val="single" w:sz="4" w:space="0" w:color="000000"/>
              <w:right w:val="single" w:sz="4" w:space="0" w:color="000000"/>
            </w:tcBorders>
          </w:tcPr>
          <w:p w14:paraId="39C8C44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661F3FEB"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57E40FEF"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3441D70" w14:textId="77777777" w:rsidR="00F72039" w:rsidRDefault="00F72039">
            <w:pPr>
              <w:pStyle w:val="Stopka"/>
              <w:widowControl w:val="0"/>
              <w:tabs>
                <w:tab w:val="clear" w:pos="4536"/>
                <w:tab w:val="clear" w:pos="9072"/>
              </w:tabs>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472A34D1"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9391BAE" w14:textId="77777777" w:rsidR="00F72039" w:rsidRDefault="00F72039">
            <w:pPr>
              <w:widowControl w:val="0"/>
              <w:rPr>
                <w:rFonts w:asciiTheme="minorHAnsi" w:hAnsiTheme="minorHAnsi" w:cstheme="minorHAnsi"/>
                <w:sz w:val="22"/>
                <w:szCs w:val="22"/>
              </w:rPr>
            </w:pPr>
          </w:p>
        </w:tc>
      </w:tr>
      <w:tr w:rsidR="00F72039" w14:paraId="32ADA9E0" w14:textId="77777777">
        <w:tc>
          <w:tcPr>
            <w:tcW w:w="539" w:type="dxa"/>
            <w:tcBorders>
              <w:top w:val="single" w:sz="4" w:space="0" w:color="000000"/>
              <w:left w:val="single" w:sz="4" w:space="0" w:color="000000"/>
              <w:bottom w:val="single" w:sz="4" w:space="0" w:color="000000"/>
              <w:right w:val="single" w:sz="4" w:space="0" w:color="000000"/>
            </w:tcBorders>
          </w:tcPr>
          <w:p w14:paraId="793D6660"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5</w:t>
            </w:r>
          </w:p>
        </w:tc>
        <w:tc>
          <w:tcPr>
            <w:tcW w:w="3311" w:type="dxa"/>
            <w:tcBorders>
              <w:top w:val="single" w:sz="4" w:space="0" w:color="000000"/>
              <w:left w:val="single" w:sz="4" w:space="0" w:color="000000"/>
              <w:bottom w:val="single" w:sz="4" w:space="0" w:color="000000"/>
              <w:right w:val="single" w:sz="4" w:space="0" w:color="000000"/>
            </w:tcBorders>
          </w:tcPr>
          <w:p w14:paraId="438D7AA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25A7CD76"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3181EB74"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03294D5" w14:textId="77777777" w:rsidR="00F72039" w:rsidRDefault="00F72039">
            <w:pPr>
              <w:pStyle w:val="Stopka"/>
              <w:widowControl w:val="0"/>
              <w:tabs>
                <w:tab w:val="clear" w:pos="4536"/>
                <w:tab w:val="clear" w:pos="9072"/>
              </w:tabs>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0F84AB77"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6FB29FE9" w14:textId="77777777" w:rsidR="00F72039" w:rsidRDefault="00F72039">
            <w:pPr>
              <w:widowControl w:val="0"/>
              <w:rPr>
                <w:rFonts w:asciiTheme="minorHAnsi" w:hAnsiTheme="minorHAnsi" w:cstheme="minorHAnsi"/>
                <w:sz w:val="22"/>
                <w:szCs w:val="22"/>
              </w:rPr>
            </w:pPr>
          </w:p>
        </w:tc>
      </w:tr>
      <w:tr w:rsidR="00F72039" w14:paraId="20E9CFFB" w14:textId="77777777">
        <w:tc>
          <w:tcPr>
            <w:tcW w:w="539" w:type="dxa"/>
            <w:tcBorders>
              <w:top w:val="single" w:sz="4" w:space="0" w:color="000000"/>
              <w:left w:val="single" w:sz="4" w:space="0" w:color="000000"/>
              <w:bottom w:val="single" w:sz="4" w:space="0" w:color="000000"/>
              <w:right w:val="single" w:sz="4" w:space="0" w:color="000000"/>
            </w:tcBorders>
          </w:tcPr>
          <w:p w14:paraId="4B5AD682"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6</w:t>
            </w:r>
          </w:p>
        </w:tc>
        <w:tc>
          <w:tcPr>
            <w:tcW w:w="3311" w:type="dxa"/>
            <w:tcBorders>
              <w:top w:val="single" w:sz="4" w:space="0" w:color="000000"/>
              <w:left w:val="single" w:sz="4" w:space="0" w:color="000000"/>
              <w:bottom w:val="single" w:sz="4" w:space="0" w:color="000000"/>
              <w:right w:val="single" w:sz="4" w:space="0" w:color="000000"/>
            </w:tcBorders>
          </w:tcPr>
          <w:p w14:paraId="76E414C9" w14:textId="77777777" w:rsidR="00F72039" w:rsidRDefault="00F72039">
            <w:pPr>
              <w:pStyle w:val="Stopka"/>
              <w:widowControl w:val="0"/>
              <w:tabs>
                <w:tab w:val="clear" w:pos="4536"/>
                <w:tab w:val="clear" w:pos="9072"/>
              </w:tabs>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26FE61E0"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07FD95C9"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2667F778"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7D8D79F3"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78C6ACB" w14:textId="77777777" w:rsidR="00F72039" w:rsidRDefault="00F72039">
            <w:pPr>
              <w:widowControl w:val="0"/>
              <w:rPr>
                <w:rFonts w:asciiTheme="minorHAnsi" w:hAnsiTheme="minorHAnsi" w:cstheme="minorHAnsi"/>
                <w:sz w:val="22"/>
                <w:szCs w:val="22"/>
              </w:rPr>
            </w:pPr>
          </w:p>
        </w:tc>
      </w:tr>
      <w:tr w:rsidR="00F72039" w14:paraId="174542FE" w14:textId="77777777">
        <w:tc>
          <w:tcPr>
            <w:tcW w:w="539" w:type="dxa"/>
            <w:tcBorders>
              <w:top w:val="single" w:sz="4" w:space="0" w:color="000000"/>
              <w:left w:val="single" w:sz="4" w:space="0" w:color="000000"/>
              <w:bottom w:val="single" w:sz="4" w:space="0" w:color="000000"/>
              <w:right w:val="single" w:sz="4" w:space="0" w:color="000000"/>
            </w:tcBorders>
          </w:tcPr>
          <w:p w14:paraId="44DC88AE"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7</w:t>
            </w:r>
          </w:p>
        </w:tc>
        <w:tc>
          <w:tcPr>
            <w:tcW w:w="3311" w:type="dxa"/>
            <w:tcBorders>
              <w:top w:val="single" w:sz="4" w:space="0" w:color="000000"/>
              <w:left w:val="single" w:sz="4" w:space="0" w:color="000000"/>
              <w:bottom w:val="single" w:sz="4" w:space="0" w:color="000000"/>
              <w:right w:val="single" w:sz="4" w:space="0" w:color="000000"/>
            </w:tcBorders>
          </w:tcPr>
          <w:p w14:paraId="5B745366"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18B0683E"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429BD37D"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F0D2864"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66D37731"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59907E2C" w14:textId="77777777" w:rsidR="00F72039" w:rsidRDefault="00F72039">
            <w:pPr>
              <w:widowControl w:val="0"/>
              <w:rPr>
                <w:rFonts w:asciiTheme="minorHAnsi" w:hAnsiTheme="minorHAnsi" w:cstheme="minorHAnsi"/>
                <w:sz w:val="22"/>
                <w:szCs w:val="22"/>
              </w:rPr>
            </w:pPr>
          </w:p>
        </w:tc>
      </w:tr>
      <w:tr w:rsidR="00F72039" w14:paraId="03778FBA" w14:textId="77777777">
        <w:trPr>
          <w:cantSplit/>
          <w:trHeight w:val="553"/>
        </w:trPr>
        <w:tc>
          <w:tcPr>
            <w:tcW w:w="3850" w:type="dxa"/>
            <w:gridSpan w:val="2"/>
            <w:tcBorders>
              <w:top w:val="single" w:sz="4" w:space="0" w:color="000000"/>
              <w:left w:val="single" w:sz="4" w:space="0" w:color="000000"/>
              <w:bottom w:val="single" w:sz="4" w:space="0" w:color="000000"/>
              <w:right w:val="single" w:sz="4" w:space="0" w:color="000000"/>
            </w:tcBorders>
          </w:tcPr>
          <w:p w14:paraId="5727B80E" w14:textId="77777777" w:rsidR="00F72039" w:rsidRDefault="00000000">
            <w:pPr>
              <w:pStyle w:val="Nagwek1"/>
              <w:widowControl w:val="0"/>
              <w:rPr>
                <w:rFonts w:asciiTheme="minorHAnsi" w:hAnsiTheme="minorHAnsi" w:cstheme="minorHAnsi"/>
                <w:sz w:val="22"/>
                <w:szCs w:val="22"/>
              </w:rPr>
            </w:pPr>
            <w:bookmarkStart w:id="42" w:name="_Toc478119060"/>
            <w:bookmarkStart w:id="43" w:name="_Toc478118414"/>
            <w:bookmarkStart w:id="44" w:name="_Toc478118400"/>
            <w:bookmarkStart w:id="45" w:name="_Toc478118386"/>
            <w:bookmarkStart w:id="46" w:name="_Toc400535239"/>
            <w:r>
              <w:rPr>
                <w:rFonts w:asciiTheme="minorHAnsi" w:hAnsiTheme="minorHAnsi" w:cstheme="minorHAnsi"/>
                <w:sz w:val="22"/>
                <w:szCs w:val="22"/>
              </w:rPr>
              <w:t>Razem</w:t>
            </w:r>
            <w:bookmarkEnd w:id="42"/>
            <w:bookmarkEnd w:id="43"/>
            <w:bookmarkEnd w:id="44"/>
            <w:bookmarkEnd w:id="45"/>
            <w:bookmarkEnd w:id="46"/>
          </w:p>
        </w:tc>
        <w:tc>
          <w:tcPr>
            <w:tcW w:w="1187" w:type="dxa"/>
            <w:tcBorders>
              <w:top w:val="single" w:sz="4" w:space="0" w:color="000000"/>
              <w:left w:val="single" w:sz="4" w:space="0" w:color="000000"/>
              <w:bottom w:val="single" w:sz="4" w:space="0" w:color="000000"/>
              <w:right w:val="single" w:sz="4" w:space="0" w:color="000000"/>
            </w:tcBorders>
          </w:tcPr>
          <w:p w14:paraId="29CCCA41" w14:textId="77777777" w:rsidR="00F72039" w:rsidRDefault="00F72039">
            <w:pPr>
              <w:widowControl w:val="0"/>
              <w:jc w:val="center"/>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3077D8EF" w14:textId="77777777" w:rsidR="00F72039" w:rsidRDefault="00F72039">
            <w:pPr>
              <w:widowControl w:val="0"/>
              <w:jc w:val="center"/>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0CA20F2"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655E8867"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76A3C2DD" w14:textId="77777777" w:rsidR="00F72039" w:rsidRDefault="00F72039">
            <w:pPr>
              <w:widowControl w:val="0"/>
              <w:rPr>
                <w:rFonts w:asciiTheme="minorHAnsi" w:hAnsiTheme="minorHAnsi" w:cstheme="minorHAnsi"/>
                <w:sz w:val="22"/>
                <w:szCs w:val="22"/>
              </w:rPr>
            </w:pPr>
          </w:p>
        </w:tc>
      </w:tr>
    </w:tbl>
    <w:p w14:paraId="1CD1745E" w14:textId="77777777" w:rsidR="00F72039" w:rsidRDefault="00F72039">
      <w:pPr>
        <w:rPr>
          <w:rFonts w:asciiTheme="minorHAnsi" w:hAnsiTheme="minorHAnsi" w:cstheme="minorHAnsi"/>
          <w:sz w:val="22"/>
          <w:szCs w:val="22"/>
        </w:rPr>
      </w:pPr>
    </w:p>
    <w:p w14:paraId="2A69EA8E" w14:textId="77777777" w:rsidR="00F72039" w:rsidRDefault="00000000">
      <w:pPr>
        <w:numPr>
          <w:ilvl w:val="0"/>
          <w:numId w:val="30"/>
        </w:numPr>
        <w:suppressAutoHyphens w:val="0"/>
        <w:ind w:left="709" w:hanging="709"/>
        <w:jc w:val="both"/>
        <w:rPr>
          <w:rFonts w:asciiTheme="minorHAnsi" w:hAnsiTheme="minorHAnsi" w:cstheme="minorHAnsi"/>
          <w:sz w:val="22"/>
          <w:szCs w:val="22"/>
        </w:rPr>
      </w:pPr>
      <w:r>
        <w:rPr>
          <w:rFonts w:asciiTheme="minorHAnsi" w:hAnsiTheme="minorHAnsi" w:cstheme="minorHAnsi"/>
          <w:sz w:val="22"/>
          <w:szCs w:val="22"/>
        </w:rPr>
        <w:t xml:space="preserve">W związku z treścią zapisów Części I i II niniejszego protokołu, </w:t>
      </w:r>
      <w:r>
        <w:rPr>
          <w:rFonts w:asciiTheme="minorHAnsi" w:hAnsiTheme="minorHAnsi" w:cstheme="minorHAnsi"/>
          <w:b/>
          <w:sz w:val="22"/>
          <w:szCs w:val="22"/>
        </w:rPr>
        <w:t>Zamawiający</w:t>
      </w:r>
      <w:r>
        <w:rPr>
          <w:rFonts w:asciiTheme="minorHAnsi" w:hAnsiTheme="minorHAnsi" w:cstheme="minorHAnsi"/>
          <w:sz w:val="22"/>
          <w:szCs w:val="22"/>
        </w:rPr>
        <w:t xml:space="preserve"> uznaje inwestycję wg ww. zakresu rzeczowego za odebraną.</w:t>
      </w:r>
    </w:p>
    <w:p w14:paraId="3C580A1A" w14:textId="77777777" w:rsidR="00F72039" w:rsidRDefault="00F72039">
      <w:pPr>
        <w:jc w:val="center"/>
        <w:rPr>
          <w:rFonts w:asciiTheme="minorHAnsi" w:hAnsiTheme="minorHAnsi" w:cstheme="minorHAnsi"/>
          <w:i/>
          <w:sz w:val="22"/>
          <w:szCs w:val="22"/>
          <w:vertAlign w:val="superscript"/>
        </w:rPr>
      </w:pPr>
    </w:p>
    <w:p w14:paraId="188849FC" w14:textId="77777777" w:rsidR="00F72039" w:rsidRDefault="00000000">
      <w:pPr>
        <w:ind w:firstLine="284"/>
        <w:rPr>
          <w:rFonts w:asciiTheme="minorHAnsi" w:hAnsiTheme="minorHAnsi" w:cstheme="minorHAnsi"/>
          <w:b/>
          <w:i/>
          <w:sz w:val="22"/>
          <w:szCs w:val="22"/>
        </w:rPr>
      </w:pPr>
      <w:r>
        <w:rPr>
          <w:rFonts w:asciiTheme="minorHAnsi" w:hAnsiTheme="minorHAnsi" w:cstheme="minorHAnsi"/>
          <w:b/>
          <w:i/>
          <w:sz w:val="22"/>
          <w:szCs w:val="22"/>
        </w:rPr>
        <w:t>CZEŚĆ IV</w:t>
      </w:r>
    </w:p>
    <w:p w14:paraId="3F8B076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Zamawiający</w:t>
      </w:r>
      <w:r>
        <w:rPr>
          <w:rFonts w:asciiTheme="minorHAnsi" w:hAnsiTheme="minorHAnsi" w:cstheme="minorHAnsi"/>
          <w:sz w:val="22"/>
          <w:szCs w:val="22"/>
        </w:rPr>
        <w:t xml:space="preserve"> stwierdza, że inwestycja odpowiada przeznaczeniu i jest gotowa do użytku (eksploatacji).</w:t>
      </w:r>
    </w:p>
    <w:p w14:paraId="53A83031" w14:textId="77777777" w:rsidR="00F72039" w:rsidRDefault="00F72039">
      <w:pPr>
        <w:rPr>
          <w:rFonts w:asciiTheme="minorHAnsi" w:hAnsiTheme="minorHAnsi" w:cstheme="minorHAnsi"/>
          <w:sz w:val="22"/>
          <w:szCs w:val="22"/>
        </w:rPr>
      </w:pPr>
    </w:p>
    <w:p w14:paraId="764DBAF6" w14:textId="77777777" w:rsidR="00F72039" w:rsidRDefault="00000000">
      <w:pPr>
        <w:numPr>
          <w:ilvl w:val="0"/>
          <w:numId w:val="30"/>
        </w:numPr>
        <w:suppressAutoHyphens w:val="0"/>
        <w:ind w:hanging="720"/>
        <w:jc w:val="both"/>
        <w:rPr>
          <w:rFonts w:asciiTheme="minorHAnsi" w:hAnsiTheme="minorHAnsi" w:cstheme="minorHAnsi"/>
          <w:sz w:val="22"/>
          <w:szCs w:val="22"/>
        </w:rPr>
      </w:pPr>
      <w:r>
        <w:rPr>
          <w:rFonts w:asciiTheme="minorHAnsi" w:hAnsiTheme="minorHAnsi" w:cstheme="minorHAnsi"/>
          <w:b/>
          <w:sz w:val="22"/>
          <w:szCs w:val="22"/>
        </w:rPr>
        <w:t xml:space="preserve">Strony </w:t>
      </w:r>
      <w:r>
        <w:rPr>
          <w:rFonts w:asciiTheme="minorHAnsi" w:hAnsiTheme="minorHAnsi" w:cstheme="minorHAnsi"/>
          <w:sz w:val="22"/>
          <w:szCs w:val="22"/>
        </w:rPr>
        <w:t>zgodnie oświadczają, że bieg udzielonej przez Wykonawcę gwarancji i rękojmi rozpoczyna się z………………r.;</w:t>
      </w:r>
    </w:p>
    <w:p w14:paraId="1F0A768A" w14:textId="77777777" w:rsidR="00F72039" w:rsidRDefault="00F72039">
      <w:pPr>
        <w:ind w:left="709"/>
        <w:rPr>
          <w:rFonts w:asciiTheme="minorHAnsi" w:hAnsiTheme="minorHAnsi" w:cstheme="minorHAnsi"/>
          <w:sz w:val="22"/>
          <w:szCs w:val="22"/>
        </w:rPr>
      </w:pPr>
    </w:p>
    <w:p w14:paraId="6F7259AE" w14:textId="77777777" w:rsidR="00F72039" w:rsidRDefault="00000000">
      <w:pPr>
        <w:ind w:firstLine="284"/>
        <w:rPr>
          <w:rFonts w:asciiTheme="minorHAnsi" w:hAnsiTheme="minorHAnsi" w:cstheme="minorHAnsi"/>
          <w:b/>
          <w:i/>
          <w:sz w:val="22"/>
          <w:szCs w:val="22"/>
        </w:rPr>
      </w:pPr>
      <w:r>
        <w:rPr>
          <w:rFonts w:asciiTheme="minorHAnsi" w:hAnsiTheme="minorHAnsi" w:cstheme="minorHAnsi"/>
          <w:b/>
          <w:i/>
          <w:sz w:val="22"/>
          <w:szCs w:val="22"/>
        </w:rPr>
        <w:t>CZĘŚĆ V</w:t>
      </w:r>
    </w:p>
    <w:p w14:paraId="10E76857"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Uwagi do protokołu:</w:t>
      </w:r>
    </w:p>
    <w:p w14:paraId="189A9C76" w14:textId="77777777" w:rsidR="00F72039" w:rsidRDefault="00F72039">
      <w:pPr>
        <w:tabs>
          <w:tab w:val="left" w:pos="1080"/>
        </w:tabs>
        <w:ind w:left="1080"/>
        <w:rPr>
          <w:rFonts w:asciiTheme="minorHAnsi" w:hAnsiTheme="minorHAnsi" w:cstheme="minorHAnsi"/>
          <w:sz w:val="22"/>
          <w:szCs w:val="22"/>
        </w:rPr>
      </w:pPr>
    </w:p>
    <w:p w14:paraId="7E711FF3"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Spis załączników:</w:t>
      </w:r>
    </w:p>
    <w:p w14:paraId="54E3994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Zał. Nr 1 OPERAT KOLAUDACYJNY</w:t>
      </w:r>
      <w:r>
        <w:rPr>
          <w:rFonts w:asciiTheme="minorHAnsi" w:hAnsiTheme="minorHAnsi" w:cstheme="minorHAnsi"/>
          <w:i/>
          <w:sz w:val="22"/>
          <w:szCs w:val="22"/>
        </w:rPr>
        <w:t>;</w:t>
      </w:r>
    </w:p>
    <w:p w14:paraId="3A7AFC59" w14:textId="77777777" w:rsidR="00F72039" w:rsidRDefault="00F72039">
      <w:pPr>
        <w:ind w:left="720"/>
        <w:rPr>
          <w:rFonts w:asciiTheme="minorHAnsi" w:hAnsiTheme="minorHAnsi" w:cstheme="minorHAnsi"/>
          <w:sz w:val="22"/>
          <w:szCs w:val="22"/>
        </w:rPr>
      </w:pPr>
    </w:p>
    <w:p w14:paraId="1B2FC2D8"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lastRenderedPageBreak/>
        <w:t>Protokół sporządzono w 4 egzemplarzach z przeznaczeniem dla:</w:t>
      </w:r>
    </w:p>
    <w:p w14:paraId="12528A26"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a) Zamawiającego – Gminy Świerzawa 2 egzemplarze</w:t>
      </w:r>
    </w:p>
    <w:p w14:paraId="038A97B2"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 xml:space="preserve">b) Wykonawcy – </w:t>
      </w:r>
    </w:p>
    <w:p w14:paraId="76EA2A81"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c) Nadzór Inwestorski -</w:t>
      </w:r>
    </w:p>
    <w:p w14:paraId="106D8277" w14:textId="77777777" w:rsidR="00F72039" w:rsidRDefault="00F72039">
      <w:pPr>
        <w:ind w:left="720"/>
        <w:rPr>
          <w:rFonts w:asciiTheme="minorHAnsi" w:hAnsiTheme="minorHAnsi" w:cstheme="minorHAnsi"/>
          <w:i/>
          <w:sz w:val="22"/>
          <w:szCs w:val="22"/>
        </w:rPr>
      </w:pPr>
    </w:p>
    <w:p w14:paraId="5432BC6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Podpisy osób uczestniczących w dokumentowanych nin. protokołem czynnościach:</w:t>
      </w:r>
    </w:p>
    <w:p w14:paraId="3972F64A" w14:textId="77777777" w:rsidR="00F72039" w:rsidRDefault="00000000">
      <w:pPr>
        <w:ind w:left="360"/>
        <w:rPr>
          <w:rFonts w:asciiTheme="minorHAnsi" w:hAnsiTheme="minorHAnsi" w:cstheme="minorHAnsi"/>
          <w:sz w:val="22"/>
          <w:szCs w:val="22"/>
        </w:rPr>
      </w:pPr>
      <w:r>
        <w:rPr>
          <w:rFonts w:asciiTheme="minorHAnsi" w:hAnsiTheme="minorHAnsi" w:cstheme="minorHAnsi"/>
          <w:b/>
          <w:sz w:val="22"/>
          <w:szCs w:val="22"/>
        </w:rPr>
        <w:t xml:space="preserve">Zamawiający Gmina Świerzawa </w:t>
      </w:r>
      <w:r>
        <w:rPr>
          <w:rFonts w:asciiTheme="minorHAnsi" w:hAnsiTheme="minorHAnsi" w:cstheme="minorHAnsi"/>
          <w:sz w:val="22"/>
          <w:szCs w:val="22"/>
        </w:rPr>
        <w:t>reprezentowany przez Komisję Odbiorową:</w:t>
      </w:r>
    </w:p>
    <w:p w14:paraId="0A5F4F2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056D201B" w14:textId="77777777" w:rsidR="00F72039" w:rsidRDefault="00F72039">
      <w:pPr>
        <w:ind w:left="360"/>
        <w:rPr>
          <w:rFonts w:asciiTheme="minorHAnsi" w:hAnsiTheme="minorHAnsi" w:cstheme="minorHAnsi"/>
          <w:sz w:val="22"/>
          <w:szCs w:val="22"/>
        </w:rPr>
      </w:pPr>
    </w:p>
    <w:p w14:paraId="46756C79"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21CF2E6F" w14:textId="77777777" w:rsidR="00F72039" w:rsidRDefault="00F72039">
      <w:pPr>
        <w:ind w:left="360"/>
        <w:rPr>
          <w:rFonts w:asciiTheme="minorHAnsi" w:hAnsiTheme="minorHAnsi" w:cstheme="minorHAnsi"/>
          <w:sz w:val="22"/>
          <w:szCs w:val="22"/>
        </w:rPr>
      </w:pPr>
    </w:p>
    <w:p w14:paraId="24350EF3"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228B43B7" w14:textId="77777777" w:rsidR="00F72039" w:rsidRDefault="00F72039">
      <w:pPr>
        <w:ind w:left="360"/>
        <w:rPr>
          <w:rFonts w:asciiTheme="minorHAnsi" w:hAnsiTheme="minorHAnsi" w:cstheme="minorHAnsi"/>
          <w:sz w:val="22"/>
          <w:szCs w:val="22"/>
        </w:rPr>
      </w:pPr>
    </w:p>
    <w:p w14:paraId="53B1893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5CEAC71E" w14:textId="77777777" w:rsidR="00F72039" w:rsidRDefault="00F72039">
      <w:pPr>
        <w:ind w:left="284"/>
        <w:rPr>
          <w:rFonts w:asciiTheme="minorHAnsi" w:hAnsiTheme="minorHAnsi" w:cstheme="minorHAnsi"/>
          <w:sz w:val="22"/>
          <w:szCs w:val="22"/>
          <w:vertAlign w:val="superscript"/>
        </w:rPr>
      </w:pPr>
    </w:p>
    <w:p w14:paraId="35E5C18F"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Wykonawca</w:t>
      </w:r>
      <w:r>
        <w:rPr>
          <w:rFonts w:asciiTheme="minorHAnsi" w:hAnsiTheme="minorHAnsi" w:cstheme="minorHAnsi"/>
          <w:sz w:val="22"/>
          <w:szCs w:val="22"/>
        </w:rPr>
        <w:t xml:space="preserve"> </w:t>
      </w:r>
      <w:r>
        <w:rPr>
          <w:rFonts w:asciiTheme="minorHAnsi" w:hAnsiTheme="minorHAnsi" w:cstheme="minorHAnsi"/>
          <w:b/>
          <w:sz w:val="22"/>
          <w:szCs w:val="22"/>
        </w:rPr>
        <w:t xml:space="preserve">    </w:t>
      </w:r>
      <w:r>
        <w:rPr>
          <w:rFonts w:asciiTheme="minorHAnsi" w:hAnsiTheme="minorHAnsi" w:cstheme="minorHAnsi"/>
          <w:sz w:val="22"/>
          <w:szCs w:val="22"/>
        </w:rPr>
        <w:t>reprezentowany przez:</w:t>
      </w:r>
    </w:p>
    <w:p w14:paraId="4A3F67DC" w14:textId="77777777" w:rsidR="00F72039" w:rsidRDefault="00F72039">
      <w:pPr>
        <w:ind w:left="284"/>
        <w:rPr>
          <w:rFonts w:asciiTheme="minorHAnsi" w:hAnsiTheme="minorHAnsi" w:cstheme="minorHAnsi"/>
          <w:sz w:val="22"/>
          <w:szCs w:val="22"/>
        </w:rPr>
      </w:pPr>
    </w:p>
    <w:p w14:paraId="7D8045C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3D00C6FE"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61DEDC02" w14:textId="77777777" w:rsidR="00F72039" w:rsidRDefault="00F72039">
      <w:pPr>
        <w:ind w:left="720"/>
        <w:rPr>
          <w:rFonts w:asciiTheme="minorHAnsi" w:hAnsiTheme="minorHAnsi" w:cstheme="minorHAnsi"/>
          <w:sz w:val="22"/>
          <w:szCs w:val="22"/>
        </w:rPr>
      </w:pPr>
    </w:p>
    <w:p w14:paraId="3DAB1B7C"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t>……………………………………</w:t>
      </w:r>
    </w:p>
    <w:p w14:paraId="684A26F5" w14:textId="77777777" w:rsidR="00F72039" w:rsidRDefault="00F72039">
      <w:pPr>
        <w:ind w:left="284"/>
        <w:jc w:val="center"/>
        <w:rPr>
          <w:rFonts w:asciiTheme="minorHAnsi" w:hAnsiTheme="minorHAnsi" w:cstheme="minorHAnsi"/>
          <w:i/>
          <w:sz w:val="22"/>
          <w:szCs w:val="22"/>
          <w:vertAlign w:val="superscript"/>
        </w:rPr>
      </w:pPr>
    </w:p>
    <w:p w14:paraId="7FC566B5"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w:t>
      </w:r>
      <w:r>
        <w:rPr>
          <w:rFonts w:asciiTheme="minorHAnsi" w:hAnsiTheme="minorHAnsi" w:cstheme="minorHAnsi"/>
          <w:b/>
          <w:sz w:val="22"/>
          <w:szCs w:val="22"/>
        </w:rPr>
        <w:t xml:space="preserve"> </w:t>
      </w:r>
      <w:r>
        <w:rPr>
          <w:rFonts w:asciiTheme="minorHAnsi" w:hAnsiTheme="minorHAnsi" w:cstheme="minorHAnsi"/>
          <w:sz w:val="22"/>
          <w:szCs w:val="22"/>
        </w:rPr>
        <w:t>oraz działający na jego zlecenie inspektorzy nadzoru:</w:t>
      </w:r>
    </w:p>
    <w:p w14:paraId="5302288F" w14:textId="77777777" w:rsidR="00F72039" w:rsidRDefault="00F72039">
      <w:pPr>
        <w:ind w:left="284"/>
        <w:rPr>
          <w:rFonts w:asciiTheme="minorHAnsi" w:hAnsiTheme="minorHAnsi" w:cstheme="minorHAnsi"/>
          <w:sz w:val="22"/>
          <w:szCs w:val="22"/>
        </w:rPr>
      </w:pPr>
    </w:p>
    <w:p w14:paraId="14DAEB11"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2D789AFB"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06DE64AE" w14:textId="77777777" w:rsidR="00F72039" w:rsidRDefault="00F72039">
      <w:pPr>
        <w:rPr>
          <w:rFonts w:asciiTheme="minorHAnsi" w:hAnsiTheme="minorHAnsi" w:cstheme="minorHAnsi"/>
          <w:sz w:val="22"/>
          <w:szCs w:val="22"/>
        </w:rPr>
        <w:sectPr w:rsidR="00F72039">
          <w:headerReference w:type="default" r:id="rId17"/>
          <w:footerReference w:type="default" r:id="rId18"/>
          <w:pgSz w:w="11906" w:h="16838"/>
          <w:pgMar w:top="1418" w:right="1418" w:bottom="1418" w:left="1418" w:header="709" w:footer="0" w:gutter="0"/>
          <w:cols w:space="708"/>
          <w:formProt w:val="0"/>
          <w:docGrid w:linePitch="360"/>
        </w:sectPr>
      </w:pPr>
    </w:p>
    <w:p w14:paraId="1CC9245B"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7 do UMOWY……………...2025 z dnia ……………….</w:t>
      </w:r>
    </w:p>
    <w:p w14:paraId="6B8472ED" w14:textId="77777777" w:rsidR="00F72039" w:rsidRDefault="00F72039">
      <w:pPr>
        <w:rPr>
          <w:rFonts w:asciiTheme="minorHAnsi" w:hAnsiTheme="minorHAnsi" w:cstheme="minorHAnsi"/>
          <w:sz w:val="22"/>
          <w:szCs w:val="22"/>
        </w:rPr>
      </w:pPr>
    </w:p>
    <w:p w14:paraId="5339CCF5" w14:textId="77777777" w:rsidR="00F72039" w:rsidRDefault="00F72039">
      <w:pPr>
        <w:rPr>
          <w:rFonts w:asciiTheme="minorHAnsi" w:hAnsiTheme="minorHAnsi" w:cstheme="minorHAnsi"/>
          <w:sz w:val="22"/>
          <w:szCs w:val="22"/>
        </w:rPr>
      </w:pPr>
    </w:p>
    <w:p w14:paraId="6B78AB58" w14:textId="77777777" w:rsidR="00F72039" w:rsidRDefault="00000000">
      <w:pPr>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0F522EBB" w14:textId="77777777" w:rsidR="00F72039" w:rsidRDefault="00F72039">
      <w:pPr>
        <w:rPr>
          <w:rFonts w:asciiTheme="minorHAnsi" w:hAnsiTheme="minorHAnsi" w:cstheme="minorHAnsi"/>
          <w:sz w:val="22"/>
          <w:szCs w:val="22"/>
        </w:rPr>
      </w:pPr>
    </w:p>
    <w:p w14:paraId="5ED774CD"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Protokół odbioru częściowego</w:t>
      </w:r>
    </w:p>
    <w:p w14:paraId="0AA8D782" w14:textId="77777777" w:rsidR="00F72039" w:rsidRDefault="00F72039">
      <w:pPr>
        <w:rPr>
          <w:rFonts w:asciiTheme="minorHAnsi" w:hAnsiTheme="minorHAnsi" w:cstheme="minorHAnsi"/>
          <w:strike/>
          <w:sz w:val="22"/>
          <w:szCs w:val="22"/>
        </w:rPr>
      </w:pPr>
    </w:p>
    <w:p w14:paraId="0A605372" w14:textId="77777777" w:rsidR="00F72039" w:rsidRDefault="00000000">
      <w:pPr>
        <w:jc w:val="center"/>
        <w:rPr>
          <w:rFonts w:asciiTheme="minorHAnsi" w:hAnsiTheme="minorHAnsi" w:cstheme="minorHAnsi"/>
          <w:b/>
          <w:sz w:val="22"/>
          <w:szCs w:val="22"/>
        </w:rPr>
      </w:pPr>
      <w:r>
        <w:rPr>
          <w:rFonts w:asciiTheme="minorHAnsi" w:hAnsiTheme="minorHAnsi" w:cstheme="minorHAnsi"/>
          <w:sz w:val="22"/>
          <w:szCs w:val="22"/>
        </w:rPr>
        <w:t>Dla zadania: „………………………………………”</w:t>
      </w:r>
    </w:p>
    <w:p w14:paraId="2C6DFF40" w14:textId="77777777" w:rsidR="00F72039" w:rsidRDefault="00000000">
      <w:pPr>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12E614FE" w14:textId="77777777" w:rsidR="00F72039" w:rsidRDefault="00F72039">
      <w:pPr>
        <w:rPr>
          <w:rFonts w:asciiTheme="minorHAnsi" w:hAnsiTheme="minorHAnsi" w:cstheme="minorHAnsi"/>
          <w:sz w:val="22"/>
          <w:szCs w:val="22"/>
        </w:rPr>
      </w:pPr>
    </w:p>
    <w:p w14:paraId="1FC0067A" w14:textId="77777777" w:rsidR="00F72039" w:rsidRDefault="00F72039">
      <w:pPr>
        <w:rPr>
          <w:rFonts w:asciiTheme="minorHAnsi" w:hAnsiTheme="minorHAnsi" w:cstheme="minorHAnsi"/>
          <w:sz w:val="22"/>
          <w:szCs w:val="22"/>
        </w:rPr>
      </w:pPr>
    </w:p>
    <w:p w14:paraId="24C5449F"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Inspektora Nadzoru :  ………………………</w:t>
      </w:r>
    </w:p>
    <w:p w14:paraId="3EE65A7C"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Wykonawcy: ………………………….</w:t>
      </w:r>
    </w:p>
    <w:p w14:paraId="262A0EE8" w14:textId="77777777" w:rsidR="00F72039" w:rsidRDefault="00F72039">
      <w:pPr>
        <w:spacing w:line="360" w:lineRule="auto"/>
        <w:rPr>
          <w:rFonts w:asciiTheme="minorHAnsi" w:hAnsiTheme="minorHAnsi" w:cstheme="minorHAnsi"/>
          <w:sz w:val="22"/>
          <w:szCs w:val="22"/>
        </w:rPr>
      </w:pPr>
    </w:p>
    <w:p w14:paraId="368A952D"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2. Na podstawie niniejszego protokołu odebrano następujące elementy i części obiektu</w:t>
      </w:r>
    </w:p>
    <w:tbl>
      <w:tblPr>
        <w:tblW w:w="8775" w:type="dxa"/>
        <w:jc w:val="center"/>
        <w:tblLayout w:type="fixed"/>
        <w:tblCellMar>
          <w:left w:w="70" w:type="dxa"/>
          <w:right w:w="70" w:type="dxa"/>
        </w:tblCellMar>
        <w:tblLook w:val="0000" w:firstRow="0" w:lastRow="0" w:firstColumn="0" w:lastColumn="0" w:noHBand="0" w:noVBand="0"/>
      </w:tblPr>
      <w:tblGrid>
        <w:gridCol w:w="760"/>
        <w:gridCol w:w="2456"/>
        <w:gridCol w:w="1697"/>
        <w:gridCol w:w="1222"/>
        <w:gridCol w:w="1322"/>
        <w:gridCol w:w="1318"/>
      </w:tblGrid>
      <w:tr w:rsidR="00F72039" w14:paraId="6958CF7B" w14:textId="77777777">
        <w:trPr>
          <w:trHeight w:val="480"/>
          <w:jc w:val="center"/>
        </w:trPr>
        <w:tc>
          <w:tcPr>
            <w:tcW w:w="3215" w:type="dxa"/>
            <w:gridSpan w:val="2"/>
            <w:tcBorders>
              <w:top w:val="single" w:sz="4" w:space="0" w:color="000000"/>
              <w:left w:val="single" w:sz="4" w:space="0" w:color="000000"/>
              <w:bottom w:val="single" w:sz="4" w:space="0" w:color="000000"/>
              <w:right w:val="single" w:sz="4" w:space="0" w:color="000000"/>
            </w:tcBorders>
            <w:vAlign w:val="center"/>
          </w:tcPr>
          <w:p w14:paraId="7D89B057"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wg tabeli elementów/harmonogramu</w:t>
            </w:r>
          </w:p>
        </w:tc>
        <w:tc>
          <w:tcPr>
            <w:tcW w:w="1697" w:type="dxa"/>
            <w:vMerge w:val="restart"/>
            <w:tcBorders>
              <w:top w:val="single" w:sz="4" w:space="0" w:color="000000"/>
              <w:left w:val="single" w:sz="4" w:space="0" w:color="000000"/>
              <w:bottom w:val="single" w:sz="4" w:space="0" w:color="000000"/>
              <w:right w:val="single" w:sz="4" w:space="0" w:color="000000"/>
            </w:tcBorders>
            <w:vAlign w:val="center"/>
          </w:tcPr>
          <w:p w14:paraId="263F075F"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wg ryczałtu lub kosztorysu ofertowego</w:t>
            </w:r>
          </w:p>
        </w:tc>
        <w:tc>
          <w:tcPr>
            <w:tcW w:w="1222" w:type="dxa"/>
            <w:vMerge w:val="restart"/>
            <w:tcBorders>
              <w:top w:val="single" w:sz="4" w:space="0" w:color="000000"/>
              <w:left w:val="single" w:sz="4" w:space="0" w:color="000000"/>
              <w:bottom w:val="single" w:sz="4" w:space="0" w:color="000000"/>
              <w:right w:val="single" w:sz="4" w:space="0" w:color="000000"/>
            </w:tcBorders>
            <w:vAlign w:val="center"/>
          </w:tcPr>
          <w:p w14:paraId="5B0A947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Potrącono w koszt, wyk. z tytułu wad trwałych</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tcPr>
          <w:p w14:paraId="3FEE619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Jakość wykonanych robót</w:t>
            </w:r>
          </w:p>
        </w:tc>
        <w:tc>
          <w:tcPr>
            <w:tcW w:w="1318" w:type="dxa"/>
            <w:vMerge w:val="restart"/>
            <w:tcBorders>
              <w:top w:val="single" w:sz="4" w:space="0" w:color="000000"/>
              <w:left w:val="single" w:sz="4" w:space="0" w:color="000000"/>
              <w:bottom w:val="single" w:sz="4" w:space="0" w:color="000000"/>
              <w:right w:val="single" w:sz="4" w:space="0" w:color="000000"/>
            </w:tcBorders>
            <w:vAlign w:val="center"/>
          </w:tcPr>
          <w:p w14:paraId="3723895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Uwagi i zastrzeżenia stron</w:t>
            </w:r>
          </w:p>
        </w:tc>
      </w:tr>
      <w:tr w:rsidR="00F72039" w14:paraId="181819B2" w14:textId="77777777">
        <w:trPr>
          <w:trHeight w:val="600"/>
          <w:jc w:val="center"/>
        </w:trPr>
        <w:tc>
          <w:tcPr>
            <w:tcW w:w="759" w:type="dxa"/>
            <w:tcBorders>
              <w:left w:val="single" w:sz="4" w:space="0" w:color="000000"/>
              <w:bottom w:val="single" w:sz="4" w:space="0" w:color="000000"/>
              <w:right w:val="single" w:sz="4" w:space="0" w:color="000000"/>
            </w:tcBorders>
            <w:vAlign w:val="center"/>
          </w:tcPr>
          <w:p w14:paraId="0F1C8BB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Nr</w:t>
            </w:r>
          </w:p>
        </w:tc>
        <w:tc>
          <w:tcPr>
            <w:tcW w:w="2456" w:type="dxa"/>
            <w:tcBorders>
              <w:bottom w:val="single" w:sz="4" w:space="0" w:color="000000"/>
              <w:right w:val="single" w:sz="4" w:space="0" w:color="000000"/>
            </w:tcBorders>
            <w:vAlign w:val="center"/>
          </w:tcPr>
          <w:p w14:paraId="5528796B"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Nazwa elementu lub części obiektu</w:t>
            </w:r>
          </w:p>
        </w:tc>
        <w:tc>
          <w:tcPr>
            <w:tcW w:w="1697" w:type="dxa"/>
            <w:vMerge/>
            <w:tcBorders>
              <w:top w:val="single" w:sz="4" w:space="0" w:color="000000"/>
              <w:left w:val="single" w:sz="4" w:space="0" w:color="000000"/>
              <w:bottom w:val="single" w:sz="4" w:space="0" w:color="000000"/>
              <w:right w:val="single" w:sz="4" w:space="0" w:color="000000"/>
            </w:tcBorders>
            <w:vAlign w:val="center"/>
          </w:tcPr>
          <w:p w14:paraId="0CC6CF79" w14:textId="77777777" w:rsidR="00F72039" w:rsidRDefault="00F72039">
            <w:pPr>
              <w:widowControl w:val="0"/>
              <w:jc w:val="center"/>
              <w:rPr>
                <w:rFonts w:asciiTheme="minorHAnsi" w:hAnsiTheme="minorHAnsi" w:cstheme="minorHAnsi"/>
                <w:sz w:val="22"/>
                <w:szCs w:val="22"/>
              </w:rPr>
            </w:pPr>
          </w:p>
        </w:tc>
        <w:tc>
          <w:tcPr>
            <w:tcW w:w="1222" w:type="dxa"/>
            <w:vMerge/>
            <w:tcBorders>
              <w:top w:val="single" w:sz="4" w:space="0" w:color="000000"/>
              <w:left w:val="single" w:sz="4" w:space="0" w:color="000000"/>
              <w:bottom w:val="single" w:sz="4" w:space="0" w:color="000000"/>
              <w:right w:val="single" w:sz="4" w:space="0" w:color="000000"/>
            </w:tcBorders>
            <w:vAlign w:val="center"/>
          </w:tcPr>
          <w:p w14:paraId="42120104" w14:textId="77777777" w:rsidR="00F72039" w:rsidRDefault="00F72039">
            <w:pPr>
              <w:widowControl w:val="0"/>
              <w:jc w:val="center"/>
              <w:rPr>
                <w:rFonts w:asciiTheme="minorHAnsi" w:hAnsiTheme="minorHAnsi" w:cstheme="minorHAnsi"/>
                <w:sz w:val="22"/>
                <w:szCs w:val="22"/>
              </w:rPr>
            </w:pPr>
          </w:p>
        </w:tc>
        <w:tc>
          <w:tcPr>
            <w:tcW w:w="1322" w:type="dxa"/>
            <w:vMerge/>
            <w:tcBorders>
              <w:top w:val="single" w:sz="4" w:space="0" w:color="000000"/>
              <w:left w:val="single" w:sz="4" w:space="0" w:color="000000"/>
              <w:bottom w:val="single" w:sz="4" w:space="0" w:color="000000"/>
              <w:right w:val="single" w:sz="4" w:space="0" w:color="000000"/>
            </w:tcBorders>
            <w:vAlign w:val="center"/>
          </w:tcPr>
          <w:p w14:paraId="47BDC8CD" w14:textId="77777777" w:rsidR="00F72039" w:rsidRDefault="00F72039">
            <w:pPr>
              <w:widowControl w:val="0"/>
              <w:jc w:val="center"/>
              <w:rPr>
                <w:rFonts w:asciiTheme="minorHAnsi" w:hAnsiTheme="minorHAnsi" w:cstheme="minorHAnsi"/>
                <w:sz w:val="22"/>
                <w:szCs w:val="22"/>
              </w:rPr>
            </w:pPr>
          </w:p>
        </w:tc>
        <w:tc>
          <w:tcPr>
            <w:tcW w:w="1318" w:type="dxa"/>
            <w:vMerge/>
            <w:tcBorders>
              <w:top w:val="single" w:sz="4" w:space="0" w:color="000000"/>
              <w:left w:val="single" w:sz="4" w:space="0" w:color="000000"/>
              <w:bottom w:val="single" w:sz="4" w:space="0" w:color="000000"/>
              <w:right w:val="single" w:sz="4" w:space="0" w:color="000000"/>
            </w:tcBorders>
            <w:vAlign w:val="center"/>
          </w:tcPr>
          <w:p w14:paraId="56CD2BD9" w14:textId="77777777" w:rsidR="00F72039" w:rsidRDefault="00F72039">
            <w:pPr>
              <w:widowControl w:val="0"/>
              <w:jc w:val="center"/>
              <w:rPr>
                <w:rFonts w:asciiTheme="minorHAnsi" w:hAnsiTheme="minorHAnsi" w:cstheme="minorHAnsi"/>
                <w:sz w:val="22"/>
                <w:szCs w:val="22"/>
              </w:rPr>
            </w:pPr>
          </w:p>
        </w:tc>
      </w:tr>
      <w:tr w:rsidR="00F72039" w14:paraId="502A016C" w14:textId="77777777">
        <w:trPr>
          <w:trHeight w:val="135"/>
          <w:jc w:val="center"/>
        </w:trPr>
        <w:tc>
          <w:tcPr>
            <w:tcW w:w="759" w:type="dxa"/>
            <w:tcBorders>
              <w:left w:val="single" w:sz="4" w:space="0" w:color="000000"/>
              <w:bottom w:val="single" w:sz="4" w:space="0" w:color="000000"/>
              <w:right w:val="single" w:sz="4" w:space="0" w:color="000000"/>
            </w:tcBorders>
            <w:vAlign w:val="center"/>
          </w:tcPr>
          <w:p w14:paraId="6F9E90C9"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456" w:type="dxa"/>
            <w:tcBorders>
              <w:bottom w:val="single" w:sz="4" w:space="0" w:color="000000"/>
              <w:right w:val="single" w:sz="4" w:space="0" w:color="000000"/>
            </w:tcBorders>
            <w:vAlign w:val="center"/>
          </w:tcPr>
          <w:p w14:paraId="3125680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1697" w:type="dxa"/>
            <w:tcBorders>
              <w:bottom w:val="single" w:sz="4" w:space="0" w:color="000000"/>
              <w:right w:val="single" w:sz="4" w:space="0" w:color="000000"/>
            </w:tcBorders>
            <w:vAlign w:val="center"/>
          </w:tcPr>
          <w:p w14:paraId="0314BBE0"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3</w:t>
            </w:r>
          </w:p>
        </w:tc>
        <w:tc>
          <w:tcPr>
            <w:tcW w:w="1222" w:type="dxa"/>
            <w:tcBorders>
              <w:bottom w:val="single" w:sz="4" w:space="0" w:color="000000"/>
              <w:right w:val="single" w:sz="4" w:space="0" w:color="000000"/>
            </w:tcBorders>
            <w:vAlign w:val="center"/>
          </w:tcPr>
          <w:p w14:paraId="4D781FFF"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4</w:t>
            </w:r>
          </w:p>
        </w:tc>
        <w:tc>
          <w:tcPr>
            <w:tcW w:w="1322" w:type="dxa"/>
            <w:tcBorders>
              <w:bottom w:val="single" w:sz="4" w:space="0" w:color="000000"/>
              <w:right w:val="single" w:sz="4" w:space="0" w:color="000000"/>
            </w:tcBorders>
            <w:vAlign w:val="center"/>
          </w:tcPr>
          <w:p w14:paraId="14704625"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5</w:t>
            </w:r>
          </w:p>
        </w:tc>
        <w:tc>
          <w:tcPr>
            <w:tcW w:w="1318" w:type="dxa"/>
            <w:tcBorders>
              <w:bottom w:val="single" w:sz="4" w:space="0" w:color="000000"/>
              <w:right w:val="single" w:sz="4" w:space="0" w:color="000000"/>
            </w:tcBorders>
            <w:vAlign w:val="center"/>
          </w:tcPr>
          <w:p w14:paraId="323FAF04"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6</w:t>
            </w:r>
          </w:p>
        </w:tc>
      </w:tr>
      <w:tr w:rsidR="00F72039" w14:paraId="02253EC3" w14:textId="77777777">
        <w:trPr>
          <w:trHeight w:val="574"/>
          <w:jc w:val="center"/>
        </w:trPr>
        <w:tc>
          <w:tcPr>
            <w:tcW w:w="759" w:type="dxa"/>
            <w:tcBorders>
              <w:left w:val="single" w:sz="4" w:space="0" w:color="000000"/>
              <w:bottom w:val="single" w:sz="4" w:space="0" w:color="000000"/>
              <w:right w:val="single" w:sz="4" w:space="0" w:color="000000"/>
            </w:tcBorders>
            <w:vAlign w:val="center"/>
          </w:tcPr>
          <w:p w14:paraId="76856552"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456" w:type="dxa"/>
            <w:tcBorders>
              <w:bottom w:val="single" w:sz="4" w:space="0" w:color="000000"/>
              <w:right w:val="single" w:sz="4" w:space="0" w:color="000000"/>
            </w:tcBorders>
            <w:vAlign w:val="center"/>
          </w:tcPr>
          <w:p w14:paraId="768CF9DD"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195A95E3"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4334F005"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60E8BF63"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5C03356B" w14:textId="77777777" w:rsidR="00F72039" w:rsidRDefault="00F72039">
            <w:pPr>
              <w:widowControl w:val="0"/>
              <w:jc w:val="center"/>
              <w:rPr>
                <w:rFonts w:asciiTheme="minorHAnsi" w:hAnsiTheme="minorHAnsi" w:cstheme="minorHAnsi"/>
                <w:sz w:val="22"/>
                <w:szCs w:val="22"/>
              </w:rPr>
            </w:pPr>
          </w:p>
        </w:tc>
      </w:tr>
      <w:tr w:rsidR="00F72039" w14:paraId="4D70DD27" w14:textId="77777777">
        <w:trPr>
          <w:trHeight w:val="526"/>
          <w:jc w:val="center"/>
        </w:trPr>
        <w:tc>
          <w:tcPr>
            <w:tcW w:w="759" w:type="dxa"/>
            <w:tcBorders>
              <w:left w:val="single" w:sz="4" w:space="0" w:color="000000"/>
              <w:bottom w:val="single" w:sz="4" w:space="0" w:color="000000"/>
              <w:right w:val="single" w:sz="4" w:space="0" w:color="000000"/>
            </w:tcBorders>
            <w:vAlign w:val="center"/>
          </w:tcPr>
          <w:p w14:paraId="69E5801A"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2456" w:type="dxa"/>
            <w:tcBorders>
              <w:bottom w:val="single" w:sz="4" w:space="0" w:color="000000"/>
              <w:right w:val="single" w:sz="4" w:space="0" w:color="000000"/>
            </w:tcBorders>
            <w:vAlign w:val="center"/>
          </w:tcPr>
          <w:p w14:paraId="2470474E"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26C4E5C"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1006DCCB"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72510228"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8CCA208" w14:textId="77777777" w:rsidR="00F72039" w:rsidRDefault="00F72039">
            <w:pPr>
              <w:widowControl w:val="0"/>
              <w:jc w:val="center"/>
              <w:rPr>
                <w:rFonts w:asciiTheme="minorHAnsi" w:hAnsiTheme="minorHAnsi" w:cstheme="minorHAnsi"/>
                <w:sz w:val="22"/>
                <w:szCs w:val="22"/>
              </w:rPr>
            </w:pPr>
          </w:p>
        </w:tc>
      </w:tr>
      <w:tr w:rsidR="00F72039" w14:paraId="00B26D4A" w14:textId="77777777">
        <w:trPr>
          <w:trHeight w:val="534"/>
          <w:jc w:val="center"/>
        </w:trPr>
        <w:tc>
          <w:tcPr>
            <w:tcW w:w="759" w:type="dxa"/>
            <w:tcBorders>
              <w:left w:val="single" w:sz="4" w:space="0" w:color="000000"/>
              <w:bottom w:val="single" w:sz="4" w:space="0" w:color="000000"/>
              <w:right w:val="single" w:sz="4" w:space="0" w:color="000000"/>
            </w:tcBorders>
            <w:vAlign w:val="center"/>
          </w:tcPr>
          <w:p w14:paraId="7DE10F9C"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3.</w:t>
            </w:r>
          </w:p>
        </w:tc>
        <w:tc>
          <w:tcPr>
            <w:tcW w:w="2456" w:type="dxa"/>
            <w:tcBorders>
              <w:bottom w:val="single" w:sz="4" w:space="0" w:color="000000"/>
              <w:right w:val="single" w:sz="4" w:space="0" w:color="000000"/>
            </w:tcBorders>
            <w:vAlign w:val="center"/>
          </w:tcPr>
          <w:p w14:paraId="3E20C9D6"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AEBDB74"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154EBA46"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084CCDB3"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057BFD56" w14:textId="77777777" w:rsidR="00F72039" w:rsidRDefault="00F72039">
            <w:pPr>
              <w:widowControl w:val="0"/>
              <w:jc w:val="center"/>
              <w:rPr>
                <w:rFonts w:asciiTheme="minorHAnsi" w:hAnsiTheme="minorHAnsi" w:cstheme="minorHAnsi"/>
                <w:sz w:val="22"/>
                <w:szCs w:val="22"/>
              </w:rPr>
            </w:pPr>
          </w:p>
        </w:tc>
      </w:tr>
      <w:tr w:rsidR="00F72039" w14:paraId="724A4A3D" w14:textId="77777777">
        <w:trPr>
          <w:trHeight w:val="360"/>
          <w:jc w:val="center"/>
        </w:trPr>
        <w:tc>
          <w:tcPr>
            <w:tcW w:w="3215" w:type="dxa"/>
            <w:gridSpan w:val="2"/>
            <w:tcBorders>
              <w:left w:val="single" w:sz="4" w:space="0" w:color="000000"/>
              <w:bottom w:val="single" w:sz="4" w:space="0" w:color="000000"/>
              <w:right w:val="single" w:sz="4" w:space="0" w:color="000000"/>
            </w:tcBorders>
            <w:vAlign w:val="center"/>
          </w:tcPr>
          <w:p w14:paraId="58176754"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bez VAT</w:t>
            </w:r>
          </w:p>
        </w:tc>
        <w:tc>
          <w:tcPr>
            <w:tcW w:w="1697" w:type="dxa"/>
            <w:tcBorders>
              <w:bottom w:val="single" w:sz="4" w:space="0" w:color="000000"/>
              <w:right w:val="single" w:sz="4" w:space="0" w:color="000000"/>
            </w:tcBorders>
            <w:vAlign w:val="center"/>
          </w:tcPr>
          <w:p w14:paraId="14E3EB3E"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06C473C8"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399A735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754850A2" w14:textId="77777777" w:rsidR="00F72039" w:rsidRDefault="00F72039">
            <w:pPr>
              <w:widowControl w:val="0"/>
              <w:jc w:val="center"/>
              <w:rPr>
                <w:rFonts w:asciiTheme="minorHAnsi" w:hAnsiTheme="minorHAnsi" w:cstheme="minorHAnsi"/>
                <w:sz w:val="22"/>
                <w:szCs w:val="22"/>
              </w:rPr>
            </w:pPr>
          </w:p>
        </w:tc>
      </w:tr>
      <w:tr w:rsidR="00F72039" w14:paraId="6DDB6591" w14:textId="77777777">
        <w:trPr>
          <w:trHeight w:val="360"/>
          <w:jc w:val="center"/>
        </w:trPr>
        <w:tc>
          <w:tcPr>
            <w:tcW w:w="3215" w:type="dxa"/>
            <w:gridSpan w:val="2"/>
            <w:tcBorders>
              <w:left w:val="single" w:sz="4" w:space="0" w:color="000000"/>
              <w:bottom w:val="single" w:sz="4" w:space="0" w:color="000000"/>
              <w:right w:val="single" w:sz="4" w:space="0" w:color="000000"/>
            </w:tcBorders>
            <w:vAlign w:val="center"/>
          </w:tcPr>
          <w:p w14:paraId="270EFBE0"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VAT 23 %</w:t>
            </w:r>
          </w:p>
        </w:tc>
        <w:tc>
          <w:tcPr>
            <w:tcW w:w="1697" w:type="dxa"/>
            <w:tcBorders>
              <w:bottom w:val="single" w:sz="4" w:space="0" w:color="000000"/>
              <w:right w:val="single" w:sz="4" w:space="0" w:color="000000"/>
            </w:tcBorders>
            <w:vAlign w:val="center"/>
          </w:tcPr>
          <w:p w14:paraId="04E181A4"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5A372C12"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11A290E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49E742B" w14:textId="77777777" w:rsidR="00F72039" w:rsidRDefault="00F72039">
            <w:pPr>
              <w:widowControl w:val="0"/>
              <w:jc w:val="center"/>
              <w:rPr>
                <w:rFonts w:asciiTheme="minorHAnsi" w:hAnsiTheme="minorHAnsi" w:cstheme="minorHAnsi"/>
                <w:sz w:val="22"/>
                <w:szCs w:val="22"/>
              </w:rPr>
            </w:pPr>
          </w:p>
        </w:tc>
      </w:tr>
      <w:tr w:rsidR="00F72039" w14:paraId="37AD651F" w14:textId="77777777">
        <w:trPr>
          <w:trHeight w:val="509"/>
          <w:jc w:val="center"/>
        </w:trPr>
        <w:tc>
          <w:tcPr>
            <w:tcW w:w="3215" w:type="dxa"/>
            <w:gridSpan w:val="2"/>
            <w:tcBorders>
              <w:left w:val="single" w:sz="4" w:space="0" w:color="000000"/>
              <w:bottom w:val="single" w:sz="4" w:space="0" w:color="000000"/>
              <w:right w:val="single" w:sz="4" w:space="0" w:color="000000"/>
            </w:tcBorders>
            <w:vAlign w:val="center"/>
          </w:tcPr>
          <w:p w14:paraId="14D4649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robót z podatkiem VAT</w:t>
            </w:r>
          </w:p>
        </w:tc>
        <w:tc>
          <w:tcPr>
            <w:tcW w:w="1697" w:type="dxa"/>
            <w:tcBorders>
              <w:bottom w:val="single" w:sz="4" w:space="0" w:color="000000"/>
              <w:right w:val="single" w:sz="4" w:space="0" w:color="000000"/>
            </w:tcBorders>
            <w:vAlign w:val="center"/>
          </w:tcPr>
          <w:p w14:paraId="3324951B" w14:textId="77777777" w:rsidR="00F72039" w:rsidRDefault="00F72039">
            <w:pPr>
              <w:widowControl w:val="0"/>
              <w:jc w:val="center"/>
              <w:rPr>
                <w:rFonts w:asciiTheme="minorHAnsi" w:hAnsiTheme="minorHAnsi" w:cstheme="minorHAnsi"/>
                <w:b/>
                <w:sz w:val="22"/>
                <w:szCs w:val="22"/>
              </w:rPr>
            </w:pPr>
          </w:p>
        </w:tc>
        <w:tc>
          <w:tcPr>
            <w:tcW w:w="1222" w:type="dxa"/>
            <w:tcBorders>
              <w:bottom w:val="single" w:sz="4" w:space="0" w:color="000000"/>
              <w:right w:val="single" w:sz="4" w:space="0" w:color="000000"/>
            </w:tcBorders>
            <w:vAlign w:val="center"/>
          </w:tcPr>
          <w:p w14:paraId="1D78FDE2"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45B08F1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16EEE01" w14:textId="77777777" w:rsidR="00F72039" w:rsidRDefault="00F72039">
            <w:pPr>
              <w:widowControl w:val="0"/>
              <w:jc w:val="center"/>
              <w:rPr>
                <w:rFonts w:asciiTheme="minorHAnsi" w:hAnsiTheme="minorHAnsi" w:cstheme="minorHAnsi"/>
                <w:sz w:val="22"/>
                <w:szCs w:val="22"/>
              </w:rPr>
            </w:pPr>
          </w:p>
        </w:tc>
      </w:tr>
    </w:tbl>
    <w:p w14:paraId="120D180D" w14:textId="77777777" w:rsidR="00F72039" w:rsidRDefault="00F72039">
      <w:pPr>
        <w:rPr>
          <w:rFonts w:asciiTheme="minorHAnsi" w:hAnsiTheme="minorHAnsi" w:cstheme="minorHAnsi"/>
          <w:sz w:val="22"/>
          <w:szCs w:val="22"/>
        </w:rPr>
      </w:pPr>
    </w:p>
    <w:p w14:paraId="1B6070A2"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3. Wyżej wymienione roboty budowlane zostały wykonane zgodnie z dokumentacją projektową</w:t>
      </w:r>
    </w:p>
    <w:p w14:paraId="5DCDBC62"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4. Ogólny stan i wartość robót wykonanych na dzień sporządzenia protokołu określa zestawienie wartości robót wykonanych od początku.</w:t>
      </w:r>
    </w:p>
    <w:p w14:paraId="38C0EB05" w14:textId="77777777" w:rsidR="00F72039" w:rsidRDefault="00F72039">
      <w:pPr>
        <w:spacing w:line="120" w:lineRule="atLeast"/>
        <w:jc w:val="center"/>
        <w:rPr>
          <w:rFonts w:asciiTheme="minorHAnsi" w:hAnsiTheme="minorHAnsi" w:cstheme="minorHAnsi"/>
          <w:sz w:val="22"/>
          <w:szCs w:val="22"/>
        </w:rPr>
      </w:pPr>
    </w:p>
    <w:p w14:paraId="5C04FC7A" w14:textId="77777777" w:rsidR="00F72039" w:rsidRDefault="00F72039">
      <w:pPr>
        <w:spacing w:line="120" w:lineRule="atLeast"/>
        <w:jc w:val="center"/>
        <w:rPr>
          <w:rFonts w:asciiTheme="minorHAnsi" w:hAnsiTheme="minorHAnsi" w:cstheme="minorHAnsi"/>
          <w:sz w:val="22"/>
          <w:szCs w:val="22"/>
        </w:rPr>
      </w:pPr>
    </w:p>
    <w:p w14:paraId="4656B01B" w14:textId="77777777" w:rsidR="00F72039" w:rsidRDefault="00000000">
      <w:pPr>
        <w:spacing w:line="120" w:lineRule="atLeast"/>
        <w:jc w:val="center"/>
        <w:rPr>
          <w:rFonts w:asciiTheme="minorHAnsi" w:hAnsiTheme="minorHAnsi" w:cstheme="minorHAnsi"/>
          <w:i/>
          <w:sz w:val="22"/>
          <w:szCs w:val="22"/>
        </w:rPr>
      </w:pPr>
      <w:r>
        <w:rPr>
          <w:rFonts w:asciiTheme="minorHAnsi" w:hAnsiTheme="minorHAnsi" w:cstheme="minorHAnsi"/>
          <w:i/>
          <w:sz w:val="22"/>
          <w:szCs w:val="22"/>
        </w:rPr>
        <w:t>Podpis inspektora nadzoru</w:t>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t>Podpis wykonawcy</w:t>
      </w:r>
    </w:p>
    <w:p w14:paraId="06AEE935" w14:textId="77777777" w:rsidR="00F72039" w:rsidRDefault="00F72039">
      <w:pPr>
        <w:rPr>
          <w:rFonts w:asciiTheme="minorHAnsi" w:hAnsiTheme="minorHAnsi" w:cstheme="minorHAnsi"/>
          <w:sz w:val="22"/>
          <w:szCs w:val="22"/>
        </w:rPr>
      </w:pPr>
    </w:p>
    <w:p w14:paraId="7F355138" w14:textId="77777777" w:rsidR="00F72039" w:rsidRDefault="00F72039">
      <w:pPr>
        <w:pStyle w:val="paragraph"/>
        <w:spacing w:before="280" w:after="280" w:line="276" w:lineRule="auto"/>
        <w:ind w:right="23"/>
        <w:jc w:val="both"/>
        <w:textAlignment w:val="baseline"/>
        <w:rPr>
          <w:rStyle w:val="eop"/>
          <w:rFonts w:asciiTheme="minorHAnsi" w:hAnsiTheme="minorHAnsi" w:cstheme="minorHAnsi"/>
          <w:sz w:val="22"/>
          <w:szCs w:val="22"/>
        </w:rPr>
      </w:pPr>
    </w:p>
    <w:sectPr w:rsidR="00F72039">
      <w:headerReference w:type="default" r:id="rId19"/>
      <w:footerReference w:type="default" r:id="rId20"/>
      <w:pgSz w:w="11906" w:h="16838"/>
      <w:pgMar w:top="1378" w:right="1162" w:bottom="1162" w:left="822"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CBBE9" w14:textId="77777777" w:rsidR="00B43FAF" w:rsidRDefault="00B43FAF">
      <w:r>
        <w:separator/>
      </w:r>
    </w:p>
  </w:endnote>
  <w:endnote w:type="continuationSeparator" w:id="0">
    <w:p w14:paraId="46E4F18C" w14:textId="77777777" w:rsidR="00B43FAF" w:rsidRDefault="00B43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OpenSymbol">
    <w:altName w:val="Arial Unicode MS"/>
    <w:charset w:val="EE"/>
    <w:family w:val="roman"/>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altName w:val="Yu Goth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CE069" w14:textId="77777777" w:rsidR="00F72039" w:rsidRDefault="00F72039">
    <w:pPr>
      <w:pStyle w:val="Stopka"/>
      <w:rPr>
        <w:rStyle w:val="markedcontent"/>
        <w:i/>
        <w:iCs/>
        <w:sz w:val="18"/>
        <w:szCs w:val="18"/>
      </w:rPr>
    </w:pPr>
  </w:p>
  <w:p w14:paraId="1169F83C" w14:textId="77777777" w:rsidR="00F72039" w:rsidRDefault="00000000">
    <w:pPr>
      <w:pStyle w:val="Stopka"/>
      <w:jc w:val="center"/>
      <w:rPr>
        <w:i/>
        <w:iCs/>
        <w:sz w:val="18"/>
        <w:szCs w:val="18"/>
      </w:rPr>
    </w:pPr>
    <w:r>
      <w:rPr>
        <w:rStyle w:val="markedcontent"/>
        <w:i/>
        <w:iCs/>
        <w:sz w:val="18"/>
        <w:szCs w:val="18"/>
      </w:rPr>
      <w:t xml:space="preserve">Zadanie pn. </w:t>
    </w:r>
    <w:r>
      <w:rPr>
        <w:i/>
        <w:iCs/>
        <w:sz w:val="18"/>
        <w:szCs w:val="18"/>
      </w:rPr>
      <w:t>„Budowa i modernizacja oświetlenia drogowego na terenie Gminy Świerzawa”</w:t>
    </w:r>
    <w:r>
      <w:rPr>
        <w:rStyle w:val="markedcontent"/>
        <w:i/>
        <w:iCs/>
        <w:sz w:val="18"/>
        <w:szCs w:val="18"/>
      </w:rPr>
      <w:t xml:space="preserve">  realizowane jest w ramach Rządowego Fundusz Polski Ład Program Inwestycji Strategicznych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CE5CA" w14:textId="77777777" w:rsidR="00F72039" w:rsidRDefault="00F720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0F36A" w14:textId="77777777" w:rsidR="00F72039" w:rsidRDefault="00F7203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52B7" w14:textId="77777777" w:rsidR="00F72039" w:rsidRDefault="00F72039">
    <w:pPr>
      <w:pStyle w:val="Tekstpodstawowy"/>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B7A84" w14:textId="77777777" w:rsidR="00B43FAF" w:rsidRDefault="00B43FAF">
      <w:r>
        <w:separator/>
      </w:r>
    </w:p>
  </w:footnote>
  <w:footnote w:type="continuationSeparator" w:id="0">
    <w:p w14:paraId="77EB410D" w14:textId="77777777" w:rsidR="00B43FAF" w:rsidRDefault="00B43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D295713" w14:textId="77777777">
      <w:tc>
        <w:tcPr>
          <w:tcW w:w="2923" w:type="dxa"/>
          <w:tcBorders>
            <w:top w:val="nil"/>
            <w:left w:val="nil"/>
            <w:bottom w:val="nil"/>
            <w:right w:val="nil"/>
          </w:tcBorders>
        </w:tcPr>
        <w:p w14:paraId="53332B82" w14:textId="77777777" w:rsidR="00F72039" w:rsidRDefault="00F72039">
          <w:pPr>
            <w:pStyle w:val="Nagwek"/>
            <w:jc w:val="center"/>
            <w:rPr>
              <w:sz w:val="20"/>
              <w:szCs w:val="20"/>
            </w:rPr>
          </w:pPr>
        </w:p>
      </w:tc>
      <w:tc>
        <w:tcPr>
          <w:tcW w:w="5441" w:type="dxa"/>
          <w:tcBorders>
            <w:top w:val="nil"/>
            <w:left w:val="nil"/>
            <w:bottom w:val="nil"/>
            <w:right w:val="nil"/>
          </w:tcBorders>
        </w:tcPr>
        <w:p w14:paraId="6D190A18"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74A51BD3" w14:textId="77777777" w:rsidR="00F72039" w:rsidRDefault="00F72039">
          <w:pPr>
            <w:pStyle w:val="Nagwek"/>
            <w:jc w:val="center"/>
            <w:rPr>
              <w:sz w:val="20"/>
              <w:szCs w:val="20"/>
            </w:rPr>
          </w:pPr>
        </w:p>
      </w:tc>
    </w:tr>
  </w:tbl>
  <w:p w14:paraId="35FE639F" w14:textId="77777777" w:rsidR="00F72039" w:rsidRDefault="00000000">
    <w:pPr>
      <w:pStyle w:val="Nagwek"/>
    </w:pPr>
    <w:r>
      <w:rPr>
        <w:noProof/>
      </w:rPr>
      <w:drawing>
        <wp:inline distT="0" distB="0" distL="0" distR="0" wp14:anchorId="4FA1AADA" wp14:editId="08244311">
          <wp:extent cx="5753100" cy="533400"/>
          <wp:effectExtent l="0" t="0" r="0" b="0"/>
          <wp:docPr id="1" name="Obraz 153087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30871418"/>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329" w:type="dxa"/>
      <w:tblInd w:w="-567" w:type="dxa"/>
      <w:tblLayout w:type="fixed"/>
      <w:tblLook w:val="04A0" w:firstRow="1" w:lastRow="0" w:firstColumn="1" w:lastColumn="0" w:noHBand="0" w:noVBand="1"/>
    </w:tblPr>
    <w:tblGrid>
      <w:gridCol w:w="236"/>
      <w:gridCol w:w="6677"/>
      <w:gridCol w:w="2277"/>
      <w:gridCol w:w="549"/>
      <w:gridCol w:w="354"/>
      <w:gridCol w:w="236"/>
    </w:tblGrid>
    <w:tr w:rsidR="00F72039" w14:paraId="7D797A40" w14:textId="77777777">
      <w:tc>
        <w:tcPr>
          <w:tcW w:w="91" w:type="dxa"/>
          <w:tcBorders>
            <w:top w:val="nil"/>
            <w:left w:val="nil"/>
            <w:bottom w:val="nil"/>
            <w:right w:val="nil"/>
          </w:tcBorders>
        </w:tcPr>
        <w:p w14:paraId="78FA84FF" w14:textId="77777777" w:rsidR="00F72039" w:rsidRDefault="00F72039">
          <w:pPr>
            <w:pStyle w:val="Nagwek"/>
            <w:tabs>
              <w:tab w:val="clear" w:pos="4536"/>
              <w:tab w:val="center" w:pos="5185"/>
            </w:tabs>
            <w:jc w:val="center"/>
            <w:rPr>
              <w:sz w:val="20"/>
              <w:szCs w:val="20"/>
            </w:rPr>
          </w:pPr>
        </w:p>
      </w:tc>
      <w:tc>
        <w:tcPr>
          <w:tcW w:w="9277" w:type="dxa"/>
          <w:gridSpan w:val="2"/>
          <w:tcBorders>
            <w:top w:val="nil"/>
            <w:left w:val="nil"/>
            <w:bottom w:val="nil"/>
            <w:right w:val="nil"/>
          </w:tcBorders>
        </w:tcPr>
        <w:p w14:paraId="3DCD158F" w14:textId="77777777" w:rsidR="00F72039" w:rsidRDefault="00000000">
          <w:pPr>
            <w:pStyle w:val="Nagwek"/>
            <w:tabs>
              <w:tab w:val="clear" w:pos="4536"/>
              <w:tab w:val="center" w:pos="5185"/>
            </w:tabs>
            <w:jc w:val="center"/>
            <w:rPr>
              <w:sz w:val="20"/>
              <w:szCs w:val="20"/>
            </w:rPr>
          </w:pPr>
          <w:r>
            <w:rPr>
              <w:noProof/>
            </w:rPr>
            <w:drawing>
              <wp:inline distT="0" distB="0" distL="0" distR="0" wp14:anchorId="722D9CCB" wp14:editId="5AE50BBC">
                <wp:extent cx="5753100" cy="533400"/>
                <wp:effectExtent l="0" t="0" r="0" b="0"/>
                <wp:docPr id="2" name="Obraz 870172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870172034"/>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tc>
      <w:tc>
        <w:tcPr>
          <w:tcW w:w="928" w:type="dxa"/>
          <w:gridSpan w:val="2"/>
          <w:tcBorders>
            <w:top w:val="nil"/>
            <w:left w:val="nil"/>
            <w:bottom w:val="nil"/>
            <w:right w:val="nil"/>
          </w:tcBorders>
        </w:tcPr>
        <w:p w14:paraId="7FC0F094" w14:textId="77777777" w:rsidR="00F72039" w:rsidRDefault="00F72039">
          <w:pPr>
            <w:pStyle w:val="Nagwek"/>
            <w:rPr>
              <w:sz w:val="20"/>
              <w:szCs w:val="20"/>
            </w:rPr>
          </w:pPr>
        </w:p>
      </w:tc>
      <w:tc>
        <w:tcPr>
          <w:tcW w:w="32" w:type="dxa"/>
          <w:tcBorders>
            <w:top w:val="nil"/>
            <w:left w:val="nil"/>
            <w:bottom w:val="nil"/>
            <w:right w:val="nil"/>
          </w:tcBorders>
        </w:tcPr>
        <w:p w14:paraId="27DA519B" w14:textId="77777777" w:rsidR="00F72039" w:rsidRDefault="00F72039"/>
      </w:tc>
    </w:tr>
    <w:tr w:rsidR="00F72039" w14:paraId="35FC768E" w14:textId="77777777">
      <w:tc>
        <w:tcPr>
          <w:tcW w:w="7009" w:type="dxa"/>
          <w:gridSpan w:val="2"/>
          <w:tcBorders>
            <w:top w:val="nil"/>
            <w:left w:val="nil"/>
            <w:bottom w:val="nil"/>
            <w:right w:val="nil"/>
          </w:tcBorders>
        </w:tcPr>
        <w:p w14:paraId="3853EC60" w14:textId="77777777" w:rsidR="00F72039" w:rsidRDefault="00F72039">
          <w:pPr>
            <w:pStyle w:val="Nagwek"/>
            <w:jc w:val="center"/>
            <w:rPr>
              <w:sz w:val="20"/>
              <w:szCs w:val="20"/>
            </w:rPr>
          </w:pPr>
        </w:p>
      </w:tc>
      <w:tc>
        <w:tcPr>
          <w:tcW w:w="2922" w:type="dxa"/>
          <w:gridSpan w:val="2"/>
          <w:tcBorders>
            <w:top w:val="nil"/>
            <w:left w:val="nil"/>
            <w:bottom w:val="nil"/>
            <w:right w:val="nil"/>
          </w:tcBorders>
        </w:tcPr>
        <w:p w14:paraId="069FF3EC" w14:textId="77777777" w:rsidR="00F72039" w:rsidRDefault="00F72039">
          <w:pPr>
            <w:pStyle w:val="Nagwek"/>
            <w:tabs>
              <w:tab w:val="clear" w:pos="4536"/>
              <w:tab w:val="center" w:pos="5185"/>
            </w:tabs>
            <w:jc w:val="center"/>
            <w:rPr>
              <w:sz w:val="20"/>
              <w:szCs w:val="20"/>
            </w:rPr>
          </w:pPr>
        </w:p>
      </w:tc>
      <w:tc>
        <w:tcPr>
          <w:tcW w:w="397" w:type="dxa"/>
          <w:gridSpan w:val="2"/>
          <w:tcBorders>
            <w:top w:val="nil"/>
            <w:left w:val="nil"/>
            <w:bottom w:val="nil"/>
            <w:right w:val="nil"/>
          </w:tcBorders>
        </w:tcPr>
        <w:p w14:paraId="415D5E6E" w14:textId="77777777" w:rsidR="00F72039" w:rsidRDefault="00F72039">
          <w:pPr>
            <w:pStyle w:val="Nagwek"/>
            <w:jc w:val="center"/>
            <w:rPr>
              <w:sz w:val="20"/>
              <w:szCs w:val="20"/>
            </w:rPr>
          </w:pPr>
        </w:p>
      </w:tc>
    </w:tr>
  </w:tbl>
  <w:p w14:paraId="315D0233" w14:textId="77777777" w:rsidR="00F72039" w:rsidRDefault="00F7203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65D967E" w14:textId="77777777">
      <w:tc>
        <w:tcPr>
          <w:tcW w:w="2923" w:type="dxa"/>
          <w:tcBorders>
            <w:top w:val="nil"/>
            <w:left w:val="nil"/>
            <w:bottom w:val="nil"/>
            <w:right w:val="nil"/>
          </w:tcBorders>
        </w:tcPr>
        <w:p w14:paraId="1BE62475" w14:textId="77777777" w:rsidR="00F72039" w:rsidRDefault="00F72039">
          <w:pPr>
            <w:pStyle w:val="Nagwek"/>
            <w:jc w:val="center"/>
            <w:rPr>
              <w:sz w:val="20"/>
              <w:szCs w:val="20"/>
            </w:rPr>
          </w:pPr>
        </w:p>
      </w:tc>
      <w:tc>
        <w:tcPr>
          <w:tcW w:w="5441" w:type="dxa"/>
          <w:tcBorders>
            <w:top w:val="nil"/>
            <w:left w:val="nil"/>
            <w:bottom w:val="nil"/>
            <w:right w:val="nil"/>
          </w:tcBorders>
        </w:tcPr>
        <w:p w14:paraId="67114F9A"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1E27C281" w14:textId="77777777" w:rsidR="00F72039" w:rsidRDefault="00F72039">
          <w:pPr>
            <w:pStyle w:val="Nagwek"/>
            <w:jc w:val="center"/>
            <w:rPr>
              <w:sz w:val="20"/>
              <w:szCs w:val="20"/>
            </w:rPr>
          </w:pPr>
        </w:p>
      </w:tc>
    </w:tr>
  </w:tbl>
  <w:p w14:paraId="7F63527C" w14:textId="77777777" w:rsidR="00F72039" w:rsidRDefault="00000000">
    <w:pPr>
      <w:pStyle w:val="Nagwek"/>
    </w:pPr>
    <w:r>
      <w:rPr>
        <w:noProof/>
      </w:rPr>
      <w:drawing>
        <wp:inline distT="0" distB="0" distL="0" distR="0" wp14:anchorId="20000C08" wp14:editId="3CDA557D">
          <wp:extent cx="5753100" cy="533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B2A9FD0" w14:textId="77777777">
      <w:tc>
        <w:tcPr>
          <w:tcW w:w="2923" w:type="dxa"/>
          <w:tcBorders>
            <w:top w:val="nil"/>
            <w:left w:val="nil"/>
            <w:bottom w:val="nil"/>
            <w:right w:val="nil"/>
          </w:tcBorders>
        </w:tcPr>
        <w:p w14:paraId="50CE8B79" w14:textId="77777777" w:rsidR="00F72039" w:rsidRDefault="00F72039">
          <w:pPr>
            <w:pStyle w:val="Nagwek"/>
            <w:jc w:val="center"/>
            <w:rPr>
              <w:sz w:val="20"/>
              <w:szCs w:val="20"/>
            </w:rPr>
          </w:pPr>
        </w:p>
      </w:tc>
      <w:tc>
        <w:tcPr>
          <w:tcW w:w="5441" w:type="dxa"/>
          <w:tcBorders>
            <w:top w:val="nil"/>
            <w:left w:val="nil"/>
            <w:bottom w:val="nil"/>
            <w:right w:val="nil"/>
          </w:tcBorders>
        </w:tcPr>
        <w:p w14:paraId="1EC983DD"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33D48622" w14:textId="77777777" w:rsidR="00F72039" w:rsidRDefault="00F72039">
          <w:pPr>
            <w:pStyle w:val="Nagwek"/>
            <w:jc w:val="center"/>
            <w:rPr>
              <w:sz w:val="20"/>
              <w:szCs w:val="20"/>
            </w:rPr>
          </w:pPr>
        </w:p>
      </w:tc>
    </w:tr>
  </w:tbl>
  <w:p w14:paraId="2D41EA1F" w14:textId="77777777" w:rsidR="00F72039" w:rsidRDefault="00000000">
    <w:pPr>
      <w:pStyle w:val="Nagwek"/>
    </w:pPr>
    <w:r>
      <w:rPr>
        <w:noProof/>
      </w:rPr>
      <w:drawing>
        <wp:inline distT="0" distB="0" distL="0" distR="0" wp14:anchorId="1F0E7A4C" wp14:editId="09767FF1">
          <wp:extent cx="5753100" cy="5334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1400A" w14:textId="77777777" w:rsidR="00F72039" w:rsidRDefault="00000000">
    <w:pPr>
      <w:pStyle w:val="Nagwek"/>
    </w:pPr>
    <w:r>
      <w:rPr>
        <w:noProof/>
      </w:rPr>
      <w:drawing>
        <wp:inline distT="0" distB="0" distL="0" distR="0" wp14:anchorId="2216FB39" wp14:editId="66B075CC">
          <wp:extent cx="5849620" cy="1196340"/>
          <wp:effectExtent l="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pic:cNvPicPr>
                    <a:picLocks noChangeAspect="1" noChangeArrowheads="1"/>
                  </pic:cNvPicPr>
                </pic:nvPicPr>
                <pic:blipFill>
                  <a:blip r:embed="rId1"/>
                  <a:stretch>
                    <a:fillRect/>
                  </a:stretch>
                </pic:blipFill>
                <pic:spPr bwMode="auto">
                  <a:xfrm>
                    <a:off x="0" y="0"/>
                    <a:ext cx="5849620" cy="1196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4CB5"/>
    <w:multiLevelType w:val="multilevel"/>
    <w:tmpl w:val="039A8F6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8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290105D"/>
    <w:multiLevelType w:val="multilevel"/>
    <w:tmpl w:val="EFAAE086"/>
    <w:lvl w:ilvl="0">
      <w:start w:val="1"/>
      <w:numFmt w:val="decimal"/>
      <w:lvlText w:val="%1."/>
      <w:lvlJc w:val="left"/>
      <w:pPr>
        <w:tabs>
          <w:tab w:val="num" w:pos="360"/>
        </w:tabs>
        <w:ind w:left="360" w:hanging="360"/>
      </w:pPr>
      <w:rPr>
        <w:rFonts w:cs="Times New Roman"/>
        <w:sz w:val="24"/>
        <w:szCs w:val="24"/>
      </w:rPr>
    </w:lvl>
    <w:lvl w:ilvl="1">
      <w:start w:val="1"/>
      <w:numFmt w:val="decimal"/>
      <w:suff w:val="space"/>
      <w:lvlText w:val="%2)"/>
      <w:lvlJc w:val="left"/>
      <w:pPr>
        <w:tabs>
          <w:tab w:val="num" w:pos="0"/>
        </w:tabs>
        <w:ind w:left="612" w:hanging="432"/>
      </w:pPr>
      <w:rPr>
        <w:rFonts w:cs="Times New Roman"/>
        <w:b w:val="0"/>
        <w:bCs w:val="0"/>
        <w:i w:val="0"/>
        <w:iCs w:val="0"/>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447405"/>
    <w:multiLevelType w:val="multilevel"/>
    <w:tmpl w:val="62FE01CC"/>
    <w:lvl w:ilvl="0">
      <w:start w:val="1"/>
      <w:numFmt w:val="decimal"/>
      <w:lvlText w:val="%1."/>
      <w:lvlJc w:val="left"/>
      <w:pPr>
        <w:tabs>
          <w:tab w:val="num" w:pos="360"/>
        </w:tabs>
        <w:ind w:left="360" w:hanging="360"/>
      </w:pPr>
      <w:rPr>
        <w:rFonts w:cs="Times New Roman"/>
        <w:b w:val="0"/>
        <w:bCs w:val="0"/>
        <w:i w:val="0"/>
        <w:iCs w:val="0"/>
      </w:rPr>
    </w:lvl>
    <w:lvl w:ilvl="1">
      <w:start w:val="9"/>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 w15:restartNumberingAfterBreak="0">
    <w:nsid w:val="06604B8B"/>
    <w:multiLevelType w:val="multilevel"/>
    <w:tmpl w:val="CAD83E84"/>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4" w15:restartNumberingAfterBreak="0">
    <w:nsid w:val="066F0A77"/>
    <w:multiLevelType w:val="multilevel"/>
    <w:tmpl w:val="35BA7F54"/>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5" w15:restartNumberingAfterBreak="0">
    <w:nsid w:val="083C0739"/>
    <w:multiLevelType w:val="multilevel"/>
    <w:tmpl w:val="7A2A154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8DC1D39"/>
    <w:multiLevelType w:val="multilevel"/>
    <w:tmpl w:val="96BEA3E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02B6510"/>
    <w:multiLevelType w:val="multilevel"/>
    <w:tmpl w:val="C8DE715A"/>
    <w:lvl w:ilvl="0">
      <w:start w:val="2"/>
      <w:numFmt w:val="decimal"/>
      <w:lvlText w:val="%1."/>
      <w:lvlJc w:val="left"/>
      <w:pPr>
        <w:tabs>
          <w:tab w:val="num" w:pos="0"/>
        </w:tabs>
        <w:ind w:left="360" w:hanging="360"/>
      </w:pPr>
      <w:rPr>
        <w:sz w:val="24"/>
      </w:rPr>
    </w:lvl>
    <w:lvl w:ilvl="1">
      <w:start w:val="1"/>
      <w:numFmt w:val="decimal"/>
      <w:lvlText w:val="%1.%2."/>
      <w:lvlJc w:val="left"/>
      <w:pPr>
        <w:tabs>
          <w:tab w:val="num" w:pos="0"/>
        </w:tabs>
        <w:ind w:left="360" w:hanging="360"/>
      </w:pPr>
      <w:rPr>
        <w:rFonts w:ascii="Times New Roman" w:hAnsi="Times New Roman" w:cs="Times New Roman"/>
        <w:sz w:val="22"/>
        <w:szCs w:val="20"/>
      </w:rPr>
    </w:lvl>
    <w:lvl w:ilvl="2">
      <w:start w:val="1"/>
      <w:numFmt w:val="decimal"/>
      <w:lvlText w:val="%1.%2.%3."/>
      <w:lvlJc w:val="left"/>
      <w:pPr>
        <w:tabs>
          <w:tab w:val="num" w:pos="0"/>
        </w:tabs>
        <w:ind w:left="1146" w:hanging="720"/>
      </w:pPr>
      <w:rPr>
        <w:sz w:val="22"/>
        <w:szCs w:val="20"/>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8" w15:restartNumberingAfterBreak="0">
    <w:nsid w:val="10F7194E"/>
    <w:multiLevelType w:val="multilevel"/>
    <w:tmpl w:val="021A0BE0"/>
    <w:lvl w:ilvl="0">
      <w:start w:val="1"/>
      <w:numFmt w:val="none"/>
      <w:suff w:val="nothing"/>
      <w:lvlText w:val=""/>
      <w:lvlJc w:val="left"/>
      <w:pPr>
        <w:tabs>
          <w:tab w:val="num" w:pos="0"/>
        </w:tabs>
        <w:ind w:left="0" w:firstLine="0"/>
      </w:pPr>
    </w:lvl>
    <w:lvl w:ilvl="1">
      <w:start w:val="1"/>
      <w:numFmt w:val="decimal"/>
      <w:pStyle w:val="Nagwek2"/>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30F4D8D"/>
    <w:multiLevelType w:val="multilevel"/>
    <w:tmpl w:val="D2EE8FC2"/>
    <w:lvl w:ilvl="0">
      <w:start w:val="1"/>
      <w:numFmt w:val="decimal"/>
      <w:lvlText w:val="%1."/>
      <w:lvlJc w:val="left"/>
      <w:pPr>
        <w:tabs>
          <w:tab w:val="num" w:pos="360"/>
        </w:tabs>
        <w:ind w:left="360" w:hanging="360"/>
      </w:pPr>
      <w:rPr>
        <w:rFonts w:cs="Times New Roman"/>
        <w:b w:val="0"/>
        <w:i w:val="0"/>
      </w:rPr>
    </w:lvl>
    <w:lvl w:ilvl="1">
      <w:start w:val="2"/>
      <w:numFmt w:val="decimal"/>
      <w:lvlText w:val="%1.%2."/>
      <w:lvlJc w:val="left"/>
      <w:pPr>
        <w:tabs>
          <w:tab w:val="num" w:pos="0"/>
        </w:tabs>
        <w:ind w:left="360" w:hanging="360"/>
      </w:pPr>
      <w:rPr>
        <w:sz w:val="24"/>
      </w:rPr>
    </w:lvl>
    <w:lvl w:ilvl="2">
      <w:start w:val="1"/>
      <w:numFmt w:val="decimal"/>
      <w:lvlText w:val="%1.%2.%3."/>
      <w:lvlJc w:val="left"/>
      <w:pPr>
        <w:tabs>
          <w:tab w:val="num" w:pos="0"/>
        </w:tabs>
        <w:ind w:left="720" w:hanging="720"/>
      </w:pPr>
      <w:rPr>
        <w:sz w:val="24"/>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10" w15:restartNumberingAfterBreak="0">
    <w:nsid w:val="16B26353"/>
    <w:multiLevelType w:val="multilevel"/>
    <w:tmpl w:val="40BE2F42"/>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830549"/>
    <w:multiLevelType w:val="multilevel"/>
    <w:tmpl w:val="C6367C8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1E403ADB"/>
    <w:multiLevelType w:val="multilevel"/>
    <w:tmpl w:val="61DED9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70458B"/>
    <w:multiLevelType w:val="multilevel"/>
    <w:tmpl w:val="6BD06806"/>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720"/>
        </w:tabs>
        <w:ind w:left="720" w:hanging="360"/>
      </w:pPr>
      <w:rPr>
        <w:rFonts w:cs="Times New Roman"/>
        <w:b w:val="0"/>
        <w:bCs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4" w15:restartNumberingAfterBreak="0">
    <w:nsid w:val="20837833"/>
    <w:multiLevelType w:val="multilevel"/>
    <w:tmpl w:val="302C695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5" w15:restartNumberingAfterBreak="0">
    <w:nsid w:val="24D53718"/>
    <w:multiLevelType w:val="multilevel"/>
    <w:tmpl w:val="A8D0C50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C951E01"/>
    <w:multiLevelType w:val="multilevel"/>
    <w:tmpl w:val="8162134A"/>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DFC6957"/>
    <w:multiLevelType w:val="multilevel"/>
    <w:tmpl w:val="DFA6A51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b w:val="0"/>
      </w:rPr>
    </w:lvl>
    <w:lvl w:ilvl="2">
      <w:start w:val="1"/>
      <w:numFmt w:val="decimal"/>
      <w:lvlText w:val="%1.%2.%3."/>
      <w:lvlJc w:val="left"/>
      <w:pPr>
        <w:tabs>
          <w:tab w:val="num" w:pos="0"/>
        </w:tabs>
        <w:ind w:left="1080" w:hanging="720"/>
      </w:pPr>
      <w:rPr>
        <w:rFonts w:cs="Times New Roman"/>
        <w:color w:val="auto"/>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8" w15:restartNumberingAfterBreak="0">
    <w:nsid w:val="301C6B4C"/>
    <w:multiLevelType w:val="multilevel"/>
    <w:tmpl w:val="14B6C8D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30932986"/>
    <w:multiLevelType w:val="multilevel"/>
    <w:tmpl w:val="77CEA604"/>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Letter"/>
      <w:lvlText w:val="%3)"/>
      <w:lvlJc w:val="lef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15:restartNumberingAfterBreak="0">
    <w:nsid w:val="31E54A7F"/>
    <w:multiLevelType w:val="multilevel"/>
    <w:tmpl w:val="60447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2325E18"/>
    <w:multiLevelType w:val="multilevel"/>
    <w:tmpl w:val="2A0207E2"/>
    <w:lvl w:ilvl="0">
      <w:start w:val="1"/>
      <w:numFmt w:val="decimal"/>
      <w:lvlText w:val="%1."/>
      <w:lvlJc w:val="left"/>
      <w:pPr>
        <w:tabs>
          <w:tab w:val="num" w:pos="0"/>
        </w:tabs>
        <w:ind w:left="720" w:hanging="360"/>
      </w:pPr>
      <w:rPr>
        <w:rFonts w:cs="Times New Roman"/>
        <w:strike w:val="0"/>
        <w:dstrike w:val="0"/>
        <w:color w:val="auto"/>
      </w:rPr>
    </w:lvl>
    <w:lvl w:ilvl="1">
      <w:start w:val="1"/>
      <w:numFmt w:val="decimal"/>
      <w:lvlText w:val="%1.%2"/>
      <w:lvlJc w:val="left"/>
      <w:pPr>
        <w:tabs>
          <w:tab w:val="num" w:pos="0"/>
        </w:tabs>
        <w:ind w:left="1070" w:hanging="360"/>
      </w:pPr>
      <w:rPr>
        <w:strike w:val="0"/>
        <w:dstrike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15:restartNumberingAfterBreak="0">
    <w:nsid w:val="382A5CF3"/>
    <w:multiLevelType w:val="multilevel"/>
    <w:tmpl w:val="576A028E"/>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B5D13AA"/>
    <w:multiLevelType w:val="multilevel"/>
    <w:tmpl w:val="4210B524"/>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4" w15:restartNumberingAfterBreak="0">
    <w:nsid w:val="3B8B7AED"/>
    <w:multiLevelType w:val="multilevel"/>
    <w:tmpl w:val="597EC8F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DD72211"/>
    <w:multiLevelType w:val="multilevel"/>
    <w:tmpl w:val="2EACE8F0"/>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41D6030D"/>
    <w:multiLevelType w:val="multilevel"/>
    <w:tmpl w:val="6BEA82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44EA0DF5"/>
    <w:multiLevelType w:val="multilevel"/>
    <w:tmpl w:val="403A41AC"/>
    <w:lvl w:ilvl="0">
      <w:start w:val="1"/>
      <w:numFmt w:val="decimal"/>
      <w:lvlText w:val="%1."/>
      <w:lvlJc w:val="left"/>
      <w:pPr>
        <w:tabs>
          <w:tab w:val="num" w:pos="900"/>
        </w:tabs>
        <w:ind w:left="900" w:hanging="360"/>
      </w:pPr>
      <w:rPr>
        <w:i w:val="0"/>
        <w:strike w:val="0"/>
        <w:dstrike w:val="0"/>
      </w:rPr>
    </w:lvl>
    <w:lvl w:ilvl="1">
      <w:start w:val="1"/>
      <w:numFmt w:val="lowerLetter"/>
      <w:lvlText w:val="%2)"/>
      <w:lvlJc w:val="left"/>
      <w:pPr>
        <w:tabs>
          <w:tab w:val="num" w:pos="0"/>
        </w:tabs>
        <w:ind w:left="1440" w:hanging="360"/>
      </w:pPr>
      <w:rPr>
        <w:strike w:val="0"/>
        <w:dstrike w:val="0"/>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b w:val="0"/>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46A436D1"/>
    <w:multiLevelType w:val="multilevel"/>
    <w:tmpl w:val="3774BC68"/>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4B222BC3"/>
    <w:multiLevelType w:val="multilevel"/>
    <w:tmpl w:val="34AC0C8A"/>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4BFC3E24"/>
    <w:multiLevelType w:val="multilevel"/>
    <w:tmpl w:val="69AC8AA4"/>
    <w:lvl w:ilvl="0">
      <w:start w:val="1"/>
      <w:numFmt w:val="none"/>
      <w:suff w:val="nothing"/>
      <w:lvlText w:val=""/>
      <w:lvlJc w:val="left"/>
      <w:pPr>
        <w:tabs>
          <w:tab w:val="num" w:pos="0"/>
        </w:tabs>
        <w:ind w:left="0" w:firstLine="0"/>
      </w:pPr>
    </w:lvl>
    <w:lvl w:ilvl="1">
      <w:start w:val="1"/>
      <w:numFmt w:val="decimal"/>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58FA438C"/>
    <w:multiLevelType w:val="multilevel"/>
    <w:tmpl w:val="14FA3AAA"/>
    <w:lvl w:ilvl="0">
      <w:start w:val="1"/>
      <w:numFmt w:val="lowerLetter"/>
      <w:lvlText w:val="%1)"/>
      <w:lvlJc w:val="left"/>
      <w:pPr>
        <w:tabs>
          <w:tab w:val="num" w:pos="1155"/>
        </w:tabs>
        <w:ind w:left="1155" w:hanging="360"/>
      </w:pPr>
      <w:rPr>
        <w:rFonts w:cs="Times New Roman"/>
        <w:sz w:val="24"/>
        <w:szCs w:val="24"/>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abstractNum w:abstractNumId="32" w15:restartNumberingAfterBreak="0">
    <w:nsid w:val="5ABD499D"/>
    <w:multiLevelType w:val="multilevel"/>
    <w:tmpl w:val="AB3EEDAC"/>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ABF17C7"/>
    <w:multiLevelType w:val="multilevel"/>
    <w:tmpl w:val="AEBE500A"/>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146116D"/>
    <w:multiLevelType w:val="multilevel"/>
    <w:tmpl w:val="8CF04E7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4"/>
      <w:numFmt w:val="upperRoman"/>
      <w:lvlText w:val="%3."/>
      <w:lvlJc w:val="left"/>
      <w:pPr>
        <w:tabs>
          <w:tab w:val="num" w:pos="2700"/>
        </w:tabs>
        <w:ind w:left="2700" w:hanging="720"/>
      </w:pPr>
      <w:rPr>
        <w:b/>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0B5F3D"/>
    <w:multiLevelType w:val="multilevel"/>
    <w:tmpl w:val="C5D410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8316292"/>
    <w:multiLevelType w:val="multilevel"/>
    <w:tmpl w:val="87AC383E"/>
    <w:lvl w:ilvl="0">
      <w:start w:val="1"/>
      <w:numFmt w:val="decimal"/>
      <w:lvlText w:val="%1."/>
      <w:lvlJc w:val="left"/>
      <w:pPr>
        <w:tabs>
          <w:tab w:val="num" w:pos="0"/>
        </w:tabs>
        <w:ind w:left="720" w:hanging="360"/>
      </w:pPr>
      <w:rPr>
        <w:rFonts w:cs="Times New Roman"/>
        <w:strike w:val="0"/>
        <w:dstrike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6924659B"/>
    <w:multiLevelType w:val="multilevel"/>
    <w:tmpl w:val="8014146C"/>
    <w:lvl w:ilvl="0">
      <w:start w:val="1"/>
      <w:numFmt w:val="decimal"/>
      <w:lvlText w:val="%1."/>
      <w:lvlJc w:val="left"/>
      <w:pPr>
        <w:tabs>
          <w:tab w:val="num" w:pos="900"/>
        </w:tabs>
        <w:ind w:left="900" w:hanging="360"/>
      </w:pPr>
      <w:rPr>
        <w:i w:val="0"/>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6090CE2"/>
    <w:multiLevelType w:val="multilevel"/>
    <w:tmpl w:val="CD4A2260"/>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20" w:hanging="360"/>
      </w:pPr>
      <w:rPr>
        <w:rFonts w:ascii="Calibri" w:hAnsi="Calibri" w:cs="Calibri"/>
      </w:rPr>
    </w:lvl>
    <w:lvl w:ilvl="2">
      <w:start w:val="1"/>
      <w:numFmt w:val="decimal"/>
      <w:lvlText w:val="%1.%2.%3"/>
      <w:lvlJc w:val="left"/>
      <w:pPr>
        <w:tabs>
          <w:tab w:val="num" w:pos="0"/>
        </w:tabs>
        <w:ind w:left="1080" w:hanging="720"/>
      </w:pPr>
      <w:rPr>
        <w:rFonts w:ascii="Calibri" w:hAnsi="Calibri" w:cs="Calibri"/>
      </w:rPr>
    </w:lvl>
    <w:lvl w:ilvl="3">
      <w:start w:val="1"/>
      <w:numFmt w:val="decimal"/>
      <w:lvlText w:val="%1.%2.%3.%4"/>
      <w:lvlJc w:val="left"/>
      <w:pPr>
        <w:tabs>
          <w:tab w:val="num" w:pos="0"/>
        </w:tabs>
        <w:ind w:left="1080" w:hanging="720"/>
      </w:pPr>
      <w:rPr>
        <w:rFonts w:ascii="Calibri" w:hAnsi="Calibri" w:cs="Calibri"/>
      </w:rPr>
    </w:lvl>
    <w:lvl w:ilvl="4">
      <w:start w:val="1"/>
      <w:numFmt w:val="decimal"/>
      <w:lvlText w:val="%1.%2.%3.%4.%5"/>
      <w:lvlJc w:val="left"/>
      <w:pPr>
        <w:tabs>
          <w:tab w:val="num" w:pos="0"/>
        </w:tabs>
        <w:ind w:left="1440" w:hanging="1080"/>
      </w:pPr>
      <w:rPr>
        <w:rFonts w:ascii="Calibri" w:hAnsi="Calibri" w:cs="Calibri"/>
      </w:rPr>
    </w:lvl>
    <w:lvl w:ilvl="5">
      <w:start w:val="1"/>
      <w:numFmt w:val="decimal"/>
      <w:lvlText w:val="%1.%2.%3.%4.%5.%6"/>
      <w:lvlJc w:val="left"/>
      <w:pPr>
        <w:tabs>
          <w:tab w:val="num" w:pos="0"/>
        </w:tabs>
        <w:ind w:left="1440" w:hanging="1080"/>
      </w:pPr>
      <w:rPr>
        <w:rFonts w:ascii="Calibri" w:hAnsi="Calibri" w:cs="Calibri"/>
      </w:rPr>
    </w:lvl>
    <w:lvl w:ilvl="6">
      <w:start w:val="1"/>
      <w:numFmt w:val="decimal"/>
      <w:lvlText w:val="%1.%2.%3.%4.%5.%6.%7"/>
      <w:lvlJc w:val="left"/>
      <w:pPr>
        <w:tabs>
          <w:tab w:val="num" w:pos="0"/>
        </w:tabs>
        <w:ind w:left="1800" w:hanging="1440"/>
      </w:pPr>
      <w:rPr>
        <w:rFonts w:ascii="Calibri" w:hAnsi="Calibri" w:cs="Calibri"/>
      </w:rPr>
    </w:lvl>
    <w:lvl w:ilvl="7">
      <w:start w:val="1"/>
      <w:numFmt w:val="decimal"/>
      <w:lvlText w:val="%1.%2.%3.%4.%5.%6.%7.%8"/>
      <w:lvlJc w:val="left"/>
      <w:pPr>
        <w:tabs>
          <w:tab w:val="num" w:pos="0"/>
        </w:tabs>
        <w:ind w:left="1800" w:hanging="1440"/>
      </w:pPr>
      <w:rPr>
        <w:rFonts w:ascii="Calibri" w:hAnsi="Calibri" w:cs="Calibri"/>
      </w:rPr>
    </w:lvl>
    <w:lvl w:ilvl="8">
      <w:start w:val="1"/>
      <w:numFmt w:val="decimal"/>
      <w:lvlText w:val="%1.%2.%3.%4.%5.%6.%7.%8.%9"/>
      <w:lvlJc w:val="left"/>
      <w:pPr>
        <w:tabs>
          <w:tab w:val="num" w:pos="0"/>
        </w:tabs>
        <w:ind w:left="1800" w:hanging="1440"/>
      </w:pPr>
      <w:rPr>
        <w:rFonts w:ascii="Calibri" w:hAnsi="Calibri" w:cs="Calibri"/>
      </w:rPr>
    </w:lvl>
  </w:abstractNum>
  <w:abstractNum w:abstractNumId="39" w15:restartNumberingAfterBreak="0">
    <w:nsid w:val="76AB40DF"/>
    <w:multiLevelType w:val="multilevel"/>
    <w:tmpl w:val="D890CDE2"/>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40" w15:restartNumberingAfterBreak="0">
    <w:nsid w:val="7B9F6020"/>
    <w:multiLevelType w:val="multilevel"/>
    <w:tmpl w:val="06428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BB05F06"/>
    <w:multiLevelType w:val="multilevel"/>
    <w:tmpl w:val="436CF1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E48775A"/>
    <w:multiLevelType w:val="multilevel"/>
    <w:tmpl w:val="1FEC2608"/>
    <w:lvl w:ilvl="0">
      <w:start w:val="1"/>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486" w:hanging="420"/>
      </w:pPr>
    </w:lvl>
    <w:lvl w:ilvl="2">
      <w:start w:val="1"/>
      <w:numFmt w:val="decimal"/>
      <w:lvlText w:val="%1.%2.%3."/>
      <w:lvlJc w:val="left"/>
      <w:pPr>
        <w:tabs>
          <w:tab w:val="num" w:pos="0"/>
        </w:tabs>
        <w:ind w:left="1440" w:hanging="720"/>
      </w:pPr>
      <w:rPr>
        <w:rFonts w:cs="Times New Roman"/>
        <w:b w:val="0"/>
        <w:bCs w:val="0"/>
        <w:sz w:val="24"/>
        <w:szCs w:val="24"/>
      </w:rPr>
    </w:lvl>
    <w:lvl w:ilvl="3">
      <w:start w:val="1"/>
      <w:numFmt w:val="decimal"/>
      <w:lvlText w:val="%1.%2.%3.%4."/>
      <w:lvlJc w:val="left"/>
      <w:pPr>
        <w:tabs>
          <w:tab w:val="num" w:pos="0"/>
        </w:tabs>
        <w:ind w:left="918" w:hanging="720"/>
      </w:pPr>
      <w:rPr>
        <w:b w:val="0"/>
        <w:bCs w:val="0"/>
      </w:rPr>
    </w:lvl>
    <w:lvl w:ilvl="4">
      <w:start w:val="1"/>
      <w:numFmt w:val="decimal"/>
      <w:lvlText w:val="%1.%2.%3.%4.%5."/>
      <w:lvlJc w:val="left"/>
      <w:pPr>
        <w:tabs>
          <w:tab w:val="num" w:pos="0"/>
        </w:tabs>
        <w:ind w:left="1344" w:hanging="1080"/>
      </w:pPr>
    </w:lvl>
    <w:lvl w:ilvl="5">
      <w:start w:val="1"/>
      <w:numFmt w:val="decimal"/>
      <w:lvlText w:val="%1.%2.%3.%4.%5.%6."/>
      <w:lvlJc w:val="left"/>
      <w:pPr>
        <w:tabs>
          <w:tab w:val="num" w:pos="0"/>
        </w:tabs>
        <w:ind w:left="1410" w:hanging="1080"/>
      </w:pPr>
    </w:lvl>
    <w:lvl w:ilvl="6">
      <w:start w:val="1"/>
      <w:numFmt w:val="decimal"/>
      <w:lvlText w:val="%1.%2.%3.%4.%5.%6.%7."/>
      <w:lvlJc w:val="left"/>
      <w:pPr>
        <w:tabs>
          <w:tab w:val="num" w:pos="0"/>
        </w:tabs>
        <w:ind w:left="1836" w:hanging="1440"/>
      </w:pPr>
    </w:lvl>
    <w:lvl w:ilvl="7">
      <w:start w:val="1"/>
      <w:numFmt w:val="decimal"/>
      <w:lvlText w:val="%1.%2.%3.%4.%5.%6.%7.%8."/>
      <w:lvlJc w:val="left"/>
      <w:pPr>
        <w:tabs>
          <w:tab w:val="num" w:pos="0"/>
        </w:tabs>
        <w:ind w:left="1902" w:hanging="1440"/>
      </w:pPr>
    </w:lvl>
    <w:lvl w:ilvl="8">
      <w:start w:val="1"/>
      <w:numFmt w:val="decimal"/>
      <w:lvlText w:val="%1.%2.%3.%4.%5.%6.%7.%8.%9."/>
      <w:lvlJc w:val="left"/>
      <w:pPr>
        <w:tabs>
          <w:tab w:val="num" w:pos="0"/>
        </w:tabs>
        <w:ind w:left="2328" w:hanging="1800"/>
      </w:pPr>
    </w:lvl>
  </w:abstractNum>
  <w:abstractNum w:abstractNumId="43" w15:restartNumberingAfterBreak="0">
    <w:nsid w:val="7E9A27C6"/>
    <w:multiLevelType w:val="multilevel"/>
    <w:tmpl w:val="3C6EBA3E"/>
    <w:lvl w:ilvl="0">
      <w:start w:val="4"/>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num w:numId="1" w16cid:durableId="689840252">
    <w:abstractNumId w:val="8"/>
  </w:num>
  <w:num w:numId="2" w16cid:durableId="1301419000">
    <w:abstractNumId w:val="30"/>
  </w:num>
  <w:num w:numId="3" w16cid:durableId="1645308658">
    <w:abstractNumId w:val="40"/>
  </w:num>
  <w:num w:numId="4" w16cid:durableId="687023412">
    <w:abstractNumId w:val="42"/>
  </w:num>
  <w:num w:numId="5" w16cid:durableId="267588320">
    <w:abstractNumId w:val="21"/>
  </w:num>
  <w:num w:numId="6" w16cid:durableId="1205218830">
    <w:abstractNumId w:val="23"/>
  </w:num>
  <w:num w:numId="7" w16cid:durableId="741026360">
    <w:abstractNumId w:val="31"/>
  </w:num>
  <w:num w:numId="8" w16cid:durableId="242490005">
    <w:abstractNumId w:val="5"/>
  </w:num>
  <w:num w:numId="9" w16cid:durableId="2120953160">
    <w:abstractNumId w:val="18"/>
  </w:num>
  <w:num w:numId="10" w16cid:durableId="1401368033">
    <w:abstractNumId w:val="17"/>
  </w:num>
  <w:num w:numId="11" w16cid:durableId="155653911">
    <w:abstractNumId w:val="3"/>
  </w:num>
  <w:num w:numId="12" w16cid:durableId="1297680673">
    <w:abstractNumId w:val="32"/>
  </w:num>
  <w:num w:numId="13" w16cid:durableId="430858429">
    <w:abstractNumId w:val="1"/>
  </w:num>
  <w:num w:numId="14" w16cid:durableId="1251045070">
    <w:abstractNumId w:val="14"/>
  </w:num>
  <w:num w:numId="15" w16cid:durableId="2077387062">
    <w:abstractNumId w:val="12"/>
  </w:num>
  <w:num w:numId="16" w16cid:durableId="2132165803">
    <w:abstractNumId w:val="41"/>
  </w:num>
  <w:num w:numId="17" w16cid:durableId="1925335054">
    <w:abstractNumId w:val="27"/>
  </w:num>
  <w:num w:numId="18" w16cid:durableId="736823508">
    <w:abstractNumId w:val="0"/>
  </w:num>
  <w:num w:numId="19" w16cid:durableId="1506433786">
    <w:abstractNumId w:val="26"/>
  </w:num>
  <w:num w:numId="20" w16cid:durableId="1497572839">
    <w:abstractNumId w:val="33"/>
  </w:num>
  <w:num w:numId="21" w16cid:durableId="966273570">
    <w:abstractNumId w:val="11"/>
  </w:num>
  <w:num w:numId="22" w16cid:durableId="959188651">
    <w:abstractNumId w:val="13"/>
  </w:num>
  <w:num w:numId="23" w16cid:durableId="146671218">
    <w:abstractNumId w:val="9"/>
  </w:num>
  <w:num w:numId="24" w16cid:durableId="387611511">
    <w:abstractNumId w:val="19"/>
  </w:num>
  <w:num w:numId="25" w16cid:durableId="489710831">
    <w:abstractNumId w:val="29"/>
  </w:num>
  <w:num w:numId="26" w16cid:durableId="1783917251">
    <w:abstractNumId w:val="37"/>
  </w:num>
  <w:num w:numId="27" w16cid:durableId="1958367019">
    <w:abstractNumId w:val="35"/>
  </w:num>
  <w:num w:numId="28" w16cid:durableId="92289593">
    <w:abstractNumId w:val="36"/>
  </w:num>
  <w:num w:numId="29" w16cid:durableId="228535972">
    <w:abstractNumId w:val="34"/>
  </w:num>
  <w:num w:numId="30" w16cid:durableId="1590774929">
    <w:abstractNumId w:val="4"/>
  </w:num>
  <w:num w:numId="31" w16cid:durableId="1268270034">
    <w:abstractNumId w:val="28"/>
  </w:num>
  <w:num w:numId="32" w16cid:durableId="770858863">
    <w:abstractNumId w:val="2"/>
  </w:num>
  <w:num w:numId="33" w16cid:durableId="1534230341">
    <w:abstractNumId w:val="7"/>
  </w:num>
  <w:num w:numId="34" w16cid:durableId="1266302695">
    <w:abstractNumId w:val="43"/>
  </w:num>
  <w:num w:numId="35" w16cid:durableId="1646665758">
    <w:abstractNumId w:val="24"/>
  </w:num>
  <w:num w:numId="36" w16cid:durableId="1301305156">
    <w:abstractNumId w:val="22"/>
  </w:num>
  <w:num w:numId="37" w16cid:durableId="702558429">
    <w:abstractNumId w:val="10"/>
  </w:num>
  <w:num w:numId="38" w16cid:durableId="1805192000">
    <w:abstractNumId w:val="25"/>
  </w:num>
  <w:num w:numId="39" w16cid:durableId="712927339">
    <w:abstractNumId w:val="15"/>
  </w:num>
  <w:num w:numId="40" w16cid:durableId="957566248">
    <w:abstractNumId w:val="20"/>
  </w:num>
  <w:num w:numId="41" w16cid:durableId="1879123987">
    <w:abstractNumId w:val="38"/>
  </w:num>
  <w:num w:numId="42" w16cid:durableId="366756678">
    <w:abstractNumId w:val="39"/>
  </w:num>
  <w:num w:numId="43" w16cid:durableId="2023511059">
    <w:abstractNumId w:val="5"/>
    <w:lvlOverride w:ilvl="2">
      <w:startOverride w:val="2"/>
    </w:lvlOverride>
  </w:num>
  <w:num w:numId="44" w16cid:durableId="1021904328">
    <w:abstractNumId w:val="41"/>
    <w:lvlOverride w:ilvl="0">
      <w:startOverride w:val="1"/>
    </w:lvlOverride>
  </w:num>
  <w:num w:numId="45" w16cid:durableId="347801466">
    <w:abstractNumId w:val="1"/>
    <w:lvlOverride w:ilvl="2">
      <w:startOverride w:val="1"/>
    </w:lvlOverride>
  </w:num>
  <w:num w:numId="46" w16cid:durableId="270167986">
    <w:abstractNumId w:val="13"/>
    <w:lvlOverride w:ilvl="0">
      <w:startOverride w:val="1"/>
    </w:lvlOverride>
  </w:num>
  <w:num w:numId="47" w16cid:durableId="1405105872">
    <w:abstractNumId w:val="32"/>
    <w:lvlOverride w:ilvl="0">
      <w:startOverride w:val="1"/>
    </w:lvlOverride>
  </w:num>
  <w:num w:numId="48" w16cid:durableId="1723360358">
    <w:abstractNumId w:val="9"/>
    <w:lvlOverride w:ilvl="0">
      <w:startOverride w:val="1"/>
    </w:lvlOverride>
  </w:num>
  <w:num w:numId="49" w16cid:durableId="766537756">
    <w:abstractNumId w:val="2"/>
    <w:lvlOverride w:ilvl="0">
      <w:startOverride w:val="1"/>
    </w:lvlOverride>
  </w:num>
  <w:num w:numId="50" w16cid:durableId="1968119372">
    <w:abstractNumId w:val="7"/>
    <w:lvlOverride w:ilvl="1">
      <w:startOverride w:val="1"/>
    </w:lvlOverride>
  </w:num>
  <w:num w:numId="51" w16cid:durableId="1333144457">
    <w:abstractNumId w:val="43"/>
    <w:lvlOverride w:ilvl="0">
      <w:startOverride w:val="1"/>
    </w:lvlOverride>
  </w:num>
  <w:num w:numId="52" w16cid:durableId="1101990703">
    <w:abstractNumId w:val="24"/>
    <w:lvlOverride w:ilvl="0">
      <w:startOverride w:val="1"/>
    </w:lvlOverride>
  </w:num>
  <w:num w:numId="53" w16cid:durableId="980382814">
    <w:abstractNumId w:val="16"/>
    <w:lvlOverride w:ilvl="1">
      <w:startOverride w:val="1"/>
    </w:lvlOverride>
  </w:num>
  <w:num w:numId="54" w16cid:durableId="9189584">
    <w:abstractNumId w:val="22"/>
    <w:lvlOverride w:ilvl="0">
      <w:startOverride w:val="1"/>
    </w:lvlOverride>
  </w:num>
  <w:num w:numId="55" w16cid:durableId="1008554515">
    <w:abstractNumId w:val="10"/>
    <w:lvlOverride w:ilvl="0">
      <w:startOverride w:val="1"/>
    </w:lvlOverride>
  </w:num>
  <w:num w:numId="56" w16cid:durableId="1078526531">
    <w:abstractNumId w:val="25"/>
    <w:lvlOverride w:ilvl="0">
      <w:startOverride w:val="1"/>
    </w:lvlOverride>
  </w:num>
  <w:num w:numId="57" w16cid:durableId="46923857">
    <w:abstractNumId w:val="9"/>
    <w:lvlOverride w:ilvl="2">
      <w:startOverride w:val="1"/>
    </w:lvlOverride>
  </w:num>
  <w:num w:numId="58" w16cid:durableId="1958750410">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39"/>
    <w:rsid w:val="000245AA"/>
    <w:rsid w:val="00101C57"/>
    <w:rsid w:val="001443AE"/>
    <w:rsid w:val="001833BF"/>
    <w:rsid w:val="00240C98"/>
    <w:rsid w:val="00311AAB"/>
    <w:rsid w:val="00343184"/>
    <w:rsid w:val="00372504"/>
    <w:rsid w:val="007C78AF"/>
    <w:rsid w:val="00B43FAF"/>
    <w:rsid w:val="00B76726"/>
    <w:rsid w:val="00E80B16"/>
    <w:rsid w:val="00F7203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8B34"/>
  <w15:docId w15:val="{87864310-511A-48EA-BDBD-820D9D37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85E"/>
    <w:rPr>
      <w:rFonts w:ascii="Times New Roman" w:eastAsia="Times New Roman" w:hAnsi="Times New Roman" w:cs="Times New Roman"/>
      <w:sz w:val="24"/>
      <w:szCs w:val="24"/>
      <w:lang w:eastAsia="ar-SA"/>
    </w:rPr>
  </w:style>
  <w:style w:type="paragraph" w:styleId="Nagwek1">
    <w:name w:val="heading 1"/>
    <w:basedOn w:val="Normalny"/>
    <w:next w:val="Lista"/>
    <w:link w:val="Nagwek1Znak"/>
    <w:qFormat/>
    <w:rsid w:val="0011485E"/>
    <w:pPr>
      <w:keepNext/>
      <w:spacing w:before="240" w:after="60"/>
      <w:outlineLvl w:val="0"/>
    </w:pPr>
    <w:rPr>
      <w:rFonts w:cs="Arial"/>
      <w:b/>
      <w:bCs/>
      <w:kern w:val="2"/>
      <w:sz w:val="28"/>
      <w:szCs w:val="32"/>
    </w:rPr>
  </w:style>
  <w:style w:type="paragraph" w:styleId="Nagwek2">
    <w:name w:val="heading 2"/>
    <w:basedOn w:val="Normalny"/>
    <w:next w:val="Normalny"/>
    <w:link w:val="Nagwek2Znak"/>
    <w:qFormat/>
    <w:rsid w:val="0011485E"/>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48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1485E"/>
    <w:pPr>
      <w:keepNext/>
      <w:spacing w:before="240" w:after="60"/>
      <w:outlineLvl w:val="3"/>
    </w:pPr>
    <w:rPr>
      <w:b/>
      <w:bCs/>
      <w:sz w:val="28"/>
      <w:szCs w:val="28"/>
    </w:rPr>
  </w:style>
  <w:style w:type="paragraph" w:styleId="Nagwek5">
    <w:name w:val="heading 5"/>
    <w:basedOn w:val="Normalny"/>
    <w:next w:val="Normalny"/>
    <w:link w:val="Nagwek5Znak"/>
    <w:qFormat/>
    <w:rsid w:val="0011485E"/>
    <w:pPr>
      <w:spacing w:before="240" w:after="60"/>
      <w:outlineLvl w:val="4"/>
    </w:pPr>
    <w:rPr>
      <w:b/>
      <w:bCs/>
      <w:i/>
      <w:iCs/>
      <w:sz w:val="26"/>
      <w:szCs w:val="26"/>
    </w:rPr>
  </w:style>
  <w:style w:type="paragraph" w:styleId="Nagwek6">
    <w:name w:val="heading 6"/>
    <w:basedOn w:val="Normalny"/>
    <w:next w:val="Normalny"/>
    <w:link w:val="Nagwek6Znak"/>
    <w:qFormat/>
    <w:rsid w:val="0011485E"/>
    <w:pPr>
      <w:spacing w:before="240" w:after="60"/>
      <w:outlineLvl w:val="5"/>
    </w:pPr>
    <w:rPr>
      <w:b/>
      <w:bCs/>
      <w:sz w:val="22"/>
      <w:szCs w:val="22"/>
    </w:rPr>
  </w:style>
  <w:style w:type="paragraph" w:styleId="Nagwek7">
    <w:name w:val="heading 7"/>
    <w:basedOn w:val="Normalny"/>
    <w:next w:val="Normalny"/>
    <w:link w:val="Nagwek7Znak"/>
    <w:qFormat/>
    <w:rsid w:val="0011485E"/>
    <w:pPr>
      <w:spacing w:before="240" w:after="60"/>
      <w:outlineLvl w:val="6"/>
    </w:pPr>
  </w:style>
  <w:style w:type="paragraph" w:styleId="Nagwek8">
    <w:name w:val="heading 8"/>
    <w:basedOn w:val="Normalny"/>
    <w:next w:val="Normalny"/>
    <w:link w:val="Nagwek8Znak"/>
    <w:qFormat/>
    <w:rsid w:val="0011485E"/>
    <w:pPr>
      <w:spacing w:before="240" w:after="60"/>
      <w:outlineLvl w:val="7"/>
    </w:pPr>
    <w:rPr>
      <w:i/>
      <w:iCs/>
    </w:rPr>
  </w:style>
  <w:style w:type="paragraph" w:styleId="Nagwek9">
    <w:name w:val="heading 9"/>
    <w:basedOn w:val="Normalny"/>
    <w:next w:val="Normalny"/>
    <w:link w:val="Nagwek9Znak"/>
    <w:qFormat/>
    <w:rsid w:val="0011485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1485E"/>
    <w:rPr>
      <w:rFonts w:ascii="Times New Roman" w:eastAsia="Times New Roman" w:hAnsi="Times New Roman" w:cs="Arial"/>
      <w:b/>
      <w:bCs/>
      <w:kern w:val="2"/>
      <w:sz w:val="28"/>
      <w:szCs w:val="32"/>
      <w:lang w:eastAsia="ar-SA"/>
    </w:rPr>
  </w:style>
  <w:style w:type="character" w:customStyle="1" w:styleId="Nagwek2Znak">
    <w:name w:val="Nagłówek 2 Znak"/>
    <w:basedOn w:val="Domylnaczcionkaakapitu"/>
    <w:link w:val="Nagwek2"/>
    <w:qFormat/>
    <w:rsid w:val="0011485E"/>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qFormat/>
    <w:rsid w:val="0011485E"/>
    <w:rPr>
      <w:rFonts w:ascii="Arial" w:eastAsia="Times New Roman" w:hAnsi="Arial" w:cs="Arial"/>
      <w:b/>
      <w:bCs/>
      <w:sz w:val="26"/>
      <w:szCs w:val="26"/>
      <w:lang w:eastAsia="ar-SA"/>
    </w:rPr>
  </w:style>
  <w:style w:type="character" w:customStyle="1" w:styleId="Nagwek4Znak">
    <w:name w:val="Nagłówek 4 Znak"/>
    <w:basedOn w:val="Domylnaczcionkaakapitu"/>
    <w:link w:val="Nagwek4"/>
    <w:qFormat/>
    <w:rsid w:val="0011485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qFormat/>
    <w:rsid w:val="0011485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11485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qFormat/>
    <w:rsid w:val="0011485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qFormat/>
    <w:rsid w:val="0011485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qFormat/>
    <w:rsid w:val="0011485E"/>
    <w:rPr>
      <w:rFonts w:ascii="Arial" w:eastAsia="Times New Roman" w:hAnsi="Arial" w:cs="Arial"/>
      <w:lang w:eastAsia="ar-SA"/>
    </w:rPr>
  </w:style>
  <w:style w:type="character" w:customStyle="1" w:styleId="TekstpodstawowyZnak">
    <w:name w:val="Tekst podstawowy Znak"/>
    <w:basedOn w:val="Domylnaczcionkaakapitu"/>
    <w:link w:val="Tekstpodstawowy"/>
    <w:qFormat/>
    <w:rsid w:val="0011485E"/>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qFormat/>
    <w:rsid w:val="0011485E"/>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qFormat/>
    <w:rsid w:val="0011485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qFormat/>
    <w:rsid w:val="0011485E"/>
    <w:rPr>
      <w:rFonts w:ascii="Times New Roman" w:eastAsia="Times New Roman" w:hAnsi="Times New Roman" w:cs="Times New Roman"/>
      <w:sz w:val="24"/>
      <w:szCs w:val="24"/>
      <w:lang w:eastAsia="ar-SA"/>
    </w:rPr>
  </w:style>
  <w:style w:type="character" w:customStyle="1" w:styleId="pkt1">
    <w:name w:val="pkt. 1"/>
    <w:qFormat/>
    <w:rsid w:val="0011485E"/>
    <w:rPr>
      <w:rFonts w:ascii="Times New Roman" w:hAnsi="Times New Roman"/>
      <w:b/>
      <w:bCs/>
      <w:sz w:val="24"/>
    </w:rPr>
  </w:style>
  <w:style w:type="character" w:styleId="Odwoaniedokomentarza">
    <w:name w:val="annotation reference"/>
    <w:semiHidden/>
    <w:qFormat/>
    <w:rsid w:val="0011485E"/>
    <w:rPr>
      <w:sz w:val="16"/>
      <w:szCs w:val="16"/>
    </w:rPr>
  </w:style>
  <w:style w:type="character" w:customStyle="1" w:styleId="TekstkomentarzaZnak">
    <w:name w:val="Tekst komentarza Znak"/>
    <w:basedOn w:val="Domylnaczcionkaakapitu"/>
    <w:link w:val="Tekstkomentarza"/>
    <w:semiHidden/>
    <w:qFormat/>
    <w:rsid w:val="0011485E"/>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semiHidden/>
    <w:qFormat/>
    <w:rsid w:val="0011485E"/>
    <w:rPr>
      <w:rFonts w:ascii="Times New Roman" w:eastAsia="Times New Roman" w:hAnsi="Times New Roman" w:cs="Times New Roman"/>
      <w:b/>
      <w:bCs/>
      <w:sz w:val="20"/>
      <w:szCs w:val="20"/>
      <w:lang w:eastAsia="ar-SA"/>
    </w:rPr>
  </w:style>
  <w:style w:type="character" w:customStyle="1" w:styleId="TekstdymkaZnak">
    <w:name w:val="Tekst dymka Znak"/>
    <w:basedOn w:val="Domylnaczcionkaakapitu"/>
    <w:link w:val="Tekstdymka"/>
    <w:semiHidden/>
    <w:qFormat/>
    <w:rsid w:val="0011485E"/>
    <w:rPr>
      <w:rFonts w:ascii="Tahoma" w:eastAsia="Times New Roman" w:hAnsi="Tahoma" w:cs="Tahoma"/>
      <w:sz w:val="16"/>
      <w:szCs w:val="16"/>
      <w:lang w:eastAsia="ar-SA"/>
    </w:rPr>
  </w:style>
  <w:style w:type="character" w:customStyle="1" w:styleId="czeinternetowe">
    <w:name w:val="Łącze internetowe"/>
    <w:rsid w:val="003A4E95"/>
    <w:rPr>
      <w:color w:val="0000FF"/>
      <w:u w:val="single"/>
    </w:rPr>
  </w:style>
  <w:style w:type="character" w:customStyle="1" w:styleId="WW8Num1z6">
    <w:name w:val="WW8Num1z6"/>
    <w:qFormat/>
    <w:rsid w:val="0011485E"/>
  </w:style>
  <w:style w:type="character" w:customStyle="1" w:styleId="Tekstpodstawowy2Znak">
    <w:name w:val="Tekst podstawowy 2 Znak"/>
    <w:basedOn w:val="Domylnaczcionkaakapitu"/>
    <w:link w:val="Tekstpodstawowy2"/>
    <w:qFormat/>
    <w:rsid w:val="0011485E"/>
    <w:rPr>
      <w:rFonts w:ascii="Times New Roman" w:eastAsia="Times New Roman" w:hAnsi="Times New Roman" w:cs="Times New Roman"/>
      <w:sz w:val="24"/>
      <w:szCs w:val="24"/>
      <w:lang w:eastAsia="ar-SA"/>
    </w:rPr>
  </w:style>
  <w:style w:type="character" w:customStyle="1" w:styleId="Tekstpodstawowywcity3Znak">
    <w:name w:val="Tekst podstawowy wcięty 3 Znak"/>
    <w:basedOn w:val="Domylnaczcionkaakapitu"/>
    <w:link w:val="Tekstpodstawowywcity3"/>
    <w:qFormat/>
    <w:rsid w:val="0011485E"/>
    <w:rPr>
      <w:rFonts w:ascii="Times New Roman" w:eastAsia="Times New Roman" w:hAnsi="Times New Roman" w:cs="Times New Roman"/>
      <w:sz w:val="16"/>
      <w:szCs w:val="16"/>
      <w:lang w:eastAsia="pl-PL"/>
    </w:rPr>
  </w:style>
  <w:style w:type="character" w:customStyle="1" w:styleId="normaltextrun">
    <w:name w:val="normaltextrun"/>
    <w:basedOn w:val="Domylnaczcionkaakapitu"/>
    <w:qFormat/>
    <w:rsid w:val="0011485E"/>
  </w:style>
  <w:style w:type="character" w:customStyle="1" w:styleId="eop">
    <w:name w:val="eop"/>
    <w:basedOn w:val="Domylnaczcionkaakapitu"/>
    <w:qFormat/>
    <w:rsid w:val="0011485E"/>
  </w:style>
  <w:style w:type="character" w:customStyle="1" w:styleId="spellingerror">
    <w:name w:val="spellingerror"/>
    <w:basedOn w:val="Domylnaczcionkaakapitu"/>
    <w:qFormat/>
    <w:rsid w:val="0011485E"/>
  </w:style>
  <w:style w:type="character" w:customStyle="1" w:styleId="apple-converted-space">
    <w:name w:val="apple-converted-space"/>
    <w:basedOn w:val="Domylnaczcionkaakapitu"/>
    <w:qFormat/>
    <w:rsid w:val="0011485E"/>
  </w:style>
  <w:style w:type="character" w:customStyle="1" w:styleId="ZnakZnak2">
    <w:name w:val="Znak Znak2"/>
    <w:semiHidden/>
    <w:qFormat/>
    <w:rsid w:val="0011485E"/>
    <w:rPr>
      <w:sz w:val="22"/>
      <w:szCs w:val="22"/>
      <w:lang w:eastAsia="en-US"/>
    </w:rPr>
  </w:style>
  <w:style w:type="character" w:customStyle="1" w:styleId="ZnakZnak1">
    <w:name w:val="Znak Znak1"/>
    <w:semiHidden/>
    <w:qFormat/>
    <w:rsid w:val="0011485E"/>
    <w:rPr>
      <w:sz w:val="22"/>
      <w:szCs w:val="22"/>
      <w:lang w:eastAsia="en-US"/>
    </w:rPr>
  </w:style>
  <w:style w:type="character" w:customStyle="1" w:styleId="TytuZnak">
    <w:name w:val="Tytuł Znak"/>
    <w:basedOn w:val="Domylnaczcionkaakapitu"/>
    <w:link w:val="Tytu"/>
    <w:qFormat/>
    <w:rsid w:val="0011485E"/>
    <w:rPr>
      <w:rFonts w:ascii="Times New Roman" w:eastAsia="Times New Roman" w:hAnsi="Times New Roman" w:cs="Times New Roman"/>
      <w:b/>
      <w:bCs/>
      <w:sz w:val="24"/>
      <w:szCs w:val="24"/>
      <w:lang w:eastAsia="pl-PL"/>
    </w:rPr>
  </w:style>
  <w:style w:type="character" w:styleId="Pogrubienie">
    <w:name w:val="Strong"/>
    <w:uiPriority w:val="22"/>
    <w:qFormat/>
    <w:rsid w:val="0011485E"/>
    <w:rPr>
      <w:rFonts w:ascii="Times New Roman" w:hAnsi="Times New Roman" w:cs="Times New Roman"/>
      <w:b/>
      <w:bCs/>
    </w:rPr>
  </w:style>
  <w:style w:type="character" w:customStyle="1" w:styleId="TytuZnak1">
    <w:name w:val="Tytuł Znak1"/>
    <w:qFormat/>
    <w:locked/>
    <w:rsid w:val="0011485E"/>
    <w:rPr>
      <w:rFonts w:ascii="Times New Roman" w:eastAsia="Times New Roman" w:hAnsi="Times New Roman" w:cs="Times New Roman"/>
      <w:b/>
      <w:bCs/>
      <w:sz w:val="44"/>
      <w:szCs w:val="44"/>
      <w:lang w:eastAsia="ar-SA"/>
    </w:rPr>
  </w:style>
  <w:style w:type="character" w:customStyle="1" w:styleId="Tekstpodstawowy3Znak">
    <w:name w:val="Tekst podstawowy 3 Znak"/>
    <w:basedOn w:val="Domylnaczcionkaakapitu"/>
    <w:link w:val="Tekstpodstawowy3"/>
    <w:qFormat/>
    <w:rsid w:val="0011485E"/>
    <w:rPr>
      <w:rFonts w:ascii="Times New Roman" w:eastAsia="Times New Roman" w:hAnsi="Times New Roman" w:cs="Times New Roman"/>
      <w:sz w:val="16"/>
      <w:szCs w:val="16"/>
      <w:lang w:eastAsia="pl-PL"/>
    </w:rPr>
  </w:style>
  <w:style w:type="character" w:customStyle="1" w:styleId="WW8Num10z2">
    <w:name w:val="WW8Num10z2"/>
    <w:qFormat/>
    <w:rsid w:val="0011485E"/>
  </w:style>
  <w:style w:type="character" w:customStyle="1" w:styleId="Znakiprzypiswdolnych">
    <w:name w:val="Znaki przypisów dolnych"/>
    <w:qFormat/>
    <w:rsid w:val="0011485E"/>
    <w:rPr>
      <w:vertAlign w:val="superscript"/>
    </w:rPr>
  </w:style>
  <w:style w:type="character" w:customStyle="1" w:styleId="TekstprzypisudolnegoZnak">
    <w:name w:val="Tekst przypisu dolnego Znak"/>
    <w:basedOn w:val="Domylnaczcionkaakapitu"/>
    <w:link w:val="Tekstprzypisudolnego"/>
    <w:uiPriority w:val="99"/>
    <w:qFormat/>
    <w:rsid w:val="0011485E"/>
    <w:rPr>
      <w:rFonts w:ascii="Times New Roman" w:eastAsia="Times New Roman" w:hAnsi="Times New Roman" w:cs="Times New Roman"/>
      <w:kern w:val="2"/>
      <w:sz w:val="20"/>
      <w:szCs w:val="20"/>
      <w:lang w:eastAsia="zh-CN"/>
    </w:rPr>
  </w:style>
  <w:style w:type="character" w:customStyle="1" w:styleId="Odwiedzoneczeinternetowe">
    <w:name w:val="Odwiedzone łącze internetowe"/>
    <w:rsid w:val="003A4E95"/>
    <w:rPr>
      <w:color w:val="800080"/>
      <w:u w:val="single"/>
    </w:rPr>
  </w:style>
  <w:style w:type="character" w:styleId="Nierozpoznanawzmianka">
    <w:name w:val="Unresolved Mention"/>
    <w:uiPriority w:val="99"/>
    <w:semiHidden/>
    <w:unhideWhenUsed/>
    <w:qFormat/>
    <w:rsid w:val="0011485E"/>
    <w:rPr>
      <w:color w:val="605E5C"/>
      <w:shd w:val="clear" w:color="auto" w:fill="E1DFDD"/>
    </w:rPr>
  </w:style>
  <w:style w:type="character" w:customStyle="1" w:styleId="komentarztresc">
    <w:name w:val="komentarz_tresc"/>
    <w:qFormat/>
    <w:rsid w:val="0011485E"/>
  </w:style>
  <w:style w:type="character" w:customStyle="1" w:styleId="bold">
    <w:name w:val="bold"/>
    <w:qFormat/>
    <w:rsid w:val="0011485E"/>
    <w:rPr>
      <w:b/>
      <w:bCs w:val="0"/>
    </w:rPr>
  </w:style>
  <w:style w:type="character" w:customStyle="1" w:styleId="NormalnyWebZnak">
    <w:name w:val="Normalny (Web) Znak"/>
    <w:link w:val="NormalnyWeb"/>
    <w:uiPriority w:val="99"/>
    <w:qFormat/>
    <w:locked/>
    <w:rsid w:val="0011485E"/>
    <w:rPr>
      <w:rFonts w:ascii="Times New Roman" w:eastAsia="Times New Roman" w:hAnsi="Times New Roman" w:cs="Times New Roman"/>
      <w:color w:val="000000"/>
      <w:sz w:val="24"/>
      <w:szCs w:val="24"/>
      <w:lang w:eastAsia="pl-PL"/>
    </w:rPr>
  </w:style>
  <w:style w:type="character" w:customStyle="1" w:styleId="TekstprzypisukocowegoZnak">
    <w:name w:val="Tekst przypisu końcowego Znak"/>
    <w:basedOn w:val="Domylnaczcionkaakapitu"/>
    <w:link w:val="Tekstprzypisukocowego"/>
    <w:qFormat/>
    <w:rsid w:val="0011485E"/>
    <w:rPr>
      <w:rFonts w:ascii="Times New Roman" w:eastAsia="Times New Roman" w:hAnsi="Times New Roman" w:cs="Times New Roman"/>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A4E95"/>
    <w:rPr>
      <w:vertAlign w:val="superscript"/>
    </w:rPr>
  </w:style>
  <w:style w:type="character" w:customStyle="1" w:styleId="size">
    <w:name w:val="size"/>
    <w:basedOn w:val="Domylnaczcionkaakapitu"/>
    <w:qFormat/>
    <w:rsid w:val="00ED2BA7"/>
  </w:style>
  <w:style w:type="character" w:customStyle="1" w:styleId="AkapitzlistZnak">
    <w:name w:val="Akapit z listą Znak"/>
    <w:link w:val="Akapitzlist"/>
    <w:qFormat/>
    <w:locked/>
    <w:rsid w:val="000348EC"/>
    <w:rPr>
      <w:rFonts w:ascii="Calibri" w:eastAsia="Calibri" w:hAnsi="Calibri" w:cs="Times New Roman"/>
    </w:rPr>
  </w:style>
  <w:style w:type="character" w:customStyle="1" w:styleId="markedcontent">
    <w:name w:val="markedcontent"/>
    <w:basedOn w:val="Domylnaczcionkaakapitu"/>
    <w:qFormat/>
    <w:rsid w:val="00C56B1B"/>
  </w:style>
  <w:style w:type="character" w:customStyle="1" w:styleId="Nagwek20">
    <w:name w:val="Nagłówek #2_"/>
    <w:basedOn w:val="Domylnaczcionkaakapitu"/>
    <w:qFormat/>
    <w:rsid w:val="00B5198F"/>
    <w:rPr>
      <w:rFonts w:ascii="Palatino Linotype" w:eastAsia="Palatino Linotype" w:hAnsi="Palatino Linotype" w:cs="Palatino Linotype"/>
      <w:b/>
      <w:bCs/>
      <w:sz w:val="26"/>
      <w:szCs w:val="26"/>
      <w:shd w:val="clear" w:color="auto" w:fill="FFFFFF"/>
    </w:rPr>
  </w:style>
  <w:style w:type="character" w:customStyle="1" w:styleId="Teksttreci5">
    <w:name w:val="Tekst treści (5)_"/>
    <w:link w:val="Teksttreci50"/>
    <w:uiPriority w:val="99"/>
    <w:qFormat/>
    <w:rsid w:val="00F549D5"/>
    <w:rPr>
      <w:rFonts w:ascii="Calibri" w:hAnsi="Calibri" w:cs="Calibri"/>
      <w:sz w:val="18"/>
      <w:szCs w:val="18"/>
      <w:shd w:val="clear" w:color="auto" w:fill="FFFFFF"/>
    </w:rPr>
  </w:style>
  <w:style w:type="character" w:customStyle="1" w:styleId="Wyrnienie">
    <w:name w:val="Wyróżnienie"/>
    <w:basedOn w:val="Domylnaczcionkaakapitu"/>
    <w:uiPriority w:val="20"/>
    <w:qFormat/>
    <w:rsid w:val="00BC738E"/>
    <w:rPr>
      <w:i/>
      <w:iC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rsid w:val="0011485E"/>
    <w:pPr>
      <w:tabs>
        <w:tab w:val="center" w:pos="4536"/>
        <w:tab w:val="right" w:pos="9072"/>
      </w:tabs>
    </w:pPr>
  </w:style>
  <w:style w:type="paragraph" w:styleId="Tekstpodstawowy">
    <w:name w:val="Body Text"/>
    <w:basedOn w:val="Normalny"/>
    <w:link w:val="TekstpodstawowyZnak"/>
    <w:rsid w:val="0011485E"/>
    <w:pPr>
      <w:spacing w:after="120"/>
    </w:pPr>
  </w:style>
  <w:style w:type="paragraph" w:styleId="Lista">
    <w:name w:val="List"/>
    <w:basedOn w:val="Normalny"/>
    <w:rsid w:val="0011485E"/>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11485E"/>
    <w:pPr>
      <w:tabs>
        <w:tab w:val="center" w:pos="4536"/>
        <w:tab w:val="right" w:pos="9072"/>
      </w:tabs>
    </w:pPr>
  </w:style>
  <w:style w:type="paragraph" w:styleId="Tekstpodstawowywcity">
    <w:name w:val="Body Text Indent"/>
    <w:basedOn w:val="Normalny"/>
    <w:link w:val="TekstpodstawowywcityZnak"/>
    <w:rsid w:val="0011485E"/>
    <w:pPr>
      <w:spacing w:line="120" w:lineRule="atLeast"/>
      <w:ind w:left="426" w:hanging="426"/>
      <w:jc w:val="both"/>
    </w:pPr>
  </w:style>
  <w:style w:type="paragraph" w:customStyle="1" w:styleId="western">
    <w:name w:val="western"/>
    <w:basedOn w:val="Normalny"/>
    <w:qFormat/>
    <w:rsid w:val="0011485E"/>
    <w:pPr>
      <w:suppressAutoHyphens w:val="0"/>
      <w:spacing w:before="280" w:after="119"/>
    </w:pPr>
  </w:style>
  <w:style w:type="paragraph" w:styleId="Tekstkomentarza">
    <w:name w:val="annotation text"/>
    <w:basedOn w:val="Normalny"/>
    <w:link w:val="TekstkomentarzaZnak"/>
    <w:semiHidden/>
    <w:qFormat/>
    <w:rsid w:val="0011485E"/>
    <w:rPr>
      <w:sz w:val="20"/>
      <w:szCs w:val="20"/>
    </w:rPr>
  </w:style>
  <w:style w:type="paragraph" w:styleId="Tematkomentarza">
    <w:name w:val="annotation subject"/>
    <w:basedOn w:val="Tekstkomentarza"/>
    <w:next w:val="Tekstkomentarza"/>
    <w:link w:val="TematkomentarzaZnak"/>
    <w:semiHidden/>
    <w:qFormat/>
    <w:rsid w:val="0011485E"/>
    <w:rPr>
      <w:b/>
      <w:bCs/>
    </w:rPr>
  </w:style>
  <w:style w:type="paragraph" w:styleId="Tekstdymka">
    <w:name w:val="Balloon Text"/>
    <w:basedOn w:val="Normalny"/>
    <w:link w:val="TekstdymkaZnak"/>
    <w:semiHidden/>
    <w:qFormat/>
    <w:rsid w:val="0011485E"/>
    <w:rPr>
      <w:rFonts w:ascii="Tahoma" w:hAnsi="Tahoma" w:cs="Tahoma"/>
      <w:sz w:val="16"/>
      <w:szCs w:val="16"/>
    </w:rPr>
  </w:style>
  <w:style w:type="paragraph" w:customStyle="1" w:styleId="p1">
    <w:name w:val="p1"/>
    <w:basedOn w:val="Normalny"/>
    <w:qFormat/>
    <w:rsid w:val="0011485E"/>
    <w:pPr>
      <w:suppressAutoHyphens w:val="0"/>
      <w:spacing w:beforeAutospacing="1" w:afterAutospacing="1"/>
    </w:pPr>
    <w:rPr>
      <w:lang w:eastAsia="pl-PL"/>
    </w:rPr>
  </w:style>
  <w:style w:type="paragraph" w:customStyle="1" w:styleId="p0">
    <w:name w:val="p0"/>
    <w:basedOn w:val="Normalny"/>
    <w:qFormat/>
    <w:rsid w:val="0011485E"/>
    <w:pPr>
      <w:suppressAutoHyphens w:val="0"/>
      <w:spacing w:beforeAutospacing="1" w:afterAutospacing="1"/>
    </w:pPr>
    <w:rPr>
      <w:lang w:eastAsia="pl-PL"/>
    </w:rPr>
  </w:style>
  <w:style w:type="paragraph" w:styleId="Spistreci1">
    <w:name w:val="toc 1"/>
    <w:basedOn w:val="Normalny"/>
    <w:next w:val="Normalny"/>
    <w:autoRedefine/>
    <w:semiHidden/>
    <w:rsid w:val="0011485E"/>
  </w:style>
  <w:style w:type="paragraph" w:styleId="Tekstpodstawowy2">
    <w:name w:val="Body Text 2"/>
    <w:basedOn w:val="Normalny"/>
    <w:link w:val="Tekstpodstawowy2Znak"/>
    <w:qFormat/>
    <w:rsid w:val="0011485E"/>
    <w:pPr>
      <w:spacing w:after="120" w:line="480" w:lineRule="auto"/>
    </w:pPr>
  </w:style>
  <w:style w:type="paragraph" w:customStyle="1" w:styleId="Tekstpodstawowy21">
    <w:name w:val="Tekst podstawowy 21"/>
    <w:basedOn w:val="Normalny"/>
    <w:uiPriority w:val="99"/>
    <w:qFormat/>
    <w:rsid w:val="0011485E"/>
    <w:pPr>
      <w:tabs>
        <w:tab w:val="left" w:pos="360"/>
      </w:tabs>
      <w:jc w:val="both"/>
      <w:textAlignment w:val="baseline"/>
    </w:pPr>
    <w:rPr>
      <w:rFonts w:ascii="Arial" w:hAnsi="Arial" w:cs="Arial"/>
      <w:lang w:eastAsia="zh-CN"/>
    </w:rPr>
  </w:style>
  <w:style w:type="paragraph" w:customStyle="1" w:styleId="tabulka">
    <w:name w:val="tabulka"/>
    <w:basedOn w:val="Normalny"/>
    <w:qFormat/>
    <w:rsid w:val="0011485E"/>
    <w:pPr>
      <w:widowControl w:val="0"/>
      <w:spacing w:before="120" w:line="240" w:lineRule="exact"/>
      <w:jc w:val="center"/>
    </w:pPr>
    <w:rPr>
      <w:rFonts w:ascii="Arial" w:hAnsi="Arial" w:cs="Arial"/>
      <w:sz w:val="20"/>
      <w:szCs w:val="20"/>
      <w:lang w:val="cs-CZ" w:eastAsia="zh-CN"/>
    </w:rPr>
  </w:style>
  <w:style w:type="paragraph" w:styleId="Tekstblokowy">
    <w:name w:val="Block Text"/>
    <w:basedOn w:val="Normalny"/>
    <w:qFormat/>
    <w:rsid w:val="0011485E"/>
    <w:pPr>
      <w:tabs>
        <w:tab w:val="left" w:pos="1134"/>
      </w:tabs>
      <w:suppressAutoHyphens w:val="0"/>
      <w:ind w:left="567" w:right="1440" w:firstLine="1"/>
      <w:textAlignment w:val="baseline"/>
    </w:pPr>
    <w:rPr>
      <w:sz w:val="22"/>
      <w:szCs w:val="20"/>
      <w:lang w:eastAsia="pl-PL"/>
    </w:rPr>
  </w:style>
  <w:style w:type="paragraph" w:styleId="Tekstpodstawowywcity3">
    <w:name w:val="Body Text Indent 3"/>
    <w:basedOn w:val="Normalny"/>
    <w:link w:val="Tekstpodstawowywcity3Znak"/>
    <w:qFormat/>
    <w:rsid w:val="0011485E"/>
    <w:pPr>
      <w:suppressAutoHyphens w:val="0"/>
      <w:spacing w:after="120"/>
      <w:ind w:left="283"/>
    </w:pPr>
    <w:rPr>
      <w:sz w:val="16"/>
      <w:szCs w:val="16"/>
      <w:lang w:eastAsia="pl-PL"/>
    </w:rPr>
  </w:style>
  <w:style w:type="paragraph" w:customStyle="1" w:styleId="WW-Nagwek">
    <w:name w:val="WW-Nagłówek"/>
    <w:basedOn w:val="Normalny"/>
    <w:next w:val="Tekstpodstawowy"/>
    <w:qFormat/>
    <w:rsid w:val="0011485E"/>
    <w:pPr>
      <w:keepNext/>
      <w:spacing w:before="240" w:after="120"/>
    </w:pPr>
    <w:rPr>
      <w:rFonts w:ascii="Tahoma" w:eastAsia="Lucida Sans Unicode" w:hAnsi="Tahoma" w:cs="Tahoma"/>
      <w:sz w:val="28"/>
      <w:szCs w:val="28"/>
    </w:rPr>
  </w:style>
  <w:style w:type="paragraph" w:styleId="Bezodstpw">
    <w:name w:val="No Spacing"/>
    <w:qFormat/>
    <w:rsid w:val="0011485E"/>
    <w:rPr>
      <w:rFonts w:ascii="Verdana" w:eastAsia="Times New Roman" w:hAnsi="Verdana" w:cs="Times New Roman"/>
      <w:sz w:val="20"/>
      <w:lang w:val="en-US" w:bidi="en-US"/>
    </w:rPr>
  </w:style>
  <w:style w:type="paragraph" w:customStyle="1" w:styleId="paragraph">
    <w:name w:val="paragraph"/>
    <w:basedOn w:val="Normalny"/>
    <w:qFormat/>
    <w:rsid w:val="0011485E"/>
    <w:pPr>
      <w:suppressAutoHyphens w:val="0"/>
      <w:spacing w:beforeAutospacing="1" w:afterAutospacing="1"/>
    </w:pPr>
    <w:rPr>
      <w:lang w:eastAsia="pl-PL"/>
    </w:rPr>
  </w:style>
  <w:style w:type="paragraph" w:customStyle="1" w:styleId="Default">
    <w:name w:val="Default"/>
    <w:qFormat/>
    <w:rsid w:val="0011485E"/>
    <w:rPr>
      <w:rFonts w:ascii="Calibri" w:eastAsia="Calibri" w:hAnsi="Calibri" w:cs="Calibri"/>
      <w:color w:val="000000"/>
      <w:sz w:val="24"/>
      <w:szCs w:val="24"/>
    </w:rPr>
  </w:style>
  <w:style w:type="paragraph" w:styleId="Tytu">
    <w:name w:val="Title"/>
    <w:basedOn w:val="Normalny"/>
    <w:link w:val="TytuZnak"/>
    <w:qFormat/>
    <w:rsid w:val="0011485E"/>
    <w:pPr>
      <w:suppressAutoHyphens w:val="0"/>
      <w:jc w:val="center"/>
    </w:pPr>
    <w:rPr>
      <w:b/>
      <w:bCs/>
      <w:lang w:eastAsia="pl-PL"/>
    </w:rPr>
  </w:style>
  <w:style w:type="paragraph" w:customStyle="1" w:styleId="ZnakZnak3">
    <w:name w:val="Znak Znak3"/>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ZnakZnak4ZnakZnakZnakZnak">
    <w:name w:val="Znak Znak4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styleId="Akapitzlist">
    <w:name w:val="List Paragraph"/>
    <w:basedOn w:val="Normalny"/>
    <w:link w:val="AkapitzlistZnak"/>
    <w:qFormat/>
    <w:rsid w:val="0011485E"/>
    <w:pPr>
      <w:suppressAutoHyphens w:val="0"/>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qFormat/>
    <w:rsid w:val="0011485E"/>
    <w:pPr>
      <w:widowControl w:val="0"/>
      <w:suppressAutoHyphens w:val="0"/>
      <w:spacing w:after="120" w:line="360" w:lineRule="atLeast"/>
      <w:jc w:val="both"/>
      <w:textAlignment w:val="baseline"/>
    </w:pPr>
    <w:rPr>
      <w:sz w:val="16"/>
      <w:szCs w:val="16"/>
      <w:lang w:eastAsia="pl-PL"/>
    </w:rPr>
  </w:style>
  <w:style w:type="paragraph" w:customStyle="1" w:styleId="ZnakZnakChar">
    <w:name w:val="Znak Znak Char"/>
    <w:basedOn w:val="Normalny"/>
    <w:qFormat/>
    <w:rsid w:val="0011485E"/>
    <w:pPr>
      <w:suppressAutoHyphens w:val="0"/>
      <w:spacing w:after="160" w:line="240" w:lineRule="exact"/>
    </w:pPr>
    <w:rPr>
      <w:rFonts w:ascii="Verdana" w:hAnsi="Verdana"/>
      <w:sz w:val="20"/>
      <w:szCs w:val="20"/>
      <w:lang w:val="en-US" w:eastAsia="en-US"/>
    </w:rPr>
  </w:style>
  <w:style w:type="paragraph" w:styleId="NormalnyWeb">
    <w:name w:val="Normal (Web)"/>
    <w:basedOn w:val="Normalny"/>
    <w:link w:val="NormalnyWebZnak"/>
    <w:qFormat/>
    <w:rsid w:val="0011485E"/>
    <w:pPr>
      <w:suppressAutoHyphens w:val="0"/>
      <w:spacing w:beforeAutospacing="1"/>
    </w:pPr>
    <w:rPr>
      <w:color w:val="000000"/>
      <w:lang w:eastAsia="pl-PL"/>
    </w:rPr>
  </w:style>
  <w:style w:type="paragraph" w:customStyle="1" w:styleId="Standard">
    <w:name w:val="Standard"/>
    <w:qFormat/>
    <w:rsid w:val="0011485E"/>
    <w:pPr>
      <w:widowControl w:val="0"/>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rsid w:val="0011485E"/>
    <w:pPr>
      <w:suppressLineNumbers/>
      <w:ind w:left="339" w:hanging="339"/>
    </w:pPr>
    <w:rPr>
      <w:kern w:val="2"/>
      <w:sz w:val="20"/>
      <w:szCs w:val="20"/>
      <w:lang w:eastAsia="zh-CN"/>
    </w:rPr>
  </w:style>
  <w:style w:type="paragraph" w:customStyle="1" w:styleId="ZnakZnak4ZnakZnakZnakZnakZnakZnak">
    <w:name w:val="Znak Znak4 Znak Znak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Akapitzlist1">
    <w:name w:val="Akapit z listą1"/>
    <w:basedOn w:val="Normalny"/>
    <w:qFormat/>
    <w:rsid w:val="0011485E"/>
    <w:pPr>
      <w:widowControl w:val="0"/>
      <w:spacing w:line="100" w:lineRule="atLeast"/>
      <w:ind w:left="708"/>
    </w:pPr>
    <w:rPr>
      <w:kern w:val="2"/>
    </w:rPr>
  </w:style>
  <w:style w:type="paragraph" w:styleId="Tekstprzypisukocowego">
    <w:name w:val="endnote text"/>
    <w:basedOn w:val="Normalny"/>
    <w:link w:val="TekstprzypisukocowegoZnak"/>
    <w:rsid w:val="0011485E"/>
    <w:rPr>
      <w:sz w:val="20"/>
      <w:szCs w:val="20"/>
    </w:rPr>
  </w:style>
  <w:style w:type="paragraph" w:customStyle="1" w:styleId="Nagwek21">
    <w:name w:val="Nagłówek #21"/>
    <w:basedOn w:val="Normalny"/>
    <w:qFormat/>
    <w:rsid w:val="00B5198F"/>
    <w:pPr>
      <w:widowControl w:val="0"/>
      <w:shd w:val="clear" w:color="auto" w:fill="FFFFFF"/>
      <w:suppressAutoHyphens w:val="0"/>
      <w:spacing w:after="60" w:line="0" w:lineRule="atLeast"/>
      <w:ind w:hanging="1280"/>
      <w:jc w:val="both"/>
      <w:outlineLvl w:val="1"/>
    </w:pPr>
    <w:rPr>
      <w:rFonts w:ascii="Palatino Linotype" w:eastAsia="Palatino Linotype" w:hAnsi="Palatino Linotype" w:cs="Palatino Linotype"/>
      <w:b/>
      <w:bCs/>
      <w:sz w:val="26"/>
      <w:szCs w:val="26"/>
      <w:lang w:eastAsia="en-US"/>
    </w:rPr>
  </w:style>
  <w:style w:type="paragraph" w:customStyle="1" w:styleId="Teksttreci50">
    <w:name w:val="Tekst treści (5)"/>
    <w:basedOn w:val="Normalny"/>
    <w:link w:val="Teksttreci5"/>
    <w:uiPriority w:val="99"/>
    <w:qFormat/>
    <w:rsid w:val="00F549D5"/>
    <w:pPr>
      <w:shd w:val="clear" w:color="auto" w:fill="FFFFFF"/>
      <w:suppressAutoHyphens w:val="0"/>
      <w:spacing w:line="499" w:lineRule="exact"/>
    </w:pPr>
    <w:rPr>
      <w:rFonts w:ascii="Calibri" w:eastAsiaTheme="minorHAnsi" w:hAnsi="Calibri" w:cs="Calibri"/>
      <w:sz w:val="18"/>
      <w:szCs w:val="18"/>
      <w:lang w:eastAsia="en-US"/>
    </w:rPr>
  </w:style>
  <w:style w:type="paragraph" w:customStyle="1" w:styleId="Teksttreci21">
    <w:name w:val="Tekst treści (2)1"/>
    <w:basedOn w:val="Normalny"/>
    <w:qFormat/>
    <w:pPr>
      <w:shd w:val="clear" w:color="auto" w:fill="FFFFFF"/>
      <w:spacing w:before="1020" w:line="269" w:lineRule="exact"/>
      <w:ind w:hanging="760"/>
      <w:jc w:val="center"/>
    </w:pPr>
    <w:rPr>
      <w:rFonts w:ascii="Calibri" w:eastAsia="Calibri" w:hAnsi="Calibri" w:cs="Calibri"/>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e2">
    <w:name w:val="Style 2"/>
    <w:qFormat/>
    <w:rsid w:val="00C805A4"/>
    <w:pPr>
      <w:widowControl w:val="0"/>
      <w:suppressAutoHyphens w:val="0"/>
      <w:ind w:left="360"/>
    </w:pPr>
    <w:rPr>
      <w:rFonts w:ascii="Arial" w:eastAsia="Times New Roman" w:hAnsi="Arial" w:cs="Arial"/>
      <w:sz w:val="20"/>
      <w:szCs w:val="20"/>
      <w:lang w:eastAsia="pl-PL"/>
    </w:rPr>
  </w:style>
  <w:style w:type="numbering" w:customStyle="1" w:styleId="StylKonspektynumerowane">
    <w:name w:val="Styl Konspekty numerowane"/>
    <w:qFormat/>
    <w:rsid w:val="0011485E"/>
  </w:style>
  <w:style w:type="table" w:styleId="Tabela-Siatka">
    <w:name w:val="Table Grid"/>
    <w:basedOn w:val="Standardowy"/>
    <w:uiPriority w:val="39"/>
    <w:rsid w:val="005E4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BC7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C805A4"/>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ala@swierzawa.p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lowski.ad-bud@wp.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grala@swierzawa.p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m.grala@swierzawa.pl" TargetMode="Externa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0300-59DC-47A9-8A3A-E1E3B8B7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1</Pages>
  <Words>10990</Words>
  <Characters>65945</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Świerzawa</dc:creator>
  <dc:description/>
  <cp:lastModifiedBy>Paulina Baran</cp:lastModifiedBy>
  <cp:revision>39</cp:revision>
  <cp:lastPrinted>2021-01-11T07:36:00Z</cp:lastPrinted>
  <dcterms:created xsi:type="dcterms:W3CDTF">2025-01-16T09:44:00Z</dcterms:created>
  <dcterms:modified xsi:type="dcterms:W3CDTF">2025-06-03T12:36:00Z</dcterms:modified>
  <dc:language>pl-PL</dc:language>
</cp:coreProperties>
</file>