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3D79665D" w:rsidR="00CF38CA" w:rsidRPr="00235BDA" w:rsidRDefault="006F7C95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PT.2370.2</w:t>
      </w:r>
      <w:r w:rsidR="000966DA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A47CA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2AB900CE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 xml:space="preserve">„Dostawa </w:t>
      </w:r>
      <w:r w:rsidR="000966DA">
        <w:rPr>
          <w:rFonts w:ascii="Arial" w:hAnsi="Arial" w:cs="Arial"/>
          <w:sz w:val="24"/>
          <w:szCs w:val="24"/>
        </w:rPr>
        <w:t>butów opinaczy</w:t>
      </w:r>
      <w:r w:rsidR="00FA2C93">
        <w:rPr>
          <w:rFonts w:ascii="Arial" w:hAnsi="Arial" w:cs="Arial"/>
          <w:sz w:val="24"/>
          <w:szCs w:val="24"/>
        </w:rPr>
        <w:t xml:space="preserve"> dla funkcjonariuszy Komendy </w:t>
      </w:r>
      <w:r w:rsidR="00C4027D">
        <w:rPr>
          <w:rFonts w:ascii="Arial" w:hAnsi="Arial" w:cs="Arial"/>
          <w:sz w:val="24"/>
          <w:szCs w:val="24"/>
        </w:rPr>
        <w:t>Powiatowej</w:t>
      </w:r>
      <w:r w:rsidR="00FA2C93">
        <w:rPr>
          <w:rFonts w:ascii="Arial" w:hAnsi="Arial" w:cs="Arial"/>
          <w:sz w:val="24"/>
          <w:szCs w:val="24"/>
        </w:rPr>
        <w:t xml:space="preserve"> Państwowej Straży Pożarnej w </w:t>
      </w:r>
      <w:r w:rsidR="00C4027D">
        <w:rPr>
          <w:rFonts w:ascii="Arial" w:hAnsi="Arial" w:cs="Arial"/>
          <w:sz w:val="24"/>
          <w:szCs w:val="24"/>
        </w:rPr>
        <w:t>Kolbuszowej</w:t>
      </w:r>
      <w:r w:rsidR="00FB3EEE">
        <w:rPr>
          <w:rFonts w:ascii="Arial" w:hAnsi="Arial" w:cs="Arial"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68456C29" w14:textId="77777777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Buty opinacze bez podkucia</w:t>
      </w:r>
    </w:p>
    <w:p w14:paraId="4A53533C" w14:textId="77777777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 xml:space="preserve">- 3 pary  Rozmiary: 43, 44, 45. </w:t>
      </w:r>
    </w:p>
    <w:p w14:paraId="7DBFB8BA" w14:textId="77777777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Trzewiki bukatowe - Buty skórzane koloru czarnego, sznurowane, wyposażone dodatkowo w zapięcie na klamry.</w:t>
      </w:r>
    </w:p>
    <w:p w14:paraId="3F1EB394" w14:textId="77777777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-Wierzch buta skóra naturalna bydlęca wodoodporna.</w:t>
      </w:r>
    </w:p>
    <w:p w14:paraId="17DBFFEC" w14:textId="77777777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- Wnętrze buta skóra podszewkowa.</w:t>
      </w:r>
    </w:p>
    <w:p w14:paraId="6DF5BB53" w14:textId="77777777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- System montażu klejono-przeszywano-dublowany.</w:t>
      </w:r>
    </w:p>
    <w:p w14:paraId="07206102" w14:textId="731A6556" w:rsidR="000966DA" w:rsidRP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- Podeszwa wykonana z gumy odporna</w:t>
      </w:r>
      <w:r>
        <w:rPr>
          <w:rFonts w:ascii="Arial" w:eastAsia="Times New Roman" w:hAnsi="Arial" w:cs="Arial"/>
          <w:kern w:val="3"/>
          <w:lang w:eastAsia="en-US"/>
        </w:rPr>
        <w:t xml:space="preserve"> na ścieranie , benzynę i inne r</w:t>
      </w:r>
      <w:bookmarkStart w:id="1" w:name="_GoBack"/>
      <w:bookmarkEnd w:id="1"/>
      <w:r w:rsidRPr="000966DA">
        <w:rPr>
          <w:rFonts w:ascii="Arial" w:eastAsia="Times New Roman" w:hAnsi="Arial" w:cs="Arial"/>
          <w:kern w:val="3"/>
          <w:lang w:eastAsia="en-US"/>
        </w:rPr>
        <w:t>ozpuszczalniki.</w:t>
      </w:r>
    </w:p>
    <w:p w14:paraId="65F1BB47" w14:textId="77777777" w:rsidR="000966DA" w:rsidRDefault="000966DA" w:rsidP="000966DA">
      <w:pPr>
        <w:pStyle w:val="Akapitzlist"/>
        <w:jc w:val="both"/>
        <w:rPr>
          <w:rFonts w:ascii="Arial" w:eastAsia="Times New Roman" w:hAnsi="Arial" w:cs="Arial"/>
          <w:kern w:val="3"/>
          <w:lang w:eastAsia="en-US"/>
        </w:rPr>
      </w:pPr>
      <w:r w:rsidRPr="000966DA">
        <w:rPr>
          <w:rFonts w:ascii="Arial" w:eastAsia="Times New Roman" w:hAnsi="Arial" w:cs="Arial"/>
          <w:kern w:val="3"/>
          <w:lang w:eastAsia="en-US"/>
        </w:rPr>
        <w:t>- Każda para posiada wkładki plastikowe przeciwpotne.</w:t>
      </w:r>
    </w:p>
    <w:p w14:paraId="3EB54E43" w14:textId="77777777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77777777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>Dostawa obydwu rodzajów obuwia zgodnie z</w:t>
      </w:r>
      <w:r w:rsidR="00923790">
        <w:rPr>
          <w:rFonts w:ascii="Arial" w:hAnsi="Arial" w:cs="Arial"/>
          <w:b/>
          <w:bCs/>
        </w:rPr>
        <w:t xml:space="preserve"> poniższymi</w:t>
      </w:r>
      <w:r w:rsidRPr="00E30EEB">
        <w:rPr>
          <w:rFonts w:ascii="Arial" w:hAnsi="Arial" w:cs="Arial"/>
          <w:b/>
          <w:bCs/>
        </w:rPr>
        <w:t xml:space="preserve"> tabe</w:t>
      </w:r>
      <w:r w:rsidR="00BE4094">
        <w:rPr>
          <w:rFonts w:ascii="Arial" w:hAnsi="Arial" w:cs="Arial"/>
          <w:b/>
          <w:bCs/>
        </w:rPr>
        <w:t>lami</w:t>
      </w:r>
      <w:r w:rsidRPr="00E30EEB">
        <w:rPr>
          <w:rFonts w:ascii="Arial" w:hAnsi="Arial" w:cs="Arial"/>
          <w:b/>
          <w:bCs/>
        </w:rPr>
        <w:t xml:space="preserve">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146EFAFE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0966DA">
        <w:rPr>
          <w:rFonts w:ascii="Arial" w:hAnsi="Arial" w:cs="Arial"/>
        </w:rPr>
        <w:t>obuwie.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923790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966DA"/>
    <w:rsid w:val="000B150F"/>
    <w:rsid w:val="000F02C9"/>
    <w:rsid w:val="000F3FB3"/>
    <w:rsid w:val="00167D32"/>
    <w:rsid w:val="00235BDA"/>
    <w:rsid w:val="00336454"/>
    <w:rsid w:val="00343C09"/>
    <w:rsid w:val="00357497"/>
    <w:rsid w:val="00374E4D"/>
    <w:rsid w:val="003B1F17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A6F65"/>
    <w:rsid w:val="006C16E3"/>
    <w:rsid w:val="006F7C95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D361F"/>
    <w:rsid w:val="00A61E74"/>
    <w:rsid w:val="00AA47CA"/>
    <w:rsid w:val="00AA794A"/>
    <w:rsid w:val="00AD7B9E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4075"/>
    <w:rsid w:val="00E4746B"/>
    <w:rsid w:val="00E77376"/>
    <w:rsid w:val="00E90602"/>
    <w:rsid w:val="00E973CA"/>
    <w:rsid w:val="00EA3DAD"/>
    <w:rsid w:val="00F0502D"/>
    <w:rsid w:val="00F31A88"/>
    <w:rsid w:val="00F9737B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0A6-264D-4038-9AEA-F739DF83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2022-09-27T08:28:00Z</cp:lastPrinted>
  <dcterms:created xsi:type="dcterms:W3CDTF">2023-10-31T07:57:00Z</dcterms:created>
  <dcterms:modified xsi:type="dcterms:W3CDTF">2023-10-31T07:57:00Z</dcterms:modified>
</cp:coreProperties>
</file>