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76" w:rsidRDefault="002F1976" w:rsidP="00A500C2">
      <w:pPr>
        <w:numPr>
          <w:ilvl w:val="0"/>
          <w:numId w:val="0"/>
        </w:numPr>
        <w:spacing w:after="0" w:line="360" w:lineRule="auto"/>
        <w:ind w:right="34"/>
        <w:jc w:val="center"/>
        <w:rPr>
          <w:rFonts w:ascii="Arial" w:hAnsi="Arial" w:cs="Arial"/>
          <w:b/>
        </w:rPr>
      </w:pPr>
      <w:r>
        <w:rPr>
          <w:rFonts w:ascii="Arial" w:hAnsi="Arial" w:cs="Arial"/>
          <w:b/>
          <w:noProof/>
          <w:lang w:eastAsia="pl-PL"/>
        </w:rPr>
        <w:drawing>
          <wp:inline distT="0" distB="0" distL="0" distR="0">
            <wp:extent cx="5759450" cy="1163146"/>
            <wp:effectExtent l="0" t="0" r="0" b="0"/>
            <wp:docPr id="3" name="Obraz 3"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1163146"/>
                    </a:xfrm>
                    <a:prstGeom prst="rect">
                      <a:avLst/>
                    </a:prstGeom>
                    <a:noFill/>
                    <a:ln>
                      <a:noFill/>
                    </a:ln>
                  </pic:spPr>
                </pic:pic>
              </a:graphicData>
            </a:graphic>
          </wp:inline>
        </w:drawing>
      </w:r>
    </w:p>
    <w:p w:rsidR="002F1976" w:rsidRDefault="002F1976" w:rsidP="00A500C2">
      <w:pPr>
        <w:numPr>
          <w:ilvl w:val="0"/>
          <w:numId w:val="0"/>
        </w:numPr>
        <w:spacing w:after="0" w:line="360" w:lineRule="auto"/>
        <w:ind w:right="34"/>
        <w:jc w:val="center"/>
        <w:rPr>
          <w:rFonts w:ascii="Arial" w:hAnsi="Arial" w:cs="Arial"/>
          <w:b/>
        </w:rPr>
      </w:pPr>
    </w:p>
    <w:p w:rsidR="00A20B5F" w:rsidRDefault="00A20B5F" w:rsidP="00A500C2">
      <w:pPr>
        <w:numPr>
          <w:ilvl w:val="0"/>
          <w:numId w:val="0"/>
        </w:numPr>
        <w:spacing w:after="0" w:line="360" w:lineRule="auto"/>
        <w:ind w:right="34"/>
        <w:jc w:val="center"/>
        <w:rPr>
          <w:rFonts w:ascii="Arial" w:hAnsi="Arial" w:cs="Arial"/>
          <w:b/>
        </w:rPr>
      </w:pPr>
      <w:r w:rsidRPr="001165AE">
        <w:rPr>
          <w:rFonts w:ascii="Arial" w:hAnsi="Arial" w:cs="Arial"/>
          <w:b/>
        </w:rPr>
        <w:t>SPECYFKACJA WARUNKÓW ZAMÓWIENIA</w:t>
      </w:r>
    </w:p>
    <w:p w:rsidR="002F1976" w:rsidRPr="001165AE" w:rsidRDefault="002F1976" w:rsidP="00A500C2">
      <w:pPr>
        <w:numPr>
          <w:ilvl w:val="0"/>
          <w:numId w:val="0"/>
        </w:numPr>
        <w:spacing w:after="0" w:line="360" w:lineRule="auto"/>
        <w:ind w:right="34"/>
        <w:jc w:val="center"/>
        <w:rPr>
          <w:rFonts w:ascii="Arial" w:hAnsi="Arial" w:cs="Arial"/>
          <w:b/>
        </w:rPr>
      </w:pPr>
    </w:p>
    <w:p w:rsidR="00A713E0" w:rsidRPr="001165AE" w:rsidRDefault="00A713E0" w:rsidP="00A500C2">
      <w:pPr>
        <w:pStyle w:val="Bezodstpw"/>
        <w:numPr>
          <w:ilvl w:val="0"/>
          <w:numId w:val="3"/>
        </w:numPr>
        <w:spacing w:line="360" w:lineRule="auto"/>
        <w:jc w:val="both"/>
        <w:rPr>
          <w:rFonts w:ascii="Arial" w:hAnsi="Arial" w:cs="Arial"/>
        </w:rPr>
      </w:pPr>
      <w:r w:rsidRPr="001165AE">
        <w:rPr>
          <w:rFonts w:ascii="Arial" w:hAnsi="Arial" w:cs="Arial"/>
          <w:b/>
        </w:rPr>
        <w:t xml:space="preserve"> </w:t>
      </w:r>
      <w:r w:rsidR="007B590B" w:rsidRPr="001165AE">
        <w:rPr>
          <w:rFonts w:ascii="Arial" w:hAnsi="Arial" w:cs="Arial"/>
          <w:b/>
        </w:rPr>
        <w:t>INFORMACJE OGÓLNE</w:t>
      </w:r>
    </w:p>
    <w:p w:rsidR="002F1976" w:rsidRPr="002F1976" w:rsidRDefault="002F1976" w:rsidP="002F1976">
      <w:pPr>
        <w:pStyle w:val="Bezodstpw"/>
        <w:numPr>
          <w:ilvl w:val="0"/>
          <w:numId w:val="61"/>
        </w:numPr>
        <w:spacing w:line="360" w:lineRule="auto"/>
        <w:jc w:val="both"/>
        <w:rPr>
          <w:rFonts w:ascii="Arial" w:hAnsi="Arial" w:cs="Arial"/>
        </w:rPr>
      </w:pPr>
      <w:r w:rsidRPr="002F1976">
        <w:rPr>
          <w:rFonts w:ascii="Arial" w:hAnsi="Arial" w:cs="Arial"/>
        </w:rPr>
        <w:t>Zamawiający:</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SAMODZIELNY PUBLICZNY SPECJALISTYCZNY ZAKŁAD OPIEKI ZDROWOTNEJ</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Adres: UL. JULIANA WĘGRZYNOWICZA 13, 84-300 LĘBORK</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 xml:space="preserve">REGON: 770901505 NIP: 841-14-61-899, </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Numer telefonu: 059 86 35 249</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 xml:space="preserve">Adres poczty elektronicznej: </w:t>
      </w:r>
      <w:hyperlink r:id="rId10" w:history="1">
        <w:r w:rsidRPr="00260AF2">
          <w:rPr>
            <w:rStyle w:val="Hipercze"/>
            <w:rFonts w:ascii="Arial" w:hAnsi="Arial" w:cs="Arial"/>
          </w:rPr>
          <w:t>zampub@szpital-lebork.com.pl</w:t>
        </w:r>
      </w:hyperlink>
      <w:r>
        <w:rPr>
          <w:rFonts w:ascii="Arial" w:hAnsi="Arial" w:cs="Arial"/>
        </w:rPr>
        <w:t xml:space="preserve"> </w:t>
      </w:r>
      <w:r w:rsidRPr="002F1976">
        <w:rPr>
          <w:rFonts w:ascii="Arial" w:hAnsi="Arial" w:cs="Arial"/>
        </w:rPr>
        <w:t xml:space="preserve"> </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 xml:space="preserve">Adres strony internetowej: </w:t>
      </w:r>
      <w:hyperlink r:id="rId11" w:history="1">
        <w:r w:rsidRPr="00260AF2">
          <w:rPr>
            <w:rStyle w:val="Hipercze"/>
            <w:rFonts w:ascii="Arial" w:hAnsi="Arial" w:cs="Arial"/>
          </w:rPr>
          <w:t>https://www.szpital-lebork.com.pl/</w:t>
        </w:r>
      </w:hyperlink>
      <w:r>
        <w:rPr>
          <w:rFonts w:ascii="Arial" w:hAnsi="Arial" w:cs="Arial"/>
        </w:rPr>
        <w:t xml:space="preserve"> </w:t>
      </w:r>
      <w:r w:rsidRPr="002F1976">
        <w:rPr>
          <w:rFonts w:ascii="Arial" w:hAnsi="Arial" w:cs="Arial"/>
        </w:rPr>
        <w:t xml:space="preserve"> </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 xml:space="preserve">Adres strony internetowej prowadzonego postępowania (adres strony internetowej, na której udostępniane będą zmiany i wyjaśnienia treści specyfikacji warunków zamówienia (SWZ) oraz inne dokumenty zamówienia bezpośrednio związane z postępowaniem o udzielenie zamówienia):  </w:t>
      </w:r>
      <w:hyperlink r:id="rId12" w:history="1">
        <w:r w:rsidR="000C6B15" w:rsidRPr="000C6B15">
          <w:rPr>
            <w:rStyle w:val="Hipercze"/>
            <w:rFonts w:ascii="Arial" w:hAnsi="Arial" w:cs="Arial"/>
          </w:rPr>
          <w:t>https://platformazakupowa.pl/transakcja/1042703</w:t>
        </w:r>
      </w:hyperlink>
    </w:p>
    <w:p w:rsidR="002F1976" w:rsidRPr="002F1976" w:rsidRDefault="002F1976" w:rsidP="002F1976">
      <w:pPr>
        <w:pStyle w:val="Bezodstpw"/>
        <w:numPr>
          <w:ilvl w:val="0"/>
          <w:numId w:val="61"/>
        </w:numPr>
        <w:spacing w:line="360" w:lineRule="auto"/>
        <w:jc w:val="both"/>
        <w:rPr>
          <w:rFonts w:ascii="Arial" w:hAnsi="Arial" w:cs="Arial"/>
        </w:rPr>
      </w:pPr>
      <w:r w:rsidRPr="002F1976">
        <w:rPr>
          <w:rFonts w:ascii="Arial" w:hAnsi="Arial" w:cs="Arial"/>
        </w:rPr>
        <w:t xml:space="preserve">Nazwa postępowania: „Modernizacja i doposażenie w sprzęt medyczny Szpitalnego Oddziału Ratunkowego SPS ZOZ w Lęborku – </w:t>
      </w:r>
      <w:r w:rsidRPr="002F1976">
        <w:rPr>
          <w:rFonts w:ascii="Arial" w:hAnsi="Arial" w:cs="Arial"/>
          <w:b/>
          <w:bCs/>
          <w:i/>
        </w:rPr>
        <w:t>modernizacja Szpitalnego Oddziału Ratunkowego oraz wiaty dla ambulansów ratunkowych</w:t>
      </w:r>
      <w:r w:rsidRPr="002F1976">
        <w:rPr>
          <w:rFonts w:ascii="Arial" w:hAnsi="Arial" w:cs="Arial"/>
        </w:rPr>
        <w:t>”. Znak sprawy: ZP-</w:t>
      </w:r>
      <w:r w:rsidR="000C6B15">
        <w:rPr>
          <w:rFonts w:ascii="Arial" w:hAnsi="Arial" w:cs="Arial"/>
        </w:rPr>
        <w:t>TP/4</w:t>
      </w:r>
      <w:r>
        <w:rPr>
          <w:rFonts w:ascii="Arial" w:hAnsi="Arial" w:cs="Arial"/>
        </w:rPr>
        <w:t>0</w:t>
      </w:r>
      <w:r w:rsidRPr="002F1976">
        <w:rPr>
          <w:rFonts w:ascii="Arial" w:hAnsi="Arial" w:cs="Arial"/>
        </w:rPr>
        <w:t xml:space="preserve">/24. </w:t>
      </w:r>
    </w:p>
    <w:p w:rsidR="004E1F36" w:rsidRDefault="002F1976" w:rsidP="004E1F36">
      <w:pPr>
        <w:pStyle w:val="Bezodstpw"/>
        <w:numPr>
          <w:ilvl w:val="0"/>
          <w:numId w:val="61"/>
        </w:numPr>
        <w:spacing w:line="360" w:lineRule="auto"/>
        <w:jc w:val="both"/>
        <w:rPr>
          <w:rFonts w:ascii="Arial" w:hAnsi="Arial" w:cs="Arial"/>
        </w:rPr>
      </w:pPr>
      <w:r w:rsidRPr="004E1F36">
        <w:rPr>
          <w:rFonts w:ascii="Arial" w:hAnsi="Arial" w:cs="Arial"/>
        </w:rPr>
        <w:t xml:space="preserve">Identyfikator postępowania na platformie e-Zamówienia: </w:t>
      </w:r>
      <w:r w:rsidR="000C6B15" w:rsidRPr="000C6B15">
        <w:rPr>
          <w:rFonts w:ascii="Arial" w:hAnsi="Arial" w:cs="Arial"/>
        </w:rPr>
        <w:t>ocds-148610-9f0c4cf7-5d10-4e4f-8ab6-3c3ed4eef247</w:t>
      </w:r>
    </w:p>
    <w:p w:rsidR="002F1976" w:rsidRPr="004E1F36" w:rsidRDefault="002F1976" w:rsidP="004E1F36">
      <w:pPr>
        <w:pStyle w:val="Bezodstpw"/>
        <w:numPr>
          <w:ilvl w:val="0"/>
          <w:numId w:val="61"/>
        </w:numPr>
        <w:spacing w:line="360" w:lineRule="auto"/>
        <w:jc w:val="both"/>
        <w:rPr>
          <w:rFonts w:ascii="Arial" w:hAnsi="Arial" w:cs="Arial"/>
        </w:rPr>
      </w:pPr>
      <w:r w:rsidRPr="004E1F36">
        <w:rPr>
          <w:rFonts w:ascii="Arial" w:hAnsi="Arial" w:cs="Arial"/>
        </w:rPr>
        <w:t>Ilekroć w Specyfikacji Warunków Zamówienia jest mowa o:</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2F1976" w:rsidRPr="002F1976" w:rsidRDefault="002F1976" w:rsidP="002F1976">
      <w:pPr>
        <w:pStyle w:val="Bezodstpw"/>
        <w:spacing w:line="360" w:lineRule="auto"/>
        <w:ind w:left="360"/>
        <w:jc w:val="both"/>
        <w:rPr>
          <w:rFonts w:ascii="Arial" w:hAnsi="Arial" w:cs="Arial"/>
        </w:rPr>
      </w:pPr>
      <w:r w:rsidRPr="002F1976">
        <w:rPr>
          <w:rFonts w:ascii="Arial" w:hAnsi="Arial" w:cs="Arial"/>
        </w:rPr>
        <w:t xml:space="preserve">Wykonawca zamierzający wziąć udział w postępowaniu o udzielenie zamówienia publicznego, zobowiązany jest posiadać konto na platformie zakupowej Open </w:t>
      </w:r>
      <w:proofErr w:type="spellStart"/>
      <w:r w:rsidRPr="002F1976">
        <w:rPr>
          <w:rFonts w:ascii="Arial" w:hAnsi="Arial" w:cs="Arial"/>
        </w:rPr>
        <w:t>Nexus</w:t>
      </w:r>
      <w:proofErr w:type="spellEnd"/>
      <w:r w:rsidRPr="002F1976">
        <w:rPr>
          <w:rFonts w:ascii="Arial" w:hAnsi="Arial" w:cs="Arial"/>
        </w:rPr>
        <w:t>. Zarejestrowanie i utrzymanie konta na platformie zakupowej oraz korzystanie z platformy jest bezpłatne.</w:t>
      </w:r>
    </w:p>
    <w:p w:rsidR="002F1976" w:rsidRDefault="002F1976" w:rsidP="002F1976">
      <w:pPr>
        <w:pStyle w:val="Bezodstpw"/>
        <w:spacing w:line="360" w:lineRule="auto"/>
        <w:ind w:left="360"/>
        <w:rPr>
          <w:rFonts w:ascii="Arial" w:hAnsi="Arial" w:cs="Arial"/>
          <w:b/>
        </w:rPr>
      </w:pPr>
    </w:p>
    <w:p w:rsidR="002F1976" w:rsidRDefault="002F1976" w:rsidP="002F1976">
      <w:pPr>
        <w:pStyle w:val="Bezodstpw"/>
        <w:spacing w:line="360" w:lineRule="auto"/>
        <w:ind w:left="360"/>
        <w:jc w:val="both"/>
        <w:rPr>
          <w:rFonts w:ascii="Arial" w:hAnsi="Arial" w:cs="Arial"/>
          <w:b/>
        </w:rPr>
      </w:pPr>
      <w:r w:rsidRPr="002F1976">
        <w:rPr>
          <w:rFonts w:ascii="Arial" w:hAnsi="Arial" w:cs="Arial"/>
          <w:b/>
        </w:rPr>
        <w:t>Zamówienie finansowane jest z dotacji celowej Ministerstwa Zdrowia zgodnie z umową nr DOI/FM/SMPL/99/MDSOR/2023/633/298 z dnia 21.11.2023 r.</w:t>
      </w:r>
    </w:p>
    <w:p w:rsidR="00A713E0" w:rsidRPr="001165AE" w:rsidRDefault="00A713E0" w:rsidP="002F1976">
      <w:pPr>
        <w:pStyle w:val="Bezodstpw"/>
        <w:numPr>
          <w:ilvl w:val="0"/>
          <w:numId w:val="3"/>
        </w:numPr>
        <w:spacing w:line="360" w:lineRule="auto"/>
        <w:rPr>
          <w:rFonts w:ascii="Arial" w:hAnsi="Arial" w:cs="Arial"/>
        </w:rPr>
      </w:pPr>
      <w:r w:rsidRPr="001165AE">
        <w:rPr>
          <w:rFonts w:ascii="Arial" w:hAnsi="Arial" w:cs="Arial"/>
          <w:b/>
        </w:rPr>
        <w:lastRenderedPageBreak/>
        <w:t xml:space="preserve"> </w:t>
      </w:r>
      <w:r w:rsidR="007B590B" w:rsidRPr="001165AE">
        <w:rPr>
          <w:rFonts w:ascii="Arial" w:hAnsi="Arial" w:cs="Arial"/>
          <w:b/>
        </w:rPr>
        <w:t xml:space="preserve">TRYB UDZIELENIA ZAMÓWIENIA </w:t>
      </w:r>
    </w:p>
    <w:p w:rsidR="00A713E0" w:rsidRPr="001165AE" w:rsidRDefault="00A713E0" w:rsidP="00A500C2">
      <w:pPr>
        <w:pStyle w:val="Bezodstpw"/>
        <w:numPr>
          <w:ilvl w:val="0"/>
          <w:numId w:val="2"/>
        </w:numPr>
        <w:tabs>
          <w:tab w:val="clear" w:pos="0"/>
          <w:tab w:val="num" w:pos="-360"/>
        </w:tabs>
        <w:spacing w:line="360" w:lineRule="auto"/>
        <w:ind w:left="360"/>
        <w:jc w:val="both"/>
        <w:rPr>
          <w:rFonts w:ascii="Arial" w:hAnsi="Arial" w:cs="Arial"/>
        </w:rPr>
      </w:pPr>
      <w:r w:rsidRPr="001165AE">
        <w:rPr>
          <w:rFonts w:ascii="Arial" w:hAnsi="Arial" w:cs="Arial"/>
        </w:rPr>
        <w:t>Postępowanie prowadzone jest w trybie podstawowym na podstawie art. 275 pkt. 2 ustawy z dnia 11 września 2019 r. – Prawo zamówień publicznych (</w:t>
      </w:r>
      <w:proofErr w:type="spellStart"/>
      <w:r w:rsidRPr="001165AE">
        <w:rPr>
          <w:rFonts w:ascii="Arial" w:hAnsi="Arial" w:cs="Arial"/>
        </w:rPr>
        <w:t>t.j</w:t>
      </w:r>
      <w:proofErr w:type="spellEnd"/>
      <w:r w:rsidRPr="001165AE">
        <w:rPr>
          <w:rFonts w:ascii="Arial" w:hAnsi="Arial" w:cs="Arial"/>
        </w:rPr>
        <w:t>. Dz.U. z 202</w:t>
      </w:r>
      <w:r w:rsidR="002F1976">
        <w:rPr>
          <w:rFonts w:ascii="Arial" w:hAnsi="Arial" w:cs="Arial"/>
        </w:rPr>
        <w:t>4</w:t>
      </w:r>
      <w:r w:rsidRPr="001165AE">
        <w:rPr>
          <w:rFonts w:ascii="Arial" w:hAnsi="Arial" w:cs="Arial"/>
        </w:rPr>
        <w:t xml:space="preserve"> r. poz. </w:t>
      </w:r>
      <w:r w:rsidR="002F1976">
        <w:rPr>
          <w:rFonts w:ascii="Arial" w:hAnsi="Arial" w:cs="Arial"/>
        </w:rPr>
        <w:t>1320</w:t>
      </w:r>
      <w:r w:rsidRPr="001165AE">
        <w:rPr>
          <w:rFonts w:ascii="Arial" w:hAnsi="Arial" w:cs="Arial"/>
        </w:rPr>
        <w:t xml:space="preserve">), zwanej dalej „ustawą </w:t>
      </w:r>
      <w:proofErr w:type="spellStart"/>
      <w:r w:rsidRPr="001165AE">
        <w:rPr>
          <w:rFonts w:ascii="Arial" w:hAnsi="Arial" w:cs="Arial"/>
        </w:rPr>
        <w:t>pzp</w:t>
      </w:r>
      <w:proofErr w:type="spellEnd"/>
      <w:r w:rsidRPr="001165AE">
        <w:rPr>
          <w:rFonts w:ascii="Arial" w:hAnsi="Arial" w:cs="Arial"/>
        </w:rPr>
        <w:t>” lub „</w:t>
      </w:r>
      <w:proofErr w:type="spellStart"/>
      <w:r w:rsidRPr="001165AE">
        <w:rPr>
          <w:rFonts w:ascii="Arial" w:hAnsi="Arial" w:cs="Arial"/>
        </w:rPr>
        <w:t>pzp</w:t>
      </w:r>
      <w:proofErr w:type="spellEnd"/>
      <w:r w:rsidRPr="001165AE">
        <w:rPr>
          <w:rFonts w:ascii="Arial" w:hAnsi="Arial" w:cs="Arial"/>
        </w:rPr>
        <w:t xml:space="preserve">” oraz aktów wykonawczych do niej. </w:t>
      </w:r>
    </w:p>
    <w:p w:rsidR="00A713E0" w:rsidRDefault="00A713E0" w:rsidP="00A500C2">
      <w:pPr>
        <w:pStyle w:val="Bezodstpw"/>
        <w:numPr>
          <w:ilvl w:val="0"/>
          <w:numId w:val="2"/>
        </w:numPr>
        <w:tabs>
          <w:tab w:val="clear" w:pos="0"/>
          <w:tab w:val="num" w:pos="-360"/>
        </w:tabs>
        <w:spacing w:line="360" w:lineRule="auto"/>
        <w:ind w:left="360"/>
        <w:jc w:val="both"/>
        <w:rPr>
          <w:rFonts w:ascii="Arial" w:hAnsi="Arial" w:cs="Arial"/>
        </w:rPr>
      </w:pPr>
      <w:r w:rsidRPr="001165AE">
        <w:rPr>
          <w:rFonts w:ascii="Arial" w:hAnsi="Arial" w:cs="Arial"/>
        </w:rPr>
        <w:t xml:space="preserve">Zamawiający przewiduje wybór najkorzystniejszej oferty z możliwością przeprowadzenia negocjacji. </w:t>
      </w:r>
    </w:p>
    <w:p w:rsidR="00A713E0" w:rsidRPr="001165AE" w:rsidRDefault="00A713E0" w:rsidP="00A500C2">
      <w:pPr>
        <w:pStyle w:val="Bezodstpw"/>
        <w:numPr>
          <w:ilvl w:val="0"/>
          <w:numId w:val="2"/>
        </w:numPr>
        <w:tabs>
          <w:tab w:val="clear" w:pos="0"/>
          <w:tab w:val="num" w:pos="-360"/>
        </w:tabs>
        <w:spacing w:line="360" w:lineRule="auto"/>
        <w:ind w:left="360"/>
        <w:jc w:val="both"/>
        <w:rPr>
          <w:rFonts w:ascii="Arial" w:hAnsi="Arial" w:cs="Arial"/>
        </w:rPr>
      </w:pPr>
      <w:r w:rsidRPr="001165AE">
        <w:rPr>
          <w:rFonts w:ascii="Arial" w:hAnsi="Arial" w:cs="Arial"/>
        </w:rPr>
        <w:t>Negocjacje, o których mowa powyżej, nie będą mogły prowadzić do zmiany SWZ oraz będą dotyczyć wyłącznie tych elementów oferty, które podlegać będą ocenie w ramach kryteriów oceny ofert.</w:t>
      </w:r>
    </w:p>
    <w:p w:rsidR="00A713E0" w:rsidRPr="001165AE" w:rsidRDefault="00A713E0" w:rsidP="00A500C2">
      <w:pPr>
        <w:pStyle w:val="Bezodstpw"/>
        <w:numPr>
          <w:ilvl w:val="0"/>
          <w:numId w:val="2"/>
        </w:numPr>
        <w:tabs>
          <w:tab w:val="clear" w:pos="0"/>
          <w:tab w:val="num" w:pos="-360"/>
        </w:tabs>
        <w:spacing w:line="360" w:lineRule="auto"/>
        <w:ind w:left="360"/>
        <w:jc w:val="both"/>
        <w:rPr>
          <w:rFonts w:ascii="Arial" w:hAnsi="Arial" w:cs="Arial"/>
        </w:rPr>
      </w:pPr>
      <w:r w:rsidRPr="001165AE">
        <w:rPr>
          <w:rFonts w:ascii="Arial" w:hAnsi="Arial" w:cs="Arial"/>
        </w:rPr>
        <w:t xml:space="preserve">Zamawiający przewiduje możliwość ograniczenia liczby wykonawców, których zaprosi do negocjacji. W celu ograniczenia liczby Wykonawców zapraszanych do negocjacji Zamawiający zastosuje kryterium ceny – zaprosi do negocjacji nie więcej niż </w:t>
      </w:r>
      <w:r w:rsidR="002F1976">
        <w:rPr>
          <w:rFonts w:ascii="Arial" w:hAnsi="Arial" w:cs="Arial"/>
        </w:rPr>
        <w:t>3</w:t>
      </w:r>
      <w:r w:rsidRPr="001165AE">
        <w:rPr>
          <w:rFonts w:ascii="Arial" w:hAnsi="Arial" w:cs="Arial"/>
        </w:rPr>
        <w:t xml:space="preserve"> Wykonawców, którzy zaoferowali najniższą cenę brutto.</w:t>
      </w:r>
    </w:p>
    <w:p w:rsidR="00A713E0" w:rsidRPr="001165AE" w:rsidRDefault="00A713E0" w:rsidP="00A500C2">
      <w:pPr>
        <w:pStyle w:val="Bezodstpw"/>
        <w:numPr>
          <w:ilvl w:val="0"/>
          <w:numId w:val="2"/>
        </w:numPr>
        <w:tabs>
          <w:tab w:val="clear" w:pos="0"/>
          <w:tab w:val="num" w:pos="-360"/>
        </w:tabs>
        <w:spacing w:line="360" w:lineRule="auto"/>
        <w:ind w:left="360"/>
        <w:jc w:val="both"/>
        <w:rPr>
          <w:rFonts w:ascii="Arial" w:hAnsi="Arial" w:cs="Arial"/>
        </w:rPr>
      </w:pPr>
      <w:r w:rsidRPr="001165AE">
        <w:rPr>
          <w:rFonts w:ascii="Arial" w:hAnsi="Arial" w:cs="Arial"/>
        </w:rPr>
        <w:t>Jeżeli Zamawiający uzna, po otwarciu ofert, że nie będzie prowadził negocjacji, dokona wyboru najkorzystniejszej oferty spośród niepodlegających odrzuceniu ofert złożonych w odpowiedzi na ogłoszenie o zamówieniu.</w:t>
      </w:r>
    </w:p>
    <w:p w:rsidR="00A713E0" w:rsidRPr="001165AE" w:rsidRDefault="00A713E0" w:rsidP="00A500C2">
      <w:pPr>
        <w:pStyle w:val="Bezodstpw"/>
        <w:spacing w:line="360" w:lineRule="auto"/>
        <w:rPr>
          <w:rFonts w:ascii="Arial" w:hAnsi="Arial" w:cs="Arial"/>
        </w:rPr>
      </w:pPr>
    </w:p>
    <w:p w:rsidR="003F5A1A" w:rsidRPr="001165AE" w:rsidRDefault="007B590B" w:rsidP="00A500C2">
      <w:pPr>
        <w:pStyle w:val="Bezodstpw"/>
        <w:numPr>
          <w:ilvl w:val="0"/>
          <w:numId w:val="3"/>
        </w:numPr>
        <w:spacing w:line="360" w:lineRule="auto"/>
        <w:rPr>
          <w:rFonts w:ascii="Arial" w:hAnsi="Arial" w:cs="Arial"/>
        </w:rPr>
      </w:pPr>
      <w:r w:rsidRPr="001165AE">
        <w:rPr>
          <w:rFonts w:ascii="Arial" w:hAnsi="Arial" w:cs="Arial"/>
          <w:b/>
        </w:rPr>
        <w:t xml:space="preserve"> OPIS PRZEDMIOTU ZAMÓWIENIA</w:t>
      </w:r>
    </w:p>
    <w:p w:rsidR="009B3912" w:rsidRDefault="006B06D0" w:rsidP="002F1976">
      <w:pPr>
        <w:pStyle w:val="Bezodstpw"/>
        <w:numPr>
          <w:ilvl w:val="0"/>
          <w:numId w:val="4"/>
        </w:numPr>
        <w:spacing w:line="360" w:lineRule="auto"/>
        <w:jc w:val="both"/>
        <w:rPr>
          <w:rFonts w:ascii="Arial" w:hAnsi="Arial" w:cs="Arial"/>
        </w:rPr>
      </w:pPr>
      <w:r w:rsidRPr="002F1976">
        <w:rPr>
          <w:rFonts w:ascii="Arial" w:hAnsi="Arial" w:cs="Arial"/>
        </w:rPr>
        <w:t>Przedmiotem zamówienia jest</w:t>
      </w:r>
      <w:r w:rsidR="001F0CD0" w:rsidRPr="002F1976">
        <w:rPr>
          <w:rFonts w:ascii="Arial" w:hAnsi="Arial" w:cs="Arial"/>
        </w:rPr>
        <w:t xml:space="preserve"> </w:t>
      </w:r>
      <w:r w:rsidR="007C7890" w:rsidRPr="002F1976">
        <w:rPr>
          <w:rFonts w:ascii="Arial" w:hAnsi="Arial" w:cs="Arial"/>
        </w:rPr>
        <w:t xml:space="preserve">realizacja zadania pn. </w:t>
      </w:r>
      <w:r w:rsidR="002F1976" w:rsidRPr="002F1976">
        <w:rPr>
          <w:rFonts w:ascii="Arial" w:hAnsi="Arial" w:cs="Arial"/>
          <w:b/>
          <w:bCs/>
        </w:rPr>
        <w:t>„Modernizacja i doposażenie w sprzęt medyczny Szpitalnego Oddziału Ratunkowego SPZ ZOZ w Lęborku”</w:t>
      </w:r>
      <w:r w:rsidR="00CD57C4" w:rsidRPr="002F1976">
        <w:rPr>
          <w:rFonts w:ascii="Arial" w:hAnsi="Arial" w:cs="Arial"/>
        </w:rPr>
        <w:t xml:space="preserve"> </w:t>
      </w:r>
      <w:r w:rsidR="002F1976">
        <w:rPr>
          <w:rFonts w:ascii="Arial" w:hAnsi="Arial" w:cs="Arial"/>
        </w:rPr>
        <w:t>–</w:t>
      </w:r>
      <w:r w:rsidR="002F1976" w:rsidRPr="002F1976">
        <w:rPr>
          <w:rFonts w:ascii="Arial" w:hAnsi="Arial" w:cs="Arial"/>
        </w:rPr>
        <w:t xml:space="preserve"> </w:t>
      </w:r>
      <w:r w:rsidR="002F1976" w:rsidRPr="002F1976">
        <w:rPr>
          <w:rFonts w:ascii="Arial" w:hAnsi="Arial" w:cs="Arial"/>
          <w:b/>
          <w:bCs/>
        </w:rPr>
        <w:t>modernizacja</w:t>
      </w:r>
      <w:r w:rsidR="002F1976">
        <w:rPr>
          <w:rFonts w:ascii="Arial" w:hAnsi="Arial" w:cs="Arial"/>
          <w:b/>
          <w:bCs/>
        </w:rPr>
        <w:t xml:space="preserve"> </w:t>
      </w:r>
      <w:r w:rsidR="002F1976" w:rsidRPr="002F1976">
        <w:rPr>
          <w:rFonts w:ascii="Arial" w:hAnsi="Arial" w:cs="Arial"/>
          <w:b/>
          <w:bCs/>
        </w:rPr>
        <w:t>Szpitalnego Oddziału Ratunkowego oraz wiaty dla</w:t>
      </w:r>
      <w:r w:rsidR="002F1976">
        <w:rPr>
          <w:rFonts w:ascii="Arial" w:hAnsi="Arial" w:cs="Arial"/>
          <w:b/>
          <w:bCs/>
        </w:rPr>
        <w:t xml:space="preserve"> </w:t>
      </w:r>
      <w:r w:rsidR="002F1976" w:rsidRPr="002F1976">
        <w:rPr>
          <w:rFonts w:ascii="Arial" w:hAnsi="Arial" w:cs="Arial"/>
          <w:b/>
          <w:bCs/>
        </w:rPr>
        <w:t xml:space="preserve">ambulansów ratunkowych </w:t>
      </w:r>
      <w:r w:rsidR="007C7890" w:rsidRPr="002F1976">
        <w:rPr>
          <w:rFonts w:ascii="Arial" w:hAnsi="Arial" w:cs="Arial"/>
        </w:rPr>
        <w:t>w  formule „</w:t>
      </w:r>
      <w:r w:rsidR="007C7890" w:rsidRPr="002F1976">
        <w:rPr>
          <w:rFonts w:ascii="Arial" w:hAnsi="Arial" w:cs="Arial"/>
          <w:u w:val="single"/>
        </w:rPr>
        <w:t>zaprojektuj i wybuduj</w:t>
      </w:r>
      <w:r w:rsidR="007C7890" w:rsidRPr="002F1976">
        <w:rPr>
          <w:rFonts w:ascii="Arial" w:hAnsi="Arial" w:cs="Arial"/>
        </w:rPr>
        <w:t xml:space="preserve">”. </w:t>
      </w:r>
    </w:p>
    <w:p w:rsidR="00CD57C4" w:rsidRPr="007C7890" w:rsidRDefault="007A0B04" w:rsidP="002F1976">
      <w:pPr>
        <w:pStyle w:val="Bezodstpw"/>
        <w:numPr>
          <w:ilvl w:val="0"/>
          <w:numId w:val="4"/>
        </w:numPr>
        <w:spacing w:line="360" w:lineRule="auto"/>
        <w:jc w:val="both"/>
        <w:rPr>
          <w:rFonts w:ascii="Arial" w:hAnsi="Arial" w:cs="Arial"/>
          <w:bCs/>
          <w:iCs/>
        </w:rPr>
      </w:pPr>
      <w:r w:rsidRPr="002F1976">
        <w:rPr>
          <w:rFonts w:ascii="Arial" w:hAnsi="Arial" w:cs="Arial"/>
        </w:rPr>
        <w:t>W skład przedmiotu zamówienia wchodzi</w:t>
      </w:r>
      <w:r w:rsidR="002F1976" w:rsidRPr="002F1976">
        <w:rPr>
          <w:rFonts w:ascii="Arial" w:hAnsi="Arial" w:cs="Arial"/>
        </w:rPr>
        <w:t xml:space="preserve"> </w:t>
      </w:r>
      <w:r w:rsidR="007C7890" w:rsidRPr="002F1976">
        <w:rPr>
          <w:rFonts w:ascii="Arial" w:hAnsi="Arial" w:cs="Arial"/>
          <w:bCs/>
        </w:rPr>
        <w:t>zaprojektowanie i wykonanie robót budowlanych</w:t>
      </w:r>
      <w:r w:rsidR="007C7890" w:rsidRPr="002F1976">
        <w:rPr>
          <w:rFonts w:ascii="Arial" w:hAnsi="Arial" w:cs="Arial"/>
        </w:rPr>
        <w:t xml:space="preserve"> opisanych w Prog</w:t>
      </w:r>
      <w:r w:rsidR="002F1976">
        <w:rPr>
          <w:rFonts w:ascii="Arial" w:hAnsi="Arial" w:cs="Arial"/>
        </w:rPr>
        <w:t xml:space="preserve">ramie </w:t>
      </w:r>
      <w:proofErr w:type="spellStart"/>
      <w:r w:rsidR="002F1976">
        <w:rPr>
          <w:rFonts w:ascii="Arial" w:hAnsi="Arial" w:cs="Arial"/>
        </w:rPr>
        <w:t>Funkcjonalno</w:t>
      </w:r>
      <w:proofErr w:type="spellEnd"/>
      <w:r w:rsidR="002F1976">
        <w:rPr>
          <w:rFonts w:ascii="Arial" w:hAnsi="Arial" w:cs="Arial"/>
        </w:rPr>
        <w:t xml:space="preserve"> – Użytkowym </w:t>
      </w:r>
      <w:r w:rsidR="00CD57C4" w:rsidRPr="002F1976">
        <w:rPr>
          <w:rFonts w:ascii="Arial" w:hAnsi="Arial" w:cs="Arial"/>
        </w:rPr>
        <w:t>stanowiącym Z</w:t>
      </w:r>
      <w:r w:rsidR="007C7890" w:rsidRPr="002F1976">
        <w:rPr>
          <w:rFonts w:ascii="Arial" w:hAnsi="Arial" w:cs="Arial"/>
        </w:rPr>
        <w:t>ałącznik</w:t>
      </w:r>
      <w:r w:rsidR="00CD57C4" w:rsidRPr="002F1976">
        <w:rPr>
          <w:rFonts w:ascii="Arial" w:hAnsi="Arial" w:cs="Arial"/>
        </w:rPr>
        <w:t xml:space="preserve"> nr 1</w:t>
      </w:r>
      <w:r w:rsidR="007C7890" w:rsidRPr="002F1976">
        <w:rPr>
          <w:rFonts w:ascii="Arial" w:hAnsi="Arial" w:cs="Arial"/>
        </w:rPr>
        <w:t xml:space="preserve"> do SWZ</w:t>
      </w:r>
      <w:r w:rsidR="002F1976">
        <w:rPr>
          <w:rFonts w:ascii="Arial" w:hAnsi="Arial" w:cs="Arial"/>
        </w:rPr>
        <w:t>.</w:t>
      </w:r>
    </w:p>
    <w:p w:rsidR="006D711A" w:rsidRPr="001165AE" w:rsidRDefault="0025717C" w:rsidP="00A500C2">
      <w:pPr>
        <w:pStyle w:val="Bezodstpw"/>
        <w:numPr>
          <w:ilvl w:val="0"/>
          <w:numId w:val="4"/>
        </w:numPr>
        <w:spacing w:line="360" w:lineRule="auto"/>
        <w:jc w:val="both"/>
        <w:rPr>
          <w:rFonts w:ascii="Arial" w:hAnsi="Arial" w:cs="Arial"/>
          <w:bCs/>
          <w:iCs/>
        </w:rPr>
      </w:pPr>
      <w:r w:rsidRPr="001165AE">
        <w:rPr>
          <w:rFonts w:ascii="Arial" w:hAnsi="Arial" w:cs="Arial"/>
          <w:bCs/>
          <w:iCs/>
        </w:rPr>
        <w:t>Zamawiający umożliwi przeprowadzenie wizji lokalnej celem sprawdzenia warunków związanych z wykonaniem prac będących przedmiotem zamówienia, a także uzyskania wszelkich dodatkowych informacji</w:t>
      </w:r>
      <w:r w:rsidR="006D711A" w:rsidRPr="001165AE">
        <w:rPr>
          <w:rFonts w:ascii="Arial" w:hAnsi="Arial" w:cs="Arial"/>
          <w:bCs/>
          <w:iCs/>
        </w:rPr>
        <w:t xml:space="preserve">. Błędna kalkulacja ceny lub pominięcie elementów niezbędnych do wykonania umowy, wyklucza możliwość roszczeń Wykonawcy z tego tytułu. </w:t>
      </w:r>
      <w:r w:rsidR="002F1976">
        <w:rPr>
          <w:rFonts w:ascii="Arial" w:hAnsi="Arial" w:cs="Arial"/>
          <w:bCs/>
          <w:iCs/>
        </w:rPr>
        <w:t>Ewentualne k</w:t>
      </w:r>
      <w:r w:rsidR="006D711A" w:rsidRPr="001165AE">
        <w:rPr>
          <w:rFonts w:ascii="Arial" w:hAnsi="Arial" w:cs="Arial"/>
          <w:bCs/>
          <w:iCs/>
        </w:rPr>
        <w:t xml:space="preserve">oszty wykonania wizji lokalnej poniesie Wykonawca. W celu umówienia terminu wizji należy kontaktować się z osobami udzielającymi informacji w sprawach przedmiotu zamówienia w godzinach pracy Zamawiającego, na adres e-mail </w:t>
      </w:r>
      <w:hyperlink r:id="rId13" w:history="1">
        <w:r w:rsidR="00D860DE" w:rsidRPr="00260AF2">
          <w:rPr>
            <w:rStyle w:val="Hipercze"/>
            <w:rFonts w:ascii="Arial" w:hAnsi="Arial" w:cs="Arial"/>
            <w:bCs/>
            <w:iCs/>
          </w:rPr>
          <w:t>dmejna@szpital-lebork.com.pl</w:t>
        </w:r>
      </w:hyperlink>
      <w:r w:rsidR="006D711A" w:rsidRPr="001165AE">
        <w:rPr>
          <w:rFonts w:ascii="Arial" w:hAnsi="Arial" w:cs="Arial"/>
          <w:bCs/>
          <w:iCs/>
        </w:rPr>
        <w:t>.</w:t>
      </w:r>
    </w:p>
    <w:p w:rsidR="00DE0248" w:rsidRPr="00391D67" w:rsidRDefault="007A0B04" w:rsidP="00D860DE">
      <w:pPr>
        <w:pStyle w:val="Bezodstpw"/>
        <w:numPr>
          <w:ilvl w:val="0"/>
          <w:numId w:val="4"/>
        </w:numPr>
        <w:spacing w:line="360" w:lineRule="auto"/>
        <w:jc w:val="both"/>
        <w:rPr>
          <w:rFonts w:ascii="Arial" w:hAnsi="Arial" w:cs="Arial"/>
          <w:bCs/>
          <w:iCs/>
        </w:rPr>
      </w:pPr>
      <w:r w:rsidRPr="00391D67">
        <w:rPr>
          <w:rFonts w:ascii="Arial" w:hAnsi="Arial" w:cs="Arial"/>
          <w:bCs/>
          <w:iCs/>
        </w:rPr>
        <w:t xml:space="preserve">Zamawiający informuje, że </w:t>
      </w:r>
      <w:r w:rsidR="00D860DE" w:rsidRPr="00391D67">
        <w:rPr>
          <w:rFonts w:ascii="Arial" w:hAnsi="Arial" w:cs="Arial"/>
          <w:bCs/>
          <w:iCs/>
        </w:rPr>
        <w:t xml:space="preserve">nie </w:t>
      </w:r>
      <w:r w:rsidRPr="00391D67">
        <w:rPr>
          <w:rFonts w:ascii="Arial" w:hAnsi="Arial" w:cs="Arial"/>
          <w:bCs/>
          <w:iCs/>
        </w:rPr>
        <w:t>dopuszcza w niniejszym postępowaniu składani</w:t>
      </w:r>
      <w:r w:rsidR="00D860DE" w:rsidRPr="00391D67">
        <w:rPr>
          <w:rFonts w:ascii="Arial" w:hAnsi="Arial" w:cs="Arial"/>
          <w:bCs/>
          <w:iCs/>
        </w:rPr>
        <w:t>a</w:t>
      </w:r>
      <w:r w:rsidRPr="00391D67">
        <w:rPr>
          <w:rFonts w:ascii="Arial" w:hAnsi="Arial" w:cs="Arial"/>
          <w:bCs/>
          <w:iCs/>
        </w:rPr>
        <w:t xml:space="preserve"> ofert częściowych. </w:t>
      </w:r>
      <w:r w:rsidR="00D860DE" w:rsidRPr="00391D67">
        <w:rPr>
          <w:rFonts w:ascii="Arial" w:hAnsi="Arial" w:cs="Arial"/>
          <w:bCs/>
          <w:iCs/>
        </w:rPr>
        <w:t xml:space="preserve">Uzasadnienie: </w:t>
      </w:r>
      <w:r w:rsidR="00391D67" w:rsidRPr="00391D67">
        <w:rPr>
          <w:rFonts w:ascii="Arial" w:hAnsi="Arial" w:cs="Arial"/>
          <w:bCs/>
          <w:iCs/>
        </w:rPr>
        <w:t>Inwestycja polega na modernizacji wiaty dla ambulansów</w:t>
      </w:r>
      <w:r w:rsidR="00391D67">
        <w:rPr>
          <w:rFonts w:ascii="Arial" w:hAnsi="Arial" w:cs="Arial"/>
          <w:bCs/>
          <w:iCs/>
        </w:rPr>
        <w:t xml:space="preserve"> –zakres nr 1 </w:t>
      </w:r>
      <w:r w:rsidR="00391D67" w:rsidRPr="00391D67">
        <w:rPr>
          <w:rFonts w:ascii="Arial" w:hAnsi="Arial" w:cs="Arial"/>
          <w:bCs/>
          <w:iCs/>
        </w:rPr>
        <w:t>i modernizacji S</w:t>
      </w:r>
      <w:r w:rsidR="00391D67">
        <w:rPr>
          <w:rFonts w:ascii="Arial" w:hAnsi="Arial" w:cs="Arial"/>
          <w:bCs/>
          <w:iCs/>
        </w:rPr>
        <w:t xml:space="preserve">zpitalnego </w:t>
      </w:r>
      <w:r w:rsidR="00391D67" w:rsidRPr="00391D67">
        <w:rPr>
          <w:rFonts w:ascii="Arial" w:hAnsi="Arial" w:cs="Arial"/>
          <w:bCs/>
          <w:iCs/>
        </w:rPr>
        <w:t>O</w:t>
      </w:r>
      <w:r w:rsidR="00391D67">
        <w:rPr>
          <w:rFonts w:ascii="Arial" w:hAnsi="Arial" w:cs="Arial"/>
          <w:bCs/>
          <w:iCs/>
        </w:rPr>
        <w:t xml:space="preserve">ddziału </w:t>
      </w:r>
      <w:r w:rsidR="00391D67" w:rsidRPr="00391D67">
        <w:rPr>
          <w:rFonts w:ascii="Arial" w:hAnsi="Arial" w:cs="Arial"/>
          <w:bCs/>
          <w:iCs/>
        </w:rPr>
        <w:t>R</w:t>
      </w:r>
      <w:r w:rsidR="00391D67">
        <w:rPr>
          <w:rFonts w:ascii="Arial" w:hAnsi="Arial" w:cs="Arial"/>
          <w:bCs/>
          <w:iCs/>
        </w:rPr>
        <w:t>atunkowego</w:t>
      </w:r>
      <w:r w:rsidR="00391D67" w:rsidRPr="00391D67">
        <w:rPr>
          <w:rFonts w:ascii="Arial" w:hAnsi="Arial" w:cs="Arial"/>
          <w:bCs/>
          <w:iCs/>
        </w:rPr>
        <w:t xml:space="preserve"> </w:t>
      </w:r>
      <w:r w:rsidR="00391D67">
        <w:rPr>
          <w:rFonts w:ascii="Arial" w:hAnsi="Arial" w:cs="Arial"/>
          <w:bCs/>
          <w:iCs/>
        </w:rPr>
        <w:t xml:space="preserve">– </w:t>
      </w:r>
      <w:r w:rsidR="00391D67" w:rsidRPr="00391D67">
        <w:rPr>
          <w:rFonts w:ascii="Arial" w:hAnsi="Arial" w:cs="Arial"/>
          <w:bCs/>
          <w:iCs/>
        </w:rPr>
        <w:t>za</w:t>
      </w:r>
      <w:r w:rsidR="00391D67">
        <w:rPr>
          <w:rFonts w:ascii="Arial" w:hAnsi="Arial" w:cs="Arial"/>
          <w:bCs/>
          <w:iCs/>
        </w:rPr>
        <w:t xml:space="preserve">kres nr </w:t>
      </w:r>
      <w:r w:rsidR="00391D67" w:rsidRPr="00391D67">
        <w:rPr>
          <w:rFonts w:ascii="Arial" w:hAnsi="Arial" w:cs="Arial"/>
          <w:bCs/>
          <w:iCs/>
        </w:rPr>
        <w:t>2</w:t>
      </w:r>
      <w:r w:rsidR="00391D67">
        <w:rPr>
          <w:rFonts w:ascii="Arial" w:hAnsi="Arial" w:cs="Arial"/>
          <w:bCs/>
          <w:iCs/>
        </w:rPr>
        <w:t>.</w:t>
      </w:r>
      <w:r w:rsidR="00391D67" w:rsidRPr="00391D67">
        <w:rPr>
          <w:rFonts w:ascii="Arial" w:hAnsi="Arial" w:cs="Arial"/>
          <w:bCs/>
          <w:iCs/>
        </w:rPr>
        <w:t xml:space="preserve"> Brak </w:t>
      </w:r>
      <w:r w:rsidR="00391D67">
        <w:rPr>
          <w:rFonts w:ascii="Arial" w:hAnsi="Arial" w:cs="Arial"/>
          <w:bCs/>
          <w:iCs/>
        </w:rPr>
        <w:t>po</w:t>
      </w:r>
      <w:r w:rsidR="00391D67" w:rsidRPr="00391D67">
        <w:rPr>
          <w:rFonts w:ascii="Arial" w:hAnsi="Arial" w:cs="Arial"/>
          <w:bCs/>
          <w:iCs/>
        </w:rPr>
        <w:t>działu  zamówienia na części podyktowan</w:t>
      </w:r>
      <w:r w:rsidR="00391D67">
        <w:rPr>
          <w:rFonts w:ascii="Arial" w:hAnsi="Arial" w:cs="Arial"/>
          <w:bCs/>
          <w:iCs/>
        </w:rPr>
        <w:t>y</w:t>
      </w:r>
      <w:r w:rsidR="00391D67" w:rsidRPr="00391D67">
        <w:rPr>
          <w:rFonts w:ascii="Arial" w:hAnsi="Arial" w:cs="Arial"/>
          <w:bCs/>
          <w:iCs/>
        </w:rPr>
        <w:t xml:space="preserve"> jest zapewnieniem wysokiej jakości robót </w:t>
      </w:r>
      <w:r w:rsidR="00391D67" w:rsidRPr="00391D67">
        <w:rPr>
          <w:rFonts w:ascii="Arial" w:hAnsi="Arial" w:cs="Arial"/>
          <w:bCs/>
          <w:iCs/>
        </w:rPr>
        <w:lastRenderedPageBreak/>
        <w:t>budowlanych</w:t>
      </w:r>
      <w:r w:rsidR="00391D67">
        <w:rPr>
          <w:rFonts w:ascii="Arial" w:hAnsi="Arial" w:cs="Arial"/>
          <w:bCs/>
          <w:iCs/>
        </w:rPr>
        <w:t>,</w:t>
      </w:r>
      <w:r w:rsidR="00391D67" w:rsidRPr="00391D67">
        <w:rPr>
          <w:rFonts w:ascii="Arial" w:hAnsi="Arial" w:cs="Arial"/>
          <w:bCs/>
          <w:iCs/>
        </w:rPr>
        <w:t xml:space="preserve"> realizowanych na styku obu obszarów. Wiata przylega do Oddziału, z tego też względu część robót jest robotami wspólnymi, które należy wykonać jednocześnie. Ponadto, względy bezpieczeństwa realizacji robót, w odniesieniu do obszaru</w:t>
      </w:r>
      <w:r w:rsidR="00391D67">
        <w:rPr>
          <w:rFonts w:ascii="Arial" w:hAnsi="Arial" w:cs="Arial"/>
          <w:bCs/>
          <w:iCs/>
        </w:rPr>
        <w:t>,</w:t>
      </w:r>
      <w:r w:rsidR="00391D67" w:rsidRPr="00391D67">
        <w:rPr>
          <w:rFonts w:ascii="Arial" w:hAnsi="Arial" w:cs="Arial"/>
          <w:bCs/>
          <w:iCs/>
        </w:rPr>
        <w:t xml:space="preserve"> w którym w trakcie realizacji robót będą nadal świadczone usługi medyczne. Jeden wykonawca prawidłowo zabezpieczy logistykę, kolejność robót oraz ich synchronizację mając na uwadze organizację pracy SOR-u</w:t>
      </w:r>
      <w:r w:rsidR="00391D67">
        <w:rPr>
          <w:rFonts w:ascii="Arial" w:hAnsi="Arial" w:cs="Arial"/>
          <w:bCs/>
          <w:iCs/>
        </w:rPr>
        <w:t>.</w:t>
      </w:r>
      <w:r w:rsidR="00391D67" w:rsidRPr="00391D67">
        <w:rPr>
          <w:rFonts w:ascii="Arial" w:hAnsi="Arial" w:cs="Arial"/>
          <w:bCs/>
          <w:iCs/>
        </w:rPr>
        <w:t>  </w:t>
      </w:r>
    </w:p>
    <w:p w:rsidR="009B3912" w:rsidRPr="001165AE" w:rsidRDefault="009B3912" w:rsidP="00A500C2">
      <w:pPr>
        <w:pStyle w:val="Bezodstpw"/>
        <w:numPr>
          <w:ilvl w:val="0"/>
          <w:numId w:val="4"/>
        </w:numPr>
        <w:spacing w:line="360" w:lineRule="auto"/>
        <w:jc w:val="both"/>
        <w:rPr>
          <w:rFonts w:ascii="Arial" w:hAnsi="Arial" w:cs="Arial"/>
          <w:bCs/>
          <w:iCs/>
        </w:rPr>
      </w:pPr>
      <w:r w:rsidRPr="001165AE">
        <w:rPr>
          <w:rFonts w:ascii="Arial" w:hAnsi="Arial" w:cs="Arial"/>
          <w:bCs/>
          <w:iCs/>
        </w:rPr>
        <w:t>KODY CPV:</w:t>
      </w:r>
    </w:p>
    <w:p w:rsidR="00D860DE" w:rsidRDefault="00D860DE" w:rsidP="00D860DE">
      <w:pPr>
        <w:pStyle w:val="Bezodstpw"/>
        <w:spacing w:line="360" w:lineRule="auto"/>
        <w:ind w:left="360"/>
        <w:jc w:val="both"/>
        <w:rPr>
          <w:rFonts w:ascii="Arial" w:hAnsi="Arial" w:cs="Arial"/>
          <w:bCs/>
          <w:iCs/>
        </w:rPr>
      </w:pPr>
      <w:r>
        <w:rPr>
          <w:rFonts w:ascii="Arial" w:hAnsi="Arial" w:cs="Arial"/>
          <w:bCs/>
          <w:iCs/>
        </w:rPr>
        <w:t xml:space="preserve">Główny kod CPV: </w:t>
      </w:r>
    </w:p>
    <w:p w:rsidR="00D860DE" w:rsidRPr="00FA0499" w:rsidRDefault="00D860DE" w:rsidP="00D860DE">
      <w:pPr>
        <w:pStyle w:val="Bezodstpw"/>
        <w:spacing w:line="360" w:lineRule="auto"/>
        <w:ind w:left="360"/>
        <w:jc w:val="both"/>
        <w:rPr>
          <w:rFonts w:ascii="Arial" w:hAnsi="Arial" w:cs="Arial"/>
          <w:bCs/>
          <w:iCs/>
        </w:rPr>
      </w:pPr>
      <w:r w:rsidRPr="00FA0499">
        <w:rPr>
          <w:rFonts w:ascii="Arial" w:hAnsi="Arial" w:cs="Arial"/>
          <w:bCs/>
          <w:iCs/>
        </w:rPr>
        <w:t>45000000</w:t>
      </w:r>
      <w:r w:rsidR="004E1F36">
        <w:rPr>
          <w:rFonts w:ascii="Arial" w:hAnsi="Arial" w:cs="Arial"/>
          <w:bCs/>
          <w:iCs/>
        </w:rPr>
        <w:t>–</w:t>
      </w:r>
      <w:r w:rsidRPr="00FA0499">
        <w:rPr>
          <w:rFonts w:ascii="Arial" w:hAnsi="Arial" w:cs="Arial"/>
          <w:bCs/>
          <w:iCs/>
        </w:rPr>
        <w:t>7</w:t>
      </w:r>
      <w:r w:rsidR="004E1F36">
        <w:rPr>
          <w:rFonts w:ascii="Arial" w:hAnsi="Arial" w:cs="Arial"/>
          <w:bCs/>
          <w:iCs/>
        </w:rPr>
        <w:t xml:space="preserve"> </w:t>
      </w:r>
      <w:r w:rsidRPr="00FA0499">
        <w:rPr>
          <w:rFonts w:ascii="Arial" w:hAnsi="Arial" w:cs="Arial"/>
          <w:bCs/>
          <w:iCs/>
        </w:rPr>
        <w:t>Roboty budowlane</w:t>
      </w:r>
    </w:p>
    <w:p w:rsidR="00D860DE" w:rsidRDefault="00D860DE" w:rsidP="00FA0499">
      <w:pPr>
        <w:pStyle w:val="Bezodstpw"/>
        <w:spacing w:line="360" w:lineRule="auto"/>
        <w:ind w:left="360"/>
        <w:jc w:val="both"/>
        <w:rPr>
          <w:rFonts w:ascii="Arial" w:hAnsi="Arial" w:cs="Arial"/>
          <w:bCs/>
          <w:iCs/>
        </w:rPr>
      </w:pPr>
      <w:r>
        <w:rPr>
          <w:rFonts w:ascii="Arial" w:hAnsi="Arial" w:cs="Arial"/>
          <w:bCs/>
          <w:iCs/>
        </w:rPr>
        <w:t>Dodatkowe kody CPV:</w:t>
      </w:r>
    </w:p>
    <w:p w:rsidR="00FA0499" w:rsidRPr="00FA0499" w:rsidRDefault="00FA0499" w:rsidP="00FA0499">
      <w:pPr>
        <w:pStyle w:val="Bezodstpw"/>
        <w:spacing w:line="360" w:lineRule="auto"/>
        <w:ind w:left="360"/>
        <w:jc w:val="both"/>
        <w:rPr>
          <w:rFonts w:ascii="Arial" w:hAnsi="Arial" w:cs="Arial"/>
          <w:bCs/>
          <w:iCs/>
        </w:rPr>
      </w:pPr>
      <w:r w:rsidRPr="00FA0499">
        <w:rPr>
          <w:rFonts w:ascii="Arial" w:hAnsi="Arial" w:cs="Arial"/>
          <w:bCs/>
          <w:iCs/>
        </w:rPr>
        <w:t>71220000</w:t>
      </w:r>
      <w:r w:rsidR="004E1F36">
        <w:rPr>
          <w:rFonts w:ascii="Arial" w:hAnsi="Arial" w:cs="Arial"/>
          <w:bCs/>
          <w:iCs/>
        </w:rPr>
        <w:t>–</w:t>
      </w:r>
      <w:r w:rsidRPr="00FA0499">
        <w:rPr>
          <w:rFonts w:ascii="Arial" w:hAnsi="Arial" w:cs="Arial"/>
          <w:bCs/>
          <w:iCs/>
        </w:rPr>
        <w:t>6</w:t>
      </w:r>
      <w:r w:rsidR="004E1F36">
        <w:rPr>
          <w:rFonts w:ascii="Arial" w:hAnsi="Arial" w:cs="Arial"/>
          <w:bCs/>
          <w:iCs/>
        </w:rPr>
        <w:t xml:space="preserve"> </w:t>
      </w:r>
      <w:r w:rsidRPr="00FA0499">
        <w:rPr>
          <w:rFonts w:ascii="Arial" w:hAnsi="Arial" w:cs="Arial"/>
          <w:bCs/>
          <w:iCs/>
        </w:rPr>
        <w:t>Usługi projektowania architektonicznego</w:t>
      </w:r>
    </w:p>
    <w:p w:rsidR="00FA0499" w:rsidRPr="00FA0499" w:rsidRDefault="00FA0499" w:rsidP="00FA0499">
      <w:pPr>
        <w:pStyle w:val="Bezodstpw"/>
        <w:spacing w:line="360" w:lineRule="auto"/>
        <w:ind w:left="360"/>
        <w:jc w:val="both"/>
        <w:rPr>
          <w:rFonts w:ascii="Arial" w:hAnsi="Arial" w:cs="Arial"/>
          <w:bCs/>
          <w:iCs/>
        </w:rPr>
      </w:pPr>
      <w:r w:rsidRPr="00FA0499">
        <w:rPr>
          <w:rFonts w:ascii="Arial" w:hAnsi="Arial" w:cs="Arial"/>
          <w:bCs/>
          <w:iCs/>
        </w:rPr>
        <w:t>71327000</w:t>
      </w:r>
      <w:r w:rsidR="004E1F36">
        <w:rPr>
          <w:rFonts w:ascii="Arial" w:hAnsi="Arial" w:cs="Arial"/>
          <w:bCs/>
          <w:iCs/>
        </w:rPr>
        <w:t>–</w:t>
      </w:r>
      <w:r w:rsidRPr="00FA0499">
        <w:rPr>
          <w:rFonts w:ascii="Arial" w:hAnsi="Arial" w:cs="Arial"/>
          <w:bCs/>
          <w:iCs/>
        </w:rPr>
        <w:t>6</w:t>
      </w:r>
      <w:r w:rsidR="004E1F36">
        <w:rPr>
          <w:rFonts w:ascii="Arial" w:hAnsi="Arial" w:cs="Arial"/>
          <w:bCs/>
          <w:iCs/>
        </w:rPr>
        <w:t xml:space="preserve"> </w:t>
      </w:r>
      <w:r w:rsidRPr="00FA0499">
        <w:rPr>
          <w:rFonts w:ascii="Arial" w:hAnsi="Arial" w:cs="Arial"/>
          <w:bCs/>
          <w:iCs/>
        </w:rPr>
        <w:t xml:space="preserve">Usługi </w:t>
      </w:r>
      <w:r w:rsidR="004E1F36">
        <w:rPr>
          <w:rFonts w:ascii="Arial" w:hAnsi="Arial" w:cs="Arial"/>
          <w:bCs/>
          <w:iCs/>
        </w:rPr>
        <w:t>projektowania konstrukcji nośnych</w:t>
      </w:r>
    </w:p>
    <w:p w:rsidR="00FA0499" w:rsidRDefault="00FA0499" w:rsidP="00FA0499">
      <w:pPr>
        <w:pStyle w:val="Bezodstpw"/>
        <w:spacing w:line="360" w:lineRule="auto"/>
        <w:ind w:left="360"/>
        <w:jc w:val="both"/>
        <w:rPr>
          <w:rFonts w:ascii="Arial" w:hAnsi="Arial" w:cs="Arial"/>
          <w:bCs/>
          <w:iCs/>
        </w:rPr>
      </w:pPr>
      <w:r w:rsidRPr="00FA0499">
        <w:rPr>
          <w:rFonts w:ascii="Arial" w:hAnsi="Arial" w:cs="Arial"/>
          <w:bCs/>
          <w:iCs/>
        </w:rPr>
        <w:t>45400000–1 Roboty wykończeniowe w zakresie obiektów budowlanych</w:t>
      </w:r>
    </w:p>
    <w:p w:rsidR="00D860DE" w:rsidRPr="00FA0499" w:rsidRDefault="00D860DE" w:rsidP="00D860DE">
      <w:pPr>
        <w:pStyle w:val="Bezodstpw"/>
        <w:spacing w:line="360" w:lineRule="auto"/>
        <w:ind w:left="360"/>
        <w:jc w:val="both"/>
        <w:rPr>
          <w:rFonts w:ascii="Arial" w:hAnsi="Arial" w:cs="Arial"/>
          <w:bCs/>
          <w:iCs/>
        </w:rPr>
      </w:pPr>
      <w:r w:rsidRPr="00D860DE">
        <w:rPr>
          <w:rFonts w:ascii="Arial" w:hAnsi="Arial" w:cs="Arial"/>
          <w:bCs/>
          <w:iCs/>
        </w:rPr>
        <w:t>45110000</w:t>
      </w:r>
      <w:r w:rsidR="004E1F36">
        <w:rPr>
          <w:rFonts w:ascii="Arial" w:hAnsi="Arial" w:cs="Arial"/>
          <w:bCs/>
          <w:iCs/>
        </w:rPr>
        <w:t>–</w:t>
      </w:r>
      <w:r w:rsidRPr="00D860DE">
        <w:rPr>
          <w:rFonts w:ascii="Arial" w:hAnsi="Arial" w:cs="Arial"/>
          <w:bCs/>
          <w:iCs/>
        </w:rPr>
        <w:t>1</w:t>
      </w:r>
      <w:r w:rsidR="004E1F36">
        <w:rPr>
          <w:rFonts w:ascii="Arial" w:hAnsi="Arial" w:cs="Arial"/>
          <w:bCs/>
          <w:iCs/>
        </w:rPr>
        <w:t xml:space="preserve"> </w:t>
      </w:r>
      <w:r w:rsidRPr="00D860DE">
        <w:rPr>
          <w:rFonts w:ascii="Arial" w:hAnsi="Arial" w:cs="Arial"/>
          <w:bCs/>
          <w:iCs/>
        </w:rPr>
        <w:t>Roboty w zakresie burzenia i rozbiórki obiektów</w:t>
      </w:r>
      <w:r>
        <w:rPr>
          <w:rFonts w:ascii="Arial" w:hAnsi="Arial" w:cs="Arial"/>
          <w:bCs/>
          <w:iCs/>
        </w:rPr>
        <w:t xml:space="preserve"> </w:t>
      </w:r>
      <w:r w:rsidRPr="00D860DE">
        <w:rPr>
          <w:rFonts w:ascii="Arial" w:hAnsi="Arial" w:cs="Arial"/>
          <w:bCs/>
          <w:iCs/>
        </w:rPr>
        <w:t>budowlanych</w:t>
      </w:r>
      <w:r w:rsidR="009B272B">
        <w:rPr>
          <w:rFonts w:ascii="Arial" w:hAnsi="Arial" w:cs="Arial"/>
          <w:bCs/>
          <w:iCs/>
        </w:rPr>
        <w:t>, roboty ziemne</w:t>
      </w:r>
    </w:p>
    <w:p w:rsidR="00644F36" w:rsidRPr="001165AE" w:rsidRDefault="00644F36" w:rsidP="00A500C2">
      <w:pPr>
        <w:pStyle w:val="Bezodstpw"/>
        <w:numPr>
          <w:ilvl w:val="0"/>
          <w:numId w:val="4"/>
        </w:numPr>
        <w:spacing w:line="360" w:lineRule="auto"/>
        <w:jc w:val="both"/>
        <w:rPr>
          <w:rFonts w:ascii="Arial" w:hAnsi="Arial" w:cs="Arial"/>
          <w:b/>
          <w:bCs/>
        </w:rPr>
      </w:pPr>
      <w:r w:rsidRPr="001165AE">
        <w:rPr>
          <w:rFonts w:ascii="Arial" w:hAnsi="Arial" w:cs="Arial"/>
        </w:rPr>
        <w:t>Zamawiający</w:t>
      </w:r>
      <w:r w:rsidR="00496541" w:rsidRPr="001165AE">
        <w:rPr>
          <w:rFonts w:ascii="Arial" w:hAnsi="Arial" w:cs="Arial"/>
        </w:rPr>
        <w:t xml:space="preserve"> </w:t>
      </w:r>
      <w:r w:rsidRPr="001165AE">
        <w:rPr>
          <w:rFonts w:ascii="Arial" w:hAnsi="Arial" w:cs="Arial"/>
        </w:rPr>
        <w:t>wyjaśnia</w:t>
      </w:r>
      <w:r w:rsidR="00357BE3" w:rsidRPr="001165AE">
        <w:rPr>
          <w:rFonts w:ascii="Arial" w:hAnsi="Arial" w:cs="Arial"/>
        </w:rPr>
        <w:t xml:space="preserve">, </w:t>
      </w:r>
      <w:r w:rsidRPr="001165AE">
        <w:rPr>
          <w:rFonts w:ascii="Arial" w:hAnsi="Arial" w:cs="Arial"/>
        </w:rPr>
        <w:t>że ilekroć w opisach niniejszej SWZ</w:t>
      </w:r>
      <w:r w:rsidR="00A618F3" w:rsidRPr="001165AE">
        <w:rPr>
          <w:rFonts w:ascii="Arial" w:hAnsi="Arial" w:cs="Arial"/>
        </w:rPr>
        <w:t xml:space="preserve"> </w:t>
      </w:r>
      <w:r w:rsidR="000203D6" w:rsidRPr="001165AE">
        <w:rPr>
          <w:rFonts w:ascii="Arial" w:hAnsi="Arial" w:cs="Arial"/>
        </w:rPr>
        <w:t>wraz z załącznikami</w:t>
      </w:r>
      <w:r w:rsidR="00A618F3" w:rsidRPr="001165AE">
        <w:rPr>
          <w:rFonts w:ascii="Arial" w:hAnsi="Arial" w:cs="Arial"/>
        </w:rPr>
        <w:t xml:space="preserve"> </w:t>
      </w:r>
      <w:r w:rsidRPr="001165AE">
        <w:rPr>
          <w:rFonts w:ascii="Arial" w:hAnsi="Arial" w:cs="Arial"/>
        </w:rPr>
        <w:t>występują: nazwy znaków towarowych, patentów lub pochodzenia, który charakteryzuje produkt</w:t>
      </w:r>
      <w:r w:rsidR="00B90AC2" w:rsidRPr="001165AE">
        <w:rPr>
          <w:rFonts w:ascii="Arial" w:hAnsi="Arial" w:cs="Arial"/>
        </w:rPr>
        <w:t>y</w:t>
      </w:r>
      <w:r w:rsidRPr="001165AE">
        <w:rPr>
          <w:rFonts w:ascii="Arial" w:hAnsi="Arial" w:cs="Arial"/>
        </w:rPr>
        <w:t xml:space="preserve"> lub usługi dostarczane przez konkretnego wykonawcę, jeżeli mogłoby to doprowadzić do uprzywilejowania lub wyeliminowania niektórych wykonawców lub produktów, należy to traktować jedynie jako pomoc w opisie </w:t>
      </w:r>
      <w:r w:rsidR="00D860DE">
        <w:rPr>
          <w:rFonts w:ascii="Arial" w:hAnsi="Arial" w:cs="Arial"/>
        </w:rPr>
        <w:t xml:space="preserve">przedmiotu </w:t>
      </w:r>
      <w:r w:rsidRPr="001165AE">
        <w:rPr>
          <w:rFonts w:ascii="Arial" w:hAnsi="Arial" w:cs="Arial"/>
        </w:rPr>
        <w:t>zamówienia</w:t>
      </w:r>
      <w:r w:rsidR="00F173E3" w:rsidRPr="001165AE">
        <w:rPr>
          <w:rFonts w:ascii="Arial" w:hAnsi="Arial" w:cs="Arial"/>
        </w:rPr>
        <w:t xml:space="preserve">, służącą </w:t>
      </w:r>
      <w:r w:rsidRPr="001165AE">
        <w:rPr>
          <w:rFonts w:ascii="Arial" w:hAnsi="Arial" w:cs="Arial"/>
        </w:rPr>
        <w:t xml:space="preserve"> </w:t>
      </w:r>
      <w:r w:rsidR="00F173E3" w:rsidRPr="001165AE">
        <w:rPr>
          <w:rFonts w:ascii="Arial" w:hAnsi="Arial" w:cs="Arial"/>
        </w:rPr>
        <w:t>sprecyzowaniu oczekiwań jakościowych i technologicznych zamawiającego w stosunku do konkretnego rozwiązania.</w:t>
      </w:r>
    </w:p>
    <w:p w:rsidR="00F173E3" w:rsidRPr="001165AE" w:rsidRDefault="00D860DE" w:rsidP="00A500C2">
      <w:pPr>
        <w:pStyle w:val="Akapitzlist"/>
        <w:widowControl w:val="0"/>
        <w:numPr>
          <w:ilvl w:val="0"/>
          <w:numId w:val="4"/>
        </w:numPr>
        <w:tabs>
          <w:tab w:val="left" w:pos="0"/>
        </w:tabs>
        <w:suppressAutoHyphens/>
        <w:autoSpaceDE w:val="0"/>
        <w:spacing w:line="360" w:lineRule="auto"/>
        <w:jc w:val="both"/>
        <w:textAlignment w:val="baseline"/>
        <w:rPr>
          <w:rFonts w:ascii="Arial" w:hAnsi="Arial" w:cs="Arial"/>
          <w:bCs/>
        </w:rPr>
      </w:pPr>
      <w:r>
        <w:rPr>
          <w:rFonts w:ascii="Arial" w:hAnsi="Arial" w:cs="Arial"/>
          <w:bCs/>
        </w:rPr>
        <w:t>Dodatkowe</w:t>
      </w:r>
      <w:r w:rsidR="00F173E3" w:rsidRPr="001165AE">
        <w:rPr>
          <w:rFonts w:ascii="Arial" w:hAnsi="Arial" w:cs="Arial"/>
          <w:bCs/>
        </w:rPr>
        <w:t xml:space="preserve"> wymagania Zamawiającego: </w:t>
      </w:r>
    </w:p>
    <w:p w:rsidR="00DE70C8" w:rsidRDefault="00DE70C8" w:rsidP="009548DF">
      <w:pPr>
        <w:pStyle w:val="Akapitzlist"/>
        <w:widowControl w:val="0"/>
        <w:numPr>
          <w:ilvl w:val="0"/>
          <w:numId w:val="41"/>
        </w:numPr>
        <w:tabs>
          <w:tab w:val="left" w:pos="0"/>
        </w:tabs>
        <w:suppressAutoHyphens/>
        <w:autoSpaceDE w:val="0"/>
        <w:spacing w:line="360" w:lineRule="auto"/>
        <w:jc w:val="both"/>
        <w:textAlignment w:val="baseline"/>
        <w:rPr>
          <w:rFonts w:ascii="Arial" w:hAnsi="Arial" w:cs="Arial"/>
          <w:bCs/>
        </w:rPr>
      </w:pPr>
      <w:r w:rsidRPr="001165AE">
        <w:rPr>
          <w:rFonts w:ascii="Arial" w:hAnsi="Arial" w:cs="Arial"/>
          <w:bCs/>
        </w:rPr>
        <w:t xml:space="preserve">Wykonawca opracuje i przedłoży </w:t>
      </w:r>
      <w:r w:rsidR="00FA0499" w:rsidRPr="009E1A00">
        <w:rPr>
          <w:rFonts w:ascii="Arial" w:hAnsi="Arial" w:cs="Arial"/>
          <w:bCs/>
        </w:rPr>
        <w:t>najpóźniej w dniu rozpoczęcia robót budowlanych</w:t>
      </w:r>
      <w:r w:rsidRPr="00D66B05">
        <w:rPr>
          <w:rFonts w:ascii="Arial" w:hAnsi="Arial" w:cs="Arial"/>
          <w:bCs/>
        </w:rPr>
        <w:t xml:space="preserve">, </w:t>
      </w:r>
      <w:r w:rsidRPr="001165AE">
        <w:rPr>
          <w:rFonts w:ascii="Arial" w:hAnsi="Arial" w:cs="Arial"/>
          <w:bCs/>
        </w:rPr>
        <w:t>w formie papierowej i elektronicznej</w:t>
      </w:r>
      <w:r w:rsidR="00F46480" w:rsidRPr="001165AE">
        <w:rPr>
          <w:rFonts w:ascii="Arial" w:hAnsi="Arial" w:cs="Arial"/>
          <w:bCs/>
        </w:rPr>
        <w:t xml:space="preserve"> (edytowalnej)</w:t>
      </w:r>
      <w:r w:rsidRPr="001165AE">
        <w:rPr>
          <w:rFonts w:ascii="Arial" w:hAnsi="Arial" w:cs="Arial"/>
          <w:bCs/>
        </w:rPr>
        <w:t xml:space="preserve"> kosztorys ofertowy w odniesieniu do ceny ofertowej</w:t>
      </w:r>
      <w:r w:rsidR="00740237">
        <w:rPr>
          <w:rFonts w:ascii="Arial" w:hAnsi="Arial" w:cs="Arial"/>
          <w:bCs/>
        </w:rPr>
        <w:t>.</w:t>
      </w:r>
      <w:r w:rsidRPr="001165AE">
        <w:rPr>
          <w:rFonts w:ascii="Arial" w:hAnsi="Arial" w:cs="Arial"/>
          <w:bCs/>
        </w:rPr>
        <w:t xml:space="preserve"> Kalkulacja ceny w postaci kosztorysu ofertowego (szczegółowego) jest podstawą do zmiany wynagrodzenia Wykonawcy w wyniku zastosowania robót zamiennych, gdy wartość robót zamiennych będzie niższa niż wartość robót podlegających zamianie oraz do rozliczenia ewentualnych robót dodatkowych.</w:t>
      </w:r>
    </w:p>
    <w:p w:rsidR="009E1A00" w:rsidRPr="000C6B15" w:rsidRDefault="009E1A00" w:rsidP="009548DF">
      <w:pPr>
        <w:pStyle w:val="Akapitzlist"/>
        <w:widowControl w:val="0"/>
        <w:numPr>
          <w:ilvl w:val="0"/>
          <w:numId w:val="41"/>
        </w:numPr>
        <w:tabs>
          <w:tab w:val="left" w:pos="0"/>
        </w:tabs>
        <w:suppressAutoHyphens/>
        <w:autoSpaceDE w:val="0"/>
        <w:spacing w:line="360" w:lineRule="auto"/>
        <w:jc w:val="both"/>
        <w:textAlignment w:val="baseline"/>
        <w:rPr>
          <w:rFonts w:ascii="Arial" w:hAnsi="Arial" w:cs="Arial"/>
          <w:bCs/>
        </w:rPr>
      </w:pPr>
      <w:r w:rsidRPr="000C6B15">
        <w:rPr>
          <w:rFonts w:ascii="Arial" w:hAnsi="Arial" w:cs="Arial"/>
          <w:bCs/>
        </w:rPr>
        <w:t>Wykonawca jest zobowiązany do sporządzenia Harmonogramu rzeczowo–finansowego zgodnie z warunkami zamówienia oraz uzyskania akceptacji harmonogramu przez Zamawiającego najpóźniej w terminie 10 dni roboczych od daty zawarcia umowy.</w:t>
      </w:r>
    </w:p>
    <w:p w:rsidR="00F173E3" w:rsidRPr="001165AE" w:rsidRDefault="00F173E3" w:rsidP="009548DF">
      <w:pPr>
        <w:pStyle w:val="Akapitzlist"/>
        <w:widowControl w:val="0"/>
        <w:numPr>
          <w:ilvl w:val="0"/>
          <w:numId w:val="41"/>
        </w:numPr>
        <w:tabs>
          <w:tab w:val="left" w:pos="0"/>
        </w:tabs>
        <w:suppressAutoHyphens/>
        <w:autoSpaceDE w:val="0"/>
        <w:spacing w:line="360" w:lineRule="auto"/>
        <w:jc w:val="both"/>
        <w:textAlignment w:val="baseline"/>
        <w:rPr>
          <w:rFonts w:ascii="Arial" w:hAnsi="Arial" w:cs="Arial"/>
          <w:bCs/>
        </w:rPr>
      </w:pPr>
      <w:r w:rsidRPr="001165AE">
        <w:rPr>
          <w:rFonts w:ascii="Arial" w:hAnsi="Arial" w:cs="Arial"/>
          <w:bCs/>
        </w:rPr>
        <w:t>Wykonawca zobowiązuje się do zapewnienia sprawnego, stałego i ciągłego nadzoru robót przez kierownika budowy</w:t>
      </w:r>
      <w:r w:rsidR="0067581A" w:rsidRPr="001165AE">
        <w:rPr>
          <w:rFonts w:ascii="Arial" w:hAnsi="Arial" w:cs="Arial"/>
          <w:bCs/>
        </w:rPr>
        <w:t xml:space="preserve"> – Zamawiający</w:t>
      </w:r>
      <w:r w:rsidRPr="001165AE">
        <w:rPr>
          <w:rFonts w:ascii="Arial" w:hAnsi="Arial" w:cs="Arial"/>
          <w:bCs/>
        </w:rPr>
        <w:t xml:space="preserve"> </w:t>
      </w:r>
      <w:r w:rsidR="0067581A" w:rsidRPr="001165AE">
        <w:rPr>
          <w:rFonts w:ascii="Arial" w:hAnsi="Arial" w:cs="Arial"/>
          <w:bCs/>
        </w:rPr>
        <w:t>stawia wymóg stałej obecności na budowie kierowników poszczególnych robót przez cały okres ich trwania.</w:t>
      </w:r>
    </w:p>
    <w:p w:rsidR="00F173E3" w:rsidRPr="001165AE" w:rsidRDefault="00F173E3" w:rsidP="009548DF">
      <w:pPr>
        <w:pStyle w:val="Akapitzlist"/>
        <w:widowControl w:val="0"/>
        <w:numPr>
          <w:ilvl w:val="0"/>
          <w:numId w:val="41"/>
        </w:numPr>
        <w:tabs>
          <w:tab w:val="left" w:pos="0"/>
        </w:tabs>
        <w:suppressAutoHyphens/>
        <w:autoSpaceDE w:val="0"/>
        <w:spacing w:line="360" w:lineRule="auto"/>
        <w:jc w:val="both"/>
        <w:textAlignment w:val="baseline"/>
        <w:rPr>
          <w:rFonts w:ascii="Arial" w:hAnsi="Arial" w:cs="Arial"/>
          <w:bCs/>
        </w:rPr>
      </w:pPr>
      <w:r w:rsidRPr="001165AE">
        <w:rPr>
          <w:rFonts w:ascii="Arial" w:hAnsi="Arial" w:cs="Arial"/>
          <w:bCs/>
        </w:rPr>
        <w:t xml:space="preserve">Wykonawca udzieli pisemnej gwarancji na prace projektowe oraz roboty budowlane </w:t>
      </w:r>
      <w:r w:rsidRPr="001165AE">
        <w:rPr>
          <w:rFonts w:ascii="Arial" w:hAnsi="Arial" w:cs="Arial"/>
          <w:bCs/>
        </w:rPr>
        <w:lastRenderedPageBreak/>
        <w:t xml:space="preserve">na okres wskazany w ofercie, nie krótszy niż </w:t>
      </w:r>
      <w:r w:rsidR="00F46480" w:rsidRPr="001165AE">
        <w:rPr>
          <w:rFonts w:ascii="Arial" w:hAnsi="Arial" w:cs="Arial"/>
          <w:bCs/>
        </w:rPr>
        <w:t>60</w:t>
      </w:r>
      <w:r w:rsidRPr="001165AE">
        <w:rPr>
          <w:rFonts w:ascii="Arial" w:hAnsi="Arial" w:cs="Arial"/>
          <w:bCs/>
        </w:rPr>
        <w:t xml:space="preserve"> m-</w:t>
      </w:r>
      <w:proofErr w:type="spellStart"/>
      <w:r w:rsidRPr="001165AE">
        <w:rPr>
          <w:rFonts w:ascii="Arial" w:hAnsi="Arial" w:cs="Arial"/>
          <w:bCs/>
        </w:rPr>
        <w:t>cy</w:t>
      </w:r>
      <w:proofErr w:type="spellEnd"/>
      <w:r w:rsidRPr="001165AE">
        <w:rPr>
          <w:rFonts w:ascii="Arial" w:hAnsi="Arial" w:cs="Arial"/>
          <w:bCs/>
        </w:rPr>
        <w:t xml:space="preserve"> oraz zapewni w ramach wynagrodzenia umownego wymagane przez producentów urządzeń przeglądy techniczne, konserwacje i naprawy gwarancyjne w okresie udzielonej gwarancji, prowadzone przez autoryzowany serwis. </w:t>
      </w:r>
    </w:p>
    <w:p w:rsidR="007E4889" w:rsidRPr="001165AE" w:rsidRDefault="00F173E3" w:rsidP="009548DF">
      <w:pPr>
        <w:pStyle w:val="Akapitzlist"/>
        <w:widowControl w:val="0"/>
        <w:numPr>
          <w:ilvl w:val="0"/>
          <w:numId w:val="41"/>
        </w:numPr>
        <w:tabs>
          <w:tab w:val="left" w:pos="0"/>
        </w:tabs>
        <w:suppressAutoHyphens/>
        <w:autoSpaceDE w:val="0"/>
        <w:spacing w:line="360" w:lineRule="auto"/>
        <w:jc w:val="both"/>
        <w:textAlignment w:val="baseline"/>
        <w:rPr>
          <w:rFonts w:ascii="Arial" w:hAnsi="Arial" w:cs="Arial"/>
          <w:bCs/>
        </w:rPr>
      </w:pPr>
      <w:r w:rsidRPr="001165AE">
        <w:rPr>
          <w:rFonts w:ascii="Arial" w:hAnsi="Arial" w:cs="Arial"/>
          <w:bCs/>
        </w:rPr>
        <w:t>Wykonawca zobowiązany jest posiadać w okresie obowiązywania umowy o zamówienie publiczne, umow</w:t>
      </w:r>
      <w:r w:rsidR="000D7AC0" w:rsidRPr="001165AE">
        <w:rPr>
          <w:rFonts w:ascii="Arial" w:hAnsi="Arial" w:cs="Arial"/>
          <w:bCs/>
        </w:rPr>
        <w:t>ę</w:t>
      </w:r>
      <w:r w:rsidRPr="001165AE">
        <w:rPr>
          <w:rFonts w:ascii="Arial" w:hAnsi="Arial" w:cs="Arial"/>
          <w:bCs/>
        </w:rPr>
        <w:t xml:space="preserve"> ubezpieczenia odpowiedzialności cywilnej z tytułu prowadzonej działalności na wartość minimum </w:t>
      </w:r>
      <w:r w:rsidR="000D7AC0" w:rsidRPr="001165AE">
        <w:rPr>
          <w:rFonts w:ascii="Arial" w:hAnsi="Arial" w:cs="Arial"/>
          <w:bCs/>
        </w:rPr>
        <w:t xml:space="preserve">połowy </w:t>
      </w:r>
      <w:r w:rsidRPr="001165AE">
        <w:rPr>
          <w:rFonts w:ascii="Arial" w:hAnsi="Arial" w:cs="Arial"/>
          <w:bCs/>
        </w:rPr>
        <w:t xml:space="preserve">wartości inwestycji - </w:t>
      </w:r>
      <w:r w:rsidR="00120F5C" w:rsidRPr="001165AE">
        <w:rPr>
          <w:rFonts w:ascii="Arial" w:hAnsi="Arial" w:cs="Arial"/>
          <w:bCs/>
        </w:rPr>
        <w:t>p</w:t>
      </w:r>
      <w:r w:rsidRPr="001165AE">
        <w:rPr>
          <w:rFonts w:ascii="Arial" w:hAnsi="Arial" w:cs="Arial"/>
          <w:bCs/>
        </w:rPr>
        <w:t>olisę lub inny dokument</w:t>
      </w:r>
      <w:r w:rsidR="00120F5C" w:rsidRPr="001165AE">
        <w:rPr>
          <w:rFonts w:ascii="Arial" w:hAnsi="Arial" w:cs="Arial"/>
          <w:bCs/>
        </w:rPr>
        <w:t>,</w:t>
      </w:r>
      <w:r w:rsidRPr="001165AE">
        <w:rPr>
          <w:rFonts w:ascii="Arial" w:hAnsi="Arial" w:cs="Arial"/>
          <w:bCs/>
        </w:rPr>
        <w:t xml:space="preserve"> potwierdzający posiadanie ubezpieczenia od odpowiedzialności cywilnej w zakresie prowadzonej działalności związanej z przedmiotem niniejszego zamówienia</w:t>
      </w:r>
      <w:r w:rsidR="00120F5C" w:rsidRPr="001165AE">
        <w:rPr>
          <w:rFonts w:ascii="Arial" w:hAnsi="Arial" w:cs="Arial"/>
          <w:bCs/>
        </w:rPr>
        <w:t>,</w:t>
      </w:r>
      <w:r w:rsidRPr="001165AE">
        <w:rPr>
          <w:rFonts w:ascii="Arial" w:hAnsi="Arial" w:cs="Arial"/>
          <w:bCs/>
        </w:rPr>
        <w:t xml:space="preserve"> wraz z dowodem opłaty będzie </w:t>
      </w:r>
      <w:r w:rsidR="00120F5C" w:rsidRPr="001165AE">
        <w:rPr>
          <w:rFonts w:ascii="Arial" w:hAnsi="Arial" w:cs="Arial"/>
          <w:bCs/>
        </w:rPr>
        <w:t xml:space="preserve">należało </w:t>
      </w:r>
      <w:r w:rsidRPr="001165AE">
        <w:rPr>
          <w:rFonts w:ascii="Arial" w:hAnsi="Arial" w:cs="Arial"/>
          <w:bCs/>
        </w:rPr>
        <w:t xml:space="preserve">dostarczyć </w:t>
      </w:r>
      <w:r w:rsidR="000D7AC0" w:rsidRPr="001165AE">
        <w:rPr>
          <w:rFonts w:ascii="Arial" w:hAnsi="Arial" w:cs="Arial"/>
          <w:bCs/>
        </w:rPr>
        <w:t>Z</w:t>
      </w:r>
      <w:r w:rsidRPr="001165AE">
        <w:rPr>
          <w:rFonts w:ascii="Arial" w:hAnsi="Arial" w:cs="Arial"/>
          <w:bCs/>
        </w:rPr>
        <w:t xml:space="preserve">amawiającemu </w:t>
      </w:r>
      <w:r w:rsidR="000D7AC0" w:rsidRPr="001165AE">
        <w:rPr>
          <w:rFonts w:ascii="Arial" w:hAnsi="Arial" w:cs="Arial"/>
          <w:bCs/>
        </w:rPr>
        <w:t xml:space="preserve">najpóźniej w ciągu 10 dni </w:t>
      </w:r>
      <w:r w:rsidR="00FA0499">
        <w:rPr>
          <w:rFonts w:ascii="Arial" w:hAnsi="Arial" w:cs="Arial"/>
          <w:bCs/>
        </w:rPr>
        <w:t xml:space="preserve">roboczych </w:t>
      </w:r>
      <w:r w:rsidR="000D7AC0" w:rsidRPr="001165AE">
        <w:rPr>
          <w:rFonts w:ascii="Arial" w:hAnsi="Arial" w:cs="Arial"/>
          <w:bCs/>
        </w:rPr>
        <w:t>po podpisaniu</w:t>
      </w:r>
      <w:r w:rsidRPr="001165AE">
        <w:rPr>
          <w:rFonts w:ascii="Arial" w:hAnsi="Arial" w:cs="Arial"/>
          <w:bCs/>
        </w:rPr>
        <w:t xml:space="preserve"> umowy.</w:t>
      </w:r>
      <w:r w:rsidR="000D7AC0" w:rsidRPr="001165AE">
        <w:rPr>
          <w:rFonts w:ascii="Arial" w:hAnsi="Arial" w:cs="Arial"/>
          <w:bCs/>
        </w:rPr>
        <w:t xml:space="preserve"> Nie dostarczenie polisy w wyznaczonym terminie </w:t>
      </w:r>
      <w:r w:rsidR="00E203A7" w:rsidRPr="001165AE">
        <w:rPr>
          <w:rFonts w:ascii="Arial" w:hAnsi="Arial" w:cs="Arial"/>
          <w:bCs/>
        </w:rPr>
        <w:t>może skutkować</w:t>
      </w:r>
      <w:r w:rsidR="000D7AC0" w:rsidRPr="001165AE">
        <w:rPr>
          <w:rFonts w:ascii="Arial" w:hAnsi="Arial" w:cs="Arial"/>
          <w:bCs/>
        </w:rPr>
        <w:t xml:space="preserve"> odstąpieniem od umowy przez Zamawiającego z winy Wykonawcy.</w:t>
      </w:r>
    </w:p>
    <w:p w:rsidR="000D7AC0" w:rsidRDefault="000D7AC0" w:rsidP="00A500C2">
      <w:pPr>
        <w:pStyle w:val="Akapitzlist"/>
        <w:widowControl w:val="0"/>
        <w:numPr>
          <w:ilvl w:val="0"/>
          <w:numId w:val="4"/>
        </w:numPr>
        <w:tabs>
          <w:tab w:val="left" w:pos="0"/>
        </w:tabs>
        <w:suppressAutoHyphens/>
        <w:autoSpaceDE w:val="0"/>
        <w:spacing w:line="360" w:lineRule="auto"/>
        <w:jc w:val="both"/>
        <w:textAlignment w:val="baseline"/>
        <w:rPr>
          <w:rFonts w:ascii="Arial" w:hAnsi="Arial" w:cs="Arial"/>
          <w:bCs/>
        </w:rPr>
      </w:pPr>
      <w:r w:rsidRPr="001165AE">
        <w:rPr>
          <w:rFonts w:ascii="Arial" w:hAnsi="Arial" w:cs="Arial"/>
          <w:bCs/>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rsidR="00FC5494" w:rsidRPr="001165AE" w:rsidRDefault="00FC5494" w:rsidP="00A500C2">
      <w:pPr>
        <w:pStyle w:val="Akapitzlist"/>
        <w:widowControl w:val="0"/>
        <w:numPr>
          <w:ilvl w:val="0"/>
          <w:numId w:val="4"/>
        </w:numPr>
        <w:tabs>
          <w:tab w:val="left" w:pos="0"/>
        </w:tabs>
        <w:suppressAutoHyphens/>
        <w:autoSpaceDE w:val="0"/>
        <w:spacing w:line="360" w:lineRule="auto"/>
        <w:jc w:val="both"/>
        <w:textAlignment w:val="baseline"/>
        <w:rPr>
          <w:rFonts w:ascii="Arial" w:hAnsi="Arial" w:cs="Arial"/>
          <w:bCs/>
        </w:rPr>
      </w:pPr>
      <w:r w:rsidRPr="00FC5494">
        <w:rPr>
          <w:rFonts w:ascii="Arial" w:hAnsi="Arial" w:cs="Arial"/>
          <w:color w:val="000000"/>
          <w:lang w:eastAsia="en-US"/>
        </w:rPr>
        <w:t>Wykonawca jest zobowiązany do zachowania w tajemnicy wszelkich wiadomości, które nabył w trakcie wykonywania czynności objętych umową.</w:t>
      </w:r>
    </w:p>
    <w:p w:rsidR="00FA0499" w:rsidRDefault="00FA0499" w:rsidP="00A500C2">
      <w:pPr>
        <w:numPr>
          <w:ilvl w:val="0"/>
          <w:numId w:val="0"/>
        </w:numPr>
        <w:tabs>
          <w:tab w:val="left" w:pos="426"/>
        </w:tabs>
        <w:spacing w:after="0" w:line="360" w:lineRule="auto"/>
        <w:ind w:right="34"/>
        <w:jc w:val="both"/>
        <w:rPr>
          <w:rFonts w:ascii="Arial" w:hAnsi="Arial" w:cs="Arial"/>
          <w:b/>
        </w:rPr>
      </w:pPr>
    </w:p>
    <w:p w:rsidR="00C20A4A" w:rsidRPr="001165AE" w:rsidRDefault="00C20A4A" w:rsidP="00A500C2">
      <w:pPr>
        <w:numPr>
          <w:ilvl w:val="0"/>
          <w:numId w:val="0"/>
        </w:numPr>
        <w:tabs>
          <w:tab w:val="left" w:pos="426"/>
        </w:tabs>
        <w:spacing w:after="0" w:line="360" w:lineRule="auto"/>
        <w:ind w:right="34"/>
        <w:jc w:val="both"/>
        <w:rPr>
          <w:rFonts w:ascii="Arial" w:hAnsi="Arial" w:cs="Arial"/>
          <w:b/>
        </w:rPr>
      </w:pPr>
      <w:r w:rsidRPr="001165AE">
        <w:rPr>
          <w:rFonts w:ascii="Arial" w:hAnsi="Arial" w:cs="Arial"/>
          <w:b/>
        </w:rPr>
        <w:t xml:space="preserve">IV. </w:t>
      </w:r>
      <w:r w:rsidR="001A6286" w:rsidRPr="001165AE">
        <w:rPr>
          <w:rFonts w:ascii="Arial" w:hAnsi="Arial" w:cs="Arial"/>
          <w:b/>
        </w:rPr>
        <w:t xml:space="preserve">INFORMACJA O </w:t>
      </w:r>
      <w:r w:rsidRPr="001165AE">
        <w:rPr>
          <w:rFonts w:ascii="Arial" w:hAnsi="Arial" w:cs="Arial"/>
          <w:b/>
        </w:rPr>
        <w:t>PRZEDMIOTOW</w:t>
      </w:r>
      <w:r w:rsidR="001A6286" w:rsidRPr="001165AE">
        <w:rPr>
          <w:rFonts w:ascii="Arial" w:hAnsi="Arial" w:cs="Arial"/>
          <w:b/>
        </w:rPr>
        <w:t>YCH</w:t>
      </w:r>
      <w:r w:rsidRPr="001165AE">
        <w:rPr>
          <w:rFonts w:ascii="Arial" w:hAnsi="Arial" w:cs="Arial"/>
          <w:b/>
        </w:rPr>
        <w:t xml:space="preserve"> ŚRODK</w:t>
      </w:r>
      <w:r w:rsidR="001A6286" w:rsidRPr="001165AE">
        <w:rPr>
          <w:rFonts w:ascii="Arial" w:hAnsi="Arial" w:cs="Arial"/>
          <w:b/>
        </w:rPr>
        <w:t>ACH DOWODOWYCH</w:t>
      </w:r>
    </w:p>
    <w:p w:rsidR="00DE0248" w:rsidRPr="001165AE" w:rsidRDefault="00DE0248" w:rsidP="00FC5494">
      <w:pPr>
        <w:pStyle w:val="Akapitzlist"/>
        <w:numPr>
          <w:ilvl w:val="0"/>
          <w:numId w:val="0"/>
        </w:numPr>
        <w:tabs>
          <w:tab w:val="left" w:pos="426"/>
        </w:tabs>
        <w:spacing w:line="360" w:lineRule="auto"/>
        <w:ind w:left="360" w:right="34"/>
        <w:jc w:val="both"/>
        <w:rPr>
          <w:rFonts w:ascii="Arial" w:hAnsi="Arial" w:cs="Arial"/>
          <w:lang w:val="x-none"/>
        </w:rPr>
      </w:pPr>
      <w:r w:rsidRPr="001165AE">
        <w:rPr>
          <w:rFonts w:ascii="Arial" w:hAnsi="Arial" w:cs="Arial"/>
        </w:rPr>
        <w:t xml:space="preserve">Zamawiający nie wymaga złożenia </w:t>
      </w:r>
      <w:r w:rsidRPr="001165AE">
        <w:rPr>
          <w:rFonts w:ascii="Arial" w:hAnsi="Arial" w:cs="Arial"/>
          <w:lang w:val="x-none"/>
        </w:rPr>
        <w:t>przedmiotowych środków dowodowych</w:t>
      </w:r>
      <w:r w:rsidR="00291CA7" w:rsidRPr="001165AE">
        <w:rPr>
          <w:rFonts w:ascii="Arial" w:hAnsi="Arial" w:cs="Arial"/>
        </w:rPr>
        <w:t>.</w:t>
      </w:r>
    </w:p>
    <w:p w:rsidR="00E203A7" w:rsidRPr="001165AE" w:rsidRDefault="00E203A7" w:rsidP="00A500C2">
      <w:pPr>
        <w:pStyle w:val="Akapitzlist"/>
        <w:numPr>
          <w:ilvl w:val="0"/>
          <w:numId w:val="0"/>
        </w:numPr>
        <w:tabs>
          <w:tab w:val="left" w:pos="426"/>
        </w:tabs>
        <w:spacing w:line="360" w:lineRule="auto"/>
        <w:ind w:left="360" w:right="34"/>
        <w:jc w:val="both"/>
        <w:rPr>
          <w:rFonts w:ascii="Arial" w:hAnsi="Arial" w:cs="Arial"/>
        </w:rPr>
      </w:pPr>
    </w:p>
    <w:p w:rsidR="00C20A4A" w:rsidRPr="001165AE" w:rsidRDefault="00C20A4A" w:rsidP="00A500C2">
      <w:pPr>
        <w:numPr>
          <w:ilvl w:val="0"/>
          <w:numId w:val="0"/>
        </w:numPr>
        <w:tabs>
          <w:tab w:val="left" w:pos="426"/>
        </w:tabs>
        <w:spacing w:after="0" w:line="360" w:lineRule="auto"/>
        <w:ind w:right="34"/>
        <w:rPr>
          <w:rFonts w:ascii="Arial" w:hAnsi="Arial" w:cs="Arial"/>
          <w:b/>
        </w:rPr>
      </w:pPr>
      <w:r w:rsidRPr="001165AE">
        <w:rPr>
          <w:rFonts w:ascii="Arial" w:hAnsi="Arial" w:cs="Arial"/>
          <w:b/>
        </w:rPr>
        <w:t>V.TERMIN WYKONANIA ZAMÓWIENIA</w:t>
      </w:r>
    </w:p>
    <w:p w:rsidR="00C20A4A" w:rsidRPr="000C6B15" w:rsidRDefault="00C20A4A" w:rsidP="00FC5494">
      <w:pPr>
        <w:pStyle w:val="Akapitzlist"/>
        <w:numPr>
          <w:ilvl w:val="0"/>
          <w:numId w:val="0"/>
        </w:numPr>
        <w:spacing w:line="360" w:lineRule="auto"/>
        <w:ind w:left="360" w:right="34"/>
        <w:jc w:val="both"/>
        <w:rPr>
          <w:rFonts w:ascii="Arial" w:hAnsi="Arial" w:cs="Arial"/>
          <w:b/>
        </w:rPr>
      </w:pPr>
      <w:r w:rsidRPr="00FC5494">
        <w:rPr>
          <w:rFonts w:ascii="Arial" w:hAnsi="Arial" w:cs="Arial"/>
          <w:bCs/>
        </w:rPr>
        <w:t>Wykonawca zobowiązany jest zrealizować przedmiot zamówienia</w:t>
      </w:r>
      <w:r w:rsidR="00FC5494" w:rsidRPr="00FC5494">
        <w:rPr>
          <w:rFonts w:ascii="Arial" w:hAnsi="Arial" w:cs="Arial"/>
          <w:bCs/>
        </w:rPr>
        <w:t xml:space="preserve"> </w:t>
      </w:r>
      <w:r w:rsidRPr="00FC5494">
        <w:rPr>
          <w:rFonts w:ascii="Arial" w:hAnsi="Arial" w:cs="Arial"/>
          <w:bCs/>
        </w:rPr>
        <w:t>w terminie</w:t>
      </w:r>
      <w:r w:rsidR="00E00DDD" w:rsidRPr="00FC5494">
        <w:rPr>
          <w:rFonts w:ascii="Arial" w:hAnsi="Arial" w:cs="Arial"/>
          <w:bCs/>
        </w:rPr>
        <w:t xml:space="preserve"> </w:t>
      </w:r>
      <w:r w:rsidR="004E1F36" w:rsidRPr="004E1F36">
        <w:rPr>
          <w:rFonts w:ascii="Arial" w:hAnsi="Arial" w:cs="Arial"/>
          <w:b/>
          <w:bCs/>
        </w:rPr>
        <w:t>1</w:t>
      </w:r>
      <w:r w:rsidR="000C6B15">
        <w:rPr>
          <w:rFonts w:ascii="Arial" w:hAnsi="Arial" w:cs="Arial"/>
          <w:b/>
          <w:bCs/>
        </w:rPr>
        <w:t xml:space="preserve">0 </w:t>
      </w:r>
      <w:r w:rsidR="00157B9F" w:rsidRPr="004E1F36">
        <w:rPr>
          <w:rFonts w:ascii="Arial" w:hAnsi="Arial" w:cs="Arial"/>
          <w:b/>
          <w:bCs/>
        </w:rPr>
        <w:t>miesięcy</w:t>
      </w:r>
      <w:r w:rsidRPr="00FC5494">
        <w:rPr>
          <w:rFonts w:ascii="Arial" w:hAnsi="Arial" w:cs="Arial"/>
          <w:bCs/>
        </w:rPr>
        <w:t xml:space="preserve"> od podpisania umowy</w:t>
      </w:r>
      <w:r w:rsidR="00FC5494">
        <w:rPr>
          <w:rFonts w:ascii="Arial" w:hAnsi="Arial" w:cs="Arial"/>
          <w:bCs/>
        </w:rPr>
        <w:t>.</w:t>
      </w:r>
      <w:r w:rsidRPr="00FC5494">
        <w:rPr>
          <w:rFonts w:ascii="Arial" w:hAnsi="Arial" w:cs="Arial"/>
          <w:bCs/>
        </w:rPr>
        <w:t xml:space="preserve"> </w:t>
      </w:r>
      <w:r w:rsidR="009E1A00" w:rsidRPr="000C6B15">
        <w:rPr>
          <w:rFonts w:ascii="Arial" w:eastAsia="Times New Roman" w:hAnsi="Arial" w:cs="Arial"/>
        </w:rPr>
        <w:t>Terminem zakończenia realizacji robót jest podpisanie bezusterkowego protokołu wykonania robót.</w:t>
      </w:r>
    </w:p>
    <w:p w:rsidR="00041A1E" w:rsidRDefault="00041A1E" w:rsidP="00A500C2">
      <w:pPr>
        <w:pStyle w:val="Akapitzlist"/>
        <w:numPr>
          <w:ilvl w:val="0"/>
          <w:numId w:val="0"/>
        </w:numPr>
        <w:spacing w:line="360" w:lineRule="auto"/>
        <w:ind w:left="360" w:right="34"/>
        <w:jc w:val="both"/>
        <w:rPr>
          <w:rFonts w:ascii="Arial" w:hAnsi="Arial" w:cs="Arial"/>
          <w:bCs/>
          <w:iCs/>
          <w:lang w:eastAsia="en-US"/>
        </w:rPr>
      </w:pPr>
    </w:p>
    <w:p w:rsidR="002617F8" w:rsidRPr="001165AE" w:rsidRDefault="002617F8" w:rsidP="00A500C2">
      <w:pPr>
        <w:pStyle w:val="Akapitzlist"/>
        <w:numPr>
          <w:ilvl w:val="0"/>
          <w:numId w:val="0"/>
        </w:numPr>
        <w:spacing w:line="360" w:lineRule="auto"/>
        <w:ind w:left="360" w:right="34"/>
        <w:jc w:val="both"/>
        <w:rPr>
          <w:rFonts w:ascii="Arial" w:hAnsi="Arial" w:cs="Arial"/>
          <w:bCs/>
          <w:iCs/>
          <w:lang w:eastAsia="en-US"/>
        </w:rPr>
      </w:pPr>
    </w:p>
    <w:p w:rsidR="00C71607" w:rsidRPr="001165AE" w:rsidRDefault="00C71607" w:rsidP="00A500C2">
      <w:pPr>
        <w:numPr>
          <w:ilvl w:val="0"/>
          <w:numId w:val="0"/>
        </w:numPr>
        <w:suppressAutoHyphens/>
        <w:spacing w:after="0" w:line="360" w:lineRule="auto"/>
        <w:rPr>
          <w:rFonts w:ascii="Arial" w:hAnsi="Arial" w:cs="Arial"/>
        </w:rPr>
      </w:pPr>
      <w:r w:rsidRPr="001165AE">
        <w:rPr>
          <w:rFonts w:ascii="Arial" w:hAnsi="Arial" w:cs="Arial"/>
          <w:b/>
        </w:rPr>
        <w:t xml:space="preserve">VI. PODSTAWY WYKLUCZENIA WYKONAWCY Z POSTĘPOWANIA </w:t>
      </w:r>
    </w:p>
    <w:p w:rsidR="00C71607" w:rsidRPr="001165AE" w:rsidRDefault="00C71607" w:rsidP="009548DF">
      <w:pPr>
        <w:numPr>
          <w:ilvl w:val="0"/>
          <w:numId w:val="11"/>
        </w:numPr>
        <w:tabs>
          <w:tab w:val="num" w:pos="-360"/>
        </w:tabs>
        <w:suppressAutoHyphens/>
        <w:autoSpaceDE w:val="0"/>
        <w:spacing w:after="0" w:line="360" w:lineRule="auto"/>
        <w:ind w:left="360"/>
        <w:jc w:val="both"/>
        <w:rPr>
          <w:rFonts w:ascii="Arial" w:hAnsi="Arial" w:cs="Arial"/>
        </w:rPr>
      </w:pPr>
      <w:r w:rsidRPr="001165AE">
        <w:rPr>
          <w:rFonts w:ascii="Arial" w:hAnsi="Arial" w:cs="Arial"/>
        </w:rPr>
        <w:t xml:space="preserve">Zamawiający wykluczy z postępowania o udzielenie zamówienia, na podstawie art. 108 ust. 1 PZP,  wykonawcę: </w:t>
      </w:r>
    </w:p>
    <w:p w:rsidR="00C71607" w:rsidRPr="001165AE" w:rsidRDefault="00C71607" w:rsidP="009548DF">
      <w:pPr>
        <w:numPr>
          <w:ilvl w:val="0"/>
          <w:numId w:val="12"/>
        </w:numPr>
        <w:suppressAutoHyphens/>
        <w:autoSpaceDE w:val="0"/>
        <w:autoSpaceDN w:val="0"/>
        <w:adjustRightInd w:val="0"/>
        <w:spacing w:after="0" w:line="360" w:lineRule="auto"/>
        <w:ind w:left="720"/>
        <w:jc w:val="both"/>
        <w:rPr>
          <w:rFonts w:ascii="Arial" w:hAnsi="Arial" w:cs="Arial"/>
        </w:rPr>
      </w:pPr>
      <w:r w:rsidRPr="001165AE">
        <w:rPr>
          <w:rFonts w:ascii="Arial" w:hAnsi="Arial" w:cs="Arial"/>
        </w:rPr>
        <w:t xml:space="preserve">będącego osobą fizyczną, którego prawomocnie skazano za przestępstwo: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udziału w zorganizowanej grupie przestępczej albo związku mającym na celu popełnienie przestępstwa lub przestępstwa skarbowego, o którym mowa w art. 258 Kodeksu karnego,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handlu ludźmi, o którym mowa w art. 189a Kodeksu karnego,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lastRenderedPageBreak/>
        <w:t>o którym mowa w art. 228–230a, art. 250a Kodeksu karnego, w art. 46-48 ustawy z 25.6.2010 r. o sporcie lub w art. 54 ust. 1–4 ustawy z dnia 12 maja 2011 r. o refundacji leków, środków spożywczych specjalnego przeznaczenia żywieniowego oraz wyrobów medycznych,</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o charakterze terrorystycznym, o którym mowa w art. 115 § 20 Kodeksu karnego, lub mające na celu popełnienie tego przestępstwa,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C71607" w:rsidRPr="001165AE" w:rsidRDefault="00C71607" w:rsidP="009548DF">
      <w:pPr>
        <w:numPr>
          <w:ilvl w:val="0"/>
          <w:numId w:val="13"/>
        </w:numPr>
        <w:suppressAutoHyphens/>
        <w:autoSpaceDE w:val="0"/>
        <w:autoSpaceDN w:val="0"/>
        <w:adjustRightInd w:val="0"/>
        <w:spacing w:after="0" w:line="360" w:lineRule="auto"/>
        <w:jc w:val="both"/>
        <w:rPr>
          <w:rFonts w:ascii="Arial" w:hAnsi="Arial" w:cs="Arial"/>
        </w:rPr>
      </w:pPr>
      <w:r w:rsidRPr="001165AE">
        <w:rPr>
          <w:rFonts w:ascii="Arial" w:hAnsi="Arial" w:cs="Arial"/>
        </w:rPr>
        <w:t xml:space="preserve">o którym mowa w art. 9 ust. 1 i 3 lub art. 10 ustawy z 15.6.2012 r. o skutkach powierzania wykonywania pracy cudzoziemcom przebywającym wbrew przepisom na terytorium Rzeczypospolitej Polskiej </w:t>
      </w:r>
    </w:p>
    <w:p w:rsidR="00C71607" w:rsidRPr="001165AE" w:rsidRDefault="00C71607" w:rsidP="00A500C2">
      <w:pPr>
        <w:numPr>
          <w:ilvl w:val="0"/>
          <w:numId w:val="0"/>
        </w:numPr>
        <w:suppressAutoHyphens/>
        <w:autoSpaceDE w:val="0"/>
        <w:autoSpaceDN w:val="0"/>
        <w:adjustRightInd w:val="0"/>
        <w:spacing w:after="0" w:line="360" w:lineRule="auto"/>
        <w:ind w:left="708"/>
        <w:jc w:val="both"/>
        <w:rPr>
          <w:rFonts w:ascii="Arial" w:hAnsi="Arial" w:cs="Arial"/>
        </w:rPr>
      </w:pPr>
      <w:r w:rsidRPr="001165AE">
        <w:rPr>
          <w:rFonts w:ascii="Arial" w:hAnsi="Arial" w:cs="Arial"/>
        </w:rPr>
        <w:t>–</w:t>
      </w:r>
      <w:r w:rsidRPr="001165AE">
        <w:rPr>
          <w:rFonts w:ascii="Arial" w:eastAsia="Times New Roman" w:hAnsi="Arial" w:cs="Arial"/>
        </w:rPr>
        <w:t xml:space="preserve"> </w:t>
      </w:r>
      <w:r w:rsidRPr="001165AE">
        <w:rPr>
          <w:rFonts w:ascii="Arial" w:hAnsi="Arial" w:cs="Arial"/>
        </w:rPr>
        <w:t xml:space="preserve">lub za odpowiedni czyn zabroniony określony w przepisach prawa obcego; </w:t>
      </w:r>
    </w:p>
    <w:p w:rsidR="00C71607" w:rsidRPr="001165AE" w:rsidRDefault="00C71607" w:rsidP="009548DF">
      <w:pPr>
        <w:numPr>
          <w:ilvl w:val="0"/>
          <w:numId w:val="12"/>
        </w:numPr>
        <w:suppressAutoHyphens/>
        <w:autoSpaceDE w:val="0"/>
        <w:autoSpaceDN w:val="0"/>
        <w:adjustRightInd w:val="0"/>
        <w:spacing w:after="0" w:line="360" w:lineRule="auto"/>
        <w:ind w:left="720"/>
        <w:jc w:val="both"/>
        <w:rPr>
          <w:rFonts w:ascii="Arial" w:hAnsi="Arial" w:cs="Arial"/>
        </w:rPr>
      </w:pPr>
      <w:r w:rsidRPr="001165AE">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C71607" w:rsidRPr="001165AE" w:rsidRDefault="00C71607" w:rsidP="009548DF">
      <w:pPr>
        <w:numPr>
          <w:ilvl w:val="0"/>
          <w:numId w:val="12"/>
        </w:numPr>
        <w:suppressAutoHyphens/>
        <w:autoSpaceDE w:val="0"/>
        <w:autoSpaceDN w:val="0"/>
        <w:adjustRightInd w:val="0"/>
        <w:spacing w:after="0" w:line="360" w:lineRule="auto"/>
        <w:ind w:left="720"/>
        <w:jc w:val="both"/>
        <w:rPr>
          <w:rFonts w:ascii="Arial" w:hAnsi="Arial" w:cs="Arial"/>
        </w:rPr>
      </w:pPr>
      <w:r w:rsidRPr="001165AE">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C71607" w:rsidRPr="001165AE" w:rsidRDefault="00C71607" w:rsidP="009548DF">
      <w:pPr>
        <w:numPr>
          <w:ilvl w:val="0"/>
          <w:numId w:val="12"/>
        </w:numPr>
        <w:suppressAutoHyphens/>
        <w:autoSpaceDE w:val="0"/>
        <w:autoSpaceDN w:val="0"/>
        <w:adjustRightInd w:val="0"/>
        <w:spacing w:after="0" w:line="360" w:lineRule="auto"/>
        <w:ind w:left="720"/>
        <w:jc w:val="both"/>
        <w:rPr>
          <w:rFonts w:ascii="Arial" w:hAnsi="Arial" w:cs="Arial"/>
        </w:rPr>
      </w:pPr>
      <w:r w:rsidRPr="001165AE">
        <w:rPr>
          <w:rFonts w:ascii="Arial" w:hAnsi="Arial" w:cs="Arial"/>
        </w:rPr>
        <w:t xml:space="preserve">wobec którego prawomocnie orzeczono zakaz ubiegania się o zamówienia publiczne; </w:t>
      </w:r>
    </w:p>
    <w:p w:rsidR="00C71607" w:rsidRPr="001165AE" w:rsidRDefault="00C71607" w:rsidP="009548DF">
      <w:pPr>
        <w:numPr>
          <w:ilvl w:val="0"/>
          <w:numId w:val="12"/>
        </w:numPr>
        <w:suppressAutoHyphens/>
        <w:autoSpaceDE w:val="0"/>
        <w:autoSpaceDN w:val="0"/>
        <w:adjustRightInd w:val="0"/>
        <w:spacing w:after="0" w:line="360" w:lineRule="auto"/>
        <w:ind w:left="720"/>
        <w:jc w:val="both"/>
        <w:rPr>
          <w:rFonts w:ascii="Arial" w:hAnsi="Arial" w:cs="Arial"/>
        </w:rPr>
      </w:pPr>
      <w:r w:rsidRPr="001165AE">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w:t>
      </w:r>
      <w:r w:rsidRPr="001165AE">
        <w:rPr>
          <w:rFonts w:ascii="Arial" w:hAnsi="Arial" w:cs="Arial"/>
        </w:rPr>
        <w:lastRenderedPageBreak/>
        <w:t xml:space="preserve">odrębne oferty lub oferty częściowe, chyba że wykażą, że przygotowali te oferty niezależnie od siebie; </w:t>
      </w:r>
    </w:p>
    <w:p w:rsidR="00C71607" w:rsidRPr="001165AE" w:rsidRDefault="00C71607" w:rsidP="009548DF">
      <w:pPr>
        <w:numPr>
          <w:ilvl w:val="0"/>
          <w:numId w:val="12"/>
        </w:numPr>
        <w:suppressAutoHyphens/>
        <w:spacing w:after="0" w:line="360" w:lineRule="auto"/>
        <w:ind w:left="720"/>
        <w:jc w:val="both"/>
        <w:rPr>
          <w:rFonts w:ascii="Arial" w:hAnsi="Arial" w:cs="Arial"/>
        </w:rPr>
      </w:pPr>
      <w:r w:rsidRPr="001165AE">
        <w:rPr>
          <w:rFonts w:ascii="Arial" w:hAnsi="Arial" w:cs="Arial"/>
        </w:rPr>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C71607" w:rsidRPr="001165AE" w:rsidRDefault="00C71607" w:rsidP="009548DF">
      <w:pPr>
        <w:numPr>
          <w:ilvl w:val="0"/>
          <w:numId w:val="11"/>
        </w:numPr>
        <w:suppressAutoHyphens/>
        <w:autoSpaceDE w:val="0"/>
        <w:spacing w:after="0" w:line="360" w:lineRule="auto"/>
        <w:ind w:left="360"/>
        <w:jc w:val="both"/>
        <w:rPr>
          <w:rFonts w:ascii="Arial" w:hAnsi="Arial" w:cs="Arial"/>
          <w:color w:val="000000"/>
        </w:rPr>
      </w:pPr>
      <w:r w:rsidRPr="001165AE">
        <w:rPr>
          <w:rFonts w:ascii="Arial" w:hAnsi="Arial" w:cs="Arial"/>
          <w:color w:val="000000"/>
        </w:rPr>
        <w:t>Na podstawie art. 109 ust. 1 pkt. 4 PZP Zamawiający wykluczy z postępowania o udzielenie zamówienia Wykonawcę,</w:t>
      </w:r>
      <w:r w:rsidRPr="001165AE">
        <w:rPr>
          <w:rFonts w:ascii="Arial" w:eastAsia="TimesNewRoman" w:hAnsi="Arial" w:cs="Arial"/>
          <w:lang w:eastAsia="pl-PL"/>
        </w:rPr>
        <w:t xml:space="preserve"> </w:t>
      </w:r>
      <w:r w:rsidRPr="001165AE">
        <w:rPr>
          <w:rFonts w:ascii="Arial" w:hAnsi="Arial" w:cs="Arial"/>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71607" w:rsidRPr="001165AE" w:rsidRDefault="00C71607" w:rsidP="009548DF">
      <w:pPr>
        <w:numPr>
          <w:ilvl w:val="0"/>
          <w:numId w:val="11"/>
        </w:numPr>
        <w:suppressAutoHyphens/>
        <w:autoSpaceDE w:val="0"/>
        <w:spacing w:after="0" w:line="360" w:lineRule="auto"/>
        <w:ind w:left="360"/>
        <w:jc w:val="both"/>
        <w:rPr>
          <w:rFonts w:ascii="Arial" w:hAnsi="Arial" w:cs="Arial"/>
          <w:color w:val="000000"/>
          <w:lang w:eastAsia="pl-PL"/>
        </w:rPr>
      </w:pPr>
      <w:r w:rsidRPr="001165AE">
        <w:rPr>
          <w:rFonts w:ascii="Arial" w:hAnsi="Arial" w:cs="Arial"/>
          <w:color w:val="000000"/>
          <w:lang w:eastAsia="pl-PL"/>
        </w:rPr>
        <w:t xml:space="preserve">Zamawiający na podstawie art. 7 ust. 1 ustawy z dnia 13 kwietnia 2022 r. o szczególnych rozwiązaniach w zakresie przeciwdziałania wspieraniu agresji na Ukrainę oraz służących ochronie bezpieczeństwa narodowego, wykluczy z postępowania o udzielenie zamówienia publicznego: </w:t>
      </w:r>
    </w:p>
    <w:p w:rsidR="00C71607" w:rsidRPr="001165AE" w:rsidRDefault="00C71607" w:rsidP="009548DF">
      <w:pPr>
        <w:numPr>
          <w:ilvl w:val="0"/>
          <w:numId w:val="40"/>
        </w:numPr>
        <w:suppressAutoHyphens/>
        <w:autoSpaceDE w:val="0"/>
        <w:spacing w:after="0" w:line="360" w:lineRule="auto"/>
        <w:jc w:val="both"/>
        <w:rPr>
          <w:rFonts w:ascii="Arial" w:hAnsi="Arial" w:cs="Arial"/>
          <w:color w:val="000000"/>
          <w:lang w:val="x-none" w:eastAsia="pl-PL"/>
        </w:rPr>
      </w:pPr>
      <w:r w:rsidRPr="001165AE">
        <w:rPr>
          <w:rFonts w:ascii="Arial" w:hAnsi="Arial" w:cs="Arial"/>
          <w:color w:val="000000"/>
          <w:lang w:val="x-none"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71607" w:rsidRPr="001165AE" w:rsidRDefault="00C71607" w:rsidP="009548DF">
      <w:pPr>
        <w:numPr>
          <w:ilvl w:val="0"/>
          <w:numId w:val="40"/>
        </w:numPr>
        <w:suppressAutoHyphens/>
        <w:autoSpaceDE w:val="0"/>
        <w:spacing w:after="0" w:line="360" w:lineRule="auto"/>
        <w:jc w:val="both"/>
        <w:rPr>
          <w:rFonts w:ascii="Arial" w:hAnsi="Arial" w:cs="Arial"/>
          <w:color w:val="000000"/>
          <w:lang w:val="x-none" w:eastAsia="pl-PL"/>
        </w:rPr>
      </w:pPr>
      <w:r w:rsidRPr="001165AE">
        <w:rPr>
          <w:rFonts w:ascii="Arial" w:hAnsi="Arial" w:cs="Arial"/>
          <w:color w:val="000000"/>
          <w:lang w:val="x-none"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71607" w:rsidRPr="001165AE" w:rsidRDefault="00C71607" w:rsidP="009548DF">
      <w:pPr>
        <w:numPr>
          <w:ilvl w:val="0"/>
          <w:numId w:val="40"/>
        </w:numPr>
        <w:suppressAutoHyphens/>
        <w:autoSpaceDE w:val="0"/>
        <w:spacing w:after="0" w:line="360" w:lineRule="auto"/>
        <w:jc w:val="both"/>
        <w:rPr>
          <w:rFonts w:ascii="Arial" w:hAnsi="Arial" w:cs="Arial"/>
          <w:color w:val="000000"/>
        </w:rPr>
      </w:pPr>
      <w:r w:rsidRPr="001165AE">
        <w:rPr>
          <w:rFonts w:ascii="Arial" w:hAnsi="Arial" w:cs="Arial"/>
          <w:color w:val="000000"/>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71607" w:rsidRPr="001165AE" w:rsidRDefault="00C71607" w:rsidP="009548DF">
      <w:pPr>
        <w:numPr>
          <w:ilvl w:val="0"/>
          <w:numId w:val="11"/>
        </w:numPr>
        <w:suppressAutoHyphens/>
        <w:autoSpaceDE w:val="0"/>
        <w:spacing w:after="0" w:line="360" w:lineRule="auto"/>
        <w:ind w:left="360"/>
        <w:jc w:val="both"/>
        <w:rPr>
          <w:rFonts w:ascii="Arial" w:hAnsi="Arial" w:cs="Arial"/>
          <w:color w:val="000000"/>
        </w:rPr>
      </w:pPr>
      <w:r w:rsidRPr="001165AE">
        <w:rPr>
          <w:rFonts w:ascii="Arial" w:hAnsi="Arial" w:cs="Arial"/>
          <w:color w:val="000000"/>
        </w:rPr>
        <w:lastRenderedPageBreak/>
        <w:t>W przypadku wspólnego ubiegania się Wykonawców o udzielenie zamówienia Zamawiający zbada, czy nie zachodzą podstawy wykluczenia wobec każdego z tych Wykonawców.</w:t>
      </w:r>
    </w:p>
    <w:p w:rsidR="00C71607" w:rsidRPr="001165AE" w:rsidRDefault="00C71607" w:rsidP="009548DF">
      <w:pPr>
        <w:numPr>
          <w:ilvl w:val="0"/>
          <w:numId w:val="11"/>
        </w:numPr>
        <w:suppressAutoHyphens/>
        <w:autoSpaceDE w:val="0"/>
        <w:spacing w:after="0" w:line="360" w:lineRule="auto"/>
        <w:ind w:left="360"/>
        <w:jc w:val="both"/>
        <w:rPr>
          <w:rFonts w:ascii="Arial" w:hAnsi="Arial" w:cs="Arial"/>
          <w:color w:val="000000"/>
        </w:rPr>
      </w:pPr>
      <w:r w:rsidRPr="001165AE">
        <w:rPr>
          <w:rFonts w:ascii="Arial" w:hAnsi="Arial" w:cs="Arial"/>
          <w:color w:val="000000"/>
        </w:rPr>
        <w:t>Wykonawca może zostać́ wykluczony przez Zamawiającego na każdym etapie postępowania o udzielenie zamówienia.</w:t>
      </w:r>
    </w:p>
    <w:p w:rsidR="001A6286" w:rsidRPr="001165AE" w:rsidRDefault="001A6286" w:rsidP="00A500C2">
      <w:pPr>
        <w:widowControl w:val="0"/>
        <w:numPr>
          <w:ilvl w:val="0"/>
          <w:numId w:val="0"/>
        </w:numPr>
        <w:tabs>
          <w:tab w:val="left" w:pos="0"/>
        </w:tabs>
        <w:suppressAutoHyphens/>
        <w:autoSpaceDE w:val="0"/>
        <w:spacing w:after="0" w:line="360" w:lineRule="auto"/>
        <w:jc w:val="both"/>
        <w:textAlignment w:val="baseline"/>
        <w:rPr>
          <w:rFonts w:ascii="Arial" w:hAnsi="Arial" w:cs="Arial"/>
          <w:bCs/>
        </w:rPr>
      </w:pPr>
    </w:p>
    <w:p w:rsidR="00C71607" w:rsidRPr="001165AE" w:rsidRDefault="001A6286" w:rsidP="00A500C2">
      <w:pPr>
        <w:numPr>
          <w:ilvl w:val="0"/>
          <w:numId w:val="0"/>
        </w:numPr>
        <w:tabs>
          <w:tab w:val="left" w:pos="426"/>
        </w:tabs>
        <w:spacing w:after="0" w:line="360" w:lineRule="auto"/>
        <w:ind w:right="34"/>
        <w:jc w:val="both"/>
        <w:rPr>
          <w:rFonts w:ascii="Arial" w:hAnsi="Arial" w:cs="Arial"/>
          <w:b/>
        </w:rPr>
      </w:pPr>
      <w:r w:rsidRPr="001165AE">
        <w:rPr>
          <w:rFonts w:ascii="Arial" w:hAnsi="Arial" w:cs="Arial"/>
          <w:b/>
        </w:rPr>
        <w:t>VII</w:t>
      </w:r>
      <w:r w:rsidR="00C71607" w:rsidRPr="001165AE">
        <w:rPr>
          <w:rFonts w:ascii="Arial" w:hAnsi="Arial" w:cs="Arial"/>
          <w:b/>
        </w:rPr>
        <w:t xml:space="preserve">. </w:t>
      </w:r>
      <w:r w:rsidRPr="001165AE">
        <w:rPr>
          <w:rFonts w:ascii="Arial" w:hAnsi="Arial" w:cs="Arial"/>
          <w:b/>
        </w:rPr>
        <w:t xml:space="preserve">INFORMACJA O </w:t>
      </w:r>
      <w:r w:rsidR="00C71607" w:rsidRPr="001165AE">
        <w:rPr>
          <w:rFonts w:ascii="Arial" w:hAnsi="Arial" w:cs="Arial"/>
          <w:b/>
        </w:rPr>
        <w:t>WARUNK</w:t>
      </w:r>
      <w:r w:rsidRPr="001165AE">
        <w:rPr>
          <w:rFonts w:ascii="Arial" w:hAnsi="Arial" w:cs="Arial"/>
          <w:b/>
        </w:rPr>
        <w:t>ACH</w:t>
      </w:r>
      <w:r w:rsidR="00C71607" w:rsidRPr="001165AE">
        <w:rPr>
          <w:rFonts w:ascii="Arial" w:hAnsi="Arial" w:cs="Arial"/>
          <w:b/>
        </w:rPr>
        <w:t xml:space="preserve"> UDZIAŁU W POSTĘPOWANIU </w:t>
      </w:r>
    </w:p>
    <w:p w:rsidR="00C71607" w:rsidRPr="001165AE" w:rsidRDefault="00C71607" w:rsidP="009548DF">
      <w:pPr>
        <w:pStyle w:val="Akapitzlist"/>
        <w:numPr>
          <w:ilvl w:val="0"/>
          <w:numId w:val="9"/>
        </w:numPr>
        <w:spacing w:line="360" w:lineRule="auto"/>
        <w:jc w:val="both"/>
        <w:rPr>
          <w:rFonts w:ascii="Arial" w:hAnsi="Arial" w:cs="Arial"/>
        </w:rPr>
      </w:pPr>
      <w:r w:rsidRPr="001165AE">
        <w:rPr>
          <w:rFonts w:ascii="Arial" w:hAnsi="Arial" w:cs="Arial"/>
        </w:rPr>
        <w:t>O udzielenie zamówienia</w:t>
      </w:r>
      <w:r w:rsidR="00291CA7" w:rsidRPr="001165AE">
        <w:rPr>
          <w:rFonts w:ascii="Arial" w:hAnsi="Arial" w:cs="Arial"/>
        </w:rPr>
        <w:t xml:space="preserve"> </w:t>
      </w:r>
      <w:r w:rsidRPr="001165AE">
        <w:rPr>
          <w:rFonts w:ascii="Arial" w:hAnsi="Arial" w:cs="Arial"/>
        </w:rPr>
        <w:t>mogą ubiegać się Wykonawcy, którzy spełniają warunki udziału w postępowaniu dotyczące:</w:t>
      </w:r>
    </w:p>
    <w:p w:rsidR="00C71607" w:rsidRPr="001165AE" w:rsidRDefault="00C71607" w:rsidP="009548DF">
      <w:pPr>
        <w:numPr>
          <w:ilvl w:val="0"/>
          <w:numId w:val="8"/>
        </w:numPr>
        <w:spacing w:after="0" w:line="360" w:lineRule="auto"/>
        <w:jc w:val="both"/>
        <w:rPr>
          <w:rFonts w:ascii="Arial" w:hAnsi="Arial" w:cs="Arial"/>
        </w:rPr>
      </w:pPr>
      <w:r w:rsidRPr="001165AE">
        <w:rPr>
          <w:rFonts w:ascii="Arial" w:hAnsi="Arial" w:cs="Arial"/>
        </w:rPr>
        <w:t>zdolności do występowania w obrocie gospodarczym,</w:t>
      </w:r>
    </w:p>
    <w:p w:rsidR="00C71607" w:rsidRPr="001165AE" w:rsidRDefault="00C71607" w:rsidP="00A500C2">
      <w:pPr>
        <w:numPr>
          <w:ilvl w:val="0"/>
          <w:numId w:val="0"/>
        </w:numPr>
        <w:spacing w:after="0" w:line="360" w:lineRule="auto"/>
        <w:ind w:left="709" w:firstLine="1"/>
        <w:jc w:val="both"/>
        <w:rPr>
          <w:rFonts w:ascii="Arial" w:hAnsi="Arial" w:cs="Arial"/>
        </w:rPr>
      </w:pPr>
      <w:r w:rsidRPr="001165AE">
        <w:rPr>
          <w:rFonts w:ascii="Arial" w:hAnsi="Arial" w:cs="Arial"/>
        </w:rPr>
        <w:t xml:space="preserve">Zamawiający nie </w:t>
      </w:r>
      <w:r w:rsidR="00C22F47" w:rsidRPr="001165AE">
        <w:rPr>
          <w:rFonts w:ascii="Arial" w:hAnsi="Arial" w:cs="Arial"/>
        </w:rPr>
        <w:t>określa warunku w tym zakresie.</w:t>
      </w:r>
    </w:p>
    <w:p w:rsidR="00C71607" w:rsidRPr="001165AE" w:rsidRDefault="00C71607" w:rsidP="009548DF">
      <w:pPr>
        <w:numPr>
          <w:ilvl w:val="0"/>
          <w:numId w:val="8"/>
        </w:numPr>
        <w:spacing w:after="0" w:line="360" w:lineRule="auto"/>
        <w:jc w:val="both"/>
        <w:rPr>
          <w:rFonts w:ascii="Arial" w:hAnsi="Arial" w:cs="Arial"/>
        </w:rPr>
      </w:pPr>
      <w:r w:rsidRPr="001165AE">
        <w:rPr>
          <w:rFonts w:ascii="Arial" w:hAnsi="Arial" w:cs="Arial"/>
        </w:rPr>
        <w:t>uprawnień do prowadzenia określonej działalności gospodarczej lub zawodowej, o ile wynika to z odrębnych przepisów,</w:t>
      </w:r>
    </w:p>
    <w:p w:rsidR="00C71607" w:rsidRPr="001165AE" w:rsidRDefault="00C71607" w:rsidP="00A500C2">
      <w:pPr>
        <w:numPr>
          <w:ilvl w:val="0"/>
          <w:numId w:val="0"/>
        </w:numPr>
        <w:spacing w:after="0" w:line="360" w:lineRule="auto"/>
        <w:ind w:left="709" w:firstLine="1"/>
        <w:jc w:val="both"/>
        <w:rPr>
          <w:rFonts w:ascii="Arial" w:hAnsi="Arial" w:cs="Arial"/>
        </w:rPr>
      </w:pPr>
      <w:r w:rsidRPr="001165AE">
        <w:rPr>
          <w:rFonts w:ascii="Arial" w:hAnsi="Arial" w:cs="Arial"/>
        </w:rPr>
        <w:t xml:space="preserve">Zamawiający nie </w:t>
      </w:r>
      <w:r w:rsidR="00C22F47" w:rsidRPr="001165AE">
        <w:rPr>
          <w:rFonts w:ascii="Arial" w:hAnsi="Arial" w:cs="Arial"/>
        </w:rPr>
        <w:t>określa warunku w tym zakresie.</w:t>
      </w:r>
    </w:p>
    <w:p w:rsidR="00C71607" w:rsidRPr="001165AE" w:rsidRDefault="00C71607" w:rsidP="009548DF">
      <w:pPr>
        <w:numPr>
          <w:ilvl w:val="0"/>
          <w:numId w:val="8"/>
        </w:numPr>
        <w:spacing w:after="0" w:line="360" w:lineRule="auto"/>
        <w:jc w:val="both"/>
        <w:rPr>
          <w:rFonts w:ascii="Arial" w:hAnsi="Arial" w:cs="Arial"/>
        </w:rPr>
      </w:pPr>
      <w:r w:rsidRPr="001165AE">
        <w:rPr>
          <w:rFonts w:ascii="Arial" w:hAnsi="Arial" w:cs="Arial"/>
        </w:rPr>
        <w:t>sytuacji ekonomicznej lub finansowej,</w:t>
      </w:r>
    </w:p>
    <w:p w:rsidR="00157B9F" w:rsidRDefault="00157B9F" w:rsidP="00157B9F">
      <w:pPr>
        <w:pStyle w:val="Akapitzlist"/>
        <w:numPr>
          <w:ilvl w:val="0"/>
          <w:numId w:val="0"/>
        </w:numPr>
        <w:spacing w:line="360" w:lineRule="auto"/>
        <w:ind w:left="720"/>
        <w:jc w:val="both"/>
        <w:rPr>
          <w:rFonts w:ascii="Arial" w:hAnsi="Arial" w:cs="Arial"/>
        </w:rPr>
      </w:pPr>
      <w:r w:rsidRPr="00157B9F">
        <w:rPr>
          <w:rFonts w:ascii="Arial" w:hAnsi="Arial" w:cs="Arial"/>
          <w:lang w:eastAsia="en-US"/>
        </w:rPr>
        <w:t>Zamawiający nie określa warunku w tym zakresie.</w:t>
      </w:r>
    </w:p>
    <w:p w:rsidR="00C71607" w:rsidRPr="001165AE" w:rsidRDefault="00C71607" w:rsidP="009548DF">
      <w:pPr>
        <w:pStyle w:val="Akapitzlist"/>
        <w:numPr>
          <w:ilvl w:val="0"/>
          <w:numId w:val="8"/>
        </w:numPr>
        <w:spacing w:line="360" w:lineRule="auto"/>
        <w:jc w:val="both"/>
        <w:rPr>
          <w:rFonts w:ascii="Arial" w:hAnsi="Arial" w:cs="Arial"/>
        </w:rPr>
      </w:pPr>
      <w:r w:rsidRPr="001165AE">
        <w:rPr>
          <w:rFonts w:ascii="Arial" w:hAnsi="Arial" w:cs="Arial"/>
        </w:rPr>
        <w:t>zdolności technicznej lub zawodowej</w:t>
      </w:r>
    </w:p>
    <w:p w:rsidR="00C71607" w:rsidRPr="001165AE" w:rsidRDefault="00C71607" w:rsidP="00A500C2">
      <w:pPr>
        <w:numPr>
          <w:ilvl w:val="0"/>
          <w:numId w:val="0"/>
        </w:numPr>
        <w:spacing w:after="0" w:line="360" w:lineRule="auto"/>
        <w:ind w:left="720"/>
        <w:jc w:val="both"/>
        <w:rPr>
          <w:rFonts w:ascii="Arial" w:hAnsi="Arial" w:cs="Arial"/>
        </w:rPr>
      </w:pPr>
      <w:r w:rsidRPr="001165AE">
        <w:rPr>
          <w:rFonts w:ascii="Arial" w:hAnsi="Arial" w:cs="Arial"/>
        </w:rPr>
        <w:t xml:space="preserve">Zamawiający uzna, że warunek zostanie spełniony, jeżeli Wykonawca wykaże, że: </w:t>
      </w:r>
    </w:p>
    <w:p w:rsidR="00C71607" w:rsidRPr="00467CD5" w:rsidRDefault="00C71607" w:rsidP="009548DF">
      <w:pPr>
        <w:pStyle w:val="Akapitzlist"/>
        <w:numPr>
          <w:ilvl w:val="0"/>
          <w:numId w:val="42"/>
        </w:numPr>
        <w:spacing w:line="360" w:lineRule="auto"/>
        <w:jc w:val="both"/>
        <w:rPr>
          <w:rFonts w:ascii="Arial" w:hAnsi="Arial" w:cs="Arial"/>
        </w:rPr>
      </w:pPr>
      <w:r w:rsidRPr="001165AE">
        <w:rPr>
          <w:rFonts w:ascii="Arial" w:hAnsi="Arial" w:cs="Arial"/>
        </w:rPr>
        <w:t xml:space="preserve">w okresie ostatnich 5 lat przed upływem terminu składania ofert, a jeżeli okres prowadzenia działalności jest krótszy – w tym okresie wykonał należycie </w:t>
      </w:r>
      <w:r w:rsidRPr="00467CD5">
        <w:rPr>
          <w:rFonts w:ascii="Arial" w:hAnsi="Arial" w:cs="Arial"/>
        </w:rPr>
        <w:t xml:space="preserve">co najmniej </w:t>
      </w:r>
      <w:r w:rsidR="00157B9F" w:rsidRPr="00467CD5">
        <w:rPr>
          <w:rFonts w:ascii="Arial" w:hAnsi="Arial" w:cs="Arial"/>
        </w:rPr>
        <w:t xml:space="preserve">dwie roboty budowlane, polegające na budowie i/lub przebudowie i/lub rozbudowie obiektów budowlanych (budynków użyteczności publicznej), o wartości minimum </w:t>
      </w:r>
      <w:r w:rsidR="00FC5494" w:rsidRPr="00467CD5">
        <w:rPr>
          <w:rFonts w:ascii="Arial" w:hAnsi="Arial" w:cs="Arial"/>
        </w:rPr>
        <w:t>1 </w:t>
      </w:r>
      <w:r w:rsidR="00157B9F" w:rsidRPr="00467CD5">
        <w:rPr>
          <w:rFonts w:ascii="Arial" w:hAnsi="Arial" w:cs="Arial"/>
        </w:rPr>
        <w:t>000</w:t>
      </w:r>
      <w:r w:rsidR="00FC5494" w:rsidRPr="00467CD5">
        <w:rPr>
          <w:rFonts w:ascii="Arial" w:hAnsi="Arial" w:cs="Arial"/>
        </w:rPr>
        <w:t xml:space="preserve"> 000,00 zł każda</w:t>
      </w:r>
      <w:r w:rsidRPr="00467CD5">
        <w:rPr>
          <w:rFonts w:ascii="Arial" w:hAnsi="Arial" w:cs="Arial"/>
        </w:rPr>
        <w:t xml:space="preserve">; </w:t>
      </w:r>
    </w:p>
    <w:p w:rsidR="00C71607" w:rsidRDefault="00C71607" w:rsidP="009548DF">
      <w:pPr>
        <w:pStyle w:val="Akapitzlist"/>
        <w:numPr>
          <w:ilvl w:val="0"/>
          <w:numId w:val="42"/>
        </w:numPr>
        <w:spacing w:line="360" w:lineRule="auto"/>
        <w:jc w:val="both"/>
        <w:rPr>
          <w:rFonts w:ascii="Arial" w:hAnsi="Arial" w:cs="Arial"/>
        </w:rPr>
      </w:pPr>
      <w:r w:rsidRPr="001165AE">
        <w:rPr>
          <w:rFonts w:ascii="Arial" w:hAnsi="Arial" w:cs="Arial"/>
        </w:rPr>
        <w:t xml:space="preserve">do opracowania dokumentacji projektowej/technicznej zapewni odpowiednio wykwalifikowany personel, posiadający niezbędne uprawnienia, tj. osoby posiadające uprawnienia do projektowania bez ograniczeń w branży architektonicznej, konstrukcyjno-budowlanej, </w:t>
      </w:r>
      <w:r w:rsidR="00517F6B">
        <w:rPr>
          <w:rFonts w:ascii="Arial" w:hAnsi="Arial" w:cs="Arial"/>
        </w:rPr>
        <w:t xml:space="preserve">sanitarnej, elektrycznej /teletechnicznej, </w:t>
      </w:r>
      <w:r w:rsidR="00157B9F" w:rsidRPr="00157B9F">
        <w:rPr>
          <w:rFonts w:ascii="Arial" w:hAnsi="Arial" w:cs="Arial"/>
        </w:rPr>
        <w:t>należąc</w:t>
      </w:r>
      <w:r w:rsidR="00517F6B">
        <w:rPr>
          <w:rFonts w:ascii="Arial" w:hAnsi="Arial" w:cs="Arial"/>
        </w:rPr>
        <w:t>e</w:t>
      </w:r>
      <w:r w:rsidR="00157B9F" w:rsidRPr="00157B9F">
        <w:rPr>
          <w:rFonts w:ascii="Arial" w:hAnsi="Arial" w:cs="Arial"/>
        </w:rPr>
        <w:t xml:space="preserve"> do odpowiednich izb zawodowych</w:t>
      </w:r>
      <w:r w:rsidRPr="001165AE">
        <w:rPr>
          <w:rFonts w:ascii="Arial" w:hAnsi="Arial" w:cs="Arial"/>
        </w:rPr>
        <w:t xml:space="preserve">; </w:t>
      </w:r>
    </w:p>
    <w:p w:rsidR="00157B9F" w:rsidRPr="00517F6B" w:rsidRDefault="00C71607" w:rsidP="00517F6B">
      <w:pPr>
        <w:pStyle w:val="Akapitzlist"/>
        <w:numPr>
          <w:ilvl w:val="0"/>
          <w:numId w:val="42"/>
        </w:numPr>
        <w:spacing w:line="360" w:lineRule="auto"/>
        <w:jc w:val="both"/>
        <w:rPr>
          <w:rFonts w:ascii="Arial" w:hAnsi="Arial" w:cs="Arial"/>
        </w:rPr>
      </w:pPr>
      <w:r w:rsidRPr="00517F6B">
        <w:rPr>
          <w:rFonts w:ascii="Arial" w:hAnsi="Arial" w:cs="Arial"/>
        </w:rPr>
        <w:t xml:space="preserve">do prowadzenia realizacji zamówienia zapewni odpowiednio wykwalifikowany personel, posiadający niezbędne uprawnienia do sprawowania samodzielnych funkcji w budownictwie, tj. osoby </w:t>
      </w:r>
      <w:r w:rsidR="00517F6B" w:rsidRPr="00517F6B">
        <w:rPr>
          <w:rFonts w:ascii="Arial" w:hAnsi="Arial" w:cs="Arial"/>
        </w:rPr>
        <w:t xml:space="preserve">należące do odpowiednich izb zawodowych, </w:t>
      </w:r>
      <w:r w:rsidRPr="00517F6B">
        <w:rPr>
          <w:rFonts w:ascii="Arial" w:hAnsi="Arial" w:cs="Arial"/>
        </w:rPr>
        <w:t>posiadające uprawnienia do kierowania robotami budowlanymi bez ograniczeń w specjalności</w:t>
      </w:r>
      <w:r w:rsidR="00157B9F" w:rsidRPr="00517F6B">
        <w:rPr>
          <w:rFonts w:ascii="Arial" w:hAnsi="Arial" w:cs="Arial"/>
        </w:rPr>
        <w:t>:</w:t>
      </w:r>
    </w:p>
    <w:p w:rsidR="00157B9F" w:rsidRDefault="00C71607" w:rsidP="009548DF">
      <w:pPr>
        <w:pStyle w:val="Akapitzlist"/>
        <w:numPr>
          <w:ilvl w:val="0"/>
          <w:numId w:val="65"/>
        </w:numPr>
        <w:spacing w:line="360" w:lineRule="auto"/>
        <w:jc w:val="both"/>
        <w:rPr>
          <w:rFonts w:ascii="Arial" w:hAnsi="Arial" w:cs="Arial"/>
        </w:rPr>
      </w:pPr>
      <w:r w:rsidRPr="001165AE">
        <w:rPr>
          <w:rFonts w:ascii="Arial" w:hAnsi="Arial" w:cs="Arial"/>
        </w:rPr>
        <w:t>konstrukcyjno-budowlanej</w:t>
      </w:r>
      <w:r w:rsidR="00157B9F">
        <w:rPr>
          <w:rFonts w:ascii="Arial" w:hAnsi="Arial" w:cs="Arial"/>
        </w:rPr>
        <w:t xml:space="preserve"> – kierownik budowy</w:t>
      </w:r>
    </w:p>
    <w:p w:rsidR="00517F6B" w:rsidRDefault="00517F6B" w:rsidP="009548DF">
      <w:pPr>
        <w:pStyle w:val="Akapitzlist"/>
        <w:numPr>
          <w:ilvl w:val="0"/>
          <w:numId w:val="65"/>
        </w:numPr>
        <w:spacing w:line="360" w:lineRule="auto"/>
        <w:jc w:val="both"/>
        <w:rPr>
          <w:rFonts w:ascii="Arial" w:hAnsi="Arial" w:cs="Arial"/>
        </w:rPr>
      </w:pPr>
      <w:r>
        <w:rPr>
          <w:rFonts w:ascii="Arial" w:hAnsi="Arial" w:cs="Arial"/>
        </w:rPr>
        <w:t xml:space="preserve">architektonicznej – </w:t>
      </w:r>
      <w:r w:rsidRPr="00517F6B">
        <w:rPr>
          <w:rFonts w:ascii="Arial" w:hAnsi="Arial" w:cs="Arial"/>
        </w:rPr>
        <w:t>kierownik</w:t>
      </w:r>
      <w:r>
        <w:rPr>
          <w:rFonts w:ascii="Arial" w:hAnsi="Arial" w:cs="Arial"/>
        </w:rPr>
        <w:t xml:space="preserve"> </w:t>
      </w:r>
      <w:r w:rsidRPr="00517F6B">
        <w:rPr>
          <w:rFonts w:ascii="Arial" w:hAnsi="Arial" w:cs="Arial"/>
        </w:rPr>
        <w:t>robót,</w:t>
      </w:r>
    </w:p>
    <w:p w:rsidR="00517F6B" w:rsidRDefault="00157B9F" w:rsidP="00517F6B">
      <w:pPr>
        <w:pStyle w:val="Akapitzlist"/>
        <w:numPr>
          <w:ilvl w:val="0"/>
          <w:numId w:val="65"/>
        </w:numPr>
        <w:spacing w:line="360" w:lineRule="auto"/>
        <w:jc w:val="both"/>
        <w:rPr>
          <w:rFonts w:ascii="Arial" w:hAnsi="Arial" w:cs="Arial"/>
        </w:rPr>
      </w:pPr>
      <w:r w:rsidRPr="00517F6B">
        <w:rPr>
          <w:rFonts w:ascii="Arial" w:hAnsi="Arial" w:cs="Arial"/>
        </w:rPr>
        <w:t>instalacyjnej w zakresie sieci, instalacji i urządzeń cieplnych, wentylacyjnych, gazowych, wodociągowych i kanalizacyjnych – kierownik robót,</w:t>
      </w:r>
      <w:r w:rsidR="00517F6B" w:rsidRPr="00517F6B">
        <w:rPr>
          <w:rFonts w:ascii="Arial" w:hAnsi="Arial" w:cs="Arial"/>
        </w:rPr>
        <w:t xml:space="preserve"> </w:t>
      </w:r>
    </w:p>
    <w:p w:rsidR="00517F6B" w:rsidRPr="00517F6B" w:rsidRDefault="00157B9F" w:rsidP="00517F6B">
      <w:pPr>
        <w:pStyle w:val="Akapitzlist"/>
        <w:numPr>
          <w:ilvl w:val="0"/>
          <w:numId w:val="65"/>
        </w:numPr>
        <w:spacing w:line="360" w:lineRule="auto"/>
        <w:jc w:val="both"/>
        <w:rPr>
          <w:rFonts w:ascii="Arial" w:hAnsi="Arial" w:cs="Arial"/>
        </w:rPr>
      </w:pPr>
      <w:r w:rsidRPr="00517F6B">
        <w:rPr>
          <w:rFonts w:ascii="Arial" w:hAnsi="Arial" w:cs="Arial"/>
        </w:rPr>
        <w:lastRenderedPageBreak/>
        <w:t xml:space="preserve">instalacyjnej w zakresie sieci, instalacji i urządzeń elektrycznych </w:t>
      </w:r>
      <w:r w:rsidRPr="00517F6B">
        <w:rPr>
          <w:rFonts w:ascii="Arial" w:hAnsi="Arial" w:cs="Arial"/>
        </w:rPr>
        <w:br/>
        <w:t>i elektroenergetycznych</w:t>
      </w:r>
      <w:r w:rsidR="00517F6B">
        <w:rPr>
          <w:rFonts w:ascii="Arial" w:hAnsi="Arial" w:cs="Arial"/>
        </w:rPr>
        <w:t>.</w:t>
      </w:r>
      <w:r w:rsidRPr="00517F6B">
        <w:rPr>
          <w:rFonts w:ascii="Arial" w:hAnsi="Arial" w:cs="Arial"/>
        </w:rPr>
        <w:t xml:space="preserve"> </w:t>
      </w:r>
    </w:p>
    <w:p w:rsidR="00EE40F1" w:rsidRPr="001165AE" w:rsidRDefault="00EE40F1"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bCs/>
        </w:rPr>
        <w:t>Wszystkie osoby uprawnione do pełnienia samodzielnych funkcji technicznych winny posiadać co najmniej trzyletnie doświadczenie zawodowe.</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hAnsi="Arial" w:cs="Arial"/>
        </w:rPr>
        <w:t>Zamawiający dopuszcza możliwość łączenia przez jedną osobę kilku funkcji, o których mowa w punkcie 1.4.b)</w:t>
      </w:r>
      <w:r w:rsidR="002F651F">
        <w:rPr>
          <w:rFonts w:ascii="Arial" w:hAnsi="Arial" w:cs="Arial"/>
        </w:rPr>
        <w:t>-</w:t>
      </w:r>
      <w:r w:rsidR="00517F6B">
        <w:rPr>
          <w:rFonts w:ascii="Arial" w:hAnsi="Arial" w:cs="Arial"/>
        </w:rPr>
        <w:t>c</w:t>
      </w:r>
      <w:r w:rsidRPr="001165AE">
        <w:rPr>
          <w:rFonts w:ascii="Arial" w:hAnsi="Arial" w:cs="Arial"/>
        </w:rPr>
        <w:t>)</w:t>
      </w:r>
      <w:r w:rsidR="00517F6B">
        <w:rPr>
          <w:rFonts w:ascii="Arial" w:hAnsi="Arial" w:cs="Arial"/>
        </w:rPr>
        <w:t>.</w:t>
      </w:r>
      <w:r w:rsidR="00745637">
        <w:rPr>
          <w:rFonts w:ascii="Arial" w:hAnsi="Arial" w:cs="Arial"/>
        </w:rPr>
        <w:t xml:space="preserve"> </w:t>
      </w:r>
      <w:r w:rsidRPr="001165AE">
        <w:rPr>
          <w:rFonts w:ascii="Arial" w:hAnsi="Arial" w:cs="Arial"/>
        </w:rPr>
        <w:t>Zamawiający dopuszcza posiadanie uprawnień do projektowania i kierowania robotami budowlanymi przez tę samą osobę.</w:t>
      </w:r>
      <w:r w:rsidRPr="001165AE">
        <w:rPr>
          <w:rFonts w:ascii="Arial" w:hAnsi="Arial" w:cs="Arial"/>
          <w:lang w:eastAsia="en-US"/>
        </w:rPr>
        <w:t xml:space="preserve"> </w:t>
      </w:r>
      <w:r w:rsidRPr="001165AE">
        <w:rPr>
          <w:rFonts w:ascii="Arial" w:hAnsi="Arial" w:cs="Arial"/>
        </w:rPr>
        <w:t>Zamawiający zaakceptuje uprawnienia budowlane, które zostały wydane na podstawie wcześniej wydanych przepisów. Osobami/ kandydatami na stanowiska o których mowa w punkcie 1.4 b)</w:t>
      </w:r>
      <w:r w:rsidR="002F651F">
        <w:rPr>
          <w:rFonts w:ascii="Arial" w:hAnsi="Arial" w:cs="Arial"/>
        </w:rPr>
        <w:t>-</w:t>
      </w:r>
      <w:r w:rsidR="007B08AF">
        <w:rPr>
          <w:rFonts w:ascii="Arial" w:hAnsi="Arial" w:cs="Arial"/>
        </w:rPr>
        <w:t>c</w:t>
      </w:r>
      <w:r w:rsidRPr="001165AE">
        <w:rPr>
          <w:rFonts w:ascii="Arial" w:hAnsi="Arial" w:cs="Arial"/>
        </w:rPr>
        <w:t>) mogą być obywatele państw członkowskich Unii Europejskiej, Konfederacji Szwajcarskiej lub Państw Członkowskich Europejskiego Porozumienia o wolnym Handlu (EFTA) – Europejskiego Obszaru Gospodarczego (EOG), którym – zgodnie z przepisami dyrektywy 2005/36/WE Parlamentu Europejskiego i Rady z dnia 07.09.2005 r. w sprawie uznania kwalifikacji zawodowych – uznano kwalifikacje zawodowe lub uznaje się kwalifikacje przez właściwe organy w Polsce. Wszystkie osoby, o których mowa powyżej, powinny biegle posługiwać się językiem polskim (w mowie i piśmie), w przeciwnym wypadku Wykonawca zapewni tłumacza zapewniającego stałe tłumaczenie dla potrzeb realizacji zamówienia.</w:t>
      </w:r>
      <w:bookmarkStart w:id="0" w:name="_Hlk60808809"/>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 xml:space="preserve">Wykonawca może w celu potwierdzenia spełnienia warunków udziału w postępowaniu, polegać na zdolnościach technicznych lub zawodowych </w:t>
      </w:r>
      <w:r w:rsidR="00745637">
        <w:rPr>
          <w:rFonts w:ascii="Arial" w:eastAsia="Arial" w:hAnsi="Arial" w:cs="Arial"/>
        </w:rPr>
        <w:t xml:space="preserve">innych </w:t>
      </w:r>
      <w:r w:rsidRPr="001165AE">
        <w:rPr>
          <w:rFonts w:ascii="Arial" w:eastAsia="Arial" w:hAnsi="Arial" w:cs="Arial"/>
        </w:rPr>
        <w:t xml:space="preserve">podmiotów, niezależnie od charakteru prawnego łączących go z nim stosunków prawnych. </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 xml:space="preserve">Wykonawca, który polega na zdolnościach podmiotów udostępniających zasoby, składa wraz z ofertą, zobowiązanie podmiotu udostępniającego zasoby do oddania mu do dyspozycji niezbędnych zasobów na potrzeby realizacji danego zamówienia wg wzoru stanowiącego </w:t>
      </w:r>
      <w:r w:rsidRPr="001165AE">
        <w:rPr>
          <w:rFonts w:ascii="Arial" w:eastAsia="Arial" w:hAnsi="Arial" w:cs="Arial"/>
          <w:b/>
        </w:rPr>
        <w:t>Załącznik nr 6 do SWZ</w:t>
      </w:r>
      <w:r w:rsidRPr="001165AE">
        <w:rPr>
          <w:rFonts w:ascii="Arial" w:eastAsia="Arial" w:hAnsi="Arial" w:cs="Arial"/>
        </w:rPr>
        <w:t xml:space="preserve"> lub inny podmiotowy środek dowodowy potwierdzający, że Wykonawca realizując zamówienie, będzie dysponował niezbędnymi zasobami tych podmiotów.</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 xml:space="preserve">Zobowiązanie podmiotu udostępniającego zasoby, o którym mowa w ust. </w:t>
      </w:r>
      <w:r w:rsidR="00EE40F1" w:rsidRPr="001165AE">
        <w:rPr>
          <w:rFonts w:ascii="Arial" w:eastAsia="Arial" w:hAnsi="Arial" w:cs="Arial"/>
        </w:rPr>
        <w:t>5</w:t>
      </w:r>
      <w:r w:rsidRPr="001165AE">
        <w:rPr>
          <w:rFonts w:ascii="Arial" w:eastAsia="Arial" w:hAnsi="Arial" w:cs="Arial"/>
        </w:rPr>
        <w:t>, potwierdza, że stosunek łączący Wykonawcę z podmiotami udostępniającymi zasoby gwarantuje rzeczywisty dostęp do tych zasobów oraz określa w szczególności:</w:t>
      </w:r>
    </w:p>
    <w:p w:rsidR="00C71607" w:rsidRPr="001165AE" w:rsidRDefault="00C71607" w:rsidP="009548DF">
      <w:pPr>
        <w:pStyle w:val="Akapitzlist"/>
        <w:numPr>
          <w:ilvl w:val="0"/>
          <w:numId w:val="10"/>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zakres dostępnych Wykonawcy zasobów podmiotu udostępniającego zasoby;</w:t>
      </w:r>
    </w:p>
    <w:p w:rsidR="00C71607" w:rsidRPr="001165AE" w:rsidRDefault="00C71607" w:rsidP="009548DF">
      <w:pPr>
        <w:pStyle w:val="Akapitzlist"/>
        <w:numPr>
          <w:ilvl w:val="0"/>
          <w:numId w:val="10"/>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sposób i okres udostępnienia Wykonawcy i wykorzystania przez niego zasobów podmiotu udostępniającego te zasoby przy wykonywaniu zamówienia;</w:t>
      </w:r>
    </w:p>
    <w:p w:rsidR="00C71607" w:rsidRPr="001165AE" w:rsidRDefault="00C71607" w:rsidP="009548DF">
      <w:pPr>
        <w:pStyle w:val="Akapitzlist"/>
        <w:numPr>
          <w:ilvl w:val="0"/>
          <w:numId w:val="10"/>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lastRenderedPageBreak/>
        <w:t>Zamawiający ocenia, czy udostępniane Wykonawcy przez podmioty udostępniające zasoby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Podmiot, który zobowiązał się do udostępnienia zasobów, odpowiada solidarnie z Wykonawcą za szkodę poniesioną przez Zamawiającego powstałą wskutek nieudostępnienia tych zasobów, chyba że za nieudostępnienie zasobów podmiot ten nie ponosi winy.</w:t>
      </w:r>
    </w:p>
    <w:p w:rsidR="00C71607" w:rsidRPr="001165AE"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71607" w:rsidRDefault="00C71607" w:rsidP="009548DF">
      <w:pPr>
        <w:pStyle w:val="Akapitzlist"/>
        <w:numPr>
          <w:ilvl w:val="0"/>
          <w:numId w:val="9"/>
        </w:numPr>
        <w:pBdr>
          <w:top w:val="nil"/>
          <w:left w:val="nil"/>
          <w:bottom w:val="nil"/>
          <w:right w:val="nil"/>
          <w:between w:val="nil"/>
        </w:pBdr>
        <w:spacing w:line="360" w:lineRule="auto"/>
        <w:jc w:val="both"/>
        <w:rPr>
          <w:rFonts w:ascii="Arial" w:eastAsia="Arial" w:hAnsi="Arial" w:cs="Arial"/>
        </w:rPr>
      </w:pPr>
      <w:r w:rsidRPr="001165AE">
        <w:rPr>
          <w:rFonts w:ascii="Arial" w:eastAsia="Arial" w:hAnsi="Arial" w:cs="Arial"/>
          <w:lang w:eastAsia="en-US"/>
        </w:rPr>
        <w:t>Wykonawca nie może, po upływie terminu składania ofert, powoływać się na zdolności podmiotów udostępniających zasoby, jeżeli na etapie składania ofert nie polegał on w danym zakresie na zdolnościach podmiotów udostępniających zasoby.</w:t>
      </w:r>
    </w:p>
    <w:p w:rsidR="007B08AF" w:rsidRPr="001165AE" w:rsidRDefault="007B08AF" w:rsidP="007B08AF">
      <w:pPr>
        <w:pStyle w:val="Akapitzlist"/>
        <w:numPr>
          <w:ilvl w:val="0"/>
          <w:numId w:val="0"/>
        </w:numPr>
        <w:pBdr>
          <w:top w:val="nil"/>
          <w:left w:val="nil"/>
          <w:bottom w:val="nil"/>
          <w:right w:val="nil"/>
          <w:between w:val="nil"/>
        </w:pBdr>
        <w:spacing w:line="360" w:lineRule="auto"/>
        <w:ind w:left="360"/>
        <w:jc w:val="both"/>
        <w:rPr>
          <w:rFonts w:ascii="Arial" w:eastAsia="Arial" w:hAnsi="Arial" w:cs="Arial"/>
        </w:rPr>
      </w:pPr>
    </w:p>
    <w:bookmarkEnd w:id="0"/>
    <w:p w:rsidR="00CE2DAE" w:rsidRPr="001165AE" w:rsidRDefault="00C22F47" w:rsidP="00A500C2">
      <w:pPr>
        <w:numPr>
          <w:ilvl w:val="0"/>
          <w:numId w:val="0"/>
        </w:numPr>
        <w:suppressAutoHyphens/>
        <w:spacing w:after="0" w:line="360" w:lineRule="auto"/>
        <w:rPr>
          <w:rFonts w:ascii="Arial" w:hAnsi="Arial" w:cs="Arial"/>
        </w:rPr>
      </w:pPr>
      <w:r w:rsidRPr="001165AE">
        <w:rPr>
          <w:rFonts w:ascii="Arial" w:hAnsi="Arial" w:cs="Arial"/>
          <w:b/>
        </w:rPr>
        <w:t>VIII. WYKAZ PODMIOTOWYCH ŚRODKÓW DOWODOWYCH</w:t>
      </w:r>
      <w:r w:rsidR="00CE2DAE" w:rsidRPr="001165AE">
        <w:rPr>
          <w:rFonts w:ascii="Arial" w:hAnsi="Arial" w:cs="Arial"/>
          <w:b/>
        </w:rPr>
        <w:t xml:space="preserve"> </w:t>
      </w:r>
    </w:p>
    <w:p w:rsidR="00745637" w:rsidRDefault="00C71607" w:rsidP="009548DF">
      <w:pPr>
        <w:pStyle w:val="Akapitzlist"/>
        <w:numPr>
          <w:ilvl w:val="0"/>
          <w:numId w:val="33"/>
        </w:numPr>
        <w:spacing w:line="360" w:lineRule="auto"/>
        <w:jc w:val="both"/>
        <w:rPr>
          <w:rFonts w:ascii="Arial" w:hAnsi="Arial" w:cs="Arial"/>
        </w:rPr>
      </w:pPr>
      <w:r w:rsidRPr="001165AE">
        <w:rPr>
          <w:rFonts w:ascii="Arial" w:hAnsi="Arial" w:cs="Arial"/>
        </w:rPr>
        <w:t xml:space="preserve">Na potwierdzenie braku podstaw wykluczenia oraz spełnienia warunków udziału w postępowaniu Zamawiający żąda złożenia wraz z ofertą oświadczenia, o którym mowa w art. 125 ust. 1 ustawy </w:t>
      </w:r>
      <w:proofErr w:type="spellStart"/>
      <w:r w:rsidRPr="001165AE">
        <w:rPr>
          <w:rFonts w:ascii="Arial" w:hAnsi="Arial" w:cs="Arial"/>
        </w:rPr>
        <w:t>pzp</w:t>
      </w:r>
      <w:proofErr w:type="spellEnd"/>
      <w:r w:rsidRPr="001165AE">
        <w:rPr>
          <w:rFonts w:ascii="Arial" w:hAnsi="Arial" w:cs="Arial"/>
        </w:rPr>
        <w:t xml:space="preserve">. </w:t>
      </w:r>
      <w:r w:rsidR="00745637" w:rsidRPr="00745637">
        <w:rPr>
          <w:rFonts w:ascii="Arial" w:hAnsi="Arial" w:cs="Arial"/>
        </w:rPr>
        <w:t xml:space="preserve">W treści formularza, zawarte jest również oświadczenie na podstawie art. 7 ust. 1 ustawy </w:t>
      </w:r>
      <w:r w:rsidR="00745637" w:rsidRPr="00745637">
        <w:rPr>
          <w:rFonts w:ascii="Arial" w:hAnsi="Arial" w:cs="Arial"/>
          <w:iCs/>
        </w:rPr>
        <w:t>o szczególnych rozwiązaniach w zakresie przeciwdziałania wspieraniu agresji na Ukrainę oraz służących ochronie bezpieczeństwa narodowego.</w:t>
      </w:r>
      <w:r w:rsidR="00745637">
        <w:rPr>
          <w:rFonts w:ascii="Arial" w:hAnsi="Arial" w:cs="Arial"/>
          <w:iCs/>
        </w:rPr>
        <w:t xml:space="preserve"> </w:t>
      </w:r>
      <w:r w:rsidRPr="001165AE">
        <w:rPr>
          <w:rFonts w:ascii="Arial" w:hAnsi="Arial" w:cs="Arial"/>
        </w:rPr>
        <w:t xml:space="preserve">Wzór oświadczenia stanowi </w:t>
      </w:r>
      <w:r w:rsidRPr="001165AE">
        <w:rPr>
          <w:rFonts w:ascii="Arial" w:hAnsi="Arial" w:cs="Arial"/>
          <w:b/>
        </w:rPr>
        <w:t>Załącznik nr 3 do SWZ</w:t>
      </w:r>
      <w:r w:rsidRPr="001165AE">
        <w:rPr>
          <w:rFonts w:ascii="Arial" w:hAnsi="Arial" w:cs="Arial"/>
        </w:rPr>
        <w:t xml:space="preserve">. </w:t>
      </w:r>
    </w:p>
    <w:p w:rsidR="00745637" w:rsidRPr="00745637" w:rsidRDefault="00745637" w:rsidP="009548DF">
      <w:pPr>
        <w:numPr>
          <w:ilvl w:val="0"/>
          <w:numId w:val="33"/>
        </w:numPr>
        <w:spacing w:after="0" w:line="360" w:lineRule="auto"/>
        <w:jc w:val="both"/>
        <w:rPr>
          <w:rFonts w:ascii="Arial" w:hAnsi="Arial" w:cs="Arial"/>
          <w:lang w:eastAsia="pl-PL"/>
        </w:rPr>
      </w:pPr>
      <w:r w:rsidRPr="00745637">
        <w:rPr>
          <w:rFonts w:ascii="Arial" w:hAnsi="Arial" w:cs="Arial"/>
          <w:lang w:eastAsia="pl-PL"/>
        </w:rPr>
        <w:t xml:space="preserve">W przypadku wykonawców wspólnie ubiegających się o udzielenie zamówienia oświadczenie, o którym mowa w ust. 1, składa każdy z wykonawców występujących wspólnie. Oświadczenia te potwierdzają brak podstaw wykluczenia oraz spełnianie warunków udziału w postępowaniu w zakresie, w jakim każdy z wykonawców wykazuje spełnianie warunków udziału w postępowaniu. Wzór oświadczenia stanowi </w:t>
      </w:r>
      <w:r w:rsidRPr="00745637">
        <w:rPr>
          <w:rFonts w:ascii="Arial" w:hAnsi="Arial" w:cs="Arial"/>
          <w:b/>
          <w:lang w:eastAsia="pl-PL"/>
        </w:rPr>
        <w:t>Załącznik nr 3 do SWZ</w:t>
      </w:r>
      <w:r w:rsidRPr="00745637">
        <w:rPr>
          <w:rFonts w:ascii="Arial" w:hAnsi="Arial" w:cs="Arial"/>
          <w:lang w:eastAsia="pl-PL"/>
        </w:rPr>
        <w:t>.</w:t>
      </w:r>
    </w:p>
    <w:p w:rsidR="00745637" w:rsidRPr="00745637" w:rsidRDefault="00745637" w:rsidP="009548DF">
      <w:pPr>
        <w:numPr>
          <w:ilvl w:val="0"/>
          <w:numId w:val="33"/>
        </w:numPr>
        <w:spacing w:after="0" w:line="360" w:lineRule="auto"/>
        <w:jc w:val="both"/>
        <w:rPr>
          <w:rFonts w:ascii="Arial" w:hAnsi="Arial" w:cs="Arial"/>
          <w:lang w:eastAsia="pl-PL"/>
        </w:rPr>
      </w:pPr>
      <w:r w:rsidRPr="00745637">
        <w:rPr>
          <w:rFonts w:ascii="Arial" w:hAnsi="Arial" w:cs="Arial"/>
          <w:lang w:eastAsia="pl-PL"/>
        </w:rPr>
        <w:t xml:space="preserve">Wykonawca, w przypadku polegania na zdolnościach podmiotów udostępniających zasoby, przedstawia, wraz z oświadczeniem, o którym mowa w ust. 1, także oświadczenie podmiotu udostępniającego zasoby, potwierdzające brak podstaw wykluczenia tego podmiotu oraz odpowiednio spełnianie warunków udziału w </w:t>
      </w:r>
      <w:r w:rsidRPr="00745637">
        <w:rPr>
          <w:rFonts w:ascii="Arial" w:hAnsi="Arial" w:cs="Arial"/>
          <w:lang w:eastAsia="pl-PL"/>
        </w:rPr>
        <w:lastRenderedPageBreak/>
        <w:t xml:space="preserve">postępowaniu, w zakresie, w jakim wykonawca powołuje się na jego zasoby. Wzór oświadczenia stanowi </w:t>
      </w:r>
      <w:r w:rsidRPr="00745637">
        <w:rPr>
          <w:rFonts w:ascii="Arial" w:hAnsi="Arial" w:cs="Arial"/>
          <w:b/>
          <w:lang w:eastAsia="pl-PL"/>
        </w:rPr>
        <w:t>Załącznik nr 3A do SWZ</w:t>
      </w:r>
      <w:r w:rsidRPr="00745637">
        <w:rPr>
          <w:rFonts w:ascii="Arial" w:hAnsi="Arial" w:cs="Arial"/>
          <w:lang w:eastAsia="pl-PL"/>
        </w:rPr>
        <w:t>.</w:t>
      </w:r>
    </w:p>
    <w:p w:rsidR="00745637" w:rsidRPr="00745637" w:rsidRDefault="00745637" w:rsidP="009548DF">
      <w:pPr>
        <w:numPr>
          <w:ilvl w:val="0"/>
          <w:numId w:val="33"/>
        </w:numPr>
        <w:spacing w:after="0" w:line="360" w:lineRule="auto"/>
        <w:jc w:val="both"/>
        <w:rPr>
          <w:rFonts w:ascii="Arial" w:hAnsi="Arial" w:cs="Arial"/>
          <w:bCs/>
          <w:lang w:eastAsia="pl-PL"/>
        </w:rPr>
      </w:pPr>
      <w:r w:rsidRPr="00745637">
        <w:rPr>
          <w:rFonts w:ascii="Arial" w:hAnsi="Arial" w:cs="Arial"/>
          <w:bCs/>
          <w:lang w:eastAsia="pl-PL"/>
        </w:rPr>
        <w:t>Zamawiający wezwie Wykonawcę, którego oferta została najwyżej oceniona, do złożenia w wyznaczonym terminie, nie krótszym niż 5 dni od dnia wezwania, aktualnych na dzień złożenia podmiotowych środków dowodowych,</w:t>
      </w:r>
      <w:r w:rsidRPr="00745637">
        <w:rPr>
          <w:rFonts w:ascii="Arial" w:hAnsi="Arial" w:cs="Arial"/>
        </w:rPr>
        <w:t xml:space="preserve"> potwierdzających </w:t>
      </w:r>
      <w:r w:rsidRPr="00745637">
        <w:rPr>
          <w:rFonts w:ascii="Arial" w:hAnsi="Arial" w:cs="Arial"/>
          <w:bCs/>
          <w:lang w:eastAsia="pl-PL"/>
        </w:rPr>
        <w:t xml:space="preserve">brak podstaw wykluczenia, </w:t>
      </w:r>
      <w:proofErr w:type="spellStart"/>
      <w:r w:rsidRPr="00745637">
        <w:rPr>
          <w:rFonts w:ascii="Arial" w:hAnsi="Arial" w:cs="Arial"/>
          <w:bCs/>
          <w:lang w:eastAsia="pl-PL"/>
        </w:rPr>
        <w:t>tj</w:t>
      </w:r>
      <w:proofErr w:type="spellEnd"/>
      <w:r w:rsidRPr="00745637">
        <w:rPr>
          <w:rFonts w:ascii="Arial" w:hAnsi="Arial" w:cs="Arial"/>
          <w:bCs/>
          <w:lang w:eastAsia="pl-PL"/>
        </w:rPr>
        <w:t xml:space="preserve">: </w:t>
      </w:r>
    </w:p>
    <w:p w:rsidR="00745637" w:rsidRPr="00745637" w:rsidRDefault="00745637" w:rsidP="009548DF">
      <w:pPr>
        <w:numPr>
          <w:ilvl w:val="0"/>
          <w:numId w:val="34"/>
        </w:numPr>
        <w:spacing w:after="0" w:line="360" w:lineRule="auto"/>
        <w:jc w:val="both"/>
        <w:rPr>
          <w:rFonts w:ascii="Arial" w:hAnsi="Arial" w:cs="Arial"/>
          <w:bCs/>
          <w:lang w:eastAsia="pl-PL"/>
        </w:rPr>
      </w:pPr>
      <w:r w:rsidRPr="00745637">
        <w:rPr>
          <w:rFonts w:ascii="Arial" w:hAnsi="Arial" w:cs="Arial"/>
          <w:bCs/>
          <w:lang w:eastAsia="pl-PL"/>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celu potwierdzenia braku podstaw wykluczenia na podstawie art. 109 ust. 1 pkt 4 ustawy </w:t>
      </w:r>
      <w:proofErr w:type="spellStart"/>
      <w:r w:rsidRPr="00745637">
        <w:rPr>
          <w:rFonts w:ascii="Arial" w:hAnsi="Arial" w:cs="Arial"/>
          <w:bCs/>
          <w:lang w:eastAsia="pl-PL"/>
        </w:rPr>
        <w:t>pzp</w:t>
      </w:r>
      <w:proofErr w:type="spellEnd"/>
      <w:r w:rsidRPr="00745637">
        <w:rPr>
          <w:rFonts w:ascii="Arial" w:hAnsi="Arial" w:cs="Arial"/>
          <w:bCs/>
          <w:lang w:eastAsia="pl-PL"/>
        </w:rPr>
        <w:t>. Jeżeli Wykonawca ma siedzibę lub miejsce zamieszkania poza terytorium Rzeczypospolitej Polskiej, zamiast odpisu lub informacji z Krajowego Rejestru Sądowego lub z Centralnej Ewidencji i Informacji o Działalności Gospodarczej składa dokument lub dokumenty wystawione w kraju, w którym ma siedzibę lub miejsce zamieszkania, potwierdzające odpowiednio, że nie otwarto jego likwidacji ani nie ogłoszono upadłości. Zamawiający nie wezwie do złożenia w/w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dane umożliwiające dostęp do tych środków;</w:t>
      </w:r>
    </w:p>
    <w:p w:rsidR="00745637" w:rsidRPr="00745637" w:rsidRDefault="00745637" w:rsidP="009548DF">
      <w:pPr>
        <w:numPr>
          <w:ilvl w:val="0"/>
          <w:numId w:val="33"/>
        </w:numPr>
        <w:spacing w:after="0" w:line="360" w:lineRule="auto"/>
        <w:jc w:val="both"/>
        <w:rPr>
          <w:rFonts w:ascii="Arial" w:hAnsi="Arial" w:cs="Arial"/>
          <w:bCs/>
          <w:lang w:eastAsia="pl-PL"/>
        </w:rPr>
      </w:pPr>
      <w:r w:rsidRPr="00745637">
        <w:rPr>
          <w:rFonts w:ascii="Arial" w:hAnsi="Arial" w:cs="Arial"/>
          <w:bCs/>
          <w:lang w:eastAsia="pl-PL"/>
        </w:rPr>
        <w:t xml:space="preserve">Zamawiający wezwie Wykonawcę, którego oferta została najwyżej oceniona, do złożenia w wyznaczonym terminie, nie krótszym niż 5 dni od dnia wezwania, aktualnych na dzień złożenia podmiotowych środków dowodowych, potwierdzających </w:t>
      </w:r>
      <w:r w:rsidRPr="00745637">
        <w:rPr>
          <w:rFonts w:ascii="Arial" w:hAnsi="Arial" w:cs="Arial"/>
          <w:bCs/>
          <w:iCs/>
          <w:lang w:eastAsia="pl-PL"/>
        </w:rPr>
        <w:t xml:space="preserve">spełnienie warunków udziału w postępowaniu, </w:t>
      </w:r>
      <w:proofErr w:type="spellStart"/>
      <w:r w:rsidRPr="00745637">
        <w:rPr>
          <w:rFonts w:ascii="Arial" w:hAnsi="Arial" w:cs="Arial"/>
          <w:bCs/>
          <w:iCs/>
          <w:lang w:eastAsia="pl-PL"/>
        </w:rPr>
        <w:t>tj</w:t>
      </w:r>
      <w:proofErr w:type="spellEnd"/>
      <w:r w:rsidRPr="00745637">
        <w:rPr>
          <w:rFonts w:ascii="Arial" w:hAnsi="Arial" w:cs="Arial"/>
          <w:bCs/>
          <w:iCs/>
          <w:lang w:eastAsia="pl-PL"/>
        </w:rPr>
        <w:t>:</w:t>
      </w:r>
    </w:p>
    <w:p w:rsidR="00745637" w:rsidRPr="00745637" w:rsidRDefault="00745637" w:rsidP="009548DF">
      <w:pPr>
        <w:numPr>
          <w:ilvl w:val="0"/>
          <w:numId w:val="44"/>
        </w:numPr>
        <w:spacing w:after="0" w:line="360" w:lineRule="auto"/>
        <w:jc w:val="both"/>
        <w:rPr>
          <w:rFonts w:ascii="Arial" w:hAnsi="Arial" w:cs="Arial"/>
          <w:bCs/>
          <w:lang w:eastAsia="pl-PL"/>
        </w:rPr>
      </w:pPr>
      <w:r w:rsidRPr="00745637">
        <w:rPr>
          <w:rFonts w:ascii="Arial" w:hAnsi="Arial" w:cs="Arial"/>
          <w:bCs/>
          <w:lang w:eastAsia="pl-PL"/>
        </w:rPr>
        <w:t xml:space="preserve">wykazu robot budowlanych wykonanych nie wcześniej niż w okresie ostatnich 5 lat przed upływem terminu składania ofert, a jeżeli okres prowadzonej działalności jest krótszy – w tym okresie, wraz z podaniem ich rodzaju, wartości, daty, miejsca wykonania i podmiotów, na rzecz których roboty te zostały wykonane, z załączeniem dowodów określających, czy te roboty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inne dokumenty  - sporządzonego według wzoru stanowiącego </w:t>
      </w:r>
      <w:r w:rsidRPr="00745637">
        <w:rPr>
          <w:rFonts w:ascii="Arial" w:hAnsi="Arial" w:cs="Arial"/>
          <w:b/>
          <w:bCs/>
          <w:lang w:eastAsia="pl-PL"/>
        </w:rPr>
        <w:t>Załącznik Nr 4 do SWZ</w:t>
      </w:r>
      <w:r w:rsidRPr="00745637">
        <w:rPr>
          <w:rFonts w:ascii="Arial" w:hAnsi="Arial" w:cs="Arial"/>
          <w:bCs/>
          <w:lang w:eastAsia="pl-PL"/>
        </w:rPr>
        <w:t>,</w:t>
      </w:r>
    </w:p>
    <w:p w:rsidR="00745637" w:rsidRPr="00745637" w:rsidRDefault="00745637" w:rsidP="009548DF">
      <w:pPr>
        <w:numPr>
          <w:ilvl w:val="0"/>
          <w:numId w:val="44"/>
        </w:numPr>
        <w:spacing w:after="0" w:line="360" w:lineRule="auto"/>
        <w:jc w:val="both"/>
        <w:rPr>
          <w:rFonts w:ascii="Arial" w:hAnsi="Arial" w:cs="Arial"/>
          <w:bCs/>
          <w:lang w:eastAsia="pl-PL"/>
        </w:rPr>
      </w:pPr>
      <w:r w:rsidRPr="00745637">
        <w:rPr>
          <w:rFonts w:ascii="Arial" w:hAnsi="Arial" w:cs="Arial"/>
          <w:bCs/>
          <w:lang w:eastAsia="pl-PL"/>
        </w:rPr>
        <w:lastRenderedPageBreak/>
        <w:t xml:space="preserve">wykazu osób skierowanych przez Wykonawcę do realizacji zamówienia publicznego w szczególności odpowiedzialnych za opracowanie dokumentacji projektowej /technicznej oraz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sporządzonego według wzoru stanowiącego </w:t>
      </w:r>
      <w:r w:rsidRPr="00745637">
        <w:rPr>
          <w:rFonts w:ascii="Arial" w:hAnsi="Arial" w:cs="Arial"/>
          <w:b/>
          <w:bCs/>
          <w:lang w:eastAsia="pl-PL"/>
        </w:rPr>
        <w:t>Załącznik Nr 5 do SWZ.</w:t>
      </w:r>
    </w:p>
    <w:p w:rsidR="00C71607" w:rsidRPr="001165AE" w:rsidRDefault="00745637" w:rsidP="009548DF">
      <w:pPr>
        <w:pStyle w:val="Akapitzlist"/>
        <w:numPr>
          <w:ilvl w:val="0"/>
          <w:numId w:val="33"/>
        </w:numPr>
        <w:spacing w:line="360" w:lineRule="auto"/>
        <w:ind w:right="34"/>
        <w:jc w:val="both"/>
        <w:rPr>
          <w:rFonts w:ascii="Arial" w:hAnsi="Arial" w:cs="Arial"/>
          <w:bCs/>
        </w:rPr>
      </w:pPr>
      <w:r w:rsidRPr="00745637">
        <w:rPr>
          <w:rFonts w:ascii="Arial" w:hAnsi="Arial" w:cs="Arial"/>
          <w:bCs/>
        </w:rPr>
        <w:t>Podmiotowe środki dowodowe oraz inne dokumenty lub oświadczenia należy przekazać Zamawiającemu przy użyciu środków komunikacji elektronicznej dopuszczonych w SWZ, w formie elektronicznej lub w postaci elektronicznej opatrzonej podpisem zaufanym lub podpisem osobistym, w zakresie i sposób określony w przepisach rozporządzenia wydanego na podstawie art. 70 PZP. Podmiotowe środki dowodowe sporządzone w języku obcym muszą być złożone wraz z tłumaczeniem na język polski.</w:t>
      </w:r>
    </w:p>
    <w:p w:rsidR="00C71607" w:rsidRPr="001165AE" w:rsidRDefault="00C71607" w:rsidP="00A500C2">
      <w:pPr>
        <w:numPr>
          <w:ilvl w:val="0"/>
          <w:numId w:val="0"/>
        </w:numPr>
        <w:tabs>
          <w:tab w:val="left" w:pos="426"/>
        </w:tabs>
        <w:spacing w:after="0" w:line="360" w:lineRule="auto"/>
        <w:ind w:left="2150" w:right="34" w:hanging="1440"/>
        <w:jc w:val="both"/>
        <w:rPr>
          <w:rFonts w:ascii="Arial" w:hAnsi="Arial" w:cs="Arial"/>
          <w:bCs/>
        </w:rPr>
      </w:pPr>
    </w:p>
    <w:p w:rsidR="006D6A40" w:rsidRPr="001165AE" w:rsidRDefault="006D6A40" w:rsidP="00A500C2">
      <w:pPr>
        <w:numPr>
          <w:ilvl w:val="0"/>
          <w:numId w:val="0"/>
        </w:numPr>
        <w:spacing w:after="0" w:line="360" w:lineRule="auto"/>
        <w:ind w:right="34"/>
        <w:jc w:val="both"/>
        <w:rPr>
          <w:rFonts w:ascii="Arial" w:hAnsi="Arial" w:cs="Arial"/>
          <w:b/>
        </w:rPr>
      </w:pPr>
      <w:r w:rsidRPr="001165AE">
        <w:rPr>
          <w:rFonts w:ascii="Arial" w:hAnsi="Arial" w:cs="Arial"/>
          <w:b/>
        </w:rPr>
        <w:t xml:space="preserve">IX. INFORMACJA O ŚRODKACH KOMUNIKACJI ELEKTRONICZNEJ, PRZY UŻYCIU KTÓRYCH ZAMAWIAJĄCY BĘDZIE KOMUNIKOWAŁ SIĘ Z WYKONAWCAMI, ORAZ INFORMACJE O WYMAGANIACH TECHNICZNYCH I ORGANIZACYJNYCH SPORZĄDZANIA, WYSYŁANIA I ODBIERANIA KORESPONDENCJI ELEKTRONICZNEJ </w:t>
      </w:r>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t xml:space="preserve">Postępowanie prowadzone jest w języku polskim w formie elektronicznej za pośrednictwem platformy zakupowej (dalej jako „Platforma”) pod adresem: </w:t>
      </w:r>
    </w:p>
    <w:p w:rsidR="006D6A40" w:rsidRPr="000C6B15" w:rsidRDefault="000C6B15" w:rsidP="00542C6B">
      <w:pPr>
        <w:pStyle w:val="Akapitzlist"/>
        <w:numPr>
          <w:ilvl w:val="0"/>
          <w:numId w:val="0"/>
        </w:numPr>
        <w:spacing w:line="360" w:lineRule="auto"/>
        <w:ind w:left="360" w:right="34"/>
        <w:jc w:val="both"/>
        <w:rPr>
          <w:rFonts w:ascii="Arial" w:hAnsi="Arial" w:cs="Arial"/>
        </w:rPr>
      </w:pPr>
      <w:hyperlink r:id="rId14" w:history="1">
        <w:r w:rsidRPr="000C6B15">
          <w:rPr>
            <w:rStyle w:val="Hipercze"/>
            <w:rFonts w:ascii="Arial" w:hAnsi="Arial" w:cs="Arial"/>
          </w:rPr>
          <w:t>https://platformazakupowa.pl/transakcja/1042703</w:t>
        </w:r>
      </w:hyperlink>
      <w:r w:rsidR="000367D0" w:rsidRPr="000C6B15">
        <w:rPr>
          <w:rFonts w:ascii="Arial" w:hAnsi="Arial" w:cs="Arial"/>
          <w:lang w:val="pl"/>
        </w:rPr>
        <w:t xml:space="preserve"> </w:t>
      </w:r>
      <w:r w:rsidR="006D6A40" w:rsidRPr="000C6B15">
        <w:rPr>
          <w:rFonts w:ascii="Arial" w:hAnsi="Arial" w:cs="Arial"/>
        </w:rPr>
        <w:t xml:space="preserve"> </w:t>
      </w:r>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t>Preferuje się, aby komunikacja między Zamawiającym a Wykonawcami, w tym wszelkie oświadczenia, wnioski, zawiadomienia oraz informacje, przekazywane były w formie elektronicznej 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lastRenderedPageBreak/>
        <w:t>Wykonawca jako podmiot profesjonalny ma obowiązek sprawdzania komunikatów i wiadomości przesłanych przez Zamawiającego bezpośrednio na platformazakupowa.pl, gdyż system powiadomień może ulec awarii lub powiadomienie może trafić do folderu SPAM.</w:t>
      </w:r>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 dalej: “Rozporządzenie w sprawie środków komunikacji”, określa niezbędne wymagania sprzętowo - aplikacyjne umożliwiające pracę na platformazakupowa.pl, tj.:</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 xml:space="preserve">stały dostęp do sieci Internet o gwarantowanej przepustowości nie mniejszej niż 512 </w:t>
      </w:r>
      <w:proofErr w:type="spellStart"/>
      <w:r w:rsidRPr="001165AE">
        <w:rPr>
          <w:rFonts w:ascii="Arial" w:hAnsi="Arial" w:cs="Arial"/>
        </w:rPr>
        <w:t>kb</w:t>
      </w:r>
      <w:proofErr w:type="spellEnd"/>
      <w:r w:rsidRPr="001165AE">
        <w:rPr>
          <w:rFonts w:ascii="Arial" w:hAnsi="Arial" w:cs="Arial"/>
        </w:rPr>
        <w:t>/s,</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zainstalowana dowolna przeglądarka internetowa, w przypadku Internet Explorer minimalnie wersja 10 0.,</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włączona obsługa JavaScript,</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 xml:space="preserve">zainstalowany program Adobe </w:t>
      </w:r>
      <w:proofErr w:type="spellStart"/>
      <w:r w:rsidRPr="001165AE">
        <w:rPr>
          <w:rFonts w:ascii="Arial" w:hAnsi="Arial" w:cs="Arial"/>
        </w:rPr>
        <w:t>Acrobat</w:t>
      </w:r>
      <w:proofErr w:type="spellEnd"/>
      <w:r w:rsidRPr="001165AE">
        <w:rPr>
          <w:rFonts w:ascii="Arial" w:hAnsi="Arial" w:cs="Arial"/>
        </w:rPr>
        <w:t xml:space="preserve"> Reader lub inny obsługujący format plików .pdf,</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Platformazakupowa.pl działa według standardu przyjętego w komunikacji sieciowej - kodowanie UTF8,</w:t>
      </w:r>
    </w:p>
    <w:p w:rsidR="006D6A40" w:rsidRPr="001165AE" w:rsidRDefault="006D6A40" w:rsidP="009548DF">
      <w:pPr>
        <w:numPr>
          <w:ilvl w:val="0"/>
          <w:numId w:val="6"/>
        </w:numPr>
        <w:spacing w:after="0" w:line="360" w:lineRule="auto"/>
        <w:ind w:left="720" w:right="34"/>
        <w:jc w:val="both"/>
        <w:rPr>
          <w:rFonts w:ascii="Arial" w:hAnsi="Arial" w:cs="Arial"/>
        </w:rPr>
      </w:pPr>
      <w:r w:rsidRPr="001165AE">
        <w:rPr>
          <w:rFonts w:ascii="Arial" w:hAnsi="Arial" w:cs="Arial"/>
        </w:rPr>
        <w:t>Oznaczenie czasu odbioru danych przez platformę zakupową stanowi datę oraz dokładny czas (</w:t>
      </w:r>
      <w:proofErr w:type="spellStart"/>
      <w:r w:rsidRPr="001165AE">
        <w:rPr>
          <w:rFonts w:ascii="Arial" w:hAnsi="Arial" w:cs="Arial"/>
        </w:rPr>
        <w:t>hh:mm:ss</w:t>
      </w:r>
      <w:proofErr w:type="spellEnd"/>
      <w:r w:rsidRPr="001165AE">
        <w:rPr>
          <w:rFonts w:ascii="Arial" w:hAnsi="Arial" w:cs="Arial"/>
        </w:rPr>
        <w:t>) generowany wg. czasu lokalnego serwera synchronizowanego z zegarem Głównego Urzędu Miar.</w:t>
      </w:r>
    </w:p>
    <w:p w:rsidR="006D6A40" w:rsidRPr="00542C6B" w:rsidRDefault="006D6A40" w:rsidP="009548DF">
      <w:pPr>
        <w:pStyle w:val="Akapitzlist"/>
        <w:numPr>
          <w:ilvl w:val="0"/>
          <w:numId w:val="60"/>
        </w:numPr>
        <w:spacing w:line="360" w:lineRule="auto"/>
        <w:ind w:right="34"/>
        <w:jc w:val="both"/>
        <w:rPr>
          <w:rFonts w:ascii="Arial" w:hAnsi="Arial" w:cs="Arial"/>
        </w:rPr>
      </w:pPr>
      <w:r w:rsidRPr="00542C6B">
        <w:rPr>
          <w:rFonts w:ascii="Arial" w:hAnsi="Arial" w:cs="Arial"/>
        </w:rPr>
        <w:t>Wykonawca, przystępując do niniejszego postępowania o udzielenie zamówienia publicznego:</w:t>
      </w:r>
    </w:p>
    <w:p w:rsidR="006D6A40" w:rsidRPr="001165AE" w:rsidRDefault="006D6A40" w:rsidP="009548DF">
      <w:pPr>
        <w:numPr>
          <w:ilvl w:val="0"/>
          <w:numId w:val="7"/>
        </w:numPr>
        <w:spacing w:after="0" w:line="360" w:lineRule="auto"/>
        <w:ind w:left="720" w:right="34"/>
        <w:jc w:val="both"/>
        <w:rPr>
          <w:rFonts w:ascii="Arial" w:hAnsi="Arial" w:cs="Arial"/>
        </w:rPr>
      </w:pPr>
      <w:r w:rsidRPr="001165AE">
        <w:rPr>
          <w:rFonts w:ascii="Arial" w:hAnsi="Arial" w:cs="Arial"/>
        </w:rPr>
        <w:t>akceptuje warunki korzystania z platformazakupowa.pl określone w Regulaminie zamieszczonym na stronie internetowej pod linkiem w zakładce „Regulamin" oraz uznaje go za wiążący,</w:t>
      </w:r>
    </w:p>
    <w:p w:rsidR="006D6A40" w:rsidRPr="001165AE" w:rsidRDefault="006D6A40" w:rsidP="009548DF">
      <w:pPr>
        <w:numPr>
          <w:ilvl w:val="0"/>
          <w:numId w:val="7"/>
        </w:numPr>
        <w:spacing w:after="0" w:line="360" w:lineRule="auto"/>
        <w:ind w:left="720" w:right="34"/>
        <w:jc w:val="both"/>
        <w:rPr>
          <w:rFonts w:ascii="Arial" w:hAnsi="Arial" w:cs="Arial"/>
        </w:rPr>
      </w:pPr>
      <w:r w:rsidRPr="001165AE">
        <w:rPr>
          <w:rFonts w:ascii="Arial" w:hAnsi="Arial" w:cs="Arial"/>
        </w:rPr>
        <w:t>zapoznał i stosuje się do Instrukcji składania ofert/wniosków dostępnej pod linkiem.</w:t>
      </w:r>
    </w:p>
    <w:p w:rsidR="006D6A40" w:rsidRPr="001165AE" w:rsidRDefault="006D6A40" w:rsidP="009548DF">
      <w:pPr>
        <w:numPr>
          <w:ilvl w:val="0"/>
          <w:numId w:val="60"/>
        </w:numPr>
        <w:tabs>
          <w:tab w:val="num" w:pos="-360"/>
        </w:tabs>
        <w:spacing w:after="0" w:line="360" w:lineRule="auto"/>
        <w:ind w:right="34"/>
        <w:jc w:val="both"/>
        <w:rPr>
          <w:rFonts w:ascii="Arial" w:hAnsi="Arial" w:cs="Arial"/>
        </w:rPr>
      </w:pPr>
      <w:r w:rsidRPr="001165AE">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6D6A40" w:rsidRPr="001165AE" w:rsidRDefault="006D6A40" w:rsidP="009548DF">
      <w:pPr>
        <w:numPr>
          <w:ilvl w:val="0"/>
          <w:numId w:val="60"/>
        </w:numPr>
        <w:tabs>
          <w:tab w:val="num" w:pos="-360"/>
        </w:tabs>
        <w:spacing w:after="0" w:line="360" w:lineRule="auto"/>
        <w:ind w:right="34"/>
        <w:jc w:val="both"/>
        <w:rPr>
          <w:rFonts w:ascii="Arial" w:hAnsi="Arial" w:cs="Arial"/>
        </w:rPr>
      </w:pPr>
      <w:r w:rsidRPr="001165AE">
        <w:rPr>
          <w:rFonts w:ascii="Arial" w:hAnsi="Arial" w:cs="Arial"/>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Pr="001165AE">
          <w:rPr>
            <w:rStyle w:val="Hipercze"/>
            <w:rFonts w:ascii="Arial" w:hAnsi="Arial" w:cs="Arial"/>
          </w:rPr>
          <w:t>https://platformazakupowa.pl/strona/45-instrukcje</w:t>
        </w:r>
      </w:hyperlink>
    </w:p>
    <w:p w:rsidR="00931251" w:rsidRPr="001165AE" w:rsidRDefault="00931251" w:rsidP="009548DF">
      <w:pPr>
        <w:numPr>
          <w:ilvl w:val="0"/>
          <w:numId w:val="60"/>
        </w:numPr>
        <w:spacing w:after="0" w:line="360" w:lineRule="auto"/>
        <w:ind w:right="34"/>
        <w:jc w:val="both"/>
        <w:rPr>
          <w:rFonts w:ascii="Arial" w:hAnsi="Arial" w:cs="Arial"/>
        </w:rPr>
      </w:pPr>
      <w:r w:rsidRPr="001165AE">
        <w:rPr>
          <w:rFonts w:ascii="Arial" w:hAnsi="Arial" w:cs="Arial"/>
        </w:rPr>
        <w:t xml:space="preserve">Zamawiający dopuszcza również komunikowanie się za pomocą poczty elektronicznej, email </w:t>
      </w:r>
      <w:hyperlink r:id="rId16" w:history="1">
        <w:r w:rsidR="004E1F36" w:rsidRPr="00C11B87">
          <w:rPr>
            <w:rStyle w:val="Hipercze"/>
            <w:rFonts w:ascii="Arial" w:hAnsi="Arial" w:cs="Arial"/>
            <w:lang w:val="pl"/>
          </w:rPr>
          <w:t>zampub@szpital-lebork.com.pl</w:t>
        </w:r>
      </w:hyperlink>
      <w:r w:rsidRPr="001165AE">
        <w:rPr>
          <w:rFonts w:ascii="Arial" w:hAnsi="Arial" w:cs="Arial"/>
        </w:rPr>
        <w:t xml:space="preserve"> oraz </w:t>
      </w:r>
      <w:hyperlink r:id="rId17" w:history="1">
        <w:r w:rsidR="004E1F36" w:rsidRPr="00C11B87">
          <w:rPr>
            <w:rStyle w:val="Hipercze"/>
            <w:rFonts w:ascii="Arial" w:hAnsi="Arial" w:cs="Arial"/>
          </w:rPr>
          <w:t>dmejna@szpital-lebork.com.pl</w:t>
        </w:r>
      </w:hyperlink>
    </w:p>
    <w:p w:rsidR="006D6A40" w:rsidRPr="001165AE" w:rsidRDefault="006D6A40" w:rsidP="009548DF">
      <w:pPr>
        <w:numPr>
          <w:ilvl w:val="0"/>
          <w:numId w:val="60"/>
        </w:numPr>
        <w:spacing w:after="0" w:line="360" w:lineRule="auto"/>
        <w:ind w:right="34"/>
        <w:jc w:val="both"/>
        <w:rPr>
          <w:rFonts w:ascii="Arial" w:hAnsi="Arial" w:cs="Arial"/>
        </w:rPr>
      </w:pPr>
      <w:r w:rsidRPr="001165AE">
        <w:rPr>
          <w:rFonts w:ascii="Arial" w:hAnsi="Arial" w:cs="Arial"/>
        </w:rPr>
        <w:t>Zamawiający nie przewiduje sposobu komunikowania się z Wykonawcami w inny sposób niż przy użyciu środków komunikacji elektronicznej, wskazanych w SWZ.</w:t>
      </w:r>
    </w:p>
    <w:p w:rsidR="00C71607" w:rsidRPr="001165AE" w:rsidRDefault="00C71607" w:rsidP="00A500C2">
      <w:pPr>
        <w:widowControl w:val="0"/>
        <w:numPr>
          <w:ilvl w:val="0"/>
          <w:numId w:val="0"/>
        </w:numPr>
        <w:tabs>
          <w:tab w:val="left" w:pos="0"/>
        </w:tabs>
        <w:suppressAutoHyphens/>
        <w:autoSpaceDE w:val="0"/>
        <w:spacing w:after="0" w:line="360" w:lineRule="auto"/>
        <w:jc w:val="both"/>
        <w:textAlignment w:val="baseline"/>
        <w:rPr>
          <w:rFonts w:ascii="Arial" w:hAnsi="Arial" w:cs="Arial"/>
          <w:bCs/>
        </w:rPr>
      </w:pPr>
    </w:p>
    <w:p w:rsidR="00B36172" w:rsidRPr="001165AE" w:rsidRDefault="006D6A40" w:rsidP="00A500C2">
      <w:pPr>
        <w:numPr>
          <w:ilvl w:val="0"/>
          <w:numId w:val="0"/>
        </w:numPr>
        <w:spacing w:after="0" w:line="360" w:lineRule="auto"/>
        <w:ind w:right="34"/>
        <w:jc w:val="both"/>
        <w:rPr>
          <w:rFonts w:ascii="Arial" w:hAnsi="Arial" w:cs="Arial"/>
          <w:b/>
        </w:rPr>
      </w:pPr>
      <w:r w:rsidRPr="001165AE">
        <w:rPr>
          <w:rFonts w:ascii="Arial" w:hAnsi="Arial" w:cs="Arial"/>
          <w:b/>
        </w:rPr>
        <w:t>X</w:t>
      </w:r>
      <w:r w:rsidR="00B36172" w:rsidRPr="001165AE">
        <w:rPr>
          <w:rFonts w:ascii="Arial" w:hAnsi="Arial" w:cs="Arial"/>
          <w:b/>
        </w:rPr>
        <w:t>. WSKAZANIE OSÓB UPRAWNIONYCH DO KOMUNIKOWANIA SIĘ Z WYKONAWCAMI</w:t>
      </w:r>
    </w:p>
    <w:p w:rsidR="007B08AF" w:rsidRDefault="00B36172" w:rsidP="00A500C2">
      <w:pPr>
        <w:numPr>
          <w:ilvl w:val="0"/>
          <w:numId w:val="0"/>
        </w:numPr>
        <w:spacing w:after="0" w:line="360" w:lineRule="auto"/>
        <w:ind w:right="34"/>
        <w:jc w:val="both"/>
        <w:rPr>
          <w:rFonts w:ascii="Arial" w:hAnsi="Arial" w:cs="Arial"/>
        </w:rPr>
      </w:pPr>
      <w:r w:rsidRPr="001165AE">
        <w:rPr>
          <w:rFonts w:ascii="Arial" w:hAnsi="Arial" w:cs="Arial"/>
        </w:rPr>
        <w:t>Osobami uprawnionymi do komunikowania się z wykonawcami są:</w:t>
      </w:r>
      <w:r w:rsidR="00931251" w:rsidRPr="001165AE">
        <w:rPr>
          <w:rFonts w:ascii="Arial" w:hAnsi="Arial" w:cs="Arial"/>
        </w:rPr>
        <w:t xml:space="preserve"> </w:t>
      </w:r>
    </w:p>
    <w:p w:rsidR="00B36172" w:rsidRDefault="007B08AF" w:rsidP="007B08AF">
      <w:pPr>
        <w:pStyle w:val="Akapitzlist"/>
        <w:numPr>
          <w:ilvl w:val="0"/>
          <w:numId w:val="69"/>
        </w:numPr>
        <w:spacing w:line="360" w:lineRule="auto"/>
        <w:ind w:right="34"/>
        <w:jc w:val="both"/>
        <w:rPr>
          <w:rStyle w:val="Hipercze"/>
          <w:rFonts w:ascii="Arial" w:hAnsi="Arial" w:cs="Arial"/>
        </w:rPr>
      </w:pPr>
      <w:r w:rsidRPr="007B08AF">
        <w:rPr>
          <w:rFonts w:ascii="Arial" w:hAnsi="Arial" w:cs="Arial"/>
        </w:rPr>
        <w:t xml:space="preserve">w sprawach merytorycznych: Daniel </w:t>
      </w:r>
      <w:proofErr w:type="spellStart"/>
      <w:r w:rsidRPr="007B08AF">
        <w:rPr>
          <w:rFonts w:ascii="Arial" w:hAnsi="Arial" w:cs="Arial"/>
        </w:rPr>
        <w:t>Mejna</w:t>
      </w:r>
      <w:proofErr w:type="spellEnd"/>
      <w:r w:rsidR="00931251" w:rsidRPr="007B08AF">
        <w:rPr>
          <w:rFonts w:ascii="Arial" w:hAnsi="Arial" w:cs="Arial"/>
        </w:rPr>
        <w:t xml:space="preserve"> e-mail: </w:t>
      </w:r>
      <w:hyperlink r:id="rId18" w:history="1">
        <w:r w:rsidRPr="007B08AF">
          <w:rPr>
            <w:rStyle w:val="Hipercze"/>
            <w:rFonts w:ascii="Arial" w:hAnsi="Arial" w:cs="Arial"/>
          </w:rPr>
          <w:t>dmejna@szpital-lebork.com.pl</w:t>
        </w:r>
      </w:hyperlink>
      <w:r w:rsidRPr="007B08AF">
        <w:rPr>
          <w:rStyle w:val="Hipercze"/>
          <w:rFonts w:ascii="Arial" w:hAnsi="Arial" w:cs="Arial"/>
        </w:rPr>
        <w:t xml:space="preserve"> </w:t>
      </w:r>
    </w:p>
    <w:p w:rsidR="007B08AF" w:rsidRPr="007B08AF" w:rsidRDefault="007B08AF" w:rsidP="007B08AF">
      <w:pPr>
        <w:pStyle w:val="Akapitzlist"/>
        <w:numPr>
          <w:ilvl w:val="0"/>
          <w:numId w:val="69"/>
        </w:numPr>
        <w:spacing w:line="360" w:lineRule="auto"/>
        <w:ind w:right="34"/>
        <w:jc w:val="both"/>
        <w:rPr>
          <w:rStyle w:val="Hipercze"/>
          <w:rFonts w:ascii="Arial" w:hAnsi="Arial" w:cs="Arial"/>
        </w:rPr>
      </w:pPr>
      <w:r>
        <w:rPr>
          <w:rFonts w:ascii="Arial" w:hAnsi="Arial" w:cs="Arial"/>
        </w:rPr>
        <w:t>w sprawach formalnych</w:t>
      </w:r>
      <w:r w:rsidRPr="007B08AF">
        <w:rPr>
          <w:rFonts w:ascii="Arial" w:hAnsi="Arial" w:cs="Arial"/>
        </w:rPr>
        <w:t>:</w:t>
      </w:r>
      <w:r w:rsidRPr="007B08AF">
        <w:rPr>
          <w:rStyle w:val="Hipercze"/>
          <w:rFonts w:ascii="Arial" w:hAnsi="Arial" w:cs="Arial"/>
          <w:color w:val="auto"/>
          <w:u w:val="none"/>
        </w:rPr>
        <w:t xml:space="preserve"> Eliza Kruk, Anna </w:t>
      </w:r>
      <w:proofErr w:type="spellStart"/>
      <w:r w:rsidRPr="007B08AF">
        <w:rPr>
          <w:rStyle w:val="Hipercze"/>
          <w:rFonts w:ascii="Arial" w:hAnsi="Arial" w:cs="Arial"/>
          <w:color w:val="auto"/>
          <w:u w:val="none"/>
        </w:rPr>
        <w:t>Betcher</w:t>
      </w:r>
      <w:proofErr w:type="spellEnd"/>
      <w:r w:rsidRPr="007B08AF">
        <w:rPr>
          <w:rStyle w:val="Hipercze"/>
          <w:rFonts w:ascii="Arial" w:hAnsi="Arial" w:cs="Arial"/>
          <w:color w:val="auto"/>
          <w:u w:val="none"/>
        </w:rPr>
        <w:t xml:space="preserve">, Leszek Kaiser, e-mail: </w:t>
      </w:r>
      <w:r>
        <w:rPr>
          <w:rStyle w:val="Hipercze"/>
          <w:rFonts w:ascii="Arial" w:hAnsi="Arial" w:cs="Arial"/>
        </w:rPr>
        <w:t>zampub@szpital-lebork.com.pl</w:t>
      </w:r>
    </w:p>
    <w:p w:rsidR="007B08AF" w:rsidRPr="007B08AF" w:rsidRDefault="007B08AF" w:rsidP="007B08AF">
      <w:pPr>
        <w:pStyle w:val="Akapitzlist"/>
        <w:numPr>
          <w:ilvl w:val="0"/>
          <w:numId w:val="0"/>
        </w:numPr>
        <w:spacing w:line="360" w:lineRule="auto"/>
        <w:ind w:left="360" w:right="34"/>
        <w:jc w:val="both"/>
        <w:rPr>
          <w:rStyle w:val="Hipercze"/>
          <w:rFonts w:ascii="Arial" w:hAnsi="Arial" w:cs="Arial"/>
        </w:rPr>
      </w:pPr>
    </w:p>
    <w:p w:rsidR="001B7EBB" w:rsidRPr="001165AE" w:rsidRDefault="001E72B0" w:rsidP="00A500C2">
      <w:pPr>
        <w:numPr>
          <w:ilvl w:val="0"/>
          <w:numId w:val="0"/>
        </w:numPr>
        <w:suppressAutoHyphens/>
        <w:spacing w:after="0" w:line="360" w:lineRule="auto"/>
        <w:rPr>
          <w:rFonts w:ascii="Arial" w:hAnsi="Arial" w:cs="Arial"/>
        </w:rPr>
      </w:pPr>
      <w:r w:rsidRPr="001165AE">
        <w:rPr>
          <w:rFonts w:ascii="Arial" w:hAnsi="Arial" w:cs="Arial"/>
          <w:b/>
        </w:rPr>
        <w:t>XI. TERMIN ZWIĄZANIA OFERTĄ</w:t>
      </w:r>
    </w:p>
    <w:p w:rsidR="001B7EBB" w:rsidRPr="001165AE" w:rsidRDefault="001B7EBB" w:rsidP="009548DF">
      <w:pPr>
        <w:numPr>
          <w:ilvl w:val="0"/>
          <w:numId w:val="16"/>
        </w:numPr>
        <w:suppressAutoHyphens/>
        <w:spacing w:after="0" w:line="360" w:lineRule="auto"/>
        <w:jc w:val="both"/>
        <w:rPr>
          <w:rFonts w:ascii="Arial" w:hAnsi="Arial" w:cs="Arial"/>
        </w:rPr>
      </w:pPr>
      <w:r w:rsidRPr="001165AE">
        <w:rPr>
          <w:rFonts w:ascii="Arial" w:hAnsi="Arial" w:cs="Arial"/>
        </w:rPr>
        <w:t xml:space="preserve">Wykonawca jest związany ofertą  do </w:t>
      </w:r>
      <w:r w:rsidR="000C6B15">
        <w:rPr>
          <w:rFonts w:ascii="Arial" w:hAnsi="Arial" w:cs="Arial"/>
          <w:b/>
        </w:rPr>
        <w:t>13.02.2025</w:t>
      </w:r>
      <w:r w:rsidRPr="004566B8">
        <w:rPr>
          <w:rFonts w:ascii="Arial" w:hAnsi="Arial" w:cs="Arial"/>
          <w:b/>
        </w:rPr>
        <w:t xml:space="preserve"> </w:t>
      </w:r>
      <w:r w:rsidRPr="001165AE">
        <w:rPr>
          <w:rFonts w:ascii="Arial" w:hAnsi="Arial" w:cs="Arial"/>
          <w:b/>
        </w:rPr>
        <w:t>r.</w:t>
      </w:r>
    </w:p>
    <w:p w:rsidR="001B7EBB" w:rsidRPr="001165AE" w:rsidRDefault="001B7EBB" w:rsidP="009548DF">
      <w:pPr>
        <w:numPr>
          <w:ilvl w:val="0"/>
          <w:numId w:val="16"/>
        </w:numPr>
        <w:suppressAutoHyphens/>
        <w:spacing w:after="0" w:line="360" w:lineRule="auto"/>
        <w:jc w:val="both"/>
        <w:rPr>
          <w:rFonts w:ascii="Arial" w:hAnsi="Arial" w:cs="Arial"/>
        </w:rPr>
      </w:pPr>
      <w:r w:rsidRPr="001165AE">
        <w:rPr>
          <w:rFonts w:ascii="Arial" w:hAnsi="Arial" w:cs="Arial"/>
        </w:rPr>
        <w:t>W</w:t>
      </w:r>
      <w:r w:rsidRPr="001165AE">
        <w:rPr>
          <w:rFonts w:ascii="Arial" w:hAnsi="Arial" w:cs="Arial"/>
          <w:b/>
        </w:rPr>
        <w:t xml:space="preserve"> </w:t>
      </w:r>
      <w:r w:rsidRPr="001165AE">
        <w:rPr>
          <w:rFonts w:ascii="Arial" w:hAnsi="Arial" w:cs="Arial"/>
        </w:rPr>
        <w:t xml:space="preserve">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rsidR="001B7EBB" w:rsidRPr="001165AE" w:rsidRDefault="001B7EBB" w:rsidP="009548DF">
      <w:pPr>
        <w:numPr>
          <w:ilvl w:val="0"/>
          <w:numId w:val="16"/>
        </w:numPr>
        <w:suppressAutoHyphens/>
        <w:spacing w:after="0" w:line="360" w:lineRule="auto"/>
        <w:jc w:val="both"/>
        <w:rPr>
          <w:rFonts w:ascii="Arial" w:hAnsi="Arial" w:cs="Arial"/>
        </w:rPr>
      </w:pPr>
      <w:r w:rsidRPr="001165AE">
        <w:rPr>
          <w:rFonts w:ascii="Arial" w:hAnsi="Arial" w:cs="Arial"/>
        </w:rPr>
        <w:t>Przedłużenie terminu związania ofertą, o którym mowa w ust. 2, wymaga złożenia przez wykonawcę pisemnego oświadczenia o wyrażeniu zgody na przedłużenie terminu związania ofertą.</w:t>
      </w:r>
    </w:p>
    <w:p w:rsidR="00FA225F" w:rsidRPr="001165AE" w:rsidRDefault="00FA225F" w:rsidP="00A500C2">
      <w:pPr>
        <w:numPr>
          <w:ilvl w:val="0"/>
          <w:numId w:val="0"/>
        </w:numPr>
        <w:suppressAutoHyphens/>
        <w:spacing w:after="0" w:line="360" w:lineRule="auto"/>
        <w:jc w:val="both"/>
        <w:rPr>
          <w:rFonts w:ascii="Arial" w:hAnsi="Arial" w:cs="Arial"/>
        </w:rPr>
      </w:pPr>
    </w:p>
    <w:p w:rsidR="001B7EBB" w:rsidRPr="001165AE" w:rsidRDefault="001E72B0" w:rsidP="00A500C2">
      <w:pPr>
        <w:numPr>
          <w:ilvl w:val="0"/>
          <w:numId w:val="0"/>
        </w:numPr>
        <w:suppressAutoHyphens/>
        <w:spacing w:after="0" w:line="360" w:lineRule="auto"/>
        <w:rPr>
          <w:rFonts w:ascii="Arial" w:hAnsi="Arial" w:cs="Arial"/>
        </w:rPr>
      </w:pPr>
      <w:r w:rsidRPr="001165AE">
        <w:rPr>
          <w:rFonts w:ascii="Arial" w:hAnsi="Arial" w:cs="Arial"/>
          <w:b/>
        </w:rPr>
        <w:t>XI</w:t>
      </w:r>
      <w:r w:rsidR="006D6A40" w:rsidRPr="001165AE">
        <w:rPr>
          <w:rFonts w:ascii="Arial" w:hAnsi="Arial" w:cs="Arial"/>
          <w:b/>
        </w:rPr>
        <w:t>I</w:t>
      </w:r>
      <w:r w:rsidRPr="001165AE">
        <w:rPr>
          <w:rFonts w:ascii="Arial" w:hAnsi="Arial" w:cs="Arial"/>
          <w:b/>
        </w:rPr>
        <w:t>. OPIS SPOSOBU PRZYGOTOWANIA OFERTY</w:t>
      </w:r>
    </w:p>
    <w:p w:rsidR="001E72B0" w:rsidRPr="001165AE" w:rsidRDefault="006D6A4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Oferta oraz przedmiotowe i podmiotowe środki dowodowe składane elektronicznie, muszą zostać podpisane </w:t>
      </w:r>
      <w:r w:rsidR="001E72B0" w:rsidRPr="001165AE">
        <w:rPr>
          <w:rFonts w:ascii="Arial" w:hAnsi="Arial" w:cs="Arial"/>
        </w:rPr>
        <w:t xml:space="preserve">kwalifikowanym podpisem elektronicznym lub podpisem zaufanym lub elektronicznym podpisem osobistym. </w:t>
      </w:r>
      <w:r w:rsidRPr="001165AE">
        <w:rPr>
          <w:rFonts w:ascii="Arial" w:hAnsi="Arial" w:cs="Arial"/>
        </w:rPr>
        <w:t>W procesie składania oferty, w tym przedmiotowych i podmiotowych środków dowodowych na platformie</w:t>
      </w:r>
      <w:r w:rsidR="001E72B0" w:rsidRPr="001165AE">
        <w:rPr>
          <w:rFonts w:ascii="Arial" w:hAnsi="Arial" w:cs="Arial"/>
        </w:rPr>
        <w:t xml:space="preserve">, kwalifikowany podpis elektroniczny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lastRenderedPageBreak/>
        <w:t xml:space="preserve">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lub podpisem zaufanym lub elektronicznym podpisem osobistym przez osobę/osoby upoważnioną/upoważnione. Poświadczenie za zgodność z oryginałem następuje w formie elektronicznej podpisane kwalifikowanym podpisem elektronicznym lub podpisem zaufanym lub elektronicznym podpisem osobistym przez osobę/osoby upoważnioną/upoważnione.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Oferta powinna być:</w:t>
      </w:r>
    </w:p>
    <w:p w:rsidR="001E72B0" w:rsidRPr="001165AE" w:rsidRDefault="001E72B0" w:rsidP="009548DF">
      <w:pPr>
        <w:pStyle w:val="Akapitzlist"/>
        <w:numPr>
          <w:ilvl w:val="0"/>
          <w:numId w:val="18"/>
        </w:numPr>
        <w:suppressAutoHyphens/>
        <w:autoSpaceDE w:val="0"/>
        <w:spacing w:line="360" w:lineRule="auto"/>
        <w:jc w:val="both"/>
        <w:rPr>
          <w:rFonts w:ascii="Arial" w:hAnsi="Arial" w:cs="Arial"/>
        </w:rPr>
      </w:pPr>
      <w:r w:rsidRPr="001165AE">
        <w:rPr>
          <w:rFonts w:ascii="Arial" w:hAnsi="Arial" w:cs="Arial"/>
        </w:rPr>
        <w:t>sporządzona na podstawie załączników niniejszej SWZ w języku polskim; w przypadku gdy Wykonawca nie korzysta z przygotowanych przez Zamawiającego wzorów, oferta oraz załączniki powinny zawierać wszystkie informacje wymagane we wzorach,</w:t>
      </w:r>
    </w:p>
    <w:p w:rsidR="001E72B0" w:rsidRPr="001165AE" w:rsidRDefault="001E72B0" w:rsidP="009548DF">
      <w:pPr>
        <w:pStyle w:val="Akapitzlist"/>
        <w:numPr>
          <w:ilvl w:val="0"/>
          <w:numId w:val="18"/>
        </w:numPr>
        <w:suppressAutoHyphens/>
        <w:autoSpaceDE w:val="0"/>
        <w:spacing w:line="360" w:lineRule="auto"/>
        <w:jc w:val="both"/>
        <w:rPr>
          <w:rFonts w:ascii="Arial" w:hAnsi="Arial" w:cs="Arial"/>
        </w:rPr>
      </w:pPr>
      <w:r w:rsidRPr="001165AE">
        <w:rPr>
          <w:rFonts w:ascii="Arial" w:hAnsi="Arial" w:cs="Arial"/>
        </w:rPr>
        <w:t>złożona przy użyciu środków komunikacji elektronicznej tzn. za pośrednictwem platformazakupowa.pl,</w:t>
      </w:r>
    </w:p>
    <w:p w:rsidR="001E72B0" w:rsidRPr="001165AE" w:rsidRDefault="001E72B0" w:rsidP="009548DF">
      <w:pPr>
        <w:pStyle w:val="Akapitzlist"/>
        <w:numPr>
          <w:ilvl w:val="0"/>
          <w:numId w:val="18"/>
        </w:numPr>
        <w:suppressAutoHyphens/>
        <w:autoSpaceDE w:val="0"/>
        <w:spacing w:line="360" w:lineRule="auto"/>
        <w:jc w:val="both"/>
        <w:rPr>
          <w:rFonts w:ascii="Arial" w:hAnsi="Arial" w:cs="Arial"/>
        </w:rPr>
      </w:pPr>
      <w:r w:rsidRPr="001165AE">
        <w:rPr>
          <w:rFonts w:ascii="Arial" w:hAnsi="Arial" w:cs="Arial"/>
        </w:rPr>
        <w:t>podpisana kwalifikowanym podpisem elektronicznym lub podpisem zaufanym lub elektronicznym podpisem osobistym przez osobę/osoby upoważnioną/upoważnione.</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1165AE">
        <w:rPr>
          <w:rFonts w:ascii="Arial" w:hAnsi="Arial" w:cs="Arial"/>
        </w:rPr>
        <w:t>eIDAS</w:t>
      </w:r>
      <w:proofErr w:type="spellEnd"/>
      <w:r w:rsidRPr="001165AE">
        <w:rPr>
          <w:rFonts w:ascii="Arial" w:hAnsi="Arial" w:cs="Arial"/>
        </w:rPr>
        <w:t xml:space="preserve">) (UE) nr 910/2014 - od 1 lipca 2016 r.” W przypadku wykorzystania formatu podpisu </w:t>
      </w:r>
      <w:proofErr w:type="spellStart"/>
      <w:r w:rsidRPr="001165AE">
        <w:rPr>
          <w:rFonts w:ascii="Arial" w:hAnsi="Arial" w:cs="Arial"/>
        </w:rPr>
        <w:t>XAdES</w:t>
      </w:r>
      <w:proofErr w:type="spellEnd"/>
      <w:r w:rsidRPr="001165AE">
        <w:rPr>
          <w:rFonts w:ascii="Arial" w:hAnsi="Arial" w:cs="Arial"/>
        </w:rPr>
        <w:t xml:space="preserve"> zewnętrzny, Zamawiający wymaga dołączenia odpowiedniej ilości plików, podpisywanych plików z danymi oraz plików </w:t>
      </w:r>
      <w:proofErr w:type="spellStart"/>
      <w:r w:rsidRPr="001165AE">
        <w:rPr>
          <w:rFonts w:ascii="Arial" w:hAnsi="Arial" w:cs="Arial"/>
        </w:rPr>
        <w:t>XAdES</w:t>
      </w:r>
      <w:proofErr w:type="spellEnd"/>
      <w:r w:rsidRPr="001165AE">
        <w:rPr>
          <w:rFonts w:ascii="Arial" w:hAnsi="Arial" w:cs="Arial"/>
        </w:rPr>
        <w:t>.</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Zgodnie z art. 8 ust. 3 ustawy </w:t>
      </w:r>
      <w:proofErr w:type="spellStart"/>
      <w:r w:rsidRPr="001165AE">
        <w:rPr>
          <w:rFonts w:ascii="Arial" w:hAnsi="Arial" w:cs="Arial"/>
        </w:rPr>
        <w:t>Pzp</w:t>
      </w:r>
      <w:proofErr w:type="spellEnd"/>
      <w:r w:rsidRPr="001165AE">
        <w:rPr>
          <w:rFonts w:ascii="Arial" w:hAnsi="Arial" w:cs="Arial"/>
        </w:rPr>
        <w:t xml:space="preserve">, nie ujawnia się informacji stanowiących tajemnicę przedsiębiorstwa, w rozumieniu przepisów ustawy z dnia 16 kwietnia 1993 r. o zwalczaniu nieuczciwej konkurencji, jeżeli Wykonawca, nie później niż w terminie składania ofert, w sposób niebudzący wątpliwości zastrzegł, że nie mogą być one udostępniane oraz wykazał spełnienie przesłanek określonych w art. 11 ust. 2 cyt. ustawy, załączając stosowne wyjaśnienia, iż zastrzeżone informacje stanowią tajemnicę przedsiębiorstwa. Na platformie w formularzu składania oferty znajduje się miejsce wyznaczone do dołączenia części oferty stanowiącej tajemnicę przedsiębiorstwa.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1165AE">
        <w:rPr>
          <w:rFonts w:ascii="Arial" w:hAnsi="Arial" w:cs="Arial"/>
        </w:rPr>
        <w:t>pzp</w:t>
      </w:r>
      <w:proofErr w:type="spellEnd"/>
      <w:r w:rsidRPr="001165AE">
        <w:rPr>
          <w:rFonts w:ascii="Arial" w:hAnsi="Arial" w:cs="Arial"/>
        </w:rPr>
        <w:t>.</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lastRenderedPageBreak/>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1E72B0" w:rsidRPr="001165AE" w:rsidRDefault="00A56578" w:rsidP="00A500C2">
      <w:pPr>
        <w:numPr>
          <w:ilvl w:val="0"/>
          <w:numId w:val="0"/>
        </w:numPr>
        <w:suppressAutoHyphens/>
        <w:autoSpaceDE w:val="0"/>
        <w:spacing w:after="0" w:line="360" w:lineRule="auto"/>
        <w:ind w:left="360"/>
        <w:jc w:val="both"/>
        <w:rPr>
          <w:rFonts w:ascii="Arial" w:hAnsi="Arial" w:cs="Arial"/>
          <w:lang w:eastAsia="pl-PL"/>
        </w:rPr>
      </w:pPr>
      <w:hyperlink r:id="rId19" w:history="1">
        <w:r w:rsidR="0098656D" w:rsidRPr="001165AE">
          <w:rPr>
            <w:rStyle w:val="Hipercze"/>
            <w:rFonts w:ascii="Arial" w:hAnsi="Arial" w:cs="Arial"/>
            <w:lang w:eastAsia="pl-PL"/>
          </w:rPr>
          <w:t>https://platformazakupowa.pl/strona/45-instrukcje</w:t>
        </w:r>
      </w:hyperlink>
      <w:r w:rsidR="0098656D" w:rsidRPr="001165AE">
        <w:rPr>
          <w:rFonts w:ascii="Arial" w:hAnsi="Arial" w:cs="Arial"/>
          <w:lang w:eastAsia="pl-PL"/>
        </w:rPr>
        <w:t xml:space="preserve"> </w:t>
      </w:r>
      <w:r w:rsidR="001E72B0" w:rsidRPr="001165AE">
        <w:rPr>
          <w:rFonts w:ascii="Arial" w:hAnsi="Arial" w:cs="Arial"/>
          <w:lang w:eastAsia="pl-PL"/>
        </w:rPr>
        <w:t xml:space="preserve">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Każdy z wykonawców może złożyć tylko jedną ofertę. Złożenie większej liczby ofert lub oferty zawierającej propozycje wariantowe spowoduje podlegać będzie odrzuceniu.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Ceny oferty muszą zawierać wszystkie koszty, jakie musi ponieść Wykonawca, aby zrealizować zamówienie z najwyższą starannością oraz ewentualne rabaty.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Maksymalny rozmiar jednego pliku przesyłanego za pośrednictwem dedykowanych formularzy do: złożenia, zmiany, wycofania oferty wynosi 150 MB natomiast przy komunikacji wielkość pliku to maksymalnie 500 MB.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 xml:space="preserve">Zalecenia: </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Zamawiający rekomenduje wykorzystanie formatów: .pdf .</w:t>
      </w:r>
      <w:proofErr w:type="spellStart"/>
      <w:r w:rsidRPr="001165AE">
        <w:rPr>
          <w:rFonts w:ascii="Arial" w:hAnsi="Arial" w:cs="Arial"/>
        </w:rPr>
        <w:t>doc</w:t>
      </w:r>
      <w:proofErr w:type="spellEnd"/>
      <w:r w:rsidRPr="001165AE">
        <w:rPr>
          <w:rFonts w:ascii="Arial" w:hAnsi="Arial" w:cs="Arial"/>
        </w:rPr>
        <w:t xml:space="preserve"> .xls .jpg (.</w:t>
      </w:r>
      <w:proofErr w:type="spellStart"/>
      <w:r w:rsidRPr="001165AE">
        <w:rPr>
          <w:rFonts w:ascii="Arial" w:hAnsi="Arial" w:cs="Arial"/>
        </w:rPr>
        <w:t>jpeg</w:t>
      </w:r>
      <w:proofErr w:type="spellEnd"/>
      <w:r w:rsidRPr="001165AE">
        <w:rPr>
          <w:rFonts w:ascii="Arial" w:hAnsi="Arial" w:cs="Arial"/>
        </w:rPr>
        <w:t xml:space="preserve">) ze szczególnym wskazaniem na .pdf </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 xml:space="preserve">W celu ewentualnej kompresji danych Zamawiający rekomenduje wykorzystanie jednego z formatów: .zip .7Z </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 xml:space="preserve">Zamawiający zwraca uwagę na ograniczenia wielkości plików podpisywanych profilem zaufanym, który wynosi max 10MB, oraz na ograniczenie wielkości plików podpisywanych w aplikacji </w:t>
      </w:r>
      <w:proofErr w:type="spellStart"/>
      <w:r w:rsidRPr="001165AE">
        <w:rPr>
          <w:rFonts w:ascii="Arial" w:hAnsi="Arial" w:cs="Arial"/>
        </w:rPr>
        <w:t>eDoApp</w:t>
      </w:r>
      <w:proofErr w:type="spellEnd"/>
      <w:r w:rsidRPr="001165AE">
        <w:rPr>
          <w:rFonts w:ascii="Arial" w:hAnsi="Arial" w:cs="Arial"/>
        </w:rPr>
        <w:t xml:space="preserve"> służącej do składania podpisu osobistego, który wynosi max 5MB.</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 xml:space="preserve">Ze względu na niskie ryzyko naruszenia integralności pliku oraz łatwiejszą weryfikację podpisu, Zamawiający zaleca, w miarę możliwości, przekonwertowanie </w:t>
      </w:r>
      <w:r w:rsidRPr="001165AE">
        <w:rPr>
          <w:rFonts w:ascii="Arial" w:hAnsi="Arial" w:cs="Arial"/>
        </w:rPr>
        <w:lastRenderedPageBreak/>
        <w:t xml:space="preserve">plików składających się na ofertę na format .pdf i opatrzenie ich podpisem kwalifikowanym </w:t>
      </w:r>
      <w:proofErr w:type="spellStart"/>
      <w:r w:rsidRPr="001165AE">
        <w:rPr>
          <w:rFonts w:ascii="Arial" w:hAnsi="Arial" w:cs="Arial"/>
        </w:rPr>
        <w:t>PAdES</w:t>
      </w:r>
      <w:proofErr w:type="spellEnd"/>
      <w:r w:rsidRPr="001165AE">
        <w:rPr>
          <w:rFonts w:ascii="Arial" w:hAnsi="Arial" w:cs="Arial"/>
        </w:rPr>
        <w:t>.</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 xml:space="preserve">Pliki w innych formatach niż PDF zaleca się opatrzyć zewnętrznym podpisem </w:t>
      </w:r>
      <w:proofErr w:type="spellStart"/>
      <w:r w:rsidRPr="001165AE">
        <w:rPr>
          <w:rFonts w:ascii="Arial" w:hAnsi="Arial" w:cs="Arial"/>
        </w:rPr>
        <w:t>XAdES</w:t>
      </w:r>
      <w:proofErr w:type="spellEnd"/>
      <w:r w:rsidRPr="001165AE">
        <w:rPr>
          <w:rFonts w:ascii="Arial" w:hAnsi="Arial" w:cs="Arial"/>
        </w:rPr>
        <w:t>. Wykonawca powinien pamiętać, aby plik z podpisem przekazywać łącznie z dokumentem podpisywanym.</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Zamawiający zaleca aby w przypadku podpisywania pliku przez kilka osób, stosować podpisy tego samego rodzaju. Podpisywanie różnymi rodzajami podpisów np. osobistym i kwalifikowanym może doprowadzić do problemów w weryfikacji plików.</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 xml:space="preserve">Podczas podpisywania plików zaleca się stosowanie algorytmu skrótu SHA2 zamiast SHA1. </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Jeśli Wykonawca pakuje dokumenty np. w plik ZIP zalecamy wcześniejsze podpisanie każdego ze skompresowanych plików.</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Zamawiający rekomenduje wykorzystanie podpisu z kwalifikowanym znacznikiem czasu.</w:t>
      </w:r>
    </w:p>
    <w:p w:rsidR="001E72B0" w:rsidRPr="001165AE" w:rsidRDefault="001E72B0" w:rsidP="009548DF">
      <w:pPr>
        <w:pStyle w:val="Akapitzlist"/>
        <w:numPr>
          <w:ilvl w:val="0"/>
          <w:numId w:val="19"/>
        </w:numPr>
        <w:suppressAutoHyphens/>
        <w:autoSpaceDE w:val="0"/>
        <w:spacing w:line="360" w:lineRule="auto"/>
        <w:jc w:val="both"/>
        <w:rPr>
          <w:rFonts w:ascii="Arial" w:hAnsi="Arial" w:cs="Arial"/>
        </w:rPr>
      </w:pPr>
      <w:r w:rsidRPr="001165AE">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u w:val="single"/>
        </w:rPr>
      </w:pPr>
      <w:r w:rsidRPr="001165AE">
        <w:rPr>
          <w:rFonts w:ascii="Arial" w:hAnsi="Arial" w:cs="Arial"/>
          <w:u w:val="single"/>
        </w:rPr>
        <w:t>Dokumenty stanowiące ofertę, które należy złożyć:</w:t>
      </w:r>
    </w:p>
    <w:p w:rsidR="00E01D84" w:rsidRDefault="00E01D84" w:rsidP="009548DF">
      <w:pPr>
        <w:pStyle w:val="Akapitzlist"/>
        <w:numPr>
          <w:ilvl w:val="0"/>
          <w:numId w:val="35"/>
        </w:numPr>
        <w:spacing w:line="360" w:lineRule="auto"/>
        <w:jc w:val="both"/>
        <w:rPr>
          <w:rFonts w:ascii="Arial" w:hAnsi="Arial" w:cs="Arial"/>
        </w:rPr>
      </w:pPr>
      <w:r w:rsidRPr="001165AE">
        <w:rPr>
          <w:rFonts w:ascii="Arial" w:hAnsi="Arial" w:cs="Arial"/>
        </w:rPr>
        <w:t>Formularz ofertowy (</w:t>
      </w:r>
      <w:r w:rsidR="009357B0">
        <w:rPr>
          <w:rFonts w:ascii="Arial" w:hAnsi="Arial" w:cs="Arial"/>
          <w:b/>
        </w:rPr>
        <w:t>Z</w:t>
      </w:r>
      <w:r w:rsidRPr="001165AE">
        <w:rPr>
          <w:rFonts w:ascii="Arial" w:hAnsi="Arial" w:cs="Arial"/>
          <w:b/>
        </w:rPr>
        <w:t xml:space="preserve">ałącznik nr </w:t>
      </w:r>
      <w:r w:rsidR="0032640D" w:rsidRPr="001165AE">
        <w:rPr>
          <w:rFonts w:ascii="Arial" w:hAnsi="Arial" w:cs="Arial"/>
          <w:b/>
        </w:rPr>
        <w:t>2</w:t>
      </w:r>
      <w:r w:rsidRPr="001165AE">
        <w:rPr>
          <w:rFonts w:ascii="Arial" w:hAnsi="Arial" w:cs="Arial"/>
          <w:b/>
        </w:rPr>
        <w:t xml:space="preserve"> do SWZ</w:t>
      </w:r>
      <w:r w:rsidRPr="001165AE">
        <w:rPr>
          <w:rFonts w:ascii="Arial" w:hAnsi="Arial" w:cs="Arial"/>
        </w:rPr>
        <w:t>),</w:t>
      </w:r>
    </w:p>
    <w:p w:rsidR="00E01D84" w:rsidRPr="001165AE" w:rsidRDefault="00E01D84" w:rsidP="009548DF">
      <w:pPr>
        <w:pStyle w:val="Akapitzlist"/>
        <w:numPr>
          <w:ilvl w:val="0"/>
          <w:numId w:val="35"/>
        </w:numPr>
        <w:spacing w:line="360" w:lineRule="auto"/>
        <w:jc w:val="both"/>
        <w:rPr>
          <w:rFonts w:ascii="Arial" w:hAnsi="Arial" w:cs="Arial"/>
        </w:rPr>
      </w:pPr>
      <w:r w:rsidRPr="001165AE">
        <w:rPr>
          <w:rFonts w:ascii="Arial" w:hAnsi="Arial" w:cs="Arial"/>
        </w:rPr>
        <w:t xml:space="preserve">Oświadczenie Wykonawcy o niepodleganiu wykluczeniu z postępowania oraz spełnianiu warunków udziału w postępowaniu </w:t>
      </w:r>
      <w:r w:rsidRPr="001165AE">
        <w:rPr>
          <w:rFonts w:ascii="Arial" w:hAnsi="Arial" w:cs="Arial"/>
          <w:b/>
        </w:rPr>
        <w:t>(</w:t>
      </w:r>
      <w:r w:rsidR="009357B0">
        <w:rPr>
          <w:rFonts w:ascii="Arial" w:hAnsi="Arial" w:cs="Arial"/>
          <w:b/>
        </w:rPr>
        <w:t>Z</w:t>
      </w:r>
      <w:r w:rsidRPr="001165AE">
        <w:rPr>
          <w:rFonts w:ascii="Arial" w:hAnsi="Arial" w:cs="Arial"/>
          <w:b/>
        </w:rPr>
        <w:t>ałącznik nr 3</w:t>
      </w:r>
      <w:r w:rsidR="009357B0">
        <w:rPr>
          <w:rFonts w:ascii="Arial" w:hAnsi="Arial" w:cs="Arial"/>
          <w:b/>
        </w:rPr>
        <w:t xml:space="preserve"> / 3A</w:t>
      </w:r>
      <w:r w:rsidRPr="001165AE">
        <w:rPr>
          <w:rFonts w:ascii="Arial" w:hAnsi="Arial" w:cs="Arial"/>
          <w:b/>
        </w:rPr>
        <w:t xml:space="preserve"> do SWZ)</w:t>
      </w:r>
      <w:r w:rsidRPr="001165AE">
        <w:rPr>
          <w:rFonts w:ascii="Arial" w:hAnsi="Arial" w:cs="Arial"/>
        </w:rPr>
        <w:t>,</w:t>
      </w:r>
    </w:p>
    <w:p w:rsidR="00446279" w:rsidRPr="001165AE" w:rsidRDefault="00E01D84" w:rsidP="009548DF">
      <w:pPr>
        <w:pStyle w:val="Akapitzlist"/>
        <w:numPr>
          <w:ilvl w:val="0"/>
          <w:numId w:val="35"/>
        </w:numPr>
        <w:suppressAutoHyphens/>
        <w:autoSpaceDE w:val="0"/>
        <w:spacing w:line="360" w:lineRule="auto"/>
        <w:jc w:val="both"/>
        <w:rPr>
          <w:rFonts w:ascii="Arial" w:hAnsi="Arial" w:cs="Arial"/>
        </w:rPr>
      </w:pPr>
      <w:r w:rsidRPr="001165AE">
        <w:rPr>
          <w:rFonts w:ascii="Arial" w:hAnsi="Arial" w:cs="Arial"/>
        </w:rPr>
        <w:t>Zobowiązanie podmiotu do udostepnienia zasobów – jeżeli dotyczy (</w:t>
      </w:r>
      <w:r w:rsidR="009357B0">
        <w:rPr>
          <w:rFonts w:ascii="Arial" w:hAnsi="Arial" w:cs="Arial"/>
          <w:b/>
        </w:rPr>
        <w:t>Z</w:t>
      </w:r>
      <w:r w:rsidRPr="001165AE">
        <w:rPr>
          <w:rFonts w:ascii="Arial" w:hAnsi="Arial" w:cs="Arial"/>
          <w:b/>
        </w:rPr>
        <w:t>ałącznik nr 6 do SWZ</w:t>
      </w:r>
      <w:r w:rsidRPr="001165AE">
        <w:rPr>
          <w:rFonts w:ascii="Arial" w:hAnsi="Arial" w:cs="Arial"/>
        </w:rPr>
        <w:t>),</w:t>
      </w:r>
    </w:p>
    <w:p w:rsidR="001E72B0" w:rsidRPr="001165AE" w:rsidRDefault="001E72B0" w:rsidP="009548DF">
      <w:pPr>
        <w:pStyle w:val="Akapitzlist"/>
        <w:numPr>
          <w:ilvl w:val="0"/>
          <w:numId w:val="35"/>
        </w:numPr>
        <w:suppressAutoHyphens/>
        <w:autoSpaceDE w:val="0"/>
        <w:spacing w:line="360" w:lineRule="auto"/>
        <w:jc w:val="both"/>
        <w:rPr>
          <w:rFonts w:ascii="Arial" w:hAnsi="Arial" w:cs="Arial"/>
        </w:rPr>
      </w:pPr>
      <w:r w:rsidRPr="001165AE">
        <w:rPr>
          <w:rFonts w:ascii="Arial" w:hAnsi="Arial" w:cs="Arial"/>
        </w:rPr>
        <w:t>Pełnomocnictwo upoważniające do złożenia oferty, o ile ofertę składa pełnomocnik;</w:t>
      </w:r>
    </w:p>
    <w:p w:rsidR="001E72B0" w:rsidRPr="001165AE" w:rsidRDefault="001E72B0" w:rsidP="009548DF">
      <w:pPr>
        <w:pStyle w:val="Akapitzlist"/>
        <w:numPr>
          <w:ilvl w:val="0"/>
          <w:numId w:val="35"/>
        </w:numPr>
        <w:suppressAutoHyphens/>
        <w:autoSpaceDE w:val="0"/>
        <w:spacing w:line="360" w:lineRule="auto"/>
        <w:jc w:val="both"/>
        <w:rPr>
          <w:rFonts w:ascii="Arial" w:hAnsi="Arial" w:cs="Arial"/>
        </w:rPr>
      </w:pPr>
      <w:r w:rsidRPr="001165AE">
        <w:rPr>
          <w:rFonts w:ascii="Arial" w:hAnsi="Arial" w:cs="Arial"/>
        </w:rPr>
        <w:t>Pełnomocnictwo dla pełnomocnika do reprezentowania w postępowaniu Wykonawców wspólnie ubiegających się o udzielenie zamówienia - dotyczy ofert składanych przez Wykonawców wspólnie ubiegając</w:t>
      </w:r>
      <w:r w:rsidR="0098656D" w:rsidRPr="001165AE">
        <w:rPr>
          <w:rFonts w:ascii="Arial" w:hAnsi="Arial" w:cs="Arial"/>
        </w:rPr>
        <w:t>ych się o udzielenie zamówienia.</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rPr>
      </w:pPr>
      <w:r w:rsidRPr="001165AE">
        <w:rPr>
          <w:rFonts w:ascii="Arial" w:hAnsi="Arial" w:cs="Arial"/>
        </w:rPr>
        <w:t>Pełnomocnictwo do złożenia oferty musi być złożone w oryginale w takiej samej formie, jak składana oferta (</w:t>
      </w:r>
      <w:proofErr w:type="spellStart"/>
      <w:r w:rsidRPr="001165AE">
        <w:rPr>
          <w:rFonts w:ascii="Arial" w:hAnsi="Arial" w:cs="Arial"/>
        </w:rPr>
        <w:t>t.j</w:t>
      </w:r>
      <w:proofErr w:type="spellEnd"/>
      <w:r w:rsidRPr="001165AE">
        <w:rPr>
          <w:rFonts w:ascii="Arial" w:hAnsi="Arial" w:cs="Arial"/>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w:t>
      </w:r>
      <w:r w:rsidRPr="001165AE">
        <w:rPr>
          <w:rFonts w:ascii="Arial" w:hAnsi="Arial" w:cs="Arial"/>
        </w:rPr>
        <w:lastRenderedPageBreak/>
        <w:t>kwalifikowanym podpisem, podpisem zaufanym lub podpisem osobistym mocodawcy. Elektroniczna kopia pełnomocnictwa nie może być uwierzytelniona przez upełnomocnionego.</w:t>
      </w:r>
    </w:p>
    <w:p w:rsidR="001E72B0" w:rsidRPr="001165AE" w:rsidRDefault="001E72B0" w:rsidP="009548DF">
      <w:pPr>
        <w:pStyle w:val="Akapitzlist"/>
        <w:numPr>
          <w:ilvl w:val="0"/>
          <w:numId w:val="17"/>
        </w:numPr>
        <w:suppressAutoHyphens/>
        <w:autoSpaceDE w:val="0"/>
        <w:spacing w:line="360" w:lineRule="auto"/>
        <w:jc w:val="both"/>
        <w:rPr>
          <w:rFonts w:ascii="Arial" w:hAnsi="Arial" w:cs="Arial"/>
          <w:u w:val="single"/>
        </w:rPr>
      </w:pPr>
      <w:r w:rsidRPr="001165AE">
        <w:rPr>
          <w:rFonts w:ascii="Arial" w:hAnsi="Arial" w:cs="Arial"/>
          <w:u w:val="single"/>
        </w:rPr>
        <w:t>Oferty składane wspólnie (konsorcjum, spółka cywilna itp.)</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Wykonawcy mogą wspólnie ubiegać się o udzielenie zamówienia.</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Wykonawcy składający ofertę wspólną ustanawiają pełnomocnika do reprezentowania ich w postępowaniu o udzielenie zamówienia albo reprezentowania w postępowaniu i zawarcia umowy.</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Do oferty wspólnej Wykonawcy dołączają pełnomocnictwo.</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Pełnomocnik pozostaje w kontakcie z Zamawiającym w toku postępowania i do niego Zamawiający kieruje informacje, korespondencję, itp.</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Oferta wspólna, składana przez dwóch lub więcej Wykonawców, powinna spełniać następujące wymagania:</w:t>
      </w:r>
    </w:p>
    <w:p w:rsidR="001E72B0" w:rsidRPr="001165AE" w:rsidRDefault="001E72B0" w:rsidP="009548DF">
      <w:pPr>
        <w:pStyle w:val="Akapitzlist"/>
        <w:numPr>
          <w:ilvl w:val="0"/>
          <w:numId w:val="21"/>
        </w:numPr>
        <w:suppressAutoHyphens/>
        <w:autoSpaceDE w:val="0"/>
        <w:spacing w:line="360" w:lineRule="auto"/>
        <w:jc w:val="both"/>
        <w:rPr>
          <w:rFonts w:ascii="Arial" w:hAnsi="Arial" w:cs="Arial"/>
        </w:rPr>
      </w:pPr>
      <w:r w:rsidRPr="001165AE">
        <w:rPr>
          <w:rFonts w:ascii="Arial" w:hAnsi="Arial" w:cs="Arial"/>
        </w:rPr>
        <w:t>oferta wspólna powinna być sporządzona zgodnie z SWZ;</w:t>
      </w:r>
    </w:p>
    <w:p w:rsidR="001E72B0" w:rsidRPr="001165AE" w:rsidRDefault="001E72B0" w:rsidP="009548DF">
      <w:pPr>
        <w:pStyle w:val="Akapitzlist"/>
        <w:numPr>
          <w:ilvl w:val="0"/>
          <w:numId w:val="21"/>
        </w:numPr>
        <w:suppressAutoHyphens/>
        <w:autoSpaceDE w:val="0"/>
        <w:spacing w:line="360" w:lineRule="auto"/>
        <w:jc w:val="both"/>
        <w:rPr>
          <w:rFonts w:ascii="Arial" w:hAnsi="Arial" w:cs="Arial"/>
        </w:rPr>
      </w:pPr>
      <w:r w:rsidRPr="001165AE">
        <w:rPr>
          <w:rFonts w:ascii="Arial" w:hAnsi="Arial" w:cs="Arial"/>
        </w:rPr>
        <w:t>sposób składania dokumentów w ofercie wspólnej:</w:t>
      </w:r>
    </w:p>
    <w:p w:rsidR="001E72B0" w:rsidRPr="001165AE" w:rsidRDefault="001E72B0" w:rsidP="009548DF">
      <w:pPr>
        <w:pStyle w:val="Akapitzlist"/>
        <w:numPr>
          <w:ilvl w:val="0"/>
          <w:numId w:val="22"/>
        </w:numPr>
        <w:suppressAutoHyphens/>
        <w:autoSpaceDE w:val="0"/>
        <w:spacing w:line="360" w:lineRule="auto"/>
        <w:jc w:val="both"/>
        <w:rPr>
          <w:rFonts w:ascii="Arial" w:hAnsi="Arial" w:cs="Arial"/>
        </w:rPr>
      </w:pPr>
      <w:r w:rsidRPr="001165AE">
        <w:rPr>
          <w:rFonts w:ascii="Arial" w:hAnsi="Arial" w:cs="Arial"/>
        </w:rPr>
        <w:t>dokumenty, dotyczące własnej firmy, takie jak np.: oświadczenie o braku podstaw do wykluczenia składa każdy z Wykonawców składających ofertę wspólną we własnym imieniu;</w:t>
      </w:r>
    </w:p>
    <w:p w:rsidR="001E72B0" w:rsidRPr="001165AE" w:rsidRDefault="001E72B0" w:rsidP="009548DF">
      <w:pPr>
        <w:pStyle w:val="Akapitzlist"/>
        <w:numPr>
          <w:ilvl w:val="0"/>
          <w:numId w:val="22"/>
        </w:numPr>
        <w:suppressAutoHyphens/>
        <w:autoSpaceDE w:val="0"/>
        <w:spacing w:line="360" w:lineRule="auto"/>
        <w:jc w:val="both"/>
        <w:rPr>
          <w:rFonts w:ascii="Arial" w:hAnsi="Arial" w:cs="Arial"/>
        </w:rPr>
      </w:pPr>
      <w:r w:rsidRPr="001165AE">
        <w:rPr>
          <w:rFonts w:ascii="Arial" w:hAnsi="Arial" w:cs="Arial"/>
        </w:rPr>
        <w:t>dokumenty wspólne takie jak np.: formularz ofertowy, formularz cenowy, dokumenty podmiotowe i przedmiotowe składa pełnomocnik Wykonawców w imieniu wszystkich Wykonawców składających ofertę wspólną;</w:t>
      </w:r>
    </w:p>
    <w:p w:rsidR="001E72B0" w:rsidRPr="001165AE" w:rsidRDefault="001E72B0" w:rsidP="009548DF">
      <w:pPr>
        <w:pStyle w:val="Akapitzlist"/>
        <w:numPr>
          <w:ilvl w:val="0"/>
          <w:numId w:val="21"/>
        </w:numPr>
        <w:suppressAutoHyphens/>
        <w:autoSpaceDE w:val="0"/>
        <w:spacing w:line="360" w:lineRule="auto"/>
        <w:jc w:val="both"/>
        <w:rPr>
          <w:rFonts w:ascii="Arial" w:hAnsi="Arial" w:cs="Arial"/>
        </w:rPr>
      </w:pPr>
      <w:r w:rsidRPr="001165AE">
        <w:rPr>
          <w:rFonts w:ascii="Arial" w:hAnsi="Arial" w:cs="Arial"/>
        </w:rPr>
        <w:t>kopie dokumentów dotyczących każdego z Wykonawców składających ofertę wspólną muszą być poświadczone za zgodność z oryginałem przez osobę lub osoby upoważnione do reprezentowania tych Wykonawców.</w:t>
      </w:r>
    </w:p>
    <w:p w:rsidR="001E72B0" w:rsidRPr="001165AE" w:rsidRDefault="001E72B0" w:rsidP="009548DF">
      <w:pPr>
        <w:pStyle w:val="Akapitzlist"/>
        <w:numPr>
          <w:ilvl w:val="0"/>
          <w:numId w:val="20"/>
        </w:numPr>
        <w:suppressAutoHyphens/>
        <w:autoSpaceDE w:val="0"/>
        <w:spacing w:line="360" w:lineRule="auto"/>
        <w:jc w:val="both"/>
        <w:rPr>
          <w:rFonts w:ascii="Arial" w:hAnsi="Arial" w:cs="Arial"/>
        </w:rPr>
      </w:pPr>
      <w:r w:rsidRPr="001165AE">
        <w:rPr>
          <w:rFonts w:ascii="Arial" w:hAnsi="Arial" w:cs="Arial"/>
        </w:rPr>
        <w:t>Przed podpisaniem umowy (w przypadku wygrania postępowania) Wykonawcy składający ofertę wspólną będą mieli obowiązek przedstawić Zamawiającemu umowę konsorcjum, zawierającą, co najmniej:</w:t>
      </w:r>
    </w:p>
    <w:p w:rsidR="001E72B0" w:rsidRPr="001165AE" w:rsidRDefault="001E72B0" w:rsidP="009548DF">
      <w:pPr>
        <w:pStyle w:val="Akapitzlist"/>
        <w:numPr>
          <w:ilvl w:val="0"/>
          <w:numId w:val="23"/>
        </w:numPr>
        <w:suppressAutoHyphens/>
        <w:autoSpaceDE w:val="0"/>
        <w:spacing w:line="360" w:lineRule="auto"/>
        <w:jc w:val="both"/>
        <w:rPr>
          <w:rFonts w:ascii="Arial" w:hAnsi="Arial" w:cs="Arial"/>
        </w:rPr>
      </w:pPr>
      <w:r w:rsidRPr="001165AE">
        <w:rPr>
          <w:rFonts w:ascii="Arial" w:hAnsi="Arial" w:cs="Arial"/>
        </w:rPr>
        <w:t>zobowiązanie do realizacji wspólnego przedsięwzięcia gospodarczego obejmującego swoim zakresem realizację przedmiotu zamówienia,</w:t>
      </w:r>
    </w:p>
    <w:p w:rsidR="001E72B0" w:rsidRPr="001165AE" w:rsidRDefault="001E72B0" w:rsidP="009548DF">
      <w:pPr>
        <w:pStyle w:val="Akapitzlist"/>
        <w:numPr>
          <w:ilvl w:val="0"/>
          <w:numId w:val="23"/>
        </w:numPr>
        <w:suppressAutoHyphens/>
        <w:autoSpaceDE w:val="0"/>
        <w:spacing w:line="360" w:lineRule="auto"/>
        <w:jc w:val="both"/>
        <w:rPr>
          <w:rFonts w:ascii="Arial" w:hAnsi="Arial" w:cs="Arial"/>
        </w:rPr>
      </w:pPr>
      <w:r w:rsidRPr="001165AE">
        <w:rPr>
          <w:rFonts w:ascii="Arial" w:hAnsi="Arial" w:cs="Arial"/>
        </w:rPr>
        <w:t>określenie zakresu działania poszczególnych stron umowy,</w:t>
      </w:r>
    </w:p>
    <w:p w:rsidR="001B7EBB" w:rsidRPr="001165AE" w:rsidRDefault="001E72B0" w:rsidP="009548DF">
      <w:pPr>
        <w:pStyle w:val="Akapitzlist"/>
        <w:numPr>
          <w:ilvl w:val="0"/>
          <w:numId w:val="23"/>
        </w:numPr>
        <w:suppressAutoHyphens/>
        <w:autoSpaceDE w:val="0"/>
        <w:spacing w:line="360" w:lineRule="auto"/>
        <w:jc w:val="both"/>
        <w:rPr>
          <w:rFonts w:ascii="Arial" w:hAnsi="Arial" w:cs="Arial"/>
        </w:rPr>
      </w:pPr>
      <w:r w:rsidRPr="001165AE">
        <w:rPr>
          <w:rFonts w:ascii="Arial" w:hAnsi="Arial" w:cs="Arial"/>
        </w:rPr>
        <w:t>czas obowiązywania umowy, który nie może być krótszy, niż okres obejmujący realizację zamówienia oraz czas trwania gwarancji jakości i rękojmi.</w:t>
      </w:r>
    </w:p>
    <w:p w:rsidR="009C48FA" w:rsidRDefault="009C48FA" w:rsidP="00A500C2">
      <w:pPr>
        <w:pStyle w:val="Akapitzlist"/>
        <w:numPr>
          <w:ilvl w:val="0"/>
          <w:numId w:val="0"/>
        </w:numPr>
        <w:suppressAutoHyphens/>
        <w:autoSpaceDE w:val="0"/>
        <w:spacing w:line="360" w:lineRule="auto"/>
        <w:ind w:left="1069"/>
        <w:jc w:val="both"/>
        <w:rPr>
          <w:rFonts w:ascii="Arial" w:hAnsi="Arial" w:cs="Arial"/>
        </w:rPr>
      </w:pPr>
    </w:p>
    <w:p w:rsidR="001B7EBB" w:rsidRPr="001165AE" w:rsidRDefault="0098656D" w:rsidP="00A500C2">
      <w:pPr>
        <w:numPr>
          <w:ilvl w:val="0"/>
          <w:numId w:val="0"/>
        </w:numPr>
        <w:suppressAutoHyphens/>
        <w:spacing w:after="0" w:line="360" w:lineRule="auto"/>
        <w:rPr>
          <w:rFonts w:ascii="Arial" w:hAnsi="Arial" w:cs="Arial"/>
        </w:rPr>
      </w:pPr>
      <w:r w:rsidRPr="001165AE">
        <w:rPr>
          <w:rFonts w:ascii="Arial" w:hAnsi="Arial" w:cs="Arial"/>
          <w:b/>
        </w:rPr>
        <w:t>X</w:t>
      </w:r>
      <w:r w:rsidR="000757A9" w:rsidRPr="001165AE">
        <w:rPr>
          <w:rFonts w:ascii="Arial" w:hAnsi="Arial" w:cs="Arial"/>
          <w:b/>
        </w:rPr>
        <w:t>III</w:t>
      </w:r>
      <w:r w:rsidRPr="001165AE">
        <w:rPr>
          <w:rFonts w:ascii="Arial" w:hAnsi="Arial" w:cs="Arial"/>
          <w:b/>
        </w:rPr>
        <w:t>.  SPOSÓB ORAZ TERMIN SKŁADANIA OFERT</w:t>
      </w:r>
    </w:p>
    <w:p w:rsidR="001B7EBB" w:rsidRPr="000C6B15" w:rsidRDefault="001B7EBB" w:rsidP="004E1F36">
      <w:pPr>
        <w:pStyle w:val="Akapitzlist"/>
        <w:numPr>
          <w:ilvl w:val="0"/>
          <w:numId w:val="75"/>
        </w:numPr>
        <w:spacing w:line="360" w:lineRule="auto"/>
        <w:ind w:right="34"/>
        <w:jc w:val="both"/>
        <w:rPr>
          <w:rFonts w:ascii="Arial" w:eastAsia="Times New Roman" w:hAnsi="Arial" w:cs="Arial"/>
          <w:b/>
          <w:lang w:val="x-none" w:eastAsia="zh-CN"/>
        </w:rPr>
      </w:pPr>
      <w:r w:rsidRPr="000C6B15">
        <w:rPr>
          <w:rFonts w:ascii="Arial" w:eastAsia="Times New Roman" w:hAnsi="Arial" w:cs="Arial"/>
          <w:lang w:eastAsia="zh-CN"/>
        </w:rPr>
        <w:t xml:space="preserve">Ofertę należy złożyć za pośrednictwem strony internetowej prowadzonego postępowania </w:t>
      </w:r>
      <w:r w:rsidR="000367D0" w:rsidRPr="000C6B15">
        <w:rPr>
          <w:rFonts w:ascii="Arial" w:eastAsia="Times New Roman" w:hAnsi="Arial" w:cs="Arial"/>
          <w:lang w:eastAsia="zh-CN"/>
        </w:rPr>
        <w:t xml:space="preserve"> </w:t>
      </w:r>
      <w:hyperlink r:id="rId20" w:history="1">
        <w:r w:rsidR="000C6B15" w:rsidRPr="000C6B15">
          <w:rPr>
            <w:rStyle w:val="Hipercze"/>
            <w:rFonts w:ascii="Arial" w:hAnsi="Arial" w:cs="Arial"/>
          </w:rPr>
          <w:t>https://platformazakupowa.pl/transakcja/1042703</w:t>
        </w:r>
      </w:hyperlink>
      <w:r w:rsidR="000C6B15" w:rsidRPr="000C6B15">
        <w:rPr>
          <w:rFonts w:ascii="Arial" w:hAnsi="Arial" w:cs="Arial"/>
          <w:lang w:val="pl"/>
        </w:rPr>
        <w:t xml:space="preserve"> </w:t>
      </w:r>
      <w:r w:rsidRPr="000C6B15">
        <w:rPr>
          <w:rFonts w:ascii="Arial" w:eastAsia="Times New Roman" w:hAnsi="Arial" w:cs="Arial"/>
          <w:lang w:val="x-none" w:eastAsia="zh-CN"/>
        </w:rPr>
        <w:t xml:space="preserve">do dnia </w:t>
      </w:r>
      <w:r w:rsidR="000C6B15">
        <w:rPr>
          <w:rFonts w:ascii="Arial" w:eastAsia="Times New Roman" w:hAnsi="Arial" w:cs="Arial"/>
          <w:b/>
          <w:lang w:eastAsia="zh-CN"/>
        </w:rPr>
        <w:t>15.01</w:t>
      </w:r>
      <w:r w:rsidR="009357B0" w:rsidRPr="000C6B15">
        <w:rPr>
          <w:rFonts w:ascii="Arial" w:eastAsia="Times New Roman" w:hAnsi="Arial" w:cs="Arial"/>
          <w:b/>
          <w:lang w:eastAsia="zh-CN"/>
        </w:rPr>
        <w:t>.202</w:t>
      </w:r>
      <w:r w:rsidR="000C6B15">
        <w:rPr>
          <w:rFonts w:ascii="Arial" w:eastAsia="Times New Roman" w:hAnsi="Arial" w:cs="Arial"/>
          <w:b/>
          <w:lang w:eastAsia="zh-CN"/>
        </w:rPr>
        <w:t>5</w:t>
      </w:r>
      <w:r w:rsidRPr="000C6B15">
        <w:rPr>
          <w:rFonts w:ascii="Arial" w:eastAsia="Times New Roman" w:hAnsi="Arial" w:cs="Arial"/>
          <w:b/>
          <w:lang w:eastAsia="zh-CN"/>
        </w:rPr>
        <w:t xml:space="preserve"> r.</w:t>
      </w:r>
      <w:r w:rsidRPr="000C6B15">
        <w:rPr>
          <w:rFonts w:ascii="Arial" w:eastAsia="Times New Roman" w:hAnsi="Arial" w:cs="Arial"/>
          <w:b/>
          <w:lang w:val="x-none" w:eastAsia="zh-CN"/>
        </w:rPr>
        <w:t xml:space="preserve"> </w:t>
      </w:r>
      <w:r w:rsidRPr="000C6B15">
        <w:rPr>
          <w:rFonts w:ascii="Arial" w:eastAsia="Times New Roman" w:hAnsi="Arial" w:cs="Arial"/>
          <w:b/>
          <w:lang w:eastAsia="zh-CN"/>
        </w:rPr>
        <w:t>d</w:t>
      </w:r>
      <w:r w:rsidRPr="000C6B15">
        <w:rPr>
          <w:rFonts w:ascii="Arial" w:eastAsia="Times New Roman" w:hAnsi="Arial" w:cs="Arial"/>
          <w:b/>
          <w:lang w:val="x-none" w:eastAsia="zh-CN"/>
        </w:rPr>
        <w:t xml:space="preserve">o godz. </w:t>
      </w:r>
      <w:r w:rsidRPr="000C6B15">
        <w:rPr>
          <w:rFonts w:ascii="Arial" w:eastAsia="Times New Roman" w:hAnsi="Arial" w:cs="Arial"/>
          <w:b/>
          <w:lang w:eastAsia="zh-CN"/>
        </w:rPr>
        <w:t>1</w:t>
      </w:r>
      <w:r w:rsidR="009357B0" w:rsidRPr="000C6B15">
        <w:rPr>
          <w:rFonts w:ascii="Arial" w:eastAsia="Times New Roman" w:hAnsi="Arial" w:cs="Arial"/>
          <w:b/>
          <w:lang w:eastAsia="zh-CN"/>
        </w:rPr>
        <w:t>1</w:t>
      </w:r>
      <w:r w:rsidRPr="000C6B15">
        <w:rPr>
          <w:rFonts w:ascii="Arial" w:eastAsia="Times New Roman" w:hAnsi="Arial" w:cs="Arial"/>
          <w:b/>
          <w:lang w:eastAsia="zh-CN"/>
        </w:rPr>
        <w:t>:00</w:t>
      </w:r>
    </w:p>
    <w:p w:rsidR="001B7EBB" w:rsidRPr="004E1F36" w:rsidRDefault="001B7EBB" w:rsidP="004E1F36">
      <w:pPr>
        <w:pStyle w:val="Akapitzlist"/>
        <w:numPr>
          <w:ilvl w:val="0"/>
          <w:numId w:val="75"/>
        </w:numPr>
        <w:spacing w:line="360" w:lineRule="auto"/>
        <w:ind w:right="34"/>
        <w:jc w:val="both"/>
        <w:rPr>
          <w:rFonts w:ascii="Arial" w:eastAsia="Times New Roman" w:hAnsi="Arial" w:cs="Arial"/>
          <w:b/>
          <w:lang w:val="x-none" w:eastAsia="zh-CN"/>
        </w:rPr>
      </w:pPr>
      <w:r w:rsidRPr="004E1F36">
        <w:rPr>
          <w:rFonts w:ascii="Arial" w:eastAsia="Times New Roman" w:hAnsi="Arial" w:cs="Arial"/>
          <w:lang w:val="x-none" w:eastAsia="zh-CN"/>
        </w:rPr>
        <w:t>Do oferty należy dołączyć wszystkie wymagane w SWZ dokumenty</w:t>
      </w:r>
      <w:r w:rsidR="0098656D" w:rsidRPr="004E1F36">
        <w:rPr>
          <w:rFonts w:ascii="Arial" w:eastAsia="Times New Roman" w:hAnsi="Arial" w:cs="Arial"/>
          <w:lang w:eastAsia="zh-CN"/>
        </w:rPr>
        <w:t xml:space="preserve"> i oświadczenia</w:t>
      </w:r>
      <w:r w:rsidRPr="004E1F36">
        <w:rPr>
          <w:rFonts w:ascii="Arial" w:eastAsia="Times New Roman" w:hAnsi="Arial" w:cs="Arial"/>
          <w:lang w:val="x-none" w:eastAsia="zh-CN"/>
        </w:rPr>
        <w:t>.</w:t>
      </w:r>
    </w:p>
    <w:p w:rsidR="001B7EBB" w:rsidRPr="001165AE" w:rsidRDefault="001B7EBB" w:rsidP="004E1F36">
      <w:pPr>
        <w:numPr>
          <w:ilvl w:val="0"/>
          <w:numId w:val="75"/>
        </w:numPr>
        <w:suppressAutoHyphens/>
        <w:autoSpaceDE w:val="0"/>
        <w:spacing w:after="0" w:line="360" w:lineRule="auto"/>
        <w:jc w:val="both"/>
        <w:rPr>
          <w:rFonts w:ascii="Arial" w:eastAsia="Times New Roman" w:hAnsi="Arial" w:cs="Arial"/>
          <w:lang w:val="x-none" w:eastAsia="zh-CN"/>
        </w:rPr>
      </w:pPr>
      <w:r w:rsidRPr="001165AE">
        <w:rPr>
          <w:rFonts w:ascii="Arial" w:eastAsia="Times New Roman" w:hAnsi="Arial" w:cs="Arial"/>
          <w:lang w:val="x-none" w:eastAsia="zh-CN"/>
        </w:rPr>
        <w:lastRenderedPageBreak/>
        <w:t>Po wypełnieniu Formularza składania oferty lub wniosku i dołączenia wszystkich wymaganych załączników należy kliknąć przycisk „Przejdź do podsumowania”.</w:t>
      </w:r>
    </w:p>
    <w:p w:rsidR="001B7EBB" w:rsidRPr="001165AE" w:rsidRDefault="001B7EBB" w:rsidP="004E1F36">
      <w:pPr>
        <w:numPr>
          <w:ilvl w:val="0"/>
          <w:numId w:val="75"/>
        </w:numPr>
        <w:suppressAutoHyphens/>
        <w:autoSpaceDE w:val="0"/>
        <w:spacing w:after="0" w:line="360" w:lineRule="auto"/>
        <w:jc w:val="both"/>
        <w:rPr>
          <w:rFonts w:ascii="Arial" w:eastAsia="Times New Roman" w:hAnsi="Arial" w:cs="Arial"/>
          <w:lang w:val="x-none" w:eastAsia="zh-CN"/>
        </w:rPr>
      </w:pPr>
      <w:r w:rsidRPr="001165AE">
        <w:rPr>
          <w:rFonts w:ascii="Arial" w:eastAsia="Times New Roman" w:hAnsi="Arial" w:cs="Arial"/>
          <w:lang w:val="x-none" w:eastAsia="zh-CN"/>
        </w:rPr>
        <w:t xml:space="preserve">Oferta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1165AE">
        <w:rPr>
          <w:rFonts w:ascii="Arial" w:eastAsia="Times New Roman" w:hAnsi="Arial" w:cs="Arial"/>
          <w:lang w:val="x-none" w:eastAsia="zh-CN"/>
        </w:rPr>
        <w:t>Pzp</w:t>
      </w:r>
      <w:proofErr w:type="spellEnd"/>
      <w:r w:rsidRPr="001165AE">
        <w:rPr>
          <w:rFonts w:ascii="Arial" w:eastAsia="Times New Roman" w:hAnsi="Arial" w:cs="Arial"/>
          <w:lang w:val="x-none" w:eastAsia="zh-CN"/>
        </w:rPr>
        <w:t xml:space="preserve">,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w:t>
      </w:r>
      <w:r w:rsidRPr="001165AE">
        <w:rPr>
          <w:rFonts w:ascii="Arial" w:eastAsia="Times New Roman" w:hAnsi="Arial" w:cs="Arial"/>
          <w:lang w:eastAsia="zh-CN"/>
        </w:rPr>
        <w:t xml:space="preserve">elektronicznym </w:t>
      </w:r>
      <w:r w:rsidRPr="001165AE">
        <w:rPr>
          <w:rFonts w:ascii="Arial" w:eastAsia="Times New Roman" w:hAnsi="Arial" w:cs="Arial"/>
          <w:lang w:val="x-none" w:eastAsia="zh-CN"/>
        </w:rPr>
        <w:t>podpisem osobistym.</w:t>
      </w:r>
    </w:p>
    <w:p w:rsidR="001B7EBB" w:rsidRPr="001165AE" w:rsidRDefault="001B7EBB" w:rsidP="004E1F36">
      <w:pPr>
        <w:numPr>
          <w:ilvl w:val="0"/>
          <w:numId w:val="75"/>
        </w:numPr>
        <w:suppressAutoHyphens/>
        <w:autoSpaceDE w:val="0"/>
        <w:spacing w:after="0" w:line="360" w:lineRule="auto"/>
        <w:jc w:val="both"/>
        <w:rPr>
          <w:rFonts w:ascii="Arial" w:eastAsia="Times New Roman" w:hAnsi="Arial" w:cs="Arial"/>
          <w:lang w:val="x-none" w:eastAsia="zh-CN"/>
        </w:rPr>
      </w:pPr>
      <w:r w:rsidRPr="001165AE">
        <w:rPr>
          <w:rFonts w:ascii="Arial" w:eastAsia="Times New Roman" w:hAnsi="Arial" w:cs="Arial"/>
          <w:lang w:val="x-none" w:eastAsia="zh-CN"/>
        </w:rPr>
        <w:t>Za datę złożenia oferty przyjmuje się datę jej przekazania w systemie (platformie) w drugim kroku składania oferty poprzez kliknięcie przycisku “Złóż ofertę” i wyświetlenie się komunikatu, że oferta została zaszyfrowana i złożona.</w:t>
      </w:r>
    </w:p>
    <w:p w:rsidR="001B7EBB" w:rsidRPr="001165AE" w:rsidRDefault="001B7EBB" w:rsidP="004E1F36">
      <w:pPr>
        <w:numPr>
          <w:ilvl w:val="0"/>
          <w:numId w:val="75"/>
        </w:numPr>
        <w:suppressAutoHyphens/>
        <w:autoSpaceDE w:val="0"/>
        <w:spacing w:after="0" w:line="360" w:lineRule="auto"/>
        <w:jc w:val="both"/>
        <w:rPr>
          <w:rFonts w:ascii="Arial" w:eastAsia="Times New Roman" w:hAnsi="Arial" w:cs="Arial"/>
          <w:lang w:val="x-none" w:eastAsia="zh-CN"/>
        </w:rPr>
      </w:pPr>
      <w:r w:rsidRPr="001165AE">
        <w:rPr>
          <w:rFonts w:ascii="Arial" w:eastAsia="Times New Roman" w:hAnsi="Arial" w:cs="Arial"/>
          <w:lang w:val="x-none" w:eastAsia="zh-CN"/>
        </w:rPr>
        <w:t xml:space="preserve">Szczegółowa instrukcja dla Wykonawców dotycząca złożenia, zmiany i wycofania oferty znajduje się na stronie internetowej pod adresem: </w:t>
      </w:r>
    </w:p>
    <w:p w:rsidR="001B7EBB" w:rsidRPr="004E1F36" w:rsidRDefault="00A56578" w:rsidP="002617F8">
      <w:pPr>
        <w:pStyle w:val="Akapitzlist"/>
        <w:numPr>
          <w:ilvl w:val="0"/>
          <w:numId w:val="0"/>
        </w:numPr>
        <w:suppressAutoHyphens/>
        <w:autoSpaceDE w:val="0"/>
        <w:spacing w:line="360" w:lineRule="auto"/>
        <w:ind w:left="360"/>
        <w:jc w:val="both"/>
        <w:rPr>
          <w:rFonts w:ascii="Arial" w:eastAsia="Times New Roman" w:hAnsi="Arial" w:cs="Arial"/>
          <w:lang w:eastAsia="zh-CN"/>
        </w:rPr>
      </w:pPr>
      <w:hyperlink r:id="rId21" w:history="1">
        <w:r w:rsidR="001B7EBB" w:rsidRPr="004E1F36">
          <w:rPr>
            <w:rFonts w:ascii="Arial" w:eastAsia="Times New Roman" w:hAnsi="Arial" w:cs="Arial"/>
            <w:color w:val="0000FF"/>
            <w:u w:val="single"/>
            <w:lang w:val="x-none" w:eastAsia="zh-CN"/>
          </w:rPr>
          <w:t>https://platformazakupowa.pl/strona/45-instrukcje</w:t>
        </w:r>
      </w:hyperlink>
      <w:r w:rsidR="001B7EBB" w:rsidRPr="004E1F36">
        <w:rPr>
          <w:rFonts w:ascii="Arial" w:eastAsia="Times New Roman" w:hAnsi="Arial" w:cs="Arial"/>
          <w:lang w:eastAsia="zh-CN"/>
        </w:rPr>
        <w:t xml:space="preserve"> </w:t>
      </w:r>
    </w:p>
    <w:p w:rsidR="001B7EBB" w:rsidRPr="001165AE" w:rsidRDefault="001B7EBB" w:rsidP="004E1F36">
      <w:pPr>
        <w:numPr>
          <w:ilvl w:val="0"/>
          <w:numId w:val="75"/>
        </w:numPr>
        <w:suppressAutoHyphens/>
        <w:spacing w:after="0" w:line="360" w:lineRule="auto"/>
        <w:jc w:val="both"/>
        <w:rPr>
          <w:rFonts w:ascii="Arial" w:eastAsia="Times New Roman" w:hAnsi="Arial" w:cs="Arial"/>
          <w:lang w:val="x-none" w:eastAsia="zh-CN"/>
        </w:rPr>
      </w:pPr>
      <w:r w:rsidRPr="001165AE">
        <w:rPr>
          <w:rFonts w:ascii="Arial" w:eastAsia="Times New Roman" w:hAnsi="Arial" w:cs="Arial"/>
          <w:lang w:val="x-none" w:eastAsia="zh-CN"/>
        </w:rPr>
        <w:t>Wykonawca po upływie terminu do składania ofert nie może wycofać złożonej oferty.</w:t>
      </w:r>
    </w:p>
    <w:p w:rsidR="003666DA" w:rsidRPr="001165AE" w:rsidRDefault="003666DA" w:rsidP="00A500C2">
      <w:pPr>
        <w:numPr>
          <w:ilvl w:val="0"/>
          <w:numId w:val="0"/>
        </w:numPr>
        <w:suppressAutoHyphens/>
        <w:spacing w:after="0" w:line="360" w:lineRule="auto"/>
        <w:ind w:left="360"/>
        <w:jc w:val="both"/>
        <w:rPr>
          <w:rFonts w:ascii="Arial" w:eastAsia="Times New Roman" w:hAnsi="Arial" w:cs="Arial"/>
          <w:lang w:val="x-none" w:eastAsia="zh-CN"/>
        </w:rPr>
      </w:pPr>
    </w:p>
    <w:p w:rsidR="001B7EBB" w:rsidRPr="001165AE" w:rsidRDefault="0098656D" w:rsidP="00A500C2">
      <w:pPr>
        <w:numPr>
          <w:ilvl w:val="0"/>
          <w:numId w:val="0"/>
        </w:numPr>
        <w:suppressAutoHyphens/>
        <w:spacing w:after="0" w:line="360" w:lineRule="auto"/>
        <w:rPr>
          <w:rFonts w:ascii="Arial" w:hAnsi="Arial" w:cs="Arial"/>
        </w:rPr>
      </w:pPr>
      <w:r w:rsidRPr="001165AE">
        <w:rPr>
          <w:rFonts w:ascii="Arial" w:hAnsi="Arial" w:cs="Arial"/>
          <w:b/>
        </w:rPr>
        <w:t>X</w:t>
      </w:r>
      <w:r w:rsidR="000757A9" w:rsidRPr="001165AE">
        <w:rPr>
          <w:rFonts w:ascii="Arial" w:hAnsi="Arial" w:cs="Arial"/>
          <w:b/>
        </w:rPr>
        <w:t>I</w:t>
      </w:r>
      <w:r w:rsidRPr="001165AE">
        <w:rPr>
          <w:rFonts w:ascii="Arial" w:hAnsi="Arial" w:cs="Arial"/>
          <w:b/>
        </w:rPr>
        <w:t>V. TERMIN OTWARCIA OFERT</w:t>
      </w:r>
    </w:p>
    <w:p w:rsidR="001B7EBB" w:rsidRPr="001165AE" w:rsidRDefault="001B7EBB"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color w:val="000000"/>
        </w:rPr>
        <w:t>Zamawiający przed otwarciem ofert, udostępni na stronie internetowej prowadzonego postępowania informację o kwocie, jaką zamierza przeznaczyć na sfinansowanie zamówienia.</w:t>
      </w:r>
    </w:p>
    <w:p w:rsidR="001B7EBB" w:rsidRPr="001165AE" w:rsidRDefault="000757A9"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rPr>
        <w:t>Odszyfrowanie i o</w:t>
      </w:r>
      <w:r w:rsidR="001B7EBB" w:rsidRPr="001165AE">
        <w:rPr>
          <w:rFonts w:ascii="Arial" w:hAnsi="Arial" w:cs="Arial"/>
        </w:rPr>
        <w:t xml:space="preserve">twarcie ofert nastąpi </w:t>
      </w:r>
      <w:r w:rsidR="000C6B15">
        <w:rPr>
          <w:rFonts w:ascii="Arial" w:hAnsi="Arial" w:cs="Arial"/>
          <w:b/>
        </w:rPr>
        <w:t>15.01</w:t>
      </w:r>
      <w:r w:rsidR="009357B0" w:rsidRPr="009357B0">
        <w:rPr>
          <w:rFonts w:ascii="Arial" w:hAnsi="Arial" w:cs="Arial"/>
          <w:b/>
        </w:rPr>
        <w:t>.202</w:t>
      </w:r>
      <w:r w:rsidR="000C6B15">
        <w:rPr>
          <w:rFonts w:ascii="Arial" w:hAnsi="Arial" w:cs="Arial"/>
          <w:b/>
        </w:rPr>
        <w:t>5</w:t>
      </w:r>
      <w:r w:rsidR="002710EA" w:rsidRPr="009357B0">
        <w:rPr>
          <w:rFonts w:ascii="Arial" w:hAnsi="Arial" w:cs="Arial"/>
          <w:b/>
        </w:rPr>
        <w:t xml:space="preserve"> </w:t>
      </w:r>
      <w:r w:rsidR="002710EA" w:rsidRPr="001165AE">
        <w:rPr>
          <w:rFonts w:ascii="Arial" w:hAnsi="Arial" w:cs="Arial"/>
          <w:b/>
        </w:rPr>
        <w:t>r</w:t>
      </w:r>
      <w:r w:rsidR="001B7EBB" w:rsidRPr="001165AE">
        <w:rPr>
          <w:rFonts w:ascii="Arial" w:hAnsi="Arial" w:cs="Arial"/>
          <w:b/>
        </w:rPr>
        <w:t>., o godzinie 1</w:t>
      </w:r>
      <w:r w:rsidR="009357B0">
        <w:rPr>
          <w:rFonts w:ascii="Arial" w:hAnsi="Arial" w:cs="Arial"/>
          <w:b/>
        </w:rPr>
        <w:t>1</w:t>
      </w:r>
      <w:r w:rsidR="001B7EBB" w:rsidRPr="001165AE">
        <w:rPr>
          <w:rFonts w:ascii="Arial" w:hAnsi="Arial" w:cs="Arial"/>
          <w:b/>
        </w:rPr>
        <w:t>:</w:t>
      </w:r>
      <w:r w:rsidR="009357B0">
        <w:rPr>
          <w:rFonts w:ascii="Arial" w:hAnsi="Arial" w:cs="Arial"/>
          <w:b/>
        </w:rPr>
        <w:t>10</w:t>
      </w:r>
    </w:p>
    <w:p w:rsidR="001B7EBB" w:rsidRPr="001165AE" w:rsidRDefault="001B7EBB"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rPr>
        <w:t xml:space="preserve">Otwarcie ofert nastąpi przy użyciu systemu teleinformatycznego, w związku z tym, w przypadku awarii tego systemu, która spowoduje brak możliwości otwarcia ofert w terminie określonym w pkt. 2, otwarcie ofert nastąpi niezwłocznie po usunięciu awarii. Zamawiający poinformuje o zmianie terminu otwarcia ofert na stronie internetowej prowadzonego postępowania. </w:t>
      </w:r>
    </w:p>
    <w:p w:rsidR="001B7EBB" w:rsidRPr="001165AE" w:rsidRDefault="001B7EBB"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color w:val="000000"/>
        </w:rPr>
        <w:t xml:space="preserve">Zgodnie z ustawą </w:t>
      </w:r>
      <w:proofErr w:type="spellStart"/>
      <w:r w:rsidRPr="001165AE">
        <w:rPr>
          <w:rFonts w:ascii="Arial" w:hAnsi="Arial" w:cs="Arial"/>
          <w:color w:val="000000"/>
        </w:rPr>
        <w:t>pzp</w:t>
      </w:r>
      <w:proofErr w:type="spellEnd"/>
      <w:r w:rsidRPr="001165AE">
        <w:rPr>
          <w:rFonts w:ascii="Arial" w:hAnsi="Arial" w:cs="Arial"/>
          <w:color w:val="000000"/>
        </w:rPr>
        <w:t xml:space="preserve"> Zamawiający nie ma obowiązku przeprowadzania jawnej sesji otwarcia ofert z udziałem wykonawców lub transmitowania sesji otwarcia za pośrednictwem elektronicznych narzędzi do przekazu wideo on-line, a ma jedynie takie uprawnienie.</w:t>
      </w:r>
    </w:p>
    <w:p w:rsidR="001B7EBB" w:rsidRPr="001165AE" w:rsidRDefault="001B7EBB"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rPr>
        <w:t xml:space="preserve">Niezwłocznie po otwarciu ofert Zamawiający udostępni na stronie internetowej prowadzonego postępowania informacje o: (1) nazwach albo imionach i nazwiskach oraz siedzibach lub miejscach prowadzonej działalności gospodarczej albo miejscach </w:t>
      </w:r>
      <w:r w:rsidRPr="001165AE">
        <w:rPr>
          <w:rFonts w:ascii="Arial" w:hAnsi="Arial" w:cs="Arial"/>
        </w:rPr>
        <w:lastRenderedPageBreak/>
        <w:t>zamieszkania wykonawców, których oferty zostały otwarte; (2) cenach lub kosztach zawartych w ofertach.</w:t>
      </w:r>
      <w:r w:rsidRPr="001165AE">
        <w:rPr>
          <w:rFonts w:ascii="Arial" w:hAnsi="Arial" w:cs="Arial"/>
          <w:color w:val="000000"/>
        </w:rPr>
        <w:t xml:space="preserve"> </w:t>
      </w:r>
    </w:p>
    <w:p w:rsidR="001B7EBB" w:rsidRDefault="001B7EBB" w:rsidP="009548DF">
      <w:pPr>
        <w:numPr>
          <w:ilvl w:val="0"/>
          <w:numId w:val="15"/>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color w:val="000000"/>
        </w:rPr>
        <w:t xml:space="preserve">Wszystkie informacje będą publikowane na stronie postępowania na platformazakupowa.pl w sekcji </w:t>
      </w:r>
      <w:r w:rsidR="000B449E">
        <w:rPr>
          <w:rFonts w:ascii="Arial" w:hAnsi="Arial" w:cs="Arial"/>
          <w:color w:val="000000"/>
        </w:rPr>
        <w:t>„</w:t>
      </w:r>
      <w:r w:rsidRPr="001165AE">
        <w:rPr>
          <w:rFonts w:ascii="Arial" w:hAnsi="Arial" w:cs="Arial"/>
          <w:color w:val="000000"/>
        </w:rPr>
        <w:t xml:space="preserve">Komunikaty” . </w:t>
      </w:r>
    </w:p>
    <w:p w:rsidR="009B272B" w:rsidRPr="001165AE" w:rsidRDefault="009B272B" w:rsidP="009B272B">
      <w:pPr>
        <w:numPr>
          <w:ilvl w:val="0"/>
          <w:numId w:val="0"/>
        </w:numPr>
        <w:suppressAutoHyphens/>
        <w:autoSpaceDE w:val="0"/>
        <w:autoSpaceDN w:val="0"/>
        <w:adjustRightInd w:val="0"/>
        <w:spacing w:after="0" w:line="360" w:lineRule="auto"/>
        <w:ind w:left="360"/>
        <w:jc w:val="both"/>
        <w:rPr>
          <w:rFonts w:ascii="Arial" w:hAnsi="Arial" w:cs="Arial"/>
          <w:color w:val="000000"/>
        </w:rPr>
      </w:pPr>
    </w:p>
    <w:p w:rsidR="00643BB0" w:rsidRPr="001165AE" w:rsidRDefault="0098656D" w:rsidP="00A500C2">
      <w:pPr>
        <w:numPr>
          <w:ilvl w:val="0"/>
          <w:numId w:val="0"/>
        </w:numPr>
        <w:tabs>
          <w:tab w:val="left" w:pos="426"/>
        </w:tabs>
        <w:spacing w:after="0" w:line="360" w:lineRule="auto"/>
        <w:ind w:right="34"/>
        <w:jc w:val="both"/>
        <w:rPr>
          <w:rFonts w:ascii="Arial" w:hAnsi="Arial" w:cs="Arial"/>
          <w:b/>
        </w:rPr>
      </w:pPr>
      <w:r w:rsidRPr="001165AE">
        <w:rPr>
          <w:rFonts w:ascii="Arial" w:hAnsi="Arial" w:cs="Arial"/>
          <w:b/>
        </w:rPr>
        <w:t>XV.</w:t>
      </w:r>
      <w:r w:rsidR="006B3570" w:rsidRPr="001165AE">
        <w:rPr>
          <w:rFonts w:ascii="Arial" w:hAnsi="Arial" w:cs="Arial"/>
          <w:b/>
        </w:rPr>
        <w:t xml:space="preserve"> </w:t>
      </w:r>
      <w:r w:rsidR="00643BB0" w:rsidRPr="001165AE">
        <w:rPr>
          <w:rFonts w:ascii="Arial" w:hAnsi="Arial" w:cs="Arial"/>
          <w:b/>
        </w:rPr>
        <w:t>SPOS</w:t>
      </w:r>
      <w:r w:rsidR="000757A9" w:rsidRPr="001165AE">
        <w:rPr>
          <w:rFonts w:ascii="Arial" w:hAnsi="Arial" w:cs="Arial"/>
          <w:b/>
        </w:rPr>
        <w:t>Ó</w:t>
      </w:r>
      <w:r w:rsidR="00643BB0" w:rsidRPr="001165AE">
        <w:rPr>
          <w:rFonts w:ascii="Arial" w:hAnsi="Arial" w:cs="Arial"/>
          <w:b/>
        </w:rPr>
        <w:t>B OBLICZENIA CENY</w:t>
      </w:r>
      <w:r w:rsidR="00CD4AB1" w:rsidRPr="001165AE">
        <w:rPr>
          <w:rFonts w:ascii="Arial" w:hAnsi="Arial" w:cs="Arial"/>
          <w:b/>
        </w:rPr>
        <w:t xml:space="preserve"> </w:t>
      </w:r>
    </w:p>
    <w:p w:rsidR="00D61AA7" w:rsidRPr="001165AE" w:rsidRDefault="00D61AA7" w:rsidP="009548DF">
      <w:pPr>
        <w:pStyle w:val="Akapitzlist"/>
        <w:numPr>
          <w:ilvl w:val="0"/>
          <w:numId w:val="24"/>
        </w:numPr>
        <w:suppressAutoHyphens/>
        <w:spacing w:line="360" w:lineRule="auto"/>
        <w:jc w:val="both"/>
        <w:rPr>
          <w:rFonts w:ascii="Arial" w:hAnsi="Arial" w:cs="Arial"/>
        </w:rPr>
      </w:pPr>
      <w:r w:rsidRPr="001165AE">
        <w:rPr>
          <w:rFonts w:ascii="Arial" w:hAnsi="Arial" w:cs="Arial"/>
        </w:rPr>
        <w:t>W Formularzu oferty należy podać całkowitą cenę ofertową (brutto) obejmującą realizację zamówienia w złotych polskich (PLN), wraz z podaniem stawki podatku VAT. Cena oferty stanowi wartość umowy za wykonanie przedmiotu zamówienia w całym zakresie. W umowie o roboty budowlane przyjęto zasadę wynagrodzenia ryczałtowego.</w:t>
      </w:r>
    </w:p>
    <w:p w:rsidR="00D61AA7" w:rsidRPr="001165AE" w:rsidRDefault="00D61AA7" w:rsidP="009548DF">
      <w:pPr>
        <w:pStyle w:val="Akapitzlist"/>
        <w:numPr>
          <w:ilvl w:val="0"/>
          <w:numId w:val="24"/>
        </w:numPr>
        <w:suppressAutoHyphens/>
        <w:spacing w:line="360" w:lineRule="auto"/>
        <w:jc w:val="both"/>
        <w:rPr>
          <w:rFonts w:ascii="Arial" w:hAnsi="Arial" w:cs="Arial"/>
        </w:rPr>
      </w:pPr>
      <w:r w:rsidRPr="001165AE">
        <w:rPr>
          <w:rFonts w:ascii="Arial" w:hAnsi="Arial" w:cs="Arial"/>
        </w:rPr>
        <w:t>Wykonawca uwzględniając wszystkie wymogi, o których mowa w niniejszej SWZ, powinien w łącznej cenie ofertowej brutto ująć wszelkie koszty niezbędne dla prawidłowego i pełnego wykonania przedmiotu zamówienia oraz uwzględnić inne opłaty i podatki, a także ewentualne upusty i rabaty zastosowane przez Wykonawcę.</w:t>
      </w:r>
    </w:p>
    <w:p w:rsidR="00D61AA7" w:rsidRPr="001165AE" w:rsidRDefault="00D61AA7" w:rsidP="009548DF">
      <w:pPr>
        <w:pStyle w:val="Akapitzlist"/>
        <w:numPr>
          <w:ilvl w:val="0"/>
          <w:numId w:val="24"/>
        </w:numPr>
        <w:suppressAutoHyphens/>
        <w:spacing w:line="360" w:lineRule="auto"/>
        <w:jc w:val="both"/>
        <w:rPr>
          <w:rFonts w:ascii="Arial" w:hAnsi="Arial" w:cs="Arial"/>
        </w:rPr>
      </w:pPr>
      <w:r w:rsidRPr="001165AE">
        <w:rPr>
          <w:rFonts w:ascii="Arial" w:hAnsi="Arial" w:cs="Arial"/>
        </w:rPr>
        <w:t xml:space="preserve">Rozliczenie pomiędzy Zamawiającym a Wykonawcą odbywać się będzie w walucie PLN. Cena musi być wyrażona w złotych polskich z dokładnością do 2 (dwóch) miejsc po przecinku. Kwoty wykazane w ofercie zaokrągla się do pełnych groszy, przy czym końcówki poniżej 0,5 grosza pomija się, a końcówki 0,5 grosza i wyższe zaokrągla się do 1 grosza. </w:t>
      </w:r>
    </w:p>
    <w:p w:rsidR="00E175C7" w:rsidRDefault="002710EA" w:rsidP="009548DF">
      <w:pPr>
        <w:pStyle w:val="Akapitzlist"/>
        <w:numPr>
          <w:ilvl w:val="0"/>
          <w:numId w:val="24"/>
        </w:numPr>
        <w:suppressAutoHyphens/>
        <w:spacing w:line="360" w:lineRule="auto"/>
        <w:jc w:val="both"/>
        <w:rPr>
          <w:rFonts w:ascii="Arial" w:hAnsi="Arial" w:cs="Arial"/>
        </w:rPr>
      </w:pPr>
      <w:r w:rsidRPr="00E175C7">
        <w:rPr>
          <w:rFonts w:ascii="Arial" w:hAnsi="Arial" w:cs="Arial"/>
        </w:rPr>
        <w:t>Wynagrodzenie Wykonawcy rozliczone zostanie fakturą końcową po zgłoszeniu przez wykonawcę gotowości do odbioru końcowego oraz dostarczeniu dokumentów niezbędnych do odbioru. Podstawą wystawienia faktury</w:t>
      </w:r>
      <w:r w:rsidR="000B449E" w:rsidRPr="00E175C7">
        <w:rPr>
          <w:rFonts w:ascii="Arial" w:hAnsi="Arial" w:cs="Arial"/>
        </w:rPr>
        <w:t xml:space="preserve"> </w:t>
      </w:r>
      <w:r w:rsidRPr="00E175C7">
        <w:rPr>
          <w:rFonts w:ascii="Arial" w:hAnsi="Arial" w:cs="Arial"/>
        </w:rPr>
        <w:t>końcowej będzie protokół bezusterkowego odbioru końcowego robót podpisany przez Zamawiającego i Wykonawcę, zatwierdzony przez inspektora nadzoru inwestorskiego oraz dokumenty rozliczeniowe potwierdzające dokonanie przez Wykonawcę zapłaty w pełnej wysokości za roboty wykonane przez Podwykonawców.</w:t>
      </w:r>
    </w:p>
    <w:p w:rsidR="00D61AA7" w:rsidRPr="001165AE" w:rsidRDefault="00D61AA7" w:rsidP="009548DF">
      <w:pPr>
        <w:pStyle w:val="Akapitzlist"/>
        <w:numPr>
          <w:ilvl w:val="0"/>
          <w:numId w:val="24"/>
        </w:numPr>
        <w:suppressAutoHyphens/>
        <w:spacing w:line="360" w:lineRule="auto"/>
        <w:jc w:val="both"/>
        <w:rPr>
          <w:rFonts w:ascii="Arial" w:hAnsi="Arial" w:cs="Arial"/>
        </w:rPr>
      </w:pPr>
      <w:r w:rsidRPr="001165AE">
        <w:rPr>
          <w:rFonts w:ascii="Arial" w:hAnsi="Arial" w:cs="Arial"/>
        </w:rPr>
        <w:t>Skutki finansowe jakichkolwiek błędów dokumentacji obciążają wyłącznie Wykonawcę niniejszego zamówienia. W związku z czym Wykonawca musi przewidzieć wszelkie okoliczności, które mogą mieć wpływ na cenę.</w:t>
      </w:r>
    </w:p>
    <w:p w:rsidR="00D61AA7" w:rsidRDefault="00D61AA7" w:rsidP="009548DF">
      <w:pPr>
        <w:pStyle w:val="Akapitzlist"/>
        <w:numPr>
          <w:ilvl w:val="0"/>
          <w:numId w:val="24"/>
        </w:numPr>
        <w:suppressAutoHyphens/>
        <w:spacing w:line="360" w:lineRule="auto"/>
        <w:jc w:val="both"/>
        <w:rPr>
          <w:rFonts w:ascii="Arial" w:hAnsi="Arial" w:cs="Arial"/>
        </w:rPr>
      </w:pPr>
      <w:r w:rsidRPr="001165AE">
        <w:rPr>
          <w:rFonts w:ascii="Arial" w:hAnsi="Arial" w:cs="Arial"/>
        </w:rPr>
        <w:t xml:space="preserve">Zamawiający informuje, że 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Zgodnie z postanowieniami art. 225 ust. 2 ustawy PZP wykonawca ma obowiązek poinformowania Zamawiającego, że wybór jego oferty będzie prowadził do powstania u zamawiającego obowiązku podatkowego,  wskazania nazwy (rodzaju) usługi, której świadczenie będzie prowadziło do powstania </w:t>
      </w:r>
      <w:r w:rsidRPr="001165AE">
        <w:rPr>
          <w:rFonts w:ascii="Arial" w:hAnsi="Arial" w:cs="Arial"/>
        </w:rPr>
        <w:lastRenderedPageBreak/>
        <w:t>obowiązku podatkowego, wskazania wartości usługi objętej obowiązkiem podatkowym zamawiającego, bez kwoty podatku oraz wskazania stawki podatku od towarów i usług, która zgodnie z wiedzą wykonawcy, będzie miała zastosowanie.</w:t>
      </w:r>
    </w:p>
    <w:p w:rsidR="002710EA" w:rsidRDefault="002710EA" w:rsidP="000B449E">
      <w:pPr>
        <w:pStyle w:val="Akapitzlist"/>
        <w:numPr>
          <w:ilvl w:val="0"/>
          <w:numId w:val="24"/>
        </w:numPr>
        <w:suppressAutoHyphens/>
        <w:spacing w:line="360" w:lineRule="auto"/>
        <w:jc w:val="both"/>
        <w:rPr>
          <w:rFonts w:ascii="Arial" w:hAnsi="Arial" w:cs="Arial"/>
        </w:rPr>
      </w:pPr>
      <w:r w:rsidRPr="000B449E">
        <w:rPr>
          <w:rFonts w:ascii="Arial" w:hAnsi="Arial" w:cs="Arial"/>
        </w:rPr>
        <w:t>Wynagrodzenie Wykonawcy rozliczone zostanie fakturą końcową po zgłoszeniu przez wykonawcę gotowości do odbioru końcowego oraz dostarczeniu dokumentów niezbędnych do odbioru. Podstawą wystawienia faktury</w:t>
      </w:r>
      <w:r w:rsidR="000B449E" w:rsidRPr="000B449E">
        <w:rPr>
          <w:rFonts w:ascii="Arial" w:hAnsi="Arial" w:cs="Arial"/>
        </w:rPr>
        <w:t xml:space="preserve"> </w:t>
      </w:r>
      <w:r w:rsidRPr="000B449E">
        <w:rPr>
          <w:rFonts w:ascii="Arial" w:hAnsi="Arial" w:cs="Arial"/>
        </w:rPr>
        <w:t xml:space="preserve">końcowej będzie protokół bezusterkowego odbioru końcowego robót podpisany przez Zamawiającego i Wykonawcę, zatwierdzony przez inspektora nadzoru inwestorskiego oraz dokumenty rozliczeniowe potwierdzające dokonanie przez Wykonawcę zapłaty w pełnej wysokości za roboty wykonane przez Podwykonawców. </w:t>
      </w:r>
    </w:p>
    <w:p w:rsidR="0063270F" w:rsidRPr="001165AE" w:rsidRDefault="0063270F" w:rsidP="00A500C2">
      <w:pPr>
        <w:numPr>
          <w:ilvl w:val="0"/>
          <w:numId w:val="0"/>
        </w:numPr>
        <w:tabs>
          <w:tab w:val="left" w:pos="426"/>
        </w:tabs>
        <w:spacing w:after="0" w:line="360" w:lineRule="auto"/>
        <w:ind w:right="34"/>
        <w:jc w:val="both"/>
        <w:rPr>
          <w:rFonts w:ascii="Arial" w:hAnsi="Arial" w:cs="Arial"/>
          <w:b/>
        </w:rPr>
      </w:pPr>
    </w:p>
    <w:p w:rsidR="00006C5B" w:rsidRPr="001165AE" w:rsidRDefault="00006C5B" w:rsidP="00A500C2">
      <w:pPr>
        <w:numPr>
          <w:ilvl w:val="0"/>
          <w:numId w:val="0"/>
        </w:numPr>
        <w:suppressAutoHyphens/>
        <w:spacing w:after="0" w:line="360" w:lineRule="auto"/>
        <w:jc w:val="both"/>
        <w:rPr>
          <w:rFonts w:ascii="Arial" w:hAnsi="Arial" w:cs="Arial"/>
        </w:rPr>
      </w:pPr>
      <w:r w:rsidRPr="001165AE">
        <w:rPr>
          <w:rFonts w:ascii="Arial" w:hAnsi="Arial" w:cs="Arial"/>
          <w:b/>
        </w:rPr>
        <w:t>X</w:t>
      </w:r>
      <w:r w:rsidR="002B0EBA" w:rsidRPr="001165AE">
        <w:rPr>
          <w:rFonts w:ascii="Arial" w:hAnsi="Arial" w:cs="Arial"/>
          <w:b/>
        </w:rPr>
        <w:t>V</w:t>
      </w:r>
      <w:r w:rsidRPr="001165AE">
        <w:rPr>
          <w:rFonts w:ascii="Arial" w:hAnsi="Arial" w:cs="Arial"/>
          <w:b/>
        </w:rPr>
        <w:t xml:space="preserve">I. </w:t>
      </w:r>
      <w:r w:rsidR="00446279" w:rsidRPr="001165AE">
        <w:rPr>
          <w:rFonts w:ascii="Arial" w:hAnsi="Arial" w:cs="Arial"/>
          <w:b/>
        </w:rPr>
        <w:t>OPIS KRYTERIÓW OCENY OFERT WRAZ Z PODANIEM WAG TYCH KRYTERIÓW I SPOSOBU OCENY OFERT</w:t>
      </w:r>
    </w:p>
    <w:p w:rsidR="00DB1A90" w:rsidRPr="001165AE" w:rsidRDefault="00006C5B" w:rsidP="009548DF">
      <w:pPr>
        <w:numPr>
          <w:ilvl w:val="0"/>
          <w:numId w:val="27"/>
        </w:numPr>
        <w:tabs>
          <w:tab w:val="clear" w:pos="0"/>
          <w:tab w:val="num" w:pos="-1440"/>
        </w:tabs>
        <w:suppressAutoHyphens/>
        <w:spacing w:after="0" w:line="360" w:lineRule="auto"/>
        <w:ind w:left="360"/>
        <w:jc w:val="both"/>
        <w:rPr>
          <w:rFonts w:ascii="Arial" w:hAnsi="Arial" w:cs="Arial"/>
        </w:rPr>
      </w:pPr>
      <w:r w:rsidRPr="001165AE">
        <w:rPr>
          <w:rFonts w:ascii="Arial" w:hAnsi="Arial" w:cs="Arial"/>
        </w:rPr>
        <w:t>Przy wyborze oferty najkorzystniejszej zamawiający będzie kierował się następującymi kryteriami, z przypisaniem im odpowiednio wag</w:t>
      </w:r>
      <w:r w:rsidR="00DB1A90" w:rsidRPr="001165AE">
        <w:rPr>
          <w:rFonts w:ascii="Arial" w:hAnsi="Arial" w:cs="Arial"/>
        </w:rPr>
        <w:t xml:space="preserve"> procentowych:</w:t>
      </w:r>
      <w:r w:rsidRPr="001165AE">
        <w:rPr>
          <w:rFonts w:ascii="Arial" w:hAnsi="Arial" w:cs="Arial"/>
        </w:rPr>
        <w:t xml:space="preserve"> </w:t>
      </w:r>
    </w:p>
    <w:p w:rsidR="00006C5B" w:rsidRPr="001165AE" w:rsidRDefault="00006C5B" w:rsidP="009548DF">
      <w:pPr>
        <w:pStyle w:val="Akapitzlist"/>
        <w:numPr>
          <w:ilvl w:val="0"/>
          <w:numId w:val="31"/>
        </w:numPr>
        <w:suppressAutoHyphens/>
        <w:spacing w:line="360" w:lineRule="auto"/>
        <w:jc w:val="both"/>
        <w:rPr>
          <w:rFonts w:ascii="Arial" w:hAnsi="Arial" w:cs="Arial"/>
          <w:lang w:eastAsia="en-US"/>
        </w:rPr>
      </w:pPr>
      <w:r w:rsidRPr="001165AE">
        <w:rPr>
          <w:rFonts w:ascii="Arial" w:eastAsia="Times New Roman" w:hAnsi="Arial" w:cs="Arial"/>
          <w:color w:val="000000"/>
        </w:rPr>
        <w:t xml:space="preserve">cena </w:t>
      </w:r>
      <w:r w:rsidR="00C04CFB" w:rsidRPr="001165AE">
        <w:rPr>
          <w:rFonts w:ascii="Arial" w:eastAsia="Times New Roman" w:hAnsi="Arial" w:cs="Arial"/>
          <w:color w:val="000000"/>
        </w:rPr>
        <w:t xml:space="preserve">oferty brutto </w:t>
      </w:r>
      <w:r w:rsidRPr="001165AE">
        <w:rPr>
          <w:rFonts w:ascii="Arial" w:eastAsia="Times New Roman" w:hAnsi="Arial" w:cs="Arial"/>
          <w:color w:val="000000"/>
        </w:rPr>
        <w:t xml:space="preserve">– </w:t>
      </w:r>
      <w:r w:rsidR="00E525D6" w:rsidRPr="001165AE">
        <w:rPr>
          <w:rFonts w:ascii="Arial" w:eastAsia="Times New Roman" w:hAnsi="Arial" w:cs="Arial"/>
          <w:color w:val="000000"/>
        </w:rPr>
        <w:t>10</w:t>
      </w:r>
      <w:r w:rsidRPr="001165AE">
        <w:rPr>
          <w:rFonts w:ascii="Arial" w:eastAsia="Times New Roman" w:hAnsi="Arial" w:cs="Arial"/>
          <w:color w:val="000000"/>
        </w:rPr>
        <w:t>0%</w:t>
      </w:r>
    </w:p>
    <w:p w:rsidR="00006C5B" w:rsidRPr="001165AE" w:rsidRDefault="00006C5B" w:rsidP="009548DF">
      <w:pPr>
        <w:numPr>
          <w:ilvl w:val="0"/>
          <w:numId w:val="27"/>
        </w:numPr>
        <w:tabs>
          <w:tab w:val="clear" w:pos="0"/>
          <w:tab w:val="num" w:pos="-720"/>
        </w:tabs>
        <w:suppressAutoHyphens/>
        <w:spacing w:after="0" w:line="360" w:lineRule="auto"/>
        <w:ind w:left="360"/>
        <w:rPr>
          <w:rFonts w:ascii="Arial" w:hAnsi="Arial" w:cs="Arial"/>
        </w:rPr>
      </w:pPr>
      <w:r w:rsidRPr="001165AE">
        <w:rPr>
          <w:rFonts w:ascii="Arial" w:hAnsi="Arial" w:cs="Arial"/>
        </w:rPr>
        <w:t xml:space="preserve">Sposób obliczania punktów: </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 xml:space="preserve">Zamawiający przy ocenie oferty będzie brał pod uwagę wartość brutto podaną w Formularzu oferty. Zamawiający będzie oceniał oferty porównując wariant do wariantu. Liczba punktów jaką można uzyskać w kryterium cena obliczona zostanie na podstawie następującego </w:t>
      </w:r>
      <w:r w:rsidR="00006C5B" w:rsidRPr="001165AE">
        <w:rPr>
          <w:rFonts w:ascii="Arial" w:hAnsi="Arial" w:cs="Arial"/>
        </w:rPr>
        <w:t xml:space="preserve">wzoru: </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Cena – waga 100%</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 xml:space="preserve">PK1= [CN / CR] x 100 </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PK1 – liczba punktów dla kryterium</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CN – najniższa oferowana wartość</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 xml:space="preserve">CR – wartość oferty rozpatrywanej </w:t>
      </w:r>
    </w:p>
    <w:p w:rsidR="00E525D6" w:rsidRPr="001165AE" w:rsidRDefault="00E525D6" w:rsidP="00A500C2">
      <w:pPr>
        <w:numPr>
          <w:ilvl w:val="0"/>
          <w:numId w:val="0"/>
        </w:numPr>
        <w:suppressAutoHyphens/>
        <w:spacing w:after="0" w:line="360" w:lineRule="auto"/>
        <w:ind w:left="360"/>
        <w:jc w:val="both"/>
        <w:rPr>
          <w:rFonts w:ascii="Arial" w:hAnsi="Arial" w:cs="Arial"/>
        </w:rPr>
      </w:pPr>
      <w:r w:rsidRPr="001165AE">
        <w:rPr>
          <w:rFonts w:ascii="Arial" w:hAnsi="Arial" w:cs="Arial"/>
        </w:rPr>
        <w:t>Wykonawca może uzyskać maksymalnie 100 pkt</w:t>
      </w:r>
    </w:p>
    <w:p w:rsidR="00006C5B" w:rsidRPr="001165AE" w:rsidRDefault="00006C5B" w:rsidP="009548DF">
      <w:pPr>
        <w:numPr>
          <w:ilvl w:val="0"/>
          <w:numId w:val="27"/>
        </w:numPr>
        <w:tabs>
          <w:tab w:val="clear" w:pos="0"/>
          <w:tab w:val="num" w:pos="-720"/>
        </w:tabs>
        <w:suppressAutoHyphens/>
        <w:spacing w:after="0" w:line="360" w:lineRule="auto"/>
        <w:ind w:left="360"/>
        <w:jc w:val="both"/>
        <w:rPr>
          <w:rFonts w:ascii="Arial" w:hAnsi="Arial" w:cs="Arial"/>
        </w:rPr>
      </w:pPr>
      <w:r w:rsidRPr="001165AE">
        <w:rPr>
          <w:rFonts w:ascii="Arial" w:hAnsi="Arial" w:cs="Arial"/>
          <w:color w:val="000000"/>
          <w:lang w:eastAsia="pl-PL"/>
        </w:rPr>
        <w:t>Ocenie będą podlegać wyłącznie oferty nie podlegające odrzuceniu.</w:t>
      </w:r>
      <w:r w:rsidRPr="001165AE">
        <w:rPr>
          <w:rFonts w:ascii="Arial" w:hAnsi="Arial" w:cs="Arial"/>
        </w:rPr>
        <w:t xml:space="preserve"> </w:t>
      </w:r>
    </w:p>
    <w:p w:rsidR="00006C5B" w:rsidRPr="001165AE" w:rsidRDefault="00006C5B" w:rsidP="009548DF">
      <w:pPr>
        <w:numPr>
          <w:ilvl w:val="0"/>
          <w:numId w:val="27"/>
        </w:numPr>
        <w:tabs>
          <w:tab w:val="clear" w:pos="0"/>
          <w:tab w:val="num" w:pos="-720"/>
        </w:tabs>
        <w:suppressAutoHyphens/>
        <w:spacing w:after="0" w:line="360" w:lineRule="auto"/>
        <w:ind w:left="360"/>
        <w:jc w:val="both"/>
        <w:rPr>
          <w:rFonts w:ascii="Arial" w:hAnsi="Arial" w:cs="Arial"/>
        </w:rPr>
      </w:pPr>
      <w:r w:rsidRPr="001165AE">
        <w:rPr>
          <w:rFonts w:ascii="Arial" w:hAnsi="Arial" w:cs="Arial"/>
        </w:rPr>
        <w:t xml:space="preserve">Zamawiający za najkorzystniejszą uzna ofertę, która uzyska największą liczbę punktów. </w:t>
      </w:r>
    </w:p>
    <w:p w:rsidR="00006C5B" w:rsidRPr="001165AE" w:rsidRDefault="00006C5B" w:rsidP="009548DF">
      <w:pPr>
        <w:numPr>
          <w:ilvl w:val="0"/>
          <w:numId w:val="27"/>
        </w:numPr>
        <w:tabs>
          <w:tab w:val="clear" w:pos="0"/>
          <w:tab w:val="num" w:pos="-720"/>
        </w:tabs>
        <w:suppressAutoHyphens/>
        <w:spacing w:after="0" w:line="360" w:lineRule="auto"/>
        <w:ind w:left="360"/>
        <w:jc w:val="both"/>
        <w:rPr>
          <w:rFonts w:ascii="Arial" w:hAnsi="Arial" w:cs="Arial"/>
        </w:rPr>
      </w:pPr>
      <w:r w:rsidRPr="001165AE">
        <w:rPr>
          <w:rFonts w:ascii="Arial" w:hAnsi="Arial" w:cs="Arial"/>
        </w:rPr>
        <w:t>Oferta</w:t>
      </w:r>
      <w:r w:rsidRPr="001165AE">
        <w:rPr>
          <w:rFonts w:ascii="Arial" w:hAnsi="Arial" w:cs="Arial"/>
          <w:bCs/>
        </w:rPr>
        <w:t xml:space="preserve"> może uzyskać maksymalnie 100 punktów (100%), przy czym 1 pkt = 1%.</w:t>
      </w:r>
      <w:r w:rsidRPr="001165AE">
        <w:rPr>
          <w:rFonts w:ascii="Arial" w:hAnsi="Arial" w:cs="Arial"/>
        </w:rPr>
        <w:t xml:space="preserve"> </w:t>
      </w:r>
      <w:r w:rsidRPr="001165AE">
        <w:rPr>
          <w:rFonts w:ascii="Arial" w:hAnsi="Arial" w:cs="Arial"/>
          <w:color w:val="000000"/>
          <w:lang w:eastAsia="pl-PL"/>
        </w:rPr>
        <w:t xml:space="preserve">Maksymalna liczba punktów w kryterium równa jest określonej wadze kryterium w %. Uzyskana liczba punktów w ramach kryterium zaokrąglana będzie do drugiego miejsca po przecinku. </w:t>
      </w:r>
      <w:r w:rsidR="00E525D6" w:rsidRPr="001165AE">
        <w:rPr>
          <w:rFonts w:ascii="Arial" w:hAnsi="Arial" w:cs="Arial"/>
          <w:color w:val="000000"/>
          <w:lang w:eastAsia="pl-PL"/>
        </w:rPr>
        <w:t>Zamawiający za najkorzystniejszą uzna ofertę, która uzyska największą liczbę punktów.</w:t>
      </w:r>
    </w:p>
    <w:p w:rsidR="00006C5B" w:rsidRPr="001165AE" w:rsidRDefault="00006C5B" w:rsidP="00A500C2">
      <w:pPr>
        <w:numPr>
          <w:ilvl w:val="0"/>
          <w:numId w:val="0"/>
        </w:numPr>
        <w:suppressAutoHyphens/>
        <w:spacing w:after="0" w:line="360" w:lineRule="auto"/>
        <w:jc w:val="both"/>
        <w:rPr>
          <w:rFonts w:ascii="Arial" w:hAnsi="Arial" w:cs="Arial"/>
        </w:rPr>
      </w:pPr>
    </w:p>
    <w:p w:rsidR="00E525D6" w:rsidRPr="001165AE" w:rsidRDefault="00E525D6" w:rsidP="00A500C2">
      <w:pPr>
        <w:numPr>
          <w:ilvl w:val="0"/>
          <w:numId w:val="0"/>
        </w:numPr>
        <w:suppressAutoHyphens/>
        <w:spacing w:after="0" w:line="360" w:lineRule="auto"/>
        <w:jc w:val="both"/>
        <w:rPr>
          <w:rFonts w:ascii="Arial" w:hAnsi="Arial" w:cs="Arial"/>
        </w:rPr>
      </w:pPr>
      <w:r w:rsidRPr="001165AE">
        <w:rPr>
          <w:rFonts w:ascii="Arial" w:hAnsi="Arial" w:cs="Arial"/>
          <w:b/>
        </w:rPr>
        <w:lastRenderedPageBreak/>
        <w:t>XVII. INFORMACJE O FORMALNOŚCIACH, JAKIE MUSZĄ ZOSTAĆ DOPEŁNIONE PO WYBORZE OFERTY W CELU ZAWARCIA UMOWY W SPRAWIE ZAMÓWIENIA PUBLICZNEGO</w:t>
      </w:r>
    </w:p>
    <w:p w:rsidR="00E525D6" w:rsidRPr="001165AE" w:rsidRDefault="00E525D6" w:rsidP="009548DF">
      <w:pPr>
        <w:numPr>
          <w:ilvl w:val="0"/>
          <w:numId w:val="26"/>
        </w:numPr>
        <w:suppressAutoHyphens/>
        <w:spacing w:after="0" w:line="360" w:lineRule="auto"/>
        <w:jc w:val="both"/>
        <w:rPr>
          <w:rFonts w:ascii="Arial" w:hAnsi="Arial" w:cs="Arial"/>
        </w:rPr>
      </w:pPr>
      <w:r w:rsidRPr="001165AE">
        <w:rPr>
          <w:rFonts w:ascii="Arial" w:hAnsi="Arial" w:cs="Arial"/>
        </w:rPr>
        <w:t xml:space="preserve">Zamawiający zawrze umowę̨ w sprawie zamówienia publicznego, z uwzględnieniem art. 577 </w:t>
      </w:r>
      <w:proofErr w:type="spellStart"/>
      <w:r w:rsidRPr="001165AE">
        <w:rPr>
          <w:rFonts w:ascii="Arial" w:hAnsi="Arial" w:cs="Arial"/>
        </w:rPr>
        <w:t>pzp</w:t>
      </w:r>
      <w:proofErr w:type="spellEnd"/>
      <w:r w:rsidRPr="001165AE">
        <w:rPr>
          <w:rFonts w:ascii="Arial" w:hAnsi="Arial" w:cs="Arial"/>
        </w:rPr>
        <w:t>, w terminie nie krótszym niż 5 dni od dnia przesłania zawiadomienia o wyborze najkorzystniejszej oferty. Zamawiający powiadomi wybranego wykonawcę o terminie podpisania umowy w sprawie zamówienia publicznego.</w:t>
      </w:r>
    </w:p>
    <w:p w:rsidR="00E525D6" w:rsidRPr="001165AE" w:rsidRDefault="00E525D6" w:rsidP="009548DF">
      <w:pPr>
        <w:numPr>
          <w:ilvl w:val="0"/>
          <w:numId w:val="26"/>
        </w:numPr>
        <w:suppressAutoHyphens/>
        <w:spacing w:after="0" w:line="360" w:lineRule="auto"/>
        <w:jc w:val="both"/>
        <w:rPr>
          <w:rFonts w:ascii="Arial" w:hAnsi="Arial" w:cs="Arial"/>
        </w:rPr>
      </w:pPr>
      <w:r w:rsidRPr="001165AE">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E525D6" w:rsidRPr="001165AE" w:rsidRDefault="00E525D6" w:rsidP="009548DF">
      <w:pPr>
        <w:numPr>
          <w:ilvl w:val="0"/>
          <w:numId w:val="26"/>
        </w:numPr>
        <w:suppressAutoHyphens/>
        <w:spacing w:after="0" w:line="360" w:lineRule="auto"/>
        <w:jc w:val="both"/>
        <w:rPr>
          <w:rFonts w:ascii="Arial" w:hAnsi="Arial" w:cs="Arial"/>
        </w:rPr>
      </w:pPr>
      <w:r w:rsidRPr="001165AE">
        <w:rPr>
          <w:rFonts w:ascii="Arial" w:hAnsi="Arial" w:cs="Arial"/>
        </w:rPr>
        <w:t>Przed podpisaniem umowy Wykonawcy wspólnie ubiegający się o udzielenie zamówienia (w przypadku wyboru ich oferty jako najkorzystniejszej) na wezwanie Zamawiającego przedstawią Zamawiającemu umowę regulującą współpracę tych Wykonawców.</w:t>
      </w:r>
    </w:p>
    <w:p w:rsidR="00E525D6" w:rsidRPr="001165AE" w:rsidRDefault="00E525D6" w:rsidP="009548DF">
      <w:pPr>
        <w:numPr>
          <w:ilvl w:val="0"/>
          <w:numId w:val="26"/>
        </w:numPr>
        <w:suppressAutoHyphens/>
        <w:spacing w:after="0" w:line="360" w:lineRule="auto"/>
        <w:jc w:val="both"/>
        <w:rPr>
          <w:rFonts w:ascii="Arial" w:hAnsi="Arial" w:cs="Arial"/>
        </w:rPr>
      </w:pPr>
      <w:r w:rsidRPr="001165AE">
        <w:rPr>
          <w:rFonts w:ascii="Arial" w:hAnsi="Arial" w:cs="Arial"/>
        </w:rPr>
        <w:t xml:space="preserve">Umowa o wykonanie zamówienia: </w:t>
      </w:r>
    </w:p>
    <w:p w:rsidR="00E525D6" w:rsidRPr="001165AE" w:rsidRDefault="00E525D6" w:rsidP="009548DF">
      <w:pPr>
        <w:numPr>
          <w:ilvl w:val="0"/>
          <w:numId w:val="36"/>
        </w:numPr>
        <w:suppressAutoHyphens/>
        <w:spacing w:after="0" w:line="360" w:lineRule="auto"/>
        <w:jc w:val="both"/>
        <w:rPr>
          <w:rFonts w:ascii="Arial" w:hAnsi="Arial" w:cs="Arial"/>
        </w:rPr>
      </w:pPr>
      <w:r w:rsidRPr="001165AE">
        <w:rPr>
          <w:rFonts w:ascii="Arial" w:hAnsi="Arial" w:cs="Arial"/>
        </w:rPr>
        <w:t>może zostać zawarta w wyniku osobistego stawienia się Wykonawcy w siedzibie Zamawiającego; w takim przypadku osoby podpisujące umowę w imieniu Wykonawcy, powinny posiadać ze sobą dokumenty potwierdzające ich umocowanie do podpisania umowy, o ile umocowanie to nie będzie wynikać z dokumentów załączonych do oferty;</w:t>
      </w:r>
    </w:p>
    <w:p w:rsidR="00E525D6" w:rsidRPr="001165AE" w:rsidRDefault="00E525D6" w:rsidP="009548DF">
      <w:pPr>
        <w:numPr>
          <w:ilvl w:val="0"/>
          <w:numId w:val="36"/>
        </w:numPr>
        <w:suppressAutoHyphens/>
        <w:spacing w:after="0" w:line="360" w:lineRule="auto"/>
        <w:jc w:val="both"/>
        <w:rPr>
          <w:rFonts w:ascii="Arial" w:hAnsi="Arial" w:cs="Arial"/>
        </w:rPr>
      </w:pPr>
      <w:r w:rsidRPr="001165AE">
        <w:rPr>
          <w:rFonts w:ascii="Arial" w:hAnsi="Arial" w:cs="Arial"/>
        </w:rPr>
        <w:t>może zostać wysłana do Wykonawcy listem poleconym; w takim przypadku Wykonawca po podpisaniu umowy zobowiązany jest odesłać Zamawiającemu egzemplarz w terminie 7 dni od otrzymania umowy;</w:t>
      </w:r>
    </w:p>
    <w:p w:rsidR="00E525D6" w:rsidRPr="001165AE" w:rsidRDefault="00E525D6" w:rsidP="009548DF">
      <w:pPr>
        <w:numPr>
          <w:ilvl w:val="0"/>
          <w:numId w:val="36"/>
        </w:numPr>
        <w:suppressAutoHyphens/>
        <w:spacing w:after="0" w:line="360" w:lineRule="auto"/>
        <w:jc w:val="both"/>
        <w:rPr>
          <w:rFonts w:ascii="Arial" w:hAnsi="Arial" w:cs="Arial"/>
        </w:rPr>
      </w:pPr>
      <w:r w:rsidRPr="001165AE">
        <w:rPr>
          <w:rFonts w:ascii="Arial" w:hAnsi="Arial" w:cs="Arial"/>
        </w:rPr>
        <w:t>może zostać zawarta w formie elektronicznej przy wykorzystaniu przez obie Strony kwalifikowanego podpisu elektronicznego.</w:t>
      </w:r>
    </w:p>
    <w:p w:rsidR="00E525D6" w:rsidRPr="001165AE" w:rsidRDefault="00E525D6" w:rsidP="009548DF">
      <w:pPr>
        <w:pStyle w:val="Akapitzlist"/>
        <w:numPr>
          <w:ilvl w:val="0"/>
          <w:numId w:val="26"/>
        </w:numPr>
        <w:suppressAutoHyphens/>
        <w:spacing w:line="360" w:lineRule="auto"/>
        <w:ind w:left="426"/>
        <w:jc w:val="both"/>
        <w:rPr>
          <w:rFonts w:ascii="Arial" w:hAnsi="Arial" w:cs="Arial"/>
        </w:rPr>
      </w:pPr>
      <w:r w:rsidRPr="001165AE">
        <w:rPr>
          <w:rFonts w:ascii="Arial" w:hAnsi="Arial" w:cs="Arial"/>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60D2F" w:rsidRPr="001165AE" w:rsidRDefault="00560D2F" w:rsidP="00A500C2">
      <w:pPr>
        <w:pStyle w:val="Akapitzlist"/>
        <w:numPr>
          <w:ilvl w:val="0"/>
          <w:numId w:val="0"/>
        </w:numPr>
        <w:suppressAutoHyphens/>
        <w:spacing w:line="360" w:lineRule="auto"/>
        <w:ind w:left="426"/>
        <w:jc w:val="both"/>
        <w:rPr>
          <w:rFonts w:ascii="Arial" w:hAnsi="Arial" w:cs="Arial"/>
        </w:rPr>
      </w:pPr>
    </w:p>
    <w:p w:rsidR="00006C5B" w:rsidRPr="001165AE" w:rsidRDefault="00DB1A90" w:rsidP="00A500C2">
      <w:pPr>
        <w:numPr>
          <w:ilvl w:val="0"/>
          <w:numId w:val="0"/>
        </w:numPr>
        <w:suppressAutoHyphens/>
        <w:spacing w:after="0" w:line="360" w:lineRule="auto"/>
        <w:jc w:val="both"/>
        <w:rPr>
          <w:rFonts w:ascii="Arial" w:hAnsi="Arial" w:cs="Arial"/>
        </w:rPr>
      </w:pPr>
      <w:r w:rsidRPr="001165AE">
        <w:rPr>
          <w:rFonts w:ascii="Arial" w:hAnsi="Arial" w:cs="Arial"/>
          <w:b/>
        </w:rPr>
        <w:t>X</w:t>
      </w:r>
      <w:r w:rsidR="007436BE" w:rsidRPr="001165AE">
        <w:rPr>
          <w:rFonts w:ascii="Arial" w:hAnsi="Arial" w:cs="Arial"/>
          <w:b/>
        </w:rPr>
        <w:t>VIII</w:t>
      </w:r>
      <w:r w:rsidRPr="001165AE">
        <w:rPr>
          <w:rFonts w:ascii="Arial" w:hAnsi="Arial" w:cs="Arial"/>
          <w:b/>
        </w:rPr>
        <w:t xml:space="preserve">. </w:t>
      </w:r>
      <w:r w:rsidR="00446279" w:rsidRPr="001165AE">
        <w:rPr>
          <w:rFonts w:ascii="Arial" w:hAnsi="Arial" w:cs="Arial"/>
          <w:b/>
        </w:rPr>
        <w:t>PROJEKTOWANE POSTANOWIENIA UMOWY W SPRAWIE ZAMÓWIENIA PUBLICZNEGO, KTÓRE ZOSTANĄ WPROWADZONE DO TREŚCI UMOWY</w:t>
      </w:r>
    </w:p>
    <w:p w:rsidR="00006C5B" w:rsidRPr="001165AE" w:rsidRDefault="00006C5B" w:rsidP="009548DF">
      <w:pPr>
        <w:numPr>
          <w:ilvl w:val="0"/>
          <w:numId w:val="28"/>
        </w:numPr>
        <w:tabs>
          <w:tab w:val="num" w:pos="-720"/>
        </w:tabs>
        <w:suppressAutoHyphens/>
        <w:spacing w:after="0" w:line="360" w:lineRule="auto"/>
        <w:ind w:left="360"/>
        <w:jc w:val="both"/>
        <w:rPr>
          <w:rFonts w:ascii="Arial" w:hAnsi="Arial" w:cs="Arial"/>
        </w:rPr>
      </w:pPr>
      <w:r w:rsidRPr="001165AE">
        <w:rPr>
          <w:rFonts w:ascii="Arial" w:hAnsi="Arial" w:cs="Arial"/>
        </w:rPr>
        <w:t xml:space="preserve">Zamawiający wymaga, aby wybrany Wykonawca zawarł z nim umowę na warunkach określonych w projekcie umowy stanowiącym </w:t>
      </w:r>
      <w:r w:rsidRPr="001165AE">
        <w:rPr>
          <w:rFonts w:ascii="Arial" w:hAnsi="Arial" w:cs="Arial"/>
          <w:b/>
        </w:rPr>
        <w:t xml:space="preserve">Załącznik Nr </w:t>
      </w:r>
      <w:r w:rsidR="00EF4370" w:rsidRPr="001165AE">
        <w:rPr>
          <w:rFonts w:ascii="Arial" w:hAnsi="Arial" w:cs="Arial"/>
          <w:b/>
        </w:rPr>
        <w:t>7</w:t>
      </w:r>
      <w:r w:rsidRPr="001165AE">
        <w:rPr>
          <w:rFonts w:ascii="Arial" w:hAnsi="Arial" w:cs="Arial"/>
        </w:rPr>
        <w:t xml:space="preserve"> do SWZ</w:t>
      </w:r>
      <w:r w:rsidR="00E175C7">
        <w:rPr>
          <w:rFonts w:ascii="Arial" w:hAnsi="Arial" w:cs="Arial"/>
        </w:rPr>
        <w:t>.</w:t>
      </w:r>
      <w:r w:rsidR="00560D2F" w:rsidRPr="001165AE">
        <w:rPr>
          <w:rFonts w:ascii="Arial" w:hAnsi="Arial" w:cs="Arial"/>
        </w:rPr>
        <w:t xml:space="preserve"> </w:t>
      </w:r>
    </w:p>
    <w:p w:rsidR="00006C5B" w:rsidRPr="001165AE" w:rsidRDefault="00006C5B" w:rsidP="009548DF">
      <w:pPr>
        <w:numPr>
          <w:ilvl w:val="0"/>
          <w:numId w:val="28"/>
        </w:numPr>
        <w:tabs>
          <w:tab w:val="clear" w:pos="0"/>
          <w:tab w:val="num" w:pos="-360"/>
        </w:tabs>
        <w:suppressAutoHyphens/>
        <w:spacing w:after="0" w:line="360" w:lineRule="auto"/>
        <w:ind w:left="360"/>
        <w:jc w:val="both"/>
        <w:rPr>
          <w:rFonts w:ascii="Arial" w:hAnsi="Arial" w:cs="Arial"/>
        </w:rPr>
      </w:pPr>
      <w:r w:rsidRPr="001165AE">
        <w:rPr>
          <w:rFonts w:ascii="Arial" w:hAnsi="Arial" w:cs="Arial"/>
        </w:rPr>
        <w:t xml:space="preserve">Zamawiający zastrzega sobie, iż ostateczna treść umowy w stosunku do projektu umowy może ulec zmianie, jednakże wyłącznie w zakresie nie zmieniającym istotnych warunków złożonej oferty i SWZ. </w:t>
      </w:r>
      <w:r w:rsidR="007436BE" w:rsidRPr="001165AE">
        <w:rPr>
          <w:rFonts w:ascii="Arial" w:hAnsi="Arial" w:cs="Arial"/>
        </w:rPr>
        <w:t>Zakres świadczenia Wykonawcy wynikający z umowy jest tożsamy z jego zobowiązaniem zawartym w ofercie.</w:t>
      </w:r>
    </w:p>
    <w:p w:rsidR="00006C5B" w:rsidRPr="001165AE" w:rsidRDefault="00DB1A90" w:rsidP="009548DF">
      <w:pPr>
        <w:numPr>
          <w:ilvl w:val="0"/>
          <w:numId w:val="28"/>
        </w:numPr>
        <w:tabs>
          <w:tab w:val="clear" w:pos="0"/>
          <w:tab w:val="num" w:pos="-360"/>
        </w:tabs>
        <w:suppressAutoHyphens/>
        <w:spacing w:after="0" w:line="360" w:lineRule="auto"/>
        <w:ind w:left="360"/>
        <w:jc w:val="both"/>
        <w:rPr>
          <w:rFonts w:ascii="Arial" w:hAnsi="Arial" w:cs="Arial"/>
        </w:rPr>
      </w:pPr>
      <w:r w:rsidRPr="001165AE">
        <w:rPr>
          <w:rFonts w:ascii="Arial" w:hAnsi="Arial" w:cs="Arial"/>
        </w:rPr>
        <w:lastRenderedPageBreak/>
        <w:t xml:space="preserve">Zamawiający, zgodnie z art. 445 ust. 1 ustawy </w:t>
      </w:r>
      <w:proofErr w:type="spellStart"/>
      <w:r w:rsidRPr="001165AE">
        <w:rPr>
          <w:rFonts w:ascii="Arial" w:hAnsi="Arial" w:cs="Arial"/>
        </w:rPr>
        <w:t>Pzp</w:t>
      </w:r>
      <w:proofErr w:type="spellEnd"/>
      <w:r w:rsidRPr="001165AE">
        <w:rPr>
          <w:rFonts w:ascii="Arial" w:hAnsi="Arial" w:cs="Arial"/>
        </w:rPr>
        <w:t>, przewiduje możliwość dokonania zamian postanowień zawartej umowy w sprawie zamówienia publicznego, w sposób i na warunkach określonych w projekcie umowy.</w:t>
      </w:r>
    </w:p>
    <w:p w:rsidR="0063270F" w:rsidRDefault="0063270F" w:rsidP="00A500C2">
      <w:pPr>
        <w:numPr>
          <w:ilvl w:val="0"/>
          <w:numId w:val="0"/>
        </w:numPr>
        <w:suppressAutoHyphens/>
        <w:spacing w:after="0" w:line="360" w:lineRule="auto"/>
        <w:ind w:left="360"/>
        <w:jc w:val="both"/>
        <w:rPr>
          <w:rFonts w:ascii="Arial" w:hAnsi="Arial" w:cs="Arial"/>
        </w:rPr>
      </w:pPr>
    </w:p>
    <w:p w:rsidR="00006C5B" w:rsidRPr="001165AE" w:rsidRDefault="007112F8" w:rsidP="00A500C2">
      <w:pPr>
        <w:numPr>
          <w:ilvl w:val="0"/>
          <w:numId w:val="0"/>
        </w:numPr>
        <w:suppressAutoHyphens/>
        <w:spacing w:after="0" w:line="360" w:lineRule="auto"/>
        <w:ind w:left="567" w:hanging="567"/>
        <w:jc w:val="both"/>
        <w:rPr>
          <w:rFonts w:ascii="Arial" w:hAnsi="Arial" w:cs="Arial"/>
        </w:rPr>
      </w:pPr>
      <w:r w:rsidRPr="001165AE">
        <w:rPr>
          <w:rFonts w:ascii="Arial" w:hAnsi="Arial" w:cs="Arial"/>
          <w:b/>
        </w:rPr>
        <w:t>X</w:t>
      </w:r>
      <w:r w:rsidR="007436BE" w:rsidRPr="001165AE">
        <w:rPr>
          <w:rFonts w:ascii="Arial" w:hAnsi="Arial" w:cs="Arial"/>
          <w:b/>
        </w:rPr>
        <w:t>I</w:t>
      </w:r>
      <w:r w:rsidRPr="001165AE">
        <w:rPr>
          <w:rFonts w:ascii="Arial" w:hAnsi="Arial" w:cs="Arial"/>
          <w:b/>
        </w:rPr>
        <w:t xml:space="preserve">X. </w:t>
      </w:r>
      <w:r w:rsidR="001060D2" w:rsidRPr="001165AE">
        <w:rPr>
          <w:rFonts w:ascii="Arial" w:hAnsi="Arial" w:cs="Arial"/>
          <w:b/>
        </w:rPr>
        <w:t>POUCZENIE O ŚRODKACH OCHRONY PRAWNEJ PRZYSŁUGUJĄCYCH WYKONAWCY</w:t>
      </w:r>
    </w:p>
    <w:p w:rsidR="00006C5B" w:rsidRPr="001165AE" w:rsidRDefault="00006C5B" w:rsidP="009548DF">
      <w:pPr>
        <w:numPr>
          <w:ilvl w:val="0"/>
          <w:numId w:val="25"/>
        </w:numPr>
        <w:tabs>
          <w:tab w:val="num" w:pos="-360"/>
        </w:tabs>
        <w:suppressAutoHyphens/>
        <w:spacing w:after="0" w:line="360" w:lineRule="auto"/>
        <w:ind w:left="360"/>
        <w:jc w:val="both"/>
        <w:rPr>
          <w:rFonts w:ascii="Arial" w:hAnsi="Arial" w:cs="Arial"/>
        </w:rPr>
      </w:pPr>
      <w:r w:rsidRPr="001165AE">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006C5B" w:rsidRPr="001165AE" w:rsidRDefault="00006C5B" w:rsidP="009548DF">
      <w:pPr>
        <w:numPr>
          <w:ilvl w:val="0"/>
          <w:numId w:val="25"/>
        </w:numPr>
        <w:suppressAutoHyphens/>
        <w:spacing w:after="0" w:line="360" w:lineRule="auto"/>
        <w:ind w:left="360"/>
        <w:jc w:val="both"/>
        <w:rPr>
          <w:rFonts w:ascii="Arial" w:hAnsi="Arial" w:cs="Arial"/>
        </w:rPr>
      </w:pPr>
      <w:r w:rsidRPr="001165AE">
        <w:rPr>
          <w:rFonts w:ascii="Arial" w:hAnsi="Arial" w:cs="Arial"/>
        </w:rPr>
        <w:t xml:space="preserve">Odwołanie przysługuje na: </w:t>
      </w:r>
    </w:p>
    <w:p w:rsidR="00006C5B" w:rsidRPr="001165AE" w:rsidRDefault="00006C5B" w:rsidP="009548DF">
      <w:pPr>
        <w:numPr>
          <w:ilvl w:val="0"/>
          <w:numId w:val="29"/>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color w:val="000000"/>
        </w:rPr>
        <w:t xml:space="preserve">niezgodną z przepisami ustawy czynność zamawiającego, podjętą w postępowaniu o udzielenie zamówienia, w tym na projektowane postanowienie umowy; </w:t>
      </w:r>
    </w:p>
    <w:p w:rsidR="00006C5B" w:rsidRPr="001165AE" w:rsidRDefault="00006C5B" w:rsidP="009548DF">
      <w:pPr>
        <w:numPr>
          <w:ilvl w:val="0"/>
          <w:numId w:val="29"/>
        </w:numPr>
        <w:suppressAutoHyphens/>
        <w:autoSpaceDE w:val="0"/>
        <w:autoSpaceDN w:val="0"/>
        <w:adjustRightInd w:val="0"/>
        <w:spacing w:after="0" w:line="360" w:lineRule="auto"/>
        <w:jc w:val="both"/>
        <w:rPr>
          <w:rFonts w:ascii="Arial" w:hAnsi="Arial" w:cs="Arial"/>
          <w:color w:val="000000"/>
        </w:rPr>
      </w:pPr>
      <w:r w:rsidRPr="001165AE">
        <w:rPr>
          <w:rFonts w:ascii="Arial" w:hAnsi="Arial" w:cs="Arial"/>
          <w:color w:val="000000"/>
        </w:rPr>
        <w:t xml:space="preserve">zaniechanie czynności w postępowaniu o udzielenie zamówienia, do której zamawiający był obowiązany na podstawie ustawy; </w:t>
      </w:r>
    </w:p>
    <w:p w:rsidR="00006C5B" w:rsidRPr="001165AE" w:rsidRDefault="00006C5B" w:rsidP="009548DF">
      <w:pPr>
        <w:numPr>
          <w:ilvl w:val="0"/>
          <w:numId w:val="25"/>
        </w:numPr>
        <w:suppressAutoHyphens/>
        <w:spacing w:after="0" w:line="360" w:lineRule="auto"/>
        <w:ind w:left="360"/>
        <w:jc w:val="both"/>
        <w:rPr>
          <w:rFonts w:ascii="Arial" w:hAnsi="Arial" w:cs="Arial"/>
        </w:rPr>
      </w:pPr>
      <w:r w:rsidRPr="001165AE">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006C5B" w:rsidRPr="001165AE" w:rsidRDefault="00006C5B" w:rsidP="009548DF">
      <w:pPr>
        <w:numPr>
          <w:ilvl w:val="0"/>
          <w:numId w:val="25"/>
        </w:numPr>
        <w:suppressAutoHyphens/>
        <w:spacing w:after="0" w:line="360" w:lineRule="auto"/>
        <w:ind w:left="360"/>
        <w:jc w:val="both"/>
        <w:rPr>
          <w:rFonts w:ascii="Arial" w:hAnsi="Arial" w:cs="Arial"/>
        </w:rPr>
      </w:pPr>
      <w:r w:rsidRPr="001165AE">
        <w:rPr>
          <w:rFonts w:ascii="Arial" w:hAnsi="Arial" w:cs="Arial"/>
        </w:rPr>
        <w:t xml:space="preserve">Odwołanie wnosi się w terminie 5 dni od dnia przekazania informacji o czynności zamawiającego stanowiącej podstawę jego wniesienia, jeżeli informacja została przekazana przy użyciu środków komunikacji elektronicznej. </w:t>
      </w:r>
    </w:p>
    <w:p w:rsidR="00006C5B" w:rsidRPr="001165AE" w:rsidRDefault="00006C5B" w:rsidP="009548DF">
      <w:pPr>
        <w:numPr>
          <w:ilvl w:val="0"/>
          <w:numId w:val="25"/>
        </w:numPr>
        <w:suppressAutoHyphens/>
        <w:spacing w:after="0" w:line="360" w:lineRule="auto"/>
        <w:ind w:left="360"/>
        <w:jc w:val="both"/>
        <w:rPr>
          <w:rFonts w:ascii="Arial" w:hAnsi="Arial" w:cs="Arial"/>
        </w:rPr>
      </w:pPr>
      <w:r w:rsidRPr="001165AE">
        <w:rPr>
          <w:rFonts w:ascii="Arial" w:hAnsi="Arial" w:cs="Ari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006C5B" w:rsidRPr="001165AE" w:rsidRDefault="00006C5B" w:rsidP="009548DF">
      <w:pPr>
        <w:numPr>
          <w:ilvl w:val="0"/>
          <w:numId w:val="25"/>
        </w:numPr>
        <w:suppressAutoHyphens/>
        <w:spacing w:after="0" w:line="360" w:lineRule="auto"/>
        <w:ind w:left="360"/>
        <w:jc w:val="both"/>
        <w:rPr>
          <w:rFonts w:ascii="Arial" w:hAnsi="Arial" w:cs="Arial"/>
        </w:rPr>
      </w:pPr>
      <w:r w:rsidRPr="001165AE">
        <w:rPr>
          <w:rFonts w:ascii="Arial" w:hAnsi="Arial" w:cs="Arial"/>
        </w:rPr>
        <w:t>Odwołanie w przypadkach innych niż określone w ust. 4 i 5 wnosi się w terminie 5 dni od dnia, w którym powzięto lub przy zachowaniu należytej staranności można było powziąć wiadomość o okolicznościach stanowiących podstawę jego wniesienia.</w:t>
      </w:r>
    </w:p>
    <w:p w:rsidR="00006C5B" w:rsidRPr="001165AE" w:rsidRDefault="00006C5B" w:rsidP="009548DF">
      <w:pPr>
        <w:numPr>
          <w:ilvl w:val="0"/>
          <w:numId w:val="25"/>
        </w:numPr>
        <w:tabs>
          <w:tab w:val="clear" w:pos="0"/>
        </w:tabs>
        <w:suppressAutoHyphens/>
        <w:spacing w:after="0" w:line="360" w:lineRule="auto"/>
        <w:ind w:left="360"/>
        <w:jc w:val="both"/>
        <w:rPr>
          <w:rFonts w:ascii="Arial" w:hAnsi="Arial" w:cs="Arial"/>
        </w:rPr>
      </w:pPr>
      <w:r w:rsidRPr="001165AE">
        <w:rPr>
          <w:rFonts w:ascii="Arial" w:hAnsi="Arial" w:cs="Arial"/>
        </w:rPr>
        <w:t>Na orzeczenie KIO oraz postanowienie Prezesa KIO stronom oraz uczestnikom postępowania odwoławczego przysługuje skarga do Sądu Okręgowego w Warszawie – sądu zamówień publicznych.</w:t>
      </w:r>
    </w:p>
    <w:p w:rsidR="0063270F" w:rsidRDefault="0063270F" w:rsidP="00A500C2">
      <w:pPr>
        <w:numPr>
          <w:ilvl w:val="0"/>
          <w:numId w:val="0"/>
        </w:numPr>
        <w:suppressAutoHyphens/>
        <w:spacing w:after="0" w:line="360" w:lineRule="auto"/>
        <w:ind w:left="360"/>
        <w:jc w:val="both"/>
        <w:rPr>
          <w:rFonts w:ascii="Arial" w:hAnsi="Arial" w:cs="Arial"/>
        </w:rPr>
      </w:pPr>
    </w:p>
    <w:p w:rsidR="000C6B15" w:rsidRDefault="000C6B15" w:rsidP="00A500C2">
      <w:pPr>
        <w:numPr>
          <w:ilvl w:val="0"/>
          <w:numId w:val="0"/>
        </w:numPr>
        <w:suppressAutoHyphens/>
        <w:spacing w:after="0" w:line="360" w:lineRule="auto"/>
        <w:ind w:left="360"/>
        <w:jc w:val="both"/>
        <w:rPr>
          <w:rFonts w:ascii="Arial" w:hAnsi="Arial" w:cs="Arial"/>
        </w:rPr>
      </w:pPr>
    </w:p>
    <w:p w:rsidR="007436BE" w:rsidRPr="001165AE" w:rsidRDefault="007436BE" w:rsidP="00A500C2">
      <w:pPr>
        <w:numPr>
          <w:ilvl w:val="0"/>
          <w:numId w:val="0"/>
        </w:numPr>
        <w:suppressAutoHyphens/>
        <w:spacing w:after="0" w:line="360" w:lineRule="auto"/>
        <w:rPr>
          <w:rFonts w:ascii="Arial" w:hAnsi="Arial" w:cs="Arial"/>
        </w:rPr>
      </w:pPr>
      <w:r w:rsidRPr="001165AE">
        <w:rPr>
          <w:rFonts w:ascii="Arial" w:hAnsi="Arial" w:cs="Arial"/>
          <w:b/>
        </w:rPr>
        <w:lastRenderedPageBreak/>
        <w:t>XXI. POZOSTAŁE INFORMACJE</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 xml:space="preserve">Podstawy wykluczenia, o których mowa w art. 109 ust. 1, jeżeli zamawiający je przewiduje: Zamawiający przewiduje podstawę wykluczenia z art. 109 ust. 1 pkt. 4 </w:t>
      </w:r>
      <w:proofErr w:type="spellStart"/>
      <w:r w:rsidRPr="001165AE">
        <w:rPr>
          <w:rFonts w:ascii="Arial" w:hAnsi="Arial" w:cs="Arial"/>
        </w:rPr>
        <w:t>Pzp</w:t>
      </w:r>
      <w:proofErr w:type="spellEnd"/>
      <w:r w:rsidRPr="001165AE">
        <w:rPr>
          <w:rFonts w:ascii="Arial" w:hAnsi="Arial" w:cs="Arial"/>
        </w:rPr>
        <w:t>.</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Opis części zamówienia, jeżeli zamawiający dopuszcza składanie ofert częściowych:</w:t>
      </w:r>
      <w:r w:rsidR="00560D2F" w:rsidRPr="001165AE">
        <w:rPr>
          <w:rFonts w:ascii="Arial" w:hAnsi="Arial" w:cs="Arial"/>
        </w:rPr>
        <w:t xml:space="preserve">  </w:t>
      </w:r>
      <w:r w:rsidR="00E175C7">
        <w:rPr>
          <w:rFonts w:ascii="Arial" w:hAnsi="Arial" w:cs="Arial"/>
        </w:rPr>
        <w:t>Zamawiający nie dopuszcza</w:t>
      </w:r>
      <w:r w:rsidRPr="001165AE">
        <w:rPr>
          <w:rFonts w:ascii="Arial" w:hAnsi="Arial" w:cs="Arial"/>
        </w:rPr>
        <w:t xml:space="preserve">; </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r w:rsidR="00560D2F" w:rsidRPr="001165AE">
        <w:rPr>
          <w:rFonts w:ascii="Arial" w:hAnsi="Arial" w:cs="Arial"/>
        </w:rPr>
        <w:t xml:space="preserve"> </w:t>
      </w:r>
      <w:r w:rsidR="00E175C7">
        <w:rPr>
          <w:rFonts w:ascii="Arial" w:hAnsi="Arial" w:cs="Arial"/>
        </w:rPr>
        <w:t>nie dotyczy</w:t>
      </w:r>
      <w:r w:rsidRPr="001165AE">
        <w:rPr>
          <w:rFonts w:ascii="Arial" w:hAnsi="Arial" w:cs="Arial"/>
        </w:rPr>
        <w:t xml:space="preserve">; </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Wymagania dotyczące wadium, jeżeli zamawiający przewiduje obowiązek wniesienia wadium:</w:t>
      </w:r>
      <w:r w:rsidR="00E175C7">
        <w:rPr>
          <w:rFonts w:ascii="Arial" w:hAnsi="Arial" w:cs="Arial"/>
        </w:rPr>
        <w:t xml:space="preserve"> Zamawiający nie wymaga wniesienia wadium.</w:t>
      </w:r>
    </w:p>
    <w:p w:rsidR="00BD304B"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Informacje dotyczące zabezpieczenia należytego wykonania umowy, jeżeli zamawiający przewiduje obowiązek jego wniesienia:</w:t>
      </w:r>
      <w:r w:rsidR="00BD304B" w:rsidRPr="001165AE">
        <w:rPr>
          <w:rFonts w:ascii="Arial" w:hAnsi="Arial" w:cs="Arial"/>
        </w:rPr>
        <w:t xml:space="preserve"> </w:t>
      </w:r>
    </w:p>
    <w:p w:rsidR="00BD304B" w:rsidRPr="00467CD5" w:rsidRDefault="00BD304B" w:rsidP="009548DF">
      <w:pPr>
        <w:pStyle w:val="Akapitzlist"/>
        <w:numPr>
          <w:ilvl w:val="1"/>
          <w:numId w:val="27"/>
        </w:numPr>
        <w:spacing w:line="360" w:lineRule="auto"/>
        <w:ind w:left="709"/>
        <w:jc w:val="both"/>
        <w:rPr>
          <w:rFonts w:ascii="Arial" w:hAnsi="Arial" w:cs="Arial"/>
        </w:rPr>
      </w:pPr>
      <w:r w:rsidRPr="00467CD5">
        <w:rPr>
          <w:rFonts w:ascii="Arial" w:hAnsi="Arial" w:cs="Arial"/>
        </w:rPr>
        <w:t>Zamawiający żąda od Wykonawcy</w:t>
      </w:r>
      <w:r w:rsidR="00890874" w:rsidRPr="00467CD5">
        <w:rPr>
          <w:rFonts w:ascii="Arial" w:hAnsi="Arial" w:cs="Arial"/>
        </w:rPr>
        <w:t xml:space="preserve"> wniesienia</w:t>
      </w:r>
      <w:r w:rsidRPr="00467CD5">
        <w:rPr>
          <w:rFonts w:ascii="Arial" w:hAnsi="Arial" w:cs="Arial"/>
        </w:rPr>
        <w:t xml:space="preserve"> zabezpieczenia należytego wykonania umowy, zwanego dalej „zabezpieczeniem” w wysokości 5% całkowitej ceny brutto oferty</w:t>
      </w:r>
      <w:r w:rsidR="00E175C7" w:rsidRPr="00467CD5">
        <w:rPr>
          <w:rFonts w:ascii="Arial" w:hAnsi="Arial" w:cs="Arial"/>
        </w:rPr>
        <w:t>.</w:t>
      </w:r>
      <w:r w:rsidR="00890874" w:rsidRPr="00467CD5">
        <w:rPr>
          <w:rFonts w:ascii="Arial" w:hAnsi="Arial" w:cs="Arial"/>
        </w:rPr>
        <w:t xml:space="preserve"> </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 xml:space="preserve">Zabezpieczenie musi być wniesione w pełnej wysokości, niezależnie od formy jego wniesienia, </w:t>
      </w:r>
      <w:r w:rsidR="00E175C7">
        <w:rPr>
          <w:rFonts w:ascii="Arial" w:hAnsi="Arial" w:cs="Arial"/>
        </w:rPr>
        <w:t>w terminie do 10 dni po podpisaniu umowy</w:t>
      </w:r>
      <w:r w:rsidRPr="001165AE">
        <w:rPr>
          <w:rFonts w:ascii="Arial" w:hAnsi="Arial" w:cs="Arial"/>
        </w:rPr>
        <w:t xml:space="preserve">. </w:t>
      </w:r>
      <w:r w:rsidR="00E175C7">
        <w:rPr>
          <w:rFonts w:ascii="Arial" w:hAnsi="Arial" w:cs="Arial"/>
        </w:rPr>
        <w:t xml:space="preserve">Nie wniesienie zabezpieczenia w wymaganym terminie spowoduje odstąpienie Zamawiającego od umowy z winy Wykonawcy i spowoduje naliczenie kary umownej wskazanej w umowie. </w:t>
      </w:r>
      <w:r w:rsidRPr="001165AE">
        <w:rPr>
          <w:rFonts w:ascii="Arial" w:hAnsi="Arial" w:cs="Arial"/>
        </w:rPr>
        <w:t>Zabezpieczenie służy pokryciu roszczeń z tytułu niewykonania lub nienależytego wykonania umowy.</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 xml:space="preserve">Zabezpieczenie może być wnoszone według wyboru wykonawcy w jednej lub kilku następujących formach: </w:t>
      </w:r>
    </w:p>
    <w:p w:rsidR="00BD304B" w:rsidRPr="001165AE" w:rsidRDefault="00BD304B" w:rsidP="009548DF">
      <w:pPr>
        <w:pStyle w:val="Akapitzlist"/>
        <w:numPr>
          <w:ilvl w:val="0"/>
          <w:numId w:val="48"/>
        </w:numPr>
        <w:spacing w:line="360" w:lineRule="auto"/>
        <w:jc w:val="both"/>
        <w:rPr>
          <w:rFonts w:ascii="Arial" w:hAnsi="Arial" w:cs="Arial"/>
        </w:rPr>
      </w:pPr>
      <w:r w:rsidRPr="001165AE">
        <w:rPr>
          <w:rFonts w:ascii="Arial" w:hAnsi="Arial" w:cs="Arial"/>
        </w:rPr>
        <w:t>pieniądzu,</w:t>
      </w:r>
    </w:p>
    <w:p w:rsidR="00BD304B" w:rsidRPr="001165AE" w:rsidRDefault="00BD304B" w:rsidP="009548DF">
      <w:pPr>
        <w:pStyle w:val="Akapitzlist"/>
        <w:numPr>
          <w:ilvl w:val="0"/>
          <w:numId w:val="48"/>
        </w:numPr>
        <w:spacing w:line="360" w:lineRule="auto"/>
        <w:jc w:val="both"/>
        <w:rPr>
          <w:rFonts w:ascii="Arial" w:hAnsi="Arial" w:cs="Arial"/>
        </w:rPr>
      </w:pPr>
      <w:r w:rsidRPr="001165AE">
        <w:rPr>
          <w:rFonts w:ascii="Arial" w:hAnsi="Arial" w:cs="Arial"/>
        </w:rPr>
        <w:t xml:space="preserve">poręczeniach bankowych lub poręczeniach spółdzielczej kasy oszczędnościowo – kredytowej, z tym, że zobowiązanie kasy jest zawsze zobowiązaniem pieniężnym, </w:t>
      </w:r>
    </w:p>
    <w:p w:rsidR="00BD304B" w:rsidRPr="001165AE" w:rsidRDefault="00BD304B" w:rsidP="009548DF">
      <w:pPr>
        <w:pStyle w:val="Akapitzlist"/>
        <w:numPr>
          <w:ilvl w:val="0"/>
          <w:numId w:val="48"/>
        </w:numPr>
        <w:spacing w:line="360" w:lineRule="auto"/>
        <w:jc w:val="both"/>
        <w:rPr>
          <w:rFonts w:ascii="Arial" w:hAnsi="Arial" w:cs="Arial"/>
        </w:rPr>
      </w:pPr>
      <w:r w:rsidRPr="001165AE">
        <w:rPr>
          <w:rFonts w:ascii="Arial" w:hAnsi="Arial" w:cs="Arial"/>
        </w:rPr>
        <w:t xml:space="preserve">gwarancjach bankowych, </w:t>
      </w:r>
    </w:p>
    <w:p w:rsidR="00BD304B" w:rsidRPr="001165AE" w:rsidRDefault="00BD304B" w:rsidP="009548DF">
      <w:pPr>
        <w:pStyle w:val="Akapitzlist"/>
        <w:numPr>
          <w:ilvl w:val="0"/>
          <w:numId w:val="48"/>
        </w:numPr>
        <w:spacing w:line="360" w:lineRule="auto"/>
        <w:jc w:val="both"/>
        <w:rPr>
          <w:rFonts w:ascii="Arial" w:hAnsi="Arial" w:cs="Arial"/>
        </w:rPr>
      </w:pPr>
      <w:r w:rsidRPr="001165AE">
        <w:rPr>
          <w:rFonts w:ascii="Arial" w:hAnsi="Arial" w:cs="Arial"/>
        </w:rPr>
        <w:t xml:space="preserve">gwarancjach ubezpieczeniowych, </w:t>
      </w:r>
    </w:p>
    <w:p w:rsidR="00BD304B" w:rsidRPr="001165AE" w:rsidRDefault="00BD304B" w:rsidP="009548DF">
      <w:pPr>
        <w:pStyle w:val="Akapitzlist"/>
        <w:numPr>
          <w:ilvl w:val="0"/>
          <w:numId w:val="48"/>
        </w:numPr>
        <w:spacing w:line="360" w:lineRule="auto"/>
        <w:jc w:val="both"/>
        <w:rPr>
          <w:rFonts w:ascii="Arial" w:hAnsi="Arial" w:cs="Arial"/>
        </w:rPr>
      </w:pPr>
      <w:r w:rsidRPr="001165AE">
        <w:rPr>
          <w:rFonts w:ascii="Arial" w:hAnsi="Arial" w:cs="Arial"/>
        </w:rPr>
        <w:t xml:space="preserve">poręczeniach udzielanych przez podmioty, o których mowa w art. 6b ust. 5 pkt 2 ustawy z dnia 9 listopada 2000 r. o utworzeniu Polskiej Agencji Rozwoju Przedsiębiorczości. </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Zamawiający nie dopuszcza wniesienia zabezpieczenia należytego wykonania umowy w formach wskazanych w art. 450 ust. 2 PZP.</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 xml:space="preserve">Zabezpieczenie wnoszone w pieniądzu wykonawca zobowiązany będzie wpłacić przelewem na rachunek bankowy podany po zawiadomieniu o wyborze </w:t>
      </w:r>
      <w:r w:rsidRPr="001165AE">
        <w:rPr>
          <w:rFonts w:ascii="Arial" w:hAnsi="Arial" w:cs="Arial"/>
        </w:rPr>
        <w:lastRenderedPageBreak/>
        <w:t>najkorzystniejszej oferty z dopiskiem „Zabezpieczenie należytego wykonania umowy</w:t>
      </w:r>
      <w:r w:rsidR="00E175C7">
        <w:rPr>
          <w:rFonts w:ascii="Arial" w:hAnsi="Arial" w:cs="Arial"/>
        </w:rPr>
        <w:t xml:space="preserve"> ZP-TP/</w:t>
      </w:r>
      <w:r w:rsidR="000C6B15">
        <w:rPr>
          <w:rFonts w:ascii="Arial" w:hAnsi="Arial" w:cs="Arial"/>
        </w:rPr>
        <w:t>4</w:t>
      </w:r>
      <w:r w:rsidR="00E175C7">
        <w:rPr>
          <w:rFonts w:ascii="Arial" w:hAnsi="Arial" w:cs="Arial"/>
        </w:rPr>
        <w:t>0/24</w:t>
      </w:r>
      <w:r w:rsidRPr="001165AE">
        <w:rPr>
          <w:rFonts w:ascii="Arial" w:hAnsi="Arial" w:cs="Arial"/>
        </w:rPr>
        <w:t xml:space="preserve">”. </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W przypadku wyboru gwarancji lub poręczenia jako formy wniesienia zabezpieczenia należytego wykonania umowy poręczenie lub gwarancja winny zawierać następujące elementy:</w:t>
      </w:r>
    </w:p>
    <w:p w:rsidR="00BD304B" w:rsidRPr="001165AE" w:rsidRDefault="00BD304B" w:rsidP="009548DF">
      <w:pPr>
        <w:pStyle w:val="Akapitzlist"/>
        <w:numPr>
          <w:ilvl w:val="0"/>
          <w:numId w:val="49"/>
        </w:numPr>
        <w:spacing w:line="360" w:lineRule="auto"/>
        <w:jc w:val="both"/>
        <w:rPr>
          <w:rFonts w:ascii="Arial" w:hAnsi="Arial" w:cs="Arial"/>
        </w:rPr>
      </w:pPr>
      <w:r w:rsidRPr="001165AE">
        <w:rPr>
          <w:rFonts w:ascii="Arial" w:hAnsi="Arial" w:cs="Arial"/>
        </w:rPr>
        <w:t>wskazanie wykonawcy, wskazanie zamawiającego jako beneficjenta poręczenia lub gwarancji, wskazanie gwaranta (podmiotu udzielającego poręczenia lub gwarancji) wraz z ich siedzibami</w:t>
      </w:r>
    </w:p>
    <w:p w:rsidR="00BD304B" w:rsidRPr="001165AE" w:rsidRDefault="00BD304B" w:rsidP="009548DF">
      <w:pPr>
        <w:pStyle w:val="Akapitzlist"/>
        <w:numPr>
          <w:ilvl w:val="0"/>
          <w:numId w:val="49"/>
        </w:numPr>
        <w:spacing w:line="360" w:lineRule="auto"/>
        <w:jc w:val="both"/>
        <w:rPr>
          <w:rFonts w:ascii="Arial" w:hAnsi="Arial" w:cs="Arial"/>
        </w:rPr>
      </w:pPr>
      <w:r w:rsidRPr="001165AE">
        <w:rPr>
          <w:rFonts w:ascii="Arial" w:hAnsi="Arial" w:cs="Arial"/>
        </w:rPr>
        <w:t>wskazanie umowy, na której zabezpieczenie należytego wykonania udzielone zostało poręczenie lub gwarancja,</w:t>
      </w:r>
    </w:p>
    <w:p w:rsidR="00BD304B" w:rsidRPr="001165AE" w:rsidRDefault="00BD304B" w:rsidP="009548DF">
      <w:pPr>
        <w:pStyle w:val="Akapitzlist"/>
        <w:numPr>
          <w:ilvl w:val="0"/>
          <w:numId w:val="49"/>
        </w:numPr>
        <w:spacing w:line="360" w:lineRule="auto"/>
        <w:jc w:val="both"/>
        <w:rPr>
          <w:rFonts w:ascii="Arial" w:hAnsi="Arial" w:cs="Arial"/>
        </w:rPr>
      </w:pPr>
      <w:r w:rsidRPr="001165AE">
        <w:rPr>
          <w:rFonts w:ascii="Arial" w:hAnsi="Arial" w:cs="Arial"/>
        </w:rPr>
        <w:t>wskazanie sumy gwarancji,</w:t>
      </w:r>
    </w:p>
    <w:p w:rsidR="00BD304B" w:rsidRPr="001165AE" w:rsidRDefault="00BD304B" w:rsidP="009548DF">
      <w:pPr>
        <w:pStyle w:val="Akapitzlist"/>
        <w:numPr>
          <w:ilvl w:val="0"/>
          <w:numId w:val="49"/>
        </w:numPr>
        <w:spacing w:line="360" w:lineRule="auto"/>
        <w:jc w:val="both"/>
        <w:rPr>
          <w:rFonts w:ascii="Arial" w:hAnsi="Arial" w:cs="Arial"/>
        </w:rPr>
      </w:pPr>
      <w:r w:rsidRPr="001165AE">
        <w:rPr>
          <w:rFonts w:ascii="Arial" w:hAnsi="Arial" w:cs="Arial"/>
        </w:rPr>
        <w:t>wskazanie terminu ważności poręczenia lub gwarancji,</w:t>
      </w:r>
    </w:p>
    <w:p w:rsidR="00BD304B" w:rsidRPr="001165AE" w:rsidRDefault="00BD304B" w:rsidP="009548DF">
      <w:pPr>
        <w:pStyle w:val="Akapitzlist"/>
        <w:numPr>
          <w:ilvl w:val="0"/>
          <w:numId w:val="49"/>
        </w:numPr>
        <w:spacing w:line="360" w:lineRule="auto"/>
        <w:jc w:val="both"/>
        <w:rPr>
          <w:rFonts w:ascii="Arial" w:hAnsi="Arial" w:cs="Arial"/>
        </w:rPr>
      </w:pPr>
      <w:r w:rsidRPr="001165AE">
        <w:rPr>
          <w:rFonts w:ascii="Arial" w:hAnsi="Arial" w:cs="Arial"/>
        </w:rPr>
        <w:t xml:space="preserve">z treści zabezpieczenia przedstawionego w formie gwarancji/poręczenia winno wynikać, że bank, ubezpieczyciel, poręczyciel zapłaci, na rzecz zamawiającego w terminie max 14 dni od pisemnego żądania kwotę zabezpieczenia, na pierwsze wezwanie zamawiającego, bez odwołania, bez warunku, niezależnie od kwestionowania czy zastrzeżeń wykonawcy i bez dochodzenia czy wezwanie zamawiającego jest uzasadnione czy nie. </w:t>
      </w:r>
    </w:p>
    <w:p w:rsidR="00BD304B"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Zamawiający zwróci zabezpieczenie, wg zasad określonych w art. 453 ustawy PZP, tj.:</w:t>
      </w:r>
    </w:p>
    <w:p w:rsidR="00BD304B" w:rsidRPr="001165AE" w:rsidRDefault="00BD304B" w:rsidP="009548DF">
      <w:pPr>
        <w:pStyle w:val="Akapitzlist"/>
        <w:numPr>
          <w:ilvl w:val="0"/>
          <w:numId w:val="50"/>
        </w:numPr>
        <w:spacing w:line="360" w:lineRule="auto"/>
        <w:jc w:val="both"/>
        <w:rPr>
          <w:rFonts w:ascii="Arial" w:hAnsi="Arial" w:cs="Arial"/>
        </w:rPr>
      </w:pPr>
      <w:r w:rsidRPr="001165AE">
        <w:rPr>
          <w:rFonts w:ascii="Arial" w:hAnsi="Arial" w:cs="Arial"/>
        </w:rPr>
        <w:t>70% w terminie 30 dni od dnia wykonania zamówienia i uznania przez zamawiającego za należycie wykonane,</w:t>
      </w:r>
    </w:p>
    <w:p w:rsidR="00BD304B" w:rsidRPr="001165AE" w:rsidRDefault="00BD304B" w:rsidP="009548DF">
      <w:pPr>
        <w:pStyle w:val="Akapitzlist"/>
        <w:numPr>
          <w:ilvl w:val="0"/>
          <w:numId w:val="50"/>
        </w:numPr>
        <w:spacing w:line="360" w:lineRule="auto"/>
        <w:jc w:val="both"/>
        <w:rPr>
          <w:rFonts w:ascii="Arial" w:hAnsi="Arial" w:cs="Arial"/>
        </w:rPr>
      </w:pPr>
      <w:r w:rsidRPr="001165AE">
        <w:rPr>
          <w:rFonts w:ascii="Arial" w:hAnsi="Arial" w:cs="Arial"/>
        </w:rPr>
        <w:t>30% nie później niż w 15 dniu po upływie okresu rękojmi za wady.</w:t>
      </w:r>
    </w:p>
    <w:p w:rsidR="00DE70C8" w:rsidRPr="001165AE" w:rsidRDefault="00BD304B" w:rsidP="009548DF">
      <w:pPr>
        <w:pStyle w:val="Akapitzlist"/>
        <w:numPr>
          <w:ilvl w:val="1"/>
          <w:numId w:val="27"/>
        </w:numPr>
        <w:spacing w:line="360" w:lineRule="auto"/>
        <w:ind w:left="709"/>
        <w:jc w:val="both"/>
        <w:rPr>
          <w:rFonts w:ascii="Arial" w:hAnsi="Arial" w:cs="Arial"/>
        </w:rPr>
      </w:pPr>
      <w:r w:rsidRPr="001165AE">
        <w:rPr>
          <w:rFonts w:ascii="Arial" w:hAnsi="Arial" w:cs="Arial"/>
        </w:rPr>
        <w:t>Wykonawca zobowiązuje się do aktualizowania zabezpieczenia należytego wykonania umowy wnoszonego w innej formie niż pieniężna w przypadku przekroczenia terminu wykonania umowy</w:t>
      </w:r>
      <w:r w:rsidR="00E175C7">
        <w:rPr>
          <w:rFonts w:ascii="Arial" w:hAnsi="Arial" w:cs="Arial"/>
        </w:rPr>
        <w:t>.</w:t>
      </w:r>
    </w:p>
    <w:p w:rsidR="00A9657F"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 xml:space="preserve">Informacje dotyczące ofert wariantowych, w tym informacje o sposobie przedstawiania ofert wariantowych oraz minimalne warunki, jakim muszą odpowiadać oferty wariantowe, jeżeli zamawiający wymaga lub dopuszcza ich składanie – Zamawiający </w:t>
      </w:r>
      <w:r w:rsidR="001304A1" w:rsidRPr="001165AE">
        <w:rPr>
          <w:rFonts w:ascii="Arial" w:hAnsi="Arial" w:cs="Arial"/>
        </w:rPr>
        <w:t xml:space="preserve">nie </w:t>
      </w:r>
      <w:r w:rsidRPr="001165AE">
        <w:rPr>
          <w:rFonts w:ascii="Arial" w:hAnsi="Arial" w:cs="Arial"/>
        </w:rPr>
        <w:t>wymaga</w:t>
      </w:r>
      <w:r w:rsidR="001304A1" w:rsidRPr="001165AE">
        <w:rPr>
          <w:rFonts w:ascii="Arial" w:hAnsi="Arial" w:cs="Arial"/>
        </w:rPr>
        <w:t xml:space="preserve">, nie dopuszcza. </w:t>
      </w:r>
      <w:r w:rsidRPr="001165AE">
        <w:rPr>
          <w:rFonts w:ascii="Arial" w:hAnsi="Arial" w:cs="Arial"/>
        </w:rPr>
        <w:t xml:space="preserve"> </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 xml:space="preserve">Maksymalna liczba wykonawców, z którymi zamawiający zawrze umowę ramową, jeżeli zamawiający przewiduje zawarcie umowy ramowej – Zamawiający nie przewiduje; </w:t>
      </w:r>
    </w:p>
    <w:p w:rsidR="007436BE" w:rsidRPr="00467CD5"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 xml:space="preserve">Informacja o przewidywanych zamówieniach, o których mowa w art. 214 ust. 1 pkt 7 i 8, jeżeli zamawiający przewiduje udzielenie takich zamówień – </w:t>
      </w:r>
      <w:r w:rsidRPr="00467CD5">
        <w:rPr>
          <w:rFonts w:ascii="Arial" w:hAnsi="Arial" w:cs="Arial"/>
        </w:rPr>
        <w:t xml:space="preserve">Zamawiający </w:t>
      </w:r>
      <w:r w:rsidR="00467CD5" w:rsidRPr="00467CD5">
        <w:rPr>
          <w:rFonts w:ascii="Arial" w:hAnsi="Arial" w:cs="Arial"/>
        </w:rPr>
        <w:t xml:space="preserve">nie </w:t>
      </w:r>
      <w:r w:rsidRPr="00467CD5">
        <w:rPr>
          <w:rFonts w:ascii="Arial" w:hAnsi="Arial" w:cs="Arial"/>
        </w:rPr>
        <w:t>przewiduje</w:t>
      </w:r>
      <w:r w:rsidR="00E175C7" w:rsidRPr="00467CD5">
        <w:rPr>
          <w:rFonts w:ascii="Arial" w:hAnsi="Arial" w:cs="Arial"/>
        </w:rPr>
        <w:t>;</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lastRenderedPageBreak/>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 </w:t>
      </w:r>
      <w:r w:rsidR="0025717C" w:rsidRPr="001165AE">
        <w:rPr>
          <w:rFonts w:ascii="Arial" w:hAnsi="Arial" w:cs="Arial"/>
        </w:rPr>
        <w:t>Zamawiający umożliwi przeprowadzenie wizji lokalnej celem sprawdzenia warunków związanych z wykonaniem prac będących przedmiotem zamówienia, a także uzyskania wszelkich dodatkowych informacji</w:t>
      </w:r>
      <w:r w:rsidRPr="001165AE">
        <w:rPr>
          <w:rFonts w:ascii="Arial" w:hAnsi="Arial" w:cs="Arial"/>
        </w:rPr>
        <w:t xml:space="preserve">; </w:t>
      </w:r>
      <w:r w:rsidR="00E175C7">
        <w:rPr>
          <w:rFonts w:ascii="Arial" w:hAnsi="Arial" w:cs="Arial"/>
        </w:rPr>
        <w:t>Zamawiający nie wymaga przeprowadzenia wizji lokalnej;</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 xml:space="preserve">Informacje dotyczące walut obcych, w jakich mogą być prowadzone rozliczenia między zamawiającym a wykonawcą, jeżeli zamawiający przewiduje rozliczenia w walutach obcych – Zamawiający nie przewiduje; </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Informacja o uprzedniej ocenie ofert, zgodnie z art. 139, jeżeli zamawiający przewiduje odwróconą kolejność oceny – Zamawiający</w:t>
      </w:r>
      <w:r w:rsidR="00E175C7">
        <w:rPr>
          <w:rFonts w:ascii="Arial" w:hAnsi="Arial" w:cs="Arial"/>
        </w:rPr>
        <w:t xml:space="preserve"> nie przewiduje</w:t>
      </w:r>
      <w:r w:rsidRPr="001165AE">
        <w:rPr>
          <w:rFonts w:ascii="Arial" w:hAnsi="Arial" w:cs="Arial"/>
        </w:rPr>
        <w:t>;</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Informacja o przewidywanym wyborze najkorzystniejszej oferty z zastosowaniem aukcji elektronicznej wraz z informacjami, o których mowa w art. 230, jeżeli zamawiający przewiduje aukcję elektroniczną – Zamawiający nie przewiduje;</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Informacje dotyczące zwrotu kosztów udziału w postępowaniu, jeżeli zamawiający przewiduje ich zwrot – Zamawiający nie przewiduje;</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Wymagania w zakresie zatrudnienia na podstawie stosunku pracy, w okolicznościach, o których mowa w art. 95, jeżeli zamawiający przewiduje takie wymagania</w:t>
      </w:r>
      <w:r w:rsidR="0025717C" w:rsidRPr="001165AE">
        <w:rPr>
          <w:rFonts w:ascii="Arial" w:hAnsi="Arial" w:cs="Arial"/>
        </w:rPr>
        <w:t>:</w:t>
      </w:r>
    </w:p>
    <w:p w:rsidR="0025717C" w:rsidRPr="001165AE" w:rsidRDefault="0025717C" w:rsidP="009548DF">
      <w:pPr>
        <w:pStyle w:val="Akapitzlist"/>
        <w:numPr>
          <w:ilvl w:val="1"/>
          <w:numId w:val="51"/>
        </w:numPr>
        <w:suppressAutoHyphens/>
        <w:spacing w:line="360" w:lineRule="auto"/>
        <w:jc w:val="both"/>
        <w:rPr>
          <w:rFonts w:ascii="Arial" w:hAnsi="Arial" w:cs="Arial"/>
          <w:b/>
          <w:bCs/>
        </w:rPr>
      </w:pPr>
      <w:r w:rsidRPr="001165AE">
        <w:rPr>
          <w:rFonts w:ascii="Arial" w:hAnsi="Arial" w:cs="Arial"/>
        </w:rPr>
        <w:t>Zgodnie z art. 95 ust. 1 ustawy z dnia 11 września 2019 r. Prawo zamówień publicznych Zamawiający określa wymagania związane z realizacją niniejszego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p w:rsidR="0025717C" w:rsidRPr="00745D2A" w:rsidRDefault="0025717C" w:rsidP="00A500C2">
      <w:pPr>
        <w:numPr>
          <w:ilvl w:val="0"/>
          <w:numId w:val="0"/>
        </w:numPr>
        <w:suppressAutoHyphens/>
        <w:spacing w:after="0" w:line="360" w:lineRule="auto"/>
        <w:ind w:left="709"/>
        <w:jc w:val="both"/>
        <w:rPr>
          <w:rFonts w:ascii="Arial" w:hAnsi="Arial" w:cs="Arial"/>
        </w:rPr>
      </w:pPr>
      <w:r w:rsidRPr="00745D2A">
        <w:rPr>
          <w:rFonts w:ascii="Arial" w:hAnsi="Arial" w:cs="Arial"/>
        </w:rPr>
        <w:t xml:space="preserve">rodzaj czynności związanych z realizacją zamówienia, których dotyczą wymagania zatrudnienia na podstawie stosunku pracy przez wykonawcę lub podwykonawcę osób wykonujących czynności w trakcie realizacji zamówienia: </w:t>
      </w:r>
      <w:r w:rsidR="00745D2A" w:rsidRPr="00745D2A">
        <w:rPr>
          <w:rFonts w:ascii="Arial" w:hAnsi="Arial" w:cs="Arial"/>
          <w:bCs/>
        </w:rPr>
        <w:t xml:space="preserve">pracownicy wykonujący następujące roboty budowlane: prace rozbiórkowe, czynności związane z wykonywaniem robót ziemnych, pracami murarskimi, tynkarskimi, malarskimi, układaniem instalacji i sieci elektrycznych i niskoprądowych oraz sanitarnych, spawaniem, montażem urządzeń i wyposażenia, kierowaniem pojazdami, obsługą sprzętu i maszyn budowlanych. </w:t>
      </w:r>
      <w:r w:rsidRPr="00745D2A">
        <w:rPr>
          <w:rFonts w:ascii="Arial" w:hAnsi="Arial" w:cs="Arial"/>
        </w:rPr>
        <w:t>Zamawiający pozostawia w gestii Wykonawcy ustalenie wymiaru czasu pracy oraz liczby pracowników realizujących te prace. Zatrudnienie osób wykonujących w/w czynności powinno trwać nieprzerwanie przez cały okres realizacji niniejszego zamówienia.</w:t>
      </w:r>
      <w:r w:rsidR="00745D2A" w:rsidRPr="00745D2A">
        <w:rPr>
          <w:rFonts w:ascii="Arial" w:hAnsi="Arial" w:cs="Arial"/>
        </w:rPr>
        <w:t xml:space="preserve"> </w:t>
      </w:r>
      <w:r w:rsidRPr="00745D2A">
        <w:rPr>
          <w:rFonts w:ascii="Arial" w:hAnsi="Arial" w:cs="Arial"/>
        </w:rPr>
        <w:t xml:space="preserve">Powyższy wymóg nie dotyczy osób </w:t>
      </w:r>
      <w:r w:rsidRPr="00745D2A">
        <w:rPr>
          <w:rFonts w:ascii="Arial" w:hAnsi="Arial" w:cs="Arial"/>
        </w:rPr>
        <w:lastRenderedPageBreak/>
        <w:t>pełniących samodzielne funkcje techniczne w budownictwie, tj. kierowników budowy, kierowników robót, projektantów różnych branż, dostawców materiałów budowlanych i innych materiałów</w:t>
      </w:r>
      <w:r w:rsidR="002250EC" w:rsidRPr="002250EC">
        <w:rPr>
          <w:rFonts w:ascii="Arial" w:hAnsi="Arial" w:cs="Arial"/>
          <w:bCs/>
        </w:rPr>
        <w:t xml:space="preserve"> oraz operatorów sprzętu budowlanego, wykonujących prace na zasadzie samozatrudnienia</w:t>
      </w:r>
      <w:r w:rsidRPr="00745D2A">
        <w:rPr>
          <w:rFonts w:ascii="Arial" w:hAnsi="Arial" w:cs="Arial"/>
        </w:rPr>
        <w:t xml:space="preserve">. </w:t>
      </w:r>
    </w:p>
    <w:p w:rsidR="0025717C" w:rsidRPr="001165AE" w:rsidRDefault="0025717C" w:rsidP="009548DF">
      <w:pPr>
        <w:numPr>
          <w:ilvl w:val="0"/>
          <w:numId w:val="37"/>
        </w:numPr>
        <w:suppressAutoHyphens/>
        <w:spacing w:after="0" w:line="360" w:lineRule="auto"/>
        <w:jc w:val="both"/>
        <w:rPr>
          <w:rFonts w:ascii="Arial" w:hAnsi="Arial" w:cs="Arial"/>
        </w:rPr>
      </w:pPr>
      <w:r w:rsidRPr="001165AE">
        <w:rPr>
          <w:rFonts w:ascii="Arial" w:hAnsi="Arial" w:cs="Arial"/>
        </w:rPr>
        <w:t xml:space="preserve">sposób weryfikacji zatrudnienia osób, o których mowa w pkt 1: </w:t>
      </w:r>
      <w:r w:rsidRPr="001165AE">
        <w:rPr>
          <w:rFonts w:ascii="Arial" w:hAnsi="Arial" w:cs="Arial"/>
          <w:iCs/>
        </w:rPr>
        <w:t>w trakcie realizacji zamówienia na każde wezwanie Zamawiającego (nie częściej niż raz na 3 miesiące) w wyznaczonym w tym wezwaniu terminie (nie krótszym niż 7 dni) Wykonawca</w:t>
      </w:r>
      <w:r w:rsidRPr="001165AE">
        <w:rPr>
          <w:rFonts w:ascii="Arial" w:hAnsi="Arial" w:cs="Arial"/>
          <w:i/>
          <w:iCs/>
        </w:rPr>
        <w:t xml:space="preserve"> </w:t>
      </w:r>
      <w:r w:rsidRPr="001165AE">
        <w:rPr>
          <w:rFonts w:ascii="Arial" w:hAnsi="Arial" w:cs="Arial"/>
        </w:rPr>
        <w:t xml:space="preserve">przedłoży Zamawiającemu </w:t>
      </w:r>
      <w:r w:rsidRPr="001165AE">
        <w:rPr>
          <w:rFonts w:ascii="Arial" w:hAnsi="Arial" w:cs="Arial"/>
          <w:iCs/>
        </w:rPr>
        <w:t>oświadczenie Wykonawcy lub podwykonawcy o zatrudnieniu na podstawie umowy o pracę osób wykonujących czynności, o których mowa w pkt. 1.</w:t>
      </w:r>
      <w:r w:rsidRPr="001165AE">
        <w:rPr>
          <w:rFonts w:ascii="Arial" w:hAnsi="Arial" w:cs="Arial"/>
        </w:rPr>
        <w:t xml:space="preserve"> </w:t>
      </w:r>
      <w:r w:rsidRPr="001165AE">
        <w:rPr>
          <w:rFonts w:ascii="Arial" w:hAnsi="Arial" w:cs="Arial"/>
          <w:iC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1165AE">
        <w:rPr>
          <w:rFonts w:ascii="Arial" w:hAnsi="Arial" w:cs="Arial"/>
        </w:rPr>
        <w:t xml:space="preserve"> </w:t>
      </w:r>
      <w:r w:rsidRPr="001165AE">
        <w:rPr>
          <w:rFonts w:ascii="Arial" w:hAnsi="Arial" w:cs="Arial"/>
          <w:iCs/>
        </w:rPr>
        <w:t>Wszystkie przekazywane Zamawiającemu dokumenty muszą zostać zanonimizowane w sposób zapewniający ochronę danych osobowych pracowników, zgodnie z przepisami ustawy o ochronie danych osobowych.</w:t>
      </w:r>
    </w:p>
    <w:p w:rsidR="0025717C" w:rsidRPr="001165AE" w:rsidRDefault="0025717C" w:rsidP="009548DF">
      <w:pPr>
        <w:numPr>
          <w:ilvl w:val="0"/>
          <w:numId w:val="37"/>
        </w:numPr>
        <w:suppressAutoHyphens/>
        <w:spacing w:after="0" w:line="360" w:lineRule="auto"/>
        <w:jc w:val="both"/>
        <w:rPr>
          <w:rFonts w:ascii="Arial" w:hAnsi="Arial" w:cs="Arial"/>
        </w:rPr>
      </w:pPr>
      <w:r w:rsidRPr="001165AE">
        <w:rPr>
          <w:rFonts w:ascii="Arial" w:hAnsi="Arial" w:cs="Arial"/>
        </w:rPr>
        <w:t xml:space="preserve">uprawnienia zamawiającego w zakresie kontroli spełniania przez wykonawcę wymagań związanych z zatrudnianiem osób, o których mowa w pkt 1 oraz sankcji z tytułu niespełnienia tych wymagań: </w:t>
      </w:r>
    </w:p>
    <w:p w:rsidR="0025717C" w:rsidRPr="001165AE" w:rsidRDefault="0025717C" w:rsidP="009548DF">
      <w:pPr>
        <w:numPr>
          <w:ilvl w:val="0"/>
          <w:numId w:val="38"/>
        </w:numPr>
        <w:suppressAutoHyphens/>
        <w:spacing w:after="0" w:line="360" w:lineRule="auto"/>
        <w:jc w:val="both"/>
        <w:rPr>
          <w:rFonts w:ascii="Arial" w:hAnsi="Arial" w:cs="Arial"/>
        </w:rPr>
      </w:pPr>
      <w:r w:rsidRPr="001165AE">
        <w:rPr>
          <w:rFonts w:ascii="Arial" w:hAnsi="Arial" w:cs="Arial"/>
        </w:rPr>
        <w:t>w trakcie realizacji zamówienia Zamawiający uprawniony jest do wykonywania czynności kontrolnych wobec wykonawcy odnośnie spełniania przez wykonawcę lub podwykonawcę wymogu zatrudnienia na podstawie umowy o pracę osób wykonujących czynności wskazane w pkt 1. Zamawiający w przypadku wątpliwości w zakresie potwierdzenia spełniania ww. wymogów, uprawniony jest do żądania od Wykonawcy wyjaśnień, w wyznaczonym (nie krótszym niż 7 dni) terminie. W przypadku nieudzielenia wyjaśnień lub udzielenia wyjaśnień budzących uzasadnione wątpliwości Zamawiającego co do przestrzegania prawa pracy przez wykonawcę lub podwykonawcę, lub nieprzedłożenia oświadczenia, o którym mowa w pkt 2, Zamawiający może zwrócić się o przeprowadzenie kontroli przez Państwową Inspekcję Pracy;</w:t>
      </w:r>
    </w:p>
    <w:p w:rsidR="0025717C" w:rsidRPr="001165AE" w:rsidRDefault="0025717C" w:rsidP="009548DF">
      <w:pPr>
        <w:numPr>
          <w:ilvl w:val="0"/>
          <w:numId w:val="38"/>
        </w:numPr>
        <w:suppressAutoHyphens/>
        <w:spacing w:after="0" w:line="360" w:lineRule="auto"/>
        <w:jc w:val="both"/>
        <w:rPr>
          <w:rFonts w:ascii="Arial" w:hAnsi="Arial" w:cs="Arial"/>
        </w:rPr>
      </w:pPr>
      <w:r w:rsidRPr="001165AE">
        <w:rPr>
          <w:rFonts w:ascii="Arial" w:hAnsi="Arial" w:cs="Arial"/>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w:t>
      </w:r>
      <w:r w:rsidR="002617F8" w:rsidRPr="002617F8">
        <w:rPr>
          <w:rFonts w:ascii="Arial" w:hAnsi="Arial" w:cs="Arial"/>
          <w:bCs/>
          <w:color w:val="0070C0"/>
        </w:rPr>
        <w:t>2 0</w:t>
      </w:r>
      <w:r w:rsidRPr="002617F8">
        <w:rPr>
          <w:rFonts w:ascii="Arial" w:hAnsi="Arial" w:cs="Arial"/>
          <w:bCs/>
          <w:color w:val="0070C0"/>
        </w:rPr>
        <w:t xml:space="preserve">00 </w:t>
      </w:r>
      <w:r w:rsidRPr="001165AE">
        <w:rPr>
          <w:rFonts w:ascii="Arial" w:hAnsi="Arial" w:cs="Arial"/>
          <w:bCs/>
        </w:rPr>
        <w:t>zł</w:t>
      </w:r>
      <w:r w:rsidRPr="001165AE">
        <w:rPr>
          <w:rFonts w:ascii="Arial" w:hAnsi="Arial" w:cs="Arial"/>
        </w:rPr>
        <w:t xml:space="preserve">. Jako niespełnienie przez </w:t>
      </w:r>
      <w:r w:rsidRPr="001165AE">
        <w:rPr>
          <w:rFonts w:ascii="Arial" w:hAnsi="Arial" w:cs="Arial"/>
        </w:rPr>
        <w:lastRenderedPageBreak/>
        <w:t>wykonawcę lub podwykonawcę wymogu zatrudnienia na podstawie umowy o pracę osób wykonujących wskazane w punkcie 1 czynności, traktowane będzie:</w:t>
      </w:r>
    </w:p>
    <w:p w:rsidR="0025717C" w:rsidRPr="001165AE" w:rsidRDefault="0025717C" w:rsidP="009548DF">
      <w:pPr>
        <w:numPr>
          <w:ilvl w:val="0"/>
          <w:numId w:val="39"/>
        </w:numPr>
        <w:suppressAutoHyphens/>
        <w:spacing w:after="0" w:line="360" w:lineRule="auto"/>
        <w:jc w:val="both"/>
        <w:rPr>
          <w:rFonts w:ascii="Arial" w:hAnsi="Arial" w:cs="Arial"/>
        </w:rPr>
      </w:pPr>
      <w:r w:rsidRPr="001165AE">
        <w:rPr>
          <w:rFonts w:ascii="Arial" w:hAnsi="Arial" w:cs="Arial"/>
        </w:rPr>
        <w:t xml:space="preserve">niezłożenie przez Wykonawcę w wyznaczonym przez Zamawiającego terminie </w:t>
      </w:r>
      <w:r w:rsidRPr="001165AE">
        <w:rPr>
          <w:rFonts w:ascii="Arial" w:hAnsi="Arial" w:cs="Arial"/>
          <w:bCs/>
        </w:rPr>
        <w:t>oświadczenia, o którym mowa w pkt 2</w:t>
      </w:r>
      <w:r w:rsidRPr="001165AE">
        <w:rPr>
          <w:rFonts w:ascii="Arial" w:hAnsi="Arial" w:cs="Arial"/>
        </w:rPr>
        <w:t>;</w:t>
      </w:r>
    </w:p>
    <w:p w:rsidR="0025717C" w:rsidRPr="001165AE" w:rsidRDefault="0025717C" w:rsidP="009548DF">
      <w:pPr>
        <w:numPr>
          <w:ilvl w:val="0"/>
          <w:numId w:val="39"/>
        </w:numPr>
        <w:suppressAutoHyphens/>
        <w:spacing w:after="0" w:line="360" w:lineRule="auto"/>
        <w:jc w:val="both"/>
        <w:rPr>
          <w:rFonts w:ascii="Arial" w:hAnsi="Arial" w:cs="Arial"/>
        </w:rPr>
      </w:pPr>
      <w:r w:rsidRPr="001165AE">
        <w:rPr>
          <w:rFonts w:ascii="Arial" w:hAnsi="Arial" w:cs="Arial"/>
        </w:rPr>
        <w:t xml:space="preserve">nieudzielenie przez Wykonawcę w wyznaczonym przez Zamawiającego terminie wyjaśnień dotyczących </w:t>
      </w:r>
      <w:r w:rsidRPr="001165AE">
        <w:rPr>
          <w:rFonts w:ascii="Arial" w:hAnsi="Arial" w:cs="Arial"/>
          <w:bCs/>
        </w:rPr>
        <w:t>oświadczenia o zatrudnieniu na podstawie umowy o pracę osób, wykonujących czynności, których dotyczy wezwanie Zamawiającego.</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Wymagania w zakresie zatrudnienia osób, o których mowa w art. 96 ust. 2 pkt 2, jeżeli zamawiający przewiduje takie wymagania – Zamawiający nie przewiduje;</w:t>
      </w:r>
    </w:p>
    <w:p w:rsidR="007436BE" w:rsidRPr="001165AE" w:rsidRDefault="007436BE" w:rsidP="009548DF">
      <w:pPr>
        <w:numPr>
          <w:ilvl w:val="0"/>
          <w:numId w:val="30"/>
        </w:numPr>
        <w:suppressAutoHyphens/>
        <w:spacing w:after="0" w:line="360" w:lineRule="auto"/>
        <w:jc w:val="both"/>
        <w:rPr>
          <w:rFonts w:ascii="Arial" w:hAnsi="Arial" w:cs="Arial"/>
        </w:rPr>
      </w:pPr>
      <w:r w:rsidRPr="001165AE">
        <w:rPr>
          <w:rFonts w:ascii="Arial" w:hAnsi="Arial" w:cs="Arial"/>
        </w:rPr>
        <w:t>Informacja o zastrzeżeniu możliwości ubiegania się o udzielenie zamówienia wyłącznie przez wykonawców, o których mowa w art. 94, jeżeli zamawiający przewiduje takie wymagania – Zamawiający nie przewiduje;</w:t>
      </w:r>
    </w:p>
    <w:p w:rsidR="007436BE" w:rsidRPr="001165AE" w:rsidRDefault="007436BE" w:rsidP="009548DF">
      <w:pPr>
        <w:numPr>
          <w:ilvl w:val="0"/>
          <w:numId w:val="55"/>
        </w:numPr>
        <w:suppressAutoHyphens/>
        <w:spacing w:after="0" w:line="360" w:lineRule="auto"/>
        <w:jc w:val="both"/>
        <w:rPr>
          <w:rFonts w:ascii="Arial" w:hAnsi="Arial" w:cs="Arial"/>
        </w:rPr>
      </w:pPr>
      <w:r w:rsidRPr="001165AE">
        <w:rPr>
          <w:rFonts w:ascii="Arial" w:hAnsi="Arial" w:cs="Arial"/>
        </w:rPr>
        <w:t>Informacja o obowiązku osobistego wykonania przez wykonawcę kluczowych zadań, jeżeli zamawiający dokonuje takiego zastrzeżenia zgodnie z art. 60 i art. 121 – Zamawiający nie dokonuje takiego zastrzeżenia;</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t>Wykonawca może powierzyć wykonanie części zamówienia podwykonawcom.</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t xml:space="preserve">Wykonawca, który zamierza powierzyć wykonanie części zamówienia podwykonawcy jest obowiązany do wskazania w złożonej ofercie zakresu tych robót i ich wartości, a w przypadku powoływania się na zasoby podwykonawcy celem wykazania spełniania warunków udziału w postępowaniu, jest zobowiązany wskazać nazwę podwykonawcy. W przeciwnym wypadku Zamawiający uzna, że Wykonawca będzie realizował przedmiot zamówienia samodzielnie. </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t>Zamawiający żąda, aby przed przystąpieniem do wykonania zamówienia, Wykonawca podał nazwy albo imiona i nazwiska oraz dane kontaktowe podwykonawców i osób do kontaktu z nimi. Wykonawca zawiadomi Zamawiającego o wszelkich zmianach danych, o których mowa powyżej, dokonywanych w trakcie realizacji zamówienia, a także na bieżąco będzie przekazywał informacje na temat ewentualnych nowych podwykonawców, którym w późniejszym okresie zamierza powierzyć realizację robót budowlanych, z zastrzeżeniem, że jeżeli zmiana albo rezygnacja z podwykonawcy dotyczy podmiotu, na którego zasoby wykonawca powoływał się w celu wykazania spełniania warunków udziału w postępowaniu, Wykonawca jest obowiązany wykazać, że proponowany inny podwykonawca lub wykonawca samodzielnie, spełnia je w stopniu nie mniejszym niż podwykonawca, na którego zasoby wykonawca powoływał się w trakcie postępowania o udzielenie zamówienia.</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lastRenderedPageBreak/>
        <w:t xml:space="preserve">Jeżeli powierzenie podwykonawcy wykonania części zamówienia na roboty budowlane lub usługi następuje w trakcie jego realizacji, wykonawca na żądanie Zamawiającego przedstawi oświadczenie, o którym mowa w art. 125 ustawy </w:t>
      </w:r>
      <w:proofErr w:type="spellStart"/>
      <w:r w:rsidRPr="001165AE">
        <w:rPr>
          <w:rFonts w:ascii="Arial" w:hAnsi="Arial" w:cs="Arial"/>
        </w:rPr>
        <w:t>pzp</w:t>
      </w:r>
      <w:proofErr w:type="spellEnd"/>
      <w:r w:rsidRPr="001165AE">
        <w:rPr>
          <w:rFonts w:ascii="Arial" w:hAnsi="Arial" w:cs="Arial"/>
        </w:rPr>
        <w:t xml:space="preserve"> oraz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t>Postanowienia pkt 17.4 stosuje się wobec dalszych podwykonawców.</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eastAsia="Times New Roman" w:hAnsi="Arial" w:cs="Arial"/>
        </w:rPr>
        <w:t>Powierzenie części zamówienia podwykonawcom nie zwalnia wykonawcy z odpowiedzialności za należyte wykonanie zamówienia. Wykonawca będzie odpowiedzialny za działania, uchybienia i zaniedbania podwykonawców i ich pracowników w takim samym stopniu jakby to były działania, uchybienia i zaniedbania jego własnych pracowników.</w:t>
      </w:r>
    </w:p>
    <w:p w:rsidR="00EC3245" w:rsidRPr="001165AE" w:rsidRDefault="00EC3245" w:rsidP="009548DF">
      <w:pPr>
        <w:pStyle w:val="Akapitzlist"/>
        <w:numPr>
          <w:ilvl w:val="1"/>
          <w:numId w:val="55"/>
        </w:numPr>
        <w:spacing w:line="360" w:lineRule="auto"/>
        <w:jc w:val="both"/>
        <w:rPr>
          <w:rFonts w:ascii="Arial" w:hAnsi="Arial" w:cs="Arial"/>
        </w:rPr>
      </w:pPr>
      <w:r w:rsidRPr="001165AE">
        <w:rPr>
          <w:rFonts w:ascii="Arial" w:hAnsi="Arial" w:cs="Arial"/>
        </w:rPr>
        <w:t>Zamawiający nie określa wymagań dotyczących umowy o podwykonawstwo, której przedmiotem są roboty budowlane, których niespełnienie spowoduje zgłoszenie przez Zamawiającego odpowiednio zastrzeżeń lub sprzeciwu. Zasady zapłaty przez Zamawiającego wynagrodzenia dla Wykonawcy, podwykonawcy i dalszego podwykonawcy zawarte zostały w projekcie umowy</w:t>
      </w:r>
      <w:r w:rsidRPr="001165AE">
        <w:rPr>
          <w:rFonts w:ascii="Arial" w:hAnsi="Arial" w:cs="Arial"/>
          <w:b/>
        </w:rPr>
        <w:t>.</w:t>
      </w:r>
      <w:r w:rsidRPr="001165AE">
        <w:rPr>
          <w:rFonts w:ascii="Arial" w:eastAsia="Times New Roman" w:hAnsi="Arial" w:cs="Arial"/>
        </w:rPr>
        <w:t xml:space="preserve"> </w:t>
      </w:r>
    </w:p>
    <w:p w:rsidR="007436BE" w:rsidRPr="001165AE" w:rsidRDefault="007436BE" w:rsidP="009548DF">
      <w:pPr>
        <w:pStyle w:val="Akapitzlist"/>
        <w:numPr>
          <w:ilvl w:val="0"/>
          <w:numId w:val="55"/>
        </w:numPr>
        <w:suppressAutoHyphens/>
        <w:spacing w:line="360" w:lineRule="auto"/>
        <w:jc w:val="both"/>
        <w:rPr>
          <w:rFonts w:ascii="Arial" w:hAnsi="Arial" w:cs="Arial"/>
        </w:rPr>
      </w:pPr>
      <w:r w:rsidRPr="001165AE">
        <w:rPr>
          <w:rFonts w:ascii="Arial" w:hAnsi="Arial" w:cs="Arial"/>
        </w:rPr>
        <w:t>Wymóg lub możliwość złożenia ofert w postaci katalogów elektronicznych lub dołączenia katalogów elektronicznych do oferty, w sytuacji określonej w art. 93 – nie dotyczy.</w:t>
      </w:r>
    </w:p>
    <w:p w:rsidR="00E175C7" w:rsidRDefault="00E175C7" w:rsidP="00391D67">
      <w:pPr>
        <w:numPr>
          <w:ilvl w:val="0"/>
          <w:numId w:val="0"/>
        </w:numPr>
        <w:suppressAutoHyphens/>
        <w:spacing w:after="0" w:line="360" w:lineRule="auto"/>
        <w:jc w:val="both"/>
        <w:rPr>
          <w:rFonts w:ascii="Arial" w:hAnsi="Arial" w:cs="Arial"/>
          <w:b/>
        </w:rPr>
      </w:pPr>
    </w:p>
    <w:p w:rsidR="00006C5B" w:rsidRPr="001165AE" w:rsidRDefault="00041A1E" w:rsidP="00A500C2">
      <w:pPr>
        <w:numPr>
          <w:ilvl w:val="0"/>
          <w:numId w:val="0"/>
        </w:numPr>
        <w:suppressAutoHyphens/>
        <w:spacing w:line="360" w:lineRule="auto"/>
        <w:jc w:val="both"/>
        <w:rPr>
          <w:rFonts w:ascii="Arial" w:hAnsi="Arial" w:cs="Arial"/>
        </w:rPr>
      </w:pPr>
      <w:r>
        <w:rPr>
          <w:rFonts w:ascii="Arial" w:hAnsi="Arial" w:cs="Arial"/>
          <w:b/>
        </w:rPr>
        <w:t>K</w:t>
      </w:r>
      <w:r w:rsidR="001060D2" w:rsidRPr="001165AE">
        <w:rPr>
          <w:rFonts w:ascii="Arial" w:hAnsi="Arial" w:cs="Arial"/>
          <w:b/>
        </w:rPr>
        <w:t>LAUZULA INFORMACYJNA DOTYCZĄCA PRZETWARZANIA DANYCH OSOBOWYCH</w:t>
      </w:r>
    </w:p>
    <w:p w:rsidR="00E175C7" w:rsidRPr="00E175C7" w:rsidRDefault="00E175C7" w:rsidP="00467CD5">
      <w:pPr>
        <w:numPr>
          <w:ilvl w:val="0"/>
          <w:numId w:val="0"/>
        </w:numPr>
        <w:suppressAutoHyphens/>
        <w:autoSpaceDE w:val="0"/>
        <w:autoSpaceDN w:val="0"/>
        <w:adjustRightInd w:val="0"/>
        <w:spacing w:after="0" w:line="360" w:lineRule="auto"/>
        <w:jc w:val="both"/>
        <w:rPr>
          <w:rFonts w:ascii="Arial" w:hAnsi="Arial" w:cs="Arial"/>
        </w:rPr>
      </w:pPr>
      <w:r w:rsidRPr="00E175C7">
        <w:rPr>
          <w:rFonts w:ascii="Arial" w:hAnsi="Arial" w:cs="Arial"/>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175C7">
        <w:rPr>
          <w:rFonts w:ascii="Arial" w:hAnsi="Arial" w:cs="Arial"/>
          <w:iCs/>
        </w:rPr>
        <w:t>Dz.Urz</w:t>
      </w:r>
      <w:proofErr w:type="spellEnd"/>
      <w:r w:rsidRPr="00E175C7">
        <w:rPr>
          <w:rFonts w:ascii="Arial" w:hAnsi="Arial" w:cs="Arial"/>
          <w:iCs/>
        </w:rPr>
        <w:t xml:space="preserve">. UE L 119 z 4.5.2016 r., str. 1), dalej „RODO”, informuję, że: </w:t>
      </w:r>
    </w:p>
    <w:p w:rsidR="00E175C7" w:rsidRPr="00E175C7" w:rsidRDefault="00E175C7" w:rsidP="00E175C7">
      <w:pPr>
        <w:numPr>
          <w:ilvl w:val="0"/>
          <w:numId w:val="70"/>
        </w:numPr>
        <w:tabs>
          <w:tab w:val="num" w:pos="-360"/>
        </w:tabs>
        <w:suppressAutoHyphens/>
        <w:autoSpaceDE w:val="0"/>
        <w:spacing w:after="0" w:line="360" w:lineRule="auto"/>
        <w:ind w:left="360"/>
        <w:jc w:val="both"/>
        <w:rPr>
          <w:rFonts w:ascii="Arial" w:hAnsi="Arial" w:cs="Arial"/>
        </w:rPr>
      </w:pPr>
      <w:r w:rsidRPr="00E175C7">
        <w:rPr>
          <w:rFonts w:ascii="Arial" w:hAnsi="Arial" w:cs="Arial"/>
        </w:rPr>
        <w:t xml:space="preserve">Administratorem Pani/Pana danych osobowych jest Samodzielny Publiczny Specjalistyczny Zakład Opieki Zdrowotnej w Lęborku, ul. Juliana Węgrzynowicza 13, 84-300 Lębork, email: </w:t>
      </w:r>
      <w:hyperlink r:id="rId22" w:history="1">
        <w:r w:rsidRPr="00E175C7">
          <w:rPr>
            <w:rFonts w:ascii="Arial" w:hAnsi="Arial" w:cs="Arial"/>
            <w:u w:val="single"/>
          </w:rPr>
          <w:t>sekretariat@szpital-lebork.com.pl</w:t>
        </w:r>
      </w:hyperlink>
      <w:r w:rsidRPr="00E175C7">
        <w:rPr>
          <w:rFonts w:ascii="Arial" w:hAnsi="Arial" w:cs="Arial"/>
        </w:rPr>
        <w:t>.</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 xml:space="preserve">W sprawach związanych z Pani/Pana danymi osobowymi proszę kontaktować się z Inspektorem Ochrony Danych (IOD): e-mail: </w:t>
      </w:r>
      <w:hyperlink r:id="rId23" w:history="1">
        <w:r w:rsidRPr="00E175C7">
          <w:rPr>
            <w:rFonts w:ascii="Arial" w:hAnsi="Arial" w:cs="Arial"/>
            <w:u w:val="single"/>
          </w:rPr>
          <w:t>iod@szpital-lebork.com.pl</w:t>
        </w:r>
      </w:hyperlink>
      <w:r w:rsidRPr="00E175C7">
        <w:rPr>
          <w:rFonts w:ascii="Arial" w:hAnsi="Arial" w:cs="Arial"/>
        </w:rPr>
        <w:t>; tel. (0-59) 86-35-273; tel. wew. 273</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lastRenderedPageBreak/>
        <w:t>Pani/Pana dane osobowe przetwarzane będą w celu przeprowadzenia postępowania i udzieleniu zamówienia, prowadzenia dokumentacji księgowo-podatkowej, archiwizacji danych, dochodzenia roszczeń lub obrony przed roszczeniami.</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Podstawą przetwarzania danych osobowych jest:</w:t>
      </w:r>
    </w:p>
    <w:p w:rsidR="00E175C7" w:rsidRPr="00E175C7" w:rsidRDefault="00E175C7" w:rsidP="00E175C7">
      <w:pPr>
        <w:numPr>
          <w:ilvl w:val="0"/>
          <w:numId w:val="72"/>
        </w:numPr>
        <w:suppressAutoHyphens/>
        <w:autoSpaceDE w:val="0"/>
        <w:spacing w:after="0" w:line="360" w:lineRule="auto"/>
        <w:jc w:val="both"/>
        <w:rPr>
          <w:rFonts w:ascii="Arial" w:hAnsi="Arial" w:cs="Arial"/>
        </w:rPr>
      </w:pPr>
      <w:r w:rsidRPr="00E175C7">
        <w:rPr>
          <w:rFonts w:ascii="Arial" w:hAnsi="Arial" w:cs="Arial"/>
        </w:rPr>
        <w:t xml:space="preserve">ustawa z 11.9.2019 r. </w:t>
      </w:r>
      <w:r w:rsidRPr="00E175C7">
        <w:rPr>
          <w:rFonts w:ascii="Arial" w:eastAsia="Liberation Serif" w:hAnsi="Arial" w:cs="Arial"/>
        </w:rPr>
        <w:t>–</w:t>
      </w:r>
      <w:r w:rsidRPr="00E175C7">
        <w:rPr>
          <w:rFonts w:ascii="Arial" w:hAnsi="Arial" w:cs="Arial"/>
        </w:rPr>
        <w:t xml:space="preserve"> Prawo zamówień publicznych;</w:t>
      </w:r>
    </w:p>
    <w:p w:rsidR="00E175C7" w:rsidRPr="00E175C7" w:rsidRDefault="00E175C7" w:rsidP="00E175C7">
      <w:pPr>
        <w:numPr>
          <w:ilvl w:val="0"/>
          <w:numId w:val="72"/>
        </w:numPr>
        <w:suppressAutoHyphens/>
        <w:autoSpaceDE w:val="0"/>
        <w:spacing w:after="0" w:line="360" w:lineRule="auto"/>
        <w:jc w:val="both"/>
        <w:rPr>
          <w:rFonts w:ascii="Arial" w:hAnsi="Arial" w:cs="Arial"/>
        </w:rPr>
      </w:pPr>
      <w:r w:rsidRPr="00E175C7">
        <w:rPr>
          <w:rFonts w:ascii="Arial" w:hAnsi="Arial" w:cs="Arial"/>
        </w:rPr>
        <w:t>ustawa z 27.8.2009 r. o finansach publicznych;</w:t>
      </w:r>
    </w:p>
    <w:p w:rsidR="00E175C7" w:rsidRPr="00E175C7" w:rsidRDefault="00E175C7" w:rsidP="00E175C7">
      <w:pPr>
        <w:numPr>
          <w:ilvl w:val="0"/>
          <w:numId w:val="72"/>
        </w:numPr>
        <w:suppressAutoHyphens/>
        <w:autoSpaceDE w:val="0"/>
        <w:spacing w:after="0" w:line="360" w:lineRule="auto"/>
        <w:jc w:val="both"/>
        <w:rPr>
          <w:rFonts w:ascii="Arial" w:hAnsi="Arial" w:cs="Arial"/>
        </w:rPr>
      </w:pPr>
      <w:r w:rsidRPr="00E175C7">
        <w:rPr>
          <w:rFonts w:ascii="Arial" w:hAnsi="Arial" w:cs="Arial"/>
        </w:rPr>
        <w:t>ustawa z 14.7.1983 r. o narodowym zasobie archiwalnym i archiwach;</w:t>
      </w:r>
    </w:p>
    <w:p w:rsidR="00E175C7" w:rsidRPr="00E175C7" w:rsidRDefault="00E175C7" w:rsidP="00E175C7">
      <w:pPr>
        <w:numPr>
          <w:ilvl w:val="0"/>
          <w:numId w:val="72"/>
        </w:numPr>
        <w:suppressAutoHyphens/>
        <w:autoSpaceDE w:val="0"/>
        <w:spacing w:after="0" w:line="360" w:lineRule="auto"/>
        <w:jc w:val="both"/>
        <w:rPr>
          <w:rFonts w:ascii="Arial" w:hAnsi="Arial" w:cs="Arial"/>
        </w:rPr>
      </w:pPr>
      <w:r w:rsidRPr="00E175C7">
        <w:rPr>
          <w:rFonts w:ascii="Arial" w:hAnsi="Arial" w:cs="Arial"/>
        </w:rPr>
        <w:t xml:space="preserve">art. 6 pkt.1 lit. c RODO </w:t>
      </w:r>
    </w:p>
    <w:p w:rsidR="00E175C7" w:rsidRPr="00E175C7" w:rsidRDefault="00E175C7" w:rsidP="00E175C7">
      <w:pPr>
        <w:numPr>
          <w:ilvl w:val="0"/>
          <w:numId w:val="73"/>
        </w:numPr>
        <w:suppressAutoHyphens/>
        <w:autoSpaceDE w:val="0"/>
        <w:autoSpaceDN w:val="0"/>
        <w:adjustRightInd w:val="0"/>
        <w:spacing w:after="0" w:line="360" w:lineRule="auto"/>
        <w:ind w:firstLine="0"/>
        <w:jc w:val="both"/>
        <w:rPr>
          <w:rFonts w:ascii="Arial" w:hAnsi="Arial" w:cs="Arial"/>
        </w:rPr>
      </w:pPr>
      <w:r w:rsidRPr="00E175C7">
        <w:rPr>
          <w:rFonts w:ascii="Arial" w:eastAsia="Liberation Serif" w:hAnsi="Arial" w:cs="Arial"/>
        </w:rPr>
        <w:t>–</w:t>
      </w:r>
      <w:r w:rsidRPr="00E175C7">
        <w:rPr>
          <w:rFonts w:ascii="Arial" w:hAnsi="Arial" w:cs="Arial"/>
        </w:rPr>
        <w:t xml:space="preserve"> przetwarzanie jest niezbędne do wypełnienia obowiązku prawnego ciążącego na administratorze.</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E175C7">
        <w:rPr>
          <w:rFonts w:ascii="Arial" w:eastAsia="Liberation Serif" w:hAnsi="Arial" w:cs="Arial"/>
        </w:rPr>
        <w:t>–</w:t>
      </w:r>
      <w:r w:rsidRPr="00E175C7">
        <w:rPr>
          <w:rFonts w:ascii="Arial" w:hAnsi="Arial" w:cs="Arial"/>
        </w:rPr>
        <w:t>76 PZP. Zasada jawności ma zastosowanie do wszystkich danych osobowych, z wyjątkiem danych, o których mowa w art. 9 ust. 1 RODO (szczególna kategoria danych).</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Posiada Pani/Pan prawo:</w:t>
      </w:r>
    </w:p>
    <w:p w:rsidR="00E175C7" w:rsidRPr="00E175C7" w:rsidRDefault="00E175C7" w:rsidP="00E175C7">
      <w:pPr>
        <w:numPr>
          <w:ilvl w:val="0"/>
          <w:numId w:val="71"/>
        </w:numPr>
        <w:suppressAutoHyphens/>
        <w:autoSpaceDE w:val="0"/>
        <w:spacing w:after="0" w:line="360" w:lineRule="auto"/>
        <w:ind w:left="708"/>
        <w:jc w:val="both"/>
        <w:rPr>
          <w:rFonts w:ascii="Arial" w:hAnsi="Arial" w:cs="Arial"/>
        </w:rPr>
      </w:pPr>
      <w:r w:rsidRPr="00E175C7">
        <w:rPr>
          <w:rFonts w:ascii="Arial" w:hAnsi="Arial" w:cs="Arial"/>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E175C7" w:rsidRPr="00E175C7" w:rsidRDefault="00E175C7" w:rsidP="00E175C7">
      <w:pPr>
        <w:numPr>
          <w:ilvl w:val="0"/>
          <w:numId w:val="71"/>
        </w:numPr>
        <w:suppressAutoHyphens/>
        <w:autoSpaceDE w:val="0"/>
        <w:spacing w:after="0" w:line="360" w:lineRule="auto"/>
        <w:ind w:left="708"/>
        <w:jc w:val="both"/>
        <w:rPr>
          <w:rFonts w:ascii="Arial" w:hAnsi="Arial" w:cs="Arial"/>
        </w:rPr>
      </w:pPr>
      <w:r w:rsidRPr="00E175C7">
        <w:rPr>
          <w:rFonts w:ascii="Arial" w:hAnsi="Arial" w:cs="Arial"/>
        </w:rPr>
        <w:t>żądania sprostowania lub uzupełnienia danych osobowych; zgodnie z art. 76 PZP wykonanie tego obowiązku nie może naruszać integralności protokołu postępowania oraz jego załączników;</w:t>
      </w:r>
    </w:p>
    <w:p w:rsidR="00E175C7" w:rsidRPr="00E175C7" w:rsidRDefault="00E175C7" w:rsidP="00E175C7">
      <w:pPr>
        <w:numPr>
          <w:ilvl w:val="0"/>
          <w:numId w:val="71"/>
        </w:numPr>
        <w:suppressAutoHyphens/>
        <w:autoSpaceDE w:val="0"/>
        <w:spacing w:after="0" w:line="360" w:lineRule="auto"/>
        <w:ind w:left="708"/>
        <w:jc w:val="both"/>
        <w:rPr>
          <w:rFonts w:ascii="Arial" w:hAnsi="Arial" w:cs="Arial"/>
        </w:rPr>
      </w:pPr>
      <w:r w:rsidRPr="00E175C7">
        <w:rPr>
          <w:rFonts w:ascii="Arial" w:hAnsi="Arial" w:cs="Arial"/>
        </w:rPr>
        <w:t>usunięcia danych w przypadku, gdy dane osobowe nie są już niezbędne do celów, w których zostały zebrane, lub w inny sposób przetwarzane;</w:t>
      </w:r>
    </w:p>
    <w:p w:rsidR="00E175C7" w:rsidRPr="00E175C7" w:rsidRDefault="00E175C7" w:rsidP="00E175C7">
      <w:pPr>
        <w:numPr>
          <w:ilvl w:val="0"/>
          <w:numId w:val="71"/>
        </w:numPr>
        <w:suppressAutoHyphens/>
        <w:autoSpaceDE w:val="0"/>
        <w:spacing w:after="0" w:line="360" w:lineRule="auto"/>
        <w:ind w:left="708"/>
        <w:jc w:val="both"/>
        <w:rPr>
          <w:rFonts w:ascii="Arial" w:hAnsi="Arial" w:cs="Arial"/>
        </w:rPr>
      </w:pPr>
      <w:r w:rsidRPr="00E175C7">
        <w:rPr>
          <w:rFonts w:ascii="Arial" w:hAnsi="Arial" w:cs="Arial"/>
        </w:rPr>
        <w:t>żądania ograniczenia przetwarzania danych osobowych; zgodnie z art. 74 ust. 3 PZP wykonanie tego obowiązku nie ogranicza przetwarzania danych osobowych do czasu zakończenie postępowania o udzielenie zamówienia.</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lastRenderedPageBreak/>
        <w:t>Przysługuje Pani/Pan prawo do wniesienia skargi do organu nadzorczego, tj. Urzędu Ochrony Danych Osobowych ul. Stawki 2, 00-913 Warszawa.</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Pani/Pana dane osobowe nie będą poddawane zautomatyzowanemu podejmowaniu decyzji, w tym również profilowaniu.</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Pani/Pana dane osobowe nie będą przekazywane do państw trzecich.</w:t>
      </w:r>
    </w:p>
    <w:p w:rsidR="00E175C7" w:rsidRPr="00E175C7" w:rsidRDefault="00E175C7" w:rsidP="00E175C7">
      <w:pPr>
        <w:numPr>
          <w:ilvl w:val="0"/>
          <w:numId w:val="70"/>
        </w:numPr>
        <w:suppressAutoHyphens/>
        <w:autoSpaceDE w:val="0"/>
        <w:spacing w:after="0" w:line="360" w:lineRule="auto"/>
        <w:ind w:left="360"/>
        <w:jc w:val="both"/>
        <w:rPr>
          <w:rFonts w:ascii="Arial" w:hAnsi="Arial" w:cs="Arial"/>
        </w:rPr>
      </w:pPr>
      <w:r w:rsidRPr="00E175C7">
        <w:rPr>
          <w:rFonts w:ascii="Arial" w:hAnsi="Arial" w:cs="Arial"/>
        </w:rPr>
        <w:t>Podanie danych osobowych jest wymogiem ustawowym określonym w przepisach PZP, związanych z udziałem w postępowaniu o udzielenie zamówienia; konsekwencje niepodania określonych danych wynikają z PZP.</w:t>
      </w:r>
    </w:p>
    <w:p w:rsidR="00FD6C33" w:rsidRDefault="00E175C7" w:rsidP="00E175C7">
      <w:pPr>
        <w:numPr>
          <w:ilvl w:val="0"/>
          <w:numId w:val="0"/>
        </w:numPr>
        <w:tabs>
          <w:tab w:val="left" w:pos="426"/>
        </w:tabs>
        <w:spacing w:after="0" w:line="360" w:lineRule="auto"/>
        <w:ind w:right="34"/>
        <w:jc w:val="both"/>
        <w:rPr>
          <w:rFonts w:ascii="Arial" w:hAnsi="Arial" w:cs="Arial"/>
          <w:lang w:eastAsia="pl-PL"/>
        </w:rPr>
      </w:pPr>
      <w:r w:rsidRPr="00E175C7">
        <w:rPr>
          <w:rFonts w:ascii="Arial" w:hAnsi="Arial" w:cs="Arial"/>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175C7">
        <w:rPr>
          <w:rFonts w:ascii="Arial" w:hAnsi="Arial" w:cs="Arial"/>
          <w:lang w:eastAsia="pl-PL"/>
        </w:rPr>
        <w:t>wyłączeń</w:t>
      </w:r>
      <w:proofErr w:type="spellEnd"/>
      <w:r w:rsidRPr="00E175C7">
        <w:rPr>
          <w:rFonts w:ascii="Arial" w:hAnsi="Arial" w:cs="Arial"/>
          <w:lang w:eastAsia="pl-PL"/>
        </w:rPr>
        <w:t>, o których mowa w art. 14 ust. 5 RODO.</w:t>
      </w:r>
    </w:p>
    <w:p w:rsidR="00E175C7" w:rsidRPr="001165AE" w:rsidRDefault="00E175C7" w:rsidP="00E175C7">
      <w:pPr>
        <w:numPr>
          <w:ilvl w:val="0"/>
          <w:numId w:val="0"/>
        </w:numPr>
        <w:tabs>
          <w:tab w:val="left" w:pos="426"/>
        </w:tabs>
        <w:spacing w:after="0" w:line="360" w:lineRule="auto"/>
        <w:ind w:right="34"/>
        <w:jc w:val="both"/>
        <w:rPr>
          <w:rFonts w:ascii="Arial" w:hAnsi="Arial" w:cs="Arial"/>
          <w:b/>
          <w:bCs/>
        </w:rPr>
      </w:pPr>
    </w:p>
    <w:p w:rsidR="00643BB0" w:rsidRPr="001165AE" w:rsidRDefault="00643BB0" w:rsidP="00A500C2">
      <w:pPr>
        <w:numPr>
          <w:ilvl w:val="0"/>
          <w:numId w:val="0"/>
        </w:numPr>
        <w:tabs>
          <w:tab w:val="left" w:pos="426"/>
        </w:tabs>
        <w:spacing w:after="0" w:line="360" w:lineRule="auto"/>
        <w:ind w:right="34"/>
        <w:jc w:val="both"/>
        <w:rPr>
          <w:rFonts w:ascii="Arial" w:hAnsi="Arial" w:cs="Arial"/>
          <w:b/>
          <w:bCs/>
        </w:rPr>
      </w:pPr>
      <w:r w:rsidRPr="001165AE">
        <w:rPr>
          <w:rFonts w:ascii="Arial" w:hAnsi="Arial" w:cs="Arial"/>
          <w:b/>
          <w:bCs/>
        </w:rPr>
        <w:t xml:space="preserve">WYKAZ ZAŁĄCZNIKÓW DO SWZ </w:t>
      </w:r>
    </w:p>
    <w:p w:rsidR="00E6051B" w:rsidRPr="001165AE" w:rsidRDefault="00E6051B" w:rsidP="00A500C2">
      <w:pPr>
        <w:numPr>
          <w:ilvl w:val="0"/>
          <w:numId w:val="0"/>
        </w:numPr>
        <w:tabs>
          <w:tab w:val="left" w:pos="426"/>
        </w:tabs>
        <w:spacing w:after="0" w:line="360" w:lineRule="auto"/>
        <w:ind w:left="720" w:right="34" w:hanging="720"/>
        <w:jc w:val="both"/>
        <w:rPr>
          <w:rFonts w:ascii="Arial" w:hAnsi="Arial" w:cs="Arial"/>
          <w:b/>
          <w:bCs/>
        </w:rPr>
      </w:pPr>
      <w:r w:rsidRPr="001165AE">
        <w:rPr>
          <w:rFonts w:ascii="Arial" w:hAnsi="Arial" w:cs="Arial"/>
          <w:b/>
          <w:bCs/>
        </w:rPr>
        <w:t>Integraln</w:t>
      </w:r>
      <w:r w:rsidR="00960773" w:rsidRPr="001165AE">
        <w:rPr>
          <w:rFonts w:ascii="Arial" w:hAnsi="Arial" w:cs="Arial"/>
          <w:b/>
          <w:bCs/>
        </w:rPr>
        <w:t>ą</w:t>
      </w:r>
      <w:r w:rsidRPr="001165AE">
        <w:rPr>
          <w:rFonts w:ascii="Arial" w:hAnsi="Arial" w:cs="Arial"/>
          <w:b/>
          <w:bCs/>
        </w:rPr>
        <w:t xml:space="preserve"> część niniejszej SWZ stanowi</w:t>
      </w:r>
      <w:r w:rsidR="00C71C26" w:rsidRPr="001165AE">
        <w:rPr>
          <w:rFonts w:ascii="Arial" w:hAnsi="Arial" w:cs="Arial"/>
          <w:b/>
          <w:bCs/>
        </w:rPr>
        <w:t>ą</w:t>
      </w:r>
      <w:r w:rsidR="007B590B" w:rsidRPr="001165AE">
        <w:rPr>
          <w:rFonts w:ascii="Arial" w:hAnsi="Arial" w:cs="Arial"/>
          <w:b/>
          <w:bCs/>
        </w:rPr>
        <w:t>:</w:t>
      </w:r>
    </w:p>
    <w:p w:rsidR="00C71C26" w:rsidRPr="001165AE" w:rsidRDefault="00C71C26" w:rsidP="009548DF">
      <w:pPr>
        <w:pStyle w:val="Styl5"/>
        <w:numPr>
          <w:ilvl w:val="0"/>
          <w:numId w:val="32"/>
        </w:numPr>
        <w:spacing w:line="360" w:lineRule="auto"/>
        <w:ind w:left="357" w:hanging="357"/>
        <w:jc w:val="both"/>
        <w:rPr>
          <w:rFonts w:ascii="Arial" w:hAnsi="Arial" w:cs="Arial"/>
        </w:rPr>
      </w:pPr>
      <w:r w:rsidRPr="001165AE">
        <w:rPr>
          <w:rFonts w:ascii="Arial" w:hAnsi="Arial" w:cs="Arial"/>
        </w:rPr>
        <w:t xml:space="preserve">Załącznik Nr 1 </w:t>
      </w:r>
      <w:r w:rsidR="005B4F98" w:rsidRPr="001165AE">
        <w:rPr>
          <w:rFonts w:ascii="Arial" w:hAnsi="Arial" w:cs="Arial"/>
        </w:rPr>
        <w:t>–</w:t>
      </w:r>
      <w:r w:rsidRPr="001165AE">
        <w:rPr>
          <w:rFonts w:ascii="Arial" w:hAnsi="Arial" w:cs="Arial"/>
        </w:rPr>
        <w:t xml:space="preserve"> </w:t>
      </w:r>
      <w:r w:rsidR="003267AB" w:rsidRPr="001165AE">
        <w:rPr>
          <w:rFonts w:ascii="Arial" w:hAnsi="Arial" w:cs="Arial"/>
        </w:rPr>
        <w:t>Dokumentacja</w:t>
      </w:r>
      <w:r w:rsidR="00863FCF" w:rsidRPr="001165AE">
        <w:rPr>
          <w:rFonts w:ascii="Arial" w:hAnsi="Arial" w:cs="Arial"/>
        </w:rPr>
        <w:t xml:space="preserve"> </w:t>
      </w:r>
      <w:r w:rsidR="0094775A">
        <w:rPr>
          <w:rFonts w:ascii="Arial" w:hAnsi="Arial" w:cs="Arial"/>
        </w:rPr>
        <w:t xml:space="preserve">techniczna – </w:t>
      </w:r>
      <w:r w:rsidR="00E00AC7">
        <w:rPr>
          <w:rFonts w:ascii="Arial" w:hAnsi="Arial" w:cs="Arial"/>
        </w:rPr>
        <w:t xml:space="preserve">Program </w:t>
      </w:r>
      <w:proofErr w:type="spellStart"/>
      <w:r w:rsidR="00E00AC7">
        <w:rPr>
          <w:rFonts w:ascii="Arial" w:hAnsi="Arial" w:cs="Arial"/>
        </w:rPr>
        <w:t>Funkcjonalno</w:t>
      </w:r>
      <w:proofErr w:type="spellEnd"/>
      <w:r w:rsidR="00E00AC7">
        <w:rPr>
          <w:rFonts w:ascii="Arial" w:hAnsi="Arial" w:cs="Arial"/>
        </w:rPr>
        <w:t xml:space="preserve"> – Użytkowy (PFU)</w:t>
      </w:r>
      <w:r w:rsidR="003267AB" w:rsidRPr="001165AE">
        <w:rPr>
          <w:rFonts w:ascii="Arial" w:hAnsi="Arial" w:cs="Arial"/>
        </w:rPr>
        <w:t>;</w:t>
      </w:r>
    </w:p>
    <w:p w:rsidR="00782994" w:rsidRDefault="00C71C26" w:rsidP="009548DF">
      <w:pPr>
        <w:numPr>
          <w:ilvl w:val="0"/>
          <w:numId w:val="32"/>
        </w:numPr>
        <w:spacing w:after="0" w:line="360" w:lineRule="auto"/>
        <w:ind w:left="357" w:hanging="357"/>
        <w:jc w:val="both"/>
        <w:rPr>
          <w:rFonts w:ascii="Arial" w:hAnsi="Arial" w:cs="Arial"/>
        </w:rPr>
      </w:pPr>
      <w:r w:rsidRPr="00D240AE">
        <w:rPr>
          <w:rFonts w:ascii="Arial" w:hAnsi="Arial" w:cs="Arial"/>
        </w:rPr>
        <w:t>Załącznik Nr 2 –</w:t>
      </w:r>
      <w:r w:rsidR="00D240AE">
        <w:rPr>
          <w:rFonts w:ascii="Arial" w:hAnsi="Arial" w:cs="Arial"/>
        </w:rPr>
        <w:t xml:space="preserve"> </w:t>
      </w:r>
      <w:r w:rsidR="007B590B" w:rsidRPr="00D240AE">
        <w:rPr>
          <w:rFonts w:ascii="Arial" w:hAnsi="Arial" w:cs="Arial"/>
        </w:rPr>
        <w:t>Formularz oferty</w:t>
      </w:r>
      <w:r w:rsidR="0032640D" w:rsidRPr="00D240AE">
        <w:rPr>
          <w:rFonts w:ascii="Arial" w:hAnsi="Arial" w:cs="Arial"/>
        </w:rPr>
        <w:t>;</w:t>
      </w:r>
      <w:r w:rsidR="00782994" w:rsidRPr="00D240AE">
        <w:rPr>
          <w:rFonts w:ascii="Arial" w:hAnsi="Arial" w:cs="Arial"/>
        </w:rPr>
        <w:t xml:space="preserve"> </w:t>
      </w:r>
    </w:p>
    <w:p w:rsidR="00EC3245" w:rsidRPr="001165AE" w:rsidRDefault="007B590B" w:rsidP="009548DF">
      <w:pPr>
        <w:pStyle w:val="Styl5"/>
        <w:numPr>
          <w:ilvl w:val="0"/>
          <w:numId w:val="32"/>
        </w:numPr>
        <w:spacing w:line="360" w:lineRule="auto"/>
        <w:ind w:left="357" w:hanging="357"/>
        <w:jc w:val="both"/>
        <w:rPr>
          <w:rFonts w:ascii="Arial" w:hAnsi="Arial" w:cs="Arial"/>
        </w:rPr>
      </w:pPr>
      <w:r w:rsidRPr="001165AE">
        <w:rPr>
          <w:rFonts w:ascii="Arial" w:hAnsi="Arial" w:cs="Arial"/>
        </w:rPr>
        <w:t xml:space="preserve">Załącznik Nr 3 – </w:t>
      </w:r>
      <w:r w:rsidR="00D240AE">
        <w:rPr>
          <w:rFonts w:ascii="Arial" w:hAnsi="Arial" w:cs="Arial"/>
        </w:rPr>
        <w:t>O</w:t>
      </w:r>
      <w:r w:rsidR="003267AB" w:rsidRPr="001165AE">
        <w:rPr>
          <w:rFonts w:ascii="Arial" w:hAnsi="Arial" w:cs="Arial"/>
        </w:rPr>
        <w:t>świadczeni</w:t>
      </w:r>
      <w:r w:rsidR="00D240AE">
        <w:rPr>
          <w:rFonts w:ascii="Arial" w:hAnsi="Arial" w:cs="Arial"/>
        </w:rPr>
        <w:t>e</w:t>
      </w:r>
      <w:r w:rsidR="003267AB" w:rsidRPr="001165AE">
        <w:rPr>
          <w:rFonts w:ascii="Arial" w:hAnsi="Arial" w:cs="Arial"/>
        </w:rPr>
        <w:t xml:space="preserve">, o którym mowa w art. 125 ust. 1 ustawy </w:t>
      </w:r>
      <w:proofErr w:type="spellStart"/>
      <w:r w:rsidR="003267AB" w:rsidRPr="001165AE">
        <w:rPr>
          <w:rFonts w:ascii="Arial" w:hAnsi="Arial" w:cs="Arial"/>
        </w:rPr>
        <w:t>pzp</w:t>
      </w:r>
      <w:proofErr w:type="spellEnd"/>
      <w:r w:rsidR="00EC3245" w:rsidRPr="001165AE">
        <w:rPr>
          <w:rFonts w:ascii="Arial" w:hAnsi="Arial" w:cs="Arial"/>
        </w:rPr>
        <w:t xml:space="preserve"> składane przez Wykonawcę / Wykonawców wspólnie ubiegających się o udzielenie zamówienia;</w:t>
      </w:r>
    </w:p>
    <w:p w:rsidR="00C71C26" w:rsidRPr="001165AE" w:rsidRDefault="00EC3245" w:rsidP="009548DF">
      <w:pPr>
        <w:pStyle w:val="Styl5"/>
        <w:numPr>
          <w:ilvl w:val="0"/>
          <w:numId w:val="32"/>
        </w:numPr>
        <w:spacing w:line="360" w:lineRule="auto"/>
        <w:ind w:left="357" w:hanging="357"/>
        <w:jc w:val="both"/>
        <w:rPr>
          <w:rFonts w:ascii="Arial" w:hAnsi="Arial" w:cs="Arial"/>
        </w:rPr>
      </w:pPr>
      <w:r w:rsidRPr="001165AE">
        <w:rPr>
          <w:rFonts w:ascii="Arial" w:hAnsi="Arial" w:cs="Arial"/>
        </w:rPr>
        <w:t xml:space="preserve">Załącznik nr 3A – </w:t>
      </w:r>
      <w:r w:rsidR="00D240AE">
        <w:rPr>
          <w:rFonts w:ascii="Arial" w:hAnsi="Arial" w:cs="Arial"/>
        </w:rPr>
        <w:t>O</w:t>
      </w:r>
      <w:r w:rsidRPr="001165AE">
        <w:rPr>
          <w:rFonts w:ascii="Arial" w:hAnsi="Arial" w:cs="Arial"/>
        </w:rPr>
        <w:t>świadczeni</w:t>
      </w:r>
      <w:r w:rsidR="00D240AE">
        <w:rPr>
          <w:rFonts w:ascii="Arial" w:hAnsi="Arial" w:cs="Arial"/>
        </w:rPr>
        <w:t>e</w:t>
      </w:r>
      <w:r w:rsidRPr="001165AE">
        <w:rPr>
          <w:rFonts w:ascii="Arial" w:hAnsi="Arial" w:cs="Arial"/>
        </w:rPr>
        <w:t>, o którym mowa w art. 125 ust. 5 składane przez podmiot udostępniający zasoby</w:t>
      </w:r>
      <w:r w:rsidR="003267AB" w:rsidRPr="001165AE">
        <w:rPr>
          <w:rFonts w:ascii="Arial" w:hAnsi="Arial" w:cs="Arial"/>
        </w:rPr>
        <w:t>;</w:t>
      </w:r>
    </w:p>
    <w:p w:rsidR="00C71C26" w:rsidRPr="001165AE" w:rsidRDefault="00C71C26" w:rsidP="009548DF">
      <w:pPr>
        <w:pStyle w:val="Styl5"/>
        <w:numPr>
          <w:ilvl w:val="0"/>
          <w:numId w:val="32"/>
        </w:numPr>
        <w:spacing w:line="360" w:lineRule="auto"/>
        <w:ind w:left="357" w:hanging="357"/>
        <w:rPr>
          <w:rFonts w:ascii="Arial" w:hAnsi="Arial" w:cs="Arial"/>
        </w:rPr>
      </w:pPr>
      <w:r w:rsidRPr="001165AE">
        <w:rPr>
          <w:rFonts w:ascii="Arial" w:hAnsi="Arial" w:cs="Arial"/>
        </w:rPr>
        <w:t xml:space="preserve">Załącznik Nr </w:t>
      </w:r>
      <w:r w:rsidR="007B590B" w:rsidRPr="001165AE">
        <w:rPr>
          <w:rFonts w:ascii="Arial" w:hAnsi="Arial" w:cs="Arial"/>
        </w:rPr>
        <w:t>4</w:t>
      </w:r>
      <w:r w:rsidRPr="001165AE">
        <w:rPr>
          <w:rFonts w:ascii="Arial" w:hAnsi="Arial" w:cs="Arial"/>
        </w:rPr>
        <w:t xml:space="preserve"> – </w:t>
      </w:r>
      <w:r w:rsidR="00D240AE">
        <w:rPr>
          <w:rFonts w:ascii="Arial" w:hAnsi="Arial" w:cs="Arial"/>
        </w:rPr>
        <w:t>W</w:t>
      </w:r>
      <w:r w:rsidRPr="001165AE">
        <w:rPr>
          <w:rFonts w:ascii="Arial" w:hAnsi="Arial" w:cs="Arial"/>
        </w:rPr>
        <w:t>ykaz wykonanych robót budowlanych</w:t>
      </w:r>
      <w:r w:rsidR="003267AB" w:rsidRPr="001165AE">
        <w:rPr>
          <w:rFonts w:ascii="Arial" w:hAnsi="Arial" w:cs="Arial"/>
        </w:rPr>
        <w:t>;</w:t>
      </w:r>
    </w:p>
    <w:p w:rsidR="00C71C26" w:rsidRPr="001165AE" w:rsidRDefault="00C71C26" w:rsidP="009548DF">
      <w:pPr>
        <w:pStyle w:val="Styl5"/>
        <w:numPr>
          <w:ilvl w:val="0"/>
          <w:numId w:val="32"/>
        </w:numPr>
        <w:spacing w:line="360" w:lineRule="auto"/>
        <w:ind w:left="357" w:hanging="357"/>
        <w:rPr>
          <w:rFonts w:ascii="Arial" w:hAnsi="Arial" w:cs="Arial"/>
        </w:rPr>
      </w:pPr>
      <w:r w:rsidRPr="001165AE">
        <w:rPr>
          <w:rFonts w:ascii="Arial" w:hAnsi="Arial" w:cs="Arial"/>
        </w:rPr>
        <w:t xml:space="preserve">Załącznik Nr </w:t>
      </w:r>
      <w:r w:rsidR="007B590B" w:rsidRPr="001165AE">
        <w:rPr>
          <w:rFonts w:ascii="Arial" w:hAnsi="Arial" w:cs="Arial"/>
        </w:rPr>
        <w:t>5</w:t>
      </w:r>
      <w:r w:rsidRPr="001165AE">
        <w:rPr>
          <w:rFonts w:ascii="Arial" w:hAnsi="Arial" w:cs="Arial"/>
        </w:rPr>
        <w:t xml:space="preserve"> – </w:t>
      </w:r>
      <w:r w:rsidR="00D240AE">
        <w:rPr>
          <w:rFonts w:ascii="Arial" w:hAnsi="Arial" w:cs="Arial"/>
        </w:rPr>
        <w:t>W</w:t>
      </w:r>
      <w:r w:rsidRPr="001165AE">
        <w:rPr>
          <w:rFonts w:ascii="Arial" w:hAnsi="Arial" w:cs="Arial"/>
        </w:rPr>
        <w:t>ykaz osób przewidzianych do wykonania zamówienia</w:t>
      </w:r>
      <w:r w:rsidR="003267AB" w:rsidRPr="001165AE">
        <w:rPr>
          <w:rFonts w:ascii="Arial" w:hAnsi="Arial" w:cs="Arial"/>
        </w:rPr>
        <w:t>;</w:t>
      </w:r>
    </w:p>
    <w:p w:rsidR="00C71C26" w:rsidRPr="001165AE" w:rsidRDefault="00C71C26" w:rsidP="009548DF">
      <w:pPr>
        <w:pStyle w:val="Styl5"/>
        <w:numPr>
          <w:ilvl w:val="0"/>
          <w:numId w:val="32"/>
        </w:numPr>
        <w:spacing w:line="360" w:lineRule="auto"/>
        <w:ind w:left="357" w:hanging="357"/>
        <w:rPr>
          <w:rFonts w:ascii="Arial" w:hAnsi="Arial" w:cs="Arial"/>
        </w:rPr>
      </w:pPr>
      <w:r w:rsidRPr="001165AE">
        <w:rPr>
          <w:rFonts w:ascii="Arial" w:hAnsi="Arial" w:cs="Arial"/>
        </w:rPr>
        <w:t xml:space="preserve">Załącznik Nr </w:t>
      </w:r>
      <w:r w:rsidR="007B590B" w:rsidRPr="001165AE">
        <w:rPr>
          <w:rFonts w:ascii="Arial" w:hAnsi="Arial" w:cs="Arial"/>
        </w:rPr>
        <w:t>6</w:t>
      </w:r>
      <w:r w:rsidR="005B4F98" w:rsidRPr="001165AE">
        <w:rPr>
          <w:rFonts w:ascii="Arial" w:hAnsi="Arial" w:cs="Arial"/>
        </w:rPr>
        <w:t xml:space="preserve"> – </w:t>
      </w:r>
      <w:r w:rsidR="00D240AE">
        <w:rPr>
          <w:rFonts w:ascii="Arial" w:hAnsi="Arial" w:cs="Arial"/>
        </w:rPr>
        <w:t>Z</w:t>
      </w:r>
      <w:r w:rsidR="003267AB" w:rsidRPr="001165AE">
        <w:rPr>
          <w:rFonts w:ascii="Arial" w:hAnsi="Arial" w:cs="Arial"/>
        </w:rPr>
        <w:t>obowiązani</w:t>
      </w:r>
      <w:r w:rsidR="00D240AE">
        <w:rPr>
          <w:rFonts w:ascii="Arial" w:hAnsi="Arial" w:cs="Arial"/>
        </w:rPr>
        <w:t>e</w:t>
      </w:r>
      <w:r w:rsidR="003267AB" w:rsidRPr="001165AE">
        <w:rPr>
          <w:rFonts w:ascii="Arial" w:hAnsi="Arial" w:cs="Arial"/>
        </w:rPr>
        <w:t xml:space="preserve"> podmiotu udostępniającego zasoby; </w:t>
      </w:r>
    </w:p>
    <w:p w:rsidR="004C1E94" w:rsidRDefault="004C1E94" w:rsidP="009548DF">
      <w:pPr>
        <w:pStyle w:val="Styl5"/>
        <w:numPr>
          <w:ilvl w:val="0"/>
          <w:numId w:val="32"/>
        </w:numPr>
        <w:spacing w:line="360" w:lineRule="auto"/>
        <w:ind w:left="357" w:hanging="357"/>
        <w:rPr>
          <w:rFonts w:ascii="Arial" w:hAnsi="Arial" w:cs="Arial"/>
        </w:rPr>
      </w:pPr>
      <w:r w:rsidRPr="001165AE">
        <w:rPr>
          <w:rFonts w:ascii="Arial" w:hAnsi="Arial" w:cs="Arial"/>
        </w:rPr>
        <w:t xml:space="preserve">Załącznik Nr 7 – </w:t>
      </w:r>
      <w:r w:rsidR="003267AB" w:rsidRPr="001165AE">
        <w:rPr>
          <w:rFonts w:ascii="Arial" w:hAnsi="Arial" w:cs="Arial"/>
        </w:rPr>
        <w:t>Projekt umowy</w:t>
      </w:r>
      <w:r w:rsidR="00782994" w:rsidRPr="001165AE">
        <w:rPr>
          <w:rFonts w:ascii="Arial" w:hAnsi="Arial" w:cs="Arial"/>
        </w:rPr>
        <w:t>;</w:t>
      </w:r>
    </w:p>
    <w:p w:rsidR="007B590B" w:rsidRPr="001165AE" w:rsidRDefault="007B590B" w:rsidP="00A500C2">
      <w:pPr>
        <w:numPr>
          <w:ilvl w:val="0"/>
          <w:numId w:val="0"/>
        </w:numPr>
        <w:spacing w:after="0" w:line="360" w:lineRule="auto"/>
        <w:jc w:val="both"/>
        <w:rPr>
          <w:rFonts w:ascii="Arial" w:eastAsia="Times New Roman" w:hAnsi="Arial" w:cs="Arial"/>
        </w:rPr>
      </w:pPr>
    </w:p>
    <w:p w:rsidR="004C1E94" w:rsidRPr="001165AE" w:rsidRDefault="004C1E94" w:rsidP="00A500C2">
      <w:pPr>
        <w:numPr>
          <w:ilvl w:val="0"/>
          <w:numId w:val="0"/>
        </w:numPr>
        <w:spacing w:after="0" w:line="360" w:lineRule="auto"/>
        <w:jc w:val="both"/>
        <w:rPr>
          <w:rFonts w:ascii="Arial" w:eastAsia="Times New Roman" w:hAnsi="Arial" w:cs="Arial"/>
        </w:rPr>
      </w:pPr>
    </w:p>
    <w:p w:rsidR="007B590B" w:rsidRPr="001165AE" w:rsidRDefault="007B590B" w:rsidP="00A500C2">
      <w:pPr>
        <w:numPr>
          <w:ilvl w:val="0"/>
          <w:numId w:val="0"/>
        </w:numPr>
        <w:suppressAutoHyphens/>
        <w:spacing w:after="0" w:line="360" w:lineRule="auto"/>
        <w:rPr>
          <w:rFonts w:ascii="Arial" w:hAnsi="Arial" w:cs="Arial"/>
        </w:rPr>
      </w:pPr>
      <w:r w:rsidRPr="001165AE">
        <w:rPr>
          <w:rFonts w:ascii="Arial" w:hAnsi="Arial" w:cs="Arial"/>
        </w:rPr>
        <w:t>Opracowała:</w:t>
      </w:r>
      <w:r w:rsidRPr="001165AE">
        <w:rPr>
          <w:rFonts w:ascii="Arial" w:hAnsi="Arial" w:cs="Arial"/>
        </w:rPr>
        <w:tab/>
      </w:r>
      <w:r w:rsidRPr="001165AE">
        <w:rPr>
          <w:rFonts w:ascii="Arial" w:hAnsi="Arial" w:cs="Arial"/>
        </w:rPr>
        <w:tab/>
      </w:r>
      <w:r w:rsidRPr="001165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t>Zatwierdził:</w:t>
      </w:r>
      <w:r w:rsidRPr="001165AE">
        <w:rPr>
          <w:rFonts w:ascii="Arial" w:hAnsi="Arial" w:cs="Arial"/>
        </w:rPr>
        <w:tab/>
      </w:r>
      <w:r w:rsidRPr="001165AE">
        <w:rPr>
          <w:rFonts w:ascii="Arial" w:hAnsi="Arial" w:cs="Arial"/>
        </w:rPr>
        <w:tab/>
      </w:r>
    </w:p>
    <w:p w:rsidR="00E00AC7" w:rsidRDefault="007B590B" w:rsidP="00A500C2">
      <w:pPr>
        <w:numPr>
          <w:ilvl w:val="0"/>
          <w:numId w:val="0"/>
        </w:numPr>
        <w:suppressAutoHyphens/>
        <w:spacing w:after="0" w:line="360" w:lineRule="auto"/>
        <w:rPr>
          <w:rFonts w:ascii="Arial" w:hAnsi="Arial" w:cs="Arial"/>
        </w:rPr>
      </w:pPr>
      <w:r w:rsidRPr="001165AE">
        <w:rPr>
          <w:rFonts w:ascii="Arial" w:hAnsi="Arial" w:cs="Arial"/>
        </w:rPr>
        <w:t>Eliza Kruk</w:t>
      </w:r>
      <w:r w:rsidR="00D240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r>
      <w:r w:rsidR="00D240AE">
        <w:rPr>
          <w:rFonts w:ascii="Arial" w:hAnsi="Arial" w:cs="Arial"/>
        </w:rPr>
        <w:tab/>
      </w:r>
      <w:r w:rsidR="00E00AC7">
        <w:rPr>
          <w:rFonts w:ascii="Arial" w:hAnsi="Arial" w:cs="Arial"/>
        </w:rPr>
        <w:t>Adam Hoffmann</w:t>
      </w:r>
    </w:p>
    <w:p w:rsidR="007B590B" w:rsidRPr="001165AE" w:rsidRDefault="007B590B" w:rsidP="00A500C2">
      <w:pPr>
        <w:numPr>
          <w:ilvl w:val="0"/>
          <w:numId w:val="0"/>
        </w:numPr>
        <w:suppressAutoHyphens/>
        <w:spacing w:after="0" w:line="360" w:lineRule="auto"/>
        <w:rPr>
          <w:rFonts w:ascii="Arial" w:hAnsi="Arial" w:cs="Arial"/>
        </w:rPr>
      </w:pPr>
      <w:r w:rsidRPr="001165AE">
        <w:rPr>
          <w:rFonts w:ascii="Arial" w:hAnsi="Arial" w:cs="Arial"/>
        </w:rPr>
        <w:tab/>
      </w:r>
      <w:r w:rsidR="00E00AC7">
        <w:rPr>
          <w:rFonts w:ascii="Arial" w:hAnsi="Arial" w:cs="Arial"/>
        </w:rPr>
        <w:tab/>
      </w:r>
      <w:r w:rsidR="00E00AC7">
        <w:rPr>
          <w:rFonts w:ascii="Arial" w:hAnsi="Arial" w:cs="Arial"/>
        </w:rPr>
        <w:tab/>
      </w:r>
      <w:r w:rsidR="00E00AC7">
        <w:rPr>
          <w:rFonts w:ascii="Arial" w:hAnsi="Arial" w:cs="Arial"/>
        </w:rPr>
        <w:tab/>
      </w:r>
      <w:r w:rsidR="00E00AC7">
        <w:rPr>
          <w:rFonts w:ascii="Arial" w:hAnsi="Arial" w:cs="Arial"/>
        </w:rPr>
        <w:tab/>
      </w:r>
      <w:r w:rsidR="00E00AC7">
        <w:rPr>
          <w:rFonts w:ascii="Arial" w:hAnsi="Arial" w:cs="Arial"/>
        </w:rPr>
        <w:tab/>
      </w:r>
      <w:r w:rsidR="00E00AC7">
        <w:rPr>
          <w:rFonts w:ascii="Arial" w:hAnsi="Arial" w:cs="Arial"/>
        </w:rPr>
        <w:tab/>
      </w:r>
      <w:r w:rsidR="00E00AC7">
        <w:rPr>
          <w:rFonts w:ascii="Arial" w:hAnsi="Arial" w:cs="Arial"/>
        </w:rPr>
        <w:tab/>
      </w:r>
      <w:r w:rsidR="00E00AC7" w:rsidRPr="00E00AC7">
        <w:rPr>
          <w:rFonts w:ascii="Arial" w:hAnsi="Arial" w:cs="Arial"/>
        </w:rPr>
        <w:t>Z-ca Dyrektora ds. Finansowych</w:t>
      </w:r>
      <w:r w:rsidRPr="001165AE">
        <w:rPr>
          <w:rFonts w:ascii="Arial" w:hAnsi="Arial" w:cs="Arial"/>
        </w:rPr>
        <w:tab/>
      </w:r>
      <w:r w:rsidRPr="001165AE">
        <w:rPr>
          <w:rFonts w:ascii="Arial" w:hAnsi="Arial" w:cs="Arial"/>
        </w:rPr>
        <w:tab/>
      </w:r>
      <w:r w:rsidRPr="001165AE">
        <w:rPr>
          <w:rFonts w:ascii="Arial" w:hAnsi="Arial" w:cs="Arial"/>
        </w:rPr>
        <w:tab/>
      </w:r>
      <w:r w:rsidRPr="001165AE">
        <w:rPr>
          <w:rFonts w:ascii="Arial" w:hAnsi="Arial" w:cs="Arial"/>
        </w:rPr>
        <w:tab/>
      </w:r>
      <w:r w:rsidRPr="001165AE">
        <w:rPr>
          <w:rFonts w:ascii="Arial" w:hAnsi="Arial" w:cs="Arial"/>
        </w:rPr>
        <w:tab/>
      </w:r>
      <w:r w:rsidRPr="001165AE">
        <w:rPr>
          <w:rFonts w:ascii="Arial" w:hAnsi="Arial" w:cs="Arial"/>
        </w:rPr>
        <w:tab/>
      </w:r>
    </w:p>
    <w:p w:rsidR="007B590B" w:rsidRDefault="007B590B" w:rsidP="00D240AE">
      <w:pPr>
        <w:numPr>
          <w:ilvl w:val="0"/>
          <w:numId w:val="0"/>
        </w:numPr>
        <w:suppressAutoHyphens/>
        <w:spacing w:after="0" w:line="360" w:lineRule="auto"/>
        <w:rPr>
          <w:rFonts w:ascii="Arial" w:hAnsi="Arial" w:cs="Arial"/>
        </w:rPr>
      </w:pPr>
      <w:r w:rsidRPr="001165AE">
        <w:rPr>
          <w:rFonts w:ascii="Arial" w:hAnsi="Arial" w:cs="Arial"/>
        </w:rPr>
        <w:t xml:space="preserve">Lębork, </w:t>
      </w:r>
      <w:r w:rsidR="00A56578">
        <w:rPr>
          <w:rFonts w:ascii="Arial" w:hAnsi="Arial" w:cs="Arial"/>
        </w:rPr>
        <w:t>31.12</w:t>
      </w:r>
      <w:r w:rsidR="00D240AE">
        <w:rPr>
          <w:rFonts w:ascii="Arial" w:hAnsi="Arial" w:cs="Arial"/>
        </w:rPr>
        <w:t>.2024</w:t>
      </w:r>
      <w:r w:rsidRPr="001165AE">
        <w:rPr>
          <w:rFonts w:ascii="Arial" w:hAnsi="Arial" w:cs="Arial"/>
        </w:rPr>
        <w:t xml:space="preserve"> r.</w:t>
      </w:r>
      <w:bookmarkStart w:id="1" w:name="_GoBack"/>
      <w:bookmarkEnd w:id="1"/>
    </w:p>
    <w:sectPr w:rsidR="007B590B" w:rsidSect="00B519E5">
      <w:headerReference w:type="default" r:id="rId24"/>
      <w:footerReference w:type="default" r:id="rId25"/>
      <w:headerReference w:type="first" r:id="rId26"/>
      <w:footerReference w:type="first" r:id="rId27"/>
      <w:pgSz w:w="11906" w:h="16838"/>
      <w:pgMar w:top="1418" w:right="1418" w:bottom="1418" w:left="1418"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E8" w:rsidRDefault="000A77E8" w:rsidP="00C2668F">
      <w:pPr>
        <w:spacing w:after="0" w:line="240" w:lineRule="auto"/>
      </w:pPr>
      <w:r>
        <w:separator/>
      </w:r>
    </w:p>
  </w:endnote>
  <w:endnote w:type="continuationSeparator" w:id="0">
    <w:p w:rsidR="000A77E8" w:rsidRDefault="000A77E8" w:rsidP="00C2668F">
      <w:pPr>
        <w:spacing w:after="0" w:line="240" w:lineRule="auto"/>
      </w:pPr>
      <w:r>
        <w:continuationSeparator/>
      </w:r>
    </w:p>
  </w:endnote>
  <w:endnote w:type="continuationNotice" w:id="1">
    <w:p w:rsidR="000A77E8" w:rsidRDefault="000A77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charset w:val="EE"/>
    <w:family w:val="auto"/>
    <w:pitch w:val="variable"/>
    <w:sig w:usb0="00000001" w:usb1="08070000" w:usb2="00000010" w:usb3="00000000" w:csb0="00020000" w:csb1="00000000"/>
  </w:font>
  <w:font w:name="Liberation Serif">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imes New Roman"/>
        <w:szCs w:val="24"/>
      </w:rPr>
      <w:id w:val="-1646347564"/>
      <w:docPartObj>
        <w:docPartGallery w:val="Page Numbers (Bottom of Page)"/>
        <w:docPartUnique/>
      </w:docPartObj>
    </w:sdtPr>
    <w:sdtEndPr>
      <w:rPr>
        <w:sz w:val="24"/>
      </w:rPr>
    </w:sdtEndPr>
    <w:sdtContent>
      <w:p w:rsidR="002F1976" w:rsidRPr="0063270F" w:rsidRDefault="002F1976" w:rsidP="00B519E5">
        <w:pPr>
          <w:pStyle w:val="Stopka"/>
          <w:numPr>
            <w:ilvl w:val="0"/>
            <w:numId w:val="0"/>
          </w:numPr>
          <w:tabs>
            <w:tab w:val="left" w:pos="3375"/>
            <w:tab w:val="right" w:pos="9638"/>
          </w:tabs>
          <w:ind w:left="1440" w:hanging="1440"/>
          <w:jc w:val="center"/>
          <w:rPr>
            <w:rFonts w:ascii="Arial" w:eastAsia="Times New Roman" w:hAnsi="Arial" w:cs="Arial"/>
          </w:rPr>
        </w:pPr>
        <w:r w:rsidRPr="0063270F">
          <w:rPr>
            <w:rFonts w:ascii="Arial" w:eastAsia="Times New Roman" w:hAnsi="Arial" w:cs="Arial"/>
          </w:rPr>
          <w:t xml:space="preserve">Znak sprawy </w:t>
        </w:r>
        <w:r w:rsidR="00A56578">
          <w:rPr>
            <w:rFonts w:ascii="Arial" w:eastAsia="Times New Roman" w:hAnsi="Arial" w:cs="Arial"/>
          </w:rPr>
          <w:t>ZP-TP/4</w:t>
        </w:r>
        <w:r>
          <w:rPr>
            <w:rFonts w:ascii="Arial" w:eastAsia="Times New Roman" w:hAnsi="Arial" w:cs="Arial"/>
          </w:rPr>
          <w:t>0/24</w:t>
        </w:r>
      </w:p>
      <w:p w:rsidR="002F1976" w:rsidRPr="0063270F" w:rsidRDefault="002F1976" w:rsidP="00B519E5">
        <w:pPr>
          <w:pStyle w:val="Stopka"/>
          <w:numPr>
            <w:ilvl w:val="0"/>
            <w:numId w:val="0"/>
          </w:numPr>
          <w:tabs>
            <w:tab w:val="left" w:pos="3375"/>
            <w:tab w:val="right" w:pos="9638"/>
          </w:tabs>
          <w:ind w:left="1440" w:hanging="1440"/>
          <w:jc w:val="right"/>
          <w:rPr>
            <w:rFonts w:ascii="Arial" w:eastAsia="Times New Roman" w:hAnsi="Arial" w:cs="Arial"/>
            <w:szCs w:val="24"/>
          </w:rPr>
        </w:pPr>
        <w:r w:rsidRPr="0063270F">
          <w:rPr>
            <w:rFonts w:ascii="Arial" w:eastAsia="Times New Roman" w:hAnsi="Arial" w:cs="Arial"/>
            <w:color w:val="808080" w:themeColor="background1" w:themeShade="80"/>
            <w:spacing w:val="60"/>
            <w:szCs w:val="24"/>
          </w:rPr>
          <w:t>Strona</w:t>
        </w:r>
        <w:r w:rsidRPr="0063270F">
          <w:rPr>
            <w:rFonts w:ascii="Arial" w:eastAsia="Times New Roman" w:hAnsi="Arial" w:cs="Arial"/>
            <w:szCs w:val="24"/>
          </w:rPr>
          <w:t xml:space="preserve"> | </w:t>
        </w:r>
        <w:r w:rsidRPr="0063270F">
          <w:rPr>
            <w:rFonts w:ascii="Arial" w:eastAsia="Times New Roman" w:hAnsi="Arial" w:cs="Arial"/>
            <w:szCs w:val="24"/>
          </w:rPr>
          <w:fldChar w:fldCharType="begin"/>
        </w:r>
        <w:r w:rsidRPr="0063270F">
          <w:rPr>
            <w:rFonts w:ascii="Arial" w:eastAsia="Times New Roman" w:hAnsi="Arial" w:cs="Arial"/>
            <w:szCs w:val="24"/>
          </w:rPr>
          <w:instrText>PAGE   \* MERGEFORMAT</w:instrText>
        </w:r>
        <w:r w:rsidRPr="0063270F">
          <w:rPr>
            <w:rFonts w:ascii="Arial" w:eastAsia="Times New Roman" w:hAnsi="Arial" w:cs="Arial"/>
            <w:szCs w:val="24"/>
          </w:rPr>
          <w:fldChar w:fldCharType="separate"/>
        </w:r>
        <w:r w:rsidR="00A56578" w:rsidRPr="00A56578">
          <w:rPr>
            <w:rFonts w:ascii="Arial" w:eastAsia="Times New Roman" w:hAnsi="Arial" w:cs="Arial"/>
            <w:b/>
            <w:bCs/>
            <w:noProof/>
            <w:szCs w:val="24"/>
          </w:rPr>
          <w:t>30</w:t>
        </w:r>
        <w:r w:rsidRPr="0063270F">
          <w:rPr>
            <w:rFonts w:ascii="Arial" w:eastAsia="Times New Roman" w:hAnsi="Arial" w:cs="Arial"/>
            <w:b/>
            <w:bCs/>
            <w:szCs w:val="24"/>
          </w:rPr>
          <w:fldChar w:fldCharType="end"/>
        </w:r>
      </w:p>
      <w:p w:rsidR="002F1976" w:rsidRDefault="002F1976" w:rsidP="003F5A1A">
        <w:pPr>
          <w:pStyle w:val="Stopka"/>
          <w:numPr>
            <w:ilvl w:val="0"/>
            <w:numId w:val="0"/>
          </w:numPr>
          <w:tabs>
            <w:tab w:val="left" w:pos="3375"/>
            <w:tab w:val="right" w:pos="9638"/>
          </w:tabs>
          <w:jc w:val="right"/>
          <w:rPr>
            <w:noProof/>
          </w:rPr>
        </w:pPr>
        <w:r>
          <w:t xml:space="preserve"> </w:t>
        </w:r>
      </w:p>
    </w:sdtContent>
  </w:sdt>
  <w:p w:rsidR="002F1976" w:rsidRPr="003F5A1A" w:rsidRDefault="002F1976" w:rsidP="003F5A1A">
    <w:pPr>
      <w:pStyle w:val="Standard"/>
      <w:spacing w:line="240" w:lineRule="auto"/>
      <w:jc w:val="center"/>
      <w:rPr>
        <w:rFonts w:asciiTheme="minorHAnsi" w:hAnsiTheme="minorHAnsi"/>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398868802"/>
      <w:docPartObj>
        <w:docPartGallery w:val="Page Numbers (Bottom of Page)"/>
        <w:docPartUnique/>
      </w:docPartObj>
    </w:sdtPr>
    <w:sdtEndPr/>
    <w:sdtContent>
      <w:p w:rsidR="002F1976" w:rsidRPr="00B519E5" w:rsidRDefault="002F1976" w:rsidP="00B519E5">
        <w:pPr>
          <w:pStyle w:val="Stopka"/>
          <w:numPr>
            <w:ilvl w:val="0"/>
            <w:numId w:val="0"/>
          </w:numPr>
          <w:jc w:val="center"/>
          <w:rPr>
            <w:rFonts w:asciiTheme="minorHAnsi" w:hAnsiTheme="minorHAnsi" w:cstheme="minorHAnsi"/>
          </w:rPr>
        </w:pPr>
        <w:r w:rsidRPr="00B519E5">
          <w:rPr>
            <w:rFonts w:asciiTheme="minorHAnsi" w:hAnsiTheme="minorHAnsi" w:cstheme="minorHAnsi"/>
          </w:rPr>
          <w:t>ZP-TP/32/21</w:t>
        </w:r>
      </w:p>
      <w:p w:rsidR="002F1976" w:rsidRPr="00B519E5" w:rsidRDefault="002F1976" w:rsidP="00B519E5">
        <w:pPr>
          <w:pStyle w:val="Stopka"/>
          <w:numPr>
            <w:ilvl w:val="0"/>
            <w:numId w:val="0"/>
          </w:numPr>
          <w:jc w:val="right"/>
          <w:rPr>
            <w:rFonts w:ascii="Times New Roman" w:hAnsi="Times New Roman"/>
            <w:szCs w:val="24"/>
          </w:rPr>
        </w:pPr>
        <w:r w:rsidRPr="00B519E5">
          <w:rPr>
            <w:rFonts w:ascii="Times New Roman" w:hAnsi="Times New Roman"/>
            <w:color w:val="808080" w:themeColor="background1" w:themeShade="80"/>
            <w:spacing w:val="60"/>
            <w:szCs w:val="24"/>
          </w:rPr>
          <w:t>Strona</w:t>
        </w:r>
        <w:r w:rsidRPr="00B519E5">
          <w:rPr>
            <w:rFonts w:ascii="Times New Roman" w:hAnsi="Times New Roman"/>
            <w:szCs w:val="24"/>
          </w:rPr>
          <w:t xml:space="preserve"> | </w:t>
        </w:r>
        <w:r w:rsidRPr="00B519E5">
          <w:rPr>
            <w:rFonts w:ascii="Times New Roman" w:hAnsi="Times New Roman"/>
            <w:szCs w:val="24"/>
          </w:rPr>
          <w:fldChar w:fldCharType="begin"/>
        </w:r>
        <w:r w:rsidRPr="00B519E5">
          <w:rPr>
            <w:rFonts w:ascii="Times New Roman" w:hAnsi="Times New Roman"/>
            <w:szCs w:val="24"/>
          </w:rPr>
          <w:instrText>PAGE   \* MERGEFORMAT</w:instrText>
        </w:r>
        <w:r w:rsidRPr="00B519E5">
          <w:rPr>
            <w:rFonts w:ascii="Times New Roman" w:hAnsi="Times New Roman"/>
            <w:szCs w:val="24"/>
          </w:rPr>
          <w:fldChar w:fldCharType="separate"/>
        </w:r>
        <w:r w:rsidRPr="00B519E5">
          <w:rPr>
            <w:rFonts w:ascii="Times New Roman" w:hAnsi="Times New Roman"/>
            <w:b/>
            <w:bCs/>
            <w:noProof/>
            <w:szCs w:val="24"/>
          </w:rPr>
          <w:t>1</w:t>
        </w:r>
        <w:r w:rsidRPr="00B519E5">
          <w:rPr>
            <w:rFonts w:ascii="Times New Roman" w:hAnsi="Times New Roman"/>
            <w:b/>
            <w:bCs/>
            <w:szCs w:val="24"/>
          </w:rPr>
          <w:fldChar w:fldCharType="end"/>
        </w:r>
      </w:p>
      <w:p w:rsidR="002F1976" w:rsidRPr="00145FD0" w:rsidRDefault="00A56578" w:rsidP="003F5A1A">
        <w:pPr>
          <w:pStyle w:val="Stopka"/>
          <w:numPr>
            <w:ilvl w:val="0"/>
            <w:numId w:val="0"/>
          </w:numPr>
          <w:jc w:val="right"/>
          <w:rPr>
            <w:rFonts w:ascii="Times New Roman" w:hAnsi="Times New Roman"/>
            <w:sz w:val="24"/>
            <w:szCs w:val="24"/>
          </w:rPr>
        </w:pPr>
      </w:p>
    </w:sdtContent>
  </w:sdt>
  <w:p w:rsidR="002F1976" w:rsidRPr="00E569D3" w:rsidRDefault="002F1976" w:rsidP="003F5A1A">
    <w:pPr>
      <w:pStyle w:val="Tekstpodstawowywcity"/>
      <w:numPr>
        <w:ilvl w:val="0"/>
        <w:numId w:val="0"/>
      </w:numPr>
      <w:rPr>
        <w:rFonts w:ascii="Times New Roman" w:hAnsi="Times New Roman"/>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E8" w:rsidRDefault="000A77E8" w:rsidP="00C2668F">
      <w:pPr>
        <w:spacing w:after="0" w:line="240" w:lineRule="auto"/>
      </w:pPr>
      <w:r>
        <w:separator/>
      </w:r>
    </w:p>
  </w:footnote>
  <w:footnote w:type="continuationSeparator" w:id="0">
    <w:p w:rsidR="000A77E8" w:rsidRDefault="000A77E8" w:rsidP="00C2668F">
      <w:pPr>
        <w:spacing w:after="0" w:line="240" w:lineRule="auto"/>
      </w:pPr>
      <w:r>
        <w:continuationSeparator/>
      </w:r>
    </w:p>
  </w:footnote>
  <w:footnote w:type="continuationNotice" w:id="1">
    <w:p w:rsidR="000A77E8" w:rsidRDefault="000A77E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976" w:rsidRDefault="002F1976" w:rsidP="003F5A1A">
    <w:pPr>
      <w:pStyle w:val="Nagwek"/>
      <w:numPr>
        <w:ilvl w:val="0"/>
        <w:numId w:val="0"/>
      </w:numPr>
      <w:ind w:left="1440" w:hanging="1440"/>
      <w:rPr>
        <w:szCs w:val="16"/>
      </w:rPr>
    </w:pPr>
  </w:p>
  <w:p w:rsidR="002F1976" w:rsidRDefault="002F1976" w:rsidP="007C7890">
    <w:pPr>
      <w:pStyle w:val="Nagwek"/>
      <w:numPr>
        <w:ilvl w:val="0"/>
        <w:numId w:val="0"/>
      </w:numPr>
      <w:tabs>
        <w:tab w:val="clear" w:pos="4536"/>
        <w:tab w:val="clear" w:pos="9072"/>
      </w:tabs>
      <w:ind w:left="1440" w:hanging="1440"/>
      <w:rPr>
        <w:szCs w:val="16"/>
      </w:rPr>
    </w:pPr>
  </w:p>
  <w:p w:rsidR="002F1976" w:rsidRDefault="002F1976" w:rsidP="003F5A1A">
    <w:pPr>
      <w:pStyle w:val="Nagwek"/>
      <w:numPr>
        <w:ilvl w:val="0"/>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976" w:rsidRPr="003F5A1A" w:rsidRDefault="002F1976" w:rsidP="003F5A1A">
    <w:pPr>
      <w:pStyle w:val="Nagwek"/>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442340"/>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4"/>
    <w:multiLevelType w:val="multilevel"/>
    <w:tmpl w:val="17C65D26"/>
    <w:name w:val="WW8Num5"/>
    <w:lvl w:ilvl="0">
      <w:start w:val="1"/>
      <w:numFmt w:val="decimal"/>
      <w:lvlText w:val="%1)"/>
      <w:lvlJc w:val="left"/>
      <w:pPr>
        <w:tabs>
          <w:tab w:val="num" w:pos="0"/>
        </w:tabs>
        <w:ind w:left="720" w:hanging="360"/>
      </w:pPr>
      <w:rPr>
        <w:rFonts w:hint="default"/>
        <w:b w:val="0"/>
        <w:i w:val="0"/>
        <w:sz w:val="22"/>
        <w:szCs w:val="22"/>
      </w:rPr>
    </w:lvl>
    <w:lvl w:ilvl="1">
      <w:start w:val="1"/>
      <w:numFmt w:val="decimal"/>
      <w:lvlText w:val="%2)"/>
      <w:lvlJc w:val="left"/>
      <w:pPr>
        <w:ind w:left="1440" w:hanging="360"/>
      </w:pPr>
      <w:rPr>
        <w:rFonts w:hint="default"/>
        <w:b w:val="0"/>
      </w:rPr>
    </w:lvl>
    <w:lvl w:ilvl="2">
      <w:start w:val="8"/>
      <w:numFmt w:val="upperRoman"/>
      <w:lvlText w:val="%3."/>
      <w:lvlJc w:val="left"/>
      <w:pPr>
        <w:ind w:left="2700" w:hanging="720"/>
      </w:pPr>
      <w:rPr>
        <w:rFonts w:hint="default"/>
        <w:b/>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06"/>
    <w:multiLevelType w:val="multilevel"/>
    <w:tmpl w:val="00000006"/>
    <w:name w:val="WW8Num6"/>
    <w:lvl w:ilvl="0">
      <w:start w:val="1"/>
      <w:numFmt w:val="decimal"/>
      <w:lvlText w:val="%1)"/>
      <w:lvlJc w:val="left"/>
      <w:pPr>
        <w:tabs>
          <w:tab w:val="num" w:pos="1080"/>
        </w:tabs>
        <w:ind w:left="1080" w:hanging="360"/>
      </w:pPr>
    </w:lvl>
    <w:lvl w:ilvl="1">
      <w:start w:val="1"/>
      <w:numFmt w:val="lowerLetter"/>
      <w:lvlText w:val="%2."/>
      <w:lvlJc w:val="left"/>
      <w:pPr>
        <w:tabs>
          <w:tab w:val="num" w:pos="1905"/>
        </w:tabs>
        <w:ind w:left="1905" w:hanging="465"/>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00000008"/>
    <w:multiLevelType w:val="multilevel"/>
    <w:tmpl w:val="256E4B28"/>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9"/>
    <w:multiLevelType w:val="multilevel"/>
    <w:tmpl w:val="00000009"/>
    <w:name w:val="WW8Num9"/>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A"/>
    <w:multiLevelType w:val="multilevel"/>
    <w:tmpl w:val="4B72CA16"/>
    <w:name w:val="WW8Num12"/>
    <w:lvl w:ilvl="0">
      <w:start w:val="1"/>
      <w:numFmt w:val="decimal"/>
      <w:lvlText w:val="%1."/>
      <w:lvlJc w:val="left"/>
      <w:pPr>
        <w:tabs>
          <w:tab w:val="num" w:pos="-360"/>
        </w:tabs>
        <w:ind w:left="360" w:hanging="360"/>
      </w:pPr>
      <w:rPr>
        <w:rFonts w:ascii="Arial" w:hAnsi="Arial" w:cs="Arial" w:hint="default"/>
        <w:sz w:val="22"/>
        <w:szCs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
    <w:nsid w:val="0000000D"/>
    <w:multiLevelType w:val="multilevel"/>
    <w:tmpl w:val="246EE588"/>
    <w:lvl w:ilvl="0">
      <w:start w:val="1"/>
      <w:numFmt w:val="upperRoman"/>
      <w:lvlText w:val="%1."/>
      <w:lvlJc w:val="right"/>
      <w:pPr>
        <w:tabs>
          <w:tab w:val="num" w:pos="0"/>
        </w:tabs>
        <w:ind w:left="360" w:hanging="360"/>
      </w:pPr>
      <w:rPr>
        <w:rFonts w:ascii="Arial" w:hAnsi="Arial" w:cs="Arial" w:hint="default"/>
        <w:b/>
        <w:i w:val="0"/>
        <w:sz w:val="22"/>
        <w:szCs w:val="22"/>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9."/>
      <w:lvlJc w:val="left"/>
      <w:pPr>
        <w:ind w:left="2150" w:hanging="1440"/>
      </w:pPr>
      <w:rPr>
        <w:rFonts w:asciiTheme="minorHAnsi" w:eastAsia="Calibri" w:hAnsiTheme="minorHAnsi" w:cstheme="minorHAnsi"/>
        <w:b/>
      </w:rPr>
    </w:lvl>
  </w:abstractNum>
  <w:abstractNum w:abstractNumId="7">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8">
    <w:nsid w:val="0000000F"/>
    <w:multiLevelType w:val="multilevel"/>
    <w:tmpl w:val="C85C2252"/>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00000012"/>
    <w:multiLevelType w:val="multilevel"/>
    <w:tmpl w:val="4FE45268"/>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00000016"/>
    <w:multiLevelType w:val="singleLevel"/>
    <w:tmpl w:val="60FAE6A8"/>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1">
    <w:nsid w:val="00000018"/>
    <w:multiLevelType w:val="multilevel"/>
    <w:tmpl w:val="00000018"/>
    <w:name w:val="WW8Num105"/>
    <w:lvl w:ilvl="0">
      <w:start w:val="1"/>
      <w:numFmt w:val="decimal"/>
      <w:lvlText w:val="%1)"/>
      <w:lvlJc w:val="left"/>
      <w:pPr>
        <w:tabs>
          <w:tab w:val="num" w:pos="720"/>
        </w:tabs>
        <w:ind w:left="720" w:hanging="360"/>
      </w:pPr>
    </w:lvl>
    <w:lvl w:ilvl="1">
      <w:start w:val="1"/>
      <w:numFmt w:val="lowerLetter"/>
      <w:lvlText w:val="%2)"/>
      <w:lvlJc w:val="left"/>
      <w:pPr>
        <w:tabs>
          <w:tab w:val="num" w:pos="1070"/>
        </w:tabs>
        <w:ind w:left="1070" w:hanging="360"/>
      </w:pPr>
      <w:rPr>
        <w:color w:val="auto"/>
      </w:rPr>
    </w:lvl>
    <w:lvl w:ilvl="2">
      <w:start w:val="1"/>
      <w:numFmt w:val="lowerLetter"/>
      <w:lvlText w:val="%3)"/>
      <w:lvlJc w:val="left"/>
      <w:pPr>
        <w:tabs>
          <w:tab w:val="num" w:pos="644"/>
        </w:tabs>
        <w:ind w:left="644" w:hanging="360"/>
      </w:pPr>
      <w:rPr>
        <w:i/>
        <w:color w:val="auto"/>
      </w:rPr>
    </w:lvl>
    <w:lvl w:ilvl="3">
      <w:start w:val="1"/>
      <w:numFmt w:val="lowerLetter"/>
      <w:lvlText w:val="%4)"/>
      <w:lvlJc w:val="left"/>
      <w:pPr>
        <w:tabs>
          <w:tab w:val="num" w:pos="1070"/>
        </w:tabs>
        <w:ind w:left="107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3">
    <w:nsid w:val="0000001E"/>
    <w:multiLevelType w:val="multilevel"/>
    <w:tmpl w:val="2FE8486C"/>
    <w:name w:val="WW8Num36"/>
    <w:lvl w:ilvl="0">
      <w:start w:val="1"/>
      <w:numFmt w:val="decimal"/>
      <w:lvlText w:val="%1)"/>
      <w:lvlJc w:val="left"/>
      <w:pPr>
        <w:tabs>
          <w:tab w:val="num" w:pos="-360"/>
        </w:tabs>
        <w:ind w:left="720" w:hanging="360"/>
      </w:pPr>
      <w:rPr>
        <w:rFonts w:hint="default"/>
        <w:b w:val="0"/>
        <w:i w:val="0"/>
        <w:iCs w:val="0"/>
        <w:color w:val="000000"/>
        <w:sz w:val="22"/>
        <w:szCs w:val="22"/>
        <w:lang w:eastAsia="pl-PL"/>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14">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15">
    <w:nsid w:val="04E44D8D"/>
    <w:multiLevelType w:val="hybridMultilevel"/>
    <w:tmpl w:val="BB08A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58D17CA"/>
    <w:multiLevelType w:val="hybridMultilevel"/>
    <w:tmpl w:val="A5787404"/>
    <w:name w:val="WW8Num53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75734B5"/>
    <w:multiLevelType w:val="hybridMultilevel"/>
    <w:tmpl w:val="A3FEC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7CC4F0C"/>
    <w:multiLevelType w:val="hybridMultilevel"/>
    <w:tmpl w:val="91A84C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0A61BC"/>
    <w:multiLevelType w:val="hybridMultilevel"/>
    <w:tmpl w:val="7ADE17D8"/>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0E477EA4"/>
    <w:multiLevelType w:val="hybridMultilevel"/>
    <w:tmpl w:val="7A3A71F2"/>
    <w:lvl w:ilvl="0" w:tplc="46C66B50">
      <w:start w:val="1"/>
      <w:numFmt w:val="decimal"/>
      <w:lvlText w:val="%1."/>
      <w:lvlJc w:val="left"/>
      <w:pPr>
        <w:ind w:left="360" w:hanging="360"/>
      </w:pPr>
      <w:rPr>
        <w:b w:val="0"/>
      </w:rPr>
    </w:lvl>
    <w:lvl w:ilvl="1" w:tplc="1792921E">
      <w:numFmt w:val="bullet"/>
      <w:lvlText w:val=""/>
      <w:lvlJc w:val="left"/>
      <w:pPr>
        <w:ind w:left="1080" w:hanging="360"/>
      </w:pPr>
      <w:rPr>
        <w:rFonts w:ascii="Symbol" w:eastAsia="Calibri"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0E521156"/>
    <w:multiLevelType w:val="hybridMultilevel"/>
    <w:tmpl w:val="8F3EC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F421782"/>
    <w:multiLevelType w:val="hybridMultilevel"/>
    <w:tmpl w:val="5F440998"/>
    <w:lvl w:ilvl="0" w:tplc="46C66B50">
      <w:start w:val="1"/>
      <w:numFmt w:val="decimal"/>
      <w:lvlText w:val="%1."/>
      <w:lvlJc w:val="left"/>
      <w:pPr>
        <w:ind w:left="360" w:hanging="360"/>
      </w:pPr>
      <w:rPr>
        <w:b w:val="0"/>
      </w:rPr>
    </w:lvl>
    <w:lvl w:ilvl="1" w:tplc="E65C198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6F1C75"/>
    <w:multiLevelType w:val="hybridMultilevel"/>
    <w:tmpl w:val="F872EC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62408FF"/>
    <w:multiLevelType w:val="hybridMultilevel"/>
    <w:tmpl w:val="14545D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6810FAE"/>
    <w:multiLevelType w:val="hybridMultilevel"/>
    <w:tmpl w:val="C8620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9A221C2"/>
    <w:multiLevelType w:val="hybridMultilevel"/>
    <w:tmpl w:val="6DDE6326"/>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9F928FC"/>
    <w:multiLevelType w:val="hybridMultilevel"/>
    <w:tmpl w:val="F168B1DA"/>
    <w:lvl w:ilvl="0" w:tplc="EB387508">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nsid w:val="1D394EC0"/>
    <w:multiLevelType w:val="hybridMultilevel"/>
    <w:tmpl w:val="CFF816A0"/>
    <w:lvl w:ilvl="0" w:tplc="E65C1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21445E15"/>
    <w:multiLevelType w:val="hybridMultilevel"/>
    <w:tmpl w:val="24704066"/>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nsid w:val="246E5557"/>
    <w:multiLevelType w:val="hybridMultilevel"/>
    <w:tmpl w:val="797C1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1D6FE6"/>
    <w:multiLevelType w:val="hybridMultilevel"/>
    <w:tmpl w:val="E63C212C"/>
    <w:lvl w:ilvl="0" w:tplc="0C48A0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913044B"/>
    <w:multiLevelType w:val="hybridMultilevel"/>
    <w:tmpl w:val="5E9270F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29CE7E6F"/>
    <w:multiLevelType w:val="hybridMultilevel"/>
    <w:tmpl w:val="CFDA5F7E"/>
    <w:lvl w:ilvl="0" w:tplc="D0A28B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AF36F41"/>
    <w:multiLevelType w:val="hybridMultilevel"/>
    <w:tmpl w:val="DBB0A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B06474F"/>
    <w:multiLevelType w:val="hybridMultilevel"/>
    <w:tmpl w:val="DB443D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C1566AA"/>
    <w:multiLevelType w:val="hybridMultilevel"/>
    <w:tmpl w:val="956CEB96"/>
    <w:lvl w:ilvl="0" w:tplc="0826F9C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CAC71B1"/>
    <w:multiLevelType w:val="hybridMultilevel"/>
    <w:tmpl w:val="92E85FC8"/>
    <w:lvl w:ilvl="0" w:tplc="F60821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2CEC1676"/>
    <w:multiLevelType w:val="hybridMultilevel"/>
    <w:tmpl w:val="03727D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D641FB5"/>
    <w:multiLevelType w:val="multilevel"/>
    <w:tmpl w:val="BFC6C3F8"/>
    <w:lvl w:ilvl="0">
      <w:start w:val="1"/>
      <w:numFmt w:val="upperRoman"/>
      <w:lvlText w:val="%1."/>
      <w:lvlJc w:val="right"/>
      <w:pPr>
        <w:tabs>
          <w:tab w:val="num" w:pos="0"/>
        </w:tabs>
        <w:ind w:left="360" w:hanging="360"/>
      </w:pPr>
      <w:rPr>
        <w:rFonts w:ascii="Arial" w:hAnsi="Arial" w:cs="Arial" w:hint="default"/>
        <w:b/>
        <w:i w:val="0"/>
        <w:sz w:val="22"/>
        <w:szCs w:val="22"/>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pStyle w:val="Normalny"/>
      <w:isLgl/>
      <w:lvlText w:val="%9."/>
      <w:lvlJc w:val="left"/>
      <w:pPr>
        <w:ind w:left="2150" w:hanging="1440"/>
      </w:pPr>
      <w:rPr>
        <w:rFonts w:asciiTheme="minorHAnsi" w:eastAsia="Calibri" w:hAnsiTheme="minorHAnsi" w:cstheme="minorHAnsi"/>
        <w:b/>
      </w:rPr>
    </w:lvl>
  </w:abstractNum>
  <w:abstractNum w:abstractNumId="46">
    <w:nsid w:val="2D76474D"/>
    <w:multiLevelType w:val="hybridMultilevel"/>
    <w:tmpl w:val="3E2EE9AE"/>
    <w:lvl w:ilvl="0" w:tplc="E65C1982">
      <w:start w:val="1"/>
      <w:numFmt w:val="bullet"/>
      <w:lvlText w:val=""/>
      <w:lvlJc w:val="left"/>
      <w:pPr>
        <w:ind w:left="1069" w:hanging="360"/>
      </w:pPr>
      <w:rPr>
        <w:rFonts w:ascii="Symbol" w:hAnsi="Symbol"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2DAC52F6"/>
    <w:multiLevelType w:val="hybridMultilevel"/>
    <w:tmpl w:val="D7765E5C"/>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8">
    <w:nsid w:val="2F0E6F28"/>
    <w:multiLevelType w:val="hybridMultilevel"/>
    <w:tmpl w:val="1DD01A58"/>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FE3455F"/>
    <w:multiLevelType w:val="hybridMultilevel"/>
    <w:tmpl w:val="13EE06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89A1E48"/>
    <w:multiLevelType w:val="hybridMultilevel"/>
    <w:tmpl w:val="F1EA48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395D643A"/>
    <w:multiLevelType w:val="hybridMultilevel"/>
    <w:tmpl w:val="2F5678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BE62724"/>
    <w:multiLevelType w:val="multilevel"/>
    <w:tmpl w:val="F862781A"/>
    <w:lvl w:ilvl="0">
      <w:start w:val="1"/>
      <w:numFmt w:val="decimal"/>
      <w:lvlText w:val="%1."/>
      <w:lvlJc w:val="lef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53">
    <w:nsid w:val="3CB36E37"/>
    <w:multiLevelType w:val="multilevel"/>
    <w:tmpl w:val="0F3813CE"/>
    <w:lvl w:ilvl="0">
      <w:start w:val="1"/>
      <w:numFmt w:val="decimal"/>
      <w:lvlText w:val="%1)"/>
      <w:lvlJc w:val="left"/>
      <w:pPr>
        <w:tabs>
          <w:tab w:val="num" w:pos="-360"/>
        </w:tabs>
        <w:ind w:left="720" w:hanging="360"/>
      </w:pPr>
      <w:rPr>
        <w:rFonts w:hint="default"/>
        <w:b w:val="0"/>
        <w:bCs/>
        <w:sz w:val="22"/>
        <w:szCs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4">
    <w:nsid w:val="3F5F652A"/>
    <w:multiLevelType w:val="hybridMultilevel"/>
    <w:tmpl w:val="E2706C2E"/>
    <w:lvl w:ilvl="0" w:tplc="809C6556">
      <w:start w:val="1"/>
      <w:numFmt w:val="decimal"/>
      <w:pStyle w:val="Listanumerowana"/>
      <w:lvlText w:val="%1."/>
      <w:lvlJc w:val="left"/>
      <w:pPr>
        <w:tabs>
          <w:tab w:val="num" w:pos="1080"/>
        </w:tabs>
        <w:ind w:left="1080" w:hanging="360"/>
      </w:pPr>
      <w:rPr>
        <w:rFonts w:ascii="Calibri" w:hAnsi="Calibri" w:cs="Arial" w:hint="default"/>
        <w:b w:val="0"/>
        <w:i w:val="0"/>
        <w:color w:val="auto"/>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pStyle w:val="Listanumerowana"/>
      <w:lvlText w:val="%9."/>
      <w:lvlJc w:val="right"/>
      <w:pPr>
        <w:ind w:left="6480" w:hanging="180"/>
      </w:pPr>
      <w:rPr>
        <w:rFonts w:cs="Times New Roman"/>
      </w:rPr>
    </w:lvl>
  </w:abstractNum>
  <w:abstractNum w:abstractNumId="55">
    <w:nsid w:val="40D55D0F"/>
    <w:multiLevelType w:val="hybridMultilevel"/>
    <w:tmpl w:val="B7E69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52302DF"/>
    <w:multiLevelType w:val="multilevel"/>
    <w:tmpl w:val="9C68A9A2"/>
    <w:lvl w:ilvl="0">
      <w:start w:val="1"/>
      <w:numFmt w:val="decimal"/>
      <w:lvlText w:val="%1."/>
      <w:lvlJc w:val="left"/>
      <w:pPr>
        <w:tabs>
          <w:tab w:val="num" w:pos="357"/>
        </w:tabs>
        <w:ind w:left="717" w:hanging="360"/>
      </w:pPr>
      <w:rPr>
        <w:rFonts w:ascii="Arial" w:hAnsi="Arial" w:cs="Arial" w:hint="default"/>
        <w:b w:val="0"/>
        <w:i w:val="0"/>
        <w:color w:val="000000"/>
        <w:sz w:val="22"/>
        <w:szCs w:val="24"/>
        <w:lang w:eastAsia="pl-PL"/>
      </w:rPr>
    </w:lvl>
    <w:lvl w:ilvl="1">
      <w:start w:val="1"/>
      <w:numFmt w:val="decimal"/>
      <w:isLgl/>
      <w:lvlText w:val="%1.%2"/>
      <w:lvlJc w:val="left"/>
      <w:pPr>
        <w:ind w:left="717" w:hanging="360"/>
      </w:pPr>
      <w:rPr>
        <w:rFonts w:hint="default"/>
        <w:b/>
      </w:rPr>
    </w:lvl>
    <w:lvl w:ilvl="2">
      <w:start w:val="1"/>
      <w:numFmt w:val="decimal"/>
      <w:isLgl/>
      <w:lvlText w:val="%1.%2.%3"/>
      <w:lvlJc w:val="left"/>
      <w:pPr>
        <w:ind w:left="1077" w:hanging="720"/>
      </w:pPr>
      <w:rPr>
        <w:rFonts w:hint="default"/>
        <w:b/>
      </w:rPr>
    </w:lvl>
    <w:lvl w:ilvl="3">
      <w:start w:val="1"/>
      <w:numFmt w:val="decimal"/>
      <w:isLgl/>
      <w:lvlText w:val="%1.%2.%3.%4"/>
      <w:lvlJc w:val="left"/>
      <w:pPr>
        <w:ind w:left="1077" w:hanging="720"/>
      </w:pPr>
      <w:rPr>
        <w:rFonts w:hint="default"/>
        <w:b/>
      </w:rPr>
    </w:lvl>
    <w:lvl w:ilvl="4">
      <w:start w:val="1"/>
      <w:numFmt w:val="decimal"/>
      <w:isLgl/>
      <w:lvlText w:val="%1.%2.%3.%4.%5"/>
      <w:lvlJc w:val="left"/>
      <w:pPr>
        <w:ind w:left="1437" w:hanging="1080"/>
      </w:pPr>
      <w:rPr>
        <w:rFonts w:hint="default"/>
        <w:b/>
      </w:rPr>
    </w:lvl>
    <w:lvl w:ilvl="5">
      <w:start w:val="1"/>
      <w:numFmt w:val="decimal"/>
      <w:isLgl/>
      <w:lvlText w:val="%1.%2.%3.%4.%5.%6"/>
      <w:lvlJc w:val="left"/>
      <w:pPr>
        <w:ind w:left="1437" w:hanging="1080"/>
      </w:pPr>
      <w:rPr>
        <w:rFonts w:hint="default"/>
        <w:b/>
      </w:rPr>
    </w:lvl>
    <w:lvl w:ilvl="6">
      <w:start w:val="1"/>
      <w:numFmt w:val="decimal"/>
      <w:isLgl/>
      <w:lvlText w:val="%1.%2.%3.%4.%5.%6.%7"/>
      <w:lvlJc w:val="left"/>
      <w:pPr>
        <w:ind w:left="1797" w:hanging="1440"/>
      </w:pPr>
      <w:rPr>
        <w:rFonts w:hint="default"/>
        <w:b/>
      </w:rPr>
    </w:lvl>
    <w:lvl w:ilvl="7">
      <w:start w:val="1"/>
      <w:numFmt w:val="decimal"/>
      <w:isLgl/>
      <w:lvlText w:val="%1.%2.%3.%4.%5.%6.%7.%8"/>
      <w:lvlJc w:val="left"/>
      <w:pPr>
        <w:ind w:left="1797" w:hanging="1440"/>
      </w:pPr>
      <w:rPr>
        <w:rFonts w:hint="default"/>
        <w:b/>
      </w:rPr>
    </w:lvl>
    <w:lvl w:ilvl="8">
      <w:start w:val="1"/>
      <w:numFmt w:val="decimal"/>
      <w:isLgl/>
      <w:lvlText w:val="%9."/>
      <w:lvlJc w:val="left"/>
      <w:pPr>
        <w:ind w:left="2507" w:hanging="1440"/>
      </w:pPr>
      <w:rPr>
        <w:rFonts w:asciiTheme="minorHAnsi" w:eastAsia="Calibri" w:hAnsiTheme="minorHAnsi" w:cstheme="minorHAnsi"/>
        <w:b/>
      </w:rPr>
    </w:lvl>
  </w:abstractNum>
  <w:abstractNum w:abstractNumId="57">
    <w:nsid w:val="4AA25F3A"/>
    <w:multiLevelType w:val="hybridMultilevel"/>
    <w:tmpl w:val="FEF6ADD6"/>
    <w:lvl w:ilvl="0" w:tplc="E65C1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nsid w:val="4B5E251F"/>
    <w:multiLevelType w:val="multilevel"/>
    <w:tmpl w:val="8C1225E2"/>
    <w:name w:val="WW8Num362"/>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9">
    <w:nsid w:val="4DDE1416"/>
    <w:multiLevelType w:val="multilevel"/>
    <w:tmpl w:val="8740213C"/>
    <w:name w:val="WW8Num53"/>
    <w:lvl w:ilvl="0">
      <w:start w:val="1"/>
      <w:numFmt w:val="decimal"/>
      <w:lvlText w:val="%1)"/>
      <w:lvlJc w:val="left"/>
      <w:pPr>
        <w:tabs>
          <w:tab w:val="num" w:pos="0"/>
        </w:tabs>
        <w:ind w:left="720" w:hanging="360"/>
      </w:pPr>
      <w:rPr>
        <w:rFonts w:hint="default"/>
        <w:b w:val="0"/>
        <w:i w:val="0"/>
        <w:sz w:val="22"/>
        <w:szCs w:val="22"/>
      </w:rPr>
    </w:lvl>
    <w:lvl w:ilvl="1">
      <w:start w:val="1"/>
      <w:numFmt w:val="decimal"/>
      <w:lvlText w:val="%2)"/>
      <w:lvlJc w:val="left"/>
      <w:pPr>
        <w:ind w:left="1440" w:hanging="360"/>
      </w:pPr>
      <w:rPr>
        <w:rFonts w:hint="default"/>
        <w:b w:val="0"/>
      </w:rPr>
    </w:lvl>
    <w:lvl w:ilvl="2">
      <w:start w:val="8"/>
      <w:numFmt w:val="upperRoman"/>
      <w:lvlText w:val="%3."/>
      <w:lvlJc w:val="left"/>
      <w:pPr>
        <w:ind w:left="2700" w:hanging="720"/>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nsid w:val="4E000CC8"/>
    <w:multiLevelType w:val="hybridMultilevel"/>
    <w:tmpl w:val="7612F196"/>
    <w:lvl w:ilvl="0" w:tplc="D11EF82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0C44848"/>
    <w:multiLevelType w:val="multilevel"/>
    <w:tmpl w:val="7D0E003E"/>
    <w:name w:val="WW8Num52"/>
    <w:lvl w:ilvl="0">
      <w:start w:val="1"/>
      <w:numFmt w:val="decimal"/>
      <w:lvlText w:val="%1)"/>
      <w:lvlJc w:val="left"/>
      <w:pPr>
        <w:tabs>
          <w:tab w:val="num" w:pos="349"/>
        </w:tabs>
        <w:ind w:left="1069" w:hanging="360"/>
      </w:pPr>
      <w:rPr>
        <w:rFonts w:hint="default"/>
        <w:b w:val="0"/>
        <w:sz w:val="22"/>
        <w:szCs w:val="22"/>
      </w:rPr>
    </w:lvl>
    <w:lvl w:ilvl="1">
      <w:start w:val="1"/>
      <w:numFmt w:val="decimal"/>
      <w:lvlText w:val="%2)"/>
      <w:lvlJc w:val="left"/>
      <w:pPr>
        <w:ind w:left="1789" w:hanging="360"/>
      </w:pPr>
      <w:rPr>
        <w:rFonts w:hint="default"/>
        <w:b w:val="0"/>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62">
    <w:nsid w:val="52FA74BC"/>
    <w:multiLevelType w:val="hybridMultilevel"/>
    <w:tmpl w:val="CCE27868"/>
    <w:lvl w:ilvl="0" w:tplc="04150017">
      <w:start w:val="1"/>
      <w:numFmt w:val="lowerLetter"/>
      <w:lvlText w:val="%1)"/>
      <w:lvlJc w:val="left"/>
      <w:pPr>
        <w:ind w:left="1068" w:hanging="360"/>
      </w:pPr>
    </w:lvl>
    <w:lvl w:ilvl="1" w:tplc="AFF005E0">
      <w:start w:val="1"/>
      <w:numFmt w:val="lowerLetter"/>
      <w:lvlText w:val="%2)"/>
      <w:lvlJc w:val="left"/>
      <w:pPr>
        <w:ind w:left="1788" w:hanging="360"/>
      </w:pPr>
    </w:lvl>
    <w:lvl w:ilvl="2" w:tplc="28B2B96A">
      <w:start w:val="1"/>
      <w:numFmt w:val="decimal"/>
      <w:lvlText w:val="%3."/>
      <w:lvlJc w:val="left"/>
      <w:pPr>
        <w:ind w:left="2688" w:hanging="360"/>
      </w:pPr>
      <w:rPr>
        <w:rFonts w:hint="default"/>
      </w:rPr>
    </w:lvl>
    <w:lvl w:ilvl="3" w:tplc="D3281BC4">
      <w:start w:val="20"/>
      <w:numFmt w:val="upperRoman"/>
      <w:lvlText w:val="%4."/>
      <w:lvlJc w:val="left"/>
      <w:pPr>
        <w:ind w:left="3588" w:hanging="720"/>
      </w:pPr>
      <w:rPr>
        <w:rFonts w:hint="default"/>
        <w:b/>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nsid w:val="587D754E"/>
    <w:multiLevelType w:val="hybridMultilevel"/>
    <w:tmpl w:val="B23630E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nsid w:val="58E05610"/>
    <w:multiLevelType w:val="hybridMultilevel"/>
    <w:tmpl w:val="5692AB00"/>
    <w:lvl w:ilvl="0" w:tplc="97B8FE22">
      <w:start w:val="1"/>
      <w:numFmt w:val="decimal"/>
      <w:lvlText w:val="%1."/>
      <w:lvlJc w:val="left"/>
      <w:pPr>
        <w:tabs>
          <w:tab w:val="num" w:pos="-360"/>
        </w:tabs>
        <w:ind w:left="360" w:hanging="360"/>
      </w:pPr>
      <w:rPr>
        <w:rFonts w:ascii="Arial" w:hAnsi="Arial" w:cs="Arial" w:hint="default"/>
        <w:color w:val="000000"/>
        <w:sz w:val="22"/>
        <w:szCs w:val="24"/>
        <w:lang w:eastAsia="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9403A32"/>
    <w:multiLevelType w:val="hybridMultilevel"/>
    <w:tmpl w:val="B9CAF45A"/>
    <w:lvl w:ilvl="0" w:tplc="E65C1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5B286978"/>
    <w:multiLevelType w:val="hybridMultilevel"/>
    <w:tmpl w:val="4212FE98"/>
    <w:lvl w:ilvl="0" w:tplc="A920A6E4">
      <w:start w:val="1"/>
      <w:numFmt w:val="decimal"/>
      <w:lvlText w:val="%1."/>
      <w:lvlJc w:val="left"/>
      <w:pPr>
        <w:ind w:left="360" w:hanging="360"/>
      </w:pPr>
      <w:rPr>
        <w:rFonts w:ascii="Arial" w:hAnsi="Arial" w:cs="Arial" w:hint="default"/>
        <w:color w:val="000000"/>
        <w:sz w:val="22"/>
        <w:szCs w:val="22"/>
        <w:lang w:eastAsia="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5DE319D7"/>
    <w:multiLevelType w:val="multilevel"/>
    <w:tmpl w:val="01160EDE"/>
    <w:lvl w:ilvl="0">
      <w:start w:val="14"/>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8">
    <w:nsid w:val="60D47BFF"/>
    <w:multiLevelType w:val="multilevel"/>
    <w:tmpl w:val="EE6C6B2C"/>
    <w:name w:val="WW8Num522"/>
    <w:lvl w:ilvl="0">
      <w:start w:val="1"/>
      <w:numFmt w:val="decimal"/>
      <w:lvlText w:val="%1)"/>
      <w:lvlJc w:val="left"/>
      <w:pPr>
        <w:tabs>
          <w:tab w:val="num" w:pos="0"/>
        </w:tabs>
        <w:ind w:left="720" w:hanging="360"/>
      </w:pPr>
      <w:rPr>
        <w:rFonts w:hint="default"/>
        <w:b w:val="0"/>
        <w:sz w:val="22"/>
        <w:szCs w:val="22"/>
      </w:rPr>
    </w:lvl>
    <w:lvl w:ilvl="1">
      <w:start w:val="1"/>
      <w:numFmt w:val="decimal"/>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67AF6AD6"/>
    <w:multiLevelType w:val="hybridMultilevel"/>
    <w:tmpl w:val="B2E21344"/>
    <w:name w:val="WW8Num532"/>
    <w:lvl w:ilvl="0" w:tplc="E65C1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nsid w:val="6C3614D9"/>
    <w:multiLevelType w:val="hybridMultilevel"/>
    <w:tmpl w:val="056C80FE"/>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C676FBA"/>
    <w:multiLevelType w:val="multilevel"/>
    <w:tmpl w:val="A77CDCD0"/>
    <w:lvl w:ilvl="0">
      <w:start w:val="1"/>
      <w:numFmt w:val="decimal"/>
      <w:lvlText w:val="%1."/>
      <w:lvlJc w:val="left"/>
      <w:pPr>
        <w:ind w:left="360" w:hanging="360"/>
      </w:pPr>
      <w:rPr>
        <w:rFonts w:ascii="Arial" w:hAnsi="Arial" w:cs="Arial" w:hint="default"/>
        <w:b w:val="0"/>
        <w:color w:val="000000"/>
        <w:sz w:val="22"/>
        <w:szCs w:val="24"/>
        <w:lang w:eastAsia="pl-PL"/>
      </w:rPr>
    </w:lvl>
    <w:lvl w:ilvl="1">
      <w:start w:val="1"/>
      <w:numFmt w:val="decimal"/>
      <w:isLgl/>
      <w:lvlText w:val="%2."/>
      <w:lvlJc w:val="left"/>
      <w:pPr>
        <w:ind w:left="720" w:hanging="360"/>
      </w:pPr>
      <w:rPr>
        <w:rFonts w:ascii="Arial" w:eastAsia="Calibri" w:hAnsi="Arial" w:cs="Arial"/>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2">
    <w:nsid w:val="6D483F44"/>
    <w:multiLevelType w:val="hybridMultilevel"/>
    <w:tmpl w:val="B8B2064C"/>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6D9658C8"/>
    <w:multiLevelType w:val="hybridMultilevel"/>
    <w:tmpl w:val="9664F6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6F8A62A7"/>
    <w:multiLevelType w:val="hybridMultilevel"/>
    <w:tmpl w:val="D2582DDE"/>
    <w:lvl w:ilvl="0" w:tplc="29E831B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5047010"/>
    <w:multiLevelType w:val="multilevel"/>
    <w:tmpl w:val="DA6CE45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75C673E3"/>
    <w:multiLevelType w:val="hybridMultilevel"/>
    <w:tmpl w:val="3484FA06"/>
    <w:lvl w:ilvl="0" w:tplc="08C8269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5FE7204"/>
    <w:multiLevelType w:val="hybridMultilevel"/>
    <w:tmpl w:val="CA909B5E"/>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9">
    <w:nsid w:val="7A6965BF"/>
    <w:multiLevelType w:val="hybridMultilevel"/>
    <w:tmpl w:val="3F3AFFDE"/>
    <w:lvl w:ilvl="0" w:tplc="73CE483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7CC43589"/>
    <w:multiLevelType w:val="hybridMultilevel"/>
    <w:tmpl w:val="330CCC94"/>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1">
    <w:nsid w:val="7D53236C"/>
    <w:multiLevelType w:val="hybridMultilevel"/>
    <w:tmpl w:val="24B6E798"/>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2">
    <w:nsid w:val="7E991629"/>
    <w:multiLevelType w:val="hybridMultilevel"/>
    <w:tmpl w:val="B956C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23"/>
  </w:num>
  <w:num w:numId="5">
    <w:abstractNumId w:val="77"/>
  </w:num>
  <w:num w:numId="6">
    <w:abstractNumId w:val="16"/>
  </w:num>
  <w:num w:numId="7">
    <w:abstractNumId w:val="37"/>
  </w:num>
  <w:num w:numId="8">
    <w:abstractNumId w:val="24"/>
  </w:num>
  <w:num w:numId="9">
    <w:abstractNumId w:val="38"/>
  </w:num>
  <w:num w:numId="10">
    <w:abstractNumId w:val="26"/>
  </w:num>
  <w:num w:numId="11">
    <w:abstractNumId w:val="7"/>
  </w:num>
  <w:num w:numId="12">
    <w:abstractNumId w:val="63"/>
  </w:num>
  <w:num w:numId="13">
    <w:abstractNumId w:val="62"/>
  </w:num>
  <w:num w:numId="14">
    <w:abstractNumId w:val="9"/>
  </w:num>
  <w:num w:numId="15">
    <w:abstractNumId w:val="73"/>
  </w:num>
  <w:num w:numId="16">
    <w:abstractNumId w:val="75"/>
  </w:num>
  <w:num w:numId="17">
    <w:abstractNumId w:val="64"/>
  </w:num>
  <w:num w:numId="18">
    <w:abstractNumId w:val="21"/>
  </w:num>
  <w:num w:numId="19">
    <w:abstractNumId w:val="70"/>
  </w:num>
  <w:num w:numId="20">
    <w:abstractNumId w:val="30"/>
  </w:num>
  <w:num w:numId="21">
    <w:abstractNumId w:val="32"/>
  </w:num>
  <w:num w:numId="22">
    <w:abstractNumId w:val="80"/>
  </w:num>
  <w:num w:numId="23">
    <w:abstractNumId w:val="81"/>
  </w:num>
  <w:num w:numId="24">
    <w:abstractNumId w:val="71"/>
  </w:num>
  <w:num w:numId="25">
    <w:abstractNumId w:val="3"/>
  </w:num>
  <w:num w:numId="26">
    <w:abstractNumId w:val="5"/>
  </w:num>
  <w:num w:numId="27">
    <w:abstractNumId w:val="8"/>
  </w:num>
  <w:num w:numId="28">
    <w:abstractNumId w:val="10"/>
  </w:num>
  <w:num w:numId="29">
    <w:abstractNumId w:val="18"/>
  </w:num>
  <w:num w:numId="30">
    <w:abstractNumId w:val="42"/>
  </w:num>
  <w:num w:numId="31">
    <w:abstractNumId w:val="31"/>
  </w:num>
  <w:num w:numId="32">
    <w:abstractNumId w:val="66"/>
  </w:num>
  <w:num w:numId="33">
    <w:abstractNumId w:val="52"/>
  </w:num>
  <w:num w:numId="34">
    <w:abstractNumId w:val="53"/>
  </w:num>
  <w:num w:numId="35">
    <w:abstractNumId w:val="48"/>
  </w:num>
  <w:num w:numId="36">
    <w:abstractNumId w:val="72"/>
  </w:num>
  <w:num w:numId="37">
    <w:abstractNumId w:val="61"/>
  </w:num>
  <w:num w:numId="38">
    <w:abstractNumId w:val="43"/>
  </w:num>
  <w:num w:numId="39">
    <w:abstractNumId w:val="33"/>
  </w:num>
  <w:num w:numId="40">
    <w:abstractNumId w:val="82"/>
  </w:num>
  <w:num w:numId="41">
    <w:abstractNumId w:val="44"/>
  </w:num>
  <w:num w:numId="42">
    <w:abstractNumId w:val="50"/>
  </w:num>
  <w:num w:numId="43">
    <w:abstractNumId w:val="27"/>
  </w:num>
  <w:num w:numId="44">
    <w:abstractNumId w:val="59"/>
  </w:num>
  <w:num w:numId="45">
    <w:abstractNumId w:val="20"/>
  </w:num>
  <w:num w:numId="46">
    <w:abstractNumId w:val="19"/>
  </w:num>
  <w:num w:numId="47">
    <w:abstractNumId w:val="46"/>
  </w:num>
  <w:num w:numId="48">
    <w:abstractNumId w:val="47"/>
  </w:num>
  <w:num w:numId="49">
    <w:abstractNumId w:val="78"/>
  </w:num>
  <w:num w:numId="50">
    <w:abstractNumId w:val="34"/>
  </w:num>
  <w:num w:numId="51">
    <w:abstractNumId w:val="67"/>
  </w:num>
  <w:num w:numId="52">
    <w:abstractNumId w:val="55"/>
  </w:num>
  <w:num w:numId="53">
    <w:abstractNumId w:val="39"/>
  </w:num>
  <w:num w:numId="54">
    <w:abstractNumId w:val="45"/>
  </w:num>
  <w:num w:numId="55">
    <w:abstractNumId w:val="76"/>
  </w:num>
  <w:num w:numId="56">
    <w:abstractNumId w:val="29"/>
  </w:num>
  <w:num w:numId="57">
    <w:abstractNumId w:val="49"/>
  </w:num>
  <w:num w:numId="58">
    <w:abstractNumId w:val="68"/>
  </w:num>
  <w:num w:numId="59">
    <w:abstractNumId w:val="58"/>
  </w:num>
  <w:num w:numId="60">
    <w:abstractNumId w:val="40"/>
  </w:num>
  <w:num w:numId="61">
    <w:abstractNumId w:val="51"/>
  </w:num>
  <w:num w:numId="62">
    <w:abstractNumId w:val="56"/>
  </w:num>
  <w:num w:numId="63">
    <w:abstractNumId w:val="15"/>
  </w:num>
  <w:num w:numId="64">
    <w:abstractNumId w:val="36"/>
  </w:num>
  <w:num w:numId="65">
    <w:abstractNumId w:val="57"/>
  </w:num>
  <w:num w:numId="66">
    <w:abstractNumId w:val="28"/>
  </w:num>
  <w:num w:numId="67">
    <w:abstractNumId w:val="41"/>
  </w:num>
  <w:num w:numId="68">
    <w:abstractNumId w:val="60"/>
  </w:num>
  <w:num w:numId="69">
    <w:abstractNumId w:val="65"/>
  </w:num>
  <w:num w:numId="70">
    <w:abstractNumId w:val="14"/>
  </w:num>
  <w:num w:numId="71">
    <w:abstractNumId w:val="22"/>
  </w:num>
  <w:num w:numId="72">
    <w:abstractNumId w:val="25"/>
  </w:num>
  <w:num w:numId="73">
    <w:abstractNumId w:val="35"/>
  </w:num>
  <w:num w:numId="74">
    <w:abstractNumId w:val="74"/>
  </w:num>
  <w:num w:numId="75">
    <w:abstractNumId w:val="7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389"/>
    <w:rsid w:val="000003A0"/>
    <w:rsid w:val="00001608"/>
    <w:rsid w:val="00001914"/>
    <w:rsid w:val="00001DA4"/>
    <w:rsid w:val="00001E7F"/>
    <w:rsid w:val="0000245F"/>
    <w:rsid w:val="00003377"/>
    <w:rsid w:val="000037E0"/>
    <w:rsid w:val="00004412"/>
    <w:rsid w:val="00005E6F"/>
    <w:rsid w:val="00005FE2"/>
    <w:rsid w:val="000061D8"/>
    <w:rsid w:val="00006C5B"/>
    <w:rsid w:val="00006FE0"/>
    <w:rsid w:val="00007290"/>
    <w:rsid w:val="000105CD"/>
    <w:rsid w:val="000113CD"/>
    <w:rsid w:val="00011F13"/>
    <w:rsid w:val="00012892"/>
    <w:rsid w:val="00012AB2"/>
    <w:rsid w:val="0001309B"/>
    <w:rsid w:val="00013144"/>
    <w:rsid w:val="00013A15"/>
    <w:rsid w:val="00013FF2"/>
    <w:rsid w:val="0001552C"/>
    <w:rsid w:val="00015A62"/>
    <w:rsid w:val="00015AE4"/>
    <w:rsid w:val="00016000"/>
    <w:rsid w:val="00016028"/>
    <w:rsid w:val="00016624"/>
    <w:rsid w:val="000175D9"/>
    <w:rsid w:val="00017F39"/>
    <w:rsid w:val="000201FA"/>
    <w:rsid w:val="000202B6"/>
    <w:rsid w:val="000203D6"/>
    <w:rsid w:val="000207FA"/>
    <w:rsid w:val="000211B2"/>
    <w:rsid w:val="00021E6D"/>
    <w:rsid w:val="000220DE"/>
    <w:rsid w:val="000223C1"/>
    <w:rsid w:val="000229B0"/>
    <w:rsid w:val="000229B7"/>
    <w:rsid w:val="000241E4"/>
    <w:rsid w:val="00024422"/>
    <w:rsid w:val="00024597"/>
    <w:rsid w:val="000249E4"/>
    <w:rsid w:val="00024DB0"/>
    <w:rsid w:val="00024F82"/>
    <w:rsid w:val="0002503A"/>
    <w:rsid w:val="000250DD"/>
    <w:rsid w:val="0002583E"/>
    <w:rsid w:val="0002796E"/>
    <w:rsid w:val="00027D29"/>
    <w:rsid w:val="00030389"/>
    <w:rsid w:val="000307EC"/>
    <w:rsid w:val="00030A68"/>
    <w:rsid w:val="00030C4F"/>
    <w:rsid w:val="00030F49"/>
    <w:rsid w:val="00031451"/>
    <w:rsid w:val="000324E8"/>
    <w:rsid w:val="00032595"/>
    <w:rsid w:val="00032A82"/>
    <w:rsid w:val="00033693"/>
    <w:rsid w:val="00033B2D"/>
    <w:rsid w:val="00034023"/>
    <w:rsid w:val="0003403E"/>
    <w:rsid w:val="00034225"/>
    <w:rsid w:val="00034D1D"/>
    <w:rsid w:val="000352C7"/>
    <w:rsid w:val="000355EA"/>
    <w:rsid w:val="00035A58"/>
    <w:rsid w:val="00035AF1"/>
    <w:rsid w:val="00035C22"/>
    <w:rsid w:val="00035D0B"/>
    <w:rsid w:val="000367D0"/>
    <w:rsid w:val="00037AB0"/>
    <w:rsid w:val="00037FBF"/>
    <w:rsid w:val="00040150"/>
    <w:rsid w:val="00040391"/>
    <w:rsid w:val="00040730"/>
    <w:rsid w:val="0004095A"/>
    <w:rsid w:val="00040C82"/>
    <w:rsid w:val="00041A1E"/>
    <w:rsid w:val="00042CAB"/>
    <w:rsid w:val="00043450"/>
    <w:rsid w:val="000436FB"/>
    <w:rsid w:val="00043DCE"/>
    <w:rsid w:val="0004494B"/>
    <w:rsid w:val="000452E0"/>
    <w:rsid w:val="000453F0"/>
    <w:rsid w:val="000457C1"/>
    <w:rsid w:val="00045A3F"/>
    <w:rsid w:val="00045D2C"/>
    <w:rsid w:val="0004657A"/>
    <w:rsid w:val="00046BC8"/>
    <w:rsid w:val="00046BDE"/>
    <w:rsid w:val="00047362"/>
    <w:rsid w:val="000502D9"/>
    <w:rsid w:val="00050F2F"/>
    <w:rsid w:val="0005102E"/>
    <w:rsid w:val="00051731"/>
    <w:rsid w:val="00051F5C"/>
    <w:rsid w:val="0005280A"/>
    <w:rsid w:val="000528AD"/>
    <w:rsid w:val="00054532"/>
    <w:rsid w:val="00055A67"/>
    <w:rsid w:val="00056B89"/>
    <w:rsid w:val="00056D01"/>
    <w:rsid w:val="00057223"/>
    <w:rsid w:val="000574DD"/>
    <w:rsid w:val="00057C9C"/>
    <w:rsid w:val="00057D6D"/>
    <w:rsid w:val="00060408"/>
    <w:rsid w:val="000614D8"/>
    <w:rsid w:val="00061BF2"/>
    <w:rsid w:val="00062404"/>
    <w:rsid w:val="00062A9B"/>
    <w:rsid w:val="00062DAA"/>
    <w:rsid w:val="000638A7"/>
    <w:rsid w:val="00064454"/>
    <w:rsid w:val="00064672"/>
    <w:rsid w:val="000647F4"/>
    <w:rsid w:val="0006487F"/>
    <w:rsid w:val="00065599"/>
    <w:rsid w:val="000655D3"/>
    <w:rsid w:val="0006615A"/>
    <w:rsid w:val="00066CDB"/>
    <w:rsid w:val="000672AC"/>
    <w:rsid w:val="00067993"/>
    <w:rsid w:val="00070E85"/>
    <w:rsid w:val="00071190"/>
    <w:rsid w:val="00071A1D"/>
    <w:rsid w:val="00072ADE"/>
    <w:rsid w:val="00072E43"/>
    <w:rsid w:val="00072F6B"/>
    <w:rsid w:val="00073002"/>
    <w:rsid w:val="00073CB1"/>
    <w:rsid w:val="000742F7"/>
    <w:rsid w:val="0007447B"/>
    <w:rsid w:val="000745A3"/>
    <w:rsid w:val="000753D2"/>
    <w:rsid w:val="000757A9"/>
    <w:rsid w:val="00075902"/>
    <w:rsid w:val="00075D8D"/>
    <w:rsid w:val="00075F05"/>
    <w:rsid w:val="00076334"/>
    <w:rsid w:val="0007743E"/>
    <w:rsid w:val="00077479"/>
    <w:rsid w:val="000774B8"/>
    <w:rsid w:val="000775EB"/>
    <w:rsid w:val="00077645"/>
    <w:rsid w:val="00077996"/>
    <w:rsid w:val="00080ADF"/>
    <w:rsid w:val="00080E50"/>
    <w:rsid w:val="00081357"/>
    <w:rsid w:val="00081AFC"/>
    <w:rsid w:val="000830C4"/>
    <w:rsid w:val="00083125"/>
    <w:rsid w:val="00083C2C"/>
    <w:rsid w:val="00083D24"/>
    <w:rsid w:val="00084387"/>
    <w:rsid w:val="00084E74"/>
    <w:rsid w:val="0008521C"/>
    <w:rsid w:val="000868EA"/>
    <w:rsid w:val="000875F6"/>
    <w:rsid w:val="00087603"/>
    <w:rsid w:val="00087719"/>
    <w:rsid w:val="000917A5"/>
    <w:rsid w:val="0009193F"/>
    <w:rsid w:val="00091EA2"/>
    <w:rsid w:val="00091FF3"/>
    <w:rsid w:val="00092878"/>
    <w:rsid w:val="00092DDB"/>
    <w:rsid w:val="00095F6E"/>
    <w:rsid w:val="000961BE"/>
    <w:rsid w:val="000A0253"/>
    <w:rsid w:val="000A1072"/>
    <w:rsid w:val="000A2181"/>
    <w:rsid w:val="000A2677"/>
    <w:rsid w:val="000A27B6"/>
    <w:rsid w:val="000A2D0C"/>
    <w:rsid w:val="000A345B"/>
    <w:rsid w:val="000A3968"/>
    <w:rsid w:val="000A3C53"/>
    <w:rsid w:val="000A3E4C"/>
    <w:rsid w:val="000A48DB"/>
    <w:rsid w:val="000A4BC9"/>
    <w:rsid w:val="000A51E0"/>
    <w:rsid w:val="000A57C6"/>
    <w:rsid w:val="000A6011"/>
    <w:rsid w:val="000A607E"/>
    <w:rsid w:val="000A6430"/>
    <w:rsid w:val="000A6D47"/>
    <w:rsid w:val="000A6FF7"/>
    <w:rsid w:val="000A7085"/>
    <w:rsid w:val="000A77E8"/>
    <w:rsid w:val="000A7A56"/>
    <w:rsid w:val="000B0017"/>
    <w:rsid w:val="000B07F0"/>
    <w:rsid w:val="000B0DF6"/>
    <w:rsid w:val="000B161F"/>
    <w:rsid w:val="000B31D7"/>
    <w:rsid w:val="000B32DB"/>
    <w:rsid w:val="000B3724"/>
    <w:rsid w:val="000B3826"/>
    <w:rsid w:val="000B3A2D"/>
    <w:rsid w:val="000B3CC9"/>
    <w:rsid w:val="000B449E"/>
    <w:rsid w:val="000B49E5"/>
    <w:rsid w:val="000B4EF0"/>
    <w:rsid w:val="000B571B"/>
    <w:rsid w:val="000B5BD8"/>
    <w:rsid w:val="000B5E4B"/>
    <w:rsid w:val="000B64C8"/>
    <w:rsid w:val="000B6D71"/>
    <w:rsid w:val="000B6E5E"/>
    <w:rsid w:val="000B763F"/>
    <w:rsid w:val="000B7698"/>
    <w:rsid w:val="000C02BF"/>
    <w:rsid w:val="000C0874"/>
    <w:rsid w:val="000C0D71"/>
    <w:rsid w:val="000C0D7C"/>
    <w:rsid w:val="000C182F"/>
    <w:rsid w:val="000C1B46"/>
    <w:rsid w:val="000C2B77"/>
    <w:rsid w:val="000C36E2"/>
    <w:rsid w:val="000C401C"/>
    <w:rsid w:val="000C490F"/>
    <w:rsid w:val="000C4DB1"/>
    <w:rsid w:val="000C596F"/>
    <w:rsid w:val="000C5E75"/>
    <w:rsid w:val="000C6B15"/>
    <w:rsid w:val="000D053E"/>
    <w:rsid w:val="000D0B29"/>
    <w:rsid w:val="000D0E66"/>
    <w:rsid w:val="000D12B5"/>
    <w:rsid w:val="000D18D3"/>
    <w:rsid w:val="000D24A0"/>
    <w:rsid w:val="000D2636"/>
    <w:rsid w:val="000D2F41"/>
    <w:rsid w:val="000D38EC"/>
    <w:rsid w:val="000D3A3A"/>
    <w:rsid w:val="000D4677"/>
    <w:rsid w:val="000D4FDB"/>
    <w:rsid w:val="000D56FA"/>
    <w:rsid w:val="000D6062"/>
    <w:rsid w:val="000D6453"/>
    <w:rsid w:val="000D7AC0"/>
    <w:rsid w:val="000D7D4E"/>
    <w:rsid w:val="000D7EEE"/>
    <w:rsid w:val="000E0B05"/>
    <w:rsid w:val="000E0FE0"/>
    <w:rsid w:val="000E1107"/>
    <w:rsid w:val="000E17BA"/>
    <w:rsid w:val="000E1F8C"/>
    <w:rsid w:val="000E2011"/>
    <w:rsid w:val="000E244F"/>
    <w:rsid w:val="000E2C4A"/>
    <w:rsid w:val="000E38A6"/>
    <w:rsid w:val="000E3DCB"/>
    <w:rsid w:val="000E4B0E"/>
    <w:rsid w:val="000E4C69"/>
    <w:rsid w:val="000E6CED"/>
    <w:rsid w:val="000E7478"/>
    <w:rsid w:val="000E7D94"/>
    <w:rsid w:val="000E7FFA"/>
    <w:rsid w:val="000F05D8"/>
    <w:rsid w:val="000F0A06"/>
    <w:rsid w:val="000F0B65"/>
    <w:rsid w:val="000F0C95"/>
    <w:rsid w:val="000F0F76"/>
    <w:rsid w:val="000F1FD8"/>
    <w:rsid w:val="000F25DA"/>
    <w:rsid w:val="000F2812"/>
    <w:rsid w:val="000F2C70"/>
    <w:rsid w:val="000F309E"/>
    <w:rsid w:val="000F3710"/>
    <w:rsid w:val="000F381D"/>
    <w:rsid w:val="000F3C04"/>
    <w:rsid w:val="000F4D7E"/>
    <w:rsid w:val="000F5118"/>
    <w:rsid w:val="000F5B85"/>
    <w:rsid w:val="000F7019"/>
    <w:rsid w:val="000F7207"/>
    <w:rsid w:val="000F7AFD"/>
    <w:rsid w:val="000F7EF4"/>
    <w:rsid w:val="001005F5"/>
    <w:rsid w:val="0010092A"/>
    <w:rsid w:val="00100D09"/>
    <w:rsid w:val="00100F24"/>
    <w:rsid w:val="0010129F"/>
    <w:rsid w:val="001012AD"/>
    <w:rsid w:val="0010148A"/>
    <w:rsid w:val="001019EC"/>
    <w:rsid w:val="00101B9D"/>
    <w:rsid w:val="00101C93"/>
    <w:rsid w:val="00102885"/>
    <w:rsid w:val="00104AC0"/>
    <w:rsid w:val="00104AF9"/>
    <w:rsid w:val="00104CB9"/>
    <w:rsid w:val="00105A6B"/>
    <w:rsid w:val="001060D2"/>
    <w:rsid w:val="00106CEA"/>
    <w:rsid w:val="00106E3A"/>
    <w:rsid w:val="00106EA5"/>
    <w:rsid w:val="00107356"/>
    <w:rsid w:val="0010752A"/>
    <w:rsid w:val="00107641"/>
    <w:rsid w:val="001103E5"/>
    <w:rsid w:val="00111E33"/>
    <w:rsid w:val="001127EA"/>
    <w:rsid w:val="00113ABF"/>
    <w:rsid w:val="00113CFD"/>
    <w:rsid w:val="00113FFA"/>
    <w:rsid w:val="001145AF"/>
    <w:rsid w:val="001159D9"/>
    <w:rsid w:val="00116486"/>
    <w:rsid w:val="001165AE"/>
    <w:rsid w:val="0011722E"/>
    <w:rsid w:val="001172B3"/>
    <w:rsid w:val="0011751A"/>
    <w:rsid w:val="00117FD4"/>
    <w:rsid w:val="0012087F"/>
    <w:rsid w:val="00120F5C"/>
    <w:rsid w:val="001217F8"/>
    <w:rsid w:val="00121CB7"/>
    <w:rsid w:val="001235C9"/>
    <w:rsid w:val="001237E6"/>
    <w:rsid w:val="00123A67"/>
    <w:rsid w:val="00123C18"/>
    <w:rsid w:val="00123F59"/>
    <w:rsid w:val="00124885"/>
    <w:rsid w:val="001248D8"/>
    <w:rsid w:val="00124E00"/>
    <w:rsid w:val="00125376"/>
    <w:rsid w:val="00126B58"/>
    <w:rsid w:val="001276BB"/>
    <w:rsid w:val="001278C3"/>
    <w:rsid w:val="0013015C"/>
    <w:rsid w:val="001301CE"/>
    <w:rsid w:val="001304A1"/>
    <w:rsid w:val="001306DA"/>
    <w:rsid w:val="00130DFA"/>
    <w:rsid w:val="0013120F"/>
    <w:rsid w:val="001314E2"/>
    <w:rsid w:val="001316F2"/>
    <w:rsid w:val="00131CF1"/>
    <w:rsid w:val="00131E69"/>
    <w:rsid w:val="0013216F"/>
    <w:rsid w:val="00133C51"/>
    <w:rsid w:val="00135410"/>
    <w:rsid w:val="001356C8"/>
    <w:rsid w:val="00135B1F"/>
    <w:rsid w:val="00136735"/>
    <w:rsid w:val="001367AF"/>
    <w:rsid w:val="00136A40"/>
    <w:rsid w:val="0013742A"/>
    <w:rsid w:val="00137642"/>
    <w:rsid w:val="00137D5E"/>
    <w:rsid w:val="00137E0A"/>
    <w:rsid w:val="0014093E"/>
    <w:rsid w:val="00140D54"/>
    <w:rsid w:val="0014200F"/>
    <w:rsid w:val="00142ED5"/>
    <w:rsid w:val="00142F40"/>
    <w:rsid w:val="00142FE3"/>
    <w:rsid w:val="00143788"/>
    <w:rsid w:val="00144A8A"/>
    <w:rsid w:val="00144F4F"/>
    <w:rsid w:val="001455A8"/>
    <w:rsid w:val="00145FD0"/>
    <w:rsid w:val="00146291"/>
    <w:rsid w:val="00146A65"/>
    <w:rsid w:val="0014756F"/>
    <w:rsid w:val="001475BB"/>
    <w:rsid w:val="00147BCB"/>
    <w:rsid w:val="00150020"/>
    <w:rsid w:val="0015080A"/>
    <w:rsid w:val="001508C5"/>
    <w:rsid w:val="00150E4D"/>
    <w:rsid w:val="001514B2"/>
    <w:rsid w:val="00151B8D"/>
    <w:rsid w:val="00152709"/>
    <w:rsid w:val="00153921"/>
    <w:rsid w:val="00153FC3"/>
    <w:rsid w:val="0015451B"/>
    <w:rsid w:val="00155ABB"/>
    <w:rsid w:val="00155CF9"/>
    <w:rsid w:val="00156049"/>
    <w:rsid w:val="0015652C"/>
    <w:rsid w:val="001568E8"/>
    <w:rsid w:val="001571D5"/>
    <w:rsid w:val="00157395"/>
    <w:rsid w:val="00157517"/>
    <w:rsid w:val="00157B9F"/>
    <w:rsid w:val="001606BF"/>
    <w:rsid w:val="00160B3F"/>
    <w:rsid w:val="00161825"/>
    <w:rsid w:val="00161D00"/>
    <w:rsid w:val="001625A3"/>
    <w:rsid w:val="00163549"/>
    <w:rsid w:val="0016387A"/>
    <w:rsid w:val="001645AE"/>
    <w:rsid w:val="001653CD"/>
    <w:rsid w:val="00165542"/>
    <w:rsid w:val="00165645"/>
    <w:rsid w:val="0016672B"/>
    <w:rsid w:val="00166E4F"/>
    <w:rsid w:val="001675A5"/>
    <w:rsid w:val="001705C1"/>
    <w:rsid w:val="001707E6"/>
    <w:rsid w:val="0017220C"/>
    <w:rsid w:val="00172456"/>
    <w:rsid w:val="00173378"/>
    <w:rsid w:val="001735C8"/>
    <w:rsid w:val="00173FC2"/>
    <w:rsid w:val="0017416B"/>
    <w:rsid w:val="00174A36"/>
    <w:rsid w:val="00174A56"/>
    <w:rsid w:val="001756AB"/>
    <w:rsid w:val="0017652A"/>
    <w:rsid w:val="0017663A"/>
    <w:rsid w:val="00177578"/>
    <w:rsid w:val="00180152"/>
    <w:rsid w:val="0018038F"/>
    <w:rsid w:val="0018044D"/>
    <w:rsid w:val="001809D7"/>
    <w:rsid w:val="00182162"/>
    <w:rsid w:val="0018332F"/>
    <w:rsid w:val="00184001"/>
    <w:rsid w:val="00184095"/>
    <w:rsid w:val="00184C5A"/>
    <w:rsid w:val="001853DD"/>
    <w:rsid w:val="001858BD"/>
    <w:rsid w:val="00185C58"/>
    <w:rsid w:val="00186B92"/>
    <w:rsid w:val="001874DB"/>
    <w:rsid w:val="001879B5"/>
    <w:rsid w:val="00187EF2"/>
    <w:rsid w:val="00191A02"/>
    <w:rsid w:val="00191C43"/>
    <w:rsid w:val="001921C3"/>
    <w:rsid w:val="001928E0"/>
    <w:rsid w:val="00193852"/>
    <w:rsid w:val="00193B8F"/>
    <w:rsid w:val="00194110"/>
    <w:rsid w:val="00194902"/>
    <w:rsid w:val="00195615"/>
    <w:rsid w:val="001961D7"/>
    <w:rsid w:val="00197693"/>
    <w:rsid w:val="00197749"/>
    <w:rsid w:val="001A0A71"/>
    <w:rsid w:val="001A0EB3"/>
    <w:rsid w:val="001A10DA"/>
    <w:rsid w:val="001A2A4A"/>
    <w:rsid w:val="001A2B18"/>
    <w:rsid w:val="001A341A"/>
    <w:rsid w:val="001A35DD"/>
    <w:rsid w:val="001A378A"/>
    <w:rsid w:val="001A3F09"/>
    <w:rsid w:val="001A48E2"/>
    <w:rsid w:val="001A495A"/>
    <w:rsid w:val="001A4EC1"/>
    <w:rsid w:val="001A52CA"/>
    <w:rsid w:val="001A6286"/>
    <w:rsid w:val="001A6B14"/>
    <w:rsid w:val="001A6CA6"/>
    <w:rsid w:val="001A7380"/>
    <w:rsid w:val="001A7608"/>
    <w:rsid w:val="001A7937"/>
    <w:rsid w:val="001A7A66"/>
    <w:rsid w:val="001A7D81"/>
    <w:rsid w:val="001B0926"/>
    <w:rsid w:val="001B09E0"/>
    <w:rsid w:val="001B16B8"/>
    <w:rsid w:val="001B2334"/>
    <w:rsid w:val="001B2BF8"/>
    <w:rsid w:val="001B2C26"/>
    <w:rsid w:val="001B33AC"/>
    <w:rsid w:val="001B35D3"/>
    <w:rsid w:val="001B4063"/>
    <w:rsid w:val="001B4898"/>
    <w:rsid w:val="001B48A8"/>
    <w:rsid w:val="001B4936"/>
    <w:rsid w:val="001B4A6E"/>
    <w:rsid w:val="001B4B80"/>
    <w:rsid w:val="001B4CB9"/>
    <w:rsid w:val="001B5266"/>
    <w:rsid w:val="001B54FF"/>
    <w:rsid w:val="001B55EE"/>
    <w:rsid w:val="001B6493"/>
    <w:rsid w:val="001B6511"/>
    <w:rsid w:val="001B6693"/>
    <w:rsid w:val="001B66C7"/>
    <w:rsid w:val="001B6853"/>
    <w:rsid w:val="001B69D7"/>
    <w:rsid w:val="001B7407"/>
    <w:rsid w:val="001B7591"/>
    <w:rsid w:val="001B7757"/>
    <w:rsid w:val="001B7923"/>
    <w:rsid w:val="001B7EBB"/>
    <w:rsid w:val="001C07E0"/>
    <w:rsid w:val="001C0A54"/>
    <w:rsid w:val="001C0E83"/>
    <w:rsid w:val="001C0EB5"/>
    <w:rsid w:val="001C11A3"/>
    <w:rsid w:val="001C1740"/>
    <w:rsid w:val="001C257E"/>
    <w:rsid w:val="001C2838"/>
    <w:rsid w:val="001C31A3"/>
    <w:rsid w:val="001C477E"/>
    <w:rsid w:val="001C53DA"/>
    <w:rsid w:val="001C5526"/>
    <w:rsid w:val="001C576B"/>
    <w:rsid w:val="001C7284"/>
    <w:rsid w:val="001C728E"/>
    <w:rsid w:val="001C7B1D"/>
    <w:rsid w:val="001D3154"/>
    <w:rsid w:val="001D34E5"/>
    <w:rsid w:val="001D3AD4"/>
    <w:rsid w:val="001D3B5F"/>
    <w:rsid w:val="001D51D4"/>
    <w:rsid w:val="001D54AA"/>
    <w:rsid w:val="001D5789"/>
    <w:rsid w:val="001D5AA9"/>
    <w:rsid w:val="001D6759"/>
    <w:rsid w:val="001D69B5"/>
    <w:rsid w:val="001D6EA6"/>
    <w:rsid w:val="001D7091"/>
    <w:rsid w:val="001E027B"/>
    <w:rsid w:val="001E1876"/>
    <w:rsid w:val="001E263B"/>
    <w:rsid w:val="001E2929"/>
    <w:rsid w:val="001E2CD6"/>
    <w:rsid w:val="001E3327"/>
    <w:rsid w:val="001E3602"/>
    <w:rsid w:val="001E3919"/>
    <w:rsid w:val="001E3BF3"/>
    <w:rsid w:val="001E3D7B"/>
    <w:rsid w:val="001E3DEE"/>
    <w:rsid w:val="001E4078"/>
    <w:rsid w:val="001E5487"/>
    <w:rsid w:val="001E688D"/>
    <w:rsid w:val="001E72B0"/>
    <w:rsid w:val="001E749F"/>
    <w:rsid w:val="001E7A04"/>
    <w:rsid w:val="001F01EB"/>
    <w:rsid w:val="001F0B2F"/>
    <w:rsid w:val="001F0C6F"/>
    <w:rsid w:val="001F0CD0"/>
    <w:rsid w:val="001F10CE"/>
    <w:rsid w:val="001F1281"/>
    <w:rsid w:val="001F136E"/>
    <w:rsid w:val="001F1AE0"/>
    <w:rsid w:val="001F2EF2"/>
    <w:rsid w:val="001F52E4"/>
    <w:rsid w:val="001F57E8"/>
    <w:rsid w:val="001F5AA9"/>
    <w:rsid w:val="001F7024"/>
    <w:rsid w:val="001F779E"/>
    <w:rsid w:val="001F794E"/>
    <w:rsid w:val="0020021C"/>
    <w:rsid w:val="00201A0C"/>
    <w:rsid w:val="0020240E"/>
    <w:rsid w:val="00202515"/>
    <w:rsid w:val="00202975"/>
    <w:rsid w:val="00203025"/>
    <w:rsid w:val="0020344C"/>
    <w:rsid w:val="002043BA"/>
    <w:rsid w:val="00204EC3"/>
    <w:rsid w:val="00206330"/>
    <w:rsid w:val="0020699F"/>
    <w:rsid w:val="00206AE2"/>
    <w:rsid w:val="00207182"/>
    <w:rsid w:val="002100A6"/>
    <w:rsid w:val="002106EE"/>
    <w:rsid w:val="00210EBF"/>
    <w:rsid w:val="00210EDF"/>
    <w:rsid w:val="00211055"/>
    <w:rsid w:val="0021112C"/>
    <w:rsid w:val="00211262"/>
    <w:rsid w:val="00211B99"/>
    <w:rsid w:val="00212405"/>
    <w:rsid w:val="002133AE"/>
    <w:rsid w:val="002137A2"/>
    <w:rsid w:val="0021391F"/>
    <w:rsid w:val="00214307"/>
    <w:rsid w:val="00214466"/>
    <w:rsid w:val="00214C20"/>
    <w:rsid w:val="00215BC9"/>
    <w:rsid w:val="00216D84"/>
    <w:rsid w:val="00217125"/>
    <w:rsid w:val="00217AE7"/>
    <w:rsid w:val="00217CE3"/>
    <w:rsid w:val="00220738"/>
    <w:rsid w:val="00221448"/>
    <w:rsid w:val="00221A57"/>
    <w:rsid w:val="00222380"/>
    <w:rsid w:val="00222AC1"/>
    <w:rsid w:val="00222D99"/>
    <w:rsid w:val="00223AC0"/>
    <w:rsid w:val="00223E55"/>
    <w:rsid w:val="002250EC"/>
    <w:rsid w:val="002251F9"/>
    <w:rsid w:val="002253E6"/>
    <w:rsid w:val="00225638"/>
    <w:rsid w:val="002259FD"/>
    <w:rsid w:val="00226041"/>
    <w:rsid w:val="00226230"/>
    <w:rsid w:val="002265C0"/>
    <w:rsid w:val="0022661A"/>
    <w:rsid w:val="002266DB"/>
    <w:rsid w:val="00226D5C"/>
    <w:rsid w:val="00227698"/>
    <w:rsid w:val="00227708"/>
    <w:rsid w:val="00230B19"/>
    <w:rsid w:val="002313FB"/>
    <w:rsid w:val="00232A03"/>
    <w:rsid w:val="00232BF9"/>
    <w:rsid w:val="002330C6"/>
    <w:rsid w:val="002337C5"/>
    <w:rsid w:val="00233EED"/>
    <w:rsid w:val="002342F6"/>
    <w:rsid w:val="002344D9"/>
    <w:rsid w:val="00237A24"/>
    <w:rsid w:val="00241595"/>
    <w:rsid w:val="00242B71"/>
    <w:rsid w:val="00242D96"/>
    <w:rsid w:val="00244899"/>
    <w:rsid w:val="00244BEB"/>
    <w:rsid w:val="00245053"/>
    <w:rsid w:val="00245300"/>
    <w:rsid w:val="002457ED"/>
    <w:rsid w:val="00246CD9"/>
    <w:rsid w:val="002471C2"/>
    <w:rsid w:val="00247409"/>
    <w:rsid w:val="002479CB"/>
    <w:rsid w:val="00247AB1"/>
    <w:rsid w:val="00247F06"/>
    <w:rsid w:val="00250A8E"/>
    <w:rsid w:val="002515BF"/>
    <w:rsid w:val="00251742"/>
    <w:rsid w:val="0025269A"/>
    <w:rsid w:val="00252D6E"/>
    <w:rsid w:val="00253F7D"/>
    <w:rsid w:val="00254ADD"/>
    <w:rsid w:val="002554DE"/>
    <w:rsid w:val="0025579E"/>
    <w:rsid w:val="002562D3"/>
    <w:rsid w:val="0025717C"/>
    <w:rsid w:val="00257678"/>
    <w:rsid w:val="00257681"/>
    <w:rsid w:val="00257C74"/>
    <w:rsid w:val="00261093"/>
    <w:rsid w:val="002615D0"/>
    <w:rsid w:val="002617F8"/>
    <w:rsid w:val="00262233"/>
    <w:rsid w:val="002635F7"/>
    <w:rsid w:val="00264141"/>
    <w:rsid w:val="002642DE"/>
    <w:rsid w:val="00264EE2"/>
    <w:rsid w:val="00264FB7"/>
    <w:rsid w:val="00265288"/>
    <w:rsid w:val="00266248"/>
    <w:rsid w:val="002703B7"/>
    <w:rsid w:val="002706A4"/>
    <w:rsid w:val="00270BF8"/>
    <w:rsid w:val="002710EA"/>
    <w:rsid w:val="002714F1"/>
    <w:rsid w:val="002718FD"/>
    <w:rsid w:val="00271C6D"/>
    <w:rsid w:val="00271E85"/>
    <w:rsid w:val="00272686"/>
    <w:rsid w:val="002726D2"/>
    <w:rsid w:val="00272B87"/>
    <w:rsid w:val="00273427"/>
    <w:rsid w:val="0027344B"/>
    <w:rsid w:val="0027473D"/>
    <w:rsid w:val="002754CF"/>
    <w:rsid w:val="00276BF7"/>
    <w:rsid w:val="002770E2"/>
    <w:rsid w:val="002773B8"/>
    <w:rsid w:val="00277AD9"/>
    <w:rsid w:val="00277B4E"/>
    <w:rsid w:val="00277D60"/>
    <w:rsid w:val="00280D63"/>
    <w:rsid w:val="00281311"/>
    <w:rsid w:val="0028211D"/>
    <w:rsid w:val="00282922"/>
    <w:rsid w:val="00282C00"/>
    <w:rsid w:val="00282FBB"/>
    <w:rsid w:val="00283AD9"/>
    <w:rsid w:val="00283CE0"/>
    <w:rsid w:val="00283F20"/>
    <w:rsid w:val="0028454E"/>
    <w:rsid w:val="002848AD"/>
    <w:rsid w:val="00284D9F"/>
    <w:rsid w:val="002853C7"/>
    <w:rsid w:val="00285B2E"/>
    <w:rsid w:val="00285BF6"/>
    <w:rsid w:val="00285DF8"/>
    <w:rsid w:val="002864C8"/>
    <w:rsid w:val="00287FF8"/>
    <w:rsid w:val="0029097B"/>
    <w:rsid w:val="00290CA6"/>
    <w:rsid w:val="00291500"/>
    <w:rsid w:val="00291BAB"/>
    <w:rsid w:val="00291CA7"/>
    <w:rsid w:val="002920EF"/>
    <w:rsid w:val="0029259D"/>
    <w:rsid w:val="002929D9"/>
    <w:rsid w:val="00292E53"/>
    <w:rsid w:val="00293326"/>
    <w:rsid w:val="00293AC6"/>
    <w:rsid w:val="002941EC"/>
    <w:rsid w:val="002943E0"/>
    <w:rsid w:val="002947A5"/>
    <w:rsid w:val="0029590B"/>
    <w:rsid w:val="002959C5"/>
    <w:rsid w:val="00296729"/>
    <w:rsid w:val="00296E0A"/>
    <w:rsid w:val="00297BDA"/>
    <w:rsid w:val="002A11BC"/>
    <w:rsid w:val="002A129C"/>
    <w:rsid w:val="002A13F5"/>
    <w:rsid w:val="002A53E8"/>
    <w:rsid w:val="002A57E3"/>
    <w:rsid w:val="002A6089"/>
    <w:rsid w:val="002A619E"/>
    <w:rsid w:val="002B0029"/>
    <w:rsid w:val="002B00D7"/>
    <w:rsid w:val="002B0440"/>
    <w:rsid w:val="002B0A20"/>
    <w:rsid w:val="002B0E79"/>
    <w:rsid w:val="002B0EBA"/>
    <w:rsid w:val="002B174C"/>
    <w:rsid w:val="002B185E"/>
    <w:rsid w:val="002B1D0C"/>
    <w:rsid w:val="002B1EAA"/>
    <w:rsid w:val="002B1F40"/>
    <w:rsid w:val="002B210E"/>
    <w:rsid w:val="002B24BB"/>
    <w:rsid w:val="002B2C20"/>
    <w:rsid w:val="002B45E1"/>
    <w:rsid w:val="002B52ED"/>
    <w:rsid w:val="002B6D10"/>
    <w:rsid w:val="002B7348"/>
    <w:rsid w:val="002B7DAF"/>
    <w:rsid w:val="002C105C"/>
    <w:rsid w:val="002C12ED"/>
    <w:rsid w:val="002C1863"/>
    <w:rsid w:val="002C2451"/>
    <w:rsid w:val="002C2720"/>
    <w:rsid w:val="002C2C40"/>
    <w:rsid w:val="002C2D13"/>
    <w:rsid w:val="002C3861"/>
    <w:rsid w:val="002C3B0D"/>
    <w:rsid w:val="002C40F3"/>
    <w:rsid w:val="002C43A3"/>
    <w:rsid w:val="002C485C"/>
    <w:rsid w:val="002C487E"/>
    <w:rsid w:val="002C4963"/>
    <w:rsid w:val="002C49A1"/>
    <w:rsid w:val="002C4BC7"/>
    <w:rsid w:val="002C640A"/>
    <w:rsid w:val="002C6E0E"/>
    <w:rsid w:val="002C6EDE"/>
    <w:rsid w:val="002C6EF4"/>
    <w:rsid w:val="002C734C"/>
    <w:rsid w:val="002C7A13"/>
    <w:rsid w:val="002D04B0"/>
    <w:rsid w:val="002D0AD6"/>
    <w:rsid w:val="002D0E40"/>
    <w:rsid w:val="002D19DB"/>
    <w:rsid w:val="002D20C9"/>
    <w:rsid w:val="002D2B46"/>
    <w:rsid w:val="002D2C5C"/>
    <w:rsid w:val="002D4420"/>
    <w:rsid w:val="002D4B8E"/>
    <w:rsid w:val="002D4FA0"/>
    <w:rsid w:val="002D57AB"/>
    <w:rsid w:val="002D710D"/>
    <w:rsid w:val="002E0CEA"/>
    <w:rsid w:val="002E1093"/>
    <w:rsid w:val="002E11E4"/>
    <w:rsid w:val="002E1425"/>
    <w:rsid w:val="002E2D31"/>
    <w:rsid w:val="002E35EE"/>
    <w:rsid w:val="002E3D03"/>
    <w:rsid w:val="002E5D95"/>
    <w:rsid w:val="002E5FDD"/>
    <w:rsid w:val="002E62A7"/>
    <w:rsid w:val="002E6D5C"/>
    <w:rsid w:val="002F15ED"/>
    <w:rsid w:val="002F1753"/>
    <w:rsid w:val="002F17EA"/>
    <w:rsid w:val="002F18A5"/>
    <w:rsid w:val="002F1976"/>
    <w:rsid w:val="002F1AD7"/>
    <w:rsid w:val="002F278B"/>
    <w:rsid w:val="002F4D1D"/>
    <w:rsid w:val="002F63BC"/>
    <w:rsid w:val="002F651F"/>
    <w:rsid w:val="002F663C"/>
    <w:rsid w:val="002F67FF"/>
    <w:rsid w:val="002F6ECB"/>
    <w:rsid w:val="002F6F64"/>
    <w:rsid w:val="002F738C"/>
    <w:rsid w:val="002F7450"/>
    <w:rsid w:val="002F7526"/>
    <w:rsid w:val="00300689"/>
    <w:rsid w:val="003012D6"/>
    <w:rsid w:val="00301870"/>
    <w:rsid w:val="00303374"/>
    <w:rsid w:val="0030399C"/>
    <w:rsid w:val="003069FC"/>
    <w:rsid w:val="00306ED9"/>
    <w:rsid w:val="00307593"/>
    <w:rsid w:val="00307DD4"/>
    <w:rsid w:val="0031010D"/>
    <w:rsid w:val="003101F9"/>
    <w:rsid w:val="003103C3"/>
    <w:rsid w:val="00310E77"/>
    <w:rsid w:val="00311C96"/>
    <w:rsid w:val="00311F49"/>
    <w:rsid w:val="00312EE7"/>
    <w:rsid w:val="00312F00"/>
    <w:rsid w:val="00315B82"/>
    <w:rsid w:val="00315CE3"/>
    <w:rsid w:val="003164A3"/>
    <w:rsid w:val="00316994"/>
    <w:rsid w:val="00316E51"/>
    <w:rsid w:val="00317F5B"/>
    <w:rsid w:val="00321520"/>
    <w:rsid w:val="00321D72"/>
    <w:rsid w:val="00322941"/>
    <w:rsid w:val="00322C87"/>
    <w:rsid w:val="00322CD7"/>
    <w:rsid w:val="00322CE2"/>
    <w:rsid w:val="00323552"/>
    <w:rsid w:val="00323716"/>
    <w:rsid w:val="003242BA"/>
    <w:rsid w:val="00324EEA"/>
    <w:rsid w:val="00325828"/>
    <w:rsid w:val="0032640D"/>
    <w:rsid w:val="003267AB"/>
    <w:rsid w:val="00326892"/>
    <w:rsid w:val="003268BD"/>
    <w:rsid w:val="003269E6"/>
    <w:rsid w:val="00326DD6"/>
    <w:rsid w:val="00330528"/>
    <w:rsid w:val="00330891"/>
    <w:rsid w:val="00332A51"/>
    <w:rsid w:val="00332B84"/>
    <w:rsid w:val="00332FBC"/>
    <w:rsid w:val="00333D7E"/>
    <w:rsid w:val="0033414B"/>
    <w:rsid w:val="00334E64"/>
    <w:rsid w:val="00336B01"/>
    <w:rsid w:val="00336D48"/>
    <w:rsid w:val="00336F16"/>
    <w:rsid w:val="00337528"/>
    <w:rsid w:val="003376BA"/>
    <w:rsid w:val="0033788B"/>
    <w:rsid w:val="003400D9"/>
    <w:rsid w:val="00340200"/>
    <w:rsid w:val="00340CBE"/>
    <w:rsid w:val="00340CD9"/>
    <w:rsid w:val="00344AA6"/>
    <w:rsid w:val="00344D3D"/>
    <w:rsid w:val="00344F0D"/>
    <w:rsid w:val="00345A08"/>
    <w:rsid w:val="003474F6"/>
    <w:rsid w:val="0035015F"/>
    <w:rsid w:val="00350176"/>
    <w:rsid w:val="00350654"/>
    <w:rsid w:val="003507FB"/>
    <w:rsid w:val="003510D2"/>
    <w:rsid w:val="00351312"/>
    <w:rsid w:val="00351815"/>
    <w:rsid w:val="00351ACE"/>
    <w:rsid w:val="00351C73"/>
    <w:rsid w:val="00352470"/>
    <w:rsid w:val="0035249E"/>
    <w:rsid w:val="003564FA"/>
    <w:rsid w:val="00356801"/>
    <w:rsid w:val="00357A3B"/>
    <w:rsid w:val="00357BE3"/>
    <w:rsid w:val="00357E5B"/>
    <w:rsid w:val="00357F09"/>
    <w:rsid w:val="003602B7"/>
    <w:rsid w:val="00360688"/>
    <w:rsid w:val="003607AA"/>
    <w:rsid w:val="00360CDD"/>
    <w:rsid w:val="003612B7"/>
    <w:rsid w:val="003615D2"/>
    <w:rsid w:val="00362527"/>
    <w:rsid w:val="00362FDD"/>
    <w:rsid w:val="003632D8"/>
    <w:rsid w:val="0036427F"/>
    <w:rsid w:val="0036514A"/>
    <w:rsid w:val="00365591"/>
    <w:rsid w:val="0036598F"/>
    <w:rsid w:val="00365ECB"/>
    <w:rsid w:val="00365FBB"/>
    <w:rsid w:val="003660EA"/>
    <w:rsid w:val="003666DA"/>
    <w:rsid w:val="00367157"/>
    <w:rsid w:val="003675E3"/>
    <w:rsid w:val="0036797B"/>
    <w:rsid w:val="00367B12"/>
    <w:rsid w:val="0037011D"/>
    <w:rsid w:val="003706E7"/>
    <w:rsid w:val="00371071"/>
    <w:rsid w:val="003710B8"/>
    <w:rsid w:val="003712F5"/>
    <w:rsid w:val="0037170A"/>
    <w:rsid w:val="00372234"/>
    <w:rsid w:val="0037234F"/>
    <w:rsid w:val="0037272E"/>
    <w:rsid w:val="00372769"/>
    <w:rsid w:val="00372B33"/>
    <w:rsid w:val="00372C63"/>
    <w:rsid w:val="00372E96"/>
    <w:rsid w:val="00373C96"/>
    <w:rsid w:val="00374D09"/>
    <w:rsid w:val="00374E83"/>
    <w:rsid w:val="00375177"/>
    <w:rsid w:val="0037558E"/>
    <w:rsid w:val="00375CFC"/>
    <w:rsid w:val="00375D80"/>
    <w:rsid w:val="00376010"/>
    <w:rsid w:val="00380632"/>
    <w:rsid w:val="003807D1"/>
    <w:rsid w:val="00380F51"/>
    <w:rsid w:val="00382FC8"/>
    <w:rsid w:val="003846AC"/>
    <w:rsid w:val="00385648"/>
    <w:rsid w:val="00385EA9"/>
    <w:rsid w:val="003860CD"/>
    <w:rsid w:val="00386258"/>
    <w:rsid w:val="00387036"/>
    <w:rsid w:val="003871A5"/>
    <w:rsid w:val="00390480"/>
    <w:rsid w:val="003913D5"/>
    <w:rsid w:val="00391D67"/>
    <w:rsid w:val="00392E22"/>
    <w:rsid w:val="00393092"/>
    <w:rsid w:val="00394D4D"/>
    <w:rsid w:val="0039547E"/>
    <w:rsid w:val="00395652"/>
    <w:rsid w:val="00395924"/>
    <w:rsid w:val="00395A8B"/>
    <w:rsid w:val="003968EB"/>
    <w:rsid w:val="00396B85"/>
    <w:rsid w:val="00397373"/>
    <w:rsid w:val="003A18D3"/>
    <w:rsid w:val="003A2784"/>
    <w:rsid w:val="003A3655"/>
    <w:rsid w:val="003A3949"/>
    <w:rsid w:val="003A4193"/>
    <w:rsid w:val="003A449B"/>
    <w:rsid w:val="003A45C7"/>
    <w:rsid w:val="003A4E9B"/>
    <w:rsid w:val="003A5BEB"/>
    <w:rsid w:val="003A6085"/>
    <w:rsid w:val="003A65C1"/>
    <w:rsid w:val="003A6C7B"/>
    <w:rsid w:val="003A7233"/>
    <w:rsid w:val="003B095C"/>
    <w:rsid w:val="003B0DF5"/>
    <w:rsid w:val="003B150C"/>
    <w:rsid w:val="003B1824"/>
    <w:rsid w:val="003B20F4"/>
    <w:rsid w:val="003B2366"/>
    <w:rsid w:val="003B291C"/>
    <w:rsid w:val="003B29B5"/>
    <w:rsid w:val="003B375C"/>
    <w:rsid w:val="003B3993"/>
    <w:rsid w:val="003B3B96"/>
    <w:rsid w:val="003B3BE8"/>
    <w:rsid w:val="003B3C16"/>
    <w:rsid w:val="003B4885"/>
    <w:rsid w:val="003B4EB3"/>
    <w:rsid w:val="003B5797"/>
    <w:rsid w:val="003B5AFE"/>
    <w:rsid w:val="003B5EDB"/>
    <w:rsid w:val="003B69C7"/>
    <w:rsid w:val="003B74B3"/>
    <w:rsid w:val="003B7A4F"/>
    <w:rsid w:val="003B7B57"/>
    <w:rsid w:val="003C0B6C"/>
    <w:rsid w:val="003C0E5C"/>
    <w:rsid w:val="003C1A87"/>
    <w:rsid w:val="003C20C5"/>
    <w:rsid w:val="003C246D"/>
    <w:rsid w:val="003C363A"/>
    <w:rsid w:val="003C3F19"/>
    <w:rsid w:val="003C42CD"/>
    <w:rsid w:val="003C62FB"/>
    <w:rsid w:val="003C648A"/>
    <w:rsid w:val="003C6621"/>
    <w:rsid w:val="003C79C8"/>
    <w:rsid w:val="003C7C68"/>
    <w:rsid w:val="003D08D4"/>
    <w:rsid w:val="003D1CFC"/>
    <w:rsid w:val="003D2E3C"/>
    <w:rsid w:val="003D3EBE"/>
    <w:rsid w:val="003D4622"/>
    <w:rsid w:val="003D48A0"/>
    <w:rsid w:val="003D4999"/>
    <w:rsid w:val="003D5A06"/>
    <w:rsid w:val="003D5D5E"/>
    <w:rsid w:val="003D6597"/>
    <w:rsid w:val="003D6677"/>
    <w:rsid w:val="003D6B90"/>
    <w:rsid w:val="003D7366"/>
    <w:rsid w:val="003D743D"/>
    <w:rsid w:val="003E03C2"/>
    <w:rsid w:val="003E0775"/>
    <w:rsid w:val="003E142D"/>
    <w:rsid w:val="003E202D"/>
    <w:rsid w:val="003E207B"/>
    <w:rsid w:val="003E4741"/>
    <w:rsid w:val="003E50B3"/>
    <w:rsid w:val="003E52AB"/>
    <w:rsid w:val="003E53EA"/>
    <w:rsid w:val="003E551D"/>
    <w:rsid w:val="003E57CE"/>
    <w:rsid w:val="003E644A"/>
    <w:rsid w:val="003E7EF7"/>
    <w:rsid w:val="003E7F5A"/>
    <w:rsid w:val="003F04D0"/>
    <w:rsid w:val="003F10DB"/>
    <w:rsid w:val="003F183D"/>
    <w:rsid w:val="003F21E3"/>
    <w:rsid w:val="003F28E8"/>
    <w:rsid w:val="003F38D6"/>
    <w:rsid w:val="003F4156"/>
    <w:rsid w:val="003F455D"/>
    <w:rsid w:val="003F492B"/>
    <w:rsid w:val="003F50BC"/>
    <w:rsid w:val="003F5A1A"/>
    <w:rsid w:val="003F61CF"/>
    <w:rsid w:val="003F7378"/>
    <w:rsid w:val="003F755F"/>
    <w:rsid w:val="003F7AE0"/>
    <w:rsid w:val="003F7E97"/>
    <w:rsid w:val="0040071A"/>
    <w:rsid w:val="00401040"/>
    <w:rsid w:val="00401748"/>
    <w:rsid w:val="004022CA"/>
    <w:rsid w:val="004022FA"/>
    <w:rsid w:val="004045B7"/>
    <w:rsid w:val="0040543B"/>
    <w:rsid w:val="0040618B"/>
    <w:rsid w:val="0040659D"/>
    <w:rsid w:val="004076C4"/>
    <w:rsid w:val="00410F49"/>
    <w:rsid w:val="00411622"/>
    <w:rsid w:val="00411D2B"/>
    <w:rsid w:val="00412495"/>
    <w:rsid w:val="0041250B"/>
    <w:rsid w:val="0041268D"/>
    <w:rsid w:val="004126CE"/>
    <w:rsid w:val="00412822"/>
    <w:rsid w:val="0041327C"/>
    <w:rsid w:val="00413E7C"/>
    <w:rsid w:val="004147E7"/>
    <w:rsid w:val="0041566C"/>
    <w:rsid w:val="00415E90"/>
    <w:rsid w:val="00416047"/>
    <w:rsid w:val="00416887"/>
    <w:rsid w:val="00416C46"/>
    <w:rsid w:val="00417438"/>
    <w:rsid w:val="00417DB4"/>
    <w:rsid w:val="00420032"/>
    <w:rsid w:val="004203FE"/>
    <w:rsid w:val="0042171F"/>
    <w:rsid w:val="00422247"/>
    <w:rsid w:val="0042317A"/>
    <w:rsid w:val="004238D0"/>
    <w:rsid w:val="00423E39"/>
    <w:rsid w:val="00425C52"/>
    <w:rsid w:val="00426430"/>
    <w:rsid w:val="004269D4"/>
    <w:rsid w:val="00426EFD"/>
    <w:rsid w:val="00427880"/>
    <w:rsid w:val="004302B8"/>
    <w:rsid w:val="00431458"/>
    <w:rsid w:val="00431A23"/>
    <w:rsid w:val="00432328"/>
    <w:rsid w:val="00432F83"/>
    <w:rsid w:val="00432F87"/>
    <w:rsid w:val="004340B7"/>
    <w:rsid w:val="00434AAA"/>
    <w:rsid w:val="00435F85"/>
    <w:rsid w:val="0043667A"/>
    <w:rsid w:val="00436A9C"/>
    <w:rsid w:val="00437C50"/>
    <w:rsid w:val="00440670"/>
    <w:rsid w:val="00441D10"/>
    <w:rsid w:val="0044335A"/>
    <w:rsid w:val="00443424"/>
    <w:rsid w:val="00443763"/>
    <w:rsid w:val="004448A5"/>
    <w:rsid w:val="00445761"/>
    <w:rsid w:val="00446279"/>
    <w:rsid w:val="004515D1"/>
    <w:rsid w:val="00451A84"/>
    <w:rsid w:val="00452272"/>
    <w:rsid w:val="004528ED"/>
    <w:rsid w:val="00454056"/>
    <w:rsid w:val="004543B6"/>
    <w:rsid w:val="004543BB"/>
    <w:rsid w:val="004550E5"/>
    <w:rsid w:val="00456094"/>
    <w:rsid w:val="00456261"/>
    <w:rsid w:val="004566B8"/>
    <w:rsid w:val="00456CE4"/>
    <w:rsid w:val="00457DB1"/>
    <w:rsid w:val="00460551"/>
    <w:rsid w:val="00460B2F"/>
    <w:rsid w:val="004614AD"/>
    <w:rsid w:val="00461996"/>
    <w:rsid w:val="0046472A"/>
    <w:rsid w:val="00465A56"/>
    <w:rsid w:val="0046634E"/>
    <w:rsid w:val="004664C8"/>
    <w:rsid w:val="0046659D"/>
    <w:rsid w:val="00467CD5"/>
    <w:rsid w:val="0047090B"/>
    <w:rsid w:val="00470F6C"/>
    <w:rsid w:val="00472F2E"/>
    <w:rsid w:val="00473078"/>
    <w:rsid w:val="00473B6E"/>
    <w:rsid w:val="00474B8F"/>
    <w:rsid w:val="00475B0F"/>
    <w:rsid w:val="00475D22"/>
    <w:rsid w:val="004765A7"/>
    <w:rsid w:val="0047677E"/>
    <w:rsid w:val="0047680B"/>
    <w:rsid w:val="004777DC"/>
    <w:rsid w:val="00480612"/>
    <w:rsid w:val="00480915"/>
    <w:rsid w:val="00480EB1"/>
    <w:rsid w:val="00481A23"/>
    <w:rsid w:val="0048277C"/>
    <w:rsid w:val="00482792"/>
    <w:rsid w:val="00482A96"/>
    <w:rsid w:val="00483161"/>
    <w:rsid w:val="00483356"/>
    <w:rsid w:val="0048346F"/>
    <w:rsid w:val="004838DF"/>
    <w:rsid w:val="00484643"/>
    <w:rsid w:val="00484684"/>
    <w:rsid w:val="00484A56"/>
    <w:rsid w:val="00485A60"/>
    <w:rsid w:val="00485DC8"/>
    <w:rsid w:val="00486E41"/>
    <w:rsid w:val="0048745B"/>
    <w:rsid w:val="00487A96"/>
    <w:rsid w:val="00487C36"/>
    <w:rsid w:val="004903D6"/>
    <w:rsid w:val="00490674"/>
    <w:rsid w:val="004911AB"/>
    <w:rsid w:val="00491E72"/>
    <w:rsid w:val="00492EFE"/>
    <w:rsid w:val="00493A0C"/>
    <w:rsid w:val="00494152"/>
    <w:rsid w:val="00494378"/>
    <w:rsid w:val="004943E3"/>
    <w:rsid w:val="00495637"/>
    <w:rsid w:val="00495FE2"/>
    <w:rsid w:val="00496541"/>
    <w:rsid w:val="00497BC1"/>
    <w:rsid w:val="00497CB7"/>
    <w:rsid w:val="004A095E"/>
    <w:rsid w:val="004A26CC"/>
    <w:rsid w:val="004A2E61"/>
    <w:rsid w:val="004A3259"/>
    <w:rsid w:val="004A349C"/>
    <w:rsid w:val="004A34F6"/>
    <w:rsid w:val="004A3E14"/>
    <w:rsid w:val="004A4D78"/>
    <w:rsid w:val="004A525E"/>
    <w:rsid w:val="004A5329"/>
    <w:rsid w:val="004A6F01"/>
    <w:rsid w:val="004A79BA"/>
    <w:rsid w:val="004A7BB2"/>
    <w:rsid w:val="004B0FBF"/>
    <w:rsid w:val="004B1E7C"/>
    <w:rsid w:val="004B37E6"/>
    <w:rsid w:val="004B38BE"/>
    <w:rsid w:val="004B3BF2"/>
    <w:rsid w:val="004B3FEF"/>
    <w:rsid w:val="004B45A8"/>
    <w:rsid w:val="004B4707"/>
    <w:rsid w:val="004B4A1D"/>
    <w:rsid w:val="004B5A82"/>
    <w:rsid w:val="004B6151"/>
    <w:rsid w:val="004B663C"/>
    <w:rsid w:val="004B7377"/>
    <w:rsid w:val="004B7B27"/>
    <w:rsid w:val="004B7DAA"/>
    <w:rsid w:val="004B7F05"/>
    <w:rsid w:val="004C0858"/>
    <w:rsid w:val="004C0D33"/>
    <w:rsid w:val="004C157F"/>
    <w:rsid w:val="004C159D"/>
    <w:rsid w:val="004C1E94"/>
    <w:rsid w:val="004C22F5"/>
    <w:rsid w:val="004C2AB7"/>
    <w:rsid w:val="004C34D4"/>
    <w:rsid w:val="004C3BDC"/>
    <w:rsid w:val="004C4BF3"/>
    <w:rsid w:val="004C4C7C"/>
    <w:rsid w:val="004C5086"/>
    <w:rsid w:val="004C7EA6"/>
    <w:rsid w:val="004D0400"/>
    <w:rsid w:val="004D058B"/>
    <w:rsid w:val="004D14D9"/>
    <w:rsid w:val="004D16D5"/>
    <w:rsid w:val="004D2746"/>
    <w:rsid w:val="004D3046"/>
    <w:rsid w:val="004D3A9B"/>
    <w:rsid w:val="004D4AE2"/>
    <w:rsid w:val="004D4F50"/>
    <w:rsid w:val="004D59F2"/>
    <w:rsid w:val="004D6B21"/>
    <w:rsid w:val="004D7230"/>
    <w:rsid w:val="004D72A4"/>
    <w:rsid w:val="004D74CB"/>
    <w:rsid w:val="004D7BC8"/>
    <w:rsid w:val="004E0C9C"/>
    <w:rsid w:val="004E0FFD"/>
    <w:rsid w:val="004E1935"/>
    <w:rsid w:val="004E1F36"/>
    <w:rsid w:val="004E220C"/>
    <w:rsid w:val="004E23FC"/>
    <w:rsid w:val="004E25B2"/>
    <w:rsid w:val="004E26A6"/>
    <w:rsid w:val="004E3977"/>
    <w:rsid w:val="004E3C0A"/>
    <w:rsid w:val="004E45FF"/>
    <w:rsid w:val="004E57B2"/>
    <w:rsid w:val="004E5FC5"/>
    <w:rsid w:val="004E647D"/>
    <w:rsid w:val="004E6623"/>
    <w:rsid w:val="004E69EB"/>
    <w:rsid w:val="004E70C4"/>
    <w:rsid w:val="004F010D"/>
    <w:rsid w:val="004F0987"/>
    <w:rsid w:val="004F0E38"/>
    <w:rsid w:val="004F2455"/>
    <w:rsid w:val="004F2538"/>
    <w:rsid w:val="004F2794"/>
    <w:rsid w:val="004F29B3"/>
    <w:rsid w:val="004F2D0E"/>
    <w:rsid w:val="004F2F88"/>
    <w:rsid w:val="004F3CF7"/>
    <w:rsid w:val="004F3E6C"/>
    <w:rsid w:val="004F3ECE"/>
    <w:rsid w:val="004F422D"/>
    <w:rsid w:val="004F4CBE"/>
    <w:rsid w:val="004F4DE1"/>
    <w:rsid w:val="004F5272"/>
    <w:rsid w:val="004F52CC"/>
    <w:rsid w:val="004F5C68"/>
    <w:rsid w:val="004F64EE"/>
    <w:rsid w:val="004F6863"/>
    <w:rsid w:val="004F6E86"/>
    <w:rsid w:val="004F7CE9"/>
    <w:rsid w:val="004F7F2F"/>
    <w:rsid w:val="00500126"/>
    <w:rsid w:val="00500213"/>
    <w:rsid w:val="0050066A"/>
    <w:rsid w:val="00501EFD"/>
    <w:rsid w:val="00502388"/>
    <w:rsid w:val="00502D04"/>
    <w:rsid w:val="00503541"/>
    <w:rsid w:val="00503AC0"/>
    <w:rsid w:val="00503FA0"/>
    <w:rsid w:val="00504809"/>
    <w:rsid w:val="00505449"/>
    <w:rsid w:val="00505CC8"/>
    <w:rsid w:val="00506699"/>
    <w:rsid w:val="005067B8"/>
    <w:rsid w:val="00506B11"/>
    <w:rsid w:val="00506E92"/>
    <w:rsid w:val="00507C2B"/>
    <w:rsid w:val="00510C7A"/>
    <w:rsid w:val="00510E04"/>
    <w:rsid w:val="00511582"/>
    <w:rsid w:val="00511CC0"/>
    <w:rsid w:val="005125E8"/>
    <w:rsid w:val="00512732"/>
    <w:rsid w:val="0051344C"/>
    <w:rsid w:val="00513500"/>
    <w:rsid w:val="005136D9"/>
    <w:rsid w:val="00513802"/>
    <w:rsid w:val="00513804"/>
    <w:rsid w:val="00513BC9"/>
    <w:rsid w:val="00513F9E"/>
    <w:rsid w:val="005142C6"/>
    <w:rsid w:val="00514B34"/>
    <w:rsid w:val="00514BA2"/>
    <w:rsid w:val="00515627"/>
    <w:rsid w:val="005157C6"/>
    <w:rsid w:val="00517A92"/>
    <w:rsid w:val="00517F6B"/>
    <w:rsid w:val="00521869"/>
    <w:rsid w:val="00521A34"/>
    <w:rsid w:val="00521EE5"/>
    <w:rsid w:val="005225DF"/>
    <w:rsid w:val="00522A2C"/>
    <w:rsid w:val="00523B30"/>
    <w:rsid w:val="005246F2"/>
    <w:rsid w:val="0052549F"/>
    <w:rsid w:val="005263E7"/>
    <w:rsid w:val="0052652D"/>
    <w:rsid w:val="0052679C"/>
    <w:rsid w:val="00527015"/>
    <w:rsid w:val="005275C4"/>
    <w:rsid w:val="00527F6B"/>
    <w:rsid w:val="00530059"/>
    <w:rsid w:val="00530991"/>
    <w:rsid w:val="00530BB6"/>
    <w:rsid w:val="005323BB"/>
    <w:rsid w:val="00532EFD"/>
    <w:rsid w:val="00533BE1"/>
    <w:rsid w:val="0053526A"/>
    <w:rsid w:val="00535659"/>
    <w:rsid w:val="00535768"/>
    <w:rsid w:val="00535F5C"/>
    <w:rsid w:val="005363DF"/>
    <w:rsid w:val="00536E7B"/>
    <w:rsid w:val="00537590"/>
    <w:rsid w:val="00540164"/>
    <w:rsid w:val="0054094A"/>
    <w:rsid w:val="00540A78"/>
    <w:rsid w:val="00541541"/>
    <w:rsid w:val="005418AB"/>
    <w:rsid w:val="00542427"/>
    <w:rsid w:val="005427EE"/>
    <w:rsid w:val="00542A66"/>
    <w:rsid w:val="00542C6B"/>
    <w:rsid w:val="0054304C"/>
    <w:rsid w:val="00543262"/>
    <w:rsid w:val="00543360"/>
    <w:rsid w:val="00544BA9"/>
    <w:rsid w:val="005459CA"/>
    <w:rsid w:val="00545C42"/>
    <w:rsid w:val="00546AC8"/>
    <w:rsid w:val="00546C33"/>
    <w:rsid w:val="00546C9B"/>
    <w:rsid w:val="005478BB"/>
    <w:rsid w:val="005478EE"/>
    <w:rsid w:val="00547935"/>
    <w:rsid w:val="00547AE6"/>
    <w:rsid w:val="00547CDB"/>
    <w:rsid w:val="0055010D"/>
    <w:rsid w:val="00550D2D"/>
    <w:rsid w:val="00551999"/>
    <w:rsid w:val="00551ECC"/>
    <w:rsid w:val="00552537"/>
    <w:rsid w:val="0055321B"/>
    <w:rsid w:val="005533AE"/>
    <w:rsid w:val="00553957"/>
    <w:rsid w:val="00553E02"/>
    <w:rsid w:val="005540FF"/>
    <w:rsid w:val="005543D6"/>
    <w:rsid w:val="0055458B"/>
    <w:rsid w:val="00554643"/>
    <w:rsid w:val="00555D2C"/>
    <w:rsid w:val="00557068"/>
    <w:rsid w:val="0055798B"/>
    <w:rsid w:val="00557A7D"/>
    <w:rsid w:val="00560722"/>
    <w:rsid w:val="0056089E"/>
    <w:rsid w:val="00560D2F"/>
    <w:rsid w:val="005614E6"/>
    <w:rsid w:val="00561A2F"/>
    <w:rsid w:val="00561C51"/>
    <w:rsid w:val="00562024"/>
    <w:rsid w:val="00562E36"/>
    <w:rsid w:val="00563660"/>
    <w:rsid w:val="0056492D"/>
    <w:rsid w:val="0056586D"/>
    <w:rsid w:val="00566262"/>
    <w:rsid w:val="005662BA"/>
    <w:rsid w:val="005663C7"/>
    <w:rsid w:val="0056677A"/>
    <w:rsid w:val="00570A72"/>
    <w:rsid w:val="00570D95"/>
    <w:rsid w:val="0057165C"/>
    <w:rsid w:val="005723F1"/>
    <w:rsid w:val="00572480"/>
    <w:rsid w:val="00572BE9"/>
    <w:rsid w:val="005730EB"/>
    <w:rsid w:val="00573518"/>
    <w:rsid w:val="0057364E"/>
    <w:rsid w:val="00573678"/>
    <w:rsid w:val="005736D6"/>
    <w:rsid w:val="00574ECE"/>
    <w:rsid w:val="005768CE"/>
    <w:rsid w:val="00576FC2"/>
    <w:rsid w:val="005778BD"/>
    <w:rsid w:val="00577A03"/>
    <w:rsid w:val="00580E41"/>
    <w:rsid w:val="00581730"/>
    <w:rsid w:val="005833C4"/>
    <w:rsid w:val="005837EB"/>
    <w:rsid w:val="00584337"/>
    <w:rsid w:val="00584356"/>
    <w:rsid w:val="005861AB"/>
    <w:rsid w:val="00586416"/>
    <w:rsid w:val="00586BAF"/>
    <w:rsid w:val="005873BF"/>
    <w:rsid w:val="00587588"/>
    <w:rsid w:val="005878F6"/>
    <w:rsid w:val="00587B37"/>
    <w:rsid w:val="00590557"/>
    <w:rsid w:val="00590895"/>
    <w:rsid w:val="005911FC"/>
    <w:rsid w:val="00592332"/>
    <w:rsid w:val="0059318D"/>
    <w:rsid w:val="0059379C"/>
    <w:rsid w:val="00593982"/>
    <w:rsid w:val="00593CDB"/>
    <w:rsid w:val="00594151"/>
    <w:rsid w:val="0059416C"/>
    <w:rsid w:val="00594772"/>
    <w:rsid w:val="00595400"/>
    <w:rsid w:val="00595736"/>
    <w:rsid w:val="00596A7E"/>
    <w:rsid w:val="005A18BA"/>
    <w:rsid w:val="005A190E"/>
    <w:rsid w:val="005A1963"/>
    <w:rsid w:val="005A1C43"/>
    <w:rsid w:val="005A203F"/>
    <w:rsid w:val="005A2270"/>
    <w:rsid w:val="005A2930"/>
    <w:rsid w:val="005A2A06"/>
    <w:rsid w:val="005A3E20"/>
    <w:rsid w:val="005A3F56"/>
    <w:rsid w:val="005A4B3F"/>
    <w:rsid w:val="005A5A7C"/>
    <w:rsid w:val="005A6292"/>
    <w:rsid w:val="005A6821"/>
    <w:rsid w:val="005A761E"/>
    <w:rsid w:val="005A78A5"/>
    <w:rsid w:val="005A7E6C"/>
    <w:rsid w:val="005B10BF"/>
    <w:rsid w:val="005B2A00"/>
    <w:rsid w:val="005B2CD4"/>
    <w:rsid w:val="005B3533"/>
    <w:rsid w:val="005B3690"/>
    <w:rsid w:val="005B39C4"/>
    <w:rsid w:val="005B3C57"/>
    <w:rsid w:val="005B4259"/>
    <w:rsid w:val="005B4F98"/>
    <w:rsid w:val="005B536A"/>
    <w:rsid w:val="005B53BF"/>
    <w:rsid w:val="005B6548"/>
    <w:rsid w:val="005B6E5A"/>
    <w:rsid w:val="005C02C1"/>
    <w:rsid w:val="005C1641"/>
    <w:rsid w:val="005C1CA3"/>
    <w:rsid w:val="005C1CD4"/>
    <w:rsid w:val="005C215B"/>
    <w:rsid w:val="005C221D"/>
    <w:rsid w:val="005C2AB1"/>
    <w:rsid w:val="005C3179"/>
    <w:rsid w:val="005C31EC"/>
    <w:rsid w:val="005C42C5"/>
    <w:rsid w:val="005C4E5D"/>
    <w:rsid w:val="005C5582"/>
    <w:rsid w:val="005C5EB8"/>
    <w:rsid w:val="005C60DB"/>
    <w:rsid w:val="005C61A4"/>
    <w:rsid w:val="005C72BE"/>
    <w:rsid w:val="005C7F68"/>
    <w:rsid w:val="005D09E5"/>
    <w:rsid w:val="005D0A15"/>
    <w:rsid w:val="005D18D4"/>
    <w:rsid w:val="005D1B47"/>
    <w:rsid w:val="005D1CD9"/>
    <w:rsid w:val="005D1D33"/>
    <w:rsid w:val="005D1D63"/>
    <w:rsid w:val="005D2CC1"/>
    <w:rsid w:val="005D47E6"/>
    <w:rsid w:val="005D498B"/>
    <w:rsid w:val="005D4BF2"/>
    <w:rsid w:val="005D4F61"/>
    <w:rsid w:val="005D501E"/>
    <w:rsid w:val="005D5281"/>
    <w:rsid w:val="005D589B"/>
    <w:rsid w:val="005D5CB3"/>
    <w:rsid w:val="005D65CE"/>
    <w:rsid w:val="005D68FF"/>
    <w:rsid w:val="005D6C2E"/>
    <w:rsid w:val="005D7553"/>
    <w:rsid w:val="005E2893"/>
    <w:rsid w:val="005E498A"/>
    <w:rsid w:val="005E53A8"/>
    <w:rsid w:val="005E5528"/>
    <w:rsid w:val="005E5B4E"/>
    <w:rsid w:val="005E6640"/>
    <w:rsid w:val="005E6AC5"/>
    <w:rsid w:val="005E6FA1"/>
    <w:rsid w:val="005E7337"/>
    <w:rsid w:val="005E78F8"/>
    <w:rsid w:val="005E7D0E"/>
    <w:rsid w:val="005E7D14"/>
    <w:rsid w:val="005E7FB8"/>
    <w:rsid w:val="005F0235"/>
    <w:rsid w:val="005F1C77"/>
    <w:rsid w:val="005F2068"/>
    <w:rsid w:val="005F21DA"/>
    <w:rsid w:val="005F280A"/>
    <w:rsid w:val="005F2815"/>
    <w:rsid w:val="005F2C2E"/>
    <w:rsid w:val="005F4AC3"/>
    <w:rsid w:val="005F4F49"/>
    <w:rsid w:val="005F51E9"/>
    <w:rsid w:val="005F5646"/>
    <w:rsid w:val="005F5EC6"/>
    <w:rsid w:val="005F66F9"/>
    <w:rsid w:val="005F6765"/>
    <w:rsid w:val="005F737F"/>
    <w:rsid w:val="00600008"/>
    <w:rsid w:val="0060068D"/>
    <w:rsid w:val="00600726"/>
    <w:rsid w:val="00600D85"/>
    <w:rsid w:val="00600DA4"/>
    <w:rsid w:val="00601467"/>
    <w:rsid w:val="006031A1"/>
    <w:rsid w:val="00603B5A"/>
    <w:rsid w:val="00603E5E"/>
    <w:rsid w:val="006045FD"/>
    <w:rsid w:val="00604DC6"/>
    <w:rsid w:val="00606092"/>
    <w:rsid w:val="00606715"/>
    <w:rsid w:val="0060688B"/>
    <w:rsid w:val="00606ECD"/>
    <w:rsid w:val="00607883"/>
    <w:rsid w:val="006079B2"/>
    <w:rsid w:val="00607D8F"/>
    <w:rsid w:val="00610453"/>
    <w:rsid w:val="006112C3"/>
    <w:rsid w:val="0061144B"/>
    <w:rsid w:val="00611ADE"/>
    <w:rsid w:val="00612E47"/>
    <w:rsid w:val="00614C2D"/>
    <w:rsid w:val="00615350"/>
    <w:rsid w:val="0061557F"/>
    <w:rsid w:val="006157CB"/>
    <w:rsid w:val="00615EE9"/>
    <w:rsid w:val="00616694"/>
    <w:rsid w:val="0061699D"/>
    <w:rsid w:val="006169F7"/>
    <w:rsid w:val="00616FA5"/>
    <w:rsid w:val="006171FC"/>
    <w:rsid w:val="0062004A"/>
    <w:rsid w:val="00620086"/>
    <w:rsid w:val="0062053F"/>
    <w:rsid w:val="00620FE7"/>
    <w:rsid w:val="00621CE0"/>
    <w:rsid w:val="006220C5"/>
    <w:rsid w:val="00623E2F"/>
    <w:rsid w:val="0062489A"/>
    <w:rsid w:val="00626371"/>
    <w:rsid w:val="0062654C"/>
    <w:rsid w:val="00626891"/>
    <w:rsid w:val="00627C6C"/>
    <w:rsid w:val="006301D4"/>
    <w:rsid w:val="0063049B"/>
    <w:rsid w:val="00630C6D"/>
    <w:rsid w:val="00630F2D"/>
    <w:rsid w:val="00631493"/>
    <w:rsid w:val="006314BA"/>
    <w:rsid w:val="00631E9F"/>
    <w:rsid w:val="0063270F"/>
    <w:rsid w:val="00633B57"/>
    <w:rsid w:val="00633CE6"/>
    <w:rsid w:val="00633E23"/>
    <w:rsid w:val="006349B0"/>
    <w:rsid w:val="00634C37"/>
    <w:rsid w:val="00635283"/>
    <w:rsid w:val="00635532"/>
    <w:rsid w:val="00635C11"/>
    <w:rsid w:val="00635F95"/>
    <w:rsid w:val="00636557"/>
    <w:rsid w:val="00636E6D"/>
    <w:rsid w:val="006378DD"/>
    <w:rsid w:val="00637A11"/>
    <w:rsid w:val="0064098A"/>
    <w:rsid w:val="00641592"/>
    <w:rsid w:val="00641E60"/>
    <w:rsid w:val="00642800"/>
    <w:rsid w:val="006429A0"/>
    <w:rsid w:val="00642AB9"/>
    <w:rsid w:val="00642C35"/>
    <w:rsid w:val="00643185"/>
    <w:rsid w:val="0064357F"/>
    <w:rsid w:val="00643BB0"/>
    <w:rsid w:val="0064431D"/>
    <w:rsid w:val="006445DE"/>
    <w:rsid w:val="00644A9C"/>
    <w:rsid w:val="00644F36"/>
    <w:rsid w:val="0064562D"/>
    <w:rsid w:val="00645E02"/>
    <w:rsid w:val="00646046"/>
    <w:rsid w:val="006460C0"/>
    <w:rsid w:val="006466FE"/>
    <w:rsid w:val="00646E7D"/>
    <w:rsid w:val="00647647"/>
    <w:rsid w:val="006477FD"/>
    <w:rsid w:val="006479CF"/>
    <w:rsid w:val="006509AA"/>
    <w:rsid w:val="00650AB9"/>
    <w:rsid w:val="00650C77"/>
    <w:rsid w:val="006514D2"/>
    <w:rsid w:val="006516CB"/>
    <w:rsid w:val="00651B1F"/>
    <w:rsid w:val="006523CA"/>
    <w:rsid w:val="006526D1"/>
    <w:rsid w:val="0065317A"/>
    <w:rsid w:val="00653592"/>
    <w:rsid w:val="00654652"/>
    <w:rsid w:val="00655AAC"/>
    <w:rsid w:val="006561A8"/>
    <w:rsid w:val="00656E4C"/>
    <w:rsid w:val="006570B4"/>
    <w:rsid w:val="00657715"/>
    <w:rsid w:val="006602B6"/>
    <w:rsid w:val="0066059A"/>
    <w:rsid w:val="00660641"/>
    <w:rsid w:val="00660870"/>
    <w:rsid w:val="00661127"/>
    <w:rsid w:val="00661821"/>
    <w:rsid w:val="00663A1A"/>
    <w:rsid w:val="00663E6A"/>
    <w:rsid w:val="00664302"/>
    <w:rsid w:val="00664A13"/>
    <w:rsid w:val="00664A33"/>
    <w:rsid w:val="00665321"/>
    <w:rsid w:val="00665899"/>
    <w:rsid w:val="006658E3"/>
    <w:rsid w:val="00665CDE"/>
    <w:rsid w:val="0066601E"/>
    <w:rsid w:val="006661E2"/>
    <w:rsid w:val="00666664"/>
    <w:rsid w:val="006673FE"/>
    <w:rsid w:val="00667A95"/>
    <w:rsid w:val="0067033D"/>
    <w:rsid w:val="00670BD3"/>
    <w:rsid w:val="006710A0"/>
    <w:rsid w:val="006710FB"/>
    <w:rsid w:val="006716B1"/>
    <w:rsid w:val="00671A59"/>
    <w:rsid w:val="006724F5"/>
    <w:rsid w:val="006726BF"/>
    <w:rsid w:val="00673EB4"/>
    <w:rsid w:val="0067468D"/>
    <w:rsid w:val="00674789"/>
    <w:rsid w:val="00674DB5"/>
    <w:rsid w:val="00674E08"/>
    <w:rsid w:val="0067581A"/>
    <w:rsid w:val="00675951"/>
    <w:rsid w:val="00677ADF"/>
    <w:rsid w:val="0068016E"/>
    <w:rsid w:val="00681D7F"/>
    <w:rsid w:val="00682A90"/>
    <w:rsid w:val="00683029"/>
    <w:rsid w:val="006839E1"/>
    <w:rsid w:val="00683C2A"/>
    <w:rsid w:val="00683CDD"/>
    <w:rsid w:val="00684044"/>
    <w:rsid w:val="006843DA"/>
    <w:rsid w:val="006855A7"/>
    <w:rsid w:val="00685D45"/>
    <w:rsid w:val="00686169"/>
    <w:rsid w:val="00687425"/>
    <w:rsid w:val="00687D0B"/>
    <w:rsid w:val="00692B43"/>
    <w:rsid w:val="00693396"/>
    <w:rsid w:val="00693C14"/>
    <w:rsid w:val="00693FE9"/>
    <w:rsid w:val="0069458F"/>
    <w:rsid w:val="006953CC"/>
    <w:rsid w:val="00696195"/>
    <w:rsid w:val="00696A2B"/>
    <w:rsid w:val="00697109"/>
    <w:rsid w:val="00697132"/>
    <w:rsid w:val="006A0D76"/>
    <w:rsid w:val="006A130B"/>
    <w:rsid w:val="006A2012"/>
    <w:rsid w:val="006A2192"/>
    <w:rsid w:val="006A38B5"/>
    <w:rsid w:val="006A3A1C"/>
    <w:rsid w:val="006A3F3F"/>
    <w:rsid w:val="006A4611"/>
    <w:rsid w:val="006A50DE"/>
    <w:rsid w:val="006A52F2"/>
    <w:rsid w:val="006A600B"/>
    <w:rsid w:val="006A7C8A"/>
    <w:rsid w:val="006A7DA3"/>
    <w:rsid w:val="006B06D0"/>
    <w:rsid w:val="006B0CE9"/>
    <w:rsid w:val="006B0F12"/>
    <w:rsid w:val="006B17D3"/>
    <w:rsid w:val="006B28E6"/>
    <w:rsid w:val="006B29B3"/>
    <w:rsid w:val="006B3371"/>
    <w:rsid w:val="006B3570"/>
    <w:rsid w:val="006B61E5"/>
    <w:rsid w:val="006B6BB8"/>
    <w:rsid w:val="006B6E07"/>
    <w:rsid w:val="006B732F"/>
    <w:rsid w:val="006B75C4"/>
    <w:rsid w:val="006B7F56"/>
    <w:rsid w:val="006C06A7"/>
    <w:rsid w:val="006C13E2"/>
    <w:rsid w:val="006C19DB"/>
    <w:rsid w:val="006C240F"/>
    <w:rsid w:val="006C5152"/>
    <w:rsid w:val="006C5E0D"/>
    <w:rsid w:val="006C5E25"/>
    <w:rsid w:val="006C60FF"/>
    <w:rsid w:val="006C658E"/>
    <w:rsid w:val="006C690F"/>
    <w:rsid w:val="006C6A1F"/>
    <w:rsid w:val="006C7EE9"/>
    <w:rsid w:val="006D0240"/>
    <w:rsid w:val="006D08B5"/>
    <w:rsid w:val="006D2519"/>
    <w:rsid w:val="006D265B"/>
    <w:rsid w:val="006D345D"/>
    <w:rsid w:val="006D34BB"/>
    <w:rsid w:val="006D38D4"/>
    <w:rsid w:val="006D3925"/>
    <w:rsid w:val="006D4110"/>
    <w:rsid w:val="006D4409"/>
    <w:rsid w:val="006D47E0"/>
    <w:rsid w:val="006D547E"/>
    <w:rsid w:val="006D54F0"/>
    <w:rsid w:val="006D5BB3"/>
    <w:rsid w:val="006D671F"/>
    <w:rsid w:val="006D6A40"/>
    <w:rsid w:val="006D6D4E"/>
    <w:rsid w:val="006D711A"/>
    <w:rsid w:val="006D7773"/>
    <w:rsid w:val="006D782E"/>
    <w:rsid w:val="006E0803"/>
    <w:rsid w:val="006E0AE4"/>
    <w:rsid w:val="006E13DC"/>
    <w:rsid w:val="006E180F"/>
    <w:rsid w:val="006E1E0A"/>
    <w:rsid w:val="006E3798"/>
    <w:rsid w:val="006E38BB"/>
    <w:rsid w:val="006E3A3A"/>
    <w:rsid w:val="006E3D3D"/>
    <w:rsid w:val="006E462A"/>
    <w:rsid w:val="006E5C0F"/>
    <w:rsid w:val="006E5CF9"/>
    <w:rsid w:val="006E638A"/>
    <w:rsid w:val="006E66B5"/>
    <w:rsid w:val="006E6EE2"/>
    <w:rsid w:val="006E6F5D"/>
    <w:rsid w:val="006E70A4"/>
    <w:rsid w:val="006E7124"/>
    <w:rsid w:val="006E730B"/>
    <w:rsid w:val="006E7486"/>
    <w:rsid w:val="006F05AC"/>
    <w:rsid w:val="006F0A94"/>
    <w:rsid w:val="006F0CC0"/>
    <w:rsid w:val="006F1550"/>
    <w:rsid w:val="006F1A64"/>
    <w:rsid w:val="006F2297"/>
    <w:rsid w:val="006F3578"/>
    <w:rsid w:val="006F520C"/>
    <w:rsid w:val="006F5469"/>
    <w:rsid w:val="006F564C"/>
    <w:rsid w:val="006F588A"/>
    <w:rsid w:val="006F7517"/>
    <w:rsid w:val="006F7AE1"/>
    <w:rsid w:val="007002C5"/>
    <w:rsid w:val="00700C27"/>
    <w:rsid w:val="00701877"/>
    <w:rsid w:val="007026DD"/>
    <w:rsid w:val="00703845"/>
    <w:rsid w:val="00704003"/>
    <w:rsid w:val="0070492B"/>
    <w:rsid w:val="007050BD"/>
    <w:rsid w:val="00705880"/>
    <w:rsid w:val="00705CF0"/>
    <w:rsid w:val="00706CBD"/>
    <w:rsid w:val="00706F72"/>
    <w:rsid w:val="00707BEF"/>
    <w:rsid w:val="0071033F"/>
    <w:rsid w:val="00710652"/>
    <w:rsid w:val="00710799"/>
    <w:rsid w:val="007112F8"/>
    <w:rsid w:val="00711738"/>
    <w:rsid w:val="007118F3"/>
    <w:rsid w:val="00711BFE"/>
    <w:rsid w:val="00712EE7"/>
    <w:rsid w:val="00713383"/>
    <w:rsid w:val="00713520"/>
    <w:rsid w:val="007135D6"/>
    <w:rsid w:val="00713A12"/>
    <w:rsid w:val="00714125"/>
    <w:rsid w:val="00715DD3"/>
    <w:rsid w:val="00716627"/>
    <w:rsid w:val="007166FE"/>
    <w:rsid w:val="00717EFC"/>
    <w:rsid w:val="007205CF"/>
    <w:rsid w:val="00720D6F"/>
    <w:rsid w:val="0072120B"/>
    <w:rsid w:val="00721416"/>
    <w:rsid w:val="00721D93"/>
    <w:rsid w:val="00721DE9"/>
    <w:rsid w:val="00722044"/>
    <w:rsid w:val="00722DF4"/>
    <w:rsid w:val="00722E05"/>
    <w:rsid w:val="00724032"/>
    <w:rsid w:val="00724475"/>
    <w:rsid w:val="00724765"/>
    <w:rsid w:val="00724AF6"/>
    <w:rsid w:val="00725823"/>
    <w:rsid w:val="0072595F"/>
    <w:rsid w:val="0072725D"/>
    <w:rsid w:val="007303E3"/>
    <w:rsid w:val="007305E2"/>
    <w:rsid w:val="007307F1"/>
    <w:rsid w:val="007318D4"/>
    <w:rsid w:val="00731FE7"/>
    <w:rsid w:val="00732A37"/>
    <w:rsid w:val="00732AC1"/>
    <w:rsid w:val="00733321"/>
    <w:rsid w:val="00733C98"/>
    <w:rsid w:val="007345A7"/>
    <w:rsid w:val="00734642"/>
    <w:rsid w:val="00734B82"/>
    <w:rsid w:val="00736EA6"/>
    <w:rsid w:val="00737B13"/>
    <w:rsid w:val="00740025"/>
    <w:rsid w:val="00740237"/>
    <w:rsid w:val="007402A3"/>
    <w:rsid w:val="00740B76"/>
    <w:rsid w:val="0074108A"/>
    <w:rsid w:val="007436BE"/>
    <w:rsid w:val="007440DF"/>
    <w:rsid w:val="007447B7"/>
    <w:rsid w:val="00744A67"/>
    <w:rsid w:val="00745637"/>
    <w:rsid w:val="0074583A"/>
    <w:rsid w:val="00745C27"/>
    <w:rsid w:val="00745D2A"/>
    <w:rsid w:val="00747441"/>
    <w:rsid w:val="007479B8"/>
    <w:rsid w:val="00747B0D"/>
    <w:rsid w:val="007506AE"/>
    <w:rsid w:val="00750827"/>
    <w:rsid w:val="00750C3C"/>
    <w:rsid w:val="00750CF8"/>
    <w:rsid w:val="00750EE0"/>
    <w:rsid w:val="00750F77"/>
    <w:rsid w:val="00751867"/>
    <w:rsid w:val="00751A8B"/>
    <w:rsid w:val="007528E0"/>
    <w:rsid w:val="007531EF"/>
    <w:rsid w:val="00753C86"/>
    <w:rsid w:val="0075407C"/>
    <w:rsid w:val="007540FE"/>
    <w:rsid w:val="007542D5"/>
    <w:rsid w:val="007553B4"/>
    <w:rsid w:val="00756098"/>
    <w:rsid w:val="00756D19"/>
    <w:rsid w:val="00760025"/>
    <w:rsid w:val="0076014E"/>
    <w:rsid w:val="007603EC"/>
    <w:rsid w:val="007606AE"/>
    <w:rsid w:val="00760B36"/>
    <w:rsid w:val="007614E0"/>
    <w:rsid w:val="007615F7"/>
    <w:rsid w:val="0076167F"/>
    <w:rsid w:val="00761899"/>
    <w:rsid w:val="007629EB"/>
    <w:rsid w:val="00762EF7"/>
    <w:rsid w:val="00763081"/>
    <w:rsid w:val="007637E8"/>
    <w:rsid w:val="00764437"/>
    <w:rsid w:val="0076587B"/>
    <w:rsid w:val="007663B8"/>
    <w:rsid w:val="007665D1"/>
    <w:rsid w:val="00767B67"/>
    <w:rsid w:val="00770635"/>
    <w:rsid w:val="0077089D"/>
    <w:rsid w:val="00771454"/>
    <w:rsid w:val="007717C5"/>
    <w:rsid w:val="00771BA5"/>
    <w:rsid w:val="00772342"/>
    <w:rsid w:val="00774279"/>
    <w:rsid w:val="00776BA8"/>
    <w:rsid w:val="0077703F"/>
    <w:rsid w:val="00777157"/>
    <w:rsid w:val="00777405"/>
    <w:rsid w:val="007778B8"/>
    <w:rsid w:val="00780D94"/>
    <w:rsid w:val="00781D63"/>
    <w:rsid w:val="0078224D"/>
    <w:rsid w:val="00782994"/>
    <w:rsid w:val="00782B4A"/>
    <w:rsid w:val="00784882"/>
    <w:rsid w:val="007858F8"/>
    <w:rsid w:val="00785B5F"/>
    <w:rsid w:val="00785C89"/>
    <w:rsid w:val="00786648"/>
    <w:rsid w:val="00786F0E"/>
    <w:rsid w:val="00787F15"/>
    <w:rsid w:val="00790D16"/>
    <w:rsid w:val="00791D97"/>
    <w:rsid w:val="0079242D"/>
    <w:rsid w:val="007929A8"/>
    <w:rsid w:val="00792EBB"/>
    <w:rsid w:val="00794795"/>
    <w:rsid w:val="00795071"/>
    <w:rsid w:val="007951B0"/>
    <w:rsid w:val="00795BD6"/>
    <w:rsid w:val="00796083"/>
    <w:rsid w:val="007A0B04"/>
    <w:rsid w:val="007A140C"/>
    <w:rsid w:val="007A15FB"/>
    <w:rsid w:val="007A1933"/>
    <w:rsid w:val="007A1D92"/>
    <w:rsid w:val="007A1E5F"/>
    <w:rsid w:val="007A2C67"/>
    <w:rsid w:val="007A2FFC"/>
    <w:rsid w:val="007A48E4"/>
    <w:rsid w:val="007A5306"/>
    <w:rsid w:val="007A6572"/>
    <w:rsid w:val="007A7A5F"/>
    <w:rsid w:val="007B08AF"/>
    <w:rsid w:val="007B0AA3"/>
    <w:rsid w:val="007B2638"/>
    <w:rsid w:val="007B2767"/>
    <w:rsid w:val="007B2A48"/>
    <w:rsid w:val="007B30FA"/>
    <w:rsid w:val="007B3104"/>
    <w:rsid w:val="007B31EA"/>
    <w:rsid w:val="007B35A9"/>
    <w:rsid w:val="007B3ABE"/>
    <w:rsid w:val="007B416F"/>
    <w:rsid w:val="007B4279"/>
    <w:rsid w:val="007B42E0"/>
    <w:rsid w:val="007B4555"/>
    <w:rsid w:val="007B549C"/>
    <w:rsid w:val="007B54E0"/>
    <w:rsid w:val="007B58D6"/>
    <w:rsid w:val="007B590B"/>
    <w:rsid w:val="007B5DEE"/>
    <w:rsid w:val="007B6605"/>
    <w:rsid w:val="007B752C"/>
    <w:rsid w:val="007B7A87"/>
    <w:rsid w:val="007B7EEF"/>
    <w:rsid w:val="007B7F52"/>
    <w:rsid w:val="007C00C7"/>
    <w:rsid w:val="007C0BFB"/>
    <w:rsid w:val="007C14A6"/>
    <w:rsid w:val="007C17FD"/>
    <w:rsid w:val="007C2BA5"/>
    <w:rsid w:val="007C2DDD"/>
    <w:rsid w:val="007C2F12"/>
    <w:rsid w:val="007C57B7"/>
    <w:rsid w:val="007C64FB"/>
    <w:rsid w:val="007C690C"/>
    <w:rsid w:val="007C6A88"/>
    <w:rsid w:val="007C6ABD"/>
    <w:rsid w:val="007C6AC7"/>
    <w:rsid w:val="007C6BB1"/>
    <w:rsid w:val="007C7890"/>
    <w:rsid w:val="007C7A73"/>
    <w:rsid w:val="007D0281"/>
    <w:rsid w:val="007D0A01"/>
    <w:rsid w:val="007D0AEA"/>
    <w:rsid w:val="007D0F21"/>
    <w:rsid w:val="007D126B"/>
    <w:rsid w:val="007D1402"/>
    <w:rsid w:val="007D1452"/>
    <w:rsid w:val="007D1904"/>
    <w:rsid w:val="007D1F86"/>
    <w:rsid w:val="007D473C"/>
    <w:rsid w:val="007D4D66"/>
    <w:rsid w:val="007D55BC"/>
    <w:rsid w:val="007D734C"/>
    <w:rsid w:val="007D7AAF"/>
    <w:rsid w:val="007E0002"/>
    <w:rsid w:val="007E0391"/>
    <w:rsid w:val="007E086D"/>
    <w:rsid w:val="007E0DBD"/>
    <w:rsid w:val="007E239E"/>
    <w:rsid w:val="007E27BF"/>
    <w:rsid w:val="007E2BC4"/>
    <w:rsid w:val="007E39E3"/>
    <w:rsid w:val="007E4202"/>
    <w:rsid w:val="007E4889"/>
    <w:rsid w:val="007E5C23"/>
    <w:rsid w:val="007E6927"/>
    <w:rsid w:val="007E6D17"/>
    <w:rsid w:val="007E6EAF"/>
    <w:rsid w:val="007E6F60"/>
    <w:rsid w:val="007E71DA"/>
    <w:rsid w:val="007E7FD1"/>
    <w:rsid w:val="007F002D"/>
    <w:rsid w:val="007F0A56"/>
    <w:rsid w:val="007F125A"/>
    <w:rsid w:val="007F13F8"/>
    <w:rsid w:val="007F1763"/>
    <w:rsid w:val="007F3D10"/>
    <w:rsid w:val="007F402E"/>
    <w:rsid w:val="007F4D7E"/>
    <w:rsid w:val="007F54B0"/>
    <w:rsid w:val="007F5CF2"/>
    <w:rsid w:val="007F6EC9"/>
    <w:rsid w:val="007F74E6"/>
    <w:rsid w:val="007F7732"/>
    <w:rsid w:val="00800CEA"/>
    <w:rsid w:val="008010EC"/>
    <w:rsid w:val="008011ED"/>
    <w:rsid w:val="008014C5"/>
    <w:rsid w:val="00801EBB"/>
    <w:rsid w:val="008032CE"/>
    <w:rsid w:val="0080332A"/>
    <w:rsid w:val="008034D8"/>
    <w:rsid w:val="00803829"/>
    <w:rsid w:val="0080507A"/>
    <w:rsid w:val="008050E8"/>
    <w:rsid w:val="00805B95"/>
    <w:rsid w:val="00806F68"/>
    <w:rsid w:val="00807512"/>
    <w:rsid w:val="00810226"/>
    <w:rsid w:val="00810A45"/>
    <w:rsid w:val="008114A8"/>
    <w:rsid w:val="008118EE"/>
    <w:rsid w:val="00811ED8"/>
    <w:rsid w:val="008124CF"/>
    <w:rsid w:val="00814473"/>
    <w:rsid w:val="00815A50"/>
    <w:rsid w:val="00815B34"/>
    <w:rsid w:val="00817ADC"/>
    <w:rsid w:val="00820D5F"/>
    <w:rsid w:val="00821772"/>
    <w:rsid w:val="00821C31"/>
    <w:rsid w:val="00821F74"/>
    <w:rsid w:val="008220C5"/>
    <w:rsid w:val="00822139"/>
    <w:rsid w:val="008228A9"/>
    <w:rsid w:val="00822CB8"/>
    <w:rsid w:val="00822DBB"/>
    <w:rsid w:val="0082362B"/>
    <w:rsid w:val="0082381B"/>
    <w:rsid w:val="00823E6A"/>
    <w:rsid w:val="00824404"/>
    <w:rsid w:val="008259E0"/>
    <w:rsid w:val="008268DD"/>
    <w:rsid w:val="00826EC3"/>
    <w:rsid w:val="0082712F"/>
    <w:rsid w:val="008300D4"/>
    <w:rsid w:val="00830E4B"/>
    <w:rsid w:val="0083107A"/>
    <w:rsid w:val="008311D1"/>
    <w:rsid w:val="008315D2"/>
    <w:rsid w:val="008316A7"/>
    <w:rsid w:val="00831789"/>
    <w:rsid w:val="00831DB4"/>
    <w:rsid w:val="00832846"/>
    <w:rsid w:val="00832A4B"/>
    <w:rsid w:val="00833001"/>
    <w:rsid w:val="00833A72"/>
    <w:rsid w:val="0083498F"/>
    <w:rsid w:val="00835898"/>
    <w:rsid w:val="00836253"/>
    <w:rsid w:val="00836CB4"/>
    <w:rsid w:val="00837967"/>
    <w:rsid w:val="00842020"/>
    <w:rsid w:val="00843312"/>
    <w:rsid w:val="008436FD"/>
    <w:rsid w:val="0084370B"/>
    <w:rsid w:val="00843E8D"/>
    <w:rsid w:val="00844817"/>
    <w:rsid w:val="00844E1F"/>
    <w:rsid w:val="00845BFA"/>
    <w:rsid w:val="00845C0A"/>
    <w:rsid w:val="00847025"/>
    <w:rsid w:val="0084736D"/>
    <w:rsid w:val="008502A5"/>
    <w:rsid w:val="008507FE"/>
    <w:rsid w:val="00850D4E"/>
    <w:rsid w:val="008540D1"/>
    <w:rsid w:val="00854150"/>
    <w:rsid w:val="0085423D"/>
    <w:rsid w:val="00854C88"/>
    <w:rsid w:val="00854F3C"/>
    <w:rsid w:val="00855055"/>
    <w:rsid w:val="008554E7"/>
    <w:rsid w:val="00856554"/>
    <w:rsid w:val="008565EA"/>
    <w:rsid w:val="00856F69"/>
    <w:rsid w:val="00857586"/>
    <w:rsid w:val="008576BE"/>
    <w:rsid w:val="00857ACE"/>
    <w:rsid w:val="00857BCC"/>
    <w:rsid w:val="00857C6C"/>
    <w:rsid w:val="0086011B"/>
    <w:rsid w:val="0086035C"/>
    <w:rsid w:val="00860951"/>
    <w:rsid w:val="00860C30"/>
    <w:rsid w:val="00862891"/>
    <w:rsid w:val="00862F72"/>
    <w:rsid w:val="008639DF"/>
    <w:rsid w:val="00863FCF"/>
    <w:rsid w:val="00864954"/>
    <w:rsid w:val="00865AC8"/>
    <w:rsid w:val="0086742B"/>
    <w:rsid w:val="00867A13"/>
    <w:rsid w:val="00870485"/>
    <w:rsid w:val="008718EF"/>
    <w:rsid w:val="00871CD4"/>
    <w:rsid w:val="008729C0"/>
    <w:rsid w:val="00872F70"/>
    <w:rsid w:val="00873E8D"/>
    <w:rsid w:val="00875B24"/>
    <w:rsid w:val="00876106"/>
    <w:rsid w:val="008768BA"/>
    <w:rsid w:val="0087708C"/>
    <w:rsid w:val="008777F5"/>
    <w:rsid w:val="0087789E"/>
    <w:rsid w:val="0088031C"/>
    <w:rsid w:val="0088099D"/>
    <w:rsid w:val="00881427"/>
    <w:rsid w:val="00881483"/>
    <w:rsid w:val="008814D1"/>
    <w:rsid w:val="008816AC"/>
    <w:rsid w:val="00882AEC"/>
    <w:rsid w:val="00883128"/>
    <w:rsid w:val="008831DA"/>
    <w:rsid w:val="00883572"/>
    <w:rsid w:val="008859BB"/>
    <w:rsid w:val="00890874"/>
    <w:rsid w:val="00890CC9"/>
    <w:rsid w:val="00890FA4"/>
    <w:rsid w:val="00891502"/>
    <w:rsid w:val="00891B5A"/>
    <w:rsid w:val="00891CB5"/>
    <w:rsid w:val="00891D01"/>
    <w:rsid w:val="008920A8"/>
    <w:rsid w:val="00892496"/>
    <w:rsid w:val="008928AB"/>
    <w:rsid w:val="008929E5"/>
    <w:rsid w:val="00893904"/>
    <w:rsid w:val="00894505"/>
    <w:rsid w:val="008959E5"/>
    <w:rsid w:val="00895E0D"/>
    <w:rsid w:val="0089603E"/>
    <w:rsid w:val="008969E0"/>
    <w:rsid w:val="008975BC"/>
    <w:rsid w:val="00897B29"/>
    <w:rsid w:val="00897DC0"/>
    <w:rsid w:val="008A15FB"/>
    <w:rsid w:val="008A180A"/>
    <w:rsid w:val="008A1C9F"/>
    <w:rsid w:val="008A2D47"/>
    <w:rsid w:val="008A55C8"/>
    <w:rsid w:val="008A6034"/>
    <w:rsid w:val="008A6514"/>
    <w:rsid w:val="008A6703"/>
    <w:rsid w:val="008A6A0B"/>
    <w:rsid w:val="008A6EBC"/>
    <w:rsid w:val="008A767A"/>
    <w:rsid w:val="008A7899"/>
    <w:rsid w:val="008A7F4E"/>
    <w:rsid w:val="008B0982"/>
    <w:rsid w:val="008B0C58"/>
    <w:rsid w:val="008B1224"/>
    <w:rsid w:val="008B2957"/>
    <w:rsid w:val="008B46B4"/>
    <w:rsid w:val="008B46CE"/>
    <w:rsid w:val="008B4B49"/>
    <w:rsid w:val="008B5575"/>
    <w:rsid w:val="008B5A18"/>
    <w:rsid w:val="008B75B6"/>
    <w:rsid w:val="008B7CEC"/>
    <w:rsid w:val="008B7FD7"/>
    <w:rsid w:val="008C03B0"/>
    <w:rsid w:val="008C075C"/>
    <w:rsid w:val="008C182A"/>
    <w:rsid w:val="008C23A2"/>
    <w:rsid w:val="008C2D42"/>
    <w:rsid w:val="008C310F"/>
    <w:rsid w:val="008C3676"/>
    <w:rsid w:val="008C41B6"/>
    <w:rsid w:val="008C4EE9"/>
    <w:rsid w:val="008C559D"/>
    <w:rsid w:val="008C67EA"/>
    <w:rsid w:val="008C6991"/>
    <w:rsid w:val="008C6D75"/>
    <w:rsid w:val="008C7288"/>
    <w:rsid w:val="008C7F83"/>
    <w:rsid w:val="008D04AA"/>
    <w:rsid w:val="008D056F"/>
    <w:rsid w:val="008D05F8"/>
    <w:rsid w:val="008D081E"/>
    <w:rsid w:val="008D0ECB"/>
    <w:rsid w:val="008D2068"/>
    <w:rsid w:val="008D27DB"/>
    <w:rsid w:val="008D28E9"/>
    <w:rsid w:val="008D2CAE"/>
    <w:rsid w:val="008D3175"/>
    <w:rsid w:val="008D33B3"/>
    <w:rsid w:val="008D3E76"/>
    <w:rsid w:val="008D4F88"/>
    <w:rsid w:val="008D503B"/>
    <w:rsid w:val="008D5153"/>
    <w:rsid w:val="008D52A9"/>
    <w:rsid w:val="008D6085"/>
    <w:rsid w:val="008D7368"/>
    <w:rsid w:val="008E0399"/>
    <w:rsid w:val="008E0552"/>
    <w:rsid w:val="008E0DFC"/>
    <w:rsid w:val="008E24E6"/>
    <w:rsid w:val="008E2607"/>
    <w:rsid w:val="008E30C6"/>
    <w:rsid w:val="008E3402"/>
    <w:rsid w:val="008E3523"/>
    <w:rsid w:val="008E3A3E"/>
    <w:rsid w:val="008E3C9E"/>
    <w:rsid w:val="008E40DE"/>
    <w:rsid w:val="008E43F0"/>
    <w:rsid w:val="008E47E6"/>
    <w:rsid w:val="008E534E"/>
    <w:rsid w:val="008E54D9"/>
    <w:rsid w:val="008E5ED7"/>
    <w:rsid w:val="008E6669"/>
    <w:rsid w:val="008E73D9"/>
    <w:rsid w:val="008E74D1"/>
    <w:rsid w:val="008E76B4"/>
    <w:rsid w:val="008F2096"/>
    <w:rsid w:val="008F2920"/>
    <w:rsid w:val="008F3443"/>
    <w:rsid w:val="008F349E"/>
    <w:rsid w:val="008F436F"/>
    <w:rsid w:val="008F43F9"/>
    <w:rsid w:val="008F4DE0"/>
    <w:rsid w:val="008F4E79"/>
    <w:rsid w:val="008F60DD"/>
    <w:rsid w:val="008F71C4"/>
    <w:rsid w:val="008F7411"/>
    <w:rsid w:val="008F7839"/>
    <w:rsid w:val="00901BC7"/>
    <w:rsid w:val="00902366"/>
    <w:rsid w:val="00902416"/>
    <w:rsid w:val="009027E6"/>
    <w:rsid w:val="00904829"/>
    <w:rsid w:val="009052F5"/>
    <w:rsid w:val="00906D48"/>
    <w:rsid w:val="00906EDC"/>
    <w:rsid w:val="0090721B"/>
    <w:rsid w:val="0090731E"/>
    <w:rsid w:val="00910B0C"/>
    <w:rsid w:val="00910EA5"/>
    <w:rsid w:val="00911101"/>
    <w:rsid w:val="009113B4"/>
    <w:rsid w:val="009114CE"/>
    <w:rsid w:val="00912374"/>
    <w:rsid w:val="00912850"/>
    <w:rsid w:val="00912F29"/>
    <w:rsid w:val="00913B21"/>
    <w:rsid w:val="009146C5"/>
    <w:rsid w:val="009149CE"/>
    <w:rsid w:val="00914D99"/>
    <w:rsid w:val="00914F47"/>
    <w:rsid w:val="00914F56"/>
    <w:rsid w:val="00915018"/>
    <w:rsid w:val="00915135"/>
    <w:rsid w:val="0091577F"/>
    <w:rsid w:val="00915894"/>
    <w:rsid w:val="00916D8F"/>
    <w:rsid w:val="00916FF8"/>
    <w:rsid w:val="00917CAB"/>
    <w:rsid w:val="009205D4"/>
    <w:rsid w:val="009209DF"/>
    <w:rsid w:val="00921B2F"/>
    <w:rsid w:val="009221B2"/>
    <w:rsid w:val="0092268B"/>
    <w:rsid w:val="00923285"/>
    <w:rsid w:val="0092337F"/>
    <w:rsid w:val="0092388C"/>
    <w:rsid w:val="00924392"/>
    <w:rsid w:val="009246C7"/>
    <w:rsid w:val="00925476"/>
    <w:rsid w:val="00925D67"/>
    <w:rsid w:val="00927547"/>
    <w:rsid w:val="009307E7"/>
    <w:rsid w:val="00930CD7"/>
    <w:rsid w:val="009310C7"/>
    <w:rsid w:val="00931251"/>
    <w:rsid w:val="00931562"/>
    <w:rsid w:val="00931A31"/>
    <w:rsid w:val="00931F89"/>
    <w:rsid w:val="0093206C"/>
    <w:rsid w:val="00932FB9"/>
    <w:rsid w:val="00934127"/>
    <w:rsid w:val="00934B25"/>
    <w:rsid w:val="009357B0"/>
    <w:rsid w:val="00935980"/>
    <w:rsid w:val="00935B68"/>
    <w:rsid w:val="009376D6"/>
    <w:rsid w:val="00937F3F"/>
    <w:rsid w:val="00937F88"/>
    <w:rsid w:val="009406C5"/>
    <w:rsid w:val="00940B4D"/>
    <w:rsid w:val="0094104C"/>
    <w:rsid w:val="0094119F"/>
    <w:rsid w:val="00941455"/>
    <w:rsid w:val="009418FF"/>
    <w:rsid w:val="00941AC3"/>
    <w:rsid w:val="009420B9"/>
    <w:rsid w:val="009425AD"/>
    <w:rsid w:val="00942751"/>
    <w:rsid w:val="00943BB1"/>
    <w:rsid w:val="00944D1D"/>
    <w:rsid w:val="009453A5"/>
    <w:rsid w:val="00946535"/>
    <w:rsid w:val="00946CC8"/>
    <w:rsid w:val="00946D23"/>
    <w:rsid w:val="009476B7"/>
    <w:rsid w:val="0094775A"/>
    <w:rsid w:val="009501B5"/>
    <w:rsid w:val="0095038A"/>
    <w:rsid w:val="009515C5"/>
    <w:rsid w:val="0095243D"/>
    <w:rsid w:val="00952CBE"/>
    <w:rsid w:val="0095379A"/>
    <w:rsid w:val="00953C79"/>
    <w:rsid w:val="00954031"/>
    <w:rsid w:val="00954338"/>
    <w:rsid w:val="009548DF"/>
    <w:rsid w:val="009552C2"/>
    <w:rsid w:val="0095608D"/>
    <w:rsid w:val="0095665A"/>
    <w:rsid w:val="00956903"/>
    <w:rsid w:val="00957AF7"/>
    <w:rsid w:val="0096038F"/>
    <w:rsid w:val="009604FF"/>
    <w:rsid w:val="0096076E"/>
    <w:rsid w:val="00960773"/>
    <w:rsid w:val="00960979"/>
    <w:rsid w:val="00960E60"/>
    <w:rsid w:val="00961F41"/>
    <w:rsid w:val="0096227A"/>
    <w:rsid w:val="009626B3"/>
    <w:rsid w:val="00963018"/>
    <w:rsid w:val="00963505"/>
    <w:rsid w:val="00963985"/>
    <w:rsid w:val="0096411C"/>
    <w:rsid w:val="00964399"/>
    <w:rsid w:val="00965798"/>
    <w:rsid w:val="0096641B"/>
    <w:rsid w:val="009671BD"/>
    <w:rsid w:val="009672D9"/>
    <w:rsid w:val="00967DCB"/>
    <w:rsid w:val="00967FA9"/>
    <w:rsid w:val="00970B70"/>
    <w:rsid w:val="0097188F"/>
    <w:rsid w:val="00971D41"/>
    <w:rsid w:val="009726EB"/>
    <w:rsid w:val="009726F2"/>
    <w:rsid w:val="00973A39"/>
    <w:rsid w:val="00974685"/>
    <w:rsid w:val="0097468C"/>
    <w:rsid w:val="009758A3"/>
    <w:rsid w:val="0097613C"/>
    <w:rsid w:val="0097775B"/>
    <w:rsid w:val="00980577"/>
    <w:rsid w:val="00980E70"/>
    <w:rsid w:val="00981FD2"/>
    <w:rsid w:val="00982016"/>
    <w:rsid w:val="00982C1D"/>
    <w:rsid w:val="00982C9E"/>
    <w:rsid w:val="00983645"/>
    <w:rsid w:val="00983E70"/>
    <w:rsid w:val="00983F67"/>
    <w:rsid w:val="00985112"/>
    <w:rsid w:val="009859F7"/>
    <w:rsid w:val="0098638C"/>
    <w:rsid w:val="0098656D"/>
    <w:rsid w:val="0098673A"/>
    <w:rsid w:val="009902B8"/>
    <w:rsid w:val="00990997"/>
    <w:rsid w:val="00990CFA"/>
    <w:rsid w:val="00991BED"/>
    <w:rsid w:val="00991C9D"/>
    <w:rsid w:val="009925DA"/>
    <w:rsid w:val="0099386B"/>
    <w:rsid w:val="00993E43"/>
    <w:rsid w:val="00994189"/>
    <w:rsid w:val="009953BE"/>
    <w:rsid w:val="009956FB"/>
    <w:rsid w:val="0099620F"/>
    <w:rsid w:val="00996805"/>
    <w:rsid w:val="0099720F"/>
    <w:rsid w:val="00997E47"/>
    <w:rsid w:val="009A0096"/>
    <w:rsid w:val="009A0EFA"/>
    <w:rsid w:val="009A1F27"/>
    <w:rsid w:val="009A1F59"/>
    <w:rsid w:val="009A20AD"/>
    <w:rsid w:val="009A264F"/>
    <w:rsid w:val="009A3C57"/>
    <w:rsid w:val="009A406A"/>
    <w:rsid w:val="009A4501"/>
    <w:rsid w:val="009A4531"/>
    <w:rsid w:val="009A4584"/>
    <w:rsid w:val="009A4636"/>
    <w:rsid w:val="009A59CA"/>
    <w:rsid w:val="009A6BDD"/>
    <w:rsid w:val="009A6FDB"/>
    <w:rsid w:val="009B0595"/>
    <w:rsid w:val="009B08F4"/>
    <w:rsid w:val="009B111E"/>
    <w:rsid w:val="009B138B"/>
    <w:rsid w:val="009B272B"/>
    <w:rsid w:val="009B33BB"/>
    <w:rsid w:val="009B3912"/>
    <w:rsid w:val="009B3A06"/>
    <w:rsid w:val="009B4683"/>
    <w:rsid w:val="009B6DE3"/>
    <w:rsid w:val="009B7B5B"/>
    <w:rsid w:val="009C0539"/>
    <w:rsid w:val="009C149C"/>
    <w:rsid w:val="009C18C9"/>
    <w:rsid w:val="009C1B18"/>
    <w:rsid w:val="009C248A"/>
    <w:rsid w:val="009C282B"/>
    <w:rsid w:val="009C34FB"/>
    <w:rsid w:val="009C48FA"/>
    <w:rsid w:val="009C52A6"/>
    <w:rsid w:val="009C7259"/>
    <w:rsid w:val="009C7A93"/>
    <w:rsid w:val="009C7D0F"/>
    <w:rsid w:val="009D02EA"/>
    <w:rsid w:val="009D0524"/>
    <w:rsid w:val="009D0A80"/>
    <w:rsid w:val="009D0F1A"/>
    <w:rsid w:val="009D1B21"/>
    <w:rsid w:val="009D1E89"/>
    <w:rsid w:val="009D22ED"/>
    <w:rsid w:val="009D2888"/>
    <w:rsid w:val="009D3316"/>
    <w:rsid w:val="009D3750"/>
    <w:rsid w:val="009D5B29"/>
    <w:rsid w:val="009D60D0"/>
    <w:rsid w:val="009D6316"/>
    <w:rsid w:val="009D6524"/>
    <w:rsid w:val="009D68EC"/>
    <w:rsid w:val="009D6D0A"/>
    <w:rsid w:val="009D6FC8"/>
    <w:rsid w:val="009D7792"/>
    <w:rsid w:val="009E0AC9"/>
    <w:rsid w:val="009E137F"/>
    <w:rsid w:val="009E1664"/>
    <w:rsid w:val="009E1A00"/>
    <w:rsid w:val="009E27F8"/>
    <w:rsid w:val="009E434D"/>
    <w:rsid w:val="009E43F1"/>
    <w:rsid w:val="009E4E20"/>
    <w:rsid w:val="009E5322"/>
    <w:rsid w:val="009E5551"/>
    <w:rsid w:val="009E55D1"/>
    <w:rsid w:val="009E574C"/>
    <w:rsid w:val="009E5CB3"/>
    <w:rsid w:val="009E649A"/>
    <w:rsid w:val="009E6DA1"/>
    <w:rsid w:val="009E6DAC"/>
    <w:rsid w:val="009E7B6F"/>
    <w:rsid w:val="009E7F41"/>
    <w:rsid w:val="009F003C"/>
    <w:rsid w:val="009F3697"/>
    <w:rsid w:val="009F4B2A"/>
    <w:rsid w:val="009F52E8"/>
    <w:rsid w:val="009F5885"/>
    <w:rsid w:val="00A0076D"/>
    <w:rsid w:val="00A00A9F"/>
    <w:rsid w:val="00A00C87"/>
    <w:rsid w:val="00A019AF"/>
    <w:rsid w:val="00A01A6F"/>
    <w:rsid w:val="00A0230D"/>
    <w:rsid w:val="00A0286E"/>
    <w:rsid w:val="00A03A32"/>
    <w:rsid w:val="00A03EF8"/>
    <w:rsid w:val="00A04283"/>
    <w:rsid w:val="00A04C6F"/>
    <w:rsid w:val="00A05401"/>
    <w:rsid w:val="00A05776"/>
    <w:rsid w:val="00A05B86"/>
    <w:rsid w:val="00A05C94"/>
    <w:rsid w:val="00A06204"/>
    <w:rsid w:val="00A06657"/>
    <w:rsid w:val="00A067B2"/>
    <w:rsid w:val="00A07B99"/>
    <w:rsid w:val="00A1008D"/>
    <w:rsid w:val="00A10424"/>
    <w:rsid w:val="00A11472"/>
    <w:rsid w:val="00A11FA1"/>
    <w:rsid w:val="00A121B7"/>
    <w:rsid w:val="00A126DC"/>
    <w:rsid w:val="00A132E0"/>
    <w:rsid w:val="00A133AE"/>
    <w:rsid w:val="00A138D9"/>
    <w:rsid w:val="00A13D29"/>
    <w:rsid w:val="00A16163"/>
    <w:rsid w:val="00A16413"/>
    <w:rsid w:val="00A173CA"/>
    <w:rsid w:val="00A17A55"/>
    <w:rsid w:val="00A17F29"/>
    <w:rsid w:val="00A20B5F"/>
    <w:rsid w:val="00A220AD"/>
    <w:rsid w:val="00A2254E"/>
    <w:rsid w:val="00A22950"/>
    <w:rsid w:val="00A22D72"/>
    <w:rsid w:val="00A234FC"/>
    <w:rsid w:val="00A24E79"/>
    <w:rsid w:val="00A24F77"/>
    <w:rsid w:val="00A253B5"/>
    <w:rsid w:val="00A2554C"/>
    <w:rsid w:val="00A25A87"/>
    <w:rsid w:val="00A25F8F"/>
    <w:rsid w:val="00A263A2"/>
    <w:rsid w:val="00A2668A"/>
    <w:rsid w:val="00A30BB3"/>
    <w:rsid w:val="00A30D13"/>
    <w:rsid w:val="00A3184B"/>
    <w:rsid w:val="00A319BE"/>
    <w:rsid w:val="00A33059"/>
    <w:rsid w:val="00A33BA5"/>
    <w:rsid w:val="00A34689"/>
    <w:rsid w:val="00A35126"/>
    <w:rsid w:val="00A352D9"/>
    <w:rsid w:val="00A37EC2"/>
    <w:rsid w:val="00A4020D"/>
    <w:rsid w:val="00A40D04"/>
    <w:rsid w:val="00A411C7"/>
    <w:rsid w:val="00A41F92"/>
    <w:rsid w:val="00A429FD"/>
    <w:rsid w:val="00A42DC3"/>
    <w:rsid w:val="00A42E9A"/>
    <w:rsid w:val="00A43327"/>
    <w:rsid w:val="00A43A4A"/>
    <w:rsid w:val="00A4455A"/>
    <w:rsid w:val="00A44F54"/>
    <w:rsid w:val="00A45630"/>
    <w:rsid w:val="00A457EC"/>
    <w:rsid w:val="00A460A7"/>
    <w:rsid w:val="00A464F5"/>
    <w:rsid w:val="00A46526"/>
    <w:rsid w:val="00A46881"/>
    <w:rsid w:val="00A478DB"/>
    <w:rsid w:val="00A47E6A"/>
    <w:rsid w:val="00A500C2"/>
    <w:rsid w:val="00A503F6"/>
    <w:rsid w:val="00A50424"/>
    <w:rsid w:val="00A50A66"/>
    <w:rsid w:val="00A50B9B"/>
    <w:rsid w:val="00A50BCB"/>
    <w:rsid w:val="00A51273"/>
    <w:rsid w:val="00A515CA"/>
    <w:rsid w:val="00A53248"/>
    <w:rsid w:val="00A542B1"/>
    <w:rsid w:val="00A5442A"/>
    <w:rsid w:val="00A5480D"/>
    <w:rsid w:val="00A55A79"/>
    <w:rsid w:val="00A55AFC"/>
    <w:rsid w:val="00A56578"/>
    <w:rsid w:val="00A56D11"/>
    <w:rsid w:val="00A57150"/>
    <w:rsid w:val="00A60950"/>
    <w:rsid w:val="00A609FE"/>
    <w:rsid w:val="00A60D6E"/>
    <w:rsid w:val="00A60E4F"/>
    <w:rsid w:val="00A618F3"/>
    <w:rsid w:val="00A629F1"/>
    <w:rsid w:val="00A63139"/>
    <w:rsid w:val="00A63819"/>
    <w:rsid w:val="00A63BF1"/>
    <w:rsid w:val="00A63F8B"/>
    <w:rsid w:val="00A64874"/>
    <w:rsid w:val="00A65009"/>
    <w:rsid w:val="00A6797A"/>
    <w:rsid w:val="00A70627"/>
    <w:rsid w:val="00A70942"/>
    <w:rsid w:val="00A70A70"/>
    <w:rsid w:val="00A713E0"/>
    <w:rsid w:val="00A724DF"/>
    <w:rsid w:val="00A72CF7"/>
    <w:rsid w:val="00A74238"/>
    <w:rsid w:val="00A76B28"/>
    <w:rsid w:val="00A77A64"/>
    <w:rsid w:val="00A77BA0"/>
    <w:rsid w:val="00A80624"/>
    <w:rsid w:val="00A80CB6"/>
    <w:rsid w:val="00A818EC"/>
    <w:rsid w:val="00A833A4"/>
    <w:rsid w:val="00A84A51"/>
    <w:rsid w:val="00A84CAD"/>
    <w:rsid w:val="00A85CDC"/>
    <w:rsid w:val="00A8664B"/>
    <w:rsid w:val="00A86B3C"/>
    <w:rsid w:val="00A86B9C"/>
    <w:rsid w:val="00A86CCB"/>
    <w:rsid w:val="00A8796C"/>
    <w:rsid w:val="00A87BB7"/>
    <w:rsid w:val="00A90721"/>
    <w:rsid w:val="00A90D6C"/>
    <w:rsid w:val="00A92C19"/>
    <w:rsid w:val="00A94146"/>
    <w:rsid w:val="00A941A7"/>
    <w:rsid w:val="00A947B4"/>
    <w:rsid w:val="00A94C1C"/>
    <w:rsid w:val="00A94E73"/>
    <w:rsid w:val="00A96566"/>
    <w:rsid w:val="00A9657F"/>
    <w:rsid w:val="00A965DC"/>
    <w:rsid w:val="00A968E9"/>
    <w:rsid w:val="00A9701F"/>
    <w:rsid w:val="00A9765C"/>
    <w:rsid w:val="00A97727"/>
    <w:rsid w:val="00AA0D6E"/>
    <w:rsid w:val="00AA2F12"/>
    <w:rsid w:val="00AA3036"/>
    <w:rsid w:val="00AA34F1"/>
    <w:rsid w:val="00AA4E97"/>
    <w:rsid w:val="00AA5E71"/>
    <w:rsid w:val="00AA5F03"/>
    <w:rsid w:val="00AA62F4"/>
    <w:rsid w:val="00AA64B8"/>
    <w:rsid w:val="00AA73C3"/>
    <w:rsid w:val="00AB04E0"/>
    <w:rsid w:val="00AB04E2"/>
    <w:rsid w:val="00AB0719"/>
    <w:rsid w:val="00AB1F0A"/>
    <w:rsid w:val="00AB21C2"/>
    <w:rsid w:val="00AB320E"/>
    <w:rsid w:val="00AB3BCF"/>
    <w:rsid w:val="00AB407B"/>
    <w:rsid w:val="00AB4531"/>
    <w:rsid w:val="00AB4B49"/>
    <w:rsid w:val="00AB521A"/>
    <w:rsid w:val="00AB5DF9"/>
    <w:rsid w:val="00AB7F4A"/>
    <w:rsid w:val="00AC0BA2"/>
    <w:rsid w:val="00AC176D"/>
    <w:rsid w:val="00AC1933"/>
    <w:rsid w:val="00AC1C4D"/>
    <w:rsid w:val="00AC21EA"/>
    <w:rsid w:val="00AC5966"/>
    <w:rsid w:val="00AC5C7A"/>
    <w:rsid w:val="00AC6BB9"/>
    <w:rsid w:val="00AC7758"/>
    <w:rsid w:val="00AD1238"/>
    <w:rsid w:val="00AD3746"/>
    <w:rsid w:val="00AD3834"/>
    <w:rsid w:val="00AD3936"/>
    <w:rsid w:val="00AD3DFF"/>
    <w:rsid w:val="00AD426B"/>
    <w:rsid w:val="00AD5617"/>
    <w:rsid w:val="00AD65EA"/>
    <w:rsid w:val="00AD6BA0"/>
    <w:rsid w:val="00AD6F74"/>
    <w:rsid w:val="00AD7CA7"/>
    <w:rsid w:val="00AE023F"/>
    <w:rsid w:val="00AE0E36"/>
    <w:rsid w:val="00AE153E"/>
    <w:rsid w:val="00AE1929"/>
    <w:rsid w:val="00AE1B99"/>
    <w:rsid w:val="00AE233F"/>
    <w:rsid w:val="00AE276C"/>
    <w:rsid w:val="00AE2AD8"/>
    <w:rsid w:val="00AE3035"/>
    <w:rsid w:val="00AE4164"/>
    <w:rsid w:val="00AE5104"/>
    <w:rsid w:val="00AE6332"/>
    <w:rsid w:val="00AE69DC"/>
    <w:rsid w:val="00AE7970"/>
    <w:rsid w:val="00AE7F27"/>
    <w:rsid w:val="00AF01B9"/>
    <w:rsid w:val="00AF1BA2"/>
    <w:rsid w:val="00AF2297"/>
    <w:rsid w:val="00AF2341"/>
    <w:rsid w:val="00AF2854"/>
    <w:rsid w:val="00AF34D1"/>
    <w:rsid w:val="00AF3B7A"/>
    <w:rsid w:val="00AF3DDB"/>
    <w:rsid w:val="00AF532D"/>
    <w:rsid w:val="00AF5863"/>
    <w:rsid w:val="00AF652C"/>
    <w:rsid w:val="00AF7E97"/>
    <w:rsid w:val="00AF7FF2"/>
    <w:rsid w:val="00B0005D"/>
    <w:rsid w:val="00B0015E"/>
    <w:rsid w:val="00B0031B"/>
    <w:rsid w:val="00B00769"/>
    <w:rsid w:val="00B01141"/>
    <w:rsid w:val="00B011D3"/>
    <w:rsid w:val="00B02AEA"/>
    <w:rsid w:val="00B02E1E"/>
    <w:rsid w:val="00B04643"/>
    <w:rsid w:val="00B054ED"/>
    <w:rsid w:val="00B057F5"/>
    <w:rsid w:val="00B05829"/>
    <w:rsid w:val="00B065F4"/>
    <w:rsid w:val="00B06B7F"/>
    <w:rsid w:val="00B11033"/>
    <w:rsid w:val="00B116F1"/>
    <w:rsid w:val="00B11AEB"/>
    <w:rsid w:val="00B11CAA"/>
    <w:rsid w:val="00B1206C"/>
    <w:rsid w:val="00B121C3"/>
    <w:rsid w:val="00B12D30"/>
    <w:rsid w:val="00B131CD"/>
    <w:rsid w:val="00B137E3"/>
    <w:rsid w:val="00B14FC9"/>
    <w:rsid w:val="00B15389"/>
    <w:rsid w:val="00B15485"/>
    <w:rsid w:val="00B1559B"/>
    <w:rsid w:val="00B1599E"/>
    <w:rsid w:val="00B15D77"/>
    <w:rsid w:val="00B15EDE"/>
    <w:rsid w:val="00B178E1"/>
    <w:rsid w:val="00B1796E"/>
    <w:rsid w:val="00B200B5"/>
    <w:rsid w:val="00B200F7"/>
    <w:rsid w:val="00B20179"/>
    <w:rsid w:val="00B202C6"/>
    <w:rsid w:val="00B20CFC"/>
    <w:rsid w:val="00B21C46"/>
    <w:rsid w:val="00B22ABF"/>
    <w:rsid w:val="00B2347A"/>
    <w:rsid w:val="00B23E8F"/>
    <w:rsid w:val="00B2403B"/>
    <w:rsid w:val="00B246A4"/>
    <w:rsid w:val="00B24A47"/>
    <w:rsid w:val="00B25B92"/>
    <w:rsid w:val="00B26BD2"/>
    <w:rsid w:val="00B26BE0"/>
    <w:rsid w:val="00B26EFB"/>
    <w:rsid w:val="00B271AF"/>
    <w:rsid w:val="00B30084"/>
    <w:rsid w:val="00B30681"/>
    <w:rsid w:val="00B30691"/>
    <w:rsid w:val="00B30712"/>
    <w:rsid w:val="00B31144"/>
    <w:rsid w:val="00B32400"/>
    <w:rsid w:val="00B328EB"/>
    <w:rsid w:val="00B32CF4"/>
    <w:rsid w:val="00B32D49"/>
    <w:rsid w:val="00B33C47"/>
    <w:rsid w:val="00B33F0F"/>
    <w:rsid w:val="00B34ECD"/>
    <w:rsid w:val="00B352E7"/>
    <w:rsid w:val="00B35310"/>
    <w:rsid w:val="00B3556D"/>
    <w:rsid w:val="00B358A7"/>
    <w:rsid w:val="00B3604F"/>
    <w:rsid w:val="00B36172"/>
    <w:rsid w:val="00B40157"/>
    <w:rsid w:val="00B409B6"/>
    <w:rsid w:val="00B4212D"/>
    <w:rsid w:val="00B427ED"/>
    <w:rsid w:val="00B42EBB"/>
    <w:rsid w:val="00B44AB0"/>
    <w:rsid w:val="00B44EA8"/>
    <w:rsid w:val="00B45C56"/>
    <w:rsid w:val="00B467A8"/>
    <w:rsid w:val="00B46A97"/>
    <w:rsid w:val="00B47509"/>
    <w:rsid w:val="00B5076F"/>
    <w:rsid w:val="00B50860"/>
    <w:rsid w:val="00B50A56"/>
    <w:rsid w:val="00B517EA"/>
    <w:rsid w:val="00B51821"/>
    <w:rsid w:val="00B519E5"/>
    <w:rsid w:val="00B520BF"/>
    <w:rsid w:val="00B527D1"/>
    <w:rsid w:val="00B53E8A"/>
    <w:rsid w:val="00B546B7"/>
    <w:rsid w:val="00B55281"/>
    <w:rsid w:val="00B553A2"/>
    <w:rsid w:val="00B55D3C"/>
    <w:rsid w:val="00B55F67"/>
    <w:rsid w:val="00B566BD"/>
    <w:rsid w:val="00B5767B"/>
    <w:rsid w:val="00B5782A"/>
    <w:rsid w:val="00B60940"/>
    <w:rsid w:val="00B61756"/>
    <w:rsid w:val="00B624F1"/>
    <w:rsid w:val="00B62CCE"/>
    <w:rsid w:val="00B64F17"/>
    <w:rsid w:val="00B65C57"/>
    <w:rsid w:val="00B65E50"/>
    <w:rsid w:val="00B672B5"/>
    <w:rsid w:val="00B67C46"/>
    <w:rsid w:val="00B70BAF"/>
    <w:rsid w:val="00B70FB6"/>
    <w:rsid w:val="00B717B9"/>
    <w:rsid w:val="00B72A01"/>
    <w:rsid w:val="00B7360E"/>
    <w:rsid w:val="00B73812"/>
    <w:rsid w:val="00B7412D"/>
    <w:rsid w:val="00B746C0"/>
    <w:rsid w:val="00B74A3C"/>
    <w:rsid w:val="00B750DD"/>
    <w:rsid w:val="00B75DA8"/>
    <w:rsid w:val="00B76DD9"/>
    <w:rsid w:val="00B77364"/>
    <w:rsid w:val="00B77696"/>
    <w:rsid w:val="00B77701"/>
    <w:rsid w:val="00B77B7F"/>
    <w:rsid w:val="00B80F6B"/>
    <w:rsid w:val="00B81D01"/>
    <w:rsid w:val="00B81D67"/>
    <w:rsid w:val="00B82804"/>
    <w:rsid w:val="00B83533"/>
    <w:rsid w:val="00B83E06"/>
    <w:rsid w:val="00B84042"/>
    <w:rsid w:val="00B84443"/>
    <w:rsid w:val="00B844A4"/>
    <w:rsid w:val="00B8478A"/>
    <w:rsid w:val="00B84E2B"/>
    <w:rsid w:val="00B8551B"/>
    <w:rsid w:val="00B85963"/>
    <w:rsid w:val="00B85B6F"/>
    <w:rsid w:val="00B876AB"/>
    <w:rsid w:val="00B87727"/>
    <w:rsid w:val="00B90AC2"/>
    <w:rsid w:val="00B90DF3"/>
    <w:rsid w:val="00B91AB8"/>
    <w:rsid w:val="00B91C59"/>
    <w:rsid w:val="00B92395"/>
    <w:rsid w:val="00B927B3"/>
    <w:rsid w:val="00B92934"/>
    <w:rsid w:val="00B929A2"/>
    <w:rsid w:val="00B93064"/>
    <w:rsid w:val="00B93746"/>
    <w:rsid w:val="00B95E0E"/>
    <w:rsid w:val="00B96A82"/>
    <w:rsid w:val="00B9722C"/>
    <w:rsid w:val="00B97803"/>
    <w:rsid w:val="00B97E1A"/>
    <w:rsid w:val="00BA04BC"/>
    <w:rsid w:val="00BA0C99"/>
    <w:rsid w:val="00BA17A5"/>
    <w:rsid w:val="00BA2323"/>
    <w:rsid w:val="00BA28FD"/>
    <w:rsid w:val="00BA48D1"/>
    <w:rsid w:val="00BA52CF"/>
    <w:rsid w:val="00BA6F9F"/>
    <w:rsid w:val="00BA7706"/>
    <w:rsid w:val="00BB01C0"/>
    <w:rsid w:val="00BB0B7C"/>
    <w:rsid w:val="00BB29CC"/>
    <w:rsid w:val="00BB45D9"/>
    <w:rsid w:val="00BB4850"/>
    <w:rsid w:val="00BB5E36"/>
    <w:rsid w:val="00BB6FBB"/>
    <w:rsid w:val="00BB7286"/>
    <w:rsid w:val="00BB74AB"/>
    <w:rsid w:val="00BC170C"/>
    <w:rsid w:val="00BC196B"/>
    <w:rsid w:val="00BC2024"/>
    <w:rsid w:val="00BC2501"/>
    <w:rsid w:val="00BC2EBD"/>
    <w:rsid w:val="00BC3AC8"/>
    <w:rsid w:val="00BC4F5E"/>
    <w:rsid w:val="00BC6791"/>
    <w:rsid w:val="00BC6B69"/>
    <w:rsid w:val="00BC709B"/>
    <w:rsid w:val="00BC76CD"/>
    <w:rsid w:val="00BC78DD"/>
    <w:rsid w:val="00BC7D05"/>
    <w:rsid w:val="00BC7EA9"/>
    <w:rsid w:val="00BC7F27"/>
    <w:rsid w:val="00BD1323"/>
    <w:rsid w:val="00BD1E4E"/>
    <w:rsid w:val="00BD2486"/>
    <w:rsid w:val="00BD304B"/>
    <w:rsid w:val="00BD3523"/>
    <w:rsid w:val="00BD4D3D"/>
    <w:rsid w:val="00BD570D"/>
    <w:rsid w:val="00BD6C8D"/>
    <w:rsid w:val="00BD77EF"/>
    <w:rsid w:val="00BD79D0"/>
    <w:rsid w:val="00BE21BE"/>
    <w:rsid w:val="00BE2871"/>
    <w:rsid w:val="00BE2A7F"/>
    <w:rsid w:val="00BE342B"/>
    <w:rsid w:val="00BE4143"/>
    <w:rsid w:val="00BE4864"/>
    <w:rsid w:val="00BE53CD"/>
    <w:rsid w:val="00BE5B82"/>
    <w:rsid w:val="00BE764C"/>
    <w:rsid w:val="00BE773D"/>
    <w:rsid w:val="00BF1443"/>
    <w:rsid w:val="00BF16C2"/>
    <w:rsid w:val="00BF170B"/>
    <w:rsid w:val="00BF209A"/>
    <w:rsid w:val="00BF3C57"/>
    <w:rsid w:val="00BF40D0"/>
    <w:rsid w:val="00BF573B"/>
    <w:rsid w:val="00C00DBA"/>
    <w:rsid w:val="00C0129F"/>
    <w:rsid w:val="00C015DD"/>
    <w:rsid w:val="00C02751"/>
    <w:rsid w:val="00C0303B"/>
    <w:rsid w:val="00C03BA2"/>
    <w:rsid w:val="00C03DCF"/>
    <w:rsid w:val="00C03F0A"/>
    <w:rsid w:val="00C042F6"/>
    <w:rsid w:val="00C0434F"/>
    <w:rsid w:val="00C04581"/>
    <w:rsid w:val="00C04A83"/>
    <w:rsid w:val="00C04CFB"/>
    <w:rsid w:val="00C04DD6"/>
    <w:rsid w:val="00C0505D"/>
    <w:rsid w:val="00C05B81"/>
    <w:rsid w:val="00C0673F"/>
    <w:rsid w:val="00C07811"/>
    <w:rsid w:val="00C0789F"/>
    <w:rsid w:val="00C07F10"/>
    <w:rsid w:val="00C11CDC"/>
    <w:rsid w:val="00C1213B"/>
    <w:rsid w:val="00C12478"/>
    <w:rsid w:val="00C12F88"/>
    <w:rsid w:val="00C142C8"/>
    <w:rsid w:val="00C14F95"/>
    <w:rsid w:val="00C163C3"/>
    <w:rsid w:val="00C16AD0"/>
    <w:rsid w:val="00C17A77"/>
    <w:rsid w:val="00C17E54"/>
    <w:rsid w:val="00C17F76"/>
    <w:rsid w:val="00C17FFB"/>
    <w:rsid w:val="00C20134"/>
    <w:rsid w:val="00C204F1"/>
    <w:rsid w:val="00C20875"/>
    <w:rsid w:val="00C20A4A"/>
    <w:rsid w:val="00C21A13"/>
    <w:rsid w:val="00C223CB"/>
    <w:rsid w:val="00C22F47"/>
    <w:rsid w:val="00C23353"/>
    <w:rsid w:val="00C24B3A"/>
    <w:rsid w:val="00C25D1B"/>
    <w:rsid w:val="00C25F1F"/>
    <w:rsid w:val="00C260EB"/>
    <w:rsid w:val="00C2668F"/>
    <w:rsid w:val="00C2754B"/>
    <w:rsid w:val="00C303CA"/>
    <w:rsid w:val="00C308C4"/>
    <w:rsid w:val="00C30C64"/>
    <w:rsid w:val="00C30E48"/>
    <w:rsid w:val="00C31EAB"/>
    <w:rsid w:val="00C32E7D"/>
    <w:rsid w:val="00C32F66"/>
    <w:rsid w:val="00C33626"/>
    <w:rsid w:val="00C33BB8"/>
    <w:rsid w:val="00C33ECF"/>
    <w:rsid w:val="00C34B8D"/>
    <w:rsid w:val="00C35623"/>
    <w:rsid w:val="00C35E56"/>
    <w:rsid w:val="00C3719D"/>
    <w:rsid w:val="00C374F5"/>
    <w:rsid w:val="00C4041B"/>
    <w:rsid w:val="00C405AF"/>
    <w:rsid w:val="00C406E2"/>
    <w:rsid w:val="00C40C0F"/>
    <w:rsid w:val="00C40ECC"/>
    <w:rsid w:val="00C4142C"/>
    <w:rsid w:val="00C42541"/>
    <w:rsid w:val="00C42ABB"/>
    <w:rsid w:val="00C43320"/>
    <w:rsid w:val="00C43459"/>
    <w:rsid w:val="00C44BA1"/>
    <w:rsid w:val="00C459D8"/>
    <w:rsid w:val="00C464EA"/>
    <w:rsid w:val="00C468D7"/>
    <w:rsid w:val="00C46985"/>
    <w:rsid w:val="00C47512"/>
    <w:rsid w:val="00C476BB"/>
    <w:rsid w:val="00C47B10"/>
    <w:rsid w:val="00C5138B"/>
    <w:rsid w:val="00C5187C"/>
    <w:rsid w:val="00C5190A"/>
    <w:rsid w:val="00C530D0"/>
    <w:rsid w:val="00C5387E"/>
    <w:rsid w:val="00C53C60"/>
    <w:rsid w:val="00C5612F"/>
    <w:rsid w:val="00C567C4"/>
    <w:rsid w:val="00C56978"/>
    <w:rsid w:val="00C5742F"/>
    <w:rsid w:val="00C574FB"/>
    <w:rsid w:val="00C6109C"/>
    <w:rsid w:val="00C618D1"/>
    <w:rsid w:val="00C61A73"/>
    <w:rsid w:val="00C61E44"/>
    <w:rsid w:val="00C62B40"/>
    <w:rsid w:val="00C63F40"/>
    <w:rsid w:val="00C64056"/>
    <w:rsid w:val="00C64369"/>
    <w:rsid w:val="00C65E41"/>
    <w:rsid w:val="00C66367"/>
    <w:rsid w:val="00C67093"/>
    <w:rsid w:val="00C704C7"/>
    <w:rsid w:val="00C7058E"/>
    <w:rsid w:val="00C71607"/>
    <w:rsid w:val="00C717D7"/>
    <w:rsid w:val="00C718BC"/>
    <w:rsid w:val="00C71C26"/>
    <w:rsid w:val="00C72838"/>
    <w:rsid w:val="00C73A22"/>
    <w:rsid w:val="00C74C15"/>
    <w:rsid w:val="00C759CF"/>
    <w:rsid w:val="00C76C15"/>
    <w:rsid w:val="00C76D87"/>
    <w:rsid w:val="00C76DCD"/>
    <w:rsid w:val="00C802F2"/>
    <w:rsid w:val="00C811FE"/>
    <w:rsid w:val="00C839E1"/>
    <w:rsid w:val="00C852D4"/>
    <w:rsid w:val="00C852F9"/>
    <w:rsid w:val="00C85542"/>
    <w:rsid w:val="00C859F7"/>
    <w:rsid w:val="00C87104"/>
    <w:rsid w:val="00C87E59"/>
    <w:rsid w:val="00C90780"/>
    <w:rsid w:val="00C911DF"/>
    <w:rsid w:val="00C9176B"/>
    <w:rsid w:val="00C9218C"/>
    <w:rsid w:val="00C92DA1"/>
    <w:rsid w:val="00C9416C"/>
    <w:rsid w:val="00C94912"/>
    <w:rsid w:val="00C94DD4"/>
    <w:rsid w:val="00C95774"/>
    <w:rsid w:val="00C960A6"/>
    <w:rsid w:val="00C960FB"/>
    <w:rsid w:val="00C967D9"/>
    <w:rsid w:val="00C96C86"/>
    <w:rsid w:val="00C96DB5"/>
    <w:rsid w:val="00C97AC9"/>
    <w:rsid w:val="00CA0338"/>
    <w:rsid w:val="00CA0620"/>
    <w:rsid w:val="00CA074C"/>
    <w:rsid w:val="00CA1CE3"/>
    <w:rsid w:val="00CA1D05"/>
    <w:rsid w:val="00CA21FE"/>
    <w:rsid w:val="00CA2FFE"/>
    <w:rsid w:val="00CA3082"/>
    <w:rsid w:val="00CA33F6"/>
    <w:rsid w:val="00CA3846"/>
    <w:rsid w:val="00CA4F0C"/>
    <w:rsid w:val="00CA5596"/>
    <w:rsid w:val="00CA5B95"/>
    <w:rsid w:val="00CA6355"/>
    <w:rsid w:val="00CA68A9"/>
    <w:rsid w:val="00CA7E3A"/>
    <w:rsid w:val="00CB1011"/>
    <w:rsid w:val="00CB1399"/>
    <w:rsid w:val="00CB14FE"/>
    <w:rsid w:val="00CB1D39"/>
    <w:rsid w:val="00CB1D8E"/>
    <w:rsid w:val="00CB1DFE"/>
    <w:rsid w:val="00CB222C"/>
    <w:rsid w:val="00CB294C"/>
    <w:rsid w:val="00CB2F8C"/>
    <w:rsid w:val="00CB3CAF"/>
    <w:rsid w:val="00CB4001"/>
    <w:rsid w:val="00CB458C"/>
    <w:rsid w:val="00CB4730"/>
    <w:rsid w:val="00CB4A6F"/>
    <w:rsid w:val="00CB536C"/>
    <w:rsid w:val="00CB564F"/>
    <w:rsid w:val="00CB5731"/>
    <w:rsid w:val="00CB578A"/>
    <w:rsid w:val="00CB5946"/>
    <w:rsid w:val="00CB5964"/>
    <w:rsid w:val="00CB5CE4"/>
    <w:rsid w:val="00CB62B4"/>
    <w:rsid w:val="00CB7EBB"/>
    <w:rsid w:val="00CC03A1"/>
    <w:rsid w:val="00CC1708"/>
    <w:rsid w:val="00CC2FA6"/>
    <w:rsid w:val="00CC3B6C"/>
    <w:rsid w:val="00CC4C24"/>
    <w:rsid w:val="00CC4C67"/>
    <w:rsid w:val="00CC4CBF"/>
    <w:rsid w:val="00CC5EAD"/>
    <w:rsid w:val="00CC5FBA"/>
    <w:rsid w:val="00CC6446"/>
    <w:rsid w:val="00CC651F"/>
    <w:rsid w:val="00CC74A1"/>
    <w:rsid w:val="00CC77B4"/>
    <w:rsid w:val="00CD08C1"/>
    <w:rsid w:val="00CD0958"/>
    <w:rsid w:val="00CD1250"/>
    <w:rsid w:val="00CD167C"/>
    <w:rsid w:val="00CD2DAE"/>
    <w:rsid w:val="00CD32BA"/>
    <w:rsid w:val="00CD32C2"/>
    <w:rsid w:val="00CD3C3F"/>
    <w:rsid w:val="00CD3EE0"/>
    <w:rsid w:val="00CD40A8"/>
    <w:rsid w:val="00CD4AB1"/>
    <w:rsid w:val="00CD4D1B"/>
    <w:rsid w:val="00CD54FA"/>
    <w:rsid w:val="00CD5733"/>
    <w:rsid w:val="00CD57C4"/>
    <w:rsid w:val="00CD5C9D"/>
    <w:rsid w:val="00CD61DF"/>
    <w:rsid w:val="00CE06F7"/>
    <w:rsid w:val="00CE146B"/>
    <w:rsid w:val="00CE2CE9"/>
    <w:rsid w:val="00CE2DAE"/>
    <w:rsid w:val="00CE2E49"/>
    <w:rsid w:val="00CE3D72"/>
    <w:rsid w:val="00CE44C5"/>
    <w:rsid w:val="00CE5100"/>
    <w:rsid w:val="00CE7586"/>
    <w:rsid w:val="00CE7BE5"/>
    <w:rsid w:val="00CF038C"/>
    <w:rsid w:val="00CF079E"/>
    <w:rsid w:val="00CF0AF7"/>
    <w:rsid w:val="00CF1196"/>
    <w:rsid w:val="00CF1E91"/>
    <w:rsid w:val="00CF219C"/>
    <w:rsid w:val="00CF2CE6"/>
    <w:rsid w:val="00CF3596"/>
    <w:rsid w:val="00CF36BC"/>
    <w:rsid w:val="00CF5B28"/>
    <w:rsid w:val="00CF6475"/>
    <w:rsid w:val="00CF6DBE"/>
    <w:rsid w:val="00CF78FB"/>
    <w:rsid w:val="00CF790C"/>
    <w:rsid w:val="00CF7DBF"/>
    <w:rsid w:val="00CF7E1F"/>
    <w:rsid w:val="00D0016F"/>
    <w:rsid w:val="00D00802"/>
    <w:rsid w:val="00D00E54"/>
    <w:rsid w:val="00D00EB8"/>
    <w:rsid w:val="00D01101"/>
    <w:rsid w:val="00D012CA"/>
    <w:rsid w:val="00D01A87"/>
    <w:rsid w:val="00D03808"/>
    <w:rsid w:val="00D03C22"/>
    <w:rsid w:val="00D03CA2"/>
    <w:rsid w:val="00D040D7"/>
    <w:rsid w:val="00D0430D"/>
    <w:rsid w:val="00D0489F"/>
    <w:rsid w:val="00D05338"/>
    <w:rsid w:val="00D056AD"/>
    <w:rsid w:val="00D05DB0"/>
    <w:rsid w:val="00D06357"/>
    <w:rsid w:val="00D06CA4"/>
    <w:rsid w:val="00D06E64"/>
    <w:rsid w:val="00D06EC5"/>
    <w:rsid w:val="00D10CE1"/>
    <w:rsid w:val="00D11367"/>
    <w:rsid w:val="00D116C9"/>
    <w:rsid w:val="00D1230B"/>
    <w:rsid w:val="00D1283E"/>
    <w:rsid w:val="00D14379"/>
    <w:rsid w:val="00D14478"/>
    <w:rsid w:val="00D14C18"/>
    <w:rsid w:val="00D15376"/>
    <w:rsid w:val="00D1541E"/>
    <w:rsid w:val="00D158D9"/>
    <w:rsid w:val="00D159BA"/>
    <w:rsid w:val="00D15B50"/>
    <w:rsid w:val="00D15F2C"/>
    <w:rsid w:val="00D16453"/>
    <w:rsid w:val="00D16B0F"/>
    <w:rsid w:val="00D16BAC"/>
    <w:rsid w:val="00D16E48"/>
    <w:rsid w:val="00D2018A"/>
    <w:rsid w:val="00D20EC6"/>
    <w:rsid w:val="00D2156D"/>
    <w:rsid w:val="00D216BF"/>
    <w:rsid w:val="00D21E95"/>
    <w:rsid w:val="00D240AE"/>
    <w:rsid w:val="00D24DCC"/>
    <w:rsid w:val="00D25C65"/>
    <w:rsid w:val="00D25C7D"/>
    <w:rsid w:val="00D25EA9"/>
    <w:rsid w:val="00D26327"/>
    <w:rsid w:val="00D2687C"/>
    <w:rsid w:val="00D26F72"/>
    <w:rsid w:val="00D26FDE"/>
    <w:rsid w:val="00D2727B"/>
    <w:rsid w:val="00D275B2"/>
    <w:rsid w:val="00D27B3C"/>
    <w:rsid w:val="00D27F08"/>
    <w:rsid w:val="00D3137E"/>
    <w:rsid w:val="00D31E2C"/>
    <w:rsid w:val="00D32056"/>
    <w:rsid w:val="00D33428"/>
    <w:rsid w:val="00D347B4"/>
    <w:rsid w:val="00D34875"/>
    <w:rsid w:val="00D34ACB"/>
    <w:rsid w:val="00D355A1"/>
    <w:rsid w:val="00D36B8D"/>
    <w:rsid w:val="00D376BE"/>
    <w:rsid w:val="00D40A78"/>
    <w:rsid w:val="00D40AC3"/>
    <w:rsid w:val="00D41361"/>
    <w:rsid w:val="00D42C14"/>
    <w:rsid w:val="00D4300F"/>
    <w:rsid w:val="00D437AA"/>
    <w:rsid w:val="00D4447D"/>
    <w:rsid w:val="00D45FF1"/>
    <w:rsid w:val="00D46A17"/>
    <w:rsid w:val="00D4733D"/>
    <w:rsid w:val="00D47352"/>
    <w:rsid w:val="00D479F9"/>
    <w:rsid w:val="00D50882"/>
    <w:rsid w:val="00D526A1"/>
    <w:rsid w:val="00D5347E"/>
    <w:rsid w:val="00D53DB3"/>
    <w:rsid w:val="00D53FA1"/>
    <w:rsid w:val="00D54080"/>
    <w:rsid w:val="00D544EA"/>
    <w:rsid w:val="00D54A6D"/>
    <w:rsid w:val="00D54EAD"/>
    <w:rsid w:val="00D55895"/>
    <w:rsid w:val="00D5616A"/>
    <w:rsid w:val="00D56D94"/>
    <w:rsid w:val="00D5726A"/>
    <w:rsid w:val="00D5760E"/>
    <w:rsid w:val="00D57E0E"/>
    <w:rsid w:val="00D61AA7"/>
    <w:rsid w:val="00D62A86"/>
    <w:rsid w:val="00D62AF6"/>
    <w:rsid w:val="00D62C8B"/>
    <w:rsid w:val="00D62D86"/>
    <w:rsid w:val="00D62DBA"/>
    <w:rsid w:val="00D63001"/>
    <w:rsid w:val="00D63379"/>
    <w:rsid w:val="00D63665"/>
    <w:rsid w:val="00D643EE"/>
    <w:rsid w:val="00D662C5"/>
    <w:rsid w:val="00D66B05"/>
    <w:rsid w:val="00D70114"/>
    <w:rsid w:val="00D70BC9"/>
    <w:rsid w:val="00D7294D"/>
    <w:rsid w:val="00D72D86"/>
    <w:rsid w:val="00D73761"/>
    <w:rsid w:val="00D740C7"/>
    <w:rsid w:val="00D74FEA"/>
    <w:rsid w:val="00D751AA"/>
    <w:rsid w:val="00D75685"/>
    <w:rsid w:val="00D75DEA"/>
    <w:rsid w:val="00D774B2"/>
    <w:rsid w:val="00D81622"/>
    <w:rsid w:val="00D8163F"/>
    <w:rsid w:val="00D82431"/>
    <w:rsid w:val="00D828DA"/>
    <w:rsid w:val="00D82BB5"/>
    <w:rsid w:val="00D836C8"/>
    <w:rsid w:val="00D83CFB"/>
    <w:rsid w:val="00D84D3F"/>
    <w:rsid w:val="00D85AB6"/>
    <w:rsid w:val="00D860DE"/>
    <w:rsid w:val="00D86CBA"/>
    <w:rsid w:val="00D8702F"/>
    <w:rsid w:val="00D879EB"/>
    <w:rsid w:val="00D87DE3"/>
    <w:rsid w:val="00D90102"/>
    <w:rsid w:val="00D90924"/>
    <w:rsid w:val="00D91F93"/>
    <w:rsid w:val="00D92A50"/>
    <w:rsid w:val="00D93343"/>
    <w:rsid w:val="00D937F6"/>
    <w:rsid w:val="00D95121"/>
    <w:rsid w:val="00D953AD"/>
    <w:rsid w:val="00D959EF"/>
    <w:rsid w:val="00D960D8"/>
    <w:rsid w:val="00D96561"/>
    <w:rsid w:val="00D96EC8"/>
    <w:rsid w:val="00D976FE"/>
    <w:rsid w:val="00DA13F5"/>
    <w:rsid w:val="00DA1C18"/>
    <w:rsid w:val="00DA3CAB"/>
    <w:rsid w:val="00DA4D35"/>
    <w:rsid w:val="00DA5372"/>
    <w:rsid w:val="00DA5C23"/>
    <w:rsid w:val="00DA67FE"/>
    <w:rsid w:val="00DA6CBA"/>
    <w:rsid w:val="00DA6D29"/>
    <w:rsid w:val="00DA799A"/>
    <w:rsid w:val="00DA79AD"/>
    <w:rsid w:val="00DA7CD7"/>
    <w:rsid w:val="00DB02A0"/>
    <w:rsid w:val="00DB05FB"/>
    <w:rsid w:val="00DB0728"/>
    <w:rsid w:val="00DB0926"/>
    <w:rsid w:val="00DB12FC"/>
    <w:rsid w:val="00DB18F2"/>
    <w:rsid w:val="00DB1A90"/>
    <w:rsid w:val="00DB1F1A"/>
    <w:rsid w:val="00DB2481"/>
    <w:rsid w:val="00DB2B71"/>
    <w:rsid w:val="00DB384C"/>
    <w:rsid w:val="00DB3948"/>
    <w:rsid w:val="00DB4707"/>
    <w:rsid w:val="00DB4A77"/>
    <w:rsid w:val="00DB67F3"/>
    <w:rsid w:val="00DB6ACC"/>
    <w:rsid w:val="00DB6BFA"/>
    <w:rsid w:val="00DB7044"/>
    <w:rsid w:val="00DB72D4"/>
    <w:rsid w:val="00DC11CA"/>
    <w:rsid w:val="00DC19D1"/>
    <w:rsid w:val="00DC1A10"/>
    <w:rsid w:val="00DC22BF"/>
    <w:rsid w:val="00DC3143"/>
    <w:rsid w:val="00DC3FC6"/>
    <w:rsid w:val="00DC4E8E"/>
    <w:rsid w:val="00DC5B65"/>
    <w:rsid w:val="00DC603C"/>
    <w:rsid w:val="00DC6402"/>
    <w:rsid w:val="00DC64EE"/>
    <w:rsid w:val="00DC666B"/>
    <w:rsid w:val="00DC6996"/>
    <w:rsid w:val="00DC6F54"/>
    <w:rsid w:val="00DC71E7"/>
    <w:rsid w:val="00DC720B"/>
    <w:rsid w:val="00DD02FE"/>
    <w:rsid w:val="00DD032A"/>
    <w:rsid w:val="00DD0D4C"/>
    <w:rsid w:val="00DD2820"/>
    <w:rsid w:val="00DD2FBD"/>
    <w:rsid w:val="00DD301B"/>
    <w:rsid w:val="00DD3032"/>
    <w:rsid w:val="00DD43AD"/>
    <w:rsid w:val="00DD4E29"/>
    <w:rsid w:val="00DD55FA"/>
    <w:rsid w:val="00DD5F37"/>
    <w:rsid w:val="00DD651F"/>
    <w:rsid w:val="00DD71EB"/>
    <w:rsid w:val="00DD7394"/>
    <w:rsid w:val="00DD780F"/>
    <w:rsid w:val="00DD79C6"/>
    <w:rsid w:val="00DD7CED"/>
    <w:rsid w:val="00DD7FAD"/>
    <w:rsid w:val="00DE0248"/>
    <w:rsid w:val="00DE0FAC"/>
    <w:rsid w:val="00DE1462"/>
    <w:rsid w:val="00DE14BB"/>
    <w:rsid w:val="00DE19A1"/>
    <w:rsid w:val="00DE19D2"/>
    <w:rsid w:val="00DE1C19"/>
    <w:rsid w:val="00DE3043"/>
    <w:rsid w:val="00DE3505"/>
    <w:rsid w:val="00DE396C"/>
    <w:rsid w:val="00DE3A11"/>
    <w:rsid w:val="00DE3C66"/>
    <w:rsid w:val="00DE4FD7"/>
    <w:rsid w:val="00DE6563"/>
    <w:rsid w:val="00DE658B"/>
    <w:rsid w:val="00DE6830"/>
    <w:rsid w:val="00DE70C8"/>
    <w:rsid w:val="00DE719F"/>
    <w:rsid w:val="00DE721C"/>
    <w:rsid w:val="00DE762B"/>
    <w:rsid w:val="00DE7F42"/>
    <w:rsid w:val="00DE7F84"/>
    <w:rsid w:val="00DF052B"/>
    <w:rsid w:val="00DF1B9D"/>
    <w:rsid w:val="00DF2DFA"/>
    <w:rsid w:val="00DF336F"/>
    <w:rsid w:val="00DF34AF"/>
    <w:rsid w:val="00DF4753"/>
    <w:rsid w:val="00DF4C76"/>
    <w:rsid w:val="00DF535B"/>
    <w:rsid w:val="00DF5D6D"/>
    <w:rsid w:val="00DF5EEE"/>
    <w:rsid w:val="00DF7C72"/>
    <w:rsid w:val="00E00AC7"/>
    <w:rsid w:val="00E00DDD"/>
    <w:rsid w:val="00E017EB"/>
    <w:rsid w:val="00E01CC9"/>
    <w:rsid w:val="00E01CD7"/>
    <w:rsid w:val="00E01D84"/>
    <w:rsid w:val="00E03515"/>
    <w:rsid w:val="00E040CE"/>
    <w:rsid w:val="00E04265"/>
    <w:rsid w:val="00E04380"/>
    <w:rsid w:val="00E055CB"/>
    <w:rsid w:val="00E0586B"/>
    <w:rsid w:val="00E05AE4"/>
    <w:rsid w:val="00E0654A"/>
    <w:rsid w:val="00E06787"/>
    <w:rsid w:val="00E06D5A"/>
    <w:rsid w:val="00E07613"/>
    <w:rsid w:val="00E10837"/>
    <w:rsid w:val="00E10E5D"/>
    <w:rsid w:val="00E11122"/>
    <w:rsid w:val="00E1213C"/>
    <w:rsid w:val="00E123BF"/>
    <w:rsid w:val="00E12598"/>
    <w:rsid w:val="00E1449B"/>
    <w:rsid w:val="00E14715"/>
    <w:rsid w:val="00E14D25"/>
    <w:rsid w:val="00E15C44"/>
    <w:rsid w:val="00E169E6"/>
    <w:rsid w:val="00E175C7"/>
    <w:rsid w:val="00E203A7"/>
    <w:rsid w:val="00E20748"/>
    <w:rsid w:val="00E20B43"/>
    <w:rsid w:val="00E210F7"/>
    <w:rsid w:val="00E21A44"/>
    <w:rsid w:val="00E22158"/>
    <w:rsid w:val="00E24001"/>
    <w:rsid w:val="00E243C8"/>
    <w:rsid w:val="00E24760"/>
    <w:rsid w:val="00E24B31"/>
    <w:rsid w:val="00E24E03"/>
    <w:rsid w:val="00E251F7"/>
    <w:rsid w:val="00E2522E"/>
    <w:rsid w:val="00E25D74"/>
    <w:rsid w:val="00E25EC9"/>
    <w:rsid w:val="00E260F7"/>
    <w:rsid w:val="00E26521"/>
    <w:rsid w:val="00E26CFD"/>
    <w:rsid w:val="00E30E0D"/>
    <w:rsid w:val="00E30F4D"/>
    <w:rsid w:val="00E3103F"/>
    <w:rsid w:val="00E320B8"/>
    <w:rsid w:val="00E325ED"/>
    <w:rsid w:val="00E32EBE"/>
    <w:rsid w:val="00E33984"/>
    <w:rsid w:val="00E34B51"/>
    <w:rsid w:val="00E3556D"/>
    <w:rsid w:val="00E37075"/>
    <w:rsid w:val="00E372E1"/>
    <w:rsid w:val="00E3775D"/>
    <w:rsid w:val="00E40BC2"/>
    <w:rsid w:val="00E41519"/>
    <w:rsid w:val="00E41C0B"/>
    <w:rsid w:val="00E41DC1"/>
    <w:rsid w:val="00E41F9D"/>
    <w:rsid w:val="00E4229E"/>
    <w:rsid w:val="00E42DDB"/>
    <w:rsid w:val="00E43DC1"/>
    <w:rsid w:val="00E448A0"/>
    <w:rsid w:val="00E451A8"/>
    <w:rsid w:val="00E45569"/>
    <w:rsid w:val="00E457E4"/>
    <w:rsid w:val="00E46275"/>
    <w:rsid w:val="00E46430"/>
    <w:rsid w:val="00E5057F"/>
    <w:rsid w:val="00E50A6C"/>
    <w:rsid w:val="00E518DC"/>
    <w:rsid w:val="00E5194E"/>
    <w:rsid w:val="00E524F9"/>
    <w:rsid w:val="00E525D6"/>
    <w:rsid w:val="00E531CC"/>
    <w:rsid w:val="00E54A33"/>
    <w:rsid w:val="00E54A6E"/>
    <w:rsid w:val="00E54C1B"/>
    <w:rsid w:val="00E54C22"/>
    <w:rsid w:val="00E54DDA"/>
    <w:rsid w:val="00E55177"/>
    <w:rsid w:val="00E55E2F"/>
    <w:rsid w:val="00E569D3"/>
    <w:rsid w:val="00E5738B"/>
    <w:rsid w:val="00E57576"/>
    <w:rsid w:val="00E57AB3"/>
    <w:rsid w:val="00E6051B"/>
    <w:rsid w:val="00E60F7F"/>
    <w:rsid w:val="00E60F86"/>
    <w:rsid w:val="00E61ADF"/>
    <w:rsid w:val="00E62BC3"/>
    <w:rsid w:val="00E63B2A"/>
    <w:rsid w:val="00E6406D"/>
    <w:rsid w:val="00E641DA"/>
    <w:rsid w:val="00E642EE"/>
    <w:rsid w:val="00E6511D"/>
    <w:rsid w:val="00E6555B"/>
    <w:rsid w:val="00E658B4"/>
    <w:rsid w:val="00E66321"/>
    <w:rsid w:val="00E672B1"/>
    <w:rsid w:val="00E67705"/>
    <w:rsid w:val="00E67CDA"/>
    <w:rsid w:val="00E67D40"/>
    <w:rsid w:val="00E716F1"/>
    <w:rsid w:val="00E72C55"/>
    <w:rsid w:val="00E72E35"/>
    <w:rsid w:val="00E72ECB"/>
    <w:rsid w:val="00E72F1B"/>
    <w:rsid w:val="00E72F33"/>
    <w:rsid w:val="00E73942"/>
    <w:rsid w:val="00E7420D"/>
    <w:rsid w:val="00E76721"/>
    <w:rsid w:val="00E76805"/>
    <w:rsid w:val="00E76E71"/>
    <w:rsid w:val="00E80C61"/>
    <w:rsid w:val="00E80DE3"/>
    <w:rsid w:val="00E814ED"/>
    <w:rsid w:val="00E8165F"/>
    <w:rsid w:val="00E8261C"/>
    <w:rsid w:val="00E8376C"/>
    <w:rsid w:val="00E83871"/>
    <w:rsid w:val="00E83B90"/>
    <w:rsid w:val="00E844A8"/>
    <w:rsid w:val="00E85CA0"/>
    <w:rsid w:val="00E8644B"/>
    <w:rsid w:val="00E866A4"/>
    <w:rsid w:val="00E86E36"/>
    <w:rsid w:val="00E87240"/>
    <w:rsid w:val="00E87944"/>
    <w:rsid w:val="00E87A0F"/>
    <w:rsid w:val="00E87C19"/>
    <w:rsid w:val="00E90939"/>
    <w:rsid w:val="00E90987"/>
    <w:rsid w:val="00E9104E"/>
    <w:rsid w:val="00E914AF"/>
    <w:rsid w:val="00E915C5"/>
    <w:rsid w:val="00E922BD"/>
    <w:rsid w:val="00E92635"/>
    <w:rsid w:val="00E9264D"/>
    <w:rsid w:val="00E929FE"/>
    <w:rsid w:val="00E93782"/>
    <w:rsid w:val="00E93DA2"/>
    <w:rsid w:val="00E95352"/>
    <w:rsid w:val="00E956B5"/>
    <w:rsid w:val="00E95DAE"/>
    <w:rsid w:val="00E967F3"/>
    <w:rsid w:val="00EA08C7"/>
    <w:rsid w:val="00EA1F96"/>
    <w:rsid w:val="00EA3164"/>
    <w:rsid w:val="00EA3E53"/>
    <w:rsid w:val="00EA42EB"/>
    <w:rsid w:val="00EA42F5"/>
    <w:rsid w:val="00EA444A"/>
    <w:rsid w:val="00EA4743"/>
    <w:rsid w:val="00EA5903"/>
    <w:rsid w:val="00EA63BA"/>
    <w:rsid w:val="00EA7065"/>
    <w:rsid w:val="00EB00E8"/>
    <w:rsid w:val="00EB05E5"/>
    <w:rsid w:val="00EB29E1"/>
    <w:rsid w:val="00EB2A0C"/>
    <w:rsid w:val="00EB34D5"/>
    <w:rsid w:val="00EB3844"/>
    <w:rsid w:val="00EB60B8"/>
    <w:rsid w:val="00EB641D"/>
    <w:rsid w:val="00EB66A1"/>
    <w:rsid w:val="00EB6D16"/>
    <w:rsid w:val="00EB7A8C"/>
    <w:rsid w:val="00EB7DD1"/>
    <w:rsid w:val="00EC0ED0"/>
    <w:rsid w:val="00EC0EF4"/>
    <w:rsid w:val="00EC1593"/>
    <w:rsid w:val="00EC1A0E"/>
    <w:rsid w:val="00EC2264"/>
    <w:rsid w:val="00EC2454"/>
    <w:rsid w:val="00EC2755"/>
    <w:rsid w:val="00EC2AF8"/>
    <w:rsid w:val="00EC3245"/>
    <w:rsid w:val="00EC3771"/>
    <w:rsid w:val="00EC39F6"/>
    <w:rsid w:val="00EC3A6C"/>
    <w:rsid w:val="00EC3E38"/>
    <w:rsid w:val="00EC42F2"/>
    <w:rsid w:val="00EC4A69"/>
    <w:rsid w:val="00EC514F"/>
    <w:rsid w:val="00EC6AD9"/>
    <w:rsid w:val="00ED20E1"/>
    <w:rsid w:val="00ED259D"/>
    <w:rsid w:val="00ED3DAB"/>
    <w:rsid w:val="00ED3E81"/>
    <w:rsid w:val="00ED40A7"/>
    <w:rsid w:val="00ED4474"/>
    <w:rsid w:val="00ED498C"/>
    <w:rsid w:val="00ED4EA5"/>
    <w:rsid w:val="00ED4F68"/>
    <w:rsid w:val="00ED569C"/>
    <w:rsid w:val="00ED5D02"/>
    <w:rsid w:val="00ED6346"/>
    <w:rsid w:val="00ED6BB3"/>
    <w:rsid w:val="00ED728B"/>
    <w:rsid w:val="00ED7E11"/>
    <w:rsid w:val="00EE0E0D"/>
    <w:rsid w:val="00EE0E80"/>
    <w:rsid w:val="00EE1572"/>
    <w:rsid w:val="00EE15AF"/>
    <w:rsid w:val="00EE183F"/>
    <w:rsid w:val="00EE2049"/>
    <w:rsid w:val="00EE2552"/>
    <w:rsid w:val="00EE2731"/>
    <w:rsid w:val="00EE3AEC"/>
    <w:rsid w:val="00EE3C29"/>
    <w:rsid w:val="00EE3F30"/>
    <w:rsid w:val="00EE40F1"/>
    <w:rsid w:val="00EE4363"/>
    <w:rsid w:val="00EE4A38"/>
    <w:rsid w:val="00EE61C3"/>
    <w:rsid w:val="00EE688D"/>
    <w:rsid w:val="00EE6D88"/>
    <w:rsid w:val="00EE6E1B"/>
    <w:rsid w:val="00EE71DC"/>
    <w:rsid w:val="00EF0E3E"/>
    <w:rsid w:val="00EF121D"/>
    <w:rsid w:val="00EF1A77"/>
    <w:rsid w:val="00EF1D43"/>
    <w:rsid w:val="00EF1D8F"/>
    <w:rsid w:val="00EF2A3A"/>
    <w:rsid w:val="00EF4370"/>
    <w:rsid w:val="00EF458D"/>
    <w:rsid w:val="00EF464B"/>
    <w:rsid w:val="00EF5532"/>
    <w:rsid w:val="00EF7C1F"/>
    <w:rsid w:val="00F005D9"/>
    <w:rsid w:val="00F023B4"/>
    <w:rsid w:val="00F034A7"/>
    <w:rsid w:val="00F056CE"/>
    <w:rsid w:val="00F0589C"/>
    <w:rsid w:val="00F060F7"/>
    <w:rsid w:val="00F06DD4"/>
    <w:rsid w:val="00F07C0D"/>
    <w:rsid w:val="00F101BC"/>
    <w:rsid w:val="00F10C8B"/>
    <w:rsid w:val="00F1106F"/>
    <w:rsid w:val="00F1239E"/>
    <w:rsid w:val="00F12511"/>
    <w:rsid w:val="00F13A73"/>
    <w:rsid w:val="00F15069"/>
    <w:rsid w:val="00F1531B"/>
    <w:rsid w:val="00F15460"/>
    <w:rsid w:val="00F15C13"/>
    <w:rsid w:val="00F15D77"/>
    <w:rsid w:val="00F1622B"/>
    <w:rsid w:val="00F162C0"/>
    <w:rsid w:val="00F16B54"/>
    <w:rsid w:val="00F16D9F"/>
    <w:rsid w:val="00F16FD5"/>
    <w:rsid w:val="00F173E3"/>
    <w:rsid w:val="00F20087"/>
    <w:rsid w:val="00F205B7"/>
    <w:rsid w:val="00F210F9"/>
    <w:rsid w:val="00F21178"/>
    <w:rsid w:val="00F219C6"/>
    <w:rsid w:val="00F22AB3"/>
    <w:rsid w:val="00F2337E"/>
    <w:rsid w:val="00F23DE8"/>
    <w:rsid w:val="00F26607"/>
    <w:rsid w:val="00F26C40"/>
    <w:rsid w:val="00F276D5"/>
    <w:rsid w:val="00F30732"/>
    <w:rsid w:val="00F31778"/>
    <w:rsid w:val="00F3245C"/>
    <w:rsid w:val="00F33958"/>
    <w:rsid w:val="00F34162"/>
    <w:rsid w:val="00F35715"/>
    <w:rsid w:val="00F35F56"/>
    <w:rsid w:val="00F363B2"/>
    <w:rsid w:val="00F364A5"/>
    <w:rsid w:val="00F37146"/>
    <w:rsid w:val="00F37293"/>
    <w:rsid w:val="00F37565"/>
    <w:rsid w:val="00F37E1B"/>
    <w:rsid w:val="00F400D7"/>
    <w:rsid w:val="00F40729"/>
    <w:rsid w:val="00F4111E"/>
    <w:rsid w:val="00F41194"/>
    <w:rsid w:val="00F4209D"/>
    <w:rsid w:val="00F4231D"/>
    <w:rsid w:val="00F42A09"/>
    <w:rsid w:val="00F4319B"/>
    <w:rsid w:val="00F43B41"/>
    <w:rsid w:val="00F45429"/>
    <w:rsid w:val="00F454C6"/>
    <w:rsid w:val="00F45B9E"/>
    <w:rsid w:val="00F46480"/>
    <w:rsid w:val="00F46482"/>
    <w:rsid w:val="00F47A08"/>
    <w:rsid w:val="00F47F51"/>
    <w:rsid w:val="00F50CF0"/>
    <w:rsid w:val="00F51175"/>
    <w:rsid w:val="00F5187B"/>
    <w:rsid w:val="00F51A0C"/>
    <w:rsid w:val="00F5265D"/>
    <w:rsid w:val="00F53BF0"/>
    <w:rsid w:val="00F54E34"/>
    <w:rsid w:val="00F55094"/>
    <w:rsid w:val="00F56315"/>
    <w:rsid w:val="00F60A43"/>
    <w:rsid w:val="00F60B4F"/>
    <w:rsid w:val="00F61A03"/>
    <w:rsid w:val="00F62D92"/>
    <w:rsid w:val="00F632CC"/>
    <w:rsid w:val="00F63D6B"/>
    <w:rsid w:val="00F6505C"/>
    <w:rsid w:val="00F656BD"/>
    <w:rsid w:val="00F659D7"/>
    <w:rsid w:val="00F66896"/>
    <w:rsid w:val="00F66F14"/>
    <w:rsid w:val="00F67E4E"/>
    <w:rsid w:val="00F702F4"/>
    <w:rsid w:val="00F70437"/>
    <w:rsid w:val="00F706AC"/>
    <w:rsid w:val="00F72688"/>
    <w:rsid w:val="00F7477F"/>
    <w:rsid w:val="00F7488F"/>
    <w:rsid w:val="00F74C91"/>
    <w:rsid w:val="00F7521E"/>
    <w:rsid w:val="00F753B2"/>
    <w:rsid w:val="00F7548F"/>
    <w:rsid w:val="00F756C0"/>
    <w:rsid w:val="00F75F0A"/>
    <w:rsid w:val="00F763D2"/>
    <w:rsid w:val="00F7642C"/>
    <w:rsid w:val="00F765CD"/>
    <w:rsid w:val="00F7660F"/>
    <w:rsid w:val="00F7677C"/>
    <w:rsid w:val="00F76AB5"/>
    <w:rsid w:val="00F76B84"/>
    <w:rsid w:val="00F77942"/>
    <w:rsid w:val="00F8024E"/>
    <w:rsid w:val="00F81502"/>
    <w:rsid w:val="00F81F0D"/>
    <w:rsid w:val="00F82F0D"/>
    <w:rsid w:val="00F8328F"/>
    <w:rsid w:val="00F835A9"/>
    <w:rsid w:val="00F837F4"/>
    <w:rsid w:val="00F83E75"/>
    <w:rsid w:val="00F83F38"/>
    <w:rsid w:val="00F8432B"/>
    <w:rsid w:val="00F84569"/>
    <w:rsid w:val="00F84796"/>
    <w:rsid w:val="00F84DE9"/>
    <w:rsid w:val="00F85DDF"/>
    <w:rsid w:val="00F860D1"/>
    <w:rsid w:val="00F86209"/>
    <w:rsid w:val="00F87212"/>
    <w:rsid w:val="00F87629"/>
    <w:rsid w:val="00F901BC"/>
    <w:rsid w:val="00F918A9"/>
    <w:rsid w:val="00F9238B"/>
    <w:rsid w:val="00F935DE"/>
    <w:rsid w:val="00F93CDE"/>
    <w:rsid w:val="00F9417D"/>
    <w:rsid w:val="00F94534"/>
    <w:rsid w:val="00F95652"/>
    <w:rsid w:val="00F969BB"/>
    <w:rsid w:val="00FA0499"/>
    <w:rsid w:val="00FA04E9"/>
    <w:rsid w:val="00FA09C8"/>
    <w:rsid w:val="00FA225F"/>
    <w:rsid w:val="00FA2392"/>
    <w:rsid w:val="00FA25A9"/>
    <w:rsid w:val="00FA28A5"/>
    <w:rsid w:val="00FA2AA2"/>
    <w:rsid w:val="00FA2FD6"/>
    <w:rsid w:val="00FA392C"/>
    <w:rsid w:val="00FA4714"/>
    <w:rsid w:val="00FA4D11"/>
    <w:rsid w:val="00FA567A"/>
    <w:rsid w:val="00FA5A15"/>
    <w:rsid w:val="00FA6124"/>
    <w:rsid w:val="00FA63CD"/>
    <w:rsid w:val="00FA6E65"/>
    <w:rsid w:val="00FA6F10"/>
    <w:rsid w:val="00FA7085"/>
    <w:rsid w:val="00FA75A2"/>
    <w:rsid w:val="00FB0524"/>
    <w:rsid w:val="00FB3328"/>
    <w:rsid w:val="00FB3346"/>
    <w:rsid w:val="00FB37B9"/>
    <w:rsid w:val="00FB44A0"/>
    <w:rsid w:val="00FB4974"/>
    <w:rsid w:val="00FB4B33"/>
    <w:rsid w:val="00FB51CE"/>
    <w:rsid w:val="00FB57D6"/>
    <w:rsid w:val="00FB665D"/>
    <w:rsid w:val="00FB695A"/>
    <w:rsid w:val="00FB6F32"/>
    <w:rsid w:val="00FC051F"/>
    <w:rsid w:val="00FC1696"/>
    <w:rsid w:val="00FC2208"/>
    <w:rsid w:val="00FC26C1"/>
    <w:rsid w:val="00FC29BA"/>
    <w:rsid w:val="00FC3417"/>
    <w:rsid w:val="00FC354E"/>
    <w:rsid w:val="00FC4546"/>
    <w:rsid w:val="00FC4D01"/>
    <w:rsid w:val="00FC5460"/>
    <w:rsid w:val="00FC5494"/>
    <w:rsid w:val="00FC5C5B"/>
    <w:rsid w:val="00FC629E"/>
    <w:rsid w:val="00FC6312"/>
    <w:rsid w:val="00FC689F"/>
    <w:rsid w:val="00FC705F"/>
    <w:rsid w:val="00FC71F9"/>
    <w:rsid w:val="00FC77E7"/>
    <w:rsid w:val="00FD0842"/>
    <w:rsid w:val="00FD0928"/>
    <w:rsid w:val="00FD1313"/>
    <w:rsid w:val="00FD132E"/>
    <w:rsid w:val="00FD21E0"/>
    <w:rsid w:val="00FD2BA2"/>
    <w:rsid w:val="00FD2EAF"/>
    <w:rsid w:val="00FD53E7"/>
    <w:rsid w:val="00FD54D6"/>
    <w:rsid w:val="00FD620F"/>
    <w:rsid w:val="00FD6C33"/>
    <w:rsid w:val="00FD6D0F"/>
    <w:rsid w:val="00FD7388"/>
    <w:rsid w:val="00FD738B"/>
    <w:rsid w:val="00FD77B7"/>
    <w:rsid w:val="00FD7D97"/>
    <w:rsid w:val="00FE0B83"/>
    <w:rsid w:val="00FE1A0C"/>
    <w:rsid w:val="00FE1E22"/>
    <w:rsid w:val="00FE1FDB"/>
    <w:rsid w:val="00FE238E"/>
    <w:rsid w:val="00FE2413"/>
    <w:rsid w:val="00FE284D"/>
    <w:rsid w:val="00FE2B02"/>
    <w:rsid w:val="00FE3C0D"/>
    <w:rsid w:val="00FE43C8"/>
    <w:rsid w:val="00FE50A0"/>
    <w:rsid w:val="00FE5222"/>
    <w:rsid w:val="00FE538B"/>
    <w:rsid w:val="00FE5B32"/>
    <w:rsid w:val="00FE639F"/>
    <w:rsid w:val="00FE6A0B"/>
    <w:rsid w:val="00FE7A3F"/>
    <w:rsid w:val="00FE7AF6"/>
    <w:rsid w:val="00FE7BCD"/>
    <w:rsid w:val="00FF14E0"/>
    <w:rsid w:val="00FF17FD"/>
    <w:rsid w:val="00FF3C2C"/>
    <w:rsid w:val="00FF413B"/>
    <w:rsid w:val="00FF4383"/>
    <w:rsid w:val="00FF5AA4"/>
    <w:rsid w:val="00FF5BB8"/>
    <w:rsid w:val="00FF6013"/>
    <w:rsid w:val="00FF608B"/>
    <w:rsid w:val="00FF7B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caption" w:uiPriority="35" w:qFormat="1"/>
    <w:lsdException w:name="annotation reference" w:qFormat="1"/>
    <w:lsdException w:name="page number" w:uiPriority="0"/>
    <w:lsdException w:name="List Number"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67FE"/>
    <w:pPr>
      <w:numPr>
        <w:ilvl w:val="8"/>
        <w:numId w:val="54"/>
      </w:numPr>
      <w:spacing w:after="200" w:line="276" w:lineRule="auto"/>
    </w:pPr>
    <w:rPr>
      <w:sz w:val="22"/>
      <w:szCs w:val="22"/>
      <w:lang w:eastAsia="en-US"/>
    </w:rPr>
  </w:style>
  <w:style w:type="paragraph" w:styleId="Nagwek1">
    <w:name w:val="heading 1"/>
    <w:basedOn w:val="Normalny"/>
    <w:next w:val="Normalny"/>
    <w:link w:val="Nagwek1Znak"/>
    <w:uiPriority w:val="9"/>
    <w:qFormat/>
    <w:rsid w:val="00E929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643BB0"/>
    <w:pPr>
      <w:keepNext/>
      <w:spacing w:after="0" w:line="240" w:lineRule="auto"/>
      <w:jc w:val="center"/>
      <w:outlineLvl w:val="1"/>
    </w:pPr>
    <w:rPr>
      <w:rFonts w:ascii="Times New Roman" w:eastAsia="Times New Roman" w:hAnsi="Times New Roman"/>
      <w:b/>
      <w:sz w:val="24"/>
      <w:szCs w:val="24"/>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C2668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C2668F"/>
    <w:rPr>
      <w:sz w:val="22"/>
      <w:szCs w:val="22"/>
      <w:lang w:eastAsia="en-US"/>
    </w:rPr>
  </w:style>
  <w:style w:type="paragraph" w:styleId="Stopka">
    <w:name w:val="footer"/>
    <w:basedOn w:val="Normalny"/>
    <w:link w:val="StopkaZnak"/>
    <w:unhideWhenUsed/>
    <w:rsid w:val="00C2668F"/>
    <w:pPr>
      <w:tabs>
        <w:tab w:val="center" w:pos="4536"/>
        <w:tab w:val="right" w:pos="9072"/>
      </w:tabs>
      <w:spacing w:after="0" w:line="240" w:lineRule="auto"/>
    </w:pPr>
  </w:style>
  <w:style w:type="character" w:customStyle="1" w:styleId="StopkaZnak">
    <w:name w:val="Stopka Znak"/>
    <w:basedOn w:val="Domylnaczcionkaakapitu"/>
    <w:link w:val="Stopka"/>
    <w:rsid w:val="00C2668F"/>
    <w:rPr>
      <w:sz w:val="22"/>
      <w:szCs w:val="22"/>
      <w:lang w:eastAsia="en-US"/>
    </w:rPr>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2668F"/>
    <w:rPr>
      <w:color w:val="0000FF"/>
      <w:u w:val="single"/>
    </w:rPr>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457DB1"/>
    <w:pPr>
      <w:spacing w:after="0" w:line="240" w:lineRule="auto"/>
      <w:ind w:left="720"/>
    </w:pPr>
    <w:rPr>
      <w:rFonts w:cs="Calibri"/>
      <w:lang w:eastAsia="pl-PL"/>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rsid w:val="00876106"/>
    <w:pPr>
      <w:spacing w:after="0" w:line="240" w:lineRule="auto"/>
    </w:pPr>
    <w:rPr>
      <w:rFonts w:ascii="Consolas" w:hAnsi="Consolas"/>
      <w:sz w:val="21"/>
      <w:szCs w:val="21"/>
    </w:rPr>
  </w:style>
  <w:style w:type="character" w:customStyle="1" w:styleId="ZwykytekstZnak">
    <w:name w:val="Zwykły tekst Znak"/>
    <w:link w:val="Zwykytekst"/>
    <w:semiHidden/>
    <w:rsid w:val="00876106"/>
    <w:rPr>
      <w:rFonts w:ascii="Consolas" w:hAnsi="Consolas"/>
      <w:sz w:val="21"/>
      <w:szCs w:val="21"/>
      <w:lang w:eastAsia="en-US"/>
    </w:rPr>
  </w:style>
  <w:style w:type="paragraph" w:styleId="Tekstdymka">
    <w:name w:val="Balloon Text"/>
    <w:basedOn w:val="Normalny"/>
    <w:link w:val="TekstdymkaZnak"/>
    <w:uiPriority w:val="99"/>
    <w:semiHidden/>
    <w:unhideWhenUsed/>
    <w:rsid w:val="00740B76"/>
    <w:pPr>
      <w:spacing w:after="0" w:line="240" w:lineRule="auto"/>
    </w:pPr>
    <w:rPr>
      <w:rFonts w:ascii="Tahoma" w:hAnsi="Tahoma"/>
      <w:sz w:val="16"/>
      <w:szCs w:val="16"/>
    </w:rPr>
  </w:style>
  <w:style w:type="character" w:customStyle="1" w:styleId="TekstdymkaZnak">
    <w:name w:val="Tekst dymka Znak"/>
    <w:link w:val="Tekstdymka"/>
    <w:uiPriority w:val="99"/>
    <w:semiHidden/>
    <w:rsid w:val="00740B76"/>
    <w:rPr>
      <w:rFonts w:ascii="Tahoma" w:hAnsi="Tahoma"/>
      <w:sz w:val="16"/>
      <w:szCs w:val="16"/>
      <w:lang w:eastAsia="en-US"/>
    </w:rPr>
  </w:style>
  <w:style w:type="character" w:styleId="Odwoaniedokomentarza">
    <w:name w:val="annotation reference"/>
    <w:uiPriority w:val="99"/>
    <w:semiHidden/>
    <w:unhideWhenUsed/>
    <w:qFormat/>
    <w:rsid w:val="00165645"/>
    <w:rPr>
      <w:sz w:val="16"/>
      <w:szCs w:val="16"/>
    </w:rPr>
  </w:style>
  <w:style w:type="paragraph" w:styleId="Tekstkomentarza">
    <w:name w:val="annotation text"/>
    <w:basedOn w:val="Normalny"/>
    <w:link w:val="TekstkomentarzaZnak"/>
    <w:uiPriority w:val="99"/>
    <w:unhideWhenUsed/>
    <w:qFormat/>
    <w:rsid w:val="00165645"/>
    <w:rPr>
      <w:sz w:val="20"/>
      <w:szCs w:val="20"/>
    </w:rPr>
  </w:style>
  <w:style w:type="character" w:customStyle="1" w:styleId="TekstkomentarzaZnak">
    <w:name w:val="Tekst komentarza Znak"/>
    <w:link w:val="Tekstkomentarza"/>
    <w:uiPriority w:val="99"/>
    <w:qFormat/>
    <w:rsid w:val="00165645"/>
    <w:rPr>
      <w:lang w:eastAsia="en-US"/>
    </w:rPr>
  </w:style>
  <w:style w:type="paragraph" w:styleId="Tematkomentarza">
    <w:name w:val="annotation subject"/>
    <w:basedOn w:val="Tekstkomentarza"/>
    <w:next w:val="Tekstkomentarza"/>
    <w:link w:val="TematkomentarzaZnak"/>
    <w:uiPriority w:val="99"/>
    <w:semiHidden/>
    <w:unhideWhenUsed/>
    <w:rsid w:val="00165645"/>
    <w:rPr>
      <w:b/>
      <w:bCs/>
    </w:rPr>
  </w:style>
  <w:style w:type="character" w:customStyle="1" w:styleId="TematkomentarzaZnak">
    <w:name w:val="Temat komentarza Znak"/>
    <w:link w:val="Tematkomentarza"/>
    <w:uiPriority w:val="99"/>
    <w:semiHidden/>
    <w:rsid w:val="00165645"/>
    <w:rPr>
      <w:b/>
      <w:bCs/>
      <w:lang w:eastAsia="en-US"/>
    </w:rPr>
  </w:style>
  <w:style w:type="character" w:styleId="Pogrubienie">
    <w:name w:val="Strong"/>
    <w:uiPriority w:val="22"/>
    <w:qFormat/>
    <w:rsid w:val="00494152"/>
    <w:rPr>
      <w:rFonts w:cs="Times New Roman"/>
      <w:b/>
      <w:bCs/>
    </w:rPr>
  </w:style>
  <w:style w:type="paragraph" w:customStyle="1" w:styleId="Default">
    <w:name w:val="Default"/>
    <w:rsid w:val="00D828DA"/>
    <w:pPr>
      <w:autoSpaceDE w:val="0"/>
      <w:autoSpaceDN w:val="0"/>
      <w:adjustRightInd w:val="0"/>
    </w:pPr>
    <w:rPr>
      <w:rFonts w:ascii="Times New Roman" w:eastAsia="Times New Roman" w:hAnsi="Times New Roman"/>
      <w:color w:val="000000"/>
      <w:sz w:val="24"/>
      <w:szCs w:val="24"/>
    </w:rPr>
  </w:style>
  <w:style w:type="character" w:customStyle="1" w:styleId="Nagwek2Znak">
    <w:name w:val="Nagłówek 2 Znak"/>
    <w:link w:val="Nagwek2"/>
    <w:uiPriority w:val="99"/>
    <w:rsid w:val="00643BB0"/>
    <w:rPr>
      <w:rFonts w:ascii="Times New Roman" w:eastAsia="Times New Roman" w:hAnsi="Times New Roman"/>
      <w:b/>
      <w:sz w:val="24"/>
      <w:szCs w:val="24"/>
      <w:lang w:eastAsia="en-US"/>
    </w:rPr>
  </w:style>
  <w:style w:type="paragraph" w:styleId="Listanumerowana">
    <w:name w:val="List Number"/>
    <w:basedOn w:val="Normalny"/>
    <w:unhideWhenUsed/>
    <w:rsid w:val="00643BB0"/>
    <w:pPr>
      <w:numPr>
        <w:numId w:val="1"/>
      </w:numPr>
      <w:suppressAutoHyphens/>
      <w:spacing w:after="0" w:line="240" w:lineRule="auto"/>
      <w:ind w:left="360"/>
    </w:pPr>
    <w:rPr>
      <w:rFonts w:ascii="Times New Roman" w:eastAsia="Times New Roman" w:hAnsi="Times New Roman" w:cs="Trebuchet MS"/>
      <w:sz w:val="24"/>
      <w:szCs w:val="24"/>
      <w:lang w:eastAsia="pl-PL"/>
    </w:rPr>
  </w:style>
  <w:style w:type="paragraph" w:styleId="Tekstpodstawowy2">
    <w:name w:val="Body Text 2"/>
    <w:basedOn w:val="Normalny"/>
    <w:link w:val="Tekstpodstawowy2Znak"/>
    <w:uiPriority w:val="99"/>
    <w:unhideWhenUsed/>
    <w:rsid w:val="00643BB0"/>
    <w:pPr>
      <w:spacing w:after="120" w:line="480" w:lineRule="auto"/>
    </w:pPr>
  </w:style>
  <w:style w:type="character" w:customStyle="1" w:styleId="Tekstpodstawowy2Znak">
    <w:name w:val="Tekst podstawowy 2 Znak"/>
    <w:link w:val="Tekstpodstawowy2"/>
    <w:uiPriority w:val="99"/>
    <w:rsid w:val="00643BB0"/>
    <w:rPr>
      <w:sz w:val="22"/>
      <w:szCs w:val="22"/>
      <w:lang w:eastAsia="en-US"/>
    </w:rPr>
  </w:style>
  <w:style w:type="character" w:customStyle="1" w:styleId="Teksttreci">
    <w:name w:val="Tekst treści_"/>
    <w:link w:val="Teksttreci0"/>
    <w:rsid w:val="00643BB0"/>
    <w:rPr>
      <w:rFonts w:ascii="Garamond" w:eastAsia="Garamond" w:hAnsi="Garamond"/>
      <w:sz w:val="23"/>
      <w:szCs w:val="23"/>
      <w:shd w:val="clear" w:color="auto" w:fill="FFFFFF"/>
      <w:lang w:eastAsia="en-US"/>
    </w:rPr>
  </w:style>
  <w:style w:type="paragraph" w:customStyle="1" w:styleId="Teksttreci0">
    <w:name w:val="Tekst treści"/>
    <w:basedOn w:val="Normalny"/>
    <w:link w:val="Teksttreci"/>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
    <w:name w:val="Body Text"/>
    <w:basedOn w:val="Normalny"/>
    <w:link w:val="TekstpodstawowyZnak"/>
    <w:uiPriority w:val="99"/>
    <w:rsid w:val="00643BB0"/>
    <w:pPr>
      <w:suppressAutoHyphens/>
      <w:spacing w:after="120" w:line="240" w:lineRule="auto"/>
    </w:pPr>
    <w:rPr>
      <w:rFonts w:eastAsia="Times New Roman"/>
      <w:sz w:val="24"/>
      <w:szCs w:val="24"/>
    </w:rPr>
  </w:style>
  <w:style w:type="character" w:customStyle="1" w:styleId="TekstpodstawowyZnak">
    <w:name w:val="Tekst podstawowy Znak"/>
    <w:link w:val="Tekstpodstawowy"/>
    <w:uiPriority w:val="99"/>
    <w:qFormat/>
    <w:rsid w:val="00643BB0"/>
    <w:rPr>
      <w:rFonts w:eastAsia="Times New Roman"/>
      <w:sz w:val="24"/>
      <w:szCs w:val="24"/>
      <w:lang w:eastAsia="en-US"/>
    </w:rPr>
  </w:style>
  <w:style w:type="paragraph" w:styleId="Tekstpodstawowywcity">
    <w:name w:val="Body Text Indent"/>
    <w:basedOn w:val="Normalny"/>
    <w:link w:val="TekstpodstawowywcityZnak"/>
    <w:uiPriority w:val="99"/>
    <w:unhideWhenUsed/>
    <w:rsid w:val="00643BB0"/>
    <w:pPr>
      <w:suppressAutoHyphens/>
      <w:spacing w:after="120" w:line="240" w:lineRule="auto"/>
      <w:ind w:left="283"/>
    </w:pPr>
    <w:rPr>
      <w:rFonts w:eastAsia="Times New Roman"/>
      <w:sz w:val="24"/>
      <w:szCs w:val="24"/>
    </w:rPr>
  </w:style>
  <w:style w:type="character" w:customStyle="1" w:styleId="TekstpodstawowywcityZnak">
    <w:name w:val="Tekst podstawowy wcięty Znak"/>
    <w:link w:val="Tekstpodstawowywcity"/>
    <w:uiPriority w:val="99"/>
    <w:rsid w:val="00643BB0"/>
    <w:rPr>
      <w:rFonts w:eastAsia="Times New Roman"/>
      <w:sz w:val="24"/>
      <w:szCs w:val="24"/>
      <w:lang w:eastAsia="en-US"/>
    </w:rPr>
  </w:style>
  <w:style w:type="paragraph" w:customStyle="1" w:styleId="BodyTextIndentCharZnak">
    <w:name w:val="Body Text Indent Char Znak"/>
    <w:basedOn w:val="Normalny"/>
    <w:link w:val="BodyTextIndentCharZnakZnak"/>
    <w:uiPriority w:val="99"/>
    <w:semiHidden/>
    <w:rsid w:val="00643BB0"/>
    <w:pPr>
      <w:spacing w:after="0" w:line="240" w:lineRule="auto"/>
      <w:ind w:left="360"/>
      <w:jc w:val="both"/>
    </w:pPr>
    <w:rPr>
      <w:rFonts w:ascii="Times New Roman" w:eastAsia="Times New Roman" w:hAnsi="Times New Roman"/>
      <w:sz w:val="24"/>
      <w:szCs w:val="24"/>
    </w:rPr>
  </w:style>
  <w:style w:type="character" w:customStyle="1" w:styleId="BodyTextIndentCharZnakZnak">
    <w:name w:val="Body Text Indent Char Znak Znak"/>
    <w:link w:val="BodyTextIndentCharZnak"/>
    <w:uiPriority w:val="99"/>
    <w:semiHidden/>
    <w:rsid w:val="00643BB0"/>
    <w:rPr>
      <w:rFonts w:ascii="Times New Roman" w:eastAsia="Times New Roman" w:hAnsi="Times New Roman"/>
      <w:sz w:val="24"/>
      <w:szCs w:val="24"/>
      <w:lang w:eastAsia="en-US"/>
    </w:rPr>
  </w:style>
  <w:style w:type="paragraph" w:styleId="Podtytu">
    <w:name w:val="Subtitle"/>
    <w:aliases w:val=" Znak,Znak"/>
    <w:basedOn w:val="Normalny"/>
    <w:link w:val="PodtytuZnak"/>
    <w:qFormat/>
    <w:rsid w:val="00643BB0"/>
    <w:pPr>
      <w:spacing w:after="0" w:line="240" w:lineRule="auto"/>
      <w:jc w:val="center"/>
    </w:pPr>
    <w:rPr>
      <w:rFonts w:ascii="Times New Roman" w:eastAsia="Times New Roman" w:hAnsi="Times New Roman"/>
      <w:b/>
      <w:bCs/>
      <w:sz w:val="24"/>
      <w:szCs w:val="24"/>
    </w:rPr>
  </w:style>
  <w:style w:type="character" w:customStyle="1" w:styleId="PodtytuZnak">
    <w:name w:val="Podtytuł Znak"/>
    <w:aliases w:val=" Znak Znak,Znak Znak"/>
    <w:link w:val="Podtytu"/>
    <w:rsid w:val="00643BB0"/>
    <w:rPr>
      <w:rFonts w:ascii="Times New Roman" w:eastAsia="Times New Roman" w:hAnsi="Times New Roman"/>
      <w:b/>
      <w:bCs/>
      <w:sz w:val="24"/>
      <w:szCs w:val="24"/>
      <w:lang w:eastAsia="en-US"/>
    </w:rPr>
  </w:style>
  <w:style w:type="character" w:customStyle="1" w:styleId="nomark">
    <w:name w:val="nomark"/>
    <w:uiPriority w:val="99"/>
    <w:rsid w:val="00643BB0"/>
    <w:rPr>
      <w:rFonts w:cs="Times New Roman"/>
    </w:rPr>
  </w:style>
  <w:style w:type="paragraph" w:styleId="NormalnyWeb">
    <w:name w:val="Normal (Web)"/>
    <w:basedOn w:val="Normalny"/>
    <w:uiPriority w:val="99"/>
    <w:rsid w:val="00643BB0"/>
    <w:pPr>
      <w:spacing w:before="100" w:beforeAutospacing="1" w:after="100" w:afterAutospacing="1" w:line="240" w:lineRule="auto"/>
    </w:pPr>
    <w:rPr>
      <w:rFonts w:ascii="Times New Roman" w:eastAsia="Times New Roman" w:hAnsi="Times New Roman"/>
      <w:sz w:val="24"/>
      <w:szCs w:val="24"/>
      <w:lang w:eastAsia="pl-PL"/>
    </w:rPr>
  </w:style>
  <w:style w:type="paragraph" w:styleId="Tytu">
    <w:name w:val="Title"/>
    <w:basedOn w:val="Normalny"/>
    <w:link w:val="TytuZnak"/>
    <w:uiPriority w:val="99"/>
    <w:qFormat/>
    <w:rsid w:val="002266DB"/>
    <w:pPr>
      <w:spacing w:after="0" w:line="271" w:lineRule="auto"/>
      <w:jc w:val="center"/>
    </w:pPr>
    <w:rPr>
      <w:rFonts w:ascii="Arial Narrow" w:eastAsia="Times New Roman" w:hAnsi="Arial Narrow"/>
      <w:b/>
      <w:bCs/>
      <w:color w:val="000000"/>
      <w:kern w:val="28"/>
      <w:sz w:val="108"/>
      <w:szCs w:val="108"/>
    </w:rPr>
  </w:style>
  <w:style w:type="character" w:customStyle="1" w:styleId="TytuZnak">
    <w:name w:val="Tytuł Znak"/>
    <w:link w:val="Tytu"/>
    <w:uiPriority w:val="99"/>
    <w:rsid w:val="002266DB"/>
    <w:rPr>
      <w:rFonts w:ascii="Arial Narrow" w:eastAsia="Times New Roman" w:hAnsi="Arial Narrow"/>
      <w:b/>
      <w:bCs/>
      <w:color w:val="000000"/>
      <w:kern w:val="28"/>
      <w:sz w:val="108"/>
      <w:szCs w:val="108"/>
      <w:lang w:eastAsia="en-US"/>
    </w:rPr>
  </w:style>
  <w:style w:type="character" w:styleId="Numerstrony">
    <w:name w:val="page number"/>
    <w:rsid w:val="00D56D94"/>
    <w:rPr>
      <w:rFonts w:ascii="Times New Roman" w:hAnsi="Times New Roman" w:cs="Times New Roman"/>
    </w:rPr>
  </w:style>
  <w:style w:type="character" w:customStyle="1" w:styleId="Nagwek3Znak">
    <w:name w:val="Nagłówek 3 Znak"/>
    <w:link w:val="Nagwek3"/>
    <w:uiPriority w:val="9"/>
    <w:rsid w:val="008814D1"/>
    <w:rPr>
      <w:rFonts w:ascii="Cambria" w:eastAsia="Times New Roman" w:hAnsi="Cambria"/>
      <w:b/>
      <w:bCs/>
      <w:sz w:val="26"/>
      <w:szCs w:val="26"/>
      <w:lang w:eastAsia="en-US"/>
    </w:rPr>
  </w:style>
  <w:style w:type="character" w:customStyle="1" w:styleId="Nagwek4Znak">
    <w:name w:val="Nagłówek 4 Znak"/>
    <w:link w:val="Nagwek4"/>
    <w:uiPriority w:val="9"/>
    <w:semiHidden/>
    <w:rsid w:val="00EF121D"/>
    <w:rPr>
      <w:rFonts w:eastAsia="Times New Roman"/>
      <w:b/>
      <w:bCs/>
      <w:sz w:val="28"/>
      <w:szCs w:val="28"/>
      <w:lang w:eastAsia="en-US"/>
    </w:rPr>
  </w:style>
  <w:style w:type="paragraph" w:styleId="Poprawka">
    <w:name w:val="Revision"/>
    <w:hidden/>
    <w:uiPriority w:val="99"/>
    <w:semiHidden/>
    <w:rsid w:val="007F125A"/>
    <w:rPr>
      <w:sz w:val="22"/>
      <w:szCs w:val="22"/>
      <w:lang w:eastAsia="en-US"/>
    </w:rPr>
  </w:style>
  <w:style w:type="paragraph" w:customStyle="1" w:styleId="Akapitzlist1">
    <w:name w:val="Akapit z listą1"/>
    <w:basedOn w:val="Normalny"/>
    <w:rsid w:val="003F7AE0"/>
    <w:pPr>
      <w:spacing w:after="0" w:line="240" w:lineRule="auto"/>
      <w:ind w:left="720"/>
      <w:contextualSpacing/>
    </w:pPr>
    <w:rPr>
      <w:rFonts w:cs="Calibri"/>
      <w:sz w:val="24"/>
      <w:szCs w:val="24"/>
      <w:lang w:eastAsia="pl-PL"/>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rsid w:val="00E929FE"/>
    <w:rPr>
      <w:rFonts w:asciiTheme="majorHAnsi" w:eastAsiaTheme="majorEastAsia" w:hAnsiTheme="majorHAnsi" w:cstheme="majorBidi"/>
      <w:b/>
      <w:bCs/>
      <w:color w:val="365F91" w:themeColor="accent1" w:themeShade="BF"/>
      <w:sz w:val="28"/>
      <w:szCs w:val="28"/>
      <w:lang w:eastAsia="en-US"/>
    </w:rPr>
  </w:style>
  <w:style w:type="paragraph" w:styleId="Tekstprzypisudolnego">
    <w:name w:val="footnote text"/>
    <w:basedOn w:val="Normalny"/>
    <w:link w:val="TekstprzypisudolnegoZnak"/>
    <w:uiPriority w:val="99"/>
    <w:unhideWhenUsed/>
    <w:rsid w:val="006014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01467"/>
    <w:rPr>
      <w:lang w:eastAsia="en-US"/>
    </w:rPr>
  </w:style>
  <w:style w:type="character" w:styleId="Odwoanieprzypisudolnego">
    <w:name w:val="footnote reference"/>
    <w:aliases w:val="Footnote Reference Number,Footnote symbol,Footnote reference number,note TESI,SUPERS,EN Footnote Reference,Odwołanie przypisu,Footnote number"/>
    <w:uiPriority w:val="99"/>
    <w:unhideWhenUsed/>
    <w:rsid w:val="00601467"/>
    <w:rPr>
      <w:vertAlign w:val="superscript"/>
    </w:rPr>
  </w:style>
  <w:style w:type="table" w:customStyle="1" w:styleId="Tabela-Siatka1">
    <w:name w:val="Tabela - Siatka1"/>
    <w:basedOn w:val="Standardowy"/>
    <w:next w:val="Tabela-Siatka"/>
    <w:uiPriority w:val="59"/>
    <w:rsid w:val="00CC2FA6"/>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1571D5"/>
    <w:rPr>
      <w:rFonts w:asciiTheme="majorHAnsi" w:eastAsiaTheme="majorEastAsia" w:hAnsiTheme="majorHAnsi" w:cstheme="majorBidi"/>
      <w:i/>
      <w:iCs/>
      <w:color w:val="243F60" w:themeColor="accent1" w:themeShade="7F"/>
      <w:sz w:val="22"/>
      <w:szCs w:val="22"/>
      <w:lang w:eastAsia="en-US"/>
    </w:rPr>
  </w:style>
  <w:style w:type="paragraph" w:customStyle="1" w:styleId="Standard">
    <w:name w:val="Standard"/>
    <w:rsid w:val="00DE1C19"/>
    <w:pPr>
      <w:suppressAutoHyphens/>
      <w:autoSpaceDN w:val="0"/>
      <w:spacing w:line="360" w:lineRule="auto"/>
      <w:jc w:val="both"/>
      <w:textAlignment w:val="baseline"/>
    </w:pPr>
    <w:rPr>
      <w:rFonts w:ascii="Arial" w:eastAsia="Times New Roman" w:hAnsi="Arial" w:cs="Arial"/>
      <w:kern w:val="3"/>
      <w:sz w:val="22"/>
      <w:szCs w:val="24"/>
      <w:lang w:eastAsia="zh-CN"/>
    </w:rPr>
  </w:style>
  <w:style w:type="character" w:customStyle="1" w:styleId="StrongEmphasis">
    <w:name w:val="Strong Emphasis"/>
    <w:rsid w:val="00EC3A6C"/>
    <w:rPr>
      <w:b/>
      <w:bCs/>
    </w:rPr>
  </w:style>
  <w:style w:type="paragraph" w:customStyle="1" w:styleId="WW-Normal">
    <w:name w:val="WW-Normal"/>
    <w:basedOn w:val="Standard"/>
    <w:rsid w:val="00FE5B32"/>
    <w:pPr>
      <w:autoSpaceDE w:val="0"/>
      <w:autoSpaceDN/>
      <w:spacing w:line="240" w:lineRule="auto"/>
      <w:jc w:val="left"/>
    </w:pPr>
    <w:rPr>
      <w:rFonts w:ascii="Calibri" w:eastAsia="Calibri" w:hAnsi="Calibri" w:cs="Calibri"/>
      <w:color w:val="000000"/>
      <w:kern w:val="1"/>
      <w:sz w:val="24"/>
      <w:lang w:bidi="hi-IN"/>
    </w:rPr>
  </w:style>
  <w:style w:type="character" w:customStyle="1" w:styleId="Brak">
    <w:name w:val="Brak"/>
    <w:rsid w:val="008A180A"/>
  </w:style>
  <w:style w:type="paragraph" w:styleId="Tekstprzypisukocowego">
    <w:name w:val="endnote text"/>
    <w:basedOn w:val="Normalny"/>
    <w:link w:val="TekstprzypisukocowegoZnak"/>
    <w:uiPriority w:val="99"/>
    <w:semiHidden/>
    <w:unhideWhenUsed/>
    <w:rsid w:val="00DC4E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4E8E"/>
    <w:rPr>
      <w:lang w:eastAsia="en-US"/>
    </w:rPr>
  </w:style>
  <w:style w:type="character" w:styleId="Odwoanieprzypisukocowego">
    <w:name w:val="endnote reference"/>
    <w:basedOn w:val="Domylnaczcionkaakapitu"/>
    <w:uiPriority w:val="99"/>
    <w:semiHidden/>
    <w:unhideWhenUsed/>
    <w:rsid w:val="00DC4E8E"/>
    <w:rPr>
      <w:vertAlign w:val="superscript"/>
    </w:rPr>
  </w:style>
  <w:style w:type="paragraph" w:customStyle="1" w:styleId="Nagwek20">
    <w:name w:val="Nagłówek2"/>
    <w:basedOn w:val="Normalny"/>
    <w:next w:val="Tekstpodstawowy"/>
    <w:rsid w:val="005A2270"/>
    <w:pPr>
      <w:keepNext/>
      <w:suppressAutoHyphens/>
      <w:spacing w:before="240" w:after="120" w:line="240" w:lineRule="auto"/>
    </w:pPr>
    <w:rPr>
      <w:rFonts w:ascii="Arial" w:eastAsia="Arial Unicode MS" w:hAnsi="Arial" w:cs="Tahoma"/>
      <w:sz w:val="28"/>
      <w:szCs w:val="28"/>
      <w:lang w:eastAsia="ar-SA"/>
    </w:rPr>
  </w:style>
  <w:style w:type="character" w:styleId="UyteHipercze">
    <w:name w:val="FollowedHyperlink"/>
    <w:basedOn w:val="Domylnaczcionkaakapitu"/>
    <w:uiPriority w:val="99"/>
    <w:semiHidden/>
    <w:unhideWhenUsed/>
    <w:rsid w:val="00732A37"/>
    <w:rPr>
      <w:color w:val="800080" w:themeColor="followedHyperlink"/>
      <w:u w:val="single"/>
    </w:rPr>
  </w:style>
  <w:style w:type="character" w:customStyle="1" w:styleId="Nierozpoznanawzmianka1">
    <w:name w:val="Nierozpoznana wzmianka1"/>
    <w:basedOn w:val="Domylnaczcionkaakapitu"/>
    <w:uiPriority w:val="99"/>
    <w:semiHidden/>
    <w:unhideWhenUsed/>
    <w:rsid w:val="002853C7"/>
    <w:rPr>
      <w:color w:val="605E5C"/>
      <w:shd w:val="clear" w:color="auto" w:fill="E1DFDD"/>
    </w:rPr>
  </w:style>
  <w:style w:type="character" w:customStyle="1" w:styleId="Nierozpoznanawzmianka2">
    <w:name w:val="Nierozpoznana wzmianka2"/>
    <w:basedOn w:val="Domylnaczcionkaakapitu"/>
    <w:uiPriority w:val="99"/>
    <w:semiHidden/>
    <w:unhideWhenUsed/>
    <w:rsid w:val="00C567C4"/>
    <w:rPr>
      <w:color w:val="605E5C"/>
      <w:shd w:val="clear" w:color="auto" w:fill="E1DFDD"/>
    </w:rPr>
  </w:style>
  <w:style w:type="character" w:customStyle="1" w:styleId="BezodstpwZnak">
    <w:name w:val="Bez odstępów Znak"/>
    <w:link w:val="Bezodstpw"/>
    <w:uiPriority w:val="1"/>
    <w:qFormat/>
    <w:locked/>
    <w:rsid w:val="00CD167C"/>
    <w:rPr>
      <w:sz w:val="22"/>
      <w:szCs w:val="22"/>
      <w:lang w:eastAsia="en-US"/>
    </w:rPr>
  </w:style>
  <w:style w:type="paragraph" w:styleId="Lista">
    <w:name w:val="List"/>
    <w:basedOn w:val="Normalny"/>
    <w:uiPriority w:val="99"/>
    <w:semiHidden/>
    <w:unhideWhenUsed/>
    <w:rsid w:val="00CB578A"/>
    <w:pPr>
      <w:ind w:left="283" w:hanging="283"/>
      <w:contextualSpacing/>
    </w:pPr>
  </w:style>
  <w:style w:type="paragraph" w:customStyle="1" w:styleId="Styl1">
    <w:name w:val="Styl1"/>
    <w:basedOn w:val="Bezodstpw"/>
    <w:link w:val="Styl1Znak"/>
    <w:qFormat/>
    <w:rsid w:val="001E3327"/>
  </w:style>
  <w:style w:type="character" w:customStyle="1" w:styleId="Styl1Znak">
    <w:name w:val="Styl1 Znak"/>
    <w:basedOn w:val="BezodstpwZnak"/>
    <w:link w:val="Styl1"/>
    <w:rsid w:val="001E3327"/>
    <w:rPr>
      <w:sz w:val="22"/>
      <w:szCs w:val="22"/>
      <w:lang w:eastAsia="en-US"/>
    </w:rPr>
  </w:style>
  <w:style w:type="paragraph" w:customStyle="1" w:styleId="Styl2">
    <w:name w:val="Styl2"/>
    <w:basedOn w:val="Bezodstpw"/>
    <w:link w:val="Styl2Znak"/>
    <w:qFormat/>
    <w:rsid w:val="00EC2454"/>
    <w:rPr>
      <w:lang w:eastAsia="pl-PL"/>
    </w:rPr>
  </w:style>
  <w:style w:type="paragraph" w:customStyle="1" w:styleId="Styl3">
    <w:name w:val="Styl3"/>
    <w:basedOn w:val="Bezodstpw"/>
    <w:link w:val="Styl3Znak"/>
    <w:qFormat/>
    <w:rsid w:val="00EE3F30"/>
  </w:style>
  <w:style w:type="character" w:customStyle="1" w:styleId="Styl2Znak">
    <w:name w:val="Styl2 Znak"/>
    <w:basedOn w:val="BezodstpwZnak"/>
    <w:link w:val="Styl2"/>
    <w:rsid w:val="00EC2454"/>
    <w:rPr>
      <w:sz w:val="22"/>
      <w:szCs w:val="22"/>
      <w:lang w:eastAsia="en-US"/>
    </w:rPr>
  </w:style>
  <w:style w:type="character" w:customStyle="1" w:styleId="Styl3Znak">
    <w:name w:val="Styl3 Znak"/>
    <w:basedOn w:val="BezodstpwZnak"/>
    <w:link w:val="Styl3"/>
    <w:rsid w:val="00EE3F30"/>
    <w:rPr>
      <w:sz w:val="22"/>
      <w:szCs w:val="22"/>
      <w:lang w:eastAsia="en-US"/>
    </w:rPr>
  </w:style>
  <w:style w:type="paragraph" w:customStyle="1" w:styleId="Styl4">
    <w:name w:val="Styl4"/>
    <w:basedOn w:val="Bezodstpw"/>
    <w:link w:val="Styl4Znak"/>
    <w:qFormat/>
    <w:rsid w:val="007C6A88"/>
  </w:style>
  <w:style w:type="character" w:styleId="Tekstzastpczy">
    <w:name w:val="Placeholder Text"/>
    <w:basedOn w:val="Domylnaczcionkaakapitu"/>
    <w:uiPriority w:val="99"/>
    <w:semiHidden/>
    <w:rsid w:val="00ED7E11"/>
    <w:rPr>
      <w:color w:val="808080"/>
    </w:rPr>
  </w:style>
  <w:style w:type="character" w:customStyle="1" w:styleId="Styl4Znak">
    <w:name w:val="Styl4 Znak"/>
    <w:basedOn w:val="BezodstpwZnak"/>
    <w:link w:val="Styl4"/>
    <w:rsid w:val="007C6A88"/>
    <w:rPr>
      <w:sz w:val="22"/>
      <w:szCs w:val="22"/>
      <w:lang w:eastAsia="en-US"/>
    </w:rPr>
  </w:style>
  <w:style w:type="paragraph" w:customStyle="1" w:styleId="Styl5">
    <w:name w:val="Styl5"/>
    <w:basedOn w:val="Bezodstpw"/>
    <w:link w:val="Styl5Znak"/>
    <w:qFormat/>
    <w:rsid w:val="00292E53"/>
    <w:rPr>
      <w:lang w:eastAsia="pl-PL"/>
    </w:rPr>
  </w:style>
  <w:style w:type="character" w:customStyle="1" w:styleId="Styl5Znak">
    <w:name w:val="Styl5 Znak"/>
    <w:basedOn w:val="BezodstpwZnak"/>
    <w:link w:val="Styl5"/>
    <w:rsid w:val="00292E53"/>
    <w:rPr>
      <w:sz w:val="22"/>
      <w:szCs w:val="22"/>
      <w:lang w:eastAsia="en-US"/>
    </w:rPr>
  </w:style>
  <w:style w:type="paragraph" w:customStyle="1" w:styleId="WW-Tekstpodstawowywcity2">
    <w:name w:val="WW-Tekst podstawowy wcięty 2"/>
    <w:basedOn w:val="Normalny"/>
    <w:rsid w:val="00EB34D5"/>
    <w:pPr>
      <w:suppressAutoHyphens/>
      <w:spacing w:after="120" w:line="480" w:lineRule="auto"/>
      <w:ind w:left="283" w:firstLine="1"/>
    </w:pPr>
    <w:rPr>
      <w:rFonts w:ascii="Times New Roman" w:eastAsia="Times New Roman" w:hAnsi="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caption" w:uiPriority="35" w:qFormat="1"/>
    <w:lsdException w:name="annotation reference" w:qFormat="1"/>
    <w:lsdException w:name="page number" w:uiPriority="0"/>
    <w:lsdException w:name="List Number"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67FE"/>
    <w:pPr>
      <w:numPr>
        <w:ilvl w:val="8"/>
        <w:numId w:val="54"/>
      </w:numPr>
      <w:spacing w:after="200" w:line="276" w:lineRule="auto"/>
    </w:pPr>
    <w:rPr>
      <w:sz w:val="22"/>
      <w:szCs w:val="22"/>
      <w:lang w:eastAsia="en-US"/>
    </w:rPr>
  </w:style>
  <w:style w:type="paragraph" w:styleId="Nagwek1">
    <w:name w:val="heading 1"/>
    <w:basedOn w:val="Normalny"/>
    <w:next w:val="Normalny"/>
    <w:link w:val="Nagwek1Znak"/>
    <w:uiPriority w:val="9"/>
    <w:qFormat/>
    <w:rsid w:val="00E929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643BB0"/>
    <w:pPr>
      <w:keepNext/>
      <w:spacing w:after="0" w:line="240" w:lineRule="auto"/>
      <w:jc w:val="center"/>
      <w:outlineLvl w:val="1"/>
    </w:pPr>
    <w:rPr>
      <w:rFonts w:ascii="Times New Roman" w:eastAsia="Times New Roman" w:hAnsi="Times New Roman"/>
      <w:b/>
      <w:sz w:val="24"/>
      <w:szCs w:val="24"/>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C2668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C2668F"/>
    <w:rPr>
      <w:sz w:val="22"/>
      <w:szCs w:val="22"/>
      <w:lang w:eastAsia="en-US"/>
    </w:rPr>
  </w:style>
  <w:style w:type="paragraph" w:styleId="Stopka">
    <w:name w:val="footer"/>
    <w:basedOn w:val="Normalny"/>
    <w:link w:val="StopkaZnak"/>
    <w:unhideWhenUsed/>
    <w:rsid w:val="00C2668F"/>
    <w:pPr>
      <w:tabs>
        <w:tab w:val="center" w:pos="4536"/>
        <w:tab w:val="right" w:pos="9072"/>
      </w:tabs>
      <w:spacing w:after="0" w:line="240" w:lineRule="auto"/>
    </w:pPr>
  </w:style>
  <w:style w:type="character" w:customStyle="1" w:styleId="StopkaZnak">
    <w:name w:val="Stopka Znak"/>
    <w:basedOn w:val="Domylnaczcionkaakapitu"/>
    <w:link w:val="Stopka"/>
    <w:rsid w:val="00C2668F"/>
    <w:rPr>
      <w:sz w:val="22"/>
      <w:szCs w:val="22"/>
      <w:lang w:eastAsia="en-US"/>
    </w:rPr>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2668F"/>
    <w:rPr>
      <w:color w:val="0000FF"/>
      <w:u w:val="single"/>
    </w:rPr>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457DB1"/>
    <w:pPr>
      <w:spacing w:after="0" w:line="240" w:lineRule="auto"/>
      <w:ind w:left="720"/>
    </w:pPr>
    <w:rPr>
      <w:rFonts w:cs="Calibri"/>
      <w:lang w:eastAsia="pl-PL"/>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rsid w:val="00876106"/>
    <w:pPr>
      <w:spacing w:after="0" w:line="240" w:lineRule="auto"/>
    </w:pPr>
    <w:rPr>
      <w:rFonts w:ascii="Consolas" w:hAnsi="Consolas"/>
      <w:sz w:val="21"/>
      <w:szCs w:val="21"/>
    </w:rPr>
  </w:style>
  <w:style w:type="character" w:customStyle="1" w:styleId="ZwykytekstZnak">
    <w:name w:val="Zwykły tekst Znak"/>
    <w:link w:val="Zwykytekst"/>
    <w:semiHidden/>
    <w:rsid w:val="00876106"/>
    <w:rPr>
      <w:rFonts w:ascii="Consolas" w:hAnsi="Consolas"/>
      <w:sz w:val="21"/>
      <w:szCs w:val="21"/>
      <w:lang w:eastAsia="en-US"/>
    </w:rPr>
  </w:style>
  <w:style w:type="paragraph" w:styleId="Tekstdymka">
    <w:name w:val="Balloon Text"/>
    <w:basedOn w:val="Normalny"/>
    <w:link w:val="TekstdymkaZnak"/>
    <w:uiPriority w:val="99"/>
    <w:semiHidden/>
    <w:unhideWhenUsed/>
    <w:rsid w:val="00740B76"/>
    <w:pPr>
      <w:spacing w:after="0" w:line="240" w:lineRule="auto"/>
    </w:pPr>
    <w:rPr>
      <w:rFonts w:ascii="Tahoma" w:hAnsi="Tahoma"/>
      <w:sz w:val="16"/>
      <w:szCs w:val="16"/>
    </w:rPr>
  </w:style>
  <w:style w:type="character" w:customStyle="1" w:styleId="TekstdymkaZnak">
    <w:name w:val="Tekst dymka Znak"/>
    <w:link w:val="Tekstdymka"/>
    <w:uiPriority w:val="99"/>
    <w:semiHidden/>
    <w:rsid w:val="00740B76"/>
    <w:rPr>
      <w:rFonts w:ascii="Tahoma" w:hAnsi="Tahoma"/>
      <w:sz w:val="16"/>
      <w:szCs w:val="16"/>
      <w:lang w:eastAsia="en-US"/>
    </w:rPr>
  </w:style>
  <w:style w:type="character" w:styleId="Odwoaniedokomentarza">
    <w:name w:val="annotation reference"/>
    <w:uiPriority w:val="99"/>
    <w:semiHidden/>
    <w:unhideWhenUsed/>
    <w:qFormat/>
    <w:rsid w:val="00165645"/>
    <w:rPr>
      <w:sz w:val="16"/>
      <w:szCs w:val="16"/>
    </w:rPr>
  </w:style>
  <w:style w:type="paragraph" w:styleId="Tekstkomentarza">
    <w:name w:val="annotation text"/>
    <w:basedOn w:val="Normalny"/>
    <w:link w:val="TekstkomentarzaZnak"/>
    <w:uiPriority w:val="99"/>
    <w:unhideWhenUsed/>
    <w:qFormat/>
    <w:rsid w:val="00165645"/>
    <w:rPr>
      <w:sz w:val="20"/>
      <w:szCs w:val="20"/>
    </w:rPr>
  </w:style>
  <w:style w:type="character" w:customStyle="1" w:styleId="TekstkomentarzaZnak">
    <w:name w:val="Tekst komentarza Znak"/>
    <w:link w:val="Tekstkomentarza"/>
    <w:uiPriority w:val="99"/>
    <w:qFormat/>
    <w:rsid w:val="00165645"/>
    <w:rPr>
      <w:lang w:eastAsia="en-US"/>
    </w:rPr>
  </w:style>
  <w:style w:type="paragraph" w:styleId="Tematkomentarza">
    <w:name w:val="annotation subject"/>
    <w:basedOn w:val="Tekstkomentarza"/>
    <w:next w:val="Tekstkomentarza"/>
    <w:link w:val="TematkomentarzaZnak"/>
    <w:uiPriority w:val="99"/>
    <w:semiHidden/>
    <w:unhideWhenUsed/>
    <w:rsid w:val="00165645"/>
    <w:rPr>
      <w:b/>
      <w:bCs/>
    </w:rPr>
  </w:style>
  <w:style w:type="character" w:customStyle="1" w:styleId="TematkomentarzaZnak">
    <w:name w:val="Temat komentarza Znak"/>
    <w:link w:val="Tematkomentarza"/>
    <w:uiPriority w:val="99"/>
    <w:semiHidden/>
    <w:rsid w:val="00165645"/>
    <w:rPr>
      <w:b/>
      <w:bCs/>
      <w:lang w:eastAsia="en-US"/>
    </w:rPr>
  </w:style>
  <w:style w:type="character" w:styleId="Pogrubienie">
    <w:name w:val="Strong"/>
    <w:uiPriority w:val="22"/>
    <w:qFormat/>
    <w:rsid w:val="00494152"/>
    <w:rPr>
      <w:rFonts w:cs="Times New Roman"/>
      <w:b/>
      <w:bCs/>
    </w:rPr>
  </w:style>
  <w:style w:type="paragraph" w:customStyle="1" w:styleId="Default">
    <w:name w:val="Default"/>
    <w:rsid w:val="00D828DA"/>
    <w:pPr>
      <w:autoSpaceDE w:val="0"/>
      <w:autoSpaceDN w:val="0"/>
      <w:adjustRightInd w:val="0"/>
    </w:pPr>
    <w:rPr>
      <w:rFonts w:ascii="Times New Roman" w:eastAsia="Times New Roman" w:hAnsi="Times New Roman"/>
      <w:color w:val="000000"/>
      <w:sz w:val="24"/>
      <w:szCs w:val="24"/>
    </w:rPr>
  </w:style>
  <w:style w:type="character" w:customStyle="1" w:styleId="Nagwek2Znak">
    <w:name w:val="Nagłówek 2 Znak"/>
    <w:link w:val="Nagwek2"/>
    <w:uiPriority w:val="99"/>
    <w:rsid w:val="00643BB0"/>
    <w:rPr>
      <w:rFonts w:ascii="Times New Roman" w:eastAsia="Times New Roman" w:hAnsi="Times New Roman"/>
      <w:b/>
      <w:sz w:val="24"/>
      <w:szCs w:val="24"/>
      <w:lang w:eastAsia="en-US"/>
    </w:rPr>
  </w:style>
  <w:style w:type="paragraph" w:styleId="Listanumerowana">
    <w:name w:val="List Number"/>
    <w:basedOn w:val="Normalny"/>
    <w:unhideWhenUsed/>
    <w:rsid w:val="00643BB0"/>
    <w:pPr>
      <w:numPr>
        <w:numId w:val="1"/>
      </w:numPr>
      <w:suppressAutoHyphens/>
      <w:spacing w:after="0" w:line="240" w:lineRule="auto"/>
      <w:ind w:left="360"/>
    </w:pPr>
    <w:rPr>
      <w:rFonts w:ascii="Times New Roman" w:eastAsia="Times New Roman" w:hAnsi="Times New Roman" w:cs="Trebuchet MS"/>
      <w:sz w:val="24"/>
      <w:szCs w:val="24"/>
      <w:lang w:eastAsia="pl-PL"/>
    </w:rPr>
  </w:style>
  <w:style w:type="paragraph" w:styleId="Tekstpodstawowy2">
    <w:name w:val="Body Text 2"/>
    <w:basedOn w:val="Normalny"/>
    <w:link w:val="Tekstpodstawowy2Znak"/>
    <w:uiPriority w:val="99"/>
    <w:unhideWhenUsed/>
    <w:rsid w:val="00643BB0"/>
    <w:pPr>
      <w:spacing w:after="120" w:line="480" w:lineRule="auto"/>
    </w:pPr>
  </w:style>
  <w:style w:type="character" w:customStyle="1" w:styleId="Tekstpodstawowy2Znak">
    <w:name w:val="Tekst podstawowy 2 Znak"/>
    <w:link w:val="Tekstpodstawowy2"/>
    <w:uiPriority w:val="99"/>
    <w:rsid w:val="00643BB0"/>
    <w:rPr>
      <w:sz w:val="22"/>
      <w:szCs w:val="22"/>
      <w:lang w:eastAsia="en-US"/>
    </w:rPr>
  </w:style>
  <w:style w:type="character" w:customStyle="1" w:styleId="Teksttreci">
    <w:name w:val="Tekst treści_"/>
    <w:link w:val="Teksttreci0"/>
    <w:rsid w:val="00643BB0"/>
    <w:rPr>
      <w:rFonts w:ascii="Garamond" w:eastAsia="Garamond" w:hAnsi="Garamond"/>
      <w:sz w:val="23"/>
      <w:szCs w:val="23"/>
      <w:shd w:val="clear" w:color="auto" w:fill="FFFFFF"/>
      <w:lang w:eastAsia="en-US"/>
    </w:rPr>
  </w:style>
  <w:style w:type="paragraph" w:customStyle="1" w:styleId="Teksttreci0">
    <w:name w:val="Tekst treści"/>
    <w:basedOn w:val="Normalny"/>
    <w:link w:val="Teksttreci"/>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
    <w:name w:val="Body Text"/>
    <w:basedOn w:val="Normalny"/>
    <w:link w:val="TekstpodstawowyZnak"/>
    <w:uiPriority w:val="99"/>
    <w:rsid w:val="00643BB0"/>
    <w:pPr>
      <w:suppressAutoHyphens/>
      <w:spacing w:after="120" w:line="240" w:lineRule="auto"/>
    </w:pPr>
    <w:rPr>
      <w:rFonts w:eastAsia="Times New Roman"/>
      <w:sz w:val="24"/>
      <w:szCs w:val="24"/>
    </w:rPr>
  </w:style>
  <w:style w:type="character" w:customStyle="1" w:styleId="TekstpodstawowyZnak">
    <w:name w:val="Tekst podstawowy Znak"/>
    <w:link w:val="Tekstpodstawowy"/>
    <w:uiPriority w:val="99"/>
    <w:qFormat/>
    <w:rsid w:val="00643BB0"/>
    <w:rPr>
      <w:rFonts w:eastAsia="Times New Roman"/>
      <w:sz w:val="24"/>
      <w:szCs w:val="24"/>
      <w:lang w:eastAsia="en-US"/>
    </w:rPr>
  </w:style>
  <w:style w:type="paragraph" w:styleId="Tekstpodstawowywcity">
    <w:name w:val="Body Text Indent"/>
    <w:basedOn w:val="Normalny"/>
    <w:link w:val="TekstpodstawowywcityZnak"/>
    <w:uiPriority w:val="99"/>
    <w:unhideWhenUsed/>
    <w:rsid w:val="00643BB0"/>
    <w:pPr>
      <w:suppressAutoHyphens/>
      <w:spacing w:after="120" w:line="240" w:lineRule="auto"/>
      <w:ind w:left="283"/>
    </w:pPr>
    <w:rPr>
      <w:rFonts w:eastAsia="Times New Roman"/>
      <w:sz w:val="24"/>
      <w:szCs w:val="24"/>
    </w:rPr>
  </w:style>
  <w:style w:type="character" w:customStyle="1" w:styleId="TekstpodstawowywcityZnak">
    <w:name w:val="Tekst podstawowy wcięty Znak"/>
    <w:link w:val="Tekstpodstawowywcity"/>
    <w:uiPriority w:val="99"/>
    <w:rsid w:val="00643BB0"/>
    <w:rPr>
      <w:rFonts w:eastAsia="Times New Roman"/>
      <w:sz w:val="24"/>
      <w:szCs w:val="24"/>
      <w:lang w:eastAsia="en-US"/>
    </w:rPr>
  </w:style>
  <w:style w:type="paragraph" w:customStyle="1" w:styleId="BodyTextIndentCharZnak">
    <w:name w:val="Body Text Indent Char Znak"/>
    <w:basedOn w:val="Normalny"/>
    <w:link w:val="BodyTextIndentCharZnakZnak"/>
    <w:uiPriority w:val="99"/>
    <w:semiHidden/>
    <w:rsid w:val="00643BB0"/>
    <w:pPr>
      <w:spacing w:after="0" w:line="240" w:lineRule="auto"/>
      <w:ind w:left="360"/>
      <w:jc w:val="both"/>
    </w:pPr>
    <w:rPr>
      <w:rFonts w:ascii="Times New Roman" w:eastAsia="Times New Roman" w:hAnsi="Times New Roman"/>
      <w:sz w:val="24"/>
      <w:szCs w:val="24"/>
    </w:rPr>
  </w:style>
  <w:style w:type="character" w:customStyle="1" w:styleId="BodyTextIndentCharZnakZnak">
    <w:name w:val="Body Text Indent Char Znak Znak"/>
    <w:link w:val="BodyTextIndentCharZnak"/>
    <w:uiPriority w:val="99"/>
    <w:semiHidden/>
    <w:rsid w:val="00643BB0"/>
    <w:rPr>
      <w:rFonts w:ascii="Times New Roman" w:eastAsia="Times New Roman" w:hAnsi="Times New Roman"/>
      <w:sz w:val="24"/>
      <w:szCs w:val="24"/>
      <w:lang w:eastAsia="en-US"/>
    </w:rPr>
  </w:style>
  <w:style w:type="paragraph" w:styleId="Podtytu">
    <w:name w:val="Subtitle"/>
    <w:aliases w:val=" Znak,Znak"/>
    <w:basedOn w:val="Normalny"/>
    <w:link w:val="PodtytuZnak"/>
    <w:qFormat/>
    <w:rsid w:val="00643BB0"/>
    <w:pPr>
      <w:spacing w:after="0" w:line="240" w:lineRule="auto"/>
      <w:jc w:val="center"/>
    </w:pPr>
    <w:rPr>
      <w:rFonts w:ascii="Times New Roman" w:eastAsia="Times New Roman" w:hAnsi="Times New Roman"/>
      <w:b/>
      <w:bCs/>
      <w:sz w:val="24"/>
      <w:szCs w:val="24"/>
    </w:rPr>
  </w:style>
  <w:style w:type="character" w:customStyle="1" w:styleId="PodtytuZnak">
    <w:name w:val="Podtytuł Znak"/>
    <w:aliases w:val=" Znak Znak,Znak Znak"/>
    <w:link w:val="Podtytu"/>
    <w:rsid w:val="00643BB0"/>
    <w:rPr>
      <w:rFonts w:ascii="Times New Roman" w:eastAsia="Times New Roman" w:hAnsi="Times New Roman"/>
      <w:b/>
      <w:bCs/>
      <w:sz w:val="24"/>
      <w:szCs w:val="24"/>
      <w:lang w:eastAsia="en-US"/>
    </w:rPr>
  </w:style>
  <w:style w:type="character" w:customStyle="1" w:styleId="nomark">
    <w:name w:val="nomark"/>
    <w:uiPriority w:val="99"/>
    <w:rsid w:val="00643BB0"/>
    <w:rPr>
      <w:rFonts w:cs="Times New Roman"/>
    </w:rPr>
  </w:style>
  <w:style w:type="paragraph" w:styleId="NormalnyWeb">
    <w:name w:val="Normal (Web)"/>
    <w:basedOn w:val="Normalny"/>
    <w:uiPriority w:val="99"/>
    <w:rsid w:val="00643BB0"/>
    <w:pPr>
      <w:spacing w:before="100" w:beforeAutospacing="1" w:after="100" w:afterAutospacing="1" w:line="240" w:lineRule="auto"/>
    </w:pPr>
    <w:rPr>
      <w:rFonts w:ascii="Times New Roman" w:eastAsia="Times New Roman" w:hAnsi="Times New Roman"/>
      <w:sz w:val="24"/>
      <w:szCs w:val="24"/>
      <w:lang w:eastAsia="pl-PL"/>
    </w:rPr>
  </w:style>
  <w:style w:type="paragraph" w:styleId="Tytu">
    <w:name w:val="Title"/>
    <w:basedOn w:val="Normalny"/>
    <w:link w:val="TytuZnak"/>
    <w:uiPriority w:val="99"/>
    <w:qFormat/>
    <w:rsid w:val="002266DB"/>
    <w:pPr>
      <w:spacing w:after="0" w:line="271" w:lineRule="auto"/>
      <w:jc w:val="center"/>
    </w:pPr>
    <w:rPr>
      <w:rFonts w:ascii="Arial Narrow" w:eastAsia="Times New Roman" w:hAnsi="Arial Narrow"/>
      <w:b/>
      <w:bCs/>
      <w:color w:val="000000"/>
      <w:kern w:val="28"/>
      <w:sz w:val="108"/>
      <w:szCs w:val="108"/>
    </w:rPr>
  </w:style>
  <w:style w:type="character" w:customStyle="1" w:styleId="TytuZnak">
    <w:name w:val="Tytuł Znak"/>
    <w:link w:val="Tytu"/>
    <w:uiPriority w:val="99"/>
    <w:rsid w:val="002266DB"/>
    <w:rPr>
      <w:rFonts w:ascii="Arial Narrow" w:eastAsia="Times New Roman" w:hAnsi="Arial Narrow"/>
      <w:b/>
      <w:bCs/>
      <w:color w:val="000000"/>
      <w:kern w:val="28"/>
      <w:sz w:val="108"/>
      <w:szCs w:val="108"/>
      <w:lang w:eastAsia="en-US"/>
    </w:rPr>
  </w:style>
  <w:style w:type="character" w:styleId="Numerstrony">
    <w:name w:val="page number"/>
    <w:rsid w:val="00D56D94"/>
    <w:rPr>
      <w:rFonts w:ascii="Times New Roman" w:hAnsi="Times New Roman" w:cs="Times New Roman"/>
    </w:rPr>
  </w:style>
  <w:style w:type="character" w:customStyle="1" w:styleId="Nagwek3Znak">
    <w:name w:val="Nagłówek 3 Znak"/>
    <w:link w:val="Nagwek3"/>
    <w:uiPriority w:val="9"/>
    <w:rsid w:val="008814D1"/>
    <w:rPr>
      <w:rFonts w:ascii="Cambria" w:eastAsia="Times New Roman" w:hAnsi="Cambria"/>
      <w:b/>
      <w:bCs/>
      <w:sz w:val="26"/>
      <w:szCs w:val="26"/>
      <w:lang w:eastAsia="en-US"/>
    </w:rPr>
  </w:style>
  <w:style w:type="character" w:customStyle="1" w:styleId="Nagwek4Znak">
    <w:name w:val="Nagłówek 4 Znak"/>
    <w:link w:val="Nagwek4"/>
    <w:uiPriority w:val="9"/>
    <w:semiHidden/>
    <w:rsid w:val="00EF121D"/>
    <w:rPr>
      <w:rFonts w:eastAsia="Times New Roman"/>
      <w:b/>
      <w:bCs/>
      <w:sz w:val="28"/>
      <w:szCs w:val="28"/>
      <w:lang w:eastAsia="en-US"/>
    </w:rPr>
  </w:style>
  <w:style w:type="paragraph" w:styleId="Poprawka">
    <w:name w:val="Revision"/>
    <w:hidden/>
    <w:uiPriority w:val="99"/>
    <w:semiHidden/>
    <w:rsid w:val="007F125A"/>
    <w:rPr>
      <w:sz w:val="22"/>
      <w:szCs w:val="22"/>
      <w:lang w:eastAsia="en-US"/>
    </w:rPr>
  </w:style>
  <w:style w:type="paragraph" w:customStyle="1" w:styleId="Akapitzlist1">
    <w:name w:val="Akapit z listą1"/>
    <w:basedOn w:val="Normalny"/>
    <w:rsid w:val="003F7AE0"/>
    <w:pPr>
      <w:spacing w:after="0" w:line="240" w:lineRule="auto"/>
      <w:ind w:left="720"/>
      <w:contextualSpacing/>
    </w:pPr>
    <w:rPr>
      <w:rFonts w:cs="Calibri"/>
      <w:sz w:val="24"/>
      <w:szCs w:val="24"/>
      <w:lang w:eastAsia="pl-PL"/>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rsid w:val="00E929FE"/>
    <w:rPr>
      <w:rFonts w:asciiTheme="majorHAnsi" w:eastAsiaTheme="majorEastAsia" w:hAnsiTheme="majorHAnsi" w:cstheme="majorBidi"/>
      <w:b/>
      <w:bCs/>
      <w:color w:val="365F91" w:themeColor="accent1" w:themeShade="BF"/>
      <w:sz w:val="28"/>
      <w:szCs w:val="28"/>
      <w:lang w:eastAsia="en-US"/>
    </w:rPr>
  </w:style>
  <w:style w:type="paragraph" w:styleId="Tekstprzypisudolnego">
    <w:name w:val="footnote text"/>
    <w:basedOn w:val="Normalny"/>
    <w:link w:val="TekstprzypisudolnegoZnak"/>
    <w:uiPriority w:val="99"/>
    <w:unhideWhenUsed/>
    <w:rsid w:val="006014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01467"/>
    <w:rPr>
      <w:lang w:eastAsia="en-US"/>
    </w:rPr>
  </w:style>
  <w:style w:type="character" w:styleId="Odwoanieprzypisudolnego">
    <w:name w:val="footnote reference"/>
    <w:aliases w:val="Footnote Reference Number,Footnote symbol,Footnote reference number,note TESI,SUPERS,EN Footnote Reference,Odwołanie przypisu,Footnote number"/>
    <w:uiPriority w:val="99"/>
    <w:unhideWhenUsed/>
    <w:rsid w:val="00601467"/>
    <w:rPr>
      <w:vertAlign w:val="superscript"/>
    </w:rPr>
  </w:style>
  <w:style w:type="table" w:customStyle="1" w:styleId="Tabela-Siatka1">
    <w:name w:val="Tabela - Siatka1"/>
    <w:basedOn w:val="Standardowy"/>
    <w:next w:val="Tabela-Siatka"/>
    <w:uiPriority w:val="59"/>
    <w:rsid w:val="00CC2FA6"/>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1571D5"/>
    <w:rPr>
      <w:rFonts w:asciiTheme="majorHAnsi" w:eastAsiaTheme="majorEastAsia" w:hAnsiTheme="majorHAnsi" w:cstheme="majorBidi"/>
      <w:i/>
      <w:iCs/>
      <w:color w:val="243F60" w:themeColor="accent1" w:themeShade="7F"/>
      <w:sz w:val="22"/>
      <w:szCs w:val="22"/>
      <w:lang w:eastAsia="en-US"/>
    </w:rPr>
  </w:style>
  <w:style w:type="paragraph" w:customStyle="1" w:styleId="Standard">
    <w:name w:val="Standard"/>
    <w:rsid w:val="00DE1C19"/>
    <w:pPr>
      <w:suppressAutoHyphens/>
      <w:autoSpaceDN w:val="0"/>
      <w:spacing w:line="360" w:lineRule="auto"/>
      <w:jc w:val="both"/>
      <w:textAlignment w:val="baseline"/>
    </w:pPr>
    <w:rPr>
      <w:rFonts w:ascii="Arial" w:eastAsia="Times New Roman" w:hAnsi="Arial" w:cs="Arial"/>
      <w:kern w:val="3"/>
      <w:sz w:val="22"/>
      <w:szCs w:val="24"/>
      <w:lang w:eastAsia="zh-CN"/>
    </w:rPr>
  </w:style>
  <w:style w:type="character" w:customStyle="1" w:styleId="StrongEmphasis">
    <w:name w:val="Strong Emphasis"/>
    <w:rsid w:val="00EC3A6C"/>
    <w:rPr>
      <w:b/>
      <w:bCs/>
    </w:rPr>
  </w:style>
  <w:style w:type="paragraph" w:customStyle="1" w:styleId="WW-Normal">
    <w:name w:val="WW-Normal"/>
    <w:basedOn w:val="Standard"/>
    <w:rsid w:val="00FE5B32"/>
    <w:pPr>
      <w:autoSpaceDE w:val="0"/>
      <w:autoSpaceDN/>
      <w:spacing w:line="240" w:lineRule="auto"/>
      <w:jc w:val="left"/>
    </w:pPr>
    <w:rPr>
      <w:rFonts w:ascii="Calibri" w:eastAsia="Calibri" w:hAnsi="Calibri" w:cs="Calibri"/>
      <w:color w:val="000000"/>
      <w:kern w:val="1"/>
      <w:sz w:val="24"/>
      <w:lang w:bidi="hi-IN"/>
    </w:rPr>
  </w:style>
  <w:style w:type="character" w:customStyle="1" w:styleId="Brak">
    <w:name w:val="Brak"/>
    <w:rsid w:val="008A180A"/>
  </w:style>
  <w:style w:type="paragraph" w:styleId="Tekstprzypisukocowego">
    <w:name w:val="endnote text"/>
    <w:basedOn w:val="Normalny"/>
    <w:link w:val="TekstprzypisukocowegoZnak"/>
    <w:uiPriority w:val="99"/>
    <w:semiHidden/>
    <w:unhideWhenUsed/>
    <w:rsid w:val="00DC4E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4E8E"/>
    <w:rPr>
      <w:lang w:eastAsia="en-US"/>
    </w:rPr>
  </w:style>
  <w:style w:type="character" w:styleId="Odwoanieprzypisukocowego">
    <w:name w:val="endnote reference"/>
    <w:basedOn w:val="Domylnaczcionkaakapitu"/>
    <w:uiPriority w:val="99"/>
    <w:semiHidden/>
    <w:unhideWhenUsed/>
    <w:rsid w:val="00DC4E8E"/>
    <w:rPr>
      <w:vertAlign w:val="superscript"/>
    </w:rPr>
  </w:style>
  <w:style w:type="paragraph" w:customStyle="1" w:styleId="Nagwek20">
    <w:name w:val="Nagłówek2"/>
    <w:basedOn w:val="Normalny"/>
    <w:next w:val="Tekstpodstawowy"/>
    <w:rsid w:val="005A2270"/>
    <w:pPr>
      <w:keepNext/>
      <w:suppressAutoHyphens/>
      <w:spacing w:before="240" w:after="120" w:line="240" w:lineRule="auto"/>
    </w:pPr>
    <w:rPr>
      <w:rFonts w:ascii="Arial" w:eastAsia="Arial Unicode MS" w:hAnsi="Arial" w:cs="Tahoma"/>
      <w:sz w:val="28"/>
      <w:szCs w:val="28"/>
      <w:lang w:eastAsia="ar-SA"/>
    </w:rPr>
  </w:style>
  <w:style w:type="character" w:styleId="UyteHipercze">
    <w:name w:val="FollowedHyperlink"/>
    <w:basedOn w:val="Domylnaczcionkaakapitu"/>
    <w:uiPriority w:val="99"/>
    <w:semiHidden/>
    <w:unhideWhenUsed/>
    <w:rsid w:val="00732A37"/>
    <w:rPr>
      <w:color w:val="800080" w:themeColor="followedHyperlink"/>
      <w:u w:val="single"/>
    </w:rPr>
  </w:style>
  <w:style w:type="character" w:customStyle="1" w:styleId="Nierozpoznanawzmianka1">
    <w:name w:val="Nierozpoznana wzmianka1"/>
    <w:basedOn w:val="Domylnaczcionkaakapitu"/>
    <w:uiPriority w:val="99"/>
    <w:semiHidden/>
    <w:unhideWhenUsed/>
    <w:rsid w:val="002853C7"/>
    <w:rPr>
      <w:color w:val="605E5C"/>
      <w:shd w:val="clear" w:color="auto" w:fill="E1DFDD"/>
    </w:rPr>
  </w:style>
  <w:style w:type="character" w:customStyle="1" w:styleId="Nierozpoznanawzmianka2">
    <w:name w:val="Nierozpoznana wzmianka2"/>
    <w:basedOn w:val="Domylnaczcionkaakapitu"/>
    <w:uiPriority w:val="99"/>
    <w:semiHidden/>
    <w:unhideWhenUsed/>
    <w:rsid w:val="00C567C4"/>
    <w:rPr>
      <w:color w:val="605E5C"/>
      <w:shd w:val="clear" w:color="auto" w:fill="E1DFDD"/>
    </w:rPr>
  </w:style>
  <w:style w:type="character" w:customStyle="1" w:styleId="BezodstpwZnak">
    <w:name w:val="Bez odstępów Znak"/>
    <w:link w:val="Bezodstpw"/>
    <w:uiPriority w:val="1"/>
    <w:qFormat/>
    <w:locked/>
    <w:rsid w:val="00CD167C"/>
    <w:rPr>
      <w:sz w:val="22"/>
      <w:szCs w:val="22"/>
      <w:lang w:eastAsia="en-US"/>
    </w:rPr>
  </w:style>
  <w:style w:type="paragraph" w:styleId="Lista">
    <w:name w:val="List"/>
    <w:basedOn w:val="Normalny"/>
    <w:uiPriority w:val="99"/>
    <w:semiHidden/>
    <w:unhideWhenUsed/>
    <w:rsid w:val="00CB578A"/>
    <w:pPr>
      <w:ind w:left="283" w:hanging="283"/>
      <w:contextualSpacing/>
    </w:pPr>
  </w:style>
  <w:style w:type="paragraph" w:customStyle="1" w:styleId="Styl1">
    <w:name w:val="Styl1"/>
    <w:basedOn w:val="Bezodstpw"/>
    <w:link w:val="Styl1Znak"/>
    <w:qFormat/>
    <w:rsid w:val="001E3327"/>
  </w:style>
  <w:style w:type="character" w:customStyle="1" w:styleId="Styl1Znak">
    <w:name w:val="Styl1 Znak"/>
    <w:basedOn w:val="BezodstpwZnak"/>
    <w:link w:val="Styl1"/>
    <w:rsid w:val="001E3327"/>
    <w:rPr>
      <w:sz w:val="22"/>
      <w:szCs w:val="22"/>
      <w:lang w:eastAsia="en-US"/>
    </w:rPr>
  </w:style>
  <w:style w:type="paragraph" w:customStyle="1" w:styleId="Styl2">
    <w:name w:val="Styl2"/>
    <w:basedOn w:val="Bezodstpw"/>
    <w:link w:val="Styl2Znak"/>
    <w:qFormat/>
    <w:rsid w:val="00EC2454"/>
    <w:rPr>
      <w:lang w:eastAsia="pl-PL"/>
    </w:rPr>
  </w:style>
  <w:style w:type="paragraph" w:customStyle="1" w:styleId="Styl3">
    <w:name w:val="Styl3"/>
    <w:basedOn w:val="Bezodstpw"/>
    <w:link w:val="Styl3Znak"/>
    <w:qFormat/>
    <w:rsid w:val="00EE3F30"/>
  </w:style>
  <w:style w:type="character" w:customStyle="1" w:styleId="Styl2Znak">
    <w:name w:val="Styl2 Znak"/>
    <w:basedOn w:val="BezodstpwZnak"/>
    <w:link w:val="Styl2"/>
    <w:rsid w:val="00EC2454"/>
    <w:rPr>
      <w:sz w:val="22"/>
      <w:szCs w:val="22"/>
      <w:lang w:eastAsia="en-US"/>
    </w:rPr>
  </w:style>
  <w:style w:type="character" w:customStyle="1" w:styleId="Styl3Znak">
    <w:name w:val="Styl3 Znak"/>
    <w:basedOn w:val="BezodstpwZnak"/>
    <w:link w:val="Styl3"/>
    <w:rsid w:val="00EE3F30"/>
    <w:rPr>
      <w:sz w:val="22"/>
      <w:szCs w:val="22"/>
      <w:lang w:eastAsia="en-US"/>
    </w:rPr>
  </w:style>
  <w:style w:type="paragraph" w:customStyle="1" w:styleId="Styl4">
    <w:name w:val="Styl4"/>
    <w:basedOn w:val="Bezodstpw"/>
    <w:link w:val="Styl4Znak"/>
    <w:qFormat/>
    <w:rsid w:val="007C6A88"/>
  </w:style>
  <w:style w:type="character" w:styleId="Tekstzastpczy">
    <w:name w:val="Placeholder Text"/>
    <w:basedOn w:val="Domylnaczcionkaakapitu"/>
    <w:uiPriority w:val="99"/>
    <w:semiHidden/>
    <w:rsid w:val="00ED7E11"/>
    <w:rPr>
      <w:color w:val="808080"/>
    </w:rPr>
  </w:style>
  <w:style w:type="character" w:customStyle="1" w:styleId="Styl4Znak">
    <w:name w:val="Styl4 Znak"/>
    <w:basedOn w:val="BezodstpwZnak"/>
    <w:link w:val="Styl4"/>
    <w:rsid w:val="007C6A88"/>
    <w:rPr>
      <w:sz w:val="22"/>
      <w:szCs w:val="22"/>
      <w:lang w:eastAsia="en-US"/>
    </w:rPr>
  </w:style>
  <w:style w:type="paragraph" w:customStyle="1" w:styleId="Styl5">
    <w:name w:val="Styl5"/>
    <w:basedOn w:val="Bezodstpw"/>
    <w:link w:val="Styl5Znak"/>
    <w:qFormat/>
    <w:rsid w:val="00292E53"/>
    <w:rPr>
      <w:lang w:eastAsia="pl-PL"/>
    </w:rPr>
  </w:style>
  <w:style w:type="character" w:customStyle="1" w:styleId="Styl5Znak">
    <w:name w:val="Styl5 Znak"/>
    <w:basedOn w:val="BezodstpwZnak"/>
    <w:link w:val="Styl5"/>
    <w:rsid w:val="00292E53"/>
    <w:rPr>
      <w:sz w:val="22"/>
      <w:szCs w:val="22"/>
      <w:lang w:eastAsia="en-US"/>
    </w:rPr>
  </w:style>
  <w:style w:type="paragraph" w:customStyle="1" w:styleId="WW-Tekstpodstawowywcity2">
    <w:name w:val="WW-Tekst podstawowy wcięty 2"/>
    <w:basedOn w:val="Normalny"/>
    <w:rsid w:val="00EB34D5"/>
    <w:pPr>
      <w:suppressAutoHyphens/>
      <w:spacing w:after="120" w:line="480" w:lineRule="auto"/>
      <w:ind w:left="283" w:firstLine="1"/>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1262">
      <w:bodyDiv w:val="1"/>
      <w:marLeft w:val="0"/>
      <w:marRight w:val="0"/>
      <w:marTop w:val="0"/>
      <w:marBottom w:val="0"/>
      <w:divBdr>
        <w:top w:val="none" w:sz="0" w:space="0" w:color="auto"/>
        <w:left w:val="none" w:sz="0" w:space="0" w:color="auto"/>
        <w:bottom w:val="none" w:sz="0" w:space="0" w:color="auto"/>
        <w:right w:val="none" w:sz="0" w:space="0" w:color="auto"/>
      </w:divBdr>
    </w:div>
    <w:div w:id="158078084">
      <w:bodyDiv w:val="1"/>
      <w:marLeft w:val="0"/>
      <w:marRight w:val="0"/>
      <w:marTop w:val="0"/>
      <w:marBottom w:val="0"/>
      <w:divBdr>
        <w:top w:val="none" w:sz="0" w:space="0" w:color="auto"/>
        <w:left w:val="none" w:sz="0" w:space="0" w:color="auto"/>
        <w:bottom w:val="none" w:sz="0" w:space="0" w:color="auto"/>
        <w:right w:val="none" w:sz="0" w:space="0" w:color="auto"/>
      </w:divBdr>
    </w:div>
    <w:div w:id="182284268">
      <w:bodyDiv w:val="1"/>
      <w:marLeft w:val="0"/>
      <w:marRight w:val="0"/>
      <w:marTop w:val="0"/>
      <w:marBottom w:val="0"/>
      <w:divBdr>
        <w:top w:val="none" w:sz="0" w:space="0" w:color="auto"/>
        <w:left w:val="none" w:sz="0" w:space="0" w:color="auto"/>
        <w:bottom w:val="none" w:sz="0" w:space="0" w:color="auto"/>
        <w:right w:val="none" w:sz="0" w:space="0" w:color="auto"/>
      </w:divBdr>
    </w:div>
    <w:div w:id="229341736">
      <w:bodyDiv w:val="1"/>
      <w:marLeft w:val="0"/>
      <w:marRight w:val="0"/>
      <w:marTop w:val="0"/>
      <w:marBottom w:val="0"/>
      <w:divBdr>
        <w:top w:val="none" w:sz="0" w:space="0" w:color="auto"/>
        <w:left w:val="none" w:sz="0" w:space="0" w:color="auto"/>
        <w:bottom w:val="none" w:sz="0" w:space="0" w:color="auto"/>
        <w:right w:val="none" w:sz="0" w:space="0" w:color="auto"/>
      </w:divBdr>
    </w:div>
    <w:div w:id="319164563">
      <w:bodyDiv w:val="1"/>
      <w:marLeft w:val="0"/>
      <w:marRight w:val="0"/>
      <w:marTop w:val="0"/>
      <w:marBottom w:val="0"/>
      <w:divBdr>
        <w:top w:val="none" w:sz="0" w:space="0" w:color="auto"/>
        <w:left w:val="none" w:sz="0" w:space="0" w:color="auto"/>
        <w:bottom w:val="none" w:sz="0" w:space="0" w:color="auto"/>
        <w:right w:val="none" w:sz="0" w:space="0" w:color="auto"/>
      </w:divBdr>
    </w:div>
    <w:div w:id="424806634">
      <w:bodyDiv w:val="1"/>
      <w:marLeft w:val="0"/>
      <w:marRight w:val="0"/>
      <w:marTop w:val="0"/>
      <w:marBottom w:val="0"/>
      <w:divBdr>
        <w:top w:val="none" w:sz="0" w:space="0" w:color="auto"/>
        <w:left w:val="none" w:sz="0" w:space="0" w:color="auto"/>
        <w:bottom w:val="none" w:sz="0" w:space="0" w:color="auto"/>
        <w:right w:val="none" w:sz="0" w:space="0" w:color="auto"/>
      </w:divBdr>
    </w:div>
    <w:div w:id="491412883">
      <w:bodyDiv w:val="1"/>
      <w:marLeft w:val="0"/>
      <w:marRight w:val="0"/>
      <w:marTop w:val="0"/>
      <w:marBottom w:val="0"/>
      <w:divBdr>
        <w:top w:val="none" w:sz="0" w:space="0" w:color="auto"/>
        <w:left w:val="none" w:sz="0" w:space="0" w:color="auto"/>
        <w:bottom w:val="none" w:sz="0" w:space="0" w:color="auto"/>
        <w:right w:val="none" w:sz="0" w:space="0" w:color="auto"/>
      </w:divBdr>
    </w:div>
    <w:div w:id="604768165">
      <w:bodyDiv w:val="1"/>
      <w:marLeft w:val="0"/>
      <w:marRight w:val="0"/>
      <w:marTop w:val="0"/>
      <w:marBottom w:val="0"/>
      <w:divBdr>
        <w:top w:val="none" w:sz="0" w:space="0" w:color="auto"/>
        <w:left w:val="none" w:sz="0" w:space="0" w:color="auto"/>
        <w:bottom w:val="none" w:sz="0" w:space="0" w:color="auto"/>
        <w:right w:val="none" w:sz="0" w:space="0" w:color="auto"/>
      </w:divBdr>
    </w:div>
    <w:div w:id="712657245">
      <w:bodyDiv w:val="1"/>
      <w:marLeft w:val="0"/>
      <w:marRight w:val="0"/>
      <w:marTop w:val="0"/>
      <w:marBottom w:val="0"/>
      <w:divBdr>
        <w:top w:val="none" w:sz="0" w:space="0" w:color="auto"/>
        <w:left w:val="none" w:sz="0" w:space="0" w:color="auto"/>
        <w:bottom w:val="none" w:sz="0" w:space="0" w:color="auto"/>
        <w:right w:val="none" w:sz="0" w:space="0" w:color="auto"/>
      </w:divBdr>
    </w:div>
    <w:div w:id="712922791">
      <w:bodyDiv w:val="1"/>
      <w:marLeft w:val="0"/>
      <w:marRight w:val="0"/>
      <w:marTop w:val="0"/>
      <w:marBottom w:val="0"/>
      <w:divBdr>
        <w:top w:val="none" w:sz="0" w:space="0" w:color="auto"/>
        <w:left w:val="none" w:sz="0" w:space="0" w:color="auto"/>
        <w:bottom w:val="none" w:sz="0" w:space="0" w:color="auto"/>
        <w:right w:val="none" w:sz="0" w:space="0" w:color="auto"/>
      </w:divBdr>
    </w:div>
    <w:div w:id="733434941">
      <w:bodyDiv w:val="1"/>
      <w:marLeft w:val="0"/>
      <w:marRight w:val="0"/>
      <w:marTop w:val="0"/>
      <w:marBottom w:val="0"/>
      <w:divBdr>
        <w:top w:val="none" w:sz="0" w:space="0" w:color="auto"/>
        <w:left w:val="none" w:sz="0" w:space="0" w:color="auto"/>
        <w:bottom w:val="none" w:sz="0" w:space="0" w:color="auto"/>
        <w:right w:val="none" w:sz="0" w:space="0" w:color="auto"/>
      </w:divBdr>
    </w:div>
    <w:div w:id="1026061859">
      <w:bodyDiv w:val="1"/>
      <w:marLeft w:val="0"/>
      <w:marRight w:val="0"/>
      <w:marTop w:val="0"/>
      <w:marBottom w:val="0"/>
      <w:divBdr>
        <w:top w:val="none" w:sz="0" w:space="0" w:color="auto"/>
        <w:left w:val="none" w:sz="0" w:space="0" w:color="auto"/>
        <w:bottom w:val="none" w:sz="0" w:space="0" w:color="auto"/>
        <w:right w:val="none" w:sz="0" w:space="0" w:color="auto"/>
      </w:divBdr>
    </w:div>
    <w:div w:id="1028681324">
      <w:bodyDiv w:val="1"/>
      <w:marLeft w:val="0"/>
      <w:marRight w:val="0"/>
      <w:marTop w:val="0"/>
      <w:marBottom w:val="0"/>
      <w:divBdr>
        <w:top w:val="none" w:sz="0" w:space="0" w:color="auto"/>
        <w:left w:val="none" w:sz="0" w:space="0" w:color="auto"/>
        <w:bottom w:val="none" w:sz="0" w:space="0" w:color="auto"/>
        <w:right w:val="none" w:sz="0" w:space="0" w:color="auto"/>
      </w:divBdr>
    </w:div>
    <w:div w:id="1029716699">
      <w:bodyDiv w:val="1"/>
      <w:marLeft w:val="0"/>
      <w:marRight w:val="0"/>
      <w:marTop w:val="0"/>
      <w:marBottom w:val="0"/>
      <w:divBdr>
        <w:top w:val="none" w:sz="0" w:space="0" w:color="auto"/>
        <w:left w:val="none" w:sz="0" w:space="0" w:color="auto"/>
        <w:bottom w:val="none" w:sz="0" w:space="0" w:color="auto"/>
        <w:right w:val="none" w:sz="0" w:space="0" w:color="auto"/>
      </w:divBdr>
    </w:div>
    <w:div w:id="1149328377">
      <w:bodyDiv w:val="1"/>
      <w:marLeft w:val="0"/>
      <w:marRight w:val="0"/>
      <w:marTop w:val="0"/>
      <w:marBottom w:val="0"/>
      <w:divBdr>
        <w:top w:val="none" w:sz="0" w:space="0" w:color="auto"/>
        <w:left w:val="none" w:sz="0" w:space="0" w:color="auto"/>
        <w:bottom w:val="none" w:sz="0" w:space="0" w:color="auto"/>
        <w:right w:val="none" w:sz="0" w:space="0" w:color="auto"/>
      </w:divBdr>
    </w:div>
    <w:div w:id="1269433335">
      <w:bodyDiv w:val="1"/>
      <w:marLeft w:val="0"/>
      <w:marRight w:val="0"/>
      <w:marTop w:val="0"/>
      <w:marBottom w:val="0"/>
      <w:divBdr>
        <w:top w:val="none" w:sz="0" w:space="0" w:color="auto"/>
        <w:left w:val="none" w:sz="0" w:space="0" w:color="auto"/>
        <w:bottom w:val="none" w:sz="0" w:space="0" w:color="auto"/>
        <w:right w:val="none" w:sz="0" w:space="0" w:color="auto"/>
      </w:divBdr>
    </w:div>
    <w:div w:id="1303998244">
      <w:bodyDiv w:val="1"/>
      <w:marLeft w:val="0"/>
      <w:marRight w:val="0"/>
      <w:marTop w:val="0"/>
      <w:marBottom w:val="0"/>
      <w:divBdr>
        <w:top w:val="none" w:sz="0" w:space="0" w:color="auto"/>
        <w:left w:val="none" w:sz="0" w:space="0" w:color="auto"/>
        <w:bottom w:val="none" w:sz="0" w:space="0" w:color="auto"/>
        <w:right w:val="none" w:sz="0" w:space="0" w:color="auto"/>
      </w:divBdr>
    </w:div>
    <w:div w:id="1394352395">
      <w:bodyDiv w:val="1"/>
      <w:marLeft w:val="0"/>
      <w:marRight w:val="0"/>
      <w:marTop w:val="0"/>
      <w:marBottom w:val="0"/>
      <w:divBdr>
        <w:top w:val="none" w:sz="0" w:space="0" w:color="auto"/>
        <w:left w:val="none" w:sz="0" w:space="0" w:color="auto"/>
        <w:bottom w:val="none" w:sz="0" w:space="0" w:color="auto"/>
        <w:right w:val="none" w:sz="0" w:space="0" w:color="auto"/>
      </w:divBdr>
    </w:div>
    <w:div w:id="1447777511">
      <w:bodyDiv w:val="1"/>
      <w:marLeft w:val="0"/>
      <w:marRight w:val="0"/>
      <w:marTop w:val="0"/>
      <w:marBottom w:val="0"/>
      <w:divBdr>
        <w:top w:val="none" w:sz="0" w:space="0" w:color="auto"/>
        <w:left w:val="none" w:sz="0" w:space="0" w:color="auto"/>
        <w:bottom w:val="none" w:sz="0" w:space="0" w:color="auto"/>
        <w:right w:val="none" w:sz="0" w:space="0" w:color="auto"/>
      </w:divBdr>
    </w:div>
    <w:div w:id="1463113143">
      <w:bodyDiv w:val="1"/>
      <w:marLeft w:val="0"/>
      <w:marRight w:val="0"/>
      <w:marTop w:val="0"/>
      <w:marBottom w:val="0"/>
      <w:divBdr>
        <w:top w:val="none" w:sz="0" w:space="0" w:color="auto"/>
        <w:left w:val="none" w:sz="0" w:space="0" w:color="auto"/>
        <w:bottom w:val="none" w:sz="0" w:space="0" w:color="auto"/>
        <w:right w:val="none" w:sz="0" w:space="0" w:color="auto"/>
      </w:divBdr>
    </w:div>
    <w:div w:id="1477987571">
      <w:bodyDiv w:val="1"/>
      <w:marLeft w:val="0"/>
      <w:marRight w:val="0"/>
      <w:marTop w:val="0"/>
      <w:marBottom w:val="0"/>
      <w:divBdr>
        <w:top w:val="none" w:sz="0" w:space="0" w:color="auto"/>
        <w:left w:val="none" w:sz="0" w:space="0" w:color="auto"/>
        <w:bottom w:val="none" w:sz="0" w:space="0" w:color="auto"/>
        <w:right w:val="none" w:sz="0" w:space="0" w:color="auto"/>
      </w:divBdr>
    </w:div>
    <w:div w:id="1485471707">
      <w:bodyDiv w:val="1"/>
      <w:marLeft w:val="0"/>
      <w:marRight w:val="0"/>
      <w:marTop w:val="0"/>
      <w:marBottom w:val="0"/>
      <w:divBdr>
        <w:top w:val="none" w:sz="0" w:space="0" w:color="auto"/>
        <w:left w:val="none" w:sz="0" w:space="0" w:color="auto"/>
        <w:bottom w:val="none" w:sz="0" w:space="0" w:color="auto"/>
        <w:right w:val="none" w:sz="0" w:space="0" w:color="auto"/>
      </w:divBdr>
    </w:div>
    <w:div w:id="1573158627">
      <w:bodyDiv w:val="1"/>
      <w:marLeft w:val="0"/>
      <w:marRight w:val="0"/>
      <w:marTop w:val="0"/>
      <w:marBottom w:val="0"/>
      <w:divBdr>
        <w:top w:val="none" w:sz="0" w:space="0" w:color="auto"/>
        <w:left w:val="none" w:sz="0" w:space="0" w:color="auto"/>
        <w:bottom w:val="none" w:sz="0" w:space="0" w:color="auto"/>
        <w:right w:val="none" w:sz="0" w:space="0" w:color="auto"/>
      </w:divBdr>
    </w:div>
    <w:div w:id="1573352657">
      <w:bodyDiv w:val="1"/>
      <w:marLeft w:val="0"/>
      <w:marRight w:val="0"/>
      <w:marTop w:val="0"/>
      <w:marBottom w:val="0"/>
      <w:divBdr>
        <w:top w:val="none" w:sz="0" w:space="0" w:color="auto"/>
        <w:left w:val="none" w:sz="0" w:space="0" w:color="auto"/>
        <w:bottom w:val="none" w:sz="0" w:space="0" w:color="auto"/>
        <w:right w:val="none" w:sz="0" w:space="0" w:color="auto"/>
      </w:divBdr>
    </w:div>
    <w:div w:id="1772505977">
      <w:bodyDiv w:val="1"/>
      <w:marLeft w:val="0"/>
      <w:marRight w:val="0"/>
      <w:marTop w:val="0"/>
      <w:marBottom w:val="0"/>
      <w:divBdr>
        <w:top w:val="none" w:sz="0" w:space="0" w:color="auto"/>
        <w:left w:val="none" w:sz="0" w:space="0" w:color="auto"/>
        <w:bottom w:val="none" w:sz="0" w:space="0" w:color="auto"/>
        <w:right w:val="none" w:sz="0" w:space="0" w:color="auto"/>
      </w:divBdr>
    </w:div>
    <w:div w:id="1798600734">
      <w:bodyDiv w:val="1"/>
      <w:marLeft w:val="0"/>
      <w:marRight w:val="0"/>
      <w:marTop w:val="0"/>
      <w:marBottom w:val="0"/>
      <w:divBdr>
        <w:top w:val="none" w:sz="0" w:space="0" w:color="auto"/>
        <w:left w:val="none" w:sz="0" w:space="0" w:color="auto"/>
        <w:bottom w:val="none" w:sz="0" w:space="0" w:color="auto"/>
        <w:right w:val="none" w:sz="0" w:space="0" w:color="auto"/>
      </w:divBdr>
    </w:div>
    <w:div w:id="1804687199">
      <w:bodyDiv w:val="1"/>
      <w:marLeft w:val="0"/>
      <w:marRight w:val="0"/>
      <w:marTop w:val="0"/>
      <w:marBottom w:val="0"/>
      <w:divBdr>
        <w:top w:val="none" w:sz="0" w:space="0" w:color="auto"/>
        <w:left w:val="none" w:sz="0" w:space="0" w:color="auto"/>
        <w:bottom w:val="none" w:sz="0" w:space="0" w:color="auto"/>
        <w:right w:val="none" w:sz="0" w:space="0" w:color="auto"/>
      </w:divBdr>
    </w:div>
    <w:div w:id="1821653330">
      <w:bodyDiv w:val="1"/>
      <w:marLeft w:val="0"/>
      <w:marRight w:val="0"/>
      <w:marTop w:val="0"/>
      <w:marBottom w:val="0"/>
      <w:divBdr>
        <w:top w:val="none" w:sz="0" w:space="0" w:color="auto"/>
        <w:left w:val="none" w:sz="0" w:space="0" w:color="auto"/>
        <w:bottom w:val="none" w:sz="0" w:space="0" w:color="auto"/>
        <w:right w:val="none" w:sz="0" w:space="0" w:color="auto"/>
      </w:divBdr>
    </w:div>
    <w:div w:id="1829050985">
      <w:bodyDiv w:val="1"/>
      <w:marLeft w:val="0"/>
      <w:marRight w:val="0"/>
      <w:marTop w:val="0"/>
      <w:marBottom w:val="0"/>
      <w:divBdr>
        <w:top w:val="none" w:sz="0" w:space="0" w:color="auto"/>
        <w:left w:val="none" w:sz="0" w:space="0" w:color="auto"/>
        <w:bottom w:val="none" w:sz="0" w:space="0" w:color="auto"/>
        <w:right w:val="none" w:sz="0" w:space="0" w:color="auto"/>
      </w:divBdr>
    </w:div>
    <w:div w:id="1834492010">
      <w:bodyDiv w:val="1"/>
      <w:marLeft w:val="0"/>
      <w:marRight w:val="0"/>
      <w:marTop w:val="0"/>
      <w:marBottom w:val="0"/>
      <w:divBdr>
        <w:top w:val="none" w:sz="0" w:space="0" w:color="auto"/>
        <w:left w:val="none" w:sz="0" w:space="0" w:color="auto"/>
        <w:bottom w:val="none" w:sz="0" w:space="0" w:color="auto"/>
        <w:right w:val="none" w:sz="0" w:space="0" w:color="auto"/>
      </w:divBdr>
    </w:div>
    <w:div w:id="1846746364">
      <w:bodyDiv w:val="1"/>
      <w:marLeft w:val="0"/>
      <w:marRight w:val="0"/>
      <w:marTop w:val="0"/>
      <w:marBottom w:val="0"/>
      <w:divBdr>
        <w:top w:val="none" w:sz="0" w:space="0" w:color="auto"/>
        <w:left w:val="none" w:sz="0" w:space="0" w:color="auto"/>
        <w:bottom w:val="none" w:sz="0" w:space="0" w:color="auto"/>
        <w:right w:val="none" w:sz="0" w:space="0" w:color="auto"/>
      </w:divBdr>
    </w:div>
    <w:div w:id="1997103314">
      <w:bodyDiv w:val="1"/>
      <w:marLeft w:val="0"/>
      <w:marRight w:val="0"/>
      <w:marTop w:val="0"/>
      <w:marBottom w:val="0"/>
      <w:divBdr>
        <w:top w:val="none" w:sz="0" w:space="0" w:color="auto"/>
        <w:left w:val="none" w:sz="0" w:space="0" w:color="auto"/>
        <w:bottom w:val="none" w:sz="0" w:space="0" w:color="auto"/>
        <w:right w:val="none" w:sz="0" w:space="0" w:color="auto"/>
      </w:divBdr>
    </w:div>
    <w:div w:id="2055154296">
      <w:bodyDiv w:val="1"/>
      <w:marLeft w:val="0"/>
      <w:marRight w:val="0"/>
      <w:marTop w:val="0"/>
      <w:marBottom w:val="0"/>
      <w:divBdr>
        <w:top w:val="none" w:sz="0" w:space="0" w:color="auto"/>
        <w:left w:val="none" w:sz="0" w:space="0" w:color="auto"/>
        <w:bottom w:val="none" w:sz="0" w:space="0" w:color="auto"/>
        <w:right w:val="none" w:sz="0" w:space="0" w:color="auto"/>
      </w:divBdr>
    </w:div>
    <w:div w:id="210529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mejna@szpital-lebork.com.pl" TargetMode="External"/><Relationship Id="rId18" Type="http://schemas.openxmlformats.org/officeDocument/2006/relationships/hyperlink" Target="mailto:dmejna@szpital-lebork.com.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s://platformazakupowa.pl/transakcja/1042703" TargetMode="External"/><Relationship Id="rId17" Type="http://schemas.openxmlformats.org/officeDocument/2006/relationships/hyperlink" Target="mailto:dmejna@szpital-lebork.com.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ampub@szpital-lebork.com.pl" TargetMode="External"/><Relationship Id="rId20" Type="http://schemas.openxmlformats.org/officeDocument/2006/relationships/hyperlink" Target="https://platformazakupowa.pl/transakcja/104270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pital-lebork.com.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hyperlink" Target="mailto:iod@szpital-lebork.com.pl" TargetMode="External"/><Relationship Id="rId28" Type="http://schemas.openxmlformats.org/officeDocument/2006/relationships/fontTable" Target="fontTable.xml"/><Relationship Id="rId10" Type="http://schemas.openxmlformats.org/officeDocument/2006/relationships/hyperlink" Target="mailto:zampub@szpital-lebork.com.pl" TargetMode="External"/><Relationship Id="rId19"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latformazakupowa.pl/transakcja/1042703" TargetMode="External"/><Relationship Id="rId22" Type="http://schemas.openxmlformats.org/officeDocument/2006/relationships/hyperlink" Target="mailto:sekretariat@szpital-lebork.com.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4B35CD-526F-4290-A40A-1D0894D3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30</Pages>
  <Words>10235</Words>
  <Characters>61415</Characters>
  <Application>Microsoft Office Word</Application>
  <DocSecurity>0</DocSecurity>
  <Lines>511</Lines>
  <Paragraphs>143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71507</CharactersWithSpaces>
  <SharedDoc>false</SharedDoc>
  <HLinks>
    <vt:vector size="18" baseType="variant">
      <vt:variant>
        <vt:i4>7274567</vt:i4>
      </vt:variant>
      <vt:variant>
        <vt:i4>6</vt:i4>
      </vt:variant>
      <vt:variant>
        <vt:i4>0</vt:i4>
      </vt:variant>
      <vt:variant>
        <vt:i4>5</vt:i4>
      </vt:variant>
      <vt:variant>
        <vt:lpwstr>mailto:marzena.adamczyk@sejmik.kielce.pl</vt:lpwstr>
      </vt:variant>
      <vt:variant>
        <vt:lpwstr/>
      </vt:variant>
      <vt:variant>
        <vt:i4>4849692</vt:i4>
      </vt:variant>
      <vt:variant>
        <vt:i4>3</vt:i4>
      </vt:variant>
      <vt:variant>
        <vt:i4>0</vt:i4>
      </vt:variant>
      <vt:variant>
        <vt:i4>5</vt:i4>
      </vt:variant>
      <vt:variant>
        <vt:lpwstr>http://www.sejmik.kielce.pl/</vt:lpwstr>
      </vt:variant>
      <vt:variant>
        <vt:lpwstr/>
      </vt:variant>
      <vt:variant>
        <vt:i4>3866643</vt:i4>
      </vt:variant>
      <vt:variant>
        <vt:i4>0</vt:i4>
      </vt:variant>
      <vt:variant>
        <vt:i4>0</vt:i4>
      </vt:variant>
      <vt:variant>
        <vt:i4>5</vt:i4>
      </vt:variant>
      <vt:variant>
        <vt:lpwstr>mailto:urzad.marszalkowski@sejmik.kielce.pl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monmaci</dc:creator>
  <cp:lastModifiedBy>Kruk Eliza Magdalena</cp:lastModifiedBy>
  <cp:revision>5</cp:revision>
  <cp:lastPrinted>2024-10-16T11:21:00Z</cp:lastPrinted>
  <dcterms:created xsi:type="dcterms:W3CDTF">2024-10-17T07:55:00Z</dcterms:created>
  <dcterms:modified xsi:type="dcterms:W3CDTF">2024-12-31T08:33:00Z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