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1C922" w14:textId="54E1D58A" w:rsidR="008015B1" w:rsidRPr="00C064CB" w:rsidRDefault="00C064CB" w:rsidP="00A8703F">
      <w:pPr>
        <w:pStyle w:val="Default"/>
        <w:jc w:val="right"/>
        <w:rPr>
          <w:rFonts w:ascii="Times New Roman" w:hAnsi="Times New Roman" w:cs="Times New Roman"/>
        </w:rPr>
      </w:pPr>
      <w:r>
        <w:rPr>
          <w:rFonts w:ascii="Times New Roman" w:hAnsi="Times New Roman" w:cs="Times New Roman"/>
        </w:rPr>
        <w:t>Załącznik nr 4</w:t>
      </w:r>
    </w:p>
    <w:p w14:paraId="32AAA69E" w14:textId="77777777" w:rsidR="00C064CB" w:rsidRDefault="00C064CB" w:rsidP="00A8703F">
      <w:pPr>
        <w:pStyle w:val="Default"/>
        <w:jc w:val="center"/>
        <w:rPr>
          <w:rFonts w:ascii="Times New Roman" w:hAnsi="Times New Roman" w:cs="Times New Roman"/>
          <w:b/>
          <w:bCs/>
        </w:rPr>
      </w:pPr>
    </w:p>
    <w:p w14:paraId="4F3DF34B" w14:textId="404503AC" w:rsidR="008015B1" w:rsidRPr="00C064CB" w:rsidRDefault="008015B1" w:rsidP="00A8703F">
      <w:pPr>
        <w:pStyle w:val="Default"/>
        <w:jc w:val="center"/>
        <w:rPr>
          <w:rFonts w:ascii="Times New Roman" w:hAnsi="Times New Roman" w:cs="Times New Roman"/>
          <w:b/>
          <w:bCs/>
        </w:rPr>
      </w:pPr>
      <w:r w:rsidRPr="00C064CB">
        <w:rPr>
          <w:rFonts w:ascii="Times New Roman" w:hAnsi="Times New Roman" w:cs="Times New Roman"/>
          <w:b/>
          <w:bCs/>
        </w:rPr>
        <w:t>U</w:t>
      </w:r>
      <w:r w:rsidR="00A9771F" w:rsidRPr="00C064CB">
        <w:rPr>
          <w:rFonts w:ascii="Times New Roman" w:hAnsi="Times New Roman" w:cs="Times New Roman"/>
          <w:b/>
          <w:bCs/>
        </w:rPr>
        <w:t>mowa</w:t>
      </w:r>
      <w:r w:rsidRPr="00C064CB">
        <w:rPr>
          <w:rFonts w:ascii="Times New Roman" w:hAnsi="Times New Roman" w:cs="Times New Roman"/>
          <w:b/>
          <w:bCs/>
        </w:rPr>
        <w:t xml:space="preserve"> nr …………………….</w:t>
      </w:r>
    </w:p>
    <w:p w14:paraId="16AB6B33" w14:textId="77777777" w:rsidR="00A9771F" w:rsidRPr="00C064CB" w:rsidRDefault="00A9771F" w:rsidP="00A8703F">
      <w:pPr>
        <w:pStyle w:val="Default"/>
        <w:jc w:val="center"/>
        <w:rPr>
          <w:rFonts w:ascii="Times New Roman" w:hAnsi="Times New Roman" w:cs="Times New Roman"/>
          <w:b/>
          <w:bCs/>
        </w:rPr>
      </w:pPr>
      <w:r w:rsidRPr="00C064CB">
        <w:rPr>
          <w:rFonts w:ascii="Times New Roman" w:hAnsi="Times New Roman" w:cs="Times New Roman"/>
          <w:b/>
          <w:bCs/>
        </w:rPr>
        <w:t xml:space="preserve">na zakup macierzy do Starostwa Powiatowego we Wrześni </w:t>
      </w:r>
      <w:r w:rsidRPr="00C064CB">
        <w:rPr>
          <w:rFonts w:ascii="Times New Roman" w:hAnsi="Times New Roman" w:cs="Times New Roman"/>
          <w:b/>
          <w:bCs/>
        </w:rPr>
        <w:br/>
        <w:t>w ramach projektu pn. „Cyberbezpieczny Samorząd”</w:t>
      </w:r>
    </w:p>
    <w:p w14:paraId="493C4D08" w14:textId="77777777" w:rsidR="00A9771F" w:rsidRPr="00C064CB" w:rsidRDefault="00A9771F" w:rsidP="00A8703F">
      <w:pPr>
        <w:pStyle w:val="Default"/>
        <w:jc w:val="center"/>
        <w:rPr>
          <w:rFonts w:ascii="Times New Roman" w:hAnsi="Times New Roman" w:cs="Times New Roman"/>
        </w:rPr>
      </w:pPr>
      <w:r w:rsidRPr="00C064CB">
        <w:rPr>
          <w:rFonts w:ascii="Times New Roman" w:hAnsi="Times New Roman" w:cs="Times New Roman"/>
          <w:b/>
          <w:bCs/>
        </w:rPr>
        <w:t>realizowany w ramach Programu Fundusze Europejskie na Rozwój Cyfrowy 2021–2027 (FERC), Działanie 2.2. pn. „Wzmocnienie krajowego systemu cyberbezpieczeństwa”.</w:t>
      </w:r>
    </w:p>
    <w:p w14:paraId="29640D04" w14:textId="77777777" w:rsidR="008015B1" w:rsidRPr="00C064CB" w:rsidRDefault="008015B1" w:rsidP="00A8703F">
      <w:pPr>
        <w:pStyle w:val="Default"/>
        <w:jc w:val="both"/>
        <w:rPr>
          <w:rFonts w:ascii="Times New Roman" w:hAnsi="Times New Roman" w:cs="Times New Roman"/>
        </w:rPr>
      </w:pPr>
    </w:p>
    <w:p w14:paraId="7E541583" w14:textId="77777777" w:rsidR="008015B1" w:rsidRPr="00C064CB" w:rsidRDefault="008015B1" w:rsidP="00A8703F">
      <w:pPr>
        <w:pStyle w:val="Default"/>
        <w:jc w:val="both"/>
        <w:rPr>
          <w:rFonts w:ascii="Times New Roman" w:hAnsi="Times New Roman" w:cs="Times New Roman"/>
        </w:rPr>
      </w:pPr>
      <w:r w:rsidRPr="00C064CB">
        <w:rPr>
          <w:rFonts w:ascii="Times New Roman" w:hAnsi="Times New Roman" w:cs="Times New Roman"/>
        </w:rPr>
        <w:t xml:space="preserve">zawarta w dniu ………………. roku we Wrześni pomiędzy: </w:t>
      </w:r>
    </w:p>
    <w:p w14:paraId="7ACA323B" w14:textId="77777777" w:rsidR="008015B1" w:rsidRPr="00C064CB" w:rsidRDefault="008015B1" w:rsidP="00A8703F">
      <w:pPr>
        <w:pStyle w:val="Default"/>
        <w:jc w:val="both"/>
        <w:rPr>
          <w:rFonts w:ascii="Times New Roman" w:hAnsi="Times New Roman" w:cs="Times New Roman"/>
        </w:rPr>
      </w:pPr>
      <w:r w:rsidRPr="00C064CB">
        <w:rPr>
          <w:rFonts w:ascii="Times New Roman" w:hAnsi="Times New Roman" w:cs="Times New Roman"/>
          <w:b/>
          <w:bCs/>
        </w:rPr>
        <w:t>Powiatem Wrzesińskim</w:t>
      </w:r>
      <w:r w:rsidRPr="00C064CB">
        <w:rPr>
          <w:rFonts w:ascii="Times New Roman" w:hAnsi="Times New Roman" w:cs="Times New Roman"/>
        </w:rPr>
        <w:t>, ul. Chopina 10, 62-300 Września, NIP nr 789-172-68-01, zwanym dalej „Zamawiającym”, reprezentowanym przez Zarząd Powiatu Wrzesińskiego w osobach:</w:t>
      </w:r>
    </w:p>
    <w:p w14:paraId="39F5F426" w14:textId="77777777" w:rsidR="008015B1" w:rsidRPr="00C064CB" w:rsidRDefault="008015B1" w:rsidP="00A8703F">
      <w:pPr>
        <w:pStyle w:val="Default"/>
        <w:numPr>
          <w:ilvl w:val="0"/>
          <w:numId w:val="42"/>
        </w:numPr>
        <w:jc w:val="both"/>
        <w:rPr>
          <w:rFonts w:ascii="Times New Roman" w:hAnsi="Times New Roman" w:cs="Times New Roman"/>
        </w:rPr>
      </w:pPr>
      <w:r w:rsidRPr="00C064CB">
        <w:rPr>
          <w:rFonts w:ascii="Times New Roman" w:hAnsi="Times New Roman" w:cs="Times New Roman"/>
        </w:rPr>
        <w:t>…………………………. – …………………………</w:t>
      </w:r>
    </w:p>
    <w:p w14:paraId="2BA4333E" w14:textId="77777777" w:rsidR="008015B1" w:rsidRPr="00C064CB" w:rsidRDefault="008015B1" w:rsidP="00A8703F">
      <w:pPr>
        <w:pStyle w:val="Default"/>
        <w:numPr>
          <w:ilvl w:val="0"/>
          <w:numId w:val="42"/>
        </w:numPr>
        <w:jc w:val="both"/>
        <w:rPr>
          <w:rFonts w:ascii="Times New Roman" w:hAnsi="Times New Roman" w:cs="Times New Roman"/>
        </w:rPr>
      </w:pPr>
      <w:r w:rsidRPr="00C064CB">
        <w:rPr>
          <w:rFonts w:ascii="Times New Roman" w:hAnsi="Times New Roman" w:cs="Times New Roman"/>
        </w:rPr>
        <w:t>…………………………. – …………………………</w:t>
      </w:r>
    </w:p>
    <w:p w14:paraId="554E9868" w14:textId="77777777" w:rsidR="008015B1" w:rsidRPr="00C064CB" w:rsidRDefault="008015B1" w:rsidP="00A8703F">
      <w:pPr>
        <w:pStyle w:val="Default"/>
        <w:jc w:val="both"/>
        <w:rPr>
          <w:rFonts w:ascii="Times New Roman" w:hAnsi="Times New Roman" w:cs="Times New Roman"/>
        </w:rPr>
      </w:pPr>
    </w:p>
    <w:p w14:paraId="4339A12D" w14:textId="77777777" w:rsidR="008015B1" w:rsidRPr="00C064CB" w:rsidRDefault="008015B1" w:rsidP="00A8703F">
      <w:pPr>
        <w:pStyle w:val="Default"/>
        <w:jc w:val="both"/>
        <w:rPr>
          <w:rFonts w:ascii="Times New Roman" w:hAnsi="Times New Roman" w:cs="Times New Roman"/>
        </w:rPr>
      </w:pPr>
      <w:r w:rsidRPr="00C064CB">
        <w:rPr>
          <w:rFonts w:ascii="Times New Roman" w:hAnsi="Times New Roman" w:cs="Times New Roman"/>
        </w:rPr>
        <w:t>a firmą ………………………………………………………………………………………………, zwaną dalej „Wykonawcą” reprezentowaną przez: ………………………………………………...</w:t>
      </w:r>
    </w:p>
    <w:p w14:paraId="14E91B8F" w14:textId="77777777" w:rsidR="008015B1" w:rsidRPr="00C064CB" w:rsidRDefault="008015B1" w:rsidP="00A8703F">
      <w:pPr>
        <w:pStyle w:val="Default"/>
        <w:jc w:val="both"/>
        <w:rPr>
          <w:rFonts w:ascii="Times New Roman" w:hAnsi="Times New Roman" w:cs="Times New Roman"/>
        </w:rPr>
      </w:pPr>
    </w:p>
    <w:p w14:paraId="4DD2F91E" w14:textId="77777777" w:rsidR="008015B1" w:rsidRPr="00C064CB" w:rsidRDefault="008015B1" w:rsidP="00A8703F">
      <w:pPr>
        <w:pStyle w:val="Default"/>
        <w:jc w:val="both"/>
        <w:rPr>
          <w:rFonts w:ascii="Times New Roman" w:hAnsi="Times New Roman" w:cs="Times New Roman"/>
        </w:rPr>
      </w:pPr>
      <w:r w:rsidRPr="00C064CB">
        <w:rPr>
          <w:rFonts w:ascii="Times New Roman" w:hAnsi="Times New Roman" w:cs="Times New Roman"/>
        </w:rPr>
        <w:t>Łącznie zwanymi w dalszej części umowy Stronami.</w:t>
      </w:r>
    </w:p>
    <w:p w14:paraId="31ABC845" w14:textId="77777777" w:rsidR="008015B1" w:rsidRPr="00C064CB" w:rsidRDefault="008015B1" w:rsidP="00A8703F">
      <w:pPr>
        <w:pStyle w:val="Default"/>
        <w:jc w:val="both"/>
        <w:rPr>
          <w:rFonts w:ascii="Times New Roman" w:hAnsi="Times New Roman" w:cs="Times New Roman"/>
        </w:rPr>
      </w:pPr>
    </w:p>
    <w:p w14:paraId="262EC6C6" w14:textId="4A41FDCC" w:rsidR="008015B1" w:rsidRPr="00C064CB" w:rsidRDefault="008015B1" w:rsidP="00A8703F">
      <w:pPr>
        <w:pStyle w:val="Default"/>
        <w:jc w:val="both"/>
        <w:rPr>
          <w:rFonts w:ascii="Times New Roman" w:hAnsi="Times New Roman" w:cs="Times New Roman"/>
        </w:rPr>
      </w:pPr>
      <w:r w:rsidRPr="00C064CB">
        <w:rPr>
          <w:rFonts w:ascii="Times New Roman" w:hAnsi="Times New Roman" w:cs="Times New Roman"/>
          <w:bCs/>
          <w:lang w:eastAsia="zh-CN"/>
        </w:rPr>
        <w:t xml:space="preserve">Umowa zostaje zawarta w celu realizacji zamówienia publicznego zgodnie </w:t>
      </w:r>
      <w:r w:rsidR="00474639" w:rsidRPr="00C064CB">
        <w:rPr>
          <w:rFonts w:ascii="Times New Roman" w:hAnsi="Times New Roman" w:cs="Times New Roman"/>
          <w:bCs/>
          <w:lang w:eastAsia="zh-CN"/>
        </w:rPr>
        <w:br/>
      </w:r>
      <w:r w:rsidRPr="00C064CB">
        <w:rPr>
          <w:rFonts w:ascii="Times New Roman" w:hAnsi="Times New Roman" w:cs="Times New Roman"/>
          <w:bCs/>
          <w:lang w:eastAsia="zh-CN"/>
        </w:rPr>
        <w:t>z trybem podstawowym bez negocjacji art. 275 ustawy z dnia 11 września 2019 r. - Prawo zamówień publicznych (</w:t>
      </w:r>
      <w:r w:rsidR="006B23E6" w:rsidRPr="00C064CB">
        <w:rPr>
          <w:rFonts w:ascii="Times New Roman" w:hAnsi="Times New Roman" w:cs="Times New Roman"/>
          <w:bCs/>
          <w:lang w:eastAsia="zh-CN"/>
        </w:rPr>
        <w:t>t.j. Dz. U. z 2024 r. poz. 1320</w:t>
      </w:r>
      <w:r w:rsidRPr="00C064CB">
        <w:rPr>
          <w:rFonts w:ascii="Times New Roman" w:hAnsi="Times New Roman" w:cs="Times New Roman"/>
          <w:bCs/>
          <w:lang w:eastAsia="zh-CN"/>
        </w:rPr>
        <w:t>).</w:t>
      </w:r>
    </w:p>
    <w:p w14:paraId="6B8C6D3F" w14:textId="77777777" w:rsidR="008015B1" w:rsidRPr="00C064CB" w:rsidRDefault="008015B1" w:rsidP="00A8703F">
      <w:pPr>
        <w:pStyle w:val="Default"/>
        <w:jc w:val="center"/>
        <w:rPr>
          <w:rFonts w:ascii="Times New Roman" w:hAnsi="Times New Roman" w:cs="Times New Roman"/>
        </w:rPr>
      </w:pPr>
    </w:p>
    <w:p w14:paraId="0548097E"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 1.</w:t>
      </w:r>
    </w:p>
    <w:p w14:paraId="37A0E723"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PRZEDMIOT UMOWY</w:t>
      </w:r>
    </w:p>
    <w:p w14:paraId="32D004AE" w14:textId="70051AC4" w:rsidR="008015B1" w:rsidRPr="00C064CB" w:rsidRDefault="008015B1" w:rsidP="00A8703F">
      <w:pPr>
        <w:pStyle w:val="Default"/>
        <w:numPr>
          <w:ilvl w:val="0"/>
          <w:numId w:val="43"/>
        </w:numPr>
        <w:spacing w:after="62"/>
        <w:ind w:left="426"/>
        <w:jc w:val="both"/>
        <w:rPr>
          <w:rFonts w:ascii="Times New Roman" w:hAnsi="Times New Roman" w:cs="Times New Roman"/>
        </w:rPr>
      </w:pPr>
      <w:r w:rsidRPr="00C064CB">
        <w:rPr>
          <w:rFonts w:ascii="Times New Roman" w:hAnsi="Times New Roman" w:cs="Times New Roman"/>
        </w:rPr>
        <w:t xml:space="preserve">Przedmiotem umowy jest zakup i dostawa </w:t>
      </w:r>
      <w:r w:rsidR="008032FB" w:rsidRPr="00C064CB">
        <w:rPr>
          <w:rFonts w:ascii="Times New Roman" w:hAnsi="Times New Roman" w:cs="Times New Roman"/>
        </w:rPr>
        <w:t xml:space="preserve">macierzy dyskowej </w:t>
      </w:r>
      <w:r w:rsidR="008032FB" w:rsidRPr="00C064CB">
        <w:rPr>
          <w:rFonts w:ascii="Times New Roman" w:hAnsi="Times New Roman" w:cs="Times New Roman"/>
        </w:rPr>
        <w:br/>
      </w:r>
      <w:r w:rsidRPr="00C064CB">
        <w:rPr>
          <w:rFonts w:ascii="Times New Roman" w:hAnsi="Times New Roman" w:cs="Times New Roman"/>
        </w:rPr>
        <w:t>zwan</w:t>
      </w:r>
      <w:r w:rsidR="000C7A2E" w:rsidRPr="00C064CB">
        <w:rPr>
          <w:rFonts w:ascii="Times New Roman" w:hAnsi="Times New Roman" w:cs="Times New Roman"/>
        </w:rPr>
        <w:t>ej</w:t>
      </w:r>
      <w:r w:rsidRPr="00C064CB">
        <w:rPr>
          <w:rFonts w:ascii="Times New Roman" w:hAnsi="Times New Roman" w:cs="Times New Roman"/>
        </w:rPr>
        <w:t xml:space="preserve"> dalej</w:t>
      </w:r>
      <w:r w:rsidR="006B23E6" w:rsidRPr="00C064CB">
        <w:rPr>
          <w:rFonts w:ascii="Times New Roman" w:hAnsi="Times New Roman" w:cs="Times New Roman"/>
        </w:rPr>
        <w:t>:</w:t>
      </w:r>
      <w:r w:rsidRPr="00C064CB">
        <w:rPr>
          <w:rFonts w:ascii="Times New Roman" w:hAnsi="Times New Roman" w:cs="Times New Roman"/>
        </w:rPr>
        <w:t xml:space="preserve"> „Sprzętem”, zgodnie z ofertą z dnia ……………….. stanowiącą załącznik nr 1 do niniejszej umowy.</w:t>
      </w:r>
    </w:p>
    <w:p w14:paraId="71504E51" w14:textId="77777777" w:rsidR="008015B1" w:rsidRPr="00C064CB" w:rsidRDefault="008015B1" w:rsidP="00A8703F">
      <w:pPr>
        <w:pStyle w:val="Default"/>
        <w:numPr>
          <w:ilvl w:val="0"/>
          <w:numId w:val="43"/>
        </w:numPr>
        <w:spacing w:after="62"/>
        <w:ind w:left="426"/>
        <w:jc w:val="both"/>
        <w:rPr>
          <w:rFonts w:ascii="Times New Roman" w:hAnsi="Times New Roman" w:cs="Times New Roman"/>
        </w:rPr>
      </w:pPr>
      <w:r w:rsidRPr="00C064CB">
        <w:rPr>
          <w:rFonts w:ascii="Times New Roman" w:hAnsi="Times New Roman" w:cs="Times New Roman"/>
        </w:rPr>
        <w:t xml:space="preserve">Wykonawca potwierdza, że Sprzęt jest nowy, wolny od wad fizycznych </w:t>
      </w:r>
      <w:r w:rsidR="008032FB" w:rsidRPr="00C064CB">
        <w:rPr>
          <w:rFonts w:ascii="Times New Roman" w:hAnsi="Times New Roman" w:cs="Times New Roman"/>
        </w:rPr>
        <w:br/>
      </w:r>
      <w:r w:rsidRPr="00C064CB">
        <w:rPr>
          <w:rFonts w:ascii="Times New Roman" w:hAnsi="Times New Roman" w:cs="Times New Roman"/>
        </w:rPr>
        <w:t>i prawnych, zgodny</w:t>
      </w:r>
      <w:r w:rsidR="008032FB" w:rsidRPr="00C064CB">
        <w:rPr>
          <w:rFonts w:ascii="Times New Roman" w:hAnsi="Times New Roman" w:cs="Times New Roman"/>
        </w:rPr>
        <w:t xml:space="preserve"> </w:t>
      </w:r>
      <w:r w:rsidRPr="00C064CB">
        <w:rPr>
          <w:rFonts w:ascii="Times New Roman" w:hAnsi="Times New Roman" w:cs="Times New Roman"/>
        </w:rPr>
        <w:t xml:space="preserve">z wymaganiami techniczno-ilościowymi określonymi </w:t>
      </w:r>
      <w:r w:rsidR="008032FB" w:rsidRPr="00C064CB">
        <w:rPr>
          <w:rFonts w:ascii="Times New Roman" w:hAnsi="Times New Roman" w:cs="Times New Roman"/>
        </w:rPr>
        <w:br/>
      </w:r>
      <w:r w:rsidRPr="00C064CB">
        <w:rPr>
          <w:rFonts w:ascii="Times New Roman" w:hAnsi="Times New Roman" w:cs="Times New Roman"/>
        </w:rPr>
        <w:t>w opisie przedmiotu zamówienia zawartym w specyfikacji warunków zamówienia.</w:t>
      </w:r>
    </w:p>
    <w:p w14:paraId="30D961BA" w14:textId="77777777" w:rsidR="008015B1" w:rsidRPr="00C064CB" w:rsidRDefault="008015B1" w:rsidP="00A8703F">
      <w:pPr>
        <w:pStyle w:val="Default"/>
        <w:jc w:val="both"/>
        <w:rPr>
          <w:rFonts w:ascii="Times New Roman" w:hAnsi="Times New Roman" w:cs="Times New Roman"/>
        </w:rPr>
      </w:pPr>
    </w:p>
    <w:p w14:paraId="1E86F06B"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 2.</w:t>
      </w:r>
    </w:p>
    <w:p w14:paraId="39C1F62A"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DOSTAWA</w:t>
      </w:r>
    </w:p>
    <w:p w14:paraId="610D730F" w14:textId="77777777" w:rsidR="008015B1" w:rsidRPr="00C064CB" w:rsidRDefault="008015B1" w:rsidP="00A8703F">
      <w:pPr>
        <w:pStyle w:val="Default"/>
        <w:numPr>
          <w:ilvl w:val="0"/>
          <w:numId w:val="44"/>
        </w:numPr>
        <w:spacing w:after="65"/>
        <w:ind w:left="426"/>
        <w:jc w:val="both"/>
        <w:rPr>
          <w:rFonts w:ascii="Times New Roman" w:hAnsi="Times New Roman" w:cs="Times New Roman"/>
        </w:rPr>
      </w:pPr>
      <w:r w:rsidRPr="00C064CB">
        <w:rPr>
          <w:rFonts w:ascii="Times New Roman" w:hAnsi="Times New Roman" w:cs="Times New Roman"/>
        </w:rPr>
        <w:t xml:space="preserve">Wartość określona w §5 ust. 1 obejmuje wszelkie koszty związane </w:t>
      </w:r>
      <w:r w:rsidR="008032FB" w:rsidRPr="00C064CB">
        <w:rPr>
          <w:rFonts w:ascii="Times New Roman" w:hAnsi="Times New Roman" w:cs="Times New Roman"/>
        </w:rPr>
        <w:br/>
      </w:r>
      <w:r w:rsidRPr="00C064CB">
        <w:rPr>
          <w:rFonts w:ascii="Times New Roman" w:hAnsi="Times New Roman" w:cs="Times New Roman"/>
        </w:rPr>
        <w:t>z realizacją przedmiotu umowy, w tym koszt serwisu gwarancyjnego, opakowania, dostarczenia, wynagrodzenia za licencje oprogramowania.</w:t>
      </w:r>
    </w:p>
    <w:p w14:paraId="5C04036E" w14:textId="77777777" w:rsidR="008015B1" w:rsidRPr="00C064CB" w:rsidRDefault="008015B1" w:rsidP="00A8703F">
      <w:pPr>
        <w:pStyle w:val="Default"/>
        <w:numPr>
          <w:ilvl w:val="0"/>
          <w:numId w:val="44"/>
        </w:numPr>
        <w:spacing w:after="65"/>
        <w:ind w:left="426"/>
        <w:jc w:val="both"/>
        <w:rPr>
          <w:rFonts w:ascii="Times New Roman" w:hAnsi="Times New Roman" w:cs="Times New Roman"/>
        </w:rPr>
      </w:pPr>
      <w:r w:rsidRPr="00C064CB">
        <w:rPr>
          <w:rFonts w:ascii="Times New Roman" w:hAnsi="Times New Roman" w:cs="Times New Roman"/>
        </w:rPr>
        <w:t>Strony ustalają, że z przekazania Sprzętu spisany będzie protokół zdawczo-odbiorczy podpisany przez przedstawicieli Stron w osobach:</w:t>
      </w:r>
    </w:p>
    <w:p w14:paraId="21046BE7" w14:textId="77777777" w:rsidR="008015B1" w:rsidRPr="00C064CB" w:rsidRDefault="008015B1" w:rsidP="00A8703F">
      <w:pPr>
        <w:pStyle w:val="Default"/>
        <w:ind w:firstLine="426"/>
        <w:jc w:val="both"/>
        <w:rPr>
          <w:rFonts w:ascii="Times New Roman" w:hAnsi="Times New Roman" w:cs="Times New Roman"/>
        </w:rPr>
      </w:pPr>
      <w:r w:rsidRPr="00C064CB">
        <w:rPr>
          <w:rFonts w:ascii="Times New Roman" w:hAnsi="Times New Roman" w:cs="Times New Roman"/>
        </w:rPr>
        <w:t>ze strony Zamawiającego: ……………………………………………………….,</w:t>
      </w:r>
    </w:p>
    <w:p w14:paraId="41AC47B2" w14:textId="77777777" w:rsidR="008015B1" w:rsidRPr="00C064CB" w:rsidRDefault="008015B1" w:rsidP="00A8703F">
      <w:pPr>
        <w:pStyle w:val="Default"/>
        <w:ind w:firstLine="426"/>
        <w:jc w:val="both"/>
        <w:rPr>
          <w:rFonts w:ascii="Times New Roman" w:hAnsi="Times New Roman" w:cs="Times New Roman"/>
        </w:rPr>
      </w:pPr>
      <w:r w:rsidRPr="00C064CB">
        <w:rPr>
          <w:rFonts w:ascii="Times New Roman" w:hAnsi="Times New Roman" w:cs="Times New Roman"/>
        </w:rPr>
        <w:t>ze strony Wykonawcy: ………………….………………………………………..</w:t>
      </w:r>
    </w:p>
    <w:p w14:paraId="09475C26" w14:textId="77777777" w:rsidR="008015B1" w:rsidRPr="00C064CB" w:rsidRDefault="008015B1" w:rsidP="00A8703F">
      <w:pPr>
        <w:pStyle w:val="Default"/>
        <w:numPr>
          <w:ilvl w:val="0"/>
          <w:numId w:val="44"/>
        </w:numPr>
        <w:ind w:left="426"/>
        <w:jc w:val="both"/>
        <w:rPr>
          <w:rFonts w:ascii="Times New Roman" w:hAnsi="Times New Roman" w:cs="Times New Roman"/>
        </w:rPr>
      </w:pPr>
      <w:r w:rsidRPr="00C064CB">
        <w:rPr>
          <w:rFonts w:ascii="Times New Roman" w:hAnsi="Times New Roman" w:cs="Times New Roman"/>
        </w:rPr>
        <w:t>Ze Sprzętem Wykonawca dostarczy Zamawiającemu kartę gwarancyjną dla każdego urządzenia, dokumentację techniczną urządzeń i instrukcje jego obsługi w języku polskim, a także wszystkie dokumenty umożliwiające użytkowanie dostarczonego oprogramowania (np. licencje).</w:t>
      </w:r>
    </w:p>
    <w:p w14:paraId="11A6C12D" w14:textId="77777777" w:rsidR="008015B1" w:rsidRPr="00C064CB" w:rsidRDefault="008015B1" w:rsidP="00A8703F">
      <w:pPr>
        <w:pStyle w:val="Default"/>
        <w:numPr>
          <w:ilvl w:val="0"/>
          <w:numId w:val="44"/>
        </w:numPr>
        <w:ind w:left="426"/>
        <w:jc w:val="both"/>
        <w:rPr>
          <w:rFonts w:ascii="Times New Roman" w:hAnsi="Times New Roman" w:cs="Times New Roman"/>
        </w:rPr>
      </w:pPr>
      <w:r w:rsidRPr="00C064CB">
        <w:rPr>
          <w:rFonts w:ascii="Times New Roman" w:hAnsi="Times New Roman" w:cs="Times New Roman"/>
        </w:rPr>
        <w:t>Protokół zdawczo-odbiorczy stwierdzający odbiór Sprzętu bez wad lub uwag i zastrzeżeń stanowi o realizacji całości przedmiotu umowy.</w:t>
      </w:r>
    </w:p>
    <w:p w14:paraId="454D84A2" w14:textId="77777777" w:rsidR="008015B1" w:rsidRPr="00C064CB" w:rsidRDefault="008015B1" w:rsidP="00A8703F">
      <w:pPr>
        <w:pStyle w:val="Default"/>
        <w:numPr>
          <w:ilvl w:val="0"/>
          <w:numId w:val="44"/>
        </w:numPr>
        <w:ind w:left="426"/>
        <w:jc w:val="both"/>
        <w:rPr>
          <w:rFonts w:ascii="Times New Roman" w:hAnsi="Times New Roman" w:cs="Times New Roman"/>
        </w:rPr>
      </w:pPr>
      <w:r w:rsidRPr="00C064CB">
        <w:rPr>
          <w:rFonts w:ascii="Times New Roman" w:hAnsi="Times New Roman" w:cs="Times New Roman"/>
        </w:rPr>
        <w:lastRenderedPageBreak/>
        <w:t>Wady stwierdzone w czasie dokonywania odbioru muszą zostać usunięte w terminie 14 dni. Koszty usuwania wad ponosi Wykonawca, a okres ich usuwania nie przedłuża umownego terminu zakończenia zamówienia.</w:t>
      </w:r>
    </w:p>
    <w:p w14:paraId="49E617EA" w14:textId="77777777" w:rsidR="008015B1" w:rsidRPr="00C064CB" w:rsidRDefault="008015B1" w:rsidP="00A8703F">
      <w:pPr>
        <w:pStyle w:val="Default"/>
        <w:numPr>
          <w:ilvl w:val="0"/>
          <w:numId w:val="44"/>
        </w:numPr>
        <w:ind w:left="426"/>
        <w:jc w:val="both"/>
        <w:rPr>
          <w:rFonts w:ascii="Times New Roman" w:hAnsi="Times New Roman" w:cs="Times New Roman"/>
        </w:rPr>
      </w:pPr>
      <w:r w:rsidRPr="00C064CB">
        <w:rPr>
          <w:rFonts w:ascii="Times New Roman" w:hAnsi="Times New Roman" w:cs="Times New Roman"/>
        </w:rPr>
        <w:t>Wykonawca zapewnia Zamawiającego, że sprzęt komputerowy (jak również komponenty i dostarczone oprogramowanie) będący przedmiotem niniejszej umowy nie jest objęty prawami osób trzecich oraz jest wolny od jakichkolwiek obciążeń.</w:t>
      </w:r>
    </w:p>
    <w:p w14:paraId="1B30366A" w14:textId="77777777" w:rsidR="008015B1" w:rsidRPr="00C064CB" w:rsidRDefault="008015B1" w:rsidP="00A8703F">
      <w:pPr>
        <w:pStyle w:val="Default"/>
        <w:ind w:left="426"/>
        <w:jc w:val="both"/>
        <w:rPr>
          <w:rFonts w:ascii="Times New Roman" w:hAnsi="Times New Roman" w:cs="Times New Roman"/>
        </w:rPr>
      </w:pPr>
    </w:p>
    <w:p w14:paraId="23A44226"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 3.</w:t>
      </w:r>
    </w:p>
    <w:p w14:paraId="6F8A63C6"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TERMIN WYKONANIA UMOWY</w:t>
      </w:r>
    </w:p>
    <w:p w14:paraId="2B229712" w14:textId="0C11237C" w:rsidR="008015B1" w:rsidRPr="00C064CB" w:rsidRDefault="008015B1" w:rsidP="00A8703F">
      <w:pPr>
        <w:pStyle w:val="Default"/>
        <w:numPr>
          <w:ilvl w:val="0"/>
          <w:numId w:val="55"/>
        </w:numPr>
        <w:jc w:val="both"/>
        <w:rPr>
          <w:rFonts w:ascii="Times New Roman" w:hAnsi="Times New Roman" w:cs="Times New Roman"/>
        </w:rPr>
      </w:pPr>
      <w:r w:rsidRPr="00C064CB">
        <w:rPr>
          <w:rFonts w:ascii="Times New Roman" w:hAnsi="Times New Roman" w:cs="Times New Roman"/>
        </w:rPr>
        <w:t xml:space="preserve">Wykonawca zobowiązany jest do dostarczenia Sprzętu w nieprzekraczalnym terminie w ciągu </w:t>
      </w:r>
      <w:r w:rsidR="00165F86">
        <w:rPr>
          <w:rFonts w:ascii="Times New Roman" w:hAnsi="Times New Roman" w:cs="Times New Roman"/>
        </w:rPr>
        <w:t>45</w:t>
      </w:r>
      <w:r w:rsidRPr="00C064CB">
        <w:rPr>
          <w:rFonts w:ascii="Times New Roman" w:hAnsi="Times New Roman" w:cs="Times New Roman"/>
        </w:rPr>
        <w:t xml:space="preserve"> dni od dnia zawarcia umowy.</w:t>
      </w:r>
    </w:p>
    <w:p w14:paraId="690A55FE" w14:textId="77777777" w:rsidR="008015B1" w:rsidRPr="00C064CB" w:rsidRDefault="008015B1" w:rsidP="00A8703F">
      <w:pPr>
        <w:pStyle w:val="Normalny2"/>
        <w:numPr>
          <w:ilvl w:val="0"/>
          <w:numId w:val="55"/>
        </w:numPr>
        <w:spacing w:line="240" w:lineRule="auto"/>
        <w:jc w:val="both"/>
      </w:pPr>
      <w:r w:rsidRPr="00C064CB">
        <w:t>Za termin zakończenia realizacji przedmiotu umowy uznaje się datę spisania ostatecznego protokołu odbioru, umożliwiającego użytkowanie przedmiotu umowy.</w:t>
      </w:r>
    </w:p>
    <w:p w14:paraId="4C91E3EA" w14:textId="77777777" w:rsidR="008015B1" w:rsidRPr="00C064CB" w:rsidRDefault="008015B1" w:rsidP="00A8703F">
      <w:pPr>
        <w:pStyle w:val="Default"/>
        <w:jc w:val="both"/>
        <w:rPr>
          <w:rFonts w:ascii="Times New Roman" w:hAnsi="Times New Roman" w:cs="Times New Roman"/>
        </w:rPr>
      </w:pPr>
    </w:p>
    <w:p w14:paraId="13E15E67"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 4.</w:t>
      </w:r>
    </w:p>
    <w:p w14:paraId="47EF5974"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OGÓLNE WARUNKI GWARANCJI</w:t>
      </w:r>
    </w:p>
    <w:p w14:paraId="44478E48" w14:textId="77777777" w:rsidR="008015B1" w:rsidRPr="00C064CB" w:rsidRDefault="008015B1" w:rsidP="00A8703F">
      <w:pPr>
        <w:pStyle w:val="Normalny1"/>
        <w:numPr>
          <w:ilvl w:val="0"/>
          <w:numId w:val="54"/>
        </w:numPr>
        <w:spacing w:line="240" w:lineRule="auto"/>
        <w:ind w:left="426"/>
        <w:jc w:val="both"/>
        <w:rPr>
          <w:bCs/>
          <w:color w:val="00000A"/>
        </w:rPr>
      </w:pPr>
      <w:r w:rsidRPr="00C064CB">
        <w:rPr>
          <w:color w:val="00000A"/>
        </w:rPr>
        <w:t>Wykonawca udziela Zamawiającemu gwarancji na dostarczony Sprzęt, zgodnie z okresami podanymi w specyfikacjach Sprzętu, jako gwarancje producentów Sprzętu.</w:t>
      </w:r>
    </w:p>
    <w:p w14:paraId="082A4384" w14:textId="77777777" w:rsidR="008015B1" w:rsidRPr="00C064CB" w:rsidRDefault="008015B1" w:rsidP="00A8703F">
      <w:pPr>
        <w:pStyle w:val="Normalny1"/>
        <w:numPr>
          <w:ilvl w:val="0"/>
          <w:numId w:val="54"/>
        </w:numPr>
        <w:spacing w:line="240" w:lineRule="auto"/>
        <w:ind w:left="426"/>
        <w:jc w:val="both"/>
        <w:rPr>
          <w:bCs/>
          <w:color w:val="00000A"/>
        </w:rPr>
      </w:pPr>
      <w:r w:rsidRPr="00C064CB">
        <w:rPr>
          <w:color w:val="00000A"/>
        </w:rPr>
        <w:t>Okres gwarancji liczony jest od daty podpisania protokołu zdawczo-odbiorczego bez uwag i zastrzeżeń.</w:t>
      </w:r>
    </w:p>
    <w:p w14:paraId="586CCCE2" w14:textId="77777777" w:rsidR="008015B1" w:rsidRPr="00C064CB" w:rsidRDefault="008015B1" w:rsidP="00A8703F">
      <w:pPr>
        <w:pStyle w:val="Normalny1"/>
        <w:numPr>
          <w:ilvl w:val="0"/>
          <w:numId w:val="54"/>
        </w:numPr>
        <w:spacing w:line="240" w:lineRule="auto"/>
        <w:ind w:left="426"/>
        <w:jc w:val="both"/>
        <w:rPr>
          <w:bCs/>
          <w:color w:val="00000A"/>
        </w:rPr>
      </w:pPr>
      <w:r w:rsidRPr="00C064CB">
        <w:rPr>
          <w:color w:val="00000A"/>
        </w:rPr>
        <w:t>Jeżeli w trakcie użytkowania Sprzętu przez Zamawiającego okaże się, że jakikolwiek element Sprzętu jest uszkodzony, Wykonawca wymieni go na wolny od wad lub dokona naprawy w ciągu 14 dni od dnia zgłoszenia uszkodzenia.</w:t>
      </w:r>
    </w:p>
    <w:p w14:paraId="3482DFB2" w14:textId="77777777" w:rsidR="00F3594B" w:rsidRPr="00C064CB" w:rsidRDefault="008015B1" w:rsidP="00A8703F">
      <w:pPr>
        <w:pStyle w:val="Normalny1"/>
        <w:numPr>
          <w:ilvl w:val="0"/>
          <w:numId w:val="54"/>
        </w:numPr>
        <w:spacing w:line="240" w:lineRule="auto"/>
        <w:ind w:left="426"/>
        <w:jc w:val="both"/>
        <w:rPr>
          <w:bCs/>
          <w:color w:val="00000A"/>
        </w:rPr>
      </w:pPr>
      <w:r w:rsidRPr="00C064CB">
        <w:rPr>
          <w:bCs/>
          <w:color w:val="00000A"/>
        </w:rPr>
        <w:t>Zgłoszenia o których mowa w ust. 3, będą przyjmowane przez Wykonawcę telefonicznie pod numerem telefonu …………… oraz potwierdzane e-mailem, na adres: ………………….</w:t>
      </w:r>
    </w:p>
    <w:p w14:paraId="1F2F2566" w14:textId="30B540C7" w:rsidR="00F3594B" w:rsidRPr="00C064CB" w:rsidRDefault="00F3594B" w:rsidP="00A8703F">
      <w:pPr>
        <w:pStyle w:val="Normalny1"/>
        <w:numPr>
          <w:ilvl w:val="0"/>
          <w:numId w:val="54"/>
        </w:numPr>
        <w:spacing w:line="240" w:lineRule="auto"/>
        <w:ind w:left="426"/>
        <w:jc w:val="both"/>
        <w:rPr>
          <w:bCs/>
          <w:color w:val="00000A"/>
        </w:rPr>
      </w:pPr>
      <w:r w:rsidRPr="00C064CB">
        <w:rPr>
          <w:bCs/>
          <w:color w:val="00000A"/>
        </w:rPr>
        <w:t>W przypadku ujawnienia jakiejkolwiek Wady w Przedmiocie Umowy, Zamawiający jest uprawniony, według swojego uznania, do:</w:t>
      </w:r>
    </w:p>
    <w:p w14:paraId="6EBA6A9B" w14:textId="77777777" w:rsidR="00F3594B" w:rsidRPr="00C064CB" w:rsidRDefault="00F3594B" w:rsidP="00A8703F">
      <w:pPr>
        <w:pStyle w:val="Normalny1"/>
        <w:spacing w:line="240" w:lineRule="auto"/>
        <w:ind w:left="720"/>
        <w:jc w:val="both"/>
        <w:rPr>
          <w:bCs/>
          <w:color w:val="00000A"/>
        </w:rPr>
      </w:pPr>
      <w:r w:rsidRPr="00C064CB">
        <w:rPr>
          <w:bCs/>
          <w:color w:val="00000A"/>
        </w:rPr>
        <w:t>a) żądania nieodpłatnego usunięcia Wady Przedmiotu Umowy, a w przypadku, gdy dana rzecz wchodząca w zakres Przedmiotu Umowy była już naprawiana – do żądania wymiany tej rzeczy na nową, wolną od Wad;</w:t>
      </w:r>
    </w:p>
    <w:p w14:paraId="350B18A2" w14:textId="77777777" w:rsidR="00F3594B" w:rsidRPr="00C064CB" w:rsidRDefault="00F3594B" w:rsidP="00A8703F">
      <w:pPr>
        <w:pStyle w:val="Normalny1"/>
        <w:spacing w:line="240" w:lineRule="auto"/>
        <w:ind w:left="720"/>
        <w:jc w:val="both"/>
        <w:rPr>
          <w:bCs/>
          <w:color w:val="00000A"/>
        </w:rPr>
      </w:pPr>
      <w:r w:rsidRPr="00C064CB">
        <w:rPr>
          <w:bCs/>
          <w:color w:val="00000A"/>
        </w:rPr>
        <w:t>b) wskazania trybu usunięcia wady lub wymiany rzeczy na wolną od Wad;</w:t>
      </w:r>
    </w:p>
    <w:p w14:paraId="3048136B" w14:textId="2D606500" w:rsidR="00F3594B" w:rsidRPr="00645CF9" w:rsidRDefault="00F3594B" w:rsidP="00645CF9">
      <w:pPr>
        <w:pStyle w:val="Normalny1"/>
        <w:numPr>
          <w:ilvl w:val="0"/>
          <w:numId w:val="54"/>
        </w:numPr>
        <w:spacing w:line="240" w:lineRule="auto"/>
        <w:ind w:left="426"/>
        <w:jc w:val="both"/>
        <w:rPr>
          <w:bCs/>
          <w:color w:val="00000A"/>
        </w:rPr>
      </w:pPr>
      <w:r w:rsidRPr="00C064CB">
        <w:rPr>
          <w:bCs/>
          <w:color w:val="00000A"/>
        </w:rPr>
        <w:t>W przypadku ujawnienia jakiejkolwiek Wady w Przedmiocie Umowy, Wykonawca jest zobowiązany do:</w:t>
      </w:r>
    </w:p>
    <w:p w14:paraId="581DB2A2" w14:textId="77777777" w:rsidR="00F3594B" w:rsidRPr="00C064CB" w:rsidRDefault="00F3594B" w:rsidP="00A8703F">
      <w:pPr>
        <w:pStyle w:val="Normalny1"/>
        <w:spacing w:line="240" w:lineRule="auto"/>
        <w:ind w:left="720"/>
        <w:jc w:val="both"/>
        <w:rPr>
          <w:bCs/>
          <w:color w:val="00000A"/>
        </w:rPr>
      </w:pPr>
      <w:r w:rsidRPr="00C064CB">
        <w:rPr>
          <w:bCs/>
          <w:color w:val="00000A"/>
        </w:rPr>
        <w:t>a) terminowego spełnienia żądania Zamawiającego dotyczącego nieodpłatnego usunięcia Wady przy czym usunięcie Wady może nastąpić również poprzez wymianę rzeczy wchodzącej w zakres Przedmiotu Umowy na wolną od Wad;</w:t>
      </w:r>
    </w:p>
    <w:p w14:paraId="43F9DB13" w14:textId="065AC4A0" w:rsidR="00F3594B" w:rsidRPr="00C064CB" w:rsidRDefault="00F3594B" w:rsidP="00A8703F">
      <w:pPr>
        <w:pStyle w:val="Normalny1"/>
        <w:spacing w:line="240" w:lineRule="auto"/>
        <w:ind w:left="720"/>
        <w:jc w:val="both"/>
        <w:rPr>
          <w:bCs/>
          <w:color w:val="00000A"/>
        </w:rPr>
      </w:pPr>
      <w:r w:rsidRPr="00C064CB">
        <w:rPr>
          <w:bCs/>
          <w:color w:val="00000A"/>
        </w:rPr>
        <w:t>b) terminowego spełnienia żądania Zamawiającego dotyczącego nieodpłatnej wymiany rzeczy na wolną od Wad;</w:t>
      </w:r>
    </w:p>
    <w:p w14:paraId="66A6A03C" w14:textId="11BEDA67" w:rsidR="00F3594B" w:rsidRPr="00C064CB" w:rsidRDefault="00F3594B" w:rsidP="00A8703F">
      <w:pPr>
        <w:pStyle w:val="Normalny1"/>
        <w:numPr>
          <w:ilvl w:val="0"/>
          <w:numId w:val="54"/>
        </w:numPr>
        <w:spacing w:line="240" w:lineRule="auto"/>
        <w:ind w:left="426"/>
        <w:jc w:val="both"/>
        <w:rPr>
          <w:bCs/>
          <w:color w:val="00000A"/>
        </w:rPr>
      </w:pPr>
      <w:r w:rsidRPr="00C064CB">
        <w:rPr>
          <w:bCs/>
          <w:color w:val="00000A"/>
        </w:rPr>
        <w:t>Ilekroć w postanowieniach jest mowa o „usunięciu Wady”, należy przez to rozumieć również wymianę rzeczy wchodzącej w zakres Przedmiotu Umowy na wolną od Wad.</w:t>
      </w:r>
    </w:p>
    <w:p w14:paraId="1D8C4360" w14:textId="05641860" w:rsidR="00F3594B" w:rsidRPr="00C064CB" w:rsidRDefault="00F3594B" w:rsidP="00A8703F">
      <w:pPr>
        <w:pStyle w:val="Normalny1"/>
        <w:numPr>
          <w:ilvl w:val="0"/>
          <w:numId w:val="54"/>
        </w:numPr>
        <w:spacing w:line="240" w:lineRule="auto"/>
        <w:ind w:left="426"/>
        <w:jc w:val="both"/>
        <w:rPr>
          <w:bCs/>
          <w:color w:val="00000A"/>
        </w:rPr>
      </w:pPr>
      <w:r w:rsidRPr="00C064CB">
        <w:rPr>
          <w:bCs/>
          <w:color w:val="00000A"/>
        </w:rPr>
        <w:t>Naprawa gwarancyjna będzie wykonana w terminie nie dłuższym niż 7 dni kalendarzowych licząc od dnia przyjęcia zgłoszenia (telefonicznie, faxem lub e-mailem). W przypadku konieczności sprowadzenia specjalistycznych części zamiennych termin ten nie może być dłuższy niż 14 dni kalendarzowych. W przypadku, gdy termin usunięcia wady przekroczy 14 dni kalendarzowych lub gdy zaistnieje konieczność przesłania urządzenia lub jego elementu do naprawy Zamawiający ma prawo żądać od Wykonawcy dostarczenia na okres naprawy zastępczego urządzenia o nie gorszych parametrach niż urządzenie objęte naprawą w terminie wskazanym przez Zamawiającego.</w:t>
      </w:r>
    </w:p>
    <w:p w14:paraId="60585F55" w14:textId="77777777" w:rsidR="008015B1" w:rsidRPr="00C064CB" w:rsidRDefault="008015B1" w:rsidP="00A8703F">
      <w:pPr>
        <w:pStyle w:val="Normalny1"/>
        <w:numPr>
          <w:ilvl w:val="0"/>
          <w:numId w:val="54"/>
        </w:numPr>
        <w:spacing w:line="240" w:lineRule="auto"/>
        <w:ind w:left="426"/>
        <w:jc w:val="both"/>
        <w:rPr>
          <w:bCs/>
          <w:color w:val="00000A"/>
        </w:rPr>
      </w:pPr>
      <w:r w:rsidRPr="00C064CB">
        <w:rPr>
          <w:bCs/>
          <w:color w:val="00000A"/>
        </w:rPr>
        <w:lastRenderedPageBreak/>
        <w:t>W przypadku niewykonania naprawy gwarancyjnej w terminie 14 dni od dnia zgłoszenia lub wystąpienia kolejnej usterki tego samego elementu, po wykonaniu pierwszej naprawy gwarancyjnej tego elementu w okresie nie dłuższym niż trzy miesiące, Wykonawca na żądanie Zamawiającego zobowiązuje się do jego wymiany na nowy o równorzędnych parametrach (lub lepszych), w terminie siedmiu dni od dnia zgłoszenia przez Zamawiającego takiego żądania.</w:t>
      </w:r>
    </w:p>
    <w:p w14:paraId="394E18BF" w14:textId="77777777" w:rsidR="008015B1" w:rsidRPr="00C064CB" w:rsidRDefault="008015B1" w:rsidP="00A8703F">
      <w:pPr>
        <w:pStyle w:val="Normalny1"/>
        <w:numPr>
          <w:ilvl w:val="0"/>
          <w:numId w:val="54"/>
        </w:numPr>
        <w:spacing w:line="240" w:lineRule="auto"/>
        <w:ind w:left="426"/>
        <w:jc w:val="both"/>
        <w:rPr>
          <w:bCs/>
          <w:color w:val="00000A"/>
        </w:rPr>
      </w:pPr>
      <w:r w:rsidRPr="00C064CB">
        <w:rPr>
          <w:bCs/>
          <w:color w:val="00000A"/>
        </w:rPr>
        <w:t xml:space="preserve">Wykonawca oświadcza, że do praw i obowiązków stron związanych </w:t>
      </w:r>
      <w:r w:rsidR="00474639" w:rsidRPr="00C064CB">
        <w:rPr>
          <w:bCs/>
          <w:color w:val="00000A"/>
        </w:rPr>
        <w:br/>
      </w:r>
      <w:r w:rsidRPr="00C064CB">
        <w:rPr>
          <w:bCs/>
          <w:color w:val="00000A"/>
        </w:rPr>
        <w:t>z udzieleniem gwarancji stosuje się odpowiednio przepisy Kodeksu cywilnego dotyczące gwarancji przy umowie sprzedaży.</w:t>
      </w:r>
    </w:p>
    <w:p w14:paraId="04181B33" w14:textId="77777777" w:rsidR="008015B1" w:rsidRPr="00C064CB" w:rsidRDefault="008015B1" w:rsidP="00A8703F">
      <w:pPr>
        <w:pStyle w:val="Normalny1"/>
        <w:numPr>
          <w:ilvl w:val="0"/>
          <w:numId w:val="54"/>
        </w:numPr>
        <w:spacing w:line="240" w:lineRule="auto"/>
        <w:ind w:left="426"/>
        <w:jc w:val="both"/>
        <w:rPr>
          <w:bCs/>
          <w:color w:val="00000A"/>
        </w:rPr>
      </w:pPr>
      <w:r w:rsidRPr="00C064CB">
        <w:rPr>
          <w:bCs/>
          <w:color w:val="00000A"/>
        </w:rPr>
        <w:t>Zamawiający może dochodzić roszczeń z tytułu gwarancji, także po upływie terminu gwarancji, jeżeli wniósł reklamację przed upływem okresu gwarancji.</w:t>
      </w:r>
    </w:p>
    <w:p w14:paraId="2BD835C4" w14:textId="77777777" w:rsidR="008015B1" w:rsidRPr="00C064CB" w:rsidRDefault="008015B1" w:rsidP="00A8703F">
      <w:pPr>
        <w:pStyle w:val="Normalny1"/>
        <w:numPr>
          <w:ilvl w:val="0"/>
          <w:numId w:val="54"/>
        </w:numPr>
        <w:spacing w:line="240" w:lineRule="auto"/>
        <w:ind w:left="426"/>
        <w:jc w:val="both"/>
        <w:rPr>
          <w:bCs/>
          <w:color w:val="00000A"/>
        </w:rPr>
      </w:pPr>
      <w:r w:rsidRPr="00C064CB">
        <w:rPr>
          <w:bCs/>
          <w:color w:val="00000A"/>
        </w:rPr>
        <w:t>Okres gwarancji dla naprawianego elementu biegnie na nowo od dnia naprawy rzeczy.</w:t>
      </w:r>
    </w:p>
    <w:p w14:paraId="2093698F" w14:textId="5F13C19F" w:rsidR="008015B1" w:rsidRPr="00C064CB" w:rsidRDefault="008015B1" w:rsidP="00A8703F">
      <w:pPr>
        <w:pStyle w:val="Normalny1"/>
        <w:numPr>
          <w:ilvl w:val="0"/>
          <w:numId w:val="54"/>
        </w:numPr>
        <w:spacing w:line="240" w:lineRule="auto"/>
        <w:ind w:left="426"/>
        <w:jc w:val="both"/>
        <w:rPr>
          <w:bCs/>
          <w:color w:val="00000A"/>
        </w:rPr>
      </w:pPr>
      <w:r w:rsidRPr="00C064CB">
        <w:rPr>
          <w:bCs/>
          <w:color w:val="00000A"/>
        </w:rPr>
        <w:t>W przypadku, gdy Wykonawca nie przystępuje do usuwania wad lub usunie wady w sposób nienależyty, Zamawiający, poza uprawnieniami przysługującymi na podstawie Kodeksu cywilnego, może bez upoważnienia sądu powierzyć usunięcie wad podmiotowi trzeciemu na koszt i ryzyko Wykonawcy (wykonanie zastępcze), po uprzednim wezwaniu Wykonawcy i wyznaczeniu dodatkowego terminu nie krótszego niż 3 dni roboczych.</w:t>
      </w:r>
    </w:p>
    <w:p w14:paraId="5245661E" w14:textId="77777777" w:rsidR="008015B1" w:rsidRPr="00C064CB" w:rsidRDefault="008015B1" w:rsidP="00A8703F">
      <w:pPr>
        <w:pStyle w:val="Default"/>
        <w:jc w:val="both"/>
        <w:rPr>
          <w:rFonts w:ascii="Times New Roman" w:hAnsi="Times New Roman" w:cs="Times New Roman"/>
        </w:rPr>
      </w:pPr>
    </w:p>
    <w:p w14:paraId="4B6B7E90"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 5.</w:t>
      </w:r>
    </w:p>
    <w:p w14:paraId="75E34934"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WYNAGRODZENIE</w:t>
      </w:r>
    </w:p>
    <w:p w14:paraId="2B7C4980"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Strony ustalają, że wynagrodzenie za wykonanie przedmiotu umowy wynosić będzie ………………….. zł brutto (słownie: ……………………………………………… …/100 zł brutto), w tym podatek VAT.</w:t>
      </w:r>
    </w:p>
    <w:p w14:paraId="5A1C85D8"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Wynagrodzenie określone w ust. 1 jest wynagrodzeniem ryczałtowym obejmuje wszystkie koszty Wykonawcy niezbędne do zrealizowania przedmiotu umowy.</w:t>
      </w:r>
    </w:p>
    <w:p w14:paraId="1347A137"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 xml:space="preserve">Niedoszacowanie, pominięcie oraz brak rozpoznania zakresu przedmiotu umowy nie może być podstawą do żądania zmiany wynagrodzenia ryczałtowego określonego w ust. 1. </w:t>
      </w:r>
    </w:p>
    <w:p w14:paraId="3E00641E"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Wynagrodzenie nie podlega waloryzacji w szczególności ze względu na wzrost kosztów produkcji, wahania kursów walutowych, wysokość inflacji, wzrost wskaźników cen w produkcji budowlano-montażowej itp.</w:t>
      </w:r>
    </w:p>
    <w:p w14:paraId="300DA206"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Podstawą do wystawienia faktury przez Wykonawcę jest podpisany przez Strony bez wad lub uwag i zastrzeżeń protokół zdawczo-odbiorczy, o którym mowa w § 2 ust. 2.</w:t>
      </w:r>
    </w:p>
    <w:p w14:paraId="160D92D4" w14:textId="28241A49"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Kwota wynikająca z przedstawionej faktury zostanie zapłacona w formie przelewu na konto bankowe Wykonawcy:</w:t>
      </w:r>
      <w:r w:rsidR="00AA5CCB">
        <w:rPr>
          <w:rFonts w:ascii="Times New Roman" w:hAnsi="Times New Roman" w:cs="Times New Roman"/>
        </w:rPr>
        <w:t xml:space="preserve"> </w:t>
      </w:r>
      <w:r w:rsidRPr="00C064CB">
        <w:rPr>
          <w:rFonts w:ascii="Times New Roman" w:hAnsi="Times New Roman" w:cs="Times New Roman"/>
        </w:rPr>
        <w:t>………………………………………………………………..</w:t>
      </w:r>
    </w:p>
    <w:p w14:paraId="21C68FE8"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 xml:space="preserve">Zamawiający zobowiązany jest dokonać zapłaty w terminie </w:t>
      </w:r>
      <w:r w:rsidR="008032FB" w:rsidRPr="00C064CB">
        <w:rPr>
          <w:rFonts w:ascii="Times New Roman" w:hAnsi="Times New Roman" w:cs="Times New Roman"/>
        </w:rPr>
        <w:t>30</w:t>
      </w:r>
      <w:r w:rsidRPr="00C064CB">
        <w:rPr>
          <w:rFonts w:ascii="Times New Roman" w:hAnsi="Times New Roman" w:cs="Times New Roman"/>
        </w:rPr>
        <w:t xml:space="preserve"> dni od daty wpływu prawidłowo wystawionej faktury do siedziby Zamawiającego.</w:t>
      </w:r>
    </w:p>
    <w:p w14:paraId="598B764B"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Za dzień dokonania zapłaty uznaje się dzień złożenia przez Zamawiającego polecenia przelewu.</w:t>
      </w:r>
    </w:p>
    <w:p w14:paraId="5646123B"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Płatnikiem będzie Powiat Wrzesiński, ul. Chopina 10, 62-300 Września, NIP: 789-172-68-01.</w:t>
      </w:r>
    </w:p>
    <w:p w14:paraId="59364C5B"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 xml:space="preserve"> W kwocie wynagrodzenia określonego w niniejszym paragrafie mieszczą się wszystkie wydatki poniesione przez Wykonawcę i osoby, którymi się posługuje w związku z wykonaniem postanowień niniejszej Umowy.</w:t>
      </w:r>
    </w:p>
    <w:p w14:paraId="131C209E" w14:textId="77777777"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Wykonawca nie może przenieść wierzytelności wynikającej z niniejszej umowy, na rzecz osoby trzeciej, bez pisemnej zgody Zamawiającego.</w:t>
      </w:r>
    </w:p>
    <w:p w14:paraId="391C13E8" w14:textId="6C6B60DD" w:rsidR="008015B1" w:rsidRPr="00C064CB"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t xml:space="preserve">Błędnie wystawiona faktura spowoduje naliczenie ponownego </w:t>
      </w:r>
      <w:r w:rsidR="003279EB" w:rsidRPr="00C064CB">
        <w:rPr>
          <w:rFonts w:ascii="Times New Roman" w:hAnsi="Times New Roman" w:cs="Times New Roman"/>
        </w:rPr>
        <w:t>30</w:t>
      </w:r>
      <w:r w:rsidRPr="00C064CB">
        <w:rPr>
          <w:rFonts w:ascii="Times New Roman" w:hAnsi="Times New Roman" w:cs="Times New Roman"/>
        </w:rPr>
        <w:t xml:space="preserve"> – dniowego terminu płatności od momentu dostarczenia poprawionego dokumentu.</w:t>
      </w:r>
    </w:p>
    <w:p w14:paraId="4A73ACFA" w14:textId="49A874C4" w:rsidR="008015B1" w:rsidRPr="00E465B7" w:rsidRDefault="008015B1" w:rsidP="00A8703F">
      <w:pPr>
        <w:pStyle w:val="Default"/>
        <w:numPr>
          <w:ilvl w:val="0"/>
          <w:numId w:val="45"/>
        </w:numPr>
        <w:spacing w:after="62"/>
        <w:ind w:left="426"/>
        <w:jc w:val="both"/>
        <w:rPr>
          <w:rFonts w:ascii="Times New Roman" w:hAnsi="Times New Roman" w:cs="Times New Roman"/>
        </w:rPr>
      </w:pPr>
      <w:r w:rsidRPr="00C064CB">
        <w:rPr>
          <w:rFonts w:ascii="Times New Roman" w:hAnsi="Times New Roman" w:cs="Times New Roman"/>
        </w:rPr>
        <w:lastRenderedPageBreak/>
        <w:t>Wykonawca może złożyć ustrukturyzowaną fakturę poprzez Platformę Elektronicznego Fakturowania na adres PEF Zamawiającego: „NIP 7891726801”.</w:t>
      </w:r>
    </w:p>
    <w:p w14:paraId="52BFD37A" w14:textId="77777777" w:rsidR="008015B1" w:rsidRPr="00C064CB" w:rsidRDefault="008015B1" w:rsidP="00A8703F">
      <w:pPr>
        <w:pStyle w:val="Default"/>
        <w:jc w:val="center"/>
        <w:rPr>
          <w:rFonts w:ascii="Times New Roman" w:hAnsi="Times New Roman" w:cs="Times New Roman"/>
        </w:rPr>
      </w:pPr>
    </w:p>
    <w:p w14:paraId="2420D54D"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 6.</w:t>
      </w:r>
    </w:p>
    <w:p w14:paraId="1AA3A69E"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KARY UMOWNE</w:t>
      </w:r>
    </w:p>
    <w:p w14:paraId="770EF23F" w14:textId="05A5C8A1" w:rsidR="008015B1" w:rsidRPr="00C064CB" w:rsidRDefault="00A7725B" w:rsidP="00A8703F">
      <w:pPr>
        <w:pStyle w:val="Default"/>
        <w:numPr>
          <w:ilvl w:val="0"/>
          <w:numId w:val="46"/>
        </w:numPr>
        <w:spacing w:after="62"/>
        <w:ind w:left="426"/>
        <w:jc w:val="both"/>
        <w:rPr>
          <w:rFonts w:ascii="Times New Roman" w:hAnsi="Times New Roman" w:cs="Times New Roman"/>
        </w:rPr>
      </w:pPr>
      <w:r w:rsidRPr="00C064CB">
        <w:rPr>
          <w:rFonts w:ascii="Times New Roman" w:hAnsi="Times New Roman" w:cs="Times New Roman"/>
        </w:rPr>
        <w:t>W przypadku niewykonania lub nienależytego wykonania zobowiązań wynikających z niniejszej umowy Zamawiający jest uprawniony do naliczenia Wykonawcy następujących kar umownych</w:t>
      </w:r>
      <w:r w:rsidR="008015B1" w:rsidRPr="00C064CB">
        <w:rPr>
          <w:rFonts w:ascii="Times New Roman" w:hAnsi="Times New Roman" w:cs="Times New Roman"/>
        </w:rPr>
        <w:t>:</w:t>
      </w:r>
    </w:p>
    <w:p w14:paraId="137051F3" w14:textId="7807834F" w:rsidR="008015B1" w:rsidRPr="00C064CB" w:rsidRDefault="00A7725B" w:rsidP="00A8703F">
      <w:pPr>
        <w:pStyle w:val="Default"/>
        <w:numPr>
          <w:ilvl w:val="0"/>
          <w:numId w:val="47"/>
        </w:numPr>
        <w:spacing w:after="62"/>
        <w:jc w:val="both"/>
        <w:rPr>
          <w:rFonts w:ascii="Times New Roman" w:hAnsi="Times New Roman" w:cs="Times New Roman"/>
        </w:rPr>
      </w:pPr>
      <w:r w:rsidRPr="00C064CB">
        <w:rPr>
          <w:rFonts w:ascii="Times New Roman" w:hAnsi="Times New Roman" w:cs="Times New Roman"/>
        </w:rPr>
        <w:t xml:space="preserve">za </w:t>
      </w:r>
      <w:r w:rsidR="008015B1" w:rsidRPr="00C064CB">
        <w:rPr>
          <w:rFonts w:ascii="Times New Roman" w:hAnsi="Times New Roman" w:cs="Times New Roman"/>
        </w:rPr>
        <w:t>odstąpieni</w:t>
      </w:r>
      <w:r w:rsidRPr="00C064CB">
        <w:rPr>
          <w:rFonts w:ascii="Times New Roman" w:hAnsi="Times New Roman" w:cs="Times New Roman"/>
        </w:rPr>
        <w:t>e</w:t>
      </w:r>
      <w:r w:rsidR="008015B1" w:rsidRPr="00C064CB">
        <w:rPr>
          <w:rFonts w:ascii="Times New Roman" w:hAnsi="Times New Roman" w:cs="Times New Roman"/>
        </w:rPr>
        <w:t xml:space="preserve"> od umowy przez którąkolwiek ze Stron z przyczyn zależnych od</w:t>
      </w:r>
      <w:r w:rsidR="008928F4" w:rsidRPr="00C064CB">
        <w:rPr>
          <w:rFonts w:ascii="Times New Roman" w:hAnsi="Times New Roman" w:cs="Times New Roman"/>
        </w:rPr>
        <w:t xml:space="preserve"> </w:t>
      </w:r>
      <w:r w:rsidR="008015B1" w:rsidRPr="00C064CB">
        <w:rPr>
          <w:rFonts w:ascii="Times New Roman" w:hAnsi="Times New Roman" w:cs="Times New Roman"/>
        </w:rPr>
        <w:t>Wykonawcy</w:t>
      </w:r>
      <w:r w:rsidR="008928F4" w:rsidRPr="00C064CB">
        <w:rPr>
          <w:rFonts w:ascii="Times New Roman" w:hAnsi="Times New Roman" w:cs="Times New Roman"/>
        </w:rPr>
        <w:t xml:space="preserve"> </w:t>
      </w:r>
      <w:r w:rsidR="008015B1" w:rsidRPr="00C064CB">
        <w:rPr>
          <w:rFonts w:ascii="Times New Roman" w:hAnsi="Times New Roman" w:cs="Times New Roman"/>
        </w:rPr>
        <w:t>w wysokości 10% wynagrodzenia brutto, o którym mowa w § 5 ust. 1,</w:t>
      </w:r>
    </w:p>
    <w:p w14:paraId="5704A2E1" w14:textId="534560F0" w:rsidR="008015B1" w:rsidRPr="00C064CB" w:rsidRDefault="00A7725B" w:rsidP="00A8703F">
      <w:pPr>
        <w:pStyle w:val="Default"/>
        <w:numPr>
          <w:ilvl w:val="0"/>
          <w:numId w:val="47"/>
        </w:numPr>
        <w:spacing w:after="62"/>
        <w:jc w:val="both"/>
        <w:rPr>
          <w:rFonts w:ascii="Times New Roman" w:hAnsi="Times New Roman" w:cs="Times New Roman"/>
        </w:rPr>
      </w:pPr>
      <w:r w:rsidRPr="00C064CB">
        <w:rPr>
          <w:rFonts w:ascii="Times New Roman" w:hAnsi="Times New Roman" w:cs="Times New Roman"/>
        </w:rPr>
        <w:t xml:space="preserve">za </w:t>
      </w:r>
      <w:r w:rsidR="008015B1" w:rsidRPr="00C064CB">
        <w:rPr>
          <w:rFonts w:ascii="Times New Roman" w:hAnsi="Times New Roman" w:cs="Times New Roman"/>
        </w:rPr>
        <w:t>zwłok</w:t>
      </w:r>
      <w:r w:rsidRPr="00C064CB">
        <w:rPr>
          <w:rFonts w:ascii="Times New Roman" w:hAnsi="Times New Roman" w:cs="Times New Roman"/>
        </w:rPr>
        <w:t>ę</w:t>
      </w:r>
      <w:r w:rsidR="008015B1" w:rsidRPr="00C064CB">
        <w:rPr>
          <w:rFonts w:ascii="Times New Roman" w:hAnsi="Times New Roman" w:cs="Times New Roman"/>
        </w:rPr>
        <w:t xml:space="preserve"> w wykonaniu przedmiotu umowy w wysokości 0,5% wynagrodzenia brutto, o którym mowa w § 5 ust. 1, za każdy dzień zwłoki,</w:t>
      </w:r>
    </w:p>
    <w:p w14:paraId="67E97624" w14:textId="27A4BF1D" w:rsidR="008015B1" w:rsidRPr="00C064CB" w:rsidRDefault="00A7725B" w:rsidP="00A8703F">
      <w:pPr>
        <w:pStyle w:val="Default"/>
        <w:numPr>
          <w:ilvl w:val="0"/>
          <w:numId w:val="47"/>
        </w:numPr>
        <w:spacing w:after="62"/>
        <w:jc w:val="both"/>
        <w:rPr>
          <w:rFonts w:ascii="Times New Roman" w:hAnsi="Times New Roman" w:cs="Times New Roman"/>
        </w:rPr>
      </w:pPr>
      <w:r w:rsidRPr="00C064CB">
        <w:rPr>
          <w:rFonts w:ascii="Times New Roman" w:hAnsi="Times New Roman" w:cs="Times New Roman"/>
        </w:rPr>
        <w:t xml:space="preserve">za </w:t>
      </w:r>
      <w:r w:rsidR="008015B1" w:rsidRPr="00C064CB">
        <w:rPr>
          <w:rFonts w:ascii="Times New Roman" w:hAnsi="Times New Roman" w:cs="Times New Roman"/>
        </w:rPr>
        <w:t>zwłok</w:t>
      </w:r>
      <w:r w:rsidRPr="00C064CB">
        <w:rPr>
          <w:rFonts w:ascii="Times New Roman" w:hAnsi="Times New Roman" w:cs="Times New Roman"/>
        </w:rPr>
        <w:t>ę</w:t>
      </w:r>
      <w:r w:rsidR="008015B1" w:rsidRPr="00C064CB">
        <w:rPr>
          <w:rFonts w:ascii="Times New Roman" w:hAnsi="Times New Roman" w:cs="Times New Roman"/>
        </w:rPr>
        <w:t xml:space="preserve"> w usunięciu wad stwierdzonych przy odbiorze w wysokości 0,5% wynagrodzenia brutto, o którym mowa w § 5 ust. 1, za każdy dzień zwłoki,</w:t>
      </w:r>
    </w:p>
    <w:p w14:paraId="02662C35" w14:textId="764492E6" w:rsidR="008015B1" w:rsidRPr="00C064CB" w:rsidRDefault="00A7725B" w:rsidP="00A8703F">
      <w:pPr>
        <w:pStyle w:val="Default"/>
        <w:numPr>
          <w:ilvl w:val="0"/>
          <w:numId w:val="47"/>
        </w:numPr>
        <w:spacing w:after="62"/>
        <w:jc w:val="both"/>
        <w:rPr>
          <w:rFonts w:ascii="Times New Roman" w:hAnsi="Times New Roman" w:cs="Times New Roman"/>
        </w:rPr>
      </w:pPr>
      <w:r w:rsidRPr="00C064CB">
        <w:rPr>
          <w:rFonts w:ascii="Times New Roman" w:hAnsi="Times New Roman" w:cs="Times New Roman"/>
        </w:rPr>
        <w:t xml:space="preserve">za </w:t>
      </w:r>
      <w:r w:rsidR="008015B1" w:rsidRPr="00C064CB">
        <w:rPr>
          <w:rFonts w:ascii="Times New Roman" w:hAnsi="Times New Roman" w:cs="Times New Roman"/>
        </w:rPr>
        <w:t>zwłok</w:t>
      </w:r>
      <w:r w:rsidRPr="00C064CB">
        <w:rPr>
          <w:rFonts w:ascii="Times New Roman" w:hAnsi="Times New Roman" w:cs="Times New Roman"/>
        </w:rPr>
        <w:t>ę</w:t>
      </w:r>
      <w:r w:rsidR="008015B1" w:rsidRPr="00C064CB">
        <w:rPr>
          <w:rFonts w:ascii="Times New Roman" w:hAnsi="Times New Roman" w:cs="Times New Roman"/>
        </w:rPr>
        <w:t xml:space="preserve"> w usunięciu wad stwierdzonych w okresie gwarancji w wysokości 0,5% wynagrodzenia brutto, o którym mowa w § 5 ust. 1, za każdy dzień zwłoki.</w:t>
      </w:r>
    </w:p>
    <w:p w14:paraId="3402A3C3" w14:textId="38903BD4" w:rsidR="000E1582" w:rsidRPr="00C064CB" w:rsidRDefault="000E1582" w:rsidP="00A8703F">
      <w:pPr>
        <w:pStyle w:val="Akapitzlist"/>
        <w:numPr>
          <w:ilvl w:val="0"/>
          <w:numId w:val="47"/>
        </w:numPr>
        <w:spacing w:line="240" w:lineRule="auto"/>
        <w:jc w:val="both"/>
        <w:rPr>
          <w:rFonts w:ascii="Times New Roman" w:eastAsia="Calibri" w:hAnsi="Times New Roman" w:cs="Times New Roman"/>
          <w:color w:val="000000"/>
          <w:sz w:val="24"/>
          <w:szCs w:val="24"/>
          <w:lang w:val="pl-PL"/>
        </w:rPr>
      </w:pPr>
      <w:r w:rsidRPr="00C064CB">
        <w:rPr>
          <w:rFonts w:ascii="Times New Roman" w:eastAsia="Calibri" w:hAnsi="Times New Roman" w:cs="Times New Roman"/>
          <w:color w:val="000000"/>
          <w:sz w:val="24"/>
          <w:szCs w:val="24"/>
          <w:lang w:val="pl-PL"/>
        </w:rPr>
        <w:t>za zwłokę w usuwaniu stwierdzonych wad, w okresach gwarancji jakości lub rękojmi za wady – w wysokości 0,05 % wynagrodzenia brutto określonego w § 5 ust. 1 po terminach wskazanych przez Zamawiającego,</w:t>
      </w:r>
    </w:p>
    <w:p w14:paraId="24BA9AAA" w14:textId="77777777" w:rsidR="008015B1" w:rsidRPr="00C064CB" w:rsidRDefault="008015B1" w:rsidP="00A8703F">
      <w:pPr>
        <w:pStyle w:val="Default"/>
        <w:numPr>
          <w:ilvl w:val="0"/>
          <w:numId w:val="57"/>
        </w:numPr>
        <w:spacing w:after="62"/>
        <w:ind w:left="426"/>
        <w:jc w:val="both"/>
        <w:rPr>
          <w:rFonts w:ascii="Times New Roman" w:hAnsi="Times New Roman" w:cs="Times New Roman"/>
        </w:rPr>
      </w:pPr>
      <w:r w:rsidRPr="00C064CB">
        <w:rPr>
          <w:rFonts w:ascii="Times New Roman" w:hAnsi="Times New Roman" w:cs="Times New Roman"/>
        </w:rPr>
        <w:t>Zamawiający zastrzega sobie prawo dochodzenia odszkodowania na zasadach ogólnych o ile wysokość poniesionej szkody przekracza wysokość kar umownych lub w przypadku, kiedy szkoda powstała z przyczyn, dla których kary umowne nie zostały zastrzeżone.</w:t>
      </w:r>
    </w:p>
    <w:p w14:paraId="25CC2216" w14:textId="77777777" w:rsidR="008015B1" w:rsidRPr="00C064CB" w:rsidRDefault="008015B1" w:rsidP="00A8703F">
      <w:pPr>
        <w:pStyle w:val="Default"/>
        <w:numPr>
          <w:ilvl w:val="0"/>
          <w:numId w:val="57"/>
        </w:numPr>
        <w:spacing w:after="62"/>
        <w:ind w:left="426"/>
        <w:jc w:val="both"/>
        <w:rPr>
          <w:rFonts w:ascii="Times New Roman" w:hAnsi="Times New Roman" w:cs="Times New Roman"/>
        </w:rPr>
      </w:pPr>
      <w:r w:rsidRPr="00C064CB">
        <w:rPr>
          <w:rFonts w:ascii="Times New Roman" w:hAnsi="Times New Roman" w:cs="Times New Roman"/>
        </w:rPr>
        <w:t>Zapłata kar umownych nie zwalnia Wykonawcy od obowiązku wykonania umowy.</w:t>
      </w:r>
    </w:p>
    <w:p w14:paraId="2344648F" w14:textId="77777777" w:rsidR="008015B1" w:rsidRPr="00C064CB" w:rsidRDefault="008015B1" w:rsidP="00A8703F">
      <w:pPr>
        <w:pStyle w:val="Default"/>
        <w:numPr>
          <w:ilvl w:val="0"/>
          <w:numId w:val="57"/>
        </w:numPr>
        <w:spacing w:after="62"/>
        <w:ind w:left="426"/>
        <w:jc w:val="both"/>
        <w:rPr>
          <w:rFonts w:ascii="Times New Roman" w:hAnsi="Times New Roman" w:cs="Times New Roman"/>
        </w:rPr>
      </w:pPr>
      <w:r w:rsidRPr="00C064CB">
        <w:rPr>
          <w:rFonts w:ascii="Times New Roman" w:hAnsi="Times New Roman" w:cs="Times New Roman"/>
        </w:rPr>
        <w:t>Wykonawca zapłaci kary umowne na wskazany przez Zamawiającego rachunek bankowy przelewem, w terminie 7 dni kalendarzowych od dnia doręczenia mu żądania Zamawiającego zapłaty takiej kary umownej.</w:t>
      </w:r>
    </w:p>
    <w:p w14:paraId="11D28F21" w14:textId="77777777" w:rsidR="008015B1" w:rsidRPr="00C064CB" w:rsidRDefault="008015B1" w:rsidP="00A8703F">
      <w:pPr>
        <w:pStyle w:val="Default"/>
        <w:numPr>
          <w:ilvl w:val="0"/>
          <w:numId w:val="57"/>
        </w:numPr>
        <w:spacing w:after="62"/>
        <w:ind w:left="426"/>
        <w:jc w:val="both"/>
        <w:rPr>
          <w:rFonts w:ascii="Times New Roman" w:hAnsi="Times New Roman" w:cs="Times New Roman"/>
        </w:rPr>
      </w:pPr>
      <w:r w:rsidRPr="00C064CB">
        <w:rPr>
          <w:rFonts w:ascii="Times New Roman" w:hAnsi="Times New Roman" w:cs="Times New Roman"/>
        </w:rPr>
        <w:t>W sytuacji braku zapłaty przez Wykonawcę kar umownych na skutek złożonego przez Zamawiającego wezwania do zapłaty, Wykonawca wyraża zgodę na potrącenie wyżej wymienionych kar z należności głównej.</w:t>
      </w:r>
    </w:p>
    <w:p w14:paraId="55C99BE9" w14:textId="77777777" w:rsidR="008015B1" w:rsidRPr="00C064CB" w:rsidRDefault="008015B1" w:rsidP="00A8703F">
      <w:pPr>
        <w:pStyle w:val="Default"/>
        <w:numPr>
          <w:ilvl w:val="0"/>
          <w:numId w:val="57"/>
        </w:numPr>
        <w:spacing w:after="62"/>
        <w:ind w:left="426"/>
        <w:jc w:val="both"/>
        <w:rPr>
          <w:rFonts w:ascii="Times New Roman" w:hAnsi="Times New Roman" w:cs="Times New Roman"/>
        </w:rPr>
      </w:pPr>
      <w:r w:rsidRPr="00C064CB">
        <w:rPr>
          <w:rFonts w:ascii="Times New Roman" w:hAnsi="Times New Roman" w:cs="Times New Roman"/>
        </w:rPr>
        <w:t>W przypadku gdy suma kar umownych osiągnie wartość 10% wynagrodzenia brutto, o którym mowa w § 5 ust. 1 umowy, Zamawiający zastrzega sobie prawo do odstąpienia od umowy.</w:t>
      </w:r>
    </w:p>
    <w:p w14:paraId="326F18F4" w14:textId="77777777" w:rsidR="008015B1" w:rsidRPr="00C064CB" w:rsidRDefault="008015B1" w:rsidP="00A8703F">
      <w:pPr>
        <w:pStyle w:val="Default"/>
        <w:numPr>
          <w:ilvl w:val="0"/>
          <w:numId w:val="57"/>
        </w:numPr>
        <w:spacing w:after="62"/>
        <w:ind w:left="426"/>
        <w:jc w:val="both"/>
        <w:rPr>
          <w:rFonts w:ascii="Times New Roman" w:hAnsi="Times New Roman" w:cs="Times New Roman"/>
        </w:rPr>
      </w:pPr>
      <w:r w:rsidRPr="00C064CB">
        <w:rPr>
          <w:rFonts w:ascii="Times New Roman" w:hAnsi="Times New Roman" w:cs="Times New Roman"/>
        </w:rPr>
        <w:t xml:space="preserve">Łączna maksymalna wysokość kar umownych, których można dochodzić </w:t>
      </w:r>
      <w:r w:rsidR="008928F4" w:rsidRPr="00C064CB">
        <w:rPr>
          <w:rFonts w:ascii="Times New Roman" w:hAnsi="Times New Roman" w:cs="Times New Roman"/>
        </w:rPr>
        <w:br/>
      </w:r>
      <w:r w:rsidRPr="00C064CB">
        <w:rPr>
          <w:rFonts w:ascii="Times New Roman" w:hAnsi="Times New Roman" w:cs="Times New Roman"/>
        </w:rPr>
        <w:t>w ramach niniejszej umowy nie może przekroczyć wartość 10% wynagrodzenia brutto, o którym mowa w § 5 ust. 1 umowy.</w:t>
      </w:r>
    </w:p>
    <w:p w14:paraId="4F22D34B" w14:textId="77777777" w:rsidR="00F3594B" w:rsidRPr="00C064CB" w:rsidRDefault="00F3594B" w:rsidP="00A8703F">
      <w:pPr>
        <w:pStyle w:val="Default"/>
        <w:spacing w:after="62"/>
        <w:ind w:left="426"/>
        <w:jc w:val="both"/>
        <w:rPr>
          <w:rFonts w:ascii="Times New Roman" w:hAnsi="Times New Roman" w:cs="Times New Roman"/>
        </w:rPr>
      </w:pPr>
    </w:p>
    <w:p w14:paraId="6B1D2447"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 7.</w:t>
      </w:r>
    </w:p>
    <w:p w14:paraId="58059740"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ROZWIĄZANIE I ODSTĄPIENIE OD UMOWY</w:t>
      </w:r>
    </w:p>
    <w:p w14:paraId="69885BF9" w14:textId="77777777" w:rsidR="008015B1" w:rsidRPr="00C064CB" w:rsidRDefault="008015B1" w:rsidP="00A8703F">
      <w:pPr>
        <w:pStyle w:val="Default"/>
        <w:numPr>
          <w:ilvl w:val="0"/>
          <w:numId w:val="49"/>
        </w:numPr>
        <w:spacing w:after="63"/>
        <w:ind w:left="426"/>
        <w:jc w:val="both"/>
        <w:rPr>
          <w:rFonts w:ascii="Times New Roman" w:hAnsi="Times New Roman" w:cs="Times New Roman"/>
        </w:rPr>
      </w:pPr>
      <w:r w:rsidRPr="00C064CB">
        <w:rPr>
          <w:rFonts w:ascii="Times New Roman" w:hAnsi="Times New Roman" w:cs="Times New Roman"/>
        </w:rPr>
        <w:t>Niniejsza umowa może zostać rozwiązana w każdym czasie za zgodą obydwu Stron.</w:t>
      </w:r>
    </w:p>
    <w:p w14:paraId="2F3D449D" w14:textId="78958C9E" w:rsidR="008015B1" w:rsidRPr="00C064CB" w:rsidRDefault="008015B1" w:rsidP="00A8703F">
      <w:pPr>
        <w:pStyle w:val="Default"/>
        <w:numPr>
          <w:ilvl w:val="0"/>
          <w:numId w:val="49"/>
        </w:numPr>
        <w:spacing w:after="63"/>
        <w:ind w:left="426"/>
        <w:jc w:val="both"/>
        <w:rPr>
          <w:rFonts w:ascii="Times New Roman" w:hAnsi="Times New Roman" w:cs="Times New Roman"/>
        </w:rPr>
      </w:pPr>
      <w:r w:rsidRPr="00C064CB">
        <w:rPr>
          <w:rFonts w:ascii="Times New Roman" w:hAnsi="Times New Roman" w:cs="Times New Roman"/>
        </w:rPr>
        <w:t>Zamawiający jest uprawniony do odstąpienia od niniejszej umowy w przypadku naruszenia przez Wykonawcę jakiegokolwiek obowiązku wynikającego z niniejszej umowy oraz nie usunięcia naruszenia w terminie wyznaczonym przez Zamawiającego.</w:t>
      </w:r>
    </w:p>
    <w:p w14:paraId="5C7DF6C0" w14:textId="77777777" w:rsidR="008015B1" w:rsidRPr="00C064CB" w:rsidRDefault="008015B1" w:rsidP="00A8703F">
      <w:pPr>
        <w:pStyle w:val="Default"/>
        <w:numPr>
          <w:ilvl w:val="0"/>
          <w:numId w:val="49"/>
        </w:numPr>
        <w:spacing w:after="63"/>
        <w:ind w:left="426"/>
        <w:jc w:val="both"/>
        <w:rPr>
          <w:rFonts w:ascii="Times New Roman" w:hAnsi="Times New Roman" w:cs="Times New Roman"/>
        </w:rPr>
      </w:pPr>
      <w:r w:rsidRPr="00C064CB">
        <w:rPr>
          <w:rFonts w:ascii="Times New Roman" w:hAnsi="Times New Roman" w:cs="Times New Roman"/>
        </w:rPr>
        <w:t>Zamawiający może odstąpić od umowy:</w:t>
      </w:r>
    </w:p>
    <w:p w14:paraId="67701B09" w14:textId="0872B85C" w:rsidR="008015B1" w:rsidRPr="00C064CB" w:rsidRDefault="008015B1" w:rsidP="00A8703F">
      <w:pPr>
        <w:pStyle w:val="Default"/>
        <w:numPr>
          <w:ilvl w:val="0"/>
          <w:numId w:val="50"/>
        </w:numPr>
        <w:spacing w:after="63"/>
        <w:jc w:val="both"/>
        <w:rPr>
          <w:rFonts w:ascii="Times New Roman" w:hAnsi="Times New Roman" w:cs="Times New Roman"/>
        </w:rPr>
      </w:pPr>
      <w:r w:rsidRPr="00C064CB">
        <w:rPr>
          <w:rFonts w:ascii="Times New Roman" w:hAnsi="Times New Roman" w:cs="Times New Roman"/>
        </w:rPr>
        <w:t xml:space="preserve">w razie wystąpienia istotnej zmiany okoliczności powodującej, że wykonanie umowy nie leży w interesie publicznym, czego nie można było przewidzieć w chwili zawarcia </w:t>
      </w:r>
      <w:r w:rsidRPr="00C064CB">
        <w:rPr>
          <w:rFonts w:ascii="Times New Roman" w:hAnsi="Times New Roman" w:cs="Times New Roman"/>
        </w:rPr>
        <w:lastRenderedPageBreak/>
        <w:t>umowy; odstąpienie od umowy w tym przypadku może nastąpić w terminie 14 dni od powzięcia wiadomości o powyższych okolicznościach,</w:t>
      </w:r>
    </w:p>
    <w:p w14:paraId="52CA08B4" w14:textId="77777777" w:rsidR="008015B1" w:rsidRPr="00C064CB" w:rsidRDefault="008015B1" w:rsidP="00A8703F">
      <w:pPr>
        <w:pStyle w:val="Default"/>
        <w:numPr>
          <w:ilvl w:val="0"/>
          <w:numId w:val="50"/>
        </w:numPr>
        <w:spacing w:after="63"/>
        <w:jc w:val="both"/>
        <w:rPr>
          <w:rFonts w:ascii="Times New Roman" w:hAnsi="Times New Roman" w:cs="Times New Roman"/>
        </w:rPr>
      </w:pPr>
      <w:r w:rsidRPr="00C064CB">
        <w:rPr>
          <w:rFonts w:ascii="Times New Roman" w:hAnsi="Times New Roman" w:cs="Times New Roman"/>
        </w:rPr>
        <w:t>w razie likwidacji firmy Wykonawcy,</w:t>
      </w:r>
    </w:p>
    <w:p w14:paraId="2BBCB277" w14:textId="77777777" w:rsidR="008015B1" w:rsidRPr="00C064CB" w:rsidRDefault="008015B1" w:rsidP="00A8703F">
      <w:pPr>
        <w:pStyle w:val="Default"/>
        <w:numPr>
          <w:ilvl w:val="0"/>
          <w:numId w:val="50"/>
        </w:numPr>
        <w:spacing w:after="63"/>
        <w:jc w:val="both"/>
        <w:rPr>
          <w:rFonts w:ascii="Times New Roman" w:hAnsi="Times New Roman" w:cs="Times New Roman"/>
        </w:rPr>
      </w:pPr>
      <w:r w:rsidRPr="00C064CB">
        <w:rPr>
          <w:rFonts w:ascii="Times New Roman" w:hAnsi="Times New Roman" w:cs="Times New Roman"/>
        </w:rPr>
        <w:t>w sytuacji gdy zostanie wydany nakaz zajęcia majątku Wykonawcy uniemożliwiający wykonanie przedmiotu umowy.</w:t>
      </w:r>
    </w:p>
    <w:p w14:paraId="0117473E" w14:textId="7DD63440" w:rsidR="008015B1" w:rsidRPr="00C064CB" w:rsidRDefault="008015B1" w:rsidP="00A8703F">
      <w:pPr>
        <w:pStyle w:val="Default"/>
        <w:numPr>
          <w:ilvl w:val="0"/>
          <w:numId w:val="49"/>
        </w:numPr>
        <w:spacing w:after="65"/>
        <w:ind w:left="426"/>
        <w:jc w:val="both"/>
        <w:rPr>
          <w:rFonts w:ascii="Times New Roman" w:hAnsi="Times New Roman" w:cs="Times New Roman"/>
        </w:rPr>
      </w:pPr>
      <w:r w:rsidRPr="00C064CB">
        <w:rPr>
          <w:rFonts w:ascii="Times New Roman" w:hAnsi="Times New Roman" w:cs="Times New Roman"/>
        </w:rPr>
        <w:t>Każda ze Stron ma możliwość odstąpienia od umowy ze skutkiem natychmiastowym w wypadku zaistnienia przeszkód wynikających z siły wyższej uniemożliwiających realizację umowy. Przez siłę wyższą należy rozumieć zdarzenie nadzwyczajne, zewnętrzne, niemożliwe do przewidzenia</w:t>
      </w:r>
      <w:r w:rsidR="00E465B7">
        <w:rPr>
          <w:rFonts w:ascii="Times New Roman" w:hAnsi="Times New Roman" w:cs="Times New Roman"/>
        </w:rPr>
        <w:t xml:space="preserve"> </w:t>
      </w:r>
      <w:r w:rsidRPr="00C064CB">
        <w:rPr>
          <w:rFonts w:ascii="Times New Roman" w:hAnsi="Times New Roman" w:cs="Times New Roman"/>
        </w:rPr>
        <w:t>i przeciwdziałania, którego wystąpienie jest niezależne od Stron, a które uniemożliwia wykonanie zobowiązań wynikających z umowy.</w:t>
      </w:r>
    </w:p>
    <w:p w14:paraId="7514B7FD" w14:textId="1D9F6F04" w:rsidR="008015B1" w:rsidRPr="00C064CB" w:rsidRDefault="008015B1" w:rsidP="00A8703F">
      <w:pPr>
        <w:pStyle w:val="Default"/>
        <w:numPr>
          <w:ilvl w:val="0"/>
          <w:numId w:val="49"/>
        </w:numPr>
        <w:spacing w:after="65"/>
        <w:ind w:left="426"/>
        <w:jc w:val="both"/>
        <w:rPr>
          <w:rFonts w:ascii="Times New Roman" w:hAnsi="Times New Roman" w:cs="Times New Roman"/>
        </w:rPr>
      </w:pPr>
      <w:r w:rsidRPr="00C064CB">
        <w:rPr>
          <w:rFonts w:ascii="Times New Roman" w:hAnsi="Times New Roman" w:cs="Times New Roman"/>
        </w:rPr>
        <w:t>Odstąpienie od umowy na podstawie ust. 3 pkt. 2 i 3 uprawnia Zamawiającego do naliczenia kar umownych zgodnie z § 6 ust. 2 pkt 1 z tytułu odstąpienia od umowy z winy Wykonawcy.</w:t>
      </w:r>
    </w:p>
    <w:p w14:paraId="36E35408" w14:textId="77777777" w:rsidR="008015B1" w:rsidRPr="00C064CB" w:rsidRDefault="008015B1" w:rsidP="00A8703F">
      <w:pPr>
        <w:pStyle w:val="Default"/>
        <w:numPr>
          <w:ilvl w:val="0"/>
          <w:numId w:val="49"/>
        </w:numPr>
        <w:spacing w:after="65"/>
        <w:ind w:left="426"/>
        <w:jc w:val="both"/>
        <w:rPr>
          <w:rFonts w:ascii="Times New Roman" w:hAnsi="Times New Roman" w:cs="Times New Roman"/>
        </w:rPr>
      </w:pPr>
      <w:r w:rsidRPr="00C064CB">
        <w:rPr>
          <w:rFonts w:ascii="Times New Roman" w:hAnsi="Times New Roman" w:cs="Times New Roman"/>
        </w:rPr>
        <w:t>Odstąpienie od umowy wymaga formy pisemnej pod rygorem nieważności.</w:t>
      </w:r>
    </w:p>
    <w:p w14:paraId="4A1B844F" w14:textId="77777777" w:rsidR="008015B1" w:rsidRPr="00C064CB" w:rsidRDefault="008015B1" w:rsidP="00A8703F">
      <w:pPr>
        <w:pStyle w:val="Default"/>
        <w:jc w:val="both"/>
        <w:rPr>
          <w:rFonts w:ascii="Times New Roman" w:hAnsi="Times New Roman" w:cs="Times New Roman"/>
        </w:rPr>
      </w:pPr>
    </w:p>
    <w:p w14:paraId="1CAF9687"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 8.</w:t>
      </w:r>
    </w:p>
    <w:p w14:paraId="172E8BFE"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ZMIANY UMOWY</w:t>
      </w:r>
    </w:p>
    <w:p w14:paraId="6FBD45AB" w14:textId="62E8FB49" w:rsidR="008015B1" w:rsidRPr="00C064CB" w:rsidRDefault="008015B1" w:rsidP="00A8703F">
      <w:pPr>
        <w:pStyle w:val="Default"/>
        <w:numPr>
          <w:ilvl w:val="0"/>
          <w:numId w:val="51"/>
        </w:numPr>
        <w:spacing w:after="65"/>
        <w:ind w:left="426"/>
        <w:jc w:val="both"/>
        <w:rPr>
          <w:rFonts w:ascii="Times New Roman" w:hAnsi="Times New Roman" w:cs="Times New Roman"/>
        </w:rPr>
      </w:pPr>
      <w:r w:rsidRPr="00C064CB">
        <w:rPr>
          <w:rFonts w:ascii="Times New Roman" w:hAnsi="Times New Roman" w:cs="Times New Roman"/>
        </w:rPr>
        <w:t>Zamawiający przewiduje możliwość dokonania zmiany istotnych postanowień umowy, w szczególności dotyczących terminu jej wykonania, zakresu świadczenia, wysokości wynagrodzenia lub sposobu jego zapłaty, w przypadkach, gdy:</w:t>
      </w:r>
    </w:p>
    <w:p w14:paraId="4B26AC61" w14:textId="77777777" w:rsidR="008015B1" w:rsidRPr="00C064CB" w:rsidRDefault="008015B1" w:rsidP="00A8703F">
      <w:pPr>
        <w:pStyle w:val="Default"/>
        <w:numPr>
          <w:ilvl w:val="0"/>
          <w:numId w:val="52"/>
        </w:numPr>
        <w:spacing w:after="65"/>
        <w:jc w:val="both"/>
        <w:rPr>
          <w:rFonts w:ascii="Times New Roman" w:hAnsi="Times New Roman" w:cs="Times New Roman"/>
        </w:rPr>
      </w:pPr>
      <w:r w:rsidRPr="00C064CB">
        <w:rPr>
          <w:rFonts w:ascii="Times New Roman" w:hAnsi="Times New Roman" w:cs="Times New Roman"/>
        </w:rPr>
        <w:t>nastąpi zmiana powszechnie obowiązujących przepisów prawa w zakresie mającym wpływ</w:t>
      </w:r>
      <w:r w:rsidR="008928F4" w:rsidRPr="00C064CB">
        <w:rPr>
          <w:rFonts w:ascii="Times New Roman" w:hAnsi="Times New Roman" w:cs="Times New Roman"/>
        </w:rPr>
        <w:t xml:space="preserve"> </w:t>
      </w:r>
      <w:r w:rsidRPr="00C064CB">
        <w:rPr>
          <w:rFonts w:ascii="Times New Roman" w:hAnsi="Times New Roman" w:cs="Times New Roman"/>
        </w:rPr>
        <w:t>na realizację przedmiotu umowy,</w:t>
      </w:r>
    </w:p>
    <w:p w14:paraId="25AFD770" w14:textId="77777777" w:rsidR="008015B1" w:rsidRPr="00C064CB" w:rsidRDefault="008015B1" w:rsidP="00A8703F">
      <w:pPr>
        <w:pStyle w:val="Default"/>
        <w:numPr>
          <w:ilvl w:val="0"/>
          <w:numId w:val="52"/>
        </w:numPr>
        <w:spacing w:after="65"/>
        <w:jc w:val="both"/>
        <w:rPr>
          <w:rFonts w:ascii="Times New Roman" w:hAnsi="Times New Roman" w:cs="Times New Roman"/>
        </w:rPr>
      </w:pPr>
      <w:r w:rsidRPr="00C064CB">
        <w:rPr>
          <w:rFonts w:ascii="Times New Roman" w:hAnsi="Times New Roman" w:cs="Times New Roman"/>
        </w:rPr>
        <w:t>nastąpiło wycofanie z produkcji jakiegokolwiek – w ramach przedmiotu umowy – rodzaju (modelu) Sprzętu – w takim przypadku Wykonawca będzie zobowiązany do zastąpienia go innym rodzajem (modelem) Sprzętu, jednak o nie gorszych i nie mniej nowoczesnych parametrach technicznych,</w:t>
      </w:r>
    </w:p>
    <w:p w14:paraId="65E8A120" w14:textId="77777777" w:rsidR="008015B1" w:rsidRPr="00C064CB" w:rsidRDefault="008015B1" w:rsidP="00A8703F">
      <w:pPr>
        <w:pStyle w:val="Default"/>
        <w:numPr>
          <w:ilvl w:val="0"/>
          <w:numId w:val="52"/>
        </w:numPr>
        <w:spacing w:after="65"/>
        <w:jc w:val="both"/>
        <w:rPr>
          <w:rFonts w:ascii="Times New Roman" w:hAnsi="Times New Roman" w:cs="Times New Roman"/>
        </w:rPr>
      </w:pPr>
      <w:r w:rsidRPr="00C064CB">
        <w:rPr>
          <w:rFonts w:ascii="Times New Roman" w:hAnsi="Times New Roman" w:cs="Times New Roman"/>
        </w:rPr>
        <w:t xml:space="preserve">na rynku pojawiło się nowe rozwiązanie technologiczne w zakresie przedmiotu umowy bez względu na fakt, iż dotychczasowe nie zostało wycofane z produkcji – w takim przypadku Wykonawca może zaproponować zastąpienie dotychczasowego rozwiązania innym, nowym rozwiązaniem, o nie gorszych funkcjach i parametrach technicznych, </w:t>
      </w:r>
      <w:r w:rsidR="008928F4" w:rsidRPr="00C064CB">
        <w:rPr>
          <w:rFonts w:ascii="Times New Roman" w:hAnsi="Times New Roman" w:cs="Times New Roman"/>
        </w:rPr>
        <w:br/>
      </w:r>
      <w:r w:rsidRPr="00C064CB">
        <w:rPr>
          <w:rFonts w:ascii="Times New Roman" w:hAnsi="Times New Roman" w:cs="Times New Roman"/>
        </w:rPr>
        <w:t>a Zamawiający może taką propozycję przyjąć,</w:t>
      </w:r>
    </w:p>
    <w:p w14:paraId="287A46BB" w14:textId="77777777" w:rsidR="008015B1" w:rsidRPr="00C064CB" w:rsidRDefault="008015B1" w:rsidP="00A8703F">
      <w:pPr>
        <w:pStyle w:val="Default"/>
        <w:numPr>
          <w:ilvl w:val="0"/>
          <w:numId w:val="52"/>
        </w:numPr>
        <w:spacing w:after="65"/>
        <w:jc w:val="both"/>
        <w:rPr>
          <w:rFonts w:ascii="Times New Roman" w:hAnsi="Times New Roman" w:cs="Times New Roman"/>
        </w:rPr>
      </w:pPr>
      <w:r w:rsidRPr="00C064CB">
        <w:rPr>
          <w:rFonts w:ascii="Times New Roman" w:hAnsi="Times New Roman" w:cs="Times New Roman"/>
        </w:rPr>
        <w:t>doszło do wydłużenia okresu gwarancyjnego przez producenta Sprzętu,</w:t>
      </w:r>
    </w:p>
    <w:p w14:paraId="75F8424E" w14:textId="77777777" w:rsidR="008015B1" w:rsidRPr="00C064CB" w:rsidRDefault="008015B1" w:rsidP="00A8703F">
      <w:pPr>
        <w:pStyle w:val="Default"/>
        <w:numPr>
          <w:ilvl w:val="0"/>
          <w:numId w:val="52"/>
        </w:numPr>
        <w:spacing w:after="65"/>
        <w:jc w:val="both"/>
        <w:rPr>
          <w:rFonts w:ascii="Times New Roman" w:hAnsi="Times New Roman" w:cs="Times New Roman"/>
        </w:rPr>
      </w:pPr>
      <w:r w:rsidRPr="00C064CB">
        <w:rPr>
          <w:rFonts w:ascii="Times New Roman" w:hAnsi="Times New Roman" w:cs="Times New Roman"/>
        </w:rPr>
        <w:t>w przypadku uzasadnionej potrzeby modyfikacji terminu realizacji umowy, która nie była znana w momencie wszczęcia postępowania i której nie można było przewidzieć w momencie wszczęcia postępowania.</w:t>
      </w:r>
    </w:p>
    <w:p w14:paraId="5014AA63" w14:textId="77777777" w:rsidR="008015B1" w:rsidRPr="00C064CB" w:rsidRDefault="008015B1" w:rsidP="00A8703F">
      <w:pPr>
        <w:pStyle w:val="Default"/>
        <w:numPr>
          <w:ilvl w:val="0"/>
          <w:numId w:val="51"/>
        </w:numPr>
        <w:ind w:left="426"/>
        <w:jc w:val="both"/>
        <w:rPr>
          <w:rFonts w:ascii="Times New Roman" w:hAnsi="Times New Roman" w:cs="Times New Roman"/>
        </w:rPr>
      </w:pPr>
      <w:r w:rsidRPr="00C064CB">
        <w:rPr>
          <w:rFonts w:ascii="Times New Roman" w:hAnsi="Times New Roman" w:cs="Times New Roman"/>
        </w:rPr>
        <w:t>Wszelkie zmiany niniejszej umowy w zakresie dopuszczonym przez ustawę Prawo zamówień publicznych wymagają formy pisemnej pod rygorem nieważności.</w:t>
      </w:r>
    </w:p>
    <w:p w14:paraId="43D98223" w14:textId="77777777" w:rsidR="00F764E7" w:rsidRPr="00C064CB" w:rsidRDefault="00F764E7" w:rsidP="00A8703F">
      <w:pPr>
        <w:pStyle w:val="Default"/>
        <w:jc w:val="center"/>
        <w:rPr>
          <w:rFonts w:ascii="Times New Roman" w:hAnsi="Times New Roman" w:cs="Times New Roman"/>
        </w:rPr>
      </w:pPr>
    </w:p>
    <w:p w14:paraId="0A626151"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 9.</w:t>
      </w:r>
    </w:p>
    <w:p w14:paraId="7B3C29C7" w14:textId="77777777" w:rsidR="008015B1" w:rsidRPr="00C064CB" w:rsidRDefault="008015B1" w:rsidP="00A8703F">
      <w:pPr>
        <w:pStyle w:val="Default"/>
        <w:jc w:val="center"/>
        <w:rPr>
          <w:rFonts w:ascii="Times New Roman" w:hAnsi="Times New Roman" w:cs="Times New Roman"/>
        </w:rPr>
      </w:pPr>
      <w:r w:rsidRPr="00C064CB">
        <w:rPr>
          <w:rFonts w:ascii="Times New Roman" w:hAnsi="Times New Roman" w:cs="Times New Roman"/>
        </w:rPr>
        <w:t>POSTANOWIENIA KOŃCOWE</w:t>
      </w:r>
    </w:p>
    <w:p w14:paraId="4E1BB0D3" w14:textId="77777777" w:rsidR="008015B1" w:rsidRPr="00C064CB" w:rsidRDefault="008015B1" w:rsidP="00A8703F">
      <w:pPr>
        <w:pStyle w:val="Default"/>
        <w:numPr>
          <w:ilvl w:val="0"/>
          <w:numId w:val="53"/>
        </w:numPr>
        <w:spacing w:after="65"/>
        <w:ind w:left="426"/>
        <w:jc w:val="both"/>
        <w:rPr>
          <w:rFonts w:ascii="Times New Roman" w:hAnsi="Times New Roman" w:cs="Times New Roman"/>
        </w:rPr>
      </w:pPr>
      <w:r w:rsidRPr="00C064CB">
        <w:rPr>
          <w:rFonts w:ascii="Times New Roman" w:hAnsi="Times New Roman" w:cs="Times New Roman"/>
        </w:rPr>
        <w:t>W sprawach nieuregulowanych niniejszą umową, mają zastosowanie przepisy Kodeksu cywilnego i ustawy Prawo zamówień publicznych.</w:t>
      </w:r>
    </w:p>
    <w:p w14:paraId="175B8079" w14:textId="77777777" w:rsidR="008015B1" w:rsidRPr="00C064CB" w:rsidRDefault="008015B1" w:rsidP="00A8703F">
      <w:pPr>
        <w:pStyle w:val="Default"/>
        <w:numPr>
          <w:ilvl w:val="0"/>
          <w:numId w:val="53"/>
        </w:numPr>
        <w:spacing w:after="65"/>
        <w:ind w:left="426"/>
        <w:jc w:val="both"/>
        <w:rPr>
          <w:rFonts w:ascii="Times New Roman" w:hAnsi="Times New Roman" w:cs="Times New Roman"/>
        </w:rPr>
      </w:pPr>
      <w:r w:rsidRPr="00C064CB">
        <w:rPr>
          <w:rFonts w:ascii="Times New Roman" w:hAnsi="Times New Roman" w:cs="Times New Roman"/>
        </w:rPr>
        <w:t>Wszelkie spory mogące wyniknąć w związku z wykonywaniem niniejszej umowy Strony będą rozwiązywać w drodze polubownej.</w:t>
      </w:r>
    </w:p>
    <w:p w14:paraId="2C5C5210" w14:textId="77777777" w:rsidR="008015B1" w:rsidRPr="00C064CB" w:rsidRDefault="008015B1" w:rsidP="00A8703F">
      <w:pPr>
        <w:pStyle w:val="Default"/>
        <w:numPr>
          <w:ilvl w:val="0"/>
          <w:numId w:val="53"/>
        </w:numPr>
        <w:spacing w:after="65"/>
        <w:ind w:left="426"/>
        <w:jc w:val="both"/>
        <w:rPr>
          <w:rFonts w:ascii="Times New Roman" w:hAnsi="Times New Roman" w:cs="Times New Roman"/>
        </w:rPr>
      </w:pPr>
      <w:r w:rsidRPr="00C064CB">
        <w:rPr>
          <w:rFonts w:ascii="Times New Roman" w:hAnsi="Times New Roman" w:cs="Times New Roman"/>
        </w:rPr>
        <w:t>W przypadku niemożności rozwiązania sporu w drodze polubownej, strony poddadzą jego rozstrzygnięcie właściwemu rzeczowo sądowi powszechnemu według miejsca siedziby Zamawiającego.</w:t>
      </w:r>
    </w:p>
    <w:p w14:paraId="6CC4FAD0" w14:textId="77777777" w:rsidR="008015B1" w:rsidRPr="00C064CB" w:rsidRDefault="008015B1" w:rsidP="00A8703F">
      <w:pPr>
        <w:pStyle w:val="Default"/>
        <w:numPr>
          <w:ilvl w:val="0"/>
          <w:numId w:val="53"/>
        </w:numPr>
        <w:spacing w:after="65"/>
        <w:ind w:left="426"/>
        <w:jc w:val="both"/>
        <w:rPr>
          <w:rFonts w:ascii="Times New Roman" w:hAnsi="Times New Roman" w:cs="Times New Roman"/>
        </w:rPr>
      </w:pPr>
      <w:r w:rsidRPr="00C064CB">
        <w:rPr>
          <w:rFonts w:ascii="Times New Roman" w:hAnsi="Times New Roman" w:cs="Times New Roman"/>
        </w:rPr>
        <w:lastRenderedPageBreak/>
        <w:t>Strony zgodnie ustalają, że wierzytelności powstałe w wyniku realizacji niniejszej umowy, nie mogą bez pisemnej zgody Zamawiającego być przeniesione przez Wierzyciela na osoby trzecie (art. 509 § 1 Kodeksu cywilnego).</w:t>
      </w:r>
    </w:p>
    <w:p w14:paraId="5BD6F6F2" w14:textId="77777777" w:rsidR="008015B1" w:rsidRPr="00C064CB" w:rsidRDefault="008015B1" w:rsidP="00A8703F">
      <w:pPr>
        <w:pStyle w:val="Default"/>
        <w:numPr>
          <w:ilvl w:val="0"/>
          <w:numId w:val="53"/>
        </w:numPr>
        <w:spacing w:after="65"/>
        <w:ind w:left="426"/>
        <w:jc w:val="both"/>
        <w:rPr>
          <w:rFonts w:ascii="Times New Roman" w:hAnsi="Times New Roman" w:cs="Times New Roman"/>
        </w:rPr>
      </w:pPr>
      <w:r w:rsidRPr="00C064CB">
        <w:rPr>
          <w:rFonts w:ascii="Times New Roman" w:hAnsi="Times New Roman" w:cs="Times New Roman"/>
        </w:rPr>
        <w:t xml:space="preserve">Niniejsza umowa została sporządzona w trzech jednobrzmiących egzemplarzach, dwa dla Zamawiającego i jeden dla Wykonawcy. </w:t>
      </w:r>
    </w:p>
    <w:p w14:paraId="60CC85A4" w14:textId="77777777" w:rsidR="008015B1" w:rsidRPr="00C064CB" w:rsidRDefault="008015B1" w:rsidP="00A8703F">
      <w:pPr>
        <w:pStyle w:val="Default"/>
        <w:jc w:val="both"/>
        <w:rPr>
          <w:rFonts w:ascii="Times New Roman" w:hAnsi="Times New Roman" w:cs="Times New Roman"/>
        </w:rPr>
      </w:pPr>
    </w:p>
    <w:p w14:paraId="212FDBB7" w14:textId="77777777" w:rsidR="008015B1" w:rsidRPr="00C064CB" w:rsidRDefault="008015B1" w:rsidP="00A8703F">
      <w:pPr>
        <w:jc w:val="both"/>
      </w:pPr>
    </w:p>
    <w:p w14:paraId="440CCDFA" w14:textId="77777777" w:rsidR="008015B1" w:rsidRPr="00C064CB" w:rsidRDefault="008015B1" w:rsidP="00A8703F">
      <w:pPr>
        <w:ind w:firstLine="426"/>
        <w:jc w:val="center"/>
        <w:rPr>
          <w:b/>
        </w:rPr>
      </w:pPr>
      <w:r w:rsidRPr="00C064CB">
        <w:rPr>
          <w:b/>
        </w:rPr>
        <w:t>ZAMAWIAJĄCY</w:t>
      </w:r>
      <w:r w:rsidRPr="00C064CB">
        <w:rPr>
          <w:b/>
        </w:rPr>
        <w:tab/>
      </w:r>
      <w:r w:rsidRPr="00C064CB">
        <w:rPr>
          <w:b/>
        </w:rPr>
        <w:tab/>
      </w:r>
      <w:r w:rsidRPr="00C064CB">
        <w:rPr>
          <w:b/>
        </w:rPr>
        <w:tab/>
      </w:r>
      <w:r w:rsidRPr="00C064CB">
        <w:rPr>
          <w:b/>
        </w:rPr>
        <w:tab/>
      </w:r>
      <w:r w:rsidRPr="00C064CB">
        <w:rPr>
          <w:b/>
        </w:rPr>
        <w:tab/>
      </w:r>
      <w:r w:rsidRPr="00C064CB">
        <w:rPr>
          <w:b/>
        </w:rPr>
        <w:tab/>
      </w:r>
      <w:r w:rsidRPr="00C064CB">
        <w:rPr>
          <w:b/>
        </w:rPr>
        <w:tab/>
        <w:t>WYKONAWCA</w:t>
      </w:r>
    </w:p>
    <w:p w14:paraId="3A46C923" w14:textId="77777777" w:rsidR="008015B1" w:rsidRPr="00C064CB" w:rsidRDefault="008015B1" w:rsidP="00A8703F">
      <w:pPr>
        <w:ind w:firstLine="426"/>
        <w:jc w:val="both"/>
      </w:pPr>
    </w:p>
    <w:p w14:paraId="489F0AF9" w14:textId="77777777" w:rsidR="008015B1" w:rsidRPr="00C064CB" w:rsidRDefault="008015B1" w:rsidP="00A8703F">
      <w:pPr>
        <w:jc w:val="both"/>
      </w:pPr>
    </w:p>
    <w:p w14:paraId="1874C255" w14:textId="77777777" w:rsidR="00B9268D" w:rsidRPr="00C064CB" w:rsidRDefault="00B9268D" w:rsidP="00A8703F"/>
    <w:sectPr w:rsidR="00B9268D" w:rsidRPr="00C064CB" w:rsidSect="00F764E7">
      <w:headerReference w:type="even" r:id="rId8"/>
      <w:headerReference w:type="default" r:id="rId9"/>
      <w:footerReference w:type="default" r:id="rId10"/>
      <w:pgSz w:w="11906" w:h="16838"/>
      <w:pgMar w:top="1417" w:right="1417" w:bottom="1417" w:left="1417" w:header="181" w:footer="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49342" w14:textId="77777777" w:rsidR="008A2036" w:rsidRDefault="008A2036">
      <w:r>
        <w:separator/>
      </w:r>
    </w:p>
  </w:endnote>
  <w:endnote w:type="continuationSeparator" w:id="0">
    <w:p w14:paraId="0DC977BF" w14:textId="77777777" w:rsidR="008A2036" w:rsidRDefault="008A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buntu">
    <w:altName w:val="Calibri"/>
    <w:charset w:val="00"/>
    <w:family w:val="swiss"/>
    <w:pitch w:val="variable"/>
    <w:sig w:usb0="E00002FF" w:usb1="5000205B" w:usb2="00000000" w:usb3="00000000" w:csb0="0000009F" w:csb1="00000000"/>
  </w:font>
  <w:font w:name="MS Outlook">
    <w:panose1 w:val="0501010001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164827"/>
      <w:docPartObj>
        <w:docPartGallery w:val="Page Numbers (Bottom of Page)"/>
        <w:docPartUnique/>
      </w:docPartObj>
    </w:sdtPr>
    <w:sdtEndPr/>
    <w:sdtContent>
      <w:p w14:paraId="1C711FF8" w14:textId="77777777" w:rsidR="006B23E6" w:rsidRDefault="006B23E6">
        <w:pPr>
          <w:pStyle w:val="Stopka"/>
          <w:jc w:val="right"/>
        </w:pPr>
        <w:r>
          <w:fldChar w:fldCharType="begin"/>
        </w:r>
        <w:r>
          <w:instrText xml:space="preserve"> PAGE   \* MERGEFORMAT </w:instrText>
        </w:r>
        <w:r>
          <w:fldChar w:fldCharType="separate"/>
        </w:r>
        <w:r w:rsidR="00A7725B">
          <w:rPr>
            <w:noProof/>
          </w:rPr>
          <w:t>6</w:t>
        </w:r>
        <w:r>
          <w:fldChar w:fldCharType="end"/>
        </w:r>
      </w:p>
    </w:sdtContent>
  </w:sdt>
  <w:p w14:paraId="3AE43F84" w14:textId="77777777" w:rsidR="00F81587" w:rsidRDefault="00F81587" w:rsidP="003E16C1">
    <w:pPr>
      <w:pStyle w:val="Stopka"/>
      <w:tabs>
        <w:tab w:val="left" w:pos="8655"/>
        <w:tab w:val="left" w:pos="878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5BC50" w14:textId="77777777" w:rsidR="008A2036" w:rsidRDefault="008A2036">
      <w:r>
        <w:separator/>
      </w:r>
    </w:p>
  </w:footnote>
  <w:footnote w:type="continuationSeparator" w:id="0">
    <w:p w14:paraId="40E6D2E7" w14:textId="77777777" w:rsidR="008A2036" w:rsidRDefault="008A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2D71B" w14:textId="77777777" w:rsidR="00AA347D" w:rsidRDefault="00DB17E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E4F9" w14:textId="77777777" w:rsidR="00DE302A" w:rsidRDefault="00DE302A">
    <w:pPr>
      <w:pStyle w:val="Nagwek"/>
    </w:pPr>
    <w:r>
      <w:rPr>
        <w:noProof/>
      </w:rPr>
      <w:drawing>
        <wp:inline distT="0" distB="0" distL="0" distR="0" wp14:anchorId="38875232" wp14:editId="3A69174A">
          <wp:extent cx="5753100" cy="600075"/>
          <wp:effectExtent l="0" t="0" r="0" b="0"/>
          <wp:docPr id="8180677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321"/>
    <w:multiLevelType w:val="multilevel"/>
    <w:tmpl w:val="2624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06A3F"/>
    <w:multiLevelType w:val="hybridMultilevel"/>
    <w:tmpl w:val="A0CE6B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E37C9"/>
    <w:multiLevelType w:val="hybridMultilevel"/>
    <w:tmpl w:val="AB5C6980"/>
    <w:lvl w:ilvl="0" w:tplc="04150001">
      <w:start w:val="1"/>
      <w:numFmt w:val="bullet"/>
      <w:lvlText w:val=""/>
      <w:lvlJc w:val="left"/>
      <w:pPr>
        <w:tabs>
          <w:tab w:val="num" w:pos="695"/>
        </w:tabs>
        <w:ind w:left="695"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3B06D3"/>
    <w:multiLevelType w:val="hybridMultilevel"/>
    <w:tmpl w:val="FC62D14E"/>
    <w:lvl w:ilvl="0" w:tplc="04150001">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4" w15:restartNumberingAfterBreak="0">
    <w:nsid w:val="0DCF68C2"/>
    <w:multiLevelType w:val="hybridMultilevel"/>
    <w:tmpl w:val="558666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11717F"/>
    <w:multiLevelType w:val="hybridMultilevel"/>
    <w:tmpl w:val="EF8EC47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EE09D8"/>
    <w:multiLevelType w:val="hybridMultilevel"/>
    <w:tmpl w:val="A43C26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0D7D75"/>
    <w:multiLevelType w:val="hybridMultilevel"/>
    <w:tmpl w:val="A5CAE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03694C"/>
    <w:multiLevelType w:val="hybridMultilevel"/>
    <w:tmpl w:val="ADA89374"/>
    <w:lvl w:ilvl="0" w:tplc="EE7CBC4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E891686"/>
    <w:multiLevelType w:val="hybridMultilevel"/>
    <w:tmpl w:val="AE707FD8"/>
    <w:lvl w:ilvl="0" w:tplc="3462F6CC">
      <w:start w:val="4"/>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EA60C32"/>
    <w:multiLevelType w:val="hybridMultilevel"/>
    <w:tmpl w:val="C93CC0FC"/>
    <w:lvl w:ilvl="0" w:tplc="3EF47CD0">
      <w:start w:val="1"/>
      <w:numFmt w:val="decimal"/>
      <w:lvlText w:val="%1."/>
      <w:lvlJc w:val="left"/>
      <w:pPr>
        <w:tabs>
          <w:tab w:val="num" w:pos="720"/>
        </w:tabs>
        <w:ind w:left="72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A3417"/>
    <w:multiLevelType w:val="hybridMultilevel"/>
    <w:tmpl w:val="F9C22134"/>
    <w:lvl w:ilvl="0" w:tplc="0D98F90C">
      <w:start w:val="1"/>
      <w:numFmt w:val="decimal"/>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21480BE7"/>
    <w:multiLevelType w:val="hybridMultilevel"/>
    <w:tmpl w:val="BD6082F0"/>
    <w:lvl w:ilvl="0" w:tplc="F74E34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1E38CE"/>
    <w:multiLevelType w:val="hybridMultilevel"/>
    <w:tmpl w:val="FF0E59C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4" w15:restartNumberingAfterBreak="0">
    <w:nsid w:val="2B2864BC"/>
    <w:multiLevelType w:val="hybridMultilevel"/>
    <w:tmpl w:val="E4B0EB20"/>
    <w:lvl w:ilvl="0" w:tplc="CF463C98">
      <w:start w:val="1"/>
      <w:numFmt w:val="decimal"/>
      <w:lvlText w:val="%1."/>
      <w:lvlJc w:val="left"/>
      <w:pPr>
        <w:ind w:left="720" w:hanging="360"/>
      </w:pPr>
      <w:rPr>
        <w:rFonts w:ascii="Calibri" w:hAnsi="Calibr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863B8C"/>
    <w:multiLevelType w:val="hybridMultilevel"/>
    <w:tmpl w:val="95403D76"/>
    <w:lvl w:ilvl="0" w:tplc="F74E34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13612F3"/>
    <w:multiLevelType w:val="hybridMultilevel"/>
    <w:tmpl w:val="065E7D6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16C4018"/>
    <w:multiLevelType w:val="hybridMultilevel"/>
    <w:tmpl w:val="0F36F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AD6A2E"/>
    <w:multiLevelType w:val="hybridMultilevel"/>
    <w:tmpl w:val="7B2852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62B46E9"/>
    <w:multiLevelType w:val="hybridMultilevel"/>
    <w:tmpl w:val="CB5AD64A"/>
    <w:lvl w:ilvl="0" w:tplc="EBEA11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8E729DC"/>
    <w:multiLevelType w:val="hybridMultilevel"/>
    <w:tmpl w:val="AE0EC390"/>
    <w:lvl w:ilvl="0" w:tplc="EBC6B0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FB5034"/>
    <w:multiLevelType w:val="multilevel"/>
    <w:tmpl w:val="4F86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77FF0"/>
    <w:multiLevelType w:val="hybridMultilevel"/>
    <w:tmpl w:val="F3665396"/>
    <w:lvl w:ilvl="0" w:tplc="6DE6986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F100673"/>
    <w:multiLevelType w:val="hybridMultilevel"/>
    <w:tmpl w:val="1F8213B0"/>
    <w:lvl w:ilvl="0" w:tplc="491411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9D575B"/>
    <w:multiLevelType w:val="hybridMultilevel"/>
    <w:tmpl w:val="76D2C18E"/>
    <w:lvl w:ilvl="0" w:tplc="04150001">
      <w:start w:val="1"/>
      <w:numFmt w:val="bullet"/>
      <w:lvlText w:val=""/>
      <w:lvlJc w:val="left"/>
      <w:pPr>
        <w:ind w:left="720" w:hanging="360"/>
      </w:pPr>
      <w:rPr>
        <w:rFonts w:ascii="Symbol" w:hAnsi="Symbol" w:hint="default"/>
      </w:rPr>
    </w:lvl>
    <w:lvl w:ilvl="1" w:tplc="FB324C1E">
      <w:numFmt w:val="bullet"/>
      <w:lvlText w:val="-"/>
      <w:lvlJc w:val="left"/>
      <w:pPr>
        <w:ind w:left="1440" w:hanging="360"/>
      </w:pPr>
      <w:rPr>
        <w:rFonts w:ascii="Calibri" w:eastAsiaTheme="minorHAnsi" w:hAnsi="Calibri" w:cstheme="minorBidi"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27E0EFD"/>
    <w:multiLevelType w:val="hybridMultilevel"/>
    <w:tmpl w:val="B2980B42"/>
    <w:lvl w:ilvl="0" w:tplc="BE40430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D0004E"/>
    <w:multiLevelType w:val="hybridMultilevel"/>
    <w:tmpl w:val="C582B44C"/>
    <w:lvl w:ilvl="0" w:tplc="D71849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A77AD"/>
    <w:multiLevelType w:val="hybridMultilevel"/>
    <w:tmpl w:val="18500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CEF38F8"/>
    <w:multiLevelType w:val="hybridMultilevel"/>
    <w:tmpl w:val="26866DAC"/>
    <w:lvl w:ilvl="0" w:tplc="B1B61D52">
      <w:numFmt w:val="bullet"/>
      <w:lvlText w:val="-"/>
      <w:lvlJc w:val="left"/>
      <w:pPr>
        <w:ind w:left="360" w:hanging="360"/>
      </w:pPr>
      <w:rPr>
        <w:rFonts w:ascii="Calibri" w:eastAsia="Times New Roman" w:hAnsi="Calibri" w:cs="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4D295778"/>
    <w:multiLevelType w:val="hybridMultilevel"/>
    <w:tmpl w:val="E1B440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D7128EF"/>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numFmt w:val="decimal"/>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369234B"/>
    <w:multiLevelType w:val="hybridMultilevel"/>
    <w:tmpl w:val="7DACB7C8"/>
    <w:lvl w:ilvl="0" w:tplc="0415000D">
      <w:start w:val="1"/>
      <w:numFmt w:val="bullet"/>
      <w:lvlText w:val=""/>
      <w:lvlJc w:val="left"/>
      <w:pPr>
        <w:ind w:left="502" w:hanging="360"/>
      </w:pPr>
      <w:rPr>
        <w:rFonts w:ascii="Wingdings" w:hAnsi="Wingdings"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32"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763203"/>
    <w:multiLevelType w:val="hybridMultilevel"/>
    <w:tmpl w:val="25DCD224"/>
    <w:lvl w:ilvl="0" w:tplc="04150001">
      <w:start w:val="1"/>
      <w:numFmt w:val="bullet"/>
      <w:lvlText w:val=""/>
      <w:lvlJc w:val="left"/>
      <w:pPr>
        <w:tabs>
          <w:tab w:val="num" w:pos="837"/>
        </w:tabs>
        <w:ind w:left="837" w:hanging="360"/>
      </w:pPr>
      <w:rPr>
        <w:rFonts w:ascii="Symbol" w:hAnsi="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start w:val="1"/>
      <w:numFmt w:val="bullet"/>
      <w:lvlText w:val=""/>
      <w:lvlJc w:val="left"/>
      <w:pPr>
        <w:tabs>
          <w:tab w:val="num" w:pos="3600"/>
        </w:tabs>
        <w:ind w:left="3600" w:hanging="360"/>
      </w:pPr>
      <w:rPr>
        <w:rFonts w:ascii="Symbol" w:hAnsi="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hint="default"/>
      </w:rPr>
    </w:lvl>
    <w:lvl w:ilvl="6" w:tplc="04150001">
      <w:start w:val="1"/>
      <w:numFmt w:val="bullet"/>
      <w:lvlText w:val=""/>
      <w:lvlJc w:val="left"/>
      <w:pPr>
        <w:tabs>
          <w:tab w:val="num" w:pos="5760"/>
        </w:tabs>
        <w:ind w:left="5760" w:hanging="360"/>
      </w:pPr>
      <w:rPr>
        <w:rFonts w:ascii="Symbol" w:hAnsi="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1C224E4"/>
    <w:multiLevelType w:val="hybridMultilevel"/>
    <w:tmpl w:val="1592005E"/>
    <w:lvl w:ilvl="0" w:tplc="F74E34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5F773CD"/>
    <w:multiLevelType w:val="hybridMultilevel"/>
    <w:tmpl w:val="FD56921A"/>
    <w:lvl w:ilvl="0" w:tplc="54106EB0">
      <w:start w:val="1"/>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194055"/>
    <w:multiLevelType w:val="hybridMultilevel"/>
    <w:tmpl w:val="39BEAF4A"/>
    <w:lvl w:ilvl="0" w:tplc="04150001">
      <w:start w:val="1"/>
      <w:numFmt w:val="bullet"/>
      <w:lvlText w:val=""/>
      <w:lvlJc w:val="left"/>
      <w:pPr>
        <w:ind w:left="695" w:hanging="360"/>
      </w:pPr>
      <w:rPr>
        <w:rFonts w:ascii="Symbol" w:hAnsi="Symbol" w:hint="default"/>
      </w:rPr>
    </w:lvl>
    <w:lvl w:ilvl="1" w:tplc="04150003" w:tentative="1">
      <w:start w:val="1"/>
      <w:numFmt w:val="bullet"/>
      <w:lvlText w:val="o"/>
      <w:lvlJc w:val="left"/>
      <w:pPr>
        <w:ind w:left="1415" w:hanging="360"/>
      </w:pPr>
      <w:rPr>
        <w:rFonts w:ascii="Courier New" w:hAnsi="Courier New" w:cs="Courier New" w:hint="default"/>
      </w:rPr>
    </w:lvl>
    <w:lvl w:ilvl="2" w:tplc="04150005" w:tentative="1">
      <w:start w:val="1"/>
      <w:numFmt w:val="bullet"/>
      <w:lvlText w:val=""/>
      <w:lvlJc w:val="left"/>
      <w:pPr>
        <w:ind w:left="2135" w:hanging="360"/>
      </w:pPr>
      <w:rPr>
        <w:rFonts w:ascii="Wingdings" w:hAnsi="Wingdings" w:hint="default"/>
      </w:rPr>
    </w:lvl>
    <w:lvl w:ilvl="3" w:tplc="04150001" w:tentative="1">
      <w:start w:val="1"/>
      <w:numFmt w:val="bullet"/>
      <w:lvlText w:val=""/>
      <w:lvlJc w:val="left"/>
      <w:pPr>
        <w:ind w:left="2855" w:hanging="360"/>
      </w:pPr>
      <w:rPr>
        <w:rFonts w:ascii="Symbol" w:hAnsi="Symbol" w:hint="default"/>
      </w:rPr>
    </w:lvl>
    <w:lvl w:ilvl="4" w:tplc="04150003" w:tentative="1">
      <w:start w:val="1"/>
      <w:numFmt w:val="bullet"/>
      <w:lvlText w:val="o"/>
      <w:lvlJc w:val="left"/>
      <w:pPr>
        <w:ind w:left="3575" w:hanging="360"/>
      </w:pPr>
      <w:rPr>
        <w:rFonts w:ascii="Courier New" w:hAnsi="Courier New" w:cs="Courier New" w:hint="default"/>
      </w:rPr>
    </w:lvl>
    <w:lvl w:ilvl="5" w:tplc="04150005" w:tentative="1">
      <w:start w:val="1"/>
      <w:numFmt w:val="bullet"/>
      <w:lvlText w:val=""/>
      <w:lvlJc w:val="left"/>
      <w:pPr>
        <w:ind w:left="4295" w:hanging="360"/>
      </w:pPr>
      <w:rPr>
        <w:rFonts w:ascii="Wingdings" w:hAnsi="Wingdings" w:hint="default"/>
      </w:rPr>
    </w:lvl>
    <w:lvl w:ilvl="6" w:tplc="04150001" w:tentative="1">
      <w:start w:val="1"/>
      <w:numFmt w:val="bullet"/>
      <w:lvlText w:val=""/>
      <w:lvlJc w:val="left"/>
      <w:pPr>
        <w:ind w:left="5015" w:hanging="360"/>
      </w:pPr>
      <w:rPr>
        <w:rFonts w:ascii="Symbol" w:hAnsi="Symbol" w:hint="default"/>
      </w:rPr>
    </w:lvl>
    <w:lvl w:ilvl="7" w:tplc="04150003" w:tentative="1">
      <w:start w:val="1"/>
      <w:numFmt w:val="bullet"/>
      <w:lvlText w:val="o"/>
      <w:lvlJc w:val="left"/>
      <w:pPr>
        <w:ind w:left="5735" w:hanging="360"/>
      </w:pPr>
      <w:rPr>
        <w:rFonts w:ascii="Courier New" w:hAnsi="Courier New" w:cs="Courier New" w:hint="default"/>
      </w:rPr>
    </w:lvl>
    <w:lvl w:ilvl="8" w:tplc="04150005" w:tentative="1">
      <w:start w:val="1"/>
      <w:numFmt w:val="bullet"/>
      <w:lvlText w:val=""/>
      <w:lvlJc w:val="left"/>
      <w:pPr>
        <w:ind w:left="6455" w:hanging="360"/>
      </w:pPr>
      <w:rPr>
        <w:rFonts w:ascii="Wingdings" w:hAnsi="Wingdings" w:hint="default"/>
      </w:rPr>
    </w:lvl>
  </w:abstractNum>
  <w:abstractNum w:abstractNumId="37" w15:restartNumberingAfterBreak="0">
    <w:nsid w:val="6E493AD4"/>
    <w:multiLevelType w:val="hybridMultilevel"/>
    <w:tmpl w:val="95C40096"/>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F822C2D"/>
    <w:multiLevelType w:val="hybridMultilevel"/>
    <w:tmpl w:val="7806E8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2267173"/>
    <w:multiLevelType w:val="hybridMultilevel"/>
    <w:tmpl w:val="109CA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25F0A0A"/>
    <w:multiLevelType w:val="hybridMultilevel"/>
    <w:tmpl w:val="7D8AB6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2DC3B70"/>
    <w:multiLevelType w:val="hybridMultilevel"/>
    <w:tmpl w:val="1180C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E86CA4"/>
    <w:multiLevelType w:val="hybridMultilevel"/>
    <w:tmpl w:val="ABB85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ED6BE4"/>
    <w:multiLevelType w:val="hybridMultilevel"/>
    <w:tmpl w:val="BECE81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0F6A12"/>
    <w:multiLevelType w:val="hybridMultilevel"/>
    <w:tmpl w:val="0EB0ED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523058">
    <w:abstractNumId w:val="11"/>
  </w:num>
  <w:num w:numId="2" w16cid:durableId="796872213">
    <w:abstractNumId w:val="10"/>
  </w:num>
  <w:num w:numId="3" w16cid:durableId="984819521">
    <w:abstractNumId w:val="1"/>
  </w:num>
  <w:num w:numId="4" w16cid:durableId="1709336045">
    <w:abstractNumId w:val="35"/>
  </w:num>
  <w:num w:numId="5" w16cid:durableId="1079324408">
    <w:abstractNumId w:val="25"/>
  </w:num>
  <w:num w:numId="6" w16cid:durableId="475418486">
    <w:abstractNumId w:val="14"/>
  </w:num>
  <w:num w:numId="7" w16cid:durableId="1286354483">
    <w:abstractNumId w:val="42"/>
  </w:num>
  <w:num w:numId="8" w16cid:durableId="1636137935">
    <w:abstractNumId w:val="2"/>
  </w:num>
  <w:num w:numId="9" w16cid:durableId="77682032">
    <w:abstractNumId w:val="33"/>
  </w:num>
  <w:num w:numId="10" w16cid:durableId="362832632">
    <w:abstractNumId w:val="36"/>
  </w:num>
  <w:num w:numId="11" w16cid:durableId="1797487825">
    <w:abstractNumId w:val="0"/>
  </w:num>
  <w:num w:numId="12" w16cid:durableId="2130119383">
    <w:abstractNumId w:val="21"/>
  </w:num>
  <w:num w:numId="13" w16cid:durableId="48262960">
    <w:abstractNumId w:val="31"/>
  </w:num>
  <w:num w:numId="14" w16cid:durableId="149450788">
    <w:abstractNumId w:val="16"/>
  </w:num>
  <w:num w:numId="15" w16cid:durableId="1044520624">
    <w:abstractNumId w:val="37"/>
  </w:num>
  <w:num w:numId="16" w16cid:durableId="390008344">
    <w:abstractNumId w:val="16"/>
  </w:num>
  <w:num w:numId="17" w16cid:durableId="597640264">
    <w:abstractNumId w:val="5"/>
  </w:num>
  <w:num w:numId="18" w16cid:durableId="788665144">
    <w:abstractNumId w:val="44"/>
  </w:num>
  <w:num w:numId="19" w16cid:durableId="1228762290">
    <w:abstractNumId w:val="3"/>
  </w:num>
  <w:num w:numId="20" w16cid:durableId="755058835">
    <w:abstractNumId w:val="13"/>
  </w:num>
  <w:num w:numId="21" w16cid:durableId="2084063668">
    <w:abstractNumId w:val="9"/>
  </w:num>
  <w:num w:numId="22" w16cid:durableId="191310625">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2635057">
    <w:abstractNumId w:val="28"/>
  </w:num>
  <w:num w:numId="24" w16cid:durableId="1226331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7558839">
    <w:abstractNumId w:val="24"/>
  </w:num>
  <w:num w:numId="26" w16cid:durableId="1287663386">
    <w:abstractNumId w:val="29"/>
  </w:num>
  <w:num w:numId="27" w16cid:durableId="1705059903">
    <w:abstractNumId w:val="32"/>
  </w:num>
  <w:num w:numId="28" w16cid:durableId="20463713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92664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96362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9092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44472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0829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655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44096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397196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12403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01497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71580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41781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06274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3358026">
    <w:abstractNumId w:val="38"/>
  </w:num>
  <w:num w:numId="43" w16cid:durableId="393621479">
    <w:abstractNumId w:val="20"/>
  </w:num>
  <w:num w:numId="44" w16cid:durableId="1797985832">
    <w:abstractNumId w:val="15"/>
  </w:num>
  <w:num w:numId="45" w16cid:durableId="851185270">
    <w:abstractNumId w:val="12"/>
  </w:num>
  <w:num w:numId="46" w16cid:durableId="2107387729">
    <w:abstractNumId w:val="34"/>
  </w:num>
  <w:num w:numId="47" w16cid:durableId="1190877976">
    <w:abstractNumId w:val="40"/>
  </w:num>
  <w:num w:numId="48" w16cid:durableId="245070266">
    <w:abstractNumId w:val="8"/>
  </w:num>
  <w:num w:numId="49" w16cid:durableId="1537624648">
    <w:abstractNumId w:val="19"/>
  </w:num>
  <w:num w:numId="50" w16cid:durableId="1826318099">
    <w:abstractNumId w:val="6"/>
  </w:num>
  <w:num w:numId="51" w16cid:durableId="954679293">
    <w:abstractNumId w:val="27"/>
  </w:num>
  <w:num w:numId="52" w16cid:durableId="197351476">
    <w:abstractNumId w:val="43"/>
  </w:num>
  <w:num w:numId="53" w16cid:durableId="1646349418">
    <w:abstractNumId w:val="22"/>
  </w:num>
  <w:num w:numId="54" w16cid:durableId="520702869">
    <w:abstractNumId w:val="39"/>
  </w:num>
  <w:num w:numId="55" w16cid:durableId="1921676769">
    <w:abstractNumId w:val="4"/>
  </w:num>
  <w:num w:numId="56" w16cid:durableId="276454877">
    <w:abstractNumId w:val="26"/>
  </w:num>
  <w:num w:numId="57" w16cid:durableId="1700936508">
    <w:abstractNumId w:val="23"/>
  </w:num>
  <w:num w:numId="58" w16cid:durableId="797990240">
    <w:abstractNumId w:val="41"/>
  </w:num>
  <w:num w:numId="59" w16cid:durableId="795678105">
    <w:abstractNumId w:val="17"/>
  </w:num>
  <w:num w:numId="60" w16cid:durableId="149950699">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3"/>
    <w:rsid w:val="00000C48"/>
    <w:rsid w:val="0000486F"/>
    <w:rsid w:val="00007950"/>
    <w:rsid w:val="0001044E"/>
    <w:rsid w:val="0003621B"/>
    <w:rsid w:val="000371CC"/>
    <w:rsid w:val="00040ECD"/>
    <w:rsid w:val="000422CB"/>
    <w:rsid w:val="000461D3"/>
    <w:rsid w:val="0005405B"/>
    <w:rsid w:val="00071428"/>
    <w:rsid w:val="00087DCF"/>
    <w:rsid w:val="00087EDB"/>
    <w:rsid w:val="00095EEF"/>
    <w:rsid w:val="0009645E"/>
    <w:rsid w:val="00097E9D"/>
    <w:rsid w:val="000B38FD"/>
    <w:rsid w:val="000C1185"/>
    <w:rsid w:val="000C50BD"/>
    <w:rsid w:val="000C6945"/>
    <w:rsid w:val="000C7A2E"/>
    <w:rsid w:val="000D2241"/>
    <w:rsid w:val="000E1582"/>
    <w:rsid w:val="00104466"/>
    <w:rsid w:val="0010624B"/>
    <w:rsid w:val="00112617"/>
    <w:rsid w:val="00133B85"/>
    <w:rsid w:val="0013415D"/>
    <w:rsid w:val="001422E8"/>
    <w:rsid w:val="001500B7"/>
    <w:rsid w:val="00165F86"/>
    <w:rsid w:val="001771DF"/>
    <w:rsid w:val="00181474"/>
    <w:rsid w:val="001901D8"/>
    <w:rsid w:val="0019159A"/>
    <w:rsid w:val="00195D54"/>
    <w:rsid w:val="001B335C"/>
    <w:rsid w:val="001C381C"/>
    <w:rsid w:val="001C3CA9"/>
    <w:rsid w:val="001C44F5"/>
    <w:rsid w:val="001E060C"/>
    <w:rsid w:val="00200EC1"/>
    <w:rsid w:val="002112FD"/>
    <w:rsid w:val="00213DB9"/>
    <w:rsid w:val="0021698A"/>
    <w:rsid w:val="00242B3A"/>
    <w:rsid w:val="002468D5"/>
    <w:rsid w:val="00250224"/>
    <w:rsid w:val="00253595"/>
    <w:rsid w:val="00260C4F"/>
    <w:rsid w:val="00261A3A"/>
    <w:rsid w:val="00264765"/>
    <w:rsid w:val="00276F60"/>
    <w:rsid w:val="0028718F"/>
    <w:rsid w:val="00295222"/>
    <w:rsid w:val="002A5BFD"/>
    <w:rsid w:val="002B211B"/>
    <w:rsid w:val="002C2049"/>
    <w:rsid w:val="002C2A8C"/>
    <w:rsid w:val="002C3C40"/>
    <w:rsid w:val="002C52EA"/>
    <w:rsid w:val="002D503C"/>
    <w:rsid w:val="002D6E54"/>
    <w:rsid w:val="002E6DD3"/>
    <w:rsid w:val="002E74EF"/>
    <w:rsid w:val="002F0A6F"/>
    <w:rsid w:val="002F1D4C"/>
    <w:rsid w:val="00306D10"/>
    <w:rsid w:val="00321583"/>
    <w:rsid w:val="003279EB"/>
    <w:rsid w:val="003324A0"/>
    <w:rsid w:val="00334376"/>
    <w:rsid w:val="00334C4A"/>
    <w:rsid w:val="003438B7"/>
    <w:rsid w:val="00352321"/>
    <w:rsid w:val="00354FE7"/>
    <w:rsid w:val="00356240"/>
    <w:rsid w:val="0036195F"/>
    <w:rsid w:val="003907DC"/>
    <w:rsid w:val="00394C0A"/>
    <w:rsid w:val="003A17AE"/>
    <w:rsid w:val="003C162E"/>
    <w:rsid w:val="003D1E74"/>
    <w:rsid w:val="003D2BC2"/>
    <w:rsid w:val="003D5910"/>
    <w:rsid w:val="003E16C1"/>
    <w:rsid w:val="003E1C94"/>
    <w:rsid w:val="003E3951"/>
    <w:rsid w:val="003F0316"/>
    <w:rsid w:val="0041305D"/>
    <w:rsid w:val="00413B91"/>
    <w:rsid w:val="00435A67"/>
    <w:rsid w:val="00443EA7"/>
    <w:rsid w:val="00456928"/>
    <w:rsid w:val="00467F93"/>
    <w:rsid w:val="00471500"/>
    <w:rsid w:val="00474639"/>
    <w:rsid w:val="004800EC"/>
    <w:rsid w:val="004911E2"/>
    <w:rsid w:val="00492B9B"/>
    <w:rsid w:val="00495165"/>
    <w:rsid w:val="004A0CBB"/>
    <w:rsid w:val="004B26D0"/>
    <w:rsid w:val="004B520B"/>
    <w:rsid w:val="004C44F7"/>
    <w:rsid w:val="004E5EE4"/>
    <w:rsid w:val="004F1F0B"/>
    <w:rsid w:val="005204C6"/>
    <w:rsid w:val="00524B28"/>
    <w:rsid w:val="005269D1"/>
    <w:rsid w:val="00526FB3"/>
    <w:rsid w:val="00537F74"/>
    <w:rsid w:val="00541C28"/>
    <w:rsid w:val="0055555D"/>
    <w:rsid w:val="005565B0"/>
    <w:rsid w:val="005641D4"/>
    <w:rsid w:val="00585750"/>
    <w:rsid w:val="005B09C2"/>
    <w:rsid w:val="005C56A1"/>
    <w:rsid w:val="005D602D"/>
    <w:rsid w:val="005E2D0B"/>
    <w:rsid w:val="005E75BB"/>
    <w:rsid w:val="005F3B9C"/>
    <w:rsid w:val="006001D9"/>
    <w:rsid w:val="00601538"/>
    <w:rsid w:val="00604CF1"/>
    <w:rsid w:val="00612EF9"/>
    <w:rsid w:val="00627328"/>
    <w:rsid w:val="00632F5B"/>
    <w:rsid w:val="006404D3"/>
    <w:rsid w:val="00645CF9"/>
    <w:rsid w:val="00646095"/>
    <w:rsid w:val="00650810"/>
    <w:rsid w:val="00672977"/>
    <w:rsid w:val="00673BD5"/>
    <w:rsid w:val="00691F17"/>
    <w:rsid w:val="006A4D53"/>
    <w:rsid w:val="006A602A"/>
    <w:rsid w:val="006B23E6"/>
    <w:rsid w:val="006D7447"/>
    <w:rsid w:val="006E2D51"/>
    <w:rsid w:val="006E5BC9"/>
    <w:rsid w:val="006F3AEA"/>
    <w:rsid w:val="006F3DBB"/>
    <w:rsid w:val="0070520C"/>
    <w:rsid w:val="00725B93"/>
    <w:rsid w:val="00750447"/>
    <w:rsid w:val="007540A7"/>
    <w:rsid w:val="00762913"/>
    <w:rsid w:val="00772F89"/>
    <w:rsid w:val="00784E61"/>
    <w:rsid w:val="007867B8"/>
    <w:rsid w:val="00797761"/>
    <w:rsid w:val="007A3776"/>
    <w:rsid w:val="007B3D26"/>
    <w:rsid w:val="007B46A5"/>
    <w:rsid w:val="007E030E"/>
    <w:rsid w:val="007E06D0"/>
    <w:rsid w:val="007E6D85"/>
    <w:rsid w:val="007E79A9"/>
    <w:rsid w:val="007F0528"/>
    <w:rsid w:val="007F549E"/>
    <w:rsid w:val="008015B1"/>
    <w:rsid w:val="008032FB"/>
    <w:rsid w:val="00804A50"/>
    <w:rsid w:val="0080628B"/>
    <w:rsid w:val="008066B3"/>
    <w:rsid w:val="00822EF3"/>
    <w:rsid w:val="00826E48"/>
    <w:rsid w:val="0083467A"/>
    <w:rsid w:val="00841946"/>
    <w:rsid w:val="0085340E"/>
    <w:rsid w:val="00860440"/>
    <w:rsid w:val="00870733"/>
    <w:rsid w:val="00872E82"/>
    <w:rsid w:val="0087464D"/>
    <w:rsid w:val="00881ECE"/>
    <w:rsid w:val="008928F4"/>
    <w:rsid w:val="008A197C"/>
    <w:rsid w:val="008A2036"/>
    <w:rsid w:val="008B379E"/>
    <w:rsid w:val="008B3E0A"/>
    <w:rsid w:val="008C1AA4"/>
    <w:rsid w:val="008C6BF6"/>
    <w:rsid w:val="008C76D0"/>
    <w:rsid w:val="008D5E6B"/>
    <w:rsid w:val="008D7AA2"/>
    <w:rsid w:val="008E064F"/>
    <w:rsid w:val="008E0702"/>
    <w:rsid w:val="008E0FC6"/>
    <w:rsid w:val="008E2EF8"/>
    <w:rsid w:val="008E78CB"/>
    <w:rsid w:val="008F413E"/>
    <w:rsid w:val="008F5C85"/>
    <w:rsid w:val="00907884"/>
    <w:rsid w:val="00911D57"/>
    <w:rsid w:val="00912277"/>
    <w:rsid w:val="0091643D"/>
    <w:rsid w:val="009231EB"/>
    <w:rsid w:val="0092693F"/>
    <w:rsid w:val="00936DF1"/>
    <w:rsid w:val="00944C54"/>
    <w:rsid w:val="009459D2"/>
    <w:rsid w:val="00946511"/>
    <w:rsid w:val="00951458"/>
    <w:rsid w:val="009573C4"/>
    <w:rsid w:val="00961E7E"/>
    <w:rsid w:val="0096374E"/>
    <w:rsid w:val="009737D0"/>
    <w:rsid w:val="009857C3"/>
    <w:rsid w:val="009B2662"/>
    <w:rsid w:val="009B5EF8"/>
    <w:rsid w:val="009B6206"/>
    <w:rsid w:val="009B7F87"/>
    <w:rsid w:val="009C68B9"/>
    <w:rsid w:val="009D3979"/>
    <w:rsid w:val="009E5B2C"/>
    <w:rsid w:val="009E6D04"/>
    <w:rsid w:val="00A003A5"/>
    <w:rsid w:val="00A20A45"/>
    <w:rsid w:val="00A2783C"/>
    <w:rsid w:val="00A41EE3"/>
    <w:rsid w:val="00A4370B"/>
    <w:rsid w:val="00A448D0"/>
    <w:rsid w:val="00A45156"/>
    <w:rsid w:val="00A6644B"/>
    <w:rsid w:val="00A746F6"/>
    <w:rsid w:val="00A76465"/>
    <w:rsid w:val="00A76DCF"/>
    <w:rsid w:val="00A7725B"/>
    <w:rsid w:val="00A84EE5"/>
    <w:rsid w:val="00A8703F"/>
    <w:rsid w:val="00A94040"/>
    <w:rsid w:val="00A96741"/>
    <w:rsid w:val="00A9771F"/>
    <w:rsid w:val="00AA0BA3"/>
    <w:rsid w:val="00AA347D"/>
    <w:rsid w:val="00AA5CCB"/>
    <w:rsid w:val="00AB0CAF"/>
    <w:rsid w:val="00AD6786"/>
    <w:rsid w:val="00AD7789"/>
    <w:rsid w:val="00AE1C34"/>
    <w:rsid w:val="00AE780E"/>
    <w:rsid w:val="00B00873"/>
    <w:rsid w:val="00B05C76"/>
    <w:rsid w:val="00B17631"/>
    <w:rsid w:val="00B17C3C"/>
    <w:rsid w:val="00B23CE8"/>
    <w:rsid w:val="00B30D59"/>
    <w:rsid w:val="00B35833"/>
    <w:rsid w:val="00B35BBB"/>
    <w:rsid w:val="00B46377"/>
    <w:rsid w:val="00B567D8"/>
    <w:rsid w:val="00B60C7D"/>
    <w:rsid w:val="00B64478"/>
    <w:rsid w:val="00B65E60"/>
    <w:rsid w:val="00B66B7A"/>
    <w:rsid w:val="00B66CEC"/>
    <w:rsid w:val="00B71416"/>
    <w:rsid w:val="00B80FDD"/>
    <w:rsid w:val="00B9268D"/>
    <w:rsid w:val="00BA659A"/>
    <w:rsid w:val="00BB2558"/>
    <w:rsid w:val="00BB7484"/>
    <w:rsid w:val="00BC1028"/>
    <w:rsid w:val="00BC1A23"/>
    <w:rsid w:val="00BC46B7"/>
    <w:rsid w:val="00BD0CBD"/>
    <w:rsid w:val="00BF25E7"/>
    <w:rsid w:val="00BF4024"/>
    <w:rsid w:val="00BF68CC"/>
    <w:rsid w:val="00C01D07"/>
    <w:rsid w:val="00C064CB"/>
    <w:rsid w:val="00C136C6"/>
    <w:rsid w:val="00C21E79"/>
    <w:rsid w:val="00C279F7"/>
    <w:rsid w:val="00C37CFE"/>
    <w:rsid w:val="00C45A67"/>
    <w:rsid w:val="00C55364"/>
    <w:rsid w:val="00C575F5"/>
    <w:rsid w:val="00C65DDF"/>
    <w:rsid w:val="00C74274"/>
    <w:rsid w:val="00C81104"/>
    <w:rsid w:val="00C86CE3"/>
    <w:rsid w:val="00C96C63"/>
    <w:rsid w:val="00C97B09"/>
    <w:rsid w:val="00CA5C94"/>
    <w:rsid w:val="00CB3735"/>
    <w:rsid w:val="00CB55C0"/>
    <w:rsid w:val="00CB5BEF"/>
    <w:rsid w:val="00CD1236"/>
    <w:rsid w:val="00CE2A4C"/>
    <w:rsid w:val="00CE6359"/>
    <w:rsid w:val="00CF2DCA"/>
    <w:rsid w:val="00D00452"/>
    <w:rsid w:val="00D10D7C"/>
    <w:rsid w:val="00D131A7"/>
    <w:rsid w:val="00D16A20"/>
    <w:rsid w:val="00D20AD1"/>
    <w:rsid w:val="00D265B9"/>
    <w:rsid w:val="00D3018B"/>
    <w:rsid w:val="00D31FBC"/>
    <w:rsid w:val="00D330EF"/>
    <w:rsid w:val="00D53298"/>
    <w:rsid w:val="00D54515"/>
    <w:rsid w:val="00D54C04"/>
    <w:rsid w:val="00D6204B"/>
    <w:rsid w:val="00D62193"/>
    <w:rsid w:val="00D64551"/>
    <w:rsid w:val="00D70881"/>
    <w:rsid w:val="00D75969"/>
    <w:rsid w:val="00D86DC6"/>
    <w:rsid w:val="00D8700F"/>
    <w:rsid w:val="00D90935"/>
    <w:rsid w:val="00D94A68"/>
    <w:rsid w:val="00DA33BF"/>
    <w:rsid w:val="00DA37C3"/>
    <w:rsid w:val="00DA4902"/>
    <w:rsid w:val="00DB0DA0"/>
    <w:rsid w:val="00DB17E7"/>
    <w:rsid w:val="00DB44EC"/>
    <w:rsid w:val="00DC75D5"/>
    <w:rsid w:val="00DD3600"/>
    <w:rsid w:val="00DD5286"/>
    <w:rsid w:val="00DD7E67"/>
    <w:rsid w:val="00DE302A"/>
    <w:rsid w:val="00E17B63"/>
    <w:rsid w:val="00E304C5"/>
    <w:rsid w:val="00E35073"/>
    <w:rsid w:val="00E43732"/>
    <w:rsid w:val="00E465B7"/>
    <w:rsid w:val="00E47727"/>
    <w:rsid w:val="00E56E05"/>
    <w:rsid w:val="00E66203"/>
    <w:rsid w:val="00E815BD"/>
    <w:rsid w:val="00E820FF"/>
    <w:rsid w:val="00E84342"/>
    <w:rsid w:val="00E969FC"/>
    <w:rsid w:val="00EC1113"/>
    <w:rsid w:val="00EC1AA5"/>
    <w:rsid w:val="00EC3F41"/>
    <w:rsid w:val="00EC66D8"/>
    <w:rsid w:val="00EC78A5"/>
    <w:rsid w:val="00ED2CC5"/>
    <w:rsid w:val="00EE615D"/>
    <w:rsid w:val="00EF73FE"/>
    <w:rsid w:val="00F05056"/>
    <w:rsid w:val="00F074AF"/>
    <w:rsid w:val="00F13DD6"/>
    <w:rsid w:val="00F15049"/>
    <w:rsid w:val="00F21184"/>
    <w:rsid w:val="00F316E6"/>
    <w:rsid w:val="00F3594B"/>
    <w:rsid w:val="00F40292"/>
    <w:rsid w:val="00F47B9C"/>
    <w:rsid w:val="00F525EE"/>
    <w:rsid w:val="00F73170"/>
    <w:rsid w:val="00F764E7"/>
    <w:rsid w:val="00F81587"/>
    <w:rsid w:val="00F85DE9"/>
    <w:rsid w:val="00F916EE"/>
    <w:rsid w:val="00FA0363"/>
    <w:rsid w:val="00FA7E4E"/>
    <w:rsid w:val="00FB2840"/>
    <w:rsid w:val="00FB3BC8"/>
    <w:rsid w:val="00FC03E8"/>
    <w:rsid w:val="00FE0AE8"/>
    <w:rsid w:val="00FE5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DE0C6"/>
  <w15:docId w15:val="{65E556D3-345E-4DA9-86A0-8FC7B183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3415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467F93"/>
    <w:pPr>
      <w:tabs>
        <w:tab w:val="center" w:pos="4536"/>
        <w:tab w:val="right" w:pos="9072"/>
      </w:tabs>
    </w:pPr>
  </w:style>
  <w:style w:type="paragraph" w:styleId="Stopka">
    <w:name w:val="footer"/>
    <w:basedOn w:val="Normalny"/>
    <w:link w:val="StopkaZnak"/>
    <w:uiPriority w:val="99"/>
    <w:rsid w:val="00467F93"/>
    <w:pPr>
      <w:tabs>
        <w:tab w:val="center" w:pos="4536"/>
        <w:tab w:val="right" w:pos="9072"/>
      </w:tabs>
    </w:pPr>
  </w:style>
  <w:style w:type="character" w:customStyle="1" w:styleId="StopkaZnak">
    <w:name w:val="Stopka Znak"/>
    <w:link w:val="Stopka"/>
    <w:uiPriority w:val="99"/>
    <w:rsid w:val="004800EC"/>
    <w:rPr>
      <w:sz w:val="24"/>
      <w:szCs w:val="24"/>
      <w:lang w:val="pl-PL" w:eastAsia="pl-PL" w:bidi="ar-SA"/>
    </w:rPr>
  </w:style>
  <w:style w:type="character" w:customStyle="1" w:styleId="NagwekZnak">
    <w:name w:val="Nagłówek Znak"/>
    <w:link w:val="Nagwek"/>
    <w:uiPriority w:val="99"/>
    <w:rsid w:val="00040ECD"/>
    <w:rPr>
      <w:sz w:val="24"/>
      <w:szCs w:val="24"/>
    </w:rPr>
  </w:style>
  <w:style w:type="paragraph" w:styleId="Tekstdymka">
    <w:name w:val="Balloon Text"/>
    <w:basedOn w:val="Normalny"/>
    <w:link w:val="TekstdymkaZnak"/>
    <w:rsid w:val="005D602D"/>
    <w:rPr>
      <w:rFonts w:ascii="Tahoma" w:hAnsi="Tahoma"/>
      <w:sz w:val="16"/>
      <w:szCs w:val="16"/>
    </w:rPr>
  </w:style>
  <w:style w:type="character" w:customStyle="1" w:styleId="TekstdymkaZnak">
    <w:name w:val="Tekst dymka Znak"/>
    <w:link w:val="Tekstdymka"/>
    <w:rsid w:val="005D602D"/>
    <w:rPr>
      <w:rFonts w:ascii="Tahoma" w:hAnsi="Tahoma" w:cs="Tahoma"/>
      <w:sz w:val="16"/>
      <w:szCs w:val="16"/>
    </w:rPr>
  </w:style>
  <w:style w:type="paragraph" w:customStyle="1" w:styleId="Default">
    <w:name w:val="Default"/>
    <w:rsid w:val="00D86DC6"/>
    <w:pPr>
      <w:autoSpaceDE w:val="0"/>
      <w:autoSpaceDN w:val="0"/>
      <w:adjustRightInd w:val="0"/>
    </w:pPr>
    <w:rPr>
      <w:rFonts w:ascii="Calibri" w:eastAsia="Calibri" w:hAnsi="Calibri" w:cs="Calibri"/>
      <w:color w:val="000000"/>
      <w:sz w:val="24"/>
      <w:szCs w:val="24"/>
      <w:lang w:eastAsia="en-US"/>
    </w:rPr>
  </w:style>
  <w:style w:type="character" w:customStyle="1" w:styleId="small">
    <w:name w:val="small"/>
    <w:rsid w:val="00B65E60"/>
  </w:style>
  <w:style w:type="paragraph" w:styleId="NormalnyWeb">
    <w:name w:val="Normal (Web)"/>
    <w:basedOn w:val="Normalny"/>
    <w:uiPriority w:val="99"/>
    <w:unhideWhenUsed/>
    <w:rsid w:val="00B65E60"/>
    <w:pPr>
      <w:spacing w:before="100" w:beforeAutospacing="1" w:after="100" w:afterAutospacing="1"/>
    </w:pPr>
  </w:style>
  <w:style w:type="character" w:styleId="Pogrubienie">
    <w:name w:val="Strong"/>
    <w:uiPriority w:val="22"/>
    <w:qFormat/>
    <w:rsid w:val="00B65E60"/>
    <w:rPr>
      <w:b/>
      <w:bCs/>
    </w:rPr>
  </w:style>
  <w:style w:type="character" w:styleId="Hipercze">
    <w:name w:val="Hyperlink"/>
    <w:unhideWhenUsed/>
    <w:rsid w:val="00B65E60"/>
    <w:rPr>
      <w:color w:val="0000FF"/>
      <w:u w:val="single"/>
    </w:rPr>
  </w:style>
  <w:style w:type="character" w:customStyle="1" w:styleId="articleseperator">
    <w:name w:val="article_seperator"/>
    <w:rsid w:val="00B65E60"/>
  </w:style>
  <w:style w:type="character" w:customStyle="1" w:styleId="pagenav">
    <w:name w:val="pagenav"/>
    <w:rsid w:val="00B65E60"/>
  </w:style>
  <w:style w:type="paragraph" w:styleId="Tekstpodstawowy">
    <w:name w:val="Body Text"/>
    <w:basedOn w:val="Normalny"/>
    <w:link w:val="TekstpodstawowyZnak"/>
    <w:uiPriority w:val="1"/>
    <w:unhideWhenUsed/>
    <w:qFormat/>
    <w:rsid w:val="00D64551"/>
    <w:pPr>
      <w:widowControl w:val="0"/>
      <w:autoSpaceDE w:val="0"/>
      <w:autoSpaceDN w:val="0"/>
    </w:pPr>
    <w:rPr>
      <w:rFonts w:ascii="Ubuntu" w:eastAsia="Ubuntu" w:hAnsi="Ubuntu" w:cs="Ubuntu"/>
      <w:sz w:val="14"/>
      <w:szCs w:val="14"/>
      <w:lang w:val="en-US" w:eastAsia="en-US"/>
    </w:rPr>
  </w:style>
  <w:style w:type="character" w:customStyle="1" w:styleId="TekstpodstawowyZnak">
    <w:name w:val="Tekst podstawowy Znak"/>
    <w:link w:val="Tekstpodstawowy"/>
    <w:uiPriority w:val="1"/>
    <w:rsid w:val="00D64551"/>
    <w:rPr>
      <w:rFonts w:ascii="Ubuntu" w:eastAsia="Ubuntu" w:hAnsi="Ubuntu" w:cs="Ubuntu"/>
      <w:sz w:val="14"/>
      <w:szCs w:val="14"/>
      <w:lang w:val="en-US" w:eastAsia="en-US"/>
    </w:rPr>
  </w:style>
  <w:style w:type="paragraph" w:styleId="Akapitzlist">
    <w:name w:val="List Paragraph"/>
    <w:basedOn w:val="Normalny"/>
    <w:uiPriority w:val="34"/>
    <w:qFormat/>
    <w:rsid w:val="00B9268D"/>
    <w:pPr>
      <w:spacing w:after="160" w:line="252" w:lineRule="auto"/>
      <w:ind w:left="720"/>
      <w:contextualSpacing/>
    </w:pPr>
    <w:rPr>
      <w:rFonts w:ascii="Calibri" w:hAnsi="Calibri" w:cs="Calibri"/>
      <w:sz w:val="22"/>
      <w:szCs w:val="22"/>
      <w:lang w:val="en-US" w:eastAsia="en-US"/>
    </w:rPr>
  </w:style>
  <w:style w:type="paragraph" w:customStyle="1" w:styleId="Tabelapozycja">
    <w:name w:val="Tabela pozycja"/>
    <w:basedOn w:val="Normalny"/>
    <w:rsid w:val="00B9268D"/>
    <w:rPr>
      <w:rFonts w:ascii="Arial" w:eastAsia="MS Outlook" w:hAnsi="Arial"/>
      <w:sz w:val="22"/>
      <w:szCs w:val="20"/>
    </w:rPr>
  </w:style>
  <w:style w:type="paragraph" w:styleId="Bezodstpw">
    <w:name w:val="No Spacing"/>
    <w:uiPriority w:val="1"/>
    <w:qFormat/>
    <w:rsid w:val="009B7F87"/>
    <w:rPr>
      <w:rFonts w:ascii="Calibri" w:eastAsia="Calibri" w:hAnsi="Calibri"/>
      <w:sz w:val="22"/>
      <w:szCs w:val="22"/>
      <w:lang w:eastAsia="en-US"/>
    </w:rPr>
  </w:style>
  <w:style w:type="paragraph" w:customStyle="1" w:styleId="Normalny1">
    <w:name w:val="Normalny1"/>
    <w:rsid w:val="009E6D04"/>
    <w:pPr>
      <w:suppressAutoHyphens/>
      <w:spacing w:line="100" w:lineRule="atLeast"/>
    </w:pPr>
    <w:rPr>
      <w:rFonts w:eastAsia="SimSun"/>
      <w:color w:val="000000"/>
      <w:kern w:val="2"/>
      <w:sz w:val="24"/>
      <w:szCs w:val="24"/>
      <w:lang w:eastAsia="en-US"/>
    </w:rPr>
  </w:style>
  <w:style w:type="paragraph" w:customStyle="1" w:styleId="Normalny2">
    <w:name w:val="Normalny2"/>
    <w:rsid w:val="009E6D04"/>
    <w:pPr>
      <w:suppressAutoHyphens/>
      <w:spacing w:line="100" w:lineRule="atLeast"/>
    </w:pPr>
    <w:rPr>
      <w:rFonts w:eastAsia="SimSun"/>
      <w:color w:val="000000"/>
      <w:kern w:val="2"/>
      <w:sz w:val="24"/>
      <w:szCs w:val="24"/>
      <w:lang w:eastAsia="en-US"/>
    </w:rPr>
  </w:style>
  <w:style w:type="paragraph" w:styleId="Poprawka">
    <w:name w:val="Revision"/>
    <w:hidden/>
    <w:uiPriority w:val="99"/>
    <w:semiHidden/>
    <w:rsid w:val="00DE3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3779">
      <w:bodyDiv w:val="1"/>
      <w:marLeft w:val="0"/>
      <w:marRight w:val="0"/>
      <w:marTop w:val="0"/>
      <w:marBottom w:val="0"/>
      <w:divBdr>
        <w:top w:val="none" w:sz="0" w:space="0" w:color="auto"/>
        <w:left w:val="none" w:sz="0" w:space="0" w:color="auto"/>
        <w:bottom w:val="none" w:sz="0" w:space="0" w:color="auto"/>
        <w:right w:val="none" w:sz="0" w:space="0" w:color="auto"/>
      </w:divBdr>
    </w:div>
    <w:div w:id="335764009">
      <w:bodyDiv w:val="1"/>
      <w:marLeft w:val="0"/>
      <w:marRight w:val="0"/>
      <w:marTop w:val="0"/>
      <w:marBottom w:val="0"/>
      <w:divBdr>
        <w:top w:val="none" w:sz="0" w:space="0" w:color="auto"/>
        <w:left w:val="none" w:sz="0" w:space="0" w:color="auto"/>
        <w:bottom w:val="none" w:sz="0" w:space="0" w:color="auto"/>
        <w:right w:val="none" w:sz="0" w:space="0" w:color="auto"/>
      </w:divBdr>
    </w:div>
    <w:div w:id="347684585">
      <w:bodyDiv w:val="1"/>
      <w:marLeft w:val="0"/>
      <w:marRight w:val="0"/>
      <w:marTop w:val="0"/>
      <w:marBottom w:val="0"/>
      <w:divBdr>
        <w:top w:val="none" w:sz="0" w:space="0" w:color="auto"/>
        <w:left w:val="none" w:sz="0" w:space="0" w:color="auto"/>
        <w:bottom w:val="none" w:sz="0" w:space="0" w:color="auto"/>
        <w:right w:val="none" w:sz="0" w:space="0" w:color="auto"/>
      </w:divBdr>
    </w:div>
    <w:div w:id="907107512">
      <w:bodyDiv w:val="1"/>
      <w:marLeft w:val="0"/>
      <w:marRight w:val="0"/>
      <w:marTop w:val="0"/>
      <w:marBottom w:val="0"/>
      <w:divBdr>
        <w:top w:val="none" w:sz="0" w:space="0" w:color="auto"/>
        <w:left w:val="none" w:sz="0" w:space="0" w:color="auto"/>
        <w:bottom w:val="none" w:sz="0" w:space="0" w:color="auto"/>
        <w:right w:val="none" w:sz="0" w:space="0" w:color="auto"/>
      </w:divBdr>
    </w:div>
    <w:div w:id="1053119336">
      <w:bodyDiv w:val="1"/>
      <w:marLeft w:val="0"/>
      <w:marRight w:val="0"/>
      <w:marTop w:val="0"/>
      <w:marBottom w:val="0"/>
      <w:divBdr>
        <w:top w:val="none" w:sz="0" w:space="0" w:color="auto"/>
        <w:left w:val="none" w:sz="0" w:space="0" w:color="auto"/>
        <w:bottom w:val="none" w:sz="0" w:space="0" w:color="auto"/>
        <w:right w:val="none" w:sz="0" w:space="0" w:color="auto"/>
      </w:divBdr>
    </w:div>
    <w:div w:id="1411463185">
      <w:bodyDiv w:val="1"/>
      <w:marLeft w:val="0"/>
      <w:marRight w:val="0"/>
      <w:marTop w:val="0"/>
      <w:marBottom w:val="0"/>
      <w:divBdr>
        <w:top w:val="none" w:sz="0" w:space="0" w:color="auto"/>
        <w:left w:val="none" w:sz="0" w:space="0" w:color="auto"/>
        <w:bottom w:val="none" w:sz="0" w:space="0" w:color="auto"/>
        <w:right w:val="none" w:sz="0" w:space="0" w:color="auto"/>
      </w:divBdr>
    </w:div>
    <w:div w:id="1437481488">
      <w:bodyDiv w:val="1"/>
      <w:marLeft w:val="0"/>
      <w:marRight w:val="0"/>
      <w:marTop w:val="0"/>
      <w:marBottom w:val="0"/>
      <w:divBdr>
        <w:top w:val="none" w:sz="0" w:space="0" w:color="auto"/>
        <w:left w:val="none" w:sz="0" w:space="0" w:color="auto"/>
        <w:bottom w:val="none" w:sz="0" w:space="0" w:color="auto"/>
        <w:right w:val="none" w:sz="0" w:space="0" w:color="auto"/>
      </w:divBdr>
      <w:divsChild>
        <w:div w:id="1228953154">
          <w:marLeft w:val="0"/>
          <w:marRight w:val="0"/>
          <w:marTop w:val="0"/>
          <w:marBottom w:val="0"/>
          <w:divBdr>
            <w:top w:val="none" w:sz="0" w:space="0" w:color="auto"/>
            <w:left w:val="none" w:sz="0" w:space="0" w:color="auto"/>
            <w:bottom w:val="none" w:sz="0" w:space="0" w:color="auto"/>
            <w:right w:val="none" w:sz="0" w:space="0" w:color="auto"/>
          </w:divBdr>
          <w:divsChild>
            <w:div w:id="37752941">
              <w:marLeft w:val="0"/>
              <w:marRight w:val="0"/>
              <w:marTop w:val="0"/>
              <w:marBottom w:val="0"/>
              <w:divBdr>
                <w:top w:val="none" w:sz="0" w:space="0" w:color="auto"/>
                <w:left w:val="none" w:sz="0" w:space="0" w:color="auto"/>
                <w:bottom w:val="none" w:sz="0" w:space="0" w:color="auto"/>
                <w:right w:val="none" w:sz="0" w:space="0" w:color="auto"/>
              </w:divBdr>
            </w:div>
          </w:divsChild>
        </w:div>
        <w:div w:id="1303149315">
          <w:marLeft w:val="0"/>
          <w:marRight w:val="0"/>
          <w:marTop w:val="0"/>
          <w:marBottom w:val="0"/>
          <w:divBdr>
            <w:top w:val="none" w:sz="0" w:space="0" w:color="auto"/>
            <w:left w:val="none" w:sz="0" w:space="0" w:color="auto"/>
            <w:bottom w:val="none" w:sz="0" w:space="0" w:color="auto"/>
            <w:right w:val="none" w:sz="0" w:space="0" w:color="auto"/>
          </w:divBdr>
        </w:div>
        <w:div w:id="1545216863">
          <w:marLeft w:val="0"/>
          <w:marRight w:val="0"/>
          <w:marTop w:val="0"/>
          <w:marBottom w:val="0"/>
          <w:divBdr>
            <w:top w:val="none" w:sz="0" w:space="0" w:color="auto"/>
            <w:left w:val="none" w:sz="0" w:space="0" w:color="auto"/>
            <w:bottom w:val="none" w:sz="0" w:space="0" w:color="auto"/>
            <w:right w:val="none" w:sz="0" w:space="0" w:color="auto"/>
          </w:divBdr>
        </w:div>
      </w:divsChild>
    </w:div>
    <w:div w:id="1739937069">
      <w:bodyDiv w:val="1"/>
      <w:marLeft w:val="0"/>
      <w:marRight w:val="0"/>
      <w:marTop w:val="0"/>
      <w:marBottom w:val="0"/>
      <w:divBdr>
        <w:top w:val="none" w:sz="0" w:space="0" w:color="auto"/>
        <w:left w:val="none" w:sz="0" w:space="0" w:color="auto"/>
        <w:bottom w:val="none" w:sz="0" w:space="0" w:color="auto"/>
        <w:right w:val="none" w:sz="0" w:space="0" w:color="auto"/>
      </w:divBdr>
    </w:div>
    <w:div w:id="1872499045">
      <w:bodyDiv w:val="1"/>
      <w:marLeft w:val="0"/>
      <w:marRight w:val="0"/>
      <w:marTop w:val="0"/>
      <w:marBottom w:val="0"/>
      <w:divBdr>
        <w:top w:val="none" w:sz="0" w:space="0" w:color="auto"/>
        <w:left w:val="none" w:sz="0" w:space="0" w:color="auto"/>
        <w:bottom w:val="none" w:sz="0" w:space="0" w:color="auto"/>
        <w:right w:val="none" w:sz="0" w:space="0" w:color="auto"/>
      </w:divBdr>
    </w:div>
    <w:div w:id="20461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4B74-AF5F-4B5F-9BB0-29FD4B20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1949</Words>
  <Characters>12141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bkppt</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Paprocka</dc:creator>
  <cp:keywords/>
  <cp:lastModifiedBy>Joanna Suplewska</cp:lastModifiedBy>
  <cp:revision>11</cp:revision>
  <cp:lastPrinted>2019-03-28T08:55:00Z</cp:lastPrinted>
  <dcterms:created xsi:type="dcterms:W3CDTF">2025-03-04T09:18:00Z</dcterms:created>
  <dcterms:modified xsi:type="dcterms:W3CDTF">2025-03-05T06:55:00Z</dcterms:modified>
</cp:coreProperties>
</file>