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E0" w:rsidRDefault="00DC6BE0" w:rsidP="00DC6BE0">
      <w:pPr>
        <w:ind w:left="567"/>
        <w:jc w:val="center"/>
        <w:rPr>
          <w:b/>
        </w:rPr>
      </w:pPr>
      <w:r>
        <w:rPr>
          <w:b/>
        </w:rPr>
        <w:t>Załącznik nr 1</w:t>
      </w:r>
    </w:p>
    <w:p w:rsidR="00DC6BE0" w:rsidRDefault="00DC6BE0" w:rsidP="00DC6BE0">
      <w:pPr>
        <w:ind w:left="567"/>
        <w:jc w:val="center"/>
        <w:rPr>
          <w:b/>
        </w:rPr>
      </w:pPr>
      <w:r>
        <w:rPr>
          <w:b/>
        </w:rPr>
        <w:t>Oferta cenowa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703"/>
        <w:gridCol w:w="1696"/>
        <w:gridCol w:w="1697"/>
      </w:tblGrid>
      <w:tr w:rsidR="00DC6BE0" w:rsidRPr="005E1D82" w:rsidTr="003F4A2E">
        <w:tc>
          <w:tcPr>
            <w:tcW w:w="5524" w:type="dxa"/>
            <w:shd w:val="clear" w:color="auto" w:fill="auto"/>
          </w:tcPr>
          <w:p w:rsidR="00DC6BE0" w:rsidRPr="005E1D82" w:rsidRDefault="00DC6BE0" w:rsidP="00AD0CAE">
            <w:r w:rsidRPr="005E1D82">
              <w:t>Przedmiot zamówienia</w:t>
            </w:r>
          </w:p>
        </w:tc>
        <w:tc>
          <w:tcPr>
            <w:tcW w:w="680" w:type="dxa"/>
            <w:shd w:val="clear" w:color="auto" w:fill="auto"/>
          </w:tcPr>
          <w:p w:rsidR="00DC6BE0" w:rsidRPr="005E1D82" w:rsidRDefault="00DC6BE0" w:rsidP="00AD0CAE">
            <w:pPr>
              <w:jc w:val="center"/>
            </w:pPr>
            <w:r w:rsidRPr="005E1D82">
              <w:t>Ilość [szt.]</w:t>
            </w:r>
          </w:p>
        </w:tc>
        <w:tc>
          <w:tcPr>
            <w:tcW w:w="1701" w:type="dxa"/>
            <w:shd w:val="clear" w:color="auto" w:fill="auto"/>
          </w:tcPr>
          <w:p w:rsidR="00DC6BE0" w:rsidRPr="005E1D82" w:rsidRDefault="00DC6BE0" w:rsidP="00AD0CAE">
            <w:pPr>
              <w:jc w:val="center"/>
            </w:pPr>
            <w:r w:rsidRPr="005E1D82">
              <w:t>C</w:t>
            </w:r>
            <w:r>
              <w:t xml:space="preserve">ena </w:t>
            </w:r>
            <w:r w:rsidRPr="005E1D82">
              <w:t>netto</w:t>
            </w:r>
          </w:p>
        </w:tc>
        <w:tc>
          <w:tcPr>
            <w:tcW w:w="1701" w:type="dxa"/>
            <w:shd w:val="clear" w:color="auto" w:fill="auto"/>
          </w:tcPr>
          <w:p w:rsidR="00DC6BE0" w:rsidRPr="005E1D82" w:rsidRDefault="00DC6BE0" w:rsidP="00AD0CAE">
            <w:pPr>
              <w:jc w:val="center"/>
            </w:pPr>
            <w:r w:rsidRPr="005E1D82">
              <w:t>Cena brutto</w:t>
            </w:r>
          </w:p>
        </w:tc>
      </w:tr>
      <w:tr w:rsidR="00DC6BE0" w:rsidRPr="0070695C" w:rsidTr="003F4A2E">
        <w:trPr>
          <w:trHeight w:val="1021"/>
        </w:trPr>
        <w:tc>
          <w:tcPr>
            <w:tcW w:w="5524" w:type="dxa"/>
            <w:shd w:val="clear" w:color="auto" w:fill="auto"/>
            <w:vAlign w:val="center"/>
          </w:tcPr>
          <w:p w:rsidR="00DC6BE0" w:rsidRDefault="00DC6BE0" w:rsidP="00AD0CA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System informatyczny RCMC zawierający moduły:</w:t>
            </w:r>
          </w:p>
          <w:p w:rsidR="00DC6BE0" w:rsidRPr="00D44CCD" w:rsidRDefault="00DC6BE0" w:rsidP="00DC6BE0">
            <w:pPr>
              <w:pStyle w:val="Akapitzlist"/>
              <w:numPr>
                <w:ilvl w:val="2"/>
                <w:numId w:val="1"/>
              </w:numPr>
              <w:tabs>
                <w:tab w:val="clear" w:pos="2160"/>
                <w:tab w:val="left" w:pos="2880"/>
              </w:tabs>
              <w:spacing w:after="0"/>
              <w:ind w:left="4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44C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Importu danych,</w:t>
            </w:r>
          </w:p>
          <w:p w:rsidR="00DC6BE0" w:rsidRPr="00D44CCD" w:rsidRDefault="00DC6BE0" w:rsidP="00DC6BE0">
            <w:pPr>
              <w:pStyle w:val="Akapitzlist"/>
              <w:numPr>
                <w:ilvl w:val="2"/>
                <w:numId w:val="1"/>
              </w:numPr>
              <w:tabs>
                <w:tab w:val="clear" w:pos="2160"/>
                <w:tab w:val="left" w:pos="2880"/>
              </w:tabs>
              <w:spacing w:after="0"/>
              <w:ind w:left="4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44C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Magazynowania danych,</w:t>
            </w:r>
          </w:p>
          <w:p w:rsidR="00DC6BE0" w:rsidRPr="00D44CCD" w:rsidRDefault="00DC6BE0" w:rsidP="00DC6BE0">
            <w:pPr>
              <w:pStyle w:val="Akapitzlist"/>
              <w:numPr>
                <w:ilvl w:val="2"/>
                <w:numId w:val="1"/>
              </w:numPr>
              <w:tabs>
                <w:tab w:val="clear" w:pos="2160"/>
                <w:tab w:val="left" w:pos="2880"/>
              </w:tabs>
              <w:spacing w:after="0"/>
              <w:ind w:left="4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D44C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Feasibility</w:t>
            </w:r>
            <w:proofErr w:type="spellEnd"/>
            <w:r w:rsidRPr="00D44C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:rsidR="00DC6BE0" w:rsidRPr="00D44CCD" w:rsidRDefault="00DC6BE0" w:rsidP="00DC6BE0">
            <w:pPr>
              <w:pStyle w:val="Akapitzlist"/>
              <w:numPr>
                <w:ilvl w:val="2"/>
                <w:numId w:val="1"/>
              </w:numPr>
              <w:tabs>
                <w:tab w:val="clear" w:pos="2160"/>
                <w:tab w:val="left" w:pos="2880"/>
              </w:tabs>
              <w:spacing w:after="0"/>
              <w:ind w:left="4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D44C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Biorepozytorium</w:t>
            </w:r>
            <w:proofErr w:type="spellEnd"/>
            <w:r w:rsidRPr="00D44C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:rsidR="00DC6BE0" w:rsidRPr="00D44CCD" w:rsidRDefault="00DC6BE0" w:rsidP="00DC6BE0">
            <w:pPr>
              <w:pStyle w:val="Akapitzlist"/>
              <w:numPr>
                <w:ilvl w:val="2"/>
                <w:numId w:val="1"/>
              </w:numPr>
              <w:tabs>
                <w:tab w:val="clear" w:pos="2160"/>
                <w:tab w:val="left" w:pos="2880"/>
              </w:tabs>
              <w:spacing w:after="0"/>
              <w:ind w:left="4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44C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Udostępniania danych,</w:t>
            </w:r>
          </w:p>
          <w:p w:rsidR="00DC6BE0" w:rsidRPr="00D44CCD" w:rsidRDefault="00DC6BE0" w:rsidP="00DC6BE0">
            <w:pPr>
              <w:pStyle w:val="Akapitzlist"/>
              <w:numPr>
                <w:ilvl w:val="2"/>
                <w:numId w:val="1"/>
              </w:numPr>
              <w:tabs>
                <w:tab w:val="clear" w:pos="2160"/>
                <w:tab w:val="left" w:pos="2880"/>
              </w:tabs>
              <w:spacing w:after="0"/>
              <w:ind w:left="4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44C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Środowiska obliczeniowego do </w:t>
            </w:r>
            <w:bookmarkStart w:id="0" w:name="_GoBack"/>
            <w:bookmarkEnd w:id="0"/>
            <w:r w:rsidRPr="00D44C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prowadzenia badań,</w:t>
            </w:r>
          </w:p>
          <w:p w:rsidR="00DC6BE0" w:rsidRDefault="00DC6BE0" w:rsidP="00DC6BE0">
            <w:pPr>
              <w:pStyle w:val="Akapitzlist"/>
              <w:numPr>
                <w:ilvl w:val="2"/>
                <w:numId w:val="1"/>
              </w:numPr>
              <w:tabs>
                <w:tab w:val="clear" w:pos="2160"/>
                <w:tab w:val="left" w:pos="2880"/>
              </w:tabs>
              <w:spacing w:after="0"/>
              <w:ind w:left="4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44C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Asystenta Lekarza,</w:t>
            </w:r>
          </w:p>
          <w:p w:rsidR="00E131EE" w:rsidRPr="00E131EE" w:rsidRDefault="00E131EE" w:rsidP="00DC6BE0">
            <w:pPr>
              <w:pStyle w:val="Akapitzlist"/>
              <w:numPr>
                <w:ilvl w:val="2"/>
                <w:numId w:val="1"/>
              </w:numPr>
              <w:tabs>
                <w:tab w:val="clear" w:pos="2160"/>
                <w:tab w:val="left" w:pos="2880"/>
              </w:tabs>
              <w:spacing w:after="0"/>
              <w:ind w:left="4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31EE">
              <w:rPr>
                <w:rFonts w:ascii="Times New Roman" w:eastAsia="Times New Roman" w:hAnsi="Times New Roman"/>
                <w:sz w:val="24"/>
                <w:szCs w:val="24"/>
              </w:rPr>
              <w:t>Moduł administracyjny</w:t>
            </w:r>
          </w:p>
          <w:p w:rsidR="00DC6BE0" w:rsidRPr="00D44CCD" w:rsidRDefault="00DC6BE0" w:rsidP="00DC6BE0">
            <w:pPr>
              <w:pStyle w:val="Akapitzlist"/>
              <w:numPr>
                <w:ilvl w:val="2"/>
                <w:numId w:val="1"/>
              </w:numPr>
              <w:tabs>
                <w:tab w:val="clear" w:pos="2160"/>
                <w:tab w:val="left" w:pos="2880"/>
              </w:tabs>
              <w:spacing w:after="0"/>
              <w:ind w:left="4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44C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Zarządzania zgodami pacjentów.</w:t>
            </w:r>
          </w:p>
          <w:p w:rsidR="00DC6BE0" w:rsidRPr="003F4A2E" w:rsidRDefault="003F4A2E" w:rsidP="003F4A2E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</w:t>
            </w:r>
            <w:r w:rsidRPr="003F4A2E">
              <w:rPr>
                <w:bCs/>
                <w:color w:val="000000"/>
              </w:rPr>
              <w:t xml:space="preserve">raz z pozostałymi elementami opisanymi w </w:t>
            </w:r>
            <w:r w:rsidRPr="003F4A2E">
              <w:t>§1 Umowy za wyjątkiem ust. 3 b)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C6BE0" w:rsidRDefault="00DC6BE0" w:rsidP="00AD0C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6BE0" w:rsidRPr="0070695C" w:rsidRDefault="00DC6BE0" w:rsidP="00AD0CA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C6BE0" w:rsidRPr="0070695C" w:rsidRDefault="00DC6BE0" w:rsidP="00AD0CAE">
            <w:pPr>
              <w:jc w:val="center"/>
            </w:pPr>
          </w:p>
        </w:tc>
      </w:tr>
      <w:tr w:rsidR="00DC6BE0" w:rsidRPr="0070695C" w:rsidTr="003F4A2E">
        <w:trPr>
          <w:trHeight w:val="1021"/>
        </w:trPr>
        <w:tc>
          <w:tcPr>
            <w:tcW w:w="5524" w:type="dxa"/>
            <w:shd w:val="clear" w:color="auto" w:fill="auto"/>
            <w:vAlign w:val="center"/>
          </w:tcPr>
          <w:p w:rsidR="00DC6BE0" w:rsidRDefault="00DC6BE0" w:rsidP="00DC6BE0">
            <w:r w:rsidRPr="00DC6BE0">
              <w:rPr>
                <w:b/>
              </w:rPr>
              <w:t>Infrastruktura sprzętowa</w:t>
            </w:r>
            <w:r w:rsidRPr="00D44CCD">
              <w:t xml:space="preserve"> niezbędn</w:t>
            </w:r>
            <w:r>
              <w:t>a</w:t>
            </w:r>
            <w:r w:rsidRPr="00D44CCD">
              <w:t xml:space="preserve"> do uruchomienia zamawianych modułów zgodnie ze zdefiniowanymi parametrami wydajnościowymi</w:t>
            </w:r>
          </w:p>
          <w:p w:rsidR="003F4A2E" w:rsidRPr="005E1D82" w:rsidRDefault="003F4A2E" w:rsidP="003F4A2E">
            <w:pPr>
              <w:rPr>
                <w:b/>
                <w:color w:val="000000"/>
              </w:rPr>
            </w:pPr>
            <w:r>
              <w:t>zgodnie z</w:t>
            </w:r>
            <w:r w:rsidRPr="003F4A2E">
              <w:t xml:space="preserve"> §1 Umowy ust. 3 b)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C6BE0" w:rsidRDefault="00DC6BE0" w:rsidP="00AD0C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6BE0" w:rsidRPr="0070695C" w:rsidRDefault="00DC6BE0" w:rsidP="00AD0CA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C6BE0" w:rsidRPr="0070695C" w:rsidRDefault="00DC6BE0" w:rsidP="00AD0CAE">
            <w:pPr>
              <w:jc w:val="center"/>
            </w:pPr>
          </w:p>
        </w:tc>
      </w:tr>
    </w:tbl>
    <w:p w:rsidR="00DC6BE0" w:rsidRDefault="00DC6BE0" w:rsidP="00DC6BE0">
      <w:pPr>
        <w:ind w:left="567"/>
        <w:jc w:val="center"/>
        <w:rPr>
          <w:b/>
        </w:rPr>
      </w:pPr>
    </w:p>
    <w:p w:rsidR="00DC6BE0" w:rsidRDefault="00DC6BE0" w:rsidP="00DC6BE0">
      <w:pPr>
        <w:ind w:left="567"/>
        <w:jc w:val="center"/>
        <w:rPr>
          <w:b/>
        </w:rPr>
      </w:pPr>
    </w:p>
    <w:p w:rsidR="00E52285" w:rsidRDefault="00E52285"/>
    <w:sectPr w:rsidR="00E52285" w:rsidSect="00B00BD1">
      <w:footerReference w:type="default" r:id="rId7"/>
      <w:footnotePr>
        <w:numFmt w:val="chicago"/>
      </w:footnotePr>
      <w:pgSz w:w="12240" w:h="15840"/>
      <w:pgMar w:top="1304" w:right="1134" w:bottom="1304" w:left="1588" w:header="709" w:footer="2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87" w:rsidRDefault="003F4A2E">
      <w:r>
        <w:separator/>
      </w:r>
    </w:p>
  </w:endnote>
  <w:endnote w:type="continuationSeparator" w:id="0">
    <w:p w:rsidR="00FB4F87" w:rsidRDefault="003F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5B" w:rsidRPr="005679E2" w:rsidRDefault="00DC6BE0" w:rsidP="005B4718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sz w:val="22"/>
      </w:rPr>
    </w:pPr>
    <w:r w:rsidRPr="005679E2">
      <w:rPr>
        <w:rStyle w:val="Numerstrony"/>
        <w:rFonts w:ascii="Times New Roman" w:hAnsi="Times New Roman"/>
        <w:sz w:val="22"/>
      </w:rPr>
      <w:fldChar w:fldCharType="begin"/>
    </w:r>
    <w:r w:rsidRPr="005679E2">
      <w:rPr>
        <w:rStyle w:val="Numerstrony"/>
        <w:rFonts w:ascii="Times New Roman" w:hAnsi="Times New Roman"/>
        <w:sz w:val="22"/>
      </w:rPr>
      <w:instrText xml:space="preserve">PAGE  </w:instrText>
    </w:r>
    <w:r w:rsidRPr="005679E2">
      <w:rPr>
        <w:rStyle w:val="Numerstrony"/>
        <w:rFonts w:ascii="Times New Roman" w:hAnsi="Times New Roman"/>
        <w:sz w:val="22"/>
      </w:rPr>
      <w:fldChar w:fldCharType="separate"/>
    </w:r>
    <w:r w:rsidR="00E131EE">
      <w:rPr>
        <w:rStyle w:val="Numerstrony"/>
        <w:rFonts w:ascii="Times New Roman" w:hAnsi="Times New Roman"/>
        <w:noProof/>
        <w:sz w:val="22"/>
      </w:rPr>
      <w:t>1</w:t>
    </w:r>
    <w:r w:rsidRPr="005679E2">
      <w:rPr>
        <w:rStyle w:val="Numerstrony"/>
        <w:rFonts w:ascii="Times New Roman" w:hAnsi="Times New Roman"/>
        <w:sz w:val="22"/>
      </w:rPr>
      <w:fldChar w:fldCharType="end"/>
    </w:r>
  </w:p>
  <w:p w:rsidR="0001435B" w:rsidRDefault="00E131E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87" w:rsidRDefault="003F4A2E">
      <w:r>
        <w:separator/>
      </w:r>
    </w:p>
  </w:footnote>
  <w:footnote w:type="continuationSeparator" w:id="0">
    <w:p w:rsidR="00FB4F87" w:rsidRDefault="003F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25F"/>
    <w:multiLevelType w:val="multilevel"/>
    <w:tmpl w:val="2C425FE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F3"/>
    <w:rsid w:val="001F23F3"/>
    <w:rsid w:val="003F4A2E"/>
    <w:rsid w:val="00DC6BE0"/>
    <w:rsid w:val="00E131EE"/>
    <w:rsid w:val="00E52285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F0E3"/>
  <w15:chartTrackingRefBased/>
  <w15:docId w15:val="{6E66BC76-7077-4484-A996-BE2BCDEB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C6BE0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rsid w:val="00DC6BE0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C6BE0"/>
  </w:style>
  <w:style w:type="paragraph" w:styleId="Akapitzlist">
    <w:name w:val="List Paragraph"/>
    <w:basedOn w:val="Normalny"/>
    <w:link w:val="AkapitzlistZnak"/>
    <w:qFormat/>
    <w:rsid w:val="00DC6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qFormat/>
    <w:rsid w:val="00DC6B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501</Characters>
  <Application>Microsoft Office Word</Application>
  <DocSecurity>0</DocSecurity>
  <Lines>4</Lines>
  <Paragraphs>1</Paragraphs>
  <ScaleCrop>false</ScaleCrop>
  <Company>4 Wojskowy Szpital Kliniczny z Poliklinką SPZOZ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Jarosław Wojtaś</cp:lastModifiedBy>
  <cp:revision>4</cp:revision>
  <dcterms:created xsi:type="dcterms:W3CDTF">2025-03-25T12:59:00Z</dcterms:created>
  <dcterms:modified xsi:type="dcterms:W3CDTF">2025-04-25T08:51:00Z</dcterms:modified>
</cp:coreProperties>
</file>