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D2CBF5" w14:textId="77777777" w:rsidR="001B4715" w:rsidRDefault="001B4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E7455B" w14:textId="77777777" w:rsidR="001B4715" w:rsidRPr="009D3560" w:rsidRDefault="009A5EF2">
      <w:pPr>
        <w:wordWrap w:val="0"/>
        <w:jc w:val="right"/>
        <w:rPr>
          <w:rFonts w:ascii="Times New Roman" w:hAnsi="Times New Roman" w:cs="Times New Roman"/>
        </w:rPr>
      </w:pPr>
      <w:r w:rsidRPr="009D3560">
        <w:rPr>
          <w:rFonts w:ascii="Times New Roman" w:hAnsi="Times New Roman" w:cs="Times New Roman"/>
          <w:sz w:val="22"/>
          <w:szCs w:val="22"/>
        </w:rPr>
        <w:t>Załącznik Nr 2 do IDW</w:t>
      </w:r>
    </w:p>
    <w:p w14:paraId="1E5C7540" w14:textId="77777777" w:rsidR="001B4715" w:rsidRDefault="001B471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C0ACCC6" w14:textId="6C6AE10C" w:rsidR="001B4715" w:rsidRDefault="009A5EF2">
      <w:pPr>
        <w:spacing w:line="360" w:lineRule="auto"/>
        <w:rPr>
          <w:rStyle w:val="Mocnewyrnione"/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Style w:val="Mocnewyrnione"/>
          <w:rFonts w:ascii="Times New Roman" w:eastAsia="Times New Roman" w:hAnsi="Times New Roman" w:cs="Times New Roman"/>
          <w:bCs/>
          <w:sz w:val="22"/>
          <w:szCs w:val="22"/>
        </w:rPr>
        <w:t>ZP.271.1.1.2025</w:t>
      </w:r>
    </w:p>
    <w:p w14:paraId="255EAE6F" w14:textId="77777777" w:rsidR="001B4715" w:rsidRDefault="001B471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C569E62" w14:textId="77777777" w:rsidR="001B4715" w:rsidRDefault="001B471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06E912" w14:textId="77777777" w:rsidR="001B4715" w:rsidRDefault="009A5E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WYKONAWCY / PODMIOTU TRZECIEGO / PODWYKONAWCY*</w:t>
      </w:r>
    </w:p>
    <w:p w14:paraId="3E283EB7" w14:textId="77777777" w:rsidR="001B4715" w:rsidRDefault="009A5E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O NIEPODLEGANIU WYKLUCZENIU</w:t>
      </w:r>
    </w:p>
    <w:p w14:paraId="28FAD0E4" w14:textId="77777777" w:rsidR="001B4715" w:rsidRDefault="009A5EF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 SPEŁNIENIU WARUNKÓW UDZIAŁU W POSTĘPOWANIU</w:t>
      </w:r>
    </w:p>
    <w:p w14:paraId="392C8F93" w14:textId="77777777" w:rsidR="001B4715" w:rsidRDefault="001B471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8CBE95" w14:textId="77777777" w:rsidR="001B4715" w:rsidRDefault="009A5E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na robotę budowlaną </w:t>
      </w:r>
    </w:p>
    <w:p w14:paraId="5D340E0D" w14:textId="31D12B09" w:rsidR="009A5EF2" w:rsidRDefault="009A5EF2" w:rsidP="009A5EF2">
      <w:pPr>
        <w:pStyle w:val="Stopka"/>
        <w:tabs>
          <w:tab w:val="left" w:pos="1131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pn. </w:t>
      </w:r>
      <w:r>
        <w:rPr>
          <w:rFonts w:ascii="Times New Roman" w:eastAsia="MS Mincho" w:hAnsi="Times New Roman" w:cs="Times New Roman"/>
          <w:sz w:val="16"/>
          <w:szCs w:val="16"/>
        </w:rPr>
        <w:t xml:space="preserve"> </w:t>
      </w:r>
      <w:r w:rsidRPr="009A5EF2">
        <w:rPr>
          <w:rFonts w:ascii="Times New Roman" w:eastAsia="MS Mincho" w:hAnsi="Times New Roman"/>
          <w:b/>
          <w:bCs/>
          <w:sz w:val="22"/>
          <w:szCs w:val="22"/>
        </w:rPr>
        <w:t xml:space="preserve">Remont kompleksu sportowego „MOJE BOISKO-ORLIK 2012” w gminie Nowy Staw w ramach Programu modernizacji kompleksów sportowych w formule zaprojektuj </w:t>
      </w:r>
    </w:p>
    <w:p w14:paraId="3E26DAA1" w14:textId="4673A2A9" w:rsidR="009A5EF2" w:rsidRDefault="009A5EF2" w:rsidP="009A5EF2">
      <w:pPr>
        <w:pStyle w:val="Stopka"/>
        <w:tabs>
          <w:tab w:val="left" w:pos="1131"/>
        </w:tabs>
        <w:jc w:val="center"/>
      </w:pPr>
      <w:r w:rsidRPr="009A5EF2">
        <w:rPr>
          <w:rFonts w:ascii="Times New Roman" w:eastAsia="MS Mincho" w:hAnsi="Times New Roman"/>
          <w:b/>
          <w:bCs/>
          <w:sz w:val="22"/>
          <w:szCs w:val="22"/>
        </w:rPr>
        <w:t>i wybuduj</w:t>
      </w:r>
    </w:p>
    <w:p w14:paraId="74DD6D39" w14:textId="739E36E4" w:rsidR="001B4715" w:rsidRDefault="001B4715" w:rsidP="009A5EF2">
      <w:pPr>
        <w:pStyle w:val="Stopka"/>
        <w:tabs>
          <w:tab w:val="clear" w:pos="6922"/>
          <w:tab w:val="clear" w:pos="13844"/>
          <w:tab w:val="left" w:pos="1131"/>
          <w:tab w:val="left" w:pos="6675"/>
          <w:tab w:val="right" w:pos="9360"/>
        </w:tabs>
        <w:jc w:val="center"/>
        <w:rPr>
          <w:rFonts w:ascii="Times New Roman" w:hAnsi="Times New Roman" w:cs="Times New Roman"/>
        </w:rPr>
      </w:pPr>
    </w:p>
    <w:p w14:paraId="6DB42614" w14:textId="7B19DD5B" w:rsidR="001B4715" w:rsidRDefault="009A5EF2">
      <w:pPr>
        <w:pStyle w:val="Stopka"/>
        <w:tabs>
          <w:tab w:val="clear" w:pos="6922"/>
          <w:tab w:val="clear" w:pos="13844"/>
          <w:tab w:val="left" w:pos="1131"/>
          <w:tab w:val="right" w:pos="936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3325CF91" w14:textId="77777777" w:rsidR="001B4715" w:rsidRDefault="001B471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C98C2B8" w14:textId="77777777" w:rsidR="001B4715" w:rsidRDefault="001B471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B72ECE8" w14:textId="77777777" w:rsidR="001B4715" w:rsidRDefault="009A5EF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 w14:paraId="22F72E84" w14:textId="77777777" w:rsidR="001B4715" w:rsidRDefault="001B4715">
      <w:pPr>
        <w:rPr>
          <w:rFonts w:ascii="Times New Roman" w:hAnsi="Times New Roman" w:cs="Times New Roman"/>
          <w:sz w:val="22"/>
          <w:szCs w:val="22"/>
        </w:rPr>
      </w:pPr>
    </w:p>
    <w:p w14:paraId="7FC03433" w14:textId="77777777" w:rsidR="001B4715" w:rsidRDefault="009A5EF2">
      <w:pPr>
        <w:spacing w:beforeLines="50"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....................................................................................………........</w:t>
      </w:r>
    </w:p>
    <w:p w14:paraId="0B9F75DA" w14:textId="77777777" w:rsidR="001B4715" w:rsidRDefault="009A5EF2">
      <w:pPr>
        <w:spacing w:beforeLines="50"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Wykonawcy</w:t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.....................................................................................……….......</w:t>
      </w:r>
    </w:p>
    <w:p w14:paraId="7F78E044" w14:textId="77777777" w:rsidR="001B4715" w:rsidRDefault="001B4715">
      <w:pPr>
        <w:spacing w:beforeLines="50" w:before="120"/>
        <w:rPr>
          <w:rFonts w:ascii="Times New Roman" w:hAnsi="Times New Roman" w:cs="Times New Roman"/>
          <w:sz w:val="22"/>
          <w:szCs w:val="22"/>
        </w:rPr>
      </w:pPr>
    </w:p>
    <w:p w14:paraId="5B409A1F" w14:textId="77777777" w:rsidR="001B4715" w:rsidRDefault="001B471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8657632" w14:textId="77777777" w:rsidR="001B4715" w:rsidRDefault="009A5EF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Oświadczenia Wykonawcy dot.  Spełniania warunków udziału w postępowaniu</w:t>
      </w:r>
    </w:p>
    <w:p w14:paraId="47743B53" w14:textId="77777777" w:rsidR="001B4715" w:rsidRDefault="009A5EF2">
      <w:pPr>
        <w:spacing w:beforeLines="50"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Oświadcza, że spełniam warunki udziału w postępowaniu określone przez zamawiającego w Specyfikacji Warunków Zamówienia.</w:t>
      </w:r>
    </w:p>
    <w:p w14:paraId="5114ACDA" w14:textId="77777777" w:rsidR="001B4715" w:rsidRDefault="001B471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1380EE6" w14:textId="77777777" w:rsidR="001B4715" w:rsidRDefault="009A5E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Oświadczenia Wykonawcy dot.  Niepodleganiu wykluczeniu</w:t>
      </w:r>
    </w:p>
    <w:p w14:paraId="7EA05003" w14:textId="77777777" w:rsidR="001B4715" w:rsidRDefault="009A5E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 xml:space="preserve">nie podlegam </w:t>
      </w:r>
      <w:r>
        <w:rPr>
          <w:rFonts w:ascii="Times New Roman" w:hAnsi="Times New Roman" w:cs="Times New Roman"/>
          <w:sz w:val="22"/>
          <w:szCs w:val="22"/>
        </w:rPr>
        <w:t xml:space="preserve">wykluczeniu z udziału w postępowaniu na podstawie art. 108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72A87B6" w14:textId="77777777" w:rsidR="001B4715" w:rsidRDefault="009A5E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art. 109 ust. 1 pkt. 4)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5A53E70" w14:textId="77777777" w:rsidR="001B4715" w:rsidRDefault="009A5EF2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</w:t>
      </w:r>
      <w:r>
        <w:rPr>
          <w:rFonts w:ascii="Times New Roman" w:hAnsi="Times New Roman"/>
          <w:i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 w14:paraId="0F59290E" w14:textId="77777777" w:rsidR="001B4715" w:rsidRDefault="001B471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A88B3CF" w14:textId="77777777" w:rsidR="001B4715" w:rsidRDefault="009A5E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Wykluczenie Wykonawcy następuje, jeżeli nie upłynął okres określony zgodnie z art. 111 ustawy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Pzp</w:t>
      </w:r>
      <w:proofErr w:type="spellEnd"/>
    </w:p>
    <w:p w14:paraId="2763E943" w14:textId="77777777" w:rsidR="009A5EF2" w:rsidRDefault="009A5EF2">
      <w:pPr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1966EF1B" w14:textId="406CC239" w:rsidR="001B4715" w:rsidRPr="009A5EF2" w:rsidRDefault="009A5EF2">
      <w:pPr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9A5EF2">
        <w:rPr>
          <w:rFonts w:ascii="Times New Roman" w:hAnsi="Times New Roman" w:cs="Times New Roman"/>
          <w:iCs/>
          <w:color w:val="FF0000"/>
          <w:sz w:val="20"/>
          <w:szCs w:val="20"/>
        </w:rPr>
        <w:t>UWAGA: w przypadku, gdy oświadczenie nie dotyczy Wykonawcy, należy przekreślić oświadczenie lub dopisać adnotację "NIE DOTYCZY"</w:t>
      </w:r>
    </w:p>
    <w:p w14:paraId="1CEFAFA9" w14:textId="77777777" w:rsidR="001B4715" w:rsidRDefault="001B471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232997F" w14:textId="77777777" w:rsidR="001B4715" w:rsidRDefault="009A5EF2">
      <w:pPr>
        <w:pStyle w:val="NormalnyWeb"/>
        <w:widowControl/>
        <w:suppressAutoHyphens w:val="0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………….....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(podać mającą zastosowanie podstawę wykluczenia spośród wymienionych w art. 108 ust. 1 lub art. 109 ust. 1 pkt </w:t>
      </w:r>
      <w:r>
        <w:rPr>
          <w:rFonts w:ascii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ustawy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) oraz </w:t>
      </w:r>
      <w:r>
        <w:rPr>
          <w:rFonts w:ascii="Times New Roman" w:hAnsi="Times New Roman" w:cs="Times New Roman"/>
          <w:sz w:val="22"/>
          <w:szCs w:val="22"/>
        </w:rPr>
        <w:t xml:space="preserve">art.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lastRenderedPageBreak/>
        <w:t>13 kwietnia 2022 r.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>(Dz. U. z 2022 r. poz. 835)</w:t>
      </w:r>
      <w:r>
        <w:rPr>
          <w:rStyle w:val="FootnoteReference1"/>
          <w:rFonts w:ascii="Times New Roman" w:hAnsi="Times New Roman" w:cs="Times New Roman"/>
          <w:iCs/>
          <w:color w:val="222222"/>
          <w:sz w:val="22"/>
          <w:szCs w:val="22"/>
        </w:rPr>
        <w:footnoteReference w:id="1"/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 w14:paraId="5A377254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29EE83" w14:textId="77777777" w:rsidR="001B4715" w:rsidRDefault="009A5E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podjąłem następujące środki naprawcze: </w:t>
      </w:r>
    </w:p>
    <w:p w14:paraId="0FAFE3F2" w14:textId="77777777" w:rsidR="001B4715" w:rsidRDefault="009A5EF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</w:t>
      </w:r>
    </w:p>
    <w:p w14:paraId="69C871E9" w14:textId="77777777" w:rsidR="001B4715" w:rsidRDefault="009A5EF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……......………………………………………………………………………………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</w:rPr>
        <w:t>...…………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 w14:paraId="49C6DDEC" w14:textId="77777777" w:rsidR="001B4715" w:rsidRDefault="001B47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D3C7E40" w14:textId="77777777" w:rsidR="001B4715" w:rsidRDefault="009A5E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dot. podanych informacji</w:t>
      </w:r>
    </w:p>
    <w:p w14:paraId="44C43D15" w14:textId="77777777" w:rsidR="001B4715" w:rsidRDefault="009A5E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376834C2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BCC00F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20C129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9F2732" w14:textId="77777777" w:rsidR="001B4715" w:rsidRPr="009A5EF2" w:rsidRDefault="001B471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EAF992F" w14:textId="77777777" w:rsidR="001B4715" w:rsidRPr="009A5EF2" w:rsidRDefault="009A5EF2">
      <w:pPr>
        <w:jc w:val="center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A5EF2">
        <w:rPr>
          <w:rFonts w:ascii="Times New Roman" w:hAnsi="Times New Roman" w:cs="Times New Roman"/>
          <w:bCs/>
          <w:i/>
          <w:color w:val="FF0000"/>
          <w:sz w:val="20"/>
          <w:szCs w:val="20"/>
        </w:rPr>
        <w:t>UWAGA!!!</w:t>
      </w:r>
    </w:p>
    <w:p w14:paraId="019468C2" w14:textId="77777777" w:rsidR="001B4715" w:rsidRPr="009A5EF2" w:rsidRDefault="009A5EF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5EF2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WYPEŁNIONY DOKUMENT NALEŻY </w:t>
      </w:r>
      <w:r w:rsidRPr="009A5EF2">
        <w:rPr>
          <w:rFonts w:ascii="Times New Roman" w:hAnsi="Times New Roman"/>
          <w:bCs/>
          <w:i/>
          <w:color w:val="FF0000"/>
          <w:sz w:val="20"/>
          <w:szCs w:val="20"/>
        </w:rPr>
        <w:t xml:space="preserve">ZŁOŻYĆ W FORMIE LUB POSTACI ELEKTRONICZNEJ i </w:t>
      </w:r>
      <w:r w:rsidRPr="009A5EF2">
        <w:rPr>
          <w:rFonts w:ascii="Times New Roman" w:hAnsi="Times New Roman" w:cs="Times New Roman"/>
          <w:bCs/>
          <w:i/>
          <w:color w:val="FF0000"/>
          <w:sz w:val="20"/>
          <w:szCs w:val="20"/>
        </w:rPr>
        <w:t>PODPISAĆ KWALIFIKOWANYM PODPISEM ELEKTRONICZNYM, PODPISEM ZAUFANYM LUB PODPISEM OSOBISTYM (e-dowód)</w:t>
      </w:r>
    </w:p>
    <w:p w14:paraId="3583954C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34EA5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ECBA33" w14:textId="77777777" w:rsidR="001B4715" w:rsidRDefault="001B47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B02173" w14:textId="77777777" w:rsidR="001B4715" w:rsidRDefault="001B4715"/>
    <w:sectPr w:rsidR="001B4715">
      <w:headerReference w:type="default" r:id="rId7"/>
      <w:footerReference w:type="default" r:id="rId8"/>
      <w:pgSz w:w="12240" w:h="15840"/>
      <w:pgMar w:top="1693" w:right="1797" w:bottom="1984" w:left="1797" w:header="0" w:footer="850" w:gutter="0"/>
      <w:cols w:space="708"/>
      <w:formProt w:val="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FABB" w14:textId="77777777" w:rsidR="00092AB7" w:rsidRDefault="00092AB7">
      <w:r>
        <w:separator/>
      </w:r>
    </w:p>
  </w:endnote>
  <w:endnote w:type="continuationSeparator" w:id="0">
    <w:p w14:paraId="6B96FC43" w14:textId="77777777" w:rsidR="00092AB7" w:rsidRDefault="000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altName w:val="Segoe Print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;Times New Roman">
    <w:altName w:val="Segoe Prin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89EA" w14:textId="5CF2C51A" w:rsidR="009A5EF2" w:rsidRDefault="009A5EF2" w:rsidP="009A5EF2">
    <w:pPr>
      <w:pStyle w:val="Stopka"/>
      <w:tabs>
        <w:tab w:val="left" w:pos="1131"/>
      </w:tabs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B2FE" wp14:editId="319FDD1F">
              <wp:simplePos x="0" y="0"/>
              <wp:positionH relativeFrom="margin">
                <wp:posOffset>5945505</wp:posOffset>
              </wp:positionH>
              <wp:positionV relativeFrom="paragraph">
                <wp:posOffset>41910</wp:posOffset>
              </wp:positionV>
              <wp:extent cx="230505" cy="186690"/>
              <wp:effectExtent l="1905" t="3810" r="0" b="0"/>
              <wp:wrapNone/>
              <wp:docPr id="212097463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050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F9F93" w14:textId="77777777" w:rsidR="009A5EF2" w:rsidRDefault="009A5EF2" w:rsidP="009A5EF2">
                          <w:pPr>
                            <w:pStyle w:val="Stopka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0B2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68.15pt;margin-top:3.3pt;width:18.15pt;height:1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" filled="f" stroked="f">
              <v:textbox inset="0,0,0,0">
                <w:txbxContent>
                  <w:p w14:paraId="5D1F9F93" w14:textId="77777777" w:rsidR="009A5EF2" w:rsidRDefault="009A5EF2" w:rsidP="009A5EF2">
                    <w:pPr>
                      <w:pStyle w:val="Stopka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MS Mincho" w:hAnsi="Times New Roman" w:cs="Times New Roman"/>
        <w:sz w:val="16"/>
        <w:szCs w:val="16"/>
      </w:rPr>
      <w:t xml:space="preserve"> </w:t>
    </w:r>
    <w:r>
      <w:rPr>
        <w:rFonts w:ascii="Times New Roman" w:eastAsia="MS Mincho" w:hAnsi="Times New Roman"/>
        <w:sz w:val="16"/>
        <w:szCs w:val="16"/>
      </w:rPr>
      <w:t xml:space="preserve">ZP.271.1.1.2025  </w:t>
    </w:r>
    <w:r w:rsidRPr="006264E4">
      <w:rPr>
        <w:rFonts w:ascii="Times New Roman" w:eastAsia="MS Mincho" w:hAnsi="Times New Roman"/>
        <w:sz w:val="16"/>
        <w:szCs w:val="16"/>
      </w:rPr>
      <w:t>Remont kompleksu sportowego „MOJE BOISKO-ORLIK 2012” w gminie Nowy Staw w ramach Programu modernizacji kompleksów sportowych w formule zaprojektuj i wybuduj</w:t>
    </w:r>
  </w:p>
  <w:p w14:paraId="53032611" w14:textId="4CC15119" w:rsidR="001B4715" w:rsidRPr="009A5EF2" w:rsidRDefault="001B4715" w:rsidP="009A5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A828" w14:textId="77777777" w:rsidR="00092AB7" w:rsidRDefault="00092AB7">
      <w:r>
        <w:separator/>
      </w:r>
    </w:p>
  </w:footnote>
  <w:footnote w:type="continuationSeparator" w:id="0">
    <w:p w14:paraId="06B22AD3" w14:textId="77777777" w:rsidR="00092AB7" w:rsidRDefault="00092AB7">
      <w:r>
        <w:continuationSeparator/>
      </w:r>
    </w:p>
  </w:footnote>
  <w:footnote w:id="1">
    <w:p w14:paraId="38767D62" w14:textId="77777777" w:rsidR="001B4715" w:rsidRDefault="009A5EF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34B4E182" w14:textId="77777777" w:rsidR="001B4715" w:rsidRDefault="009A5EF2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i rozporządzeniu 269/2014 albo wpisanego na listę na podstawie decyzji w sprawie wpisu na listę rozstrzygającej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ustawy;</w:t>
      </w:r>
    </w:p>
    <w:p w14:paraId="1A3C07F4" w14:textId="77777777" w:rsidR="001B4715" w:rsidRDefault="009A5EF2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</w:p>
    <w:p w14:paraId="0C09D94F" w14:textId="77777777" w:rsidR="001B4715" w:rsidRDefault="009A5EF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2018 r.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przeciwdziałaniu praniu pieniędzy oraz finansowaniu terroryzmu (Dz. U. z 2022 r. poz. 593 i 655) jest osoba wymieniona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E271FB" w14:textId="77777777" w:rsidR="001B4715" w:rsidRDefault="009A5EF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jednostką dominującą w rozumieniu art. 3 ust. 1 pkt 37 ustawy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z dnia 29 września 1994 r. o rachunkowości (Dz. U. z 2021 r. poz. 217, 2105 i 2106), jest podmiot wymieniony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zastosowaniu środka, o którym mowa w art. 1 pkt 3 ustawy.</w:t>
      </w:r>
    </w:p>
    <w:p w14:paraId="3A3B928F" w14:textId="77777777" w:rsidR="001B4715" w:rsidRDefault="009A5EF2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>odpowiednie</w:t>
      </w:r>
      <w:proofErr w:type="spellEnd"/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>skreślić</w:t>
      </w:r>
      <w:proofErr w:type="spellEnd"/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5EFF" w14:textId="0C463192" w:rsidR="00FF03D3" w:rsidRDefault="00FF03D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0" allowOverlap="1" wp14:anchorId="4CCC44D4" wp14:editId="332240E8">
          <wp:simplePos x="0" y="0"/>
          <wp:positionH relativeFrom="column">
            <wp:posOffset>3868420</wp:posOffset>
          </wp:positionH>
          <wp:positionV relativeFrom="paragraph">
            <wp:posOffset>332740</wp:posOffset>
          </wp:positionV>
          <wp:extent cx="456565" cy="496570"/>
          <wp:effectExtent l="0" t="0" r="635" b="0"/>
          <wp:wrapTopAndBottom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/>
                  </pic:cNvPicPr>
                </pic:nvPicPr>
                <pic:blipFill>
                  <a:blip r:embed="rId1"/>
                  <a:srcRect l="-20"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456565" cy="496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47D1">
      <w:rPr>
        <w:noProof/>
      </w:rPr>
      <w:drawing>
        <wp:anchor distT="0" distB="0" distL="114300" distR="114300" simplePos="0" relativeHeight="251661312" behindDoc="0" locked="0" layoutInCell="1" allowOverlap="1" wp14:anchorId="35CA25FC" wp14:editId="4005ADAF">
          <wp:simplePos x="0" y="0"/>
          <wp:positionH relativeFrom="margin">
            <wp:posOffset>2313940</wp:posOffset>
          </wp:positionH>
          <wp:positionV relativeFrom="paragraph">
            <wp:posOffset>257175</wp:posOffset>
          </wp:positionV>
          <wp:extent cx="1325880" cy="561975"/>
          <wp:effectExtent l="0" t="0" r="0" b="0"/>
          <wp:wrapSquare wrapText="bothSides"/>
          <wp:docPr id="2058470566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3F230"/>
    <w:multiLevelType w:val="singleLevel"/>
    <w:tmpl w:val="6BD3F230"/>
    <w:lvl w:ilvl="0">
      <w:start w:val="3"/>
      <w:numFmt w:val="decimal"/>
      <w:suff w:val="space"/>
      <w:lvlText w:val="%1)"/>
      <w:lvlJc w:val="left"/>
    </w:lvl>
  </w:abstractNum>
  <w:num w:numId="1" w16cid:durableId="126091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2D"/>
    <w:rsid w:val="00092AB7"/>
    <w:rsid w:val="000D6782"/>
    <w:rsid w:val="000E2E0D"/>
    <w:rsid w:val="000F47DD"/>
    <w:rsid w:val="001B4715"/>
    <w:rsid w:val="00236072"/>
    <w:rsid w:val="00253925"/>
    <w:rsid w:val="002D6B1C"/>
    <w:rsid w:val="00433C4D"/>
    <w:rsid w:val="00483CD6"/>
    <w:rsid w:val="004D5F26"/>
    <w:rsid w:val="006759EC"/>
    <w:rsid w:val="00695496"/>
    <w:rsid w:val="009A5EF2"/>
    <w:rsid w:val="009D3560"/>
    <w:rsid w:val="00A04998"/>
    <w:rsid w:val="00A52445"/>
    <w:rsid w:val="00BC682D"/>
    <w:rsid w:val="00D217C7"/>
    <w:rsid w:val="00DA316D"/>
    <w:rsid w:val="00E1507D"/>
    <w:rsid w:val="00E30DCB"/>
    <w:rsid w:val="00E41312"/>
    <w:rsid w:val="00FF03D3"/>
    <w:rsid w:val="0A3164E2"/>
    <w:rsid w:val="12DB400C"/>
    <w:rsid w:val="135C1886"/>
    <w:rsid w:val="143511BB"/>
    <w:rsid w:val="1A197F50"/>
    <w:rsid w:val="1B475992"/>
    <w:rsid w:val="1D5636C6"/>
    <w:rsid w:val="1D776947"/>
    <w:rsid w:val="2B151079"/>
    <w:rsid w:val="2C06088B"/>
    <w:rsid w:val="2D470C45"/>
    <w:rsid w:val="302164D9"/>
    <w:rsid w:val="30E04BB6"/>
    <w:rsid w:val="31EB246E"/>
    <w:rsid w:val="34B5334D"/>
    <w:rsid w:val="35F404F0"/>
    <w:rsid w:val="3A270AFC"/>
    <w:rsid w:val="3AEB4B35"/>
    <w:rsid w:val="3E60035E"/>
    <w:rsid w:val="441F4B3F"/>
    <w:rsid w:val="52002FB2"/>
    <w:rsid w:val="5355648C"/>
    <w:rsid w:val="53B01C5B"/>
    <w:rsid w:val="5860033F"/>
    <w:rsid w:val="686C2B55"/>
    <w:rsid w:val="68B455F8"/>
    <w:rsid w:val="6E0B4BFA"/>
    <w:rsid w:val="6EA6683F"/>
    <w:rsid w:val="7741368C"/>
    <w:rsid w:val="79E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B0F1"/>
  <w15:docId w15:val="{BF586888-B825-4546-A63E-883C883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;Times New Roma" w:eastAsia="Liberation Serif;Times New Roma" w:hAnsi="Liberation Serif;Times New Roma" w:cs="Liberation Serif;Times New R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 w:line="288" w:lineRule="auto"/>
    </w:pPr>
  </w:style>
  <w:style w:type="paragraph" w:styleId="Tekstpodstawowyzwciciem2">
    <w:name w:val="Body Text First Indent 2"/>
    <w:qFormat/>
    <w:pPr>
      <w:suppressAutoHyphens/>
      <w:spacing w:after="120"/>
      <w:ind w:left="283" w:firstLine="210"/>
    </w:pPr>
    <w:rPr>
      <w:rFonts w:ascii="Times New Roman" w:hAnsi="Times New Roman" w:cs="Times New Roman"/>
      <w:kern w:val="2"/>
      <w:sz w:val="24"/>
      <w:szCs w:val="24"/>
      <w:lang w:val="en-US" w:eastAsia="zh-CN" w:bidi="en-US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cs="Mangal"/>
      <w:i/>
      <w:i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Stopka">
    <w:name w:val="footer"/>
    <w:basedOn w:val="Gwkaistopka"/>
    <w:uiPriority w:val="99"/>
    <w:qFormat/>
    <w:pPr>
      <w:tabs>
        <w:tab w:val="center" w:pos="6922"/>
        <w:tab w:val="right" w:pos="13844"/>
      </w:tabs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qFormat/>
    <w:pPr>
      <w:suppressLineNumbers/>
      <w:ind w:left="340" w:hanging="340"/>
    </w:pPr>
    <w:rPr>
      <w:sz w:val="20"/>
      <w:szCs w:val="20"/>
    </w:rPr>
  </w:style>
  <w:style w:type="paragraph" w:styleId="Nagwek">
    <w:name w:val="header"/>
    <w:basedOn w:val="Normalny"/>
    <w:next w:val="Tekstpodstawowy"/>
    <w:qFormat/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qFormat/>
    <w:pPr>
      <w:spacing w:before="280" w:after="280"/>
    </w:pPr>
  </w:style>
  <w:style w:type="character" w:styleId="Pogrubienie">
    <w:name w:val="Strong"/>
    <w:qFormat/>
    <w:rPr>
      <w:b/>
      <w:bCs/>
    </w:rPr>
  </w:style>
  <w:style w:type="character" w:customStyle="1" w:styleId="WW8Num1z0">
    <w:name w:val="WW8Num1z0"/>
    <w:qFormat/>
    <w:rPr>
      <w:b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3">
    <w:name w:val="Domyślna czcionka akapitu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2">
    <w:name w:val="Domyślna czcionka akapitu2"/>
    <w:qFormat/>
  </w:style>
  <w:style w:type="character" w:customStyle="1" w:styleId="Znakinumeracji">
    <w:name w:val="Znaki numeracji"/>
    <w:qFormat/>
  </w:style>
  <w:style w:type="character" w:customStyle="1" w:styleId="m-8348380523951223521s1">
    <w:name w:val="m_-8348380523951223521s1"/>
    <w:basedOn w:val="Domylnaczcionkaakapitu"/>
    <w:qFormat/>
  </w:style>
  <w:style w:type="character" w:customStyle="1" w:styleId="m-8348380523951223521apple-converted-space">
    <w:name w:val="m_-8348380523951223521apple-converted-space"/>
    <w:basedOn w:val="Domylnaczcionkaakapitu"/>
    <w:qFormat/>
  </w:style>
  <w:style w:type="character" w:customStyle="1" w:styleId="Mocnewyrnione">
    <w:name w:val="Mocne wyróżnione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qFormat/>
    <w:rPr>
      <w:color w:val="0000FF"/>
      <w:u w:val="single"/>
    </w:rPr>
  </w:style>
  <w:style w:type="character" w:customStyle="1" w:styleId="Wyrnienie">
    <w:name w:val="Wyróżnienie"/>
    <w:qFormat/>
    <w:rPr>
      <w:i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b/>
      <w:bCs/>
      <w:color w:val="auto"/>
      <w:sz w:val="22"/>
      <w:szCs w:val="22"/>
      <w:lang w:val="pl-PL"/>
    </w:rPr>
  </w:style>
  <w:style w:type="character" w:customStyle="1" w:styleId="grame">
    <w:name w:val="grame"/>
    <w:basedOn w:val="Domylnaczcionkaakapitu5"/>
    <w:qFormat/>
    <w:rPr>
      <w:rFonts w:cs="Times New Roman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kern w:val="2"/>
      <w:sz w:val="22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Pr>
      <w:sz w:val="20"/>
    </w:rPr>
  </w:style>
  <w:style w:type="character" w:customStyle="1" w:styleId="WW8Num12z0">
    <w:name w:val="WW8Num12z0"/>
    <w:qFormat/>
    <w:rPr>
      <w:b/>
      <w:sz w:val="20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eastAsia="Times New Roman" w:cs="Times New Roman"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eastAsia="Times New Roman" w:cs="Times New Roman"/>
      <w:sz w:val="22"/>
    </w:rPr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lang w:val="pl-P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Odwoaniedokomentarza2">
    <w:name w:val="Odwołanie do komentarza2"/>
    <w:basedOn w:val="Domylnaczcionkaakapitu7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7"/>
    <w:qFormat/>
    <w:rPr>
      <w:rFonts w:ascii="Liberation Serif;Times New Roma" w:eastAsia="Liberation Serif;Times New Roma" w:hAnsi="Liberation Serif;Times New Roma" w:cs="Mangal"/>
      <w:color w:val="000000"/>
      <w:kern w:val="2"/>
      <w:szCs w:val="18"/>
      <w:lang w:eastAsia="zh-CN" w:bidi="hi-IN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eastAsia="Calibri"/>
      <w:sz w:val="24"/>
      <w:szCs w:val="24"/>
      <w:lang w:val="pl-PL" w:eastAsia="en-US" w:bidi="hi-IN"/>
    </w:rPr>
  </w:style>
  <w:style w:type="character" w:customStyle="1" w:styleId="WW8Num39z1">
    <w:name w:val="WW8Num39z1"/>
    <w:qFormat/>
    <w:rPr>
      <w:sz w:val="24"/>
      <w:szCs w:val="24"/>
      <w:lang w:val="pl-PL" w:bidi="hi-IN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1z0">
    <w:name w:val="WW8Num41z0"/>
    <w:qFormat/>
    <w:rPr>
      <w:sz w:val="24"/>
      <w:szCs w:val="24"/>
      <w:lang w:val="pl-PL" w:bidi="hi-IN"/>
    </w:rPr>
  </w:style>
  <w:style w:type="character" w:customStyle="1" w:styleId="WW8Num37z0">
    <w:name w:val="WW8Num37z0"/>
    <w:qFormat/>
    <w:rPr>
      <w:bCs/>
      <w:lang w:val="pl-PL"/>
    </w:rPr>
  </w:style>
  <w:style w:type="character" w:customStyle="1" w:styleId="WW8Num18z0">
    <w:name w:val="WW8Num18z0"/>
    <w:qFormat/>
    <w:rPr>
      <w:rFonts w:ascii="Symbol" w:eastAsia="TimesNewRoman;Times New Roman" w:hAnsi="Symbol" w:cs="Symbol"/>
      <w:sz w:val="24"/>
      <w:szCs w:val="24"/>
      <w:lang w:val="pl-P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Odwiedzoneczeinternetowe">
    <w:name w:val="Odwiedzone łącze internetowe"/>
    <w:qFormat/>
    <w:rPr>
      <w:color w:val="800000"/>
      <w:u w:val="single"/>
    </w:rPr>
  </w:style>
  <w:style w:type="character" w:customStyle="1" w:styleId="WW8Num80z0">
    <w:name w:val="WW8Num80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80z1">
    <w:name w:val="WW8Num80z1"/>
    <w:qFormat/>
    <w:rPr>
      <w:sz w:val="22"/>
      <w:szCs w:val="22"/>
    </w:rPr>
  </w:style>
  <w:style w:type="character" w:customStyle="1" w:styleId="WW8Num80z2">
    <w:name w:val="WW8Num80z2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  <w:rPr>
      <w:color w:val="000000"/>
      <w:sz w:val="22"/>
      <w:szCs w:val="22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4z0">
    <w:name w:val="WW8Num74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0">
    <w:name w:val="WW8Num78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1">
    <w:name w:val="WW8Num78z1"/>
    <w:qFormat/>
    <w:rPr>
      <w:sz w:val="22"/>
      <w:szCs w:val="22"/>
    </w:rPr>
  </w:style>
  <w:style w:type="character" w:customStyle="1" w:styleId="WW8Num78z2">
    <w:name w:val="WW8Num78z2"/>
    <w:qFormat/>
  </w:style>
  <w:style w:type="character" w:customStyle="1" w:styleId="WW8Num81z0">
    <w:name w:val="WW8Num81z0"/>
    <w:qFormat/>
    <w:rPr>
      <w:rFonts w:ascii="Times New Roman" w:hAnsi="Times New Roman" w:cs="Times New Roman"/>
      <w:sz w:val="22"/>
      <w:szCs w:val="22"/>
    </w:rPr>
  </w:style>
  <w:style w:type="character" w:customStyle="1" w:styleId="WW8Num81z1">
    <w:name w:val="WW8Num81z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30z0">
    <w:name w:val="WW8Num30z0"/>
    <w:qFormat/>
    <w:rPr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8z0">
    <w:name w:val="WW8Num38z0"/>
    <w:qFormat/>
    <w:rPr>
      <w:rFonts w:ascii="Tahoma" w:eastAsia="Times New Roman" w:hAnsi="Tahoma" w:cs="Tahoma"/>
      <w:b/>
      <w:bCs/>
      <w:iCs/>
      <w:color w:val="000000"/>
      <w:sz w:val="20"/>
      <w:szCs w:val="20"/>
      <w:lang w:val="pl-PL" w:eastAsia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1z0">
    <w:name w:val="WW8Num21z0"/>
    <w:qFormat/>
    <w:rPr>
      <w:rFonts w:ascii="Tahoma" w:eastAsia="Calibri" w:hAnsi="Tahoma" w:cs="Tahoma"/>
      <w:b/>
      <w:bCs/>
      <w:color w:val="000000"/>
      <w:sz w:val="20"/>
      <w:szCs w:val="20"/>
      <w:lang w:eastAsia="en-US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57z0">
    <w:name w:val="WW8Num57z0"/>
    <w:qFormat/>
    <w:rPr>
      <w:rFonts w:ascii="Tahoma" w:hAnsi="Tahoma" w:cs="Tahoma"/>
      <w:b/>
      <w:bCs/>
      <w:iCs/>
      <w:color w:val="000000"/>
      <w:sz w:val="20"/>
      <w:szCs w:val="20"/>
      <w:lang w:eastAsia="ar-SA"/>
    </w:rPr>
  </w:style>
  <w:style w:type="character" w:customStyle="1" w:styleId="WW8Num59z0">
    <w:name w:val="WW8Num59z0"/>
    <w:qFormat/>
    <w:rPr>
      <w:sz w:val="22"/>
      <w:szCs w:val="22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z w:val="22"/>
      <w:szCs w:val="22"/>
      <w:lang w:val="pl-PL" w:eastAsia="pl-PL" w:bidi="ar-SA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2"/>
      <w:szCs w:val="22"/>
      <w:lang w:val="pl-PL" w:eastAsia="en-US" w:bidi="hi-I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iCs/>
      <w:color w:val="000000"/>
      <w:sz w:val="22"/>
      <w:szCs w:val="22"/>
      <w:lang w:val="pl-PL" w:bidi="hi-IN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kern w:val="2"/>
      <w:sz w:val="22"/>
      <w:szCs w:val="22"/>
      <w:lang w:val="pl-PL" w:eastAsia="pl-PL" w:bidi="ar-SA"/>
    </w:rPr>
  </w:style>
  <w:style w:type="character" w:customStyle="1" w:styleId="WW8Num44z0">
    <w:name w:val="WW8Num44z0"/>
    <w:qFormat/>
    <w:rPr>
      <w:rFonts w:ascii="Times New Roman" w:hAnsi="Times New Roman" w:cs="Times New Roman"/>
      <w:sz w:val="22"/>
      <w:szCs w:val="22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  <w:kern w:val="2"/>
      <w:sz w:val="22"/>
      <w:szCs w:val="22"/>
      <w:lang w:val="pl-PL" w:eastAsia="pl-PL" w:bidi="ar-SA"/>
    </w:rPr>
  </w:style>
  <w:style w:type="character" w:customStyle="1" w:styleId="WW8Num46z0">
    <w:name w:val="WW8Num46z0"/>
    <w:qFormat/>
    <w:rPr>
      <w:rFonts w:ascii="Times New Roman" w:hAnsi="Times New Roman" w:cs="Times New Roman"/>
      <w:sz w:val="22"/>
      <w:szCs w:val="22"/>
    </w:rPr>
  </w:style>
  <w:style w:type="character" w:customStyle="1" w:styleId="WW8Num47z0">
    <w:name w:val="WW8Num47z0"/>
    <w:qFormat/>
    <w:rPr>
      <w:rFonts w:ascii="Times New Roman" w:hAnsi="Times New Roman" w:cs="Times New Roman"/>
      <w:sz w:val="22"/>
      <w:szCs w:val="22"/>
    </w:rPr>
  </w:style>
  <w:style w:type="character" w:customStyle="1" w:styleId="WW8Num48z0">
    <w:name w:val="WW8Num48z0"/>
    <w:qFormat/>
    <w:rPr>
      <w:rFonts w:ascii="Times New Roman" w:hAnsi="Times New Roman" w:cs="Times New Roman"/>
      <w:sz w:val="22"/>
      <w:szCs w:val="22"/>
    </w:rPr>
  </w:style>
  <w:style w:type="character" w:customStyle="1" w:styleId="WW8Num49z0">
    <w:name w:val="WW8Num49z0"/>
    <w:qFormat/>
    <w:rPr>
      <w:rFonts w:ascii="Times New Roman" w:hAnsi="Times New Roman" w:cs="Times New Roman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WW8Num13z4">
    <w:name w:val="WW8Num13z4"/>
    <w:qFormat/>
    <w:rPr>
      <w:rFonts w:cs="Arial"/>
      <w:sz w:val="22"/>
      <w:szCs w:val="22"/>
    </w:rPr>
  </w:style>
  <w:style w:type="character" w:customStyle="1" w:styleId="WW8Num13z5">
    <w:name w:val="WW8Num13z5"/>
    <w:qFormat/>
    <w:rPr>
      <w:rFonts w:ascii="Arial" w:hAnsi="Arial" w:cs="Arial"/>
      <w:sz w:val="20"/>
    </w:rPr>
  </w:style>
  <w:style w:type="character" w:customStyle="1" w:styleId="WW8Num13z6">
    <w:name w:val="WW8Num13z6"/>
    <w:qFormat/>
    <w:rPr>
      <w:rFonts w:cs="Times New Roman"/>
      <w:sz w:val="20"/>
    </w:rPr>
  </w:style>
  <w:style w:type="character" w:customStyle="1" w:styleId="WW8Num13z7">
    <w:name w:val="WW8Num13z7"/>
    <w:qFormat/>
    <w:rPr>
      <w:rFonts w:cs="Wingdings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5">
    <w:name w:val="WW8Num15z5"/>
    <w:qFormat/>
    <w:rPr>
      <w:rFonts w:ascii="Arial" w:eastAsia="Arial Unicode MS" w:hAnsi="Arial" w:cs="Arial"/>
    </w:rPr>
  </w:style>
  <w:style w:type="character" w:customStyle="1" w:styleId="WW8Num15z6">
    <w:name w:val="WW8Num15z6"/>
    <w:qFormat/>
    <w:rPr>
      <w:rFonts w:ascii="Arial" w:hAnsi="Arial" w:cs="Arial"/>
      <w:sz w:val="20"/>
    </w:rPr>
  </w:style>
  <w:style w:type="character" w:customStyle="1" w:styleId="WW8Num15z7">
    <w:name w:val="WW8Num15z7"/>
    <w:qFormat/>
    <w:rPr>
      <w:rFonts w:cs="Times New Roman"/>
      <w:sz w:val="20"/>
    </w:rPr>
  </w:style>
  <w:style w:type="character" w:customStyle="1" w:styleId="WW8Num20z0">
    <w:name w:val="WW8Num20z0"/>
    <w:qFormat/>
    <w:rPr>
      <w:rFonts w:ascii="Times New Roman" w:hAnsi="Times New Roman" w:cs="Wingdings"/>
      <w:color w:val="000000"/>
      <w:sz w:val="20"/>
      <w:szCs w:val="22"/>
    </w:rPr>
  </w:style>
  <w:style w:type="character" w:customStyle="1" w:styleId="WW8Num20z5">
    <w:name w:val="WW8Num20z5"/>
    <w:qFormat/>
    <w:rPr>
      <w:rFonts w:ascii="Arial" w:eastAsia="Arial Unicode MS" w:hAnsi="Arial" w:cs="Arial"/>
    </w:rPr>
  </w:style>
  <w:style w:type="character" w:customStyle="1" w:styleId="WW8Num20z6">
    <w:name w:val="WW8Num20z6"/>
    <w:qFormat/>
    <w:rPr>
      <w:rFonts w:ascii="Arial" w:hAnsi="Arial" w:cs="Arial"/>
      <w:sz w:val="20"/>
    </w:rPr>
  </w:style>
  <w:style w:type="character" w:customStyle="1" w:styleId="WW8Num20z7">
    <w:name w:val="WW8Num20z7"/>
    <w:qFormat/>
    <w:rPr>
      <w:rFonts w:cs="Times New Roman"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8">
    <w:name w:val="WW8Num15z8"/>
    <w:qFormat/>
  </w:style>
  <w:style w:type="character" w:customStyle="1" w:styleId="WW8Num12z6">
    <w:name w:val="WW8Num12z6"/>
    <w:qFormat/>
    <w:rPr>
      <w:rFonts w:ascii="Lato" w:hAnsi="Lato" w:cs="Lato"/>
      <w:bCs/>
      <w:sz w:val="22"/>
      <w:szCs w:val="22"/>
    </w:rPr>
  </w:style>
  <w:style w:type="character" w:customStyle="1" w:styleId="TematkomentarzaZnak">
    <w:name w:val="Temat komentarza Znak"/>
    <w:qFormat/>
    <w:rPr>
      <w:rFonts w:ascii="Liberation Serif;Times New Roma" w:eastAsia="NSimSun" w:hAnsi="Liberation Serif;Times New Roma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TekstkomentarzaZnak1">
    <w:name w:val="Tekst komentarza Znak1"/>
    <w:qFormat/>
    <w:rPr>
      <w:rFonts w:ascii="Liberation Serif;Times New Roma" w:eastAsia="NSimSun" w:hAnsi="Liberation Serif;Times New Roma" w:cs="Mangal"/>
      <w:kern w:val="2"/>
      <w:szCs w:val="18"/>
      <w:lang w:eastAsia="zh-CN" w:bidi="hi-IN"/>
    </w:rPr>
  </w:style>
  <w:style w:type="character" w:customStyle="1" w:styleId="TekstdymkaZnak">
    <w:name w:val="Tekst dymka Znak"/>
    <w:qFormat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pple-converted-space">
    <w:name w:val="apple-converted-space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customStyle="1" w:styleId="Indeks">
    <w:name w:val="Indeks"/>
    <w:basedOn w:val="Normalny"/>
    <w:qFormat/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hAnsi="Liberation Sans;Arial" w:cs="Liberation Sans;Arial"/>
      <w:sz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-8348380523951223521p1">
    <w:name w:val="m_-8348380523951223521p1"/>
    <w:basedOn w:val="Normalny"/>
    <w:qFormat/>
    <w:pPr>
      <w:widowControl/>
      <w:suppressAutoHyphens w:val="0"/>
      <w:spacing w:before="280" w:after="280"/>
    </w:p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WW-footer">
    <w:name w:val="WW-footer"/>
    <w:basedOn w:val="Normalny"/>
    <w:qFormat/>
    <w:pPr>
      <w:tabs>
        <w:tab w:val="center" w:pos="6922"/>
        <w:tab w:val="right" w:pos="13844"/>
      </w:tabs>
    </w:p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</w:style>
  <w:style w:type="paragraph" w:customStyle="1" w:styleId="western">
    <w:name w:val="western"/>
    <w:basedOn w:val="Normalny"/>
    <w:qFormat/>
    <w:pPr>
      <w:spacing w:before="181" w:after="181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Tekstkomentarza2">
    <w:name w:val="Tekst komentarza2"/>
    <w:basedOn w:val="Normalny"/>
    <w:qFormat/>
    <w:rPr>
      <w:rFonts w:cs="Mangal"/>
      <w:sz w:val="20"/>
      <w:szCs w:val="18"/>
    </w:rPr>
  </w:style>
  <w:style w:type="paragraph" w:customStyle="1" w:styleId="Nagwek11">
    <w:name w:val="Nagłówek 11"/>
    <w:basedOn w:val="Normalny"/>
    <w:qFormat/>
    <w:pPr>
      <w:keepNext/>
      <w:tabs>
        <w:tab w:val="left" w:pos="0"/>
      </w:tabs>
      <w:spacing w:after="340" w:line="288" w:lineRule="auto"/>
      <w:ind w:left="432" w:hanging="432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ormalny1">
    <w:name w:val="Normalny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kern w:val="2"/>
      <w:sz w:val="22"/>
      <w:lang w:eastAsia="zh-CN"/>
    </w:rPr>
  </w:style>
  <w:style w:type="paragraph" w:customStyle="1" w:styleId="Tekstpodstawowy4">
    <w:name w:val="Tekst podstawowy4"/>
    <w:basedOn w:val="Normalny"/>
    <w:qFormat/>
    <w:pPr>
      <w:shd w:val="clear" w:color="auto" w:fill="FFFFFF"/>
      <w:spacing w:before="960" w:after="120" w:line="0" w:lineRule="atLeast"/>
      <w:ind w:hanging="980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;Times New Roma" w:hAnsi="Liberation Serif;Times New Roma"/>
      <w:kern w:val="2"/>
      <w:sz w:val="24"/>
      <w:szCs w:val="24"/>
      <w:lang w:eastAsia="zh-CN" w:bidi="hi-IN"/>
    </w:rPr>
  </w:style>
  <w:style w:type="character" w:customStyle="1" w:styleId="FootnoteReference1">
    <w:name w:val="Footnote Reference1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</dc:title>
  <dc:creator>uyi yuiyu</dc:creator>
  <cp:lastModifiedBy>Edyta Kędra</cp:lastModifiedBy>
  <cp:revision>4</cp:revision>
  <cp:lastPrinted>2023-08-03T06:29:00Z</cp:lastPrinted>
  <dcterms:created xsi:type="dcterms:W3CDTF">2025-01-16T07:58:00Z</dcterms:created>
  <dcterms:modified xsi:type="dcterms:W3CDTF">2025-01-23T12:23:00Z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50870B133DFD467C869D9BA752637B0B</vt:lpwstr>
  </property>
</Properties>
</file>