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577BAF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1E55848F" w:rsidR="00825477" w:rsidRPr="00825477" w:rsidRDefault="00CA2F60" w:rsidP="00E6519E">
      <w:pPr>
        <w:jc w:val="center"/>
        <w:rPr>
          <w:rFonts w:ascii="Arial Narrow" w:hAnsi="Arial Narrow"/>
          <w:b/>
          <w:bCs/>
        </w:rPr>
      </w:pPr>
      <w:r w:rsidRPr="00CA2F60">
        <w:rPr>
          <w:rFonts w:ascii="Arial Narrow" w:hAnsi="Arial Narrow" w:cs="Arial"/>
          <w:b/>
          <w:bCs/>
          <w:sz w:val="22"/>
          <w:szCs w:val="22"/>
        </w:rPr>
        <w:t>07880: pn. „Rozbudowa ul. Zwycięskiej we Wrocławiu od al. Karkonoskiej do ronda św. Ojca Pio wraz z przebudową ronda”</w:t>
      </w:r>
      <w:r w:rsidR="00E318E7" w:rsidRPr="00E318E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97854" w:rsidRPr="00C97854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71BAE" w:rsidRPr="00971BAE" w:rsidDel="00971BAE">
        <w:rPr>
          <w:rFonts w:ascii="Arial Narrow" w:hAnsi="Arial Narrow"/>
          <w:b/>
          <w:bCs/>
        </w:rPr>
        <w:t xml:space="preserve"> 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7891564A" w:rsidR="00FA333B" w:rsidRPr="00326289" w:rsidRDefault="00FA333B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A2F6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586EB6E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DC1555">
      <w:pPr>
        <w:numPr>
          <w:ilvl w:val="0"/>
          <w:numId w:val="20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583C8B" w:rsidRDefault="00D90FEE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583C8B">
        <w:rPr>
          <w:b/>
          <w:sz w:val="22"/>
          <w:szCs w:val="22"/>
        </w:rPr>
        <w:t>Zestawienie kosztów zadania</w:t>
      </w:r>
    </w:p>
    <w:p w14:paraId="07273D94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E33505C" w14:textId="15C991C9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tym należy uwzględnić koszt weryfikacji dokumentacji powykonawczej opracowanej przez wykonawcę robót budowlanych pod kątem zgodności realizacji z projektem (§ 1 ust. 1 pkt 1.6 Umowy) w cenie za fazy projektu budowlanego i projektu wykonawczego.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</w:t>
      </w:r>
    </w:p>
    <w:p w14:paraId="013BA538" w14:textId="519E9FDB" w:rsidR="00D67231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  <w:r w:rsidRPr="004013CB">
        <w:rPr>
          <w:sz w:val="20"/>
          <w:szCs w:val="20"/>
        </w:rPr>
        <w:t>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przy wycenie zmian. Zapłata nastąpi za faktycznie wykonane prace projektowe.</w:t>
      </w:r>
    </w:p>
    <w:tbl>
      <w:tblPr>
        <w:tblpPr w:leftFromText="141" w:rightFromText="141" w:vertAnchor="text" w:tblpX="137" w:tblpY="1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75"/>
        <w:gridCol w:w="35"/>
        <w:gridCol w:w="1178"/>
        <w:gridCol w:w="1701"/>
      </w:tblGrid>
      <w:tr w:rsidR="001D348A" w:rsidRPr="00F95ED1" w14:paraId="150A230C" w14:textId="77777777" w:rsidTr="00BF0B26">
        <w:trPr>
          <w:trHeight w:val="670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FA2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648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A29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</w:t>
            </w:r>
          </w:p>
          <w:p w14:paraId="44458E0B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wyceny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257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</w:t>
            </w:r>
          </w:p>
          <w:p w14:paraId="7F16496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netto</w:t>
            </w:r>
          </w:p>
        </w:tc>
      </w:tr>
      <w:tr w:rsidR="001D348A" w:rsidRPr="00F95ED1" w14:paraId="0F2FDDA1" w14:textId="77777777" w:rsidTr="00BF0B26">
        <w:trPr>
          <w:trHeight w:val="255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34F" w14:textId="77777777" w:rsidR="001D348A" w:rsidRPr="00965452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65452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D04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C75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8AD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1D348A" w:rsidRPr="00F95ED1" w14:paraId="17B87DD7" w14:textId="77777777" w:rsidTr="00BF0B26">
        <w:trPr>
          <w:trHeight w:val="3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A563192" w14:textId="77777777" w:rsidR="001D348A" w:rsidRPr="005E4C74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ONCEPCJA I PRACE PRZYGOTOWAWCZE</w:t>
            </w:r>
          </w:p>
        </w:tc>
      </w:tr>
      <w:tr w:rsidR="001D348A" w:rsidRPr="00F95ED1" w14:paraId="6D61F6D7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65B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EC2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Mapa zasadnicza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D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08F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357123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888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3E3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Opinia</w:t>
            </w:r>
            <w:r w:rsidRPr="00A05AB5">
              <w:rPr>
                <w:rFonts w:ascii="Arial Narrow" w:hAnsi="Arial Narrow" w:cs="Arial"/>
                <w:sz w:val="22"/>
                <w:szCs w:val="22"/>
              </w:rPr>
              <w:t xml:space="preserve"> geotechniczn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A7E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7E0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4A81B6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B48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CDA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>okumentacj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badań podłoża</w:t>
            </w:r>
          </w:p>
          <w:p w14:paraId="64C407ED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opracowania dokumentacji badań podłoża)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FC0B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FE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890A9C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BF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91B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geotechniczn</w:t>
            </w:r>
            <w:r>
              <w:rPr>
                <w:rFonts w:ascii="Arial Narrow" w:hAnsi="Arial Narrow" w:cs="Arial"/>
                <w:sz w:val="22"/>
                <w:szCs w:val="22"/>
              </w:rPr>
              <w:t>y</w:t>
            </w:r>
          </w:p>
          <w:p w14:paraId="34F0805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opracowania projektu geotechnicznego)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F1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87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844E1C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3F17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4DEB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A05AB5">
              <w:rPr>
                <w:rFonts w:ascii="Arial Narrow" w:hAnsi="Arial Narrow" w:cs="Arial"/>
                <w:sz w:val="22"/>
                <w:szCs w:val="22"/>
              </w:rPr>
              <w:t>rojektu robót geologicznych wraz z uzyskaniem decyzji zatwierdzającej projekt robót geologicznych</w:t>
            </w:r>
          </w:p>
          <w:p w14:paraId="651DEDCF" w14:textId="77777777" w:rsidR="001D348A" w:rsidRPr="00A05AB5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05AB5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 xml:space="preserve">Zamawiający zastrzega możliwość rezygnacji z płatności za tę pozycję w przypadku braku konieczności opracowania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 xml:space="preserve">rojektu robót geologicznych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oraz uzyskania</w:t>
            </w:r>
            <w:r>
              <w:t xml:space="preserve"> 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>decyzji zatwierdzającej projekt robót geologicznych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A05AB5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1C4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AB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FCE50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5E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376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>okumentacj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600FB6">
              <w:rPr>
                <w:rFonts w:ascii="Arial Narrow" w:hAnsi="Arial Narrow" w:cs="Arial"/>
                <w:sz w:val="22"/>
                <w:szCs w:val="22"/>
              </w:rPr>
              <w:t xml:space="preserve"> geologiczno – inżyniersk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</w:p>
          <w:p w14:paraId="12636CFC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600FB6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600FB6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opracowania dokumentacji geologiczno – inżynierskiej)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ABF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968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0F5DB85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75E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2F8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Operat dendrologiczny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E07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B8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3EAB0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B5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63F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przejezdności skrzyżowań dla pojazdów miarodajnych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AD2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AB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1698568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A7E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3C0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widoczności na zjazdach, wlotach skrzyżowań, strefach przejść dla pieszych i przejazdów dla rowerów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92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535A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24819E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94D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B0F5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naliz</w:t>
            </w:r>
            <w:r>
              <w:rPr>
                <w:rFonts w:ascii="Arial Narrow" w:hAnsi="Arial Narrow" w:cs="Arial"/>
                <w:sz w:val="22"/>
                <w:szCs w:val="22"/>
              </w:rPr>
              <w:t>a komunikacyjna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 obszaru objętego inwestycją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9C91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05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A8D14D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D4B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FDC6" w14:textId="77777777" w:rsidR="001D348A" w:rsidRPr="00D31852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>rognozy ruchu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7B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196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091CBF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A6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EBD9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Koncepcja zagospodarowania terenu wraz z pełną infrastrukturą towarzyszącą - </w:t>
            </w:r>
            <w:r>
              <w:rPr>
                <w:rFonts w:ascii="Arial Narrow" w:hAnsi="Arial Narrow" w:cs="Arial"/>
                <w:sz w:val="22"/>
                <w:szCs w:val="22"/>
              </w:rPr>
              <w:t>trzy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warianty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9C2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667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41CE7C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33A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59FD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Koncepcja zagospodarowania wód opadowych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sz w:val="22"/>
                <w:szCs w:val="22"/>
              </w:rPr>
              <w:t>trzy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warianty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2916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33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4B7E4CC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038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0E4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Wskaźnikowe zestawienie kosztów realizacji – dla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wariantów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50A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111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E76E542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10B3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79FE" w14:textId="77777777" w:rsidR="001D348A" w:rsidRPr="00021F85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koncepcji i prac przygotowawczych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6A3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(suma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poz. 1-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14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6CA5C4AC" w14:textId="77777777" w:rsidR="001D348A" w:rsidRPr="00DB6B52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B6B52">
              <w:rPr>
                <w:rFonts w:ascii="Arial Narrow" w:hAnsi="Arial Narrow" w:cs="Arial"/>
                <w:b/>
                <w:sz w:val="22"/>
                <w:szCs w:val="22"/>
              </w:rPr>
              <w:t>nie więcej niż 10% poz. 63</w:t>
            </w:r>
          </w:p>
        </w:tc>
      </w:tr>
      <w:tr w:rsidR="001D348A" w:rsidRPr="00F95ED1" w14:paraId="6EFBE433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vAlign w:val="center"/>
          </w:tcPr>
          <w:p w14:paraId="2245E8AC" w14:textId="77777777" w:rsidR="001D348A" w:rsidRDefault="001D348A" w:rsidP="00BF0B26">
            <w:pPr>
              <w:tabs>
                <w:tab w:val="left" w:pos="72"/>
              </w:tabs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KONCEPCJA WYNIKOWA </w:t>
            </w:r>
          </w:p>
        </w:tc>
      </w:tr>
      <w:tr w:rsidR="001D348A" w:rsidRPr="00F95ED1" w14:paraId="0BECEE45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E70F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7D22" w14:textId="77777777" w:rsidR="001D348A" w:rsidRPr="00D31852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bCs/>
                <w:sz w:val="22"/>
                <w:szCs w:val="22"/>
              </w:rPr>
              <w:t xml:space="preserve">Uzyskanie i przekazanie Zamawiającemu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pozytywnych </w:t>
            </w:r>
            <w:r w:rsidRPr="00D31852">
              <w:rPr>
                <w:rFonts w:ascii="Arial Narrow" w:hAnsi="Arial Narrow" w:cs="Arial"/>
                <w:bCs/>
                <w:sz w:val="22"/>
                <w:szCs w:val="22"/>
              </w:rPr>
              <w:t xml:space="preserve">opinii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dla koncepcji wynikowej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41F0" w14:textId="77777777" w:rsidR="001D348A" w:rsidRPr="00D31852" w:rsidRDefault="001D348A" w:rsidP="00BF0B26">
            <w:pPr>
              <w:tabs>
                <w:tab w:val="left" w:pos="72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840F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3A7F673F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D9719" w14:textId="77777777" w:rsidR="001D348A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5F3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</w:t>
            </w:r>
            <w:r w:rsidRPr="00D31852">
              <w:rPr>
                <w:rFonts w:ascii="Arial Narrow" w:hAnsi="Arial Narrow" w:cs="Arial"/>
                <w:sz w:val="22"/>
                <w:szCs w:val="22"/>
              </w:rPr>
              <w:t xml:space="preserve">izualizacja koncepcji wynikowej – 2 ujęcia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9A1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3185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A359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29610BA6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8B487" w14:textId="77777777" w:rsidR="001D348A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7450" w14:textId="77777777" w:rsidR="001D348A" w:rsidRPr="00AD421E" w:rsidRDefault="001D348A" w:rsidP="00BF0B2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421E">
              <w:rPr>
                <w:rFonts w:ascii="Arial Narrow" w:hAnsi="Arial Narrow" w:cs="Arial"/>
                <w:b/>
                <w:sz w:val="22"/>
                <w:szCs w:val="22"/>
              </w:rPr>
              <w:t>Wartość netto koncepcji wynikowej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EFAA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16-17)</w:t>
            </w:r>
          </w:p>
          <w:p w14:paraId="46FB14FD" w14:textId="77777777" w:rsidR="001D348A" w:rsidRDefault="001D348A" w:rsidP="00BF0B26">
            <w:pPr>
              <w:tabs>
                <w:tab w:val="left" w:pos="72"/>
              </w:tabs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nie więcej niż 5</w:t>
            </w: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>% poz. 6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</w:tr>
      <w:tr w:rsidR="001D348A" w:rsidRPr="00F95ED1" w14:paraId="6449E4F0" w14:textId="77777777" w:rsidTr="00BF0B26">
        <w:trPr>
          <w:trHeight w:val="326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B089BB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PROJEKT ZAGOSPODAROWANIA TERENU I ARCHITEKTONICZNO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BUDOWLANY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12EBA875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ACE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1A3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Mapa do celów projektowych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B8E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E90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3A7C853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4E1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D46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zagospodarowania terenu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134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D2B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7E6793B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D0F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C7FA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wielobranżowy architektoniczno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budowlany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A9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C02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3F57B17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93B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D2C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ecyzj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o środowiskowych uwarunkowaniach zgody na realizację przedsięwzięcia</w:t>
            </w:r>
          </w:p>
          <w:p w14:paraId="7BC932F2" w14:textId="77777777" w:rsidR="001D348A" w:rsidRPr="00944BF3" w:rsidRDefault="001D348A" w:rsidP="00BF0B26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944BF3">
              <w:rPr>
                <w:rFonts w:ascii="Arial Narrow" w:hAnsi="Arial Narrow" w:cs="Arial"/>
                <w:i/>
                <w:sz w:val="22"/>
                <w:szCs w:val="22"/>
              </w:rPr>
              <w:t>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78A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45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20A42B1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EA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501B" w14:textId="77777777" w:rsidR="001D348A" w:rsidRPr="00F121AB" w:rsidRDefault="001D348A" w:rsidP="00BF0B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Decyzje</w:t>
            </w:r>
            <w:r w:rsidRPr="009400E3">
              <w:rPr>
                <w:rFonts w:ascii="Arial Narrow" w:hAnsi="Arial Narrow"/>
                <w:sz w:val="22"/>
                <w:szCs w:val="22"/>
              </w:rPr>
              <w:t xml:space="preserve"> o lokalizacji </w:t>
            </w:r>
            <w:r w:rsidRPr="00E75E8B">
              <w:rPr>
                <w:rFonts w:ascii="Arial Narrow" w:hAnsi="Arial Narrow"/>
                <w:sz w:val="22"/>
                <w:szCs w:val="22"/>
              </w:rPr>
              <w:t xml:space="preserve">w pasie drogowym urządzeń/obiektów niezwiązanych z potrzebami zarządzania drogami lub potrzebami ruchu drogowego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18D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B64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D894D9D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610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5CD9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ozwoleni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konserwatorskie</w:t>
            </w:r>
          </w:p>
          <w:p w14:paraId="2DA6F515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F10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7E8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6E8B5BE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742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AA8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Pozwolenie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na prowadzenie badań archeologicznych</w:t>
            </w:r>
          </w:p>
          <w:p w14:paraId="696BAD72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D40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82F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29A7B90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1CB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7B2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Pozwolenie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 xml:space="preserve"> wodnoprawne</w:t>
            </w:r>
          </w:p>
          <w:p w14:paraId="22BF1D7E" w14:textId="77777777" w:rsidR="001D348A" w:rsidRPr="00F121AB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ED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6A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E23E34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1B0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B676" w14:textId="77777777" w:rsidR="001D348A" w:rsidRPr="00F95ED1" w:rsidRDefault="001D348A" w:rsidP="00BF0B26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Przygotowanie i złożenie kompletnego wniosku o </w:t>
            </w:r>
            <w:r>
              <w:rPr>
                <w:rFonts w:ascii="Arial Narrow" w:hAnsi="Arial Narrow" w:cs="Arial"/>
                <w:sz w:val="22"/>
                <w:szCs w:val="22"/>
              </w:rPr>
              <w:t>decyzję o zezwoleniu na realizację inwestycji drogowej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A68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7FAE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FA7A2F0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4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CAE" w14:textId="77777777" w:rsidR="001D348A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Przygotowanie i złożenie kompletnego wniosku o zmianę decyzji </w:t>
            </w:r>
            <w:r>
              <w:t xml:space="preserve"> </w:t>
            </w:r>
            <w:r w:rsidRPr="00F121AB">
              <w:rPr>
                <w:rFonts w:ascii="Arial Narrow" w:hAnsi="Arial Narrow" w:cs="Arial"/>
                <w:sz w:val="22"/>
                <w:szCs w:val="22"/>
              </w:rPr>
              <w:t>o zezwoleniu na realizację inwestycji drogowej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dla zadania </w:t>
            </w: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„Rozbudowa ul. Ołtaszyńskiej w zakresie budowy ciągu pieszo – rowerowego – połączenie z Gminą Kobierzyce”</w:t>
            </w:r>
          </w:p>
          <w:p w14:paraId="4CC2FA85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99B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21AB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82F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6171539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29D2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43524" w14:textId="77777777" w:rsidR="001D348A" w:rsidRPr="00021F85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projektu zagospodarowania terenu i architektoniczno-budowlanego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7A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z.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19-28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7FE914CA" w14:textId="77777777" w:rsidTr="00BF0B26">
        <w:trPr>
          <w:trHeight w:val="330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61D27" w14:textId="77777777" w:rsidR="001D348A" w:rsidRPr="005E4C74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PROJEKT TECHNICZNY, PROJEKTY WYKONAWCZE ORAZ POZOSTAŁE OPRACOWANIA </w:t>
            </w:r>
          </w:p>
        </w:tc>
      </w:tr>
      <w:tr w:rsidR="001D348A" w:rsidRPr="00F95ED1" w14:paraId="713FC392" w14:textId="77777777" w:rsidTr="00BF0B26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F5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734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Wielobranżowy projekt techniczny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B3B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3B2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88063B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9CA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23D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branży drogowej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A3A9" w14:textId="77777777" w:rsidR="001D348A" w:rsidRPr="00F95ED1" w:rsidRDefault="001D348A" w:rsidP="00BF0B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641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BB411C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B835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D705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oświetlenia ulicznego, doświetlenia </w:t>
            </w:r>
            <w:r w:rsidRPr="005E4C74">
              <w:rPr>
                <w:rFonts w:ascii="Arial Narrow" w:hAnsi="Arial Narrow" w:cs="Arial"/>
                <w:sz w:val="22"/>
                <w:szCs w:val="22"/>
              </w:rPr>
              <w:t xml:space="preserve"> przejść dla pieszych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5E4C74">
              <w:rPr>
                <w:rFonts w:ascii="Arial Narrow" w:hAnsi="Arial Narrow" w:cs="Arial"/>
                <w:sz w:val="22"/>
                <w:szCs w:val="22"/>
              </w:rPr>
              <w:t>przejazdów dla rowerów</w:t>
            </w:r>
            <w:r>
              <w:rPr>
                <w:rFonts w:ascii="Arial Narrow" w:hAnsi="Arial Narrow" w:cs="Arial"/>
                <w:sz w:val="22"/>
                <w:szCs w:val="22"/>
              </w:rPr>
              <w:t>, przystanków komunikacji autobusowej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C98F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4ABD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A46E163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907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2A291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 odwodnienia/retencji</w:t>
            </w:r>
            <w:r>
              <w:rPr>
                <w:rFonts w:ascii="Arial Narrow" w:hAnsi="Arial Narrow" w:cs="Arial"/>
                <w:sz w:val="22"/>
                <w:szCs w:val="22"/>
              </w:rPr>
              <w:t>/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zagospodarowania wód opadowych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34D0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A970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C14099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798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0968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6142C6">
              <w:rPr>
                <w:rFonts w:ascii="Arial Narrow" w:hAnsi="Arial Narrow" w:cs="Arial"/>
                <w:sz w:val="22"/>
                <w:szCs w:val="22"/>
              </w:rPr>
              <w:t>rojekt zasilania i 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yposażenia przystanków autobusowych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B620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E19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7FA9995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5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BA2A0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Projekt MKT </w:t>
            </w:r>
            <w:r>
              <w:rPr>
                <w:rFonts w:ascii="Arial Narrow" w:hAnsi="Arial Narrow" w:cs="Arial"/>
                <w:sz w:val="22"/>
                <w:szCs w:val="22"/>
              </w:rPr>
              <w:t>i DIP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A813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9B9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BF884E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C7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B855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6142C6">
              <w:rPr>
                <w:rFonts w:ascii="Arial Narrow" w:hAnsi="Arial Narrow" w:cs="Arial"/>
                <w:sz w:val="22"/>
                <w:szCs w:val="22"/>
              </w:rPr>
              <w:t xml:space="preserve">rojekt sygnalizacji świetlnej </w:t>
            </w:r>
            <w:r>
              <w:rPr>
                <w:rFonts w:ascii="Arial Narrow" w:hAnsi="Arial Narrow" w:cs="Arial"/>
                <w:sz w:val="22"/>
                <w:szCs w:val="22"/>
              </w:rPr>
              <w:t>pracującej w systemie ITS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741C8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41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F5CE51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5E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5BD73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Projekt monitoringu wizyjnego 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1BFE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62E0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554EDEE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B82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0CCF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zieleni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E6A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C86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96E3BEA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A23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51C1C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małej architektury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4341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237D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507329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EF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74709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przebudowy kolizyjnego uzbrojenia</w:t>
            </w:r>
          </w:p>
          <w:p w14:paraId="4B8CF26B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kolizji z istniejącym uzbrojeniem)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CDE0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35E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EDB85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A9D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D6969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odbudowy nawierzchni po robotach rozkopowych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1D12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010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81718A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C84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519B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organizacji ruchu docelowego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9BB2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B3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C1EC82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B64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FD7A7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organizacji ruchu zastępczego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0DFE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AB7E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FEF191C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A8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ED5A0A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podziału nieruchomości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416CA" w14:textId="77777777" w:rsidR="001D348A" w:rsidRPr="007216C4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FF41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4DFF8EB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F5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F7049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rozbiórek</w:t>
            </w:r>
          </w:p>
          <w:p w14:paraId="5D7895A2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rozbiórek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1543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50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D1EB8BD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E03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F5D3B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konstrukcji</w:t>
            </w:r>
          </w:p>
          <w:p w14:paraId="4CD89FF6" w14:textId="77777777" w:rsidR="001D348A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gdy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specyfika robót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nie będzie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wymagać wyodrębnienia takiego opracowania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D803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A94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50CA" w:rsidRPr="00F95ED1" w14:paraId="1A85B699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740" w14:textId="52262818" w:rsidR="00A150CA" w:rsidRPr="00577BAF" w:rsidRDefault="00A150CA" w:rsidP="00577BAF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7BAF">
              <w:rPr>
                <w:rFonts w:ascii="Arial Narrow" w:hAnsi="Arial Narrow" w:cs="Arial"/>
                <w:sz w:val="22"/>
                <w:szCs w:val="22"/>
              </w:rPr>
              <w:t xml:space="preserve">46a. 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495EE" w14:textId="77777777" w:rsidR="00A150CA" w:rsidRDefault="00A150C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przebudowy przejazdu drogowo – kolejowego wraz z dojściami na perony przystanku osobowego Wrocław Partynice</w:t>
            </w:r>
          </w:p>
          <w:p w14:paraId="368D203F" w14:textId="7CC5942B" w:rsidR="00A150CA" w:rsidRDefault="00A150CA" w:rsidP="00C124F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150CA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rezygnacji z realizacji zakresu dotyczącego przebudowy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 xml:space="preserve">przejazdu </w:t>
            </w:r>
            <w:r>
              <w:t xml:space="preserve"> </w:t>
            </w:r>
            <w:r w:rsidRPr="00A150CA">
              <w:rPr>
                <w:rFonts w:ascii="Arial Narrow" w:hAnsi="Arial Narrow" w:cs="Arial"/>
                <w:i/>
                <w:sz w:val="22"/>
                <w:szCs w:val="22"/>
              </w:rPr>
              <w:t>drogowo – kolejowego wraz z dojściami na perony przystanku osobowego Wrocław Partynice)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ADD3D" w14:textId="0543B2F2" w:rsidR="00A150CA" w:rsidRPr="007216C4" w:rsidRDefault="00A150C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4A86" w14:textId="77777777" w:rsidR="00A150CA" w:rsidRPr="00F95ED1" w:rsidRDefault="00A150C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50CA" w:rsidRPr="00F95ED1" w14:paraId="6426C5E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A4B6" w14:textId="3E8250F5" w:rsidR="00A150CA" w:rsidRPr="00577BAF" w:rsidRDefault="00A150CA" w:rsidP="00A150C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7BAF">
              <w:rPr>
                <w:rFonts w:ascii="Arial Narrow" w:hAnsi="Arial Narrow" w:cs="Arial"/>
                <w:sz w:val="22"/>
                <w:szCs w:val="22"/>
              </w:rPr>
              <w:t>46b.</w:t>
            </w:r>
            <w:bookmarkStart w:id="0" w:name="_GoBack"/>
            <w:bookmarkEnd w:id="0"/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60AC85" w14:textId="5758088C" w:rsidR="00A150CA" w:rsidRDefault="00A150C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Projekt przebudowy infrastruktury kolejowej, w tym m.in. SRK, TVu, oświetleni</w:t>
            </w:r>
            <w:r w:rsidR="00C124F6"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>, sieci telekomunikacyjn</w:t>
            </w:r>
            <w:r w:rsidR="00C124F6">
              <w:rPr>
                <w:rFonts w:ascii="Arial Narrow" w:hAnsi="Arial Narrow" w:cs="Arial"/>
                <w:sz w:val="22"/>
                <w:szCs w:val="22"/>
              </w:rPr>
              <w:t>ych i innych</w:t>
            </w:r>
          </w:p>
          <w:p w14:paraId="5862C08C" w14:textId="098AA730" w:rsidR="00A150CA" w:rsidRDefault="00A150CA" w:rsidP="00C124F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77BAF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rezygnacji z realizacji zakresu dotyczącego przebudowy </w:t>
            </w:r>
            <w:r>
              <w:t xml:space="preserve"> </w:t>
            </w:r>
            <w:r w:rsidRPr="00A150CA">
              <w:rPr>
                <w:rFonts w:ascii="Arial Narrow" w:hAnsi="Arial Narrow" w:cs="Arial"/>
                <w:i/>
                <w:sz w:val="22"/>
                <w:szCs w:val="22"/>
              </w:rPr>
              <w:t>infrastruktury kolejowej, w tym m.in. SRK, TVu, oświetleni</w:t>
            </w:r>
            <w:r w:rsidR="00C124F6">
              <w:rPr>
                <w:rFonts w:ascii="Arial Narrow" w:hAnsi="Arial Narrow" w:cs="Arial"/>
                <w:i/>
                <w:sz w:val="22"/>
                <w:szCs w:val="22"/>
              </w:rPr>
              <w:t>a</w:t>
            </w:r>
            <w:r w:rsidRPr="00A150CA">
              <w:rPr>
                <w:rFonts w:ascii="Arial Narrow" w:hAnsi="Arial Narrow" w:cs="Arial"/>
                <w:i/>
                <w:sz w:val="22"/>
                <w:szCs w:val="22"/>
              </w:rPr>
              <w:t>, sieci telekomunikacyjn</w:t>
            </w:r>
            <w:r w:rsidR="00C124F6">
              <w:rPr>
                <w:rFonts w:ascii="Arial Narrow" w:hAnsi="Arial Narrow" w:cs="Arial"/>
                <w:i/>
                <w:sz w:val="22"/>
                <w:szCs w:val="22"/>
              </w:rPr>
              <w:t>ych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i inn</w:t>
            </w:r>
            <w:r w:rsidR="00C124F6">
              <w:rPr>
                <w:rFonts w:ascii="Arial Narrow" w:hAnsi="Arial Narrow" w:cs="Arial"/>
                <w:i/>
                <w:sz w:val="22"/>
                <w:szCs w:val="22"/>
              </w:rPr>
              <w:t>ych</w:t>
            </w:r>
            <w:r w:rsidRPr="00577BAF">
              <w:rPr>
                <w:rFonts w:ascii="Arial Narrow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190F3" w14:textId="38A430DF" w:rsidR="00A150CA" w:rsidRDefault="00A150C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AF2B" w14:textId="77777777" w:rsidR="00A150CA" w:rsidRPr="00F95ED1" w:rsidRDefault="00A150C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89E027E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16DA" w14:textId="7BC74BCB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3B47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Specyfikacje </w:t>
            </w:r>
            <w:r>
              <w:rPr>
                <w:rFonts w:ascii="Arial Narrow" w:hAnsi="Arial Narrow" w:cs="Arial"/>
                <w:sz w:val="22"/>
                <w:szCs w:val="22"/>
              </w:rPr>
              <w:t>Techniczne W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ykonania i </w:t>
            </w:r>
            <w:r>
              <w:rPr>
                <w:rFonts w:ascii="Arial Narrow" w:hAnsi="Arial Narrow" w:cs="Arial"/>
                <w:sz w:val="22"/>
                <w:szCs w:val="22"/>
              </w:rPr>
              <w:t>Odbioru R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obót </w:t>
            </w:r>
            <w:r>
              <w:rPr>
                <w:rFonts w:ascii="Arial Narrow" w:hAnsi="Arial Narrow" w:cs="Arial"/>
                <w:sz w:val="22"/>
                <w:szCs w:val="22"/>
              </w:rPr>
              <w:t>B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udowlanych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FECA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F3A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2174E7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77C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A35F5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Przedmiary robót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4CD0D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256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E2BD10C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07D7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BB06D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Kosztorysy inwestorskie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C1FF6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C7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622845A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A3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5ECB8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Kosztorysy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ofertowe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7240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7245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69B12F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EE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AF3F0" w14:textId="77777777" w:rsidR="001D348A" w:rsidRPr="00EA3F98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Inwentaryzacja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punktów osnowy geodezyjnej 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D351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E40A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43F6525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BA6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62896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Projekt wizualizacji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statycznej i dynamicznej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FBF3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4CD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4D68C13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126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86208D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majątku drogowego ZDIUM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BB13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034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8F430D8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7EEE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A5BFC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EA3F98">
              <w:rPr>
                <w:rFonts w:ascii="Arial Narrow" w:hAnsi="Arial Narrow" w:cs="Arial"/>
                <w:sz w:val="22"/>
                <w:szCs w:val="22"/>
              </w:rPr>
              <w:t xml:space="preserve"> istniejącego zagospodarowania infrastruktury na terenie inwestycji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79F33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A6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5CFC11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CDD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FCF94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>nwentaryzacj</w:t>
            </w: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 xml:space="preserve"> składników majątkowych mających wpływ na wartość nieruchomości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B4120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32BB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1B0B431F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A44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CB558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585C42">
              <w:rPr>
                <w:rFonts w:ascii="Arial Narrow" w:hAnsi="Arial Narrow" w:cs="Arial"/>
                <w:sz w:val="22"/>
                <w:szCs w:val="22"/>
              </w:rPr>
              <w:t>perat z szacowania wartości godziwej likwidowanego majątku</w:t>
            </w:r>
          </w:p>
          <w:p w14:paraId="0745D2D4" w14:textId="77777777" w:rsidR="001D348A" w:rsidRPr="00585C42" w:rsidRDefault="001D348A" w:rsidP="00BF0B26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 xml:space="preserve">Zamawiający zastrzega możliwość rezygnacji z płatności za tę pozycję w przypadku braku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konieczności opracowania operatu z</w:t>
            </w:r>
            <w:r>
              <w:t xml:space="preserve"> </w:t>
            </w:r>
            <w:r w:rsidRPr="00585C42">
              <w:rPr>
                <w:rFonts w:ascii="Arial Narrow" w:hAnsi="Arial Narrow" w:cs="Arial"/>
                <w:i/>
                <w:sz w:val="22"/>
                <w:szCs w:val="22"/>
              </w:rPr>
              <w:t>szacowania wartości godziwej likwidowanego majątku)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CB2F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E7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25A8637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CF96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A605F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Pr="007216C4">
              <w:rPr>
                <w:rFonts w:ascii="Arial Narrow" w:hAnsi="Arial Narrow" w:cs="Arial"/>
                <w:sz w:val="22"/>
                <w:szCs w:val="22"/>
              </w:rPr>
              <w:t>aport o oddziaływaniu przedsięwzięcia na środowisko</w:t>
            </w:r>
          </w:p>
          <w:p w14:paraId="6A6FDCCC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 xml:space="preserve">(Zamawiający zastrzega możliwość rezygnacji z płatności za tę pozycję w przypadku braku konieczności opracowania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raportu</w:t>
            </w:r>
            <w:r>
              <w:t xml:space="preserve"> </w:t>
            </w: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>o oddziaływaniu przedsięwzięcia na środowisko)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67877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5ED3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40A5B082" w14:textId="77777777" w:rsidTr="00BF0B26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C35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1FF3A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Operat wodnoprawny</w:t>
            </w:r>
          </w:p>
          <w:p w14:paraId="4B09425D" w14:textId="77777777" w:rsidR="001D348A" w:rsidRDefault="001D348A" w:rsidP="00BF0B2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i/>
                <w:sz w:val="22"/>
                <w:szCs w:val="22"/>
              </w:rPr>
              <w:t>(Zamawiający zastrzega możliwość rezygnacji z płatności za tę pozycję w przypadku braku konieczności opracowania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operatu wodnoprawnego)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3D203" w14:textId="77777777" w:rsidR="001D348A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216C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89F7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2B5F90BB" w14:textId="77777777" w:rsidTr="00BF0B26">
        <w:trPr>
          <w:trHeight w:val="5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34B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0CB0B" w14:textId="77777777" w:rsidR="001D348A" w:rsidRPr="00021F85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netto projektu technicznego, projektów wykonawczych oraz pozostałych opracowań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280F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30-58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48A" w:rsidRPr="00F95ED1" w14:paraId="136A6824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402224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DECYZJE ADMINISTRACYJNE</w:t>
            </w:r>
          </w:p>
        </w:tc>
      </w:tr>
      <w:tr w:rsidR="001D348A" w:rsidRPr="00F95ED1" w14:paraId="7A92CA40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F53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D591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</w:t>
            </w:r>
            <w:r w:rsidRPr="00F95ED1">
              <w:rPr>
                <w:rFonts w:ascii="Arial Narrow" w:hAnsi="Arial Narrow" w:cs="Arial"/>
                <w:bCs/>
                <w:sz w:val="22"/>
                <w:szCs w:val="22"/>
              </w:rPr>
              <w:t xml:space="preserve">zyskanie i przekazanie Zamawiającemu ostatecznej decyzji o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zezwoleniu na realizację inwestycji drogowej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wraz z zaświadczeniem o ostateczności decyzji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DC5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615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0FA94093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E30C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2F7C" w14:textId="77777777" w:rsidR="001D348A" w:rsidRPr="00B72A3B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Uzyskanie i przekazanie Zamawiającemu ostatecznej zamiennej decyzji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o zezwoleniu na realizację inwestycji drogowej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dla </w:t>
            </w:r>
            <w: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zadania „</w:t>
            </w:r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>Rozbudowa ul. Ołtaszyńskiej w zakresie budowy ciągu pieszo – rowerowego – połączenie z Gminą Kobierzyce”</w:t>
            </w:r>
            <w:r>
              <w:rPr>
                <w:rFonts w:ascii="Arial Narrow" w:hAnsi="Arial Narrow" w:cs="Arial"/>
                <w:bCs/>
                <w:i/>
                <w:sz w:val="22"/>
                <w:szCs w:val="22"/>
              </w:rPr>
              <w:t xml:space="preserve"> </w:t>
            </w:r>
            <w:r w:rsidRPr="00B72A3B">
              <w:rPr>
                <w:rFonts w:ascii="Arial Narrow" w:hAnsi="Arial Narrow" w:cs="Arial"/>
                <w:bCs/>
                <w:sz w:val="22"/>
                <w:szCs w:val="22"/>
              </w:rPr>
              <w:t>wraz z zaświadczeniem o ostateczności decyzji</w:t>
            </w:r>
          </w:p>
          <w:p w14:paraId="505E5FB8" w14:textId="77777777" w:rsidR="001D348A" w:rsidRPr="00B72A3B" w:rsidRDefault="001D348A" w:rsidP="00BF0B26">
            <w:pPr>
              <w:jc w:val="both"/>
              <w:rPr>
                <w:rFonts w:ascii="Arial Narrow" w:hAnsi="Arial Narrow" w:cs="Arial"/>
                <w:bCs/>
                <w:i/>
                <w:sz w:val="22"/>
                <w:szCs w:val="22"/>
              </w:rPr>
            </w:pPr>
            <w:r w:rsidRPr="00B72A3B">
              <w:rPr>
                <w:rFonts w:ascii="Arial Narrow" w:hAnsi="Arial Narrow" w:cs="Arial"/>
                <w:bCs/>
                <w:i/>
                <w:sz w:val="22"/>
                <w:szCs w:val="22"/>
              </w:rPr>
              <w:t>(Zamawiający zastrzega możliwość rezygnacji z płatności za tę pozycję w przypadku braku konieczności uzyskania w/w decyzji)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E1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80F7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53107C4E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DC2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AD2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decyzji administracyjnych</w:t>
            </w:r>
            <w:r w:rsidRPr="00F95ED1" w:rsidDel="00A4195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E121" w14:textId="77777777" w:rsidR="001D348A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(suma poz. 60-61)</w:t>
            </w:r>
          </w:p>
          <w:p w14:paraId="345F9CD6" w14:textId="77777777" w:rsidR="001D348A" w:rsidRPr="00F95ED1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mniej</w:t>
            </w:r>
            <w:r w:rsidRPr="004D66C2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niż 10% poz. 6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</w:tr>
      <w:tr w:rsidR="001D348A" w:rsidRPr="00F95ED1" w14:paraId="664AC807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AFE0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01AA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 dokumentacji (suma poz. 15, 18, 29, 59, 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FB5" w14:textId="77777777" w:rsidR="001D348A" w:rsidRDefault="001D348A" w:rsidP="00BF0B26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1D348A" w:rsidRPr="00F95ED1" w14:paraId="399A40F9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AB0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5DF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Podatek VAT (23% z poz. 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B40D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3CF68238" w14:textId="77777777" w:rsidTr="00BF0B26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59CF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53BC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brutto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dokumentacji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63-64</w:t>
            </w:r>
            <w:r w:rsidRPr="00F95ED1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1EBF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04C4E5A" w14:textId="77777777" w:rsidTr="00BF0B26">
        <w:trPr>
          <w:trHeight w:val="255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EE6959" w14:textId="77777777" w:rsidR="001D348A" w:rsidRPr="004267F6" w:rsidRDefault="001D348A" w:rsidP="00BF0B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267F6">
              <w:rPr>
                <w:rFonts w:ascii="Arial Narrow" w:hAnsi="Arial Narrow" w:cs="Arial"/>
                <w:b/>
                <w:sz w:val="22"/>
                <w:szCs w:val="22"/>
              </w:rPr>
              <w:t>NADZÓR AUTORSKI</w:t>
            </w:r>
          </w:p>
        </w:tc>
      </w:tr>
      <w:tr w:rsidR="001D348A" w:rsidRPr="00F95ED1" w14:paraId="3E97A2DB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B66D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473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Pełnienie nadzoru autorskiego netto</w:t>
            </w:r>
          </w:p>
          <w:p w14:paraId="415BA2E1" w14:textId="77777777" w:rsidR="001D348A" w:rsidRPr="00F95ED1" w:rsidRDefault="001D348A" w:rsidP="00BF0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(12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 xml:space="preserve"> pobytów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x ………… [cena za 1 pobyt]</w:t>
            </w:r>
            <w:r w:rsidRPr="00F95ED1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66EE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A675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0133CB51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88EB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85A6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Podatek VAT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23% z poz.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66)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08D2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402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7978DB1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A50A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3678" w14:textId="77777777" w:rsidR="001D348A" w:rsidRPr="00F95ED1" w:rsidRDefault="001D348A" w:rsidP="00BF0B2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 xml:space="preserve">Wartość brutto nadzoru autorskiego (suma poz.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66-67</w:t>
            </w:r>
            <w:r w:rsidRPr="00F95ED1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63A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64A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343B289" w14:textId="77777777" w:rsidTr="00BF0B26">
        <w:trPr>
          <w:cantSplit/>
          <w:trHeight w:val="339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7A19F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6D1F547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1161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8763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WARTOŚĆ NETTO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OFERTY (poz. 63 i 66)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FF0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7543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73670A8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6438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674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VAT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(23% z poz. 69)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827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39D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348A" w:rsidRPr="00F95ED1" w14:paraId="5380D222" w14:textId="77777777" w:rsidTr="00BF0B26">
        <w:trPr>
          <w:cantSplit/>
          <w:trHeight w:val="3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EA9" w14:textId="77777777" w:rsidR="001D348A" w:rsidRPr="00F95ED1" w:rsidRDefault="001D348A" w:rsidP="001D348A">
            <w:pPr>
              <w:pStyle w:val="Akapitzlist"/>
              <w:numPr>
                <w:ilvl w:val="0"/>
                <w:numId w:val="4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4D3C" w14:textId="77777777" w:rsidR="001D348A" w:rsidRPr="00CD72DB" w:rsidRDefault="001D348A" w:rsidP="00BF0B26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D72DB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WARTOŚC BRUTTO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OFERTY (suma poz. 69-70)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999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9B0C" w14:textId="77777777" w:rsidR="001D348A" w:rsidRPr="00F95ED1" w:rsidRDefault="001D348A" w:rsidP="00BF0B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0EA9BD1" w14:textId="77777777" w:rsidR="00FF0EAC" w:rsidRPr="004013CB" w:rsidRDefault="00FF0EAC" w:rsidP="00FF0EAC">
      <w:pPr>
        <w:pStyle w:val="Akapitzlist"/>
        <w:spacing w:before="240" w:after="60"/>
        <w:ind w:left="142"/>
        <w:rPr>
          <w:sz w:val="20"/>
          <w:szCs w:val="20"/>
        </w:rPr>
      </w:pPr>
    </w:p>
    <w:p w14:paraId="4CDE43FD" w14:textId="77777777" w:rsidR="00655350" w:rsidRDefault="00655350" w:rsidP="00922523"/>
    <w:p w14:paraId="10C306B6" w14:textId="54E14975" w:rsidR="00922523" w:rsidRDefault="00922523" w:rsidP="00922523"/>
    <w:p w14:paraId="55132C34" w14:textId="77777777" w:rsidR="001D348A" w:rsidRDefault="001D348A" w:rsidP="00922523"/>
    <w:p w14:paraId="5B93B363" w14:textId="77777777" w:rsidR="001D348A" w:rsidRDefault="001D348A" w:rsidP="00922523"/>
    <w:p w14:paraId="104D8FC7" w14:textId="77777777" w:rsidR="001D348A" w:rsidRP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15 Załącznika nr 1a - Zestawienia kosztów zadania nie może być większa niż 10% wartości pozycji nr 63 Zestawienia kosztów zadania. W przypadku nie spełnienia powyższego warunku Zamawiający odrzuci ofertę jako niezgodną z warunkami zamówienia na podstawie art. 226 ust. 1 pkt 5 ustawy PZP.</w:t>
      </w:r>
    </w:p>
    <w:p w14:paraId="557281FD" w14:textId="77777777" w:rsid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</w:p>
    <w:p w14:paraId="0A9185CF" w14:textId="77777777" w:rsidR="001D348A" w:rsidRPr="001D348A" w:rsidRDefault="001D348A" w:rsidP="001D348A">
      <w:pPr>
        <w:tabs>
          <w:tab w:val="left" w:pos="709"/>
        </w:tabs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18 Załącznika nr 1a - Zestawienia kosztów zadania nie może być większa niż 5% wartości pozycji nr 63 Zestawienia kosztów zadania. W przypadku nie spełnienia powyższego warunku Zamawiający odrzuci ofertę jako niezgodną z warunkami zamówienia na podstawie art. 226 ust. 1 pkt 5 ustawy PZP.</w:t>
      </w:r>
    </w:p>
    <w:p w14:paraId="24F1BC66" w14:textId="77777777" w:rsidR="001D348A" w:rsidRDefault="001D348A" w:rsidP="001D348A">
      <w:pPr>
        <w:rPr>
          <w:rFonts w:ascii="Arial Narrow" w:hAnsi="Arial Narrow"/>
          <w:color w:val="FF0000"/>
          <w:sz w:val="20"/>
          <w:szCs w:val="20"/>
        </w:rPr>
      </w:pPr>
    </w:p>
    <w:p w14:paraId="4BACC931" w14:textId="0BC718BD" w:rsidR="00583C8B" w:rsidRPr="001D348A" w:rsidRDefault="001D348A" w:rsidP="001D348A">
      <w:pPr>
        <w:rPr>
          <w:rFonts w:ascii="Arial Narrow" w:hAnsi="Arial Narrow"/>
          <w:color w:val="FF0000"/>
          <w:sz w:val="20"/>
          <w:szCs w:val="20"/>
        </w:rPr>
      </w:pPr>
      <w:r w:rsidRPr="001D348A">
        <w:rPr>
          <w:rFonts w:ascii="Arial Narrow" w:hAnsi="Arial Narrow"/>
          <w:color w:val="FF0000"/>
          <w:sz w:val="20"/>
          <w:szCs w:val="20"/>
        </w:rPr>
        <w:t>UWAGA: Wartość pozycji nr 62 Załącznika nr 1a - Zestawienia kosztów zadania nie może być mniejsza niż 10% wartości pozycji nr 63 Zestawienia kosztów zadania. W przypadku nie spełnienia powyższego warunku Zamawiający odrzuci ofertę jako niezgodną z warunkami zamówienia na podstawie art. 226 ust. 1 pkt 5 ustawy PZP.</w:t>
      </w:r>
    </w:p>
    <w:p w14:paraId="5D603DAE" w14:textId="77777777" w:rsidR="00583C8B" w:rsidRPr="004013CB" w:rsidRDefault="00583C8B" w:rsidP="00583C8B">
      <w:pPr>
        <w:rPr>
          <w:rFonts w:ascii="Arial Narrow" w:hAnsi="Arial Narrow"/>
          <w:b/>
          <w:strike/>
          <w:color w:val="FF0000"/>
        </w:rPr>
      </w:pPr>
    </w:p>
    <w:p w14:paraId="5AEA7A7E" w14:textId="77777777" w:rsidR="00FA333B" w:rsidRPr="004A0AFD" w:rsidRDefault="00FA333B" w:rsidP="00DC1555">
      <w:pPr>
        <w:pStyle w:val="Akapitzlist"/>
        <w:numPr>
          <w:ilvl w:val="0"/>
          <w:numId w:val="20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E13681" w14:textId="77777777" w:rsidR="009C49B1" w:rsidRPr="0033234F" w:rsidRDefault="009C49B1" w:rsidP="00577BAF">
      <w:pPr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B0BF" w14:textId="77777777" w:rsidR="00C36621" w:rsidRDefault="00C36621">
      <w:r>
        <w:separator/>
      </w:r>
    </w:p>
  </w:endnote>
  <w:endnote w:type="continuationSeparator" w:id="0">
    <w:p w14:paraId="523F51C2" w14:textId="77777777" w:rsidR="00C36621" w:rsidRDefault="00C36621">
      <w:r>
        <w:continuationSeparator/>
      </w:r>
    </w:p>
  </w:endnote>
  <w:endnote w:type="continuationNotice" w:id="1">
    <w:p w14:paraId="724CDC33" w14:textId="77777777" w:rsidR="00C36621" w:rsidRDefault="00C36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78295C" w:rsidRDefault="0078295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78295C" w:rsidRDefault="007829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129F277A" w:rsidR="0078295C" w:rsidRDefault="0078295C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P/18/PN/2025</w:t>
    </w:r>
  </w:p>
  <w:p w14:paraId="2DFE368D" w14:textId="5E7BBBD0" w:rsidR="0078295C" w:rsidRPr="0026264F" w:rsidRDefault="0078295C" w:rsidP="00D07506">
    <w:pPr>
      <w:jc w:val="center"/>
      <w:rPr>
        <w:rFonts w:ascii="Arial Narrow" w:hAnsi="Arial Narrow" w:cs="Arial"/>
        <w:bCs/>
        <w:sz w:val="16"/>
        <w:szCs w:val="18"/>
      </w:rPr>
    </w:pPr>
    <w:r w:rsidRPr="005A3294">
      <w:rPr>
        <w:rFonts w:ascii="Arial Narrow" w:hAnsi="Arial Narrow" w:cs="Arial"/>
        <w:bCs/>
        <w:sz w:val="16"/>
        <w:szCs w:val="18"/>
      </w:rPr>
      <w:t>07880: pn. „Rozbudowa ul. Zwycięskiej we Wrocławiu od al. Karkonoskiej do ronda św. Ojca Pio wraz z przebudową ronda”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78295C" w:rsidRDefault="0078295C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78295C" w:rsidRPr="00AB2B30" w:rsidRDefault="0078295C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77BAF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577BAF" w:rsidRPr="00577BAF">
      <w:rPr>
        <w:rFonts w:ascii="Arial Narrow" w:hAnsi="Arial Narrow"/>
        <w:noProof/>
        <w:sz w:val="16"/>
        <w:szCs w:val="18"/>
      </w:rPr>
      <w:t>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B4497" w14:textId="77777777" w:rsidR="00C36621" w:rsidRDefault="00C36621">
      <w:r>
        <w:separator/>
      </w:r>
    </w:p>
  </w:footnote>
  <w:footnote w:type="continuationSeparator" w:id="0">
    <w:p w14:paraId="054EDF55" w14:textId="77777777" w:rsidR="00C36621" w:rsidRDefault="00C36621">
      <w:r>
        <w:continuationSeparator/>
      </w:r>
    </w:p>
  </w:footnote>
  <w:footnote w:type="continuationNotice" w:id="1">
    <w:p w14:paraId="013793D9" w14:textId="77777777" w:rsidR="00C36621" w:rsidRDefault="00C36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78295C" w:rsidRDefault="0078295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78295C" w:rsidRDefault="0078295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7409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6A62E8A"/>
    <w:multiLevelType w:val="multilevel"/>
    <w:tmpl w:val="E848AE9A"/>
    <w:lvl w:ilvl="0">
      <w:start w:val="2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1E9A3EBC"/>
    <w:multiLevelType w:val="hybridMultilevel"/>
    <w:tmpl w:val="0BE4ABD0"/>
    <w:lvl w:ilvl="0" w:tplc="8C82E6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36C50"/>
    <w:multiLevelType w:val="multilevel"/>
    <w:tmpl w:val="167CDA8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975E4"/>
    <w:multiLevelType w:val="multilevel"/>
    <w:tmpl w:val="2DC8C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3716F6"/>
    <w:multiLevelType w:val="hybridMultilevel"/>
    <w:tmpl w:val="F2FA293A"/>
    <w:lvl w:ilvl="0" w:tplc="EC0286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9" w15:restartNumberingAfterBreak="0">
    <w:nsid w:val="757E25C9"/>
    <w:multiLevelType w:val="multilevel"/>
    <w:tmpl w:val="B9208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2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4"/>
  </w:num>
  <w:num w:numId="5">
    <w:abstractNumId w:val="28"/>
  </w:num>
  <w:num w:numId="6">
    <w:abstractNumId w:val="29"/>
  </w:num>
  <w:num w:numId="7">
    <w:abstractNumId w:val="25"/>
  </w:num>
  <w:num w:numId="8">
    <w:abstractNumId w:val="34"/>
  </w:num>
  <w:num w:numId="9">
    <w:abstractNumId w:val="18"/>
  </w:num>
  <w:num w:numId="10">
    <w:abstractNumId w:val="24"/>
  </w:num>
  <w:num w:numId="11">
    <w:abstractNumId w:val="17"/>
    <w:lvlOverride w:ilvl="0">
      <w:startOverride w:val="8"/>
    </w:lvlOverride>
  </w:num>
  <w:num w:numId="12">
    <w:abstractNumId w:val="12"/>
  </w:num>
  <w:num w:numId="13">
    <w:abstractNumId w:val="33"/>
  </w:num>
  <w:num w:numId="14">
    <w:abstractNumId w:val="41"/>
  </w:num>
  <w:num w:numId="15">
    <w:abstractNumId w:val="23"/>
  </w:num>
  <w:num w:numId="16">
    <w:abstractNumId w:val="42"/>
  </w:num>
  <w:num w:numId="17">
    <w:abstractNumId w:val="3"/>
  </w:num>
  <w:num w:numId="18">
    <w:abstractNumId w:val="20"/>
  </w:num>
  <w:num w:numId="19">
    <w:abstractNumId w:val="6"/>
  </w:num>
  <w:num w:numId="20">
    <w:abstractNumId w:val="35"/>
  </w:num>
  <w:num w:numId="21">
    <w:abstractNumId w:val="21"/>
  </w:num>
  <w:num w:numId="22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6"/>
  </w:num>
  <w:num w:numId="27">
    <w:abstractNumId w:val="38"/>
  </w:num>
  <w:num w:numId="28">
    <w:abstractNumId w:val="10"/>
  </w:num>
  <w:num w:numId="29">
    <w:abstractNumId w:val="5"/>
  </w:num>
  <w:num w:numId="30">
    <w:abstractNumId w:val="37"/>
  </w:num>
  <w:num w:numId="31">
    <w:abstractNumId w:val="14"/>
  </w:num>
  <w:num w:numId="32">
    <w:abstractNumId w:val="36"/>
  </w:num>
  <w:num w:numId="33">
    <w:abstractNumId w:val="4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"/>
  </w:num>
  <w:num w:numId="37">
    <w:abstractNumId w:val="9"/>
  </w:num>
  <w:num w:numId="38">
    <w:abstractNumId w:val="4"/>
  </w:num>
  <w:num w:numId="39">
    <w:abstractNumId w:val="7"/>
  </w:num>
  <w:num w:numId="40">
    <w:abstractNumId w:val="16"/>
  </w:num>
  <w:num w:numId="41">
    <w:abstractNumId w:val="32"/>
  </w:num>
  <w:num w:numId="42">
    <w:abstractNumId w:val="11"/>
  </w:num>
  <w:num w:numId="43">
    <w:abstractNumId w:val="22"/>
  </w:num>
  <w:num w:numId="44">
    <w:abstractNumId w:val="39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98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60E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8C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4C4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48A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2B6B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572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2F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613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6E07"/>
    <w:rsid w:val="0039731A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3B6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05F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744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1C8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AF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294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40F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6A54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074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B35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4F1"/>
    <w:rsid w:val="00732568"/>
    <w:rsid w:val="007325D3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95C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E07"/>
    <w:rsid w:val="007B7F1D"/>
    <w:rsid w:val="007C0227"/>
    <w:rsid w:val="007C02A9"/>
    <w:rsid w:val="007C02C6"/>
    <w:rsid w:val="007C048F"/>
    <w:rsid w:val="007C04D2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BF5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033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757"/>
    <w:rsid w:val="00896911"/>
    <w:rsid w:val="00896BFD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6C3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2F4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0BF3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9A2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0CA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49E"/>
    <w:rsid w:val="00A62773"/>
    <w:rsid w:val="00A62774"/>
    <w:rsid w:val="00A62967"/>
    <w:rsid w:val="00A63560"/>
    <w:rsid w:val="00A63765"/>
    <w:rsid w:val="00A63829"/>
    <w:rsid w:val="00A639C7"/>
    <w:rsid w:val="00A63F82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0C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0E4D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BAC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1FA0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5968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0C6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178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4F6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57DB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21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73B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7DA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92B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2F60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A3C"/>
    <w:rsid w:val="00CC2F1E"/>
    <w:rsid w:val="00CC3104"/>
    <w:rsid w:val="00CC3265"/>
    <w:rsid w:val="00CC333D"/>
    <w:rsid w:val="00CC3422"/>
    <w:rsid w:val="00CC3474"/>
    <w:rsid w:val="00CC3D4D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1DEE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A0B"/>
    <w:rsid w:val="00D62CF5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A65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D28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CDC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1DB5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6224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151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A2D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3DEF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8CF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5FAB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8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C0C11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284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C0C11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3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89DF-C5D3-4B9B-AA72-DC90E17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13569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145</cp:revision>
  <cp:lastPrinted>2022-12-28T06:26:00Z</cp:lastPrinted>
  <dcterms:created xsi:type="dcterms:W3CDTF">2024-11-06T12:32:00Z</dcterms:created>
  <dcterms:modified xsi:type="dcterms:W3CDTF">2025-05-05T07:56:00Z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