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8FA9F" w14:textId="77777777" w:rsidR="00C558C8" w:rsidRPr="00C558C8" w:rsidRDefault="00C558C8" w:rsidP="00C558C8">
      <w:pPr>
        <w:spacing w:line="276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</w:p>
    <w:p w14:paraId="46D38D16" w14:textId="77777777" w:rsidR="00C558C8" w:rsidRPr="00C558C8" w:rsidRDefault="00C558C8" w:rsidP="00C558C8">
      <w:pPr>
        <w:spacing w:line="480" w:lineRule="auto"/>
        <w:rPr>
          <w:rFonts w:ascii="Times New Roman" w:hAnsi="Times New Roman"/>
          <w:b/>
          <w:sz w:val="21"/>
          <w:szCs w:val="21"/>
        </w:rPr>
      </w:pPr>
      <w:bookmarkStart w:id="0" w:name="_Hlk153142120"/>
      <w:r w:rsidRPr="00C558C8">
        <w:rPr>
          <w:rFonts w:ascii="Times New Roman" w:hAnsi="Times New Roman"/>
          <w:b/>
          <w:sz w:val="21"/>
          <w:szCs w:val="21"/>
        </w:rPr>
        <w:t>Wykonawca:</w:t>
      </w:r>
    </w:p>
    <w:p w14:paraId="3CD87157" w14:textId="77777777" w:rsidR="00C558C8" w:rsidRPr="00C558C8" w:rsidRDefault="00C558C8" w:rsidP="00C558C8">
      <w:pPr>
        <w:spacing w:line="480" w:lineRule="auto"/>
        <w:ind w:right="5954"/>
        <w:rPr>
          <w:rFonts w:ascii="Times New Roman" w:hAnsi="Times New Roman"/>
          <w:sz w:val="21"/>
          <w:szCs w:val="21"/>
        </w:rPr>
      </w:pPr>
      <w:r w:rsidRPr="00C558C8">
        <w:rPr>
          <w:rFonts w:ascii="Times New Roman" w:hAnsi="Times New Roman"/>
          <w:sz w:val="21"/>
          <w:szCs w:val="21"/>
        </w:rPr>
        <w:t>……………………………………</w:t>
      </w:r>
    </w:p>
    <w:p w14:paraId="5680E31B" w14:textId="77777777" w:rsidR="00C558C8" w:rsidRPr="00C558C8" w:rsidRDefault="00C558C8" w:rsidP="00C558C8">
      <w:pPr>
        <w:ind w:right="5953"/>
        <w:rPr>
          <w:rFonts w:ascii="Times New Roman" w:hAnsi="Times New Roman"/>
          <w:i/>
          <w:sz w:val="16"/>
          <w:szCs w:val="16"/>
        </w:rPr>
      </w:pPr>
      <w:r w:rsidRPr="00C558C8">
        <w:rPr>
          <w:rFonts w:ascii="Times New Roman" w:hAnsi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558C8">
        <w:rPr>
          <w:rFonts w:ascii="Times New Roman" w:hAnsi="Times New Roman"/>
          <w:i/>
          <w:sz w:val="16"/>
          <w:szCs w:val="16"/>
        </w:rPr>
        <w:t>CEiDG</w:t>
      </w:r>
      <w:proofErr w:type="spellEnd"/>
      <w:r w:rsidRPr="00C558C8">
        <w:rPr>
          <w:rFonts w:ascii="Times New Roman" w:hAnsi="Times New Roman"/>
          <w:i/>
          <w:sz w:val="16"/>
          <w:szCs w:val="16"/>
        </w:rPr>
        <w:t>)</w:t>
      </w:r>
    </w:p>
    <w:p w14:paraId="29956E1C" w14:textId="77777777" w:rsidR="00C558C8" w:rsidRPr="00C558C8" w:rsidRDefault="00C558C8" w:rsidP="00C558C8">
      <w:pPr>
        <w:spacing w:line="480" w:lineRule="auto"/>
        <w:rPr>
          <w:rFonts w:ascii="Times New Roman" w:hAnsi="Times New Roman"/>
          <w:sz w:val="21"/>
          <w:szCs w:val="21"/>
          <w:u w:val="single"/>
        </w:rPr>
      </w:pPr>
      <w:r w:rsidRPr="00C558C8">
        <w:rPr>
          <w:rFonts w:ascii="Times New Roman" w:hAnsi="Times New Roman"/>
          <w:sz w:val="21"/>
          <w:szCs w:val="21"/>
          <w:u w:val="single"/>
        </w:rPr>
        <w:t>reprezentowany przez:</w:t>
      </w:r>
    </w:p>
    <w:p w14:paraId="64ADDFD7" w14:textId="77777777" w:rsidR="00C558C8" w:rsidRPr="00C558C8" w:rsidRDefault="00C558C8" w:rsidP="00C558C8">
      <w:pPr>
        <w:spacing w:line="480" w:lineRule="auto"/>
        <w:ind w:right="5954"/>
        <w:rPr>
          <w:rFonts w:ascii="Times New Roman" w:hAnsi="Times New Roman"/>
          <w:sz w:val="21"/>
          <w:szCs w:val="21"/>
        </w:rPr>
      </w:pPr>
      <w:r w:rsidRPr="00C558C8">
        <w:rPr>
          <w:rFonts w:ascii="Times New Roman" w:hAnsi="Times New Roman"/>
          <w:sz w:val="21"/>
          <w:szCs w:val="21"/>
        </w:rPr>
        <w:t>……………………………………</w:t>
      </w:r>
    </w:p>
    <w:p w14:paraId="7D7139BB" w14:textId="77777777" w:rsidR="00C558C8" w:rsidRPr="00C558C8" w:rsidRDefault="00C558C8" w:rsidP="00C558C8">
      <w:pPr>
        <w:ind w:right="5953"/>
        <w:rPr>
          <w:rFonts w:ascii="Times New Roman" w:hAnsi="Times New Roman"/>
          <w:i/>
          <w:sz w:val="16"/>
          <w:szCs w:val="16"/>
        </w:rPr>
      </w:pPr>
      <w:r w:rsidRPr="00C558C8">
        <w:rPr>
          <w:rFonts w:ascii="Times New Roman" w:hAnsi="Times New Roman"/>
          <w:i/>
          <w:sz w:val="16"/>
          <w:szCs w:val="16"/>
        </w:rPr>
        <w:t>(imię, nazwisko, stanowisko/podstawa do  reprezentacji)</w:t>
      </w:r>
    </w:p>
    <w:p w14:paraId="7BC0BA15" w14:textId="77777777" w:rsidR="00C558C8" w:rsidRPr="00C558C8" w:rsidRDefault="00C558C8" w:rsidP="00C558C8">
      <w:pPr>
        <w:rPr>
          <w:rFonts w:ascii="Times New Roman" w:hAnsi="Times New Roman"/>
          <w:sz w:val="21"/>
          <w:szCs w:val="21"/>
        </w:rPr>
      </w:pPr>
    </w:p>
    <w:p w14:paraId="2BAFC146" w14:textId="77777777" w:rsidR="00C558C8" w:rsidRPr="00C558C8" w:rsidRDefault="00C558C8" w:rsidP="00C558C8">
      <w:pPr>
        <w:spacing w:after="120" w:line="360" w:lineRule="auto"/>
        <w:rPr>
          <w:rFonts w:ascii="Times New Roman" w:hAnsi="Times New Roman"/>
          <w:b/>
          <w:szCs w:val="22"/>
          <w:u w:val="single"/>
        </w:rPr>
      </w:pPr>
    </w:p>
    <w:p w14:paraId="109667D5" w14:textId="2EF7A6D5" w:rsidR="00C558C8" w:rsidRPr="00C558C8" w:rsidRDefault="00694650" w:rsidP="00C558C8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C558C8">
        <w:rPr>
          <w:rFonts w:ascii="Times New Roman" w:hAnsi="Times New Roman"/>
          <w:b/>
          <w:u w:val="single"/>
        </w:rPr>
        <w:t>OŚWIADCZENIA WYKONAWCY</w:t>
      </w:r>
    </w:p>
    <w:p w14:paraId="751A2234" w14:textId="77777777" w:rsidR="00C558C8" w:rsidRPr="00C558C8" w:rsidRDefault="00C558C8" w:rsidP="00C558C8">
      <w:pPr>
        <w:spacing w:after="120" w:line="360" w:lineRule="auto"/>
        <w:jc w:val="center"/>
        <w:rPr>
          <w:rFonts w:ascii="Times New Roman" w:hAnsi="Times New Roman"/>
          <w:b/>
          <w:caps/>
          <w:sz w:val="20"/>
          <w:u w:val="single"/>
        </w:rPr>
      </w:pPr>
      <w:r w:rsidRPr="00C558C8">
        <w:rPr>
          <w:rFonts w:ascii="Times New Roman" w:hAnsi="Times New Roman"/>
          <w:b/>
          <w:sz w:val="20"/>
          <w:u w:val="single"/>
        </w:rPr>
        <w:t xml:space="preserve">UWZGLĘDNIAJĄCE PRZESŁANKI WYKLUCZENIA Z ART. 7 UST. 1 USTAWY </w:t>
      </w:r>
      <w:r w:rsidRPr="00C558C8">
        <w:rPr>
          <w:rFonts w:ascii="Times New Roman" w:hAnsi="Times New Roman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069F1E34" w14:textId="77777777" w:rsidR="00C558C8" w:rsidRPr="00C558C8" w:rsidRDefault="00C558C8" w:rsidP="00C558C8">
      <w:pPr>
        <w:spacing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C558C8">
        <w:rPr>
          <w:rFonts w:ascii="Times New Roman" w:hAnsi="Times New Roman"/>
          <w:b/>
          <w:sz w:val="21"/>
          <w:szCs w:val="21"/>
        </w:rPr>
        <w:t xml:space="preserve">składane na podstawie art. 125 ust. 1 ustawy </w:t>
      </w:r>
      <w:proofErr w:type="spellStart"/>
      <w:r w:rsidRPr="00C558C8">
        <w:rPr>
          <w:rFonts w:ascii="Times New Roman" w:hAnsi="Times New Roman"/>
          <w:b/>
          <w:sz w:val="21"/>
          <w:szCs w:val="21"/>
        </w:rPr>
        <w:t>Pzp</w:t>
      </w:r>
      <w:proofErr w:type="spellEnd"/>
      <w:r w:rsidRPr="00C558C8">
        <w:rPr>
          <w:rFonts w:ascii="Times New Roman" w:hAnsi="Times New Roman"/>
          <w:b/>
          <w:sz w:val="21"/>
          <w:szCs w:val="21"/>
        </w:rPr>
        <w:t xml:space="preserve"> </w:t>
      </w:r>
    </w:p>
    <w:p w14:paraId="2156675E" w14:textId="77777777" w:rsidR="00C558C8" w:rsidRPr="00C558C8" w:rsidRDefault="00C558C8" w:rsidP="00C558C8">
      <w:pPr>
        <w:spacing w:before="120" w:line="360" w:lineRule="auto"/>
        <w:jc w:val="center"/>
        <w:rPr>
          <w:rFonts w:ascii="Times New Roman" w:hAnsi="Times New Roman"/>
          <w:b/>
          <w:color w:val="FF0000"/>
          <w:sz w:val="21"/>
          <w:szCs w:val="21"/>
          <w:u w:val="single"/>
        </w:rPr>
      </w:pPr>
    </w:p>
    <w:p w14:paraId="0AC836A7" w14:textId="77777777" w:rsidR="00C558C8" w:rsidRPr="00C558C8" w:rsidRDefault="00C558C8" w:rsidP="00C558C8">
      <w:pPr>
        <w:jc w:val="both"/>
        <w:rPr>
          <w:rFonts w:ascii="Times New Roman" w:hAnsi="Times New Roman"/>
          <w:sz w:val="21"/>
          <w:szCs w:val="21"/>
        </w:rPr>
      </w:pPr>
    </w:p>
    <w:p w14:paraId="3DE54C4E" w14:textId="77777777" w:rsidR="00C558C8" w:rsidRPr="00C558C8" w:rsidRDefault="00C558C8" w:rsidP="00C558C8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C558C8">
        <w:rPr>
          <w:rFonts w:ascii="Times New Roman" w:hAnsi="Times New Roman"/>
          <w:sz w:val="21"/>
          <w:szCs w:val="21"/>
        </w:rPr>
        <w:t>Na potrzeby postępowania o udzielenie zamówienia publicznego pn.</w:t>
      </w:r>
      <w:r w:rsidRPr="00C558C8">
        <w:rPr>
          <w:rFonts w:ascii="Times New Roman" w:hAnsi="Times New Roman"/>
          <w:sz w:val="26"/>
          <w:szCs w:val="26"/>
        </w:rPr>
        <w:t xml:space="preserve">: </w:t>
      </w:r>
      <w:bookmarkStart w:id="1" w:name="_Hlk168665453"/>
    </w:p>
    <w:p w14:paraId="20AD298D" w14:textId="54B7EF4C" w:rsidR="00C558C8" w:rsidRPr="00694650" w:rsidRDefault="00C558C8" w:rsidP="00C558C8">
      <w:pPr>
        <w:spacing w:line="360" w:lineRule="auto"/>
        <w:jc w:val="center"/>
        <w:rPr>
          <w:rFonts w:ascii="Times New Roman" w:eastAsia="Calibri" w:hAnsi="Times New Roman"/>
          <w:b/>
          <w:u w:val="single"/>
          <w:lang w:eastAsia="en-US"/>
        </w:rPr>
      </w:pPr>
      <w:bookmarkStart w:id="2" w:name="_Hlk176674758"/>
      <w:bookmarkEnd w:id="1"/>
      <w:r w:rsidRPr="00694650">
        <w:rPr>
          <w:rFonts w:ascii="Times New Roman" w:eastAsia="Calibri" w:hAnsi="Times New Roman"/>
          <w:b/>
          <w:lang w:eastAsia="en-US"/>
        </w:rPr>
        <w:t>„</w:t>
      </w:r>
      <w:r w:rsidR="00BD7137" w:rsidRPr="00BD7137">
        <w:rPr>
          <w:rFonts w:ascii="Times New Roman" w:eastAsia="Calibri" w:hAnsi="Times New Roman"/>
          <w:b/>
          <w:lang w:eastAsia="en-US"/>
        </w:rPr>
        <w:t>Dostawa nowej przyczepy kontenerowej - hakowej oraz dwóch używanych naczep z ruchomą podłogą</w:t>
      </w:r>
      <w:r w:rsidRPr="00694650">
        <w:rPr>
          <w:rFonts w:ascii="Times New Roman" w:eastAsia="Calibri" w:hAnsi="Times New Roman"/>
          <w:b/>
          <w:lang w:eastAsia="en-US"/>
        </w:rPr>
        <w:t>”</w:t>
      </w:r>
    </w:p>
    <w:bookmarkEnd w:id="2"/>
    <w:p w14:paraId="2E1FB834" w14:textId="77777777" w:rsidR="00C558C8" w:rsidRPr="00C558C8" w:rsidRDefault="00C558C8" w:rsidP="00C558C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558C8">
        <w:rPr>
          <w:rFonts w:ascii="Times New Roman" w:hAnsi="Times New Roman"/>
          <w:sz w:val="21"/>
          <w:szCs w:val="21"/>
        </w:rPr>
        <w:t>oświadczam, co następuje:</w:t>
      </w:r>
    </w:p>
    <w:p w14:paraId="11EA5C4A" w14:textId="77777777" w:rsidR="00C558C8" w:rsidRPr="00C558C8" w:rsidRDefault="00C558C8" w:rsidP="00C558C8">
      <w:pPr>
        <w:spacing w:line="36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14:paraId="66E33B9A" w14:textId="77777777" w:rsidR="00C558C8" w:rsidRPr="00C558C8" w:rsidRDefault="00C558C8" w:rsidP="00C558C8">
      <w:pPr>
        <w:shd w:val="clear" w:color="auto" w:fill="BFBFBF"/>
        <w:spacing w:line="360" w:lineRule="auto"/>
        <w:rPr>
          <w:rFonts w:ascii="Times New Roman" w:hAnsi="Times New Roman"/>
          <w:b/>
          <w:sz w:val="21"/>
          <w:szCs w:val="21"/>
        </w:rPr>
      </w:pPr>
      <w:r w:rsidRPr="00C558C8">
        <w:rPr>
          <w:rFonts w:ascii="Times New Roman" w:hAnsi="Times New Roman"/>
          <w:b/>
          <w:sz w:val="21"/>
          <w:szCs w:val="21"/>
        </w:rPr>
        <w:t>OŚWIADCZENIA DOTYCZĄCE PODSTAW WYKLUCZENIA:</w:t>
      </w:r>
    </w:p>
    <w:p w14:paraId="3672700B" w14:textId="77777777" w:rsidR="00C558C8" w:rsidRPr="00C558C8" w:rsidRDefault="00C558C8" w:rsidP="00C558C8">
      <w:pPr>
        <w:pStyle w:val="Akapitzlist"/>
        <w:spacing w:line="360" w:lineRule="auto"/>
        <w:jc w:val="both"/>
        <w:rPr>
          <w:sz w:val="22"/>
          <w:szCs w:val="22"/>
        </w:rPr>
      </w:pPr>
    </w:p>
    <w:p w14:paraId="5F411B74" w14:textId="77777777" w:rsidR="00C558C8" w:rsidRDefault="00C558C8" w:rsidP="00C558C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sz w:val="21"/>
          <w:szCs w:val="21"/>
        </w:rPr>
      </w:pPr>
      <w:r w:rsidRPr="00C558C8">
        <w:rPr>
          <w:sz w:val="21"/>
          <w:szCs w:val="21"/>
        </w:rPr>
        <w:t xml:space="preserve">Oświadczam, że nie podlegam wykluczeniu z postępowania na podstawie art. 108 ust. 1 ustawy </w:t>
      </w:r>
      <w:proofErr w:type="spellStart"/>
      <w:r w:rsidRPr="00C558C8">
        <w:rPr>
          <w:sz w:val="21"/>
          <w:szCs w:val="21"/>
        </w:rPr>
        <w:t>Pzp</w:t>
      </w:r>
      <w:proofErr w:type="spellEnd"/>
      <w:r w:rsidRPr="00C558C8">
        <w:rPr>
          <w:sz w:val="21"/>
          <w:szCs w:val="21"/>
        </w:rPr>
        <w:t>.</w:t>
      </w:r>
    </w:p>
    <w:p w14:paraId="450C1F3A" w14:textId="1D2674AF" w:rsidR="00BD7137" w:rsidRPr="00BD7137" w:rsidRDefault="00BD7137" w:rsidP="00BD7137">
      <w:pPr>
        <w:pStyle w:val="Akapitzlist"/>
        <w:numPr>
          <w:ilvl w:val="0"/>
          <w:numId w:val="5"/>
        </w:numPr>
        <w:jc w:val="both"/>
        <w:rPr>
          <w:sz w:val="21"/>
          <w:szCs w:val="21"/>
        </w:rPr>
      </w:pPr>
      <w:r w:rsidRPr="00BF4B11">
        <w:rPr>
          <w:sz w:val="21"/>
          <w:szCs w:val="21"/>
        </w:rPr>
        <w:t xml:space="preserve">Oświadczam, że nie podlegam wykluczenia z postępowania na podstawie art. 109 ust. 1 pkt 5); 7): 8) lub 10) ustawy </w:t>
      </w:r>
      <w:proofErr w:type="spellStart"/>
      <w:r w:rsidRPr="00BF4B11">
        <w:rPr>
          <w:sz w:val="21"/>
          <w:szCs w:val="21"/>
        </w:rPr>
        <w:t>Pzp</w:t>
      </w:r>
      <w:proofErr w:type="spellEnd"/>
      <w:r w:rsidRPr="00BF4B11">
        <w:rPr>
          <w:sz w:val="21"/>
          <w:szCs w:val="21"/>
        </w:rPr>
        <w:t>.</w:t>
      </w:r>
    </w:p>
    <w:p w14:paraId="742D97A2" w14:textId="05E74626" w:rsidR="00C558C8" w:rsidRPr="00C558C8" w:rsidRDefault="00C558C8" w:rsidP="00C558C8">
      <w:pPr>
        <w:pStyle w:val="Akapitzlist"/>
        <w:numPr>
          <w:ilvl w:val="0"/>
          <w:numId w:val="5"/>
        </w:numPr>
        <w:spacing w:line="360" w:lineRule="auto"/>
        <w:contextualSpacing/>
        <w:jc w:val="both"/>
        <w:rPr>
          <w:sz w:val="16"/>
          <w:szCs w:val="16"/>
        </w:rPr>
      </w:pPr>
      <w:r w:rsidRPr="00C558C8">
        <w:rPr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C558C8">
        <w:rPr>
          <w:sz w:val="21"/>
          <w:szCs w:val="21"/>
        </w:rPr>
        <w:t>Pzp</w:t>
      </w:r>
      <w:proofErr w:type="spellEnd"/>
      <w:r w:rsidRPr="00C558C8">
        <w:rPr>
          <w:sz w:val="20"/>
          <w:szCs w:val="20"/>
        </w:rPr>
        <w:t xml:space="preserve"> </w:t>
      </w:r>
      <w:r w:rsidRPr="00C558C8">
        <w:rPr>
          <w:i/>
          <w:sz w:val="16"/>
          <w:szCs w:val="16"/>
        </w:rPr>
        <w:t xml:space="preserve">(podać mającą zastosowanie podstawę wykluczenia spośród wymienionych w art. 108 ust. 1 pkt 1, 2 i 5 </w:t>
      </w:r>
      <w:r w:rsidR="00BD7137">
        <w:rPr>
          <w:i/>
          <w:sz w:val="16"/>
          <w:szCs w:val="16"/>
        </w:rPr>
        <w:t xml:space="preserve">lub art. 109 ust. 1 pkt 5, 7-8 i 10 </w:t>
      </w:r>
      <w:r w:rsidRPr="00C558C8">
        <w:rPr>
          <w:i/>
          <w:sz w:val="16"/>
          <w:szCs w:val="16"/>
        </w:rPr>
        <w:t xml:space="preserve">ustawy </w:t>
      </w:r>
      <w:proofErr w:type="spellStart"/>
      <w:r w:rsidRPr="00C558C8">
        <w:rPr>
          <w:i/>
          <w:sz w:val="16"/>
          <w:szCs w:val="16"/>
        </w:rPr>
        <w:t>Pzp</w:t>
      </w:r>
      <w:proofErr w:type="spellEnd"/>
      <w:r w:rsidRPr="00C558C8">
        <w:rPr>
          <w:i/>
          <w:sz w:val="16"/>
          <w:szCs w:val="16"/>
        </w:rPr>
        <w:t>).</w:t>
      </w:r>
      <w:r w:rsidRPr="00C558C8">
        <w:rPr>
          <w:sz w:val="20"/>
          <w:szCs w:val="20"/>
        </w:rPr>
        <w:t xml:space="preserve"> </w:t>
      </w:r>
      <w:r w:rsidRPr="00C558C8">
        <w:rPr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C558C8">
        <w:rPr>
          <w:sz w:val="21"/>
          <w:szCs w:val="21"/>
        </w:rPr>
        <w:t>Pzp</w:t>
      </w:r>
      <w:proofErr w:type="spellEnd"/>
      <w:r w:rsidRPr="00C558C8">
        <w:rPr>
          <w:sz w:val="21"/>
          <w:szCs w:val="21"/>
        </w:rPr>
        <w:t xml:space="preserve"> podjąłem następujące środki naprawcze i 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1F23A1" w14:textId="77777777" w:rsidR="00C558C8" w:rsidRPr="00C558C8" w:rsidRDefault="00C558C8" w:rsidP="00C558C8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714" w:hanging="357"/>
        <w:rPr>
          <w:sz w:val="21"/>
          <w:szCs w:val="21"/>
        </w:rPr>
      </w:pPr>
      <w:r w:rsidRPr="00C558C8">
        <w:rPr>
          <w:sz w:val="21"/>
          <w:szCs w:val="21"/>
        </w:rPr>
        <w:t>Oświadczam, że nie zachodzą w stosunku do mnie przesłanki wykluczenia z postępowania na podstawie art.  7 ust. 1 ustawy z dnia 13 kwietnia 2022 r.</w:t>
      </w:r>
      <w:r w:rsidRPr="00C558C8">
        <w:rPr>
          <w:i/>
          <w:iCs/>
          <w:sz w:val="21"/>
          <w:szCs w:val="21"/>
        </w:rPr>
        <w:t xml:space="preserve"> </w:t>
      </w:r>
      <w:r w:rsidRPr="00C558C8">
        <w:rPr>
          <w:i/>
          <w:iCs/>
          <w:color w:val="222222"/>
          <w:sz w:val="21"/>
          <w:szCs w:val="21"/>
        </w:rPr>
        <w:t xml:space="preserve">o szczególnych rozwiązaniach w zakresie </w:t>
      </w:r>
      <w:r w:rsidRPr="00C558C8">
        <w:rPr>
          <w:i/>
          <w:iCs/>
          <w:color w:val="222222"/>
          <w:sz w:val="21"/>
          <w:szCs w:val="21"/>
        </w:rPr>
        <w:lastRenderedPageBreak/>
        <w:t xml:space="preserve">przeciwdziałania wspieraniu agresji na Ukrainę oraz służących ochronie bezpieczeństwa narodowego </w:t>
      </w:r>
      <w:r w:rsidRPr="00C558C8">
        <w:rPr>
          <w:iCs/>
          <w:color w:val="222222"/>
          <w:sz w:val="21"/>
          <w:szCs w:val="21"/>
        </w:rPr>
        <w:t>(Dz. U. z 2024 r., poz. 507)</w:t>
      </w:r>
      <w:r w:rsidRPr="00C558C8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Pr="00C558C8">
        <w:rPr>
          <w:i/>
          <w:iCs/>
          <w:color w:val="222222"/>
          <w:sz w:val="21"/>
          <w:szCs w:val="21"/>
        </w:rPr>
        <w:t>.</w:t>
      </w:r>
      <w:r w:rsidRPr="00C558C8">
        <w:rPr>
          <w:color w:val="222222"/>
          <w:sz w:val="21"/>
          <w:szCs w:val="21"/>
        </w:rPr>
        <w:t xml:space="preserve"> </w:t>
      </w:r>
    </w:p>
    <w:p w14:paraId="09A6A20C" w14:textId="77777777" w:rsidR="00C558C8" w:rsidRPr="00C558C8" w:rsidRDefault="00C558C8" w:rsidP="00C558C8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C558C8">
        <w:rPr>
          <w:rFonts w:ascii="Times New Roman" w:hAnsi="Times New Roman"/>
          <w:i/>
          <w:sz w:val="16"/>
          <w:szCs w:val="16"/>
        </w:rPr>
        <w:br/>
      </w:r>
    </w:p>
    <w:p w14:paraId="58A34F92" w14:textId="77777777" w:rsidR="00C558C8" w:rsidRPr="00C558C8" w:rsidRDefault="00C558C8" w:rsidP="00C558C8">
      <w:pPr>
        <w:shd w:val="clear" w:color="auto" w:fill="BFBFBF"/>
        <w:spacing w:after="120" w:line="360" w:lineRule="auto"/>
        <w:jc w:val="both"/>
        <w:rPr>
          <w:rFonts w:ascii="Times New Roman" w:hAnsi="Times New Roman"/>
          <w:b/>
          <w:sz w:val="21"/>
          <w:szCs w:val="21"/>
        </w:rPr>
      </w:pPr>
      <w:bookmarkStart w:id="3" w:name="_Hlk99009560"/>
      <w:r w:rsidRPr="00C558C8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bookmarkEnd w:id="3"/>
    <w:p w14:paraId="0C306A23" w14:textId="77777777" w:rsidR="00C558C8" w:rsidRPr="00C558C8" w:rsidRDefault="00C558C8" w:rsidP="00C558C8">
      <w:pPr>
        <w:spacing w:after="120" w:line="360" w:lineRule="auto"/>
        <w:jc w:val="both"/>
        <w:rPr>
          <w:rFonts w:ascii="Times New Roman" w:hAnsi="Times New Roman"/>
          <w:szCs w:val="22"/>
        </w:rPr>
      </w:pPr>
      <w:r w:rsidRPr="00C558C8">
        <w:rPr>
          <w:rFonts w:ascii="Times New Roman" w:hAnsi="Times New Roman"/>
          <w:sz w:val="21"/>
          <w:szCs w:val="21"/>
        </w:rPr>
        <w:t>Oświadczam, że wszystkie informacje podane w powyższych oświadczeniach są aktualne i zgodne z prawdą oraz zostały przedstawione z pełną świadomością konsekwencji wprowadzenia zamawiającego w błąd przy przedstawianiu informacji.</w:t>
      </w:r>
      <w:r w:rsidRPr="00C558C8">
        <w:rPr>
          <w:rFonts w:ascii="Times New Roman" w:hAnsi="Times New Roman"/>
        </w:rPr>
        <w:t xml:space="preserve"> </w:t>
      </w:r>
    </w:p>
    <w:p w14:paraId="386468E1" w14:textId="77777777" w:rsidR="00C558C8" w:rsidRPr="00C558C8" w:rsidRDefault="00C558C8" w:rsidP="00C558C8">
      <w:pPr>
        <w:shd w:val="clear" w:color="auto" w:fill="BFBFBF"/>
        <w:spacing w:after="12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C558C8">
        <w:rPr>
          <w:rFonts w:ascii="Times New Roman" w:hAnsi="Times New Roman"/>
          <w:b/>
          <w:sz w:val="21"/>
          <w:szCs w:val="21"/>
        </w:rPr>
        <w:t>INFORMACJA DOTYCZĄCA DOSTĘPU DO PODMIOTOWYCH ŚRODKÓW DOWODOWYCH:</w:t>
      </w:r>
    </w:p>
    <w:p w14:paraId="7F1840FF" w14:textId="77777777" w:rsidR="00C558C8" w:rsidRPr="00C558C8" w:rsidRDefault="00C558C8" w:rsidP="00C558C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558C8">
        <w:rPr>
          <w:rFonts w:ascii="Times New Roman" w:hAnsi="Times New Roman"/>
          <w:sz w:val="21"/>
          <w:szCs w:val="21"/>
        </w:rPr>
        <w:t>Wskazuję następujące podmiotowe środki dowodowe, które można uzyskać za pomocą bezpłatnych i ogólnodostępnych baz danych, oraz</w:t>
      </w:r>
      <w:r w:rsidRPr="00C558C8">
        <w:rPr>
          <w:rFonts w:ascii="Times New Roman" w:hAnsi="Times New Roman"/>
        </w:rPr>
        <w:t xml:space="preserve"> </w:t>
      </w:r>
      <w:r w:rsidRPr="00C558C8">
        <w:rPr>
          <w:rFonts w:ascii="Times New Roman" w:hAnsi="Times New Roman"/>
          <w:sz w:val="21"/>
          <w:szCs w:val="21"/>
        </w:rPr>
        <w:t>dane umożliwiające dostęp do tych środków:</w:t>
      </w:r>
    </w:p>
    <w:p w14:paraId="60827EDB" w14:textId="77777777" w:rsidR="00C558C8" w:rsidRPr="00C558C8" w:rsidRDefault="00C558C8" w:rsidP="00C558C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558C8">
        <w:rPr>
          <w:rFonts w:ascii="Times New Roman" w:hAnsi="Times New Roman"/>
          <w:sz w:val="21"/>
          <w:szCs w:val="21"/>
        </w:rPr>
        <w:t>1) ........................................................................................................................................................................</w:t>
      </w:r>
    </w:p>
    <w:p w14:paraId="09497A18" w14:textId="77777777" w:rsidR="00C558C8" w:rsidRPr="00C558C8" w:rsidRDefault="00C558C8" w:rsidP="00C558C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558C8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2DD98B9" w14:textId="77777777" w:rsidR="00C558C8" w:rsidRPr="00C558C8" w:rsidRDefault="00C558C8" w:rsidP="00C558C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 w:rsidRPr="00C558C8">
        <w:rPr>
          <w:rFonts w:ascii="Times New Roman" w:hAnsi="Times New Roman"/>
          <w:sz w:val="21"/>
          <w:szCs w:val="21"/>
        </w:rPr>
        <w:t>2) ........................................................................................................................................................................</w:t>
      </w:r>
    </w:p>
    <w:p w14:paraId="6A38DF46" w14:textId="77777777" w:rsidR="00C558C8" w:rsidRPr="00C558C8" w:rsidRDefault="00C558C8" w:rsidP="00C558C8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C558C8">
        <w:rPr>
          <w:rFonts w:ascii="Times New Roman" w:hAnsi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2DA7A1E" w14:textId="77777777" w:rsidR="00C558C8" w:rsidRPr="00C558C8" w:rsidRDefault="00C558C8" w:rsidP="00C558C8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328B83C7" w14:textId="77777777" w:rsidR="00C558C8" w:rsidRPr="00C558C8" w:rsidRDefault="00C558C8" w:rsidP="00C558C8">
      <w:pPr>
        <w:spacing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14:paraId="2D4B2995" w14:textId="77777777" w:rsidR="00C558C8" w:rsidRPr="00C558C8" w:rsidRDefault="00C558C8" w:rsidP="00C558C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14:paraId="37870D20" w14:textId="3A164B00" w:rsidR="00694650" w:rsidRDefault="00C558C8" w:rsidP="00694650">
      <w:pPr>
        <w:spacing w:line="360" w:lineRule="auto"/>
        <w:ind w:left="5812"/>
        <w:jc w:val="both"/>
        <w:rPr>
          <w:rFonts w:ascii="Times New Roman" w:hAnsi="Times New Roman"/>
          <w:i/>
          <w:sz w:val="16"/>
          <w:szCs w:val="16"/>
        </w:rPr>
      </w:pPr>
      <w:r w:rsidRPr="00C558C8">
        <w:rPr>
          <w:rFonts w:ascii="Times New Roman" w:hAnsi="Times New Roman"/>
          <w:sz w:val="21"/>
          <w:szCs w:val="21"/>
        </w:rPr>
        <w:tab/>
      </w:r>
      <w:r w:rsidRPr="00C558C8">
        <w:rPr>
          <w:rFonts w:ascii="Times New Roman" w:hAnsi="Times New Roman"/>
          <w:sz w:val="21"/>
          <w:szCs w:val="21"/>
        </w:rPr>
        <w:tab/>
      </w:r>
      <w:r w:rsidRPr="00C558C8">
        <w:rPr>
          <w:rFonts w:ascii="Times New Roman" w:hAnsi="Times New Roman"/>
          <w:sz w:val="21"/>
          <w:szCs w:val="21"/>
        </w:rPr>
        <w:tab/>
      </w:r>
      <w:r w:rsidRPr="00C558C8">
        <w:rPr>
          <w:rFonts w:ascii="Times New Roman" w:hAnsi="Times New Roman"/>
          <w:sz w:val="21"/>
          <w:szCs w:val="21"/>
        </w:rPr>
        <w:tab/>
      </w:r>
      <w:r w:rsidRPr="00C558C8">
        <w:rPr>
          <w:rFonts w:ascii="Times New Roman" w:hAnsi="Times New Roman"/>
          <w:sz w:val="21"/>
          <w:szCs w:val="21"/>
        </w:rPr>
        <w:tab/>
      </w:r>
      <w:r w:rsidRPr="00C558C8">
        <w:rPr>
          <w:rFonts w:ascii="Times New Roman" w:hAnsi="Times New Roman"/>
          <w:sz w:val="21"/>
          <w:szCs w:val="21"/>
        </w:rPr>
        <w:tab/>
      </w:r>
      <w:r w:rsidRPr="00C558C8">
        <w:rPr>
          <w:rFonts w:ascii="Times New Roman" w:hAnsi="Times New Roman"/>
          <w:sz w:val="21"/>
          <w:szCs w:val="21"/>
        </w:rPr>
        <w:tab/>
      </w:r>
      <w:r w:rsidRPr="00C558C8">
        <w:rPr>
          <w:rFonts w:ascii="Times New Roman" w:hAnsi="Times New Roman"/>
          <w:sz w:val="21"/>
          <w:szCs w:val="21"/>
        </w:rPr>
        <w:tab/>
      </w:r>
      <w:r w:rsidRPr="00C558C8">
        <w:rPr>
          <w:rFonts w:ascii="Times New Roman" w:hAnsi="Times New Roman"/>
          <w:sz w:val="21"/>
          <w:szCs w:val="21"/>
        </w:rPr>
        <w:tab/>
      </w:r>
    </w:p>
    <w:p w14:paraId="530F4FDA" w14:textId="794215FE" w:rsidR="00C558C8" w:rsidRPr="00694650" w:rsidRDefault="00694650" w:rsidP="00C558C8">
      <w:pPr>
        <w:spacing w:line="360" w:lineRule="auto"/>
        <w:ind w:left="5812"/>
        <w:jc w:val="center"/>
        <w:rPr>
          <w:rFonts w:ascii="Times New Roman" w:hAnsi="Times New Roman"/>
          <w:b/>
          <w:bCs/>
          <w:i/>
          <w:sz w:val="18"/>
          <w:szCs w:val="18"/>
        </w:rPr>
      </w:pPr>
      <w:r w:rsidRPr="00694650">
        <w:rPr>
          <w:rFonts w:ascii="Times New Roman" w:hAnsi="Times New Roman"/>
          <w:b/>
          <w:bCs/>
          <w:i/>
          <w:sz w:val="18"/>
          <w:szCs w:val="18"/>
        </w:rPr>
        <w:t xml:space="preserve">Dokument podpisywany </w:t>
      </w:r>
      <w:r w:rsidR="00C558C8" w:rsidRPr="00694650">
        <w:rPr>
          <w:rFonts w:ascii="Times New Roman" w:hAnsi="Times New Roman"/>
          <w:b/>
          <w:bCs/>
          <w:i/>
          <w:sz w:val="18"/>
          <w:szCs w:val="18"/>
        </w:rPr>
        <w:t>kwalifikowany podpis elektroniczny lub podpis zaufany lub podpis osobisty</w:t>
      </w:r>
    </w:p>
    <w:bookmarkEnd w:id="0"/>
    <w:p w14:paraId="7808E17C" w14:textId="3A3853FB" w:rsidR="00C558C8" w:rsidRPr="00C558C8" w:rsidRDefault="00C558C8" w:rsidP="00D5469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50C35E95" w14:textId="77777777" w:rsidR="00C558C8" w:rsidRPr="00C558C8" w:rsidRDefault="00C558C8" w:rsidP="00D5469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76F0C895" w14:textId="77777777" w:rsidR="00C558C8" w:rsidRPr="00C558C8" w:rsidRDefault="00C558C8" w:rsidP="00D5469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13196645" w14:textId="77777777" w:rsidR="00C558C8" w:rsidRPr="00C558C8" w:rsidRDefault="00C558C8" w:rsidP="00D54690">
      <w:pPr>
        <w:pStyle w:val="Normalny1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1F6072E" w14:textId="6916FD9F" w:rsidR="00D61C5D" w:rsidRPr="00C558C8" w:rsidRDefault="00D61C5D" w:rsidP="00C558C8">
      <w:pPr>
        <w:pStyle w:val="Normalny1"/>
        <w:spacing w:line="240" w:lineRule="auto"/>
        <w:rPr>
          <w:rFonts w:ascii="Times New Roman" w:hAnsi="Times New Roman" w:cs="Times New Roman"/>
          <w:i/>
          <w:iCs/>
        </w:rPr>
      </w:pPr>
    </w:p>
    <w:p w14:paraId="4711FB4D" w14:textId="24B2FEC3" w:rsidR="00D61C5D" w:rsidRPr="00C558C8" w:rsidRDefault="00D61C5D" w:rsidP="00C558C8">
      <w:pPr>
        <w:pStyle w:val="Normalny1"/>
        <w:spacing w:line="240" w:lineRule="auto"/>
        <w:jc w:val="both"/>
        <w:rPr>
          <w:rStyle w:val="Domylnaczcionkaakapitu1"/>
          <w:rFonts w:ascii="Times New Roman" w:hAnsi="Times New Roman" w:cs="Times New Roman"/>
        </w:rPr>
      </w:pPr>
      <w:r w:rsidRPr="00C558C8">
        <w:rPr>
          <w:rFonts w:ascii="Times New Roman" w:hAnsi="Times New Roman" w:cs="Times New Roman"/>
          <w:sz w:val="22"/>
          <w:szCs w:val="22"/>
        </w:rPr>
        <w:tab/>
      </w:r>
      <w:r w:rsidRPr="00C558C8">
        <w:rPr>
          <w:rFonts w:ascii="Times New Roman" w:hAnsi="Times New Roman" w:cs="Times New Roman"/>
          <w:sz w:val="22"/>
          <w:szCs w:val="22"/>
        </w:rPr>
        <w:tab/>
      </w:r>
      <w:r w:rsidRPr="00C558C8">
        <w:rPr>
          <w:rFonts w:ascii="Times New Roman" w:hAnsi="Times New Roman" w:cs="Times New Roman"/>
          <w:sz w:val="22"/>
          <w:szCs w:val="22"/>
        </w:rPr>
        <w:tab/>
      </w:r>
      <w:r w:rsidRPr="00C558C8">
        <w:rPr>
          <w:rFonts w:ascii="Times New Roman" w:hAnsi="Times New Roman" w:cs="Times New Roman"/>
          <w:sz w:val="22"/>
          <w:szCs w:val="22"/>
        </w:rPr>
        <w:tab/>
      </w:r>
    </w:p>
    <w:sectPr w:rsidR="00D61C5D" w:rsidRPr="00C558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8CDB2" w14:textId="77777777" w:rsidR="0086445D" w:rsidRDefault="0086445D" w:rsidP="00D61C5D">
      <w:r>
        <w:separator/>
      </w:r>
    </w:p>
  </w:endnote>
  <w:endnote w:type="continuationSeparator" w:id="0">
    <w:p w14:paraId="0B206F5C" w14:textId="77777777" w:rsidR="0086445D" w:rsidRDefault="0086445D" w:rsidP="00D6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EE602" w14:textId="77777777" w:rsidR="0086445D" w:rsidRDefault="0086445D" w:rsidP="00D61C5D">
      <w:r>
        <w:separator/>
      </w:r>
    </w:p>
  </w:footnote>
  <w:footnote w:type="continuationSeparator" w:id="0">
    <w:p w14:paraId="688F040F" w14:textId="77777777" w:rsidR="0086445D" w:rsidRDefault="0086445D" w:rsidP="00D61C5D">
      <w:r>
        <w:continuationSeparator/>
      </w:r>
    </w:p>
  </w:footnote>
  <w:footnote w:id="1">
    <w:p w14:paraId="0D774620" w14:textId="77777777" w:rsidR="00C558C8" w:rsidRDefault="00C558C8" w:rsidP="00C558C8">
      <w:pPr>
        <w:jc w:val="both"/>
        <w:rPr>
          <w:rFonts w:cs="Arial"/>
          <w:color w:val="222222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cs="Arial"/>
          <w:sz w:val="16"/>
          <w:szCs w:val="16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cs="Arial"/>
          <w:color w:val="222222"/>
          <w:sz w:val="16"/>
          <w:szCs w:val="16"/>
        </w:rPr>
        <w:t>Pzp</w:t>
      </w:r>
      <w:proofErr w:type="spellEnd"/>
      <w:r>
        <w:rPr>
          <w:rFonts w:cs="Arial"/>
          <w:color w:val="222222"/>
          <w:sz w:val="16"/>
          <w:szCs w:val="16"/>
        </w:rPr>
        <w:t xml:space="preserve"> wyklucza się:</w:t>
      </w:r>
    </w:p>
    <w:p w14:paraId="33C9EAA1" w14:textId="77777777" w:rsidR="00C558C8" w:rsidRDefault="00C558C8" w:rsidP="00C558C8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43AF462" w14:textId="77777777" w:rsidR="00C558C8" w:rsidRPr="00F87492" w:rsidRDefault="00C558C8" w:rsidP="00C558C8">
      <w:pPr>
        <w:jc w:val="both"/>
        <w:rPr>
          <w:rFonts w:eastAsia="Calibri" w:cs="Arial"/>
          <w:color w:val="222222"/>
          <w:sz w:val="16"/>
          <w:szCs w:val="16"/>
          <w:lang w:eastAsia="en-US"/>
        </w:rPr>
      </w:pPr>
      <w:r>
        <w:rPr>
          <w:rFonts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4BE41E5" w14:textId="77777777" w:rsidR="00C558C8" w:rsidRDefault="00C558C8" w:rsidP="00C558C8">
      <w:pPr>
        <w:jc w:val="both"/>
        <w:rPr>
          <w:rFonts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8390" w14:textId="55F6CAAF" w:rsidR="005A6A65" w:rsidRDefault="00000000" w:rsidP="00032F69">
    <w:pPr>
      <w:jc w:val="both"/>
    </w:pPr>
    <w:sdt>
      <w:sdtPr>
        <w:rPr>
          <w:rFonts w:ascii="Times New Roman" w:hAnsi="Times New Roman"/>
          <w:sz w:val="20"/>
        </w:rPr>
        <w:id w:val="1010718343"/>
        <w:docPartObj>
          <w:docPartGallery w:val="Page Numbers (Margins)"/>
          <w:docPartUnique/>
        </w:docPartObj>
      </w:sdtPr>
      <w:sdtContent>
        <w:r w:rsidR="009851AE" w:rsidRPr="00694C4A">
          <w:rPr>
            <w:rFonts w:ascii="Times New Roman" w:hAnsi="Times New Roman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F7C8197" wp14:editId="568457B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63662659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3FC4F9" w14:textId="77777777" w:rsidR="009851AE" w:rsidRDefault="009851AE" w:rsidP="009851A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F7C8197" id="Prostokąt 1" o:spid="_x0000_s1026" style="position:absolute;left:0;text-align:left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643FC4F9" w14:textId="77777777" w:rsidR="009851AE" w:rsidRDefault="009851AE" w:rsidP="009851A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851AE" w:rsidRPr="00DE6DEA">
      <w:rPr>
        <w:rFonts w:ascii="Times New Roman" w:hAnsi="Times New Roman"/>
        <w:sz w:val="20"/>
      </w:rPr>
      <w:t xml:space="preserve">Załącznik nr </w:t>
    </w:r>
    <w:r w:rsidR="00697BC3">
      <w:rPr>
        <w:rFonts w:ascii="Times New Roman" w:hAnsi="Times New Roman"/>
        <w:sz w:val="20"/>
      </w:rPr>
      <w:t>5</w:t>
    </w:r>
    <w:r w:rsidR="009E7719">
      <w:rPr>
        <w:rFonts w:ascii="Times New Roman" w:hAnsi="Times New Roman"/>
        <w:sz w:val="20"/>
      </w:rPr>
      <w:t xml:space="preserve"> </w:t>
    </w:r>
    <w:r w:rsidR="009851AE" w:rsidRPr="00DE6DEA">
      <w:rPr>
        <w:rFonts w:ascii="Times New Roman" w:hAnsi="Times New Roman"/>
        <w:sz w:val="20"/>
      </w:rPr>
      <w:t>do SWZ</w:t>
    </w:r>
    <w:r w:rsidR="009851AE">
      <w:rPr>
        <w:rFonts w:ascii="Times New Roman" w:hAnsi="Times New Roman"/>
        <w:sz w:val="20"/>
      </w:rPr>
      <w:t xml:space="preserve"> – </w:t>
    </w:r>
    <w:r w:rsidR="009E7719" w:rsidRPr="009E7719">
      <w:rPr>
        <w:rFonts w:ascii="Times New Roman" w:hAnsi="Times New Roman"/>
        <w:sz w:val="20"/>
      </w:rPr>
      <w:t>Wzór oświadczenia Wykonawcy o spełnieniu warunków udziału w postępowaniu i braku podstaw wykluczenia z postępowania</w:t>
    </w:r>
    <w:r w:rsidR="009851AE">
      <w:rPr>
        <w:rFonts w:ascii="Times New Roman" w:hAnsi="Times New Roman"/>
        <w:sz w:val="20"/>
      </w:rPr>
      <w:t xml:space="preserve"> w postępowaniu „</w:t>
    </w:r>
    <w:r w:rsidR="00BD7137" w:rsidRPr="00BD7137">
      <w:rPr>
        <w:rFonts w:ascii="Times New Roman" w:hAnsi="Times New Roman"/>
        <w:i/>
        <w:iCs/>
        <w:sz w:val="20"/>
      </w:rPr>
      <w:t>Dostawa nowej przyczepy kontenerowej - hakowej oraz dwóch używanych naczep z ruchomą podłogą</w:t>
    </w:r>
    <w:r w:rsidR="009851AE">
      <w:rPr>
        <w:rFonts w:ascii="Times New Roman" w:hAnsi="Times New Roman"/>
        <w:i/>
        <w:iCs/>
        <w:sz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E64E7"/>
    <w:multiLevelType w:val="hybridMultilevel"/>
    <w:tmpl w:val="B7582610"/>
    <w:lvl w:ilvl="0" w:tplc="75FCEA02">
      <w:start w:val="1"/>
      <w:numFmt w:val="decimal"/>
      <w:suff w:val="space"/>
      <w:lvlText w:val="%1)"/>
      <w:lvlJc w:val="left"/>
      <w:pPr>
        <w:ind w:left="502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D4164BB"/>
    <w:multiLevelType w:val="hybridMultilevel"/>
    <w:tmpl w:val="3176FB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C3623"/>
    <w:multiLevelType w:val="multilevel"/>
    <w:tmpl w:val="0415001D"/>
    <w:styleLink w:val="Mjregulamin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89A7D37"/>
    <w:multiLevelType w:val="multilevel"/>
    <w:tmpl w:val="5B64610A"/>
    <w:styleLink w:val="Listawumowi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346904472">
    <w:abstractNumId w:val="3"/>
  </w:num>
  <w:num w:numId="2" w16cid:durableId="1593856757">
    <w:abstractNumId w:val="4"/>
  </w:num>
  <w:num w:numId="3" w16cid:durableId="1993100151">
    <w:abstractNumId w:val="2"/>
  </w:num>
  <w:num w:numId="4" w16cid:durableId="1683975016">
    <w:abstractNumId w:val="1"/>
  </w:num>
  <w:num w:numId="5" w16cid:durableId="1819111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C5D"/>
    <w:rsid w:val="00012DA5"/>
    <w:rsid w:val="00015172"/>
    <w:rsid w:val="00032F69"/>
    <w:rsid w:val="000332A3"/>
    <w:rsid w:val="000629CC"/>
    <w:rsid w:val="000736EF"/>
    <w:rsid w:val="00082782"/>
    <w:rsid w:val="00083337"/>
    <w:rsid w:val="00083483"/>
    <w:rsid w:val="000B201F"/>
    <w:rsid w:val="0010567F"/>
    <w:rsid w:val="00112D4F"/>
    <w:rsid w:val="0011438F"/>
    <w:rsid w:val="00116F30"/>
    <w:rsid w:val="001544F2"/>
    <w:rsid w:val="001F2FFF"/>
    <w:rsid w:val="00215C28"/>
    <w:rsid w:val="00230360"/>
    <w:rsid w:val="0028477C"/>
    <w:rsid w:val="002C0F52"/>
    <w:rsid w:val="002C6C59"/>
    <w:rsid w:val="003271CA"/>
    <w:rsid w:val="004178EC"/>
    <w:rsid w:val="0045318B"/>
    <w:rsid w:val="00470E60"/>
    <w:rsid w:val="00480F1E"/>
    <w:rsid w:val="00485CA4"/>
    <w:rsid w:val="004B1758"/>
    <w:rsid w:val="004E7A86"/>
    <w:rsid w:val="00522C9D"/>
    <w:rsid w:val="005232DF"/>
    <w:rsid w:val="0055434C"/>
    <w:rsid w:val="0057088F"/>
    <w:rsid w:val="005A6A65"/>
    <w:rsid w:val="005E60A3"/>
    <w:rsid w:val="00621C0D"/>
    <w:rsid w:val="0066633E"/>
    <w:rsid w:val="00694650"/>
    <w:rsid w:val="00697BC3"/>
    <w:rsid w:val="006B1431"/>
    <w:rsid w:val="007652C9"/>
    <w:rsid w:val="00774E60"/>
    <w:rsid w:val="007D1864"/>
    <w:rsid w:val="00862183"/>
    <w:rsid w:val="00862D96"/>
    <w:rsid w:val="0086445D"/>
    <w:rsid w:val="008869A1"/>
    <w:rsid w:val="00886BA4"/>
    <w:rsid w:val="008B7C04"/>
    <w:rsid w:val="008F2177"/>
    <w:rsid w:val="008F5FF6"/>
    <w:rsid w:val="0093301F"/>
    <w:rsid w:val="00934738"/>
    <w:rsid w:val="0094298B"/>
    <w:rsid w:val="00955E2B"/>
    <w:rsid w:val="009851AE"/>
    <w:rsid w:val="009C5533"/>
    <w:rsid w:val="009E7719"/>
    <w:rsid w:val="009F658F"/>
    <w:rsid w:val="00A0196C"/>
    <w:rsid w:val="00A35A93"/>
    <w:rsid w:val="00AB19A2"/>
    <w:rsid w:val="00AC08A2"/>
    <w:rsid w:val="00B33278"/>
    <w:rsid w:val="00B55574"/>
    <w:rsid w:val="00B55D06"/>
    <w:rsid w:val="00B67A3A"/>
    <w:rsid w:val="00B725E3"/>
    <w:rsid w:val="00BD4E6B"/>
    <w:rsid w:val="00BD7137"/>
    <w:rsid w:val="00BF2B3B"/>
    <w:rsid w:val="00C0295C"/>
    <w:rsid w:val="00C03425"/>
    <w:rsid w:val="00C1579B"/>
    <w:rsid w:val="00C165FE"/>
    <w:rsid w:val="00C558C8"/>
    <w:rsid w:val="00C562AA"/>
    <w:rsid w:val="00D02FC7"/>
    <w:rsid w:val="00D54690"/>
    <w:rsid w:val="00D61C5D"/>
    <w:rsid w:val="00DB60E9"/>
    <w:rsid w:val="00E14B38"/>
    <w:rsid w:val="00E25D05"/>
    <w:rsid w:val="00E50F42"/>
    <w:rsid w:val="00E83F00"/>
    <w:rsid w:val="00EA2336"/>
    <w:rsid w:val="00EC4AC1"/>
    <w:rsid w:val="00F24DA4"/>
    <w:rsid w:val="00F5254E"/>
    <w:rsid w:val="00F665C8"/>
    <w:rsid w:val="00FA38B2"/>
    <w:rsid w:val="00FE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9DBA5F"/>
  <w15:docId w15:val="{5A6D11E7-9A8C-436C-99F0-FA39E6268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bCs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jregulamin">
    <w:name w:val="Mój regulamin"/>
    <w:uiPriority w:val="99"/>
    <w:rsid w:val="00082782"/>
    <w:pPr>
      <w:numPr>
        <w:numId w:val="1"/>
      </w:numPr>
    </w:pPr>
  </w:style>
  <w:style w:type="paragraph" w:customStyle="1" w:styleId="Pimoprocesowe-MW">
    <w:name w:val="Pimo procesowe - MW"/>
    <w:basedOn w:val="Normalny"/>
    <w:link w:val="Pimoprocesowe-MWZnak"/>
    <w:qFormat/>
    <w:rsid w:val="00B55574"/>
    <w:pPr>
      <w:jc w:val="both"/>
    </w:pPr>
    <w:rPr>
      <w:rFonts w:ascii="Times New Roman" w:hAnsi="Times New Roman"/>
      <w:sz w:val="26"/>
      <w:szCs w:val="26"/>
    </w:rPr>
  </w:style>
  <w:style w:type="character" w:customStyle="1" w:styleId="Pimoprocesowe-MWZnak">
    <w:name w:val="Pimo procesowe - MW Znak"/>
    <w:basedOn w:val="Domylnaczcionkaakapitu"/>
    <w:link w:val="Pimoprocesowe-MW"/>
    <w:rsid w:val="00B55574"/>
    <w:rPr>
      <w:rFonts w:ascii="Times New Roman" w:hAnsi="Times New Roman" w:cs="Times New Roman"/>
      <w:sz w:val="26"/>
      <w:szCs w:val="26"/>
    </w:rPr>
  </w:style>
  <w:style w:type="paragraph" w:customStyle="1" w:styleId="wumowie">
    <w:name w:val="§ w umowie"/>
    <w:basedOn w:val="Bezodstpw"/>
    <w:link w:val="wumowieZnak"/>
    <w:qFormat/>
    <w:rsid w:val="00B55574"/>
    <w:pPr>
      <w:jc w:val="center"/>
    </w:pPr>
    <w:rPr>
      <w:b/>
      <w:lang w:val="en-US"/>
    </w:rPr>
  </w:style>
  <w:style w:type="character" w:customStyle="1" w:styleId="wumowieZnak">
    <w:name w:val="§ w umowie Znak"/>
    <w:basedOn w:val="Domylnaczcionkaakapitu"/>
    <w:link w:val="wumowie"/>
    <w:rsid w:val="00B55574"/>
    <w:rPr>
      <w:rFonts w:eastAsia="Times New Roman" w:cs="Times New Roman"/>
      <w:b/>
      <w:bCs w:val="0"/>
      <w:szCs w:val="20"/>
      <w:lang w:val="en-US" w:eastAsia="ar-SA"/>
    </w:rPr>
  </w:style>
  <w:style w:type="paragraph" w:styleId="Bezodstpw">
    <w:name w:val="No Spacing"/>
    <w:uiPriority w:val="1"/>
    <w:qFormat/>
    <w:rsid w:val="00B55574"/>
    <w:pPr>
      <w:suppressAutoHyphens/>
      <w:spacing w:after="0" w:line="240" w:lineRule="auto"/>
    </w:pPr>
    <w:rPr>
      <w:rFonts w:cs="Times New Roman"/>
      <w:bCs w:val="0"/>
      <w:szCs w:val="20"/>
      <w:lang w:eastAsia="ar-SA"/>
    </w:rPr>
  </w:style>
  <w:style w:type="paragraph" w:customStyle="1" w:styleId="Tre">
    <w:name w:val="Treść §"/>
    <w:basedOn w:val="Bezodstpw"/>
    <w:link w:val="TreZnak"/>
    <w:qFormat/>
    <w:rsid w:val="00B55574"/>
    <w:pPr>
      <w:jc w:val="both"/>
    </w:pPr>
    <w:rPr>
      <w:lang w:val="en-US"/>
    </w:rPr>
  </w:style>
  <w:style w:type="character" w:customStyle="1" w:styleId="TreZnak">
    <w:name w:val="Treść § Znak"/>
    <w:basedOn w:val="Domylnaczcionkaakapitu"/>
    <w:link w:val="Tre"/>
    <w:rsid w:val="00B55574"/>
    <w:rPr>
      <w:rFonts w:eastAsia="Times New Roman" w:cs="Times New Roman"/>
      <w:bCs w:val="0"/>
      <w:szCs w:val="20"/>
      <w:lang w:val="en-US" w:eastAsia="ar-SA"/>
    </w:rPr>
  </w:style>
  <w:style w:type="numbering" w:customStyle="1" w:styleId="Listawumowie">
    <w:name w:val="Lista w umowie"/>
    <w:uiPriority w:val="99"/>
    <w:rsid w:val="00B55574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61C5D"/>
    <w:pPr>
      <w:suppressAutoHyphens w:val="0"/>
      <w:spacing w:after="120" w:line="276" w:lineRule="auto"/>
    </w:pPr>
    <w:rPr>
      <w:rFonts w:ascii="Calibri" w:eastAsia="MS ??" w:hAnsi="Calibri" w:cs="Calibri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C5D"/>
    <w:rPr>
      <w:rFonts w:ascii="Calibri" w:eastAsia="MS ??" w:hAnsi="Calibri" w:cs="Calibri"/>
      <w:bCs w:val="0"/>
      <w:sz w:val="20"/>
      <w:szCs w:val="20"/>
    </w:rPr>
  </w:style>
  <w:style w:type="character" w:styleId="Odwoanieprzypisudolnego">
    <w:name w:val="footnote reference"/>
    <w:uiPriority w:val="99"/>
    <w:rsid w:val="00D61C5D"/>
    <w:rPr>
      <w:vertAlign w:val="superscript"/>
    </w:rPr>
  </w:style>
  <w:style w:type="paragraph" w:customStyle="1" w:styleId="Akapitzlist2">
    <w:name w:val="Akapit z listą2"/>
    <w:basedOn w:val="Normalny"/>
    <w:uiPriority w:val="99"/>
    <w:rsid w:val="00D61C5D"/>
    <w:pPr>
      <w:suppressAutoHyphens w:val="0"/>
      <w:spacing w:after="200" w:line="276" w:lineRule="auto"/>
      <w:ind w:left="720"/>
    </w:pPr>
    <w:rPr>
      <w:rFonts w:ascii="Calibri" w:eastAsia="MS ??" w:hAnsi="Calibri" w:cs="Calibri"/>
      <w:szCs w:val="22"/>
      <w:lang w:eastAsia="en-US"/>
    </w:rPr>
  </w:style>
  <w:style w:type="paragraph" w:customStyle="1" w:styleId="Normalny1">
    <w:name w:val="Normalny1"/>
    <w:uiPriority w:val="99"/>
    <w:rsid w:val="00D61C5D"/>
    <w:pPr>
      <w:suppressAutoHyphens/>
      <w:spacing w:after="0" w:line="100" w:lineRule="atLeast"/>
    </w:pPr>
    <w:rPr>
      <w:rFonts w:ascii="Calibri" w:eastAsia="MS ??" w:hAnsi="Calibri" w:cs="Calibri"/>
      <w:bCs w:val="0"/>
      <w:sz w:val="20"/>
      <w:szCs w:val="20"/>
      <w:lang w:eastAsia="ar-SA"/>
    </w:rPr>
  </w:style>
  <w:style w:type="character" w:customStyle="1" w:styleId="Domylnaczcionkaakapitu1">
    <w:name w:val="Domyślna czcionka akapitu1"/>
    <w:uiPriority w:val="99"/>
    <w:rsid w:val="00D61C5D"/>
  </w:style>
  <w:style w:type="paragraph" w:styleId="Nagwek">
    <w:name w:val="header"/>
    <w:basedOn w:val="Normalny"/>
    <w:link w:val="Nagwek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A6A65"/>
    <w:rPr>
      <w:rFonts w:cs="Times New Roman"/>
      <w:bCs w:val="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6A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6A65"/>
    <w:rPr>
      <w:rFonts w:cs="Times New Roman"/>
      <w:bCs w:val="0"/>
      <w:szCs w:val="20"/>
      <w:lang w:eastAsia="ar-SA"/>
    </w:rPr>
  </w:style>
  <w:style w:type="paragraph" w:customStyle="1" w:styleId="Default">
    <w:name w:val="Default"/>
    <w:rsid w:val="000332A3"/>
    <w:pPr>
      <w:widowControl w:val="0"/>
      <w:suppressAutoHyphens/>
      <w:autoSpaceDE w:val="0"/>
      <w:spacing w:after="0" w:line="240" w:lineRule="auto"/>
    </w:pPr>
    <w:rPr>
      <w:rFonts w:ascii="Times New Roman" w:hAnsi="Times New Roman" w:cs="Times New Roman"/>
      <w:bCs w:val="0"/>
      <w:color w:val="000000"/>
      <w:sz w:val="24"/>
      <w:szCs w:val="24"/>
      <w:lang w:eastAsia="ar-SA"/>
    </w:rPr>
  </w:style>
  <w:style w:type="character" w:customStyle="1" w:styleId="FontStyle46">
    <w:name w:val="Font Style46"/>
    <w:uiPriority w:val="99"/>
    <w:rsid w:val="00C562AA"/>
    <w:rPr>
      <w:rFonts w:ascii="Times New Roman" w:hAnsi="Times New Roman" w:cs="Times New Roman"/>
      <w:color w:val="000000"/>
      <w:sz w:val="22"/>
      <w:szCs w:val="22"/>
    </w:rPr>
  </w:style>
  <w:style w:type="paragraph" w:styleId="Poprawka">
    <w:name w:val="Revision"/>
    <w:hidden/>
    <w:uiPriority w:val="99"/>
    <w:semiHidden/>
    <w:rsid w:val="001F2FFF"/>
    <w:pPr>
      <w:spacing w:after="0" w:line="240" w:lineRule="auto"/>
    </w:pPr>
    <w:rPr>
      <w:rFonts w:cs="Times New Roman"/>
      <w:bCs w:val="0"/>
      <w:szCs w:val="20"/>
      <w:lang w:eastAsia="ar-SA"/>
    </w:rPr>
  </w:style>
  <w:style w:type="paragraph" w:styleId="NormalnyWeb">
    <w:name w:val="Normal (Web)"/>
    <w:basedOn w:val="Normalny"/>
    <w:uiPriority w:val="99"/>
    <w:rsid w:val="00C558C8"/>
    <w:pPr>
      <w:suppressAutoHyphens w:val="0"/>
      <w:spacing w:before="100" w:beforeAutospacing="1" w:after="100" w:afterAutospacing="1"/>
      <w:jc w:val="both"/>
    </w:pPr>
    <w:rPr>
      <w:rFonts w:ascii="Times New Roman" w:hAnsi="Times New Roman"/>
      <w:sz w:val="20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Podsis rysunku,Akapit z listą numerowaną,Akapit z listą 1,Table of contents numbered,Nagłowek 3,lp1,Preambuła,Akapit z listą "/>
    <w:basedOn w:val="Normalny"/>
    <w:link w:val="AkapitzlistZnak"/>
    <w:uiPriority w:val="34"/>
    <w:qFormat/>
    <w:rsid w:val="00C558C8"/>
    <w:pPr>
      <w:suppressAutoHyphens w:val="0"/>
      <w:ind w:left="708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odsis rysunku Znak,Akapit z listą numerowaną Znak,Akapit z listą 1 Znak"/>
    <w:link w:val="Akapitzlist"/>
    <w:uiPriority w:val="34"/>
    <w:qFormat/>
    <w:locked/>
    <w:rsid w:val="00C558C8"/>
    <w:rPr>
      <w:rFonts w:ascii="Times New Roman" w:hAnsi="Times New Roman" w:cs="Times New Roman"/>
      <w:b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Wruk</dc:creator>
  <cp:lastModifiedBy>Zuzanna Lecyk</cp:lastModifiedBy>
  <cp:revision>7</cp:revision>
  <dcterms:created xsi:type="dcterms:W3CDTF">2025-01-17T14:01:00Z</dcterms:created>
  <dcterms:modified xsi:type="dcterms:W3CDTF">2025-03-20T15:19:00Z</dcterms:modified>
</cp:coreProperties>
</file>