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E4D7" w14:textId="1DA385CE" w:rsidR="00871EE7" w:rsidRPr="00200D69" w:rsidRDefault="00871EE7" w:rsidP="00200D69">
      <w:pPr>
        <w:jc w:val="center"/>
        <w:rPr>
          <w:rFonts w:cstheme="minorHAnsi"/>
        </w:rPr>
      </w:pPr>
      <w:r w:rsidRPr="00200D69">
        <w:rPr>
          <w:rFonts w:cstheme="minorHAnsi"/>
        </w:rPr>
        <w:t xml:space="preserve">Opis przedmiotu zamówienia </w:t>
      </w:r>
      <w:r w:rsidR="003F4510" w:rsidRPr="00200D69">
        <w:rPr>
          <w:rFonts w:cstheme="minorHAnsi"/>
        </w:rPr>
        <w:t xml:space="preserve">w ramach zadania </w:t>
      </w:r>
      <w:r w:rsidR="00F66BD6">
        <w:rPr>
          <w:rFonts w:cstheme="minorHAnsi"/>
        </w:rPr>
        <w:t xml:space="preserve">funduszu sołeckiego sołectwa Łubniany </w:t>
      </w:r>
      <w:r w:rsidR="003F4510" w:rsidRPr="00200D69">
        <w:rPr>
          <w:rFonts w:cstheme="minorHAnsi"/>
        </w:rPr>
        <w:t>pn.:</w:t>
      </w:r>
    </w:p>
    <w:p w14:paraId="1889FB14" w14:textId="64797EB8" w:rsidR="00871EE7" w:rsidRPr="00200D69" w:rsidRDefault="00F66BD6" w:rsidP="003F4510">
      <w:pPr>
        <w:jc w:val="center"/>
        <w:rPr>
          <w:rFonts w:cstheme="minorHAnsi"/>
          <w:b/>
        </w:rPr>
      </w:pPr>
      <w:r w:rsidRPr="00F66BD6">
        <w:rPr>
          <w:rFonts w:cstheme="minorHAnsi"/>
          <w:b/>
        </w:rPr>
        <w:t>Doposażenie jednostki OSP w Łubnianach w torbę medyczną i odzież strażacką</w:t>
      </w:r>
    </w:p>
    <w:p w14:paraId="2BFF46EC" w14:textId="77777777" w:rsidR="003F4510" w:rsidRPr="00200D69" w:rsidRDefault="003F4510" w:rsidP="003F4510">
      <w:pPr>
        <w:jc w:val="center"/>
        <w:rPr>
          <w:rFonts w:cstheme="minorHAnsi"/>
        </w:rPr>
      </w:pPr>
    </w:p>
    <w:p w14:paraId="07A302F6" w14:textId="28394F0B" w:rsidR="005B3AE7" w:rsidRPr="00153890" w:rsidRDefault="005B3AE7" w:rsidP="00D01694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Zamawiający:</w:t>
      </w:r>
    </w:p>
    <w:p w14:paraId="56AB8E79" w14:textId="2BFBF5E3" w:rsidR="005B3AE7" w:rsidRDefault="005B3AE7" w:rsidP="005B3AE7">
      <w:pPr>
        <w:pStyle w:val="Akapitzlist"/>
        <w:rPr>
          <w:rFonts w:cstheme="minorHAnsi"/>
        </w:rPr>
      </w:pPr>
      <w:r>
        <w:rPr>
          <w:rFonts w:cstheme="minorHAnsi"/>
        </w:rPr>
        <w:t>Gmina Łubniany, ul. Opolska 104, 46-024 Łubniany</w:t>
      </w:r>
    </w:p>
    <w:p w14:paraId="7A78862E" w14:textId="77777777" w:rsidR="005B3AE7" w:rsidRDefault="005B3AE7" w:rsidP="005B3AE7">
      <w:pPr>
        <w:pStyle w:val="Akapitzlist"/>
        <w:rPr>
          <w:rFonts w:cstheme="minorHAnsi"/>
        </w:rPr>
      </w:pPr>
    </w:p>
    <w:p w14:paraId="44B9A82F" w14:textId="6AF15F5F" w:rsidR="005B3AE7" w:rsidRPr="00153890" w:rsidRDefault="005B3AE7" w:rsidP="005B3AE7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Przedmiot realizacji:</w:t>
      </w:r>
    </w:p>
    <w:p w14:paraId="08627AD6" w14:textId="45D111AA" w:rsidR="005B3AE7" w:rsidRDefault="005B3AE7" w:rsidP="005B3AE7">
      <w:pPr>
        <w:pStyle w:val="Akapitzlist"/>
        <w:rPr>
          <w:rFonts w:cstheme="minorHAnsi"/>
        </w:rPr>
      </w:pPr>
      <w:r w:rsidRPr="005B3AE7">
        <w:rPr>
          <w:rFonts w:cstheme="minorHAnsi"/>
        </w:rPr>
        <w:t xml:space="preserve">Zakup </w:t>
      </w:r>
      <w:r>
        <w:rPr>
          <w:rFonts w:cstheme="minorHAnsi"/>
        </w:rPr>
        <w:t xml:space="preserve">i dostawa </w:t>
      </w:r>
      <w:r w:rsidR="00C8705A">
        <w:rPr>
          <w:rFonts w:cstheme="minorHAnsi"/>
        </w:rPr>
        <w:t>torby medycznej</w:t>
      </w:r>
      <w:r w:rsidRPr="005B3AE7">
        <w:rPr>
          <w:rFonts w:cstheme="minorHAnsi"/>
        </w:rPr>
        <w:t xml:space="preserve"> dla jednost</w:t>
      </w:r>
      <w:r w:rsidR="00026E0F">
        <w:rPr>
          <w:rFonts w:cstheme="minorHAnsi"/>
        </w:rPr>
        <w:t>ki</w:t>
      </w:r>
      <w:r w:rsidRPr="005B3AE7">
        <w:rPr>
          <w:rFonts w:cstheme="minorHAnsi"/>
        </w:rPr>
        <w:t xml:space="preserve"> OSP Łubniany</w:t>
      </w:r>
      <w:r>
        <w:rPr>
          <w:rFonts w:cstheme="minorHAnsi"/>
        </w:rPr>
        <w:t xml:space="preserve"> </w:t>
      </w:r>
    </w:p>
    <w:p w14:paraId="6840CF2D" w14:textId="77777777" w:rsidR="005B3AE7" w:rsidRDefault="005B3AE7" w:rsidP="005B3AE7">
      <w:pPr>
        <w:pStyle w:val="Akapitzlist"/>
        <w:rPr>
          <w:rFonts w:cstheme="minorHAnsi"/>
        </w:rPr>
      </w:pPr>
    </w:p>
    <w:p w14:paraId="43ECB8A9" w14:textId="050128C0" w:rsidR="005B3AE7" w:rsidRPr="00153890" w:rsidRDefault="005B3AE7" w:rsidP="005B3AE7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Miejsce i czas dostawy:</w:t>
      </w:r>
    </w:p>
    <w:p w14:paraId="416A614B" w14:textId="7721F345" w:rsidR="005B3AE7" w:rsidRDefault="005B3AE7" w:rsidP="005B3AE7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Miejsce dostawy: Urząd Gminy Łubniany, ul. Opolska 104, 46-024 Łubniany</w:t>
      </w:r>
    </w:p>
    <w:p w14:paraId="4EFDE0A9" w14:textId="7116BF75" w:rsidR="005B3AE7" w:rsidRDefault="005B3AE7" w:rsidP="005B3AE7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Termin dostawy: poniedziałek: 7.00-17.00, wtorek – czwartek: 7.00-15.00, piątek 7.00-14.00</w:t>
      </w:r>
    </w:p>
    <w:p w14:paraId="011EF74A" w14:textId="77777777" w:rsidR="005B3AE7" w:rsidRDefault="005B3AE7" w:rsidP="005B3AE7">
      <w:pPr>
        <w:pStyle w:val="Akapitzlist"/>
        <w:rPr>
          <w:rFonts w:cstheme="minorHAnsi"/>
        </w:rPr>
      </w:pPr>
    </w:p>
    <w:p w14:paraId="41843E99" w14:textId="77777777" w:rsidR="005B3AE7" w:rsidRDefault="005B3AE7" w:rsidP="00153890">
      <w:pPr>
        <w:pStyle w:val="Akapitzlist"/>
        <w:numPr>
          <w:ilvl w:val="1"/>
          <w:numId w:val="4"/>
        </w:numPr>
        <w:ind w:left="1276"/>
        <w:jc w:val="both"/>
        <w:rPr>
          <w:rFonts w:cstheme="minorHAnsi"/>
        </w:rPr>
      </w:pPr>
      <w:r w:rsidRPr="005B3AE7">
        <w:rPr>
          <w:rFonts w:cstheme="minorHAnsi"/>
        </w:rPr>
        <w:t>Wykonawca zobowiązuje się dostarczyć przedmiot zamówienia na własny koszt, ryzyko i odpowiedzialność. Wykonawca jest zobowiązany do zabezpieczenia sprzętu i osób do rozładunku i złożenia przedmiotu zamówienia we wskazanym miejscu.</w:t>
      </w:r>
    </w:p>
    <w:p w14:paraId="024BE1C1" w14:textId="3273445C" w:rsidR="005B3AE7" w:rsidRPr="005B3AE7" w:rsidRDefault="00153890" w:rsidP="00153890">
      <w:pPr>
        <w:pStyle w:val="Akapitzlist"/>
        <w:numPr>
          <w:ilvl w:val="1"/>
          <w:numId w:val="4"/>
        </w:numPr>
        <w:ind w:left="1276"/>
        <w:jc w:val="both"/>
        <w:rPr>
          <w:rFonts w:cstheme="minorHAnsi"/>
        </w:rPr>
      </w:pPr>
      <w:r>
        <w:rPr>
          <w:rFonts w:cstheme="minorHAnsi"/>
        </w:rPr>
        <w:t xml:space="preserve">Termin dostawy należy ustalić z Zamawiającym </w:t>
      </w:r>
      <w:r w:rsidR="005B3AE7" w:rsidRPr="005B3AE7">
        <w:rPr>
          <w:rFonts w:cstheme="minorHAnsi"/>
        </w:rPr>
        <w:t>najpóźniej dwa dni robocze przed planowanym terminem dostawy</w:t>
      </w:r>
    </w:p>
    <w:p w14:paraId="56CB02C5" w14:textId="77777777" w:rsidR="005B3AE7" w:rsidRDefault="005B3AE7" w:rsidP="005B3AE7">
      <w:pPr>
        <w:pStyle w:val="Akapitzlist"/>
        <w:rPr>
          <w:rFonts w:cstheme="minorHAnsi"/>
        </w:rPr>
      </w:pPr>
    </w:p>
    <w:p w14:paraId="64525BDC" w14:textId="446FE161" w:rsidR="00153890" w:rsidRPr="00153890" w:rsidRDefault="00153890" w:rsidP="004243B0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 xml:space="preserve">Odbiór Przedmiotu umowy odbędzie się w dniu jego dostarczenia do siedziby </w:t>
      </w:r>
      <w:r w:rsidR="004243B0">
        <w:rPr>
          <w:rFonts w:cstheme="minorHAnsi"/>
          <w:b/>
          <w:bCs/>
        </w:rPr>
        <w:t xml:space="preserve">  Z</w:t>
      </w:r>
      <w:r w:rsidRPr="00153890">
        <w:rPr>
          <w:rFonts w:cstheme="minorHAnsi"/>
          <w:b/>
          <w:bCs/>
        </w:rPr>
        <w:t xml:space="preserve">amawiającego protokołem zdawczo – odbiorczym </w:t>
      </w:r>
    </w:p>
    <w:p w14:paraId="44226BA9" w14:textId="77777777" w:rsidR="00153890" w:rsidRDefault="00153890" w:rsidP="00153890">
      <w:pPr>
        <w:pStyle w:val="Akapitzlist"/>
        <w:rPr>
          <w:rFonts w:cstheme="minorHAnsi"/>
        </w:rPr>
      </w:pPr>
    </w:p>
    <w:p w14:paraId="47FEF987" w14:textId="77777777" w:rsidR="00871EE7" w:rsidRPr="00A54FFF" w:rsidRDefault="00871EE7" w:rsidP="00D01694">
      <w:pPr>
        <w:rPr>
          <w:rFonts w:cstheme="minorHAnsi"/>
          <w:u w:val="single"/>
        </w:rPr>
      </w:pPr>
    </w:p>
    <w:p w14:paraId="3FFA9E11" w14:textId="77777777" w:rsidR="00A54FFF" w:rsidRPr="00A54FFF" w:rsidRDefault="00A54FFF" w:rsidP="00A54FFF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4FFF">
        <w:rPr>
          <w:rFonts w:asciiTheme="minorHAnsi" w:hAnsiTheme="minorHAnsi" w:cstheme="minorHAnsi"/>
          <w:b/>
          <w:sz w:val="22"/>
          <w:szCs w:val="22"/>
          <w:u w:val="single"/>
        </w:rPr>
        <w:t xml:space="preserve">TRAUMA KIT Zestaw Ratowniczy W2 (ROSZAKNG) z walizką Carry Case 8 </w:t>
      </w:r>
      <w:proofErr w:type="spellStart"/>
      <w:r w:rsidRPr="00A54FFF">
        <w:rPr>
          <w:rFonts w:asciiTheme="minorHAnsi" w:hAnsiTheme="minorHAnsi" w:cstheme="minorHAnsi"/>
          <w:b/>
          <w:sz w:val="22"/>
          <w:szCs w:val="22"/>
          <w:u w:val="single"/>
        </w:rPr>
        <w:t>Fluo</w:t>
      </w:r>
      <w:proofErr w:type="spellEnd"/>
      <w:r w:rsidRPr="00A54FF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C8ED22A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213C85" w14:textId="77777777" w:rsidR="00A54FFF" w:rsidRPr="001A064A" w:rsidRDefault="00A54FFF" w:rsidP="00A54FFF">
      <w:pPr>
        <w:pStyle w:val="Textbody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064A">
        <w:rPr>
          <w:rFonts w:asciiTheme="minorHAnsi" w:hAnsiTheme="minorHAnsi" w:cstheme="minorHAnsi"/>
          <w:b/>
          <w:color w:val="000000"/>
          <w:sz w:val="22"/>
          <w:szCs w:val="22"/>
        </w:rPr>
        <w:t>SKŁAD ZESTAWU:</w:t>
      </w:r>
    </w:p>
    <w:p w14:paraId="3C1B9B0D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>MODUŁ: (R) – Zranienia</w:t>
      </w:r>
    </w:p>
    <w:p w14:paraId="0A18084F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Moduł Zranienia zawiera opatrunki umożliwiające zabezpieczenie różnorodnych ran, skaleczeń, zadrapań, otarć oraz drobnych oparzeń. </w:t>
      </w:r>
    </w:p>
    <w:p w14:paraId="57037638" w14:textId="77777777" w:rsidR="00A54FFF" w:rsidRPr="001A064A" w:rsidRDefault="00A54FFF" w:rsidP="00A54FFF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A064A">
        <w:rPr>
          <w:rFonts w:asciiTheme="minorHAnsi" w:hAnsiTheme="minorHAnsi" w:cstheme="minorHAnsi"/>
          <w:bCs/>
          <w:sz w:val="22"/>
          <w:szCs w:val="22"/>
          <w:u w:val="single"/>
        </w:rPr>
        <w:t xml:space="preserve">Moduł Zranienia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zawiera</w:t>
      </w:r>
    </w:p>
    <w:p w14:paraId="3ADB3309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„L” – 2 pary,</w:t>
      </w:r>
    </w:p>
    <w:p w14:paraId="0641C14E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Maska ochronna 3-warstwowa – 1 szt.,</w:t>
      </w:r>
    </w:p>
    <w:p w14:paraId="23A1896E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Opaska elastyczna 12 cm x 5 cm – 2 szt.,</w:t>
      </w:r>
    </w:p>
    <w:p w14:paraId="07220E5E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Kompres gazowy 7,5 cm x 7,5 cm – 2 szt.,</w:t>
      </w:r>
    </w:p>
    <w:p w14:paraId="408DD19D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Gaza opatrunkowa 17-nitkowa 1/2 m² – 1 szt.,</w:t>
      </w:r>
    </w:p>
    <w:p w14:paraId="1BAF46FC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Gaza opatrunkowa 17-nitkowa 1 m² – 1 szt.,</w:t>
      </w:r>
    </w:p>
    <w:p w14:paraId="2E42E7F2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Bawełniana chusta trójkątna – 1 szt.,</w:t>
      </w:r>
    </w:p>
    <w:p w14:paraId="57C903CF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lastRenderedPageBreak/>
        <w:t xml:space="preserve">Bandaż piankowy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Soft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Foam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6 cm x 40 cm – 1 szt.,</w:t>
      </w:r>
    </w:p>
    <w:p w14:paraId="55A3EE52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Przylepiec foliowy transparentny 2,5 cm x 5 m – 1 szt.,</w:t>
      </w:r>
    </w:p>
    <w:p w14:paraId="0CFA9CA1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Plaster z opatrunkiem 1,9 cm x 7,6 cm – 5 szt.,</w:t>
      </w:r>
    </w:p>
    <w:p w14:paraId="055781FE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Siatka opatrunkowa nr 4 – 30 cm,</w:t>
      </w:r>
    </w:p>
    <w:p w14:paraId="092294EA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Siatka opatrunkowa nr 8 – 30 cm,</w:t>
      </w:r>
    </w:p>
    <w:p w14:paraId="0EB78BDC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064A">
        <w:rPr>
          <w:rFonts w:asciiTheme="minorHAnsi" w:hAnsiTheme="minorHAnsi" w:cstheme="minorHAnsi"/>
          <w:sz w:val="22"/>
          <w:szCs w:val="22"/>
        </w:rPr>
        <w:t>Strip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3M 3 mm x 75 mm – 5 szt.,</w:t>
      </w:r>
    </w:p>
    <w:p w14:paraId="327D28E6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Opatrunek hydrożelowy 6 cm x 12 cm – 1 szt.,</w:t>
      </w:r>
    </w:p>
    <w:p w14:paraId="0696DF51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Nożyczki metalowe małe – 1 szt.,</w:t>
      </w:r>
    </w:p>
    <w:p w14:paraId="6501DF25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Gazik do dezynfekcji – 5 szt.,</w:t>
      </w:r>
    </w:p>
    <w:p w14:paraId="13DA7B8A" w14:textId="77777777" w:rsidR="00A54FFF" w:rsidRPr="001A064A" w:rsidRDefault="00A54FFF" w:rsidP="00A54FFF">
      <w:pPr>
        <w:pStyle w:val="Textbody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Tampon do nosa Stop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Hemo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– 2 szt.</w:t>
      </w:r>
    </w:p>
    <w:p w14:paraId="3FC22297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B5E34F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>MODUŁ: (O) – Oparzenia</w:t>
      </w:r>
    </w:p>
    <w:p w14:paraId="7DDE091D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Podstawową pomocą przy oparzeniach jest schładzanie zranionych miejsc oraz zabezpieczenie ich odpowiednimi opatrunkami. </w:t>
      </w:r>
    </w:p>
    <w:p w14:paraId="4A109F50" w14:textId="77777777" w:rsidR="00A54FFF" w:rsidRPr="001A064A" w:rsidRDefault="00A54FFF" w:rsidP="00A54FFF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Cs/>
          <w:sz w:val="22"/>
          <w:szCs w:val="22"/>
          <w:u w:val="single"/>
        </w:rPr>
        <w:t>Moduł Oparzenia zawiera</w:t>
      </w:r>
      <w:r w:rsidRPr="001A064A">
        <w:rPr>
          <w:rFonts w:asciiTheme="minorHAnsi" w:hAnsiTheme="minorHAnsi" w:cstheme="minorHAnsi"/>
          <w:b/>
          <w:sz w:val="22"/>
          <w:szCs w:val="22"/>
        </w:rPr>
        <w:t>:</w:t>
      </w:r>
    </w:p>
    <w:p w14:paraId="7ABC8A9D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„L” – 2 pary,</w:t>
      </w:r>
    </w:p>
    <w:p w14:paraId="2E1E9EF9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Opatrunek hydrożelowy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Aqua-Gel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krążek 5 cm – 4 szt.,</w:t>
      </w:r>
    </w:p>
    <w:p w14:paraId="67C58CB3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Opatrunek hydrożelowy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Aqua-Gel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6 cm x 12 cm – 4 szt.,</w:t>
      </w:r>
    </w:p>
    <w:p w14:paraId="20B38B7E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Opatrunek hydrożelowy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Aqua-Gel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12 cm x 12 cm – 4 szt.,</w:t>
      </w:r>
    </w:p>
    <w:p w14:paraId="22FB19CC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Przylepiec foliowy transparentny 2,5 cm x 5 m – 1 szt.,</w:t>
      </w:r>
    </w:p>
    <w:p w14:paraId="1619635B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Siatka opatrunkowa nr 4 – 30 cm,</w:t>
      </w:r>
    </w:p>
    <w:p w14:paraId="67054F08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Siatka opatrunkowa nr 8 – 30 cm,</w:t>
      </w:r>
    </w:p>
    <w:p w14:paraId="51B5CFDB" w14:textId="77777777" w:rsidR="00A54FFF" w:rsidRPr="001A064A" w:rsidRDefault="00A54FFF" w:rsidP="00A54FFF">
      <w:pPr>
        <w:pStyle w:val="Textbod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Folia NRC (koc termiczny) – 2 szt.</w:t>
      </w:r>
    </w:p>
    <w:p w14:paraId="46F3D841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C0B56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>MODUŁ: (S) – Stany Nagłe</w:t>
      </w:r>
    </w:p>
    <w:p w14:paraId="300B8DED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Moduł Stany Nagłe przewiduje m.in. udzielenie pomocy w momencie nagłego spadku poziomu cukru we krwi nawet kilku osobom jednocześnie. Dodatkowo apteczka została zaprojektowana z myślą o przechowywaniu ampułkostrzykawki z adrenaliną. </w:t>
      </w:r>
    </w:p>
    <w:p w14:paraId="465092F7" w14:textId="77777777" w:rsidR="00A54FFF" w:rsidRPr="001A064A" w:rsidRDefault="00A54FFF" w:rsidP="00A54FFF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A064A">
        <w:rPr>
          <w:rFonts w:asciiTheme="minorHAnsi" w:hAnsiTheme="minorHAnsi" w:cstheme="minorHAnsi"/>
          <w:bCs/>
          <w:sz w:val="22"/>
          <w:szCs w:val="22"/>
          <w:u w:val="single"/>
        </w:rPr>
        <w:t>Moduł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A064A">
        <w:rPr>
          <w:rFonts w:asciiTheme="minorHAnsi" w:hAnsiTheme="minorHAnsi" w:cstheme="minorHAnsi"/>
          <w:bCs/>
          <w:sz w:val="22"/>
          <w:szCs w:val="22"/>
          <w:u w:val="single"/>
        </w:rPr>
        <w:t xml:space="preserve">Stany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N</w:t>
      </w:r>
      <w:r w:rsidRPr="001A064A">
        <w:rPr>
          <w:rFonts w:asciiTheme="minorHAnsi" w:hAnsiTheme="minorHAnsi" w:cstheme="minorHAnsi"/>
          <w:bCs/>
          <w:sz w:val="22"/>
          <w:szCs w:val="22"/>
          <w:u w:val="single"/>
        </w:rPr>
        <w:t xml:space="preserve">agłe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zawiera:</w:t>
      </w:r>
    </w:p>
    <w:p w14:paraId="1C22EDB7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„L” – 2 pary,</w:t>
      </w:r>
    </w:p>
    <w:p w14:paraId="0306531C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Tabletki dla cukrzyków Glukoza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Dextro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Energy Classic – 1 op.,</w:t>
      </w:r>
    </w:p>
    <w:p w14:paraId="24AF138B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Ogrzewacz do rąk Hot Pack – 2 szt.,</w:t>
      </w:r>
    </w:p>
    <w:p w14:paraId="6B8D8214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Zimny okład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Cold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Pack – 1 szt.,</w:t>
      </w:r>
    </w:p>
    <w:p w14:paraId="2EC42E28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Płuczka do oczu Plum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Eye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Wash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200 ml – 1 szt.,</w:t>
      </w:r>
    </w:p>
    <w:p w14:paraId="372B75CB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Opatrunek na oko – 2 szt.,</w:t>
      </w:r>
    </w:p>
    <w:p w14:paraId="1952CE9B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Pęseta – 1 szt.,</w:t>
      </w:r>
    </w:p>
    <w:p w14:paraId="18CCCC54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lastRenderedPageBreak/>
        <w:t>Worek z zamknięciem (amputacja) – 2 szt.,</w:t>
      </w:r>
    </w:p>
    <w:p w14:paraId="03C778F4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Światło chemiczne – 1 szt.,</w:t>
      </w:r>
    </w:p>
    <w:p w14:paraId="1677D23B" w14:textId="77777777" w:rsidR="00A54FFF" w:rsidRPr="001A064A" w:rsidRDefault="00A54FFF" w:rsidP="00A54FFF">
      <w:pPr>
        <w:pStyle w:val="Textbody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Spray chłodzący na urazy 130 ml – 1 szt.</w:t>
      </w:r>
    </w:p>
    <w:p w14:paraId="0DC8CDA5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85ECDC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>MODUŁ: (Z) – Złamania</w:t>
      </w:r>
    </w:p>
    <w:p w14:paraId="0BDC9D6D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Moduł Złamania jest niezwykle pomocny podczas zabezpieczania imprez sportowych, obozów, rajdów harcerskich, czy też pieszych wędrówek. Apteczka została kompleksowo wyposażona, dzięki czemu umożliwia m.in. ustabilizowanie zwichnięć, a także daje możliwość unieruchomienia złamań z wykorzystaniem specjalnie przygotowanej do tego szyny typu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Splint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>. </w:t>
      </w:r>
    </w:p>
    <w:p w14:paraId="2990087C" w14:textId="77777777" w:rsidR="00A54FFF" w:rsidRPr="001A064A" w:rsidRDefault="00A54FFF" w:rsidP="00A54FFF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A064A">
        <w:rPr>
          <w:rFonts w:asciiTheme="minorHAnsi" w:hAnsiTheme="minorHAnsi" w:cstheme="minorHAnsi"/>
          <w:bCs/>
          <w:sz w:val="22"/>
          <w:szCs w:val="22"/>
          <w:u w:val="single"/>
        </w:rPr>
        <w:t xml:space="preserve">Moduł Złamania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zawiera:</w:t>
      </w:r>
    </w:p>
    <w:p w14:paraId="15A24521" w14:textId="77777777" w:rsidR="00A54FFF" w:rsidRPr="001A064A" w:rsidRDefault="00A54FFF" w:rsidP="00A54FFF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„L” – 2 pary,</w:t>
      </w:r>
    </w:p>
    <w:p w14:paraId="0D42D2CA" w14:textId="77777777" w:rsidR="00A54FFF" w:rsidRPr="001A064A" w:rsidRDefault="00A54FFF" w:rsidP="00A54FFF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Szyna typu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Splint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50 cm x 11 cm – 1 szt.,</w:t>
      </w:r>
    </w:p>
    <w:p w14:paraId="579D5404" w14:textId="77777777" w:rsidR="00A54FFF" w:rsidRPr="001A064A" w:rsidRDefault="00A54FFF" w:rsidP="00A54FFF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Opaska elastyczna 12 cm x 5 cm – 4 szt.,</w:t>
      </w:r>
    </w:p>
    <w:p w14:paraId="49AD05FA" w14:textId="77777777" w:rsidR="00A54FFF" w:rsidRPr="001A064A" w:rsidRDefault="00A54FFF" w:rsidP="00A54FFF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Opaska dziana 10 cm x 4 cm – 4 szt.,</w:t>
      </w:r>
    </w:p>
    <w:p w14:paraId="0DCB3093" w14:textId="77777777" w:rsidR="00A54FFF" w:rsidRPr="001A064A" w:rsidRDefault="00A54FFF" w:rsidP="00A54FFF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Gaza opatrunkowa 17-nitkowa 1/2 m² – 2 szt.,</w:t>
      </w:r>
    </w:p>
    <w:p w14:paraId="47132855" w14:textId="77777777" w:rsidR="00A54FFF" w:rsidRPr="001A064A" w:rsidRDefault="00A54FFF" w:rsidP="00A54FFF">
      <w:pPr>
        <w:pStyle w:val="Textbod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Bawełniana chusta trójkątna – 1 szt.,</w:t>
      </w:r>
    </w:p>
    <w:p w14:paraId="44FF0FCF" w14:textId="77777777" w:rsidR="00A54FFF" w:rsidRPr="001A064A" w:rsidRDefault="00A54FFF" w:rsidP="00A54FFF">
      <w:pPr>
        <w:pStyle w:val="Textbody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Folia NRC (koc termiczny) – 1 szt.</w:t>
      </w:r>
    </w:p>
    <w:p w14:paraId="080E4441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5D331A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>MODUŁ: (A) – Ochrona Osobista/RKO</w:t>
      </w:r>
    </w:p>
    <w:p w14:paraId="607E3CD7" w14:textId="77777777" w:rsidR="00A54FFF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Moduł Ochrona Osobista/RKO zawiera produkty zarówno higieniczne (m.in. rękawiczki jednorazowe, maska ochronna), jak i te umożliwiające bezpieczne poruszanie się w miejscu zdarzenia (kamizelka odblaskowa, latarka).</w:t>
      </w:r>
    </w:p>
    <w:p w14:paraId="65F1007C" w14:textId="77777777" w:rsidR="00A54FFF" w:rsidRPr="001A064A" w:rsidRDefault="00A54FFF" w:rsidP="00A54FFF">
      <w:pPr>
        <w:pStyle w:val="Textbody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A064A">
        <w:rPr>
          <w:rFonts w:asciiTheme="minorHAnsi" w:hAnsiTheme="minorHAnsi" w:cstheme="minorHAnsi"/>
          <w:sz w:val="22"/>
          <w:szCs w:val="22"/>
          <w:u w:val="single"/>
        </w:rPr>
        <w:t>Moduł Ochrona Osobista zawiera:</w:t>
      </w:r>
    </w:p>
    <w:p w14:paraId="69AC82F7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„M" – 2 pary,</w:t>
      </w:r>
    </w:p>
    <w:p w14:paraId="1A29297B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„L" – 2 pary,</w:t>
      </w:r>
    </w:p>
    <w:p w14:paraId="38290ECE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Maska o wysokiej klasie ochronności – 1 szt.,</w:t>
      </w:r>
    </w:p>
    <w:p w14:paraId="1A29B461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Maska ochronna 3-warstwowa – 1 szt.,</w:t>
      </w:r>
    </w:p>
    <w:p w14:paraId="4CF9A1EA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Maska do RKO Pocket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Mask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– 1 szt.,</w:t>
      </w:r>
    </w:p>
    <w:p w14:paraId="1FC55C16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Okulary ochronne przeciwodpryskowe zgodne z normą EN-166 – 1 szt.,</w:t>
      </w:r>
    </w:p>
    <w:p w14:paraId="716A75CE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Kamizelka odblaskowa – 1 szt.,</w:t>
      </w:r>
    </w:p>
    <w:p w14:paraId="1C365A6C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Latarka czołowa – 1 szt.,</w:t>
      </w:r>
    </w:p>
    <w:p w14:paraId="6C379B00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Nożyczki ratownicze metalowe 19 cm – 1 szt.,</w:t>
      </w:r>
    </w:p>
    <w:p w14:paraId="2C4250ED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Żel dezynfekujący antybakteryjny 30 ml,</w:t>
      </w:r>
    </w:p>
    <w:p w14:paraId="07276CBE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Chusteczki do dezynfekcji 70% – 4 szt.,</w:t>
      </w:r>
    </w:p>
    <w:p w14:paraId="0E8363EF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Folia NRC (koc termiczny) – 1 szt.,</w:t>
      </w:r>
    </w:p>
    <w:p w14:paraId="619D700F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Gwizdek – 1 szt.,</w:t>
      </w:r>
    </w:p>
    <w:p w14:paraId="6FE0DE0A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lastRenderedPageBreak/>
        <w:t>Plastry z opatrunkiem 1,9 cm x 7,6 cm – 5 szt.,</w:t>
      </w:r>
    </w:p>
    <w:p w14:paraId="20B329BC" w14:textId="77777777" w:rsidR="00A54FFF" w:rsidRPr="001A064A" w:rsidRDefault="00A54FFF" w:rsidP="00A54FFF">
      <w:pPr>
        <w:pStyle w:val="Textbody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Worek na odpady medyczne (czerwony) – 1 szt.</w:t>
      </w:r>
    </w:p>
    <w:p w14:paraId="1454CDC4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66A216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>MODUŁ: (K) – Krwotoki</w:t>
      </w:r>
    </w:p>
    <w:p w14:paraId="4064DD37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Dzięki temu modułowi można zabezpieczyć wiele silnie krwawiących ran, które mogą stanowić bezpośrednie zagrożenie życia poszkodowanego. </w:t>
      </w:r>
    </w:p>
    <w:p w14:paraId="78875BCC" w14:textId="77777777" w:rsidR="00A54FFF" w:rsidRPr="001A064A" w:rsidRDefault="00A54FFF" w:rsidP="00A54FFF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A064A">
        <w:rPr>
          <w:rFonts w:asciiTheme="minorHAnsi" w:hAnsiTheme="minorHAnsi" w:cstheme="minorHAnsi"/>
          <w:bCs/>
          <w:sz w:val="22"/>
          <w:szCs w:val="22"/>
          <w:u w:val="single"/>
        </w:rPr>
        <w:t>Moduł Krwotoki zawiera:</w:t>
      </w:r>
    </w:p>
    <w:p w14:paraId="7BD9929F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„L” – 2 pary,</w:t>
      </w:r>
    </w:p>
    <w:p w14:paraId="64DAE528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Opaska zaciskowa CAT lub PAX – 1 szt.,</w:t>
      </w:r>
    </w:p>
    <w:p w14:paraId="3C961210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Marker permanentny – 1 szt.,</w:t>
      </w:r>
    </w:p>
    <w:p w14:paraId="643FC42E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Opaska elastyczna 12 cm x 5 cm – 1 szt.,</w:t>
      </w:r>
    </w:p>
    <w:p w14:paraId="7D5606C7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Gaza opatrunkowa 17-nitkowa 1 m² – 1 szt.,</w:t>
      </w:r>
    </w:p>
    <w:p w14:paraId="684EF9F9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Opatrunek indywidualny wodoszczelny typu W duży – 1 szt.,</w:t>
      </w:r>
    </w:p>
    <w:p w14:paraId="38D8C510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Gaza wypełniająca rolowana – 1 szt.,</w:t>
      </w:r>
    </w:p>
    <w:p w14:paraId="6F0CB719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Folia NRC (koc termiczny) – 1 szt.,</w:t>
      </w:r>
    </w:p>
    <w:p w14:paraId="55D93470" w14:textId="77777777" w:rsidR="00A54FFF" w:rsidRPr="001A064A" w:rsidRDefault="00A54FFF" w:rsidP="00A54FFF">
      <w:pPr>
        <w:pStyle w:val="Textbody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Nożyczki ratownicze metalowe 19 cm – 1 szt.</w:t>
      </w:r>
    </w:p>
    <w:p w14:paraId="08BD9E5B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70D196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>MODUŁ: (N) – Nosze</w:t>
      </w:r>
    </w:p>
    <w:p w14:paraId="1C25611A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Zestaw NOSZE to najlżejszy, najprostszy i najbardziej efektywny zestaw umożliwiający bezpieczny transport poszkodowanego w pozycji leżącej. Wodoodporny materiał gwarantuje dobrą izolację, a dodatkowe folie NRC zapewniają mu optymalny komfort termiczny. </w:t>
      </w:r>
    </w:p>
    <w:p w14:paraId="610AF4CA" w14:textId="77777777" w:rsidR="00A54FFF" w:rsidRPr="00967AEB" w:rsidRDefault="00A54FFF" w:rsidP="00A54FFF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67AEB">
        <w:rPr>
          <w:rFonts w:asciiTheme="minorHAnsi" w:hAnsiTheme="minorHAnsi" w:cstheme="minorHAnsi"/>
          <w:bCs/>
          <w:sz w:val="22"/>
          <w:szCs w:val="22"/>
          <w:u w:val="single"/>
        </w:rPr>
        <w:t xml:space="preserve">Moduł Nosze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zawiera:</w:t>
      </w:r>
    </w:p>
    <w:p w14:paraId="7C5DDB1F" w14:textId="77777777" w:rsidR="00A54FFF" w:rsidRPr="001A064A" w:rsidRDefault="00A54FFF" w:rsidP="00A54FFF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Ultralekkie nosze materiałowe,</w:t>
      </w:r>
    </w:p>
    <w:p w14:paraId="37AC2A20" w14:textId="77777777" w:rsidR="00A54FFF" w:rsidRPr="001A064A" w:rsidRDefault="00A54FFF" w:rsidP="00A54FFF">
      <w:pPr>
        <w:pStyle w:val="Textbody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Folia NRC (koc termiczny) – 2 szt.</w:t>
      </w:r>
    </w:p>
    <w:p w14:paraId="62D8DCD3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9C6445" w14:textId="77777777" w:rsidR="00A54FFF" w:rsidRPr="001A064A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064A">
        <w:rPr>
          <w:rFonts w:asciiTheme="minorHAnsi" w:hAnsiTheme="minorHAnsi" w:cstheme="minorHAnsi"/>
          <w:b/>
          <w:sz w:val="22"/>
          <w:szCs w:val="22"/>
        </w:rPr>
        <w:t xml:space="preserve">MODUŁ: (G) – </w:t>
      </w:r>
      <w:proofErr w:type="spellStart"/>
      <w:r w:rsidRPr="001A064A">
        <w:rPr>
          <w:rFonts w:asciiTheme="minorHAnsi" w:hAnsiTheme="minorHAnsi" w:cstheme="minorHAnsi"/>
          <w:b/>
          <w:sz w:val="22"/>
          <w:szCs w:val="22"/>
        </w:rPr>
        <w:t>Triaż</w:t>
      </w:r>
      <w:proofErr w:type="spellEnd"/>
    </w:p>
    <w:p w14:paraId="6EBF67D5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Moduł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Triaż</w:t>
      </w:r>
      <w:proofErr w:type="spellEnd"/>
      <w:r w:rsidRPr="001A064A">
        <w:rPr>
          <w:rFonts w:asciiTheme="minorHAnsi" w:hAnsiTheme="minorHAnsi" w:cstheme="minorHAnsi"/>
          <w:sz w:val="22"/>
          <w:szCs w:val="22"/>
        </w:rPr>
        <w:t xml:space="preserve"> (G) to zestaw wykorzystywany przez zespoły ratunkowe do segregacji medycznej osób w zdarzeniach z dużą liczbą poszkodowanych.</w:t>
      </w:r>
    </w:p>
    <w:p w14:paraId="3FFF3C22" w14:textId="77777777" w:rsidR="00A54FFF" w:rsidRPr="00967AEB" w:rsidRDefault="00A54FFF" w:rsidP="00A54FFF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67AEB">
        <w:rPr>
          <w:rFonts w:asciiTheme="minorHAnsi" w:hAnsiTheme="minorHAnsi" w:cstheme="minorHAnsi"/>
          <w:bCs/>
          <w:sz w:val="22"/>
          <w:szCs w:val="22"/>
          <w:u w:val="single"/>
        </w:rPr>
        <w:t xml:space="preserve">Moduł </w:t>
      </w:r>
      <w:proofErr w:type="spellStart"/>
      <w:r w:rsidRPr="00967AEB">
        <w:rPr>
          <w:rFonts w:asciiTheme="minorHAnsi" w:hAnsiTheme="minorHAnsi" w:cstheme="minorHAnsi"/>
          <w:bCs/>
          <w:sz w:val="22"/>
          <w:szCs w:val="22"/>
          <w:u w:val="single"/>
        </w:rPr>
        <w:t>Triaż</w:t>
      </w:r>
      <w:proofErr w:type="spellEnd"/>
      <w:r w:rsidRPr="00967AE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zawiera:</w:t>
      </w:r>
    </w:p>
    <w:p w14:paraId="3DB2B19A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 xml:space="preserve">Autorski neseser segregacyjny do zawieszenia na szyi </w:t>
      </w:r>
      <w:proofErr w:type="spellStart"/>
      <w:r w:rsidRPr="001A064A">
        <w:rPr>
          <w:rFonts w:asciiTheme="minorHAnsi" w:hAnsiTheme="minorHAnsi" w:cstheme="minorHAnsi"/>
          <w:sz w:val="22"/>
          <w:szCs w:val="22"/>
        </w:rPr>
        <w:t>triażysty</w:t>
      </w:r>
      <w:proofErr w:type="spellEnd"/>
    </w:p>
    <w:p w14:paraId="0B544534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Opaski segregacyjne po 15 szt. w danej grupie kolorystycznej (w sumie 60 sztuk)</w:t>
      </w:r>
    </w:p>
    <w:p w14:paraId="3AEF90B7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Karty segregacyjne – 5 szt.</w:t>
      </w:r>
    </w:p>
    <w:p w14:paraId="138F987F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Zeszyt do notatek wraz ze skróconą instrukcją JUMP START TRIAGE</w:t>
      </w:r>
    </w:p>
    <w:p w14:paraId="06D9F5B7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Marker – cienkopis</w:t>
      </w:r>
    </w:p>
    <w:p w14:paraId="72B41C15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Kamizelka odblaskowa z oznaczeniem</w:t>
      </w:r>
    </w:p>
    <w:p w14:paraId="02A65116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Nożyczki</w:t>
      </w:r>
    </w:p>
    <w:p w14:paraId="41816B6B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Rękawiczki jednorazowe nitrylowe „ L” – 2 pary</w:t>
      </w:r>
    </w:p>
    <w:p w14:paraId="1D02CB15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lastRenderedPageBreak/>
        <w:t>Gwizdek</w:t>
      </w:r>
    </w:p>
    <w:p w14:paraId="0F359BA1" w14:textId="77777777" w:rsidR="00A54FFF" w:rsidRPr="001A064A" w:rsidRDefault="00A54FFF" w:rsidP="00A54FFF">
      <w:pPr>
        <w:pStyle w:val="Textbody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Folia NRC</w:t>
      </w:r>
    </w:p>
    <w:p w14:paraId="16A02F68" w14:textId="77777777" w:rsidR="00A54FFF" w:rsidRDefault="00A54FFF" w:rsidP="00A54FFF">
      <w:pPr>
        <w:pStyle w:val="Textbody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Latarka czołowa.</w:t>
      </w:r>
    </w:p>
    <w:p w14:paraId="1A4759F0" w14:textId="77777777" w:rsidR="00A54FFF" w:rsidRPr="001A064A" w:rsidRDefault="00A54FFF" w:rsidP="00A54FFF">
      <w:pPr>
        <w:pStyle w:val="Textbody"/>
        <w:spacing w:line="240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3E5205A8" w14:textId="77777777" w:rsidR="00A54FFF" w:rsidRDefault="00A54FFF" w:rsidP="00A54FFF">
      <w:pPr>
        <w:pStyle w:val="Textbod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AEB">
        <w:rPr>
          <w:rFonts w:asciiTheme="minorHAnsi" w:hAnsiTheme="minorHAnsi" w:cstheme="minorHAnsi"/>
          <w:b/>
          <w:sz w:val="22"/>
          <w:szCs w:val="22"/>
        </w:rPr>
        <w:t>WALIZKA WYKONANA Z POLIPROPYLENU (PP).</w:t>
      </w:r>
    </w:p>
    <w:p w14:paraId="6BAFE415" w14:textId="77777777" w:rsidR="00A54FFF" w:rsidRPr="001A064A" w:rsidRDefault="00A54FFF" w:rsidP="00A54FFF">
      <w:pPr>
        <w:pStyle w:val="Textbody"/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DE29A" w14:textId="77777777" w:rsidR="00A54FFF" w:rsidRPr="001A064A" w:rsidRDefault="00A54FFF" w:rsidP="00A54FFF">
      <w:pPr>
        <w:pStyle w:val="Textbod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Wymiary: 60cm x 40cm x 22,3cm</w:t>
      </w:r>
    </w:p>
    <w:p w14:paraId="567B1A37" w14:textId="77777777" w:rsidR="00A54FFF" w:rsidRPr="001A064A" w:rsidRDefault="00A54FFF" w:rsidP="00A54FFF">
      <w:pPr>
        <w:pStyle w:val="Textbod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Waga: 5,5 kg</w:t>
      </w:r>
    </w:p>
    <w:p w14:paraId="4BA99BE0" w14:textId="77777777" w:rsidR="00A54FFF" w:rsidRPr="001A064A" w:rsidRDefault="00A54FFF" w:rsidP="00A54FFF">
      <w:pPr>
        <w:pStyle w:val="Textbod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Orientacyjna pojemność: 18 litrów</w:t>
      </w:r>
    </w:p>
    <w:p w14:paraId="44CDCFCB" w14:textId="77777777" w:rsidR="00A54FFF" w:rsidRPr="001A064A" w:rsidRDefault="00A54FFF" w:rsidP="00A54FFF">
      <w:pPr>
        <w:pStyle w:val="Textbody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064A">
        <w:rPr>
          <w:rFonts w:asciiTheme="minorHAnsi" w:hAnsiTheme="minorHAnsi" w:cstheme="minorHAnsi"/>
          <w:sz w:val="22"/>
          <w:szCs w:val="22"/>
        </w:rPr>
        <w:t>Materiał: polipropylen (PP)</w:t>
      </w:r>
    </w:p>
    <w:p w14:paraId="26A97C69" w14:textId="77777777" w:rsidR="00A54FFF" w:rsidRPr="001A064A" w:rsidRDefault="00A54FFF" w:rsidP="00A54FFF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167D91" w14:textId="77777777" w:rsidR="00A54FFF" w:rsidRPr="001A064A" w:rsidRDefault="00A54FFF" w:rsidP="00A54FFF">
      <w:pPr>
        <w:rPr>
          <w:rFonts w:cstheme="minorHAnsi"/>
        </w:rPr>
      </w:pPr>
    </w:p>
    <w:p w14:paraId="4FAB5B62" w14:textId="5889B0AE" w:rsidR="00D53AF1" w:rsidRPr="00200D69" w:rsidRDefault="00D53AF1" w:rsidP="00D53AF1">
      <w:pPr>
        <w:pStyle w:val="Bezodstpw"/>
        <w:rPr>
          <w:rFonts w:cstheme="minorHAnsi"/>
        </w:rPr>
      </w:pPr>
    </w:p>
    <w:sectPr w:rsidR="00D53AF1" w:rsidRPr="00200D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8060" w14:textId="77777777" w:rsidR="00FD5F1B" w:rsidRDefault="00FD5F1B" w:rsidP="005A03C9">
      <w:pPr>
        <w:spacing w:after="0" w:line="240" w:lineRule="auto"/>
      </w:pPr>
      <w:r>
        <w:separator/>
      </w:r>
    </w:p>
  </w:endnote>
  <w:endnote w:type="continuationSeparator" w:id="0">
    <w:p w14:paraId="388B9675" w14:textId="77777777" w:rsidR="00FD5F1B" w:rsidRDefault="00FD5F1B" w:rsidP="005A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1F63" w14:textId="77777777" w:rsidR="00FD5F1B" w:rsidRDefault="00FD5F1B" w:rsidP="005A03C9">
      <w:pPr>
        <w:spacing w:after="0" w:line="240" w:lineRule="auto"/>
      </w:pPr>
      <w:r>
        <w:separator/>
      </w:r>
    </w:p>
  </w:footnote>
  <w:footnote w:type="continuationSeparator" w:id="0">
    <w:p w14:paraId="4FC8B797" w14:textId="77777777" w:rsidR="00FD5F1B" w:rsidRDefault="00FD5F1B" w:rsidP="005A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3D6C" w14:textId="77777777" w:rsidR="004243B0" w:rsidRDefault="004243B0" w:rsidP="004243B0">
    <w:pPr>
      <w:pStyle w:val="Nagwek"/>
      <w:rPr>
        <w:b/>
      </w:rPr>
    </w:pPr>
  </w:p>
  <w:p w14:paraId="70092D80" w14:textId="77777777" w:rsidR="004243B0" w:rsidRPr="009C3707" w:rsidRDefault="004243B0" w:rsidP="004243B0">
    <w:pPr>
      <w:pStyle w:val="Bezodstpw"/>
      <w:jc w:val="center"/>
      <w:rPr>
        <w:b/>
        <w:bCs/>
      </w:rPr>
    </w:pPr>
    <w:r w:rsidRPr="009C3707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B4F34A3" wp14:editId="08A328CF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1119436252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707">
      <w:rPr>
        <w:b/>
        <w:bCs/>
      </w:rPr>
      <w:t>GMINA ŁUBNIANY</w:t>
    </w:r>
  </w:p>
  <w:p w14:paraId="2B237C77" w14:textId="77777777" w:rsidR="004243B0" w:rsidRPr="009C3707" w:rsidRDefault="004243B0" w:rsidP="004243B0">
    <w:pPr>
      <w:pStyle w:val="Bezodstpw"/>
      <w:jc w:val="center"/>
    </w:pPr>
    <w:r w:rsidRPr="009C3707">
      <w:t>46-024  Łubniany,  ul. Opolska 104</w:t>
    </w:r>
  </w:p>
  <w:p w14:paraId="0B6AA98A" w14:textId="77777777" w:rsidR="004243B0" w:rsidRPr="009C3707" w:rsidRDefault="004243B0" w:rsidP="004243B0">
    <w:pPr>
      <w:pStyle w:val="Bezodstpw"/>
      <w:jc w:val="center"/>
      <w:rPr>
        <w:lang w:val="de-DE"/>
      </w:rPr>
    </w:pPr>
    <w:proofErr w:type="spellStart"/>
    <w:r w:rsidRPr="009C3707">
      <w:rPr>
        <w:lang w:val="de-DE"/>
      </w:rPr>
      <w:t>telefon</w:t>
    </w:r>
    <w:proofErr w:type="spellEnd"/>
    <w:r w:rsidRPr="009C3707">
      <w:rPr>
        <w:lang w:val="de-DE"/>
      </w:rPr>
      <w:t xml:space="preserve">: 077/ 42-70-533 </w:t>
    </w:r>
    <w:proofErr w:type="spellStart"/>
    <w:r w:rsidRPr="009C3707">
      <w:rPr>
        <w:lang w:val="de-DE"/>
      </w:rPr>
      <w:t>fax</w:t>
    </w:r>
    <w:proofErr w:type="spellEnd"/>
    <w:r w:rsidRPr="009C3707">
      <w:rPr>
        <w:lang w:val="de-DE"/>
      </w:rPr>
      <w:t>: 077/42-15-024</w:t>
    </w:r>
  </w:p>
  <w:p w14:paraId="15F6D17A" w14:textId="77777777" w:rsidR="004243B0" w:rsidRDefault="004243B0" w:rsidP="004243B0">
    <w:pPr>
      <w:pStyle w:val="Bezodstpw"/>
      <w:jc w:val="center"/>
      <w:rPr>
        <w:rStyle w:val="Hipercze"/>
        <w:rFonts w:cs="Calibri"/>
        <w:lang w:val="de-DE"/>
      </w:rPr>
    </w:pPr>
    <w:r w:rsidRPr="009C3707">
      <w:rPr>
        <w:lang w:val="de-DE"/>
      </w:rPr>
      <w:t xml:space="preserve">www.lubniany.pl    </w:t>
    </w:r>
    <w:proofErr w:type="spellStart"/>
    <w:r w:rsidRPr="009C3707">
      <w:rPr>
        <w:lang w:val="de-DE"/>
      </w:rPr>
      <w:t>e-mail</w:t>
    </w:r>
    <w:proofErr w:type="spellEnd"/>
    <w:r w:rsidRPr="009C3707">
      <w:rPr>
        <w:lang w:val="de-DE"/>
      </w:rPr>
      <w:t xml:space="preserve">: </w:t>
    </w:r>
    <w:hyperlink r:id="rId2" w:history="1">
      <w:r w:rsidRPr="009C3707">
        <w:rPr>
          <w:rStyle w:val="Hipercze"/>
          <w:rFonts w:cs="Calibri"/>
          <w:lang w:val="de-DE"/>
        </w:rPr>
        <w:t>ug@lubniany.pl</w:t>
      </w:r>
    </w:hyperlink>
  </w:p>
  <w:p w14:paraId="38CEED98" w14:textId="77777777" w:rsidR="004243B0" w:rsidRPr="00AF3BB2" w:rsidRDefault="004243B0" w:rsidP="004243B0">
    <w:pPr>
      <w:pStyle w:val="Bezodstpw"/>
      <w:jc w:val="center"/>
      <w:rPr>
        <w:b/>
        <w:lang w:val="de-DE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6614DA2" wp14:editId="0DEC4826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10D49" id="Łącznik prost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7DA380" w14:textId="77777777" w:rsidR="004243B0" w:rsidRDefault="004243B0" w:rsidP="004243B0">
    <w:pPr>
      <w:pStyle w:val="Nagwek"/>
      <w:jc w:val="right"/>
    </w:pPr>
    <w:r w:rsidRPr="00AF3BB2">
      <w:rPr>
        <w:rFonts w:eastAsia="Times New Roman" w:cs="Calibri"/>
        <w:lang w:eastAsia="pl-PL"/>
      </w:rPr>
      <w:t xml:space="preserve">Załącznik nr </w:t>
    </w:r>
    <w:r>
      <w:rPr>
        <w:rFonts w:eastAsia="Times New Roman" w:cs="Calibri"/>
        <w:lang w:eastAsia="pl-PL"/>
      </w:rPr>
      <w:t>1</w:t>
    </w:r>
    <w:r w:rsidRPr="00AF3BB2">
      <w:rPr>
        <w:rFonts w:eastAsia="Times New Roman" w:cs="Calibri"/>
        <w:lang w:eastAsia="pl-PL"/>
      </w:rPr>
      <w:t xml:space="preserve"> do zapytania ofertowego</w:t>
    </w:r>
  </w:p>
  <w:p w14:paraId="42C0B913" w14:textId="77777777" w:rsidR="004243B0" w:rsidRDefault="004243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14D6"/>
    <w:multiLevelType w:val="multilevel"/>
    <w:tmpl w:val="086ECD2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8D228F6"/>
    <w:multiLevelType w:val="hybridMultilevel"/>
    <w:tmpl w:val="55586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2059A3"/>
    <w:multiLevelType w:val="multilevel"/>
    <w:tmpl w:val="AA38D59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A663814"/>
    <w:multiLevelType w:val="multilevel"/>
    <w:tmpl w:val="AA38D59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C2C3179"/>
    <w:multiLevelType w:val="multilevel"/>
    <w:tmpl w:val="AA38D59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4C1329B0"/>
    <w:multiLevelType w:val="hybridMultilevel"/>
    <w:tmpl w:val="81483ED0"/>
    <w:lvl w:ilvl="0" w:tplc="2D14A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9F6F5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58F8"/>
    <w:multiLevelType w:val="multilevel"/>
    <w:tmpl w:val="B510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46206"/>
    <w:multiLevelType w:val="multilevel"/>
    <w:tmpl w:val="AA38D59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57161F7B"/>
    <w:multiLevelType w:val="multilevel"/>
    <w:tmpl w:val="AA38D59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92E722C"/>
    <w:multiLevelType w:val="multilevel"/>
    <w:tmpl w:val="CB08AB0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6187547A"/>
    <w:multiLevelType w:val="hybridMultilevel"/>
    <w:tmpl w:val="0AC46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663D07"/>
    <w:multiLevelType w:val="multilevel"/>
    <w:tmpl w:val="AA38D59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6A1449D8"/>
    <w:multiLevelType w:val="multilevel"/>
    <w:tmpl w:val="68C6E0CA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992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70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1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2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37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4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55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7E7E78E3"/>
    <w:multiLevelType w:val="hybridMultilevel"/>
    <w:tmpl w:val="62B8A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60612">
    <w:abstractNumId w:val="6"/>
  </w:num>
  <w:num w:numId="2" w16cid:durableId="490567012">
    <w:abstractNumId w:val="5"/>
  </w:num>
  <w:num w:numId="3" w16cid:durableId="938953341">
    <w:abstractNumId w:val="10"/>
  </w:num>
  <w:num w:numId="4" w16cid:durableId="1151215001">
    <w:abstractNumId w:val="1"/>
  </w:num>
  <w:num w:numId="5" w16cid:durableId="18629826">
    <w:abstractNumId w:val="0"/>
  </w:num>
  <w:num w:numId="6" w16cid:durableId="488061532">
    <w:abstractNumId w:val="9"/>
  </w:num>
  <w:num w:numId="7" w16cid:durableId="678628771">
    <w:abstractNumId w:val="12"/>
  </w:num>
  <w:num w:numId="8" w16cid:durableId="1039008124">
    <w:abstractNumId w:val="13"/>
  </w:num>
  <w:num w:numId="9" w16cid:durableId="999388518">
    <w:abstractNumId w:val="3"/>
  </w:num>
  <w:num w:numId="10" w16cid:durableId="274409952">
    <w:abstractNumId w:val="4"/>
  </w:num>
  <w:num w:numId="11" w16cid:durableId="1943537493">
    <w:abstractNumId w:val="11"/>
  </w:num>
  <w:num w:numId="12" w16cid:durableId="7566772">
    <w:abstractNumId w:val="8"/>
  </w:num>
  <w:num w:numId="13" w16cid:durableId="695039274">
    <w:abstractNumId w:val="2"/>
  </w:num>
  <w:num w:numId="14" w16cid:durableId="991756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2"/>
    <w:rsid w:val="00026E0F"/>
    <w:rsid w:val="00075A29"/>
    <w:rsid w:val="00093CD4"/>
    <w:rsid w:val="0012407E"/>
    <w:rsid w:val="00153890"/>
    <w:rsid w:val="00172C22"/>
    <w:rsid w:val="001A58D4"/>
    <w:rsid w:val="001B4B91"/>
    <w:rsid w:val="001F7FD9"/>
    <w:rsid w:val="00200D69"/>
    <w:rsid w:val="0027774B"/>
    <w:rsid w:val="00296A20"/>
    <w:rsid w:val="0034190D"/>
    <w:rsid w:val="00381731"/>
    <w:rsid w:val="003F4510"/>
    <w:rsid w:val="004243B0"/>
    <w:rsid w:val="0043786F"/>
    <w:rsid w:val="004572FA"/>
    <w:rsid w:val="00463DBC"/>
    <w:rsid w:val="00476878"/>
    <w:rsid w:val="004E1350"/>
    <w:rsid w:val="00542A51"/>
    <w:rsid w:val="00543411"/>
    <w:rsid w:val="00553A4D"/>
    <w:rsid w:val="005A03C9"/>
    <w:rsid w:val="005B3AE7"/>
    <w:rsid w:val="005B493A"/>
    <w:rsid w:val="005B728B"/>
    <w:rsid w:val="00667F44"/>
    <w:rsid w:val="006D741B"/>
    <w:rsid w:val="006F0A60"/>
    <w:rsid w:val="00777929"/>
    <w:rsid w:val="008000E1"/>
    <w:rsid w:val="00805E1F"/>
    <w:rsid w:val="00842809"/>
    <w:rsid w:val="00871EE7"/>
    <w:rsid w:val="00880599"/>
    <w:rsid w:val="008923B0"/>
    <w:rsid w:val="00896789"/>
    <w:rsid w:val="008B3057"/>
    <w:rsid w:val="008C1D53"/>
    <w:rsid w:val="008E7765"/>
    <w:rsid w:val="00956B52"/>
    <w:rsid w:val="00981F96"/>
    <w:rsid w:val="009A2729"/>
    <w:rsid w:val="009B1BEF"/>
    <w:rsid w:val="00A04413"/>
    <w:rsid w:val="00A41E34"/>
    <w:rsid w:val="00A452DC"/>
    <w:rsid w:val="00A46259"/>
    <w:rsid w:val="00A54FFF"/>
    <w:rsid w:val="00AA4AA9"/>
    <w:rsid w:val="00B1346B"/>
    <w:rsid w:val="00B24056"/>
    <w:rsid w:val="00B3492A"/>
    <w:rsid w:val="00B7607C"/>
    <w:rsid w:val="00BE587D"/>
    <w:rsid w:val="00BE625A"/>
    <w:rsid w:val="00C339D7"/>
    <w:rsid w:val="00C52261"/>
    <w:rsid w:val="00C8705A"/>
    <w:rsid w:val="00CD2630"/>
    <w:rsid w:val="00D01694"/>
    <w:rsid w:val="00D53AF1"/>
    <w:rsid w:val="00DD4EC2"/>
    <w:rsid w:val="00E41F14"/>
    <w:rsid w:val="00EA19C2"/>
    <w:rsid w:val="00F434AE"/>
    <w:rsid w:val="00F66BD6"/>
    <w:rsid w:val="00F92089"/>
    <w:rsid w:val="00FB2D4B"/>
    <w:rsid w:val="00FD5F1B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CBB2"/>
  <w15:chartTrackingRefBased/>
  <w15:docId w15:val="{FC149651-66CB-4647-B678-1AFD469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3C9"/>
  </w:style>
  <w:style w:type="paragraph" w:styleId="Stopka">
    <w:name w:val="footer"/>
    <w:basedOn w:val="Normalny"/>
    <w:link w:val="StopkaZnak"/>
    <w:uiPriority w:val="99"/>
    <w:unhideWhenUsed/>
    <w:rsid w:val="005A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3C9"/>
  </w:style>
  <w:style w:type="character" w:styleId="Pogrubienie">
    <w:name w:val="Strong"/>
    <w:basedOn w:val="Domylnaczcionkaakapitu"/>
    <w:uiPriority w:val="22"/>
    <w:qFormat/>
    <w:rsid w:val="00D01694"/>
    <w:rPr>
      <w:b/>
      <w:bCs/>
    </w:rPr>
  </w:style>
  <w:style w:type="paragraph" w:styleId="Bezodstpw">
    <w:name w:val="No Spacing"/>
    <w:qFormat/>
    <w:rsid w:val="008805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4510"/>
    <w:pPr>
      <w:ind w:left="720"/>
      <w:contextualSpacing/>
    </w:pPr>
  </w:style>
  <w:style w:type="paragraph" w:customStyle="1" w:styleId="Standard">
    <w:name w:val="Standard"/>
    <w:rsid w:val="00A54FF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54FFF"/>
    <w:pPr>
      <w:spacing w:after="140" w:line="276" w:lineRule="auto"/>
    </w:pPr>
  </w:style>
  <w:style w:type="character" w:styleId="Hipercze">
    <w:name w:val="Hyperlink"/>
    <w:semiHidden/>
    <w:unhideWhenUsed/>
    <w:rsid w:val="00424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45D5-1850-4ACD-B437-4FF9EB2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43858</dc:creator>
  <cp:keywords/>
  <dc:description/>
  <cp:lastModifiedBy>Inwestycje</cp:lastModifiedBy>
  <cp:revision>2</cp:revision>
  <cp:lastPrinted>2024-09-18T20:13:00Z</cp:lastPrinted>
  <dcterms:created xsi:type="dcterms:W3CDTF">2025-03-31T10:04:00Z</dcterms:created>
  <dcterms:modified xsi:type="dcterms:W3CDTF">2025-03-31T10:04:00Z</dcterms:modified>
</cp:coreProperties>
</file>