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5393E" w14:textId="4A685539" w:rsidR="008B3A4C" w:rsidRPr="00787ACB" w:rsidRDefault="00AA221D" w:rsidP="00AA221D">
      <w:pPr>
        <w:pStyle w:val="Tekstpodstawowywcity"/>
        <w:spacing w:after="240"/>
        <w:jc w:val="right"/>
        <w:rPr>
          <w:rFonts w:asciiTheme="minorHAnsi" w:hAnsiTheme="minorHAnsi"/>
          <w:b/>
          <w:szCs w:val="22"/>
        </w:rPr>
      </w:pPr>
      <w:r w:rsidRPr="00787ACB">
        <w:rPr>
          <w:rFonts w:asciiTheme="minorHAnsi" w:hAnsiTheme="minorHAnsi"/>
          <w:b/>
          <w:szCs w:val="22"/>
        </w:rPr>
        <w:t>Załącznik nr 2 do SWZ</w:t>
      </w:r>
    </w:p>
    <w:p w14:paraId="4001FADB" w14:textId="2C76563D" w:rsidR="00307E81" w:rsidRPr="00787ACB" w:rsidRDefault="79D142CB" w:rsidP="00B64852">
      <w:pPr>
        <w:rPr>
          <w:rFonts w:asciiTheme="minorHAnsi" w:hAnsiTheme="minorHAnsi"/>
          <w:szCs w:val="22"/>
          <w:u w:val="single"/>
        </w:rPr>
      </w:pPr>
      <w:r w:rsidRPr="00787ACB">
        <w:rPr>
          <w:rFonts w:asciiTheme="minorHAnsi" w:hAnsiTheme="minorHAnsi"/>
          <w:b/>
          <w:bCs/>
          <w:szCs w:val="22"/>
          <w:u w:val="single"/>
        </w:rPr>
        <w:t>Specyfikacja Techniczna Tomografu Komputerowego</w:t>
      </w:r>
      <w:r w:rsidR="0026761E" w:rsidRPr="00787ACB">
        <w:rPr>
          <w:rFonts w:asciiTheme="minorHAnsi" w:hAnsiTheme="minorHAnsi"/>
          <w:b/>
          <w:bCs/>
          <w:szCs w:val="22"/>
          <w:u w:val="single"/>
        </w:rPr>
        <w:t xml:space="preserve"> -64 rzędowego 128 warstwowego</w:t>
      </w:r>
      <w:r w:rsidRPr="00787ACB">
        <w:rPr>
          <w:rFonts w:asciiTheme="minorHAnsi" w:hAnsiTheme="minorHAnsi"/>
          <w:b/>
          <w:bCs/>
          <w:szCs w:val="22"/>
          <w:u w:val="single"/>
        </w:rPr>
        <w:t xml:space="preserve">, stacji technika, stacji opisowych, wstrzykiwacza    </w:t>
      </w:r>
    </w:p>
    <w:p w14:paraId="0708E71A" w14:textId="2704AA04" w:rsidR="00307E81" w:rsidRPr="00787ACB" w:rsidRDefault="79D142CB" w:rsidP="00B64852">
      <w:pPr>
        <w:pStyle w:val="Standard"/>
        <w:rPr>
          <w:rFonts w:asciiTheme="minorHAnsi" w:eastAsia="Times New Roman" w:hAnsiTheme="minorHAnsi" w:cs="Times New Roman"/>
          <w:color w:val="000000" w:themeColor="text1"/>
          <w:sz w:val="22"/>
          <w:szCs w:val="22"/>
        </w:rPr>
      </w:pPr>
      <w:r w:rsidRPr="00787ACB">
        <w:rPr>
          <w:rFonts w:asciiTheme="minorHAnsi" w:eastAsia="Times New Roman" w:hAnsiTheme="minorHAnsi" w:cs="Times New Roman"/>
          <w:b/>
          <w:bCs/>
          <w:color w:val="000000" w:themeColor="text1"/>
          <w:sz w:val="22"/>
          <w:szCs w:val="22"/>
        </w:rPr>
        <w:t xml:space="preserve">Pełna nazwa, model, numer katalogowy - oferowanego cyfrowego rentgenowskiego tomografu komputerowego* </w:t>
      </w:r>
      <w:r w:rsidRPr="00787ACB">
        <w:rPr>
          <w:rFonts w:asciiTheme="minorHAnsi" w:eastAsia="Times New Roman" w:hAnsiTheme="minorHAnsi" w:cs="Times New Roman"/>
          <w:i/>
          <w:iCs/>
          <w:color w:val="000000" w:themeColor="text1"/>
          <w:sz w:val="22"/>
          <w:szCs w:val="22"/>
        </w:rPr>
        <w:t>(należy wpisać):*</w:t>
      </w:r>
    </w:p>
    <w:p w14:paraId="27017CA6" w14:textId="3AE29AEB" w:rsidR="00307E81" w:rsidRPr="00787ACB" w:rsidRDefault="00307E81" w:rsidP="00B64852">
      <w:pPr>
        <w:rPr>
          <w:rFonts w:asciiTheme="minorHAnsi" w:hAnsiTheme="minorHAnsi"/>
          <w:b/>
          <w:bCs/>
          <w:szCs w:val="22"/>
        </w:rPr>
      </w:pPr>
    </w:p>
    <w:p w14:paraId="7F17C504" w14:textId="77777777" w:rsidR="00307E81" w:rsidRPr="00787ACB" w:rsidRDefault="79D142CB" w:rsidP="00B64852">
      <w:pPr>
        <w:rPr>
          <w:rFonts w:asciiTheme="minorHAnsi" w:hAnsiTheme="minorHAnsi"/>
          <w:b/>
          <w:bCs/>
          <w:szCs w:val="22"/>
        </w:rPr>
      </w:pPr>
      <w:r w:rsidRPr="00787ACB">
        <w:rPr>
          <w:rFonts w:asciiTheme="minorHAnsi" w:hAnsiTheme="minorHAnsi"/>
          <w:b/>
          <w:bCs/>
          <w:szCs w:val="22"/>
        </w:rPr>
        <w:t>Producent/Kraj: ………………………………………………………………………………………</w:t>
      </w:r>
    </w:p>
    <w:p w14:paraId="4DEE2D0D" w14:textId="77777777" w:rsidR="00307E81" w:rsidRPr="00787ACB" w:rsidRDefault="79D142CB" w:rsidP="00B64852">
      <w:pPr>
        <w:rPr>
          <w:rFonts w:asciiTheme="minorHAnsi" w:hAnsiTheme="minorHAnsi"/>
          <w:b/>
          <w:bCs/>
          <w:szCs w:val="22"/>
        </w:rPr>
      </w:pPr>
      <w:r w:rsidRPr="00787ACB">
        <w:rPr>
          <w:rFonts w:asciiTheme="minorHAnsi" w:hAnsiTheme="minorHAnsi"/>
          <w:b/>
          <w:bCs/>
          <w:szCs w:val="22"/>
        </w:rPr>
        <w:t>Typ/Model aparatu: ……………………………………………………………………………………</w:t>
      </w:r>
    </w:p>
    <w:p w14:paraId="7E9BF30D" w14:textId="7EDE0B65" w:rsidR="00307E81" w:rsidRPr="00787ACB" w:rsidRDefault="79D142CB" w:rsidP="00B64852">
      <w:pPr>
        <w:rPr>
          <w:rFonts w:asciiTheme="minorHAnsi" w:hAnsiTheme="minorHAnsi"/>
          <w:b/>
          <w:bCs/>
          <w:szCs w:val="22"/>
        </w:rPr>
      </w:pPr>
      <w:r w:rsidRPr="00787ACB">
        <w:rPr>
          <w:rFonts w:asciiTheme="minorHAnsi" w:hAnsiTheme="minorHAnsi"/>
          <w:b/>
          <w:bCs/>
          <w:szCs w:val="22"/>
        </w:rPr>
        <w:t>Rok produkcji : …………………………………………………………………………</w:t>
      </w:r>
      <w:r w:rsidR="6D26CB55" w:rsidRPr="00787ACB">
        <w:rPr>
          <w:rFonts w:asciiTheme="minorHAnsi" w:hAnsiTheme="minorHAnsi"/>
          <w:szCs w:val="22"/>
        </w:rPr>
        <w:tab/>
      </w:r>
    </w:p>
    <w:p w14:paraId="17E6F360" w14:textId="6325D064" w:rsidR="00307E81" w:rsidRPr="00787ACB" w:rsidRDefault="79D142CB" w:rsidP="00B64852">
      <w:pPr>
        <w:pStyle w:val="Standard"/>
        <w:rPr>
          <w:rFonts w:asciiTheme="minorHAnsi" w:eastAsia="Times New Roman" w:hAnsiTheme="minorHAnsi" w:cs="Times New Roman"/>
          <w:color w:val="000000" w:themeColor="text1"/>
          <w:sz w:val="22"/>
          <w:szCs w:val="22"/>
        </w:rPr>
      </w:pPr>
      <w:r w:rsidRPr="00787ACB">
        <w:rPr>
          <w:rFonts w:asciiTheme="minorHAnsi" w:eastAsia="Times New Roman" w:hAnsiTheme="minorHAnsi" w:cs="Times New Roman"/>
          <w:b/>
          <w:bCs/>
          <w:color w:val="000000" w:themeColor="text1"/>
          <w:sz w:val="22"/>
          <w:szCs w:val="22"/>
        </w:rPr>
        <w:t xml:space="preserve">                                             </w:t>
      </w:r>
      <w:r w:rsidRPr="00787ACB">
        <w:rPr>
          <w:rFonts w:asciiTheme="minorHAnsi" w:eastAsia="Times New Roman" w:hAnsiTheme="minorHAnsi" w:cs="Times New Roman"/>
          <w:color w:val="000000" w:themeColor="text1"/>
          <w:sz w:val="22"/>
          <w:szCs w:val="22"/>
        </w:rPr>
        <w:t xml:space="preserve"> </w:t>
      </w:r>
      <w:r w:rsidRPr="00787ACB">
        <w:rPr>
          <w:rFonts w:asciiTheme="minorHAnsi" w:eastAsia="Times New Roman" w:hAnsiTheme="minorHAnsi" w:cs="Times New Roman"/>
          <w:b/>
          <w:bCs/>
          <w:color w:val="000000" w:themeColor="text1"/>
          <w:sz w:val="22"/>
          <w:szCs w:val="22"/>
        </w:rPr>
        <w:t xml:space="preserve">                         </w:t>
      </w:r>
      <w:r w:rsidRPr="00787ACB">
        <w:rPr>
          <w:rFonts w:asciiTheme="minorHAnsi" w:eastAsia="Times New Roman" w:hAnsiTheme="minorHAnsi" w:cs="Times New Roman"/>
          <w:color w:val="000000" w:themeColor="text1"/>
          <w:sz w:val="22"/>
          <w:szCs w:val="22"/>
        </w:rPr>
        <w:t xml:space="preserve"> </w:t>
      </w:r>
    </w:p>
    <w:p w14:paraId="648733F6" w14:textId="2A5EBF3A" w:rsidR="00307E81" w:rsidRPr="00787ACB" w:rsidRDefault="79D142CB" w:rsidP="00B64852">
      <w:pPr>
        <w:pStyle w:val="Standard"/>
        <w:rPr>
          <w:rFonts w:asciiTheme="minorHAnsi" w:eastAsia="Times New Roman" w:hAnsiTheme="minorHAnsi" w:cs="Times New Roman"/>
          <w:b/>
          <w:bCs/>
          <w:sz w:val="22"/>
          <w:szCs w:val="22"/>
        </w:rPr>
      </w:pPr>
      <w:r w:rsidRPr="00787ACB">
        <w:rPr>
          <w:rFonts w:asciiTheme="minorHAnsi" w:eastAsia="Times New Roman" w:hAnsiTheme="minorHAnsi" w:cs="Times New Roman"/>
          <w:b/>
          <w:bCs/>
          <w:color w:val="000000" w:themeColor="text1"/>
          <w:sz w:val="22"/>
          <w:szCs w:val="22"/>
        </w:rPr>
        <w:t>Klasa wyrobu medycznego</w:t>
      </w:r>
      <w:r w:rsidRPr="00787ACB">
        <w:rPr>
          <w:rFonts w:asciiTheme="minorHAnsi" w:eastAsia="Times New Roman" w:hAnsiTheme="minorHAnsi" w:cs="Times New Roman"/>
          <w:b/>
          <w:bCs/>
          <w:color w:val="FF0000"/>
          <w:sz w:val="22"/>
          <w:szCs w:val="22"/>
        </w:rPr>
        <w:t xml:space="preserve"> </w:t>
      </w:r>
      <w:r w:rsidRPr="00787ACB">
        <w:rPr>
          <w:rFonts w:asciiTheme="minorHAnsi" w:eastAsia="Times New Roman" w:hAnsiTheme="minorHAnsi" w:cs="Times New Roman"/>
          <w:i/>
          <w:iCs/>
          <w:color w:val="000000" w:themeColor="text1"/>
          <w:sz w:val="22"/>
          <w:szCs w:val="22"/>
        </w:rPr>
        <w:t>(*należy wpisać):</w:t>
      </w:r>
      <w:r w:rsidRPr="00787ACB">
        <w:rPr>
          <w:rFonts w:asciiTheme="minorHAnsi" w:eastAsia="Times New Roman" w:hAnsiTheme="minorHAnsi" w:cs="Times New Roman"/>
          <w:b/>
          <w:bCs/>
          <w:color w:val="000000" w:themeColor="text1"/>
          <w:sz w:val="22"/>
          <w:szCs w:val="22"/>
        </w:rPr>
        <w:t xml:space="preserve"> * </w:t>
      </w:r>
      <w:r w:rsidRPr="00787ACB">
        <w:rPr>
          <w:rFonts w:asciiTheme="minorHAnsi" w:eastAsia="Times New Roman" w:hAnsiTheme="minorHAnsi" w:cs="Times New Roman"/>
          <w:b/>
          <w:bCs/>
          <w:sz w:val="22"/>
          <w:szCs w:val="22"/>
        </w:rPr>
        <w:t>…………………………………………………………………………</w:t>
      </w:r>
    </w:p>
    <w:p w14:paraId="3A767174" w14:textId="303A1C70" w:rsidR="300AB0AD" w:rsidRPr="00787ACB" w:rsidRDefault="300AB0AD" w:rsidP="00B64852">
      <w:pPr>
        <w:pStyle w:val="Standard"/>
        <w:rPr>
          <w:rFonts w:asciiTheme="minorHAnsi" w:eastAsia="Times New Roman" w:hAnsiTheme="minorHAnsi" w:cs="Times New Roman"/>
          <w:b/>
          <w:bCs/>
          <w:sz w:val="22"/>
          <w:szCs w:val="22"/>
        </w:rPr>
      </w:pPr>
    </w:p>
    <w:p w14:paraId="47627FA8" w14:textId="3D4BE970" w:rsidR="300AB0AD" w:rsidRPr="00787ACB" w:rsidRDefault="79D142CB" w:rsidP="00B64852">
      <w:pPr>
        <w:pStyle w:val="Standard"/>
        <w:rPr>
          <w:rFonts w:asciiTheme="minorHAnsi" w:eastAsia="Times New Roman" w:hAnsiTheme="minorHAnsi" w:cs="Times New Roman"/>
          <w:b/>
          <w:bCs/>
          <w:sz w:val="22"/>
          <w:szCs w:val="22"/>
          <w:u w:val="single"/>
        </w:rPr>
      </w:pPr>
      <w:r w:rsidRPr="00787ACB">
        <w:rPr>
          <w:rFonts w:asciiTheme="minorHAnsi" w:eastAsia="Times New Roman" w:hAnsiTheme="minorHAnsi" w:cs="Times New Roman"/>
          <w:b/>
          <w:bCs/>
          <w:sz w:val="22"/>
          <w:szCs w:val="22"/>
          <w:u w:val="single"/>
        </w:rPr>
        <w:t>Wraz z ofertą jako dokument przedmiotowy należy przedłożyć potwierdzone przez producenta:</w:t>
      </w:r>
    </w:p>
    <w:p w14:paraId="0091C5F1" w14:textId="77EA470D" w:rsidR="300AB0AD" w:rsidRPr="00787ACB" w:rsidRDefault="79D142CB" w:rsidP="00B64852">
      <w:pPr>
        <w:pStyle w:val="Standard"/>
        <w:numPr>
          <w:ilvl w:val="0"/>
          <w:numId w:val="1"/>
        </w:numPr>
        <w:rPr>
          <w:rFonts w:asciiTheme="minorHAnsi" w:eastAsia="Times New Roman" w:hAnsiTheme="minorHAnsi" w:cs="Times New Roman"/>
          <w:b/>
          <w:bCs/>
          <w:sz w:val="22"/>
          <w:szCs w:val="22"/>
          <w:u w:val="single"/>
        </w:rPr>
      </w:pPr>
      <w:r w:rsidRPr="00787ACB">
        <w:rPr>
          <w:rFonts w:asciiTheme="minorHAnsi" w:eastAsia="Times New Roman" w:hAnsiTheme="minorHAnsi" w:cs="Times New Roman"/>
          <w:b/>
          <w:bCs/>
          <w:sz w:val="22"/>
          <w:szCs w:val="22"/>
          <w:u w:val="single"/>
        </w:rPr>
        <w:t xml:space="preserve"> Tomografu komputerowego,</w:t>
      </w:r>
    </w:p>
    <w:p w14:paraId="1C35D19E" w14:textId="2EC161B9" w:rsidR="300AB0AD" w:rsidRPr="00787ACB" w:rsidRDefault="79D142CB" w:rsidP="00B64852">
      <w:pPr>
        <w:pStyle w:val="Standard"/>
        <w:numPr>
          <w:ilvl w:val="0"/>
          <w:numId w:val="1"/>
        </w:numPr>
        <w:rPr>
          <w:rFonts w:asciiTheme="minorHAnsi" w:eastAsia="Times New Roman" w:hAnsiTheme="minorHAnsi" w:cs="Times New Roman"/>
          <w:b/>
          <w:bCs/>
          <w:sz w:val="22"/>
          <w:szCs w:val="22"/>
          <w:u w:val="single"/>
        </w:rPr>
      </w:pPr>
      <w:r w:rsidRPr="00787ACB">
        <w:rPr>
          <w:rFonts w:asciiTheme="minorHAnsi" w:eastAsia="Times New Roman" w:hAnsiTheme="minorHAnsi" w:cs="Times New Roman"/>
          <w:b/>
          <w:bCs/>
          <w:sz w:val="22"/>
          <w:szCs w:val="22"/>
          <w:u w:val="single"/>
        </w:rPr>
        <w:t xml:space="preserve"> stacji technika, </w:t>
      </w:r>
    </w:p>
    <w:p w14:paraId="77AEEFC8" w14:textId="03EE8254" w:rsidR="300AB0AD" w:rsidRPr="00787ACB" w:rsidRDefault="79D142CB" w:rsidP="00B64852">
      <w:pPr>
        <w:pStyle w:val="Standard"/>
        <w:numPr>
          <w:ilvl w:val="0"/>
          <w:numId w:val="1"/>
        </w:numPr>
        <w:rPr>
          <w:rFonts w:asciiTheme="minorHAnsi" w:eastAsia="Times New Roman" w:hAnsiTheme="minorHAnsi" w:cs="Times New Roman"/>
          <w:b/>
          <w:bCs/>
          <w:sz w:val="22"/>
          <w:szCs w:val="22"/>
          <w:u w:val="single"/>
        </w:rPr>
      </w:pPr>
      <w:r w:rsidRPr="00787ACB">
        <w:rPr>
          <w:rFonts w:asciiTheme="minorHAnsi" w:eastAsia="Times New Roman" w:hAnsiTheme="minorHAnsi" w:cs="Times New Roman"/>
          <w:b/>
          <w:bCs/>
          <w:sz w:val="22"/>
          <w:szCs w:val="22"/>
          <w:u w:val="single"/>
        </w:rPr>
        <w:t xml:space="preserve">stacji opisowej, </w:t>
      </w:r>
    </w:p>
    <w:p w14:paraId="159EF8B2" w14:textId="6CDFE68B" w:rsidR="300AB0AD" w:rsidRPr="00787ACB" w:rsidRDefault="79D142CB" w:rsidP="00B64852">
      <w:pPr>
        <w:pStyle w:val="Standard"/>
        <w:numPr>
          <w:ilvl w:val="0"/>
          <w:numId w:val="1"/>
        </w:numPr>
        <w:rPr>
          <w:rFonts w:asciiTheme="minorHAnsi" w:eastAsia="Times New Roman" w:hAnsiTheme="minorHAnsi" w:cs="Times New Roman"/>
          <w:b/>
          <w:bCs/>
          <w:sz w:val="22"/>
          <w:szCs w:val="22"/>
          <w:u w:val="single"/>
        </w:rPr>
      </w:pPr>
      <w:r w:rsidRPr="00787ACB">
        <w:rPr>
          <w:rFonts w:asciiTheme="minorHAnsi" w:eastAsia="Times New Roman" w:hAnsiTheme="minorHAnsi" w:cs="Times New Roman"/>
          <w:b/>
          <w:bCs/>
          <w:sz w:val="22"/>
          <w:szCs w:val="22"/>
          <w:u w:val="single"/>
        </w:rPr>
        <w:t xml:space="preserve">wstrzykiwacza </w:t>
      </w:r>
    </w:p>
    <w:p w14:paraId="173FA124" w14:textId="5C41F64C" w:rsidR="00B05CDC" w:rsidRDefault="79D142CB" w:rsidP="00B05CDC">
      <w:pPr>
        <w:jc w:val="both"/>
        <w:rPr>
          <w:rFonts w:ascii="Calibri" w:hAnsi="Calibri" w:cs="Calibri"/>
          <w:b/>
          <w:bCs/>
        </w:rPr>
      </w:pPr>
      <w:r w:rsidRPr="00787ACB">
        <w:rPr>
          <w:rFonts w:asciiTheme="minorHAnsi" w:hAnsiTheme="minorHAnsi"/>
          <w:b/>
          <w:bCs/>
          <w:szCs w:val="22"/>
          <w:u w:val="single"/>
        </w:rPr>
        <w:t>dokument (dokumentacja techniczna oferowanego sprzętu) potwierdzający oferowane parametry sprzętu. Potwierdzenie przez producenta rozumie się dokument podpisany przez producenta sprzętu</w:t>
      </w:r>
      <w:r w:rsidR="00B05CDC">
        <w:rPr>
          <w:rFonts w:asciiTheme="minorHAnsi" w:hAnsiTheme="minorHAnsi"/>
          <w:b/>
          <w:bCs/>
          <w:szCs w:val="22"/>
          <w:u w:val="single"/>
        </w:rPr>
        <w:t xml:space="preserve"> </w:t>
      </w:r>
      <w:r w:rsidR="00B05CDC" w:rsidRPr="00B05CDC">
        <w:rPr>
          <w:rFonts w:ascii="Calibri" w:hAnsi="Calibri" w:cs="Calibri"/>
          <w:b/>
          <w:bCs/>
          <w:color w:val="2E74B5" w:themeColor="accent1" w:themeShade="BF"/>
        </w:rPr>
        <w:t>lub autoryzowanego dystrybutora.</w:t>
      </w:r>
    </w:p>
    <w:p w14:paraId="1A13935C" w14:textId="7F15ABF4" w:rsidR="300AB0AD" w:rsidRPr="00B05CDC" w:rsidRDefault="300AB0AD" w:rsidP="00B64852">
      <w:pPr>
        <w:pStyle w:val="Standard"/>
        <w:rPr>
          <w:rFonts w:asciiTheme="minorHAnsi" w:eastAsia="Times New Roman" w:hAnsiTheme="minorHAnsi" w:cs="Times New Roman"/>
          <w:b/>
          <w:bCs/>
          <w:color w:val="2E74B5" w:themeColor="accent1" w:themeShade="BF"/>
          <w:sz w:val="22"/>
          <w:szCs w:val="22"/>
          <w:u w:val="single"/>
        </w:rPr>
      </w:pPr>
    </w:p>
    <w:p w14:paraId="3F7A2F27" w14:textId="5C0165AF" w:rsidR="00307E81" w:rsidRPr="00787ACB" w:rsidRDefault="79D142CB" w:rsidP="00B64852">
      <w:pPr>
        <w:rPr>
          <w:rFonts w:asciiTheme="minorHAnsi" w:hAnsiTheme="minorHAnsi"/>
          <w:szCs w:val="22"/>
        </w:rPr>
      </w:pPr>
      <w:r w:rsidRPr="00787ACB">
        <w:rPr>
          <w:rFonts w:asciiTheme="minorHAnsi" w:hAnsiTheme="minorHAnsi"/>
          <w:szCs w:val="22"/>
        </w:rPr>
        <w:t xml:space="preserve"> </w:t>
      </w:r>
    </w:p>
    <w:p w14:paraId="11C52912" w14:textId="1EA09605" w:rsidR="00307E81" w:rsidRPr="00787ACB" w:rsidRDefault="79D142CB" w:rsidP="00B64852">
      <w:pPr>
        <w:spacing w:beforeAutospacing="1" w:afterAutospacing="1"/>
        <w:rPr>
          <w:rFonts w:asciiTheme="minorHAnsi" w:hAnsiTheme="minorHAnsi"/>
          <w:szCs w:val="22"/>
        </w:rPr>
      </w:pPr>
      <w:r w:rsidRPr="00787ACB">
        <w:rPr>
          <w:rFonts w:asciiTheme="minorHAnsi" w:hAnsiTheme="minorHAnsi"/>
          <w:szCs w:val="22"/>
        </w:rPr>
        <w:t xml:space="preserve">Sposób wypełniania tabeli. </w:t>
      </w:r>
    </w:p>
    <w:p w14:paraId="583DA791" w14:textId="7C0E69AF" w:rsidR="00307E81" w:rsidRPr="00787ACB" w:rsidRDefault="79D142CB" w:rsidP="00B64852">
      <w:pPr>
        <w:pStyle w:val="Akapitzlist"/>
        <w:numPr>
          <w:ilvl w:val="0"/>
          <w:numId w:val="2"/>
        </w:numPr>
        <w:spacing w:beforeAutospacing="1" w:afterAutospacing="1"/>
        <w:rPr>
          <w:rFonts w:asciiTheme="minorHAnsi" w:hAnsiTheme="minorHAnsi"/>
          <w:szCs w:val="22"/>
        </w:rPr>
      </w:pPr>
      <w:r w:rsidRPr="00787ACB">
        <w:rPr>
          <w:rFonts w:asciiTheme="minorHAnsi" w:hAnsiTheme="minorHAnsi"/>
          <w:szCs w:val="22"/>
        </w:rPr>
        <w:t xml:space="preserve">Kolumna </w:t>
      </w:r>
      <w:r w:rsidRPr="00787ACB">
        <w:rPr>
          <w:rFonts w:asciiTheme="minorHAnsi" w:hAnsiTheme="minorHAnsi"/>
          <w:b/>
          <w:bCs/>
          <w:szCs w:val="22"/>
        </w:rPr>
        <w:t xml:space="preserve">Wartość wymagana </w:t>
      </w:r>
      <w:r w:rsidRPr="00787ACB">
        <w:rPr>
          <w:rFonts w:asciiTheme="minorHAnsi" w:hAnsiTheme="minorHAnsi"/>
          <w:szCs w:val="22"/>
        </w:rPr>
        <w:t xml:space="preserve">określa czy dany parametr musi być spełniony i wtedy w tej kolumnie wpisane jest słowo TAK. </w:t>
      </w:r>
    </w:p>
    <w:p w14:paraId="3520E891" w14:textId="15F04BE2" w:rsidR="00307E81" w:rsidRPr="00787ACB" w:rsidRDefault="79D142CB" w:rsidP="00B64852">
      <w:pPr>
        <w:pStyle w:val="Akapitzlist"/>
        <w:numPr>
          <w:ilvl w:val="0"/>
          <w:numId w:val="2"/>
        </w:numPr>
        <w:spacing w:beforeAutospacing="1" w:afterAutospacing="1"/>
        <w:rPr>
          <w:rFonts w:asciiTheme="minorHAnsi" w:hAnsiTheme="minorHAnsi"/>
          <w:szCs w:val="22"/>
        </w:rPr>
      </w:pPr>
      <w:r w:rsidRPr="00787ACB">
        <w:rPr>
          <w:rFonts w:asciiTheme="minorHAnsi" w:hAnsiTheme="minorHAnsi"/>
          <w:szCs w:val="22"/>
        </w:rPr>
        <w:t xml:space="preserve">Brak spełnienia tego parametru spowoduje odrzucenie oferty jako niespełniającej wymogów SWZ. </w:t>
      </w:r>
    </w:p>
    <w:p w14:paraId="71AF28B4" w14:textId="2374C5BA" w:rsidR="00307E81" w:rsidRPr="00787ACB" w:rsidRDefault="79D142CB" w:rsidP="00B64852">
      <w:pPr>
        <w:pStyle w:val="Akapitzlist"/>
        <w:numPr>
          <w:ilvl w:val="0"/>
          <w:numId w:val="2"/>
        </w:numPr>
        <w:spacing w:beforeAutospacing="1" w:afterAutospacing="1"/>
        <w:rPr>
          <w:rFonts w:asciiTheme="minorHAnsi" w:hAnsiTheme="minorHAnsi"/>
          <w:szCs w:val="22"/>
        </w:rPr>
      </w:pPr>
      <w:r w:rsidRPr="00787ACB">
        <w:rPr>
          <w:rFonts w:asciiTheme="minorHAnsi" w:hAnsiTheme="minorHAnsi"/>
          <w:szCs w:val="22"/>
        </w:rPr>
        <w:t xml:space="preserve">Wykonawca w kolumnie Wartość oferowana wpisuje słowo TAK. </w:t>
      </w:r>
    </w:p>
    <w:p w14:paraId="3932BC13" w14:textId="56C8B491" w:rsidR="00307E81" w:rsidRPr="00787ACB" w:rsidRDefault="79D142CB" w:rsidP="00B64852">
      <w:pPr>
        <w:pStyle w:val="Akapitzlist"/>
        <w:numPr>
          <w:ilvl w:val="0"/>
          <w:numId w:val="2"/>
        </w:numPr>
        <w:spacing w:beforeAutospacing="1" w:afterAutospacing="1"/>
        <w:rPr>
          <w:rFonts w:asciiTheme="minorHAnsi" w:hAnsiTheme="minorHAnsi"/>
          <w:szCs w:val="22"/>
        </w:rPr>
      </w:pPr>
      <w:r w:rsidRPr="00787ACB">
        <w:rPr>
          <w:rFonts w:asciiTheme="minorHAnsi" w:hAnsiTheme="minorHAnsi"/>
          <w:szCs w:val="22"/>
        </w:rPr>
        <w:t>W przypadku pustego pola (niewypełnienie go przez wykonawcę) spowoduje odrzucenie oferty, chyba że ze złożonych dokumentów przedmiotowych będzie wynikać, że oferta spełnia dany parametr. Zamawiający zastrzega sobie prawo dokonania analiz</w:t>
      </w:r>
      <w:r w:rsidR="00674CFD" w:rsidRPr="00787ACB">
        <w:rPr>
          <w:rFonts w:asciiTheme="minorHAnsi" w:hAnsiTheme="minorHAnsi"/>
          <w:szCs w:val="22"/>
        </w:rPr>
        <w:t>y i wyjaśnienia treści oferty i </w:t>
      </w:r>
      <w:r w:rsidRPr="00787ACB">
        <w:rPr>
          <w:rFonts w:asciiTheme="minorHAnsi" w:hAnsiTheme="minorHAnsi"/>
          <w:szCs w:val="22"/>
        </w:rPr>
        <w:t xml:space="preserve">jej ewentualnej poprawy. W przypadku wypełnienia tabeli słowem NIE, oferta podlegać będzie odrzuceniu jako niespełniająca wymogów SWZ. Zamawiający zastrzega również taką sytuację, że Wykonawca nie złoży w ogóle wypełnionego  załącznika, lub w znaczący sposób nie zawierającego wypełnienia pól, w takiej sytuacji może podjąć decyzję o odrzuceniu oferty jako niespełniającej wymagań swz. </w:t>
      </w:r>
    </w:p>
    <w:p w14:paraId="445898B0" w14:textId="684AC944" w:rsidR="00307E81" w:rsidRPr="00787ACB" w:rsidRDefault="79D142CB" w:rsidP="00B64852">
      <w:pPr>
        <w:pStyle w:val="Akapitzlist"/>
        <w:numPr>
          <w:ilvl w:val="0"/>
          <w:numId w:val="2"/>
        </w:numPr>
        <w:spacing w:beforeAutospacing="1" w:afterAutospacing="1"/>
        <w:rPr>
          <w:rFonts w:asciiTheme="minorHAnsi" w:hAnsiTheme="minorHAnsi"/>
          <w:szCs w:val="22"/>
        </w:rPr>
      </w:pPr>
      <w:r w:rsidRPr="00787ACB">
        <w:rPr>
          <w:rFonts w:asciiTheme="minorHAnsi" w:hAnsiTheme="minorHAnsi"/>
          <w:szCs w:val="22"/>
        </w:rPr>
        <w:lastRenderedPageBreak/>
        <w:t xml:space="preserve">W przypadku gdy w Kolumnie </w:t>
      </w:r>
      <w:r w:rsidRPr="00787ACB">
        <w:rPr>
          <w:rFonts w:asciiTheme="minorHAnsi" w:hAnsiTheme="minorHAnsi"/>
          <w:b/>
          <w:bCs/>
          <w:szCs w:val="22"/>
        </w:rPr>
        <w:t xml:space="preserve">Wartość wymagana </w:t>
      </w:r>
      <w:r w:rsidRPr="00787ACB">
        <w:rPr>
          <w:rFonts w:asciiTheme="minorHAnsi" w:hAnsiTheme="minorHAnsi"/>
          <w:szCs w:val="22"/>
        </w:rPr>
        <w:t>podane jest</w:t>
      </w:r>
      <w:r w:rsidRPr="00787ACB">
        <w:rPr>
          <w:rFonts w:asciiTheme="minorHAnsi" w:hAnsiTheme="minorHAnsi"/>
          <w:b/>
          <w:bCs/>
          <w:szCs w:val="22"/>
        </w:rPr>
        <w:t xml:space="preserve"> TAK, podać … </w:t>
      </w:r>
      <w:r w:rsidRPr="00787ACB">
        <w:rPr>
          <w:rFonts w:asciiTheme="minorHAnsi" w:hAnsiTheme="minorHAnsi"/>
          <w:szCs w:val="22"/>
        </w:rPr>
        <w:t>i</w:t>
      </w:r>
      <w:r w:rsidRPr="00787ACB">
        <w:rPr>
          <w:rFonts w:asciiTheme="minorHAnsi" w:hAnsiTheme="minorHAnsi"/>
          <w:b/>
          <w:bCs/>
          <w:szCs w:val="22"/>
        </w:rPr>
        <w:t xml:space="preserve"> </w:t>
      </w:r>
      <w:r w:rsidRPr="00787ACB">
        <w:rPr>
          <w:rFonts w:asciiTheme="minorHAnsi" w:hAnsiTheme="minorHAnsi"/>
          <w:szCs w:val="22"/>
        </w:rPr>
        <w:t>wskazany jest znak “≥” lub “≤ “lub “</w:t>
      </w:r>
      <w:r w:rsidRPr="00787ACB">
        <w:rPr>
          <w:rFonts w:asciiTheme="minorHAnsi" w:hAnsiTheme="minorHAnsi"/>
          <w:color w:val="333333"/>
          <w:szCs w:val="22"/>
        </w:rPr>
        <w:t>&lt;” “&gt;” lub “=”</w:t>
      </w:r>
      <w:r w:rsidR="00674CFD" w:rsidRPr="00787ACB">
        <w:rPr>
          <w:rFonts w:asciiTheme="minorHAnsi" w:hAnsiTheme="minorHAnsi"/>
          <w:szCs w:val="22"/>
        </w:rPr>
        <w:t xml:space="preserve"> oraz jednocześnie w </w:t>
      </w:r>
      <w:r w:rsidRPr="00787ACB">
        <w:rPr>
          <w:rFonts w:asciiTheme="minorHAnsi" w:hAnsiTheme="minorHAnsi"/>
          <w:szCs w:val="22"/>
        </w:rPr>
        <w:t xml:space="preserve">Kolumnie </w:t>
      </w:r>
      <w:r w:rsidRPr="00787ACB">
        <w:rPr>
          <w:rFonts w:asciiTheme="minorHAnsi" w:hAnsiTheme="minorHAnsi"/>
          <w:b/>
          <w:bCs/>
          <w:szCs w:val="22"/>
        </w:rPr>
        <w:t>Ilość możliwych do uzyskania punktów</w:t>
      </w:r>
      <w:r w:rsidRPr="00787ACB">
        <w:rPr>
          <w:rFonts w:asciiTheme="minorHAnsi" w:hAnsiTheme="minorHAnsi"/>
          <w:szCs w:val="22"/>
        </w:rPr>
        <w:t xml:space="preserve"> oznacza to, że wskazana minimalna/maksymalna wartość po ww. znaku  musi być spełniona. Brak spełnienia tej odpowiednio  minimalnej lub kasymalnej wartości oznacza jak wskazano w punktach 2, 3, 4. Wykonawca w kolumnie Wartość oferowana wskazuje oferowaną wartość danego parametru. Wskazanie wartości odpowiednio wyższej lub mniejszej niż minimalna oznacza uzyskanie punktów zgodnie z wartościami wskazanymi w kolumnie </w:t>
      </w:r>
      <w:r w:rsidRPr="00787ACB">
        <w:rPr>
          <w:rFonts w:asciiTheme="minorHAnsi" w:hAnsiTheme="minorHAnsi"/>
          <w:b/>
          <w:bCs/>
          <w:szCs w:val="22"/>
        </w:rPr>
        <w:t>Ilość możliwych do uzyskania punktów.</w:t>
      </w:r>
    </w:p>
    <w:p w14:paraId="6A11B0D6" w14:textId="31AC9A3C" w:rsidR="00307E81" w:rsidRPr="00787ACB" w:rsidRDefault="79D142CB" w:rsidP="00B64852">
      <w:pPr>
        <w:pStyle w:val="Akapitzlist"/>
        <w:numPr>
          <w:ilvl w:val="0"/>
          <w:numId w:val="2"/>
        </w:numPr>
        <w:spacing w:beforeAutospacing="1" w:afterAutospacing="1"/>
        <w:rPr>
          <w:rFonts w:asciiTheme="minorHAnsi" w:hAnsiTheme="minorHAnsi"/>
          <w:szCs w:val="22"/>
        </w:rPr>
      </w:pPr>
      <w:r w:rsidRPr="00787ACB">
        <w:rPr>
          <w:rFonts w:asciiTheme="minorHAnsi" w:hAnsiTheme="minorHAnsi"/>
          <w:szCs w:val="22"/>
        </w:rPr>
        <w:t xml:space="preserve">W przypadku gdy w Kolumnie </w:t>
      </w:r>
      <w:r w:rsidRPr="00787ACB">
        <w:rPr>
          <w:rFonts w:asciiTheme="minorHAnsi" w:hAnsiTheme="minorHAnsi"/>
          <w:b/>
          <w:bCs/>
          <w:szCs w:val="22"/>
        </w:rPr>
        <w:t>Wartość wymagana</w:t>
      </w:r>
      <w:r w:rsidRPr="00787ACB">
        <w:rPr>
          <w:rFonts w:asciiTheme="minorHAnsi" w:hAnsiTheme="minorHAnsi"/>
          <w:szCs w:val="22"/>
        </w:rPr>
        <w:t xml:space="preserve"> </w:t>
      </w:r>
      <w:r w:rsidRPr="00787ACB">
        <w:rPr>
          <w:rFonts w:asciiTheme="minorHAnsi" w:hAnsiTheme="minorHAnsi"/>
          <w:b/>
          <w:bCs/>
          <w:szCs w:val="22"/>
        </w:rPr>
        <w:t xml:space="preserve">TAK / NIE (podać) </w:t>
      </w:r>
      <w:r w:rsidRPr="00787ACB">
        <w:rPr>
          <w:rFonts w:asciiTheme="minorHAnsi" w:hAnsiTheme="minorHAnsi"/>
          <w:szCs w:val="22"/>
        </w:rPr>
        <w:t xml:space="preserve">oznacza to, że jest to parametr fakultatywny i nie musi a może być on spełniony. Za spełnienie tego wymogu, wykonawca otrzyma punkty zgodnie </w:t>
      </w:r>
      <w:bookmarkStart w:id="0" w:name="_Int_MqlsuJx2"/>
      <w:r w:rsidRPr="00787ACB">
        <w:rPr>
          <w:rFonts w:asciiTheme="minorHAnsi" w:hAnsiTheme="minorHAnsi"/>
          <w:szCs w:val="22"/>
        </w:rPr>
        <w:t>zgodnie</w:t>
      </w:r>
      <w:bookmarkEnd w:id="0"/>
      <w:r w:rsidRPr="00787ACB">
        <w:rPr>
          <w:rFonts w:asciiTheme="minorHAnsi" w:hAnsiTheme="minorHAnsi"/>
          <w:szCs w:val="22"/>
        </w:rPr>
        <w:t xml:space="preserve"> z wartościami wskazanymi w kolumnie </w:t>
      </w:r>
      <w:r w:rsidRPr="00787ACB">
        <w:rPr>
          <w:rFonts w:asciiTheme="minorHAnsi" w:hAnsiTheme="minorHAnsi"/>
          <w:b/>
          <w:bCs/>
          <w:szCs w:val="22"/>
        </w:rPr>
        <w:t xml:space="preserve">Ilość możliwych do uzyskania punktów. </w:t>
      </w:r>
      <w:r w:rsidRPr="00787ACB">
        <w:rPr>
          <w:rFonts w:asciiTheme="minorHAnsi" w:hAnsiTheme="minorHAnsi"/>
          <w:szCs w:val="22"/>
        </w:rPr>
        <w:t xml:space="preserve">Brak spełnienia tego parametru, wpisanie słowa </w:t>
      </w:r>
      <w:r w:rsidRPr="00787ACB">
        <w:rPr>
          <w:rFonts w:asciiTheme="minorHAnsi" w:hAnsiTheme="minorHAnsi"/>
          <w:b/>
          <w:bCs/>
          <w:szCs w:val="22"/>
        </w:rPr>
        <w:t>NIE,</w:t>
      </w:r>
      <w:r w:rsidRPr="00787ACB">
        <w:rPr>
          <w:rFonts w:asciiTheme="minorHAnsi" w:hAnsiTheme="minorHAnsi"/>
          <w:szCs w:val="22"/>
        </w:rPr>
        <w:t xml:space="preserve"> nie powoduje odrzucenia oferty. Pozostawienie pustego pola spowoduje nie przyznanie punktów, chyba że ze złożonych dokumentów przedmiotowych będzie wynikać, że oferta spełnia dany parametr. W takim przypadku Zamawiający zastrzega sobie prawo dokonania analizy i wyjaśnienia treści oferty i jej ewentualnej poprawy i ewentualnego przyznania punktów.</w:t>
      </w:r>
    </w:p>
    <w:p w14:paraId="53B59DA8" w14:textId="3890A6B6" w:rsidR="00307E81" w:rsidRPr="00787ACB" w:rsidRDefault="79D142CB" w:rsidP="00B64852">
      <w:pPr>
        <w:pStyle w:val="Akapitzlist"/>
        <w:numPr>
          <w:ilvl w:val="0"/>
          <w:numId w:val="2"/>
        </w:numPr>
        <w:spacing w:beforeAutospacing="1" w:afterAutospacing="1"/>
        <w:rPr>
          <w:rFonts w:asciiTheme="minorHAnsi" w:hAnsiTheme="minorHAnsi"/>
          <w:szCs w:val="22"/>
        </w:rPr>
      </w:pPr>
      <w:r w:rsidRPr="00787ACB">
        <w:rPr>
          <w:rFonts w:asciiTheme="minorHAnsi" w:hAnsiTheme="minorHAnsi"/>
          <w:szCs w:val="22"/>
        </w:rPr>
        <w:t xml:space="preserve">W przypadku gdy w Kolumnie </w:t>
      </w:r>
      <w:r w:rsidRPr="00787ACB">
        <w:rPr>
          <w:rFonts w:asciiTheme="minorHAnsi" w:hAnsiTheme="minorHAnsi"/>
          <w:b/>
          <w:bCs/>
          <w:szCs w:val="22"/>
        </w:rPr>
        <w:t>Wartość wymagana</w:t>
      </w:r>
      <w:r w:rsidRPr="00787ACB">
        <w:rPr>
          <w:rFonts w:asciiTheme="minorHAnsi" w:hAnsiTheme="minorHAnsi"/>
          <w:szCs w:val="22"/>
        </w:rPr>
        <w:t xml:space="preserve"> TAK (podać ….) bez znaku “≥” lub “≤ “lub “</w:t>
      </w:r>
      <w:r w:rsidRPr="00787ACB">
        <w:rPr>
          <w:rFonts w:asciiTheme="minorHAnsi" w:hAnsiTheme="minorHAnsi"/>
          <w:color w:val="333333"/>
          <w:szCs w:val="22"/>
        </w:rPr>
        <w:t>&lt;” “&gt;” lub “=”</w:t>
      </w:r>
      <w:r w:rsidRPr="00787ACB">
        <w:rPr>
          <w:rFonts w:asciiTheme="minorHAnsi" w:hAnsiTheme="minorHAnsi"/>
          <w:szCs w:val="22"/>
        </w:rPr>
        <w:t xml:space="preserve"> “lub/i bez określonych parametrów/wartości w kolumnie </w:t>
      </w:r>
      <w:r w:rsidRPr="00787ACB">
        <w:rPr>
          <w:rFonts w:asciiTheme="minorHAnsi" w:hAnsiTheme="minorHAnsi"/>
          <w:b/>
          <w:bCs/>
          <w:szCs w:val="22"/>
        </w:rPr>
        <w:t xml:space="preserve">Ilość możliwych do uzyskania punktów </w:t>
      </w:r>
      <w:r w:rsidRPr="00787ACB">
        <w:rPr>
          <w:rFonts w:asciiTheme="minorHAnsi" w:hAnsiTheme="minorHAnsi"/>
          <w:szCs w:val="22"/>
        </w:rPr>
        <w:t>oznacza to parametr wymagany, konieczny do spełnienia. W kolumnie wartość oferowana należy wskazać oferowany parametr. Brak spełnienia tego parametru oznacza jak wskazano w punktach 2, 3, 4.Wykonawca zobowiązany jest do podania parametrów w jednostkach wskazanych w niniejszym opisie.</w:t>
      </w:r>
    </w:p>
    <w:p w14:paraId="4CEA1B0E" w14:textId="0A6265AC" w:rsidR="300AB0AD" w:rsidRPr="00787ACB" w:rsidRDefault="300AB0AD" w:rsidP="00B64852">
      <w:pPr>
        <w:rPr>
          <w:rFonts w:asciiTheme="minorHAnsi" w:hAnsiTheme="minorHAnsi"/>
          <w:szCs w:val="22"/>
        </w:rPr>
      </w:pPr>
    </w:p>
    <w:p w14:paraId="79C9D092" w14:textId="0D5637D3" w:rsidR="300AB0AD" w:rsidRPr="00787ACB" w:rsidRDefault="79D142CB" w:rsidP="00B64852">
      <w:pPr>
        <w:rPr>
          <w:rFonts w:asciiTheme="minorHAnsi" w:hAnsiTheme="minorHAnsi"/>
          <w:szCs w:val="22"/>
        </w:rPr>
      </w:pPr>
      <w:r w:rsidRPr="00787ACB">
        <w:rPr>
          <w:rFonts w:asciiTheme="minorHAnsi" w:hAnsiTheme="minorHAnsi"/>
          <w:szCs w:val="22"/>
        </w:rPr>
        <w:t>Wykonawca zobowiązany jest określić w kolumnie nr 6 oferowane parametry i informację, na której stronie dostarczonych katalogów/folderów znajduje się potwierdzenie oferowanych parametrów</w:t>
      </w:r>
    </w:p>
    <w:p w14:paraId="3FA855F8" w14:textId="77777777" w:rsidR="00E526D3" w:rsidRPr="00787ACB" w:rsidRDefault="00E526D3" w:rsidP="00B64852">
      <w:pPr>
        <w:rPr>
          <w:rFonts w:asciiTheme="minorHAnsi" w:hAnsiTheme="minorHAnsi"/>
          <w:szCs w:val="22"/>
        </w:rPr>
      </w:pPr>
    </w:p>
    <w:tbl>
      <w:tblPr>
        <w:tblW w:w="15043" w:type="dxa"/>
        <w:tblInd w:w="-147" w:type="dxa"/>
        <w:tblLayout w:type="fixed"/>
        <w:tblCellMar>
          <w:left w:w="70" w:type="dxa"/>
          <w:right w:w="70" w:type="dxa"/>
        </w:tblCellMar>
        <w:tblLook w:val="0000" w:firstRow="0" w:lastRow="0" w:firstColumn="0" w:lastColumn="0" w:noHBand="0" w:noVBand="0"/>
      </w:tblPr>
      <w:tblGrid>
        <w:gridCol w:w="1418"/>
        <w:gridCol w:w="3827"/>
        <w:gridCol w:w="24"/>
        <w:gridCol w:w="1393"/>
        <w:gridCol w:w="1681"/>
        <w:gridCol w:w="20"/>
        <w:gridCol w:w="3261"/>
        <w:gridCol w:w="15"/>
        <w:gridCol w:w="32"/>
        <w:gridCol w:w="3326"/>
        <w:gridCol w:w="29"/>
        <w:gridCol w:w="17"/>
      </w:tblGrid>
      <w:tr w:rsidR="00307E81" w:rsidRPr="00787ACB" w14:paraId="73CE3D96"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BFBFBF" w:themeFill="background1" w:themeFillShade="BF"/>
            <w:vAlign w:val="center"/>
          </w:tcPr>
          <w:p w14:paraId="5355F5DD" w14:textId="03A08FCC" w:rsidR="00307E81" w:rsidRPr="00787ACB" w:rsidRDefault="00B64852" w:rsidP="00787ACB">
            <w:pPr>
              <w:jc w:val="center"/>
              <w:rPr>
                <w:rFonts w:asciiTheme="minorHAnsi" w:hAnsiTheme="minorHAnsi"/>
                <w:b/>
                <w:szCs w:val="22"/>
              </w:rPr>
            </w:pPr>
            <w:r w:rsidRPr="00787ACB">
              <w:rPr>
                <w:rFonts w:asciiTheme="minorHAnsi" w:hAnsiTheme="minorHAnsi"/>
                <w:b/>
                <w:szCs w:val="22"/>
              </w:rPr>
              <w:t>Lp.</w:t>
            </w: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BFBFBF" w:themeFill="background1" w:themeFillShade="BF"/>
            <w:vAlign w:val="center"/>
          </w:tcPr>
          <w:p w14:paraId="23C606EA" w14:textId="77777777" w:rsidR="00307E81" w:rsidRPr="00787ACB" w:rsidRDefault="00307E81" w:rsidP="00B64852">
            <w:pPr>
              <w:jc w:val="center"/>
              <w:rPr>
                <w:rFonts w:asciiTheme="minorHAnsi" w:hAnsiTheme="minorHAnsi"/>
                <w:szCs w:val="22"/>
              </w:rPr>
            </w:pPr>
            <w:r w:rsidRPr="00787ACB">
              <w:rPr>
                <w:rFonts w:asciiTheme="minorHAnsi" w:hAnsiTheme="minorHAnsi"/>
                <w:b/>
                <w:szCs w:val="22"/>
              </w:rPr>
              <w:t>Opis parametru</w:t>
            </w:r>
          </w:p>
        </w:tc>
        <w:tc>
          <w:tcPr>
            <w:tcW w:w="1393" w:type="dxa"/>
            <w:tcBorders>
              <w:top w:val="single" w:sz="4" w:space="0" w:color="000000" w:themeColor="text1"/>
              <w:left w:val="single" w:sz="4" w:space="0" w:color="000000" w:themeColor="text1"/>
              <w:bottom w:val="single" w:sz="4" w:space="0" w:color="000000" w:themeColor="text1"/>
            </w:tcBorders>
            <w:shd w:val="clear" w:color="auto" w:fill="BFBFBF" w:themeFill="background1" w:themeFillShade="BF"/>
            <w:vAlign w:val="center"/>
          </w:tcPr>
          <w:p w14:paraId="7F03FA7F" w14:textId="6C576401" w:rsidR="00307E81" w:rsidRPr="00787ACB" w:rsidRDefault="300AB0AD" w:rsidP="00B64852">
            <w:pPr>
              <w:jc w:val="center"/>
              <w:rPr>
                <w:rFonts w:asciiTheme="minorHAnsi" w:hAnsiTheme="minorHAnsi"/>
                <w:szCs w:val="22"/>
              </w:rPr>
            </w:pPr>
            <w:r w:rsidRPr="00787ACB">
              <w:rPr>
                <w:rFonts w:asciiTheme="minorHAnsi" w:hAnsiTheme="minorHAnsi"/>
                <w:b/>
                <w:bCs/>
                <w:szCs w:val="22"/>
              </w:rPr>
              <w:t>Wartość wymagana</w:t>
            </w:r>
          </w:p>
        </w:tc>
        <w:tc>
          <w:tcPr>
            <w:tcW w:w="1681" w:type="dxa"/>
            <w:tcBorders>
              <w:top w:val="single" w:sz="4" w:space="0" w:color="000000" w:themeColor="text1"/>
              <w:left w:val="single" w:sz="4" w:space="0" w:color="000000" w:themeColor="text1"/>
              <w:bottom w:val="single" w:sz="4" w:space="0" w:color="000000" w:themeColor="text1"/>
            </w:tcBorders>
            <w:shd w:val="clear" w:color="auto" w:fill="BFBFBF" w:themeFill="background1" w:themeFillShade="BF"/>
            <w:vAlign w:val="center"/>
          </w:tcPr>
          <w:p w14:paraId="56ADE2E1" w14:textId="77777777" w:rsidR="00307E81" w:rsidRPr="00787ACB" w:rsidRDefault="00307E81" w:rsidP="00B64852">
            <w:pPr>
              <w:pStyle w:val="Nagwek2"/>
              <w:numPr>
                <w:ilvl w:val="1"/>
                <w:numId w:val="0"/>
              </w:numPr>
              <w:tabs>
                <w:tab w:val="num" w:pos="0"/>
              </w:tabs>
              <w:suppressAutoHyphens/>
              <w:jc w:val="center"/>
              <w:rPr>
                <w:rFonts w:asciiTheme="minorHAnsi" w:hAnsiTheme="minorHAnsi"/>
                <w:szCs w:val="22"/>
              </w:rPr>
            </w:pPr>
            <w:r w:rsidRPr="00787ACB">
              <w:rPr>
                <w:rFonts w:asciiTheme="minorHAnsi" w:hAnsiTheme="minorHAnsi"/>
                <w:szCs w:val="22"/>
              </w:rPr>
              <w:t>Wartość oferowana</w:t>
            </w: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7E5BE9B" w14:textId="77777777" w:rsidR="00307E81" w:rsidRPr="00787ACB" w:rsidRDefault="00307E81" w:rsidP="00B64852">
            <w:pPr>
              <w:pStyle w:val="Nagwek2"/>
              <w:numPr>
                <w:ilvl w:val="1"/>
                <w:numId w:val="0"/>
              </w:numPr>
              <w:tabs>
                <w:tab w:val="num" w:pos="0"/>
              </w:tabs>
              <w:suppressAutoHyphens/>
              <w:jc w:val="center"/>
              <w:rPr>
                <w:rFonts w:asciiTheme="minorHAnsi" w:hAnsiTheme="minorHAnsi"/>
                <w:szCs w:val="22"/>
              </w:rPr>
            </w:pPr>
            <w:r w:rsidRPr="00787ACB">
              <w:rPr>
                <w:rFonts w:asciiTheme="minorHAnsi" w:hAnsiTheme="minorHAnsi"/>
                <w:szCs w:val="22"/>
              </w:rPr>
              <w:t>Ilość możliwych do uzyskania punktów</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CA3407A" w14:textId="57CD54C1" w:rsidR="79D142CB" w:rsidRPr="00787ACB" w:rsidRDefault="79D142CB" w:rsidP="00B64852">
            <w:pPr>
              <w:pStyle w:val="Nagwek2"/>
              <w:jc w:val="center"/>
              <w:rPr>
                <w:rFonts w:asciiTheme="minorHAnsi" w:hAnsiTheme="minorHAnsi"/>
                <w:szCs w:val="22"/>
              </w:rPr>
            </w:pPr>
            <w:r w:rsidRPr="00787ACB">
              <w:rPr>
                <w:rFonts w:asciiTheme="minorHAnsi" w:hAnsiTheme="minorHAnsi"/>
                <w:szCs w:val="22"/>
              </w:rPr>
              <w:t xml:space="preserve">Numer strony, na której znajduje się potwierdzenie oferowanych parametrów w dokumentach potwierdzających dany parametr </w:t>
            </w:r>
          </w:p>
        </w:tc>
      </w:tr>
      <w:tr w:rsidR="007A0530" w:rsidRPr="00787ACB" w14:paraId="0AF67E20"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A1D984E" w14:textId="79F061D5" w:rsidR="007A0530" w:rsidRPr="00787ACB" w:rsidRDefault="00B64852" w:rsidP="00787ACB">
            <w:pPr>
              <w:jc w:val="center"/>
              <w:rPr>
                <w:rFonts w:asciiTheme="minorHAnsi" w:hAnsiTheme="minorHAnsi"/>
                <w:b/>
                <w:szCs w:val="22"/>
              </w:rPr>
            </w:pPr>
            <w:r w:rsidRPr="00787ACB">
              <w:rPr>
                <w:rFonts w:asciiTheme="minorHAnsi" w:hAnsiTheme="minorHAnsi"/>
                <w:b/>
                <w:szCs w:val="22"/>
              </w:rPr>
              <w:t>A.</w:t>
            </w:r>
          </w:p>
        </w:tc>
        <w:tc>
          <w:tcPr>
            <w:tcW w:w="1025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68C911" w14:textId="77777777" w:rsidR="007A0530" w:rsidRPr="00787ACB" w:rsidRDefault="007A0530" w:rsidP="00B64852">
            <w:pPr>
              <w:pStyle w:val="Nagwek2"/>
              <w:numPr>
                <w:ilvl w:val="1"/>
                <w:numId w:val="0"/>
              </w:numPr>
              <w:tabs>
                <w:tab w:val="num" w:pos="0"/>
              </w:tabs>
              <w:suppressAutoHyphens/>
              <w:snapToGrid w:val="0"/>
              <w:rPr>
                <w:rFonts w:asciiTheme="minorHAnsi" w:hAnsiTheme="minorHAnsi"/>
                <w:b/>
                <w:szCs w:val="22"/>
              </w:rPr>
            </w:pPr>
            <w:r w:rsidRPr="00787ACB">
              <w:rPr>
                <w:rFonts w:asciiTheme="minorHAnsi" w:hAnsiTheme="minorHAnsi"/>
                <w:b/>
                <w:szCs w:val="22"/>
              </w:rPr>
              <w:t>SYSTEM TOMOGRAFII KOMPUTEROWEJ</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F7195E" w14:textId="3AC08CE5" w:rsidR="79D142CB" w:rsidRPr="00787ACB" w:rsidRDefault="79D142CB" w:rsidP="00B64852">
            <w:pPr>
              <w:pStyle w:val="Nagwek2"/>
              <w:rPr>
                <w:rFonts w:asciiTheme="minorHAnsi" w:hAnsiTheme="minorHAnsi"/>
                <w:b/>
                <w:bCs/>
                <w:szCs w:val="22"/>
              </w:rPr>
            </w:pPr>
          </w:p>
        </w:tc>
      </w:tr>
      <w:tr w:rsidR="00307E81" w:rsidRPr="00787ACB" w14:paraId="6862A8D5"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D51494C" w14:textId="77777777" w:rsidR="00307E81" w:rsidRPr="00787ACB" w:rsidRDefault="00307E81"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2275C0E1" w14:textId="2E7FEB6A" w:rsidR="00307E81" w:rsidRPr="00787ACB" w:rsidRDefault="79D142CB" w:rsidP="00B64852">
            <w:pPr>
              <w:rPr>
                <w:rFonts w:asciiTheme="minorHAnsi" w:hAnsiTheme="minorHAnsi"/>
                <w:szCs w:val="22"/>
              </w:rPr>
            </w:pPr>
            <w:r w:rsidRPr="00787ACB">
              <w:rPr>
                <w:rFonts w:asciiTheme="minorHAnsi" w:hAnsiTheme="minorHAnsi"/>
                <w:szCs w:val="22"/>
              </w:rPr>
              <w:t xml:space="preserve">Tomograf komputerowy i wyposażenie fabrycznie nowe, nie regenerowane nie używane, nie demonstracyjne, rok produkcji nie wcześniej niż 2023, nie po ekspozycyjny, kompletny. Po zainstalowaniu będzie gotowy do pracy – użycia, zgodnie ze swym przeznaczeniem </w:t>
            </w:r>
            <w:r w:rsidRPr="00787ACB">
              <w:rPr>
                <w:rFonts w:asciiTheme="minorHAnsi" w:hAnsiTheme="minorHAnsi"/>
                <w:szCs w:val="22"/>
              </w:rPr>
              <w:lastRenderedPageBreak/>
              <w:t xml:space="preserve">wyrobu medycznego - bez dodatkowych jakichkolwiek zakupów i inwestycji. Żadna jego część składowa, wyposażenie nie była częścią rekondycjonowaną, powystawową i nie była wykorzystywana wcześniej przez innego użytkownika  </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A752A2B" w14:textId="1F12F993" w:rsidR="00642529" w:rsidRPr="00787ACB" w:rsidRDefault="009127AF" w:rsidP="00B64852">
            <w:pPr>
              <w:jc w:val="center"/>
              <w:rPr>
                <w:rFonts w:asciiTheme="minorHAnsi" w:hAnsiTheme="minorHAnsi"/>
                <w:szCs w:val="22"/>
              </w:rPr>
            </w:pPr>
            <w:r w:rsidRPr="00787ACB">
              <w:rPr>
                <w:rFonts w:asciiTheme="minorHAnsi" w:hAnsiTheme="minorHAnsi"/>
                <w:szCs w:val="22"/>
              </w:rPr>
              <w:lastRenderedPageBreak/>
              <w:t>TAK</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BDF7077" w14:textId="77777777" w:rsidR="00307E81" w:rsidRPr="00787ACB" w:rsidRDefault="00307E81" w:rsidP="00B64852">
            <w:pPr>
              <w:pStyle w:val="Nagwek2"/>
              <w:numPr>
                <w:ilvl w:val="1"/>
                <w:numId w:val="0"/>
              </w:numPr>
              <w:tabs>
                <w:tab w:val="num" w:pos="0"/>
              </w:tabs>
              <w:suppressAutoHyphens/>
              <w:snapToGrid w:val="0"/>
              <w:jc w:val="center"/>
              <w:rPr>
                <w:rFonts w:asciiTheme="minorHAnsi" w:hAnsiTheme="minorHAnsi"/>
                <w:b/>
                <w: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EA4B96" w14:textId="77777777" w:rsidR="00307E81" w:rsidRPr="00787ACB" w:rsidRDefault="00307E81" w:rsidP="00B64852">
            <w:pPr>
              <w:pStyle w:val="Nagwek2"/>
              <w:numPr>
                <w:ilvl w:val="1"/>
                <w:numId w:val="0"/>
              </w:numPr>
              <w:tabs>
                <w:tab w:val="num" w:pos="0"/>
              </w:tabs>
              <w:suppressAutoHyphens/>
              <w:snapToGrid w:val="0"/>
              <w:jc w:val="center"/>
              <w:rPr>
                <w:rFonts w:asciiTheme="minorHAnsi" w:hAnsiTheme="minorHAnsi"/>
                <w:b/>
                <w:i/>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70214DE" w14:textId="2582A3E3" w:rsidR="79D142CB" w:rsidRPr="00787ACB" w:rsidRDefault="79D142CB" w:rsidP="00B64852">
            <w:pPr>
              <w:pStyle w:val="Nagwek2"/>
              <w:jc w:val="center"/>
              <w:rPr>
                <w:rFonts w:asciiTheme="minorHAnsi" w:hAnsiTheme="minorHAnsi"/>
                <w:b/>
                <w:bCs/>
                <w:i/>
                <w:iCs/>
                <w:szCs w:val="22"/>
              </w:rPr>
            </w:pPr>
          </w:p>
        </w:tc>
      </w:tr>
      <w:tr w:rsidR="00307E81" w:rsidRPr="00787ACB" w14:paraId="3894F37D"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BF3F070" w14:textId="77777777" w:rsidR="00307E81" w:rsidRPr="00787ACB" w:rsidRDefault="00307E81"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485BB23B" w14:textId="11C2CF57" w:rsidR="00307E81" w:rsidRPr="00787ACB" w:rsidRDefault="79D142CB" w:rsidP="00B64852">
            <w:pPr>
              <w:rPr>
                <w:rFonts w:asciiTheme="minorHAnsi" w:hAnsiTheme="minorHAnsi"/>
                <w:szCs w:val="22"/>
              </w:rPr>
            </w:pPr>
            <w:r w:rsidRPr="00787ACB">
              <w:rPr>
                <w:rFonts w:asciiTheme="minorHAnsi" w:hAnsiTheme="minorHAnsi"/>
                <w:szCs w:val="22"/>
              </w:rPr>
              <w:t>Dokumenty dopuszczające do użytkowania i obrotu na terenie RP zaoferowan</w:t>
            </w:r>
            <w:r w:rsidR="0049325A" w:rsidRPr="00787ACB">
              <w:rPr>
                <w:rFonts w:asciiTheme="minorHAnsi" w:hAnsiTheme="minorHAnsi"/>
                <w:szCs w:val="22"/>
              </w:rPr>
              <w:t>ego</w:t>
            </w:r>
            <w:r w:rsidRPr="00787ACB">
              <w:rPr>
                <w:rFonts w:asciiTheme="minorHAnsi" w:hAnsiTheme="minorHAnsi"/>
                <w:szCs w:val="22"/>
              </w:rPr>
              <w:t xml:space="preserve"> tomograf</w:t>
            </w:r>
            <w:r w:rsidR="0049325A" w:rsidRPr="00787ACB">
              <w:rPr>
                <w:rFonts w:asciiTheme="minorHAnsi" w:hAnsiTheme="minorHAnsi"/>
                <w:szCs w:val="22"/>
              </w:rPr>
              <w:t>u</w:t>
            </w:r>
            <w:r w:rsidRPr="00787ACB">
              <w:rPr>
                <w:rFonts w:asciiTheme="minorHAnsi" w:hAnsiTheme="minorHAnsi"/>
                <w:szCs w:val="22"/>
              </w:rPr>
              <w:t>, konsol</w:t>
            </w:r>
            <w:r w:rsidR="0049325A" w:rsidRPr="00787ACB">
              <w:rPr>
                <w:rFonts w:asciiTheme="minorHAnsi" w:hAnsiTheme="minorHAnsi"/>
                <w:szCs w:val="22"/>
              </w:rPr>
              <w:t>i</w:t>
            </w:r>
            <w:r w:rsidRPr="00787ACB">
              <w:rPr>
                <w:rFonts w:asciiTheme="minorHAnsi" w:hAnsiTheme="minorHAnsi"/>
                <w:szCs w:val="22"/>
              </w:rPr>
              <w:t xml:space="preserve"> lekarskie</w:t>
            </w:r>
            <w:r w:rsidR="0049325A" w:rsidRPr="00787ACB">
              <w:rPr>
                <w:rFonts w:asciiTheme="minorHAnsi" w:hAnsiTheme="minorHAnsi"/>
                <w:szCs w:val="22"/>
              </w:rPr>
              <w:t>,  konsoli technika</w:t>
            </w:r>
            <w:r w:rsidRPr="00787ACB">
              <w:rPr>
                <w:rFonts w:asciiTheme="minorHAnsi" w:hAnsiTheme="minorHAnsi"/>
                <w:szCs w:val="22"/>
              </w:rPr>
              <w:t>, wstrzykiwacz</w:t>
            </w:r>
            <w:r w:rsidR="0049325A" w:rsidRPr="00787ACB">
              <w:rPr>
                <w:rFonts w:asciiTheme="minorHAnsi" w:hAnsiTheme="minorHAnsi"/>
                <w:szCs w:val="22"/>
              </w:rPr>
              <w:t>a</w:t>
            </w:r>
            <w:r w:rsidRPr="00787ACB">
              <w:rPr>
                <w:rFonts w:asciiTheme="minorHAnsi" w:hAnsiTheme="minorHAnsi"/>
                <w:szCs w:val="22"/>
              </w:rPr>
              <w:t xml:space="preserve"> oraz wszystkie urządzenia dodatkowe zgodnie z obowiązującymi przepisami prawa w tym zakresie</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0D16E75" w14:textId="2496DF1A" w:rsidR="00307E81" w:rsidRPr="00787ACB" w:rsidRDefault="009127AF" w:rsidP="00B64852">
            <w:pPr>
              <w:jc w:val="center"/>
              <w:rPr>
                <w:rFonts w:asciiTheme="minorHAnsi" w:hAnsiTheme="minorHAnsi"/>
                <w:szCs w:val="22"/>
              </w:rPr>
            </w:pPr>
            <w:r w:rsidRPr="00787ACB">
              <w:rPr>
                <w:rFonts w:asciiTheme="minorHAnsi" w:hAnsiTheme="minorHAnsi"/>
                <w:szCs w:val="22"/>
              </w:rPr>
              <w:t>TAK</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D873CFE" w14:textId="77777777" w:rsidR="00307E81" w:rsidRPr="00787ACB" w:rsidRDefault="00307E81" w:rsidP="00B64852">
            <w:pPr>
              <w:pStyle w:val="Nagwek2"/>
              <w:numPr>
                <w:ilvl w:val="1"/>
                <w:numId w:val="0"/>
              </w:numPr>
              <w:tabs>
                <w:tab w:val="num" w:pos="0"/>
              </w:tabs>
              <w:suppressAutoHyphens/>
              <w:snapToGrid w:val="0"/>
              <w:jc w:val="center"/>
              <w:rPr>
                <w:rFonts w:asciiTheme="minorHAnsi" w:hAnsiTheme="minorHAnsi"/>
                <w:b/>
                <w: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3BC8D8" w14:textId="77777777" w:rsidR="00307E81" w:rsidRPr="00787ACB" w:rsidRDefault="00307E81" w:rsidP="00B64852">
            <w:pPr>
              <w:pStyle w:val="Nagwek2"/>
              <w:numPr>
                <w:ilvl w:val="1"/>
                <w:numId w:val="0"/>
              </w:numPr>
              <w:tabs>
                <w:tab w:val="num" w:pos="0"/>
              </w:tabs>
              <w:suppressAutoHyphens/>
              <w:snapToGrid w:val="0"/>
              <w:jc w:val="center"/>
              <w:rPr>
                <w:rFonts w:asciiTheme="minorHAnsi" w:hAnsiTheme="minorHAnsi"/>
                <w:b/>
                <w:i/>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354F94" w14:textId="08A53FCF" w:rsidR="79D142CB" w:rsidRPr="00787ACB" w:rsidRDefault="79D142CB" w:rsidP="00B64852">
            <w:pPr>
              <w:pStyle w:val="Nagwek2"/>
              <w:jc w:val="center"/>
              <w:rPr>
                <w:rFonts w:asciiTheme="minorHAnsi" w:hAnsiTheme="minorHAnsi"/>
                <w:b/>
                <w:bCs/>
                <w:i/>
                <w:iCs/>
                <w:szCs w:val="22"/>
              </w:rPr>
            </w:pPr>
          </w:p>
        </w:tc>
      </w:tr>
      <w:tr w:rsidR="00414530" w:rsidRPr="00787ACB" w14:paraId="60EA50FA"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7132024" w14:textId="77777777" w:rsidR="00414530" w:rsidRPr="00787ACB" w:rsidRDefault="00414530"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00C6BC52" w14:textId="45E17DD9" w:rsidR="00414530" w:rsidRPr="00787ACB" w:rsidRDefault="79D142CB" w:rsidP="00B64852">
            <w:pPr>
              <w:rPr>
                <w:rFonts w:asciiTheme="minorHAnsi" w:hAnsiTheme="minorHAnsi"/>
                <w:szCs w:val="22"/>
              </w:rPr>
            </w:pPr>
            <w:r w:rsidRPr="00787ACB">
              <w:rPr>
                <w:rFonts w:asciiTheme="minorHAnsi" w:hAnsiTheme="minorHAnsi"/>
                <w:szCs w:val="22"/>
              </w:rPr>
              <w:t xml:space="preserve">Wszystkie wymagane licencje / aplikacje są bezterminowe, nie podlegają subskrypcji. </w:t>
            </w:r>
          </w:p>
          <w:p w14:paraId="03C4AF7E" w14:textId="39CD40E2" w:rsidR="00BE3472" w:rsidRPr="00787ACB" w:rsidRDefault="79D142CB" w:rsidP="00B64852">
            <w:pPr>
              <w:rPr>
                <w:rFonts w:asciiTheme="minorHAnsi" w:hAnsiTheme="minorHAnsi"/>
                <w:szCs w:val="22"/>
              </w:rPr>
            </w:pPr>
            <w:r w:rsidRPr="00787ACB">
              <w:rPr>
                <w:rFonts w:asciiTheme="minorHAnsi" w:hAnsiTheme="minorHAnsi"/>
                <w:szCs w:val="22"/>
              </w:rPr>
              <w:t>Żadna z zaoferowanych aplikacji  czy funkcjonalności systemu tomografii czy stacji diagnostycznych nie wymaga podłączenia do urządzeń zewnętrznych (znajdujących się poza siedzibą szpitala), wysyłania jakichkolwiek danych na takie urządzenia zewnętrzne i ich funkcjonowanie nie jest od tego uzależnione (nie dotyczy zdalnego serwisu) z zastrzeżeniem, że co najmniej przez okres gwarancji zapewniony jest upgrade do najnowszej wersji.</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B8D20E8" w14:textId="73841D99" w:rsidR="00414530" w:rsidRPr="00787ACB" w:rsidRDefault="00F74790" w:rsidP="00B64852">
            <w:pPr>
              <w:jc w:val="center"/>
              <w:rPr>
                <w:rFonts w:asciiTheme="minorHAnsi" w:hAnsiTheme="minorHAnsi"/>
                <w:szCs w:val="22"/>
              </w:rPr>
            </w:pPr>
            <w:r w:rsidRPr="00787ACB">
              <w:rPr>
                <w:rFonts w:asciiTheme="minorHAnsi" w:hAnsiTheme="minorHAnsi"/>
                <w:szCs w:val="22"/>
              </w:rPr>
              <w:t>TAK</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0343D98" w14:textId="77777777" w:rsidR="00414530" w:rsidRPr="00787ACB" w:rsidRDefault="00414530" w:rsidP="00B64852">
            <w:pPr>
              <w:pStyle w:val="Nagwek2"/>
              <w:numPr>
                <w:ilvl w:val="1"/>
                <w:numId w:val="0"/>
              </w:numPr>
              <w:tabs>
                <w:tab w:val="num" w:pos="0"/>
              </w:tabs>
              <w:suppressAutoHyphens/>
              <w:snapToGrid w:val="0"/>
              <w:jc w:val="center"/>
              <w:rPr>
                <w:rFonts w:asciiTheme="minorHAnsi" w:hAnsiTheme="minorHAnsi"/>
                <w:b/>
                <w: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2BDDD7" w14:textId="77777777" w:rsidR="00414530" w:rsidRPr="00787ACB" w:rsidRDefault="00414530" w:rsidP="00B64852">
            <w:pPr>
              <w:pStyle w:val="Nagwek2"/>
              <w:numPr>
                <w:ilvl w:val="1"/>
                <w:numId w:val="0"/>
              </w:numPr>
              <w:tabs>
                <w:tab w:val="num" w:pos="0"/>
              </w:tabs>
              <w:suppressAutoHyphens/>
              <w:snapToGrid w:val="0"/>
              <w:jc w:val="center"/>
              <w:rPr>
                <w:rFonts w:asciiTheme="minorHAnsi" w:hAnsiTheme="minorHAnsi"/>
                <w:b/>
                <w:i/>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1CE1F3" w14:textId="3429198B" w:rsidR="79D142CB" w:rsidRPr="00787ACB" w:rsidRDefault="79D142CB" w:rsidP="00B64852">
            <w:pPr>
              <w:pStyle w:val="Nagwek2"/>
              <w:jc w:val="center"/>
              <w:rPr>
                <w:rFonts w:asciiTheme="minorHAnsi" w:hAnsiTheme="minorHAnsi"/>
                <w:b/>
                <w:bCs/>
                <w:i/>
                <w:iCs/>
                <w:szCs w:val="22"/>
              </w:rPr>
            </w:pPr>
          </w:p>
        </w:tc>
      </w:tr>
      <w:tr w:rsidR="00307E81" w:rsidRPr="00787ACB" w14:paraId="66DAFE01"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54DE743" w14:textId="77777777" w:rsidR="00307E81" w:rsidRPr="00787ACB" w:rsidRDefault="00307E81" w:rsidP="00787ACB">
            <w:pPr>
              <w:numPr>
                <w:ilvl w:val="0"/>
                <w:numId w:val="20"/>
              </w:numPr>
              <w:suppressAutoHyphens/>
              <w:snapToGrid w:val="0"/>
              <w:ind w:left="0" w:firstLine="0"/>
              <w:jc w:val="center"/>
              <w:rPr>
                <w:rFonts w:asciiTheme="minorHAnsi" w:hAnsiTheme="minorHAnsi"/>
                <w:b/>
                <w:bCs/>
                <w:iCs/>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21C0890E" w14:textId="68EE36ED" w:rsidR="00C82BF0" w:rsidRPr="00787ACB" w:rsidRDefault="79D142CB" w:rsidP="00B64852">
            <w:pPr>
              <w:rPr>
                <w:rFonts w:asciiTheme="minorHAnsi" w:hAnsiTheme="minorHAnsi"/>
                <w:szCs w:val="22"/>
              </w:rPr>
            </w:pPr>
            <w:r w:rsidRPr="00787ACB">
              <w:rPr>
                <w:rFonts w:asciiTheme="minorHAnsi" w:hAnsiTheme="minorHAnsi"/>
                <w:szCs w:val="22"/>
              </w:rPr>
              <w:t xml:space="preserve">Tomograf komputerowy wyposażony w minimum jeden detektor posiadający 64 rzędy detektora w osi Z, obejmujący w pełni diagnostyczne pole skanowania </w:t>
            </w:r>
            <w:r w:rsidRPr="00787ACB">
              <w:rPr>
                <w:rFonts w:asciiTheme="minorHAnsi" w:hAnsiTheme="minorHAnsi"/>
                <w:szCs w:val="22"/>
              </w:rPr>
              <w:lastRenderedPageBreak/>
              <w:t>SFOV min. 50 cm, W przypadku systemu wyposażonego w więcej niż 1 detektor należy podać liczbę rzędów detektora obejmującego w pełni diagnostyczne pole skanowania SFOV min. 50 cm)</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25696A7" w14:textId="741FD56F" w:rsidR="00307E81" w:rsidRPr="00787ACB" w:rsidRDefault="79D142CB" w:rsidP="00B64852">
            <w:pPr>
              <w:jc w:val="center"/>
              <w:rPr>
                <w:rFonts w:asciiTheme="minorHAnsi" w:eastAsia="Arial Narrow" w:hAnsiTheme="minorHAnsi"/>
                <w:szCs w:val="22"/>
              </w:rPr>
            </w:pPr>
            <w:r w:rsidRPr="00787ACB">
              <w:rPr>
                <w:rFonts w:asciiTheme="minorHAnsi" w:eastAsia="Arial Narrow" w:hAnsiTheme="minorHAnsi"/>
                <w:szCs w:val="22"/>
              </w:rPr>
              <w:lastRenderedPageBreak/>
              <w:t>TAK</w:t>
            </w:r>
          </w:p>
          <w:p w14:paraId="7EDE8A30" w14:textId="77777777" w:rsidR="00307E81" w:rsidRPr="00787ACB" w:rsidRDefault="79D142CB" w:rsidP="00B64852">
            <w:pPr>
              <w:jc w:val="center"/>
              <w:rPr>
                <w:rFonts w:asciiTheme="minorHAnsi" w:hAnsiTheme="minorHAnsi"/>
                <w:szCs w:val="22"/>
              </w:rPr>
            </w:pPr>
            <w:r w:rsidRPr="00787ACB">
              <w:rPr>
                <w:rFonts w:asciiTheme="minorHAnsi" w:hAnsiTheme="minorHAnsi"/>
                <w:szCs w:val="22"/>
              </w:rPr>
              <w:t>(podać liczbę rzędów)</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A6847A7" w14:textId="77777777" w:rsidR="00307E81" w:rsidRPr="00787ACB" w:rsidRDefault="00307E81" w:rsidP="00B64852">
            <w:pPr>
              <w:pStyle w:val="Nagwek2"/>
              <w:numPr>
                <w:ilvl w:val="1"/>
                <w:numId w:val="0"/>
              </w:numPr>
              <w:tabs>
                <w:tab w:val="num" w:pos="0"/>
              </w:tabs>
              <w:suppressAutoHyphens/>
              <w:snapToGrid w:val="0"/>
              <w:jc w:val="center"/>
              <w:rPr>
                <w:rFonts w:asciiTheme="minorHAnsi" w:hAnsiTheme="minorHAnsi"/>
                <w: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91A104" w14:textId="4D5CAA09" w:rsidR="00120072" w:rsidRPr="00787ACB" w:rsidRDefault="00120072" w:rsidP="00B64852">
            <w:pPr>
              <w:jc w:val="center"/>
              <w:rPr>
                <w:rFonts w:asciiTheme="minorHAnsi" w:hAnsiTheme="minorHAnsi"/>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BB967B" w14:textId="75D97CF8" w:rsidR="79D142CB" w:rsidRPr="00787ACB" w:rsidRDefault="79D142CB" w:rsidP="00B64852">
            <w:pPr>
              <w:jc w:val="center"/>
              <w:rPr>
                <w:rFonts w:asciiTheme="minorHAnsi" w:hAnsiTheme="minorHAnsi"/>
                <w:szCs w:val="22"/>
              </w:rPr>
            </w:pPr>
          </w:p>
        </w:tc>
      </w:tr>
      <w:tr w:rsidR="6D26CB55" w:rsidRPr="00787ACB" w14:paraId="1A0B4F67"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44522A5" w14:textId="71C2C52E" w:rsidR="6D26CB55" w:rsidRPr="00787ACB" w:rsidRDefault="6D26CB55" w:rsidP="00787ACB">
            <w:pPr>
              <w:pStyle w:val="Akapitzlist"/>
              <w:numPr>
                <w:ilvl w:val="0"/>
                <w:numId w:val="20"/>
              </w:numPr>
              <w:ind w:left="0" w:firstLine="0"/>
              <w:jc w:val="center"/>
              <w:rPr>
                <w:rFonts w:asciiTheme="minorHAnsi" w:hAnsiTheme="minorHAnsi"/>
                <w:b/>
                <w:bCs/>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488953D4" w14:textId="77777777" w:rsidR="00745BF7" w:rsidRPr="00745BF7" w:rsidRDefault="00745BF7" w:rsidP="00745BF7">
            <w:pPr>
              <w:rPr>
                <w:rFonts w:asciiTheme="minorHAnsi" w:hAnsiTheme="minorHAnsi"/>
                <w:color w:val="4472C4" w:themeColor="accent5"/>
                <w:szCs w:val="22"/>
              </w:rPr>
            </w:pPr>
            <w:r w:rsidRPr="00745BF7">
              <w:rPr>
                <w:rFonts w:asciiTheme="minorHAnsi" w:hAnsiTheme="minorHAnsi"/>
                <w:color w:val="4472C4" w:themeColor="accent5"/>
                <w:szCs w:val="22"/>
              </w:rPr>
              <w:t>Zastosowanie algorytmów</w:t>
            </w:r>
          </w:p>
          <w:p w14:paraId="5761CC72" w14:textId="77777777" w:rsidR="00745BF7" w:rsidRPr="00745BF7" w:rsidRDefault="00745BF7" w:rsidP="00745BF7">
            <w:pPr>
              <w:rPr>
                <w:rFonts w:asciiTheme="minorHAnsi" w:hAnsiTheme="minorHAnsi"/>
                <w:color w:val="4472C4" w:themeColor="accent5"/>
                <w:szCs w:val="22"/>
              </w:rPr>
            </w:pPr>
            <w:r w:rsidRPr="00745BF7">
              <w:rPr>
                <w:rFonts w:asciiTheme="minorHAnsi" w:hAnsiTheme="minorHAnsi"/>
                <w:color w:val="4472C4" w:themeColor="accent5"/>
                <w:szCs w:val="22"/>
              </w:rPr>
              <w:t>rekonstrukcji iteracyjnej iDose4,</w:t>
            </w:r>
          </w:p>
          <w:p w14:paraId="5DED28D9" w14:textId="77777777" w:rsidR="00745BF7" w:rsidRPr="00745BF7" w:rsidRDefault="00745BF7" w:rsidP="00745BF7">
            <w:pPr>
              <w:rPr>
                <w:rFonts w:asciiTheme="minorHAnsi" w:hAnsiTheme="minorHAnsi"/>
                <w:color w:val="4472C4" w:themeColor="accent5"/>
                <w:szCs w:val="22"/>
              </w:rPr>
            </w:pPr>
            <w:r w:rsidRPr="00745BF7">
              <w:rPr>
                <w:rFonts w:asciiTheme="minorHAnsi" w:hAnsiTheme="minorHAnsi"/>
                <w:color w:val="4472C4" w:themeColor="accent5"/>
                <w:szCs w:val="22"/>
              </w:rPr>
              <w:t>ASIR-V lub SAFIRE lub innych</w:t>
            </w:r>
          </w:p>
          <w:p w14:paraId="6E44FB33" w14:textId="77777777" w:rsidR="00745BF7" w:rsidRPr="00745BF7" w:rsidRDefault="00745BF7" w:rsidP="00745BF7">
            <w:pPr>
              <w:rPr>
                <w:rFonts w:asciiTheme="minorHAnsi" w:hAnsiTheme="minorHAnsi"/>
                <w:color w:val="4472C4" w:themeColor="accent5"/>
                <w:szCs w:val="22"/>
              </w:rPr>
            </w:pPr>
            <w:r w:rsidRPr="00745BF7">
              <w:rPr>
                <w:rFonts w:asciiTheme="minorHAnsi" w:hAnsiTheme="minorHAnsi"/>
                <w:color w:val="4472C4" w:themeColor="accent5"/>
                <w:szCs w:val="22"/>
              </w:rPr>
              <w:t>równoważnych,</w:t>
            </w:r>
          </w:p>
          <w:p w14:paraId="6765C2B8" w14:textId="77777777" w:rsidR="00745BF7" w:rsidRPr="00745BF7" w:rsidRDefault="00745BF7" w:rsidP="00745BF7">
            <w:pPr>
              <w:rPr>
                <w:rFonts w:asciiTheme="minorHAnsi" w:hAnsiTheme="minorHAnsi"/>
                <w:color w:val="4472C4" w:themeColor="accent5"/>
                <w:szCs w:val="22"/>
              </w:rPr>
            </w:pPr>
            <w:r w:rsidRPr="00745BF7">
              <w:rPr>
                <w:rFonts w:asciiTheme="minorHAnsi" w:hAnsiTheme="minorHAnsi"/>
                <w:color w:val="4472C4" w:themeColor="accent5"/>
                <w:szCs w:val="22"/>
              </w:rPr>
              <w:t>umożliwiających redukcję dawki</w:t>
            </w:r>
          </w:p>
          <w:p w14:paraId="45EBFBF6" w14:textId="77777777" w:rsidR="00745BF7" w:rsidRPr="00745BF7" w:rsidRDefault="00745BF7" w:rsidP="00745BF7">
            <w:pPr>
              <w:rPr>
                <w:rFonts w:asciiTheme="minorHAnsi" w:hAnsiTheme="minorHAnsi"/>
                <w:color w:val="4472C4" w:themeColor="accent5"/>
                <w:szCs w:val="22"/>
              </w:rPr>
            </w:pPr>
            <w:r w:rsidRPr="00745BF7">
              <w:rPr>
                <w:rFonts w:asciiTheme="minorHAnsi" w:hAnsiTheme="minorHAnsi"/>
                <w:color w:val="4472C4" w:themeColor="accent5"/>
                <w:szCs w:val="22"/>
              </w:rPr>
              <w:t>promieniowania o minimum</w:t>
            </w:r>
          </w:p>
          <w:p w14:paraId="092DF485" w14:textId="77777777" w:rsidR="00745BF7" w:rsidRPr="00745BF7" w:rsidRDefault="00745BF7" w:rsidP="00745BF7">
            <w:pPr>
              <w:rPr>
                <w:rFonts w:asciiTheme="minorHAnsi" w:hAnsiTheme="minorHAnsi"/>
                <w:color w:val="4472C4" w:themeColor="accent5"/>
                <w:szCs w:val="22"/>
              </w:rPr>
            </w:pPr>
            <w:r w:rsidRPr="00745BF7">
              <w:rPr>
                <w:rFonts w:asciiTheme="minorHAnsi" w:hAnsiTheme="minorHAnsi"/>
                <w:color w:val="4472C4" w:themeColor="accent5"/>
                <w:szCs w:val="22"/>
              </w:rPr>
              <w:t>60% we wszystkich dostępnych</w:t>
            </w:r>
          </w:p>
          <w:p w14:paraId="430A583A" w14:textId="77777777" w:rsidR="00745BF7" w:rsidRPr="00745BF7" w:rsidRDefault="00745BF7" w:rsidP="00745BF7">
            <w:pPr>
              <w:rPr>
                <w:rFonts w:asciiTheme="minorHAnsi" w:hAnsiTheme="minorHAnsi"/>
                <w:color w:val="4472C4" w:themeColor="accent5"/>
                <w:szCs w:val="22"/>
              </w:rPr>
            </w:pPr>
            <w:r w:rsidRPr="00745BF7">
              <w:rPr>
                <w:rFonts w:asciiTheme="minorHAnsi" w:hAnsiTheme="minorHAnsi"/>
                <w:color w:val="4472C4" w:themeColor="accent5"/>
                <w:szCs w:val="22"/>
              </w:rPr>
              <w:t>badaniach w relacji do</w:t>
            </w:r>
          </w:p>
          <w:p w14:paraId="7EE76E9A" w14:textId="77777777" w:rsidR="00745BF7" w:rsidRPr="00745BF7" w:rsidRDefault="00745BF7" w:rsidP="00745BF7">
            <w:pPr>
              <w:rPr>
                <w:rFonts w:asciiTheme="minorHAnsi" w:hAnsiTheme="minorHAnsi"/>
                <w:color w:val="4472C4" w:themeColor="accent5"/>
                <w:szCs w:val="22"/>
              </w:rPr>
            </w:pPr>
            <w:r w:rsidRPr="00745BF7">
              <w:rPr>
                <w:rFonts w:asciiTheme="minorHAnsi" w:hAnsiTheme="minorHAnsi"/>
                <w:color w:val="4472C4" w:themeColor="accent5"/>
                <w:szCs w:val="22"/>
              </w:rPr>
              <w:t>standardowej metody</w:t>
            </w:r>
          </w:p>
          <w:p w14:paraId="0F8AF95E" w14:textId="77777777" w:rsidR="00745BF7" w:rsidRPr="00745BF7" w:rsidRDefault="00745BF7" w:rsidP="00745BF7">
            <w:pPr>
              <w:rPr>
                <w:rFonts w:asciiTheme="minorHAnsi" w:hAnsiTheme="minorHAnsi"/>
                <w:color w:val="4472C4" w:themeColor="accent5"/>
                <w:szCs w:val="22"/>
              </w:rPr>
            </w:pPr>
            <w:r w:rsidRPr="00745BF7">
              <w:rPr>
                <w:rFonts w:asciiTheme="minorHAnsi" w:hAnsiTheme="minorHAnsi"/>
                <w:color w:val="4472C4" w:themeColor="accent5"/>
                <w:szCs w:val="22"/>
              </w:rPr>
              <w:t>rekonstrukcji z zachowaniem tej</w:t>
            </w:r>
          </w:p>
          <w:p w14:paraId="175FB2CC" w14:textId="618D4285" w:rsidR="6D26CB55" w:rsidRPr="006E4601" w:rsidRDefault="00745BF7" w:rsidP="00745BF7">
            <w:pPr>
              <w:rPr>
                <w:rFonts w:asciiTheme="minorHAnsi" w:hAnsiTheme="minorHAnsi"/>
                <w:color w:val="4472C4" w:themeColor="accent5"/>
                <w:szCs w:val="22"/>
              </w:rPr>
            </w:pPr>
            <w:r w:rsidRPr="00745BF7">
              <w:rPr>
                <w:rFonts w:asciiTheme="minorHAnsi" w:hAnsiTheme="minorHAnsi"/>
                <w:color w:val="4472C4" w:themeColor="accent5"/>
                <w:szCs w:val="22"/>
              </w:rPr>
              <w:t>samej jakości obrazu.</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69D4903" w14:textId="77777777" w:rsidR="009C541F" w:rsidRPr="009C541F" w:rsidRDefault="009C541F" w:rsidP="009C541F">
            <w:pPr>
              <w:jc w:val="center"/>
              <w:rPr>
                <w:rFonts w:asciiTheme="minorHAnsi" w:eastAsia="Arial Narrow" w:hAnsiTheme="minorHAnsi"/>
                <w:color w:val="4472C4" w:themeColor="accent5"/>
                <w:szCs w:val="22"/>
              </w:rPr>
            </w:pPr>
            <w:r w:rsidRPr="009C541F">
              <w:rPr>
                <w:rFonts w:asciiTheme="minorHAnsi" w:eastAsia="Arial Narrow" w:hAnsiTheme="minorHAnsi"/>
                <w:color w:val="4472C4" w:themeColor="accent5"/>
                <w:szCs w:val="22"/>
              </w:rPr>
              <w:t>TAK</w:t>
            </w:r>
          </w:p>
          <w:p w14:paraId="16A298A0" w14:textId="1B06C4AB" w:rsidR="6D26CB55" w:rsidRPr="006E4601" w:rsidRDefault="009C541F" w:rsidP="009C541F">
            <w:pPr>
              <w:jc w:val="center"/>
              <w:rPr>
                <w:rFonts w:asciiTheme="minorHAnsi" w:hAnsiTheme="minorHAnsi"/>
                <w:color w:val="4472C4" w:themeColor="accent5"/>
                <w:szCs w:val="22"/>
              </w:rPr>
            </w:pPr>
            <w:r w:rsidRPr="009C541F">
              <w:rPr>
                <w:rFonts w:asciiTheme="minorHAnsi" w:eastAsia="Arial Narrow" w:hAnsiTheme="minorHAnsi"/>
                <w:color w:val="4472C4" w:themeColor="accent5"/>
                <w:szCs w:val="22"/>
              </w:rPr>
              <w:t>(podać wartość redukcji w %)</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3EF9706" w14:textId="306C1224" w:rsidR="6D26CB55" w:rsidRPr="006E4601" w:rsidRDefault="6D26CB55" w:rsidP="00B64852">
            <w:pPr>
              <w:pStyle w:val="Nagwek2"/>
              <w:jc w:val="center"/>
              <w:rPr>
                <w:rFonts w:asciiTheme="minorHAnsi" w:hAnsiTheme="minorHAnsi"/>
                <w:i/>
                <w:iCs/>
                <w:color w:val="4472C4" w:themeColor="accent5"/>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5D3B24" w14:textId="77777777" w:rsidR="00745BF7" w:rsidRPr="00745BF7" w:rsidRDefault="00745BF7" w:rsidP="00745BF7">
            <w:pPr>
              <w:jc w:val="center"/>
              <w:rPr>
                <w:rFonts w:asciiTheme="minorHAnsi" w:hAnsiTheme="minorHAnsi"/>
                <w:color w:val="4472C4" w:themeColor="accent5"/>
                <w:szCs w:val="22"/>
              </w:rPr>
            </w:pPr>
            <w:r w:rsidRPr="00745BF7">
              <w:rPr>
                <w:rFonts w:asciiTheme="minorHAnsi" w:hAnsiTheme="minorHAnsi"/>
                <w:color w:val="4472C4" w:themeColor="accent5"/>
                <w:szCs w:val="22"/>
              </w:rPr>
              <w:t>≤ 60% - 0 pkt</w:t>
            </w:r>
          </w:p>
          <w:p w14:paraId="4EB2BFE6" w14:textId="77777777" w:rsidR="00745BF7" w:rsidRPr="00745BF7" w:rsidRDefault="00745BF7" w:rsidP="00745BF7">
            <w:pPr>
              <w:jc w:val="center"/>
              <w:rPr>
                <w:rFonts w:asciiTheme="minorHAnsi" w:hAnsiTheme="minorHAnsi"/>
                <w:color w:val="4472C4" w:themeColor="accent5"/>
                <w:szCs w:val="22"/>
              </w:rPr>
            </w:pPr>
            <w:r w:rsidRPr="00745BF7">
              <w:rPr>
                <w:rFonts w:asciiTheme="minorHAnsi" w:hAnsiTheme="minorHAnsi"/>
                <w:color w:val="4472C4" w:themeColor="accent5"/>
                <w:szCs w:val="22"/>
              </w:rPr>
              <w:t>&gt; 60% - 1 pkt</w:t>
            </w:r>
          </w:p>
          <w:p w14:paraId="789C68D8" w14:textId="3A78C315" w:rsidR="6D26CB55" w:rsidRPr="006E4601" w:rsidRDefault="00745BF7" w:rsidP="00745BF7">
            <w:pPr>
              <w:jc w:val="center"/>
              <w:rPr>
                <w:rFonts w:asciiTheme="minorHAnsi" w:hAnsiTheme="minorHAnsi"/>
                <w:color w:val="4472C4" w:themeColor="accent5"/>
                <w:szCs w:val="22"/>
              </w:rPr>
            </w:pPr>
            <w:r w:rsidRPr="00745BF7">
              <w:rPr>
                <w:rFonts w:asciiTheme="minorHAnsi" w:hAnsiTheme="minorHAnsi"/>
                <w:color w:val="4472C4" w:themeColor="accent5"/>
                <w:szCs w:val="22"/>
              </w:rPr>
              <w:t>&gt; 80% - 5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E615DA" w14:textId="20317D73" w:rsidR="79D142CB" w:rsidRPr="00787ACB" w:rsidRDefault="79D142CB" w:rsidP="00B64852">
            <w:pPr>
              <w:jc w:val="center"/>
              <w:rPr>
                <w:rFonts w:asciiTheme="minorHAnsi" w:hAnsiTheme="minorHAnsi"/>
                <w:szCs w:val="22"/>
              </w:rPr>
            </w:pPr>
          </w:p>
        </w:tc>
      </w:tr>
      <w:tr w:rsidR="157794D1" w:rsidRPr="00787ACB" w14:paraId="30B44D07"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39B75F9" w14:textId="5D1817BC" w:rsidR="157794D1" w:rsidRPr="00787ACB" w:rsidRDefault="157794D1" w:rsidP="00787ACB">
            <w:pPr>
              <w:pStyle w:val="Akapitzlist"/>
              <w:numPr>
                <w:ilvl w:val="0"/>
                <w:numId w:val="20"/>
              </w:numPr>
              <w:ind w:left="0" w:firstLine="0"/>
              <w:jc w:val="center"/>
              <w:rPr>
                <w:rFonts w:asciiTheme="minorHAnsi" w:hAnsiTheme="minorHAnsi"/>
                <w:b/>
                <w:bCs/>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2FB7C66" w14:textId="7354F9A5" w:rsidR="157794D1" w:rsidRPr="00787ACB" w:rsidRDefault="157794D1" w:rsidP="00B64852">
            <w:pPr>
              <w:widowControl w:val="0"/>
              <w:rPr>
                <w:rFonts w:asciiTheme="minorHAnsi" w:hAnsiTheme="minorHAnsi"/>
                <w:szCs w:val="22"/>
              </w:rPr>
            </w:pPr>
            <w:r w:rsidRPr="00787ACB">
              <w:rPr>
                <w:rFonts w:asciiTheme="minorHAnsi" w:hAnsiTheme="minorHAnsi"/>
                <w:szCs w:val="22"/>
              </w:rPr>
              <w:t>Nowoczesny algorytm rekonstrukcyjny wykorzystujący sztuczną inteligencję do tworzenia obrazów o bardzo wysokiej jakości z niskimi poziomami szumu umożliwiający redukcję dawki o min. 80% w porównaniu do standardowej rekonstrukcji bez pogorszenia jakości</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F58DCC7" w14:textId="77777777" w:rsidR="00787ACB" w:rsidRDefault="00787ACB" w:rsidP="00787ACB">
            <w:pPr>
              <w:widowControl w:val="0"/>
              <w:jc w:val="center"/>
              <w:rPr>
                <w:rFonts w:asciiTheme="minorHAnsi" w:hAnsiTheme="minorHAnsi"/>
                <w:szCs w:val="22"/>
              </w:rPr>
            </w:pPr>
            <w:r>
              <w:rPr>
                <w:rFonts w:asciiTheme="minorHAnsi" w:hAnsiTheme="minorHAnsi"/>
                <w:szCs w:val="22"/>
              </w:rPr>
              <w:t>TAK/NIE</w:t>
            </w:r>
          </w:p>
          <w:p w14:paraId="57CA0BCD" w14:textId="38EC71CD" w:rsidR="157794D1" w:rsidRPr="00787ACB" w:rsidRDefault="00787ACB" w:rsidP="00787ACB">
            <w:pPr>
              <w:widowControl w:val="0"/>
              <w:jc w:val="center"/>
              <w:rPr>
                <w:rFonts w:asciiTheme="minorHAnsi" w:hAnsiTheme="minorHAnsi"/>
                <w:szCs w:val="22"/>
              </w:rPr>
            </w:pPr>
            <w:r>
              <w:rPr>
                <w:rFonts w:asciiTheme="minorHAnsi" w:eastAsia="Arial Narrow" w:hAnsiTheme="minorHAnsi"/>
                <w:szCs w:val="22"/>
              </w:rPr>
              <w:t>(podać</w:t>
            </w:r>
            <w:r w:rsidRPr="00E526D3">
              <w:rPr>
                <w:rFonts w:asciiTheme="minorHAnsi" w:hAnsiTheme="minorHAnsi"/>
                <w:szCs w:val="22"/>
              </w:rPr>
              <w:t>)</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7582835" w14:textId="5AE2E82E" w:rsidR="157794D1" w:rsidRPr="00787ACB" w:rsidRDefault="157794D1" w:rsidP="00B64852">
            <w:pPr>
              <w:widowControl w:val="0"/>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390DD8" w14:textId="0C3D86C3" w:rsidR="157794D1" w:rsidRPr="00787ACB" w:rsidRDefault="79D142CB" w:rsidP="00B64852">
            <w:pPr>
              <w:widowControl w:val="0"/>
              <w:rPr>
                <w:rFonts w:asciiTheme="minorHAnsi" w:hAnsiTheme="minorHAnsi"/>
                <w:szCs w:val="22"/>
              </w:rPr>
            </w:pPr>
            <w:r w:rsidRPr="00787ACB">
              <w:rPr>
                <w:rFonts w:asciiTheme="minorHAnsi" w:hAnsiTheme="minorHAnsi"/>
                <w:szCs w:val="22"/>
              </w:rPr>
              <w:t>Tak – 15 pkt</w:t>
            </w:r>
          </w:p>
          <w:p w14:paraId="0D453920" w14:textId="757CBAE7" w:rsidR="157794D1" w:rsidRPr="00787ACB" w:rsidRDefault="157794D1" w:rsidP="00B64852">
            <w:pPr>
              <w:widowControl w:val="0"/>
              <w:rPr>
                <w:rFonts w:asciiTheme="minorHAnsi" w:hAnsiTheme="minorHAnsi"/>
                <w:szCs w:val="22"/>
              </w:rPr>
            </w:pPr>
            <w:r w:rsidRPr="00787ACB">
              <w:rPr>
                <w:rFonts w:asciiTheme="minorHAnsi" w:hAnsiTheme="minorHAnsi"/>
                <w:szCs w:val="22"/>
              </w:rPr>
              <w:t>Nie – 0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EE2795" w14:textId="4E588048" w:rsidR="79D142CB" w:rsidRPr="00787ACB" w:rsidRDefault="79D142CB" w:rsidP="00B64852">
            <w:pPr>
              <w:rPr>
                <w:rFonts w:asciiTheme="minorHAnsi" w:hAnsiTheme="minorHAnsi"/>
                <w:szCs w:val="22"/>
              </w:rPr>
            </w:pPr>
          </w:p>
        </w:tc>
      </w:tr>
      <w:tr w:rsidR="157794D1" w:rsidRPr="00787ACB" w14:paraId="54065E72"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30760B1" w14:textId="44C4B188" w:rsidR="157794D1" w:rsidRPr="00787ACB" w:rsidRDefault="157794D1" w:rsidP="00787ACB">
            <w:pPr>
              <w:pStyle w:val="Akapitzlist"/>
              <w:numPr>
                <w:ilvl w:val="0"/>
                <w:numId w:val="20"/>
              </w:numPr>
              <w:ind w:left="0" w:firstLine="0"/>
              <w:jc w:val="center"/>
              <w:rPr>
                <w:rFonts w:asciiTheme="minorHAnsi" w:hAnsiTheme="minorHAnsi"/>
                <w:b/>
                <w:bCs/>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573ED6A2" w14:textId="51480E4E" w:rsidR="157794D1" w:rsidRPr="00787ACB" w:rsidRDefault="157794D1" w:rsidP="00B64852">
            <w:pPr>
              <w:pStyle w:val="Standard"/>
              <w:rPr>
                <w:rFonts w:asciiTheme="minorHAnsi" w:eastAsia="Arial" w:hAnsiTheme="minorHAnsi" w:cs="Arial"/>
                <w:color w:val="000000" w:themeColor="text1"/>
                <w:sz w:val="22"/>
                <w:szCs w:val="22"/>
              </w:rPr>
            </w:pPr>
            <w:r w:rsidRPr="00787ACB">
              <w:rPr>
                <w:rFonts w:asciiTheme="minorHAnsi" w:eastAsia="Arial" w:hAnsiTheme="minorHAnsi" w:cs="Arial"/>
                <w:color w:val="000000" w:themeColor="text1"/>
                <w:sz w:val="22"/>
                <w:szCs w:val="22"/>
              </w:rPr>
              <w:t>Zestaw protokołów pediatrycznych umożliwiających automatyczny dobór mAs w zależności od wagi pacjenta</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688B953" w14:textId="75CF4937" w:rsidR="157794D1" w:rsidRPr="00787ACB" w:rsidRDefault="79D142CB" w:rsidP="00674CFD">
            <w:pPr>
              <w:pStyle w:val="Standard"/>
              <w:jc w:val="center"/>
              <w:rPr>
                <w:rFonts w:asciiTheme="minorHAnsi" w:eastAsia="Arial" w:hAnsiTheme="minorHAnsi" w:cs="Arial"/>
                <w:color w:val="000000" w:themeColor="text1"/>
                <w:sz w:val="22"/>
                <w:szCs w:val="22"/>
              </w:rPr>
            </w:pPr>
            <w:r w:rsidRPr="00787ACB">
              <w:rPr>
                <w:rFonts w:asciiTheme="minorHAnsi" w:eastAsia="Arial" w:hAnsiTheme="minorHAnsi" w:cs="Arial"/>
                <w:color w:val="000000" w:themeColor="text1"/>
                <w:sz w:val="22"/>
                <w:szCs w:val="22"/>
              </w:rPr>
              <w:t>Tak/NIE, 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730DF4" w14:textId="3F3B8D0F" w:rsidR="157794D1" w:rsidRPr="00787ACB" w:rsidRDefault="157794D1" w:rsidP="00B64852">
            <w:pPr>
              <w:widowControl w:val="0"/>
              <w:jc w:val="center"/>
              <w:rPr>
                <w:rFonts w:asciiTheme="minorHAnsi" w:eastAsia="Arial" w:hAnsiTheme="minorHAnsi" w:cs="Arial"/>
                <w:color w:val="000000" w:themeColor="text1"/>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E01901" w14:textId="724D10A4" w:rsidR="157794D1" w:rsidRPr="00787ACB" w:rsidRDefault="79D142CB" w:rsidP="00B64852">
            <w:pPr>
              <w:pStyle w:val="Standard"/>
              <w:jc w:val="center"/>
              <w:rPr>
                <w:rFonts w:asciiTheme="minorHAnsi" w:eastAsia="Arial" w:hAnsiTheme="minorHAnsi" w:cs="Arial"/>
                <w:color w:val="000000" w:themeColor="text1"/>
                <w:sz w:val="22"/>
                <w:szCs w:val="22"/>
              </w:rPr>
            </w:pPr>
            <w:r w:rsidRPr="00787ACB">
              <w:rPr>
                <w:rFonts w:asciiTheme="minorHAnsi" w:eastAsia="Arial" w:hAnsiTheme="minorHAnsi" w:cs="Arial"/>
                <w:color w:val="000000" w:themeColor="text1"/>
                <w:sz w:val="22"/>
                <w:szCs w:val="22"/>
              </w:rPr>
              <w:t>Tak – 10 pkt</w:t>
            </w:r>
          </w:p>
          <w:p w14:paraId="3295BFBD" w14:textId="6E6965EB" w:rsidR="157794D1" w:rsidRPr="00787ACB" w:rsidRDefault="79D142CB" w:rsidP="00B64852">
            <w:pPr>
              <w:pStyle w:val="Standard"/>
              <w:jc w:val="center"/>
              <w:rPr>
                <w:rFonts w:asciiTheme="minorHAnsi" w:eastAsia="Arial" w:hAnsiTheme="minorHAnsi" w:cs="Arial"/>
                <w:color w:val="000000" w:themeColor="text1"/>
                <w:sz w:val="22"/>
                <w:szCs w:val="22"/>
              </w:rPr>
            </w:pPr>
            <w:r w:rsidRPr="00787ACB">
              <w:rPr>
                <w:rFonts w:asciiTheme="minorHAnsi" w:eastAsia="Arial" w:hAnsiTheme="minorHAnsi" w:cs="Arial"/>
                <w:color w:val="000000" w:themeColor="text1"/>
                <w:sz w:val="22"/>
                <w:szCs w:val="22"/>
              </w:rPr>
              <w:t>Nie – 0 pk</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56DB89" w14:textId="41DC7792" w:rsidR="79D142CB" w:rsidRPr="00787ACB" w:rsidRDefault="79D142CB" w:rsidP="00B64852">
            <w:pPr>
              <w:pStyle w:val="Standard"/>
              <w:jc w:val="center"/>
              <w:rPr>
                <w:rFonts w:asciiTheme="minorHAnsi" w:eastAsia="Arial" w:hAnsiTheme="minorHAnsi" w:cs="Arial"/>
                <w:color w:val="000000" w:themeColor="text1"/>
                <w:sz w:val="22"/>
                <w:szCs w:val="22"/>
              </w:rPr>
            </w:pPr>
          </w:p>
        </w:tc>
      </w:tr>
      <w:tr w:rsidR="157794D1" w:rsidRPr="00787ACB" w14:paraId="63B8887C"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5D912F5" w14:textId="0636D8E1" w:rsidR="157794D1" w:rsidRPr="00787ACB" w:rsidRDefault="157794D1" w:rsidP="00787ACB">
            <w:pPr>
              <w:pStyle w:val="Akapitzlist"/>
              <w:numPr>
                <w:ilvl w:val="0"/>
                <w:numId w:val="20"/>
              </w:numPr>
              <w:ind w:left="0" w:firstLine="0"/>
              <w:jc w:val="center"/>
              <w:rPr>
                <w:rFonts w:asciiTheme="minorHAnsi" w:hAnsiTheme="minorHAnsi"/>
                <w:b/>
                <w:bCs/>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6CA966CD" w14:textId="77777777" w:rsidR="006E4601" w:rsidRPr="006E4601" w:rsidRDefault="006E4601" w:rsidP="006E4601">
            <w:pPr>
              <w:pStyle w:val="Standard"/>
              <w:rPr>
                <w:rFonts w:asciiTheme="minorHAnsi" w:eastAsia="Arial" w:hAnsiTheme="minorHAnsi" w:cs="Arial"/>
                <w:color w:val="000000" w:themeColor="text1"/>
                <w:sz w:val="22"/>
                <w:szCs w:val="22"/>
              </w:rPr>
            </w:pPr>
            <w:r w:rsidRPr="006E4601">
              <w:rPr>
                <w:rFonts w:asciiTheme="minorHAnsi" w:eastAsia="Arial" w:hAnsiTheme="minorHAnsi" w:cs="Arial"/>
                <w:color w:val="000000" w:themeColor="text1"/>
                <w:sz w:val="22"/>
                <w:szCs w:val="22"/>
              </w:rPr>
              <w:t>Rozdzielczość</w:t>
            </w:r>
          </w:p>
          <w:p w14:paraId="39D9A628" w14:textId="77777777" w:rsidR="006E4601" w:rsidRPr="006E4601" w:rsidRDefault="006E4601" w:rsidP="006E4601">
            <w:pPr>
              <w:pStyle w:val="Standard"/>
              <w:rPr>
                <w:rFonts w:asciiTheme="minorHAnsi" w:eastAsia="Arial" w:hAnsiTheme="minorHAnsi" w:cs="Arial"/>
                <w:color w:val="000000" w:themeColor="text1"/>
                <w:sz w:val="22"/>
                <w:szCs w:val="22"/>
              </w:rPr>
            </w:pPr>
            <w:r w:rsidRPr="006E4601">
              <w:rPr>
                <w:rFonts w:asciiTheme="minorHAnsi" w:eastAsia="Arial" w:hAnsiTheme="minorHAnsi" w:cs="Arial"/>
                <w:color w:val="000000" w:themeColor="text1"/>
                <w:sz w:val="22"/>
                <w:szCs w:val="22"/>
              </w:rPr>
              <w:t>przestrzenna</w:t>
            </w:r>
          </w:p>
          <w:p w14:paraId="6DC824B8" w14:textId="77777777" w:rsidR="006E4601" w:rsidRPr="006E4601" w:rsidRDefault="006E4601" w:rsidP="006E4601">
            <w:pPr>
              <w:pStyle w:val="Standard"/>
              <w:rPr>
                <w:rFonts w:asciiTheme="minorHAnsi" w:eastAsia="Arial" w:hAnsiTheme="minorHAnsi" w:cs="Arial"/>
                <w:color w:val="000000" w:themeColor="text1"/>
                <w:sz w:val="22"/>
                <w:szCs w:val="22"/>
              </w:rPr>
            </w:pPr>
            <w:r w:rsidRPr="006E4601">
              <w:rPr>
                <w:rFonts w:asciiTheme="minorHAnsi" w:eastAsia="Arial" w:hAnsiTheme="minorHAnsi" w:cs="Arial"/>
                <w:color w:val="000000" w:themeColor="text1"/>
                <w:sz w:val="22"/>
                <w:szCs w:val="22"/>
              </w:rPr>
              <w:t>izotropowa x,y,z dla</w:t>
            </w:r>
          </w:p>
          <w:p w14:paraId="32359F08" w14:textId="77777777" w:rsidR="006E4601" w:rsidRPr="006E4601" w:rsidRDefault="006E4601" w:rsidP="006E4601">
            <w:pPr>
              <w:pStyle w:val="Standard"/>
              <w:rPr>
                <w:rFonts w:asciiTheme="minorHAnsi" w:eastAsia="Arial" w:hAnsiTheme="minorHAnsi" w:cs="Arial"/>
                <w:color w:val="000000" w:themeColor="text1"/>
                <w:sz w:val="22"/>
                <w:szCs w:val="22"/>
              </w:rPr>
            </w:pPr>
            <w:r w:rsidRPr="006E4601">
              <w:rPr>
                <w:rFonts w:asciiTheme="minorHAnsi" w:eastAsia="Arial" w:hAnsiTheme="minorHAnsi" w:cs="Arial"/>
                <w:color w:val="000000" w:themeColor="text1"/>
                <w:sz w:val="22"/>
                <w:szCs w:val="22"/>
              </w:rPr>
              <w:t>wszystkich trybów</w:t>
            </w:r>
          </w:p>
          <w:p w14:paraId="4E22B6DE" w14:textId="77777777" w:rsidR="006E4601" w:rsidRPr="006E4601" w:rsidRDefault="006E4601" w:rsidP="006E4601">
            <w:pPr>
              <w:pStyle w:val="Standard"/>
              <w:rPr>
                <w:rFonts w:asciiTheme="minorHAnsi" w:eastAsia="Arial" w:hAnsiTheme="minorHAnsi" w:cs="Arial"/>
                <w:color w:val="000000" w:themeColor="text1"/>
                <w:sz w:val="22"/>
                <w:szCs w:val="22"/>
              </w:rPr>
            </w:pPr>
            <w:r w:rsidRPr="006E4601">
              <w:rPr>
                <w:rFonts w:asciiTheme="minorHAnsi" w:eastAsia="Arial" w:hAnsiTheme="minorHAnsi" w:cs="Arial"/>
                <w:color w:val="000000" w:themeColor="text1"/>
                <w:sz w:val="22"/>
                <w:szCs w:val="22"/>
              </w:rPr>
              <w:t>skanowania</w:t>
            </w:r>
          </w:p>
          <w:p w14:paraId="5B88B027" w14:textId="4C23A916" w:rsidR="157794D1" w:rsidRPr="00787ACB" w:rsidRDefault="006E4601" w:rsidP="006E4601">
            <w:pPr>
              <w:pStyle w:val="Standard"/>
              <w:rPr>
                <w:rFonts w:asciiTheme="minorHAnsi" w:hAnsiTheme="minorHAnsi"/>
                <w:sz w:val="22"/>
                <w:szCs w:val="22"/>
              </w:rPr>
            </w:pPr>
            <w:r w:rsidRPr="006E4601">
              <w:rPr>
                <w:rFonts w:asciiTheme="minorHAnsi" w:eastAsia="Arial" w:hAnsiTheme="minorHAnsi" w:cs="Arial"/>
                <w:color w:val="000000" w:themeColor="text1"/>
                <w:sz w:val="22"/>
                <w:szCs w:val="22"/>
              </w:rPr>
              <w:t xml:space="preserve">submilimetrowego </w:t>
            </w:r>
            <w:r w:rsidR="009C541F" w:rsidRPr="009C541F">
              <w:rPr>
                <w:rFonts w:asciiTheme="minorHAnsi" w:eastAsia="Arial" w:hAnsiTheme="minorHAnsi" w:cs="Arial"/>
                <w:color w:val="4472C4" w:themeColor="accent5"/>
                <w:sz w:val="22"/>
                <w:szCs w:val="22"/>
              </w:rPr>
              <w:t>≤ z dopuszczalnym zakresem od 0,35 mm do 0,4 mm z dokładnością 4%.</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69BEC4F" w14:textId="77777777" w:rsidR="006E4601" w:rsidRPr="006E4601" w:rsidRDefault="006E4601" w:rsidP="006E4601">
            <w:pPr>
              <w:pStyle w:val="Standard"/>
              <w:jc w:val="center"/>
              <w:rPr>
                <w:rFonts w:asciiTheme="minorHAnsi" w:eastAsia="Arial" w:hAnsiTheme="minorHAnsi" w:cs="Arial"/>
                <w:color w:val="000000" w:themeColor="text1"/>
                <w:sz w:val="22"/>
                <w:szCs w:val="22"/>
              </w:rPr>
            </w:pPr>
            <w:r w:rsidRPr="006E4601">
              <w:rPr>
                <w:rFonts w:asciiTheme="minorHAnsi" w:eastAsia="Arial" w:hAnsiTheme="minorHAnsi" w:cs="Arial"/>
                <w:color w:val="000000" w:themeColor="text1"/>
                <w:sz w:val="22"/>
                <w:szCs w:val="22"/>
              </w:rPr>
              <w:t>Tak/Nie</w:t>
            </w:r>
          </w:p>
          <w:p w14:paraId="689013DA" w14:textId="3D5ACD65" w:rsidR="157794D1" w:rsidRPr="00787ACB" w:rsidRDefault="006E4601" w:rsidP="006E4601">
            <w:pPr>
              <w:pStyle w:val="Standard"/>
              <w:jc w:val="center"/>
              <w:rPr>
                <w:rFonts w:asciiTheme="minorHAnsi" w:eastAsia="Arial" w:hAnsiTheme="minorHAnsi" w:cs="Arial"/>
                <w:color w:val="000000" w:themeColor="text1"/>
                <w:sz w:val="22"/>
                <w:szCs w:val="22"/>
              </w:rPr>
            </w:pPr>
            <w:r w:rsidRPr="006E4601">
              <w:rPr>
                <w:rFonts w:asciiTheme="minorHAnsi" w:eastAsia="Arial" w:hAnsiTheme="minorHAnsi" w:cs="Arial"/>
                <w:color w:val="000000" w:themeColor="text1"/>
                <w:sz w:val="22"/>
                <w:szCs w:val="22"/>
              </w:rPr>
              <w:t xml:space="preserve">podać </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594AE91" w14:textId="0B7F1112" w:rsidR="157794D1" w:rsidRPr="00787ACB" w:rsidRDefault="157794D1" w:rsidP="00B64852">
            <w:pPr>
              <w:jc w:val="center"/>
              <w:rPr>
                <w:rFonts w:asciiTheme="minorHAnsi" w:eastAsia="Arial" w:hAnsiTheme="minorHAnsi" w:cs="Arial"/>
                <w:color w:val="000000" w:themeColor="text1"/>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769DBE" w14:textId="77777777" w:rsidR="006E4601" w:rsidRPr="006E4601" w:rsidRDefault="006E4601" w:rsidP="006E4601">
            <w:pPr>
              <w:pStyle w:val="Standard"/>
              <w:jc w:val="center"/>
              <w:rPr>
                <w:rFonts w:asciiTheme="minorHAnsi" w:eastAsia="Arial" w:hAnsiTheme="minorHAnsi" w:cs="Arial"/>
                <w:color w:val="000000" w:themeColor="text1"/>
                <w:sz w:val="22"/>
                <w:szCs w:val="22"/>
              </w:rPr>
            </w:pPr>
            <w:r w:rsidRPr="006E4601">
              <w:rPr>
                <w:rFonts w:asciiTheme="minorHAnsi" w:eastAsia="Arial" w:hAnsiTheme="minorHAnsi" w:cs="Arial"/>
                <w:color w:val="000000" w:themeColor="text1"/>
                <w:sz w:val="22"/>
                <w:szCs w:val="22"/>
              </w:rPr>
              <w:t>Dokładność 4%-0 -pkt</w:t>
            </w:r>
          </w:p>
          <w:p w14:paraId="428E63CE" w14:textId="77777777" w:rsidR="006E4601" w:rsidRPr="006E4601" w:rsidRDefault="006E4601" w:rsidP="006E4601">
            <w:pPr>
              <w:pStyle w:val="Standard"/>
              <w:jc w:val="center"/>
              <w:rPr>
                <w:rFonts w:asciiTheme="minorHAnsi" w:eastAsia="Arial" w:hAnsiTheme="minorHAnsi" w:cs="Arial"/>
                <w:color w:val="000000" w:themeColor="text1"/>
                <w:sz w:val="22"/>
                <w:szCs w:val="22"/>
              </w:rPr>
            </w:pPr>
            <w:r w:rsidRPr="006E4601">
              <w:rPr>
                <w:rFonts w:asciiTheme="minorHAnsi" w:eastAsia="Arial" w:hAnsiTheme="minorHAnsi" w:cs="Arial"/>
                <w:color w:val="000000" w:themeColor="text1"/>
                <w:sz w:val="22"/>
                <w:szCs w:val="22"/>
              </w:rPr>
              <w:t>Dokładność 2% - 10 pkt</w:t>
            </w:r>
          </w:p>
          <w:p w14:paraId="6B97B13F" w14:textId="77777777" w:rsidR="006E4601" w:rsidRPr="006E4601" w:rsidRDefault="006E4601" w:rsidP="006E4601">
            <w:pPr>
              <w:pStyle w:val="Standard"/>
              <w:jc w:val="center"/>
              <w:rPr>
                <w:rFonts w:asciiTheme="minorHAnsi" w:eastAsia="Arial" w:hAnsiTheme="minorHAnsi" w:cs="Arial"/>
                <w:color w:val="000000" w:themeColor="text1"/>
                <w:sz w:val="22"/>
                <w:szCs w:val="22"/>
              </w:rPr>
            </w:pPr>
            <w:r w:rsidRPr="006E4601">
              <w:rPr>
                <w:rFonts w:asciiTheme="minorHAnsi" w:eastAsia="Arial" w:hAnsiTheme="minorHAnsi" w:cs="Arial"/>
                <w:color w:val="000000" w:themeColor="text1"/>
                <w:sz w:val="22"/>
                <w:szCs w:val="22"/>
              </w:rPr>
              <w:t>Dodatkowo punkty za</w:t>
            </w:r>
          </w:p>
          <w:p w14:paraId="3577AECE" w14:textId="77777777" w:rsidR="006E4601" w:rsidRPr="006E4601" w:rsidRDefault="006E4601" w:rsidP="006E4601">
            <w:pPr>
              <w:pStyle w:val="Standard"/>
              <w:jc w:val="center"/>
              <w:rPr>
                <w:rFonts w:asciiTheme="minorHAnsi" w:eastAsia="Arial" w:hAnsiTheme="minorHAnsi" w:cs="Arial"/>
                <w:color w:val="000000" w:themeColor="text1"/>
                <w:sz w:val="22"/>
                <w:szCs w:val="22"/>
              </w:rPr>
            </w:pPr>
            <w:r w:rsidRPr="006E4601">
              <w:rPr>
                <w:rFonts w:asciiTheme="minorHAnsi" w:eastAsia="Arial" w:hAnsiTheme="minorHAnsi" w:cs="Arial"/>
                <w:color w:val="000000" w:themeColor="text1"/>
                <w:sz w:val="22"/>
                <w:szCs w:val="22"/>
              </w:rPr>
              <w:t>≤ 0,35 mm – 0 pkt</w:t>
            </w:r>
          </w:p>
          <w:p w14:paraId="4B79E47C" w14:textId="77777777" w:rsidR="006E4601" w:rsidRPr="006E4601" w:rsidRDefault="006E4601" w:rsidP="006E4601">
            <w:pPr>
              <w:pStyle w:val="Standard"/>
              <w:jc w:val="center"/>
              <w:rPr>
                <w:rFonts w:asciiTheme="minorHAnsi" w:eastAsia="Arial" w:hAnsiTheme="minorHAnsi" w:cs="Arial"/>
                <w:color w:val="000000" w:themeColor="text1"/>
                <w:sz w:val="22"/>
                <w:szCs w:val="22"/>
              </w:rPr>
            </w:pPr>
            <w:r w:rsidRPr="006E4601">
              <w:rPr>
                <w:rFonts w:asciiTheme="minorHAnsi" w:eastAsia="Arial" w:hAnsiTheme="minorHAnsi" w:cs="Arial"/>
                <w:color w:val="000000" w:themeColor="text1"/>
                <w:sz w:val="22"/>
                <w:szCs w:val="22"/>
              </w:rPr>
              <w:t>&lt; 0,33 mm – 2 pkt</w:t>
            </w:r>
          </w:p>
          <w:p w14:paraId="139C911F" w14:textId="1E3F461C" w:rsidR="157794D1" w:rsidRPr="00787ACB" w:rsidRDefault="006E4601" w:rsidP="006E4601">
            <w:pPr>
              <w:pStyle w:val="Standard"/>
              <w:jc w:val="center"/>
              <w:rPr>
                <w:rFonts w:asciiTheme="minorHAnsi" w:eastAsia="Arial" w:hAnsiTheme="minorHAnsi" w:cs="Arial"/>
                <w:color w:val="000000" w:themeColor="text1"/>
                <w:sz w:val="22"/>
                <w:szCs w:val="22"/>
              </w:rPr>
            </w:pPr>
            <w:r w:rsidRPr="006E4601">
              <w:rPr>
                <w:rFonts w:asciiTheme="minorHAnsi" w:eastAsia="Arial" w:hAnsiTheme="minorHAnsi" w:cs="Arial"/>
                <w:color w:val="000000" w:themeColor="text1"/>
                <w:sz w:val="22"/>
                <w:szCs w:val="22"/>
              </w:rPr>
              <w:t>&lt;0,30 mm – 3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9C0BC9" w14:textId="20BB480C" w:rsidR="79D142CB" w:rsidRPr="00787ACB" w:rsidRDefault="79D142CB" w:rsidP="00B64852">
            <w:pPr>
              <w:pStyle w:val="Standard"/>
              <w:jc w:val="center"/>
              <w:rPr>
                <w:rFonts w:asciiTheme="minorHAnsi" w:eastAsia="Arial" w:hAnsiTheme="minorHAnsi" w:cs="Arial"/>
                <w:color w:val="000000" w:themeColor="text1"/>
                <w:sz w:val="22"/>
                <w:szCs w:val="22"/>
              </w:rPr>
            </w:pPr>
          </w:p>
        </w:tc>
      </w:tr>
      <w:tr w:rsidR="00307E81" w:rsidRPr="00787ACB" w14:paraId="61F67098"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A4F4740" w14:textId="77777777" w:rsidR="00307E81" w:rsidRPr="00787ACB" w:rsidRDefault="00307E81"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518CDA2C" w14:textId="7970C5D1" w:rsidR="00B86DAB" w:rsidRPr="00787ACB" w:rsidRDefault="79D142CB" w:rsidP="00050C85">
            <w:pPr>
              <w:rPr>
                <w:rFonts w:asciiTheme="minorHAnsi" w:hAnsiTheme="minorHAnsi"/>
                <w:szCs w:val="22"/>
              </w:rPr>
            </w:pPr>
            <w:r w:rsidRPr="00787ACB">
              <w:rPr>
                <w:rFonts w:asciiTheme="minorHAnsi" w:hAnsiTheme="minorHAnsi"/>
                <w:szCs w:val="22"/>
              </w:rPr>
              <w:t xml:space="preserve">Tomograf komputerowy umożliwiający uzyskanie podwojonej liczby warstw submilimetrowych badanego obszaru (względem ilości rzędów detektora zaoferowanych w punkcie </w:t>
            </w:r>
            <w:r w:rsidR="006E4601" w:rsidRPr="006E4601">
              <w:rPr>
                <w:rFonts w:asciiTheme="minorHAnsi" w:hAnsiTheme="minorHAnsi"/>
                <w:color w:val="4472C4" w:themeColor="accent5"/>
                <w:szCs w:val="22"/>
              </w:rPr>
              <w:t>4</w:t>
            </w:r>
            <w:r w:rsidRPr="00787ACB">
              <w:rPr>
                <w:rFonts w:asciiTheme="minorHAnsi" w:hAnsiTheme="minorHAnsi"/>
                <w:szCs w:val="22"/>
              </w:rPr>
              <w:t>) w czasie jednego pełnego obrotu (360°) układu/układów lampa-detektor w pełnym polu widzenia.</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7AEC574" w14:textId="10333E2B" w:rsidR="00307E81" w:rsidRPr="00787ACB" w:rsidRDefault="79D142CB" w:rsidP="00674CFD">
            <w:pPr>
              <w:widowControl w:val="0"/>
              <w:jc w:val="center"/>
              <w:rPr>
                <w:rFonts w:asciiTheme="minorHAnsi" w:hAnsiTheme="minorHAnsi"/>
                <w:szCs w:val="22"/>
              </w:rPr>
            </w:pPr>
            <w:r w:rsidRPr="00787ACB">
              <w:rPr>
                <w:rFonts w:asciiTheme="minorHAnsi" w:hAnsiTheme="minorHAnsi"/>
                <w:szCs w:val="22"/>
              </w:rPr>
              <w:t>Tak, podać</w:t>
            </w:r>
          </w:p>
          <w:p w14:paraId="7D975250" w14:textId="16DCAFF2" w:rsidR="00307E81" w:rsidRPr="00787ACB" w:rsidRDefault="79D142CB" w:rsidP="00674CFD">
            <w:pPr>
              <w:jc w:val="center"/>
              <w:rPr>
                <w:rFonts w:asciiTheme="minorHAnsi" w:hAnsiTheme="minorHAnsi"/>
                <w:szCs w:val="22"/>
              </w:rPr>
            </w:pPr>
            <w:r w:rsidRPr="00787ACB">
              <w:rPr>
                <w:rFonts w:asciiTheme="minorHAnsi" w:hAnsiTheme="minorHAnsi"/>
                <w:szCs w:val="22"/>
              </w:rPr>
              <w:t>(podać liczbę warstw)</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13DCBD6" w14:textId="77777777" w:rsidR="00307E81" w:rsidRPr="00787ACB" w:rsidRDefault="00307E81" w:rsidP="00B64852">
            <w:pPr>
              <w:pStyle w:val="Nagwek2"/>
              <w:numPr>
                <w:ilvl w:val="1"/>
                <w:numId w:val="0"/>
              </w:numPr>
              <w:tabs>
                <w:tab w:val="num" w:pos="0"/>
              </w:tabs>
              <w:suppressAutoHyphens/>
              <w:snapToGrid w:val="0"/>
              <w:jc w:val="center"/>
              <w:rPr>
                <w:rFonts w:asciiTheme="minorHAnsi" w:hAnsiTheme="minorHAnsi"/>
                <w: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C1A57D" w14:textId="78328BC1" w:rsidR="00A113B4" w:rsidRPr="00787ACB" w:rsidRDefault="00A113B4" w:rsidP="00B64852">
            <w:pPr>
              <w:jc w:val="center"/>
              <w:rPr>
                <w:rFonts w:asciiTheme="minorHAnsi" w:hAnsiTheme="minorHAnsi"/>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B6DE29" w14:textId="31E3930B" w:rsidR="79D142CB" w:rsidRPr="00787ACB" w:rsidRDefault="79D142CB" w:rsidP="00B64852">
            <w:pPr>
              <w:jc w:val="center"/>
              <w:rPr>
                <w:rFonts w:asciiTheme="minorHAnsi" w:hAnsiTheme="minorHAnsi"/>
                <w:szCs w:val="22"/>
              </w:rPr>
            </w:pPr>
          </w:p>
        </w:tc>
      </w:tr>
      <w:tr w:rsidR="00307E81" w:rsidRPr="00787ACB" w14:paraId="19E4B9E2" w14:textId="77777777" w:rsidTr="00787ACB">
        <w:trPr>
          <w:gridAfter w:val="2"/>
          <w:wAfter w:w="46" w:type="dxa"/>
          <w:trHeight w:val="2005"/>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64A5C4C" w14:textId="77777777" w:rsidR="00307E81" w:rsidRPr="00787ACB" w:rsidRDefault="00307E81"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28FD82C" w14:textId="77777777" w:rsidR="00D03405" w:rsidRPr="00787ACB" w:rsidRDefault="00D03405" w:rsidP="00B64852">
            <w:pPr>
              <w:rPr>
                <w:rFonts w:asciiTheme="minorHAnsi" w:hAnsiTheme="minorHAnsi"/>
                <w:szCs w:val="22"/>
              </w:rPr>
            </w:pPr>
            <w:r w:rsidRPr="00787ACB">
              <w:rPr>
                <w:rFonts w:asciiTheme="minorHAnsi" w:hAnsiTheme="minorHAnsi"/>
                <w:szCs w:val="22"/>
              </w:rPr>
              <w:t>Pokrycie anatomiczne detektora w osi z (wykorzystywane w akwizycji z maksymalną ilością rzędów)</w:t>
            </w:r>
          </w:p>
          <w:p w14:paraId="13650DB8" w14:textId="6AA44546" w:rsidR="00D03405" w:rsidRPr="00787ACB" w:rsidRDefault="79D142CB" w:rsidP="00B64852">
            <w:pPr>
              <w:rPr>
                <w:rFonts w:asciiTheme="minorHAnsi" w:hAnsiTheme="minorHAnsi"/>
                <w:szCs w:val="22"/>
              </w:rPr>
            </w:pPr>
            <w:r w:rsidRPr="00787ACB">
              <w:rPr>
                <w:rFonts w:asciiTheme="minorHAnsi" w:hAnsiTheme="minorHAnsi"/>
                <w:szCs w:val="22"/>
              </w:rPr>
              <w:t xml:space="preserve">W przypadku zaoferowania systemu dwudetektorowego szerokość w osi Z </w:t>
            </w:r>
          </w:p>
          <w:p w14:paraId="2DC3AAB9" w14:textId="61BEE46A" w:rsidR="00307E81" w:rsidRPr="00787ACB" w:rsidRDefault="79D142CB" w:rsidP="00B64852">
            <w:pPr>
              <w:rPr>
                <w:rFonts w:asciiTheme="minorHAnsi" w:hAnsiTheme="minorHAnsi"/>
                <w:szCs w:val="22"/>
              </w:rPr>
            </w:pPr>
            <w:r w:rsidRPr="00787ACB">
              <w:rPr>
                <w:rFonts w:asciiTheme="minorHAnsi" w:hAnsiTheme="minorHAnsi"/>
                <w:szCs w:val="22"/>
              </w:rPr>
              <w:t>detektora obejmującego min. 50 cm w pełni diagnostycznego pola skanowania SFOV. [mm]</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E4BC84F" w14:textId="254685F1" w:rsidR="00307E81" w:rsidRPr="00787ACB" w:rsidRDefault="79D142CB" w:rsidP="00B64852">
            <w:pPr>
              <w:widowControl w:val="0"/>
              <w:rPr>
                <w:rFonts w:asciiTheme="minorHAnsi" w:hAnsiTheme="minorHAnsi"/>
                <w:szCs w:val="22"/>
              </w:rPr>
            </w:pPr>
            <w:r w:rsidRPr="00787ACB">
              <w:rPr>
                <w:rFonts w:asciiTheme="minorHAnsi" w:hAnsiTheme="minorHAnsi"/>
                <w:szCs w:val="22"/>
              </w:rPr>
              <w:t xml:space="preserve">Tak, podać </w:t>
            </w:r>
          </w:p>
          <w:p w14:paraId="16D104E1" w14:textId="21246D30" w:rsidR="00307E81" w:rsidRPr="00787ACB" w:rsidRDefault="79D142CB" w:rsidP="00B64852">
            <w:pPr>
              <w:jc w:val="center"/>
              <w:rPr>
                <w:rFonts w:asciiTheme="minorHAnsi" w:hAnsiTheme="minorHAnsi"/>
                <w:szCs w:val="22"/>
              </w:rPr>
            </w:pPr>
            <w:r w:rsidRPr="00787ACB">
              <w:rPr>
                <w:rFonts w:asciiTheme="minorHAnsi" w:hAnsiTheme="minorHAnsi"/>
                <w:szCs w:val="22"/>
              </w:rPr>
              <w:t>≥ 38 mm</w:t>
            </w:r>
          </w:p>
          <w:p w14:paraId="3708874F" w14:textId="0800A792" w:rsidR="00642529" w:rsidRPr="00787ACB" w:rsidRDefault="00642529" w:rsidP="00B64852">
            <w:pPr>
              <w:jc w:val="center"/>
              <w:rPr>
                <w:rFonts w:asciiTheme="minorHAnsi" w:hAnsiTheme="minorHAnsi"/>
                <w:szCs w:val="22"/>
              </w:rPr>
            </w:pPr>
            <w:r w:rsidRPr="00787ACB">
              <w:rPr>
                <w:rFonts w:asciiTheme="minorHAnsi" w:hAnsiTheme="minorHAnsi"/>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D3BB64B" w14:textId="77777777" w:rsidR="00307E81" w:rsidRPr="00787ACB" w:rsidRDefault="00307E81" w:rsidP="00B64852">
            <w:pPr>
              <w:pStyle w:val="Nagwek2"/>
              <w:numPr>
                <w:ilvl w:val="1"/>
                <w:numId w:val="0"/>
              </w:numPr>
              <w:tabs>
                <w:tab w:val="num" w:pos="0"/>
              </w:tabs>
              <w:suppressAutoHyphens/>
              <w:snapToGrid w:val="0"/>
              <w:jc w:val="center"/>
              <w:rPr>
                <w:rFonts w:asciiTheme="minorHAnsi" w:hAnsiTheme="minorHAnsi"/>
                <w: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0A514C" w14:textId="1F1A593C" w:rsidR="003652B4" w:rsidRPr="00787ACB" w:rsidRDefault="003652B4" w:rsidP="00B64852">
            <w:pPr>
              <w:jc w:val="center"/>
              <w:rPr>
                <w:rFonts w:asciiTheme="minorHAnsi" w:hAnsiTheme="minorHAnsi"/>
                <w:szCs w:val="22"/>
              </w:rPr>
            </w:pPr>
            <w:r w:rsidRPr="00787ACB">
              <w:rPr>
                <w:rFonts w:asciiTheme="minorHAnsi" w:eastAsia="Arial Narrow" w:hAnsiTheme="minorHAnsi"/>
                <w:szCs w:val="22"/>
              </w:rPr>
              <w:t xml:space="preserve">&lt; </w:t>
            </w:r>
            <w:r w:rsidRPr="00787ACB">
              <w:rPr>
                <w:rFonts w:asciiTheme="minorHAnsi" w:hAnsiTheme="minorHAnsi"/>
                <w:szCs w:val="22"/>
              </w:rPr>
              <w:t>40 mm – 0 pkt</w:t>
            </w:r>
          </w:p>
          <w:p w14:paraId="098EEAB1" w14:textId="6100CF88" w:rsidR="00EA3F5A" w:rsidRPr="00787ACB" w:rsidRDefault="79D142CB" w:rsidP="00B64852">
            <w:pPr>
              <w:jc w:val="center"/>
              <w:rPr>
                <w:rFonts w:asciiTheme="minorHAnsi" w:hAnsiTheme="minorHAnsi"/>
                <w:szCs w:val="22"/>
              </w:rPr>
            </w:pPr>
            <w:r w:rsidRPr="00787ACB">
              <w:rPr>
                <w:rFonts w:asciiTheme="minorHAnsi" w:hAnsiTheme="minorHAnsi"/>
                <w:szCs w:val="22"/>
              </w:rPr>
              <w:t xml:space="preserve">≥ 40 mm </w:t>
            </w:r>
            <w:r w:rsidRPr="00787ACB">
              <w:rPr>
                <w:rFonts w:asciiTheme="minorHAnsi" w:hAnsiTheme="minorHAnsi"/>
                <w:szCs w:val="22"/>
                <w:u w:val="single"/>
              </w:rPr>
              <w:t>&lt;</w:t>
            </w:r>
            <w:r w:rsidRPr="00787ACB">
              <w:rPr>
                <w:rFonts w:asciiTheme="minorHAnsi" w:hAnsiTheme="minorHAnsi"/>
                <w:szCs w:val="22"/>
              </w:rPr>
              <w:t xml:space="preserve"> 80 mm– 5 pkt</w:t>
            </w:r>
          </w:p>
          <w:p w14:paraId="56CD37DB" w14:textId="58792FA9" w:rsidR="00EA3F5A" w:rsidRPr="00787ACB" w:rsidRDefault="6D26CB55" w:rsidP="00B64852">
            <w:pPr>
              <w:jc w:val="center"/>
              <w:rPr>
                <w:rFonts w:asciiTheme="minorHAnsi" w:hAnsiTheme="minorHAnsi"/>
                <w:szCs w:val="22"/>
              </w:rPr>
            </w:pPr>
            <w:r w:rsidRPr="00787ACB">
              <w:rPr>
                <w:rFonts w:asciiTheme="minorHAnsi" w:hAnsiTheme="minorHAnsi"/>
                <w:szCs w:val="22"/>
              </w:rPr>
              <w:t>&gt; 80 mm – 10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1CD4EF" w14:textId="563EB721" w:rsidR="79D142CB" w:rsidRPr="00787ACB" w:rsidRDefault="79D142CB" w:rsidP="00B64852">
            <w:pPr>
              <w:jc w:val="center"/>
              <w:rPr>
                <w:rFonts w:asciiTheme="minorHAnsi" w:eastAsia="Arial Narrow" w:hAnsiTheme="minorHAnsi"/>
                <w:szCs w:val="22"/>
              </w:rPr>
            </w:pPr>
          </w:p>
        </w:tc>
      </w:tr>
      <w:tr w:rsidR="00307E81" w:rsidRPr="00787ACB" w14:paraId="5497C526"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6BBC719" w14:textId="77777777" w:rsidR="00307E81" w:rsidRPr="00787ACB" w:rsidRDefault="00307E81"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CD20C89" w14:textId="192F4F96" w:rsidR="00307E81" w:rsidRPr="006E4601" w:rsidRDefault="006E4601" w:rsidP="00B64852">
            <w:pPr>
              <w:rPr>
                <w:rFonts w:asciiTheme="minorHAnsi" w:hAnsiTheme="minorHAnsi"/>
                <w:color w:val="4472C4" w:themeColor="accent5"/>
                <w:szCs w:val="22"/>
              </w:rPr>
            </w:pPr>
            <w:r w:rsidRPr="006E4601">
              <w:rPr>
                <w:rFonts w:asciiTheme="minorHAnsi" w:hAnsiTheme="minorHAnsi"/>
                <w:color w:val="4472C4" w:themeColor="accent5"/>
                <w:szCs w:val="22"/>
              </w:rPr>
              <w:t>Średnica otworu gantry</w:t>
            </w:r>
          </w:p>
        </w:tc>
        <w:tc>
          <w:tcPr>
            <w:tcW w:w="1393"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A816596" w14:textId="77777777" w:rsidR="006E4601" w:rsidRPr="006E4601" w:rsidRDefault="006E4601" w:rsidP="006E4601">
            <w:pPr>
              <w:widowControl w:val="0"/>
              <w:rPr>
                <w:rFonts w:asciiTheme="minorHAnsi" w:hAnsiTheme="minorHAnsi"/>
                <w:color w:val="4472C4" w:themeColor="accent5"/>
                <w:szCs w:val="22"/>
              </w:rPr>
            </w:pPr>
            <w:r w:rsidRPr="006E4601">
              <w:rPr>
                <w:rFonts w:asciiTheme="minorHAnsi" w:hAnsiTheme="minorHAnsi"/>
                <w:color w:val="4472C4" w:themeColor="accent5"/>
                <w:szCs w:val="22"/>
              </w:rPr>
              <w:t>Tak,</w:t>
            </w:r>
          </w:p>
          <w:p w14:paraId="6122FC1D" w14:textId="77777777" w:rsidR="006E4601" w:rsidRPr="006E4601" w:rsidRDefault="006E4601" w:rsidP="006E4601">
            <w:pPr>
              <w:widowControl w:val="0"/>
              <w:rPr>
                <w:rFonts w:asciiTheme="minorHAnsi" w:hAnsiTheme="minorHAnsi"/>
                <w:color w:val="4472C4" w:themeColor="accent5"/>
                <w:szCs w:val="22"/>
              </w:rPr>
            </w:pPr>
            <w:r w:rsidRPr="006E4601">
              <w:rPr>
                <w:rFonts w:asciiTheme="minorHAnsi" w:hAnsiTheme="minorHAnsi"/>
                <w:color w:val="4472C4" w:themeColor="accent5"/>
                <w:szCs w:val="22"/>
              </w:rPr>
              <w:t>podać</w:t>
            </w:r>
          </w:p>
          <w:p w14:paraId="162ECF76" w14:textId="77777777" w:rsidR="006E4601" w:rsidRPr="006E4601" w:rsidRDefault="006E4601" w:rsidP="006E4601">
            <w:pPr>
              <w:widowControl w:val="0"/>
              <w:rPr>
                <w:rFonts w:asciiTheme="minorHAnsi" w:hAnsiTheme="minorHAnsi"/>
                <w:color w:val="4472C4" w:themeColor="accent5"/>
                <w:szCs w:val="22"/>
              </w:rPr>
            </w:pPr>
            <w:r w:rsidRPr="006E4601">
              <w:rPr>
                <w:rFonts w:asciiTheme="minorHAnsi" w:hAnsiTheme="minorHAnsi"/>
                <w:color w:val="4472C4" w:themeColor="accent5"/>
                <w:szCs w:val="22"/>
              </w:rPr>
              <w:t>≥70 cm</w:t>
            </w:r>
          </w:p>
          <w:p w14:paraId="0E10CDC9" w14:textId="1CD99D10" w:rsidR="00307E81" w:rsidRPr="006E4601" w:rsidRDefault="006E4601" w:rsidP="006E4601">
            <w:pPr>
              <w:jc w:val="center"/>
              <w:rPr>
                <w:rFonts w:asciiTheme="minorHAnsi" w:hAnsiTheme="minorHAnsi"/>
                <w:color w:val="4472C4" w:themeColor="accent5"/>
                <w:szCs w:val="22"/>
              </w:rPr>
            </w:pPr>
            <w:r w:rsidRPr="006E4601">
              <w:rPr>
                <w:rFonts w:asciiTheme="minorHAnsi" w:hAnsiTheme="minorHAnsi"/>
                <w:color w:val="4472C4" w:themeColor="accent5"/>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5B34700" w14:textId="77777777" w:rsidR="00307E81" w:rsidRPr="006E4601" w:rsidRDefault="00307E81" w:rsidP="00B64852">
            <w:pPr>
              <w:pStyle w:val="Nagwek2"/>
              <w:numPr>
                <w:ilvl w:val="1"/>
                <w:numId w:val="0"/>
              </w:numPr>
              <w:tabs>
                <w:tab w:val="num" w:pos="0"/>
              </w:tabs>
              <w:suppressAutoHyphens/>
              <w:snapToGrid w:val="0"/>
              <w:jc w:val="center"/>
              <w:rPr>
                <w:rFonts w:asciiTheme="minorHAnsi" w:hAnsiTheme="minorHAnsi"/>
                <w:i/>
                <w:color w:val="4472C4" w:themeColor="accent5"/>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9068857" w14:textId="77777777" w:rsidR="006E4601" w:rsidRPr="006E4601" w:rsidRDefault="006E4601" w:rsidP="006E4601">
            <w:pPr>
              <w:jc w:val="center"/>
              <w:rPr>
                <w:rFonts w:asciiTheme="minorHAnsi" w:hAnsiTheme="minorHAnsi"/>
                <w:color w:val="4472C4" w:themeColor="accent5"/>
                <w:szCs w:val="22"/>
              </w:rPr>
            </w:pPr>
            <w:r w:rsidRPr="006E4601">
              <w:rPr>
                <w:rFonts w:asciiTheme="minorHAnsi" w:hAnsiTheme="minorHAnsi"/>
                <w:color w:val="4472C4" w:themeColor="accent5"/>
                <w:szCs w:val="22"/>
              </w:rPr>
              <w:t>70 cm – 0 pkt</w:t>
            </w:r>
          </w:p>
          <w:p w14:paraId="39B7A092" w14:textId="0AA966A6" w:rsidR="00F578AB" w:rsidRPr="006E4601" w:rsidRDefault="006E4601" w:rsidP="006E4601">
            <w:pPr>
              <w:jc w:val="center"/>
              <w:rPr>
                <w:rFonts w:asciiTheme="minorHAnsi" w:hAnsiTheme="minorHAnsi"/>
                <w:color w:val="4472C4" w:themeColor="accent5"/>
                <w:szCs w:val="22"/>
              </w:rPr>
            </w:pPr>
            <w:r w:rsidRPr="006E4601">
              <w:rPr>
                <w:rFonts w:asciiTheme="minorHAnsi" w:hAnsiTheme="minorHAnsi"/>
                <w:color w:val="4472C4" w:themeColor="accent5"/>
                <w:szCs w:val="22"/>
              </w:rPr>
              <w:t>≥ 75 cm – 10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961F4E2" w14:textId="512BBBEC" w:rsidR="79D142CB" w:rsidRPr="00787ACB" w:rsidRDefault="79D142CB" w:rsidP="00B64852">
            <w:pPr>
              <w:jc w:val="center"/>
              <w:rPr>
                <w:rFonts w:asciiTheme="minorHAnsi" w:hAnsiTheme="minorHAnsi"/>
                <w:szCs w:val="22"/>
              </w:rPr>
            </w:pPr>
          </w:p>
        </w:tc>
      </w:tr>
      <w:tr w:rsidR="00594E04" w:rsidRPr="00787ACB" w14:paraId="7E4DE2B8"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26F2D10" w14:textId="77777777" w:rsidR="00594E04" w:rsidRPr="00787ACB" w:rsidRDefault="00594E04"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2091B0" w14:textId="64C3516F" w:rsidR="001D6D25" w:rsidRPr="00787ACB" w:rsidRDefault="79D142CB" w:rsidP="00B64852">
            <w:pPr>
              <w:rPr>
                <w:rFonts w:asciiTheme="minorHAnsi" w:eastAsia="Calibri" w:hAnsiTheme="minorHAnsi"/>
                <w:color w:val="000000"/>
                <w:szCs w:val="22"/>
              </w:rPr>
            </w:pPr>
            <w:r w:rsidRPr="00787ACB">
              <w:rPr>
                <w:rFonts w:asciiTheme="minorHAnsi" w:eastAsia="Calibri" w:hAnsiTheme="minorHAnsi"/>
                <w:color w:val="000000" w:themeColor="text1"/>
                <w:szCs w:val="22"/>
              </w:rPr>
              <w:t>Sterowanie ruchami stołu i  gantry z paneli umieszczonych z dwóch stron gantry (lewa / prawa strona gantry) lub przenośnego panelu dotykowego.</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442B6DF" w14:textId="77777777" w:rsidR="00594E04" w:rsidRPr="00787ACB" w:rsidRDefault="00594E04" w:rsidP="00B64852">
            <w:pPr>
              <w:jc w:val="center"/>
              <w:rPr>
                <w:rFonts w:asciiTheme="minorHAnsi" w:hAnsiTheme="minorHAnsi"/>
                <w:bCs/>
                <w:szCs w:val="22"/>
              </w:rPr>
            </w:pPr>
            <w:r w:rsidRPr="00787ACB">
              <w:rPr>
                <w:rFonts w:asciiTheme="minorHAnsi" w:hAnsiTheme="minorHAnsi"/>
                <w:bCs/>
                <w:szCs w:val="22"/>
              </w:rPr>
              <w:t>TAK</w:t>
            </w:r>
          </w:p>
          <w:p w14:paraId="6281BC5E" w14:textId="49366F1D" w:rsidR="00A30FB8" w:rsidRPr="00787ACB" w:rsidRDefault="00A30FB8" w:rsidP="00B64852">
            <w:pPr>
              <w:jc w:val="center"/>
              <w:rPr>
                <w:rFonts w:asciiTheme="minorHAnsi" w:hAnsiTheme="minorHAnsi"/>
                <w:bCs/>
                <w:szCs w:val="22"/>
              </w:rPr>
            </w:pPr>
            <w:r w:rsidRPr="00787ACB">
              <w:rPr>
                <w:rFonts w:asciiTheme="minorHAnsi" w:hAnsiTheme="minorHAnsi"/>
                <w:bCs/>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6243B2A" w14:textId="77777777" w:rsidR="00594E04" w:rsidRPr="00787ACB" w:rsidRDefault="00594E04"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FE8C01" w14:textId="6CBB98B4" w:rsidR="00594E04" w:rsidRPr="00787ACB" w:rsidRDefault="00594E04" w:rsidP="00B64852">
            <w:pPr>
              <w:jc w:val="center"/>
              <w:rPr>
                <w:rFonts w:asciiTheme="minorHAnsi" w:hAnsiTheme="minorHAnsi"/>
                <w:bCs/>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4F6C31" w14:textId="7E71B56F" w:rsidR="79D142CB" w:rsidRPr="00787ACB" w:rsidRDefault="79D142CB" w:rsidP="00B64852">
            <w:pPr>
              <w:jc w:val="center"/>
              <w:rPr>
                <w:rFonts w:asciiTheme="minorHAnsi" w:hAnsiTheme="minorHAnsi"/>
                <w:szCs w:val="22"/>
              </w:rPr>
            </w:pPr>
          </w:p>
        </w:tc>
      </w:tr>
      <w:tr w:rsidR="00B662FF" w:rsidRPr="00787ACB" w14:paraId="57917A14"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F81BED6" w14:textId="77777777" w:rsidR="00B662FF" w:rsidRPr="00787ACB" w:rsidRDefault="00B662FF"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0F83140D" w14:textId="5BAED6A0" w:rsidR="00B662FF" w:rsidRPr="00787ACB" w:rsidRDefault="79D142CB" w:rsidP="00B64852">
            <w:pPr>
              <w:rPr>
                <w:rFonts w:asciiTheme="minorHAnsi" w:eastAsia="Calibri" w:hAnsiTheme="minorHAnsi"/>
                <w:color w:val="000000"/>
                <w:szCs w:val="22"/>
              </w:rPr>
            </w:pPr>
            <w:r w:rsidRPr="00787ACB">
              <w:rPr>
                <w:rFonts w:asciiTheme="minorHAnsi" w:eastAsia="Calibri" w:hAnsiTheme="minorHAnsi"/>
                <w:color w:val="000000" w:themeColor="text1"/>
                <w:szCs w:val="22"/>
              </w:rPr>
              <w:t xml:space="preserve">Sterowanie ruchami stołu i  gantry z konsoli operatorskiej </w:t>
            </w:r>
            <w:r w:rsidR="00B662FF" w:rsidRPr="00787ACB">
              <w:rPr>
                <w:rFonts w:asciiTheme="minorHAnsi" w:hAnsiTheme="minorHAnsi"/>
                <w:szCs w:val="22"/>
              </w:rPr>
              <w:tab/>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2A4F750" w14:textId="347B2DF0" w:rsidR="00B662FF" w:rsidRPr="00787ACB" w:rsidRDefault="00B662FF" w:rsidP="00B64852">
            <w:pPr>
              <w:jc w:val="center"/>
              <w:rPr>
                <w:rFonts w:asciiTheme="minorHAnsi" w:hAnsiTheme="minorHAnsi"/>
                <w:bCs/>
                <w:szCs w:val="22"/>
              </w:rPr>
            </w:pPr>
            <w:r w:rsidRPr="00787ACB">
              <w:rPr>
                <w:rFonts w:asciiTheme="minorHAnsi" w:eastAsia="Calibri" w:hAnsiTheme="minorHAnsi"/>
                <w:color w:val="000000"/>
                <w:szCs w:val="22"/>
              </w:rPr>
              <w:t>TAK</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DB08190" w14:textId="77777777" w:rsidR="00B662FF" w:rsidRPr="00787ACB" w:rsidRDefault="00B662FF"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6778C8" w14:textId="77777777" w:rsidR="00B662FF" w:rsidRPr="00787ACB" w:rsidRDefault="00B662FF" w:rsidP="00B64852">
            <w:pPr>
              <w:jc w:val="center"/>
              <w:rPr>
                <w:rFonts w:asciiTheme="minorHAnsi" w:hAnsiTheme="minorHAnsi"/>
                <w:bCs/>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1D3282" w14:textId="0E83AA64" w:rsidR="79D142CB" w:rsidRPr="00787ACB" w:rsidRDefault="79D142CB" w:rsidP="00B64852">
            <w:pPr>
              <w:jc w:val="center"/>
              <w:rPr>
                <w:rFonts w:asciiTheme="minorHAnsi" w:hAnsiTheme="minorHAnsi"/>
                <w:szCs w:val="22"/>
              </w:rPr>
            </w:pPr>
          </w:p>
        </w:tc>
      </w:tr>
      <w:tr w:rsidR="009046E4" w:rsidRPr="00787ACB" w14:paraId="262635DD"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2F63464" w14:textId="77777777" w:rsidR="009046E4" w:rsidRPr="00787ACB" w:rsidRDefault="009046E4"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0A449EF9" w14:textId="28AC1953" w:rsidR="009046E4" w:rsidRPr="00787ACB" w:rsidRDefault="79D142CB" w:rsidP="00B64852">
            <w:pPr>
              <w:rPr>
                <w:rFonts w:asciiTheme="minorHAnsi" w:eastAsia="Calibri" w:hAnsiTheme="minorHAnsi"/>
                <w:color w:val="000000"/>
                <w:szCs w:val="22"/>
              </w:rPr>
            </w:pPr>
            <w:r w:rsidRPr="00787ACB">
              <w:rPr>
                <w:rFonts w:asciiTheme="minorHAnsi" w:eastAsia="Calibri" w:hAnsiTheme="minorHAnsi"/>
                <w:color w:val="000000" w:themeColor="text1"/>
                <w:szCs w:val="22"/>
              </w:rPr>
              <w:t xml:space="preserve">Sterowanie ruchami stołu za pomocą pedałów nożnych </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593643E" w14:textId="572FBB09" w:rsidR="009046E4" w:rsidRPr="00787ACB" w:rsidRDefault="00AA0988" w:rsidP="00B64852">
            <w:pPr>
              <w:jc w:val="center"/>
              <w:rPr>
                <w:rFonts w:asciiTheme="minorHAnsi" w:eastAsia="Calibri" w:hAnsiTheme="minorHAnsi"/>
                <w:color w:val="000000"/>
                <w:szCs w:val="22"/>
              </w:rPr>
            </w:pPr>
            <w:r w:rsidRPr="00787ACB">
              <w:rPr>
                <w:rFonts w:asciiTheme="minorHAnsi" w:eastAsia="Calibri" w:hAnsiTheme="minorHAnsi"/>
                <w:color w:val="000000"/>
                <w:szCs w:val="22"/>
              </w:rPr>
              <w:t>TAK</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2795154" w14:textId="77777777" w:rsidR="009046E4" w:rsidRPr="00787ACB" w:rsidRDefault="009046E4"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31BCD7" w14:textId="77777777" w:rsidR="009046E4" w:rsidRPr="00787ACB" w:rsidRDefault="009046E4" w:rsidP="00B64852">
            <w:pPr>
              <w:jc w:val="center"/>
              <w:rPr>
                <w:rFonts w:asciiTheme="minorHAnsi" w:hAnsiTheme="minorHAnsi"/>
                <w:bCs/>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F94ADC" w14:textId="124372E3" w:rsidR="79D142CB" w:rsidRPr="00787ACB" w:rsidRDefault="79D142CB" w:rsidP="00B64852">
            <w:pPr>
              <w:jc w:val="center"/>
              <w:rPr>
                <w:rFonts w:asciiTheme="minorHAnsi" w:hAnsiTheme="minorHAnsi"/>
                <w:szCs w:val="22"/>
              </w:rPr>
            </w:pPr>
          </w:p>
        </w:tc>
      </w:tr>
      <w:tr w:rsidR="005C6EA6" w:rsidRPr="00787ACB" w14:paraId="40000031"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CEF4069" w14:textId="77777777" w:rsidR="005C6EA6" w:rsidRPr="006E4601" w:rsidRDefault="005C6EA6" w:rsidP="00787ACB">
            <w:pPr>
              <w:numPr>
                <w:ilvl w:val="0"/>
                <w:numId w:val="20"/>
              </w:numPr>
              <w:suppressAutoHyphens/>
              <w:snapToGrid w:val="0"/>
              <w:ind w:left="0" w:firstLine="0"/>
              <w:jc w:val="center"/>
              <w:rPr>
                <w:rFonts w:asciiTheme="minorHAnsi" w:hAnsiTheme="minorHAnsi"/>
                <w:color w:val="ED0000"/>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2186CA26" w14:textId="1C212B42" w:rsidR="005C6EA6" w:rsidRPr="006E4601" w:rsidRDefault="79D142CB" w:rsidP="00B64852">
            <w:pPr>
              <w:rPr>
                <w:rFonts w:asciiTheme="minorHAnsi" w:eastAsia="Calibri" w:hAnsiTheme="minorHAnsi"/>
                <w:color w:val="ED0000"/>
                <w:szCs w:val="22"/>
              </w:rPr>
            </w:pPr>
            <w:r w:rsidRPr="006E4601">
              <w:rPr>
                <w:rFonts w:asciiTheme="minorHAnsi" w:hAnsiTheme="minorHAnsi"/>
                <w:color w:val="ED0000"/>
                <w:szCs w:val="22"/>
              </w:rPr>
              <w:t>Maksymalna dopuszczalna nośność stołu z zachowaniem precyzji pozycjonowania stołu maks. +/- 0,25 mm</w:t>
            </w:r>
            <w:r w:rsidR="006E4601">
              <w:rPr>
                <w:rFonts w:asciiTheme="minorHAnsi" w:hAnsiTheme="minorHAnsi"/>
                <w:color w:val="ED0000"/>
                <w:szCs w:val="22"/>
              </w:rPr>
              <w:t xml:space="preserve"> – pytanie 130</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B5122F9" w14:textId="78EE5E56" w:rsidR="005C6EA6" w:rsidRPr="006E4601" w:rsidRDefault="79D142CB" w:rsidP="00B64852">
            <w:pPr>
              <w:widowControl w:val="0"/>
              <w:rPr>
                <w:rFonts w:asciiTheme="minorHAnsi" w:hAnsiTheme="minorHAnsi"/>
                <w:color w:val="ED0000"/>
                <w:szCs w:val="22"/>
              </w:rPr>
            </w:pPr>
            <w:r w:rsidRPr="006E4601">
              <w:rPr>
                <w:rFonts w:asciiTheme="minorHAnsi" w:hAnsiTheme="minorHAnsi"/>
                <w:color w:val="ED0000"/>
                <w:szCs w:val="22"/>
              </w:rPr>
              <w:t>Tak, podać</w:t>
            </w:r>
            <w:r w:rsidRPr="006E4601">
              <w:rPr>
                <w:rFonts w:asciiTheme="minorHAnsi" w:eastAsia="Arial Narrow" w:hAnsiTheme="minorHAnsi"/>
                <w:color w:val="ED0000"/>
                <w:szCs w:val="22"/>
              </w:rPr>
              <w:t xml:space="preserve"> </w:t>
            </w:r>
          </w:p>
          <w:p w14:paraId="791A53CD" w14:textId="65B008A0" w:rsidR="005C6EA6" w:rsidRPr="006E4601" w:rsidRDefault="79D142CB" w:rsidP="00B64852">
            <w:pPr>
              <w:jc w:val="center"/>
              <w:rPr>
                <w:rFonts w:asciiTheme="minorHAnsi" w:hAnsiTheme="minorHAnsi"/>
                <w:color w:val="ED0000"/>
                <w:szCs w:val="22"/>
              </w:rPr>
            </w:pPr>
            <w:r w:rsidRPr="006E4601">
              <w:rPr>
                <w:rFonts w:asciiTheme="minorHAnsi" w:eastAsia="Arial Narrow" w:hAnsiTheme="minorHAnsi"/>
                <w:color w:val="ED0000"/>
                <w:szCs w:val="22"/>
              </w:rPr>
              <w:t xml:space="preserve">≥ </w:t>
            </w:r>
            <w:r w:rsidRPr="006E4601">
              <w:rPr>
                <w:rFonts w:asciiTheme="minorHAnsi" w:hAnsiTheme="minorHAnsi"/>
                <w:color w:val="ED0000"/>
                <w:szCs w:val="22"/>
              </w:rPr>
              <w:t>205 kg</w:t>
            </w:r>
          </w:p>
          <w:p w14:paraId="4B05D627" w14:textId="020DDE7B" w:rsidR="005C6EA6" w:rsidRPr="006E4601" w:rsidRDefault="005C6EA6" w:rsidP="00B64852">
            <w:pPr>
              <w:jc w:val="center"/>
              <w:rPr>
                <w:rFonts w:asciiTheme="minorHAnsi" w:hAnsiTheme="minorHAnsi"/>
                <w:color w:val="ED0000"/>
                <w:szCs w:val="22"/>
              </w:rPr>
            </w:pPr>
            <w:r w:rsidRPr="006E4601">
              <w:rPr>
                <w:rFonts w:asciiTheme="minorHAnsi" w:hAnsiTheme="minorHAnsi"/>
                <w:color w:val="ED0000"/>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9F57D28" w14:textId="77777777" w:rsidR="005C6EA6" w:rsidRPr="006E4601" w:rsidRDefault="005C6EA6" w:rsidP="00B64852">
            <w:pPr>
              <w:snapToGrid w:val="0"/>
              <w:jc w:val="center"/>
              <w:rPr>
                <w:rFonts w:asciiTheme="minorHAnsi" w:hAnsiTheme="minorHAnsi"/>
                <w:color w:val="ED0000"/>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DFC80B" w14:textId="6E566652" w:rsidR="6D26CB55" w:rsidRPr="006E4601" w:rsidRDefault="6D26CB55" w:rsidP="00B64852">
            <w:pPr>
              <w:pStyle w:val="Nagwek2"/>
              <w:jc w:val="center"/>
              <w:rPr>
                <w:rFonts w:asciiTheme="minorHAnsi" w:eastAsia="SimSun" w:hAnsiTheme="minorHAnsi"/>
                <w:color w:val="ED0000"/>
                <w:szCs w:val="22"/>
              </w:rPr>
            </w:pPr>
          </w:p>
          <w:p w14:paraId="641A3025" w14:textId="58526313" w:rsidR="0A019B4B" w:rsidRPr="006E4601" w:rsidRDefault="0A019B4B" w:rsidP="00B64852">
            <w:pPr>
              <w:pStyle w:val="Nagwek2"/>
              <w:jc w:val="center"/>
              <w:rPr>
                <w:rFonts w:asciiTheme="minorHAnsi" w:eastAsia="SimSun" w:hAnsiTheme="minorHAnsi"/>
                <w:color w:val="ED0000"/>
                <w:szCs w:val="22"/>
              </w:rPr>
            </w:pPr>
            <w:r w:rsidRPr="006E4601">
              <w:rPr>
                <w:rFonts w:asciiTheme="minorHAnsi" w:eastAsia="SimSun" w:hAnsiTheme="minorHAnsi"/>
                <w:color w:val="ED0000"/>
                <w:szCs w:val="22"/>
              </w:rPr>
              <w:t xml:space="preserve">Powyżej </w:t>
            </w:r>
            <w:r w:rsidR="009D19DF" w:rsidRPr="006E4601">
              <w:rPr>
                <w:rFonts w:asciiTheme="minorHAnsi" w:eastAsia="SimSun" w:hAnsiTheme="minorHAnsi"/>
                <w:color w:val="ED0000"/>
                <w:szCs w:val="22"/>
              </w:rPr>
              <w:t>300</w:t>
            </w:r>
            <w:r w:rsidRPr="006E4601">
              <w:rPr>
                <w:rFonts w:asciiTheme="minorHAnsi" w:eastAsia="SimSun" w:hAnsiTheme="minorHAnsi"/>
                <w:color w:val="ED0000"/>
                <w:szCs w:val="22"/>
              </w:rPr>
              <w:t xml:space="preserve"> kg – 20 pkt</w:t>
            </w:r>
          </w:p>
          <w:p w14:paraId="05B08BA6" w14:textId="1AE9BAB3" w:rsidR="0A019B4B" w:rsidRPr="006E4601" w:rsidRDefault="0A019B4B" w:rsidP="00B64852">
            <w:pPr>
              <w:rPr>
                <w:rFonts w:asciiTheme="minorHAnsi" w:hAnsiTheme="minorHAnsi"/>
                <w:color w:val="ED0000"/>
                <w:szCs w:val="22"/>
              </w:rPr>
            </w:pPr>
          </w:p>
          <w:p w14:paraId="19CF47BE" w14:textId="4A46EDC1" w:rsidR="00207F6C" w:rsidRPr="006E4601" w:rsidRDefault="00207F6C" w:rsidP="00977A94">
            <w:pPr>
              <w:pStyle w:val="Nagwek2"/>
              <w:suppressAutoHyphens/>
              <w:jc w:val="center"/>
              <w:rPr>
                <w:rFonts w:asciiTheme="minorHAnsi" w:eastAsia="SimSun" w:hAnsiTheme="minorHAnsi"/>
                <w:color w:val="ED0000"/>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94865D" w14:textId="76632594" w:rsidR="79D142CB" w:rsidRPr="00787ACB" w:rsidRDefault="79D142CB" w:rsidP="00B64852">
            <w:pPr>
              <w:pStyle w:val="Nagwek2"/>
              <w:jc w:val="center"/>
              <w:rPr>
                <w:rFonts w:asciiTheme="minorHAnsi" w:eastAsia="SimSun" w:hAnsiTheme="minorHAnsi"/>
                <w:szCs w:val="22"/>
              </w:rPr>
            </w:pPr>
          </w:p>
        </w:tc>
      </w:tr>
      <w:tr w:rsidR="00535D77" w:rsidRPr="00787ACB" w14:paraId="6AC5F1BA"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FD145AA" w14:textId="77777777" w:rsidR="00535D77" w:rsidRPr="00787ACB" w:rsidRDefault="00535D77"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4C8F5E8" w14:textId="77777777" w:rsidR="00EE1886" w:rsidRPr="00EE1886" w:rsidRDefault="00EE1886" w:rsidP="00EE1886">
            <w:pPr>
              <w:rPr>
                <w:rFonts w:asciiTheme="minorHAnsi" w:hAnsiTheme="minorHAnsi"/>
                <w:color w:val="4472C4" w:themeColor="accent5"/>
                <w:szCs w:val="22"/>
              </w:rPr>
            </w:pPr>
            <w:r w:rsidRPr="00EE1886">
              <w:rPr>
                <w:rFonts w:asciiTheme="minorHAnsi" w:hAnsiTheme="minorHAnsi"/>
                <w:color w:val="4472C4" w:themeColor="accent5"/>
                <w:szCs w:val="22"/>
              </w:rPr>
              <w:t>Minimalna wysokość stołu</w:t>
            </w:r>
          </w:p>
          <w:p w14:paraId="7C8E9274" w14:textId="77777777" w:rsidR="00EE1886" w:rsidRPr="00EE1886" w:rsidRDefault="00EE1886" w:rsidP="00EE1886">
            <w:pPr>
              <w:rPr>
                <w:rFonts w:asciiTheme="minorHAnsi" w:hAnsiTheme="minorHAnsi"/>
                <w:color w:val="4472C4" w:themeColor="accent5"/>
                <w:szCs w:val="22"/>
              </w:rPr>
            </w:pPr>
            <w:r w:rsidRPr="00EE1886">
              <w:rPr>
                <w:rFonts w:asciiTheme="minorHAnsi" w:hAnsiTheme="minorHAnsi"/>
                <w:color w:val="4472C4" w:themeColor="accent5"/>
                <w:szCs w:val="22"/>
              </w:rPr>
              <w:t>przy pozycjonowaniu</w:t>
            </w:r>
          </w:p>
          <w:p w14:paraId="5A6A55FC" w14:textId="04956FCB" w:rsidR="00535D77" w:rsidRPr="00787ACB" w:rsidRDefault="00EE1886" w:rsidP="00EE1886">
            <w:pPr>
              <w:rPr>
                <w:rFonts w:asciiTheme="minorHAnsi" w:eastAsia="Calibri" w:hAnsiTheme="minorHAnsi"/>
                <w:color w:val="000000"/>
                <w:szCs w:val="22"/>
              </w:rPr>
            </w:pPr>
            <w:r w:rsidRPr="00EE1886">
              <w:rPr>
                <w:rFonts w:asciiTheme="minorHAnsi" w:hAnsiTheme="minorHAnsi"/>
                <w:color w:val="4472C4" w:themeColor="accent5"/>
                <w:szCs w:val="22"/>
              </w:rPr>
              <w:t>pacjenta – 55 [cm]</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5F60225" w14:textId="77777777" w:rsidR="00EE1886" w:rsidRPr="00EE1886" w:rsidRDefault="00EE1886" w:rsidP="00EE1886">
            <w:pPr>
              <w:widowControl w:val="0"/>
              <w:jc w:val="center"/>
              <w:rPr>
                <w:rFonts w:asciiTheme="minorHAnsi" w:hAnsiTheme="minorHAnsi"/>
                <w:color w:val="4472C4" w:themeColor="accent5"/>
                <w:szCs w:val="22"/>
              </w:rPr>
            </w:pPr>
            <w:r w:rsidRPr="00EE1886">
              <w:rPr>
                <w:rFonts w:asciiTheme="minorHAnsi" w:hAnsiTheme="minorHAnsi"/>
                <w:color w:val="4472C4" w:themeColor="accent5"/>
                <w:szCs w:val="22"/>
              </w:rPr>
              <w:t>Tak,</w:t>
            </w:r>
          </w:p>
          <w:p w14:paraId="49BD03EE" w14:textId="77777777" w:rsidR="00EE1886" w:rsidRPr="00EE1886" w:rsidRDefault="00EE1886" w:rsidP="00EE1886">
            <w:pPr>
              <w:widowControl w:val="0"/>
              <w:jc w:val="center"/>
              <w:rPr>
                <w:rFonts w:asciiTheme="minorHAnsi" w:hAnsiTheme="minorHAnsi"/>
                <w:color w:val="4472C4" w:themeColor="accent5"/>
                <w:szCs w:val="22"/>
              </w:rPr>
            </w:pPr>
            <w:r w:rsidRPr="00EE1886">
              <w:rPr>
                <w:rFonts w:asciiTheme="minorHAnsi" w:hAnsiTheme="minorHAnsi"/>
                <w:color w:val="4472C4" w:themeColor="accent5"/>
                <w:szCs w:val="22"/>
              </w:rPr>
              <w:t>podać</w:t>
            </w:r>
          </w:p>
          <w:p w14:paraId="3C718C79" w14:textId="734CAE07" w:rsidR="00535D77" w:rsidRPr="00EE1886" w:rsidRDefault="00EE1886" w:rsidP="00EE1886">
            <w:pPr>
              <w:widowControl w:val="0"/>
              <w:jc w:val="center"/>
              <w:rPr>
                <w:rFonts w:asciiTheme="minorHAnsi" w:hAnsiTheme="minorHAnsi"/>
                <w:color w:val="4472C4" w:themeColor="accent5"/>
                <w:szCs w:val="22"/>
              </w:rPr>
            </w:pPr>
            <w:r w:rsidRPr="00EE1886">
              <w:rPr>
                <w:rFonts w:asciiTheme="minorHAnsi" w:hAnsiTheme="minorHAnsi"/>
                <w:color w:val="4472C4" w:themeColor="accent5"/>
                <w:szCs w:val="22"/>
              </w:rPr>
              <w:t>&gt; 55</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B26D552" w14:textId="77777777" w:rsidR="00535D77" w:rsidRPr="00EE1886" w:rsidRDefault="00535D77" w:rsidP="00B64852">
            <w:pPr>
              <w:snapToGrid w:val="0"/>
              <w:jc w:val="center"/>
              <w:rPr>
                <w:rFonts w:asciiTheme="minorHAnsi" w:hAnsiTheme="minorHAnsi"/>
                <w:color w:val="4472C4" w:themeColor="accent5"/>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4C24344" w14:textId="27A9360B" w:rsidR="00EE1886" w:rsidRPr="006471FA" w:rsidRDefault="006471FA" w:rsidP="00EE1886">
            <w:pPr>
              <w:pStyle w:val="Nagwek2"/>
              <w:suppressAutoHyphens/>
              <w:jc w:val="center"/>
              <w:rPr>
                <w:rFonts w:asciiTheme="minorHAnsi" w:hAnsiTheme="minorHAnsi"/>
                <w:color w:val="4472C4" w:themeColor="accent5"/>
                <w:szCs w:val="22"/>
              </w:rPr>
            </w:pPr>
            <w:r>
              <w:rPr>
                <w:rFonts w:asciiTheme="minorHAnsi" w:hAnsiTheme="minorHAnsi"/>
                <w:color w:val="4472C4" w:themeColor="accent5"/>
                <w:szCs w:val="22"/>
              </w:rPr>
              <w:t>≥</w:t>
            </w:r>
            <w:r w:rsidR="00EE1886" w:rsidRPr="006471FA">
              <w:rPr>
                <w:rFonts w:asciiTheme="minorHAnsi" w:hAnsiTheme="minorHAnsi"/>
                <w:color w:val="4472C4" w:themeColor="accent5"/>
                <w:szCs w:val="22"/>
              </w:rPr>
              <w:t xml:space="preserve"> 55 </w:t>
            </w:r>
            <w:r w:rsidR="00EE1886" w:rsidRPr="006471FA">
              <w:rPr>
                <w:rFonts w:asciiTheme="minorHAnsi" w:hAnsiTheme="minorHAnsi" w:hint="eastAsia"/>
                <w:color w:val="4472C4" w:themeColor="accent5"/>
                <w:szCs w:val="22"/>
              </w:rPr>
              <w:t>–</w:t>
            </w:r>
            <w:r w:rsidR="00EE1886" w:rsidRPr="006471FA">
              <w:rPr>
                <w:rFonts w:asciiTheme="minorHAnsi" w:hAnsiTheme="minorHAnsi"/>
                <w:color w:val="4472C4" w:themeColor="accent5"/>
                <w:szCs w:val="22"/>
              </w:rPr>
              <w:t xml:space="preserve"> 0 pkt</w:t>
            </w:r>
          </w:p>
          <w:p w14:paraId="3B9B5C39" w14:textId="77777777" w:rsidR="00EE1886" w:rsidRPr="006471FA" w:rsidRDefault="00EE1886" w:rsidP="00EE1886">
            <w:pPr>
              <w:pStyle w:val="Nagwek2"/>
              <w:suppressAutoHyphens/>
              <w:jc w:val="center"/>
              <w:rPr>
                <w:rFonts w:asciiTheme="minorHAnsi" w:hAnsiTheme="minorHAnsi"/>
                <w:color w:val="4472C4" w:themeColor="accent5"/>
                <w:szCs w:val="22"/>
              </w:rPr>
            </w:pPr>
            <w:r w:rsidRPr="006471FA">
              <w:rPr>
                <w:rFonts w:asciiTheme="minorHAnsi" w:hAnsiTheme="minorHAnsi"/>
                <w:color w:val="4472C4" w:themeColor="accent5"/>
                <w:szCs w:val="22"/>
              </w:rPr>
              <w:t xml:space="preserve">&lt; 55 </w:t>
            </w:r>
            <w:r w:rsidRPr="006471FA">
              <w:rPr>
                <w:rFonts w:asciiTheme="minorHAnsi" w:hAnsiTheme="minorHAnsi" w:hint="eastAsia"/>
                <w:color w:val="4472C4" w:themeColor="accent5"/>
                <w:szCs w:val="22"/>
              </w:rPr>
              <w:t>–</w:t>
            </w:r>
            <w:r w:rsidRPr="006471FA">
              <w:rPr>
                <w:rFonts w:asciiTheme="minorHAnsi" w:hAnsiTheme="minorHAnsi"/>
                <w:color w:val="4472C4" w:themeColor="accent5"/>
                <w:szCs w:val="22"/>
              </w:rPr>
              <w:t xml:space="preserve"> 5 pkt</w:t>
            </w:r>
          </w:p>
          <w:p w14:paraId="522DCC59" w14:textId="77777777" w:rsidR="00EE1886" w:rsidRPr="006471FA" w:rsidRDefault="00EE1886" w:rsidP="00EE1886">
            <w:pPr>
              <w:pStyle w:val="Nagwek2"/>
              <w:suppressAutoHyphens/>
              <w:jc w:val="center"/>
              <w:rPr>
                <w:rFonts w:asciiTheme="minorHAnsi" w:hAnsiTheme="minorHAnsi"/>
                <w:color w:val="4472C4" w:themeColor="accent5"/>
                <w:szCs w:val="22"/>
              </w:rPr>
            </w:pPr>
            <w:r w:rsidRPr="006471FA">
              <w:rPr>
                <w:rFonts w:asciiTheme="minorHAnsi" w:hAnsiTheme="minorHAnsi"/>
                <w:color w:val="4472C4" w:themeColor="accent5"/>
                <w:szCs w:val="22"/>
              </w:rPr>
              <w:t xml:space="preserve">&lt;50 </w:t>
            </w:r>
            <w:r w:rsidRPr="006471FA">
              <w:rPr>
                <w:rFonts w:asciiTheme="minorHAnsi" w:hAnsiTheme="minorHAnsi" w:hint="eastAsia"/>
                <w:color w:val="4472C4" w:themeColor="accent5"/>
                <w:szCs w:val="22"/>
              </w:rPr>
              <w:t>–</w:t>
            </w:r>
            <w:r w:rsidRPr="006471FA">
              <w:rPr>
                <w:rFonts w:asciiTheme="minorHAnsi" w:hAnsiTheme="minorHAnsi"/>
                <w:color w:val="4472C4" w:themeColor="accent5"/>
                <w:szCs w:val="22"/>
              </w:rPr>
              <w:t xml:space="preserve"> 7 pkt</w:t>
            </w:r>
          </w:p>
          <w:p w14:paraId="4BD2A30C" w14:textId="420563C6" w:rsidR="00207F6C" w:rsidRPr="00EE1886" w:rsidRDefault="00EE1886" w:rsidP="00EE1886">
            <w:pPr>
              <w:jc w:val="center"/>
              <w:rPr>
                <w:rFonts w:asciiTheme="minorHAnsi" w:eastAsia="SimSun" w:hAnsiTheme="minorHAnsi"/>
                <w:color w:val="4472C4" w:themeColor="accent5"/>
                <w:szCs w:val="22"/>
              </w:rPr>
            </w:pPr>
            <w:r w:rsidRPr="006471FA">
              <w:rPr>
                <w:rFonts w:asciiTheme="minorHAnsi" w:hAnsiTheme="minorHAnsi"/>
                <w:color w:val="4472C4" w:themeColor="accent5"/>
                <w:szCs w:val="22"/>
              </w:rPr>
              <w:t xml:space="preserve">&lt;45 </w:t>
            </w:r>
            <w:r w:rsidRPr="006471FA">
              <w:rPr>
                <w:rFonts w:asciiTheme="minorHAnsi" w:hAnsiTheme="minorHAnsi" w:hint="eastAsia"/>
                <w:color w:val="4472C4" w:themeColor="accent5"/>
                <w:szCs w:val="22"/>
              </w:rPr>
              <w:t>–</w:t>
            </w:r>
            <w:r w:rsidRPr="006471FA">
              <w:rPr>
                <w:rFonts w:asciiTheme="minorHAnsi" w:hAnsiTheme="minorHAnsi"/>
                <w:color w:val="4472C4" w:themeColor="accent5"/>
                <w:szCs w:val="22"/>
              </w:rPr>
              <w:t xml:space="preserve"> 10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737383" w14:textId="066F2363" w:rsidR="79D142CB" w:rsidRPr="00787ACB" w:rsidRDefault="79D142CB" w:rsidP="00B64852">
            <w:pPr>
              <w:pStyle w:val="Nagwek2"/>
              <w:jc w:val="center"/>
              <w:rPr>
                <w:rFonts w:asciiTheme="minorHAnsi" w:hAnsiTheme="minorHAnsi"/>
                <w:szCs w:val="22"/>
                <w:u w:val="single"/>
              </w:rPr>
            </w:pPr>
          </w:p>
        </w:tc>
      </w:tr>
      <w:tr w:rsidR="00F52499" w:rsidRPr="00787ACB" w14:paraId="534B1ACD"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6AC0CCA" w14:textId="77777777" w:rsidR="00F52499" w:rsidRPr="00787ACB" w:rsidRDefault="00F52499"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1735E4D" w14:textId="17C2EDFA" w:rsidR="00F52499" w:rsidRPr="00787ACB" w:rsidRDefault="00F52499" w:rsidP="00B64852">
            <w:pPr>
              <w:rPr>
                <w:rFonts w:asciiTheme="minorHAnsi" w:hAnsiTheme="minorHAnsi"/>
                <w:bCs/>
                <w:szCs w:val="22"/>
              </w:rPr>
            </w:pPr>
            <w:r w:rsidRPr="00787ACB">
              <w:rPr>
                <w:rFonts w:asciiTheme="minorHAnsi" w:hAnsiTheme="minorHAnsi"/>
                <w:szCs w:val="22"/>
              </w:rPr>
              <w:t>Zakres badania bez elementów metalowych i potrzeby przemieszczania pacjenta [cm]</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13DB9A4" w14:textId="1B621DE8" w:rsidR="00F52499" w:rsidRPr="00787ACB" w:rsidRDefault="79D142CB" w:rsidP="00B64852">
            <w:pPr>
              <w:widowControl w:val="0"/>
              <w:rPr>
                <w:rFonts w:asciiTheme="minorHAnsi" w:eastAsia="Arial Narrow" w:hAnsiTheme="minorHAnsi"/>
                <w:szCs w:val="22"/>
              </w:rPr>
            </w:pPr>
            <w:r w:rsidRPr="00787ACB">
              <w:rPr>
                <w:rFonts w:asciiTheme="minorHAnsi" w:hAnsiTheme="minorHAnsi"/>
                <w:szCs w:val="22"/>
              </w:rPr>
              <w:t>Tak, podać</w:t>
            </w:r>
            <w:r w:rsidRPr="00787ACB">
              <w:rPr>
                <w:rFonts w:asciiTheme="minorHAnsi" w:eastAsia="Arial Narrow" w:hAnsiTheme="minorHAnsi"/>
                <w:szCs w:val="22"/>
              </w:rPr>
              <w:t xml:space="preserve"> </w:t>
            </w:r>
          </w:p>
          <w:p w14:paraId="2C305189" w14:textId="3B1C9190" w:rsidR="00F52499" w:rsidRPr="00787ACB" w:rsidRDefault="79D142CB" w:rsidP="00B64852">
            <w:pPr>
              <w:jc w:val="center"/>
              <w:rPr>
                <w:rFonts w:asciiTheme="minorHAnsi" w:hAnsiTheme="minorHAnsi"/>
                <w:szCs w:val="22"/>
              </w:rPr>
            </w:pPr>
            <w:r w:rsidRPr="00787ACB">
              <w:rPr>
                <w:rFonts w:asciiTheme="minorHAnsi" w:eastAsia="Arial Narrow" w:hAnsiTheme="minorHAnsi"/>
                <w:szCs w:val="22"/>
              </w:rPr>
              <w:t xml:space="preserve">≥ </w:t>
            </w:r>
            <w:r w:rsidRPr="00787ACB">
              <w:rPr>
                <w:rFonts w:asciiTheme="minorHAnsi" w:hAnsiTheme="minorHAnsi"/>
                <w:szCs w:val="22"/>
              </w:rPr>
              <w:t>185 cm</w:t>
            </w:r>
          </w:p>
          <w:p w14:paraId="31F57D4D" w14:textId="54B4B3B5" w:rsidR="00F52499" w:rsidRPr="00787ACB" w:rsidRDefault="00F52499" w:rsidP="00B64852">
            <w:pPr>
              <w:jc w:val="center"/>
              <w:rPr>
                <w:rFonts w:asciiTheme="minorHAnsi" w:eastAsia="Arial Narrow" w:hAnsiTheme="minorHAnsi"/>
                <w:szCs w:val="22"/>
              </w:rPr>
            </w:pPr>
            <w:r w:rsidRPr="00787ACB">
              <w:rPr>
                <w:rFonts w:asciiTheme="minorHAnsi" w:hAnsiTheme="minorHAnsi"/>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1D4B7D5" w14:textId="77777777" w:rsidR="00F52499" w:rsidRPr="00787ACB" w:rsidRDefault="00F52499"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9D3D72" w14:textId="3DD1DE46" w:rsidR="00F52499" w:rsidRPr="00787ACB" w:rsidRDefault="00F52499" w:rsidP="00B64852">
            <w:pPr>
              <w:jc w:val="center"/>
              <w:rPr>
                <w:rFonts w:asciiTheme="minorHAnsi" w:hAnsiTheme="minorHAnsi"/>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AEA478" w14:textId="09D7C412" w:rsidR="79D142CB" w:rsidRPr="00787ACB" w:rsidRDefault="79D142CB" w:rsidP="00B64852">
            <w:pPr>
              <w:jc w:val="center"/>
              <w:rPr>
                <w:rFonts w:asciiTheme="minorHAnsi" w:hAnsiTheme="minorHAnsi"/>
                <w:szCs w:val="22"/>
              </w:rPr>
            </w:pPr>
          </w:p>
        </w:tc>
      </w:tr>
      <w:tr w:rsidR="00535D77" w:rsidRPr="00787ACB" w14:paraId="4446EDBA"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893BC8D" w14:textId="77777777" w:rsidR="00535D77" w:rsidRPr="00787ACB" w:rsidRDefault="00535D77"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46B52485" w14:textId="3635DA43" w:rsidR="00535D77" w:rsidRPr="00787ACB" w:rsidRDefault="00535D77" w:rsidP="00B64852">
            <w:pPr>
              <w:rPr>
                <w:rFonts w:asciiTheme="minorHAnsi" w:eastAsia="Calibri" w:hAnsiTheme="minorHAnsi"/>
                <w:color w:val="000000"/>
                <w:szCs w:val="22"/>
              </w:rPr>
            </w:pPr>
            <w:r w:rsidRPr="00787ACB">
              <w:rPr>
                <w:rFonts w:asciiTheme="minorHAnsi" w:hAnsiTheme="minorHAnsi"/>
                <w:bCs/>
                <w:szCs w:val="22"/>
              </w:rPr>
              <w:t>Możliwość automatycznego pozycjonowania pacjenta z wykorzystaniem poprzecznego ruch stołu w zakresie min. +/- 40 mm</w:t>
            </w:r>
            <w:r w:rsidRPr="00787ACB">
              <w:rPr>
                <w:rFonts w:asciiTheme="minorHAnsi" w:hAnsiTheme="minorHAnsi"/>
                <w:bCs/>
                <w:szCs w:val="22"/>
              </w:rPr>
              <w:tab/>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D78E2E2" w14:textId="77777777" w:rsidR="00535D77" w:rsidRPr="00787ACB" w:rsidRDefault="00535D77" w:rsidP="00B64852">
            <w:pPr>
              <w:jc w:val="center"/>
              <w:rPr>
                <w:rFonts w:asciiTheme="minorHAnsi" w:hAnsiTheme="minorHAnsi"/>
                <w:bCs/>
                <w:szCs w:val="22"/>
              </w:rPr>
            </w:pPr>
            <w:r w:rsidRPr="00787ACB">
              <w:rPr>
                <w:rFonts w:asciiTheme="minorHAnsi" w:hAnsiTheme="minorHAnsi"/>
                <w:bCs/>
                <w:szCs w:val="22"/>
              </w:rPr>
              <w:t>TAK / NIE</w:t>
            </w:r>
          </w:p>
          <w:p w14:paraId="2E46DE1B" w14:textId="79E53A43" w:rsidR="00A30FB8" w:rsidRPr="00787ACB" w:rsidRDefault="00A30FB8" w:rsidP="00B64852">
            <w:pPr>
              <w:jc w:val="center"/>
              <w:rPr>
                <w:rFonts w:asciiTheme="minorHAnsi" w:hAnsiTheme="minorHAnsi"/>
                <w:szCs w:val="22"/>
              </w:rPr>
            </w:pPr>
            <w:r w:rsidRPr="00787ACB">
              <w:rPr>
                <w:rFonts w:asciiTheme="minorHAnsi" w:hAnsiTheme="minorHAnsi"/>
                <w:bCs/>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FC378D7" w14:textId="77777777" w:rsidR="00535D77" w:rsidRPr="00787ACB" w:rsidRDefault="00535D77"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1AB885" w14:textId="77777777" w:rsidR="00535D77" w:rsidRPr="00787ACB" w:rsidRDefault="79D142CB" w:rsidP="00B64852">
            <w:pPr>
              <w:jc w:val="center"/>
              <w:rPr>
                <w:rFonts w:asciiTheme="minorHAnsi" w:hAnsiTheme="minorHAnsi"/>
                <w:szCs w:val="22"/>
              </w:rPr>
            </w:pPr>
            <w:r w:rsidRPr="00787ACB">
              <w:rPr>
                <w:rFonts w:asciiTheme="minorHAnsi" w:hAnsiTheme="minorHAnsi"/>
                <w:szCs w:val="22"/>
              </w:rPr>
              <w:t>TAK  - 10 pkt</w:t>
            </w:r>
          </w:p>
          <w:p w14:paraId="7E14CA5C" w14:textId="77777777" w:rsidR="00535D77" w:rsidRPr="00787ACB" w:rsidRDefault="00535D77" w:rsidP="00B64852">
            <w:pPr>
              <w:pStyle w:val="Nagwek2"/>
              <w:numPr>
                <w:ilvl w:val="1"/>
                <w:numId w:val="0"/>
              </w:numPr>
              <w:tabs>
                <w:tab w:val="num" w:pos="0"/>
              </w:tabs>
              <w:suppressAutoHyphens/>
              <w:jc w:val="center"/>
              <w:rPr>
                <w:rFonts w:asciiTheme="minorHAnsi" w:hAnsiTheme="minorHAnsi"/>
                <w:bCs/>
                <w:szCs w:val="22"/>
              </w:rPr>
            </w:pPr>
            <w:r w:rsidRPr="00787ACB">
              <w:rPr>
                <w:rFonts w:asciiTheme="minorHAnsi" w:hAnsiTheme="minorHAnsi"/>
                <w:bCs/>
                <w:szCs w:val="22"/>
              </w:rPr>
              <w:t>NIE – 0 pkt</w:t>
            </w:r>
          </w:p>
          <w:p w14:paraId="38FFB170" w14:textId="430249DA" w:rsidR="00814F67" w:rsidRPr="00787ACB" w:rsidRDefault="00814F67" w:rsidP="00B64852">
            <w:pPr>
              <w:rPr>
                <w:rFonts w:asciiTheme="minorHAnsi" w:eastAsia="SimSun" w:hAnsiTheme="minorHAnsi"/>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93656D" w14:textId="4DA0CAE5" w:rsidR="79D142CB" w:rsidRPr="00787ACB" w:rsidRDefault="79D142CB" w:rsidP="00B64852">
            <w:pPr>
              <w:jc w:val="center"/>
              <w:rPr>
                <w:rFonts w:asciiTheme="minorHAnsi" w:hAnsiTheme="minorHAnsi"/>
                <w:szCs w:val="22"/>
              </w:rPr>
            </w:pPr>
          </w:p>
        </w:tc>
      </w:tr>
      <w:tr w:rsidR="00535D77" w:rsidRPr="00787ACB" w14:paraId="5A33AFC3"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7FFA38B" w14:textId="77777777" w:rsidR="00535D77" w:rsidRPr="00787ACB" w:rsidRDefault="00535D77"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2257FDF8" w14:textId="2F97CCE5" w:rsidR="007506C9" w:rsidRPr="00787ACB" w:rsidRDefault="79D142CB" w:rsidP="00B64852">
            <w:pPr>
              <w:rPr>
                <w:rFonts w:asciiTheme="minorHAnsi" w:hAnsiTheme="minorHAnsi"/>
                <w:szCs w:val="22"/>
              </w:rPr>
            </w:pPr>
            <w:r w:rsidRPr="00787ACB">
              <w:rPr>
                <w:rFonts w:asciiTheme="minorHAnsi" w:hAnsiTheme="minorHAnsi"/>
                <w:szCs w:val="22"/>
              </w:rPr>
              <w:t>Centrowanie pacjenta poprzez zmianę położenia stołu i działające w oparciu o kamerę 3D umożliwiającą automatyczne pozycjonowanie pacjenta.</w:t>
            </w:r>
          </w:p>
          <w:p w14:paraId="7FFE1348" w14:textId="73AABCF7" w:rsidR="00535D77" w:rsidRPr="00787ACB" w:rsidRDefault="79D142CB" w:rsidP="00B64852">
            <w:pPr>
              <w:rPr>
                <w:rFonts w:asciiTheme="minorHAnsi" w:hAnsiTheme="minorHAnsi"/>
                <w:szCs w:val="22"/>
              </w:rPr>
            </w:pPr>
            <w:r w:rsidRPr="00787ACB">
              <w:rPr>
                <w:rFonts w:asciiTheme="minorHAnsi" w:hAnsiTheme="minorHAnsi"/>
                <w:szCs w:val="22"/>
              </w:rPr>
              <w:t>Kamera rejestruje kształt, ułożenie oraz wysokość pacjenta, wykorzystując dane przestrzenne wykonując pomiar w podczerwieni, rozpoznaje i odczytuje kształt pacjenta nawet gdy pacjenci są ubraniach, leżą przykryci kocem, podłączeni są do aparatury, której przewody mogą zakłócać pole widzenia, lub leżą na dodatkowych materacach,</w:t>
            </w:r>
          </w:p>
          <w:p w14:paraId="383F3F30" w14:textId="77777777" w:rsidR="00535D77" w:rsidRPr="00787ACB" w:rsidRDefault="00535D77" w:rsidP="00B64852">
            <w:pPr>
              <w:rPr>
                <w:rFonts w:asciiTheme="minorHAnsi" w:hAnsiTheme="minorHAnsi"/>
                <w:szCs w:val="22"/>
              </w:rPr>
            </w:pPr>
          </w:p>
          <w:p w14:paraId="5FA1D6BD" w14:textId="5136A405" w:rsidR="00535D77" w:rsidRPr="00787ACB" w:rsidRDefault="00535D77" w:rsidP="00B64852">
            <w:pPr>
              <w:rPr>
                <w:rFonts w:asciiTheme="minorHAnsi" w:hAnsiTheme="minorHAnsi"/>
                <w:szCs w:val="22"/>
              </w:rPr>
            </w:pPr>
            <w:r w:rsidRPr="00787ACB">
              <w:rPr>
                <w:rFonts w:asciiTheme="minorHAnsi" w:hAnsiTheme="minorHAnsi"/>
                <w:szCs w:val="22"/>
              </w:rPr>
              <w:t>lub</w:t>
            </w:r>
          </w:p>
          <w:p w14:paraId="508C6398" w14:textId="77777777" w:rsidR="00535D77" w:rsidRPr="00787ACB" w:rsidRDefault="00535D77" w:rsidP="00B64852">
            <w:pPr>
              <w:rPr>
                <w:rFonts w:asciiTheme="minorHAnsi" w:hAnsiTheme="minorHAnsi"/>
                <w:szCs w:val="22"/>
              </w:rPr>
            </w:pPr>
          </w:p>
          <w:p w14:paraId="5531FE83" w14:textId="45B937CB" w:rsidR="00535D77" w:rsidRPr="00787ACB" w:rsidRDefault="79D142CB" w:rsidP="00B64852">
            <w:pPr>
              <w:rPr>
                <w:rFonts w:asciiTheme="minorHAnsi" w:eastAsia="Calibri" w:hAnsiTheme="minorHAnsi"/>
                <w:color w:val="000000"/>
                <w:szCs w:val="22"/>
              </w:rPr>
            </w:pPr>
            <w:r w:rsidRPr="00787ACB">
              <w:rPr>
                <w:rFonts w:asciiTheme="minorHAnsi" w:hAnsiTheme="minorHAnsi"/>
                <w:szCs w:val="22"/>
              </w:rPr>
              <w:t xml:space="preserve">Centrowanie pacjenta poprzez zmianę położenia stołu, i działające w oparciu o skanogram, umożliwiające automatyczne </w:t>
            </w:r>
            <w:r w:rsidRPr="00787ACB">
              <w:rPr>
                <w:rFonts w:asciiTheme="minorHAnsi" w:hAnsiTheme="minorHAnsi"/>
                <w:szCs w:val="22"/>
              </w:rPr>
              <w:lastRenderedPageBreak/>
              <w:t>pozycjonowanie pacjenta przy użyciu myszy komputerowej z poziomu konsoli operatorskiej wraz z możliwością  wygenerowania wirtualnego skanogramu</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B690787" w14:textId="77777777" w:rsidR="00535D77" w:rsidRPr="00787ACB" w:rsidRDefault="00535D77" w:rsidP="00B64852">
            <w:pPr>
              <w:jc w:val="center"/>
              <w:rPr>
                <w:rFonts w:asciiTheme="minorHAnsi" w:eastAsia="Arial Narrow" w:hAnsiTheme="minorHAnsi"/>
                <w:szCs w:val="22"/>
              </w:rPr>
            </w:pPr>
            <w:r w:rsidRPr="00787ACB">
              <w:rPr>
                <w:rFonts w:asciiTheme="minorHAnsi" w:eastAsia="Arial Narrow" w:hAnsiTheme="minorHAnsi"/>
                <w:szCs w:val="22"/>
              </w:rPr>
              <w:lastRenderedPageBreak/>
              <w:t>TAK / NIE</w:t>
            </w:r>
          </w:p>
          <w:p w14:paraId="79FDBA75" w14:textId="778BD081" w:rsidR="008813B3" w:rsidRPr="00787ACB" w:rsidRDefault="008813B3" w:rsidP="00B64852">
            <w:pPr>
              <w:jc w:val="center"/>
              <w:rPr>
                <w:rFonts w:asciiTheme="minorHAnsi" w:hAnsiTheme="minorHAnsi"/>
                <w:szCs w:val="22"/>
              </w:rPr>
            </w:pPr>
            <w:r w:rsidRPr="00787ACB">
              <w:rPr>
                <w:rFonts w:asciiTheme="minorHAnsi" w:eastAsia="Arial Narrow" w:hAnsiTheme="minorHAnsi"/>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5E716AA" w14:textId="77777777" w:rsidR="00535D77" w:rsidRPr="00787ACB" w:rsidRDefault="00535D77"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CE9E602" w14:textId="218B1D2A" w:rsidR="00535D77" w:rsidRPr="00232917" w:rsidRDefault="79D142CB" w:rsidP="00B64852">
            <w:pPr>
              <w:jc w:val="center"/>
              <w:rPr>
                <w:rFonts w:asciiTheme="minorHAnsi" w:hAnsiTheme="minorHAnsi"/>
                <w:color w:val="4472C4" w:themeColor="accent5"/>
                <w:szCs w:val="22"/>
              </w:rPr>
            </w:pPr>
            <w:r w:rsidRPr="00232917">
              <w:rPr>
                <w:rFonts w:asciiTheme="minorHAnsi" w:hAnsiTheme="minorHAnsi"/>
                <w:color w:val="4472C4" w:themeColor="accent5"/>
                <w:szCs w:val="22"/>
              </w:rPr>
              <w:t>TAK (rozwiązanie działające w oparciu o kamerę 3D</w:t>
            </w:r>
            <w:r w:rsidR="006471FA">
              <w:rPr>
                <w:rFonts w:asciiTheme="minorHAnsi" w:hAnsiTheme="minorHAnsi"/>
                <w:color w:val="4472C4" w:themeColor="accent5"/>
                <w:szCs w:val="22"/>
              </w:rPr>
              <w:t>)</w:t>
            </w:r>
            <w:r w:rsidRPr="00232917">
              <w:rPr>
                <w:rFonts w:asciiTheme="minorHAnsi" w:hAnsiTheme="minorHAnsi"/>
                <w:color w:val="4472C4" w:themeColor="accent5"/>
                <w:szCs w:val="22"/>
              </w:rPr>
              <w:t xml:space="preserve"> – </w:t>
            </w:r>
            <w:r w:rsidR="00232917" w:rsidRPr="00232917">
              <w:rPr>
                <w:rFonts w:asciiTheme="minorHAnsi" w:hAnsiTheme="minorHAnsi"/>
                <w:color w:val="4472C4" w:themeColor="accent5"/>
                <w:szCs w:val="22"/>
              </w:rPr>
              <w:t>10</w:t>
            </w:r>
            <w:r w:rsidRPr="00232917">
              <w:rPr>
                <w:rFonts w:asciiTheme="minorHAnsi" w:hAnsiTheme="minorHAnsi"/>
                <w:color w:val="4472C4" w:themeColor="accent5"/>
                <w:szCs w:val="22"/>
              </w:rPr>
              <w:t xml:space="preserve"> pkt</w:t>
            </w:r>
          </w:p>
          <w:p w14:paraId="50F15EC5" w14:textId="56CD81BC" w:rsidR="00535D77" w:rsidRPr="00232917" w:rsidRDefault="00535D77" w:rsidP="00B64852">
            <w:pPr>
              <w:jc w:val="center"/>
              <w:rPr>
                <w:rFonts w:asciiTheme="minorHAnsi" w:hAnsiTheme="minorHAnsi"/>
                <w:color w:val="4472C4" w:themeColor="accent5"/>
                <w:szCs w:val="22"/>
              </w:rPr>
            </w:pPr>
          </w:p>
          <w:p w14:paraId="23CB47BB" w14:textId="70EA8D93" w:rsidR="00535D77" w:rsidRPr="00232917" w:rsidRDefault="79D142CB" w:rsidP="00B64852">
            <w:pPr>
              <w:jc w:val="center"/>
              <w:rPr>
                <w:rFonts w:asciiTheme="minorHAnsi" w:hAnsiTheme="minorHAnsi"/>
                <w:color w:val="4472C4" w:themeColor="accent5"/>
                <w:szCs w:val="22"/>
              </w:rPr>
            </w:pPr>
            <w:r w:rsidRPr="00232917">
              <w:rPr>
                <w:rFonts w:asciiTheme="minorHAnsi" w:hAnsiTheme="minorHAnsi"/>
                <w:color w:val="4472C4" w:themeColor="accent5"/>
                <w:szCs w:val="22"/>
              </w:rPr>
              <w:t>TAK (rozwiązanie działające w oparciu o skanogram</w:t>
            </w:r>
            <w:r w:rsidR="006471FA">
              <w:rPr>
                <w:rFonts w:asciiTheme="minorHAnsi" w:hAnsiTheme="minorHAnsi"/>
                <w:color w:val="4472C4" w:themeColor="accent5"/>
                <w:szCs w:val="22"/>
              </w:rPr>
              <w:t>)</w:t>
            </w:r>
            <w:r w:rsidRPr="00232917">
              <w:rPr>
                <w:rFonts w:asciiTheme="minorHAnsi" w:hAnsiTheme="minorHAnsi"/>
                <w:color w:val="4472C4" w:themeColor="accent5"/>
                <w:szCs w:val="22"/>
              </w:rPr>
              <w:t xml:space="preserve"> – </w:t>
            </w:r>
            <w:r w:rsidR="00232917" w:rsidRPr="00232917">
              <w:rPr>
                <w:rFonts w:asciiTheme="minorHAnsi" w:hAnsiTheme="minorHAnsi"/>
                <w:color w:val="4472C4" w:themeColor="accent5"/>
                <w:szCs w:val="22"/>
              </w:rPr>
              <w:t>5</w:t>
            </w:r>
            <w:r w:rsidRPr="00232917">
              <w:rPr>
                <w:rFonts w:asciiTheme="minorHAnsi" w:hAnsiTheme="minorHAnsi"/>
                <w:color w:val="4472C4" w:themeColor="accent5"/>
                <w:szCs w:val="22"/>
              </w:rPr>
              <w:t xml:space="preserve"> pkt</w:t>
            </w:r>
          </w:p>
          <w:p w14:paraId="24F6DECB" w14:textId="77777777" w:rsidR="00535D77" w:rsidRPr="00232917" w:rsidRDefault="00535D77" w:rsidP="00B64852">
            <w:pPr>
              <w:rPr>
                <w:rFonts w:asciiTheme="minorHAnsi" w:hAnsiTheme="minorHAnsi"/>
                <w:color w:val="4472C4" w:themeColor="accent5"/>
                <w:szCs w:val="22"/>
              </w:rPr>
            </w:pPr>
          </w:p>
          <w:p w14:paraId="66A0A702" w14:textId="77777777" w:rsidR="00535D77" w:rsidRPr="00232917" w:rsidRDefault="00535D77" w:rsidP="00B64852">
            <w:pPr>
              <w:jc w:val="center"/>
              <w:rPr>
                <w:rFonts w:asciiTheme="minorHAnsi" w:hAnsiTheme="minorHAnsi"/>
                <w:color w:val="4472C4" w:themeColor="accent5"/>
                <w:szCs w:val="22"/>
              </w:rPr>
            </w:pPr>
          </w:p>
          <w:p w14:paraId="5D5D2A7C" w14:textId="1429B804" w:rsidR="00535D77" w:rsidRPr="00787ACB" w:rsidRDefault="00535D77" w:rsidP="00B64852">
            <w:pPr>
              <w:pStyle w:val="Nagwek2"/>
              <w:numPr>
                <w:ilvl w:val="1"/>
                <w:numId w:val="0"/>
              </w:numPr>
              <w:tabs>
                <w:tab w:val="num" w:pos="0"/>
              </w:tabs>
              <w:suppressAutoHyphens/>
              <w:jc w:val="center"/>
              <w:rPr>
                <w:rFonts w:asciiTheme="minorHAnsi" w:eastAsia="SimSun" w:hAnsiTheme="minorHAnsi"/>
                <w:bCs/>
                <w:iCs/>
                <w:szCs w:val="22"/>
              </w:rPr>
            </w:pPr>
            <w:r w:rsidRPr="00232917">
              <w:rPr>
                <w:rFonts w:asciiTheme="minorHAnsi" w:hAnsiTheme="minorHAnsi"/>
                <w:color w:val="4472C4" w:themeColor="accent5"/>
                <w:szCs w:val="22"/>
              </w:rPr>
              <w:t>NIE– 0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5ECA8F" w14:textId="09180B07" w:rsidR="79D142CB" w:rsidRPr="00787ACB" w:rsidRDefault="79D142CB" w:rsidP="00B64852">
            <w:pPr>
              <w:jc w:val="center"/>
              <w:rPr>
                <w:rFonts w:asciiTheme="minorHAnsi" w:hAnsiTheme="minorHAnsi"/>
                <w:szCs w:val="22"/>
              </w:rPr>
            </w:pPr>
          </w:p>
        </w:tc>
      </w:tr>
      <w:tr w:rsidR="00017CC6" w:rsidRPr="00787ACB" w14:paraId="6918CCFB"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89B16ED" w14:textId="77777777" w:rsidR="00017CC6" w:rsidRPr="00787ACB" w:rsidRDefault="00017CC6"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50CB592A" w14:textId="08B32228" w:rsidR="00017CC6" w:rsidRPr="00787ACB" w:rsidRDefault="79D142CB" w:rsidP="00B64852">
            <w:pPr>
              <w:rPr>
                <w:rFonts w:asciiTheme="minorHAnsi" w:eastAsia="Calibri" w:hAnsiTheme="minorHAnsi"/>
                <w:color w:val="000000"/>
                <w:szCs w:val="22"/>
              </w:rPr>
            </w:pPr>
            <w:r w:rsidRPr="00787ACB">
              <w:rPr>
                <w:rFonts w:asciiTheme="minorHAnsi" w:eastAsia="Calibri" w:hAnsiTheme="minorHAnsi"/>
                <w:color w:val="000000" w:themeColor="text1"/>
                <w:szCs w:val="22"/>
              </w:rPr>
              <w:t>System lub konstrukcja stołu zapobiega kolizji pacjenta z gantry aparatu</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4287CA5" w14:textId="472D2C29" w:rsidR="00017CC6" w:rsidRPr="00787ACB" w:rsidRDefault="00017CC6" w:rsidP="00B64852">
            <w:pPr>
              <w:jc w:val="center"/>
              <w:rPr>
                <w:rFonts w:asciiTheme="minorHAnsi" w:hAnsiTheme="minorHAnsi"/>
                <w:szCs w:val="22"/>
              </w:rPr>
            </w:pPr>
            <w:r w:rsidRPr="00787ACB">
              <w:rPr>
                <w:rFonts w:asciiTheme="minorHAnsi" w:hAnsiTheme="minorHAnsi"/>
                <w:szCs w:val="22"/>
              </w:rPr>
              <w:t>TAK</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0429E5B" w14:textId="77777777" w:rsidR="00017CC6" w:rsidRPr="00787ACB" w:rsidRDefault="00017CC6"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C1EFC9" w14:textId="77777777" w:rsidR="00017CC6" w:rsidRPr="00787ACB" w:rsidRDefault="00017CC6" w:rsidP="00B64852">
            <w:pPr>
              <w:pStyle w:val="Nagwek2"/>
              <w:numPr>
                <w:ilvl w:val="1"/>
                <w:numId w:val="0"/>
              </w:numPr>
              <w:tabs>
                <w:tab w:val="num" w:pos="0"/>
              </w:tabs>
              <w:suppressAutoHyphens/>
              <w:jc w:val="center"/>
              <w:rPr>
                <w:rFonts w:asciiTheme="minorHAnsi" w:eastAsia="SimSun" w:hAnsiTheme="minorHAnsi"/>
                <w:bCs/>
                <w:iCs/>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E8A20D" w14:textId="63D083D8" w:rsidR="79D142CB" w:rsidRPr="00787ACB" w:rsidRDefault="79D142CB" w:rsidP="00B64852">
            <w:pPr>
              <w:pStyle w:val="Nagwek2"/>
              <w:jc w:val="center"/>
              <w:rPr>
                <w:rFonts w:asciiTheme="minorHAnsi" w:eastAsia="SimSun" w:hAnsiTheme="minorHAnsi"/>
                <w:szCs w:val="22"/>
              </w:rPr>
            </w:pPr>
          </w:p>
        </w:tc>
      </w:tr>
      <w:tr w:rsidR="00137E05" w:rsidRPr="00206E01" w14:paraId="3FDE0781"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DEA1EA" w14:textId="2ADA6F1E" w:rsidR="00137E05" w:rsidRPr="00206E01" w:rsidRDefault="00137E05" w:rsidP="00137E05">
            <w:pPr>
              <w:suppressAutoHyphens/>
              <w:snapToGrid w:val="0"/>
              <w:rPr>
                <w:rFonts w:asciiTheme="minorHAnsi" w:hAnsiTheme="minorHAnsi"/>
                <w:szCs w:val="22"/>
              </w:rPr>
            </w:pPr>
            <w:r w:rsidRPr="00206E01">
              <w:rPr>
                <w:rFonts w:asciiTheme="minorHAnsi" w:hAnsiTheme="minorHAnsi"/>
                <w:szCs w:val="22"/>
              </w:rPr>
              <w:t xml:space="preserve">     20.1</w:t>
            </w: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565BF60B" w14:textId="77777777" w:rsidR="00137E05" w:rsidRPr="00206E01" w:rsidRDefault="00137E05" w:rsidP="00137E05">
            <w:pPr>
              <w:autoSpaceDE w:val="0"/>
              <w:autoSpaceDN w:val="0"/>
              <w:adjustRightInd w:val="0"/>
              <w:rPr>
                <w:rFonts w:asciiTheme="minorHAnsi" w:eastAsia="CIDFont+F5" w:hAnsiTheme="minorHAnsi" w:cstheme="minorHAnsi"/>
                <w:color w:val="4472C4" w:themeColor="accent5"/>
                <w:szCs w:val="22"/>
                <w:lang w:eastAsia="en-US"/>
              </w:rPr>
            </w:pPr>
            <w:r w:rsidRPr="00206E01">
              <w:rPr>
                <w:rFonts w:asciiTheme="minorHAnsi" w:eastAsia="CIDFont+F5" w:hAnsiTheme="minorHAnsi" w:cstheme="minorHAnsi"/>
                <w:color w:val="4472C4" w:themeColor="accent5"/>
                <w:szCs w:val="22"/>
                <w:lang w:eastAsia="en-US"/>
              </w:rPr>
              <w:t>Automatyczne ostrzeganie personelu przed potencjalną</w:t>
            </w:r>
          </w:p>
          <w:p w14:paraId="20FAF225" w14:textId="77777777" w:rsidR="00137E05" w:rsidRPr="00206E01" w:rsidRDefault="00137E05" w:rsidP="00137E05">
            <w:pPr>
              <w:autoSpaceDE w:val="0"/>
              <w:autoSpaceDN w:val="0"/>
              <w:adjustRightInd w:val="0"/>
              <w:rPr>
                <w:rFonts w:asciiTheme="minorHAnsi" w:eastAsia="CIDFont+F5" w:hAnsiTheme="minorHAnsi" w:cstheme="minorHAnsi"/>
                <w:color w:val="4472C4" w:themeColor="accent5"/>
                <w:szCs w:val="22"/>
                <w:lang w:eastAsia="en-US"/>
              </w:rPr>
            </w:pPr>
            <w:r w:rsidRPr="00206E01">
              <w:rPr>
                <w:rFonts w:asciiTheme="minorHAnsi" w:eastAsia="CIDFont+F5" w:hAnsiTheme="minorHAnsi" w:cstheme="minorHAnsi"/>
                <w:color w:val="4472C4" w:themeColor="accent5"/>
                <w:szCs w:val="22"/>
                <w:lang w:eastAsia="en-US"/>
              </w:rPr>
              <w:t>kolizją pacjenta z gantry jeszcze przed jego wjechaniem do</w:t>
            </w:r>
          </w:p>
          <w:p w14:paraId="5DF64754" w14:textId="5628295E" w:rsidR="00137E05" w:rsidRPr="00206E01" w:rsidRDefault="00137E05" w:rsidP="00137E05">
            <w:pPr>
              <w:rPr>
                <w:rFonts w:asciiTheme="minorHAnsi" w:eastAsia="Calibri" w:hAnsiTheme="minorHAnsi" w:cstheme="minorHAnsi"/>
                <w:color w:val="4472C4" w:themeColor="accent5"/>
                <w:szCs w:val="22"/>
              </w:rPr>
            </w:pPr>
            <w:r w:rsidRPr="00206E01">
              <w:rPr>
                <w:rFonts w:asciiTheme="minorHAnsi" w:eastAsia="CIDFont+F5" w:hAnsiTheme="minorHAnsi" w:cstheme="minorHAnsi"/>
                <w:color w:val="4472C4" w:themeColor="accent5"/>
                <w:szCs w:val="22"/>
                <w:lang w:eastAsia="en-US"/>
              </w:rPr>
              <w:t>gantry.</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C519042" w14:textId="77777777" w:rsidR="00C9509A" w:rsidRPr="00206E01" w:rsidRDefault="00C9509A" w:rsidP="00C9509A">
            <w:pPr>
              <w:autoSpaceDE w:val="0"/>
              <w:autoSpaceDN w:val="0"/>
              <w:adjustRightInd w:val="0"/>
              <w:rPr>
                <w:rFonts w:asciiTheme="minorHAnsi" w:eastAsia="CIDFont+F5" w:hAnsiTheme="minorHAnsi" w:cstheme="minorHAnsi"/>
                <w:color w:val="4472C4" w:themeColor="accent5"/>
                <w:szCs w:val="22"/>
                <w:lang w:eastAsia="en-US"/>
              </w:rPr>
            </w:pPr>
            <w:r w:rsidRPr="00206E01">
              <w:rPr>
                <w:rFonts w:asciiTheme="minorHAnsi" w:eastAsia="CIDFont+F5" w:hAnsiTheme="minorHAnsi" w:cstheme="minorHAnsi"/>
                <w:color w:val="4472C4" w:themeColor="accent5"/>
                <w:szCs w:val="22"/>
                <w:lang w:eastAsia="en-US"/>
              </w:rPr>
              <w:t>TAK / NIE</w:t>
            </w:r>
          </w:p>
          <w:p w14:paraId="4C1B39A2" w14:textId="10181A2F" w:rsidR="00137E05" w:rsidRPr="00206E01" w:rsidRDefault="00C9509A" w:rsidP="00C9509A">
            <w:pPr>
              <w:jc w:val="center"/>
              <w:rPr>
                <w:rFonts w:asciiTheme="minorHAnsi" w:hAnsiTheme="minorHAnsi" w:cstheme="minorHAnsi"/>
                <w:color w:val="4472C4" w:themeColor="accent5"/>
                <w:szCs w:val="22"/>
              </w:rPr>
            </w:pPr>
            <w:r w:rsidRPr="00206E01">
              <w:rPr>
                <w:rFonts w:asciiTheme="minorHAnsi" w:eastAsia="CIDFont+F5" w:hAnsiTheme="minorHAnsi" w:cstheme="minorHAnsi"/>
                <w:color w:val="4472C4" w:themeColor="accent5"/>
                <w:szCs w:val="22"/>
                <w:lang w:eastAsia="en-US"/>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B7EC6B4" w14:textId="77777777" w:rsidR="00137E05" w:rsidRPr="00206E01" w:rsidRDefault="00137E05" w:rsidP="00B64852">
            <w:pPr>
              <w:snapToGrid w:val="0"/>
              <w:jc w:val="center"/>
              <w:rPr>
                <w:rFonts w:asciiTheme="minorHAnsi" w:hAnsiTheme="minorHAnsi" w:cstheme="minorHAnsi"/>
                <w:color w:val="4472C4" w:themeColor="accent5"/>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62220F" w14:textId="77777777" w:rsidR="00C9509A" w:rsidRPr="00206E01" w:rsidRDefault="00C9509A" w:rsidP="00C9509A">
            <w:pPr>
              <w:autoSpaceDE w:val="0"/>
              <w:autoSpaceDN w:val="0"/>
              <w:adjustRightInd w:val="0"/>
              <w:jc w:val="center"/>
              <w:rPr>
                <w:rFonts w:asciiTheme="minorHAnsi" w:eastAsia="CIDFont+F5" w:hAnsiTheme="minorHAnsi" w:cstheme="minorHAnsi"/>
                <w:color w:val="4472C4" w:themeColor="accent5"/>
                <w:szCs w:val="22"/>
                <w:lang w:eastAsia="en-US"/>
              </w:rPr>
            </w:pPr>
            <w:r w:rsidRPr="00206E01">
              <w:rPr>
                <w:rFonts w:asciiTheme="minorHAnsi" w:eastAsia="CIDFont+F5" w:hAnsiTheme="minorHAnsi" w:cstheme="minorHAnsi"/>
                <w:color w:val="4472C4" w:themeColor="accent5"/>
                <w:szCs w:val="22"/>
                <w:lang w:eastAsia="en-US"/>
              </w:rPr>
              <w:t>TAK – 5 pkt</w:t>
            </w:r>
          </w:p>
          <w:p w14:paraId="5999D2D6" w14:textId="07C159AB" w:rsidR="00137E05" w:rsidRPr="00206E01" w:rsidRDefault="00C9509A" w:rsidP="00C9509A">
            <w:pPr>
              <w:pStyle w:val="Nagwek2"/>
              <w:numPr>
                <w:ilvl w:val="1"/>
                <w:numId w:val="0"/>
              </w:numPr>
              <w:tabs>
                <w:tab w:val="num" w:pos="0"/>
              </w:tabs>
              <w:suppressAutoHyphens/>
              <w:jc w:val="center"/>
              <w:rPr>
                <w:rFonts w:asciiTheme="minorHAnsi" w:eastAsia="SimSun" w:hAnsiTheme="minorHAnsi" w:cstheme="minorHAnsi"/>
                <w:bCs/>
                <w:iCs/>
                <w:color w:val="4472C4" w:themeColor="accent5"/>
                <w:szCs w:val="22"/>
              </w:rPr>
            </w:pPr>
            <w:r w:rsidRPr="00206E01">
              <w:rPr>
                <w:rFonts w:asciiTheme="minorHAnsi" w:eastAsia="CIDFont+F5" w:hAnsiTheme="minorHAnsi" w:cstheme="minorHAnsi"/>
                <w:color w:val="4472C4" w:themeColor="accent5"/>
                <w:szCs w:val="22"/>
                <w:lang w:eastAsia="en-US"/>
              </w:rPr>
              <w:t>NIE – 0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3A47B6" w14:textId="77777777" w:rsidR="00137E05" w:rsidRPr="00206E01" w:rsidRDefault="00137E05" w:rsidP="00B64852">
            <w:pPr>
              <w:pStyle w:val="Nagwek2"/>
              <w:jc w:val="center"/>
              <w:rPr>
                <w:rFonts w:asciiTheme="minorHAnsi" w:eastAsia="SimSun" w:hAnsiTheme="minorHAnsi"/>
                <w:szCs w:val="22"/>
              </w:rPr>
            </w:pPr>
          </w:p>
        </w:tc>
      </w:tr>
      <w:tr w:rsidR="00EC4430" w:rsidRPr="00787ACB" w14:paraId="190FB73C"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B1E3E3A" w14:textId="77777777" w:rsidR="00EC4430" w:rsidRPr="00787ACB" w:rsidRDefault="00EC4430"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2460A17" w14:textId="4754E2DB" w:rsidR="00EC4430" w:rsidRPr="00787ACB" w:rsidRDefault="79D142CB" w:rsidP="00B64852">
            <w:pPr>
              <w:rPr>
                <w:rFonts w:asciiTheme="minorHAnsi" w:eastAsia="Calibri" w:hAnsiTheme="minorHAnsi"/>
                <w:color w:val="000000"/>
                <w:szCs w:val="22"/>
              </w:rPr>
            </w:pPr>
            <w:r w:rsidRPr="00787ACB">
              <w:rPr>
                <w:rFonts w:asciiTheme="minorHAnsi" w:hAnsiTheme="minorHAnsi"/>
                <w:szCs w:val="22"/>
              </w:rPr>
              <w:t>Zakres skanowania w trybie spiralnym</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6CF4A2D" w14:textId="3097E79B" w:rsidR="00EC4430" w:rsidRPr="00787ACB" w:rsidRDefault="79D142CB" w:rsidP="00B64852">
            <w:pPr>
              <w:widowControl w:val="0"/>
              <w:rPr>
                <w:rFonts w:asciiTheme="minorHAnsi" w:eastAsia="Arial Narrow" w:hAnsiTheme="minorHAnsi"/>
                <w:szCs w:val="22"/>
              </w:rPr>
            </w:pPr>
            <w:r w:rsidRPr="00787ACB">
              <w:rPr>
                <w:rFonts w:asciiTheme="minorHAnsi" w:hAnsiTheme="minorHAnsi"/>
                <w:szCs w:val="22"/>
              </w:rPr>
              <w:t>Tak, podać</w:t>
            </w:r>
            <w:r w:rsidRPr="00787ACB">
              <w:rPr>
                <w:rFonts w:asciiTheme="minorHAnsi" w:eastAsia="Arial Narrow" w:hAnsiTheme="minorHAnsi"/>
                <w:szCs w:val="22"/>
              </w:rPr>
              <w:t xml:space="preserve"> </w:t>
            </w:r>
          </w:p>
          <w:p w14:paraId="1E8FC0D4" w14:textId="14CC5E04" w:rsidR="00EC4430" w:rsidRPr="00787ACB" w:rsidRDefault="79D142CB" w:rsidP="00B64852">
            <w:pPr>
              <w:jc w:val="center"/>
              <w:rPr>
                <w:rFonts w:asciiTheme="minorHAnsi" w:hAnsiTheme="minorHAnsi"/>
                <w:szCs w:val="22"/>
              </w:rPr>
            </w:pPr>
            <w:r w:rsidRPr="00787ACB">
              <w:rPr>
                <w:rFonts w:asciiTheme="minorHAnsi" w:eastAsia="Arial Narrow" w:hAnsiTheme="minorHAnsi"/>
                <w:szCs w:val="22"/>
              </w:rPr>
              <w:t xml:space="preserve">≥ </w:t>
            </w:r>
            <w:r w:rsidRPr="00787ACB">
              <w:rPr>
                <w:rFonts w:asciiTheme="minorHAnsi" w:hAnsiTheme="minorHAnsi"/>
                <w:szCs w:val="22"/>
              </w:rPr>
              <w:t>170 cm</w:t>
            </w:r>
          </w:p>
          <w:p w14:paraId="03FDF817" w14:textId="0BE5539E" w:rsidR="00EC4430" w:rsidRPr="00787ACB" w:rsidRDefault="00EC4430" w:rsidP="00B64852">
            <w:pPr>
              <w:jc w:val="center"/>
              <w:rPr>
                <w:rFonts w:asciiTheme="minorHAnsi" w:hAnsiTheme="minorHAnsi"/>
                <w:szCs w:val="22"/>
              </w:rPr>
            </w:pPr>
            <w:r w:rsidRPr="00787ACB">
              <w:rPr>
                <w:rFonts w:asciiTheme="minorHAnsi" w:hAnsiTheme="minorHAnsi"/>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12334D7" w14:textId="77777777" w:rsidR="00EC4430" w:rsidRPr="00787ACB" w:rsidRDefault="00EC4430"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FEAD05" w14:textId="77777777" w:rsidR="00414530" w:rsidRPr="00787ACB" w:rsidRDefault="00BE3472" w:rsidP="00B64852">
            <w:pPr>
              <w:jc w:val="center"/>
              <w:rPr>
                <w:rFonts w:asciiTheme="minorHAnsi" w:eastAsia="SimSun" w:hAnsiTheme="minorHAnsi"/>
                <w:szCs w:val="22"/>
              </w:rPr>
            </w:pPr>
            <w:r w:rsidRPr="00787ACB">
              <w:rPr>
                <w:rFonts w:asciiTheme="minorHAnsi" w:eastAsia="SimSun" w:hAnsiTheme="minorHAnsi"/>
                <w:szCs w:val="22"/>
              </w:rPr>
              <w:t>170 cm – 0 pkt</w:t>
            </w:r>
          </w:p>
          <w:p w14:paraId="7EAEF591" w14:textId="2D89A263" w:rsidR="00BE3472" w:rsidRPr="00787ACB" w:rsidRDefault="79D142CB" w:rsidP="00B64852">
            <w:pPr>
              <w:jc w:val="center"/>
              <w:rPr>
                <w:rFonts w:asciiTheme="minorHAnsi" w:eastAsia="SimSun" w:hAnsiTheme="minorHAnsi"/>
                <w:szCs w:val="22"/>
              </w:rPr>
            </w:pPr>
            <w:r w:rsidRPr="00787ACB">
              <w:rPr>
                <w:rFonts w:asciiTheme="minorHAnsi" w:eastAsia="SimSun" w:hAnsiTheme="minorHAnsi"/>
                <w:szCs w:val="22"/>
              </w:rPr>
              <w:t>&gt; 170 – 5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62CFCB" w14:textId="6295BBC8" w:rsidR="79D142CB" w:rsidRPr="00787ACB" w:rsidRDefault="79D142CB" w:rsidP="00B64852">
            <w:pPr>
              <w:jc w:val="center"/>
              <w:rPr>
                <w:rFonts w:asciiTheme="minorHAnsi" w:eastAsia="SimSun" w:hAnsiTheme="minorHAnsi"/>
                <w:szCs w:val="22"/>
              </w:rPr>
            </w:pPr>
          </w:p>
        </w:tc>
      </w:tr>
      <w:tr w:rsidR="00A559EE" w:rsidRPr="00787ACB" w14:paraId="45E079F8"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ED51D7B" w14:textId="77777777" w:rsidR="00A559EE" w:rsidRPr="00787ACB" w:rsidRDefault="00A559EE"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9519B11" w14:textId="77777777" w:rsidR="00615541" w:rsidRPr="00787ACB" w:rsidRDefault="00615541" w:rsidP="00B64852">
            <w:pPr>
              <w:rPr>
                <w:rFonts w:asciiTheme="minorHAnsi" w:eastAsia="Calibri" w:hAnsiTheme="minorHAnsi"/>
                <w:color w:val="000000"/>
                <w:szCs w:val="22"/>
              </w:rPr>
            </w:pPr>
            <w:r w:rsidRPr="00787ACB">
              <w:rPr>
                <w:rFonts w:asciiTheme="minorHAnsi" w:eastAsia="Calibri" w:hAnsiTheme="minorHAnsi"/>
                <w:color w:val="000000"/>
                <w:szCs w:val="22"/>
              </w:rPr>
              <w:t>Wyposażenie stołu:</w:t>
            </w:r>
          </w:p>
          <w:p w14:paraId="0AB6B1DF" w14:textId="77777777" w:rsidR="00615541" w:rsidRPr="00787ACB" w:rsidRDefault="00615541" w:rsidP="00B64852">
            <w:pPr>
              <w:rPr>
                <w:rFonts w:asciiTheme="minorHAnsi" w:eastAsia="Calibri" w:hAnsiTheme="minorHAnsi"/>
                <w:color w:val="000000"/>
                <w:szCs w:val="22"/>
              </w:rPr>
            </w:pPr>
            <w:r w:rsidRPr="00787ACB">
              <w:rPr>
                <w:rFonts w:asciiTheme="minorHAnsi" w:eastAsia="Calibri" w:hAnsiTheme="minorHAnsi"/>
                <w:color w:val="000000"/>
                <w:szCs w:val="22"/>
              </w:rPr>
              <w:t>- materac</w:t>
            </w:r>
          </w:p>
          <w:p w14:paraId="1DD2718F" w14:textId="77777777" w:rsidR="00615541" w:rsidRPr="00787ACB" w:rsidRDefault="00615541" w:rsidP="00B64852">
            <w:pPr>
              <w:rPr>
                <w:rFonts w:asciiTheme="minorHAnsi" w:eastAsia="Calibri" w:hAnsiTheme="minorHAnsi"/>
                <w:color w:val="000000"/>
                <w:szCs w:val="22"/>
              </w:rPr>
            </w:pPr>
            <w:r w:rsidRPr="00787ACB">
              <w:rPr>
                <w:rFonts w:asciiTheme="minorHAnsi" w:eastAsia="Calibri" w:hAnsiTheme="minorHAnsi"/>
                <w:color w:val="000000"/>
                <w:szCs w:val="22"/>
              </w:rPr>
              <w:t xml:space="preserve">- podgłówek do badania głowy (również w pozycji  </w:t>
            </w:r>
          </w:p>
          <w:p w14:paraId="2D5B419C" w14:textId="77777777" w:rsidR="00615541" w:rsidRPr="00787ACB" w:rsidRDefault="00615541" w:rsidP="00B64852">
            <w:pPr>
              <w:rPr>
                <w:rFonts w:asciiTheme="minorHAnsi" w:eastAsia="Calibri" w:hAnsiTheme="minorHAnsi"/>
                <w:color w:val="000000"/>
                <w:szCs w:val="22"/>
              </w:rPr>
            </w:pPr>
            <w:r w:rsidRPr="00787ACB">
              <w:rPr>
                <w:rFonts w:asciiTheme="minorHAnsi" w:eastAsia="Calibri" w:hAnsiTheme="minorHAnsi"/>
                <w:color w:val="000000"/>
                <w:szCs w:val="22"/>
              </w:rPr>
              <w:t xml:space="preserve">  na wznak)</w:t>
            </w:r>
          </w:p>
          <w:p w14:paraId="20F0BC2A" w14:textId="77777777" w:rsidR="00615541" w:rsidRPr="00787ACB" w:rsidRDefault="00615541" w:rsidP="00B64852">
            <w:pPr>
              <w:rPr>
                <w:rFonts w:asciiTheme="minorHAnsi" w:eastAsia="Calibri" w:hAnsiTheme="minorHAnsi"/>
                <w:color w:val="000000"/>
                <w:szCs w:val="22"/>
              </w:rPr>
            </w:pPr>
            <w:r w:rsidRPr="00787ACB">
              <w:rPr>
                <w:rFonts w:asciiTheme="minorHAnsi" w:eastAsia="Calibri" w:hAnsiTheme="minorHAnsi"/>
                <w:color w:val="000000"/>
                <w:szCs w:val="22"/>
              </w:rPr>
              <w:t xml:space="preserve">- pasy stabilizujące </w:t>
            </w:r>
          </w:p>
          <w:p w14:paraId="4E6F5D77" w14:textId="77777777" w:rsidR="00615541" w:rsidRPr="00787ACB" w:rsidRDefault="00615541" w:rsidP="00B64852">
            <w:pPr>
              <w:rPr>
                <w:rFonts w:asciiTheme="minorHAnsi" w:eastAsia="Calibri" w:hAnsiTheme="minorHAnsi"/>
                <w:color w:val="000000"/>
                <w:szCs w:val="22"/>
              </w:rPr>
            </w:pPr>
            <w:r w:rsidRPr="00787ACB">
              <w:rPr>
                <w:rFonts w:asciiTheme="minorHAnsi" w:eastAsia="Calibri" w:hAnsiTheme="minorHAnsi"/>
                <w:color w:val="000000"/>
                <w:szCs w:val="22"/>
              </w:rPr>
              <w:t>- podpórka pod ramię, kolana i nogi</w:t>
            </w:r>
          </w:p>
          <w:p w14:paraId="20D8AC23" w14:textId="21617FA4" w:rsidR="00A559EE" w:rsidRPr="00787ACB" w:rsidRDefault="00615541" w:rsidP="00B64852">
            <w:pPr>
              <w:rPr>
                <w:rFonts w:asciiTheme="minorHAnsi" w:eastAsia="Calibri" w:hAnsiTheme="minorHAnsi"/>
                <w:color w:val="000000"/>
                <w:szCs w:val="22"/>
              </w:rPr>
            </w:pPr>
            <w:r w:rsidRPr="00787ACB">
              <w:rPr>
                <w:rFonts w:asciiTheme="minorHAnsi" w:eastAsia="Calibri" w:hAnsiTheme="minorHAnsi"/>
                <w:color w:val="000000"/>
                <w:szCs w:val="22"/>
              </w:rPr>
              <w:t>- mata chroniąca stół przed zalaniem płynami</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35073E3" w14:textId="36781E52" w:rsidR="00A559EE" w:rsidRPr="00787ACB" w:rsidRDefault="00615541" w:rsidP="00B64852">
            <w:pPr>
              <w:jc w:val="center"/>
              <w:rPr>
                <w:rFonts w:asciiTheme="minorHAnsi" w:hAnsiTheme="minorHAnsi"/>
                <w:szCs w:val="22"/>
              </w:rPr>
            </w:pPr>
            <w:r w:rsidRPr="00787ACB">
              <w:rPr>
                <w:rFonts w:asciiTheme="minorHAnsi" w:hAnsiTheme="minorHAnsi"/>
                <w:szCs w:val="22"/>
              </w:rPr>
              <w:t>TAK</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07A95A5" w14:textId="77777777" w:rsidR="00A559EE" w:rsidRPr="00787ACB" w:rsidRDefault="00A559EE"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CBAE09" w14:textId="77777777" w:rsidR="00A559EE" w:rsidRPr="00787ACB" w:rsidRDefault="00A559EE" w:rsidP="00B64852">
            <w:pPr>
              <w:pStyle w:val="Nagwek2"/>
              <w:numPr>
                <w:ilvl w:val="1"/>
                <w:numId w:val="0"/>
              </w:numPr>
              <w:tabs>
                <w:tab w:val="num" w:pos="0"/>
              </w:tabs>
              <w:suppressAutoHyphens/>
              <w:jc w:val="center"/>
              <w:rPr>
                <w:rFonts w:asciiTheme="minorHAnsi" w:eastAsia="SimSun" w:hAnsiTheme="minorHAnsi"/>
                <w:bCs/>
                <w:iCs/>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F767F04" w14:textId="6BE91517" w:rsidR="79D142CB" w:rsidRPr="00787ACB" w:rsidRDefault="79D142CB" w:rsidP="00B64852">
            <w:pPr>
              <w:pStyle w:val="Nagwek2"/>
              <w:jc w:val="center"/>
              <w:rPr>
                <w:rFonts w:asciiTheme="minorHAnsi" w:eastAsia="SimSun" w:hAnsiTheme="minorHAnsi"/>
                <w:szCs w:val="22"/>
              </w:rPr>
            </w:pPr>
          </w:p>
        </w:tc>
      </w:tr>
      <w:tr w:rsidR="006B4E72" w:rsidRPr="00787ACB" w14:paraId="66BA13F8"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DA2E230" w14:textId="77777777" w:rsidR="006B4E72" w:rsidRPr="00787ACB" w:rsidRDefault="006B4E72"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6CCC5920" w14:textId="44115315" w:rsidR="006B4E72" w:rsidRPr="00787ACB" w:rsidRDefault="006B4E72" w:rsidP="00B64852">
            <w:pPr>
              <w:rPr>
                <w:rFonts w:asciiTheme="minorHAnsi" w:hAnsiTheme="minorHAnsi"/>
                <w:bCs/>
                <w:szCs w:val="22"/>
              </w:rPr>
            </w:pPr>
            <w:r w:rsidRPr="00787ACB">
              <w:rPr>
                <w:rFonts w:asciiTheme="minorHAnsi" w:hAnsiTheme="minorHAnsi"/>
                <w:szCs w:val="22"/>
              </w:rPr>
              <w:t xml:space="preserve">Tryb badań nagłych umożliwiający wybór pacjenta, protokołu badania oraz jego modyfikację bezpośrednio na panelu gantry lub urządzeniu mobilnym lub tryb badań nagłych umożliwiający automatyczny dobór parametrów badania oraz włączenie priorytetu rekonstrukcji dla badań pourazowych oraz prospektywne reformatowanie MPR </w:t>
            </w:r>
            <w:r w:rsidRPr="00787ACB">
              <w:rPr>
                <w:rFonts w:asciiTheme="minorHAnsi" w:hAnsiTheme="minorHAnsi"/>
                <w:szCs w:val="22"/>
              </w:rPr>
              <w:lastRenderedPageBreak/>
              <w:t>w celu przyspieszenia procesu rekonstrukcji obrazów.</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A12F49E" w14:textId="77777777" w:rsidR="006B4E72" w:rsidRPr="00787ACB" w:rsidRDefault="006B4E72" w:rsidP="00674CFD">
            <w:pPr>
              <w:jc w:val="center"/>
              <w:rPr>
                <w:rFonts w:asciiTheme="minorHAnsi" w:hAnsiTheme="minorHAnsi"/>
                <w:szCs w:val="22"/>
              </w:rPr>
            </w:pPr>
            <w:r w:rsidRPr="00787ACB">
              <w:rPr>
                <w:rFonts w:asciiTheme="minorHAnsi" w:hAnsiTheme="minorHAnsi"/>
                <w:szCs w:val="22"/>
              </w:rPr>
              <w:lastRenderedPageBreak/>
              <w:t>TAK / NIE</w:t>
            </w:r>
          </w:p>
          <w:p w14:paraId="76840D0B" w14:textId="2DC3BE0D" w:rsidR="008813B3" w:rsidRPr="00787ACB" w:rsidRDefault="008813B3" w:rsidP="00674CFD">
            <w:pPr>
              <w:jc w:val="center"/>
              <w:rPr>
                <w:rFonts w:asciiTheme="minorHAnsi" w:eastAsia="Calibri" w:hAnsiTheme="minorHAnsi"/>
                <w:color w:val="000000"/>
                <w:szCs w:val="22"/>
              </w:rPr>
            </w:pPr>
            <w:r w:rsidRPr="00787ACB">
              <w:rPr>
                <w:rFonts w:asciiTheme="minorHAnsi" w:hAnsiTheme="minorHAnsi"/>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tcPr>
          <w:p w14:paraId="42F558E8" w14:textId="77777777" w:rsidR="006B4E72" w:rsidRPr="00787ACB" w:rsidRDefault="006B4E72"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8819BC" w14:textId="77777777" w:rsidR="004A5840" w:rsidRPr="00787ACB" w:rsidRDefault="004A5840" w:rsidP="00B64852">
            <w:pPr>
              <w:pStyle w:val="Nagwek2"/>
              <w:jc w:val="center"/>
              <w:rPr>
                <w:rFonts w:asciiTheme="minorHAnsi" w:hAnsiTheme="minorHAnsi"/>
                <w:szCs w:val="22"/>
              </w:rPr>
            </w:pPr>
            <w:r w:rsidRPr="00787ACB">
              <w:rPr>
                <w:rFonts w:asciiTheme="minorHAnsi" w:hAnsiTheme="minorHAnsi"/>
                <w:bCs/>
                <w:iCs/>
                <w:szCs w:val="22"/>
              </w:rPr>
              <w:t>TAK – 2 pkt</w:t>
            </w:r>
          </w:p>
          <w:p w14:paraId="59608423" w14:textId="3F502BC5" w:rsidR="006B4E72" w:rsidRPr="00787ACB" w:rsidRDefault="004A5840" w:rsidP="00B64852">
            <w:pPr>
              <w:pStyle w:val="Nagwek2"/>
              <w:numPr>
                <w:ilvl w:val="1"/>
                <w:numId w:val="0"/>
              </w:numPr>
              <w:tabs>
                <w:tab w:val="num" w:pos="0"/>
              </w:tabs>
              <w:suppressAutoHyphens/>
              <w:jc w:val="center"/>
              <w:rPr>
                <w:rFonts w:asciiTheme="minorHAnsi" w:eastAsia="SimSun" w:hAnsiTheme="minorHAnsi"/>
                <w:bCs/>
                <w:iCs/>
                <w:szCs w:val="22"/>
              </w:rPr>
            </w:pPr>
            <w:r w:rsidRPr="00787ACB">
              <w:rPr>
                <w:rFonts w:asciiTheme="minorHAnsi" w:hAnsiTheme="minorHAnsi"/>
                <w:szCs w:val="22"/>
              </w:rPr>
              <w:t>NIE – 0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1E56D1" w14:textId="0412CEF5" w:rsidR="79D142CB" w:rsidRPr="00787ACB" w:rsidRDefault="79D142CB" w:rsidP="00B64852">
            <w:pPr>
              <w:pStyle w:val="Nagwek2"/>
              <w:jc w:val="center"/>
              <w:rPr>
                <w:rFonts w:asciiTheme="minorHAnsi" w:hAnsiTheme="minorHAnsi"/>
                <w:szCs w:val="22"/>
              </w:rPr>
            </w:pPr>
          </w:p>
        </w:tc>
      </w:tr>
      <w:tr w:rsidR="004A5840" w:rsidRPr="00787ACB" w14:paraId="54AE5D36"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6E92D8F" w14:textId="77777777" w:rsidR="004A5840" w:rsidRPr="00787ACB" w:rsidRDefault="004A5840"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61DF1598" w14:textId="77777777" w:rsidR="00E33131" w:rsidRPr="00E33131" w:rsidRDefault="79D142CB" w:rsidP="00E33131">
            <w:pPr>
              <w:rPr>
                <w:rFonts w:asciiTheme="minorHAnsi" w:hAnsiTheme="minorHAnsi"/>
                <w:color w:val="4472C4" w:themeColor="accent5"/>
                <w:szCs w:val="22"/>
              </w:rPr>
            </w:pPr>
            <w:r w:rsidRPr="00787ACB">
              <w:rPr>
                <w:rFonts w:asciiTheme="minorHAnsi" w:hAnsiTheme="minorHAnsi"/>
                <w:szCs w:val="22"/>
              </w:rPr>
              <w:t>Wyświetlanie filmów instruktażowych dla pacjenta, opcjonalnie filmów dedykowanych dla dzieci (w postaci kreskówek) na monitorze na gantry.</w:t>
            </w:r>
            <w:r w:rsidR="00E33131">
              <w:rPr>
                <w:rFonts w:asciiTheme="minorHAnsi" w:hAnsiTheme="minorHAnsi"/>
                <w:szCs w:val="22"/>
              </w:rPr>
              <w:t xml:space="preserve"> </w:t>
            </w:r>
            <w:r w:rsidR="00E33131" w:rsidRPr="00E33131">
              <w:rPr>
                <w:rFonts w:asciiTheme="minorHAnsi" w:hAnsiTheme="minorHAnsi"/>
                <w:color w:val="4472C4" w:themeColor="accent5"/>
                <w:szCs w:val="22"/>
              </w:rPr>
              <w:t>- Wskazana funkcjonalność jest opcjonalna i dodatkowo punktowana. Brak spełnienia tej</w:t>
            </w:r>
          </w:p>
          <w:p w14:paraId="1A85BEC3" w14:textId="464C522B" w:rsidR="004A5840" w:rsidRPr="00787ACB" w:rsidRDefault="00E33131" w:rsidP="00E33131">
            <w:pPr>
              <w:rPr>
                <w:rFonts w:asciiTheme="minorHAnsi" w:hAnsiTheme="minorHAnsi"/>
                <w:szCs w:val="22"/>
              </w:rPr>
            </w:pPr>
            <w:r w:rsidRPr="00E33131">
              <w:rPr>
                <w:rFonts w:asciiTheme="minorHAnsi" w:hAnsiTheme="minorHAnsi"/>
                <w:color w:val="4472C4" w:themeColor="accent5"/>
                <w:szCs w:val="22"/>
              </w:rPr>
              <w:t>funkcjonalności nie wyklucza oferty.</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AEFD119" w14:textId="77777777" w:rsidR="008813B3" w:rsidRPr="00787ACB" w:rsidRDefault="008813B3" w:rsidP="00B64852">
            <w:pPr>
              <w:jc w:val="center"/>
              <w:rPr>
                <w:rFonts w:asciiTheme="minorHAnsi" w:hAnsiTheme="minorHAnsi"/>
                <w:szCs w:val="22"/>
              </w:rPr>
            </w:pPr>
            <w:r w:rsidRPr="00787ACB">
              <w:rPr>
                <w:rFonts w:asciiTheme="minorHAnsi" w:hAnsiTheme="minorHAnsi"/>
                <w:szCs w:val="22"/>
              </w:rPr>
              <w:t>TAK / NIE</w:t>
            </w:r>
          </w:p>
          <w:p w14:paraId="17F40354" w14:textId="4D3566D3" w:rsidR="004A5840" w:rsidRPr="00787ACB" w:rsidRDefault="008813B3" w:rsidP="00B64852">
            <w:pPr>
              <w:jc w:val="center"/>
              <w:rPr>
                <w:rFonts w:asciiTheme="minorHAnsi" w:hAnsiTheme="minorHAnsi"/>
                <w:szCs w:val="22"/>
              </w:rPr>
            </w:pPr>
            <w:r w:rsidRPr="00787ACB">
              <w:rPr>
                <w:rFonts w:asciiTheme="minorHAnsi" w:hAnsiTheme="minorHAnsi"/>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73061BF" w14:textId="77777777" w:rsidR="004A5840" w:rsidRPr="00787ACB" w:rsidRDefault="004A5840"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DF1FF4" w14:textId="77777777" w:rsidR="004A5840" w:rsidRPr="00787ACB" w:rsidRDefault="004A5840" w:rsidP="00B64852">
            <w:pPr>
              <w:pStyle w:val="Nagwek2"/>
              <w:numPr>
                <w:ilvl w:val="1"/>
                <w:numId w:val="0"/>
              </w:numPr>
              <w:tabs>
                <w:tab w:val="num" w:pos="0"/>
              </w:tabs>
              <w:suppressAutoHyphens/>
              <w:jc w:val="center"/>
              <w:rPr>
                <w:rFonts w:asciiTheme="minorHAnsi" w:hAnsiTheme="minorHAnsi"/>
                <w:szCs w:val="22"/>
              </w:rPr>
            </w:pPr>
            <w:r w:rsidRPr="00787ACB">
              <w:rPr>
                <w:rFonts w:asciiTheme="minorHAnsi" w:eastAsia="SimSun" w:hAnsiTheme="minorHAnsi"/>
                <w:bCs/>
                <w:iCs/>
                <w:szCs w:val="22"/>
              </w:rPr>
              <w:t>TAK – 2 pkt</w:t>
            </w:r>
          </w:p>
          <w:p w14:paraId="662280A6" w14:textId="7BD98816" w:rsidR="004A5840" w:rsidRPr="00787ACB" w:rsidRDefault="004A5840" w:rsidP="00B64852">
            <w:pPr>
              <w:pStyle w:val="Nagwek2"/>
              <w:numPr>
                <w:ilvl w:val="1"/>
                <w:numId w:val="0"/>
              </w:numPr>
              <w:tabs>
                <w:tab w:val="num" w:pos="0"/>
              </w:tabs>
              <w:suppressAutoHyphens/>
              <w:jc w:val="center"/>
              <w:rPr>
                <w:rFonts w:asciiTheme="minorHAnsi" w:hAnsiTheme="minorHAnsi"/>
                <w:szCs w:val="22"/>
              </w:rPr>
            </w:pPr>
            <w:r w:rsidRPr="00787ACB">
              <w:rPr>
                <w:rFonts w:asciiTheme="minorHAnsi" w:hAnsiTheme="minorHAnsi"/>
                <w:szCs w:val="22"/>
              </w:rPr>
              <w:t>NIE – 0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473532" w14:textId="0389E43E" w:rsidR="79D142CB" w:rsidRPr="00787ACB" w:rsidRDefault="79D142CB" w:rsidP="00B64852">
            <w:pPr>
              <w:pStyle w:val="Nagwek2"/>
              <w:jc w:val="center"/>
              <w:rPr>
                <w:rFonts w:asciiTheme="minorHAnsi" w:eastAsia="SimSun" w:hAnsiTheme="minorHAnsi"/>
                <w:szCs w:val="22"/>
              </w:rPr>
            </w:pPr>
          </w:p>
        </w:tc>
      </w:tr>
      <w:tr w:rsidR="6D26CB55" w:rsidRPr="00787ACB" w14:paraId="2A662F7E"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5DDFFC3" w14:textId="4C85B5E7" w:rsidR="6D26CB55" w:rsidRPr="00787ACB" w:rsidRDefault="6D26CB55" w:rsidP="00787ACB">
            <w:pPr>
              <w:pStyle w:val="Akapitzlist"/>
              <w:numPr>
                <w:ilvl w:val="0"/>
                <w:numId w:val="20"/>
              </w:numPr>
              <w:ind w:left="0" w:firstLine="0"/>
              <w:jc w:val="center"/>
              <w:rPr>
                <w:rFonts w:asciiTheme="minorHAnsi" w:hAnsiTheme="minorHAnsi"/>
                <w:iCs/>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49729080" w14:textId="361671C5" w:rsidR="6D26CB55" w:rsidRPr="00787ACB" w:rsidRDefault="6D26CB55" w:rsidP="00B64852">
            <w:pPr>
              <w:rPr>
                <w:rFonts w:asciiTheme="minorHAnsi" w:hAnsiTheme="minorHAnsi"/>
                <w:szCs w:val="22"/>
              </w:rPr>
            </w:pPr>
            <w:r w:rsidRPr="00787ACB">
              <w:rPr>
                <w:rFonts w:asciiTheme="minorHAnsi" w:hAnsiTheme="minorHAnsi"/>
                <w:szCs w:val="22"/>
              </w:rPr>
              <w:t xml:space="preserve">Możliwość wyświetlania informacji o pacjencie na wyświetlaczu zintegrowanym z gantry tomografu  </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80AC566" w14:textId="77777777" w:rsidR="6D26CB55" w:rsidRPr="00787ACB" w:rsidRDefault="6D26CB55" w:rsidP="00B64852">
            <w:pPr>
              <w:jc w:val="center"/>
              <w:rPr>
                <w:rFonts w:asciiTheme="minorHAnsi" w:hAnsiTheme="minorHAnsi"/>
                <w:szCs w:val="22"/>
              </w:rPr>
            </w:pPr>
            <w:r w:rsidRPr="00787ACB">
              <w:rPr>
                <w:rFonts w:asciiTheme="minorHAnsi" w:hAnsiTheme="minorHAnsi"/>
                <w:szCs w:val="22"/>
              </w:rPr>
              <w:t>TAK / NIE</w:t>
            </w:r>
          </w:p>
          <w:p w14:paraId="63C31A16" w14:textId="58ED4D95" w:rsidR="6D26CB55" w:rsidRPr="00787ACB" w:rsidRDefault="6D26CB55" w:rsidP="00674CFD">
            <w:pPr>
              <w:jc w:val="center"/>
              <w:rPr>
                <w:rFonts w:asciiTheme="minorHAnsi" w:hAnsiTheme="minorHAnsi"/>
                <w:szCs w:val="22"/>
              </w:rPr>
            </w:pPr>
            <w:r w:rsidRPr="00787ACB">
              <w:rPr>
                <w:rFonts w:asciiTheme="minorHAnsi" w:hAnsiTheme="minorHAnsi"/>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3CE0C8F" w14:textId="45133028" w:rsidR="6D26CB55" w:rsidRPr="00787ACB" w:rsidRDefault="6D26CB55" w:rsidP="00B64852">
            <w:pPr>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F07026" w14:textId="77777777" w:rsidR="6D26CB55" w:rsidRPr="00787ACB" w:rsidRDefault="79D142CB" w:rsidP="00B64852">
            <w:pPr>
              <w:pStyle w:val="Nagwek2"/>
              <w:jc w:val="center"/>
              <w:rPr>
                <w:rFonts w:asciiTheme="minorHAnsi" w:eastAsia="SimSun" w:hAnsiTheme="minorHAnsi"/>
                <w:szCs w:val="22"/>
              </w:rPr>
            </w:pPr>
            <w:r w:rsidRPr="00787ACB">
              <w:rPr>
                <w:rFonts w:asciiTheme="minorHAnsi" w:eastAsia="SimSun" w:hAnsiTheme="minorHAnsi"/>
                <w:szCs w:val="22"/>
              </w:rPr>
              <w:t>TAK – 2 pkt</w:t>
            </w:r>
          </w:p>
          <w:p w14:paraId="20060103" w14:textId="7BD98816" w:rsidR="6D26CB55" w:rsidRPr="00787ACB" w:rsidRDefault="6D26CB55" w:rsidP="00B64852">
            <w:pPr>
              <w:pStyle w:val="Nagwek2"/>
              <w:jc w:val="center"/>
              <w:rPr>
                <w:rFonts w:asciiTheme="minorHAnsi" w:hAnsiTheme="minorHAnsi"/>
                <w:szCs w:val="22"/>
              </w:rPr>
            </w:pPr>
            <w:r w:rsidRPr="00787ACB">
              <w:rPr>
                <w:rFonts w:asciiTheme="minorHAnsi" w:hAnsiTheme="minorHAnsi"/>
                <w:szCs w:val="22"/>
              </w:rPr>
              <w:t>NIE – 0 pkt</w:t>
            </w:r>
          </w:p>
          <w:p w14:paraId="08D3E96A" w14:textId="6343FD0C" w:rsidR="6D26CB55" w:rsidRPr="00787ACB" w:rsidRDefault="6D26CB55" w:rsidP="00B64852">
            <w:pPr>
              <w:rPr>
                <w:rFonts w:asciiTheme="minorHAnsi" w:hAnsiTheme="minorHAnsi"/>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76BA27" w14:textId="09E21A34" w:rsidR="79D142CB" w:rsidRPr="00787ACB" w:rsidRDefault="79D142CB" w:rsidP="00B64852">
            <w:pPr>
              <w:pStyle w:val="Nagwek2"/>
              <w:jc w:val="center"/>
              <w:rPr>
                <w:rFonts w:asciiTheme="minorHAnsi" w:eastAsia="SimSun" w:hAnsiTheme="minorHAnsi"/>
                <w:szCs w:val="22"/>
              </w:rPr>
            </w:pPr>
          </w:p>
        </w:tc>
      </w:tr>
      <w:tr w:rsidR="6D26CB55" w:rsidRPr="00787ACB" w14:paraId="271FAE62"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2FDE77F" w14:textId="40A03E74" w:rsidR="6D26CB55" w:rsidRPr="00787ACB" w:rsidRDefault="6D26CB55" w:rsidP="00787ACB">
            <w:pPr>
              <w:pStyle w:val="Akapitzlist"/>
              <w:numPr>
                <w:ilvl w:val="0"/>
                <w:numId w:val="20"/>
              </w:numPr>
              <w:ind w:left="0" w:firstLine="0"/>
              <w:jc w:val="center"/>
              <w:rPr>
                <w:rFonts w:asciiTheme="minorHAnsi" w:hAnsiTheme="minorHAnsi"/>
                <w:iCs/>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07303D72" w14:textId="32AF7E70" w:rsidR="6D26CB55" w:rsidRPr="00787ACB" w:rsidRDefault="6D26CB55" w:rsidP="00B64852">
            <w:pPr>
              <w:rPr>
                <w:rFonts w:asciiTheme="minorHAnsi" w:hAnsiTheme="minorHAnsi"/>
                <w:szCs w:val="22"/>
              </w:rPr>
            </w:pPr>
            <w:r w:rsidRPr="00787ACB">
              <w:rPr>
                <w:rFonts w:asciiTheme="minorHAnsi" w:hAnsiTheme="minorHAnsi"/>
                <w:szCs w:val="22"/>
              </w:rPr>
              <w:t xml:space="preserve">Możliwość wyboru pacjenta z listy roboczej z ekranów dotykowych znajdujących się na gantry tomografu  </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07E33AB" w14:textId="556A3938" w:rsidR="6D26CB55" w:rsidRPr="00787ACB" w:rsidRDefault="79D142CB" w:rsidP="00674CFD">
            <w:pPr>
              <w:jc w:val="center"/>
              <w:rPr>
                <w:rFonts w:asciiTheme="minorHAnsi" w:hAnsiTheme="minorHAnsi"/>
                <w:szCs w:val="22"/>
              </w:rPr>
            </w:pPr>
            <w:r w:rsidRPr="00787ACB">
              <w:rPr>
                <w:rFonts w:asciiTheme="minorHAnsi" w:hAnsiTheme="minorHAnsi"/>
                <w:szCs w:val="22"/>
              </w:rPr>
              <w:t>TAK / NIE</w:t>
            </w:r>
            <w:r w:rsidR="00674CFD" w:rsidRPr="00787ACB">
              <w:rPr>
                <w:rFonts w:asciiTheme="minorHAnsi" w:hAnsiTheme="minorHAnsi"/>
                <w:szCs w:val="22"/>
              </w:rPr>
              <w:t xml:space="preserve"> </w:t>
            </w:r>
            <w:r w:rsidRPr="00787ACB">
              <w:rPr>
                <w:rFonts w:asciiTheme="minorHAnsi" w:hAnsiTheme="minorHAnsi"/>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0EA5370" w14:textId="45133028" w:rsidR="6D26CB55" w:rsidRPr="00787ACB" w:rsidRDefault="6D26CB55" w:rsidP="00B64852">
            <w:pPr>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B8BF8E" w14:textId="77777777" w:rsidR="6D26CB55" w:rsidRPr="00787ACB" w:rsidRDefault="6D26CB55" w:rsidP="00B64852">
            <w:pPr>
              <w:pStyle w:val="Nagwek2"/>
              <w:jc w:val="center"/>
              <w:rPr>
                <w:rFonts w:asciiTheme="minorHAnsi" w:hAnsiTheme="minorHAnsi"/>
                <w:szCs w:val="22"/>
              </w:rPr>
            </w:pPr>
            <w:r w:rsidRPr="00787ACB">
              <w:rPr>
                <w:rFonts w:asciiTheme="minorHAnsi" w:eastAsia="SimSun" w:hAnsiTheme="minorHAnsi"/>
                <w:szCs w:val="22"/>
              </w:rPr>
              <w:t>TAK – 2 pkt</w:t>
            </w:r>
          </w:p>
          <w:p w14:paraId="38660B63" w14:textId="7BD98816" w:rsidR="6D26CB55" w:rsidRPr="00787ACB" w:rsidRDefault="79D142CB" w:rsidP="00B64852">
            <w:pPr>
              <w:pStyle w:val="Nagwek2"/>
              <w:jc w:val="center"/>
              <w:rPr>
                <w:rFonts w:asciiTheme="minorHAnsi" w:hAnsiTheme="minorHAnsi"/>
                <w:szCs w:val="22"/>
              </w:rPr>
            </w:pPr>
            <w:r w:rsidRPr="00787ACB">
              <w:rPr>
                <w:rFonts w:asciiTheme="minorHAnsi" w:hAnsiTheme="minorHAnsi"/>
                <w:szCs w:val="22"/>
              </w:rPr>
              <w:t>NIE – 0 pkt</w:t>
            </w:r>
          </w:p>
          <w:p w14:paraId="0E9D9174" w14:textId="6343FD0C" w:rsidR="6D26CB55" w:rsidRPr="00787ACB" w:rsidRDefault="6D26CB55" w:rsidP="00B64852">
            <w:pPr>
              <w:rPr>
                <w:rFonts w:asciiTheme="minorHAnsi" w:hAnsiTheme="minorHAnsi"/>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AAEFEE" w14:textId="021EB4FA" w:rsidR="79D142CB" w:rsidRPr="00787ACB" w:rsidRDefault="79D142CB" w:rsidP="00B64852">
            <w:pPr>
              <w:pStyle w:val="Nagwek2"/>
              <w:jc w:val="center"/>
              <w:rPr>
                <w:rFonts w:asciiTheme="minorHAnsi" w:eastAsia="SimSun" w:hAnsiTheme="minorHAnsi"/>
                <w:szCs w:val="22"/>
              </w:rPr>
            </w:pPr>
          </w:p>
        </w:tc>
      </w:tr>
      <w:tr w:rsidR="6D26CB55" w:rsidRPr="00787ACB" w14:paraId="365D224A"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7BC2F75" w14:textId="5E88B251" w:rsidR="6D26CB55" w:rsidRPr="00787ACB" w:rsidRDefault="6D26CB55" w:rsidP="00787ACB">
            <w:pPr>
              <w:pStyle w:val="Akapitzlist"/>
              <w:numPr>
                <w:ilvl w:val="0"/>
                <w:numId w:val="20"/>
              </w:numPr>
              <w:ind w:left="0" w:firstLine="0"/>
              <w:jc w:val="center"/>
              <w:rPr>
                <w:rFonts w:asciiTheme="minorHAnsi" w:hAnsiTheme="minorHAnsi"/>
                <w:iCs/>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243C7A41" w14:textId="5CBFED30" w:rsidR="6D26CB55" w:rsidRPr="00787ACB" w:rsidRDefault="6D26CB55" w:rsidP="00B64852">
            <w:pPr>
              <w:rPr>
                <w:rFonts w:asciiTheme="minorHAnsi" w:hAnsiTheme="minorHAnsi"/>
                <w:szCs w:val="22"/>
              </w:rPr>
            </w:pPr>
            <w:r w:rsidRPr="00787ACB">
              <w:rPr>
                <w:rFonts w:asciiTheme="minorHAnsi" w:hAnsiTheme="minorHAnsi"/>
                <w:szCs w:val="22"/>
              </w:rPr>
              <w:t xml:space="preserve">Możliwość wyboru odpowiedniego programu badania (ExamCards)  z ekranów dotykowych znajdujących się na gantry tomografu  </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F5FB0AF" w14:textId="672206F6" w:rsidR="6D26CB55" w:rsidRPr="00787ACB" w:rsidRDefault="79D142CB" w:rsidP="00B64852">
            <w:pPr>
              <w:jc w:val="center"/>
              <w:rPr>
                <w:rFonts w:asciiTheme="minorHAnsi" w:hAnsiTheme="minorHAnsi"/>
                <w:szCs w:val="22"/>
              </w:rPr>
            </w:pPr>
            <w:r w:rsidRPr="00787ACB">
              <w:rPr>
                <w:rFonts w:asciiTheme="minorHAnsi" w:hAnsiTheme="minorHAnsi"/>
                <w:szCs w:val="22"/>
              </w:rPr>
              <w:t>TAK / NIE</w:t>
            </w:r>
            <w:r w:rsidR="00674CFD" w:rsidRPr="00787ACB">
              <w:rPr>
                <w:rFonts w:asciiTheme="minorHAnsi" w:hAnsiTheme="minorHAnsi"/>
                <w:szCs w:val="22"/>
              </w:rPr>
              <w:t xml:space="preserve"> </w:t>
            </w:r>
            <w:r w:rsidRPr="00787ACB">
              <w:rPr>
                <w:rFonts w:asciiTheme="minorHAnsi" w:hAnsiTheme="minorHAnsi"/>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B6A0512" w14:textId="45133028" w:rsidR="6D26CB55" w:rsidRPr="00787ACB" w:rsidRDefault="6D26CB55" w:rsidP="00B64852">
            <w:pPr>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5E014C" w14:textId="77777777" w:rsidR="6D26CB55" w:rsidRPr="00787ACB" w:rsidRDefault="79D142CB" w:rsidP="00B64852">
            <w:pPr>
              <w:pStyle w:val="Nagwek2"/>
              <w:jc w:val="center"/>
              <w:rPr>
                <w:rFonts w:asciiTheme="minorHAnsi" w:eastAsia="SimSun" w:hAnsiTheme="minorHAnsi"/>
                <w:szCs w:val="22"/>
              </w:rPr>
            </w:pPr>
            <w:r w:rsidRPr="00787ACB">
              <w:rPr>
                <w:rFonts w:asciiTheme="minorHAnsi" w:eastAsia="SimSun" w:hAnsiTheme="minorHAnsi"/>
                <w:szCs w:val="22"/>
              </w:rPr>
              <w:t>TAK – 2 pkt</w:t>
            </w:r>
          </w:p>
          <w:p w14:paraId="3A450577" w14:textId="7BD98816" w:rsidR="6D26CB55" w:rsidRPr="00787ACB" w:rsidRDefault="6D26CB55" w:rsidP="00B64852">
            <w:pPr>
              <w:pStyle w:val="Nagwek2"/>
              <w:jc w:val="center"/>
              <w:rPr>
                <w:rFonts w:asciiTheme="minorHAnsi" w:hAnsiTheme="minorHAnsi"/>
                <w:szCs w:val="22"/>
              </w:rPr>
            </w:pPr>
            <w:r w:rsidRPr="00787ACB">
              <w:rPr>
                <w:rFonts w:asciiTheme="minorHAnsi" w:hAnsiTheme="minorHAnsi"/>
                <w:szCs w:val="22"/>
              </w:rPr>
              <w:t>NIE – 0 pkt</w:t>
            </w:r>
          </w:p>
          <w:p w14:paraId="539F0316" w14:textId="6343FD0C" w:rsidR="6D26CB55" w:rsidRPr="00787ACB" w:rsidRDefault="6D26CB55" w:rsidP="00B64852">
            <w:pPr>
              <w:rPr>
                <w:rFonts w:asciiTheme="minorHAnsi" w:hAnsiTheme="minorHAnsi"/>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3E5897" w14:textId="4DF9BC09" w:rsidR="79D142CB" w:rsidRPr="00787ACB" w:rsidRDefault="79D142CB" w:rsidP="00B64852">
            <w:pPr>
              <w:pStyle w:val="Nagwek2"/>
              <w:jc w:val="center"/>
              <w:rPr>
                <w:rFonts w:asciiTheme="minorHAnsi" w:eastAsia="SimSun" w:hAnsiTheme="minorHAnsi"/>
                <w:szCs w:val="22"/>
              </w:rPr>
            </w:pPr>
          </w:p>
        </w:tc>
      </w:tr>
      <w:tr w:rsidR="004C3531" w:rsidRPr="00787ACB" w14:paraId="2D279CA7"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168192F" w14:textId="77777777" w:rsidR="004C3531" w:rsidRPr="00787ACB" w:rsidRDefault="004C3531"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19AEE86" w14:textId="1BCBC92F" w:rsidR="004C3531" w:rsidRPr="00787ACB" w:rsidRDefault="79D142CB" w:rsidP="00B64852">
            <w:pPr>
              <w:rPr>
                <w:rFonts w:asciiTheme="minorHAnsi" w:hAnsiTheme="minorHAnsi"/>
                <w:szCs w:val="22"/>
              </w:rPr>
            </w:pPr>
            <w:r w:rsidRPr="00787ACB">
              <w:rPr>
                <w:rFonts w:asciiTheme="minorHAnsi" w:hAnsiTheme="minorHAnsi"/>
                <w:szCs w:val="22"/>
              </w:rPr>
              <w:t xml:space="preserve">Programowalny wskaźnik cyfrowy z odmierzaniem czasu do końca skanu, informujący pacjenta w trakcie akwizycji o konieczności zatrzymania oddechu i widziany przez pacjenta w trakcie badania </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FD55C31" w14:textId="77777777" w:rsidR="004C3531" w:rsidRPr="00787ACB" w:rsidRDefault="008813B3" w:rsidP="00B64852">
            <w:pPr>
              <w:jc w:val="center"/>
              <w:rPr>
                <w:rFonts w:asciiTheme="minorHAnsi" w:hAnsiTheme="minorHAnsi"/>
                <w:szCs w:val="22"/>
              </w:rPr>
            </w:pPr>
            <w:r w:rsidRPr="00787ACB">
              <w:rPr>
                <w:rFonts w:asciiTheme="minorHAnsi" w:hAnsiTheme="minorHAnsi"/>
                <w:szCs w:val="22"/>
              </w:rPr>
              <w:t>TAK</w:t>
            </w:r>
          </w:p>
          <w:p w14:paraId="1FBD6B57" w14:textId="3F54539A" w:rsidR="008813B3" w:rsidRPr="00787ACB" w:rsidRDefault="008813B3" w:rsidP="00B64852">
            <w:pPr>
              <w:jc w:val="center"/>
              <w:rPr>
                <w:rFonts w:asciiTheme="minorHAnsi" w:hAnsiTheme="minorHAnsi"/>
                <w:szCs w:val="22"/>
              </w:rPr>
            </w:pPr>
            <w:r w:rsidRPr="00787ACB">
              <w:rPr>
                <w:rFonts w:asciiTheme="minorHAnsi" w:hAnsiTheme="minorHAnsi"/>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tcPr>
          <w:p w14:paraId="40CBA838" w14:textId="77777777" w:rsidR="004C3531" w:rsidRPr="00787ACB" w:rsidRDefault="004C3531"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827117" w14:textId="77777777" w:rsidR="004C3531" w:rsidRPr="00787ACB" w:rsidRDefault="004C3531" w:rsidP="00B64852">
            <w:pPr>
              <w:jc w:val="center"/>
              <w:rPr>
                <w:rFonts w:asciiTheme="minorHAnsi" w:hAnsiTheme="minorHAnsi"/>
                <w:szCs w:val="22"/>
              </w:rPr>
            </w:pPr>
            <w:r w:rsidRPr="00787ACB">
              <w:rPr>
                <w:rFonts w:asciiTheme="minorHAnsi" w:hAnsiTheme="minorHAnsi"/>
                <w:szCs w:val="22"/>
              </w:rPr>
              <w:t>1 wskaźnik – 0 pkt</w:t>
            </w:r>
          </w:p>
          <w:p w14:paraId="60014E59" w14:textId="60393261" w:rsidR="004C3531" w:rsidRPr="00787ACB" w:rsidRDefault="004C3531" w:rsidP="00B64852">
            <w:pPr>
              <w:pStyle w:val="Nagwek2"/>
              <w:numPr>
                <w:ilvl w:val="1"/>
                <w:numId w:val="0"/>
              </w:numPr>
              <w:tabs>
                <w:tab w:val="num" w:pos="0"/>
              </w:tabs>
              <w:suppressAutoHyphens/>
              <w:jc w:val="center"/>
              <w:rPr>
                <w:rFonts w:asciiTheme="minorHAnsi" w:eastAsia="SimSun" w:hAnsiTheme="minorHAnsi"/>
                <w:bCs/>
                <w:iCs/>
                <w:szCs w:val="22"/>
              </w:rPr>
            </w:pPr>
            <w:r w:rsidRPr="00787ACB">
              <w:rPr>
                <w:rFonts w:asciiTheme="minorHAnsi" w:hAnsiTheme="minorHAnsi"/>
                <w:szCs w:val="22"/>
              </w:rPr>
              <w:t>2 wskaźniki (umieszczone odpowiednio z przodu i tyłu gantry)– 2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423284" w14:textId="16DAFD36" w:rsidR="79D142CB" w:rsidRPr="00787ACB" w:rsidRDefault="79D142CB" w:rsidP="00B64852">
            <w:pPr>
              <w:jc w:val="center"/>
              <w:rPr>
                <w:rFonts w:asciiTheme="minorHAnsi" w:hAnsiTheme="minorHAnsi"/>
                <w:szCs w:val="22"/>
              </w:rPr>
            </w:pPr>
          </w:p>
        </w:tc>
      </w:tr>
      <w:tr w:rsidR="004C3531" w:rsidRPr="00787ACB" w14:paraId="16700645"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DE8945F" w14:textId="77777777" w:rsidR="004C3531" w:rsidRPr="00787ACB" w:rsidRDefault="004C3531"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E90C4FE" w14:textId="6194EB64" w:rsidR="004C3531" w:rsidRPr="009C541F" w:rsidRDefault="009C541F" w:rsidP="00B64852">
            <w:pPr>
              <w:rPr>
                <w:rFonts w:asciiTheme="minorHAnsi" w:hAnsiTheme="minorHAnsi"/>
                <w:color w:val="4472C4" w:themeColor="accent5"/>
                <w:szCs w:val="22"/>
              </w:rPr>
            </w:pPr>
            <w:r w:rsidRPr="009C541F">
              <w:rPr>
                <w:rFonts w:asciiTheme="minorHAnsi" w:hAnsiTheme="minorHAnsi"/>
                <w:color w:val="4472C4" w:themeColor="accent5"/>
                <w:szCs w:val="22"/>
              </w:rPr>
              <w:t>Maksymalna użytkowa moc generatora (dla trybu skanowania jednoenergetycznego) możliwa do zaprogramowania i wykorzystania w protokołach badań [kW]</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A009A72" w14:textId="1BA7777E" w:rsidR="009C541F" w:rsidRPr="009C541F" w:rsidRDefault="009C541F" w:rsidP="009C541F">
            <w:pPr>
              <w:widowControl w:val="0"/>
              <w:jc w:val="center"/>
              <w:rPr>
                <w:rFonts w:asciiTheme="minorHAnsi" w:hAnsiTheme="minorHAnsi"/>
                <w:color w:val="4472C4" w:themeColor="accent5"/>
                <w:szCs w:val="22"/>
              </w:rPr>
            </w:pPr>
            <w:r w:rsidRPr="009C541F">
              <w:rPr>
                <w:rFonts w:asciiTheme="minorHAnsi" w:hAnsiTheme="minorHAnsi"/>
                <w:color w:val="4472C4" w:themeColor="accent5"/>
                <w:szCs w:val="22"/>
              </w:rPr>
              <w:t>Tak, podać</w:t>
            </w:r>
          </w:p>
          <w:p w14:paraId="7431D124" w14:textId="77777777" w:rsidR="009C541F" w:rsidRPr="009C541F" w:rsidRDefault="009C541F" w:rsidP="009C541F">
            <w:pPr>
              <w:widowControl w:val="0"/>
              <w:jc w:val="center"/>
              <w:rPr>
                <w:rFonts w:asciiTheme="minorHAnsi" w:hAnsiTheme="minorHAnsi"/>
                <w:color w:val="4472C4" w:themeColor="accent5"/>
                <w:szCs w:val="22"/>
              </w:rPr>
            </w:pPr>
            <w:r w:rsidRPr="009C541F">
              <w:rPr>
                <w:rFonts w:asciiTheme="minorHAnsi" w:hAnsiTheme="minorHAnsi"/>
                <w:color w:val="4472C4" w:themeColor="accent5"/>
                <w:szCs w:val="22"/>
              </w:rPr>
              <w:t>≥ 70 kW</w:t>
            </w:r>
          </w:p>
          <w:p w14:paraId="0D868CC7" w14:textId="36314817" w:rsidR="004C3531" w:rsidRPr="009C541F" w:rsidRDefault="009C541F" w:rsidP="009C541F">
            <w:pPr>
              <w:jc w:val="center"/>
              <w:rPr>
                <w:rFonts w:asciiTheme="minorHAnsi" w:hAnsiTheme="minorHAnsi"/>
                <w:color w:val="4472C4" w:themeColor="accent5"/>
                <w:szCs w:val="22"/>
              </w:rPr>
            </w:pPr>
            <w:r w:rsidRPr="009C541F">
              <w:rPr>
                <w:rFonts w:asciiTheme="minorHAnsi" w:hAnsiTheme="minorHAnsi"/>
                <w:color w:val="4472C4" w:themeColor="accent5"/>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DD36570" w14:textId="77777777" w:rsidR="004C3531" w:rsidRPr="009C541F" w:rsidRDefault="004C3531" w:rsidP="00B64852">
            <w:pPr>
              <w:pStyle w:val="Nagwek5"/>
              <w:keepNext w:val="0"/>
              <w:keepLines w:val="0"/>
              <w:numPr>
                <w:ilvl w:val="4"/>
                <w:numId w:val="0"/>
              </w:numPr>
              <w:tabs>
                <w:tab w:val="num" w:pos="0"/>
              </w:tabs>
              <w:suppressAutoHyphens/>
              <w:snapToGrid w:val="0"/>
              <w:spacing w:before="0"/>
              <w:jc w:val="center"/>
              <w:rPr>
                <w:rFonts w:asciiTheme="minorHAnsi" w:hAnsiTheme="minorHAnsi"/>
                <w:b/>
                <w:i/>
                <w:color w:val="4472C4" w:themeColor="accent5"/>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D6C755" w14:textId="77777777" w:rsidR="009C541F" w:rsidRPr="009C541F" w:rsidRDefault="009C541F" w:rsidP="009C541F">
            <w:pPr>
              <w:jc w:val="center"/>
              <w:rPr>
                <w:rFonts w:asciiTheme="minorHAnsi" w:hAnsiTheme="minorHAnsi"/>
                <w:color w:val="4472C4" w:themeColor="accent5"/>
                <w:szCs w:val="22"/>
              </w:rPr>
            </w:pPr>
            <w:r w:rsidRPr="009C541F">
              <w:rPr>
                <w:rFonts w:asciiTheme="minorHAnsi" w:hAnsiTheme="minorHAnsi"/>
                <w:color w:val="4472C4" w:themeColor="accent5"/>
                <w:szCs w:val="22"/>
              </w:rPr>
              <w:t>Od 70 kW do 75 kW – 0 pkt</w:t>
            </w:r>
          </w:p>
          <w:p w14:paraId="3AA9CC5D" w14:textId="0CBFBB82" w:rsidR="009C541F" w:rsidRPr="009C541F" w:rsidRDefault="009C541F" w:rsidP="009C541F">
            <w:pPr>
              <w:jc w:val="center"/>
              <w:rPr>
                <w:rFonts w:asciiTheme="minorHAnsi" w:hAnsiTheme="minorHAnsi"/>
                <w:color w:val="4472C4" w:themeColor="accent5"/>
                <w:szCs w:val="22"/>
              </w:rPr>
            </w:pPr>
            <w:r w:rsidRPr="009C541F">
              <w:rPr>
                <w:rFonts w:asciiTheme="minorHAnsi" w:hAnsiTheme="minorHAnsi"/>
                <w:color w:val="4472C4" w:themeColor="accent5"/>
                <w:szCs w:val="22"/>
              </w:rPr>
              <w:t>&gt; 75 kW &lt;100 kW – 5 pkt</w:t>
            </w:r>
          </w:p>
          <w:p w14:paraId="31E76DE7" w14:textId="32891A68" w:rsidR="00037362" w:rsidRPr="009C541F" w:rsidRDefault="009C541F" w:rsidP="009C541F">
            <w:pPr>
              <w:jc w:val="center"/>
              <w:rPr>
                <w:rFonts w:asciiTheme="minorHAnsi" w:hAnsiTheme="minorHAnsi"/>
                <w:color w:val="4472C4" w:themeColor="accent5"/>
                <w:szCs w:val="22"/>
              </w:rPr>
            </w:pPr>
            <w:r w:rsidRPr="009C541F">
              <w:rPr>
                <w:rFonts w:asciiTheme="minorHAnsi" w:hAnsiTheme="minorHAnsi"/>
                <w:color w:val="4472C4" w:themeColor="accent5"/>
                <w:szCs w:val="22"/>
              </w:rPr>
              <w:t>&gt; 100 kW –15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BACE52" w14:textId="25154B36" w:rsidR="79D142CB" w:rsidRPr="00787ACB" w:rsidRDefault="79D142CB" w:rsidP="00B64852">
            <w:pPr>
              <w:jc w:val="center"/>
              <w:rPr>
                <w:rFonts w:asciiTheme="minorHAnsi" w:hAnsiTheme="minorHAnsi"/>
                <w:szCs w:val="22"/>
              </w:rPr>
            </w:pPr>
          </w:p>
        </w:tc>
      </w:tr>
      <w:tr w:rsidR="004C3531" w:rsidRPr="00787ACB" w14:paraId="1B014421"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2AD4641" w14:textId="77777777" w:rsidR="004C3531" w:rsidRPr="00787ACB" w:rsidRDefault="004C3531" w:rsidP="00787ACB">
            <w:pPr>
              <w:numPr>
                <w:ilvl w:val="0"/>
                <w:numId w:val="20"/>
              </w:numPr>
              <w:suppressAutoHyphens/>
              <w:snapToGrid w:val="0"/>
              <w:ind w:left="0" w:firstLine="0"/>
              <w:jc w:val="center"/>
              <w:rPr>
                <w:rFonts w:asciiTheme="minorHAnsi" w:hAnsiTheme="minorHAnsi"/>
                <w:bCs/>
                <w:iCs/>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2C6D0681" w14:textId="727433F9" w:rsidR="004C3531" w:rsidRPr="00787ACB" w:rsidRDefault="79D142CB" w:rsidP="00B64852">
            <w:pPr>
              <w:rPr>
                <w:rFonts w:asciiTheme="minorHAnsi" w:hAnsiTheme="minorHAnsi"/>
                <w:szCs w:val="22"/>
              </w:rPr>
            </w:pPr>
            <w:r w:rsidRPr="00787ACB">
              <w:rPr>
                <w:rFonts w:asciiTheme="minorHAnsi" w:hAnsiTheme="minorHAnsi"/>
                <w:szCs w:val="22"/>
              </w:rPr>
              <w:t>Minimalny i maksymalny zakres napięć anodowych możliwy do zastosowania w protokołach badań [kV]</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7041127" w14:textId="1F72019B" w:rsidR="009B54A6" w:rsidRPr="00787ACB" w:rsidRDefault="79D142CB" w:rsidP="00674CFD">
            <w:pPr>
              <w:widowControl w:val="0"/>
              <w:jc w:val="center"/>
              <w:rPr>
                <w:rFonts w:asciiTheme="minorHAnsi" w:eastAsia="Arial Narrow" w:hAnsiTheme="minorHAnsi"/>
                <w:szCs w:val="22"/>
              </w:rPr>
            </w:pPr>
            <w:r w:rsidRPr="00787ACB">
              <w:rPr>
                <w:rFonts w:asciiTheme="minorHAnsi" w:hAnsiTheme="minorHAnsi"/>
                <w:szCs w:val="22"/>
              </w:rPr>
              <w:t>Tak, podać</w:t>
            </w:r>
          </w:p>
          <w:p w14:paraId="51B06C9C" w14:textId="78EC023D" w:rsidR="009B54A6" w:rsidRPr="00787ACB" w:rsidRDefault="79D142CB" w:rsidP="00674CFD">
            <w:pPr>
              <w:jc w:val="center"/>
              <w:rPr>
                <w:rFonts w:asciiTheme="minorHAnsi" w:hAnsiTheme="minorHAnsi"/>
                <w:szCs w:val="22"/>
              </w:rPr>
            </w:pPr>
            <w:r w:rsidRPr="00787ACB">
              <w:rPr>
                <w:rFonts w:asciiTheme="minorHAnsi" w:eastAsia="Arial Narrow" w:hAnsiTheme="minorHAnsi"/>
                <w:szCs w:val="22"/>
              </w:rPr>
              <w:t xml:space="preserve">≥  80 – </w:t>
            </w:r>
            <w:r w:rsidRPr="00787ACB">
              <w:rPr>
                <w:rFonts w:asciiTheme="minorHAnsi" w:hAnsiTheme="minorHAnsi"/>
                <w:szCs w:val="22"/>
              </w:rPr>
              <w:t>135 kV</w:t>
            </w:r>
          </w:p>
          <w:p w14:paraId="11DA436D" w14:textId="78438831" w:rsidR="004C3531" w:rsidRPr="00787ACB" w:rsidRDefault="009B54A6" w:rsidP="00674CFD">
            <w:pPr>
              <w:jc w:val="center"/>
              <w:rPr>
                <w:rFonts w:asciiTheme="minorHAnsi" w:hAnsiTheme="minorHAnsi"/>
                <w:szCs w:val="22"/>
              </w:rPr>
            </w:pPr>
            <w:r w:rsidRPr="00787ACB">
              <w:rPr>
                <w:rFonts w:asciiTheme="minorHAnsi" w:hAnsiTheme="minorHAnsi"/>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D5959C7" w14:textId="77777777" w:rsidR="004C3531" w:rsidRPr="00787ACB" w:rsidRDefault="004C3531" w:rsidP="00B64852">
            <w:pPr>
              <w:pStyle w:val="Nagwek5"/>
              <w:keepNext w:val="0"/>
              <w:keepLines w:val="0"/>
              <w:numPr>
                <w:ilvl w:val="4"/>
                <w:numId w:val="0"/>
              </w:numPr>
              <w:tabs>
                <w:tab w:val="num" w:pos="0"/>
              </w:tabs>
              <w:suppressAutoHyphens/>
              <w:snapToGrid w:val="0"/>
              <w:spacing w:before="0"/>
              <w:jc w:val="center"/>
              <w:rPr>
                <w:rFonts w:asciiTheme="minorHAnsi" w:hAnsiTheme="minorHAnsi"/>
                <w:b/>
                <w:i/>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F15D83" w14:textId="7569F1B0" w:rsidR="004C3531" w:rsidRPr="00787ACB" w:rsidRDefault="79D142CB" w:rsidP="00B64852">
            <w:pPr>
              <w:jc w:val="center"/>
              <w:rPr>
                <w:rFonts w:asciiTheme="minorHAnsi" w:hAnsiTheme="minorHAnsi"/>
                <w:szCs w:val="22"/>
              </w:rPr>
            </w:pPr>
            <w:r w:rsidRPr="00787ACB">
              <w:rPr>
                <w:rFonts w:asciiTheme="minorHAnsi" w:hAnsiTheme="minorHAnsi"/>
                <w:szCs w:val="22"/>
              </w:rPr>
              <w:t xml:space="preserve">&lt;140kV – 0 pkt </w:t>
            </w:r>
          </w:p>
          <w:p w14:paraId="3A0046B9" w14:textId="276BAD08" w:rsidR="004C3531" w:rsidRPr="00787ACB" w:rsidRDefault="79D142CB" w:rsidP="00B64852">
            <w:pPr>
              <w:jc w:val="center"/>
              <w:rPr>
                <w:rFonts w:asciiTheme="minorHAnsi" w:hAnsiTheme="minorHAnsi"/>
                <w:szCs w:val="22"/>
              </w:rPr>
            </w:pPr>
            <w:r w:rsidRPr="00787ACB">
              <w:rPr>
                <w:rFonts w:asciiTheme="minorHAnsi" w:hAnsiTheme="minorHAnsi"/>
                <w:szCs w:val="22"/>
              </w:rPr>
              <w:t>≥140 kV – 10 pkt</w:t>
            </w:r>
          </w:p>
          <w:p w14:paraId="12F7093A" w14:textId="2CD5503E" w:rsidR="004C3531" w:rsidRPr="00787ACB" w:rsidRDefault="79D142CB" w:rsidP="00B64852">
            <w:pPr>
              <w:jc w:val="center"/>
              <w:rPr>
                <w:rFonts w:asciiTheme="minorHAnsi" w:hAnsiTheme="minorHAnsi"/>
                <w:szCs w:val="22"/>
              </w:rPr>
            </w:pPr>
            <w:r w:rsidRPr="00787ACB">
              <w:rPr>
                <w:rFonts w:asciiTheme="minorHAnsi" w:hAnsiTheme="minorHAnsi"/>
                <w:szCs w:val="22"/>
              </w:rPr>
              <w:t xml:space="preserve">Dodatkowo </w:t>
            </w:r>
          </w:p>
          <w:p w14:paraId="67D6156F" w14:textId="3D2DC6E3" w:rsidR="004C3531" w:rsidRPr="00787ACB" w:rsidRDefault="79D142CB" w:rsidP="00B64852">
            <w:pPr>
              <w:jc w:val="center"/>
              <w:rPr>
                <w:rFonts w:asciiTheme="minorHAnsi" w:hAnsiTheme="minorHAnsi"/>
                <w:szCs w:val="22"/>
              </w:rPr>
            </w:pPr>
            <w:r w:rsidRPr="00787ACB">
              <w:rPr>
                <w:rFonts w:asciiTheme="minorHAnsi" w:hAnsiTheme="minorHAnsi"/>
                <w:szCs w:val="22"/>
              </w:rPr>
              <w:t xml:space="preserve">&lt; 80 kV - </w:t>
            </w:r>
            <w:r w:rsidR="0017675A" w:rsidRPr="00787ACB">
              <w:rPr>
                <w:rFonts w:asciiTheme="minorHAnsi" w:hAnsiTheme="minorHAnsi"/>
                <w:szCs w:val="22"/>
              </w:rPr>
              <w:t>10</w:t>
            </w:r>
            <w:r w:rsidRPr="00787ACB">
              <w:rPr>
                <w:rFonts w:asciiTheme="minorHAnsi" w:hAnsiTheme="minorHAnsi"/>
                <w:szCs w:val="22"/>
              </w:rPr>
              <w:t xml:space="preserve">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238565" w14:textId="387CE060" w:rsidR="79D142CB" w:rsidRPr="00787ACB" w:rsidRDefault="79D142CB" w:rsidP="00B64852">
            <w:pPr>
              <w:jc w:val="center"/>
              <w:rPr>
                <w:rFonts w:asciiTheme="minorHAnsi" w:hAnsiTheme="minorHAnsi"/>
                <w:szCs w:val="22"/>
              </w:rPr>
            </w:pPr>
          </w:p>
        </w:tc>
      </w:tr>
      <w:tr w:rsidR="004C3531" w:rsidRPr="00787ACB" w14:paraId="0DB642D1" w14:textId="77777777" w:rsidTr="00787ACB">
        <w:trPr>
          <w:gridAfter w:val="2"/>
          <w:wAfter w:w="46" w:type="dxa"/>
          <w:trHeight w:val="556"/>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3F2A2EA" w14:textId="77777777" w:rsidR="004C3531" w:rsidRPr="00787ACB" w:rsidRDefault="004C3531"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5E60B0C4" w14:textId="77777777" w:rsidR="004C3531" w:rsidRPr="00787ACB" w:rsidRDefault="004C3531" w:rsidP="00B64852">
            <w:pPr>
              <w:rPr>
                <w:rFonts w:asciiTheme="minorHAnsi" w:hAnsiTheme="minorHAnsi"/>
                <w:szCs w:val="22"/>
              </w:rPr>
            </w:pPr>
            <w:r w:rsidRPr="00787ACB">
              <w:rPr>
                <w:rFonts w:asciiTheme="minorHAnsi" w:hAnsiTheme="minorHAnsi"/>
                <w:szCs w:val="22"/>
              </w:rPr>
              <w:t>Liczba możliwych pozycji napięcia możliwych do</w:t>
            </w:r>
          </w:p>
          <w:p w14:paraId="3E6A2D2A" w14:textId="6E7D2DE0" w:rsidR="004C3531" w:rsidRPr="00787ACB" w:rsidRDefault="79D142CB" w:rsidP="00B64852">
            <w:pPr>
              <w:rPr>
                <w:rFonts w:asciiTheme="minorHAnsi" w:hAnsiTheme="minorHAnsi"/>
                <w:szCs w:val="22"/>
              </w:rPr>
            </w:pPr>
            <w:r w:rsidRPr="00787ACB">
              <w:rPr>
                <w:rFonts w:asciiTheme="minorHAnsi" w:hAnsiTheme="minorHAnsi"/>
                <w:szCs w:val="22"/>
              </w:rPr>
              <w:t>ustawienia w protokołach badań</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D396463" w14:textId="2A0B96C8" w:rsidR="004C3531" w:rsidRPr="00787ACB" w:rsidRDefault="79D142CB" w:rsidP="00B64852">
            <w:pPr>
              <w:widowControl w:val="0"/>
              <w:rPr>
                <w:rFonts w:asciiTheme="minorHAnsi" w:eastAsia="Arial Narrow" w:hAnsiTheme="minorHAnsi"/>
                <w:szCs w:val="22"/>
              </w:rPr>
            </w:pPr>
            <w:r w:rsidRPr="00787ACB">
              <w:rPr>
                <w:rFonts w:asciiTheme="minorHAnsi" w:hAnsiTheme="minorHAnsi"/>
                <w:szCs w:val="22"/>
              </w:rPr>
              <w:t>Tak, podać</w:t>
            </w:r>
            <w:r w:rsidRPr="00787ACB">
              <w:rPr>
                <w:rFonts w:asciiTheme="minorHAnsi" w:eastAsia="Arial Narrow" w:hAnsiTheme="minorHAnsi"/>
                <w:szCs w:val="22"/>
              </w:rPr>
              <w:t xml:space="preserve"> </w:t>
            </w:r>
          </w:p>
          <w:p w14:paraId="0A53758F" w14:textId="3449C645" w:rsidR="004C3531" w:rsidRPr="00787ACB" w:rsidRDefault="79D142CB" w:rsidP="00B64852">
            <w:pPr>
              <w:jc w:val="center"/>
              <w:rPr>
                <w:rFonts w:asciiTheme="minorHAnsi" w:hAnsiTheme="minorHAnsi"/>
                <w:szCs w:val="22"/>
              </w:rPr>
            </w:pPr>
            <w:r w:rsidRPr="00787ACB">
              <w:rPr>
                <w:rFonts w:asciiTheme="minorHAnsi" w:eastAsia="Arial Narrow" w:hAnsiTheme="minorHAnsi"/>
                <w:szCs w:val="22"/>
              </w:rPr>
              <w:t xml:space="preserve"> ≥ </w:t>
            </w:r>
            <w:r w:rsidRPr="00787ACB">
              <w:rPr>
                <w:rFonts w:asciiTheme="minorHAnsi" w:hAnsiTheme="minorHAnsi"/>
                <w:szCs w:val="22"/>
              </w:rPr>
              <w:t>4</w:t>
            </w:r>
          </w:p>
          <w:p w14:paraId="3ED1A57F" w14:textId="77777777" w:rsidR="004C3531" w:rsidRPr="00787ACB" w:rsidRDefault="004C3531" w:rsidP="00B64852">
            <w:pPr>
              <w:jc w:val="center"/>
              <w:rPr>
                <w:rFonts w:asciiTheme="minorHAnsi" w:hAnsiTheme="minorHAnsi"/>
                <w:szCs w:val="22"/>
              </w:rPr>
            </w:pPr>
            <w:r w:rsidRPr="00787ACB">
              <w:rPr>
                <w:rFonts w:asciiTheme="minorHAnsi" w:hAnsiTheme="minorHAnsi"/>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BC6DBF8" w14:textId="77777777" w:rsidR="004C3531" w:rsidRPr="00787ACB" w:rsidRDefault="004C3531"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3A680B" w14:textId="13450D0F" w:rsidR="004C3531" w:rsidRPr="00787ACB" w:rsidRDefault="6D26CB55" w:rsidP="00B64852">
            <w:pPr>
              <w:jc w:val="center"/>
              <w:rPr>
                <w:rFonts w:asciiTheme="minorHAnsi" w:hAnsiTheme="minorHAnsi"/>
                <w:szCs w:val="22"/>
              </w:rPr>
            </w:pPr>
            <w:r w:rsidRPr="00787ACB">
              <w:rPr>
                <w:rFonts w:asciiTheme="minorHAnsi" w:eastAsia="Arial Narrow" w:hAnsiTheme="minorHAnsi"/>
                <w:szCs w:val="22"/>
              </w:rPr>
              <w:t xml:space="preserve">&gt; </w:t>
            </w:r>
            <w:r w:rsidRPr="00787ACB">
              <w:rPr>
                <w:rFonts w:asciiTheme="minorHAnsi" w:hAnsiTheme="minorHAnsi"/>
                <w:szCs w:val="22"/>
              </w:rPr>
              <w:t>4 – 10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368B66C" w14:textId="1E662B21" w:rsidR="79D142CB" w:rsidRPr="00787ACB" w:rsidRDefault="79D142CB" w:rsidP="00B64852">
            <w:pPr>
              <w:jc w:val="center"/>
              <w:rPr>
                <w:rFonts w:asciiTheme="minorHAnsi" w:eastAsia="Arial Narrow" w:hAnsiTheme="minorHAnsi"/>
                <w:szCs w:val="22"/>
              </w:rPr>
            </w:pPr>
          </w:p>
        </w:tc>
      </w:tr>
      <w:tr w:rsidR="00C0486E" w:rsidRPr="00787ACB" w14:paraId="08F6C99F" w14:textId="77777777" w:rsidTr="00787ACB">
        <w:trPr>
          <w:gridAfter w:val="2"/>
          <w:wAfter w:w="46" w:type="dxa"/>
          <w:trHeight w:val="556"/>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3BF5862" w14:textId="6DDC9407" w:rsidR="00C0486E" w:rsidRPr="00C0486E" w:rsidRDefault="00C0486E" w:rsidP="00C0486E">
            <w:pPr>
              <w:suppressAutoHyphens/>
              <w:snapToGrid w:val="0"/>
              <w:ind w:left="359" w:hanging="142"/>
              <w:rPr>
                <w:rFonts w:asciiTheme="minorHAnsi" w:hAnsiTheme="minorHAnsi"/>
                <w:color w:val="4472C4" w:themeColor="accent5"/>
                <w:szCs w:val="22"/>
              </w:rPr>
            </w:pPr>
            <w:r w:rsidRPr="00C0486E">
              <w:rPr>
                <w:rFonts w:asciiTheme="minorHAnsi" w:hAnsiTheme="minorHAnsi"/>
                <w:color w:val="4472C4" w:themeColor="accent5"/>
                <w:szCs w:val="22"/>
              </w:rPr>
              <w:t xml:space="preserve">31.1 </w:t>
            </w: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4EAE832A" w14:textId="1A1E1D49" w:rsidR="00C0486E" w:rsidRPr="00C0486E" w:rsidRDefault="00C0486E" w:rsidP="00B64852">
            <w:pPr>
              <w:rPr>
                <w:rFonts w:asciiTheme="minorHAnsi" w:hAnsiTheme="minorHAnsi"/>
                <w:color w:val="4472C4" w:themeColor="accent5"/>
                <w:szCs w:val="22"/>
              </w:rPr>
            </w:pPr>
            <w:r w:rsidRPr="00C0486E">
              <w:rPr>
                <w:rFonts w:asciiTheme="minorHAnsi" w:hAnsiTheme="minorHAnsi"/>
                <w:color w:val="4472C4" w:themeColor="accent5"/>
                <w:szCs w:val="22"/>
              </w:rPr>
              <w:t xml:space="preserve">Skok wartości nastaw napięcia anody co 10 kV </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7EABAC0" w14:textId="0D51E72B" w:rsidR="00C0486E" w:rsidRPr="00C0486E" w:rsidRDefault="00C0486E" w:rsidP="00C0486E">
            <w:pPr>
              <w:widowControl w:val="0"/>
              <w:jc w:val="center"/>
              <w:rPr>
                <w:rFonts w:asciiTheme="minorHAnsi" w:hAnsiTheme="minorHAnsi"/>
                <w:color w:val="4472C4" w:themeColor="accent5"/>
                <w:szCs w:val="22"/>
              </w:rPr>
            </w:pPr>
            <w:r w:rsidRPr="00C0486E">
              <w:rPr>
                <w:rFonts w:asciiTheme="minorHAnsi" w:hAnsiTheme="minorHAnsi"/>
                <w:color w:val="4472C4" w:themeColor="accent5"/>
                <w:szCs w:val="22"/>
              </w:rPr>
              <w:t>TAK/NIE</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30B1F15" w14:textId="77777777" w:rsidR="00C0486E" w:rsidRPr="00C0486E" w:rsidRDefault="00C0486E" w:rsidP="00B64852">
            <w:pPr>
              <w:snapToGrid w:val="0"/>
              <w:jc w:val="center"/>
              <w:rPr>
                <w:rFonts w:asciiTheme="minorHAnsi" w:hAnsiTheme="minorHAnsi"/>
                <w:color w:val="4472C4" w:themeColor="accent5"/>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5FA246" w14:textId="77777777" w:rsidR="00C0486E" w:rsidRPr="00C0486E" w:rsidRDefault="00C0486E" w:rsidP="00C0486E">
            <w:pPr>
              <w:jc w:val="center"/>
              <w:rPr>
                <w:rFonts w:asciiTheme="minorHAnsi" w:eastAsia="Arial Narrow" w:hAnsiTheme="minorHAnsi"/>
                <w:color w:val="4472C4" w:themeColor="accent5"/>
                <w:szCs w:val="22"/>
              </w:rPr>
            </w:pPr>
            <w:r w:rsidRPr="00C0486E">
              <w:rPr>
                <w:rFonts w:asciiTheme="minorHAnsi" w:eastAsia="Arial Narrow" w:hAnsiTheme="minorHAnsi"/>
                <w:color w:val="4472C4" w:themeColor="accent5"/>
                <w:szCs w:val="22"/>
              </w:rPr>
              <w:t>TAK – 10 pkt</w:t>
            </w:r>
          </w:p>
          <w:p w14:paraId="7CB43F78" w14:textId="7AE1164B" w:rsidR="00C0486E" w:rsidRPr="00C0486E" w:rsidRDefault="00C0486E" w:rsidP="00C0486E">
            <w:pPr>
              <w:jc w:val="center"/>
              <w:rPr>
                <w:rFonts w:asciiTheme="minorHAnsi" w:eastAsia="Arial Narrow" w:hAnsiTheme="minorHAnsi"/>
                <w:color w:val="4472C4" w:themeColor="accent5"/>
                <w:szCs w:val="22"/>
              </w:rPr>
            </w:pPr>
            <w:r w:rsidRPr="00C0486E">
              <w:rPr>
                <w:rFonts w:asciiTheme="minorHAnsi" w:eastAsia="Arial Narrow" w:hAnsiTheme="minorHAnsi"/>
                <w:color w:val="4472C4" w:themeColor="accent5"/>
                <w:szCs w:val="22"/>
              </w:rPr>
              <w:t>NIE – 0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F3CC71" w14:textId="77777777" w:rsidR="00C0486E" w:rsidRPr="00787ACB" w:rsidRDefault="00C0486E" w:rsidP="00B64852">
            <w:pPr>
              <w:jc w:val="center"/>
              <w:rPr>
                <w:rFonts w:asciiTheme="minorHAnsi" w:eastAsia="Arial Narrow" w:hAnsiTheme="minorHAnsi"/>
                <w:szCs w:val="22"/>
              </w:rPr>
            </w:pPr>
          </w:p>
        </w:tc>
      </w:tr>
      <w:tr w:rsidR="004C3531" w:rsidRPr="00787ACB" w14:paraId="3875188B" w14:textId="77777777" w:rsidTr="00787ACB">
        <w:trPr>
          <w:gridAfter w:val="2"/>
          <w:wAfter w:w="46" w:type="dxa"/>
          <w:trHeight w:val="556"/>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4CECD77" w14:textId="77777777" w:rsidR="004C3531" w:rsidRPr="00787ACB" w:rsidRDefault="004C3531"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0CACFDAA" w14:textId="3A1EE419" w:rsidR="004C3531" w:rsidRPr="00787ACB" w:rsidRDefault="004C3531" w:rsidP="00B64852">
            <w:pPr>
              <w:rPr>
                <w:rFonts w:asciiTheme="minorHAnsi" w:hAnsiTheme="minorHAnsi"/>
                <w:szCs w:val="22"/>
              </w:rPr>
            </w:pPr>
            <w:r w:rsidRPr="00787ACB">
              <w:rPr>
                <w:rFonts w:asciiTheme="minorHAnsi" w:hAnsiTheme="minorHAnsi"/>
                <w:szCs w:val="22"/>
              </w:rPr>
              <w:t xml:space="preserve">Niskodawkowe protokoły umożliwiające wykonywanie badań przy niskich nastawach napięcia ≤ 80 kV i </w:t>
            </w:r>
            <w:r w:rsidRPr="00C0486E">
              <w:rPr>
                <w:rFonts w:asciiTheme="minorHAnsi" w:hAnsiTheme="minorHAnsi"/>
                <w:color w:val="4472C4" w:themeColor="accent5"/>
                <w:szCs w:val="22"/>
              </w:rPr>
              <w:t>jednocześnie wysokich prądach</w:t>
            </w:r>
            <w:r w:rsidR="00C0486E">
              <w:rPr>
                <w:rFonts w:asciiTheme="minorHAnsi" w:hAnsiTheme="minorHAnsi"/>
                <w:color w:val="4472C4" w:themeColor="accent5"/>
                <w:szCs w:val="22"/>
              </w:rPr>
              <w:t xml:space="preserve"> </w:t>
            </w:r>
            <w:r w:rsidR="00C0486E" w:rsidRPr="00C0486E">
              <w:rPr>
                <w:rFonts w:asciiTheme="minorHAnsi" w:hAnsiTheme="minorHAnsi"/>
                <w:color w:val="4472C4" w:themeColor="accent5"/>
                <w:szCs w:val="22"/>
              </w:rPr>
              <w:t>400</w:t>
            </w:r>
            <w:r w:rsidRPr="00C0486E">
              <w:rPr>
                <w:rFonts w:asciiTheme="minorHAnsi" w:hAnsiTheme="minorHAnsi"/>
                <w:color w:val="4472C4" w:themeColor="accent5"/>
                <w:szCs w:val="22"/>
              </w:rPr>
              <w:t xml:space="preserve"> mA</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5693B7A" w14:textId="77777777" w:rsidR="004C3531" w:rsidRPr="00787ACB" w:rsidRDefault="004C3531" w:rsidP="00B64852">
            <w:pPr>
              <w:jc w:val="center"/>
              <w:rPr>
                <w:rFonts w:asciiTheme="minorHAnsi" w:eastAsia="Arial Narrow" w:hAnsiTheme="minorHAnsi"/>
                <w:szCs w:val="22"/>
              </w:rPr>
            </w:pPr>
            <w:r w:rsidRPr="00787ACB">
              <w:rPr>
                <w:rFonts w:asciiTheme="minorHAnsi" w:eastAsia="Arial Narrow" w:hAnsiTheme="minorHAnsi"/>
                <w:szCs w:val="22"/>
              </w:rPr>
              <w:t>TAK</w:t>
            </w:r>
          </w:p>
          <w:p w14:paraId="638C1568" w14:textId="6D703B7D" w:rsidR="00CC77B4" w:rsidRPr="00787ACB" w:rsidRDefault="00CC77B4" w:rsidP="00B64852">
            <w:pPr>
              <w:jc w:val="center"/>
              <w:rPr>
                <w:rFonts w:asciiTheme="minorHAnsi" w:eastAsia="Arial Narrow" w:hAnsiTheme="minorHAnsi"/>
                <w:szCs w:val="22"/>
              </w:rPr>
            </w:pPr>
            <w:r w:rsidRPr="00787ACB">
              <w:rPr>
                <w:rFonts w:asciiTheme="minorHAnsi" w:eastAsia="Arial Narrow" w:hAnsiTheme="minorHAnsi"/>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01E2EE5" w14:textId="77777777" w:rsidR="004C3531" w:rsidRPr="00787ACB" w:rsidRDefault="004C3531"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37A494" w14:textId="77777777" w:rsidR="00414530" w:rsidRPr="00787ACB" w:rsidRDefault="00414530" w:rsidP="00B64852">
            <w:pPr>
              <w:jc w:val="center"/>
              <w:rPr>
                <w:rFonts w:asciiTheme="minorHAnsi" w:hAnsiTheme="minorHAnsi"/>
                <w:szCs w:val="22"/>
              </w:rPr>
            </w:pPr>
            <w:r w:rsidRPr="00787ACB">
              <w:rPr>
                <w:rFonts w:asciiTheme="minorHAnsi" w:hAnsiTheme="minorHAnsi"/>
                <w:szCs w:val="22"/>
              </w:rPr>
              <w:t>80 kV – 0 pkt</w:t>
            </w:r>
          </w:p>
          <w:p w14:paraId="54B25F91" w14:textId="2033B6CD" w:rsidR="004C3531" w:rsidRPr="00787ACB" w:rsidRDefault="79D142CB" w:rsidP="00B64852">
            <w:pPr>
              <w:jc w:val="center"/>
              <w:rPr>
                <w:rFonts w:asciiTheme="minorHAnsi" w:hAnsiTheme="minorHAnsi"/>
                <w:szCs w:val="22"/>
              </w:rPr>
            </w:pPr>
            <w:r w:rsidRPr="00787ACB">
              <w:rPr>
                <w:rFonts w:asciiTheme="minorHAnsi" w:hAnsiTheme="minorHAnsi"/>
                <w:szCs w:val="22"/>
              </w:rPr>
              <w:t xml:space="preserve">&lt;80 kV – </w:t>
            </w:r>
            <w:r w:rsidR="00757A78" w:rsidRPr="00787ACB">
              <w:rPr>
                <w:rFonts w:asciiTheme="minorHAnsi" w:hAnsiTheme="minorHAnsi"/>
                <w:szCs w:val="22"/>
              </w:rPr>
              <w:t xml:space="preserve">5 </w:t>
            </w:r>
            <w:r w:rsidRPr="00787ACB">
              <w:rPr>
                <w:rFonts w:asciiTheme="minorHAnsi" w:hAnsiTheme="minorHAnsi"/>
                <w:szCs w:val="22"/>
              </w:rPr>
              <w:t>pkt</w:t>
            </w:r>
          </w:p>
          <w:p w14:paraId="70F9C12F" w14:textId="35498336" w:rsidR="004C3531" w:rsidRPr="00787ACB" w:rsidRDefault="004C3531" w:rsidP="00B64852">
            <w:pPr>
              <w:jc w:val="center"/>
              <w:rPr>
                <w:rFonts w:asciiTheme="minorHAnsi" w:hAnsiTheme="minorHAnsi"/>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0A489D" w14:textId="61332F62" w:rsidR="79D142CB" w:rsidRPr="00787ACB" w:rsidRDefault="79D142CB" w:rsidP="00B64852">
            <w:pPr>
              <w:jc w:val="center"/>
              <w:rPr>
                <w:rFonts w:asciiTheme="minorHAnsi" w:hAnsiTheme="minorHAnsi"/>
                <w:szCs w:val="22"/>
              </w:rPr>
            </w:pPr>
          </w:p>
        </w:tc>
      </w:tr>
      <w:tr w:rsidR="6D26CB55" w:rsidRPr="00787ACB" w14:paraId="2F7CE0F7"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FAA3134" w14:textId="7AF8A31F" w:rsidR="6D26CB55" w:rsidRPr="00787ACB" w:rsidRDefault="6D26CB55" w:rsidP="00787ACB">
            <w:pPr>
              <w:pStyle w:val="Akapitzlist"/>
              <w:numPr>
                <w:ilvl w:val="0"/>
                <w:numId w:val="20"/>
              </w:numPr>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E1C37EC" w14:textId="77777777" w:rsidR="000916DB" w:rsidRPr="000916DB" w:rsidRDefault="000916DB" w:rsidP="000916DB">
            <w:pPr>
              <w:widowControl w:val="0"/>
              <w:rPr>
                <w:rFonts w:asciiTheme="minorHAnsi" w:hAnsiTheme="minorHAnsi"/>
                <w:color w:val="4472C4" w:themeColor="accent5"/>
                <w:szCs w:val="22"/>
              </w:rPr>
            </w:pPr>
            <w:r w:rsidRPr="000916DB">
              <w:rPr>
                <w:rFonts w:asciiTheme="minorHAnsi" w:hAnsiTheme="minorHAnsi"/>
                <w:color w:val="4472C4" w:themeColor="accent5"/>
                <w:szCs w:val="22"/>
              </w:rPr>
              <w:t>Wartość prądu</w:t>
            </w:r>
          </w:p>
          <w:p w14:paraId="5B9A3F03" w14:textId="77777777" w:rsidR="000916DB" w:rsidRPr="000916DB" w:rsidRDefault="000916DB" w:rsidP="000916DB">
            <w:pPr>
              <w:widowControl w:val="0"/>
              <w:rPr>
                <w:rFonts w:asciiTheme="minorHAnsi" w:hAnsiTheme="minorHAnsi"/>
                <w:color w:val="4472C4" w:themeColor="accent5"/>
                <w:szCs w:val="22"/>
              </w:rPr>
            </w:pPr>
            <w:r w:rsidRPr="000916DB">
              <w:rPr>
                <w:rFonts w:asciiTheme="minorHAnsi" w:hAnsiTheme="minorHAnsi"/>
                <w:color w:val="4472C4" w:themeColor="accent5"/>
                <w:szCs w:val="22"/>
              </w:rPr>
              <w:t>anodowego lampy</w:t>
            </w:r>
          </w:p>
          <w:p w14:paraId="47702D9B" w14:textId="77777777" w:rsidR="000916DB" w:rsidRPr="000916DB" w:rsidRDefault="000916DB" w:rsidP="000916DB">
            <w:pPr>
              <w:widowControl w:val="0"/>
              <w:rPr>
                <w:rFonts w:asciiTheme="minorHAnsi" w:hAnsiTheme="minorHAnsi"/>
                <w:color w:val="4472C4" w:themeColor="accent5"/>
                <w:szCs w:val="22"/>
              </w:rPr>
            </w:pPr>
            <w:r w:rsidRPr="000916DB">
              <w:rPr>
                <w:rFonts w:asciiTheme="minorHAnsi" w:hAnsiTheme="minorHAnsi"/>
                <w:color w:val="4472C4" w:themeColor="accent5"/>
                <w:szCs w:val="22"/>
              </w:rPr>
              <w:t>wykorzystywana w</w:t>
            </w:r>
          </w:p>
          <w:p w14:paraId="35927325" w14:textId="77777777" w:rsidR="000916DB" w:rsidRPr="000916DB" w:rsidRDefault="000916DB" w:rsidP="000916DB">
            <w:pPr>
              <w:widowControl w:val="0"/>
              <w:rPr>
                <w:rFonts w:asciiTheme="minorHAnsi" w:hAnsiTheme="minorHAnsi"/>
                <w:color w:val="4472C4" w:themeColor="accent5"/>
                <w:szCs w:val="22"/>
              </w:rPr>
            </w:pPr>
            <w:r w:rsidRPr="000916DB">
              <w:rPr>
                <w:rFonts w:asciiTheme="minorHAnsi" w:hAnsiTheme="minorHAnsi"/>
                <w:color w:val="4472C4" w:themeColor="accent5"/>
                <w:szCs w:val="22"/>
              </w:rPr>
              <w:t>protokołach badań dla</w:t>
            </w:r>
          </w:p>
          <w:p w14:paraId="75A2619B" w14:textId="4E581221" w:rsidR="6D26CB55" w:rsidRPr="000916DB" w:rsidRDefault="000916DB" w:rsidP="000916DB">
            <w:pPr>
              <w:widowControl w:val="0"/>
              <w:rPr>
                <w:rFonts w:asciiTheme="minorHAnsi" w:hAnsiTheme="minorHAnsi"/>
                <w:color w:val="4472C4" w:themeColor="accent5"/>
                <w:szCs w:val="22"/>
              </w:rPr>
            </w:pPr>
            <w:r w:rsidRPr="000916DB">
              <w:rPr>
                <w:rFonts w:asciiTheme="minorHAnsi" w:hAnsiTheme="minorHAnsi"/>
                <w:color w:val="4472C4" w:themeColor="accent5"/>
                <w:szCs w:val="22"/>
              </w:rPr>
              <w:t>napięcia 120 kV ≥560 mA</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164F228" w14:textId="77777777" w:rsidR="000916DB" w:rsidRPr="000916DB" w:rsidRDefault="000916DB" w:rsidP="000916DB">
            <w:pPr>
              <w:widowControl w:val="0"/>
              <w:jc w:val="center"/>
              <w:rPr>
                <w:rFonts w:asciiTheme="minorHAnsi" w:hAnsiTheme="minorHAnsi"/>
                <w:color w:val="4472C4" w:themeColor="accent5"/>
                <w:szCs w:val="22"/>
              </w:rPr>
            </w:pPr>
            <w:r w:rsidRPr="000916DB">
              <w:rPr>
                <w:rFonts w:asciiTheme="minorHAnsi" w:hAnsiTheme="minorHAnsi"/>
                <w:color w:val="4472C4" w:themeColor="accent5"/>
                <w:szCs w:val="22"/>
              </w:rPr>
              <w:t>TAK,</w:t>
            </w:r>
          </w:p>
          <w:p w14:paraId="28AAC66B" w14:textId="77777777" w:rsidR="000916DB" w:rsidRPr="000916DB" w:rsidRDefault="000916DB" w:rsidP="000916DB">
            <w:pPr>
              <w:widowControl w:val="0"/>
              <w:jc w:val="center"/>
              <w:rPr>
                <w:rFonts w:asciiTheme="minorHAnsi" w:hAnsiTheme="minorHAnsi"/>
                <w:color w:val="4472C4" w:themeColor="accent5"/>
                <w:szCs w:val="22"/>
              </w:rPr>
            </w:pPr>
            <w:r w:rsidRPr="000916DB">
              <w:rPr>
                <w:rFonts w:asciiTheme="minorHAnsi" w:hAnsiTheme="minorHAnsi"/>
                <w:color w:val="4472C4" w:themeColor="accent5"/>
                <w:szCs w:val="22"/>
              </w:rPr>
              <w:t>(podać)</w:t>
            </w:r>
          </w:p>
          <w:p w14:paraId="6EEF4868" w14:textId="3A8AC133" w:rsidR="6D26CB55" w:rsidRPr="000916DB" w:rsidRDefault="000916DB" w:rsidP="000916DB">
            <w:pPr>
              <w:widowControl w:val="0"/>
              <w:jc w:val="center"/>
              <w:rPr>
                <w:rFonts w:asciiTheme="minorHAnsi" w:hAnsiTheme="minorHAnsi"/>
                <w:color w:val="4472C4" w:themeColor="accent5"/>
                <w:szCs w:val="22"/>
              </w:rPr>
            </w:pPr>
            <w:r w:rsidRPr="000916DB">
              <w:rPr>
                <w:rFonts w:asciiTheme="minorHAnsi" w:hAnsiTheme="minorHAnsi"/>
                <w:color w:val="4472C4" w:themeColor="accent5"/>
                <w:szCs w:val="22"/>
              </w:rPr>
              <w:t>≤650mA</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26AE182" w14:textId="13209FBB" w:rsidR="6D26CB55" w:rsidRPr="000916DB" w:rsidRDefault="6D26CB55" w:rsidP="00B64852">
            <w:pPr>
              <w:widowControl w:val="0"/>
              <w:rPr>
                <w:rFonts w:asciiTheme="minorHAnsi" w:hAnsiTheme="minorHAnsi"/>
                <w:color w:val="4472C4" w:themeColor="accent5"/>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7DAC5B" w14:textId="77777777" w:rsidR="000916DB" w:rsidRPr="000916DB" w:rsidRDefault="000916DB" w:rsidP="000916DB">
            <w:pPr>
              <w:widowControl w:val="0"/>
              <w:jc w:val="center"/>
              <w:rPr>
                <w:rFonts w:asciiTheme="minorHAnsi" w:hAnsiTheme="minorHAnsi"/>
                <w:color w:val="4472C4" w:themeColor="accent5"/>
                <w:szCs w:val="22"/>
              </w:rPr>
            </w:pPr>
            <w:r w:rsidRPr="000916DB">
              <w:rPr>
                <w:rFonts w:asciiTheme="minorHAnsi" w:hAnsiTheme="minorHAnsi"/>
                <w:color w:val="4472C4" w:themeColor="accent5"/>
                <w:szCs w:val="22"/>
              </w:rPr>
              <w:t>≤650mA – 0 pkt</w:t>
            </w:r>
          </w:p>
          <w:p w14:paraId="7666B0EC" w14:textId="0D49E798" w:rsidR="6D26CB55" w:rsidRPr="000916DB" w:rsidRDefault="000916DB" w:rsidP="000916DB">
            <w:pPr>
              <w:widowControl w:val="0"/>
              <w:jc w:val="center"/>
              <w:rPr>
                <w:rFonts w:asciiTheme="minorHAnsi" w:hAnsiTheme="minorHAnsi"/>
                <w:color w:val="4472C4" w:themeColor="accent5"/>
                <w:szCs w:val="22"/>
              </w:rPr>
            </w:pPr>
            <w:r w:rsidRPr="000916DB">
              <w:rPr>
                <w:rFonts w:asciiTheme="minorHAnsi" w:hAnsiTheme="minorHAnsi"/>
                <w:color w:val="4472C4" w:themeColor="accent5"/>
                <w:szCs w:val="22"/>
              </w:rPr>
              <w:t>&gt;650mA – 8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19D36E" w14:textId="36FB0DAD" w:rsidR="79D142CB" w:rsidRPr="00787ACB" w:rsidRDefault="79D142CB" w:rsidP="00B64852">
            <w:pPr>
              <w:jc w:val="center"/>
              <w:rPr>
                <w:rFonts w:asciiTheme="minorHAnsi" w:hAnsiTheme="minorHAnsi"/>
                <w:szCs w:val="22"/>
              </w:rPr>
            </w:pPr>
          </w:p>
        </w:tc>
      </w:tr>
      <w:tr w:rsidR="00B20C19" w:rsidRPr="00787ACB" w14:paraId="014A8792"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4F1F451" w14:textId="77777777" w:rsidR="00B20C19" w:rsidRPr="00787ACB" w:rsidRDefault="00B20C19"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61369832" w14:textId="77777777" w:rsidR="00B20C19" w:rsidRPr="00787ACB" w:rsidRDefault="00B20C19" w:rsidP="00B64852">
            <w:pPr>
              <w:rPr>
                <w:rFonts w:asciiTheme="minorHAnsi" w:hAnsiTheme="minorHAnsi"/>
                <w:szCs w:val="22"/>
              </w:rPr>
            </w:pPr>
            <w:r w:rsidRPr="00787ACB">
              <w:rPr>
                <w:rFonts w:asciiTheme="minorHAnsi" w:hAnsiTheme="minorHAnsi"/>
                <w:szCs w:val="22"/>
              </w:rPr>
              <w:t>Automatyczny wybór ogniska lampy</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679AF07" w14:textId="25F1DE61" w:rsidR="00B20C19" w:rsidRPr="00787ACB" w:rsidRDefault="6D26CB55" w:rsidP="00B64852">
            <w:pPr>
              <w:jc w:val="center"/>
              <w:rPr>
                <w:rFonts w:asciiTheme="minorHAnsi" w:eastAsia="Arial Narrow" w:hAnsiTheme="minorHAnsi"/>
                <w:szCs w:val="22"/>
              </w:rPr>
            </w:pPr>
            <w:r w:rsidRPr="00787ACB">
              <w:rPr>
                <w:rFonts w:asciiTheme="minorHAnsi" w:hAnsiTheme="minorHAnsi"/>
                <w:szCs w:val="22"/>
              </w:rPr>
              <w:t xml:space="preserve">TAK </w:t>
            </w:r>
            <w:r w:rsidRPr="00787ACB">
              <w:rPr>
                <w:rFonts w:asciiTheme="minorHAnsi" w:eastAsia="Arial Narrow" w:hAnsiTheme="minorHAnsi"/>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53C5280" w14:textId="77777777" w:rsidR="00B20C19" w:rsidRPr="00787ACB" w:rsidRDefault="00B20C19" w:rsidP="00B64852">
            <w:pPr>
              <w:pStyle w:val="Nagwek2"/>
              <w:numPr>
                <w:ilvl w:val="1"/>
                <w:numId w:val="0"/>
              </w:numPr>
              <w:tabs>
                <w:tab w:val="num" w:pos="0"/>
              </w:tabs>
              <w:suppressAutoHyphens/>
              <w:snapToGrid w:val="0"/>
              <w:jc w:val="center"/>
              <w:rPr>
                <w:rFonts w:asciiTheme="minorHAnsi" w:hAnsiTheme="minorHAnsi"/>
                <w:b/>
                <w: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359964" w14:textId="77777777" w:rsidR="00B20C19" w:rsidRPr="00787ACB" w:rsidRDefault="00B20C19" w:rsidP="00B64852">
            <w:pPr>
              <w:pStyle w:val="Nagwek2"/>
              <w:numPr>
                <w:ilvl w:val="1"/>
                <w:numId w:val="0"/>
              </w:numPr>
              <w:tabs>
                <w:tab w:val="num" w:pos="0"/>
              </w:tabs>
              <w:suppressAutoHyphens/>
              <w:snapToGrid w:val="0"/>
              <w:jc w:val="center"/>
              <w:rPr>
                <w:rFonts w:asciiTheme="minorHAnsi" w:hAnsiTheme="minorHAnsi"/>
                <w:b/>
                <w:i/>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40566E" w14:textId="2ACFA956" w:rsidR="79D142CB" w:rsidRPr="00787ACB" w:rsidRDefault="79D142CB" w:rsidP="00B64852">
            <w:pPr>
              <w:pStyle w:val="Nagwek2"/>
              <w:jc w:val="center"/>
              <w:rPr>
                <w:rFonts w:asciiTheme="minorHAnsi" w:hAnsiTheme="minorHAnsi"/>
                <w:b/>
                <w:bCs/>
                <w:i/>
                <w:iCs/>
                <w:szCs w:val="22"/>
              </w:rPr>
            </w:pPr>
          </w:p>
        </w:tc>
      </w:tr>
      <w:tr w:rsidR="00B20C19" w:rsidRPr="00787ACB" w14:paraId="3615EA36"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33F916E" w14:textId="77777777" w:rsidR="00B20C19" w:rsidRPr="00787ACB" w:rsidRDefault="00B20C19"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58BAF4F0" w14:textId="23787943" w:rsidR="00B20C19" w:rsidRPr="00787ACB" w:rsidRDefault="79D142CB" w:rsidP="00B64852">
            <w:pPr>
              <w:rPr>
                <w:rFonts w:asciiTheme="minorHAnsi" w:hAnsiTheme="minorHAnsi"/>
                <w:szCs w:val="22"/>
              </w:rPr>
            </w:pPr>
            <w:r w:rsidRPr="00787ACB">
              <w:rPr>
                <w:rFonts w:asciiTheme="minorHAnsi" w:hAnsiTheme="minorHAnsi"/>
                <w:szCs w:val="22"/>
              </w:rPr>
              <w:t>Pojemność cieplna anody lampy lub jej odpowiednik w przypadku lampy RTG o konstrukcji chłodzenia innej niż klasyczna jeśli jej szybkość chłodzenia nie jest mniejsza niż 7 MHU/min   [MHU]</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7538793" w14:textId="2E1D3984" w:rsidR="00B20C19" w:rsidRPr="00787ACB" w:rsidRDefault="79D142CB" w:rsidP="00B64852">
            <w:pPr>
              <w:jc w:val="center"/>
              <w:rPr>
                <w:rFonts w:asciiTheme="minorHAnsi" w:eastAsia="Arial Narrow" w:hAnsiTheme="minorHAnsi"/>
                <w:szCs w:val="22"/>
              </w:rPr>
            </w:pPr>
            <w:r w:rsidRPr="00787ACB">
              <w:rPr>
                <w:rFonts w:asciiTheme="minorHAnsi" w:hAnsiTheme="minorHAnsi"/>
                <w:szCs w:val="22"/>
              </w:rPr>
              <w:t>Tak, podać</w:t>
            </w:r>
            <w:r w:rsidRPr="00787ACB">
              <w:rPr>
                <w:rFonts w:asciiTheme="minorHAnsi" w:eastAsia="Arial Narrow" w:hAnsiTheme="minorHAnsi"/>
                <w:szCs w:val="22"/>
              </w:rPr>
              <w:t xml:space="preserve"> ≥7</w:t>
            </w:r>
            <w:r w:rsidRPr="00787ACB">
              <w:rPr>
                <w:rFonts w:asciiTheme="minorHAnsi" w:hAnsiTheme="minorHAnsi"/>
                <w:szCs w:val="22"/>
              </w:rPr>
              <w:t>,0 MHU</w:t>
            </w:r>
          </w:p>
          <w:p w14:paraId="7A84CF3E" w14:textId="77777777" w:rsidR="00B20C19" w:rsidRPr="00787ACB" w:rsidRDefault="00B20C19" w:rsidP="00B64852">
            <w:pPr>
              <w:jc w:val="center"/>
              <w:rPr>
                <w:rFonts w:asciiTheme="minorHAnsi" w:hAnsiTheme="minorHAnsi"/>
                <w:szCs w:val="22"/>
              </w:rPr>
            </w:pPr>
            <w:r w:rsidRPr="00787ACB">
              <w:rPr>
                <w:rFonts w:asciiTheme="minorHAnsi" w:hAnsiTheme="minorHAnsi"/>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40F6A3E" w14:textId="77777777" w:rsidR="00B20C19" w:rsidRPr="00787ACB" w:rsidRDefault="00B20C19"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6FFEF9" w14:textId="5F6853F7" w:rsidR="00B20C19" w:rsidRPr="00787ACB" w:rsidRDefault="6D26CB55" w:rsidP="00B64852">
            <w:pPr>
              <w:pStyle w:val="Standard"/>
              <w:jc w:val="center"/>
              <w:rPr>
                <w:rFonts w:asciiTheme="minorHAnsi" w:eastAsia="Arial" w:hAnsiTheme="minorHAnsi" w:cs="Arial"/>
                <w:color w:val="000000" w:themeColor="text1"/>
                <w:sz w:val="22"/>
                <w:szCs w:val="22"/>
              </w:rPr>
            </w:pPr>
            <w:r w:rsidRPr="00787ACB">
              <w:rPr>
                <w:rFonts w:asciiTheme="minorHAnsi" w:eastAsia="Arial" w:hAnsiTheme="minorHAnsi" w:cs="Arial"/>
                <w:color w:val="000000" w:themeColor="text1"/>
                <w:sz w:val="22"/>
                <w:szCs w:val="22"/>
              </w:rPr>
              <w:t>= 7,0 MHU – 0 pkt</w:t>
            </w:r>
          </w:p>
          <w:p w14:paraId="47909289" w14:textId="276AC957" w:rsidR="00B20C19" w:rsidRPr="00787ACB" w:rsidRDefault="6D26CB55" w:rsidP="00B64852">
            <w:pPr>
              <w:pStyle w:val="Standard"/>
              <w:jc w:val="center"/>
              <w:rPr>
                <w:rFonts w:asciiTheme="minorHAnsi" w:eastAsia="Arial" w:hAnsiTheme="minorHAnsi" w:cs="Arial"/>
                <w:color w:val="000000" w:themeColor="text1"/>
                <w:sz w:val="22"/>
                <w:szCs w:val="22"/>
              </w:rPr>
            </w:pPr>
            <w:r w:rsidRPr="00787ACB">
              <w:rPr>
                <w:rFonts w:asciiTheme="minorHAnsi" w:eastAsia="Arial" w:hAnsiTheme="minorHAnsi" w:cs="Arial"/>
                <w:color w:val="000000" w:themeColor="text1"/>
                <w:sz w:val="22"/>
                <w:szCs w:val="22"/>
              </w:rPr>
              <w:t>≥7,5 MHU – 5 pkt</w:t>
            </w:r>
          </w:p>
          <w:p w14:paraId="6E6BBBF0" w14:textId="012FC2F1" w:rsidR="00B20C19" w:rsidRPr="00787ACB" w:rsidRDefault="6D26CB55" w:rsidP="00B64852">
            <w:pPr>
              <w:jc w:val="center"/>
              <w:rPr>
                <w:rFonts w:asciiTheme="minorHAnsi" w:hAnsiTheme="minorHAnsi"/>
                <w:szCs w:val="22"/>
              </w:rPr>
            </w:pPr>
            <w:r w:rsidRPr="00787ACB">
              <w:rPr>
                <w:rFonts w:asciiTheme="minorHAnsi" w:eastAsia="Arial" w:hAnsiTheme="minorHAnsi" w:cs="Arial"/>
                <w:color w:val="000000" w:themeColor="text1"/>
                <w:szCs w:val="22"/>
              </w:rPr>
              <w:t>≥ 8 MHU – 10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047986" w14:textId="1B99D2E5" w:rsidR="79D142CB" w:rsidRPr="00787ACB" w:rsidRDefault="79D142CB" w:rsidP="00B64852">
            <w:pPr>
              <w:pStyle w:val="Standard"/>
              <w:jc w:val="center"/>
              <w:rPr>
                <w:rFonts w:asciiTheme="minorHAnsi" w:eastAsia="Arial" w:hAnsiTheme="minorHAnsi" w:cs="Arial"/>
                <w:color w:val="000000" w:themeColor="text1"/>
                <w:sz w:val="22"/>
                <w:szCs w:val="22"/>
              </w:rPr>
            </w:pPr>
          </w:p>
        </w:tc>
      </w:tr>
      <w:tr w:rsidR="00B20C19" w:rsidRPr="00787ACB" w14:paraId="20A21153"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1C6F58F" w14:textId="77777777" w:rsidR="00B20C19" w:rsidRPr="000916DB" w:rsidRDefault="00B20C19" w:rsidP="00787ACB">
            <w:pPr>
              <w:numPr>
                <w:ilvl w:val="0"/>
                <w:numId w:val="20"/>
              </w:numPr>
              <w:suppressAutoHyphens/>
              <w:snapToGrid w:val="0"/>
              <w:ind w:left="0" w:firstLine="0"/>
              <w:jc w:val="center"/>
              <w:rPr>
                <w:rFonts w:asciiTheme="minorHAnsi" w:hAnsiTheme="minorHAnsi"/>
                <w:color w:val="4472C4" w:themeColor="accent5"/>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427FF0A9" w14:textId="77777777" w:rsidR="000916DB" w:rsidRPr="000916DB" w:rsidRDefault="000916DB" w:rsidP="000916DB">
            <w:pPr>
              <w:rPr>
                <w:rFonts w:asciiTheme="minorHAnsi" w:hAnsiTheme="minorHAnsi"/>
                <w:color w:val="4472C4" w:themeColor="accent5"/>
                <w:szCs w:val="22"/>
              </w:rPr>
            </w:pPr>
            <w:r w:rsidRPr="000916DB">
              <w:rPr>
                <w:rFonts w:asciiTheme="minorHAnsi" w:hAnsiTheme="minorHAnsi"/>
                <w:color w:val="4472C4" w:themeColor="accent5"/>
                <w:szCs w:val="22"/>
              </w:rPr>
              <w:t>Szybkość chłodzenia</w:t>
            </w:r>
          </w:p>
          <w:p w14:paraId="48C71D8E" w14:textId="414059DD" w:rsidR="00B20C19" w:rsidRPr="000916DB" w:rsidRDefault="000916DB" w:rsidP="000916DB">
            <w:pPr>
              <w:rPr>
                <w:rFonts w:asciiTheme="minorHAnsi" w:hAnsiTheme="minorHAnsi"/>
                <w:color w:val="4472C4" w:themeColor="accent5"/>
                <w:szCs w:val="22"/>
              </w:rPr>
            </w:pPr>
            <w:r w:rsidRPr="000916DB">
              <w:rPr>
                <w:rFonts w:asciiTheme="minorHAnsi" w:hAnsiTheme="minorHAnsi"/>
                <w:color w:val="4472C4" w:themeColor="accent5"/>
                <w:szCs w:val="22"/>
              </w:rPr>
              <w:t>anody lampy [kHU/min]</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41E89F7" w14:textId="77777777" w:rsidR="000916DB" w:rsidRPr="000916DB" w:rsidRDefault="000916DB" w:rsidP="000916DB">
            <w:pPr>
              <w:jc w:val="center"/>
              <w:rPr>
                <w:rFonts w:asciiTheme="minorHAnsi" w:hAnsiTheme="minorHAnsi"/>
                <w:color w:val="4472C4" w:themeColor="accent5"/>
                <w:szCs w:val="22"/>
              </w:rPr>
            </w:pPr>
            <w:r w:rsidRPr="000916DB">
              <w:rPr>
                <w:rFonts w:asciiTheme="minorHAnsi" w:hAnsiTheme="minorHAnsi"/>
                <w:color w:val="4472C4" w:themeColor="accent5"/>
                <w:szCs w:val="22"/>
              </w:rPr>
              <w:t>Tak,</w:t>
            </w:r>
          </w:p>
          <w:p w14:paraId="629FA50A" w14:textId="77777777" w:rsidR="000916DB" w:rsidRPr="000916DB" w:rsidRDefault="000916DB" w:rsidP="000916DB">
            <w:pPr>
              <w:jc w:val="center"/>
              <w:rPr>
                <w:rFonts w:asciiTheme="minorHAnsi" w:hAnsiTheme="minorHAnsi"/>
                <w:color w:val="4472C4" w:themeColor="accent5"/>
                <w:szCs w:val="22"/>
              </w:rPr>
            </w:pPr>
            <w:r w:rsidRPr="000916DB">
              <w:rPr>
                <w:rFonts w:asciiTheme="minorHAnsi" w:hAnsiTheme="minorHAnsi"/>
                <w:color w:val="4472C4" w:themeColor="accent5"/>
                <w:szCs w:val="22"/>
              </w:rPr>
              <w:t>podać</w:t>
            </w:r>
          </w:p>
          <w:p w14:paraId="218B6872" w14:textId="77777777" w:rsidR="000916DB" w:rsidRPr="000916DB" w:rsidRDefault="000916DB" w:rsidP="000916DB">
            <w:pPr>
              <w:jc w:val="center"/>
              <w:rPr>
                <w:rFonts w:asciiTheme="minorHAnsi" w:hAnsiTheme="minorHAnsi"/>
                <w:color w:val="4472C4" w:themeColor="accent5"/>
                <w:szCs w:val="22"/>
              </w:rPr>
            </w:pPr>
            <w:r w:rsidRPr="000916DB">
              <w:rPr>
                <w:rFonts w:asciiTheme="minorHAnsi" w:hAnsiTheme="minorHAnsi"/>
                <w:color w:val="4472C4" w:themeColor="accent5"/>
                <w:szCs w:val="22"/>
              </w:rPr>
              <w:t>≥1000</w:t>
            </w:r>
          </w:p>
          <w:p w14:paraId="7C32A1E5" w14:textId="77777777" w:rsidR="000916DB" w:rsidRPr="000916DB" w:rsidRDefault="000916DB" w:rsidP="000916DB">
            <w:pPr>
              <w:jc w:val="center"/>
              <w:rPr>
                <w:rFonts w:asciiTheme="minorHAnsi" w:hAnsiTheme="minorHAnsi"/>
                <w:color w:val="4472C4" w:themeColor="accent5"/>
                <w:szCs w:val="22"/>
              </w:rPr>
            </w:pPr>
            <w:r w:rsidRPr="000916DB">
              <w:rPr>
                <w:rFonts w:asciiTheme="minorHAnsi" w:hAnsiTheme="minorHAnsi"/>
                <w:color w:val="4472C4" w:themeColor="accent5"/>
                <w:szCs w:val="22"/>
              </w:rPr>
              <w:t>kHU/min</w:t>
            </w:r>
          </w:p>
          <w:p w14:paraId="4F0B4191" w14:textId="3D79CF25" w:rsidR="00B20C19" w:rsidRPr="000916DB" w:rsidRDefault="000916DB" w:rsidP="000916DB">
            <w:pPr>
              <w:jc w:val="center"/>
              <w:rPr>
                <w:rFonts w:asciiTheme="minorHAnsi" w:hAnsiTheme="minorHAnsi"/>
                <w:color w:val="4472C4" w:themeColor="accent5"/>
                <w:szCs w:val="22"/>
              </w:rPr>
            </w:pPr>
            <w:r w:rsidRPr="000916DB">
              <w:rPr>
                <w:rFonts w:asciiTheme="minorHAnsi" w:hAnsiTheme="minorHAnsi"/>
                <w:color w:val="4472C4" w:themeColor="accent5"/>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DDF2AD8" w14:textId="77777777" w:rsidR="00B20C19" w:rsidRPr="000916DB" w:rsidRDefault="00B20C19" w:rsidP="00B64852">
            <w:pPr>
              <w:snapToGrid w:val="0"/>
              <w:jc w:val="center"/>
              <w:rPr>
                <w:rFonts w:asciiTheme="minorHAnsi" w:hAnsiTheme="minorHAnsi"/>
                <w:color w:val="4472C4" w:themeColor="accent5"/>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3F32D9D" w14:textId="77777777" w:rsidR="000916DB" w:rsidRPr="000916DB" w:rsidRDefault="000916DB" w:rsidP="000916DB">
            <w:pPr>
              <w:pStyle w:val="Standard"/>
              <w:jc w:val="center"/>
              <w:rPr>
                <w:rFonts w:asciiTheme="minorHAnsi" w:eastAsia="Arial" w:hAnsiTheme="minorHAnsi" w:cs="Arial"/>
                <w:color w:val="4472C4" w:themeColor="accent5"/>
                <w:sz w:val="22"/>
                <w:szCs w:val="22"/>
              </w:rPr>
            </w:pPr>
            <w:r w:rsidRPr="000916DB">
              <w:rPr>
                <w:rFonts w:asciiTheme="minorHAnsi" w:eastAsia="Arial" w:hAnsiTheme="minorHAnsi" w:cs="Arial"/>
                <w:color w:val="4472C4" w:themeColor="accent5"/>
                <w:sz w:val="22"/>
                <w:szCs w:val="22"/>
              </w:rPr>
              <w:t>&gt; 1000 kHU/min – 5</w:t>
            </w:r>
          </w:p>
          <w:p w14:paraId="6329AC76" w14:textId="77777777" w:rsidR="000916DB" w:rsidRPr="000916DB" w:rsidRDefault="000916DB" w:rsidP="000916DB">
            <w:pPr>
              <w:pStyle w:val="Standard"/>
              <w:jc w:val="center"/>
              <w:rPr>
                <w:rFonts w:asciiTheme="minorHAnsi" w:eastAsia="Arial" w:hAnsiTheme="minorHAnsi" w:cs="Arial"/>
                <w:color w:val="4472C4" w:themeColor="accent5"/>
                <w:sz w:val="22"/>
                <w:szCs w:val="22"/>
              </w:rPr>
            </w:pPr>
            <w:r w:rsidRPr="000916DB">
              <w:rPr>
                <w:rFonts w:asciiTheme="minorHAnsi" w:eastAsia="Arial" w:hAnsiTheme="minorHAnsi" w:cs="Arial"/>
                <w:color w:val="4472C4" w:themeColor="accent5"/>
                <w:sz w:val="22"/>
                <w:szCs w:val="22"/>
              </w:rPr>
              <w:t>pkt</w:t>
            </w:r>
          </w:p>
          <w:p w14:paraId="50CA0F32" w14:textId="77777777" w:rsidR="000916DB" w:rsidRPr="000916DB" w:rsidRDefault="000916DB" w:rsidP="000916DB">
            <w:pPr>
              <w:pStyle w:val="Standard"/>
              <w:jc w:val="center"/>
              <w:rPr>
                <w:rFonts w:asciiTheme="minorHAnsi" w:eastAsia="Arial" w:hAnsiTheme="minorHAnsi" w:cs="Arial"/>
                <w:color w:val="4472C4" w:themeColor="accent5"/>
                <w:sz w:val="22"/>
                <w:szCs w:val="22"/>
              </w:rPr>
            </w:pPr>
            <w:r w:rsidRPr="000916DB">
              <w:rPr>
                <w:rFonts w:asciiTheme="minorHAnsi" w:eastAsia="Arial" w:hAnsiTheme="minorHAnsi" w:cs="Arial"/>
                <w:color w:val="4472C4" w:themeColor="accent5"/>
                <w:sz w:val="22"/>
                <w:szCs w:val="22"/>
              </w:rPr>
              <w:t>≥ 1400 kHU/min</w:t>
            </w:r>
          </w:p>
          <w:p w14:paraId="72B5D351" w14:textId="722D63DB" w:rsidR="000916DB" w:rsidRPr="000916DB" w:rsidRDefault="00206E01" w:rsidP="000916DB">
            <w:pPr>
              <w:pStyle w:val="Standard"/>
              <w:jc w:val="center"/>
              <w:rPr>
                <w:rFonts w:asciiTheme="minorHAnsi" w:eastAsia="Arial" w:hAnsiTheme="minorHAnsi" w:cs="Arial"/>
                <w:color w:val="4472C4" w:themeColor="accent5"/>
                <w:sz w:val="22"/>
                <w:szCs w:val="22"/>
              </w:rPr>
            </w:pPr>
            <w:r>
              <w:rPr>
                <w:rFonts w:asciiTheme="minorHAnsi" w:eastAsia="Arial" w:hAnsiTheme="minorHAnsi" w:cs="Arial"/>
                <w:color w:val="4472C4" w:themeColor="accent5"/>
                <w:sz w:val="22"/>
                <w:szCs w:val="22"/>
              </w:rPr>
              <w:t>≤</w:t>
            </w:r>
            <w:r w:rsidR="000916DB" w:rsidRPr="000916DB">
              <w:rPr>
                <w:rFonts w:asciiTheme="minorHAnsi" w:eastAsia="Arial" w:hAnsiTheme="minorHAnsi" w:cs="Arial"/>
                <w:color w:val="4472C4" w:themeColor="accent5"/>
                <w:sz w:val="22"/>
                <w:szCs w:val="22"/>
              </w:rPr>
              <w:t>1600 kHU/min – 10</w:t>
            </w:r>
          </w:p>
          <w:p w14:paraId="4478C8AE" w14:textId="77777777" w:rsidR="000916DB" w:rsidRPr="000916DB" w:rsidRDefault="000916DB" w:rsidP="000916DB">
            <w:pPr>
              <w:pStyle w:val="Standard"/>
              <w:jc w:val="center"/>
              <w:rPr>
                <w:rFonts w:asciiTheme="minorHAnsi" w:eastAsia="Arial" w:hAnsiTheme="minorHAnsi" w:cs="Arial"/>
                <w:color w:val="4472C4" w:themeColor="accent5"/>
                <w:sz w:val="22"/>
                <w:szCs w:val="22"/>
              </w:rPr>
            </w:pPr>
            <w:r w:rsidRPr="000916DB">
              <w:rPr>
                <w:rFonts w:asciiTheme="minorHAnsi" w:eastAsia="Arial" w:hAnsiTheme="minorHAnsi" w:cs="Arial"/>
                <w:color w:val="4472C4" w:themeColor="accent5"/>
                <w:sz w:val="22"/>
                <w:szCs w:val="22"/>
              </w:rPr>
              <w:t>pkt</w:t>
            </w:r>
          </w:p>
          <w:p w14:paraId="68B79798" w14:textId="77777777" w:rsidR="000916DB" w:rsidRPr="000916DB" w:rsidRDefault="000916DB" w:rsidP="000916DB">
            <w:pPr>
              <w:pStyle w:val="Standard"/>
              <w:jc w:val="center"/>
              <w:rPr>
                <w:rFonts w:asciiTheme="minorHAnsi" w:eastAsia="Arial" w:hAnsiTheme="minorHAnsi" w:cs="Arial"/>
                <w:color w:val="4472C4" w:themeColor="accent5"/>
                <w:sz w:val="22"/>
                <w:szCs w:val="22"/>
              </w:rPr>
            </w:pPr>
            <w:r w:rsidRPr="000916DB">
              <w:rPr>
                <w:rFonts w:asciiTheme="minorHAnsi" w:eastAsia="Arial" w:hAnsiTheme="minorHAnsi" w:cs="Arial"/>
                <w:color w:val="4472C4" w:themeColor="accent5"/>
                <w:sz w:val="22"/>
                <w:szCs w:val="22"/>
              </w:rPr>
              <w:t>&gt;1600 kHU/min – 20</w:t>
            </w:r>
          </w:p>
          <w:p w14:paraId="2400FDE0" w14:textId="663FA0FF" w:rsidR="00B20C19" w:rsidRPr="000916DB" w:rsidRDefault="000916DB" w:rsidP="000916DB">
            <w:pPr>
              <w:pStyle w:val="Standard"/>
              <w:jc w:val="center"/>
              <w:rPr>
                <w:rFonts w:asciiTheme="minorHAnsi" w:eastAsia="Arial" w:hAnsiTheme="minorHAnsi" w:cs="Arial"/>
                <w:color w:val="4472C4" w:themeColor="accent5"/>
                <w:sz w:val="22"/>
                <w:szCs w:val="22"/>
              </w:rPr>
            </w:pPr>
            <w:r w:rsidRPr="000916DB">
              <w:rPr>
                <w:rFonts w:asciiTheme="minorHAnsi" w:eastAsia="Arial" w:hAnsiTheme="minorHAnsi" w:cs="Arial"/>
                <w:color w:val="4472C4" w:themeColor="accent5"/>
                <w:sz w:val="22"/>
                <w:szCs w:val="22"/>
              </w:rPr>
              <w:t>pkt</w:t>
            </w:r>
          </w:p>
          <w:p w14:paraId="757B9222" w14:textId="7449C531" w:rsidR="00B20C19" w:rsidRPr="000916DB" w:rsidRDefault="00B20C19" w:rsidP="00B64852">
            <w:pPr>
              <w:snapToGrid w:val="0"/>
              <w:jc w:val="center"/>
              <w:rPr>
                <w:rFonts w:asciiTheme="minorHAnsi" w:hAnsiTheme="minorHAnsi"/>
                <w:color w:val="4472C4" w:themeColor="accent5"/>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350B30" w14:textId="14B426E5" w:rsidR="79D142CB" w:rsidRPr="00787ACB" w:rsidRDefault="79D142CB" w:rsidP="00B64852">
            <w:pPr>
              <w:pStyle w:val="Standard"/>
              <w:jc w:val="center"/>
              <w:rPr>
                <w:rFonts w:asciiTheme="minorHAnsi" w:eastAsia="Arial" w:hAnsiTheme="minorHAnsi" w:cs="Arial"/>
                <w:color w:val="000000" w:themeColor="text1"/>
                <w:sz w:val="22"/>
                <w:szCs w:val="22"/>
              </w:rPr>
            </w:pPr>
          </w:p>
        </w:tc>
      </w:tr>
      <w:tr w:rsidR="6D26CB55" w:rsidRPr="00787ACB" w14:paraId="54751768"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526C805" w14:textId="48893F14" w:rsidR="6D26CB55" w:rsidRPr="000916DB" w:rsidRDefault="6D26CB55" w:rsidP="00787ACB">
            <w:pPr>
              <w:pStyle w:val="Akapitzlist"/>
              <w:numPr>
                <w:ilvl w:val="0"/>
                <w:numId w:val="20"/>
              </w:numPr>
              <w:ind w:left="0" w:firstLine="0"/>
              <w:jc w:val="center"/>
              <w:rPr>
                <w:rFonts w:asciiTheme="minorHAnsi" w:hAnsiTheme="minorHAnsi"/>
                <w:color w:val="4472C4" w:themeColor="accent5"/>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2A39A0FE" w14:textId="77777777" w:rsidR="000916DB" w:rsidRPr="000916DB" w:rsidRDefault="000916DB" w:rsidP="000916DB">
            <w:pPr>
              <w:widowControl w:val="0"/>
              <w:rPr>
                <w:rFonts w:asciiTheme="minorHAnsi" w:hAnsiTheme="minorHAnsi"/>
                <w:color w:val="4472C4" w:themeColor="accent5"/>
                <w:szCs w:val="22"/>
              </w:rPr>
            </w:pPr>
            <w:r w:rsidRPr="000916DB">
              <w:rPr>
                <w:rFonts w:asciiTheme="minorHAnsi" w:hAnsiTheme="minorHAnsi"/>
                <w:color w:val="4472C4" w:themeColor="accent5"/>
                <w:szCs w:val="22"/>
              </w:rPr>
              <w:t>Powierzchnia małego</w:t>
            </w:r>
          </w:p>
          <w:p w14:paraId="4A92E0F3" w14:textId="7FE1FD25" w:rsidR="6D26CB55" w:rsidRPr="000916DB" w:rsidRDefault="000916DB" w:rsidP="000916DB">
            <w:pPr>
              <w:widowControl w:val="0"/>
              <w:rPr>
                <w:rFonts w:asciiTheme="minorHAnsi" w:hAnsiTheme="minorHAnsi"/>
                <w:color w:val="4472C4" w:themeColor="accent5"/>
                <w:szCs w:val="22"/>
              </w:rPr>
            </w:pPr>
            <w:r w:rsidRPr="000916DB">
              <w:rPr>
                <w:rFonts w:asciiTheme="minorHAnsi" w:hAnsiTheme="minorHAnsi"/>
                <w:color w:val="4472C4" w:themeColor="accent5"/>
                <w:szCs w:val="22"/>
              </w:rPr>
              <w:t>ogniska lampy, mm2</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A5BBEF2" w14:textId="77777777" w:rsidR="000916DB" w:rsidRPr="000916DB" w:rsidRDefault="000916DB" w:rsidP="000916DB">
            <w:pPr>
              <w:widowControl w:val="0"/>
              <w:jc w:val="center"/>
              <w:rPr>
                <w:rFonts w:asciiTheme="minorHAnsi" w:hAnsiTheme="minorHAnsi"/>
                <w:color w:val="4472C4" w:themeColor="accent5"/>
                <w:szCs w:val="22"/>
              </w:rPr>
            </w:pPr>
            <w:r w:rsidRPr="000916DB">
              <w:rPr>
                <w:rFonts w:asciiTheme="minorHAnsi" w:hAnsiTheme="minorHAnsi"/>
                <w:color w:val="4472C4" w:themeColor="accent5"/>
                <w:szCs w:val="22"/>
              </w:rPr>
              <w:t>Tak,</w:t>
            </w:r>
          </w:p>
          <w:p w14:paraId="2269EC56" w14:textId="1CB90C87" w:rsidR="6D26CB55" w:rsidRPr="000916DB" w:rsidRDefault="000916DB" w:rsidP="000916DB">
            <w:pPr>
              <w:widowControl w:val="0"/>
              <w:jc w:val="center"/>
              <w:rPr>
                <w:rFonts w:asciiTheme="minorHAnsi" w:hAnsiTheme="minorHAnsi"/>
                <w:color w:val="4472C4" w:themeColor="accent5"/>
                <w:szCs w:val="22"/>
              </w:rPr>
            </w:pPr>
            <w:r w:rsidRPr="000916DB">
              <w:rPr>
                <w:rFonts w:asciiTheme="minorHAnsi" w:hAnsiTheme="minorHAnsi"/>
                <w:color w:val="4472C4" w:themeColor="accent5"/>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41E948E" w14:textId="0752A927" w:rsidR="6D26CB55" w:rsidRPr="000916DB" w:rsidRDefault="6D26CB55" w:rsidP="00B64852">
            <w:pPr>
              <w:widowControl w:val="0"/>
              <w:rPr>
                <w:rFonts w:asciiTheme="minorHAnsi" w:hAnsiTheme="minorHAnsi"/>
                <w:color w:val="4472C4" w:themeColor="accent5"/>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685535" w14:textId="77777777" w:rsidR="000916DB" w:rsidRPr="000916DB" w:rsidRDefault="000916DB" w:rsidP="000916DB">
            <w:pPr>
              <w:widowControl w:val="0"/>
              <w:rPr>
                <w:rFonts w:asciiTheme="minorHAnsi" w:hAnsiTheme="minorHAnsi"/>
                <w:color w:val="4472C4" w:themeColor="accent5"/>
                <w:szCs w:val="22"/>
              </w:rPr>
            </w:pPr>
            <w:r w:rsidRPr="000916DB">
              <w:rPr>
                <w:rFonts w:asciiTheme="minorHAnsi" w:hAnsiTheme="minorHAnsi"/>
                <w:color w:val="4472C4" w:themeColor="accent5"/>
                <w:szCs w:val="22"/>
              </w:rPr>
              <w:t>&gt;0,5mm2– 0 pkt</w:t>
            </w:r>
          </w:p>
          <w:p w14:paraId="5F445261" w14:textId="3399B409" w:rsidR="6D26CB55" w:rsidRPr="000916DB" w:rsidRDefault="000916DB" w:rsidP="000916DB">
            <w:pPr>
              <w:widowControl w:val="0"/>
              <w:rPr>
                <w:rFonts w:asciiTheme="minorHAnsi" w:hAnsiTheme="minorHAnsi"/>
                <w:color w:val="4472C4" w:themeColor="accent5"/>
                <w:szCs w:val="22"/>
              </w:rPr>
            </w:pPr>
            <w:r w:rsidRPr="000916DB">
              <w:rPr>
                <w:rFonts w:asciiTheme="minorHAnsi" w:hAnsiTheme="minorHAnsi"/>
                <w:color w:val="4472C4" w:themeColor="accent5"/>
                <w:szCs w:val="22"/>
              </w:rPr>
              <w:t>≤0,5 mm2 – 5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0B658C" w14:textId="225B5CE7" w:rsidR="79D142CB" w:rsidRPr="00787ACB" w:rsidRDefault="79D142CB" w:rsidP="00B64852">
            <w:pPr>
              <w:rPr>
                <w:rFonts w:asciiTheme="minorHAnsi" w:hAnsiTheme="minorHAnsi"/>
                <w:szCs w:val="22"/>
              </w:rPr>
            </w:pPr>
          </w:p>
        </w:tc>
      </w:tr>
      <w:tr w:rsidR="6D26CB55" w:rsidRPr="00787ACB" w14:paraId="19427AFA"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2ABC446" w14:textId="621EC8D4" w:rsidR="6D26CB55" w:rsidRPr="000916DB" w:rsidRDefault="6D26CB55" w:rsidP="00787ACB">
            <w:pPr>
              <w:pStyle w:val="Akapitzlist"/>
              <w:numPr>
                <w:ilvl w:val="0"/>
                <w:numId w:val="20"/>
              </w:numPr>
              <w:ind w:left="0" w:firstLine="0"/>
              <w:jc w:val="center"/>
              <w:rPr>
                <w:rFonts w:asciiTheme="minorHAnsi" w:hAnsiTheme="minorHAnsi"/>
                <w:color w:val="4472C4" w:themeColor="accent5"/>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1E3533C" w14:textId="77777777" w:rsidR="000916DB" w:rsidRPr="000916DB" w:rsidRDefault="000916DB" w:rsidP="000916DB">
            <w:pPr>
              <w:widowControl w:val="0"/>
              <w:rPr>
                <w:rFonts w:asciiTheme="minorHAnsi" w:hAnsiTheme="minorHAnsi"/>
                <w:color w:val="4472C4" w:themeColor="accent5"/>
                <w:szCs w:val="22"/>
              </w:rPr>
            </w:pPr>
            <w:r w:rsidRPr="000916DB">
              <w:rPr>
                <w:rFonts w:asciiTheme="minorHAnsi" w:hAnsiTheme="minorHAnsi"/>
                <w:color w:val="4472C4" w:themeColor="accent5"/>
                <w:szCs w:val="22"/>
              </w:rPr>
              <w:t>Powierzchnia dużego</w:t>
            </w:r>
          </w:p>
          <w:p w14:paraId="16FA2F2A" w14:textId="38FD1BC9" w:rsidR="6D26CB55" w:rsidRPr="000916DB" w:rsidRDefault="000916DB" w:rsidP="000916DB">
            <w:pPr>
              <w:widowControl w:val="0"/>
              <w:rPr>
                <w:rFonts w:asciiTheme="minorHAnsi" w:hAnsiTheme="minorHAnsi"/>
                <w:color w:val="4472C4" w:themeColor="accent5"/>
                <w:szCs w:val="22"/>
              </w:rPr>
            </w:pPr>
            <w:r w:rsidRPr="000916DB">
              <w:rPr>
                <w:rFonts w:asciiTheme="minorHAnsi" w:hAnsiTheme="minorHAnsi"/>
                <w:color w:val="4472C4" w:themeColor="accent5"/>
                <w:szCs w:val="22"/>
              </w:rPr>
              <w:t>ogniska lampy, mm2</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6AB8B76" w14:textId="77777777" w:rsidR="000916DB" w:rsidRPr="000916DB" w:rsidRDefault="000916DB" w:rsidP="000916DB">
            <w:pPr>
              <w:widowControl w:val="0"/>
              <w:jc w:val="center"/>
              <w:rPr>
                <w:rFonts w:asciiTheme="minorHAnsi" w:hAnsiTheme="minorHAnsi"/>
                <w:color w:val="4472C4" w:themeColor="accent5"/>
                <w:szCs w:val="22"/>
              </w:rPr>
            </w:pPr>
            <w:r w:rsidRPr="000916DB">
              <w:rPr>
                <w:rFonts w:asciiTheme="minorHAnsi" w:hAnsiTheme="minorHAnsi"/>
                <w:color w:val="4472C4" w:themeColor="accent5"/>
                <w:szCs w:val="22"/>
              </w:rPr>
              <w:t>Tak,</w:t>
            </w:r>
          </w:p>
          <w:p w14:paraId="258E757A" w14:textId="6E120023" w:rsidR="6D26CB55" w:rsidRPr="000916DB" w:rsidRDefault="000916DB" w:rsidP="000916DB">
            <w:pPr>
              <w:widowControl w:val="0"/>
              <w:jc w:val="center"/>
              <w:rPr>
                <w:rFonts w:asciiTheme="minorHAnsi" w:hAnsiTheme="minorHAnsi"/>
                <w:color w:val="4472C4" w:themeColor="accent5"/>
                <w:szCs w:val="22"/>
              </w:rPr>
            </w:pPr>
            <w:r w:rsidRPr="000916DB">
              <w:rPr>
                <w:rFonts w:asciiTheme="minorHAnsi" w:hAnsiTheme="minorHAnsi"/>
                <w:color w:val="4472C4" w:themeColor="accent5"/>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46D4F35" w14:textId="0E070926" w:rsidR="6D26CB55" w:rsidRPr="00787ACB" w:rsidRDefault="6D26CB55" w:rsidP="00B64852">
            <w:pPr>
              <w:widowControl w:val="0"/>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4DC1C5" w14:textId="443219CD" w:rsidR="6D26CB55" w:rsidRPr="000916DB" w:rsidRDefault="6D26CB55" w:rsidP="00B64852">
            <w:pPr>
              <w:widowControl w:val="0"/>
              <w:rPr>
                <w:rFonts w:asciiTheme="minorHAnsi" w:hAnsiTheme="minorHAnsi"/>
                <w:color w:val="4472C4" w:themeColor="accent5"/>
                <w:szCs w:val="22"/>
              </w:rPr>
            </w:pPr>
            <w:r w:rsidRPr="000916DB">
              <w:rPr>
                <w:rFonts w:asciiTheme="minorHAnsi" w:hAnsiTheme="minorHAnsi"/>
                <w:color w:val="4472C4" w:themeColor="accent5"/>
                <w:szCs w:val="22"/>
              </w:rPr>
              <w:t>&gt;1,0mm2– 0 pkt</w:t>
            </w:r>
          </w:p>
          <w:p w14:paraId="781173BD" w14:textId="39942BC6" w:rsidR="6D26CB55" w:rsidRPr="00787ACB" w:rsidRDefault="79D142CB" w:rsidP="00B64852">
            <w:pPr>
              <w:widowControl w:val="0"/>
              <w:rPr>
                <w:rFonts w:asciiTheme="minorHAnsi" w:hAnsiTheme="minorHAnsi"/>
                <w:szCs w:val="22"/>
              </w:rPr>
            </w:pPr>
            <w:r w:rsidRPr="000916DB">
              <w:rPr>
                <w:rFonts w:asciiTheme="minorHAnsi" w:hAnsiTheme="minorHAnsi"/>
                <w:color w:val="4472C4" w:themeColor="accent5"/>
                <w:szCs w:val="22"/>
              </w:rPr>
              <w:t>≤1,0mm2 – 10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E079FD8" w14:textId="1E3E1FA1" w:rsidR="79D142CB" w:rsidRPr="00787ACB" w:rsidRDefault="79D142CB" w:rsidP="00B64852">
            <w:pPr>
              <w:rPr>
                <w:rFonts w:asciiTheme="minorHAnsi" w:hAnsiTheme="minorHAnsi"/>
                <w:szCs w:val="22"/>
              </w:rPr>
            </w:pPr>
          </w:p>
        </w:tc>
      </w:tr>
      <w:tr w:rsidR="00933AAD" w:rsidRPr="00787ACB" w14:paraId="1FE918C5"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47F5115" w14:textId="77777777" w:rsidR="00933AAD" w:rsidRPr="00787ACB" w:rsidRDefault="00933AAD"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23564163" w14:textId="1773A24D" w:rsidR="00933AAD" w:rsidRPr="00787ACB" w:rsidRDefault="79D142CB" w:rsidP="00B64852">
            <w:pPr>
              <w:rPr>
                <w:rFonts w:asciiTheme="minorHAnsi" w:hAnsiTheme="minorHAnsi"/>
                <w:szCs w:val="22"/>
              </w:rPr>
            </w:pPr>
            <w:r w:rsidRPr="00787ACB">
              <w:rPr>
                <w:rFonts w:asciiTheme="minorHAnsi" w:hAnsiTheme="minorHAnsi"/>
                <w:szCs w:val="22"/>
              </w:rPr>
              <w:t>Maksymalne, diagnostyczne pole skanowania SFOV wynikające i zgodne z kolimacją kąta wiązki promieniowania lampy RTG w płaszczyźnie XY [cm]</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9ADBA36" w14:textId="506EF4F6" w:rsidR="00933AAD" w:rsidRPr="00787ACB" w:rsidRDefault="79D142CB" w:rsidP="00674CFD">
            <w:pPr>
              <w:jc w:val="center"/>
              <w:rPr>
                <w:rFonts w:asciiTheme="minorHAnsi" w:eastAsia="Arial Narrow" w:hAnsiTheme="minorHAnsi"/>
                <w:szCs w:val="22"/>
              </w:rPr>
            </w:pPr>
            <w:r w:rsidRPr="00787ACB">
              <w:rPr>
                <w:rFonts w:asciiTheme="minorHAnsi" w:hAnsiTheme="minorHAnsi"/>
                <w:szCs w:val="22"/>
              </w:rPr>
              <w:t>Tak, podać</w:t>
            </w:r>
          </w:p>
          <w:p w14:paraId="3F1733A1" w14:textId="2801DDCA" w:rsidR="00933AAD" w:rsidRPr="00787ACB" w:rsidRDefault="300AB0AD" w:rsidP="00674CFD">
            <w:pPr>
              <w:jc w:val="center"/>
              <w:rPr>
                <w:rFonts w:asciiTheme="minorHAnsi" w:hAnsiTheme="minorHAnsi"/>
                <w:szCs w:val="22"/>
              </w:rPr>
            </w:pPr>
            <w:r w:rsidRPr="00787ACB">
              <w:rPr>
                <w:rFonts w:asciiTheme="minorHAnsi" w:eastAsia="Arial Narrow" w:hAnsiTheme="minorHAnsi"/>
                <w:szCs w:val="22"/>
              </w:rPr>
              <w:t xml:space="preserve">≥ </w:t>
            </w:r>
            <w:r w:rsidRPr="00787ACB">
              <w:rPr>
                <w:rFonts w:asciiTheme="minorHAnsi" w:hAnsiTheme="minorHAnsi"/>
                <w:szCs w:val="22"/>
              </w:rPr>
              <w:t>50 cm</w:t>
            </w:r>
          </w:p>
          <w:p w14:paraId="782477F5" w14:textId="77777777" w:rsidR="00933AAD" w:rsidRPr="00787ACB" w:rsidRDefault="00933AAD" w:rsidP="00674CFD">
            <w:pPr>
              <w:jc w:val="center"/>
              <w:rPr>
                <w:rFonts w:asciiTheme="minorHAnsi" w:hAnsiTheme="minorHAnsi"/>
                <w:szCs w:val="22"/>
              </w:rPr>
            </w:pPr>
            <w:r w:rsidRPr="00787ACB">
              <w:rPr>
                <w:rFonts w:asciiTheme="minorHAnsi" w:hAnsiTheme="minorHAnsi"/>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A1AF55B" w14:textId="77777777" w:rsidR="00933AAD" w:rsidRPr="00787ACB" w:rsidRDefault="00933AAD"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436791" w14:textId="77777777" w:rsidR="00933AAD" w:rsidRPr="00787ACB" w:rsidRDefault="00933AAD" w:rsidP="00B64852">
            <w:pPr>
              <w:snapToGrid w:val="0"/>
              <w:jc w:val="center"/>
              <w:rPr>
                <w:rFonts w:asciiTheme="minorHAnsi" w:hAnsiTheme="minorHAnsi"/>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4C58EF" w14:textId="48B48142" w:rsidR="79D142CB" w:rsidRPr="00787ACB" w:rsidRDefault="79D142CB" w:rsidP="00B64852">
            <w:pPr>
              <w:jc w:val="center"/>
              <w:rPr>
                <w:rFonts w:asciiTheme="minorHAnsi" w:hAnsiTheme="minorHAnsi"/>
                <w:szCs w:val="22"/>
              </w:rPr>
            </w:pPr>
          </w:p>
        </w:tc>
      </w:tr>
      <w:tr w:rsidR="00933AAD" w:rsidRPr="00787ACB" w14:paraId="54101CA3" w14:textId="77777777" w:rsidTr="00787ACB">
        <w:trPr>
          <w:gridAfter w:val="2"/>
          <w:wAfter w:w="46" w:type="dxa"/>
          <w:trHeight w:val="1019"/>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C67F10B" w14:textId="77777777" w:rsidR="00933AAD" w:rsidRPr="00787ACB" w:rsidRDefault="00933AAD"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4A9704AB" w14:textId="33763C46" w:rsidR="00933AAD" w:rsidRPr="00787ACB" w:rsidRDefault="79D142CB" w:rsidP="00B64852">
            <w:pPr>
              <w:rPr>
                <w:rFonts w:asciiTheme="minorHAnsi" w:hAnsiTheme="minorHAnsi"/>
                <w:szCs w:val="22"/>
              </w:rPr>
            </w:pPr>
            <w:r w:rsidRPr="00787ACB">
              <w:rPr>
                <w:rFonts w:asciiTheme="minorHAnsi" w:hAnsiTheme="minorHAnsi"/>
                <w:szCs w:val="22"/>
              </w:rPr>
              <w:t>Zmniejszone pole diagnostyczne pole skanowania równe 30 cm (± 10%),  wynikające i zgodne z kolimacją kąta wiązki promieniowania lampy RTG w płaszczyźnie XY (np. do badań głowy, szczupłych pacjentów oraz dzieci)</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9AED83" w14:textId="20FBE47F" w:rsidR="00933AAD" w:rsidRPr="00787ACB" w:rsidRDefault="79D142CB" w:rsidP="00B64852">
            <w:pPr>
              <w:jc w:val="center"/>
              <w:rPr>
                <w:rFonts w:asciiTheme="minorHAnsi" w:hAnsiTheme="minorHAnsi"/>
                <w:szCs w:val="22"/>
              </w:rPr>
            </w:pPr>
            <w:r w:rsidRPr="00787ACB">
              <w:rPr>
                <w:rFonts w:asciiTheme="minorHAnsi" w:hAnsiTheme="minorHAnsi"/>
                <w:szCs w:val="22"/>
              </w:rPr>
              <w:t>TAK / NIE</w:t>
            </w:r>
          </w:p>
          <w:p w14:paraId="389688D1" w14:textId="7E76382E" w:rsidR="00933AAD" w:rsidRPr="00787ACB" w:rsidRDefault="79D142CB" w:rsidP="00B64852">
            <w:pPr>
              <w:jc w:val="center"/>
              <w:rPr>
                <w:rFonts w:asciiTheme="minorHAnsi" w:hAnsiTheme="minorHAnsi"/>
                <w:szCs w:val="22"/>
              </w:rPr>
            </w:pPr>
            <w:r w:rsidRPr="00787ACB">
              <w:rPr>
                <w:rFonts w:asciiTheme="minorHAnsi" w:hAnsiTheme="minorHAnsi"/>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20B85AF" w14:textId="77777777" w:rsidR="00933AAD" w:rsidRPr="00787ACB" w:rsidRDefault="00933AAD"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10C4BE" w14:textId="77777777" w:rsidR="00017CC6" w:rsidRPr="00787ACB" w:rsidRDefault="00017CC6" w:rsidP="00B64852">
            <w:pPr>
              <w:jc w:val="center"/>
              <w:rPr>
                <w:rFonts w:asciiTheme="minorHAnsi" w:hAnsiTheme="minorHAnsi"/>
                <w:szCs w:val="22"/>
              </w:rPr>
            </w:pPr>
            <w:r w:rsidRPr="00787ACB">
              <w:rPr>
                <w:rFonts w:asciiTheme="minorHAnsi" w:hAnsiTheme="minorHAnsi"/>
                <w:szCs w:val="22"/>
              </w:rPr>
              <w:t>TAK – 5 pkt</w:t>
            </w:r>
          </w:p>
          <w:p w14:paraId="7A596F4F" w14:textId="59589420" w:rsidR="00933AAD" w:rsidRPr="00787ACB" w:rsidRDefault="00017CC6" w:rsidP="00B64852">
            <w:pPr>
              <w:jc w:val="center"/>
              <w:rPr>
                <w:rFonts w:asciiTheme="minorHAnsi" w:hAnsiTheme="minorHAnsi"/>
                <w:szCs w:val="22"/>
              </w:rPr>
            </w:pPr>
            <w:r w:rsidRPr="00787ACB">
              <w:rPr>
                <w:rFonts w:asciiTheme="minorHAnsi" w:hAnsiTheme="minorHAnsi"/>
                <w:szCs w:val="22"/>
              </w:rPr>
              <w:t>NIE– 0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DD605B" w14:textId="14A3A1E3" w:rsidR="79D142CB" w:rsidRPr="00787ACB" w:rsidRDefault="79D142CB" w:rsidP="00B64852">
            <w:pPr>
              <w:jc w:val="center"/>
              <w:rPr>
                <w:rFonts w:asciiTheme="minorHAnsi" w:hAnsiTheme="minorHAnsi"/>
                <w:szCs w:val="22"/>
              </w:rPr>
            </w:pPr>
          </w:p>
        </w:tc>
      </w:tr>
      <w:tr w:rsidR="00E8283E" w:rsidRPr="00787ACB" w14:paraId="3312A0A5"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9293F6C" w14:textId="77777777" w:rsidR="00E8283E" w:rsidRPr="00787ACB" w:rsidRDefault="00E8283E"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6E730326" w14:textId="5E830227" w:rsidR="00E8283E" w:rsidRPr="00787ACB" w:rsidRDefault="79D142CB" w:rsidP="00B64852">
            <w:pPr>
              <w:rPr>
                <w:rFonts w:asciiTheme="minorHAnsi" w:hAnsiTheme="minorHAnsi"/>
                <w:szCs w:val="22"/>
              </w:rPr>
            </w:pPr>
            <w:r w:rsidRPr="00787ACB">
              <w:rPr>
                <w:rFonts w:asciiTheme="minorHAnsi" w:hAnsiTheme="minorHAnsi"/>
                <w:szCs w:val="22"/>
              </w:rPr>
              <w:t>Możliwość wykonywania skanu aksjalnego z gantry pochylonym (fizyczne pochylanie) w pełnym oferowanym zakresie (min. +/- 24</w:t>
            </w:r>
            <w:r w:rsidRPr="00787ACB">
              <w:rPr>
                <w:rFonts w:asciiTheme="minorHAnsi" w:hAnsiTheme="minorHAnsi"/>
                <w:szCs w:val="22"/>
                <w:vertAlign w:val="superscript"/>
              </w:rPr>
              <w:t>O</w:t>
            </w:r>
            <w:r w:rsidRPr="00787ACB">
              <w:rPr>
                <w:rFonts w:asciiTheme="minorHAnsi" w:hAnsiTheme="minorHAnsi"/>
                <w:szCs w:val="22"/>
              </w:rPr>
              <w:t>) i uzyskania w pełni diagnostycznych obrazów z akwizycji wykonywanej w ten sposób.</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C378030" w14:textId="77777777" w:rsidR="0074417A" w:rsidRPr="00787ACB" w:rsidRDefault="00E8283E" w:rsidP="00B64852">
            <w:pPr>
              <w:jc w:val="center"/>
              <w:rPr>
                <w:rFonts w:asciiTheme="minorHAnsi" w:hAnsiTheme="minorHAnsi"/>
                <w:szCs w:val="22"/>
              </w:rPr>
            </w:pPr>
            <w:r w:rsidRPr="00787ACB">
              <w:rPr>
                <w:rFonts w:asciiTheme="minorHAnsi" w:hAnsiTheme="minorHAnsi"/>
                <w:szCs w:val="22"/>
              </w:rPr>
              <w:t>TAK</w:t>
            </w:r>
          </w:p>
          <w:p w14:paraId="4D4CBEBE" w14:textId="2BE07AD5" w:rsidR="00E8283E" w:rsidRPr="00787ACB" w:rsidRDefault="79D142CB" w:rsidP="00B64852">
            <w:pPr>
              <w:jc w:val="center"/>
              <w:rPr>
                <w:rFonts w:asciiTheme="minorHAnsi" w:eastAsia="Arial Narrow" w:hAnsiTheme="minorHAnsi"/>
                <w:szCs w:val="22"/>
              </w:rPr>
            </w:pPr>
            <w:r w:rsidRPr="00787ACB">
              <w:rPr>
                <w:rFonts w:asciiTheme="minorHAnsi" w:hAnsiTheme="minorHAnsi"/>
                <w:szCs w:val="22"/>
              </w:rPr>
              <w:t xml:space="preserve">(podać) </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43E5545" w14:textId="77777777" w:rsidR="00E8283E" w:rsidRPr="00787ACB" w:rsidRDefault="00E8283E"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59EE2A" w14:textId="2CB4D35A" w:rsidR="00E8283E" w:rsidRPr="00787ACB" w:rsidRDefault="00E8283E" w:rsidP="00B64852">
            <w:pPr>
              <w:jc w:val="center"/>
              <w:rPr>
                <w:rFonts w:asciiTheme="minorHAnsi" w:hAnsiTheme="minorHAnsi"/>
                <w:szCs w:val="22"/>
                <w:u w:val="single"/>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8303CF" w14:textId="77862108" w:rsidR="79D142CB" w:rsidRPr="00787ACB" w:rsidRDefault="79D142CB" w:rsidP="00B64852">
            <w:pPr>
              <w:jc w:val="center"/>
              <w:rPr>
                <w:rFonts w:asciiTheme="minorHAnsi" w:hAnsiTheme="minorHAnsi"/>
                <w:szCs w:val="22"/>
                <w:u w:val="single"/>
              </w:rPr>
            </w:pPr>
          </w:p>
        </w:tc>
      </w:tr>
      <w:tr w:rsidR="00E8283E" w:rsidRPr="00787ACB" w14:paraId="476C5FF5"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E3585B9" w14:textId="77777777" w:rsidR="00E8283E" w:rsidRPr="00787ACB" w:rsidRDefault="00E8283E"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657D4E9" w14:textId="65BAFF47" w:rsidR="00E8283E" w:rsidRPr="00787ACB" w:rsidRDefault="79D142CB" w:rsidP="00B64852">
            <w:pPr>
              <w:rPr>
                <w:rFonts w:asciiTheme="minorHAnsi" w:hAnsiTheme="minorHAnsi"/>
                <w:szCs w:val="22"/>
              </w:rPr>
            </w:pPr>
            <w:r w:rsidRPr="00787ACB">
              <w:rPr>
                <w:rFonts w:asciiTheme="minorHAnsi" w:hAnsiTheme="minorHAnsi"/>
                <w:szCs w:val="22"/>
              </w:rPr>
              <w:t>Możliwość wykonywania skanu spiralnego z gantry pochylony</w:t>
            </w:r>
            <w:r w:rsidR="00674CFD" w:rsidRPr="00787ACB">
              <w:rPr>
                <w:rFonts w:asciiTheme="minorHAnsi" w:hAnsiTheme="minorHAnsi"/>
                <w:szCs w:val="22"/>
              </w:rPr>
              <w:t>m w pełnym oferowanym zakresie (min. +/- </w:t>
            </w:r>
            <w:r w:rsidRPr="00787ACB">
              <w:rPr>
                <w:rFonts w:asciiTheme="minorHAnsi" w:hAnsiTheme="minorHAnsi"/>
                <w:szCs w:val="22"/>
              </w:rPr>
              <w:t>28</w:t>
            </w:r>
            <w:r w:rsidRPr="00787ACB">
              <w:rPr>
                <w:rFonts w:asciiTheme="minorHAnsi" w:hAnsiTheme="minorHAnsi"/>
                <w:szCs w:val="22"/>
                <w:vertAlign w:val="superscript"/>
              </w:rPr>
              <w:t>O</w:t>
            </w:r>
            <w:r w:rsidRPr="00787ACB">
              <w:rPr>
                <w:rFonts w:asciiTheme="minorHAnsi" w:hAnsiTheme="minorHAnsi"/>
                <w:szCs w:val="22"/>
              </w:rPr>
              <w:t>) i uzyskania w pełni diagnostycznych obrazów w tym badań głowy, kręgosłupa z akwizycji wykonywanej w ten sposób.</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E9BB98D" w14:textId="77777777" w:rsidR="00E8283E" w:rsidRPr="00787ACB" w:rsidRDefault="00E8283E" w:rsidP="00B64852">
            <w:pPr>
              <w:jc w:val="center"/>
              <w:rPr>
                <w:rFonts w:asciiTheme="minorHAnsi" w:hAnsiTheme="minorHAnsi"/>
                <w:szCs w:val="22"/>
              </w:rPr>
            </w:pPr>
            <w:r w:rsidRPr="00787ACB">
              <w:rPr>
                <w:rFonts w:asciiTheme="minorHAnsi" w:hAnsiTheme="minorHAnsi"/>
                <w:szCs w:val="22"/>
              </w:rPr>
              <w:t>TAK / NIE</w:t>
            </w:r>
          </w:p>
          <w:p w14:paraId="628FCC27" w14:textId="27EE3178" w:rsidR="0074417A" w:rsidRPr="00787ACB" w:rsidRDefault="0074417A" w:rsidP="00B64852">
            <w:pPr>
              <w:jc w:val="center"/>
              <w:rPr>
                <w:rFonts w:asciiTheme="minorHAnsi" w:eastAsia="Arial Narrow" w:hAnsiTheme="minorHAnsi"/>
                <w:szCs w:val="22"/>
              </w:rPr>
            </w:pPr>
            <w:r w:rsidRPr="00787ACB">
              <w:rPr>
                <w:rFonts w:asciiTheme="minorHAnsi" w:hAnsiTheme="minorHAnsi"/>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197E862" w14:textId="77777777" w:rsidR="00E8283E" w:rsidRPr="00787ACB" w:rsidRDefault="00E8283E"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2CD5D9" w14:textId="4281C028" w:rsidR="00E8283E" w:rsidRPr="00787ACB" w:rsidRDefault="79D142CB" w:rsidP="00B64852">
            <w:pPr>
              <w:jc w:val="center"/>
              <w:rPr>
                <w:rFonts w:asciiTheme="minorHAnsi" w:hAnsiTheme="minorHAnsi"/>
                <w:szCs w:val="22"/>
              </w:rPr>
            </w:pPr>
            <w:r w:rsidRPr="00787ACB">
              <w:rPr>
                <w:rFonts w:asciiTheme="minorHAnsi" w:hAnsiTheme="minorHAnsi"/>
                <w:szCs w:val="22"/>
              </w:rPr>
              <w:t>TAK – 2 pkt</w:t>
            </w:r>
          </w:p>
          <w:p w14:paraId="7BBAC6DF" w14:textId="7E14B733" w:rsidR="00E8283E" w:rsidRPr="00787ACB" w:rsidRDefault="00E8283E" w:rsidP="00B64852">
            <w:pPr>
              <w:jc w:val="center"/>
              <w:rPr>
                <w:rFonts w:asciiTheme="minorHAnsi" w:hAnsiTheme="minorHAnsi"/>
                <w:szCs w:val="22"/>
                <w:u w:val="single"/>
              </w:rPr>
            </w:pPr>
            <w:r w:rsidRPr="00787ACB">
              <w:rPr>
                <w:rFonts w:asciiTheme="minorHAnsi" w:hAnsiTheme="minorHAnsi"/>
                <w:szCs w:val="22"/>
              </w:rPr>
              <w:t>NIE– 0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C46A67" w14:textId="1F10ABB6" w:rsidR="79D142CB" w:rsidRPr="00787ACB" w:rsidRDefault="79D142CB" w:rsidP="00B64852">
            <w:pPr>
              <w:jc w:val="center"/>
              <w:rPr>
                <w:rFonts w:asciiTheme="minorHAnsi" w:hAnsiTheme="minorHAnsi"/>
                <w:szCs w:val="22"/>
              </w:rPr>
            </w:pPr>
          </w:p>
        </w:tc>
      </w:tr>
      <w:tr w:rsidR="00E8283E" w:rsidRPr="00787ACB" w14:paraId="3A6496AD"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6223FF5" w14:textId="77777777" w:rsidR="00E8283E" w:rsidRPr="00787ACB" w:rsidRDefault="00E8283E"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4AFC8FCA" w14:textId="16AD2E60" w:rsidR="00E8283E" w:rsidRPr="00787ACB" w:rsidRDefault="79D142CB" w:rsidP="00B64852">
            <w:pPr>
              <w:rPr>
                <w:rFonts w:asciiTheme="minorHAnsi" w:hAnsiTheme="minorHAnsi"/>
                <w:szCs w:val="22"/>
              </w:rPr>
            </w:pPr>
            <w:r w:rsidRPr="00787ACB">
              <w:rPr>
                <w:rFonts w:asciiTheme="minorHAnsi" w:eastAsia="Calibri" w:hAnsiTheme="minorHAnsi"/>
                <w:color w:val="000000" w:themeColor="text1"/>
                <w:szCs w:val="22"/>
              </w:rPr>
              <w:t xml:space="preserve">Specjalny tryb akwizycji danych obrazowych zwiększający ochronę </w:t>
            </w:r>
            <w:r w:rsidRPr="00787ACB">
              <w:rPr>
                <w:rFonts w:asciiTheme="minorHAnsi" w:eastAsia="Calibri" w:hAnsiTheme="minorHAnsi"/>
                <w:color w:val="000000" w:themeColor="text1"/>
                <w:szCs w:val="22"/>
              </w:rPr>
              <w:lastRenderedPageBreak/>
              <w:t>szcz</w:t>
            </w:r>
            <w:r w:rsidR="00674CFD" w:rsidRPr="00787ACB">
              <w:rPr>
                <w:rFonts w:asciiTheme="minorHAnsi" w:eastAsia="Calibri" w:hAnsiTheme="minorHAnsi"/>
                <w:color w:val="000000" w:themeColor="text1"/>
                <w:szCs w:val="22"/>
              </w:rPr>
              <w:t>ególnie wrażliwych narządów np. </w:t>
            </w:r>
            <w:r w:rsidRPr="00787ACB">
              <w:rPr>
                <w:rFonts w:asciiTheme="minorHAnsi" w:eastAsia="Calibri" w:hAnsiTheme="minorHAnsi"/>
                <w:color w:val="000000" w:themeColor="text1"/>
                <w:szCs w:val="22"/>
              </w:rPr>
              <w:t>oczu, tarczycy, piersi itp.</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FB284D6" w14:textId="77777777" w:rsidR="300AB0AD" w:rsidRPr="00787ACB" w:rsidRDefault="300AB0AD" w:rsidP="00B64852">
            <w:pPr>
              <w:jc w:val="center"/>
              <w:rPr>
                <w:rFonts w:asciiTheme="minorHAnsi" w:hAnsiTheme="minorHAnsi"/>
                <w:szCs w:val="22"/>
              </w:rPr>
            </w:pPr>
            <w:r w:rsidRPr="00787ACB">
              <w:rPr>
                <w:rFonts w:asciiTheme="minorHAnsi" w:hAnsiTheme="minorHAnsi"/>
                <w:szCs w:val="22"/>
              </w:rPr>
              <w:lastRenderedPageBreak/>
              <w:t>TAK / NIE</w:t>
            </w:r>
          </w:p>
          <w:p w14:paraId="1B88298C" w14:textId="27EE3178" w:rsidR="300AB0AD" w:rsidRPr="00787ACB" w:rsidRDefault="300AB0AD" w:rsidP="00B64852">
            <w:pPr>
              <w:jc w:val="center"/>
              <w:rPr>
                <w:rFonts w:asciiTheme="minorHAnsi" w:eastAsia="Arial Narrow" w:hAnsiTheme="minorHAnsi"/>
                <w:szCs w:val="22"/>
              </w:rPr>
            </w:pPr>
            <w:r w:rsidRPr="00787ACB">
              <w:rPr>
                <w:rFonts w:asciiTheme="minorHAnsi" w:hAnsiTheme="minorHAnsi"/>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F27C3E8" w14:textId="77777777" w:rsidR="300AB0AD" w:rsidRPr="00787ACB" w:rsidRDefault="300AB0AD" w:rsidP="00B64852">
            <w:pPr>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415E80" w14:textId="5AF1F800" w:rsidR="300AB0AD" w:rsidRPr="00787ACB" w:rsidRDefault="300AB0AD" w:rsidP="00B64852">
            <w:pPr>
              <w:jc w:val="center"/>
              <w:rPr>
                <w:rFonts w:asciiTheme="minorHAnsi" w:hAnsiTheme="minorHAnsi"/>
                <w:szCs w:val="22"/>
              </w:rPr>
            </w:pPr>
            <w:r w:rsidRPr="00787ACB">
              <w:rPr>
                <w:rFonts w:asciiTheme="minorHAnsi" w:hAnsiTheme="minorHAnsi"/>
                <w:szCs w:val="22"/>
              </w:rPr>
              <w:t>TAK – 2 pkt</w:t>
            </w:r>
          </w:p>
          <w:p w14:paraId="7CEB3837" w14:textId="7E14B733" w:rsidR="300AB0AD" w:rsidRPr="00787ACB" w:rsidRDefault="300AB0AD" w:rsidP="00B64852">
            <w:pPr>
              <w:jc w:val="center"/>
              <w:rPr>
                <w:rFonts w:asciiTheme="minorHAnsi" w:hAnsiTheme="minorHAnsi"/>
                <w:szCs w:val="22"/>
                <w:u w:val="single"/>
              </w:rPr>
            </w:pPr>
            <w:r w:rsidRPr="00787ACB">
              <w:rPr>
                <w:rFonts w:asciiTheme="minorHAnsi" w:hAnsiTheme="minorHAnsi"/>
                <w:szCs w:val="22"/>
              </w:rPr>
              <w:t>NIE– 0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009A53" w14:textId="6B0881BB" w:rsidR="79D142CB" w:rsidRPr="00787ACB" w:rsidRDefault="79D142CB" w:rsidP="00B64852">
            <w:pPr>
              <w:jc w:val="center"/>
              <w:rPr>
                <w:rFonts w:asciiTheme="minorHAnsi" w:hAnsiTheme="minorHAnsi"/>
                <w:szCs w:val="22"/>
              </w:rPr>
            </w:pPr>
          </w:p>
        </w:tc>
      </w:tr>
      <w:tr w:rsidR="004A163F" w:rsidRPr="00787ACB" w14:paraId="6ECEB4C2"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C61CDCE" w14:textId="77777777" w:rsidR="004A163F" w:rsidRPr="00787ACB" w:rsidRDefault="004A163F"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F212F34" w14:textId="3B11D403" w:rsidR="004A163F" w:rsidRPr="00787ACB" w:rsidRDefault="79D142CB" w:rsidP="00B64852">
            <w:pPr>
              <w:rPr>
                <w:rFonts w:asciiTheme="minorHAnsi" w:hAnsiTheme="minorHAnsi"/>
                <w:szCs w:val="22"/>
              </w:rPr>
            </w:pPr>
            <w:r w:rsidRPr="00787ACB">
              <w:rPr>
                <w:rFonts w:asciiTheme="minorHAnsi" w:hAnsiTheme="minorHAnsi"/>
                <w:szCs w:val="22"/>
              </w:rPr>
              <w:t>Modulacja promieniowania rtg w zależności od rzeczywistej pochłanialności badanej anatomii, aktual</w:t>
            </w:r>
            <w:r w:rsidR="00674CFD" w:rsidRPr="00787ACB">
              <w:rPr>
                <w:rFonts w:asciiTheme="minorHAnsi" w:hAnsiTheme="minorHAnsi"/>
                <w:szCs w:val="22"/>
              </w:rPr>
              <w:t>izowana w czasie rzeczywistym w </w:t>
            </w:r>
            <w:r w:rsidRPr="00787ACB">
              <w:rPr>
                <w:rFonts w:asciiTheme="minorHAnsi" w:hAnsiTheme="minorHAnsi"/>
                <w:szCs w:val="22"/>
              </w:rPr>
              <w:t>trakcie skanowania, w osiach x ,y, z</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71CAFC9" w14:textId="7CAF6626" w:rsidR="004A163F" w:rsidRPr="00787ACB" w:rsidRDefault="004A163F" w:rsidP="00B64852">
            <w:pPr>
              <w:jc w:val="center"/>
              <w:rPr>
                <w:rFonts w:asciiTheme="minorHAnsi" w:eastAsia="Arial Narrow" w:hAnsiTheme="minorHAnsi"/>
                <w:szCs w:val="22"/>
              </w:rPr>
            </w:pPr>
            <w:r w:rsidRPr="00787ACB">
              <w:rPr>
                <w:rFonts w:asciiTheme="minorHAnsi" w:hAnsiTheme="minorHAnsi"/>
                <w:szCs w:val="22"/>
              </w:rPr>
              <w:t>TAK</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290A051" w14:textId="77777777" w:rsidR="004A163F" w:rsidRPr="00787ACB" w:rsidRDefault="004A163F"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63054A" w14:textId="77777777" w:rsidR="004A163F" w:rsidRPr="00787ACB" w:rsidRDefault="004A163F" w:rsidP="00B64852">
            <w:pPr>
              <w:jc w:val="center"/>
              <w:rPr>
                <w:rFonts w:asciiTheme="minorHAnsi" w:hAnsiTheme="minorHAnsi"/>
                <w:szCs w:val="22"/>
                <w:u w:val="single"/>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E9D520" w14:textId="177BFDE7" w:rsidR="79D142CB" w:rsidRPr="00787ACB" w:rsidRDefault="79D142CB" w:rsidP="00B64852">
            <w:pPr>
              <w:jc w:val="center"/>
              <w:rPr>
                <w:rFonts w:asciiTheme="minorHAnsi" w:hAnsiTheme="minorHAnsi"/>
                <w:szCs w:val="22"/>
                <w:u w:val="single"/>
              </w:rPr>
            </w:pPr>
          </w:p>
        </w:tc>
      </w:tr>
      <w:tr w:rsidR="006B444E" w:rsidRPr="00787ACB" w14:paraId="5EB0E5F8" w14:textId="77777777" w:rsidTr="00787ACB">
        <w:trPr>
          <w:gridAfter w:val="2"/>
          <w:wAfter w:w="46" w:type="dxa"/>
          <w:trHeight w:val="268"/>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4E05C3C" w14:textId="77777777" w:rsidR="006B444E" w:rsidRPr="00787ACB" w:rsidRDefault="006B444E"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3F29B7" w14:textId="5AF126C0" w:rsidR="006B444E" w:rsidRPr="00787ACB" w:rsidRDefault="006B444E" w:rsidP="00B64852">
            <w:pPr>
              <w:rPr>
                <w:rFonts w:asciiTheme="minorHAnsi" w:hAnsiTheme="minorHAnsi"/>
                <w:bCs/>
                <w:szCs w:val="22"/>
              </w:rPr>
            </w:pPr>
            <w:r w:rsidRPr="00787ACB">
              <w:rPr>
                <w:rFonts w:asciiTheme="minorHAnsi" w:hAnsiTheme="minorHAnsi"/>
                <w:bCs/>
                <w:szCs w:val="22"/>
              </w:rPr>
              <w:t>Automatyczny dobór napięcia anodowego w zależności od badanej anatomii i rodzaju badania</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83002A1" w14:textId="5224E729" w:rsidR="006B444E" w:rsidRPr="00787ACB" w:rsidRDefault="006B444E" w:rsidP="00B64852">
            <w:pPr>
              <w:jc w:val="center"/>
              <w:rPr>
                <w:rFonts w:asciiTheme="minorHAnsi" w:hAnsiTheme="minorHAnsi"/>
                <w:szCs w:val="22"/>
              </w:rPr>
            </w:pPr>
            <w:r w:rsidRPr="00787ACB">
              <w:rPr>
                <w:rFonts w:asciiTheme="minorHAnsi" w:hAnsiTheme="minorHAnsi"/>
                <w:szCs w:val="22"/>
              </w:rPr>
              <w:t>TAK</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4E1E0AF" w14:textId="77777777" w:rsidR="006B444E" w:rsidRPr="00787ACB" w:rsidRDefault="006B444E"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757FB4" w14:textId="77777777" w:rsidR="006B444E" w:rsidRPr="00787ACB" w:rsidRDefault="006B444E" w:rsidP="00B64852">
            <w:pPr>
              <w:jc w:val="center"/>
              <w:rPr>
                <w:rFonts w:asciiTheme="minorHAnsi" w:hAnsiTheme="minorHAnsi"/>
                <w:szCs w:val="22"/>
                <w:u w:val="single"/>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6F7392" w14:textId="4E36FF24" w:rsidR="79D142CB" w:rsidRPr="00787ACB" w:rsidRDefault="79D142CB" w:rsidP="00B64852">
            <w:pPr>
              <w:jc w:val="center"/>
              <w:rPr>
                <w:rFonts w:asciiTheme="minorHAnsi" w:hAnsiTheme="minorHAnsi"/>
                <w:szCs w:val="22"/>
                <w:u w:val="single"/>
              </w:rPr>
            </w:pPr>
          </w:p>
        </w:tc>
      </w:tr>
      <w:tr w:rsidR="004A163F" w:rsidRPr="00787ACB" w14:paraId="6E2E5D5E"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B6EDCD9" w14:textId="77777777" w:rsidR="004A163F" w:rsidRPr="00787ACB" w:rsidRDefault="004A163F"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71B6C64" w14:textId="5E779BED" w:rsidR="004A163F" w:rsidRPr="00787ACB" w:rsidRDefault="79D142CB" w:rsidP="00B64852">
            <w:pPr>
              <w:rPr>
                <w:rFonts w:asciiTheme="minorHAnsi" w:hAnsiTheme="minorHAnsi"/>
                <w:szCs w:val="22"/>
              </w:rPr>
            </w:pPr>
            <w:r w:rsidRPr="00787ACB">
              <w:rPr>
                <w:rFonts w:asciiTheme="minorHAnsi" w:hAnsiTheme="minorHAnsi"/>
                <w:szCs w:val="22"/>
              </w:rPr>
              <w:t>Dynamiczny kolimator, ograniczający promieniowanie w osi Z na początku i na końcu skanu spiralnego, pozwalający uniknąć naświetlenia obszaru ciała pacjenta, który nie jest poddany badaniu.</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A61D36B" w14:textId="1B807261" w:rsidR="300AB0AD" w:rsidRPr="00787ACB" w:rsidRDefault="79D142CB" w:rsidP="00B64852">
            <w:pPr>
              <w:jc w:val="center"/>
              <w:rPr>
                <w:rFonts w:asciiTheme="minorHAnsi" w:eastAsia="Arial Narrow" w:hAnsiTheme="minorHAnsi"/>
                <w:szCs w:val="22"/>
              </w:rPr>
            </w:pPr>
            <w:r w:rsidRPr="00787ACB">
              <w:rPr>
                <w:rFonts w:asciiTheme="minorHAnsi" w:hAnsiTheme="minorHAnsi"/>
                <w:szCs w:val="22"/>
              </w:rPr>
              <w:t>TAK / NIE(podać)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C03EA6F" w14:textId="77777777" w:rsidR="300AB0AD" w:rsidRPr="00787ACB" w:rsidRDefault="300AB0AD" w:rsidP="00B64852">
            <w:pPr>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4A20BD" w14:textId="5AF1F800" w:rsidR="300AB0AD" w:rsidRPr="00787ACB" w:rsidRDefault="300AB0AD" w:rsidP="00B64852">
            <w:pPr>
              <w:jc w:val="center"/>
              <w:rPr>
                <w:rFonts w:asciiTheme="minorHAnsi" w:hAnsiTheme="minorHAnsi"/>
                <w:szCs w:val="22"/>
              </w:rPr>
            </w:pPr>
            <w:r w:rsidRPr="00787ACB">
              <w:rPr>
                <w:rFonts w:asciiTheme="minorHAnsi" w:hAnsiTheme="minorHAnsi"/>
                <w:szCs w:val="22"/>
              </w:rPr>
              <w:t>TAK – 2 pkt</w:t>
            </w:r>
          </w:p>
          <w:p w14:paraId="2B064F5F" w14:textId="7E14B733" w:rsidR="300AB0AD" w:rsidRPr="00787ACB" w:rsidRDefault="300AB0AD" w:rsidP="00B64852">
            <w:pPr>
              <w:jc w:val="center"/>
              <w:rPr>
                <w:rFonts w:asciiTheme="minorHAnsi" w:hAnsiTheme="minorHAnsi"/>
                <w:szCs w:val="22"/>
                <w:u w:val="single"/>
              </w:rPr>
            </w:pPr>
            <w:r w:rsidRPr="00787ACB">
              <w:rPr>
                <w:rFonts w:asciiTheme="minorHAnsi" w:hAnsiTheme="minorHAnsi"/>
                <w:szCs w:val="22"/>
              </w:rPr>
              <w:t>NIE– 0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14F68E" w14:textId="47B3B59D" w:rsidR="79D142CB" w:rsidRPr="00787ACB" w:rsidRDefault="79D142CB" w:rsidP="00B64852">
            <w:pPr>
              <w:jc w:val="center"/>
              <w:rPr>
                <w:rFonts w:asciiTheme="minorHAnsi" w:hAnsiTheme="minorHAnsi"/>
                <w:szCs w:val="22"/>
              </w:rPr>
            </w:pPr>
          </w:p>
        </w:tc>
      </w:tr>
      <w:tr w:rsidR="004A163F" w:rsidRPr="00787ACB" w14:paraId="02CF6D2F"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F31CE60" w14:textId="77777777" w:rsidR="004A163F" w:rsidRPr="00787ACB" w:rsidRDefault="004A163F"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C77E524" w14:textId="77777777" w:rsidR="000916DB" w:rsidRPr="000916DB" w:rsidRDefault="79D142CB" w:rsidP="000916DB">
            <w:pPr>
              <w:rPr>
                <w:rFonts w:asciiTheme="minorHAnsi" w:hAnsiTheme="minorHAnsi"/>
                <w:color w:val="4472C4" w:themeColor="accent5"/>
                <w:szCs w:val="22"/>
                <w:lang w:eastAsia="zh-CN"/>
              </w:rPr>
            </w:pPr>
            <w:r w:rsidRPr="00787ACB">
              <w:rPr>
                <w:rFonts w:asciiTheme="minorHAnsi" w:hAnsiTheme="minorHAnsi"/>
                <w:szCs w:val="22"/>
                <w:lang w:eastAsia="zh-CN"/>
              </w:rPr>
              <w:t>Technologia dedykowana do redukcji promieniowania o niższych od wykorzystywanych energiach dla ogran</w:t>
            </w:r>
            <w:r w:rsidR="00674CFD" w:rsidRPr="00787ACB">
              <w:rPr>
                <w:rFonts w:asciiTheme="minorHAnsi" w:hAnsiTheme="minorHAnsi"/>
                <w:szCs w:val="22"/>
                <w:lang w:eastAsia="zh-CN"/>
              </w:rPr>
              <w:t>iczenia dawki promieniowania i </w:t>
            </w:r>
            <w:r w:rsidRPr="00787ACB">
              <w:rPr>
                <w:rFonts w:asciiTheme="minorHAnsi" w:hAnsiTheme="minorHAnsi"/>
                <w:szCs w:val="22"/>
                <w:lang w:eastAsia="zh-CN"/>
              </w:rPr>
              <w:t xml:space="preserve">zapewnienia optymalnej jakości obrazów (filtr ze złota,cyny, tytanu lub technologia oparta na oprogramowaniu) </w:t>
            </w:r>
            <w:r w:rsidR="000916DB" w:rsidRPr="000916DB">
              <w:rPr>
                <w:rFonts w:asciiTheme="minorHAnsi" w:hAnsiTheme="minorHAnsi"/>
                <w:color w:val="4472C4" w:themeColor="accent5"/>
                <w:szCs w:val="22"/>
                <w:lang w:eastAsia="zh-CN"/>
              </w:rPr>
              <w:t>lub jako rozwiązanie równoważne tomografu komputerowego wyposażonego</w:t>
            </w:r>
          </w:p>
          <w:p w14:paraId="5E9E5D69" w14:textId="77777777" w:rsidR="000916DB" w:rsidRPr="000916DB" w:rsidRDefault="000916DB" w:rsidP="000916DB">
            <w:pPr>
              <w:rPr>
                <w:rFonts w:asciiTheme="minorHAnsi" w:hAnsiTheme="minorHAnsi"/>
                <w:color w:val="4472C4" w:themeColor="accent5"/>
                <w:szCs w:val="22"/>
                <w:lang w:eastAsia="zh-CN"/>
              </w:rPr>
            </w:pPr>
            <w:r w:rsidRPr="000916DB">
              <w:rPr>
                <w:rFonts w:asciiTheme="minorHAnsi" w:hAnsiTheme="minorHAnsi"/>
                <w:color w:val="4472C4" w:themeColor="accent5"/>
                <w:szCs w:val="22"/>
                <w:lang w:eastAsia="zh-CN"/>
              </w:rPr>
              <w:t>w kolimator wiązki promieniowania z wbudowanym filtrem typu „bow-tie” wykonany z innego</w:t>
            </w:r>
          </w:p>
          <w:p w14:paraId="7C725BFC" w14:textId="77777777" w:rsidR="000916DB" w:rsidRPr="000916DB" w:rsidRDefault="000916DB" w:rsidP="000916DB">
            <w:pPr>
              <w:rPr>
                <w:rFonts w:asciiTheme="minorHAnsi" w:hAnsiTheme="minorHAnsi"/>
                <w:color w:val="4472C4" w:themeColor="accent5"/>
                <w:szCs w:val="22"/>
                <w:lang w:eastAsia="zh-CN"/>
              </w:rPr>
            </w:pPr>
            <w:r w:rsidRPr="000916DB">
              <w:rPr>
                <w:rFonts w:asciiTheme="minorHAnsi" w:hAnsiTheme="minorHAnsi"/>
                <w:color w:val="4472C4" w:themeColor="accent5"/>
                <w:szCs w:val="22"/>
                <w:lang w:eastAsia="zh-CN"/>
              </w:rPr>
              <w:t>materiału niż wymieniony przez Zamawiającego, a służący do redukcji promieniowania o niższych od</w:t>
            </w:r>
          </w:p>
          <w:p w14:paraId="4A3FC064" w14:textId="77777777" w:rsidR="000916DB" w:rsidRPr="000916DB" w:rsidRDefault="000916DB" w:rsidP="000916DB">
            <w:pPr>
              <w:rPr>
                <w:rFonts w:asciiTheme="minorHAnsi" w:hAnsiTheme="minorHAnsi"/>
                <w:color w:val="4472C4" w:themeColor="accent5"/>
                <w:szCs w:val="22"/>
                <w:lang w:eastAsia="zh-CN"/>
              </w:rPr>
            </w:pPr>
            <w:r w:rsidRPr="000916DB">
              <w:rPr>
                <w:rFonts w:asciiTheme="minorHAnsi" w:hAnsiTheme="minorHAnsi"/>
                <w:color w:val="4472C4" w:themeColor="accent5"/>
                <w:szCs w:val="22"/>
                <w:lang w:eastAsia="zh-CN"/>
              </w:rPr>
              <w:lastRenderedPageBreak/>
              <w:t>wykorzystywanych energiach dla ograniczenia dawki promieniowania i zapewnienia optymalnej</w:t>
            </w:r>
          </w:p>
          <w:p w14:paraId="44C72AB1" w14:textId="0AC4A143" w:rsidR="004A163F" w:rsidRPr="00787ACB" w:rsidRDefault="000916DB" w:rsidP="000916DB">
            <w:pPr>
              <w:rPr>
                <w:rFonts w:asciiTheme="minorHAnsi" w:hAnsiTheme="minorHAnsi"/>
                <w:szCs w:val="22"/>
              </w:rPr>
            </w:pPr>
            <w:r w:rsidRPr="000916DB">
              <w:rPr>
                <w:rFonts w:asciiTheme="minorHAnsi" w:hAnsiTheme="minorHAnsi"/>
                <w:color w:val="4472C4" w:themeColor="accent5"/>
                <w:szCs w:val="22"/>
                <w:lang w:eastAsia="zh-CN"/>
              </w:rPr>
              <w:t>jakości obrazów.</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6E3EDC3" w14:textId="77777777" w:rsidR="004A163F" w:rsidRPr="00787ACB" w:rsidRDefault="004A163F" w:rsidP="00B64852">
            <w:pPr>
              <w:jc w:val="center"/>
              <w:rPr>
                <w:rFonts w:asciiTheme="minorHAnsi" w:hAnsiTheme="minorHAnsi"/>
                <w:szCs w:val="22"/>
              </w:rPr>
            </w:pPr>
            <w:r w:rsidRPr="00787ACB">
              <w:rPr>
                <w:rFonts w:asciiTheme="minorHAnsi" w:hAnsiTheme="minorHAnsi"/>
                <w:szCs w:val="22"/>
              </w:rPr>
              <w:lastRenderedPageBreak/>
              <w:t>TAK / NIE</w:t>
            </w:r>
          </w:p>
          <w:p w14:paraId="27BD9EC5" w14:textId="4915A70F" w:rsidR="00B75AB0" w:rsidRPr="00787ACB" w:rsidRDefault="00B75AB0" w:rsidP="00B64852">
            <w:pPr>
              <w:jc w:val="center"/>
              <w:rPr>
                <w:rFonts w:asciiTheme="minorHAnsi" w:eastAsia="Arial Narrow" w:hAnsiTheme="minorHAnsi"/>
                <w:szCs w:val="22"/>
              </w:rPr>
            </w:pPr>
            <w:r w:rsidRPr="00787ACB">
              <w:rPr>
                <w:rFonts w:asciiTheme="minorHAnsi" w:hAnsiTheme="minorHAnsi"/>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080B692" w14:textId="77777777" w:rsidR="004A163F" w:rsidRPr="00787ACB" w:rsidRDefault="004A163F"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7BA083" w14:textId="1F2064DF" w:rsidR="004A163F" w:rsidRPr="00787ACB" w:rsidRDefault="79D142CB" w:rsidP="00B64852">
            <w:pPr>
              <w:jc w:val="center"/>
              <w:rPr>
                <w:rFonts w:asciiTheme="minorHAnsi" w:hAnsiTheme="minorHAnsi"/>
                <w:szCs w:val="22"/>
              </w:rPr>
            </w:pPr>
            <w:r w:rsidRPr="00787ACB">
              <w:rPr>
                <w:rFonts w:asciiTheme="minorHAnsi" w:hAnsiTheme="minorHAnsi"/>
                <w:szCs w:val="22"/>
              </w:rPr>
              <w:t>TAK – 5 pkt</w:t>
            </w:r>
          </w:p>
          <w:p w14:paraId="54E8D20F" w14:textId="33C999A2" w:rsidR="004A163F" w:rsidRPr="00787ACB" w:rsidRDefault="004A163F" w:rsidP="00B64852">
            <w:pPr>
              <w:jc w:val="center"/>
              <w:rPr>
                <w:rFonts w:asciiTheme="minorHAnsi" w:hAnsiTheme="minorHAnsi"/>
                <w:szCs w:val="22"/>
                <w:u w:val="single"/>
              </w:rPr>
            </w:pPr>
            <w:r w:rsidRPr="00787ACB">
              <w:rPr>
                <w:rFonts w:asciiTheme="minorHAnsi" w:hAnsiTheme="minorHAnsi"/>
                <w:szCs w:val="22"/>
              </w:rPr>
              <w:t>NIE– 0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FFE8D8" w14:textId="778129B7" w:rsidR="79D142CB" w:rsidRPr="00787ACB" w:rsidRDefault="79D142CB" w:rsidP="00B64852">
            <w:pPr>
              <w:jc w:val="center"/>
              <w:rPr>
                <w:rFonts w:asciiTheme="minorHAnsi" w:hAnsiTheme="minorHAnsi"/>
                <w:szCs w:val="22"/>
              </w:rPr>
            </w:pPr>
          </w:p>
        </w:tc>
      </w:tr>
      <w:tr w:rsidR="6D26CB55" w:rsidRPr="00787ACB" w14:paraId="2319AF95"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D7A9A0" w14:textId="3B56FF0D" w:rsidR="6D26CB55" w:rsidRPr="00787ACB" w:rsidRDefault="6D26CB55" w:rsidP="00787ACB">
            <w:pPr>
              <w:pStyle w:val="Akapitzlist"/>
              <w:numPr>
                <w:ilvl w:val="0"/>
                <w:numId w:val="20"/>
              </w:numPr>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234DD3F" w14:textId="606BA674" w:rsidR="6D26CB55" w:rsidRPr="00787ACB" w:rsidRDefault="6D26CB55" w:rsidP="00B64852">
            <w:pPr>
              <w:widowControl w:val="0"/>
              <w:rPr>
                <w:rFonts w:asciiTheme="minorHAnsi" w:hAnsiTheme="minorHAnsi"/>
                <w:szCs w:val="22"/>
              </w:rPr>
            </w:pPr>
            <w:r w:rsidRPr="00787ACB">
              <w:rPr>
                <w:rFonts w:asciiTheme="minorHAnsi" w:hAnsiTheme="minorHAnsi"/>
                <w:szCs w:val="22"/>
              </w:rPr>
              <w:t>Ilość nastaw poziomu redukcji dawki predefiniowanych dla protokołów klinicznych w iteracyjnej technice rekonstrukcji dla tego samego zestawu danych surowych</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F685E79" w14:textId="7820D3D2" w:rsidR="6D26CB55" w:rsidRPr="00787ACB" w:rsidRDefault="6D26CB55" w:rsidP="00674CFD">
            <w:pPr>
              <w:widowControl w:val="0"/>
              <w:jc w:val="center"/>
              <w:rPr>
                <w:rFonts w:asciiTheme="minorHAnsi" w:hAnsiTheme="minorHAnsi"/>
                <w:szCs w:val="22"/>
              </w:rPr>
            </w:pPr>
            <w:r w:rsidRPr="00787ACB">
              <w:rPr>
                <w:rFonts w:asciiTheme="minorHAnsi" w:hAnsiTheme="minorHAnsi"/>
                <w:szCs w:val="22"/>
              </w:rPr>
              <w:t>Tak, 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9754229" w14:textId="4F812CAD" w:rsidR="6D26CB55" w:rsidRPr="00787ACB" w:rsidRDefault="6D26CB55" w:rsidP="00B64852">
            <w:pPr>
              <w:widowControl w:val="0"/>
              <w:jc w:val="right"/>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5FBF19" w14:textId="721FA21D" w:rsidR="6D26CB55" w:rsidRPr="00787ACB" w:rsidRDefault="6D26CB55" w:rsidP="00674CFD">
            <w:pPr>
              <w:widowControl w:val="0"/>
              <w:jc w:val="center"/>
              <w:rPr>
                <w:rFonts w:asciiTheme="minorHAnsi" w:hAnsiTheme="minorHAnsi"/>
                <w:szCs w:val="22"/>
              </w:rPr>
            </w:pPr>
            <w:r w:rsidRPr="00787ACB">
              <w:rPr>
                <w:rFonts w:asciiTheme="minorHAnsi" w:hAnsiTheme="minorHAnsi"/>
                <w:szCs w:val="22"/>
              </w:rPr>
              <w:t>&lt; 3 nastaw – 0 pkt</w:t>
            </w:r>
          </w:p>
          <w:p w14:paraId="48B3812C" w14:textId="0436948B" w:rsidR="6D26CB55" w:rsidRPr="00787ACB" w:rsidRDefault="79D142CB" w:rsidP="00674CFD">
            <w:pPr>
              <w:widowControl w:val="0"/>
              <w:jc w:val="center"/>
              <w:rPr>
                <w:rFonts w:asciiTheme="minorHAnsi" w:hAnsiTheme="minorHAnsi"/>
                <w:szCs w:val="22"/>
              </w:rPr>
            </w:pPr>
            <w:r w:rsidRPr="00787ACB">
              <w:rPr>
                <w:rFonts w:asciiTheme="minorHAnsi" w:hAnsiTheme="minorHAnsi"/>
                <w:szCs w:val="22"/>
              </w:rPr>
              <w:t>≥ 3 do  ≤8 nastaw – 2 pkt</w:t>
            </w:r>
          </w:p>
          <w:p w14:paraId="055F7A29" w14:textId="1E317826" w:rsidR="6D26CB55" w:rsidRPr="00787ACB" w:rsidRDefault="6D26CB55" w:rsidP="00674CFD">
            <w:pPr>
              <w:widowControl w:val="0"/>
              <w:jc w:val="center"/>
              <w:rPr>
                <w:rFonts w:asciiTheme="minorHAnsi" w:hAnsiTheme="minorHAnsi"/>
                <w:szCs w:val="22"/>
              </w:rPr>
            </w:pPr>
            <w:r w:rsidRPr="00787ACB">
              <w:rPr>
                <w:rFonts w:asciiTheme="minorHAnsi" w:hAnsiTheme="minorHAnsi"/>
                <w:szCs w:val="22"/>
              </w:rPr>
              <w:t>&gt; 8 nastaw – 5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80325C" w14:textId="0DF5B5B0" w:rsidR="79D142CB" w:rsidRPr="00787ACB" w:rsidRDefault="79D142CB" w:rsidP="00B64852">
            <w:pPr>
              <w:jc w:val="right"/>
              <w:rPr>
                <w:rFonts w:asciiTheme="minorHAnsi" w:hAnsiTheme="minorHAnsi"/>
                <w:szCs w:val="22"/>
              </w:rPr>
            </w:pPr>
          </w:p>
        </w:tc>
      </w:tr>
      <w:tr w:rsidR="00DD5ED6" w:rsidRPr="00787ACB" w14:paraId="7C2E28CA"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ACAA5A1" w14:textId="77777777" w:rsidR="00DD5ED6" w:rsidRPr="00787ACB" w:rsidRDefault="00DD5ED6"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6B40CF3A" w14:textId="287936EB" w:rsidR="00DD5ED6" w:rsidRPr="00787ACB" w:rsidRDefault="79D142CB" w:rsidP="00B64852">
            <w:pPr>
              <w:rPr>
                <w:rFonts w:asciiTheme="minorHAnsi" w:hAnsiTheme="minorHAnsi"/>
                <w:szCs w:val="22"/>
              </w:rPr>
            </w:pPr>
            <w:r w:rsidRPr="00787ACB">
              <w:rPr>
                <w:rFonts w:asciiTheme="minorHAnsi" w:hAnsiTheme="minorHAnsi"/>
                <w:szCs w:val="22"/>
              </w:rPr>
              <w:t>Prędkość rekonstrukcji z wykorzystaniem algorytmu iteracyjnego zaoferowanego w punkcie powyżej, w matrycy  min 512x512</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79F8340" w14:textId="59A2617E" w:rsidR="00DD5ED6" w:rsidRPr="00787ACB" w:rsidRDefault="79D142CB" w:rsidP="00B64852">
            <w:pPr>
              <w:jc w:val="center"/>
              <w:rPr>
                <w:rFonts w:asciiTheme="minorHAnsi" w:eastAsia="Arial Narrow" w:hAnsiTheme="minorHAnsi"/>
                <w:szCs w:val="22"/>
              </w:rPr>
            </w:pPr>
            <w:r w:rsidRPr="00787ACB">
              <w:rPr>
                <w:rFonts w:asciiTheme="minorHAnsi" w:hAnsiTheme="minorHAnsi"/>
                <w:szCs w:val="22"/>
              </w:rPr>
              <w:t xml:space="preserve"> Tak, podać</w:t>
            </w:r>
            <w:r w:rsidRPr="00787ACB">
              <w:rPr>
                <w:rFonts w:asciiTheme="minorHAnsi" w:eastAsia="Arial Narrow" w:hAnsiTheme="minorHAnsi"/>
                <w:szCs w:val="22"/>
              </w:rPr>
              <w:t xml:space="preserve"> </w:t>
            </w:r>
          </w:p>
          <w:p w14:paraId="26FCEE6E" w14:textId="1B872983" w:rsidR="00DD5ED6" w:rsidRPr="00787ACB" w:rsidRDefault="79D142CB" w:rsidP="00B64852">
            <w:pPr>
              <w:jc w:val="center"/>
              <w:rPr>
                <w:rFonts w:asciiTheme="minorHAnsi" w:eastAsia="Arial Narrow" w:hAnsiTheme="minorHAnsi"/>
                <w:szCs w:val="22"/>
              </w:rPr>
            </w:pPr>
            <w:r w:rsidRPr="00787ACB">
              <w:rPr>
                <w:rFonts w:asciiTheme="minorHAnsi" w:eastAsia="Arial Narrow" w:hAnsiTheme="minorHAnsi"/>
                <w:szCs w:val="22"/>
              </w:rPr>
              <w:t>≥ 40 obrazków/s</w:t>
            </w:r>
          </w:p>
          <w:p w14:paraId="305AD7B0" w14:textId="5075FF2A" w:rsidR="00B75AB0" w:rsidRPr="00787ACB" w:rsidRDefault="00B75AB0" w:rsidP="00B64852">
            <w:pPr>
              <w:jc w:val="center"/>
              <w:rPr>
                <w:rFonts w:asciiTheme="minorHAnsi" w:eastAsia="Arial Narrow" w:hAnsiTheme="minorHAnsi"/>
                <w:szCs w:val="22"/>
              </w:rPr>
            </w:pPr>
            <w:r w:rsidRPr="00787ACB">
              <w:rPr>
                <w:rFonts w:asciiTheme="minorHAnsi" w:eastAsia="Arial Narrow" w:hAnsiTheme="minorHAnsi"/>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81138E8" w14:textId="77777777" w:rsidR="00DD5ED6" w:rsidRPr="00787ACB" w:rsidRDefault="00DD5ED6"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F4E020" w14:textId="2FAC1C66" w:rsidR="009664C7" w:rsidRPr="00787ACB" w:rsidRDefault="79D142CB" w:rsidP="00B64852">
            <w:pPr>
              <w:jc w:val="center"/>
              <w:rPr>
                <w:rFonts w:asciiTheme="minorHAnsi" w:hAnsiTheme="minorHAnsi"/>
                <w:szCs w:val="22"/>
              </w:rPr>
            </w:pPr>
            <w:r w:rsidRPr="00787ACB">
              <w:rPr>
                <w:rFonts w:asciiTheme="minorHAnsi" w:eastAsia="Arial Narrow" w:hAnsiTheme="minorHAnsi"/>
                <w:szCs w:val="22"/>
              </w:rPr>
              <w:t>&gt; 40 obrazków/s</w:t>
            </w:r>
            <w:r w:rsidRPr="00787ACB">
              <w:rPr>
                <w:rFonts w:asciiTheme="minorHAnsi" w:hAnsiTheme="minorHAnsi"/>
                <w:szCs w:val="22"/>
              </w:rPr>
              <w:t xml:space="preserve"> &lt; 60 obr/s  3 – pkt</w:t>
            </w:r>
          </w:p>
          <w:p w14:paraId="597E4053" w14:textId="082D0E1D" w:rsidR="0074417A" w:rsidRPr="00787ACB" w:rsidRDefault="79D142CB" w:rsidP="00B64852">
            <w:pPr>
              <w:jc w:val="center"/>
              <w:rPr>
                <w:rFonts w:asciiTheme="minorHAnsi" w:hAnsiTheme="minorHAnsi"/>
                <w:szCs w:val="22"/>
              </w:rPr>
            </w:pPr>
            <w:r w:rsidRPr="00787ACB">
              <w:rPr>
                <w:rFonts w:asciiTheme="minorHAnsi" w:hAnsiTheme="minorHAnsi"/>
                <w:szCs w:val="22"/>
                <w:u w:val="single"/>
              </w:rPr>
              <w:t>&gt;</w:t>
            </w:r>
            <w:r w:rsidRPr="00787ACB">
              <w:rPr>
                <w:rFonts w:asciiTheme="minorHAnsi" w:hAnsiTheme="minorHAnsi"/>
                <w:szCs w:val="22"/>
              </w:rPr>
              <w:t xml:space="preserve"> 60 obr/s &lt;=70 – 15 pkt</w:t>
            </w:r>
          </w:p>
          <w:p w14:paraId="37C0D813" w14:textId="1FA975FB" w:rsidR="0074417A" w:rsidRPr="00787ACB" w:rsidRDefault="005D43F7" w:rsidP="00B64852">
            <w:pPr>
              <w:jc w:val="center"/>
              <w:rPr>
                <w:rFonts w:asciiTheme="minorHAnsi" w:hAnsiTheme="minorHAnsi"/>
                <w:szCs w:val="22"/>
              </w:rPr>
            </w:pPr>
            <w:r w:rsidRPr="005D43F7">
              <w:rPr>
                <w:rFonts w:asciiTheme="minorHAnsi" w:hAnsiTheme="minorHAnsi"/>
                <w:color w:val="4472C4" w:themeColor="accent5"/>
                <w:szCs w:val="22"/>
              </w:rPr>
              <w:t>&gt; 70 obr/s - 20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23DE19" w14:textId="2B849AC8" w:rsidR="79D142CB" w:rsidRPr="00787ACB" w:rsidRDefault="79D142CB" w:rsidP="00B64852">
            <w:pPr>
              <w:jc w:val="center"/>
              <w:rPr>
                <w:rFonts w:asciiTheme="minorHAnsi" w:eastAsia="Arial Narrow" w:hAnsiTheme="minorHAnsi"/>
                <w:szCs w:val="22"/>
              </w:rPr>
            </w:pPr>
          </w:p>
        </w:tc>
      </w:tr>
      <w:tr w:rsidR="00B17427" w:rsidRPr="00787ACB" w14:paraId="61C264B6"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4E56D5C" w14:textId="77777777" w:rsidR="00B17427" w:rsidRPr="00787ACB" w:rsidRDefault="00B17427"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E33B2B5" w14:textId="2416F0BC" w:rsidR="00B17427" w:rsidRPr="00787ACB" w:rsidRDefault="79D142CB" w:rsidP="00B64852">
            <w:pPr>
              <w:rPr>
                <w:rFonts w:asciiTheme="minorHAnsi" w:hAnsiTheme="minorHAnsi"/>
                <w:szCs w:val="22"/>
              </w:rPr>
            </w:pPr>
            <w:r w:rsidRPr="00787ACB">
              <w:rPr>
                <w:rFonts w:asciiTheme="minorHAnsi" w:hAnsiTheme="minorHAnsi"/>
                <w:szCs w:val="22"/>
              </w:rPr>
              <w:t xml:space="preserve">Najnowszej generacji algorytm rekonstrukcyjny sztucznej inteligencji (AI) oparty o sieć neuronową, wykorzystujący technologię głębokiego uczenia, (Deep Learning Reconstruction) umożliwiający uzyskiwane obrazów o bardzo niskim poziomem szumu, wysokiej rozdzielczości anatomicznej oraz jednorodnością przy zachowaniu jak najniższych poziomów dawek (w porównaniu do innych algorytmów rekonstrukcyjnych ( w tym iteracyjnych zaoferowanych w niniejszym systemie) </w:t>
            </w:r>
          </w:p>
          <w:p w14:paraId="205BC17E" w14:textId="72CF066E" w:rsidR="00B17427" w:rsidRPr="00787ACB" w:rsidRDefault="79D142CB" w:rsidP="00B64852">
            <w:pPr>
              <w:rPr>
                <w:rFonts w:asciiTheme="minorHAnsi" w:hAnsiTheme="minorHAnsi"/>
                <w:szCs w:val="22"/>
              </w:rPr>
            </w:pPr>
            <w:r w:rsidRPr="00787ACB">
              <w:rPr>
                <w:rFonts w:asciiTheme="minorHAnsi" w:hAnsiTheme="minorHAnsi"/>
                <w:szCs w:val="22"/>
              </w:rPr>
              <w:t xml:space="preserve">Możliwość zastosowania algorytmu w wielu obszarach ciała, w tym dla mózgu, płuc, serca, układu mięśniowo-szkieletowego itd. Sztuczna inteligencja uczona klinicznie przed dostarczeniem </w:t>
            </w:r>
            <w:r w:rsidRPr="00787ACB">
              <w:rPr>
                <w:rFonts w:asciiTheme="minorHAnsi" w:hAnsiTheme="minorHAnsi"/>
                <w:szCs w:val="22"/>
              </w:rPr>
              <w:lastRenderedPageBreak/>
              <w:t>TK. Nie uczy się w trakcie pracy u Zamawiającego</w:t>
            </w:r>
          </w:p>
          <w:p w14:paraId="7B1ABC70" w14:textId="77777777" w:rsidR="00B17427" w:rsidRPr="00787ACB" w:rsidRDefault="00B17427" w:rsidP="00B64852">
            <w:pPr>
              <w:rPr>
                <w:rFonts w:asciiTheme="minorHAnsi" w:hAnsiTheme="minorHAnsi"/>
                <w:szCs w:val="22"/>
              </w:rPr>
            </w:pPr>
          </w:p>
          <w:p w14:paraId="60A120E9" w14:textId="1862EA96" w:rsidR="00B17427" w:rsidRPr="00787ACB" w:rsidRDefault="00B17427" w:rsidP="00B64852">
            <w:pPr>
              <w:rPr>
                <w:rFonts w:asciiTheme="minorHAnsi" w:hAnsiTheme="minorHAnsi"/>
                <w:szCs w:val="22"/>
              </w:rPr>
            </w:pP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EF1B070" w14:textId="3A48D154" w:rsidR="00B75AB0" w:rsidRPr="00787ACB" w:rsidRDefault="79D142CB" w:rsidP="00B64852">
            <w:pPr>
              <w:jc w:val="center"/>
              <w:rPr>
                <w:rFonts w:asciiTheme="minorHAnsi" w:hAnsiTheme="minorHAnsi"/>
                <w:szCs w:val="22"/>
              </w:rPr>
            </w:pPr>
            <w:r w:rsidRPr="00787ACB">
              <w:rPr>
                <w:rFonts w:asciiTheme="minorHAnsi" w:hAnsiTheme="minorHAnsi"/>
                <w:szCs w:val="22"/>
              </w:rPr>
              <w:lastRenderedPageBreak/>
              <w:t>TAK/NIE</w:t>
            </w:r>
          </w:p>
          <w:p w14:paraId="20787738" w14:textId="532222C1" w:rsidR="00B75AB0" w:rsidRPr="00787ACB" w:rsidRDefault="00674CFD" w:rsidP="00B64852">
            <w:pPr>
              <w:jc w:val="center"/>
              <w:rPr>
                <w:rFonts w:asciiTheme="minorHAnsi" w:hAnsiTheme="minorHAnsi"/>
                <w:szCs w:val="22"/>
              </w:rPr>
            </w:pPr>
            <w:r w:rsidRPr="00787ACB">
              <w:rPr>
                <w:rFonts w:asciiTheme="minorHAnsi" w:hAnsiTheme="minorHAnsi"/>
                <w:szCs w:val="22"/>
              </w:rPr>
              <w:t>(podać nazwę rozwiązanie</w:t>
            </w:r>
            <w:r w:rsidR="79D142CB" w:rsidRPr="00787ACB">
              <w:rPr>
                <w:rFonts w:asciiTheme="minorHAnsi" w:hAnsiTheme="minorHAnsi"/>
                <w:szCs w:val="22"/>
              </w:rPr>
              <w:t>)</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8825A63" w14:textId="77777777" w:rsidR="00B17427" w:rsidRPr="00787ACB" w:rsidRDefault="00B17427"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E9411B" w14:textId="7940ACFB" w:rsidR="0A019B4B" w:rsidRPr="00787ACB" w:rsidRDefault="0A019B4B" w:rsidP="00B64852">
            <w:pPr>
              <w:jc w:val="center"/>
              <w:rPr>
                <w:rFonts w:asciiTheme="minorHAnsi" w:hAnsiTheme="minorHAnsi"/>
                <w:szCs w:val="22"/>
                <w:u w:val="single"/>
              </w:rPr>
            </w:pPr>
            <w:r w:rsidRPr="00787ACB">
              <w:rPr>
                <w:rFonts w:asciiTheme="minorHAnsi" w:hAnsiTheme="minorHAnsi"/>
                <w:szCs w:val="22"/>
                <w:u w:val="single"/>
              </w:rPr>
              <w:t>Tak – 20 pkt</w:t>
            </w:r>
          </w:p>
          <w:p w14:paraId="4BD266E6" w14:textId="208C5D74" w:rsidR="00DD308E" w:rsidRPr="00787ACB" w:rsidRDefault="00DD308E" w:rsidP="00B64852">
            <w:pPr>
              <w:jc w:val="center"/>
              <w:rPr>
                <w:rFonts w:asciiTheme="minorHAnsi" w:hAnsiTheme="minorHAnsi"/>
                <w:szCs w:val="22"/>
                <w:u w:val="single"/>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D2FC3A8" w14:textId="47AA6D70" w:rsidR="79D142CB" w:rsidRPr="00787ACB" w:rsidRDefault="79D142CB" w:rsidP="00B64852">
            <w:pPr>
              <w:jc w:val="center"/>
              <w:rPr>
                <w:rFonts w:asciiTheme="minorHAnsi" w:hAnsiTheme="minorHAnsi"/>
                <w:szCs w:val="22"/>
                <w:u w:val="single"/>
              </w:rPr>
            </w:pPr>
          </w:p>
        </w:tc>
      </w:tr>
      <w:tr w:rsidR="00B17427" w:rsidRPr="00787ACB" w14:paraId="2E5D3047" w14:textId="77777777" w:rsidTr="00787ACB">
        <w:trPr>
          <w:gridAfter w:val="2"/>
          <w:wAfter w:w="46" w:type="dxa"/>
          <w:trHeight w:val="683"/>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5E4F7CF" w14:textId="77777777" w:rsidR="00B17427" w:rsidRPr="00787ACB" w:rsidRDefault="00B17427"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4C03ADD2" w14:textId="17E9D0DC" w:rsidR="00B17427" w:rsidRPr="00787ACB" w:rsidRDefault="79D142CB" w:rsidP="00B64852">
            <w:pPr>
              <w:rPr>
                <w:rFonts w:asciiTheme="minorHAnsi" w:hAnsiTheme="minorHAnsi"/>
                <w:szCs w:val="22"/>
              </w:rPr>
            </w:pPr>
            <w:r w:rsidRPr="00787ACB">
              <w:rPr>
                <w:rFonts w:asciiTheme="minorHAnsi" w:hAnsiTheme="minorHAnsi"/>
                <w:szCs w:val="22"/>
              </w:rPr>
              <w:t xml:space="preserve">Prędkość rekonstrukcji obrazów w wykorzystaniem algorytmu zaoferowanego w punkcie powyżej </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CB23BDB" w14:textId="7CDF2A10" w:rsidR="00B75AB0" w:rsidRPr="00787ACB" w:rsidRDefault="79D142CB" w:rsidP="00674CFD">
            <w:pPr>
              <w:jc w:val="center"/>
              <w:rPr>
                <w:rFonts w:asciiTheme="minorHAnsi" w:eastAsia="Arial Narrow" w:hAnsiTheme="minorHAnsi"/>
                <w:szCs w:val="22"/>
              </w:rPr>
            </w:pPr>
            <w:r w:rsidRPr="00787ACB">
              <w:rPr>
                <w:rFonts w:asciiTheme="minorHAnsi" w:hAnsiTheme="minorHAnsi"/>
                <w:szCs w:val="22"/>
              </w:rPr>
              <w:t>Ta Tak, podać</w:t>
            </w:r>
          </w:p>
          <w:p w14:paraId="4430212A" w14:textId="185DA9BE" w:rsidR="00B75AB0" w:rsidRPr="00787ACB" w:rsidRDefault="79D142CB" w:rsidP="00674CFD">
            <w:pPr>
              <w:jc w:val="center"/>
              <w:rPr>
                <w:rFonts w:asciiTheme="minorHAnsi" w:eastAsia="Arial Narrow" w:hAnsiTheme="minorHAnsi"/>
                <w:szCs w:val="22"/>
              </w:rPr>
            </w:pPr>
            <w:r w:rsidRPr="00787ACB">
              <w:rPr>
                <w:rFonts w:asciiTheme="minorHAnsi" w:eastAsia="Arial Narrow" w:hAnsiTheme="minorHAnsi"/>
                <w:szCs w:val="22"/>
              </w:rPr>
              <w:t>≥ 20obr/s</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57513DD" w14:textId="2F07A092" w:rsidR="00B17427" w:rsidRPr="00787ACB" w:rsidRDefault="00B17427"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C37657" w14:textId="424A930B" w:rsidR="00B17427" w:rsidRPr="00787ACB" w:rsidRDefault="79D142CB" w:rsidP="00674CFD">
            <w:pPr>
              <w:jc w:val="center"/>
              <w:rPr>
                <w:rFonts w:asciiTheme="minorHAnsi" w:hAnsiTheme="minorHAnsi"/>
                <w:szCs w:val="22"/>
              </w:rPr>
            </w:pPr>
            <w:r w:rsidRPr="00787ACB">
              <w:rPr>
                <w:rFonts w:asciiTheme="minorHAnsi" w:hAnsiTheme="minorHAnsi"/>
                <w:szCs w:val="22"/>
              </w:rPr>
              <w:t>= 20 obr/s– 0 pkt</w:t>
            </w:r>
          </w:p>
          <w:p w14:paraId="60320A3E" w14:textId="12D23E13" w:rsidR="00CB684C" w:rsidRPr="00787ACB" w:rsidRDefault="79D142CB" w:rsidP="00674CFD">
            <w:pPr>
              <w:jc w:val="center"/>
              <w:rPr>
                <w:rFonts w:asciiTheme="minorHAnsi" w:hAnsiTheme="minorHAnsi"/>
                <w:szCs w:val="22"/>
                <w:u w:val="single"/>
              </w:rPr>
            </w:pPr>
            <w:r w:rsidRPr="00787ACB">
              <w:rPr>
                <w:rFonts w:asciiTheme="minorHAnsi" w:hAnsiTheme="minorHAnsi"/>
                <w:szCs w:val="22"/>
                <w:u w:val="single"/>
              </w:rPr>
              <w:t>&gt;</w:t>
            </w:r>
            <w:r w:rsidRPr="00787ACB">
              <w:rPr>
                <w:rFonts w:asciiTheme="minorHAnsi" w:hAnsiTheme="minorHAnsi"/>
                <w:szCs w:val="22"/>
              </w:rPr>
              <w:t xml:space="preserve"> 20 obr/s &lt;30 obr/s – 5 pkt</w:t>
            </w:r>
          </w:p>
          <w:p w14:paraId="5AFFA443" w14:textId="0D0DD991" w:rsidR="00CB684C" w:rsidRPr="00787ACB" w:rsidRDefault="79D142CB" w:rsidP="00674CFD">
            <w:pPr>
              <w:jc w:val="center"/>
              <w:rPr>
                <w:rFonts w:asciiTheme="minorHAnsi" w:hAnsiTheme="minorHAnsi"/>
                <w:szCs w:val="22"/>
                <w:u w:val="single"/>
              </w:rPr>
            </w:pPr>
            <w:r w:rsidRPr="002663E5">
              <w:rPr>
                <w:rFonts w:asciiTheme="minorHAnsi" w:hAnsiTheme="minorHAnsi"/>
                <w:color w:val="4472C4" w:themeColor="accent5"/>
                <w:szCs w:val="22"/>
                <w:u w:val="single"/>
              </w:rPr>
              <w:t>&gt;</w:t>
            </w:r>
            <w:r w:rsidRPr="002663E5">
              <w:rPr>
                <w:rFonts w:asciiTheme="minorHAnsi" w:hAnsiTheme="minorHAnsi"/>
                <w:color w:val="4472C4" w:themeColor="accent5"/>
                <w:szCs w:val="22"/>
              </w:rPr>
              <w:t xml:space="preserve"> 35 obr/s – 1</w:t>
            </w:r>
            <w:r w:rsidR="002663E5" w:rsidRPr="002663E5">
              <w:rPr>
                <w:rFonts w:asciiTheme="minorHAnsi" w:hAnsiTheme="minorHAnsi"/>
                <w:color w:val="4472C4" w:themeColor="accent5"/>
                <w:szCs w:val="22"/>
              </w:rPr>
              <w:t>0</w:t>
            </w:r>
            <w:r w:rsidRPr="002663E5">
              <w:rPr>
                <w:rFonts w:asciiTheme="minorHAnsi" w:hAnsiTheme="minorHAnsi"/>
                <w:color w:val="4472C4" w:themeColor="accent5"/>
                <w:szCs w:val="22"/>
              </w:rPr>
              <w:t xml:space="preserve"> pkt</w:t>
            </w:r>
          </w:p>
          <w:p w14:paraId="7787C353" w14:textId="32985C83" w:rsidR="00CB684C" w:rsidRPr="00787ACB" w:rsidRDefault="00CB684C" w:rsidP="00674CFD">
            <w:pPr>
              <w:jc w:val="center"/>
              <w:rPr>
                <w:rFonts w:asciiTheme="minorHAnsi" w:hAnsiTheme="minorHAnsi"/>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0BA63F" w14:textId="557B0F1B" w:rsidR="79D142CB" w:rsidRPr="00787ACB" w:rsidRDefault="79D142CB" w:rsidP="00B64852">
            <w:pPr>
              <w:jc w:val="center"/>
              <w:rPr>
                <w:rFonts w:asciiTheme="minorHAnsi" w:hAnsiTheme="minorHAnsi"/>
                <w:szCs w:val="22"/>
              </w:rPr>
            </w:pPr>
          </w:p>
        </w:tc>
      </w:tr>
      <w:tr w:rsidR="00A40B4D" w:rsidRPr="00787ACB" w14:paraId="279699A8"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3C4F83D" w14:textId="77777777" w:rsidR="00A40B4D" w:rsidRPr="00787ACB" w:rsidRDefault="00A40B4D"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6740A3C" w14:textId="2EA77F5C" w:rsidR="00A40B4D" w:rsidRPr="00787ACB" w:rsidRDefault="79D142CB" w:rsidP="00B64852">
            <w:pPr>
              <w:rPr>
                <w:rFonts w:asciiTheme="minorHAnsi" w:hAnsiTheme="minorHAnsi"/>
                <w:szCs w:val="22"/>
              </w:rPr>
            </w:pPr>
            <w:r w:rsidRPr="00787ACB">
              <w:rPr>
                <w:rFonts w:asciiTheme="minorHAnsi" w:hAnsiTheme="minorHAnsi"/>
                <w:szCs w:val="22"/>
              </w:rPr>
              <w:t xml:space="preserve">Algorytm oparty o sieć neuronową uczoną w oparciu o w obrazy pacjentów </w:t>
            </w:r>
            <w:r w:rsidRPr="00787ACB">
              <w:rPr>
                <w:rFonts w:asciiTheme="minorHAnsi" w:hAnsiTheme="minorHAnsi"/>
                <w:b/>
                <w:bCs/>
                <w:i/>
                <w:iCs/>
                <w:szCs w:val="22"/>
              </w:rPr>
              <w:t>(nie obrazy fantomów)</w:t>
            </w:r>
            <w:r w:rsidRPr="00787ACB">
              <w:rPr>
                <w:rFonts w:asciiTheme="minorHAnsi" w:hAnsiTheme="minorHAnsi"/>
                <w:szCs w:val="22"/>
              </w:rPr>
              <w:t xml:space="preserve"> </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2089B4C" w14:textId="77777777" w:rsidR="00B75AB0" w:rsidRPr="00787ACB" w:rsidRDefault="002474F6" w:rsidP="00674CFD">
            <w:pPr>
              <w:jc w:val="center"/>
              <w:rPr>
                <w:rFonts w:asciiTheme="minorHAnsi" w:hAnsiTheme="minorHAnsi"/>
                <w:szCs w:val="22"/>
              </w:rPr>
            </w:pPr>
            <w:r w:rsidRPr="00787ACB">
              <w:rPr>
                <w:rFonts w:asciiTheme="minorHAnsi" w:hAnsiTheme="minorHAnsi"/>
                <w:szCs w:val="22"/>
              </w:rPr>
              <w:t>TAK/NIE</w:t>
            </w:r>
          </w:p>
          <w:p w14:paraId="5CB983F9" w14:textId="6576D4E9" w:rsidR="00FA0EE8" w:rsidRPr="00787ACB" w:rsidRDefault="00FA0EE8" w:rsidP="00674CFD">
            <w:pPr>
              <w:jc w:val="center"/>
              <w:rPr>
                <w:rFonts w:asciiTheme="minorHAnsi" w:hAnsiTheme="minorHAnsi"/>
                <w:szCs w:val="22"/>
              </w:rPr>
            </w:pPr>
            <w:r w:rsidRPr="00787ACB">
              <w:rPr>
                <w:rFonts w:asciiTheme="minorHAnsi" w:hAnsiTheme="minorHAnsi"/>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408E21D" w14:textId="77777777" w:rsidR="00A40B4D" w:rsidRPr="00787ACB" w:rsidRDefault="00A40B4D"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5BC7AB3" w14:textId="70D04AA9" w:rsidR="006C4114" w:rsidRPr="00787ACB" w:rsidRDefault="79D142CB" w:rsidP="00674CFD">
            <w:pPr>
              <w:pStyle w:val="Nagwek2"/>
              <w:suppressAutoHyphens/>
              <w:snapToGrid w:val="0"/>
              <w:jc w:val="center"/>
              <w:rPr>
                <w:rFonts w:asciiTheme="minorHAnsi" w:hAnsiTheme="minorHAnsi"/>
                <w:szCs w:val="22"/>
              </w:rPr>
            </w:pPr>
            <w:r w:rsidRPr="00787ACB">
              <w:rPr>
                <w:rFonts w:asciiTheme="minorHAnsi" w:hAnsiTheme="minorHAnsi"/>
                <w:szCs w:val="22"/>
              </w:rPr>
              <w:t>TAK – 2 pkt</w:t>
            </w:r>
          </w:p>
          <w:p w14:paraId="73D759A2" w14:textId="5834EF02" w:rsidR="00A40B4D" w:rsidRPr="00787ACB" w:rsidRDefault="79D142CB" w:rsidP="00674CFD">
            <w:pPr>
              <w:jc w:val="center"/>
              <w:rPr>
                <w:rFonts w:asciiTheme="minorHAnsi" w:hAnsiTheme="minorHAnsi"/>
                <w:szCs w:val="22"/>
                <w:u w:val="single"/>
              </w:rPr>
            </w:pPr>
            <w:r w:rsidRPr="00787ACB">
              <w:rPr>
                <w:rFonts w:asciiTheme="minorHAnsi" w:hAnsiTheme="minorHAnsi"/>
                <w:szCs w:val="22"/>
              </w:rPr>
              <w:t>NIE – 0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168A2D" w14:textId="40126E08" w:rsidR="79D142CB" w:rsidRPr="00787ACB" w:rsidRDefault="79D142CB" w:rsidP="00B64852">
            <w:pPr>
              <w:pStyle w:val="Nagwek2"/>
              <w:jc w:val="center"/>
              <w:rPr>
                <w:rFonts w:asciiTheme="minorHAnsi" w:hAnsiTheme="minorHAnsi"/>
                <w:szCs w:val="22"/>
              </w:rPr>
            </w:pPr>
          </w:p>
        </w:tc>
      </w:tr>
      <w:tr w:rsidR="007811CA" w:rsidRPr="00787ACB" w14:paraId="64E27597"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4D39CAE" w14:textId="77777777" w:rsidR="007811CA" w:rsidRPr="00787ACB" w:rsidRDefault="007811CA"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552EA616" w14:textId="4659FFC6" w:rsidR="007811CA" w:rsidRPr="00787ACB" w:rsidRDefault="79D142CB" w:rsidP="00B64852">
            <w:pPr>
              <w:rPr>
                <w:rFonts w:asciiTheme="minorHAnsi" w:hAnsiTheme="minorHAnsi"/>
                <w:szCs w:val="22"/>
              </w:rPr>
            </w:pPr>
            <w:r w:rsidRPr="00787ACB">
              <w:rPr>
                <w:rFonts w:asciiTheme="minorHAnsi" w:hAnsiTheme="minorHAnsi"/>
                <w:szCs w:val="22"/>
              </w:rPr>
              <w:t>Minimalny czas pełnego skanu (obrotu układu lampa detektor o 360°)  dla wszystkich rodzajów badań</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DE4D009" w14:textId="73BDAF3D" w:rsidR="007811CA" w:rsidRPr="00787ACB" w:rsidRDefault="79D142CB" w:rsidP="00674CFD">
            <w:pPr>
              <w:jc w:val="center"/>
              <w:rPr>
                <w:rFonts w:asciiTheme="minorHAnsi" w:eastAsia="Arial Narrow" w:hAnsiTheme="minorHAnsi"/>
                <w:szCs w:val="22"/>
              </w:rPr>
            </w:pPr>
            <w:r w:rsidRPr="00787ACB">
              <w:rPr>
                <w:rFonts w:asciiTheme="minorHAnsi" w:hAnsiTheme="minorHAnsi"/>
                <w:szCs w:val="22"/>
              </w:rPr>
              <w:t>Tak, podać</w:t>
            </w:r>
          </w:p>
          <w:p w14:paraId="27B4BCEE" w14:textId="07684A7C" w:rsidR="007811CA" w:rsidRPr="00787ACB" w:rsidRDefault="79D142CB" w:rsidP="00674CFD">
            <w:pPr>
              <w:jc w:val="center"/>
              <w:rPr>
                <w:rFonts w:asciiTheme="minorHAnsi" w:eastAsia="Arial" w:hAnsiTheme="minorHAnsi" w:cs="Arial"/>
                <w:color w:val="000000" w:themeColor="text1"/>
                <w:szCs w:val="22"/>
              </w:rPr>
            </w:pPr>
            <w:r w:rsidRPr="00787ACB">
              <w:rPr>
                <w:rFonts w:asciiTheme="minorHAnsi" w:eastAsia="Arial" w:hAnsiTheme="minorHAnsi" w:cs="Arial"/>
                <w:color w:val="000000" w:themeColor="text1"/>
                <w:szCs w:val="22"/>
              </w:rPr>
              <w:t>≤</w:t>
            </w:r>
            <w:r w:rsidRPr="00787ACB">
              <w:rPr>
                <w:rFonts w:asciiTheme="minorHAnsi" w:eastAsia="Arial Narrow" w:hAnsiTheme="minorHAnsi"/>
                <w:szCs w:val="22"/>
              </w:rPr>
              <w:t xml:space="preserve"> </w:t>
            </w:r>
            <w:r w:rsidRPr="00787ACB">
              <w:rPr>
                <w:rFonts w:asciiTheme="minorHAnsi" w:hAnsiTheme="minorHAnsi"/>
                <w:szCs w:val="22"/>
              </w:rPr>
              <w:t>0,40s</w:t>
            </w:r>
          </w:p>
          <w:p w14:paraId="79A682E3" w14:textId="00951294" w:rsidR="00FA0EE8" w:rsidRPr="00787ACB" w:rsidRDefault="00FA0EE8" w:rsidP="00674CFD">
            <w:pPr>
              <w:jc w:val="center"/>
              <w:rPr>
                <w:rFonts w:asciiTheme="minorHAnsi" w:hAnsiTheme="minorHAnsi"/>
                <w:szCs w:val="22"/>
              </w:rPr>
            </w:pPr>
            <w:r w:rsidRPr="00787ACB">
              <w:rPr>
                <w:rFonts w:asciiTheme="minorHAnsi" w:hAnsiTheme="minorHAnsi"/>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3F84A0F" w14:textId="77777777" w:rsidR="007811CA" w:rsidRPr="00787ACB" w:rsidRDefault="007811CA"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CD6C26" w14:textId="77777777" w:rsidR="007811CA" w:rsidRPr="00E33131" w:rsidRDefault="79D142CB" w:rsidP="00674CFD">
            <w:pPr>
              <w:jc w:val="center"/>
              <w:rPr>
                <w:rFonts w:asciiTheme="minorHAnsi" w:eastAsia="Arial Narrow" w:hAnsiTheme="minorHAnsi"/>
                <w:color w:val="4472C4" w:themeColor="accent5"/>
                <w:szCs w:val="22"/>
              </w:rPr>
            </w:pPr>
            <w:r w:rsidRPr="00E33131">
              <w:rPr>
                <w:rFonts w:asciiTheme="minorHAnsi" w:eastAsia="Arial Narrow" w:hAnsiTheme="minorHAnsi"/>
                <w:color w:val="4472C4" w:themeColor="accent5"/>
                <w:szCs w:val="22"/>
              </w:rPr>
              <w:t>&lt; 0,40 s  - 5 pkt</w:t>
            </w:r>
          </w:p>
          <w:p w14:paraId="698315A6" w14:textId="7F751B95" w:rsidR="00E33131" w:rsidRPr="00787ACB" w:rsidRDefault="00E33131" w:rsidP="00E33131">
            <w:pPr>
              <w:jc w:val="center"/>
              <w:rPr>
                <w:rFonts w:asciiTheme="minorHAnsi" w:eastAsia="Arial Narrow" w:hAnsiTheme="minorHAnsi"/>
                <w:szCs w:val="22"/>
              </w:rPr>
            </w:pPr>
            <w:r w:rsidRPr="00E33131">
              <w:rPr>
                <w:rFonts w:asciiTheme="minorHAnsi" w:eastAsia="Arial Narrow" w:hAnsiTheme="minorHAnsi"/>
                <w:color w:val="4472C4" w:themeColor="accent5"/>
                <w:szCs w:val="22"/>
              </w:rPr>
              <w:t>≤0,33 s – 10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27DE8E7" w14:textId="33C8CF01" w:rsidR="79D142CB" w:rsidRPr="00787ACB" w:rsidRDefault="79D142CB" w:rsidP="00B64852">
            <w:pPr>
              <w:jc w:val="center"/>
              <w:rPr>
                <w:rFonts w:asciiTheme="minorHAnsi" w:eastAsia="Arial Narrow" w:hAnsiTheme="minorHAnsi"/>
                <w:szCs w:val="22"/>
              </w:rPr>
            </w:pPr>
          </w:p>
        </w:tc>
      </w:tr>
      <w:tr w:rsidR="007811CA" w:rsidRPr="00787ACB" w14:paraId="1D715B8A"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C305D61" w14:textId="77777777" w:rsidR="007811CA" w:rsidRPr="00787ACB" w:rsidRDefault="007811CA"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467B2D6D" w14:textId="160DBB97" w:rsidR="007811CA" w:rsidRPr="00787ACB" w:rsidRDefault="79D142CB" w:rsidP="00B64852">
            <w:pPr>
              <w:rPr>
                <w:rFonts w:asciiTheme="minorHAnsi" w:hAnsiTheme="minorHAnsi"/>
                <w:szCs w:val="22"/>
              </w:rPr>
            </w:pPr>
            <w:r w:rsidRPr="00787ACB">
              <w:rPr>
                <w:rFonts w:asciiTheme="minorHAnsi" w:hAnsiTheme="minorHAnsi"/>
                <w:szCs w:val="22"/>
              </w:rPr>
              <w:t>Grubość najcieńszej dostępnej warstwy przy akwizycji z maksymalną liczbą warstw zaoferowanych w pkt.4</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4EA7149" w14:textId="4EF8AC1F" w:rsidR="007811CA" w:rsidRPr="00787ACB" w:rsidRDefault="79D142CB" w:rsidP="00674CFD">
            <w:pPr>
              <w:jc w:val="center"/>
              <w:rPr>
                <w:rFonts w:asciiTheme="minorHAnsi" w:eastAsia="Arial Narrow" w:hAnsiTheme="minorHAnsi"/>
                <w:szCs w:val="22"/>
              </w:rPr>
            </w:pPr>
            <w:r w:rsidRPr="00787ACB">
              <w:rPr>
                <w:rFonts w:asciiTheme="minorHAnsi" w:hAnsiTheme="minorHAnsi"/>
                <w:szCs w:val="22"/>
              </w:rPr>
              <w:t>Tak, podać</w:t>
            </w:r>
          </w:p>
          <w:p w14:paraId="4D3C03FC" w14:textId="34F00FEF" w:rsidR="007811CA" w:rsidRPr="00787ACB" w:rsidRDefault="300AB0AD" w:rsidP="00674CFD">
            <w:pPr>
              <w:jc w:val="center"/>
              <w:rPr>
                <w:rFonts w:asciiTheme="minorHAnsi" w:hAnsiTheme="minorHAnsi"/>
                <w:szCs w:val="22"/>
              </w:rPr>
            </w:pPr>
            <w:r w:rsidRPr="00787ACB">
              <w:rPr>
                <w:rFonts w:asciiTheme="minorHAnsi" w:eastAsia="Arial Narrow" w:hAnsiTheme="minorHAnsi"/>
                <w:szCs w:val="22"/>
              </w:rPr>
              <w:t xml:space="preserve">≤ </w:t>
            </w:r>
            <w:r w:rsidRPr="00787ACB">
              <w:rPr>
                <w:rFonts w:asciiTheme="minorHAnsi" w:hAnsiTheme="minorHAnsi"/>
                <w:szCs w:val="22"/>
              </w:rPr>
              <w:t>0,625 mm</w:t>
            </w:r>
          </w:p>
          <w:p w14:paraId="7E8A8A9B" w14:textId="1271CBEB" w:rsidR="007811CA" w:rsidRPr="00787ACB" w:rsidRDefault="007811CA" w:rsidP="00674CFD">
            <w:pPr>
              <w:jc w:val="center"/>
              <w:rPr>
                <w:rFonts w:asciiTheme="minorHAnsi" w:hAnsiTheme="minorHAnsi"/>
                <w:szCs w:val="22"/>
              </w:rPr>
            </w:pPr>
            <w:r w:rsidRPr="00787ACB">
              <w:rPr>
                <w:rFonts w:asciiTheme="minorHAnsi" w:hAnsiTheme="minorHAnsi"/>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3F45E9C" w14:textId="77777777" w:rsidR="007811CA" w:rsidRPr="00787ACB" w:rsidRDefault="007811CA"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A8A308" w14:textId="77777777" w:rsidR="007811CA" w:rsidRPr="00787ACB" w:rsidRDefault="007811CA" w:rsidP="00674CFD">
            <w:pPr>
              <w:jc w:val="center"/>
              <w:rPr>
                <w:rFonts w:asciiTheme="minorHAnsi" w:hAnsiTheme="minorHAnsi"/>
                <w:szCs w:val="22"/>
              </w:rPr>
            </w:pPr>
            <w:r w:rsidRPr="00787ACB">
              <w:rPr>
                <w:rFonts w:asciiTheme="minorHAnsi" w:hAnsiTheme="minorHAnsi"/>
                <w:szCs w:val="22"/>
              </w:rPr>
              <w:t>0,625 mm – 0 pkt</w:t>
            </w:r>
          </w:p>
          <w:p w14:paraId="0A832747" w14:textId="57C5518B" w:rsidR="007811CA" w:rsidRPr="00787ACB" w:rsidRDefault="79D142CB" w:rsidP="00674CFD">
            <w:pPr>
              <w:jc w:val="center"/>
              <w:rPr>
                <w:rFonts w:asciiTheme="minorHAnsi" w:hAnsiTheme="minorHAnsi"/>
                <w:szCs w:val="22"/>
              </w:rPr>
            </w:pPr>
            <w:r w:rsidRPr="00787ACB">
              <w:rPr>
                <w:rFonts w:asciiTheme="minorHAnsi" w:eastAsia="Arial Narrow" w:hAnsiTheme="minorHAnsi"/>
                <w:szCs w:val="22"/>
              </w:rPr>
              <w:t xml:space="preserve">&lt; </w:t>
            </w:r>
            <w:r w:rsidRPr="00787ACB">
              <w:rPr>
                <w:rFonts w:asciiTheme="minorHAnsi" w:hAnsiTheme="minorHAnsi"/>
                <w:szCs w:val="22"/>
              </w:rPr>
              <w:t>0,625 mm – 5 pkt</w:t>
            </w:r>
          </w:p>
          <w:p w14:paraId="70DE5BB6" w14:textId="7AD82FF0" w:rsidR="007811CA" w:rsidRPr="00787ACB" w:rsidRDefault="79D142CB" w:rsidP="00674CFD">
            <w:pPr>
              <w:jc w:val="center"/>
              <w:rPr>
                <w:rFonts w:asciiTheme="minorHAnsi" w:hAnsiTheme="minorHAnsi"/>
                <w:szCs w:val="22"/>
              </w:rPr>
            </w:pPr>
            <w:r w:rsidRPr="00787ACB">
              <w:rPr>
                <w:rFonts w:asciiTheme="minorHAnsi" w:eastAsia="Arial Narrow" w:hAnsiTheme="minorHAnsi"/>
                <w:szCs w:val="22"/>
              </w:rPr>
              <w:t xml:space="preserve">&lt; </w:t>
            </w:r>
            <w:r w:rsidRPr="00787ACB">
              <w:rPr>
                <w:rFonts w:asciiTheme="minorHAnsi" w:hAnsiTheme="minorHAnsi"/>
                <w:szCs w:val="22"/>
              </w:rPr>
              <w:t>0,55 mm – 10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257E0B" w14:textId="12E7A749" w:rsidR="79D142CB" w:rsidRPr="00787ACB" w:rsidRDefault="79D142CB" w:rsidP="00B64852">
            <w:pPr>
              <w:jc w:val="center"/>
              <w:rPr>
                <w:rFonts w:asciiTheme="minorHAnsi" w:hAnsiTheme="minorHAnsi"/>
                <w:szCs w:val="22"/>
              </w:rPr>
            </w:pPr>
          </w:p>
        </w:tc>
      </w:tr>
      <w:tr w:rsidR="007811CA" w:rsidRPr="00787ACB" w14:paraId="46833074"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557CFF6" w14:textId="77777777" w:rsidR="007811CA" w:rsidRPr="00232917" w:rsidRDefault="007811CA" w:rsidP="00787ACB">
            <w:pPr>
              <w:numPr>
                <w:ilvl w:val="0"/>
                <w:numId w:val="20"/>
              </w:numPr>
              <w:suppressAutoHyphens/>
              <w:snapToGrid w:val="0"/>
              <w:ind w:left="0" w:firstLine="0"/>
              <w:jc w:val="center"/>
              <w:rPr>
                <w:rFonts w:asciiTheme="minorHAnsi" w:hAnsiTheme="minorHAnsi"/>
                <w:color w:val="4472C4" w:themeColor="accent5"/>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FC65B0F" w14:textId="77777777" w:rsidR="00232917" w:rsidRPr="00232917" w:rsidRDefault="00232917" w:rsidP="00232917">
            <w:pPr>
              <w:rPr>
                <w:rFonts w:asciiTheme="minorHAnsi" w:hAnsiTheme="minorHAnsi"/>
                <w:color w:val="4472C4" w:themeColor="accent5"/>
                <w:szCs w:val="22"/>
              </w:rPr>
            </w:pPr>
            <w:r w:rsidRPr="00232917">
              <w:rPr>
                <w:rFonts w:asciiTheme="minorHAnsi" w:hAnsiTheme="minorHAnsi"/>
                <w:color w:val="4472C4" w:themeColor="accent5"/>
                <w:szCs w:val="22"/>
              </w:rPr>
              <w:t>Maksymalna rozdzielczość</w:t>
            </w:r>
          </w:p>
          <w:p w14:paraId="17A02260" w14:textId="77777777" w:rsidR="00232917" w:rsidRPr="00232917" w:rsidRDefault="00232917" w:rsidP="00232917">
            <w:pPr>
              <w:rPr>
                <w:rFonts w:asciiTheme="minorHAnsi" w:hAnsiTheme="minorHAnsi"/>
                <w:color w:val="4472C4" w:themeColor="accent5"/>
                <w:szCs w:val="22"/>
              </w:rPr>
            </w:pPr>
            <w:r w:rsidRPr="00232917">
              <w:rPr>
                <w:rFonts w:asciiTheme="minorHAnsi" w:hAnsiTheme="minorHAnsi"/>
                <w:color w:val="4472C4" w:themeColor="accent5"/>
                <w:szCs w:val="22"/>
              </w:rPr>
              <w:t>wysokokontrastowa [pl/cm] przy</w:t>
            </w:r>
          </w:p>
          <w:p w14:paraId="755371C5" w14:textId="77777777" w:rsidR="00232917" w:rsidRPr="00232917" w:rsidRDefault="00232917" w:rsidP="00232917">
            <w:pPr>
              <w:rPr>
                <w:rFonts w:asciiTheme="minorHAnsi" w:hAnsiTheme="minorHAnsi"/>
                <w:color w:val="4472C4" w:themeColor="accent5"/>
                <w:szCs w:val="22"/>
              </w:rPr>
            </w:pPr>
            <w:r w:rsidRPr="00232917">
              <w:rPr>
                <w:rFonts w:asciiTheme="minorHAnsi" w:hAnsiTheme="minorHAnsi"/>
                <w:color w:val="4472C4" w:themeColor="accent5"/>
                <w:szCs w:val="22"/>
              </w:rPr>
              <w:t>min. 64 jednocześnie zbieranych</w:t>
            </w:r>
          </w:p>
          <w:p w14:paraId="1D409BEA" w14:textId="77777777" w:rsidR="00232917" w:rsidRPr="00232917" w:rsidRDefault="00232917" w:rsidP="00232917">
            <w:pPr>
              <w:rPr>
                <w:rFonts w:asciiTheme="minorHAnsi" w:hAnsiTheme="minorHAnsi"/>
                <w:color w:val="4472C4" w:themeColor="accent5"/>
                <w:szCs w:val="22"/>
              </w:rPr>
            </w:pPr>
            <w:r w:rsidRPr="00232917">
              <w:rPr>
                <w:rFonts w:asciiTheme="minorHAnsi" w:hAnsiTheme="minorHAnsi"/>
                <w:color w:val="4472C4" w:themeColor="accent5"/>
                <w:szCs w:val="22"/>
              </w:rPr>
              <w:t>warstwach w czasie pełnego skanu</w:t>
            </w:r>
          </w:p>
          <w:p w14:paraId="52AA1189" w14:textId="77777777" w:rsidR="00232917" w:rsidRPr="00232917" w:rsidRDefault="00232917" w:rsidP="00232917">
            <w:pPr>
              <w:rPr>
                <w:rFonts w:asciiTheme="minorHAnsi" w:hAnsiTheme="minorHAnsi"/>
                <w:color w:val="4472C4" w:themeColor="accent5"/>
                <w:szCs w:val="22"/>
              </w:rPr>
            </w:pPr>
            <w:r w:rsidRPr="00232917">
              <w:rPr>
                <w:rFonts w:asciiTheme="minorHAnsi" w:hAnsiTheme="minorHAnsi"/>
                <w:color w:val="4472C4" w:themeColor="accent5"/>
                <w:szCs w:val="22"/>
              </w:rPr>
              <w:t>w matrycy 512 x 512</w:t>
            </w:r>
          </w:p>
          <w:p w14:paraId="616F9114" w14:textId="77777777" w:rsidR="00232917" w:rsidRPr="00232917" w:rsidRDefault="00232917" w:rsidP="00232917">
            <w:pPr>
              <w:rPr>
                <w:rFonts w:asciiTheme="minorHAnsi" w:hAnsiTheme="minorHAnsi"/>
                <w:color w:val="4472C4" w:themeColor="accent5"/>
                <w:szCs w:val="22"/>
              </w:rPr>
            </w:pPr>
            <w:r w:rsidRPr="00232917">
              <w:rPr>
                <w:rFonts w:asciiTheme="minorHAnsi" w:hAnsiTheme="minorHAnsi"/>
                <w:color w:val="4472C4" w:themeColor="accent5"/>
                <w:szCs w:val="22"/>
              </w:rPr>
              <w:t>w płaszczyźnie XY w polu</w:t>
            </w:r>
          </w:p>
          <w:p w14:paraId="54D1EBEE" w14:textId="101DA414" w:rsidR="007811CA" w:rsidRPr="00232917" w:rsidRDefault="00232917" w:rsidP="00232917">
            <w:pPr>
              <w:rPr>
                <w:rFonts w:asciiTheme="minorHAnsi" w:hAnsiTheme="minorHAnsi"/>
                <w:color w:val="4472C4" w:themeColor="accent5"/>
                <w:szCs w:val="22"/>
              </w:rPr>
            </w:pPr>
            <w:r w:rsidRPr="00232917">
              <w:rPr>
                <w:rFonts w:asciiTheme="minorHAnsi" w:hAnsiTheme="minorHAnsi"/>
                <w:color w:val="4472C4" w:themeColor="accent5"/>
                <w:szCs w:val="22"/>
              </w:rPr>
              <w:t>akwizycyjnym 50cm dla 2% MTF</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65DA16A" w14:textId="77777777" w:rsidR="00232917" w:rsidRPr="00232917" w:rsidRDefault="00232917" w:rsidP="00232917">
            <w:pPr>
              <w:jc w:val="center"/>
              <w:rPr>
                <w:rFonts w:asciiTheme="minorHAnsi" w:hAnsiTheme="minorHAnsi"/>
                <w:color w:val="4472C4" w:themeColor="accent5"/>
                <w:szCs w:val="22"/>
              </w:rPr>
            </w:pPr>
            <w:r w:rsidRPr="00232917">
              <w:rPr>
                <w:rFonts w:asciiTheme="minorHAnsi" w:hAnsiTheme="minorHAnsi"/>
                <w:color w:val="4472C4" w:themeColor="accent5"/>
                <w:szCs w:val="22"/>
              </w:rPr>
              <w:t>Tak,</w:t>
            </w:r>
          </w:p>
          <w:p w14:paraId="31066016" w14:textId="77777777" w:rsidR="00232917" w:rsidRPr="00232917" w:rsidRDefault="00232917" w:rsidP="00232917">
            <w:pPr>
              <w:jc w:val="center"/>
              <w:rPr>
                <w:rFonts w:asciiTheme="minorHAnsi" w:hAnsiTheme="minorHAnsi"/>
                <w:color w:val="4472C4" w:themeColor="accent5"/>
                <w:szCs w:val="22"/>
              </w:rPr>
            </w:pPr>
            <w:r w:rsidRPr="00232917">
              <w:rPr>
                <w:rFonts w:asciiTheme="minorHAnsi" w:hAnsiTheme="minorHAnsi"/>
                <w:color w:val="4472C4" w:themeColor="accent5"/>
                <w:szCs w:val="22"/>
              </w:rPr>
              <w:t>podać</w:t>
            </w:r>
          </w:p>
          <w:p w14:paraId="5CA0FA24" w14:textId="77777777" w:rsidR="00232917" w:rsidRPr="00232917" w:rsidRDefault="00232917" w:rsidP="00232917">
            <w:pPr>
              <w:jc w:val="center"/>
              <w:rPr>
                <w:rFonts w:asciiTheme="minorHAnsi" w:hAnsiTheme="minorHAnsi"/>
                <w:color w:val="4472C4" w:themeColor="accent5"/>
                <w:szCs w:val="22"/>
              </w:rPr>
            </w:pPr>
            <w:r w:rsidRPr="00232917">
              <w:rPr>
                <w:rFonts w:asciiTheme="minorHAnsi" w:hAnsiTheme="minorHAnsi"/>
                <w:color w:val="4472C4" w:themeColor="accent5"/>
                <w:szCs w:val="22"/>
              </w:rPr>
              <w:t>&gt; 13,5,0</w:t>
            </w:r>
          </w:p>
          <w:p w14:paraId="26A9223A" w14:textId="77777777" w:rsidR="00232917" w:rsidRPr="00232917" w:rsidRDefault="00232917" w:rsidP="00232917">
            <w:pPr>
              <w:jc w:val="center"/>
              <w:rPr>
                <w:rFonts w:asciiTheme="minorHAnsi" w:hAnsiTheme="minorHAnsi"/>
                <w:color w:val="4472C4" w:themeColor="accent5"/>
                <w:szCs w:val="22"/>
              </w:rPr>
            </w:pPr>
            <w:r w:rsidRPr="00232917">
              <w:rPr>
                <w:rFonts w:asciiTheme="minorHAnsi" w:hAnsiTheme="minorHAnsi"/>
                <w:color w:val="4472C4" w:themeColor="accent5"/>
                <w:szCs w:val="22"/>
              </w:rPr>
              <w:t>pl/cm</w:t>
            </w:r>
          </w:p>
          <w:p w14:paraId="1454E1F4" w14:textId="4192DB2B" w:rsidR="007811CA" w:rsidRPr="00232917" w:rsidRDefault="00232917" w:rsidP="00232917">
            <w:pPr>
              <w:jc w:val="center"/>
              <w:rPr>
                <w:rFonts w:asciiTheme="minorHAnsi" w:hAnsiTheme="minorHAnsi"/>
                <w:color w:val="4472C4" w:themeColor="accent5"/>
                <w:szCs w:val="22"/>
              </w:rPr>
            </w:pPr>
            <w:r w:rsidRPr="00232917">
              <w:rPr>
                <w:rFonts w:asciiTheme="minorHAnsi" w:hAnsiTheme="minorHAnsi"/>
                <w:color w:val="4472C4" w:themeColor="accent5"/>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76D14FA" w14:textId="77777777" w:rsidR="007811CA" w:rsidRPr="00232917" w:rsidRDefault="007811CA" w:rsidP="00B64852">
            <w:pPr>
              <w:snapToGrid w:val="0"/>
              <w:jc w:val="center"/>
              <w:rPr>
                <w:rFonts w:asciiTheme="minorHAnsi" w:hAnsiTheme="minorHAnsi"/>
                <w:color w:val="4472C4" w:themeColor="accent5"/>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4547FB" w14:textId="77777777" w:rsidR="00232917" w:rsidRPr="00232917" w:rsidRDefault="00232917" w:rsidP="00232917">
            <w:pPr>
              <w:jc w:val="center"/>
              <w:rPr>
                <w:rFonts w:asciiTheme="minorHAnsi" w:eastAsia="Arial Narrow" w:hAnsiTheme="minorHAnsi"/>
                <w:color w:val="4472C4" w:themeColor="accent5"/>
                <w:szCs w:val="22"/>
              </w:rPr>
            </w:pPr>
            <w:r w:rsidRPr="00232917">
              <w:rPr>
                <w:rFonts w:asciiTheme="minorHAnsi" w:eastAsia="Arial Narrow" w:hAnsiTheme="minorHAnsi"/>
                <w:color w:val="4472C4" w:themeColor="accent5"/>
                <w:szCs w:val="22"/>
              </w:rPr>
              <w:t>&lt; 20,0 pl/cm – 0</w:t>
            </w:r>
          </w:p>
          <w:p w14:paraId="14E76F6F" w14:textId="77777777" w:rsidR="00232917" w:rsidRPr="00232917" w:rsidRDefault="00232917" w:rsidP="00232917">
            <w:pPr>
              <w:jc w:val="center"/>
              <w:rPr>
                <w:rFonts w:asciiTheme="minorHAnsi" w:eastAsia="Arial Narrow" w:hAnsiTheme="minorHAnsi"/>
                <w:color w:val="4472C4" w:themeColor="accent5"/>
                <w:szCs w:val="22"/>
              </w:rPr>
            </w:pPr>
            <w:r w:rsidRPr="00232917">
              <w:rPr>
                <w:rFonts w:asciiTheme="minorHAnsi" w:eastAsia="Arial Narrow" w:hAnsiTheme="minorHAnsi"/>
                <w:color w:val="4472C4" w:themeColor="accent5"/>
                <w:szCs w:val="22"/>
              </w:rPr>
              <w:t>pkt</w:t>
            </w:r>
          </w:p>
          <w:p w14:paraId="0DAAA38F" w14:textId="2EE72EF5" w:rsidR="00232917" w:rsidRPr="00232917" w:rsidRDefault="006471FA" w:rsidP="00232917">
            <w:pPr>
              <w:jc w:val="center"/>
              <w:rPr>
                <w:rFonts w:asciiTheme="minorHAnsi" w:eastAsia="Arial Narrow" w:hAnsiTheme="minorHAnsi"/>
                <w:color w:val="4472C4" w:themeColor="accent5"/>
                <w:szCs w:val="22"/>
              </w:rPr>
            </w:pPr>
            <w:r>
              <w:rPr>
                <w:rFonts w:asciiTheme="minorHAnsi" w:eastAsia="Arial Narrow" w:hAnsiTheme="minorHAnsi"/>
                <w:color w:val="4472C4" w:themeColor="accent5"/>
                <w:szCs w:val="22"/>
              </w:rPr>
              <w:t>≥</w:t>
            </w:r>
            <w:r w:rsidR="00232917" w:rsidRPr="00232917">
              <w:rPr>
                <w:rFonts w:asciiTheme="minorHAnsi" w:eastAsia="Arial Narrow" w:hAnsiTheme="minorHAnsi"/>
                <w:color w:val="4472C4" w:themeColor="accent5"/>
                <w:szCs w:val="22"/>
              </w:rPr>
              <w:t xml:space="preserve"> 20,0 pl/cm – 2</w:t>
            </w:r>
          </w:p>
          <w:p w14:paraId="4ECA6B4C" w14:textId="66515B32" w:rsidR="007811CA" w:rsidRPr="00232917" w:rsidRDefault="00232917" w:rsidP="00232917">
            <w:pPr>
              <w:jc w:val="center"/>
              <w:rPr>
                <w:rFonts w:asciiTheme="minorHAnsi" w:hAnsiTheme="minorHAnsi"/>
                <w:color w:val="4472C4" w:themeColor="accent5"/>
                <w:szCs w:val="22"/>
              </w:rPr>
            </w:pPr>
            <w:r w:rsidRPr="00232917">
              <w:rPr>
                <w:rFonts w:asciiTheme="minorHAnsi" w:eastAsia="Arial Narrow" w:hAnsiTheme="minorHAnsi"/>
                <w:color w:val="4472C4" w:themeColor="accent5"/>
                <w:szCs w:val="22"/>
              </w:rPr>
              <w:t>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B2EE82" w14:textId="5AF98012" w:rsidR="79D142CB" w:rsidRPr="00787ACB" w:rsidRDefault="79D142CB" w:rsidP="00B64852">
            <w:pPr>
              <w:jc w:val="center"/>
              <w:rPr>
                <w:rFonts w:asciiTheme="minorHAnsi" w:eastAsia="Arial Narrow" w:hAnsiTheme="minorHAnsi"/>
                <w:szCs w:val="22"/>
              </w:rPr>
            </w:pPr>
          </w:p>
        </w:tc>
      </w:tr>
      <w:tr w:rsidR="007811CA" w:rsidRPr="00787ACB" w14:paraId="249D3E07"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BB15C9D" w14:textId="77777777" w:rsidR="007811CA" w:rsidRPr="00787ACB" w:rsidRDefault="007811CA"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E3ABD23" w14:textId="5445C937" w:rsidR="007811CA" w:rsidRPr="00787ACB" w:rsidRDefault="79D142CB" w:rsidP="00B64852">
            <w:pPr>
              <w:rPr>
                <w:rFonts w:asciiTheme="minorHAnsi" w:hAnsiTheme="minorHAnsi"/>
                <w:szCs w:val="22"/>
              </w:rPr>
            </w:pPr>
            <w:r w:rsidRPr="00787ACB">
              <w:rPr>
                <w:rFonts w:asciiTheme="minorHAnsi" w:hAnsiTheme="minorHAnsi"/>
                <w:szCs w:val="22"/>
              </w:rPr>
              <w:t xml:space="preserve"> </w:t>
            </w:r>
            <w:r w:rsidR="00E200A9" w:rsidRPr="00787ACB">
              <w:rPr>
                <w:rFonts w:asciiTheme="minorHAnsi" w:hAnsiTheme="minorHAnsi"/>
                <w:szCs w:val="22"/>
              </w:rPr>
              <w:t>M</w:t>
            </w:r>
            <w:r w:rsidRPr="00787ACB">
              <w:rPr>
                <w:rFonts w:asciiTheme="minorHAnsi" w:hAnsiTheme="minorHAnsi"/>
                <w:szCs w:val="22"/>
              </w:rPr>
              <w:t>atryca rekonstrukcyjna minimum</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F868444" w14:textId="1E568B8E" w:rsidR="007811CA" w:rsidRPr="00787ACB" w:rsidRDefault="79D142CB" w:rsidP="00674CFD">
            <w:pPr>
              <w:jc w:val="center"/>
              <w:rPr>
                <w:rFonts w:asciiTheme="minorHAnsi" w:eastAsia="Arial Narrow" w:hAnsiTheme="minorHAnsi"/>
                <w:szCs w:val="22"/>
              </w:rPr>
            </w:pPr>
            <w:r w:rsidRPr="00787ACB">
              <w:rPr>
                <w:rFonts w:asciiTheme="minorHAnsi" w:hAnsiTheme="minorHAnsi"/>
                <w:szCs w:val="22"/>
              </w:rPr>
              <w:t>Tak, podać</w:t>
            </w:r>
          </w:p>
          <w:p w14:paraId="2E76DA35" w14:textId="0D604735" w:rsidR="007811CA" w:rsidRPr="00787ACB" w:rsidRDefault="79D142CB" w:rsidP="00674CFD">
            <w:pPr>
              <w:jc w:val="center"/>
              <w:rPr>
                <w:rFonts w:asciiTheme="minorHAnsi" w:hAnsiTheme="minorHAnsi"/>
                <w:szCs w:val="22"/>
              </w:rPr>
            </w:pPr>
            <w:r w:rsidRPr="00787ACB">
              <w:rPr>
                <w:rFonts w:asciiTheme="minorHAnsi" w:eastAsia="Arial Narrow" w:hAnsiTheme="minorHAnsi"/>
                <w:szCs w:val="22"/>
              </w:rPr>
              <w:t>≥</w:t>
            </w:r>
            <w:r w:rsidRPr="00787ACB">
              <w:rPr>
                <w:rFonts w:asciiTheme="minorHAnsi" w:hAnsiTheme="minorHAnsi"/>
                <w:szCs w:val="22"/>
              </w:rPr>
              <w:t>512 x 512 [piksel x piksel].</w:t>
            </w:r>
          </w:p>
          <w:p w14:paraId="209DEBB6" w14:textId="77777777" w:rsidR="007811CA" w:rsidRPr="00787ACB" w:rsidRDefault="007811CA" w:rsidP="00674CFD">
            <w:pPr>
              <w:jc w:val="center"/>
              <w:rPr>
                <w:rFonts w:asciiTheme="minorHAnsi" w:hAnsiTheme="minorHAnsi"/>
                <w:szCs w:val="22"/>
              </w:rPr>
            </w:pPr>
            <w:r w:rsidRPr="00787ACB">
              <w:rPr>
                <w:rFonts w:asciiTheme="minorHAnsi" w:hAnsiTheme="minorHAnsi"/>
                <w:bCs/>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5687164" w14:textId="77777777" w:rsidR="007811CA" w:rsidRPr="00787ACB" w:rsidRDefault="007811CA"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FCBF31" w14:textId="7AB1E841" w:rsidR="00FA0EE8" w:rsidRPr="00787ACB" w:rsidRDefault="6D26CB55" w:rsidP="00674CFD">
            <w:pPr>
              <w:snapToGrid w:val="0"/>
              <w:jc w:val="center"/>
              <w:rPr>
                <w:rFonts w:asciiTheme="minorHAnsi" w:hAnsiTheme="minorHAnsi"/>
                <w:szCs w:val="22"/>
              </w:rPr>
            </w:pPr>
            <w:r w:rsidRPr="00787ACB">
              <w:rPr>
                <w:rFonts w:asciiTheme="minorHAnsi" w:eastAsia="Arial Narrow" w:hAnsiTheme="minorHAnsi"/>
                <w:szCs w:val="22"/>
              </w:rPr>
              <w:t xml:space="preserve">≥ </w:t>
            </w:r>
            <w:r w:rsidRPr="00787ACB">
              <w:rPr>
                <w:rFonts w:asciiTheme="minorHAnsi" w:hAnsiTheme="minorHAnsi"/>
                <w:szCs w:val="22"/>
              </w:rPr>
              <w:t>512 x 512 [piksel x piksel] - 0 pkt</w:t>
            </w:r>
          </w:p>
          <w:p w14:paraId="3A5AA50A" w14:textId="0E319387" w:rsidR="00FA0EE8" w:rsidRPr="00787ACB" w:rsidRDefault="79D142CB" w:rsidP="00674CFD">
            <w:pPr>
              <w:jc w:val="center"/>
              <w:rPr>
                <w:rFonts w:asciiTheme="minorHAnsi" w:hAnsiTheme="minorHAnsi"/>
                <w:szCs w:val="22"/>
              </w:rPr>
            </w:pPr>
            <w:r w:rsidRPr="00787ACB">
              <w:rPr>
                <w:rFonts w:asciiTheme="minorHAnsi" w:eastAsia="Arial" w:hAnsiTheme="minorHAnsi" w:cs="Arial"/>
                <w:color w:val="000000" w:themeColor="text1"/>
                <w:szCs w:val="22"/>
              </w:rPr>
              <w:t>≥ 1024x1024 -  20 pkt</w:t>
            </w:r>
          </w:p>
          <w:p w14:paraId="72D30615" w14:textId="2B9EA901" w:rsidR="00FA0EE8" w:rsidRPr="00787ACB" w:rsidRDefault="00FA0EE8" w:rsidP="00674CFD">
            <w:pPr>
              <w:snapToGrid w:val="0"/>
              <w:jc w:val="center"/>
              <w:rPr>
                <w:rFonts w:asciiTheme="minorHAnsi" w:hAnsiTheme="minorHAnsi"/>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1EF6BE" w14:textId="55624CAA" w:rsidR="79D142CB" w:rsidRPr="00787ACB" w:rsidRDefault="79D142CB" w:rsidP="00B64852">
            <w:pPr>
              <w:jc w:val="center"/>
              <w:rPr>
                <w:rFonts w:asciiTheme="minorHAnsi" w:eastAsia="Arial Narrow" w:hAnsiTheme="minorHAnsi"/>
                <w:szCs w:val="22"/>
              </w:rPr>
            </w:pPr>
          </w:p>
        </w:tc>
      </w:tr>
      <w:tr w:rsidR="007811CA" w:rsidRPr="00787ACB" w14:paraId="1C653842"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F6169AF" w14:textId="77777777" w:rsidR="007811CA" w:rsidRPr="00787ACB" w:rsidRDefault="007811CA"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72041EF" w14:textId="77777777" w:rsidR="007811CA" w:rsidRPr="00787ACB" w:rsidRDefault="007811CA" w:rsidP="00B64852">
            <w:pPr>
              <w:rPr>
                <w:rFonts w:asciiTheme="minorHAnsi" w:hAnsiTheme="minorHAnsi"/>
                <w:szCs w:val="22"/>
              </w:rPr>
            </w:pPr>
            <w:r w:rsidRPr="00787ACB">
              <w:rPr>
                <w:rFonts w:asciiTheme="minorHAnsi" w:hAnsiTheme="minorHAnsi"/>
                <w:bCs/>
                <w:szCs w:val="22"/>
              </w:rPr>
              <w:t xml:space="preserve">Maksymalna matryca prezentacyjna  </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D9028D8" w14:textId="7934855F" w:rsidR="007811CA" w:rsidRPr="00787ACB" w:rsidRDefault="79D142CB" w:rsidP="00674CFD">
            <w:pPr>
              <w:jc w:val="center"/>
              <w:rPr>
                <w:rFonts w:asciiTheme="minorHAnsi" w:eastAsia="Arial Narrow" w:hAnsiTheme="minorHAnsi"/>
                <w:szCs w:val="22"/>
              </w:rPr>
            </w:pPr>
            <w:r w:rsidRPr="00787ACB">
              <w:rPr>
                <w:rFonts w:asciiTheme="minorHAnsi" w:hAnsiTheme="minorHAnsi"/>
                <w:szCs w:val="22"/>
              </w:rPr>
              <w:t>Tak, podać</w:t>
            </w:r>
          </w:p>
          <w:p w14:paraId="4B8E1BC1" w14:textId="7D1DF6E0" w:rsidR="007811CA" w:rsidRPr="00787ACB" w:rsidRDefault="300AB0AD" w:rsidP="00674CFD">
            <w:pPr>
              <w:jc w:val="center"/>
              <w:rPr>
                <w:rFonts w:asciiTheme="minorHAnsi" w:hAnsiTheme="minorHAnsi"/>
                <w:szCs w:val="22"/>
              </w:rPr>
            </w:pPr>
            <w:r w:rsidRPr="00787ACB">
              <w:rPr>
                <w:rFonts w:asciiTheme="minorHAnsi" w:eastAsia="Arial Narrow" w:hAnsiTheme="minorHAnsi"/>
                <w:szCs w:val="22"/>
              </w:rPr>
              <w:lastRenderedPageBreak/>
              <w:t xml:space="preserve">≥ </w:t>
            </w:r>
            <w:r w:rsidRPr="00787ACB">
              <w:rPr>
                <w:rFonts w:asciiTheme="minorHAnsi" w:hAnsiTheme="minorHAnsi"/>
                <w:szCs w:val="22"/>
              </w:rPr>
              <w:t>1024 x 1024 [piksel x piksel]</w:t>
            </w:r>
          </w:p>
          <w:p w14:paraId="25CBA237" w14:textId="77777777" w:rsidR="007811CA" w:rsidRPr="00787ACB" w:rsidRDefault="007811CA" w:rsidP="00674CFD">
            <w:pPr>
              <w:jc w:val="center"/>
              <w:rPr>
                <w:rFonts w:asciiTheme="minorHAnsi" w:hAnsiTheme="minorHAnsi"/>
                <w:szCs w:val="22"/>
              </w:rPr>
            </w:pPr>
            <w:r w:rsidRPr="00787ACB">
              <w:rPr>
                <w:rFonts w:asciiTheme="minorHAnsi" w:hAnsiTheme="minorHAnsi"/>
                <w:bCs/>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01AEF6D" w14:textId="77777777" w:rsidR="007811CA" w:rsidRPr="00787ACB" w:rsidRDefault="007811CA"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5FDB19" w14:textId="77777777" w:rsidR="007811CA" w:rsidRPr="00787ACB" w:rsidRDefault="007811CA" w:rsidP="00674CFD">
            <w:pPr>
              <w:snapToGrid w:val="0"/>
              <w:jc w:val="center"/>
              <w:rPr>
                <w:rFonts w:asciiTheme="minorHAnsi" w:hAnsiTheme="minorHAnsi"/>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E52FA3" w14:textId="6603B1C6" w:rsidR="79D142CB" w:rsidRPr="00787ACB" w:rsidRDefault="79D142CB" w:rsidP="00B64852">
            <w:pPr>
              <w:jc w:val="center"/>
              <w:rPr>
                <w:rFonts w:asciiTheme="minorHAnsi" w:hAnsiTheme="minorHAnsi"/>
                <w:szCs w:val="22"/>
              </w:rPr>
            </w:pPr>
          </w:p>
        </w:tc>
      </w:tr>
      <w:tr w:rsidR="6D26CB55" w:rsidRPr="00787ACB" w14:paraId="3E3D73BB"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37426FD" w14:textId="1093CA3C" w:rsidR="6D26CB55" w:rsidRPr="00787ACB" w:rsidRDefault="6D26CB55" w:rsidP="00787ACB">
            <w:pPr>
              <w:pStyle w:val="Akapitzlist"/>
              <w:numPr>
                <w:ilvl w:val="0"/>
                <w:numId w:val="20"/>
              </w:numPr>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34AE168" w14:textId="402B0358" w:rsidR="6D26CB55" w:rsidRPr="00787ACB" w:rsidRDefault="6D26CB55" w:rsidP="00B64852">
            <w:pPr>
              <w:widowControl w:val="0"/>
              <w:rPr>
                <w:rFonts w:asciiTheme="minorHAnsi" w:hAnsiTheme="minorHAnsi"/>
                <w:szCs w:val="22"/>
              </w:rPr>
            </w:pPr>
            <w:r w:rsidRPr="00787ACB">
              <w:rPr>
                <w:rFonts w:asciiTheme="minorHAnsi" w:hAnsiTheme="minorHAnsi"/>
                <w:szCs w:val="22"/>
              </w:rPr>
              <w:t>Maksymalny zakres wartość pitch (rozumianego zgodnie z definicją IEC) dla trybu skanowania helikalnego [n]</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065B4CC" w14:textId="5DE7DC6E" w:rsidR="6D26CB55" w:rsidRPr="00787ACB" w:rsidRDefault="79D142CB" w:rsidP="00674CFD">
            <w:pPr>
              <w:widowControl w:val="0"/>
              <w:jc w:val="center"/>
              <w:rPr>
                <w:rFonts w:asciiTheme="minorHAnsi" w:hAnsiTheme="minorHAnsi"/>
                <w:szCs w:val="22"/>
              </w:rPr>
            </w:pPr>
            <w:r w:rsidRPr="00787ACB">
              <w:rPr>
                <w:rFonts w:asciiTheme="minorHAnsi" w:hAnsiTheme="minorHAnsi"/>
                <w:szCs w:val="22"/>
              </w:rPr>
              <w:t>Tak, podać</w:t>
            </w:r>
          </w:p>
          <w:p w14:paraId="368C1A7D" w14:textId="3AD7446F" w:rsidR="6D26CB55" w:rsidRPr="00787ACB" w:rsidRDefault="6D26CB55" w:rsidP="00674CFD">
            <w:pPr>
              <w:widowControl w:val="0"/>
              <w:jc w:val="center"/>
              <w:rPr>
                <w:rFonts w:asciiTheme="minorHAnsi" w:hAnsiTheme="minorHAnsi"/>
                <w:szCs w:val="22"/>
              </w:rPr>
            </w:pP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0FAABCB" w14:textId="65D871E8" w:rsidR="6D26CB55" w:rsidRPr="00787ACB" w:rsidRDefault="6D26CB55" w:rsidP="00B64852">
            <w:pPr>
              <w:widowControl w:val="0"/>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86B7AE" w14:textId="284ED62B" w:rsidR="6D26CB55" w:rsidRPr="002663E5" w:rsidRDefault="79D142CB" w:rsidP="00674CFD">
            <w:pPr>
              <w:widowControl w:val="0"/>
              <w:jc w:val="center"/>
              <w:rPr>
                <w:rFonts w:asciiTheme="minorHAnsi" w:hAnsiTheme="minorHAnsi"/>
                <w:color w:val="4472C4" w:themeColor="accent5"/>
                <w:szCs w:val="22"/>
              </w:rPr>
            </w:pPr>
            <w:r w:rsidRPr="002663E5">
              <w:rPr>
                <w:rFonts w:asciiTheme="minorHAnsi" w:hAnsiTheme="minorHAnsi"/>
                <w:color w:val="4472C4" w:themeColor="accent5"/>
                <w:szCs w:val="22"/>
              </w:rPr>
              <w:t xml:space="preserve">≥ 1,5 -  </w:t>
            </w:r>
            <w:r w:rsidR="002663E5" w:rsidRPr="002663E5">
              <w:rPr>
                <w:rFonts w:asciiTheme="minorHAnsi" w:hAnsiTheme="minorHAnsi"/>
                <w:color w:val="4472C4" w:themeColor="accent5"/>
                <w:szCs w:val="22"/>
              </w:rPr>
              <w:t>10</w:t>
            </w:r>
            <w:r w:rsidRPr="002663E5">
              <w:rPr>
                <w:rFonts w:asciiTheme="minorHAnsi" w:hAnsiTheme="minorHAnsi"/>
                <w:color w:val="4472C4" w:themeColor="accent5"/>
                <w:szCs w:val="22"/>
              </w:rPr>
              <w:t xml:space="preserve"> pkt</w:t>
            </w:r>
          </w:p>
          <w:p w14:paraId="3F79BAB8" w14:textId="4844161C" w:rsidR="6D26CB55" w:rsidRPr="00787ACB" w:rsidRDefault="79D142CB" w:rsidP="00674CFD">
            <w:pPr>
              <w:widowControl w:val="0"/>
              <w:jc w:val="center"/>
              <w:rPr>
                <w:rFonts w:asciiTheme="minorHAnsi" w:hAnsiTheme="minorHAnsi"/>
                <w:szCs w:val="22"/>
              </w:rPr>
            </w:pPr>
            <w:r w:rsidRPr="002663E5">
              <w:rPr>
                <w:rFonts w:asciiTheme="minorHAnsi" w:hAnsiTheme="minorHAnsi"/>
                <w:color w:val="4472C4" w:themeColor="accent5"/>
                <w:szCs w:val="22"/>
              </w:rPr>
              <w:t>&lt; 1,5 -  0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E1C287" w14:textId="35764E22" w:rsidR="79D142CB" w:rsidRPr="00787ACB" w:rsidRDefault="79D142CB" w:rsidP="00B64852">
            <w:pPr>
              <w:rPr>
                <w:rFonts w:asciiTheme="minorHAnsi" w:hAnsiTheme="minorHAnsi"/>
                <w:szCs w:val="22"/>
              </w:rPr>
            </w:pPr>
          </w:p>
        </w:tc>
      </w:tr>
      <w:tr w:rsidR="6D26CB55" w:rsidRPr="00787ACB" w14:paraId="23C11ADF"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858D9DD" w14:textId="078C1B39" w:rsidR="6D26CB55" w:rsidRPr="00787ACB" w:rsidRDefault="6D26CB55" w:rsidP="00787ACB">
            <w:pPr>
              <w:pStyle w:val="Akapitzlist"/>
              <w:numPr>
                <w:ilvl w:val="0"/>
                <w:numId w:val="20"/>
              </w:numPr>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658C3CD0" w14:textId="439D924E" w:rsidR="6D26CB55" w:rsidRPr="00787ACB" w:rsidRDefault="6D26CB55" w:rsidP="00B64852">
            <w:pPr>
              <w:pStyle w:val="Standard"/>
              <w:rPr>
                <w:rFonts w:asciiTheme="minorHAnsi" w:eastAsia="Arial" w:hAnsiTheme="minorHAnsi" w:cs="Arial"/>
                <w:color w:val="000000" w:themeColor="text1"/>
                <w:sz w:val="22"/>
                <w:szCs w:val="22"/>
              </w:rPr>
            </w:pPr>
            <w:r w:rsidRPr="00787ACB">
              <w:rPr>
                <w:rFonts w:asciiTheme="minorHAnsi" w:eastAsia="Arial" w:hAnsiTheme="minorHAnsi" w:cs="Arial"/>
                <w:color w:val="000000" w:themeColor="text1"/>
                <w:sz w:val="22"/>
                <w:szCs w:val="22"/>
              </w:rPr>
              <w:t>Minimalna wartość współczynnika pitch (rozumianego zgodnie z definicją IEC) dla trybu skanowania helikalnego [n]</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6D2EDF" w14:textId="31BE8B14" w:rsidR="6D26CB55" w:rsidRPr="00787ACB" w:rsidRDefault="79D142CB" w:rsidP="00B64852">
            <w:pPr>
              <w:pStyle w:val="Standard"/>
              <w:jc w:val="center"/>
              <w:rPr>
                <w:rFonts w:asciiTheme="minorHAnsi" w:eastAsia="Arial" w:hAnsiTheme="minorHAnsi" w:cs="Arial"/>
                <w:color w:val="000000" w:themeColor="text1"/>
                <w:sz w:val="22"/>
                <w:szCs w:val="22"/>
              </w:rPr>
            </w:pPr>
            <w:r w:rsidRPr="00787ACB">
              <w:rPr>
                <w:rFonts w:asciiTheme="minorHAnsi" w:eastAsia="Arial" w:hAnsiTheme="minorHAnsi" w:cs="Arial"/>
                <w:color w:val="000000" w:themeColor="text1"/>
                <w:sz w:val="22"/>
                <w:szCs w:val="22"/>
              </w:rPr>
              <w:t>Tak, 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6E69E3D" w14:textId="2097EC99" w:rsidR="6D26CB55" w:rsidRPr="00787ACB" w:rsidRDefault="6D26CB55" w:rsidP="00B64852">
            <w:pPr>
              <w:widowControl w:val="0"/>
              <w:jc w:val="center"/>
              <w:rPr>
                <w:rFonts w:asciiTheme="minorHAnsi" w:eastAsia="Arial" w:hAnsiTheme="minorHAnsi" w:cs="Arial"/>
                <w:color w:val="000000" w:themeColor="text1"/>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DBBDA1" w14:textId="58FB9A06" w:rsidR="6D26CB55" w:rsidRPr="00787ACB" w:rsidRDefault="79D142CB" w:rsidP="00B64852">
            <w:pPr>
              <w:pStyle w:val="Standard"/>
              <w:jc w:val="center"/>
              <w:rPr>
                <w:rFonts w:asciiTheme="minorHAnsi" w:eastAsia="Arial" w:hAnsiTheme="minorHAnsi" w:cs="Arial"/>
                <w:color w:val="000000" w:themeColor="text1"/>
                <w:sz w:val="22"/>
                <w:szCs w:val="22"/>
              </w:rPr>
            </w:pPr>
            <w:r w:rsidRPr="00787ACB">
              <w:rPr>
                <w:rFonts w:asciiTheme="minorHAnsi" w:eastAsia="Arial" w:hAnsiTheme="minorHAnsi" w:cs="Arial"/>
                <w:color w:val="000000" w:themeColor="text1"/>
                <w:sz w:val="22"/>
                <w:szCs w:val="22"/>
              </w:rPr>
              <w:t>≤ 0,15 -  10 pkt</w:t>
            </w:r>
          </w:p>
          <w:p w14:paraId="5D84A035" w14:textId="5719EEBE" w:rsidR="6D26CB55" w:rsidRPr="00787ACB" w:rsidRDefault="79D142CB" w:rsidP="00B64852">
            <w:pPr>
              <w:pStyle w:val="Standard"/>
              <w:jc w:val="center"/>
              <w:rPr>
                <w:rFonts w:asciiTheme="minorHAnsi" w:eastAsia="Arial" w:hAnsiTheme="minorHAnsi" w:cs="Arial"/>
                <w:color w:val="000000" w:themeColor="text1"/>
                <w:sz w:val="22"/>
                <w:szCs w:val="22"/>
              </w:rPr>
            </w:pPr>
            <w:r w:rsidRPr="00787ACB">
              <w:rPr>
                <w:rFonts w:asciiTheme="minorHAnsi" w:eastAsia="Arial" w:hAnsiTheme="minorHAnsi" w:cs="Arial"/>
                <w:color w:val="000000" w:themeColor="text1"/>
                <w:sz w:val="22"/>
                <w:szCs w:val="22"/>
              </w:rPr>
              <w:t>&gt; 0,15 -  0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CC87D1" w14:textId="3C9AF0C4" w:rsidR="79D142CB" w:rsidRPr="00787ACB" w:rsidRDefault="79D142CB" w:rsidP="00B64852">
            <w:pPr>
              <w:pStyle w:val="Standard"/>
              <w:jc w:val="center"/>
              <w:rPr>
                <w:rFonts w:asciiTheme="minorHAnsi" w:eastAsia="Arial" w:hAnsiTheme="minorHAnsi" w:cs="Arial"/>
                <w:color w:val="000000" w:themeColor="text1"/>
                <w:sz w:val="22"/>
                <w:szCs w:val="22"/>
              </w:rPr>
            </w:pPr>
          </w:p>
        </w:tc>
      </w:tr>
      <w:tr w:rsidR="007811CA" w:rsidRPr="00787ACB" w14:paraId="10078A19"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9D0C109" w14:textId="77777777" w:rsidR="007811CA" w:rsidRPr="00787ACB" w:rsidRDefault="007811CA"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41E75D87" w14:textId="6AC9CDBD" w:rsidR="007811CA" w:rsidRPr="00787ACB" w:rsidRDefault="79D142CB" w:rsidP="00B64852">
            <w:pPr>
              <w:pStyle w:val="redniasiatka21"/>
              <w:ind w:left="33"/>
              <w:rPr>
                <w:rFonts w:asciiTheme="minorHAnsi" w:hAnsiTheme="minorHAnsi" w:cs="Times New Roman"/>
              </w:rPr>
            </w:pPr>
            <w:r w:rsidRPr="00787ACB">
              <w:rPr>
                <w:rFonts w:asciiTheme="minorHAnsi" w:hAnsiTheme="minorHAnsi" w:cs="Times New Roman"/>
              </w:rPr>
              <w:t xml:space="preserve">Dawka (CTDI vol) konieczna do uzyskania rozdzielczości niskokontrastowej  wizualnej (niestatystycznej)  - 5 mm mierzonej w polu akwizycyjnym nie mniejszym niż 50 cm, dla fantomu CATPHAN 20 cm, przy warstwie ≤ 10 mm i różnicy gęstości kontrastu 3 HU i dla napięcia maks. 120 kV [mGy], w płaszczyźnie xy) i uzyskana z wykorzystaniem algorytmu iteracyjnego lub bez </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4113D83" w14:textId="7E3E9804" w:rsidR="007811CA" w:rsidRPr="00787ACB" w:rsidRDefault="79D142CB" w:rsidP="00B64852">
            <w:pPr>
              <w:jc w:val="center"/>
              <w:rPr>
                <w:rFonts w:asciiTheme="minorHAnsi" w:eastAsia="Arial Narrow" w:hAnsiTheme="minorHAnsi"/>
                <w:szCs w:val="22"/>
              </w:rPr>
            </w:pPr>
            <w:r w:rsidRPr="00787ACB">
              <w:rPr>
                <w:rFonts w:asciiTheme="minorHAnsi" w:hAnsiTheme="minorHAnsi"/>
                <w:szCs w:val="22"/>
              </w:rPr>
              <w:t>Tak, podać</w:t>
            </w:r>
            <w:r w:rsidRPr="00787ACB">
              <w:rPr>
                <w:rFonts w:asciiTheme="minorHAnsi" w:eastAsia="Arial Narrow" w:hAnsiTheme="minorHAnsi"/>
                <w:szCs w:val="22"/>
              </w:rPr>
              <w:t xml:space="preserve"> </w:t>
            </w:r>
          </w:p>
          <w:p w14:paraId="63FBD8EF" w14:textId="2FCE81F9" w:rsidR="007811CA" w:rsidRPr="00787ACB" w:rsidRDefault="79D142CB" w:rsidP="00B64852">
            <w:pPr>
              <w:jc w:val="center"/>
              <w:rPr>
                <w:rFonts w:asciiTheme="minorHAnsi" w:hAnsiTheme="minorHAnsi"/>
                <w:szCs w:val="22"/>
              </w:rPr>
            </w:pPr>
            <w:r w:rsidRPr="00787ACB">
              <w:rPr>
                <w:rFonts w:asciiTheme="minorHAnsi" w:eastAsia="Arial Narrow" w:hAnsiTheme="minorHAnsi"/>
                <w:szCs w:val="22"/>
              </w:rPr>
              <w:t>≤ ≤</w:t>
            </w:r>
            <w:r w:rsidRPr="00787ACB">
              <w:rPr>
                <w:rFonts w:asciiTheme="minorHAnsi" w:hAnsiTheme="minorHAnsi"/>
                <w:szCs w:val="22"/>
              </w:rPr>
              <w:t>11,0 mGy</w:t>
            </w:r>
          </w:p>
          <w:p w14:paraId="4FBE414F" w14:textId="77777777" w:rsidR="007811CA" w:rsidRPr="00787ACB" w:rsidRDefault="007811CA" w:rsidP="00B64852">
            <w:pPr>
              <w:jc w:val="center"/>
              <w:rPr>
                <w:rFonts w:asciiTheme="minorHAnsi" w:hAnsiTheme="minorHAnsi"/>
                <w:szCs w:val="22"/>
              </w:rPr>
            </w:pPr>
            <w:r w:rsidRPr="00787ACB">
              <w:rPr>
                <w:rFonts w:asciiTheme="minorHAnsi" w:hAnsiTheme="minorHAnsi"/>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0DC5089" w14:textId="77777777" w:rsidR="007811CA" w:rsidRPr="00787ACB" w:rsidRDefault="007811CA"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0A73A2" w14:textId="500D3A11" w:rsidR="007811CA" w:rsidRPr="00E33131" w:rsidRDefault="79D142CB" w:rsidP="00B64852">
            <w:pPr>
              <w:jc w:val="center"/>
              <w:rPr>
                <w:rFonts w:asciiTheme="minorHAnsi" w:hAnsiTheme="minorHAnsi"/>
                <w:color w:val="4472C4" w:themeColor="accent5"/>
                <w:szCs w:val="22"/>
              </w:rPr>
            </w:pPr>
            <w:r w:rsidRPr="00E33131">
              <w:rPr>
                <w:rFonts w:asciiTheme="minorHAnsi" w:eastAsia="Arial Narrow" w:hAnsiTheme="minorHAnsi"/>
                <w:color w:val="4472C4" w:themeColor="accent5"/>
                <w:szCs w:val="22"/>
              </w:rPr>
              <w:t>≤</w:t>
            </w:r>
            <w:r w:rsidRPr="00E33131">
              <w:rPr>
                <w:rFonts w:asciiTheme="minorHAnsi" w:hAnsiTheme="minorHAnsi"/>
                <w:color w:val="4472C4" w:themeColor="accent5"/>
                <w:szCs w:val="22"/>
              </w:rPr>
              <w:t>11,0 mGy – 0 pkt</w:t>
            </w:r>
          </w:p>
          <w:p w14:paraId="3F02DBDA" w14:textId="61DDEA7C" w:rsidR="007811CA" w:rsidRPr="00E33131" w:rsidRDefault="79D142CB" w:rsidP="00B64852">
            <w:pPr>
              <w:jc w:val="center"/>
              <w:rPr>
                <w:rFonts w:asciiTheme="minorHAnsi" w:hAnsiTheme="minorHAnsi"/>
                <w:color w:val="4472C4" w:themeColor="accent5"/>
                <w:szCs w:val="22"/>
              </w:rPr>
            </w:pPr>
            <w:r w:rsidRPr="00E33131">
              <w:rPr>
                <w:rFonts w:asciiTheme="minorHAnsi" w:eastAsia="Arial Narrow" w:hAnsiTheme="minorHAnsi"/>
                <w:color w:val="4472C4" w:themeColor="accent5"/>
                <w:szCs w:val="22"/>
              </w:rPr>
              <w:t>≤</w:t>
            </w:r>
            <w:r w:rsidRPr="00E33131">
              <w:rPr>
                <w:rFonts w:asciiTheme="minorHAnsi" w:hAnsiTheme="minorHAnsi"/>
                <w:color w:val="4472C4" w:themeColor="accent5"/>
                <w:szCs w:val="22"/>
              </w:rPr>
              <w:t xml:space="preserve">7,0 mGy  – </w:t>
            </w:r>
            <w:r w:rsidR="00E33131" w:rsidRPr="00E33131">
              <w:rPr>
                <w:rFonts w:asciiTheme="minorHAnsi" w:hAnsiTheme="minorHAnsi"/>
                <w:color w:val="4472C4" w:themeColor="accent5"/>
                <w:szCs w:val="22"/>
              </w:rPr>
              <w:t>2</w:t>
            </w:r>
            <w:r w:rsidRPr="00E33131">
              <w:rPr>
                <w:rFonts w:asciiTheme="minorHAnsi" w:hAnsiTheme="minorHAnsi"/>
                <w:color w:val="4472C4" w:themeColor="accent5"/>
                <w:szCs w:val="22"/>
              </w:rPr>
              <w:t xml:space="preserve"> pkt</w:t>
            </w:r>
          </w:p>
          <w:p w14:paraId="6BB91767" w14:textId="64CC908A" w:rsidR="007811CA" w:rsidRPr="00E33131" w:rsidRDefault="79D142CB" w:rsidP="00B64852">
            <w:pPr>
              <w:jc w:val="center"/>
              <w:rPr>
                <w:rFonts w:asciiTheme="minorHAnsi" w:hAnsiTheme="minorHAnsi"/>
                <w:color w:val="4472C4" w:themeColor="accent5"/>
                <w:szCs w:val="22"/>
              </w:rPr>
            </w:pPr>
            <w:r w:rsidRPr="00E33131">
              <w:rPr>
                <w:rFonts w:asciiTheme="minorHAnsi" w:eastAsia="Arial Narrow" w:hAnsiTheme="minorHAnsi"/>
                <w:color w:val="4472C4" w:themeColor="accent5"/>
                <w:szCs w:val="22"/>
              </w:rPr>
              <w:t>≤</w:t>
            </w:r>
            <w:r w:rsidRPr="00E33131">
              <w:rPr>
                <w:rFonts w:asciiTheme="minorHAnsi" w:hAnsiTheme="minorHAnsi"/>
                <w:color w:val="4472C4" w:themeColor="accent5"/>
                <w:szCs w:val="22"/>
              </w:rPr>
              <w:t xml:space="preserve">3,0 mGy – </w:t>
            </w:r>
            <w:r w:rsidR="00E33131" w:rsidRPr="00E33131">
              <w:rPr>
                <w:rFonts w:asciiTheme="minorHAnsi" w:hAnsiTheme="minorHAnsi"/>
                <w:color w:val="4472C4" w:themeColor="accent5"/>
                <w:szCs w:val="22"/>
              </w:rPr>
              <w:t>4</w:t>
            </w:r>
            <w:r w:rsidRPr="00E33131">
              <w:rPr>
                <w:rFonts w:asciiTheme="minorHAnsi" w:hAnsiTheme="minorHAnsi"/>
                <w:color w:val="4472C4" w:themeColor="accent5"/>
                <w:szCs w:val="22"/>
              </w:rPr>
              <w:t xml:space="preserve"> pkt</w:t>
            </w:r>
          </w:p>
          <w:p w14:paraId="36C3C91F" w14:textId="77777777" w:rsidR="007811CA" w:rsidRPr="00787ACB" w:rsidRDefault="007811CA" w:rsidP="00B64852">
            <w:pPr>
              <w:jc w:val="center"/>
              <w:rPr>
                <w:rFonts w:asciiTheme="minorHAnsi" w:hAnsiTheme="minorHAnsi"/>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03551E" w14:textId="6A5702B3" w:rsidR="79D142CB" w:rsidRPr="00787ACB" w:rsidRDefault="79D142CB" w:rsidP="00B64852">
            <w:pPr>
              <w:jc w:val="center"/>
              <w:rPr>
                <w:rFonts w:asciiTheme="minorHAnsi" w:eastAsia="Arial Narrow" w:hAnsiTheme="minorHAnsi"/>
                <w:szCs w:val="22"/>
              </w:rPr>
            </w:pPr>
          </w:p>
        </w:tc>
      </w:tr>
      <w:tr w:rsidR="007811CA" w:rsidRPr="00787ACB" w14:paraId="095C7FBD"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C49A0C6" w14:textId="77777777" w:rsidR="007811CA" w:rsidRPr="00E33131" w:rsidRDefault="007811CA" w:rsidP="00787ACB">
            <w:pPr>
              <w:numPr>
                <w:ilvl w:val="0"/>
                <w:numId w:val="20"/>
              </w:numPr>
              <w:suppressAutoHyphens/>
              <w:snapToGrid w:val="0"/>
              <w:ind w:left="0" w:firstLine="0"/>
              <w:jc w:val="center"/>
              <w:rPr>
                <w:rFonts w:asciiTheme="minorHAnsi" w:hAnsiTheme="minorHAnsi"/>
                <w:strike/>
                <w:color w:val="4472C4" w:themeColor="accent5"/>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FA98E8A" w14:textId="01C21272" w:rsidR="007811CA" w:rsidRPr="00E33131" w:rsidRDefault="79D142CB" w:rsidP="00B64852">
            <w:pPr>
              <w:ind w:left="33" w:hanging="33"/>
              <w:rPr>
                <w:rFonts w:asciiTheme="minorHAnsi" w:hAnsiTheme="minorHAnsi"/>
                <w:strike/>
                <w:color w:val="4472C4" w:themeColor="accent5"/>
                <w:szCs w:val="22"/>
              </w:rPr>
            </w:pPr>
            <w:r w:rsidRPr="00E33131">
              <w:rPr>
                <w:rFonts w:asciiTheme="minorHAnsi" w:hAnsiTheme="minorHAnsi"/>
                <w:strike/>
                <w:color w:val="4472C4" w:themeColor="accent5"/>
                <w:szCs w:val="22"/>
              </w:rPr>
              <w:t>Dawka (CTDI vol) konieczna do uzyskania wizualnej rozdzielczości niskokontrastowej  wizualnej (niestatystycznej)  - 2 mm mierzonej w polu akwizycyjnym  nie mniejszym niż 50 cm, dla fantomu CATPHAN 20 cm, przy warstwie ≤ 10 mm i różnicy gęstości kontrastu 3 HU i dla napięcia 120 kV [mGy] w płaszczyźnie xy i uzyskana z wykorzystaniem algorytmu iteracyjnego (lub bez)</w:t>
            </w:r>
          </w:p>
          <w:p w14:paraId="26CE3055" w14:textId="77777777" w:rsidR="007811CA" w:rsidRPr="00E33131" w:rsidRDefault="007811CA" w:rsidP="00B64852">
            <w:pPr>
              <w:ind w:left="33" w:hanging="33"/>
              <w:rPr>
                <w:rFonts w:asciiTheme="minorHAnsi" w:hAnsiTheme="minorHAnsi"/>
                <w:strike/>
                <w:color w:val="4472C4" w:themeColor="accent5"/>
                <w:szCs w:val="22"/>
              </w:rPr>
            </w:pPr>
            <w:r w:rsidRPr="00E33131">
              <w:rPr>
                <w:rFonts w:asciiTheme="minorHAnsi" w:hAnsiTheme="minorHAnsi"/>
                <w:bCs/>
                <w:strike/>
                <w:color w:val="4472C4" w:themeColor="accent5"/>
                <w:szCs w:val="22"/>
              </w:rPr>
              <w:lastRenderedPageBreak/>
              <w:t>(Wartość potwierdzona w oficjalnych materiałach producenta).</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2367DD6" w14:textId="7C6D5736" w:rsidR="007811CA" w:rsidRPr="00E33131" w:rsidRDefault="79D142CB" w:rsidP="00B64852">
            <w:pPr>
              <w:jc w:val="center"/>
              <w:rPr>
                <w:rFonts w:asciiTheme="minorHAnsi" w:eastAsia="Arial Narrow" w:hAnsiTheme="minorHAnsi"/>
                <w:strike/>
                <w:color w:val="4472C4" w:themeColor="accent5"/>
                <w:szCs w:val="22"/>
              </w:rPr>
            </w:pPr>
            <w:r w:rsidRPr="00E33131">
              <w:rPr>
                <w:rFonts w:asciiTheme="minorHAnsi" w:hAnsiTheme="minorHAnsi"/>
                <w:strike/>
                <w:color w:val="4472C4" w:themeColor="accent5"/>
                <w:szCs w:val="22"/>
              </w:rPr>
              <w:lastRenderedPageBreak/>
              <w:t>Tak</w:t>
            </w:r>
            <w:r w:rsidR="00674CFD" w:rsidRPr="00E33131">
              <w:rPr>
                <w:rFonts w:asciiTheme="minorHAnsi" w:hAnsiTheme="minorHAnsi"/>
                <w:strike/>
                <w:color w:val="4472C4" w:themeColor="accent5"/>
                <w:szCs w:val="22"/>
              </w:rPr>
              <w:t xml:space="preserve"> </w:t>
            </w:r>
          </w:p>
          <w:p w14:paraId="4F20EB72" w14:textId="690BC02C" w:rsidR="007811CA" w:rsidRPr="00E33131" w:rsidRDefault="79D142CB" w:rsidP="00B64852">
            <w:pPr>
              <w:ind w:left="33" w:hanging="33"/>
              <w:jc w:val="center"/>
              <w:rPr>
                <w:rFonts w:asciiTheme="minorHAnsi" w:hAnsiTheme="minorHAnsi"/>
                <w:strike/>
                <w:color w:val="4472C4" w:themeColor="accent5"/>
                <w:szCs w:val="22"/>
              </w:rPr>
            </w:pPr>
            <w:r w:rsidRPr="00E33131">
              <w:rPr>
                <w:rFonts w:asciiTheme="minorHAnsi" w:eastAsia="Arial Narrow" w:hAnsiTheme="minorHAnsi"/>
                <w:strike/>
                <w:color w:val="4472C4" w:themeColor="accent5"/>
                <w:szCs w:val="22"/>
              </w:rPr>
              <w:t>≥</w:t>
            </w:r>
            <w:r w:rsidRPr="00E33131">
              <w:rPr>
                <w:rFonts w:asciiTheme="minorHAnsi" w:hAnsiTheme="minorHAnsi"/>
                <w:strike/>
                <w:color w:val="4472C4" w:themeColor="accent5"/>
                <w:szCs w:val="22"/>
              </w:rPr>
              <w:t xml:space="preserve"> 25,0 mGy </w:t>
            </w:r>
            <w:r w:rsidR="00674CFD" w:rsidRPr="00E33131">
              <w:rPr>
                <w:rFonts w:asciiTheme="minorHAnsi" w:hAnsiTheme="minorHAnsi"/>
                <w:strike/>
                <w:color w:val="4472C4" w:themeColor="accent5"/>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CF54197" w14:textId="77777777" w:rsidR="007811CA" w:rsidRPr="00E33131" w:rsidRDefault="007811CA" w:rsidP="00B64852">
            <w:pPr>
              <w:snapToGrid w:val="0"/>
              <w:jc w:val="center"/>
              <w:rPr>
                <w:rFonts w:asciiTheme="minorHAnsi" w:hAnsiTheme="minorHAnsi"/>
                <w:strike/>
                <w:color w:val="4472C4" w:themeColor="accent5"/>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4C989B" w14:textId="73029A43" w:rsidR="007811CA" w:rsidRPr="00E33131" w:rsidRDefault="79D142CB" w:rsidP="00B64852">
            <w:pPr>
              <w:jc w:val="center"/>
              <w:rPr>
                <w:rFonts w:asciiTheme="minorHAnsi" w:hAnsiTheme="minorHAnsi"/>
                <w:strike/>
                <w:color w:val="4472C4" w:themeColor="accent5"/>
                <w:szCs w:val="22"/>
              </w:rPr>
            </w:pPr>
            <w:r w:rsidRPr="00E33131">
              <w:rPr>
                <w:rFonts w:asciiTheme="minorHAnsi" w:eastAsia="Arial Narrow" w:hAnsiTheme="minorHAnsi"/>
                <w:strike/>
                <w:color w:val="4472C4" w:themeColor="accent5"/>
                <w:szCs w:val="22"/>
                <w:u w:val="single"/>
              </w:rPr>
              <w:t>&gt;</w:t>
            </w:r>
            <w:r w:rsidRPr="00E33131">
              <w:rPr>
                <w:rFonts w:asciiTheme="minorHAnsi" w:eastAsia="Arial Narrow" w:hAnsiTheme="minorHAnsi"/>
                <w:strike/>
                <w:color w:val="4472C4" w:themeColor="accent5"/>
                <w:szCs w:val="22"/>
              </w:rPr>
              <w:t xml:space="preserve"> </w:t>
            </w:r>
            <w:r w:rsidRPr="00E33131">
              <w:rPr>
                <w:rFonts w:asciiTheme="minorHAnsi" w:hAnsiTheme="minorHAnsi"/>
                <w:strike/>
                <w:color w:val="4472C4" w:themeColor="accent5"/>
                <w:szCs w:val="22"/>
              </w:rPr>
              <w:t>25,0 mGy lub brak możliwości podania – 0 pkt</w:t>
            </w:r>
          </w:p>
          <w:p w14:paraId="37872B68" w14:textId="3EE3F784" w:rsidR="007811CA" w:rsidRPr="00E33131" w:rsidRDefault="79D142CB" w:rsidP="00B64852">
            <w:pPr>
              <w:jc w:val="center"/>
              <w:rPr>
                <w:rFonts w:asciiTheme="minorHAnsi" w:hAnsiTheme="minorHAnsi"/>
                <w:strike/>
                <w:color w:val="4472C4" w:themeColor="accent5"/>
                <w:szCs w:val="22"/>
              </w:rPr>
            </w:pPr>
            <w:r w:rsidRPr="00E33131">
              <w:rPr>
                <w:rFonts w:asciiTheme="minorHAnsi" w:eastAsia="Arial Narrow" w:hAnsiTheme="minorHAnsi"/>
                <w:strike/>
                <w:color w:val="4472C4" w:themeColor="accent5"/>
                <w:szCs w:val="22"/>
              </w:rPr>
              <w:t>&lt; 25</w:t>
            </w:r>
            <w:r w:rsidRPr="00E33131">
              <w:rPr>
                <w:rFonts w:asciiTheme="minorHAnsi" w:hAnsiTheme="minorHAnsi"/>
                <w:strike/>
                <w:color w:val="4472C4" w:themeColor="accent5"/>
                <w:szCs w:val="22"/>
              </w:rPr>
              <w:t>,0 mGy – 5 pkt</w:t>
            </w:r>
          </w:p>
          <w:p w14:paraId="5798F7FE" w14:textId="731F88C7" w:rsidR="007811CA" w:rsidRPr="00E33131" w:rsidRDefault="79D142CB" w:rsidP="00B64852">
            <w:pPr>
              <w:jc w:val="center"/>
              <w:rPr>
                <w:rFonts w:asciiTheme="minorHAnsi" w:hAnsiTheme="minorHAnsi"/>
                <w:strike/>
                <w:color w:val="4472C4" w:themeColor="accent5"/>
                <w:szCs w:val="22"/>
              </w:rPr>
            </w:pPr>
            <w:r w:rsidRPr="00E33131">
              <w:rPr>
                <w:rFonts w:asciiTheme="minorHAnsi" w:eastAsia="Arial Narrow" w:hAnsiTheme="minorHAnsi"/>
                <w:strike/>
                <w:color w:val="4472C4" w:themeColor="accent5"/>
                <w:szCs w:val="22"/>
              </w:rPr>
              <w:t xml:space="preserve"> &lt; </w:t>
            </w:r>
            <w:r w:rsidRPr="00E33131">
              <w:rPr>
                <w:rFonts w:asciiTheme="minorHAnsi" w:hAnsiTheme="minorHAnsi"/>
                <w:strike/>
                <w:color w:val="4472C4" w:themeColor="accent5"/>
                <w:szCs w:val="22"/>
              </w:rPr>
              <w:t>17,0 mGy – 10 pkt</w:t>
            </w:r>
          </w:p>
          <w:p w14:paraId="226EA27E" w14:textId="77777777" w:rsidR="007811CA" w:rsidRPr="00E33131" w:rsidRDefault="007811CA" w:rsidP="00B64852">
            <w:pPr>
              <w:jc w:val="center"/>
              <w:rPr>
                <w:rFonts w:asciiTheme="minorHAnsi" w:hAnsiTheme="minorHAnsi"/>
                <w:strike/>
                <w:color w:val="4472C4" w:themeColor="accent5"/>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90D93E" w14:textId="4BC0087D" w:rsidR="79D142CB" w:rsidRPr="00E33131" w:rsidRDefault="79D142CB" w:rsidP="00B64852">
            <w:pPr>
              <w:jc w:val="center"/>
              <w:rPr>
                <w:rFonts w:asciiTheme="minorHAnsi" w:eastAsia="Arial Narrow" w:hAnsiTheme="minorHAnsi"/>
                <w:strike/>
                <w:szCs w:val="22"/>
                <w:u w:val="single"/>
              </w:rPr>
            </w:pPr>
          </w:p>
        </w:tc>
      </w:tr>
      <w:tr w:rsidR="007811CA" w:rsidRPr="00787ACB" w14:paraId="7461451E"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652A8D1" w14:textId="77777777" w:rsidR="007811CA" w:rsidRPr="00787ACB" w:rsidRDefault="007811CA" w:rsidP="00787ACB">
            <w:pPr>
              <w:numPr>
                <w:ilvl w:val="0"/>
                <w:numId w:val="20"/>
              </w:numPr>
              <w:suppressAutoHyphens/>
              <w:snapToGrid w:val="0"/>
              <w:ind w:left="0" w:firstLine="0"/>
              <w:jc w:val="center"/>
              <w:rPr>
                <w:rFonts w:asciiTheme="minorHAnsi" w:hAnsiTheme="minorHAnsi"/>
                <w:szCs w:val="22"/>
              </w:rPr>
            </w:pPr>
          </w:p>
          <w:p w14:paraId="2C231712" w14:textId="77777777" w:rsidR="007811CA" w:rsidRPr="00787ACB" w:rsidRDefault="007811CA" w:rsidP="00787ACB">
            <w:pPr>
              <w:suppressAutoHyphens/>
              <w:snapToGrid w:val="0"/>
              <w:jc w:val="center"/>
              <w:rPr>
                <w:rFonts w:asciiTheme="minorHAnsi" w:hAnsiTheme="minorHAnsi"/>
                <w:szCs w:val="22"/>
              </w:rPr>
            </w:pPr>
          </w:p>
          <w:p w14:paraId="5938C968" w14:textId="77777777" w:rsidR="007811CA" w:rsidRPr="00787ACB" w:rsidRDefault="007811CA" w:rsidP="00787ACB">
            <w:pPr>
              <w:suppressAutoHyphens/>
              <w:snapToGrid w:val="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29379A3" w14:textId="77777777" w:rsidR="007811CA" w:rsidRPr="00787ACB" w:rsidRDefault="007811CA" w:rsidP="00B64852">
            <w:pPr>
              <w:ind w:left="33" w:firstLine="4"/>
              <w:rPr>
                <w:rFonts w:asciiTheme="minorHAnsi" w:hAnsiTheme="minorHAnsi"/>
                <w:szCs w:val="22"/>
              </w:rPr>
            </w:pPr>
            <w:r w:rsidRPr="00787ACB">
              <w:rPr>
                <w:rFonts w:asciiTheme="minorHAnsi" w:hAnsiTheme="minorHAnsi"/>
                <w:szCs w:val="22"/>
              </w:rPr>
              <w:t>Oprogramowanie do monitorowania poziomu dawki, ostrzegające użytkownika w przypadku, gdy szacunkowa dawka dla skanu przewyższa wartość dawki ustanowioną w danej pracowni</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AE60C5" w14:textId="64E14A71" w:rsidR="007811CA" w:rsidRPr="00787ACB" w:rsidRDefault="007811CA" w:rsidP="00B64852">
            <w:pPr>
              <w:ind w:left="33" w:hanging="33"/>
              <w:jc w:val="center"/>
              <w:rPr>
                <w:rFonts w:asciiTheme="minorHAnsi" w:hAnsiTheme="minorHAnsi"/>
                <w:szCs w:val="22"/>
              </w:rPr>
            </w:pPr>
            <w:r w:rsidRPr="00787ACB">
              <w:rPr>
                <w:rFonts w:asciiTheme="minorHAnsi" w:hAnsiTheme="minorHAnsi"/>
                <w:szCs w:val="22"/>
              </w:rPr>
              <w:t>TAK</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2C33777" w14:textId="77777777" w:rsidR="007811CA" w:rsidRPr="00787ACB" w:rsidRDefault="007811CA"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33982A" w14:textId="77777777" w:rsidR="007811CA" w:rsidRPr="00787ACB" w:rsidRDefault="007811CA" w:rsidP="00B64852">
            <w:pPr>
              <w:snapToGrid w:val="0"/>
              <w:jc w:val="center"/>
              <w:rPr>
                <w:rFonts w:asciiTheme="minorHAnsi" w:hAnsiTheme="minorHAnsi"/>
                <w:bCs/>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91A6F1" w14:textId="02CC8963" w:rsidR="79D142CB" w:rsidRPr="00787ACB" w:rsidRDefault="79D142CB" w:rsidP="00B64852">
            <w:pPr>
              <w:jc w:val="center"/>
              <w:rPr>
                <w:rFonts w:asciiTheme="minorHAnsi" w:hAnsiTheme="minorHAnsi"/>
                <w:szCs w:val="22"/>
              </w:rPr>
            </w:pPr>
          </w:p>
        </w:tc>
      </w:tr>
      <w:tr w:rsidR="157794D1" w:rsidRPr="00787ACB" w14:paraId="1095CBD0"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F5F2382" w14:textId="6837F330" w:rsidR="157794D1" w:rsidRPr="00787ACB" w:rsidRDefault="157794D1" w:rsidP="00787ACB">
            <w:pPr>
              <w:pStyle w:val="Akapitzlist"/>
              <w:numPr>
                <w:ilvl w:val="0"/>
                <w:numId w:val="20"/>
              </w:numPr>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2F086A2" w14:textId="486449CA" w:rsidR="157794D1" w:rsidRPr="00787ACB" w:rsidRDefault="157794D1" w:rsidP="00B64852">
            <w:pPr>
              <w:pStyle w:val="Standard"/>
              <w:rPr>
                <w:rFonts w:asciiTheme="minorHAnsi" w:eastAsia="Arial" w:hAnsiTheme="minorHAnsi" w:cs="Arial"/>
                <w:color w:val="000000" w:themeColor="text1"/>
                <w:sz w:val="22"/>
                <w:szCs w:val="22"/>
              </w:rPr>
            </w:pPr>
            <w:r w:rsidRPr="00787ACB">
              <w:rPr>
                <w:rFonts w:asciiTheme="minorHAnsi" w:eastAsia="Arial" w:hAnsiTheme="minorHAnsi" w:cs="Arial"/>
                <w:color w:val="000000" w:themeColor="text1"/>
                <w:sz w:val="22"/>
                <w:szCs w:val="22"/>
              </w:rPr>
              <w:t>Komunikat o dawce wyświetlającej się przed zaplanowaną akwizycją oraz gdy przekroczona zostanie określona wartość CTDIvol lub DLP</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D7575D6" w14:textId="729A7E2A" w:rsidR="157794D1" w:rsidRPr="00787ACB" w:rsidRDefault="00674CFD" w:rsidP="00B64852">
            <w:pPr>
              <w:pStyle w:val="Standard"/>
              <w:jc w:val="center"/>
              <w:rPr>
                <w:rFonts w:asciiTheme="minorHAnsi" w:eastAsia="Arial" w:hAnsiTheme="minorHAnsi" w:cs="Arial"/>
                <w:color w:val="000000" w:themeColor="text1"/>
                <w:sz w:val="22"/>
                <w:szCs w:val="22"/>
              </w:rPr>
            </w:pPr>
            <w:r w:rsidRPr="00787ACB">
              <w:rPr>
                <w:rFonts w:asciiTheme="minorHAnsi" w:eastAsia="Arial" w:hAnsiTheme="minorHAnsi" w:cs="Arial"/>
                <w:color w:val="000000" w:themeColor="text1"/>
                <w:sz w:val="22"/>
                <w:szCs w:val="22"/>
              </w:rPr>
              <w:t>TAK</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CC54D2C" w14:textId="66862CBF" w:rsidR="157794D1" w:rsidRPr="00787ACB" w:rsidRDefault="157794D1" w:rsidP="00B64852">
            <w:pPr>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044A273" w14:textId="2C10F0E6" w:rsidR="157794D1" w:rsidRPr="00787ACB" w:rsidRDefault="157794D1" w:rsidP="00B64852">
            <w:pPr>
              <w:jc w:val="center"/>
              <w:rPr>
                <w:rFonts w:asciiTheme="minorHAnsi" w:hAnsiTheme="minorHAnsi"/>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F64ADDD" w14:textId="39849AAB" w:rsidR="79D142CB" w:rsidRPr="00787ACB" w:rsidRDefault="79D142CB" w:rsidP="00B64852">
            <w:pPr>
              <w:jc w:val="center"/>
              <w:rPr>
                <w:rFonts w:asciiTheme="minorHAnsi" w:hAnsiTheme="minorHAnsi"/>
                <w:szCs w:val="22"/>
              </w:rPr>
            </w:pPr>
          </w:p>
        </w:tc>
      </w:tr>
      <w:tr w:rsidR="009837ED" w:rsidRPr="00787ACB" w14:paraId="38B7F17B"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DCFF2E8" w14:textId="77777777" w:rsidR="009837ED" w:rsidRPr="00787ACB" w:rsidRDefault="009837ED"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DA68EB7" w14:textId="61BB7F61" w:rsidR="009837ED" w:rsidRPr="00787ACB" w:rsidRDefault="79D142CB" w:rsidP="00B64852">
            <w:pPr>
              <w:ind w:left="33" w:firstLine="4"/>
              <w:rPr>
                <w:rFonts w:asciiTheme="minorHAnsi" w:hAnsiTheme="minorHAnsi"/>
                <w:szCs w:val="22"/>
              </w:rPr>
            </w:pPr>
            <w:r w:rsidRPr="00787ACB">
              <w:rPr>
                <w:rFonts w:asciiTheme="minorHAnsi" w:hAnsiTheme="minorHAnsi"/>
                <w:szCs w:val="22"/>
              </w:rPr>
              <w:t>Raport dotyczący rzeczywistej dawki jaką otrzymał pacjent w każdej serii dołączany do badania w postaci dodatkowej serii DICOM z możliwością jego zapamiętania i wydruku. (Radiation Dose Structured Report)</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9BDD38E" w14:textId="1921B1DE" w:rsidR="009837ED" w:rsidRPr="00787ACB" w:rsidRDefault="00AB5098" w:rsidP="00B64852">
            <w:pPr>
              <w:ind w:left="33" w:hanging="33"/>
              <w:jc w:val="center"/>
              <w:rPr>
                <w:rFonts w:asciiTheme="minorHAnsi" w:hAnsiTheme="minorHAnsi"/>
                <w:szCs w:val="22"/>
              </w:rPr>
            </w:pPr>
            <w:r w:rsidRPr="00787ACB">
              <w:rPr>
                <w:rFonts w:asciiTheme="minorHAnsi" w:hAnsiTheme="minorHAnsi"/>
                <w:szCs w:val="22"/>
              </w:rPr>
              <w:t>TAK</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269B698" w14:textId="77777777" w:rsidR="009837ED" w:rsidRPr="00787ACB" w:rsidRDefault="009837ED"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8EAE0C" w14:textId="77777777" w:rsidR="009837ED" w:rsidRPr="00787ACB" w:rsidRDefault="009837ED" w:rsidP="00B64852">
            <w:pPr>
              <w:snapToGrid w:val="0"/>
              <w:jc w:val="center"/>
              <w:rPr>
                <w:rFonts w:asciiTheme="minorHAnsi" w:hAnsiTheme="minorHAnsi"/>
                <w:bCs/>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92E272E" w14:textId="03002E59" w:rsidR="79D142CB" w:rsidRPr="00787ACB" w:rsidRDefault="79D142CB" w:rsidP="00B64852">
            <w:pPr>
              <w:jc w:val="center"/>
              <w:rPr>
                <w:rFonts w:asciiTheme="minorHAnsi" w:hAnsiTheme="minorHAnsi"/>
                <w:szCs w:val="22"/>
              </w:rPr>
            </w:pPr>
          </w:p>
        </w:tc>
      </w:tr>
      <w:tr w:rsidR="007811CA" w:rsidRPr="00787ACB" w14:paraId="1E21643F"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50C13F1" w14:textId="77777777" w:rsidR="007811CA" w:rsidRPr="00787ACB" w:rsidRDefault="007811CA"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6B65FCCF" w14:textId="504F9F4D" w:rsidR="007811CA" w:rsidRPr="00787ACB" w:rsidRDefault="79D142CB" w:rsidP="00B64852">
            <w:pPr>
              <w:ind w:left="33" w:firstLine="4"/>
              <w:rPr>
                <w:rFonts w:asciiTheme="minorHAnsi" w:hAnsiTheme="minorHAnsi"/>
                <w:szCs w:val="22"/>
              </w:rPr>
            </w:pPr>
            <w:r w:rsidRPr="00787ACB">
              <w:rPr>
                <w:rFonts w:asciiTheme="minorHAnsi" w:hAnsiTheme="minorHAnsi"/>
                <w:szCs w:val="22"/>
              </w:rPr>
              <w:t>Oprogramowanie do automatycznego startu badania spiralnego po dotarciu środka cieniującego w badaną okolicę; wraz z możliwością manualnego opóźnienia zaprogramowanego startu badania w np. przypadku pojawienia się błędnego odczytu wartości gęstości kontrastu w naczyniu, a następnie kontynuowania go bez ponownego wprowadzania zaplanowanego protokołu badania.</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2A07F92" w14:textId="200D54CE" w:rsidR="007811CA" w:rsidRPr="00787ACB" w:rsidRDefault="007811CA" w:rsidP="00B64852">
            <w:pPr>
              <w:ind w:left="33" w:hanging="33"/>
              <w:jc w:val="center"/>
              <w:rPr>
                <w:rFonts w:asciiTheme="minorHAnsi" w:hAnsiTheme="minorHAnsi"/>
                <w:szCs w:val="22"/>
              </w:rPr>
            </w:pPr>
            <w:r w:rsidRPr="00787ACB">
              <w:rPr>
                <w:rFonts w:asciiTheme="minorHAnsi" w:hAnsiTheme="minorHAnsi"/>
                <w:szCs w:val="22"/>
              </w:rPr>
              <w:t>TAK</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24ACCF2" w14:textId="77777777" w:rsidR="007811CA" w:rsidRPr="00787ACB" w:rsidRDefault="007811CA"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A52FA4" w14:textId="77777777" w:rsidR="007811CA" w:rsidRPr="00787ACB" w:rsidRDefault="007811CA" w:rsidP="00B64852">
            <w:pPr>
              <w:snapToGrid w:val="0"/>
              <w:jc w:val="center"/>
              <w:rPr>
                <w:rFonts w:asciiTheme="minorHAnsi" w:hAnsiTheme="minorHAnsi"/>
                <w:bCs/>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6B9534" w14:textId="23A30C76" w:rsidR="79D142CB" w:rsidRPr="00787ACB" w:rsidRDefault="79D142CB" w:rsidP="00B64852">
            <w:pPr>
              <w:jc w:val="center"/>
              <w:rPr>
                <w:rFonts w:asciiTheme="minorHAnsi" w:hAnsiTheme="minorHAnsi"/>
                <w:szCs w:val="22"/>
              </w:rPr>
            </w:pPr>
          </w:p>
        </w:tc>
      </w:tr>
      <w:tr w:rsidR="00C87039" w:rsidRPr="00787ACB" w14:paraId="74322F8C"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6F8F288" w14:textId="77777777" w:rsidR="00C87039" w:rsidRPr="00E33131" w:rsidRDefault="00C87039" w:rsidP="00787ACB">
            <w:pPr>
              <w:numPr>
                <w:ilvl w:val="0"/>
                <w:numId w:val="20"/>
              </w:numPr>
              <w:suppressAutoHyphens/>
              <w:snapToGrid w:val="0"/>
              <w:ind w:left="0" w:firstLine="0"/>
              <w:jc w:val="center"/>
              <w:rPr>
                <w:rFonts w:asciiTheme="minorHAnsi" w:hAnsiTheme="minorHAnsi"/>
                <w:strike/>
                <w:color w:val="4472C4" w:themeColor="accent5"/>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677D106A" w14:textId="1C24287A" w:rsidR="00C87039" w:rsidRPr="00E33131" w:rsidRDefault="79D142CB" w:rsidP="00B64852">
            <w:pPr>
              <w:ind w:left="33" w:firstLine="4"/>
              <w:rPr>
                <w:rFonts w:asciiTheme="minorHAnsi" w:hAnsiTheme="minorHAnsi"/>
                <w:strike/>
                <w:color w:val="4472C4" w:themeColor="accent5"/>
                <w:szCs w:val="22"/>
              </w:rPr>
            </w:pPr>
            <w:r w:rsidRPr="00E33131">
              <w:rPr>
                <w:rFonts w:asciiTheme="minorHAnsi" w:hAnsiTheme="minorHAnsi"/>
                <w:strike/>
                <w:color w:val="4472C4" w:themeColor="accent5"/>
                <w:szCs w:val="22"/>
              </w:rPr>
              <w:t xml:space="preserve">Możliwość śledzenia i podglądu topogramu w czasie rzeczywistym (w trakcie wykonywania topogramu tj. </w:t>
            </w:r>
            <w:r w:rsidRPr="00E33131">
              <w:rPr>
                <w:rFonts w:asciiTheme="minorHAnsi" w:hAnsiTheme="minorHAnsi"/>
                <w:strike/>
                <w:color w:val="4472C4" w:themeColor="accent5"/>
                <w:szCs w:val="22"/>
              </w:rPr>
              <w:lastRenderedPageBreak/>
              <w:t>uwidaczniania na monitorze konsoli akwizycyjnej obrazu obszaru potencjalnego badania). Możliwość zatrzymania skanowania w trybie topogramu w dowolnym czasie, w celu ostatecznego zdefiniowania właściwego zakresu badania  i wyeliminowania naświetlania obszaru niezwiązanego z  danym badaniem.</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7F1BD37" w14:textId="1F582732" w:rsidR="00C87039" w:rsidRPr="00E33131" w:rsidRDefault="79D142CB" w:rsidP="00B64852">
            <w:pPr>
              <w:ind w:left="33" w:hanging="33"/>
              <w:jc w:val="center"/>
              <w:rPr>
                <w:rFonts w:asciiTheme="minorHAnsi" w:hAnsiTheme="minorHAnsi"/>
                <w:strike/>
                <w:color w:val="4472C4" w:themeColor="accent5"/>
                <w:szCs w:val="22"/>
              </w:rPr>
            </w:pPr>
            <w:r w:rsidRPr="00E33131">
              <w:rPr>
                <w:rFonts w:asciiTheme="minorHAnsi" w:hAnsiTheme="minorHAnsi"/>
                <w:strike/>
                <w:color w:val="4472C4" w:themeColor="accent5"/>
                <w:szCs w:val="22"/>
              </w:rPr>
              <w:lastRenderedPageBreak/>
              <w:t>TAK/NIE</w:t>
            </w:r>
          </w:p>
          <w:p w14:paraId="43EB9783" w14:textId="58F4E071" w:rsidR="00C87039" w:rsidRPr="00E33131" w:rsidRDefault="00674CFD" w:rsidP="00B64852">
            <w:pPr>
              <w:ind w:left="33" w:hanging="33"/>
              <w:jc w:val="center"/>
              <w:rPr>
                <w:rFonts w:asciiTheme="minorHAnsi" w:hAnsiTheme="minorHAnsi"/>
                <w:strike/>
                <w:color w:val="4472C4" w:themeColor="accent5"/>
                <w:szCs w:val="22"/>
              </w:rPr>
            </w:pPr>
            <w:r w:rsidRPr="00E33131">
              <w:rPr>
                <w:rFonts w:asciiTheme="minorHAnsi" w:hAnsiTheme="minorHAnsi"/>
                <w:strike/>
                <w:color w:val="4472C4" w:themeColor="accent5"/>
                <w:szCs w:val="22"/>
              </w:rPr>
              <w:t>(</w:t>
            </w:r>
            <w:r w:rsidR="79D142CB" w:rsidRPr="00E33131">
              <w:rPr>
                <w:rFonts w:asciiTheme="minorHAnsi" w:hAnsiTheme="minorHAnsi"/>
                <w:strike/>
                <w:color w:val="4472C4" w:themeColor="accent5"/>
                <w:szCs w:val="22"/>
              </w:rPr>
              <w:t>podać</w:t>
            </w:r>
            <w:r w:rsidRPr="00E33131">
              <w:rPr>
                <w:rFonts w:asciiTheme="minorHAnsi" w:hAnsiTheme="minorHAnsi"/>
                <w:strike/>
                <w:color w:val="4472C4" w:themeColor="accent5"/>
                <w:szCs w:val="22"/>
              </w:rPr>
              <w:t>)</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02050BC" w14:textId="77777777" w:rsidR="00C87039" w:rsidRPr="00E33131" w:rsidRDefault="00C87039" w:rsidP="00B64852">
            <w:pPr>
              <w:snapToGrid w:val="0"/>
              <w:jc w:val="center"/>
              <w:rPr>
                <w:rFonts w:asciiTheme="minorHAnsi" w:hAnsiTheme="minorHAnsi"/>
                <w:strike/>
                <w:color w:val="4472C4" w:themeColor="accent5"/>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8B2CFE" w14:textId="7271F2E2" w:rsidR="00C87039" w:rsidRPr="00E33131" w:rsidRDefault="79D142CB" w:rsidP="00B64852">
            <w:pPr>
              <w:snapToGrid w:val="0"/>
              <w:jc w:val="center"/>
              <w:rPr>
                <w:rFonts w:asciiTheme="minorHAnsi" w:hAnsiTheme="minorHAnsi"/>
                <w:strike/>
                <w:color w:val="4472C4" w:themeColor="accent5"/>
                <w:szCs w:val="22"/>
              </w:rPr>
            </w:pPr>
            <w:r w:rsidRPr="00E33131">
              <w:rPr>
                <w:rFonts w:asciiTheme="minorHAnsi" w:hAnsiTheme="minorHAnsi"/>
                <w:strike/>
                <w:color w:val="4472C4" w:themeColor="accent5"/>
                <w:szCs w:val="22"/>
              </w:rPr>
              <w:t>TAK-1pkt</w:t>
            </w:r>
          </w:p>
          <w:p w14:paraId="32C61576" w14:textId="2BFE007B" w:rsidR="00C87039" w:rsidRPr="00E33131" w:rsidRDefault="79D142CB" w:rsidP="00B64852">
            <w:pPr>
              <w:snapToGrid w:val="0"/>
              <w:jc w:val="center"/>
              <w:rPr>
                <w:rFonts w:asciiTheme="minorHAnsi" w:hAnsiTheme="minorHAnsi"/>
                <w:strike/>
                <w:color w:val="4472C4" w:themeColor="accent5"/>
                <w:szCs w:val="22"/>
              </w:rPr>
            </w:pPr>
            <w:r w:rsidRPr="00E33131">
              <w:rPr>
                <w:rFonts w:asciiTheme="minorHAnsi" w:hAnsiTheme="minorHAnsi"/>
                <w:strike/>
                <w:color w:val="4472C4" w:themeColor="accent5"/>
                <w:szCs w:val="22"/>
              </w:rPr>
              <w:t>NIE- 0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D53C92" w14:textId="5D3E026F" w:rsidR="79D142CB" w:rsidRPr="00787ACB" w:rsidRDefault="79D142CB" w:rsidP="00B64852">
            <w:pPr>
              <w:jc w:val="center"/>
              <w:rPr>
                <w:rFonts w:asciiTheme="minorHAnsi" w:hAnsiTheme="minorHAnsi"/>
                <w:szCs w:val="22"/>
              </w:rPr>
            </w:pPr>
          </w:p>
        </w:tc>
      </w:tr>
      <w:tr w:rsidR="00C9509A" w:rsidRPr="00206E01" w14:paraId="628BBBDB"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33F7DAA" w14:textId="45C1B73C" w:rsidR="00C9509A" w:rsidRPr="00206E01" w:rsidRDefault="00C9509A" w:rsidP="00C9509A">
            <w:pPr>
              <w:suppressAutoHyphens/>
              <w:snapToGrid w:val="0"/>
              <w:ind w:left="359"/>
              <w:rPr>
                <w:rFonts w:asciiTheme="minorHAnsi" w:hAnsiTheme="minorHAnsi" w:cstheme="minorHAnsi"/>
                <w:color w:val="4472C4" w:themeColor="accent5"/>
                <w:szCs w:val="22"/>
              </w:rPr>
            </w:pPr>
            <w:r w:rsidRPr="00206E01">
              <w:rPr>
                <w:rFonts w:asciiTheme="minorHAnsi" w:hAnsiTheme="minorHAnsi" w:cstheme="minorHAnsi"/>
                <w:color w:val="4472C4" w:themeColor="accent5"/>
                <w:szCs w:val="22"/>
              </w:rPr>
              <w:t xml:space="preserve">66.1 </w:t>
            </w: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4160AA7" w14:textId="77777777" w:rsidR="00C9509A" w:rsidRPr="00206E01" w:rsidRDefault="00C9509A" w:rsidP="00C9509A">
            <w:pPr>
              <w:autoSpaceDE w:val="0"/>
              <w:autoSpaceDN w:val="0"/>
              <w:adjustRightInd w:val="0"/>
              <w:rPr>
                <w:rFonts w:asciiTheme="minorHAnsi" w:eastAsia="CIDFont+F5" w:hAnsiTheme="minorHAnsi" w:cstheme="minorHAnsi"/>
                <w:color w:val="4472C4" w:themeColor="accent5"/>
                <w:szCs w:val="22"/>
                <w:lang w:eastAsia="en-US"/>
              </w:rPr>
            </w:pPr>
            <w:r w:rsidRPr="00206E01">
              <w:rPr>
                <w:rFonts w:asciiTheme="minorHAnsi" w:eastAsia="CIDFont+F5" w:hAnsiTheme="minorHAnsi" w:cstheme="minorHAnsi"/>
                <w:color w:val="4472C4" w:themeColor="accent5"/>
                <w:szCs w:val="22"/>
                <w:lang w:eastAsia="en-US"/>
              </w:rPr>
              <w:t>Automatyczne określanie na podstawie topogramu</w:t>
            </w:r>
          </w:p>
          <w:p w14:paraId="0CA39864" w14:textId="77777777" w:rsidR="00C9509A" w:rsidRPr="00206E01" w:rsidRDefault="00C9509A" w:rsidP="00C9509A">
            <w:pPr>
              <w:autoSpaceDE w:val="0"/>
              <w:autoSpaceDN w:val="0"/>
              <w:adjustRightInd w:val="0"/>
              <w:rPr>
                <w:rFonts w:asciiTheme="minorHAnsi" w:eastAsia="CIDFont+F5" w:hAnsiTheme="minorHAnsi" w:cstheme="minorHAnsi"/>
                <w:color w:val="4472C4" w:themeColor="accent5"/>
                <w:szCs w:val="22"/>
                <w:lang w:eastAsia="en-US"/>
              </w:rPr>
            </w:pPr>
            <w:r w:rsidRPr="00206E01">
              <w:rPr>
                <w:rFonts w:asciiTheme="minorHAnsi" w:eastAsia="CIDFont+F5" w:hAnsiTheme="minorHAnsi" w:cstheme="minorHAnsi"/>
                <w:color w:val="4472C4" w:themeColor="accent5"/>
                <w:szCs w:val="22"/>
                <w:lang w:eastAsia="en-US"/>
              </w:rPr>
              <w:t>obszarów anatomicznych pacjenta (min. głowa, klatka,</w:t>
            </w:r>
          </w:p>
          <w:p w14:paraId="7B19E135" w14:textId="77777777" w:rsidR="00C9509A" w:rsidRPr="00206E01" w:rsidRDefault="00C9509A" w:rsidP="00C9509A">
            <w:pPr>
              <w:autoSpaceDE w:val="0"/>
              <w:autoSpaceDN w:val="0"/>
              <w:adjustRightInd w:val="0"/>
              <w:rPr>
                <w:rFonts w:asciiTheme="minorHAnsi" w:eastAsia="CIDFont+F5" w:hAnsiTheme="minorHAnsi" w:cstheme="minorHAnsi"/>
                <w:color w:val="4472C4" w:themeColor="accent5"/>
                <w:szCs w:val="22"/>
                <w:lang w:eastAsia="en-US"/>
              </w:rPr>
            </w:pPr>
            <w:r w:rsidRPr="00206E01">
              <w:rPr>
                <w:rFonts w:asciiTheme="minorHAnsi" w:eastAsia="CIDFont+F5" w:hAnsiTheme="minorHAnsi" w:cstheme="minorHAnsi"/>
                <w:color w:val="4472C4" w:themeColor="accent5"/>
                <w:szCs w:val="22"/>
                <w:lang w:eastAsia="en-US"/>
              </w:rPr>
              <w:t>brzuch, miednica) i na ich podstawie automatyczne</w:t>
            </w:r>
          </w:p>
          <w:p w14:paraId="65C4C656" w14:textId="2AE1A6E4" w:rsidR="00C9509A" w:rsidRPr="00206E01" w:rsidRDefault="00C9509A" w:rsidP="00C9509A">
            <w:pPr>
              <w:ind w:left="33" w:firstLine="4"/>
              <w:rPr>
                <w:rFonts w:asciiTheme="minorHAnsi" w:hAnsiTheme="minorHAnsi" w:cstheme="minorHAnsi"/>
                <w:color w:val="4472C4" w:themeColor="accent5"/>
                <w:szCs w:val="22"/>
              </w:rPr>
            </w:pPr>
            <w:r w:rsidRPr="00206E01">
              <w:rPr>
                <w:rFonts w:asciiTheme="minorHAnsi" w:eastAsia="CIDFont+F5" w:hAnsiTheme="minorHAnsi" w:cstheme="minorHAnsi"/>
                <w:color w:val="4472C4" w:themeColor="accent5"/>
                <w:szCs w:val="22"/>
                <w:lang w:eastAsia="en-US"/>
              </w:rPr>
              <w:t>ustawianie zakresu skanowania i pola obrazowania DFOV.</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B336F8C" w14:textId="77777777" w:rsidR="00C9509A" w:rsidRPr="00206E01" w:rsidRDefault="00C9509A" w:rsidP="00B64852">
            <w:pPr>
              <w:ind w:left="33" w:hanging="33"/>
              <w:jc w:val="center"/>
              <w:rPr>
                <w:rFonts w:asciiTheme="minorHAnsi" w:eastAsia="CIDFont+F5" w:hAnsiTheme="minorHAnsi" w:cstheme="minorHAnsi"/>
                <w:color w:val="4472C4" w:themeColor="accent5"/>
                <w:szCs w:val="22"/>
                <w:lang w:eastAsia="en-US"/>
              </w:rPr>
            </w:pPr>
            <w:r w:rsidRPr="00206E01">
              <w:rPr>
                <w:rFonts w:asciiTheme="minorHAnsi" w:eastAsia="CIDFont+F5" w:hAnsiTheme="minorHAnsi" w:cstheme="minorHAnsi"/>
                <w:color w:val="4472C4" w:themeColor="accent5"/>
                <w:szCs w:val="22"/>
                <w:lang w:eastAsia="en-US"/>
              </w:rPr>
              <w:t>TAK / NIE</w:t>
            </w:r>
          </w:p>
          <w:p w14:paraId="48F9BA84" w14:textId="70FF49CE" w:rsidR="00DC7B75" w:rsidRPr="00206E01" w:rsidRDefault="00DC7B75" w:rsidP="00B64852">
            <w:pPr>
              <w:ind w:left="33" w:hanging="33"/>
              <w:jc w:val="center"/>
              <w:rPr>
                <w:rFonts w:asciiTheme="minorHAnsi" w:hAnsiTheme="minorHAnsi" w:cstheme="minorHAnsi"/>
                <w:color w:val="4472C4" w:themeColor="accent5"/>
                <w:szCs w:val="22"/>
              </w:rPr>
            </w:pPr>
            <w:r w:rsidRPr="00206E01">
              <w:rPr>
                <w:rFonts w:asciiTheme="minorHAnsi" w:eastAsia="CIDFont+F5" w:hAnsiTheme="minorHAnsi" w:cstheme="minorHAnsi"/>
                <w:color w:val="4472C4" w:themeColor="accent5"/>
                <w:szCs w:val="22"/>
                <w:lang w:eastAsia="en-US"/>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F753BA9" w14:textId="77777777" w:rsidR="00C9509A" w:rsidRPr="00206E01" w:rsidRDefault="00C9509A" w:rsidP="00B64852">
            <w:pPr>
              <w:snapToGrid w:val="0"/>
              <w:jc w:val="center"/>
              <w:rPr>
                <w:rFonts w:asciiTheme="minorHAnsi" w:hAnsiTheme="minorHAnsi" w:cstheme="minorHAnsi"/>
                <w:color w:val="4472C4" w:themeColor="accent5"/>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18293E" w14:textId="77777777" w:rsidR="00C9509A" w:rsidRPr="00206E01" w:rsidRDefault="00C9509A" w:rsidP="00C9509A">
            <w:pPr>
              <w:snapToGrid w:val="0"/>
              <w:jc w:val="center"/>
              <w:rPr>
                <w:rFonts w:asciiTheme="minorHAnsi" w:hAnsiTheme="minorHAnsi" w:cstheme="minorHAnsi"/>
                <w:color w:val="4472C4" w:themeColor="accent5"/>
                <w:szCs w:val="22"/>
              </w:rPr>
            </w:pPr>
            <w:r w:rsidRPr="00206E01">
              <w:rPr>
                <w:rFonts w:asciiTheme="minorHAnsi" w:hAnsiTheme="minorHAnsi" w:cstheme="minorHAnsi"/>
                <w:color w:val="4472C4" w:themeColor="accent5"/>
                <w:szCs w:val="22"/>
              </w:rPr>
              <w:t>TAK – 10 pkt</w:t>
            </w:r>
          </w:p>
          <w:p w14:paraId="3F7E96D7" w14:textId="7CF2E7F1" w:rsidR="00C9509A" w:rsidRPr="00206E01" w:rsidRDefault="00C9509A" w:rsidP="00C9509A">
            <w:pPr>
              <w:snapToGrid w:val="0"/>
              <w:jc w:val="center"/>
              <w:rPr>
                <w:rFonts w:asciiTheme="minorHAnsi" w:hAnsiTheme="minorHAnsi" w:cstheme="minorHAnsi"/>
                <w:color w:val="4472C4" w:themeColor="accent5"/>
                <w:szCs w:val="22"/>
              </w:rPr>
            </w:pPr>
            <w:r w:rsidRPr="00206E01">
              <w:rPr>
                <w:rFonts w:asciiTheme="minorHAnsi" w:hAnsiTheme="minorHAnsi" w:cstheme="minorHAnsi"/>
                <w:color w:val="4472C4" w:themeColor="accent5"/>
                <w:szCs w:val="22"/>
              </w:rPr>
              <w:t>NIE – 0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6D84C7" w14:textId="77777777" w:rsidR="00C9509A" w:rsidRPr="00206E01" w:rsidRDefault="00C9509A" w:rsidP="00B64852">
            <w:pPr>
              <w:jc w:val="center"/>
              <w:rPr>
                <w:rFonts w:asciiTheme="minorHAnsi" w:hAnsiTheme="minorHAnsi"/>
                <w:szCs w:val="22"/>
              </w:rPr>
            </w:pPr>
          </w:p>
        </w:tc>
      </w:tr>
      <w:tr w:rsidR="00134302" w:rsidRPr="00787ACB" w14:paraId="197DC91B"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37BDAF9" w14:textId="77777777" w:rsidR="00134302" w:rsidRPr="00787ACB" w:rsidRDefault="00134302"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418C38A1" w14:textId="2967015F" w:rsidR="00134302" w:rsidRPr="00787ACB" w:rsidRDefault="79D142CB" w:rsidP="00B64852">
            <w:pPr>
              <w:ind w:left="33" w:firstLine="4"/>
              <w:rPr>
                <w:rFonts w:asciiTheme="minorHAnsi" w:hAnsiTheme="minorHAnsi"/>
                <w:szCs w:val="22"/>
              </w:rPr>
            </w:pPr>
            <w:r w:rsidRPr="00787ACB">
              <w:rPr>
                <w:rFonts w:asciiTheme="minorHAnsi" w:hAnsiTheme="minorHAnsi"/>
                <w:szCs w:val="22"/>
              </w:rPr>
              <w:t xml:space="preserve">Zakres skanowania w trybie topogramu </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915BADC" w14:textId="04C396F1" w:rsidR="00134302" w:rsidRPr="00787ACB" w:rsidRDefault="00674CFD" w:rsidP="00B64852">
            <w:pPr>
              <w:jc w:val="center"/>
              <w:rPr>
                <w:rFonts w:asciiTheme="minorHAnsi" w:eastAsia="Arial Narrow" w:hAnsiTheme="minorHAnsi"/>
                <w:szCs w:val="22"/>
              </w:rPr>
            </w:pPr>
            <w:r w:rsidRPr="00787ACB">
              <w:rPr>
                <w:rFonts w:asciiTheme="minorHAnsi" w:eastAsia="Arial Narrow" w:hAnsiTheme="minorHAnsi"/>
                <w:szCs w:val="22"/>
              </w:rPr>
              <w:t xml:space="preserve">TAK </w:t>
            </w:r>
          </w:p>
          <w:p w14:paraId="6FAC63EA" w14:textId="15DAF601" w:rsidR="00134302" w:rsidRPr="00787ACB" w:rsidRDefault="300AB0AD" w:rsidP="00B64852">
            <w:pPr>
              <w:jc w:val="center"/>
              <w:rPr>
                <w:rFonts w:asciiTheme="minorHAnsi" w:hAnsiTheme="minorHAnsi"/>
                <w:szCs w:val="22"/>
              </w:rPr>
            </w:pPr>
            <w:r w:rsidRPr="00787ACB">
              <w:rPr>
                <w:rFonts w:asciiTheme="minorHAnsi" w:eastAsia="Arial Narrow" w:hAnsiTheme="minorHAnsi"/>
                <w:szCs w:val="22"/>
              </w:rPr>
              <w:t xml:space="preserve">≥ </w:t>
            </w:r>
            <w:r w:rsidRPr="00787ACB">
              <w:rPr>
                <w:rFonts w:asciiTheme="minorHAnsi" w:hAnsiTheme="minorHAnsi"/>
                <w:szCs w:val="22"/>
              </w:rPr>
              <w:t>170 cm</w:t>
            </w:r>
          </w:p>
          <w:p w14:paraId="3B655ED7" w14:textId="4381F002" w:rsidR="00134302" w:rsidRPr="00787ACB" w:rsidRDefault="79D142CB" w:rsidP="00B64852">
            <w:pPr>
              <w:ind w:left="33" w:hanging="33"/>
              <w:jc w:val="center"/>
              <w:rPr>
                <w:rFonts w:asciiTheme="minorHAnsi" w:hAnsiTheme="minorHAnsi"/>
                <w:szCs w:val="22"/>
              </w:rPr>
            </w:pPr>
            <w:r w:rsidRPr="00787ACB">
              <w:rPr>
                <w:rFonts w:asciiTheme="minorHAnsi" w:hAnsiTheme="minorHAnsi"/>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AF43C97" w14:textId="77777777" w:rsidR="00134302" w:rsidRPr="00787ACB" w:rsidRDefault="00134302" w:rsidP="00B64852">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C54891" w14:textId="77777777" w:rsidR="00134302" w:rsidRPr="00787ACB" w:rsidRDefault="00134302" w:rsidP="00B64852">
            <w:pPr>
              <w:snapToGrid w:val="0"/>
              <w:jc w:val="center"/>
              <w:rPr>
                <w:rFonts w:asciiTheme="minorHAnsi" w:hAnsiTheme="minorHAnsi"/>
                <w:bCs/>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4DA646" w14:textId="6FC4F920" w:rsidR="79D142CB" w:rsidRPr="00787ACB" w:rsidRDefault="79D142CB" w:rsidP="00B64852">
            <w:pPr>
              <w:jc w:val="center"/>
              <w:rPr>
                <w:rFonts w:asciiTheme="minorHAnsi" w:hAnsiTheme="minorHAnsi"/>
                <w:szCs w:val="22"/>
              </w:rPr>
            </w:pPr>
          </w:p>
        </w:tc>
      </w:tr>
      <w:tr w:rsidR="009B6B24" w:rsidRPr="00787ACB" w14:paraId="77B6BB87"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9AAABF5" w14:textId="77777777" w:rsidR="009B6B24" w:rsidRPr="00787ACB" w:rsidRDefault="009B6B24" w:rsidP="00787ACB">
            <w:pPr>
              <w:suppressAutoHyphens/>
              <w:snapToGrid w:val="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439388F5" w14:textId="5CD85B77" w:rsidR="009B6B24" w:rsidRPr="00787ACB" w:rsidRDefault="009B6B24" w:rsidP="009B6B24">
            <w:pPr>
              <w:ind w:left="33" w:firstLine="4"/>
              <w:rPr>
                <w:rFonts w:asciiTheme="minorHAnsi" w:hAnsiTheme="minorHAnsi"/>
                <w:szCs w:val="22"/>
              </w:rPr>
            </w:pPr>
            <w:r w:rsidRPr="00787ACB">
              <w:rPr>
                <w:rFonts w:asciiTheme="minorHAnsi" w:hAnsiTheme="minorHAnsi" w:cs="Arial"/>
                <w:b/>
                <w:szCs w:val="22"/>
              </w:rPr>
              <w:t>KONSOLA OPERATORA:</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DF9E644" w14:textId="77777777" w:rsidR="009B6B24" w:rsidRPr="00787ACB" w:rsidRDefault="009B6B24" w:rsidP="009B6B24">
            <w:pPr>
              <w:jc w:val="center"/>
              <w:rPr>
                <w:rFonts w:asciiTheme="minorHAnsi" w:eastAsia="Arial Narrow" w:hAnsiTheme="minorHAnsi"/>
                <w:szCs w:val="22"/>
              </w:rPr>
            </w:pP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7036837" w14:textId="77777777" w:rsidR="009B6B24" w:rsidRPr="00787ACB" w:rsidRDefault="009B6B24" w:rsidP="009B6B24">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C1D195" w14:textId="77777777" w:rsidR="009B6B24" w:rsidRPr="00787ACB" w:rsidRDefault="009B6B24" w:rsidP="009B6B24">
            <w:pPr>
              <w:snapToGrid w:val="0"/>
              <w:jc w:val="center"/>
              <w:rPr>
                <w:rFonts w:asciiTheme="minorHAnsi" w:hAnsiTheme="minorHAnsi"/>
                <w:bCs/>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922588" w14:textId="77777777" w:rsidR="009B6B24" w:rsidRPr="00787ACB" w:rsidRDefault="009B6B24" w:rsidP="009B6B24">
            <w:pPr>
              <w:jc w:val="center"/>
              <w:rPr>
                <w:rFonts w:asciiTheme="minorHAnsi" w:hAnsiTheme="minorHAnsi"/>
                <w:szCs w:val="22"/>
              </w:rPr>
            </w:pPr>
          </w:p>
        </w:tc>
      </w:tr>
      <w:tr w:rsidR="002450DD" w:rsidRPr="00787ACB" w14:paraId="0FB4EECC"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56D42D7" w14:textId="77777777" w:rsidR="002450DD" w:rsidRPr="00787ACB" w:rsidRDefault="002450DD"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4BA9E74E" w14:textId="5A8C388B" w:rsidR="002450DD" w:rsidRPr="00787ACB" w:rsidRDefault="002450DD" w:rsidP="002450DD">
            <w:pPr>
              <w:ind w:left="33" w:firstLine="4"/>
              <w:rPr>
                <w:rFonts w:asciiTheme="minorHAnsi" w:hAnsiTheme="minorHAnsi" w:cs="Arial"/>
                <w:b/>
                <w:szCs w:val="22"/>
              </w:rPr>
            </w:pPr>
            <w:r w:rsidRPr="00787ACB">
              <w:rPr>
                <w:rFonts w:asciiTheme="minorHAnsi" w:hAnsiTheme="minorHAnsi" w:cs="Arial"/>
                <w:color w:val="000000"/>
                <w:szCs w:val="22"/>
              </w:rPr>
              <w:t>Komunikaty ostrzegawcze dotyczące dawki</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01B73D3" w14:textId="587F476F" w:rsidR="002450DD" w:rsidRPr="00787ACB" w:rsidRDefault="00674CFD" w:rsidP="002450DD">
            <w:pPr>
              <w:jc w:val="center"/>
              <w:rPr>
                <w:rFonts w:asciiTheme="minorHAnsi" w:eastAsia="Arial Narrow" w:hAnsiTheme="minorHAnsi"/>
                <w:szCs w:val="22"/>
              </w:rPr>
            </w:pPr>
            <w:r w:rsidRPr="00787ACB">
              <w:rPr>
                <w:rFonts w:asciiTheme="minorHAnsi" w:eastAsia="Arial Narrow" w:hAnsiTheme="minorHAnsi"/>
                <w:szCs w:val="22"/>
              </w:rPr>
              <w:t>TAK</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8375359" w14:textId="77777777" w:rsidR="002450DD" w:rsidRPr="00787ACB" w:rsidRDefault="002450DD" w:rsidP="002450DD">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85542D" w14:textId="77777777" w:rsidR="002450DD" w:rsidRPr="00787ACB" w:rsidRDefault="002450DD" w:rsidP="002450DD">
            <w:pPr>
              <w:snapToGrid w:val="0"/>
              <w:jc w:val="center"/>
              <w:rPr>
                <w:rFonts w:asciiTheme="minorHAnsi" w:hAnsiTheme="minorHAnsi"/>
                <w:bCs/>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FB09D4" w14:textId="77777777" w:rsidR="002450DD" w:rsidRPr="00787ACB" w:rsidRDefault="002450DD" w:rsidP="002450DD">
            <w:pPr>
              <w:jc w:val="center"/>
              <w:rPr>
                <w:rFonts w:asciiTheme="minorHAnsi" w:hAnsiTheme="minorHAnsi"/>
                <w:szCs w:val="22"/>
              </w:rPr>
            </w:pPr>
          </w:p>
        </w:tc>
      </w:tr>
      <w:tr w:rsidR="002450DD" w:rsidRPr="00787ACB" w14:paraId="593BFE4A"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9F18E93" w14:textId="77777777" w:rsidR="002450DD" w:rsidRPr="00787ACB" w:rsidRDefault="002450DD"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658BFDB7" w14:textId="144532DA" w:rsidR="002450DD" w:rsidRPr="00787ACB" w:rsidRDefault="002450DD" w:rsidP="002450DD">
            <w:pPr>
              <w:snapToGrid w:val="0"/>
              <w:rPr>
                <w:rFonts w:asciiTheme="minorHAnsi" w:hAnsiTheme="minorHAnsi"/>
                <w:szCs w:val="22"/>
              </w:rPr>
            </w:pPr>
            <w:r w:rsidRPr="00787ACB">
              <w:rPr>
                <w:rFonts w:asciiTheme="minorHAnsi" w:hAnsiTheme="minorHAnsi"/>
                <w:szCs w:val="22"/>
              </w:rPr>
              <w:t>Konsola operatorska min. 2 monitorowa.</w:t>
            </w:r>
          </w:p>
          <w:p w14:paraId="12F75860" w14:textId="18694F74" w:rsidR="002450DD" w:rsidRPr="00787ACB" w:rsidRDefault="002450DD" w:rsidP="002450DD">
            <w:pPr>
              <w:snapToGrid w:val="0"/>
              <w:rPr>
                <w:rFonts w:asciiTheme="minorHAnsi" w:hAnsiTheme="minorHAnsi"/>
                <w:szCs w:val="22"/>
              </w:rPr>
            </w:pPr>
            <w:r w:rsidRPr="00787ACB">
              <w:rPr>
                <w:rFonts w:asciiTheme="minorHAnsi" w:hAnsiTheme="minorHAnsi"/>
                <w:szCs w:val="22"/>
              </w:rPr>
              <w:t xml:space="preserve">Przekątna kolorowego (kolorowych) monitora (ów)konsoli operatora z aktywną matrycą ciekłokrystaliczną typu Flat minimum </w:t>
            </w:r>
            <w:r w:rsidRPr="00787ACB">
              <w:rPr>
                <w:rFonts w:asciiTheme="minorHAnsi" w:eastAsia="Arial Narrow" w:hAnsiTheme="minorHAnsi"/>
                <w:szCs w:val="22"/>
              </w:rPr>
              <w:t>21</w:t>
            </w:r>
            <w:r w:rsidRPr="00787ACB">
              <w:rPr>
                <w:rFonts w:asciiTheme="minorHAnsi" w:hAnsiTheme="minorHAnsi"/>
                <w:szCs w:val="22"/>
              </w:rPr>
              <w:t>”</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6060C7A" w14:textId="6A081E69" w:rsidR="002450DD" w:rsidRPr="00787ACB" w:rsidRDefault="00674CFD" w:rsidP="00674CFD">
            <w:pPr>
              <w:jc w:val="center"/>
              <w:rPr>
                <w:rFonts w:asciiTheme="minorHAnsi" w:eastAsia="Arial Narrow" w:hAnsiTheme="minorHAnsi"/>
                <w:szCs w:val="22"/>
              </w:rPr>
            </w:pPr>
            <w:r w:rsidRPr="00787ACB">
              <w:rPr>
                <w:rFonts w:asciiTheme="minorHAnsi" w:eastAsia="Arial Narrow" w:hAnsiTheme="minorHAnsi"/>
                <w:szCs w:val="22"/>
              </w:rPr>
              <w:t xml:space="preserve">TAK </w:t>
            </w:r>
            <w:r w:rsidRPr="00787ACB">
              <w:rPr>
                <w:rFonts w:asciiTheme="minorHAnsi" w:eastAsia="Arial Narrow" w:hAnsiTheme="minorHAnsi"/>
                <w:szCs w:val="22"/>
              </w:rPr>
              <w:br/>
              <w:t>(podać</w:t>
            </w:r>
            <w:r w:rsidR="002450DD" w:rsidRPr="00787ACB">
              <w:rPr>
                <w:rFonts w:asciiTheme="minorHAnsi" w:hAnsiTheme="minorHAnsi"/>
                <w:szCs w:val="22"/>
              </w:rPr>
              <w:t>)</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119879A" w14:textId="77777777" w:rsidR="002450DD" w:rsidRPr="00787ACB" w:rsidRDefault="002450DD" w:rsidP="002450DD">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73EC45" w14:textId="7F6FB440" w:rsidR="002450DD" w:rsidRPr="00787ACB" w:rsidRDefault="002450DD" w:rsidP="00977A94">
            <w:pPr>
              <w:pStyle w:val="Standard"/>
              <w:jc w:val="center"/>
              <w:rPr>
                <w:rFonts w:asciiTheme="minorHAnsi" w:hAnsiTheme="minorHAnsi"/>
                <w:sz w:val="22"/>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CCA86F" w14:textId="3B77A3C7" w:rsidR="002450DD" w:rsidRPr="00787ACB" w:rsidRDefault="002450DD" w:rsidP="002450DD">
            <w:pPr>
              <w:pStyle w:val="Standard"/>
              <w:jc w:val="center"/>
              <w:rPr>
                <w:rFonts w:asciiTheme="minorHAnsi" w:eastAsia="Arial" w:hAnsiTheme="minorHAnsi" w:cs="Arial"/>
                <w:color w:val="000000" w:themeColor="text1"/>
                <w:sz w:val="22"/>
                <w:szCs w:val="22"/>
              </w:rPr>
            </w:pPr>
          </w:p>
        </w:tc>
      </w:tr>
      <w:tr w:rsidR="002450DD" w:rsidRPr="00787ACB" w14:paraId="3E9FC58B"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A1C5578" w14:textId="018795EB" w:rsidR="002450DD" w:rsidRPr="00787ACB" w:rsidRDefault="002450DD" w:rsidP="00787ACB">
            <w:pPr>
              <w:pStyle w:val="Akapitzlist"/>
              <w:numPr>
                <w:ilvl w:val="0"/>
                <w:numId w:val="20"/>
              </w:numPr>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B04642D" w14:textId="4CADB9D1" w:rsidR="002450DD" w:rsidRPr="00787ACB" w:rsidRDefault="002450DD" w:rsidP="002450DD">
            <w:pPr>
              <w:pStyle w:val="Standard"/>
              <w:rPr>
                <w:rFonts w:asciiTheme="minorHAnsi" w:eastAsia="Arial" w:hAnsiTheme="minorHAnsi" w:cs="Arial"/>
                <w:color w:val="00B050"/>
                <w:sz w:val="22"/>
                <w:szCs w:val="22"/>
              </w:rPr>
            </w:pPr>
            <w:r w:rsidRPr="00787ACB">
              <w:rPr>
                <w:rFonts w:asciiTheme="minorHAnsi" w:eastAsia="Arial" w:hAnsiTheme="minorHAnsi" w:cs="Arial"/>
                <w:color w:val="000000" w:themeColor="text1"/>
                <w:sz w:val="22"/>
                <w:szCs w:val="22"/>
              </w:rPr>
              <w:t xml:space="preserve">Monitor lub monitory obrazowe kolorowe LCD minimum 21” z aktywną matrycą ciekłokrystaliczną typu Flat </w:t>
            </w:r>
            <w:r w:rsidRPr="00787ACB">
              <w:rPr>
                <w:rFonts w:asciiTheme="minorHAnsi" w:eastAsia="Arial" w:hAnsiTheme="minorHAnsi" w:cs="Arial"/>
                <w:b/>
                <w:bCs/>
                <w:color w:val="00B050"/>
                <w:sz w:val="22"/>
                <w:szCs w:val="22"/>
              </w:rPr>
              <w:t xml:space="preserve"> </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9DDF726" w14:textId="6EB1785C" w:rsidR="002450DD" w:rsidRPr="00787ACB" w:rsidRDefault="00674CFD" w:rsidP="002450DD">
            <w:pPr>
              <w:pStyle w:val="Standard"/>
              <w:jc w:val="center"/>
              <w:rPr>
                <w:rFonts w:asciiTheme="minorHAnsi" w:eastAsia="Arial" w:hAnsiTheme="minorHAnsi" w:cs="Arial"/>
                <w:color w:val="000000" w:themeColor="text1"/>
                <w:sz w:val="22"/>
                <w:szCs w:val="22"/>
              </w:rPr>
            </w:pPr>
            <w:r w:rsidRPr="00787ACB">
              <w:rPr>
                <w:rFonts w:asciiTheme="minorHAnsi" w:eastAsia="Arial" w:hAnsiTheme="minorHAnsi" w:cs="Arial"/>
                <w:color w:val="000000" w:themeColor="text1"/>
                <w:sz w:val="22"/>
                <w:szCs w:val="22"/>
              </w:rPr>
              <w:t>TAK</w:t>
            </w:r>
          </w:p>
          <w:p w14:paraId="71D6FD36" w14:textId="77777777" w:rsidR="002450DD" w:rsidRPr="00787ACB" w:rsidRDefault="002450DD" w:rsidP="002450DD">
            <w:pPr>
              <w:pStyle w:val="Standard"/>
              <w:jc w:val="center"/>
              <w:rPr>
                <w:rFonts w:asciiTheme="minorHAnsi" w:eastAsia="Arial" w:hAnsiTheme="minorHAnsi" w:cs="Arial"/>
                <w:color w:val="000000" w:themeColor="text1"/>
                <w:sz w:val="22"/>
                <w:szCs w:val="22"/>
              </w:rPr>
            </w:pPr>
            <w:r w:rsidRPr="00787ACB">
              <w:rPr>
                <w:rFonts w:asciiTheme="minorHAnsi" w:eastAsia="Arial Narrow" w:hAnsiTheme="minorHAnsi"/>
                <w:sz w:val="22"/>
                <w:szCs w:val="22"/>
              </w:rPr>
              <w:t xml:space="preserve">≥ </w:t>
            </w:r>
            <w:r w:rsidRPr="00787ACB">
              <w:rPr>
                <w:rFonts w:asciiTheme="minorHAnsi" w:eastAsia="Arial" w:hAnsiTheme="minorHAnsi" w:cs="Arial"/>
                <w:color w:val="000000" w:themeColor="text1"/>
                <w:sz w:val="22"/>
                <w:szCs w:val="22"/>
              </w:rPr>
              <w:t>21”</w:t>
            </w:r>
          </w:p>
          <w:p w14:paraId="1C925C31" w14:textId="5FBCE4CB" w:rsidR="00674CFD" w:rsidRPr="00787ACB" w:rsidRDefault="00674CFD" w:rsidP="002450DD">
            <w:pPr>
              <w:pStyle w:val="Standard"/>
              <w:jc w:val="center"/>
              <w:rPr>
                <w:rFonts w:asciiTheme="minorHAnsi" w:eastAsia="Arial" w:hAnsiTheme="minorHAnsi" w:cs="Arial"/>
                <w:b/>
                <w:bCs/>
                <w:color w:val="000000" w:themeColor="text1"/>
                <w:sz w:val="22"/>
                <w:szCs w:val="22"/>
              </w:rPr>
            </w:pPr>
            <w:r w:rsidRPr="00787ACB">
              <w:rPr>
                <w:rFonts w:asciiTheme="minorHAnsi" w:eastAsia="Arial Narrow" w:hAnsiTheme="minorHAnsi"/>
                <w:sz w:val="22"/>
                <w:szCs w:val="22"/>
              </w:rPr>
              <w:t>(podać</w:t>
            </w:r>
            <w:r w:rsidRPr="00787ACB">
              <w:rPr>
                <w:rFonts w:asciiTheme="minorHAnsi" w:hAnsiTheme="minorHAnsi"/>
                <w:sz w:val="22"/>
                <w:szCs w:val="22"/>
              </w:rPr>
              <w:t>)</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E71BB04" w14:textId="4181D17B" w:rsidR="002450DD" w:rsidRPr="00787ACB" w:rsidRDefault="002450DD" w:rsidP="002450DD">
            <w:pPr>
              <w:widowControl w:val="0"/>
              <w:jc w:val="center"/>
              <w:rPr>
                <w:rFonts w:asciiTheme="minorHAnsi" w:eastAsia="Arial" w:hAnsiTheme="minorHAnsi" w:cs="Arial"/>
                <w:color w:val="000000" w:themeColor="text1"/>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A6FBAA" w14:textId="0374654F" w:rsidR="002450DD" w:rsidRPr="00787ACB" w:rsidRDefault="002450DD" w:rsidP="002450DD">
            <w:pPr>
              <w:pStyle w:val="Standard"/>
              <w:jc w:val="center"/>
              <w:rPr>
                <w:rFonts w:asciiTheme="minorHAnsi" w:eastAsia="Arial" w:hAnsiTheme="minorHAnsi" w:cs="Arial"/>
                <w:color w:val="000000" w:themeColor="text1"/>
                <w:sz w:val="22"/>
                <w:szCs w:val="22"/>
              </w:rPr>
            </w:pPr>
            <w:r w:rsidRPr="00787ACB">
              <w:rPr>
                <w:rFonts w:asciiTheme="minorHAnsi" w:eastAsia="Arial" w:hAnsiTheme="minorHAnsi" w:cs="Arial"/>
                <w:color w:val="000000" w:themeColor="text1"/>
                <w:sz w:val="22"/>
                <w:szCs w:val="22"/>
              </w:rPr>
              <w:t>≥24’ – 5 punktów</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6F38A8" w14:textId="205E4E92" w:rsidR="002450DD" w:rsidRPr="00787ACB" w:rsidRDefault="002450DD" w:rsidP="002450DD">
            <w:pPr>
              <w:pStyle w:val="Standard"/>
              <w:jc w:val="center"/>
              <w:rPr>
                <w:rFonts w:asciiTheme="minorHAnsi" w:eastAsia="Arial" w:hAnsiTheme="minorHAnsi" w:cs="Arial"/>
                <w:color w:val="000000" w:themeColor="text1"/>
                <w:sz w:val="22"/>
                <w:szCs w:val="22"/>
              </w:rPr>
            </w:pPr>
          </w:p>
        </w:tc>
      </w:tr>
      <w:tr w:rsidR="002450DD" w:rsidRPr="00787ACB" w14:paraId="31110D25"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D973406" w14:textId="77777777" w:rsidR="002450DD" w:rsidRPr="00787ACB" w:rsidRDefault="002450DD"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5CB3AD88" w14:textId="77777777" w:rsidR="002450DD" w:rsidRPr="00787ACB" w:rsidRDefault="002450DD" w:rsidP="002450DD">
            <w:pPr>
              <w:rPr>
                <w:rFonts w:asciiTheme="minorHAnsi" w:hAnsiTheme="minorHAnsi"/>
                <w:szCs w:val="22"/>
              </w:rPr>
            </w:pPr>
            <w:r w:rsidRPr="00787ACB">
              <w:rPr>
                <w:rFonts w:asciiTheme="minorHAnsi" w:hAnsiTheme="minorHAnsi"/>
                <w:szCs w:val="22"/>
              </w:rPr>
              <w:t>Pojemność dostępnej bazy danych dla obrazów [512 x 512] bez kompresji wyrażona ilością obrazów niezależnie od przestrzeni dyskowej dla danych surowych [obrazów]</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F71CA7D" w14:textId="296348F9" w:rsidR="002450DD" w:rsidRPr="00787ACB" w:rsidRDefault="00674CFD" w:rsidP="002450DD">
            <w:pPr>
              <w:jc w:val="center"/>
              <w:rPr>
                <w:rFonts w:asciiTheme="minorHAnsi" w:eastAsia="Arial Narrow" w:hAnsiTheme="minorHAnsi"/>
                <w:szCs w:val="22"/>
              </w:rPr>
            </w:pPr>
            <w:r w:rsidRPr="00787ACB">
              <w:rPr>
                <w:rFonts w:asciiTheme="minorHAnsi" w:eastAsia="Arial Narrow" w:hAnsiTheme="minorHAnsi"/>
                <w:szCs w:val="22"/>
              </w:rPr>
              <w:t xml:space="preserve">TAK </w:t>
            </w:r>
          </w:p>
          <w:p w14:paraId="74153536" w14:textId="70D45BD0" w:rsidR="002450DD" w:rsidRPr="00787ACB" w:rsidRDefault="002450DD" w:rsidP="002450DD">
            <w:pPr>
              <w:jc w:val="center"/>
              <w:rPr>
                <w:rFonts w:asciiTheme="minorHAnsi" w:hAnsiTheme="minorHAnsi"/>
                <w:szCs w:val="22"/>
              </w:rPr>
            </w:pPr>
            <w:r w:rsidRPr="00787ACB">
              <w:rPr>
                <w:rFonts w:asciiTheme="minorHAnsi" w:eastAsia="Arial Narrow" w:hAnsiTheme="minorHAnsi"/>
                <w:szCs w:val="22"/>
              </w:rPr>
              <w:t xml:space="preserve">≥ </w:t>
            </w:r>
            <w:r w:rsidRPr="00787ACB">
              <w:rPr>
                <w:rFonts w:asciiTheme="minorHAnsi" w:hAnsiTheme="minorHAnsi"/>
                <w:szCs w:val="22"/>
              </w:rPr>
              <w:t xml:space="preserve">500 000 </w:t>
            </w:r>
          </w:p>
          <w:p w14:paraId="6CA74DA7" w14:textId="77777777" w:rsidR="002450DD" w:rsidRPr="00787ACB" w:rsidRDefault="002450DD" w:rsidP="002450DD">
            <w:pPr>
              <w:jc w:val="center"/>
              <w:rPr>
                <w:rFonts w:asciiTheme="minorHAnsi" w:hAnsiTheme="minorHAnsi"/>
                <w:szCs w:val="22"/>
              </w:rPr>
            </w:pPr>
            <w:r w:rsidRPr="00787ACB">
              <w:rPr>
                <w:rFonts w:asciiTheme="minorHAnsi" w:hAnsiTheme="minorHAnsi"/>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95AF561" w14:textId="77777777" w:rsidR="002450DD" w:rsidRPr="00787ACB" w:rsidRDefault="002450DD" w:rsidP="002450DD">
            <w:pPr>
              <w:snapToGrid w:val="0"/>
              <w:jc w:val="center"/>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8387A5" w14:textId="77777777" w:rsidR="00C0486E" w:rsidRPr="00C0486E" w:rsidRDefault="00C0486E" w:rsidP="00C0486E">
            <w:pPr>
              <w:snapToGrid w:val="0"/>
              <w:jc w:val="center"/>
              <w:rPr>
                <w:rFonts w:asciiTheme="minorHAnsi" w:hAnsiTheme="minorHAnsi"/>
                <w:color w:val="4472C4" w:themeColor="accent5"/>
                <w:szCs w:val="22"/>
              </w:rPr>
            </w:pPr>
            <w:r w:rsidRPr="00C0486E">
              <w:rPr>
                <w:rFonts w:asciiTheme="minorHAnsi" w:hAnsiTheme="minorHAnsi"/>
                <w:color w:val="4472C4" w:themeColor="accent5"/>
                <w:szCs w:val="22"/>
              </w:rPr>
              <w:t>≥ 500 000 – 0 pkt</w:t>
            </w:r>
          </w:p>
          <w:p w14:paraId="377D4997" w14:textId="577BEB1B" w:rsidR="00C0486E" w:rsidRPr="00C0486E" w:rsidRDefault="00C0486E" w:rsidP="00C0486E">
            <w:pPr>
              <w:snapToGrid w:val="0"/>
              <w:jc w:val="center"/>
              <w:rPr>
                <w:rFonts w:asciiTheme="minorHAnsi" w:hAnsiTheme="minorHAnsi"/>
                <w:color w:val="4472C4" w:themeColor="accent5"/>
                <w:szCs w:val="22"/>
              </w:rPr>
            </w:pPr>
            <w:r w:rsidRPr="00C0486E">
              <w:rPr>
                <w:rFonts w:asciiTheme="minorHAnsi" w:hAnsiTheme="minorHAnsi"/>
                <w:color w:val="4472C4" w:themeColor="accent5"/>
                <w:szCs w:val="22"/>
              </w:rPr>
              <w:t xml:space="preserve"> ≥ 1 000 000 – 2 pkt</w:t>
            </w:r>
          </w:p>
          <w:p w14:paraId="481ED197" w14:textId="77777777" w:rsidR="00C0486E" w:rsidRPr="00C0486E" w:rsidRDefault="00C0486E" w:rsidP="00C0486E">
            <w:pPr>
              <w:snapToGrid w:val="0"/>
              <w:jc w:val="center"/>
              <w:rPr>
                <w:rFonts w:asciiTheme="minorHAnsi" w:hAnsiTheme="minorHAnsi"/>
                <w:color w:val="4472C4" w:themeColor="accent5"/>
                <w:szCs w:val="22"/>
              </w:rPr>
            </w:pPr>
            <w:r w:rsidRPr="00C0486E">
              <w:rPr>
                <w:rFonts w:asciiTheme="minorHAnsi" w:hAnsiTheme="minorHAnsi"/>
                <w:color w:val="4472C4" w:themeColor="accent5"/>
                <w:szCs w:val="22"/>
              </w:rPr>
              <w:t>≥ 3 000 000 – 5 pkt</w:t>
            </w:r>
          </w:p>
          <w:p w14:paraId="618471DD" w14:textId="7D3A7EC9" w:rsidR="002450DD" w:rsidRPr="00787ACB" w:rsidRDefault="00C0486E" w:rsidP="00C0486E">
            <w:pPr>
              <w:snapToGrid w:val="0"/>
              <w:jc w:val="center"/>
              <w:rPr>
                <w:rFonts w:asciiTheme="minorHAnsi" w:hAnsiTheme="minorHAnsi"/>
                <w:szCs w:val="22"/>
              </w:rPr>
            </w:pPr>
            <w:r w:rsidRPr="00C0486E">
              <w:rPr>
                <w:rFonts w:asciiTheme="minorHAnsi" w:hAnsiTheme="minorHAnsi"/>
                <w:color w:val="4472C4" w:themeColor="accent5"/>
                <w:szCs w:val="22"/>
              </w:rPr>
              <w:t>≥ 5 000 000 – 10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1C5919" w14:textId="31BA673B" w:rsidR="002450DD" w:rsidRPr="00787ACB" w:rsidRDefault="002450DD" w:rsidP="002450DD">
            <w:pPr>
              <w:jc w:val="center"/>
              <w:rPr>
                <w:rFonts w:asciiTheme="minorHAnsi" w:hAnsiTheme="minorHAnsi"/>
                <w:szCs w:val="22"/>
              </w:rPr>
            </w:pPr>
          </w:p>
        </w:tc>
      </w:tr>
      <w:tr w:rsidR="002450DD" w:rsidRPr="00787ACB" w14:paraId="543942CA"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6320075" w14:textId="77777777" w:rsidR="002450DD" w:rsidRPr="00787ACB" w:rsidRDefault="002450DD"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748754C" w14:textId="77777777" w:rsidR="002450DD" w:rsidRPr="00787ACB" w:rsidRDefault="002450DD" w:rsidP="002450DD">
            <w:pPr>
              <w:rPr>
                <w:rFonts w:asciiTheme="minorHAnsi" w:hAnsiTheme="minorHAnsi"/>
                <w:szCs w:val="22"/>
              </w:rPr>
            </w:pPr>
            <w:r w:rsidRPr="00787ACB">
              <w:rPr>
                <w:rFonts w:asciiTheme="minorHAnsi" w:hAnsiTheme="minorHAnsi"/>
                <w:bCs/>
                <w:szCs w:val="22"/>
              </w:rPr>
              <w:t>System archiwizacji CD/DVD z automatycznym dogrywaniem przeglądarki DICOM oraz z możliwością odtwarzania.</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1C8DAEC" w14:textId="7A173757" w:rsidR="002450DD" w:rsidRPr="00787ACB" w:rsidRDefault="002450DD" w:rsidP="002450DD">
            <w:pPr>
              <w:jc w:val="center"/>
              <w:rPr>
                <w:rFonts w:asciiTheme="minorHAnsi" w:hAnsiTheme="minorHAnsi"/>
                <w:szCs w:val="22"/>
              </w:rPr>
            </w:pPr>
            <w:r w:rsidRPr="00787ACB">
              <w:rPr>
                <w:rFonts w:asciiTheme="minorHAnsi" w:hAnsiTheme="minorHAnsi"/>
                <w:szCs w:val="22"/>
              </w:rPr>
              <w:t>TAK</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1836262" w14:textId="77777777" w:rsidR="002450DD" w:rsidRPr="00787ACB" w:rsidRDefault="002450DD" w:rsidP="002450DD">
            <w:pPr>
              <w:pStyle w:val="Nagwek2"/>
              <w:numPr>
                <w:ilvl w:val="1"/>
                <w:numId w:val="0"/>
              </w:numPr>
              <w:tabs>
                <w:tab w:val="num" w:pos="0"/>
              </w:tabs>
              <w:suppressAutoHyphens/>
              <w:snapToGrid w:val="0"/>
              <w:jc w:val="center"/>
              <w:rPr>
                <w:rFonts w:asciiTheme="minorHAnsi" w:hAnsiTheme="minorHAnsi"/>
                <w:b/>
                <w: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620A7E" w14:textId="77777777" w:rsidR="002450DD" w:rsidRPr="00787ACB" w:rsidRDefault="002450DD" w:rsidP="002450DD">
            <w:pPr>
              <w:pStyle w:val="Nagwek2"/>
              <w:numPr>
                <w:ilvl w:val="1"/>
                <w:numId w:val="0"/>
              </w:numPr>
              <w:tabs>
                <w:tab w:val="num" w:pos="0"/>
              </w:tabs>
              <w:suppressAutoHyphens/>
              <w:snapToGrid w:val="0"/>
              <w:jc w:val="center"/>
              <w:rPr>
                <w:rFonts w:asciiTheme="minorHAnsi" w:hAnsiTheme="minorHAnsi"/>
                <w:b/>
                <w:i/>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89EB53" w14:textId="30ACF850" w:rsidR="002450DD" w:rsidRPr="00787ACB" w:rsidRDefault="002450DD" w:rsidP="002450DD">
            <w:pPr>
              <w:pStyle w:val="Nagwek2"/>
              <w:jc w:val="center"/>
              <w:rPr>
                <w:rFonts w:asciiTheme="minorHAnsi" w:hAnsiTheme="minorHAnsi"/>
                <w:b/>
                <w:bCs/>
                <w:i/>
                <w:iCs/>
                <w:szCs w:val="22"/>
              </w:rPr>
            </w:pPr>
          </w:p>
        </w:tc>
      </w:tr>
      <w:tr w:rsidR="002450DD" w:rsidRPr="00787ACB" w14:paraId="4990E783"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1B1D41F" w14:textId="2910F6C3" w:rsidR="002450DD" w:rsidRPr="00787ACB" w:rsidRDefault="002450DD" w:rsidP="00787ACB">
            <w:pPr>
              <w:pStyle w:val="Akapitzlist"/>
              <w:numPr>
                <w:ilvl w:val="0"/>
                <w:numId w:val="20"/>
              </w:numPr>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28F2F57B" w14:textId="643DB98D" w:rsidR="002450DD" w:rsidRPr="00787ACB" w:rsidRDefault="002450DD" w:rsidP="002450DD">
            <w:pPr>
              <w:rPr>
                <w:rFonts w:asciiTheme="minorHAnsi" w:hAnsiTheme="minorHAnsi"/>
                <w:szCs w:val="22"/>
              </w:rPr>
            </w:pPr>
            <w:r w:rsidRPr="00787ACB">
              <w:rPr>
                <w:rFonts w:asciiTheme="minorHAnsi" w:eastAsia="Arial" w:hAnsiTheme="minorHAnsi" w:cs="Arial"/>
                <w:color w:val="000000" w:themeColor="text1"/>
                <w:szCs w:val="22"/>
              </w:rPr>
              <w:t>Zabezpieczenie hasłem protokołów skanowania zapewniające spójność pracy</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2921FB1" w14:textId="26A76885" w:rsidR="002450DD" w:rsidRPr="00787ACB" w:rsidRDefault="002450DD" w:rsidP="00674CFD">
            <w:pPr>
              <w:jc w:val="center"/>
              <w:rPr>
                <w:rFonts w:asciiTheme="minorHAnsi" w:hAnsiTheme="minorHAnsi"/>
                <w:szCs w:val="22"/>
              </w:rPr>
            </w:pPr>
            <w:r w:rsidRPr="00787ACB">
              <w:rPr>
                <w:rFonts w:asciiTheme="minorHAnsi" w:hAnsiTheme="minorHAnsi"/>
                <w:szCs w:val="22"/>
              </w:rPr>
              <w:t>TAK</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F65867E" w14:textId="503AAA99" w:rsidR="002450DD" w:rsidRPr="00787ACB" w:rsidRDefault="002450DD" w:rsidP="002450DD">
            <w:pPr>
              <w:pStyle w:val="Nagwek2"/>
              <w:jc w:val="center"/>
              <w:rPr>
                <w:rFonts w:asciiTheme="minorHAnsi" w:hAnsiTheme="minorHAnsi"/>
                <w:b/>
                <w:bCs/>
                <w:i/>
                <w:iCs/>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C215CF2" w14:textId="0E025D4F" w:rsidR="002450DD" w:rsidRPr="00787ACB" w:rsidRDefault="002450DD" w:rsidP="002450DD">
            <w:pPr>
              <w:pStyle w:val="Nagwek2"/>
              <w:jc w:val="center"/>
              <w:rPr>
                <w:rFonts w:asciiTheme="minorHAnsi" w:hAnsiTheme="minorHAnsi"/>
                <w:b/>
                <w:bCs/>
                <w:i/>
                <w:iCs/>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7C2DA9" w14:textId="353E59A3" w:rsidR="002450DD" w:rsidRPr="00787ACB" w:rsidRDefault="002450DD" w:rsidP="002450DD">
            <w:pPr>
              <w:pStyle w:val="Nagwek2"/>
              <w:jc w:val="center"/>
              <w:rPr>
                <w:rFonts w:asciiTheme="minorHAnsi" w:hAnsiTheme="minorHAnsi"/>
                <w:b/>
                <w:bCs/>
                <w:i/>
                <w:iCs/>
                <w:szCs w:val="22"/>
              </w:rPr>
            </w:pPr>
          </w:p>
        </w:tc>
      </w:tr>
      <w:tr w:rsidR="002450DD" w:rsidRPr="00787ACB" w14:paraId="1D920CF1"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3C41B82" w14:textId="77777777" w:rsidR="002450DD" w:rsidRPr="00787ACB" w:rsidRDefault="002450DD"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05601D67" w14:textId="77777777" w:rsidR="002450DD" w:rsidRPr="00787ACB" w:rsidRDefault="002450DD" w:rsidP="002450DD">
            <w:pPr>
              <w:pStyle w:val="redniasiatka21"/>
              <w:rPr>
                <w:rFonts w:asciiTheme="minorHAnsi" w:hAnsiTheme="minorHAnsi" w:cs="Times New Roman"/>
              </w:rPr>
            </w:pPr>
            <w:r w:rsidRPr="00787ACB">
              <w:rPr>
                <w:rFonts w:asciiTheme="minorHAnsi" w:hAnsiTheme="minorHAnsi" w:cs="Times New Roman"/>
                <w:bCs/>
              </w:rPr>
              <w:t>Interfejs sieciowy zgodnie z DICOM 3.0 z następującymi klasami serwisowymi:</w:t>
            </w:r>
          </w:p>
          <w:p w14:paraId="53549D5B" w14:textId="77777777" w:rsidR="002450DD" w:rsidRPr="00787ACB" w:rsidRDefault="002450DD" w:rsidP="002450DD">
            <w:pPr>
              <w:pStyle w:val="redniasiatka21"/>
              <w:numPr>
                <w:ilvl w:val="0"/>
                <w:numId w:val="16"/>
              </w:numPr>
              <w:ind w:left="720"/>
              <w:rPr>
                <w:rFonts w:asciiTheme="minorHAnsi" w:hAnsiTheme="minorHAnsi" w:cs="Times New Roman"/>
              </w:rPr>
            </w:pPr>
            <w:r w:rsidRPr="00787ACB">
              <w:rPr>
                <w:rFonts w:asciiTheme="minorHAnsi" w:hAnsiTheme="minorHAnsi" w:cs="Times New Roman"/>
                <w:bCs/>
                <w:lang w:val="en-US"/>
              </w:rPr>
              <w:t>Send/Receive,</w:t>
            </w:r>
          </w:p>
          <w:p w14:paraId="6DB655E2" w14:textId="77777777" w:rsidR="002450DD" w:rsidRPr="00787ACB" w:rsidRDefault="002450DD" w:rsidP="002450DD">
            <w:pPr>
              <w:pStyle w:val="redniasiatka21"/>
              <w:numPr>
                <w:ilvl w:val="0"/>
                <w:numId w:val="16"/>
              </w:numPr>
              <w:ind w:left="720"/>
              <w:rPr>
                <w:rFonts w:asciiTheme="minorHAnsi" w:hAnsiTheme="minorHAnsi" w:cs="Times New Roman"/>
              </w:rPr>
            </w:pPr>
            <w:r w:rsidRPr="00787ACB">
              <w:rPr>
                <w:rFonts w:asciiTheme="minorHAnsi" w:hAnsiTheme="minorHAnsi" w:cs="Times New Roman"/>
                <w:bCs/>
                <w:lang w:val="en-US"/>
              </w:rPr>
              <w:t>Retrieve,</w:t>
            </w:r>
          </w:p>
          <w:p w14:paraId="0709B7D1" w14:textId="77777777" w:rsidR="002450DD" w:rsidRPr="00787ACB" w:rsidRDefault="002450DD" w:rsidP="002450DD">
            <w:pPr>
              <w:pStyle w:val="redniasiatka21"/>
              <w:numPr>
                <w:ilvl w:val="0"/>
                <w:numId w:val="16"/>
              </w:numPr>
              <w:ind w:left="720"/>
              <w:rPr>
                <w:rFonts w:asciiTheme="minorHAnsi" w:hAnsiTheme="minorHAnsi" w:cs="Times New Roman"/>
              </w:rPr>
            </w:pPr>
            <w:r w:rsidRPr="00787ACB">
              <w:rPr>
                <w:rFonts w:asciiTheme="minorHAnsi" w:hAnsiTheme="minorHAnsi" w:cs="Times New Roman"/>
                <w:bCs/>
                <w:lang w:val="en-US"/>
              </w:rPr>
              <w:t>Storage,</w:t>
            </w:r>
          </w:p>
          <w:p w14:paraId="1ADD7205" w14:textId="77777777" w:rsidR="002450DD" w:rsidRPr="00787ACB" w:rsidRDefault="002450DD" w:rsidP="002450DD">
            <w:pPr>
              <w:pStyle w:val="redniasiatka21"/>
              <w:numPr>
                <w:ilvl w:val="0"/>
                <w:numId w:val="16"/>
              </w:numPr>
              <w:ind w:left="720"/>
              <w:rPr>
                <w:rFonts w:asciiTheme="minorHAnsi" w:hAnsiTheme="minorHAnsi" w:cs="Times New Roman"/>
              </w:rPr>
            </w:pPr>
            <w:r w:rsidRPr="00787ACB">
              <w:rPr>
                <w:rFonts w:asciiTheme="minorHAnsi" w:hAnsiTheme="minorHAnsi" w:cs="Times New Roman"/>
                <w:bCs/>
              </w:rPr>
              <w:t xml:space="preserve">Worklist </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C6BD9EC" w14:textId="56C9ED9B" w:rsidR="002450DD" w:rsidRPr="00787ACB" w:rsidRDefault="002450DD" w:rsidP="002450DD">
            <w:pPr>
              <w:jc w:val="center"/>
              <w:rPr>
                <w:rFonts w:asciiTheme="minorHAnsi" w:hAnsiTheme="minorHAnsi"/>
                <w:szCs w:val="22"/>
              </w:rPr>
            </w:pPr>
            <w:r w:rsidRPr="00787ACB">
              <w:rPr>
                <w:rFonts w:asciiTheme="minorHAnsi" w:hAnsiTheme="minorHAnsi"/>
                <w:szCs w:val="22"/>
              </w:rPr>
              <w:t>TAK</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093FDBE" w14:textId="77777777" w:rsidR="002450DD" w:rsidRPr="00787ACB" w:rsidRDefault="002450DD" w:rsidP="002450DD">
            <w:pPr>
              <w:pStyle w:val="Nagwek2"/>
              <w:numPr>
                <w:ilvl w:val="1"/>
                <w:numId w:val="0"/>
              </w:numPr>
              <w:tabs>
                <w:tab w:val="num" w:pos="0"/>
              </w:tabs>
              <w:suppressAutoHyphens/>
              <w:snapToGrid w:val="0"/>
              <w:jc w:val="center"/>
              <w:rPr>
                <w:rFonts w:asciiTheme="minorHAnsi" w:hAnsiTheme="minorHAnsi"/>
                <w:b/>
                <w: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7A0EAF" w14:textId="77777777" w:rsidR="002450DD" w:rsidRPr="00787ACB" w:rsidRDefault="002450DD" w:rsidP="002450DD">
            <w:pPr>
              <w:pStyle w:val="Nagwek2"/>
              <w:numPr>
                <w:ilvl w:val="1"/>
                <w:numId w:val="0"/>
              </w:numPr>
              <w:tabs>
                <w:tab w:val="num" w:pos="0"/>
              </w:tabs>
              <w:suppressAutoHyphens/>
              <w:snapToGrid w:val="0"/>
              <w:jc w:val="center"/>
              <w:rPr>
                <w:rFonts w:asciiTheme="minorHAnsi" w:hAnsiTheme="minorHAnsi"/>
                <w:b/>
                <w:i/>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D89875" w14:textId="7151FCFD" w:rsidR="002450DD" w:rsidRPr="00787ACB" w:rsidRDefault="002450DD" w:rsidP="002450DD">
            <w:pPr>
              <w:pStyle w:val="Nagwek2"/>
              <w:jc w:val="center"/>
              <w:rPr>
                <w:rFonts w:asciiTheme="minorHAnsi" w:hAnsiTheme="minorHAnsi"/>
                <w:b/>
                <w:bCs/>
                <w:i/>
                <w:iCs/>
                <w:szCs w:val="22"/>
              </w:rPr>
            </w:pPr>
          </w:p>
        </w:tc>
      </w:tr>
      <w:tr w:rsidR="002450DD" w:rsidRPr="00787ACB" w14:paraId="327ED5BF"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ED21406" w14:textId="77777777" w:rsidR="002450DD" w:rsidRPr="00787ACB" w:rsidRDefault="002450DD"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2C56D3B1" w14:textId="77777777" w:rsidR="002450DD" w:rsidRPr="00787ACB" w:rsidRDefault="002450DD" w:rsidP="002450DD">
            <w:pPr>
              <w:pStyle w:val="redniasiatka21"/>
              <w:rPr>
                <w:rFonts w:asciiTheme="minorHAnsi" w:hAnsiTheme="minorHAnsi" w:cs="Times New Roman"/>
              </w:rPr>
            </w:pPr>
            <w:r w:rsidRPr="00787ACB">
              <w:rPr>
                <w:rFonts w:asciiTheme="minorHAnsi" w:hAnsiTheme="minorHAnsi" w:cs="Times New Roman"/>
                <w:bCs/>
              </w:rPr>
              <w:t>Akwizycja obrazów do badań neurologicznych.</w:t>
            </w:r>
          </w:p>
          <w:p w14:paraId="1A03F8E8" w14:textId="77777777" w:rsidR="002450DD" w:rsidRPr="00787ACB" w:rsidRDefault="002450DD" w:rsidP="002450DD">
            <w:pPr>
              <w:pStyle w:val="redniasiatka21"/>
              <w:rPr>
                <w:rFonts w:asciiTheme="minorHAnsi" w:hAnsiTheme="minorHAnsi" w:cs="Times New Roman"/>
              </w:rPr>
            </w:pPr>
            <w:r w:rsidRPr="00787ACB">
              <w:rPr>
                <w:rFonts w:asciiTheme="minorHAnsi" w:hAnsiTheme="minorHAnsi" w:cs="Times New Roman"/>
                <w:bCs/>
              </w:rPr>
              <w:t>Akwizycja obrazów do badań perfuzyjnych.</w:t>
            </w:r>
          </w:p>
          <w:p w14:paraId="25709A53" w14:textId="77777777" w:rsidR="002450DD" w:rsidRPr="00787ACB" w:rsidRDefault="002450DD" w:rsidP="002450DD">
            <w:pPr>
              <w:pStyle w:val="redniasiatka21"/>
              <w:rPr>
                <w:rFonts w:asciiTheme="minorHAnsi" w:hAnsiTheme="minorHAnsi" w:cs="Times New Roman"/>
              </w:rPr>
            </w:pPr>
            <w:r w:rsidRPr="00787ACB">
              <w:rPr>
                <w:rFonts w:asciiTheme="minorHAnsi" w:hAnsiTheme="minorHAnsi" w:cs="Times New Roman"/>
                <w:bCs/>
              </w:rPr>
              <w:t>Akwizycja obrazów do badań pulmonologicznych.</w:t>
            </w:r>
          </w:p>
          <w:p w14:paraId="6BDD24E9" w14:textId="77777777" w:rsidR="002450DD" w:rsidRPr="00787ACB" w:rsidRDefault="002450DD" w:rsidP="002450DD">
            <w:pPr>
              <w:pStyle w:val="redniasiatka21"/>
              <w:rPr>
                <w:rFonts w:asciiTheme="minorHAnsi" w:hAnsiTheme="minorHAnsi" w:cs="Times New Roman"/>
              </w:rPr>
            </w:pPr>
            <w:r w:rsidRPr="00787ACB">
              <w:rPr>
                <w:rFonts w:asciiTheme="minorHAnsi" w:hAnsiTheme="minorHAnsi" w:cs="Times New Roman"/>
                <w:bCs/>
              </w:rPr>
              <w:t>Akwizycja obrazów do badań kolonoskopowych.</w:t>
            </w:r>
          </w:p>
          <w:p w14:paraId="1DDDF8C8" w14:textId="77777777" w:rsidR="002450DD" w:rsidRPr="00787ACB" w:rsidRDefault="002450DD" w:rsidP="002450DD">
            <w:pPr>
              <w:pStyle w:val="redniasiatka21"/>
              <w:rPr>
                <w:rFonts w:asciiTheme="minorHAnsi" w:hAnsiTheme="minorHAnsi" w:cs="Times New Roman"/>
              </w:rPr>
            </w:pPr>
            <w:r w:rsidRPr="00787ACB">
              <w:rPr>
                <w:rFonts w:asciiTheme="minorHAnsi" w:hAnsiTheme="minorHAnsi" w:cs="Times New Roman"/>
                <w:bCs/>
              </w:rPr>
              <w:t>Akwizycja obrazów do wirtualnej endoskopii.</w:t>
            </w:r>
          </w:p>
          <w:p w14:paraId="6A292B03" w14:textId="77777777" w:rsidR="002450DD" w:rsidRPr="00787ACB" w:rsidRDefault="002450DD" w:rsidP="002450DD">
            <w:pPr>
              <w:pStyle w:val="redniasiatka21"/>
              <w:rPr>
                <w:rFonts w:asciiTheme="minorHAnsi" w:hAnsiTheme="minorHAnsi" w:cs="Times New Roman"/>
                <w:bCs/>
              </w:rPr>
            </w:pPr>
            <w:r w:rsidRPr="00787ACB">
              <w:rPr>
                <w:rFonts w:asciiTheme="minorHAnsi" w:hAnsiTheme="minorHAnsi" w:cs="Times New Roman"/>
                <w:bCs/>
              </w:rPr>
              <w:t>Akwizycja obrazów do badań naczyniowych.</w:t>
            </w:r>
          </w:p>
          <w:p w14:paraId="64DF3132" w14:textId="32A3349F" w:rsidR="002450DD" w:rsidRPr="00787ACB" w:rsidRDefault="002450DD" w:rsidP="002450DD">
            <w:pPr>
              <w:pStyle w:val="redniasiatka21"/>
              <w:rPr>
                <w:rFonts w:asciiTheme="minorHAnsi" w:hAnsiTheme="minorHAnsi" w:cs="Times New Roman"/>
              </w:rPr>
            </w:pPr>
            <w:r w:rsidRPr="00787ACB">
              <w:rPr>
                <w:rFonts w:asciiTheme="minorHAnsi" w:hAnsiTheme="minorHAnsi" w:cs="Times New Roman"/>
              </w:rPr>
              <w:t>Akwizycja obrazów do badań subtrakcyjnych i/lub dwuenergetycznych.</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16F2860" w14:textId="5D6D7F31" w:rsidR="002450DD" w:rsidRPr="00787ACB" w:rsidRDefault="002450DD" w:rsidP="002450DD">
            <w:pPr>
              <w:jc w:val="center"/>
              <w:rPr>
                <w:rFonts w:asciiTheme="minorHAnsi" w:hAnsiTheme="minorHAnsi"/>
                <w:szCs w:val="22"/>
              </w:rPr>
            </w:pPr>
            <w:r w:rsidRPr="00787ACB">
              <w:rPr>
                <w:rFonts w:asciiTheme="minorHAnsi" w:hAnsiTheme="minorHAnsi"/>
                <w:szCs w:val="22"/>
              </w:rPr>
              <w:t>TAK</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06CC338" w14:textId="77777777" w:rsidR="002450DD" w:rsidRPr="00787ACB" w:rsidRDefault="002450DD" w:rsidP="002450DD">
            <w:pPr>
              <w:pStyle w:val="Nagwek2"/>
              <w:numPr>
                <w:ilvl w:val="1"/>
                <w:numId w:val="0"/>
              </w:numPr>
              <w:tabs>
                <w:tab w:val="num" w:pos="0"/>
              </w:tabs>
              <w:suppressAutoHyphens/>
              <w:snapToGrid w:val="0"/>
              <w:jc w:val="center"/>
              <w:rPr>
                <w:rFonts w:asciiTheme="minorHAnsi" w:hAnsiTheme="minorHAnsi"/>
                <w:b/>
                <w: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789F4BD" w14:textId="67BFE138" w:rsidR="002450DD" w:rsidRPr="00787ACB" w:rsidRDefault="002450DD" w:rsidP="002450DD">
            <w:pPr>
              <w:pStyle w:val="Nagwek2"/>
              <w:suppressAutoHyphens/>
              <w:snapToGrid w:val="0"/>
              <w:jc w:val="center"/>
              <w:rPr>
                <w:rFonts w:asciiTheme="minorHAnsi" w:hAnsiTheme="minorHAnsi"/>
                <w:b/>
                <w:bCs/>
                <w:i/>
                <w:iCs/>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099C6E" w14:textId="160324A0" w:rsidR="002450DD" w:rsidRPr="00787ACB" w:rsidRDefault="002450DD" w:rsidP="002450DD">
            <w:pPr>
              <w:pStyle w:val="Nagwek2"/>
              <w:jc w:val="center"/>
              <w:rPr>
                <w:rFonts w:asciiTheme="minorHAnsi" w:hAnsiTheme="minorHAnsi"/>
                <w:b/>
                <w:bCs/>
                <w:i/>
                <w:iCs/>
                <w:szCs w:val="22"/>
              </w:rPr>
            </w:pPr>
          </w:p>
        </w:tc>
      </w:tr>
      <w:tr w:rsidR="002450DD" w:rsidRPr="00787ACB" w14:paraId="2423262C"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8861D92" w14:textId="77777777" w:rsidR="002450DD" w:rsidRPr="00787ACB" w:rsidRDefault="002450DD"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C2924B5" w14:textId="0B680D63" w:rsidR="002450DD" w:rsidRPr="00787ACB" w:rsidRDefault="002450DD" w:rsidP="002450DD">
            <w:pPr>
              <w:snapToGrid w:val="0"/>
              <w:rPr>
                <w:rFonts w:asciiTheme="minorHAnsi" w:hAnsiTheme="minorHAnsi"/>
                <w:szCs w:val="22"/>
              </w:rPr>
            </w:pPr>
            <w:r w:rsidRPr="00787ACB">
              <w:rPr>
                <w:rFonts w:asciiTheme="minorHAnsi" w:hAnsiTheme="minorHAnsi"/>
                <w:szCs w:val="22"/>
              </w:rPr>
              <w:t>Tomograf komputerowy umożliwiający wykonanie perfuzji mózgowia o długości minimum 8 cm z rozdzielczością czasową nie gorsza niż 3,2 s</w:t>
            </w:r>
          </w:p>
        </w:tc>
        <w:tc>
          <w:tcPr>
            <w:tcW w:w="1393"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C65DED0" w14:textId="416CFF7A" w:rsidR="002450DD" w:rsidRPr="00787ACB" w:rsidRDefault="002450DD" w:rsidP="002450DD">
            <w:pPr>
              <w:snapToGrid w:val="0"/>
              <w:jc w:val="center"/>
              <w:rPr>
                <w:rFonts w:asciiTheme="minorHAnsi" w:eastAsia="Arial Narrow" w:hAnsiTheme="minorHAnsi"/>
                <w:szCs w:val="22"/>
              </w:rPr>
            </w:pPr>
            <w:r w:rsidRPr="00787ACB">
              <w:rPr>
                <w:rFonts w:asciiTheme="minorHAnsi" w:eastAsia="Arial Narrow" w:hAnsiTheme="minorHAnsi"/>
                <w:szCs w:val="22"/>
              </w:rPr>
              <w:t xml:space="preserve"> </w:t>
            </w:r>
            <w:r w:rsidR="00674CFD" w:rsidRPr="00787ACB">
              <w:rPr>
                <w:rFonts w:asciiTheme="minorHAnsi" w:eastAsia="Arial Narrow" w:hAnsiTheme="minorHAnsi"/>
                <w:szCs w:val="22"/>
              </w:rPr>
              <w:t>TAK</w:t>
            </w:r>
            <w:r w:rsidRPr="00787ACB">
              <w:rPr>
                <w:rFonts w:asciiTheme="minorHAnsi" w:eastAsia="Arial Narrow" w:hAnsiTheme="minorHAnsi"/>
                <w:szCs w:val="22"/>
              </w:rPr>
              <w:t xml:space="preserve"> </w:t>
            </w:r>
          </w:p>
          <w:p w14:paraId="2D7919BB" w14:textId="77777777" w:rsidR="002450DD" w:rsidRPr="00787ACB" w:rsidRDefault="002450DD" w:rsidP="002450DD">
            <w:pPr>
              <w:snapToGrid w:val="0"/>
              <w:jc w:val="center"/>
              <w:rPr>
                <w:rFonts w:asciiTheme="minorHAnsi" w:eastAsia="Arial Narrow" w:hAnsiTheme="minorHAnsi"/>
                <w:szCs w:val="22"/>
              </w:rPr>
            </w:pPr>
            <w:r w:rsidRPr="00787ACB">
              <w:rPr>
                <w:rFonts w:asciiTheme="minorHAnsi" w:eastAsia="Arial Narrow" w:hAnsiTheme="minorHAnsi"/>
                <w:szCs w:val="22"/>
              </w:rPr>
              <w:t>≥ 8cm</w:t>
            </w:r>
          </w:p>
          <w:p w14:paraId="01721637" w14:textId="19DCE15E" w:rsidR="00674CFD" w:rsidRPr="00787ACB" w:rsidRDefault="00674CFD" w:rsidP="002450DD">
            <w:pPr>
              <w:snapToGrid w:val="0"/>
              <w:jc w:val="center"/>
              <w:rPr>
                <w:rFonts w:asciiTheme="minorHAnsi" w:hAnsiTheme="minorHAnsi"/>
                <w:szCs w:val="22"/>
              </w:rPr>
            </w:pPr>
            <w:r w:rsidRPr="00787ACB">
              <w:rPr>
                <w:rFonts w:asciiTheme="minorHAnsi" w:eastAsia="Arial Narrow" w:hAnsiTheme="minorHAnsi"/>
                <w:szCs w:val="22"/>
              </w:rPr>
              <w:t>(podać</w:t>
            </w:r>
            <w:r w:rsidRPr="00787ACB">
              <w:rPr>
                <w:rFonts w:asciiTheme="minorHAnsi" w:hAnsiTheme="minorHAnsi"/>
                <w:szCs w:val="22"/>
              </w:rPr>
              <w:t>)</w:t>
            </w:r>
          </w:p>
        </w:tc>
        <w:tc>
          <w:tcPr>
            <w:tcW w:w="1681"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0CAE32C" w14:textId="77777777" w:rsidR="002450DD" w:rsidRPr="00787ACB" w:rsidRDefault="002450DD" w:rsidP="002450DD">
            <w:pPr>
              <w:autoSpaceDE w:val="0"/>
              <w:snapToGrid w:val="0"/>
              <w:rPr>
                <w:rFonts w:asciiTheme="minorHAnsi" w:hAnsiTheme="minorHAns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9E5718B" w14:textId="049190CA" w:rsidR="002450DD" w:rsidRPr="00E33131" w:rsidRDefault="002450DD" w:rsidP="002450DD">
            <w:pPr>
              <w:jc w:val="center"/>
              <w:rPr>
                <w:rFonts w:asciiTheme="minorHAnsi" w:hAnsiTheme="minorHAnsi"/>
                <w:color w:val="4472C4" w:themeColor="accent5"/>
                <w:szCs w:val="22"/>
              </w:rPr>
            </w:pPr>
            <w:r w:rsidRPr="00E33131">
              <w:rPr>
                <w:rFonts w:asciiTheme="minorHAnsi" w:hAnsiTheme="minorHAnsi"/>
                <w:color w:val="4472C4" w:themeColor="accent5"/>
                <w:szCs w:val="22"/>
              </w:rPr>
              <w:t xml:space="preserve"> 8 cm – 0 pkt</w:t>
            </w:r>
          </w:p>
          <w:p w14:paraId="120BA81C" w14:textId="13AA76C9" w:rsidR="00E33131" w:rsidRPr="00E33131" w:rsidRDefault="00E33131" w:rsidP="002450DD">
            <w:pPr>
              <w:jc w:val="center"/>
              <w:rPr>
                <w:rFonts w:asciiTheme="minorHAnsi" w:hAnsiTheme="minorHAnsi"/>
                <w:color w:val="4472C4" w:themeColor="accent5"/>
                <w:szCs w:val="22"/>
              </w:rPr>
            </w:pPr>
            <w:r w:rsidRPr="00E33131">
              <w:rPr>
                <w:rFonts w:asciiTheme="minorHAnsi" w:hAnsiTheme="minorHAnsi"/>
                <w:color w:val="4472C4" w:themeColor="accent5"/>
                <w:szCs w:val="22"/>
              </w:rPr>
              <w:t>≥10 cm – 3 pkt</w:t>
            </w:r>
          </w:p>
          <w:p w14:paraId="30975C5F" w14:textId="7AAEF53B" w:rsidR="002450DD" w:rsidRPr="00E33131" w:rsidRDefault="002450DD" w:rsidP="002450DD">
            <w:pPr>
              <w:autoSpaceDE w:val="0"/>
              <w:jc w:val="center"/>
              <w:rPr>
                <w:rFonts w:asciiTheme="minorHAnsi" w:hAnsiTheme="minorHAnsi"/>
                <w:color w:val="4472C4" w:themeColor="accent5"/>
                <w:szCs w:val="22"/>
              </w:rPr>
            </w:pPr>
            <w:r w:rsidRPr="00E33131">
              <w:rPr>
                <w:rFonts w:asciiTheme="minorHAnsi" w:hAnsiTheme="minorHAnsi"/>
                <w:color w:val="4472C4" w:themeColor="accent5"/>
                <w:szCs w:val="22"/>
              </w:rPr>
              <w:t xml:space="preserve"> </w:t>
            </w:r>
            <w:r w:rsidRPr="00E33131">
              <w:rPr>
                <w:rFonts w:asciiTheme="minorHAnsi" w:eastAsia="Arial" w:hAnsiTheme="minorHAnsi" w:cs="Arial"/>
                <w:color w:val="4472C4" w:themeColor="accent5"/>
                <w:szCs w:val="22"/>
              </w:rPr>
              <w:t>≥</w:t>
            </w:r>
            <w:r w:rsidRPr="00E33131">
              <w:rPr>
                <w:rFonts w:asciiTheme="minorHAnsi" w:hAnsiTheme="minorHAnsi"/>
                <w:color w:val="4472C4" w:themeColor="accent5"/>
                <w:szCs w:val="22"/>
              </w:rPr>
              <w:t xml:space="preserve">12 cm – </w:t>
            </w:r>
            <w:r w:rsidR="00C0486E">
              <w:rPr>
                <w:rFonts w:asciiTheme="minorHAnsi" w:hAnsiTheme="minorHAnsi"/>
                <w:color w:val="4472C4" w:themeColor="accent5"/>
                <w:szCs w:val="22"/>
              </w:rPr>
              <w:t>15</w:t>
            </w:r>
            <w:r w:rsidRPr="00E33131">
              <w:rPr>
                <w:rFonts w:asciiTheme="minorHAnsi" w:hAnsiTheme="minorHAnsi"/>
                <w:color w:val="4472C4" w:themeColor="accent5"/>
                <w:szCs w:val="22"/>
              </w:rPr>
              <w:t xml:space="preserve"> pkt</w:t>
            </w:r>
          </w:p>
          <w:p w14:paraId="5279C263" w14:textId="1F5F4E4B" w:rsidR="002450DD" w:rsidRPr="00787ACB" w:rsidRDefault="002450DD" w:rsidP="002450DD">
            <w:pPr>
              <w:autoSpaceDE w:val="0"/>
              <w:jc w:val="center"/>
              <w:rPr>
                <w:rFonts w:asciiTheme="minorHAnsi" w:hAnsiTheme="minorHAnsi"/>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1C0A772" w14:textId="24DB2D18" w:rsidR="002450DD" w:rsidRPr="00787ACB" w:rsidRDefault="002450DD" w:rsidP="002450DD">
            <w:pPr>
              <w:jc w:val="center"/>
              <w:rPr>
                <w:rFonts w:asciiTheme="minorHAnsi" w:hAnsiTheme="minorHAnsi"/>
                <w:szCs w:val="22"/>
              </w:rPr>
            </w:pPr>
          </w:p>
        </w:tc>
      </w:tr>
      <w:tr w:rsidR="002450DD" w:rsidRPr="00787ACB" w14:paraId="5BEA3E12"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25BFC38" w14:textId="77777777" w:rsidR="002450DD" w:rsidRPr="00787ACB" w:rsidRDefault="002450DD"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9A0AA8E" w14:textId="78EC2629" w:rsidR="002450DD" w:rsidRPr="00787ACB" w:rsidRDefault="002450DD" w:rsidP="002450DD">
            <w:pPr>
              <w:snapToGrid w:val="0"/>
              <w:rPr>
                <w:rFonts w:asciiTheme="minorHAnsi" w:hAnsiTheme="minorHAnsi"/>
                <w:szCs w:val="22"/>
              </w:rPr>
            </w:pPr>
            <w:r w:rsidRPr="00787ACB">
              <w:rPr>
                <w:rFonts w:asciiTheme="minorHAnsi" w:hAnsiTheme="minorHAnsi"/>
                <w:bCs/>
                <w:szCs w:val="22"/>
              </w:rPr>
              <w:t xml:space="preserve">Oprogramowanie umożliwiające akwizycję i ocenę badań w obszarze szyi i głowy metodą subtrakcyjną. </w:t>
            </w:r>
          </w:p>
          <w:p w14:paraId="73BBB784" w14:textId="77777777" w:rsidR="002450DD" w:rsidRPr="00787ACB" w:rsidRDefault="002450DD" w:rsidP="002450DD">
            <w:pPr>
              <w:snapToGrid w:val="0"/>
              <w:rPr>
                <w:rFonts w:asciiTheme="minorHAnsi" w:hAnsiTheme="minorHAnsi"/>
                <w:bCs/>
                <w:szCs w:val="22"/>
              </w:rPr>
            </w:pPr>
          </w:p>
          <w:p w14:paraId="0903ED30" w14:textId="71037B1B" w:rsidR="00C0486E" w:rsidRPr="00C0486E" w:rsidRDefault="002450DD" w:rsidP="00C0486E">
            <w:pPr>
              <w:snapToGrid w:val="0"/>
              <w:rPr>
                <w:rFonts w:asciiTheme="minorHAnsi" w:hAnsiTheme="minorHAnsi"/>
                <w:color w:val="4472C4" w:themeColor="accent5"/>
                <w:szCs w:val="22"/>
              </w:rPr>
            </w:pPr>
            <w:r w:rsidRPr="00787ACB">
              <w:rPr>
                <w:rFonts w:asciiTheme="minorHAnsi" w:hAnsiTheme="minorHAnsi"/>
                <w:szCs w:val="22"/>
              </w:rPr>
              <w:t xml:space="preserve">Możliwość akwizycji (automatyczna akwizycja, dwóch zestawów danych obrazowych przed i po podaniu środka kontrastowego, obraz z maską i bez maski) i oceny badań (automatyczne , na bazie dwóch zestawów danych obrazowych uzyskanych w akwizycji przed i po podaniu środka kontrastowego, automatyczne odejmowanie kości, automatyczne generowanie i prezentacja obrazu) </w:t>
            </w:r>
            <w:r w:rsidR="00C0486E" w:rsidRPr="00C0486E">
              <w:rPr>
                <w:rFonts w:asciiTheme="minorHAnsi" w:hAnsiTheme="minorHAnsi"/>
                <w:color w:val="4472C4" w:themeColor="accent5"/>
                <w:szCs w:val="22"/>
              </w:rPr>
              <w:t>– Zamawiający dopuszcza w tym punkcie zaoferowania równoważnego oprogramowania</w:t>
            </w:r>
          </w:p>
          <w:p w14:paraId="76AEF1B2" w14:textId="77777777" w:rsidR="00C0486E" w:rsidRPr="00C0486E" w:rsidRDefault="00C0486E" w:rsidP="00C0486E">
            <w:pPr>
              <w:snapToGrid w:val="0"/>
              <w:rPr>
                <w:rFonts w:asciiTheme="minorHAnsi" w:hAnsiTheme="minorHAnsi"/>
                <w:color w:val="4472C4" w:themeColor="accent5"/>
                <w:szCs w:val="22"/>
              </w:rPr>
            </w:pPr>
            <w:r w:rsidRPr="00C0486E">
              <w:rPr>
                <w:rFonts w:asciiTheme="minorHAnsi" w:hAnsiTheme="minorHAnsi"/>
                <w:color w:val="4472C4" w:themeColor="accent5"/>
                <w:szCs w:val="22"/>
              </w:rPr>
              <w:t>umożliwiającego wykonywanie badań w obszarze głowy i szyi z możliwością automatycznego</w:t>
            </w:r>
          </w:p>
          <w:p w14:paraId="307B40C3" w14:textId="77777777" w:rsidR="00C0486E" w:rsidRPr="00C0486E" w:rsidRDefault="00C0486E" w:rsidP="00C0486E">
            <w:pPr>
              <w:snapToGrid w:val="0"/>
              <w:rPr>
                <w:rFonts w:asciiTheme="minorHAnsi" w:hAnsiTheme="minorHAnsi"/>
                <w:color w:val="4472C4" w:themeColor="accent5"/>
                <w:szCs w:val="22"/>
              </w:rPr>
            </w:pPr>
            <w:r w:rsidRPr="00C0486E">
              <w:rPr>
                <w:rFonts w:asciiTheme="minorHAnsi" w:hAnsiTheme="minorHAnsi"/>
                <w:color w:val="4472C4" w:themeColor="accent5"/>
                <w:szCs w:val="22"/>
              </w:rPr>
              <w:t>wyodrębnienia układu naczyń szyi i głowy oraz przeziernych struktur kostnych w czasie rzeczywistym,</w:t>
            </w:r>
          </w:p>
          <w:p w14:paraId="03703F80" w14:textId="77777777" w:rsidR="00C0486E" w:rsidRPr="00C0486E" w:rsidRDefault="00C0486E" w:rsidP="00C0486E">
            <w:pPr>
              <w:snapToGrid w:val="0"/>
              <w:rPr>
                <w:rFonts w:asciiTheme="minorHAnsi" w:hAnsiTheme="minorHAnsi"/>
                <w:color w:val="4472C4" w:themeColor="accent5"/>
                <w:szCs w:val="22"/>
              </w:rPr>
            </w:pPr>
            <w:r w:rsidRPr="00C0486E">
              <w:rPr>
                <w:rFonts w:asciiTheme="minorHAnsi" w:hAnsiTheme="minorHAnsi"/>
                <w:color w:val="4472C4" w:themeColor="accent5"/>
                <w:szCs w:val="22"/>
              </w:rPr>
              <w:t>automatyczne usuwanie struktur kostnych z pozostawieniem wyłącznie zakontrastowanego drzewa</w:t>
            </w:r>
          </w:p>
          <w:p w14:paraId="0440CFFF" w14:textId="77777777" w:rsidR="00C0486E" w:rsidRPr="00C0486E" w:rsidRDefault="00C0486E" w:rsidP="00C0486E">
            <w:pPr>
              <w:snapToGrid w:val="0"/>
              <w:rPr>
                <w:rFonts w:asciiTheme="minorHAnsi" w:hAnsiTheme="minorHAnsi"/>
                <w:color w:val="4472C4" w:themeColor="accent5"/>
                <w:szCs w:val="22"/>
              </w:rPr>
            </w:pPr>
            <w:r w:rsidRPr="00C0486E">
              <w:rPr>
                <w:rFonts w:asciiTheme="minorHAnsi" w:hAnsiTheme="minorHAnsi"/>
                <w:color w:val="4472C4" w:themeColor="accent5"/>
                <w:szCs w:val="22"/>
              </w:rPr>
              <w:lastRenderedPageBreak/>
              <w:t>naczyniowego, automatyczne generowanie i prezentacja obrazu - oprogramowanie na konsoli</w:t>
            </w:r>
          </w:p>
          <w:p w14:paraId="6DE7A1CB" w14:textId="51CE7C41" w:rsidR="002450DD" w:rsidRPr="00787ACB" w:rsidRDefault="00C0486E" w:rsidP="00C0486E">
            <w:pPr>
              <w:snapToGrid w:val="0"/>
              <w:rPr>
                <w:rFonts w:asciiTheme="minorHAnsi" w:hAnsiTheme="minorHAnsi"/>
                <w:szCs w:val="22"/>
              </w:rPr>
            </w:pPr>
            <w:r w:rsidRPr="00C0486E">
              <w:rPr>
                <w:rFonts w:asciiTheme="minorHAnsi" w:hAnsiTheme="minorHAnsi"/>
                <w:color w:val="4472C4" w:themeColor="accent5"/>
                <w:szCs w:val="22"/>
              </w:rPr>
              <w:t xml:space="preserve">diagnostycznej (dla jednej stacji). </w:t>
            </w:r>
          </w:p>
        </w:tc>
        <w:tc>
          <w:tcPr>
            <w:tcW w:w="1393"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D663287" w14:textId="77777777" w:rsidR="002450DD" w:rsidRPr="00787ACB" w:rsidRDefault="002450DD" w:rsidP="002450DD">
            <w:pPr>
              <w:snapToGrid w:val="0"/>
              <w:jc w:val="center"/>
              <w:rPr>
                <w:rFonts w:asciiTheme="minorHAnsi" w:hAnsiTheme="minorHAnsi"/>
                <w:szCs w:val="22"/>
              </w:rPr>
            </w:pPr>
            <w:r w:rsidRPr="00787ACB">
              <w:rPr>
                <w:rFonts w:asciiTheme="minorHAnsi" w:hAnsiTheme="minorHAnsi"/>
                <w:bCs/>
                <w:szCs w:val="22"/>
              </w:rPr>
              <w:lastRenderedPageBreak/>
              <w:t xml:space="preserve">TAK </w:t>
            </w:r>
          </w:p>
          <w:p w14:paraId="6A36E473" w14:textId="77777777" w:rsidR="002450DD" w:rsidRPr="00787ACB" w:rsidRDefault="002450DD" w:rsidP="002450DD">
            <w:pPr>
              <w:snapToGrid w:val="0"/>
              <w:jc w:val="center"/>
              <w:rPr>
                <w:rFonts w:asciiTheme="minorHAnsi" w:hAnsiTheme="minorHAnsi"/>
                <w:bCs/>
                <w:szCs w:val="22"/>
              </w:rPr>
            </w:pPr>
          </w:p>
        </w:tc>
        <w:tc>
          <w:tcPr>
            <w:tcW w:w="1681"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6E70BC8" w14:textId="77777777" w:rsidR="002450DD" w:rsidRPr="00787ACB" w:rsidRDefault="002450DD" w:rsidP="002450DD">
            <w:pPr>
              <w:autoSpaceDE w:val="0"/>
              <w:snapToGrid w:val="0"/>
              <w:rPr>
                <w:rFonts w:asciiTheme="minorHAnsi" w:hAnsiTheme="minorHAnsi"/>
                <w:bCs/>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8BBE918" w14:textId="472FFEEE" w:rsidR="002450DD" w:rsidRPr="00787ACB" w:rsidRDefault="002450DD" w:rsidP="002450DD">
            <w:pPr>
              <w:autoSpaceDE w:val="0"/>
              <w:jc w:val="center"/>
              <w:rPr>
                <w:rFonts w:asciiTheme="minorHAnsi" w:hAnsiTheme="minorHAnsi"/>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72E9EA5" w14:textId="5A4D7958" w:rsidR="002450DD" w:rsidRPr="00787ACB" w:rsidRDefault="002450DD" w:rsidP="002450DD">
            <w:pPr>
              <w:jc w:val="center"/>
              <w:rPr>
                <w:rFonts w:asciiTheme="minorHAnsi" w:hAnsiTheme="minorHAnsi"/>
                <w:szCs w:val="22"/>
              </w:rPr>
            </w:pPr>
          </w:p>
        </w:tc>
      </w:tr>
      <w:tr w:rsidR="002450DD" w:rsidRPr="00787ACB" w14:paraId="4E99A9CB"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5B504D7" w14:textId="77777777" w:rsidR="002450DD" w:rsidRPr="00787ACB" w:rsidRDefault="002450DD"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E420A66" w14:textId="77777777" w:rsidR="002450DD" w:rsidRPr="00787ACB" w:rsidRDefault="002450DD" w:rsidP="002450DD">
            <w:pPr>
              <w:snapToGrid w:val="0"/>
              <w:rPr>
                <w:rFonts w:asciiTheme="minorHAnsi" w:hAnsiTheme="minorHAnsi"/>
                <w:bCs/>
                <w:szCs w:val="22"/>
              </w:rPr>
            </w:pPr>
            <w:r w:rsidRPr="00787ACB">
              <w:rPr>
                <w:rFonts w:asciiTheme="minorHAnsi" w:hAnsiTheme="minorHAnsi"/>
                <w:bCs/>
                <w:szCs w:val="22"/>
              </w:rPr>
              <w:t>Oprogramowanie umożliwiające wykonywanie badań metodą subtrakcyjną lub dwuenergetyczną w obszarze płuc</w:t>
            </w:r>
          </w:p>
          <w:p w14:paraId="1695B217" w14:textId="77777777" w:rsidR="002450DD" w:rsidRPr="00787ACB" w:rsidRDefault="002450DD" w:rsidP="002450DD">
            <w:pPr>
              <w:snapToGrid w:val="0"/>
              <w:rPr>
                <w:rFonts w:asciiTheme="minorHAnsi" w:hAnsiTheme="minorHAnsi"/>
                <w:bCs/>
                <w:szCs w:val="22"/>
              </w:rPr>
            </w:pPr>
          </w:p>
          <w:p w14:paraId="07DDD754" w14:textId="77777777" w:rsidR="002450DD" w:rsidRPr="00787ACB" w:rsidRDefault="002450DD" w:rsidP="002450DD">
            <w:pPr>
              <w:snapToGrid w:val="0"/>
              <w:rPr>
                <w:rFonts w:asciiTheme="minorHAnsi" w:hAnsiTheme="minorHAnsi"/>
                <w:bCs/>
                <w:szCs w:val="22"/>
              </w:rPr>
            </w:pPr>
            <w:r w:rsidRPr="00787ACB">
              <w:rPr>
                <w:rFonts w:asciiTheme="minorHAnsi" w:hAnsiTheme="minorHAnsi"/>
                <w:bCs/>
                <w:szCs w:val="22"/>
              </w:rPr>
              <w:t>Możliwość akwizycji:</w:t>
            </w:r>
          </w:p>
          <w:p w14:paraId="649A631E" w14:textId="77777777" w:rsidR="002450DD" w:rsidRPr="00787ACB" w:rsidRDefault="002450DD" w:rsidP="002450DD">
            <w:pPr>
              <w:snapToGrid w:val="0"/>
              <w:rPr>
                <w:rFonts w:asciiTheme="minorHAnsi" w:hAnsiTheme="minorHAnsi"/>
                <w:szCs w:val="22"/>
              </w:rPr>
            </w:pPr>
            <w:r w:rsidRPr="00787ACB">
              <w:rPr>
                <w:rFonts w:asciiTheme="minorHAnsi" w:hAnsiTheme="minorHAnsi"/>
                <w:szCs w:val="22"/>
              </w:rPr>
              <w:t>•</w:t>
            </w:r>
            <w:r w:rsidRPr="00787ACB">
              <w:rPr>
                <w:rFonts w:asciiTheme="minorHAnsi" w:hAnsiTheme="minorHAnsi"/>
                <w:szCs w:val="22"/>
              </w:rPr>
              <w:tab/>
              <w:t>techniką subtrakcyjną: automatyczna akwizycja, dwóch zestawów danych obrazowych przed i po podaniu środka kontrastowego, obraz z maską i bez maski) i oceny badań (automatyczne , na bazie dwóch zestawów danych obrazowych uzyskanych w akwizycji przed i po podaniu środka kontrastowego,</w:t>
            </w:r>
          </w:p>
          <w:p w14:paraId="11D9592E" w14:textId="77777777" w:rsidR="002450DD" w:rsidRPr="00787ACB" w:rsidRDefault="002450DD" w:rsidP="002450DD">
            <w:pPr>
              <w:snapToGrid w:val="0"/>
              <w:rPr>
                <w:rFonts w:asciiTheme="minorHAnsi" w:hAnsiTheme="minorHAnsi"/>
                <w:bCs/>
                <w:szCs w:val="22"/>
              </w:rPr>
            </w:pPr>
            <w:r w:rsidRPr="00787ACB">
              <w:rPr>
                <w:rFonts w:asciiTheme="minorHAnsi" w:hAnsiTheme="minorHAnsi"/>
                <w:bCs/>
                <w:szCs w:val="22"/>
              </w:rPr>
              <w:t>lub</w:t>
            </w:r>
          </w:p>
          <w:p w14:paraId="5A3F0709" w14:textId="77777777" w:rsidR="002450DD" w:rsidRPr="00787ACB" w:rsidRDefault="002450DD" w:rsidP="002450DD">
            <w:pPr>
              <w:snapToGrid w:val="0"/>
              <w:rPr>
                <w:rFonts w:asciiTheme="minorHAnsi" w:hAnsiTheme="minorHAnsi"/>
                <w:bCs/>
                <w:szCs w:val="22"/>
              </w:rPr>
            </w:pPr>
            <w:r w:rsidRPr="00787ACB">
              <w:rPr>
                <w:rFonts w:asciiTheme="minorHAnsi" w:hAnsiTheme="minorHAnsi"/>
                <w:bCs/>
                <w:szCs w:val="22"/>
              </w:rPr>
              <w:t>•</w:t>
            </w:r>
            <w:r w:rsidRPr="00787ACB">
              <w:rPr>
                <w:rFonts w:asciiTheme="minorHAnsi" w:hAnsiTheme="minorHAnsi"/>
                <w:bCs/>
                <w:szCs w:val="22"/>
              </w:rPr>
              <w:tab/>
              <w:t xml:space="preserve">techniką dwuenergetyczną - akwizycja umożliwiająca uzyskiwanie dwóch zestawów danych obrazowych badanej objętości dla dwóch różnych energii promieniowania. przy zmianie zarówno napięcia jak i prądu </w:t>
            </w:r>
          </w:p>
          <w:p w14:paraId="3EFDCF7E" w14:textId="77777777" w:rsidR="002450DD" w:rsidRPr="00787ACB" w:rsidRDefault="002450DD" w:rsidP="002450DD">
            <w:pPr>
              <w:snapToGrid w:val="0"/>
              <w:rPr>
                <w:rFonts w:asciiTheme="minorHAnsi" w:hAnsiTheme="minorHAnsi"/>
                <w:bCs/>
                <w:szCs w:val="22"/>
              </w:rPr>
            </w:pPr>
            <w:r w:rsidRPr="00787ACB">
              <w:rPr>
                <w:rFonts w:asciiTheme="minorHAnsi" w:hAnsiTheme="minorHAnsi"/>
                <w:bCs/>
                <w:szCs w:val="22"/>
              </w:rPr>
              <w:t>Możliwość oceny:</w:t>
            </w:r>
          </w:p>
          <w:p w14:paraId="65444D4C" w14:textId="46D0C2D0" w:rsidR="00C0486E" w:rsidRPr="00C0486E" w:rsidRDefault="002450DD" w:rsidP="00C0486E">
            <w:pPr>
              <w:snapToGrid w:val="0"/>
              <w:rPr>
                <w:rFonts w:asciiTheme="minorHAnsi" w:hAnsiTheme="minorHAnsi"/>
                <w:color w:val="4472C4" w:themeColor="accent5"/>
                <w:szCs w:val="22"/>
              </w:rPr>
            </w:pPr>
            <w:r w:rsidRPr="00787ACB">
              <w:rPr>
                <w:rFonts w:asciiTheme="minorHAnsi" w:hAnsiTheme="minorHAnsi"/>
                <w:szCs w:val="22"/>
              </w:rPr>
              <w:t>•</w:t>
            </w:r>
            <w:r w:rsidRPr="00787ACB">
              <w:rPr>
                <w:rFonts w:asciiTheme="minorHAnsi" w:hAnsiTheme="minorHAnsi"/>
                <w:szCs w:val="22"/>
              </w:rPr>
              <w:tab/>
              <w:t xml:space="preserve">Dedykowane oprogramowanie do oceny badań uzyskiwanych metodą dwuenergetyczną lub subtrakcyjną dla obszaru płuc dla automatycznego wyodrębnienia tkanki płucnej lub naczyń </w:t>
            </w:r>
            <w:r w:rsidRPr="00787ACB">
              <w:rPr>
                <w:rFonts w:asciiTheme="minorHAnsi" w:hAnsiTheme="minorHAnsi"/>
                <w:szCs w:val="22"/>
              </w:rPr>
              <w:lastRenderedPageBreak/>
              <w:t>płucnych, oceny mikrozatorowości, rozedmy, zmian nowotworowych, mapy jodowe, automatyczne generowanie i prezentacja obrazu – dopuszcza się zaoferowanie oprogramowanie na konsoli operatorskiej lub diagnostycznej (min. jeden jednoczesny dostęp)</w:t>
            </w:r>
            <w:r w:rsidR="00C0486E">
              <w:rPr>
                <w:rFonts w:asciiTheme="minorHAnsi" w:hAnsiTheme="minorHAnsi"/>
                <w:szCs w:val="22"/>
              </w:rPr>
              <w:t xml:space="preserve"> – </w:t>
            </w:r>
            <w:r w:rsidR="00C0486E" w:rsidRPr="00C0486E">
              <w:rPr>
                <w:rFonts w:asciiTheme="minorHAnsi" w:hAnsiTheme="minorHAnsi"/>
                <w:color w:val="4472C4" w:themeColor="accent5"/>
                <w:szCs w:val="22"/>
              </w:rPr>
              <w:t>Zamawiający dopuszcza w tym punkcie zaoferowania równoważnego oprogramowania</w:t>
            </w:r>
          </w:p>
          <w:p w14:paraId="085648F6" w14:textId="77777777" w:rsidR="00C0486E" w:rsidRPr="00C0486E" w:rsidRDefault="00C0486E" w:rsidP="00C0486E">
            <w:pPr>
              <w:snapToGrid w:val="0"/>
              <w:rPr>
                <w:rFonts w:asciiTheme="minorHAnsi" w:hAnsiTheme="minorHAnsi"/>
                <w:color w:val="4472C4" w:themeColor="accent5"/>
                <w:szCs w:val="22"/>
              </w:rPr>
            </w:pPr>
            <w:r w:rsidRPr="00C0486E">
              <w:rPr>
                <w:rFonts w:asciiTheme="minorHAnsi" w:hAnsiTheme="minorHAnsi"/>
                <w:color w:val="4472C4" w:themeColor="accent5"/>
                <w:szCs w:val="22"/>
              </w:rPr>
              <w:t>umożliwiającego wykonywanie badań w obszarze płuc z możliwością automatycznego wyodrębnienia</w:t>
            </w:r>
          </w:p>
          <w:p w14:paraId="7139AB81" w14:textId="77777777" w:rsidR="00C0486E" w:rsidRPr="00C0486E" w:rsidRDefault="00C0486E" w:rsidP="00C0486E">
            <w:pPr>
              <w:snapToGrid w:val="0"/>
              <w:rPr>
                <w:rFonts w:asciiTheme="minorHAnsi" w:hAnsiTheme="minorHAnsi"/>
                <w:color w:val="4472C4" w:themeColor="accent5"/>
                <w:szCs w:val="22"/>
              </w:rPr>
            </w:pPr>
            <w:r w:rsidRPr="00C0486E">
              <w:rPr>
                <w:rFonts w:asciiTheme="minorHAnsi" w:hAnsiTheme="minorHAnsi"/>
                <w:color w:val="4472C4" w:themeColor="accent5"/>
                <w:szCs w:val="22"/>
              </w:rPr>
              <w:t>tkanki płucnej lub naczyń płucnych, oceny mikrozatorowości, rozedmy, zmian nowotworowych,</w:t>
            </w:r>
          </w:p>
          <w:p w14:paraId="4C755F29" w14:textId="77777777" w:rsidR="00C0486E" w:rsidRPr="00C0486E" w:rsidRDefault="00C0486E" w:rsidP="00C0486E">
            <w:pPr>
              <w:snapToGrid w:val="0"/>
              <w:rPr>
                <w:rFonts w:asciiTheme="minorHAnsi" w:hAnsiTheme="minorHAnsi"/>
                <w:color w:val="4472C4" w:themeColor="accent5"/>
                <w:szCs w:val="22"/>
              </w:rPr>
            </w:pPr>
            <w:r w:rsidRPr="00C0486E">
              <w:rPr>
                <w:rFonts w:asciiTheme="minorHAnsi" w:hAnsiTheme="minorHAnsi"/>
                <w:color w:val="4472C4" w:themeColor="accent5"/>
                <w:szCs w:val="22"/>
              </w:rPr>
              <w:t>automatyczne generowanie i prezentacja obrazu - oprogramowanie na konsoli diagnostycznej (dla</w:t>
            </w:r>
          </w:p>
          <w:p w14:paraId="2C8785A5" w14:textId="4DD085EE" w:rsidR="002450DD" w:rsidRPr="00787ACB" w:rsidRDefault="00C0486E" w:rsidP="00C0486E">
            <w:pPr>
              <w:snapToGrid w:val="0"/>
              <w:rPr>
                <w:rFonts w:asciiTheme="minorHAnsi" w:hAnsiTheme="minorHAnsi"/>
                <w:szCs w:val="22"/>
              </w:rPr>
            </w:pPr>
            <w:r w:rsidRPr="00C0486E">
              <w:rPr>
                <w:rFonts w:asciiTheme="minorHAnsi" w:hAnsiTheme="minorHAnsi"/>
                <w:color w:val="4472C4" w:themeColor="accent5"/>
                <w:szCs w:val="22"/>
              </w:rPr>
              <w:t>jednej stacji).</w:t>
            </w:r>
          </w:p>
        </w:tc>
        <w:tc>
          <w:tcPr>
            <w:tcW w:w="1393"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83CF52B" w14:textId="77777777" w:rsidR="002450DD" w:rsidRPr="00787ACB" w:rsidRDefault="002450DD" w:rsidP="002450DD">
            <w:pPr>
              <w:snapToGrid w:val="0"/>
              <w:jc w:val="center"/>
              <w:rPr>
                <w:rFonts w:asciiTheme="minorHAnsi" w:hAnsiTheme="minorHAnsi"/>
                <w:szCs w:val="22"/>
              </w:rPr>
            </w:pPr>
            <w:r w:rsidRPr="00787ACB">
              <w:rPr>
                <w:rFonts w:asciiTheme="minorHAnsi" w:hAnsiTheme="minorHAnsi"/>
                <w:bCs/>
                <w:szCs w:val="22"/>
              </w:rPr>
              <w:lastRenderedPageBreak/>
              <w:t xml:space="preserve">TAK </w:t>
            </w:r>
          </w:p>
          <w:p w14:paraId="661EE71A" w14:textId="510F499C" w:rsidR="002450DD" w:rsidRPr="00787ACB" w:rsidRDefault="002450DD" w:rsidP="002450DD">
            <w:pPr>
              <w:snapToGrid w:val="0"/>
              <w:jc w:val="center"/>
              <w:rPr>
                <w:rFonts w:asciiTheme="minorHAnsi" w:hAnsiTheme="minorHAnsi"/>
                <w:szCs w:val="22"/>
              </w:rPr>
            </w:pPr>
            <w:r w:rsidRPr="00787ACB">
              <w:rPr>
                <w:rFonts w:asciiTheme="minorHAnsi" w:hAnsiTheme="minorHAnsi"/>
                <w:szCs w:val="22"/>
              </w:rPr>
              <w:t>(podać metodę)</w:t>
            </w:r>
          </w:p>
        </w:tc>
        <w:tc>
          <w:tcPr>
            <w:tcW w:w="1681"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A94BA52" w14:textId="77777777" w:rsidR="002450DD" w:rsidRPr="00787ACB" w:rsidRDefault="002450DD" w:rsidP="002450DD">
            <w:pPr>
              <w:autoSpaceDE w:val="0"/>
              <w:snapToGrid w:val="0"/>
              <w:rPr>
                <w:rFonts w:asciiTheme="minorHAnsi" w:hAnsiTheme="minorHAnsi"/>
                <w:bCs/>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6BCA884" w14:textId="6989FA0D" w:rsidR="002450DD" w:rsidRPr="00787ACB" w:rsidRDefault="002450DD" w:rsidP="002450DD">
            <w:pPr>
              <w:autoSpaceDE w:val="0"/>
              <w:rPr>
                <w:rFonts w:asciiTheme="minorHAnsi" w:hAnsiTheme="minorHAnsi"/>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01970DB" w14:textId="4FBE6A6F" w:rsidR="002450DD" w:rsidRPr="00787ACB" w:rsidRDefault="002450DD" w:rsidP="002450DD">
            <w:pPr>
              <w:rPr>
                <w:rFonts w:asciiTheme="minorHAnsi" w:hAnsiTheme="minorHAnsi"/>
                <w:szCs w:val="22"/>
              </w:rPr>
            </w:pPr>
          </w:p>
        </w:tc>
      </w:tr>
      <w:tr w:rsidR="002450DD" w:rsidRPr="00787ACB" w14:paraId="4DA83B1A"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C891531" w14:textId="77777777" w:rsidR="002450DD" w:rsidRPr="00787ACB" w:rsidRDefault="002450DD"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41FEDEEE" w14:textId="77777777" w:rsidR="002450DD" w:rsidRPr="00787ACB" w:rsidRDefault="002450DD" w:rsidP="002450DD">
            <w:pPr>
              <w:rPr>
                <w:rFonts w:asciiTheme="minorHAnsi" w:hAnsiTheme="minorHAnsi"/>
                <w:szCs w:val="22"/>
              </w:rPr>
            </w:pPr>
            <w:r w:rsidRPr="00787ACB">
              <w:rPr>
                <w:rFonts w:asciiTheme="minorHAnsi" w:hAnsiTheme="minorHAnsi"/>
                <w:bCs/>
                <w:szCs w:val="22"/>
              </w:rPr>
              <w:t>MIP (Maximum Intensity Projection).</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9BB1A0A" w14:textId="0DF2441D" w:rsidR="002450DD" w:rsidRPr="00787ACB" w:rsidRDefault="002450DD" w:rsidP="002450DD">
            <w:pPr>
              <w:jc w:val="center"/>
              <w:rPr>
                <w:rFonts w:asciiTheme="minorHAnsi" w:hAnsiTheme="minorHAnsi"/>
                <w:szCs w:val="22"/>
              </w:rPr>
            </w:pPr>
            <w:r w:rsidRPr="00787ACB">
              <w:rPr>
                <w:rFonts w:asciiTheme="minorHAnsi" w:hAnsiTheme="minorHAnsi"/>
                <w:szCs w:val="22"/>
              </w:rPr>
              <w:t>TAK</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9E2D9B5" w14:textId="77777777" w:rsidR="002450DD" w:rsidRPr="00787ACB" w:rsidRDefault="002450DD" w:rsidP="002450DD">
            <w:pPr>
              <w:pStyle w:val="Nagwek2"/>
              <w:numPr>
                <w:ilvl w:val="1"/>
                <w:numId w:val="0"/>
              </w:numPr>
              <w:tabs>
                <w:tab w:val="num" w:pos="0"/>
              </w:tabs>
              <w:suppressAutoHyphens/>
              <w:snapToGrid w:val="0"/>
              <w:jc w:val="center"/>
              <w:rPr>
                <w:rFonts w:asciiTheme="minorHAnsi" w:hAnsiTheme="minorHAnsi"/>
                <w:b/>
                <w: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EC6DA0F" w14:textId="77777777" w:rsidR="002450DD" w:rsidRPr="00787ACB" w:rsidRDefault="002450DD" w:rsidP="002450DD">
            <w:pPr>
              <w:pStyle w:val="Nagwek2"/>
              <w:numPr>
                <w:ilvl w:val="1"/>
                <w:numId w:val="0"/>
              </w:numPr>
              <w:tabs>
                <w:tab w:val="num" w:pos="0"/>
              </w:tabs>
              <w:suppressAutoHyphens/>
              <w:snapToGrid w:val="0"/>
              <w:jc w:val="center"/>
              <w:rPr>
                <w:rFonts w:asciiTheme="minorHAnsi" w:hAnsiTheme="minorHAnsi"/>
                <w:b/>
                <w:i/>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87E402" w14:textId="168490B1" w:rsidR="002450DD" w:rsidRPr="00787ACB" w:rsidRDefault="002450DD" w:rsidP="002450DD">
            <w:pPr>
              <w:pStyle w:val="Nagwek2"/>
              <w:jc w:val="center"/>
              <w:rPr>
                <w:rFonts w:asciiTheme="minorHAnsi" w:hAnsiTheme="minorHAnsi"/>
                <w:b/>
                <w:bCs/>
                <w:i/>
                <w:iCs/>
                <w:szCs w:val="22"/>
              </w:rPr>
            </w:pPr>
          </w:p>
        </w:tc>
      </w:tr>
      <w:tr w:rsidR="002450DD" w:rsidRPr="00787ACB" w14:paraId="538158A4"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68B0366" w14:textId="184DA9DB" w:rsidR="002450DD" w:rsidRPr="00787ACB" w:rsidRDefault="002450DD" w:rsidP="00787ACB">
            <w:pPr>
              <w:pStyle w:val="Akapitzlist"/>
              <w:numPr>
                <w:ilvl w:val="0"/>
                <w:numId w:val="20"/>
              </w:numPr>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2E58542" w14:textId="0FC4995E" w:rsidR="002450DD" w:rsidRPr="00787ACB" w:rsidRDefault="002450DD" w:rsidP="002450DD">
            <w:pPr>
              <w:pStyle w:val="TableParagraph"/>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MinIP (Minimum Intensity Projection)</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A258920" w14:textId="7BAA9111" w:rsidR="002450DD" w:rsidRPr="00787ACB" w:rsidRDefault="00674CFD" w:rsidP="00674CFD">
            <w:pPr>
              <w:pStyle w:val="TableParagraph"/>
              <w:ind w:left="0"/>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TAK</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9A14FB2" w14:textId="50BF98DD" w:rsidR="002450DD" w:rsidRPr="00787ACB" w:rsidRDefault="002450DD" w:rsidP="002450DD">
            <w:pPr>
              <w:widowControl w:val="0"/>
              <w:jc w:val="center"/>
              <w:rPr>
                <w:rFonts w:asciiTheme="minorHAnsi" w:eastAsia="Arial" w:hAnsiTheme="minorHAnsi" w:cs="Arial"/>
                <w:color w:val="000000" w:themeColor="text1"/>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6EBE8E" w14:textId="1680F01A" w:rsidR="002450DD" w:rsidRPr="00787ACB" w:rsidRDefault="002450DD" w:rsidP="00977A94">
            <w:pPr>
              <w:pStyle w:val="TableParagraph"/>
              <w:rPr>
                <w:rFonts w:asciiTheme="minorHAnsi" w:eastAsia="Arial" w:hAnsiTheme="minorHAnsi" w:cs="Arial"/>
                <w:color w:val="000000" w:themeColor="text1"/>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1CF773" w14:textId="55280AF5" w:rsidR="002450DD" w:rsidRPr="00787ACB" w:rsidRDefault="002450DD" w:rsidP="002450DD">
            <w:pPr>
              <w:pStyle w:val="TableParagraph"/>
              <w:jc w:val="center"/>
              <w:rPr>
                <w:rFonts w:asciiTheme="minorHAnsi" w:eastAsia="Arial" w:hAnsiTheme="minorHAnsi" w:cs="Arial"/>
                <w:color w:val="000000" w:themeColor="text1"/>
                <w:lang w:val="pl-PL"/>
              </w:rPr>
            </w:pPr>
          </w:p>
        </w:tc>
      </w:tr>
      <w:tr w:rsidR="002450DD" w:rsidRPr="00787ACB" w14:paraId="48109EDD"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148DD22" w14:textId="7C5573EA" w:rsidR="002450DD" w:rsidRPr="00787ACB" w:rsidRDefault="002450DD" w:rsidP="00787ACB">
            <w:pPr>
              <w:pStyle w:val="Akapitzlist"/>
              <w:numPr>
                <w:ilvl w:val="0"/>
                <w:numId w:val="20"/>
              </w:numPr>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225E75F7" w14:textId="24D60229" w:rsidR="002450DD" w:rsidRPr="00232917" w:rsidRDefault="002450DD" w:rsidP="002450DD">
            <w:pPr>
              <w:pStyle w:val="TableParagraph"/>
              <w:rPr>
                <w:rFonts w:asciiTheme="minorHAnsi" w:eastAsia="Arial" w:hAnsiTheme="minorHAnsi" w:cs="Arial"/>
                <w:color w:val="4472C4" w:themeColor="accent5"/>
              </w:rPr>
            </w:pPr>
            <w:r w:rsidRPr="00232917">
              <w:rPr>
                <w:rFonts w:asciiTheme="minorHAnsi" w:eastAsia="Arial" w:hAnsiTheme="minorHAnsi" w:cs="Arial"/>
                <w:color w:val="4472C4" w:themeColor="accent5"/>
                <w:lang w:val="pl-PL"/>
              </w:rPr>
              <w:t>SurfaceMIP</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EC0A9B9" w14:textId="77777777" w:rsidR="002450DD" w:rsidRPr="00232917" w:rsidRDefault="00674CFD" w:rsidP="00674CFD">
            <w:pPr>
              <w:pStyle w:val="TableParagraph"/>
              <w:ind w:left="0"/>
              <w:jc w:val="center"/>
              <w:rPr>
                <w:rFonts w:asciiTheme="minorHAnsi" w:eastAsia="Arial" w:hAnsiTheme="minorHAnsi" w:cs="Arial"/>
                <w:color w:val="4472C4" w:themeColor="accent5"/>
                <w:lang w:val="pl-PL"/>
              </w:rPr>
            </w:pPr>
            <w:r w:rsidRPr="00232917">
              <w:rPr>
                <w:rFonts w:asciiTheme="minorHAnsi" w:eastAsia="Arial" w:hAnsiTheme="minorHAnsi" w:cs="Arial"/>
                <w:color w:val="4472C4" w:themeColor="accent5"/>
                <w:lang w:val="pl-PL"/>
              </w:rPr>
              <w:t>TAK</w:t>
            </w:r>
            <w:r w:rsidR="00232917" w:rsidRPr="00232917">
              <w:rPr>
                <w:rFonts w:asciiTheme="minorHAnsi" w:eastAsia="Arial" w:hAnsiTheme="minorHAnsi" w:cs="Arial"/>
                <w:color w:val="4472C4" w:themeColor="accent5"/>
                <w:lang w:val="pl-PL"/>
              </w:rPr>
              <w:t>/NIE</w:t>
            </w:r>
          </w:p>
          <w:p w14:paraId="6CECE636" w14:textId="115D06F0" w:rsidR="00232917" w:rsidRPr="00232917" w:rsidRDefault="00232917" w:rsidP="00674CFD">
            <w:pPr>
              <w:pStyle w:val="TableParagraph"/>
              <w:ind w:left="0"/>
              <w:jc w:val="center"/>
              <w:rPr>
                <w:rFonts w:asciiTheme="minorHAnsi" w:eastAsia="Arial" w:hAnsiTheme="minorHAnsi" w:cs="Arial"/>
                <w:color w:val="4472C4" w:themeColor="accent5"/>
              </w:rPr>
            </w:pPr>
            <w:r w:rsidRPr="00232917">
              <w:rPr>
                <w:rFonts w:asciiTheme="minorHAnsi" w:eastAsia="Arial" w:hAnsiTheme="minorHAnsi" w:cs="Arial"/>
                <w:color w:val="4472C4" w:themeColor="accent5"/>
                <w:lang w:val="pl-PL"/>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41F926C" w14:textId="174708FF" w:rsidR="002450DD" w:rsidRPr="00232917" w:rsidRDefault="002450DD" w:rsidP="002450DD">
            <w:pPr>
              <w:widowControl w:val="0"/>
              <w:jc w:val="center"/>
              <w:rPr>
                <w:rFonts w:asciiTheme="minorHAnsi" w:eastAsia="Arial" w:hAnsiTheme="minorHAnsi" w:cs="Arial"/>
                <w:color w:val="4472C4" w:themeColor="accent5"/>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DA5043" w14:textId="77777777" w:rsidR="002450DD" w:rsidRPr="00232917" w:rsidRDefault="00232917" w:rsidP="002450DD">
            <w:pPr>
              <w:pStyle w:val="TableParagraph"/>
              <w:jc w:val="center"/>
              <w:rPr>
                <w:rFonts w:asciiTheme="minorHAnsi" w:eastAsia="Arial" w:hAnsiTheme="minorHAnsi" w:cs="Arial"/>
                <w:color w:val="4472C4" w:themeColor="accent5"/>
              </w:rPr>
            </w:pPr>
            <w:r w:rsidRPr="00232917">
              <w:rPr>
                <w:rFonts w:asciiTheme="minorHAnsi" w:eastAsia="Arial" w:hAnsiTheme="minorHAnsi" w:cs="Arial"/>
                <w:color w:val="4472C4" w:themeColor="accent5"/>
              </w:rPr>
              <w:t>TAK – 2 pkt</w:t>
            </w:r>
          </w:p>
          <w:p w14:paraId="3F07BAFD" w14:textId="1EFD0FD4" w:rsidR="00232917" w:rsidRPr="00232917" w:rsidRDefault="00232917" w:rsidP="002450DD">
            <w:pPr>
              <w:pStyle w:val="TableParagraph"/>
              <w:jc w:val="center"/>
              <w:rPr>
                <w:rFonts w:asciiTheme="minorHAnsi" w:eastAsia="Arial" w:hAnsiTheme="minorHAnsi" w:cs="Arial"/>
                <w:color w:val="4472C4" w:themeColor="accent5"/>
              </w:rPr>
            </w:pPr>
            <w:r w:rsidRPr="00232917">
              <w:rPr>
                <w:rFonts w:asciiTheme="minorHAnsi" w:eastAsia="Arial" w:hAnsiTheme="minorHAnsi" w:cs="Arial"/>
                <w:color w:val="4472C4" w:themeColor="accent5"/>
              </w:rPr>
              <w:t>NIE – 0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0C2F39" w14:textId="286303C4" w:rsidR="002450DD" w:rsidRPr="00787ACB" w:rsidRDefault="002450DD" w:rsidP="002450DD">
            <w:pPr>
              <w:pStyle w:val="TableParagraph"/>
              <w:jc w:val="center"/>
              <w:rPr>
                <w:rFonts w:asciiTheme="minorHAnsi" w:eastAsia="Arial" w:hAnsiTheme="minorHAnsi" w:cs="Arial"/>
                <w:color w:val="000000" w:themeColor="text1"/>
                <w:lang w:val="pl-PL"/>
              </w:rPr>
            </w:pPr>
          </w:p>
        </w:tc>
      </w:tr>
      <w:tr w:rsidR="002450DD" w:rsidRPr="00787ACB" w14:paraId="40103C4B"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8EA326B" w14:textId="6223F4F5" w:rsidR="002450DD" w:rsidRPr="00787ACB" w:rsidRDefault="002450DD" w:rsidP="00787ACB">
            <w:pPr>
              <w:pStyle w:val="Akapitzlist"/>
              <w:numPr>
                <w:ilvl w:val="0"/>
                <w:numId w:val="20"/>
              </w:numPr>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44577E7" w14:textId="0346D79C" w:rsidR="002450DD" w:rsidRPr="00787ACB" w:rsidRDefault="002450DD" w:rsidP="002450DD">
            <w:pPr>
              <w:pStyle w:val="TableParagraph"/>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VIP (Volume Intensity Projection)</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1742617" w14:textId="6EC44C2C" w:rsidR="002450DD" w:rsidRPr="00787ACB" w:rsidRDefault="00674CFD" w:rsidP="002450DD">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TAK/NIE</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7524D4D" w14:textId="2EBA9A40" w:rsidR="002450DD" w:rsidRPr="00787ACB" w:rsidRDefault="002450DD" w:rsidP="002450DD">
            <w:pPr>
              <w:widowControl w:val="0"/>
              <w:jc w:val="center"/>
              <w:rPr>
                <w:rFonts w:asciiTheme="minorHAnsi" w:eastAsia="Arial" w:hAnsiTheme="minorHAnsi" w:cs="Arial"/>
                <w:color w:val="000000" w:themeColor="text1"/>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0014D0" w14:textId="5F88A01F" w:rsidR="002450DD" w:rsidRPr="00787ACB" w:rsidRDefault="002450DD" w:rsidP="002450DD">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Tak – 5 pkt</w:t>
            </w:r>
          </w:p>
          <w:p w14:paraId="51F4A0E6" w14:textId="5FD9D245" w:rsidR="002450DD" w:rsidRPr="00787ACB" w:rsidRDefault="002450DD" w:rsidP="002450DD">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Nie – 0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7E6D41" w14:textId="777F95FF" w:rsidR="002450DD" w:rsidRPr="00787ACB" w:rsidRDefault="002450DD" w:rsidP="002450DD">
            <w:pPr>
              <w:pStyle w:val="TableParagraph"/>
              <w:jc w:val="center"/>
              <w:rPr>
                <w:rFonts w:asciiTheme="minorHAnsi" w:eastAsia="Arial" w:hAnsiTheme="minorHAnsi" w:cs="Arial"/>
                <w:color w:val="000000" w:themeColor="text1"/>
                <w:lang w:val="pl-PL"/>
              </w:rPr>
            </w:pPr>
          </w:p>
        </w:tc>
      </w:tr>
      <w:tr w:rsidR="002450DD" w:rsidRPr="00787ACB" w14:paraId="39A74094"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8C13534" w14:textId="1BCB3CF6" w:rsidR="002450DD" w:rsidRPr="00787ACB" w:rsidRDefault="002450DD" w:rsidP="00787ACB">
            <w:pPr>
              <w:pStyle w:val="Akapitzlist"/>
              <w:numPr>
                <w:ilvl w:val="0"/>
                <w:numId w:val="20"/>
              </w:numPr>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B61D377" w14:textId="4C530251" w:rsidR="002450DD" w:rsidRPr="00787ACB" w:rsidRDefault="002450DD" w:rsidP="002450DD">
            <w:pPr>
              <w:pStyle w:val="TableParagraph"/>
              <w:rPr>
                <w:rFonts w:asciiTheme="minorHAnsi" w:eastAsia="Arial" w:hAnsiTheme="minorHAnsi" w:cs="Arial"/>
                <w:color w:val="000000" w:themeColor="text1"/>
                <w:lang w:val="pl-PL"/>
              </w:rPr>
            </w:pPr>
            <w:r w:rsidRPr="00E33131">
              <w:rPr>
                <w:rFonts w:asciiTheme="minorHAnsi" w:eastAsia="Arial" w:hAnsiTheme="minorHAnsi" w:cs="Arial"/>
                <w:color w:val="4472C4" w:themeColor="accent5"/>
                <w:lang w:val="pl-PL"/>
              </w:rPr>
              <w:t xml:space="preserve">Maksymalna szybkość badania w trybie spiralnym </w:t>
            </w:r>
            <w:r w:rsidR="00232917" w:rsidRPr="00E33131">
              <w:rPr>
                <w:rFonts w:asciiTheme="minorHAnsi" w:eastAsia="Arial" w:hAnsiTheme="minorHAnsi" w:cs="Arial"/>
                <w:color w:val="4472C4" w:themeColor="accent5"/>
                <w:lang w:val="pl-PL"/>
              </w:rPr>
              <w:t xml:space="preserve">[mm/s] </w:t>
            </w:r>
            <w:r w:rsidRPr="00E33131">
              <w:rPr>
                <w:rFonts w:asciiTheme="minorHAnsi" w:eastAsia="Arial" w:hAnsiTheme="minorHAnsi" w:cs="Arial"/>
                <w:strike/>
                <w:color w:val="4472C4" w:themeColor="accent5"/>
                <w:lang w:val="pl-PL"/>
              </w:rPr>
              <w:t xml:space="preserve">mierzona szybkością przesuwu stołu podczas skanu spiralnego dla maksymalnego diagnostycznego pola obrazowania min. </w:t>
            </w:r>
            <w:r w:rsidRPr="00E33131">
              <w:rPr>
                <w:rFonts w:asciiTheme="minorHAnsi" w:eastAsia="Arial" w:hAnsiTheme="minorHAnsi" w:cs="Arial"/>
                <w:strike/>
                <w:color w:val="4472C4" w:themeColor="accent5"/>
                <w:lang w:val="pl-PL"/>
              </w:rPr>
              <w:lastRenderedPageBreak/>
              <w:t>50 cm [mm/s]</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1C2B252" w14:textId="497D49FD" w:rsidR="002450DD" w:rsidRPr="00787ACB" w:rsidRDefault="002450DD" w:rsidP="002450DD">
            <w:pPr>
              <w:jc w:val="center"/>
              <w:rPr>
                <w:rFonts w:asciiTheme="minorHAnsi" w:eastAsia="Arial Narrow" w:hAnsiTheme="minorHAnsi"/>
                <w:szCs w:val="22"/>
              </w:rPr>
            </w:pPr>
            <w:r w:rsidRPr="00787ACB">
              <w:rPr>
                <w:rFonts w:asciiTheme="minorHAnsi" w:eastAsia="Arial Narrow" w:hAnsiTheme="minorHAnsi"/>
                <w:szCs w:val="22"/>
              </w:rPr>
              <w:lastRenderedPageBreak/>
              <w:t xml:space="preserve">Tak </w:t>
            </w:r>
          </w:p>
          <w:p w14:paraId="71686DE8" w14:textId="77777777" w:rsidR="002450DD" w:rsidRPr="00787ACB" w:rsidRDefault="002450DD" w:rsidP="002450DD">
            <w:pPr>
              <w:pStyle w:val="TableParagraph"/>
              <w:jc w:val="center"/>
              <w:rPr>
                <w:rFonts w:asciiTheme="minorHAnsi" w:eastAsia="Arial Narrow" w:hAnsiTheme="minorHAnsi"/>
              </w:rPr>
            </w:pPr>
            <w:r w:rsidRPr="00787ACB">
              <w:rPr>
                <w:rFonts w:asciiTheme="minorHAnsi" w:eastAsia="Arial Narrow" w:hAnsiTheme="minorHAnsi"/>
              </w:rPr>
              <w:t>≥ 175 mm/s</w:t>
            </w:r>
          </w:p>
          <w:p w14:paraId="500CF29E" w14:textId="4E4D5431" w:rsidR="00674CFD" w:rsidRPr="00787ACB" w:rsidRDefault="00674CFD" w:rsidP="002450DD">
            <w:pPr>
              <w:pStyle w:val="TableParagraph"/>
              <w:jc w:val="center"/>
              <w:rPr>
                <w:rFonts w:asciiTheme="minorHAnsi" w:hAnsiTheme="minorHAnsi"/>
                <w:lang w:val="pl-PL"/>
              </w:rPr>
            </w:pPr>
            <w:r w:rsidRPr="00787ACB">
              <w:rPr>
                <w:rFonts w:asciiTheme="minorHAnsi" w:eastAsia="Arial Narrow" w:hAnsiTheme="minorHAnsi"/>
              </w:rPr>
              <w:t>(podać</w:t>
            </w:r>
            <w:r w:rsidRPr="00787ACB">
              <w:rPr>
                <w:rFonts w:asciiTheme="minorHAnsi" w:hAnsiTheme="minorHAnsi"/>
              </w:rPr>
              <w:t>)</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C0579E9" w14:textId="02CF67DA" w:rsidR="002450DD" w:rsidRPr="00787ACB" w:rsidRDefault="002450DD" w:rsidP="002450DD">
            <w:pPr>
              <w:jc w:val="center"/>
              <w:rPr>
                <w:rFonts w:asciiTheme="minorHAnsi" w:eastAsia="Arial" w:hAnsiTheme="minorHAnsi" w:cs="Arial"/>
                <w:color w:val="000000" w:themeColor="text1"/>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69E267" w14:textId="6274751F" w:rsidR="002450DD" w:rsidRPr="00787ACB" w:rsidRDefault="002450DD" w:rsidP="002450DD">
            <w:pPr>
              <w:pStyle w:val="TableParagraph"/>
              <w:jc w:val="center"/>
              <w:rPr>
                <w:rFonts w:asciiTheme="minorHAnsi" w:eastAsia="Arial" w:hAnsiTheme="minorHAnsi" w:cs="Arial"/>
                <w:color w:val="000000" w:themeColor="text1"/>
                <w:lang w:val="pl-PL"/>
              </w:rPr>
            </w:pPr>
            <w:r w:rsidRPr="00787ACB">
              <w:rPr>
                <w:rFonts w:asciiTheme="minorHAnsi" w:eastAsia="Arial" w:hAnsiTheme="minorHAnsi" w:cs="Arial"/>
                <w:color w:val="000000" w:themeColor="text1"/>
                <w:lang w:val="pl-PL"/>
              </w:rPr>
              <w:t>≥ 175 mm/s &lt; 250 mm/s- 5 pkt</w:t>
            </w:r>
          </w:p>
          <w:p w14:paraId="542EC3DC" w14:textId="70A84529" w:rsidR="002450DD" w:rsidRPr="00787ACB" w:rsidRDefault="002450DD" w:rsidP="002450DD">
            <w:pPr>
              <w:pStyle w:val="TableParagraph"/>
              <w:jc w:val="center"/>
              <w:rPr>
                <w:rFonts w:asciiTheme="minorHAnsi" w:hAnsiTheme="minorHAnsi"/>
                <w:lang w:val="pl-PL"/>
              </w:rPr>
            </w:pPr>
            <w:r w:rsidRPr="00787ACB">
              <w:rPr>
                <w:rFonts w:asciiTheme="minorHAnsi" w:eastAsia="Arial" w:hAnsiTheme="minorHAnsi" w:cs="Arial"/>
                <w:color w:val="000000" w:themeColor="text1"/>
              </w:rPr>
              <w:t>≥ 250 mm/s - 10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405C0A" w14:textId="672F912A" w:rsidR="002450DD" w:rsidRPr="00787ACB" w:rsidRDefault="002450DD" w:rsidP="002450DD">
            <w:pPr>
              <w:pStyle w:val="TableParagraph"/>
              <w:jc w:val="center"/>
              <w:rPr>
                <w:rFonts w:asciiTheme="minorHAnsi" w:eastAsia="Arial" w:hAnsiTheme="minorHAnsi" w:cs="Arial"/>
                <w:color w:val="000000" w:themeColor="text1"/>
                <w:lang w:val="pl-PL"/>
              </w:rPr>
            </w:pPr>
          </w:p>
        </w:tc>
      </w:tr>
      <w:tr w:rsidR="002450DD" w:rsidRPr="00787ACB" w14:paraId="3A5E611C"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9F0437D" w14:textId="77777777" w:rsidR="002450DD" w:rsidRPr="00787ACB" w:rsidRDefault="002450DD"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2159F398" w14:textId="77777777" w:rsidR="002450DD" w:rsidRPr="00787ACB" w:rsidRDefault="002450DD" w:rsidP="002450DD">
            <w:pPr>
              <w:rPr>
                <w:rFonts w:asciiTheme="minorHAnsi" w:hAnsiTheme="minorHAnsi"/>
                <w:szCs w:val="22"/>
              </w:rPr>
            </w:pPr>
            <w:r w:rsidRPr="00787ACB">
              <w:rPr>
                <w:rFonts w:asciiTheme="minorHAnsi" w:hAnsiTheme="minorHAnsi"/>
                <w:bCs/>
                <w:szCs w:val="22"/>
              </w:rPr>
              <w:t>SSD (Surface Shaded Display).</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2E2D840" w14:textId="050D1246" w:rsidR="002450DD" w:rsidRPr="00787ACB" w:rsidRDefault="002450DD" w:rsidP="002450DD">
            <w:pPr>
              <w:jc w:val="center"/>
              <w:rPr>
                <w:rFonts w:asciiTheme="minorHAnsi" w:hAnsiTheme="minorHAnsi"/>
                <w:szCs w:val="22"/>
              </w:rPr>
            </w:pPr>
            <w:r w:rsidRPr="00787ACB">
              <w:rPr>
                <w:rFonts w:asciiTheme="minorHAnsi" w:hAnsiTheme="minorHAnsi"/>
                <w:szCs w:val="22"/>
              </w:rPr>
              <w:t>TAK</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38ED469" w14:textId="77777777" w:rsidR="002450DD" w:rsidRPr="00787ACB" w:rsidRDefault="002450DD" w:rsidP="002450DD">
            <w:pPr>
              <w:pStyle w:val="Nagwek2"/>
              <w:numPr>
                <w:ilvl w:val="1"/>
                <w:numId w:val="0"/>
              </w:numPr>
              <w:tabs>
                <w:tab w:val="num" w:pos="0"/>
              </w:tabs>
              <w:suppressAutoHyphens/>
              <w:snapToGrid w:val="0"/>
              <w:jc w:val="center"/>
              <w:rPr>
                <w:rFonts w:asciiTheme="minorHAnsi" w:hAnsiTheme="minorHAnsi"/>
                <w:b/>
                <w: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778CB9" w14:textId="77777777" w:rsidR="002450DD" w:rsidRPr="00787ACB" w:rsidRDefault="002450DD" w:rsidP="002450DD">
            <w:pPr>
              <w:pStyle w:val="Nagwek2"/>
              <w:numPr>
                <w:ilvl w:val="1"/>
                <w:numId w:val="0"/>
              </w:numPr>
              <w:tabs>
                <w:tab w:val="num" w:pos="0"/>
              </w:tabs>
              <w:suppressAutoHyphens/>
              <w:snapToGrid w:val="0"/>
              <w:jc w:val="center"/>
              <w:rPr>
                <w:rFonts w:asciiTheme="minorHAnsi" w:hAnsiTheme="minorHAnsi"/>
                <w:b/>
                <w:i/>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43D760" w14:textId="63F9B169" w:rsidR="002450DD" w:rsidRPr="00787ACB" w:rsidRDefault="002450DD" w:rsidP="002450DD">
            <w:pPr>
              <w:pStyle w:val="Nagwek2"/>
              <w:jc w:val="center"/>
              <w:rPr>
                <w:rFonts w:asciiTheme="minorHAnsi" w:hAnsiTheme="minorHAnsi"/>
                <w:b/>
                <w:bCs/>
                <w:i/>
                <w:iCs/>
                <w:szCs w:val="22"/>
              </w:rPr>
            </w:pPr>
          </w:p>
        </w:tc>
      </w:tr>
      <w:tr w:rsidR="002450DD" w:rsidRPr="00787ACB" w14:paraId="6D70E3A2"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1C04916" w14:textId="77777777" w:rsidR="002450DD" w:rsidRPr="00787ACB" w:rsidRDefault="002450DD"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58C0A9A2" w14:textId="77777777" w:rsidR="002450DD" w:rsidRPr="00787ACB" w:rsidRDefault="002450DD" w:rsidP="002450DD">
            <w:pPr>
              <w:pStyle w:val="redniasiatka21"/>
              <w:rPr>
                <w:rFonts w:asciiTheme="minorHAnsi" w:hAnsiTheme="minorHAnsi" w:cs="Times New Roman"/>
              </w:rPr>
            </w:pPr>
            <w:r w:rsidRPr="00787ACB">
              <w:rPr>
                <w:rFonts w:asciiTheme="minorHAnsi" w:hAnsiTheme="minorHAnsi" w:cs="Times New Roman"/>
                <w:bCs/>
              </w:rPr>
              <w:t>VRT (Volume Rendering Technique).</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238811E" w14:textId="6D2420A7" w:rsidR="002450DD" w:rsidRPr="00787ACB" w:rsidRDefault="002450DD" w:rsidP="002450DD">
            <w:pPr>
              <w:jc w:val="center"/>
              <w:rPr>
                <w:rFonts w:asciiTheme="minorHAnsi" w:hAnsiTheme="minorHAnsi"/>
                <w:szCs w:val="22"/>
              </w:rPr>
            </w:pPr>
            <w:r w:rsidRPr="00787ACB">
              <w:rPr>
                <w:rFonts w:asciiTheme="minorHAnsi" w:hAnsiTheme="minorHAnsi"/>
                <w:szCs w:val="22"/>
              </w:rPr>
              <w:t>TAK</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CBE50DC" w14:textId="77777777" w:rsidR="002450DD" w:rsidRPr="00787ACB" w:rsidRDefault="002450DD" w:rsidP="002450DD">
            <w:pPr>
              <w:pStyle w:val="Nagwek2"/>
              <w:numPr>
                <w:ilvl w:val="1"/>
                <w:numId w:val="0"/>
              </w:numPr>
              <w:tabs>
                <w:tab w:val="num" w:pos="0"/>
              </w:tabs>
              <w:suppressAutoHyphens/>
              <w:snapToGrid w:val="0"/>
              <w:jc w:val="center"/>
              <w:rPr>
                <w:rFonts w:asciiTheme="minorHAnsi" w:hAnsiTheme="minorHAnsi"/>
                <w:b/>
                <w: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30F698" w14:textId="77777777" w:rsidR="002450DD" w:rsidRPr="00787ACB" w:rsidRDefault="002450DD" w:rsidP="002450DD">
            <w:pPr>
              <w:pStyle w:val="Nagwek2"/>
              <w:numPr>
                <w:ilvl w:val="1"/>
                <w:numId w:val="0"/>
              </w:numPr>
              <w:tabs>
                <w:tab w:val="num" w:pos="0"/>
              </w:tabs>
              <w:suppressAutoHyphens/>
              <w:snapToGrid w:val="0"/>
              <w:jc w:val="center"/>
              <w:rPr>
                <w:rFonts w:asciiTheme="minorHAnsi" w:hAnsiTheme="minorHAnsi"/>
                <w:b/>
                <w:i/>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EEDCBD" w14:textId="081B216B" w:rsidR="002450DD" w:rsidRPr="00787ACB" w:rsidRDefault="002450DD" w:rsidP="002450DD">
            <w:pPr>
              <w:pStyle w:val="Nagwek2"/>
              <w:jc w:val="center"/>
              <w:rPr>
                <w:rFonts w:asciiTheme="minorHAnsi" w:hAnsiTheme="minorHAnsi"/>
                <w:b/>
                <w:bCs/>
                <w:i/>
                <w:iCs/>
                <w:szCs w:val="22"/>
              </w:rPr>
            </w:pPr>
          </w:p>
        </w:tc>
      </w:tr>
      <w:tr w:rsidR="002450DD" w:rsidRPr="00787ACB" w14:paraId="2A3B480D"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ED9A375" w14:textId="77777777" w:rsidR="002450DD" w:rsidRPr="00787ACB" w:rsidRDefault="002450DD"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607EAC" w14:textId="77777777" w:rsidR="002450DD" w:rsidRPr="00787ACB" w:rsidRDefault="002450DD" w:rsidP="002450DD">
            <w:pPr>
              <w:pStyle w:val="redniasiatka21"/>
              <w:rPr>
                <w:rFonts w:asciiTheme="minorHAnsi" w:hAnsiTheme="minorHAnsi" w:cs="Times New Roman"/>
              </w:rPr>
            </w:pPr>
            <w:r w:rsidRPr="00787ACB">
              <w:rPr>
                <w:rFonts w:asciiTheme="minorHAnsi" w:hAnsiTheme="minorHAnsi" w:cs="Times New Roman"/>
                <w:bCs/>
              </w:rPr>
              <w:t>MPR, reformatowanie wielopłaszczyznowe.</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6E844AD" w14:textId="57084B8D" w:rsidR="002450DD" w:rsidRPr="00787ACB" w:rsidRDefault="002450DD" w:rsidP="002450DD">
            <w:pPr>
              <w:jc w:val="center"/>
              <w:rPr>
                <w:rFonts w:asciiTheme="minorHAnsi" w:hAnsiTheme="minorHAnsi"/>
                <w:szCs w:val="22"/>
              </w:rPr>
            </w:pPr>
            <w:r w:rsidRPr="00787ACB">
              <w:rPr>
                <w:rFonts w:asciiTheme="minorHAnsi" w:hAnsiTheme="minorHAnsi"/>
                <w:szCs w:val="22"/>
              </w:rPr>
              <w:t>TAK</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79FA9E4" w14:textId="77777777" w:rsidR="002450DD" w:rsidRPr="00787ACB" w:rsidRDefault="002450DD" w:rsidP="002450DD">
            <w:pPr>
              <w:pStyle w:val="Nagwek2"/>
              <w:numPr>
                <w:ilvl w:val="1"/>
                <w:numId w:val="0"/>
              </w:numPr>
              <w:tabs>
                <w:tab w:val="num" w:pos="0"/>
              </w:tabs>
              <w:suppressAutoHyphens/>
              <w:snapToGrid w:val="0"/>
              <w:jc w:val="center"/>
              <w:rPr>
                <w:rFonts w:asciiTheme="minorHAnsi" w:hAnsiTheme="minorHAnsi"/>
                <w:b/>
                <w: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457235" w14:textId="77777777" w:rsidR="002450DD" w:rsidRPr="00787ACB" w:rsidRDefault="002450DD" w:rsidP="002450DD">
            <w:pPr>
              <w:pStyle w:val="Nagwek2"/>
              <w:numPr>
                <w:ilvl w:val="1"/>
                <w:numId w:val="0"/>
              </w:numPr>
              <w:tabs>
                <w:tab w:val="num" w:pos="0"/>
              </w:tabs>
              <w:suppressAutoHyphens/>
              <w:snapToGrid w:val="0"/>
              <w:jc w:val="center"/>
              <w:rPr>
                <w:rFonts w:asciiTheme="minorHAnsi" w:hAnsiTheme="minorHAnsi"/>
                <w:b/>
                <w:i/>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C741DF" w14:textId="15F429E5" w:rsidR="002450DD" w:rsidRPr="00787ACB" w:rsidRDefault="002450DD" w:rsidP="002450DD">
            <w:pPr>
              <w:pStyle w:val="Nagwek2"/>
              <w:jc w:val="center"/>
              <w:rPr>
                <w:rFonts w:asciiTheme="minorHAnsi" w:hAnsiTheme="minorHAnsi"/>
                <w:b/>
                <w:bCs/>
                <w:i/>
                <w:iCs/>
                <w:szCs w:val="22"/>
              </w:rPr>
            </w:pPr>
          </w:p>
        </w:tc>
      </w:tr>
      <w:tr w:rsidR="002450DD" w:rsidRPr="00787ACB" w14:paraId="3FB89EAB"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F47EAAC" w14:textId="77777777" w:rsidR="002450DD" w:rsidRPr="00787ACB" w:rsidRDefault="002450DD"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45029B0E" w14:textId="1753C548" w:rsidR="002450DD" w:rsidRPr="00787ACB" w:rsidRDefault="002450DD" w:rsidP="002450DD">
            <w:pPr>
              <w:pStyle w:val="redniasiatka21"/>
              <w:rPr>
                <w:rFonts w:asciiTheme="minorHAnsi" w:hAnsiTheme="minorHAnsi" w:cs="Times New Roman"/>
              </w:rPr>
            </w:pPr>
            <w:r w:rsidRPr="00787ACB">
              <w:rPr>
                <w:rFonts w:asciiTheme="minorHAnsi" w:hAnsiTheme="minorHAnsi" w:cs="Times New Roman"/>
              </w:rPr>
              <w:t>Obliczanie całkowitej dawki ekspozycyjnej (DLP lub CTDIvol), jaką uzyskał pacjent w trakcie badania i jej prezentacja na ekranie konsoli operatorskiej.</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003485F" w14:textId="6E96466F" w:rsidR="002450DD" w:rsidRPr="00787ACB" w:rsidRDefault="002450DD" w:rsidP="002450DD">
            <w:pPr>
              <w:jc w:val="center"/>
              <w:rPr>
                <w:rFonts w:asciiTheme="minorHAnsi" w:hAnsiTheme="minorHAnsi"/>
                <w:szCs w:val="22"/>
              </w:rPr>
            </w:pPr>
            <w:r w:rsidRPr="00787ACB">
              <w:rPr>
                <w:rFonts w:asciiTheme="minorHAnsi" w:hAnsiTheme="minorHAnsi"/>
                <w:szCs w:val="22"/>
              </w:rPr>
              <w:t>TAK</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8FC27A5" w14:textId="77777777" w:rsidR="002450DD" w:rsidRPr="00787ACB" w:rsidRDefault="002450DD" w:rsidP="002450DD">
            <w:pPr>
              <w:pStyle w:val="Nagwek2"/>
              <w:numPr>
                <w:ilvl w:val="1"/>
                <w:numId w:val="0"/>
              </w:numPr>
              <w:tabs>
                <w:tab w:val="num" w:pos="0"/>
              </w:tabs>
              <w:suppressAutoHyphens/>
              <w:snapToGrid w:val="0"/>
              <w:jc w:val="center"/>
              <w:rPr>
                <w:rFonts w:asciiTheme="minorHAnsi" w:hAnsiTheme="minorHAnsi"/>
                <w:b/>
                <w: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89DB8E" w14:textId="77777777" w:rsidR="002450DD" w:rsidRPr="00787ACB" w:rsidRDefault="002450DD" w:rsidP="002450DD">
            <w:pPr>
              <w:pStyle w:val="Nagwek2"/>
              <w:numPr>
                <w:ilvl w:val="1"/>
                <w:numId w:val="0"/>
              </w:numPr>
              <w:tabs>
                <w:tab w:val="num" w:pos="0"/>
              </w:tabs>
              <w:suppressAutoHyphens/>
              <w:snapToGrid w:val="0"/>
              <w:jc w:val="center"/>
              <w:rPr>
                <w:rFonts w:asciiTheme="minorHAnsi" w:hAnsiTheme="minorHAnsi"/>
                <w:b/>
                <w:i/>
                <w:szCs w:val="22"/>
              </w:rPr>
            </w:pP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9EAA89" w14:textId="1C24D69A" w:rsidR="002450DD" w:rsidRPr="00787ACB" w:rsidRDefault="002450DD" w:rsidP="002450DD">
            <w:pPr>
              <w:pStyle w:val="Nagwek2"/>
              <w:jc w:val="center"/>
              <w:rPr>
                <w:rFonts w:asciiTheme="minorHAnsi" w:hAnsiTheme="minorHAnsi"/>
                <w:b/>
                <w:bCs/>
                <w:i/>
                <w:iCs/>
                <w:szCs w:val="22"/>
              </w:rPr>
            </w:pPr>
          </w:p>
        </w:tc>
      </w:tr>
      <w:tr w:rsidR="002450DD" w:rsidRPr="00787ACB" w14:paraId="069FEE4A" w14:textId="77777777" w:rsidTr="00787ACB">
        <w:trPr>
          <w:gridAfter w:val="2"/>
          <w:wAfter w:w="46"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8ABD5EC" w14:textId="77777777" w:rsidR="002450DD" w:rsidRPr="00787ACB" w:rsidRDefault="002450DD" w:rsidP="00787ACB">
            <w:pPr>
              <w:numPr>
                <w:ilvl w:val="0"/>
                <w:numId w:val="20"/>
              </w:numPr>
              <w:suppressAutoHyphens/>
              <w:snapToGrid w:val="0"/>
              <w:ind w:left="0" w:firstLine="0"/>
              <w:jc w:val="center"/>
              <w:rPr>
                <w:rFonts w:asciiTheme="minorHAnsi" w:hAnsiTheme="minorHAnsi"/>
                <w:szCs w:val="22"/>
              </w:rPr>
            </w:pPr>
          </w:p>
        </w:tc>
        <w:tc>
          <w:tcPr>
            <w:tcW w:w="385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5C9A663" w14:textId="77777777" w:rsidR="00C0486E" w:rsidRPr="00C0486E" w:rsidRDefault="002450DD" w:rsidP="00C0486E">
            <w:pPr>
              <w:pStyle w:val="redniasiatka21"/>
              <w:rPr>
                <w:rFonts w:asciiTheme="minorHAnsi" w:hAnsiTheme="minorHAnsi" w:cs="Times New Roman"/>
                <w:color w:val="4472C4" w:themeColor="accent5"/>
              </w:rPr>
            </w:pPr>
            <w:r w:rsidRPr="00787ACB">
              <w:rPr>
                <w:rFonts w:asciiTheme="minorHAnsi" w:hAnsiTheme="minorHAnsi" w:cs="Times New Roman"/>
              </w:rPr>
              <w:t>Hybrydowy algorytm rekonstrukcji iteracyjnej zapewniający doskonałą rozdzielczość wyglądu płuc i tkanek miękkich w jednym obrazie, bez konieczności tworzenia dodatkowej serii</w:t>
            </w:r>
            <w:r w:rsidR="00C0486E">
              <w:rPr>
                <w:rFonts w:asciiTheme="minorHAnsi" w:hAnsiTheme="minorHAnsi" w:cs="Times New Roman"/>
              </w:rPr>
              <w:t xml:space="preserve"> </w:t>
            </w:r>
            <w:r w:rsidR="00C0486E" w:rsidRPr="00C0486E">
              <w:rPr>
                <w:rFonts w:asciiTheme="minorHAnsi" w:hAnsiTheme="minorHAnsi" w:cs="Times New Roman"/>
                <w:color w:val="4472C4" w:themeColor="accent5"/>
              </w:rPr>
              <w:t>– Zamawiający dopuszcza zaoferowanie równoważnego rozwiązania w postaci algorytmu rekonstrukcji ASIR-V</w:t>
            </w:r>
          </w:p>
          <w:p w14:paraId="1400EFDF" w14:textId="77777777" w:rsidR="00C0486E" w:rsidRPr="00C0486E" w:rsidRDefault="00C0486E" w:rsidP="00C0486E">
            <w:pPr>
              <w:pStyle w:val="redniasiatka21"/>
              <w:rPr>
                <w:rFonts w:asciiTheme="minorHAnsi" w:hAnsiTheme="minorHAnsi" w:cs="Times New Roman"/>
                <w:color w:val="4472C4" w:themeColor="accent5"/>
              </w:rPr>
            </w:pPr>
            <w:r w:rsidRPr="00C0486E">
              <w:rPr>
                <w:rFonts w:asciiTheme="minorHAnsi" w:hAnsiTheme="minorHAnsi" w:cs="Times New Roman"/>
                <w:color w:val="4472C4" w:themeColor="accent5"/>
              </w:rPr>
              <w:t>działającego łącznie z algorytmem rekonstrukcji typu Lung (płuco), który umożliwia wzmocnienie</w:t>
            </w:r>
          </w:p>
          <w:p w14:paraId="02FEF191" w14:textId="77777777" w:rsidR="00C0486E" w:rsidRPr="00C0486E" w:rsidRDefault="00C0486E" w:rsidP="00C0486E">
            <w:pPr>
              <w:pStyle w:val="redniasiatka21"/>
              <w:rPr>
                <w:rFonts w:asciiTheme="minorHAnsi" w:hAnsiTheme="minorHAnsi" w:cs="Times New Roman"/>
                <w:color w:val="4472C4" w:themeColor="accent5"/>
              </w:rPr>
            </w:pPr>
            <w:r w:rsidRPr="00C0486E">
              <w:rPr>
                <w:rFonts w:asciiTheme="minorHAnsi" w:hAnsiTheme="minorHAnsi" w:cs="Times New Roman"/>
                <w:color w:val="4472C4" w:themeColor="accent5"/>
              </w:rPr>
              <w:t>krawędzi pomiędzy strukturami o dużych różnicach gęstości, jak np. wapń i powietrze oraz</w:t>
            </w:r>
          </w:p>
          <w:p w14:paraId="633A835E" w14:textId="0985F9F5" w:rsidR="002450DD" w:rsidRPr="00787ACB" w:rsidRDefault="00C0486E" w:rsidP="00C0486E">
            <w:pPr>
              <w:pStyle w:val="redniasiatka21"/>
              <w:rPr>
                <w:rFonts w:asciiTheme="minorHAnsi" w:hAnsiTheme="minorHAnsi" w:cs="Times New Roman"/>
              </w:rPr>
            </w:pPr>
            <w:r w:rsidRPr="00C0486E">
              <w:rPr>
                <w:rFonts w:asciiTheme="minorHAnsi" w:hAnsiTheme="minorHAnsi" w:cs="Times New Roman"/>
                <w:color w:val="4472C4" w:themeColor="accent5"/>
              </w:rPr>
              <w:t>stworzenie ostrzejszego obrazu pola płuca w porównaniu do algorytmu standardowego.</w:t>
            </w:r>
          </w:p>
        </w:tc>
        <w:tc>
          <w:tcPr>
            <w:tcW w:w="1393"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D087D59" w14:textId="77777777" w:rsidR="002450DD" w:rsidRPr="00787ACB" w:rsidRDefault="002450DD" w:rsidP="002450DD">
            <w:pPr>
              <w:jc w:val="center"/>
              <w:rPr>
                <w:rFonts w:asciiTheme="minorHAnsi" w:hAnsiTheme="minorHAnsi"/>
                <w:szCs w:val="22"/>
              </w:rPr>
            </w:pPr>
            <w:r w:rsidRPr="00787ACB">
              <w:rPr>
                <w:rFonts w:asciiTheme="minorHAnsi" w:hAnsiTheme="minorHAnsi"/>
                <w:szCs w:val="22"/>
              </w:rPr>
              <w:t>TAK/NIE</w:t>
            </w:r>
          </w:p>
          <w:p w14:paraId="56CE95AC" w14:textId="0A1837E3" w:rsidR="002450DD" w:rsidRPr="00787ACB" w:rsidRDefault="002450DD" w:rsidP="002450DD">
            <w:pPr>
              <w:jc w:val="center"/>
              <w:rPr>
                <w:rFonts w:asciiTheme="minorHAnsi" w:hAnsiTheme="minorHAnsi"/>
                <w:szCs w:val="22"/>
              </w:rPr>
            </w:pPr>
            <w:r w:rsidRPr="00787ACB">
              <w:rPr>
                <w:rFonts w:asciiTheme="minorHAnsi" w:hAnsiTheme="minorHAnsi"/>
                <w:szCs w:val="22"/>
              </w:rPr>
              <w:t>(podać)</w:t>
            </w:r>
          </w:p>
        </w:tc>
        <w:tc>
          <w:tcPr>
            <w:tcW w:w="1681"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E50D03C" w14:textId="77777777" w:rsidR="002450DD" w:rsidRPr="00787ACB" w:rsidRDefault="002450DD" w:rsidP="002450DD">
            <w:pPr>
              <w:pStyle w:val="Nagwek2"/>
              <w:numPr>
                <w:ilvl w:val="1"/>
                <w:numId w:val="0"/>
              </w:numPr>
              <w:tabs>
                <w:tab w:val="num" w:pos="0"/>
              </w:tabs>
              <w:suppressAutoHyphens/>
              <w:snapToGrid w:val="0"/>
              <w:jc w:val="center"/>
              <w:rPr>
                <w:rFonts w:asciiTheme="minorHAnsi" w:hAnsiTheme="minorHAnsi"/>
                <w:b/>
                <w:i/>
                <w:szCs w:val="22"/>
              </w:rPr>
            </w:pPr>
          </w:p>
        </w:tc>
        <w:tc>
          <w:tcPr>
            <w:tcW w:w="33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625C4E" w14:textId="3527EDBC" w:rsidR="002450DD" w:rsidRPr="00787ACB" w:rsidRDefault="002450DD" w:rsidP="002450DD">
            <w:pPr>
              <w:pStyle w:val="Nagwek2"/>
              <w:suppressAutoHyphens/>
              <w:snapToGrid w:val="0"/>
              <w:jc w:val="center"/>
              <w:rPr>
                <w:rFonts w:asciiTheme="minorHAnsi" w:hAnsiTheme="minorHAnsi"/>
                <w:szCs w:val="22"/>
              </w:rPr>
            </w:pPr>
            <w:r w:rsidRPr="00787ACB">
              <w:rPr>
                <w:rFonts w:asciiTheme="minorHAnsi" w:hAnsiTheme="minorHAnsi"/>
                <w:szCs w:val="22"/>
              </w:rPr>
              <w:t>TAK – 5 pkt</w:t>
            </w:r>
          </w:p>
          <w:p w14:paraId="0D516517" w14:textId="5568F072" w:rsidR="002450DD" w:rsidRPr="00787ACB" w:rsidRDefault="002450DD" w:rsidP="002450DD">
            <w:pPr>
              <w:pStyle w:val="Nagwek2"/>
              <w:jc w:val="center"/>
              <w:rPr>
                <w:rFonts w:asciiTheme="minorHAnsi" w:hAnsiTheme="minorHAnsi"/>
                <w:szCs w:val="22"/>
              </w:rPr>
            </w:pPr>
            <w:r w:rsidRPr="00787ACB">
              <w:rPr>
                <w:rFonts w:asciiTheme="minorHAnsi" w:hAnsiTheme="minorHAnsi"/>
                <w:szCs w:val="22"/>
              </w:rPr>
              <w:t>NIE – 0 pkt</w:t>
            </w:r>
          </w:p>
        </w:tc>
        <w:tc>
          <w:tcPr>
            <w:tcW w:w="33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35F75D" w14:textId="54FB74CD" w:rsidR="002450DD" w:rsidRPr="00787ACB" w:rsidRDefault="002450DD" w:rsidP="002450DD">
            <w:pPr>
              <w:pStyle w:val="Nagwek2"/>
              <w:jc w:val="center"/>
              <w:rPr>
                <w:rFonts w:asciiTheme="minorHAnsi" w:hAnsiTheme="minorHAnsi"/>
                <w:szCs w:val="22"/>
              </w:rPr>
            </w:pPr>
          </w:p>
        </w:tc>
      </w:tr>
      <w:tr w:rsidR="002450DD" w:rsidRPr="00787ACB" w14:paraId="12F70A88" w14:textId="22342E39" w:rsidTr="00787ACB">
        <w:trPr>
          <w:gridAfter w:val="1"/>
          <w:wAfter w:w="17" w:type="dxa"/>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009B817" w14:textId="0038FD4F" w:rsidR="00787ACB" w:rsidRPr="00787ACB" w:rsidRDefault="00787ACB" w:rsidP="00787ACB">
            <w:pPr>
              <w:pStyle w:val="Akapitzlist"/>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FE811E9" w14:textId="77777777" w:rsidR="002450DD" w:rsidRPr="00787ACB" w:rsidRDefault="002450DD" w:rsidP="002450DD">
            <w:pPr>
              <w:pStyle w:val="Nagwek"/>
              <w:rPr>
                <w:rFonts w:asciiTheme="minorHAnsi" w:hAnsiTheme="minorHAnsi"/>
                <w:szCs w:val="22"/>
              </w:rPr>
            </w:pPr>
            <w:r w:rsidRPr="00787ACB">
              <w:rPr>
                <w:rFonts w:asciiTheme="minorHAnsi" w:hAnsiTheme="minorHAnsi"/>
                <w:bCs/>
                <w:szCs w:val="22"/>
              </w:rPr>
              <w:t xml:space="preserve">Dedykowany algorytm rekonstrukcji obrazów redukujący artefakty pochodzące od elementów metalowych i umożliwiający obrazowanie otaczających </w:t>
            </w:r>
            <w:r w:rsidRPr="00787ACB">
              <w:rPr>
                <w:rFonts w:asciiTheme="minorHAnsi" w:hAnsiTheme="minorHAnsi"/>
                <w:bCs/>
                <w:szCs w:val="22"/>
              </w:rPr>
              <w:lastRenderedPageBreak/>
              <w:t>je tkanek miękkich. Możliwość zastosowania algorytmu po wykonaniu badania, w przypadku stwierdzenia artefaktów, bez konieczności powtarzania badania</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05040365" w14:textId="6EA4038E" w:rsidR="002450DD" w:rsidRPr="00787ACB" w:rsidRDefault="002450DD" w:rsidP="002450DD">
            <w:pPr>
              <w:jc w:val="center"/>
              <w:rPr>
                <w:rFonts w:asciiTheme="minorHAnsi" w:hAnsiTheme="minorHAnsi"/>
                <w:szCs w:val="22"/>
              </w:rPr>
            </w:pPr>
            <w:r w:rsidRPr="00787ACB">
              <w:rPr>
                <w:rFonts w:asciiTheme="minorHAnsi" w:hAnsiTheme="minorHAnsi"/>
                <w:szCs w:val="22"/>
              </w:rPr>
              <w:lastRenderedPageBreak/>
              <w:t xml:space="preserve">TAK </w:t>
            </w:r>
          </w:p>
          <w:p w14:paraId="0602F4F7" w14:textId="77777777" w:rsidR="002450DD" w:rsidRPr="00787ACB" w:rsidRDefault="002450DD" w:rsidP="002450DD">
            <w:pPr>
              <w:jc w:val="center"/>
              <w:rPr>
                <w:rFonts w:asciiTheme="minorHAnsi" w:hAnsiTheme="minorHAnsi"/>
                <w:szCs w:val="22"/>
              </w:rPr>
            </w:pPr>
            <w:r w:rsidRPr="00787ACB">
              <w:rPr>
                <w:rFonts w:asciiTheme="minorHAnsi" w:hAnsiTheme="minorHAnsi"/>
                <w:szCs w:val="22"/>
              </w:rPr>
              <w:t>(podać nazwę rozwiązania)</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A7C4ED8" w14:textId="77777777" w:rsidR="002450DD" w:rsidRPr="00787ACB" w:rsidRDefault="002450DD" w:rsidP="002450DD">
            <w:pPr>
              <w:snapToGrid w:val="0"/>
              <w:jc w:val="center"/>
              <w:rPr>
                <w:rFonts w:asciiTheme="minorHAnsi" w:hAnsiTheme="minorHAnsi"/>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E98744" w14:textId="03C42650" w:rsidR="002450DD" w:rsidRPr="00787ACB" w:rsidRDefault="002450DD" w:rsidP="002450DD">
            <w:pPr>
              <w:snapToGrid w:val="0"/>
              <w:jc w:val="center"/>
              <w:rPr>
                <w:rFonts w:asciiTheme="minorHAnsi" w:hAnsiTheme="minorHAnsi"/>
                <w:szCs w:val="22"/>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E0B8F" w14:textId="77777777" w:rsidR="002450DD" w:rsidRPr="00787ACB" w:rsidRDefault="002450DD" w:rsidP="002450DD">
            <w:pPr>
              <w:snapToGrid w:val="0"/>
              <w:jc w:val="center"/>
              <w:rPr>
                <w:rFonts w:asciiTheme="minorHAnsi" w:hAnsiTheme="minorHAnsi"/>
                <w:szCs w:val="22"/>
              </w:rPr>
            </w:pPr>
          </w:p>
        </w:tc>
      </w:tr>
      <w:tr w:rsidR="002450DD" w:rsidRPr="00787ACB" w14:paraId="165A8B1D" w14:textId="4F6E5865" w:rsidTr="00787ACB">
        <w:trPr>
          <w:gridAfter w:val="1"/>
          <w:wAfter w:w="17" w:type="dxa"/>
        </w:trPr>
        <w:tc>
          <w:tcPr>
            <w:tcW w:w="141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A5BBA2E" w14:textId="77777777" w:rsidR="002450DD" w:rsidRPr="00787ACB" w:rsidRDefault="002450DD"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31C0E13" w14:textId="77777777" w:rsidR="00C0486E" w:rsidRPr="00C0486E" w:rsidRDefault="002450DD" w:rsidP="00C0486E">
            <w:pPr>
              <w:pStyle w:val="Nagwek"/>
              <w:rPr>
                <w:rFonts w:asciiTheme="minorHAnsi" w:hAnsiTheme="minorHAnsi"/>
                <w:bCs/>
                <w:color w:val="4472C4" w:themeColor="accent5"/>
                <w:szCs w:val="22"/>
              </w:rPr>
            </w:pPr>
            <w:r w:rsidRPr="00787ACB">
              <w:rPr>
                <w:rFonts w:asciiTheme="minorHAnsi" w:hAnsiTheme="minorHAnsi"/>
                <w:bCs/>
                <w:szCs w:val="22"/>
              </w:rPr>
              <w:t>Tomograf komputerowy umożliwiający wykonanie badania różnych obszarów anatomicznych (np. klatka piersiowa, jama brzuszna, kończyny dolne) ze zmiennymi wartościami parametrów skanowania spiralnego (pitch, bramkowanie (w przypadku rozbudowy o moduł badań kardiologicznych), modulacja dawki) w jednym planie, z jednego podania kontrastu-dla min. 3 obszarów, bez zatrzymania procesu skanowania (oraz bez zatrzymywania stołu) pomiędzy poszczególnymi obszarami anatomicznymi (potwierdzone w oficjalnych materiałach producenta)</w:t>
            </w:r>
            <w:r w:rsidR="00C0486E">
              <w:rPr>
                <w:rFonts w:asciiTheme="minorHAnsi" w:hAnsiTheme="minorHAnsi"/>
                <w:bCs/>
                <w:szCs w:val="22"/>
              </w:rPr>
              <w:t xml:space="preserve"> – </w:t>
            </w:r>
            <w:r w:rsidR="00C0486E" w:rsidRPr="00C0486E">
              <w:rPr>
                <w:rFonts w:asciiTheme="minorHAnsi" w:hAnsiTheme="minorHAnsi"/>
                <w:bCs/>
                <w:color w:val="4472C4" w:themeColor="accent5"/>
                <w:szCs w:val="22"/>
              </w:rPr>
              <w:t>Zamawiający dopuszcza zaoferowania równoważnego oprogramowania</w:t>
            </w:r>
          </w:p>
          <w:p w14:paraId="7654CBE3" w14:textId="77777777" w:rsidR="00C0486E" w:rsidRPr="00C0486E" w:rsidRDefault="00C0486E" w:rsidP="00C0486E">
            <w:pPr>
              <w:pStyle w:val="Nagwek"/>
              <w:rPr>
                <w:rFonts w:asciiTheme="minorHAnsi" w:hAnsiTheme="minorHAnsi"/>
                <w:bCs/>
                <w:color w:val="4472C4" w:themeColor="accent5"/>
                <w:szCs w:val="22"/>
              </w:rPr>
            </w:pPr>
            <w:r w:rsidRPr="00C0486E">
              <w:rPr>
                <w:rFonts w:asciiTheme="minorHAnsi" w:hAnsiTheme="minorHAnsi"/>
                <w:bCs/>
                <w:color w:val="4472C4" w:themeColor="accent5"/>
                <w:szCs w:val="22"/>
              </w:rPr>
              <w:t>umożliwiającego wykonanie badania różnych obszarów anatomicznych (np. klatka piersiowa, jama</w:t>
            </w:r>
          </w:p>
          <w:p w14:paraId="2E1EAD44" w14:textId="77777777" w:rsidR="00C0486E" w:rsidRPr="00C0486E" w:rsidRDefault="00C0486E" w:rsidP="00C0486E">
            <w:pPr>
              <w:pStyle w:val="Nagwek"/>
              <w:rPr>
                <w:rFonts w:asciiTheme="minorHAnsi" w:hAnsiTheme="minorHAnsi"/>
                <w:bCs/>
                <w:color w:val="4472C4" w:themeColor="accent5"/>
                <w:szCs w:val="22"/>
              </w:rPr>
            </w:pPr>
            <w:r w:rsidRPr="00C0486E">
              <w:rPr>
                <w:rFonts w:asciiTheme="minorHAnsi" w:hAnsiTheme="minorHAnsi"/>
                <w:bCs/>
                <w:color w:val="4472C4" w:themeColor="accent5"/>
                <w:szCs w:val="22"/>
              </w:rPr>
              <w:t>brzuszna, kończyny dolne) ze zmiennymi wartościami parametrów skanowania spiralnego (pitch,</w:t>
            </w:r>
          </w:p>
          <w:p w14:paraId="69E9CF76" w14:textId="77777777" w:rsidR="00C0486E" w:rsidRPr="00C0486E" w:rsidRDefault="00C0486E" w:rsidP="00C0486E">
            <w:pPr>
              <w:pStyle w:val="Nagwek"/>
              <w:rPr>
                <w:rFonts w:asciiTheme="minorHAnsi" w:hAnsiTheme="minorHAnsi"/>
                <w:bCs/>
                <w:color w:val="4472C4" w:themeColor="accent5"/>
                <w:szCs w:val="22"/>
              </w:rPr>
            </w:pPr>
            <w:r w:rsidRPr="00C0486E">
              <w:rPr>
                <w:rFonts w:asciiTheme="minorHAnsi" w:hAnsiTheme="minorHAnsi"/>
                <w:bCs/>
                <w:color w:val="4472C4" w:themeColor="accent5"/>
                <w:szCs w:val="22"/>
              </w:rPr>
              <w:t>bramkowanie, modulacja dawki) w jednym planie, z jednego podania kontrastu dla 3 lub więcej</w:t>
            </w:r>
          </w:p>
          <w:p w14:paraId="49C8BFD4" w14:textId="77777777" w:rsidR="00C0486E" w:rsidRPr="00C0486E" w:rsidRDefault="00C0486E" w:rsidP="00C0486E">
            <w:pPr>
              <w:pStyle w:val="Nagwek"/>
              <w:rPr>
                <w:rFonts w:asciiTheme="minorHAnsi" w:hAnsiTheme="minorHAnsi"/>
                <w:bCs/>
                <w:color w:val="4472C4" w:themeColor="accent5"/>
                <w:szCs w:val="22"/>
              </w:rPr>
            </w:pPr>
            <w:r w:rsidRPr="00C0486E">
              <w:rPr>
                <w:rFonts w:asciiTheme="minorHAnsi" w:hAnsiTheme="minorHAnsi"/>
                <w:bCs/>
                <w:color w:val="4472C4" w:themeColor="accent5"/>
                <w:szCs w:val="22"/>
              </w:rPr>
              <w:lastRenderedPageBreak/>
              <w:t>obszarów, bez zatrzymania procesu skanowania pomiędzy poszczególnymi obszarami</w:t>
            </w:r>
          </w:p>
          <w:p w14:paraId="1C024816" w14:textId="3573F950" w:rsidR="002450DD" w:rsidRPr="00787ACB" w:rsidRDefault="00C0486E" w:rsidP="00C0486E">
            <w:pPr>
              <w:pStyle w:val="Nagwek"/>
              <w:rPr>
                <w:rFonts w:asciiTheme="minorHAnsi" w:hAnsiTheme="minorHAnsi"/>
                <w:szCs w:val="22"/>
              </w:rPr>
            </w:pPr>
            <w:r w:rsidRPr="00C0486E">
              <w:rPr>
                <w:rFonts w:asciiTheme="minorHAnsi" w:hAnsiTheme="minorHAnsi"/>
                <w:bCs/>
                <w:color w:val="4472C4" w:themeColor="accent5"/>
                <w:szCs w:val="22"/>
              </w:rPr>
              <w:t>anatomicznymi.</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0286247" w14:textId="77777777" w:rsidR="002450DD" w:rsidRPr="00787ACB" w:rsidRDefault="002450DD" w:rsidP="002450DD">
            <w:pPr>
              <w:jc w:val="center"/>
              <w:rPr>
                <w:rFonts w:asciiTheme="minorHAnsi" w:hAnsiTheme="minorHAnsi"/>
                <w:szCs w:val="22"/>
              </w:rPr>
            </w:pPr>
            <w:r w:rsidRPr="00787ACB">
              <w:rPr>
                <w:rFonts w:asciiTheme="minorHAnsi" w:hAnsiTheme="minorHAnsi"/>
                <w:szCs w:val="22"/>
              </w:rPr>
              <w:lastRenderedPageBreak/>
              <w:t>TAK / NIE</w:t>
            </w:r>
          </w:p>
          <w:p w14:paraId="1E943183" w14:textId="2C0A410D" w:rsidR="002450DD" w:rsidRPr="00787ACB" w:rsidRDefault="002450DD" w:rsidP="002450DD">
            <w:pPr>
              <w:jc w:val="center"/>
              <w:rPr>
                <w:rFonts w:asciiTheme="minorHAnsi" w:hAnsiTheme="minorHAnsi"/>
                <w:szCs w:val="22"/>
              </w:rPr>
            </w:pPr>
            <w:r w:rsidRPr="00787ACB">
              <w:rPr>
                <w:rFonts w:asciiTheme="minorHAnsi" w:hAnsiTheme="minorHAnsi"/>
                <w:szCs w:val="22"/>
              </w:rPr>
              <w:t>(podać nazwę rozwiązania)</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63C26F0" w14:textId="77777777" w:rsidR="002450DD" w:rsidRPr="00787ACB" w:rsidRDefault="002450DD" w:rsidP="002450DD">
            <w:pPr>
              <w:snapToGrid w:val="0"/>
              <w:jc w:val="center"/>
              <w:rPr>
                <w:rFonts w:asciiTheme="minorHAnsi" w:hAnsiTheme="minorHAnsi"/>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CAE8F71" w14:textId="37AD0734" w:rsidR="002450DD" w:rsidRPr="00787ACB" w:rsidRDefault="002450DD" w:rsidP="002450DD">
            <w:pPr>
              <w:snapToGrid w:val="0"/>
              <w:jc w:val="center"/>
              <w:rPr>
                <w:rFonts w:asciiTheme="minorHAnsi" w:hAnsiTheme="minorHAnsi"/>
                <w:szCs w:val="22"/>
              </w:rPr>
            </w:pPr>
            <w:r w:rsidRPr="00787ACB">
              <w:rPr>
                <w:rFonts w:asciiTheme="minorHAnsi" w:hAnsiTheme="minorHAnsi"/>
                <w:szCs w:val="22"/>
              </w:rPr>
              <w:t>TAK – 5 pkt</w:t>
            </w:r>
          </w:p>
          <w:p w14:paraId="0FC1BC1E" w14:textId="476FB0E3" w:rsidR="002450DD" w:rsidRPr="00787ACB" w:rsidRDefault="002450DD" w:rsidP="002450DD">
            <w:pPr>
              <w:snapToGrid w:val="0"/>
              <w:jc w:val="center"/>
              <w:rPr>
                <w:rFonts w:asciiTheme="minorHAnsi" w:hAnsiTheme="minorHAnsi"/>
                <w:szCs w:val="22"/>
              </w:rPr>
            </w:pPr>
            <w:r w:rsidRPr="00787ACB">
              <w:rPr>
                <w:rFonts w:asciiTheme="minorHAnsi" w:hAnsiTheme="minorHAnsi"/>
                <w:szCs w:val="22"/>
              </w:rPr>
              <w:t>NIE – 0 pkt</w:t>
            </w: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4206A9" w14:textId="77777777" w:rsidR="002450DD" w:rsidRPr="00787ACB" w:rsidRDefault="002450DD" w:rsidP="002450DD">
            <w:pPr>
              <w:snapToGrid w:val="0"/>
              <w:jc w:val="center"/>
              <w:rPr>
                <w:rFonts w:asciiTheme="minorHAnsi" w:hAnsiTheme="minorHAnsi"/>
                <w:szCs w:val="22"/>
              </w:rPr>
            </w:pPr>
          </w:p>
        </w:tc>
      </w:tr>
      <w:tr w:rsidR="002450DD" w:rsidRPr="00787ACB" w14:paraId="31A32CD7" w14:textId="1B0677C9"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CF56B29" w14:textId="1E6F17A7" w:rsidR="002450DD" w:rsidRPr="002663E5" w:rsidRDefault="002450DD" w:rsidP="00787ACB">
            <w:pPr>
              <w:pStyle w:val="Akapitzlist"/>
              <w:numPr>
                <w:ilvl w:val="0"/>
                <w:numId w:val="20"/>
              </w:numPr>
              <w:ind w:left="0" w:firstLine="0"/>
              <w:jc w:val="center"/>
              <w:rPr>
                <w:rFonts w:asciiTheme="minorHAnsi" w:hAnsiTheme="minorHAnsi"/>
                <w:strike/>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8EEA3CA" w14:textId="520FF709" w:rsidR="002450DD" w:rsidRPr="002663E5" w:rsidRDefault="002450DD" w:rsidP="002450DD">
            <w:pPr>
              <w:pStyle w:val="Standard"/>
              <w:rPr>
                <w:rFonts w:asciiTheme="minorHAnsi" w:eastAsia="Arial" w:hAnsiTheme="minorHAnsi" w:cs="Arial"/>
                <w:strike/>
                <w:color w:val="000000" w:themeColor="text1"/>
                <w:sz w:val="22"/>
                <w:szCs w:val="22"/>
              </w:rPr>
            </w:pPr>
            <w:r w:rsidRPr="002663E5">
              <w:rPr>
                <w:rFonts w:asciiTheme="minorHAnsi" w:eastAsia="Arial" w:hAnsiTheme="minorHAnsi" w:cs="Arial"/>
                <w:strike/>
                <w:color w:val="000000" w:themeColor="text1"/>
                <w:sz w:val="22"/>
                <w:szCs w:val="22"/>
              </w:rPr>
              <w:t>Prospektywne i retrospektywne skanowanie, umożliwiające akwizycję kardiologiczną (akwizycje bramkowane i wyzwalane sygnałem EKG).</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8212F22" w14:textId="57C1171C" w:rsidR="002450DD" w:rsidRPr="002663E5" w:rsidRDefault="005714F7" w:rsidP="002450DD">
            <w:pPr>
              <w:pStyle w:val="Standard"/>
              <w:jc w:val="center"/>
              <w:rPr>
                <w:rFonts w:asciiTheme="minorHAnsi" w:eastAsia="Arial" w:hAnsiTheme="minorHAnsi" w:cs="Arial"/>
                <w:strike/>
                <w:color w:val="000000" w:themeColor="text1"/>
                <w:sz w:val="22"/>
                <w:szCs w:val="22"/>
              </w:rPr>
            </w:pPr>
            <w:r w:rsidRPr="002663E5">
              <w:rPr>
                <w:rFonts w:asciiTheme="minorHAnsi" w:eastAsia="Arial" w:hAnsiTheme="minorHAnsi" w:cs="Arial"/>
                <w:strike/>
                <w:color w:val="000000" w:themeColor="text1"/>
                <w:sz w:val="22"/>
                <w:szCs w:val="22"/>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6C6E52E" w14:textId="754D72F5" w:rsidR="002450DD" w:rsidRPr="002663E5" w:rsidRDefault="002450DD" w:rsidP="002450DD">
            <w:pPr>
              <w:widowControl w:val="0"/>
              <w:jc w:val="center"/>
              <w:rPr>
                <w:rFonts w:asciiTheme="minorHAnsi" w:eastAsia="Arial" w:hAnsiTheme="minorHAnsi" w:cs="Arial"/>
                <w:strike/>
                <w:color w:val="000000" w:themeColor="text1"/>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E49350D" w14:textId="16AAC656" w:rsidR="002450DD" w:rsidRPr="002663E5" w:rsidRDefault="002450DD" w:rsidP="002450DD">
            <w:pPr>
              <w:pStyle w:val="Standard"/>
              <w:jc w:val="center"/>
              <w:rPr>
                <w:rFonts w:asciiTheme="minorHAnsi" w:eastAsia="Arial" w:hAnsiTheme="minorHAnsi" w:cs="Arial"/>
                <w:strike/>
                <w:color w:val="000000" w:themeColor="text1"/>
                <w:sz w:val="22"/>
                <w:szCs w:val="22"/>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2E0D32" w14:textId="77777777" w:rsidR="002450DD" w:rsidRPr="002663E5" w:rsidRDefault="002450DD" w:rsidP="002450DD">
            <w:pPr>
              <w:pStyle w:val="Standard"/>
              <w:jc w:val="center"/>
              <w:rPr>
                <w:rFonts w:asciiTheme="minorHAnsi" w:eastAsia="Arial" w:hAnsiTheme="minorHAnsi" w:cs="Arial"/>
                <w:strike/>
                <w:color w:val="000000" w:themeColor="text1"/>
                <w:sz w:val="22"/>
                <w:szCs w:val="22"/>
              </w:rPr>
            </w:pPr>
          </w:p>
        </w:tc>
      </w:tr>
      <w:tr w:rsidR="006E4601" w:rsidRPr="00787ACB" w14:paraId="5CE9A0B2" w14:textId="77777777" w:rsidTr="00050C85">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4F8E037" w14:textId="4E4846E6" w:rsidR="006E4601" w:rsidRPr="006E4601" w:rsidRDefault="006E4601" w:rsidP="006E4601">
            <w:pPr>
              <w:pStyle w:val="Akapitzlist"/>
              <w:ind w:left="0"/>
              <w:rPr>
                <w:rFonts w:asciiTheme="minorHAnsi" w:hAnsiTheme="minorHAnsi"/>
                <w:color w:val="4472C4" w:themeColor="accent5"/>
                <w:szCs w:val="22"/>
              </w:rPr>
            </w:pPr>
            <w:r w:rsidRPr="006E4601">
              <w:rPr>
                <w:rFonts w:asciiTheme="minorHAnsi" w:hAnsiTheme="minorHAnsi"/>
                <w:color w:val="4472C4" w:themeColor="accent5"/>
                <w:szCs w:val="22"/>
              </w:rPr>
              <w:t xml:space="preserve">91.1 </w:t>
            </w:r>
          </w:p>
        </w:tc>
        <w:tc>
          <w:tcPr>
            <w:tcW w:w="382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D0CADE0"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Akwizycja dwu energetyczna</w:t>
            </w:r>
          </w:p>
          <w:p w14:paraId="5A7734A1"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umożliwiająca uzyskanie dwóch</w:t>
            </w:r>
          </w:p>
          <w:p w14:paraId="2A2ADE8E"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zestawów danych badanej objętości</w:t>
            </w:r>
          </w:p>
          <w:p w14:paraId="49A8ADCD"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dla minimum dwóch różnych energii</w:t>
            </w:r>
          </w:p>
          <w:p w14:paraId="67205E7F"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promieniowania - różnych kV dla</w:t>
            </w:r>
          </w:p>
          <w:p w14:paraId="2ABE6AC9" w14:textId="5FD623D9"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każdej z energii</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6135B76" w14:textId="4E0D4CB3" w:rsidR="006E4601" w:rsidRPr="006E4601" w:rsidRDefault="006E4601" w:rsidP="006E4601">
            <w:pPr>
              <w:pStyle w:val="Standard"/>
              <w:jc w:val="center"/>
              <w:rPr>
                <w:rFonts w:asciiTheme="minorHAnsi" w:eastAsia="Arial" w:hAnsiTheme="minorHAnsi" w:cs="Arial"/>
                <w:color w:val="4472C4" w:themeColor="accent5"/>
                <w:sz w:val="22"/>
                <w:szCs w:val="22"/>
              </w:rPr>
            </w:pPr>
            <w:r w:rsidRPr="006E4601">
              <w:rPr>
                <w:color w:val="4472C4" w:themeColor="accent5"/>
              </w:rPr>
              <w:t>Tak/Nie podać</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FA8B1C9" w14:textId="77777777" w:rsidR="006E4601" w:rsidRPr="006E4601" w:rsidRDefault="006E4601" w:rsidP="006E4601">
            <w:pPr>
              <w:widowControl w:val="0"/>
              <w:jc w:val="center"/>
              <w:rPr>
                <w:rFonts w:asciiTheme="minorHAnsi" w:eastAsia="Arial" w:hAnsiTheme="minorHAnsi" w:cs="Arial"/>
                <w:color w:val="4472C4" w:themeColor="accent5"/>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4E288B9" w14:textId="77777777" w:rsidR="006E4601" w:rsidRPr="006E4601" w:rsidRDefault="006E4601" w:rsidP="006E4601">
            <w:pPr>
              <w:pStyle w:val="Standard"/>
              <w:jc w:val="center"/>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TAK – 1 pkt</w:t>
            </w:r>
          </w:p>
          <w:p w14:paraId="55B91F6B" w14:textId="71A3F5E0" w:rsidR="006E4601" w:rsidRPr="006E4601" w:rsidRDefault="006E4601" w:rsidP="006E4601">
            <w:pPr>
              <w:pStyle w:val="Standard"/>
              <w:jc w:val="center"/>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NIE – 0 pkt</w:t>
            </w: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F73CF0" w14:textId="77777777" w:rsidR="006E4601" w:rsidRPr="002663E5" w:rsidRDefault="006E4601" w:rsidP="006E4601">
            <w:pPr>
              <w:pStyle w:val="Standard"/>
              <w:jc w:val="center"/>
              <w:rPr>
                <w:rFonts w:asciiTheme="minorHAnsi" w:eastAsia="Arial" w:hAnsiTheme="minorHAnsi" w:cs="Arial"/>
                <w:strike/>
                <w:color w:val="000000" w:themeColor="text1"/>
                <w:sz w:val="22"/>
                <w:szCs w:val="22"/>
              </w:rPr>
            </w:pPr>
          </w:p>
        </w:tc>
      </w:tr>
      <w:tr w:rsidR="006E4601" w:rsidRPr="00787ACB" w14:paraId="39D309EB" w14:textId="77777777" w:rsidTr="00050C85">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97E36C0" w14:textId="544BAC89" w:rsidR="006E4601" w:rsidRPr="006E4601" w:rsidRDefault="006E4601" w:rsidP="006E4601">
            <w:pPr>
              <w:pStyle w:val="Akapitzlist"/>
              <w:ind w:left="0"/>
              <w:rPr>
                <w:rFonts w:asciiTheme="minorHAnsi" w:hAnsiTheme="minorHAnsi"/>
                <w:color w:val="4472C4" w:themeColor="accent5"/>
                <w:szCs w:val="22"/>
              </w:rPr>
            </w:pPr>
            <w:r w:rsidRPr="006E4601">
              <w:rPr>
                <w:rFonts w:asciiTheme="minorHAnsi" w:hAnsiTheme="minorHAnsi"/>
                <w:color w:val="4472C4" w:themeColor="accent5"/>
                <w:szCs w:val="22"/>
              </w:rPr>
              <w:t xml:space="preserve">91.2 </w:t>
            </w:r>
          </w:p>
        </w:tc>
        <w:tc>
          <w:tcPr>
            <w:tcW w:w="382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A5A77CD"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Możliwość rekonstrukcji pola</w:t>
            </w:r>
          </w:p>
          <w:p w14:paraId="0BB2BFE7"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obrazowania równego średnicy</w:t>
            </w:r>
          </w:p>
          <w:p w14:paraId="1A072FE1" w14:textId="6378BEE2"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otworu gantry</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0C49332" w14:textId="6F445035" w:rsidR="006E4601" w:rsidRPr="006E4601" w:rsidRDefault="006E4601" w:rsidP="006E4601">
            <w:pPr>
              <w:pStyle w:val="Standard"/>
              <w:jc w:val="center"/>
              <w:rPr>
                <w:rFonts w:asciiTheme="minorHAnsi" w:eastAsia="Arial" w:hAnsiTheme="minorHAnsi" w:cs="Arial"/>
                <w:color w:val="4472C4" w:themeColor="accent5"/>
                <w:sz w:val="22"/>
                <w:szCs w:val="22"/>
              </w:rPr>
            </w:pPr>
            <w:r w:rsidRPr="006E4601">
              <w:rPr>
                <w:color w:val="4472C4" w:themeColor="accent5"/>
              </w:rPr>
              <w:t>Tak/Nie podać</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04FB171" w14:textId="77777777" w:rsidR="006E4601" w:rsidRPr="006E4601" w:rsidRDefault="006E4601" w:rsidP="006E4601">
            <w:pPr>
              <w:widowControl w:val="0"/>
              <w:jc w:val="center"/>
              <w:rPr>
                <w:rFonts w:asciiTheme="minorHAnsi" w:eastAsia="Arial" w:hAnsiTheme="minorHAnsi" w:cs="Arial"/>
                <w:color w:val="4472C4" w:themeColor="accent5"/>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AD78F22" w14:textId="77777777" w:rsidR="006E4601" w:rsidRPr="006E4601" w:rsidRDefault="006E4601" w:rsidP="006E4601">
            <w:pPr>
              <w:pStyle w:val="Standard"/>
              <w:jc w:val="center"/>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TAK – 5 pkt</w:t>
            </w:r>
          </w:p>
          <w:p w14:paraId="7C571271" w14:textId="4A9AE1AB" w:rsidR="006E4601" w:rsidRPr="006E4601" w:rsidRDefault="006E4601" w:rsidP="006E4601">
            <w:pPr>
              <w:pStyle w:val="Standard"/>
              <w:jc w:val="center"/>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NIE – 0 pkt</w:t>
            </w: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36B6373" w14:textId="77777777" w:rsidR="006E4601" w:rsidRPr="002663E5" w:rsidRDefault="006E4601" w:rsidP="006E4601">
            <w:pPr>
              <w:pStyle w:val="Standard"/>
              <w:jc w:val="center"/>
              <w:rPr>
                <w:rFonts w:asciiTheme="minorHAnsi" w:eastAsia="Arial" w:hAnsiTheme="minorHAnsi" w:cs="Arial"/>
                <w:strike/>
                <w:color w:val="000000" w:themeColor="text1"/>
                <w:sz w:val="22"/>
                <w:szCs w:val="22"/>
              </w:rPr>
            </w:pPr>
          </w:p>
        </w:tc>
      </w:tr>
      <w:tr w:rsidR="006E4601" w:rsidRPr="00787ACB" w14:paraId="607AD6B8" w14:textId="77777777" w:rsidTr="00050C85">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96DA64A" w14:textId="1F8EF806" w:rsidR="006E4601" w:rsidRPr="006E4601" w:rsidRDefault="006E4601" w:rsidP="006E4601">
            <w:pPr>
              <w:pStyle w:val="Akapitzlist"/>
              <w:ind w:left="0"/>
              <w:rPr>
                <w:rFonts w:asciiTheme="minorHAnsi" w:hAnsiTheme="minorHAnsi"/>
                <w:color w:val="4472C4" w:themeColor="accent5"/>
                <w:szCs w:val="22"/>
              </w:rPr>
            </w:pPr>
            <w:r w:rsidRPr="006E4601">
              <w:rPr>
                <w:rFonts w:asciiTheme="minorHAnsi" w:hAnsiTheme="minorHAnsi"/>
                <w:color w:val="4472C4" w:themeColor="accent5"/>
                <w:szCs w:val="22"/>
              </w:rPr>
              <w:t>91.3</w:t>
            </w:r>
          </w:p>
        </w:tc>
        <w:tc>
          <w:tcPr>
            <w:tcW w:w="382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CDC0DB5"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Dodatkowy algorytmy sztucznej</w:t>
            </w:r>
          </w:p>
          <w:p w14:paraId="0106C567"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inteligencji umożliwiający</w:t>
            </w:r>
          </w:p>
          <w:p w14:paraId="7BCFC26D"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automatyczny dobór protokołów</w:t>
            </w:r>
          </w:p>
          <w:p w14:paraId="6C62D0C6"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badania w oparciu o komunikacje</w:t>
            </w:r>
          </w:p>
          <w:p w14:paraId="25F02701"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z obsługą tomografu w postaci</w:t>
            </w:r>
          </w:p>
          <w:p w14:paraId="09151A92"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indywidualnej charakterystyki</w:t>
            </w:r>
          </w:p>
          <w:p w14:paraId="09A91847"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pacjenta, dobierając optymalną</w:t>
            </w:r>
          </w:p>
          <w:p w14:paraId="371508FA"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kombinację parametrów akwizycji,</w:t>
            </w:r>
          </w:p>
          <w:p w14:paraId="7E9163F5" w14:textId="3D06269A"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rekonstrukcji i czasu badania</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2AB4B09B" w14:textId="2AC5F1A6" w:rsidR="006E4601" w:rsidRPr="006E4601" w:rsidRDefault="006E4601" w:rsidP="006E4601">
            <w:pPr>
              <w:pStyle w:val="Standard"/>
              <w:jc w:val="center"/>
              <w:rPr>
                <w:rFonts w:asciiTheme="minorHAnsi" w:eastAsia="Arial" w:hAnsiTheme="minorHAnsi" w:cs="Arial"/>
                <w:color w:val="4472C4" w:themeColor="accent5"/>
                <w:sz w:val="22"/>
                <w:szCs w:val="22"/>
              </w:rPr>
            </w:pPr>
            <w:r w:rsidRPr="006E4601">
              <w:rPr>
                <w:color w:val="4472C4" w:themeColor="accent5"/>
              </w:rPr>
              <w:t>Tak/Nie podać</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0E7F4DC" w14:textId="77777777" w:rsidR="006E4601" w:rsidRPr="006E4601" w:rsidRDefault="006E4601" w:rsidP="006E4601">
            <w:pPr>
              <w:widowControl w:val="0"/>
              <w:jc w:val="center"/>
              <w:rPr>
                <w:rFonts w:asciiTheme="minorHAnsi" w:eastAsia="Arial" w:hAnsiTheme="minorHAnsi" w:cs="Arial"/>
                <w:color w:val="4472C4" w:themeColor="accent5"/>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0A1537F" w14:textId="77777777" w:rsidR="006E4601" w:rsidRPr="006E4601" w:rsidRDefault="006E4601" w:rsidP="006E4601">
            <w:pPr>
              <w:pStyle w:val="Standard"/>
              <w:jc w:val="center"/>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TAK – 15 pkt</w:t>
            </w:r>
          </w:p>
          <w:p w14:paraId="0DA991DD" w14:textId="480CDB32" w:rsidR="006E4601" w:rsidRPr="006E4601" w:rsidRDefault="006E4601" w:rsidP="006E4601">
            <w:pPr>
              <w:pStyle w:val="Standard"/>
              <w:jc w:val="center"/>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NIE – 0 pkt</w:t>
            </w: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4D7B2A" w14:textId="77777777" w:rsidR="006E4601" w:rsidRPr="002663E5" w:rsidRDefault="006E4601" w:rsidP="006E4601">
            <w:pPr>
              <w:pStyle w:val="Standard"/>
              <w:jc w:val="center"/>
              <w:rPr>
                <w:rFonts w:asciiTheme="minorHAnsi" w:eastAsia="Arial" w:hAnsiTheme="minorHAnsi" w:cs="Arial"/>
                <w:strike/>
                <w:color w:val="000000" w:themeColor="text1"/>
                <w:sz w:val="22"/>
                <w:szCs w:val="22"/>
              </w:rPr>
            </w:pPr>
          </w:p>
        </w:tc>
      </w:tr>
      <w:tr w:rsidR="006E4601" w:rsidRPr="00787ACB" w14:paraId="30EACB72" w14:textId="77777777" w:rsidTr="00050C85">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FF177D9" w14:textId="166527A6" w:rsidR="006E4601" w:rsidRPr="006E4601" w:rsidRDefault="006E4601" w:rsidP="006E4601">
            <w:pPr>
              <w:pStyle w:val="Akapitzlist"/>
              <w:ind w:left="0"/>
              <w:rPr>
                <w:rFonts w:asciiTheme="minorHAnsi" w:hAnsiTheme="minorHAnsi"/>
                <w:color w:val="4472C4" w:themeColor="accent5"/>
                <w:szCs w:val="22"/>
              </w:rPr>
            </w:pPr>
            <w:r w:rsidRPr="006E4601">
              <w:rPr>
                <w:rFonts w:asciiTheme="minorHAnsi" w:hAnsiTheme="minorHAnsi"/>
                <w:color w:val="4472C4" w:themeColor="accent5"/>
                <w:szCs w:val="22"/>
              </w:rPr>
              <w:t>91.4</w:t>
            </w:r>
          </w:p>
        </w:tc>
        <w:tc>
          <w:tcPr>
            <w:tcW w:w="382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A6B7F71"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Moduł synchronizacji akwizycji</w:t>
            </w:r>
          </w:p>
          <w:p w14:paraId="4D8FAD87" w14:textId="4904DE7A"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z zapisem EKG na gantry</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C00EAE3" w14:textId="06D43278" w:rsidR="006E4601" w:rsidRPr="006E4601" w:rsidRDefault="006E4601" w:rsidP="006E4601">
            <w:pPr>
              <w:pStyle w:val="Standard"/>
              <w:jc w:val="center"/>
              <w:rPr>
                <w:rFonts w:asciiTheme="minorHAnsi" w:eastAsia="Arial" w:hAnsiTheme="minorHAnsi" w:cs="Arial"/>
                <w:color w:val="4472C4" w:themeColor="accent5"/>
                <w:sz w:val="22"/>
                <w:szCs w:val="22"/>
              </w:rPr>
            </w:pPr>
            <w:r w:rsidRPr="006E4601">
              <w:rPr>
                <w:color w:val="4472C4" w:themeColor="accent5"/>
              </w:rPr>
              <w:t>Tak/Nie podać</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A3FCDF2" w14:textId="77777777" w:rsidR="006E4601" w:rsidRPr="006E4601" w:rsidRDefault="006E4601" w:rsidP="006E4601">
            <w:pPr>
              <w:widowControl w:val="0"/>
              <w:jc w:val="center"/>
              <w:rPr>
                <w:rFonts w:asciiTheme="minorHAnsi" w:eastAsia="Arial" w:hAnsiTheme="minorHAnsi" w:cs="Arial"/>
                <w:color w:val="4472C4" w:themeColor="accent5"/>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3EC0F90" w14:textId="77777777" w:rsidR="006E4601" w:rsidRPr="006E4601" w:rsidRDefault="006E4601" w:rsidP="006E4601">
            <w:pPr>
              <w:pStyle w:val="Standard"/>
              <w:jc w:val="center"/>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TAK – 1 pkt</w:t>
            </w:r>
          </w:p>
          <w:p w14:paraId="2CCCA1B2" w14:textId="221DD743" w:rsidR="006E4601" w:rsidRPr="006E4601" w:rsidRDefault="006E4601" w:rsidP="006E4601">
            <w:pPr>
              <w:pStyle w:val="Standard"/>
              <w:jc w:val="center"/>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NIE – 0 pkt</w:t>
            </w: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163E8E7" w14:textId="77777777" w:rsidR="006E4601" w:rsidRPr="002663E5" w:rsidRDefault="006E4601" w:rsidP="006E4601">
            <w:pPr>
              <w:pStyle w:val="Standard"/>
              <w:jc w:val="center"/>
              <w:rPr>
                <w:rFonts w:asciiTheme="minorHAnsi" w:eastAsia="Arial" w:hAnsiTheme="minorHAnsi" w:cs="Arial"/>
                <w:strike/>
                <w:color w:val="000000" w:themeColor="text1"/>
                <w:sz w:val="22"/>
                <w:szCs w:val="22"/>
              </w:rPr>
            </w:pPr>
          </w:p>
        </w:tc>
      </w:tr>
      <w:tr w:rsidR="006E4601" w:rsidRPr="00787ACB" w14:paraId="779D37F7" w14:textId="77777777" w:rsidTr="00050C85">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7D6C7C5" w14:textId="0A41CD26" w:rsidR="006E4601" w:rsidRPr="006E4601" w:rsidRDefault="006E4601" w:rsidP="006E4601">
            <w:pPr>
              <w:pStyle w:val="Akapitzlist"/>
              <w:ind w:left="0"/>
              <w:rPr>
                <w:rFonts w:asciiTheme="minorHAnsi" w:hAnsiTheme="minorHAnsi"/>
                <w:color w:val="4472C4" w:themeColor="accent5"/>
                <w:szCs w:val="22"/>
              </w:rPr>
            </w:pPr>
            <w:r w:rsidRPr="006E4601">
              <w:rPr>
                <w:rFonts w:asciiTheme="minorHAnsi" w:hAnsiTheme="minorHAnsi"/>
                <w:color w:val="4472C4" w:themeColor="accent5"/>
                <w:szCs w:val="22"/>
              </w:rPr>
              <w:t>91.5</w:t>
            </w:r>
          </w:p>
        </w:tc>
        <w:tc>
          <w:tcPr>
            <w:tcW w:w="382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4B6878C0"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Modulowanie promieniowania RTG</w:t>
            </w:r>
          </w:p>
          <w:p w14:paraId="01ED3F16"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sygnałem EKG przy obrazowaniu</w:t>
            </w:r>
          </w:p>
          <w:p w14:paraId="0599E099"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tętnic wieńcowych w czasie skanu</w:t>
            </w:r>
          </w:p>
          <w:p w14:paraId="7B4A0A7F"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lastRenderedPageBreak/>
              <w:t>spiralnego (pełna dawka</w:t>
            </w:r>
          </w:p>
          <w:p w14:paraId="6281B4D1"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w wyznaczonych fazach pracy serca,</w:t>
            </w:r>
          </w:p>
          <w:p w14:paraId="05BAD8F1" w14:textId="2502AF3D"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obniżona w pozostałych)</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6C213924" w14:textId="15A0CBCF" w:rsidR="006E4601" w:rsidRPr="006E4601" w:rsidRDefault="006E4601" w:rsidP="006E4601">
            <w:pPr>
              <w:pStyle w:val="Standard"/>
              <w:jc w:val="center"/>
              <w:rPr>
                <w:rFonts w:asciiTheme="minorHAnsi" w:eastAsia="Arial" w:hAnsiTheme="minorHAnsi" w:cs="Arial"/>
                <w:color w:val="4472C4" w:themeColor="accent5"/>
                <w:sz w:val="22"/>
                <w:szCs w:val="22"/>
              </w:rPr>
            </w:pPr>
            <w:r w:rsidRPr="006E4601">
              <w:rPr>
                <w:color w:val="4472C4" w:themeColor="accent5"/>
              </w:rPr>
              <w:lastRenderedPageBreak/>
              <w:t>Tak/Nie podać</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199FEA2" w14:textId="77777777" w:rsidR="006E4601" w:rsidRPr="006E4601" w:rsidRDefault="006E4601" w:rsidP="006E4601">
            <w:pPr>
              <w:widowControl w:val="0"/>
              <w:jc w:val="center"/>
              <w:rPr>
                <w:rFonts w:asciiTheme="minorHAnsi" w:eastAsia="Arial" w:hAnsiTheme="minorHAnsi" w:cs="Arial"/>
                <w:color w:val="4472C4" w:themeColor="accent5"/>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6479884" w14:textId="77777777" w:rsidR="006E4601" w:rsidRPr="006E4601" w:rsidRDefault="006E4601" w:rsidP="006E4601">
            <w:pPr>
              <w:pStyle w:val="Standard"/>
              <w:jc w:val="center"/>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TAK – 1 pkt</w:t>
            </w:r>
          </w:p>
          <w:p w14:paraId="1BCA5DB4" w14:textId="63B2E52E" w:rsidR="006E4601" w:rsidRPr="006E4601" w:rsidRDefault="006E4601" w:rsidP="006E4601">
            <w:pPr>
              <w:pStyle w:val="Standard"/>
              <w:jc w:val="center"/>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NIE – 0 pkt</w:t>
            </w: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D79757E" w14:textId="77777777" w:rsidR="006E4601" w:rsidRPr="002663E5" w:rsidRDefault="006E4601" w:rsidP="006E4601">
            <w:pPr>
              <w:pStyle w:val="Standard"/>
              <w:jc w:val="center"/>
              <w:rPr>
                <w:rFonts w:asciiTheme="minorHAnsi" w:eastAsia="Arial" w:hAnsiTheme="minorHAnsi" w:cs="Arial"/>
                <w:strike/>
                <w:color w:val="000000" w:themeColor="text1"/>
                <w:sz w:val="22"/>
                <w:szCs w:val="22"/>
              </w:rPr>
            </w:pPr>
          </w:p>
        </w:tc>
      </w:tr>
      <w:tr w:rsidR="006E4601" w:rsidRPr="00787ACB" w14:paraId="3712DACA" w14:textId="77777777" w:rsidTr="00050C85">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AD0FF1B" w14:textId="717C40AE" w:rsidR="006E4601" w:rsidRPr="006E4601" w:rsidRDefault="006E4601" w:rsidP="006E4601">
            <w:pPr>
              <w:pStyle w:val="Akapitzlist"/>
              <w:ind w:left="0"/>
              <w:rPr>
                <w:rFonts w:asciiTheme="minorHAnsi" w:hAnsiTheme="minorHAnsi"/>
                <w:color w:val="4472C4" w:themeColor="accent5"/>
                <w:szCs w:val="22"/>
              </w:rPr>
            </w:pPr>
            <w:r w:rsidRPr="006E4601">
              <w:rPr>
                <w:rFonts w:asciiTheme="minorHAnsi" w:hAnsiTheme="minorHAnsi"/>
                <w:color w:val="4472C4" w:themeColor="accent5"/>
                <w:szCs w:val="22"/>
              </w:rPr>
              <w:t>91.6</w:t>
            </w:r>
          </w:p>
        </w:tc>
        <w:tc>
          <w:tcPr>
            <w:tcW w:w="382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181ED5EA"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Oprogramowanie do</w:t>
            </w:r>
          </w:p>
          <w:p w14:paraId="72013D88"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prospektywnego i retrospektywnego</w:t>
            </w:r>
          </w:p>
          <w:p w14:paraId="34A28E35"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skanowania wyzwalanego zapisem</w:t>
            </w:r>
          </w:p>
          <w:p w14:paraId="1ED7A499" w14:textId="5B364E36"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EKG</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51D249BD" w14:textId="54B7901A" w:rsidR="006E4601" w:rsidRPr="006E4601" w:rsidRDefault="006E4601" w:rsidP="006E4601">
            <w:pPr>
              <w:pStyle w:val="Standard"/>
              <w:jc w:val="center"/>
              <w:rPr>
                <w:rFonts w:asciiTheme="minorHAnsi" w:eastAsia="Arial" w:hAnsiTheme="minorHAnsi" w:cs="Arial"/>
                <w:color w:val="4472C4" w:themeColor="accent5"/>
                <w:sz w:val="22"/>
                <w:szCs w:val="22"/>
              </w:rPr>
            </w:pPr>
            <w:r w:rsidRPr="006E4601">
              <w:rPr>
                <w:color w:val="4472C4" w:themeColor="accent5"/>
              </w:rPr>
              <w:t>Tak/Nie podać</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B63AE6E" w14:textId="77777777" w:rsidR="006E4601" w:rsidRPr="006E4601" w:rsidRDefault="006E4601" w:rsidP="006E4601">
            <w:pPr>
              <w:widowControl w:val="0"/>
              <w:jc w:val="center"/>
              <w:rPr>
                <w:rFonts w:asciiTheme="minorHAnsi" w:eastAsia="Arial" w:hAnsiTheme="minorHAnsi" w:cs="Arial"/>
                <w:color w:val="4472C4" w:themeColor="accent5"/>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02256BF1" w14:textId="77777777" w:rsidR="006E4601" w:rsidRPr="006E4601" w:rsidRDefault="006E4601" w:rsidP="006E4601">
            <w:pPr>
              <w:pStyle w:val="Standard"/>
              <w:jc w:val="center"/>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TAK – 1 pkt</w:t>
            </w:r>
          </w:p>
          <w:p w14:paraId="0A27727A" w14:textId="70AAB711" w:rsidR="006E4601" w:rsidRPr="006E4601" w:rsidRDefault="006E4601" w:rsidP="006E4601">
            <w:pPr>
              <w:pStyle w:val="Standard"/>
              <w:jc w:val="center"/>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NIE – 0 pkt</w:t>
            </w: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65F74DC" w14:textId="77777777" w:rsidR="006E4601" w:rsidRPr="002663E5" w:rsidRDefault="006E4601" w:rsidP="006E4601">
            <w:pPr>
              <w:pStyle w:val="Standard"/>
              <w:jc w:val="center"/>
              <w:rPr>
                <w:rFonts w:asciiTheme="minorHAnsi" w:eastAsia="Arial" w:hAnsiTheme="minorHAnsi" w:cs="Arial"/>
                <w:strike/>
                <w:color w:val="000000" w:themeColor="text1"/>
                <w:sz w:val="22"/>
                <w:szCs w:val="22"/>
              </w:rPr>
            </w:pPr>
          </w:p>
        </w:tc>
      </w:tr>
      <w:tr w:rsidR="006E4601" w:rsidRPr="00787ACB" w14:paraId="4F6BEBCA" w14:textId="77777777" w:rsidTr="00050C85">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BB4A191" w14:textId="3411D41D" w:rsidR="006E4601" w:rsidRPr="006E4601" w:rsidRDefault="006E4601" w:rsidP="006E4601">
            <w:pPr>
              <w:pStyle w:val="Akapitzlist"/>
              <w:ind w:left="0"/>
              <w:rPr>
                <w:rFonts w:asciiTheme="minorHAnsi" w:hAnsiTheme="minorHAnsi"/>
                <w:color w:val="4472C4" w:themeColor="accent5"/>
                <w:szCs w:val="22"/>
              </w:rPr>
            </w:pPr>
            <w:r w:rsidRPr="006E4601">
              <w:rPr>
                <w:rFonts w:asciiTheme="minorHAnsi" w:hAnsiTheme="minorHAnsi"/>
                <w:color w:val="4472C4" w:themeColor="accent5"/>
                <w:szCs w:val="22"/>
              </w:rPr>
              <w:t>91.7</w:t>
            </w:r>
          </w:p>
        </w:tc>
        <w:tc>
          <w:tcPr>
            <w:tcW w:w="382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7ADAD720"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Oprogramowanie do</w:t>
            </w:r>
          </w:p>
          <w:p w14:paraId="387BE435"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automatycznego wyszukiwania</w:t>
            </w:r>
          </w:p>
          <w:p w14:paraId="03EE8938"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optymalnej fazy rekonstrukcji serca</w:t>
            </w:r>
          </w:p>
          <w:p w14:paraId="7112D327"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przed wykonaniem właściwych</w:t>
            </w:r>
          </w:p>
          <w:p w14:paraId="2BA6F438" w14:textId="7A3B66A4"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rekonstrukcji</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3EF3D931" w14:textId="21200F5D" w:rsidR="006E4601" w:rsidRPr="006E4601" w:rsidRDefault="006E4601" w:rsidP="006E4601">
            <w:pPr>
              <w:pStyle w:val="Standard"/>
              <w:jc w:val="center"/>
              <w:rPr>
                <w:rFonts w:asciiTheme="minorHAnsi" w:eastAsia="Arial" w:hAnsiTheme="minorHAnsi" w:cs="Arial"/>
                <w:color w:val="4472C4" w:themeColor="accent5"/>
                <w:sz w:val="22"/>
                <w:szCs w:val="22"/>
              </w:rPr>
            </w:pPr>
            <w:r w:rsidRPr="006E4601">
              <w:rPr>
                <w:color w:val="4472C4" w:themeColor="accent5"/>
              </w:rPr>
              <w:t>Tak/Nie podać</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BE00644" w14:textId="77777777" w:rsidR="006E4601" w:rsidRPr="006E4601" w:rsidRDefault="006E4601" w:rsidP="006E4601">
            <w:pPr>
              <w:widowControl w:val="0"/>
              <w:jc w:val="center"/>
              <w:rPr>
                <w:rFonts w:asciiTheme="minorHAnsi" w:eastAsia="Arial" w:hAnsiTheme="minorHAnsi" w:cs="Arial"/>
                <w:color w:val="4472C4" w:themeColor="accent5"/>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54CF9B38" w14:textId="77777777" w:rsidR="006E4601" w:rsidRPr="006E4601" w:rsidRDefault="006E4601" w:rsidP="006E4601">
            <w:pPr>
              <w:pStyle w:val="Standard"/>
              <w:jc w:val="center"/>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TAK – 1 pkt</w:t>
            </w:r>
          </w:p>
          <w:p w14:paraId="4C5D33E5" w14:textId="3B828EFB" w:rsidR="006E4601" w:rsidRPr="006E4601" w:rsidRDefault="006E4601" w:rsidP="006E4601">
            <w:pPr>
              <w:pStyle w:val="Standard"/>
              <w:jc w:val="center"/>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NIE – 0 pkt</w:t>
            </w: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E9CC630" w14:textId="77777777" w:rsidR="006E4601" w:rsidRPr="002663E5" w:rsidRDefault="006E4601" w:rsidP="006E4601">
            <w:pPr>
              <w:pStyle w:val="Standard"/>
              <w:jc w:val="center"/>
              <w:rPr>
                <w:rFonts w:asciiTheme="minorHAnsi" w:eastAsia="Arial" w:hAnsiTheme="minorHAnsi" w:cs="Arial"/>
                <w:strike/>
                <w:color w:val="000000" w:themeColor="text1"/>
                <w:sz w:val="22"/>
                <w:szCs w:val="22"/>
              </w:rPr>
            </w:pPr>
          </w:p>
        </w:tc>
      </w:tr>
      <w:tr w:rsidR="006E4601" w:rsidRPr="00787ACB" w14:paraId="40FAE26D" w14:textId="77777777" w:rsidTr="00050C85">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7F2684E" w14:textId="1340A894" w:rsidR="006E4601" w:rsidRPr="006E4601" w:rsidRDefault="006E4601" w:rsidP="006E4601">
            <w:pPr>
              <w:pStyle w:val="Akapitzlist"/>
              <w:ind w:left="0"/>
              <w:rPr>
                <w:rFonts w:asciiTheme="minorHAnsi" w:hAnsiTheme="minorHAnsi"/>
                <w:color w:val="4472C4" w:themeColor="accent5"/>
                <w:szCs w:val="22"/>
              </w:rPr>
            </w:pPr>
            <w:r w:rsidRPr="006E4601">
              <w:rPr>
                <w:rFonts w:asciiTheme="minorHAnsi" w:hAnsiTheme="minorHAnsi"/>
                <w:color w:val="4472C4" w:themeColor="accent5"/>
                <w:szCs w:val="22"/>
              </w:rPr>
              <w:t>91.8</w:t>
            </w:r>
          </w:p>
        </w:tc>
        <w:tc>
          <w:tcPr>
            <w:tcW w:w="382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C122BDD"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Oprogramowanie do oceny zwapnień</w:t>
            </w:r>
          </w:p>
          <w:p w14:paraId="4029B685"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w ścianach naczyń wieńcowych</w:t>
            </w:r>
          </w:p>
          <w:p w14:paraId="1998370E" w14:textId="1B4BE21D"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(Calcium Score)</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7F84C8D5" w14:textId="65FA150F" w:rsidR="006E4601" w:rsidRPr="006E4601" w:rsidRDefault="006E4601" w:rsidP="006E4601">
            <w:pPr>
              <w:pStyle w:val="Standard"/>
              <w:jc w:val="center"/>
              <w:rPr>
                <w:rFonts w:asciiTheme="minorHAnsi" w:eastAsia="Arial" w:hAnsiTheme="minorHAnsi" w:cs="Arial"/>
                <w:color w:val="4472C4" w:themeColor="accent5"/>
                <w:sz w:val="22"/>
                <w:szCs w:val="22"/>
              </w:rPr>
            </w:pPr>
            <w:r w:rsidRPr="006E4601">
              <w:rPr>
                <w:color w:val="4472C4" w:themeColor="accent5"/>
              </w:rPr>
              <w:t>Tak/Nie podać</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24198ECA" w14:textId="77777777" w:rsidR="006E4601" w:rsidRPr="006E4601" w:rsidRDefault="006E4601" w:rsidP="006E4601">
            <w:pPr>
              <w:widowControl w:val="0"/>
              <w:jc w:val="center"/>
              <w:rPr>
                <w:rFonts w:asciiTheme="minorHAnsi" w:eastAsia="Arial" w:hAnsiTheme="minorHAnsi" w:cs="Arial"/>
                <w:color w:val="4472C4" w:themeColor="accent5"/>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F6E7B77" w14:textId="77777777" w:rsidR="006E4601" w:rsidRPr="006E4601" w:rsidRDefault="006E4601" w:rsidP="006E4601">
            <w:pPr>
              <w:pStyle w:val="Standard"/>
              <w:jc w:val="center"/>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TAK – 1 pkt</w:t>
            </w:r>
          </w:p>
          <w:p w14:paraId="03879528" w14:textId="0C835681" w:rsidR="006E4601" w:rsidRPr="006E4601" w:rsidRDefault="006E4601" w:rsidP="006E4601">
            <w:pPr>
              <w:pStyle w:val="Standard"/>
              <w:jc w:val="center"/>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NIE – 0 pkt</w:t>
            </w: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71D4BC" w14:textId="77777777" w:rsidR="006E4601" w:rsidRPr="002663E5" w:rsidRDefault="006E4601" w:rsidP="006E4601">
            <w:pPr>
              <w:pStyle w:val="Standard"/>
              <w:jc w:val="center"/>
              <w:rPr>
                <w:rFonts w:asciiTheme="minorHAnsi" w:eastAsia="Arial" w:hAnsiTheme="minorHAnsi" w:cs="Arial"/>
                <w:strike/>
                <w:color w:val="000000" w:themeColor="text1"/>
                <w:sz w:val="22"/>
                <w:szCs w:val="22"/>
              </w:rPr>
            </w:pPr>
          </w:p>
        </w:tc>
      </w:tr>
      <w:tr w:rsidR="006E4601" w:rsidRPr="00787ACB" w14:paraId="10491711" w14:textId="77777777" w:rsidTr="00050C85">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56A92D7" w14:textId="45806B13" w:rsidR="006E4601" w:rsidRPr="006E4601" w:rsidRDefault="006E4601" w:rsidP="006E4601">
            <w:pPr>
              <w:pStyle w:val="Akapitzlist"/>
              <w:ind w:left="0"/>
              <w:rPr>
                <w:rFonts w:asciiTheme="minorHAnsi" w:hAnsiTheme="minorHAnsi"/>
                <w:color w:val="4472C4" w:themeColor="accent5"/>
                <w:szCs w:val="22"/>
              </w:rPr>
            </w:pPr>
            <w:r w:rsidRPr="006E4601">
              <w:rPr>
                <w:rFonts w:asciiTheme="minorHAnsi" w:hAnsiTheme="minorHAnsi"/>
                <w:color w:val="4472C4" w:themeColor="accent5"/>
                <w:szCs w:val="22"/>
              </w:rPr>
              <w:t>91.9</w:t>
            </w:r>
          </w:p>
        </w:tc>
        <w:tc>
          <w:tcPr>
            <w:tcW w:w="382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3451FED"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Tomograf komputerowy wyposażony</w:t>
            </w:r>
          </w:p>
          <w:p w14:paraId="0DE6782E"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w zestaw automatycznie</w:t>
            </w:r>
          </w:p>
          <w:p w14:paraId="5D9D2F37"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generowanych rekonstrukcji</w:t>
            </w:r>
          </w:p>
          <w:p w14:paraId="72292BCA"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poszczególnych anatomii w zakresie</w:t>
            </w:r>
          </w:p>
          <w:p w14:paraId="648FF820" w14:textId="3081EA48"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badań ortopedycznych kręgosłupa</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022EE268" w14:textId="4606DC15" w:rsidR="006E4601" w:rsidRPr="006E4601" w:rsidRDefault="006E4601" w:rsidP="006E4601">
            <w:pPr>
              <w:pStyle w:val="Standard"/>
              <w:jc w:val="center"/>
              <w:rPr>
                <w:rFonts w:asciiTheme="minorHAnsi" w:eastAsia="Arial" w:hAnsiTheme="minorHAnsi" w:cs="Arial"/>
                <w:color w:val="4472C4" w:themeColor="accent5"/>
                <w:sz w:val="22"/>
                <w:szCs w:val="22"/>
              </w:rPr>
            </w:pPr>
            <w:r w:rsidRPr="006E4601">
              <w:rPr>
                <w:color w:val="4472C4" w:themeColor="accent5"/>
              </w:rPr>
              <w:t>Tak/Nie podać</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5BB07025" w14:textId="77777777" w:rsidR="006E4601" w:rsidRPr="006E4601" w:rsidRDefault="006E4601" w:rsidP="006E4601">
            <w:pPr>
              <w:widowControl w:val="0"/>
              <w:jc w:val="center"/>
              <w:rPr>
                <w:rFonts w:asciiTheme="minorHAnsi" w:eastAsia="Arial" w:hAnsiTheme="minorHAnsi" w:cs="Arial"/>
                <w:color w:val="4472C4" w:themeColor="accent5"/>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23DD899" w14:textId="77777777" w:rsidR="006E4601" w:rsidRPr="006E4601" w:rsidRDefault="006E4601" w:rsidP="006E4601">
            <w:pPr>
              <w:pStyle w:val="Standard"/>
              <w:jc w:val="center"/>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Tak – 5 pkt</w:t>
            </w:r>
          </w:p>
          <w:p w14:paraId="1ACB1669" w14:textId="49AB4CE8" w:rsidR="006E4601" w:rsidRPr="006E4601" w:rsidRDefault="006E4601" w:rsidP="006E4601">
            <w:pPr>
              <w:pStyle w:val="Standard"/>
              <w:jc w:val="center"/>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Nie – 0 pkt</w:t>
            </w: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C2771E3" w14:textId="77777777" w:rsidR="006E4601" w:rsidRPr="002663E5" w:rsidRDefault="006E4601" w:rsidP="006E4601">
            <w:pPr>
              <w:pStyle w:val="Standard"/>
              <w:jc w:val="center"/>
              <w:rPr>
                <w:rFonts w:asciiTheme="minorHAnsi" w:eastAsia="Arial" w:hAnsiTheme="minorHAnsi" w:cs="Arial"/>
                <w:strike/>
                <w:color w:val="000000" w:themeColor="text1"/>
                <w:sz w:val="22"/>
                <w:szCs w:val="22"/>
              </w:rPr>
            </w:pPr>
          </w:p>
        </w:tc>
      </w:tr>
      <w:tr w:rsidR="006E4601" w:rsidRPr="00787ACB" w14:paraId="04BF190F" w14:textId="77777777" w:rsidTr="00050C85">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68F5EA1E" w14:textId="4F54A3CF" w:rsidR="006E4601" w:rsidRPr="006E4601" w:rsidRDefault="006E4601" w:rsidP="006E4601">
            <w:pPr>
              <w:pStyle w:val="Akapitzlist"/>
              <w:ind w:left="0"/>
              <w:rPr>
                <w:rFonts w:asciiTheme="minorHAnsi" w:hAnsiTheme="minorHAnsi"/>
                <w:color w:val="4472C4" w:themeColor="accent5"/>
                <w:szCs w:val="22"/>
              </w:rPr>
            </w:pPr>
            <w:r w:rsidRPr="006E4601">
              <w:rPr>
                <w:rFonts w:asciiTheme="minorHAnsi" w:hAnsiTheme="minorHAnsi"/>
                <w:color w:val="4472C4" w:themeColor="accent5"/>
                <w:szCs w:val="22"/>
              </w:rPr>
              <w:t>91.10</w:t>
            </w:r>
          </w:p>
        </w:tc>
        <w:tc>
          <w:tcPr>
            <w:tcW w:w="3827" w:type="dxa"/>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056F2E2A"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Sprzężenie tomografu</w:t>
            </w:r>
          </w:p>
          <w:p w14:paraId="154AAD9E"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komputerowego ze strzykawką</w:t>
            </w:r>
          </w:p>
          <w:p w14:paraId="6CF34E41"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automatyczną kablem</w:t>
            </w:r>
          </w:p>
          <w:p w14:paraId="4D0DF4DF"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komunikacyjnym lub</w:t>
            </w:r>
          </w:p>
          <w:p w14:paraId="2B77E029"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bezprzewodowo umożliwiającym</w:t>
            </w:r>
          </w:p>
          <w:p w14:paraId="30DF53DF"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wymianę danych pomiędzy</w:t>
            </w:r>
          </w:p>
          <w:p w14:paraId="02A156BA" w14:textId="7777777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urządzeniami – sprzężenie min. klasy</w:t>
            </w:r>
          </w:p>
          <w:p w14:paraId="3D236048" w14:textId="0288C057" w:rsidR="006E4601" w:rsidRPr="006E4601" w:rsidRDefault="006E4601" w:rsidP="006E4601">
            <w:pPr>
              <w:pStyle w:val="Standard"/>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IV wg standardu CIA 425</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tcPr>
          <w:p w14:paraId="11318CC4" w14:textId="1035E03B" w:rsidR="006E4601" w:rsidRPr="006E4601" w:rsidRDefault="006E4601" w:rsidP="006E4601">
            <w:pPr>
              <w:pStyle w:val="Standard"/>
              <w:jc w:val="center"/>
              <w:rPr>
                <w:rFonts w:asciiTheme="minorHAnsi" w:eastAsia="Arial" w:hAnsiTheme="minorHAnsi" w:cs="Arial"/>
                <w:color w:val="4472C4" w:themeColor="accent5"/>
                <w:sz w:val="22"/>
                <w:szCs w:val="22"/>
              </w:rPr>
            </w:pPr>
            <w:r w:rsidRPr="006E4601">
              <w:rPr>
                <w:color w:val="4472C4" w:themeColor="accent5"/>
              </w:rPr>
              <w:t>Tak/Nie podać</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FFFFFF" w:themeFill="background1"/>
            <w:vAlign w:val="center"/>
          </w:tcPr>
          <w:p w14:paraId="34F1F02E" w14:textId="77777777" w:rsidR="006E4601" w:rsidRPr="006E4601" w:rsidRDefault="006E4601" w:rsidP="006E4601">
            <w:pPr>
              <w:widowControl w:val="0"/>
              <w:jc w:val="center"/>
              <w:rPr>
                <w:rFonts w:asciiTheme="minorHAnsi" w:eastAsia="Arial" w:hAnsiTheme="minorHAnsi" w:cs="Arial"/>
                <w:color w:val="4472C4" w:themeColor="accent5"/>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12A3F2E" w14:textId="77777777" w:rsidR="006E4601" w:rsidRPr="006E4601" w:rsidRDefault="006E4601" w:rsidP="006E4601">
            <w:pPr>
              <w:pStyle w:val="Standard"/>
              <w:jc w:val="center"/>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Tak – 5 pkt</w:t>
            </w:r>
          </w:p>
          <w:p w14:paraId="4097D84C" w14:textId="3CC6945D" w:rsidR="006E4601" w:rsidRPr="006E4601" w:rsidRDefault="006E4601" w:rsidP="006E4601">
            <w:pPr>
              <w:pStyle w:val="Standard"/>
              <w:jc w:val="center"/>
              <w:rPr>
                <w:rFonts w:asciiTheme="minorHAnsi" w:eastAsia="Arial" w:hAnsiTheme="minorHAnsi" w:cs="Arial"/>
                <w:color w:val="4472C4" w:themeColor="accent5"/>
                <w:sz w:val="22"/>
                <w:szCs w:val="22"/>
              </w:rPr>
            </w:pPr>
            <w:r w:rsidRPr="006E4601">
              <w:rPr>
                <w:rFonts w:asciiTheme="minorHAnsi" w:eastAsia="Arial" w:hAnsiTheme="minorHAnsi" w:cs="Arial"/>
                <w:color w:val="4472C4" w:themeColor="accent5"/>
                <w:sz w:val="22"/>
                <w:szCs w:val="22"/>
              </w:rPr>
              <w:t>Nie – 0 pkt</w:t>
            </w: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C51AF4F" w14:textId="77777777" w:rsidR="006E4601" w:rsidRPr="002663E5" w:rsidRDefault="006E4601" w:rsidP="006E4601">
            <w:pPr>
              <w:pStyle w:val="Standard"/>
              <w:jc w:val="center"/>
              <w:rPr>
                <w:rFonts w:asciiTheme="minorHAnsi" w:eastAsia="Arial" w:hAnsiTheme="minorHAnsi" w:cs="Arial"/>
                <w:strike/>
                <w:color w:val="000000" w:themeColor="text1"/>
                <w:sz w:val="22"/>
                <w:szCs w:val="22"/>
              </w:rPr>
            </w:pPr>
          </w:p>
        </w:tc>
      </w:tr>
      <w:tr w:rsidR="002450DD" w:rsidRPr="00787ACB" w14:paraId="396CD25F" w14:textId="421A7645"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18" w:type="dxa"/>
            <w:tcBorders>
              <w:top w:val="single" w:sz="4" w:space="0" w:color="auto"/>
              <w:left w:val="single" w:sz="4" w:space="0" w:color="auto"/>
              <w:bottom w:val="single" w:sz="4" w:space="0" w:color="auto"/>
              <w:right w:val="single" w:sz="4" w:space="0" w:color="auto"/>
            </w:tcBorders>
            <w:vAlign w:val="center"/>
          </w:tcPr>
          <w:p w14:paraId="04C50036" w14:textId="4CD9BDC0" w:rsidR="002450DD" w:rsidRPr="00787ACB" w:rsidRDefault="002450DD" w:rsidP="00787ACB">
            <w:pPr>
              <w:jc w:val="center"/>
              <w:rPr>
                <w:rFonts w:asciiTheme="minorHAnsi" w:hAnsiTheme="minorHAnsi"/>
                <w:b/>
                <w:szCs w:val="22"/>
              </w:rPr>
            </w:pPr>
            <w:r w:rsidRPr="00787ACB">
              <w:rPr>
                <w:rFonts w:asciiTheme="minorHAnsi" w:hAnsiTheme="minorHAnsi"/>
                <w:b/>
                <w:szCs w:val="22"/>
              </w:rPr>
              <w:t>B.</w:t>
            </w:r>
          </w:p>
        </w:tc>
        <w:tc>
          <w:tcPr>
            <w:tcW w:w="10221" w:type="dxa"/>
            <w:gridSpan w:val="7"/>
            <w:tcBorders>
              <w:top w:val="single" w:sz="4" w:space="0" w:color="auto"/>
              <w:left w:val="single" w:sz="4" w:space="0" w:color="auto"/>
              <w:bottom w:val="single" w:sz="4" w:space="0" w:color="auto"/>
              <w:right w:val="single" w:sz="4" w:space="0" w:color="auto"/>
            </w:tcBorders>
            <w:vAlign w:val="center"/>
          </w:tcPr>
          <w:p w14:paraId="14A5D86F" w14:textId="5F3E4E8B" w:rsidR="002450DD" w:rsidRPr="00787ACB" w:rsidRDefault="0011303F" w:rsidP="002450DD">
            <w:pPr>
              <w:pStyle w:val="Nagwek2"/>
              <w:rPr>
                <w:rFonts w:asciiTheme="minorHAnsi" w:hAnsiTheme="minorHAnsi"/>
                <w:b/>
                <w:bCs/>
                <w:szCs w:val="22"/>
              </w:rPr>
            </w:pPr>
            <w:r w:rsidRPr="00787ACB">
              <w:rPr>
                <w:rFonts w:asciiTheme="minorHAnsi" w:hAnsiTheme="minorHAnsi"/>
                <w:b/>
                <w:bCs/>
                <w:szCs w:val="22"/>
              </w:rPr>
              <w:t xml:space="preserve">SERWER APLIKACYJNY I </w:t>
            </w:r>
            <w:r w:rsidR="002450DD" w:rsidRPr="00787ACB">
              <w:rPr>
                <w:rFonts w:asciiTheme="minorHAnsi" w:hAnsiTheme="minorHAnsi"/>
                <w:b/>
                <w:bCs/>
                <w:szCs w:val="22"/>
              </w:rPr>
              <w:t>STANOWISKO DIAGNOSTYCZNE ( 2 szt.)</w:t>
            </w:r>
          </w:p>
        </w:tc>
        <w:tc>
          <w:tcPr>
            <w:tcW w:w="3404" w:type="dxa"/>
            <w:gridSpan w:val="4"/>
            <w:tcBorders>
              <w:top w:val="single" w:sz="4" w:space="0" w:color="auto"/>
              <w:left w:val="single" w:sz="4" w:space="0" w:color="auto"/>
              <w:bottom w:val="single" w:sz="4" w:space="0" w:color="auto"/>
              <w:right w:val="single" w:sz="4" w:space="0" w:color="auto"/>
            </w:tcBorders>
          </w:tcPr>
          <w:p w14:paraId="0C380EE9" w14:textId="77777777" w:rsidR="002450DD" w:rsidRPr="00787ACB" w:rsidRDefault="002450DD" w:rsidP="002450DD">
            <w:pPr>
              <w:pStyle w:val="Nagwek2"/>
              <w:rPr>
                <w:rFonts w:asciiTheme="minorHAnsi" w:hAnsiTheme="minorHAnsi"/>
                <w:b/>
                <w:bCs/>
                <w:szCs w:val="22"/>
              </w:rPr>
            </w:pPr>
          </w:p>
        </w:tc>
      </w:tr>
      <w:tr w:rsidR="002450DD" w:rsidRPr="00787ACB" w14:paraId="4591804B" w14:textId="5DA0ABF4"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vAlign w:val="center"/>
          </w:tcPr>
          <w:p w14:paraId="1ECF5B42" w14:textId="77777777" w:rsidR="002450DD" w:rsidRPr="00787ACB" w:rsidRDefault="002450DD"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4A1C7AB0" w14:textId="74AC8ECD" w:rsidR="002450DD" w:rsidRPr="00787ACB" w:rsidRDefault="002450DD" w:rsidP="002450DD">
            <w:pPr>
              <w:snapToGrid w:val="0"/>
              <w:rPr>
                <w:rFonts w:asciiTheme="minorHAnsi" w:hAnsiTheme="minorHAnsi"/>
                <w:bCs/>
                <w:szCs w:val="22"/>
              </w:rPr>
            </w:pPr>
            <w:r w:rsidRPr="00787ACB">
              <w:rPr>
                <w:rFonts w:asciiTheme="minorHAnsi" w:hAnsiTheme="minorHAnsi"/>
                <w:bCs/>
                <w:szCs w:val="22"/>
              </w:rPr>
              <w:t xml:space="preserve">Stacja diagnostyczna wolnostojąca niezależna od tomografu i konsoli </w:t>
            </w:r>
            <w:r w:rsidRPr="00787ACB">
              <w:rPr>
                <w:rFonts w:asciiTheme="minorHAnsi" w:hAnsiTheme="minorHAnsi"/>
                <w:bCs/>
                <w:szCs w:val="22"/>
              </w:rPr>
              <w:lastRenderedPageBreak/>
              <w:t xml:space="preserve">operatorskiej, zasilana niezależnie od tomografu i konsoli operatorskiej, o niezależnej bazie danych obrazowych, opracowywanie uzyskanych badań na stacji diagnostycznej ma być możliwe po wyłączeniu tomografu i konsoli operatorskiej. Konfiguracja sprzętowa stacji zgodna z wymaganiami oprogramowania - rozwiązanie ma zapewniać płynną pracę i obróbkę, przetwarzanie oraz ocenę badań. </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19B8688" w14:textId="33D86EAA" w:rsidR="002450DD" w:rsidRPr="00787ACB" w:rsidRDefault="002450DD" w:rsidP="002450DD">
            <w:pPr>
              <w:jc w:val="center"/>
              <w:rPr>
                <w:rFonts w:asciiTheme="minorHAnsi" w:hAnsiTheme="minorHAnsi"/>
                <w:szCs w:val="22"/>
              </w:rPr>
            </w:pPr>
            <w:r w:rsidRPr="00787ACB">
              <w:rPr>
                <w:rFonts w:asciiTheme="minorHAnsi" w:hAnsiTheme="minorHAnsi"/>
                <w:szCs w:val="22"/>
              </w:rPr>
              <w:lastRenderedPageBreak/>
              <w:t>TAK</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684EC05" w14:textId="77777777" w:rsidR="002450DD" w:rsidRPr="00787ACB" w:rsidRDefault="002450DD" w:rsidP="002450DD">
            <w:pPr>
              <w:pStyle w:val="Nagwek2"/>
              <w:jc w:val="center"/>
              <w:rPr>
                <w:rFonts w:asciiTheme="minorHAnsi" w:hAnsiTheme="minorHAnsi"/>
                <w:b/>
                <w:i/>
                <w:szCs w:val="22"/>
              </w:rPr>
            </w:pPr>
          </w:p>
        </w:tc>
        <w:tc>
          <w:tcPr>
            <w:tcW w:w="3261" w:type="dxa"/>
            <w:tcBorders>
              <w:top w:val="single" w:sz="4" w:space="0" w:color="auto"/>
              <w:left w:val="single" w:sz="4" w:space="0" w:color="auto"/>
              <w:bottom w:val="single" w:sz="4" w:space="0" w:color="auto"/>
              <w:right w:val="single" w:sz="4" w:space="0" w:color="auto"/>
            </w:tcBorders>
          </w:tcPr>
          <w:p w14:paraId="345F42C6" w14:textId="77777777" w:rsidR="002450DD" w:rsidRPr="00787ACB" w:rsidRDefault="002450DD" w:rsidP="002450DD">
            <w:pPr>
              <w:rPr>
                <w:rFonts w:asciiTheme="minorHAnsi" w:hAnsiTheme="minorHAnsi"/>
                <w:szCs w:val="22"/>
              </w:rPr>
            </w:pPr>
          </w:p>
        </w:tc>
        <w:tc>
          <w:tcPr>
            <w:tcW w:w="3402" w:type="dxa"/>
            <w:gridSpan w:val="4"/>
            <w:tcBorders>
              <w:top w:val="single" w:sz="4" w:space="0" w:color="auto"/>
              <w:left w:val="single" w:sz="4" w:space="0" w:color="auto"/>
              <w:bottom w:val="single" w:sz="4" w:space="0" w:color="auto"/>
              <w:right w:val="single" w:sz="4" w:space="0" w:color="auto"/>
            </w:tcBorders>
          </w:tcPr>
          <w:p w14:paraId="77F18907" w14:textId="77777777" w:rsidR="002450DD" w:rsidRPr="00787ACB" w:rsidRDefault="002450DD" w:rsidP="002450DD">
            <w:pPr>
              <w:rPr>
                <w:rFonts w:asciiTheme="minorHAnsi" w:hAnsiTheme="minorHAnsi"/>
                <w:szCs w:val="22"/>
              </w:rPr>
            </w:pPr>
          </w:p>
        </w:tc>
      </w:tr>
      <w:tr w:rsidR="007D5586" w:rsidRPr="00787ACB" w14:paraId="2F00AA24" w14:textId="77777777"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vAlign w:val="center"/>
          </w:tcPr>
          <w:p w14:paraId="60257E00" w14:textId="77777777" w:rsidR="007D5586" w:rsidRPr="00787ACB" w:rsidRDefault="007D5586"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195FA144" w14:textId="506FEBC4" w:rsidR="007D5586" w:rsidRPr="00787ACB" w:rsidRDefault="007D5586" w:rsidP="007D5586">
            <w:pPr>
              <w:snapToGrid w:val="0"/>
              <w:rPr>
                <w:rFonts w:asciiTheme="minorHAnsi" w:hAnsiTheme="minorHAnsi"/>
                <w:bCs/>
                <w:szCs w:val="22"/>
              </w:rPr>
            </w:pPr>
            <w:r w:rsidRPr="00787ACB">
              <w:rPr>
                <w:rFonts w:asciiTheme="minorHAnsi" w:hAnsiTheme="minorHAnsi" w:cs="Calibri"/>
                <w:szCs w:val="22"/>
              </w:rPr>
              <w:t>Producent, nazwa i wersja oprogramowania</w:t>
            </w:r>
          </w:p>
        </w:tc>
        <w:tc>
          <w:tcPr>
            <w:tcW w:w="1417" w:type="dxa"/>
            <w:gridSpan w:val="2"/>
            <w:tcBorders>
              <w:top w:val="single" w:sz="4" w:space="0" w:color="auto"/>
              <w:left w:val="single" w:sz="4" w:space="0" w:color="auto"/>
              <w:bottom w:val="single" w:sz="4" w:space="0" w:color="auto"/>
              <w:right w:val="single" w:sz="4" w:space="0" w:color="auto"/>
            </w:tcBorders>
          </w:tcPr>
          <w:p w14:paraId="5CB2AF4C" w14:textId="77777777" w:rsidR="005714F7" w:rsidRPr="00787ACB" w:rsidRDefault="005714F7" w:rsidP="005714F7">
            <w:pPr>
              <w:jc w:val="center"/>
              <w:rPr>
                <w:rFonts w:asciiTheme="minorHAnsi" w:hAnsiTheme="minorHAnsi" w:cs="Calibri"/>
                <w:szCs w:val="22"/>
              </w:rPr>
            </w:pPr>
            <w:r w:rsidRPr="00787ACB">
              <w:rPr>
                <w:rFonts w:asciiTheme="minorHAnsi" w:hAnsiTheme="minorHAnsi" w:cs="Calibri"/>
                <w:szCs w:val="22"/>
              </w:rPr>
              <w:t>TAK</w:t>
            </w:r>
          </w:p>
          <w:p w14:paraId="04BA6A53" w14:textId="35BD2957" w:rsidR="007D5586" w:rsidRPr="00787ACB" w:rsidRDefault="005714F7" w:rsidP="005714F7">
            <w:pPr>
              <w:jc w:val="center"/>
              <w:rPr>
                <w:rFonts w:asciiTheme="minorHAnsi" w:hAnsiTheme="minorHAnsi"/>
                <w:szCs w:val="22"/>
              </w:rPr>
            </w:pPr>
            <w:r w:rsidRPr="00787ACB">
              <w:rPr>
                <w:rFonts w:asciiTheme="minorHAnsi" w:eastAsia="Arial Narrow" w:hAnsiTheme="minorHAnsi"/>
                <w:szCs w:val="22"/>
              </w:rPr>
              <w:t>(podać</w:t>
            </w:r>
            <w:r w:rsidRPr="00787ACB">
              <w:rPr>
                <w:rFonts w:asciiTheme="minorHAnsi" w:hAnsiTheme="minorHAnsi"/>
                <w:szCs w:val="22"/>
              </w:rPr>
              <w:t>)</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E8DA39A" w14:textId="77777777" w:rsidR="007D5586" w:rsidRPr="00787ACB" w:rsidRDefault="007D5586" w:rsidP="007D5586">
            <w:pPr>
              <w:pStyle w:val="Nagwek2"/>
              <w:jc w:val="center"/>
              <w:rPr>
                <w:rFonts w:asciiTheme="minorHAnsi" w:hAnsiTheme="minorHAnsi"/>
                <w:b/>
                <w:i/>
                <w:szCs w:val="22"/>
              </w:rPr>
            </w:pPr>
          </w:p>
        </w:tc>
        <w:tc>
          <w:tcPr>
            <w:tcW w:w="3261" w:type="dxa"/>
            <w:tcBorders>
              <w:top w:val="single" w:sz="4" w:space="0" w:color="auto"/>
              <w:left w:val="single" w:sz="4" w:space="0" w:color="auto"/>
              <w:bottom w:val="single" w:sz="4" w:space="0" w:color="auto"/>
              <w:right w:val="single" w:sz="4" w:space="0" w:color="auto"/>
            </w:tcBorders>
          </w:tcPr>
          <w:p w14:paraId="1ACA46A8" w14:textId="77777777" w:rsidR="007D5586" w:rsidRPr="00787ACB" w:rsidRDefault="007D5586" w:rsidP="007D5586">
            <w:pPr>
              <w:rPr>
                <w:rFonts w:asciiTheme="minorHAnsi" w:hAnsiTheme="minorHAnsi"/>
                <w:szCs w:val="22"/>
              </w:rPr>
            </w:pPr>
          </w:p>
        </w:tc>
        <w:tc>
          <w:tcPr>
            <w:tcW w:w="3402" w:type="dxa"/>
            <w:gridSpan w:val="4"/>
            <w:tcBorders>
              <w:top w:val="single" w:sz="4" w:space="0" w:color="auto"/>
              <w:left w:val="single" w:sz="4" w:space="0" w:color="auto"/>
              <w:bottom w:val="single" w:sz="4" w:space="0" w:color="auto"/>
              <w:right w:val="single" w:sz="4" w:space="0" w:color="auto"/>
            </w:tcBorders>
          </w:tcPr>
          <w:p w14:paraId="5D054A4F" w14:textId="77777777" w:rsidR="007D5586" w:rsidRPr="00787ACB" w:rsidRDefault="007D5586" w:rsidP="007D5586">
            <w:pPr>
              <w:rPr>
                <w:rFonts w:asciiTheme="minorHAnsi" w:hAnsiTheme="minorHAnsi"/>
                <w:szCs w:val="22"/>
              </w:rPr>
            </w:pPr>
          </w:p>
        </w:tc>
      </w:tr>
      <w:tr w:rsidR="00E522FC" w:rsidRPr="00787ACB" w14:paraId="7465F524" w14:textId="0822C623"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vAlign w:val="center"/>
          </w:tcPr>
          <w:p w14:paraId="79F39954"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3D82F654" w14:textId="41AD897B" w:rsidR="006471FA" w:rsidRPr="006471FA" w:rsidRDefault="00E522FC" w:rsidP="006471FA">
            <w:pPr>
              <w:rPr>
                <w:rFonts w:asciiTheme="minorHAnsi" w:hAnsiTheme="minorHAnsi" w:cs="Calibri"/>
                <w:color w:val="2E74B5" w:themeColor="accent1" w:themeShade="BF"/>
                <w:szCs w:val="22"/>
              </w:rPr>
            </w:pPr>
            <w:r w:rsidRPr="00787ACB">
              <w:rPr>
                <w:rFonts w:asciiTheme="minorHAnsi" w:hAnsiTheme="minorHAnsi" w:cs="Calibri"/>
                <w:szCs w:val="22"/>
              </w:rPr>
              <w:t xml:space="preserve">Stanowisko diagnostyczne (stacja kliencka serwera) - konsola lekarska dwumonitorowa </w:t>
            </w:r>
            <w:r w:rsidR="00115188" w:rsidRPr="00115188">
              <w:rPr>
                <w:rFonts w:asciiTheme="minorHAnsi" w:hAnsiTheme="minorHAnsi" w:cs="Calibri"/>
                <w:color w:val="2E74B5" w:themeColor="accent1" w:themeShade="BF"/>
                <w:szCs w:val="22"/>
              </w:rPr>
              <w:t xml:space="preserve">+ monitor biurowy </w:t>
            </w:r>
            <w:r w:rsidRPr="00115188">
              <w:rPr>
                <w:rFonts w:asciiTheme="minorHAnsi" w:hAnsiTheme="minorHAnsi" w:cs="Calibri"/>
                <w:color w:val="2E74B5" w:themeColor="accent1" w:themeShade="BF"/>
                <w:szCs w:val="22"/>
              </w:rPr>
              <w:t xml:space="preserve">– </w:t>
            </w:r>
            <w:r w:rsidRPr="00787ACB">
              <w:rPr>
                <w:rFonts w:asciiTheme="minorHAnsi" w:hAnsiTheme="minorHAnsi" w:cs="Calibri"/>
                <w:szCs w:val="22"/>
              </w:rPr>
              <w:t>2 komplety</w:t>
            </w:r>
            <w:r w:rsidR="00115188" w:rsidRPr="00A95638">
              <w:rPr>
                <w:rFonts w:asciiTheme="minorHAnsi" w:hAnsiTheme="minorHAnsi" w:cs="Calibri"/>
                <w:color w:val="2E74B5" w:themeColor="accent1" w:themeShade="BF"/>
                <w:szCs w:val="22"/>
              </w:rPr>
              <w:t xml:space="preserve">. </w:t>
            </w:r>
            <w:r w:rsidR="00A95638" w:rsidRPr="00A95638">
              <w:rPr>
                <w:rFonts w:asciiTheme="minorHAnsi" w:hAnsiTheme="minorHAnsi" w:cs="Calibri"/>
                <w:color w:val="2E74B5" w:themeColor="accent1" w:themeShade="BF"/>
                <w:szCs w:val="22"/>
              </w:rPr>
              <w:t>Jeden k</w:t>
            </w:r>
            <w:r w:rsidR="00115188" w:rsidRPr="00A95638">
              <w:rPr>
                <w:rFonts w:asciiTheme="minorHAnsi" w:hAnsiTheme="minorHAnsi" w:cs="Calibri"/>
                <w:color w:val="2E74B5" w:themeColor="accent1" w:themeShade="BF"/>
                <w:szCs w:val="22"/>
              </w:rPr>
              <w:t xml:space="preserve">omplet </w:t>
            </w:r>
            <w:r w:rsidR="00115188">
              <w:rPr>
                <w:rFonts w:asciiTheme="minorHAnsi" w:hAnsiTheme="minorHAnsi" w:cs="Calibri"/>
                <w:szCs w:val="22"/>
              </w:rPr>
              <w:t>to:</w:t>
            </w:r>
            <w:r w:rsidRPr="00787ACB">
              <w:rPr>
                <w:rFonts w:asciiTheme="minorHAnsi" w:hAnsiTheme="minorHAnsi" w:cs="Calibri"/>
                <w:szCs w:val="22"/>
              </w:rPr>
              <w:t xml:space="preserve"> Komputer</w:t>
            </w:r>
            <w:r w:rsidR="000E1C42">
              <w:rPr>
                <w:rFonts w:asciiTheme="minorHAnsi" w:hAnsiTheme="minorHAnsi" w:cs="Calibri"/>
                <w:szCs w:val="22"/>
              </w:rPr>
              <w:t xml:space="preserve"> </w:t>
            </w:r>
            <w:r w:rsidRPr="00787ACB">
              <w:rPr>
                <w:rFonts w:asciiTheme="minorHAnsi" w:hAnsiTheme="minorHAnsi" w:cs="Calibri"/>
                <w:szCs w:val="22"/>
              </w:rPr>
              <w:t xml:space="preserve">+ </w:t>
            </w:r>
            <w:r w:rsidR="006471FA" w:rsidRPr="006471FA">
              <w:rPr>
                <w:rFonts w:asciiTheme="minorHAnsi" w:hAnsiTheme="minorHAnsi" w:cs="Calibri"/>
                <w:color w:val="2E74B5" w:themeColor="accent1" w:themeShade="BF"/>
                <w:szCs w:val="22"/>
              </w:rPr>
              <w:t>parę</w:t>
            </w:r>
          </w:p>
          <w:p w14:paraId="6430B9F9" w14:textId="77777777" w:rsidR="006471FA" w:rsidRPr="006471FA" w:rsidRDefault="006471FA" w:rsidP="006471FA">
            <w:pPr>
              <w:rPr>
                <w:rFonts w:asciiTheme="minorHAnsi" w:hAnsiTheme="minorHAnsi" w:cs="Calibri"/>
                <w:color w:val="2E74B5" w:themeColor="accent1" w:themeShade="BF"/>
                <w:szCs w:val="22"/>
              </w:rPr>
            </w:pPr>
            <w:r w:rsidRPr="006471FA">
              <w:rPr>
                <w:rFonts w:asciiTheme="minorHAnsi" w:hAnsiTheme="minorHAnsi" w:cs="Calibri"/>
                <w:color w:val="2E74B5" w:themeColor="accent1" w:themeShade="BF"/>
                <w:szCs w:val="22"/>
              </w:rPr>
              <w:t>monitorów diagnostycznych 30,4” będących wyrobem medycznym klasyfikowanym w klasie IIa</w:t>
            </w:r>
          </w:p>
          <w:p w14:paraId="004BD3DF" w14:textId="616D08BF" w:rsidR="000E1C42" w:rsidRPr="00115188" w:rsidRDefault="006471FA" w:rsidP="000E1C42">
            <w:pPr>
              <w:rPr>
                <w:rFonts w:asciiTheme="minorHAnsi" w:hAnsiTheme="minorHAnsi" w:cs="Calibri"/>
                <w:color w:val="2E74B5" w:themeColor="accent1" w:themeShade="BF"/>
                <w:szCs w:val="22"/>
              </w:rPr>
            </w:pPr>
            <w:r w:rsidRPr="006471FA">
              <w:rPr>
                <w:rFonts w:asciiTheme="minorHAnsi" w:hAnsiTheme="minorHAnsi" w:cs="Calibri"/>
                <w:color w:val="2E74B5" w:themeColor="accent1" w:themeShade="BF"/>
                <w:szCs w:val="22"/>
              </w:rPr>
              <w:t>(z możliwością podziału na dwa panele w każdym z nich), min. 4MPx. Dodatkowo monitor opisowy,</w:t>
            </w:r>
            <w:r>
              <w:rPr>
                <w:rFonts w:asciiTheme="minorHAnsi" w:hAnsiTheme="minorHAnsi" w:cs="Calibri"/>
                <w:color w:val="2E74B5" w:themeColor="accent1" w:themeShade="BF"/>
                <w:szCs w:val="22"/>
              </w:rPr>
              <w:t xml:space="preserve"> </w:t>
            </w:r>
            <w:r w:rsidRPr="006471FA">
              <w:rPr>
                <w:rFonts w:asciiTheme="minorHAnsi" w:hAnsiTheme="minorHAnsi" w:cs="Calibri"/>
                <w:color w:val="2E74B5" w:themeColor="accent1" w:themeShade="BF"/>
                <w:szCs w:val="22"/>
              </w:rPr>
              <w:t>typu biurowego min 21”</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80BC51C" w14:textId="350B2C59" w:rsidR="00E522FC" w:rsidRPr="00787ACB" w:rsidRDefault="00E522FC" w:rsidP="00E522FC">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695BEBA" w14:textId="77777777" w:rsidR="00E522FC" w:rsidRPr="00787ACB" w:rsidRDefault="00E522FC" w:rsidP="00E522FC">
            <w:pPr>
              <w:pStyle w:val="Nagwek2"/>
              <w:jc w:val="center"/>
              <w:rPr>
                <w:rFonts w:asciiTheme="minorHAnsi" w:hAnsiTheme="minorHAnsi"/>
                <w:b/>
                <w:i/>
                <w:szCs w:val="22"/>
              </w:rPr>
            </w:pPr>
          </w:p>
        </w:tc>
        <w:tc>
          <w:tcPr>
            <w:tcW w:w="3261" w:type="dxa"/>
            <w:tcBorders>
              <w:top w:val="single" w:sz="4" w:space="0" w:color="auto"/>
              <w:left w:val="single" w:sz="4" w:space="0" w:color="auto"/>
              <w:bottom w:val="single" w:sz="4" w:space="0" w:color="auto"/>
              <w:right w:val="single" w:sz="4" w:space="0" w:color="auto"/>
            </w:tcBorders>
          </w:tcPr>
          <w:p w14:paraId="69C2E206" w14:textId="77777777" w:rsidR="00E522FC" w:rsidRPr="00787ACB" w:rsidRDefault="00E522FC" w:rsidP="00E522FC">
            <w:pPr>
              <w:rPr>
                <w:rFonts w:asciiTheme="minorHAnsi" w:hAnsiTheme="minorHAnsi"/>
                <w:szCs w:val="22"/>
              </w:rPr>
            </w:pPr>
          </w:p>
        </w:tc>
        <w:tc>
          <w:tcPr>
            <w:tcW w:w="3402" w:type="dxa"/>
            <w:gridSpan w:val="4"/>
            <w:tcBorders>
              <w:top w:val="single" w:sz="4" w:space="0" w:color="auto"/>
              <w:left w:val="single" w:sz="4" w:space="0" w:color="auto"/>
              <w:bottom w:val="single" w:sz="4" w:space="0" w:color="auto"/>
              <w:right w:val="single" w:sz="4" w:space="0" w:color="auto"/>
            </w:tcBorders>
          </w:tcPr>
          <w:p w14:paraId="3917D21B" w14:textId="77777777" w:rsidR="00E522FC" w:rsidRPr="00787ACB" w:rsidRDefault="00E522FC" w:rsidP="00E522FC">
            <w:pPr>
              <w:rPr>
                <w:rFonts w:asciiTheme="minorHAnsi" w:hAnsiTheme="minorHAnsi"/>
                <w:szCs w:val="22"/>
              </w:rPr>
            </w:pPr>
          </w:p>
        </w:tc>
      </w:tr>
      <w:tr w:rsidR="00F404D7" w:rsidRPr="00787ACB" w14:paraId="27F27C96" w14:textId="77777777"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vAlign w:val="center"/>
          </w:tcPr>
          <w:p w14:paraId="6336369A" w14:textId="77777777" w:rsidR="00F404D7" w:rsidRPr="00787ACB" w:rsidRDefault="00F404D7"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2EABE1C0" w14:textId="77777777" w:rsidR="00F404D7" w:rsidRPr="00787ACB" w:rsidRDefault="00F404D7" w:rsidP="00F404D7">
            <w:pPr>
              <w:pStyle w:val="TableParagraph"/>
              <w:rPr>
                <w:rFonts w:asciiTheme="minorHAnsi" w:hAnsiTheme="minorHAnsi"/>
              </w:rPr>
            </w:pPr>
            <w:r w:rsidRPr="00787ACB">
              <w:rPr>
                <w:rFonts w:asciiTheme="minorHAnsi" w:hAnsiTheme="minorHAnsi"/>
              </w:rPr>
              <w:t>Dla każdego z posianych powyżej stanowisk diagnostycznych- Komputer (stanowisko opisowe) o min. parametrach:</w:t>
            </w:r>
          </w:p>
          <w:p w14:paraId="13004EF5" w14:textId="6BBB518E" w:rsidR="00F404D7" w:rsidRPr="00787ACB" w:rsidRDefault="00F404D7" w:rsidP="00F404D7">
            <w:pPr>
              <w:pStyle w:val="TableParagraph"/>
              <w:rPr>
                <w:rFonts w:asciiTheme="minorHAnsi" w:hAnsiTheme="minorHAnsi"/>
              </w:rPr>
            </w:pPr>
            <w:r w:rsidRPr="00787ACB">
              <w:rPr>
                <w:rFonts w:asciiTheme="minorHAnsi" w:hAnsiTheme="minorHAnsi"/>
              </w:rPr>
              <w:t>• procesor sześciordzeniowy, min. 25000 w teście Passmark</w:t>
            </w:r>
          </w:p>
          <w:p w14:paraId="0DE1B611" w14:textId="43F88CBC" w:rsidR="00F404D7" w:rsidRPr="00787ACB" w:rsidRDefault="00F404D7" w:rsidP="00F404D7">
            <w:pPr>
              <w:pStyle w:val="TableParagraph"/>
              <w:rPr>
                <w:rFonts w:asciiTheme="minorHAnsi" w:hAnsiTheme="minorHAnsi"/>
              </w:rPr>
            </w:pPr>
            <w:r w:rsidRPr="00787ACB">
              <w:rPr>
                <w:rFonts w:asciiTheme="minorHAnsi" w:hAnsiTheme="minorHAnsi"/>
              </w:rPr>
              <w:t>• min. 16 GB RAM</w:t>
            </w:r>
          </w:p>
          <w:p w14:paraId="27127255" w14:textId="69E25AA4" w:rsidR="00F404D7" w:rsidRPr="00787ACB" w:rsidRDefault="00F404D7" w:rsidP="00F404D7">
            <w:pPr>
              <w:pStyle w:val="TableParagraph"/>
              <w:rPr>
                <w:rFonts w:asciiTheme="minorHAnsi" w:hAnsiTheme="minorHAnsi"/>
              </w:rPr>
            </w:pPr>
            <w:r w:rsidRPr="00787ACB">
              <w:rPr>
                <w:rFonts w:asciiTheme="minorHAnsi" w:hAnsiTheme="minorHAnsi"/>
              </w:rPr>
              <w:lastRenderedPageBreak/>
              <w:t>• dysk o pojemności min. 500 GB SSD</w:t>
            </w:r>
            <w:r w:rsidRPr="00787ACB">
              <w:rPr>
                <w:rFonts w:asciiTheme="minorHAnsi" w:hAnsiTheme="minorHAnsi"/>
              </w:rPr>
              <w:br/>
              <w:t>• system operacyjny niezbędny do uruchomienia aplikacji opisowej</w:t>
            </w:r>
            <w:r w:rsidR="00CB2C13" w:rsidRPr="00787ACB">
              <w:rPr>
                <w:rFonts w:asciiTheme="minorHAnsi" w:hAnsiTheme="minorHAnsi"/>
              </w:rPr>
              <w:t xml:space="preserve"> zamawiającego</w:t>
            </w:r>
          </w:p>
          <w:p w14:paraId="09B8FDA6" w14:textId="77777777" w:rsidR="00F404D7" w:rsidRPr="00787ACB" w:rsidRDefault="00F404D7" w:rsidP="00F404D7">
            <w:pPr>
              <w:pStyle w:val="TableParagraph"/>
              <w:rPr>
                <w:rFonts w:asciiTheme="minorHAnsi" w:hAnsiTheme="minorHAnsi"/>
              </w:rPr>
            </w:pPr>
            <w:r w:rsidRPr="00787ACB">
              <w:rPr>
                <w:rFonts w:asciiTheme="minorHAnsi" w:hAnsiTheme="minorHAnsi"/>
              </w:rPr>
              <w:t>• mysz, klawiatura</w:t>
            </w:r>
          </w:p>
          <w:p w14:paraId="18E789D2" w14:textId="77777777" w:rsidR="00F404D7" w:rsidRPr="00787ACB" w:rsidRDefault="00F404D7" w:rsidP="00F404D7">
            <w:pPr>
              <w:pStyle w:val="TableParagraph"/>
              <w:rPr>
                <w:rFonts w:asciiTheme="minorHAnsi" w:hAnsiTheme="minorHAnsi"/>
              </w:rPr>
            </w:pPr>
            <w:r w:rsidRPr="00787ACB">
              <w:rPr>
                <w:rFonts w:asciiTheme="minorHAnsi" w:hAnsiTheme="minorHAnsi"/>
              </w:rPr>
              <w:t>• nagrywarka płyt</w:t>
            </w:r>
          </w:p>
          <w:p w14:paraId="24CA81B9" w14:textId="77777777" w:rsidR="00F404D7" w:rsidRPr="00787ACB" w:rsidRDefault="00F404D7" w:rsidP="00F404D7">
            <w:pPr>
              <w:rPr>
                <w:rFonts w:asciiTheme="minorHAnsi" w:hAnsiTheme="minorHAnsi" w:cs="Calibri"/>
                <w:szCs w:val="22"/>
              </w:rPr>
            </w:pPr>
            <w:r w:rsidRPr="00787ACB">
              <w:rPr>
                <w:rFonts w:asciiTheme="minorHAnsi" w:hAnsiTheme="minorHAnsi" w:cs="Calibri"/>
                <w:szCs w:val="22"/>
              </w:rPr>
              <w:t>• karta graficzna obsługująca parametry ww. monitorów</w:t>
            </w:r>
          </w:p>
          <w:p w14:paraId="223F5C60" w14:textId="77777777" w:rsidR="00F404D7" w:rsidRPr="00787ACB" w:rsidRDefault="00F404D7" w:rsidP="006B1BFF">
            <w:pPr>
              <w:pStyle w:val="Akapitzlist"/>
              <w:numPr>
                <w:ilvl w:val="0"/>
                <w:numId w:val="21"/>
              </w:numPr>
              <w:rPr>
                <w:rFonts w:asciiTheme="minorHAnsi" w:hAnsiTheme="minorHAnsi" w:cs="Calibri"/>
                <w:szCs w:val="22"/>
              </w:rPr>
            </w:pPr>
            <w:r w:rsidRPr="00787ACB">
              <w:rPr>
                <w:rFonts w:asciiTheme="minorHAnsi" w:hAnsiTheme="minorHAnsi" w:cs="Calibri"/>
                <w:szCs w:val="22"/>
              </w:rPr>
              <w:t xml:space="preserve">Monitor </w:t>
            </w:r>
            <w:r w:rsidR="00CB2C13" w:rsidRPr="00787ACB">
              <w:rPr>
                <w:rFonts w:asciiTheme="minorHAnsi" w:hAnsiTheme="minorHAnsi" w:cs="Calibri"/>
                <w:szCs w:val="22"/>
              </w:rPr>
              <w:t xml:space="preserve">min 21’’ </w:t>
            </w:r>
          </w:p>
          <w:p w14:paraId="31D99766" w14:textId="1FBDACD4" w:rsidR="004A2381" w:rsidRPr="00787ACB" w:rsidRDefault="004A2381" w:rsidP="00977A94">
            <w:pPr>
              <w:pStyle w:val="Akapitzlist"/>
              <w:numPr>
                <w:ilvl w:val="0"/>
                <w:numId w:val="21"/>
              </w:numPr>
              <w:rPr>
                <w:rFonts w:asciiTheme="minorHAnsi" w:hAnsiTheme="minorHAnsi" w:cs="Calibri"/>
                <w:szCs w:val="22"/>
              </w:rPr>
            </w:pPr>
            <w:r w:rsidRPr="00787ACB">
              <w:rPr>
                <w:rFonts w:asciiTheme="minorHAnsi" w:hAnsiTheme="minorHAnsi" w:cs="Calibri"/>
                <w:szCs w:val="22"/>
              </w:rPr>
              <w:t>Możliwość skonfigurowania z Active Directory i LDAP.</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9A02D63" w14:textId="77777777" w:rsidR="005714F7" w:rsidRPr="00787ACB" w:rsidRDefault="005714F7" w:rsidP="00E522FC">
            <w:pPr>
              <w:jc w:val="center"/>
              <w:rPr>
                <w:rFonts w:asciiTheme="minorHAnsi" w:hAnsiTheme="minorHAnsi" w:cs="Calibri"/>
                <w:szCs w:val="22"/>
              </w:rPr>
            </w:pPr>
            <w:r w:rsidRPr="00787ACB">
              <w:rPr>
                <w:rFonts w:asciiTheme="minorHAnsi" w:hAnsiTheme="minorHAnsi" w:cs="Calibri"/>
                <w:szCs w:val="22"/>
              </w:rPr>
              <w:lastRenderedPageBreak/>
              <w:t>TAK</w:t>
            </w:r>
          </w:p>
          <w:p w14:paraId="0391FBA6" w14:textId="6CD88193" w:rsidR="00F404D7" w:rsidRPr="00787ACB" w:rsidRDefault="005714F7" w:rsidP="00E522FC">
            <w:pPr>
              <w:jc w:val="center"/>
              <w:rPr>
                <w:rFonts w:asciiTheme="minorHAnsi" w:hAnsiTheme="minorHAnsi"/>
                <w:szCs w:val="22"/>
              </w:rPr>
            </w:pPr>
            <w:r w:rsidRPr="00787ACB">
              <w:rPr>
                <w:rFonts w:asciiTheme="minorHAnsi" w:hAnsiTheme="minorHAnsi" w:cs="Calibri"/>
                <w:szCs w:val="22"/>
              </w:rPr>
              <w:t>(</w:t>
            </w:r>
            <w:r w:rsidR="00F404D7" w:rsidRPr="00787ACB">
              <w:rPr>
                <w:rFonts w:asciiTheme="minorHAnsi" w:hAnsiTheme="minorHAnsi" w:cs="Calibri"/>
                <w:szCs w:val="22"/>
              </w:rPr>
              <w:t>podać konfigurację komputera</w:t>
            </w:r>
            <w:r w:rsidRPr="00787ACB">
              <w:rPr>
                <w:rFonts w:asciiTheme="minorHAnsi" w:hAnsiTheme="minorHAnsi" w:cs="Calibri"/>
                <w:szCs w:val="22"/>
              </w:rPr>
              <w:t>)</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26FCFBF" w14:textId="77777777" w:rsidR="00F404D7" w:rsidRPr="00787ACB" w:rsidRDefault="00F404D7" w:rsidP="00E522FC">
            <w:pPr>
              <w:pStyle w:val="Nagwek2"/>
              <w:jc w:val="center"/>
              <w:rPr>
                <w:rFonts w:asciiTheme="minorHAnsi" w:hAnsiTheme="minorHAnsi"/>
                <w:b/>
                <w:i/>
                <w:szCs w:val="22"/>
              </w:rPr>
            </w:pPr>
          </w:p>
        </w:tc>
        <w:tc>
          <w:tcPr>
            <w:tcW w:w="3261" w:type="dxa"/>
            <w:tcBorders>
              <w:top w:val="single" w:sz="4" w:space="0" w:color="auto"/>
              <w:left w:val="single" w:sz="4" w:space="0" w:color="auto"/>
              <w:bottom w:val="single" w:sz="4" w:space="0" w:color="auto"/>
              <w:right w:val="single" w:sz="4" w:space="0" w:color="auto"/>
            </w:tcBorders>
          </w:tcPr>
          <w:p w14:paraId="66818DF4" w14:textId="77777777" w:rsidR="00F404D7" w:rsidRPr="00787ACB" w:rsidRDefault="00F404D7" w:rsidP="00E522FC">
            <w:pPr>
              <w:rPr>
                <w:rFonts w:asciiTheme="minorHAnsi" w:hAnsiTheme="minorHAnsi"/>
                <w:szCs w:val="22"/>
              </w:rPr>
            </w:pPr>
          </w:p>
        </w:tc>
        <w:tc>
          <w:tcPr>
            <w:tcW w:w="3402" w:type="dxa"/>
            <w:gridSpan w:val="4"/>
            <w:tcBorders>
              <w:top w:val="single" w:sz="4" w:space="0" w:color="auto"/>
              <w:left w:val="single" w:sz="4" w:space="0" w:color="auto"/>
              <w:bottom w:val="single" w:sz="4" w:space="0" w:color="auto"/>
              <w:right w:val="single" w:sz="4" w:space="0" w:color="auto"/>
            </w:tcBorders>
          </w:tcPr>
          <w:p w14:paraId="132FB2FE" w14:textId="77777777" w:rsidR="00F404D7" w:rsidRPr="00787ACB" w:rsidRDefault="00F404D7" w:rsidP="00E522FC">
            <w:pPr>
              <w:rPr>
                <w:rFonts w:asciiTheme="minorHAnsi" w:hAnsiTheme="minorHAnsi"/>
                <w:szCs w:val="22"/>
              </w:rPr>
            </w:pPr>
          </w:p>
        </w:tc>
      </w:tr>
      <w:tr w:rsidR="00E522FC" w:rsidRPr="00787ACB" w14:paraId="29EA9AED" w14:textId="61E421C9"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70"/>
        </w:trPr>
        <w:tc>
          <w:tcPr>
            <w:tcW w:w="1418" w:type="dxa"/>
            <w:tcBorders>
              <w:top w:val="single" w:sz="4" w:space="0" w:color="auto"/>
              <w:left w:val="single" w:sz="4" w:space="0" w:color="auto"/>
              <w:bottom w:val="single" w:sz="4" w:space="0" w:color="auto"/>
              <w:right w:val="single" w:sz="4" w:space="0" w:color="auto"/>
            </w:tcBorders>
            <w:vAlign w:val="center"/>
          </w:tcPr>
          <w:p w14:paraId="35CF90D8"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76F491E5" w14:textId="77777777" w:rsidR="00E522FC" w:rsidRPr="00787ACB" w:rsidRDefault="00E522FC" w:rsidP="00E522FC">
            <w:pPr>
              <w:pStyle w:val="redniasiatka21"/>
              <w:rPr>
                <w:rFonts w:asciiTheme="minorHAnsi" w:hAnsiTheme="minorHAnsi" w:cs="Times New Roman"/>
                <w:bCs/>
              </w:rPr>
            </w:pPr>
            <w:r w:rsidRPr="00787ACB">
              <w:rPr>
                <w:rFonts w:asciiTheme="minorHAnsi" w:hAnsiTheme="minorHAnsi" w:cs="Times New Roman"/>
                <w:bCs/>
              </w:rPr>
              <w:t>Interfejs sieciowy zgodnie z DICOM 3.0 z następującymi klasami serwisowymi:</w:t>
            </w:r>
          </w:p>
          <w:p w14:paraId="1F8DFFD2" w14:textId="77777777" w:rsidR="00E522FC" w:rsidRPr="00787ACB" w:rsidRDefault="00E522FC" w:rsidP="00E522FC">
            <w:pPr>
              <w:pStyle w:val="redniasiatka21"/>
              <w:numPr>
                <w:ilvl w:val="0"/>
                <w:numId w:val="18"/>
              </w:numPr>
              <w:suppressAutoHyphens w:val="0"/>
              <w:rPr>
                <w:rFonts w:asciiTheme="minorHAnsi" w:hAnsiTheme="minorHAnsi" w:cs="Times New Roman"/>
                <w:bCs/>
              </w:rPr>
            </w:pPr>
            <w:r w:rsidRPr="00787ACB">
              <w:rPr>
                <w:rFonts w:asciiTheme="minorHAnsi" w:hAnsiTheme="minorHAnsi" w:cs="Times New Roman"/>
                <w:bCs/>
              </w:rPr>
              <w:t>Send/Receive,</w:t>
            </w:r>
          </w:p>
          <w:p w14:paraId="259BD80F" w14:textId="77777777" w:rsidR="00E522FC" w:rsidRPr="00787ACB" w:rsidRDefault="00E522FC" w:rsidP="00E522FC">
            <w:pPr>
              <w:pStyle w:val="redniasiatka21"/>
              <w:numPr>
                <w:ilvl w:val="0"/>
                <w:numId w:val="18"/>
              </w:numPr>
              <w:suppressAutoHyphens w:val="0"/>
              <w:rPr>
                <w:rFonts w:asciiTheme="minorHAnsi" w:hAnsiTheme="minorHAnsi" w:cs="Times New Roman"/>
                <w:bCs/>
              </w:rPr>
            </w:pPr>
            <w:r w:rsidRPr="00787ACB">
              <w:rPr>
                <w:rFonts w:asciiTheme="minorHAnsi" w:hAnsiTheme="minorHAnsi" w:cs="Times New Roman"/>
                <w:bCs/>
              </w:rPr>
              <w:t>Basic Print,</w:t>
            </w:r>
          </w:p>
          <w:p w14:paraId="66BC76D6" w14:textId="77777777" w:rsidR="00E522FC" w:rsidRPr="00787ACB" w:rsidRDefault="00E522FC" w:rsidP="00E522FC">
            <w:pPr>
              <w:pStyle w:val="redniasiatka21"/>
              <w:numPr>
                <w:ilvl w:val="0"/>
                <w:numId w:val="18"/>
              </w:numPr>
              <w:suppressAutoHyphens w:val="0"/>
              <w:rPr>
                <w:rFonts w:asciiTheme="minorHAnsi" w:hAnsiTheme="minorHAnsi" w:cs="Times New Roman"/>
                <w:bCs/>
              </w:rPr>
            </w:pPr>
            <w:r w:rsidRPr="00787ACB">
              <w:rPr>
                <w:rFonts w:asciiTheme="minorHAnsi" w:hAnsiTheme="minorHAnsi" w:cs="Times New Roman"/>
                <w:bCs/>
              </w:rPr>
              <w:t>Retrieve,</w:t>
            </w:r>
          </w:p>
          <w:p w14:paraId="6727E334" w14:textId="77777777" w:rsidR="00E522FC" w:rsidRPr="00787ACB" w:rsidRDefault="00E522FC" w:rsidP="00E522FC">
            <w:pPr>
              <w:pStyle w:val="redniasiatka21"/>
              <w:numPr>
                <w:ilvl w:val="0"/>
                <w:numId w:val="18"/>
              </w:numPr>
              <w:rPr>
                <w:rFonts w:asciiTheme="minorHAnsi" w:hAnsiTheme="minorHAnsi" w:cs="Times New Roman"/>
                <w:bCs/>
              </w:rPr>
            </w:pPr>
            <w:r w:rsidRPr="00787ACB">
              <w:rPr>
                <w:rFonts w:asciiTheme="minorHAnsi" w:hAnsiTheme="minorHAnsi" w:cs="Times New Roman"/>
                <w:bCs/>
              </w:rPr>
              <w:t>Storage Commitment.</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0443E93" w14:textId="465307CB" w:rsidR="00E522FC" w:rsidRPr="00787ACB" w:rsidRDefault="00E522FC" w:rsidP="00E522FC">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5214A78" w14:textId="77777777" w:rsidR="00E522FC" w:rsidRPr="00787ACB" w:rsidRDefault="00E522FC" w:rsidP="00E522FC">
            <w:pPr>
              <w:pStyle w:val="Nagwek2"/>
              <w:jc w:val="center"/>
              <w:rPr>
                <w:rFonts w:asciiTheme="minorHAnsi" w:hAnsiTheme="minorHAnsi"/>
                <w:b/>
                <w:i/>
                <w:szCs w:val="22"/>
              </w:rPr>
            </w:pPr>
          </w:p>
        </w:tc>
        <w:tc>
          <w:tcPr>
            <w:tcW w:w="3261" w:type="dxa"/>
            <w:tcBorders>
              <w:top w:val="single" w:sz="4" w:space="0" w:color="auto"/>
              <w:left w:val="single" w:sz="4" w:space="0" w:color="auto"/>
              <w:bottom w:val="single" w:sz="4" w:space="0" w:color="auto"/>
              <w:right w:val="single" w:sz="4" w:space="0" w:color="auto"/>
            </w:tcBorders>
          </w:tcPr>
          <w:p w14:paraId="7932B8DB" w14:textId="77777777" w:rsidR="00E522FC" w:rsidRPr="00787ACB" w:rsidRDefault="00E522FC" w:rsidP="00E522FC">
            <w:pPr>
              <w:rPr>
                <w:rFonts w:asciiTheme="minorHAnsi" w:hAnsiTheme="minorHAnsi"/>
                <w:szCs w:val="22"/>
              </w:rPr>
            </w:pPr>
          </w:p>
        </w:tc>
        <w:tc>
          <w:tcPr>
            <w:tcW w:w="3402" w:type="dxa"/>
            <w:gridSpan w:val="4"/>
            <w:tcBorders>
              <w:top w:val="single" w:sz="4" w:space="0" w:color="auto"/>
              <w:left w:val="single" w:sz="4" w:space="0" w:color="auto"/>
              <w:bottom w:val="single" w:sz="4" w:space="0" w:color="auto"/>
              <w:right w:val="single" w:sz="4" w:space="0" w:color="auto"/>
            </w:tcBorders>
          </w:tcPr>
          <w:p w14:paraId="07F0FCE8" w14:textId="77777777" w:rsidR="00E522FC" w:rsidRPr="00787ACB" w:rsidRDefault="00E522FC" w:rsidP="00E522FC">
            <w:pPr>
              <w:rPr>
                <w:rFonts w:asciiTheme="minorHAnsi" w:hAnsiTheme="minorHAnsi"/>
                <w:szCs w:val="22"/>
              </w:rPr>
            </w:pPr>
          </w:p>
        </w:tc>
      </w:tr>
      <w:tr w:rsidR="00E522FC" w:rsidRPr="00787ACB" w14:paraId="5A7AFA24" w14:textId="4322FE70"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vAlign w:val="center"/>
          </w:tcPr>
          <w:p w14:paraId="1A951CB7"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657B6129" w14:textId="03BD9C40" w:rsidR="00E522FC" w:rsidRPr="00787ACB" w:rsidRDefault="00E522FC" w:rsidP="00E522FC">
            <w:pPr>
              <w:rPr>
                <w:rFonts w:asciiTheme="minorHAnsi" w:hAnsiTheme="minorHAnsi"/>
                <w:szCs w:val="22"/>
              </w:rPr>
            </w:pPr>
            <w:r w:rsidRPr="00787ACB">
              <w:rPr>
                <w:rFonts w:asciiTheme="minorHAnsi" w:hAnsiTheme="minorHAnsi"/>
                <w:szCs w:val="22"/>
              </w:rPr>
              <w:t>Zasilacz UPS do każdej ze stacji oraz serwera o parametrach zapewniających zakończenie pracy (min 5 minut)</w:t>
            </w:r>
          </w:p>
        </w:tc>
        <w:tc>
          <w:tcPr>
            <w:tcW w:w="1417" w:type="dxa"/>
            <w:gridSpan w:val="2"/>
            <w:tcBorders>
              <w:top w:val="single" w:sz="4" w:space="0" w:color="auto"/>
              <w:left w:val="single" w:sz="4" w:space="0" w:color="auto"/>
              <w:bottom w:val="nil"/>
              <w:right w:val="single" w:sz="4" w:space="0" w:color="auto"/>
            </w:tcBorders>
            <w:vAlign w:val="center"/>
          </w:tcPr>
          <w:p w14:paraId="494B4314" w14:textId="7538491C" w:rsidR="00E522FC" w:rsidRPr="00787ACB" w:rsidRDefault="00E522FC" w:rsidP="00E522FC">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auto"/>
              <w:left w:val="single" w:sz="4" w:space="0" w:color="auto"/>
              <w:bottom w:val="nil"/>
              <w:right w:val="single" w:sz="4" w:space="0" w:color="auto"/>
            </w:tcBorders>
            <w:vAlign w:val="center"/>
          </w:tcPr>
          <w:p w14:paraId="6759204B" w14:textId="77777777" w:rsidR="00E522FC" w:rsidRPr="00787ACB" w:rsidRDefault="00E522FC" w:rsidP="00E522FC">
            <w:pPr>
              <w:pStyle w:val="Nagwek2"/>
              <w:jc w:val="center"/>
              <w:rPr>
                <w:rFonts w:asciiTheme="minorHAnsi" w:hAnsiTheme="minorHAnsi"/>
                <w:b/>
                <w:i/>
                <w:szCs w:val="22"/>
              </w:rPr>
            </w:pPr>
          </w:p>
        </w:tc>
        <w:tc>
          <w:tcPr>
            <w:tcW w:w="3261" w:type="dxa"/>
            <w:tcBorders>
              <w:top w:val="single" w:sz="4" w:space="0" w:color="auto"/>
              <w:left w:val="single" w:sz="4" w:space="0" w:color="auto"/>
              <w:bottom w:val="nil"/>
              <w:right w:val="single" w:sz="4" w:space="0" w:color="auto"/>
            </w:tcBorders>
          </w:tcPr>
          <w:p w14:paraId="6138C8C4" w14:textId="77777777" w:rsidR="00E522FC" w:rsidRPr="00787ACB" w:rsidRDefault="00E522FC" w:rsidP="00E522FC">
            <w:pPr>
              <w:rPr>
                <w:rFonts w:asciiTheme="minorHAnsi" w:hAnsiTheme="minorHAnsi"/>
                <w:szCs w:val="22"/>
              </w:rPr>
            </w:pPr>
          </w:p>
        </w:tc>
        <w:tc>
          <w:tcPr>
            <w:tcW w:w="3402" w:type="dxa"/>
            <w:gridSpan w:val="4"/>
            <w:tcBorders>
              <w:top w:val="single" w:sz="4" w:space="0" w:color="auto"/>
              <w:left w:val="single" w:sz="4" w:space="0" w:color="auto"/>
              <w:bottom w:val="nil"/>
              <w:right w:val="single" w:sz="4" w:space="0" w:color="auto"/>
            </w:tcBorders>
          </w:tcPr>
          <w:p w14:paraId="3087E455" w14:textId="77777777" w:rsidR="00E522FC" w:rsidRPr="00787ACB" w:rsidRDefault="00E522FC" w:rsidP="00E522FC">
            <w:pPr>
              <w:rPr>
                <w:rFonts w:asciiTheme="minorHAnsi" w:hAnsiTheme="minorHAnsi"/>
                <w:szCs w:val="22"/>
              </w:rPr>
            </w:pPr>
          </w:p>
        </w:tc>
      </w:tr>
      <w:tr w:rsidR="00E522FC" w:rsidRPr="00787ACB" w14:paraId="7505F2E2" w14:textId="684F5BF4"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vAlign w:val="center"/>
          </w:tcPr>
          <w:p w14:paraId="0DD4CB1C" w14:textId="77777777" w:rsidR="00E522FC" w:rsidRPr="00787ACB" w:rsidRDefault="00E522FC" w:rsidP="00787ACB">
            <w:pPr>
              <w:numPr>
                <w:ilvl w:val="0"/>
                <w:numId w:val="20"/>
              </w:numPr>
              <w:suppressAutoHyphens/>
              <w:snapToGrid w:val="0"/>
              <w:ind w:left="0" w:firstLine="0"/>
              <w:jc w:val="center"/>
              <w:rPr>
                <w:rFonts w:asciiTheme="minorHAnsi" w:hAnsiTheme="minorHAnsi"/>
                <w:bCs/>
                <w:szCs w:val="22"/>
                <w:lang w:eastAsia="zh-CN"/>
              </w:rPr>
            </w:pPr>
          </w:p>
        </w:tc>
        <w:tc>
          <w:tcPr>
            <w:tcW w:w="3827" w:type="dxa"/>
            <w:tcBorders>
              <w:top w:val="single" w:sz="4" w:space="0" w:color="auto"/>
              <w:left w:val="single" w:sz="4" w:space="0" w:color="auto"/>
              <w:bottom w:val="single" w:sz="4" w:space="0" w:color="auto"/>
              <w:right w:val="single" w:sz="4" w:space="0" w:color="auto"/>
            </w:tcBorders>
          </w:tcPr>
          <w:p w14:paraId="3780B6DB" w14:textId="41330D74" w:rsidR="00E522FC" w:rsidRPr="00787ACB" w:rsidRDefault="00E522FC" w:rsidP="00E522FC">
            <w:pPr>
              <w:pStyle w:val="redniasiatka21"/>
              <w:suppressAutoHyphens w:val="0"/>
              <w:rPr>
                <w:rFonts w:asciiTheme="minorHAnsi" w:hAnsiTheme="minorHAnsi" w:cs="Times New Roman"/>
                <w:bCs/>
              </w:rPr>
            </w:pPr>
            <w:r w:rsidRPr="00787ACB">
              <w:rPr>
                <w:rFonts w:asciiTheme="minorHAnsi" w:hAnsiTheme="minorHAnsi" w:cs="Times New Roman"/>
                <w:bCs/>
              </w:rPr>
              <w:t>Przeglądanie i wyświetlanie w jakości diagnostycznej badań wielu modalności min. CT, MR, NM, PT, XA, XR itp.</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FF3C68C" w14:textId="5E97F162" w:rsidR="00E522FC" w:rsidRPr="00787ACB" w:rsidRDefault="00E522FC" w:rsidP="005714F7">
            <w:pPr>
              <w:jc w:val="center"/>
              <w:rPr>
                <w:rFonts w:asciiTheme="minorHAnsi" w:hAnsiTheme="minorHAnsi"/>
                <w:bCs/>
                <w:szCs w:val="22"/>
                <w:lang w:eastAsia="zh-CN"/>
              </w:rPr>
            </w:pPr>
            <w:r w:rsidRPr="00787ACB">
              <w:rPr>
                <w:rFonts w:asciiTheme="minorHAnsi" w:hAnsiTheme="minorHAnsi"/>
                <w:bCs/>
                <w:szCs w:val="22"/>
                <w:lang w:eastAsia="zh-CN"/>
              </w:rPr>
              <w:t>TAK</w:t>
            </w:r>
          </w:p>
        </w:tc>
        <w:tc>
          <w:tcPr>
            <w:tcW w:w="1701" w:type="dxa"/>
            <w:gridSpan w:val="2"/>
            <w:tcBorders>
              <w:top w:val="single" w:sz="4" w:space="0" w:color="auto"/>
              <w:left w:val="single" w:sz="4" w:space="0" w:color="auto"/>
              <w:bottom w:val="single" w:sz="4" w:space="0" w:color="auto"/>
              <w:right w:val="single" w:sz="4" w:space="0" w:color="auto"/>
            </w:tcBorders>
          </w:tcPr>
          <w:p w14:paraId="2614E4A5" w14:textId="77777777" w:rsidR="00E522FC" w:rsidRPr="00787ACB" w:rsidRDefault="00E522FC" w:rsidP="00E522FC">
            <w:pPr>
              <w:pStyle w:val="Nagwek2"/>
              <w:jc w:val="center"/>
              <w:rPr>
                <w:rFonts w:asciiTheme="minorHAnsi" w:hAnsiTheme="minorHAnsi"/>
                <w:bCs/>
                <w:szCs w:val="22"/>
                <w:lang w:eastAsia="zh-CN"/>
              </w:rPr>
            </w:pPr>
          </w:p>
        </w:tc>
        <w:tc>
          <w:tcPr>
            <w:tcW w:w="3261" w:type="dxa"/>
            <w:tcBorders>
              <w:top w:val="single" w:sz="4" w:space="0" w:color="auto"/>
              <w:left w:val="single" w:sz="4" w:space="0" w:color="auto"/>
              <w:bottom w:val="single" w:sz="4" w:space="0" w:color="auto"/>
              <w:right w:val="single" w:sz="4" w:space="0" w:color="auto"/>
            </w:tcBorders>
          </w:tcPr>
          <w:p w14:paraId="0A94441E" w14:textId="77777777" w:rsidR="00E522FC" w:rsidRPr="00787ACB" w:rsidRDefault="00E522FC" w:rsidP="00E522FC">
            <w:pPr>
              <w:rPr>
                <w:rFonts w:asciiTheme="minorHAnsi" w:hAnsiTheme="minorHAnsi"/>
                <w:bCs/>
                <w:szCs w:val="22"/>
                <w:lang w:eastAsia="zh-CN"/>
              </w:rPr>
            </w:pPr>
          </w:p>
        </w:tc>
        <w:tc>
          <w:tcPr>
            <w:tcW w:w="3402" w:type="dxa"/>
            <w:gridSpan w:val="4"/>
            <w:tcBorders>
              <w:top w:val="single" w:sz="4" w:space="0" w:color="auto"/>
              <w:left w:val="single" w:sz="4" w:space="0" w:color="auto"/>
              <w:bottom w:val="single" w:sz="4" w:space="0" w:color="auto"/>
              <w:right w:val="single" w:sz="4" w:space="0" w:color="auto"/>
            </w:tcBorders>
          </w:tcPr>
          <w:p w14:paraId="47879FFE" w14:textId="77777777" w:rsidR="00E522FC" w:rsidRPr="00787ACB" w:rsidRDefault="00E522FC" w:rsidP="00E522FC">
            <w:pPr>
              <w:rPr>
                <w:rFonts w:asciiTheme="minorHAnsi" w:hAnsiTheme="minorHAnsi"/>
                <w:bCs/>
                <w:szCs w:val="22"/>
                <w:lang w:eastAsia="zh-CN"/>
              </w:rPr>
            </w:pPr>
          </w:p>
        </w:tc>
      </w:tr>
      <w:tr w:rsidR="00E522FC" w:rsidRPr="00787ACB" w14:paraId="6AC92F30" w14:textId="3911B2E2"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vAlign w:val="center"/>
          </w:tcPr>
          <w:p w14:paraId="3705A236" w14:textId="77777777" w:rsidR="00E522FC" w:rsidRPr="00787ACB" w:rsidRDefault="00E522FC" w:rsidP="00787ACB">
            <w:pPr>
              <w:numPr>
                <w:ilvl w:val="0"/>
                <w:numId w:val="20"/>
              </w:numPr>
              <w:suppressAutoHyphens/>
              <w:snapToGrid w:val="0"/>
              <w:ind w:left="0" w:firstLine="0"/>
              <w:jc w:val="center"/>
              <w:rPr>
                <w:rFonts w:asciiTheme="minorHAnsi" w:hAnsiTheme="minorHAnsi"/>
                <w:bCs/>
                <w:szCs w:val="22"/>
                <w:lang w:eastAsia="zh-CN"/>
              </w:rPr>
            </w:pPr>
          </w:p>
        </w:tc>
        <w:tc>
          <w:tcPr>
            <w:tcW w:w="3827" w:type="dxa"/>
            <w:tcBorders>
              <w:top w:val="single" w:sz="4" w:space="0" w:color="auto"/>
              <w:left w:val="single" w:sz="4" w:space="0" w:color="auto"/>
              <w:bottom w:val="single" w:sz="4" w:space="0" w:color="auto"/>
              <w:right w:val="single" w:sz="4" w:space="0" w:color="auto"/>
            </w:tcBorders>
          </w:tcPr>
          <w:p w14:paraId="0E3A4EFB" w14:textId="77777777" w:rsidR="006E4601" w:rsidRPr="006E4601" w:rsidRDefault="00E522FC" w:rsidP="006E4601">
            <w:pPr>
              <w:pStyle w:val="redniasiatka21"/>
              <w:rPr>
                <w:rFonts w:asciiTheme="minorHAnsi" w:hAnsiTheme="minorHAnsi" w:cs="Times New Roman"/>
                <w:bCs/>
                <w:color w:val="4472C4" w:themeColor="accent5"/>
              </w:rPr>
            </w:pPr>
            <w:r w:rsidRPr="00787ACB">
              <w:rPr>
                <w:rFonts w:asciiTheme="minorHAnsi" w:hAnsiTheme="minorHAnsi" w:cs="Times New Roman"/>
                <w:bCs/>
              </w:rPr>
              <w:t>Możliwość eksportu danych w formacie gotowym dla drukarek 3D (format STL) dla badań TK i MR.</w:t>
            </w:r>
            <w:r w:rsidR="006E4601">
              <w:rPr>
                <w:rFonts w:asciiTheme="minorHAnsi" w:hAnsiTheme="minorHAnsi" w:cs="Times New Roman"/>
                <w:bCs/>
              </w:rPr>
              <w:t xml:space="preserve"> </w:t>
            </w:r>
            <w:r w:rsidR="006E4601" w:rsidRPr="006E4601">
              <w:rPr>
                <w:rFonts w:asciiTheme="minorHAnsi" w:hAnsiTheme="minorHAnsi" w:cs="Times New Roman"/>
                <w:bCs/>
                <w:color w:val="4472C4" w:themeColor="accent5"/>
              </w:rPr>
              <w:t>– Zamawiający uzna za równoważne i jednocześnie przyzna punkty za zaoferowanie systemu</w:t>
            </w:r>
          </w:p>
          <w:p w14:paraId="6E2CCEE7" w14:textId="6DF4999F" w:rsidR="00E522FC" w:rsidRPr="00787ACB" w:rsidRDefault="006E4601" w:rsidP="006E4601">
            <w:pPr>
              <w:pStyle w:val="redniasiatka21"/>
              <w:suppressAutoHyphens w:val="0"/>
              <w:rPr>
                <w:rFonts w:asciiTheme="minorHAnsi" w:hAnsiTheme="minorHAnsi" w:cs="Times New Roman"/>
                <w:bCs/>
              </w:rPr>
            </w:pPr>
            <w:r w:rsidRPr="006E4601">
              <w:rPr>
                <w:rFonts w:asciiTheme="minorHAnsi" w:hAnsiTheme="minorHAnsi" w:cs="Times New Roman"/>
                <w:bCs/>
                <w:color w:val="4472C4" w:themeColor="accent5"/>
              </w:rPr>
              <w:t>wyposażonego w możliwość eksportu raportu jako DICOM Encapsulated PDF</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8414F7D" w14:textId="3D16336D" w:rsidR="00E522FC" w:rsidRPr="00787ACB" w:rsidRDefault="00E522FC" w:rsidP="005714F7">
            <w:pPr>
              <w:jc w:val="center"/>
              <w:rPr>
                <w:rFonts w:asciiTheme="minorHAnsi" w:hAnsiTheme="minorHAnsi"/>
                <w:szCs w:val="22"/>
                <w:lang w:eastAsia="zh-CN"/>
              </w:rPr>
            </w:pPr>
            <w:r w:rsidRPr="00787ACB">
              <w:rPr>
                <w:rFonts w:asciiTheme="minorHAnsi" w:hAnsiTheme="minorHAnsi"/>
                <w:szCs w:val="22"/>
                <w:lang w:eastAsia="zh-CN"/>
              </w:rPr>
              <w:t>TAK / NIE</w:t>
            </w:r>
          </w:p>
          <w:p w14:paraId="480A533A" w14:textId="15C50D66" w:rsidR="00E522FC" w:rsidRPr="00787ACB" w:rsidRDefault="005714F7" w:rsidP="005714F7">
            <w:pPr>
              <w:jc w:val="center"/>
              <w:rPr>
                <w:rFonts w:asciiTheme="minorHAnsi" w:hAnsiTheme="minorHAnsi"/>
                <w:szCs w:val="22"/>
                <w:lang w:eastAsia="zh-CN"/>
              </w:rPr>
            </w:pPr>
            <w:r w:rsidRPr="00787ACB">
              <w:rPr>
                <w:rFonts w:asciiTheme="minorHAnsi" w:eastAsia="Arial Narrow" w:hAnsiTheme="minorHAnsi"/>
                <w:szCs w:val="22"/>
              </w:rPr>
              <w:t>(podać</w:t>
            </w:r>
            <w:r w:rsidRPr="00787ACB">
              <w:rPr>
                <w:rFonts w:asciiTheme="minorHAnsi" w:hAnsiTheme="minorHAnsi"/>
                <w:szCs w:val="22"/>
              </w:rPr>
              <w:t>)</w:t>
            </w:r>
          </w:p>
        </w:tc>
        <w:tc>
          <w:tcPr>
            <w:tcW w:w="1701" w:type="dxa"/>
            <w:gridSpan w:val="2"/>
            <w:tcBorders>
              <w:top w:val="single" w:sz="4" w:space="0" w:color="auto"/>
              <w:left w:val="single" w:sz="4" w:space="0" w:color="auto"/>
              <w:bottom w:val="single" w:sz="4" w:space="0" w:color="auto"/>
              <w:right w:val="single" w:sz="4" w:space="0" w:color="auto"/>
            </w:tcBorders>
          </w:tcPr>
          <w:p w14:paraId="4F27B3B5" w14:textId="0BA5EBC4" w:rsidR="00E522FC" w:rsidRPr="00787ACB" w:rsidRDefault="00E522FC" w:rsidP="00E522FC">
            <w:pPr>
              <w:pStyle w:val="Nagwek2"/>
              <w:jc w:val="center"/>
              <w:rPr>
                <w:rFonts w:asciiTheme="minorHAnsi" w:hAnsiTheme="minorHAnsi"/>
                <w:bCs/>
                <w:szCs w:val="22"/>
                <w:lang w:eastAsia="zh-CN"/>
              </w:rPr>
            </w:pPr>
          </w:p>
        </w:tc>
        <w:tc>
          <w:tcPr>
            <w:tcW w:w="3261" w:type="dxa"/>
            <w:tcBorders>
              <w:top w:val="single" w:sz="4" w:space="0" w:color="auto"/>
              <w:left w:val="single" w:sz="4" w:space="0" w:color="auto"/>
              <w:bottom w:val="single" w:sz="4" w:space="0" w:color="auto"/>
              <w:right w:val="single" w:sz="4" w:space="0" w:color="auto"/>
            </w:tcBorders>
            <w:vAlign w:val="center"/>
          </w:tcPr>
          <w:p w14:paraId="0BDC4383" w14:textId="4EFE3620" w:rsidR="00E522FC" w:rsidRPr="00787ACB" w:rsidRDefault="00E522FC" w:rsidP="005714F7">
            <w:pPr>
              <w:snapToGrid w:val="0"/>
              <w:jc w:val="center"/>
              <w:rPr>
                <w:rFonts w:asciiTheme="minorHAnsi" w:hAnsiTheme="minorHAnsi"/>
                <w:szCs w:val="22"/>
              </w:rPr>
            </w:pPr>
            <w:r w:rsidRPr="00787ACB">
              <w:rPr>
                <w:rFonts w:asciiTheme="minorHAnsi" w:hAnsiTheme="minorHAnsi"/>
                <w:szCs w:val="22"/>
              </w:rPr>
              <w:t>TAK – 2 pkt</w:t>
            </w:r>
          </w:p>
          <w:p w14:paraId="41260636" w14:textId="439FB994" w:rsidR="00E522FC" w:rsidRPr="00787ACB" w:rsidRDefault="005714F7" w:rsidP="005714F7">
            <w:pPr>
              <w:jc w:val="center"/>
              <w:rPr>
                <w:rFonts w:asciiTheme="minorHAnsi" w:hAnsiTheme="minorHAnsi"/>
                <w:szCs w:val="22"/>
              </w:rPr>
            </w:pPr>
            <w:r w:rsidRPr="00787ACB">
              <w:rPr>
                <w:rFonts w:asciiTheme="minorHAnsi" w:hAnsiTheme="minorHAnsi"/>
                <w:szCs w:val="22"/>
              </w:rPr>
              <w:t>NIE – 0 pkt</w:t>
            </w:r>
          </w:p>
        </w:tc>
        <w:tc>
          <w:tcPr>
            <w:tcW w:w="3402" w:type="dxa"/>
            <w:gridSpan w:val="4"/>
            <w:tcBorders>
              <w:top w:val="single" w:sz="4" w:space="0" w:color="auto"/>
              <w:left w:val="single" w:sz="4" w:space="0" w:color="auto"/>
              <w:bottom w:val="single" w:sz="4" w:space="0" w:color="auto"/>
              <w:right w:val="single" w:sz="4" w:space="0" w:color="auto"/>
            </w:tcBorders>
          </w:tcPr>
          <w:p w14:paraId="7708593F" w14:textId="77777777" w:rsidR="00E522FC" w:rsidRPr="00787ACB" w:rsidRDefault="00E522FC" w:rsidP="00E522FC">
            <w:pPr>
              <w:snapToGrid w:val="0"/>
              <w:jc w:val="center"/>
              <w:rPr>
                <w:rFonts w:asciiTheme="minorHAnsi" w:hAnsiTheme="minorHAnsi"/>
                <w:szCs w:val="22"/>
              </w:rPr>
            </w:pPr>
          </w:p>
        </w:tc>
      </w:tr>
      <w:tr w:rsidR="00E522FC" w:rsidRPr="00787ACB" w14:paraId="179025CF" w14:textId="1654BB3A"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vAlign w:val="center"/>
          </w:tcPr>
          <w:p w14:paraId="3ADB2958"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04CDEEE3" w14:textId="77777777" w:rsidR="00E522FC" w:rsidRPr="00787ACB" w:rsidRDefault="00E522FC" w:rsidP="00E522FC">
            <w:pPr>
              <w:pStyle w:val="redniasiatka21"/>
              <w:suppressAutoHyphens w:val="0"/>
              <w:rPr>
                <w:rFonts w:asciiTheme="minorHAnsi" w:hAnsiTheme="minorHAnsi" w:cs="Times New Roman"/>
                <w:bCs/>
              </w:rPr>
            </w:pPr>
            <w:r w:rsidRPr="00787ACB">
              <w:rPr>
                <w:rFonts w:asciiTheme="minorHAnsi" w:hAnsiTheme="minorHAnsi" w:cs="Times New Roman"/>
                <w:bCs/>
              </w:rPr>
              <w:t xml:space="preserve">MIP (Maximum Intensity Projection) </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B522CBD" w14:textId="082DDA0B" w:rsidR="00E522FC" w:rsidRPr="00787ACB" w:rsidRDefault="00E522FC" w:rsidP="00E522FC">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A8B4A4B" w14:textId="77777777" w:rsidR="00E522FC" w:rsidRPr="00787ACB" w:rsidRDefault="00E522FC" w:rsidP="00E522FC">
            <w:pPr>
              <w:pStyle w:val="Nagwek2"/>
              <w:jc w:val="center"/>
              <w:rPr>
                <w:rFonts w:asciiTheme="minorHAnsi" w:hAnsiTheme="minorHAnsi"/>
                <w:b/>
                <w:i/>
                <w:szCs w:val="22"/>
              </w:rPr>
            </w:pPr>
          </w:p>
        </w:tc>
        <w:tc>
          <w:tcPr>
            <w:tcW w:w="3261" w:type="dxa"/>
            <w:tcBorders>
              <w:top w:val="single" w:sz="4" w:space="0" w:color="auto"/>
              <w:left w:val="single" w:sz="4" w:space="0" w:color="auto"/>
              <w:bottom w:val="single" w:sz="4" w:space="0" w:color="auto"/>
              <w:right w:val="single" w:sz="4" w:space="0" w:color="auto"/>
            </w:tcBorders>
          </w:tcPr>
          <w:p w14:paraId="5CADEDFF" w14:textId="77777777" w:rsidR="00E522FC" w:rsidRPr="00787ACB" w:rsidRDefault="00E522FC" w:rsidP="00E522FC">
            <w:pPr>
              <w:rPr>
                <w:rFonts w:asciiTheme="minorHAnsi" w:hAnsiTheme="minorHAnsi"/>
                <w:szCs w:val="22"/>
              </w:rPr>
            </w:pPr>
          </w:p>
        </w:tc>
        <w:tc>
          <w:tcPr>
            <w:tcW w:w="3402" w:type="dxa"/>
            <w:gridSpan w:val="4"/>
            <w:tcBorders>
              <w:top w:val="single" w:sz="4" w:space="0" w:color="auto"/>
              <w:left w:val="single" w:sz="4" w:space="0" w:color="auto"/>
              <w:bottom w:val="single" w:sz="4" w:space="0" w:color="auto"/>
              <w:right w:val="single" w:sz="4" w:space="0" w:color="auto"/>
            </w:tcBorders>
          </w:tcPr>
          <w:p w14:paraId="4B9F64EE" w14:textId="77777777" w:rsidR="00E522FC" w:rsidRPr="00787ACB" w:rsidRDefault="00E522FC" w:rsidP="00E522FC">
            <w:pPr>
              <w:rPr>
                <w:rFonts w:asciiTheme="minorHAnsi" w:hAnsiTheme="minorHAnsi"/>
                <w:szCs w:val="22"/>
              </w:rPr>
            </w:pPr>
          </w:p>
        </w:tc>
      </w:tr>
      <w:tr w:rsidR="00E522FC" w:rsidRPr="00787ACB" w14:paraId="529E5A0F" w14:textId="331BEC61"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vAlign w:val="center"/>
          </w:tcPr>
          <w:p w14:paraId="31E23120"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4D837935" w14:textId="77777777" w:rsidR="00E522FC" w:rsidRPr="00787ACB" w:rsidRDefault="00E522FC" w:rsidP="00E522FC">
            <w:pPr>
              <w:pStyle w:val="redniasiatka21"/>
              <w:rPr>
                <w:rFonts w:asciiTheme="minorHAnsi" w:hAnsiTheme="minorHAnsi" w:cs="Times New Roman"/>
                <w:bCs/>
              </w:rPr>
            </w:pPr>
            <w:r w:rsidRPr="00787ACB">
              <w:rPr>
                <w:rFonts w:asciiTheme="minorHAnsi" w:hAnsiTheme="minorHAnsi" w:cs="Times New Roman"/>
                <w:bCs/>
              </w:rPr>
              <w:t xml:space="preserve">VR (Volume Rendering ) </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7CDC543" w14:textId="08F056F1" w:rsidR="00E522FC" w:rsidRPr="00787ACB" w:rsidRDefault="00E522FC" w:rsidP="00E522FC">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C158178" w14:textId="77777777" w:rsidR="00E522FC" w:rsidRPr="00787ACB" w:rsidRDefault="00E522FC" w:rsidP="00E522FC">
            <w:pPr>
              <w:pStyle w:val="Nagwek2"/>
              <w:jc w:val="center"/>
              <w:rPr>
                <w:rFonts w:asciiTheme="minorHAnsi" w:hAnsiTheme="minorHAnsi"/>
                <w:b/>
                <w:i/>
                <w:szCs w:val="22"/>
              </w:rPr>
            </w:pPr>
          </w:p>
        </w:tc>
        <w:tc>
          <w:tcPr>
            <w:tcW w:w="3261" w:type="dxa"/>
            <w:tcBorders>
              <w:top w:val="single" w:sz="4" w:space="0" w:color="auto"/>
              <w:left w:val="single" w:sz="4" w:space="0" w:color="auto"/>
              <w:bottom w:val="single" w:sz="4" w:space="0" w:color="auto"/>
              <w:right w:val="single" w:sz="4" w:space="0" w:color="auto"/>
            </w:tcBorders>
          </w:tcPr>
          <w:p w14:paraId="2014A22D" w14:textId="77777777" w:rsidR="00E522FC" w:rsidRPr="00787ACB" w:rsidRDefault="00E522FC" w:rsidP="00E522FC">
            <w:pPr>
              <w:rPr>
                <w:rFonts w:asciiTheme="minorHAnsi" w:hAnsiTheme="minorHAnsi"/>
                <w:szCs w:val="22"/>
              </w:rPr>
            </w:pPr>
          </w:p>
        </w:tc>
        <w:tc>
          <w:tcPr>
            <w:tcW w:w="3402" w:type="dxa"/>
            <w:gridSpan w:val="4"/>
            <w:tcBorders>
              <w:top w:val="single" w:sz="4" w:space="0" w:color="auto"/>
              <w:left w:val="single" w:sz="4" w:space="0" w:color="auto"/>
              <w:bottom w:val="single" w:sz="4" w:space="0" w:color="auto"/>
              <w:right w:val="single" w:sz="4" w:space="0" w:color="auto"/>
            </w:tcBorders>
          </w:tcPr>
          <w:p w14:paraId="5148059A" w14:textId="77777777" w:rsidR="00E522FC" w:rsidRPr="00787ACB" w:rsidRDefault="00E522FC" w:rsidP="00E522FC">
            <w:pPr>
              <w:rPr>
                <w:rFonts w:asciiTheme="minorHAnsi" w:hAnsiTheme="minorHAnsi"/>
                <w:szCs w:val="22"/>
              </w:rPr>
            </w:pPr>
          </w:p>
        </w:tc>
      </w:tr>
      <w:tr w:rsidR="00E522FC" w:rsidRPr="00787ACB" w14:paraId="3CEC5D12" w14:textId="530BBFE8"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vAlign w:val="center"/>
          </w:tcPr>
          <w:p w14:paraId="1FF1D6C1"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1BC873C5" w14:textId="77777777" w:rsidR="00E522FC" w:rsidRPr="00787ACB" w:rsidRDefault="00E522FC" w:rsidP="00E522FC">
            <w:pPr>
              <w:pStyle w:val="redniasiatka21"/>
              <w:rPr>
                <w:rFonts w:asciiTheme="minorHAnsi" w:hAnsiTheme="minorHAnsi" w:cs="Times New Roman"/>
                <w:bCs/>
              </w:rPr>
            </w:pPr>
            <w:r w:rsidRPr="00787ACB">
              <w:rPr>
                <w:rFonts w:asciiTheme="minorHAnsi" w:hAnsiTheme="minorHAnsi" w:cs="Times New Roman"/>
                <w:bCs/>
              </w:rPr>
              <w:t>Reformatowanie wielopłaszczyznowe (MPR) rekonstrukcje wzdłuż dowolnej prostej (równoległe lub promieniste) lub krzywej</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40E153E" w14:textId="56E209A8" w:rsidR="00E522FC" w:rsidRPr="00787ACB" w:rsidRDefault="00E522FC" w:rsidP="00E522FC">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B51F311" w14:textId="77777777" w:rsidR="00E522FC" w:rsidRPr="00787ACB" w:rsidRDefault="00E522FC" w:rsidP="00E522FC">
            <w:pPr>
              <w:pStyle w:val="Nagwek2"/>
              <w:jc w:val="center"/>
              <w:rPr>
                <w:rFonts w:asciiTheme="minorHAnsi" w:hAnsiTheme="minorHAnsi"/>
                <w:b/>
                <w:i/>
                <w:szCs w:val="22"/>
              </w:rPr>
            </w:pPr>
          </w:p>
        </w:tc>
        <w:tc>
          <w:tcPr>
            <w:tcW w:w="3261" w:type="dxa"/>
            <w:tcBorders>
              <w:top w:val="single" w:sz="4" w:space="0" w:color="auto"/>
              <w:left w:val="single" w:sz="4" w:space="0" w:color="auto"/>
              <w:bottom w:val="single" w:sz="4" w:space="0" w:color="auto"/>
              <w:right w:val="single" w:sz="4" w:space="0" w:color="auto"/>
            </w:tcBorders>
          </w:tcPr>
          <w:p w14:paraId="71E6C3A4" w14:textId="77777777" w:rsidR="00E522FC" w:rsidRPr="00787ACB" w:rsidRDefault="00E522FC" w:rsidP="00E522FC">
            <w:pPr>
              <w:rPr>
                <w:rFonts w:asciiTheme="minorHAnsi" w:hAnsiTheme="minorHAnsi"/>
                <w:szCs w:val="22"/>
              </w:rPr>
            </w:pPr>
          </w:p>
        </w:tc>
        <w:tc>
          <w:tcPr>
            <w:tcW w:w="3402" w:type="dxa"/>
            <w:gridSpan w:val="4"/>
            <w:tcBorders>
              <w:top w:val="single" w:sz="4" w:space="0" w:color="auto"/>
              <w:left w:val="single" w:sz="4" w:space="0" w:color="auto"/>
              <w:bottom w:val="single" w:sz="4" w:space="0" w:color="auto"/>
              <w:right w:val="single" w:sz="4" w:space="0" w:color="auto"/>
            </w:tcBorders>
          </w:tcPr>
          <w:p w14:paraId="04CE14C1" w14:textId="77777777" w:rsidR="00E522FC" w:rsidRPr="00787ACB" w:rsidRDefault="00E522FC" w:rsidP="00E522FC">
            <w:pPr>
              <w:rPr>
                <w:rFonts w:asciiTheme="minorHAnsi" w:hAnsiTheme="minorHAnsi"/>
                <w:szCs w:val="22"/>
              </w:rPr>
            </w:pPr>
          </w:p>
        </w:tc>
      </w:tr>
      <w:tr w:rsidR="00E522FC" w:rsidRPr="00787ACB" w14:paraId="302A541C" w14:textId="70FEF20C"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881"/>
        </w:trPr>
        <w:tc>
          <w:tcPr>
            <w:tcW w:w="1418" w:type="dxa"/>
            <w:tcBorders>
              <w:top w:val="single" w:sz="4" w:space="0" w:color="auto"/>
              <w:left w:val="single" w:sz="4" w:space="0" w:color="auto"/>
              <w:bottom w:val="single" w:sz="4" w:space="0" w:color="auto"/>
              <w:right w:val="single" w:sz="4" w:space="0" w:color="auto"/>
            </w:tcBorders>
            <w:vAlign w:val="center"/>
          </w:tcPr>
          <w:p w14:paraId="5EFAFAB2" w14:textId="4C48D745"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5F4B4A74" w14:textId="6B93E810" w:rsidR="00E522FC" w:rsidRPr="00787ACB" w:rsidRDefault="00E522FC" w:rsidP="00E522FC">
            <w:pPr>
              <w:pStyle w:val="Standard"/>
              <w:rPr>
                <w:rFonts w:asciiTheme="minorHAnsi" w:eastAsia="Arial" w:hAnsiTheme="minorHAnsi" w:cs="Arial"/>
                <w:color w:val="000000" w:themeColor="text1"/>
                <w:sz w:val="22"/>
                <w:szCs w:val="22"/>
              </w:rPr>
            </w:pPr>
            <w:r w:rsidRPr="00787ACB">
              <w:rPr>
                <w:rFonts w:asciiTheme="minorHAnsi" w:eastAsia="Arial" w:hAnsiTheme="minorHAnsi" w:cs="Arial"/>
                <w:color w:val="000000" w:themeColor="text1"/>
                <w:sz w:val="22"/>
                <w:szCs w:val="22"/>
              </w:rPr>
              <w:t>Kompletny zestaw protokołów do badań wszystkich obszarów anatomicznych (w tym badań neurologicznych, onkologicznych, perfuzyjnych, kolonoskopii wirtualnej, angiografii, badań płuc, pediatrycznych) z możliwością ich projektowania i zapamiętywania</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7D9867B" w14:textId="2AA10661" w:rsidR="00E522FC" w:rsidRPr="00787ACB" w:rsidRDefault="005714F7" w:rsidP="00E522FC">
            <w:pPr>
              <w:pStyle w:val="Standard"/>
              <w:jc w:val="center"/>
              <w:rPr>
                <w:rFonts w:asciiTheme="minorHAnsi" w:eastAsia="Arial" w:hAnsiTheme="minorHAnsi" w:cs="Arial"/>
                <w:color w:val="000000" w:themeColor="text1"/>
                <w:sz w:val="22"/>
                <w:szCs w:val="22"/>
              </w:rPr>
            </w:pPr>
            <w:r w:rsidRPr="00787ACB">
              <w:rPr>
                <w:rFonts w:asciiTheme="minorHAnsi" w:eastAsia="Arial" w:hAnsiTheme="minorHAnsi" w:cs="Arial"/>
                <w:color w:val="000000" w:themeColor="text1"/>
                <w:sz w:val="22"/>
                <w:szCs w:val="22"/>
              </w:rPr>
              <w:t>TAK</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8BA5B94" w14:textId="414EBDD5" w:rsidR="00E522FC" w:rsidRPr="00787ACB" w:rsidRDefault="00E522FC" w:rsidP="00E522FC">
            <w:pPr>
              <w:pStyle w:val="Nagwek2"/>
              <w:jc w:val="center"/>
              <w:rPr>
                <w:rFonts w:asciiTheme="minorHAnsi" w:hAnsiTheme="minorHAnsi"/>
                <w:b/>
                <w:bCs/>
                <w:i/>
                <w:iCs/>
                <w:szCs w:val="22"/>
              </w:rPr>
            </w:pPr>
          </w:p>
        </w:tc>
        <w:tc>
          <w:tcPr>
            <w:tcW w:w="3261" w:type="dxa"/>
            <w:tcBorders>
              <w:top w:val="single" w:sz="4" w:space="0" w:color="auto"/>
              <w:left w:val="single" w:sz="4" w:space="0" w:color="auto"/>
              <w:bottom w:val="single" w:sz="4" w:space="0" w:color="auto"/>
              <w:right w:val="single" w:sz="4" w:space="0" w:color="auto"/>
            </w:tcBorders>
          </w:tcPr>
          <w:p w14:paraId="318E86F7" w14:textId="5E210ACA" w:rsidR="00E522FC" w:rsidRPr="00787ACB" w:rsidRDefault="00E522FC" w:rsidP="00E522FC">
            <w:pPr>
              <w:jc w:val="center"/>
              <w:rPr>
                <w:rFonts w:asciiTheme="minorHAnsi" w:hAnsiTheme="minorHAnsi"/>
                <w:szCs w:val="22"/>
              </w:rPr>
            </w:pPr>
          </w:p>
        </w:tc>
        <w:tc>
          <w:tcPr>
            <w:tcW w:w="3402" w:type="dxa"/>
            <w:gridSpan w:val="4"/>
            <w:tcBorders>
              <w:top w:val="single" w:sz="4" w:space="0" w:color="auto"/>
              <w:left w:val="single" w:sz="4" w:space="0" w:color="auto"/>
              <w:bottom w:val="single" w:sz="4" w:space="0" w:color="auto"/>
              <w:right w:val="single" w:sz="4" w:space="0" w:color="auto"/>
            </w:tcBorders>
          </w:tcPr>
          <w:p w14:paraId="7F98B090" w14:textId="77777777" w:rsidR="00E522FC" w:rsidRPr="00787ACB" w:rsidRDefault="00E522FC" w:rsidP="00E522FC">
            <w:pPr>
              <w:jc w:val="center"/>
              <w:rPr>
                <w:rFonts w:asciiTheme="minorHAnsi" w:hAnsiTheme="minorHAnsi"/>
                <w:szCs w:val="22"/>
              </w:rPr>
            </w:pPr>
          </w:p>
        </w:tc>
      </w:tr>
      <w:tr w:rsidR="00E522FC" w:rsidRPr="00787ACB" w14:paraId="526E8EEE" w14:textId="1FBA8E68"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881"/>
        </w:trPr>
        <w:tc>
          <w:tcPr>
            <w:tcW w:w="1418" w:type="dxa"/>
            <w:tcBorders>
              <w:top w:val="single" w:sz="4" w:space="0" w:color="auto"/>
              <w:left w:val="single" w:sz="4" w:space="0" w:color="auto"/>
              <w:bottom w:val="single" w:sz="4" w:space="0" w:color="auto"/>
              <w:right w:val="single" w:sz="4" w:space="0" w:color="auto"/>
            </w:tcBorders>
            <w:vAlign w:val="center"/>
          </w:tcPr>
          <w:p w14:paraId="538A8D70" w14:textId="677CBFCD"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664854B2" w14:textId="5437F7EB" w:rsidR="00E522FC" w:rsidRPr="00787ACB" w:rsidRDefault="00E522FC" w:rsidP="00E522FC">
            <w:pPr>
              <w:pStyle w:val="Standard"/>
              <w:rPr>
                <w:rFonts w:asciiTheme="minorHAnsi" w:eastAsia="Arial" w:hAnsiTheme="minorHAnsi" w:cs="Arial"/>
                <w:color w:val="000000" w:themeColor="text1"/>
                <w:sz w:val="22"/>
                <w:szCs w:val="22"/>
              </w:rPr>
            </w:pPr>
            <w:r w:rsidRPr="00787ACB">
              <w:rPr>
                <w:rFonts w:asciiTheme="minorHAnsi" w:eastAsia="Arial" w:hAnsiTheme="minorHAnsi" w:cs="Arial"/>
                <w:color w:val="000000" w:themeColor="text1"/>
                <w:sz w:val="22"/>
                <w:szCs w:val="22"/>
              </w:rPr>
              <w:t>Synchronizacja startu badania spiralnego z poziomem środka kontrastującego na podstawie automatycznej analizy napływu środka cieniującego w zadanej warstwie</w:t>
            </w:r>
          </w:p>
          <w:p w14:paraId="248AB02E" w14:textId="42697AC3" w:rsidR="00E522FC" w:rsidRPr="00787ACB" w:rsidRDefault="00E522FC" w:rsidP="00E522FC">
            <w:pPr>
              <w:pStyle w:val="Standard"/>
              <w:rPr>
                <w:rFonts w:asciiTheme="minorHAnsi" w:eastAsia="Arial" w:hAnsiTheme="minorHAnsi" w:cs="Arial"/>
                <w:color w:val="000000" w:themeColor="text1"/>
                <w:sz w:val="22"/>
                <w:szCs w:val="22"/>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79CD6B4" w14:textId="504D76CD" w:rsidR="00E522FC" w:rsidRPr="00787ACB" w:rsidRDefault="00E522FC" w:rsidP="00E522FC">
            <w:pPr>
              <w:pStyle w:val="Standard"/>
              <w:jc w:val="center"/>
              <w:rPr>
                <w:rFonts w:asciiTheme="minorHAnsi" w:eastAsia="Arial" w:hAnsiTheme="minorHAnsi" w:cs="Arial"/>
                <w:color w:val="000000" w:themeColor="text1"/>
                <w:sz w:val="22"/>
                <w:szCs w:val="22"/>
              </w:rPr>
            </w:pPr>
            <w:r w:rsidRPr="00787ACB">
              <w:rPr>
                <w:rFonts w:asciiTheme="minorHAnsi" w:eastAsia="Arial" w:hAnsiTheme="minorHAnsi" w:cs="Arial"/>
                <w:color w:val="000000" w:themeColor="text1"/>
                <w:sz w:val="22"/>
                <w:szCs w:val="22"/>
              </w:rPr>
              <w:t>TAK</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AD41042" w14:textId="096D3956" w:rsidR="00E522FC" w:rsidRPr="00787ACB" w:rsidRDefault="00E522FC" w:rsidP="00E522FC">
            <w:pPr>
              <w:pStyle w:val="Nagwek2"/>
              <w:jc w:val="center"/>
              <w:rPr>
                <w:rFonts w:asciiTheme="minorHAnsi" w:hAnsiTheme="minorHAnsi"/>
                <w:b/>
                <w:bCs/>
                <w:i/>
                <w:iCs/>
                <w:szCs w:val="22"/>
              </w:rPr>
            </w:pPr>
          </w:p>
        </w:tc>
        <w:tc>
          <w:tcPr>
            <w:tcW w:w="3261" w:type="dxa"/>
            <w:tcBorders>
              <w:top w:val="single" w:sz="4" w:space="0" w:color="auto"/>
              <w:left w:val="single" w:sz="4" w:space="0" w:color="auto"/>
              <w:bottom w:val="single" w:sz="4" w:space="0" w:color="auto"/>
              <w:right w:val="single" w:sz="4" w:space="0" w:color="auto"/>
            </w:tcBorders>
          </w:tcPr>
          <w:p w14:paraId="58F8C21E" w14:textId="1C348335" w:rsidR="00E522FC" w:rsidRPr="00787ACB" w:rsidRDefault="00E522FC" w:rsidP="00E522FC">
            <w:pPr>
              <w:jc w:val="center"/>
              <w:rPr>
                <w:rFonts w:asciiTheme="minorHAnsi" w:hAnsiTheme="minorHAnsi"/>
                <w:szCs w:val="22"/>
              </w:rPr>
            </w:pPr>
          </w:p>
        </w:tc>
        <w:tc>
          <w:tcPr>
            <w:tcW w:w="3402" w:type="dxa"/>
            <w:gridSpan w:val="4"/>
            <w:tcBorders>
              <w:top w:val="single" w:sz="4" w:space="0" w:color="auto"/>
              <w:left w:val="single" w:sz="4" w:space="0" w:color="auto"/>
              <w:bottom w:val="single" w:sz="4" w:space="0" w:color="auto"/>
              <w:right w:val="single" w:sz="4" w:space="0" w:color="auto"/>
            </w:tcBorders>
          </w:tcPr>
          <w:p w14:paraId="52F5FCA1" w14:textId="77777777" w:rsidR="00E522FC" w:rsidRPr="00787ACB" w:rsidRDefault="00E522FC" w:rsidP="00E522FC">
            <w:pPr>
              <w:jc w:val="center"/>
              <w:rPr>
                <w:rFonts w:asciiTheme="minorHAnsi" w:hAnsiTheme="minorHAnsi"/>
                <w:szCs w:val="22"/>
              </w:rPr>
            </w:pPr>
          </w:p>
        </w:tc>
      </w:tr>
      <w:tr w:rsidR="00E522FC" w:rsidRPr="00787ACB" w14:paraId="624D697A" w14:textId="41E985F4"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881"/>
        </w:trPr>
        <w:tc>
          <w:tcPr>
            <w:tcW w:w="1418" w:type="dxa"/>
            <w:tcBorders>
              <w:top w:val="single" w:sz="4" w:space="0" w:color="auto"/>
              <w:left w:val="single" w:sz="4" w:space="0" w:color="auto"/>
              <w:bottom w:val="single" w:sz="4" w:space="0" w:color="auto"/>
              <w:right w:val="single" w:sz="4" w:space="0" w:color="auto"/>
            </w:tcBorders>
            <w:vAlign w:val="center"/>
          </w:tcPr>
          <w:p w14:paraId="159ADB49" w14:textId="127045CC"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446E189E" w14:textId="275F18B1" w:rsidR="00E522FC" w:rsidRPr="00787ACB" w:rsidRDefault="00E522FC" w:rsidP="00E522FC">
            <w:pPr>
              <w:pStyle w:val="TableParagraph"/>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Prezentacja Cine.</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47B43BB" w14:textId="6AD9DAAE" w:rsidR="00E522FC" w:rsidRPr="00787ACB" w:rsidRDefault="005714F7" w:rsidP="00E522FC">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TAK</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0E80B4D" w14:textId="18B5029B" w:rsidR="00E522FC" w:rsidRPr="00787ACB" w:rsidRDefault="00E522FC" w:rsidP="00E522FC">
            <w:pPr>
              <w:widowControl w:val="0"/>
              <w:jc w:val="center"/>
              <w:rPr>
                <w:rFonts w:asciiTheme="minorHAnsi" w:eastAsia="Arial" w:hAnsiTheme="minorHAnsi" w:cs="Arial"/>
                <w:color w:val="000000" w:themeColor="text1"/>
                <w:szCs w:val="22"/>
              </w:rPr>
            </w:pPr>
          </w:p>
        </w:tc>
        <w:tc>
          <w:tcPr>
            <w:tcW w:w="3261" w:type="dxa"/>
            <w:tcBorders>
              <w:top w:val="single" w:sz="4" w:space="0" w:color="auto"/>
              <w:left w:val="single" w:sz="4" w:space="0" w:color="auto"/>
              <w:bottom w:val="single" w:sz="4" w:space="0" w:color="auto"/>
              <w:right w:val="single" w:sz="4" w:space="0" w:color="auto"/>
            </w:tcBorders>
          </w:tcPr>
          <w:p w14:paraId="197995C7" w14:textId="2E78A36E" w:rsidR="00E522FC" w:rsidRPr="00787ACB" w:rsidRDefault="00E522FC" w:rsidP="00E522FC">
            <w:pPr>
              <w:pStyle w:val="TableParagraph"/>
              <w:jc w:val="center"/>
              <w:rPr>
                <w:rFonts w:asciiTheme="minorHAnsi" w:eastAsia="Arial" w:hAnsiTheme="minorHAnsi" w:cs="Arial"/>
                <w:color w:val="000000" w:themeColor="text1"/>
                <w:lang w:val="pl-PL"/>
              </w:rPr>
            </w:pPr>
          </w:p>
        </w:tc>
        <w:tc>
          <w:tcPr>
            <w:tcW w:w="3402" w:type="dxa"/>
            <w:gridSpan w:val="4"/>
            <w:tcBorders>
              <w:top w:val="single" w:sz="4" w:space="0" w:color="auto"/>
              <w:left w:val="single" w:sz="4" w:space="0" w:color="auto"/>
              <w:bottom w:val="single" w:sz="4" w:space="0" w:color="auto"/>
              <w:right w:val="single" w:sz="4" w:space="0" w:color="auto"/>
            </w:tcBorders>
          </w:tcPr>
          <w:p w14:paraId="36C4B6D6" w14:textId="77777777" w:rsidR="00E522FC" w:rsidRPr="00787ACB" w:rsidRDefault="00E522FC" w:rsidP="00E522FC">
            <w:pPr>
              <w:pStyle w:val="TableParagraph"/>
              <w:jc w:val="center"/>
              <w:rPr>
                <w:rFonts w:asciiTheme="minorHAnsi" w:eastAsia="Arial" w:hAnsiTheme="minorHAnsi" w:cs="Arial"/>
                <w:color w:val="000000" w:themeColor="text1"/>
                <w:lang w:val="pl-PL"/>
              </w:rPr>
            </w:pPr>
          </w:p>
        </w:tc>
      </w:tr>
      <w:tr w:rsidR="00E522FC" w:rsidRPr="00787ACB" w14:paraId="3EA9CE87" w14:textId="33A6F760"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881"/>
        </w:trPr>
        <w:tc>
          <w:tcPr>
            <w:tcW w:w="1418" w:type="dxa"/>
            <w:tcBorders>
              <w:top w:val="single" w:sz="4" w:space="0" w:color="auto"/>
              <w:left w:val="single" w:sz="4" w:space="0" w:color="auto"/>
              <w:bottom w:val="single" w:sz="4" w:space="0" w:color="auto"/>
              <w:right w:val="single" w:sz="4" w:space="0" w:color="auto"/>
            </w:tcBorders>
            <w:vAlign w:val="center"/>
          </w:tcPr>
          <w:p w14:paraId="774478BD" w14:textId="5F96592D"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4543FDFB" w14:textId="72E8AE0C" w:rsidR="00E522FC" w:rsidRPr="00787ACB" w:rsidRDefault="00E522FC" w:rsidP="00E522FC">
            <w:pPr>
              <w:pStyle w:val="TableParagraph"/>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Pomiary odległości, kąta, powierzchni, objętości, długości po krzywej.</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1CB772E" w14:textId="24CE7476" w:rsidR="00E522FC" w:rsidRPr="00787ACB" w:rsidRDefault="005714F7" w:rsidP="00E522FC">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TAK</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000E89C" w14:textId="2885FFE2" w:rsidR="00E522FC" w:rsidRPr="00787ACB" w:rsidRDefault="00E522FC" w:rsidP="00E522FC">
            <w:pPr>
              <w:widowControl w:val="0"/>
              <w:jc w:val="center"/>
              <w:rPr>
                <w:rFonts w:asciiTheme="minorHAnsi" w:eastAsia="Arial" w:hAnsiTheme="minorHAnsi" w:cs="Arial"/>
                <w:color w:val="000000" w:themeColor="text1"/>
                <w:szCs w:val="22"/>
              </w:rPr>
            </w:pPr>
          </w:p>
        </w:tc>
        <w:tc>
          <w:tcPr>
            <w:tcW w:w="3261" w:type="dxa"/>
            <w:tcBorders>
              <w:top w:val="single" w:sz="4" w:space="0" w:color="auto"/>
              <w:left w:val="single" w:sz="4" w:space="0" w:color="auto"/>
              <w:bottom w:val="single" w:sz="4" w:space="0" w:color="auto"/>
              <w:right w:val="single" w:sz="4" w:space="0" w:color="auto"/>
            </w:tcBorders>
          </w:tcPr>
          <w:p w14:paraId="6CF773E1" w14:textId="0C18524E" w:rsidR="00E522FC" w:rsidRPr="00787ACB" w:rsidRDefault="00E522FC" w:rsidP="00E522FC">
            <w:pPr>
              <w:pStyle w:val="TableParagraph"/>
              <w:jc w:val="center"/>
              <w:rPr>
                <w:rFonts w:asciiTheme="minorHAnsi" w:eastAsia="Arial" w:hAnsiTheme="minorHAnsi" w:cs="Arial"/>
                <w:color w:val="000000" w:themeColor="text1"/>
                <w:lang w:val="pl-PL"/>
              </w:rPr>
            </w:pPr>
          </w:p>
        </w:tc>
        <w:tc>
          <w:tcPr>
            <w:tcW w:w="3402" w:type="dxa"/>
            <w:gridSpan w:val="4"/>
            <w:tcBorders>
              <w:top w:val="single" w:sz="4" w:space="0" w:color="auto"/>
              <w:left w:val="single" w:sz="4" w:space="0" w:color="auto"/>
              <w:bottom w:val="single" w:sz="4" w:space="0" w:color="auto"/>
              <w:right w:val="single" w:sz="4" w:space="0" w:color="auto"/>
            </w:tcBorders>
          </w:tcPr>
          <w:p w14:paraId="276CEA3B" w14:textId="77777777" w:rsidR="00E522FC" w:rsidRPr="00787ACB" w:rsidRDefault="00E522FC" w:rsidP="00E522FC">
            <w:pPr>
              <w:pStyle w:val="TableParagraph"/>
              <w:jc w:val="center"/>
              <w:rPr>
                <w:rFonts w:asciiTheme="minorHAnsi" w:eastAsia="Arial" w:hAnsiTheme="minorHAnsi" w:cs="Arial"/>
                <w:color w:val="000000" w:themeColor="text1"/>
                <w:lang w:val="pl-PL"/>
              </w:rPr>
            </w:pPr>
          </w:p>
        </w:tc>
      </w:tr>
      <w:tr w:rsidR="00E522FC" w:rsidRPr="00787ACB" w14:paraId="3D4AFC5B" w14:textId="1862906F"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881"/>
        </w:trPr>
        <w:tc>
          <w:tcPr>
            <w:tcW w:w="1418" w:type="dxa"/>
            <w:tcBorders>
              <w:top w:val="single" w:sz="4" w:space="0" w:color="auto"/>
              <w:left w:val="single" w:sz="4" w:space="0" w:color="auto"/>
              <w:bottom w:val="single" w:sz="4" w:space="0" w:color="auto"/>
              <w:right w:val="single" w:sz="4" w:space="0" w:color="auto"/>
            </w:tcBorders>
            <w:vAlign w:val="center"/>
          </w:tcPr>
          <w:p w14:paraId="06A10976" w14:textId="699635A5"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1928D3FA" w14:textId="209C463D" w:rsidR="00E522FC" w:rsidRPr="00787ACB" w:rsidRDefault="00E522FC" w:rsidP="00E522FC">
            <w:pPr>
              <w:pStyle w:val="TableParagraph"/>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Wyświetlanie histogramów oraz pomiary gęstości HU.</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0D8ACAE" w14:textId="5AB692BA" w:rsidR="00E522FC" w:rsidRPr="00787ACB" w:rsidRDefault="005714F7" w:rsidP="00E522FC">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TAK</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3D2307B" w14:textId="36D28F4F" w:rsidR="00E522FC" w:rsidRPr="00787ACB" w:rsidRDefault="00E522FC" w:rsidP="00E522FC">
            <w:pPr>
              <w:widowControl w:val="0"/>
              <w:jc w:val="center"/>
              <w:rPr>
                <w:rFonts w:asciiTheme="minorHAnsi" w:eastAsia="Arial" w:hAnsiTheme="minorHAnsi" w:cs="Arial"/>
                <w:color w:val="000000" w:themeColor="text1"/>
                <w:szCs w:val="22"/>
              </w:rPr>
            </w:pPr>
          </w:p>
        </w:tc>
        <w:tc>
          <w:tcPr>
            <w:tcW w:w="3261" w:type="dxa"/>
            <w:tcBorders>
              <w:top w:val="single" w:sz="4" w:space="0" w:color="auto"/>
              <w:left w:val="single" w:sz="4" w:space="0" w:color="auto"/>
              <w:bottom w:val="single" w:sz="4" w:space="0" w:color="auto"/>
              <w:right w:val="single" w:sz="4" w:space="0" w:color="auto"/>
            </w:tcBorders>
          </w:tcPr>
          <w:p w14:paraId="152AA8D4" w14:textId="176634D7" w:rsidR="00E522FC" w:rsidRPr="00787ACB" w:rsidRDefault="00E522FC" w:rsidP="00E522FC">
            <w:pPr>
              <w:pStyle w:val="TableParagraph"/>
              <w:jc w:val="center"/>
              <w:rPr>
                <w:rFonts w:asciiTheme="minorHAnsi" w:eastAsia="Arial" w:hAnsiTheme="minorHAnsi" w:cs="Arial"/>
                <w:color w:val="000000" w:themeColor="text1"/>
                <w:lang w:val="pl-PL"/>
              </w:rPr>
            </w:pPr>
          </w:p>
        </w:tc>
        <w:tc>
          <w:tcPr>
            <w:tcW w:w="3402" w:type="dxa"/>
            <w:gridSpan w:val="4"/>
            <w:tcBorders>
              <w:top w:val="single" w:sz="4" w:space="0" w:color="auto"/>
              <w:left w:val="single" w:sz="4" w:space="0" w:color="auto"/>
              <w:bottom w:val="single" w:sz="4" w:space="0" w:color="auto"/>
              <w:right w:val="single" w:sz="4" w:space="0" w:color="auto"/>
            </w:tcBorders>
          </w:tcPr>
          <w:p w14:paraId="184BB23E" w14:textId="77777777" w:rsidR="00E522FC" w:rsidRPr="00787ACB" w:rsidRDefault="00E522FC" w:rsidP="00E522FC">
            <w:pPr>
              <w:pStyle w:val="TableParagraph"/>
              <w:jc w:val="center"/>
              <w:rPr>
                <w:rFonts w:asciiTheme="minorHAnsi" w:eastAsia="Arial" w:hAnsiTheme="minorHAnsi" w:cs="Arial"/>
                <w:color w:val="000000" w:themeColor="text1"/>
                <w:lang w:val="pl-PL"/>
              </w:rPr>
            </w:pPr>
          </w:p>
        </w:tc>
      </w:tr>
      <w:tr w:rsidR="00E522FC" w:rsidRPr="00787ACB" w14:paraId="7D02FC38" w14:textId="2B01A5AE"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881"/>
        </w:trPr>
        <w:tc>
          <w:tcPr>
            <w:tcW w:w="1418" w:type="dxa"/>
            <w:tcBorders>
              <w:top w:val="single" w:sz="4" w:space="0" w:color="auto"/>
              <w:left w:val="single" w:sz="4" w:space="0" w:color="auto"/>
              <w:bottom w:val="single" w:sz="4" w:space="0" w:color="auto"/>
              <w:right w:val="single" w:sz="4" w:space="0" w:color="auto"/>
            </w:tcBorders>
            <w:vAlign w:val="center"/>
          </w:tcPr>
          <w:p w14:paraId="6F6A5C97" w14:textId="412837A6"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086D91A9" w14:textId="44BC72DA" w:rsidR="00E522FC" w:rsidRPr="00787ACB" w:rsidRDefault="00E522FC" w:rsidP="00E522FC">
            <w:pPr>
              <w:pStyle w:val="TableParagraph"/>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Gama predefiniowanych przed producenta protokołów VR z możliwością ich interaktywnej edycji (każda zmiana wprowadzona w edytorze będzie natychmiast widoczna na wyświetlanym obrazie) i zapisu.</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28E62C2" w14:textId="77C22AD2" w:rsidR="00E522FC" w:rsidRPr="00787ACB" w:rsidRDefault="005714F7" w:rsidP="00E522FC">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TAK</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86150F0" w14:textId="2600507C" w:rsidR="00E522FC" w:rsidRPr="00787ACB" w:rsidRDefault="00E522FC" w:rsidP="00E522FC">
            <w:pPr>
              <w:widowControl w:val="0"/>
              <w:jc w:val="center"/>
              <w:rPr>
                <w:rFonts w:asciiTheme="minorHAnsi" w:eastAsia="Arial" w:hAnsiTheme="minorHAnsi" w:cs="Arial"/>
                <w:color w:val="000000" w:themeColor="text1"/>
                <w:szCs w:val="22"/>
              </w:rPr>
            </w:pPr>
          </w:p>
        </w:tc>
        <w:tc>
          <w:tcPr>
            <w:tcW w:w="3261" w:type="dxa"/>
            <w:tcBorders>
              <w:top w:val="single" w:sz="4" w:space="0" w:color="auto"/>
              <w:left w:val="single" w:sz="4" w:space="0" w:color="auto"/>
              <w:bottom w:val="single" w:sz="4" w:space="0" w:color="auto"/>
              <w:right w:val="single" w:sz="4" w:space="0" w:color="auto"/>
            </w:tcBorders>
          </w:tcPr>
          <w:p w14:paraId="43012869" w14:textId="5DA362E0" w:rsidR="00E522FC" w:rsidRPr="00787ACB" w:rsidRDefault="00E522FC" w:rsidP="00E522FC">
            <w:pPr>
              <w:pStyle w:val="TableParagraph"/>
              <w:jc w:val="center"/>
              <w:rPr>
                <w:rFonts w:asciiTheme="minorHAnsi" w:eastAsia="Arial" w:hAnsiTheme="minorHAnsi" w:cs="Arial"/>
                <w:color w:val="000000" w:themeColor="text1"/>
                <w:lang w:val="pl-PL"/>
              </w:rPr>
            </w:pPr>
          </w:p>
        </w:tc>
        <w:tc>
          <w:tcPr>
            <w:tcW w:w="3402" w:type="dxa"/>
            <w:gridSpan w:val="4"/>
            <w:tcBorders>
              <w:top w:val="single" w:sz="4" w:space="0" w:color="auto"/>
              <w:left w:val="single" w:sz="4" w:space="0" w:color="auto"/>
              <w:bottom w:val="single" w:sz="4" w:space="0" w:color="auto"/>
              <w:right w:val="single" w:sz="4" w:space="0" w:color="auto"/>
            </w:tcBorders>
          </w:tcPr>
          <w:p w14:paraId="793DBDAE" w14:textId="77777777" w:rsidR="00E522FC" w:rsidRPr="00787ACB" w:rsidRDefault="00E522FC" w:rsidP="00E522FC">
            <w:pPr>
              <w:pStyle w:val="TableParagraph"/>
              <w:jc w:val="center"/>
              <w:rPr>
                <w:rFonts w:asciiTheme="minorHAnsi" w:eastAsia="Arial" w:hAnsiTheme="minorHAnsi" w:cs="Arial"/>
                <w:color w:val="000000" w:themeColor="text1"/>
                <w:lang w:val="pl-PL"/>
              </w:rPr>
            </w:pPr>
          </w:p>
        </w:tc>
      </w:tr>
      <w:tr w:rsidR="00E522FC" w:rsidRPr="00787ACB" w14:paraId="4C61818A" w14:textId="50A2A243"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881"/>
        </w:trPr>
        <w:tc>
          <w:tcPr>
            <w:tcW w:w="1418" w:type="dxa"/>
            <w:tcBorders>
              <w:top w:val="single" w:sz="4" w:space="0" w:color="auto"/>
              <w:left w:val="single" w:sz="4" w:space="0" w:color="auto"/>
              <w:bottom w:val="single" w:sz="4" w:space="0" w:color="auto"/>
              <w:right w:val="single" w:sz="4" w:space="0" w:color="auto"/>
            </w:tcBorders>
            <w:vAlign w:val="center"/>
          </w:tcPr>
          <w:p w14:paraId="210AC884" w14:textId="54AF8273"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75530575" w14:textId="77777777" w:rsidR="001F223F" w:rsidRPr="001F223F" w:rsidRDefault="00E522FC" w:rsidP="001F223F">
            <w:pPr>
              <w:pStyle w:val="TableParagraph"/>
              <w:rPr>
                <w:rFonts w:asciiTheme="minorHAnsi" w:eastAsia="Arial" w:hAnsiTheme="minorHAnsi" w:cs="Arial"/>
                <w:color w:val="4472C4" w:themeColor="accent5"/>
                <w:lang w:val="pl-PL"/>
              </w:rPr>
            </w:pPr>
            <w:r w:rsidRPr="00787ACB">
              <w:rPr>
                <w:rFonts w:asciiTheme="minorHAnsi" w:eastAsia="Arial" w:hAnsiTheme="minorHAnsi" w:cs="Arial"/>
                <w:color w:val="000000" w:themeColor="text1"/>
                <w:lang w:val="pl-PL"/>
              </w:rPr>
              <w:t>Interaktywne definiowanie i wizualizowanie tkanek/wyodrębnianie organów poprzez automatyczne zastosowanie i zmiana palety VR z jednego kliknięcia na obrazie anatomicznym (Volume Explorer lub zgodnie z nomenklaturą producenta).</w:t>
            </w:r>
            <w:r w:rsidR="001F223F">
              <w:rPr>
                <w:rFonts w:asciiTheme="minorHAnsi" w:eastAsia="Arial" w:hAnsiTheme="minorHAnsi" w:cs="Arial"/>
                <w:color w:val="000000" w:themeColor="text1"/>
                <w:lang w:val="pl-PL"/>
              </w:rPr>
              <w:t xml:space="preserve"> </w:t>
            </w:r>
            <w:r w:rsidR="001F223F" w:rsidRPr="001F223F">
              <w:rPr>
                <w:rFonts w:asciiTheme="minorHAnsi" w:eastAsia="Arial" w:hAnsiTheme="minorHAnsi" w:cs="Arial"/>
                <w:color w:val="4472C4" w:themeColor="accent5"/>
                <w:lang w:val="pl-PL"/>
              </w:rPr>
              <w:t>– Zamawiający wskazuje, że jest to funkcja opcjonalna jej nie spełnianie nie wyklucza oferty</w:t>
            </w:r>
          </w:p>
          <w:p w14:paraId="301D5269" w14:textId="0D055716" w:rsidR="00E522FC" w:rsidRPr="00787ACB" w:rsidRDefault="001F223F" w:rsidP="001F223F">
            <w:pPr>
              <w:pStyle w:val="TableParagraph"/>
              <w:rPr>
                <w:rFonts w:asciiTheme="minorHAnsi" w:eastAsia="Arial" w:hAnsiTheme="minorHAnsi" w:cs="Arial"/>
                <w:color w:val="000000" w:themeColor="text1"/>
              </w:rPr>
            </w:pPr>
            <w:r w:rsidRPr="001F223F">
              <w:rPr>
                <w:rFonts w:asciiTheme="minorHAnsi" w:eastAsia="Arial" w:hAnsiTheme="minorHAnsi" w:cs="Arial"/>
                <w:color w:val="4472C4" w:themeColor="accent5"/>
                <w:lang w:val="pl-PL"/>
              </w:rPr>
              <w:t>wykonawcy.</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5D229C9" w14:textId="58D57AD5" w:rsidR="00E522FC" w:rsidRPr="00787ACB" w:rsidRDefault="005714F7" w:rsidP="00E522FC">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TAK/NIE</w:t>
            </w:r>
          </w:p>
          <w:p w14:paraId="4EFA75CA" w14:textId="47140D8F" w:rsidR="00E522FC" w:rsidRPr="00787ACB" w:rsidRDefault="005714F7" w:rsidP="00E522FC">
            <w:pPr>
              <w:pStyle w:val="TableParagraph"/>
              <w:jc w:val="center"/>
              <w:rPr>
                <w:rFonts w:asciiTheme="minorHAnsi" w:eastAsia="Arial" w:hAnsiTheme="minorHAnsi" w:cs="Arial"/>
                <w:color w:val="000000" w:themeColor="text1"/>
                <w:lang w:val="pl-PL"/>
              </w:rPr>
            </w:pPr>
            <w:r w:rsidRPr="00787ACB">
              <w:rPr>
                <w:rFonts w:asciiTheme="minorHAnsi" w:eastAsia="Arial Narrow" w:hAnsiTheme="minorHAnsi"/>
              </w:rPr>
              <w:t>(podać</w:t>
            </w:r>
            <w:r w:rsidRPr="00787ACB">
              <w:rPr>
                <w:rFonts w:asciiTheme="minorHAnsi" w:hAnsiTheme="minorHAnsi"/>
              </w:rPr>
              <w:t>)</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4C49A54" w14:textId="0C99AA74" w:rsidR="00E522FC" w:rsidRPr="00787ACB" w:rsidRDefault="00E522FC" w:rsidP="00E522FC">
            <w:pPr>
              <w:widowControl w:val="0"/>
              <w:jc w:val="center"/>
              <w:rPr>
                <w:rFonts w:asciiTheme="minorHAnsi" w:eastAsia="Arial" w:hAnsiTheme="minorHAnsi" w:cs="Arial"/>
                <w:color w:val="000000" w:themeColor="text1"/>
                <w:szCs w:val="22"/>
              </w:rPr>
            </w:pPr>
          </w:p>
        </w:tc>
        <w:tc>
          <w:tcPr>
            <w:tcW w:w="3261" w:type="dxa"/>
            <w:tcBorders>
              <w:top w:val="single" w:sz="4" w:space="0" w:color="auto"/>
              <w:left w:val="single" w:sz="4" w:space="0" w:color="auto"/>
              <w:bottom w:val="single" w:sz="4" w:space="0" w:color="auto"/>
              <w:right w:val="single" w:sz="4" w:space="0" w:color="auto"/>
            </w:tcBorders>
            <w:vAlign w:val="center"/>
          </w:tcPr>
          <w:p w14:paraId="014D756B" w14:textId="3E45AA99" w:rsidR="00E522FC" w:rsidRPr="00787ACB" w:rsidRDefault="00E522FC" w:rsidP="005714F7">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Tak – 5 pkt</w:t>
            </w:r>
          </w:p>
          <w:p w14:paraId="0F50E42C" w14:textId="1311A823" w:rsidR="00E522FC" w:rsidRPr="00787ACB" w:rsidRDefault="00E522FC" w:rsidP="005714F7">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Nie – 0 pkt</w:t>
            </w:r>
          </w:p>
        </w:tc>
        <w:tc>
          <w:tcPr>
            <w:tcW w:w="3402" w:type="dxa"/>
            <w:gridSpan w:val="4"/>
            <w:tcBorders>
              <w:top w:val="single" w:sz="4" w:space="0" w:color="auto"/>
              <w:left w:val="single" w:sz="4" w:space="0" w:color="auto"/>
              <w:bottom w:val="single" w:sz="4" w:space="0" w:color="auto"/>
              <w:right w:val="single" w:sz="4" w:space="0" w:color="auto"/>
            </w:tcBorders>
          </w:tcPr>
          <w:p w14:paraId="0A37CD78" w14:textId="77777777" w:rsidR="00E522FC" w:rsidRPr="00787ACB" w:rsidRDefault="00E522FC" w:rsidP="00E522FC">
            <w:pPr>
              <w:pStyle w:val="TableParagraph"/>
              <w:jc w:val="center"/>
              <w:rPr>
                <w:rFonts w:asciiTheme="minorHAnsi" w:eastAsia="Arial" w:hAnsiTheme="minorHAnsi" w:cs="Arial"/>
                <w:color w:val="000000" w:themeColor="text1"/>
                <w:lang w:val="pl-PL"/>
              </w:rPr>
            </w:pPr>
          </w:p>
        </w:tc>
      </w:tr>
      <w:tr w:rsidR="00E522FC" w:rsidRPr="00787ACB" w14:paraId="143AEC42" w14:textId="19D22201"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881"/>
        </w:trPr>
        <w:tc>
          <w:tcPr>
            <w:tcW w:w="1418" w:type="dxa"/>
            <w:tcBorders>
              <w:top w:val="single" w:sz="4" w:space="0" w:color="auto"/>
              <w:left w:val="single" w:sz="4" w:space="0" w:color="auto"/>
              <w:bottom w:val="single" w:sz="4" w:space="0" w:color="auto"/>
              <w:right w:val="single" w:sz="4" w:space="0" w:color="auto"/>
            </w:tcBorders>
            <w:vAlign w:val="center"/>
          </w:tcPr>
          <w:p w14:paraId="3AAC9582" w14:textId="78A90EAC"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70D845AA" w14:textId="6696927E" w:rsidR="00E522FC" w:rsidRPr="00787ACB" w:rsidRDefault="00E522FC" w:rsidP="00E522FC">
            <w:pPr>
              <w:pStyle w:val="TableParagraph"/>
              <w:rPr>
                <w:rFonts w:asciiTheme="minorHAnsi" w:eastAsia="Arial" w:hAnsiTheme="minorHAnsi" w:cs="Arial"/>
                <w:color w:val="000000" w:themeColor="text1"/>
                <w:lang w:val="pl-PL"/>
              </w:rPr>
            </w:pPr>
            <w:r w:rsidRPr="00787ACB">
              <w:rPr>
                <w:rFonts w:asciiTheme="minorHAnsi" w:eastAsia="Arial" w:hAnsiTheme="minorHAnsi" w:cs="Arial"/>
                <w:color w:val="000000" w:themeColor="text1"/>
                <w:lang w:val="pl-PL"/>
              </w:rPr>
              <w:t xml:space="preserve">Narzędzia edycji i segmentacji VR, w tym dodawanie/odejmowanie ROI w 3D, </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B747EE1" w14:textId="02A6F59A" w:rsidR="00E522FC" w:rsidRPr="00787ACB" w:rsidRDefault="005714F7" w:rsidP="00E522FC">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TAK</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11A9469" w14:textId="677F76B3" w:rsidR="00E522FC" w:rsidRPr="00787ACB" w:rsidRDefault="00E522FC" w:rsidP="00E522FC">
            <w:pPr>
              <w:widowControl w:val="0"/>
              <w:jc w:val="center"/>
              <w:rPr>
                <w:rFonts w:asciiTheme="minorHAnsi" w:eastAsia="Arial" w:hAnsiTheme="minorHAnsi" w:cs="Arial"/>
                <w:color w:val="000000" w:themeColor="text1"/>
                <w:szCs w:val="22"/>
              </w:rPr>
            </w:pPr>
          </w:p>
        </w:tc>
        <w:tc>
          <w:tcPr>
            <w:tcW w:w="3261" w:type="dxa"/>
            <w:tcBorders>
              <w:top w:val="single" w:sz="4" w:space="0" w:color="auto"/>
              <w:left w:val="single" w:sz="4" w:space="0" w:color="auto"/>
              <w:bottom w:val="single" w:sz="4" w:space="0" w:color="auto"/>
              <w:right w:val="single" w:sz="4" w:space="0" w:color="auto"/>
            </w:tcBorders>
          </w:tcPr>
          <w:p w14:paraId="063D8CD7" w14:textId="25A0D343" w:rsidR="00E522FC" w:rsidRPr="00787ACB" w:rsidRDefault="00E522FC" w:rsidP="00E522FC">
            <w:pPr>
              <w:pStyle w:val="TableParagraph"/>
              <w:jc w:val="center"/>
              <w:rPr>
                <w:rFonts w:asciiTheme="minorHAnsi" w:eastAsia="Arial" w:hAnsiTheme="minorHAnsi" w:cs="Arial"/>
                <w:color w:val="000000" w:themeColor="text1"/>
                <w:lang w:val="pl-PL"/>
              </w:rPr>
            </w:pPr>
          </w:p>
        </w:tc>
        <w:tc>
          <w:tcPr>
            <w:tcW w:w="3402" w:type="dxa"/>
            <w:gridSpan w:val="4"/>
            <w:tcBorders>
              <w:top w:val="single" w:sz="4" w:space="0" w:color="auto"/>
              <w:left w:val="single" w:sz="4" w:space="0" w:color="auto"/>
              <w:bottom w:val="single" w:sz="4" w:space="0" w:color="auto"/>
              <w:right w:val="single" w:sz="4" w:space="0" w:color="auto"/>
            </w:tcBorders>
          </w:tcPr>
          <w:p w14:paraId="2D6F36B0" w14:textId="77777777" w:rsidR="00E522FC" w:rsidRPr="00787ACB" w:rsidRDefault="00E522FC" w:rsidP="00E522FC">
            <w:pPr>
              <w:pStyle w:val="TableParagraph"/>
              <w:jc w:val="center"/>
              <w:rPr>
                <w:rFonts w:asciiTheme="minorHAnsi" w:eastAsia="Arial" w:hAnsiTheme="minorHAnsi" w:cs="Arial"/>
                <w:color w:val="000000" w:themeColor="text1"/>
                <w:lang w:val="pl-PL"/>
              </w:rPr>
            </w:pPr>
          </w:p>
        </w:tc>
      </w:tr>
      <w:tr w:rsidR="00E522FC" w:rsidRPr="00787ACB" w14:paraId="7A29FCD2" w14:textId="1E91CBDE"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881"/>
        </w:trPr>
        <w:tc>
          <w:tcPr>
            <w:tcW w:w="1418" w:type="dxa"/>
            <w:tcBorders>
              <w:top w:val="single" w:sz="4" w:space="0" w:color="auto"/>
              <w:left w:val="single" w:sz="4" w:space="0" w:color="auto"/>
              <w:bottom w:val="single" w:sz="4" w:space="0" w:color="auto"/>
              <w:right w:val="single" w:sz="4" w:space="0" w:color="auto"/>
            </w:tcBorders>
            <w:vAlign w:val="center"/>
          </w:tcPr>
          <w:p w14:paraId="0BBF6502" w14:textId="21F1DAA1"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1AC3A612" w14:textId="4310419E" w:rsidR="00E522FC" w:rsidRPr="00787ACB" w:rsidRDefault="00E522FC" w:rsidP="00E522FC">
            <w:pPr>
              <w:pStyle w:val="TableParagraph"/>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Możliwość segmentacji i definiowania tkanek, automatycznego obliczania objętości oraz jednoczesnej, interaktywnej wizualizacji wszystkich/wybranych wysegmentowanych tkanek (Tissue Management lub zgodnie z nomenklaturą producenta).</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393BE3B" w14:textId="4676292A" w:rsidR="00E522FC" w:rsidRPr="00787ACB" w:rsidRDefault="005714F7" w:rsidP="00E522FC">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TAK</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068FA27" w14:textId="75F24DB9" w:rsidR="00E522FC" w:rsidRPr="00787ACB" w:rsidRDefault="00E522FC" w:rsidP="00E522FC">
            <w:pPr>
              <w:widowControl w:val="0"/>
              <w:jc w:val="center"/>
              <w:rPr>
                <w:rFonts w:asciiTheme="minorHAnsi" w:eastAsia="Arial" w:hAnsiTheme="minorHAnsi" w:cs="Arial"/>
                <w:color w:val="000000" w:themeColor="text1"/>
                <w:szCs w:val="22"/>
              </w:rPr>
            </w:pPr>
          </w:p>
        </w:tc>
        <w:tc>
          <w:tcPr>
            <w:tcW w:w="3261" w:type="dxa"/>
            <w:tcBorders>
              <w:top w:val="single" w:sz="4" w:space="0" w:color="auto"/>
              <w:left w:val="single" w:sz="4" w:space="0" w:color="auto"/>
              <w:bottom w:val="single" w:sz="4" w:space="0" w:color="auto"/>
              <w:right w:val="single" w:sz="4" w:space="0" w:color="auto"/>
            </w:tcBorders>
          </w:tcPr>
          <w:p w14:paraId="0E077937" w14:textId="6883F40B" w:rsidR="00E522FC" w:rsidRPr="00787ACB" w:rsidRDefault="00E522FC" w:rsidP="00E522FC">
            <w:pPr>
              <w:pStyle w:val="TableParagraph"/>
              <w:jc w:val="center"/>
              <w:rPr>
                <w:rFonts w:asciiTheme="minorHAnsi" w:eastAsia="Arial" w:hAnsiTheme="minorHAnsi" w:cs="Arial"/>
                <w:color w:val="000000" w:themeColor="text1"/>
                <w:lang w:val="pl-PL"/>
              </w:rPr>
            </w:pPr>
          </w:p>
        </w:tc>
        <w:tc>
          <w:tcPr>
            <w:tcW w:w="3402" w:type="dxa"/>
            <w:gridSpan w:val="4"/>
            <w:tcBorders>
              <w:top w:val="single" w:sz="4" w:space="0" w:color="auto"/>
              <w:left w:val="single" w:sz="4" w:space="0" w:color="auto"/>
              <w:bottom w:val="single" w:sz="4" w:space="0" w:color="auto"/>
              <w:right w:val="single" w:sz="4" w:space="0" w:color="auto"/>
            </w:tcBorders>
          </w:tcPr>
          <w:p w14:paraId="5A46B387" w14:textId="77777777" w:rsidR="00E522FC" w:rsidRPr="00787ACB" w:rsidRDefault="00E522FC" w:rsidP="00E522FC">
            <w:pPr>
              <w:pStyle w:val="TableParagraph"/>
              <w:jc w:val="center"/>
              <w:rPr>
                <w:rFonts w:asciiTheme="minorHAnsi" w:eastAsia="Arial" w:hAnsiTheme="minorHAnsi" w:cs="Arial"/>
                <w:color w:val="000000" w:themeColor="text1"/>
                <w:lang w:val="pl-PL"/>
              </w:rPr>
            </w:pPr>
          </w:p>
        </w:tc>
      </w:tr>
      <w:tr w:rsidR="00E522FC" w:rsidRPr="00787ACB" w14:paraId="61D5BB62" w14:textId="65621E81"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881"/>
        </w:trPr>
        <w:tc>
          <w:tcPr>
            <w:tcW w:w="1418" w:type="dxa"/>
            <w:tcBorders>
              <w:top w:val="single" w:sz="4" w:space="0" w:color="auto"/>
              <w:left w:val="single" w:sz="4" w:space="0" w:color="auto"/>
              <w:bottom w:val="single" w:sz="4" w:space="0" w:color="auto"/>
              <w:right w:val="single" w:sz="4" w:space="0" w:color="auto"/>
            </w:tcBorders>
            <w:vAlign w:val="center"/>
          </w:tcPr>
          <w:p w14:paraId="5D71F623" w14:textId="0E66EA66"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5DB93C17" w14:textId="77777777" w:rsidR="001F223F" w:rsidRPr="001F223F" w:rsidRDefault="00E522FC" w:rsidP="001F223F">
            <w:pPr>
              <w:pStyle w:val="TableParagraph"/>
              <w:rPr>
                <w:rFonts w:asciiTheme="minorHAnsi" w:eastAsia="Arial" w:hAnsiTheme="minorHAnsi" w:cs="Arial"/>
                <w:color w:val="4472C4" w:themeColor="accent5"/>
                <w:lang w:val="pl-PL"/>
              </w:rPr>
            </w:pPr>
            <w:r w:rsidRPr="00787ACB">
              <w:rPr>
                <w:rFonts w:asciiTheme="minorHAnsi" w:eastAsia="Arial" w:hAnsiTheme="minorHAnsi" w:cs="Arial"/>
                <w:color w:val="000000" w:themeColor="text1"/>
                <w:lang w:val="pl-PL"/>
              </w:rPr>
              <w:t xml:space="preserve">Dedykowane oprogramowanie do wizualizacji, oceny i pomiarów naczyń w badaniach angiografii CT pod kątem </w:t>
            </w:r>
            <w:r w:rsidRPr="00787ACB">
              <w:rPr>
                <w:rFonts w:asciiTheme="minorHAnsi" w:eastAsia="Arial" w:hAnsiTheme="minorHAnsi" w:cs="Arial"/>
                <w:color w:val="000000" w:themeColor="text1"/>
                <w:lang w:val="pl-PL"/>
              </w:rPr>
              <w:lastRenderedPageBreak/>
              <w:t>zmian naczyniowych.</w:t>
            </w:r>
            <w:r w:rsidRPr="00787ACB">
              <w:rPr>
                <w:rFonts w:asciiTheme="minorHAnsi" w:hAnsiTheme="minorHAnsi"/>
              </w:rPr>
              <w:br/>
            </w:r>
            <w:r w:rsidRPr="00787ACB">
              <w:rPr>
                <w:rFonts w:asciiTheme="minorHAnsi" w:eastAsia="Arial" w:hAnsiTheme="minorHAnsi" w:cs="Arial"/>
                <w:color w:val="000000" w:themeColor="text1"/>
                <w:lang w:val="pl-PL"/>
              </w:rPr>
              <w:t>W pełni automatyczne narzędzia do analizy badań angiograficznych CT, tj. usuwanie kości, ekstrakcja linii środkowej, etykietowanie naczyń (min. aorta, tętnice biodrowe, tętnice nerkowe, tętnice szyjne), detekcja wewnętrznych i zewnętrznych konturów naczynia.</w:t>
            </w:r>
            <w:r w:rsidRPr="00787ACB">
              <w:rPr>
                <w:rFonts w:asciiTheme="minorHAnsi" w:hAnsiTheme="minorHAnsi"/>
              </w:rPr>
              <w:br/>
            </w:r>
            <w:r w:rsidRPr="00787ACB">
              <w:rPr>
                <w:rFonts w:asciiTheme="minorHAnsi" w:eastAsia="Arial" w:hAnsiTheme="minorHAnsi" w:cs="Arial"/>
                <w:color w:val="000000" w:themeColor="text1"/>
                <w:lang w:val="pl-PL"/>
              </w:rPr>
              <w:t>Możliwość rozwinięcia analizowanego naczynia na płaszczyźnie oraz analizy widoku przekroju poprzecznego z automatycznym obliczaniem minimalnej i maksymalnej średnicy oraz pomiarem pola powierzchni naczynia i jego światła.</w:t>
            </w:r>
            <w:r w:rsidRPr="00787ACB">
              <w:rPr>
                <w:rFonts w:asciiTheme="minorHAnsi" w:hAnsiTheme="minorHAnsi"/>
              </w:rPr>
              <w:br/>
            </w:r>
            <w:r w:rsidRPr="00787ACB">
              <w:rPr>
                <w:rFonts w:asciiTheme="minorHAnsi" w:eastAsia="Arial" w:hAnsiTheme="minorHAnsi" w:cs="Arial"/>
                <w:color w:val="000000" w:themeColor="text1"/>
                <w:lang w:val="pl-PL"/>
              </w:rPr>
              <w:t>Dedykowane narzędzia pomiarowe w badaniach CTA, w tym pomiar punktowy, pomiar odcinka naczynia, automatyczne obliczanie stenozy oraz pomiary tętniaka.</w:t>
            </w:r>
            <w:r w:rsidR="001F223F">
              <w:rPr>
                <w:rFonts w:asciiTheme="minorHAnsi" w:eastAsia="Arial" w:hAnsiTheme="minorHAnsi" w:cs="Arial"/>
                <w:color w:val="000000" w:themeColor="text1"/>
                <w:lang w:val="pl-PL"/>
              </w:rPr>
              <w:t xml:space="preserve"> </w:t>
            </w:r>
            <w:r w:rsidR="001F223F" w:rsidRPr="001F223F">
              <w:rPr>
                <w:rFonts w:asciiTheme="minorHAnsi" w:eastAsia="Arial" w:hAnsiTheme="minorHAnsi" w:cs="Arial"/>
                <w:color w:val="4472C4" w:themeColor="accent5"/>
                <w:lang w:val="pl-PL"/>
              </w:rPr>
              <w:t>- Zamawiający nie dopuszcza zaoferowania oprogramowania z jedną licencją pływającą.</w:t>
            </w:r>
          </w:p>
          <w:p w14:paraId="264315A6" w14:textId="77777777" w:rsidR="001F223F" w:rsidRPr="001F223F" w:rsidRDefault="001F223F" w:rsidP="001F223F">
            <w:pPr>
              <w:pStyle w:val="TableParagraph"/>
              <w:rPr>
                <w:rFonts w:asciiTheme="minorHAnsi" w:eastAsia="Arial" w:hAnsiTheme="minorHAnsi" w:cs="Arial"/>
                <w:color w:val="4472C4" w:themeColor="accent5"/>
                <w:lang w:val="pl-PL"/>
              </w:rPr>
            </w:pPr>
            <w:r w:rsidRPr="001F223F">
              <w:rPr>
                <w:rFonts w:asciiTheme="minorHAnsi" w:eastAsia="Arial" w:hAnsiTheme="minorHAnsi" w:cs="Arial"/>
                <w:color w:val="4472C4" w:themeColor="accent5"/>
                <w:lang w:val="pl-PL"/>
              </w:rPr>
              <w:t>Zamawiający dopuszcza dodatkowe rozwiązania, poprawiające jakość zaoferowanego rozwiązania,</w:t>
            </w:r>
          </w:p>
          <w:p w14:paraId="2A5E4753" w14:textId="76A24C3B" w:rsidR="00E522FC" w:rsidRPr="00787ACB" w:rsidRDefault="001F223F" w:rsidP="001F223F">
            <w:pPr>
              <w:pStyle w:val="TableParagraph"/>
              <w:rPr>
                <w:rFonts w:asciiTheme="minorHAnsi" w:eastAsia="Arial" w:hAnsiTheme="minorHAnsi" w:cs="Arial"/>
                <w:color w:val="000000" w:themeColor="text1"/>
              </w:rPr>
            </w:pPr>
            <w:r w:rsidRPr="001F223F">
              <w:rPr>
                <w:rFonts w:asciiTheme="minorHAnsi" w:eastAsia="Arial" w:hAnsiTheme="minorHAnsi" w:cs="Arial"/>
                <w:color w:val="4472C4" w:themeColor="accent5"/>
                <w:lang w:val="pl-PL"/>
              </w:rPr>
              <w:t>nie będącego sprzecznego z minimalnymi wymaganiami SWZ.</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446DDD2" w14:textId="77777777" w:rsidR="005714F7" w:rsidRPr="00787ACB" w:rsidRDefault="005714F7" w:rsidP="005714F7">
            <w:pPr>
              <w:pStyle w:val="TableParagraph"/>
              <w:jc w:val="center"/>
              <w:rPr>
                <w:rFonts w:asciiTheme="minorHAnsi" w:eastAsia="Arial" w:hAnsiTheme="minorHAnsi" w:cs="Arial"/>
                <w:color w:val="000000" w:themeColor="text1"/>
                <w:lang w:val="pl-PL"/>
              </w:rPr>
            </w:pPr>
            <w:r w:rsidRPr="00787ACB">
              <w:rPr>
                <w:rFonts w:asciiTheme="minorHAnsi" w:eastAsia="Arial" w:hAnsiTheme="minorHAnsi" w:cs="Arial"/>
                <w:color w:val="000000" w:themeColor="text1"/>
                <w:lang w:val="pl-PL"/>
              </w:rPr>
              <w:lastRenderedPageBreak/>
              <w:t>TAK</w:t>
            </w:r>
          </w:p>
          <w:p w14:paraId="29029FF0" w14:textId="3B4FA174" w:rsidR="00E522FC" w:rsidRPr="00787ACB" w:rsidRDefault="005714F7" w:rsidP="005714F7">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w:t>
            </w:r>
            <w:r w:rsidR="00E522FC" w:rsidRPr="00787ACB">
              <w:rPr>
                <w:rFonts w:asciiTheme="minorHAnsi" w:eastAsia="Arial" w:hAnsiTheme="minorHAnsi" w:cs="Arial"/>
                <w:color w:val="000000" w:themeColor="text1"/>
                <w:lang w:val="pl-PL"/>
              </w:rPr>
              <w:t>podać nazwę</w:t>
            </w:r>
            <w:r w:rsidRPr="00787ACB">
              <w:rPr>
                <w:rFonts w:asciiTheme="minorHAnsi" w:eastAsia="Arial" w:hAnsiTheme="minorHAnsi" w:cs="Arial"/>
                <w:color w:val="000000" w:themeColor="text1"/>
                <w:lang w:val="pl-PL"/>
              </w:rPr>
              <w:t>)</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98584B2" w14:textId="07BB5F7B" w:rsidR="00E522FC" w:rsidRPr="00787ACB" w:rsidRDefault="00E522FC" w:rsidP="00E522FC">
            <w:pPr>
              <w:widowControl w:val="0"/>
              <w:jc w:val="center"/>
              <w:rPr>
                <w:rFonts w:asciiTheme="minorHAnsi" w:eastAsia="Arial" w:hAnsiTheme="minorHAnsi" w:cs="Arial"/>
                <w:color w:val="000000" w:themeColor="text1"/>
                <w:szCs w:val="22"/>
              </w:rPr>
            </w:pPr>
          </w:p>
        </w:tc>
        <w:tc>
          <w:tcPr>
            <w:tcW w:w="3261" w:type="dxa"/>
            <w:tcBorders>
              <w:top w:val="single" w:sz="4" w:space="0" w:color="auto"/>
              <w:left w:val="single" w:sz="4" w:space="0" w:color="auto"/>
              <w:bottom w:val="single" w:sz="4" w:space="0" w:color="auto"/>
              <w:right w:val="single" w:sz="4" w:space="0" w:color="auto"/>
            </w:tcBorders>
          </w:tcPr>
          <w:p w14:paraId="0F40E5F3" w14:textId="44347322" w:rsidR="00E522FC" w:rsidRPr="00787ACB" w:rsidRDefault="00E522FC" w:rsidP="00E522FC">
            <w:pPr>
              <w:pStyle w:val="TableParagraph"/>
              <w:jc w:val="center"/>
              <w:rPr>
                <w:rFonts w:asciiTheme="minorHAnsi" w:eastAsia="Arial" w:hAnsiTheme="minorHAnsi" w:cs="Arial"/>
                <w:color w:val="000000" w:themeColor="text1"/>
                <w:lang w:val="pl-PL"/>
              </w:rPr>
            </w:pPr>
          </w:p>
        </w:tc>
        <w:tc>
          <w:tcPr>
            <w:tcW w:w="3402" w:type="dxa"/>
            <w:gridSpan w:val="4"/>
            <w:tcBorders>
              <w:top w:val="single" w:sz="4" w:space="0" w:color="auto"/>
              <w:left w:val="single" w:sz="4" w:space="0" w:color="auto"/>
              <w:bottom w:val="single" w:sz="4" w:space="0" w:color="auto"/>
              <w:right w:val="single" w:sz="4" w:space="0" w:color="auto"/>
            </w:tcBorders>
          </w:tcPr>
          <w:p w14:paraId="00391A40" w14:textId="77777777" w:rsidR="00E522FC" w:rsidRPr="00787ACB" w:rsidRDefault="00E522FC" w:rsidP="00E522FC">
            <w:pPr>
              <w:pStyle w:val="TableParagraph"/>
              <w:jc w:val="center"/>
              <w:rPr>
                <w:rFonts w:asciiTheme="minorHAnsi" w:eastAsia="Arial" w:hAnsiTheme="minorHAnsi" w:cs="Arial"/>
                <w:color w:val="000000" w:themeColor="text1"/>
                <w:lang w:val="pl-PL"/>
              </w:rPr>
            </w:pPr>
          </w:p>
        </w:tc>
      </w:tr>
      <w:tr w:rsidR="00E522FC" w:rsidRPr="00787ACB" w14:paraId="5C2CCB20" w14:textId="29B0C57E"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881"/>
        </w:trPr>
        <w:tc>
          <w:tcPr>
            <w:tcW w:w="1418" w:type="dxa"/>
            <w:tcBorders>
              <w:top w:val="single" w:sz="4" w:space="0" w:color="auto"/>
              <w:left w:val="single" w:sz="4" w:space="0" w:color="auto"/>
              <w:bottom w:val="single" w:sz="4" w:space="0" w:color="auto"/>
              <w:right w:val="single" w:sz="4" w:space="0" w:color="auto"/>
            </w:tcBorders>
            <w:vAlign w:val="center"/>
          </w:tcPr>
          <w:p w14:paraId="259589D5" w14:textId="21CED3B1"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6CD09754" w14:textId="77777777" w:rsidR="001F223F" w:rsidRPr="001F223F" w:rsidRDefault="00E522FC" w:rsidP="001F223F">
            <w:pPr>
              <w:pStyle w:val="TableParagraph"/>
              <w:rPr>
                <w:rFonts w:asciiTheme="minorHAnsi" w:eastAsia="Arial" w:hAnsiTheme="minorHAnsi" w:cs="Arial"/>
                <w:color w:val="4472C4" w:themeColor="accent5"/>
                <w:lang w:val="pl-PL"/>
              </w:rPr>
            </w:pPr>
            <w:r w:rsidRPr="00787ACB">
              <w:rPr>
                <w:rFonts w:asciiTheme="minorHAnsi" w:eastAsia="Arial" w:hAnsiTheme="minorHAnsi" w:cs="Arial"/>
                <w:color w:val="000000" w:themeColor="text1"/>
                <w:lang w:val="pl-PL"/>
              </w:rPr>
              <w:t>Dedykowany algorytm usuwania kości w obrębie głowy i szyi w badaniach CTA, niewymagający badania bez użycia środka kontrastowego (inny niż DSA).</w:t>
            </w:r>
            <w:r w:rsidR="001F223F">
              <w:rPr>
                <w:rFonts w:asciiTheme="minorHAnsi" w:eastAsia="Arial" w:hAnsiTheme="minorHAnsi" w:cs="Arial"/>
                <w:color w:val="000000" w:themeColor="text1"/>
                <w:lang w:val="pl-PL"/>
              </w:rPr>
              <w:t xml:space="preserve"> </w:t>
            </w:r>
            <w:r w:rsidR="001F223F" w:rsidRPr="001F223F">
              <w:rPr>
                <w:rFonts w:asciiTheme="minorHAnsi" w:eastAsia="Arial" w:hAnsiTheme="minorHAnsi" w:cs="Arial"/>
                <w:color w:val="4472C4" w:themeColor="accent5"/>
                <w:lang w:val="pl-PL"/>
              </w:rPr>
              <w:t xml:space="preserve">- </w:t>
            </w:r>
            <w:r w:rsidR="001F223F" w:rsidRPr="001F223F">
              <w:rPr>
                <w:rFonts w:asciiTheme="minorHAnsi" w:eastAsia="Arial" w:hAnsiTheme="minorHAnsi" w:cs="Arial"/>
                <w:color w:val="4472C4" w:themeColor="accent5"/>
                <w:lang w:val="pl-PL"/>
              </w:rPr>
              <w:lastRenderedPageBreak/>
              <w:t>Zamawiający chce osiągnąć następujący wynik badania: przeprowadzamy badanie z kontrastem</w:t>
            </w:r>
          </w:p>
          <w:p w14:paraId="194A69DA" w14:textId="77777777" w:rsidR="001F223F" w:rsidRPr="001F223F" w:rsidRDefault="001F223F" w:rsidP="001F223F">
            <w:pPr>
              <w:pStyle w:val="TableParagraph"/>
              <w:rPr>
                <w:rFonts w:asciiTheme="minorHAnsi" w:eastAsia="Arial" w:hAnsiTheme="minorHAnsi" w:cs="Arial"/>
                <w:color w:val="4472C4" w:themeColor="accent5"/>
                <w:lang w:val="pl-PL"/>
              </w:rPr>
            </w:pPr>
            <w:r w:rsidRPr="001F223F">
              <w:rPr>
                <w:rFonts w:asciiTheme="minorHAnsi" w:eastAsia="Arial" w:hAnsiTheme="minorHAnsi" w:cs="Arial"/>
                <w:color w:val="4472C4" w:themeColor="accent5"/>
                <w:lang w:val="pl-PL"/>
              </w:rPr>
              <w:t>np. głowy i następnie chce obejrzeć struktury naczyniowe wewnątrz czaszkowe 3D z pominięciem</w:t>
            </w:r>
          </w:p>
          <w:p w14:paraId="4F65D738" w14:textId="512A99E9" w:rsidR="001F223F" w:rsidRPr="001F223F" w:rsidRDefault="001F223F" w:rsidP="001F223F">
            <w:pPr>
              <w:pStyle w:val="TableParagraph"/>
              <w:rPr>
                <w:rFonts w:asciiTheme="minorHAnsi" w:eastAsia="Arial" w:hAnsiTheme="minorHAnsi" w:cs="Arial"/>
                <w:color w:val="4472C4" w:themeColor="accent5"/>
                <w:lang w:val="pl-PL"/>
              </w:rPr>
            </w:pPr>
            <w:r w:rsidRPr="001F223F">
              <w:rPr>
                <w:rFonts w:asciiTheme="minorHAnsi" w:eastAsia="Arial" w:hAnsiTheme="minorHAnsi" w:cs="Arial"/>
                <w:color w:val="4472C4" w:themeColor="accent5"/>
                <w:lang w:val="pl-PL"/>
              </w:rPr>
              <w:t xml:space="preserve">struktur gęstotkankowych. </w:t>
            </w:r>
            <w:r>
              <w:rPr>
                <w:rFonts w:asciiTheme="minorHAnsi" w:eastAsia="Arial" w:hAnsiTheme="minorHAnsi" w:cs="Arial"/>
                <w:color w:val="4472C4" w:themeColor="accent5"/>
                <w:lang w:val="pl-PL"/>
              </w:rPr>
              <w:t xml:space="preserve">; </w:t>
            </w:r>
            <w:r w:rsidRPr="001F223F">
              <w:rPr>
                <w:rFonts w:asciiTheme="minorHAnsi" w:eastAsia="Arial" w:hAnsiTheme="minorHAnsi" w:cs="Arial"/>
                <w:color w:val="4472C4" w:themeColor="accent5"/>
                <w:lang w:val="pl-PL"/>
              </w:rPr>
              <w:t>Zamawiający nie dopuszcza zaoferowania oprogramowania z jedną licencją pływającą.</w:t>
            </w:r>
          </w:p>
          <w:p w14:paraId="10FE6360" w14:textId="77777777" w:rsidR="001F223F" w:rsidRPr="001F223F" w:rsidRDefault="001F223F" w:rsidP="001F223F">
            <w:pPr>
              <w:pStyle w:val="TableParagraph"/>
              <w:rPr>
                <w:rFonts w:asciiTheme="minorHAnsi" w:eastAsia="Arial" w:hAnsiTheme="minorHAnsi" w:cs="Arial"/>
                <w:color w:val="4472C4" w:themeColor="accent5"/>
                <w:lang w:val="pl-PL"/>
              </w:rPr>
            </w:pPr>
            <w:r w:rsidRPr="001F223F">
              <w:rPr>
                <w:rFonts w:asciiTheme="minorHAnsi" w:eastAsia="Arial" w:hAnsiTheme="minorHAnsi" w:cs="Arial"/>
                <w:color w:val="4472C4" w:themeColor="accent5"/>
                <w:lang w:val="pl-PL"/>
              </w:rPr>
              <w:t>Zamawiający dopuszcza dodatkowe rozwiązania, poprawiające jakość zaoferowanego rozwiązania,</w:t>
            </w:r>
          </w:p>
          <w:p w14:paraId="729B0A1E" w14:textId="0A372029" w:rsidR="00E522FC" w:rsidRPr="00787ACB" w:rsidRDefault="001F223F" w:rsidP="001F223F">
            <w:pPr>
              <w:pStyle w:val="TableParagraph"/>
              <w:rPr>
                <w:rFonts w:asciiTheme="minorHAnsi" w:eastAsia="Arial" w:hAnsiTheme="minorHAnsi" w:cs="Arial"/>
                <w:color w:val="000000" w:themeColor="text1"/>
              </w:rPr>
            </w:pPr>
            <w:r w:rsidRPr="001F223F">
              <w:rPr>
                <w:rFonts w:asciiTheme="minorHAnsi" w:eastAsia="Arial" w:hAnsiTheme="minorHAnsi" w:cs="Arial"/>
                <w:color w:val="4472C4" w:themeColor="accent5"/>
                <w:lang w:val="pl-PL"/>
              </w:rPr>
              <w:t>nie będącego sprzecznego z minimalnymi wymaganiami SWZ.</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45CBAC6" w14:textId="15B924E6" w:rsidR="00E522FC" w:rsidRPr="00787ACB" w:rsidRDefault="005714F7" w:rsidP="00E522FC">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lastRenderedPageBreak/>
              <w:t>TAK/NIE,</w:t>
            </w:r>
            <w:r w:rsidRPr="00787ACB">
              <w:rPr>
                <w:rFonts w:asciiTheme="minorHAnsi" w:eastAsia="Arial Narrow" w:hAnsiTheme="minorHAnsi"/>
              </w:rPr>
              <w:t>(podać</w:t>
            </w:r>
            <w:r w:rsidRPr="00787ACB">
              <w:rPr>
                <w:rFonts w:asciiTheme="minorHAnsi" w:hAnsiTheme="minorHAnsi"/>
              </w:rPr>
              <w:t>)</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2DBFC72" w14:textId="06A0E279" w:rsidR="00E522FC" w:rsidRPr="00787ACB" w:rsidRDefault="00E522FC" w:rsidP="00E522FC">
            <w:pPr>
              <w:widowControl w:val="0"/>
              <w:jc w:val="center"/>
              <w:rPr>
                <w:rFonts w:asciiTheme="minorHAnsi" w:eastAsia="Arial" w:hAnsiTheme="minorHAnsi" w:cs="Arial"/>
                <w:color w:val="000000" w:themeColor="text1"/>
                <w:szCs w:val="22"/>
              </w:rPr>
            </w:pPr>
          </w:p>
        </w:tc>
        <w:tc>
          <w:tcPr>
            <w:tcW w:w="3261" w:type="dxa"/>
            <w:tcBorders>
              <w:top w:val="single" w:sz="4" w:space="0" w:color="auto"/>
              <w:left w:val="single" w:sz="4" w:space="0" w:color="auto"/>
              <w:bottom w:val="single" w:sz="4" w:space="0" w:color="auto"/>
              <w:right w:val="single" w:sz="4" w:space="0" w:color="auto"/>
            </w:tcBorders>
            <w:vAlign w:val="center"/>
          </w:tcPr>
          <w:p w14:paraId="1D2456B1" w14:textId="591BA528" w:rsidR="00E522FC" w:rsidRPr="00787ACB" w:rsidRDefault="00E522FC" w:rsidP="005714F7">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Tak – 5 pkt</w:t>
            </w:r>
          </w:p>
          <w:p w14:paraId="4D08600C" w14:textId="5ADC4F5A" w:rsidR="00E522FC" w:rsidRPr="00787ACB" w:rsidRDefault="00E522FC" w:rsidP="005714F7">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Nie – 0 pkt</w:t>
            </w:r>
          </w:p>
        </w:tc>
        <w:tc>
          <w:tcPr>
            <w:tcW w:w="3402" w:type="dxa"/>
            <w:gridSpan w:val="4"/>
            <w:tcBorders>
              <w:top w:val="single" w:sz="4" w:space="0" w:color="auto"/>
              <w:left w:val="single" w:sz="4" w:space="0" w:color="auto"/>
              <w:bottom w:val="single" w:sz="4" w:space="0" w:color="auto"/>
              <w:right w:val="single" w:sz="4" w:space="0" w:color="auto"/>
            </w:tcBorders>
          </w:tcPr>
          <w:p w14:paraId="7D954E1C" w14:textId="77777777" w:rsidR="00E522FC" w:rsidRPr="00787ACB" w:rsidRDefault="00E522FC" w:rsidP="00E522FC">
            <w:pPr>
              <w:pStyle w:val="TableParagraph"/>
              <w:jc w:val="center"/>
              <w:rPr>
                <w:rFonts w:asciiTheme="minorHAnsi" w:eastAsia="Arial" w:hAnsiTheme="minorHAnsi" w:cs="Arial"/>
                <w:color w:val="000000" w:themeColor="text1"/>
                <w:lang w:val="pl-PL"/>
              </w:rPr>
            </w:pPr>
          </w:p>
        </w:tc>
      </w:tr>
      <w:tr w:rsidR="00E522FC" w:rsidRPr="00787ACB" w14:paraId="7815ECF7" w14:textId="63E28081"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881"/>
        </w:trPr>
        <w:tc>
          <w:tcPr>
            <w:tcW w:w="1418" w:type="dxa"/>
            <w:tcBorders>
              <w:top w:val="single" w:sz="4" w:space="0" w:color="auto"/>
              <w:left w:val="single" w:sz="4" w:space="0" w:color="auto"/>
              <w:bottom w:val="single" w:sz="4" w:space="0" w:color="auto"/>
              <w:right w:val="single" w:sz="4" w:space="0" w:color="auto"/>
            </w:tcBorders>
            <w:vAlign w:val="center"/>
          </w:tcPr>
          <w:p w14:paraId="58825C13" w14:textId="04A92E49"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3165D8B6" w14:textId="77777777" w:rsidR="001F223F" w:rsidRPr="001F223F" w:rsidRDefault="00E522FC" w:rsidP="001F223F">
            <w:pPr>
              <w:pStyle w:val="Standard"/>
              <w:rPr>
                <w:rFonts w:asciiTheme="minorHAnsi" w:eastAsia="Arial" w:hAnsiTheme="minorHAnsi" w:cs="Arial"/>
                <w:color w:val="4472C4" w:themeColor="accent5"/>
                <w:sz w:val="22"/>
                <w:szCs w:val="22"/>
              </w:rPr>
            </w:pPr>
            <w:r w:rsidRPr="00787ACB">
              <w:rPr>
                <w:rFonts w:asciiTheme="minorHAnsi" w:eastAsia="Arial" w:hAnsiTheme="minorHAnsi" w:cs="Arial"/>
                <w:color w:val="000000" w:themeColor="text1"/>
                <w:sz w:val="22"/>
                <w:szCs w:val="22"/>
              </w:rPr>
              <w:t>Dedykowana aplikacja do analizy guzków płuc z ich zautomatyzowaną segmentacją, kwantyfikacją i możliwością monitorowania.</w:t>
            </w:r>
            <w:r w:rsidRPr="00787ACB">
              <w:rPr>
                <w:rFonts w:asciiTheme="minorHAnsi" w:hAnsiTheme="minorHAnsi"/>
                <w:sz w:val="22"/>
                <w:szCs w:val="22"/>
              </w:rPr>
              <w:br/>
            </w:r>
            <w:r w:rsidRPr="00787ACB">
              <w:rPr>
                <w:rFonts w:asciiTheme="minorHAnsi" w:eastAsia="Arial" w:hAnsiTheme="minorHAnsi" w:cs="Arial"/>
                <w:color w:val="000000" w:themeColor="text1"/>
                <w:sz w:val="22"/>
                <w:szCs w:val="22"/>
              </w:rPr>
              <w:t xml:space="preserve"> Automatyczna rejestracja serii z wielu punktów czasowych, z możliwością załadowania co najmniej 5 badań tego samego pacjenta.</w:t>
            </w:r>
            <w:r w:rsidRPr="00787ACB">
              <w:rPr>
                <w:rFonts w:asciiTheme="minorHAnsi" w:hAnsiTheme="minorHAnsi"/>
                <w:sz w:val="22"/>
                <w:szCs w:val="22"/>
              </w:rPr>
              <w:br/>
            </w:r>
            <w:r w:rsidRPr="00787ACB">
              <w:rPr>
                <w:rFonts w:asciiTheme="minorHAnsi" w:eastAsia="Arial" w:hAnsiTheme="minorHAnsi" w:cs="Arial"/>
                <w:color w:val="000000" w:themeColor="text1"/>
                <w:sz w:val="22"/>
                <w:szCs w:val="22"/>
              </w:rPr>
              <w:t>Automatyczna segmentacja wolumetryczna płuc i płatów z prezentacją VR.</w:t>
            </w:r>
            <w:r w:rsidRPr="00787ACB">
              <w:rPr>
                <w:rFonts w:asciiTheme="minorHAnsi" w:hAnsiTheme="minorHAnsi"/>
                <w:sz w:val="22"/>
                <w:szCs w:val="22"/>
              </w:rPr>
              <w:br/>
            </w:r>
            <w:r w:rsidRPr="00787ACB">
              <w:rPr>
                <w:rFonts w:asciiTheme="minorHAnsi" w:eastAsia="Arial" w:hAnsiTheme="minorHAnsi" w:cs="Arial"/>
                <w:color w:val="000000" w:themeColor="text1"/>
                <w:sz w:val="22"/>
                <w:szCs w:val="22"/>
              </w:rPr>
              <w:t>Automatyczna kwantyfikacja objętości zmiany i obserwacja z obliczeniem co najmniej następujących parametrów: zmiana procentowa w czasie, czas podwojenia (doubling days).</w:t>
            </w:r>
            <w:r w:rsidRPr="00787ACB">
              <w:rPr>
                <w:rFonts w:asciiTheme="minorHAnsi" w:hAnsiTheme="minorHAnsi"/>
                <w:sz w:val="22"/>
                <w:szCs w:val="22"/>
              </w:rPr>
              <w:br/>
            </w:r>
            <w:r w:rsidRPr="00787ACB">
              <w:rPr>
                <w:rFonts w:asciiTheme="minorHAnsi" w:eastAsia="Arial" w:hAnsiTheme="minorHAnsi" w:cs="Arial"/>
                <w:color w:val="000000" w:themeColor="text1"/>
                <w:sz w:val="22"/>
                <w:szCs w:val="22"/>
              </w:rPr>
              <w:t xml:space="preserve">Możliwość określenia charakterystyki </w:t>
            </w:r>
            <w:r w:rsidRPr="00787ACB">
              <w:rPr>
                <w:rFonts w:asciiTheme="minorHAnsi" w:eastAsia="Arial" w:hAnsiTheme="minorHAnsi" w:cs="Arial"/>
                <w:color w:val="000000" w:themeColor="text1"/>
                <w:sz w:val="22"/>
                <w:szCs w:val="22"/>
              </w:rPr>
              <w:lastRenderedPageBreak/>
              <w:t>segmentowanej zmiany (lita, częściowo lita, „mleczna szyba” (GGO), podopłucnowy (subpleural)/okołoszelinowe (perifissural), określenie spikulacji).</w:t>
            </w:r>
            <w:r w:rsidRPr="00787ACB">
              <w:rPr>
                <w:rFonts w:asciiTheme="minorHAnsi" w:hAnsiTheme="minorHAnsi"/>
                <w:sz w:val="22"/>
                <w:szCs w:val="22"/>
              </w:rPr>
              <w:br/>
            </w:r>
            <w:r w:rsidRPr="00787ACB">
              <w:rPr>
                <w:rFonts w:asciiTheme="minorHAnsi" w:eastAsia="Arial" w:hAnsiTheme="minorHAnsi" w:cs="Arial"/>
                <w:color w:val="000000" w:themeColor="text1"/>
                <w:sz w:val="22"/>
                <w:szCs w:val="22"/>
              </w:rPr>
              <w:t>Wyniki są zapisywane i pobierane automatycznie po wczytaniu badania w celu porównania z następnym badaniem.</w:t>
            </w:r>
            <w:r w:rsidR="001F223F">
              <w:rPr>
                <w:rFonts w:asciiTheme="minorHAnsi" w:eastAsia="Arial" w:hAnsiTheme="minorHAnsi" w:cs="Arial"/>
                <w:color w:val="000000" w:themeColor="text1"/>
                <w:sz w:val="22"/>
                <w:szCs w:val="22"/>
              </w:rPr>
              <w:t xml:space="preserve"> </w:t>
            </w:r>
            <w:r w:rsidR="001F223F" w:rsidRPr="001F223F">
              <w:rPr>
                <w:rFonts w:asciiTheme="minorHAnsi" w:eastAsia="Arial" w:hAnsiTheme="minorHAnsi" w:cs="Arial"/>
                <w:color w:val="4472C4" w:themeColor="accent5"/>
                <w:sz w:val="22"/>
                <w:szCs w:val="22"/>
              </w:rPr>
              <w:t>- Zamawiający nie dopuszcza zaoferowania oprogramowania z jedną licencją pływającą.</w:t>
            </w:r>
          </w:p>
          <w:p w14:paraId="2B379749" w14:textId="77777777" w:rsidR="001F223F" w:rsidRPr="001F223F" w:rsidRDefault="001F223F" w:rsidP="001F223F">
            <w:pPr>
              <w:pStyle w:val="Standard"/>
              <w:rPr>
                <w:rFonts w:asciiTheme="minorHAnsi" w:eastAsia="Arial" w:hAnsiTheme="minorHAnsi" w:cs="Arial"/>
                <w:color w:val="4472C4" w:themeColor="accent5"/>
                <w:sz w:val="22"/>
                <w:szCs w:val="22"/>
              </w:rPr>
            </w:pPr>
            <w:r w:rsidRPr="001F223F">
              <w:rPr>
                <w:rFonts w:asciiTheme="minorHAnsi" w:eastAsia="Arial" w:hAnsiTheme="minorHAnsi" w:cs="Arial"/>
                <w:color w:val="4472C4" w:themeColor="accent5"/>
                <w:sz w:val="22"/>
                <w:szCs w:val="22"/>
              </w:rPr>
              <w:t>Zamawiający dopuszcza dodatkowe rozwiązania równoważne, poprawiające jakość zaoferowanego</w:t>
            </w:r>
          </w:p>
          <w:p w14:paraId="6ADDC0F6" w14:textId="77777777" w:rsidR="00E522FC" w:rsidRDefault="001F223F" w:rsidP="001F223F">
            <w:pPr>
              <w:pStyle w:val="Standard"/>
              <w:widowControl/>
              <w:rPr>
                <w:rFonts w:asciiTheme="minorHAnsi" w:eastAsia="Arial" w:hAnsiTheme="minorHAnsi" w:cs="Arial"/>
                <w:color w:val="4472C4" w:themeColor="accent5"/>
                <w:sz w:val="22"/>
                <w:szCs w:val="22"/>
              </w:rPr>
            </w:pPr>
            <w:r w:rsidRPr="001F223F">
              <w:rPr>
                <w:rFonts w:asciiTheme="minorHAnsi" w:eastAsia="Arial" w:hAnsiTheme="minorHAnsi" w:cs="Arial"/>
                <w:color w:val="4472C4" w:themeColor="accent5"/>
                <w:sz w:val="22"/>
                <w:szCs w:val="22"/>
              </w:rPr>
              <w:t>rozwiązania, nie będącego sprzecznego z minimalnymi wymaganiami SWZ.</w:t>
            </w:r>
          </w:p>
          <w:p w14:paraId="259FB8F8" w14:textId="77777777" w:rsidR="0065338B" w:rsidRDefault="0065338B" w:rsidP="001F223F">
            <w:pPr>
              <w:pStyle w:val="Standard"/>
              <w:widowControl/>
              <w:rPr>
                <w:rFonts w:asciiTheme="minorHAnsi" w:eastAsia="Arial" w:hAnsiTheme="minorHAnsi" w:cs="Arial"/>
                <w:color w:val="4472C4" w:themeColor="accent5"/>
                <w:sz w:val="22"/>
                <w:szCs w:val="22"/>
              </w:rPr>
            </w:pPr>
            <w:r>
              <w:rPr>
                <w:rFonts w:asciiTheme="minorHAnsi" w:eastAsia="Arial" w:hAnsiTheme="minorHAnsi" w:cs="Arial"/>
                <w:color w:val="4472C4" w:themeColor="accent5"/>
                <w:sz w:val="22"/>
                <w:szCs w:val="22"/>
              </w:rPr>
              <w:t>Zamawiający dopuszcza rozwiązanie:</w:t>
            </w:r>
          </w:p>
          <w:p w14:paraId="291C37DE" w14:textId="77777777" w:rsidR="0065338B" w:rsidRPr="0065338B" w:rsidRDefault="0065338B" w:rsidP="0065338B">
            <w:pPr>
              <w:pStyle w:val="Standard"/>
              <w:rPr>
                <w:rFonts w:asciiTheme="minorHAnsi" w:eastAsia="Arial" w:hAnsiTheme="minorHAnsi" w:cs="Arial"/>
                <w:color w:val="2E74B5" w:themeColor="accent1" w:themeShade="BF"/>
                <w:sz w:val="22"/>
                <w:szCs w:val="22"/>
              </w:rPr>
            </w:pPr>
            <w:r w:rsidRPr="0065338B">
              <w:rPr>
                <w:rFonts w:asciiTheme="minorHAnsi" w:eastAsia="Arial" w:hAnsiTheme="minorHAnsi" w:cs="Arial"/>
                <w:color w:val="2E74B5" w:themeColor="accent1" w:themeShade="BF"/>
                <w:sz w:val="22"/>
                <w:szCs w:val="22"/>
              </w:rPr>
              <w:t>Dedykowana aplikacja do analizy guzków płuc z ich zautomatyzowaną segmentacją, kwantyfikacją</w:t>
            </w:r>
          </w:p>
          <w:p w14:paraId="3A9806E8" w14:textId="77777777" w:rsidR="0065338B" w:rsidRPr="0065338B" w:rsidRDefault="0065338B" w:rsidP="0065338B">
            <w:pPr>
              <w:pStyle w:val="Standard"/>
              <w:rPr>
                <w:rFonts w:asciiTheme="minorHAnsi" w:eastAsia="Arial" w:hAnsiTheme="minorHAnsi" w:cs="Arial"/>
                <w:color w:val="2E74B5" w:themeColor="accent1" w:themeShade="BF"/>
                <w:sz w:val="22"/>
                <w:szCs w:val="22"/>
              </w:rPr>
            </w:pPr>
            <w:r w:rsidRPr="0065338B">
              <w:rPr>
                <w:rFonts w:asciiTheme="minorHAnsi" w:eastAsia="Arial" w:hAnsiTheme="minorHAnsi" w:cs="Arial"/>
                <w:color w:val="2E74B5" w:themeColor="accent1" w:themeShade="BF"/>
                <w:sz w:val="22"/>
                <w:szCs w:val="22"/>
              </w:rPr>
              <w:t>i możliwością monitorowania. Automatyczna rejestracja serii z wielu punktów czasowych,</w:t>
            </w:r>
          </w:p>
          <w:p w14:paraId="754DC227" w14:textId="77777777" w:rsidR="0065338B" w:rsidRPr="0065338B" w:rsidRDefault="0065338B" w:rsidP="0065338B">
            <w:pPr>
              <w:pStyle w:val="Standard"/>
              <w:rPr>
                <w:rFonts w:asciiTheme="minorHAnsi" w:eastAsia="Arial" w:hAnsiTheme="minorHAnsi" w:cs="Arial"/>
                <w:color w:val="2E74B5" w:themeColor="accent1" w:themeShade="BF"/>
                <w:sz w:val="22"/>
                <w:szCs w:val="22"/>
              </w:rPr>
            </w:pPr>
            <w:r w:rsidRPr="0065338B">
              <w:rPr>
                <w:rFonts w:asciiTheme="minorHAnsi" w:eastAsia="Arial" w:hAnsiTheme="minorHAnsi" w:cs="Arial"/>
                <w:color w:val="2E74B5" w:themeColor="accent1" w:themeShade="BF"/>
                <w:sz w:val="22"/>
                <w:szCs w:val="22"/>
              </w:rPr>
              <w:t>z możliwością załadowania co najmniej 4 badań tego samego pacjenta. Automatyczna segmentacja</w:t>
            </w:r>
          </w:p>
          <w:p w14:paraId="431E4422" w14:textId="77777777" w:rsidR="0065338B" w:rsidRPr="0065338B" w:rsidRDefault="0065338B" w:rsidP="0065338B">
            <w:pPr>
              <w:pStyle w:val="Standard"/>
              <w:rPr>
                <w:rFonts w:asciiTheme="minorHAnsi" w:eastAsia="Arial" w:hAnsiTheme="minorHAnsi" w:cs="Arial"/>
                <w:color w:val="2E74B5" w:themeColor="accent1" w:themeShade="BF"/>
                <w:sz w:val="22"/>
                <w:szCs w:val="22"/>
              </w:rPr>
            </w:pPr>
            <w:r w:rsidRPr="0065338B">
              <w:rPr>
                <w:rFonts w:asciiTheme="minorHAnsi" w:eastAsia="Arial" w:hAnsiTheme="minorHAnsi" w:cs="Arial"/>
                <w:color w:val="2E74B5" w:themeColor="accent1" w:themeShade="BF"/>
                <w:sz w:val="22"/>
                <w:szCs w:val="22"/>
              </w:rPr>
              <w:t>wolumetryczna płuc i płatów z prezentacją VR. Automatyczna kwantyfikacja objętości zmiany</w:t>
            </w:r>
          </w:p>
          <w:p w14:paraId="7B28B0D4" w14:textId="77777777" w:rsidR="0065338B" w:rsidRPr="0065338B" w:rsidRDefault="0065338B" w:rsidP="0065338B">
            <w:pPr>
              <w:pStyle w:val="Standard"/>
              <w:rPr>
                <w:rFonts w:asciiTheme="minorHAnsi" w:eastAsia="Arial" w:hAnsiTheme="minorHAnsi" w:cs="Arial"/>
                <w:color w:val="2E74B5" w:themeColor="accent1" w:themeShade="BF"/>
                <w:sz w:val="22"/>
                <w:szCs w:val="22"/>
              </w:rPr>
            </w:pPr>
            <w:r w:rsidRPr="0065338B">
              <w:rPr>
                <w:rFonts w:asciiTheme="minorHAnsi" w:eastAsia="Arial" w:hAnsiTheme="minorHAnsi" w:cs="Arial"/>
                <w:color w:val="2E74B5" w:themeColor="accent1" w:themeShade="BF"/>
                <w:sz w:val="22"/>
                <w:szCs w:val="22"/>
              </w:rPr>
              <w:t>i obserwacja z obliczeniem co najmniej następujących parametrów: zmiana procentowa w czasie, czas</w:t>
            </w:r>
          </w:p>
          <w:p w14:paraId="6314A51B" w14:textId="77777777" w:rsidR="0065338B" w:rsidRPr="0065338B" w:rsidRDefault="0065338B" w:rsidP="0065338B">
            <w:pPr>
              <w:pStyle w:val="Standard"/>
              <w:rPr>
                <w:rFonts w:asciiTheme="minorHAnsi" w:eastAsia="Arial" w:hAnsiTheme="minorHAnsi" w:cs="Arial"/>
                <w:color w:val="2E74B5" w:themeColor="accent1" w:themeShade="BF"/>
                <w:sz w:val="22"/>
                <w:szCs w:val="22"/>
              </w:rPr>
            </w:pPr>
            <w:r w:rsidRPr="0065338B">
              <w:rPr>
                <w:rFonts w:asciiTheme="minorHAnsi" w:eastAsia="Arial" w:hAnsiTheme="minorHAnsi" w:cs="Arial"/>
                <w:color w:val="2E74B5" w:themeColor="accent1" w:themeShade="BF"/>
                <w:sz w:val="22"/>
                <w:szCs w:val="22"/>
              </w:rPr>
              <w:lastRenderedPageBreak/>
              <w:t>podwojenia (doubling days). Możliwość określenia charakterystyki segmentowanej zmiany (lita,</w:t>
            </w:r>
          </w:p>
          <w:p w14:paraId="72C4E9F1" w14:textId="2A0EF2D3" w:rsidR="0065338B" w:rsidRPr="00787ACB" w:rsidRDefault="0065338B" w:rsidP="0065338B">
            <w:pPr>
              <w:pStyle w:val="Standard"/>
              <w:widowControl/>
              <w:rPr>
                <w:rFonts w:asciiTheme="minorHAnsi" w:eastAsia="Arial" w:hAnsiTheme="minorHAnsi" w:cs="Arial"/>
                <w:color w:val="000000" w:themeColor="text1"/>
                <w:sz w:val="22"/>
                <w:szCs w:val="22"/>
              </w:rPr>
            </w:pPr>
            <w:r w:rsidRPr="0065338B">
              <w:rPr>
                <w:rFonts w:asciiTheme="minorHAnsi" w:eastAsia="Arial" w:hAnsiTheme="minorHAnsi" w:cs="Arial"/>
                <w:color w:val="2E74B5" w:themeColor="accent1" w:themeShade="BF"/>
                <w:sz w:val="22"/>
                <w:szCs w:val="22"/>
              </w:rPr>
              <w:t>częściowo lita, nielita, „mleczna szyba” (GGO) itp.</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31BEEF4" w14:textId="77777777" w:rsidR="005714F7" w:rsidRPr="00787ACB" w:rsidRDefault="005714F7" w:rsidP="00E522FC">
            <w:pPr>
              <w:pStyle w:val="TableParagraph"/>
              <w:jc w:val="center"/>
              <w:rPr>
                <w:rFonts w:asciiTheme="minorHAnsi" w:eastAsia="Arial" w:hAnsiTheme="minorHAnsi" w:cs="Arial"/>
                <w:color w:val="000000" w:themeColor="text1"/>
                <w:lang w:val="pl-PL"/>
              </w:rPr>
            </w:pPr>
            <w:r w:rsidRPr="00787ACB">
              <w:rPr>
                <w:rFonts w:asciiTheme="minorHAnsi" w:eastAsia="Arial" w:hAnsiTheme="minorHAnsi" w:cs="Arial"/>
                <w:color w:val="000000" w:themeColor="text1"/>
                <w:lang w:val="pl-PL"/>
              </w:rPr>
              <w:lastRenderedPageBreak/>
              <w:t>TAK</w:t>
            </w:r>
          </w:p>
          <w:p w14:paraId="5E80F0DE" w14:textId="679750A2" w:rsidR="00E522FC" w:rsidRPr="00787ACB" w:rsidRDefault="005714F7" w:rsidP="00E522FC">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w:t>
            </w:r>
            <w:r w:rsidR="00E522FC" w:rsidRPr="00787ACB">
              <w:rPr>
                <w:rFonts w:asciiTheme="minorHAnsi" w:eastAsia="Arial" w:hAnsiTheme="minorHAnsi" w:cs="Arial"/>
                <w:color w:val="000000" w:themeColor="text1"/>
                <w:lang w:val="pl-PL"/>
              </w:rPr>
              <w:t>podać nazwę</w:t>
            </w:r>
            <w:r w:rsidRPr="00787ACB">
              <w:rPr>
                <w:rFonts w:asciiTheme="minorHAnsi" w:eastAsia="Arial" w:hAnsiTheme="minorHAnsi" w:cs="Arial"/>
                <w:color w:val="000000" w:themeColor="text1"/>
                <w:lang w:val="pl-PL"/>
              </w:rPr>
              <w:t>)</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7BDA484" w14:textId="3286A0C4" w:rsidR="00E522FC" w:rsidRPr="00787ACB" w:rsidRDefault="00E522FC" w:rsidP="00E522FC">
            <w:pPr>
              <w:widowControl w:val="0"/>
              <w:jc w:val="center"/>
              <w:rPr>
                <w:rFonts w:asciiTheme="minorHAnsi" w:eastAsia="Arial" w:hAnsiTheme="minorHAnsi" w:cs="Arial"/>
                <w:color w:val="000000" w:themeColor="text1"/>
                <w:szCs w:val="22"/>
              </w:rPr>
            </w:pPr>
          </w:p>
        </w:tc>
        <w:tc>
          <w:tcPr>
            <w:tcW w:w="3261" w:type="dxa"/>
            <w:tcBorders>
              <w:top w:val="single" w:sz="4" w:space="0" w:color="auto"/>
              <w:left w:val="single" w:sz="4" w:space="0" w:color="auto"/>
              <w:bottom w:val="single" w:sz="4" w:space="0" w:color="auto"/>
              <w:right w:val="single" w:sz="4" w:space="0" w:color="auto"/>
            </w:tcBorders>
          </w:tcPr>
          <w:p w14:paraId="1083DF2F" w14:textId="15560BB4" w:rsidR="00E522FC" w:rsidRPr="00787ACB" w:rsidRDefault="00E522FC" w:rsidP="00E522FC">
            <w:pPr>
              <w:pStyle w:val="TableParagraph"/>
              <w:jc w:val="center"/>
              <w:rPr>
                <w:rFonts w:asciiTheme="minorHAnsi" w:eastAsia="Arial" w:hAnsiTheme="minorHAnsi" w:cs="Arial"/>
                <w:color w:val="000000" w:themeColor="text1"/>
                <w:lang w:val="pl-PL"/>
              </w:rPr>
            </w:pPr>
          </w:p>
        </w:tc>
        <w:tc>
          <w:tcPr>
            <w:tcW w:w="3402" w:type="dxa"/>
            <w:gridSpan w:val="4"/>
            <w:tcBorders>
              <w:top w:val="single" w:sz="4" w:space="0" w:color="auto"/>
              <w:left w:val="single" w:sz="4" w:space="0" w:color="auto"/>
              <w:bottom w:val="single" w:sz="4" w:space="0" w:color="auto"/>
              <w:right w:val="single" w:sz="4" w:space="0" w:color="auto"/>
            </w:tcBorders>
          </w:tcPr>
          <w:p w14:paraId="0368CA48" w14:textId="77777777" w:rsidR="00E522FC" w:rsidRPr="00787ACB" w:rsidRDefault="00E522FC" w:rsidP="00E522FC">
            <w:pPr>
              <w:pStyle w:val="TableParagraph"/>
              <w:jc w:val="center"/>
              <w:rPr>
                <w:rFonts w:asciiTheme="minorHAnsi" w:eastAsia="Arial" w:hAnsiTheme="minorHAnsi" w:cs="Arial"/>
                <w:color w:val="000000" w:themeColor="text1"/>
                <w:lang w:val="pl-PL"/>
              </w:rPr>
            </w:pPr>
          </w:p>
        </w:tc>
      </w:tr>
      <w:tr w:rsidR="001F223F" w:rsidRPr="00787ACB" w14:paraId="54BF531B" w14:textId="77777777"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881"/>
        </w:trPr>
        <w:tc>
          <w:tcPr>
            <w:tcW w:w="1418" w:type="dxa"/>
            <w:tcBorders>
              <w:top w:val="single" w:sz="4" w:space="0" w:color="auto"/>
              <w:left w:val="single" w:sz="4" w:space="0" w:color="auto"/>
              <w:bottom w:val="single" w:sz="4" w:space="0" w:color="auto"/>
              <w:right w:val="single" w:sz="4" w:space="0" w:color="auto"/>
            </w:tcBorders>
            <w:vAlign w:val="center"/>
          </w:tcPr>
          <w:p w14:paraId="46221DFD" w14:textId="222CDDB8" w:rsidR="001F223F" w:rsidRPr="001F223F" w:rsidRDefault="001F223F" w:rsidP="001F223F">
            <w:pPr>
              <w:pStyle w:val="Akapitzlist"/>
              <w:ind w:left="0"/>
              <w:rPr>
                <w:rFonts w:asciiTheme="minorHAnsi" w:hAnsiTheme="minorHAnsi"/>
                <w:color w:val="4472C4" w:themeColor="accent5"/>
                <w:szCs w:val="22"/>
              </w:rPr>
            </w:pPr>
            <w:r w:rsidRPr="001F223F">
              <w:rPr>
                <w:rFonts w:asciiTheme="minorHAnsi" w:hAnsiTheme="minorHAnsi"/>
                <w:color w:val="4472C4" w:themeColor="accent5"/>
                <w:szCs w:val="22"/>
              </w:rPr>
              <w:lastRenderedPageBreak/>
              <w:t xml:space="preserve">114a </w:t>
            </w:r>
          </w:p>
        </w:tc>
        <w:tc>
          <w:tcPr>
            <w:tcW w:w="3827" w:type="dxa"/>
            <w:tcBorders>
              <w:top w:val="single" w:sz="4" w:space="0" w:color="auto"/>
              <w:left w:val="single" w:sz="4" w:space="0" w:color="auto"/>
              <w:bottom w:val="single" w:sz="4" w:space="0" w:color="auto"/>
              <w:right w:val="single" w:sz="4" w:space="0" w:color="auto"/>
            </w:tcBorders>
            <w:vAlign w:val="center"/>
          </w:tcPr>
          <w:p w14:paraId="4A877CEC" w14:textId="77777777" w:rsidR="001F223F" w:rsidRPr="001F223F" w:rsidRDefault="001F223F" w:rsidP="001F223F">
            <w:pPr>
              <w:pStyle w:val="Standard"/>
              <w:rPr>
                <w:rFonts w:asciiTheme="minorHAnsi" w:eastAsia="Arial" w:hAnsiTheme="minorHAnsi" w:cs="Arial"/>
                <w:color w:val="4472C4" w:themeColor="accent5"/>
                <w:sz w:val="22"/>
                <w:szCs w:val="22"/>
              </w:rPr>
            </w:pPr>
            <w:r w:rsidRPr="001F223F">
              <w:rPr>
                <w:rFonts w:asciiTheme="minorHAnsi" w:eastAsia="Arial" w:hAnsiTheme="minorHAnsi" w:cs="Arial"/>
                <w:color w:val="4472C4" w:themeColor="accent5"/>
                <w:sz w:val="22"/>
                <w:szCs w:val="22"/>
              </w:rPr>
              <w:t>Automatyczne porównywanie badań CT płuc w 3D,</w:t>
            </w:r>
          </w:p>
          <w:p w14:paraId="4AD03796" w14:textId="77777777" w:rsidR="001F223F" w:rsidRPr="001F223F" w:rsidRDefault="001F223F" w:rsidP="001F223F">
            <w:pPr>
              <w:pStyle w:val="Standard"/>
              <w:rPr>
                <w:rFonts w:asciiTheme="minorHAnsi" w:eastAsia="Arial" w:hAnsiTheme="minorHAnsi" w:cs="Arial"/>
                <w:color w:val="4472C4" w:themeColor="accent5"/>
                <w:sz w:val="22"/>
                <w:szCs w:val="22"/>
              </w:rPr>
            </w:pPr>
            <w:r w:rsidRPr="001F223F">
              <w:rPr>
                <w:rFonts w:asciiTheme="minorHAnsi" w:eastAsia="Arial" w:hAnsiTheme="minorHAnsi" w:cs="Arial"/>
                <w:color w:val="4472C4" w:themeColor="accent5"/>
                <w:sz w:val="22"/>
                <w:szCs w:val="22"/>
              </w:rPr>
              <w:t>z kolorowym zaznaczeniem zmian pomiędzy badaniami</w:t>
            </w:r>
          </w:p>
          <w:p w14:paraId="30F144C4" w14:textId="77777777" w:rsidR="001F223F" w:rsidRPr="001F223F" w:rsidRDefault="001F223F" w:rsidP="001F223F">
            <w:pPr>
              <w:pStyle w:val="Standard"/>
              <w:rPr>
                <w:rFonts w:asciiTheme="minorHAnsi" w:eastAsia="Arial" w:hAnsiTheme="minorHAnsi" w:cs="Arial"/>
                <w:color w:val="4472C4" w:themeColor="accent5"/>
                <w:sz w:val="22"/>
                <w:szCs w:val="22"/>
              </w:rPr>
            </w:pPr>
            <w:r w:rsidRPr="001F223F">
              <w:rPr>
                <w:rFonts w:asciiTheme="minorHAnsi" w:eastAsia="Arial" w:hAnsiTheme="minorHAnsi" w:cs="Arial"/>
                <w:color w:val="4472C4" w:themeColor="accent5"/>
                <w:sz w:val="22"/>
                <w:szCs w:val="22"/>
              </w:rPr>
              <w:t>(technologia Lung Change lub zgodnie z nazewnictwem</w:t>
            </w:r>
          </w:p>
          <w:p w14:paraId="32E7F3C9" w14:textId="77777777" w:rsidR="001F223F" w:rsidRPr="001F223F" w:rsidRDefault="001F223F" w:rsidP="001F223F">
            <w:pPr>
              <w:pStyle w:val="Standard"/>
              <w:rPr>
                <w:rFonts w:asciiTheme="minorHAnsi" w:eastAsia="Arial" w:hAnsiTheme="minorHAnsi" w:cs="Arial"/>
                <w:color w:val="4472C4" w:themeColor="accent5"/>
                <w:sz w:val="22"/>
                <w:szCs w:val="22"/>
              </w:rPr>
            </w:pPr>
            <w:r w:rsidRPr="001F223F">
              <w:rPr>
                <w:rFonts w:asciiTheme="minorHAnsi" w:eastAsia="Arial" w:hAnsiTheme="minorHAnsi" w:cs="Arial"/>
                <w:color w:val="4472C4" w:themeColor="accent5"/>
                <w:sz w:val="22"/>
                <w:szCs w:val="22"/>
              </w:rPr>
              <w:t>producenta), realizujące:</w:t>
            </w:r>
          </w:p>
          <w:p w14:paraId="07804508" w14:textId="77777777" w:rsidR="001F223F" w:rsidRPr="001F223F" w:rsidRDefault="001F223F" w:rsidP="001F223F">
            <w:pPr>
              <w:pStyle w:val="Standard"/>
              <w:rPr>
                <w:rFonts w:asciiTheme="minorHAnsi" w:eastAsia="Arial" w:hAnsiTheme="minorHAnsi" w:cs="Arial"/>
                <w:color w:val="4472C4" w:themeColor="accent5"/>
                <w:sz w:val="22"/>
                <w:szCs w:val="22"/>
              </w:rPr>
            </w:pPr>
            <w:r w:rsidRPr="001F223F">
              <w:rPr>
                <w:rFonts w:asciiTheme="minorHAnsi" w:eastAsia="Arial" w:hAnsiTheme="minorHAnsi" w:cs="Arial"/>
                <w:color w:val="4472C4" w:themeColor="accent5"/>
                <w:sz w:val="22"/>
                <w:szCs w:val="22"/>
              </w:rPr>
              <w:t>• automatyczne</w:t>
            </w:r>
          </w:p>
          <w:p w14:paraId="5EE503AB" w14:textId="77777777" w:rsidR="001F223F" w:rsidRPr="001F223F" w:rsidRDefault="001F223F" w:rsidP="001F223F">
            <w:pPr>
              <w:pStyle w:val="Standard"/>
              <w:rPr>
                <w:rFonts w:asciiTheme="minorHAnsi" w:eastAsia="Arial" w:hAnsiTheme="minorHAnsi" w:cs="Arial"/>
                <w:color w:val="4472C4" w:themeColor="accent5"/>
                <w:sz w:val="22"/>
                <w:szCs w:val="22"/>
              </w:rPr>
            </w:pPr>
            <w:r w:rsidRPr="001F223F">
              <w:rPr>
                <w:rFonts w:asciiTheme="minorHAnsi" w:eastAsia="Arial" w:hAnsiTheme="minorHAnsi" w:cs="Arial"/>
                <w:color w:val="4472C4" w:themeColor="accent5"/>
                <w:sz w:val="22"/>
                <w:szCs w:val="22"/>
              </w:rPr>
              <w:t>zarejestrowanie/załadowanie/wyświetlenie badania</w:t>
            </w:r>
          </w:p>
          <w:p w14:paraId="12CAA711" w14:textId="77777777" w:rsidR="001F223F" w:rsidRPr="001F223F" w:rsidRDefault="001F223F" w:rsidP="001F223F">
            <w:pPr>
              <w:pStyle w:val="Standard"/>
              <w:rPr>
                <w:rFonts w:asciiTheme="minorHAnsi" w:eastAsia="Arial" w:hAnsiTheme="minorHAnsi" w:cs="Arial"/>
                <w:color w:val="4472C4" w:themeColor="accent5"/>
                <w:sz w:val="22"/>
                <w:szCs w:val="22"/>
              </w:rPr>
            </w:pPr>
            <w:r w:rsidRPr="001F223F">
              <w:rPr>
                <w:rFonts w:asciiTheme="minorHAnsi" w:eastAsia="Arial" w:hAnsiTheme="minorHAnsi" w:cs="Arial"/>
                <w:color w:val="4472C4" w:themeColor="accent5"/>
                <w:sz w:val="22"/>
                <w:szCs w:val="22"/>
              </w:rPr>
              <w:t>bieżącego i poprzedniego bez konieczności ręcznej</w:t>
            </w:r>
          </w:p>
          <w:p w14:paraId="0377F8E4" w14:textId="77777777" w:rsidR="001F223F" w:rsidRPr="001F223F" w:rsidRDefault="001F223F" w:rsidP="001F223F">
            <w:pPr>
              <w:pStyle w:val="Standard"/>
              <w:rPr>
                <w:rFonts w:asciiTheme="minorHAnsi" w:eastAsia="Arial" w:hAnsiTheme="minorHAnsi" w:cs="Arial"/>
                <w:color w:val="4472C4" w:themeColor="accent5"/>
                <w:sz w:val="22"/>
                <w:szCs w:val="22"/>
              </w:rPr>
            </w:pPr>
            <w:r w:rsidRPr="001F223F">
              <w:rPr>
                <w:rFonts w:asciiTheme="minorHAnsi" w:eastAsia="Arial" w:hAnsiTheme="minorHAnsi" w:cs="Arial"/>
                <w:color w:val="4472C4" w:themeColor="accent5"/>
                <w:sz w:val="22"/>
                <w:szCs w:val="22"/>
              </w:rPr>
              <w:t>interakcji przez użytkownika.</w:t>
            </w:r>
          </w:p>
          <w:p w14:paraId="2C9401C5" w14:textId="77777777" w:rsidR="001F223F" w:rsidRPr="001F223F" w:rsidRDefault="001F223F" w:rsidP="001F223F">
            <w:pPr>
              <w:pStyle w:val="Standard"/>
              <w:rPr>
                <w:rFonts w:asciiTheme="minorHAnsi" w:eastAsia="Arial" w:hAnsiTheme="minorHAnsi" w:cs="Arial"/>
                <w:color w:val="4472C4" w:themeColor="accent5"/>
                <w:sz w:val="22"/>
                <w:szCs w:val="22"/>
              </w:rPr>
            </w:pPr>
            <w:r w:rsidRPr="001F223F">
              <w:rPr>
                <w:rFonts w:asciiTheme="minorHAnsi" w:eastAsia="Arial" w:hAnsiTheme="minorHAnsi" w:cs="Arial"/>
                <w:color w:val="4472C4" w:themeColor="accent5"/>
                <w:sz w:val="22"/>
                <w:szCs w:val="22"/>
              </w:rPr>
              <w:t>• automatyczne zaznaczenie kolorem na serii</w:t>
            </w:r>
          </w:p>
          <w:p w14:paraId="4514AC39" w14:textId="77777777" w:rsidR="001F223F" w:rsidRPr="001F223F" w:rsidRDefault="001F223F" w:rsidP="001F223F">
            <w:pPr>
              <w:pStyle w:val="Standard"/>
              <w:rPr>
                <w:rFonts w:asciiTheme="minorHAnsi" w:eastAsia="Arial" w:hAnsiTheme="minorHAnsi" w:cs="Arial"/>
                <w:color w:val="4472C4" w:themeColor="accent5"/>
                <w:sz w:val="22"/>
                <w:szCs w:val="22"/>
              </w:rPr>
            </w:pPr>
            <w:r w:rsidRPr="001F223F">
              <w:rPr>
                <w:rFonts w:asciiTheme="minorHAnsi" w:eastAsia="Arial" w:hAnsiTheme="minorHAnsi" w:cs="Arial"/>
                <w:color w:val="4472C4" w:themeColor="accent5"/>
                <w:sz w:val="22"/>
                <w:szCs w:val="22"/>
              </w:rPr>
              <w:t>płucnej z badania bieżącego wszelkich zmian</w:t>
            </w:r>
          </w:p>
          <w:p w14:paraId="451FCF63" w14:textId="77777777" w:rsidR="001F223F" w:rsidRPr="001F223F" w:rsidRDefault="001F223F" w:rsidP="001F223F">
            <w:pPr>
              <w:pStyle w:val="Standard"/>
              <w:rPr>
                <w:rFonts w:asciiTheme="minorHAnsi" w:eastAsia="Arial" w:hAnsiTheme="minorHAnsi" w:cs="Arial"/>
                <w:color w:val="4472C4" w:themeColor="accent5"/>
                <w:sz w:val="22"/>
                <w:szCs w:val="22"/>
              </w:rPr>
            </w:pPr>
            <w:r w:rsidRPr="001F223F">
              <w:rPr>
                <w:rFonts w:asciiTheme="minorHAnsi" w:eastAsia="Arial" w:hAnsiTheme="minorHAnsi" w:cs="Arial"/>
                <w:color w:val="4472C4" w:themeColor="accent5"/>
                <w:sz w:val="22"/>
                <w:szCs w:val="22"/>
              </w:rPr>
              <w:t>względem serii płucnej z badania poprzedniego.</w:t>
            </w:r>
          </w:p>
          <w:p w14:paraId="7063EA25" w14:textId="77777777" w:rsidR="001F223F" w:rsidRPr="001F223F" w:rsidRDefault="001F223F" w:rsidP="001F223F">
            <w:pPr>
              <w:pStyle w:val="Standard"/>
              <w:rPr>
                <w:rFonts w:asciiTheme="minorHAnsi" w:eastAsia="Arial" w:hAnsiTheme="minorHAnsi" w:cs="Arial"/>
                <w:color w:val="4472C4" w:themeColor="accent5"/>
                <w:sz w:val="22"/>
                <w:szCs w:val="22"/>
              </w:rPr>
            </w:pPr>
            <w:r w:rsidRPr="001F223F">
              <w:rPr>
                <w:rFonts w:asciiTheme="minorHAnsi" w:eastAsia="Arial" w:hAnsiTheme="minorHAnsi" w:cs="Arial"/>
                <w:color w:val="4472C4" w:themeColor="accent5"/>
                <w:sz w:val="22"/>
                <w:szCs w:val="22"/>
              </w:rPr>
              <w:t>Zaznaczenie automatyczne, nie wymagające czynności ze</w:t>
            </w:r>
          </w:p>
          <w:p w14:paraId="25E55B83" w14:textId="441A7DD5" w:rsidR="001F223F" w:rsidRPr="001F223F" w:rsidRDefault="001F223F" w:rsidP="001F223F">
            <w:pPr>
              <w:pStyle w:val="Standard"/>
              <w:rPr>
                <w:rFonts w:asciiTheme="minorHAnsi" w:eastAsia="Arial" w:hAnsiTheme="minorHAnsi" w:cs="Arial"/>
                <w:color w:val="4472C4" w:themeColor="accent5"/>
                <w:sz w:val="22"/>
                <w:szCs w:val="22"/>
              </w:rPr>
            </w:pPr>
            <w:r w:rsidRPr="001F223F">
              <w:rPr>
                <w:rFonts w:asciiTheme="minorHAnsi" w:eastAsia="Arial" w:hAnsiTheme="minorHAnsi" w:cs="Arial"/>
                <w:color w:val="4472C4" w:themeColor="accent5"/>
                <w:sz w:val="22"/>
                <w:szCs w:val="22"/>
              </w:rPr>
              <w:t>strony użytkownika.</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5423A28" w14:textId="77777777" w:rsidR="001F223F" w:rsidRPr="001F223F" w:rsidRDefault="001F223F" w:rsidP="001F223F">
            <w:pPr>
              <w:pStyle w:val="TableParagraph"/>
              <w:jc w:val="center"/>
              <w:rPr>
                <w:rFonts w:asciiTheme="minorHAnsi" w:eastAsia="Arial" w:hAnsiTheme="minorHAnsi" w:cs="Arial"/>
                <w:color w:val="4472C4" w:themeColor="accent5"/>
                <w:lang w:val="pl-PL"/>
              </w:rPr>
            </w:pPr>
            <w:r w:rsidRPr="001F223F">
              <w:rPr>
                <w:rFonts w:asciiTheme="minorHAnsi" w:eastAsia="Arial" w:hAnsiTheme="minorHAnsi" w:cs="Arial"/>
                <w:color w:val="4472C4" w:themeColor="accent5"/>
                <w:lang w:val="pl-PL"/>
              </w:rPr>
              <w:t>TAK/NIE</w:t>
            </w:r>
          </w:p>
          <w:p w14:paraId="6AF479F1" w14:textId="28BDC2A9" w:rsidR="001F223F" w:rsidRPr="001F223F" w:rsidRDefault="001F223F" w:rsidP="001F223F">
            <w:pPr>
              <w:pStyle w:val="TableParagraph"/>
              <w:jc w:val="center"/>
              <w:rPr>
                <w:rFonts w:asciiTheme="minorHAnsi" w:eastAsia="Arial" w:hAnsiTheme="minorHAnsi" w:cs="Arial"/>
                <w:color w:val="4472C4" w:themeColor="accent5"/>
                <w:lang w:val="pl-PL"/>
              </w:rPr>
            </w:pPr>
            <w:r w:rsidRPr="001F223F">
              <w:rPr>
                <w:rFonts w:asciiTheme="minorHAnsi" w:eastAsia="Arial" w:hAnsiTheme="minorHAnsi" w:cs="Arial"/>
                <w:color w:val="4472C4" w:themeColor="accent5"/>
                <w:lang w:val="pl-PL"/>
              </w:rPr>
              <w:t>podać</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FF70C16" w14:textId="77777777" w:rsidR="001F223F" w:rsidRPr="001F223F" w:rsidRDefault="001F223F" w:rsidP="00E522FC">
            <w:pPr>
              <w:widowControl w:val="0"/>
              <w:jc w:val="center"/>
              <w:rPr>
                <w:rFonts w:asciiTheme="minorHAnsi" w:eastAsia="Arial" w:hAnsiTheme="minorHAnsi" w:cs="Arial"/>
                <w:color w:val="4472C4" w:themeColor="accent5"/>
                <w:szCs w:val="22"/>
              </w:rPr>
            </w:pPr>
          </w:p>
        </w:tc>
        <w:tc>
          <w:tcPr>
            <w:tcW w:w="3261" w:type="dxa"/>
            <w:tcBorders>
              <w:top w:val="single" w:sz="4" w:space="0" w:color="auto"/>
              <w:left w:val="single" w:sz="4" w:space="0" w:color="auto"/>
              <w:bottom w:val="single" w:sz="4" w:space="0" w:color="auto"/>
              <w:right w:val="single" w:sz="4" w:space="0" w:color="auto"/>
            </w:tcBorders>
          </w:tcPr>
          <w:p w14:paraId="21125660" w14:textId="77777777" w:rsidR="001F223F" w:rsidRPr="001F223F" w:rsidRDefault="001F223F" w:rsidP="001F223F">
            <w:pPr>
              <w:pStyle w:val="TableParagraph"/>
              <w:jc w:val="center"/>
              <w:rPr>
                <w:rFonts w:asciiTheme="minorHAnsi" w:eastAsia="Arial" w:hAnsiTheme="minorHAnsi" w:cs="Arial"/>
                <w:color w:val="4472C4" w:themeColor="accent5"/>
                <w:lang w:val="pl-PL"/>
              </w:rPr>
            </w:pPr>
            <w:r w:rsidRPr="001F223F">
              <w:rPr>
                <w:rFonts w:asciiTheme="minorHAnsi" w:eastAsia="Arial" w:hAnsiTheme="minorHAnsi" w:cs="Arial"/>
                <w:color w:val="4472C4" w:themeColor="accent5"/>
                <w:lang w:val="pl-PL"/>
              </w:rPr>
              <w:t>TAK – 1 pkt.,</w:t>
            </w:r>
          </w:p>
          <w:p w14:paraId="03977373" w14:textId="578875FE" w:rsidR="001F223F" w:rsidRPr="001F223F" w:rsidRDefault="001F223F" w:rsidP="001F223F">
            <w:pPr>
              <w:pStyle w:val="TableParagraph"/>
              <w:jc w:val="center"/>
              <w:rPr>
                <w:rFonts w:asciiTheme="minorHAnsi" w:eastAsia="Arial" w:hAnsiTheme="minorHAnsi" w:cs="Arial"/>
                <w:color w:val="4472C4" w:themeColor="accent5"/>
                <w:lang w:val="pl-PL"/>
              </w:rPr>
            </w:pPr>
            <w:r w:rsidRPr="001F223F">
              <w:rPr>
                <w:rFonts w:asciiTheme="minorHAnsi" w:eastAsia="Arial" w:hAnsiTheme="minorHAnsi" w:cs="Arial"/>
                <w:color w:val="4472C4" w:themeColor="accent5"/>
                <w:lang w:val="pl-PL"/>
              </w:rPr>
              <w:t>NIE – 0 pkt.</w:t>
            </w:r>
          </w:p>
        </w:tc>
        <w:tc>
          <w:tcPr>
            <w:tcW w:w="3402" w:type="dxa"/>
            <w:gridSpan w:val="4"/>
            <w:tcBorders>
              <w:top w:val="single" w:sz="4" w:space="0" w:color="auto"/>
              <w:left w:val="single" w:sz="4" w:space="0" w:color="auto"/>
              <w:bottom w:val="single" w:sz="4" w:space="0" w:color="auto"/>
              <w:right w:val="single" w:sz="4" w:space="0" w:color="auto"/>
            </w:tcBorders>
          </w:tcPr>
          <w:p w14:paraId="6434B2E1" w14:textId="77777777" w:rsidR="001F223F" w:rsidRPr="00787ACB" w:rsidRDefault="001F223F" w:rsidP="00E522FC">
            <w:pPr>
              <w:pStyle w:val="TableParagraph"/>
              <w:jc w:val="center"/>
              <w:rPr>
                <w:rFonts w:asciiTheme="minorHAnsi" w:eastAsia="Arial" w:hAnsiTheme="minorHAnsi" w:cs="Arial"/>
                <w:color w:val="000000" w:themeColor="text1"/>
                <w:lang w:val="pl-PL"/>
              </w:rPr>
            </w:pPr>
          </w:p>
        </w:tc>
      </w:tr>
      <w:tr w:rsidR="00E522FC" w:rsidRPr="00787ACB" w14:paraId="464B92D8" w14:textId="6624D178"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881"/>
        </w:trPr>
        <w:tc>
          <w:tcPr>
            <w:tcW w:w="1418" w:type="dxa"/>
            <w:tcBorders>
              <w:top w:val="single" w:sz="4" w:space="0" w:color="auto"/>
              <w:left w:val="single" w:sz="4" w:space="0" w:color="auto"/>
              <w:bottom w:val="single" w:sz="4" w:space="0" w:color="auto"/>
              <w:right w:val="single" w:sz="4" w:space="0" w:color="auto"/>
            </w:tcBorders>
            <w:vAlign w:val="center"/>
          </w:tcPr>
          <w:p w14:paraId="3CC45AD9" w14:textId="78F97F04"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4D8DE8FD" w14:textId="77777777" w:rsidR="00DB2447" w:rsidRPr="00DB2447" w:rsidRDefault="00E522FC" w:rsidP="00DB2447">
            <w:pPr>
              <w:pStyle w:val="Standard"/>
              <w:rPr>
                <w:rFonts w:asciiTheme="minorHAnsi" w:eastAsia="Arial" w:hAnsiTheme="minorHAnsi" w:cs="Arial"/>
                <w:color w:val="4472C4" w:themeColor="accent5"/>
                <w:sz w:val="22"/>
                <w:szCs w:val="22"/>
              </w:rPr>
            </w:pPr>
            <w:r w:rsidRPr="00787ACB">
              <w:rPr>
                <w:rFonts w:asciiTheme="minorHAnsi" w:eastAsia="Arial" w:hAnsiTheme="minorHAnsi" w:cs="Arial"/>
                <w:color w:val="000000" w:themeColor="text1"/>
                <w:sz w:val="22"/>
                <w:szCs w:val="22"/>
              </w:rPr>
              <w:t xml:space="preserve">Dedykowane zaawansowane oprogramowanie do oceny płuc i dróg oddechowych, zapewniające automatyczną segmentację obu płuc, wszystkich płatów płuc i dróg </w:t>
            </w:r>
            <w:r w:rsidRPr="00787ACB">
              <w:rPr>
                <w:rFonts w:asciiTheme="minorHAnsi" w:eastAsia="Arial" w:hAnsiTheme="minorHAnsi" w:cs="Arial"/>
                <w:color w:val="000000" w:themeColor="text1"/>
                <w:sz w:val="22"/>
                <w:szCs w:val="22"/>
              </w:rPr>
              <w:lastRenderedPageBreak/>
              <w:t>oddechowych z ilościową analizą objętości i gęstości płuc (dla każdego płuca i płata) oraz wyświetlaniem histogramu gęstości płuc.</w:t>
            </w:r>
            <w:r w:rsidRPr="00787ACB">
              <w:rPr>
                <w:rFonts w:asciiTheme="minorHAnsi" w:hAnsiTheme="minorHAnsi"/>
                <w:sz w:val="22"/>
                <w:szCs w:val="22"/>
              </w:rPr>
              <w:br/>
            </w:r>
            <w:r w:rsidRPr="00787ACB">
              <w:rPr>
                <w:rFonts w:asciiTheme="minorHAnsi" w:eastAsia="Arial" w:hAnsiTheme="minorHAnsi" w:cs="Arial"/>
                <w:color w:val="000000" w:themeColor="text1"/>
                <w:sz w:val="22"/>
                <w:szCs w:val="22"/>
              </w:rPr>
              <w:t xml:space="preserve">Automatyczna identyfikacja obszarów o niskim tłumieniu (np. rozedmy) w oparciu o progi gęstości, konfigurowalne przez użytkownika, z możliwością porównania wielu punktów czasowych (do 4 badań różnych producentów CT). </w:t>
            </w:r>
            <w:r w:rsidRPr="00787ACB">
              <w:rPr>
                <w:rFonts w:asciiTheme="minorHAnsi" w:hAnsiTheme="minorHAnsi"/>
                <w:sz w:val="22"/>
                <w:szCs w:val="22"/>
              </w:rPr>
              <w:br/>
            </w:r>
            <w:r w:rsidRPr="00787ACB">
              <w:rPr>
                <w:rFonts w:asciiTheme="minorHAnsi" w:eastAsia="Arial" w:hAnsiTheme="minorHAnsi" w:cs="Arial"/>
                <w:color w:val="000000" w:themeColor="text1"/>
                <w:sz w:val="22"/>
                <w:szCs w:val="22"/>
              </w:rPr>
              <w:t>Automatyczna segmentacja dróg oddechowych, ekstrakcja i etykietowanie linii środkowej, z widokiem endoskopowym i cMPR prostopadłym do linii środkowej. Automatyczny pomiar dróg oddechowych, w tym min. średnicy światła, grubości ściany itp.</w:t>
            </w:r>
            <w:r w:rsidR="00DB2447">
              <w:rPr>
                <w:rFonts w:asciiTheme="minorHAnsi" w:eastAsia="Arial" w:hAnsiTheme="minorHAnsi" w:cs="Arial"/>
                <w:color w:val="000000" w:themeColor="text1"/>
                <w:sz w:val="22"/>
                <w:szCs w:val="22"/>
              </w:rPr>
              <w:t xml:space="preserve"> </w:t>
            </w:r>
            <w:r w:rsidR="00DB2447" w:rsidRPr="00DB2447">
              <w:rPr>
                <w:rFonts w:asciiTheme="minorHAnsi" w:eastAsia="Arial" w:hAnsiTheme="minorHAnsi" w:cs="Arial"/>
                <w:color w:val="4472C4" w:themeColor="accent5"/>
                <w:sz w:val="22"/>
                <w:szCs w:val="22"/>
              </w:rPr>
              <w:t>- Zamawiający nie dopuszcza zaoferowania oprogramowania z jedną licencją pływającą.</w:t>
            </w:r>
          </w:p>
          <w:p w14:paraId="58301B09" w14:textId="77777777" w:rsidR="00DB2447" w:rsidRPr="00DB2447" w:rsidRDefault="00DB2447" w:rsidP="00DB2447">
            <w:pPr>
              <w:pStyle w:val="Standard"/>
              <w:rPr>
                <w:rFonts w:asciiTheme="minorHAnsi" w:eastAsia="Arial" w:hAnsiTheme="minorHAnsi" w:cs="Arial"/>
                <w:color w:val="4472C4" w:themeColor="accent5"/>
                <w:sz w:val="22"/>
                <w:szCs w:val="22"/>
              </w:rPr>
            </w:pPr>
            <w:r w:rsidRPr="00DB2447">
              <w:rPr>
                <w:rFonts w:asciiTheme="minorHAnsi" w:eastAsia="Arial" w:hAnsiTheme="minorHAnsi" w:cs="Arial"/>
                <w:color w:val="4472C4" w:themeColor="accent5"/>
                <w:sz w:val="22"/>
                <w:szCs w:val="22"/>
              </w:rPr>
              <w:t>Zamawiający dopuszcza dodatkowe rozwiązania, poprawiające jakość zaoferowanego rozwiązania,</w:t>
            </w:r>
          </w:p>
          <w:p w14:paraId="3DAA0FA6" w14:textId="4889FC0A" w:rsidR="00E522FC" w:rsidRPr="00787ACB" w:rsidRDefault="00DB2447" w:rsidP="00DB2447">
            <w:pPr>
              <w:pStyle w:val="Standard"/>
              <w:widowControl/>
              <w:rPr>
                <w:rFonts w:asciiTheme="minorHAnsi" w:eastAsia="Arial" w:hAnsiTheme="minorHAnsi" w:cs="Arial"/>
                <w:color w:val="000000" w:themeColor="text1"/>
                <w:sz w:val="22"/>
                <w:szCs w:val="22"/>
              </w:rPr>
            </w:pPr>
            <w:r w:rsidRPr="00DB2447">
              <w:rPr>
                <w:rFonts w:asciiTheme="minorHAnsi" w:eastAsia="Arial" w:hAnsiTheme="minorHAnsi" w:cs="Arial"/>
                <w:color w:val="4472C4" w:themeColor="accent5"/>
                <w:sz w:val="22"/>
                <w:szCs w:val="22"/>
              </w:rPr>
              <w:t>nie będącego sprzecznego z minimalnymi wymaganiami SWZ.</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831B429" w14:textId="77777777" w:rsidR="005714F7" w:rsidRPr="00787ACB" w:rsidRDefault="005714F7" w:rsidP="005714F7">
            <w:pPr>
              <w:pStyle w:val="TableParagraph"/>
              <w:jc w:val="center"/>
              <w:rPr>
                <w:rFonts w:asciiTheme="minorHAnsi" w:eastAsia="Arial" w:hAnsiTheme="minorHAnsi" w:cs="Arial"/>
                <w:color w:val="000000" w:themeColor="text1"/>
                <w:lang w:val="pl-PL"/>
              </w:rPr>
            </w:pPr>
            <w:r w:rsidRPr="00787ACB">
              <w:rPr>
                <w:rFonts w:asciiTheme="minorHAnsi" w:eastAsia="Arial" w:hAnsiTheme="minorHAnsi" w:cs="Arial"/>
                <w:color w:val="000000" w:themeColor="text1"/>
                <w:lang w:val="pl-PL"/>
              </w:rPr>
              <w:lastRenderedPageBreak/>
              <w:t>TAK</w:t>
            </w:r>
          </w:p>
          <w:p w14:paraId="65596732" w14:textId="00B32C34" w:rsidR="00E522FC" w:rsidRPr="00787ACB" w:rsidRDefault="005714F7" w:rsidP="005714F7">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w:t>
            </w:r>
            <w:r w:rsidR="00E522FC" w:rsidRPr="00787ACB">
              <w:rPr>
                <w:rFonts w:asciiTheme="minorHAnsi" w:eastAsia="Arial" w:hAnsiTheme="minorHAnsi" w:cs="Arial"/>
                <w:color w:val="000000" w:themeColor="text1"/>
                <w:lang w:val="pl-PL"/>
              </w:rPr>
              <w:t>podać nazwę</w:t>
            </w:r>
            <w:r w:rsidRPr="00787ACB">
              <w:rPr>
                <w:rFonts w:asciiTheme="minorHAnsi" w:eastAsia="Arial" w:hAnsiTheme="minorHAnsi" w:cs="Arial"/>
                <w:color w:val="000000" w:themeColor="text1"/>
                <w:lang w:val="pl-PL"/>
              </w:rPr>
              <w:t>)</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D5A88F4" w14:textId="54330458" w:rsidR="00E522FC" w:rsidRPr="00787ACB" w:rsidRDefault="00E522FC" w:rsidP="00E522FC">
            <w:pPr>
              <w:widowControl w:val="0"/>
              <w:jc w:val="center"/>
              <w:rPr>
                <w:rFonts w:asciiTheme="minorHAnsi" w:eastAsia="Arial" w:hAnsiTheme="minorHAnsi" w:cs="Arial"/>
                <w:color w:val="000000" w:themeColor="text1"/>
                <w:szCs w:val="22"/>
              </w:rPr>
            </w:pPr>
          </w:p>
        </w:tc>
        <w:tc>
          <w:tcPr>
            <w:tcW w:w="3261" w:type="dxa"/>
            <w:tcBorders>
              <w:top w:val="single" w:sz="4" w:space="0" w:color="auto"/>
              <w:left w:val="single" w:sz="4" w:space="0" w:color="auto"/>
              <w:bottom w:val="single" w:sz="4" w:space="0" w:color="auto"/>
              <w:right w:val="single" w:sz="4" w:space="0" w:color="auto"/>
            </w:tcBorders>
          </w:tcPr>
          <w:p w14:paraId="783067C1" w14:textId="6282CDDD" w:rsidR="00E522FC" w:rsidRPr="00787ACB" w:rsidRDefault="00E522FC" w:rsidP="00E522FC">
            <w:pPr>
              <w:pStyle w:val="TableParagraph"/>
              <w:jc w:val="center"/>
              <w:rPr>
                <w:rFonts w:asciiTheme="minorHAnsi" w:eastAsia="Arial" w:hAnsiTheme="minorHAnsi" w:cs="Arial"/>
                <w:color w:val="000000" w:themeColor="text1"/>
                <w:lang w:val="pl-PL"/>
              </w:rPr>
            </w:pPr>
          </w:p>
        </w:tc>
        <w:tc>
          <w:tcPr>
            <w:tcW w:w="3402" w:type="dxa"/>
            <w:gridSpan w:val="4"/>
            <w:tcBorders>
              <w:top w:val="single" w:sz="4" w:space="0" w:color="auto"/>
              <w:left w:val="single" w:sz="4" w:space="0" w:color="auto"/>
              <w:bottom w:val="single" w:sz="4" w:space="0" w:color="auto"/>
              <w:right w:val="single" w:sz="4" w:space="0" w:color="auto"/>
            </w:tcBorders>
          </w:tcPr>
          <w:p w14:paraId="2D84D3F8" w14:textId="77777777" w:rsidR="00E522FC" w:rsidRPr="00787ACB" w:rsidRDefault="00E522FC" w:rsidP="00E522FC">
            <w:pPr>
              <w:pStyle w:val="TableParagraph"/>
              <w:jc w:val="center"/>
              <w:rPr>
                <w:rFonts w:asciiTheme="minorHAnsi" w:eastAsia="Arial" w:hAnsiTheme="minorHAnsi" w:cs="Arial"/>
                <w:color w:val="000000" w:themeColor="text1"/>
                <w:lang w:val="pl-PL"/>
              </w:rPr>
            </w:pPr>
          </w:p>
        </w:tc>
      </w:tr>
      <w:tr w:rsidR="00E522FC" w:rsidRPr="00787ACB" w14:paraId="3BD8F24E" w14:textId="5BC48FBC"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881"/>
        </w:trPr>
        <w:tc>
          <w:tcPr>
            <w:tcW w:w="1418" w:type="dxa"/>
            <w:tcBorders>
              <w:top w:val="single" w:sz="4" w:space="0" w:color="auto"/>
              <w:left w:val="single" w:sz="4" w:space="0" w:color="auto"/>
              <w:bottom w:val="single" w:sz="4" w:space="0" w:color="auto"/>
              <w:right w:val="single" w:sz="4" w:space="0" w:color="auto"/>
            </w:tcBorders>
            <w:vAlign w:val="center"/>
          </w:tcPr>
          <w:p w14:paraId="7A2FD81E" w14:textId="604C2543"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01DD9C8D" w14:textId="18C30E5E" w:rsidR="00E522FC" w:rsidRPr="00787ACB" w:rsidRDefault="00E522FC" w:rsidP="00E522FC">
            <w:pPr>
              <w:pStyle w:val="TableParagraph"/>
              <w:rPr>
                <w:rFonts w:asciiTheme="minorHAnsi" w:eastAsia="Arial" w:hAnsiTheme="minorHAnsi" w:cs="Arial"/>
                <w:color w:val="000000" w:themeColor="text1"/>
                <w:lang w:val="pl-PL"/>
              </w:rPr>
            </w:pPr>
            <w:r w:rsidRPr="00787ACB">
              <w:rPr>
                <w:rFonts w:asciiTheme="minorHAnsi" w:eastAsia="Arial" w:hAnsiTheme="minorHAnsi" w:cs="Arial"/>
                <w:color w:val="000000" w:themeColor="text1"/>
                <w:lang w:val="pl-PL"/>
              </w:rPr>
              <w:t xml:space="preserve"> Automatyczne, bez udziału operatora, etykietowanie żeber z rozłożeniem ich na płaszczyźnie w badaniach klatki piersiowej </w:t>
            </w:r>
          </w:p>
          <w:p w14:paraId="54120BFC" w14:textId="7DCF22E8" w:rsidR="00E522FC" w:rsidRPr="00787ACB" w:rsidRDefault="00E522FC" w:rsidP="00E522FC">
            <w:pPr>
              <w:pStyle w:val="TableParagraph"/>
              <w:rPr>
                <w:rFonts w:asciiTheme="minorHAnsi" w:eastAsia="Arial" w:hAnsiTheme="minorHAnsi" w:cs="Arial"/>
                <w:color w:val="000000" w:themeColor="text1"/>
                <w:lang w:val="pl-PL"/>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FE44B2D" w14:textId="25A38BBA" w:rsidR="00E522FC" w:rsidRPr="00787ACB" w:rsidRDefault="005714F7" w:rsidP="00E522FC">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TAK/NIE</w:t>
            </w:r>
          </w:p>
          <w:p w14:paraId="1EEA3877" w14:textId="0E342861" w:rsidR="00E522FC" w:rsidRPr="00787ACB" w:rsidRDefault="005714F7" w:rsidP="00E522FC">
            <w:pPr>
              <w:pStyle w:val="TableParagraph"/>
              <w:jc w:val="center"/>
              <w:rPr>
                <w:rFonts w:asciiTheme="minorHAnsi" w:eastAsia="Arial" w:hAnsiTheme="minorHAnsi" w:cs="Arial"/>
                <w:color w:val="000000" w:themeColor="text1"/>
                <w:lang w:val="pl-PL"/>
              </w:rPr>
            </w:pPr>
            <w:r w:rsidRPr="00787ACB">
              <w:rPr>
                <w:rFonts w:asciiTheme="minorHAnsi" w:eastAsia="Arial Narrow" w:hAnsiTheme="minorHAnsi"/>
              </w:rPr>
              <w:t>(podać</w:t>
            </w:r>
            <w:r w:rsidRPr="00787ACB">
              <w:rPr>
                <w:rFonts w:asciiTheme="minorHAnsi" w:hAnsiTheme="minorHAnsi"/>
              </w:rPr>
              <w:t>)</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106DA3F" w14:textId="298CD2AE" w:rsidR="00E522FC" w:rsidRPr="00787ACB" w:rsidRDefault="00E522FC" w:rsidP="00E522FC">
            <w:pPr>
              <w:jc w:val="center"/>
              <w:rPr>
                <w:rFonts w:asciiTheme="minorHAnsi" w:eastAsia="Arial" w:hAnsiTheme="minorHAnsi" w:cs="Arial"/>
                <w:color w:val="000000" w:themeColor="text1"/>
                <w:szCs w:val="22"/>
              </w:rPr>
            </w:pPr>
          </w:p>
        </w:tc>
        <w:tc>
          <w:tcPr>
            <w:tcW w:w="3261" w:type="dxa"/>
            <w:tcBorders>
              <w:top w:val="single" w:sz="4" w:space="0" w:color="auto"/>
              <w:left w:val="single" w:sz="4" w:space="0" w:color="auto"/>
              <w:bottom w:val="single" w:sz="4" w:space="0" w:color="auto"/>
              <w:right w:val="single" w:sz="4" w:space="0" w:color="auto"/>
            </w:tcBorders>
          </w:tcPr>
          <w:p w14:paraId="314723D8" w14:textId="774CB45B" w:rsidR="00E522FC" w:rsidRPr="00787ACB" w:rsidRDefault="00E522FC" w:rsidP="00E522FC">
            <w:pPr>
              <w:pStyle w:val="TableParagraph"/>
              <w:rPr>
                <w:rFonts w:asciiTheme="minorHAnsi" w:eastAsia="Arial" w:hAnsiTheme="minorHAnsi" w:cs="Arial"/>
                <w:color w:val="000000" w:themeColor="text1"/>
                <w:lang w:val="pl-PL"/>
              </w:rPr>
            </w:pPr>
            <w:r w:rsidRPr="00787ACB">
              <w:rPr>
                <w:rFonts w:asciiTheme="minorHAnsi" w:eastAsia="Arial" w:hAnsiTheme="minorHAnsi" w:cs="Arial"/>
                <w:color w:val="000000" w:themeColor="text1"/>
                <w:lang w:val="pl-PL"/>
              </w:rPr>
              <w:t xml:space="preserve">Tak – 10 pkt </w:t>
            </w:r>
          </w:p>
          <w:p w14:paraId="79612AEF" w14:textId="02A048A8" w:rsidR="00E522FC" w:rsidRPr="00787ACB" w:rsidRDefault="00E522FC" w:rsidP="00E522FC">
            <w:pPr>
              <w:pStyle w:val="TableParagraph"/>
              <w:rPr>
                <w:rFonts w:asciiTheme="minorHAnsi" w:hAnsiTheme="minorHAnsi"/>
              </w:rPr>
            </w:pPr>
            <w:r w:rsidRPr="00787ACB">
              <w:rPr>
                <w:rFonts w:asciiTheme="minorHAnsi" w:eastAsia="Arial" w:hAnsiTheme="minorHAnsi" w:cs="Arial"/>
                <w:color w:val="000000" w:themeColor="text1"/>
                <w:lang w:val="pl-PL"/>
              </w:rPr>
              <w:t xml:space="preserve"> </w:t>
            </w:r>
          </w:p>
          <w:p w14:paraId="034BDDEE" w14:textId="7485A236" w:rsidR="00E522FC" w:rsidRPr="00787ACB" w:rsidRDefault="00E522FC" w:rsidP="00E522FC">
            <w:pPr>
              <w:pStyle w:val="TableParagraph"/>
              <w:rPr>
                <w:rFonts w:asciiTheme="minorHAnsi" w:hAnsiTheme="minorHAnsi"/>
              </w:rPr>
            </w:pPr>
            <w:r w:rsidRPr="00787ACB">
              <w:rPr>
                <w:rFonts w:asciiTheme="minorHAnsi" w:eastAsia="Arial" w:hAnsiTheme="minorHAnsi" w:cs="Arial"/>
                <w:color w:val="000000" w:themeColor="text1"/>
                <w:lang w:val="pl-PL"/>
              </w:rPr>
              <w:t>Nie – 0 pkt</w:t>
            </w:r>
          </w:p>
          <w:p w14:paraId="214B49A2" w14:textId="21CF5955" w:rsidR="00E522FC" w:rsidRPr="00787ACB" w:rsidRDefault="00E522FC" w:rsidP="00E522FC">
            <w:pPr>
              <w:pStyle w:val="TableParagraph"/>
              <w:jc w:val="center"/>
              <w:rPr>
                <w:rFonts w:asciiTheme="minorHAnsi" w:eastAsia="Arial" w:hAnsiTheme="minorHAnsi" w:cs="Arial"/>
                <w:color w:val="000000" w:themeColor="text1"/>
                <w:lang w:val="pl-PL"/>
              </w:rPr>
            </w:pPr>
          </w:p>
        </w:tc>
        <w:tc>
          <w:tcPr>
            <w:tcW w:w="3402" w:type="dxa"/>
            <w:gridSpan w:val="4"/>
            <w:tcBorders>
              <w:top w:val="single" w:sz="4" w:space="0" w:color="auto"/>
              <w:left w:val="single" w:sz="4" w:space="0" w:color="auto"/>
              <w:bottom w:val="single" w:sz="4" w:space="0" w:color="auto"/>
              <w:right w:val="single" w:sz="4" w:space="0" w:color="auto"/>
            </w:tcBorders>
          </w:tcPr>
          <w:p w14:paraId="1ECAF372" w14:textId="77777777" w:rsidR="00E522FC" w:rsidRPr="00787ACB" w:rsidRDefault="00E522FC" w:rsidP="00E522FC">
            <w:pPr>
              <w:pStyle w:val="TableParagraph"/>
              <w:rPr>
                <w:rFonts w:asciiTheme="minorHAnsi" w:eastAsia="Arial" w:hAnsiTheme="minorHAnsi" w:cs="Arial"/>
                <w:color w:val="000000" w:themeColor="text1"/>
                <w:lang w:val="pl-PL"/>
              </w:rPr>
            </w:pPr>
          </w:p>
        </w:tc>
      </w:tr>
      <w:tr w:rsidR="001F223F" w:rsidRPr="00787ACB" w14:paraId="21F8A3D6" w14:textId="77777777" w:rsidTr="00050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881"/>
        </w:trPr>
        <w:tc>
          <w:tcPr>
            <w:tcW w:w="1418" w:type="dxa"/>
            <w:tcBorders>
              <w:top w:val="single" w:sz="4" w:space="0" w:color="auto"/>
              <w:left w:val="single" w:sz="4" w:space="0" w:color="auto"/>
              <w:bottom w:val="single" w:sz="4" w:space="0" w:color="auto"/>
              <w:right w:val="single" w:sz="4" w:space="0" w:color="auto"/>
            </w:tcBorders>
            <w:vAlign w:val="center"/>
          </w:tcPr>
          <w:p w14:paraId="17491363" w14:textId="71AFE6D8" w:rsidR="001F223F" w:rsidRPr="001F223F" w:rsidRDefault="001F223F" w:rsidP="001F223F">
            <w:pPr>
              <w:pStyle w:val="Akapitzlist"/>
              <w:ind w:left="0"/>
              <w:rPr>
                <w:rFonts w:asciiTheme="minorHAnsi" w:hAnsiTheme="minorHAnsi"/>
                <w:color w:val="4472C4" w:themeColor="accent5"/>
                <w:szCs w:val="22"/>
              </w:rPr>
            </w:pPr>
            <w:r w:rsidRPr="001F223F">
              <w:rPr>
                <w:rFonts w:asciiTheme="minorHAnsi" w:hAnsiTheme="minorHAnsi"/>
                <w:color w:val="4472C4" w:themeColor="accent5"/>
                <w:szCs w:val="22"/>
              </w:rPr>
              <w:lastRenderedPageBreak/>
              <w:t xml:space="preserve">116a </w:t>
            </w:r>
          </w:p>
        </w:tc>
        <w:tc>
          <w:tcPr>
            <w:tcW w:w="3827" w:type="dxa"/>
            <w:tcBorders>
              <w:top w:val="single" w:sz="4" w:space="0" w:color="auto"/>
              <w:left w:val="single" w:sz="4" w:space="0" w:color="auto"/>
              <w:bottom w:val="single" w:sz="4" w:space="0" w:color="auto"/>
              <w:right w:val="single" w:sz="4" w:space="0" w:color="auto"/>
            </w:tcBorders>
            <w:vAlign w:val="center"/>
          </w:tcPr>
          <w:p w14:paraId="69796F77" w14:textId="69E6EB7B" w:rsidR="001F223F" w:rsidRPr="001F223F" w:rsidRDefault="001F223F" w:rsidP="001F223F">
            <w:pPr>
              <w:pStyle w:val="TableParagraph"/>
              <w:rPr>
                <w:rFonts w:asciiTheme="minorHAnsi" w:eastAsia="Arial" w:hAnsiTheme="minorHAnsi" w:cs="Arial"/>
                <w:color w:val="4472C4" w:themeColor="accent5"/>
                <w:lang w:val="pl-PL"/>
              </w:rPr>
            </w:pPr>
            <w:r w:rsidRPr="001F223F">
              <w:rPr>
                <w:rFonts w:asciiTheme="minorHAnsi" w:eastAsia="Arial" w:hAnsiTheme="minorHAnsi" w:cs="Arial"/>
                <w:color w:val="4472C4" w:themeColor="accent5"/>
                <w:lang w:val="pl-PL"/>
              </w:rPr>
              <w:t>Automatyczne oznaczanie żeber w badaniach CT</w:t>
            </w:r>
          </w:p>
        </w:tc>
        <w:tc>
          <w:tcPr>
            <w:tcW w:w="1417" w:type="dxa"/>
            <w:gridSpan w:val="2"/>
            <w:tcBorders>
              <w:top w:val="single" w:sz="4" w:space="0" w:color="auto"/>
              <w:left w:val="single" w:sz="4" w:space="0" w:color="auto"/>
              <w:bottom w:val="single" w:sz="4" w:space="0" w:color="auto"/>
              <w:right w:val="single" w:sz="4" w:space="0" w:color="auto"/>
            </w:tcBorders>
          </w:tcPr>
          <w:p w14:paraId="3BF3C431" w14:textId="77777777" w:rsidR="001F223F" w:rsidRPr="001F223F" w:rsidRDefault="001F223F" w:rsidP="001F223F">
            <w:pPr>
              <w:pStyle w:val="TableParagraph"/>
              <w:jc w:val="center"/>
              <w:rPr>
                <w:rFonts w:asciiTheme="minorHAnsi" w:eastAsia="Arial" w:hAnsiTheme="minorHAnsi" w:cs="Arial"/>
                <w:color w:val="4472C4" w:themeColor="accent5"/>
                <w:lang w:val="pl-PL"/>
              </w:rPr>
            </w:pPr>
            <w:r w:rsidRPr="001F223F">
              <w:rPr>
                <w:rFonts w:asciiTheme="minorHAnsi" w:eastAsia="Arial" w:hAnsiTheme="minorHAnsi" w:cs="Arial"/>
                <w:color w:val="4472C4" w:themeColor="accent5"/>
                <w:lang w:val="pl-PL"/>
              </w:rPr>
              <w:t>TAK/NIE</w:t>
            </w:r>
          </w:p>
          <w:p w14:paraId="72B61267" w14:textId="11BA60B3" w:rsidR="001F223F" w:rsidRPr="001F223F" w:rsidRDefault="001F223F" w:rsidP="001F223F">
            <w:pPr>
              <w:pStyle w:val="TableParagraph"/>
              <w:jc w:val="center"/>
              <w:rPr>
                <w:rFonts w:asciiTheme="minorHAnsi" w:eastAsia="Arial" w:hAnsiTheme="minorHAnsi" w:cs="Arial"/>
                <w:color w:val="4472C4" w:themeColor="accent5"/>
                <w:lang w:val="pl-PL"/>
              </w:rPr>
            </w:pPr>
            <w:r w:rsidRPr="001F223F">
              <w:rPr>
                <w:rFonts w:asciiTheme="minorHAnsi" w:eastAsia="Arial" w:hAnsiTheme="minorHAnsi" w:cs="Arial"/>
                <w:color w:val="4472C4" w:themeColor="accent5"/>
                <w:lang w:val="pl-PL"/>
              </w:rPr>
              <w:t>podać</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DECE204" w14:textId="77777777" w:rsidR="001F223F" w:rsidRPr="001F223F" w:rsidRDefault="001F223F" w:rsidP="001F223F">
            <w:pPr>
              <w:jc w:val="center"/>
              <w:rPr>
                <w:rFonts w:asciiTheme="minorHAnsi" w:eastAsia="Arial" w:hAnsiTheme="minorHAnsi" w:cs="Arial"/>
                <w:color w:val="4472C4" w:themeColor="accent5"/>
                <w:szCs w:val="22"/>
              </w:rPr>
            </w:pPr>
          </w:p>
        </w:tc>
        <w:tc>
          <w:tcPr>
            <w:tcW w:w="3261" w:type="dxa"/>
            <w:tcBorders>
              <w:top w:val="single" w:sz="4" w:space="0" w:color="auto"/>
              <w:left w:val="single" w:sz="4" w:space="0" w:color="auto"/>
              <w:bottom w:val="single" w:sz="4" w:space="0" w:color="auto"/>
              <w:right w:val="single" w:sz="4" w:space="0" w:color="auto"/>
            </w:tcBorders>
          </w:tcPr>
          <w:p w14:paraId="2C1B6B66" w14:textId="77777777" w:rsidR="001F223F" w:rsidRPr="001F223F" w:rsidRDefault="001F223F" w:rsidP="001F223F">
            <w:pPr>
              <w:pStyle w:val="TableParagraph"/>
              <w:rPr>
                <w:rFonts w:asciiTheme="minorHAnsi" w:eastAsia="Arial" w:hAnsiTheme="minorHAnsi" w:cs="Arial"/>
                <w:color w:val="4472C4" w:themeColor="accent5"/>
                <w:lang w:val="pl-PL"/>
              </w:rPr>
            </w:pPr>
            <w:r w:rsidRPr="001F223F">
              <w:rPr>
                <w:rFonts w:asciiTheme="minorHAnsi" w:eastAsia="Arial" w:hAnsiTheme="minorHAnsi" w:cs="Arial"/>
                <w:color w:val="4472C4" w:themeColor="accent5"/>
                <w:lang w:val="pl-PL"/>
              </w:rPr>
              <w:t>TAK – 1 pkt.,</w:t>
            </w:r>
          </w:p>
          <w:p w14:paraId="13A7A32D" w14:textId="32F3FAA0" w:rsidR="001F223F" w:rsidRPr="001F223F" w:rsidRDefault="001F223F" w:rsidP="001F223F">
            <w:pPr>
              <w:pStyle w:val="TableParagraph"/>
              <w:rPr>
                <w:rFonts w:asciiTheme="minorHAnsi" w:eastAsia="Arial" w:hAnsiTheme="minorHAnsi" w:cs="Arial"/>
                <w:color w:val="4472C4" w:themeColor="accent5"/>
                <w:lang w:val="pl-PL"/>
              </w:rPr>
            </w:pPr>
            <w:r w:rsidRPr="001F223F">
              <w:rPr>
                <w:rFonts w:asciiTheme="minorHAnsi" w:eastAsia="Arial" w:hAnsiTheme="minorHAnsi" w:cs="Arial"/>
                <w:color w:val="4472C4" w:themeColor="accent5"/>
                <w:lang w:val="pl-PL"/>
              </w:rPr>
              <w:t>NIE – 0 pkt.</w:t>
            </w:r>
          </w:p>
        </w:tc>
        <w:tc>
          <w:tcPr>
            <w:tcW w:w="3402" w:type="dxa"/>
            <w:gridSpan w:val="4"/>
            <w:tcBorders>
              <w:top w:val="single" w:sz="4" w:space="0" w:color="auto"/>
              <w:left w:val="single" w:sz="4" w:space="0" w:color="auto"/>
              <w:bottom w:val="single" w:sz="4" w:space="0" w:color="auto"/>
              <w:right w:val="single" w:sz="4" w:space="0" w:color="auto"/>
            </w:tcBorders>
          </w:tcPr>
          <w:p w14:paraId="212BA228" w14:textId="77777777" w:rsidR="001F223F" w:rsidRPr="00787ACB" w:rsidRDefault="001F223F" w:rsidP="001F223F">
            <w:pPr>
              <w:pStyle w:val="TableParagraph"/>
              <w:rPr>
                <w:rFonts w:asciiTheme="minorHAnsi" w:eastAsia="Arial" w:hAnsiTheme="minorHAnsi" w:cs="Arial"/>
                <w:color w:val="000000" w:themeColor="text1"/>
                <w:lang w:val="pl-PL"/>
              </w:rPr>
            </w:pPr>
          </w:p>
        </w:tc>
      </w:tr>
      <w:tr w:rsidR="001F223F" w:rsidRPr="00787ACB" w14:paraId="49B742D5" w14:textId="77777777" w:rsidTr="00050C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881"/>
        </w:trPr>
        <w:tc>
          <w:tcPr>
            <w:tcW w:w="1418" w:type="dxa"/>
            <w:tcBorders>
              <w:top w:val="single" w:sz="4" w:space="0" w:color="auto"/>
              <w:left w:val="single" w:sz="4" w:space="0" w:color="auto"/>
              <w:bottom w:val="single" w:sz="4" w:space="0" w:color="auto"/>
              <w:right w:val="single" w:sz="4" w:space="0" w:color="auto"/>
            </w:tcBorders>
            <w:vAlign w:val="center"/>
          </w:tcPr>
          <w:p w14:paraId="486D802C" w14:textId="35D0DAFD" w:rsidR="001F223F" w:rsidRPr="001F223F" w:rsidRDefault="001F223F" w:rsidP="001F223F">
            <w:pPr>
              <w:pStyle w:val="Akapitzlist"/>
              <w:ind w:left="0"/>
              <w:rPr>
                <w:rFonts w:asciiTheme="minorHAnsi" w:hAnsiTheme="minorHAnsi"/>
                <w:color w:val="4472C4" w:themeColor="accent5"/>
                <w:szCs w:val="22"/>
              </w:rPr>
            </w:pPr>
            <w:r w:rsidRPr="001F223F">
              <w:rPr>
                <w:rFonts w:asciiTheme="minorHAnsi" w:hAnsiTheme="minorHAnsi"/>
                <w:color w:val="4472C4" w:themeColor="accent5"/>
                <w:szCs w:val="22"/>
              </w:rPr>
              <w:t xml:space="preserve">116b </w:t>
            </w:r>
          </w:p>
        </w:tc>
        <w:tc>
          <w:tcPr>
            <w:tcW w:w="3827" w:type="dxa"/>
            <w:tcBorders>
              <w:top w:val="single" w:sz="4" w:space="0" w:color="auto"/>
              <w:left w:val="single" w:sz="4" w:space="0" w:color="auto"/>
              <w:bottom w:val="single" w:sz="4" w:space="0" w:color="auto"/>
              <w:right w:val="single" w:sz="4" w:space="0" w:color="auto"/>
            </w:tcBorders>
            <w:vAlign w:val="center"/>
          </w:tcPr>
          <w:p w14:paraId="52A25D28" w14:textId="77777777" w:rsidR="001F223F" w:rsidRPr="001F223F" w:rsidRDefault="001F223F" w:rsidP="001F223F">
            <w:pPr>
              <w:pStyle w:val="TableParagraph"/>
              <w:rPr>
                <w:rFonts w:asciiTheme="minorHAnsi" w:eastAsia="Arial" w:hAnsiTheme="minorHAnsi" w:cs="Arial"/>
                <w:color w:val="4472C4" w:themeColor="accent5"/>
                <w:lang w:val="pl-PL"/>
              </w:rPr>
            </w:pPr>
            <w:r w:rsidRPr="001F223F">
              <w:rPr>
                <w:rFonts w:asciiTheme="minorHAnsi" w:eastAsia="Arial" w:hAnsiTheme="minorHAnsi" w:cs="Arial"/>
                <w:color w:val="4472C4" w:themeColor="accent5"/>
                <w:lang w:val="pl-PL"/>
              </w:rPr>
              <w:t>Automatyczne numerowanie kręgów kręgosłupa</w:t>
            </w:r>
          </w:p>
          <w:p w14:paraId="39DC9F20" w14:textId="77777777" w:rsidR="001F223F" w:rsidRPr="001F223F" w:rsidRDefault="001F223F" w:rsidP="001F223F">
            <w:pPr>
              <w:pStyle w:val="TableParagraph"/>
              <w:rPr>
                <w:rFonts w:asciiTheme="minorHAnsi" w:eastAsia="Arial" w:hAnsiTheme="minorHAnsi" w:cs="Arial"/>
                <w:color w:val="4472C4" w:themeColor="accent5"/>
                <w:lang w:val="pl-PL"/>
              </w:rPr>
            </w:pPr>
            <w:r w:rsidRPr="001F223F">
              <w:rPr>
                <w:rFonts w:asciiTheme="minorHAnsi" w:eastAsia="Arial" w:hAnsiTheme="minorHAnsi" w:cs="Arial"/>
                <w:color w:val="4472C4" w:themeColor="accent5"/>
                <w:lang w:val="pl-PL"/>
              </w:rPr>
              <w:t>w badaniach odcinkowych jak i całego kręgosłupa z obrazów</w:t>
            </w:r>
          </w:p>
          <w:p w14:paraId="2BDB0575" w14:textId="5FD14F10" w:rsidR="001F223F" w:rsidRPr="001F223F" w:rsidRDefault="001F223F" w:rsidP="001F223F">
            <w:pPr>
              <w:pStyle w:val="TableParagraph"/>
              <w:rPr>
                <w:rFonts w:asciiTheme="minorHAnsi" w:eastAsia="Arial" w:hAnsiTheme="minorHAnsi" w:cs="Arial"/>
                <w:color w:val="4472C4" w:themeColor="accent5"/>
                <w:lang w:val="pl-PL"/>
              </w:rPr>
            </w:pPr>
            <w:r w:rsidRPr="001F223F">
              <w:rPr>
                <w:rFonts w:asciiTheme="minorHAnsi" w:eastAsia="Arial" w:hAnsiTheme="minorHAnsi" w:cs="Arial"/>
                <w:color w:val="4472C4" w:themeColor="accent5"/>
                <w:lang w:val="pl-PL"/>
              </w:rPr>
              <w:t>CT i MR, dostępne w dowolnej aplikacji podstawowej</w:t>
            </w:r>
          </w:p>
        </w:tc>
        <w:tc>
          <w:tcPr>
            <w:tcW w:w="1417" w:type="dxa"/>
            <w:gridSpan w:val="2"/>
            <w:tcBorders>
              <w:top w:val="single" w:sz="4" w:space="0" w:color="auto"/>
              <w:left w:val="single" w:sz="4" w:space="0" w:color="auto"/>
              <w:bottom w:val="single" w:sz="4" w:space="0" w:color="auto"/>
              <w:right w:val="single" w:sz="4" w:space="0" w:color="auto"/>
            </w:tcBorders>
          </w:tcPr>
          <w:p w14:paraId="00DE3503" w14:textId="77777777" w:rsidR="001F223F" w:rsidRPr="001F223F" w:rsidRDefault="001F223F" w:rsidP="001F223F">
            <w:pPr>
              <w:pStyle w:val="TableParagraph"/>
              <w:jc w:val="center"/>
              <w:rPr>
                <w:rFonts w:asciiTheme="minorHAnsi" w:eastAsia="Arial" w:hAnsiTheme="minorHAnsi" w:cs="Arial"/>
                <w:color w:val="4472C4" w:themeColor="accent5"/>
                <w:lang w:val="pl-PL"/>
              </w:rPr>
            </w:pPr>
            <w:r w:rsidRPr="001F223F">
              <w:rPr>
                <w:rFonts w:asciiTheme="minorHAnsi" w:eastAsia="Arial" w:hAnsiTheme="minorHAnsi" w:cs="Arial"/>
                <w:color w:val="4472C4" w:themeColor="accent5"/>
                <w:lang w:val="pl-PL"/>
              </w:rPr>
              <w:t>TAK/NIE</w:t>
            </w:r>
          </w:p>
          <w:p w14:paraId="0C6D1B72" w14:textId="67A45308" w:rsidR="001F223F" w:rsidRPr="001F223F" w:rsidRDefault="001F223F" w:rsidP="001F223F">
            <w:pPr>
              <w:pStyle w:val="TableParagraph"/>
              <w:jc w:val="center"/>
              <w:rPr>
                <w:rFonts w:asciiTheme="minorHAnsi" w:eastAsia="Arial" w:hAnsiTheme="minorHAnsi" w:cs="Arial"/>
                <w:color w:val="4472C4" w:themeColor="accent5"/>
                <w:lang w:val="pl-PL"/>
              </w:rPr>
            </w:pPr>
            <w:r w:rsidRPr="001F223F">
              <w:rPr>
                <w:rFonts w:asciiTheme="minorHAnsi" w:eastAsia="Arial" w:hAnsiTheme="minorHAnsi" w:cs="Arial"/>
                <w:color w:val="4472C4" w:themeColor="accent5"/>
                <w:lang w:val="pl-PL"/>
              </w:rPr>
              <w:t>podać</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0C291E5" w14:textId="77777777" w:rsidR="001F223F" w:rsidRPr="001F223F" w:rsidRDefault="001F223F" w:rsidP="001F223F">
            <w:pPr>
              <w:jc w:val="center"/>
              <w:rPr>
                <w:rFonts w:asciiTheme="minorHAnsi" w:eastAsia="Arial" w:hAnsiTheme="minorHAnsi" w:cs="Arial"/>
                <w:color w:val="4472C4" w:themeColor="accent5"/>
                <w:szCs w:val="22"/>
              </w:rPr>
            </w:pPr>
          </w:p>
        </w:tc>
        <w:tc>
          <w:tcPr>
            <w:tcW w:w="3261" w:type="dxa"/>
            <w:tcBorders>
              <w:top w:val="single" w:sz="4" w:space="0" w:color="auto"/>
              <w:left w:val="single" w:sz="4" w:space="0" w:color="auto"/>
              <w:bottom w:val="single" w:sz="4" w:space="0" w:color="auto"/>
              <w:right w:val="single" w:sz="4" w:space="0" w:color="auto"/>
            </w:tcBorders>
          </w:tcPr>
          <w:p w14:paraId="79D94473" w14:textId="77777777" w:rsidR="001F223F" w:rsidRPr="001F223F" w:rsidRDefault="001F223F" w:rsidP="001F223F">
            <w:pPr>
              <w:pStyle w:val="TableParagraph"/>
              <w:rPr>
                <w:rFonts w:asciiTheme="minorHAnsi" w:eastAsia="Arial" w:hAnsiTheme="minorHAnsi" w:cs="Arial"/>
                <w:color w:val="4472C4" w:themeColor="accent5"/>
                <w:lang w:val="pl-PL"/>
              </w:rPr>
            </w:pPr>
            <w:r w:rsidRPr="001F223F">
              <w:rPr>
                <w:rFonts w:asciiTheme="minorHAnsi" w:eastAsia="Arial" w:hAnsiTheme="minorHAnsi" w:cs="Arial"/>
                <w:color w:val="4472C4" w:themeColor="accent5"/>
                <w:lang w:val="pl-PL"/>
              </w:rPr>
              <w:t>TAK – 1 pkt.,</w:t>
            </w:r>
          </w:p>
          <w:p w14:paraId="5363E1D8" w14:textId="1F23DBD4" w:rsidR="001F223F" w:rsidRPr="001F223F" w:rsidRDefault="001F223F" w:rsidP="001F223F">
            <w:pPr>
              <w:pStyle w:val="TableParagraph"/>
              <w:rPr>
                <w:rFonts w:asciiTheme="minorHAnsi" w:eastAsia="Arial" w:hAnsiTheme="minorHAnsi" w:cs="Arial"/>
                <w:color w:val="4472C4" w:themeColor="accent5"/>
                <w:lang w:val="pl-PL"/>
              </w:rPr>
            </w:pPr>
            <w:r w:rsidRPr="001F223F">
              <w:rPr>
                <w:rFonts w:asciiTheme="minorHAnsi" w:eastAsia="Arial" w:hAnsiTheme="minorHAnsi" w:cs="Arial"/>
                <w:color w:val="4472C4" w:themeColor="accent5"/>
                <w:lang w:val="pl-PL"/>
              </w:rPr>
              <w:t>NIE – 0 pkt.</w:t>
            </w:r>
          </w:p>
        </w:tc>
        <w:tc>
          <w:tcPr>
            <w:tcW w:w="3402" w:type="dxa"/>
            <w:gridSpan w:val="4"/>
            <w:tcBorders>
              <w:top w:val="single" w:sz="4" w:space="0" w:color="auto"/>
              <w:left w:val="single" w:sz="4" w:space="0" w:color="auto"/>
              <w:bottom w:val="single" w:sz="4" w:space="0" w:color="auto"/>
              <w:right w:val="single" w:sz="4" w:space="0" w:color="auto"/>
            </w:tcBorders>
          </w:tcPr>
          <w:p w14:paraId="39DC0BA3" w14:textId="77777777" w:rsidR="001F223F" w:rsidRPr="00787ACB" w:rsidRDefault="001F223F" w:rsidP="001F223F">
            <w:pPr>
              <w:pStyle w:val="TableParagraph"/>
              <w:rPr>
                <w:rFonts w:asciiTheme="minorHAnsi" w:eastAsia="Arial" w:hAnsiTheme="minorHAnsi" w:cs="Arial"/>
                <w:color w:val="000000" w:themeColor="text1"/>
                <w:lang w:val="pl-PL"/>
              </w:rPr>
            </w:pPr>
          </w:p>
        </w:tc>
      </w:tr>
      <w:tr w:rsidR="00E522FC" w:rsidRPr="00787ACB" w14:paraId="2FB539ED" w14:textId="6AEA0F37"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Height w:val="881"/>
        </w:trPr>
        <w:tc>
          <w:tcPr>
            <w:tcW w:w="1418" w:type="dxa"/>
            <w:tcBorders>
              <w:top w:val="single" w:sz="4" w:space="0" w:color="auto"/>
              <w:left w:val="single" w:sz="4" w:space="0" w:color="auto"/>
              <w:bottom w:val="single" w:sz="4" w:space="0" w:color="auto"/>
              <w:right w:val="single" w:sz="4" w:space="0" w:color="auto"/>
            </w:tcBorders>
            <w:vAlign w:val="center"/>
          </w:tcPr>
          <w:p w14:paraId="52BB43FE"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752C59E9" w14:textId="6C51145C" w:rsidR="00E522FC" w:rsidRPr="00787ACB" w:rsidRDefault="00E522FC" w:rsidP="00E522FC">
            <w:pPr>
              <w:pStyle w:val="redniasiatka21"/>
              <w:rPr>
                <w:rFonts w:asciiTheme="minorHAnsi" w:hAnsiTheme="minorHAnsi" w:cs="Times New Roman"/>
                <w:bCs/>
              </w:rPr>
            </w:pPr>
            <w:r w:rsidRPr="00787ACB">
              <w:rPr>
                <w:rFonts w:asciiTheme="minorHAnsi" w:hAnsiTheme="minorHAnsi" w:cs="Times New Roman"/>
                <w:bCs/>
              </w:rPr>
              <w:t>Oprogramowanie do manipulacji obrazem (przedstawienie w negatywie, obrót obrazu i odbicia lustrzane, powiększenie obrazu, dodawanie i subtrakcja obrazów)</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1823C66" w14:textId="2E197965" w:rsidR="00E522FC" w:rsidRPr="00787ACB" w:rsidRDefault="00E522FC" w:rsidP="00E522FC">
            <w:pPr>
              <w:jc w:val="center"/>
              <w:rPr>
                <w:rFonts w:asciiTheme="minorHAnsi" w:hAnsiTheme="minorHAnsi"/>
                <w:szCs w:val="22"/>
              </w:rPr>
            </w:pPr>
            <w:r w:rsidRPr="00787ACB">
              <w:rPr>
                <w:rFonts w:asciiTheme="minorHAnsi" w:hAnsiTheme="minorHAnsi"/>
                <w:szCs w:val="22"/>
              </w:rPr>
              <w:t xml:space="preserve">TAK </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C53FF87" w14:textId="77777777" w:rsidR="00E522FC" w:rsidRPr="00787ACB" w:rsidRDefault="00E522FC" w:rsidP="00E522FC">
            <w:pPr>
              <w:pStyle w:val="Nagwek2"/>
              <w:jc w:val="center"/>
              <w:rPr>
                <w:rFonts w:asciiTheme="minorHAnsi" w:hAnsiTheme="minorHAnsi"/>
                <w:b/>
                <w:i/>
                <w:szCs w:val="22"/>
              </w:rPr>
            </w:pPr>
          </w:p>
        </w:tc>
        <w:tc>
          <w:tcPr>
            <w:tcW w:w="3261" w:type="dxa"/>
            <w:tcBorders>
              <w:top w:val="single" w:sz="4" w:space="0" w:color="auto"/>
              <w:left w:val="single" w:sz="4" w:space="0" w:color="auto"/>
              <w:bottom w:val="single" w:sz="4" w:space="0" w:color="auto"/>
              <w:right w:val="single" w:sz="4" w:space="0" w:color="auto"/>
            </w:tcBorders>
          </w:tcPr>
          <w:p w14:paraId="2C961E72" w14:textId="77777777" w:rsidR="00E522FC" w:rsidRPr="00787ACB" w:rsidRDefault="00E522FC" w:rsidP="00E522FC">
            <w:pPr>
              <w:snapToGrid w:val="0"/>
              <w:jc w:val="center"/>
              <w:rPr>
                <w:rFonts w:asciiTheme="minorHAnsi" w:hAnsiTheme="minorHAnsi"/>
                <w:szCs w:val="22"/>
              </w:rPr>
            </w:pPr>
          </w:p>
          <w:p w14:paraId="1DD5D767" w14:textId="67EA045B" w:rsidR="00E522FC" w:rsidRPr="00787ACB" w:rsidRDefault="00E522FC" w:rsidP="00E522FC">
            <w:pPr>
              <w:jc w:val="center"/>
              <w:rPr>
                <w:rFonts w:asciiTheme="minorHAnsi" w:hAnsiTheme="minorHAnsi"/>
                <w:szCs w:val="22"/>
              </w:rPr>
            </w:pPr>
          </w:p>
        </w:tc>
        <w:tc>
          <w:tcPr>
            <w:tcW w:w="3402" w:type="dxa"/>
            <w:gridSpan w:val="4"/>
            <w:tcBorders>
              <w:top w:val="single" w:sz="4" w:space="0" w:color="auto"/>
              <w:left w:val="single" w:sz="4" w:space="0" w:color="auto"/>
              <w:bottom w:val="single" w:sz="4" w:space="0" w:color="auto"/>
              <w:right w:val="single" w:sz="4" w:space="0" w:color="auto"/>
            </w:tcBorders>
          </w:tcPr>
          <w:p w14:paraId="305690AA" w14:textId="77777777" w:rsidR="00E522FC" w:rsidRPr="00787ACB" w:rsidRDefault="00E522FC" w:rsidP="00E522FC">
            <w:pPr>
              <w:snapToGrid w:val="0"/>
              <w:jc w:val="center"/>
              <w:rPr>
                <w:rFonts w:asciiTheme="minorHAnsi" w:hAnsiTheme="minorHAnsi"/>
                <w:szCs w:val="22"/>
              </w:rPr>
            </w:pPr>
          </w:p>
        </w:tc>
      </w:tr>
      <w:tr w:rsidR="00E522FC" w:rsidRPr="00787ACB" w14:paraId="25C4DC56" w14:textId="03F8A1F4"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vAlign w:val="center"/>
          </w:tcPr>
          <w:p w14:paraId="38BBD95C"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37DB879F" w14:textId="77777777" w:rsidR="00DB2447" w:rsidRPr="00DB2447" w:rsidRDefault="00DB2447" w:rsidP="00DB2447">
            <w:pPr>
              <w:pStyle w:val="redniasiatka21"/>
              <w:rPr>
                <w:rFonts w:asciiTheme="minorHAnsi" w:hAnsiTheme="minorHAnsi" w:cs="Times New Roman"/>
                <w:bCs/>
              </w:rPr>
            </w:pPr>
            <w:r w:rsidRPr="00DB2447">
              <w:rPr>
                <w:rFonts w:asciiTheme="minorHAnsi" w:hAnsiTheme="minorHAnsi" w:cs="Times New Roman"/>
                <w:bCs/>
              </w:rPr>
              <w:t>Oprogramowanie do wirtualnej endoskopii dróg</w:t>
            </w:r>
          </w:p>
          <w:p w14:paraId="7BEEB0CE" w14:textId="77777777" w:rsidR="00DB2447" w:rsidRPr="00DB2447" w:rsidRDefault="00DB2447" w:rsidP="00DB2447">
            <w:pPr>
              <w:pStyle w:val="redniasiatka21"/>
              <w:rPr>
                <w:rFonts w:asciiTheme="minorHAnsi" w:hAnsiTheme="minorHAnsi" w:cs="Times New Roman"/>
                <w:bCs/>
              </w:rPr>
            </w:pPr>
            <w:r w:rsidRPr="00DB2447">
              <w:rPr>
                <w:rFonts w:asciiTheme="minorHAnsi" w:hAnsiTheme="minorHAnsi" w:cs="Times New Roman"/>
                <w:bCs/>
              </w:rPr>
              <w:t>powietrznych, jelita grubego itp. wzdłuż wyznaczonej</w:t>
            </w:r>
          </w:p>
          <w:p w14:paraId="198E7DBC" w14:textId="0F01CB12" w:rsidR="00E522FC" w:rsidRPr="00787ACB" w:rsidRDefault="00DB2447" w:rsidP="00DB2447">
            <w:pPr>
              <w:pStyle w:val="redniasiatka21"/>
              <w:rPr>
                <w:rFonts w:asciiTheme="minorHAnsi" w:hAnsiTheme="minorHAnsi" w:cs="Times New Roman"/>
              </w:rPr>
            </w:pPr>
            <w:r w:rsidRPr="00DB2447">
              <w:rPr>
                <w:rFonts w:asciiTheme="minorHAnsi" w:hAnsiTheme="minorHAnsi" w:cs="Times New Roman"/>
                <w:bCs/>
              </w:rPr>
              <w:t>przez użytkownika krzywej.</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A7A4A93" w14:textId="30CE8BFB" w:rsidR="00E522FC" w:rsidRPr="00787ACB" w:rsidRDefault="00E522FC" w:rsidP="00E522FC">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08BA280" w14:textId="77777777" w:rsidR="00E522FC" w:rsidRPr="00787ACB" w:rsidRDefault="00E522FC" w:rsidP="00E522FC">
            <w:pPr>
              <w:pStyle w:val="Nagwek2"/>
              <w:jc w:val="center"/>
              <w:rPr>
                <w:rFonts w:asciiTheme="minorHAnsi" w:hAnsiTheme="minorHAnsi"/>
                <w:b/>
                <w:i/>
                <w:szCs w:val="22"/>
              </w:rPr>
            </w:pPr>
          </w:p>
        </w:tc>
        <w:tc>
          <w:tcPr>
            <w:tcW w:w="3261" w:type="dxa"/>
            <w:tcBorders>
              <w:top w:val="single" w:sz="4" w:space="0" w:color="auto"/>
              <w:left w:val="single" w:sz="4" w:space="0" w:color="auto"/>
              <w:bottom w:val="single" w:sz="4" w:space="0" w:color="auto"/>
              <w:right w:val="single" w:sz="4" w:space="0" w:color="auto"/>
            </w:tcBorders>
          </w:tcPr>
          <w:p w14:paraId="57E5CBB6" w14:textId="77777777" w:rsidR="00E522FC" w:rsidRPr="00787ACB" w:rsidRDefault="00E522FC" w:rsidP="00E522FC">
            <w:pPr>
              <w:rPr>
                <w:rFonts w:asciiTheme="minorHAnsi" w:hAnsiTheme="minorHAnsi"/>
                <w:szCs w:val="22"/>
              </w:rPr>
            </w:pPr>
          </w:p>
        </w:tc>
        <w:tc>
          <w:tcPr>
            <w:tcW w:w="3402" w:type="dxa"/>
            <w:gridSpan w:val="4"/>
            <w:tcBorders>
              <w:top w:val="single" w:sz="4" w:space="0" w:color="auto"/>
              <w:left w:val="single" w:sz="4" w:space="0" w:color="auto"/>
              <w:bottom w:val="single" w:sz="4" w:space="0" w:color="auto"/>
              <w:right w:val="single" w:sz="4" w:space="0" w:color="auto"/>
            </w:tcBorders>
          </w:tcPr>
          <w:p w14:paraId="7469B919" w14:textId="77777777" w:rsidR="00E522FC" w:rsidRPr="00787ACB" w:rsidRDefault="00E522FC" w:rsidP="00E522FC">
            <w:pPr>
              <w:rPr>
                <w:rFonts w:asciiTheme="minorHAnsi" w:hAnsiTheme="minorHAnsi"/>
                <w:szCs w:val="22"/>
              </w:rPr>
            </w:pPr>
          </w:p>
        </w:tc>
      </w:tr>
      <w:tr w:rsidR="00E522FC" w:rsidRPr="00787ACB" w14:paraId="1E30AD0A" w14:textId="16EEDB69"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vAlign w:val="center"/>
          </w:tcPr>
          <w:p w14:paraId="6BA54112"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0913E6FF" w14:textId="77777777" w:rsidR="00DB2447" w:rsidRPr="00DB2447" w:rsidRDefault="00DB2447" w:rsidP="00DB2447">
            <w:pPr>
              <w:pStyle w:val="redniasiatka21"/>
              <w:rPr>
                <w:rFonts w:asciiTheme="minorHAnsi" w:hAnsiTheme="minorHAnsi" w:cs="Times New Roman"/>
                <w:color w:val="4472C4" w:themeColor="accent5"/>
              </w:rPr>
            </w:pPr>
            <w:r w:rsidRPr="00DB2447">
              <w:rPr>
                <w:rFonts w:asciiTheme="minorHAnsi" w:hAnsiTheme="minorHAnsi" w:cs="Times New Roman"/>
                <w:color w:val="4472C4" w:themeColor="accent5"/>
              </w:rPr>
              <w:t>Automatyczne</w:t>
            </w:r>
          </w:p>
          <w:p w14:paraId="5B918A05" w14:textId="77777777" w:rsidR="00DB2447" w:rsidRPr="00DB2447" w:rsidRDefault="00DB2447" w:rsidP="00DB2447">
            <w:pPr>
              <w:pStyle w:val="redniasiatka21"/>
              <w:rPr>
                <w:rFonts w:asciiTheme="minorHAnsi" w:hAnsiTheme="minorHAnsi" w:cs="Times New Roman"/>
                <w:color w:val="4472C4" w:themeColor="accent5"/>
              </w:rPr>
            </w:pPr>
            <w:r w:rsidRPr="00DB2447">
              <w:rPr>
                <w:rFonts w:asciiTheme="minorHAnsi" w:hAnsiTheme="minorHAnsi" w:cs="Times New Roman"/>
                <w:color w:val="4472C4" w:themeColor="accent5"/>
              </w:rPr>
              <w:t>numerowanie kręgów</w:t>
            </w:r>
          </w:p>
          <w:p w14:paraId="7968C34C" w14:textId="77777777" w:rsidR="00DB2447" w:rsidRPr="00DB2447" w:rsidRDefault="00DB2447" w:rsidP="00DB2447">
            <w:pPr>
              <w:pStyle w:val="redniasiatka21"/>
              <w:rPr>
                <w:rFonts w:asciiTheme="minorHAnsi" w:hAnsiTheme="minorHAnsi" w:cs="Times New Roman"/>
                <w:color w:val="4472C4" w:themeColor="accent5"/>
              </w:rPr>
            </w:pPr>
            <w:r w:rsidRPr="00DB2447">
              <w:rPr>
                <w:rFonts w:asciiTheme="minorHAnsi" w:hAnsiTheme="minorHAnsi" w:cs="Times New Roman"/>
                <w:color w:val="4472C4" w:themeColor="accent5"/>
              </w:rPr>
              <w:t>lub dysków kręgosłupa</w:t>
            </w:r>
          </w:p>
          <w:p w14:paraId="43192083" w14:textId="77777777" w:rsidR="00DB2447" w:rsidRPr="00DB2447" w:rsidRDefault="00DB2447" w:rsidP="00DB2447">
            <w:pPr>
              <w:pStyle w:val="redniasiatka21"/>
              <w:rPr>
                <w:rFonts w:asciiTheme="minorHAnsi" w:hAnsiTheme="minorHAnsi" w:cs="Times New Roman"/>
                <w:color w:val="4472C4" w:themeColor="accent5"/>
              </w:rPr>
            </w:pPr>
            <w:r w:rsidRPr="00DB2447">
              <w:rPr>
                <w:rFonts w:asciiTheme="minorHAnsi" w:hAnsiTheme="minorHAnsi" w:cs="Times New Roman"/>
                <w:color w:val="4472C4" w:themeColor="accent5"/>
              </w:rPr>
              <w:t>oraz automatyczne</w:t>
            </w:r>
          </w:p>
          <w:p w14:paraId="36011CA1" w14:textId="77777777" w:rsidR="00DB2447" w:rsidRPr="00DB2447" w:rsidRDefault="00DB2447" w:rsidP="00DB2447">
            <w:pPr>
              <w:pStyle w:val="redniasiatka21"/>
              <w:rPr>
                <w:rFonts w:asciiTheme="minorHAnsi" w:hAnsiTheme="minorHAnsi" w:cs="Times New Roman"/>
                <w:color w:val="4472C4" w:themeColor="accent5"/>
              </w:rPr>
            </w:pPr>
            <w:r w:rsidRPr="00DB2447">
              <w:rPr>
                <w:rFonts w:asciiTheme="minorHAnsi" w:hAnsiTheme="minorHAnsi" w:cs="Times New Roman"/>
                <w:color w:val="4472C4" w:themeColor="accent5"/>
              </w:rPr>
              <w:t>generowanie widoków</w:t>
            </w:r>
          </w:p>
          <w:p w14:paraId="63B41A90" w14:textId="77777777" w:rsidR="00DB2447" w:rsidRPr="00DB2447" w:rsidRDefault="00DB2447" w:rsidP="00DB2447">
            <w:pPr>
              <w:pStyle w:val="redniasiatka21"/>
              <w:rPr>
                <w:rFonts w:asciiTheme="minorHAnsi" w:hAnsiTheme="minorHAnsi" w:cs="Times New Roman"/>
                <w:color w:val="4472C4" w:themeColor="accent5"/>
              </w:rPr>
            </w:pPr>
            <w:r w:rsidRPr="00DB2447">
              <w:rPr>
                <w:rFonts w:asciiTheme="minorHAnsi" w:hAnsiTheme="minorHAnsi" w:cs="Times New Roman"/>
                <w:color w:val="4472C4" w:themeColor="accent5"/>
              </w:rPr>
              <w:t>skośnych,</w:t>
            </w:r>
          </w:p>
          <w:p w14:paraId="7C35FB7F" w14:textId="77777777" w:rsidR="00DB2447" w:rsidRPr="00DB2447" w:rsidRDefault="00DB2447" w:rsidP="00DB2447">
            <w:pPr>
              <w:pStyle w:val="redniasiatka21"/>
              <w:rPr>
                <w:rFonts w:asciiTheme="minorHAnsi" w:hAnsiTheme="minorHAnsi" w:cs="Times New Roman"/>
                <w:color w:val="4472C4" w:themeColor="accent5"/>
              </w:rPr>
            </w:pPr>
            <w:r w:rsidRPr="00DB2447">
              <w:rPr>
                <w:rFonts w:asciiTheme="minorHAnsi" w:hAnsiTheme="minorHAnsi" w:cs="Times New Roman"/>
                <w:color w:val="4472C4" w:themeColor="accent5"/>
              </w:rPr>
              <w:t>prostopadłych do trzonów kręgów</w:t>
            </w:r>
          </w:p>
          <w:p w14:paraId="3DFE2D73" w14:textId="77777777" w:rsidR="00DB2447" w:rsidRPr="00DB2447" w:rsidRDefault="00DB2447" w:rsidP="00DB2447">
            <w:pPr>
              <w:pStyle w:val="redniasiatka21"/>
              <w:rPr>
                <w:rFonts w:asciiTheme="minorHAnsi" w:hAnsiTheme="minorHAnsi" w:cs="Times New Roman"/>
                <w:color w:val="4472C4" w:themeColor="accent5"/>
              </w:rPr>
            </w:pPr>
            <w:r w:rsidRPr="00DB2447">
              <w:rPr>
                <w:rFonts w:asciiTheme="minorHAnsi" w:hAnsiTheme="minorHAnsi" w:cs="Times New Roman"/>
                <w:color w:val="4472C4" w:themeColor="accent5"/>
              </w:rPr>
              <w:t>i przestrzeni</w:t>
            </w:r>
          </w:p>
          <w:p w14:paraId="5B22676C" w14:textId="77777777" w:rsidR="00DB2447" w:rsidRPr="00DB2447" w:rsidRDefault="00DB2447" w:rsidP="00DB2447">
            <w:pPr>
              <w:pStyle w:val="redniasiatka21"/>
              <w:rPr>
                <w:rFonts w:asciiTheme="minorHAnsi" w:hAnsiTheme="minorHAnsi" w:cs="Times New Roman"/>
                <w:color w:val="4472C4" w:themeColor="accent5"/>
              </w:rPr>
            </w:pPr>
            <w:r w:rsidRPr="00DB2447">
              <w:rPr>
                <w:rFonts w:asciiTheme="minorHAnsi" w:hAnsiTheme="minorHAnsi" w:cs="Times New Roman"/>
                <w:color w:val="4472C4" w:themeColor="accent5"/>
              </w:rPr>
              <w:t>międzytrzonowych na</w:t>
            </w:r>
          </w:p>
          <w:p w14:paraId="51E6817C" w14:textId="77777777" w:rsidR="00DB2447" w:rsidRPr="00DB2447" w:rsidRDefault="00DB2447" w:rsidP="00DB2447">
            <w:pPr>
              <w:pStyle w:val="redniasiatka21"/>
              <w:rPr>
                <w:rFonts w:asciiTheme="minorHAnsi" w:hAnsiTheme="minorHAnsi" w:cs="Times New Roman"/>
                <w:color w:val="4472C4" w:themeColor="accent5"/>
              </w:rPr>
            </w:pPr>
            <w:r w:rsidRPr="00DB2447">
              <w:rPr>
                <w:rFonts w:asciiTheme="minorHAnsi" w:hAnsiTheme="minorHAnsi" w:cs="Times New Roman"/>
                <w:color w:val="4472C4" w:themeColor="accent5"/>
              </w:rPr>
              <w:t>konsoli operatora lub</w:t>
            </w:r>
          </w:p>
          <w:p w14:paraId="3DBE39A3" w14:textId="1302576E" w:rsidR="00E522FC" w:rsidRPr="00DB2447" w:rsidRDefault="00DB2447" w:rsidP="00DB2447">
            <w:pPr>
              <w:pStyle w:val="redniasiatka21"/>
              <w:rPr>
                <w:rFonts w:asciiTheme="minorHAnsi" w:hAnsiTheme="minorHAnsi" w:cs="Times New Roman"/>
                <w:color w:val="4472C4" w:themeColor="accent5"/>
              </w:rPr>
            </w:pPr>
            <w:r w:rsidRPr="00DB2447">
              <w:rPr>
                <w:rFonts w:asciiTheme="minorHAnsi" w:hAnsiTheme="minorHAnsi" w:cs="Times New Roman"/>
                <w:color w:val="4472C4" w:themeColor="accent5"/>
              </w:rPr>
              <w:t>stacji opisowej lekarza.</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A04101D" w14:textId="0B973166" w:rsidR="00E522FC" w:rsidRPr="00DB2447" w:rsidRDefault="00E522FC" w:rsidP="005714F7">
            <w:pPr>
              <w:jc w:val="center"/>
              <w:rPr>
                <w:rFonts w:asciiTheme="minorHAnsi" w:hAnsiTheme="minorHAnsi"/>
                <w:color w:val="4472C4" w:themeColor="accent5"/>
                <w:szCs w:val="22"/>
              </w:rPr>
            </w:pPr>
            <w:r w:rsidRPr="00DB2447">
              <w:rPr>
                <w:rFonts w:asciiTheme="minorHAnsi" w:hAnsiTheme="minorHAnsi"/>
                <w:color w:val="4472C4" w:themeColor="accent5"/>
                <w:szCs w:val="22"/>
                <w:lang w:eastAsia="zh-CN"/>
              </w:rPr>
              <w:t>TAK / NIE</w:t>
            </w:r>
          </w:p>
          <w:p w14:paraId="45B603D9" w14:textId="7EF4D7B6" w:rsidR="00E522FC" w:rsidRPr="00DB2447" w:rsidRDefault="005714F7" w:rsidP="005714F7">
            <w:pPr>
              <w:jc w:val="center"/>
              <w:rPr>
                <w:rFonts w:asciiTheme="minorHAnsi" w:hAnsiTheme="minorHAnsi"/>
                <w:color w:val="4472C4" w:themeColor="accent5"/>
                <w:szCs w:val="22"/>
                <w:lang w:eastAsia="zh-CN"/>
              </w:rPr>
            </w:pPr>
            <w:r w:rsidRPr="00DB2447">
              <w:rPr>
                <w:rFonts w:asciiTheme="minorHAnsi" w:eastAsia="Arial Narrow" w:hAnsiTheme="minorHAnsi"/>
                <w:color w:val="4472C4" w:themeColor="accent5"/>
                <w:szCs w:val="22"/>
              </w:rPr>
              <w:t>(podać</w:t>
            </w:r>
            <w:r w:rsidRPr="00DB2447">
              <w:rPr>
                <w:rFonts w:asciiTheme="minorHAnsi" w:hAnsiTheme="minorHAnsi"/>
                <w:color w:val="4472C4" w:themeColor="accent5"/>
                <w:szCs w:val="22"/>
              </w:rPr>
              <w:t>)</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2BE694E" w14:textId="77777777" w:rsidR="00E522FC" w:rsidRPr="00DB2447" w:rsidRDefault="00E522FC" w:rsidP="005714F7">
            <w:pPr>
              <w:pStyle w:val="Nagwek2"/>
              <w:jc w:val="center"/>
              <w:rPr>
                <w:rFonts w:asciiTheme="minorHAnsi" w:hAnsiTheme="minorHAnsi"/>
                <w:b/>
                <w:i/>
                <w:color w:val="4472C4" w:themeColor="accent5"/>
                <w:szCs w:val="22"/>
              </w:rPr>
            </w:pPr>
          </w:p>
        </w:tc>
        <w:tc>
          <w:tcPr>
            <w:tcW w:w="3261" w:type="dxa"/>
            <w:tcBorders>
              <w:top w:val="single" w:sz="4" w:space="0" w:color="auto"/>
              <w:left w:val="single" w:sz="4" w:space="0" w:color="auto"/>
              <w:bottom w:val="single" w:sz="4" w:space="0" w:color="auto"/>
              <w:right w:val="single" w:sz="4" w:space="0" w:color="auto"/>
            </w:tcBorders>
            <w:vAlign w:val="center"/>
          </w:tcPr>
          <w:p w14:paraId="1B8657E4" w14:textId="77777777" w:rsidR="00DB2447" w:rsidRPr="00DB2447" w:rsidRDefault="00DB2447" w:rsidP="00DB2447">
            <w:pPr>
              <w:snapToGrid w:val="0"/>
              <w:jc w:val="center"/>
              <w:rPr>
                <w:rFonts w:asciiTheme="minorHAnsi" w:hAnsiTheme="minorHAnsi"/>
                <w:color w:val="4472C4" w:themeColor="accent5"/>
                <w:szCs w:val="22"/>
              </w:rPr>
            </w:pPr>
            <w:r w:rsidRPr="00DB2447">
              <w:rPr>
                <w:rFonts w:asciiTheme="minorHAnsi" w:hAnsiTheme="minorHAnsi"/>
                <w:color w:val="4472C4" w:themeColor="accent5"/>
                <w:szCs w:val="22"/>
              </w:rPr>
              <w:t>TAK – 10 pkt</w:t>
            </w:r>
          </w:p>
          <w:p w14:paraId="0DDACE80" w14:textId="0BE67377" w:rsidR="00E522FC" w:rsidRPr="00DB2447" w:rsidRDefault="00DB2447" w:rsidP="00DB2447">
            <w:pPr>
              <w:jc w:val="center"/>
              <w:rPr>
                <w:rFonts w:asciiTheme="minorHAnsi" w:hAnsiTheme="minorHAnsi"/>
                <w:color w:val="4472C4" w:themeColor="accent5"/>
                <w:szCs w:val="22"/>
              </w:rPr>
            </w:pPr>
            <w:r w:rsidRPr="00DB2447">
              <w:rPr>
                <w:rFonts w:asciiTheme="minorHAnsi" w:hAnsiTheme="minorHAnsi"/>
                <w:color w:val="4472C4" w:themeColor="accent5"/>
                <w:szCs w:val="22"/>
              </w:rPr>
              <w:t>NIE – 0 pkt</w:t>
            </w:r>
          </w:p>
        </w:tc>
        <w:tc>
          <w:tcPr>
            <w:tcW w:w="3402" w:type="dxa"/>
            <w:gridSpan w:val="4"/>
            <w:tcBorders>
              <w:top w:val="single" w:sz="4" w:space="0" w:color="auto"/>
              <w:left w:val="single" w:sz="4" w:space="0" w:color="auto"/>
              <w:bottom w:val="single" w:sz="4" w:space="0" w:color="auto"/>
              <w:right w:val="single" w:sz="4" w:space="0" w:color="auto"/>
            </w:tcBorders>
          </w:tcPr>
          <w:p w14:paraId="64641133" w14:textId="77777777" w:rsidR="00E522FC" w:rsidRPr="00787ACB" w:rsidRDefault="00E522FC" w:rsidP="00E522FC">
            <w:pPr>
              <w:snapToGrid w:val="0"/>
              <w:jc w:val="center"/>
              <w:rPr>
                <w:rFonts w:asciiTheme="minorHAnsi" w:hAnsiTheme="minorHAnsi"/>
                <w:szCs w:val="22"/>
              </w:rPr>
            </w:pPr>
          </w:p>
        </w:tc>
      </w:tr>
      <w:tr w:rsidR="001F223F" w:rsidRPr="00787ACB" w14:paraId="44C2FD15" w14:textId="77777777"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vAlign w:val="center"/>
          </w:tcPr>
          <w:p w14:paraId="61A31BE7" w14:textId="4946F093" w:rsidR="001F223F" w:rsidRPr="00787ACB" w:rsidRDefault="001F223F" w:rsidP="001F223F">
            <w:pPr>
              <w:suppressAutoHyphens/>
              <w:snapToGrid w:val="0"/>
              <w:rPr>
                <w:rFonts w:asciiTheme="minorHAnsi" w:hAnsiTheme="minorHAnsi"/>
                <w:szCs w:val="22"/>
              </w:rPr>
            </w:pPr>
            <w:r>
              <w:rPr>
                <w:rFonts w:asciiTheme="minorHAnsi" w:hAnsiTheme="minorHAnsi"/>
                <w:szCs w:val="22"/>
              </w:rPr>
              <w:lastRenderedPageBreak/>
              <w:t xml:space="preserve">119a </w:t>
            </w:r>
          </w:p>
        </w:tc>
        <w:tc>
          <w:tcPr>
            <w:tcW w:w="3827" w:type="dxa"/>
            <w:tcBorders>
              <w:top w:val="single" w:sz="4" w:space="0" w:color="auto"/>
              <w:left w:val="single" w:sz="4" w:space="0" w:color="auto"/>
              <w:bottom w:val="single" w:sz="4" w:space="0" w:color="auto"/>
              <w:right w:val="single" w:sz="4" w:space="0" w:color="auto"/>
            </w:tcBorders>
            <w:vAlign w:val="center"/>
          </w:tcPr>
          <w:p w14:paraId="3EBBDAF2" w14:textId="77777777" w:rsidR="001F223F" w:rsidRPr="001F223F" w:rsidRDefault="001F223F" w:rsidP="001F223F">
            <w:pPr>
              <w:pStyle w:val="redniasiatka21"/>
              <w:rPr>
                <w:rFonts w:asciiTheme="minorHAnsi" w:hAnsiTheme="minorHAnsi" w:cs="Times New Roman"/>
              </w:rPr>
            </w:pPr>
            <w:r w:rsidRPr="001F223F">
              <w:rPr>
                <w:rFonts w:asciiTheme="minorHAnsi" w:hAnsiTheme="minorHAnsi" w:cs="Times New Roman"/>
              </w:rPr>
              <w:t>Zaawansowana rejestracja i rozpoznawanie anatomii</w:t>
            </w:r>
          </w:p>
          <w:p w14:paraId="47CB3F45" w14:textId="77777777" w:rsidR="001F223F" w:rsidRPr="001F223F" w:rsidRDefault="001F223F" w:rsidP="001F223F">
            <w:pPr>
              <w:pStyle w:val="redniasiatka21"/>
              <w:rPr>
                <w:rFonts w:asciiTheme="minorHAnsi" w:hAnsiTheme="minorHAnsi" w:cs="Times New Roman"/>
              </w:rPr>
            </w:pPr>
            <w:r w:rsidRPr="001F223F">
              <w:rPr>
                <w:rFonts w:asciiTheme="minorHAnsi" w:hAnsiTheme="minorHAnsi" w:cs="Times New Roman"/>
              </w:rPr>
              <w:t>w oparciu o algorytmy sztucznej inteligencji pozwalająca na:</w:t>
            </w:r>
          </w:p>
          <w:p w14:paraId="5B470D3C" w14:textId="77777777" w:rsidR="001F223F" w:rsidRPr="001F223F" w:rsidRDefault="001F223F" w:rsidP="001F223F">
            <w:pPr>
              <w:pStyle w:val="redniasiatka21"/>
              <w:rPr>
                <w:rFonts w:asciiTheme="minorHAnsi" w:hAnsiTheme="minorHAnsi" w:cs="Times New Roman"/>
              </w:rPr>
            </w:pPr>
            <w:r w:rsidRPr="001F223F">
              <w:rPr>
                <w:rFonts w:asciiTheme="minorHAnsi" w:hAnsiTheme="minorHAnsi" w:cs="Times New Roman"/>
              </w:rPr>
              <w:t>• automatyczne rekonstrukcje MPR/widoki</w:t>
            </w:r>
          </w:p>
          <w:p w14:paraId="4FD3A876" w14:textId="77777777" w:rsidR="001F223F" w:rsidRPr="001F223F" w:rsidRDefault="001F223F" w:rsidP="001F223F">
            <w:pPr>
              <w:pStyle w:val="redniasiatka21"/>
              <w:rPr>
                <w:rFonts w:asciiTheme="minorHAnsi" w:hAnsiTheme="minorHAnsi" w:cs="Times New Roman"/>
              </w:rPr>
            </w:pPr>
            <w:r w:rsidRPr="001F223F">
              <w:rPr>
                <w:rFonts w:asciiTheme="minorHAnsi" w:hAnsiTheme="minorHAnsi" w:cs="Times New Roman"/>
              </w:rPr>
              <w:t>zorientowane anatomicznie dla</w:t>
            </w:r>
          </w:p>
          <w:p w14:paraId="05F2A5C4" w14:textId="77777777" w:rsidR="001F223F" w:rsidRPr="001F223F" w:rsidRDefault="001F223F" w:rsidP="001F223F">
            <w:pPr>
              <w:pStyle w:val="redniasiatka21"/>
              <w:rPr>
                <w:rFonts w:asciiTheme="minorHAnsi" w:hAnsiTheme="minorHAnsi" w:cs="Times New Roman"/>
              </w:rPr>
            </w:pPr>
            <w:r w:rsidRPr="001F223F">
              <w:rPr>
                <w:rFonts w:asciiTheme="minorHAnsi" w:hAnsiTheme="minorHAnsi" w:cs="Times New Roman"/>
              </w:rPr>
              <w:t>chirurgów/ortopedów</w:t>
            </w:r>
          </w:p>
          <w:p w14:paraId="48CDFD16" w14:textId="77777777" w:rsidR="001F223F" w:rsidRPr="001F223F" w:rsidRDefault="001F223F" w:rsidP="001F223F">
            <w:pPr>
              <w:pStyle w:val="redniasiatka21"/>
              <w:rPr>
                <w:rFonts w:asciiTheme="minorHAnsi" w:hAnsiTheme="minorHAnsi" w:cs="Times New Roman"/>
              </w:rPr>
            </w:pPr>
            <w:r w:rsidRPr="001F223F">
              <w:rPr>
                <w:rFonts w:asciiTheme="minorHAnsi" w:hAnsiTheme="minorHAnsi" w:cs="Times New Roman"/>
              </w:rPr>
              <w:t>• automatyczne generowanie rekonstrukcji wzdłuż</w:t>
            </w:r>
          </w:p>
          <w:p w14:paraId="21730744" w14:textId="77777777" w:rsidR="001F223F" w:rsidRPr="001F223F" w:rsidRDefault="001F223F" w:rsidP="001F223F">
            <w:pPr>
              <w:pStyle w:val="redniasiatka21"/>
              <w:rPr>
                <w:rFonts w:asciiTheme="minorHAnsi" w:hAnsiTheme="minorHAnsi" w:cs="Times New Roman"/>
              </w:rPr>
            </w:pPr>
            <w:r w:rsidRPr="001F223F">
              <w:rPr>
                <w:rFonts w:asciiTheme="minorHAnsi" w:hAnsiTheme="minorHAnsi" w:cs="Times New Roman"/>
              </w:rPr>
              <w:t>linii kręgosłupa</w:t>
            </w:r>
          </w:p>
          <w:p w14:paraId="54EA801D" w14:textId="77777777" w:rsidR="001F223F" w:rsidRPr="001F223F" w:rsidRDefault="001F223F" w:rsidP="001F223F">
            <w:pPr>
              <w:pStyle w:val="redniasiatka21"/>
              <w:rPr>
                <w:rFonts w:asciiTheme="minorHAnsi" w:hAnsiTheme="minorHAnsi" w:cs="Times New Roman"/>
              </w:rPr>
            </w:pPr>
            <w:r w:rsidRPr="001F223F">
              <w:rPr>
                <w:rFonts w:asciiTheme="minorHAnsi" w:hAnsiTheme="minorHAnsi" w:cs="Times New Roman"/>
              </w:rPr>
              <w:t>• wstępny zakres (rozmiar, ilość warstw) oraz</w:t>
            </w:r>
          </w:p>
          <w:p w14:paraId="4341AC28" w14:textId="77777777" w:rsidR="001F223F" w:rsidRPr="001F223F" w:rsidRDefault="001F223F" w:rsidP="001F223F">
            <w:pPr>
              <w:pStyle w:val="redniasiatka21"/>
              <w:rPr>
                <w:rFonts w:asciiTheme="minorHAnsi" w:hAnsiTheme="minorHAnsi" w:cs="Times New Roman"/>
              </w:rPr>
            </w:pPr>
            <w:r w:rsidRPr="001F223F">
              <w:rPr>
                <w:rFonts w:asciiTheme="minorHAnsi" w:hAnsiTheme="minorHAnsi" w:cs="Times New Roman"/>
              </w:rPr>
              <w:t>orientacja rekonstrukcji jest ustawiona</w:t>
            </w:r>
          </w:p>
          <w:p w14:paraId="497248C8" w14:textId="49764948" w:rsidR="001F223F" w:rsidRPr="00787ACB" w:rsidRDefault="001F223F" w:rsidP="001F223F">
            <w:pPr>
              <w:pStyle w:val="redniasiatka21"/>
              <w:rPr>
                <w:rFonts w:asciiTheme="minorHAnsi" w:hAnsiTheme="minorHAnsi" w:cs="Times New Roman"/>
              </w:rPr>
            </w:pPr>
            <w:r w:rsidRPr="001F223F">
              <w:rPr>
                <w:rFonts w:asciiTheme="minorHAnsi" w:hAnsiTheme="minorHAnsi" w:cs="Times New Roman"/>
              </w:rPr>
              <w:t>automatycznie, zależnie od anatomii.</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65240A7" w14:textId="77777777" w:rsidR="001F223F" w:rsidRPr="001F223F" w:rsidRDefault="001F223F" w:rsidP="001F223F">
            <w:pPr>
              <w:jc w:val="center"/>
              <w:rPr>
                <w:rFonts w:asciiTheme="minorHAnsi" w:hAnsiTheme="minorHAnsi"/>
                <w:szCs w:val="22"/>
                <w:lang w:eastAsia="zh-CN"/>
              </w:rPr>
            </w:pPr>
            <w:r w:rsidRPr="001F223F">
              <w:rPr>
                <w:rFonts w:asciiTheme="minorHAnsi" w:hAnsiTheme="minorHAnsi"/>
                <w:szCs w:val="22"/>
                <w:lang w:eastAsia="zh-CN"/>
              </w:rPr>
              <w:t>TAK/NIE</w:t>
            </w:r>
          </w:p>
          <w:p w14:paraId="405EEEA8" w14:textId="5C871E7C" w:rsidR="001F223F" w:rsidRPr="00787ACB" w:rsidRDefault="001F223F" w:rsidP="001F223F">
            <w:pPr>
              <w:jc w:val="center"/>
              <w:rPr>
                <w:rFonts w:asciiTheme="minorHAnsi" w:hAnsiTheme="minorHAnsi"/>
                <w:szCs w:val="22"/>
                <w:lang w:eastAsia="zh-CN"/>
              </w:rPr>
            </w:pPr>
            <w:r w:rsidRPr="001F223F">
              <w:rPr>
                <w:rFonts w:asciiTheme="minorHAnsi" w:hAnsiTheme="minorHAnsi"/>
                <w:szCs w:val="22"/>
                <w:lang w:eastAsia="zh-CN"/>
              </w:rPr>
              <w:t>podać</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4F6803F" w14:textId="77777777" w:rsidR="001F223F" w:rsidRPr="00787ACB" w:rsidRDefault="001F223F" w:rsidP="005714F7">
            <w:pPr>
              <w:pStyle w:val="Nagwek2"/>
              <w:jc w:val="center"/>
              <w:rPr>
                <w:rFonts w:asciiTheme="minorHAnsi" w:hAnsiTheme="minorHAnsi"/>
                <w:b/>
                <w:i/>
                <w:szCs w:val="22"/>
              </w:rPr>
            </w:pPr>
          </w:p>
        </w:tc>
        <w:tc>
          <w:tcPr>
            <w:tcW w:w="3261" w:type="dxa"/>
            <w:tcBorders>
              <w:top w:val="single" w:sz="4" w:space="0" w:color="auto"/>
              <w:left w:val="single" w:sz="4" w:space="0" w:color="auto"/>
              <w:bottom w:val="single" w:sz="4" w:space="0" w:color="auto"/>
              <w:right w:val="single" w:sz="4" w:space="0" w:color="auto"/>
            </w:tcBorders>
            <w:vAlign w:val="center"/>
          </w:tcPr>
          <w:p w14:paraId="1AF70CE2" w14:textId="77777777" w:rsidR="001F223F" w:rsidRPr="001F223F" w:rsidRDefault="001F223F" w:rsidP="001F223F">
            <w:pPr>
              <w:snapToGrid w:val="0"/>
              <w:jc w:val="center"/>
              <w:rPr>
                <w:rFonts w:asciiTheme="minorHAnsi" w:hAnsiTheme="minorHAnsi"/>
                <w:szCs w:val="22"/>
              </w:rPr>
            </w:pPr>
            <w:r w:rsidRPr="001F223F">
              <w:rPr>
                <w:rFonts w:asciiTheme="minorHAnsi" w:hAnsiTheme="minorHAnsi"/>
                <w:szCs w:val="22"/>
              </w:rPr>
              <w:t>TAK – 1 pkt.,</w:t>
            </w:r>
          </w:p>
          <w:p w14:paraId="4FA2A2DD" w14:textId="12B608C8" w:rsidR="001F223F" w:rsidRPr="00787ACB" w:rsidRDefault="001F223F" w:rsidP="001F223F">
            <w:pPr>
              <w:snapToGrid w:val="0"/>
              <w:jc w:val="center"/>
              <w:rPr>
                <w:rFonts w:asciiTheme="minorHAnsi" w:hAnsiTheme="minorHAnsi"/>
                <w:szCs w:val="22"/>
              </w:rPr>
            </w:pPr>
            <w:r w:rsidRPr="001F223F">
              <w:rPr>
                <w:rFonts w:asciiTheme="minorHAnsi" w:hAnsiTheme="minorHAnsi"/>
                <w:szCs w:val="22"/>
              </w:rPr>
              <w:t>NIE – 0 pkt.</w:t>
            </w:r>
          </w:p>
        </w:tc>
        <w:tc>
          <w:tcPr>
            <w:tcW w:w="3402" w:type="dxa"/>
            <w:gridSpan w:val="4"/>
            <w:tcBorders>
              <w:top w:val="single" w:sz="4" w:space="0" w:color="auto"/>
              <w:left w:val="single" w:sz="4" w:space="0" w:color="auto"/>
              <w:bottom w:val="single" w:sz="4" w:space="0" w:color="auto"/>
              <w:right w:val="single" w:sz="4" w:space="0" w:color="auto"/>
            </w:tcBorders>
          </w:tcPr>
          <w:p w14:paraId="2D4ED80C" w14:textId="77777777" w:rsidR="001F223F" w:rsidRPr="00787ACB" w:rsidRDefault="001F223F" w:rsidP="00E522FC">
            <w:pPr>
              <w:snapToGrid w:val="0"/>
              <w:jc w:val="center"/>
              <w:rPr>
                <w:rFonts w:asciiTheme="minorHAnsi" w:hAnsiTheme="minorHAnsi"/>
                <w:szCs w:val="22"/>
              </w:rPr>
            </w:pPr>
          </w:p>
        </w:tc>
      </w:tr>
      <w:tr w:rsidR="00E522FC" w:rsidRPr="00787ACB" w14:paraId="24734996" w14:textId="6DF4CB5C"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vAlign w:val="center"/>
          </w:tcPr>
          <w:p w14:paraId="0C459335"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642D0210" w14:textId="4353874A" w:rsidR="00E522FC" w:rsidRPr="00787ACB" w:rsidRDefault="00E522FC" w:rsidP="00E522FC">
            <w:pPr>
              <w:pStyle w:val="redniasiatka21"/>
              <w:rPr>
                <w:rFonts w:asciiTheme="minorHAnsi" w:hAnsiTheme="minorHAnsi" w:cs="Times New Roman"/>
                <w:bCs/>
              </w:rPr>
            </w:pPr>
            <w:r w:rsidRPr="00787ACB">
              <w:rPr>
                <w:rFonts w:asciiTheme="minorHAnsi" w:hAnsiTheme="minorHAnsi" w:cs="Times New Roman"/>
                <w:bCs/>
              </w:rPr>
              <w:t>Oprogramowanie do wirtualnej kolonoskopii z możliwością obliczeń i pomiarów. Możliwość w pełni swobodnego poruszania się w obrębie jelita.</w:t>
            </w:r>
          </w:p>
          <w:p w14:paraId="2DB5074A" w14:textId="77777777" w:rsidR="00E522FC" w:rsidRPr="00787ACB" w:rsidRDefault="00E522FC" w:rsidP="00E522FC">
            <w:pPr>
              <w:pStyle w:val="redniasiatka21"/>
              <w:rPr>
                <w:rFonts w:asciiTheme="minorHAnsi" w:hAnsiTheme="minorHAnsi" w:cs="Times New Roman"/>
                <w:bCs/>
              </w:rPr>
            </w:pPr>
            <w:r w:rsidRPr="00787ACB">
              <w:rPr>
                <w:rFonts w:asciiTheme="minorHAnsi" w:hAnsiTheme="minorHAnsi" w:cs="Times New Roman"/>
                <w:bCs/>
              </w:rPr>
              <w:t>Możliwość jednoczesnej prezentacji wnętrza jelita i projekcji przekrojów w trzech głównych płaszczyznach. Interaktywna zmiana położenia kursora we wszystkich oknach wymienionych powyżej.</w:t>
            </w:r>
          </w:p>
          <w:p w14:paraId="756C4B2D" w14:textId="77777777" w:rsidR="00DB2447" w:rsidRPr="00DB2447" w:rsidRDefault="00E522FC" w:rsidP="00DB2447">
            <w:pPr>
              <w:pStyle w:val="redniasiatka21"/>
              <w:rPr>
                <w:rFonts w:asciiTheme="minorHAnsi" w:hAnsiTheme="minorHAnsi" w:cs="Times New Roman"/>
                <w:bCs/>
                <w:color w:val="4472C4" w:themeColor="accent5"/>
              </w:rPr>
            </w:pPr>
            <w:r w:rsidRPr="00787ACB">
              <w:rPr>
                <w:rFonts w:asciiTheme="minorHAnsi" w:hAnsiTheme="minorHAnsi" w:cs="Times New Roman"/>
                <w:bCs/>
              </w:rPr>
              <w:t>Możliwość rozwinięcia ściany jelita na płaszczyźnie w postaci jednej wstęgi</w:t>
            </w:r>
            <w:r w:rsidR="00DB2447">
              <w:rPr>
                <w:rFonts w:asciiTheme="minorHAnsi" w:hAnsiTheme="minorHAnsi" w:cs="Times New Roman"/>
                <w:bCs/>
              </w:rPr>
              <w:t xml:space="preserve"> - </w:t>
            </w:r>
            <w:r w:rsidR="00DB2447" w:rsidRPr="00DB2447">
              <w:rPr>
                <w:rFonts w:asciiTheme="minorHAnsi" w:hAnsiTheme="minorHAnsi" w:cs="Times New Roman"/>
                <w:bCs/>
                <w:color w:val="4472C4" w:themeColor="accent5"/>
              </w:rPr>
              <w:t>Zamawiający nie dopuszcza zaoferowania oprogramowania z jedną licencją pływającą.</w:t>
            </w:r>
          </w:p>
          <w:p w14:paraId="568CF648" w14:textId="77777777" w:rsidR="00DB2447" w:rsidRPr="00DB2447" w:rsidRDefault="00DB2447" w:rsidP="00DB2447">
            <w:pPr>
              <w:pStyle w:val="redniasiatka21"/>
              <w:rPr>
                <w:rFonts w:asciiTheme="minorHAnsi" w:hAnsiTheme="minorHAnsi" w:cs="Times New Roman"/>
                <w:bCs/>
                <w:color w:val="4472C4" w:themeColor="accent5"/>
              </w:rPr>
            </w:pPr>
            <w:r w:rsidRPr="00DB2447">
              <w:rPr>
                <w:rFonts w:asciiTheme="minorHAnsi" w:hAnsiTheme="minorHAnsi" w:cs="Times New Roman"/>
                <w:bCs/>
                <w:color w:val="4472C4" w:themeColor="accent5"/>
              </w:rPr>
              <w:lastRenderedPageBreak/>
              <w:t>Zamawiający dopuszcza dodatkowe rozwiązania, poprawiające jakość zaoferowanego rozwiązania,</w:t>
            </w:r>
          </w:p>
          <w:p w14:paraId="14E575CE" w14:textId="78D10896" w:rsidR="00E522FC" w:rsidRPr="00787ACB" w:rsidRDefault="00DB2447" w:rsidP="00DB2447">
            <w:pPr>
              <w:pStyle w:val="redniasiatka21"/>
              <w:rPr>
                <w:rFonts w:asciiTheme="minorHAnsi" w:hAnsiTheme="minorHAnsi" w:cs="Times New Roman"/>
                <w:bCs/>
              </w:rPr>
            </w:pPr>
            <w:r w:rsidRPr="00DB2447">
              <w:rPr>
                <w:rFonts w:asciiTheme="minorHAnsi" w:hAnsiTheme="minorHAnsi" w:cs="Times New Roman"/>
                <w:bCs/>
                <w:color w:val="4472C4" w:themeColor="accent5"/>
              </w:rPr>
              <w:t>nie będącego sprzecznego z minimalnymi wymaganiami SWZ.</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1E52419" w14:textId="7BF14BB4" w:rsidR="00E522FC" w:rsidRPr="00787ACB" w:rsidRDefault="00E522FC" w:rsidP="00E522FC">
            <w:pPr>
              <w:jc w:val="center"/>
              <w:rPr>
                <w:rFonts w:asciiTheme="minorHAnsi" w:hAnsiTheme="minorHAnsi"/>
                <w:szCs w:val="22"/>
              </w:rPr>
            </w:pPr>
            <w:r w:rsidRPr="00787ACB">
              <w:rPr>
                <w:rFonts w:asciiTheme="minorHAnsi" w:hAnsiTheme="minorHAnsi"/>
                <w:szCs w:val="22"/>
              </w:rPr>
              <w:lastRenderedPageBreak/>
              <w:t>TAK</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EA698C5" w14:textId="77777777" w:rsidR="00E522FC" w:rsidRPr="00787ACB" w:rsidRDefault="00E522FC" w:rsidP="00E522FC">
            <w:pPr>
              <w:pStyle w:val="Nagwek2"/>
              <w:jc w:val="center"/>
              <w:rPr>
                <w:rFonts w:asciiTheme="minorHAnsi" w:hAnsiTheme="minorHAnsi"/>
                <w:b/>
                <w:i/>
                <w:szCs w:val="22"/>
              </w:rPr>
            </w:pPr>
          </w:p>
        </w:tc>
        <w:tc>
          <w:tcPr>
            <w:tcW w:w="3261" w:type="dxa"/>
            <w:tcBorders>
              <w:top w:val="single" w:sz="4" w:space="0" w:color="auto"/>
              <w:left w:val="single" w:sz="4" w:space="0" w:color="auto"/>
              <w:bottom w:val="single" w:sz="4" w:space="0" w:color="auto"/>
              <w:right w:val="single" w:sz="4" w:space="0" w:color="auto"/>
            </w:tcBorders>
          </w:tcPr>
          <w:p w14:paraId="283F6E32" w14:textId="77777777" w:rsidR="00E522FC" w:rsidRPr="00787ACB" w:rsidRDefault="00E522FC" w:rsidP="00E522FC">
            <w:pPr>
              <w:rPr>
                <w:rFonts w:asciiTheme="minorHAnsi" w:hAnsiTheme="minorHAnsi"/>
                <w:szCs w:val="22"/>
              </w:rPr>
            </w:pPr>
          </w:p>
        </w:tc>
        <w:tc>
          <w:tcPr>
            <w:tcW w:w="3402" w:type="dxa"/>
            <w:gridSpan w:val="4"/>
            <w:tcBorders>
              <w:top w:val="single" w:sz="4" w:space="0" w:color="auto"/>
              <w:left w:val="single" w:sz="4" w:space="0" w:color="auto"/>
              <w:bottom w:val="single" w:sz="4" w:space="0" w:color="auto"/>
              <w:right w:val="single" w:sz="4" w:space="0" w:color="auto"/>
            </w:tcBorders>
          </w:tcPr>
          <w:p w14:paraId="632A6F99" w14:textId="77777777" w:rsidR="00E522FC" w:rsidRPr="00787ACB" w:rsidRDefault="00E522FC" w:rsidP="00E522FC">
            <w:pPr>
              <w:rPr>
                <w:rFonts w:asciiTheme="minorHAnsi" w:hAnsiTheme="minorHAnsi"/>
                <w:szCs w:val="22"/>
              </w:rPr>
            </w:pPr>
          </w:p>
        </w:tc>
      </w:tr>
      <w:tr w:rsidR="00E522FC" w:rsidRPr="00787ACB" w14:paraId="480F2207" w14:textId="6E081F10"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vAlign w:val="center"/>
          </w:tcPr>
          <w:p w14:paraId="44213A7E"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6818B489" w14:textId="77777777" w:rsidR="00DB2447" w:rsidRPr="00DB2447" w:rsidRDefault="00E522FC" w:rsidP="00DB2447">
            <w:pPr>
              <w:pStyle w:val="redniasiatka21"/>
              <w:rPr>
                <w:rFonts w:asciiTheme="minorHAnsi" w:hAnsiTheme="minorHAnsi" w:cs="Times New Roman"/>
                <w:bCs/>
                <w:color w:val="4472C4" w:themeColor="accent5"/>
              </w:rPr>
            </w:pPr>
            <w:r w:rsidRPr="00787ACB">
              <w:rPr>
                <w:rFonts w:asciiTheme="minorHAnsi" w:hAnsiTheme="minorHAnsi" w:cs="Times New Roman"/>
                <w:bCs/>
              </w:rPr>
              <w:t>Oprogramowanie do automatycznego oznaczania i usuwania obrazu pozostałości kałowych z jelita grubego</w:t>
            </w:r>
            <w:r w:rsidR="00DB2447">
              <w:rPr>
                <w:rFonts w:asciiTheme="minorHAnsi" w:hAnsiTheme="minorHAnsi" w:cs="Times New Roman"/>
                <w:bCs/>
              </w:rPr>
              <w:t xml:space="preserve"> - </w:t>
            </w:r>
            <w:r w:rsidR="00DB2447" w:rsidRPr="00DB2447">
              <w:rPr>
                <w:rFonts w:asciiTheme="minorHAnsi" w:hAnsiTheme="minorHAnsi" w:cs="Times New Roman"/>
                <w:bCs/>
                <w:color w:val="4472C4" w:themeColor="accent5"/>
              </w:rPr>
              <w:t>Zamawiający nie dopuszcza zaoferowania oprogramowania z jedną licencją pływającą.</w:t>
            </w:r>
          </w:p>
          <w:p w14:paraId="16D2E708" w14:textId="77777777" w:rsidR="00DB2447" w:rsidRPr="00DB2447" w:rsidRDefault="00DB2447" w:rsidP="00DB2447">
            <w:pPr>
              <w:pStyle w:val="redniasiatka21"/>
              <w:rPr>
                <w:rFonts w:asciiTheme="minorHAnsi" w:hAnsiTheme="minorHAnsi" w:cs="Times New Roman"/>
                <w:bCs/>
                <w:color w:val="4472C4" w:themeColor="accent5"/>
              </w:rPr>
            </w:pPr>
            <w:r w:rsidRPr="00DB2447">
              <w:rPr>
                <w:rFonts w:asciiTheme="minorHAnsi" w:hAnsiTheme="minorHAnsi" w:cs="Times New Roman"/>
                <w:bCs/>
                <w:color w:val="4472C4" w:themeColor="accent5"/>
              </w:rPr>
              <w:t>Zamawiający dopuszcza dodatkowe rozwiązania, poprawiające jakość zaoferowanego rozwiązania,</w:t>
            </w:r>
          </w:p>
          <w:p w14:paraId="49CDCD3D" w14:textId="33F5C9AA" w:rsidR="00E522FC" w:rsidRPr="00787ACB" w:rsidRDefault="00DB2447" w:rsidP="00DB2447">
            <w:pPr>
              <w:pStyle w:val="redniasiatka21"/>
              <w:rPr>
                <w:rFonts w:asciiTheme="minorHAnsi" w:hAnsiTheme="minorHAnsi" w:cs="Times New Roman"/>
                <w:bCs/>
              </w:rPr>
            </w:pPr>
            <w:r w:rsidRPr="00DB2447">
              <w:rPr>
                <w:rFonts w:asciiTheme="minorHAnsi" w:hAnsiTheme="minorHAnsi" w:cs="Times New Roman"/>
                <w:bCs/>
                <w:color w:val="4472C4" w:themeColor="accent5"/>
              </w:rPr>
              <w:t>nie będącego sprzecznego z minimalnymi wymaganiami SWZ.</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747725A" w14:textId="26AB13AE" w:rsidR="00E522FC" w:rsidRPr="00787ACB" w:rsidRDefault="00E522FC" w:rsidP="00E522FC">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AFAD4B2" w14:textId="77777777" w:rsidR="00E522FC" w:rsidRPr="00787ACB" w:rsidRDefault="00E522FC" w:rsidP="00E522FC">
            <w:pPr>
              <w:pStyle w:val="Nagwek2"/>
              <w:jc w:val="center"/>
              <w:rPr>
                <w:rFonts w:asciiTheme="minorHAnsi" w:hAnsiTheme="minorHAnsi"/>
                <w:b/>
                <w:i/>
                <w:szCs w:val="22"/>
              </w:rPr>
            </w:pPr>
          </w:p>
        </w:tc>
        <w:tc>
          <w:tcPr>
            <w:tcW w:w="3261" w:type="dxa"/>
            <w:tcBorders>
              <w:top w:val="single" w:sz="4" w:space="0" w:color="auto"/>
              <w:left w:val="single" w:sz="4" w:space="0" w:color="auto"/>
              <w:bottom w:val="single" w:sz="4" w:space="0" w:color="auto"/>
              <w:right w:val="single" w:sz="4" w:space="0" w:color="auto"/>
            </w:tcBorders>
          </w:tcPr>
          <w:p w14:paraId="53BE56A7" w14:textId="77777777" w:rsidR="00E522FC" w:rsidRPr="00787ACB" w:rsidRDefault="00E522FC" w:rsidP="00E522FC">
            <w:pPr>
              <w:rPr>
                <w:rFonts w:asciiTheme="minorHAnsi" w:hAnsiTheme="minorHAnsi"/>
                <w:szCs w:val="22"/>
              </w:rPr>
            </w:pPr>
          </w:p>
        </w:tc>
        <w:tc>
          <w:tcPr>
            <w:tcW w:w="3402" w:type="dxa"/>
            <w:gridSpan w:val="4"/>
            <w:tcBorders>
              <w:top w:val="single" w:sz="4" w:space="0" w:color="auto"/>
              <w:left w:val="single" w:sz="4" w:space="0" w:color="auto"/>
              <w:bottom w:val="single" w:sz="4" w:space="0" w:color="auto"/>
              <w:right w:val="single" w:sz="4" w:space="0" w:color="auto"/>
            </w:tcBorders>
          </w:tcPr>
          <w:p w14:paraId="489CAAE3" w14:textId="77777777" w:rsidR="00E522FC" w:rsidRPr="00787ACB" w:rsidRDefault="00E522FC" w:rsidP="00E522FC">
            <w:pPr>
              <w:rPr>
                <w:rFonts w:asciiTheme="minorHAnsi" w:hAnsiTheme="minorHAnsi"/>
                <w:szCs w:val="22"/>
              </w:rPr>
            </w:pPr>
          </w:p>
        </w:tc>
      </w:tr>
      <w:tr w:rsidR="00E522FC" w:rsidRPr="00787ACB" w14:paraId="65CBCDA2" w14:textId="3D54ACE4"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vAlign w:val="center"/>
          </w:tcPr>
          <w:p w14:paraId="75DAB5AA"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6278211C" w14:textId="77777777" w:rsidR="00E522FC" w:rsidRPr="00787ACB" w:rsidRDefault="00E522FC" w:rsidP="00E522FC">
            <w:pPr>
              <w:pStyle w:val="redniasiatka21"/>
              <w:rPr>
                <w:rFonts w:asciiTheme="minorHAnsi" w:hAnsiTheme="minorHAnsi" w:cs="Times New Roman"/>
                <w:bCs/>
              </w:rPr>
            </w:pPr>
            <w:r w:rsidRPr="00787ACB">
              <w:rPr>
                <w:rFonts w:asciiTheme="minorHAnsi" w:hAnsiTheme="minorHAnsi" w:cs="Times New Roman"/>
                <w:bCs/>
              </w:rPr>
              <w:t xml:space="preserve">Automatyczne usuwanie struktur kostnych z pozostawieniem wyłącznie zakontrastowanego drzewa naczyniowego. Możliwość prezentacji układu naczyniowego oraz przeziernych struktur kostnych w czasie rzeczywistym </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59B0DCF" w14:textId="5246A765" w:rsidR="00E522FC" w:rsidRPr="00787ACB" w:rsidRDefault="00E522FC" w:rsidP="00E522FC">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86D817D" w14:textId="77777777" w:rsidR="00E522FC" w:rsidRPr="00787ACB" w:rsidRDefault="00E522FC" w:rsidP="00E522FC">
            <w:pPr>
              <w:pStyle w:val="Nagwek2"/>
              <w:jc w:val="center"/>
              <w:rPr>
                <w:rFonts w:asciiTheme="minorHAnsi" w:hAnsiTheme="minorHAnsi"/>
                <w:b/>
                <w:i/>
                <w:szCs w:val="22"/>
              </w:rPr>
            </w:pPr>
          </w:p>
        </w:tc>
        <w:tc>
          <w:tcPr>
            <w:tcW w:w="3261" w:type="dxa"/>
            <w:tcBorders>
              <w:top w:val="single" w:sz="4" w:space="0" w:color="auto"/>
              <w:left w:val="single" w:sz="4" w:space="0" w:color="auto"/>
              <w:bottom w:val="single" w:sz="4" w:space="0" w:color="auto"/>
              <w:right w:val="single" w:sz="4" w:space="0" w:color="auto"/>
            </w:tcBorders>
          </w:tcPr>
          <w:p w14:paraId="3C0D503B" w14:textId="77777777" w:rsidR="00E522FC" w:rsidRPr="00787ACB" w:rsidRDefault="00E522FC" w:rsidP="00E522FC">
            <w:pPr>
              <w:rPr>
                <w:rFonts w:asciiTheme="minorHAnsi" w:hAnsiTheme="minorHAnsi"/>
                <w:szCs w:val="22"/>
              </w:rPr>
            </w:pPr>
          </w:p>
        </w:tc>
        <w:tc>
          <w:tcPr>
            <w:tcW w:w="3402" w:type="dxa"/>
            <w:gridSpan w:val="4"/>
            <w:tcBorders>
              <w:top w:val="single" w:sz="4" w:space="0" w:color="auto"/>
              <w:left w:val="single" w:sz="4" w:space="0" w:color="auto"/>
              <w:bottom w:val="single" w:sz="4" w:space="0" w:color="auto"/>
              <w:right w:val="single" w:sz="4" w:space="0" w:color="auto"/>
            </w:tcBorders>
          </w:tcPr>
          <w:p w14:paraId="74798C47" w14:textId="77777777" w:rsidR="00E522FC" w:rsidRPr="00787ACB" w:rsidRDefault="00E522FC" w:rsidP="00E522FC">
            <w:pPr>
              <w:rPr>
                <w:rFonts w:asciiTheme="minorHAnsi" w:hAnsiTheme="minorHAnsi"/>
                <w:szCs w:val="22"/>
              </w:rPr>
            </w:pPr>
          </w:p>
        </w:tc>
      </w:tr>
      <w:tr w:rsidR="00E522FC" w:rsidRPr="00787ACB" w14:paraId="3D787E17" w14:textId="76077DBF"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vAlign w:val="center"/>
          </w:tcPr>
          <w:p w14:paraId="569CB6C3"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551C3ACB" w14:textId="5FF4E1FF" w:rsidR="00E522FC" w:rsidRPr="00787ACB" w:rsidRDefault="00E522FC" w:rsidP="00E522FC">
            <w:pPr>
              <w:pStyle w:val="redniasiatka21"/>
              <w:rPr>
                <w:rFonts w:asciiTheme="minorHAnsi" w:hAnsiTheme="minorHAnsi" w:cs="Times New Roman"/>
                <w:bCs/>
              </w:rPr>
            </w:pPr>
            <w:r w:rsidRPr="00787ACB">
              <w:rPr>
                <w:rFonts w:asciiTheme="minorHAnsi" w:hAnsiTheme="minorHAnsi" w:cs="Times New Roman"/>
                <w:bCs/>
              </w:rPr>
              <w:t>Oprogramowanie do angiografii CT umożliwiające automatyczną identyfikację i izolację zakontraktowanego naczynia z objętości</w:t>
            </w:r>
          </w:p>
          <w:p w14:paraId="3708636D" w14:textId="77777777" w:rsidR="00E522FC" w:rsidRPr="00787ACB" w:rsidRDefault="00E522FC" w:rsidP="00E522FC">
            <w:pPr>
              <w:pStyle w:val="redniasiatka21"/>
              <w:rPr>
                <w:rFonts w:asciiTheme="minorHAnsi" w:hAnsiTheme="minorHAnsi" w:cs="Times New Roman"/>
                <w:bCs/>
              </w:rPr>
            </w:pPr>
            <w:r w:rsidRPr="00787ACB">
              <w:rPr>
                <w:rFonts w:asciiTheme="minorHAnsi" w:hAnsiTheme="minorHAnsi" w:cs="Times New Roman"/>
                <w:bCs/>
              </w:rPr>
              <w:t>badanej (rozwinięcie wzdłuż linii centralnej naczynia, z pomiarem średnicy, pola przekroju w płaszczyźnie prostopadłej do osi naczynia,</w:t>
            </w:r>
          </w:p>
          <w:p w14:paraId="0BD28734" w14:textId="77777777" w:rsidR="001F223F" w:rsidRPr="001F223F" w:rsidRDefault="00E522FC" w:rsidP="001F223F">
            <w:pPr>
              <w:pStyle w:val="redniasiatka21"/>
              <w:rPr>
                <w:rFonts w:asciiTheme="minorHAnsi" w:hAnsiTheme="minorHAnsi" w:cs="Times New Roman"/>
                <w:bCs/>
                <w:color w:val="4472C4" w:themeColor="accent5"/>
              </w:rPr>
            </w:pPr>
            <w:r w:rsidRPr="00787ACB">
              <w:rPr>
                <w:rFonts w:asciiTheme="minorHAnsi" w:hAnsiTheme="minorHAnsi" w:cs="Times New Roman"/>
                <w:bCs/>
              </w:rPr>
              <w:t xml:space="preserve">automatyczne wyznaczanie stenozy (automatyczną segmentację i </w:t>
            </w:r>
            <w:r w:rsidRPr="00787ACB">
              <w:rPr>
                <w:rFonts w:asciiTheme="minorHAnsi" w:hAnsiTheme="minorHAnsi" w:cs="Times New Roman"/>
                <w:bCs/>
              </w:rPr>
              <w:lastRenderedPageBreak/>
              <w:t>automatyczne pomiary</w:t>
            </w:r>
            <w:r w:rsidR="001F223F">
              <w:rPr>
                <w:rFonts w:asciiTheme="minorHAnsi" w:hAnsiTheme="minorHAnsi" w:cs="Times New Roman"/>
                <w:bCs/>
              </w:rPr>
              <w:t xml:space="preserve"> </w:t>
            </w:r>
            <w:r w:rsidR="001F223F" w:rsidRPr="001F223F">
              <w:rPr>
                <w:rFonts w:asciiTheme="minorHAnsi" w:hAnsiTheme="minorHAnsi" w:cs="Times New Roman"/>
                <w:bCs/>
                <w:color w:val="4472C4" w:themeColor="accent5"/>
              </w:rPr>
              <w:t>- Zamawiający nie dopuszcza zaoferowania oprogramowania z jedną licencją pływającą.</w:t>
            </w:r>
          </w:p>
          <w:p w14:paraId="26999C8D" w14:textId="77777777" w:rsidR="001F223F" w:rsidRPr="001F223F" w:rsidRDefault="001F223F" w:rsidP="001F223F">
            <w:pPr>
              <w:pStyle w:val="redniasiatka21"/>
              <w:rPr>
                <w:rFonts w:asciiTheme="minorHAnsi" w:hAnsiTheme="minorHAnsi" w:cs="Times New Roman"/>
                <w:bCs/>
                <w:color w:val="4472C4" w:themeColor="accent5"/>
              </w:rPr>
            </w:pPr>
            <w:r w:rsidRPr="001F223F">
              <w:rPr>
                <w:rFonts w:asciiTheme="minorHAnsi" w:hAnsiTheme="minorHAnsi" w:cs="Times New Roman"/>
                <w:bCs/>
                <w:color w:val="4472C4" w:themeColor="accent5"/>
              </w:rPr>
              <w:t>Zamawiający dopuszcza dodatkowe rozwiązania, poprawiające jakość zaoferowanego rozwiązania,</w:t>
            </w:r>
          </w:p>
          <w:p w14:paraId="57DB12BB" w14:textId="6E178BB6" w:rsidR="00E522FC" w:rsidRPr="00787ACB" w:rsidRDefault="001F223F" w:rsidP="001F223F">
            <w:pPr>
              <w:pStyle w:val="redniasiatka21"/>
              <w:rPr>
                <w:rFonts w:asciiTheme="minorHAnsi" w:hAnsiTheme="minorHAnsi" w:cs="Times New Roman"/>
                <w:bCs/>
              </w:rPr>
            </w:pPr>
            <w:r w:rsidRPr="001F223F">
              <w:rPr>
                <w:rFonts w:asciiTheme="minorHAnsi" w:hAnsiTheme="minorHAnsi" w:cs="Times New Roman"/>
                <w:bCs/>
                <w:color w:val="4472C4" w:themeColor="accent5"/>
              </w:rPr>
              <w:t>nie będącego sprzecznego z minimalnymi wymaganiami SWZ.</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A6A6A60" w14:textId="78BF8F55" w:rsidR="00E522FC" w:rsidRPr="00787ACB" w:rsidRDefault="00E522FC" w:rsidP="00E522FC">
            <w:pPr>
              <w:jc w:val="center"/>
              <w:rPr>
                <w:rFonts w:asciiTheme="minorHAnsi" w:hAnsiTheme="minorHAnsi"/>
                <w:szCs w:val="22"/>
              </w:rPr>
            </w:pPr>
            <w:r w:rsidRPr="00787ACB">
              <w:rPr>
                <w:rFonts w:asciiTheme="minorHAnsi" w:hAnsiTheme="minorHAnsi"/>
                <w:szCs w:val="22"/>
              </w:rPr>
              <w:lastRenderedPageBreak/>
              <w:t>TAK</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F7FA191" w14:textId="77777777" w:rsidR="00E522FC" w:rsidRPr="00787ACB" w:rsidRDefault="00E522FC" w:rsidP="00E522FC">
            <w:pPr>
              <w:pStyle w:val="Nagwek2"/>
              <w:jc w:val="center"/>
              <w:rPr>
                <w:rFonts w:asciiTheme="minorHAnsi" w:hAnsiTheme="minorHAnsi"/>
                <w:b/>
                <w:i/>
                <w:szCs w:val="22"/>
              </w:rPr>
            </w:pPr>
          </w:p>
        </w:tc>
        <w:tc>
          <w:tcPr>
            <w:tcW w:w="3261" w:type="dxa"/>
            <w:tcBorders>
              <w:top w:val="single" w:sz="4" w:space="0" w:color="auto"/>
              <w:left w:val="single" w:sz="4" w:space="0" w:color="auto"/>
              <w:bottom w:val="single" w:sz="4" w:space="0" w:color="auto"/>
              <w:right w:val="single" w:sz="4" w:space="0" w:color="auto"/>
            </w:tcBorders>
          </w:tcPr>
          <w:p w14:paraId="4E661676" w14:textId="77777777" w:rsidR="00E522FC" w:rsidRPr="00787ACB" w:rsidRDefault="00E522FC" w:rsidP="00E522FC">
            <w:pPr>
              <w:rPr>
                <w:rFonts w:asciiTheme="minorHAnsi" w:hAnsiTheme="minorHAnsi"/>
                <w:szCs w:val="22"/>
              </w:rPr>
            </w:pPr>
          </w:p>
        </w:tc>
        <w:tc>
          <w:tcPr>
            <w:tcW w:w="3402" w:type="dxa"/>
            <w:gridSpan w:val="4"/>
            <w:tcBorders>
              <w:top w:val="single" w:sz="4" w:space="0" w:color="auto"/>
              <w:left w:val="single" w:sz="4" w:space="0" w:color="auto"/>
              <w:bottom w:val="single" w:sz="4" w:space="0" w:color="auto"/>
              <w:right w:val="single" w:sz="4" w:space="0" w:color="auto"/>
            </w:tcBorders>
          </w:tcPr>
          <w:p w14:paraId="186FEF44" w14:textId="77777777" w:rsidR="00E522FC" w:rsidRPr="00787ACB" w:rsidRDefault="00E522FC" w:rsidP="00E522FC">
            <w:pPr>
              <w:rPr>
                <w:rFonts w:asciiTheme="minorHAnsi" w:hAnsiTheme="minorHAnsi"/>
                <w:szCs w:val="22"/>
              </w:rPr>
            </w:pPr>
          </w:p>
        </w:tc>
      </w:tr>
      <w:tr w:rsidR="000E1C42" w:rsidRPr="000E1C42" w14:paraId="07C1EE3D" w14:textId="193AC651"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vAlign w:val="center"/>
          </w:tcPr>
          <w:p w14:paraId="528A0E4C"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5F9C43E6" w14:textId="77777777" w:rsidR="00E522FC" w:rsidRDefault="00E522FC" w:rsidP="00E522FC">
            <w:pPr>
              <w:pStyle w:val="Nagwek"/>
              <w:rPr>
                <w:rFonts w:asciiTheme="minorHAnsi" w:hAnsiTheme="minorHAnsi"/>
                <w:bCs/>
                <w:color w:val="4472C4" w:themeColor="accent5"/>
                <w:szCs w:val="22"/>
                <w:lang w:eastAsia="zh-CN"/>
              </w:rPr>
            </w:pPr>
            <w:r w:rsidRPr="000E1C42">
              <w:rPr>
                <w:rFonts w:asciiTheme="minorHAnsi" w:hAnsiTheme="minorHAnsi"/>
                <w:bCs/>
                <w:color w:val="4472C4" w:themeColor="accent5"/>
                <w:szCs w:val="22"/>
                <w:lang w:eastAsia="zh-CN"/>
              </w:rPr>
              <w:t xml:space="preserve">Oprogramowanie do badań perfuzyjnych mózgu umożliwiające ocenę ilościową i jakościową (mapy barwne) co najmniej następujących parametrów: rBF (miejscowy przepływ krwi), rBV (miejscowa objętość krwi), TTP lub MTT ). Oprogramowanie umożliwia ocenę badań perfuzyjnych mózgu w pełnym zaoferowanym zakresie tj. min. 8 cm).  </w:t>
            </w:r>
            <w:r w:rsidRPr="000E1C42">
              <w:rPr>
                <w:rFonts w:asciiTheme="minorHAnsi" w:hAnsiTheme="minorHAnsi"/>
                <w:bCs/>
                <w:strike/>
                <w:color w:val="4472C4" w:themeColor="accent5"/>
                <w:szCs w:val="22"/>
                <w:lang w:eastAsia="zh-CN"/>
              </w:rPr>
              <w:t>Ocena perfuzji 4D</w:t>
            </w:r>
            <w:r w:rsidRPr="000E1C42">
              <w:rPr>
                <w:rFonts w:asciiTheme="minorHAnsi" w:hAnsiTheme="minorHAnsi"/>
                <w:bCs/>
                <w:color w:val="4472C4" w:themeColor="accent5"/>
                <w:szCs w:val="22"/>
                <w:lang w:eastAsia="zh-CN"/>
              </w:rPr>
              <w:t>.</w:t>
            </w:r>
          </w:p>
          <w:p w14:paraId="4FF78CD0" w14:textId="77777777" w:rsidR="000E1C42" w:rsidRPr="000E1C42" w:rsidRDefault="000E1C42" w:rsidP="000E1C42">
            <w:pPr>
              <w:pStyle w:val="Nagwek"/>
              <w:rPr>
                <w:rFonts w:asciiTheme="minorHAnsi" w:hAnsiTheme="minorHAnsi"/>
                <w:bCs/>
                <w:color w:val="4472C4" w:themeColor="accent5"/>
                <w:szCs w:val="22"/>
                <w:lang w:eastAsia="zh-CN"/>
              </w:rPr>
            </w:pPr>
            <w:r>
              <w:rPr>
                <w:rFonts w:asciiTheme="minorHAnsi" w:hAnsiTheme="minorHAnsi"/>
                <w:bCs/>
                <w:color w:val="4472C4" w:themeColor="accent5"/>
                <w:szCs w:val="22"/>
                <w:lang w:eastAsia="zh-CN"/>
              </w:rPr>
              <w:t xml:space="preserve">Lub </w:t>
            </w:r>
            <w:r w:rsidRPr="000E1C42">
              <w:rPr>
                <w:rFonts w:asciiTheme="minorHAnsi" w:hAnsiTheme="minorHAnsi"/>
                <w:bCs/>
                <w:color w:val="4472C4" w:themeColor="accent5"/>
                <w:szCs w:val="22"/>
                <w:lang w:eastAsia="zh-CN"/>
              </w:rPr>
              <w:t>Zamawiający dopuszcza dodatkowe rozwiązania, poprawiające jakość zaoferowanego rozwiązania,</w:t>
            </w:r>
          </w:p>
          <w:p w14:paraId="15536090" w14:textId="66E1DB1B" w:rsidR="000E1C42" w:rsidRPr="000E1C42" w:rsidRDefault="000E1C42" w:rsidP="000E1C42">
            <w:pPr>
              <w:pStyle w:val="Nagwek"/>
              <w:rPr>
                <w:rFonts w:asciiTheme="minorHAnsi" w:hAnsiTheme="minorHAnsi"/>
                <w:bCs/>
                <w:color w:val="4472C4" w:themeColor="accent5"/>
                <w:szCs w:val="22"/>
                <w:lang w:eastAsia="zh-CN"/>
              </w:rPr>
            </w:pPr>
            <w:r w:rsidRPr="000E1C42">
              <w:rPr>
                <w:rFonts w:asciiTheme="minorHAnsi" w:hAnsiTheme="minorHAnsi"/>
                <w:bCs/>
                <w:color w:val="4472C4" w:themeColor="accent5"/>
                <w:szCs w:val="22"/>
                <w:lang w:eastAsia="zh-CN"/>
              </w:rPr>
              <w:t>nie będącego sprzecznego z minimalnymi wymaganiami SWZ.</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AAC3DD1" w14:textId="26C791EC" w:rsidR="00E522FC" w:rsidRPr="000E1C42" w:rsidRDefault="00E522FC" w:rsidP="00E522FC">
            <w:pPr>
              <w:jc w:val="center"/>
              <w:rPr>
                <w:rFonts w:asciiTheme="minorHAnsi" w:hAnsiTheme="minorHAnsi"/>
                <w:color w:val="4472C4" w:themeColor="accent5"/>
                <w:szCs w:val="22"/>
              </w:rPr>
            </w:pPr>
            <w:r w:rsidRPr="000E1C42">
              <w:rPr>
                <w:rFonts w:asciiTheme="minorHAnsi" w:hAnsiTheme="minorHAnsi"/>
                <w:color w:val="4472C4" w:themeColor="accent5"/>
                <w:szCs w:val="22"/>
              </w:rPr>
              <w:t>TAK</w:t>
            </w:r>
            <w:r w:rsidR="000E1C42" w:rsidRPr="000E1C42">
              <w:rPr>
                <w:rFonts w:asciiTheme="minorHAnsi" w:hAnsiTheme="minorHAnsi"/>
                <w:color w:val="4472C4" w:themeColor="accent5"/>
                <w:szCs w:val="22"/>
              </w:rPr>
              <w:t>/NIE</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CCC5C08" w14:textId="77777777" w:rsidR="00E522FC" w:rsidRPr="000E1C42" w:rsidRDefault="00E522FC" w:rsidP="00E522FC">
            <w:pPr>
              <w:pStyle w:val="Nagwek2"/>
              <w:jc w:val="center"/>
              <w:rPr>
                <w:rFonts w:asciiTheme="minorHAnsi" w:hAnsiTheme="minorHAnsi"/>
                <w:b/>
                <w:i/>
                <w:color w:val="4472C4" w:themeColor="accent5"/>
                <w:szCs w:val="22"/>
              </w:rPr>
            </w:pPr>
          </w:p>
        </w:tc>
        <w:tc>
          <w:tcPr>
            <w:tcW w:w="3261" w:type="dxa"/>
            <w:tcBorders>
              <w:top w:val="single" w:sz="4" w:space="0" w:color="auto"/>
              <w:left w:val="single" w:sz="4" w:space="0" w:color="auto"/>
              <w:bottom w:val="single" w:sz="4" w:space="0" w:color="auto"/>
              <w:right w:val="single" w:sz="4" w:space="0" w:color="auto"/>
            </w:tcBorders>
          </w:tcPr>
          <w:p w14:paraId="583497B6" w14:textId="77777777" w:rsidR="00E522FC" w:rsidRPr="000E1C42" w:rsidRDefault="000E1C42" w:rsidP="00E522FC">
            <w:pPr>
              <w:rPr>
                <w:rFonts w:asciiTheme="minorHAnsi" w:hAnsiTheme="minorHAnsi"/>
                <w:color w:val="4472C4" w:themeColor="accent5"/>
                <w:szCs w:val="22"/>
              </w:rPr>
            </w:pPr>
            <w:r w:rsidRPr="000E1C42">
              <w:rPr>
                <w:rFonts w:asciiTheme="minorHAnsi" w:hAnsiTheme="minorHAnsi"/>
                <w:color w:val="4472C4" w:themeColor="accent5"/>
                <w:szCs w:val="22"/>
              </w:rPr>
              <w:t>TAK – 5 pkt</w:t>
            </w:r>
          </w:p>
          <w:p w14:paraId="46F38855" w14:textId="07FCCE61" w:rsidR="000E1C42" w:rsidRPr="000E1C42" w:rsidRDefault="000E1C42" w:rsidP="00E522FC">
            <w:pPr>
              <w:rPr>
                <w:rFonts w:asciiTheme="minorHAnsi" w:hAnsiTheme="minorHAnsi"/>
                <w:color w:val="4472C4" w:themeColor="accent5"/>
                <w:szCs w:val="22"/>
              </w:rPr>
            </w:pPr>
            <w:r w:rsidRPr="000E1C42">
              <w:rPr>
                <w:rFonts w:asciiTheme="minorHAnsi" w:hAnsiTheme="minorHAnsi"/>
                <w:color w:val="4472C4" w:themeColor="accent5"/>
                <w:szCs w:val="22"/>
              </w:rPr>
              <w:t xml:space="preserve">NIE – 0 pkt </w:t>
            </w:r>
          </w:p>
        </w:tc>
        <w:tc>
          <w:tcPr>
            <w:tcW w:w="3402" w:type="dxa"/>
            <w:gridSpan w:val="4"/>
            <w:tcBorders>
              <w:top w:val="single" w:sz="4" w:space="0" w:color="auto"/>
              <w:left w:val="single" w:sz="4" w:space="0" w:color="auto"/>
              <w:bottom w:val="single" w:sz="4" w:space="0" w:color="auto"/>
              <w:right w:val="single" w:sz="4" w:space="0" w:color="auto"/>
            </w:tcBorders>
          </w:tcPr>
          <w:p w14:paraId="7ED6D741" w14:textId="77777777" w:rsidR="00E522FC" w:rsidRPr="000E1C42" w:rsidRDefault="00E522FC" w:rsidP="00E522FC">
            <w:pPr>
              <w:rPr>
                <w:rFonts w:asciiTheme="minorHAnsi" w:hAnsiTheme="minorHAnsi"/>
                <w:color w:val="4472C4" w:themeColor="accent5"/>
                <w:szCs w:val="22"/>
              </w:rPr>
            </w:pPr>
          </w:p>
        </w:tc>
      </w:tr>
      <w:tr w:rsidR="00E522FC" w:rsidRPr="00787ACB" w14:paraId="72D8916F" w14:textId="130CE3E8"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vAlign w:val="center"/>
          </w:tcPr>
          <w:p w14:paraId="6BBB6000" w14:textId="77777777" w:rsidR="00E522FC" w:rsidRPr="000E1C42" w:rsidRDefault="00E522FC" w:rsidP="00787ACB">
            <w:pPr>
              <w:numPr>
                <w:ilvl w:val="0"/>
                <w:numId w:val="20"/>
              </w:numPr>
              <w:suppressAutoHyphens/>
              <w:snapToGrid w:val="0"/>
              <w:ind w:left="0" w:firstLine="0"/>
              <w:jc w:val="center"/>
              <w:rPr>
                <w:rFonts w:asciiTheme="minorHAnsi" w:hAnsiTheme="minorHAnsi" w:cs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1803F2B1" w14:textId="77777777" w:rsidR="00EE1886" w:rsidRPr="00EE1886" w:rsidRDefault="00EE1886" w:rsidP="00EE1886">
            <w:pPr>
              <w:autoSpaceDE w:val="0"/>
              <w:autoSpaceDN w:val="0"/>
              <w:adjustRightInd w:val="0"/>
              <w:rPr>
                <w:rFonts w:asciiTheme="minorHAnsi" w:hAnsiTheme="minorHAnsi" w:cstheme="minorHAnsi"/>
                <w:bCs/>
                <w:color w:val="4472C4" w:themeColor="accent5"/>
                <w:szCs w:val="22"/>
                <w:lang w:eastAsia="zh-CN"/>
              </w:rPr>
            </w:pPr>
            <w:r w:rsidRPr="00EE1886">
              <w:rPr>
                <w:rFonts w:asciiTheme="minorHAnsi" w:hAnsiTheme="minorHAnsi" w:cstheme="minorHAnsi"/>
                <w:bCs/>
                <w:color w:val="4472C4" w:themeColor="accent5"/>
                <w:szCs w:val="22"/>
                <w:lang w:eastAsia="zh-CN"/>
              </w:rPr>
              <w:t>Oprogramowanie do</w:t>
            </w:r>
          </w:p>
          <w:p w14:paraId="6A822FB0" w14:textId="77777777" w:rsidR="00EE1886" w:rsidRPr="00EE1886" w:rsidRDefault="00EE1886" w:rsidP="00EE1886">
            <w:pPr>
              <w:autoSpaceDE w:val="0"/>
              <w:autoSpaceDN w:val="0"/>
              <w:adjustRightInd w:val="0"/>
              <w:rPr>
                <w:rFonts w:asciiTheme="minorHAnsi" w:hAnsiTheme="minorHAnsi" w:cstheme="minorHAnsi"/>
                <w:bCs/>
                <w:color w:val="4472C4" w:themeColor="accent5"/>
                <w:szCs w:val="22"/>
                <w:lang w:eastAsia="zh-CN"/>
              </w:rPr>
            </w:pPr>
            <w:r w:rsidRPr="00EE1886">
              <w:rPr>
                <w:rFonts w:asciiTheme="minorHAnsi" w:hAnsiTheme="minorHAnsi" w:cstheme="minorHAnsi"/>
                <w:bCs/>
                <w:color w:val="4472C4" w:themeColor="accent5"/>
                <w:szCs w:val="22"/>
                <w:lang w:eastAsia="zh-CN"/>
              </w:rPr>
              <w:t>badań perfuzyjnych</w:t>
            </w:r>
          </w:p>
          <w:p w14:paraId="1F6C6668" w14:textId="77777777" w:rsidR="00EE1886" w:rsidRPr="00EE1886" w:rsidRDefault="00EE1886" w:rsidP="00EE1886">
            <w:pPr>
              <w:autoSpaceDE w:val="0"/>
              <w:autoSpaceDN w:val="0"/>
              <w:adjustRightInd w:val="0"/>
              <w:rPr>
                <w:rFonts w:asciiTheme="minorHAnsi" w:hAnsiTheme="minorHAnsi" w:cstheme="minorHAnsi"/>
                <w:bCs/>
                <w:color w:val="4472C4" w:themeColor="accent5"/>
                <w:szCs w:val="22"/>
                <w:lang w:eastAsia="zh-CN"/>
              </w:rPr>
            </w:pPr>
            <w:r w:rsidRPr="00EE1886">
              <w:rPr>
                <w:rFonts w:asciiTheme="minorHAnsi" w:hAnsiTheme="minorHAnsi" w:cstheme="minorHAnsi"/>
                <w:bCs/>
                <w:color w:val="4472C4" w:themeColor="accent5"/>
                <w:szCs w:val="22"/>
                <w:lang w:eastAsia="zh-CN"/>
              </w:rPr>
              <w:t>wykorzystujące</w:t>
            </w:r>
          </w:p>
          <w:p w14:paraId="530BF722" w14:textId="77777777" w:rsidR="00EE1886" w:rsidRPr="00EE1886" w:rsidRDefault="00EE1886" w:rsidP="00EE1886">
            <w:pPr>
              <w:autoSpaceDE w:val="0"/>
              <w:autoSpaceDN w:val="0"/>
              <w:adjustRightInd w:val="0"/>
              <w:rPr>
                <w:rFonts w:asciiTheme="minorHAnsi" w:hAnsiTheme="minorHAnsi" w:cstheme="minorHAnsi"/>
                <w:bCs/>
                <w:color w:val="4472C4" w:themeColor="accent5"/>
                <w:szCs w:val="22"/>
                <w:lang w:eastAsia="zh-CN"/>
              </w:rPr>
            </w:pPr>
            <w:r w:rsidRPr="00EE1886">
              <w:rPr>
                <w:rFonts w:asciiTheme="minorHAnsi" w:hAnsiTheme="minorHAnsi" w:cstheme="minorHAnsi"/>
                <w:bCs/>
                <w:color w:val="4472C4" w:themeColor="accent5"/>
                <w:szCs w:val="22"/>
                <w:lang w:eastAsia="zh-CN"/>
              </w:rPr>
              <w:t>algorytm Bayesian’a lub algorytm</w:t>
            </w:r>
          </w:p>
          <w:p w14:paraId="0D14A481" w14:textId="77777777" w:rsidR="00EE1886" w:rsidRPr="00EE1886" w:rsidRDefault="00EE1886" w:rsidP="00EE1886">
            <w:pPr>
              <w:autoSpaceDE w:val="0"/>
              <w:autoSpaceDN w:val="0"/>
              <w:adjustRightInd w:val="0"/>
              <w:rPr>
                <w:rFonts w:asciiTheme="minorHAnsi" w:hAnsiTheme="minorHAnsi" w:cstheme="minorHAnsi"/>
                <w:bCs/>
                <w:color w:val="4472C4" w:themeColor="accent5"/>
                <w:szCs w:val="22"/>
                <w:lang w:eastAsia="zh-CN"/>
              </w:rPr>
            </w:pPr>
            <w:r w:rsidRPr="00EE1886">
              <w:rPr>
                <w:rFonts w:asciiTheme="minorHAnsi" w:hAnsiTheme="minorHAnsi" w:cstheme="minorHAnsi"/>
                <w:bCs/>
                <w:color w:val="4472C4" w:themeColor="accent5"/>
                <w:szCs w:val="22"/>
                <w:lang w:eastAsia="zh-CN"/>
              </w:rPr>
              <w:t>dekonwolucji</w:t>
            </w:r>
          </w:p>
          <w:p w14:paraId="75A5B3C4" w14:textId="77777777" w:rsidR="00EE1886" w:rsidRDefault="00EE1886" w:rsidP="00EE1886">
            <w:pPr>
              <w:autoSpaceDE w:val="0"/>
              <w:autoSpaceDN w:val="0"/>
              <w:adjustRightInd w:val="0"/>
              <w:rPr>
                <w:rFonts w:asciiTheme="minorHAnsi" w:hAnsiTheme="minorHAnsi" w:cstheme="minorHAnsi"/>
                <w:bCs/>
                <w:color w:val="4472C4" w:themeColor="accent5"/>
                <w:szCs w:val="22"/>
                <w:lang w:eastAsia="zh-CN"/>
              </w:rPr>
            </w:pPr>
            <w:r w:rsidRPr="00EE1886">
              <w:rPr>
                <w:rFonts w:asciiTheme="minorHAnsi" w:hAnsiTheme="minorHAnsi" w:cstheme="minorHAnsi"/>
                <w:bCs/>
                <w:color w:val="4472C4" w:themeColor="accent5"/>
                <w:szCs w:val="22"/>
                <w:lang w:eastAsia="zh-CN"/>
              </w:rPr>
              <w:t>z korekcją opóźnienia</w:t>
            </w:r>
          </w:p>
          <w:p w14:paraId="3E03A4C3" w14:textId="4BB18E1C" w:rsidR="000E1C42" w:rsidRPr="00EE1886" w:rsidRDefault="000E1C42" w:rsidP="00EE1886">
            <w:pPr>
              <w:autoSpaceDE w:val="0"/>
              <w:autoSpaceDN w:val="0"/>
              <w:adjustRightInd w:val="0"/>
              <w:rPr>
                <w:rFonts w:asciiTheme="minorHAnsi" w:eastAsia="CIDFont+F5" w:hAnsiTheme="minorHAnsi" w:cstheme="minorHAnsi"/>
                <w:color w:val="4472C4" w:themeColor="accent5"/>
                <w:szCs w:val="22"/>
                <w:lang w:eastAsia="en-US"/>
              </w:rPr>
            </w:pPr>
            <w:r w:rsidRPr="00EE1886">
              <w:rPr>
                <w:rFonts w:asciiTheme="minorHAnsi" w:hAnsiTheme="minorHAnsi" w:cstheme="minorHAnsi"/>
                <w:bCs/>
                <w:color w:val="4472C4" w:themeColor="accent5"/>
                <w:szCs w:val="22"/>
                <w:lang w:eastAsia="zh-CN"/>
              </w:rPr>
              <w:lastRenderedPageBreak/>
              <w:t xml:space="preserve">lub </w:t>
            </w:r>
            <w:r w:rsidRPr="00EE1886">
              <w:rPr>
                <w:rFonts w:asciiTheme="minorHAnsi" w:eastAsia="CIDFont+F5" w:hAnsiTheme="minorHAnsi" w:cstheme="minorHAnsi"/>
                <w:color w:val="4472C4" w:themeColor="accent5"/>
                <w:szCs w:val="22"/>
                <w:lang w:eastAsia="en-US"/>
              </w:rPr>
              <w:t>Zamawiający dopuszcza dodatkowe rozwiązania, poprawiające jakość zaoferowanego rozwiązania,</w:t>
            </w:r>
          </w:p>
          <w:p w14:paraId="0E5ECE99" w14:textId="2CD48FAD" w:rsidR="00E522FC" w:rsidRPr="000E1C42" w:rsidRDefault="000E1C42" w:rsidP="000E1C42">
            <w:pPr>
              <w:pStyle w:val="Nagwek"/>
              <w:rPr>
                <w:rFonts w:asciiTheme="minorHAnsi" w:hAnsiTheme="minorHAnsi" w:cstheme="minorHAnsi"/>
                <w:bCs/>
                <w:szCs w:val="22"/>
                <w:lang w:eastAsia="zh-CN"/>
              </w:rPr>
            </w:pPr>
            <w:r w:rsidRPr="00EE1886">
              <w:rPr>
                <w:rFonts w:asciiTheme="minorHAnsi" w:eastAsia="CIDFont+F5" w:hAnsiTheme="minorHAnsi" w:cstheme="minorHAnsi"/>
                <w:color w:val="4472C4" w:themeColor="accent5"/>
                <w:szCs w:val="22"/>
                <w:lang w:eastAsia="en-US"/>
              </w:rPr>
              <w:t>nie będącego sprzecznego z minimalnymi wymaganiami SWZ.</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EE30F5F" w14:textId="77777777" w:rsidR="00EE1886" w:rsidRPr="00EE1886" w:rsidRDefault="00EE1886" w:rsidP="00EE1886">
            <w:pPr>
              <w:jc w:val="center"/>
              <w:rPr>
                <w:rFonts w:asciiTheme="minorHAnsi" w:hAnsiTheme="minorHAnsi"/>
                <w:szCs w:val="22"/>
              </w:rPr>
            </w:pPr>
            <w:r w:rsidRPr="00EE1886">
              <w:rPr>
                <w:rFonts w:asciiTheme="minorHAnsi" w:hAnsiTheme="minorHAnsi"/>
                <w:szCs w:val="22"/>
              </w:rPr>
              <w:lastRenderedPageBreak/>
              <w:t>TAK /</w:t>
            </w:r>
          </w:p>
          <w:p w14:paraId="37D16503" w14:textId="77777777" w:rsidR="00EE1886" w:rsidRPr="00EE1886" w:rsidRDefault="00EE1886" w:rsidP="00EE1886">
            <w:pPr>
              <w:jc w:val="center"/>
              <w:rPr>
                <w:rFonts w:asciiTheme="minorHAnsi" w:hAnsiTheme="minorHAnsi"/>
                <w:szCs w:val="22"/>
              </w:rPr>
            </w:pPr>
            <w:r w:rsidRPr="00EE1886">
              <w:rPr>
                <w:rFonts w:asciiTheme="minorHAnsi" w:hAnsiTheme="minorHAnsi"/>
                <w:szCs w:val="22"/>
              </w:rPr>
              <w:t>NIE</w:t>
            </w:r>
          </w:p>
          <w:p w14:paraId="66287AF4" w14:textId="771CF216" w:rsidR="00E522FC" w:rsidRPr="00787ACB" w:rsidRDefault="00EE1886" w:rsidP="00EE1886">
            <w:pPr>
              <w:jc w:val="center"/>
              <w:rPr>
                <w:rFonts w:asciiTheme="minorHAnsi" w:hAnsiTheme="minorHAnsi"/>
                <w:szCs w:val="22"/>
              </w:rPr>
            </w:pPr>
            <w:r w:rsidRPr="00EE1886">
              <w:rPr>
                <w:rFonts w:asciiTheme="minorHAnsi" w:hAnsiTheme="minorHAnsi"/>
                <w:szCs w:val="22"/>
              </w:rPr>
              <w:t>(podać)</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A01C566" w14:textId="77777777" w:rsidR="00E522FC" w:rsidRPr="00787ACB" w:rsidRDefault="00E522FC" w:rsidP="00E522FC">
            <w:pPr>
              <w:pStyle w:val="Nagwek2"/>
              <w:jc w:val="center"/>
              <w:rPr>
                <w:rFonts w:asciiTheme="minorHAnsi" w:hAnsiTheme="minorHAnsi"/>
                <w:b/>
                <w:i/>
                <w:szCs w:val="22"/>
              </w:rPr>
            </w:pPr>
          </w:p>
        </w:tc>
        <w:tc>
          <w:tcPr>
            <w:tcW w:w="3261" w:type="dxa"/>
            <w:tcBorders>
              <w:top w:val="single" w:sz="4" w:space="0" w:color="auto"/>
              <w:left w:val="single" w:sz="4" w:space="0" w:color="auto"/>
              <w:bottom w:val="single" w:sz="4" w:space="0" w:color="auto"/>
              <w:right w:val="single" w:sz="4" w:space="0" w:color="auto"/>
            </w:tcBorders>
            <w:vAlign w:val="center"/>
          </w:tcPr>
          <w:p w14:paraId="4E730530" w14:textId="428FBD25" w:rsidR="00E522FC" w:rsidRPr="00787ACB" w:rsidRDefault="00E522FC" w:rsidP="005714F7">
            <w:pPr>
              <w:jc w:val="center"/>
              <w:rPr>
                <w:rFonts w:asciiTheme="minorHAnsi" w:hAnsiTheme="minorHAnsi"/>
                <w:szCs w:val="22"/>
              </w:rPr>
            </w:pPr>
            <w:r w:rsidRPr="00787ACB">
              <w:rPr>
                <w:rFonts w:asciiTheme="minorHAnsi" w:hAnsiTheme="minorHAnsi"/>
                <w:szCs w:val="22"/>
              </w:rPr>
              <w:t>TAK – 2 pkt</w:t>
            </w:r>
          </w:p>
          <w:p w14:paraId="70FE9CF7" w14:textId="40955854" w:rsidR="00E522FC" w:rsidRPr="00787ACB" w:rsidRDefault="00E522FC" w:rsidP="005714F7">
            <w:pPr>
              <w:jc w:val="center"/>
              <w:rPr>
                <w:rFonts w:asciiTheme="minorHAnsi" w:hAnsiTheme="minorHAnsi"/>
                <w:szCs w:val="22"/>
              </w:rPr>
            </w:pPr>
            <w:r w:rsidRPr="00787ACB">
              <w:rPr>
                <w:rFonts w:asciiTheme="minorHAnsi" w:hAnsiTheme="minorHAnsi"/>
                <w:szCs w:val="22"/>
              </w:rPr>
              <w:t>NIE –</w:t>
            </w:r>
            <w:r w:rsidR="005714F7" w:rsidRPr="00787ACB">
              <w:rPr>
                <w:rFonts w:asciiTheme="minorHAnsi" w:hAnsiTheme="minorHAnsi"/>
                <w:szCs w:val="22"/>
              </w:rPr>
              <w:t xml:space="preserve"> 0 pkt</w:t>
            </w:r>
          </w:p>
        </w:tc>
        <w:tc>
          <w:tcPr>
            <w:tcW w:w="3402" w:type="dxa"/>
            <w:gridSpan w:val="4"/>
            <w:tcBorders>
              <w:top w:val="single" w:sz="4" w:space="0" w:color="auto"/>
              <w:left w:val="single" w:sz="4" w:space="0" w:color="auto"/>
              <w:bottom w:val="single" w:sz="4" w:space="0" w:color="auto"/>
              <w:right w:val="single" w:sz="4" w:space="0" w:color="auto"/>
            </w:tcBorders>
          </w:tcPr>
          <w:p w14:paraId="70900888" w14:textId="77777777" w:rsidR="00E522FC" w:rsidRPr="00787ACB" w:rsidRDefault="00E522FC" w:rsidP="00E522FC">
            <w:pPr>
              <w:jc w:val="center"/>
              <w:rPr>
                <w:rFonts w:asciiTheme="minorHAnsi" w:hAnsiTheme="minorHAnsi"/>
                <w:szCs w:val="22"/>
              </w:rPr>
            </w:pPr>
          </w:p>
        </w:tc>
      </w:tr>
      <w:tr w:rsidR="00E522FC" w:rsidRPr="00787ACB" w14:paraId="44A19FE1" w14:textId="60A42DA9"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21B0E9"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7A35DE3" w14:textId="77777777" w:rsidR="000E1C42" w:rsidRPr="000E1C42" w:rsidRDefault="00E522FC" w:rsidP="000E1C42">
            <w:pPr>
              <w:pStyle w:val="redniasiatka21"/>
              <w:rPr>
                <w:rFonts w:asciiTheme="minorHAnsi" w:hAnsiTheme="minorHAnsi" w:cs="Times New Roman"/>
                <w:bCs/>
                <w:color w:val="4472C4" w:themeColor="accent5"/>
              </w:rPr>
            </w:pPr>
            <w:r w:rsidRPr="00787ACB">
              <w:rPr>
                <w:rFonts w:asciiTheme="minorHAnsi" w:hAnsiTheme="minorHAnsi" w:cs="Times New Roman"/>
                <w:bCs/>
              </w:rPr>
              <w:t>Oprogramowanie do oceny perfuzji mózgu różnicujące obszary o zwiększonej objętości krwi i obszary o zmniejszonym przepływie krwi oraz prezentujące te obszary w formie kolorowych map sumacyjnych (dwubarwna prezentacja obszarów penumbry i zawału) wraz z automatycznym obliczaniem objętości zawału i penumbry w celu szybkiej diagnostyki stanu udarowego</w:t>
            </w:r>
            <w:r w:rsidR="000E1C42">
              <w:rPr>
                <w:rFonts w:asciiTheme="minorHAnsi" w:hAnsiTheme="minorHAnsi" w:cs="Times New Roman"/>
                <w:bCs/>
              </w:rPr>
              <w:t xml:space="preserve"> </w:t>
            </w:r>
            <w:r w:rsidR="000E1C42">
              <w:rPr>
                <w:rFonts w:asciiTheme="minorHAnsi" w:hAnsiTheme="minorHAnsi" w:cs="Times New Roman"/>
                <w:bCs/>
                <w:color w:val="4472C4" w:themeColor="accent5"/>
              </w:rPr>
              <w:t xml:space="preserve">lub </w:t>
            </w:r>
            <w:r w:rsidR="000E1C42" w:rsidRPr="000E1C42">
              <w:rPr>
                <w:rFonts w:asciiTheme="minorHAnsi" w:hAnsiTheme="minorHAnsi" w:cs="Times New Roman"/>
                <w:bCs/>
                <w:color w:val="4472C4" w:themeColor="accent5"/>
              </w:rPr>
              <w:t>Zamawiający dopuszcza dodatkowe rozwiązania, poprawiające jakość zaoferowanego rozwiązania,</w:t>
            </w:r>
          </w:p>
          <w:p w14:paraId="0D8CAD5E" w14:textId="21557780" w:rsidR="00E522FC" w:rsidRPr="000E1C42" w:rsidRDefault="000E1C42" w:rsidP="000E1C42">
            <w:pPr>
              <w:pStyle w:val="redniasiatka21"/>
              <w:rPr>
                <w:rFonts w:asciiTheme="minorHAnsi" w:hAnsiTheme="minorHAnsi" w:cs="Times New Roman"/>
                <w:bCs/>
                <w:color w:val="4472C4" w:themeColor="accent5"/>
              </w:rPr>
            </w:pPr>
            <w:r w:rsidRPr="000E1C42">
              <w:rPr>
                <w:rFonts w:asciiTheme="minorHAnsi" w:hAnsiTheme="minorHAnsi" w:cs="Times New Roman"/>
                <w:bCs/>
                <w:color w:val="4472C4" w:themeColor="accent5"/>
              </w:rPr>
              <w:t>nie będącego sprzecznego z minimalnymi wymaganiami SWZ.</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3B701" w14:textId="6F270F25" w:rsidR="00E522FC" w:rsidRPr="00787ACB" w:rsidRDefault="00E522FC" w:rsidP="00E522FC">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082A0" w14:textId="77777777" w:rsidR="00E522FC" w:rsidRPr="00787ACB" w:rsidRDefault="00E522FC" w:rsidP="00E522FC">
            <w:pPr>
              <w:pStyle w:val="Nagwek2"/>
              <w:jc w:val="center"/>
              <w:rPr>
                <w:rFonts w:asciiTheme="minorHAnsi" w:hAnsiTheme="minorHAnsi"/>
                <w:b/>
                <w:i/>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FCFDEC2" w14:textId="77777777" w:rsidR="00E522FC" w:rsidRPr="00787ACB" w:rsidRDefault="00E522FC" w:rsidP="00E522FC">
            <w:pPr>
              <w:rPr>
                <w:rFonts w:asciiTheme="minorHAnsi" w:hAnsiTheme="minorHAnsi"/>
                <w:szCs w:val="22"/>
              </w:rPr>
            </w:pPr>
          </w:p>
        </w:tc>
        <w:tc>
          <w:tcPr>
            <w:tcW w:w="3402" w:type="dxa"/>
            <w:gridSpan w:val="4"/>
            <w:tcBorders>
              <w:top w:val="single" w:sz="4" w:space="0" w:color="auto"/>
              <w:left w:val="single" w:sz="4" w:space="0" w:color="auto"/>
              <w:bottom w:val="single" w:sz="4" w:space="0" w:color="auto"/>
              <w:right w:val="single" w:sz="4" w:space="0" w:color="auto"/>
            </w:tcBorders>
          </w:tcPr>
          <w:p w14:paraId="157887BC" w14:textId="77777777" w:rsidR="00E522FC" w:rsidRPr="00787ACB" w:rsidRDefault="00E522FC" w:rsidP="00E522FC">
            <w:pPr>
              <w:rPr>
                <w:rFonts w:asciiTheme="minorHAnsi" w:hAnsiTheme="minorHAnsi"/>
                <w:szCs w:val="22"/>
              </w:rPr>
            </w:pPr>
          </w:p>
        </w:tc>
      </w:tr>
      <w:tr w:rsidR="00ED0E52" w:rsidRPr="00787ACB" w14:paraId="6A46A7C0" w14:textId="77777777"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8F8AA8" w14:textId="66D374EB" w:rsidR="00ED0E52" w:rsidRPr="00206E01" w:rsidRDefault="00ED0E52" w:rsidP="00ED0E52">
            <w:pPr>
              <w:suppressAutoHyphens/>
              <w:snapToGrid w:val="0"/>
              <w:ind w:left="217"/>
              <w:rPr>
                <w:rFonts w:asciiTheme="minorHAnsi" w:hAnsiTheme="minorHAnsi"/>
                <w:color w:val="2E74B5" w:themeColor="accent1" w:themeShade="BF"/>
                <w:szCs w:val="22"/>
              </w:rPr>
            </w:pPr>
            <w:r w:rsidRPr="00206E01">
              <w:rPr>
                <w:rFonts w:asciiTheme="minorHAnsi" w:hAnsiTheme="minorHAnsi"/>
                <w:color w:val="2E74B5" w:themeColor="accent1" w:themeShade="BF"/>
                <w:szCs w:val="22"/>
              </w:rPr>
              <w:t xml:space="preserve">126.1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B06E166" w14:textId="77777777" w:rsidR="00ED0E52" w:rsidRPr="00ED0E52" w:rsidRDefault="00ED0E52" w:rsidP="00ED0E52">
            <w:pPr>
              <w:pStyle w:val="redniasiatka21"/>
              <w:rPr>
                <w:rFonts w:asciiTheme="minorHAnsi" w:hAnsiTheme="minorHAnsi"/>
                <w:bCs/>
                <w:color w:val="4472C4" w:themeColor="accent5"/>
              </w:rPr>
            </w:pPr>
            <w:r w:rsidRPr="00ED0E52">
              <w:rPr>
                <w:rFonts w:asciiTheme="minorHAnsi" w:hAnsiTheme="minorHAnsi"/>
                <w:bCs/>
                <w:color w:val="4472C4" w:themeColor="accent5"/>
              </w:rPr>
              <w:t>Oprogramowanie do automatycznej segmentacji 3D i oceny</w:t>
            </w:r>
          </w:p>
          <w:p w14:paraId="3201E4D7" w14:textId="77777777" w:rsidR="00ED0E52" w:rsidRPr="00ED0E52" w:rsidRDefault="00ED0E52" w:rsidP="00ED0E52">
            <w:pPr>
              <w:pStyle w:val="redniasiatka21"/>
              <w:rPr>
                <w:rFonts w:asciiTheme="minorHAnsi" w:hAnsiTheme="minorHAnsi"/>
                <w:bCs/>
                <w:color w:val="4472C4" w:themeColor="accent5"/>
              </w:rPr>
            </w:pPr>
            <w:r w:rsidRPr="00ED0E52">
              <w:rPr>
                <w:rFonts w:asciiTheme="minorHAnsi" w:hAnsiTheme="minorHAnsi"/>
                <w:bCs/>
                <w:color w:val="4472C4" w:themeColor="accent5"/>
              </w:rPr>
              <w:t>krwiak</w:t>
            </w:r>
            <w:r w:rsidRPr="00ED0E52">
              <w:rPr>
                <w:rFonts w:asciiTheme="minorHAnsi" w:hAnsiTheme="minorHAnsi" w:hint="eastAsia"/>
                <w:bCs/>
                <w:color w:val="4472C4" w:themeColor="accent5"/>
              </w:rPr>
              <w:t>ó</w:t>
            </w:r>
            <w:r w:rsidRPr="00ED0E52">
              <w:rPr>
                <w:rFonts w:asciiTheme="minorHAnsi" w:hAnsiTheme="minorHAnsi"/>
                <w:bCs/>
                <w:color w:val="4472C4" w:themeColor="accent5"/>
              </w:rPr>
              <w:t>w w m</w:t>
            </w:r>
            <w:r w:rsidRPr="00ED0E52">
              <w:rPr>
                <w:rFonts w:asciiTheme="minorHAnsi" w:hAnsiTheme="minorHAnsi" w:hint="eastAsia"/>
                <w:bCs/>
                <w:color w:val="4472C4" w:themeColor="accent5"/>
              </w:rPr>
              <w:t>ó</w:t>
            </w:r>
            <w:r w:rsidRPr="00ED0E52">
              <w:rPr>
                <w:rFonts w:asciiTheme="minorHAnsi" w:hAnsiTheme="minorHAnsi"/>
                <w:bCs/>
                <w:color w:val="4472C4" w:themeColor="accent5"/>
              </w:rPr>
              <w:t>zgu z serii bez kontrastu wraz z</w:t>
            </w:r>
          </w:p>
          <w:p w14:paraId="0DB4DD55" w14:textId="77777777" w:rsidR="00ED0E52" w:rsidRPr="00ED0E52" w:rsidRDefault="00ED0E52" w:rsidP="00ED0E52">
            <w:pPr>
              <w:pStyle w:val="redniasiatka21"/>
              <w:rPr>
                <w:rFonts w:asciiTheme="minorHAnsi" w:hAnsiTheme="minorHAnsi"/>
                <w:bCs/>
                <w:color w:val="4472C4" w:themeColor="accent5"/>
              </w:rPr>
            </w:pPr>
            <w:r w:rsidRPr="00ED0E52">
              <w:rPr>
                <w:rFonts w:asciiTheme="minorHAnsi" w:hAnsiTheme="minorHAnsi"/>
                <w:bCs/>
                <w:color w:val="4472C4" w:themeColor="accent5"/>
              </w:rPr>
              <w:t>automatycznym obliczaniem obj</w:t>
            </w:r>
            <w:r w:rsidRPr="00ED0E52">
              <w:rPr>
                <w:rFonts w:asciiTheme="minorHAnsi" w:hAnsiTheme="minorHAnsi" w:hint="eastAsia"/>
                <w:bCs/>
                <w:color w:val="4472C4" w:themeColor="accent5"/>
              </w:rPr>
              <w:t>ę</w:t>
            </w:r>
            <w:r w:rsidRPr="00ED0E52">
              <w:rPr>
                <w:rFonts w:asciiTheme="minorHAnsi" w:hAnsiTheme="minorHAnsi"/>
                <w:bCs/>
                <w:color w:val="4472C4" w:themeColor="accent5"/>
              </w:rPr>
              <w:t>to</w:t>
            </w:r>
            <w:r w:rsidRPr="00ED0E52">
              <w:rPr>
                <w:rFonts w:asciiTheme="minorHAnsi" w:hAnsiTheme="minorHAnsi" w:hint="eastAsia"/>
                <w:bCs/>
                <w:color w:val="4472C4" w:themeColor="accent5"/>
              </w:rPr>
              <w:t>ś</w:t>
            </w:r>
            <w:r w:rsidRPr="00ED0E52">
              <w:rPr>
                <w:rFonts w:asciiTheme="minorHAnsi" w:hAnsiTheme="minorHAnsi"/>
                <w:bCs/>
                <w:color w:val="4472C4" w:themeColor="accent5"/>
              </w:rPr>
              <w:t>ci krwiaka oraz jego</w:t>
            </w:r>
          </w:p>
          <w:p w14:paraId="6E9BB575" w14:textId="77777777" w:rsidR="00ED0E52" w:rsidRPr="00ED0E52" w:rsidRDefault="00ED0E52" w:rsidP="00ED0E52">
            <w:pPr>
              <w:pStyle w:val="redniasiatka21"/>
              <w:rPr>
                <w:rFonts w:asciiTheme="minorHAnsi" w:hAnsiTheme="minorHAnsi"/>
                <w:bCs/>
                <w:color w:val="4472C4" w:themeColor="accent5"/>
              </w:rPr>
            </w:pPr>
            <w:r w:rsidRPr="00ED0E52">
              <w:rPr>
                <w:rFonts w:asciiTheme="minorHAnsi" w:hAnsiTheme="minorHAnsi"/>
                <w:bCs/>
                <w:color w:val="4472C4" w:themeColor="accent5"/>
              </w:rPr>
              <w:t>kr</w:t>
            </w:r>
            <w:r w:rsidRPr="00ED0E52">
              <w:rPr>
                <w:rFonts w:asciiTheme="minorHAnsi" w:hAnsiTheme="minorHAnsi" w:hint="eastAsia"/>
                <w:bCs/>
                <w:color w:val="4472C4" w:themeColor="accent5"/>
              </w:rPr>
              <w:t>ó</w:t>
            </w:r>
            <w:r w:rsidRPr="00ED0E52">
              <w:rPr>
                <w:rFonts w:asciiTheme="minorHAnsi" w:hAnsiTheme="minorHAnsi"/>
                <w:bCs/>
                <w:color w:val="4472C4" w:themeColor="accent5"/>
              </w:rPr>
              <w:t>tkiej i d</w:t>
            </w:r>
            <w:r w:rsidRPr="00ED0E52">
              <w:rPr>
                <w:rFonts w:asciiTheme="minorHAnsi" w:hAnsiTheme="minorHAnsi" w:hint="eastAsia"/>
                <w:bCs/>
                <w:color w:val="4472C4" w:themeColor="accent5"/>
              </w:rPr>
              <w:t>ł</w:t>
            </w:r>
            <w:r w:rsidRPr="00ED0E52">
              <w:rPr>
                <w:rFonts w:asciiTheme="minorHAnsi" w:hAnsiTheme="minorHAnsi"/>
                <w:bCs/>
                <w:color w:val="4472C4" w:themeColor="accent5"/>
              </w:rPr>
              <w:t>ugiej osi. Automatyczne obliczanie obj</w:t>
            </w:r>
            <w:r w:rsidRPr="00ED0E52">
              <w:rPr>
                <w:rFonts w:asciiTheme="minorHAnsi" w:hAnsiTheme="minorHAnsi" w:hint="eastAsia"/>
                <w:bCs/>
                <w:color w:val="4472C4" w:themeColor="accent5"/>
              </w:rPr>
              <w:t>ę</w:t>
            </w:r>
            <w:r w:rsidRPr="00ED0E52">
              <w:rPr>
                <w:rFonts w:asciiTheme="minorHAnsi" w:hAnsiTheme="minorHAnsi"/>
                <w:bCs/>
                <w:color w:val="4472C4" w:themeColor="accent5"/>
              </w:rPr>
              <w:t>to</w:t>
            </w:r>
            <w:r w:rsidRPr="00ED0E52">
              <w:rPr>
                <w:rFonts w:asciiTheme="minorHAnsi" w:hAnsiTheme="minorHAnsi" w:hint="eastAsia"/>
                <w:bCs/>
                <w:color w:val="4472C4" w:themeColor="accent5"/>
              </w:rPr>
              <w:t>ś</w:t>
            </w:r>
            <w:r w:rsidRPr="00ED0E52">
              <w:rPr>
                <w:rFonts w:asciiTheme="minorHAnsi" w:hAnsiTheme="minorHAnsi"/>
                <w:bCs/>
                <w:color w:val="4472C4" w:themeColor="accent5"/>
              </w:rPr>
              <w:t>ci</w:t>
            </w:r>
          </w:p>
          <w:p w14:paraId="7EC73CDF" w14:textId="668D3074" w:rsidR="00ED0E52" w:rsidRPr="00ED0E52" w:rsidRDefault="00ED0E52" w:rsidP="00ED0E52">
            <w:pPr>
              <w:pStyle w:val="redniasiatka21"/>
              <w:rPr>
                <w:rFonts w:asciiTheme="minorHAnsi" w:hAnsiTheme="minorHAnsi" w:cs="Times New Roman"/>
                <w:bCs/>
                <w:color w:val="4472C4" w:themeColor="accent5"/>
              </w:rPr>
            </w:pPr>
            <w:r w:rsidRPr="00ED0E52">
              <w:rPr>
                <w:rFonts w:asciiTheme="minorHAnsi" w:hAnsiTheme="minorHAnsi" w:cs="Times New Roman"/>
                <w:bCs/>
                <w:color w:val="4472C4" w:themeColor="accent5"/>
              </w:rPr>
              <w:t>wszystkich krwiak</w:t>
            </w:r>
            <w:r w:rsidRPr="00ED0E52">
              <w:rPr>
                <w:rFonts w:asciiTheme="minorHAnsi" w:hAnsiTheme="minorHAnsi" w:cs="Times New Roman" w:hint="eastAsia"/>
                <w:bCs/>
                <w:color w:val="4472C4" w:themeColor="accent5"/>
              </w:rPr>
              <w:t>ó</w:t>
            </w:r>
            <w:r w:rsidRPr="00ED0E52">
              <w:rPr>
                <w:rFonts w:asciiTheme="minorHAnsi" w:hAnsiTheme="minorHAnsi" w:cs="Times New Roman"/>
                <w:bCs/>
                <w:color w:val="4472C4" w:themeColor="accent5"/>
              </w:rPr>
              <w:t>w.</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74227" w14:textId="78FF2722" w:rsidR="00ED0E52" w:rsidRPr="00ED0E52" w:rsidRDefault="00ED0E52" w:rsidP="00E522FC">
            <w:pPr>
              <w:jc w:val="center"/>
              <w:rPr>
                <w:rFonts w:asciiTheme="minorHAnsi" w:hAnsiTheme="minorHAnsi"/>
                <w:color w:val="4472C4" w:themeColor="accent5"/>
                <w:szCs w:val="22"/>
              </w:rPr>
            </w:pPr>
            <w:r w:rsidRPr="00ED0E52">
              <w:rPr>
                <w:rFonts w:ascii="CIDFont+F5" w:eastAsia="CIDFont+F5" w:hAnsiTheme="minorHAnsi" w:cs="CIDFont+F5"/>
                <w:color w:val="4472C4" w:themeColor="accent5"/>
                <w:sz w:val="20"/>
                <w:szCs w:val="20"/>
                <w:lang w:eastAsia="en-US"/>
              </w:rPr>
              <w:t>TAK / NIE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31B7D8" w14:textId="77777777" w:rsidR="00ED0E52" w:rsidRPr="00ED0E52" w:rsidRDefault="00ED0E52" w:rsidP="00E522FC">
            <w:pPr>
              <w:pStyle w:val="Nagwek2"/>
              <w:jc w:val="center"/>
              <w:rPr>
                <w:rFonts w:asciiTheme="minorHAnsi" w:hAnsiTheme="minorHAnsi"/>
                <w:b/>
                <w:i/>
                <w:color w:val="4472C4" w:themeColor="accent5"/>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6667AA40" w14:textId="77777777" w:rsidR="00ED0E52" w:rsidRPr="00ED0E52" w:rsidRDefault="00ED0E52" w:rsidP="00ED0E52">
            <w:pPr>
              <w:jc w:val="center"/>
              <w:rPr>
                <w:rFonts w:asciiTheme="minorHAnsi" w:hAnsiTheme="minorHAnsi"/>
                <w:color w:val="4472C4" w:themeColor="accent5"/>
                <w:szCs w:val="22"/>
              </w:rPr>
            </w:pPr>
            <w:r w:rsidRPr="00ED0E52">
              <w:rPr>
                <w:rFonts w:asciiTheme="minorHAnsi" w:hAnsiTheme="minorHAnsi"/>
                <w:color w:val="4472C4" w:themeColor="accent5"/>
                <w:szCs w:val="22"/>
              </w:rPr>
              <w:t xml:space="preserve">TAK </w:t>
            </w:r>
            <w:r w:rsidRPr="00ED0E52">
              <w:rPr>
                <w:rFonts w:asciiTheme="minorHAnsi" w:hAnsiTheme="minorHAnsi" w:hint="eastAsia"/>
                <w:color w:val="4472C4" w:themeColor="accent5"/>
                <w:szCs w:val="22"/>
              </w:rPr>
              <w:t>–</w:t>
            </w:r>
            <w:r w:rsidRPr="00ED0E52">
              <w:rPr>
                <w:rFonts w:asciiTheme="minorHAnsi" w:hAnsiTheme="minorHAnsi"/>
                <w:color w:val="4472C4" w:themeColor="accent5"/>
                <w:szCs w:val="22"/>
              </w:rPr>
              <w:t xml:space="preserve"> 5 pkt</w:t>
            </w:r>
          </w:p>
          <w:p w14:paraId="7C66C5F6" w14:textId="31FB43F3" w:rsidR="00ED0E52" w:rsidRPr="00ED0E52" w:rsidRDefault="00ED0E52" w:rsidP="00ED0E52">
            <w:pPr>
              <w:jc w:val="center"/>
              <w:rPr>
                <w:rFonts w:asciiTheme="minorHAnsi" w:hAnsiTheme="minorHAnsi"/>
                <w:color w:val="4472C4" w:themeColor="accent5"/>
                <w:szCs w:val="22"/>
              </w:rPr>
            </w:pPr>
            <w:r w:rsidRPr="00ED0E52">
              <w:rPr>
                <w:rFonts w:asciiTheme="minorHAnsi" w:hAnsiTheme="minorHAnsi"/>
                <w:color w:val="4472C4" w:themeColor="accent5"/>
                <w:szCs w:val="22"/>
              </w:rPr>
              <w:t xml:space="preserve">NIE </w:t>
            </w:r>
            <w:r w:rsidRPr="00ED0E52">
              <w:rPr>
                <w:rFonts w:asciiTheme="minorHAnsi" w:hAnsiTheme="minorHAnsi" w:hint="eastAsia"/>
                <w:color w:val="4472C4" w:themeColor="accent5"/>
                <w:szCs w:val="22"/>
              </w:rPr>
              <w:t>–</w:t>
            </w:r>
            <w:r w:rsidRPr="00ED0E52">
              <w:rPr>
                <w:rFonts w:asciiTheme="minorHAnsi" w:hAnsiTheme="minorHAnsi"/>
                <w:color w:val="4472C4" w:themeColor="accent5"/>
                <w:szCs w:val="22"/>
              </w:rPr>
              <w:t xml:space="preserve"> 0 pkt</w:t>
            </w:r>
          </w:p>
        </w:tc>
        <w:tc>
          <w:tcPr>
            <w:tcW w:w="3402" w:type="dxa"/>
            <w:gridSpan w:val="4"/>
            <w:tcBorders>
              <w:top w:val="single" w:sz="4" w:space="0" w:color="auto"/>
              <w:left w:val="single" w:sz="4" w:space="0" w:color="auto"/>
              <w:bottom w:val="single" w:sz="4" w:space="0" w:color="auto"/>
              <w:right w:val="single" w:sz="4" w:space="0" w:color="auto"/>
            </w:tcBorders>
          </w:tcPr>
          <w:p w14:paraId="0DC56F2C" w14:textId="77777777" w:rsidR="00ED0E52" w:rsidRPr="00787ACB" w:rsidRDefault="00ED0E52" w:rsidP="00E522FC">
            <w:pPr>
              <w:rPr>
                <w:rFonts w:asciiTheme="minorHAnsi" w:hAnsiTheme="minorHAnsi"/>
                <w:szCs w:val="22"/>
              </w:rPr>
            </w:pPr>
          </w:p>
        </w:tc>
      </w:tr>
      <w:tr w:rsidR="00ED0E52" w:rsidRPr="00787ACB" w14:paraId="009BFEEE" w14:textId="77777777"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03256E" w14:textId="18502B31" w:rsidR="00ED0E52" w:rsidRPr="00206E01" w:rsidRDefault="00ED0E52" w:rsidP="00ED0E52">
            <w:pPr>
              <w:suppressAutoHyphens/>
              <w:snapToGrid w:val="0"/>
              <w:ind w:left="217"/>
              <w:rPr>
                <w:rFonts w:asciiTheme="minorHAnsi" w:hAnsiTheme="minorHAnsi"/>
                <w:color w:val="2E74B5" w:themeColor="accent1" w:themeShade="BF"/>
                <w:szCs w:val="22"/>
              </w:rPr>
            </w:pPr>
            <w:r w:rsidRPr="00206E01">
              <w:rPr>
                <w:rFonts w:asciiTheme="minorHAnsi" w:hAnsiTheme="minorHAnsi"/>
                <w:color w:val="2E74B5" w:themeColor="accent1" w:themeShade="BF"/>
                <w:szCs w:val="22"/>
              </w:rPr>
              <w:t>126.2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10E8708" w14:textId="77777777" w:rsidR="00ED0E52" w:rsidRPr="00ED0E52" w:rsidRDefault="00ED0E52" w:rsidP="00ED0E52">
            <w:pPr>
              <w:pStyle w:val="redniasiatka21"/>
              <w:rPr>
                <w:rFonts w:asciiTheme="minorHAnsi" w:hAnsiTheme="minorHAnsi"/>
                <w:bCs/>
                <w:color w:val="4472C4" w:themeColor="accent5"/>
              </w:rPr>
            </w:pPr>
            <w:r w:rsidRPr="00ED0E52">
              <w:rPr>
                <w:rFonts w:asciiTheme="minorHAnsi" w:hAnsiTheme="minorHAnsi"/>
                <w:bCs/>
                <w:color w:val="4472C4" w:themeColor="accent5"/>
              </w:rPr>
              <w:t>Oprogramowanie do segmentacji 3D i oceny t</w:t>
            </w:r>
            <w:r w:rsidRPr="00ED0E52">
              <w:rPr>
                <w:rFonts w:asciiTheme="minorHAnsi" w:hAnsiTheme="minorHAnsi" w:hint="eastAsia"/>
                <w:bCs/>
                <w:color w:val="4472C4" w:themeColor="accent5"/>
              </w:rPr>
              <w:t>ę</w:t>
            </w:r>
            <w:r w:rsidRPr="00ED0E52">
              <w:rPr>
                <w:rFonts w:asciiTheme="minorHAnsi" w:hAnsiTheme="minorHAnsi"/>
                <w:bCs/>
                <w:color w:val="4472C4" w:themeColor="accent5"/>
              </w:rPr>
              <w:t>tniak</w:t>
            </w:r>
            <w:r w:rsidRPr="00ED0E52">
              <w:rPr>
                <w:rFonts w:asciiTheme="minorHAnsi" w:hAnsiTheme="minorHAnsi" w:hint="eastAsia"/>
                <w:bCs/>
                <w:color w:val="4472C4" w:themeColor="accent5"/>
              </w:rPr>
              <w:t>ó</w:t>
            </w:r>
            <w:r w:rsidRPr="00ED0E52">
              <w:rPr>
                <w:rFonts w:asciiTheme="minorHAnsi" w:hAnsiTheme="minorHAnsi"/>
                <w:bCs/>
                <w:color w:val="4472C4" w:themeColor="accent5"/>
              </w:rPr>
              <w:t>w w</w:t>
            </w:r>
          </w:p>
          <w:p w14:paraId="255EE399" w14:textId="77777777" w:rsidR="00ED0E52" w:rsidRPr="00ED0E52" w:rsidRDefault="00ED0E52" w:rsidP="00ED0E52">
            <w:pPr>
              <w:pStyle w:val="redniasiatka21"/>
              <w:rPr>
                <w:rFonts w:asciiTheme="minorHAnsi" w:hAnsiTheme="minorHAnsi"/>
                <w:bCs/>
                <w:color w:val="4472C4" w:themeColor="accent5"/>
              </w:rPr>
            </w:pPr>
            <w:r w:rsidRPr="00ED0E52">
              <w:rPr>
                <w:rFonts w:asciiTheme="minorHAnsi" w:hAnsiTheme="minorHAnsi"/>
                <w:bCs/>
                <w:color w:val="4472C4" w:themeColor="accent5"/>
              </w:rPr>
              <w:lastRenderedPageBreak/>
              <w:t>m</w:t>
            </w:r>
            <w:r w:rsidRPr="00ED0E52">
              <w:rPr>
                <w:rFonts w:asciiTheme="minorHAnsi" w:hAnsiTheme="minorHAnsi" w:hint="eastAsia"/>
                <w:bCs/>
                <w:color w:val="4472C4" w:themeColor="accent5"/>
              </w:rPr>
              <w:t>ó</w:t>
            </w:r>
            <w:r w:rsidRPr="00ED0E52">
              <w:rPr>
                <w:rFonts w:asciiTheme="minorHAnsi" w:hAnsiTheme="minorHAnsi"/>
                <w:bCs/>
                <w:color w:val="4472C4" w:themeColor="accent5"/>
              </w:rPr>
              <w:t>zgu z serii z kontrastem wraz z automatycznymi</w:t>
            </w:r>
          </w:p>
          <w:p w14:paraId="444E2612" w14:textId="77777777" w:rsidR="00ED0E52" w:rsidRPr="00ED0E52" w:rsidRDefault="00ED0E52" w:rsidP="00ED0E52">
            <w:pPr>
              <w:pStyle w:val="redniasiatka21"/>
              <w:rPr>
                <w:rFonts w:asciiTheme="minorHAnsi" w:hAnsiTheme="minorHAnsi"/>
                <w:bCs/>
                <w:color w:val="4472C4" w:themeColor="accent5"/>
              </w:rPr>
            </w:pPr>
            <w:r w:rsidRPr="00ED0E52">
              <w:rPr>
                <w:rFonts w:asciiTheme="minorHAnsi" w:hAnsiTheme="minorHAnsi"/>
                <w:bCs/>
                <w:color w:val="4472C4" w:themeColor="accent5"/>
              </w:rPr>
              <w:t>pomiarami min.: obj</w:t>
            </w:r>
            <w:r w:rsidRPr="00ED0E52">
              <w:rPr>
                <w:rFonts w:asciiTheme="minorHAnsi" w:hAnsiTheme="minorHAnsi" w:hint="eastAsia"/>
                <w:bCs/>
                <w:color w:val="4472C4" w:themeColor="accent5"/>
              </w:rPr>
              <w:t>ę</w:t>
            </w:r>
            <w:r w:rsidRPr="00ED0E52">
              <w:rPr>
                <w:rFonts w:asciiTheme="minorHAnsi" w:hAnsiTheme="minorHAnsi"/>
                <w:bCs/>
                <w:color w:val="4472C4" w:themeColor="accent5"/>
              </w:rPr>
              <w:t>to</w:t>
            </w:r>
            <w:r w:rsidRPr="00ED0E52">
              <w:rPr>
                <w:rFonts w:asciiTheme="minorHAnsi" w:hAnsiTheme="minorHAnsi" w:hint="eastAsia"/>
                <w:bCs/>
                <w:color w:val="4472C4" w:themeColor="accent5"/>
              </w:rPr>
              <w:t>ś</w:t>
            </w:r>
            <w:r w:rsidRPr="00ED0E52">
              <w:rPr>
                <w:rFonts w:asciiTheme="minorHAnsi" w:hAnsiTheme="minorHAnsi"/>
                <w:bCs/>
                <w:color w:val="4472C4" w:themeColor="accent5"/>
              </w:rPr>
              <w:t>ci t</w:t>
            </w:r>
            <w:r w:rsidRPr="00ED0E52">
              <w:rPr>
                <w:rFonts w:asciiTheme="minorHAnsi" w:hAnsiTheme="minorHAnsi" w:hint="eastAsia"/>
                <w:bCs/>
                <w:color w:val="4472C4" w:themeColor="accent5"/>
              </w:rPr>
              <w:t>ę</w:t>
            </w:r>
            <w:r w:rsidRPr="00ED0E52">
              <w:rPr>
                <w:rFonts w:asciiTheme="minorHAnsi" w:hAnsiTheme="minorHAnsi"/>
                <w:bCs/>
                <w:color w:val="4472C4" w:themeColor="accent5"/>
              </w:rPr>
              <w:t>tniaka, minimalnej i</w:t>
            </w:r>
          </w:p>
          <w:p w14:paraId="05175C71" w14:textId="77777777" w:rsidR="00ED0E52" w:rsidRPr="00ED0E52" w:rsidRDefault="00ED0E52" w:rsidP="00ED0E52">
            <w:pPr>
              <w:pStyle w:val="redniasiatka21"/>
              <w:rPr>
                <w:rFonts w:asciiTheme="minorHAnsi" w:hAnsiTheme="minorHAnsi"/>
                <w:bCs/>
                <w:color w:val="4472C4" w:themeColor="accent5"/>
              </w:rPr>
            </w:pPr>
            <w:r w:rsidRPr="00ED0E52">
              <w:rPr>
                <w:rFonts w:asciiTheme="minorHAnsi" w:hAnsiTheme="minorHAnsi"/>
                <w:bCs/>
                <w:color w:val="4472C4" w:themeColor="accent5"/>
              </w:rPr>
              <w:t>maksymalnej d</w:t>
            </w:r>
            <w:r w:rsidRPr="00ED0E52">
              <w:rPr>
                <w:rFonts w:asciiTheme="minorHAnsi" w:hAnsiTheme="minorHAnsi" w:hint="eastAsia"/>
                <w:bCs/>
                <w:color w:val="4472C4" w:themeColor="accent5"/>
              </w:rPr>
              <w:t>ł</w:t>
            </w:r>
            <w:r w:rsidRPr="00ED0E52">
              <w:rPr>
                <w:rFonts w:asciiTheme="minorHAnsi" w:hAnsiTheme="minorHAnsi"/>
                <w:bCs/>
                <w:color w:val="4472C4" w:themeColor="accent5"/>
              </w:rPr>
              <w:t>ugo</w:t>
            </w:r>
            <w:r w:rsidRPr="00ED0E52">
              <w:rPr>
                <w:rFonts w:asciiTheme="minorHAnsi" w:hAnsiTheme="minorHAnsi" w:hint="eastAsia"/>
                <w:bCs/>
                <w:color w:val="4472C4" w:themeColor="accent5"/>
              </w:rPr>
              <w:t>ś</w:t>
            </w:r>
            <w:r w:rsidRPr="00ED0E52">
              <w:rPr>
                <w:rFonts w:asciiTheme="minorHAnsi" w:hAnsiTheme="minorHAnsi"/>
                <w:bCs/>
                <w:color w:val="4472C4" w:themeColor="accent5"/>
              </w:rPr>
              <w:t>ci t</w:t>
            </w:r>
            <w:r w:rsidRPr="00ED0E52">
              <w:rPr>
                <w:rFonts w:asciiTheme="minorHAnsi" w:hAnsiTheme="minorHAnsi" w:hint="eastAsia"/>
                <w:bCs/>
                <w:color w:val="4472C4" w:themeColor="accent5"/>
              </w:rPr>
              <w:t>ę</w:t>
            </w:r>
            <w:r w:rsidRPr="00ED0E52">
              <w:rPr>
                <w:rFonts w:asciiTheme="minorHAnsi" w:hAnsiTheme="minorHAnsi"/>
                <w:bCs/>
                <w:color w:val="4472C4" w:themeColor="accent5"/>
              </w:rPr>
              <w:t>tniaka oraz maksymalnej i</w:t>
            </w:r>
          </w:p>
          <w:p w14:paraId="48BFD08A" w14:textId="6C421964" w:rsidR="00ED0E52" w:rsidRPr="00ED0E52" w:rsidRDefault="00ED0E52" w:rsidP="00ED0E52">
            <w:pPr>
              <w:pStyle w:val="redniasiatka21"/>
              <w:rPr>
                <w:rFonts w:asciiTheme="minorHAnsi" w:hAnsiTheme="minorHAnsi" w:cs="Times New Roman"/>
                <w:bCs/>
                <w:color w:val="4472C4" w:themeColor="accent5"/>
              </w:rPr>
            </w:pPr>
            <w:r w:rsidRPr="00ED0E52">
              <w:rPr>
                <w:rFonts w:asciiTheme="minorHAnsi" w:hAnsiTheme="minorHAnsi" w:cs="Times New Roman"/>
                <w:bCs/>
                <w:color w:val="4472C4" w:themeColor="accent5"/>
              </w:rPr>
              <w:t xml:space="preserve">minimalnej </w:t>
            </w:r>
            <w:r w:rsidRPr="00ED0E52">
              <w:rPr>
                <w:rFonts w:asciiTheme="minorHAnsi" w:hAnsiTheme="minorHAnsi" w:cs="Times New Roman" w:hint="eastAsia"/>
                <w:bCs/>
                <w:color w:val="4472C4" w:themeColor="accent5"/>
              </w:rPr>
              <w:t>ś</w:t>
            </w:r>
            <w:r w:rsidRPr="00ED0E52">
              <w:rPr>
                <w:rFonts w:asciiTheme="minorHAnsi" w:hAnsiTheme="minorHAnsi" w:cs="Times New Roman"/>
                <w:bCs/>
                <w:color w:val="4472C4" w:themeColor="accent5"/>
              </w:rPr>
              <w:t>rednicy szyjki t</w:t>
            </w:r>
            <w:r w:rsidRPr="00ED0E52">
              <w:rPr>
                <w:rFonts w:asciiTheme="minorHAnsi" w:hAnsiTheme="minorHAnsi" w:cs="Times New Roman" w:hint="eastAsia"/>
                <w:bCs/>
                <w:color w:val="4472C4" w:themeColor="accent5"/>
              </w:rPr>
              <w:t>ę</w:t>
            </w:r>
            <w:r w:rsidRPr="00ED0E52">
              <w:rPr>
                <w:rFonts w:asciiTheme="minorHAnsi" w:hAnsiTheme="minorHAnsi" w:cs="Times New Roman"/>
                <w:bCs/>
                <w:color w:val="4472C4" w:themeColor="accent5"/>
              </w:rPr>
              <w:t>tniaka.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02756" w14:textId="49A4380B" w:rsidR="00ED0E52" w:rsidRPr="00ED0E52" w:rsidRDefault="00ED0E52" w:rsidP="00E522FC">
            <w:pPr>
              <w:jc w:val="center"/>
              <w:rPr>
                <w:rFonts w:asciiTheme="minorHAnsi" w:hAnsiTheme="minorHAnsi"/>
                <w:color w:val="4472C4" w:themeColor="accent5"/>
                <w:szCs w:val="22"/>
              </w:rPr>
            </w:pPr>
            <w:r w:rsidRPr="00ED0E52">
              <w:rPr>
                <w:rFonts w:asciiTheme="minorHAnsi" w:hAnsiTheme="minorHAnsi"/>
                <w:color w:val="4472C4" w:themeColor="accent5"/>
                <w:szCs w:val="22"/>
              </w:rPr>
              <w:lastRenderedPageBreak/>
              <w:t>TAK / NIE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1C29E" w14:textId="77777777" w:rsidR="00ED0E52" w:rsidRPr="00ED0E52" w:rsidRDefault="00ED0E52" w:rsidP="00E522FC">
            <w:pPr>
              <w:pStyle w:val="Nagwek2"/>
              <w:jc w:val="center"/>
              <w:rPr>
                <w:rFonts w:asciiTheme="minorHAnsi" w:hAnsiTheme="minorHAnsi"/>
                <w:b/>
                <w:i/>
                <w:color w:val="4472C4" w:themeColor="accent5"/>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73D5F9EB" w14:textId="77777777" w:rsidR="00ED0E52" w:rsidRPr="00ED0E52" w:rsidRDefault="00ED0E52" w:rsidP="00ED0E52">
            <w:pPr>
              <w:autoSpaceDE w:val="0"/>
              <w:autoSpaceDN w:val="0"/>
              <w:adjustRightInd w:val="0"/>
              <w:jc w:val="center"/>
              <w:rPr>
                <w:rFonts w:ascii="CIDFont+F5" w:eastAsia="CIDFont+F5" w:hAnsiTheme="minorHAnsi" w:cs="CIDFont+F5"/>
                <w:color w:val="4472C4" w:themeColor="accent5"/>
                <w:sz w:val="20"/>
                <w:szCs w:val="20"/>
                <w:lang w:eastAsia="en-US"/>
              </w:rPr>
            </w:pPr>
            <w:r w:rsidRPr="00ED0E52">
              <w:rPr>
                <w:rFonts w:ascii="CIDFont+F5" w:eastAsia="CIDFont+F5" w:hAnsiTheme="minorHAnsi" w:cs="CIDFont+F5"/>
                <w:color w:val="4472C4" w:themeColor="accent5"/>
                <w:sz w:val="20"/>
                <w:szCs w:val="20"/>
                <w:lang w:eastAsia="en-US"/>
              </w:rPr>
              <w:t xml:space="preserve">TAK </w:t>
            </w:r>
            <w:r w:rsidRPr="00ED0E52">
              <w:rPr>
                <w:rFonts w:ascii="CIDFont+F5" w:eastAsia="CIDFont+F5" w:hAnsiTheme="minorHAnsi" w:cs="CIDFont+F5" w:hint="eastAsia"/>
                <w:color w:val="4472C4" w:themeColor="accent5"/>
                <w:sz w:val="20"/>
                <w:szCs w:val="20"/>
                <w:lang w:eastAsia="en-US"/>
              </w:rPr>
              <w:t>–</w:t>
            </w:r>
            <w:r w:rsidRPr="00ED0E52">
              <w:rPr>
                <w:rFonts w:ascii="CIDFont+F5" w:eastAsia="CIDFont+F5" w:hAnsiTheme="minorHAnsi" w:cs="CIDFont+F5"/>
                <w:color w:val="4472C4" w:themeColor="accent5"/>
                <w:sz w:val="20"/>
                <w:szCs w:val="20"/>
                <w:lang w:eastAsia="en-US"/>
              </w:rPr>
              <w:t xml:space="preserve"> 5 pkt</w:t>
            </w:r>
          </w:p>
          <w:p w14:paraId="38F3FFF7" w14:textId="72E1A694" w:rsidR="00ED0E52" w:rsidRPr="00ED0E52" w:rsidRDefault="00ED0E52" w:rsidP="00ED0E52">
            <w:pPr>
              <w:jc w:val="center"/>
              <w:rPr>
                <w:rFonts w:asciiTheme="minorHAnsi" w:hAnsiTheme="minorHAnsi"/>
                <w:color w:val="4472C4" w:themeColor="accent5"/>
                <w:szCs w:val="22"/>
              </w:rPr>
            </w:pPr>
            <w:r w:rsidRPr="00ED0E52">
              <w:rPr>
                <w:rFonts w:ascii="CIDFont+F5" w:eastAsia="CIDFont+F5" w:hAnsiTheme="minorHAnsi" w:cs="CIDFont+F5"/>
                <w:color w:val="4472C4" w:themeColor="accent5"/>
                <w:sz w:val="20"/>
                <w:szCs w:val="20"/>
                <w:lang w:eastAsia="en-US"/>
              </w:rPr>
              <w:t xml:space="preserve">NIE </w:t>
            </w:r>
            <w:r w:rsidRPr="00ED0E52">
              <w:rPr>
                <w:rFonts w:ascii="CIDFont+F5" w:eastAsia="CIDFont+F5" w:hAnsiTheme="minorHAnsi" w:cs="CIDFont+F5" w:hint="eastAsia"/>
                <w:color w:val="4472C4" w:themeColor="accent5"/>
                <w:sz w:val="20"/>
                <w:szCs w:val="20"/>
                <w:lang w:eastAsia="en-US"/>
              </w:rPr>
              <w:t>–</w:t>
            </w:r>
            <w:r w:rsidRPr="00ED0E52">
              <w:rPr>
                <w:rFonts w:ascii="CIDFont+F5" w:eastAsia="CIDFont+F5" w:hAnsiTheme="minorHAnsi" w:cs="CIDFont+F5"/>
                <w:color w:val="4472C4" w:themeColor="accent5"/>
                <w:sz w:val="20"/>
                <w:szCs w:val="20"/>
                <w:lang w:eastAsia="en-US"/>
              </w:rPr>
              <w:t xml:space="preserve"> 0 pkt</w:t>
            </w:r>
          </w:p>
        </w:tc>
        <w:tc>
          <w:tcPr>
            <w:tcW w:w="3402" w:type="dxa"/>
            <w:gridSpan w:val="4"/>
            <w:tcBorders>
              <w:top w:val="single" w:sz="4" w:space="0" w:color="auto"/>
              <w:left w:val="single" w:sz="4" w:space="0" w:color="auto"/>
              <w:bottom w:val="single" w:sz="4" w:space="0" w:color="auto"/>
              <w:right w:val="single" w:sz="4" w:space="0" w:color="auto"/>
            </w:tcBorders>
          </w:tcPr>
          <w:p w14:paraId="03AF8C0A" w14:textId="77777777" w:rsidR="00ED0E52" w:rsidRPr="00787ACB" w:rsidRDefault="00ED0E52" w:rsidP="00E522FC">
            <w:pPr>
              <w:rPr>
                <w:rFonts w:asciiTheme="minorHAnsi" w:hAnsiTheme="minorHAnsi"/>
                <w:szCs w:val="22"/>
              </w:rPr>
            </w:pPr>
          </w:p>
        </w:tc>
      </w:tr>
      <w:tr w:rsidR="00ED0E52" w:rsidRPr="00787ACB" w14:paraId="43DACEBB" w14:textId="77777777"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EB2512" w14:textId="4F4A2701" w:rsidR="00ED0E52" w:rsidRPr="00206E01" w:rsidRDefault="00ED0E52" w:rsidP="00ED0E52">
            <w:pPr>
              <w:suppressAutoHyphens/>
              <w:snapToGrid w:val="0"/>
              <w:ind w:left="217"/>
              <w:rPr>
                <w:rFonts w:asciiTheme="minorHAnsi" w:hAnsiTheme="minorHAnsi"/>
                <w:color w:val="2E74B5" w:themeColor="accent1" w:themeShade="BF"/>
                <w:szCs w:val="22"/>
              </w:rPr>
            </w:pPr>
            <w:r w:rsidRPr="00206E01">
              <w:rPr>
                <w:rFonts w:asciiTheme="minorHAnsi" w:hAnsiTheme="minorHAnsi"/>
                <w:color w:val="2E74B5" w:themeColor="accent1" w:themeShade="BF"/>
                <w:szCs w:val="22"/>
              </w:rPr>
              <w:t>126.3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BBC5F8C" w14:textId="77777777" w:rsidR="00ED0E52" w:rsidRPr="00ED0E52" w:rsidRDefault="00ED0E52" w:rsidP="00ED0E52">
            <w:pPr>
              <w:autoSpaceDE w:val="0"/>
              <w:autoSpaceDN w:val="0"/>
              <w:adjustRightInd w:val="0"/>
              <w:rPr>
                <w:rFonts w:ascii="CIDFont+F5" w:eastAsia="CIDFont+F5" w:hAnsiTheme="minorHAnsi" w:cs="CIDFont+F5"/>
                <w:color w:val="4472C4" w:themeColor="accent5"/>
                <w:sz w:val="20"/>
                <w:szCs w:val="20"/>
                <w:lang w:eastAsia="en-US"/>
              </w:rPr>
            </w:pPr>
            <w:r w:rsidRPr="00ED0E52">
              <w:rPr>
                <w:rFonts w:ascii="CIDFont+F5" w:eastAsia="CIDFont+F5" w:hAnsiTheme="minorHAnsi" w:cs="CIDFont+F5"/>
                <w:color w:val="4472C4" w:themeColor="accent5"/>
                <w:sz w:val="20"/>
                <w:szCs w:val="20"/>
                <w:lang w:eastAsia="en-US"/>
              </w:rPr>
              <w:t>Oprogramowanie do szybkiej diagnostyki udar</w:t>
            </w:r>
            <w:r w:rsidRPr="00ED0E52">
              <w:rPr>
                <w:rFonts w:ascii="CIDFont+F5" w:eastAsia="CIDFont+F5" w:hAnsiTheme="minorHAnsi" w:cs="CIDFont+F5" w:hint="eastAsia"/>
                <w:color w:val="4472C4" w:themeColor="accent5"/>
                <w:sz w:val="20"/>
                <w:szCs w:val="20"/>
                <w:lang w:eastAsia="en-US"/>
              </w:rPr>
              <w:t>ó</w:t>
            </w:r>
            <w:r w:rsidRPr="00ED0E52">
              <w:rPr>
                <w:rFonts w:ascii="CIDFont+F5" w:eastAsia="CIDFont+F5" w:hAnsiTheme="minorHAnsi" w:cs="CIDFont+F5"/>
                <w:color w:val="4472C4" w:themeColor="accent5"/>
                <w:sz w:val="20"/>
                <w:szCs w:val="20"/>
                <w:lang w:eastAsia="en-US"/>
              </w:rPr>
              <w:t>w m</w:t>
            </w:r>
            <w:r w:rsidRPr="00ED0E52">
              <w:rPr>
                <w:rFonts w:ascii="CIDFont+F5" w:eastAsia="CIDFont+F5" w:hAnsiTheme="minorHAnsi" w:cs="CIDFont+F5" w:hint="eastAsia"/>
                <w:color w:val="4472C4" w:themeColor="accent5"/>
                <w:sz w:val="20"/>
                <w:szCs w:val="20"/>
                <w:lang w:eastAsia="en-US"/>
              </w:rPr>
              <w:t>ó</w:t>
            </w:r>
            <w:r w:rsidRPr="00ED0E52">
              <w:rPr>
                <w:rFonts w:ascii="CIDFont+F5" w:eastAsia="CIDFont+F5" w:hAnsiTheme="minorHAnsi" w:cs="CIDFont+F5"/>
                <w:color w:val="4472C4" w:themeColor="accent5"/>
                <w:sz w:val="20"/>
                <w:szCs w:val="20"/>
                <w:lang w:eastAsia="en-US"/>
              </w:rPr>
              <w:t>zgu</w:t>
            </w:r>
          </w:p>
          <w:p w14:paraId="64AA60FD" w14:textId="77777777" w:rsidR="00ED0E52" w:rsidRPr="00ED0E52" w:rsidRDefault="00ED0E52" w:rsidP="00ED0E52">
            <w:pPr>
              <w:autoSpaceDE w:val="0"/>
              <w:autoSpaceDN w:val="0"/>
              <w:adjustRightInd w:val="0"/>
              <w:rPr>
                <w:rFonts w:ascii="CIDFont+F5" w:eastAsia="CIDFont+F5" w:hAnsiTheme="minorHAnsi" w:cs="CIDFont+F5"/>
                <w:color w:val="4472C4" w:themeColor="accent5"/>
                <w:sz w:val="20"/>
                <w:szCs w:val="20"/>
                <w:lang w:eastAsia="en-US"/>
              </w:rPr>
            </w:pPr>
            <w:r w:rsidRPr="00ED0E52">
              <w:rPr>
                <w:rFonts w:ascii="CIDFont+F5" w:eastAsia="CIDFont+F5" w:hAnsiTheme="minorHAnsi" w:cs="CIDFont+F5"/>
                <w:color w:val="4472C4" w:themeColor="accent5"/>
                <w:sz w:val="20"/>
                <w:szCs w:val="20"/>
                <w:lang w:eastAsia="en-US"/>
              </w:rPr>
              <w:t>umo</w:t>
            </w:r>
            <w:r w:rsidRPr="00ED0E52">
              <w:rPr>
                <w:rFonts w:ascii="CIDFont+F5" w:eastAsia="CIDFont+F5" w:hAnsiTheme="minorHAnsi" w:cs="CIDFont+F5" w:hint="eastAsia"/>
                <w:color w:val="4472C4" w:themeColor="accent5"/>
                <w:sz w:val="20"/>
                <w:szCs w:val="20"/>
                <w:lang w:eastAsia="en-US"/>
              </w:rPr>
              <w:t>ż</w:t>
            </w:r>
            <w:r w:rsidRPr="00ED0E52">
              <w:rPr>
                <w:rFonts w:ascii="CIDFont+F5" w:eastAsia="CIDFont+F5" w:hAnsiTheme="minorHAnsi" w:cs="CIDFont+F5"/>
                <w:color w:val="4472C4" w:themeColor="accent5"/>
                <w:sz w:val="20"/>
                <w:szCs w:val="20"/>
                <w:lang w:eastAsia="en-US"/>
              </w:rPr>
              <w:t>liwiaj</w:t>
            </w:r>
            <w:r w:rsidRPr="00ED0E52">
              <w:rPr>
                <w:rFonts w:ascii="CIDFont+F5" w:eastAsia="CIDFont+F5" w:hAnsiTheme="minorHAnsi" w:cs="CIDFont+F5" w:hint="eastAsia"/>
                <w:color w:val="4472C4" w:themeColor="accent5"/>
                <w:sz w:val="20"/>
                <w:szCs w:val="20"/>
                <w:lang w:eastAsia="en-US"/>
              </w:rPr>
              <w:t>ą</w:t>
            </w:r>
            <w:r w:rsidRPr="00ED0E52">
              <w:rPr>
                <w:rFonts w:ascii="CIDFont+F5" w:eastAsia="CIDFont+F5" w:hAnsiTheme="minorHAnsi" w:cs="CIDFont+F5"/>
                <w:color w:val="4472C4" w:themeColor="accent5"/>
                <w:sz w:val="20"/>
                <w:szCs w:val="20"/>
                <w:lang w:eastAsia="en-US"/>
              </w:rPr>
              <w:t>ce automatyczn</w:t>
            </w:r>
            <w:r w:rsidRPr="00ED0E52">
              <w:rPr>
                <w:rFonts w:ascii="CIDFont+F5" w:eastAsia="CIDFont+F5" w:hAnsiTheme="minorHAnsi" w:cs="CIDFont+F5" w:hint="eastAsia"/>
                <w:color w:val="4472C4" w:themeColor="accent5"/>
                <w:sz w:val="20"/>
                <w:szCs w:val="20"/>
                <w:lang w:eastAsia="en-US"/>
              </w:rPr>
              <w:t>ą</w:t>
            </w:r>
            <w:r w:rsidRPr="00ED0E52">
              <w:rPr>
                <w:rFonts w:ascii="CIDFont+F5" w:eastAsia="CIDFont+F5" w:hAnsiTheme="minorHAnsi" w:cs="CIDFont+F5"/>
                <w:color w:val="4472C4" w:themeColor="accent5"/>
                <w:sz w:val="20"/>
                <w:szCs w:val="20"/>
                <w:lang w:eastAsia="en-US"/>
              </w:rPr>
              <w:t xml:space="preserve"> fuzj</w:t>
            </w:r>
            <w:r w:rsidRPr="00ED0E52">
              <w:rPr>
                <w:rFonts w:ascii="CIDFont+F5" w:eastAsia="CIDFont+F5" w:hAnsiTheme="minorHAnsi" w:cs="CIDFont+F5" w:hint="eastAsia"/>
                <w:color w:val="4472C4" w:themeColor="accent5"/>
                <w:sz w:val="20"/>
                <w:szCs w:val="20"/>
                <w:lang w:eastAsia="en-US"/>
              </w:rPr>
              <w:t>ę</w:t>
            </w:r>
            <w:r w:rsidRPr="00ED0E52">
              <w:rPr>
                <w:rFonts w:ascii="CIDFont+F5" w:eastAsia="CIDFont+F5" w:hAnsiTheme="minorHAnsi" w:cs="CIDFont+F5"/>
                <w:color w:val="4472C4" w:themeColor="accent5"/>
                <w:sz w:val="20"/>
                <w:szCs w:val="20"/>
                <w:lang w:eastAsia="en-US"/>
              </w:rPr>
              <w:t xml:space="preserve"> obraz</w:t>
            </w:r>
            <w:r w:rsidRPr="00ED0E52">
              <w:rPr>
                <w:rFonts w:ascii="CIDFont+F5" w:eastAsia="CIDFont+F5" w:hAnsiTheme="minorHAnsi" w:cs="CIDFont+F5" w:hint="eastAsia"/>
                <w:color w:val="4472C4" w:themeColor="accent5"/>
                <w:sz w:val="20"/>
                <w:szCs w:val="20"/>
                <w:lang w:eastAsia="en-US"/>
              </w:rPr>
              <w:t>ó</w:t>
            </w:r>
            <w:r w:rsidRPr="00ED0E52">
              <w:rPr>
                <w:rFonts w:ascii="CIDFont+F5" w:eastAsia="CIDFont+F5" w:hAnsiTheme="minorHAnsi" w:cs="CIDFont+F5"/>
                <w:color w:val="4472C4" w:themeColor="accent5"/>
                <w:sz w:val="20"/>
                <w:szCs w:val="20"/>
                <w:lang w:eastAsia="en-US"/>
              </w:rPr>
              <w:t>w poszczeg</w:t>
            </w:r>
            <w:r w:rsidRPr="00ED0E52">
              <w:rPr>
                <w:rFonts w:ascii="CIDFont+F5" w:eastAsia="CIDFont+F5" w:hAnsiTheme="minorHAnsi" w:cs="CIDFont+F5" w:hint="eastAsia"/>
                <w:color w:val="4472C4" w:themeColor="accent5"/>
                <w:sz w:val="20"/>
                <w:szCs w:val="20"/>
                <w:lang w:eastAsia="en-US"/>
              </w:rPr>
              <w:t>ó</w:t>
            </w:r>
            <w:r w:rsidRPr="00ED0E52">
              <w:rPr>
                <w:rFonts w:ascii="CIDFont+F5" w:eastAsia="CIDFont+F5" w:hAnsiTheme="minorHAnsi" w:cs="CIDFont+F5"/>
                <w:color w:val="4472C4" w:themeColor="accent5"/>
                <w:sz w:val="20"/>
                <w:szCs w:val="20"/>
                <w:lang w:eastAsia="en-US"/>
              </w:rPr>
              <w:t>lnych</w:t>
            </w:r>
          </w:p>
          <w:p w14:paraId="7757AFA9" w14:textId="77777777" w:rsidR="00ED0E52" w:rsidRPr="00ED0E52" w:rsidRDefault="00ED0E52" w:rsidP="00ED0E52">
            <w:pPr>
              <w:autoSpaceDE w:val="0"/>
              <w:autoSpaceDN w:val="0"/>
              <w:adjustRightInd w:val="0"/>
              <w:rPr>
                <w:rFonts w:ascii="CIDFont+F5" w:eastAsia="CIDFont+F5" w:hAnsiTheme="minorHAnsi" w:cs="CIDFont+F5"/>
                <w:color w:val="4472C4" w:themeColor="accent5"/>
                <w:sz w:val="20"/>
                <w:szCs w:val="20"/>
                <w:lang w:eastAsia="en-US"/>
              </w:rPr>
            </w:pPr>
            <w:r w:rsidRPr="00ED0E52">
              <w:rPr>
                <w:rFonts w:ascii="CIDFont+F5" w:eastAsia="CIDFont+F5" w:hAnsiTheme="minorHAnsi" w:cs="CIDFont+F5"/>
                <w:color w:val="4472C4" w:themeColor="accent5"/>
                <w:sz w:val="20"/>
                <w:szCs w:val="20"/>
                <w:lang w:eastAsia="en-US"/>
              </w:rPr>
              <w:t>faz nap</w:t>
            </w:r>
            <w:r w:rsidRPr="00ED0E52">
              <w:rPr>
                <w:rFonts w:ascii="CIDFont+F5" w:eastAsia="CIDFont+F5" w:hAnsiTheme="minorHAnsi" w:cs="CIDFont+F5" w:hint="eastAsia"/>
                <w:color w:val="4472C4" w:themeColor="accent5"/>
                <w:sz w:val="20"/>
                <w:szCs w:val="20"/>
                <w:lang w:eastAsia="en-US"/>
              </w:rPr>
              <w:t>ł</w:t>
            </w:r>
            <w:r w:rsidRPr="00ED0E52">
              <w:rPr>
                <w:rFonts w:ascii="CIDFont+F5" w:eastAsia="CIDFont+F5" w:hAnsiTheme="minorHAnsi" w:cs="CIDFont+F5"/>
                <w:color w:val="4472C4" w:themeColor="accent5"/>
                <w:sz w:val="20"/>
                <w:szCs w:val="20"/>
                <w:lang w:eastAsia="en-US"/>
              </w:rPr>
              <w:t>ywu kontrastu i automatycznie pokazuj</w:t>
            </w:r>
            <w:r w:rsidRPr="00ED0E52">
              <w:rPr>
                <w:rFonts w:ascii="CIDFont+F5" w:eastAsia="CIDFont+F5" w:hAnsiTheme="minorHAnsi" w:cs="CIDFont+F5" w:hint="eastAsia"/>
                <w:color w:val="4472C4" w:themeColor="accent5"/>
                <w:sz w:val="20"/>
                <w:szCs w:val="20"/>
                <w:lang w:eastAsia="en-US"/>
              </w:rPr>
              <w:t>ą</w:t>
            </w:r>
            <w:r w:rsidRPr="00ED0E52">
              <w:rPr>
                <w:rFonts w:ascii="CIDFont+F5" w:eastAsia="CIDFont+F5" w:hAnsiTheme="minorHAnsi" w:cs="CIDFont+F5"/>
                <w:color w:val="4472C4" w:themeColor="accent5"/>
                <w:sz w:val="20"/>
                <w:szCs w:val="20"/>
                <w:lang w:eastAsia="en-US"/>
              </w:rPr>
              <w:t>ce w</w:t>
            </w:r>
          </w:p>
          <w:p w14:paraId="79FAD9DB" w14:textId="77777777" w:rsidR="00ED0E52" w:rsidRPr="00ED0E52" w:rsidRDefault="00ED0E52" w:rsidP="00ED0E52">
            <w:pPr>
              <w:autoSpaceDE w:val="0"/>
              <w:autoSpaceDN w:val="0"/>
              <w:adjustRightInd w:val="0"/>
              <w:rPr>
                <w:rFonts w:ascii="CIDFont+F5" w:eastAsia="CIDFont+F5" w:hAnsiTheme="minorHAnsi" w:cs="CIDFont+F5"/>
                <w:color w:val="4472C4" w:themeColor="accent5"/>
                <w:sz w:val="20"/>
                <w:szCs w:val="20"/>
                <w:lang w:eastAsia="en-US"/>
              </w:rPr>
            </w:pPr>
            <w:r w:rsidRPr="00ED0E52">
              <w:rPr>
                <w:rFonts w:ascii="CIDFont+F5" w:eastAsia="CIDFont+F5" w:hAnsiTheme="minorHAnsi" w:cs="CIDFont+F5"/>
                <w:color w:val="4472C4" w:themeColor="accent5"/>
                <w:sz w:val="20"/>
                <w:szCs w:val="20"/>
                <w:lang w:eastAsia="en-US"/>
              </w:rPr>
              <w:t>r</w:t>
            </w:r>
            <w:r w:rsidRPr="00ED0E52">
              <w:rPr>
                <w:rFonts w:ascii="CIDFont+F5" w:eastAsia="CIDFont+F5" w:hAnsiTheme="minorHAnsi" w:cs="CIDFont+F5" w:hint="eastAsia"/>
                <w:color w:val="4472C4" w:themeColor="accent5"/>
                <w:sz w:val="20"/>
                <w:szCs w:val="20"/>
                <w:lang w:eastAsia="en-US"/>
              </w:rPr>
              <w:t>óż</w:t>
            </w:r>
            <w:r w:rsidRPr="00ED0E52">
              <w:rPr>
                <w:rFonts w:ascii="CIDFont+F5" w:eastAsia="CIDFont+F5" w:hAnsiTheme="minorHAnsi" w:cs="CIDFont+F5"/>
                <w:color w:val="4472C4" w:themeColor="accent5"/>
                <w:sz w:val="20"/>
                <w:szCs w:val="20"/>
                <w:lang w:eastAsia="en-US"/>
              </w:rPr>
              <w:t>nych kolorach t</w:t>
            </w:r>
            <w:r w:rsidRPr="00ED0E52">
              <w:rPr>
                <w:rFonts w:ascii="CIDFont+F5" w:eastAsia="CIDFont+F5" w:hAnsiTheme="minorHAnsi" w:cs="CIDFont+F5" w:hint="eastAsia"/>
                <w:color w:val="4472C4" w:themeColor="accent5"/>
                <w:sz w:val="20"/>
                <w:szCs w:val="20"/>
                <w:lang w:eastAsia="en-US"/>
              </w:rPr>
              <w:t>ę</w:t>
            </w:r>
            <w:r w:rsidRPr="00ED0E52">
              <w:rPr>
                <w:rFonts w:ascii="CIDFont+F5" w:eastAsia="CIDFont+F5" w:hAnsiTheme="minorHAnsi" w:cs="CIDFont+F5"/>
                <w:color w:val="4472C4" w:themeColor="accent5"/>
                <w:sz w:val="20"/>
                <w:szCs w:val="20"/>
                <w:lang w:eastAsia="en-US"/>
              </w:rPr>
              <w:t>tnic</w:t>
            </w:r>
            <w:r w:rsidRPr="00ED0E52">
              <w:rPr>
                <w:rFonts w:ascii="CIDFont+F5" w:eastAsia="CIDFont+F5" w:hAnsiTheme="minorHAnsi" w:cs="CIDFont+F5" w:hint="eastAsia"/>
                <w:color w:val="4472C4" w:themeColor="accent5"/>
                <w:sz w:val="20"/>
                <w:szCs w:val="20"/>
                <w:lang w:eastAsia="en-US"/>
              </w:rPr>
              <w:t>ę</w:t>
            </w:r>
            <w:r w:rsidRPr="00ED0E52">
              <w:rPr>
                <w:rFonts w:ascii="CIDFont+F5" w:eastAsia="CIDFont+F5" w:hAnsiTheme="minorHAnsi" w:cs="CIDFont+F5"/>
                <w:color w:val="4472C4" w:themeColor="accent5"/>
                <w:sz w:val="20"/>
                <w:szCs w:val="20"/>
                <w:lang w:eastAsia="en-US"/>
              </w:rPr>
              <w:t xml:space="preserve">, </w:t>
            </w:r>
            <w:r w:rsidRPr="00ED0E52">
              <w:rPr>
                <w:rFonts w:ascii="CIDFont+F5" w:eastAsia="CIDFont+F5" w:hAnsiTheme="minorHAnsi" w:cs="CIDFont+F5" w:hint="eastAsia"/>
                <w:color w:val="4472C4" w:themeColor="accent5"/>
                <w:sz w:val="20"/>
                <w:szCs w:val="20"/>
                <w:lang w:eastAsia="en-US"/>
              </w:rPr>
              <w:t>ż</w:t>
            </w:r>
            <w:r w:rsidRPr="00ED0E52">
              <w:rPr>
                <w:rFonts w:ascii="CIDFont+F5" w:eastAsia="CIDFont+F5" w:hAnsiTheme="minorHAnsi" w:cs="CIDFont+F5"/>
                <w:color w:val="4472C4" w:themeColor="accent5"/>
                <w:sz w:val="20"/>
                <w:szCs w:val="20"/>
                <w:lang w:eastAsia="en-US"/>
              </w:rPr>
              <w:t>y</w:t>
            </w:r>
            <w:r w:rsidRPr="00ED0E52">
              <w:rPr>
                <w:rFonts w:ascii="CIDFont+F5" w:eastAsia="CIDFont+F5" w:hAnsiTheme="minorHAnsi" w:cs="CIDFont+F5" w:hint="eastAsia"/>
                <w:color w:val="4472C4" w:themeColor="accent5"/>
                <w:sz w:val="20"/>
                <w:szCs w:val="20"/>
                <w:lang w:eastAsia="en-US"/>
              </w:rPr>
              <w:t>ł</w:t>
            </w:r>
            <w:r w:rsidRPr="00ED0E52">
              <w:rPr>
                <w:rFonts w:ascii="CIDFont+F5" w:eastAsia="CIDFont+F5" w:hAnsiTheme="minorHAnsi" w:cs="CIDFont+F5"/>
                <w:color w:val="4472C4" w:themeColor="accent5"/>
                <w:sz w:val="20"/>
                <w:szCs w:val="20"/>
                <w:lang w:eastAsia="en-US"/>
              </w:rPr>
              <w:t>y i naczynia oboczne na</w:t>
            </w:r>
          </w:p>
          <w:p w14:paraId="39FA1176" w14:textId="2784A351" w:rsidR="00ED0E52" w:rsidRPr="00ED0E52" w:rsidRDefault="00ED0E52" w:rsidP="00ED0E52">
            <w:pPr>
              <w:pStyle w:val="redniasiatka21"/>
              <w:rPr>
                <w:rFonts w:asciiTheme="minorHAnsi" w:hAnsiTheme="minorHAnsi" w:cs="Times New Roman"/>
                <w:bCs/>
                <w:color w:val="4472C4" w:themeColor="accent5"/>
              </w:rPr>
            </w:pPr>
            <w:r w:rsidRPr="00ED0E52">
              <w:rPr>
                <w:rFonts w:ascii="CIDFont+F5" w:eastAsia="CIDFont+F5" w:hAnsiTheme="minorHAnsi" w:cs="CIDFont+F5"/>
                <w:color w:val="4472C4" w:themeColor="accent5"/>
                <w:sz w:val="20"/>
                <w:szCs w:val="20"/>
                <w:lang w:eastAsia="en-US"/>
              </w:rPr>
              <w:t>sumarycznym obrazie.</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7CA140" w14:textId="7F8396C9" w:rsidR="00ED0E52" w:rsidRPr="00ED0E52" w:rsidRDefault="00ED0E52" w:rsidP="00E522FC">
            <w:pPr>
              <w:jc w:val="center"/>
              <w:rPr>
                <w:rFonts w:asciiTheme="minorHAnsi" w:hAnsiTheme="minorHAnsi"/>
                <w:color w:val="4472C4" w:themeColor="accent5"/>
                <w:szCs w:val="22"/>
              </w:rPr>
            </w:pPr>
            <w:r w:rsidRPr="00ED0E52">
              <w:rPr>
                <w:rFonts w:asciiTheme="minorHAnsi" w:hAnsiTheme="minorHAnsi"/>
                <w:color w:val="4472C4" w:themeColor="accent5"/>
                <w:szCs w:val="22"/>
              </w:rPr>
              <w:t>TAK / NIE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42F5BB" w14:textId="77777777" w:rsidR="00ED0E52" w:rsidRPr="00ED0E52" w:rsidRDefault="00ED0E52" w:rsidP="00E522FC">
            <w:pPr>
              <w:pStyle w:val="Nagwek2"/>
              <w:jc w:val="center"/>
              <w:rPr>
                <w:rFonts w:asciiTheme="minorHAnsi" w:hAnsiTheme="minorHAnsi"/>
                <w:b/>
                <w:i/>
                <w:color w:val="4472C4" w:themeColor="accent5"/>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6BBEC51" w14:textId="77777777" w:rsidR="00ED0E52" w:rsidRPr="00ED0E52" w:rsidRDefault="00ED0E52" w:rsidP="00ED0E52">
            <w:pPr>
              <w:rPr>
                <w:rFonts w:asciiTheme="minorHAnsi" w:hAnsiTheme="minorHAnsi"/>
                <w:color w:val="4472C4" w:themeColor="accent5"/>
                <w:szCs w:val="22"/>
              </w:rPr>
            </w:pPr>
            <w:r w:rsidRPr="00ED0E52">
              <w:rPr>
                <w:rFonts w:asciiTheme="minorHAnsi" w:hAnsiTheme="minorHAnsi"/>
                <w:color w:val="4472C4" w:themeColor="accent5"/>
                <w:szCs w:val="22"/>
              </w:rPr>
              <w:t xml:space="preserve">TAK </w:t>
            </w:r>
            <w:r w:rsidRPr="00ED0E52">
              <w:rPr>
                <w:rFonts w:asciiTheme="minorHAnsi" w:hAnsiTheme="minorHAnsi" w:hint="eastAsia"/>
                <w:color w:val="4472C4" w:themeColor="accent5"/>
                <w:szCs w:val="22"/>
              </w:rPr>
              <w:t>–</w:t>
            </w:r>
            <w:r w:rsidRPr="00ED0E52">
              <w:rPr>
                <w:rFonts w:asciiTheme="minorHAnsi" w:hAnsiTheme="minorHAnsi"/>
                <w:color w:val="4472C4" w:themeColor="accent5"/>
                <w:szCs w:val="22"/>
              </w:rPr>
              <w:t xml:space="preserve"> 5 pkt</w:t>
            </w:r>
          </w:p>
          <w:p w14:paraId="1CD9ECD7" w14:textId="7265A33C" w:rsidR="00ED0E52" w:rsidRPr="00ED0E52" w:rsidRDefault="00ED0E52" w:rsidP="00ED0E52">
            <w:pPr>
              <w:rPr>
                <w:rFonts w:asciiTheme="minorHAnsi" w:hAnsiTheme="minorHAnsi"/>
                <w:color w:val="4472C4" w:themeColor="accent5"/>
                <w:szCs w:val="22"/>
              </w:rPr>
            </w:pPr>
            <w:r w:rsidRPr="00ED0E52">
              <w:rPr>
                <w:rFonts w:asciiTheme="minorHAnsi" w:hAnsiTheme="minorHAnsi"/>
                <w:color w:val="4472C4" w:themeColor="accent5"/>
                <w:szCs w:val="22"/>
              </w:rPr>
              <w:t xml:space="preserve">NIE </w:t>
            </w:r>
            <w:r w:rsidRPr="00ED0E52">
              <w:rPr>
                <w:rFonts w:asciiTheme="minorHAnsi" w:hAnsiTheme="minorHAnsi" w:hint="eastAsia"/>
                <w:color w:val="4472C4" w:themeColor="accent5"/>
                <w:szCs w:val="22"/>
              </w:rPr>
              <w:t>–</w:t>
            </w:r>
            <w:r w:rsidRPr="00ED0E52">
              <w:rPr>
                <w:rFonts w:asciiTheme="minorHAnsi" w:hAnsiTheme="minorHAnsi"/>
                <w:color w:val="4472C4" w:themeColor="accent5"/>
                <w:szCs w:val="22"/>
              </w:rPr>
              <w:t xml:space="preserve"> 0 pkt</w:t>
            </w:r>
          </w:p>
        </w:tc>
        <w:tc>
          <w:tcPr>
            <w:tcW w:w="3402" w:type="dxa"/>
            <w:gridSpan w:val="4"/>
            <w:tcBorders>
              <w:top w:val="single" w:sz="4" w:space="0" w:color="auto"/>
              <w:left w:val="single" w:sz="4" w:space="0" w:color="auto"/>
              <w:bottom w:val="single" w:sz="4" w:space="0" w:color="auto"/>
              <w:right w:val="single" w:sz="4" w:space="0" w:color="auto"/>
            </w:tcBorders>
          </w:tcPr>
          <w:p w14:paraId="6F5FA8C7" w14:textId="77777777" w:rsidR="00ED0E52" w:rsidRPr="00787ACB" w:rsidRDefault="00ED0E52" w:rsidP="00E522FC">
            <w:pPr>
              <w:rPr>
                <w:rFonts w:asciiTheme="minorHAnsi" w:hAnsiTheme="minorHAnsi"/>
                <w:szCs w:val="22"/>
              </w:rPr>
            </w:pPr>
          </w:p>
        </w:tc>
      </w:tr>
      <w:tr w:rsidR="00ED0E52" w:rsidRPr="00787ACB" w14:paraId="6AEF9976" w14:textId="77777777"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76DF03" w14:textId="581D3896" w:rsidR="00ED0E52" w:rsidRPr="00206E01" w:rsidRDefault="00ED0E52" w:rsidP="00ED0E52">
            <w:pPr>
              <w:suppressAutoHyphens/>
              <w:snapToGrid w:val="0"/>
              <w:ind w:left="217"/>
              <w:rPr>
                <w:rFonts w:asciiTheme="minorHAnsi" w:hAnsiTheme="minorHAnsi"/>
                <w:color w:val="2E74B5" w:themeColor="accent1" w:themeShade="BF"/>
                <w:szCs w:val="22"/>
              </w:rPr>
            </w:pPr>
            <w:r w:rsidRPr="00206E01">
              <w:rPr>
                <w:rFonts w:asciiTheme="minorHAnsi" w:hAnsiTheme="minorHAnsi"/>
                <w:color w:val="2E74B5" w:themeColor="accent1" w:themeShade="BF"/>
                <w:szCs w:val="22"/>
              </w:rPr>
              <w:t>126.4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E7BF765" w14:textId="77777777" w:rsidR="00ED0E52" w:rsidRPr="00ED0E52" w:rsidRDefault="00ED0E52" w:rsidP="00ED0E52">
            <w:pPr>
              <w:pStyle w:val="redniasiatka21"/>
              <w:rPr>
                <w:rFonts w:asciiTheme="minorHAnsi" w:hAnsiTheme="minorHAnsi"/>
                <w:bCs/>
                <w:color w:val="4472C4" w:themeColor="accent5"/>
              </w:rPr>
            </w:pPr>
            <w:r w:rsidRPr="00ED0E52">
              <w:rPr>
                <w:rFonts w:asciiTheme="minorHAnsi" w:hAnsiTheme="minorHAnsi"/>
                <w:bCs/>
                <w:color w:val="4472C4" w:themeColor="accent5"/>
              </w:rPr>
              <w:t>Automatyczna ocena bada</w:t>
            </w:r>
            <w:r w:rsidRPr="00ED0E52">
              <w:rPr>
                <w:rFonts w:asciiTheme="minorHAnsi" w:hAnsiTheme="minorHAnsi" w:hint="eastAsia"/>
                <w:bCs/>
                <w:color w:val="4472C4" w:themeColor="accent5"/>
              </w:rPr>
              <w:t>ń</w:t>
            </w:r>
            <w:r w:rsidRPr="00ED0E52">
              <w:rPr>
                <w:rFonts w:asciiTheme="minorHAnsi" w:hAnsiTheme="minorHAnsi"/>
                <w:bCs/>
                <w:color w:val="4472C4" w:themeColor="accent5"/>
              </w:rPr>
              <w:t xml:space="preserve"> CT bez kontrastu (natywnych)</w:t>
            </w:r>
          </w:p>
          <w:p w14:paraId="54CEBCB3" w14:textId="77777777" w:rsidR="00ED0E52" w:rsidRPr="00ED0E52" w:rsidRDefault="00ED0E52" w:rsidP="00ED0E52">
            <w:pPr>
              <w:pStyle w:val="redniasiatka21"/>
              <w:rPr>
                <w:rFonts w:asciiTheme="minorHAnsi" w:hAnsiTheme="minorHAnsi"/>
                <w:bCs/>
                <w:color w:val="4472C4" w:themeColor="accent5"/>
              </w:rPr>
            </w:pPr>
            <w:r w:rsidRPr="00ED0E52">
              <w:rPr>
                <w:rFonts w:asciiTheme="minorHAnsi" w:hAnsiTheme="minorHAnsi"/>
                <w:bCs/>
                <w:color w:val="4472C4" w:themeColor="accent5"/>
              </w:rPr>
              <w:t>wraz z okre</w:t>
            </w:r>
            <w:r w:rsidRPr="00ED0E52">
              <w:rPr>
                <w:rFonts w:asciiTheme="minorHAnsi" w:hAnsiTheme="minorHAnsi" w:hint="eastAsia"/>
                <w:bCs/>
                <w:color w:val="4472C4" w:themeColor="accent5"/>
              </w:rPr>
              <w:t>ś</w:t>
            </w:r>
            <w:r w:rsidRPr="00ED0E52">
              <w:rPr>
                <w:rFonts w:asciiTheme="minorHAnsi" w:hAnsiTheme="minorHAnsi"/>
                <w:bCs/>
                <w:color w:val="4472C4" w:themeColor="accent5"/>
              </w:rPr>
              <w:t>leniem parametru ASPECT (Alberta Stroke</w:t>
            </w:r>
          </w:p>
          <w:p w14:paraId="1A2A0528" w14:textId="77777777" w:rsidR="00ED0E52" w:rsidRPr="00ED0E52" w:rsidRDefault="00ED0E52" w:rsidP="00ED0E52">
            <w:pPr>
              <w:pStyle w:val="redniasiatka21"/>
              <w:rPr>
                <w:rFonts w:asciiTheme="minorHAnsi" w:hAnsiTheme="minorHAnsi"/>
                <w:bCs/>
                <w:color w:val="4472C4" w:themeColor="accent5"/>
              </w:rPr>
            </w:pPr>
            <w:r w:rsidRPr="00ED0E52">
              <w:rPr>
                <w:rFonts w:asciiTheme="minorHAnsi" w:hAnsiTheme="minorHAnsi"/>
                <w:bCs/>
                <w:color w:val="4472C4" w:themeColor="accent5"/>
              </w:rPr>
              <w:t>Program Early CT Score) umo</w:t>
            </w:r>
            <w:r w:rsidRPr="00ED0E52">
              <w:rPr>
                <w:rFonts w:asciiTheme="minorHAnsi" w:hAnsiTheme="minorHAnsi" w:hint="eastAsia"/>
                <w:bCs/>
                <w:color w:val="4472C4" w:themeColor="accent5"/>
              </w:rPr>
              <w:t>ż</w:t>
            </w:r>
            <w:r w:rsidRPr="00ED0E52">
              <w:rPr>
                <w:rFonts w:asciiTheme="minorHAnsi" w:hAnsiTheme="minorHAnsi"/>
                <w:bCs/>
                <w:color w:val="4472C4" w:themeColor="accent5"/>
              </w:rPr>
              <w:t>liwiaj</w:t>
            </w:r>
            <w:r w:rsidRPr="00ED0E52">
              <w:rPr>
                <w:rFonts w:asciiTheme="minorHAnsi" w:hAnsiTheme="minorHAnsi" w:hint="eastAsia"/>
                <w:bCs/>
                <w:color w:val="4472C4" w:themeColor="accent5"/>
              </w:rPr>
              <w:t>ą</w:t>
            </w:r>
            <w:r w:rsidRPr="00ED0E52">
              <w:rPr>
                <w:rFonts w:asciiTheme="minorHAnsi" w:hAnsiTheme="minorHAnsi"/>
                <w:bCs/>
                <w:color w:val="4472C4" w:themeColor="accent5"/>
              </w:rPr>
              <w:t>ca:</w:t>
            </w:r>
          </w:p>
          <w:p w14:paraId="5914991C" w14:textId="77777777" w:rsidR="00ED0E52" w:rsidRPr="00ED0E52" w:rsidRDefault="00ED0E52" w:rsidP="00ED0E52">
            <w:pPr>
              <w:pStyle w:val="redniasiatka21"/>
              <w:rPr>
                <w:rFonts w:asciiTheme="minorHAnsi" w:hAnsiTheme="minorHAnsi"/>
                <w:bCs/>
                <w:color w:val="4472C4" w:themeColor="accent5"/>
              </w:rPr>
            </w:pPr>
            <w:r w:rsidRPr="00ED0E52">
              <w:rPr>
                <w:rFonts w:asciiTheme="minorHAnsi" w:hAnsiTheme="minorHAnsi"/>
                <w:bCs/>
                <w:color w:val="4472C4" w:themeColor="accent5"/>
              </w:rPr>
              <w:t>- automatyczne zaznaczenie obszar</w:t>
            </w:r>
            <w:r w:rsidRPr="00ED0E52">
              <w:rPr>
                <w:rFonts w:asciiTheme="minorHAnsi" w:hAnsiTheme="minorHAnsi" w:hint="eastAsia"/>
                <w:bCs/>
                <w:color w:val="4472C4" w:themeColor="accent5"/>
              </w:rPr>
              <w:t>ó</w:t>
            </w:r>
            <w:r w:rsidRPr="00ED0E52">
              <w:rPr>
                <w:rFonts w:asciiTheme="minorHAnsi" w:hAnsiTheme="minorHAnsi"/>
                <w:bCs/>
                <w:color w:val="4472C4" w:themeColor="accent5"/>
              </w:rPr>
              <w:t>w obj</w:t>
            </w:r>
            <w:r w:rsidRPr="00ED0E52">
              <w:rPr>
                <w:rFonts w:asciiTheme="minorHAnsi" w:hAnsiTheme="minorHAnsi" w:hint="eastAsia"/>
                <w:bCs/>
                <w:color w:val="4472C4" w:themeColor="accent5"/>
              </w:rPr>
              <w:t>ę</w:t>
            </w:r>
            <w:r w:rsidRPr="00ED0E52">
              <w:rPr>
                <w:rFonts w:asciiTheme="minorHAnsi" w:hAnsiTheme="minorHAnsi"/>
                <w:bCs/>
                <w:color w:val="4472C4" w:themeColor="accent5"/>
              </w:rPr>
              <w:t>tych udarem,</w:t>
            </w:r>
          </w:p>
          <w:p w14:paraId="0642AF40" w14:textId="77777777" w:rsidR="00ED0E52" w:rsidRPr="00ED0E52" w:rsidRDefault="00ED0E52" w:rsidP="00ED0E52">
            <w:pPr>
              <w:pStyle w:val="redniasiatka21"/>
              <w:rPr>
                <w:rFonts w:asciiTheme="minorHAnsi" w:hAnsiTheme="minorHAnsi"/>
                <w:bCs/>
                <w:color w:val="4472C4" w:themeColor="accent5"/>
              </w:rPr>
            </w:pPr>
            <w:r w:rsidRPr="00ED0E52">
              <w:rPr>
                <w:rFonts w:asciiTheme="minorHAnsi" w:hAnsiTheme="minorHAnsi"/>
                <w:bCs/>
                <w:color w:val="4472C4" w:themeColor="accent5"/>
              </w:rPr>
              <w:t>rozleg</w:t>
            </w:r>
            <w:r w:rsidRPr="00ED0E52">
              <w:rPr>
                <w:rFonts w:asciiTheme="minorHAnsi" w:hAnsiTheme="minorHAnsi" w:hint="eastAsia"/>
                <w:bCs/>
                <w:color w:val="4472C4" w:themeColor="accent5"/>
              </w:rPr>
              <w:t>ł</w:t>
            </w:r>
            <w:r w:rsidRPr="00ED0E52">
              <w:rPr>
                <w:rFonts w:asciiTheme="minorHAnsi" w:hAnsiTheme="minorHAnsi"/>
                <w:bCs/>
                <w:color w:val="4472C4" w:themeColor="accent5"/>
              </w:rPr>
              <w:t>o</w:t>
            </w:r>
            <w:r w:rsidRPr="00ED0E52">
              <w:rPr>
                <w:rFonts w:asciiTheme="minorHAnsi" w:hAnsiTheme="minorHAnsi" w:hint="eastAsia"/>
                <w:bCs/>
                <w:color w:val="4472C4" w:themeColor="accent5"/>
              </w:rPr>
              <w:t>ś</w:t>
            </w:r>
            <w:r w:rsidRPr="00ED0E52">
              <w:rPr>
                <w:rFonts w:asciiTheme="minorHAnsi" w:hAnsiTheme="minorHAnsi"/>
                <w:bCs/>
                <w:color w:val="4472C4" w:themeColor="accent5"/>
              </w:rPr>
              <w:t>ci i zaawansowania strefy niedokrwienia.</w:t>
            </w:r>
          </w:p>
          <w:p w14:paraId="4749E931" w14:textId="77777777" w:rsidR="00ED0E52" w:rsidRPr="00ED0E52" w:rsidRDefault="00ED0E52" w:rsidP="00ED0E52">
            <w:pPr>
              <w:pStyle w:val="redniasiatka21"/>
              <w:rPr>
                <w:rFonts w:asciiTheme="minorHAnsi" w:hAnsiTheme="minorHAnsi"/>
                <w:bCs/>
                <w:color w:val="4472C4" w:themeColor="accent5"/>
              </w:rPr>
            </w:pPr>
            <w:r w:rsidRPr="00ED0E52">
              <w:rPr>
                <w:rFonts w:asciiTheme="minorHAnsi" w:hAnsiTheme="minorHAnsi"/>
                <w:bCs/>
                <w:color w:val="4472C4" w:themeColor="accent5"/>
              </w:rPr>
              <w:t>- automatyczne generowanie pomiar</w:t>
            </w:r>
            <w:r w:rsidRPr="00ED0E52">
              <w:rPr>
                <w:rFonts w:asciiTheme="minorHAnsi" w:hAnsiTheme="minorHAnsi" w:hint="eastAsia"/>
                <w:bCs/>
                <w:color w:val="4472C4" w:themeColor="accent5"/>
              </w:rPr>
              <w:t>ó</w:t>
            </w:r>
            <w:r w:rsidRPr="00ED0E52">
              <w:rPr>
                <w:rFonts w:asciiTheme="minorHAnsi" w:hAnsiTheme="minorHAnsi"/>
                <w:bCs/>
                <w:color w:val="4472C4" w:themeColor="accent5"/>
              </w:rPr>
              <w:t>w/map i skali ASPECT</w:t>
            </w:r>
          </w:p>
          <w:p w14:paraId="36564F08" w14:textId="7983C674" w:rsidR="00ED0E52" w:rsidRPr="00ED0E52" w:rsidRDefault="00ED0E52" w:rsidP="00ED0E52">
            <w:pPr>
              <w:pStyle w:val="redniasiatka21"/>
              <w:rPr>
                <w:rFonts w:asciiTheme="minorHAnsi" w:hAnsiTheme="minorHAnsi" w:cs="Times New Roman"/>
                <w:bCs/>
                <w:color w:val="4472C4" w:themeColor="accent5"/>
              </w:rPr>
            </w:pPr>
            <w:r w:rsidRPr="00ED0E52">
              <w:rPr>
                <w:rFonts w:asciiTheme="minorHAnsi" w:hAnsiTheme="minorHAnsi" w:cs="Times New Roman"/>
                <w:bCs/>
                <w:color w:val="4472C4" w:themeColor="accent5"/>
              </w:rPr>
              <w:t>bez konieczno</w:t>
            </w:r>
            <w:r w:rsidRPr="00ED0E52">
              <w:rPr>
                <w:rFonts w:asciiTheme="minorHAnsi" w:hAnsiTheme="minorHAnsi" w:cs="Times New Roman" w:hint="eastAsia"/>
                <w:bCs/>
                <w:color w:val="4472C4" w:themeColor="accent5"/>
              </w:rPr>
              <w:t>ś</w:t>
            </w:r>
            <w:r w:rsidRPr="00ED0E52">
              <w:rPr>
                <w:rFonts w:asciiTheme="minorHAnsi" w:hAnsiTheme="minorHAnsi" w:cs="Times New Roman"/>
                <w:bCs/>
                <w:color w:val="4472C4" w:themeColor="accent5"/>
              </w:rPr>
              <w:t>ci procesowania badania na stacji lekarskiej</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2B0B0" w14:textId="5F100D08" w:rsidR="00ED0E52" w:rsidRPr="00ED0E52" w:rsidRDefault="00ED0E52" w:rsidP="00E522FC">
            <w:pPr>
              <w:jc w:val="center"/>
              <w:rPr>
                <w:rFonts w:asciiTheme="minorHAnsi" w:hAnsiTheme="minorHAnsi"/>
                <w:color w:val="4472C4" w:themeColor="accent5"/>
                <w:szCs w:val="22"/>
              </w:rPr>
            </w:pPr>
            <w:r w:rsidRPr="00ED0E52">
              <w:rPr>
                <w:rFonts w:asciiTheme="minorHAnsi" w:hAnsiTheme="minorHAnsi"/>
                <w:color w:val="4472C4" w:themeColor="accent5"/>
                <w:szCs w:val="22"/>
              </w:rPr>
              <w:t>TAK / NIE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10E0D" w14:textId="77777777" w:rsidR="00ED0E52" w:rsidRPr="00ED0E52" w:rsidRDefault="00ED0E52" w:rsidP="00E522FC">
            <w:pPr>
              <w:pStyle w:val="Nagwek2"/>
              <w:jc w:val="center"/>
              <w:rPr>
                <w:rFonts w:asciiTheme="minorHAnsi" w:hAnsiTheme="minorHAnsi"/>
                <w:b/>
                <w:i/>
                <w:color w:val="4472C4" w:themeColor="accent5"/>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FA58760" w14:textId="77777777" w:rsidR="00ED0E52" w:rsidRPr="00ED0E52" w:rsidRDefault="00ED0E52" w:rsidP="00ED0E52">
            <w:pPr>
              <w:jc w:val="center"/>
              <w:rPr>
                <w:rFonts w:asciiTheme="minorHAnsi" w:hAnsiTheme="minorHAnsi"/>
                <w:color w:val="4472C4" w:themeColor="accent5"/>
                <w:szCs w:val="22"/>
              </w:rPr>
            </w:pPr>
            <w:r w:rsidRPr="00ED0E52">
              <w:rPr>
                <w:rFonts w:asciiTheme="minorHAnsi" w:hAnsiTheme="minorHAnsi"/>
                <w:color w:val="4472C4" w:themeColor="accent5"/>
                <w:szCs w:val="22"/>
              </w:rPr>
              <w:t>TAK – 5 pkt</w:t>
            </w:r>
          </w:p>
          <w:p w14:paraId="35E4F8D1" w14:textId="2C4729F8" w:rsidR="00ED0E52" w:rsidRPr="00ED0E52" w:rsidRDefault="00ED0E52" w:rsidP="00ED0E52">
            <w:pPr>
              <w:jc w:val="center"/>
              <w:rPr>
                <w:rFonts w:asciiTheme="minorHAnsi" w:hAnsiTheme="minorHAnsi"/>
                <w:color w:val="4472C4" w:themeColor="accent5"/>
                <w:szCs w:val="22"/>
              </w:rPr>
            </w:pPr>
            <w:r w:rsidRPr="00ED0E52">
              <w:rPr>
                <w:rFonts w:asciiTheme="minorHAnsi" w:hAnsiTheme="minorHAnsi"/>
                <w:color w:val="4472C4" w:themeColor="accent5"/>
                <w:szCs w:val="22"/>
              </w:rPr>
              <w:t>NIE – 0 pkt</w:t>
            </w:r>
          </w:p>
        </w:tc>
        <w:tc>
          <w:tcPr>
            <w:tcW w:w="3402" w:type="dxa"/>
            <w:gridSpan w:val="4"/>
            <w:tcBorders>
              <w:top w:val="single" w:sz="4" w:space="0" w:color="auto"/>
              <w:left w:val="single" w:sz="4" w:space="0" w:color="auto"/>
              <w:bottom w:val="single" w:sz="4" w:space="0" w:color="auto"/>
              <w:right w:val="single" w:sz="4" w:space="0" w:color="auto"/>
            </w:tcBorders>
          </w:tcPr>
          <w:p w14:paraId="2C2A3993" w14:textId="77777777" w:rsidR="00ED0E52" w:rsidRPr="00787ACB" w:rsidRDefault="00ED0E52" w:rsidP="00E522FC">
            <w:pPr>
              <w:rPr>
                <w:rFonts w:asciiTheme="minorHAnsi" w:hAnsiTheme="minorHAnsi"/>
                <w:szCs w:val="22"/>
              </w:rPr>
            </w:pPr>
          </w:p>
        </w:tc>
      </w:tr>
      <w:tr w:rsidR="00ED0E52" w:rsidRPr="00787ACB" w14:paraId="2E85ACFD" w14:textId="77777777"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65805D" w14:textId="0B5F8546" w:rsidR="00ED0E52" w:rsidRDefault="00ED0E52" w:rsidP="00ED0E52">
            <w:pPr>
              <w:suppressAutoHyphens/>
              <w:snapToGrid w:val="0"/>
              <w:ind w:left="217"/>
              <w:rPr>
                <w:rFonts w:asciiTheme="minorHAnsi" w:hAnsiTheme="minorHAnsi"/>
                <w:szCs w:val="22"/>
              </w:rPr>
            </w:pPr>
            <w:r w:rsidRPr="00206E01">
              <w:rPr>
                <w:rFonts w:asciiTheme="minorHAnsi" w:hAnsiTheme="minorHAnsi"/>
                <w:color w:val="2E74B5" w:themeColor="accent1" w:themeShade="BF"/>
                <w:szCs w:val="22"/>
              </w:rPr>
              <w:t>126.5</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D42424C" w14:textId="77777777" w:rsidR="00ED0E52" w:rsidRPr="00ED0E52" w:rsidRDefault="00ED0E52" w:rsidP="00ED0E52">
            <w:pPr>
              <w:pStyle w:val="redniasiatka21"/>
              <w:rPr>
                <w:rFonts w:asciiTheme="minorHAnsi" w:hAnsiTheme="minorHAnsi" w:cs="Times New Roman"/>
                <w:bCs/>
                <w:color w:val="4472C4" w:themeColor="accent5"/>
              </w:rPr>
            </w:pPr>
            <w:r w:rsidRPr="00ED0E52">
              <w:rPr>
                <w:rFonts w:asciiTheme="minorHAnsi" w:hAnsiTheme="minorHAnsi" w:cs="Times New Roman"/>
                <w:bCs/>
                <w:color w:val="4472C4" w:themeColor="accent5"/>
              </w:rPr>
              <w:t>Automatycznie przetwarzanie obrazów diagnostyki</w:t>
            </w:r>
          </w:p>
          <w:p w14:paraId="21F656EC" w14:textId="77777777" w:rsidR="00ED0E52" w:rsidRPr="00ED0E52" w:rsidRDefault="00ED0E52" w:rsidP="00ED0E52">
            <w:pPr>
              <w:pStyle w:val="redniasiatka21"/>
              <w:rPr>
                <w:rFonts w:asciiTheme="minorHAnsi" w:hAnsiTheme="minorHAnsi" w:cs="Times New Roman"/>
                <w:bCs/>
                <w:color w:val="4472C4" w:themeColor="accent5"/>
              </w:rPr>
            </w:pPr>
            <w:r w:rsidRPr="00ED0E52">
              <w:rPr>
                <w:rFonts w:asciiTheme="minorHAnsi" w:hAnsiTheme="minorHAnsi" w:cs="Times New Roman"/>
                <w:bCs/>
                <w:color w:val="4472C4" w:themeColor="accent5"/>
              </w:rPr>
              <w:lastRenderedPageBreak/>
              <w:t>udarowej i skali ASPECT oraz automatyczne wysyłanie ich</w:t>
            </w:r>
          </w:p>
          <w:p w14:paraId="55FA450D" w14:textId="02715236" w:rsidR="00ED0E52" w:rsidRPr="00ED0E52" w:rsidRDefault="00ED0E52" w:rsidP="00ED0E52">
            <w:pPr>
              <w:pStyle w:val="redniasiatka21"/>
              <w:rPr>
                <w:rFonts w:asciiTheme="minorHAnsi" w:hAnsiTheme="minorHAnsi" w:cs="Times New Roman"/>
                <w:bCs/>
                <w:color w:val="4472C4" w:themeColor="accent5"/>
              </w:rPr>
            </w:pPr>
            <w:r w:rsidRPr="00ED0E52">
              <w:rPr>
                <w:rFonts w:asciiTheme="minorHAnsi" w:hAnsiTheme="minorHAnsi" w:cs="Times New Roman"/>
                <w:bCs/>
                <w:color w:val="4472C4" w:themeColor="accent5"/>
              </w:rPr>
              <w:t>mailem do zespołu udarowego bez udziału operatora</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37F8AF" w14:textId="3135115E" w:rsidR="00ED0E52" w:rsidRPr="00ED0E52" w:rsidRDefault="00ED0E52" w:rsidP="00E522FC">
            <w:pPr>
              <w:jc w:val="center"/>
              <w:rPr>
                <w:rFonts w:asciiTheme="minorHAnsi" w:hAnsiTheme="minorHAnsi"/>
                <w:color w:val="4472C4" w:themeColor="accent5"/>
                <w:szCs w:val="22"/>
              </w:rPr>
            </w:pPr>
            <w:r w:rsidRPr="00ED0E52">
              <w:rPr>
                <w:rFonts w:asciiTheme="minorHAnsi" w:hAnsiTheme="minorHAnsi"/>
                <w:color w:val="4472C4" w:themeColor="accent5"/>
                <w:szCs w:val="22"/>
              </w:rPr>
              <w:lastRenderedPageBreak/>
              <w:t>TAK / NIE</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C402B" w14:textId="77777777" w:rsidR="00ED0E52" w:rsidRPr="00ED0E52" w:rsidRDefault="00ED0E52" w:rsidP="00E522FC">
            <w:pPr>
              <w:pStyle w:val="Nagwek2"/>
              <w:jc w:val="center"/>
              <w:rPr>
                <w:rFonts w:asciiTheme="minorHAnsi" w:hAnsiTheme="minorHAnsi"/>
                <w:b/>
                <w:i/>
                <w:color w:val="4472C4" w:themeColor="accent5"/>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75B22EC" w14:textId="77777777" w:rsidR="00ED0E52" w:rsidRPr="00ED0E52" w:rsidRDefault="00ED0E52" w:rsidP="00ED0E52">
            <w:pPr>
              <w:jc w:val="center"/>
              <w:rPr>
                <w:rFonts w:asciiTheme="minorHAnsi" w:hAnsiTheme="minorHAnsi"/>
                <w:color w:val="4472C4" w:themeColor="accent5"/>
                <w:szCs w:val="22"/>
              </w:rPr>
            </w:pPr>
            <w:r w:rsidRPr="00ED0E52">
              <w:rPr>
                <w:rFonts w:asciiTheme="minorHAnsi" w:hAnsiTheme="minorHAnsi"/>
                <w:color w:val="4472C4" w:themeColor="accent5"/>
                <w:szCs w:val="22"/>
              </w:rPr>
              <w:t>TAK – 5 pkt</w:t>
            </w:r>
          </w:p>
          <w:p w14:paraId="73468F5B" w14:textId="6E5779D2" w:rsidR="00ED0E52" w:rsidRPr="00ED0E52" w:rsidRDefault="00ED0E52" w:rsidP="00ED0E52">
            <w:pPr>
              <w:jc w:val="center"/>
              <w:rPr>
                <w:rFonts w:asciiTheme="minorHAnsi" w:hAnsiTheme="minorHAnsi"/>
                <w:color w:val="4472C4" w:themeColor="accent5"/>
                <w:szCs w:val="22"/>
              </w:rPr>
            </w:pPr>
            <w:r w:rsidRPr="00ED0E52">
              <w:rPr>
                <w:rFonts w:asciiTheme="minorHAnsi" w:hAnsiTheme="minorHAnsi"/>
                <w:color w:val="4472C4" w:themeColor="accent5"/>
                <w:szCs w:val="22"/>
              </w:rPr>
              <w:t>NIE – 0 pkt</w:t>
            </w:r>
          </w:p>
        </w:tc>
        <w:tc>
          <w:tcPr>
            <w:tcW w:w="3402" w:type="dxa"/>
            <w:gridSpan w:val="4"/>
            <w:tcBorders>
              <w:top w:val="single" w:sz="4" w:space="0" w:color="auto"/>
              <w:left w:val="single" w:sz="4" w:space="0" w:color="auto"/>
              <w:bottom w:val="single" w:sz="4" w:space="0" w:color="auto"/>
              <w:right w:val="single" w:sz="4" w:space="0" w:color="auto"/>
            </w:tcBorders>
          </w:tcPr>
          <w:p w14:paraId="74F678D0" w14:textId="77777777" w:rsidR="00ED0E52" w:rsidRPr="00787ACB" w:rsidRDefault="00ED0E52" w:rsidP="00E522FC">
            <w:pPr>
              <w:rPr>
                <w:rFonts w:asciiTheme="minorHAnsi" w:hAnsiTheme="minorHAnsi"/>
                <w:szCs w:val="22"/>
              </w:rPr>
            </w:pPr>
          </w:p>
        </w:tc>
      </w:tr>
      <w:tr w:rsidR="00E522FC" w:rsidRPr="00787ACB" w14:paraId="2B411E93" w14:textId="4BFBFAE2"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A22861"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D4FD1AA" w14:textId="77777777" w:rsidR="00EE1886" w:rsidRPr="00EE1886" w:rsidRDefault="00E522FC" w:rsidP="00EE1886">
            <w:pPr>
              <w:pStyle w:val="redniasiatka21"/>
              <w:rPr>
                <w:rFonts w:asciiTheme="minorHAnsi" w:hAnsiTheme="minorHAnsi" w:cs="Times New Roman"/>
                <w:color w:val="4472C4" w:themeColor="accent5"/>
              </w:rPr>
            </w:pPr>
            <w:r w:rsidRPr="00787ACB">
              <w:rPr>
                <w:rFonts w:asciiTheme="minorHAnsi" w:hAnsiTheme="minorHAnsi" w:cs="Times New Roman"/>
              </w:rPr>
              <w:t>Oprogramowanie do szybkiej diagnostyki udarów mózgu umożliwiające automatyczną fuzję obrazów poszczególnych faz napływu kontrastu i automatycznie pokazujące  tętnicę, żyły na sumarycznym obrazie.</w:t>
            </w:r>
            <w:r w:rsidR="00EE1886">
              <w:rPr>
                <w:rFonts w:asciiTheme="minorHAnsi" w:hAnsiTheme="minorHAnsi" w:cs="Times New Roman"/>
              </w:rPr>
              <w:t xml:space="preserve"> </w:t>
            </w:r>
            <w:r w:rsidR="00EE1886" w:rsidRPr="00EE1886">
              <w:rPr>
                <w:rFonts w:asciiTheme="minorHAnsi" w:hAnsiTheme="minorHAnsi" w:cs="Times New Roman"/>
                <w:color w:val="4472C4" w:themeColor="accent5"/>
              </w:rPr>
              <w:t>– lub Zamawiający dopuszcza dodatkowe rozwiązania, poprawiające jakość zaoferowanego rozwiązania,</w:t>
            </w:r>
          </w:p>
          <w:p w14:paraId="7EF3B114" w14:textId="7A2B68AE" w:rsidR="00E522FC" w:rsidRPr="00787ACB" w:rsidRDefault="00EE1886" w:rsidP="00EE1886">
            <w:pPr>
              <w:pStyle w:val="redniasiatka21"/>
              <w:rPr>
                <w:rFonts w:asciiTheme="minorHAnsi" w:hAnsiTheme="minorHAnsi" w:cs="Times New Roman"/>
              </w:rPr>
            </w:pPr>
            <w:r w:rsidRPr="00EE1886">
              <w:rPr>
                <w:rFonts w:asciiTheme="minorHAnsi" w:hAnsiTheme="minorHAnsi" w:cs="Times New Roman"/>
                <w:color w:val="4472C4" w:themeColor="accent5"/>
              </w:rPr>
              <w:t>nie będącego sprzecznego z minimalnymi wymaganiami SWZ.</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DD5409" w14:textId="253A9B7D" w:rsidR="00E522FC" w:rsidRPr="00787ACB" w:rsidRDefault="00E522FC" w:rsidP="00E522FC">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DBC33" w14:textId="77777777" w:rsidR="00E522FC" w:rsidRPr="00787ACB" w:rsidRDefault="00E522FC" w:rsidP="00E522FC">
            <w:pPr>
              <w:pStyle w:val="Nagwek2"/>
              <w:jc w:val="center"/>
              <w:rPr>
                <w:rFonts w:asciiTheme="minorHAnsi" w:hAnsiTheme="minorHAnsi"/>
                <w:b/>
                <w:i/>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1959F60D" w14:textId="77777777" w:rsidR="00E522FC" w:rsidRPr="00787ACB" w:rsidRDefault="00E522FC" w:rsidP="00E522FC">
            <w:pPr>
              <w:rPr>
                <w:rFonts w:asciiTheme="minorHAnsi" w:hAnsiTheme="minorHAnsi"/>
                <w:szCs w:val="22"/>
              </w:rPr>
            </w:pPr>
          </w:p>
        </w:tc>
        <w:tc>
          <w:tcPr>
            <w:tcW w:w="3402" w:type="dxa"/>
            <w:gridSpan w:val="4"/>
            <w:tcBorders>
              <w:top w:val="single" w:sz="4" w:space="0" w:color="auto"/>
              <w:left w:val="single" w:sz="4" w:space="0" w:color="auto"/>
              <w:bottom w:val="single" w:sz="4" w:space="0" w:color="auto"/>
              <w:right w:val="single" w:sz="4" w:space="0" w:color="auto"/>
            </w:tcBorders>
          </w:tcPr>
          <w:p w14:paraId="1CD483CD" w14:textId="77777777" w:rsidR="00E522FC" w:rsidRPr="00787ACB" w:rsidRDefault="00E522FC" w:rsidP="00E522FC">
            <w:pPr>
              <w:rPr>
                <w:rFonts w:asciiTheme="minorHAnsi" w:hAnsiTheme="minorHAnsi"/>
                <w:szCs w:val="22"/>
              </w:rPr>
            </w:pPr>
          </w:p>
        </w:tc>
      </w:tr>
      <w:tr w:rsidR="00E522FC" w:rsidRPr="00787ACB" w14:paraId="04AE6FAD" w14:textId="1FD0FED4"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FC3F6B"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419BA9E" w14:textId="21CF0BBE" w:rsidR="00E522FC" w:rsidRPr="00787ACB" w:rsidRDefault="00E522FC" w:rsidP="00E522FC">
            <w:pPr>
              <w:pStyle w:val="redniasiatka21"/>
              <w:rPr>
                <w:rFonts w:asciiTheme="minorHAnsi" w:hAnsiTheme="minorHAnsi" w:cs="Times New Roman"/>
                <w:lang w:eastAsia="pl-PL"/>
              </w:rPr>
            </w:pPr>
            <w:r w:rsidRPr="00787ACB">
              <w:rPr>
                <w:rFonts w:asciiTheme="minorHAnsi" w:hAnsiTheme="minorHAnsi" w:cs="Times New Roman"/>
                <w:lang w:eastAsia="pl-PL"/>
              </w:rPr>
              <w:t xml:space="preserve">Oprogramowanie do oceny perfuzji narządów miąższowych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193BEE" w14:textId="201CBC2B" w:rsidR="00E522FC" w:rsidRPr="00787ACB" w:rsidRDefault="00E522FC" w:rsidP="00E522FC">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CEEF4" w14:textId="77777777" w:rsidR="00E522FC" w:rsidRPr="00787ACB" w:rsidRDefault="00E522FC" w:rsidP="00E522FC">
            <w:pPr>
              <w:pStyle w:val="Nagwek2"/>
              <w:jc w:val="center"/>
              <w:rPr>
                <w:rFonts w:asciiTheme="minorHAnsi" w:hAnsiTheme="minorHAnsi"/>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207EA26" w14:textId="74B95DE3" w:rsidR="00E522FC" w:rsidRPr="00787ACB" w:rsidRDefault="00E522FC" w:rsidP="00E522FC">
            <w:pPr>
              <w:rPr>
                <w:rFonts w:asciiTheme="minorHAnsi" w:hAnsiTheme="minorHAnsi"/>
                <w:szCs w:val="22"/>
              </w:rPr>
            </w:pPr>
          </w:p>
        </w:tc>
        <w:tc>
          <w:tcPr>
            <w:tcW w:w="3402" w:type="dxa"/>
            <w:gridSpan w:val="4"/>
            <w:tcBorders>
              <w:top w:val="single" w:sz="4" w:space="0" w:color="auto"/>
              <w:left w:val="single" w:sz="4" w:space="0" w:color="auto"/>
              <w:bottom w:val="single" w:sz="4" w:space="0" w:color="auto"/>
              <w:right w:val="single" w:sz="4" w:space="0" w:color="auto"/>
            </w:tcBorders>
          </w:tcPr>
          <w:p w14:paraId="2FCCDD10" w14:textId="77777777" w:rsidR="00E522FC" w:rsidRPr="00787ACB" w:rsidRDefault="00E522FC" w:rsidP="00E522FC">
            <w:pPr>
              <w:rPr>
                <w:rFonts w:asciiTheme="minorHAnsi" w:hAnsiTheme="minorHAnsi"/>
                <w:szCs w:val="22"/>
              </w:rPr>
            </w:pPr>
          </w:p>
        </w:tc>
      </w:tr>
      <w:tr w:rsidR="00E522FC" w:rsidRPr="00787ACB" w14:paraId="4FDC99E9" w14:textId="614984AE"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vAlign w:val="center"/>
          </w:tcPr>
          <w:p w14:paraId="32FEF859"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7A8A3726" w14:textId="68533279" w:rsidR="00E522FC" w:rsidRPr="00787ACB" w:rsidRDefault="00E522FC" w:rsidP="00E522FC">
            <w:pPr>
              <w:pStyle w:val="redniasiatka21"/>
              <w:rPr>
                <w:rFonts w:asciiTheme="minorHAnsi" w:hAnsiTheme="minorHAnsi" w:cs="Times New Roman"/>
              </w:rPr>
            </w:pPr>
            <w:r w:rsidRPr="00787ACB">
              <w:rPr>
                <w:rFonts w:asciiTheme="minorHAnsi" w:hAnsiTheme="minorHAnsi" w:cs="Times New Roman"/>
              </w:rPr>
              <w:t xml:space="preserve">Oprogramowanie do efektywnej oceny badań onkologicznych z możliwością segmentacji zmiany, możliwością porównywania wielu badań tego samego pacjenta jednocześnie, wraz z synchronizacją przestrzenną </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372B30A" w14:textId="7B06BBEE" w:rsidR="00E522FC" w:rsidRPr="00787ACB" w:rsidRDefault="00E522FC" w:rsidP="00E522FC">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24B5D07" w14:textId="77777777" w:rsidR="00E522FC" w:rsidRPr="00787ACB" w:rsidRDefault="00E522FC" w:rsidP="00E522FC">
            <w:pPr>
              <w:pStyle w:val="Nagwek2"/>
              <w:jc w:val="center"/>
              <w:rPr>
                <w:rFonts w:asciiTheme="minorHAnsi" w:hAnsiTheme="minorHAnsi"/>
                <w:b/>
                <w:i/>
                <w:szCs w:val="22"/>
              </w:rPr>
            </w:pPr>
          </w:p>
        </w:tc>
        <w:tc>
          <w:tcPr>
            <w:tcW w:w="3261" w:type="dxa"/>
            <w:tcBorders>
              <w:top w:val="single" w:sz="4" w:space="0" w:color="auto"/>
              <w:left w:val="single" w:sz="4" w:space="0" w:color="auto"/>
              <w:bottom w:val="single" w:sz="4" w:space="0" w:color="auto"/>
              <w:right w:val="single" w:sz="4" w:space="0" w:color="auto"/>
            </w:tcBorders>
          </w:tcPr>
          <w:p w14:paraId="203C9995" w14:textId="77777777" w:rsidR="00E522FC" w:rsidRPr="00787ACB" w:rsidRDefault="00E522FC" w:rsidP="00E522FC">
            <w:pPr>
              <w:rPr>
                <w:rFonts w:asciiTheme="minorHAnsi" w:hAnsiTheme="minorHAnsi"/>
                <w:szCs w:val="22"/>
              </w:rPr>
            </w:pPr>
          </w:p>
        </w:tc>
        <w:tc>
          <w:tcPr>
            <w:tcW w:w="3402" w:type="dxa"/>
            <w:gridSpan w:val="4"/>
            <w:tcBorders>
              <w:top w:val="single" w:sz="4" w:space="0" w:color="auto"/>
              <w:left w:val="single" w:sz="4" w:space="0" w:color="auto"/>
              <w:bottom w:val="single" w:sz="4" w:space="0" w:color="auto"/>
              <w:right w:val="single" w:sz="4" w:space="0" w:color="auto"/>
            </w:tcBorders>
          </w:tcPr>
          <w:p w14:paraId="5C73E731" w14:textId="77777777" w:rsidR="00E522FC" w:rsidRPr="00787ACB" w:rsidRDefault="00E522FC" w:rsidP="00E522FC">
            <w:pPr>
              <w:rPr>
                <w:rFonts w:asciiTheme="minorHAnsi" w:hAnsiTheme="minorHAnsi"/>
                <w:szCs w:val="22"/>
              </w:rPr>
            </w:pPr>
          </w:p>
        </w:tc>
      </w:tr>
      <w:tr w:rsidR="00E522FC" w:rsidRPr="00787ACB" w14:paraId="1BDA7A1A" w14:textId="657936CA"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vAlign w:val="center"/>
          </w:tcPr>
          <w:p w14:paraId="5D0953A3"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7F2121ED" w14:textId="77777777" w:rsidR="001F223F" w:rsidRPr="001F223F" w:rsidRDefault="00E522FC" w:rsidP="001F223F">
            <w:pPr>
              <w:pStyle w:val="redniasiatka21"/>
              <w:rPr>
                <w:rFonts w:asciiTheme="minorHAnsi" w:hAnsiTheme="minorHAnsi" w:cs="Times New Roman"/>
                <w:color w:val="4472C4" w:themeColor="accent5"/>
              </w:rPr>
            </w:pPr>
            <w:r w:rsidRPr="00787ACB">
              <w:rPr>
                <w:rFonts w:asciiTheme="minorHAnsi" w:hAnsiTheme="minorHAnsi" w:cs="Times New Roman"/>
              </w:rPr>
              <w:t xml:space="preserve">Oprogramowanie do oceny zmian ogniskowych w płucach, z automatyczną identyfikacją zmian guzkowych w miąższu i przyopłucnowych przez program komputerowy, z możliwością zapamiętywania położenia zmian, automatyczną oceną dynamiki wielkości zmian </w:t>
            </w:r>
            <w:r w:rsidR="001F223F" w:rsidRPr="001F223F">
              <w:rPr>
                <w:rFonts w:asciiTheme="minorHAnsi" w:hAnsiTheme="minorHAnsi" w:cs="Times New Roman"/>
                <w:color w:val="4472C4" w:themeColor="accent5"/>
              </w:rPr>
              <w:t xml:space="preserve">- Zamawiający nie dopuszcza </w:t>
            </w:r>
            <w:r w:rsidR="001F223F" w:rsidRPr="001F223F">
              <w:rPr>
                <w:rFonts w:asciiTheme="minorHAnsi" w:hAnsiTheme="minorHAnsi" w:cs="Times New Roman"/>
                <w:color w:val="4472C4" w:themeColor="accent5"/>
              </w:rPr>
              <w:lastRenderedPageBreak/>
              <w:t>zaoferowania oprogramowania z jedną licencją pływającą.</w:t>
            </w:r>
          </w:p>
          <w:p w14:paraId="351F7CA8" w14:textId="77777777" w:rsidR="001F223F" w:rsidRPr="001F223F" w:rsidRDefault="001F223F" w:rsidP="001F223F">
            <w:pPr>
              <w:pStyle w:val="redniasiatka21"/>
              <w:rPr>
                <w:rFonts w:asciiTheme="minorHAnsi" w:hAnsiTheme="minorHAnsi" w:cs="Times New Roman"/>
                <w:color w:val="4472C4" w:themeColor="accent5"/>
              </w:rPr>
            </w:pPr>
            <w:r w:rsidRPr="001F223F">
              <w:rPr>
                <w:rFonts w:asciiTheme="minorHAnsi" w:hAnsiTheme="minorHAnsi" w:cs="Times New Roman"/>
                <w:color w:val="4472C4" w:themeColor="accent5"/>
              </w:rPr>
              <w:t>Zamawiający dopuszcza dodatkowe rozwiązania równoważne, poprawiające jakość zaoferowanego</w:t>
            </w:r>
          </w:p>
          <w:p w14:paraId="49DA85CE" w14:textId="13FE00BE" w:rsidR="00E522FC" w:rsidRPr="00787ACB" w:rsidRDefault="001F223F" w:rsidP="001F223F">
            <w:pPr>
              <w:pStyle w:val="redniasiatka21"/>
              <w:rPr>
                <w:rFonts w:asciiTheme="minorHAnsi" w:hAnsiTheme="minorHAnsi" w:cs="Times New Roman"/>
                <w:bCs/>
              </w:rPr>
            </w:pPr>
            <w:r w:rsidRPr="001F223F">
              <w:rPr>
                <w:rFonts w:asciiTheme="minorHAnsi" w:hAnsiTheme="minorHAnsi" w:cs="Times New Roman"/>
                <w:color w:val="4472C4" w:themeColor="accent5"/>
              </w:rPr>
              <w:t>rozwiązania, nie będącego sprzecznego z minimalnymi wymaganiami SWZ.</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F4C17C3" w14:textId="4C29BC3A" w:rsidR="00E522FC" w:rsidRPr="00787ACB" w:rsidRDefault="00E522FC" w:rsidP="00E522FC">
            <w:pPr>
              <w:jc w:val="center"/>
              <w:rPr>
                <w:rFonts w:asciiTheme="minorHAnsi" w:hAnsiTheme="minorHAnsi"/>
                <w:szCs w:val="22"/>
              </w:rPr>
            </w:pPr>
            <w:r w:rsidRPr="00787ACB">
              <w:rPr>
                <w:rFonts w:asciiTheme="minorHAnsi" w:hAnsiTheme="minorHAnsi"/>
                <w:szCs w:val="22"/>
              </w:rPr>
              <w:lastRenderedPageBreak/>
              <w:t>TAK</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5386B36" w14:textId="77777777" w:rsidR="00E522FC" w:rsidRPr="00787ACB" w:rsidRDefault="00E522FC" w:rsidP="00E522FC">
            <w:pPr>
              <w:pStyle w:val="Nagwek2"/>
              <w:jc w:val="center"/>
              <w:rPr>
                <w:rFonts w:asciiTheme="minorHAnsi" w:hAnsiTheme="minorHAnsi"/>
                <w:b/>
                <w:i/>
                <w:szCs w:val="22"/>
              </w:rPr>
            </w:pPr>
          </w:p>
        </w:tc>
        <w:tc>
          <w:tcPr>
            <w:tcW w:w="3261" w:type="dxa"/>
            <w:tcBorders>
              <w:top w:val="single" w:sz="4" w:space="0" w:color="auto"/>
              <w:left w:val="single" w:sz="4" w:space="0" w:color="auto"/>
              <w:bottom w:val="single" w:sz="4" w:space="0" w:color="auto"/>
              <w:right w:val="single" w:sz="4" w:space="0" w:color="auto"/>
            </w:tcBorders>
          </w:tcPr>
          <w:p w14:paraId="6075A226" w14:textId="77777777" w:rsidR="00E522FC" w:rsidRPr="00787ACB" w:rsidRDefault="00E522FC" w:rsidP="00E522FC">
            <w:pPr>
              <w:rPr>
                <w:rFonts w:asciiTheme="minorHAnsi" w:hAnsiTheme="minorHAnsi"/>
                <w:szCs w:val="22"/>
              </w:rPr>
            </w:pPr>
          </w:p>
        </w:tc>
        <w:tc>
          <w:tcPr>
            <w:tcW w:w="3402" w:type="dxa"/>
            <w:gridSpan w:val="4"/>
            <w:tcBorders>
              <w:top w:val="single" w:sz="4" w:space="0" w:color="auto"/>
              <w:left w:val="single" w:sz="4" w:space="0" w:color="auto"/>
              <w:bottom w:val="single" w:sz="4" w:space="0" w:color="auto"/>
              <w:right w:val="single" w:sz="4" w:space="0" w:color="auto"/>
            </w:tcBorders>
          </w:tcPr>
          <w:p w14:paraId="7637C41D" w14:textId="77777777" w:rsidR="00E522FC" w:rsidRPr="00787ACB" w:rsidRDefault="00E522FC" w:rsidP="00E522FC">
            <w:pPr>
              <w:rPr>
                <w:rFonts w:asciiTheme="minorHAnsi" w:hAnsiTheme="minorHAnsi"/>
                <w:szCs w:val="22"/>
              </w:rPr>
            </w:pPr>
          </w:p>
        </w:tc>
      </w:tr>
      <w:tr w:rsidR="00E522FC" w:rsidRPr="00787ACB" w14:paraId="70D053CE" w14:textId="546B797B"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vAlign w:val="center"/>
          </w:tcPr>
          <w:p w14:paraId="4C2FCC57"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1C727A9C" w14:textId="77777777" w:rsidR="00DB2447" w:rsidRPr="00DB2447" w:rsidRDefault="00E522FC" w:rsidP="00DB2447">
            <w:pPr>
              <w:pStyle w:val="redniasiatka21"/>
              <w:rPr>
                <w:rFonts w:asciiTheme="minorHAnsi" w:hAnsiTheme="minorHAnsi" w:cs="Times New Roman"/>
                <w:bCs/>
                <w:color w:val="4472C4" w:themeColor="accent5"/>
              </w:rPr>
            </w:pPr>
            <w:r w:rsidRPr="00787ACB">
              <w:rPr>
                <w:rFonts w:asciiTheme="minorHAnsi" w:hAnsiTheme="minorHAnsi" w:cs="Times New Roman"/>
                <w:bCs/>
              </w:rPr>
              <w:t>Oprogramowanie do diagnostyki chorób klatki piersiowej i dróg oddechowych, zestaw narzędzi pozwalających na wykonanie pomiarów, które mogą stanowić pomoc w diagnozowaniu chorób płuc takich jak przewlekła obturacyjna choroba płuc (POChP) czy rozedma płuc. Automatyczna segmentacja płuc, lewego i prawego płuca, dróg oddechowych zaawansowana analiza tkanki płucnej, pomiary rozedmy, kolorowa prezentacja obszarów o różnych gęstościach (w oparciu o HU) na tle płuc.</w:t>
            </w:r>
            <w:r w:rsidR="00DB2447">
              <w:rPr>
                <w:rFonts w:asciiTheme="minorHAnsi" w:hAnsiTheme="minorHAnsi" w:cs="Times New Roman"/>
                <w:bCs/>
              </w:rPr>
              <w:t xml:space="preserve"> </w:t>
            </w:r>
            <w:r w:rsidR="00DB2447" w:rsidRPr="00DB2447">
              <w:rPr>
                <w:rFonts w:asciiTheme="minorHAnsi" w:hAnsiTheme="minorHAnsi" w:cs="Times New Roman"/>
                <w:bCs/>
                <w:color w:val="4472C4" w:themeColor="accent5"/>
              </w:rPr>
              <w:t>- Zamawiający nie dopuszcza zaoferowania oprogramowania z jedną licencją pływającą.</w:t>
            </w:r>
          </w:p>
          <w:p w14:paraId="6ED6646C" w14:textId="77777777" w:rsidR="00DB2447" w:rsidRPr="00DB2447" w:rsidRDefault="00DB2447" w:rsidP="00DB2447">
            <w:pPr>
              <w:pStyle w:val="redniasiatka21"/>
              <w:rPr>
                <w:rFonts w:asciiTheme="minorHAnsi" w:hAnsiTheme="minorHAnsi" w:cs="Times New Roman"/>
                <w:bCs/>
                <w:color w:val="4472C4" w:themeColor="accent5"/>
              </w:rPr>
            </w:pPr>
            <w:r w:rsidRPr="00DB2447">
              <w:rPr>
                <w:rFonts w:asciiTheme="minorHAnsi" w:hAnsiTheme="minorHAnsi" w:cs="Times New Roman"/>
                <w:bCs/>
                <w:color w:val="4472C4" w:themeColor="accent5"/>
              </w:rPr>
              <w:t>Zamawiający dopuszcza dodatkowe rozwiązania, poprawiające jakość zaoferowanego rozwiązania,</w:t>
            </w:r>
          </w:p>
          <w:p w14:paraId="60BF0B6E" w14:textId="31D77474" w:rsidR="00E522FC" w:rsidRPr="00787ACB" w:rsidRDefault="00DB2447" w:rsidP="00DB2447">
            <w:pPr>
              <w:pStyle w:val="redniasiatka21"/>
              <w:rPr>
                <w:rFonts w:asciiTheme="minorHAnsi" w:hAnsiTheme="minorHAnsi" w:cs="Times New Roman"/>
                <w:bCs/>
              </w:rPr>
            </w:pPr>
            <w:r w:rsidRPr="00DB2447">
              <w:rPr>
                <w:rFonts w:asciiTheme="minorHAnsi" w:hAnsiTheme="minorHAnsi" w:cs="Times New Roman"/>
                <w:bCs/>
                <w:color w:val="4472C4" w:themeColor="accent5"/>
              </w:rPr>
              <w:t>nie będącego sprzecznego z minimalnymi wymaganiami SWZ.</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C267565" w14:textId="744F0C18" w:rsidR="00E522FC" w:rsidRPr="00787ACB" w:rsidRDefault="00E522FC" w:rsidP="00E522FC">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A7275E4" w14:textId="77777777" w:rsidR="00E522FC" w:rsidRPr="00787ACB" w:rsidRDefault="00E522FC" w:rsidP="00E522FC">
            <w:pPr>
              <w:pStyle w:val="Nagwek2"/>
              <w:jc w:val="center"/>
              <w:rPr>
                <w:rFonts w:asciiTheme="minorHAnsi" w:hAnsiTheme="minorHAnsi"/>
                <w:b/>
                <w:i/>
                <w:szCs w:val="22"/>
              </w:rPr>
            </w:pPr>
          </w:p>
        </w:tc>
        <w:tc>
          <w:tcPr>
            <w:tcW w:w="3261" w:type="dxa"/>
            <w:tcBorders>
              <w:top w:val="single" w:sz="4" w:space="0" w:color="auto"/>
              <w:left w:val="single" w:sz="4" w:space="0" w:color="auto"/>
              <w:bottom w:val="single" w:sz="4" w:space="0" w:color="auto"/>
              <w:right w:val="single" w:sz="4" w:space="0" w:color="auto"/>
            </w:tcBorders>
          </w:tcPr>
          <w:p w14:paraId="64216944" w14:textId="77777777" w:rsidR="00E522FC" w:rsidRPr="00787ACB" w:rsidRDefault="00E522FC" w:rsidP="00E522FC">
            <w:pPr>
              <w:rPr>
                <w:rFonts w:asciiTheme="minorHAnsi" w:hAnsiTheme="minorHAnsi"/>
                <w:szCs w:val="22"/>
              </w:rPr>
            </w:pPr>
          </w:p>
        </w:tc>
        <w:tc>
          <w:tcPr>
            <w:tcW w:w="3402" w:type="dxa"/>
            <w:gridSpan w:val="4"/>
            <w:tcBorders>
              <w:top w:val="single" w:sz="4" w:space="0" w:color="auto"/>
              <w:left w:val="single" w:sz="4" w:space="0" w:color="auto"/>
              <w:bottom w:val="single" w:sz="4" w:space="0" w:color="auto"/>
              <w:right w:val="single" w:sz="4" w:space="0" w:color="auto"/>
            </w:tcBorders>
          </w:tcPr>
          <w:p w14:paraId="3A2041B8" w14:textId="77777777" w:rsidR="00E522FC" w:rsidRPr="00787ACB" w:rsidRDefault="00E522FC" w:rsidP="00E522FC">
            <w:pPr>
              <w:rPr>
                <w:rFonts w:asciiTheme="minorHAnsi" w:hAnsiTheme="minorHAnsi"/>
                <w:szCs w:val="22"/>
              </w:rPr>
            </w:pPr>
          </w:p>
        </w:tc>
      </w:tr>
      <w:tr w:rsidR="00E522FC" w:rsidRPr="00787ACB" w14:paraId="5C7B817B" w14:textId="0286081D"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vAlign w:val="center"/>
          </w:tcPr>
          <w:p w14:paraId="70714A74"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661DAA01" w14:textId="77777777" w:rsidR="00DB2447" w:rsidRPr="00DB2447" w:rsidRDefault="00E522FC" w:rsidP="00DB2447">
            <w:pPr>
              <w:pStyle w:val="redniasiatka21"/>
              <w:rPr>
                <w:rFonts w:asciiTheme="minorHAnsi" w:hAnsiTheme="minorHAnsi" w:cs="Times New Roman"/>
                <w:bCs/>
                <w:color w:val="4472C4" w:themeColor="accent5"/>
              </w:rPr>
            </w:pPr>
            <w:r w:rsidRPr="00787ACB">
              <w:rPr>
                <w:rFonts w:asciiTheme="minorHAnsi" w:hAnsiTheme="minorHAnsi" w:cs="Times New Roman"/>
                <w:bCs/>
              </w:rPr>
              <w:t xml:space="preserve">Oprogramowania umożliwiające ocenę drzewa oskrzelowego w przypadku pacjentów z ciężką niewydolnością </w:t>
            </w:r>
            <w:r w:rsidRPr="00787ACB">
              <w:rPr>
                <w:rFonts w:asciiTheme="minorHAnsi" w:hAnsiTheme="minorHAnsi" w:cs="Times New Roman"/>
                <w:bCs/>
              </w:rPr>
              <w:lastRenderedPageBreak/>
              <w:t>oddechową, ciężkimi zaburzenia rytmu serca z synchronizacją położenia kursora)</w:t>
            </w:r>
            <w:r w:rsidR="00DB2447">
              <w:rPr>
                <w:rFonts w:asciiTheme="minorHAnsi" w:hAnsiTheme="minorHAnsi" w:cs="Times New Roman"/>
                <w:bCs/>
              </w:rPr>
              <w:t xml:space="preserve"> </w:t>
            </w:r>
            <w:r w:rsidR="00DB2447" w:rsidRPr="00DB2447">
              <w:rPr>
                <w:rFonts w:asciiTheme="minorHAnsi" w:hAnsiTheme="minorHAnsi" w:cs="Times New Roman"/>
                <w:bCs/>
                <w:color w:val="4472C4" w:themeColor="accent5"/>
              </w:rPr>
              <w:t>- Zamawiający nie dopuszcza zaoferowania oprogramowania z jedną licencją pływającą.</w:t>
            </w:r>
          </w:p>
          <w:p w14:paraId="1B0FC760" w14:textId="77777777" w:rsidR="00DB2447" w:rsidRPr="00DB2447" w:rsidRDefault="00DB2447" w:rsidP="00DB2447">
            <w:pPr>
              <w:pStyle w:val="redniasiatka21"/>
              <w:rPr>
                <w:rFonts w:asciiTheme="minorHAnsi" w:hAnsiTheme="minorHAnsi" w:cs="Times New Roman"/>
                <w:bCs/>
                <w:color w:val="4472C4" w:themeColor="accent5"/>
              </w:rPr>
            </w:pPr>
            <w:r w:rsidRPr="00DB2447">
              <w:rPr>
                <w:rFonts w:asciiTheme="minorHAnsi" w:hAnsiTheme="minorHAnsi" w:cs="Times New Roman"/>
                <w:bCs/>
                <w:color w:val="4472C4" w:themeColor="accent5"/>
              </w:rPr>
              <w:t>Zamawiający dopuszcza dodatkowe rozwiązania, poprawiające jakość zaoferowanego rozwiązania,</w:t>
            </w:r>
          </w:p>
          <w:p w14:paraId="4542447E" w14:textId="47606DA4" w:rsidR="00E522FC" w:rsidRPr="00787ACB" w:rsidRDefault="00DB2447" w:rsidP="00DB2447">
            <w:pPr>
              <w:pStyle w:val="redniasiatka21"/>
              <w:rPr>
                <w:rFonts w:asciiTheme="minorHAnsi" w:hAnsiTheme="minorHAnsi" w:cs="Times New Roman"/>
                <w:bCs/>
              </w:rPr>
            </w:pPr>
            <w:r w:rsidRPr="00DB2447">
              <w:rPr>
                <w:rFonts w:asciiTheme="minorHAnsi" w:hAnsiTheme="minorHAnsi" w:cs="Times New Roman"/>
                <w:bCs/>
                <w:color w:val="4472C4" w:themeColor="accent5"/>
              </w:rPr>
              <w:t>nie będącego sprzecznego z minimalnymi wymaganiami SWZ.</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A4A7576" w14:textId="54162149" w:rsidR="00E522FC" w:rsidRPr="00787ACB" w:rsidRDefault="00E522FC" w:rsidP="00E522FC">
            <w:pPr>
              <w:jc w:val="center"/>
              <w:rPr>
                <w:rFonts w:asciiTheme="minorHAnsi" w:hAnsiTheme="minorHAnsi"/>
                <w:szCs w:val="22"/>
              </w:rPr>
            </w:pPr>
            <w:r w:rsidRPr="00787ACB">
              <w:rPr>
                <w:rFonts w:asciiTheme="minorHAnsi" w:hAnsiTheme="minorHAnsi"/>
                <w:szCs w:val="22"/>
              </w:rPr>
              <w:lastRenderedPageBreak/>
              <w:t>TAK</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588E19F" w14:textId="77777777" w:rsidR="00E522FC" w:rsidRPr="00787ACB" w:rsidRDefault="00E522FC" w:rsidP="00E522FC">
            <w:pPr>
              <w:pStyle w:val="Nagwek2"/>
              <w:jc w:val="center"/>
              <w:rPr>
                <w:rFonts w:asciiTheme="minorHAnsi" w:hAnsiTheme="minorHAnsi"/>
                <w:b/>
                <w:i/>
                <w:szCs w:val="22"/>
              </w:rPr>
            </w:pPr>
          </w:p>
        </w:tc>
        <w:tc>
          <w:tcPr>
            <w:tcW w:w="3261" w:type="dxa"/>
            <w:tcBorders>
              <w:top w:val="single" w:sz="4" w:space="0" w:color="auto"/>
              <w:left w:val="single" w:sz="4" w:space="0" w:color="auto"/>
              <w:bottom w:val="single" w:sz="4" w:space="0" w:color="auto"/>
              <w:right w:val="single" w:sz="4" w:space="0" w:color="auto"/>
            </w:tcBorders>
          </w:tcPr>
          <w:p w14:paraId="5F445B9D" w14:textId="77777777" w:rsidR="00E522FC" w:rsidRPr="00787ACB" w:rsidRDefault="00E522FC" w:rsidP="00E522FC">
            <w:pPr>
              <w:rPr>
                <w:rFonts w:asciiTheme="minorHAnsi" w:hAnsiTheme="minorHAnsi"/>
                <w:szCs w:val="22"/>
              </w:rPr>
            </w:pPr>
          </w:p>
        </w:tc>
        <w:tc>
          <w:tcPr>
            <w:tcW w:w="3402" w:type="dxa"/>
            <w:gridSpan w:val="4"/>
            <w:tcBorders>
              <w:top w:val="single" w:sz="4" w:space="0" w:color="auto"/>
              <w:left w:val="single" w:sz="4" w:space="0" w:color="auto"/>
              <w:bottom w:val="single" w:sz="4" w:space="0" w:color="auto"/>
              <w:right w:val="single" w:sz="4" w:space="0" w:color="auto"/>
            </w:tcBorders>
          </w:tcPr>
          <w:p w14:paraId="6AF1F2F6" w14:textId="77777777" w:rsidR="00E522FC" w:rsidRPr="00787ACB" w:rsidRDefault="00E522FC" w:rsidP="00E522FC">
            <w:pPr>
              <w:rPr>
                <w:rFonts w:asciiTheme="minorHAnsi" w:hAnsiTheme="minorHAnsi"/>
                <w:szCs w:val="22"/>
              </w:rPr>
            </w:pPr>
          </w:p>
        </w:tc>
      </w:tr>
      <w:tr w:rsidR="00E522FC" w:rsidRPr="00787ACB" w14:paraId="11EE3351" w14:textId="5F02AA93"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vAlign w:val="center"/>
          </w:tcPr>
          <w:p w14:paraId="54F2DE4F"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04476B72" w14:textId="46DF2AAD" w:rsidR="00E522FC" w:rsidRPr="00787ACB" w:rsidRDefault="00E522FC" w:rsidP="00E522FC">
            <w:pPr>
              <w:pStyle w:val="redniasiatka21"/>
              <w:rPr>
                <w:rFonts w:asciiTheme="minorHAnsi" w:hAnsiTheme="minorHAnsi" w:cs="Times New Roman"/>
                <w:bCs/>
              </w:rPr>
            </w:pPr>
            <w:r w:rsidRPr="00787ACB">
              <w:rPr>
                <w:rFonts w:asciiTheme="minorHAnsi" w:hAnsiTheme="minorHAnsi" w:cs="Times New Roman"/>
                <w:bCs/>
              </w:rPr>
              <w:t>Oprogramowanie umożliwiające redukcję szumów od pixeli, poprawiające stosunek sygnału do szumu oraz prezentację obrazów 3D oraz MPR CT i XA, zachowujące ostrość i szczegóły krawędzi, rozmiar przestrzenny, strukturę 3D w oryginalnych obrazach, zwłaszcza w obrazach płuc.</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2F1B9B9" w14:textId="3BAD434A" w:rsidR="00E522FC" w:rsidRPr="00787ACB" w:rsidRDefault="00E522FC" w:rsidP="00E522FC">
            <w:pPr>
              <w:jc w:val="center"/>
              <w:rPr>
                <w:rFonts w:asciiTheme="minorHAnsi" w:hAnsiTheme="minorHAnsi"/>
                <w:szCs w:val="22"/>
              </w:rPr>
            </w:pPr>
            <w:r w:rsidRPr="00787ACB">
              <w:rPr>
                <w:rFonts w:asciiTheme="minorHAnsi" w:hAnsiTheme="minorHAnsi"/>
                <w:szCs w:val="22"/>
              </w:rPr>
              <w:t>TAK/NIE</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E6EC8B8" w14:textId="77777777" w:rsidR="00E522FC" w:rsidRPr="00787ACB" w:rsidRDefault="00E522FC" w:rsidP="00E522FC">
            <w:pPr>
              <w:pStyle w:val="Nagwek2"/>
              <w:jc w:val="center"/>
              <w:rPr>
                <w:rFonts w:asciiTheme="minorHAnsi" w:hAnsiTheme="minorHAnsi"/>
                <w:b/>
                <w:i/>
                <w:szCs w:val="22"/>
              </w:rPr>
            </w:pPr>
          </w:p>
        </w:tc>
        <w:tc>
          <w:tcPr>
            <w:tcW w:w="3261" w:type="dxa"/>
            <w:tcBorders>
              <w:top w:val="single" w:sz="4" w:space="0" w:color="auto"/>
              <w:left w:val="single" w:sz="4" w:space="0" w:color="auto"/>
              <w:bottom w:val="single" w:sz="4" w:space="0" w:color="auto"/>
              <w:right w:val="single" w:sz="4" w:space="0" w:color="auto"/>
            </w:tcBorders>
            <w:vAlign w:val="center"/>
          </w:tcPr>
          <w:p w14:paraId="68BDF29B" w14:textId="77777777" w:rsidR="00E522FC" w:rsidRPr="00787ACB" w:rsidRDefault="00E522FC" w:rsidP="005714F7">
            <w:pPr>
              <w:jc w:val="center"/>
              <w:rPr>
                <w:rFonts w:asciiTheme="minorHAnsi" w:hAnsiTheme="minorHAnsi"/>
                <w:bCs/>
                <w:szCs w:val="22"/>
                <w:lang w:eastAsia="zh-CN"/>
              </w:rPr>
            </w:pPr>
          </w:p>
          <w:p w14:paraId="6E2ACCDD" w14:textId="7B8F547E" w:rsidR="00E522FC" w:rsidRPr="00787ACB" w:rsidRDefault="00E522FC" w:rsidP="005714F7">
            <w:pPr>
              <w:jc w:val="center"/>
              <w:rPr>
                <w:rFonts w:asciiTheme="minorHAnsi" w:hAnsiTheme="minorHAnsi"/>
                <w:szCs w:val="22"/>
                <w:lang w:eastAsia="zh-CN"/>
              </w:rPr>
            </w:pPr>
            <w:r w:rsidRPr="00787ACB">
              <w:rPr>
                <w:rFonts w:asciiTheme="minorHAnsi" w:hAnsiTheme="minorHAnsi"/>
                <w:szCs w:val="22"/>
                <w:lang w:eastAsia="zh-CN"/>
              </w:rPr>
              <w:t>TAK – 2 pkt</w:t>
            </w:r>
          </w:p>
          <w:p w14:paraId="0B1724DF" w14:textId="2A29DF27" w:rsidR="00E522FC" w:rsidRPr="00787ACB" w:rsidRDefault="00E522FC" w:rsidP="005714F7">
            <w:pPr>
              <w:jc w:val="center"/>
              <w:rPr>
                <w:rFonts w:asciiTheme="minorHAnsi" w:hAnsiTheme="minorHAnsi"/>
                <w:szCs w:val="22"/>
              </w:rPr>
            </w:pPr>
            <w:r w:rsidRPr="00787ACB">
              <w:rPr>
                <w:rFonts w:asciiTheme="minorHAnsi" w:hAnsiTheme="minorHAnsi"/>
                <w:bCs/>
                <w:szCs w:val="22"/>
                <w:lang w:eastAsia="zh-CN"/>
              </w:rPr>
              <w:t>NIE – 0 pkt</w:t>
            </w:r>
          </w:p>
        </w:tc>
        <w:tc>
          <w:tcPr>
            <w:tcW w:w="3402" w:type="dxa"/>
            <w:gridSpan w:val="4"/>
            <w:tcBorders>
              <w:top w:val="single" w:sz="4" w:space="0" w:color="auto"/>
              <w:left w:val="single" w:sz="4" w:space="0" w:color="auto"/>
              <w:bottom w:val="single" w:sz="4" w:space="0" w:color="auto"/>
              <w:right w:val="single" w:sz="4" w:space="0" w:color="auto"/>
            </w:tcBorders>
          </w:tcPr>
          <w:p w14:paraId="0456A6D8" w14:textId="77777777" w:rsidR="00E522FC" w:rsidRPr="00787ACB" w:rsidRDefault="00E522FC" w:rsidP="00E522FC">
            <w:pPr>
              <w:rPr>
                <w:rFonts w:asciiTheme="minorHAnsi" w:hAnsiTheme="minorHAnsi"/>
                <w:bCs/>
                <w:szCs w:val="22"/>
                <w:lang w:eastAsia="zh-CN"/>
              </w:rPr>
            </w:pPr>
          </w:p>
        </w:tc>
      </w:tr>
      <w:tr w:rsidR="00E522FC" w:rsidRPr="00787ACB" w14:paraId="2811CE32" w14:textId="0B4B4CFE"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vAlign w:val="center"/>
          </w:tcPr>
          <w:p w14:paraId="7F23B5E6"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vAlign w:val="center"/>
          </w:tcPr>
          <w:p w14:paraId="22CA6D7C" w14:textId="48C852C2" w:rsidR="00E522FC" w:rsidRPr="00787ACB" w:rsidRDefault="00E522FC" w:rsidP="00E522FC">
            <w:pPr>
              <w:pStyle w:val="redniasiatka21"/>
              <w:rPr>
                <w:rFonts w:asciiTheme="minorHAnsi" w:hAnsiTheme="minorHAnsi" w:cs="Times New Roman"/>
                <w:bCs/>
              </w:rPr>
            </w:pPr>
            <w:r w:rsidRPr="00787ACB">
              <w:rPr>
                <w:rFonts w:asciiTheme="minorHAnsi" w:hAnsiTheme="minorHAnsi" w:cs="Times New Roman"/>
                <w:bCs/>
              </w:rPr>
              <w:t>Rekonstrukcje 3D typu Cinematic Rendering, bazujące na dokładnej fizycznej symulacji oddziaływania światła z materią, realizujące fotorealistyczny rendering kształtów z uwzględnieniem rozpraszania fotonów światła, propagacji światła, interakcji światła z materią, głębokości (cieni), możliwe do otrzymania dla każdego badania CT w formacie DICOM dostępnego na serwerze aplikacyjnym.</w:t>
            </w:r>
          </w:p>
          <w:p w14:paraId="4AD6F2C1" w14:textId="77777777" w:rsidR="00E522FC" w:rsidRPr="00787ACB" w:rsidRDefault="00E522FC" w:rsidP="00E522FC">
            <w:pPr>
              <w:pStyle w:val="redniasiatka21"/>
              <w:rPr>
                <w:rFonts w:asciiTheme="minorHAnsi" w:hAnsiTheme="minorHAnsi" w:cs="Times New Roman"/>
                <w:bCs/>
              </w:rPr>
            </w:pPr>
            <w:r w:rsidRPr="00787ACB">
              <w:rPr>
                <w:rFonts w:asciiTheme="minorHAnsi" w:hAnsiTheme="minorHAnsi" w:cs="Times New Roman"/>
                <w:bCs/>
              </w:rPr>
              <w:t>Technika stosująca:</w:t>
            </w:r>
          </w:p>
          <w:p w14:paraId="332BC59C" w14:textId="77777777" w:rsidR="00E522FC" w:rsidRPr="00787ACB" w:rsidRDefault="00E522FC" w:rsidP="00E522FC">
            <w:pPr>
              <w:pStyle w:val="redniasiatka21"/>
              <w:rPr>
                <w:rFonts w:asciiTheme="minorHAnsi" w:hAnsiTheme="minorHAnsi" w:cs="Times New Roman"/>
                <w:bCs/>
              </w:rPr>
            </w:pPr>
            <w:r w:rsidRPr="00787ACB">
              <w:rPr>
                <w:rFonts w:asciiTheme="minorHAnsi" w:hAnsiTheme="minorHAnsi" w:cs="Times New Roman"/>
                <w:bCs/>
              </w:rPr>
              <w:lastRenderedPageBreak/>
              <w:t>•</w:t>
            </w:r>
            <w:r w:rsidRPr="00787ACB">
              <w:rPr>
                <w:rFonts w:asciiTheme="minorHAnsi" w:hAnsiTheme="minorHAnsi" w:cs="Times New Roman"/>
                <w:bCs/>
              </w:rPr>
              <w:tab/>
              <w:t>oświetlanie każdego piksela bardzo dużą ilością źródeł światła z dowolnego kierunku,</w:t>
            </w:r>
          </w:p>
          <w:p w14:paraId="3148AFF0" w14:textId="77777777" w:rsidR="00E522FC" w:rsidRPr="00787ACB" w:rsidRDefault="00E522FC" w:rsidP="00E522FC">
            <w:pPr>
              <w:pStyle w:val="redniasiatka21"/>
              <w:rPr>
                <w:rFonts w:asciiTheme="minorHAnsi" w:hAnsiTheme="minorHAnsi" w:cs="Times New Roman"/>
                <w:bCs/>
              </w:rPr>
            </w:pPr>
            <w:r w:rsidRPr="00787ACB">
              <w:rPr>
                <w:rFonts w:asciiTheme="minorHAnsi" w:hAnsiTheme="minorHAnsi" w:cs="Times New Roman"/>
                <w:bCs/>
              </w:rPr>
              <w:t>•</w:t>
            </w:r>
            <w:r w:rsidRPr="00787ACB">
              <w:rPr>
                <w:rFonts w:asciiTheme="minorHAnsi" w:hAnsiTheme="minorHAnsi" w:cs="Times New Roman"/>
                <w:bCs/>
              </w:rPr>
              <w:tab/>
              <w:t>rozpraszanie/pochłanianie fotonów,</w:t>
            </w:r>
          </w:p>
          <w:p w14:paraId="4C9261DA" w14:textId="77777777" w:rsidR="00E522FC" w:rsidRPr="00787ACB" w:rsidRDefault="00E522FC" w:rsidP="00E522FC">
            <w:pPr>
              <w:pStyle w:val="redniasiatka21"/>
              <w:rPr>
                <w:rFonts w:asciiTheme="minorHAnsi" w:hAnsiTheme="minorHAnsi" w:cs="Times New Roman"/>
                <w:bCs/>
              </w:rPr>
            </w:pPr>
            <w:r w:rsidRPr="00787ACB">
              <w:rPr>
                <w:rFonts w:asciiTheme="minorHAnsi" w:hAnsiTheme="minorHAnsi" w:cs="Times New Roman"/>
                <w:bCs/>
              </w:rPr>
              <w:t>lub</w:t>
            </w:r>
          </w:p>
          <w:p w14:paraId="180633AA" w14:textId="31ADB887" w:rsidR="00E522FC" w:rsidRPr="00787ACB" w:rsidRDefault="00E522FC" w:rsidP="00E522FC">
            <w:pPr>
              <w:pStyle w:val="redniasiatka21"/>
              <w:rPr>
                <w:rFonts w:asciiTheme="minorHAnsi" w:hAnsiTheme="minorHAnsi" w:cs="Times New Roman"/>
                <w:bCs/>
              </w:rPr>
            </w:pPr>
            <w:r w:rsidRPr="00787ACB">
              <w:rPr>
                <w:rFonts w:asciiTheme="minorHAnsi" w:hAnsiTheme="minorHAnsi" w:cs="Times New Roman"/>
                <w:bCs/>
              </w:rPr>
              <w:t>•</w:t>
            </w:r>
            <w:r w:rsidRPr="00787ACB">
              <w:rPr>
                <w:rFonts w:asciiTheme="minorHAnsi" w:hAnsiTheme="minorHAnsi" w:cs="Times New Roman"/>
                <w:bCs/>
              </w:rPr>
              <w:tab/>
              <w:t>mapy fotonowe.</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0F8C505" w14:textId="50231FA7" w:rsidR="00E522FC" w:rsidRPr="00787ACB" w:rsidRDefault="00E522FC" w:rsidP="00E522FC">
            <w:pPr>
              <w:jc w:val="center"/>
              <w:rPr>
                <w:rFonts w:asciiTheme="minorHAnsi" w:hAnsiTheme="minorHAnsi"/>
                <w:szCs w:val="22"/>
              </w:rPr>
            </w:pPr>
            <w:r w:rsidRPr="00787ACB">
              <w:rPr>
                <w:rFonts w:asciiTheme="minorHAnsi" w:hAnsiTheme="minorHAnsi"/>
                <w:szCs w:val="22"/>
              </w:rPr>
              <w:lastRenderedPageBreak/>
              <w:t>TAK</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2AB1680" w14:textId="77777777" w:rsidR="00E522FC" w:rsidRPr="00787ACB" w:rsidRDefault="00E522FC" w:rsidP="00E522FC">
            <w:pPr>
              <w:pStyle w:val="Nagwek2"/>
              <w:jc w:val="center"/>
              <w:rPr>
                <w:rFonts w:asciiTheme="minorHAnsi" w:hAnsiTheme="minorHAnsi"/>
                <w:b/>
                <w:i/>
                <w:szCs w:val="22"/>
              </w:rPr>
            </w:pPr>
          </w:p>
        </w:tc>
        <w:tc>
          <w:tcPr>
            <w:tcW w:w="3261" w:type="dxa"/>
            <w:tcBorders>
              <w:top w:val="single" w:sz="4" w:space="0" w:color="auto"/>
              <w:left w:val="single" w:sz="4" w:space="0" w:color="auto"/>
              <w:bottom w:val="single" w:sz="4" w:space="0" w:color="auto"/>
              <w:right w:val="single" w:sz="4" w:space="0" w:color="auto"/>
            </w:tcBorders>
          </w:tcPr>
          <w:p w14:paraId="188B037F" w14:textId="551BB2A5" w:rsidR="00E522FC" w:rsidRPr="00787ACB" w:rsidRDefault="00E522FC" w:rsidP="00E522FC">
            <w:pPr>
              <w:rPr>
                <w:rFonts w:asciiTheme="minorHAnsi" w:hAnsiTheme="minorHAnsi"/>
                <w:bCs/>
                <w:szCs w:val="22"/>
              </w:rPr>
            </w:pPr>
          </w:p>
        </w:tc>
        <w:tc>
          <w:tcPr>
            <w:tcW w:w="3402" w:type="dxa"/>
            <w:gridSpan w:val="4"/>
            <w:tcBorders>
              <w:top w:val="single" w:sz="4" w:space="0" w:color="auto"/>
              <w:left w:val="single" w:sz="4" w:space="0" w:color="auto"/>
              <w:bottom w:val="single" w:sz="4" w:space="0" w:color="auto"/>
              <w:right w:val="single" w:sz="4" w:space="0" w:color="auto"/>
            </w:tcBorders>
          </w:tcPr>
          <w:p w14:paraId="62D5594E" w14:textId="77777777" w:rsidR="00E522FC" w:rsidRPr="00787ACB" w:rsidRDefault="00E522FC" w:rsidP="00E522FC">
            <w:pPr>
              <w:rPr>
                <w:rFonts w:asciiTheme="minorHAnsi" w:hAnsiTheme="minorHAnsi"/>
                <w:bCs/>
                <w:szCs w:val="22"/>
              </w:rPr>
            </w:pPr>
          </w:p>
        </w:tc>
      </w:tr>
      <w:tr w:rsidR="001F223F" w:rsidRPr="00787ACB" w14:paraId="4F51A0BC" w14:textId="77777777"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vAlign w:val="center"/>
          </w:tcPr>
          <w:p w14:paraId="746789A2" w14:textId="6FC8DD08" w:rsidR="001F223F" w:rsidRPr="00DB2447" w:rsidRDefault="001F223F" w:rsidP="001F223F">
            <w:pPr>
              <w:suppressAutoHyphens/>
              <w:snapToGrid w:val="0"/>
              <w:rPr>
                <w:rFonts w:asciiTheme="minorHAnsi" w:hAnsiTheme="minorHAnsi"/>
                <w:color w:val="4472C4" w:themeColor="accent5"/>
                <w:szCs w:val="22"/>
              </w:rPr>
            </w:pPr>
            <w:r w:rsidRPr="00DB2447">
              <w:rPr>
                <w:rFonts w:asciiTheme="minorHAnsi" w:hAnsiTheme="minorHAnsi"/>
                <w:color w:val="4472C4" w:themeColor="accent5"/>
                <w:szCs w:val="22"/>
              </w:rPr>
              <w:t>134a</w:t>
            </w:r>
          </w:p>
        </w:tc>
        <w:tc>
          <w:tcPr>
            <w:tcW w:w="3827" w:type="dxa"/>
            <w:tcBorders>
              <w:top w:val="single" w:sz="4" w:space="0" w:color="auto"/>
              <w:left w:val="single" w:sz="4" w:space="0" w:color="auto"/>
              <w:bottom w:val="single" w:sz="4" w:space="0" w:color="auto"/>
              <w:right w:val="single" w:sz="4" w:space="0" w:color="auto"/>
            </w:tcBorders>
            <w:vAlign w:val="center"/>
          </w:tcPr>
          <w:p w14:paraId="63E63F1E" w14:textId="77777777" w:rsidR="001F223F" w:rsidRPr="00DB2447" w:rsidRDefault="001F223F" w:rsidP="001F223F">
            <w:pPr>
              <w:pStyle w:val="redniasiatka21"/>
              <w:rPr>
                <w:rFonts w:asciiTheme="minorHAnsi" w:hAnsiTheme="minorHAnsi" w:cs="Times New Roman"/>
                <w:bCs/>
                <w:color w:val="4472C4" w:themeColor="accent5"/>
              </w:rPr>
            </w:pPr>
            <w:r w:rsidRPr="00DB2447">
              <w:rPr>
                <w:rFonts w:asciiTheme="minorHAnsi" w:hAnsiTheme="minorHAnsi" w:cs="Times New Roman"/>
                <w:bCs/>
                <w:color w:val="4472C4" w:themeColor="accent5"/>
              </w:rPr>
              <w:t>Oprogramowanie umożliwiające wyświetlanie obrazów</w:t>
            </w:r>
          </w:p>
          <w:p w14:paraId="13103DFD" w14:textId="77777777" w:rsidR="001F223F" w:rsidRPr="00DB2447" w:rsidRDefault="001F223F" w:rsidP="001F223F">
            <w:pPr>
              <w:pStyle w:val="redniasiatka21"/>
              <w:rPr>
                <w:rFonts w:asciiTheme="minorHAnsi" w:hAnsiTheme="minorHAnsi" w:cs="Times New Roman"/>
                <w:bCs/>
                <w:color w:val="4472C4" w:themeColor="accent5"/>
              </w:rPr>
            </w:pPr>
            <w:r w:rsidRPr="00DB2447">
              <w:rPr>
                <w:rFonts w:asciiTheme="minorHAnsi" w:hAnsiTheme="minorHAnsi" w:cs="Times New Roman"/>
                <w:bCs/>
                <w:color w:val="4472C4" w:themeColor="accent5"/>
              </w:rPr>
              <w:t>monoenergetycznych o ściśle określonej energii (z zakresu</w:t>
            </w:r>
          </w:p>
          <w:p w14:paraId="7126CF73" w14:textId="77777777" w:rsidR="001F223F" w:rsidRPr="00DB2447" w:rsidRDefault="001F223F" w:rsidP="001F223F">
            <w:pPr>
              <w:pStyle w:val="redniasiatka21"/>
              <w:rPr>
                <w:rFonts w:asciiTheme="minorHAnsi" w:hAnsiTheme="minorHAnsi" w:cs="Times New Roman"/>
                <w:bCs/>
                <w:color w:val="4472C4" w:themeColor="accent5"/>
              </w:rPr>
            </w:pPr>
            <w:r w:rsidRPr="00DB2447">
              <w:rPr>
                <w:rFonts w:asciiTheme="minorHAnsi" w:hAnsiTheme="minorHAnsi" w:cs="Times New Roman"/>
                <w:bCs/>
                <w:color w:val="4472C4" w:themeColor="accent5"/>
              </w:rPr>
              <w:t>min. 40 - 190keV) pochodzących z akwizycji</w:t>
            </w:r>
          </w:p>
          <w:p w14:paraId="78F165FC" w14:textId="77777777" w:rsidR="001F223F" w:rsidRPr="00DB2447" w:rsidRDefault="001F223F" w:rsidP="001F223F">
            <w:pPr>
              <w:pStyle w:val="redniasiatka21"/>
              <w:rPr>
                <w:rFonts w:asciiTheme="minorHAnsi" w:hAnsiTheme="minorHAnsi" w:cs="Times New Roman"/>
                <w:bCs/>
                <w:color w:val="4472C4" w:themeColor="accent5"/>
              </w:rPr>
            </w:pPr>
            <w:r w:rsidRPr="00DB2447">
              <w:rPr>
                <w:rFonts w:asciiTheme="minorHAnsi" w:hAnsiTheme="minorHAnsi" w:cs="Times New Roman"/>
                <w:bCs/>
                <w:color w:val="4472C4" w:themeColor="accent5"/>
              </w:rPr>
              <w:t>dwuenergetycznej CT, w tym z wizualizacją obrazu</w:t>
            </w:r>
          </w:p>
          <w:p w14:paraId="4317FE1E" w14:textId="4489F4A2" w:rsidR="001F223F" w:rsidRPr="00DB2447" w:rsidRDefault="001F223F" w:rsidP="001F223F">
            <w:pPr>
              <w:pStyle w:val="redniasiatka21"/>
              <w:rPr>
                <w:rFonts w:asciiTheme="minorHAnsi" w:hAnsiTheme="minorHAnsi" w:cs="Times New Roman"/>
                <w:bCs/>
                <w:color w:val="4472C4" w:themeColor="accent5"/>
              </w:rPr>
            </w:pPr>
            <w:r w:rsidRPr="00DB2447">
              <w:rPr>
                <w:rFonts w:asciiTheme="minorHAnsi" w:hAnsiTheme="minorHAnsi" w:cs="Times New Roman"/>
                <w:bCs/>
                <w:color w:val="4472C4" w:themeColor="accent5"/>
              </w:rPr>
              <w:t>optymalnego kontrastu, z możliwością redukcji artefaktów</w:t>
            </w:r>
            <w:r w:rsidR="00DB2447" w:rsidRPr="00DB2447">
              <w:rPr>
                <w:rFonts w:asciiTheme="minorHAnsi" w:hAnsiTheme="minorHAnsi" w:cs="Times New Roman"/>
                <w:bCs/>
                <w:color w:val="4472C4" w:themeColor="accent5"/>
              </w:rPr>
              <w:t xml:space="preserve"> od metalowych przedmiotów.</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B0D5049" w14:textId="77777777" w:rsidR="001F223F" w:rsidRPr="00DB2447" w:rsidRDefault="001F223F" w:rsidP="001F223F">
            <w:pPr>
              <w:jc w:val="center"/>
              <w:rPr>
                <w:rFonts w:asciiTheme="minorHAnsi" w:hAnsiTheme="minorHAnsi"/>
                <w:color w:val="4472C4" w:themeColor="accent5"/>
                <w:szCs w:val="22"/>
              </w:rPr>
            </w:pPr>
            <w:r w:rsidRPr="00DB2447">
              <w:rPr>
                <w:rFonts w:asciiTheme="minorHAnsi" w:hAnsiTheme="minorHAnsi"/>
                <w:color w:val="4472C4" w:themeColor="accent5"/>
                <w:szCs w:val="22"/>
              </w:rPr>
              <w:t>TAK/NIE</w:t>
            </w:r>
          </w:p>
          <w:p w14:paraId="0A7C9EE4" w14:textId="38CDDB55" w:rsidR="001F223F" w:rsidRPr="00DB2447" w:rsidRDefault="001F223F" w:rsidP="001F223F">
            <w:pPr>
              <w:jc w:val="center"/>
              <w:rPr>
                <w:rFonts w:asciiTheme="minorHAnsi" w:hAnsiTheme="minorHAnsi"/>
                <w:color w:val="4472C4" w:themeColor="accent5"/>
                <w:szCs w:val="22"/>
              </w:rPr>
            </w:pPr>
            <w:r w:rsidRPr="00DB2447">
              <w:rPr>
                <w:rFonts w:asciiTheme="minorHAnsi" w:hAnsiTheme="minorHAnsi"/>
                <w:color w:val="4472C4" w:themeColor="accent5"/>
                <w:szCs w:val="22"/>
              </w:rPr>
              <w:t>podać</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9E84A12" w14:textId="77777777" w:rsidR="001F223F" w:rsidRPr="00DB2447" w:rsidRDefault="001F223F" w:rsidP="00E522FC">
            <w:pPr>
              <w:pStyle w:val="Nagwek2"/>
              <w:jc w:val="center"/>
              <w:rPr>
                <w:rFonts w:asciiTheme="minorHAnsi" w:hAnsiTheme="minorHAnsi"/>
                <w:b/>
                <w:i/>
                <w:color w:val="4472C4" w:themeColor="accent5"/>
                <w:szCs w:val="22"/>
              </w:rPr>
            </w:pPr>
          </w:p>
        </w:tc>
        <w:tc>
          <w:tcPr>
            <w:tcW w:w="3261" w:type="dxa"/>
            <w:tcBorders>
              <w:top w:val="single" w:sz="4" w:space="0" w:color="auto"/>
              <w:left w:val="single" w:sz="4" w:space="0" w:color="auto"/>
              <w:bottom w:val="single" w:sz="4" w:space="0" w:color="auto"/>
              <w:right w:val="single" w:sz="4" w:space="0" w:color="auto"/>
            </w:tcBorders>
          </w:tcPr>
          <w:p w14:paraId="65D91D8A" w14:textId="77777777" w:rsidR="001F223F" w:rsidRPr="00DB2447" w:rsidRDefault="001F223F" w:rsidP="001F223F">
            <w:pPr>
              <w:rPr>
                <w:rFonts w:asciiTheme="minorHAnsi" w:hAnsiTheme="minorHAnsi"/>
                <w:bCs/>
                <w:color w:val="4472C4" w:themeColor="accent5"/>
                <w:szCs w:val="22"/>
              </w:rPr>
            </w:pPr>
            <w:r w:rsidRPr="00DB2447">
              <w:rPr>
                <w:rFonts w:asciiTheme="minorHAnsi" w:hAnsiTheme="minorHAnsi"/>
                <w:bCs/>
                <w:color w:val="4472C4" w:themeColor="accent5"/>
                <w:szCs w:val="22"/>
              </w:rPr>
              <w:t>TAK – 1 pkt.,</w:t>
            </w:r>
          </w:p>
          <w:p w14:paraId="0F6E8C0E" w14:textId="554F27F9" w:rsidR="001F223F" w:rsidRPr="00DB2447" w:rsidRDefault="001F223F" w:rsidP="001F223F">
            <w:pPr>
              <w:rPr>
                <w:rFonts w:asciiTheme="minorHAnsi" w:hAnsiTheme="minorHAnsi"/>
                <w:bCs/>
                <w:color w:val="4472C4" w:themeColor="accent5"/>
                <w:szCs w:val="22"/>
              </w:rPr>
            </w:pPr>
            <w:r w:rsidRPr="00DB2447">
              <w:rPr>
                <w:rFonts w:asciiTheme="minorHAnsi" w:hAnsiTheme="minorHAnsi"/>
                <w:bCs/>
                <w:color w:val="4472C4" w:themeColor="accent5"/>
                <w:szCs w:val="22"/>
              </w:rPr>
              <w:t>NIE – 0 pkt.</w:t>
            </w:r>
          </w:p>
        </w:tc>
        <w:tc>
          <w:tcPr>
            <w:tcW w:w="3402" w:type="dxa"/>
            <w:gridSpan w:val="4"/>
            <w:tcBorders>
              <w:top w:val="single" w:sz="4" w:space="0" w:color="auto"/>
              <w:left w:val="single" w:sz="4" w:space="0" w:color="auto"/>
              <w:bottom w:val="single" w:sz="4" w:space="0" w:color="auto"/>
              <w:right w:val="single" w:sz="4" w:space="0" w:color="auto"/>
            </w:tcBorders>
          </w:tcPr>
          <w:p w14:paraId="1EFF9DB3" w14:textId="77777777" w:rsidR="001F223F" w:rsidRPr="00787ACB" w:rsidRDefault="001F223F" w:rsidP="00E522FC">
            <w:pPr>
              <w:rPr>
                <w:rFonts w:asciiTheme="minorHAnsi" w:hAnsiTheme="minorHAnsi"/>
                <w:bCs/>
                <w:szCs w:val="22"/>
              </w:rPr>
            </w:pPr>
          </w:p>
        </w:tc>
      </w:tr>
      <w:tr w:rsidR="001F223F" w:rsidRPr="00787ACB" w14:paraId="67C33EEE" w14:textId="77777777" w:rsidTr="00787A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 w:type="dxa"/>
        </w:trPr>
        <w:tc>
          <w:tcPr>
            <w:tcW w:w="1418" w:type="dxa"/>
            <w:tcBorders>
              <w:top w:val="single" w:sz="4" w:space="0" w:color="auto"/>
              <w:left w:val="single" w:sz="4" w:space="0" w:color="auto"/>
              <w:bottom w:val="single" w:sz="4" w:space="0" w:color="auto"/>
              <w:right w:val="single" w:sz="4" w:space="0" w:color="auto"/>
            </w:tcBorders>
            <w:vAlign w:val="center"/>
          </w:tcPr>
          <w:p w14:paraId="353FE2C6" w14:textId="7E256696" w:rsidR="001F223F" w:rsidRPr="00DB2447" w:rsidRDefault="001F223F" w:rsidP="001F223F">
            <w:pPr>
              <w:suppressAutoHyphens/>
              <w:snapToGrid w:val="0"/>
              <w:rPr>
                <w:rFonts w:asciiTheme="minorHAnsi" w:hAnsiTheme="minorHAnsi"/>
                <w:color w:val="4472C4" w:themeColor="accent5"/>
                <w:szCs w:val="22"/>
              </w:rPr>
            </w:pPr>
            <w:r w:rsidRPr="00DB2447">
              <w:rPr>
                <w:rFonts w:asciiTheme="minorHAnsi" w:hAnsiTheme="minorHAnsi"/>
                <w:color w:val="4472C4" w:themeColor="accent5"/>
                <w:szCs w:val="22"/>
              </w:rPr>
              <w:t>134b</w:t>
            </w:r>
          </w:p>
        </w:tc>
        <w:tc>
          <w:tcPr>
            <w:tcW w:w="3827" w:type="dxa"/>
            <w:tcBorders>
              <w:top w:val="single" w:sz="4" w:space="0" w:color="auto"/>
              <w:left w:val="single" w:sz="4" w:space="0" w:color="auto"/>
              <w:bottom w:val="single" w:sz="4" w:space="0" w:color="auto"/>
              <w:right w:val="single" w:sz="4" w:space="0" w:color="auto"/>
            </w:tcBorders>
            <w:vAlign w:val="center"/>
          </w:tcPr>
          <w:p w14:paraId="6AD4644F" w14:textId="77777777" w:rsidR="00DB2447" w:rsidRPr="00DB2447" w:rsidRDefault="00DB2447" w:rsidP="00DB2447">
            <w:pPr>
              <w:pStyle w:val="redniasiatka21"/>
              <w:rPr>
                <w:rFonts w:asciiTheme="minorHAnsi" w:hAnsiTheme="minorHAnsi" w:cs="Times New Roman"/>
                <w:bCs/>
                <w:color w:val="4472C4" w:themeColor="accent5"/>
              </w:rPr>
            </w:pPr>
            <w:r w:rsidRPr="00DB2447">
              <w:rPr>
                <w:rFonts w:asciiTheme="minorHAnsi" w:hAnsiTheme="minorHAnsi" w:cs="Times New Roman"/>
                <w:bCs/>
                <w:color w:val="4472C4" w:themeColor="accent5"/>
              </w:rPr>
              <w:t>Funkcjonalność automatycznego generowania rekonstrukcji</w:t>
            </w:r>
          </w:p>
          <w:p w14:paraId="7119238E" w14:textId="77777777" w:rsidR="00DB2447" w:rsidRPr="00DB2447" w:rsidRDefault="00DB2447" w:rsidP="00DB2447">
            <w:pPr>
              <w:pStyle w:val="redniasiatka21"/>
              <w:rPr>
                <w:rFonts w:asciiTheme="minorHAnsi" w:hAnsiTheme="minorHAnsi" w:cs="Times New Roman"/>
                <w:bCs/>
                <w:color w:val="4472C4" w:themeColor="accent5"/>
              </w:rPr>
            </w:pPr>
            <w:r w:rsidRPr="00DB2447">
              <w:rPr>
                <w:rFonts w:asciiTheme="minorHAnsi" w:hAnsiTheme="minorHAnsi" w:cs="Times New Roman"/>
                <w:bCs/>
                <w:color w:val="4472C4" w:themeColor="accent5"/>
              </w:rPr>
              <w:t>z badań dwuenergetycznych, np. map barwnych, serii</w:t>
            </w:r>
          </w:p>
          <w:p w14:paraId="6C75FE56" w14:textId="77777777" w:rsidR="00DB2447" w:rsidRPr="00DB2447" w:rsidRDefault="00DB2447" w:rsidP="00DB2447">
            <w:pPr>
              <w:pStyle w:val="redniasiatka21"/>
              <w:rPr>
                <w:rFonts w:asciiTheme="minorHAnsi" w:hAnsiTheme="minorHAnsi" w:cs="Times New Roman"/>
                <w:bCs/>
                <w:color w:val="4472C4" w:themeColor="accent5"/>
              </w:rPr>
            </w:pPr>
            <w:r w:rsidRPr="00DB2447">
              <w:rPr>
                <w:rFonts w:asciiTheme="minorHAnsi" w:hAnsiTheme="minorHAnsi" w:cs="Times New Roman"/>
                <w:bCs/>
                <w:color w:val="4472C4" w:themeColor="accent5"/>
              </w:rPr>
              <w:t>o wybranej energii (technologia Rapid Results lub zgodnie</w:t>
            </w:r>
          </w:p>
          <w:p w14:paraId="05AB1DE9" w14:textId="77777777" w:rsidR="00DB2447" w:rsidRPr="00DB2447" w:rsidRDefault="00DB2447" w:rsidP="00DB2447">
            <w:pPr>
              <w:pStyle w:val="redniasiatka21"/>
              <w:rPr>
                <w:rFonts w:asciiTheme="minorHAnsi" w:hAnsiTheme="minorHAnsi" w:cs="Times New Roman"/>
                <w:bCs/>
                <w:color w:val="4472C4" w:themeColor="accent5"/>
              </w:rPr>
            </w:pPr>
            <w:r w:rsidRPr="00DB2447">
              <w:rPr>
                <w:rFonts w:asciiTheme="minorHAnsi" w:hAnsiTheme="minorHAnsi" w:cs="Times New Roman"/>
                <w:bCs/>
                <w:color w:val="4472C4" w:themeColor="accent5"/>
              </w:rPr>
              <w:t>z nomenklaturą Producenta), na potrzeby łatwej oceny</w:t>
            </w:r>
          </w:p>
          <w:p w14:paraId="10A72015" w14:textId="77777777" w:rsidR="00DB2447" w:rsidRPr="00DB2447" w:rsidRDefault="00DB2447" w:rsidP="00DB2447">
            <w:pPr>
              <w:pStyle w:val="redniasiatka21"/>
              <w:rPr>
                <w:rFonts w:asciiTheme="minorHAnsi" w:hAnsiTheme="minorHAnsi" w:cs="Times New Roman"/>
                <w:bCs/>
                <w:color w:val="4472C4" w:themeColor="accent5"/>
              </w:rPr>
            </w:pPr>
            <w:r w:rsidRPr="00DB2447">
              <w:rPr>
                <w:rFonts w:asciiTheme="minorHAnsi" w:hAnsiTheme="minorHAnsi" w:cs="Times New Roman"/>
                <w:bCs/>
                <w:color w:val="4472C4" w:themeColor="accent5"/>
              </w:rPr>
              <w:t>badań dwuenergetycznych z dowolnego stanowiska (np.</w:t>
            </w:r>
          </w:p>
          <w:p w14:paraId="76866E16" w14:textId="77777777" w:rsidR="00DB2447" w:rsidRPr="00DB2447" w:rsidRDefault="00DB2447" w:rsidP="00DB2447">
            <w:pPr>
              <w:pStyle w:val="redniasiatka21"/>
              <w:rPr>
                <w:rFonts w:asciiTheme="minorHAnsi" w:hAnsiTheme="minorHAnsi" w:cs="Times New Roman"/>
                <w:bCs/>
                <w:color w:val="4472C4" w:themeColor="accent5"/>
              </w:rPr>
            </w:pPr>
            <w:r w:rsidRPr="00DB2447">
              <w:rPr>
                <w:rFonts w:asciiTheme="minorHAnsi" w:hAnsiTheme="minorHAnsi" w:cs="Times New Roman"/>
                <w:bCs/>
                <w:color w:val="4472C4" w:themeColor="accent5"/>
              </w:rPr>
              <w:t>przeglądarki PACS), nie wymagające uruchamiania</w:t>
            </w:r>
          </w:p>
          <w:p w14:paraId="6EEB9A85" w14:textId="1E3A457E" w:rsidR="001F223F" w:rsidRPr="00DB2447" w:rsidRDefault="00DB2447" w:rsidP="00DB2447">
            <w:pPr>
              <w:pStyle w:val="redniasiatka21"/>
              <w:rPr>
                <w:rFonts w:asciiTheme="minorHAnsi" w:hAnsiTheme="minorHAnsi" w:cs="Times New Roman"/>
                <w:bCs/>
                <w:color w:val="4472C4" w:themeColor="accent5"/>
              </w:rPr>
            </w:pPr>
            <w:r w:rsidRPr="00DB2447">
              <w:rPr>
                <w:rFonts w:asciiTheme="minorHAnsi" w:hAnsiTheme="minorHAnsi" w:cs="Times New Roman"/>
                <w:bCs/>
                <w:color w:val="4472C4" w:themeColor="accent5"/>
              </w:rPr>
              <w:t>dedykowanej aplikacji dwuenergetycznej.</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25DD777" w14:textId="77777777" w:rsidR="00DB2447" w:rsidRPr="00DB2447" w:rsidRDefault="00DB2447" w:rsidP="00DB2447">
            <w:pPr>
              <w:jc w:val="center"/>
              <w:rPr>
                <w:rFonts w:asciiTheme="minorHAnsi" w:hAnsiTheme="minorHAnsi"/>
                <w:color w:val="4472C4" w:themeColor="accent5"/>
                <w:szCs w:val="22"/>
              </w:rPr>
            </w:pPr>
            <w:r w:rsidRPr="00DB2447">
              <w:rPr>
                <w:rFonts w:asciiTheme="minorHAnsi" w:hAnsiTheme="minorHAnsi"/>
                <w:color w:val="4472C4" w:themeColor="accent5"/>
                <w:szCs w:val="22"/>
              </w:rPr>
              <w:t>TAK/NIE</w:t>
            </w:r>
          </w:p>
          <w:p w14:paraId="5F93E34A" w14:textId="651F9086" w:rsidR="001F223F" w:rsidRPr="00DB2447" w:rsidRDefault="00DB2447" w:rsidP="00DB2447">
            <w:pPr>
              <w:jc w:val="center"/>
              <w:rPr>
                <w:rFonts w:asciiTheme="minorHAnsi" w:hAnsiTheme="minorHAnsi"/>
                <w:color w:val="4472C4" w:themeColor="accent5"/>
                <w:szCs w:val="22"/>
              </w:rPr>
            </w:pPr>
            <w:r w:rsidRPr="00DB2447">
              <w:rPr>
                <w:rFonts w:asciiTheme="minorHAnsi" w:hAnsiTheme="minorHAnsi"/>
                <w:color w:val="4472C4" w:themeColor="accent5"/>
                <w:szCs w:val="22"/>
              </w:rPr>
              <w:t>podać</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7837B34" w14:textId="77777777" w:rsidR="001F223F" w:rsidRPr="00DB2447" w:rsidRDefault="001F223F" w:rsidP="00E522FC">
            <w:pPr>
              <w:pStyle w:val="Nagwek2"/>
              <w:jc w:val="center"/>
              <w:rPr>
                <w:rFonts w:asciiTheme="minorHAnsi" w:hAnsiTheme="minorHAnsi"/>
                <w:b/>
                <w:i/>
                <w:color w:val="4472C4" w:themeColor="accent5"/>
                <w:szCs w:val="22"/>
              </w:rPr>
            </w:pPr>
          </w:p>
        </w:tc>
        <w:tc>
          <w:tcPr>
            <w:tcW w:w="3261" w:type="dxa"/>
            <w:tcBorders>
              <w:top w:val="single" w:sz="4" w:space="0" w:color="auto"/>
              <w:left w:val="single" w:sz="4" w:space="0" w:color="auto"/>
              <w:bottom w:val="single" w:sz="4" w:space="0" w:color="auto"/>
              <w:right w:val="single" w:sz="4" w:space="0" w:color="auto"/>
            </w:tcBorders>
          </w:tcPr>
          <w:p w14:paraId="54EE1902" w14:textId="77777777" w:rsidR="00DB2447" w:rsidRPr="00DB2447" w:rsidRDefault="00DB2447" w:rsidP="00DB2447">
            <w:pPr>
              <w:rPr>
                <w:rFonts w:asciiTheme="minorHAnsi" w:hAnsiTheme="minorHAnsi"/>
                <w:bCs/>
                <w:color w:val="4472C4" w:themeColor="accent5"/>
                <w:szCs w:val="22"/>
              </w:rPr>
            </w:pPr>
            <w:r w:rsidRPr="00DB2447">
              <w:rPr>
                <w:rFonts w:asciiTheme="minorHAnsi" w:hAnsiTheme="minorHAnsi"/>
                <w:bCs/>
                <w:color w:val="4472C4" w:themeColor="accent5"/>
                <w:szCs w:val="22"/>
              </w:rPr>
              <w:t>TAK – 1 pkt.,</w:t>
            </w:r>
          </w:p>
          <w:p w14:paraId="1A1A5442" w14:textId="4D423FE9" w:rsidR="001F223F" w:rsidRPr="00DB2447" w:rsidRDefault="00DB2447" w:rsidP="00DB2447">
            <w:pPr>
              <w:rPr>
                <w:rFonts w:asciiTheme="minorHAnsi" w:hAnsiTheme="minorHAnsi"/>
                <w:bCs/>
                <w:color w:val="4472C4" w:themeColor="accent5"/>
                <w:szCs w:val="22"/>
              </w:rPr>
            </w:pPr>
            <w:r w:rsidRPr="00DB2447">
              <w:rPr>
                <w:rFonts w:asciiTheme="minorHAnsi" w:hAnsiTheme="minorHAnsi"/>
                <w:bCs/>
                <w:color w:val="4472C4" w:themeColor="accent5"/>
                <w:szCs w:val="22"/>
              </w:rPr>
              <w:t>NIE – 0 pkt.</w:t>
            </w:r>
          </w:p>
        </w:tc>
        <w:tc>
          <w:tcPr>
            <w:tcW w:w="3402" w:type="dxa"/>
            <w:gridSpan w:val="4"/>
            <w:tcBorders>
              <w:top w:val="single" w:sz="4" w:space="0" w:color="auto"/>
              <w:left w:val="single" w:sz="4" w:space="0" w:color="auto"/>
              <w:bottom w:val="single" w:sz="4" w:space="0" w:color="auto"/>
              <w:right w:val="single" w:sz="4" w:space="0" w:color="auto"/>
            </w:tcBorders>
          </w:tcPr>
          <w:p w14:paraId="7F1F1DB2" w14:textId="77777777" w:rsidR="001F223F" w:rsidRPr="00787ACB" w:rsidRDefault="001F223F" w:rsidP="00E522FC">
            <w:pPr>
              <w:rPr>
                <w:rFonts w:asciiTheme="minorHAnsi" w:hAnsiTheme="minorHAnsi"/>
                <w:bCs/>
                <w:szCs w:val="22"/>
              </w:rPr>
            </w:pPr>
          </w:p>
        </w:tc>
      </w:tr>
      <w:tr w:rsidR="00E522FC" w:rsidRPr="00787ACB" w14:paraId="105B108A" w14:textId="46C328EA" w:rsidTr="00787ACB">
        <w:trPr>
          <w:gridAfter w:val="1"/>
          <w:wAfter w:w="17" w:type="dxa"/>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C3ABB7D"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7437B001" w14:textId="5D677C98" w:rsidR="00E522FC" w:rsidRPr="00787ACB" w:rsidRDefault="00E522FC" w:rsidP="00E522FC">
            <w:pPr>
              <w:rPr>
                <w:rFonts w:asciiTheme="minorHAnsi" w:hAnsiTheme="minorHAnsi"/>
                <w:szCs w:val="22"/>
              </w:rPr>
            </w:pPr>
            <w:r w:rsidRPr="00787ACB">
              <w:rPr>
                <w:rFonts w:asciiTheme="minorHAnsi" w:hAnsiTheme="minorHAnsi"/>
                <w:szCs w:val="22"/>
              </w:rPr>
              <w:t xml:space="preserve">Interkom dwukierunkowy pomiędzy sterownią a pokojem badań </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7681179" w14:textId="343C418E" w:rsidR="00E522FC" w:rsidRPr="00787ACB" w:rsidRDefault="00E522FC" w:rsidP="00E522FC">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0E731338" w14:textId="77777777" w:rsidR="00E522FC" w:rsidRPr="00787ACB" w:rsidRDefault="00E522FC" w:rsidP="00E522FC">
            <w:pPr>
              <w:pStyle w:val="Nagwek2"/>
              <w:numPr>
                <w:ilvl w:val="1"/>
                <w:numId w:val="0"/>
              </w:numPr>
              <w:tabs>
                <w:tab w:val="num" w:pos="0"/>
              </w:tabs>
              <w:suppressAutoHyphens/>
              <w:snapToGrid w:val="0"/>
              <w:jc w:val="center"/>
              <w:rPr>
                <w:rFonts w:asciiTheme="minorHAnsi" w:hAnsiTheme="minorHAnsi"/>
                <w:b/>
                <w:i/>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B51106" w14:textId="77777777" w:rsidR="00E522FC" w:rsidRPr="00787ACB" w:rsidRDefault="00E522FC" w:rsidP="00E522FC">
            <w:pPr>
              <w:pStyle w:val="Nagwek2"/>
              <w:numPr>
                <w:ilvl w:val="1"/>
                <w:numId w:val="0"/>
              </w:numPr>
              <w:tabs>
                <w:tab w:val="num" w:pos="0"/>
              </w:tabs>
              <w:suppressAutoHyphens/>
              <w:snapToGrid w:val="0"/>
              <w:jc w:val="center"/>
              <w:rPr>
                <w:rFonts w:asciiTheme="minorHAnsi" w:hAnsiTheme="minorHAnsi"/>
                <w:b/>
                <w:i/>
                <w:szCs w:val="22"/>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560B7" w14:textId="77777777" w:rsidR="00E522FC" w:rsidRPr="00787ACB" w:rsidRDefault="00E522FC" w:rsidP="00E522FC">
            <w:pPr>
              <w:pStyle w:val="Nagwek2"/>
              <w:numPr>
                <w:ilvl w:val="1"/>
                <w:numId w:val="0"/>
              </w:numPr>
              <w:tabs>
                <w:tab w:val="num" w:pos="0"/>
              </w:tabs>
              <w:suppressAutoHyphens/>
              <w:snapToGrid w:val="0"/>
              <w:jc w:val="center"/>
              <w:rPr>
                <w:rFonts w:asciiTheme="minorHAnsi" w:hAnsiTheme="minorHAnsi"/>
                <w:b/>
                <w:i/>
                <w:szCs w:val="22"/>
              </w:rPr>
            </w:pPr>
          </w:p>
        </w:tc>
      </w:tr>
      <w:tr w:rsidR="00E522FC" w:rsidRPr="00787ACB" w14:paraId="1AD97B04" w14:textId="115C1FCE" w:rsidTr="00787ACB">
        <w:trPr>
          <w:gridAfter w:val="1"/>
          <w:wAfter w:w="17" w:type="dxa"/>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CD724F7"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34B1BC99" w14:textId="6AC8B11F" w:rsidR="00E522FC" w:rsidRPr="00787ACB" w:rsidRDefault="00E522FC" w:rsidP="00E522FC">
            <w:pPr>
              <w:rPr>
                <w:rFonts w:asciiTheme="minorHAnsi" w:hAnsiTheme="minorHAnsi"/>
                <w:szCs w:val="22"/>
              </w:rPr>
            </w:pPr>
            <w:r w:rsidRPr="00787ACB">
              <w:rPr>
                <w:rFonts w:asciiTheme="minorHAnsi" w:hAnsiTheme="minorHAnsi"/>
                <w:szCs w:val="22"/>
              </w:rPr>
              <w:t xml:space="preserve">Zestaw fantomów do kalibracji i kontroli jakości </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219CFB25" w14:textId="1F39A2B4" w:rsidR="00E522FC" w:rsidRPr="00787ACB" w:rsidRDefault="00E522FC" w:rsidP="00E522FC">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5B91CF" w14:textId="77777777" w:rsidR="00E522FC" w:rsidRPr="00787ACB" w:rsidRDefault="00E522FC" w:rsidP="00E522FC">
            <w:pPr>
              <w:pStyle w:val="Nagwek2"/>
              <w:numPr>
                <w:ilvl w:val="1"/>
                <w:numId w:val="0"/>
              </w:numPr>
              <w:tabs>
                <w:tab w:val="num" w:pos="0"/>
              </w:tabs>
              <w:suppressAutoHyphens/>
              <w:snapToGrid w:val="0"/>
              <w:jc w:val="center"/>
              <w:rPr>
                <w:rFonts w:asciiTheme="minorHAnsi" w:hAnsiTheme="minorHAnsi"/>
                <w:b/>
                <w:i/>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F58419" w14:textId="77777777" w:rsidR="00E522FC" w:rsidRPr="00787ACB" w:rsidRDefault="00E522FC" w:rsidP="00E522FC">
            <w:pPr>
              <w:pStyle w:val="Nagwek2"/>
              <w:numPr>
                <w:ilvl w:val="1"/>
                <w:numId w:val="0"/>
              </w:numPr>
              <w:tabs>
                <w:tab w:val="num" w:pos="0"/>
              </w:tabs>
              <w:suppressAutoHyphens/>
              <w:snapToGrid w:val="0"/>
              <w:jc w:val="center"/>
              <w:rPr>
                <w:rFonts w:asciiTheme="minorHAnsi" w:hAnsiTheme="minorHAnsi"/>
                <w:b/>
                <w:i/>
                <w:szCs w:val="22"/>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CD4B7" w14:textId="77777777" w:rsidR="00E522FC" w:rsidRPr="00787ACB" w:rsidRDefault="00E522FC" w:rsidP="00E522FC">
            <w:pPr>
              <w:pStyle w:val="Nagwek2"/>
              <w:numPr>
                <w:ilvl w:val="1"/>
                <w:numId w:val="0"/>
              </w:numPr>
              <w:tabs>
                <w:tab w:val="num" w:pos="0"/>
              </w:tabs>
              <w:suppressAutoHyphens/>
              <w:snapToGrid w:val="0"/>
              <w:jc w:val="center"/>
              <w:rPr>
                <w:rFonts w:asciiTheme="minorHAnsi" w:hAnsiTheme="minorHAnsi"/>
                <w:b/>
                <w:i/>
                <w:szCs w:val="22"/>
              </w:rPr>
            </w:pPr>
          </w:p>
        </w:tc>
      </w:tr>
      <w:tr w:rsidR="00E522FC" w:rsidRPr="00787ACB" w14:paraId="77B88F4F" w14:textId="36B930C5"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C77542C" w14:textId="3481C5BF"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3CF0DA9D" w14:textId="0C749632" w:rsidR="00E522FC" w:rsidRPr="00787ACB" w:rsidRDefault="00E522FC" w:rsidP="00E522FC">
            <w:pPr>
              <w:pStyle w:val="TableParagraph"/>
              <w:rPr>
                <w:rFonts w:asciiTheme="minorHAnsi" w:eastAsia="Arial" w:hAnsiTheme="minorHAnsi" w:cs="Arial"/>
                <w:color w:val="000000" w:themeColor="text1"/>
                <w:lang w:val="pl-PL"/>
              </w:rPr>
            </w:pPr>
            <w:r w:rsidRPr="00787ACB">
              <w:rPr>
                <w:rFonts w:asciiTheme="minorHAnsi" w:eastAsia="Arial" w:hAnsiTheme="minorHAnsi" w:cs="Arial"/>
                <w:color w:val="000000" w:themeColor="text1"/>
                <w:lang w:val="pl-PL"/>
              </w:rPr>
              <w:t>Serwer.</w:t>
            </w:r>
          </w:p>
          <w:p w14:paraId="09CA1F26" w14:textId="53B76029" w:rsidR="00E522FC" w:rsidRPr="00787ACB" w:rsidRDefault="00E522FC" w:rsidP="00E522FC">
            <w:pPr>
              <w:pStyle w:val="TableParagraph"/>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 xml:space="preserve"> Producent, nazwa i wersja oprogramowania.</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622FE468" w14:textId="77777777" w:rsidR="005714F7" w:rsidRPr="00787ACB" w:rsidRDefault="005714F7" w:rsidP="005714F7">
            <w:pPr>
              <w:pStyle w:val="TableParagraph"/>
              <w:jc w:val="center"/>
              <w:rPr>
                <w:rFonts w:asciiTheme="minorHAnsi" w:eastAsia="Arial" w:hAnsiTheme="minorHAnsi" w:cs="Arial"/>
                <w:color w:val="000000" w:themeColor="text1"/>
                <w:lang w:val="pl-PL"/>
              </w:rPr>
            </w:pPr>
            <w:r w:rsidRPr="00787ACB">
              <w:rPr>
                <w:rFonts w:asciiTheme="minorHAnsi" w:eastAsia="Arial" w:hAnsiTheme="minorHAnsi" w:cs="Arial"/>
                <w:color w:val="000000" w:themeColor="text1"/>
                <w:lang w:val="pl-PL"/>
              </w:rPr>
              <w:t>TAK</w:t>
            </w:r>
          </w:p>
          <w:p w14:paraId="5A8F986A" w14:textId="3EF778DF" w:rsidR="00E522FC" w:rsidRPr="00787ACB" w:rsidRDefault="005714F7" w:rsidP="005714F7">
            <w:pPr>
              <w:pStyle w:val="TableParagraph"/>
              <w:jc w:val="center"/>
              <w:rPr>
                <w:rFonts w:asciiTheme="minorHAnsi" w:eastAsia="Arial" w:hAnsiTheme="minorHAnsi" w:cs="Arial"/>
                <w:color w:val="000000" w:themeColor="text1"/>
              </w:rPr>
            </w:pPr>
            <w:r w:rsidRPr="00787ACB">
              <w:rPr>
                <w:rFonts w:asciiTheme="minorHAnsi" w:eastAsia="Arial Narrow" w:hAnsiTheme="minorHAnsi"/>
              </w:rPr>
              <w:t>(podać</w:t>
            </w:r>
            <w:r w:rsidRPr="00787ACB">
              <w:rPr>
                <w:rFonts w:asciiTheme="minorHAnsi" w:hAnsiTheme="minorHAnsi"/>
              </w:rPr>
              <w:t>)</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5387C649" w14:textId="69E1D321" w:rsidR="00E522FC" w:rsidRPr="00787ACB" w:rsidRDefault="00E522FC" w:rsidP="00E522FC">
            <w:pPr>
              <w:pStyle w:val="Nagwek2"/>
              <w:jc w:val="center"/>
              <w:rPr>
                <w:rFonts w:asciiTheme="minorHAnsi" w:hAnsiTheme="minorHAnsi"/>
                <w:b/>
                <w:bCs/>
                <w:i/>
                <w:iCs/>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56E9DC8" w14:textId="608AC8D5" w:rsidR="00E522FC" w:rsidRPr="00787ACB" w:rsidRDefault="00E522FC" w:rsidP="00E522FC">
            <w:pPr>
              <w:pStyle w:val="Nagwek2"/>
              <w:jc w:val="center"/>
              <w:rPr>
                <w:rFonts w:asciiTheme="minorHAnsi" w:hAnsiTheme="minorHAnsi"/>
                <w:b/>
                <w:bCs/>
                <w:i/>
                <w:iCs/>
                <w:szCs w:val="22"/>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0C98F" w14:textId="77777777" w:rsidR="00E522FC" w:rsidRPr="00787ACB" w:rsidRDefault="00E522FC" w:rsidP="00E522FC">
            <w:pPr>
              <w:pStyle w:val="Nagwek2"/>
              <w:jc w:val="center"/>
              <w:rPr>
                <w:rFonts w:asciiTheme="minorHAnsi" w:hAnsiTheme="minorHAnsi"/>
                <w:b/>
                <w:bCs/>
                <w:i/>
                <w:iCs/>
                <w:szCs w:val="22"/>
              </w:rPr>
            </w:pPr>
          </w:p>
        </w:tc>
      </w:tr>
      <w:tr w:rsidR="00E522FC" w:rsidRPr="00787ACB" w14:paraId="51CFE9D1" w14:textId="4291648A"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DC3C141" w14:textId="452E03D2"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70D5842A" w14:textId="0F1D8CE4" w:rsidR="00E522FC" w:rsidRPr="00787ACB" w:rsidRDefault="00E522FC" w:rsidP="00E522FC">
            <w:pPr>
              <w:rPr>
                <w:rFonts w:asciiTheme="minorHAnsi" w:hAnsiTheme="minorHAnsi"/>
                <w:szCs w:val="22"/>
                <w:lang w:eastAsia="hi-IN" w:bidi="hi-IN"/>
              </w:rPr>
            </w:pPr>
            <w:r w:rsidRPr="00787ACB">
              <w:rPr>
                <w:rFonts w:asciiTheme="minorHAnsi" w:hAnsiTheme="minorHAnsi"/>
                <w:szCs w:val="22"/>
                <w:lang w:eastAsia="hi-IN" w:bidi="hi-IN"/>
              </w:rPr>
              <w:t>Jeden serwer aplikac</w:t>
            </w:r>
            <w:r w:rsidR="00DD1AE7" w:rsidRPr="00787ACB">
              <w:rPr>
                <w:rFonts w:asciiTheme="minorHAnsi" w:hAnsiTheme="minorHAnsi"/>
                <w:szCs w:val="22"/>
                <w:lang w:eastAsia="hi-IN" w:bidi="hi-IN"/>
              </w:rPr>
              <w:t xml:space="preserve">yjny do dwóch </w:t>
            </w:r>
            <w:r w:rsidRPr="00787ACB">
              <w:rPr>
                <w:rFonts w:asciiTheme="minorHAnsi" w:hAnsiTheme="minorHAnsi"/>
                <w:szCs w:val="22"/>
                <w:lang w:eastAsia="hi-IN" w:bidi="hi-IN"/>
              </w:rPr>
              <w:t xml:space="preserve"> stacj</w:t>
            </w:r>
            <w:r w:rsidR="00DD1AE7" w:rsidRPr="00787ACB">
              <w:rPr>
                <w:rFonts w:asciiTheme="minorHAnsi" w:hAnsiTheme="minorHAnsi"/>
                <w:szCs w:val="22"/>
                <w:lang w:eastAsia="hi-IN" w:bidi="hi-IN"/>
              </w:rPr>
              <w:t>i</w:t>
            </w:r>
            <w:r w:rsidRPr="00787ACB">
              <w:rPr>
                <w:rFonts w:asciiTheme="minorHAnsi" w:hAnsiTheme="minorHAnsi"/>
                <w:szCs w:val="22"/>
                <w:lang w:eastAsia="hi-IN" w:bidi="hi-IN"/>
              </w:rPr>
              <w:t xml:space="preserve"> opisow</w:t>
            </w:r>
            <w:r w:rsidR="00DD1AE7" w:rsidRPr="00787ACB">
              <w:rPr>
                <w:rFonts w:asciiTheme="minorHAnsi" w:hAnsiTheme="minorHAnsi"/>
                <w:szCs w:val="22"/>
                <w:lang w:eastAsia="hi-IN" w:bidi="hi-IN"/>
              </w:rPr>
              <w:t>ych</w:t>
            </w:r>
            <w:r w:rsidRPr="00787ACB">
              <w:rPr>
                <w:rFonts w:asciiTheme="minorHAnsi" w:hAnsiTheme="minorHAnsi"/>
                <w:szCs w:val="22"/>
                <w:lang w:eastAsia="hi-IN" w:bidi="hi-IN"/>
              </w:rPr>
              <w:t>. Tomograf, stacje opisowe oraz system PACS/RIS pracują w trybie klient - serwer.</w:t>
            </w:r>
          </w:p>
          <w:p w14:paraId="2EEFEA51" w14:textId="14CCDB0D" w:rsidR="00E522FC" w:rsidRPr="00787ACB" w:rsidRDefault="00E522FC" w:rsidP="00E522FC">
            <w:pPr>
              <w:rPr>
                <w:rFonts w:asciiTheme="minorHAnsi" w:hAnsiTheme="minorHAnsi"/>
                <w:szCs w:val="22"/>
                <w:lang w:eastAsia="hi-IN" w:bidi="hi-IN"/>
              </w:rPr>
            </w:pPr>
            <w:r w:rsidRPr="00787ACB">
              <w:rPr>
                <w:rFonts w:asciiTheme="minorHAnsi" w:hAnsiTheme="minorHAnsi"/>
                <w:szCs w:val="22"/>
                <w:lang w:eastAsia="hi-IN" w:bidi="hi-IN"/>
              </w:rPr>
              <w:t>Serwer aplikacyjny, oprogramowanie i wyspecyfikowany aparat pochodzący od tego samego producenta</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597B30EA" w14:textId="065AECD0" w:rsidR="00E522FC" w:rsidRPr="00787ACB" w:rsidRDefault="00E522FC" w:rsidP="005714F7">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69C01672" w14:textId="1EFBD927" w:rsidR="00E522FC" w:rsidRPr="00787ACB" w:rsidRDefault="00E522FC" w:rsidP="00E522FC">
            <w:pPr>
              <w:pStyle w:val="Nagwek2"/>
              <w:jc w:val="center"/>
              <w:rPr>
                <w:rFonts w:asciiTheme="minorHAnsi" w:hAnsiTheme="minorHAnsi"/>
                <w:b/>
                <w:bCs/>
                <w:i/>
                <w:iCs/>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94E9BBE" w14:textId="5B0B1F35" w:rsidR="00E522FC" w:rsidRPr="00787ACB" w:rsidRDefault="00E522FC" w:rsidP="00E522FC">
            <w:pPr>
              <w:pStyle w:val="Nagwek2"/>
              <w:jc w:val="center"/>
              <w:rPr>
                <w:rFonts w:asciiTheme="minorHAnsi" w:hAnsiTheme="minorHAnsi"/>
                <w:b/>
                <w:bCs/>
                <w:i/>
                <w:iCs/>
                <w:szCs w:val="22"/>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AEA0F" w14:textId="77777777" w:rsidR="00E522FC" w:rsidRPr="00787ACB" w:rsidRDefault="00E522FC" w:rsidP="00E522FC">
            <w:pPr>
              <w:pStyle w:val="Nagwek2"/>
              <w:jc w:val="center"/>
              <w:rPr>
                <w:rFonts w:asciiTheme="minorHAnsi" w:hAnsiTheme="minorHAnsi"/>
                <w:b/>
                <w:bCs/>
                <w:i/>
                <w:iCs/>
                <w:szCs w:val="22"/>
              </w:rPr>
            </w:pPr>
          </w:p>
        </w:tc>
      </w:tr>
      <w:tr w:rsidR="00E522FC" w:rsidRPr="00787ACB" w14:paraId="5FF9B3E4" w14:textId="298218D1" w:rsidTr="00787ACB">
        <w:trPr>
          <w:gridAfter w:val="1"/>
          <w:wAfter w:w="17" w:type="dxa"/>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0962D44"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280F6062" w14:textId="77777777" w:rsidR="00DB2447" w:rsidRPr="00DB2447" w:rsidRDefault="00E522FC" w:rsidP="00DB2447">
            <w:pPr>
              <w:widowControl w:val="0"/>
              <w:snapToGrid w:val="0"/>
              <w:rPr>
                <w:rFonts w:asciiTheme="minorHAnsi" w:hAnsiTheme="minorHAnsi"/>
                <w:color w:val="4472C4" w:themeColor="accent5"/>
                <w:kern w:val="1"/>
                <w:szCs w:val="22"/>
                <w:lang w:eastAsia="hi-IN" w:bidi="hi-IN"/>
              </w:rPr>
            </w:pPr>
            <w:r w:rsidRPr="00787ACB">
              <w:rPr>
                <w:rFonts w:asciiTheme="minorHAnsi" w:hAnsiTheme="minorHAnsi"/>
                <w:kern w:val="1"/>
                <w:szCs w:val="22"/>
                <w:lang w:eastAsia="hi-IN" w:bidi="hi-IN"/>
              </w:rPr>
              <w:t xml:space="preserve">Podłączenie urządzeń (TK, stacji lekarskich/serwera aplikacyjnego) do systemu PACS/RIS </w:t>
            </w:r>
            <w:r w:rsidR="00DB2447">
              <w:rPr>
                <w:rFonts w:asciiTheme="minorHAnsi" w:hAnsiTheme="minorHAnsi"/>
                <w:kern w:val="1"/>
                <w:szCs w:val="22"/>
                <w:lang w:eastAsia="hi-IN" w:bidi="hi-IN"/>
              </w:rPr>
              <w:t xml:space="preserve"> - </w:t>
            </w:r>
            <w:r w:rsidR="00DB2447" w:rsidRPr="00DB2447">
              <w:rPr>
                <w:rFonts w:asciiTheme="minorHAnsi" w:hAnsiTheme="minorHAnsi"/>
                <w:color w:val="4472C4" w:themeColor="accent5"/>
                <w:kern w:val="1"/>
                <w:szCs w:val="22"/>
                <w:lang w:eastAsia="hi-IN" w:bidi="hi-IN"/>
              </w:rPr>
              <w:t>Dostawca systemu PACS/RIS - CompuGroup Medical Polska. Zamawiający posiada licencję na obecny</w:t>
            </w:r>
          </w:p>
          <w:p w14:paraId="6C5346D8" w14:textId="70F16ADD" w:rsidR="00E522FC" w:rsidRPr="00787ACB" w:rsidRDefault="00DB2447" w:rsidP="00DB2447">
            <w:pPr>
              <w:widowControl w:val="0"/>
              <w:snapToGrid w:val="0"/>
              <w:rPr>
                <w:rFonts w:asciiTheme="minorHAnsi" w:hAnsiTheme="minorHAnsi"/>
                <w:szCs w:val="22"/>
              </w:rPr>
            </w:pPr>
            <w:r w:rsidRPr="00DB2447">
              <w:rPr>
                <w:rFonts w:asciiTheme="minorHAnsi" w:hAnsiTheme="minorHAnsi"/>
                <w:color w:val="4472C4" w:themeColor="accent5"/>
                <w:kern w:val="1"/>
                <w:szCs w:val="22"/>
                <w:lang w:eastAsia="hi-IN" w:bidi="hi-IN"/>
              </w:rPr>
              <w:t>tomograf, która będzie wykorzystana dla nowego urządzenia.</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51D1AEB3" w14:textId="05F74A4D" w:rsidR="00E522FC" w:rsidRPr="00787ACB" w:rsidRDefault="00E522FC" w:rsidP="005714F7">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427E7F5" w14:textId="77777777" w:rsidR="00E522FC" w:rsidRPr="00787ACB" w:rsidRDefault="00E522FC" w:rsidP="00E522FC">
            <w:pPr>
              <w:pStyle w:val="Nagwek2"/>
              <w:numPr>
                <w:ilvl w:val="1"/>
                <w:numId w:val="0"/>
              </w:numPr>
              <w:tabs>
                <w:tab w:val="num" w:pos="0"/>
              </w:tabs>
              <w:suppressAutoHyphens/>
              <w:snapToGrid w:val="0"/>
              <w:jc w:val="center"/>
              <w:rPr>
                <w:rFonts w:asciiTheme="minorHAnsi" w:hAnsiTheme="minorHAnsi"/>
                <w:b/>
                <w:i/>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FAA787" w14:textId="77777777" w:rsidR="00E522FC" w:rsidRPr="00787ACB" w:rsidRDefault="00E522FC" w:rsidP="00E522FC">
            <w:pPr>
              <w:pStyle w:val="Nagwek2"/>
              <w:numPr>
                <w:ilvl w:val="1"/>
                <w:numId w:val="0"/>
              </w:numPr>
              <w:tabs>
                <w:tab w:val="num" w:pos="0"/>
              </w:tabs>
              <w:suppressAutoHyphens/>
              <w:snapToGrid w:val="0"/>
              <w:jc w:val="center"/>
              <w:rPr>
                <w:rFonts w:asciiTheme="minorHAnsi" w:hAnsiTheme="minorHAnsi"/>
                <w:b/>
                <w:i/>
                <w:szCs w:val="22"/>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EDBD2" w14:textId="77777777" w:rsidR="00E522FC" w:rsidRPr="00787ACB" w:rsidRDefault="00E522FC" w:rsidP="00E522FC">
            <w:pPr>
              <w:pStyle w:val="Nagwek2"/>
              <w:numPr>
                <w:ilvl w:val="1"/>
                <w:numId w:val="0"/>
              </w:numPr>
              <w:tabs>
                <w:tab w:val="num" w:pos="0"/>
              </w:tabs>
              <w:suppressAutoHyphens/>
              <w:snapToGrid w:val="0"/>
              <w:jc w:val="center"/>
              <w:rPr>
                <w:rFonts w:asciiTheme="minorHAnsi" w:hAnsiTheme="minorHAnsi"/>
                <w:b/>
                <w:i/>
                <w:szCs w:val="22"/>
              </w:rPr>
            </w:pPr>
          </w:p>
        </w:tc>
      </w:tr>
      <w:tr w:rsidR="00E522FC" w:rsidRPr="00787ACB" w14:paraId="39A427C6" w14:textId="1243F596"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E1D6A5A" w14:textId="7458F707"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72A0141B" w14:textId="77777777" w:rsidR="009C541F" w:rsidRPr="009C541F" w:rsidRDefault="00E522FC" w:rsidP="009C541F">
            <w:pPr>
              <w:pStyle w:val="TableParagraph"/>
              <w:rPr>
                <w:rFonts w:asciiTheme="minorHAnsi" w:eastAsia="Arial" w:hAnsiTheme="minorHAnsi" w:cs="Arial"/>
                <w:color w:val="4472C4" w:themeColor="accent5"/>
                <w:lang w:val="pl-PL"/>
              </w:rPr>
            </w:pPr>
            <w:r w:rsidRPr="00787ACB">
              <w:rPr>
                <w:rFonts w:asciiTheme="minorHAnsi" w:eastAsia="Arial" w:hAnsiTheme="minorHAnsi" w:cs="Arial"/>
                <w:color w:val="000000" w:themeColor="text1"/>
                <w:lang w:val="pl-PL"/>
              </w:rPr>
              <w:t>Dedykowany przez producenta systemu serwer w obudowie RACK o minimalnych parametrach:</w:t>
            </w:r>
            <w:r w:rsidRPr="00787ACB">
              <w:rPr>
                <w:rFonts w:asciiTheme="minorHAnsi" w:hAnsiTheme="minorHAnsi"/>
              </w:rPr>
              <w:br/>
            </w:r>
            <w:r w:rsidRPr="00787ACB">
              <w:rPr>
                <w:rFonts w:asciiTheme="minorHAnsi" w:eastAsia="Arial" w:hAnsiTheme="minorHAnsi" w:cs="Arial"/>
                <w:color w:val="000000" w:themeColor="text1"/>
                <w:lang w:val="pl-PL"/>
              </w:rPr>
              <w:t>• CPU: procesor lub procesory osiągające min. 25000 pkt. w teście Passmark</w:t>
            </w:r>
            <w:r w:rsidRPr="00787ACB">
              <w:rPr>
                <w:rFonts w:asciiTheme="minorHAnsi" w:hAnsiTheme="minorHAnsi"/>
              </w:rPr>
              <w:br/>
            </w:r>
            <w:r w:rsidRPr="00787ACB">
              <w:rPr>
                <w:rFonts w:asciiTheme="minorHAnsi" w:eastAsia="Arial" w:hAnsiTheme="minorHAnsi" w:cs="Arial"/>
                <w:color w:val="000000" w:themeColor="text1"/>
                <w:lang w:val="pl-PL"/>
              </w:rPr>
              <w:t>• RAM: 64 GB,</w:t>
            </w:r>
            <w:r w:rsidRPr="00787ACB">
              <w:rPr>
                <w:rFonts w:asciiTheme="minorHAnsi" w:hAnsiTheme="minorHAnsi"/>
              </w:rPr>
              <w:br/>
            </w:r>
            <w:r w:rsidRPr="00787ACB">
              <w:rPr>
                <w:rFonts w:asciiTheme="minorHAnsi" w:eastAsia="Arial" w:hAnsiTheme="minorHAnsi" w:cs="Arial"/>
                <w:color w:val="000000" w:themeColor="text1"/>
                <w:lang w:val="pl-PL"/>
              </w:rPr>
              <w:t>• HDD: 2,4 TB</w:t>
            </w:r>
            <w:r w:rsidRPr="00787ACB">
              <w:rPr>
                <w:rFonts w:asciiTheme="minorHAnsi" w:hAnsiTheme="minorHAnsi"/>
              </w:rPr>
              <w:br/>
            </w:r>
            <w:r w:rsidRPr="00787ACB">
              <w:rPr>
                <w:rFonts w:asciiTheme="minorHAnsi" w:eastAsia="Arial" w:hAnsiTheme="minorHAnsi" w:cs="Arial"/>
                <w:color w:val="000000" w:themeColor="text1"/>
                <w:lang w:val="pl-PL"/>
              </w:rPr>
              <w:t>• Karty sieciowe: min. 2x 10 Gb/s.</w:t>
            </w:r>
            <w:r w:rsidR="009C541F">
              <w:rPr>
                <w:rFonts w:asciiTheme="minorHAnsi" w:eastAsia="Arial" w:hAnsiTheme="minorHAnsi" w:cs="Arial"/>
                <w:color w:val="000000" w:themeColor="text1"/>
                <w:lang w:val="pl-PL"/>
              </w:rPr>
              <w:t xml:space="preserve"> - </w:t>
            </w:r>
            <w:r w:rsidR="009C541F" w:rsidRPr="009C541F">
              <w:rPr>
                <w:rFonts w:asciiTheme="minorHAnsi" w:eastAsia="Arial" w:hAnsiTheme="minorHAnsi" w:cs="Arial"/>
                <w:color w:val="4472C4" w:themeColor="accent5"/>
                <w:lang w:val="pl-PL"/>
              </w:rPr>
              <w:t xml:space="preserve">Zmawiający określił minimalne parametry. Zamawiający nie stawia </w:t>
            </w:r>
            <w:r w:rsidR="009C541F" w:rsidRPr="009C541F">
              <w:rPr>
                <w:rFonts w:asciiTheme="minorHAnsi" w:eastAsia="Arial" w:hAnsiTheme="minorHAnsi" w:cs="Arial"/>
                <w:color w:val="4472C4" w:themeColor="accent5"/>
                <w:lang w:val="pl-PL"/>
              </w:rPr>
              <w:lastRenderedPageBreak/>
              <w:t>ograniczeń w zakresie zaoferowania lepszego sprzętu.</w:t>
            </w:r>
          </w:p>
          <w:p w14:paraId="540994E9" w14:textId="02303EA2" w:rsidR="00E522FC" w:rsidRPr="00787ACB" w:rsidRDefault="009C541F" w:rsidP="009C541F">
            <w:pPr>
              <w:pStyle w:val="TableParagraph"/>
              <w:rPr>
                <w:rFonts w:asciiTheme="minorHAnsi" w:eastAsia="Arial" w:hAnsiTheme="minorHAnsi" w:cs="Arial"/>
                <w:color w:val="000000" w:themeColor="text1"/>
              </w:rPr>
            </w:pPr>
            <w:r w:rsidRPr="009C541F">
              <w:rPr>
                <w:rFonts w:asciiTheme="minorHAnsi" w:eastAsia="Arial" w:hAnsiTheme="minorHAnsi" w:cs="Arial"/>
                <w:color w:val="4472C4" w:themeColor="accent5"/>
                <w:lang w:val="pl-PL"/>
              </w:rPr>
              <w:t>Zapis SWZ pozostaje bez zmian.</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7C12099B" w14:textId="77777777" w:rsidR="005714F7" w:rsidRPr="00787ACB" w:rsidRDefault="005714F7" w:rsidP="005714F7">
            <w:pPr>
              <w:pStyle w:val="TableParagraph"/>
              <w:jc w:val="center"/>
              <w:rPr>
                <w:rFonts w:asciiTheme="minorHAnsi" w:eastAsia="Arial" w:hAnsiTheme="minorHAnsi" w:cs="Arial"/>
                <w:color w:val="000000" w:themeColor="text1"/>
                <w:lang w:val="pl-PL"/>
              </w:rPr>
            </w:pPr>
            <w:r w:rsidRPr="00787ACB">
              <w:rPr>
                <w:rFonts w:asciiTheme="minorHAnsi" w:eastAsia="Arial" w:hAnsiTheme="minorHAnsi" w:cs="Arial"/>
                <w:color w:val="000000" w:themeColor="text1"/>
                <w:lang w:val="pl-PL"/>
              </w:rPr>
              <w:lastRenderedPageBreak/>
              <w:t>TAK</w:t>
            </w:r>
          </w:p>
          <w:p w14:paraId="13469ABE" w14:textId="73B2DBF6" w:rsidR="00E522FC" w:rsidRPr="00787ACB" w:rsidRDefault="005714F7" w:rsidP="005714F7">
            <w:pPr>
              <w:pStyle w:val="TableParagraph"/>
              <w:jc w:val="center"/>
              <w:rPr>
                <w:rFonts w:asciiTheme="minorHAnsi" w:eastAsia="Arial" w:hAnsiTheme="minorHAnsi" w:cs="Arial"/>
                <w:color w:val="000000" w:themeColor="text1"/>
                <w:lang w:val="pl-PL"/>
              </w:rPr>
            </w:pPr>
            <w:r w:rsidRPr="00787ACB">
              <w:rPr>
                <w:rFonts w:asciiTheme="minorHAnsi" w:eastAsia="Arial" w:hAnsiTheme="minorHAnsi" w:cs="Arial"/>
                <w:color w:val="000000" w:themeColor="text1"/>
                <w:lang w:val="pl-PL"/>
              </w:rPr>
              <w:t>(</w:t>
            </w:r>
            <w:r w:rsidR="00E522FC" w:rsidRPr="00787ACB">
              <w:rPr>
                <w:rFonts w:asciiTheme="minorHAnsi" w:eastAsia="Arial" w:hAnsiTheme="minorHAnsi" w:cs="Arial"/>
                <w:color w:val="000000" w:themeColor="text1"/>
                <w:lang w:val="pl-PL"/>
              </w:rPr>
              <w:t>podać konfigurację serwera</w:t>
            </w:r>
            <w:r w:rsidRPr="00787ACB">
              <w:rPr>
                <w:rFonts w:asciiTheme="minorHAnsi" w:eastAsia="Arial" w:hAnsiTheme="minorHAnsi" w:cs="Arial"/>
                <w:color w:val="000000" w:themeColor="text1"/>
                <w:lang w:val="pl-PL"/>
              </w:rPr>
              <w:t>)</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0CDCC96" w14:textId="54A3D983" w:rsidR="00E522FC" w:rsidRPr="00787ACB" w:rsidRDefault="00E522FC" w:rsidP="00E522FC">
            <w:pPr>
              <w:widowControl w:val="0"/>
              <w:jc w:val="center"/>
              <w:rPr>
                <w:rFonts w:asciiTheme="minorHAnsi" w:eastAsia="Arial" w:hAnsiTheme="minorHAnsi" w:cs="Arial"/>
                <w:color w:val="000000" w:themeColor="text1"/>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44A5B2D" w14:textId="11FC3F18" w:rsidR="00E522FC" w:rsidRPr="00787ACB" w:rsidRDefault="00E522FC" w:rsidP="00E522FC">
            <w:pPr>
              <w:pStyle w:val="TableParagraph"/>
              <w:jc w:val="center"/>
              <w:rPr>
                <w:rFonts w:asciiTheme="minorHAnsi" w:eastAsia="Arial" w:hAnsiTheme="minorHAnsi" w:cs="Arial"/>
                <w:color w:val="000000" w:themeColor="text1"/>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13D5A" w14:textId="77777777" w:rsidR="00E522FC" w:rsidRPr="00787ACB" w:rsidRDefault="00E522FC" w:rsidP="00E522FC">
            <w:pPr>
              <w:pStyle w:val="TableParagraph"/>
              <w:jc w:val="center"/>
              <w:rPr>
                <w:rFonts w:asciiTheme="minorHAnsi" w:eastAsia="Arial" w:hAnsiTheme="minorHAnsi" w:cs="Arial"/>
                <w:color w:val="000000" w:themeColor="text1"/>
                <w:lang w:val="pl-PL"/>
              </w:rPr>
            </w:pPr>
          </w:p>
        </w:tc>
      </w:tr>
      <w:tr w:rsidR="00E522FC" w:rsidRPr="00787ACB" w14:paraId="58CC503A" w14:textId="39E5721E"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5A87BF3" w14:textId="6B23D4CC"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14ADC566" w14:textId="72C72750" w:rsidR="00E522FC" w:rsidRPr="00787ACB" w:rsidRDefault="00E522FC" w:rsidP="00E522FC">
            <w:pPr>
              <w:pStyle w:val="TableParagraph"/>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Import i eksport danych z nośników USB i CD/DVD</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3D16CE3" w14:textId="28005342" w:rsidR="00E522FC" w:rsidRPr="00787ACB" w:rsidRDefault="005714F7" w:rsidP="005714F7">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6E33CE49" w14:textId="6FC2E268" w:rsidR="00E522FC" w:rsidRPr="00787ACB" w:rsidRDefault="00E522FC" w:rsidP="00E522FC">
            <w:pPr>
              <w:widowControl w:val="0"/>
              <w:jc w:val="center"/>
              <w:rPr>
                <w:rFonts w:asciiTheme="minorHAnsi" w:eastAsia="Arial" w:hAnsiTheme="minorHAnsi" w:cs="Arial"/>
                <w:color w:val="000000" w:themeColor="text1"/>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27C752" w14:textId="150D2622" w:rsidR="00E522FC" w:rsidRPr="00787ACB" w:rsidRDefault="00E522FC" w:rsidP="00E522FC">
            <w:pPr>
              <w:pStyle w:val="TableParagraph"/>
              <w:jc w:val="center"/>
              <w:rPr>
                <w:rFonts w:asciiTheme="minorHAnsi" w:eastAsia="Arial" w:hAnsiTheme="minorHAnsi" w:cs="Arial"/>
                <w:color w:val="000000" w:themeColor="text1"/>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7AAE9" w14:textId="77777777" w:rsidR="00E522FC" w:rsidRPr="00787ACB" w:rsidRDefault="00E522FC" w:rsidP="00E522FC">
            <w:pPr>
              <w:pStyle w:val="TableParagraph"/>
              <w:jc w:val="center"/>
              <w:rPr>
                <w:rFonts w:asciiTheme="minorHAnsi" w:eastAsia="Arial" w:hAnsiTheme="minorHAnsi" w:cs="Arial"/>
                <w:color w:val="000000" w:themeColor="text1"/>
                <w:lang w:val="pl-PL"/>
              </w:rPr>
            </w:pPr>
          </w:p>
        </w:tc>
      </w:tr>
      <w:tr w:rsidR="00E522FC" w:rsidRPr="00787ACB" w14:paraId="53BE7446" w14:textId="68448775"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47CAD71" w14:textId="633540AA"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12F18C16" w14:textId="65304EE9" w:rsidR="00E522FC" w:rsidRPr="00787ACB" w:rsidRDefault="00E522FC" w:rsidP="00E522FC">
            <w:pPr>
              <w:pStyle w:val="TableParagraph"/>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Archiwizacja badań pacjentów na CD/DVD/USB w standardzie DICOM 3.0.</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5052239F" w14:textId="61EE7B29" w:rsidR="00E522FC" w:rsidRPr="00787ACB" w:rsidRDefault="005714F7" w:rsidP="005714F7">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7131028" w14:textId="7303DF55" w:rsidR="00E522FC" w:rsidRPr="00787ACB" w:rsidRDefault="00E522FC" w:rsidP="00E522FC">
            <w:pPr>
              <w:widowControl w:val="0"/>
              <w:jc w:val="center"/>
              <w:rPr>
                <w:rFonts w:asciiTheme="minorHAnsi" w:eastAsia="Arial" w:hAnsiTheme="minorHAnsi" w:cs="Arial"/>
                <w:color w:val="000000" w:themeColor="text1"/>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8009F5" w14:textId="347C927C" w:rsidR="00E522FC" w:rsidRPr="00787ACB" w:rsidRDefault="00E522FC" w:rsidP="00E522FC">
            <w:pPr>
              <w:pStyle w:val="TableParagraph"/>
              <w:jc w:val="center"/>
              <w:rPr>
                <w:rFonts w:asciiTheme="minorHAnsi" w:eastAsia="Arial" w:hAnsiTheme="minorHAnsi" w:cs="Arial"/>
                <w:color w:val="000000" w:themeColor="text1"/>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D730A" w14:textId="77777777" w:rsidR="00E522FC" w:rsidRPr="00787ACB" w:rsidRDefault="00E522FC" w:rsidP="00E522FC">
            <w:pPr>
              <w:pStyle w:val="TableParagraph"/>
              <w:jc w:val="center"/>
              <w:rPr>
                <w:rFonts w:asciiTheme="minorHAnsi" w:eastAsia="Arial" w:hAnsiTheme="minorHAnsi" w:cs="Arial"/>
                <w:color w:val="000000" w:themeColor="text1"/>
                <w:lang w:val="pl-PL"/>
              </w:rPr>
            </w:pPr>
          </w:p>
        </w:tc>
      </w:tr>
      <w:tr w:rsidR="00E522FC" w:rsidRPr="00787ACB" w14:paraId="6BB3A71E" w14:textId="270310D0"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2082A51" w14:textId="3ABAF4E6"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5CCD812A" w14:textId="48C45B34" w:rsidR="00E522FC" w:rsidRPr="00787ACB" w:rsidRDefault="00E522FC" w:rsidP="00E522FC">
            <w:pPr>
              <w:pStyle w:val="TableParagraph"/>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Import i wyświetlanie danych w formatach niediagnostycznych, min. JPEG, AVI.</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6DB8FD61" w14:textId="7FDBD3EB" w:rsidR="00E522FC" w:rsidRPr="00787ACB" w:rsidRDefault="005714F7" w:rsidP="005714F7">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43FEA5EE" w14:textId="3B79BBCF" w:rsidR="00E522FC" w:rsidRPr="00787ACB" w:rsidRDefault="00E522FC" w:rsidP="00E522FC">
            <w:pPr>
              <w:widowControl w:val="0"/>
              <w:jc w:val="center"/>
              <w:rPr>
                <w:rFonts w:asciiTheme="minorHAnsi" w:eastAsia="Arial" w:hAnsiTheme="minorHAnsi" w:cs="Arial"/>
                <w:color w:val="000000" w:themeColor="text1"/>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6F7620" w14:textId="2A0C785D" w:rsidR="00E522FC" w:rsidRPr="00787ACB" w:rsidRDefault="00E522FC" w:rsidP="00E522FC">
            <w:pPr>
              <w:pStyle w:val="TableParagraph"/>
              <w:jc w:val="center"/>
              <w:rPr>
                <w:rFonts w:asciiTheme="minorHAnsi" w:eastAsia="Arial" w:hAnsiTheme="minorHAnsi" w:cs="Arial"/>
                <w:color w:val="000000" w:themeColor="text1"/>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A8CEA9" w14:textId="77777777" w:rsidR="00E522FC" w:rsidRPr="00787ACB" w:rsidRDefault="00E522FC" w:rsidP="00E522FC">
            <w:pPr>
              <w:pStyle w:val="TableParagraph"/>
              <w:jc w:val="center"/>
              <w:rPr>
                <w:rFonts w:asciiTheme="minorHAnsi" w:eastAsia="Arial" w:hAnsiTheme="minorHAnsi" w:cs="Arial"/>
                <w:color w:val="000000" w:themeColor="text1"/>
                <w:lang w:val="pl-PL"/>
              </w:rPr>
            </w:pPr>
          </w:p>
        </w:tc>
      </w:tr>
      <w:tr w:rsidR="00E522FC" w:rsidRPr="00787ACB" w14:paraId="76B5DABA" w14:textId="560CEDBA"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0A7B8A6" w14:textId="681C0DBC"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69DE2DAA" w14:textId="73F1BC3F" w:rsidR="00E522FC" w:rsidRPr="00787ACB" w:rsidRDefault="00E522FC" w:rsidP="00E522FC">
            <w:pPr>
              <w:pStyle w:val="TableParagraph"/>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Zapis wyników i zrzutu z ekranu i wysłanie do systemu PACS jako DICOM Secondary Capture.</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6C99217F" w14:textId="3E7B6739" w:rsidR="00E522FC" w:rsidRPr="00787ACB" w:rsidRDefault="005714F7" w:rsidP="005714F7">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4849042A" w14:textId="48A52B1C" w:rsidR="00E522FC" w:rsidRPr="00787ACB" w:rsidRDefault="00E522FC" w:rsidP="00E522FC">
            <w:pPr>
              <w:widowControl w:val="0"/>
              <w:jc w:val="center"/>
              <w:rPr>
                <w:rFonts w:asciiTheme="minorHAnsi" w:eastAsia="Arial" w:hAnsiTheme="minorHAnsi" w:cs="Arial"/>
                <w:color w:val="000000" w:themeColor="text1"/>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A275BF" w14:textId="3B724F0B" w:rsidR="00E522FC" w:rsidRPr="00787ACB" w:rsidRDefault="00E522FC" w:rsidP="00E522FC">
            <w:pPr>
              <w:pStyle w:val="TableParagraph"/>
              <w:jc w:val="center"/>
              <w:rPr>
                <w:rFonts w:asciiTheme="minorHAnsi" w:eastAsia="Arial" w:hAnsiTheme="minorHAnsi" w:cs="Arial"/>
                <w:color w:val="000000" w:themeColor="text1"/>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8EB96" w14:textId="77777777" w:rsidR="00E522FC" w:rsidRPr="00787ACB" w:rsidRDefault="00E522FC" w:rsidP="00E522FC">
            <w:pPr>
              <w:pStyle w:val="TableParagraph"/>
              <w:jc w:val="center"/>
              <w:rPr>
                <w:rFonts w:asciiTheme="minorHAnsi" w:eastAsia="Arial" w:hAnsiTheme="minorHAnsi" w:cs="Arial"/>
                <w:color w:val="000000" w:themeColor="text1"/>
                <w:lang w:val="pl-PL"/>
              </w:rPr>
            </w:pPr>
          </w:p>
        </w:tc>
      </w:tr>
      <w:tr w:rsidR="00E522FC" w:rsidRPr="00787ACB" w14:paraId="35A76AC8" w14:textId="7642AC5C"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5973BD0" w14:textId="554F524B"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340180A6" w14:textId="4774B293" w:rsidR="00E522FC" w:rsidRPr="00787ACB" w:rsidRDefault="00E522FC" w:rsidP="00E522FC">
            <w:pPr>
              <w:pStyle w:val="TableParagraph"/>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Dostęp do wszystkich funkcjonalności systemu, łącznie z aplikacjami klinicznymi, dla minimum 2 jednoczesnych użytkowników.</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5453BCD4" w14:textId="2046AFB3" w:rsidR="00E522FC" w:rsidRPr="00787ACB" w:rsidRDefault="005714F7" w:rsidP="005714F7">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4675360" w14:textId="6F1DF8BB" w:rsidR="00E522FC" w:rsidRPr="00787ACB" w:rsidRDefault="00E522FC" w:rsidP="00E522FC">
            <w:pPr>
              <w:widowControl w:val="0"/>
              <w:jc w:val="center"/>
              <w:rPr>
                <w:rFonts w:asciiTheme="minorHAnsi" w:eastAsia="Arial" w:hAnsiTheme="minorHAnsi" w:cs="Arial"/>
                <w:color w:val="000000" w:themeColor="text1"/>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AF5118" w14:textId="16DFBE9E" w:rsidR="00E522FC" w:rsidRPr="00787ACB" w:rsidRDefault="00E522FC" w:rsidP="00E522FC">
            <w:pPr>
              <w:pStyle w:val="TableParagraph"/>
              <w:jc w:val="center"/>
              <w:rPr>
                <w:rFonts w:asciiTheme="minorHAnsi" w:eastAsia="Arial" w:hAnsiTheme="minorHAnsi" w:cs="Arial"/>
                <w:color w:val="000000" w:themeColor="text1"/>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B4193" w14:textId="77777777" w:rsidR="00E522FC" w:rsidRPr="00787ACB" w:rsidRDefault="00E522FC" w:rsidP="00E522FC">
            <w:pPr>
              <w:pStyle w:val="TableParagraph"/>
              <w:jc w:val="center"/>
              <w:rPr>
                <w:rFonts w:asciiTheme="minorHAnsi" w:eastAsia="Arial" w:hAnsiTheme="minorHAnsi" w:cs="Arial"/>
                <w:color w:val="000000" w:themeColor="text1"/>
                <w:lang w:val="pl-PL"/>
              </w:rPr>
            </w:pPr>
          </w:p>
        </w:tc>
      </w:tr>
      <w:tr w:rsidR="00E522FC" w:rsidRPr="00787ACB" w14:paraId="53E0E038" w14:textId="546FA3DB"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A3BE324" w14:textId="73E38F74"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5CB6E003" w14:textId="4EFD0E75" w:rsidR="00E522FC" w:rsidRPr="00787ACB" w:rsidRDefault="00E522FC" w:rsidP="00E522FC">
            <w:pPr>
              <w:pStyle w:val="TableParagraph"/>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 xml:space="preserve">Obsługa i wyświetlanie badań wielu modalności, min. </w:t>
            </w:r>
            <w:r w:rsidRPr="00787ACB">
              <w:rPr>
                <w:rFonts w:asciiTheme="minorHAnsi" w:eastAsia="Arial" w:hAnsiTheme="minorHAnsi" w:cs="Arial"/>
                <w:color w:val="000000" w:themeColor="text1"/>
              </w:rPr>
              <w:t>CT, MR, DX, CR, US, NM, XA.</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12A17C6" w14:textId="70767FFC" w:rsidR="00E522FC" w:rsidRPr="00787ACB" w:rsidRDefault="005714F7" w:rsidP="005714F7">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B323049" w14:textId="0DFE81F2" w:rsidR="00E522FC" w:rsidRPr="00787ACB" w:rsidRDefault="00E522FC" w:rsidP="00E522FC">
            <w:pPr>
              <w:widowControl w:val="0"/>
              <w:jc w:val="center"/>
              <w:rPr>
                <w:rFonts w:asciiTheme="minorHAnsi" w:eastAsia="Arial" w:hAnsiTheme="minorHAnsi" w:cs="Arial"/>
                <w:color w:val="000000" w:themeColor="text1"/>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03F8DF" w14:textId="20A07171" w:rsidR="00E522FC" w:rsidRPr="00787ACB" w:rsidRDefault="00E522FC" w:rsidP="00E522FC">
            <w:pPr>
              <w:pStyle w:val="TableParagraph"/>
              <w:jc w:val="center"/>
              <w:rPr>
                <w:rFonts w:asciiTheme="minorHAnsi" w:eastAsia="Arial" w:hAnsiTheme="minorHAnsi" w:cs="Arial"/>
                <w:color w:val="000000" w:themeColor="text1"/>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DE159" w14:textId="77777777" w:rsidR="00E522FC" w:rsidRPr="00787ACB" w:rsidRDefault="00E522FC" w:rsidP="00E522FC">
            <w:pPr>
              <w:pStyle w:val="TableParagraph"/>
              <w:jc w:val="center"/>
              <w:rPr>
                <w:rFonts w:asciiTheme="minorHAnsi" w:eastAsia="Arial" w:hAnsiTheme="minorHAnsi" w:cs="Arial"/>
                <w:color w:val="000000" w:themeColor="text1"/>
                <w:lang w:val="pl-PL"/>
              </w:rPr>
            </w:pPr>
          </w:p>
        </w:tc>
      </w:tr>
      <w:tr w:rsidR="00E522FC" w:rsidRPr="00787ACB" w14:paraId="795A43B2" w14:textId="15EAF68A"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DC76A96" w14:textId="23EF61EF"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0DEB5C95" w14:textId="2DD06DB6" w:rsidR="00E522FC" w:rsidRPr="00787ACB" w:rsidRDefault="00E522FC" w:rsidP="00E522FC">
            <w:pPr>
              <w:pStyle w:val="TableParagraph"/>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Możliwość jednoczesnej edycji badań min. 5 różnych pacjentów. Przełączanie pomiędzy badaniami różnych pacjentów niewymagające zamykania załadowanych badań.</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FFEEADA" w14:textId="0FF73E76" w:rsidR="00E522FC" w:rsidRPr="00787ACB" w:rsidRDefault="005714F7" w:rsidP="005714F7">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B2319CC" w14:textId="501CB654" w:rsidR="00E522FC" w:rsidRPr="00787ACB" w:rsidRDefault="00E522FC" w:rsidP="00E522FC">
            <w:pPr>
              <w:widowControl w:val="0"/>
              <w:jc w:val="center"/>
              <w:rPr>
                <w:rFonts w:asciiTheme="minorHAnsi" w:eastAsia="Arial" w:hAnsiTheme="minorHAnsi" w:cs="Arial"/>
                <w:color w:val="000000" w:themeColor="text1"/>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703D18" w14:textId="462CBED0" w:rsidR="00E522FC" w:rsidRPr="00787ACB" w:rsidRDefault="00E522FC" w:rsidP="00E522FC">
            <w:pPr>
              <w:pStyle w:val="TableParagraph"/>
              <w:jc w:val="center"/>
              <w:rPr>
                <w:rFonts w:asciiTheme="minorHAnsi" w:eastAsia="Arial" w:hAnsiTheme="minorHAnsi" w:cs="Arial"/>
                <w:color w:val="000000" w:themeColor="text1"/>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0D27D" w14:textId="77777777" w:rsidR="00E522FC" w:rsidRPr="00787ACB" w:rsidRDefault="00E522FC" w:rsidP="00E522FC">
            <w:pPr>
              <w:pStyle w:val="TableParagraph"/>
              <w:jc w:val="center"/>
              <w:rPr>
                <w:rFonts w:asciiTheme="minorHAnsi" w:eastAsia="Arial" w:hAnsiTheme="minorHAnsi" w:cs="Arial"/>
                <w:color w:val="000000" w:themeColor="text1"/>
                <w:lang w:val="pl-PL"/>
              </w:rPr>
            </w:pPr>
          </w:p>
        </w:tc>
      </w:tr>
      <w:tr w:rsidR="00E522FC" w:rsidRPr="00787ACB" w14:paraId="4EAC54CD" w14:textId="2497F4C1"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025BD4D" w14:textId="0AAC1C49"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776794F3" w14:textId="00C407A6" w:rsidR="00E522FC" w:rsidRPr="00787ACB" w:rsidRDefault="00E522FC" w:rsidP="00E522FC">
            <w:pPr>
              <w:pStyle w:val="TableParagraph"/>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Jednoczesne ładowanie min. dwóch zestawów danych tego samego pacjenta, również z różnych modalności (np. z CT i MR).</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5B565B79" w14:textId="4E21CC48" w:rsidR="00E522FC" w:rsidRPr="00787ACB" w:rsidRDefault="005714F7" w:rsidP="005714F7">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1A9A541" w14:textId="4E45D84E" w:rsidR="00E522FC" w:rsidRPr="00787ACB" w:rsidRDefault="00E522FC" w:rsidP="00E522FC">
            <w:pPr>
              <w:widowControl w:val="0"/>
              <w:jc w:val="center"/>
              <w:rPr>
                <w:rFonts w:asciiTheme="minorHAnsi" w:eastAsia="Arial" w:hAnsiTheme="minorHAnsi" w:cs="Arial"/>
                <w:color w:val="000000" w:themeColor="text1"/>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6BC6CF" w14:textId="3DA10555" w:rsidR="00E522FC" w:rsidRPr="00787ACB" w:rsidRDefault="00E522FC" w:rsidP="00E522FC">
            <w:pPr>
              <w:pStyle w:val="TableParagraph"/>
              <w:jc w:val="center"/>
              <w:rPr>
                <w:rFonts w:asciiTheme="minorHAnsi" w:eastAsia="Arial" w:hAnsiTheme="minorHAnsi" w:cs="Arial"/>
                <w:color w:val="000000" w:themeColor="text1"/>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566F4" w14:textId="77777777" w:rsidR="00E522FC" w:rsidRPr="00787ACB" w:rsidRDefault="00E522FC" w:rsidP="00E522FC">
            <w:pPr>
              <w:pStyle w:val="TableParagraph"/>
              <w:jc w:val="center"/>
              <w:rPr>
                <w:rFonts w:asciiTheme="minorHAnsi" w:eastAsia="Arial" w:hAnsiTheme="minorHAnsi" w:cs="Arial"/>
                <w:color w:val="000000" w:themeColor="text1"/>
                <w:lang w:val="pl-PL"/>
              </w:rPr>
            </w:pPr>
          </w:p>
        </w:tc>
      </w:tr>
      <w:tr w:rsidR="00E522FC" w:rsidRPr="00787ACB" w14:paraId="1E401A29" w14:textId="229B8C7D"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04ADBCA" w14:textId="11C03B00"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5AC4E41D" w14:textId="6B1C8319" w:rsidR="00E522FC" w:rsidRPr="00787ACB" w:rsidRDefault="00E522FC" w:rsidP="00E522FC">
            <w:pPr>
              <w:pStyle w:val="TableParagraph"/>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 xml:space="preserve">Jednoczesna prezentacja i odczyt, z automatyczną synchronizacją </w:t>
            </w:r>
            <w:r w:rsidRPr="00787ACB">
              <w:rPr>
                <w:rFonts w:asciiTheme="minorHAnsi" w:eastAsia="Arial" w:hAnsiTheme="minorHAnsi" w:cs="Arial"/>
                <w:color w:val="000000" w:themeColor="text1"/>
                <w:lang w:val="pl-PL"/>
              </w:rPr>
              <w:lastRenderedPageBreak/>
              <w:t>przestrzenną, danych obrazowych PET-CT, SPECT-CT, CT-CT i MR-MR.</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22C19FDE" w14:textId="7898A358" w:rsidR="00E522FC" w:rsidRPr="00787ACB" w:rsidRDefault="005714F7" w:rsidP="005714F7">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lastRenderedPageBreak/>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37E2A1B" w14:textId="49727268" w:rsidR="00E522FC" w:rsidRPr="00787ACB" w:rsidRDefault="00E522FC" w:rsidP="00E522FC">
            <w:pPr>
              <w:widowControl w:val="0"/>
              <w:jc w:val="center"/>
              <w:rPr>
                <w:rFonts w:asciiTheme="minorHAnsi" w:eastAsia="Arial" w:hAnsiTheme="minorHAnsi" w:cs="Arial"/>
                <w:color w:val="000000" w:themeColor="text1"/>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0B58D5" w14:textId="65566A90" w:rsidR="00E522FC" w:rsidRPr="00787ACB" w:rsidRDefault="00E522FC" w:rsidP="00E522FC">
            <w:pPr>
              <w:pStyle w:val="TableParagraph"/>
              <w:jc w:val="center"/>
              <w:rPr>
                <w:rFonts w:asciiTheme="minorHAnsi" w:eastAsia="Arial" w:hAnsiTheme="minorHAnsi" w:cs="Arial"/>
                <w:color w:val="000000" w:themeColor="text1"/>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955FA" w14:textId="77777777" w:rsidR="00E522FC" w:rsidRPr="00787ACB" w:rsidRDefault="00E522FC" w:rsidP="00E522FC">
            <w:pPr>
              <w:pStyle w:val="TableParagraph"/>
              <w:jc w:val="center"/>
              <w:rPr>
                <w:rFonts w:asciiTheme="minorHAnsi" w:eastAsia="Arial" w:hAnsiTheme="minorHAnsi" w:cs="Arial"/>
                <w:color w:val="000000" w:themeColor="text1"/>
                <w:lang w:val="pl-PL"/>
              </w:rPr>
            </w:pPr>
          </w:p>
        </w:tc>
      </w:tr>
      <w:tr w:rsidR="00E522FC" w:rsidRPr="00787ACB" w14:paraId="7EB95AA1" w14:textId="18142500"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5C0E9C1" w14:textId="259E7A1E"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2F5BA76B" w14:textId="2E5C6ADC" w:rsidR="00E522FC" w:rsidRPr="00787ACB" w:rsidRDefault="00E522FC" w:rsidP="00E522FC">
            <w:pPr>
              <w:pStyle w:val="TableParagraph"/>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Dedykowane narzędzia do przeglądania wielu zestawów danych – min. synchronizacja przewijania, punkt referencyjny, linia referencyjna (Smart Link, 3D Reference Point lub zgodnie z nomenklaturą producenta)</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7B4C80E9" w14:textId="0954B7D4" w:rsidR="00E522FC" w:rsidRPr="00787ACB" w:rsidRDefault="005714F7" w:rsidP="00E522FC">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BE13A4A" w14:textId="0C960298" w:rsidR="00E522FC" w:rsidRPr="00787ACB" w:rsidRDefault="00E522FC" w:rsidP="00E522FC">
            <w:pPr>
              <w:widowControl w:val="0"/>
              <w:jc w:val="center"/>
              <w:rPr>
                <w:rFonts w:asciiTheme="minorHAnsi" w:eastAsia="Arial" w:hAnsiTheme="minorHAnsi" w:cs="Arial"/>
                <w:color w:val="000000" w:themeColor="text1"/>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39947C" w14:textId="140951E8" w:rsidR="00E522FC" w:rsidRPr="00787ACB" w:rsidRDefault="00E522FC" w:rsidP="00E522FC">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Tak – 5 pkt</w:t>
            </w:r>
          </w:p>
          <w:p w14:paraId="70D273D7" w14:textId="675CD281" w:rsidR="00E522FC" w:rsidRPr="00787ACB" w:rsidRDefault="00E522FC" w:rsidP="00E522FC">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Nie – 0 pkt</w:t>
            </w: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C27EC" w14:textId="77777777" w:rsidR="00E522FC" w:rsidRPr="00787ACB" w:rsidRDefault="00E522FC" w:rsidP="00E522FC">
            <w:pPr>
              <w:pStyle w:val="TableParagraph"/>
              <w:jc w:val="center"/>
              <w:rPr>
                <w:rFonts w:asciiTheme="minorHAnsi" w:eastAsia="Arial" w:hAnsiTheme="minorHAnsi" w:cs="Arial"/>
                <w:color w:val="000000" w:themeColor="text1"/>
                <w:lang w:val="pl-PL"/>
              </w:rPr>
            </w:pPr>
          </w:p>
        </w:tc>
      </w:tr>
      <w:tr w:rsidR="00E522FC" w:rsidRPr="00787ACB" w14:paraId="4B7ECFD5" w14:textId="33F4680B"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9C8A0ED" w14:textId="735B02C3"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51168E83" w14:textId="52D4BC54" w:rsidR="00E522FC" w:rsidRPr="00787ACB" w:rsidRDefault="00E522FC" w:rsidP="00E522FC">
            <w:pPr>
              <w:pStyle w:val="TableParagraph"/>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Automatyczna synchronizacja wyświetlanych serii badania niezależna od grubości warstw. Możliwość synchronicznego wyświetlania min. 4 serii badania.</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56828B10" w14:textId="5F0DC642" w:rsidR="00E522FC" w:rsidRPr="00787ACB" w:rsidRDefault="005714F7" w:rsidP="005714F7">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47A621E" w14:textId="254B55A5" w:rsidR="00E522FC" w:rsidRPr="00787ACB" w:rsidRDefault="00E522FC" w:rsidP="00E522FC">
            <w:pPr>
              <w:widowControl w:val="0"/>
              <w:jc w:val="center"/>
              <w:rPr>
                <w:rFonts w:asciiTheme="minorHAnsi" w:eastAsia="Arial" w:hAnsiTheme="minorHAnsi" w:cs="Arial"/>
                <w:color w:val="000000" w:themeColor="text1"/>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C37F39" w14:textId="09FA8C31" w:rsidR="00E522FC" w:rsidRPr="00787ACB" w:rsidRDefault="00E522FC" w:rsidP="00E522FC">
            <w:pPr>
              <w:pStyle w:val="TableParagraph"/>
              <w:jc w:val="center"/>
              <w:rPr>
                <w:rFonts w:asciiTheme="minorHAnsi" w:eastAsia="Arial" w:hAnsiTheme="minorHAnsi" w:cs="Arial"/>
                <w:color w:val="000000" w:themeColor="text1"/>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849A2" w14:textId="77777777" w:rsidR="00E522FC" w:rsidRPr="00787ACB" w:rsidRDefault="00E522FC" w:rsidP="00E522FC">
            <w:pPr>
              <w:pStyle w:val="TableParagraph"/>
              <w:jc w:val="center"/>
              <w:rPr>
                <w:rFonts w:asciiTheme="minorHAnsi" w:eastAsia="Arial" w:hAnsiTheme="minorHAnsi" w:cs="Arial"/>
                <w:color w:val="000000" w:themeColor="text1"/>
                <w:lang w:val="pl-PL"/>
              </w:rPr>
            </w:pPr>
          </w:p>
        </w:tc>
      </w:tr>
      <w:tr w:rsidR="00E522FC" w:rsidRPr="00787ACB" w14:paraId="7CFA54B3" w14:textId="6A3DAB4F"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D95DDA3" w14:textId="33A84B26"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31A16323" w14:textId="4CEEF4B4" w:rsidR="00E522FC" w:rsidRPr="00787ACB" w:rsidRDefault="00E522FC" w:rsidP="00E522FC">
            <w:pPr>
              <w:pStyle w:val="TableParagraph"/>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Zestaw predefiniowanych układów wyświetlania/layoutów, skojarzony z zastosowaną aplikacją, np. onkologiczną (Hanging Protocol, Display Protocol lub zgodnie z nomenklaturą producenta). Możliwość indywidualnego dopasowania i konfiguracji przez każdego z użytkowników z opcją zapisu.</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51A667D" w14:textId="5AD43314" w:rsidR="00E522FC" w:rsidRPr="00787ACB" w:rsidRDefault="005714F7" w:rsidP="005714F7">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696FF0A9" w14:textId="38029AB1" w:rsidR="00E522FC" w:rsidRPr="00787ACB" w:rsidRDefault="00E522FC" w:rsidP="00E522FC">
            <w:pPr>
              <w:widowControl w:val="0"/>
              <w:jc w:val="center"/>
              <w:rPr>
                <w:rFonts w:asciiTheme="minorHAnsi" w:eastAsia="Arial" w:hAnsiTheme="minorHAnsi" w:cs="Arial"/>
                <w:color w:val="000000" w:themeColor="text1"/>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2E2D90" w14:textId="6BE0E9E6" w:rsidR="00E522FC" w:rsidRPr="00787ACB" w:rsidRDefault="00E522FC" w:rsidP="00E522FC">
            <w:pPr>
              <w:pStyle w:val="TableParagraph"/>
              <w:jc w:val="center"/>
              <w:rPr>
                <w:rFonts w:asciiTheme="minorHAnsi" w:eastAsia="Arial" w:hAnsiTheme="minorHAnsi" w:cs="Arial"/>
                <w:color w:val="000000" w:themeColor="text1"/>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1DF46" w14:textId="77777777" w:rsidR="00E522FC" w:rsidRPr="00787ACB" w:rsidRDefault="00E522FC" w:rsidP="00E522FC">
            <w:pPr>
              <w:pStyle w:val="TableParagraph"/>
              <w:jc w:val="center"/>
              <w:rPr>
                <w:rFonts w:asciiTheme="minorHAnsi" w:eastAsia="Arial" w:hAnsiTheme="minorHAnsi" w:cs="Arial"/>
                <w:color w:val="000000" w:themeColor="text1"/>
                <w:lang w:val="pl-PL"/>
              </w:rPr>
            </w:pPr>
          </w:p>
        </w:tc>
      </w:tr>
      <w:tr w:rsidR="00E522FC" w:rsidRPr="00787ACB" w14:paraId="0D5A0E83" w14:textId="263F57A6"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9E84284" w14:textId="6C68C951"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4235444F" w14:textId="4B2C5D07" w:rsidR="00E522FC" w:rsidRPr="00787ACB" w:rsidRDefault="00E522FC" w:rsidP="00E522FC">
            <w:pPr>
              <w:pStyle w:val="TableParagraph"/>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Jednoczesne wyświetlanie tej samej serii badania w osobnych oknach przeglądarki z różnymi ustawieniami okna (np. kostne i tkanek miękkich) z zapewnieniem synchronizacji.</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61023E55" w14:textId="51DB7703" w:rsidR="00E522FC" w:rsidRPr="00787ACB" w:rsidRDefault="005714F7" w:rsidP="005714F7">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5B1A882" w14:textId="6A6421D2" w:rsidR="00E522FC" w:rsidRPr="00787ACB" w:rsidRDefault="00E522FC" w:rsidP="00E522FC">
            <w:pPr>
              <w:widowControl w:val="0"/>
              <w:jc w:val="center"/>
              <w:rPr>
                <w:rFonts w:asciiTheme="minorHAnsi" w:eastAsia="Arial" w:hAnsiTheme="minorHAnsi" w:cs="Arial"/>
                <w:color w:val="000000" w:themeColor="text1"/>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828BD55" w14:textId="2E79FBF1" w:rsidR="00E522FC" w:rsidRPr="00787ACB" w:rsidRDefault="00E522FC" w:rsidP="00E522FC">
            <w:pPr>
              <w:pStyle w:val="TableParagraph"/>
              <w:jc w:val="center"/>
              <w:rPr>
                <w:rFonts w:asciiTheme="minorHAnsi" w:eastAsia="Arial" w:hAnsiTheme="minorHAnsi" w:cs="Arial"/>
                <w:color w:val="000000" w:themeColor="text1"/>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23F43" w14:textId="77777777" w:rsidR="00E522FC" w:rsidRPr="00787ACB" w:rsidRDefault="00E522FC" w:rsidP="00E522FC">
            <w:pPr>
              <w:pStyle w:val="TableParagraph"/>
              <w:jc w:val="center"/>
              <w:rPr>
                <w:rFonts w:asciiTheme="minorHAnsi" w:eastAsia="Arial" w:hAnsiTheme="minorHAnsi" w:cs="Arial"/>
                <w:color w:val="000000" w:themeColor="text1"/>
                <w:lang w:val="pl-PL"/>
              </w:rPr>
            </w:pPr>
          </w:p>
        </w:tc>
      </w:tr>
      <w:tr w:rsidR="00E522FC" w:rsidRPr="00787ACB" w14:paraId="3A109240" w14:textId="4211E3E0"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AAD7FD0" w14:textId="32E8DD05"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615FB19F" w14:textId="766DFC49" w:rsidR="00E522FC" w:rsidRPr="00787ACB" w:rsidRDefault="00E522FC" w:rsidP="00E522FC">
            <w:pPr>
              <w:pStyle w:val="TableParagraph"/>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Min. 6 predefiniowanych poziomów okien dla badań CT z możliwością zmiany ustawień i przypisania skrótów klawiszowych.</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0663A2B5" w14:textId="0104DE45" w:rsidR="00E522FC" w:rsidRPr="00787ACB" w:rsidRDefault="005714F7" w:rsidP="005714F7">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6B4AEB32" w14:textId="5EE09AA7" w:rsidR="00E522FC" w:rsidRPr="00787ACB" w:rsidRDefault="00E522FC" w:rsidP="00E522FC">
            <w:pPr>
              <w:widowControl w:val="0"/>
              <w:jc w:val="center"/>
              <w:rPr>
                <w:rFonts w:asciiTheme="minorHAnsi" w:eastAsia="Arial" w:hAnsiTheme="minorHAnsi" w:cs="Arial"/>
                <w:color w:val="000000" w:themeColor="text1"/>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4C9CC3" w14:textId="18C308DF" w:rsidR="00E522FC" w:rsidRPr="00787ACB" w:rsidRDefault="00E522FC" w:rsidP="00E522FC">
            <w:pPr>
              <w:pStyle w:val="TableParagraph"/>
              <w:jc w:val="center"/>
              <w:rPr>
                <w:rFonts w:asciiTheme="minorHAnsi" w:eastAsia="Arial" w:hAnsiTheme="minorHAnsi" w:cs="Arial"/>
                <w:color w:val="000000" w:themeColor="text1"/>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FEFDA" w14:textId="77777777" w:rsidR="00E522FC" w:rsidRPr="00787ACB" w:rsidRDefault="00E522FC" w:rsidP="00E522FC">
            <w:pPr>
              <w:pStyle w:val="TableParagraph"/>
              <w:jc w:val="center"/>
              <w:rPr>
                <w:rFonts w:asciiTheme="minorHAnsi" w:eastAsia="Arial" w:hAnsiTheme="minorHAnsi" w:cs="Arial"/>
                <w:color w:val="000000" w:themeColor="text1"/>
                <w:lang w:val="pl-PL"/>
              </w:rPr>
            </w:pPr>
          </w:p>
        </w:tc>
      </w:tr>
      <w:tr w:rsidR="00E522FC" w:rsidRPr="00787ACB" w14:paraId="750C35F2" w14:textId="5281521D"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B4246D4" w14:textId="4B250F4B"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5C0CC3E7" w14:textId="79781754" w:rsidR="00E522FC" w:rsidRPr="00787ACB" w:rsidRDefault="00E522FC" w:rsidP="00E522FC">
            <w:pPr>
              <w:pStyle w:val="TableParagraph"/>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 xml:space="preserve">Automatyczny import wcześniejszych </w:t>
            </w:r>
            <w:r w:rsidRPr="00787ACB">
              <w:rPr>
                <w:rFonts w:asciiTheme="minorHAnsi" w:eastAsia="Arial" w:hAnsiTheme="minorHAnsi" w:cs="Arial"/>
                <w:color w:val="000000" w:themeColor="text1"/>
                <w:lang w:val="pl-PL"/>
              </w:rPr>
              <w:lastRenderedPageBreak/>
              <w:t>badań z archiwum PACS.</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47ED7FE9" w14:textId="64F99310" w:rsidR="00E522FC" w:rsidRPr="00787ACB" w:rsidRDefault="005714F7" w:rsidP="00E522FC">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lastRenderedPageBreak/>
              <w:t>TAK/NIE</w:t>
            </w:r>
          </w:p>
          <w:p w14:paraId="41333F6E" w14:textId="7ECC76E1" w:rsidR="00E522FC" w:rsidRPr="00787ACB" w:rsidRDefault="005714F7" w:rsidP="00E522FC">
            <w:pPr>
              <w:pStyle w:val="TableParagraph"/>
              <w:jc w:val="center"/>
              <w:rPr>
                <w:rFonts w:asciiTheme="minorHAnsi" w:eastAsia="Arial" w:hAnsiTheme="minorHAnsi" w:cs="Arial"/>
                <w:color w:val="000000" w:themeColor="text1"/>
                <w:lang w:val="pl-PL"/>
              </w:rPr>
            </w:pPr>
            <w:r w:rsidRPr="00787ACB">
              <w:rPr>
                <w:rFonts w:asciiTheme="minorHAnsi" w:eastAsia="Arial Narrow" w:hAnsiTheme="minorHAnsi"/>
              </w:rPr>
              <w:lastRenderedPageBreak/>
              <w:t>(podać</w:t>
            </w:r>
            <w:r w:rsidRPr="00787ACB">
              <w:rPr>
                <w:rFonts w:asciiTheme="minorHAnsi" w:hAnsiTheme="minorHAnsi"/>
              </w:rPr>
              <w:t>)</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5B1B41C" w14:textId="09D1610F" w:rsidR="00E522FC" w:rsidRPr="00787ACB" w:rsidRDefault="00E522FC" w:rsidP="00E522FC">
            <w:pPr>
              <w:widowControl w:val="0"/>
              <w:jc w:val="center"/>
              <w:rPr>
                <w:rFonts w:asciiTheme="minorHAnsi" w:eastAsia="Arial" w:hAnsiTheme="minorHAnsi" w:cs="Arial"/>
                <w:color w:val="000000" w:themeColor="text1"/>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1D66A0A" w14:textId="6A5CC3FB" w:rsidR="00E522FC" w:rsidRPr="00787ACB" w:rsidRDefault="00E522FC" w:rsidP="00E522FC">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Tak – 10 pkt</w:t>
            </w:r>
          </w:p>
          <w:p w14:paraId="22EFC663" w14:textId="77537739" w:rsidR="00E522FC" w:rsidRPr="00787ACB" w:rsidRDefault="00E522FC" w:rsidP="00E522FC">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lastRenderedPageBreak/>
              <w:t>Nie – 0 pkt</w:t>
            </w: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80D28" w14:textId="77777777" w:rsidR="00E522FC" w:rsidRPr="00787ACB" w:rsidRDefault="00E522FC" w:rsidP="00E522FC">
            <w:pPr>
              <w:pStyle w:val="TableParagraph"/>
              <w:jc w:val="center"/>
              <w:rPr>
                <w:rFonts w:asciiTheme="minorHAnsi" w:eastAsia="Arial" w:hAnsiTheme="minorHAnsi" w:cs="Arial"/>
                <w:color w:val="000000" w:themeColor="text1"/>
                <w:lang w:val="pl-PL"/>
              </w:rPr>
            </w:pPr>
          </w:p>
        </w:tc>
      </w:tr>
      <w:tr w:rsidR="00E522FC" w:rsidRPr="00787ACB" w14:paraId="52904CC0" w14:textId="6F5DA393" w:rsidTr="00787ACB">
        <w:trPr>
          <w:gridAfter w:val="1"/>
          <w:wAfter w:w="17" w:type="dxa"/>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9772778"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3B31E0D0" w14:textId="77777777" w:rsidR="00E522FC" w:rsidRPr="00787ACB" w:rsidRDefault="00E522FC" w:rsidP="00E522FC">
            <w:pPr>
              <w:widowControl w:val="0"/>
              <w:snapToGrid w:val="0"/>
              <w:rPr>
                <w:rFonts w:asciiTheme="minorHAnsi" w:hAnsiTheme="minorHAnsi"/>
                <w:szCs w:val="22"/>
              </w:rPr>
            </w:pPr>
            <w:r w:rsidRPr="00787ACB">
              <w:rPr>
                <w:rFonts w:asciiTheme="minorHAnsi" w:hAnsiTheme="minorHAnsi"/>
                <w:kern w:val="1"/>
                <w:szCs w:val="22"/>
                <w:lang w:eastAsia="hi-IN" w:bidi="hi-IN"/>
              </w:rPr>
              <w:t>Instalacja tomografu wraz z konsolami lekarskimi / serwerem aplikacyjnym w pomieszczeniach wskazanych przez Zamawiającego</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038A6A93" w14:textId="71BE0B96" w:rsidR="00E522FC" w:rsidRPr="00787ACB" w:rsidRDefault="005714F7" w:rsidP="005714F7">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027492A" w14:textId="77777777" w:rsidR="00E522FC" w:rsidRPr="00787ACB" w:rsidRDefault="00E522FC" w:rsidP="00E522FC">
            <w:pPr>
              <w:pStyle w:val="Nagwek2"/>
              <w:numPr>
                <w:ilvl w:val="1"/>
                <w:numId w:val="0"/>
              </w:numPr>
              <w:tabs>
                <w:tab w:val="num" w:pos="0"/>
              </w:tabs>
              <w:suppressAutoHyphens/>
              <w:snapToGrid w:val="0"/>
              <w:jc w:val="center"/>
              <w:rPr>
                <w:rFonts w:asciiTheme="minorHAnsi" w:hAnsiTheme="minorHAnsi"/>
                <w:b/>
                <w:i/>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2EC034" w14:textId="77777777" w:rsidR="00E522FC" w:rsidRPr="00787ACB" w:rsidRDefault="00E522FC" w:rsidP="00E522FC">
            <w:pPr>
              <w:pStyle w:val="Nagwek2"/>
              <w:numPr>
                <w:ilvl w:val="1"/>
                <w:numId w:val="0"/>
              </w:numPr>
              <w:tabs>
                <w:tab w:val="num" w:pos="0"/>
              </w:tabs>
              <w:suppressAutoHyphens/>
              <w:snapToGrid w:val="0"/>
              <w:jc w:val="center"/>
              <w:rPr>
                <w:rFonts w:asciiTheme="minorHAnsi" w:hAnsiTheme="minorHAnsi"/>
                <w:b/>
                <w:i/>
                <w:szCs w:val="22"/>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93BC1" w14:textId="77777777" w:rsidR="00E522FC" w:rsidRPr="00787ACB" w:rsidRDefault="00E522FC" w:rsidP="00E522FC">
            <w:pPr>
              <w:pStyle w:val="Nagwek2"/>
              <w:numPr>
                <w:ilvl w:val="1"/>
                <w:numId w:val="0"/>
              </w:numPr>
              <w:tabs>
                <w:tab w:val="num" w:pos="0"/>
              </w:tabs>
              <w:suppressAutoHyphens/>
              <w:snapToGrid w:val="0"/>
              <w:jc w:val="center"/>
              <w:rPr>
                <w:rFonts w:asciiTheme="minorHAnsi" w:hAnsiTheme="minorHAnsi"/>
                <w:b/>
                <w:i/>
                <w:szCs w:val="22"/>
              </w:rPr>
            </w:pPr>
          </w:p>
        </w:tc>
      </w:tr>
      <w:tr w:rsidR="00E522FC" w:rsidRPr="00787ACB" w14:paraId="0CFE7CF5" w14:textId="585656F8" w:rsidTr="00787ACB">
        <w:trPr>
          <w:gridAfter w:val="1"/>
          <w:wAfter w:w="17" w:type="dxa"/>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4DD54FE"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3A1255B0" w14:textId="77777777" w:rsidR="00E522FC" w:rsidRPr="00787ACB" w:rsidRDefault="00E522FC" w:rsidP="00E522FC">
            <w:pPr>
              <w:widowControl w:val="0"/>
              <w:snapToGrid w:val="0"/>
              <w:rPr>
                <w:rFonts w:asciiTheme="minorHAnsi" w:hAnsiTheme="minorHAnsi"/>
                <w:szCs w:val="22"/>
              </w:rPr>
            </w:pPr>
            <w:r w:rsidRPr="00787ACB">
              <w:rPr>
                <w:rFonts w:asciiTheme="minorHAnsi" w:hAnsiTheme="minorHAnsi"/>
                <w:kern w:val="1"/>
                <w:szCs w:val="22"/>
                <w:shd w:val="clear" w:color="auto" w:fill="FFFFFF"/>
                <w:lang w:eastAsia="hi-IN" w:bidi="hi-IN"/>
              </w:rPr>
              <w:t>Zdalna diagnostyka serwisowa tomografu komputerowego z możliwością oceny technicznej poszczególnych modułów</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6C6E0A5D" w14:textId="467C2EB5" w:rsidR="00E522FC" w:rsidRPr="00787ACB" w:rsidRDefault="00E522FC" w:rsidP="00E522FC">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54909249" w14:textId="77777777" w:rsidR="00E522FC" w:rsidRPr="00787ACB" w:rsidRDefault="00E522FC" w:rsidP="00E522FC">
            <w:pPr>
              <w:pStyle w:val="Nagwek2"/>
              <w:numPr>
                <w:ilvl w:val="1"/>
                <w:numId w:val="0"/>
              </w:numPr>
              <w:tabs>
                <w:tab w:val="num" w:pos="0"/>
              </w:tabs>
              <w:suppressAutoHyphens/>
              <w:snapToGrid w:val="0"/>
              <w:jc w:val="center"/>
              <w:rPr>
                <w:rFonts w:asciiTheme="minorHAnsi" w:hAnsiTheme="minorHAnsi"/>
                <w:b/>
                <w:i/>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48E824" w14:textId="77777777" w:rsidR="00E522FC" w:rsidRPr="00787ACB" w:rsidRDefault="00E522FC" w:rsidP="00E522FC">
            <w:pPr>
              <w:pStyle w:val="Nagwek2"/>
              <w:numPr>
                <w:ilvl w:val="1"/>
                <w:numId w:val="0"/>
              </w:numPr>
              <w:tabs>
                <w:tab w:val="num" w:pos="0"/>
              </w:tabs>
              <w:suppressAutoHyphens/>
              <w:snapToGrid w:val="0"/>
              <w:jc w:val="center"/>
              <w:rPr>
                <w:rFonts w:asciiTheme="minorHAnsi" w:hAnsiTheme="minorHAnsi"/>
                <w:b/>
                <w:i/>
                <w:szCs w:val="22"/>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34BAD" w14:textId="77777777" w:rsidR="00E522FC" w:rsidRPr="00787ACB" w:rsidRDefault="00E522FC" w:rsidP="00E522FC">
            <w:pPr>
              <w:pStyle w:val="Nagwek2"/>
              <w:numPr>
                <w:ilvl w:val="1"/>
                <w:numId w:val="0"/>
              </w:numPr>
              <w:tabs>
                <w:tab w:val="num" w:pos="0"/>
              </w:tabs>
              <w:suppressAutoHyphens/>
              <w:snapToGrid w:val="0"/>
              <w:jc w:val="center"/>
              <w:rPr>
                <w:rFonts w:asciiTheme="minorHAnsi" w:hAnsiTheme="minorHAnsi"/>
                <w:b/>
                <w:i/>
                <w:szCs w:val="22"/>
              </w:rPr>
            </w:pPr>
          </w:p>
        </w:tc>
      </w:tr>
      <w:tr w:rsidR="00E522FC" w:rsidRPr="00787ACB" w14:paraId="16FC2384" w14:textId="2D8AEEAF" w:rsidTr="00787ACB">
        <w:trPr>
          <w:gridAfter w:val="1"/>
          <w:wAfter w:w="17" w:type="dxa"/>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A0C683F"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6907F6ED" w14:textId="1DABC56F" w:rsidR="00E522FC" w:rsidRPr="00787ACB" w:rsidRDefault="00E522FC" w:rsidP="00E522FC">
            <w:pPr>
              <w:widowControl w:val="0"/>
              <w:snapToGrid w:val="0"/>
              <w:rPr>
                <w:rFonts w:asciiTheme="minorHAnsi" w:hAnsiTheme="minorHAnsi"/>
                <w:szCs w:val="22"/>
              </w:rPr>
            </w:pPr>
            <w:r w:rsidRPr="00787ACB">
              <w:rPr>
                <w:rFonts w:asciiTheme="minorHAnsi" w:hAnsiTheme="minorHAnsi"/>
                <w:szCs w:val="22"/>
              </w:rPr>
              <w:t>Maksymalna moc przyłączeniowa tomografu komputerowego zgodna z wytycznymi producenta (wraz z systemem chłodzenia, jeśli jest wymagany do zapewnienia prawidłowej pracy systemu) maks. 140 kVA</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768E605" w14:textId="5ECF4288" w:rsidR="005714F7" w:rsidRPr="00787ACB" w:rsidRDefault="005714F7" w:rsidP="005714F7">
            <w:pPr>
              <w:jc w:val="center"/>
              <w:rPr>
                <w:rFonts w:asciiTheme="minorHAnsi" w:eastAsia="Arial Narrow" w:hAnsiTheme="minorHAnsi"/>
                <w:szCs w:val="22"/>
              </w:rPr>
            </w:pPr>
            <w:r w:rsidRPr="00787ACB">
              <w:rPr>
                <w:rFonts w:asciiTheme="minorHAnsi" w:eastAsia="Arial Narrow" w:hAnsiTheme="minorHAnsi"/>
                <w:szCs w:val="22"/>
              </w:rPr>
              <w:t>TAK</w:t>
            </w:r>
          </w:p>
          <w:p w14:paraId="1AE61AF4" w14:textId="77777777" w:rsidR="00E522FC" w:rsidRPr="00787ACB" w:rsidRDefault="00E522FC" w:rsidP="00E522FC">
            <w:pPr>
              <w:jc w:val="center"/>
              <w:rPr>
                <w:rFonts w:asciiTheme="minorHAnsi" w:hAnsiTheme="minorHAnsi"/>
                <w:szCs w:val="22"/>
              </w:rPr>
            </w:pPr>
            <w:r w:rsidRPr="00787ACB">
              <w:rPr>
                <w:rFonts w:asciiTheme="minorHAnsi" w:eastAsia="Arial Narrow" w:hAnsiTheme="minorHAnsi"/>
                <w:szCs w:val="22"/>
                <w:u w:val="single"/>
              </w:rPr>
              <w:t>&lt;</w:t>
            </w:r>
            <w:r w:rsidRPr="00787ACB">
              <w:rPr>
                <w:rFonts w:asciiTheme="minorHAnsi" w:eastAsia="Arial Narrow" w:hAnsiTheme="minorHAnsi"/>
                <w:szCs w:val="22"/>
              </w:rPr>
              <w:t xml:space="preserve"> </w:t>
            </w:r>
            <w:r w:rsidRPr="00787ACB">
              <w:rPr>
                <w:rFonts w:asciiTheme="minorHAnsi" w:hAnsiTheme="minorHAnsi"/>
                <w:szCs w:val="22"/>
              </w:rPr>
              <w:t>125 kVA</w:t>
            </w:r>
          </w:p>
          <w:p w14:paraId="7198CB38" w14:textId="08A4C003" w:rsidR="005714F7" w:rsidRPr="00787ACB" w:rsidRDefault="005714F7" w:rsidP="00E522FC">
            <w:pPr>
              <w:jc w:val="center"/>
              <w:rPr>
                <w:rFonts w:asciiTheme="minorHAnsi" w:hAnsiTheme="minorHAnsi"/>
                <w:szCs w:val="22"/>
              </w:rPr>
            </w:pPr>
            <w:r w:rsidRPr="00787ACB">
              <w:rPr>
                <w:rFonts w:asciiTheme="minorHAnsi" w:eastAsia="Arial Narrow" w:hAnsiTheme="minorHAnsi"/>
                <w:szCs w:val="22"/>
              </w:rPr>
              <w:t>(podać</w:t>
            </w:r>
            <w:r w:rsidRPr="00787ACB">
              <w:rPr>
                <w:rFonts w:asciiTheme="minorHAnsi" w:hAnsiTheme="minorHAnsi"/>
                <w:szCs w:val="22"/>
              </w:rPr>
              <w:t>)</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0DB91D7B" w14:textId="77777777" w:rsidR="00E522FC" w:rsidRPr="00787ACB" w:rsidRDefault="00E522FC" w:rsidP="00E522FC">
            <w:pPr>
              <w:pStyle w:val="Nagwek2"/>
              <w:numPr>
                <w:ilvl w:val="1"/>
                <w:numId w:val="0"/>
              </w:numPr>
              <w:tabs>
                <w:tab w:val="num" w:pos="0"/>
              </w:tabs>
              <w:suppressAutoHyphens/>
              <w:snapToGrid w:val="0"/>
              <w:jc w:val="center"/>
              <w:rPr>
                <w:rFonts w:asciiTheme="minorHAnsi" w:hAnsiTheme="minorHAnsi"/>
                <w:b/>
                <w:i/>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55D94C" w14:textId="7BC7EC17" w:rsidR="00E522FC" w:rsidRPr="00787ACB" w:rsidRDefault="00E522FC" w:rsidP="00E522FC">
            <w:pPr>
              <w:jc w:val="center"/>
              <w:rPr>
                <w:rFonts w:asciiTheme="minorHAnsi" w:hAnsiTheme="minorHAnsi"/>
                <w:szCs w:val="22"/>
              </w:rPr>
            </w:pPr>
            <w:r w:rsidRPr="00787ACB">
              <w:rPr>
                <w:rFonts w:asciiTheme="minorHAnsi" w:eastAsia="Arial Narrow" w:hAnsiTheme="minorHAnsi"/>
                <w:szCs w:val="22"/>
                <w:u w:val="single"/>
              </w:rPr>
              <w:t>&lt;</w:t>
            </w:r>
            <w:r w:rsidRPr="00787ACB">
              <w:rPr>
                <w:rFonts w:asciiTheme="minorHAnsi" w:eastAsia="Arial Narrow" w:hAnsiTheme="minorHAnsi"/>
                <w:szCs w:val="22"/>
              </w:rPr>
              <w:t xml:space="preserve"> </w:t>
            </w:r>
            <w:r w:rsidRPr="00787ACB">
              <w:rPr>
                <w:rFonts w:asciiTheme="minorHAnsi" w:hAnsiTheme="minorHAnsi"/>
                <w:szCs w:val="22"/>
              </w:rPr>
              <w:t>125 kVA – 5 pkt</w:t>
            </w:r>
          </w:p>
          <w:p w14:paraId="7C6E53C3" w14:textId="77777777" w:rsidR="00E522FC" w:rsidRPr="00787ACB" w:rsidRDefault="00E522FC" w:rsidP="00E522FC">
            <w:pPr>
              <w:jc w:val="center"/>
              <w:rPr>
                <w:rFonts w:asciiTheme="minorHAnsi" w:hAnsiTheme="minorHAnsi"/>
                <w:szCs w:val="22"/>
              </w:rPr>
            </w:pPr>
            <w:r w:rsidRPr="00787ACB">
              <w:rPr>
                <w:rFonts w:asciiTheme="minorHAnsi" w:hAnsiTheme="minorHAnsi"/>
                <w:szCs w:val="22"/>
              </w:rPr>
              <w:t>&gt;125 kVA – 0 pkt</w:t>
            </w:r>
          </w:p>
          <w:p w14:paraId="05D8A8C0" w14:textId="291D40FA" w:rsidR="00E522FC" w:rsidRPr="00787ACB" w:rsidRDefault="00E522FC" w:rsidP="00E522FC">
            <w:pPr>
              <w:jc w:val="center"/>
              <w:rPr>
                <w:rFonts w:asciiTheme="minorHAnsi" w:hAnsiTheme="minorHAnsi"/>
                <w:b/>
                <w:bCs/>
                <w:szCs w:val="22"/>
              </w:rPr>
            </w:pPr>
          </w:p>
          <w:p w14:paraId="6C5BC0B0" w14:textId="38641A5E" w:rsidR="00E522FC" w:rsidRPr="00787ACB" w:rsidRDefault="00E522FC" w:rsidP="00E522FC">
            <w:pPr>
              <w:jc w:val="center"/>
              <w:rPr>
                <w:rFonts w:asciiTheme="minorHAnsi" w:hAnsiTheme="minorHAnsi"/>
                <w:szCs w:val="22"/>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38A51" w14:textId="77777777" w:rsidR="00E522FC" w:rsidRPr="00787ACB" w:rsidRDefault="00E522FC" w:rsidP="00E522FC">
            <w:pPr>
              <w:jc w:val="center"/>
              <w:rPr>
                <w:rFonts w:asciiTheme="minorHAnsi" w:eastAsia="Arial Narrow" w:hAnsiTheme="minorHAnsi"/>
                <w:szCs w:val="22"/>
                <w:u w:val="single"/>
              </w:rPr>
            </w:pPr>
          </w:p>
        </w:tc>
      </w:tr>
      <w:tr w:rsidR="00723FE1" w:rsidRPr="00787ACB" w14:paraId="48D55A4C" w14:textId="77777777" w:rsidTr="00787ACB">
        <w:trPr>
          <w:gridAfter w:val="1"/>
          <w:wAfter w:w="17" w:type="dxa"/>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6AC55BF" w14:textId="77777777" w:rsidR="00723FE1" w:rsidRPr="00787ACB" w:rsidRDefault="00723FE1"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0C62629F" w14:textId="1423E958" w:rsidR="00723FE1" w:rsidRPr="00787ACB" w:rsidRDefault="00723FE1" w:rsidP="00E522FC">
            <w:pPr>
              <w:widowControl w:val="0"/>
              <w:snapToGrid w:val="0"/>
              <w:rPr>
                <w:rFonts w:asciiTheme="minorHAnsi" w:hAnsiTheme="minorHAnsi"/>
                <w:szCs w:val="22"/>
              </w:rPr>
            </w:pPr>
            <w:r w:rsidRPr="00787ACB">
              <w:rPr>
                <w:rFonts w:asciiTheme="minorHAnsi" w:hAnsiTheme="minorHAnsi"/>
                <w:szCs w:val="22"/>
              </w:rPr>
              <w:t>Inne</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56E2642" w14:textId="77777777" w:rsidR="00723FE1" w:rsidRPr="00787ACB" w:rsidRDefault="00723FE1" w:rsidP="00E522FC">
            <w:pPr>
              <w:jc w:val="center"/>
              <w:rPr>
                <w:rFonts w:asciiTheme="minorHAnsi" w:eastAsia="Arial Narrow" w:hAnsiTheme="minorHAnsi"/>
                <w:szCs w:val="22"/>
              </w:rPr>
            </w:pP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5DBE8A2A" w14:textId="77777777" w:rsidR="00723FE1" w:rsidRPr="00787ACB" w:rsidRDefault="00723FE1" w:rsidP="00E522FC">
            <w:pPr>
              <w:pStyle w:val="Nagwek2"/>
              <w:numPr>
                <w:ilvl w:val="1"/>
                <w:numId w:val="0"/>
              </w:numPr>
              <w:tabs>
                <w:tab w:val="num" w:pos="0"/>
              </w:tabs>
              <w:suppressAutoHyphens/>
              <w:snapToGrid w:val="0"/>
              <w:jc w:val="center"/>
              <w:rPr>
                <w:rFonts w:asciiTheme="minorHAnsi" w:hAnsiTheme="minorHAnsi"/>
                <w:b/>
                <w:i/>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C76571" w14:textId="77777777" w:rsidR="00723FE1" w:rsidRPr="00787ACB" w:rsidRDefault="00723FE1" w:rsidP="00E522FC">
            <w:pPr>
              <w:jc w:val="center"/>
              <w:rPr>
                <w:rFonts w:asciiTheme="minorHAnsi" w:eastAsia="Arial Narrow" w:hAnsiTheme="minorHAnsi"/>
                <w:szCs w:val="22"/>
                <w:u w:val="single"/>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B8761" w14:textId="77777777" w:rsidR="00723FE1" w:rsidRPr="00787ACB" w:rsidRDefault="00723FE1" w:rsidP="00E522FC">
            <w:pPr>
              <w:jc w:val="center"/>
              <w:rPr>
                <w:rFonts w:asciiTheme="minorHAnsi" w:eastAsia="Arial Narrow" w:hAnsiTheme="minorHAnsi"/>
                <w:szCs w:val="22"/>
                <w:u w:val="single"/>
              </w:rPr>
            </w:pPr>
          </w:p>
        </w:tc>
      </w:tr>
      <w:tr w:rsidR="00E522FC" w:rsidRPr="00787ACB" w14:paraId="49E932C9" w14:textId="2B0E0EA2" w:rsidTr="00787ACB">
        <w:trPr>
          <w:gridAfter w:val="1"/>
          <w:wAfter w:w="17" w:type="dxa"/>
        </w:trPr>
        <w:tc>
          <w:tcPr>
            <w:tcW w:w="1418" w:type="dxa"/>
            <w:tcBorders>
              <w:top w:val="single" w:sz="4" w:space="0" w:color="000000" w:themeColor="text1"/>
              <w:left w:val="single" w:sz="4" w:space="0" w:color="000000" w:themeColor="text1"/>
              <w:bottom w:val="single" w:sz="4" w:space="0" w:color="auto"/>
            </w:tcBorders>
            <w:shd w:val="clear" w:color="auto" w:fill="auto"/>
            <w:vAlign w:val="center"/>
          </w:tcPr>
          <w:p w14:paraId="61EB30EE"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auto"/>
            </w:tcBorders>
            <w:shd w:val="clear" w:color="auto" w:fill="auto"/>
          </w:tcPr>
          <w:p w14:paraId="013BC7E0" w14:textId="0D380EF5" w:rsidR="00E522FC" w:rsidRPr="00787ACB" w:rsidRDefault="00E522FC" w:rsidP="00E522FC">
            <w:pPr>
              <w:widowControl w:val="0"/>
              <w:snapToGrid w:val="0"/>
              <w:rPr>
                <w:rFonts w:asciiTheme="minorHAnsi" w:hAnsiTheme="minorHAnsi"/>
                <w:kern w:val="1"/>
                <w:szCs w:val="22"/>
                <w:shd w:val="clear" w:color="auto" w:fill="FFFFFF"/>
                <w:lang w:eastAsia="hi-IN" w:bidi="hi-IN"/>
              </w:rPr>
            </w:pPr>
            <w:r w:rsidRPr="00787ACB">
              <w:rPr>
                <w:rFonts w:asciiTheme="minorHAnsi" w:hAnsiTheme="minorHAnsi"/>
                <w:kern w:val="1"/>
                <w:szCs w:val="22"/>
                <w:shd w:val="clear" w:color="auto" w:fill="FFFFFF"/>
                <w:lang w:eastAsia="hi-IN" w:bidi="hi-IN"/>
              </w:rPr>
              <w:t>Pełna gwarancja (bez wyłączeń) na dostarczony sprzęt i oprogramowanie na okres 60 miesięcy (liczona od daty odbioru przedmiotu umowy protokołem technicznym), obejmująca wszystkie elementy systemu, w tym lampę rtg, naprawy, dojazdy, przeglądy (ilość zgodna z zaleceniami producenta) realizowana przez autoryzowany serwis producenta tomografu na terenie RP i w oparciu o oryginalne części producenta tomografu.</w:t>
            </w:r>
          </w:p>
          <w:p w14:paraId="16C0FA39" w14:textId="1412FF81" w:rsidR="00E522FC" w:rsidRPr="00787ACB" w:rsidRDefault="00E522FC" w:rsidP="00E522FC">
            <w:pPr>
              <w:widowControl w:val="0"/>
              <w:snapToGrid w:val="0"/>
              <w:rPr>
                <w:rFonts w:asciiTheme="minorHAnsi" w:hAnsiTheme="minorHAnsi"/>
                <w:szCs w:val="22"/>
              </w:rPr>
            </w:pPr>
            <w:r w:rsidRPr="00787ACB">
              <w:rPr>
                <w:rFonts w:asciiTheme="minorHAnsi" w:hAnsiTheme="minorHAnsi"/>
                <w:kern w:val="1"/>
                <w:szCs w:val="22"/>
                <w:shd w:val="clear" w:color="auto" w:fill="FFFFFF"/>
                <w:lang w:eastAsia="hi-IN" w:bidi="hi-IN"/>
              </w:rPr>
              <w:t xml:space="preserve">Czynności muszą być wykonywane przez inżynierów serwisowych władający językiem polskim i posiadający certyfikat </w:t>
            </w:r>
            <w:r w:rsidRPr="00787ACB">
              <w:rPr>
                <w:rFonts w:asciiTheme="minorHAnsi" w:hAnsiTheme="minorHAnsi"/>
                <w:kern w:val="1"/>
                <w:szCs w:val="22"/>
                <w:shd w:val="clear" w:color="auto" w:fill="FFFFFF"/>
                <w:lang w:eastAsia="hi-IN" w:bidi="hi-IN"/>
              </w:rPr>
              <w:lastRenderedPageBreak/>
              <w:t>ukończenia przeprowadzonych przez producenta tomografu szkoleń w zakresie obsługi serwisowej dostarczonego modelu tomografu</w:t>
            </w:r>
          </w:p>
        </w:tc>
        <w:tc>
          <w:tcPr>
            <w:tcW w:w="1417" w:type="dxa"/>
            <w:gridSpan w:val="2"/>
            <w:tcBorders>
              <w:top w:val="single" w:sz="4" w:space="0" w:color="000000" w:themeColor="text1"/>
              <w:left w:val="single" w:sz="4" w:space="0" w:color="000000" w:themeColor="text1"/>
              <w:bottom w:val="single" w:sz="4" w:space="0" w:color="auto"/>
            </w:tcBorders>
            <w:shd w:val="clear" w:color="auto" w:fill="auto"/>
            <w:vAlign w:val="center"/>
          </w:tcPr>
          <w:p w14:paraId="044C156F" w14:textId="4145BE23" w:rsidR="00E522FC" w:rsidRPr="00787ACB" w:rsidRDefault="00E522FC" w:rsidP="00E522FC">
            <w:pPr>
              <w:jc w:val="center"/>
              <w:rPr>
                <w:rFonts w:asciiTheme="minorHAnsi" w:hAnsiTheme="minorHAnsi"/>
                <w:szCs w:val="22"/>
              </w:rPr>
            </w:pPr>
            <w:r w:rsidRPr="00787ACB">
              <w:rPr>
                <w:rFonts w:asciiTheme="minorHAnsi" w:hAnsiTheme="minorHAnsi"/>
                <w:szCs w:val="22"/>
              </w:rPr>
              <w:lastRenderedPageBreak/>
              <w:t>TAK</w:t>
            </w:r>
          </w:p>
        </w:tc>
        <w:tc>
          <w:tcPr>
            <w:tcW w:w="1701" w:type="dxa"/>
            <w:gridSpan w:val="2"/>
            <w:tcBorders>
              <w:top w:val="single" w:sz="4" w:space="0" w:color="000000" w:themeColor="text1"/>
              <w:left w:val="single" w:sz="4" w:space="0" w:color="000000" w:themeColor="text1"/>
              <w:bottom w:val="single" w:sz="4" w:space="0" w:color="auto"/>
            </w:tcBorders>
            <w:shd w:val="clear" w:color="auto" w:fill="auto"/>
            <w:vAlign w:val="center"/>
          </w:tcPr>
          <w:p w14:paraId="75DEE3B1" w14:textId="77777777" w:rsidR="00E522FC" w:rsidRPr="00787ACB" w:rsidRDefault="00E522FC" w:rsidP="00E522FC">
            <w:pPr>
              <w:pStyle w:val="Nagwek2"/>
              <w:numPr>
                <w:ilvl w:val="1"/>
                <w:numId w:val="0"/>
              </w:numPr>
              <w:tabs>
                <w:tab w:val="num" w:pos="0"/>
              </w:tabs>
              <w:suppressAutoHyphens/>
              <w:snapToGrid w:val="0"/>
              <w:jc w:val="center"/>
              <w:rPr>
                <w:rFonts w:asciiTheme="minorHAnsi" w:hAnsiTheme="minorHAnsi"/>
                <w:b/>
                <w:i/>
                <w:szCs w:val="22"/>
              </w:rPr>
            </w:pPr>
          </w:p>
        </w:tc>
        <w:tc>
          <w:tcPr>
            <w:tcW w:w="326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02D1E920" w14:textId="533A211B" w:rsidR="00E522FC" w:rsidRPr="00787ACB" w:rsidRDefault="00E522FC" w:rsidP="00E522FC">
            <w:pPr>
              <w:pStyle w:val="Nagwek2"/>
              <w:suppressAutoHyphens/>
              <w:snapToGrid w:val="0"/>
              <w:jc w:val="center"/>
              <w:rPr>
                <w:rFonts w:asciiTheme="minorHAnsi" w:hAnsiTheme="minorHAnsi"/>
                <w:b/>
                <w:bCs/>
                <w:i/>
                <w:iCs/>
                <w:szCs w:val="22"/>
              </w:rPr>
            </w:pPr>
          </w:p>
        </w:tc>
        <w:tc>
          <w:tcPr>
            <w:tcW w:w="3402" w:type="dxa"/>
            <w:gridSpan w:val="4"/>
            <w:tcBorders>
              <w:top w:val="single" w:sz="4" w:space="0" w:color="000000" w:themeColor="text1"/>
              <w:left w:val="single" w:sz="4" w:space="0" w:color="000000" w:themeColor="text1"/>
              <w:bottom w:val="single" w:sz="4" w:space="0" w:color="auto"/>
              <w:right w:val="single" w:sz="4" w:space="0" w:color="000000" w:themeColor="text1"/>
            </w:tcBorders>
          </w:tcPr>
          <w:p w14:paraId="55542216" w14:textId="77777777" w:rsidR="00E522FC" w:rsidRPr="00787ACB" w:rsidRDefault="00E522FC" w:rsidP="00E522FC">
            <w:pPr>
              <w:pStyle w:val="Nagwek2"/>
              <w:suppressAutoHyphens/>
              <w:snapToGrid w:val="0"/>
              <w:jc w:val="center"/>
              <w:rPr>
                <w:rFonts w:asciiTheme="minorHAnsi" w:hAnsiTheme="minorHAnsi"/>
                <w:b/>
                <w:bCs/>
                <w:i/>
                <w:iCs/>
                <w:szCs w:val="22"/>
              </w:rPr>
            </w:pPr>
          </w:p>
        </w:tc>
      </w:tr>
      <w:tr w:rsidR="00E522FC" w:rsidRPr="00787ACB" w14:paraId="7939D314" w14:textId="17AC798A" w:rsidTr="00787ACB">
        <w:trPr>
          <w:gridAfter w:val="1"/>
          <w:wAfter w:w="17" w:type="dxa"/>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4E31C6"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CD840DC" w14:textId="3AA28C78" w:rsidR="00E522FC" w:rsidRPr="00787ACB" w:rsidRDefault="00E522FC" w:rsidP="00E522FC">
            <w:pPr>
              <w:widowControl w:val="0"/>
              <w:snapToGrid w:val="0"/>
              <w:rPr>
                <w:rFonts w:asciiTheme="minorHAnsi" w:hAnsiTheme="minorHAnsi"/>
                <w:szCs w:val="22"/>
                <w:lang w:eastAsia="hi-IN" w:bidi="hi-IN"/>
              </w:rPr>
            </w:pPr>
            <w:r w:rsidRPr="00787ACB">
              <w:rPr>
                <w:rFonts w:asciiTheme="minorHAnsi" w:hAnsiTheme="minorHAnsi"/>
                <w:kern w:val="1"/>
                <w:szCs w:val="22"/>
                <w:shd w:val="clear" w:color="auto" w:fill="FFFFFF"/>
                <w:lang w:eastAsia="hi-IN" w:bidi="hi-IN"/>
              </w:rPr>
              <w:t>Możliwość zgłaszania awarii na infolinię serwisową, zgodnie z zapisami umowy</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14:paraId="6F3D2025" w14:textId="1E55CA62" w:rsidR="00E522FC" w:rsidRPr="00787ACB" w:rsidRDefault="00E522FC" w:rsidP="00E522FC">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71EAF" w14:textId="77777777" w:rsidR="00E522FC" w:rsidRPr="00787ACB" w:rsidRDefault="00E522FC" w:rsidP="00E522FC">
            <w:pPr>
              <w:pStyle w:val="Nagwek2"/>
              <w:numPr>
                <w:ilvl w:val="1"/>
                <w:numId w:val="0"/>
              </w:numPr>
              <w:tabs>
                <w:tab w:val="num" w:pos="0"/>
              </w:tabs>
              <w:suppressAutoHyphens/>
              <w:snapToGrid w:val="0"/>
              <w:jc w:val="center"/>
              <w:rPr>
                <w:rFonts w:asciiTheme="minorHAnsi" w:hAnsiTheme="minorHAnsi"/>
                <w:b/>
                <w:i/>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730E124" w14:textId="77777777" w:rsidR="00E522FC" w:rsidRPr="00787ACB" w:rsidRDefault="00E522FC" w:rsidP="00E522FC">
            <w:pPr>
              <w:snapToGrid w:val="0"/>
              <w:jc w:val="center"/>
              <w:rPr>
                <w:rFonts w:asciiTheme="minorHAnsi" w:hAnsiTheme="minorHAnsi"/>
                <w:szCs w:val="22"/>
              </w:rPr>
            </w:pPr>
          </w:p>
        </w:tc>
        <w:tc>
          <w:tcPr>
            <w:tcW w:w="3402" w:type="dxa"/>
            <w:gridSpan w:val="4"/>
            <w:tcBorders>
              <w:top w:val="single" w:sz="4" w:space="0" w:color="auto"/>
              <w:left w:val="single" w:sz="4" w:space="0" w:color="auto"/>
              <w:bottom w:val="single" w:sz="4" w:space="0" w:color="auto"/>
              <w:right w:val="single" w:sz="4" w:space="0" w:color="auto"/>
            </w:tcBorders>
          </w:tcPr>
          <w:p w14:paraId="4EBF6AEA" w14:textId="77777777" w:rsidR="00E522FC" w:rsidRPr="00787ACB" w:rsidRDefault="00E522FC" w:rsidP="00E522FC">
            <w:pPr>
              <w:snapToGrid w:val="0"/>
              <w:jc w:val="center"/>
              <w:rPr>
                <w:rFonts w:asciiTheme="minorHAnsi" w:hAnsiTheme="minorHAnsi"/>
                <w:szCs w:val="22"/>
              </w:rPr>
            </w:pPr>
          </w:p>
        </w:tc>
      </w:tr>
      <w:tr w:rsidR="00E522FC" w:rsidRPr="00787ACB" w14:paraId="6CCB8D35" w14:textId="1AF47A5E" w:rsidTr="00787ACB">
        <w:trPr>
          <w:gridAfter w:val="1"/>
          <w:wAfter w:w="17" w:type="dxa"/>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287AC1"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5393B27" w14:textId="041F55CA" w:rsidR="00E522FC" w:rsidRPr="00787ACB" w:rsidRDefault="00E522FC" w:rsidP="00E522FC">
            <w:pPr>
              <w:rPr>
                <w:rFonts w:asciiTheme="minorHAnsi" w:hAnsiTheme="minorHAnsi"/>
                <w:szCs w:val="22"/>
              </w:rPr>
            </w:pPr>
            <w:r w:rsidRPr="00787ACB">
              <w:rPr>
                <w:rFonts w:asciiTheme="minorHAnsi" w:hAnsiTheme="minorHAnsi"/>
                <w:szCs w:val="22"/>
              </w:rPr>
              <w:t>Szkolenie aplikacyjne dla techników i lekarzy w siedzibie Zamawiającego – pierwsze po uzyskaniu pozwoleń min. 5 dni po 8 godzin/dzień potwierdzone wydanymi certyfikatami, drugie przypominające w terminie uzgodnionym z zamawiającym w wymiarze min. 5 dni x 8 godz</w:t>
            </w:r>
          </w:p>
          <w:p w14:paraId="42F9EC45" w14:textId="2F9F4FC3" w:rsidR="00E522FC" w:rsidRPr="00787ACB" w:rsidRDefault="00E522FC" w:rsidP="00E522FC">
            <w:pPr>
              <w:rPr>
                <w:rFonts w:asciiTheme="minorHAnsi" w:hAnsiTheme="minorHAnsi"/>
                <w:szCs w:val="22"/>
              </w:rPr>
            </w:pPr>
            <w:r w:rsidRPr="00787ACB">
              <w:rPr>
                <w:rFonts w:asciiTheme="minorHAnsi" w:hAnsiTheme="minorHAnsi"/>
                <w:szCs w:val="22"/>
              </w:rPr>
              <w:t>Czynności muszą być wykonywane przez specjalistów aplikacji władający językiem polskim i posiadający certyfikat ukończenia przeprowadzonych przez producenta tomografu szkoleń w zakresie obsługi aplikacyjnej dostarczonego modelu tomografu</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E9E8B7" w14:textId="78469EDD" w:rsidR="00E522FC" w:rsidRPr="00787ACB" w:rsidRDefault="00E522FC" w:rsidP="005714F7">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17034" w14:textId="77777777" w:rsidR="00E522FC" w:rsidRPr="00787ACB" w:rsidRDefault="00E522FC" w:rsidP="00E522FC">
            <w:pPr>
              <w:pStyle w:val="Nagwek2"/>
              <w:numPr>
                <w:ilvl w:val="1"/>
                <w:numId w:val="0"/>
              </w:numPr>
              <w:tabs>
                <w:tab w:val="num" w:pos="0"/>
              </w:tabs>
              <w:suppressAutoHyphens/>
              <w:snapToGrid w:val="0"/>
              <w:jc w:val="center"/>
              <w:rPr>
                <w:rFonts w:asciiTheme="minorHAnsi" w:hAnsiTheme="minorHAnsi"/>
                <w:b/>
                <w:i/>
                <w:szCs w:val="22"/>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368A2573" w14:textId="77777777" w:rsidR="00E522FC" w:rsidRPr="00787ACB" w:rsidRDefault="00E522FC" w:rsidP="00E522FC">
            <w:pPr>
              <w:snapToGrid w:val="0"/>
              <w:jc w:val="center"/>
              <w:rPr>
                <w:rFonts w:asciiTheme="minorHAnsi" w:hAnsiTheme="minorHAnsi"/>
                <w:szCs w:val="22"/>
              </w:rPr>
            </w:pPr>
          </w:p>
        </w:tc>
        <w:tc>
          <w:tcPr>
            <w:tcW w:w="3402" w:type="dxa"/>
            <w:gridSpan w:val="4"/>
            <w:tcBorders>
              <w:top w:val="single" w:sz="4" w:space="0" w:color="auto"/>
              <w:left w:val="single" w:sz="4" w:space="0" w:color="auto"/>
              <w:bottom w:val="single" w:sz="4" w:space="0" w:color="auto"/>
              <w:right w:val="single" w:sz="4" w:space="0" w:color="auto"/>
            </w:tcBorders>
          </w:tcPr>
          <w:p w14:paraId="30071FD2" w14:textId="77777777" w:rsidR="00E522FC" w:rsidRPr="00787ACB" w:rsidRDefault="00E522FC" w:rsidP="00E522FC">
            <w:pPr>
              <w:snapToGrid w:val="0"/>
              <w:jc w:val="center"/>
              <w:rPr>
                <w:rFonts w:asciiTheme="minorHAnsi" w:hAnsiTheme="minorHAnsi"/>
                <w:szCs w:val="22"/>
              </w:rPr>
            </w:pPr>
          </w:p>
        </w:tc>
      </w:tr>
      <w:tr w:rsidR="00E522FC" w:rsidRPr="00787ACB" w14:paraId="3A1CFDBC" w14:textId="1C5C938F" w:rsidTr="00787ACB">
        <w:trPr>
          <w:gridAfter w:val="1"/>
          <w:wAfter w:w="17" w:type="dxa"/>
        </w:trPr>
        <w:tc>
          <w:tcPr>
            <w:tcW w:w="1418" w:type="dxa"/>
            <w:tcBorders>
              <w:top w:val="single" w:sz="4" w:space="0" w:color="auto"/>
              <w:left w:val="single" w:sz="4" w:space="0" w:color="000000" w:themeColor="text1"/>
              <w:bottom w:val="single" w:sz="4" w:space="0" w:color="000000" w:themeColor="text1"/>
            </w:tcBorders>
            <w:shd w:val="clear" w:color="auto" w:fill="auto"/>
            <w:vAlign w:val="center"/>
          </w:tcPr>
          <w:p w14:paraId="57F521B0"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auto"/>
              <w:left w:val="single" w:sz="4" w:space="0" w:color="000000" w:themeColor="text1"/>
              <w:bottom w:val="single" w:sz="4" w:space="0" w:color="000000" w:themeColor="text1"/>
            </w:tcBorders>
            <w:shd w:val="clear" w:color="auto" w:fill="auto"/>
          </w:tcPr>
          <w:p w14:paraId="721A4B74" w14:textId="77777777" w:rsidR="00E522FC" w:rsidRPr="00787ACB" w:rsidRDefault="00E522FC" w:rsidP="00E522FC">
            <w:pPr>
              <w:rPr>
                <w:rFonts w:asciiTheme="minorHAnsi" w:hAnsiTheme="minorHAnsi"/>
                <w:szCs w:val="22"/>
              </w:rPr>
            </w:pPr>
            <w:r w:rsidRPr="00787ACB">
              <w:rPr>
                <w:rFonts w:asciiTheme="minorHAnsi" w:hAnsiTheme="minorHAnsi"/>
                <w:szCs w:val="22"/>
              </w:rPr>
              <w:t xml:space="preserve">Przeszkolenie personelu technicznego w zakresie podstawowej obsługi, eksploatacji, konserwacji </w:t>
            </w:r>
          </w:p>
        </w:tc>
        <w:tc>
          <w:tcPr>
            <w:tcW w:w="1417" w:type="dxa"/>
            <w:gridSpan w:val="2"/>
            <w:tcBorders>
              <w:top w:val="single" w:sz="4" w:space="0" w:color="auto"/>
              <w:left w:val="single" w:sz="4" w:space="0" w:color="000000" w:themeColor="text1"/>
              <w:bottom w:val="single" w:sz="4" w:space="0" w:color="000000" w:themeColor="text1"/>
            </w:tcBorders>
            <w:shd w:val="clear" w:color="auto" w:fill="auto"/>
            <w:vAlign w:val="center"/>
          </w:tcPr>
          <w:p w14:paraId="75CD9E45" w14:textId="484CB712" w:rsidR="00E522FC" w:rsidRPr="00787ACB" w:rsidRDefault="00E522FC" w:rsidP="005714F7">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auto"/>
              <w:left w:val="single" w:sz="4" w:space="0" w:color="000000" w:themeColor="text1"/>
              <w:bottom w:val="single" w:sz="4" w:space="0" w:color="000000" w:themeColor="text1"/>
            </w:tcBorders>
            <w:shd w:val="clear" w:color="auto" w:fill="auto"/>
            <w:vAlign w:val="center"/>
          </w:tcPr>
          <w:p w14:paraId="6C3DA417" w14:textId="77777777" w:rsidR="00E522FC" w:rsidRPr="00787ACB" w:rsidRDefault="00E522FC" w:rsidP="00E522FC">
            <w:pPr>
              <w:pStyle w:val="Nagwek2"/>
              <w:numPr>
                <w:ilvl w:val="1"/>
                <w:numId w:val="0"/>
              </w:numPr>
              <w:tabs>
                <w:tab w:val="num" w:pos="0"/>
              </w:tabs>
              <w:suppressAutoHyphens/>
              <w:snapToGrid w:val="0"/>
              <w:jc w:val="center"/>
              <w:rPr>
                <w:rFonts w:asciiTheme="minorHAnsi" w:hAnsiTheme="minorHAnsi"/>
                <w:b/>
                <w:i/>
                <w:szCs w:val="22"/>
              </w:rPr>
            </w:pPr>
          </w:p>
        </w:tc>
        <w:tc>
          <w:tcPr>
            <w:tcW w:w="326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13CCFD45" w14:textId="77777777" w:rsidR="00E522FC" w:rsidRPr="00787ACB" w:rsidRDefault="00E522FC" w:rsidP="00E522FC">
            <w:pPr>
              <w:snapToGrid w:val="0"/>
              <w:jc w:val="center"/>
              <w:rPr>
                <w:rFonts w:asciiTheme="minorHAnsi" w:hAnsiTheme="minorHAnsi"/>
                <w:szCs w:val="22"/>
              </w:rPr>
            </w:pPr>
          </w:p>
        </w:tc>
        <w:tc>
          <w:tcPr>
            <w:tcW w:w="3402" w:type="dxa"/>
            <w:gridSpan w:val="4"/>
            <w:tcBorders>
              <w:top w:val="single" w:sz="4" w:space="0" w:color="auto"/>
              <w:left w:val="single" w:sz="4" w:space="0" w:color="000000" w:themeColor="text1"/>
              <w:bottom w:val="single" w:sz="4" w:space="0" w:color="000000" w:themeColor="text1"/>
              <w:right w:val="single" w:sz="4" w:space="0" w:color="000000" w:themeColor="text1"/>
            </w:tcBorders>
          </w:tcPr>
          <w:p w14:paraId="26958761" w14:textId="77777777" w:rsidR="00E522FC" w:rsidRPr="00787ACB" w:rsidRDefault="00E522FC" w:rsidP="00E522FC">
            <w:pPr>
              <w:snapToGrid w:val="0"/>
              <w:jc w:val="center"/>
              <w:rPr>
                <w:rFonts w:asciiTheme="minorHAnsi" w:hAnsiTheme="minorHAnsi"/>
                <w:szCs w:val="22"/>
              </w:rPr>
            </w:pPr>
          </w:p>
        </w:tc>
      </w:tr>
      <w:tr w:rsidR="00E522FC" w:rsidRPr="00787ACB" w14:paraId="1DCD6E95" w14:textId="51775114" w:rsidTr="00787ACB">
        <w:trPr>
          <w:gridAfter w:val="1"/>
          <w:wAfter w:w="17" w:type="dxa"/>
        </w:trPr>
        <w:tc>
          <w:tcPr>
            <w:tcW w:w="1418" w:type="dxa"/>
            <w:tcBorders>
              <w:top w:val="single" w:sz="4" w:space="0" w:color="auto"/>
              <w:left w:val="single" w:sz="4" w:space="0" w:color="000000" w:themeColor="text1"/>
              <w:bottom w:val="single" w:sz="4" w:space="0" w:color="000000" w:themeColor="text1"/>
            </w:tcBorders>
            <w:shd w:val="clear" w:color="auto" w:fill="auto"/>
            <w:vAlign w:val="center"/>
          </w:tcPr>
          <w:p w14:paraId="1B306789"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auto"/>
              <w:left w:val="single" w:sz="4" w:space="0" w:color="000000" w:themeColor="text1"/>
              <w:bottom w:val="single" w:sz="4" w:space="0" w:color="000000" w:themeColor="text1"/>
            </w:tcBorders>
            <w:shd w:val="clear" w:color="auto" w:fill="auto"/>
          </w:tcPr>
          <w:p w14:paraId="2B00BE4D" w14:textId="1A2F332F" w:rsidR="00E522FC" w:rsidRPr="00787ACB" w:rsidRDefault="00E522FC" w:rsidP="00E522FC">
            <w:pPr>
              <w:rPr>
                <w:rFonts w:asciiTheme="minorHAnsi" w:hAnsiTheme="minorHAnsi"/>
                <w:szCs w:val="22"/>
              </w:rPr>
            </w:pPr>
            <w:r w:rsidRPr="00787ACB">
              <w:rPr>
                <w:rFonts w:asciiTheme="minorHAnsi" w:hAnsiTheme="minorHAnsi"/>
                <w:szCs w:val="22"/>
              </w:rPr>
              <w:t>Instrukcja obsługi w wersji papierowej lub elektronicznej</w:t>
            </w:r>
          </w:p>
        </w:tc>
        <w:tc>
          <w:tcPr>
            <w:tcW w:w="1417" w:type="dxa"/>
            <w:gridSpan w:val="2"/>
            <w:tcBorders>
              <w:top w:val="single" w:sz="4" w:space="0" w:color="auto"/>
              <w:left w:val="single" w:sz="4" w:space="0" w:color="000000" w:themeColor="text1"/>
              <w:bottom w:val="single" w:sz="4" w:space="0" w:color="000000" w:themeColor="text1"/>
            </w:tcBorders>
            <w:shd w:val="clear" w:color="auto" w:fill="auto"/>
            <w:vAlign w:val="center"/>
          </w:tcPr>
          <w:p w14:paraId="5691470B" w14:textId="65BF94F3" w:rsidR="00E522FC" w:rsidRPr="00787ACB" w:rsidRDefault="005714F7" w:rsidP="005714F7">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auto"/>
              <w:left w:val="single" w:sz="4" w:space="0" w:color="000000" w:themeColor="text1"/>
              <w:bottom w:val="single" w:sz="4" w:space="0" w:color="000000" w:themeColor="text1"/>
            </w:tcBorders>
            <w:shd w:val="clear" w:color="auto" w:fill="auto"/>
            <w:vAlign w:val="center"/>
          </w:tcPr>
          <w:p w14:paraId="1E5F5E3E" w14:textId="77777777" w:rsidR="00E522FC" w:rsidRPr="00787ACB" w:rsidRDefault="00E522FC" w:rsidP="00E522FC">
            <w:pPr>
              <w:pStyle w:val="Nagwek2"/>
              <w:numPr>
                <w:ilvl w:val="1"/>
                <w:numId w:val="0"/>
              </w:numPr>
              <w:tabs>
                <w:tab w:val="num" w:pos="0"/>
              </w:tabs>
              <w:suppressAutoHyphens/>
              <w:snapToGrid w:val="0"/>
              <w:jc w:val="center"/>
              <w:rPr>
                <w:rFonts w:asciiTheme="minorHAnsi" w:hAnsiTheme="minorHAnsi"/>
                <w:b/>
                <w:i/>
                <w:szCs w:val="22"/>
              </w:rPr>
            </w:pPr>
          </w:p>
        </w:tc>
        <w:tc>
          <w:tcPr>
            <w:tcW w:w="326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4BAF43EB" w14:textId="77777777" w:rsidR="00E522FC" w:rsidRPr="00787ACB" w:rsidRDefault="00E522FC" w:rsidP="00E522FC">
            <w:pPr>
              <w:snapToGrid w:val="0"/>
              <w:jc w:val="center"/>
              <w:rPr>
                <w:rFonts w:asciiTheme="minorHAnsi" w:hAnsiTheme="minorHAnsi"/>
                <w:szCs w:val="22"/>
              </w:rPr>
            </w:pPr>
          </w:p>
        </w:tc>
        <w:tc>
          <w:tcPr>
            <w:tcW w:w="3402" w:type="dxa"/>
            <w:gridSpan w:val="4"/>
            <w:tcBorders>
              <w:top w:val="single" w:sz="4" w:space="0" w:color="auto"/>
              <w:left w:val="single" w:sz="4" w:space="0" w:color="000000" w:themeColor="text1"/>
              <w:bottom w:val="single" w:sz="4" w:space="0" w:color="000000" w:themeColor="text1"/>
              <w:right w:val="single" w:sz="4" w:space="0" w:color="000000" w:themeColor="text1"/>
            </w:tcBorders>
          </w:tcPr>
          <w:p w14:paraId="696E58FC" w14:textId="77777777" w:rsidR="00E522FC" w:rsidRPr="00787ACB" w:rsidRDefault="00E522FC" w:rsidP="00E522FC">
            <w:pPr>
              <w:snapToGrid w:val="0"/>
              <w:jc w:val="center"/>
              <w:rPr>
                <w:rFonts w:asciiTheme="minorHAnsi" w:hAnsiTheme="minorHAnsi"/>
                <w:szCs w:val="22"/>
              </w:rPr>
            </w:pPr>
          </w:p>
        </w:tc>
      </w:tr>
      <w:tr w:rsidR="00E522FC" w:rsidRPr="00787ACB" w14:paraId="0435DF28" w14:textId="4958AAE4" w:rsidTr="00787ACB">
        <w:trPr>
          <w:gridAfter w:val="1"/>
          <w:wAfter w:w="17" w:type="dxa"/>
        </w:trPr>
        <w:tc>
          <w:tcPr>
            <w:tcW w:w="1418" w:type="dxa"/>
            <w:tcBorders>
              <w:top w:val="single" w:sz="4" w:space="0" w:color="auto"/>
              <w:left w:val="single" w:sz="4" w:space="0" w:color="000000" w:themeColor="text1"/>
              <w:bottom w:val="single" w:sz="4" w:space="0" w:color="000000" w:themeColor="text1"/>
            </w:tcBorders>
            <w:shd w:val="clear" w:color="auto" w:fill="auto"/>
            <w:vAlign w:val="center"/>
          </w:tcPr>
          <w:p w14:paraId="4FDEB33A"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auto"/>
              <w:left w:val="single" w:sz="4" w:space="0" w:color="000000" w:themeColor="text1"/>
              <w:bottom w:val="single" w:sz="4" w:space="0" w:color="000000" w:themeColor="text1"/>
            </w:tcBorders>
            <w:shd w:val="clear" w:color="auto" w:fill="auto"/>
          </w:tcPr>
          <w:p w14:paraId="2D8E8732" w14:textId="39C8E130" w:rsidR="00E522FC" w:rsidRPr="00787ACB" w:rsidRDefault="00E522FC" w:rsidP="00E522FC">
            <w:pPr>
              <w:rPr>
                <w:rFonts w:asciiTheme="minorHAnsi" w:hAnsiTheme="minorHAnsi"/>
                <w:szCs w:val="22"/>
              </w:rPr>
            </w:pPr>
            <w:r w:rsidRPr="00787ACB">
              <w:rPr>
                <w:rFonts w:asciiTheme="minorHAnsi" w:hAnsiTheme="minorHAnsi"/>
                <w:szCs w:val="22"/>
              </w:rPr>
              <w:t>Udział w 2 kongresach / szkoleniach w okresie trwania gwarancji dla 2 techników lub radiologów</w:t>
            </w:r>
          </w:p>
        </w:tc>
        <w:tc>
          <w:tcPr>
            <w:tcW w:w="1417" w:type="dxa"/>
            <w:gridSpan w:val="2"/>
            <w:tcBorders>
              <w:top w:val="single" w:sz="4" w:space="0" w:color="auto"/>
              <w:left w:val="single" w:sz="4" w:space="0" w:color="000000" w:themeColor="text1"/>
              <w:bottom w:val="single" w:sz="4" w:space="0" w:color="000000" w:themeColor="text1"/>
            </w:tcBorders>
            <w:shd w:val="clear" w:color="auto" w:fill="auto"/>
            <w:vAlign w:val="center"/>
          </w:tcPr>
          <w:p w14:paraId="4FE55BCF" w14:textId="29AC6AD0" w:rsidR="00E522FC" w:rsidRPr="00787ACB" w:rsidRDefault="00E522FC" w:rsidP="005714F7">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auto"/>
              <w:left w:val="single" w:sz="4" w:space="0" w:color="000000" w:themeColor="text1"/>
              <w:bottom w:val="single" w:sz="4" w:space="0" w:color="000000" w:themeColor="text1"/>
            </w:tcBorders>
            <w:shd w:val="clear" w:color="auto" w:fill="auto"/>
            <w:vAlign w:val="center"/>
          </w:tcPr>
          <w:p w14:paraId="2CFFFB74" w14:textId="77777777" w:rsidR="00E522FC" w:rsidRPr="00787ACB" w:rsidRDefault="00E522FC" w:rsidP="00E522FC">
            <w:pPr>
              <w:pStyle w:val="Nagwek2"/>
              <w:numPr>
                <w:ilvl w:val="1"/>
                <w:numId w:val="0"/>
              </w:numPr>
              <w:tabs>
                <w:tab w:val="num" w:pos="0"/>
              </w:tabs>
              <w:suppressAutoHyphens/>
              <w:snapToGrid w:val="0"/>
              <w:jc w:val="center"/>
              <w:rPr>
                <w:rFonts w:asciiTheme="minorHAnsi" w:hAnsiTheme="minorHAnsi"/>
                <w:b/>
                <w:i/>
                <w:szCs w:val="22"/>
              </w:rPr>
            </w:pPr>
          </w:p>
        </w:tc>
        <w:tc>
          <w:tcPr>
            <w:tcW w:w="326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735E5027" w14:textId="77777777" w:rsidR="00E522FC" w:rsidRPr="00787ACB" w:rsidRDefault="00E522FC" w:rsidP="00E522FC">
            <w:pPr>
              <w:snapToGrid w:val="0"/>
              <w:jc w:val="center"/>
              <w:rPr>
                <w:rFonts w:asciiTheme="minorHAnsi" w:hAnsiTheme="minorHAnsi"/>
                <w:szCs w:val="22"/>
              </w:rPr>
            </w:pPr>
          </w:p>
        </w:tc>
        <w:tc>
          <w:tcPr>
            <w:tcW w:w="3402" w:type="dxa"/>
            <w:gridSpan w:val="4"/>
            <w:tcBorders>
              <w:top w:val="single" w:sz="4" w:space="0" w:color="auto"/>
              <w:left w:val="single" w:sz="4" w:space="0" w:color="000000" w:themeColor="text1"/>
              <w:bottom w:val="single" w:sz="4" w:space="0" w:color="000000" w:themeColor="text1"/>
              <w:right w:val="single" w:sz="4" w:space="0" w:color="000000" w:themeColor="text1"/>
            </w:tcBorders>
          </w:tcPr>
          <w:p w14:paraId="69A0C385" w14:textId="77777777" w:rsidR="00E522FC" w:rsidRPr="00787ACB" w:rsidRDefault="00E522FC" w:rsidP="00E522FC">
            <w:pPr>
              <w:snapToGrid w:val="0"/>
              <w:jc w:val="center"/>
              <w:rPr>
                <w:rFonts w:asciiTheme="minorHAnsi" w:hAnsiTheme="minorHAnsi"/>
                <w:szCs w:val="22"/>
              </w:rPr>
            </w:pPr>
          </w:p>
        </w:tc>
      </w:tr>
      <w:tr w:rsidR="00E522FC" w:rsidRPr="00787ACB" w14:paraId="0247751E" w14:textId="5779A539" w:rsidTr="00787ACB">
        <w:trPr>
          <w:gridAfter w:val="1"/>
          <w:wAfter w:w="17" w:type="dxa"/>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651AA17" w14:textId="77777777" w:rsidR="00E522FC" w:rsidRPr="00787ACB" w:rsidRDefault="00E522FC"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35F71F21" w14:textId="54C8ED3D" w:rsidR="00E522FC" w:rsidRPr="00787ACB" w:rsidRDefault="00E522FC" w:rsidP="00E522FC">
            <w:pPr>
              <w:rPr>
                <w:rFonts w:asciiTheme="minorHAnsi" w:hAnsiTheme="minorHAnsi"/>
                <w:szCs w:val="22"/>
              </w:rPr>
            </w:pPr>
            <w:r w:rsidRPr="00787ACB">
              <w:rPr>
                <w:rFonts w:asciiTheme="minorHAnsi" w:hAnsiTheme="minorHAnsi"/>
                <w:szCs w:val="22"/>
              </w:rPr>
              <w:t>Dostępność części zamiennych tomografu komputerowego min. 10 lat, dla sprzętu IT min. 5 lat</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647208AE" w14:textId="2676A2CD" w:rsidR="00E522FC" w:rsidRPr="00787ACB" w:rsidRDefault="00E522FC" w:rsidP="005714F7">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05C3F74C" w14:textId="77777777" w:rsidR="00E522FC" w:rsidRPr="00787ACB" w:rsidRDefault="00E522FC" w:rsidP="00E522FC">
            <w:pPr>
              <w:pStyle w:val="Nagwek2"/>
              <w:numPr>
                <w:ilvl w:val="1"/>
                <w:numId w:val="0"/>
              </w:numPr>
              <w:tabs>
                <w:tab w:val="num" w:pos="0"/>
              </w:tabs>
              <w:suppressAutoHyphens/>
              <w:snapToGrid w:val="0"/>
              <w:jc w:val="center"/>
              <w:rPr>
                <w:rFonts w:asciiTheme="minorHAnsi" w:hAnsiTheme="minorHAnsi"/>
                <w:b/>
                <w:i/>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F2CA4B" w14:textId="77777777" w:rsidR="00E522FC" w:rsidRPr="00787ACB" w:rsidRDefault="00E522FC" w:rsidP="00E522FC">
            <w:pPr>
              <w:snapToGrid w:val="0"/>
              <w:jc w:val="center"/>
              <w:rPr>
                <w:rFonts w:asciiTheme="minorHAnsi" w:hAnsiTheme="minorHAnsi"/>
                <w:szCs w:val="22"/>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468BA" w14:textId="77777777" w:rsidR="00E522FC" w:rsidRPr="00787ACB" w:rsidRDefault="00E522FC" w:rsidP="00E522FC">
            <w:pPr>
              <w:snapToGrid w:val="0"/>
              <w:jc w:val="center"/>
              <w:rPr>
                <w:rFonts w:asciiTheme="minorHAnsi" w:hAnsiTheme="minorHAnsi"/>
                <w:szCs w:val="22"/>
              </w:rPr>
            </w:pPr>
          </w:p>
        </w:tc>
      </w:tr>
      <w:tr w:rsidR="00723FE1" w:rsidRPr="00787ACB" w14:paraId="3C19E0CC" w14:textId="77777777" w:rsidTr="00787ACB">
        <w:trPr>
          <w:gridAfter w:val="1"/>
          <w:wAfter w:w="17" w:type="dxa"/>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40E297F" w14:textId="77777777" w:rsidR="00723FE1" w:rsidRPr="00787ACB" w:rsidRDefault="00723FE1" w:rsidP="00787ACB">
            <w:pPr>
              <w:numPr>
                <w:ilvl w:val="0"/>
                <w:numId w:val="20"/>
              </w:numPr>
              <w:suppressAutoHyphens/>
              <w:snapToGrid w:val="0"/>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4E5AA376" w14:textId="5AD750F6" w:rsidR="00723FE1" w:rsidRPr="00787ACB" w:rsidRDefault="00723FE1" w:rsidP="00E522FC">
            <w:pPr>
              <w:rPr>
                <w:rFonts w:asciiTheme="minorHAnsi" w:hAnsiTheme="minorHAnsi"/>
                <w:szCs w:val="22"/>
              </w:rPr>
            </w:pPr>
            <w:r w:rsidRPr="00787ACB">
              <w:rPr>
                <w:rFonts w:asciiTheme="minorHAnsi" w:hAnsiTheme="minorHAnsi"/>
                <w:szCs w:val="22"/>
              </w:rPr>
              <w:t>Wstrzykiwacz</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063DB3CC" w14:textId="77777777" w:rsidR="00723FE1" w:rsidRPr="00787ACB" w:rsidRDefault="00723FE1" w:rsidP="00E522FC">
            <w:pPr>
              <w:jc w:val="center"/>
              <w:rPr>
                <w:rFonts w:asciiTheme="minorHAnsi" w:hAnsiTheme="minorHAnsi"/>
                <w:szCs w:val="22"/>
              </w:rPr>
            </w:pP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082748FE" w14:textId="77777777" w:rsidR="00723FE1" w:rsidRPr="00787ACB" w:rsidRDefault="00723FE1" w:rsidP="00E522FC">
            <w:pPr>
              <w:pStyle w:val="Nagwek2"/>
              <w:numPr>
                <w:ilvl w:val="1"/>
                <w:numId w:val="0"/>
              </w:numPr>
              <w:tabs>
                <w:tab w:val="num" w:pos="0"/>
              </w:tabs>
              <w:suppressAutoHyphens/>
              <w:snapToGrid w:val="0"/>
              <w:jc w:val="center"/>
              <w:rPr>
                <w:rFonts w:asciiTheme="minorHAnsi" w:hAnsiTheme="minorHAnsi"/>
                <w:b/>
                <w:i/>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27EE5F" w14:textId="77777777" w:rsidR="00723FE1" w:rsidRPr="00787ACB" w:rsidRDefault="00723FE1" w:rsidP="00E522FC">
            <w:pPr>
              <w:snapToGrid w:val="0"/>
              <w:jc w:val="center"/>
              <w:rPr>
                <w:rFonts w:asciiTheme="minorHAnsi" w:hAnsiTheme="minorHAnsi"/>
                <w:szCs w:val="22"/>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091E6" w14:textId="77777777" w:rsidR="00723FE1" w:rsidRPr="00787ACB" w:rsidRDefault="00723FE1" w:rsidP="00E522FC">
            <w:pPr>
              <w:snapToGrid w:val="0"/>
              <w:jc w:val="center"/>
              <w:rPr>
                <w:rFonts w:asciiTheme="minorHAnsi" w:hAnsiTheme="minorHAnsi"/>
                <w:szCs w:val="22"/>
              </w:rPr>
            </w:pPr>
          </w:p>
        </w:tc>
      </w:tr>
      <w:tr w:rsidR="006F3CB9" w:rsidRPr="00787ACB" w14:paraId="2B4179C4" w14:textId="77777777" w:rsidTr="00787ACB">
        <w:trPr>
          <w:gridAfter w:val="1"/>
          <w:wAfter w:w="17" w:type="dxa"/>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9AB3EA2" w14:textId="70AE8FC9" w:rsidR="006F3CB9" w:rsidRPr="00787ACB" w:rsidRDefault="006F3CB9" w:rsidP="006F3CB9">
            <w:pPr>
              <w:suppressAutoHyphens/>
              <w:snapToGrid w:val="0"/>
              <w:ind w:left="217"/>
              <w:rPr>
                <w:rFonts w:asciiTheme="minorHAnsi" w:hAnsiTheme="minorHAnsi"/>
                <w:szCs w:val="22"/>
              </w:rPr>
            </w:pPr>
            <w:r w:rsidRPr="006F3CB9">
              <w:rPr>
                <w:rFonts w:asciiTheme="minorHAnsi" w:hAnsiTheme="minorHAnsi"/>
                <w:color w:val="4472C4" w:themeColor="accent5"/>
                <w:szCs w:val="22"/>
              </w:rPr>
              <w:t xml:space="preserve">167.1 </w:t>
            </w: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2A15F258" w14:textId="77777777" w:rsidR="00955AA3" w:rsidRPr="00955AA3" w:rsidRDefault="00955AA3" w:rsidP="00955AA3">
            <w:pPr>
              <w:rPr>
                <w:rFonts w:asciiTheme="minorHAnsi" w:hAnsiTheme="minorHAnsi"/>
                <w:color w:val="4472C4" w:themeColor="accent5"/>
                <w:szCs w:val="22"/>
              </w:rPr>
            </w:pPr>
            <w:r w:rsidRPr="00955AA3">
              <w:rPr>
                <w:rFonts w:asciiTheme="minorHAnsi" w:hAnsiTheme="minorHAnsi"/>
                <w:color w:val="4472C4" w:themeColor="accent5"/>
                <w:szCs w:val="22"/>
              </w:rPr>
              <w:t>Lub Bezwkładowy, trzykanałowy, tłokowy (nie pompa perystaltyczna)</w:t>
            </w:r>
          </w:p>
          <w:p w14:paraId="26FED7DD" w14:textId="77777777" w:rsidR="00955AA3" w:rsidRPr="00955AA3" w:rsidRDefault="00955AA3" w:rsidP="00955AA3">
            <w:pPr>
              <w:rPr>
                <w:rFonts w:asciiTheme="minorHAnsi" w:hAnsiTheme="minorHAnsi"/>
                <w:color w:val="4472C4" w:themeColor="accent5"/>
                <w:szCs w:val="22"/>
              </w:rPr>
            </w:pPr>
            <w:r w:rsidRPr="00955AA3">
              <w:rPr>
                <w:rFonts w:asciiTheme="minorHAnsi" w:hAnsiTheme="minorHAnsi"/>
                <w:color w:val="4472C4" w:themeColor="accent5"/>
                <w:szCs w:val="22"/>
              </w:rPr>
              <w:t>wstrzykiwacz środka kontrastowego do badań metoda tomografii komputerowej (NAZWA FIRMY</w:t>
            </w:r>
          </w:p>
          <w:p w14:paraId="19ABEE1D" w14:textId="77777777" w:rsidR="00955AA3" w:rsidRPr="00955AA3" w:rsidRDefault="00955AA3" w:rsidP="00955AA3">
            <w:pPr>
              <w:rPr>
                <w:rFonts w:asciiTheme="minorHAnsi" w:hAnsiTheme="minorHAnsi"/>
                <w:color w:val="4472C4" w:themeColor="accent5"/>
                <w:szCs w:val="22"/>
              </w:rPr>
            </w:pPr>
            <w:r w:rsidRPr="00955AA3">
              <w:rPr>
                <w:rFonts w:asciiTheme="minorHAnsi" w:hAnsiTheme="minorHAnsi"/>
                <w:color w:val="4472C4" w:themeColor="accent5"/>
                <w:szCs w:val="22"/>
              </w:rPr>
              <w:t>USUNIĘTA PRZEZ ZAMAWIAJĄCEGO)?</w:t>
            </w:r>
          </w:p>
          <w:p w14:paraId="73DA842E" w14:textId="77777777" w:rsidR="00955AA3" w:rsidRPr="00955AA3" w:rsidRDefault="00955AA3" w:rsidP="00955AA3">
            <w:pPr>
              <w:rPr>
                <w:rFonts w:asciiTheme="minorHAnsi" w:hAnsiTheme="minorHAnsi"/>
                <w:color w:val="4472C4" w:themeColor="accent5"/>
                <w:szCs w:val="22"/>
              </w:rPr>
            </w:pPr>
            <w:r w:rsidRPr="00955AA3">
              <w:rPr>
                <w:rFonts w:asciiTheme="minorHAnsi" w:hAnsiTheme="minorHAnsi"/>
                <w:color w:val="4472C4" w:themeColor="accent5"/>
                <w:szCs w:val="22"/>
              </w:rPr>
              <w:t>PARAMETRY I FUNKCJE WSTRZYKIWACZA:</w:t>
            </w:r>
          </w:p>
          <w:p w14:paraId="210DDB03" w14:textId="77777777" w:rsidR="00955AA3" w:rsidRPr="00955AA3" w:rsidRDefault="00955AA3" w:rsidP="00955AA3">
            <w:pPr>
              <w:rPr>
                <w:rFonts w:asciiTheme="minorHAnsi" w:hAnsiTheme="minorHAnsi"/>
                <w:color w:val="4472C4" w:themeColor="accent5"/>
                <w:szCs w:val="22"/>
              </w:rPr>
            </w:pPr>
            <w:r w:rsidRPr="00955AA3">
              <w:rPr>
                <w:rFonts w:asciiTheme="minorHAnsi" w:hAnsiTheme="minorHAnsi"/>
                <w:color w:val="4472C4" w:themeColor="accent5"/>
                <w:szCs w:val="22"/>
              </w:rPr>
              <w:t>• System o gwarantowanej sterylności zestawu dziennego przez 24 godziny</w:t>
            </w:r>
          </w:p>
          <w:p w14:paraId="2B97D723" w14:textId="77777777" w:rsidR="00955AA3" w:rsidRPr="00955AA3" w:rsidRDefault="00955AA3" w:rsidP="00955AA3">
            <w:pPr>
              <w:rPr>
                <w:rFonts w:asciiTheme="minorHAnsi" w:hAnsiTheme="minorHAnsi"/>
                <w:color w:val="4472C4" w:themeColor="accent5"/>
                <w:szCs w:val="22"/>
              </w:rPr>
            </w:pPr>
            <w:r w:rsidRPr="00955AA3">
              <w:rPr>
                <w:rFonts w:asciiTheme="minorHAnsi" w:hAnsiTheme="minorHAnsi"/>
                <w:color w:val="4472C4" w:themeColor="accent5"/>
                <w:szCs w:val="22"/>
              </w:rPr>
              <w:t>• Dwa źródła środka kontrastowego i jedno soli fizjologicznej</w:t>
            </w:r>
          </w:p>
          <w:p w14:paraId="7B251368" w14:textId="77777777" w:rsidR="00955AA3" w:rsidRPr="00955AA3" w:rsidRDefault="00955AA3" w:rsidP="00955AA3">
            <w:pPr>
              <w:rPr>
                <w:rFonts w:asciiTheme="minorHAnsi" w:hAnsiTheme="minorHAnsi"/>
                <w:color w:val="4472C4" w:themeColor="accent5"/>
                <w:szCs w:val="22"/>
              </w:rPr>
            </w:pPr>
            <w:r w:rsidRPr="00955AA3">
              <w:rPr>
                <w:rFonts w:asciiTheme="minorHAnsi" w:hAnsiTheme="minorHAnsi"/>
                <w:color w:val="4472C4" w:themeColor="accent5"/>
                <w:szCs w:val="22"/>
              </w:rPr>
              <w:t>• Ostrza typu spike o 24-godzinnej gwarancji sterylności zintegrowane z zestawem dziennym</w:t>
            </w:r>
          </w:p>
          <w:p w14:paraId="586677BD" w14:textId="77777777" w:rsidR="00955AA3" w:rsidRPr="00955AA3" w:rsidRDefault="00955AA3" w:rsidP="00955AA3">
            <w:pPr>
              <w:rPr>
                <w:rFonts w:asciiTheme="minorHAnsi" w:hAnsiTheme="minorHAnsi"/>
                <w:color w:val="4472C4" w:themeColor="accent5"/>
                <w:szCs w:val="22"/>
              </w:rPr>
            </w:pPr>
            <w:r w:rsidRPr="00955AA3">
              <w:rPr>
                <w:rFonts w:asciiTheme="minorHAnsi" w:hAnsiTheme="minorHAnsi"/>
                <w:color w:val="4472C4" w:themeColor="accent5"/>
                <w:szCs w:val="22"/>
              </w:rPr>
              <w:t>z możliwością wymiany w razie konieczności bez wymiany całego zestawu dziennego</w:t>
            </w:r>
          </w:p>
          <w:p w14:paraId="6E0C6A58" w14:textId="77777777" w:rsidR="00955AA3" w:rsidRPr="00955AA3" w:rsidRDefault="00955AA3" w:rsidP="00955AA3">
            <w:pPr>
              <w:rPr>
                <w:rFonts w:asciiTheme="minorHAnsi" w:hAnsiTheme="minorHAnsi"/>
                <w:color w:val="4472C4" w:themeColor="accent5"/>
                <w:szCs w:val="22"/>
              </w:rPr>
            </w:pPr>
            <w:r w:rsidRPr="00955AA3">
              <w:rPr>
                <w:rFonts w:asciiTheme="minorHAnsi" w:hAnsiTheme="minorHAnsi"/>
                <w:color w:val="4472C4" w:themeColor="accent5"/>
                <w:szCs w:val="22"/>
              </w:rPr>
              <w:t>• Mocowana zatrzaskowo linia pacjenta</w:t>
            </w:r>
          </w:p>
          <w:p w14:paraId="6D58A641" w14:textId="77777777" w:rsidR="00955AA3" w:rsidRPr="00955AA3" w:rsidRDefault="00955AA3" w:rsidP="00955AA3">
            <w:pPr>
              <w:rPr>
                <w:rFonts w:asciiTheme="minorHAnsi" w:hAnsiTheme="minorHAnsi"/>
                <w:color w:val="4472C4" w:themeColor="accent5"/>
                <w:szCs w:val="22"/>
              </w:rPr>
            </w:pPr>
            <w:r w:rsidRPr="00955AA3">
              <w:rPr>
                <w:rFonts w:asciiTheme="minorHAnsi" w:hAnsiTheme="minorHAnsi"/>
                <w:color w:val="4472C4" w:themeColor="accent5"/>
                <w:szCs w:val="22"/>
              </w:rPr>
              <w:t>• Automatyczne odpowietrzanie systemu przed badaniem oraz automatyczne wypełnienie linii</w:t>
            </w:r>
          </w:p>
          <w:p w14:paraId="7CEF0837" w14:textId="77777777" w:rsidR="00955AA3" w:rsidRPr="00955AA3" w:rsidRDefault="00955AA3" w:rsidP="00955AA3">
            <w:pPr>
              <w:rPr>
                <w:rFonts w:asciiTheme="minorHAnsi" w:hAnsiTheme="minorHAnsi"/>
                <w:color w:val="4472C4" w:themeColor="accent5"/>
                <w:szCs w:val="22"/>
              </w:rPr>
            </w:pPr>
            <w:r w:rsidRPr="00955AA3">
              <w:rPr>
                <w:rFonts w:asciiTheme="minorHAnsi" w:hAnsiTheme="minorHAnsi"/>
                <w:color w:val="4472C4" w:themeColor="accent5"/>
                <w:szCs w:val="22"/>
              </w:rPr>
              <w:t>pacjenta po każdej wymianie</w:t>
            </w:r>
          </w:p>
          <w:p w14:paraId="791B28E1" w14:textId="77777777" w:rsidR="00955AA3" w:rsidRPr="00955AA3" w:rsidRDefault="00955AA3" w:rsidP="00955AA3">
            <w:pPr>
              <w:rPr>
                <w:rFonts w:asciiTheme="minorHAnsi" w:hAnsiTheme="minorHAnsi"/>
                <w:color w:val="4472C4" w:themeColor="accent5"/>
                <w:szCs w:val="22"/>
              </w:rPr>
            </w:pPr>
            <w:r w:rsidRPr="00955AA3">
              <w:rPr>
                <w:rFonts w:asciiTheme="minorHAnsi" w:hAnsiTheme="minorHAnsi"/>
                <w:color w:val="4472C4" w:themeColor="accent5"/>
                <w:szCs w:val="22"/>
              </w:rPr>
              <w:t>• Iniekcje wielofazowe z możliwością zaprogramowania do 60 faz na jeden protokół badania</w:t>
            </w:r>
          </w:p>
          <w:p w14:paraId="21FC262B" w14:textId="77777777" w:rsidR="00955AA3" w:rsidRPr="00955AA3" w:rsidRDefault="00955AA3" w:rsidP="00955AA3">
            <w:pPr>
              <w:rPr>
                <w:rFonts w:asciiTheme="minorHAnsi" w:hAnsiTheme="minorHAnsi"/>
                <w:color w:val="4472C4" w:themeColor="accent5"/>
                <w:szCs w:val="22"/>
              </w:rPr>
            </w:pPr>
            <w:r w:rsidRPr="00955AA3">
              <w:rPr>
                <w:rFonts w:asciiTheme="minorHAnsi" w:hAnsiTheme="minorHAnsi"/>
                <w:color w:val="4472C4" w:themeColor="accent5"/>
                <w:szCs w:val="22"/>
              </w:rPr>
              <w:t>• Pojemnik na płyny do odpowietrzania wbudowany w urządzenie</w:t>
            </w:r>
          </w:p>
          <w:p w14:paraId="6150FEC9" w14:textId="77777777" w:rsidR="00955AA3" w:rsidRPr="00955AA3" w:rsidRDefault="00955AA3" w:rsidP="00955AA3">
            <w:pPr>
              <w:rPr>
                <w:rFonts w:asciiTheme="minorHAnsi" w:hAnsiTheme="minorHAnsi"/>
                <w:color w:val="4472C4" w:themeColor="accent5"/>
                <w:szCs w:val="22"/>
              </w:rPr>
            </w:pPr>
            <w:r w:rsidRPr="00955AA3">
              <w:rPr>
                <w:rFonts w:asciiTheme="minorHAnsi" w:hAnsiTheme="minorHAnsi"/>
                <w:color w:val="4472C4" w:themeColor="accent5"/>
                <w:szCs w:val="22"/>
              </w:rPr>
              <w:lastRenderedPageBreak/>
              <w:t>• Dwa ekrany sterujące z intuicyjnym interfejsem użytkownika połączone za pomocą Wi-Fi</w:t>
            </w:r>
          </w:p>
          <w:p w14:paraId="7B4B4393" w14:textId="77777777" w:rsidR="00955AA3" w:rsidRPr="00955AA3" w:rsidRDefault="00955AA3" w:rsidP="00955AA3">
            <w:pPr>
              <w:rPr>
                <w:rFonts w:asciiTheme="minorHAnsi" w:hAnsiTheme="minorHAnsi"/>
                <w:color w:val="4472C4" w:themeColor="accent5"/>
                <w:szCs w:val="22"/>
              </w:rPr>
            </w:pPr>
            <w:r w:rsidRPr="00955AA3">
              <w:rPr>
                <w:rFonts w:asciiTheme="minorHAnsi" w:hAnsiTheme="minorHAnsi"/>
                <w:color w:val="4472C4" w:themeColor="accent5"/>
                <w:szCs w:val="22"/>
              </w:rPr>
              <w:t>• Interfejs użytkownika w języku polskim</w:t>
            </w:r>
          </w:p>
          <w:p w14:paraId="116C6773" w14:textId="77777777" w:rsidR="00955AA3" w:rsidRPr="00955AA3" w:rsidRDefault="00955AA3" w:rsidP="00955AA3">
            <w:pPr>
              <w:rPr>
                <w:rFonts w:asciiTheme="minorHAnsi" w:hAnsiTheme="minorHAnsi"/>
                <w:color w:val="4472C4" w:themeColor="accent5"/>
                <w:szCs w:val="22"/>
              </w:rPr>
            </w:pPr>
            <w:r w:rsidRPr="00955AA3">
              <w:rPr>
                <w:rFonts w:asciiTheme="minorHAnsi" w:hAnsiTheme="minorHAnsi"/>
                <w:color w:val="4472C4" w:themeColor="accent5"/>
                <w:szCs w:val="22"/>
              </w:rPr>
              <w:t>• Instrukcja postępowania dla użytkownika wyświetlana na ekranie sterującym</w:t>
            </w:r>
          </w:p>
          <w:p w14:paraId="06C962CC" w14:textId="77777777" w:rsidR="00955AA3" w:rsidRPr="00955AA3" w:rsidRDefault="00955AA3" w:rsidP="00955AA3">
            <w:pPr>
              <w:rPr>
                <w:rFonts w:asciiTheme="minorHAnsi" w:hAnsiTheme="minorHAnsi"/>
                <w:color w:val="4472C4" w:themeColor="accent5"/>
                <w:szCs w:val="22"/>
              </w:rPr>
            </w:pPr>
            <w:r w:rsidRPr="00955AA3">
              <w:rPr>
                <w:rFonts w:asciiTheme="minorHAnsi" w:hAnsiTheme="minorHAnsi"/>
                <w:color w:val="4472C4" w:themeColor="accent5"/>
                <w:szCs w:val="22"/>
              </w:rPr>
              <w:t>• Zasilanie sieciowe i akumulatorowe, minimalny czas pracy baterii 16 godzin lub 60 iniekcji</w:t>
            </w:r>
          </w:p>
          <w:p w14:paraId="76DFF28A" w14:textId="77777777" w:rsidR="00955AA3" w:rsidRPr="00273CC5" w:rsidRDefault="00955AA3" w:rsidP="00955AA3">
            <w:pPr>
              <w:rPr>
                <w:rFonts w:asciiTheme="minorHAnsi" w:hAnsiTheme="minorHAnsi"/>
                <w:color w:val="4472C4" w:themeColor="accent5"/>
                <w:szCs w:val="22"/>
              </w:rPr>
            </w:pPr>
            <w:r w:rsidRPr="00273CC5">
              <w:rPr>
                <w:rFonts w:asciiTheme="minorHAnsi" w:hAnsiTheme="minorHAnsi"/>
                <w:color w:val="4472C4" w:themeColor="accent5"/>
                <w:szCs w:val="22"/>
              </w:rPr>
              <w:t>• Wbudowane w system ogrzewacze środka kontrastowego</w:t>
            </w:r>
          </w:p>
          <w:p w14:paraId="08688E73" w14:textId="77777777" w:rsidR="00955AA3" w:rsidRPr="00273CC5" w:rsidRDefault="00955AA3" w:rsidP="00955AA3">
            <w:pPr>
              <w:rPr>
                <w:rFonts w:asciiTheme="minorHAnsi" w:hAnsiTheme="minorHAnsi"/>
                <w:color w:val="4472C4" w:themeColor="accent5"/>
                <w:szCs w:val="22"/>
              </w:rPr>
            </w:pPr>
            <w:r w:rsidRPr="00273CC5">
              <w:rPr>
                <w:rFonts w:asciiTheme="minorHAnsi" w:hAnsiTheme="minorHAnsi"/>
                <w:color w:val="4472C4" w:themeColor="accent5"/>
                <w:szCs w:val="22"/>
              </w:rPr>
              <w:t>• Możliwość sprzężenia z TK w klasie CAN IV</w:t>
            </w:r>
          </w:p>
          <w:p w14:paraId="2E2D7E10" w14:textId="77777777" w:rsidR="00955AA3" w:rsidRPr="00273CC5" w:rsidRDefault="00955AA3" w:rsidP="00955AA3">
            <w:pPr>
              <w:rPr>
                <w:rFonts w:asciiTheme="minorHAnsi" w:hAnsiTheme="minorHAnsi"/>
                <w:color w:val="4472C4" w:themeColor="accent5"/>
                <w:szCs w:val="22"/>
              </w:rPr>
            </w:pPr>
            <w:r w:rsidRPr="00273CC5">
              <w:rPr>
                <w:rFonts w:asciiTheme="minorHAnsi" w:hAnsiTheme="minorHAnsi"/>
                <w:color w:val="4472C4" w:themeColor="accent5"/>
                <w:szCs w:val="22"/>
              </w:rPr>
              <w:t>• Generowane, programowalne ciśnienie 300PSI ze skokiem co 1PSI- zapewnia zwartą geometrie</w:t>
            </w:r>
          </w:p>
          <w:p w14:paraId="2249ECB4" w14:textId="77777777" w:rsidR="00955AA3" w:rsidRPr="00273CC5" w:rsidRDefault="00955AA3" w:rsidP="00955AA3">
            <w:pPr>
              <w:rPr>
                <w:rFonts w:asciiTheme="minorHAnsi" w:hAnsiTheme="minorHAnsi"/>
                <w:color w:val="4472C4" w:themeColor="accent5"/>
                <w:szCs w:val="22"/>
              </w:rPr>
            </w:pPr>
            <w:r w:rsidRPr="00273CC5">
              <w:rPr>
                <w:rFonts w:asciiTheme="minorHAnsi" w:hAnsiTheme="minorHAnsi"/>
                <w:color w:val="4472C4" w:themeColor="accent5"/>
                <w:szCs w:val="22"/>
              </w:rPr>
              <w:t>bolusa podawanego środka kontrastowego i utrzymanie zadanej prędkości przepływu.</w:t>
            </w:r>
          </w:p>
          <w:p w14:paraId="798EAEDB" w14:textId="090A7469" w:rsidR="006F3CB9" w:rsidRPr="00787ACB" w:rsidRDefault="00955AA3" w:rsidP="00955AA3">
            <w:pPr>
              <w:rPr>
                <w:rFonts w:asciiTheme="minorHAnsi" w:hAnsiTheme="minorHAnsi"/>
                <w:szCs w:val="22"/>
              </w:rPr>
            </w:pPr>
            <w:r w:rsidRPr="00273CC5">
              <w:rPr>
                <w:rFonts w:asciiTheme="minorHAnsi" w:hAnsiTheme="minorHAnsi"/>
                <w:color w:val="4472C4" w:themeColor="accent5"/>
                <w:szCs w:val="22"/>
              </w:rPr>
              <w:t>• Prędkość przepływu 0,1-10ml/s</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71D6F7E0" w14:textId="77777777" w:rsidR="006F3CB9" w:rsidRPr="00787ACB" w:rsidRDefault="006F3CB9" w:rsidP="00E522FC">
            <w:pPr>
              <w:jc w:val="center"/>
              <w:rPr>
                <w:rFonts w:asciiTheme="minorHAnsi" w:hAnsiTheme="minorHAnsi"/>
                <w:szCs w:val="22"/>
              </w:rPr>
            </w:pP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5EF03101" w14:textId="77777777" w:rsidR="006F3CB9" w:rsidRPr="00787ACB" w:rsidRDefault="006F3CB9" w:rsidP="00E522FC">
            <w:pPr>
              <w:pStyle w:val="Nagwek2"/>
              <w:numPr>
                <w:ilvl w:val="1"/>
                <w:numId w:val="0"/>
              </w:numPr>
              <w:tabs>
                <w:tab w:val="num" w:pos="0"/>
              </w:tabs>
              <w:suppressAutoHyphens/>
              <w:snapToGrid w:val="0"/>
              <w:jc w:val="center"/>
              <w:rPr>
                <w:rFonts w:asciiTheme="minorHAnsi" w:hAnsiTheme="minorHAnsi"/>
                <w:b/>
                <w:i/>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94CB1B" w14:textId="77777777" w:rsidR="006F3CB9" w:rsidRPr="00787ACB" w:rsidRDefault="006F3CB9" w:rsidP="00E522FC">
            <w:pPr>
              <w:snapToGrid w:val="0"/>
              <w:jc w:val="center"/>
              <w:rPr>
                <w:rFonts w:asciiTheme="minorHAnsi" w:hAnsiTheme="minorHAnsi"/>
                <w:szCs w:val="22"/>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0992F" w14:textId="77777777" w:rsidR="006F3CB9" w:rsidRPr="00787ACB" w:rsidRDefault="006F3CB9" w:rsidP="00E522FC">
            <w:pPr>
              <w:snapToGrid w:val="0"/>
              <w:jc w:val="center"/>
              <w:rPr>
                <w:rFonts w:asciiTheme="minorHAnsi" w:hAnsiTheme="minorHAnsi"/>
                <w:szCs w:val="22"/>
              </w:rPr>
            </w:pPr>
          </w:p>
        </w:tc>
      </w:tr>
      <w:tr w:rsidR="00273CC5" w:rsidRPr="00787ACB" w14:paraId="72ECA989" w14:textId="77777777" w:rsidTr="00787ACB">
        <w:trPr>
          <w:gridAfter w:val="1"/>
          <w:wAfter w:w="17" w:type="dxa"/>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693DCA3" w14:textId="167A4EBB" w:rsidR="00273CC5" w:rsidRPr="006F3CB9" w:rsidRDefault="00273CC5" w:rsidP="000916DB">
            <w:pPr>
              <w:suppressAutoHyphens/>
              <w:snapToGrid w:val="0"/>
              <w:ind w:left="217"/>
              <w:rPr>
                <w:rFonts w:asciiTheme="minorHAnsi" w:hAnsiTheme="minorHAnsi"/>
                <w:color w:val="4472C4" w:themeColor="accent5"/>
                <w:szCs w:val="22"/>
              </w:rPr>
            </w:pPr>
            <w:r>
              <w:rPr>
                <w:rFonts w:asciiTheme="minorHAnsi" w:hAnsiTheme="minorHAnsi"/>
                <w:color w:val="4472C4" w:themeColor="accent5"/>
                <w:szCs w:val="22"/>
              </w:rPr>
              <w:t>167.2</w:t>
            </w: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tcPr>
          <w:p w14:paraId="377790C3" w14:textId="77777777" w:rsidR="00273CC5" w:rsidRPr="00273CC5" w:rsidRDefault="00273CC5" w:rsidP="00273CC5">
            <w:pPr>
              <w:rPr>
                <w:rFonts w:asciiTheme="minorHAnsi" w:hAnsiTheme="minorHAnsi"/>
                <w:color w:val="4472C4" w:themeColor="accent5"/>
                <w:szCs w:val="22"/>
              </w:rPr>
            </w:pPr>
            <w:r>
              <w:rPr>
                <w:rFonts w:asciiTheme="minorHAnsi" w:hAnsiTheme="minorHAnsi"/>
                <w:color w:val="4472C4" w:themeColor="accent5"/>
                <w:szCs w:val="22"/>
              </w:rPr>
              <w:t xml:space="preserve">Lub </w:t>
            </w:r>
            <w:r w:rsidRPr="00273CC5">
              <w:rPr>
                <w:rFonts w:asciiTheme="minorHAnsi" w:hAnsiTheme="minorHAnsi"/>
                <w:color w:val="4472C4" w:themeColor="accent5"/>
                <w:szCs w:val="22"/>
              </w:rPr>
              <w:t>systemu w pe</w:t>
            </w:r>
            <w:r w:rsidRPr="00273CC5">
              <w:rPr>
                <w:rFonts w:asciiTheme="minorHAnsi" w:hAnsiTheme="minorHAnsi" w:hint="eastAsia"/>
                <w:color w:val="4472C4" w:themeColor="accent5"/>
                <w:szCs w:val="22"/>
              </w:rPr>
              <w:t>ł</w:t>
            </w:r>
            <w:r w:rsidRPr="00273CC5">
              <w:rPr>
                <w:rFonts w:asciiTheme="minorHAnsi" w:hAnsiTheme="minorHAnsi"/>
                <w:color w:val="4472C4" w:themeColor="accent5"/>
                <w:szCs w:val="22"/>
              </w:rPr>
              <w:t>ni bezprzewodowego, zasilanego</w:t>
            </w:r>
          </w:p>
          <w:p w14:paraId="00F9526C" w14:textId="77777777" w:rsidR="00273CC5" w:rsidRPr="00273CC5" w:rsidRDefault="00273CC5" w:rsidP="00273CC5">
            <w:pPr>
              <w:rPr>
                <w:rFonts w:asciiTheme="minorHAnsi" w:hAnsiTheme="minorHAnsi"/>
                <w:color w:val="4472C4" w:themeColor="accent5"/>
                <w:szCs w:val="22"/>
              </w:rPr>
            </w:pPr>
            <w:r w:rsidRPr="00273CC5">
              <w:rPr>
                <w:rFonts w:asciiTheme="minorHAnsi" w:hAnsiTheme="minorHAnsi"/>
                <w:color w:val="4472C4" w:themeColor="accent5"/>
                <w:szCs w:val="22"/>
              </w:rPr>
              <w:t>akumulatorowo z minimalnym czasem pracy akumulatora 12h oraz z mo</w:t>
            </w:r>
            <w:r w:rsidRPr="00273CC5">
              <w:rPr>
                <w:rFonts w:asciiTheme="minorHAnsi" w:hAnsiTheme="minorHAnsi" w:hint="eastAsia"/>
                <w:color w:val="4472C4" w:themeColor="accent5"/>
                <w:szCs w:val="22"/>
              </w:rPr>
              <w:t>ż</w:t>
            </w:r>
            <w:r w:rsidRPr="00273CC5">
              <w:rPr>
                <w:rFonts w:asciiTheme="minorHAnsi" w:hAnsiTheme="minorHAnsi"/>
                <w:color w:val="4472C4" w:themeColor="accent5"/>
                <w:szCs w:val="22"/>
              </w:rPr>
              <w:t>liwo</w:t>
            </w:r>
            <w:r w:rsidRPr="00273CC5">
              <w:rPr>
                <w:rFonts w:asciiTheme="minorHAnsi" w:hAnsiTheme="minorHAnsi" w:hint="eastAsia"/>
                <w:color w:val="4472C4" w:themeColor="accent5"/>
                <w:szCs w:val="22"/>
              </w:rPr>
              <w:t>ś</w:t>
            </w:r>
            <w:r w:rsidRPr="00273CC5">
              <w:rPr>
                <w:rFonts w:asciiTheme="minorHAnsi" w:hAnsiTheme="minorHAnsi"/>
                <w:color w:val="4472C4" w:themeColor="accent5"/>
                <w:szCs w:val="22"/>
              </w:rPr>
              <w:t>ci</w:t>
            </w:r>
            <w:r w:rsidRPr="00273CC5">
              <w:rPr>
                <w:rFonts w:asciiTheme="minorHAnsi" w:hAnsiTheme="minorHAnsi" w:hint="eastAsia"/>
                <w:color w:val="4472C4" w:themeColor="accent5"/>
                <w:szCs w:val="22"/>
              </w:rPr>
              <w:t>ą</w:t>
            </w:r>
            <w:r w:rsidRPr="00273CC5">
              <w:rPr>
                <w:rFonts w:asciiTheme="minorHAnsi" w:hAnsiTheme="minorHAnsi"/>
                <w:color w:val="4472C4" w:themeColor="accent5"/>
                <w:szCs w:val="22"/>
              </w:rPr>
              <w:t xml:space="preserve"> zasilania</w:t>
            </w:r>
          </w:p>
          <w:p w14:paraId="31843767" w14:textId="77DBBAF2" w:rsidR="00273CC5" w:rsidRPr="00955AA3" w:rsidRDefault="00273CC5" w:rsidP="00273CC5">
            <w:pPr>
              <w:rPr>
                <w:rFonts w:asciiTheme="minorHAnsi" w:hAnsiTheme="minorHAnsi"/>
                <w:color w:val="4472C4" w:themeColor="accent5"/>
                <w:szCs w:val="22"/>
              </w:rPr>
            </w:pPr>
            <w:r w:rsidRPr="00273CC5">
              <w:rPr>
                <w:rFonts w:asciiTheme="minorHAnsi" w:hAnsiTheme="minorHAnsi"/>
                <w:color w:val="4472C4" w:themeColor="accent5"/>
                <w:szCs w:val="22"/>
              </w:rPr>
              <w:t>sieciowego w razie potrzeby</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384E2A42" w14:textId="77777777" w:rsidR="00273CC5" w:rsidRPr="00787ACB" w:rsidRDefault="00273CC5" w:rsidP="00E522FC">
            <w:pPr>
              <w:jc w:val="center"/>
              <w:rPr>
                <w:rFonts w:asciiTheme="minorHAnsi" w:hAnsiTheme="minorHAnsi"/>
                <w:szCs w:val="22"/>
              </w:rPr>
            </w:pP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29B7F687" w14:textId="77777777" w:rsidR="00273CC5" w:rsidRPr="00787ACB" w:rsidRDefault="00273CC5" w:rsidP="00E522FC">
            <w:pPr>
              <w:pStyle w:val="Nagwek2"/>
              <w:numPr>
                <w:ilvl w:val="1"/>
                <w:numId w:val="0"/>
              </w:numPr>
              <w:tabs>
                <w:tab w:val="num" w:pos="0"/>
              </w:tabs>
              <w:suppressAutoHyphens/>
              <w:snapToGrid w:val="0"/>
              <w:jc w:val="center"/>
              <w:rPr>
                <w:rFonts w:asciiTheme="minorHAnsi" w:hAnsiTheme="minorHAnsi"/>
                <w:b/>
                <w:i/>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7956A3" w14:textId="77777777" w:rsidR="00273CC5" w:rsidRPr="00787ACB" w:rsidRDefault="00273CC5" w:rsidP="00E522FC">
            <w:pPr>
              <w:snapToGrid w:val="0"/>
              <w:jc w:val="center"/>
              <w:rPr>
                <w:rFonts w:asciiTheme="minorHAnsi" w:hAnsiTheme="minorHAnsi"/>
                <w:szCs w:val="22"/>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D6A87" w14:textId="77777777" w:rsidR="00273CC5" w:rsidRPr="00787ACB" w:rsidRDefault="00273CC5" w:rsidP="00E522FC">
            <w:pPr>
              <w:snapToGrid w:val="0"/>
              <w:jc w:val="center"/>
              <w:rPr>
                <w:rFonts w:asciiTheme="minorHAnsi" w:hAnsiTheme="minorHAnsi"/>
                <w:szCs w:val="22"/>
              </w:rPr>
            </w:pPr>
          </w:p>
        </w:tc>
      </w:tr>
      <w:tr w:rsidR="00E522FC" w:rsidRPr="00787ACB" w14:paraId="61C8A19B" w14:textId="77777777"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1E08703" w14:textId="77777777"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0DA852E9" w14:textId="25FE113A" w:rsidR="00E522FC" w:rsidRPr="00787ACB" w:rsidRDefault="00E522FC" w:rsidP="00E522FC">
            <w:pPr>
              <w:rPr>
                <w:rFonts w:asciiTheme="minorHAnsi" w:hAnsiTheme="minorHAnsi"/>
                <w:b/>
                <w:bCs/>
                <w:szCs w:val="22"/>
              </w:rPr>
            </w:pPr>
            <w:r w:rsidRPr="00787ACB">
              <w:rPr>
                <w:rFonts w:asciiTheme="minorHAnsi" w:hAnsiTheme="minorHAnsi"/>
                <w:szCs w:val="22"/>
              </w:rPr>
              <w:t xml:space="preserve">Wstrzykiwacz bezwkładowy, 3 kanałowy do skanera CT (2 źródła kontrastu i  1 źródło soli fizjologicznej ). Wstrzykiwacz fabrycznie nowy, nie regenerowany nie używany, nie </w:t>
            </w:r>
            <w:r w:rsidRPr="00787ACB">
              <w:rPr>
                <w:rFonts w:asciiTheme="minorHAnsi" w:hAnsiTheme="minorHAnsi"/>
                <w:szCs w:val="22"/>
              </w:rPr>
              <w:lastRenderedPageBreak/>
              <w:t xml:space="preserve">demonstracyjny, rok produkcji nie wcześniej niż 2023, nie po ekspozycyjny, kompletny. Po zainstalowaniu będzie gotowy do pracy – użycia, zgodnie ze swym przeznaczeniem wyrobu medycznego - bez dodatkowych jakichkolwiek zakupów i inwestycji. Żadna jego część składowa, wyposażenie nie była częścią rekondycjonowaną, powystawową i nie była wykorzystywana wcześniej przez innego użytkownika  </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0EB5166E" w14:textId="77777777" w:rsidR="005714F7" w:rsidRPr="00787ACB" w:rsidRDefault="00E522FC" w:rsidP="00E522FC">
            <w:pPr>
              <w:jc w:val="center"/>
              <w:rPr>
                <w:rFonts w:asciiTheme="minorHAnsi" w:hAnsiTheme="minorHAnsi"/>
                <w:szCs w:val="22"/>
              </w:rPr>
            </w:pPr>
            <w:r w:rsidRPr="00787ACB">
              <w:rPr>
                <w:rFonts w:asciiTheme="minorHAnsi" w:hAnsiTheme="minorHAnsi"/>
                <w:szCs w:val="22"/>
              </w:rPr>
              <w:lastRenderedPageBreak/>
              <w:t xml:space="preserve">TAK </w:t>
            </w:r>
          </w:p>
          <w:p w14:paraId="0D817FCD" w14:textId="74BBA0B7" w:rsidR="00E522FC" w:rsidRPr="00787ACB" w:rsidRDefault="005714F7" w:rsidP="00E522FC">
            <w:pPr>
              <w:jc w:val="center"/>
              <w:rPr>
                <w:rFonts w:asciiTheme="minorHAnsi" w:hAnsiTheme="minorHAnsi"/>
                <w:szCs w:val="22"/>
              </w:rPr>
            </w:pPr>
            <w:r w:rsidRPr="00787ACB">
              <w:rPr>
                <w:rFonts w:asciiTheme="minorHAnsi" w:hAnsiTheme="minorHAnsi"/>
                <w:szCs w:val="22"/>
              </w:rPr>
              <w:t>(</w:t>
            </w:r>
            <w:r w:rsidR="00E522FC" w:rsidRPr="00787ACB">
              <w:rPr>
                <w:rFonts w:asciiTheme="minorHAnsi" w:hAnsiTheme="minorHAnsi"/>
                <w:szCs w:val="22"/>
              </w:rPr>
              <w:t>podać nazwę model, rok produkcji</w:t>
            </w:r>
            <w:r w:rsidRPr="00787ACB">
              <w:rPr>
                <w:rFonts w:asciiTheme="minorHAnsi" w:hAnsiTheme="minorHAnsi"/>
                <w:szCs w:val="22"/>
              </w:rPr>
              <w:t>)</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C109611" w14:textId="77777777" w:rsidR="00E522FC" w:rsidRPr="00787ACB" w:rsidRDefault="00E522FC" w:rsidP="00E522FC">
            <w:pPr>
              <w:pStyle w:val="Nagwek2"/>
              <w:jc w:val="center"/>
              <w:rPr>
                <w:rFonts w:asciiTheme="minorHAnsi" w:hAnsiTheme="minorHAnsi"/>
                <w:b/>
                <w:bCs/>
                <w:i/>
                <w:iCs/>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59E5A9" w14:textId="77777777" w:rsidR="00E522FC" w:rsidRPr="00787ACB" w:rsidRDefault="00E522FC" w:rsidP="00E522FC">
            <w:pPr>
              <w:jc w:val="center"/>
              <w:rPr>
                <w:rFonts w:asciiTheme="minorHAnsi" w:hAnsiTheme="minorHAnsi"/>
                <w:szCs w:val="22"/>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C7C49" w14:textId="77777777" w:rsidR="00E522FC" w:rsidRPr="00787ACB" w:rsidRDefault="00E522FC" w:rsidP="00E522FC">
            <w:pPr>
              <w:jc w:val="center"/>
              <w:rPr>
                <w:rFonts w:asciiTheme="minorHAnsi" w:hAnsiTheme="minorHAnsi"/>
                <w:szCs w:val="22"/>
              </w:rPr>
            </w:pPr>
          </w:p>
        </w:tc>
      </w:tr>
      <w:tr w:rsidR="00E522FC" w:rsidRPr="00787ACB" w14:paraId="78EE8A53" w14:textId="77777777"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05784FE" w14:textId="77777777"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0895B25C" w14:textId="7F7680D6" w:rsidR="00E522FC" w:rsidRPr="00787ACB" w:rsidRDefault="00E522FC" w:rsidP="00E522FC">
            <w:pPr>
              <w:rPr>
                <w:rFonts w:asciiTheme="minorHAnsi" w:hAnsiTheme="minorHAnsi"/>
                <w:b/>
                <w:bCs/>
                <w:szCs w:val="22"/>
              </w:rPr>
            </w:pPr>
            <w:r w:rsidRPr="00787ACB">
              <w:rPr>
                <w:rFonts w:asciiTheme="minorHAnsi" w:hAnsiTheme="minorHAnsi"/>
                <w:szCs w:val="22"/>
              </w:rPr>
              <w:t>Możliwość zastosowania dwóch butelek z kontrastem każdego z dostępnych producentów środków cieniujących  o pojemności od 50 ml do 500 ml oraz soli fizjologicznej o pojemności do 1000 ml.</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1E81BBB" w14:textId="29344FDE" w:rsidR="00E522FC" w:rsidRPr="00787ACB" w:rsidRDefault="00E522FC" w:rsidP="005714F7">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07CCA7E" w14:textId="77777777" w:rsidR="00E522FC" w:rsidRPr="00787ACB" w:rsidRDefault="00E522FC" w:rsidP="00E522FC">
            <w:pPr>
              <w:pStyle w:val="Nagwek2"/>
              <w:jc w:val="center"/>
              <w:rPr>
                <w:rFonts w:asciiTheme="minorHAnsi" w:hAnsiTheme="minorHAnsi"/>
                <w:b/>
                <w:bCs/>
                <w:i/>
                <w:iCs/>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7143D3" w14:textId="77777777" w:rsidR="00E522FC" w:rsidRPr="00787ACB" w:rsidRDefault="00E522FC" w:rsidP="00E522FC">
            <w:pPr>
              <w:jc w:val="center"/>
              <w:rPr>
                <w:rFonts w:asciiTheme="minorHAnsi" w:hAnsiTheme="minorHAnsi"/>
                <w:szCs w:val="22"/>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3DFD3" w14:textId="77777777" w:rsidR="00E522FC" w:rsidRPr="00787ACB" w:rsidRDefault="00E522FC" w:rsidP="00E522FC">
            <w:pPr>
              <w:jc w:val="center"/>
              <w:rPr>
                <w:rFonts w:asciiTheme="minorHAnsi" w:hAnsiTheme="minorHAnsi"/>
                <w:szCs w:val="22"/>
              </w:rPr>
            </w:pPr>
          </w:p>
        </w:tc>
      </w:tr>
      <w:tr w:rsidR="00E522FC" w:rsidRPr="00787ACB" w14:paraId="03EB31FB" w14:textId="77777777"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F5FA6C1" w14:textId="77777777"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738D276E" w14:textId="39451DD2" w:rsidR="00E522FC" w:rsidRPr="00787ACB" w:rsidRDefault="00E522FC" w:rsidP="00E522FC">
            <w:pPr>
              <w:rPr>
                <w:rFonts w:asciiTheme="minorHAnsi" w:hAnsiTheme="minorHAnsi"/>
                <w:b/>
                <w:bCs/>
                <w:szCs w:val="22"/>
              </w:rPr>
            </w:pPr>
            <w:r w:rsidRPr="00787ACB">
              <w:rPr>
                <w:rFonts w:asciiTheme="minorHAnsi" w:hAnsiTheme="minorHAnsi"/>
                <w:szCs w:val="22"/>
              </w:rPr>
              <w:t>Automatyczne przełączanie kanałów dla takiego samego środka kontrastowego w obu źródłach z ręcznym trybem wyboru</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092EA7B1" w14:textId="56E8BBFB" w:rsidR="00E522FC" w:rsidRPr="00787ACB" w:rsidRDefault="00E522FC" w:rsidP="005714F7">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5DE3E72C" w14:textId="77777777" w:rsidR="00E522FC" w:rsidRPr="00787ACB" w:rsidRDefault="00E522FC" w:rsidP="00E522FC">
            <w:pPr>
              <w:pStyle w:val="Nagwek2"/>
              <w:jc w:val="center"/>
              <w:rPr>
                <w:rFonts w:asciiTheme="minorHAnsi" w:hAnsiTheme="minorHAnsi"/>
                <w:b/>
                <w:bCs/>
                <w:i/>
                <w:iCs/>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2873D4" w14:textId="77777777" w:rsidR="00E522FC" w:rsidRPr="00787ACB" w:rsidRDefault="00E522FC" w:rsidP="00E522FC">
            <w:pPr>
              <w:jc w:val="center"/>
              <w:rPr>
                <w:rFonts w:asciiTheme="minorHAnsi" w:hAnsiTheme="minorHAnsi"/>
                <w:szCs w:val="22"/>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0549F" w14:textId="77777777" w:rsidR="00E522FC" w:rsidRPr="00787ACB" w:rsidRDefault="00E522FC" w:rsidP="00E522FC">
            <w:pPr>
              <w:jc w:val="center"/>
              <w:rPr>
                <w:rFonts w:asciiTheme="minorHAnsi" w:hAnsiTheme="minorHAnsi"/>
                <w:szCs w:val="22"/>
              </w:rPr>
            </w:pPr>
          </w:p>
        </w:tc>
      </w:tr>
      <w:tr w:rsidR="00E522FC" w:rsidRPr="00787ACB" w14:paraId="1CCE3CB1" w14:textId="77777777"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676A779" w14:textId="77777777"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61037DE2" w14:textId="24AA74BC" w:rsidR="00E522FC" w:rsidRPr="00787ACB" w:rsidRDefault="00E522FC" w:rsidP="00E522FC">
            <w:pPr>
              <w:rPr>
                <w:rFonts w:asciiTheme="minorHAnsi" w:hAnsiTheme="minorHAnsi"/>
                <w:b/>
                <w:bCs/>
                <w:szCs w:val="22"/>
              </w:rPr>
            </w:pPr>
            <w:r w:rsidRPr="00787ACB">
              <w:rPr>
                <w:rFonts w:asciiTheme="minorHAnsi" w:hAnsiTheme="minorHAnsi"/>
                <w:bCs/>
                <w:szCs w:val="22"/>
              </w:rPr>
              <w:t>Mo</w:t>
            </w:r>
            <w:r w:rsidRPr="00787ACB">
              <w:rPr>
                <w:rFonts w:asciiTheme="minorHAnsi" w:hAnsiTheme="minorHAnsi"/>
                <w:szCs w:val="22"/>
              </w:rPr>
              <w:t>żliwość podtrzymania temperatury wstępnie podgrzanego środka kontrastowego</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5E013864" w14:textId="420EAF94" w:rsidR="00E522FC" w:rsidRPr="00787ACB" w:rsidRDefault="00E522FC" w:rsidP="005714F7">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6FDD46BE" w14:textId="77777777" w:rsidR="00E522FC" w:rsidRPr="00787ACB" w:rsidRDefault="00E522FC" w:rsidP="00E522FC">
            <w:pPr>
              <w:pStyle w:val="Nagwek2"/>
              <w:jc w:val="center"/>
              <w:rPr>
                <w:rFonts w:asciiTheme="minorHAnsi" w:hAnsiTheme="minorHAnsi"/>
                <w:b/>
                <w:bCs/>
                <w:i/>
                <w:iCs/>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EFCEE0" w14:textId="77777777" w:rsidR="00E522FC" w:rsidRPr="00787ACB" w:rsidRDefault="00E522FC" w:rsidP="00E522FC">
            <w:pPr>
              <w:jc w:val="center"/>
              <w:rPr>
                <w:rFonts w:asciiTheme="minorHAnsi" w:hAnsiTheme="minorHAnsi"/>
                <w:szCs w:val="22"/>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037ED" w14:textId="77777777" w:rsidR="00E522FC" w:rsidRPr="00787ACB" w:rsidRDefault="00E522FC" w:rsidP="00E522FC">
            <w:pPr>
              <w:jc w:val="center"/>
              <w:rPr>
                <w:rFonts w:asciiTheme="minorHAnsi" w:hAnsiTheme="minorHAnsi"/>
                <w:szCs w:val="22"/>
              </w:rPr>
            </w:pPr>
          </w:p>
        </w:tc>
      </w:tr>
      <w:tr w:rsidR="00E522FC" w:rsidRPr="00787ACB" w14:paraId="28206DF3" w14:textId="77777777"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FA10B10" w14:textId="77777777"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00322D92" w14:textId="2D74D306" w:rsidR="00E522FC" w:rsidRPr="00787ACB" w:rsidRDefault="00E522FC" w:rsidP="00E522FC">
            <w:pPr>
              <w:rPr>
                <w:rFonts w:asciiTheme="minorHAnsi" w:hAnsiTheme="minorHAnsi"/>
                <w:bCs/>
                <w:szCs w:val="22"/>
              </w:rPr>
            </w:pPr>
            <w:r w:rsidRPr="00787ACB">
              <w:rPr>
                <w:rFonts w:asciiTheme="minorHAnsi" w:hAnsiTheme="minorHAnsi"/>
                <w:szCs w:val="22"/>
              </w:rPr>
              <w:t>System wykrywania pęcherzyków powietrza w  wężykach wstrzykiwacza</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200AFBD4" w14:textId="4872A133" w:rsidR="00E522FC" w:rsidRPr="00787ACB" w:rsidRDefault="00E522FC" w:rsidP="005714F7">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606BB9EC" w14:textId="77777777" w:rsidR="00E522FC" w:rsidRPr="00787ACB" w:rsidRDefault="00E522FC" w:rsidP="00E522FC">
            <w:pPr>
              <w:pStyle w:val="Nagwek2"/>
              <w:jc w:val="center"/>
              <w:rPr>
                <w:rFonts w:asciiTheme="minorHAnsi" w:hAnsiTheme="minorHAnsi"/>
                <w:b/>
                <w:bCs/>
                <w:i/>
                <w:iCs/>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C88D05" w14:textId="77777777" w:rsidR="00E522FC" w:rsidRPr="00787ACB" w:rsidRDefault="00E522FC" w:rsidP="00E522FC">
            <w:pPr>
              <w:jc w:val="center"/>
              <w:rPr>
                <w:rFonts w:asciiTheme="minorHAnsi" w:hAnsiTheme="minorHAnsi"/>
                <w:szCs w:val="22"/>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6BD13" w14:textId="77777777" w:rsidR="00E522FC" w:rsidRPr="00787ACB" w:rsidRDefault="00E522FC" w:rsidP="00E522FC">
            <w:pPr>
              <w:jc w:val="center"/>
              <w:rPr>
                <w:rFonts w:asciiTheme="minorHAnsi" w:hAnsiTheme="minorHAnsi"/>
                <w:szCs w:val="22"/>
              </w:rPr>
            </w:pPr>
          </w:p>
        </w:tc>
      </w:tr>
      <w:tr w:rsidR="00E522FC" w:rsidRPr="00787ACB" w14:paraId="44E9F93D" w14:textId="77777777"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133A95B" w14:textId="77777777"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25F4DE74" w14:textId="64953630" w:rsidR="00E522FC" w:rsidRPr="00787ACB" w:rsidRDefault="00E522FC" w:rsidP="00E522FC">
            <w:pPr>
              <w:rPr>
                <w:rFonts w:asciiTheme="minorHAnsi" w:hAnsiTheme="minorHAnsi"/>
                <w:bCs/>
                <w:szCs w:val="22"/>
              </w:rPr>
            </w:pPr>
            <w:r w:rsidRPr="00787ACB">
              <w:rPr>
                <w:rFonts w:asciiTheme="minorHAnsi" w:hAnsiTheme="minorHAnsi"/>
                <w:szCs w:val="22"/>
              </w:rPr>
              <w:t>Funkcja przeprowadzenia testu iniekcji solą fizjologiczną w celu oceny właściwego umieszczenia dostępu</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E06CC2D" w14:textId="5AC65428" w:rsidR="00E522FC" w:rsidRPr="00787ACB" w:rsidRDefault="00E522FC" w:rsidP="005714F7">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25D3B17E" w14:textId="77777777" w:rsidR="00E522FC" w:rsidRPr="00787ACB" w:rsidRDefault="00E522FC" w:rsidP="00E522FC">
            <w:pPr>
              <w:pStyle w:val="Nagwek2"/>
              <w:jc w:val="center"/>
              <w:rPr>
                <w:rFonts w:asciiTheme="minorHAnsi" w:hAnsiTheme="minorHAnsi"/>
                <w:b/>
                <w:bCs/>
                <w:i/>
                <w:iCs/>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4CEBC4" w14:textId="77777777" w:rsidR="00E522FC" w:rsidRPr="00787ACB" w:rsidRDefault="00E522FC" w:rsidP="00E522FC">
            <w:pPr>
              <w:jc w:val="center"/>
              <w:rPr>
                <w:rFonts w:asciiTheme="minorHAnsi" w:hAnsiTheme="minorHAnsi"/>
                <w:szCs w:val="22"/>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D9280" w14:textId="77777777" w:rsidR="00E522FC" w:rsidRPr="00787ACB" w:rsidRDefault="00E522FC" w:rsidP="00E522FC">
            <w:pPr>
              <w:jc w:val="center"/>
              <w:rPr>
                <w:rFonts w:asciiTheme="minorHAnsi" w:hAnsiTheme="minorHAnsi"/>
                <w:szCs w:val="22"/>
              </w:rPr>
            </w:pPr>
          </w:p>
        </w:tc>
      </w:tr>
      <w:tr w:rsidR="00E522FC" w:rsidRPr="00787ACB" w14:paraId="36C60AB2" w14:textId="77777777"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DC9554F" w14:textId="77777777"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4FDA772A" w14:textId="4B4CB544" w:rsidR="00E522FC" w:rsidRPr="00787ACB" w:rsidRDefault="00E522FC" w:rsidP="00E522FC">
            <w:pPr>
              <w:rPr>
                <w:rFonts w:asciiTheme="minorHAnsi" w:hAnsiTheme="minorHAnsi"/>
                <w:bCs/>
                <w:szCs w:val="22"/>
              </w:rPr>
            </w:pPr>
            <w:r w:rsidRPr="00787ACB">
              <w:rPr>
                <w:rFonts w:asciiTheme="minorHAnsi" w:hAnsiTheme="minorHAnsi"/>
                <w:szCs w:val="22"/>
              </w:rPr>
              <w:t>System zastawkowy przeciwdziałający cofaniu się podawanych płynów (jednokierunkowy przepływ płynu)</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0B1A5A55" w14:textId="05976F2E" w:rsidR="00E522FC" w:rsidRPr="00787ACB" w:rsidRDefault="00E522FC" w:rsidP="005714F7">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0D081AB7" w14:textId="77777777" w:rsidR="00E522FC" w:rsidRPr="00787ACB" w:rsidRDefault="00E522FC" w:rsidP="00E522FC">
            <w:pPr>
              <w:pStyle w:val="Nagwek2"/>
              <w:jc w:val="center"/>
              <w:rPr>
                <w:rFonts w:asciiTheme="minorHAnsi" w:hAnsiTheme="minorHAnsi"/>
                <w:b/>
                <w:bCs/>
                <w:i/>
                <w:iCs/>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F59BED" w14:textId="77777777" w:rsidR="00E522FC" w:rsidRPr="00787ACB" w:rsidRDefault="00E522FC" w:rsidP="00E522FC">
            <w:pPr>
              <w:jc w:val="center"/>
              <w:rPr>
                <w:rFonts w:asciiTheme="minorHAnsi" w:hAnsiTheme="minorHAnsi"/>
                <w:szCs w:val="22"/>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B847B" w14:textId="77777777" w:rsidR="00E522FC" w:rsidRPr="00787ACB" w:rsidRDefault="00E522FC" w:rsidP="00E522FC">
            <w:pPr>
              <w:jc w:val="center"/>
              <w:rPr>
                <w:rFonts w:asciiTheme="minorHAnsi" w:hAnsiTheme="minorHAnsi"/>
                <w:szCs w:val="22"/>
              </w:rPr>
            </w:pPr>
          </w:p>
        </w:tc>
      </w:tr>
      <w:tr w:rsidR="00E522FC" w:rsidRPr="00787ACB" w14:paraId="5652A600" w14:textId="77777777"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09948F9" w14:textId="77777777"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vAlign w:val="bottom"/>
          </w:tcPr>
          <w:p w14:paraId="13912365" w14:textId="58D2C5C5" w:rsidR="00E522FC" w:rsidRPr="00787ACB" w:rsidRDefault="00E522FC" w:rsidP="00E522FC">
            <w:pPr>
              <w:rPr>
                <w:rFonts w:asciiTheme="minorHAnsi" w:hAnsiTheme="minorHAnsi"/>
                <w:bCs/>
                <w:szCs w:val="22"/>
              </w:rPr>
            </w:pPr>
            <w:r w:rsidRPr="00787ACB">
              <w:rPr>
                <w:rFonts w:asciiTheme="minorHAnsi" w:hAnsiTheme="minorHAnsi"/>
                <w:szCs w:val="22"/>
              </w:rPr>
              <w:t>Funkcja przeprowadzania mieszanej iniekcji: Sól fizjologiczna / środek kontrastowy (zawartość środka kontrastowego 15%,20%,30%,50%).</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4207903E" w14:textId="3A5980ED" w:rsidR="00E522FC" w:rsidRPr="00787ACB" w:rsidRDefault="00E522FC" w:rsidP="005714F7">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735627E" w14:textId="77777777" w:rsidR="00E522FC" w:rsidRPr="00787ACB" w:rsidRDefault="00E522FC" w:rsidP="00E522FC">
            <w:pPr>
              <w:pStyle w:val="Nagwek2"/>
              <w:jc w:val="center"/>
              <w:rPr>
                <w:rFonts w:asciiTheme="minorHAnsi" w:hAnsiTheme="minorHAnsi"/>
                <w:b/>
                <w:bCs/>
                <w:i/>
                <w:iCs/>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105457" w14:textId="77777777" w:rsidR="00E522FC" w:rsidRPr="00787ACB" w:rsidRDefault="00E522FC" w:rsidP="00E522FC">
            <w:pPr>
              <w:jc w:val="center"/>
              <w:rPr>
                <w:rFonts w:asciiTheme="minorHAnsi" w:hAnsiTheme="minorHAnsi"/>
                <w:szCs w:val="22"/>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05BE9" w14:textId="77777777" w:rsidR="00E522FC" w:rsidRPr="00787ACB" w:rsidRDefault="00E522FC" w:rsidP="00E522FC">
            <w:pPr>
              <w:jc w:val="center"/>
              <w:rPr>
                <w:rFonts w:asciiTheme="minorHAnsi" w:hAnsiTheme="minorHAnsi"/>
                <w:szCs w:val="22"/>
              </w:rPr>
            </w:pPr>
          </w:p>
        </w:tc>
      </w:tr>
      <w:tr w:rsidR="00E522FC" w:rsidRPr="00787ACB" w14:paraId="0F3C4773" w14:textId="77777777"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1202D76" w14:textId="77777777"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8FA0F21" w14:textId="77777777" w:rsidR="00E522FC" w:rsidRPr="00787ACB" w:rsidRDefault="00E522FC" w:rsidP="00E522FC">
            <w:pPr>
              <w:rPr>
                <w:rFonts w:asciiTheme="minorHAnsi" w:hAnsiTheme="minorHAnsi"/>
                <w:szCs w:val="22"/>
              </w:rPr>
            </w:pPr>
            <w:r w:rsidRPr="00787ACB">
              <w:rPr>
                <w:rFonts w:asciiTheme="minorHAnsi" w:hAnsiTheme="minorHAnsi"/>
                <w:szCs w:val="22"/>
              </w:rPr>
              <w:t xml:space="preserve">Możliwość wyboru z menu wstrzykiwacza: </w:t>
            </w:r>
          </w:p>
          <w:p w14:paraId="1C23226F" w14:textId="77777777" w:rsidR="00E522FC" w:rsidRPr="00787ACB" w:rsidRDefault="00E522FC" w:rsidP="00E522FC">
            <w:pPr>
              <w:rPr>
                <w:rFonts w:asciiTheme="minorHAnsi" w:hAnsiTheme="minorHAnsi"/>
                <w:szCs w:val="22"/>
              </w:rPr>
            </w:pPr>
            <w:r w:rsidRPr="00787ACB">
              <w:rPr>
                <w:rFonts w:asciiTheme="minorHAnsi" w:hAnsiTheme="minorHAnsi"/>
                <w:szCs w:val="22"/>
              </w:rPr>
              <w:t xml:space="preserve">- rodzaju  środka kontrastowego (różne marki producentów), </w:t>
            </w:r>
          </w:p>
          <w:p w14:paraId="0AECADB5" w14:textId="77777777" w:rsidR="00E522FC" w:rsidRPr="00787ACB" w:rsidRDefault="00E522FC" w:rsidP="00E522FC">
            <w:pPr>
              <w:rPr>
                <w:rFonts w:asciiTheme="minorHAnsi" w:hAnsiTheme="minorHAnsi"/>
                <w:szCs w:val="22"/>
              </w:rPr>
            </w:pPr>
            <w:r w:rsidRPr="00787ACB">
              <w:rPr>
                <w:rFonts w:asciiTheme="minorHAnsi" w:hAnsiTheme="minorHAnsi"/>
                <w:szCs w:val="22"/>
              </w:rPr>
              <w:t xml:space="preserve">- stężenia środka kontrastowego w celu możliwości obliczenia optymalnych warunków podaży środka kontrastowego, </w:t>
            </w:r>
          </w:p>
          <w:p w14:paraId="34D0A0C4" w14:textId="77777777" w:rsidR="00E522FC" w:rsidRPr="00787ACB" w:rsidRDefault="00E522FC" w:rsidP="00E522FC">
            <w:pPr>
              <w:rPr>
                <w:rFonts w:asciiTheme="minorHAnsi" w:hAnsiTheme="minorHAnsi"/>
                <w:szCs w:val="22"/>
              </w:rPr>
            </w:pPr>
            <w:r w:rsidRPr="00787ACB">
              <w:rPr>
                <w:rFonts w:asciiTheme="minorHAnsi" w:hAnsiTheme="minorHAnsi"/>
                <w:szCs w:val="22"/>
              </w:rPr>
              <w:t xml:space="preserve">- objętości  butelki w celu kalkulacji czy ilość kontrastu zapewni możliwość wykonania zleconego badania, </w:t>
            </w:r>
          </w:p>
          <w:p w14:paraId="6A7CD5CA" w14:textId="42B458E4" w:rsidR="00E522FC" w:rsidRPr="00787ACB" w:rsidRDefault="00E522FC" w:rsidP="00E522FC">
            <w:pPr>
              <w:rPr>
                <w:rFonts w:asciiTheme="minorHAnsi" w:hAnsiTheme="minorHAnsi"/>
                <w:bCs/>
                <w:szCs w:val="22"/>
              </w:rPr>
            </w:pPr>
            <w:r w:rsidRPr="00787ACB">
              <w:rPr>
                <w:rFonts w:asciiTheme="minorHAnsi" w:hAnsiTheme="minorHAnsi"/>
                <w:szCs w:val="22"/>
              </w:rPr>
              <w:t xml:space="preserve">- rozmiaru wkłucia indywidualnego dla każdego pacjenta  w celu dostosowania optymalnych parametrów prędkości podania środka kontrastowego, </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5222A2FD" w14:textId="16B3DFAA" w:rsidR="00E522FC" w:rsidRPr="00787ACB" w:rsidRDefault="00E522FC" w:rsidP="005714F7">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5D3A060" w14:textId="77777777" w:rsidR="00E522FC" w:rsidRPr="00787ACB" w:rsidRDefault="00E522FC" w:rsidP="00E522FC">
            <w:pPr>
              <w:pStyle w:val="Nagwek2"/>
              <w:jc w:val="center"/>
              <w:rPr>
                <w:rFonts w:asciiTheme="minorHAnsi" w:hAnsiTheme="minorHAnsi"/>
                <w:b/>
                <w:bCs/>
                <w:i/>
                <w:iCs/>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BC3BE5" w14:textId="77777777" w:rsidR="00E522FC" w:rsidRPr="00787ACB" w:rsidRDefault="00E522FC" w:rsidP="00E522FC">
            <w:pPr>
              <w:jc w:val="center"/>
              <w:rPr>
                <w:rFonts w:asciiTheme="minorHAnsi" w:hAnsiTheme="minorHAnsi"/>
                <w:szCs w:val="22"/>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2A2CC" w14:textId="77777777" w:rsidR="00E522FC" w:rsidRPr="00787ACB" w:rsidRDefault="00E522FC" w:rsidP="00E522FC">
            <w:pPr>
              <w:jc w:val="center"/>
              <w:rPr>
                <w:rFonts w:asciiTheme="minorHAnsi" w:hAnsiTheme="minorHAnsi"/>
                <w:szCs w:val="22"/>
              </w:rPr>
            </w:pPr>
          </w:p>
        </w:tc>
      </w:tr>
      <w:tr w:rsidR="00E522FC" w:rsidRPr="00787ACB" w14:paraId="76094CD3" w14:textId="77777777"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53169CC" w14:textId="77777777"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3B4BE36" w14:textId="1BC30CEE" w:rsidR="00E522FC" w:rsidRPr="00787ACB" w:rsidRDefault="00E522FC" w:rsidP="00E522FC">
            <w:pPr>
              <w:rPr>
                <w:rFonts w:asciiTheme="minorHAnsi" w:hAnsiTheme="minorHAnsi"/>
                <w:bCs/>
                <w:szCs w:val="22"/>
              </w:rPr>
            </w:pPr>
            <w:r w:rsidRPr="00787ACB">
              <w:rPr>
                <w:rFonts w:asciiTheme="minorHAnsi" w:hAnsiTheme="minorHAnsi"/>
                <w:szCs w:val="22"/>
              </w:rPr>
              <w:t>Dwie identyczne konsole sterujące z interfejsem w języku polskim, z możliwością wprowadzenia wszystkich parametrów badania (prędkość, czas opóźnienia, stężenie kontrastu, rozmiar wkłucia ) w pokoju badań i sterowni</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47F1BDE9" w14:textId="432CAF0A" w:rsidR="00E522FC" w:rsidRPr="00787ACB" w:rsidRDefault="00E522FC" w:rsidP="005714F7">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200F7880" w14:textId="77777777" w:rsidR="00E522FC" w:rsidRPr="00787ACB" w:rsidRDefault="00E522FC" w:rsidP="00E522FC">
            <w:pPr>
              <w:pStyle w:val="Nagwek2"/>
              <w:jc w:val="center"/>
              <w:rPr>
                <w:rFonts w:asciiTheme="minorHAnsi" w:hAnsiTheme="minorHAnsi"/>
                <w:b/>
                <w:bCs/>
                <w:i/>
                <w:iCs/>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8E8CB6" w14:textId="77777777" w:rsidR="00E522FC" w:rsidRPr="00787ACB" w:rsidRDefault="00E522FC" w:rsidP="00E522FC">
            <w:pPr>
              <w:jc w:val="center"/>
              <w:rPr>
                <w:rFonts w:asciiTheme="minorHAnsi" w:hAnsiTheme="minorHAnsi"/>
                <w:szCs w:val="22"/>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8DD29" w14:textId="77777777" w:rsidR="00E522FC" w:rsidRPr="00787ACB" w:rsidRDefault="00E522FC" w:rsidP="00E522FC">
            <w:pPr>
              <w:jc w:val="center"/>
              <w:rPr>
                <w:rFonts w:asciiTheme="minorHAnsi" w:hAnsiTheme="minorHAnsi"/>
                <w:szCs w:val="22"/>
              </w:rPr>
            </w:pPr>
          </w:p>
        </w:tc>
      </w:tr>
      <w:tr w:rsidR="00E522FC" w:rsidRPr="00787ACB" w14:paraId="60CC8869" w14:textId="77777777"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DD5402C" w14:textId="77777777"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90BCC32" w14:textId="4944E297" w:rsidR="00E522FC" w:rsidRPr="00787ACB" w:rsidRDefault="00E522FC" w:rsidP="00E522FC">
            <w:pPr>
              <w:rPr>
                <w:rFonts w:asciiTheme="minorHAnsi" w:hAnsiTheme="minorHAnsi"/>
                <w:bCs/>
                <w:szCs w:val="22"/>
              </w:rPr>
            </w:pPr>
            <w:r w:rsidRPr="00787ACB">
              <w:rPr>
                <w:rFonts w:asciiTheme="minorHAnsi" w:hAnsiTheme="minorHAnsi"/>
                <w:bCs/>
                <w:szCs w:val="22"/>
              </w:rPr>
              <w:t>2 GB pamięci - prawie nieograniczona ilość profili iniekcji.</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4A58FCD" w14:textId="2443F83D" w:rsidR="00E522FC" w:rsidRPr="00787ACB" w:rsidRDefault="00E522FC" w:rsidP="005714F7">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4E8A8C0E" w14:textId="77777777" w:rsidR="00E522FC" w:rsidRPr="00787ACB" w:rsidRDefault="00E522FC" w:rsidP="00E522FC">
            <w:pPr>
              <w:pStyle w:val="Nagwek2"/>
              <w:jc w:val="center"/>
              <w:rPr>
                <w:rFonts w:asciiTheme="minorHAnsi" w:hAnsiTheme="minorHAnsi"/>
                <w:b/>
                <w:bCs/>
                <w:i/>
                <w:iCs/>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2BD419" w14:textId="77777777" w:rsidR="00E522FC" w:rsidRPr="00787ACB" w:rsidRDefault="00E522FC" w:rsidP="00E522FC">
            <w:pPr>
              <w:jc w:val="center"/>
              <w:rPr>
                <w:rFonts w:asciiTheme="minorHAnsi" w:hAnsiTheme="minorHAnsi"/>
                <w:szCs w:val="22"/>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482D9" w14:textId="77777777" w:rsidR="00E522FC" w:rsidRPr="00787ACB" w:rsidRDefault="00E522FC" w:rsidP="00E522FC">
            <w:pPr>
              <w:jc w:val="center"/>
              <w:rPr>
                <w:rFonts w:asciiTheme="minorHAnsi" w:hAnsiTheme="minorHAnsi"/>
                <w:szCs w:val="22"/>
              </w:rPr>
            </w:pPr>
          </w:p>
        </w:tc>
      </w:tr>
      <w:tr w:rsidR="00E522FC" w:rsidRPr="00787ACB" w14:paraId="2F8C3334" w14:textId="77777777"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19A0C39" w14:textId="77777777"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DD3A5A6" w14:textId="72B584CF" w:rsidR="00E522FC" w:rsidRPr="00787ACB" w:rsidRDefault="00E522FC" w:rsidP="00E522FC">
            <w:pPr>
              <w:rPr>
                <w:rFonts w:asciiTheme="minorHAnsi" w:hAnsiTheme="minorHAnsi"/>
                <w:bCs/>
                <w:szCs w:val="22"/>
              </w:rPr>
            </w:pPr>
            <w:r w:rsidRPr="00787ACB">
              <w:rPr>
                <w:rFonts w:asciiTheme="minorHAnsi" w:hAnsiTheme="minorHAnsi"/>
                <w:szCs w:val="22"/>
              </w:rPr>
              <w:t>Pełna obsługa w języku polskim</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2B869AF6" w14:textId="2BDBC556" w:rsidR="00E522FC" w:rsidRPr="00787ACB" w:rsidRDefault="00E522FC" w:rsidP="005714F7">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65F3980C" w14:textId="77777777" w:rsidR="00E522FC" w:rsidRPr="00787ACB" w:rsidRDefault="00E522FC" w:rsidP="00E522FC">
            <w:pPr>
              <w:pStyle w:val="Nagwek2"/>
              <w:jc w:val="center"/>
              <w:rPr>
                <w:rFonts w:asciiTheme="minorHAnsi" w:hAnsiTheme="minorHAnsi"/>
                <w:b/>
                <w:bCs/>
                <w:i/>
                <w:iCs/>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1CE58A" w14:textId="77777777" w:rsidR="00E522FC" w:rsidRPr="00787ACB" w:rsidRDefault="00E522FC" w:rsidP="00E522FC">
            <w:pPr>
              <w:jc w:val="center"/>
              <w:rPr>
                <w:rFonts w:asciiTheme="minorHAnsi" w:hAnsiTheme="minorHAnsi"/>
                <w:szCs w:val="22"/>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ECF86" w14:textId="77777777" w:rsidR="00E522FC" w:rsidRPr="00787ACB" w:rsidRDefault="00E522FC" w:rsidP="00E522FC">
            <w:pPr>
              <w:jc w:val="center"/>
              <w:rPr>
                <w:rFonts w:asciiTheme="minorHAnsi" w:hAnsiTheme="minorHAnsi"/>
                <w:szCs w:val="22"/>
              </w:rPr>
            </w:pPr>
          </w:p>
        </w:tc>
      </w:tr>
      <w:tr w:rsidR="00E522FC" w:rsidRPr="00787ACB" w14:paraId="4D03B9A5" w14:textId="77777777"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D144F98" w14:textId="77777777"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F3E5050" w14:textId="38B4DDC1" w:rsidR="00E522FC" w:rsidRPr="00787ACB" w:rsidRDefault="00E522FC" w:rsidP="00E522FC">
            <w:pPr>
              <w:rPr>
                <w:rFonts w:asciiTheme="minorHAnsi" w:hAnsiTheme="minorHAnsi"/>
                <w:bCs/>
                <w:szCs w:val="22"/>
              </w:rPr>
            </w:pPr>
            <w:r w:rsidRPr="00787ACB">
              <w:rPr>
                <w:rFonts w:asciiTheme="minorHAnsi" w:hAnsiTheme="minorHAnsi"/>
                <w:szCs w:val="22"/>
              </w:rPr>
              <w:t>Wstrzykiwacz na statywie z kołami jezdnymi z możliwością zablokowania co najmniej dwóch z nich</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249BDB97" w14:textId="292E4850" w:rsidR="00E522FC" w:rsidRPr="00787ACB" w:rsidRDefault="00E522FC" w:rsidP="005714F7">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0A43F11F" w14:textId="77777777" w:rsidR="00E522FC" w:rsidRPr="00787ACB" w:rsidRDefault="00E522FC" w:rsidP="00E522FC">
            <w:pPr>
              <w:pStyle w:val="Nagwek2"/>
              <w:jc w:val="center"/>
              <w:rPr>
                <w:rFonts w:asciiTheme="minorHAnsi" w:hAnsiTheme="minorHAnsi"/>
                <w:b/>
                <w:bCs/>
                <w:i/>
                <w:iCs/>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85EDC1" w14:textId="77777777" w:rsidR="00E522FC" w:rsidRPr="00787ACB" w:rsidRDefault="00E522FC" w:rsidP="00E522FC">
            <w:pPr>
              <w:jc w:val="center"/>
              <w:rPr>
                <w:rFonts w:asciiTheme="minorHAnsi" w:hAnsiTheme="minorHAnsi"/>
                <w:szCs w:val="22"/>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EE77F" w14:textId="77777777" w:rsidR="00E522FC" w:rsidRPr="00787ACB" w:rsidRDefault="00E522FC" w:rsidP="00E522FC">
            <w:pPr>
              <w:jc w:val="center"/>
              <w:rPr>
                <w:rFonts w:asciiTheme="minorHAnsi" w:hAnsiTheme="minorHAnsi"/>
                <w:szCs w:val="22"/>
              </w:rPr>
            </w:pPr>
          </w:p>
        </w:tc>
      </w:tr>
      <w:tr w:rsidR="00E522FC" w:rsidRPr="00787ACB" w14:paraId="48D55569" w14:textId="77777777"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01D23E2" w14:textId="77777777"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18F645F0" w14:textId="3B646788" w:rsidR="00E522FC" w:rsidRPr="00787ACB" w:rsidRDefault="00E522FC" w:rsidP="00E522FC">
            <w:pPr>
              <w:rPr>
                <w:rFonts w:asciiTheme="minorHAnsi" w:hAnsiTheme="minorHAnsi"/>
                <w:bCs/>
                <w:szCs w:val="22"/>
              </w:rPr>
            </w:pPr>
            <w:r w:rsidRPr="00787ACB">
              <w:rPr>
                <w:rFonts w:asciiTheme="minorHAnsi" w:hAnsiTheme="minorHAnsi"/>
                <w:szCs w:val="22"/>
              </w:rPr>
              <w:t>Szkolenie personelu medycznego z obsługi i użytkowania aparatu w miejscu instalacji aparatu z certyfikatem dla przeszkolonych.</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AE5D404" w14:textId="1F158AA7" w:rsidR="00E522FC" w:rsidRPr="00787ACB" w:rsidRDefault="00E522FC" w:rsidP="005714F7">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037067" w14:textId="77777777" w:rsidR="00E522FC" w:rsidRPr="00787ACB" w:rsidRDefault="00E522FC" w:rsidP="00E522FC">
            <w:pPr>
              <w:pStyle w:val="Nagwek2"/>
              <w:jc w:val="center"/>
              <w:rPr>
                <w:rFonts w:asciiTheme="minorHAnsi" w:hAnsiTheme="minorHAnsi"/>
                <w:b/>
                <w:bCs/>
                <w:i/>
                <w:iCs/>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FBD5D2" w14:textId="77777777" w:rsidR="00E522FC" w:rsidRPr="00787ACB" w:rsidRDefault="00E522FC" w:rsidP="00E522FC">
            <w:pPr>
              <w:jc w:val="center"/>
              <w:rPr>
                <w:rFonts w:asciiTheme="minorHAnsi" w:hAnsiTheme="minorHAnsi"/>
                <w:szCs w:val="22"/>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687D2" w14:textId="77777777" w:rsidR="00E522FC" w:rsidRPr="00787ACB" w:rsidRDefault="00E522FC" w:rsidP="00E522FC">
            <w:pPr>
              <w:jc w:val="center"/>
              <w:rPr>
                <w:rFonts w:asciiTheme="minorHAnsi" w:hAnsiTheme="minorHAnsi"/>
                <w:szCs w:val="22"/>
              </w:rPr>
            </w:pPr>
          </w:p>
        </w:tc>
      </w:tr>
      <w:tr w:rsidR="00E522FC" w:rsidRPr="00787ACB" w14:paraId="515F6D08" w14:textId="77777777"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B3A79FB" w14:textId="77777777"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D666E0C" w14:textId="1B6D87D6" w:rsidR="00E522FC" w:rsidRPr="00787ACB" w:rsidRDefault="00E522FC" w:rsidP="00E522FC">
            <w:pPr>
              <w:rPr>
                <w:rFonts w:asciiTheme="minorHAnsi" w:hAnsiTheme="minorHAnsi"/>
                <w:bCs/>
                <w:szCs w:val="22"/>
              </w:rPr>
            </w:pPr>
            <w:r w:rsidRPr="00787ACB">
              <w:rPr>
                <w:rFonts w:asciiTheme="minorHAnsi" w:hAnsiTheme="minorHAnsi"/>
                <w:szCs w:val="22"/>
              </w:rPr>
              <w:t>Instrukcja obsługi wstrzykiwacza kontrastu CT w języku polskim</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6D98905B" w14:textId="1874EC68" w:rsidR="00E522FC" w:rsidRPr="00787ACB" w:rsidRDefault="00E522FC" w:rsidP="005714F7">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0E6F6A3" w14:textId="77777777" w:rsidR="00E522FC" w:rsidRPr="00787ACB" w:rsidRDefault="00E522FC" w:rsidP="00E522FC">
            <w:pPr>
              <w:pStyle w:val="Nagwek2"/>
              <w:jc w:val="center"/>
              <w:rPr>
                <w:rFonts w:asciiTheme="minorHAnsi" w:hAnsiTheme="minorHAnsi"/>
                <w:b/>
                <w:bCs/>
                <w:i/>
                <w:iCs/>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907D32" w14:textId="77777777" w:rsidR="00E522FC" w:rsidRPr="00787ACB" w:rsidRDefault="00E522FC" w:rsidP="00E522FC">
            <w:pPr>
              <w:jc w:val="center"/>
              <w:rPr>
                <w:rFonts w:asciiTheme="minorHAnsi" w:hAnsiTheme="minorHAnsi"/>
                <w:szCs w:val="22"/>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FA08F" w14:textId="77777777" w:rsidR="00E522FC" w:rsidRPr="00787ACB" w:rsidRDefault="00E522FC" w:rsidP="00E522FC">
            <w:pPr>
              <w:jc w:val="center"/>
              <w:rPr>
                <w:rFonts w:asciiTheme="minorHAnsi" w:hAnsiTheme="minorHAnsi"/>
                <w:szCs w:val="22"/>
              </w:rPr>
            </w:pPr>
          </w:p>
        </w:tc>
      </w:tr>
      <w:tr w:rsidR="00E522FC" w:rsidRPr="00787ACB" w14:paraId="56795F03" w14:textId="77777777"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3129EFD" w14:textId="77777777"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4AFF8D3" w14:textId="77777777" w:rsidR="00206E01" w:rsidRDefault="00E522FC" w:rsidP="00E522FC">
            <w:pPr>
              <w:rPr>
                <w:rFonts w:asciiTheme="minorHAnsi" w:hAnsiTheme="minorHAnsi"/>
                <w:szCs w:val="22"/>
              </w:rPr>
            </w:pPr>
            <w:r w:rsidRPr="00787ACB">
              <w:rPr>
                <w:rFonts w:asciiTheme="minorHAnsi" w:hAnsiTheme="minorHAnsi"/>
                <w:szCs w:val="22"/>
              </w:rPr>
              <w:t>Ogrzewacze kontrastu i soli fizjologicznej</w:t>
            </w:r>
          </w:p>
          <w:p w14:paraId="42B6BA0F" w14:textId="3E728C44" w:rsidR="00206E01" w:rsidRPr="00206E01" w:rsidRDefault="00206E01" w:rsidP="00206E01">
            <w:pPr>
              <w:rPr>
                <w:rFonts w:asciiTheme="minorHAnsi" w:hAnsiTheme="minorHAnsi"/>
                <w:color w:val="2E74B5" w:themeColor="accent1" w:themeShade="BF"/>
                <w:szCs w:val="22"/>
              </w:rPr>
            </w:pPr>
            <w:r w:rsidRPr="00206E01">
              <w:rPr>
                <w:rFonts w:asciiTheme="minorHAnsi" w:hAnsiTheme="minorHAnsi"/>
                <w:color w:val="2E74B5" w:themeColor="accent1" w:themeShade="BF"/>
                <w:szCs w:val="22"/>
              </w:rPr>
              <w:t>Zamawiający dopuszcza zaoferowanie wstrzykiwacza z możliwością podtrzymania temperatury dla podgrzanego</w:t>
            </w:r>
          </w:p>
          <w:p w14:paraId="3C6A1FEF" w14:textId="770CBB18" w:rsidR="00E522FC" w:rsidRPr="00787ACB" w:rsidRDefault="00206E01" w:rsidP="00206E01">
            <w:pPr>
              <w:rPr>
                <w:rFonts w:asciiTheme="minorHAnsi" w:hAnsiTheme="minorHAnsi"/>
                <w:szCs w:val="22"/>
              </w:rPr>
            </w:pPr>
            <w:r w:rsidRPr="00206E01">
              <w:rPr>
                <w:rFonts w:asciiTheme="minorHAnsi" w:hAnsiTheme="minorHAnsi"/>
                <w:color w:val="2E74B5" w:themeColor="accent1" w:themeShade="BF"/>
                <w:szCs w:val="22"/>
              </w:rPr>
              <w:t>środka kontrastującego bez możliwości podtrzymania temeratury dla NaCl</w:t>
            </w:r>
            <w:r w:rsidR="00ED19A7" w:rsidRPr="00206E01">
              <w:rPr>
                <w:rFonts w:asciiTheme="minorHAnsi" w:hAnsiTheme="minorHAnsi"/>
                <w:color w:val="2E74B5" w:themeColor="accent1" w:themeShade="BF"/>
                <w:szCs w:val="22"/>
              </w:rPr>
              <w:t xml:space="preserve"> </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4E57ED5D" w14:textId="54A5BC92" w:rsidR="00E522FC" w:rsidRPr="00787ACB" w:rsidRDefault="00E522FC" w:rsidP="005714F7">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E39E4F3" w14:textId="77777777" w:rsidR="00E522FC" w:rsidRPr="00787ACB" w:rsidRDefault="00E522FC" w:rsidP="00E522FC">
            <w:pPr>
              <w:pStyle w:val="Nagwek2"/>
              <w:jc w:val="center"/>
              <w:rPr>
                <w:rFonts w:asciiTheme="minorHAnsi" w:hAnsiTheme="minorHAnsi"/>
                <w:b/>
                <w:bCs/>
                <w:i/>
                <w:iCs/>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1101CA" w14:textId="77777777" w:rsidR="00E522FC" w:rsidRPr="00787ACB" w:rsidRDefault="00E522FC" w:rsidP="00E522FC">
            <w:pPr>
              <w:jc w:val="center"/>
              <w:rPr>
                <w:rFonts w:asciiTheme="minorHAnsi" w:hAnsiTheme="minorHAnsi"/>
                <w:szCs w:val="22"/>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7E6F1C" w14:textId="77777777" w:rsidR="00E522FC" w:rsidRPr="00787ACB" w:rsidRDefault="00E522FC" w:rsidP="00E522FC">
            <w:pPr>
              <w:jc w:val="center"/>
              <w:rPr>
                <w:rFonts w:asciiTheme="minorHAnsi" w:hAnsiTheme="minorHAnsi"/>
                <w:szCs w:val="22"/>
              </w:rPr>
            </w:pPr>
          </w:p>
        </w:tc>
      </w:tr>
      <w:tr w:rsidR="00E522FC" w:rsidRPr="00787ACB" w14:paraId="557085AE" w14:textId="77777777"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04713D0" w14:textId="77777777"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58F9CCE" w14:textId="02E138A1" w:rsidR="00E522FC" w:rsidRPr="00787ACB" w:rsidRDefault="00E522FC" w:rsidP="00E522FC">
            <w:pPr>
              <w:rPr>
                <w:rFonts w:asciiTheme="minorHAnsi" w:hAnsiTheme="minorHAnsi"/>
                <w:szCs w:val="22"/>
              </w:rPr>
            </w:pPr>
            <w:r w:rsidRPr="00787ACB">
              <w:rPr>
                <w:rFonts w:asciiTheme="minorHAnsi" w:hAnsiTheme="minorHAnsi"/>
                <w:szCs w:val="22"/>
              </w:rPr>
              <w:t>Możliwość Sprzężenia z tomografem w klasie CAN IV</w:t>
            </w:r>
          </w:p>
          <w:p w14:paraId="21CFF026" w14:textId="77777777" w:rsidR="00E522FC" w:rsidRPr="00787ACB" w:rsidRDefault="00E522FC" w:rsidP="00E522FC">
            <w:pPr>
              <w:rPr>
                <w:rFonts w:asciiTheme="minorHAnsi" w:hAnsiTheme="minorHAnsi"/>
                <w:szCs w:val="22"/>
              </w:rPr>
            </w:pP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8573030" w14:textId="77777777" w:rsidR="00E522FC" w:rsidRPr="00ED19A7" w:rsidRDefault="00E522FC" w:rsidP="005714F7">
            <w:pPr>
              <w:jc w:val="center"/>
              <w:rPr>
                <w:rFonts w:asciiTheme="minorHAnsi" w:hAnsiTheme="minorHAnsi"/>
                <w:color w:val="4472C4" w:themeColor="accent5"/>
                <w:szCs w:val="22"/>
              </w:rPr>
            </w:pPr>
            <w:r w:rsidRPr="00ED19A7">
              <w:rPr>
                <w:rFonts w:asciiTheme="minorHAnsi" w:hAnsiTheme="minorHAnsi"/>
                <w:color w:val="4472C4" w:themeColor="accent5"/>
                <w:szCs w:val="22"/>
              </w:rPr>
              <w:t>TAK</w:t>
            </w:r>
            <w:r w:rsidR="00ED19A7" w:rsidRPr="00ED19A7">
              <w:rPr>
                <w:rFonts w:asciiTheme="minorHAnsi" w:hAnsiTheme="minorHAnsi"/>
                <w:color w:val="4472C4" w:themeColor="accent5"/>
                <w:szCs w:val="22"/>
              </w:rPr>
              <w:t>/NIE</w:t>
            </w:r>
          </w:p>
          <w:p w14:paraId="413CB6A0" w14:textId="3681B58F" w:rsidR="00ED19A7" w:rsidRPr="00ED19A7" w:rsidRDefault="00ED19A7" w:rsidP="005714F7">
            <w:pPr>
              <w:jc w:val="center"/>
              <w:rPr>
                <w:rFonts w:asciiTheme="minorHAnsi" w:hAnsiTheme="minorHAnsi"/>
                <w:color w:val="4472C4" w:themeColor="accent5"/>
                <w:szCs w:val="22"/>
              </w:rPr>
            </w:pPr>
            <w:r w:rsidRPr="00ED19A7">
              <w:rPr>
                <w:rFonts w:asciiTheme="minorHAnsi" w:hAnsiTheme="minorHAnsi"/>
                <w:color w:val="4472C4" w:themeColor="accent5"/>
                <w:szCs w:val="22"/>
              </w:rPr>
              <w:t>(podać)</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5136E347" w14:textId="77777777" w:rsidR="00E522FC" w:rsidRPr="00ED19A7" w:rsidRDefault="00E522FC" w:rsidP="00E522FC">
            <w:pPr>
              <w:pStyle w:val="Nagwek2"/>
              <w:jc w:val="center"/>
              <w:rPr>
                <w:rFonts w:asciiTheme="minorHAnsi" w:hAnsiTheme="minorHAnsi"/>
                <w:b/>
                <w:bCs/>
                <w:i/>
                <w:iCs/>
                <w:color w:val="4472C4" w:themeColor="accent5"/>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DA899B" w14:textId="48D7D8DA" w:rsidR="00ED19A7" w:rsidRPr="00ED19A7" w:rsidRDefault="00ED19A7" w:rsidP="00ED19A7">
            <w:pPr>
              <w:jc w:val="center"/>
              <w:rPr>
                <w:rFonts w:asciiTheme="minorHAnsi" w:hAnsiTheme="minorHAnsi"/>
                <w:color w:val="4472C4" w:themeColor="accent5"/>
                <w:szCs w:val="22"/>
              </w:rPr>
            </w:pPr>
            <w:r w:rsidRPr="00ED19A7">
              <w:rPr>
                <w:rFonts w:asciiTheme="minorHAnsi" w:hAnsiTheme="minorHAnsi"/>
                <w:color w:val="4472C4" w:themeColor="accent5"/>
                <w:szCs w:val="22"/>
              </w:rPr>
              <w:t>TAK – 2</w:t>
            </w:r>
            <w:r>
              <w:rPr>
                <w:rFonts w:asciiTheme="minorHAnsi" w:hAnsiTheme="minorHAnsi"/>
                <w:color w:val="4472C4" w:themeColor="accent5"/>
                <w:szCs w:val="22"/>
              </w:rPr>
              <w:t xml:space="preserve"> </w:t>
            </w:r>
            <w:r w:rsidRPr="00ED19A7">
              <w:rPr>
                <w:rFonts w:asciiTheme="minorHAnsi" w:hAnsiTheme="minorHAnsi"/>
                <w:color w:val="4472C4" w:themeColor="accent5"/>
                <w:szCs w:val="22"/>
              </w:rPr>
              <w:t>pkt</w:t>
            </w:r>
          </w:p>
          <w:p w14:paraId="41B9FBC0" w14:textId="15462EE4" w:rsidR="00ED19A7" w:rsidRPr="00ED19A7" w:rsidRDefault="00ED19A7" w:rsidP="00ED19A7">
            <w:pPr>
              <w:jc w:val="center"/>
              <w:rPr>
                <w:rFonts w:asciiTheme="minorHAnsi" w:hAnsiTheme="minorHAnsi"/>
                <w:color w:val="4472C4" w:themeColor="accent5"/>
                <w:szCs w:val="22"/>
              </w:rPr>
            </w:pPr>
            <w:r w:rsidRPr="00ED19A7">
              <w:rPr>
                <w:rFonts w:asciiTheme="minorHAnsi" w:hAnsiTheme="minorHAnsi"/>
                <w:color w:val="4472C4" w:themeColor="accent5"/>
                <w:szCs w:val="22"/>
              </w:rPr>
              <w:t>Nie – 0 pkt</w:t>
            </w: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BD03E" w14:textId="77777777" w:rsidR="00E522FC" w:rsidRPr="00787ACB" w:rsidRDefault="00E522FC" w:rsidP="00E522FC">
            <w:pPr>
              <w:jc w:val="center"/>
              <w:rPr>
                <w:rFonts w:asciiTheme="minorHAnsi" w:hAnsiTheme="minorHAnsi"/>
                <w:szCs w:val="22"/>
              </w:rPr>
            </w:pPr>
          </w:p>
        </w:tc>
      </w:tr>
      <w:tr w:rsidR="00E522FC" w:rsidRPr="00787ACB" w14:paraId="4B2766FE" w14:textId="77777777"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0521CE8" w14:textId="77777777"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92BB512" w14:textId="51668C2A" w:rsidR="00E522FC" w:rsidRPr="00787ACB" w:rsidRDefault="00E522FC" w:rsidP="00E522FC">
            <w:pPr>
              <w:rPr>
                <w:rFonts w:asciiTheme="minorHAnsi" w:hAnsiTheme="minorHAnsi"/>
                <w:szCs w:val="22"/>
              </w:rPr>
            </w:pPr>
            <w:r w:rsidRPr="00787ACB">
              <w:rPr>
                <w:rFonts w:asciiTheme="minorHAnsi" w:hAnsiTheme="minorHAnsi"/>
                <w:szCs w:val="22"/>
              </w:rPr>
              <w:t>Pakiet elementów zużywalnych pozwalający na wykonanie min. 1000 badań w czasie 60 dni roboczych z użyciem dostarczonej strzykawki (dzienny czas pracy 12 godz., dziennie używane są różne kontrasty, głównie o poj. 500ml)</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6CCE1D46" w14:textId="23A83F8D" w:rsidR="00E522FC" w:rsidRPr="00787ACB" w:rsidRDefault="00E522FC" w:rsidP="005714F7">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A45E6F0" w14:textId="77777777" w:rsidR="00E522FC" w:rsidRPr="00787ACB" w:rsidRDefault="00E522FC" w:rsidP="00E522FC">
            <w:pPr>
              <w:pStyle w:val="Nagwek2"/>
              <w:jc w:val="center"/>
              <w:rPr>
                <w:rFonts w:asciiTheme="minorHAnsi" w:hAnsiTheme="minorHAnsi"/>
                <w:b/>
                <w:bCs/>
                <w:i/>
                <w:iCs/>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B95D3B" w14:textId="77777777" w:rsidR="00E522FC" w:rsidRPr="00787ACB" w:rsidRDefault="00E522FC" w:rsidP="00E522FC">
            <w:pPr>
              <w:jc w:val="center"/>
              <w:rPr>
                <w:rFonts w:asciiTheme="minorHAnsi" w:hAnsiTheme="minorHAnsi"/>
                <w:szCs w:val="22"/>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A6452" w14:textId="77777777" w:rsidR="00E522FC" w:rsidRPr="00787ACB" w:rsidRDefault="00E522FC" w:rsidP="00E522FC">
            <w:pPr>
              <w:jc w:val="center"/>
              <w:rPr>
                <w:rFonts w:asciiTheme="minorHAnsi" w:hAnsiTheme="minorHAnsi"/>
                <w:szCs w:val="22"/>
              </w:rPr>
            </w:pPr>
          </w:p>
        </w:tc>
      </w:tr>
      <w:tr w:rsidR="00E522FC" w:rsidRPr="00787ACB" w14:paraId="7BAF5F86" w14:textId="77777777"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ECA6150" w14:textId="77777777"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503ED2B" w14:textId="1629C3AA" w:rsidR="00E522FC" w:rsidRPr="00787ACB" w:rsidRDefault="00E522FC" w:rsidP="00E522FC">
            <w:pPr>
              <w:rPr>
                <w:rFonts w:asciiTheme="minorHAnsi" w:hAnsiTheme="minorHAnsi"/>
                <w:szCs w:val="22"/>
              </w:rPr>
            </w:pPr>
            <w:r w:rsidRPr="00787ACB">
              <w:rPr>
                <w:rFonts w:asciiTheme="minorHAnsi" w:hAnsiTheme="minorHAnsi"/>
                <w:szCs w:val="22"/>
              </w:rPr>
              <w:t>Stałe zasilanie sieciowe</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02AE3975" w14:textId="6D53E8CA" w:rsidR="00E522FC" w:rsidRPr="00787ACB" w:rsidRDefault="00E522FC" w:rsidP="005714F7">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0DEDEC5" w14:textId="77777777" w:rsidR="00E522FC" w:rsidRPr="00787ACB" w:rsidRDefault="00E522FC" w:rsidP="00E522FC">
            <w:pPr>
              <w:pStyle w:val="Nagwek2"/>
              <w:jc w:val="center"/>
              <w:rPr>
                <w:rFonts w:asciiTheme="minorHAnsi" w:hAnsiTheme="minorHAnsi"/>
                <w:b/>
                <w:bCs/>
                <w:i/>
                <w:iCs/>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151E49" w14:textId="77777777" w:rsidR="00E522FC" w:rsidRPr="00787ACB" w:rsidRDefault="00E522FC" w:rsidP="00E522FC">
            <w:pPr>
              <w:jc w:val="center"/>
              <w:rPr>
                <w:rFonts w:asciiTheme="minorHAnsi" w:hAnsiTheme="minorHAnsi"/>
                <w:szCs w:val="22"/>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7A486" w14:textId="77777777" w:rsidR="00E522FC" w:rsidRPr="00787ACB" w:rsidRDefault="00E522FC" w:rsidP="00E522FC">
            <w:pPr>
              <w:jc w:val="center"/>
              <w:rPr>
                <w:rFonts w:asciiTheme="minorHAnsi" w:hAnsiTheme="minorHAnsi"/>
                <w:szCs w:val="22"/>
              </w:rPr>
            </w:pPr>
          </w:p>
        </w:tc>
      </w:tr>
      <w:tr w:rsidR="00E522FC" w:rsidRPr="00787ACB" w14:paraId="0CA000E7" w14:textId="77777777"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B207B98" w14:textId="77777777"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8324CC3" w14:textId="5B68C4DF" w:rsidR="00E522FC" w:rsidRPr="00787ACB" w:rsidRDefault="00E522FC" w:rsidP="00E522FC">
            <w:pPr>
              <w:rPr>
                <w:rFonts w:asciiTheme="minorHAnsi" w:hAnsiTheme="minorHAnsi"/>
                <w:szCs w:val="22"/>
              </w:rPr>
            </w:pPr>
            <w:r w:rsidRPr="00787ACB">
              <w:rPr>
                <w:rFonts w:asciiTheme="minorHAnsi" w:hAnsiTheme="minorHAnsi"/>
                <w:szCs w:val="22"/>
              </w:rPr>
              <w:t>Gwarancja zgodna z ofertą minimum 60 miesięcy</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7CB7A6CF" w14:textId="33108FB1" w:rsidR="00E522FC" w:rsidRPr="00787ACB" w:rsidRDefault="00E522FC" w:rsidP="005714F7">
            <w:pPr>
              <w:jc w:val="center"/>
              <w:rPr>
                <w:rFonts w:asciiTheme="minorHAnsi" w:hAnsiTheme="minorHAnsi"/>
                <w:szCs w:val="22"/>
              </w:rPr>
            </w:pPr>
            <w:r w:rsidRPr="00787ACB">
              <w:rPr>
                <w:rFonts w:asciiTheme="minorHAnsi" w:hAnsiTheme="minorHAnsi"/>
                <w:szCs w:val="22"/>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2C874877" w14:textId="77777777" w:rsidR="00E522FC" w:rsidRPr="00787ACB" w:rsidRDefault="00E522FC" w:rsidP="00E522FC">
            <w:pPr>
              <w:pStyle w:val="Nagwek2"/>
              <w:jc w:val="center"/>
              <w:rPr>
                <w:rFonts w:asciiTheme="minorHAnsi" w:hAnsiTheme="minorHAnsi"/>
                <w:b/>
                <w:bCs/>
                <w:i/>
                <w:iCs/>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3BB0B" w14:textId="77777777" w:rsidR="00E522FC" w:rsidRPr="00787ACB" w:rsidRDefault="00E522FC" w:rsidP="00E522FC">
            <w:pPr>
              <w:jc w:val="center"/>
              <w:rPr>
                <w:rFonts w:asciiTheme="minorHAnsi" w:hAnsiTheme="minorHAnsi"/>
                <w:szCs w:val="22"/>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B8F95" w14:textId="77777777" w:rsidR="00E522FC" w:rsidRPr="00787ACB" w:rsidRDefault="00E522FC" w:rsidP="00E522FC">
            <w:pPr>
              <w:jc w:val="center"/>
              <w:rPr>
                <w:rFonts w:asciiTheme="minorHAnsi" w:hAnsiTheme="minorHAnsi"/>
                <w:szCs w:val="22"/>
              </w:rPr>
            </w:pPr>
          </w:p>
        </w:tc>
      </w:tr>
      <w:tr w:rsidR="00E522FC" w:rsidRPr="00787ACB" w14:paraId="4FE08A84" w14:textId="77777777"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AC1F193" w14:textId="77777777"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D5D5CDB" w14:textId="234A3DF3" w:rsidR="00E522FC" w:rsidRPr="00787ACB" w:rsidRDefault="00E522FC" w:rsidP="00E522FC">
            <w:pPr>
              <w:rPr>
                <w:rFonts w:asciiTheme="minorHAnsi" w:hAnsiTheme="minorHAnsi"/>
                <w:szCs w:val="22"/>
              </w:rPr>
            </w:pPr>
            <w:r w:rsidRPr="00787ACB">
              <w:rPr>
                <w:rFonts w:asciiTheme="minorHAnsi" w:hAnsiTheme="minorHAnsi"/>
                <w:szCs w:val="22"/>
              </w:rPr>
              <w:t>Zdalna diagnostyka serwisowa poprzez łącze internetowe</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73FEFAEF" w14:textId="031C03C9" w:rsidR="00E522FC" w:rsidRPr="00787ACB" w:rsidRDefault="005714F7" w:rsidP="00E522FC">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TAK/NIE</w:t>
            </w:r>
          </w:p>
          <w:p w14:paraId="31C03033" w14:textId="3103FF54" w:rsidR="00E522FC" w:rsidRPr="00787ACB" w:rsidRDefault="005714F7" w:rsidP="00E522FC">
            <w:pPr>
              <w:jc w:val="center"/>
              <w:rPr>
                <w:rFonts w:asciiTheme="minorHAnsi" w:hAnsiTheme="minorHAnsi"/>
                <w:szCs w:val="22"/>
              </w:rPr>
            </w:pPr>
            <w:r w:rsidRPr="00787ACB">
              <w:rPr>
                <w:rFonts w:asciiTheme="minorHAnsi" w:eastAsia="Arial Narrow" w:hAnsiTheme="minorHAnsi"/>
                <w:szCs w:val="22"/>
              </w:rPr>
              <w:t>(podać</w:t>
            </w:r>
            <w:r w:rsidRPr="00787ACB">
              <w:rPr>
                <w:rFonts w:asciiTheme="minorHAnsi" w:hAnsiTheme="minorHAnsi"/>
                <w:szCs w:val="22"/>
              </w:rPr>
              <w:t>)</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505EB12" w14:textId="77777777" w:rsidR="00E522FC" w:rsidRPr="00787ACB" w:rsidRDefault="00E522FC" w:rsidP="00E522FC">
            <w:pPr>
              <w:pStyle w:val="Nagwek2"/>
              <w:jc w:val="center"/>
              <w:rPr>
                <w:rFonts w:asciiTheme="minorHAnsi" w:hAnsiTheme="minorHAnsi"/>
                <w:b/>
                <w:bCs/>
                <w:i/>
                <w:iCs/>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65EBC7" w14:textId="77777777" w:rsidR="00E522FC" w:rsidRPr="00787ACB" w:rsidRDefault="00E522FC" w:rsidP="00E522FC">
            <w:pPr>
              <w:pStyle w:val="TableParagraph"/>
              <w:jc w:val="center"/>
              <w:rPr>
                <w:rFonts w:asciiTheme="minorHAnsi" w:eastAsia="Arial" w:hAnsiTheme="minorHAnsi" w:cs="Arial"/>
                <w:color w:val="000000" w:themeColor="text1"/>
              </w:rPr>
            </w:pPr>
            <w:r w:rsidRPr="00787ACB">
              <w:rPr>
                <w:rFonts w:asciiTheme="minorHAnsi" w:eastAsia="Arial" w:hAnsiTheme="minorHAnsi" w:cs="Arial"/>
                <w:color w:val="000000" w:themeColor="text1"/>
                <w:lang w:val="pl-PL"/>
              </w:rPr>
              <w:t>Tak – 10 pkt</w:t>
            </w:r>
          </w:p>
          <w:p w14:paraId="3F17E383" w14:textId="4812EA63" w:rsidR="00E522FC" w:rsidRPr="00787ACB" w:rsidRDefault="00E522FC" w:rsidP="00E522FC">
            <w:pPr>
              <w:jc w:val="center"/>
              <w:rPr>
                <w:rFonts w:asciiTheme="minorHAnsi" w:hAnsiTheme="minorHAnsi"/>
                <w:szCs w:val="22"/>
              </w:rPr>
            </w:pPr>
            <w:r w:rsidRPr="00787ACB">
              <w:rPr>
                <w:rFonts w:asciiTheme="minorHAnsi" w:eastAsia="Arial" w:hAnsiTheme="minorHAnsi" w:cs="Arial"/>
                <w:color w:val="000000" w:themeColor="text1"/>
                <w:szCs w:val="22"/>
              </w:rPr>
              <w:t>Nie – 0 pkt</w:t>
            </w: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FE77E" w14:textId="77777777" w:rsidR="00E522FC" w:rsidRPr="00787ACB" w:rsidRDefault="00E522FC" w:rsidP="00E522FC">
            <w:pPr>
              <w:jc w:val="center"/>
              <w:rPr>
                <w:rFonts w:asciiTheme="minorHAnsi" w:hAnsiTheme="minorHAnsi"/>
                <w:szCs w:val="22"/>
              </w:rPr>
            </w:pPr>
          </w:p>
        </w:tc>
      </w:tr>
      <w:tr w:rsidR="00E522FC" w:rsidRPr="00787ACB" w14:paraId="7FA148ED" w14:textId="77777777"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861E8B0" w14:textId="77777777"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D72DFE7" w14:textId="77777777" w:rsidR="006F3CB9" w:rsidRPr="006F3CB9" w:rsidRDefault="00E522FC" w:rsidP="006F3CB9">
            <w:pPr>
              <w:rPr>
                <w:rFonts w:asciiTheme="minorHAnsi" w:hAnsiTheme="minorHAnsi"/>
                <w:color w:val="4472C4" w:themeColor="accent5"/>
                <w:szCs w:val="22"/>
              </w:rPr>
            </w:pPr>
            <w:r w:rsidRPr="00787ACB">
              <w:rPr>
                <w:rFonts w:asciiTheme="minorHAnsi" w:hAnsiTheme="minorHAnsi"/>
                <w:szCs w:val="22"/>
              </w:rPr>
              <w:t>Generowane ciśnienie do 325 PSI</w:t>
            </w:r>
            <w:r w:rsidR="006F3CB9">
              <w:rPr>
                <w:rFonts w:asciiTheme="minorHAnsi" w:hAnsiTheme="minorHAnsi"/>
                <w:szCs w:val="22"/>
              </w:rPr>
              <w:t xml:space="preserve"> </w:t>
            </w:r>
            <w:r w:rsidR="006F3CB9">
              <w:rPr>
                <w:rFonts w:asciiTheme="minorHAnsi" w:hAnsiTheme="minorHAnsi"/>
                <w:color w:val="4472C4" w:themeColor="accent5"/>
                <w:szCs w:val="22"/>
              </w:rPr>
              <w:t xml:space="preserve">lub </w:t>
            </w:r>
            <w:r w:rsidR="006F3CB9" w:rsidRPr="006F3CB9">
              <w:rPr>
                <w:rFonts w:asciiTheme="minorHAnsi" w:hAnsiTheme="minorHAnsi"/>
                <w:color w:val="4472C4" w:themeColor="accent5"/>
                <w:szCs w:val="22"/>
              </w:rPr>
              <w:t>z automatycznym, bezwkładowym wstrzykiwaczem kontrastu</w:t>
            </w:r>
          </w:p>
          <w:p w14:paraId="3F289C74" w14:textId="1B047CC8" w:rsidR="00E522FC" w:rsidRPr="006F3CB9" w:rsidRDefault="006F3CB9" w:rsidP="006F3CB9">
            <w:pPr>
              <w:rPr>
                <w:rFonts w:asciiTheme="minorHAnsi" w:hAnsiTheme="minorHAnsi"/>
                <w:color w:val="4472C4" w:themeColor="accent5"/>
                <w:szCs w:val="22"/>
              </w:rPr>
            </w:pPr>
            <w:r w:rsidRPr="006F3CB9">
              <w:rPr>
                <w:rFonts w:asciiTheme="minorHAnsi" w:hAnsiTheme="minorHAnsi"/>
                <w:color w:val="4472C4" w:themeColor="accent5"/>
                <w:szCs w:val="22"/>
              </w:rPr>
              <w:t>generującym maksymalne ciśnienie w systemie podczas dozowania płynów 9,1 bar (132 psi).</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tcPr>
          <w:p w14:paraId="1406D2EE" w14:textId="48C945A2" w:rsidR="00E522FC" w:rsidRPr="00787ACB" w:rsidRDefault="00E522FC" w:rsidP="00E522FC">
            <w:pPr>
              <w:pStyle w:val="TableParagraph"/>
              <w:jc w:val="center"/>
              <w:rPr>
                <w:rFonts w:asciiTheme="minorHAnsi" w:eastAsia="Arial" w:hAnsiTheme="minorHAnsi" w:cs="Arial"/>
                <w:color w:val="000000" w:themeColor="text1"/>
                <w:lang w:val="pl-PL"/>
              </w:rPr>
            </w:pPr>
            <w:r w:rsidRPr="00787ACB">
              <w:rPr>
                <w:rFonts w:asciiTheme="minorHAnsi" w:hAnsiTheme="minorHAnsi"/>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64D69E32" w14:textId="77777777" w:rsidR="00E522FC" w:rsidRPr="00787ACB" w:rsidRDefault="00E522FC" w:rsidP="00E522FC">
            <w:pPr>
              <w:pStyle w:val="Nagwek2"/>
              <w:jc w:val="center"/>
              <w:rPr>
                <w:rFonts w:asciiTheme="minorHAnsi" w:hAnsiTheme="minorHAnsi"/>
                <w:b/>
                <w:bCs/>
                <w:i/>
                <w:iCs/>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87FC4AD" w14:textId="77777777" w:rsidR="00E522FC" w:rsidRPr="00787ACB" w:rsidRDefault="00E522FC" w:rsidP="00E522FC">
            <w:pPr>
              <w:pStyle w:val="TableParagraph"/>
              <w:jc w:val="center"/>
              <w:rPr>
                <w:rFonts w:asciiTheme="minorHAnsi" w:eastAsia="Arial" w:hAnsiTheme="minorHAnsi" w:cs="Arial"/>
                <w:color w:val="000000" w:themeColor="text1"/>
                <w:lang w:val="pl-PL"/>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8D286" w14:textId="77777777" w:rsidR="00E522FC" w:rsidRPr="00787ACB" w:rsidRDefault="00E522FC" w:rsidP="00E522FC">
            <w:pPr>
              <w:jc w:val="center"/>
              <w:rPr>
                <w:rFonts w:asciiTheme="minorHAnsi" w:hAnsiTheme="minorHAnsi"/>
                <w:szCs w:val="22"/>
              </w:rPr>
            </w:pPr>
          </w:p>
        </w:tc>
      </w:tr>
      <w:tr w:rsidR="00E522FC" w:rsidRPr="00787ACB" w14:paraId="12232713" w14:textId="77777777" w:rsidTr="00787ACB">
        <w:trPr>
          <w:gridAfter w:val="1"/>
          <w:wAfter w:w="17" w:type="dxa"/>
          <w:trHeight w:val="1012"/>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44D604B4" w14:textId="77777777"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FA2F2F3" w14:textId="77777777" w:rsidR="006F3CB9" w:rsidRPr="006F3CB9" w:rsidRDefault="00E522FC" w:rsidP="006F3CB9">
            <w:pPr>
              <w:rPr>
                <w:rFonts w:asciiTheme="minorHAnsi" w:hAnsiTheme="minorHAnsi"/>
                <w:color w:val="4472C4" w:themeColor="accent5"/>
                <w:szCs w:val="22"/>
              </w:rPr>
            </w:pPr>
            <w:r w:rsidRPr="00787ACB">
              <w:rPr>
                <w:rFonts w:asciiTheme="minorHAnsi" w:hAnsiTheme="minorHAnsi"/>
                <w:szCs w:val="22"/>
              </w:rPr>
              <w:t>Prędkość wymuszonego przepływu 0,1–10 ml/s, przyrost co 0,1 ml/s</w:t>
            </w:r>
            <w:r w:rsidR="006F3CB9">
              <w:rPr>
                <w:rFonts w:asciiTheme="minorHAnsi" w:hAnsiTheme="minorHAnsi"/>
                <w:szCs w:val="22"/>
              </w:rPr>
              <w:t xml:space="preserve"> </w:t>
            </w:r>
            <w:r w:rsidR="006F3CB9">
              <w:rPr>
                <w:rFonts w:asciiTheme="minorHAnsi" w:hAnsiTheme="minorHAnsi"/>
                <w:color w:val="4472C4" w:themeColor="accent5"/>
                <w:szCs w:val="22"/>
              </w:rPr>
              <w:t xml:space="preserve">lub </w:t>
            </w:r>
            <w:r w:rsidR="006F3CB9" w:rsidRPr="006F3CB9">
              <w:rPr>
                <w:rFonts w:asciiTheme="minorHAnsi" w:hAnsiTheme="minorHAnsi"/>
                <w:color w:val="4472C4" w:themeColor="accent5"/>
                <w:szCs w:val="22"/>
              </w:rPr>
              <w:t>z automatycznym, bezwkładowym wstrzykiwaczem kontrastu</w:t>
            </w:r>
          </w:p>
          <w:p w14:paraId="617F3492" w14:textId="194F123F" w:rsidR="00E522FC" w:rsidRPr="006F3CB9" w:rsidRDefault="006F3CB9" w:rsidP="006F3CB9">
            <w:pPr>
              <w:rPr>
                <w:rFonts w:asciiTheme="minorHAnsi" w:hAnsiTheme="minorHAnsi"/>
                <w:color w:val="4472C4" w:themeColor="accent5"/>
                <w:szCs w:val="22"/>
              </w:rPr>
            </w:pPr>
            <w:r w:rsidRPr="006F3CB9">
              <w:rPr>
                <w:rFonts w:asciiTheme="minorHAnsi" w:hAnsiTheme="minorHAnsi"/>
                <w:color w:val="4472C4" w:themeColor="accent5"/>
                <w:szCs w:val="22"/>
              </w:rPr>
              <w:t>generującym prędkość iniekcji kontrastu 0,5 - 9,7 ml/s , przyrost co 0,1ml/s.</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6810B44E" w14:textId="6C81453F" w:rsidR="00E522FC" w:rsidRPr="00787ACB" w:rsidRDefault="00E522FC" w:rsidP="005714F7">
            <w:pPr>
              <w:pStyle w:val="TableParagraph"/>
              <w:jc w:val="center"/>
              <w:rPr>
                <w:rFonts w:asciiTheme="minorHAnsi" w:eastAsia="Arial" w:hAnsiTheme="minorHAnsi" w:cs="Arial"/>
                <w:color w:val="000000" w:themeColor="text1"/>
                <w:lang w:val="pl-PL"/>
              </w:rPr>
            </w:pPr>
            <w:r w:rsidRPr="00787ACB">
              <w:rPr>
                <w:rFonts w:asciiTheme="minorHAnsi" w:hAnsiTheme="minorHAnsi"/>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63E20A6C" w14:textId="77777777" w:rsidR="00E522FC" w:rsidRPr="00787ACB" w:rsidRDefault="00E522FC" w:rsidP="00E522FC">
            <w:pPr>
              <w:pStyle w:val="Nagwek2"/>
              <w:jc w:val="center"/>
              <w:rPr>
                <w:rFonts w:asciiTheme="minorHAnsi" w:hAnsiTheme="minorHAnsi"/>
                <w:b/>
                <w:bCs/>
                <w:i/>
                <w:iCs/>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B6B543" w14:textId="77777777" w:rsidR="00E522FC" w:rsidRPr="00787ACB" w:rsidRDefault="00E522FC" w:rsidP="00E522FC">
            <w:pPr>
              <w:pStyle w:val="TableParagraph"/>
              <w:jc w:val="center"/>
              <w:rPr>
                <w:rFonts w:asciiTheme="minorHAnsi" w:eastAsia="Arial" w:hAnsiTheme="minorHAnsi" w:cs="Arial"/>
                <w:color w:val="000000" w:themeColor="text1"/>
                <w:lang w:val="pl-PL"/>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4B7FD" w14:textId="77777777" w:rsidR="00E522FC" w:rsidRPr="00787ACB" w:rsidRDefault="00E522FC" w:rsidP="00E522FC">
            <w:pPr>
              <w:jc w:val="center"/>
              <w:rPr>
                <w:rFonts w:asciiTheme="minorHAnsi" w:hAnsiTheme="minorHAnsi"/>
                <w:szCs w:val="22"/>
              </w:rPr>
            </w:pPr>
          </w:p>
        </w:tc>
      </w:tr>
      <w:tr w:rsidR="00E522FC" w:rsidRPr="00787ACB" w14:paraId="6AF7C651" w14:textId="77777777"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349DCBC8" w14:textId="77777777"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5FED8DCD" w14:textId="77777777" w:rsidR="006F3CB9" w:rsidRPr="006F3CB9" w:rsidRDefault="00E522FC" w:rsidP="006F3CB9">
            <w:pPr>
              <w:rPr>
                <w:rFonts w:asciiTheme="minorHAnsi" w:hAnsiTheme="minorHAnsi"/>
                <w:color w:val="4472C4" w:themeColor="accent5"/>
                <w:szCs w:val="22"/>
              </w:rPr>
            </w:pPr>
            <w:r w:rsidRPr="00787ACB">
              <w:rPr>
                <w:rFonts w:asciiTheme="minorHAnsi" w:hAnsiTheme="minorHAnsi"/>
                <w:szCs w:val="22"/>
              </w:rPr>
              <w:t>Opóźnienie skanowania 0–300 s (5 minut), przyrost co 1 sekundę</w:t>
            </w:r>
            <w:r w:rsidR="006F3CB9">
              <w:rPr>
                <w:rFonts w:asciiTheme="minorHAnsi" w:hAnsiTheme="minorHAnsi"/>
                <w:szCs w:val="22"/>
              </w:rPr>
              <w:t xml:space="preserve"> </w:t>
            </w:r>
            <w:r w:rsidR="006F3CB9">
              <w:rPr>
                <w:rFonts w:asciiTheme="minorHAnsi" w:hAnsiTheme="minorHAnsi"/>
                <w:color w:val="4472C4" w:themeColor="accent5"/>
                <w:szCs w:val="22"/>
              </w:rPr>
              <w:t xml:space="preserve">lub </w:t>
            </w:r>
            <w:r w:rsidR="006F3CB9" w:rsidRPr="006F3CB9">
              <w:rPr>
                <w:rFonts w:asciiTheme="minorHAnsi" w:hAnsiTheme="minorHAnsi"/>
                <w:color w:val="4472C4" w:themeColor="accent5"/>
                <w:szCs w:val="22"/>
              </w:rPr>
              <w:t>z automatycznym, bezwkładowym wstrzykiwaczem kontrastu</w:t>
            </w:r>
          </w:p>
          <w:p w14:paraId="249F81B0" w14:textId="3765ECE1" w:rsidR="00E522FC" w:rsidRPr="006F3CB9" w:rsidRDefault="006F3CB9" w:rsidP="006F3CB9">
            <w:pPr>
              <w:rPr>
                <w:rFonts w:asciiTheme="minorHAnsi" w:hAnsiTheme="minorHAnsi"/>
                <w:color w:val="4472C4" w:themeColor="accent5"/>
                <w:szCs w:val="22"/>
              </w:rPr>
            </w:pPr>
            <w:r w:rsidRPr="006F3CB9">
              <w:rPr>
                <w:rFonts w:asciiTheme="minorHAnsi" w:hAnsiTheme="minorHAnsi"/>
                <w:color w:val="4472C4" w:themeColor="accent5"/>
                <w:szCs w:val="22"/>
              </w:rPr>
              <w:t>umożliwiającym ustawienie opóźnienia skanowania od 0 - 400 s, przyrost co 1 s.</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63F0219" w14:textId="364A6338" w:rsidR="00E522FC" w:rsidRPr="00787ACB" w:rsidRDefault="00E522FC" w:rsidP="005714F7">
            <w:pPr>
              <w:pStyle w:val="TableParagraph"/>
              <w:jc w:val="center"/>
              <w:rPr>
                <w:rFonts w:asciiTheme="minorHAnsi" w:eastAsia="Arial" w:hAnsiTheme="minorHAnsi" w:cs="Arial"/>
                <w:color w:val="000000" w:themeColor="text1"/>
                <w:lang w:val="pl-PL"/>
              </w:rPr>
            </w:pPr>
            <w:r w:rsidRPr="00787ACB">
              <w:rPr>
                <w:rFonts w:asciiTheme="minorHAnsi" w:hAnsiTheme="minorHAnsi"/>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0A4045AA" w14:textId="77777777" w:rsidR="00E522FC" w:rsidRPr="00787ACB" w:rsidRDefault="00E522FC" w:rsidP="00E522FC">
            <w:pPr>
              <w:pStyle w:val="Nagwek2"/>
              <w:jc w:val="center"/>
              <w:rPr>
                <w:rFonts w:asciiTheme="minorHAnsi" w:hAnsiTheme="minorHAnsi"/>
                <w:b/>
                <w:bCs/>
                <w:i/>
                <w:iCs/>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BD304C" w14:textId="77777777" w:rsidR="00E522FC" w:rsidRPr="00787ACB" w:rsidRDefault="00E522FC" w:rsidP="00E522FC">
            <w:pPr>
              <w:pStyle w:val="TableParagraph"/>
              <w:jc w:val="center"/>
              <w:rPr>
                <w:rFonts w:asciiTheme="minorHAnsi" w:eastAsia="Arial" w:hAnsiTheme="minorHAnsi" w:cs="Arial"/>
                <w:color w:val="000000" w:themeColor="text1"/>
                <w:lang w:val="pl-PL"/>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2AD87" w14:textId="77777777" w:rsidR="00E522FC" w:rsidRPr="00787ACB" w:rsidRDefault="00E522FC" w:rsidP="00E522FC">
            <w:pPr>
              <w:jc w:val="center"/>
              <w:rPr>
                <w:rFonts w:asciiTheme="minorHAnsi" w:hAnsiTheme="minorHAnsi"/>
                <w:szCs w:val="22"/>
              </w:rPr>
            </w:pPr>
          </w:p>
        </w:tc>
      </w:tr>
      <w:tr w:rsidR="00E522FC" w:rsidRPr="00787ACB" w14:paraId="7F11F4F3" w14:textId="77777777"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7B073CD0" w14:textId="77777777"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04C811E3" w14:textId="77777777" w:rsidR="006F3CB9" w:rsidRPr="006F3CB9" w:rsidRDefault="00E522FC" w:rsidP="006F3CB9">
            <w:pPr>
              <w:rPr>
                <w:rFonts w:asciiTheme="minorHAnsi" w:hAnsiTheme="minorHAnsi"/>
                <w:color w:val="4472C4" w:themeColor="accent5"/>
                <w:szCs w:val="22"/>
              </w:rPr>
            </w:pPr>
            <w:r w:rsidRPr="00787ACB">
              <w:rPr>
                <w:rFonts w:asciiTheme="minorHAnsi" w:hAnsiTheme="minorHAnsi"/>
                <w:szCs w:val="22"/>
              </w:rPr>
              <w:t>Iniekcje wielofazowe (do 6 faz)</w:t>
            </w:r>
            <w:r w:rsidR="006F3CB9">
              <w:rPr>
                <w:rFonts w:asciiTheme="minorHAnsi" w:hAnsiTheme="minorHAnsi"/>
                <w:szCs w:val="22"/>
              </w:rPr>
              <w:t xml:space="preserve"> </w:t>
            </w:r>
            <w:r w:rsidR="006F3CB9">
              <w:rPr>
                <w:rFonts w:asciiTheme="minorHAnsi" w:hAnsiTheme="minorHAnsi"/>
                <w:color w:val="4472C4" w:themeColor="accent5"/>
                <w:szCs w:val="22"/>
              </w:rPr>
              <w:t xml:space="preserve">lub </w:t>
            </w:r>
            <w:r w:rsidR="006F3CB9" w:rsidRPr="006F3CB9">
              <w:rPr>
                <w:rFonts w:asciiTheme="minorHAnsi" w:hAnsiTheme="minorHAnsi"/>
                <w:color w:val="4472C4" w:themeColor="accent5"/>
                <w:szCs w:val="22"/>
              </w:rPr>
              <w:t>z automatycznym, bezwkładowym wstrzykiwaczem kontrastu</w:t>
            </w:r>
          </w:p>
          <w:p w14:paraId="5FB4DFA3" w14:textId="0A62DBBA" w:rsidR="00E522FC" w:rsidRPr="006F3CB9" w:rsidRDefault="006F3CB9" w:rsidP="006F3CB9">
            <w:pPr>
              <w:rPr>
                <w:rFonts w:asciiTheme="minorHAnsi" w:hAnsiTheme="minorHAnsi"/>
                <w:color w:val="4472C4" w:themeColor="accent5"/>
                <w:szCs w:val="22"/>
              </w:rPr>
            </w:pPr>
            <w:r w:rsidRPr="006F3CB9">
              <w:rPr>
                <w:rFonts w:asciiTheme="minorHAnsi" w:hAnsiTheme="minorHAnsi"/>
                <w:color w:val="4472C4" w:themeColor="accent5"/>
                <w:szCs w:val="22"/>
              </w:rPr>
              <w:t>umożliwiającym zaprogramowanie iniekcji wielofazowych do 8 faz.</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8F45598" w14:textId="5ECD3362" w:rsidR="00E522FC" w:rsidRPr="00787ACB" w:rsidRDefault="00E522FC" w:rsidP="005714F7">
            <w:pPr>
              <w:pStyle w:val="TableParagraph"/>
              <w:jc w:val="center"/>
              <w:rPr>
                <w:rFonts w:asciiTheme="minorHAnsi" w:eastAsia="Arial" w:hAnsiTheme="minorHAnsi" w:cs="Arial"/>
                <w:color w:val="000000" w:themeColor="text1"/>
                <w:lang w:val="pl-PL"/>
              </w:rPr>
            </w:pPr>
            <w:r w:rsidRPr="00787ACB">
              <w:rPr>
                <w:rFonts w:asciiTheme="minorHAnsi" w:hAnsiTheme="minorHAnsi"/>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08478D8" w14:textId="77777777" w:rsidR="00E522FC" w:rsidRPr="00787ACB" w:rsidRDefault="00E522FC" w:rsidP="00E522FC">
            <w:pPr>
              <w:pStyle w:val="Nagwek2"/>
              <w:jc w:val="center"/>
              <w:rPr>
                <w:rFonts w:asciiTheme="minorHAnsi" w:hAnsiTheme="minorHAnsi"/>
                <w:b/>
                <w:bCs/>
                <w:i/>
                <w:iCs/>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1CBB07" w14:textId="77777777" w:rsidR="00E522FC" w:rsidRPr="00787ACB" w:rsidRDefault="00E522FC" w:rsidP="00E522FC">
            <w:pPr>
              <w:pStyle w:val="TableParagraph"/>
              <w:jc w:val="center"/>
              <w:rPr>
                <w:rFonts w:asciiTheme="minorHAnsi" w:eastAsia="Arial" w:hAnsiTheme="minorHAnsi" w:cs="Arial"/>
                <w:color w:val="000000" w:themeColor="text1"/>
                <w:lang w:val="pl-PL"/>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FDD19" w14:textId="77777777" w:rsidR="00E522FC" w:rsidRPr="00787ACB" w:rsidRDefault="00E522FC" w:rsidP="00E522FC">
            <w:pPr>
              <w:jc w:val="center"/>
              <w:rPr>
                <w:rFonts w:asciiTheme="minorHAnsi" w:hAnsiTheme="minorHAnsi"/>
                <w:szCs w:val="22"/>
              </w:rPr>
            </w:pPr>
          </w:p>
        </w:tc>
      </w:tr>
      <w:tr w:rsidR="00E522FC" w:rsidRPr="00787ACB" w14:paraId="7C702D90" w14:textId="77777777" w:rsidTr="00787ACB">
        <w:trPr>
          <w:gridAfter w:val="1"/>
          <w:wAfter w:w="17" w:type="dxa"/>
          <w:trHeight w:val="300"/>
        </w:trPr>
        <w:tc>
          <w:tcPr>
            <w:tcW w:w="1418"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66357922" w14:textId="77777777" w:rsidR="00E522FC" w:rsidRPr="00787ACB" w:rsidRDefault="00E522FC" w:rsidP="00787ACB">
            <w:pPr>
              <w:pStyle w:val="Akapitzlist"/>
              <w:numPr>
                <w:ilvl w:val="0"/>
                <w:numId w:val="20"/>
              </w:numPr>
              <w:ind w:left="0" w:firstLine="0"/>
              <w:jc w:val="center"/>
              <w:rPr>
                <w:rFonts w:asciiTheme="minorHAnsi" w:hAnsiTheme="minorHAnsi"/>
                <w:szCs w:val="22"/>
              </w:rPr>
            </w:pPr>
          </w:p>
        </w:tc>
        <w:tc>
          <w:tcPr>
            <w:tcW w:w="3827" w:type="dxa"/>
            <w:tcBorders>
              <w:top w:val="single" w:sz="4" w:space="0" w:color="000000" w:themeColor="text1"/>
              <w:left w:val="single" w:sz="4" w:space="0" w:color="000000" w:themeColor="text1"/>
              <w:bottom w:val="single" w:sz="4" w:space="0" w:color="000000" w:themeColor="text1"/>
            </w:tcBorders>
            <w:shd w:val="clear" w:color="auto" w:fill="auto"/>
            <w:vAlign w:val="center"/>
          </w:tcPr>
          <w:p w14:paraId="2C74EBD6" w14:textId="6CF563DA" w:rsidR="00E522FC" w:rsidRPr="00787ACB" w:rsidRDefault="00E522FC" w:rsidP="00E522FC">
            <w:pPr>
              <w:rPr>
                <w:rFonts w:asciiTheme="minorHAnsi" w:hAnsiTheme="minorHAnsi"/>
                <w:szCs w:val="22"/>
              </w:rPr>
            </w:pPr>
            <w:r w:rsidRPr="00787ACB">
              <w:rPr>
                <w:rFonts w:asciiTheme="minorHAnsi" w:hAnsiTheme="minorHAnsi"/>
                <w:szCs w:val="22"/>
              </w:rPr>
              <w:t>Możliwość wstrzyknięcia dla każdej fazy 1ml-200ml (co 1ml).</w:t>
            </w:r>
          </w:p>
        </w:tc>
        <w:tc>
          <w:tcPr>
            <w:tcW w:w="1417"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1C884C75" w14:textId="013920DB" w:rsidR="00E522FC" w:rsidRPr="00787ACB" w:rsidRDefault="00E522FC" w:rsidP="005714F7">
            <w:pPr>
              <w:pStyle w:val="TableParagraph"/>
              <w:jc w:val="center"/>
              <w:rPr>
                <w:rFonts w:asciiTheme="minorHAnsi" w:eastAsia="Arial" w:hAnsiTheme="minorHAnsi" w:cs="Arial"/>
                <w:color w:val="000000" w:themeColor="text1"/>
                <w:lang w:val="pl-PL"/>
              </w:rPr>
            </w:pPr>
            <w:r w:rsidRPr="00787ACB">
              <w:rPr>
                <w:rFonts w:asciiTheme="minorHAnsi" w:hAnsiTheme="minorHAnsi"/>
              </w:rPr>
              <w:t>TAK</w:t>
            </w:r>
          </w:p>
        </w:tc>
        <w:tc>
          <w:tcPr>
            <w:tcW w:w="1701" w:type="dxa"/>
            <w:gridSpan w:val="2"/>
            <w:tcBorders>
              <w:top w:val="single" w:sz="4" w:space="0" w:color="000000" w:themeColor="text1"/>
              <w:left w:val="single" w:sz="4" w:space="0" w:color="000000" w:themeColor="text1"/>
              <w:bottom w:val="single" w:sz="4" w:space="0" w:color="000000" w:themeColor="text1"/>
            </w:tcBorders>
            <w:shd w:val="clear" w:color="auto" w:fill="auto"/>
            <w:vAlign w:val="center"/>
          </w:tcPr>
          <w:p w14:paraId="33E9E492" w14:textId="77777777" w:rsidR="00E522FC" w:rsidRPr="00787ACB" w:rsidRDefault="00E522FC" w:rsidP="00E522FC">
            <w:pPr>
              <w:pStyle w:val="Nagwek2"/>
              <w:jc w:val="center"/>
              <w:rPr>
                <w:rFonts w:asciiTheme="minorHAnsi" w:hAnsiTheme="minorHAnsi"/>
                <w:b/>
                <w:bCs/>
                <w:i/>
                <w:iCs/>
                <w:szCs w:val="22"/>
              </w:rPr>
            </w:pPr>
          </w:p>
        </w:tc>
        <w:tc>
          <w:tcPr>
            <w:tcW w:w="32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F27421" w14:textId="77777777" w:rsidR="00E522FC" w:rsidRPr="00787ACB" w:rsidRDefault="00E522FC" w:rsidP="00E522FC">
            <w:pPr>
              <w:pStyle w:val="TableParagraph"/>
              <w:jc w:val="center"/>
              <w:rPr>
                <w:rFonts w:asciiTheme="minorHAnsi" w:eastAsia="Arial" w:hAnsiTheme="minorHAnsi" w:cs="Arial"/>
                <w:color w:val="000000" w:themeColor="text1"/>
                <w:lang w:val="pl-PL"/>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5DED95" w14:textId="77777777" w:rsidR="00E522FC" w:rsidRPr="00787ACB" w:rsidRDefault="00E522FC" w:rsidP="00E522FC">
            <w:pPr>
              <w:jc w:val="center"/>
              <w:rPr>
                <w:rFonts w:asciiTheme="minorHAnsi" w:hAnsiTheme="minorHAnsi"/>
                <w:szCs w:val="22"/>
              </w:rPr>
            </w:pPr>
          </w:p>
        </w:tc>
      </w:tr>
    </w:tbl>
    <w:p w14:paraId="58AF4E7C" w14:textId="77777777" w:rsidR="00B64852" w:rsidRPr="00787ACB" w:rsidRDefault="00B64852" w:rsidP="00B64852">
      <w:pPr>
        <w:rPr>
          <w:rFonts w:asciiTheme="minorHAnsi" w:hAnsiTheme="minorHAnsi"/>
          <w:b/>
          <w:bCs/>
          <w:szCs w:val="22"/>
        </w:rPr>
      </w:pPr>
    </w:p>
    <w:p w14:paraId="17E76518" w14:textId="77777777" w:rsidR="00365E5B" w:rsidRPr="00787ACB" w:rsidRDefault="00365E5B" w:rsidP="00B64852">
      <w:pPr>
        <w:rPr>
          <w:rFonts w:asciiTheme="minorHAnsi" w:hAnsiTheme="minorHAnsi"/>
          <w:b/>
          <w:szCs w:val="22"/>
        </w:rPr>
      </w:pPr>
    </w:p>
    <w:p w14:paraId="69AC0B20" w14:textId="4DE05802" w:rsidR="00307E81" w:rsidRPr="00787ACB" w:rsidRDefault="00307E81" w:rsidP="00B64852">
      <w:pPr>
        <w:jc w:val="both"/>
        <w:rPr>
          <w:rFonts w:asciiTheme="minorHAnsi" w:hAnsiTheme="minorHAnsi"/>
          <w:szCs w:val="22"/>
        </w:rPr>
      </w:pPr>
    </w:p>
    <w:p w14:paraId="3181F908" w14:textId="557AF749" w:rsidR="01AE1012" w:rsidRPr="00787ACB" w:rsidRDefault="01AE1012" w:rsidP="00B64852">
      <w:pPr>
        <w:rPr>
          <w:rFonts w:asciiTheme="minorHAnsi" w:hAnsiTheme="minorHAnsi"/>
          <w:szCs w:val="22"/>
        </w:rPr>
      </w:pPr>
    </w:p>
    <w:p w14:paraId="766DEED6" w14:textId="77777777" w:rsidR="00793B6F" w:rsidRPr="00787ACB" w:rsidRDefault="00793B6F" w:rsidP="00B64852">
      <w:pPr>
        <w:suppressAutoHyphens/>
        <w:rPr>
          <w:rFonts w:asciiTheme="minorHAnsi" w:hAnsiTheme="minorHAnsi" w:cstheme="minorHAnsi"/>
          <w:szCs w:val="22"/>
        </w:rPr>
      </w:pPr>
    </w:p>
    <w:sectPr w:rsidR="00793B6F" w:rsidRPr="00787ACB" w:rsidSect="00EA3F5A">
      <w:headerReference w:type="default" r:id="rId7"/>
      <w:pgSz w:w="16838" w:h="11906" w:orient="landscape"/>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E6C6D" w14:textId="77777777" w:rsidR="00050C85" w:rsidRDefault="00050C85">
      <w:r>
        <w:separator/>
      </w:r>
    </w:p>
  </w:endnote>
  <w:endnote w:type="continuationSeparator" w:id="0">
    <w:p w14:paraId="2DEA17E2" w14:textId="77777777" w:rsidR="00050C85" w:rsidRDefault="00050C85">
      <w:r>
        <w:continuationSeparator/>
      </w:r>
    </w:p>
  </w:endnote>
  <w:endnote w:type="continuationNotice" w:id="1">
    <w:p w14:paraId="6F4EE4EF" w14:textId="77777777" w:rsidR="00050C85" w:rsidRDefault="00050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charset w:val="8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ant Garde">
    <w:altName w:val="Cambria"/>
    <w:panose1 w:val="00000000000000000000"/>
    <w:charset w:val="00"/>
    <w:family w:val="auto"/>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oma">
    <w:charset w:val="01"/>
    <w:family w:val="auto"/>
    <w:pitch w:val="variable"/>
  </w:font>
  <w:font w:name="Bookman Old Style">
    <w:panose1 w:val="02050604050505020204"/>
    <w:charset w:val="EE"/>
    <w:family w:val="roman"/>
    <w:pitch w:val="variable"/>
    <w:sig w:usb0="00000287" w:usb1="00000000" w:usb2="00000000" w:usb3="00000000" w:csb0="0000009F" w:csb1="00000000"/>
  </w:font>
  <w:font w:name="Liberation Sans">
    <w:altName w:val="Arial"/>
    <w:charset w:val="00"/>
    <w:family w:val="roman"/>
    <w:pitch w:val="variable"/>
  </w:font>
  <w:font w:name="Noto Sans CJK SC Regular">
    <w:charset w:val="00"/>
    <w:family w:val="auto"/>
    <w:pitch w:val="variable"/>
  </w:font>
  <w:font w:name="FreeSans">
    <w:altName w:val="Calibri"/>
    <w:charset w:val="00"/>
    <w:family w:val="auto"/>
    <w:pitch w:val="variable"/>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IDFont+F5">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64C32" w14:textId="77777777" w:rsidR="00050C85" w:rsidRDefault="00050C85">
      <w:r>
        <w:separator/>
      </w:r>
    </w:p>
  </w:footnote>
  <w:footnote w:type="continuationSeparator" w:id="0">
    <w:p w14:paraId="55EBB603" w14:textId="77777777" w:rsidR="00050C85" w:rsidRDefault="00050C85">
      <w:r>
        <w:continuationSeparator/>
      </w:r>
    </w:p>
  </w:footnote>
  <w:footnote w:type="continuationNotice" w:id="1">
    <w:p w14:paraId="3012E33C" w14:textId="77777777" w:rsidR="00050C85" w:rsidRDefault="00050C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4F33" w14:textId="77777777" w:rsidR="00050C85" w:rsidRDefault="00050C85" w:rsidP="00C63571">
    <w:pPr>
      <w:jc w:val="center"/>
      <w:rPr>
        <w:rFonts w:eastAsia="Calibri" w:cs="Calibri"/>
        <w:sz w:val="18"/>
        <w:szCs w:val="18"/>
      </w:rPr>
    </w:pPr>
    <w:r>
      <w:rPr>
        <w:noProof/>
      </w:rPr>
      <w:drawing>
        <wp:inline distT="0" distB="0" distL="0" distR="0" wp14:anchorId="7AE8486D" wp14:editId="3C2F7B67">
          <wp:extent cx="5610228" cy="523878"/>
          <wp:effectExtent l="0" t="0" r="9522" b="9522"/>
          <wp:docPr id="1" name="Obraz 11203455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610228" cy="523878"/>
                  </a:xfrm>
                  <a:prstGeom prst="rect">
                    <a:avLst/>
                  </a:prstGeom>
                  <a:noFill/>
                  <a:ln>
                    <a:noFill/>
                    <a:prstDash/>
                  </a:ln>
                </pic:spPr>
              </pic:pic>
            </a:graphicData>
          </a:graphic>
        </wp:inline>
      </w:drawing>
    </w:r>
  </w:p>
  <w:p w14:paraId="66CDA964" w14:textId="049DF75D" w:rsidR="00050C85" w:rsidRPr="00C63571" w:rsidRDefault="00050C85" w:rsidP="00C63571">
    <w:pPr>
      <w:jc w:val="center"/>
      <w:rPr>
        <w:rFonts w:asciiTheme="minorHAnsi" w:hAnsiTheme="minorHAnsi"/>
      </w:rPr>
    </w:pPr>
    <w:r w:rsidRPr="00C63571">
      <w:rPr>
        <w:rFonts w:asciiTheme="minorHAnsi" w:eastAsia="Calibri" w:hAnsiTheme="minorHAnsi" w:cs="Calibri"/>
        <w:sz w:val="18"/>
        <w:szCs w:val="18"/>
      </w:rPr>
      <w:t>Konkurs nr FM-SMPL.01.MDSOR.2023 na wybór wniosków o dofinansowanie podmiotów leczniczych</w:t>
    </w:r>
    <w:r w:rsidRPr="00C63571">
      <w:rPr>
        <w:rFonts w:asciiTheme="minorHAnsi" w:eastAsia="Calibri" w:hAnsiTheme="minorHAnsi" w:cs="Calibri"/>
        <w:sz w:val="20"/>
        <w:szCs w:val="20"/>
      </w:rPr>
      <w:t xml:space="preserve"> </w:t>
    </w:r>
    <w:r w:rsidRPr="00C63571">
      <w:rPr>
        <w:rFonts w:asciiTheme="minorHAnsi" w:eastAsia="Calibri" w:hAnsiTheme="minorHAnsi" w:cs="Calibri"/>
        <w:sz w:val="18"/>
        <w:szCs w:val="20"/>
      </w:rPr>
      <w:t>w ramach programu inwestycyjnego w zakresie zadań polegających na modernizacji, przebudowie lub doposażeniu szpitalnych oddziałów ratunkowych (SOR) lub pracowni diagnostycznych współpracujących z SOR</w:t>
    </w:r>
  </w:p>
  <w:p w14:paraId="3484FA4F" w14:textId="77777777" w:rsidR="00050C85" w:rsidRDefault="00050C8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850" w:hanging="360"/>
      </w:pPr>
      <w:rPr>
        <w:rFonts w:ascii="Symbol" w:hAnsi="Symbol" w:cs="Symbol"/>
      </w:rPr>
    </w:lvl>
    <w:lvl w:ilvl="1">
      <w:start w:val="1"/>
      <w:numFmt w:val="bullet"/>
      <w:lvlText w:val="o"/>
      <w:lvlJc w:val="left"/>
      <w:pPr>
        <w:tabs>
          <w:tab w:val="num" w:pos="0"/>
        </w:tabs>
        <w:ind w:left="1570" w:hanging="360"/>
      </w:pPr>
      <w:rPr>
        <w:rFonts w:ascii="Courier New" w:hAnsi="Courier New" w:cs="Courier New"/>
      </w:rPr>
    </w:lvl>
    <w:lvl w:ilvl="2">
      <w:start w:val="1"/>
      <w:numFmt w:val="bullet"/>
      <w:lvlText w:val=""/>
      <w:lvlJc w:val="left"/>
      <w:pPr>
        <w:tabs>
          <w:tab w:val="num" w:pos="0"/>
        </w:tabs>
        <w:ind w:left="2290" w:hanging="360"/>
      </w:pPr>
      <w:rPr>
        <w:rFonts w:ascii="Wingdings" w:hAnsi="Wingdings" w:cs="Wingdings"/>
      </w:rPr>
    </w:lvl>
    <w:lvl w:ilvl="3">
      <w:start w:val="1"/>
      <w:numFmt w:val="bullet"/>
      <w:lvlText w:val=""/>
      <w:lvlJc w:val="left"/>
      <w:pPr>
        <w:tabs>
          <w:tab w:val="num" w:pos="0"/>
        </w:tabs>
        <w:ind w:left="3010" w:hanging="360"/>
      </w:pPr>
      <w:rPr>
        <w:rFonts w:ascii="Symbol" w:hAnsi="Symbol" w:cs="Symbol"/>
      </w:rPr>
    </w:lvl>
    <w:lvl w:ilvl="4">
      <w:start w:val="1"/>
      <w:numFmt w:val="bullet"/>
      <w:lvlText w:val="o"/>
      <w:lvlJc w:val="left"/>
      <w:pPr>
        <w:tabs>
          <w:tab w:val="num" w:pos="0"/>
        </w:tabs>
        <w:ind w:left="3730" w:hanging="360"/>
      </w:pPr>
      <w:rPr>
        <w:rFonts w:ascii="Courier New" w:hAnsi="Courier New" w:cs="Courier New"/>
      </w:rPr>
    </w:lvl>
    <w:lvl w:ilvl="5">
      <w:start w:val="1"/>
      <w:numFmt w:val="bullet"/>
      <w:lvlText w:val=""/>
      <w:lvlJc w:val="left"/>
      <w:pPr>
        <w:tabs>
          <w:tab w:val="num" w:pos="0"/>
        </w:tabs>
        <w:ind w:left="4450" w:hanging="360"/>
      </w:pPr>
      <w:rPr>
        <w:rFonts w:ascii="Wingdings" w:hAnsi="Wingdings" w:cs="Wingdings"/>
      </w:rPr>
    </w:lvl>
    <w:lvl w:ilvl="6">
      <w:start w:val="1"/>
      <w:numFmt w:val="bullet"/>
      <w:lvlText w:val=""/>
      <w:lvlJc w:val="left"/>
      <w:pPr>
        <w:tabs>
          <w:tab w:val="num" w:pos="0"/>
        </w:tabs>
        <w:ind w:left="5170" w:hanging="360"/>
      </w:pPr>
      <w:rPr>
        <w:rFonts w:ascii="Symbol" w:hAnsi="Symbol" w:cs="Symbol"/>
      </w:rPr>
    </w:lvl>
    <w:lvl w:ilvl="7">
      <w:start w:val="1"/>
      <w:numFmt w:val="bullet"/>
      <w:lvlText w:val="o"/>
      <w:lvlJc w:val="left"/>
      <w:pPr>
        <w:tabs>
          <w:tab w:val="num" w:pos="0"/>
        </w:tabs>
        <w:ind w:left="5890" w:hanging="360"/>
      </w:pPr>
      <w:rPr>
        <w:rFonts w:ascii="Courier New" w:hAnsi="Courier New" w:cs="Courier New"/>
        <w:b/>
        <w:sz w:val="18"/>
        <w:szCs w:val="18"/>
      </w:rPr>
    </w:lvl>
    <w:lvl w:ilvl="8">
      <w:start w:val="1"/>
      <w:numFmt w:val="bullet"/>
      <w:lvlText w:val=""/>
      <w:lvlJc w:val="left"/>
      <w:pPr>
        <w:tabs>
          <w:tab w:val="num" w:pos="0"/>
        </w:tabs>
        <w:ind w:left="6610" w:hanging="360"/>
      </w:pPr>
      <w:rPr>
        <w:rFonts w:ascii="Wingdings" w:hAnsi="Wingdings" w:cs="Wingdings"/>
        <w:b/>
        <w:sz w:val="18"/>
        <w:szCs w:val="18"/>
      </w:rPr>
    </w:lvl>
  </w:abstractNum>
  <w:abstractNum w:abstractNumId="2" w15:restartNumberingAfterBreak="0">
    <w:nsid w:val="0FEF6EE9"/>
    <w:multiLevelType w:val="hybridMultilevel"/>
    <w:tmpl w:val="5F0CE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B20CA0"/>
    <w:multiLevelType w:val="multilevel"/>
    <w:tmpl w:val="BEB496FA"/>
    <w:lvl w:ilvl="0">
      <w:start w:val="1"/>
      <w:numFmt w:val="decimal"/>
      <w:pStyle w:val="N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26E3461"/>
    <w:multiLevelType w:val="hybridMultilevel"/>
    <w:tmpl w:val="53DED822"/>
    <w:lvl w:ilvl="0" w:tplc="FFFFFFFF">
      <w:start w:val="1"/>
      <w:numFmt w:val="lowerLetter"/>
      <w:pStyle w:val="Wypunkt3"/>
      <w:lvlText w:val="%1)"/>
      <w:lvlJc w:val="left"/>
      <w:pPr>
        <w:ind w:left="1077" w:hanging="360"/>
      </w:pPr>
      <w:rPr>
        <w:rFonts w:cs="Times New Roman" w:hint="default"/>
        <w:b w:val="0"/>
        <w:sz w:val="22"/>
        <w:szCs w:val="22"/>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 w15:restartNumberingAfterBreak="0">
    <w:nsid w:val="1BA54C51"/>
    <w:multiLevelType w:val="hybridMultilevel"/>
    <w:tmpl w:val="1F9885FC"/>
    <w:lvl w:ilvl="0" w:tplc="65B06A0E">
      <w:start w:val="1"/>
      <w:numFmt w:val="lowerLetter"/>
      <w:pStyle w:val="wyp1"/>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1E823535"/>
    <w:multiLevelType w:val="hybridMultilevel"/>
    <w:tmpl w:val="78108644"/>
    <w:lvl w:ilvl="0" w:tplc="7DBABAF6">
      <w:start w:val="1"/>
      <w:numFmt w:val="bullet"/>
      <w:lvlText w:val=""/>
      <w:lvlJc w:val="left"/>
      <w:pPr>
        <w:ind w:left="720" w:hanging="360"/>
      </w:pPr>
      <w:rPr>
        <w:rFonts w:ascii="Symbol" w:hAnsi="Symbol" w:hint="default"/>
      </w:rPr>
    </w:lvl>
    <w:lvl w:ilvl="1" w:tplc="F34AFC08">
      <w:start w:val="1"/>
      <w:numFmt w:val="bullet"/>
      <w:lvlText w:val="o"/>
      <w:lvlJc w:val="left"/>
      <w:pPr>
        <w:ind w:left="1440" w:hanging="360"/>
      </w:pPr>
      <w:rPr>
        <w:rFonts w:ascii="Courier New" w:hAnsi="Courier New" w:hint="default"/>
      </w:rPr>
    </w:lvl>
    <w:lvl w:ilvl="2" w:tplc="5582AFFE">
      <w:start w:val="1"/>
      <w:numFmt w:val="bullet"/>
      <w:lvlText w:val=""/>
      <w:lvlJc w:val="left"/>
      <w:pPr>
        <w:ind w:left="2160" w:hanging="360"/>
      </w:pPr>
      <w:rPr>
        <w:rFonts w:ascii="Wingdings" w:hAnsi="Wingdings" w:hint="default"/>
      </w:rPr>
    </w:lvl>
    <w:lvl w:ilvl="3" w:tplc="0F349E02">
      <w:start w:val="1"/>
      <w:numFmt w:val="bullet"/>
      <w:lvlText w:val=""/>
      <w:lvlJc w:val="left"/>
      <w:pPr>
        <w:ind w:left="2880" w:hanging="360"/>
      </w:pPr>
      <w:rPr>
        <w:rFonts w:ascii="Symbol" w:hAnsi="Symbol" w:hint="default"/>
      </w:rPr>
    </w:lvl>
    <w:lvl w:ilvl="4" w:tplc="308CF516">
      <w:start w:val="1"/>
      <w:numFmt w:val="bullet"/>
      <w:lvlText w:val="o"/>
      <w:lvlJc w:val="left"/>
      <w:pPr>
        <w:ind w:left="3600" w:hanging="360"/>
      </w:pPr>
      <w:rPr>
        <w:rFonts w:ascii="Courier New" w:hAnsi="Courier New" w:hint="default"/>
      </w:rPr>
    </w:lvl>
    <w:lvl w:ilvl="5" w:tplc="DFCADF24">
      <w:start w:val="1"/>
      <w:numFmt w:val="bullet"/>
      <w:lvlText w:val=""/>
      <w:lvlJc w:val="left"/>
      <w:pPr>
        <w:ind w:left="4320" w:hanging="360"/>
      </w:pPr>
      <w:rPr>
        <w:rFonts w:ascii="Wingdings" w:hAnsi="Wingdings" w:hint="default"/>
      </w:rPr>
    </w:lvl>
    <w:lvl w:ilvl="6" w:tplc="07FA48BC">
      <w:start w:val="1"/>
      <w:numFmt w:val="bullet"/>
      <w:lvlText w:val=""/>
      <w:lvlJc w:val="left"/>
      <w:pPr>
        <w:ind w:left="5040" w:hanging="360"/>
      </w:pPr>
      <w:rPr>
        <w:rFonts w:ascii="Symbol" w:hAnsi="Symbol" w:hint="default"/>
      </w:rPr>
    </w:lvl>
    <w:lvl w:ilvl="7" w:tplc="A1E66398">
      <w:start w:val="1"/>
      <w:numFmt w:val="bullet"/>
      <w:lvlText w:val="o"/>
      <w:lvlJc w:val="left"/>
      <w:pPr>
        <w:ind w:left="5760" w:hanging="360"/>
      </w:pPr>
      <w:rPr>
        <w:rFonts w:ascii="Courier New" w:hAnsi="Courier New" w:hint="default"/>
      </w:rPr>
    </w:lvl>
    <w:lvl w:ilvl="8" w:tplc="4D8A411C">
      <w:start w:val="1"/>
      <w:numFmt w:val="bullet"/>
      <w:lvlText w:val=""/>
      <w:lvlJc w:val="left"/>
      <w:pPr>
        <w:ind w:left="6480" w:hanging="360"/>
      </w:pPr>
      <w:rPr>
        <w:rFonts w:ascii="Wingdings" w:hAnsi="Wingdings" w:hint="default"/>
      </w:rPr>
    </w:lvl>
  </w:abstractNum>
  <w:abstractNum w:abstractNumId="7" w15:restartNumberingAfterBreak="0">
    <w:nsid w:val="22525328"/>
    <w:multiLevelType w:val="hybridMultilevel"/>
    <w:tmpl w:val="1AA8F212"/>
    <w:lvl w:ilvl="0" w:tplc="65B06A0E">
      <w:start w:val="1"/>
      <w:numFmt w:val="decimal"/>
      <w:pStyle w:val="TytuRozdziau"/>
      <w:lvlText w:val="%1."/>
      <w:lvlJc w:val="left"/>
      <w:pPr>
        <w:tabs>
          <w:tab w:val="num" w:pos="360"/>
        </w:tabs>
        <w:ind w:left="360" w:hanging="360"/>
      </w:pPr>
      <w:rPr>
        <w:rFonts w:hint="default"/>
        <w:b/>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2A1F2F"/>
    <w:multiLevelType w:val="hybridMultilevel"/>
    <w:tmpl w:val="85BAAD3A"/>
    <w:lvl w:ilvl="0" w:tplc="04150017">
      <w:start w:val="1"/>
      <w:numFmt w:val="decimal"/>
      <w:pStyle w:val="W22"/>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1D4FFC"/>
    <w:multiLevelType w:val="hybridMultilevel"/>
    <w:tmpl w:val="A64678C8"/>
    <w:lvl w:ilvl="0" w:tplc="FFFFFFFF">
      <w:start w:val="1"/>
      <w:numFmt w:val="decimal"/>
      <w:pStyle w:val="N3"/>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0002C0"/>
    <w:multiLevelType w:val="hybridMultilevel"/>
    <w:tmpl w:val="BE428B7C"/>
    <w:lvl w:ilvl="0" w:tplc="FFFFFFFF">
      <w:start w:val="1"/>
      <w:numFmt w:val="decimal"/>
      <w:pStyle w:val="W11"/>
      <w:lvlText w:val="%1."/>
      <w:lvlJc w:val="left"/>
      <w:pPr>
        <w:ind w:left="717" w:hanging="360"/>
      </w:pPr>
      <w:rPr>
        <w:rFonts w:ascii="Times New Roman" w:hAnsi="Times New Roman" w:cs="Times New Roman" w:hint="default"/>
        <w:b w:val="0"/>
        <w:color w:val="auto"/>
      </w:rPr>
    </w:lvl>
    <w:lvl w:ilvl="1" w:tplc="FFFFFFFF">
      <w:start w:val="1"/>
      <w:numFmt w:val="lowerLetter"/>
      <w:lvlText w:val="%2."/>
      <w:lvlJc w:val="left"/>
      <w:pPr>
        <w:ind w:left="1437" w:hanging="360"/>
      </w:pPr>
    </w:lvl>
    <w:lvl w:ilvl="2" w:tplc="FFFFFFFF">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2" w15:restartNumberingAfterBreak="0">
    <w:nsid w:val="3F974576"/>
    <w:multiLevelType w:val="hybridMultilevel"/>
    <w:tmpl w:val="B0AA1B66"/>
    <w:lvl w:ilvl="0" w:tplc="04150001">
      <w:start w:val="1"/>
      <w:numFmt w:val="decimal"/>
      <w:pStyle w:val="N4"/>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3" w15:restartNumberingAfterBreak="0">
    <w:nsid w:val="412F7043"/>
    <w:multiLevelType w:val="hybridMultilevel"/>
    <w:tmpl w:val="1A70947A"/>
    <w:lvl w:ilvl="0" w:tplc="FFFFFFFF">
      <w:start w:val="1"/>
      <w:numFmt w:val="lowerLetter"/>
      <w:pStyle w:val="W33"/>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44F8539"/>
    <w:multiLevelType w:val="hybridMultilevel"/>
    <w:tmpl w:val="FB4670EA"/>
    <w:lvl w:ilvl="0" w:tplc="5F6C3532">
      <w:start w:val="1"/>
      <w:numFmt w:val="decimal"/>
      <w:lvlText w:val="%1."/>
      <w:lvlJc w:val="left"/>
      <w:pPr>
        <w:ind w:left="720" w:hanging="360"/>
      </w:pPr>
    </w:lvl>
    <w:lvl w:ilvl="1" w:tplc="39E0BDDE">
      <w:start w:val="1"/>
      <w:numFmt w:val="lowerLetter"/>
      <w:lvlText w:val="%2."/>
      <w:lvlJc w:val="left"/>
      <w:pPr>
        <w:ind w:left="1440" w:hanging="360"/>
      </w:pPr>
    </w:lvl>
    <w:lvl w:ilvl="2" w:tplc="A63CCC70">
      <w:start w:val="1"/>
      <w:numFmt w:val="lowerRoman"/>
      <w:lvlText w:val="%3."/>
      <w:lvlJc w:val="right"/>
      <w:pPr>
        <w:ind w:left="2160" w:hanging="180"/>
      </w:pPr>
    </w:lvl>
    <w:lvl w:ilvl="3" w:tplc="834A3D6A">
      <w:start w:val="1"/>
      <w:numFmt w:val="decimal"/>
      <w:lvlText w:val="%4."/>
      <w:lvlJc w:val="left"/>
      <w:pPr>
        <w:ind w:left="2880" w:hanging="360"/>
      </w:pPr>
    </w:lvl>
    <w:lvl w:ilvl="4" w:tplc="63309926">
      <w:start w:val="1"/>
      <w:numFmt w:val="lowerLetter"/>
      <w:lvlText w:val="%5."/>
      <w:lvlJc w:val="left"/>
      <w:pPr>
        <w:ind w:left="3600" w:hanging="360"/>
      </w:pPr>
    </w:lvl>
    <w:lvl w:ilvl="5" w:tplc="ED662182">
      <w:start w:val="1"/>
      <w:numFmt w:val="lowerRoman"/>
      <w:lvlText w:val="%6."/>
      <w:lvlJc w:val="right"/>
      <w:pPr>
        <w:ind w:left="4320" w:hanging="180"/>
      </w:pPr>
    </w:lvl>
    <w:lvl w:ilvl="6" w:tplc="BB182F20">
      <w:start w:val="1"/>
      <w:numFmt w:val="decimal"/>
      <w:lvlText w:val="%7."/>
      <w:lvlJc w:val="left"/>
      <w:pPr>
        <w:ind w:left="5040" w:hanging="360"/>
      </w:pPr>
    </w:lvl>
    <w:lvl w:ilvl="7" w:tplc="51268FDC">
      <w:start w:val="1"/>
      <w:numFmt w:val="lowerLetter"/>
      <w:lvlText w:val="%8."/>
      <w:lvlJc w:val="left"/>
      <w:pPr>
        <w:ind w:left="5760" w:hanging="360"/>
      </w:pPr>
    </w:lvl>
    <w:lvl w:ilvl="8" w:tplc="7C3A1F52">
      <w:start w:val="1"/>
      <w:numFmt w:val="lowerRoman"/>
      <w:lvlText w:val="%9."/>
      <w:lvlJc w:val="right"/>
      <w:pPr>
        <w:ind w:left="6480" w:hanging="180"/>
      </w:pPr>
    </w:lvl>
  </w:abstractNum>
  <w:abstractNum w:abstractNumId="16" w15:restartNumberingAfterBreak="0">
    <w:nsid w:val="518D5B84"/>
    <w:multiLevelType w:val="hybridMultilevel"/>
    <w:tmpl w:val="313C1D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83D685C"/>
    <w:multiLevelType w:val="hybridMultilevel"/>
    <w:tmpl w:val="75443BD0"/>
    <w:lvl w:ilvl="0" w:tplc="106A393E">
      <w:start w:val="1"/>
      <w:numFmt w:val="decimal"/>
      <w:lvlText w:val="%1."/>
      <w:lvlJc w:val="left"/>
      <w:pPr>
        <w:ind w:left="107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A9C5199"/>
    <w:multiLevelType w:val="hybridMultilevel"/>
    <w:tmpl w:val="8B12C0D6"/>
    <w:lvl w:ilvl="0" w:tplc="04150011">
      <w:start w:val="1"/>
      <w:numFmt w:val="decimal"/>
      <w:pStyle w:val="W1"/>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61C4797C"/>
    <w:multiLevelType w:val="multilevel"/>
    <w:tmpl w:val="941468B6"/>
    <w:styleLink w:val="Styl4"/>
    <w:lvl w:ilvl="0">
      <w:start w:val="9"/>
      <w:numFmt w:val="decimal"/>
      <w:lvlText w:val="%1."/>
      <w:lvlJc w:val="left"/>
      <w:pPr>
        <w:tabs>
          <w:tab w:val="num" w:pos="360"/>
        </w:tabs>
        <w:ind w:left="360" w:hanging="360"/>
      </w:pPr>
      <w:rPr>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1" w15:restartNumberingAfterBreak="0">
    <w:nsid w:val="720C0423"/>
    <w:multiLevelType w:val="hybridMultilevel"/>
    <w:tmpl w:val="56627A38"/>
    <w:lvl w:ilvl="0" w:tplc="FFFFFFFF">
      <w:start w:val="1"/>
      <w:numFmt w:val="decimal"/>
      <w:pStyle w:val="wypunkt"/>
      <w:lvlText w:val="%1."/>
      <w:lvlJc w:val="left"/>
      <w:pPr>
        <w:tabs>
          <w:tab w:val="num" w:pos="2340"/>
        </w:tabs>
        <w:ind w:left="2340" w:hanging="360"/>
      </w:pPr>
      <w:rPr>
        <w:rFonts w:hint="default"/>
        <w:b/>
        <w:sz w:val="23"/>
      </w:r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4364595">
    <w:abstractNumId w:val="6"/>
  </w:num>
  <w:num w:numId="2" w16cid:durableId="695887832">
    <w:abstractNumId w:val="15"/>
  </w:num>
  <w:num w:numId="3" w16cid:durableId="1195460063">
    <w:abstractNumId w:val="3"/>
  </w:num>
  <w:num w:numId="4" w16cid:durableId="1349213563">
    <w:abstractNumId w:val="19"/>
    <w:lvlOverride w:ilvl="0">
      <w:startOverride w:val="1"/>
    </w:lvlOverride>
  </w:num>
  <w:num w:numId="5" w16cid:durableId="1972054919">
    <w:abstractNumId w:val="14"/>
    <w:lvlOverride w:ilvl="0">
      <w:startOverride w:val="1"/>
    </w:lvlOverride>
  </w:num>
  <w:num w:numId="6" w16cid:durableId="1551722953">
    <w:abstractNumId w:val="8"/>
  </w:num>
  <w:num w:numId="7" w16cid:durableId="1520461930">
    <w:abstractNumId w:val="5"/>
  </w:num>
  <w:num w:numId="8" w16cid:durableId="94517062">
    <w:abstractNumId w:val="11"/>
  </w:num>
  <w:num w:numId="9" w16cid:durableId="1295670436">
    <w:abstractNumId w:val="4"/>
  </w:num>
  <w:num w:numId="10" w16cid:durableId="213007737">
    <w:abstractNumId w:val="7"/>
  </w:num>
  <w:num w:numId="11" w16cid:durableId="2079790854">
    <w:abstractNumId w:val="21"/>
  </w:num>
  <w:num w:numId="12" w16cid:durableId="1368140729">
    <w:abstractNumId w:val="13"/>
  </w:num>
  <w:num w:numId="13" w16cid:durableId="734426943">
    <w:abstractNumId w:val="9"/>
  </w:num>
  <w:num w:numId="14" w16cid:durableId="738094240">
    <w:abstractNumId w:val="10"/>
  </w:num>
  <w:num w:numId="15" w16cid:durableId="2097168849">
    <w:abstractNumId w:val="12"/>
  </w:num>
  <w:num w:numId="16" w16cid:durableId="712123682">
    <w:abstractNumId w:val="1"/>
  </w:num>
  <w:num w:numId="17" w16cid:durableId="1018391731">
    <w:abstractNumId w:val="18"/>
  </w:num>
  <w:num w:numId="18" w16cid:durableId="1329594921">
    <w:abstractNumId w:val="16"/>
  </w:num>
  <w:num w:numId="19" w16cid:durableId="343751818">
    <w:abstractNumId w:val="20"/>
  </w:num>
  <w:num w:numId="20" w16cid:durableId="2100298054">
    <w:abstractNumId w:val="17"/>
  </w:num>
  <w:num w:numId="21" w16cid:durableId="15218703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81"/>
    <w:rsid w:val="0000318F"/>
    <w:rsid w:val="00003E97"/>
    <w:rsid w:val="0000474C"/>
    <w:rsid w:val="000057C2"/>
    <w:rsid w:val="000068FB"/>
    <w:rsid w:val="000117C0"/>
    <w:rsid w:val="00014979"/>
    <w:rsid w:val="0001583C"/>
    <w:rsid w:val="00017CC6"/>
    <w:rsid w:val="000211AC"/>
    <w:rsid w:val="00022215"/>
    <w:rsid w:val="00025622"/>
    <w:rsid w:val="00025D33"/>
    <w:rsid w:val="000308F7"/>
    <w:rsid w:val="00037362"/>
    <w:rsid w:val="00037FB8"/>
    <w:rsid w:val="0004386A"/>
    <w:rsid w:val="0004396C"/>
    <w:rsid w:val="00044273"/>
    <w:rsid w:val="00044C2B"/>
    <w:rsid w:val="00050A8B"/>
    <w:rsid w:val="00050C85"/>
    <w:rsid w:val="0005312E"/>
    <w:rsid w:val="00053EB9"/>
    <w:rsid w:val="00055218"/>
    <w:rsid w:val="000557A2"/>
    <w:rsid w:val="00061E47"/>
    <w:rsid w:val="00064DDB"/>
    <w:rsid w:val="00065B7E"/>
    <w:rsid w:val="00065F78"/>
    <w:rsid w:val="000723B5"/>
    <w:rsid w:val="000805D6"/>
    <w:rsid w:val="00081AA6"/>
    <w:rsid w:val="00085012"/>
    <w:rsid w:val="000863EE"/>
    <w:rsid w:val="00087115"/>
    <w:rsid w:val="000916DB"/>
    <w:rsid w:val="000927D6"/>
    <w:rsid w:val="0009319A"/>
    <w:rsid w:val="000A3900"/>
    <w:rsid w:val="000A6553"/>
    <w:rsid w:val="000B0303"/>
    <w:rsid w:val="000B157C"/>
    <w:rsid w:val="000B701B"/>
    <w:rsid w:val="000C2EAF"/>
    <w:rsid w:val="000D08CE"/>
    <w:rsid w:val="000D2F1A"/>
    <w:rsid w:val="000D3F28"/>
    <w:rsid w:val="000E1C42"/>
    <w:rsid w:val="000F5D2E"/>
    <w:rsid w:val="000F6334"/>
    <w:rsid w:val="00104407"/>
    <w:rsid w:val="001060D3"/>
    <w:rsid w:val="00106C70"/>
    <w:rsid w:val="00107FA9"/>
    <w:rsid w:val="00110249"/>
    <w:rsid w:val="00110A17"/>
    <w:rsid w:val="00112061"/>
    <w:rsid w:val="0011303F"/>
    <w:rsid w:val="00115188"/>
    <w:rsid w:val="00117934"/>
    <w:rsid w:val="00120072"/>
    <w:rsid w:val="00122902"/>
    <w:rsid w:val="00125C3C"/>
    <w:rsid w:val="00133684"/>
    <w:rsid w:val="00134302"/>
    <w:rsid w:val="00134783"/>
    <w:rsid w:val="00137E05"/>
    <w:rsid w:val="001405D8"/>
    <w:rsid w:val="00140D88"/>
    <w:rsid w:val="0014412C"/>
    <w:rsid w:val="00146C9F"/>
    <w:rsid w:val="00147193"/>
    <w:rsid w:val="00155742"/>
    <w:rsid w:val="00160FDA"/>
    <w:rsid w:val="00163232"/>
    <w:rsid w:val="001639EF"/>
    <w:rsid w:val="00166B82"/>
    <w:rsid w:val="00166CEC"/>
    <w:rsid w:val="0017037F"/>
    <w:rsid w:val="00171EF6"/>
    <w:rsid w:val="00172166"/>
    <w:rsid w:val="001745D0"/>
    <w:rsid w:val="00174F6E"/>
    <w:rsid w:val="0017675A"/>
    <w:rsid w:val="00184EAD"/>
    <w:rsid w:val="001952F7"/>
    <w:rsid w:val="0019708C"/>
    <w:rsid w:val="001A0394"/>
    <w:rsid w:val="001A0FEC"/>
    <w:rsid w:val="001A2111"/>
    <w:rsid w:val="001B0618"/>
    <w:rsid w:val="001D2B8A"/>
    <w:rsid w:val="001D4783"/>
    <w:rsid w:val="001D6D25"/>
    <w:rsid w:val="001E26BD"/>
    <w:rsid w:val="001E3292"/>
    <w:rsid w:val="001E5C3E"/>
    <w:rsid w:val="001E5D59"/>
    <w:rsid w:val="001E759F"/>
    <w:rsid w:val="001F108C"/>
    <w:rsid w:val="001F223F"/>
    <w:rsid w:val="001F2C01"/>
    <w:rsid w:val="001F5E76"/>
    <w:rsid w:val="001F7E0B"/>
    <w:rsid w:val="00200F4E"/>
    <w:rsid w:val="00205DE9"/>
    <w:rsid w:val="00206E01"/>
    <w:rsid w:val="00207F6C"/>
    <w:rsid w:val="0021006C"/>
    <w:rsid w:val="002117CA"/>
    <w:rsid w:val="00211A10"/>
    <w:rsid w:val="002146CE"/>
    <w:rsid w:val="002211C5"/>
    <w:rsid w:val="00221579"/>
    <w:rsid w:val="00223C05"/>
    <w:rsid w:val="00223D9C"/>
    <w:rsid w:val="002242E1"/>
    <w:rsid w:val="0022560F"/>
    <w:rsid w:val="00226C25"/>
    <w:rsid w:val="00232917"/>
    <w:rsid w:val="002370CF"/>
    <w:rsid w:val="002450DD"/>
    <w:rsid w:val="002474F6"/>
    <w:rsid w:val="002501C2"/>
    <w:rsid w:val="00252439"/>
    <w:rsid w:val="00254748"/>
    <w:rsid w:val="00260C34"/>
    <w:rsid w:val="0026286A"/>
    <w:rsid w:val="00265980"/>
    <w:rsid w:val="002663E5"/>
    <w:rsid w:val="0026761E"/>
    <w:rsid w:val="00273CC5"/>
    <w:rsid w:val="002777FA"/>
    <w:rsid w:val="00280C67"/>
    <w:rsid w:val="00283DBB"/>
    <w:rsid w:val="002877CA"/>
    <w:rsid w:val="002902E3"/>
    <w:rsid w:val="00290A03"/>
    <w:rsid w:val="00290E7F"/>
    <w:rsid w:val="00291C15"/>
    <w:rsid w:val="00294096"/>
    <w:rsid w:val="002953B2"/>
    <w:rsid w:val="002A1104"/>
    <w:rsid w:val="002A5295"/>
    <w:rsid w:val="002B0B68"/>
    <w:rsid w:val="002B3E59"/>
    <w:rsid w:val="002B4232"/>
    <w:rsid w:val="002B5F43"/>
    <w:rsid w:val="002B66AE"/>
    <w:rsid w:val="002C286A"/>
    <w:rsid w:val="002C6E2B"/>
    <w:rsid w:val="002C7F44"/>
    <w:rsid w:val="002D22DF"/>
    <w:rsid w:val="002D3B3D"/>
    <w:rsid w:val="002D5006"/>
    <w:rsid w:val="002D649A"/>
    <w:rsid w:val="002E5C1C"/>
    <w:rsid w:val="002F2A26"/>
    <w:rsid w:val="002F65FD"/>
    <w:rsid w:val="003019B6"/>
    <w:rsid w:val="00302C86"/>
    <w:rsid w:val="0030514B"/>
    <w:rsid w:val="00307E81"/>
    <w:rsid w:val="00313BCE"/>
    <w:rsid w:val="00314F0E"/>
    <w:rsid w:val="00316526"/>
    <w:rsid w:val="00320690"/>
    <w:rsid w:val="00321A5C"/>
    <w:rsid w:val="00322F44"/>
    <w:rsid w:val="00324572"/>
    <w:rsid w:val="00325ED6"/>
    <w:rsid w:val="00326498"/>
    <w:rsid w:val="0033176E"/>
    <w:rsid w:val="00331A50"/>
    <w:rsid w:val="00336502"/>
    <w:rsid w:val="00340634"/>
    <w:rsid w:val="0034261D"/>
    <w:rsid w:val="00342FF7"/>
    <w:rsid w:val="003540DF"/>
    <w:rsid w:val="00354FA0"/>
    <w:rsid w:val="003556AA"/>
    <w:rsid w:val="00357806"/>
    <w:rsid w:val="003622F3"/>
    <w:rsid w:val="003645FF"/>
    <w:rsid w:val="003652B4"/>
    <w:rsid w:val="00365E5B"/>
    <w:rsid w:val="00366CF6"/>
    <w:rsid w:val="003700FE"/>
    <w:rsid w:val="003715C0"/>
    <w:rsid w:val="00377D35"/>
    <w:rsid w:val="00377D8A"/>
    <w:rsid w:val="00381296"/>
    <w:rsid w:val="00381A26"/>
    <w:rsid w:val="00382A91"/>
    <w:rsid w:val="0039777A"/>
    <w:rsid w:val="003A6044"/>
    <w:rsid w:val="003B1AE1"/>
    <w:rsid w:val="003B22E0"/>
    <w:rsid w:val="003B441B"/>
    <w:rsid w:val="003C13B7"/>
    <w:rsid w:val="003C1C01"/>
    <w:rsid w:val="003C74EF"/>
    <w:rsid w:val="003D07E0"/>
    <w:rsid w:val="003D1941"/>
    <w:rsid w:val="003D447E"/>
    <w:rsid w:val="003D4FF8"/>
    <w:rsid w:val="003E1655"/>
    <w:rsid w:val="003E20A3"/>
    <w:rsid w:val="003E4EB3"/>
    <w:rsid w:val="003E5993"/>
    <w:rsid w:val="003E61DD"/>
    <w:rsid w:val="003E7E1C"/>
    <w:rsid w:val="003F1DB6"/>
    <w:rsid w:val="003F263D"/>
    <w:rsid w:val="003F3FD4"/>
    <w:rsid w:val="004018C7"/>
    <w:rsid w:val="00411E36"/>
    <w:rsid w:val="00414530"/>
    <w:rsid w:val="00417310"/>
    <w:rsid w:val="00432B1F"/>
    <w:rsid w:val="00435989"/>
    <w:rsid w:val="0043639E"/>
    <w:rsid w:val="004364E2"/>
    <w:rsid w:val="00437494"/>
    <w:rsid w:val="00441DE4"/>
    <w:rsid w:val="00444A0A"/>
    <w:rsid w:val="004550CC"/>
    <w:rsid w:val="00455CB6"/>
    <w:rsid w:val="00457172"/>
    <w:rsid w:val="0045778A"/>
    <w:rsid w:val="0046260E"/>
    <w:rsid w:val="00466291"/>
    <w:rsid w:val="004665AA"/>
    <w:rsid w:val="004668BD"/>
    <w:rsid w:val="00473A72"/>
    <w:rsid w:val="0047565D"/>
    <w:rsid w:val="004825BA"/>
    <w:rsid w:val="00482FBD"/>
    <w:rsid w:val="004850C0"/>
    <w:rsid w:val="00485AE9"/>
    <w:rsid w:val="00486216"/>
    <w:rsid w:val="004862B6"/>
    <w:rsid w:val="004862BF"/>
    <w:rsid w:val="00490012"/>
    <w:rsid w:val="00490023"/>
    <w:rsid w:val="004927EE"/>
    <w:rsid w:val="0049325A"/>
    <w:rsid w:val="00494119"/>
    <w:rsid w:val="004942D0"/>
    <w:rsid w:val="004A0B01"/>
    <w:rsid w:val="004A163F"/>
    <w:rsid w:val="004A1B14"/>
    <w:rsid w:val="004A2381"/>
    <w:rsid w:val="004A5840"/>
    <w:rsid w:val="004B2D37"/>
    <w:rsid w:val="004B3FF8"/>
    <w:rsid w:val="004B6ECC"/>
    <w:rsid w:val="004B785A"/>
    <w:rsid w:val="004B7FB1"/>
    <w:rsid w:val="004C3531"/>
    <w:rsid w:val="004C7EBA"/>
    <w:rsid w:val="004D06B1"/>
    <w:rsid w:val="004D0DBF"/>
    <w:rsid w:val="004D40AE"/>
    <w:rsid w:val="004D69D1"/>
    <w:rsid w:val="004E2142"/>
    <w:rsid w:val="004E619E"/>
    <w:rsid w:val="004E74A7"/>
    <w:rsid w:val="004F13BB"/>
    <w:rsid w:val="004F30B8"/>
    <w:rsid w:val="005031AA"/>
    <w:rsid w:val="005079CA"/>
    <w:rsid w:val="00512D36"/>
    <w:rsid w:val="00513FDB"/>
    <w:rsid w:val="00517A7C"/>
    <w:rsid w:val="00520266"/>
    <w:rsid w:val="005204A6"/>
    <w:rsid w:val="00521EAA"/>
    <w:rsid w:val="00523563"/>
    <w:rsid w:val="00523EE3"/>
    <w:rsid w:val="005279F1"/>
    <w:rsid w:val="00535D77"/>
    <w:rsid w:val="0054001E"/>
    <w:rsid w:val="005478A1"/>
    <w:rsid w:val="005533D8"/>
    <w:rsid w:val="005536F7"/>
    <w:rsid w:val="00556436"/>
    <w:rsid w:val="00557125"/>
    <w:rsid w:val="005577F8"/>
    <w:rsid w:val="005649C0"/>
    <w:rsid w:val="0056598A"/>
    <w:rsid w:val="00567AF9"/>
    <w:rsid w:val="005714F7"/>
    <w:rsid w:val="005723DB"/>
    <w:rsid w:val="0057279A"/>
    <w:rsid w:val="005758A6"/>
    <w:rsid w:val="00580E37"/>
    <w:rsid w:val="00582CFE"/>
    <w:rsid w:val="0058558A"/>
    <w:rsid w:val="00587940"/>
    <w:rsid w:val="00591F8A"/>
    <w:rsid w:val="00594E04"/>
    <w:rsid w:val="0059774C"/>
    <w:rsid w:val="005A01FE"/>
    <w:rsid w:val="005A1C7F"/>
    <w:rsid w:val="005A3197"/>
    <w:rsid w:val="005A488B"/>
    <w:rsid w:val="005A5B0D"/>
    <w:rsid w:val="005B6683"/>
    <w:rsid w:val="005C6EA6"/>
    <w:rsid w:val="005D43F7"/>
    <w:rsid w:val="005D5DAD"/>
    <w:rsid w:val="005E7C9B"/>
    <w:rsid w:val="005F4790"/>
    <w:rsid w:val="005F5AAA"/>
    <w:rsid w:val="005F607F"/>
    <w:rsid w:val="005F6780"/>
    <w:rsid w:val="005F6A41"/>
    <w:rsid w:val="00601953"/>
    <w:rsid w:val="0060237B"/>
    <w:rsid w:val="006102E8"/>
    <w:rsid w:val="00612C9F"/>
    <w:rsid w:val="006135A2"/>
    <w:rsid w:val="00613826"/>
    <w:rsid w:val="00613EF0"/>
    <w:rsid w:val="00614B3B"/>
    <w:rsid w:val="00615541"/>
    <w:rsid w:val="00617389"/>
    <w:rsid w:val="00621F1D"/>
    <w:rsid w:val="00622323"/>
    <w:rsid w:val="00631C8C"/>
    <w:rsid w:val="00634E89"/>
    <w:rsid w:val="00635A9B"/>
    <w:rsid w:val="006400A5"/>
    <w:rsid w:val="0064096A"/>
    <w:rsid w:val="00642529"/>
    <w:rsid w:val="00646017"/>
    <w:rsid w:val="00646342"/>
    <w:rsid w:val="006471FA"/>
    <w:rsid w:val="006474EF"/>
    <w:rsid w:val="0065338B"/>
    <w:rsid w:val="00654AAC"/>
    <w:rsid w:val="00657A35"/>
    <w:rsid w:val="00662D7B"/>
    <w:rsid w:val="00666373"/>
    <w:rsid w:val="006668C6"/>
    <w:rsid w:val="00667138"/>
    <w:rsid w:val="006727BB"/>
    <w:rsid w:val="00673613"/>
    <w:rsid w:val="006737BD"/>
    <w:rsid w:val="00674CFD"/>
    <w:rsid w:val="00680C9F"/>
    <w:rsid w:val="00681070"/>
    <w:rsid w:val="006830A2"/>
    <w:rsid w:val="006858A3"/>
    <w:rsid w:val="00693614"/>
    <w:rsid w:val="00696CAA"/>
    <w:rsid w:val="006978C3"/>
    <w:rsid w:val="00697AA4"/>
    <w:rsid w:val="00697BE8"/>
    <w:rsid w:val="006A2562"/>
    <w:rsid w:val="006A3697"/>
    <w:rsid w:val="006A6116"/>
    <w:rsid w:val="006A6E0C"/>
    <w:rsid w:val="006A7322"/>
    <w:rsid w:val="006B0292"/>
    <w:rsid w:val="006B1BFF"/>
    <w:rsid w:val="006B26F0"/>
    <w:rsid w:val="006B444E"/>
    <w:rsid w:val="006B4E72"/>
    <w:rsid w:val="006B4ECB"/>
    <w:rsid w:val="006C0A7F"/>
    <w:rsid w:val="006C2C89"/>
    <w:rsid w:val="006C3C6B"/>
    <w:rsid w:val="006C4114"/>
    <w:rsid w:val="006D7EE5"/>
    <w:rsid w:val="006E165E"/>
    <w:rsid w:val="006E4601"/>
    <w:rsid w:val="006F1414"/>
    <w:rsid w:val="006F3CB9"/>
    <w:rsid w:val="006F43C7"/>
    <w:rsid w:val="006F572D"/>
    <w:rsid w:val="006F64E3"/>
    <w:rsid w:val="006F793E"/>
    <w:rsid w:val="00703FDD"/>
    <w:rsid w:val="00704FA4"/>
    <w:rsid w:val="00705B72"/>
    <w:rsid w:val="00710C1E"/>
    <w:rsid w:val="0071228A"/>
    <w:rsid w:val="00715A28"/>
    <w:rsid w:val="00723FE1"/>
    <w:rsid w:val="00735D18"/>
    <w:rsid w:val="00743098"/>
    <w:rsid w:val="007431CB"/>
    <w:rsid w:val="0074417A"/>
    <w:rsid w:val="00745BF7"/>
    <w:rsid w:val="007506C9"/>
    <w:rsid w:val="0075218D"/>
    <w:rsid w:val="00755145"/>
    <w:rsid w:val="00757A78"/>
    <w:rsid w:val="00760E83"/>
    <w:rsid w:val="007622C9"/>
    <w:rsid w:val="007701A1"/>
    <w:rsid w:val="00773DF2"/>
    <w:rsid w:val="007811CA"/>
    <w:rsid w:val="00785C06"/>
    <w:rsid w:val="007876CF"/>
    <w:rsid w:val="00787ACB"/>
    <w:rsid w:val="007902E7"/>
    <w:rsid w:val="00793B6F"/>
    <w:rsid w:val="007A0530"/>
    <w:rsid w:val="007B2C09"/>
    <w:rsid w:val="007B3BF3"/>
    <w:rsid w:val="007C5BA9"/>
    <w:rsid w:val="007D2FCD"/>
    <w:rsid w:val="007D5586"/>
    <w:rsid w:val="007E0DEF"/>
    <w:rsid w:val="007E3619"/>
    <w:rsid w:val="007E5F69"/>
    <w:rsid w:val="007F0971"/>
    <w:rsid w:val="007F2610"/>
    <w:rsid w:val="007F450E"/>
    <w:rsid w:val="007F648B"/>
    <w:rsid w:val="0080175E"/>
    <w:rsid w:val="0080220D"/>
    <w:rsid w:val="00803DE8"/>
    <w:rsid w:val="00804E0E"/>
    <w:rsid w:val="00805290"/>
    <w:rsid w:val="00807D48"/>
    <w:rsid w:val="008126C6"/>
    <w:rsid w:val="008130CD"/>
    <w:rsid w:val="00814F67"/>
    <w:rsid w:val="00815CBA"/>
    <w:rsid w:val="008277C1"/>
    <w:rsid w:val="00833F95"/>
    <w:rsid w:val="008371B7"/>
    <w:rsid w:val="00841E0B"/>
    <w:rsid w:val="00850C9C"/>
    <w:rsid w:val="008519D3"/>
    <w:rsid w:val="00852C97"/>
    <w:rsid w:val="00854DB6"/>
    <w:rsid w:val="00857F5F"/>
    <w:rsid w:val="00860CB3"/>
    <w:rsid w:val="0086568E"/>
    <w:rsid w:val="008667D0"/>
    <w:rsid w:val="0087097F"/>
    <w:rsid w:val="0087411D"/>
    <w:rsid w:val="0087564C"/>
    <w:rsid w:val="008813B3"/>
    <w:rsid w:val="00885E21"/>
    <w:rsid w:val="00891EA5"/>
    <w:rsid w:val="00892745"/>
    <w:rsid w:val="00893D01"/>
    <w:rsid w:val="00896AD5"/>
    <w:rsid w:val="008A2DAD"/>
    <w:rsid w:val="008A5C1C"/>
    <w:rsid w:val="008B05EF"/>
    <w:rsid w:val="008B06A2"/>
    <w:rsid w:val="008B1139"/>
    <w:rsid w:val="008B3A4C"/>
    <w:rsid w:val="008B63D8"/>
    <w:rsid w:val="008B6BB4"/>
    <w:rsid w:val="008C05A3"/>
    <w:rsid w:val="008C1078"/>
    <w:rsid w:val="008C56AA"/>
    <w:rsid w:val="008C7871"/>
    <w:rsid w:val="008E24DC"/>
    <w:rsid w:val="008E2DCA"/>
    <w:rsid w:val="008E71BF"/>
    <w:rsid w:val="008F12AE"/>
    <w:rsid w:val="008F379A"/>
    <w:rsid w:val="008F3DEE"/>
    <w:rsid w:val="008F4F3A"/>
    <w:rsid w:val="008F6CC0"/>
    <w:rsid w:val="00901D18"/>
    <w:rsid w:val="009033CA"/>
    <w:rsid w:val="009046E4"/>
    <w:rsid w:val="009062B5"/>
    <w:rsid w:val="009127AF"/>
    <w:rsid w:val="00912B3B"/>
    <w:rsid w:val="00915C93"/>
    <w:rsid w:val="0093251D"/>
    <w:rsid w:val="00932BC6"/>
    <w:rsid w:val="00933AAD"/>
    <w:rsid w:val="009346F5"/>
    <w:rsid w:val="00934EA6"/>
    <w:rsid w:val="00937C8B"/>
    <w:rsid w:val="00946891"/>
    <w:rsid w:val="00953311"/>
    <w:rsid w:val="0095390C"/>
    <w:rsid w:val="00953B4D"/>
    <w:rsid w:val="00955AA3"/>
    <w:rsid w:val="009563C9"/>
    <w:rsid w:val="00961F73"/>
    <w:rsid w:val="009664C7"/>
    <w:rsid w:val="00966579"/>
    <w:rsid w:val="00966635"/>
    <w:rsid w:val="00966820"/>
    <w:rsid w:val="00967C8F"/>
    <w:rsid w:val="009710CF"/>
    <w:rsid w:val="0097119D"/>
    <w:rsid w:val="00975383"/>
    <w:rsid w:val="00977A94"/>
    <w:rsid w:val="00982E9B"/>
    <w:rsid w:val="009837ED"/>
    <w:rsid w:val="0098446E"/>
    <w:rsid w:val="00984807"/>
    <w:rsid w:val="009856D6"/>
    <w:rsid w:val="009874E9"/>
    <w:rsid w:val="00991120"/>
    <w:rsid w:val="009950CE"/>
    <w:rsid w:val="00997D6A"/>
    <w:rsid w:val="009A22D9"/>
    <w:rsid w:val="009A4C06"/>
    <w:rsid w:val="009A51EB"/>
    <w:rsid w:val="009A564C"/>
    <w:rsid w:val="009A5AA1"/>
    <w:rsid w:val="009A6E94"/>
    <w:rsid w:val="009B4196"/>
    <w:rsid w:val="009B54A6"/>
    <w:rsid w:val="009B6B24"/>
    <w:rsid w:val="009C300E"/>
    <w:rsid w:val="009C33AB"/>
    <w:rsid w:val="009C51A9"/>
    <w:rsid w:val="009C541F"/>
    <w:rsid w:val="009D143F"/>
    <w:rsid w:val="009D19DF"/>
    <w:rsid w:val="009D392D"/>
    <w:rsid w:val="009D5E8B"/>
    <w:rsid w:val="009E07F6"/>
    <w:rsid w:val="009E4DE4"/>
    <w:rsid w:val="009E6233"/>
    <w:rsid w:val="009E6E49"/>
    <w:rsid w:val="009E6FA8"/>
    <w:rsid w:val="009F224C"/>
    <w:rsid w:val="009F47FA"/>
    <w:rsid w:val="00A02B0B"/>
    <w:rsid w:val="00A042C5"/>
    <w:rsid w:val="00A04739"/>
    <w:rsid w:val="00A060B7"/>
    <w:rsid w:val="00A06EF2"/>
    <w:rsid w:val="00A113B4"/>
    <w:rsid w:val="00A30FB8"/>
    <w:rsid w:val="00A324CA"/>
    <w:rsid w:val="00A3358B"/>
    <w:rsid w:val="00A361B7"/>
    <w:rsid w:val="00A40B4D"/>
    <w:rsid w:val="00A40C04"/>
    <w:rsid w:val="00A414FB"/>
    <w:rsid w:val="00A42808"/>
    <w:rsid w:val="00A45CF5"/>
    <w:rsid w:val="00A47D5A"/>
    <w:rsid w:val="00A53C06"/>
    <w:rsid w:val="00A54A70"/>
    <w:rsid w:val="00A559EE"/>
    <w:rsid w:val="00A55BF5"/>
    <w:rsid w:val="00A563ED"/>
    <w:rsid w:val="00A5684F"/>
    <w:rsid w:val="00A574E1"/>
    <w:rsid w:val="00A60E49"/>
    <w:rsid w:val="00A6506E"/>
    <w:rsid w:val="00A71ED5"/>
    <w:rsid w:val="00A72372"/>
    <w:rsid w:val="00A7321C"/>
    <w:rsid w:val="00A73628"/>
    <w:rsid w:val="00A75873"/>
    <w:rsid w:val="00A77869"/>
    <w:rsid w:val="00A80539"/>
    <w:rsid w:val="00A80C33"/>
    <w:rsid w:val="00A82F5B"/>
    <w:rsid w:val="00A8649E"/>
    <w:rsid w:val="00A93BC4"/>
    <w:rsid w:val="00A95634"/>
    <w:rsid w:val="00A95638"/>
    <w:rsid w:val="00AA0988"/>
    <w:rsid w:val="00AA19BF"/>
    <w:rsid w:val="00AA221D"/>
    <w:rsid w:val="00AA2E6B"/>
    <w:rsid w:val="00AA437F"/>
    <w:rsid w:val="00AA6019"/>
    <w:rsid w:val="00AB1730"/>
    <w:rsid w:val="00AB37D5"/>
    <w:rsid w:val="00AB5098"/>
    <w:rsid w:val="00AB5994"/>
    <w:rsid w:val="00AB67D3"/>
    <w:rsid w:val="00AC26EA"/>
    <w:rsid w:val="00AE5B1A"/>
    <w:rsid w:val="00AE5C66"/>
    <w:rsid w:val="00AF0A50"/>
    <w:rsid w:val="00AF25FA"/>
    <w:rsid w:val="00B02589"/>
    <w:rsid w:val="00B05CDC"/>
    <w:rsid w:val="00B05E77"/>
    <w:rsid w:val="00B06E58"/>
    <w:rsid w:val="00B128EB"/>
    <w:rsid w:val="00B13B8D"/>
    <w:rsid w:val="00B13F99"/>
    <w:rsid w:val="00B1609F"/>
    <w:rsid w:val="00B17427"/>
    <w:rsid w:val="00B20C19"/>
    <w:rsid w:val="00B20CD7"/>
    <w:rsid w:val="00B222F5"/>
    <w:rsid w:val="00B231A6"/>
    <w:rsid w:val="00B4076E"/>
    <w:rsid w:val="00B45573"/>
    <w:rsid w:val="00B549CC"/>
    <w:rsid w:val="00B5502A"/>
    <w:rsid w:val="00B5609B"/>
    <w:rsid w:val="00B64852"/>
    <w:rsid w:val="00B64D37"/>
    <w:rsid w:val="00B662FF"/>
    <w:rsid w:val="00B723AA"/>
    <w:rsid w:val="00B729F3"/>
    <w:rsid w:val="00B7496B"/>
    <w:rsid w:val="00B75AB0"/>
    <w:rsid w:val="00B80CA4"/>
    <w:rsid w:val="00B80EDF"/>
    <w:rsid w:val="00B85A63"/>
    <w:rsid w:val="00B86DAB"/>
    <w:rsid w:val="00B87150"/>
    <w:rsid w:val="00B9114E"/>
    <w:rsid w:val="00B94B3A"/>
    <w:rsid w:val="00B96560"/>
    <w:rsid w:val="00BA1F79"/>
    <w:rsid w:val="00BA2815"/>
    <w:rsid w:val="00BA3DED"/>
    <w:rsid w:val="00BA54AF"/>
    <w:rsid w:val="00BA793C"/>
    <w:rsid w:val="00BB255C"/>
    <w:rsid w:val="00BB62EB"/>
    <w:rsid w:val="00BB7D1E"/>
    <w:rsid w:val="00BC1EB5"/>
    <w:rsid w:val="00BC2996"/>
    <w:rsid w:val="00BC468F"/>
    <w:rsid w:val="00BC5A57"/>
    <w:rsid w:val="00BC6F4D"/>
    <w:rsid w:val="00BD04AF"/>
    <w:rsid w:val="00BD1CBE"/>
    <w:rsid w:val="00BD2865"/>
    <w:rsid w:val="00BD3F19"/>
    <w:rsid w:val="00BD558F"/>
    <w:rsid w:val="00BD650E"/>
    <w:rsid w:val="00BD70D5"/>
    <w:rsid w:val="00BE0376"/>
    <w:rsid w:val="00BE3472"/>
    <w:rsid w:val="00BF1E67"/>
    <w:rsid w:val="00C020E8"/>
    <w:rsid w:val="00C03859"/>
    <w:rsid w:val="00C0486E"/>
    <w:rsid w:val="00C071A3"/>
    <w:rsid w:val="00C079C2"/>
    <w:rsid w:val="00C15DC7"/>
    <w:rsid w:val="00C2357B"/>
    <w:rsid w:val="00C23D2C"/>
    <w:rsid w:val="00C2679A"/>
    <w:rsid w:val="00C272E4"/>
    <w:rsid w:val="00C274FB"/>
    <w:rsid w:val="00C30B65"/>
    <w:rsid w:val="00C31346"/>
    <w:rsid w:val="00C33C70"/>
    <w:rsid w:val="00C34B29"/>
    <w:rsid w:val="00C40FB0"/>
    <w:rsid w:val="00C428F8"/>
    <w:rsid w:val="00C42D59"/>
    <w:rsid w:val="00C4416A"/>
    <w:rsid w:val="00C47D2D"/>
    <w:rsid w:val="00C536B6"/>
    <w:rsid w:val="00C60C40"/>
    <w:rsid w:val="00C63571"/>
    <w:rsid w:val="00C72AFB"/>
    <w:rsid w:val="00C7701F"/>
    <w:rsid w:val="00C80AC3"/>
    <w:rsid w:val="00C82BF0"/>
    <w:rsid w:val="00C84FBE"/>
    <w:rsid w:val="00C86FB3"/>
    <w:rsid w:val="00C87039"/>
    <w:rsid w:val="00C93AD5"/>
    <w:rsid w:val="00C9509A"/>
    <w:rsid w:val="00C9796E"/>
    <w:rsid w:val="00CA22BC"/>
    <w:rsid w:val="00CA5743"/>
    <w:rsid w:val="00CB252F"/>
    <w:rsid w:val="00CB2C13"/>
    <w:rsid w:val="00CB53A2"/>
    <w:rsid w:val="00CB684C"/>
    <w:rsid w:val="00CC77B4"/>
    <w:rsid w:val="00CD34E5"/>
    <w:rsid w:val="00CD5005"/>
    <w:rsid w:val="00CD68EF"/>
    <w:rsid w:val="00CD7680"/>
    <w:rsid w:val="00CD7F23"/>
    <w:rsid w:val="00CE129E"/>
    <w:rsid w:val="00CE595F"/>
    <w:rsid w:val="00CF10A3"/>
    <w:rsid w:val="00CF2702"/>
    <w:rsid w:val="00CF70EB"/>
    <w:rsid w:val="00CF7DD3"/>
    <w:rsid w:val="00D020F9"/>
    <w:rsid w:val="00D02146"/>
    <w:rsid w:val="00D03405"/>
    <w:rsid w:val="00D0464A"/>
    <w:rsid w:val="00D04966"/>
    <w:rsid w:val="00D17F2A"/>
    <w:rsid w:val="00D22FE0"/>
    <w:rsid w:val="00D277F0"/>
    <w:rsid w:val="00D3018D"/>
    <w:rsid w:val="00D30F61"/>
    <w:rsid w:val="00D31FED"/>
    <w:rsid w:val="00D32D8A"/>
    <w:rsid w:val="00D32D8F"/>
    <w:rsid w:val="00D36615"/>
    <w:rsid w:val="00D45C65"/>
    <w:rsid w:val="00D5231F"/>
    <w:rsid w:val="00D54999"/>
    <w:rsid w:val="00D54FE7"/>
    <w:rsid w:val="00D622A9"/>
    <w:rsid w:val="00D6703B"/>
    <w:rsid w:val="00D72825"/>
    <w:rsid w:val="00D773F1"/>
    <w:rsid w:val="00D851E3"/>
    <w:rsid w:val="00D861E2"/>
    <w:rsid w:val="00D869C1"/>
    <w:rsid w:val="00D971BB"/>
    <w:rsid w:val="00DA157E"/>
    <w:rsid w:val="00DA314C"/>
    <w:rsid w:val="00DA43A6"/>
    <w:rsid w:val="00DA51A0"/>
    <w:rsid w:val="00DB2447"/>
    <w:rsid w:val="00DC64DB"/>
    <w:rsid w:val="00DC7B75"/>
    <w:rsid w:val="00DD1AE7"/>
    <w:rsid w:val="00DD27D8"/>
    <w:rsid w:val="00DD28AE"/>
    <w:rsid w:val="00DD308E"/>
    <w:rsid w:val="00DD321E"/>
    <w:rsid w:val="00DD4A16"/>
    <w:rsid w:val="00DD5ED6"/>
    <w:rsid w:val="00DE3121"/>
    <w:rsid w:val="00DE5CDA"/>
    <w:rsid w:val="00DF3148"/>
    <w:rsid w:val="00DF37D8"/>
    <w:rsid w:val="00DF6AF6"/>
    <w:rsid w:val="00E0062E"/>
    <w:rsid w:val="00E0362F"/>
    <w:rsid w:val="00E03C34"/>
    <w:rsid w:val="00E13E43"/>
    <w:rsid w:val="00E176CE"/>
    <w:rsid w:val="00E200A9"/>
    <w:rsid w:val="00E21646"/>
    <w:rsid w:val="00E32962"/>
    <w:rsid w:val="00E33131"/>
    <w:rsid w:val="00E332BD"/>
    <w:rsid w:val="00E33E6B"/>
    <w:rsid w:val="00E41EE3"/>
    <w:rsid w:val="00E43BC1"/>
    <w:rsid w:val="00E47A9C"/>
    <w:rsid w:val="00E522FC"/>
    <w:rsid w:val="00E526D3"/>
    <w:rsid w:val="00E57685"/>
    <w:rsid w:val="00E60A65"/>
    <w:rsid w:val="00E60BBD"/>
    <w:rsid w:val="00E70F18"/>
    <w:rsid w:val="00E750D9"/>
    <w:rsid w:val="00E753C8"/>
    <w:rsid w:val="00E8105C"/>
    <w:rsid w:val="00E8283E"/>
    <w:rsid w:val="00E97654"/>
    <w:rsid w:val="00E97AFF"/>
    <w:rsid w:val="00EA3F5A"/>
    <w:rsid w:val="00EA446A"/>
    <w:rsid w:val="00EA4D59"/>
    <w:rsid w:val="00EA64E2"/>
    <w:rsid w:val="00EB002A"/>
    <w:rsid w:val="00EC27F2"/>
    <w:rsid w:val="00EC4430"/>
    <w:rsid w:val="00EC6329"/>
    <w:rsid w:val="00ED0E52"/>
    <w:rsid w:val="00ED19A7"/>
    <w:rsid w:val="00ED25AB"/>
    <w:rsid w:val="00ED29C8"/>
    <w:rsid w:val="00ED53A6"/>
    <w:rsid w:val="00EE1886"/>
    <w:rsid w:val="00EE19DA"/>
    <w:rsid w:val="00EE37C2"/>
    <w:rsid w:val="00EF093C"/>
    <w:rsid w:val="00EF10D7"/>
    <w:rsid w:val="00EF3FB3"/>
    <w:rsid w:val="00EF6730"/>
    <w:rsid w:val="00F01471"/>
    <w:rsid w:val="00F02CAB"/>
    <w:rsid w:val="00F037CC"/>
    <w:rsid w:val="00F051AB"/>
    <w:rsid w:val="00F06FEE"/>
    <w:rsid w:val="00F1227A"/>
    <w:rsid w:val="00F1305D"/>
    <w:rsid w:val="00F157D7"/>
    <w:rsid w:val="00F1585D"/>
    <w:rsid w:val="00F15CD5"/>
    <w:rsid w:val="00F17DDE"/>
    <w:rsid w:val="00F247D2"/>
    <w:rsid w:val="00F2740F"/>
    <w:rsid w:val="00F30B8E"/>
    <w:rsid w:val="00F327C4"/>
    <w:rsid w:val="00F33B07"/>
    <w:rsid w:val="00F34642"/>
    <w:rsid w:val="00F35567"/>
    <w:rsid w:val="00F404D7"/>
    <w:rsid w:val="00F44023"/>
    <w:rsid w:val="00F52499"/>
    <w:rsid w:val="00F53BE5"/>
    <w:rsid w:val="00F578AB"/>
    <w:rsid w:val="00F623CA"/>
    <w:rsid w:val="00F62D7D"/>
    <w:rsid w:val="00F73C6D"/>
    <w:rsid w:val="00F74790"/>
    <w:rsid w:val="00F819CD"/>
    <w:rsid w:val="00F81BDF"/>
    <w:rsid w:val="00F82F64"/>
    <w:rsid w:val="00F830A3"/>
    <w:rsid w:val="00F8718B"/>
    <w:rsid w:val="00FA0EE8"/>
    <w:rsid w:val="00FA59E6"/>
    <w:rsid w:val="00FB5CCF"/>
    <w:rsid w:val="00FB69E8"/>
    <w:rsid w:val="00FB772B"/>
    <w:rsid w:val="00FC2D82"/>
    <w:rsid w:val="00FD5A08"/>
    <w:rsid w:val="00FE269B"/>
    <w:rsid w:val="00FE3360"/>
    <w:rsid w:val="00FE7D7B"/>
    <w:rsid w:val="00FF60CE"/>
    <w:rsid w:val="00FF6541"/>
    <w:rsid w:val="01AE1012"/>
    <w:rsid w:val="0A019B4B"/>
    <w:rsid w:val="157794D1"/>
    <w:rsid w:val="1D24CEFE"/>
    <w:rsid w:val="1FE828D8"/>
    <w:rsid w:val="260B5B67"/>
    <w:rsid w:val="300AB0AD"/>
    <w:rsid w:val="4BC1FABF"/>
    <w:rsid w:val="5565DF30"/>
    <w:rsid w:val="6B471692"/>
    <w:rsid w:val="6D26CB55"/>
    <w:rsid w:val="79D142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726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5840"/>
    <w:pPr>
      <w:spacing w:after="0" w:line="240" w:lineRule="auto"/>
    </w:pPr>
    <w:rPr>
      <w:rFonts w:ascii="Times New Roman" w:eastAsia="Times New Roman" w:hAnsi="Times New Roman" w:cs="Times New Roman"/>
      <w:szCs w:val="24"/>
      <w:lang w:eastAsia="pl-PL"/>
    </w:rPr>
  </w:style>
  <w:style w:type="paragraph" w:styleId="Nagwek1">
    <w:name w:val="heading 1"/>
    <w:basedOn w:val="Normalny"/>
    <w:next w:val="Normalny"/>
    <w:link w:val="Nagwek1Znak"/>
    <w:uiPriority w:val="9"/>
    <w:qFormat/>
    <w:rsid w:val="00307E81"/>
    <w:pPr>
      <w:keepNext/>
      <w:outlineLvl w:val="0"/>
    </w:pPr>
    <w:rPr>
      <w:b/>
      <w:szCs w:val="20"/>
    </w:rPr>
  </w:style>
  <w:style w:type="paragraph" w:styleId="Nagwek2">
    <w:name w:val="heading 2"/>
    <w:basedOn w:val="Normalny"/>
    <w:next w:val="Normalny"/>
    <w:link w:val="Nagwek2Znak"/>
    <w:qFormat/>
    <w:rsid w:val="00307E81"/>
    <w:pPr>
      <w:keepNext/>
      <w:outlineLvl w:val="1"/>
    </w:pPr>
    <w:rPr>
      <w:szCs w:val="20"/>
    </w:rPr>
  </w:style>
  <w:style w:type="paragraph" w:styleId="Nagwek3">
    <w:name w:val="heading 3"/>
    <w:basedOn w:val="Normalny"/>
    <w:next w:val="Normalny"/>
    <w:link w:val="Nagwek3Znak"/>
    <w:qFormat/>
    <w:rsid w:val="00307E81"/>
    <w:pPr>
      <w:keepNext/>
      <w:jc w:val="both"/>
      <w:outlineLvl w:val="2"/>
    </w:pPr>
    <w:rPr>
      <w:b/>
      <w:szCs w:val="20"/>
    </w:rPr>
  </w:style>
  <w:style w:type="paragraph" w:styleId="Nagwek4">
    <w:name w:val="heading 4"/>
    <w:aliases w:val=" Znak"/>
    <w:basedOn w:val="Normalny"/>
    <w:next w:val="Normalny"/>
    <w:link w:val="Nagwek4Znak"/>
    <w:qFormat/>
    <w:rsid w:val="00307E81"/>
    <w:pPr>
      <w:keepNext/>
      <w:spacing w:before="240" w:after="60"/>
      <w:outlineLvl w:val="3"/>
    </w:pPr>
    <w:rPr>
      <w:b/>
      <w:bCs/>
      <w:sz w:val="28"/>
      <w:szCs w:val="28"/>
    </w:rPr>
  </w:style>
  <w:style w:type="paragraph" w:styleId="Nagwek5">
    <w:name w:val="heading 5"/>
    <w:basedOn w:val="Normalny"/>
    <w:next w:val="Normalny"/>
    <w:link w:val="Nagwek5Znak"/>
    <w:unhideWhenUsed/>
    <w:qFormat/>
    <w:rsid w:val="00307E81"/>
    <w:pPr>
      <w:keepNext/>
      <w:keepLines/>
      <w:spacing w:before="40"/>
      <w:outlineLvl w:val="4"/>
    </w:pPr>
    <w:rPr>
      <w:rFonts w:ascii="Calibri Light" w:hAnsi="Calibri Light"/>
      <w:color w:val="2E74B5"/>
      <w:szCs w:val="22"/>
      <w:lang w:eastAsia="en-US"/>
    </w:rPr>
  </w:style>
  <w:style w:type="paragraph" w:styleId="Nagwek6">
    <w:name w:val="heading 6"/>
    <w:basedOn w:val="Normalny"/>
    <w:next w:val="Normalny"/>
    <w:link w:val="Nagwek6Znak"/>
    <w:qFormat/>
    <w:rsid w:val="00307E81"/>
    <w:pPr>
      <w:spacing w:before="240" w:after="60"/>
      <w:outlineLvl w:val="5"/>
    </w:pPr>
    <w:rPr>
      <w:b/>
      <w:bCs/>
      <w:szCs w:val="22"/>
    </w:rPr>
  </w:style>
  <w:style w:type="paragraph" w:styleId="Nagwek7">
    <w:name w:val="heading 7"/>
    <w:basedOn w:val="Normalny"/>
    <w:next w:val="Normalny"/>
    <w:link w:val="Nagwek7Znak"/>
    <w:unhideWhenUsed/>
    <w:qFormat/>
    <w:rsid w:val="00307E81"/>
    <w:pPr>
      <w:keepNext/>
      <w:keepLines/>
      <w:spacing w:before="40"/>
      <w:outlineLvl w:val="6"/>
    </w:pPr>
    <w:rPr>
      <w:rFonts w:ascii="Calibri Light" w:hAnsi="Calibri Light"/>
      <w:i/>
      <w:iCs/>
      <w:color w:val="1F4D78"/>
      <w:szCs w:val="22"/>
      <w:lang w:eastAsia="en-US"/>
    </w:rPr>
  </w:style>
  <w:style w:type="paragraph" w:styleId="Nagwek8">
    <w:name w:val="heading 8"/>
    <w:basedOn w:val="Normalny"/>
    <w:next w:val="Normalny"/>
    <w:link w:val="Nagwek8Znak"/>
    <w:qFormat/>
    <w:rsid w:val="00307E81"/>
    <w:pPr>
      <w:spacing w:before="240" w:after="60"/>
      <w:outlineLvl w:val="7"/>
    </w:pPr>
    <w:rPr>
      <w:i/>
      <w:iCs/>
    </w:rPr>
  </w:style>
  <w:style w:type="paragraph" w:styleId="Nagwek9">
    <w:name w:val="heading 9"/>
    <w:basedOn w:val="Normalny"/>
    <w:next w:val="Normalny"/>
    <w:link w:val="Nagwek9Znak"/>
    <w:qFormat/>
    <w:rsid w:val="00307E81"/>
    <w:pPr>
      <w:spacing w:before="240" w:after="60"/>
      <w:outlineLvl w:val="8"/>
    </w:pPr>
    <w:rPr>
      <w:rFonts w:ascii="Arial" w:hAnsi="Arial"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07E81"/>
    <w:rPr>
      <w:rFonts w:ascii="Times New Roman" w:eastAsia="Times New Roman" w:hAnsi="Times New Roman" w:cs="Times New Roman"/>
      <w:b/>
      <w:szCs w:val="20"/>
      <w:lang w:eastAsia="pl-PL"/>
    </w:rPr>
  </w:style>
  <w:style w:type="character" w:customStyle="1" w:styleId="Nagwek2Znak">
    <w:name w:val="Nagłówek 2 Znak"/>
    <w:basedOn w:val="Domylnaczcionkaakapitu"/>
    <w:link w:val="Nagwek2"/>
    <w:rsid w:val="00307E81"/>
    <w:rPr>
      <w:rFonts w:ascii="Times New Roman" w:eastAsia="Times New Roman" w:hAnsi="Times New Roman" w:cs="Times New Roman"/>
      <w:szCs w:val="20"/>
      <w:lang w:eastAsia="pl-PL"/>
    </w:rPr>
  </w:style>
  <w:style w:type="character" w:customStyle="1" w:styleId="Nagwek3Znak">
    <w:name w:val="Nagłówek 3 Znak"/>
    <w:basedOn w:val="Domylnaczcionkaakapitu"/>
    <w:link w:val="Nagwek3"/>
    <w:rsid w:val="00307E81"/>
    <w:rPr>
      <w:rFonts w:ascii="Times New Roman" w:eastAsia="Times New Roman" w:hAnsi="Times New Roman" w:cs="Times New Roman"/>
      <w:b/>
      <w:szCs w:val="20"/>
      <w:lang w:eastAsia="pl-PL"/>
    </w:rPr>
  </w:style>
  <w:style w:type="character" w:customStyle="1" w:styleId="Nagwek4Znak">
    <w:name w:val="Nagłówek 4 Znak"/>
    <w:aliases w:val=" Znak Znak"/>
    <w:basedOn w:val="Domylnaczcionkaakapitu"/>
    <w:link w:val="Nagwek4"/>
    <w:rsid w:val="00307E81"/>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307E81"/>
    <w:rPr>
      <w:rFonts w:ascii="Calibri Light" w:eastAsia="Times New Roman" w:hAnsi="Calibri Light" w:cs="Times New Roman"/>
      <w:color w:val="2E74B5"/>
    </w:rPr>
  </w:style>
  <w:style w:type="character" w:customStyle="1" w:styleId="Nagwek6Znak">
    <w:name w:val="Nagłówek 6 Znak"/>
    <w:basedOn w:val="Domylnaczcionkaakapitu"/>
    <w:link w:val="Nagwek6"/>
    <w:rsid w:val="00307E81"/>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307E81"/>
    <w:rPr>
      <w:rFonts w:ascii="Calibri Light" w:eastAsia="Times New Roman" w:hAnsi="Calibri Light" w:cs="Times New Roman"/>
      <w:i/>
      <w:iCs/>
      <w:color w:val="1F4D78"/>
    </w:rPr>
  </w:style>
  <w:style w:type="character" w:customStyle="1" w:styleId="Nagwek8Znak">
    <w:name w:val="Nagłówek 8 Znak"/>
    <w:basedOn w:val="Domylnaczcionkaakapitu"/>
    <w:link w:val="Nagwek8"/>
    <w:rsid w:val="00307E81"/>
    <w:rPr>
      <w:rFonts w:ascii="Times New Roman" w:eastAsia="Times New Roman" w:hAnsi="Times New Roman" w:cs="Times New Roman"/>
      <w:i/>
      <w:iCs/>
      <w:szCs w:val="24"/>
      <w:lang w:eastAsia="pl-PL"/>
    </w:rPr>
  </w:style>
  <w:style w:type="character" w:customStyle="1" w:styleId="Nagwek9Znak">
    <w:name w:val="Nagłówek 9 Znak"/>
    <w:basedOn w:val="Domylnaczcionkaakapitu"/>
    <w:link w:val="Nagwek9"/>
    <w:rsid w:val="00307E81"/>
    <w:rPr>
      <w:rFonts w:ascii="Arial" w:eastAsia="Times New Roman" w:hAnsi="Arial" w:cs="Arial"/>
      <w:lang w:eastAsia="pl-PL"/>
    </w:rPr>
  </w:style>
  <w:style w:type="character" w:styleId="Hipercze">
    <w:name w:val="Hyperlink"/>
    <w:uiPriority w:val="99"/>
    <w:rsid w:val="00307E81"/>
    <w:rPr>
      <w:strike w:val="0"/>
      <w:dstrike w:val="0"/>
      <w:color w:val="000080"/>
      <w:u w:val="none"/>
      <w:effect w:val="none"/>
    </w:rPr>
  </w:style>
  <w:style w:type="character" w:styleId="UyteHipercze">
    <w:name w:val="FollowedHyperlink"/>
    <w:uiPriority w:val="99"/>
    <w:semiHidden/>
    <w:rsid w:val="00307E81"/>
    <w:rPr>
      <w:color w:val="800080"/>
      <w:u w:val="single"/>
    </w:rPr>
  </w:style>
  <w:style w:type="paragraph" w:styleId="NormalnyWeb">
    <w:name w:val="Normal (Web)"/>
    <w:basedOn w:val="Normalny"/>
    <w:uiPriority w:val="99"/>
    <w:rsid w:val="00307E81"/>
    <w:pPr>
      <w:spacing w:before="100" w:after="100"/>
    </w:pPr>
    <w:rPr>
      <w:rFonts w:ascii="Arial Unicode MS" w:eastAsia="Arial Unicode MS" w:hAnsi="Arial Unicode MS"/>
      <w:szCs w:val="20"/>
    </w:rPr>
  </w:style>
  <w:style w:type="paragraph" w:styleId="Nagwek">
    <w:name w:val="header"/>
    <w:aliases w:val="Nagłówek strony"/>
    <w:basedOn w:val="Normalny"/>
    <w:link w:val="NagwekZnak"/>
    <w:rsid w:val="00307E81"/>
    <w:pPr>
      <w:tabs>
        <w:tab w:val="center" w:pos="4536"/>
        <w:tab w:val="right" w:pos="9072"/>
      </w:tabs>
    </w:pPr>
    <w:rPr>
      <w:szCs w:val="20"/>
    </w:rPr>
  </w:style>
  <w:style w:type="character" w:customStyle="1" w:styleId="NagwekZnak">
    <w:name w:val="Nagłówek Znak"/>
    <w:aliases w:val="Nagłówek strony Znak"/>
    <w:basedOn w:val="Domylnaczcionkaakapitu"/>
    <w:link w:val="Nagwek"/>
    <w:uiPriority w:val="99"/>
    <w:rsid w:val="00307E81"/>
    <w:rPr>
      <w:rFonts w:ascii="Times New Roman" w:eastAsia="Times New Roman" w:hAnsi="Times New Roman" w:cs="Times New Roman"/>
      <w:szCs w:val="20"/>
      <w:lang w:eastAsia="pl-PL"/>
    </w:rPr>
  </w:style>
  <w:style w:type="paragraph" w:styleId="Stopka">
    <w:name w:val="footer"/>
    <w:basedOn w:val="Normalny"/>
    <w:link w:val="StopkaZnak"/>
    <w:rsid w:val="00307E81"/>
    <w:pPr>
      <w:tabs>
        <w:tab w:val="center" w:pos="4536"/>
        <w:tab w:val="right" w:pos="9072"/>
      </w:tabs>
    </w:pPr>
    <w:rPr>
      <w:szCs w:val="20"/>
    </w:rPr>
  </w:style>
  <w:style w:type="character" w:customStyle="1" w:styleId="StopkaZnak">
    <w:name w:val="Stopka Znak"/>
    <w:basedOn w:val="Domylnaczcionkaakapitu"/>
    <w:link w:val="Stopka"/>
    <w:rsid w:val="00307E81"/>
    <w:rPr>
      <w:rFonts w:ascii="Times New Roman" w:eastAsia="Times New Roman" w:hAnsi="Times New Roman" w:cs="Times New Roman"/>
      <w:szCs w:val="20"/>
      <w:lang w:eastAsia="pl-PL"/>
    </w:rPr>
  </w:style>
  <w:style w:type="paragraph" w:styleId="Tekstpodstawowy">
    <w:name w:val="Body Text"/>
    <w:basedOn w:val="Normalny"/>
    <w:link w:val="TekstpodstawowyZnak"/>
    <w:uiPriority w:val="1"/>
    <w:qFormat/>
    <w:rsid w:val="00307E81"/>
    <w:rPr>
      <w:b/>
      <w:sz w:val="28"/>
      <w:szCs w:val="20"/>
    </w:rPr>
  </w:style>
  <w:style w:type="character" w:customStyle="1" w:styleId="TekstpodstawowyZnak">
    <w:name w:val="Tekst podstawowy Znak"/>
    <w:basedOn w:val="Domylnaczcionkaakapitu"/>
    <w:link w:val="Tekstpodstawowy"/>
    <w:uiPriority w:val="1"/>
    <w:rsid w:val="00307E81"/>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307E81"/>
    <w:pPr>
      <w:jc w:val="both"/>
    </w:pPr>
    <w:rPr>
      <w:szCs w:val="20"/>
    </w:rPr>
  </w:style>
  <w:style w:type="character" w:customStyle="1" w:styleId="TekstpodstawowywcityZnak">
    <w:name w:val="Tekst podstawowy wcięty Znak"/>
    <w:basedOn w:val="Domylnaczcionkaakapitu"/>
    <w:link w:val="Tekstpodstawowywcity"/>
    <w:rsid w:val="00307E81"/>
    <w:rPr>
      <w:rFonts w:ascii="Times New Roman" w:eastAsia="Times New Roman" w:hAnsi="Times New Roman" w:cs="Times New Roman"/>
      <w:szCs w:val="20"/>
      <w:lang w:eastAsia="pl-PL"/>
    </w:rPr>
  </w:style>
  <w:style w:type="paragraph" w:styleId="Tekstpodstawowy2">
    <w:name w:val="Body Text 2"/>
    <w:basedOn w:val="Normalny"/>
    <w:link w:val="Tekstpodstawowy2Znak"/>
    <w:rsid w:val="00307E81"/>
    <w:pPr>
      <w:jc w:val="both"/>
    </w:pPr>
    <w:rPr>
      <w:b/>
      <w:i/>
      <w:szCs w:val="20"/>
    </w:rPr>
  </w:style>
  <w:style w:type="character" w:customStyle="1" w:styleId="Tekstpodstawowy2Znak">
    <w:name w:val="Tekst podstawowy 2 Znak"/>
    <w:basedOn w:val="Domylnaczcionkaakapitu"/>
    <w:link w:val="Tekstpodstawowy2"/>
    <w:rsid w:val="00307E81"/>
    <w:rPr>
      <w:rFonts w:ascii="Times New Roman" w:eastAsia="Times New Roman" w:hAnsi="Times New Roman" w:cs="Times New Roman"/>
      <w:b/>
      <w:i/>
      <w:szCs w:val="20"/>
      <w:lang w:eastAsia="pl-PL"/>
    </w:rPr>
  </w:style>
  <w:style w:type="paragraph" w:styleId="Tekstpodstawowy3">
    <w:name w:val="Body Text 3"/>
    <w:basedOn w:val="Normalny"/>
    <w:link w:val="Tekstpodstawowy3Znak"/>
    <w:uiPriority w:val="99"/>
    <w:rsid w:val="00307E81"/>
    <w:rPr>
      <w:szCs w:val="20"/>
    </w:rPr>
  </w:style>
  <w:style w:type="character" w:customStyle="1" w:styleId="Tekstpodstawowy3Znak">
    <w:name w:val="Tekst podstawowy 3 Znak"/>
    <w:basedOn w:val="Domylnaczcionkaakapitu"/>
    <w:link w:val="Tekstpodstawowy3"/>
    <w:uiPriority w:val="99"/>
    <w:rsid w:val="00307E81"/>
    <w:rPr>
      <w:rFonts w:ascii="Times New Roman" w:eastAsia="Times New Roman" w:hAnsi="Times New Roman" w:cs="Times New Roman"/>
      <w:szCs w:val="20"/>
      <w:lang w:eastAsia="pl-PL"/>
    </w:rPr>
  </w:style>
  <w:style w:type="paragraph" w:styleId="Tekstpodstawowywcity2">
    <w:name w:val="Body Text Indent 2"/>
    <w:basedOn w:val="Normalny"/>
    <w:link w:val="Tekstpodstawowywcity2Znak"/>
    <w:rsid w:val="00307E81"/>
    <w:pPr>
      <w:tabs>
        <w:tab w:val="left" w:pos="4820"/>
        <w:tab w:val="left" w:pos="9214"/>
        <w:tab w:val="left" w:pos="10348"/>
      </w:tabs>
      <w:ind w:left="-113"/>
    </w:pPr>
    <w:rPr>
      <w:szCs w:val="20"/>
    </w:rPr>
  </w:style>
  <w:style w:type="character" w:customStyle="1" w:styleId="Tekstpodstawowywcity2Znak">
    <w:name w:val="Tekst podstawowy wcięty 2 Znak"/>
    <w:basedOn w:val="Domylnaczcionkaakapitu"/>
    <w:link w:val="Tekstpodstawowywcity2"/>
    <w:rsid w:val="00307E81"/>
    <w:rPr>
      <w:rFonts w:ascii="Times New Roman" w:eastAsia="Times New Roman" w:hAnsi="Times New Roman" w:cs="Times New Roman"/>
      <w:szCs w:val="20"/>
      <w:lang w:eastAsia="pl-PL"/>
    </w:rPr>
  </w:style>
  <w:style w:type="paragraph" w:customStyle="1" w:styleId="xl26">
    <w:name w:val="xl26"/>
    <w:basedOn w:val="Normalny"/>
    <w:rsid w:val="00307E81"/>
    <w:pPr>
      <w:spacing w:before="100" w:after="100"/>
      <w:jc w:val="center"/>
    </w:pPr>
    <w:rPr>
      <w:rFonts w:ascii="Arial Unicode MS" w:eastAsia="Arial Unicode MS" w:hAnsi="Arial Unicode MS"/>
      <w:szCs w:val="20"/>
    </w:rPr>
  </w:style>
  <w:style w:type="paragraph" w:customStyle="1" w:styleId="xl24">
    <w:name w:val="xl24"/>
    <w:basedOn w:val="Normalny"/>
    <w:rsid w:val="00307E81"/>
    <w:pPr>
      <w:spacing w:before="100" w:after="100"/>
    </w:pPr>
    <w:rPr>
      <w:rFonts w:ascii="Arial" w:eastAsia="Arial Unicode MS" w:hAnsi="Arial"/>
      <w:b/>
      <w:szCs w:val="20"/>
    </w:rPr>
  </w:style>
  <w:style w:type="paragraph" w:customStyle="1" w:styleId="Standardowywlewo">
    <w:name w:val="Standardowy w lewo"/>
    <w:basedOn w:val="Normalny"/>
    <w:rsid w:val="00307E81"/>
    <w:pPr>
      <w:jc w:val="both"/>
    </w:pPr>
    <w:rPr>
      <w:sz w:val="20"/>
      <w:szCs w:val="20"/>
    </w:rPr>
  </w:style>
  <w:style w:type="paragraph" w:customStyle="1" w:styleId="Wypunkt3">
    <w:name w:val="Wypunkt 3"/>
    <w:basedOn w:val="Normalny"/>
    <w:link w:val="Wypunkt3Znak"/>
    <w:qFormat/>
    <w:rsid w:val="00307E81"/>
    <w:pPr>
      <w:numPr>
        <w:numId w:val="9"/>
      </w:numPr>
      <w:spacing w:after="60"/>
    </w:pPr>
    <w:rPr>
      <w:rFonts w:eastAsia="Calibri" w:cs="Calibri"/>
      <w:lang w:eastAsia="en-US"/>
    </w:rPr>
  </w:style>
  <w:style w:type="character" w:styleId="Numerstrony">
    <w:name w:val="page number"/>
    <w:basedOn w:val="Domylnaczcionkaakapitu"/>
    <w:rsid w:val="00307E81"/>
  </w:style>
  <w:style w:type="paragraph" w:styleId="Tekstkomentarza">
    <w:name w:val="annotation text"/>
    <w:basedOn w:val="Normalny"/>
    <w:link w:val="TekstkomentarzaZnak2"/>
    <w:uiPriority w:val="99"/>
    <w:rsid w:val="00307E81"/>
    <w:rPr>
      <w:sz w:val="20"/>
      <w:szCs w:val="20"/>
    </w:rPr>
  </w:style>
  <w:style w:type="character" w:customStyle="1" w:styleId="TekstkomentarzaZnak">
    <w:name w:val="Tekst komentarza Znak"/>
    <w:basedOn w:val="Domylnaczcionkaakapitu"/>
    <w:uiPriority w:val="99"/>
    <w:rsid w:val="00307E8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307E81"/>
    <w:pPr>
      <w:spacing w:after="120"/>
      <w:ind w:left="283"/>
    </w:pPr>
    <w:rPr>
      <w:sz w:val="16"/>
      <w:szCs w:val="16"/>
    </w:rPr>
  </w:style>
  <w:style w:type="character" w:customStyle="1" w:styleId="Tekstpodstawowywcity3Znak">
    <w:name w:val="Tekst podstawowy wcięty 3 Znak"/>
    <w:basedOn w:val="Domylnaczcionkaakapitu"/>
    <w:link w:val="Tekstpodstawowywcity3"/>
    <w:rsid w:val="00307E81"/>
    <w:rPr>
      <w:rFonts w:ascii="Times New Roman" w:eastAsia="Times New Roman" w:hAnsi="Times New Roman" w:cs="Times New Roman"/>
      <w:sz w:val="16"/>
      <w:szCs w:val="16"/>
      <w:lang w:eastAsia="pl-PL"/>
    </w:rPr>
  </w:style>
  <w:style w:type="paragraph" w:customStyle="1" w:styleId="Tekstpodstawowywcity31">
    <w:name w:val="Tekst podstawowy wcięty 31"/>
    <w:basedOn w:val="Normalny"/>
    <w:rsid w:val="00307E81"/>
    <w:pPr>
      <w:suppressAutoHyphens/>
      <w:ind w:left="1080" w:hanging="360"/>
    </w:pPr>
    <w:rPr>
      <w:szCs w:val="20"/>
      <w:lang w:eastAsia="ar-SA"/>
    </w:rPr>
  </w:style>
  <w:style w:type="character" w:customStyle="1" w:styleId="WW8Num9z0">
    <w:name w:val="WW8Num9z0"/>
    <w:rsid w:val="00307E81"/>
    <w:rPr>
      <w:rFonts w:ascii="StarSymbol" w:hAnsi="StarSymbol"/>
    </w:rPr>
  </w:style>
  <w:style w:type="paragraph" w:customStyle="1" w:styleId="Tekstpodstawowy22">
    <w:name w:val="Tekst podstawowy 22"/>
    <w:basedOn w:val="Normalny"/>
    <w:rsid w:val="00307E81"/>
    <w:pPr>
      <w:suppressAutoHyphens/>
      <w:spacing w:after="120" w:line="480" w:lineRule="auto"/>
    </w:pPr>
    <w:rPr>
      <w:sz w:val="20"/>
      <w:szCs w:val="20"/>
      <w:lang w:eastAsia="ar-SA"/>
    </w:rPr>
  </w:style>
  <w:style w:type="paragraph" w:customStyle="1" w:styleId="Zawartotabeli">
    <w:name w:val="Zawarto?? tabeli"/>
    <w:basedOn w:val="Normalny"/>
    <w:rsid w:val="00307E81"/>
    <w:pPr>
      <w:widowControl w:val="0"/>
      <w:suppressLineNumbers/>
      <w:suppressAutoHyphens/>
      <w:overflowPunct w:val="0"/>
      <w:autoSpaceDE w:val="0"/>
      <w:autoSpaceDN w:val="0"/>
      <w:adjustRightInd w:val="0"/>
      <w:textAlignment w:val="baseline"/>
    </w:pPr>
    <w:rPr>
      <w:kern w:val="1"/>
      <w:szCs w:val="20"/>
    </w:rPr>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307E81"/>
    <w:pPr>
      <w:ind w:left="720"/>
      <w:contextualSpacing/>
    </w:pPr>
  </w:style>
  <w:style w:type="paragraph" w:customStyle="1" w:styleId="zasoby1">
    <w:name w:val="zasoby1"/>
    <w:basedOn w:val="Normalny"/>
    <w:rsid w:val="00307E81"/>
    <w:pPr>
      <w:jc w:val="both"/>
    </w:pPr>
    <w:rPr>
      <w:rFonts w:ascii="Arial" w:hAnsi="Arial" w:cs="Arial"/>
      <w:b/>
      <w:bCs/>
      <w:color w:val="CC0000"/>
      <w:sz w:val="13"/>
      <w:szCs w:val="13"/>
    </w:rPr>
  </w:style>
  <w:style w:type="paragraph" w:styleId="Tytu">
    <w:name w:val="Title"/>
    <w:basedOn w:val="Normalny"/>
    <w:link w:val="TytuZnak"/>
    <w:qFormat/>
    <w:rsid w:val="00307E81"/>
    <w:pPr>
      <w:spacing w:after="200" w:line="276" w:lineRule="auto"/>
      <w:jc w:val="center"/>
    </w:pPr>
    <w:rPr>
      <w:rFonts w:ascii="Calibri" w:eastAsia="Calibri" w:hAnsi="Calibri"/>
      <w:b/>
      <w:bCs/>
      <w:sz w:val="28"/>
      <w:szCs w:val="22"/>
      <w:u w:val="single"/>
      <w:lang w:eastAsia="en-US"/>
    </w:rPr>
  </w:style>
  <w:style w:type="character" w:customStyle="1" w:styleId="TytuZnak">
    <w:name w:val="Tytuł Znak"/>
    <w:basedOn w:val="Domylnaczcionkaakapitu"/>
    <w:link w:val="Tytu"/>
    <w:rsid w:val="00307E81"/>
    <w:rPr>
      <w:rFonts w:ascii="Calibri" w:eastAsia="Calibri" w:hAnsi="Calibri" w:cs="Times New Roman"/>
      <w:b/>
      <w:bCs/>
      <w:sz w:val="28"/>
      <w:u w:val="single"/>
    </w:rPr>
  </w:style>
  <w:style w:type="paragraph" w:styleId="Bezodstpw">
    <w:name w:val="No Spacing"/>
    <w:link w:val="BezodstpwZnak"/>
    <w:uiPriority w:val="1"/>
    <w:qFormat/>
    <w:rsid w:val="00307E81"/>
    <w:pPr>
      <w:spacing w:after="0" w:line="240" w:lineRule="auto"/>
    </w:pPr>
    <w:rPr>
      <w:rFonts w:ascii="Calibri" w:eastAsia="Times New Roman" w:hAnsi="Calibri" w:cs="Times New Roman"/>
      <w:lang w:val="en-US" w:bidi="en-US"/>
    </w:rPr>
  </w:style>
  <w:style w:type="paragraph" w:customStyle="1" w:styleId="Default">
    <w:name w:val="Default"/>
    <w:rsid w:val="00307E81"/>
    <w:pPr>
      <w:widowControl w:val="0"/>
      <w:autoSpaceDE w:val="0"/>
      <w:autoSpaceDN w:val="0"/>
      <w:adjustRightInd w:val="0"/>
      <w:spacing w:after="0" w:line="240" w:lineRule="auto"/>
    </w:pPr>
    <w:rPr>
      <w:rFonts w:ascii="Avant Garde" w:eastAsia="Calibri" w:hAnsi="Avant Garde" w:cs="Times New Roman"/>
      <w:color w:val="000000"/>
      <w:sz w:val="24"/>
      <w:szCs w:val="24"/>
      <w:lang w:eastAsia="pl-PL"/>
    </w:rPr>
  </w:style>
  <w:style w:type="paragraph" w:customStyle="1" w:styleId="Pa23">
    <w:name w:val="Pa23"/>
    <w:basedOn w:val="Normalny"/>
    <w:next w:val="Normalny"/>
    <w:rsid w:val="00307E81"/>
    <w:pPr>
      <w:autoSpaceDE w:val="0"/>
      <w:autoSpaceDN w:val="0"/>
      <w:adjustRightInd w:val="0"/>
      <w:spacing w:line="201" w:lineRule="atLeast"/>
    </w:pPr>
  </w:style>
  <w:style w:type="character" w:customStyle="1" w:styleId="HeaderChar">
    <w:name w:val="Header Char"/>
    <w:locked/>
    <w:rsid w:val="00307E81"/>
    <w:rPr>
      <w:lang w:val="pl-PL" w:eastAsia="pl-PL" w:bidi="ar-SA"/>
    </w:rPr>
  </w:style>
  <w:style w:type="paragraph" w:customStyle="1" w:styleId="ZnakZnak">
    <w:name w:val="Znak Znak"/>
    <w:basedOn w:val="Normalny"/>
    <w:rsid w:val="00307E81"/>
    <w:pPr>
      <w:spacing w:line="360" w:lineRule="atLeast"/>
      <w:jc w:val="both"/>
    </w:pPr>
    <w:rPr>
      <w:szCs w:val="20"/>
    </w:rPr>
  </w:style>
  <w:style w:type="character" w:customStyle="1" w:styleId="FontStyle11">
    <w:name w:val="Font Style11"/>
    <w:rsid w:val="00307E81"/>
    <w:rPr>
      <w:rFonts w:ascii="Times New Roman" w:hAnsi="Times New Roman" w:cs="Times New Roman"/>
      <w:b/>
      <w:bCs/>
      <w:sz w:val="20"/>
      <w:szCs w:val="20"/>
    </w:rPr>
  </w:style>
  <w:style w:type="paragraph" w:customStyle="1" w:styleId="normaltableau">
    <w:name w:val="normal_tableau"/>
    <w:basedOn w:val="Normalny"/>
    <w:rsid w:val="00307E81"/>
    <w:pPr>
      <w:spacing w:before="120" w:after="120"/>
      <w:jc w:val="both"/>
    </w:pPr>
    <w:rPr>
      <w:rFonts w:ascii="Optima" w:hAnsi="Optima"/>
      <w:szCs w:val="20"/>
      <w:lang w:val="en-GB"/>
    </w:rPr>
  </w:style>
  <w:style w:type="paragraph" w:customStyle="1" w:styleId="Tabelapozycja">
    <w:name w:val="Tabela pozycja"/>
    <w:basedOn w:val="Normalny"/>
    <w:rsid w:val="00307E81"/>
    <w:rPr>
      <w:rFonts w:ascii="Arial" w:eastAsia="Calibri" w:hAnsi="Arial" w:cs="Arial"/>
      <w:szCs w:val="22"/>
    </w:rPr>
  </w:style>
  <w:style w:type="character" w:customStyle="1" w:styleId="apple-converted-space">
    <w:name w:val="apple-converted-space"/>
    <w:rsid w:val="00307E81"/>
  </w:style>
  <w:style w:type="character" w:customStyle="1" w:styleId="apple-style-span">
    <w:name w:val="apple-style-span"/>
    <w:rsid w:val="00307E81"/>
    <w:rPr>
      <w:rFonts w:ascii="Times New Roman" w:hAnsi="Times New Roman" w:cs="Times New Roman"/>
    </w:rPr>
  </w:style>
  <w:style w:type="paragraph" w:customStyle="1" w:styleId="tekst">
    <w:name w:val="tekst"/>
    <w:basedOn w:val="Normalny"/>
    <w:rsid w:val="00307E81"/>
    <w:pPr>
      <w:suppressLineNumbers/>
      <w:suppressAutoHyphens/>
      <w:spacing w:before="60" w:after="60"/>
      <w:jc w:val="both"/>
    </w:pPr>
    <w:rPr>
      <w:lang w:eastAsia="ar-SA"/>
    </w:rPr>
  </w:style>
  <w:style w:type="character" w:customStyle="1" w:styleId="para">
    <w:name w:val="para"/>
    <w:basedOn w:val="Domylnaczcionkaakapitu"/>
    <w:rsid w:val="00307E81"/>
  </w:style>
  <w:style w:type="character" w:customStyle="1" w:styleId="FooterChar">
    <w:name w:val="Footer Char"/>
    <w:locked/>
    <w:rsid w:val="00307E81"/>
    <w:rPr>
      <w:rFonts w:ascii="Calibri" w:hAnsi="Calibri" w:cs="Calibri"/>
      <w:lang w:val="x-none" w:eastAsia="en-US"/>
    </w:rPr>
  </w:style>
  <w:style w:type="paragraph" w:styleId="Tekstprzypisukocowego">
    <w:name w:val="endnote text"/>
    <w:basedOn w:val="Normalny"/>
    <w:link w:val="TekstprzypisukocowegoZnak"/>
    <w:rsid w:val="00307E81"/>
    <w:rPr>
      <w:sz w:val="20"/>
      <w:szCs w:val="20"/>
    </w:rPr>
  </w:style>
  <w:style w:type="character" w:customStyle="1" w:styleId="TekstprzypisukocowegoZnak">
    <w:name w:val="Tekst przypisu końcowego Znak"/>
    <w:basedOn w:val="Domylnaczcionkaakapitu"/>
    <w:link w:val="Tekstprzypisukocowego"/>
    <w:rsid w:val="00307E81"/>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307E81"/>
    <w:rPr>
      <w:vertAlign w:val="superscript"/>
    </w:rPr>
  </w:style>
  <w:style w:type="character" w:styleId="Pogrubienie">
    <w:name w:val="Strong"/>
    <w:qFormat/>
    <w:rsid w:val="00307E81"/>
    <w:rPr>
      <w:b/>
      <w:bCs/>
    </w:rPr>
  </w:style>
  <w:style w:type="paragraph" w:customStyle="1" w:styleId="msgheadopen">
    <w:name w:val="msg_head open"/>
    <w:basedOn w:val="Normalny"/>
    <w:rsid w:val="00307E81"/>
    <w:pPr>
      <w:spacing w:before="100" w:beforeAutospacing="1" w:after="100" w:afterAutospacing="1"/>
    </w:pPr>
  </w:style>
  <w:style w:type="paragraph" w:customStyle="1" w:styleId="Akapitzlist1">
    <w:name w:val="Akapit z listą1"/>
    <w:basedOn w:val="Normalny"/>
    <w:qFormat/>
    <w:rsid w:val="00307E81"/>
    <w:pPr>
      <w:spacing w:after="200" w:line="276" w:lineRule="auto"/>
      <w:ind w:left="720"/>
      <w:contextualSpacing/>
    </w:pPr>
    <w:rPr>
      <w:rFonts w:ascii="Calibri" w:hAnsi="Calibri"/>
      <w:szCs w:val="22"/>
      <w:lang w:eastAsia="en-US"/>
    </w:rPr>
  </w:style>
  <w:style w:type="paragraph" w:customStyle="1" w:styleId="Style3">
    <w:name w:val="Style3"/>
    <w:basedOn w:val="Normalny"/>
    <w:rsid w:val="00307E81"/>
    <w:pPr>
      <w:widowControl w:val="0"/>
      <w:autoSpaceDE w:val="0"/>
      <w:autoSpaceDN w:val="0"/>
      <w:adjustRightInd w:val="0"/>
      <w:spacing w:line="273" w:lineRule="exact"/>
    </w:pPr>
    <w:rPr>
      <w:rFonts w:ascii="Arial" w:hAnsi="Arial" w:cs="Arial"/>
    </w:rPr>
  </w:style>
  <w:style w:type="paragraph" w:customStyle="1" w:styleId="Style4">
    <w:name w:val="Style4"/>
    <w:basedOn w:val="Normalny"/>
    <w:uiPriority w:val="99"/>
    <w:rsid w:val="00307E81"/>
    <w:pPr>
      <w:widowControl w:val="0"/>
      <w:autoSpaceDE w:val="0"/>
      <w:autoSpaceDN w:val="0"/>
      <w:adjustRightInd w:val="0"/>
      <w:spacing w:line="268" w:lineRule="exact"/>
    </w:pPr>
    <w:rPr>
      <w:rFonts w:ascii="Arial" w:hAnsi="Arial" w:cs="Arial"/>
    </w:rPr>
  </w:style>
  <w:style w:type="paragraph" w:customStyle="1" w:styleId="Style6">
    <w:name w:val="Style6"/>
    <w:basedOn w:val="Normalny"/>
    <w:rsid w:val="00307E81"/>
    <w:pPr>
      <w:widowControl w:val="0"/>
      <w:autoSpaceDE w:val="0"/>
      <w:autoSpaceDN w:val="0"/>
      <w:adjustRightInd w:val="0"/>
    </w:pPr>
    <w:rPr>
      <w:rFonts w:ascii="Arial" w:hAnsi="Arial" w:cs="Arial"/>
    </w:rPr>
  </w:style>
  <w:style w:type="paragraph" w:customStyle="1" w:styleId="Style7">
    <w:name w:val="Style7"/>
    <w:basedOn w:val="Normalny"/>
    <w:rsid w:val="00307E81"/>
    <w:pPr>
      <w:widowControl w:val="0"/>
      <w:autoSpaceDE w:val="0"/>
      <w:autoSpaceDN w:val="0"/>
      <w:adjustRightInd w:val="0"/>
    </w:pPr>
    <w:rPr>
      <w:rFonts w:ascii="Arial" w:hAnsi="Arial" w:cs="Arial"/>
    </w:rPr>
  </w:style>
  <w:style w:type="paragraph" w:customStyle="1" w:styleId="Style8">
    <w:name w:val="Style8"/>
    <w:basedOn w:val="Normalny"/>
    <w:uiPriority w:val="99"/>
    <w:rsid w:val="00307E81"/>
    <w:pPr>
      <w:widowControl w:val="0"/>
      <w:autoSpaceDE w:val="0"/>
      <w:autoSpaceDN w:val="0"/>
      <w:adjustRightInd w:val="0"/>
      <w:spacing w:line="322" w:lineRule="exact"/>
      <w:ind w:hanging="350"/>
      <w:jc w:val="both"/>
    </w:pPr>
    <w:rPr>
      <w:rFonts w:ascii="Arial" w:hAnsi="Arial" w:cs="Arial"/>
    </w:rPr>
  </w:style>
  <w:style w:type="paragraph" w:customStyle="1" w:styleId="Style9">
    <w:name w:val="Style9"/>
    <w:basedOn w:val="Normalny"/>
    <w:rsid w:val="00307E81"/>
    <w:pPr>
      <w:widowControl w:val="0"/>
      <w:autoSpaceDE w:val="0"/>
      <w:autoSpaceDN w:val="0"/>
      <w:adjustRightInd w:val="0"/>
    </w:pPr>
    <w:rPr>
      <w:rFonts w:ascii="Arial" w:hAnsi="Arial" w:cs="Arial"/>
    </w:rPr>
  </w:style>
  <w:style w:type="character" w:customStyle="1" w:styleId="FontStyle12">
    <w:name w:val="Font Style12"/>
    <w:rsid w:val="00307E81"/>
    <w:rPr>
      <w:rFonts w:ascii="Arial" w:hAnsi="Arial" w:cs="Arial" w:hint="default"/>
      <w:sz w:val="22"/>
      <w:szCs w:val="22"/>
    </w:rPr>
  </w:style>
  <w:style w:type="character" w:customStyle="1" w:styleId="FontStyle13">
    <w:name w:val="Font Style13"/>
    <w:rsid w:val="00307E81"/>
    <w:rPr>
      <w:rFonts w:ascii="Arial" w:hAnsi="Arial" w:cs="Arial" w:hint="default"/>
      <w:i/>
      <w:iCs/>
      <w:sz w:val="22"/>
      <w:szCs w:val="22"/>
    </w:rPr>
  </w:style>
  <w:style w:type="paragraph" w:styleId="Tekstdymka">
    <w:name w:val="Balloon Text"/>
    <w:basedOn w:val="Normalny"/>
    <w:link w:val="TekstdymkaZnak"/>
    <w:uiPriority w:val="99"/>
    <w:rsid w:val="00307E81"/>
    <w:rPr>
      <w:rFonts w:ascii="Tahoma" w:hAnsi="Tahoma" w:cs="Tahoma"/>
      <w:sz w:val="16"/>
      <w:szCs w:val="16"/>
    </w:rPr>
  </w:style>
  <w:style w:type="character" w:customStyle="1" w:styleId="TekstdymkaZnak">
    <w:name w:val="Tekst dymka Znak"/>
    <w:basedOn w:val="Domylnaczcionkaakapitu"/>
    <w:link w:val="Tekstdymka"/>
    <w:uiPriority w:val="99"/>
    <w:rsid w:val="00307E81"/>
    <w:rPr>
      <w:rFonts w:ascii="Tahoma" w:eastAsia="Times New Roman" w:hAnsi="Tahoma" w:cs="Tahoma"/>
      <w:sz w:val="16"/>
      <w:szCs w:val="16"/>
      <w:lang w:eastAsia="pl-PL"/>
    </w:rPr>
  </w:style>
  <w:style w:type="character" w:customStyle="1" w:styleId="tooltipstertooltipstered">
    <w:name w:val="tooltipster tooltipstered"/>
    <w:rsid w:val="00307E81"/>
  </w:style>
  <w:style w:type="character" w:customStyle="1" w:styleId="tooltipster">
    <w:name w:val="tooltipster"/>
    <w:rsid w:val="00307E81"/>
  </w:style>
  <w:style w:type="paragraph" w:customStyle="1" w:styleId="Akapitzlist12">
    <w:name w:val="Akapit z listą12"/>
    <w:basedOn w:val="Normalny"/>
    <w:uiPriority w:val="99"/>
    <w:rsid w:val="00307E81"/>
    <w:pPr>
      <w:spacing w:after="80" w:line="276" w:lineRule="auto"/>
      <w:ind w:left="720"/>
      <w:jc w:val="both"/>
    </w:pPr>
    <w:rPr>
      <w:szCs w:val="22"/>
      <w:lang w:eastAsia="en-US"/>
    </w:rPr>
  </w:style>
  <w:style w:type="paragraph" w:customStyle="1" w:styleId="Bezodstpw1">
    <w:name w:val="Bez odstępów1"/>
    <w:rsid w:val="00307E81"/>
    <w:pPr>
      <w:spacing w:after="0" w:line="240" w:lineRule="auto"/>
    </w:pPr>
    <w:rPr>
      <w:rFonts w:ascii="Calibri" w:eastAsia="Times New Roman" w:hAnsi="Calibri" w:cs="Times New Roman"/>
      <w:lang w:val="en-US"/>
    </w:rPr>
  </w:style>
  <w:style w:type="character" w:customStyle="1" w:styleId="tekstdokbold">
    <w:name w:val="tekst dok. bold"/>
    <w:rsid w:val="00307E81"/>
    <w:rPr>
      <w:b/>
      <w:bCs/>
    </w:rPr>
  </w:style>
  <w:style w:type="paragraph" w:customStyle="1" w:styleId="Znak">
    <w:name w:val="Znak"/>
    <w:basedOn w:val="Normalny"/>
    <w:rsid w:val="00307E81"/>
    <w:rPr>
      <w:rFonts w:ascii="Calibri" w:hAnsi="Calibri" w:cs="Calibri"/>
    </w:rPr>
  </w:style>
  <w:style w:type="paragraph" w:styleId="Tekstprzypisudolnego">
    <w:name w:val="footnote text"/>
    <w:basedOn w:val="Normalny"/>
    <w:link w:val="TekstprzypisudolnegoZnak"/>
    <w:uiPriority w:val="99"/>
    <w:unhideWhenUsed/>
    <w:rsid w:val="00307E81"/>
    <w:rPr>
      <w:sz w:val="20"/>
      <w:szCs w:val="20"/>
    </w:rPr>
  </w:style>
  <w:style w:type="character" w:customStyle="1" w:styleId="TekstprzypisudolnegoZnak">
    <w:name w:val="Tekst przypisu dolnego Znak"/>
    <w:basedOn w:val="Domylnaczcionkaakapitu"/>
    <w:link w:val="Tekstprzypisudolnego"/>
    <w:uiPriority w:val="99"/>
    <w:rsid w:val="00307E81"/>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307E81"/>
    <w:rPr>
      <w:vertAlign w:val="superscript"/>
    </w:rPr>
  </w:style>
  <w:style w:type="paragraph" w:styleId="Tekstblokowy">
    <w:name w:val="Block Text"/>
    <w:basedOn w:val="Normalny"/>
    <w:semiHidden/>
    <w:unhideWhenUsed/>
    <w:rsid w:val="00307E81"/>
    <w:pPr>
      <w:ind w:left="540" w:right="-6"/>
    </w:pPr>
  </w:style>
  <w:style w:type="paragraph" w:customStyle="1" w:styleId="ZnakZnak13">
    <w:name w:val="Znak Znak13"/>
    <w:basedOn w:val="Normalny"/>
    <w:rsid w:val="00307E81"/>
    <w:pPr>
      <w:spacing w:line="360" w:lineRule="atLeast"/>
      <w:jc w:val="both"/>
    </w:pPr>
    <w:rPr>
      <w:szCs w:val="20"/>
    </w:rPr>
  </w:style>
  <w:style w:type="character" w:customStyle="1" w:styleId="Nagwek4Znak1">
    <w:name w:val="Nagłówek 4 Znak1"/>
    <w:aliases w:val="Znak Znak1"/>
    <w:semiHidden/>
    <w:rsid w:val="00307E81"/>
    <w:rPr>
      <w:rFonts w:ascii="Calibri Light" w:eastAsia="Times New Roman" w:hAnsi="Calibri Light" w:cs="Times New Roman"/>
      <w:i/>
      <w:iCs/>
      <w:color w:val="2E74B5"/>
      <w:sz w:val="24"/>
      <w:szCs w:val="24"/>
      <w:lang w:eastAsia="pl-PL"/>
    </w:rPr>
  </w:style>
  <w:style w:type="paragraph" w:customStyle="1" w:styleId="ZnakZnak2">
    <w:name w:val="Znak Znak2"/>
    <w:basedOn w:val="Normalny"/>
    <w:rsid w:val="00307E81"/>
    <w:pPr>
      <w:spacing w:line="360" w:lineRule="atLeast"/>
      <w:jc w:val="both"/>
    </w:pPr>
    <w:rPr>
      <w:szCs w:val="20"/>
    </w:rPr>
  </w:style>
  <w:style w:type="paragraph" w:customStyle="1" w:styleId="Bezodstpw11">
    <w:name w:val="Bez odstępów11"/>
    <w:rsid w:val="00307E81"/>
    <w:pPr>
      <w:spacing w:after="0" w:line="240" w:lineRule="auto"/>
    </w:pPr>
    <w:rPr>
      <w:rFonts w:ascii="Calibri" w:eastAsia="Times New Roman" w:hAnsi="Calibri" w:cs="Times New Roman"/>
      <w:lang w:val="en-US"/>
    </w:rPr>
  </w:style>
  <w:style w:type="character" w:customStyle="1" w:styleId="TekstkomentarzaZnak1">
    <w:name w:val="Tekst komentarza Znak1"/>
    <w:semiHidden/>
    <w:rsid w:val="00307E81"/>
    <w:rPr>
      <w:rFonts w:ascii="Times New Roman" w:eastAsia="Times New Roman" w:hAnsi="Times New Roman" w:cs="Times New Roman" w:hint="default"/>
      <w:sz w:val="20"/>
      <w:szCs w:val="20"/>
      <w:lang w:eastAsia="pl-PL"/>
    </w:rPr>
  </w:style>
  <w:style w:type="character" w:customStyle="1" w:styleId="TekstprzypisukocowegoZnak1">
    <w:name w:val="Tekst przypisu końcowego Znak1"/>
    <w:semiHidden/>
    <w:rsid w:val="00307E81"/>
    <w:rPr>
      <w:rFonts w:ascii="Times New Roman" w:eastAsia="Times New Roman" w:hAnsi="Times New Roman" w:cs="Times New Roman" w:hint="default"/>
      <w:sz w:val="20"/>
      <w:szCs w:val="20"/>
      <w:lang w:eastAsia="pl-PL"/>
    </w:rPr>
  </w:style>
  <w:style w:type="character" w:customStyle="1" w:styleId="TekstdymkaZnak1">
    <w:name w:val="Tekst dymka Znak1"/>
    <w:semiHidden/>
    <w:rsid w:val="00307E81"/>
    <w:rPr>
      <w:rFonts w:ascii="Segoe UI" w:eastAsia="Times New Roman" w:hAnsi="Segoe UI" w:cs="Segoe UI" w:hint="default"/>
      <w:sz w:val="18"/>
      <w:szCs w:val="18"/>
      <w:lang w:eastAsia="pl-PL"/>
    </w:rPr>
  </w:style>
  <w:style w:type="character" w:customStyle="1" w:styleId="Wypunkt3Znak">
    <w:name w:val="Wypunkt 3 Znak"/>
    <w:link w:val="Wypunkt3"/>
    <w:rsid w:val="00307E81"/>
    <w:rPr>
      <w:rFonts w:ascii="Times New Roman" w:eastAsia="Calibri" w:hAnsi="Times New Roman" w:cs="Calibri"/>
      <w:szCs w:val="24"/>
    </w:rPr>
  </w:style>
  <w:style w:type="paragraph" w:customStyle="1" w:styleId="W2">
    <w:name w:val="W 2"/>
    <w:basedOn w:val="Normalny"/>
    <w:link w:val="W2Znak"/>
    <w:autoRedefine/>
    <w:qFormat/>
    <w:rsid w:val="00307E81"/>
    <w:pPr>
      <w:widowControl w:val="0"/>
      <w:suppressAutoHyphens/>
      <w:spacing w:after="60"/>
      <w:jc w:val="both"/>
    </w:pPr>
    <w:rPr>
      <w:b/>
      <w:color w:val="00000A"/>
      <w:szCs w:val="22"/>
    </w:rPr>
  </w:style>
  <w:style w:type="character" w:customStyle="1" w:styleId="W2Znak">
    <w:name w:val="W 2 Znak"/>
    <w:link w:val="W2"/>
    <w:rsid w:val="00307E81"/>
    <w:rPr>
      <w:rFonts w:ascii="Times New Roman" w:eastAsia="Times New Roman" w:hAnsi="Times New Roman" w:cs="Times New Roman"/>
      <w:b/>
      <w:color w:val="00000A"/>
      <w:lang w:eastAsia="pl-PL"/>
    </w:rPr>
  </w:style>
  <w:style w:type="paragraph" w:customStyle="1" w:styleId="Wypunkt2">
    <w:name w:val="Wypunkt 2"/>
    <w:link w:val="Wypunkt2Znak"/>
    <w:autoRedefine/>
    <w:qFormat/>
    <w:rsid w:val="00307E81"/>
    <w:pPr>
      <w:spacing w:before="60" w:after="60" w:line="240" w:lineRule="auto"/>
      <w:ind w:left="1077" w:hanging="651"/>
    </w:pPr>
    <w:rPr>
      <w:rFonts w:ascii="Times New Roman" w:eastAsia="Calibri" w:hAnsi="Times New Roman" w:cs="Calibri"/>
      <w:szCs w:val="24"/>
    </w:rPr>
  </w:style>
  <w:style w:type="character" w:customStyle="1" w:styleId="Wypunkt2Znak">
    <w:name w:val="Wypunkt 2 Znak"/>
    <w:link w:val="Wypunkt2"/>
    <w:rsid w:val="00307E81"/>
    <w:rPr>
      <w:rFonts w:ascii="Times New Roman" w:eastAsia="Calibri" w:hAnsi="Times New Roman" w:cs="Calibri"/>
      <w:szCs w:val="24"/>
    </w:rPr>
  </w:style>
  <w:style w:type="paragraph" w:customStyle="1" w:styleId="NormalBold">
    <w:name w:val="NormalBold"/>
    <w:basedOn w:val="Normalny"/>
    <w:link w:val="NormalBoldChar"/>
    <w:rsid w:val="00307E81"/>
    <w:pPr>
      <w:widowControl w:val="0"/>
    </w:pPr>
    <w:rPr>
      <w:b/>
      <w:szCs w:val="22"/>
      <w:lang w:eastAsia="en-GB"/>
    </w:rPr>
  </w:style>
  <w:style w:type="character" w:customStyle="1" w:styleId="NormalBoldChar">
    <w:name w:val="NormalBold Char"/>
    <w:link w:val="NormalBold"/>
    <w:locked/>
    <w:rsid w:val="00307E81"/>
    <w:rPr>
      <w:rFonts w:ascii="Times New Roman" w:eastAsia="Times New Roman" w:hAnsi="Times New Roman" w:cs="Times New Roman"/>
      <w:b/>
      <w:lang w:eastAsia="en-GB"/>
    </w:rPr>
  </w:style>
  <w:style w:type="character" w:customStyle="1" w:styleId="DeltaViewInsertion">
    <w:name w:val="DeltaView Insertion"/>
    <w:rsid w:val="00307E81"/>
    <w:rPr>
      <w:b/>
      <w:i/>
      <w:spacing w:val="0"/>
    </w:rPr>
  </w:style>
  <w:style w:type="paragraph" w:customStyle="1" w:styleId="Text1">
    <w:name w:val="Text 1"/>
    <w:basedOn w:val="Normalny"/>
    <w:rsid w:val="00307E81"/>
    <w:pPr>
      <w:spacing w:before="120" w:after="120"/>
      <w:ind w:left="850"/>
      <w:jc w:val="both"/>
    </w:pPr>
    <w:rPr>
      <w:rFonts w:eastAsia="Calibri"/>
      <w:szCs w:val="22"/>
      <w:lang w:eastAsia="en-GB"/>
    </w:rPr>
  </w:style>
  <w:style w:type="paragraph" w:customStyle="1" w:styleId="NormalLeft">
    <w:name w:val="Normal Left"/>
    <w:basedOn w:val="Normalny"/>
    <w:rsid w:val="00307E81"/>
    <w:pPr>
      <w:spacing w:before="120" w:after="120"/>
    </w:pPr>
    <w:rPr>
      <w:rFonts w:eastAsia="Calibri"/>
      <w:szCs w:val="22"/>
      <w:lang w:eastAsia="en-GB"/>
    </w:rPr>
  </w:style>
  <w:style w:type="paragraph" w:customStyle="1" w:styleId="Tiret0">
    <w:name w:val="Tiret 0"/>
    <w:basedOn w:val="Normalny"/>
    <w:rsid w:val="00307E81"/>
    <w:pPr>
      <w:numPr>
        <w:numId w:val="4"/>
      </w:numPr>
      <w:spacing w:before="120" w:after="120"/>
      <w:jc w:val="both"/>
    </w:pPr>
    <w:rPr>
      <w:rFonts w:eastAsia="Calibri"/>
      <w:szCs w:val="22"/>
      <w:lang w:eastAsia="en-GB"/>
    </w:rPr>
  </w:style>
  <w:style w:type="paragraph" w:customStyle="1" w:styleId="Tiret1">
    <w:name w:val="Tiret 1"/>
    <w:basedOn w:val="Normalny"/>
    <w:rsid w:val="00307E81"/>
    <w:pPr>
      <w:numPr>
        <w:numId w:val="5"/>
      </w:numPr>
      <w:spacing w:before="120" w:after="120"/>
      <w:jc w:val="both"/>
    </w:pPr>
    <w:rPr>
      <w:rFonts w:eastAsia="Calibri"/>
      <w:szCs w:val="22"/>
      <w:lang w:eastAsia="en-GB"/>
    </w:rPr>
  </w:style>
  <w:style w:type="paragraph" w:customStyle="1" w:styleId="NumPar1">
    <w:name w:val="NumPar 1"/>
    <w:basedOn w:val="Normalny"/>
    <w:next w:val="Text1"/>
    <w:rsid w:val="00307E81"/>
    <w:pPr>
      <w:numPr>
        <w:numId w:val="6"/>
      </w:numPr>
      <w:spacing w:before="120" w:after="120"/>
      <w:jc w:val="both"/>
    </w:pPr>
    <w:rPr>
      <w:rFonts w:eastAsia="Calibri"/>
      <w:szCs w:val="22"/>
      <w:lang w:eastAsia="en-GB"/>
    </w:rPr>
  </w:style>
  <w:style w:type="paragraph" w:customStyle="1" w:styleId="NumPar2">
    <w:name w:val="NumPar 2"/>
    <w:basedOn w:val="Normalny"/>
    <w:next w:val="Text1"/>
    <w:rsid w:val="00307E81"/>
    <w:pPr>
      <w:numPr>
        <w:ilvl w:val="1"/>
        <w:numId w:val="6"/>
      </w:numPr>
      <w:spacing w:before="120" w:after="120"/>
      <w:jc w:val="both"/>
    </w:pPr>
    <w:rPr>
      <w:rFonts w:eastAsia="Calibri"/>
      <w:szCs w:val="22"/>
      <w:lang w:eastAsia="en-GB"/>
    </w:rPr>
  </w:style>
  <w:style w:type="paragraph" w:customStyle="1" w:styleId="NumPar3">
    <w:name w:val="NumPar 3"/>
    <w:basedOn w:val="Normalny"/>
    <w:next w:val="Text1"/>
    <w:rsid w:val="00307E81"/>
    <w:pPr>
      <w:numPr>
        <w:ilvl w:val="2"/>
        <w:numId w:val="6"/>
      </w:numPr>
      <w:spacing w:before="120" w:after="120"/>
      <w:jc w:val="both"/>
    </w:pPr>
    <w:rPr>
      <w:rFonts w:eastAsia="Calibri"/>
      <w:szCs w:val="22"/>
      <w:lang w:eastAsia="en-GB"/>
    </w:rPr>
  </w:style>
  <w:style w:type="paragraph" w:customStyle="1" w:styleId="NumPar4">
    <w:name w:val="NumPar 4"/>
    <w:basedOn w:val="Normalny"/>
    <w:next w:val="Text1"/>
    <w:rsid w:val="00307E81"/>
    <w:pPr>
      <w:numPr>
        <w:ilvl w:val="3"/>
        <w:numId w:val="6"/>
      </w:numPr>
      <w:spacing w:before="120" w:after="120"/>
      <w:jc w:val="both"/>
    </w:pPr>
    <w:rPr>
      <w:rFonts w:eastAsia="Calibri"/>
      <w:szCs w:val="22"/>
      <w:lang w:eastAsia="en-GB"/>
    </w:rPr>
  </w:style>
  <w:style w:type="paragraph" w:customStyle="1" w:styleId="ChapterTitle">
    <w:name w:val="ChapterTitle"/>
    <w:basedOn w:val="Normalny"/>
    <w:next w:val="Normalny"/>
    <w:rsid w:val="00307E81"/>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07E81"/>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07E81"/>
    <w:pPr>
      <w:spacing w:before="120" w:after="120"/>
      <w:jc w:val="center"/>
    </w:pPr>
    <w:rPr>
      <w:rFonts w:eastAsia="Calibri"/>
      <w:b/>
      <w:szCs w:val="22"/>
      <w:u w:val="single"/>
      <w:lang w:eastAsia="en-GB"/>
    </w:r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rsid w:val="00307E81"/>
    <w:rPr>
      <w:rFonts w:ascii="Times New Roman" w:eastAsia="Times New Roman" w:hAnsi="Times New Roman" w:cs="Times New Roman"/>
      <w:szCs w:val="24"/>
      <w:lang w:eastAsia="pl-PL"/>
    </w:rPr>
  </w:style>
  <w:style w:type="paragraph" w:customStyle="1" w:styleId="W11">
    <w:name w:val="W11"/>
    <w:basedOn w:val="Normalny"/>
    <w:link w:val="W11Znak"/>
    <w:qFormat/>
    <w:rsid w:val="00307E81"/>
    <w:pPr>
      <w:numPr>
        <w:numId w:val="8"/>
      </w:numPr>
      <w:spacing w:before="60"/>
    </w:pPr>
    <w:rPr>
      <w:rFonts w:eastAsia="Calibri" w:cs="Calibri"/>
      <w:szCs w:val="22"/>
      <w:lang w:eastAsia="en-US"/>
    </w:rPr>
  </w:style>
  <w:style w:type="character" w:customStyle="1" w:styleId="W11Znak">
    <w:name w:val="W11 Znak"/>
    <w:link w:val="W11"/>
    <w:rsid w:val="00307E81"/>
    <w:rPr>
      <w:rFonts w:ascii="Times New Roman" w:eastAsia="Calibri" w:hAnsi="Times New Roman" w:cs="Calibri"/>
    </w:rPr>
  </w:style>
  <w:style w:type="paragraph" w:customStyle="1" w:styleId="Kolorowalistaakcent11">
    <w:name w:val="Kolorowa lista — akcent 11"/>
    <w:basedOn w:val="Normalny"/>
    <w:qFormat/>
    <w:rsid w:val="00307E81"/>
    <w:pPr>
      <w:spacing w:after="200" w:line="276" w:lineRule="auto"/>
      <w:ind w:left="720"/>
      <w:contextualSpacing/>
    </w:pPr>
    <w:rPr>
      <w:rFonts w:ascii="Calibri" w:hAnsi="Calibri"/>
      <w:szCs w:val="22"/>
      <w:lang w:eastAsia="en-US"/>
    </w:rPr>
  </w:style>
  <w:style w:type="paragraph" w:customStyle="1" w:styleId="tekstwstpny">
    <w:name w:val="tekst wstępny"/>
    <w:basedOn w:val="Normalny"/>
    <w:rsid w:val="00307E81"/>
    <w:pPr>
      <w:suppressAutoHyphens/>
      <w:spacing w:before="60" w:after="60"/>
    </w:pPr>
    <w:rPr>
      <w:sz w:val="20"/>
      <w:szCs w:val="20"/>
    </w:rPr>
  </w:style>
  <w:style w:type="table" w:styleId="Tabela-Siatka">
    <w:name w:val="Table Grid"/>
    <w:basedOn w:val="Standardowy"/>
    <w:uiPriority w:val="59"/>
    <w:rsid w:val="00307E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ypunkt1">
    <w:name w:val="Wypunkt 1"/>
    <w:basedOn w:val="Normalny"/>
    <w:link w:val="Wypunkt1Znak"/>
    <w:autoRedefine/>
    <w:qFormat/>
    <w:rsid w:val="00307E81"/>
    <w:pPr>
      <w:spacing w:before="60" w:after="60"/>
    </w:pPr>
    <w:rPr>
      <w:rFonts w:eastAsia="Calibri" w:cs="Calibri"/>
      <w:szCs w:val="22"/>
      <w:lang w:eastAsia="en-US"/>
    </w:rPr>
  </w:style>
  <w:style w:type="character" w:customStyle="1" w:styleId="Wypunkt1Znak">
    <w:name w:val="Wypunkt 1 Znak"/>
    <w:link w:val="Wypunkt1"/>
    <w:rsid w:val="00307E81"/>
    <w:rPr>
      <w:rFonts w:ascii="Times New Roman" w:eastAsia="Calibri" w:hAnsi="Times New Roman" w:cs="Calibri"/>
    </w:rPr>
  </w:style>
  <w:style w:type="table" w:customStyle="1" w:styleId="TableGrid2">
    <w:name w:val="TableGrid2"/>
    <w:rsid w:val="00307E81"/>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W1">
    <w:name w:val="W 1"/>
    <w:basedOn w:val="Wypunkt1"/>
    <w:link w:val="W1Znak"/>
    <w:autoRedefine/>
    <w:qFormat/>
    <w:rsid w:val="00307E81"/>
    <w:pPr>
      <w:numPr>
        <w:numId w:val="17"/>
      </w:numPr>
      <w:suppressAutoHyphens/>
      <w:spacing w:before="0"/>
    </w:pPr>
    <w:rPr>
      <w:rFonts w:eastAsia="Times New Roman" w:cs="Times New Roman"/>
      <w:b/>
      <w:lang w:eastAsia="pl-PL"/>
    </w:rPr>
  </w:style>
  <w:style w:type="character" w:customStyle="1" w:styleId="W1Znak">
    <w:name w:val="W 1 Znak"/>
    <w:link w:val="W1"/>
    <w:rsid w:val="00307E81"/>
    <w:rPr>
      <w:rFonts w:ascii="Times New Roman" w:eastAsia="Times New Roman" w:hAnsi="Times New Roman" w:cs="Times New Roman"/>
      <w:b/>
      <w:lang w:eastAsia="pl-PL"/>
    </w:rPr>
  </w:style>
  <w:style w:type="character" w:customStyle="1" w:styleId="tgc">
    <w:name w:val="_tgc"/>
    <w:rsid w:val="00307E81"/>
  </w:style>
  <w:style w:type="paragraph" w:customStyle="1" w:styleId="W22">
    <w:name w:val="W22"/>
    <w:basedOn w:val="Wypunkt2"/>
    <w:link w:val="W22Znak"/>
    <w:qFormat/>
    <w:rsid w:val="00307E81"/>
    <w:pPr>
      <w:numPr>
        <w:numId w:val="13"/>
      </w:numPr>
    </w:pPr>
  </w:style>
  <w:style w:type="character" w:customStyle="1" w:styleId="W22Znak">
    <w:name w:val="W22 Znak"/>
    <w:link w:val="W22"/>
    <w:rsid w:val="00307E81"/>
    <w:rPr>
      <w:rFonts w:ascii="Times New Roman" w:eastAsia="Calibri" w:hAnsi="Times New Roman" w:cs="Calibri"/>
      <w:szCs w:val="24"/>
    </w:rPr>
  </w:style>
  <w:style w:type="paragraph" w:styleId="Nagwekspisutreci">
    <w:name w:val="TOC Heading"/>
    <w:basedOn w:val="Nagwek1"/>
    <w:next w:val="Normalny"/>
    <w:uiPriority w:val="39"/>
    <w:unhideWhenUsed/>
    <w:qFormat/>
    <w:rsid w:val="00307E81"/>
    <w:pPr>
      <w:keepLines/>
      <w:spacing w:before="240" w:after="160" w:line="259" w:lineRule="auto"/>
      <w:ind w:left="426" w:hanging="426"/>
      <w:outlineLvl w:val="9"/>
    </w:pPr>
    <w:rPr>
      <w:color w:val="2E74B5"/>
      <w:szCs w:val="22"/>
    </w:rPr>
  </w:style>
  <w:style w:type="character" w:styleId="Odwoaniedokomentarza">
    <w:name w:val="annotation reference"/>
    <w:uiPriority w:val="99"/>
    <w:unhideWhenUsed/>
    <w:rsid w:val="00307E81"/>
    <w:rPr>
      <w:sz w:val="16"/>
      <w:szCs w:val="16"/>
    </w:rPr>
  </w:style>
  <w:style w:type="paragraph" w:styleId="Tematkomentarza">
    <w:name w:val="annotation subject"/>
    <w:basedOn w:val="Tekstkomentarza"/>
    <w:next w:val="Tekstkomentarza"/>
    <w:link w:val="TematkomentarzaZnak"/>
    <w:uiPriority w:val="99"/>
    <w:semiHidden/>
    <w:unhideWhenUsed/>
    <w:rsid w:val="00307E81"/>
    <w:pPr>
      <w:spacing w:before="120"/>
    </w:pPr>
    <w:rPr>
      <w:rFonts w:eastAsia="Calibri" w:cs="Calibri"/>
      <w:b/>
      <w:bCs/>
      <w:lang w:eastAsia="en-US"/>
    </w:rPr>
  </w:style>
  <w:style w:type="character" w:customStyle="1" w:styleId="TematkomentarzaZnak">
    <w:name w:val="Temat komentarza Znak"/>
    <w:basedOn w:val="TekstkomentarzaZnak"/>
    <w:link w:val="Tematkomentarza"/>
    <w:uiPriority w:val="99"/>
    <w:semiHidden/>
    <w:rsid w:val="00307E81"/>
    <w:rPr>
      <w:rFonts w:ascii="Times New Roman" w:eastAsia="Calibri" w:hAnsi="Times New Roman" w:cs="Calibri"/>
      <w:b/>
      <w:bCs/>
      <w:sz w:val="20"/>
      <w:szCs w:val="20"/>
      <w:lang w:eastAsia="pl-PL"/>
    </w:rPr>
  </w:style>
  <w:style w:type="character" w:customStyle="1" w:styleId="TekstkomentarzaZnak2">
    <w:name w:val="Tekst komentarza Znak2"/>
    <w:basedOn w:val="Domylnaczcionkaakapitu"/>
    <w:link w:val="Tekstkomentarza"/>
    <w:uiPriority w:val="99"/>
    <w:rsid w:val="00307E81"/>
    <w:rPr>
      <w:rFonts w:ascii="Times New Roman" w:eastAsia="Times New Roman" w:hAnsi="Times New Roman" w:cs="Times New Roman"/>
      <w:sz w:val="20"/>
      <w:szCs w:val="20"/>
      <w:lang w:eastAsia="pl-PL"/>
    </w:rPr>
  </w:style>
  <w:style w:type="paragraph" w:customStyle="1" w:styleId="xmsolistparagraph">
    <w:name w:val="x_msolistparagraph"/>
    <w:basedOn w:val="Normalny"/>
    <w:rsid w:val="00307E81"/>
    <w:pPr>
      <w:spacing w:before="100" w:beforeAutospacing="1" w:after="100" w:afterAutospacing="1"/>
    </w:pPr>
  </w:style>
  <w:style w:type="paragraph" w:styleId="Poprawka">
    <w:name w:val="Revision"/>
    <w:hidden/>
    <w:semiHidden/>
    <w:rsid w:val="00307E81"/>
    <w:pPr>
      <w:spacing w:after="0" w:line="240" w:lineRule="auto"/>
    </w:pPr>
    <w:rPr>
      <w:rFonts w:ascii="Times New Roman" w:eastAsia="Times New Roman" w:hAnsi="Times New Roman" w:cs="Times New Roman"/>
      <w:sz w:val="24"/>
      <w:szCs w:val="24"/>
      <w:lang w:eastAsia="pl-PL"/>
    </w:rPr>
  </w:style>
  <w:style w:type="paragraph" w:customStyle="1" w:styleId="xmsonormal">
    <w:name w:val="x_msonormal"/>
    <w:basedOn w:val="Normalny"/>
    <w:rsid w:val="00307E81"/>
    <w:pPr>
      <w:spacing w:before="100" w:beforeAutospacing="1" w:after="100" w:afterAutospacing="1"/>
    </w:pPr>
  </w:style>
  <w:style w:type="paragraph" w:customStyle="1" w:styleId="Zawartotabeli0">
    <w:name w:val="Zawartość tabeli"/>
    <w:basedOn w:val="Normalny"/>
    <w:rsid w:val="00307E81"/>
    <w:pPr>
      <w:widowControl w:val="0"/>
      <w:suppressLineNumbers/>
      <w:suppressAutoHyphens/>
      <w:spacing w:before="120"/>
    </w:pPr>
    <w:rPr>
      <w:rFonts w:eastAsia="Lucida Sans Unicode"/>
      <w:lang w:eastAsia="en-US"/>
    </w:rPr>
  </w:style>
  <w:style w:type="paragraph" w:customStyle="1" w:styleId="Standard">
    <w:name w:val="Standard"/>
    <w:rsid w:val="00307E8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TableContents">
    <w:name w:val="Table Contents"/>
    <w:basedOn w:val="Standard"/>
    <w:rsid w:val="00307E81"/>
    <w:pPr>
      <w:suppressLineNumbers/>
    </w:pPr>
  </w:style>
  <w:style w:type="paragraph" w:customStyle="1" w:styleId="TableHeading">
    <w:name w:val="Table Heading"/>
    <w:basedOn w:val="TableContents"/>
    <w:rsid w:val="00307E81"/>
    <w:pPr>
      <w:jc w:val="center"/>
    </w:pPr>
    <w:rPr>
      <w:b/>
      <w:bCs/>
      <w:i/>
      <w:iCs/>
    </w:rPr>
  </w:style>
  <w:style w:type="paragraph" w:customStyle="1" w:styleId="EmptyLayoutCell">
    <w:name w:val="EmptyLayoutCell"/>
    <w:basedOn w:val="Normalny"/>
    <w:rsid w:val="00307E81"/>
    <w:pPr>
      <w:spacing w:before="120"/>
    </w:pPr>
    <w:rPr>
      <w:sz w:val="2"/>
      <w:szCs w:val="20"/>
      <w:lang w:val="en-US" w:eastAsia="en-US"/>
    </w:rPr>
  </w:style>
  <w:style w:type="paragraph" w:customStyle="1" w:styleId="Wypunktowanie2">
    <w:name w:val="Wypunktowanie 2"/>
    <w:basedOn w:val="Normalny"/>
    <w:rsid w:val="00307E81"/>
    <w:pPr>
      <w:tabs>
        <w:tab w:val="left" w:pos="9823"/>
      </w:tabs>
      <w:suppressAutoHyphens/>
      <w:spacing w:before="120"/>
      <w:ind w:left="1486" w:firstLine="96"/>
      <w:jc w:val="both"/>
    </w:pPr>
    <w:rPr>
      <w:lang w:eastAsia="ar-SA"/>
    </w:rPr>
  </w:style>
  <w:style w:type="paragraph" w:customStyle="1" w:styleId="StylStandardowaTrescAkapituPierwszywiersz15ch">
    <w:name w:val="Styl Standardowa_Tresc_Akapitu + Pierwszy wiersz:  15 ch"/>
    <w:basedOn w:val="Normalny"/>
    <w:rsid w:val="00307E81"/>
    <w:pPr>
      <w:suppressAutoHyphens/>
      <w:spacing w:before="120" w:line="360" w:lineRule="auto"/>
      <w:ind w:firstLine="567"/>
      <w:jc w:val="both"/>
    </w:pPr>
    <w:rPr>
      <w:lang w:eastAsia="ar-SA"/>
    </w:rPr>
  </w:style>
  <w:style w:type="paragraph" w:customStyle="1" w:styleId="WW-Domylnie">
    <w:name w:val="WW-Domyślnie"/>
    <w:rsid w:val="00307E81"/>
    <w:pPr>
      <w:suppressAutoHyphens/>
      <w:spacing w:after="0" w:line="240" w:lineRule="auto"/>
    </w:pPr>
    <w:rPr>
      <w:rFonts w:ascii="Times New Roman" w:eastAsia="Times New Roman" w:hAnsi="Times New Roman" w:cs="Courier New"/>
      <w:sz w:val="24"/>
      <w:szCs w:val="20"/>
      <w:lang w:eastAsia="ar-SA"/>
    </w:rPr>
  </w:style>
  <w:style w:type="paragraph" w:customStyle="1" w:styleId="Tekstkomentarza1">
    <w:name w:val="Tekst komentarza1"/>
    <w:basedOn w:val="Normalny"/>
    <w:rsid w:val="00307E81"/>
    <w:pPr>
      <w:suppressAutoHyphens/>
      <w:spacing w:before="120" w:after="200" w:line="276" w:lineRule="auto"/>
    </w:pPr>
    <w:rPr>
      <w:rFonts w:ascii="Arial" w:hAnsi="Arial" w:cs="Arial"/>
      <w:sz w:val="20"/>
      <w:szCs w:val="22"/>
      <w:lang w:eastAsia="ar-SA"/>
    </w:rPr>
  </w:style>
  <w:style w:type="paragraph" w:customStyle="1" w:styleId="wyp1">
    <w:name w:val="wyp 1"/>
    <w:basedOn w:val="Akapitzlist"/>
    <w:link w:val="wyp1Znak"/>
    <w:autoRedefine/>
    <w:qFormat/>
    <w:rsid w:val="00307E81"/>
    <w:pPr>
      <w:widowControl w:val="0"/>
      <w:numPr>
        <w:numId w:val="7"/>
      </w:numPr>
      <w:autoSpaceDE w:val="0"/>
      <w:autoSpaceDN w:val="0"/>
      <w:adjustRightInd w:val="0"/>
      <w:spacing w:after="60"/>
      <w:ind w:firstLine="426"/>
    </w:pPr>
    <w:rPr>
      <w:rFonts w:eastAsia="Calibri" w:cs="Calibri"/>
      <w:color w:val="1F3864"/>
      <w:lang w:eastAsia="en-US"/>
    </w:rPr>
  </w:style>
  <w:style w:type="paragraph" w:customStyle="1" w:styleId="Wyp2">
    <w:name w:val="Wyp 2"/>
    <w:basedOn w:val="wyp1"/>
    <w:link w:val="Wyp2Znak"/>
    <w:autoRedefine/>
    <w:rsid w:val="00307E81"/>
    <w:pPr>
      <w:ind w:firstLine="0"/>
    </w:pPr>
  </w:style>
  <w:style w:type="character" w:customStyle="1" w:styleId="wyp1Znak">
    <w:name w:val="wyp 1 Znak"/>
    <w:link w:val="wyp1"/>
    <w:rsid w:val="00307E81"/>
    <w:rPr>
      <w:rFonts w:ascii="Times New Roman" w:eastAsia="Calibri" w:hAnsi="Times New Roman" w:cs="Calibri"/>
      <w:color w:val="1F3864"/>
      <w:szCs w:val="24"/>
    </w:rPr>
  </w:style>
  <w:style w:type="character" w:customStyle="1" w:styleId="Wyp2Znak">
    <w:name w:val="Wyp 2 Znak"/>
    <w:link w:val="Wyp2"/>
    <w:rsid w:val="00307E81"/>
    <w:rPr>
      <w:rFonts w:ascii="Times New Roman" w:eastAsia="Calibri" w:hAnsi="Times New Roman" w:cs="Calibri"/>
      <w:color w:val="1F3864"/>
      <w:szCs w:val="24"/>
    </w:rPr>
  </w:style>
  <w:style w:type="table" w:customStyle="1" w:styleId="TableGrid0">
    <w:name w:val="Table Grid0"/>
    <w:rsid w:val="00307E81"/>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table" w:customStyle="1" w:styleId="TableGrid1">
    <w:name w:val="TableGrid1"/>
    <w:rsid w:val="00307E81"/>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FR2">
    <w:name w:val="FR2"/>
    <w:rsid w:val="00307E81"/>
    <w:pPr>
      <w:widowControl w:val="0"/>
      <w:spacing w:after="0" w:line="600" w:lineRule="auto"/>
      <w:ind w:left="640" w:right="6400"/>
    </w:pPr>
    <w:rPr>
      <w:rFonts w:ascii="Times New Roman" w:eastAsia="Times New Roman" w:hAnsi="Times New Roman" w:cs="Times New Roman"/>
      <w:b/>
      <w:snapToGrid w:val="0"/>
      <w:sz w:val="16"/>
      <w:szCs w:val="20"/>
      <w:lang w:eastAsia="pl-PL"/>
    </w:rPr>
  </w:style>
  <w:style w:type="paragraph" w:customStyle="1" w:styleId="TytuRozdziau">
    <w:name w:val="TytułRozdziału"/>
    <w:basedOn w:val="Normalny"/>
    <w:autoRedefine/>
    <w:rsid w:val="00307E81"/>
    <w:pPr>
      <w:numPr>
        <w:numId w:val="10"/>
      </w:numPr>
      <w:spacing w:before="240" w:after="240" w:line="360" w:lineRule="auto"/>
      <w:jc w:val="both"/>
    </w:pPr>
    <w:rPr>
      <w:b/>
      <w:sz w:val="32"/>
      <w:szCs w:val="32"/>
    </w:rPr>
  </w:style>
  <w:style w:type="paragraph" w:customStyle="1" w:styleId="PodrozdziaXX">
    <w:name w:val="Podrozdział X.X."/>
    <w:basedOn w:val="TytuRozdziau"/>
    <w:autoRedefine/>
    <w:rsid w:val="00307E81"/>
    <w:pPr>
      <w:numPr>
        <w:numId w:val="0"/>
      </w:numPr>
    </w:pPr>
    <w:rPr>
      <w:bCs/>
    </w:rPr>
  </w:style>
  <w:style w:type="table" w:customStyle="1" w:styleId="Tabela-Siatka1">
    <w:name w:val="Tabela - Siatka1"/>
    <w:basedOn w:val="Standardowy"/>
    <w:next w:val="Tabela-Siatka"/>
    <w:rsid w:val="00307E81"/>
    <w:pPr>
      <w:widowControl w:val="0"/>
      <w:spacing w:before="200" w:after="0" w:line="28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307E81"/>
    <w:pPr>
      <w:widowControl w:val="0"/>
      <w:spacing w:before="200" w:after="0" w:line="28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1">
    <w:name w:val="Style31"/>
    <w:basedOn w:val="Normalny"/>
    <w:uiPriority w:val="99"/>
    <w:rsid w:val="00307E81"/>
    <w:pPr>
      <w:widowControl w:val="0"/>
      <w:autoSpaceDE w:val="0"/>
      <w:autoSpaceDN w:val="0"/>
      <w:adjustRightInd w:val="0"/>
      <w:spacing w:line="182" w:lineRule="exact"/>
    </w:pPr>
  </w:style>
  <w:style w:type="character" w:customStyle="1" w:styleId="FontStyle59">
    <w:name w:val="Font Style59"/>
    <w:uiPriority w:val="99"/>
    <w:rsid w:val="00307E81"/>
    <w:rPr>
      <w:rFonts w:ascii="Arial" w:hAnsi="Arial" w:cs="Arial"/>
      <w:sz w:val="14"/>
      <w:szCs w:val="14"/>
    </w:rPr>
  </w:style>
  <w:style w:type="paragraph" w:customStyle="1" w:styleId="Style25">
    <w:name w:val="Style25"/>
    <w:basedOn w:val="Normalny"/>
    <w:uiPriority w:val="99"/>
    <w:rsid w:val="00307E81"/>
    <w:pPr>
      <w:widowControl w:val="0"/>
      <w:autoSpaceDE w:val="0"/>
      <w:autoSpaceDN w:val="0"/>
      <w:adjustRightInd w:val="0"/>
    </w:pPr>
  </w:style>
  <w:style w:type="character" w:customStyle="1" w:styleId="FontStyle74">
    <w:name w:val="Font Style74"/>
    <w:uiPriority w:val="99"/>
    <w:rsid w:val="00307E81"/>
    <w:rPr>
      <w:rFonts w:ascii="Arial" w:hAnsi="Arial" w:cs="Arial"/>
      <w:i/>
      <w:iCs/>
      <w:sz w:val="16"/>
      <w:szCs w:val="16"/>
    </w:rPr>
  </w:style>
  <w:style w:type="paragraph" w:customStyle="1" w:styleId="wypunkt10">
    <w:name w:val="wypunkt. 1"/>
    <w:basedOn w:val="Normalny"/>
    <w:uiPriority w:val="99"/>
    <w:rsid w:val="00307E81"/>
    <w:pPr>
      <w:suppressAutoHyphens/>
      <w:spacing w:after="60"/>
    </w:pPr>
    <w:rPr>
      <w:color w:val="00000A"/>
      <w:szCs w:val="22"/>
    </w:rPr>
  </w:style>
  <w:style w:type="table" w:customStyle="1" w:styleId="NormalTable0">
    <w:name w:val="Normal Table0"/>
    <w:uiPriority w:val="2"/>
    <w:semiHidden/>
    <w:unhideWhenUsed/>
    <w:qFormat/>
    <w:rsid w:val="00307E8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qFormat/>
    <w:rsid w:val="00307E81"/>
    <w:pPr>
      <w:widowControl w:val="0"/>
      <w:ind w:left="67"/>
    </w:pPr>
    <w:rPr>
      <w:rFonts w:ascii="Calibri" w:eastAsia="Calibri" w:hAnsi="Calibri" w:cs="Calibri"/>
      <w:szCs w:val="22"/>
      <w:lang w:val="en-US" w:eastAsia="en-US"/>
    </w:rPr>
  </w:style>
  <w:style w:type="paragraph" w:customStyle="1" w:styleId="nagwek30">
    <w:name w:val="nagłówek 3"/>
    <w:basedOn w:val="Normalny"/>
    <w:uiPriority w:val="99"/>
    <w:rsid w:val="00307E81"/>
    <w:pPr>
      <w:suppressAutoHyphens/>
      <w:spacing w:before="240" w:after="120"/>
    </w:pPr>
    <w:rPr>
      <w:b/>
      <w:bCs/>
      <w:color w:val="00000A"/>
      <w:sz w:val="26"/>
      <w:szCs w:val="26"/>
      <w:lang w:eastAsia="zh-CN"/>
    </w:rPr>
  </w:style>
  <w:style w:type="paragraph" w:customStyle="1" w:styleId="Akapitzlist11">
    <w:name w:val="Akapit z listą11"/>
    <w:basedOn w:val="Normalny"/>
    <w:uiPriority w:val="99"/>
    <w:rsid w:val="00307E81"/>
    <w:pPr>
      <w:ind w:left="720"/>
    </w:pPr>
    <w:rPr>
      <w:rFonts w:eastAsia="Calibri"/>
    </w:rPr>
  </w:style>
  <w:style w:type="paragraph" w:customStyle="1" w:styleId="wypunkt">
    <w:name w:val="wypunkt"/>
    <w:basedOn w:val="Normalny"/>
    <w:rsid w:val="00307E81"/>
    <w:pPr>
      <w:numPr>
        <w:numId w:val="11"/>
      </w:numPr>
      <w:tabs>
        <w:tab w:val="left" w:pos="0"/>
      </w:tabs>
      <w:spacing w:line="360" w:lineRule="auto"/>
      <w:jc w:val="both"/>
    </w:pPr>
    <w:rPr>
      <w:szCs w:val="20"/>
    </w:rPr>
  </w:style>
  <w:style w:type="table" w:customStyle="1" w:styleId="Tabela-Siatka3">
    <w:name w:val="Tabela - Siatka3"/>
    <w:basedOn w:val="Standardowy"/>
    <w:next w:val="Tabela-Siatka"/>
    <w:uiPriority w:val="59"/>
    <w:rsid w:val="00307E81"/>
    <w:pPr>
      <w:spacing w:after="0" w:line="240" w:lineRule="auto"/>
    </w:pPr>
    <w:rPr>
      <w:rFonts w:ascii="Times New Roman" w:eastAsia="Times New Roman"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uiPriority w:val="99"/>
    <w:rsid w:val="00307E81"/>
    <w:rPr>
      <w:rFonts w:ascii="Tahoma" w:hAnsi="Tahoma" w:cs="Tahoma"/>
      <w:sz w:val="16"/>
      <w:szCs w:val="16"/>
    </w:rPr>
  </w:style>
  <w:style w:type="character" w:customStyle="1" w:styleId="MapadokumentuZnak">
    <w:name w:val="Mapa dokumentu Znak"/>
    <w:basedOn w:val="Domylnaczcionkaakapitu"/>
    <w:link w:val="Mapadokumentu"/>
    <w:uiPriority w:val="99"/>
    <w:rsid w:val="00307E81"/>
    <w:rPr>
      <w:rFonts w:ascii="Tahoma" w:eastAsia="Times New Roman" w:hAnsi="Tahoma" w:cs="Tahoma"/>
      <w:sz w:val="16"/>
      <w:szCs w:val="16"/>
      <w:lang w:eastAsia="pl-PL"/>
    </w:rPr>
  </w:style>
  <w:style w:type="character" w:customStyle="1" w:styleId="Znakiprzypiswkocowych">
    <w:name w:val="Znaki przypisów końcowych"/>
    <w:rsid w:val="00307E81"/>
    <w:rPr>
      <w:vertAlign w:val="superscript"/>
    </w:rPr>
  </w:style>
  <w:style w:type="character" w:customStyle="1" w:styleId="FontStyle70">
    <w:name w:val="Font Style70"/>
    <w:uiPriority w:val="99"/>
    <w:rsid w:val="00307E81"/>
    <w:rPr>
      <w:rFonts w:ascii="Calibri" w:hAnsi="Calibri" w:cs="Calibri"/>
      <w:b/>
      <w:bCs/>
      <w:sz w:val="30"/>
      <w:szCs w:val="30"/>
    </w:rPr>
  </w:style>
  <w:style w:type="character" w:customStyle="1" w:styleId="FontStyle75">
    <w:name w:val="Font Style75"/>
    <w:uiPriority w:val="99"/>
    <w:rsid w:val="00307E81"/>
    <w:rPr>
      <w:rFonts w:ascii="Calibri" w:hAnsi="Calibri" w:cs="Calibri"/>
      <w:sz w:val="20"/>
      <w:szCs w:val="20"/>
    </w:rPr>
  </w:style>
  <w:style w:type="character" w:customStyle="1" w:styleId="FontStyle82">
    <w:name w:val="Font Style82"/>
    <w:uiPriority w:val="99"/>
    <w:rsid w:val="00307E81"/>
    <w:rPr>
      <w:rFonts w:ascii="Calibri" w:hAnsi="Calibri" w:cs="Calibri"/>
      <w:b/>
      <w:bCs/>
      <w:sz w:val="20"/>
      <w:szCs w:val="20"/>
    </w:rPr>
  </w:style>
  <w:style w:type="paragraph" w:customStyle="1" w:styleId="Style40">
    <w:name w:val="Style40"/>
    <w:basedOn w:val="Normalny"/>
    <w:uiPriority w:val="99"/>
    <w:rsid w:val="00307E81"/>
    <w:pPr>
      <w:widowControl w:val="0"/>
      <w:autoSpaceDE w:val="0"/>
      <w:autoSpaceDN w:val="0"/>
      <w:adjustRightInd w:val="0"/>
      <w:spacing w:line="322" w:lineRule="exact"/>
      <w:jc w:val="both"/>
    </w:pPr>
    <w:rPr>
      <w:rFonts w:ascii="Calibri" w:hAnsi="Calibri"/>
    </w:rPr>
  </w:style>
  <w:style w:type="character" w:customStyle="1" w:styleId="FontStyle79">
    <w:name w:val="Font Style79"/>
    <w:uiPriority w:val="99"/>
    <w:rsid w:val="00307E81"/>
    <w:rPr>
      <w:rFonts w:ascii="Calibri" w:hAnsi="Calibri" w:cs="Calibri"/>
      <w:b/>
      <w:bCs/>
      <w:sz w:val="18"/>
      <w:szCs w:val="18"/>
    </w:rPr>
  </w:style>
  <w:style w:type="paragraph" w:customStyle="1" w:styleId="N1">
    <w:name w:val="N1"/>
    <w:basedOn w:val="Normalny"/>
    <w:qFormat/>
    <w:rsid w:val="00307E81"/>
    <w:pPr>
      <w:spacing w:before="360" w:after="120"/>
    </w:pPr>
    <w:rPr>
      <w:b/>
      <w:color w:val="4472C4"/>
      <w:szCs w:val="22"/>
    </w:rPr>
  </w:style>
  <w:style w:type="paragraph" w:customStyle="1" w:styleId="N2">
    <w:name w:val="N2"/>
    <w:basedOn w:val="Normalny"/>
    <w:qFormat/>
    <w:rsid w:val="00307E81"/>
    <w:pPr>
      <w:numPr>
        <w:numId w:val="3"/>
      </w:numPr>
      <w:spacing w:before="240" w:after="60"/>
    </w:pPr>
    <w:rPr>
      <w:b/>
      <w:color w:val="4472C4"/>
      <w:szCs w:val="22"/>
    </w:rPr>
  </w:style>
  <w:style w:type="paragraph" w:customStyle="1" w:styleId="W33">
    <w:name w:val="W33"/>
    <w:basedOn w:val="Normalny"/>
    <w:qFormat/>
    <w:rsid w:val="00307E81"/>
    <w:pPr>
      <w:numPr>
        <w:numId w:val="12"/>
      </w:numPr>
    </w:pPr>
  </w:style>
  <w:style w:type="paragraph" w:customStyle="1" w:styleId="N3">
    <w:name w:val="N3"/>
    <w:basedOn w:val="Nagwek3"/>
    <w:autoRedefine/>
    <w:qFormat/>
    <w:rsid w:val="00307E81"/>
    <w:pPr>
      <w:numPr>
        <w:numId w:val="14"/>
      </w:numPr>
      <w:spacing w:before="120"/>
    </w:pPr>
    <w:rPr>
      <w:szCs w:val="22"/>
    </w:rPr>
  </w:style>
  <w:style w:type="paragraph" w:customStyle="1" w:styleId="N4">
    <w:name w:val="N4"/>
    <w:basedOn w:val="Normalny"/>
    <w:link w:val="N4Znak"/>
    <w:autoRedefine/>
    <w:qFormat/>
    <w:rsid w:val="00307E81"/>
    <w:pPr>
      <w:numPr>
        <w:numId w:val="15"/>
      </w:numPr>
      <w:outlineLvl w:val="3"/>
    </w:pPr>
    <w:rPr>
      <w:b/>
    </w:rPr>
  </w:style>
  <w:style w:type="paragraph" w:styleId="Zwykytekst">
    <w:name w:val="Plain Text"/>
    <w:basedOn w:val="Normalny"/>
    <w:link w:val="ZwykytekstZnak"/>
    <w:uiPriority w:val="99"/>
    <w:semiHidden/>
    <w:unhideWhenUsed/>
    <w:rsid w:val="00307E81"/>
    <w:rPr>
      <w:rFonts w:ascii="Calibri" w:eastAsia="Calibri" w:hAnsi="Calibri"/>
      <w:szCs w:val="21"/>
      <w:lang w:val="x-none" w:eastAsia="en-US"/>
    </w:rPr>
  </w:style>
  <w:style w:type="character" w:customStyle="1" w:styleId="ZwykytekstZnak">
    <w:name w:val="Zwykły tekst Znak"/>
    <w:basedOn w:val="Domylnaczcionkaakapitu"/>
    <w:link w:val="Zwykytekst"/>
    <w:uiPriority w:val="99"/>
    <w:semiHidden/>
    <w:rsid w:val="00307E81"/>
    <w:rPr>
      <w:rFonts w:ascii="Calibri" w:eastAsia="Calibri" w:hAnsi="Calibri" w:cs="Times New Roman"/>
      <w:szCs w:val="21"/>
      <w:lang w:val="x-none"/>
    </w:rPr>
  </w:style>
  <w:style w:type="character" w:customStyle="1" w:styleId="N4Znak">
    <w:name w:val="N4 Znak"/>
    <w:link w:val="N4"/>
    <w:rsid w:val="00307E81"/>
    <w:rPr>
      <w:rFonts w:ascii="Times New Roman" w:eastAsia="Times New Roman" w:hAnsi="Times New Roman" w:cs="Times New Roman"/>
      <w:b/>
      <w:szCs w:val="24"/>
      <w:lang w:eastAsia="pl-PL"/>
    </w:rPr>
  </w:style>
  <w:style w:type="character" w:customStyle="1" w:styleId="WW8Num1z0">
    <w:name w:val="WW8Num1z0"/>
    <w:rsid w:val="00307E81"/>
    <w:rPr>
      <w:rFonts w:hint="default"/>
    </w:rPr>
  </w:style>
  <w:style w:type="character" w:customStyle="1" w:styleId="WW8Num1z1">
    <w:name w:val="WW8Num1z1"/>
    <w:rsid w:val="00307E81"/>
    <w:rPr>
      <w:rFonts w:hint="default"/>
      <w:b w:val="0"/>
      <w:color w:val="auto"/>
    </w:rPr>
  </w:style>
  <w:style w:type="character" w:customStyle="1" w:styleId="WW8Num2z0">
    <w:name w:val="WW8Num2z0"/>
    <w:rsid w:val="00307E81"/>
    <w:rPr>
      <w:rFonts w:ascii="Loma" w:hAnsi="Loma" w:cs="Loma"/>
      <w:b w:val="0"/>
      <w:bCs w:val="0"/>
      <w:sz w:val="16"/>
      <w:szCs w:val="16"/>
    </w:rPr>
  </w:style>
  <w:style w:type="character" w:customStyle="1" w:styleId="WW8Num2z1">
    <w:name w:val="WW8Num2z1"/>
    <w:rsid w:val="00307E81"/>
    <w:rPr>
      <w:rFonts w:ascii="Arial" w:hAnsi="Arial"/>
      <w:b w:val="0"/>
      <w:sz w:val="16"/>
      <w:szCs w:val="16"/>
    </w:rPr>
  </w:style>
  <w:style w:type="character" w:customStyle="1" w:styleId="WW8Num2z2">
    <w:name w:val="WW8Num2z2"/>
    <w:rsid w:val="00307E81"/>
    <w:rPr>
      <w:b w:val="0"/>
      <w:bCs w:val="0"/>
      <w:sz w:val="16"/>
      <w:szCs w:val="16"/>
    </w:rPr>
  </w:style>
  <w:style w:type="character" w:customStyle="1" w:styleId="WW8Num2z3">
    <w:name w:val="WW8Num2z3"/>
    <w:rsid w:val="00307E81"/>
  </w:style>
  <w:style w:type="character" w:customStyle="1" w:styleId="WW8Num2z4">
    <w:name w:val="WW8Num2z4"/>
    <w:rsid w:val="00307E81"/>
  </w:style>
  <w:style w:type="character" w:customStyle="1" w:styleId="WW8Num2z5">
    <w:name w:val="WW8Num2z5"/>
    <w:rsid w:val="00307E81"/>
  </w:style>
  <w:style w:type="character" w:customStyle="1" w:styleId="WW8Num2z6">
    <w:name w:val="WW8Num2z6"/>
    <w:rsid w:val="00307E81"/>
  </w:style>
  <w:style w:type="character" w:customStyle="1" w:styleId="WW8Num2z7">
    <w:name w:val="WW8Num2z7"/>
    <w:rsid w:val="00307E81"/>
  </w:style>
  <w:style w:type="character" w:customStyle="1" w:styleId="WW8Num2z8">
    <w:name w:val="WW8Num2z8"/>
    <w:rsid w:val="00307E81"/>
  </w:style>
  <w:style w:type="character" w:customStyle="1" w:styleId="WW8Num3z0">
    <w:name w:val="WW8Num3z0"/>
    <w:rsid w:val="00307E81"/>
    <w:rPr>
      <w:rFonts w:ascii="Wingdings" w:hAnsi="Wingdings" w:cs="Wingdings" w:hint="default"/>
      <w:sz w:val="20"/>
      <w:szCs w:val="20"/>
    </w:rPr>
  </w:style>
  <w:style w:type="character" w:customStyle="1" w:styleId="WW8Num4z0">
    <w:name w:val="WW8Num4z0"/>
    <w:rsid w:val="00307E81"/>
  </w:style>
  <w:style w:type="character" w:customStyle="1" w:styleId="WW8Num5z0">
    <w:name w:val="WW8Num5z0"/>
    <w:rsid w:val="00307E81"/>
    <w:rPr>
      <w:rFonts w:ascii="Symbol" w:hAnsi="Symbol" w:cs="Symbol"/>
    </w:rPr>
  </w:style>
  <w:style w:type="character" w:customStyle="1" w:styleId="WW8Num5z1">
    <w:name w:val="WW8Num5z1"/>
    <w:rsid w:val="00307E81"/>
    <w:rPr>
      <w:rFonts w:ascii="Courier New" w:hAnsi="Courier New" w:cs="Courier New"/>
    </w:rPr>
  </w:style>
  <w:style w:type="character" w:customStyle="1" w:styleId="WW8Num5z2">
    <w:name w:val="WW8Num5z2"/>
    <w:rsid w:val="00307E81"/>
    <w:rPr>
      <w:rFonts w:ascii="Wingdings" w:hAnsi="Wingdings" w:cs="Wingdings"/>
    </w:rPr>
  </w:style>
  <w:style w:type="character" w:customStyle="1" w:styleId="WW8Num6z0">
    <w:name w:val="WW8Num6z0"/>
    <w:rsid w:val="00307E81"/>
    <w:rPr>
      <w:rFonts w:ascii="Symbol" w:hAnsi="Symbol" w:cs="Symbol"/>
    </w:rPr>
  </w:style>
  <w:style w:type="character" w:customStyle="1" w:styleId="WW8Num6z1">
    <w:name w:val="WW8Num6z1"/>
    <w:rsid w:val="00307E81"/>
    <w:rPr>
      <w:rFonts w:ascii="Courier New" w:hAnsi="Courier New" w:cs="Courier New"/>
    </w:rPr>
  </w:style>
  <w:style w:type="character" w:customStyle="1" w:styleId="WW8Num6z2">
    <w:name w:val="WW8Num6z2"/>
    <w:rsid w:val="00307E81"/>
    <w:rPr>
      <w:rFonts w:ascii="Wingdings" w:hAnsi="Wingdings" w:cs="Wingdings"/>
    </w:rPr>
  </w:style>
  <w:style w:type="character" w:customStyle="1" w:styleId="WW8Num6z7">
    <w:name w:val="WW8Num6z7"/>
    <w:rsid w:val="00307E81"/>
    <w:rPr>
      <w:rFonts w:ascii="Courier New" w:hAnsi="Courier New" w:cs="Courier New"/>
      <w:b/>
      <w:sz w:val="18"/>
      <w:szCs w:val="18"/>
    </w:rPr>
  </w:style>
  <w:style w:type="character" w:customStyle="1" w:styleId="WW8Num6z8">
    <w:name w:val="WW8Num6z8"/>
    <w:rsid w:val="00307E81"/>
    <w:rPr>
      <w:rFonts w:ascii="Wingdings" w:hAnsi="Wingdings" w:cs="Wingdings"/>
      <w:b/>
      <w:sz w:val="18"/>
      <w:szCs w:val="18"/>
    </w:rPr>
  </w:style>
  <w:style w:type="character" w:customStyle="1" w:styleId="WW8Num1z2">
    <w:name w:val="WW8Num1z2"/>
    <w:rsid w:val="00307E81"/>
    <w:rPr>
      <w:b w:val="0"/>
      <w:bCs w:val="0"/>
      <w:sz w:val="16"/>
      <w:szCs w:val="16"/>
    </w:rPr>
  </w:style>
  <w:style w:type="character" w:customStyle="1" w:styleId="WW8Num1z3">
    <w:name w:val="WW8Num1z3"/>
    <w:rsid w:val="00307E81"/>
  </w:style>
  <w:style w:type="character" w:customStyle="1" w:styleId="WW8Num1z4">
    <w:name w:val="WW8Num1z4"/>
    <w:rsid w:val="00307E81"/>
  </w:style>
  <w:style w:type="character" w:customStyle="1" w:styleId="WW8Num1z5">
    <w:name w:val="WW8Num1z5"/>
    <w:rsid w:val="00307E81"/>
  </w:style>
  <w:style w:type="character" w:customStyle="1" w:styleId="WW8Num1z6">
    <w:name w:val="WW8Num1z6"/>
    <w:rsid w:val="00307E81"/>
  </w:style>
  <w:style w:type="character" w:customStyle="1" w:styleId="WW8Num1z7">
    <w:name w:val="WW8Num1z7"/>
    <w:rsid w:val="00307E81"/>
  </w:style>
  <w:style w:type="character" w:customStyle="1" w:styleId="WW8Num1z8">
    <w:name w:val="WW8Num1z8"/>
    <w:rsid w:val="00307E81"/>
  </w:style>
  <w:style w:type="character" w:customStyle="1" w:styleId="WW8Num3z1">
    <w:name w:val="WW8Num3z1"/>
    <w:rsid w:val="00307E81"/>
    <w:rPr>
      <w:rFonts w:ascii="Courier New" w:hAnsi="Courier New" w:cs="Courier New" w:hint="default"/>
    </w:rPr>
  </w:style>
  <w:style w:type="character" w:customStyle="1" w:styleId="WW8Num3z2">
    <w:name w:val="WW8Num3z2"/>
    <w:rsid w:val="00307E81"/>
    <w:rPr>
      <w:rFonts w:ascii="Wingdings" w:hAnsi="Wingdings" w:cs="Wingdings" w:hint="default"/>
    </w:rPr>
  </w:style>
  <w:style w:type="character" w:customStyle="1" w:styleId="WW8Num4z1">
    <w:name w:val="WW8Num4z1"/>
    <w:rsid w:val="00307E81"/>
  </w:style>
  <w:style w:type="character" w:customStyle="1" w:styleId="WW8Num4z2">
    <w:name w:val="WW8Num4z2"/>
    <w:rsid w:val="00307E81"/>
  </w:style>
  <w:style w:type="character" w:customStyle="1" w:styleId="WW8Num4z3">
    <w:name w:val="WW8Num4z3"/>
    <w:rsid w:val="00307E81"/>
  </w:style>
  <w:style w:type="character" w:customStyle="1" w:styleId="WW8Num4z4">
    <w:name w:val="WW8Num4z4"/>
    <w:rsid w:val="00307E81"/>
  </w:style>
  <w:style w:type="character" w:customStyle="1" w:styleId="WW8Num4z5">
    <w:name w:val="WW8Num4z5"/>
    <w:rsid w:val="00307E81"/>
  </w:style>
  <w:style w:type="character" w:customStyle="1" w:styleId="WW8Num4z6">
    <w:name w:val="WW8Num4z6"/>
    <w:rsid w:val="00307E81"/>
  </w:style>
  <w:style w:type="character" w:customStyle="1" w:styleId="WW8Num4z7">
    <w:name w:val="WW8Num4z7"/>
    <w:rsid w:val="00307E81"/>
  </w:style>
  <w:style w:type="character" w:customStyle="1" w:styleId="WW8Num4z8">
    <w:name w:val="WW8Num4z8"/>
    <w:rsid w:val="00307E81"/>
  </w:style>
  <w:style w:type="character" w:customStyle="1" w:styleId="WW8Num5z3">
    <w:name w:val="WW8Num5z3"/>
    <w:rsid w:val="00307E81"/>
    <w:rPr>
      <w:rFonts w:ascii="Symbol" w:hAnsi="Symbol" w:cs="Symbol" w:hint="default"/>
    </w:rPr>
  </w:style>
  <w:style w:type="character" w:customStyle="1" w:styleId="WW8Num7z0">
    <w:name w:val="WW8Num7z0"/>
    <w:rsid w:val="00307E81"/>
    <w:rPr>
      <w:rFonts w:ascii="Wingdings" w:hAnsi="Wingdings" w:cs="Wingdings" w:hint="default"/>
      <w:sz w:val="20"/>
      <w:szCs w:val="20"/>
    </w:rPr>
  </w:style>
  <w:style w:type="character" w:customStyle="1" w:styleId="WW8Num7z1">
    <w:name w:val="WW8Num7z1"/>
    <w:rsid w:val="00307E81"/>
    <w:rPr>
      <w:rFonts w:ascii="Courier New" w:hAnsi="Courier New" w:cs="Courier New" w:hint="default"/>
    </w:rPr>
  </w:style>
  <w:style w:type="character" w:customStyle="1" w:styleId="WW8Num7z3">
    <w:name w:val="WW8Num7z3"/>
    <w:rsid w:val="00307E81"/>
    <w:rPr>
      <w:rFonts w:ascii="Symbol" w:hAnsi="Symbol" w:cs="Symbol" w:hint="default"/>
    </w:rPr>
  </w:style>
  <w:style w:type="character" w:customStyle="1" w:styleId="WW8Num8z0">
    <w:name w:val="WW8Num8z0"/>
    <w:rsid w:val="00307E81"/>
  </w:style>
  <w:style w:type="character" w:customStyle="1" w:styleId="WW8Num8z1">
    <w:name w:val="WW8Num8z1"/>
    <w:rsid w:val="00307E81"/>
  </w:style>
  <w:style w:type="character" w:customStyle="1" w:styleId="WW8Num8z2">
    <w:name w:val="WW8Num8z2"/>
    <w:rsid w:val="00307E81"/>
  </w:style>
  <w:style w:type="character" w:customStyle="1" w:styleId="WW8Num8z3">
    <w:name w:val="WW8Num8z3"/>
    <w:rsid w:val="00307E81"/>
  </w:style>
  <w:style w:type="character" w:customStyle="1" w:styleId="WW8Num8z4">
    <w:name w:val="WW8Num8z4"/>
    <w:rsid w:val="00307E81"/>
  </w:style>
  <w:style w:type="character" w:customStyle="1" w:styleId="WW8Num8z5">
    <w:name w:val="WW8Num8z5"/>
    <w:rsid w:val="00307E81"/>
  </w:style>
  <w:style w:type="character" w:customStyle="1" w:styleId="WW8Num8z6">
    <w:name w:val="WW8Num8z6"/>
    <w:rsid w:val="00307E81"/>
  </w:style>
  <w:style w:type="character" w:customStyle="1" w:styleId="WW8Num8z7">
    <w:name w:val="WW8Num8z7"/>
    <w:rsid w:val="00307E81"/>
  </w:style>
  <w:style w:type="character" w:customStyle="1" w:styleId="WW8Num8z8">
    <w:name w:val="WW8Num8z8"/>
    <w:rsid w:val="00307E81"/>
  </w:style>
  <w:style w:type="character" w:customStyle="1" w:styleId="Domylnaczcionkaakapitu1">
    <w:name w:val="Domyślna czcionka akapitu1"/>
    <w:rsid w:val="00307E81"/>
  </w:style>
  <w:style w:type="character" w:customStyle="1" w:styleId="ListLabel13">
    <w:name w:val="ListLabel 13"/>
    <w:rsid w:val="00307E81"/>
    <w:rPr>
      <w:rFonts w:ascii="Arial" w:hAnsi="Arial" w:cs="Arial"/>
      <w:b/>
      <w:sz w:val="18"/>
      <w:szCs w:val="18"/>
    </w:rPr>
  </w:style>
  <w:style w:type="character" w:customStyle="1" w:styleId="ListLabel14">
    <w:name w:val="ListLabel 14"/>
    <w:rsid w:val="00307E81"/>
    <w:rPr>
      <w:rFonts w:ascii="Arial" w:hAnsi="Arial" w:cs="Arial"/>
      <w:b/>
      <w:sz w:val="18"/>
      <w:szCs w:val="18"/>
    </w:rPr>
  </w:style>
  <w:style w:type="character" w:customStyle="1" w:styleId="ListLabel6">
    <w:name w:val="ListLabel 6"/>
    <w:rsid w:val="00307E81"/>
    <w:rPr>
      <w:rFonts w:cs="Symbol"/>
    </w:rPr>
  </w:style>
  <w:style w:type="character" w:customStyle="1" w:styleId="ListLabel7">
    <w:name w:val="ListLabel 7"/>
    <w:rsid w:val="00307E81"/>
    <w:rPr>
      <w:rFonts w:cs="Courier New"/>
    </w:rPr>
  </w:style>
  <w:style w:type="character" w:customStyle="1" w:styleId="ListLabel8">
    <w:name w:val="ListLabel 8"/>
    <w:rsid w:val="00307E81"/>
    <w:rPr>
      <w:rFonts w:ascii="Bookman Old Style" w:hAnsi="Bookman Old Style" w:cs="Wingdings"/>
    </w:rPr>
  </w:style>
  <w:style w:type="character" w:customStyle="1" w:styleId="ListLabel9">
    <w:name w:val="ListLabel 9"/>
    <w:rsid w:val="00307E81"/>
    <w:rPr>
      <w:rFonts w:cs="Symbol"/>
    </w:rPr>
  </w:style>
  <w:style w:type="character" w:customStyle="1" w:styleId="ListLabel10">
    <w:name w:val="ListLabel 10"/>
    <w:rsid w:val="00307E81"/>
    <w:rPr>
      <w:rFonts w:cs="Courier New"/>
    </w:rPr>
  </w:style>
  <w:style w:type="character" w:customStyle="1" w:styleId="ListLabel11">
    <w:name w:val="ListLabel 11"/>
    <w:rsid w:val="00307E81"/>
    <w:rPr>
      <w:rFonts w:cs="Wingdings"/>
    </w:rPr>
  </w:style>
  <w:style w:type="character" w:customStyle="1" w:styleId="ListLabel12">
    <w:name w:val="ListLabel 12"/>
    <w:rsid w:val="00307E81"/>
    <w:rPr>
      <w:rFonts w:cs="Symbol"/>
    </w:rPr>
  </w:style>
  <w:style w:type="paragraph" w:customStyle="1" w:styleId="Nagwek10">
    <w:name w:val="Nagłówek1"/>
    <w:basedOn w:val="Normalny"/>
    <w:next w:val="Tekstpodstawowy"/>
    <w:rsid w:val="00307E81"/>
    <w:pPr>
      <w:keepNext/>
      <w:widowControl w:val="0"/>
      <w:suppressAutoHyphens/>
      <w:spacing w:before="240" w:after="120"/>
      <w:ind w:left="113" w:right="113"/>
    </w:pPr>
    <w:rPr>
      <w:rFonts w:ascii="Liberation Sans" w:eastAsia="Noto Sans CJK SC Regular" w:hAnsi="Liberation Sans" w:cs="FreeSans"/>
      <w:sz w:val="28"/>
      <w:szCs w:val="28"/>
      <w:lang w:eastAsia="zh-CN"/>
    </w:rPr>
  </w:style>
  <w:style w:type="paragraph" w:styleId="Lista">
    <w:name w:val="List"/>
    <w:basedOn w:val="Tekstpodstawowy"/>
    <w:rsid w:val="00307E81"/>
    <w:pPr>
      <w:widowControl w:val="0"/>
      <w:suppressAutoHyphens/>
      <w:spacing w:before="60" w:after="120"/>
      <w:ind w:left="113" w:right="113"/>
    </w:pPr>
    <w:rPr>
      <w:rFonts w:ascii="Arial Narrow" w:hAnsi="Arial Narrow" w:cs="FreeSans"/>
      <w:b w:val="0"/>
      <w:sz w:val="22"/>
      <w:szCs w:val="24"/>
      <w:lang w:eastAsia="zh-CN"/>
    </w:rPr>
  </w:style>
  <w:style w:type="paragraph" w:styleId="Legenda">
    <w:name w:val="caption"/>
    <w:basedOn w:val="Normalny"/>
    <w:qFormat/>
    <w:rsid w:val="00307E81"/>
    <w:pPr>
      <w:widowControl w:val="0"/>
      <w:suppressLineNumbers/>
      <w:suppressAutoHyphens/>
      <w:spacing w:before="120" w:after="120"/>
      <w:ind w:left="113" w:right="113"/>
    </w:pPr>
    <w:rPr>
      <w:rFonts w:ascii="Arial Narrow" w:hAnsi="Arial Narrow" w:cs="FreeSans"/>
      <w:i/>
      <w:iCs/>
      <w:sz w:val="24"/>
      <w:lang w:eastAsia="zh-CN"/>
    </w:rPr>
  </w:style>
  <w:style w:type="paragraph" w:customStyle="1" w:styleId="Indeks">
    <w:name w:val="Indeks"/>
    <w:basedOn w:val="Normalny"/>
    <w:rsid w:val="00307E81"/>
    <w:pPr>
      <w:widowControl w:val="0"/>
      <w:suppressLineNumbers/>
      <w:suppressAutoHyphens/>
      <w:spacing w:before="60" w:after="60"/>
      <w:ind w:left="113" w:right="113"/>
    </w:pPr>
    <w:rPr>
      <w:rFonts w:ascii="Arial Narrow" w:hAnsi="Arial Narrow" w:cs="FreeSans"/>
      <w:lang w:eastAsia="zh-CN"/>
    </w:rPr>
  </w:style>
  <w:style w:type="paragraph" w:customStyle="1" w:styleId="AbsatzTableFormat">
    <w:name w:val="AbsatzTableFormat"/>
    <w:basedOn w:val="Normalny"/>
    <w:rsid w:val="00307E81"/>
    <w:pPr>
      <w:suppressAutoHyphens/>
    </w:pPr>
    <w:rPr>
      <w:rFonts w:ascii="Arial" w:hAnsi="Arial" w:cs="Arial"/>
      <w:szCs w:val="20"/>
      <w:lang w:eastAsia="zh-CN"/>
    </w:rPr>
  </w:style>
  <w:style w:type="paragraph" w:customStyle="1" w:styleId="Tekstpodstawowy21">
    <w:name w:val="Tekst podstawowy 21"/>
    <w:basedOn w:val="Normalny"/>
    <w:rsid w:val="00307E81"/>
    <w:pPr>
      <w:widowControl w:val="0"/>
      <w:suppressAutoHyphens/>
      <w:spacing w:before="60" w:after="60"/>
      <w:ind w:left="113" w:right="113"/>
    </w:pPr>
    <w:rPr>
      <w:rFonts w:ascii="Arial Narrow" w:hAnsi="Arial Narrow" w:cs="Arial Narrow"/>
      <w:b/>
      <w:i/>
      <w:szCs w:val="20"/>
      <w:lang w:eastAsia="zh-CN"/>
    </w:rPr>
  </w:style>
  <w:style w:type="paragraph" w:customStyle="1" w:styleId="Body">
    <w:name w:val="Body"/>
    <w:rsid w:val="00307E81"/>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Styl1">
    <w:name w:val="Styl1"/>
    <w:basedOn w:val="Normalny"/>
    <w:rsid w:val="00307E81"/>
    <w:pPr>
      <w:widowControl w:val="0"/>
      <w:tabs>
        <w:tab w:val="num" w:pos="360"/>
      </w:tabs>
      <w:suppressAutoHyphens/>
      <w:spacing w:before="60" w:after="60"/>
      <w:ind w:left="113" w:right="113"/>
    </w:pPr>
    <w:rPr>
      <w:rFonts w:ascii="Arial Narrow" w:hAnsi="Arial Narrow" w:cs="Arial Narrow"/>
      <w:szCs w:val="22"/>
      <w:lang w:eastAsia="zh-CN"/>
    </w:rPr>
  </w:style>
  <w:style w:type="paragraph" w:customStyle="1" w:styleId="Legenda1">
    <w:name w:val="Legenda1"/>
    <w:basedOn w:val="Normalny"/>
    <w:next w:val="Normalny"/>
    <w:rsid w:val="00307E81"/>
    <w:pPr>
      <w:suppressAutoHyphens/>
      <w:jc w:val="center"/>
    </w:pPr>
    <w:rPr>
      <w:b/>
      <w:sz w:val="16"/>
      <w:szCs w:val="16"/>
      <w:lang w:eastAsia="zh-CN"/>
    </w:rPr>
  </w:style>
  <w:style w:type="paragraph" w:customStyle="1" w:styleId="Nagwektabeli">
    <w:name w:val="Nagłówek tabeli"/>
    <w:basedOn w:val="Zawartotabeli0"/>
    <w:rsid w:val="00307E81"/>
    <w:pPr>
      <w:spacing w:before="60" w:after="60"/>
      <w:ind w:left="113" w:right="113"/>
      <w:jc w:val="center"/>
    </w:pPr>
    <w:rPr>
      <w:rFonts w:ascii="Arial Narrow" w:eastAsia="Times New Roman" w:hAnsi="Arial Narrow" w:cs="Arial Narrow"/>
      <w:b/>
      <w:bCs/>
      <w:lang w:eastAsia="zh-CN"/>
    </w:rPr>
  </w:style>
  <w:style w:type="paragraph" w:customStyle="1" w:styleId="Domylnie">
    <w:name w:val="Domyślnie"/>
    <w:uiPriority w:val="99"/>
    <w:qFormat/>
    <w:rsid w:val="00307E81"/>
    <w:pPr>
      <w:suppressAutoHyphens/>
      <w:spacing w:after="0" w:line="100" w:lineRule="atLeast"/>
    </w:pPr>
    <w:rPr>
      <w:rFonts w:ascii="Times New Roman" w:eastAsia="Times New Roman" w:hAnsi="Times New Roman" w:cs="Times New Roman"/>
      <w:sz w:val="24"/>
      <w:szCs w:val="24"/>
      <w:lang w:eastAsia="zh-CN" w:bidi="hi-IN"/>
    </w:rPr>
  </w:style>
  <w:style w:type="paragraph" w:customStyle="1" w:styleId="NormalTable1">
    <w:name w:val="Normal Table1"/>
    <w:rsid w:val="00307E81"/>
    <w:pPr>
      <w:suppressAutoHyphens/>
      <w:spacing w:after="0" w:line="240" w:lineRule="auto"/>
      <w:textAlignment w:val="baseline"/>
    </w:pPr>
    <w:rPr>
      <w:rFonts w:ascii="Times New Roman" w:eastAsia="Times New Roman" w:hAnsi="Times New Roman" w:cs="Times New Roman"/>
      <w:sz w:val="20"/>
      <w:szCs w:val="20"/>
      <w:lang w:eastAsia="pl-PL" w:bidi="hi-IN"/>
    </w:rPr>
  </w:style>
  <w:style w:type="paragraph" w:customStyle="1" w:styleId="redniasiatka21">
    <w:name w:val="Średnia siatka 21"/>
    <w:uiPriority w:val="1"/>
    <w:qFormat/>
    <w:rsid w:val="00307E81"/>
    <w:pPr>
      <w:suppressAutoHyphens/>
      <w:spacing w:after="0" w:line="240" w:lineRule="auto"/>
    </w:pPr>
    <w:rPr>
      <w:rFonts w:ascii="Calibri" w:eastAsia="Times New Roman" w:hAnsi="Calibri" w:cs="Calibri"/>
      <w:lang w:eastAsia="zh-CN"/>
    </w:rPr>
  </w:style>
  <w:style w:type="numbering" w:customStyle="1" w:styleId="Styl2">
    <w:name w:val="Styl2"/>
    <w:uiPriority w:val="99"/>
    <w:rsid w:val="00307E81"/>
  </w:style>
  <w:style w:type="numbering" w:customStyle="1" w:styleId="Styl3">
    <w:name w:val="Styl3"/>
    <w:uiPriority w:val="99"/>
    <w:rsid w:val="00307E81"/>
  </w:style>
  <w:style w:type="numbering" w:customStyle="1" w:styleId="Styl4">
    <w:name w:val="Styl4"/>
    <w:uiPriority w:val="99"/>
    <w:rsid w:val="00307E81"/>
    <w:pPr>
      <w:numPr>
        <w:numId w:val="19"/>
      </w:numPr>
    </w:pPr>
  </w:style>
  <w:style w:type="numbering" w:customStyle="1" w:styleId="Styl5">
    <w:name w:val="Styl5"/>
    <w:uiPriority w:val="99"/>
    <w:rsid w:val="00307E81"/>
  </w:style>
  <w:style w:type="numbering" w:customStyle="1" w:styleId="Styl6">
    <w:name w:val="Styl6"/>
    <w:uiPriority w:val="99"/>
    <w:rsid w:val="00307E81"/>
  </w:style>
  <w:style w:type="paragraph" w:customStyle="1" w:styleId="western">
    <w:name w:val="western"/>
    <w:basedOn w:val="Normalny"/>
    <w:rsid w:val="00307E81"/>
    <w:pPr>
      <w:suppressAutoHyphens/>
      <w:spacing w:before="100" w:after="119"/>
    </w:pPr>
    <w:rPr>
      <w:rFonts w:ascii="Garamond" w:hAnsi="Garamond" w:cs="Calibri"/>
      <w:color w:val="000000"/>
      <w:sz w:val="24"/>
      <w:lang w:eastAsia="ar-SA"/>
    </w:rPr>
  </w:style>
  <w:style w:type="paragraph" w:customStyle="1" w:styleId="Domynie">
    <w:name w:val="Domy徑nie"/>
    <w:rsid w:val="00307E81"/>
    <w:pPr>
      <w:widowControl w:val="0"/>
      <w:autoSpaceDN w:val="0"/>
      <w:adjustRightInd w:val="0"/>
      <w:spacing w:after="0" w:line="240" w:lineRule="auto"/>
    </w:pPr>
    <w:rPr>
      <w:rFonts w:ascii="Garamond" w:eastAsia="Times New Roman" w:hAnsi="Garamond" w:cs="Garamond"/>
      <w:kern w:val="1"/>
      <w:sz w:val="24"/>
      <w:szCs w:val="24"/>
      <w:lang w:eastAsia="pl-PL" w:bidi="hi-IN"/>
    </w:rPr>
  </w:style>
  <w:style w:type="paragraph" w:customStyle="1" w:styleId="kropamylniktxt">
    <w:name w:val="kropa myślnik txt"/>
    <w:basedOn w:val="Normalny"/>
    <w:rsid w:val="00307E81"/>
    <w:pPr>
      <w:tabs>
        <w:tab w:val="left" w:pos="360"/>
      </w:tabs>
      <w:ind w:left="360"/>
    </w:pPr>
    <w:rPr>
      <w:rFonts w:ascii="Arial" w:hAnsi="Arial" w:cs="Arial"/>
      <w:sz w:val="18"/>
      <w:szCs w:val="20"/>
      <w:lang w:eastAsia="en-US"/>
    </w:rPr>
  </w:style>
  <w:style w:type="character" w:customStyle="1" w:styleId="BezodstpwZnak">
    <w:name w:val="Bez odstępów Znak"/>
    <w:link w:val="Bezodstpw"/>
    <w:uiPriority w:val="1"/>
    <w:rsid w:val="00307E81"/>
    <w:rPr>
      <w:rFonts w:ascii="Calibri" w:eastAsia="Times New Roman" w:hAnsi="Calibri" w:cs="Times New Roman"/>
      <w:lang w:val="en-US" w:bidi="en-US"/>
    </w:rPr>
  </w:style>
  <w:style w:type="numbering" w:customStyle="1" w:styleId="Styl7">
    <w:name w:val="Styl7"/>
    <w:uiPriority w:val="99"/>
    <w:rsid w:val="00307E81"/>
  </w:style>
  <w:style w:type="numbering" w:customStyle="1" w:styleId="Styl8">
    <w:name w:val="Styl8"/>
    <w:uiPriority w:val="99"/>
    <w:rsid w:val="00307E81"/>
  </w:style>
  <w:style w:type="numbering" w:customStyle="1" w:styleId="Styl9">
    <w:name w:val="Styl9"/>
    <w:uiPriority w:val="99"/>
    <w:rsid w:val="00307E81"/>
  </w:style>
  <w:style w:type="numbering" w:customStyle="1" w:styleId="Styl10">
    <w:name w:val="Styl10"/>
    <w:uiPriority w:val="99"/>
    <w:rsid w:val="00307E81"/>
  </w:style>
  <w:style w:type="numbering" w:customStyle="1" w:styleId="Styl11">
    <w:name w:val="Styl11"/>
    <w:uiPriority w:val="99"/>
    <w:rsid w:val="00307E81"/>
  </w:style>
  <w:style w:type="numbering" w:customStyle="1" w:styleId="Bezlisty1">
    <w:name w:val="Bez listy1"/>
    <w:next w:val="Bezlisty"/>
    <w:uiPriority w:val="99"/>
    <w:semiHidden/>
    <w:unhideWhenUsed/>
    <w:rsid w:val="00307E81"/>
  </w:style>
  <w:style w:type="paragraph" w:customStyle="1" w:styleId="Nagwek21">
    <w:name w:val="Nagłówek 21"/>
    <w:basedOn w:val="Normalny"/>
    <w:uiPriority w:val="1"/>
    <w:qFormat/>
    <w:rsid w:val="00307E81"/>
    <w:pPr>
      <w:widowControl w:val="0"/>
      <w:autoSpaceDE w:val="0"/>
      <w:autoSpaceDN w:val="0"/>
      <w:adjustRightInd w:val="0"/>
      <w:outlineLvl w:val="1"/>
    </w:pPr>
    <w:rPr>
      <w:rFonts w:ascii="Verdana" w:hAnsi="Verdana" w:cs="Tahoma"/>
      <w:b/>
      <w:bCs/>
      <w:sz w:val="20"/>
    </w:rPr>
  </w:style>
  <w:style w:type="paragraph" w:customStyle="1" w:styleId="Nagwek41">
    <w:name w:val="Nagłówek 41"/>
    <w:basedOn w:val="Normalny"/>
    <w:uiPriority w:val="1"/>
    <w:qFormat/>
    <w:rsid w:val="00307E81"/>
    <w:pPr>
      <w:widowControl w:val="0"/>
      <w:autoSpaceDE w:val="0"/>
      <w:autoSpaceDN w:val="0"/>
      <w:adjustRightInd w:val="0"/>
      <w:outlineLvl w:val="3"/>
    </w:pPr>
    <w:rPr>
      <w:rFonts w:ascii="Tahoma" w:hAnsi="Tahoma" w:cs="Tahoma"/>
      <w:b/>
      <w:bCs/>
      <w:sz w:val="20"/>
      <w:szCs w:val="20"/>
    </w:rPr>
  </w:style>
  <w:style w:type="paragraph" w:customStyle="1" w:styleId="Nagwek11">
    <w:name w:val="Nagłówek 11"/>
    <w:basedOn w:val="Normalny"/>
    <w:uiPriority w:val="1"/>
    <w:qFormat/>
    <w:rsid w:val="00307E81"/>
    <w:pPr>
      <w:widowControl w:val="0"/>
      <w:autoSpaceDE w:val="0"/>
      <w:autoSpaceDN w:val="0"/>
      <w:adjustRightInd w:val="0"/>
      <w:spacing w:before="65"/>
      <w:ind w:left="147"/>
      <w:outlineLvl w:val="0"/>
    </w:pPr>
    <w:rPr>
      <w:rFonts w:ascii="Verdana" w:hAnsi="Verdana" w:cs="Arial"/>
      <w:bCs/>
      <w:sz w:val="24"/>
      <w:szCs w:val="26"/>
    </w:rPr>
  </w:style>
  <w:style w:type="paragraph" w:customStyle="1" w:styleId="Nagwek31">
    <w:name w:val="Nagłówek 31"/>
    <w:basedOn w:val="Normalny"/>
    <w:uiPriority w:val="1"/>
    <w:qFormat/>
    <w:rsid w:val="00307E81"/>
    <w:pPr>
      <w:widowControl w:val="0"/>
      <w:autoSpaceDE w:val="0"/>
      <w:autoSpaceDN w:val="0"/>
      <w:adjustRightInd w:val="0"/>
      <w:ind w:left="637"/>
      <w:outlineLvl w:val="2"/>
    </w:pPr>
    <w:rPr>
      <w:rFonts w:ascii="Arial" w:hAnsi="Arial" w:cs="Arial"/>
      <w:sz w:val="24"/>
    </w:rPr>
  </w:style>
  <w:style w:type="paragraph" w:styleId="Spistreci1">
    <w:name w:val="toc 1"/>
    <w:basedOn w:val="Normalny"/>
    <w:next w:val="Normalny"/>
    <w:autoRedefine/>
    <w:uiPriority w:val="39"/>
    <w:unhideWhenUsed/>
    <w:rsid w:val="00307E81"/>
    <w:pPr>
      <w:spacing w:after="200" w:line="276" w:lineRule="auto"/>
    </w:pPr>
    <w:rPr>
      <w:rFonts w:ascii="Verdana" w:eastAsia="Calibri" w:hAnsi="Verdana"/>
      <w:sz w:val="18"/>
      <w:szCs w:val="22"/>
      <w:lang w:eastAsia="en-US"/>
    </w:rPr>
  </w:style>
  <w:style w:type="paragraph" w:styleId="Spistreci2">
    <w:name w:val="toc 2"/>
    <w:basedOn w:val="Normalny"/>
    <w:next w:val="Normalny"/>
    <w:autoRedefine/>
    <w:uiPriority w:val="39"/>
    <w:unhideWhenUsed/>
    <w:rsid w:val="00307E81"/>
    <w:pPr>
      <w:spacing w:after="200" w:line="276" w:lineRule="auto"/>
      <w:ind w:left="220"/>
    </w:pPr>
    <w:rPr>
      <w:rFonts w:ascii="Verdana" w:eastAsia="Calibri" w:hAnsi="Verdana"/>
      <w:sz w:val="18"/>
      <w:szCs w:val="22"/>
      <w:lang w:eastAsia="en-US"/>
    </w:rPr>
  </w:style>
  <w:style w:type="paragraph" w:customStyle="1" w:styleId="Nagwek51">
    <w:name w:val="Nagłówek 51"/>
    <w:basedOn w:val="Normalny"/>
    <w:uiPriority w:val="1"/>
    <w:qFormat/>
    <w:rsid w:val="00307E81"/>
    <w:pPr>
      <w:widowControl w:val="0"/>
      <w:autoSpaceDE w:val="0"/>
      <w:autoSpaceDN w:val="0"/>
      <w:adjustRightInd w:val="0"/>
      <w:ind w:left="176"/>
      <w:outlineLvl w:val="4"/>
    </w:pPr>
    <w:rPr>
      <w:rFonts w:ascii="Verdana" w:hAnsi="Verdana" w:cs="Calibri"/>
      <w:b/>
      <w:bCs/>
      <w:sz w:val="24"/>
    </w:rPr>
  </w:style>
  <w:style w:type="character" w:customStyle="1" w:styleId="Teksttreci2">
    <w:name w:val="Tekst treści (2)_"/>
    <w:rsid w:val="00307E81"/>
    <w:rPr>
      <w:rFonts w:ascii="Calibri" w:eastAsia="Calibri" w:hAnsi="Calibri" w:cs="Calibri"/>
      <w:b w:val="0"/>
      <w:bCs w:val="0"/>
      <w:i w:val="0"/>
      <w:iCs w:val="0"/>
      <w:smallCaps w:val="0"/>
      <w:strike w:val="0"/>
      <w:sz w:val="20"/>
      <w:szCs w:val="20"/>
      <w:u w:val="none"/>
    </w:rPr>
  </w:style>
  <w:style w:type="character" w:customStyle="1" w:styleId="Teksttreci20">
    <w:name w:val="Tekst treści (2)"/>
    <w:rsid w:val="00307E81"/>
    <w:rPr>
      <w:rFonts w:ascii="Calibri" w:eastAsia="Calibri" w:hAnsi="Calibri" w:cs="Calibri"/>
      <w:b w:val="0"/>
      <w:bCs w:val="0"/>
      <w:i w:val="0"/>
      <w:iCs w:val="0"/>
      <w:smallCaps w:val="0"/>
      <w:strike w:val="0"/>
      <w:color w:val="262626"/>
      <w:spacing w:val="0"/>
      <w:w w:val="100"/>
      <w:position w:val="0"/>
      <w:sz w:val="20"/>
      <w:szCs w:val="20"/>
      <w:u w:val="none"/>
      <w:lang w:val="pl-PL" w:eastAsia="pl-PL" w:bidi="pl-PL"/>
    </w:rPr>
  </w:style>
  <w:style w:type="character" w:customStyle="1" w:styleId="Teksttreci9">
    <w:name w:val="Tekst treści (9)_"/>
    <w:link w:val="Teksttreci90"/>
    <w:rsid w:val="00307E81"/>
    <w:rPr>
      <w:rFonts w:cs="Calibri"/>
      <w:shd w:val="clear" w:color="auto" w:fill="FFFFFF"/>
    </w:rPr>
  </w:style>
  <w:style w:type="paragraph" w:customStyle="1" w:styleId="Teksttreci90">
    <w:name w:val="Tekst treści (9)"/>
    <w:basedOn w:val="Normalny"/>
    <w:link w:val="Teksttreci9"/>
    <w:rsid w:val="00307E81"/>
    <w:pPr>
      <w:widowControl w:val="0"/>
      <w:shd w:val="clear" w:color="auto" w:fill="FFFFFF"/>
      <w:spacing w:before="780" w:line="402" w:lineRule="exact"/>
      <w:jc w:val="both"/>
    </w:pPr>
    <w:rPr>
      <w:rFonts w:asciiTheme="minorHAnsi" w:eastAsiaTheme="minorHAnsi" w:hAnsiTheme="minorHAnsi" w:cs="Calibri"/>
      <w:szCs w:val="22"/>
      <w:lang w:eastAsia="en-US"/>
    </w:rPr>
  </w:style>
  <w:style w:type="character" w:customStyle="1" w:styleId="PogrubienieTeksttreci212ptKursywa">
    <w:name w:val="Pogrubienie;Tekst treści (2) + 12 pt;Kursywa"/>
    <w:rsid w:val="00307E81"/>
    <w:rPr>
      <w:rFonts w:ascii="Calibri" w:eastAsia="Calibri" w:hAnsi="Calibri" w:cs="Calibri"/>
      <w:b/>
      <w:bCs/>
      <w:i/>
      <w:iCs/>
      <w:smallCaps w:val="0"/>
      <w:strike w:val="0"/>
      <w:color w:val="262626"/>
      <w:spacing w:val="0"/>
      <w:w w:val="100"/>
      <w:position w:val="0"/>
      <w:sz w:val="24"/>
      <w:szCs w:val="24"/>
      <w:u w:val="none"/>
      <w:lang w:val="pl-PL" w:eastAsia="pl-PL" w:bidi="pl-PL"/>
    </w:rPr>
  </w:style>
  <w:style w:type="character" w:customStyle="1" w:styleId="Teksttreci285pt">
    <w:name w:val="Tekst treści (2) + 8;5 pt"/>
    <w:rsid w:val="00307E81"/>
    <w:rPr>
      <w:rFonts w:ascii="Calibri" w:eastAsia="Calibri" w:hAnsi="Calibri" w:cs="Calibri"/>
      <w:b w:val="0"/>
      <w:bCs w:val="0"/>
      <w:i w:val="0"/>
      <w:iCs w:val="0"/>
      <w:smallCaps w:val="0"/>
      <w:strike w:val="0"/>
      <w:color w:val="262626"/>
      <w:spacing w:val="0"/>
      <w:w w:val="100"/>
      <w:position w:val="0"/>
      <w:sz w:val="17"/>
      <w:szCs w:val="17"/>
      <w:u w:val="none"/>
      <w:lang w:val="pl-PL" w:eastAsia="pl-PL" w:bidi="pl-PL"/>
    </w:rPr>
  </w:style>
  <w:style w:type="character" w:customStyle="1" w:styleId="Teksttreci285ptKursywa">
    <w:name w:val="Tekst treści (2) + 8;5 pt;Kursywa"/>
    <w:rsid w:val="00307E81"/>
    <w:rPr>
      <w:rFonts w:ascii="Calibri" w:eastAsia="Calibri" w:hAnsi="Calibri" w:cs="Calibri"/>
      <w:b w:val="0"/>
      <w:bCs w:val="0"/>
      <w:i/>
      <w:iCs/>
      <w:smallCaps w:val="0"/>
      <w:strike w:val="0"/>
      <w:color w:val="262626"/>
      <w:spacing w:val="0"/>
      <w:w w:val="100"/>
      <w:position w:val="0"/>
      <w:sz w:val="17"/>
      <w:szCs w:val="17"/>
      <w:u w:val="none"/>
      <w:lang w:val="pl-PL" w:eastAsia="pl-PL" w:bidi="pl-PL"/>
    </w:rPr>
  </w:style>
  <w:style w:type="paragraph" w:customStyle="1" w:styleId="Tabelasiatki31">
    <w:name w:val="Tabela siatki 31"/>
    <w:basedOn w:val="Nagwek1"/>
    <w:next w:val="Normalny"/>
    <w:uiPriority w:val="39"/>
    <w:semiHidden/>
    <w:unhideWhenUsed/>
    <w:qFormat/>
    <w:rsid w:val="00307E81"/>
    <w:pPr>
      <w:keepLines/>
      <w:spacing w:before="480" w:line="276" w:lineRule="auto"/>
      <w:outlineLvl w:val="9"/>
    </w:pPr>
    <w:rPr>
      <w:rFonts w:ascii="Cambria" w:hAnsi="Cambria"/>
      <w:bCs/>
      <w:color w:val="365F91"/>
      <w:sz w:val="28"/>
      <w:szCs w:val="28"/>
      <w:lang w:eastAsia="en-US"/>
    </w:rPr>
  </w:style>
  <w:style w:type="paragraph" w:customStyle="1" w:styleId="elegancki">
    <w:name w:val="elegancki"/>
    <w:basedOn w:val="Normalny"/>
    <w:rsid w:val="00307E81"/>
    <w:pPr>
      <w:suppressAutoHyphens/>
      <w:spacing w:before="280" w:after="280"/>
    </w:pPr>
    <w:rPr>
      <w:rFonts w:ascii="Arial Unicode MS" w:eastAsia="Arial Unicode MS" w:hAnsi="Arial Unicode MS" w:cs="Arial Unicode MS"/>
      <w:color w:val="800000"/>
      <w:sz w:val="24"/>
      <w:lang w:eastAsia="ar-SA"/>
    </w:rPr>
  </w:style>
  <w:style w:type="numbering" w:customStyle="1" w:styleId="Bezlisty2">
    <w:name w:val="Bez listy2"/>
    <w:next w:val="Bezlisty"/>
    <w:uiPriority w:val="99"/>
    <w:semiHidden/>
    <w:unhideWhenUsed/>
    <w:rsid w:val="00307E81"/>
  </w:style>
  <w:style w:type="character" w:customStyle="1" w:styleId="size">
    <w:name w:val="size"/>
    <w:basedOn w:val="Domylnaczcionkaakapitu1"/>
    <w:rsid w:val="00320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71112">
      <w:bodyDiv w:val="1"/>
      <w:marLeft w:val="0"/>
      <w:marRight w:val="0"/>
      <w:marTop w:val="0"/>
      <w:marBottom w:val="0"/>
      <w:divBdr>
        <w:top w:val="none" w:sz="0" w:space="0" w:color="auto"/>
        <w:left w:val="none" w:sz="0" w:space="0" w:color="auto"/>
        <w:bottom w:val="none" w:sz="0" w:space="0" w:color="auto"/>
        <w:right w:val="none" w:sz="0" w:space="0" w:color="auto"/>
      </w:divBdr>
    </w:div>
    <w:div w:id="92113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8422</Words>
  <Characters>50533</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2023-11-27T09:43:00Z</dcterms:created>
  <dcterms:modified xsi:type="dcterms:W3CDTF">2023-12-29T14:37:00Z</dcterms:modified>
</cp:coreProperties>
</file>