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797EB1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6479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C5F9B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09CC9A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6479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CC5F9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D4D50D5" w14:textId="77777777" w:rsidR="00CC5F9B" w:rsidRDefault="00CC5F9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r w:rsidRPr="00CC5F9B">
        <w:rPr>
          <w:rFonts w:asciiTheme="majorHAnsi" w:eastAsia="Times New Roman" w:hAnsiTheme="majorHAnsi" w:cstheme="majorHAnsi"/>
          <w:sz w:val="22"/>
          <w:szCs w:val="22"/>
        </w:rPr>
        <w:t xml:space="preserve">Ampicillin, sodium salt, Carl Roth, 25 g (K029.4) - </w:t>
      </w:r>
      <w:proofErr w:type="spellStart"/>
      <w:r w:rsidRPr="00CC5F9B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C5F9B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386A33AD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8D819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91C5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975"/>
    <w:rsid w:val="00361A0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2025-01-30T17:18:00Z</dcterms:created>
  <dcterms:modified xsi:type="dcterms:W3CDTF">2025-01-30T17:18:00Z</dcterms:modified>
</cp:coreProperties>
</file>