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CBB3" w14:textId="77777777" w:rsidR="00E23864" w:rsidRPr="00262014" w:rsidRDefault="00E23864" w:rsidP="0023440C">
      <w:pPr>
        <w:spacing w:after="109" w:line="248" w:lineRule="auto"/>
        <w:ind w:right="48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5175A30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</w:t>
      </w:r>
    </w:p>
    <w:p w14:paraId="3BEB93D7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</w:t>
      </w:r>
    </w:p>
    <w:p w14:paraId="579385FB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</w:t>
      </w:r>
    </w:p>
    <w:p w14:paraId="5187D715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wykonawcy/podmiotu udostępniającego zasoby*)</w:t>
      </w:r>
    </w:p>
    <w:p w14:paraId="635325DB" w14:textId="77777777"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07E02B9D" w14:textId="77777777"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______________, dnia _____________ r.</w:t>
      </w:r>
    </w:p>
    <w:p w14:paraId="3DF5CC79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14:paraId="19B21EC4" w14:textId="77777777"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</w:t>
      </w:r>
    </w:p>
    <w:p w14:paraId="615312C1" w14:textId="77777777"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 AKTUALNOŚCI INFORMACJI ZAWARTYCH W OŚWIADCZENIU, O KTÓRYM MOWA W ART. 125 UST. 1 PZP W ZAKRESIE PODSTAW WYKLUCZENIA Z POSTĘPOWANIA</w:t>
      </w:r>
    </w:p>
    <w:p w14:paraId="4B034FE1" w14:textId="77777777"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14:paraId="591C3571" w14:textId="08C7BFB5" w:rsidR="00E23864" w:rsidRPr="00262014" w:rsidRDefault="00E23864" w:rsidP="00E23864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związku ze złożeniem oferty/udostępnieniem zasobów* w postępowaniu o udzielenie zamówienia publicznego prowadzonym w trybie podstawowym bez negocjacji, o którym mowa w art. 275 pkt 1  ustawy z dnia 11 września 2019 r. Prawo zamówień publicznych (tekst jedn. Dz. U. z 202</w:t>
      </w:r>
      <w:r w:rsidR="0023440C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44076D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</w:t>
      </w:r>
      <w:r w:rsidR="0023440C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320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)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</w:t>
      </w:r>
      <w:r w:rsidR="003238C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</w:t>
      </w:r>
      <w:r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„</w:t>
      </w:r>
      <w:r w:rsidR="003238CA"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Dostawa </w:t>
      </w:r>
      <w:r w:rsidR="0023440C">
        <w:rPr>
          <w:rFonts w:ascii="Times New Roman" w:eastAsia="Arial" w:hAnsi="Times New Roman" w:cs="Times New Roman"/>
          <w:b/>
          <w:bCs/>
          <w:color w:val="000000"/>
          <w:lang w:eastAsia="pl-PL"/>
        </w:rPr>
        <w:t>bonów żywieniowych</w:t>
      </w:r>
      <w:r w:rsidR="004F73F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na posiłki profilaktyczne</w:t>
      </w:r>
      <w:r w:rsidR="003238CA"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dla</w:t>
      </w:r>
      <w:r w:rsidR="0023440C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pracowników</w:t>
      </w:r>
      <w:r w:rsidR="003238CA"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Nadleśnictwa Oleśnica Śląska”.</w:t>
      </w:r>
    </w:p>
    <w:p w14:paraId="2A3B0D90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14:paraId="36841B2A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16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14:paraId="0512E989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rzecz:</w:t>
      </w:r>
    </w:p>
    <w:p w14:paraId="4195E6FD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F816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14:paraId="2ECB56EC" w14:textId="5DCEF2DD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oświadczam, że informacje zawarte w oświadczeniu, o którym mowa w art. 125 ust. 1 ustawy  z dnia 11 września 2019 r. Prawo zamówień publicznych (tekst jedn. Dz. U. z 202</w:t>
      </w:r>
      <w:r w:rsidR="0023440C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23440C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1320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- „PZP”) przedłożonym wraz z ofertą przez Wykonawcę, są aktualne w zakresie podstaw wykluczenia z postępowania wskazanych przez Zamawiającego, o których mowa :</w:t>
      </w:r>
    </w:p>
    <w:p w14:paraId="49D25B80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3 PZP,</w:t>
      </w:r>
    </w:p>
    <w:p w14:paraId="260D0715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4 PZP, dotyczących orzeczenia zakazu ubiegania się o zamówienie publiczne tytułem środka zapobiegawczego,</w:t>
      </w:r>
    </w:p>
    <w:p w14:paraId="5CD57257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108 ust. 1 pkt 5 PZP, dotyczących zawarcia z innymi wykonawcami porozumienia mającego na celu zakłócenie konkurencji, </w:t>
      </w:r>
    </w:p>
    <w:p w14:paraId="29D20F93" w14:textId="6747F348" w:rsidR="00861226" w:rsidRDefault="00E23864" w:rsidP="00BA626A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108 ust. 1 pkt 6 PZP</w:t>
      </w:r>
      <w:r w:rsidR="004F73F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</w:t>
      </w:r>
    </w:p>
    <w:p w14:paraId="1571CEA8" w14:textId="1C078C8E" w:rsidR="00E23864" w:rsidRPr="0023440C" w:rsidRDefault="00E23864" w:rsidP="0023440C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14:paraId="4A11BDDA" w14:textId="77777777"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</w:p>
    <w:p w14:paraId="25AD1E3A" w14:textId="77777777" w:rsidR="00AC16FD" w:rsidRDefault="00E23864" w:rsidP="0023440C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14:paraId="679B2D3E" w14:textId="77777777" w:rsidR="00EB5CF4" w:rsidRPr="008147A1" w:rsidRDefault="00EB5CF4" w:rsidP="00EB5CF4">
      <w:pPr>
        <w:spacing w:before="120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47239AF6" w14:textId="77777777" w:rsidR="00EB5CF4" w:rsidRPr="008147A1" w:rsidRDefault="00EB5CF4" w:rsidP="00EB5CF4">
      <w:pPr>
        <w:spacing w:before="120"/>
        <w:jc w:val="both"/>
        <w:rPr>
          <w:rFonts w:ascii="Times New Roman" w:eastAsia="Times New Roman" w:hAnsi="Times New Roman" w:cs="Times New Roman"/>
          <w:bCs/>
          <w:i/>
          <w:sz w:val="21"/>
          <w:szCs w:val="21"/>
        </w:rPr>
      </w:pP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lastRenderedPageBreak/>
        <w:t>W przypadku, gdy dokument dotyczy wykonawcy, to może być przekazany:</w:t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tab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  <w:t xml:space="preserve">(1) w postaci elektronicznej opatrzonej kwalifikowanym podpisem elektronicznym, podpisem zaufanym lub podpisem osobistym  przez wykonawcę </w:t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tab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  <w:t xml:space="preserve">lub </w:t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tab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kwalifikowanym podpisem elektronicznym, podpisem zaufanym lub podpisem osobistym przez wykonawcę lub przez notariusza. </w:t>
      </w:r>
    </w:p>
    <w:p w14:paraId="3BFC9760" w14:textId="77777777" w:rsidR="00EB5CF4" w:rsidRPr="008147A1" w:rsidRDefault="00EB5CF4" w:rsidP="00EB5CF4">
      <w:pPr>
        <w:spacing w:before="120"/>
        <w:jc w:val="both"/>
        <w:rPr>
          <w:rFonts w:ascii="Times New Roman" w:eastAsia="Times New Roman" w:hAnsi="Times New Roman" w:cs="Times New Roman"/>
          <w:bCs/>
          <w:i/>
          <w:sz w:val="21"/>
          <w:szCs w:val="21"/>
        </w:rPr>
      </w:pPr>
    </w:p>
    <w:p w14:paraId="644806B4" w14:textId="77777777" w:rsidR="00EB5CF4" w:rsidRPr="008147A1" w:rsidRDefault="00EB5CF4" w:rsidP="00EB5CF4">
      <w:pPr>
        <w:spacing w:before="12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t>W przypadku, gdy dokument dotyczy podmiotu udostępniającego zasoby, to może być przekazany:</w:t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  <w:t xml:space="preserve">(1) w postaci elektronicznej opatrzonej kwalifikowanym podpisem elektronicznym, podpisem zaufanym lub podpisem osobistym  przez podmiot udostępniający zasoby </w:t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tab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  <w:t xml:space="preserve">lub </w:t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tab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</w:r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br/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</w:t>
      </w:r>
      <w:bookmarkStart w:id="1" w:name="_Hlk151042622"/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t xml:space="preserve"> </w:t>
      </w:r>
      <w:bookmarkEnd w:id="1"/>
      <w:r w:rsidRPr="008147A1">
        <w:rPr>
          <w:rFonts w:ascii="Times New Roman" w:eastAsia="Times New Roman" w:hAnsi="Times New Roman" w:cs="Times New Roman"/>
          <w:bCs/>
          <w:i/>
          <w:sz w:val="21"/>
          <w:szCs w:val="21"/>
        </w:rPr>
        <w:t xml:space="preserve">kwalifikowanym podpisem elektronicznym, podpisem zaufanym lub podpisem osobistym przez podmiot udostępniający zasoby lub przez notariusza. </w:t>
      </w:r>
    </w:p>
    <w:p w14:paraId="3A361683" w14:textId="77777777" w:rsidR="00EB5CF4" w:rsidRPr="008A3BBD" w:rsidRDefault="00EB5CF4" w:rsidP="00EB5CF4">
      <w:pPr>
        <w:spacing w:before="120" w:after="120"/>
        <w:rPr>
          <w:rFonts w:ascii="Cambria" w:eastAsia="Times New Roman" w:hAnsi="Cambria" w:cs="Arial"/>
          <w:bCs/>
          <w:sz w:val="21"/>
          <w:szCs w:val="21"/>
        </w:rPr>
      </w:pPr>
    </w:p>
    <w:p w14:paraId="480A6160" w14:textId="77777777" w:rsidR="00EB5CF4" w:rsidRDefault="00EB5CF4" w:rsidP="00EB5CF4"/>
    <w:p w14:paraId="75138718" w14:textId="77777777" w:rsidR="00EB5CF4" w:rsidRDefault="00EB5CF4" w:rsidP="0023440C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</w:p>
    <w:p w14:paraId="214B926C" w14:textId="77777777" w:rsidR="00EB5CF4" w:rsidRPr="0023440C" w:rsidRDefault="00EB5CF4" w:rsidP="0023440C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</w:p>
    <w:sectPr w:rsidR="00EB5CF4" w:rsidRPr="002344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A79B0A" w16cex:dateUtc="2024-10-30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954FD2" w16cid:durableId="08A79B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192C7" w14:textId="77777777" w:rsidR="000F4373" w:rsidRDefault="000F4373" w:rsidP="000E12C8">
      <w:pPr>
        <w:spacing w:after="0" w:line="240" w:lineRule="auto"/>
      </w:pPr>
      <w:r>
        <w:separator/>
      </w:r>
    </w:p>
  </w:endnote>
  <w:endnote w:type="continuationSeparator" w:id="0">
    <w:p w14:paraId="1DD1F54A" w14:textId="77777777" w:rsidR="000F4373" w:rsidRDefault="000F4373" w:rsidP="000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953" w14:textId="77777777" w:rsidR="0023440C" w:rsidRDefault="0023440C">
    <w:pPr>
      <w:pStyle w:val="Stopka"/>
    </w:pPr>
    <w:r w:rsidRPr="0023440C">
      <w:t xml:space="preserve">* </w:t>
    </w:r>
    <w:r w:rsidRPr="0023440C">
      <w:rPr>
        <w:rFonts w:ascii="Times New Roman" w:hAnsi="Times New Roman" w:cs="Times New Roman"/>
        <w:sz w:val="20"/>
        <w:szCs w:val="20"/>
      </w:rPr>
      <w:t>- niepotrzebne skreślić</w:t>
    </w:r>
  </w:p>
  <w:p w14:paraId="68A8595F" w14:textId="77777777" w:rsidR="0023440C" w:rsidRDefault="002344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3CB3" w14:textId="77777777" w:rsidR="000F4373" w:rsidRDefault="000F4373" w:rsidP="000E12C8">
      <w:pPr>
        <w:spacing w:after="0" w:line="240" w:lineRule="auto"/>
      </w:pPr>
      <w:r>
        <w:separator/>
      </w:r>
    </w:p>
  </w:footnote>
  <w:footnote w:type="continuationSeparator" w:id="0">
    <w:p w14:paraId="5FF9FD1E" w14:textId="77777777" w:rsidR="000F4373" w:rsidRDefault="000F4373" w:rsidP="000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B514" w14:textId="09A0AF64" w:rsidR="000E12C8" w:rsidRPr="0023440C" w:rsidRDefault="000E12C8" w:rsidP="00BB69D7">
    <w:pPr>
      <w:spacing w:after="0"/>
      <w:rPr>
        <w:rFonts w:ascii="Times New Roman" w:eastAsia="Arial" w:hAnsi="Times New Roman" w:cs="Times New Roman"/>
        <w:i/>
        <w:sz w:val="24"/>
        <w:szCs w:val="24"/>
        <w:lang w:eastAsia="pl-PL"/>
      </w:rPr>
    </w:pPr>
    <w:r w:rsidRPr="0023440C">
      <w:rPr>
        <w:rFonts w:ascii="Times New Roman" w:eastAsia="Times New Roman" w:hAnsi="Times New Roman" w:cs="Times New Roman"/>
        <w:i/>
        <w:sz w:val="24"/>
        <w:szCs w:val="24"/>
        <w:lang w:eastAsia="pl-PL"/>
      </w:rPr>
      <w:t>SA.270</w:t>
    </w:r>
    <w:r w:rsidR="00A66056">
      <w:rPr>
        <w:rFonts w:ascii="Times New Roman" w:eastAsia="Times New Roman" w:hAnsi="Times New Roman" w:cs="Times New Roman"/>
        <w:i/>
        <w:sz w:val="24"/>
        <w:szCs w:val="24"/>
        <w:lang w:eastAsia="pl-PL"/>
      </w:rPr>
      <w:t>.25</w:t>
    </w:r>
    <w:r w:rsidR="00F81614" w:rsidRPr="0023440C">
      <w:rPr>
        <w:rFonts w:ascii="Times New Roman" w:eastAsia="Times New Roman" w:hAnsi="Times New Roman" w:cs="Times New Roman"/>
        <w:i/>
        <w:sz w:val="24"/>
        <w:szCs w:val="24"/>
        <w:lang w:eastAsia="pl-PL"/>
      </w:rPr>
      <w:t>.</w:t>
    </w:r>
    <w:r w:rsidRPr="0023440C">
      <w:rPr>
        <w:rFonts w:ascii="Times New Roman" w:eastAsia="Times New Roman" w:hAnsi="Times New Roman" w:cs="Times New Roman"/>
        <w:i/>
        <w:sz w:val="24"/>
        <w:szCs w:val="24"/>
        <w:lang w:eastAsia="pl-PL"/>
      </w:rPr>
      <w:t>202</w:t>
    </w:r>
    <w:r w:rsidR="00E90453" w:rsidRPr="0023440C">
      <w:rPr>
        <w:rFonts w:ascii="Times New Roman" w:eastAsia="Times New Roman" w:hAnsi="Times New Roman" w:cs="Times New Roman"/>
        <w:i/>
        <w:sz w:val="24"/>
        <w:szCs w:val="24"/>
        <w:lang w:eastAsia="pl-PL"/>
      </w:rPr>
      <w:t>4</w:t>
    </w:r>
    <w:r w:rsidR="0023440C" w:rsidRPr="0023440C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                                                                                      Załącznik nr 7 do SWZ</w:t>
    </w:r>
  </w:p>
  <w:p w14:paraId="37699B4E" w14:textId="77777777" w:rsidR="000E12C8" w:rsidRDefault="000E1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4"/>
    <w:rsid w:val="00044D38"/>
    <w:rsid w:val="0005473B"/>
    <w:rsid w:val="000E12C8"/>
    <w:rsid w:val="000F4373"/>
    <w:rsid w:val="00103610"/>
    <w:rsid w:val="0023440C"/>
    <w:rsid w:val="0025675B"/>
    <w:rsid w:val="002D53C9"/>
    <w:rsid w:val="003228B4"/>
    <w:rsid w:val="003238CA"/>
    <w:rsid w:val="003D041F"/>
    <w:rsid w:val="0044076D"/>
    <w:rsid w:val="00445CA9"/>
    <w:rsid w:val="004865C1"/>
    <w:rsid w:val="004B7537"/>
    <w:rsid w:val="004F1AF9"/>
    <w:rsid w:val="004F73FA"/>
    <w:rsid w:val="00522BAF"/>
    <w:rsid w:val="006177F7"/>
    <w:rsid w:val="007D3C4A"/>
    <w:rsid w:val="008147A1"/>
    <w:rsid w:val="00861226"/>
    <w:rsid w:val="00972AAD"/>
    <w:rsid w:val="009A30DC"/>
    <w:rsid w:val="00A3144E"/>
    <w:rsid w:val="00A66056"/>
    <w:rsid w:val="00AC16FD"/>
    <w:rsid w:val="00B6190D"/>
    <w:rsid w:val="00B8605E"/>
    <w:rsid w:val="00BA626A"/>
    <w:rsid w:val="00BB69D7"/>
    <w:rsid w:val="00C8338A"/>
    <w:rsid w:val="00E23864"/>
    <w:rsid w:val="00E90453"/>
    <w:rsid w:val="00EB5CF4"/>
    <w:rsid w:val="00EF5002"/>
    <w:rsid w:val="00F81614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F565"/>
  <w15:chartTrackingRefBased/>
  <w15:docId w15:val="{4D719DFA-D013-4D11-B432-315026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2C8"/>
  </w:style>
  <w:style w:type="paragraph" w:styleId="Stopka">
    <w:name w:val="footer"/>
    <w:basedOn w:val="Normalny"/>
    <w:link w:val="Stopka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2C8"/>
  </w:style>
  <w:style w:type="paragraph" w:styleId="Poprawka">
    <w:name w:val="Revision"/>
    <w:hidden/>
    <w:uiPriority w:val="99"/>
    <w:semiHidden/>
    <w:rsid w:val="002D53C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2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12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12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2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2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B34B-CB41-466D-A4F2-DEE29672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9</cp:revision>
  <dcterms:created xsi:type="dcterms:W3CDTF">2024-10-17T11:16:00Z</dcterms:created>
  <dcterms:modified xsi:type="dcterms:W3CDTF">2024-11-22T08:53:00Z</dcterms:modified>
</cp:coreProperties>
</file>