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4933" w14:textId="56FB3D02" w:rsidR="007665E3" w:rsidRPr="007665E3" w:rsidRDefault="007665E3" w:rsidP="00281983">
      <w:pPr>
        <w:ind w:left="1080" w:hanging="720"/>
        <w:rPr>
          <w:b/>
          <w:bCs/>
          <w:sz w:val="28"/>
          <w:szCs w:val="28"/>
          <w:u w:val="single"/>
        </w:rPr>
      </w:pPr>
      <w:r w:rsidRPr="007665E3">
        <w:rPr>
          <w:b/>
          <w:bCs/>
          <w:sz w:val="28"/>
          <w:szCs w:val="28"/>
          <w:u w:val="single"/>
        </w:rPr>
        <w:t>SPECYFIKACJA SPRZĘTU</w:t>
      </w:r>
    </w:p>
    <w:p w14:paraId="64DC2314" w14:textId="3E1FEC47" w:rsidR="003B03BF" w:rsidRDefault="00DF30B6" w:rsidP="00281983">
      <w:pPr>
        <w:pStyle w:val="Akapitzlist"/>
        <w:numPr>
          <w:ilvl w:val="0"/>
          <w:numId w:val="17"/>
        </w:numPr>
        <w:rPr>
          <w:b/>
          <w:bCs/>
          <w:sz w:val="26"/>
          <w:szCs w:val="26"/>
        </w:rPr>
      </w:pPr>
      <w:r w:rsidRPr="00281983">
        <w:rPr>
          <w:b/>
          <w:bCs/>
          <w:sz w:val="26"/>
          <w:szCs w:val="26"/>
        </w:rPr>
        <w:t>Laptopy:</w:t>
      </w:r>
    </w:p>
    <w:p w14:paraId="7AE217C1" w14:textId="77777777" w:rsidR="00281983" w:rsidRPr="00281983" w:rsidRDefault="00281983" w:rsidP="00281983">
      <w:pPr>
        <w:pStyle w:val="Akapitzlist"/>
        <w:ind w:left="1080"/>
        <w:rPr>
          <w:b/>
          <w:bCs/>
          <w:sz w:val="26"/>
          <w:szCs w:val="26"/>
        </w:rPr>
      </w:pPr>
    </w:p>
    <w:p w14:paraId="6CC4600D" w14:textId="2762A0A6" w:rsidR="00DF30B6" w:rsidRPr="00033F0B" w:rsidRDefault="00DF30B6" w:rsidP="00DF30B6">
      <w:pPr>
        <w:pStyle w:val="Akapitzlist"/>
        <w:numPr>
          <w:ilvl w:val="0"/>
          <w:numId w:val="1"/>
        </w:numPr>
        <w:rPr>
          <w:b/>
          <w:bCs/>
        </w:rPr>
      </w:pPr>
      <w:r w:rsidRPr="00033F0B">
        <w:rPr>
          <w:b/>
          <w:bCs/>
        </w:rPr>
        <w:t xml:space="preserve">Dell </w:t>
      </w:r>
      <w:proofErr w:type="spellStart"/>
      <w:r w:rsidRPr="00033F0B">
        <w:rPr>
          <w:b/>
          <w:bCs/>
        </w:rPr>
        <w:t>Latitude</w:t>
      </w:r>
      <w:proofErr w:type="spellEnd"/>
      <w:r w:rsidRPr="00033F0B">
        <w:rPr>
          <w:b/>
          <w:bCs/>
        </w:rPr>
        <w:t xml:space="preserve"> 5450 - 14" – </w:t>
      </w:r>
      <w:r w:rsidR="00033F0B" w:rsidRPr="00033F0B">
        <w:rPr>
          <w:b/>
          <w:bCs/>
        </w:rPr>
        <w:t xml:space="preserve">1 sztuka; </w:t>
      </w:r>
      <w:r w:rsidRPr="00033F0B">
        <w:rPr>
          <w:b/>
          <w:bCs/>
        </w:rPr>
        <w:t>kod producenta: N011L545014EMEA_VP</w:t>
      </w:r>
    </w:p>
    <w:p w14:paraId="38451CD1" w14:textId="77777777" w:rsidR="00DF30B6" w:rsidRDefault="00DF30B6" w:rsidP="00DF30B6">
      <w:pPr>
        <w:pStyle w:val="Akapitzlist"/>
      </w:pPr>
    </w:p>
    <w:p w14:paraId="31441AC1" w14:textId="40EB57F5" w:rsidR="00DF30B6" w:rsidRPr="00CE3112" w:rsidRDefault="00DF30B6" w:rsidP="00DF30B6">
      <w:pPr>
        <w:pStyle w:val="Akapitzlist"/>
        <w:numPr>
          <w:ilvl w:val="0"/>
          <w:numId w:val="3"/>
        </w:numPr>
        <w:rPr>
          <w:lang w:val="en-US"/>
        </w:rPr>
      </w:pPr>
      <w:proofErr w:type="spellStart"/>
      <w:r w:rsidRPr="00CE3112">
        <w:rPr>
          <w:lang w:val="en-US"/>
        </w:rPr>
        <w:t>Ekran</w:t>
      </w:r>
      <w:proofErr w:type="spellEnd"/>
      <w:r w:rsidRPr="00CE3112">
        <w:rPr>
          <w:lang w:val="en-US"/>
        </w:rPr>
        <w:t xml:space="preserve"> 14” </w:t>
      </w:r>
      <w:proofErr w:type="spellStart"/>
      <w:r w:rsidRPr="00CE3112">
        <w:rPr>
          <w:lang w:val="en-US"/>
        </w:rPr>
        <w:t>Matowy</w:t>
      </w:r>
      <w:proofErr w:type="spellEnd"/>
      <w:r w:rsidRPr="00CE3112">
        <w:rPr>
          <w:lang w:val="en-US"/>
        </w:rPr>
        <w:t xml:space="preserve"> LED IPS Full HD</w:t>
      </w:r>
    </w:p>
    <w:p w14:paraId="7131A4D6" w14:textId="4D05CCE7" w:rsidR="00DF30B6" w:rsidRDefault="00DF30B6" w:rsidP="00DF30B6">
      <w:pPr>
        <w:pStyle w:val="Akapitzlist"/>
        <w:numPr>
          <w:ilvl w:val="0"/>
          <w:numId w:val="3"/>
        </w:numPr>
      </w:pPr>
      <w:r>
        <w:t xml:space="preserve">Procesor Intel </w:t>
      </w:r>
      <w:proofErr w:type="spellStart"/>
      <w:r>
        <w:t>Core</w:t>
      </w:r>
      <w:proofErr w:type="spellEnd"/>
      <w:r>
        <w:t xml:space="preserve"> Ultra 5 135U</w:t>
      </w:r>
    </w:p>
    <w:p w14:paraId="4BFD3E00" w14:textId="38911A08" w:rsidR="00DF30B6" w:rsidRDefault="00DF30B6" w:rsidP="00DF30B6">
      <w:pPr>
        <w:pStyle w:val="Akapitzlist"/>
        <w:numPr>
          <w:ilvl w:val="0"/>
          <w:numId w:val="3"/>
        </w:numPr>
      </w:pPr>
      <w:r>
        <w:t>Pamięć RAM 16 GB DDR 5</w:t>
      </w:r>
    </w:p>
    <w:p w14:paraId="0C85C71B" w14:textId="017FF59C" w:rsidR="00DF30B6" w:rsidRDefault="006308F4" w:rsidP="00DF30B6">
      <w:pPr>
        <w:pStyle w:val="Akapitzlist"/>
        <w:numPr>
          <w:ilvl w:val="0"/>
          <w:numId w:val="3"/>
        </w:numPr>
      </w:pPr>
      <w:r>
        <w:t>Dysk SSD</w:t>
      </w:r>
      <w:r w:rsidR="00DF30B6">
        <w:t xml:space="preserve"> 1 TB</w:t>
      </w:r>
    </w:p>
    <w:p w14:paraId="0054C107" w14:textId="414AFD55" w:rsidR="00DF30B6" w:rsidRDefault="00DF30B6" w:rsidP="00DF30B6">
      <w:pPr>
        <w:pStyle w:val="Akapitzlist"/>
        <w:numPr>
          <w:ilvl w:val="0"/>
          <w:numId w:val="3"/>
        </w:numPr>
      </w:pPr>
      <w:r>
        <w:t xml:space="preserve">Łączność LAN RJ45 1 </w:t>
      </w:r>
      <w:proofErr w:type="spellStart"/>
      <w:r>
        <w:t>Gb</w:t>
      </w:r>
      <w:proofErr w:type="spellEnd"/>
      <w:r>
        <w:t xml:space="preserve">/s, </w:t>
      </w:r>
      <w:proofErr w:type="spellStart"/>
      <w:r>
        <w:t>WiFi</w:t>
      </w:r>
      <w:proofErr w:type="spellEnd"/>
      <w:r>
        <w:t xml:space="preserve"> 6E, Bluetooth 5.3</w:t>
      </w:r>
      <w:r w:rsidR="00D26A6F">
        <w:t>, HDMI</w:t>
      </w:r>
    </w:p>
    <w:p w14:paraId="24F6818E" w14:textId="6B0AF50A" w:rsidR="00DF30B6" w:rsidRDefault="00D26A6F" w:rsidP="00DF30B6">
      <w:pPr>
        <w:pStyle w:val="Akapitzlist"/>
        <w:numPr>
          <w:ilvl w:val="0"/>
          <w:numId w:val="3"/>
        </w:numPr>
      </w:pPr>
      <w:r>
        <w:t xml:space="preserve">Technologie </w:t>
      </w:r>
      <w:r w:rsidR="00DF30B6">
        <w:t xml:space="preserve">USB 3.2 Gen, </w:t>
      </w:r>
      <w:proofErr w:type="spellStart"/>
      <w:r w:rsidR="00DF30B6">
        <w:t>Thunderbolt</w:t>
      </w:r>
      <w:proofErr w:type="spellEnd"/>
      <w:r w:rsidR="00DF30B6">
        <w:t>, czytnik kart Smart Card, zasilacz USB C</w:t>
      </w:r>
      <w:r w:rsidR="003A040F">
        <w:t xml:space="preserve">, </w:t>
      </w:r>
      <w:proofErr w:type="spellStart"/>
      <w:r w:rsidR="002C29A5">
        <w:t>PowerShare</w:t>
      </w:r>
      <w:proofErr w:type="spellEnd"/>
      <w:r w:rsidR="001E1488">
        <w:t>,</w:t>
      </w:r>
      <w:r w:rsidR="002C29A5">
        <w:t xml:space="preserve"> </w:t>
      </w:r>
      <w:r w:rsidR="003A040F">
        <w:t>szyfrowanie TPM</w:t>
      </w:r>
    </w:p>
    <w:p w14:paraId="4A889380" w14:textId="7509375C" w:rsidR="00DF30B6" w:rsidRDefault="00DF30B6" w:rsidP="00DF30B6">
      <w:pPr>
        <w:pStyle w:val="Akapitzlist"/>
        <w:numPr>
          <w:ilvl w:val="0"/>
          <w:numId w:val="3"/>
        </w:numPr>
      </w:pPr>
      <w:r>
        <w:t>Windows 11 Pro</w:t>
      </w:r>
    </w:p>
    <w:p w14:paraId="2442F147" w14:textId="2719D61B" w:rsidR="00DF30B6" w:rsidRDefault="00DF30B6" w:rsidP="00DF30B6">
      <w:pPr>
        <w:pStyle w:val="Akapitzlist"/>
        <w:numPr>
          <w:ilvl w:val="0"/>
          <w:numId w:val="3"/>
        </w:numPr>
      </w:pPr>
      <w:r>
        <w:t xml:space="preserve">Gwarancja typu Dell Pro </w:t>
      </w:r>
      <w:proofErr w:type="spellStart"/>
      <w:r>
        <w:t>Support</w:t>
      </w:r>
      <w:proofErr w:type="spellEnd"/>
      <w:r>
        <w:t xml:space="preserve"> 36 miesięcy</w:t>
      </w:r>
    </w:p>
    <w:p w14:paraId="5900AAE5" w14:textId="764A5D77" w:rsidR="00DF30B6" w:rsidRDefault="00DF30B6" w:rsidP="00DF30B6">
      <w:pPr>
        <w:pStyle w:val="Akapitzlist"/>
        <w:numPr>
          <w:ilvl w:val="0"/>
          <w:numId w:val="3"/>
        </w:numPr>
      </w:pPr>
      <w:r>
        <w:t xml:space="preserve">Dodatkowo gwarancja na dysk typu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Hard Drive 36 miesięcy</w:t>
      </w:r>
    </w:p>
    <w:p w14:paraId="24CC0DB4" w14:textId="6F375725" w:rsidR="00DF30B6" w:rsidRDefault="00DF30B6" w:rsidP="00DF30B6">
      <w:pPr>
        <w:pStyle w:val="Akapitzlist"/>
      </w:pPr>
    </w:p>
    <w:p w14:paraId="3561A0DC" w14:textId="77777777" w:rsidR="00DF30B6" w:rsidRDefault="00DF30B6" w:rsidP="00DF30B6">
      <w:pPr>
        <w:pStyle w:val="Akapitzlist"/>
      </w:pPr>
    </w:p>
    <w:p w14:paraId="3AFA06D0" w14:textId="2EEA741F" w:rsidR="00DF30B6" w:rsidRPr="00033F0B" w:rsidRDefault="00DF30B6" w:rsidP="00DF30B6">
      <w:pPr>
        <w:pStyle w:val="Akapitzlist"/>
        <w:numPr>
          <w:ilvl w:val="0"/>
          <w:numId w:val="1"/>
        </w:numPr>
        <w:rPr>
          <w:b/>
          <w:bCs/>
        </w:rPr>
      </w:pPr>
      <w:r w:rsidRPr="00033F0B">
        <w:rPr>
          <w:b/>
          <w:bCs/>
        </w:rPr>
        <w:t xml:space="preserve">Dell </w:t>
      </w:r>
      <w:proofErr w:type="spellStart"/>
      <w:r w:rsidRPr="00033F0B">
        <w:rPr>
          <w:b/>
          <w:bCs/>
        </w:rPr>
        <w:t>Latitude</w:t>
      </w:r>
      <w:proofErr w:type="spellEnd"/>
      <w:r w:rsidRPr="00033F0B">
        <w:rPr>
          <w:b/>
          <w:bCs/>
        </w:rPr>
        <w:t xml:space="preserve"> 5550 - 15,6" – </w:t>
      </w:r>
      <w:r w:rsidR="00033F0B" w:rsidRPr="00033F0B">
        <w:rPr>
          <w:b/>
          <w:bCs/>
        </w:rPr>
        <w:t xml:space="preserve">1 sztuka; </w:t>
      </w:r>
      <w:r w:rsidRPr="00033F0B">
        <w:rPr>
          <w:b/>
          <w:bCs/>
        </w:rPr>
        <w:t>kod producenta:</w:t>
      </w:r>
      <w:r w:rsidR="00F471F1" w:rsidRPr="00033F0B">
        <w:rPr>
          <w:b/>
          <w:bCs/>
        </w:rPr>
        <w:t xml:space="preserve"> N009L555015EMEA_VP</w:t>
      </w:r>
    </w:p>
    <w:p w14:paraId="44A92295" w14:textId="77777777" w:rsidR="00033F0B" w:rsidRDefault="00033F0B" w:rsidP="00033F0B">
      <w:pPr>
        <w:pStyle w:val="Akapitzlist"/>
      </w:pPr>
    </w:p>
    <w:p w14:paraId="0F199C06" w14:textId="627CFB23" w:rsidR="002C29A5" w:rsidRPr="00CE3112" w:rsidRDefault="002C29A5" w:rsidP="002C29A5">
      <w:pPr>
        <w:pStyle w:val="Akapitzlist"/>
        <w:numPr>
          <w:ilvl w:val="0"/>
          <w:numId w:val="3"/>
        </w:numPr>
        <w:rPr>
          <w:lang w:val="en-US"/>
        </w:rPr>
      </w:pPr>
      <w:r w:rsidRPr="00CE3112">
        <w:rPr>
          <w:lang w:val="en-US"/>
        </w:rPr>
        <w:t xml:space="preserve">- </w:t>
      </w:r>
      <w:proofErr w:type="spellStart"/>
      <w:r w:rsidRPr="00CE3112">
        <w:rPr>
          <w:lang w:val="en-US"/>
        </w:rPr>
        <w:t>Ekran</w:t>
      </w:r>
      <w:proofErr w:type="spellEnd"/>
      <w:r w:rsidRPr="00CE3112">
        <w:rPr>
          <w:lang w:val="en-US"/>
        </w:rPr>
        <w:t xml:space="preserve"> 1</w:t>
      </w:r>
      <w:r w:rsidR="007665E3" w:rsidRPr="00CE3112">
        <w:rPr>
          <w:lang w:val="en-US"/>
        </w:rPr>
        <w:t>5</w:t>
      </w:r>
      <w:r w:rsidRPr="00CE3112">
        <w:rPr>
          <w:lang w:val="en-US"/>
        </w:rPr>
        <w:t xml:space="preserve">” </w:t>
      </w:r>
      <w:proofErr w:type="spellStart"/>
      <w:r w:rsidRPr="00CE3112">
        <w:rPr>
          <w:lang w:val="en-US"/>
        </w:rPr>
        <w:t>Matowy</w:t>
      </w:r>
      <w:proofErr w:type="spellEnd"/>
      <w:r w:rsidRPr="00CE3112">
        <w:rPr>
          <w:lang w:val="en-US"/>
        </w:rPr>
        <w:t xml:space="preserve"> LED IPS Full HD</w:t>
      </w:r>
    </w:p>
    <w:p w14:paraId="64833ED6" w14:textId="77777777" w:rsidR="002C29A5" w:rsidRDefault="002C29A5" w:rsidP="002C29A5">
      <w:pPr>
        <w:pStyle w:val="Akapitzlist"/>
        <w:numPr>
          <w:ilvl w:val="0"/>
          <w:numId w:val="3"/>
        </w:numPr>
      </w:pPr>
      <w:r>
        <w:t xml:space="preserve">Procesor Intel </w:t>
      </w:r>
      <w:proofErr w:type="spellStart"/>
      <w:r>
        <w:t>Core</w:t>
      </w:r>
      <w:proofErr w:type="spellEnd"/>
      <w:r>
        <w:t xml:space="preserve"> Ultra 5 135U</w:t>
      </w:r>
    </w:p>
    <w:p w14:paraId="1A0E7B79" w14:textId="77777777" w:rsidR="002C29A5" w:rsidRDefault="002C29A5" w:rsidP="002C29A5">
      <w:pPr>
        <w:pStyle w:val="Akapitzlist"/>
        <w:numPr>
          <w:ilvl w:val="0"/>
          <w:numId w:val="3"/>
        </w:numPr>
      </w:pPr>
      <w:r>
        <w:t>Pamięć RAM 16 GB DDR 5</w:t>
      </w:r>
    </w:p>
    <w:p w14:paraId="38A3A1BB" w14:textId="781A6460" w:rsidR="002C29A5" w:rsidRDefault="006308F4" w:rsidP="002C29A5">
      <w:pPr>
        <w:pStyle w:val="Akapitzlist"/>
        <w:numPr>
          <w:ilvl w:val="0"/>
          <w:numId w:val="3"/>
        </w:numPr>
      </w:pPr>
      <w:r>
        <w:t>Dysk SSD</w:t>
      </w:r>
      <w:r w:rsidR="002C29A5">
        <w:t xml:space="preserve"> 512 GB</w:t>
      </w:r>
    </w:p>
    <w:p w14:paraId="7880556D" w14:textId="07754C6C" w:rsidR="002C29A5" w:rsidRDefault="002C29A5" w:rsidP="002C29A5">
      <w:pPr>
        <w:pStyle w:val="Akapitzlist"/>
        <w:numPr>
          <w:ilvl w:val="0"/>
          <w:numId w:val="3"/>
        </w:numPr>
      </w:pPr>
      <w:r>
        <w:t xml:space="preserve">Łączność LAN RJ45 1 </w:t>
      </w:r>
      <w:proofErr w:type="spellStart"/>
      <w:r>
        <w:t>Gb</w:t>
      </w:r>
      <w:proofErr w:type="spellEnd"/>
      <w:r>
        <w:t xml:space="preserve">/s, </w:t>
      </w:r>
      <w:proofErr w:type="spellStart"/>
      <w:r>
        <w:t>WiFi</w:t>
      </w:r>
      <w:proofErr w:type="spellEnd"/>
      <w:r>
        <w:t xml:space="preserve"> 6E, Bluetooth 5.3</w:t>
      </w:r>
      <w:r w:rsidR="00D26A6F">
        <w:t>, HDMI</w:t>
      </w:r>
    </w:p>
    <w:p w14:paraId="6E5A3646" w14:textId="5BA3F974" w:rsidR="002C29A5" w:rsidRDefault="00D26A6F" w:rsidP="002C29A5">
      <w:pPr>
        <w:pStyle w:val="Akapitzlist"/>
        <w:numPr>
          <w:ilvl w:val="0"/>
          <w:numId w:val="3"/>
        </w:numPr>
      </w:pPr>
      <w:r>
        <w:t xml:space="preserve">Technologie </w:t>
      </w:r>
      <w:r w:rsidR="002C29A5">
        <w:t xml:space="preserve">USB 3.2 Gen, </w:t>
      </w:r>
      <w:proofErr w:type="spellStart"/>
      <w:r w:rsidR="002C29A5">
        <w:t>Thunderbolt</w:t>
      </w:r>
      <w:proofErr w:type="spellEnd"/>
      <w:r w:rsidR="002C29A5">
        <w:t xml:space="preserve">, czytnik kart Smart Card, zasilacz USB C, </w:t>
      </w:r>
      <w:proofErr w:type="spellStart"/>
      <w:r w:rsidR="002C29A5">
        <w:t>PowerShare</w:t>
      </w:r>
      <w:proofErr w:type="spellEnd"/>
      <w:r w:rsidR="002C29A5">
        <w:t>, szyfrowanie TPM</w:t>
      </w:r>
    </w:p>
    <w:p w14:paraId="15E1090D" w14:textId="77777777" w:rsidR="002C29A5" w:rsidRDefault="002C29A5" w:rsidP="002C29A5">
      <w:pPr>
        <w:pStyle w:val="Akapitzlist"/>
        <w:numPr>
          <w:ilvl w:val="0"/>
          <w:numId w:val="3"/>
        </w:numPr>
      </w:pPr>
      <w:r>
        <w:t>Windows 11 Pro</w:t>
      </w:r>
    </w:p>
    <w:p w14:paraId="752507AB" w14:textId="77777777" w:rsidR="002C29A5" w:rsidRDefault="002C29A5" w:rsidP="002C29A5">
      <w:pPr>
        <w:pStyle w:val="Akapitzlist"/>
        <w:numPr>
          <w:ilvl w:val="0"/>
          <w:numId w:val="3"/>
        </w:numPr>
      </w:pPr>
      <w:r>
        <w:t xml:space="preserve">Gwarancja typu Dell Pro </w:t>
      </w:r>
      <w:proofErr w:type="spellStart"/>
      <w:r>
        <w:t>Support</w:t>
      </w:r>
      <w:proofErr w:type="spellEnd"/>
      <w:r>
        <w:t xml:space="preserve"> 36 miesięcy</w:t>
      </w:r>
    </w:p>
    <w:p w14:paraId="28A4240F" w14:textId="77777777" w:rsidR="002C29A5" w:rsidRDefault="002C29A5" w:rsidP="002C29A5">
      <w:pPr>
        <w:pStyle w:val="Akapitzlist"/>
        <w:numPr>
          <w:ilvl w:val="0"/>
          <w:numId w:val="3"/>
        </w:numPr>
      </w:pPr>
      <w:r>
        <w:t xml:space="preserve">Dodatkowo gwarancja na dysk typu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Hard Drive 36 miesięcy</w:t>
      </w:r>
    </w:p>
    <w:p w14:paraId="5E0F3B49" w14:textId="77777777" w:rsidR="00033F0B" w:rsidRDefault="00033F0B" w:rsidP="00033F0B"/>
    <w:p w14:paraId="6B61F082" w14:textId="7B8FF7B9" w:rsidR="00033F0B" w:rsidRPr="00281983" w:rsidRDefault="00033F0B" w:rsidP="00281983">
      <w:pPr>
        <w:pStyle w:val="Akapitzlist"/>
        <w:numPr>
          <w:ilvl w:val="0"/>
          <w:numId w:val="17"/>
        </w:numPr>
        <w:rPr>
          <w:b/>
          <w:bCs/>
          <w:sz w:val="26"/>
          <w:szCs w:val="26"/>
        </w:rPr>
      </w:pPr>
      <w:r w:rsidRPr="00281983">
        <w:rPr>
          <w:b/>
          <w:bCs/>
          <w:sz w:val="26"/>
          <w:szCs w:val="26"/>
        </w:rPr>
        <w:t>Urządzenia wielofunkcyjne (drukarka, skaner, kopiarka):</w:t>
      </w:r>
    </w:p>
    <w:p w14:paraId="3E656801" w14:textId="77777777" w:rsidR="00281983" w:rsidRPr="00281983" w:rsidRDefault="00281983" w:rsidP="00281983">
      <w:pPr>
        <w:pStyle w:val="Akapitzlist"/>
        <w:ind w:left="1080"/>
        <w:rPr>
          <w:b/>
          <w:bCs/>
        </w:rPr>
      </w:pPr>
    </w:p>
    <w:p w14:paraId="5914A7EC" w14:textId="41B2C49A" w:rsidR="00033F0B" w:rsidRPr="00CE3112" w:rsidRDefault="00033F0B" w:rsidP="00033F0B">
      <w:pPr>
        <w:pStyle w:val="Akapitzlist"/>
        <w:numPr>
          <w:ilvl w:val="0"/>
          <w:numId w:val="13"/>
        </w:numPr>
        <w:rPr>
          <w:b/>
          <w:bCs/>
          <w:lang w:val="en-US"/>
        </w:rPr>
      </w:pPr>
      <w:r w:rsidRPr="00CE3112">
        <w:rPr>
          <w:b/>
          <w:bCs/>
          <w:lang w:val="en-US"/>
        </w:rPr>
        <w:t xml:space="preserve">Canon Image Runner 1643i II – 2 </w:t>
      </w:r>
      <w:proofErr w:type="spellStart"/>
      <w:r w:rsidRPr="00CE3112">
        <w:rPr>
          <w:b/>
          <w:bCs/>
          <w:lang w:val="en-US"/>
        </w:rPr>
        <w:t>sztuki</w:t>
      </w:r>
      <w:proofErr w:type="spellEnd"/>
    </w:p>
    <w:p w14:paraId="3805D1EA" w14:textId="77777777" w:rsidR="000B0A73" w:rsidRPr="00CE3112" w:rsidRDefault="000B0A73" w:rsidP="000B0A73">
      <w:pPr>
        <w:pStyle w:val="Akapitzlist"/>
        <w:rPr>
          <w:lang w:val="en-US"/>
        </w:rPr>
      </w:pPr>
    </w:p>
    <w:p w14:paraId="7FBB6EDE" w14:textId="004B0B0E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Monochromatyczne laserowe urządzenie wielofunkcyjne</w:t>
      </w:r>
      <w:r w:rsidRPr="006410E3">
        <w:t xml:space="preserve"> </w:t>
      </w:r>
      <w:r>
        <w:t>do małego i średniego biura z funkcje drukowania, skanowania, kopiowania.</w:t>
      </w:r>
    </w:p>
    <w:p w14:paraId="54992964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Główne funkcje – drukowanie, kopiowanie, skanowanie i wysyłanie.</w:t>
      </w:r>
    </w:p>
    <w:p w14:paraId="12D5CD27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Kolorowy panel dotykowy do obsługi.</w:t>
      </w:r>
    </w:p>
    <w:p w14:paraId="2F2C1342" w14:textId="24BE1D31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Obsługa papieru 500 arkuszy dla szuflady podstawowej i 100 arkuszy dla dodatkowej tacy wielofunkcyjnej.</w:t>
      </w:r>
    </w:p>
    <w:p w14:paraId="48EB8665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Szybkość wydruku/kopiowania jednostronnego 43 str./min, dwustronnego 36 str./min.</w:t>
      </w:r>
    </w:p>
    <w:p w14:paraId="0E8FAC1B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Możliwość nadruku na ulotkach i kopertach w tym C6.</w:t>
      </w:r>
    </w:p>
    <w:p w14:paraId="38CA525D" w14:textId="1282484E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Port USB.</w:t>
      </w:r>
    </w:p>
    <w:p w14:paraId="44C6895C" w14:textId="02DBA8D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 xml:space="preserve">Obsługa skanowania dwustronnego. </w:t>
      </w:r>
    </w:p>
    <w:p w14:paraId="0F906485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Wysyłanie zeskanowanych dokumentów poprzez SMB, FTP, SMTP.</w:t>
      </w:r>
    </w:p>
    <w:p w14:paraId="316CEA7B" w14:textId="2EC2279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lastRenderedPageBreak/>
        <w:t>Obsługa trybu skanowania TWAIN</w:t>
      </w:r>
      <w:r w:rsidR="00BA11DD">
        <w:t xml:space="preserve"> i WIA</w:t>
      </w:r>
      <w:r>
        <w:t>.</w:t>
      </w:r>
    </w:p>
    <w:p w14:paraId="3A6C31F2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 xml:space="preserve">Połączenie bezprzewodowa </w:t>
      </w:r>
      <w:proofErr w:type="spellStart"/>
      <w:r>
        <w:t>WiFi</w:t>
      </w:r>
      <w:proofErr w:type="spellEnd"/>
      <w:r>
        <w:t>, przewodowa LAN RJ45.</w:t>
      </w:r>
    </w:p>
    <w:p w14:paraId="63C4F2C5" w14:textId="7777777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Gwarancja standardowa producenta.</w:t>
      </w:r>
    </w:p>
    <w:p w14:paraId="15A251F3" w14:textId="38817D37" w:rsidR="00982943" w:rsidRDefault="00982943" w:rsidP="00982943">
      <w:pPr>
        <w:pStyle w:val="Akapitzlist"/>
        <w:numPr>
          <w:ilvl w:val="0"/>
          <w:numId w:val="15"/>
        </w:numPr>
        <w:jc w:val="both"/>
      </w:pPr>
      <w:r>
        <w:t>Zainstalowany toner umożliwiający pracę po uruchomieniu urządzenia – czarny Canon T06 na 20 500 stron</w:t>
      </w:r>
      <w:r w:rsidR="00FA6121">
        <w:t>.</w:t>
      </w:r>
    </w:p>
    <w:p w14:paraId="351D2E07" w14:textId="77777777" w:rsidR="000B0A73" w:rsidRDefault="000B0A73" w:rsidP="000B0A73">
      <w:pPr>
        <w:pStyle w:val="Akapitzlist"/>
        <w:ind w:left="1440"/>
        <w:jc w:val="both"/>
      </w:pPr>
    </w:p>
    <w:p w14:paraId="16E37FCD" w14:textId="218785A7" w:rsidR="00033F0B" w:rsidRPr="000B0A73" w:rsidRDefault="000B0A73" w:rsidP="000B0A73">
      <w:pPr>
        <w:pStyle w:val="Akapitzlist"/>
        <w:numPr>
          <w:ilvl w:val="0"/>
          <w:numId w:val="13"/>
        </w:numPr>
        <w:rPr>
          <w:b/>
          <w:bCs/>
        </w:rPr>
      </w:pPr>
      <w:proofErr w:type="spellStart"/>
      <w:r w:rsidRPr="000B0A73">
        <w:rPr>
          <w:b/>
          <w:bCs/>
        </w:rPr>
        <w:t>Brother</w:t>
      </w:r>
      <w:proofErr w:type="spellEnd"/>
      <w:r w:rsidRPr="000B0A73">
        <w:rPr>
          <w:b/>
          <w:bCs/>
        </w:rPr>
        <w:t xml:space="preserve"> MFC-L9670CDN – 1 sztuka</w:t>
      </w:r>
    </w:p>
    <w:p w14:paraId="621DE277" w14:textId="77777777" w:rsidR="000B0A73" w:rsidRDefault="000B0A73" w:rsidP="000B0A73"/>
    <w:p w14:paraId="7A5B00C5" w14:textId="0F9C8E44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Kolorowe laserowe urządzenie wielofunkcyjne klasy korporacyjnej z zaawansowanymi możliwościami obsługi papieru</w:t>
      </w:r>
    </w:p>
    <w:p w14:paraId="103991C3" w14:textId="77777777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Główne funkcje – drukowanie, kopiowanie, skanowanie i wysyłanie.</w:t>
      </w:r>
    </w:p>
    <w:p w14:paraId="0B9993A0" w14:textId="77777777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Kolorowy panel dotykowy do obsługi.</w:t>
      </w:r>
    </w:p>
    <w:p w14:paraId="1DC113EE" w14:textId="7FA104F2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Obsługa papieru 520 arkuszy dla szuflady podstawowej i 100 arkuszy (80g/m2) dla dodatkowej tacy uniwersalnej.</w:t>
      </w:r>
    </w:p>
    <w:p w14:paraId="13264AC9" w14:textId="5CC14A83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Szybkość wydr</w:t>
      </w:r>
      <w:r w:rsidR="002C67A8" w:rsidRPr="00516AB0">
        <w:t>uk czarny/kolor</w:t>
      </w:r>
      <w:r w:rsidRPr="00516AB0">
        <w:t xml:space="preserve"> 4</w:t>
      </w:r>
      <w:r w:rsidR="002C67A8" w:rsidRPr="00516AB0">
        <w:t>0</w:t>
      </w:r>
      <w:r w:rsidRPr="00516AB0">
        <w:t xml:space="preserve"> str./min</w:t>
      </w:r>
    </w:p>
    <w:p w14:paraId="584A20C8" w14:textId="706806E4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Port USB.</w:t>
      </w:r>
    </w:p>
    <w:p w14:paraId="2ED8841B" w14:textId="77777777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 xml:space="preserve">Obsługa skanowania automatycznego dwustronnego jednoprzebiegowego. </w:t>
      </w:r>
    </w:p>
    <w:p w14:paraId="4350C56B" w14:textId="5560EB1A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 xml:space="preserve">Wysyłanie zeskanowanych dokumentów poprzez SMB, FTP, </w:t>
      </w:r>
      <w:r w:rsidR="00516AB0" w:rsidRPr="00516AB0">
        <w:t>SF</w:t>
      </w:r>
      <w:r w:rsidRPr="00516AB0">
        <w:t>TP.</w:t>
      </w:r>
    </w:p>
    <w:p w14:paraId="0CB269E6" w14:textId="5A20562F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Obsługa trybu skanowania TWAIN</w:t>
      </w:r>
      <w:r w:rsidR="008B4A63" w:rsidRPr="00516AB0">
        <w:t xml:space="preserve"> i WIA</w:t>
      </w:r>
      <w:r w:rsidRPr="00516AB0">
        <w:t>.</w:t>
      </w:r>
    </w:p>
    <w:p w14:paraId="33954FBB" w14:textId="170E7F37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 xml:space="preserve">Połączenie </w:t>
      </w:r>
      <w:r w:rsidR="00516AB0" w:rsidRPr="00516AB0">
        <w:t xml:space="preserve">przez sieć </w:t>
      </w:r>
      <w:r w:rsidRPr="00516AB0">
        <w:t>LAN RJ45.</w:t>
      </w:r>
    </w:p>
    <w:p w14:paraId="02209519" w14:textId="60C45672" w:rsidR="000B0A73" w:rsidRPr="00516AB0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Gwarancja standardowa producenta.</w:t>
      </w:r>
    </w:p>
    <w:p w14:paraId="3704A398" w14:textId="0EB515F8" w:rsidR="000B0A73" w:rsidRDefault="000B0A73" w:rsidP="000B0A73">
      <w:pPr>
        <w:pStyle w:val="Akapitzlist"/>
        <w:numPr>
          <w:ilvl w:val="0"/>
          <w:numId w:val="15"/>
        </w:numPr>
        <w:jc w:val="both"/>
      </w:pPr>
      <w:r w:rsidRPr="00516AB0">
        <w:t>Zainstalowan</w:t>
      </w:r>
      <w:r w:rsidR="008B4A63" w:rsidRPr="00516AB0">
        <w:t>e</w:t>
      </w:r>
      <w:r w:rsidRPr="00516AB0">
        <w:t xml:space="preserve"> toner</w:t>
      </w:r>
      <w:r w:rsidR="008B4A63" w:rsidRPr="00516AB0">
        <w:t>y</w:t>
      </w:r>
      <w:r w:rsidRPr="00516AB0">
        <w:t xml:space="preserve"> umożliwiający pracę po uruchomieniu urządzenia – czarny </w:t>
      </w:r>
      <w:proofErr w:type="spellStart"/>
      <w:r w:rsidR="008B4A63" w:rsidRPr="00516AB0">
        <w:t>Brother</w:t>
      </w:r>
      <w:proofErr w:type="spellEnd"/>
      <w:r w:rsidR="008B4A63" w:rsidRPr="00516AB0">
        <w:t xml:space="preserve"> </w:t>
      </w:r>
      <w:r w:rsidRPr="00516AB0">
        <w:t xml:space="preserve"> </w:t>
      </w:r>
      <w:r w:rsidR="008B4A63" w:rsidRPr="00516AB0">
        <w:t xml:space="preserve">na 12 000 stron, 3 x kolor </w:t>
      </w:r>
      <w:proofErr w:type="spellStart"/>
      <w:r w:rsidR="008B4A63" w:rsidRPr="00516AB0">
        <w:t>Brother</w:t>
      </w:r>
      <w:proofErr w:type="spellEnd"/>
      <w:r w:rsidR="008B4A63" w:rsidRPr="00516AB0">
        <w:t xml:space="preserve"> po 9 000 stron.</w:t>
      </w:r>
    </w:p>
    <w:p w14:paraId="4CE45FE1" w14:textId="3C52BE29" w:rsidR="00281983" w:rsidRPr="00516AB0" w:rsidRDefault="00281983" w:rsidP="00281983">
      <w:pPr>
        <w:jc w:val="both"/>
      </w:pPr>
    </w:p>
    <w:p w14:paraId="4C4F32D3" w14:textId="7A06C59E" w:rsidR="00281983" w:rsidRPr="00281983" w:rsidRDefault="00281983" w:rsidP="00281983">
      <w:pPr>
        <w:pStyle w:val="Akapitzlist"/>
        <w:numPr>
          <w:ilvl w:val="0"/>
          <w:numId w:val="17"/>
        </w:numPr>
        <w:rPr>
          <w:b/>
          <w:bCs/>
          <w:sz w:val="26"/>
          <w:szCs w:val="26"/>
        </w:rPr>
      </w:pPr>
      <w:r w:rsidRPr="00281983">
        <w:rPr>
          <w:b/>
          <w:bCs/>
          <w:sz w:val="26"/>
          <w:szCs w:val="26"/>
        </w:rPr>
        <w:t>Monitory:</w:t>
      </w:r>
    </w:p>
    <w:p w14:paraId="51ACD39F" w14:textId="77777777" w:rsidR="00281983" w:rsidRPr="00281983" w:rsidRDefault="00281983" w:rsidP="00281983">
      <w:pPr>
        <w:pStyle w:val="Akapitzlist"/>
        <w:ind w:left="1080"/>
        <w:rPr>
          <w:b/>
          <w:bCs/>
        </w:rPr>
      </w:pPr>
    </w:p>
    <w:p w14:paraId="155DA98A" w14:textId="77777777" w:rsidR="00281983" w:rsidRDefault="00281983" w:rsidP="00281983">
      <w:pPr>
        <w:rPr>
          <w:b/>
          <w:bCs/>
        </w:rPr>
      </w:pPr>
      <w:r w:rsidRPr="00033F0B">
        <w:rPr>
          <w:b/>
          <w:bCs/>
        </w:rPr>
        <w:tab/>
        <w:t xml:space="preserve">Dell </w:t>
      </w:r>
      <w:proofErr w:type="spellStart"/>
      <w:r w:rsidRPr="00033F0B">
        <w:rPr>
          <w:b/>
          <w:bCs/>
        </w:rPr>
        <w:t>Dell</w:t>
      </w:r>
      <w:proofErr w:type="spellEnd"/>
      <w:r w:rsidRPr="00033F0B">
        <w:rPr>
          <w:b/>
          <w:bCs/>
        </w:rPr>
        <w:t xml:space="preserve"> S2722DC – 3 sztuki; </w:t>
      </w:r>
      <w:r>
        <w:rPr>
          <w:b/>
          <w:bCs/>
        </w:rPr>
        <w:t xml:space="preserve">kod producenta </w:t>
      </w:r>
      <w:r w:rsidRPr="00033F0B">
        <w:rPr>
          <w:b/>
          <w:bCs/>
        </w:rPr>
        <w:t>210-BBRR</w:t>
      </w:r>
    </w:p>
    <w:p w14:paraId="453DC14A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 xml:space="preserve">Ekran 27” LED, IPS 75 </w:t>
      </w:r>
      <w:proofErr w:type="spellStart"/>
      <w:r>
        <w:t>Hz</w:t>
      </w:r>
      <w:proofErr w:type="spellEnd"/>
    </w:p>
    <w:p w14:paraId="6D2D0986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>Rozdzielczość 2560x1440</w:t>
      </w:r>
    </w:p>
    <w:p w14:paraId="73D34B1E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>Matowy</w:t>
      </w:r>
    </w:p>
    <w:p w14:paraId="0BF5BE67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>VESA 100x100 mm</w:t>
      </w:r>
    </w:p>
    <w:p w14:paraId="6D963CAC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>Obrotowy ekran</w:t>
      </w:r>
    </w:p>
    <w:p w14:paraId="37A288B9" w14:textId="77777777" w:rsidR="00281983" w:rsidRDefault="00281983" w:rsidP="00281983">
      <w:pPr>
        <w:pStyle w:val="Akapitzlist"/>
        <w:numPr>
          <w:ilvl w:val="0"/>
          <w:numId w:val="12"/>
        </w:numPr>
        <w:ind w:left="1560"/>
      </w:pPr>
      <w:r>
        <w:t>Gwarancja 36 miesięcy producenta</w:t>
      </w:r>
    </w:p>
    <w:p w14:paraId="4F8BEBEA" w14:textId="0459C4B7" w:rsidR="00033F0B" w:rsidRDefault="00033F0B" w:rsidP="00033F0B"/>
    <w:p w14:paraId="36D381E8" w14:textId="2CE583C1" w:rsidR="00281983" w:rsidRPr="00281983" w:rsidRDefault="00281983" w:rsidP="00281983">
      <w:pPr>
        <w:pStyle w:val="Akapitzlist"/>
        <w:numPr>
          <w:ilvl w:val="0"/>
          <w:numId w:val="17"/>
        </w:numPr>
        <w:rPr>
          <w:b/>
          <w:bCs/>
          <w:sz w:val="26"/>
          <w:szCs w:val="26"/>
        </w:rPr>
      </w:pPr>
      <w:r w:rsidRPr="00281983">
        <w:rPr>
          <w:b/>
          <w:bCs/>
          <w:sz w:val="26"/>
          <w:szCs w:val="26"/>
        </w:rPr>
        <w:t>Oprogramowanie biurowe:</w:t>
      </w:r>
    </w:p>
    <w:p w14:paraId="2EA7E218" w14:textId="77777777" w:rsidR="00281983" w:rsidRPr="00281983" w:rsidRDefault="00281983" w:rsidP="00281983">
      <w:pPr>
        <w:pStyle w:val="Akapitzlist"/>
        <w:ind w:left="1080"/>
        <w:rPr>
          <w:b/>
          <w:bCs/>
        </w:rPr>
      </w:pPr>
    </w:p>
    <w:p w14:paraId="6B2B7559" w14:textId="77777777" w:rsidR="00281983" w:rsidRPr="00CE3112" w:rsidRDefault="00281983" w:rsidP="00281983">
      <w:pPr>
        <w:pStyle w:val="Akapitzlist"/>
        <w:ind w:left="709"/>
        <w:rPr>
          <w:b/>
          <w:bCs/>
          <w:lang w:val="en-US"/>
        </w:rPr>
      </w:pPr>
      <w:r w:rsidRPr="00CE3112">
        <w:rPr>
          <w:b/>
          <w:bCs/>
          <w:lang w:val="en-US"/>
        </w:rPr>
        <w:t xml:space="preserve">Microsoft Office 2024 </w:t>
      </w:r>
      <w:proofErr w:type="spellStart"/>
      <w:r w:rsidRPr="00CE3112">
        <w:rPr>
          <w:b/>
          <w:bCs/>
          <w:lang w:val="en-US"/>
        </w:rPr>
        <w:t>Home&amp;Business</w:t>
      </w:r>
      <w:proofErr w:type="spellEnd"/>
      <w:r w:rsidRPr="00CE3112">
        <w:rPr>
          <w:b/>
          <w:bCs/>
          <w:lang w:val="en-US"/>
        </w:rPr>
        <w:t xml:space="preserve"> – 18 </w:t>
      </w:r>
      <w:proofErr w:type="spellStart"/>
      <w:r w:rsidRPr="00CE3112">
        <w:rPr>
          <w:b/>
          <w:bCs/>
          <w:lang w:val="en-US"/>
        </w:rPr>
        <w:t>sztuk</w:t>
      </w:r>
      <w:proofErr w:type="spellEnd"/>
      <w:r w:rsidRPr="00CE3112">
        <w:rPr>
          <w:b/>
          <w:bCs/>
          <w:lang w:val="en-US"/>
        </w:rPr>
        <w:t xml:space="preserve">; </w:t>
      </w:r>
      <w:proofErr w:type="spellStart"/>
      <w:r w:rsidRPr="00CE3112">
        <w:rPr>
          <w:b/>
          <w:bCs/>
          <w:lang w:val="en-US"/>
        </w:rPr>
        <w:t>kod</w:t>
      </w:r>
      <w:proofErr w:type="spellEnd"/>
      <w:r w:rsidRPr="00CE3112">
        <w:rPr>
          <w:b/>
          <w:bCs/>
          <w:lang w:val="en-US"/>
        </w:rPr>
        <w:t xml:space="preserve"> </w:t>
      </w:r>
      <w:proofErr w:type="spellStart"/>
      <w:r w:rsidRPr="00CE3112">
        <w:rPr>
          <w:b/>
          <w:bCs/>
          <w:lang w:val="en-US"/>
        </w:rPr>
        <w:t>producenta</w:t>
      </w:r>
      <w:proofErr w:type="spellEnd"/>
      <w:r w:rsidRPr="00CE3112">
        <w:rPr>
          <w:b/>
          <w:bCs/>
          <w:lang w:val="en-US"/>
        </w:rPr>
        <w:t xml:space="preserve"> EP2-06675 (</w:t>
      </w:r>
      <w:proofErr w:type="spellStart"/>
      <w:r w:rsidRPr="00CE3112">
        <w:rPr>
          <w:b/>
          <w:bCs/>
          <w:lang w:val="en-US"/>
        </w:rPr>
        <w:t>wersja</w:t>
      </w:r>
      <w:proofErr w:type="spellEnd"/>
      <w:r w:rsidRPr="00CE3112">
        <w:rPr>
          <w:b/>
          <w:bCs/>
          <w:lang w:val="en-US"/>
        </w:rPr>
        <w:t xml:space="preserve"> </w:t>
      </w:r>
      <w:proofErr w:type="spellStart"/>
      <w:r w:rsidRPr="00CE3112">
        <w:rPr>
          <w:b/>
          <w:bCs/>
          <w:lang w:val="en-US"/>
        </w:rPr>
        <w:t>fizycza</w:t>
      </w:r>
      <w:proofErr w:type="spellEnd"/>
      <w:r w:rsidRPr="00CE3112">
        <w:rPr>
          <w:b/>
          <w:bCs/>
          <w:lang w:val="en-US"/>
        </w:rPr>
        <w:t xml:space="preserve"> - </w:t>
      </w:r>
      <w:proofErr w:type="spellStart"/>
      <w:r w:rsidRPr="00CE3112">
        <w:rPr>
          <w:b/>
          <w:bCs/>
          <w:lang w:val="en-US"/>
        </w:rPr>
        <w:t>pudełkowa</w:t>
      </w:r>
      <w:proofErr w:type="spellEnd"/>
      <w:r w:rsidRPr="00CE3112">
        <w:rPr>
          <w:b/>
          <w:bCs/>
          <w:lang w:val="en-US"/>
        </w:rPr>
        <w:t>)</w:t>
      </w:r>
    </w:p>
    <w:p w14:paraId="3364A325" w14:textId="77777777" w:rsidR="00281983" w:rsidRPr="00CE3112" w:rsidRDefault="00281983" w:rsidP="00033F0B">
      <w:pPr>
        <w:rPr>
          <w:lang w:val="en-US"/>
        </w:rPr>
      </w:pPr>
    </w:p>
    <w:p w14:paraId="1B86F667" w14:textId="77777777" w:rsidR="00982943" w:rsidRPr="00CE3112" w:rsidRDefault="00982943" w:rsidP="00033F0B">
      <w:pPr>
        <w:rPr>
          <w:lang w:val="en-US"/>
        </w:rPr>
      </w:pPr>
    </w:p>
    <w:p w14:paraId="2379A350" w14:textId="77777777" w:rsidR="00281983" w:rsidRPr="00CE3112" w:rsidRDefault="00281983" w:rsidP="00033F0B">
      <w:pPr>
        <w:rPr>
          <w:lang w:val="en-US"/>
        </w:rPr>
      </w:pPr>
    </w:p>
    <w:p w14:paraId="432E6B30" w14:textId="77777777" w:rsidR="00982943" w:rsidRPr="00CB6727" w:rsidRDefault="00982943" w:rsidP="00982943">
      <w:pPr>
        <w:jc w:val="both"/>
        <w:rPr>
          <w:b/>
          <w:bCs/>
        </w:rPr>
      </w:pPr>
      <w:r w:rsidRPr="00CB6727">
        <w:rPr>
          <w:b/>
          <w:bCs/>
        </w:rPr>
        <w:lastRenderedPageBreak/>
        <w:t>Inne</w:t>
      </w:r>
      <w:r>
        <w:rPr>
          <w:b/>
          <w:bCs/>
        </w:rPr>
        <w:t xml:space="preserve"> postanowienia</w:t>
      </w:r>
      <w:r w:rsidRPr="00CB6727">
        <w:rPr>
          <w:b/>
          <w:bCs/>
        </w:rPr>
        <w:t>:</w:t>
      </w:r>
    </w:p>
    <w:p w14:paraId="66D2EF85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Wszelkie koszty związane z przygotowaniem oferty ponosi Wykonawca.</w:t>
      </w:r>
    </w:p>
    <w:p w14:paraId="453BAE69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Wykonawca oświadcza, że zapoznał się z warunkami Zamawiającego i nie wnosi do nich zastrzeżeń, oraz zdobył konieczne informacje do przygotowania oferty.</w:t>
      </w:r>
    </w:p>
    <w:p w14:paraId="1D9EDDF8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Zamawiający zastrzega sobie prawo unieważnienia niniejszego postępowania bez podania przyczyny.</w:t>
      </w:r>
    </w:p>
    <w:p w14:paraId="72B6352E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Wykonawca w ramach zamówienia gwarantuje, że dostarczy fabrycznie nowe urządzenie.</w:t>
      </w:r>
    </w:p>
    <w:p w14:paraId="5323077E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Wykonawca jest odpowiedzialny za jakość, zgodność z warunkami technicznymi i jakościowymi opisanymi dla przedmiotu zamówienia.</w:t>
      </w:r>
    </w:p>
    <w:p w14:paraId="01E34844" w14:textId="77777777" w:rsidR="00982943" w:rsidRDefault="00982943" w:rsidP="00982943">
      <w:pPr>
        <w:pStyle w:val="Akapitzlist"/>
        <w:numPr>
          <w:ilvl w:val="0"/>
          <w:numId w:val="16"/>
        </w:numPr>
        <w:jc w:val="both"/>
      </w:pPr>
      <w:r>
        <w:t>Koszty dostawy po stronie dostawcy sprzętu.</w:t>
      </w:r>
    </w:p>
    <w:p w14:paraId="6460858D" w14:textId="677B45B3" w:rsidR="00CE3112" w:rsidRDefault="00CE3112" w:rsidP="00982943">
      <w:pPr>
        <w:pStyle w:val="Akapitzlist"/>
        <w:numPr>
          <w:ilvl w:val="0"/>
          <w:numId w:val="16"/>
        </w:numPr>
        <w:jc w:val="both"/>
      </w:pPr>
      <w:r>
        <w:t xml:space="preserve">Zamawiający zastrzega możliwość zawarcia odrębnej umowy na każdą pozycję z opisu, w zależności od złożonych ofert. </w:t>
      </w:r>
    </w:p>
    <w:p w14:paraId="075803DE" w14:textId="77777777" w:rsidR="00982943" w:rsidRDefault="00982943" w:rsidP="00982943">
      <w:pPr>
        <w:rPr>
          <w:b/>
          <w:bCs/>
        </w:rPr>
      </w:pPr>
    </w:p>
    <w:p w14:paraId="6FFC7557" w14:textId="77D8D648" w:rsidR="00982943" w:rsidRPr="001B104D" w:rsidRDefault="001B104D" w:rsidP="00033F0B">
      <w:pPr>
        <w:rPr>
          <w:b/>
          <w:bCs/>
        </w:rPr>
      </w:pPr>
      <w:r w:rsidRPr="001B104D">
        <w:rPr>
          <w:b/>
          <w:bCs/>
        </w:rPr>
        <w:t>Uwagi do kopiarek Cano</w:t>
      </w:r>
      <w:r>
        <w:rPr>
          <w:b/>
          <w:bCs/>
        </w:rPr>
        <w:t>n</w:t>
      </w:r>
      <w:r w:rsidRPr="001B104D">
        <w:rPr>
          <w:b/>
          <w:bCs/>
        </w:rPr>
        <w:t xml:space="preserve"> </w:t>
      </w:r>
      <w:r w:rsidR="00D46D24">
        <w:rPr>
          <w:b/>
          <w:bCs/>
        </w:rPr>
        <w:t xml:space="preserve">- </w:t>
      </w:r>
      <w:r w:rsidRPr="001B104D">
        <w:rPr>
          <w:b/>
          <w:bCs/>
        </w:rPr>
        <w:t>w produktach biznesowych</w:t>
      </w:r>
      <w:r w:rsidR="00D46D24">
        <w:rPr>
          <w:b/>
          <w:bCs/>
        </w:rPr>
        <w:t xml:space="preserve"> do tej pory brak tonera</w:t>
      </w:r>
      <w:r w:rsidRPr="001B104D">
        <w:rPr>
          <w:b/>
          <w:bCs/>
        </w:rPr>
        <w:t xml:space="preserve"> w środku urządzenia – firmy zapominają o tym, muszą doliczyć zakup tonera!!!</w:t>
      </w:r>
    </w:p>
    <w:sectPr w:rsidR="00982943" w:rsidRPr="001B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AB3"/>
    <w:multiLevelType w:val="hybridMultilevel"/>
    <w:tmpl w:val="36A4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41B"/>
    <w:multiLevelType w:val="hybridMultilevel"/>
    <w:tmpl w:val="98EC3BC4"/>
    <w:lvl w:ilvl="0" w:tplc="09881A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97674"/>
    <w:multiLevelType w:val="hybridMultilevel"/>
    <w:tmpl w:val="40569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F0D2E"/>
    <w:multiLevelType w:val="hybridMultilevel"/>
    <w:tmpl w:val="9E78CCF8"/>
    <w:lvl w:ilvl="0" w:tplc="09881AC0">
      <w:start w:val="1"/>
      <w:numFmt w:val="bullet"/>
      <w:lvlText w:val="­"/>
      <w:lvlJc w:val="left"/>
      <w:pPr>
        <w:ind w:left="21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B293C17"/>
    <w:multiLevelType w:val="hybridMultilevel"/>
    <w:tmpl w:val="2CA6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6F1C"/>
    <w:multiLevelType w:val="hybridMultilevel"/>
    <w:tmpl w:val="975C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3783"/>
    <w:multiLevelType w:val="hybridMultilevel"/>
    <w:tmpl w:val="AFBAE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3649"/>
    <w:multiLevelType w:val="hybridMultilevel"/>
    <w:tmpl w:val="A2645978"/>
    <w:lvl w:ilvl="0" w:tplc="09881A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13042"/>
    <w:multiLevelType w:val="hybridMultilevel"/>
    <w:tmpl w:val="03A2D2A6"/>
    <w:lvl w:ilvl="0" w:tplc="1062E7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4E261A8"/>
    <w:multiLevelType w:val="hybridMultilevel"/>
    <w:tmpl w:val="701AEF56"/>
    <w:lvl w:ilvl="0" w:tplc="09881AC0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03963E6"/>
    <w:multiLevelType w:val="hybridMultilevel"/>
    <w:tmpl w:val="FAA4FB0C"/>
    <w:lvl w:ilvl="0" w:tplc="5A02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0E24"/>
    <w:multiLevelType w:val="hybridMultilevel"/>
    <w:tmpl w:val="5858C172"/>
    <w:lvl w:ilvl="0" w:tplc="09881A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91FBB"/>
    <w:multiLevelType w:val="hybridMultilevel"/>
    <w:tmpl w:val="D39E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662D"/>
    <w:multiLevelType w:val="hybridMultilevel"/>
    <w:tmpl w:val="0FCEB254"/>
    <w:lvl w:ilvl="0" w:tplc="09881AC0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C9A1DE9"/>
    <w:multiLevelType w:val="hybridMultilevel"/>
    <w:tmpl w:val="4E62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A608A"/>
    <w:multiLevelType w:val="hybridMultilevel"/>
    <w:tmpl w:val="BFF81606"/>
    <w:lvl w:ilvl="0" w:tplc="09881A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80B7E"/>
    <w:multiLevelType w:val="hybridMultilevel"/>
    <w:tmpl w:val="8E48075C"/>
    <w:lvl w:ilvl="0" w:tplc="E0968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6617677">
    <w:abstractNumId w:val="6"/>
  </w:num>
  <w:num w:numId="2" w16cid:durableId="257371866">
    <w:abstractNumId w:val="2"/>
  </w:num>
  <w:num w:numId="3" w16cid:durableId="463306447">
    <w:abstractNumId w:val="11"/>
  </w:num>
  <w:num w:numId="4" w16cid:durableId="514350474">
    <w:abstractNumId w:val="7"/>
  </w:num>
  <w:num w:numId="5" w16cid:durableId="1892186142">
    <w:abstractNumId w:val="16"/>
  </w:num>
  <w:num w:numId="6" w16cid:durableId="660548825">
    <w:abstractNumId w:val="9"/>
  </w:num>
  <w:num w:numId="7" w16cid:durableId="1533347038">
    <w:abstractNumId w:val="13"/>
  </w:num>
  <w:num w:numId="8" w16cid:durableId="1932153157">
    <w:abstractNumId w:val="4"/>
  </w:num>
  <w:num w:numId="9" w16cid:durableId="250627970">
    <w:abstractNumId w:val="8"/>
  </w:num>
  <w:num w:numId="10" w16cid:durableId="1471753382">
    <w:abstractNumId w:val="14"/>
  </w:num>
  <w:num w:numId="11" w16cid:durableId="1420639682">
    <w:abstractNumId w:val="15"/>
  </w:num>
  <w:num w:numId="12" w16cid:durableId="1939479997">
    <w:abstractNumId w:val="3"/>
  </w:num>
  <w:num w:numId="13" w16cid:durableId="88621191">
    <w:abstractNumId w:val="5"/>
  </w:num>
  <w:num w:numId="14" w16cid:durableId="1150362964">
    <w:abstractNumId w:val="12"/>
  </w:num>
  <w:num w:numId="15" w16cid:durableId="44181119">
    <w:abstractNumId w:val="1"/>
  </w:num>
  <w:num w:numId="16" w16cid:durableId="597951914">
    <w:abstractNumId w:val="0"/>
  </w:num>
  <w:num w:numId="17" w16cid:durableId="721252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B6"/>
    <w:rsid w:val="00033F0B"/>
    <w:rsid w:val="000B0A73"/>
    <w:rsid w:val="001B104D"/>
    <w:rsid w:val="001E1488"/>
    <w:rsid w:val="00281983"/>
    <w:rsid w:val="002C29A5"/>
    <w:rsid w:val="002C67A8"/>
    <w:rsid w:val="002F1D8A"/>
    <w:rsid w:val="003A040F"/>
    <w:rsid w:val="003B03BF"/>
    <w:rsid w:val="004941ED"/>
    <w:rsid w:val="004D5936"/>
    <w:rsid w:val="004F5928"/>
    <w:rsid w:val="00516AB0"/>
    <w:rsid w:val="005805C9"/>
    <w:rsid w:val="006308F4"/>
    <w:rsid w:val="007665E3"/>
    <w:rsid w:val="008B4A63"/>
    <w:rsid w:val="00982943"/>
    <w:rsid w:val="00BA11DD"/>
    <w:rsid w:val="00CE3112"/>
    <w:rsid w:val="00D26A6F"/>
    <w:rsid w:val="00D46D24"/>
    <w:rsid w:val="00DF30B6"/>
    <w:rsid w:val="00E4429A"/>
    <w:rsid w:val="00F209BC"/>
    <w:rsid w:val="00F471F1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35E"/>
  <w15:chartTrackingRefBased/>
  <w15:docId w15:val="{75B869CB-0ED3-4D9E-AD45-DFD9FF5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0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0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0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0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0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0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0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0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0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0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Basaj</dc:creator>
  <cp:keywords/>
  <dc:description/>
  <cp:lastModifiedBy>Magdalena Adamczyk</cp:lastModifiedBy>
  <cp:revision>26</cp:revision>
  <cp:lastPrinted>2025-04-07T10:15:00Z</cp:lastPrinted>
  <dcterms:created xsi:type="dcterms:W3CDTF">2025-04-07T07:36:00Z</dcterms:created>
  <dcterms:modified xsi:type="dcterms:W3CDTF">2025-04-24T10:07:00Z</dcterms:modified>
</cp:coreProperties>
</file>