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FC2" w:rsidRPr="00905C3B" w:rsidRDefault="004C1FC2" w:rsidP="004C1FC2">
      <w:pPr>
        <w:ind w:left="7080"/>
        <w:jc w:val="both"/>
        <w:rPr>
          <w:rFonts w:asciiTheme="minorHAnsi" w:hAnsiTheme="minorHAnsi" w:cstheme="minorHAnsi"/>
          <w:bCs/>
        </w:rPr>
      </w:pPr>
      <w:r w:rsidRPr="00905C3B">
        <w:rPr>
          <w:rFonts w:asciiTheme="minorHAnsi" w:hAnsiTheme="minorHAnsi" w:cstheme="minorHAnsi"/>
          <w:bCs/>
        </w:rPr>
        <w:t>Piła 2</w:t>
      </w:r>
      <w:r w:rsidR="00732214">
        <w:rPr>
          <w:rFonts w:asciiTheme="minorHAnsi" w:hAnsiTheme="minorHAnsi" w:cstheme="minorHAnsi"/>
          <w:bCs/>
        </w:rPr>
        <w:t>3</w:t>
      </w:r>
      <w:r w:rsidRPr="00905C3B">
        <w:rPr>
          <w:rFonts w:asciiTheme="minorHAnsi" w:hAnsiTheme="minorHAnsi" w:cstheme="minorHAnsi"/>
          <w:bCs/>
        </w:rPr>
        <w:t>.12.2020 roku</w:t>
      </w:r>
    </w:p>
    <w:p w:rsidR="004C1FC2" w:rsidRPr="00905C3B" w:rsidRDefault="004C1FC2" w:rsidP="004C1FC2">
      <w:pPr>
        <w:jc w:val="both"/>
        <w:rPr>
          <w:rFonts w:asciiTheme="minorHAnsi" w:hAnsiTheme="minorHAnsi"/>
        </w:rPr>
      </w:pPr>
      <w:r w:rsidRPr="00905C3B">
        <w:rPr>
          <w:rFonts w:asciiTheme="minorHAnsi" w:hAnsiTheme="minorHAnsi"/>
        </w:rPr>
        <w:t>EZP.II-241/</w:t>
      </w:r>
      <w:r w:rsidR="00732214">
        <w:rPr>
          <w:rFonts w:asciiTheme="minorHAnsi" w:hAnsiTheme="minorHAnsi"/>
        </w:rPr>
        <w:t>93</w:t>
      </w:r>
      <w:r w:rsidRPr="00905C3B">
        <w:rPr>
          <w:rFonts w:asciiTheme="minorHAnsi" w:hAnsiTheme="minorHAnsi"/>
        </w:rPr>
        <w:t>/20/ZO</w:t>
      </w:r>
    </w:p>
    <w:p w:rsidR="004C1FC2" w:rsidRPr="00905C3B" w:rsidRDefault="004C1FC2" w:rsidP="004C1FC2">
      <w:pPr>
        <w:spacing w:after="0" w:line="240" w:lineRule="auto"/>
        <w:ind w:left="5664" w:firstLine="708"/>
        <w:jc w:val="both"/>
        <w:rPr>
          <w:rFonts w:asciiTheme="minorHAnsi" w:hAnsiTheme="minorHAnsi" w:cstheme="minorHAnsi"/>
          <w:b/>
          <w:i/>
        </w:rPr>
      </w:pPr>
      <w:r w:rsidRPr="00905C3B">
        <w:rPr>
          <w:rFonts w:asciiTheme="minorHAnsi" w:hAnsiTheme="minorHAnsi" w:cstheme="minorHAnsi"/>
          <w:b/>
          <w:i/>
        </w:rPr>
        <w:t>Uczestnicy postępowania</w:t>
      </w:r>
    </w:p>
    <w:p w:rsidR="004C1FC2" w:rsidRPr="00905C3B" w:rsidRDefault="004C1FC2" w:rsidP="004C1F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4C1FC2" w:rsidRPr="00905C3B" w:rsidRDefault="004C1FC2" w:rsidP="004C1F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4C1FC2" w:rsidRPr="00905C3B" w:rsidRDefault="004C1FC2" w:rsidP="004C1F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4C1FC2" w:rsidRPr="00905C3B" w:rsidRDefault="004C1FC2" w:rsidP="004C1FC2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905C3B">
        <w:rPr>
          <w:rFonts w:asciiTheme="minorHAnsi" w:hAnsiTheme="minorHAnsi" w:cstheme="minorHAnsi"/>
          <w:color w:val="000000"/>
          <w:u w:val="single"/>
        </w:rPr>
        <w:t xml:space="preserve">dotyczy: </w:t>
      </w:r>
      <w:r w:rsidRPr="00905C3B">
        <w:rPr>
          <w:rFonts w:asciiTheme="minorHAnsi" w:hAnsiTheme="minorHAnsi" w:cstheme="minorHAnsi"/>
          <w:color w:val="000000"/>
        </w:rPr>
        <w:t>zapytania ofertowego prowadzonego na podstawie § 8 Regulaminu udzielania zamówień publicznych p</w:t>
      </w:r>
      <w:r w:rsidR="00F31D4E">
        <w:rPr>
          <w:rFonts w:asciiTheme="minorHAnsi" w:hAnsiTheme="minorHAnsi" w:cstheme="minorHAnsi"/>
          <w:color w:val="000000"/>
        </w:rPr>
        <w:t>n</w:t>
      </w:r>
      <w:r w:rsidRPr="00905C3B">
        <w:rPr>
          <w:rFonts w:asciiTheme="minorHAnsi" w:hAnsiTheme="minorHAnsi" w:cstheme="minorHAnsi"/>
          <w:color w:val="000000"/>
        </w:rPr>
        <w:t>. „</w:t>
      </w:r>
      <w:r w:rsidR="00EC1583">
        <w:rPr>
          <w:rFonts w:asciiTheme="minorHAnsi" w:hAnsiTheme="minorHAnsi" w:cstheme="minorHAnsi"/>
          <w:color w:val="000000"/>
        </w:rPr>
        <w:t>Publiczne usługi telefoniczne oraz usługi w zakresie konserwacji sieci telefonicznej</w:t>
      </w:r>
      <w:r w:rsidRPr="00905C3B">
        <w:rPr>
          <w:rFonts w:asciiTheme="minorHAnsi" w:hAnsiTheme="minorHAnsi" w:cstheme="minorHAnsi"/>
          <w:color w:val="000000"/>
        </w:rPr>
        <w:t>”.</w:t>
      </w:r>
    </w:p>
    <w:p w:rsidR="004C1FC2" w:rsidRPr="00905C3B" w:rsidRDefault="004C1FC2" w:rsidP="004C1FC2">
      <w:pPr>
        <w:spacing w:line="360" w:lineRule="auto"/>
        <w:jc w:val="both"/>
        <w:rPr>
          <w:rFonts w:asciiTheme="minorHAnsi" w:hAnsiTheme="minorHAnsi"/>
        </w:rPr>
      </w:pPr>
      <w:r w:rsidRPr="00905C3B">
        <w:rPr>
          <w:rFonts w:asciiTheme="minorHAnsi" w:hAnsiTheme="minorHAnsi" w:cstheme="minorHAnsi"/>
          <w:color w:val="000000"/>
        </w:rPr>
        <w:t>Szpital Specjalistyczny</w:t>
      </w:r>
      <w:r w:rsidRPr="00905C3B">
        <w:rPr>
          <w:rFonts w:asciiTheme="minorHAnsi" w:hAnsiTheme="minorHAnsi"/>
        </w:rPr>
        <w:t xml:space="preserve"> w Pile, w związku z pytaniami zadanymi przez Wykonawców w toku zapytania ofertowego, udziela wyjaśnień:</w:t>
      </w:r>
    </w:p>
    <w:p w:rsidR="004C1FC2" w:rsidRPr="00905C3B" w:rsidRDefault="004C1FC2" w:rsidP="004C1FC2">
      <w:pPr>
        <w:shd w:val="clear" w:color="auto" w:fill="D0CECE" w:themeFill="background2" w:themeFillShade="E6"/>
        <w:spacing w:line="360" w:lineRule="auto"/>
        <w:jc w:val="both"/>
        <w:rPr>
          <w:rFonts w:asciiTheme="minorHAnsi" w:hAnsiTheme="minorHAnsi"/>
          <w:b/>
        </w:rPr>
      </w:pPr>
      <w:r w:rsidRPr="00905C3B">
        <w:rPr>
          <w:rFonts w:asciiTheme="minorHAnsi" w:hAnsiTheme="minorHAnsi"/>
          <w:b/>
        </w:rPr>
        <w:t>Pytanie nr 1</w:t>
      </w:r>
      <w:bookmarkStart w:id="0" w:name="_Hlk36723782"/>
    </w:p>
    <w:p w:rsidR="00732214" w:rsidRPr="00732214" w:rsidRDefault="00732214" w:rsidP="00B22D6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</w:rPr>
      </w:pPr>
      <w:r w:rsidRPr="00732214">
        <w:rPr>
          <w:rFonts w:asciiTheme="minorHAnsi" w:hAnsiTheme="minorHAnsi" w:cs="Arial"/>
        </w:rPr>
        <w:t xml:space="preserve">Umowa </w:t>
      </w:r>
      <w:r w:rsidRPr="00732214">
        <w:rPr>
          <w:rFonts w:asciiTheme="minorHAnsi" w:hAnsiTheme="minorHAnsi"/>
        </w:rPr>
        <w:t xml:space="preserve">§ </w:t>
      </w:r>
      <w:r>
        <w:rPr>
          <w:rFonts w:asciiTheme="minorHAnsi" w:hAnsiTheme="minorHAnsi"/>
        </w:rPr>
        <w:t>4 pkt 2; W umowie  jest zapis o terminie płatności 60 dni od daty doręczenia faktury VAT Zamawiającemu. Nie możemy dokładnie sprecyzować kiedy będzie faktura dostarczona do klienta, a tym samym nie możemy na fakturze umieścić daty doręczenia faktury, tak aby od tego dnia było wyznaczone 60 dni na płatność</w:t>
      </w:r>
      <w:r w:rsidR="005959AD">
        <w:rPr>
          <w:rFonts w:asciiTheme="minorHAnsi" w:hAnsiTheme="minorHAnsi"/>
        </w:rPr>
        <w:t>; czy wyrażą Państwo zgodę na zmianę zapisu, na „Zamawiający zapłaci Wynagrodzenie przelewem na konto Wykonawcy w terminie  60 d</w:t>
      </w:r>
      <w:r w:rsidR="00097663">
        <w:rPr>
          <w:rFonts w:asciiTheme="minorHAnsi" w:hAnsiTheme="minorHAnsi"/>
        </w:rPr>
        <w:t>n</w:t>
      </w:r>
      <w:r w:rsidR="005959AD">
        <w:rPr>
          <w:rFonts w:asciiTheme="minorHAnsi" w:hAnsiTheme="minorHAnsi"/>
        </w:rPr>
        <w:t>i od daty wystawienia prawidłowej faktury VAT Zamawiającemu…”</w:t>
      </w:r>
    </w:p>
    <w:p w:rsidR="004C1FC2" w:rsidRPr="00905C3B" w:rsidRDefault="004C1FC2" w:rsidP="004C1FC2">
      <w:pPr>
        <w:spacing w:line="360" w:lineRule="auto"/>
        <w:jc w:val="both"/>
        <w:rPr>
          <w:rFonts w:asciiTheme="minorHAnsi" w:hAnsiTheme="minorHAnsi"/>
          <w:b/>
        </w:rPr>
      </w:pPr>
      <w:r w:rsidRPr="00905C3B">
        <w:rPr>
          <w:rFonts w:asciiTheme="minorHAnsi" w:hAnsiTheme="minorHAnsi"/>
          <w:b/>
        </w:rPr>
        <w:t>Odpowiedź:</w:t>
      </w:r>
      <w:bookmarkEnd w:id="0"/>
      <w:r w:rsidRPr="00905C3B">
        <w:rPr>
          <w:rFonts w:asciiTheme="minorHAnsi" w:hAnsiTheme="minorHAnsi"/>
          <w:b/>
        </w:rPr>
        <w:t xml:space="preserve"> </w:t>
      </w:r>
      <w:r w:rsidRPr="00905C3B">
        <w:rPr>
          <w:rFonts w:asciiTheme="minorHAnsi" w:hAnsiTheme="minorHAnsi" w:cstheme="minorHAnsi"/>
          <w:b/>
        </w:rPr>
        <w:t xml:space="preserve"> </w:t>
      </w:r>
      <w:r w:rsidR="00A03189">
        <w:rPr>
          <w:rFonts w:asciiTheme="minorHAnsi" w:hAnsiTheme="minorHAnsi" w:cstheme="minorHAnsi"/>
          <w:b/>
        </w:rPr>
        <w:t>Zamawiający</w:t>
      </w:r>
      <w:r w:rsidR="00F46A42">
        <w:rPr>
          <w:rFonts w:asciiTheme="minorHAnsi" w:hAnsiTheme="minorHAnsi" w:cstheme="minorHAnsi"/>
          <w:b/>
        </w:rPr>
        <w:t xml:space="preserve"> nie</w:t>
      </w:r>
      <w:r w:rsidR="00F31D4E">
        <w:rPr>
          <w:rFonts w:asciiTheme="minorHAnsi" w:hAnsiTheme="minorHAnsi" w:cstheme="minorHAnsi"/>
          <w:b/>
        </w:rPr>
        <w:t xml:space="preserve"> wyraża zgod</w:t>
      </w:r>
      <w:r w:rsidR="001A1C1A">
        <w:rPr>
          <w:rFonts w:asciiTheme="minorHAnsi" w:hAnsiTheme="minorHAnsi" w:cstheme="minorHAnsi"/>
          <w:b/>
        </w:rPr>
        <w:t>y</w:t>
      </w:r>
      <w:r w:rsidR="00F31D4E">
        <w:rPr>
          <w:rFonts w:asciiTheme="minorHAnsi" w:hAnsiTheme="minorHAnsi" w:cstheme="minorHAnsi"/>
          <w:b/>
        </w:rPr>
        <w:t>.</w:t>
      </w:r>
    </w:p>
    <w:p w:rsidR="004C1FC2" w:rsidRPr="00905C3B" w:rsidRDefault="004C1FC2" w:rsidP="004C1FC2">
      <w:pPr>
        <w:shd w:val="clear" w:color="auto" w:fill="D0CECE" w:themeFill="background2" w:themeFillShade="E6"/>
        <w:spacing w:line="360" w:lineRule="auto"/>
        <w:jc w:val="both"/>
        <w:rPr>
          <w:rFonts w:asciiTheme="minorHAnsi" w:hAnsiTheme="minorHAnsi"/>
          <w:b/>
        </w:rPr>
      </w:pPr>
      <w:r w:rsidRPr="00905C3B">
        <w:rPr>
          <w:rFonts w:asciiTheme="minorHAnsi" w:hAnsiTheme="minorHAnsi"/>
          <w:b/>
        </w:rPr>
        <w:t>Pytanie nr 2</w:t>
      </w:r>
    </w:p>
    <w:p w:rsidR="001A1C1A" w:rsidRPr="00B33FD8" w:rsidRDefault="001A1C1A" w:rsidP="00B33FD8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1A1C1A">
        <w:rPr>
          <w:rFonts w:asciiTheme="minorHAnsi" w:hAnsiTheme="minorHAnsi" w:cstheme="minorHAnsi"/>
        </w:rPr>
        <w:t>ałącznik 1; uważam, że</w:t>
      </w:r>
      <w:r>
        <w:rPr>
          <w:rFonts w:asciiTheme="minorHAnsi" w:hAnsiTheme="minorHAnsi" w:cstheme="minorHAnsi"/>
        </w:rPr>
        <w:t xml:space="preserve"> </w:t>
      </w:r>
      <w:r w:rsidRPr="001A1C1A">
        <w:rPr>
          <w:rFonts w:asciiTheme="minorHAnsi" w:hAnsiTheme="minorHAnsi" w:cstheme="minorHAnsi"/>
        </w:rPr>
        <w:t>punkt 12 nawiązuje do punktu 11 a nie do 10 – proszę potwierdzić;</w:t>
      </w:r>
      <w:r w:rsidR="00B33FD8">
        <w:rPr>
          <w:rFonts w:asciiTheme="minorHAnsi" w:hAnsiTheme="minorHAnsi" w:cstheme="minorHAnsi"/>
        </w:rPr>
        <w:t xml:space="preserve"> </w:t>
      </w:r>
      <w:r w:rsidRPr="00905C3B">
        <w:rPr>
          <w:rFonts w:asciiTheme="minorHAnsi" w:hAnsiTheme="minorHAnsi"/>
        </w:rPr>
        <w:t>ofertowego, udziela wyjaśnień:</w:t>
      </w:r>
    </w:p>
    <w:p w:rsidR="001A1C1A" w:rsidRPr="001A1C1A" w:rsidRDefault="001A1C1A" w:rsidP="001A1C1A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905C3B">
        <w:rPr>
          <w:rFonts w:asciiTheme="minorHAnsi" w:hAnsiTheme="minorHAnsi"/>
          <w:b/>
        </w:rPr>
        <w:t xml:space="preserve">Odpowiedź: </w:t>
      </w:r>
      <w:r>
        <w:rPr>
          <w:rFonts w:asciiTheme="minorHAnsi" w:hAnsiTheme="minorHAnsi" w:cstheme="minorHAnsi"/>
          <w:b/>
        </w:rPr>
        <w:t>Zamawiający potwierdza.</w:t>
      </w:r>
    </w:p>
    <w:p w:rsidR="001A1C1A" w:rsidRPr="00905C3B" w:rsidRDefault="001A1C1A" w:rsidP="001A1C1A">
      <w:pPr>
        <w:shd w:val="clear" w:color="auto" w:fill="D0CECE" w:themeFill="background2" w:themeFillShade="E6"/>
        <w:spacing w:line="360" w:lineRule="auto"/>
        <w:jc w:val="both"/>
        <w:rPr>
          <w:rFonts w:asciiTheme="minorHAnsi" w:hAnsiTheme="minorHAnsi"/>
          <w:b/>
        </w:rPr>
      </w:pPr>
      <w:r w:rsidRPr="00905C3B">
        <w:rPr>
          <w:rFonts w:asciiTheme="minorHAnsi" w:hAnsiTheme="minorHAnsi"/>
          <w:b/>
        </w:rPr>
        <w:t xml:space="preserve">Pytanie nr </w:t>
      </w:r>
      <w:r>
        <w:rPr>
          <w:rFonts w:asciiTheme="minorHAnsi" w:hAnsiTheme="minorHAnsi"/>
          <w:b/>
        </w:rPr>
        <w:t>3</w:t>
      </w:r>
    </w:p>
    <w:p w:rsidR="00B543B9" w:rsidRDefault="001A1C1A" w:rsidP="00D53D06">
      <w:pPr>
        <w:spacing w:line="360" w:lineRule="auto"/>
      </w:pPr>
      <w:r>
        <w:t>Załącznik 1; punkt 2 i punkt 13 f,g;</w:t>
      </w:r>
      <w:r w:rsidR="00D53D06">
        <w:t xml:space="preserve"> </w:t>
      </w:r>
      <w:r>
        <w:t>na usłudze ISDN 30B+D nie ma możliwości świadczenia usługi odbierania i wybierania faksów drogą</w:t>
      </w:r>
      <w:r w:rsidR="00D53D06">
        <w:t xml:space="preserve"> </w:t>
      </w:r>
      <w:r>
        <w:t>mailową; usługę faks2mail można świadczyć na usłudze VoIP; czy wykreślą Państwo punkt 13 f,g ? lub</w:t>
      </w:r>
      <w:r w:rsidR="00D53D06">
        <w:t xml:space="preserve"> c</w:t>
      </w:r>
      <w:r>
        <w:t>zy wyrażą zgodę na świadczenie usług głosowych w technologii VoIP ?</w:t>
      </w:r>
    </w:p>
    <w:p w:rsidR="001A1C1A" w:rsidRDefault="001A1C1A" w:rsidP="001A1C1A">
      <w:pPr>
        <w:rPr>
          <w:rFonts w:asciiTheme="minorHAnsi" w:hAnsiTheme="minorHAnsi"/>
          <w:b/>
        </w:rPr>
      </w:pPr>
      <w:r w:rsidRPr="00905C3B">
        <w:rPr>
          <w:rFonts w:asciiTheme="minorHAnsi" w:hAnsiTheme="minorHAnsi"/>
          <w:b/>
        </w:rPr>
        <w:lastRenderedPageBreak/>
        <w:t>Odpowiedź:</w:t>
      </w:r>
      <w:r>
        <w:rPr>
          <w:rFonts w:asciiTheme="minorHAnsi" w:hAnsiTheme="minorHAnsi"/>
          <w:b/>
        </w:rPr>
        <w:t xml:space="preserve"> Zamawiający wykreśla</w:t>
      </w:r>
      <w:r w:rsidR="00075E59">
        <w:rPr>
          <w:rFonts w:asciiTheme="minorHAnsi" w:hAnsiTheme="minorHAnsi"/>
          <w:b/>
        </w:rPr>
        <w:t xml:space="preserve"> </w:t>
      </w:r>
      <w:r w:rsidR="004A0E3B">
        <w:rPr>
          <w:rFonts w:asciiTheme="minorHAnsi" w:hAnsiTheme="minorHAnsi"/>
          <w:b/>
        </w:rPr>
        <w:t xml:space="preserve"> w załączniku nr 1  do zapytania ofertowego </w:t>
      </w:r>
      <w:r w:rsidR="00075E59">
        <w:rPr>
          <w:rFonts w:asciiTheme="minorHAnsi" w:hAnsiTheme="minorHAnsi"/>
          <w:b/>
        </w:rPr>
        <w:t>punkt 13 f</w:t>
      </w:r>
      <w:r w:rsidR="00A445EA">
        <w:rPr>
          <w:rFonts w:asciiTheme="minorHAnsi" w:hAnsiTheme="minorHAnsi"/>
          <w:b/>
        </w:rPr>
        <w:t>)</w:t>
      </w:r>
      <w:r w:rsidR="00075E59">
        <w:rPr>
          <w:rFonts w:asciiTheme="minorHAnsi" w:hAnsiTheme="minorHAnsi"/>
          <w:b/>
        </w:rPr>
        <w:t xml:space="preserve"> </w:t>
      </w:r>
      <w:r w:rsidR="00A445EA">
        <w:rPr>
          <w:rFonts w:asciiTheme="minorHAnsi" w:hAnsiTheme="minorHAnsi"/>
          <w:b/>
        </w:rPr>
        <w:t>oraz</w:t>
      </w:r>
      <w:r w:rsidR="00075E59">
        <w:rPr>
          <w:rFonts w:asciiTheme="minorHAnsi" w:hAnsiTheme="minorHAnsi"/>
          <w:b/>
        </w:rPr>
        <w:t xml:space="preserve"> g</w:t>
      </w:r>
      <w:r w:rsidR="00A445EA">
        <w:rPr>
          <w:rFonts w:asciiTheme="minorHAnsi" w:hAnsiTheme="minorHAnsi"/>
          <w:b/>
        </w:rPr>
        <w:t>)</w:t>
      </w:r>
      <w:r w:rsidR="00075E59">
        <w:rPr>
          <w:rFonts w:asciiTheme="minorHAnsi" w:hAnsiTheme="minorHAnsi"/>
          <w:b/>
        </w:rPr>
        <w:t>.</w:t>
      </w:r>
    </w:p>
    <w:p w:rsidR="001A1C1A" w:rsidRPr="00905C3B" w:rsidRDefault="001A1C1A" w:rsidP="001A1C1A">
      <w:pPr>
        <w:shd w:val="clear" w:color="auto" w:fill="D0CECE" w:themeFill="background2" w:themeFillShade="E6"/>
        <w:spacing w:line="360" w:lineRule="auto"/>
        <w:jc w:val="both"/>
        <w:rPr>
          <w:rFonts w:asciiTheme="minorHAnsi" w:hAnsiTheme="minorHAnsi"/>
          <w:b/>
        </w:rPr>
      </w:pPr>
      <w:r w:rsidRPr="00905C3B">
        <w:rPr>
          <w:rFonts w:asciiTheme="minorHAnsi" w:hAnsiTheme="minorHAnsi"/>
          <w:b/>
        </w:rPr>
        <w:t xml:space="preserve">Pytanie nr </w:t>
      </w:r>
      <w:r>
        <w:rPr>
          <w:rFonts w:asciiTheme="minorHAnsi" w:hAnsiTheme="minorHAnsi"/>
          <w:b/>
        </w:rPr>
        <w:t>4</w:t>
      </w:r>
    </w:p>
    <w:p w:rsidR="001A1C1A" w:rsidRDefault="001A1C1A" w:rsidP="001A1C1A">
      <w:pPr>
        <w:spacing w:line="360" w:lineRule="auto"/>
        <w:jc w:val="both"/>
        <w:rPr>
          <w:rFonts w:asciiTheme="minorHAnsi" w:hAnsiTheme="minorHAnsi" w:cs="Arial"/>
        </w:rPr>
      </w:pPr>
      <w:r w:rsidRPr="001A1C1A">
        <w:rPr>
          <w:rFonts w:asciiTheme="minorHAnsi" w:hAnsiTheme="minorHAnsi" w:cs="Arial"/>
        </w:rPr>
        <w:t>Załącznik 1; Czy Zamawiający</w:t>
      </w:r>
      <w:r>
        <w:rPr>
          <w:rFonts w:asciiTheme="minorHAnsi" w:hAnsiTheme="minorHAnsi" w:cs="Arial"/>
        </w:rPr>
        <w:t xml:space="preserve"> </w:t>
      </w:r>
      <w:r w:rsidRPr="001A1C1A">
        <w:rPr>
          <w:rFonts w:asciiTheme="minorHAnsi" w:hAnsiTheme="minorHAnsi" w:cs="Arial"/>
        </w:rPr>
        <w:t>może sprecyzować punkt 15 c ? „Aparaty telefonii mobilnej” – może</w:t>
      </w:r>
      <w:r w:rsidR="004F4477">
        <w:rPr>
          <w:rFonts w:asciiTheme="minorHAnsi" w:hAnsiTheme="minorHAnsi" w:cs="Arial"/>
        </w:rPr>
        <w:t xml:space="preserve"> </w:t>
      </w:r>
      <w:r w:rsidRPr="001A1C1A">
        <w:rPr>
          <w:rFonts w:asciiTheme="minorHAnsi" w:hAnsiTheme="minorHAnsi" w:cs="Arial"/>
        </w:rPr>
        <w:t>chodziło o aparaty bezprzewodowe ?</w:t>
      </w:r>
    </w:p>
    <w:p w:rsidR="001A1C1A" w:rsidRDefault="001A1C1A" w:rsidP="001A1C1A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905C3B">
        <w:rPr>
          <w:rFonts w:asciiTheme="minorHAnsi" w:hAnsiTheme="minorHAnsi"/>
          <w:b/>
        </w:rPr>
        <w:t xml:space="preserve">Odpowiedź: </w:t>
      </w:r>
      <w:r w:rsidRPr="00905C3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Zamawiający potwierdza, że chodziło o aparaty bezprzewodowe</w:t>
      </w:r>
      <w:r w:rsidR="00B52B60">
        <w:rPr>
          <w:rFonts w:asciiTheme="minorHAnsi" w:hAnsiTheme="minorHAnsi" w:cstheme="minorHAnsi"/>
          <w:b/>
        </w:rPr>
        <w:t>.</w:t>
      </w:r>
    </w:p>
    <w:p w:rsidR="001A1C1A" w:rsidRPr="00462691" w:rsidRDefault="001A1C1A" w:rsidP="001A1C1A">
      <w:pPr>
        <w:shd w:val="clear" w:color="auto" w:fill="D0CECE" w:themeFill="background2" w:themeFillShade="E6"/>
        <w:spacing w:line="360" w:lineRule="auto"/>
        <w:jc w:val="both"/>
        <w:rPr>
          <w:rFonts w:asciiTheme="minorHAnsi" w:hAnsiTheme="minorHAnsi"/>
          <w:b/>
          <w:bCs/>
        </w:rPr>
      </w:pPr>
      <w:r w:rsidRPr="00462691">
        <w:rPr>
          <w:rFonts w:asciiTheme="minorHAnsi" w:hAnsiTheme="minorHAnsi"/>
          <w:b/>
          <w:bCs/>
        </w:rPr>
        <w:t>Pytanie nr 5</w:t>
      </w:r>
    </w:p>
    <w:p w:rsidR="001A1C1A" w:rsidRPr="00B33FD8" w:rsidRDefault="001A1C1A" w:rsidP="00B33FD8">
      <w:pPr>
        <w:spacing w:line="360" w:lineRule="auto"/>
        <w:jc w:val="both"/>
        <w:rPr>
          <w:rFonts w:asciiTheme="minorHAnsi" w:hAnsiTheme="minorHAnsi"/>
        </w:rPr>
      </w:pPr>
      <w:r w:rsidRPr="00B33FD8">
        <w:rPr>
          <w:rFonts w:asciiTheme="minorHAnsi" w:hAnsiTheme="minorHAnsi"/>
        </w:rPr>
        <w:t>Załącznik 1; Czy Zamawiający może sprecyzować punkt 15 d ? „Łącza internetowego ze stałym</w:t>
      </w:r>
      <w:r w:rsidR="004F4477" w:rsidRPr="00B33FD8">
        <w:rPr>
          <w:rFonts w:asciiTheme="minorHAnsi" w:hAnsiTheme="minorHAnsi"/>
        </w:rPr>
        <w:t xml:space="preserve"> </w:t>
      </w:r>
      <w:r w:rsidRPr="00B33FD8">
        <w:rPr>
          <w:rFonts w:asciiTheme="minorHAnsi" w:hAnsiTheme="minorHAnsi"/>
        </w:rPr>
        <w:t>adresem IP” – czy ma być uruchomiony dodatkowy internet, oprócz usług internetowych wymienionych w punkcie 14 ? Jeśli tak, jakie ma mieć parametry ? Jeśli nie, sugeruje wykreślić ten punkt;</w:t>
      </w:r>
    </w:p>
    <w:p w:rsidR="001A1C1A" w:rsidRPr="00B33FD8" w:rsidRDefault="001A1C1A" w:rsidP="00B33FD8">
      <w:pPr>
        <w:spacing w:line="240" w:lineRule="auto"/>
        <w:jc w:val="both"/>
        <w:rPr>
          <w:rFonts w:asciiTheme="minorHAnsi" w:hAnsiTheme="minorHAnsi"/>
          <w:b/>
          <w:bCs/>
        </w:rPr>
      </w:pPr>
      <w:r w:rsidRPr="00B33FD8">
        <w:rPr>
          <w:rFonts w:asciiTheme="minorHAnsi" w:hAnsiTheme="minorHAnsi"/>
          <w:b/>
          <w:bCs/>
        </w:rPr>
        <w:t>Odpowiedź:  Zamawiający wyraża zgod</w:t>
      </w:r>
      <w:r w:rsidR="00B52B60" w:rsidRPr="00B33FD8">
        <w:rPr>
          <w:rFonts w:asciiTheme="minorHAnsi" w:hAnsiTheme="minorHAnsi"/>
          <w:b/>
          <w:bCs/>
        </w:rPr>
        <w:t>ę na wykreślenie</w:t>
      </w:r>
      <w:r w:rsidR="004A0E3B">
        <w:rPr>
          <w:rFonts w:asciiTheme="minorHAnsi" w:hAnsiTheme="minorHAnsi"/>
          <w:b/>
          <w:bCs/>
        </w:rPr>
        <w:t xml:space="preserve"> punktu 15 d </w:t>
      </w:r>
      <w:r w:rsidR="004A0E3B">
        <w:rPr>
          <w:rFonts w:asciiTheme="minorHAnsi" w:hAnsiTheme="minorHAnsi"/>
          <w:b/>
        </w:rPr>
        <w:t>w załączniku nr 1  do zapytania ofertowego</w:t>
      </w:r>
      <w:r w:rsidR="004A0E3B">
        <w:rPr>
          <w:rFonts w:asciiTheme="minorHAnsi" w:hAnsiTheme="minorHAnsi"/>
          <w:b/>
        </w:rPr>
        <w:t>.</w:t>
      </w:r>
    </w:p>
    <w:p w:rsidR="001A1C1A" w:rsidRPr="00462691" w:rsidRDefault="001A1C1A" w:rsidP="001A1C1A">
      <w:pPr>
        <w:shd w:val="clear" w:color="auto" w:fill="D0CECE" w:themeFill="background2" w:themeFillShade="E6"/>
        <w:spacing w:line="360" w:lineRule="auto"/>
        <w:jc w:val="both"/>
        <w:rPr>
          <w:rFonts w:asciiTheme="minorHAnsi" w:hAnsiTheme="minorHAnsi"/>
          <w:b/>
          <w:bCs/>
        </w:rPr>
      </w:pPr>
      <w:r w:rsidRPr="00462691">
        <w:rPr>
          <w:rFonts w:asciiTheme="minorHAnsi" w:hAnsiTheme="minorHAnsi"/>
          <w:b/>
          <w:bCs/>
        </w:rPr>
        <w:t>Pytanie nr 6</w:t>
      </w:r>
    </w:p>
    <w:p w:rsidR="001A1C1A" w:rsidRDefault="00B22D6F" w:rsidP="00B22D6F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B22D6F">
        <w:rPr>
          <w:rFonts w:asciiTheme="minorHAnsi" w:hAnsiTheme="minorHAnsi"/>
        </w:rPr>
        <w:t>Załącznik 1;</w:t>
      </w:r>
      <w:r>
        <w:rPr>
          <w:rFonts w:asciiTheme="minorHAnsi" w:hAnsiTheme="minorHAnsi"/>
        </w:rPr>
        <w:t xml:space="preserve"> </w:t>
      </w:r>
      <w:r w:rsidRPr="00B22D6F">
        <w:rPr>
          <w:rFonts w:asciiTheme="minorHAnsi" w:hAnsiTheme="minorHAnsi"/>
        </w:rPr>
        <w:t>punkt 7 – „Uruchomienie usługi ( rozpoczęcie świadczenia usługi) nastąpi w sposób bezprzewodowy…”</w:t>
      </w:r>
      <w:r>
        <w:rPr>
          <w:rFonts w:asciiTheme="minorHAnsi" w:hAnsiTheme="minorHAnsi"/>
        </w:rPr>
        <w:t xml:space="preserve"> </w:t>
      </w:r>
      <w:r w:rsidRPr="00B22D6F">
        <w:rPr>
          <w:rFonts w:asciiTheme="minorHAnsi" w:hAnsiTheme="minorHAnsi"/>
        </w:rPr>
        <w:t>Czeski błąd ? miało być „bezprzerwowy”?</w:t>
      </w:r>
    </w:p>
    <w:p w:rsidR="00B22D6F" w:rsidRPr="00B33FD8" w:rsidRDefault="00B22D6F" w:rsidP="00B22D6F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  <w:bCs/>
        </w:rPr>
      </w:pPr>
      <w:r w:rsidRPr="00B33FD8">
        <w:rPr>
          <w:rFonts w:asciiTheme="minorHAnsi" w:hAnsiTheme="minorHAnsi"/>
          <w:b/>
          <w:bCs/>
        </w:rPr>
        <w:t>Odpowiedź:  Zamawiający potwierdza.</w:t>
      </w:r>
    </w:p>
    <w:p w:rsidR="001A1C1A" w:rsidRPr="00462691" w:rsidRDefault="001A1C1A" w:rsidP="001A1C1A">
      <w:pPr>
        <w:shd w:val="clear" w:color="auto" w:fill="D0CECE" w:themeFill="background2" w:themeFillShade="E6"/>
        <w:spacing w:line="360" w:lineRule="auto"/>
        <w:jc w:val="both"/>
        <w:rPr>
          <w:rFonts w:asciiTheme="minorHAnsi" w:hAnsiTheme="minorHAnsi"/>
          <w:b/>
          <w:bCs/>
        </w:rPr>
      </w:pPr>
      <w:r w:rsidRPr="00462691">
        <w:rPr>
          <w:rFonts w:asciiTheme="minorHAnsi" w:hAnsiTheme="minorHAnsi"/>
          <w:b/>
          <w:bCs/>
        </w:rPr>
        <w:t>Pytanie nr 7</w:t>
      </w:r>
    </w:p>
    <w:p w:rsidR="001A1C1A" w:rsidRDefault="00B22D6F" w:rsidP="00B33FD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</w:rPr>
      </w:pPr>
      <w:r w:rsidRPr="00B22D6F">
        <w:rPr>
          <w:rFonts w:asciiTheme="minorHAnsi" w:hAnsiTheme="minorHAnsi"/>
        </w:rPr>
        <w:t>Umowa § 4 pkt 4 „Miesięczne wynagrodzenie Wykonawcy za</w:t>
      </w:r>
      <w:r w:rsidR="004F4477">
        <w:rPr>
          <w:rFonts w:asciiTheme="minorHAnsi" w:hAnsiTheme="minorHAnsi"/>
        </w:rPr>
        <w:t xml:space="preserve"> </w:t>
      </w:r>
      <w:r w:rsidRPr="00B22D6F">
        <w:rPr>
          <w:rFonts w:asciiTheme="minorHAnsi" w:hAnsiTheme="minorHAnsi"/>
        </w:rPr>
        <w:t>przedmiot umowy obejmuje: koszty abonamentów miesięcznych oraz faktycznie zrealizowanych połączeń</w:t>
      </w:r>
      <w:r w:rsidR="004F4477">
        <w:rPr>
          <w:rFonts w:asciiTheme="minorHAnsi" w:hAnsiTheme="minorHAnsi"/>
        </w:rPr>
        <w:t xml:space="preserve"> </w:t>
      </w:r>
      <w:r w:rsidRPr="00B22D6F">
        <w:rPr>
          <w:rFonts w:asciiTheme="minorHAnsi" w:hAnsiTheme="minorHAnsi"/>
        </w:rPr>
        <w:t>na podstawie stawek określonych w załączniku nr 1; nie ma podanych stawek w załączniku – mogą</w:t>
      </w:r>
      <w:r w:rsidR="004F4477">
        <w:rPr>
          <w:rFonts w:asciiTheme="minorHAnsi" w:hAnsiTheme="minorHAnsi"/>
        </w:rPr>
        <w:t xml:space="preserve"> </w:t>
      </w:r>
      <w:r w:rsidRPr="00B22D6F">
        <w:rPr>
          <w:rFonts w:asciiTheme="minorHAnsi" w:hAnsiTheme="minorHAnsi"/>
        </w:rPr>
        <w:t>Państwo podać określone stawki, np. takie jakie były przy poprzedniej umowie tj. połączenia stacjonarne</w:t>
      </w:r>
      <w:r w:rsidR="004F4477">
        <w:rPr>
          <w:rFonts w:asciiTheme="minorHAnsi" w:hAnsiTheme="minorHAnsi"/>
        </w:rPr>
        <w:t xml:space="preserve"> </w:t>
      </w:r>
      <w:r w:rsidRPr="00B22D6F">
        <w:rPr>
          <w:rFonts w:asciiTheme="minorHAnsi" w:hAnsiTheme="minorHAnsi"/>
        </w:rPr>
        <w:t>strefowe: 0,02 zł, połączenia stacjonarne międzystrefowe: 0,02 zł; połączenia komórkowe: 0,06 zł;</w:t>
      </w:r>
      <w:r w:rsidR="004F4477">
        <w:rPr>
          <w:rFonts w:asciiTheme="minorHAnsi" w:hAnsiTheme="minorHAnsi"/>
        </w:rPr>
        <w:t xml:space="preserve"> </w:t>
      </w:r>
      <w:r w:rsidRPr="00B22D6F">
        <w:rPr>
          <w:rFonts w:asciiTheme="minorHAnsi" w:hAnsiTheme="minorHAnsi"/>
        </w:rPr>
        <w:t>połączenia międzynarodowe stacjonarne UE: 0,10 zł (ceny netto) albo podać ruch miesięczny w</w:t>
      </w:r>
      <w:r w:rsidR="004F4477">
        <w:rPr>
          <w:rFonts w:asciiTheme="minorHAnsi" w:hAnsiTheme="minorHAnsi"/>
        </w:rPr>
        <w:t xml:space="preserve"> </w:t>
      </w:r>
      <w:r w:rsidRPr="00B22D6F">
        <w:rPr>
          <w:rFonts w:asciiTheme="minorHAnsi" w:hAnsiTheme="minorHAnsi"/>
        </w:rPr>
        <w:t>poszczególnych koszykach (przy poprzedniej umowie było odpowiednio: 3400, 2900, 2800, 10)</w:t>
      </w:r>
    </w:p>
    <w:p w:rsidR="002667E5" w:rsidRDefault="004F4477" w:rsidP="002667E5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</w:rPr>
      </w:pPr>
      <w:r w:rsidRPr="00905C3B">
        <w:rPr>
          <w:rFonts w:asciiTheme="minorHAnsi" w:hAnsiTheme="minorHAnsi"/>
          <w:b/>
        </w:rPr>
        <w:t xml:space="preserve">Odpowiedź: </w:t>
      </w:r>
    </w:p>
    <w:p w:rsidR="002667E5" w:rsidRPr="002667E5" w:rsidRDefault="002667E5" w:rsidP="002667E5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</w:rPr>
      </w:pPr>
      <w:r>
        <w:rPr>
          <w:rFonts w:asciiTheme="minorHAnsi" w:hAnsiTheme="minorHAnsi" w:cstheme="minorHAnsi"/>
          <w:b/>
        </w:rPr>
        <w:t>r</w:t>
      </w:r>
      <w:r w:rsidR="004F4477" w:rsidRPr="002667E5">
        <w:rPr>
          <w:rFonts w:asciiTheme="minorHAnsi" w:hAnsiTheme="minorHAnsi" w:cstheme="minorHAnsi"/>
          <w:b/>
        </w:rPr>
        <w:t>ozmowy lokalne - 3 400 minut/naliczanie sekundowe,</w:t>
      </w:r>
    </w:p>
    <w:p w:rsidR="002667E5" w:rsidRPr="002667E5" w:rsidRDefault="004F4477" w:rsidP="002667E5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</w:rPr>
      </w:pPr>
      <w:r w:rsidRPr="002667E5">
        <w:rPr>
          <w:rFonts w:asciiTheme="minorHAnsi" w:hAnsiTheme="minorHAnsi" w:cstheme="minorHAnsi"/>
          <w:b/>
        </w:rPr>
        <w:t xml:space="preserve"> rozmowy międzystrefowe 2</w:t>
      </w:r>
      <w:r w:rsidR="00187B69">
        <w:rPr>
          <w:rFonts w:asciiTheme="minorHAnsi" w:hAnsiTheme="minorHAnsi" w:cstheme="minorHAnsi"/>
          <w:b/>
        </w:rPr>
        <w:t xml:space="preserve"> </w:t>
      </w:r>
      <w:r w:rsidRPr="002667E5">
        <w:rPr>
          <w:rFonts w:asciiTheme="minorHAnsi" w:hAnsiTheme="minorHAnsi" w:cstheme="minorHAnsi"/>
          <w:b/>
        </w:rPr>
        <w:t xml:space="preserve">900 minut, </w:t>
      </w:r>
    </w:p>
    <w:p w:rsidR="004F4477" w:rsidRPr="002667E5" w:rsidRDefault="004F4477" w:rsidP="002667E5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</w:rPr>
      </w:pPr>
      <w:r w:rsidRPr="002667E5">
        <w:rPr>
          <w:rFonts w:asciiTheme="minorHAnsi" w:hAnsiTheme="minorHAnsi" w:cstheme="minorHAnsi"/>
          <w:b/>
        </w:rPr>
        <w:t>rozmowy międzynarodowe stacjonarne</w:t>
      </w:r>
      <w:r w:rsidR="002667E5" w:rsidRPr="002667E5">
        <w:rPr>
          <w:rFonts w:asciiTheme="minorHAnsi" w:hAnsiTheme="minorHAnsi" w:cstheme="minorHAnsi"/>
          <w:b/>
        </w:rPr>
        <w:t xml:space="preserve"> UE – 10 minut ,</w:t>
      </w:r>
    </w:p>
    <w:p w:rsidR="002667E5" w:rsidRPr="002667E5" w:rsidRDefault="002667E5" w:rsidP="002667E5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</w:rPr>
      </w:pPr>
      <w:r>
        <w:rPr>
          <w:rFonts w:asciiTheme="minorHAnsi" w:hAnsiTheme="minorHAnsi" w:cstheme="minorHAnsi"/>
          <w:b/>
        </w:rPr>
        <w:t>r</w:t>
      </w:r>
      <w:r w:rsidRPr="002667E5">
        <w:rPr>
          <w:rFonts w:asciiTheme="minorHAnsi" w:hAnsiTheme="minorHAnsi" w:cstheme="minorHAnsi"/>
          <w:b/>
        </w:rPr>
        <w:t>ozmowy do sieci komórkowych 2 800 minut naliczanie sekundowe</w:t>
      </w:r>
      <w:r w:rsidR="00CF11A3">
        <w:rPr>
          <w:rFonts w:asciiTheme="minorHAnsi" w:hAnsiTheme="minorHAnsi" w:cstheme="minorHAnsi"/>
          <w:b/>
        </w:rPr>
        <w:t>.</w:t>
      </w:r>
    </w:p>
    <w:p w:rsidR="004F4477" w:rsidRDefault="004F4477" w:rsidP="00B22D6F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</w:p>
    <w:p w:rsidR="004F4477" w:rsidRDefault="004F4477" w:rsidP="00B22D6F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</w:p>
    <w:p w:rsidR="00462691" w:rsidRPr="00732214" w:rsidRDefault="00462691" w:rsidP="00B22D6F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</w:p>
    <w:p w:rsidR="001A1C1A" w:rsidRPr="00905C3B" w:rsidRDefault="001A1C1A" w:rsidP="001A1C1A">
      <w:pPr>
        <w:shd w:val="clear" w:color="auto" w:fill="D0CECE" w:themeFill="background2" w:themeFillShade="E6"/>
        <w:spacing w:line="360" w:lineRule="auto"/>
        <w:jc w:val="both"/>
        <w:rPr>
          <w:rFonts w:asciiTheme="minorHAnsi" w:hAnsiTheme="minorHAnsi"/>
          <w:b/>
        </w:rPr>
      </w:pPr>
      <w:r w:rsidRPr="00905C3B">
        <w:rPr>
          <w:rFonts w:asciiTheme="minorHAnsi" w:hAnsiTheme="minorHAnsi"/>
          <w:b/>
        </w:rPr>
        <w:t xml:space="preserve">Pytanie nr </w:t>
      </w:r>
      <w:r>
        <w:rPr>
          <w:rFonts w:asciiTheme="minorHAnsi" w:hAnsiTheme="minorHAnsi"/>
          <w:b/>
        </w:rPr>
        <w:t>8</w:t>
      </w:r>
    </w:p>
    <w:p w:rsidR="001A1C1A" w:rsidRDefault="00CF11A3" w:rsidP="005C406E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</w:rPr>
      </w:pPr>
      <w:r w:rsidRPr="00CF11A3">
        <w:rPr>
          <w:rFonts w:asciiTheme="minorHAnsi" w:hAnsiTheme="minorHAnsi"/>
        </w:rPr>
        <w:t>Ponieważ nie ma możliwości podpisania jednej umowy na dwie odmienne usługi, opisane w zapytaniu</w:t>
      </w:r>
      <w:r>
        <w:rPr>
          <w:rFonts w:asciiTheme="minorHAnsi" w:hAnsiTheme="minorHAnsi"/>
        </w:rPr>
        <w:t xml:space="preserve"> </w:t>
      </w:r>
      <w:r w:rsidRPr="00CF11A3">
        <w:rPr>
          <w:rFonts w:asciiTheme="minorHAnsi" w:hAnsiTheme="minorHAnsi"/>
        </w:rPr>
        <w:t>ofertowym, czy zamawiający wyrazi zgodę aby ofertę złożyła Grupa Kapitałowa Orange Polska a umowy</w:t>
      </w:r>
      <w:r>
        <w:rPr>
          <w:rFonts w:asciiTheme="minorHAnsi" w:hAnsiTheme="minorHAnsi"/>
        </w:rPr>
        <w:t xml:space="preserve"> </w:t>
      </w:r>
      <w:r w:rsidRPr="00CF11A3">
        <w:rPr>
          <w:rFonts w:asciiTheme="minorHAnsi" w:hAnsiTheme="minorHAnsi"/>
        </w:rPr>
        <w:t>zostały podpisane dwie: jedna na serwis centrali ze spółką Integrated Solutions, druga na usługi głosowe</w:t>
      </w:r>
      <w:r>
        <w:rPr>
          <w:rFonts w:asciiTheme="minorHAnsi" w:hAnsiTheme="minorHAnsi"/>
        </w:rPr>
        <w:t xml:space="preserve"> </w:t>
      </w:r>
      <w:r w:rsidRPr="00CF11A3">
        <w:rPr>
          <w:rFonts w:asciiTheme="minorHAnsi" w:hAnsiTheme="minorHAnsi"/>
        </w:rPr>
        <w:t>z Orange Polska? Spółka Integrated Solutions należy do Grupy Kapitałowej Orange Polska.</w:t>
      </w:r>
    </w:p>
    <w:p w:rsidR="00CF11A3" w:rsidRPr="00732214" w:rsidRDefault="00187B69" w:rsidP="00CF11A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905C3B">
        <w:rPr>
          <w:rFonts w:asciiTheme="minorHAnsi" w:hAnsiTheme="minorHAnsi"/>
          <w:b/>
        </w:rPr>
        <w:t xml:space="preserve">Odpowiedź: </w:t>
      </w:r>
      <w:r w:rsidR="00CF11A3">
        <w:rPr>
          <w:rFonts w:asciiTheme="minorHAnsi" w:hAnsiTheme="minorHAnsi" w:cstheme="minorHAnsi"/>
          <w:b/>
        </w:rPr>
        <w:t>Zamawiający</w:t>
      </w:r>
      <w:r>
        <w:rPr>
          <w:rFonts w:asciiTheme="minorHAnsi" w:hAnsiTheme="minorHAnsi" w:cstheme="minorHAnsi"/>
          <w:b/>
        </w:rPr>
        <w:t xml:space="preserve"> </w:t>
      </w:r>
      <w:r w:rsidR="00CF11A3">
        <w:rPr>
          <w:rFonts w:asciiTheme="minorHAnsi" w:hAnsiTheme="minorHAnsi" w:cstheme="minorHAnsi"/>
          <w:b/>
        </w:rPr>
        <w:t>wyraża zgodę.</w:t>
      </w:r>
      <w:bookmarkStart w:id="1" w:name="_GoBack"/>
      <w:bookmarkEnd w:id="1"/>
    </w:p>
    <w:p w:rsidR="001A1C1A" w:rsidRPr="00905C3B" w:rsidRDefault="001A1C1A" w:rsidP="001A1C1A">
      <w:pPr>
        <w:shd w:val="clear" w:color="auto" w:fill="D0CECE" w:themeFill="background2" w:themeFillShade="E6"/>
        <w:spacing w:line="360" w:lineRule="auto"/>
        <w:jc w:val="both"/>
        <w:rPr>
          <w:rFonts w:asciiTheme="minorHAnsi" w:hAnsiTheme="minorHAnsi"/>
          <w:b/>
        </w:rPr>
      </w:pPr>
      <w:r w:rsidRPr="001A1C1A">
        <w:rPr>
          <w:rFonts w:asciiTheme="minorHAnsi" w:hAnsiTheme="minorHAnsi"/>
          <w:b/>
        </w:rPr>
        <w:t xml:space="preserve"> </w:t>
      </w:r>
      <w:r w:rsidRPr="00905C3B">
        <w:rPr>
          <w:rFonts w:asciiTheme="minorHAnsi" w:hAnsiTheme="minorHAnsi"/>
          <w:b/>
        </w:rPr>
        <w:t xml:space="preserve">Pytanie nr </w:t>
      </w:r>
      <w:r>
        <w:rPr>
          <w:rFonts w:asciiTheme="minorHAnsi" w:hAnsiTheme="minorHAnsi"/>
          <w:b/>
        </w:rPr>
        <w:t>9</w:t>
      </w:r>
    </w:p>
    <w:p w:rsidR="00CF11A3" w:rsidRPr="00CF11A3" w:rsidRDefault="00CF11A3" w:rsidP="005C406E">
      <w:pPr>
        <w:spacing w:line="360" w:lineRule="auto"/>
        <w:jc w:val="both"/>
        <w:rPr>
          <w:rFonts w:asciiTheme="minorHAnsi" w:hAnsiTheme="minorHAnsi" w:cs="Arial"/>
        </w:rPr>
      </w:pPr>
      <w:r w:rsidRPr="00CF11A3">
        <w:rPr>
          <w:rFonts w:asciiTheme="minorHAnsi" w:hAnsiTheme="minorHAnsi" w:cs="Arial"/>
        </w:rPr>
        <w:t>Ze względu na wymagany czas, na przygotowanie oferty, zwracamy się z prośbą o przesunięcie terminu</w:t>
      </w:r>
    </w:p>
    <w:p w:rsidR="00CF11A3" w:rsidRDefault="00CF11A3" w:rsidP="005C406E">
      <w:pPr>
        <w:spacing w:line="360" w:lineRule="auto"/>
        <w:jc w:val="both"/>
        <w:rPr>
          <w:rFonts w:asciiTheme="minorHAnsi" w:hAnsiTheme="minorHAnsi" w:cs="Arial"/>
        </w:rPr>
      </w:pPr>
      <w:r w:rsidRPr="00CF11A3">
        <w:rPr>
          <w:rFonts w:asciiTheme="minorHAnsi" w:hAnsiTheme="minorHAnsi" w:cs="Arial"/>
        </w:rPr>
        <w:t>złożenia oferty. Proponujemy środę, 30.12.</w:t>
      </w:r>
    </w:p>
    <w:p w:rsidR="001A1C1A" w:rsidRPr="00905C3B" w:rsidRDefault="001A1C1A" w:rsidP="001A1C1A">
      <w:pPr>
        <w:spacing w:line="360" w:lineRule="auto"/>
        <w:jc w:val="both"/>
        <w:rPr>
          <w:rFonts w:asciiTheme="minorHAnsi" w:hAnsiTheme="minorHAnsi"/>
          <w:b/>
        </w:rPr>
      </w:pPr>
      <w:r w:rsidRPr="00905C3B">
        <w:rPr>
          <w:rFonts w:asciiTheme="minorHAnsi" w:hAnsiTheme="minorHAnsi"/>
          <w:b/>
        </w:rPr>
        <w:t xml:space="preserve">Odpowiedź: </w:t>
      </w:r>
      <w:r w:rsidRPr="00905C3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Zamawiający wyraża zgod</w:t>
      </w:r>
      <w:r w:rsidR="00CF11A3">
        <w:rPr>
          <w:rFonts w:asciiTheme="minorHAnsi" w:hAnsiTheme="minorHAnsi" w:cstheme="minorHAnsi"/>
          <w:b/>
        </w:rPr>
        <w:t>ę</w:t>
      </w:r>
      <w:r>
        <w:rPr>
          <w:rFonts w:asciiTheme="minorHAnsi" w:hAnsiTheme="minorHAnsi" w:cstheme="minorHAnsi"/>
          <w:b/>
        </w:rPr>
        <w:t>.</w:t>
      </w:r>
    </w:p>
    <w:p w:rsidR="001A1C1A" w:rsidRPr="00905C3B" w:rsidRDefault="001A1C1A" w:rsidP="001A1C1A">
      <w:pPr>
        <w:spacing w:line="360" w:lineRule="auto"/>
        <w:jc w:val="both"/>
        <w:rPr>
          <w:rFonts w:asciiTheme="minorHAnsi" w:hAnsiTheme="minorHAnsi"/>
          <w:b/>
        </w:rPr>
      </w:pPr>
    </w:p>
    <w:p w:rsidR="001A1C1A" w:rsidRPr="00905C3B" w:rsidRDefault="001A1C1A" w:rsidP="001A1C1A">
      <w:pPr>
        <w:spacing w:line="360" w:lineRule="auto"/>
        <w:jc w:val="both"/>
        <w:rPr>
          <w:rFonts w:asciiTheme="minorHAnsi" w:hAnsiTheme="minorHAnsi"/>
          <w:b/>
        </w:rPr>
      </w:pPr>
    </w:p>
    <w:p w:rsidR="001A1C1A" w:rsidRPr="00905C3B" w:rsidRDefault="001A1C1A" w:rsidP="001A1C1A">
      <w:pPr>
        <w:spacing w:line="360" w:lineRule="auto"/>
        <w:jc w:val="both"/>
        <w:rPr>
          <w:rFonts w:asciiTheme="minorHAnsi" w:hAnsiTheme="minorHAnsi"/>
          <w:b/>
        </w:rPr>
      </w:pPr>
    </w:p>
    <w:p w:rsidR="001A1C1A" w:rsidRPr="00905C3B" w:rsidRDefault="001A1C1A" w:rsidP="001A1C1A">
      <w:pPr>
        <w:spacing w:line="360" w:lineRule="auto"/>
        <w:jc w:val="both"/>
        <w:rPr>
          <w:rFonts w:asciiTheme="minorHAnsi" w:hAnsiTheme="minorHAnsi"/>
          <w:b/>
        </w:rPr>
      </w:pPr>
    </w:p>
    <w:p w:rsidR="001A1C1A" w:rsidRPr="00905C3B" w:rsidRDefault="001A1C1A" w:rsidP="001A1C1A">
      <w:pPr>
        <w:spacing w:line="360" w:lineRule="auto"/>
        <w:jc w:val="both"/>
        <w:rPr>
          <w:rFonts w:asciiTheme="minorHAnsi" w:hAnsiTheme="minorHAnsi"/>
          <w:b/>
        </w:rPr>
      </w:pPr>
    </w:p>
    <w:p w:rsidR="001A1C1A" w:rsidRDefault="001A1C1A" w:rsidP="001A1C1A">
      <w:pPr>
        <w:rPr>
          <w:rFonts w:asciiTheme="minorHAnsi" w:hAnsiTheme="minorHAnsi"/>
          <w:b/>
        </w:rPr>
      </w:pPr>
    </w:p>
    <w:p w:rsidR="001A1C1A" w:rsidRDefault="001A1C1A" w:rsidP="001A1C1A"/>
    <w:p w:rsidR="001A1C1A" w:rsidRDefault="001A1C1A" w:rsidP="001A1C1A"/>
    <w:sectPr w:rsidR="001A1C1A" w:rsidSect="00B82DF3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EEF" w:rsidRDefault="005C406E">
      <w:pPr>
        <w:spacing w:after="0" w:line="240" w:lineRule="auto"/>
      </w:pPr>
      <w:r>
        <w:separator/>
      </w:r>
    </w:p>
  </w:endnote>
  <w:endnote w:type="continuationSeparator" w:id="0">
    <w:p w:rsidR="00482EEF" w:rsidRDefault="005C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EEF" w:rsidRDefault="005C406E">
      <w:pPr>
        <w:spacing w:after="0" w:line="240" w:lineRule="auto"/>
      </w:pPr>
      <w:r>
        <w:separator/>
      </w:r>
    </w:p>
  </w:footnote>
  <w:footnote w:type="continuationSeparator" w:id="0">
    <w:p w:rsidR="00482EEF" w:rsidRDefault="005C4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E5E" w:rsidRPr="00B82DF3" w:rsidRDefault="004C1FC2" w:rsidP="00B82DF3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4374515</wp:posOffset>
              </wp:positionH>
              <wp:positionV relativeFrom="paragraph">
                <wp:posOffset>69215</wp:posOffset>
              </wp:positionV>
              <wp:extent cx="1858010" cy="95821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010" cy="958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51E5E" w:rsidRDefault="005C406E" w:rsidP="00672294">
                          <w:r>
                            <w:rPr>
                              <w:rFonts w:cs="Arial"/>
                              <w:noProof/>
                              <w:lang w:eastAsia="pl-PL"/>
                            </w:rPr>
                            <w:drawing>
                              <wp:inline distT="0" distB="0" distL="0" distR="0" wp14:anchorId="59B2FE15" wp14:editId="42CA4C49">
                                <wp:extent cx="1638300" cy="819150"/>
                                <wp:effectExtent l="19050" t="0" r="0" b="0"/>
                                <wp:docPr id="2" name="Obraz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0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344.45pt;margin-top:5.45pt;width:146.3pt;height:7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" filled="f" stroked="f">
              <v:textbox>
                <w:txbxContent>
                  <w:p w:rsidR="00551E5E" w:rsidRDefault="00610298" w:rsidP="00672294">
                    <w:r>
                      <w:rPr>
                        <w:rFonts w:cs="Arial"/>
                        <w:noProof/>
                        <w:lang w:eastAsia="pl-PL"/>
                      </w:rPr>
                      <w:drawing>
                        <wp:inline distT="0" distB="0" distL="0" distR="0" wp14:anchorId="59B2FE15" wp14:editId="42CA4C49">
                          <wp:extent cx="1638300" cy="819150"/>
                          <wp:effectExtent l="19050" t="0" r="0" b="0"/>
                          <wp:docPr id="2" name="Obraz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0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87B69">
      <w:rPr>
        <w:noProof/>
        <w:lang w:eastAsia="pl-P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.05pt;width:82.3pt;height:48.2pt;z-index:251659264;mso-position-horizontal-relative:text;mso-position-vertical-relative:text" fillcolor="window">
          <v:imagedata r:id="rId3" o:title="" cropbottom="769f" cropright="4286f"/>
          <w10:wrap type="topAndBottom"/>
        </v:shape>
        <o:OLEObject Type="Embed" ProgID="Word.Picture.8" ShapeID="_x0000_s1025" DrawAspect="Content" ObjectID="_1670230277" r:id="rId4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1141095</wp:posOffset>
              </wp:positionH>
              <wp:positionV relativeFrom="paragraph">
                <wp:posOffset>-6985</wp:posOffset>
              </wp:positionV>
              <wp:extent cx="3431540" cy="892175"/>
              <wp:effectExtent l="0" t="0" r="0" b="3175"/>
              <wp:wrapSquare wrapText="bothSides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51E5E" w:rsidRPr="00B82DF3" w:rsidRDefault="005C406E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:rsidR="00551E5E" w:rsidRPr="00B82DF3" w:rsidRDefault="005C406E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</w:rPr>
                            <w:t>w PILE</w:t>
                          </w:r>
                        </w:p>
                        <w:p w:rsidR="00551E5E" w:rsidRPr="00B82DF3" w:rsidRDefault="005C406E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:rsidR="00551E5E" w:rsidRPr="00B82DF3" w:rsidRDefault="005C406E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>64-920 Piła, ul. Rydygiera 1</w:t>
                          </w:r>
                        </w:p>
                        <w:p w:rsidR="00551E5E" w:rsidRPr="00B82DF3" w:rsidRDefault="00187B69" w:rsidP="00B82DF3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3" o:spid="_x0000_s1027" type="#_x0000_t202" style="position:absolute;margin-left:89.85pt;margin-top:-.55pt;width:270.2pt;height: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" stroked="f">
              <v:textbox>
                <w:txbxContent>
                  <w:p w:rsidR="00551E5E" w:rsidRPr="00B82DF3" w:rsidRDefault="00610298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:rsidR="00551E5E" w:rsidRPr="00B82DF3" w:rsidRDefault="00610298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</w:rPr>
                      <w:t>w PILE</w:t>
                    </w:r>
                  </w:p>
                  <w:p w:rsidR="00551E5E" w:rsidRPr="00B82DF3" w:rsidRDefault="00610298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0"/>
                      </w:rPr>
                      <w:t>im. Stanisława Staszica</w:t>
                    </w:r>
                  </w:p>
                  <w:p w:rsidR="00551E5E" w:rsidRPr="00B82DF3" w:rsidRDefault="00610298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>64-920 Piła, ul. Rydygiera 1</w:t>
                    </w:r>
                  </w:p>
                  <w:p w:rsidR="00551E5E" w:rsidRPr="00B82DF3" w:rsidRDefault="00610298" w:rsidP="00B82DF3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C406E" w:rsidRPr="00B82DF3">
      <w:rPr>
        <w:rFonts w:ascii="Times New Roman" w:hAnsi="Times New Roman"/>
      </w:rPr>
      <w:tab/>
    </w:r>
  </w:p>
  <w:p w:rsidR="00551E5E" w:rsidRPr="00B82DF3" w:rsidRDefault="00187B69" w:rsidP="00B82DF3">
    <w:pPr>
      <w:pStyle w:val="Nagwek"/>
      <w:ind w:hanging="720"/>
      <w:rPr>
        <w:rFonts w:ascii="Times New Roman" w:hAnsi="Times New Roman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530"/>
      <w:gridCol w:w="1019"/>
      <w:gridCol w:w="3088"/>
    </w:tblGrid>
    <w:tr w:rsidR="00551E5E" w:rsidRPr="00B82DF3">
      <w:trPr>
        <w:cantSplit/>
      </w:trPr>
      <w:tc>
        <w:tcPr>
          <w:tcW w:w="1204" w:type="dxa"/>
        </w:tcPr>
        <w:p w:rsidR="00551E5E" w:rsidRPr="00B82DF3" w:rsidRDefault="005C406E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Dyrektor</w:t>
          </w:r>
        </w:p>
      </w:tc>
      <w:tc>
        <w:tcPr>
          <w:tcW w:w="1530" w:type="dxa"/>
        </w:tcPr>
        <w:p w:rsidR="00551E5E" w:rsidRPr="00B82DF3" w:rsidRDefault="005C406E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:rsidR="00551E5E" w:rsidRPr="00B82DF3" w:rsidRDefault="00187B69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8"/>
            </w:rPr>
          </w:pPr>
        </w:p>
      </w:tc>
    </w:tr>
    <w:tr w:rsidR="00551E5E" w:rsidRPr="00B82DF3">
      <w:trPr>
        <w:cantSplit/>
      </w:trPr>
      <w:tc>
        <w:tcPr>
          <w:tcW w:w="1204" w:type="dxa"/>
        </w:tcPr>
        <w:p w:rsidR="00551E5E" w:rsidRPr="00B82DF3" w:rsidRDefault="005C406E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530" w:type="dxa"/>
        </w:tcPr>
        <w:p w:rsidR="00551E5E" w:rsidRPr="00B82DF3" w:rsidRDefault="005C406E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66 66</w:t>
          </w:r>
        </w:p>
      </w:tc>
      <w:tc>
        <w:tcPr>
          <w:tcW w:w="4107" w:type="dxa"/>
          <w:gridSpan w:val="2"/>
          <w:vMerge/>
        </w:tcPr>
        <w:p w:rsidR="00551E5E" w:rsidRPr="00B82DF3" w:rsidRDefault="00187B69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551E5E" w:rsidRPr="00B82DF3">
      <w:tc>
        <w:tcPr>
          <w:tcW w:w="1204" w:type="dxa"/>
        </w:tcPr>
        <w:p w:rsidR="00551E5E" w:rsidRPr="00B82DF3" w:rsidRDefault="005C406E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</w:p>
      </w:tc>
      <w:tc>
        <w:tcPr>
          <w:tcW w:w="1530" w:type="dxa"/>
        </w:tcPr>
        <w:p w:rsidR="00551E5E" w:rsidRPr="00B82DF3" w:rsidRDefault="005C406E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212 40 85</w:t>
          </w:r>
        </w:p>
      </w:tc>
      <w:tc>
        <w:tcPr>
          <w:tcW w:w="4107" w:type="dxa"/>
          <w:gridSpan w:val="2"/>
        </w:tcPr>
        <w:p w:rsidR="00551E5E" w:rsidRPr="00B82DF3" w:rsidRDefault="00187B69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551E5E" w:rsidRPr="00B82DF3">
      <w:trPr>
        <w:trHeight w:val="175"/>
      </w:trPr>
      <w:tc>
        <w:tcPr>
          <w:tcW w:w="1204" w:type="dxa"/>
        </w:tcPr>
        <w:p w:rsidR="00551E5E" w:rsidRPr="00B82DF3" w:rsidRDefault="005C406E" w:rsidP="00B82DF3">
          <w:pPr>
            <w:tabs>
              <w:tab w:val="left" w:pos="990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ab/>
          </w:r>
        </w:p>
      </w:tc>
      <w:tc>
        <w:tcPr>
          <w:tcW w:w="1530" w:type="dxa"/>
        </w:tcPr>
        <w:p w:rsidR="00551E5E" w:rsidRPr="00B82DF3" w:rsidRDefault="005C406E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wszpila@pi.onet.pl</w:t>
          </w:r>
        </w:p>
      </w:tc>
      <w:tc>
        <w:tcPr>
          <w:tcW w:w="1019" w:type="dxa"/>
        </w:tcPr>
        <w:p w:rsidR="00551E5E" w:rsidRPr="00B82DF3" w:rsidRDefault="00187B69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3088" w:type="dxa"/>
        </w:tcPr>
        <w:p w:rsidR="00551E5E" w:rsidRPr="00B82DF3" w:rsidRDefault="00187B69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551E5E" w:rsidRPr="00B82DF3">
      <w:tc>
        <w:tcPr>
          <w:tcW w:w="1204" w:type="dxa"/>
        </w:tcPr>
        <w:p w:rsidR="00551E5E" w:rsidRPr="00C9074E" w:rsidRDefault="00187B69" w:rsidP="00B82DF3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</w:tcPr>
        <w:p w:rsidR="00551E5E" w:rsidRPr="00B82DF3" w:rsidRDefault="005C406E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  <w:tc>
        <w:tcPr>
          <w:tcW w:w="1019" w:type="dxa"/>
        </w:tcPr>
        <w:p w:rsidR="00551E5E" w:rsidRPr="00B82DF3" w:rsidRDefault="00187B69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:rsidR="00551E5E" w:rsidRPr="00B82DF3" w:rsidRDefault="00187B69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:rsidR="00551E5E" w:rsidRPr="00B82DF3" w:rsidRDefault="004C1FC2" w:rsidP="00B82DF3">
    <w:pPr>
      <w:pStyle w:val="Nagwek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0" t="0" r="27305" b="3111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549ADD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E7A55"/>
    <w:multiLevelType w:val="hybridMultilevel"/>
    <w:tmpl w:val="D45C6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C2"/>
    <w:rsid w:val="00075E59"/>
    <w:rsid w:val="00097663"/>
    <w:rsid w:val="001743D3"/>
    <w:rsid w:val="00187B69"/>
    <w:rsid w:val="001A1C1A"/>
    <w:rsid w:val="002667E5"/>
    <w:rsid w:val="00337E92"/>
    <w:rsid w:val="00462691"/>
    <w:rsid w:val="00482EEF"/>
    <w:rsid w:val="004947E7"/>
    <w:rsid w:val="004A0E3B"/>
    <w:rsid w:val="004C1FC2"/>
    <w:rsid w:val="004F4477"/>
    <w:rsid w:val="005874B3"/>
    <w:rsid w:val="005959AD"/>
    <w:rsid w:val="005C406E"/>
    <w:rsid w:val="00732214"/>
    <w:rsid w:val="00A03189"/>
    <w:rsid w:val="00A445EA"/>
    <w:rsid w:val="00B22D6F"/>
    <w:rsid w:val="00B33FD8"/>
    <w:rsid w:val="00B52B60"/>
    <w:rsid w:val="00CF11A3"/>
    <w:rsid w:val="00D53D06"/>
    <w:rsid w:val="00EC1583"/>
    <w:rsid w:val="00F31D4E"/>
    <w:rsid w:val="00F4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29EA3"/>
  <w15:chartTrackingRefBased/>
  <w15:docId w15:val="{EFBCB90C-A8C9-413B-AB4E-BC5A96E4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F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C1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FC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C1FC2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FC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66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klaudia.klejc</cp:lastModifiedBy>
  <cp:revision>19</cp:revision>
  <dcterms:created xsi:type="dcterms:W3CDTF">2020-12-22T10:55:00Z</dcterms:created>
  <dcterms:modified xsi:type="dcterms:W3CDTF">2020-12-23T11:05:00Z</dcterms:modified>
</cp:coreProperties>
</file>