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7192FD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9E55F2">
        <w:rPr>
          <w:rFonts w:ascii="Source Sans Pro Light" w:hAnsi="Source Sans Pro Light"/>
          <w:sz w:val="22"/>
          <w:szCs w:val="22"/>
        </w:rPr>
        <w:t>96</w:t>
      </w:r>
      <w:r w:rsidR="00B20F33">
        <w:rPr>
          <w:rFonts w:ascii="Source Sans Pro Light" w:hAnsi="Source Sans Pro Light"/>
          <w:sz w:val="22"/>
          <w:szCs w:val="22"/>
        </w:rPr>
        <w:t>/</w:t>
      </w:r>
      <w:proofErr w:type="spellStart"/>
      <w:r w:rsidR="00B20F33">
        <w:rPr>
          <w:rFonts w:ascii="Source Sans Pro Light" w:hAnsi="Source Sans Pro Light"/>
          <w:sz w:val="22"/>
          <w:szCs w:val="22"/>
        </w:rPr>
        <w:t>D</w:t>
      </w:r>
      <w:r w:rsidR="009E55F2">
        <w:rPr>
          <w:rFonts w:ascii="Source Sans Pro Light" w:hAnsi="Source Sans Pro Light"/>
          <w:sz w:val="22"/>
          <w:szCs w:val="22"/>
        </w:rPr>
        <w:t>EDTiM</w:t>
      </w:r>
      <w:proofErr w:type="spellEnd"/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39E6213" w14:textId="1523E4B0" w:rsidR="0040542A" w:rsidRPr="0045567C" w:rsidRDefault="0040542A" w:rsidP="0045567C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r w:rsidRPr="0045567C"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bookmarkStart w:id="0" w:name="_Hlk183518658"/>
      <w:r w:rsidR="001A028C" w:rsidRPr="0045567C">
        <w:rPr>
          <w:rFonts w:ascii="Source Sans Pro Light" w:hAnsi="Source Sans Pro Light" w:cs="Arial"/>
          <w:b/>
          <w:bCs/>
          <w:sz w:val="22"/>
          <w:szCs w:val="22"/>
        </w:rPr>
        <w:t xml:space="preserve">Tusze z </w:t>
      </w:r>
      <w:proofErr w:type="spellStart"/>
      <w:r w:rsidR="001A028C" w:rsidRPr="0045567C">
        <w:rPr>
          <w:rFonts w:ascii="Source Sans Pro Light" w:hAnsi="Source Sans Pro Light" w:cs="Arial"/>
          <w:b/>
          <w:bCs/>
          <w:sz w:val="22"/>
          <w:szCs w:val="22"/>
        </w:rPr>
        <w:t>nanocząstkami</w:t>
      </w:r>
      <w:proofErr w:type="spellEnd"/>
      <w:r w:rsidR="001A028C" w:rsidRPr="0045567C">
        <w:rPr>
          <w:rFonts w:ascii="Source Sans Pro Light" w:hAnsi="Source Sans Pro Light" w:cs="Arial"/>
          <w:b/>
          <w:bCs/>
          <w:sz w:val="22"/>
          <w:szCs w:val="22"/>
        </w:rPr>
        <w:t xml:space="preserve"> złota</w:t>
      </w:r>
      <w:r w:rsidRPr="0045567C"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p w14:paraId="65F0F765" w14:textId="77777777" w:rsidR="0045567C" w:rsidRDefault="0045567C" w:rsidP="001A028C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77777777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w ramach części:</w:t>
      </w:r>
    </w:p>
    <w:p w14:paraId="1AD7DD2F" w14:textId="760021AF" w:rsidR="0045567C" w:rsidRPr="00C70987" w:rsidRDefault="00C70987" w:rsidP="00C7098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C70987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bookmarkEnd w:id="0"/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16523" w:rsidRPr="00536BBE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F16523" w:rsidRPr="00D0117C" w:rsidRDefault="00F16523" w:rsidP="00F1652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18314D21" w:rsidR="00F16523" w:rsidRPr="00272D6E" w:rsidRDefault="00F16523" w:rsidP="00F1652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536BBE">
              <w:rPr>
                <w:rFonts w:ascii="Source Sans Pro Light" w:hAnsi="Source Sans Pro Light"/>
                <w:sz w:val="18"/>
                <w:szCs w:val="18"/>
              </w:rPr>
              <w:t xml:space="preserve">Tusz z </w:t>
            </w:r>
            <w:proofErr w:type="spellStart"/>
            <w:r w:rsidRPr="00536BBE">
              <w:rPr>
                <w:rFonts w:ascii="Source Sans Pro Light" w:hAnsi="Source Sans Pro Light"/>
                <w:sz w:val="18"/>
                <w:szCs w:val="18"/>
              </w:rPr>
              <w:t>nanocząstkami</w:t>
            </w:r>
            <w:proofErr w:type="spellEnd"/>
            <w:r w:rsidRPr="00536BBE">
              <w:rPr>
                <w:rFonts w:ascii="Source Sans Pro Light" w:hAnsi="Source Sans Pro Light"/>
                <w:sz w:val="18"/>
                <w:szCs w:val="18"/>
              </w:rPr>
              <w:t xml:space="preserve"> złota do mikrodruku z 40% zawartością </w:t>
            </w:r>
            <w:proofErr w:type="spellStart"/>
            <w:r w:rsidRPr="00536BBE">
              <w:rPr>
                <w:rFonts w:ascii="Source Sans Pro Light" w:hAnsi="Source Sans Pro Light"/>
                <w:sz w:val="18"/>
                <w:szCs w:val="18"/>
              </w:rPr>
              <w:t>nanozłota</w:t>
            </w:r>
            <w:proofErr w:type="spellEnd"/>
          </w:p>
        </w:tc>
        <w:tc>
          <w:tcPr>
            <w:tcW w:w="1134" w:type="dxa"/>
            <w:vAlign w:val="center"/>
          </w:tcPr>
          <w:p w14:paraId="606FF172" w14:textId="77777777" w:rsidR="00F16523" w:rsidRDefault="00F16523" w:rsidP="00F16523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</w:p>
          <w:p w14:paraId="43A63807" w14:textId="418E8E3C" w:rsidR="00F16523" w:rsidRPr="00272D6E" w:rsidRDefault="00F16523" w:rsidP="00F1652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>(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op.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10 ml)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6F21BD8C" w:rsidR="00F16523" w:rsidRPr="00536BBE" w:rsidRDefault="001B6084" w:rsidP="00F1652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66578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>Io-li-tec</w:t>
            </w: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8B1638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>Ionic Liquids Technologies</w:t>
            </w:r>
            <w:r w:rsidRPr="00766578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276" w:type="dxa"/>
          </w:tcPr>
          <w:p w14:paraId="19AAC3DB" w14:textId="77777777" w:rsidR="00F16523" w:rsidRPr="00536BBE" w:rsidRDefault="00F16523" w:rsidP="00F1652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F16523" w:rsidRPr="00536BBE" w:rsidRDefault="00F16523" w:rsidP="00F1652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7777777" w:rsidR="00F16523" w:rsidRPr="00536BBE" w:rsidRDefault="00F16523" w:rsidP="00F1652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EF75F2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067B38C2" w14:textId="77777777" w:rsidR="00EF75F2" w:rsidRDefault="00EF75F2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0D3D8A2" w14:textId="77777777" w:rsidR="000D44A7" w:rsidRDefault="000D44A7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D64A4AA" w14:textId="77777777" w:rsidR="000D44A7" w:rsidRDefault="000D44A7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342221B" w14:textId="078AD649" w:rsidR="009C0422" w:rsidRPr="00C70987" w:rsidRDefault="009C0422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C70987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lastRenderedPageBreak/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9C0422" w:rsidRPr="00D0117C" w14:paraId="4F194D12" w14:textId="77777777" w:rsidTr="00267214">
        <w:trPr>
          <w:jc w:val="center"/>
        </w:trPr>
        <w:tc>
          <w:tcPr>
            <w:tcW w:w="562" w:type="dxa"/>
          </w:tcPr>
          <w:p w14:paraId="2B2356F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5CB8CC3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6CE3B83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71E98E6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BDCB30D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0CCDF189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53B7D954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D44A7" w:rsidRPr="00536BBE" w14:paraId="46A1C1FC" w14:textId="77777777" w:rsidTr="00054693">
        <w:trPr>
          <w:trHeight w:val="654"/>
          <w:jc w:val="center"/>
        </w:trPr>
        <w:tc>
          <w:tcPr>
            <w:tcW w:w="562" w:type="dxa"/>
            <w:vAlign w:val="center"/>
          </w:tcPr>
          <w:p w14:paraId="18AE986A" w14:textId="77777777" w:rsidR="000D44A7" w:rsidRPr="00D0117C" w:rsidRDefault="000D44A7" w:rsidP="000D44A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B0F" w14:textId="7AEE94D6" w:rsidR="000D44A7" w:rsidRPr="00272D6E" w:rsidRDefault="000D44A7" w:rsidP="000D44A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54693">
              <w:rPr>
                <w:rFonts w:ascii="Source Sans Pro Light" w:hAnsi="Source Sans Pro Light"/>
                <w:sz w:val="18"/>
                <w:szCs w:val="18"/>
              </w:rPr>
              <w:t xml:space="preserve">Tusz z </w:t>
            </w:r>
            <w:proofErr w:type="spellStart"/>
            <w:r w:rsidRPr="00054693">
              <w:rPr>
                <w:rFonts w:ascii="Source Sans Pro Light" w:hAnsi="Source Sans Pro Light"/>
                <w:sz w:val="18"/>
                <w:szCs w:val="18"/>
              </w:rPr>
              <w:t>nanocząstkami</w:t>
            </w:r>
            <w:proofErr w:type="spellEnd"/>
            <w:r w:rsidRPr="00054693">
              <w:rPr>
                <w:rFonts w:ascii="Source Sans Pro Light" w:hAnsi="Source Sans Pro Light"/>
                <w:sz w:val="18"/>
                <w:szCs w:val="18"/>
              </w:rPr>
              <w:t xml:space="preserve"> złota do mikrodruku z 40% zawartością </w:t>
            </w:r>
            <w:proofErr w:type="spellStart"/>
            <w:r w:rsidRPr="00054693">
              <w:rPr>
                <w:rFonts w:ascii="Source Sans Pro Light" w:hAnsi="Source Sans Pro Light"/>
                <w:sz w:val="18"/>
                <w:szCs w:val="18"/>
              </w:rPr>
              <w:t>nanozłota</w:t>
            </w:r>
            <w:proofErr w:type="spellEnd"/>
          </w:p>
        </w:tc>
        <w:tc>
          <w:tcPr>
            <w:tcW w:w="1134" w:type="dxa"/>
            <w:vAlign w:val="center"/>
          </w:tcPr>
          <w:p w14:paraId="21799EAE" w14:textId="77777777" w:rsidR="000D44A7" w:rsidRDefault="000D44A7" w:rsidP="000D44A7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szt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</w:p>
          <w:p w14:paraId="6A743212" w14:textId="51C93993" w:rsidR="000D44A7" w:rsidRPr="00272D6E" w:rsidRDefault="000D44A7" w:rsidP="000D44A7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>(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op.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3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ml)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F22" w14:textId="77777777" w:rsidR="000D44A7" w:rsidRDefault="000D44A7" w:rsidP="000D44A7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725D3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>Novacentrix</w:t>
            </w:r>
            <w:proofErr w:type="spellEnd"/>
          </w:p>
          <w:p w14:paraId="06B1C97D" w14:textId="52240945" w:rsidR="00E30ECF" w:rsidRPr="00536BBE" w:rsidRDefault="00E30ECF" w:rsidP="000D44A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8661BA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JG-024UA</w:t>
            </w:r>
          </w:p>
        </w:tc>
        <w:tc>
          <w:tcPr>
            <w:tcW w:w="1276" w:type="dxa"/>
          </w:tcPr>
          <w:p w14:paraId="6D8B77EE" w14:textId="77777777" w:rsidR="000D44A7" w:rsidRPr="00536BBE" w:rsidRDefault="000D44A7" w:rsidP="000D44A7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4D628" w14:textId="77777777" w:rsidR="000D44A7" w:rsidRPr="00536BBE" w:rsidRDefault="000D44A7" w:rsidP="000D44A7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87732" w14:textId="77777777" w:rsidR="000D44A7" w:rsidRPr="00536BBE" w:rsidRDefault="000D44A7" w:rsidP="000D44A7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0AF42528" w14:textId="77777777" w:rsidR="009C0422" w:rsidRDefault="009C0422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D0DC50A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744D0465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64A578E" w14:textId="15681BE0" w:rsidR="000D44A7" w:rsidRDefault="000D44A7" w:rsidP="000D44A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4CCDFC1B" w14:textId="41EB0757" w:rsidR="000D44A7" w:rsidRPr="00C70987" w:rsidRDefault="000D44A7" w:rsidP="000D44A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C70987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0D44A7" w:rsidRPr="00D0117C" w14:paraId="6071B17B" w14:textId="77777777" w:rsidTr="00267214">
        <w:trPr>
          <w:jc w:val="center"/>
        </w:trPr>
        <w:tc>
          <w:tcPr>
            <w:tcW w:w="562" w:type="dxa"/>
          </w:tcPr>
          <w:p w14:paraId="154D7433" w14:textId="77777777" w:rsidR="000D44A7" w:rsidRPr="00D0117C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576F7A94" w14:textId="77777777" w:rsidR="000D44A7" w:rsidRPr="00D0117C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6ABE667D" w14:textId="77777777" w:rsidR="000D44A7" w:rsidRPr="00D0117C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256ECABD" w14:textId="77777777" w:rsidR="000D44A7" w:rsidRPr="00D0117C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26647BC5" w14:textId="77777777" w:rsidR="000D44A7" w:rsidRPr="00D0117C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7ECF680" w14:textId="77777777" w:rsidR="000D44A7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58B986B5" w14:textId="77777777" w:rsidR="000D44A7" w:rsidRDefault="000D44A7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C3CD2" w:rsidRPr="001B6084" w14:paraId="58F9632E" w14:textId="77777777" w:rsidTr="00267214">
        <w:trPr>
          <w:trHeight w:val="654"/>
          <w:jc w:val="center"/>
        </w:trPr>
        <w:tc>
          <w:tcPr>
            <w:tcW w:w="562" w:type="dxa"/>
            <w:vAlign w:val="center"/>
          </w:tcPr>
          <w:p w14:paraId="04B2B2D3" w14:textId="77777777" w:rsidR="000C3CD2" w:rsidRPr="00D0117C" w:rsidRDefault="000C3CD2" w:rsidP="000C3C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4C9" w14:textId="1E9C42AC" w:rsidR="000C3CD2" w:rsidRPr="00272D6E" w:rsidRDefault="000C3CD2" w:rsidP="000C3C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B4A1A">
              <w:rPr>
                <w:rFonts w:ascii="Source Sans Pro Light" w:hAnsi="Source Sans Pro Light"/>
                <w:sz w:val="18"/>
                <w:szCs w:val="18"/>
              </w:rPr>
              <w:t xml:space="preserve">Tusz z </w:t>
            </w:r>
            <w:proofErr w:type="spellStart"/>
            <w:r w:rsidRPr="002B4A1A">
              <w:rPr>
                <w:rFonts w:ascii="Source Sans Pro Light" w:hAnsi="Source Sans Pro Light"/>
                <w:sz w:val="18"/>
                <w:szCs w:val="18"/>
              </w:rPr>
              <w:t>nanocząstkami</w:t>
            </w:r>
            <w:proofErr w:type="spellEnd"/>
            <w:r w:rsidRPr="002B4A1A">
              <w:rPr>
                <w:rFonts w:ascii="Source Sans Pro Light" w:hAnsi="Source Sans Pro Light"/>
                <w:sz w:val="18"/>
                <w:szCs w:val="18"/>
              </w:rPr>
              <w:t xml:space="preserve"> złota do mikrodruku z 30% zawartością </w:t>
            </w:r>
            <w:proofErr w:type="spellStart"/>
            <w:r w:rsidRPr="002B4A1A">
              <w:rPr>
                <w:rFonts w:ascii="Source Sans Pro Light" w:hAnsi="Source Sans Pro Light"/>
                <w:sz w:val="18"/>
                <w:szCs w:val="18"/>
              </w:rPr>
              <w:t>nanozłota</w:t>
            </w:r>
            <w:proofErr w:type="spellEnd"/>
          </w:p>
        </w:tc>
        <w:tc>
          <w:tcPr>
            <w:tcW w:w="1134" w:type="dxa"/>
            <w:vAlign w:val="center"/>
          </w:tcPr>
          <w:p w14:paraId="623D09DA" w14:textId="77777777" w:rsidR="000C3CD2" w:rsidRDefault="000C3CD2" w:rsidP="000C3CD2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</w:p>
          <w:p w14:paraId="017B5681" w14:textId="5AAFD7BF" w:rsidR="000C3CD2" w:rsidRPr="00272D6E" w:rsidRDefault="000C3CD2" w:rsidP="000C3C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>(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op.</w:t>
            </w:r>
            <w:r w:rsidRPr="003F1CAB">
              <w:rPr>
                <w:rFonts w:ascii="Source Sans Pro Light" w:hAnsi="Source Sans Pro Light" w:cs="Times New Roman"/>
                <w:sz w:val="20"/>
                <w:szCs w:val="20"/>
              </w:rPr>
              <w:t xml:space="preserve"> 10 ml)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C72" w14:textId="7302A270" w:rsidR="000C3CD2" w:rsidRPr="000C3CD2" w:rsidRDefault="007839D5" w:rsidP="000C3CD2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r w:rsidRPr="00B8451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  <w:t>RHP-Technology GmbH</w:t>
            </w:r>
          </w:p>
        </w:tc>
        <w:tc>
          <w:tcPr>
            <w:tcW w:w="1276" w:type="dxa"/>
          </w:tcPr>
          <w:p w14:paraId="17C5DA5A" w14:textId="77777777" w:rsidR="000C3CD2" w:rsidRPr="000C3CD2" w:rsidRDefault="000C3CD2" w:rsidP="000C3C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C567428" w14:textId="77777777" w:rsidR="000C3CD2" w:rsidRPr="000C3CD2" w:rsidRDefault="000C3CD2" w:rsidP="000C3C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BB2E49E" w14:textId="77777777" w:rsidR="000C3CD2" w:rsidRPr="000C3CD2" w:rsidRDefault="000C3CD2" w:rsidP="000C3C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725EB71F" w14:textId="77777777" w:rsidR="000D44A7" w:rsidRPr="000C3CD2" w:rsidRDefault="000D44A7" w:rsidP="000D44A7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  <w:lang w:val="en-US"/>
        </w:rPr>
      </w:pPr>
    </w:p>
    <w:p w14:paraId="36A4112E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4F33E15C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459637C" w14:textId="77777777" w:rsidR="000D44A7" w:rsidRDefault="000D44A7" w:rsidP="000D44A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269C1492" w14:textId="77777777" w:rsidR="000D44A7" w:rsidRDefault="000D44A7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50D6AA0E" w14:textId="77777777" w:rsidR="005F4FA9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BA2BDC8" w14:textId="77777777" w:rsidR="005F4FA9" w:rsidRPr="005F4FA9" w:rsidRDefault="005F4FA9" w:rsidP="001C3E11">
      <w:pPr>
        <w:keepNext/>
        <w:jc w:val="both"/>
        <w:rPr>
          <w:rFonts w:ascii="Source Sans Pro Light" w:eastAsia="Calibri" w:hAnsi="Source Sans Pro Light" w:cs="Times New Roman"/>
          <w:color w:val="7F7F7F" w:themeColor="text1" w:themeTint="80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color w:val="7F7F7F" w:themeColor="text1" w:themeTint="80"/>
          <w:sz w:val="22"/>
          <w:szCs w:val="22"/>
        </w:rPr>
        <w:t>Zamówienie jest realizowane w ramach programu finansowania badań naukowych i innowacji</w:t>
      </w:r>
    </w:p>
    <w:p w14:paraId="4D57676A" w14:textId="77777777" w:rsidR="005F4FA9" w:rsidRPr="005F4FA9" w:rsidRDefault="005F4FA9" w:rsidP="001C3E11">
      <w:pPr>
        <w:keepNext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color w:val="7F7F7F" w:themeColor="text1" w:themeTint="80"/>
          <w:sz w:val="22"/>
          <w:szCs w:val="22"/>
        </w:rPr>
        <w:t>UE „Horyzont 2020” na podstawie umowy nr 101008701</w:t>
      </w:r>
      <w:r w:rsidRPr="005F4FA9">
        <w:rPr>
          <w:rFonts w:ascii="Source Sans Pro Light" w:eastAsia="Calibri" w:hAnsi="Source Sans Pro Light" w:cs="Times New Roman"/>
          <w:color w:val="7F7F7F" w:themeColor="text1" w:themeTint="80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color w:val="7F7F7F" w:themeColor="text1" w:themeTint="80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2D272B78" w14:textId="77777777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2BB6BE4" w14:textId="7A7D0B59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noProof/>
          <w:sz w:val="22"/>
          <w:szCs w:val="22"/>
        </w:rPr>
        <w:drawing>
          <wp:inline distT="0" distB="0" distL="0" distR="0" wp14:anchorId="1F298C78" wp14:editId="7CCDB3F0">
            <wp:extent cx="1476375" cy="466725"/>
            <wp:effectExtent l="0" t="0" r="9525" b="9525"/>
            <wp:docPr id="1913160925" name="Obraz 10" descr="Obraz zawierający Czcionka, logo, symbol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95062601" descr="Obraz zawierający Czcionka, logo, symbol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FA9">
        <w:rPr>
          <w:rFonts w:ascii="Source Sans Pro Light" w:eastAsia="Calibri" w:hAnsi="Source Sans Pro Light" w:cs="Times New Roman"/>
          <w:noProof/>
          <w:sz w:val="22"/>
          <w:szCs w:val="22"/>
        </w:rPr>
        <w:drawing>
          <wp:inline distT="0" distB="0" distL="0" distR="0" wp14:anchorId="17FE8E38" wp14:editId="284BCF67">
            <wp:extent cx="2095500" cy="552450"/>
            <wp:effectExtent l="0" t="0" r="0" b="0"/>
            <wp:docPr id="45719408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65329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E6BC" w14:textId="77777777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9203" w14:textId="77777777" w:rsidR="00052717" w:rsidRDefault="00052717" w:rsidP="00CF2E11">
      <w:r>
        <w:separator/>
      </w:r>
    </w:p>
  </w:endnote>
  <w:endnote w:type="continuationSeparator" w:id="0">
    <w:p w14:paraId="23B376A9" w14:textId="77777777" w:rsidR="00052717" w:rsidRDefault="0005271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DCEF" w14:textId="77777777" w:rsidR="00052717" w:rsidRDefault="00052717" w:rsidP="00CF2E11">
      <w:r>
        <w:separator/>
      </w:r>
    </w:p>
  </w:footnote>
  <w:footnote w:type="continuationSeparator" w:id="0">
    <w:p w14:paraId="61DBBBFA" w14:textId="77777777" w:rsidR="00052717" w:rsidRDefault="0005271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7839D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717"/>
    <w:rsid w:val="00054693"/>
    <w:rsid w:val="00055708"/>
    <w:rsid w:val="0006042D"/>
    <w:rsid w:val="000C3CD2"/>
    <w:rsid w:val="000D44A7"/>
    <w:rsid w:val="000F1D75"/>
    <w:rsid w:val="00101AB1"/>
    <w:rsid w:val="00102901"/>
    <w:rsid w:val="001127F2"/>
    <w:rsid w:val="00142F6D"/>
    <w:rsid w:val="00145077"/>
    <w:rsid w:val="0014750D"/>
    <w:rsid w:val="00175349"/>
    <w:rsid w:val="001A028C"/>
    <w:rsid w:val="001B0A82"/>
    <w:rsid w:val="001B6084"/>
    <w:rsid w:val="001B694F"/>
    <w:rsid w:val="001B774D"/>
    <w:rsid w:val="001C3E11"/>
    <w:rsid w:val="001F5074"/>
    <w:rsid w:val="001F516F"/>
    <w:rsid w:val="00201ECE"/>
    <w:rsid w:val="00216094"/>
    <w:rsid w:val="002173A5"/>
    <w:rsid w:val="00225B01"/>
    <w:rsid w:val="00255ABA"/>
    <w:rsid w:val="0029321F"/>
    <w:rsid w:val="002A1B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567C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41097"/>
    <w:rsid w:val="00965DCE"/>
    <w:rsid w:val="0097239B"/>
    <w:rsid w:val="009C0422"/>
    <w:rsid w:val="009E55F2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30C8F"/>
    <w:rsid w:val="00C4596F"/>
    <w:rsid w:val="00C70987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0ECF"/>
    <w:rsid w:val="00E32361"/>
    <w:rsid w:val="00E3618A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40</cp:revision>
  <cp:lastPrinted>2023-09-11T10:26:00Z</cp:lastPrinted>
  <dcterms:created xsi:type="dcterms:W3CDTF">2025-01-27T12:09:00Z</dcterms:created>
  <dcterms:modified xsi:type="dcterms:W3CDTF">2025-03-18T14:12:00Z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