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06B3" w14:textId="6ECA9C78" w:rsidR="00804927" w:rsidRDefault="00804927" w:rsidP="0080492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Załącznik 2a do SWZ</w:t>
      </w:r>
    </w:p>
    <w:p w14:paraId="5563F9A2" w14:textId="77777777" w:rsidR="00804927" w:rsidRDefault="00804927">
      <w:pPr>
        <w:rPr>
          <w:sz w:val="24"/>
          <w:szCs w:val="24"/>
          <w:u w:val="single"/>
        </w:rPr>
      </w:pPr>
    </w:p>
    <w:p w14:paraId="4F217DFB" w14:textId="79A1F5EA" w:rsidR="00445BE3" w:rsidRPr="007C1A5B" w:rsidRDefault="00532968">
      <w:pPr>
        <w:rPr>
          <w:sz w:val="24"/>
          <w:szCs w:val="24"/>
          <w:u w:val="single"/>
        </w:rPr>
      </w:pPr>
      <w:r w:rsidRPr="007C1A5B">
        <w:rPr>
          <w:sz w:val="24"/>
          <w:szCs w:val="24"/>
          <w:u w:val="single"/>
        </w:rPr>
        <w:t xml:space="preserve">Opis przedmiotu zamówienia na dostawę zrębki </w:t>
      </w:r>
      <w:r w:rsidR="006E7BDE" w:rsidRPr="007C1A5B">
        <w:rPr>
          <w:sz w:val="24"/>
          <w:szCs w:val="24"/>
          <w:u w:val="single"/>
        </w:rPr>
        <w:t xml:space="preserve">drzewnej </w:t>
      </w:r>
      <w:r w:rsidRPr="007C1A5B">
        <w:rPr>
          <w:sz w:val="24"/>
          <w:szCs w:val="24"/>
          <w:u w:val="single"/>
        </w:rPr>
        <w:t>opałowej z drewna liściastego lub iglastego</w:t>
      </w:r>
    </w:p>
    <w:p w14:paraId="52EAE27F" w14:textId="77777777" w:rsidR="00532968" w:rsidRDefault="006E7BDE" w:rsidP="00C3604E">
      <w:pPr>
        <w:pStyle w:val="Akapitzlist"/>
        <w:numPr>
          <w:ilvl w:val="0"/>
          <w:numId w:val="1"/>
        </w:numPr>
        <w:jc w:val="both"/>
      </w:pPr>
      <w:r>
        <w:t>Przedmiotem zamówienia jest dos</w:t>
      </w:r>
      <w:r w:rsidR="00A42364">
        <w:t>tawa zrębki drzewnej opałowej (</w:t>
      </w:r>
      <w:r>
        <w:t>biomasy) w</w:t>
      </w:r>
      <w:r w:rsidR="008F70CE">
        <w:t xml:space="preserve"> szacowanej</w:t>
      </w:r>
      <w:r>
        <w:t xml:space="preserve"> ilości 20 000 mp.</w:t>
      </w:r>
      <w:r w:rsidR="00C3604E">
        <w:t xml:space="preserve"> </w:t>
      </w:r>
    </w:p>
    <w:p w14:paraId="17FFF396" w14:textId="77777777" w:rsidR="006E7BDE" w:rsidRDefault="006E7BDE" w:rsidP="00C3604E">
      <w:pPr>
        <w:pStyle w:val="Akapitzlist"/>
        <w:numPr>
          <w:ilvl w:val="0"/>
          <w:numId w:val="1"/>
        </w:numPr>
        <w:jc w:val="both"/>
      </w:pPr>
      <w:r>
        <w:t>Zamawiający wymaga aby dostarczana przez Wy</w:t>
      </w:r>
      <w:r w:rsidR="00C211D7">
        <w:t xml:space="preserve">konawcę zrębka drzewna opałowa </w:t>
      </w:r>
      <w:r>
        <w:t>spełn</w:t>
      </w:r>
      <w:r w:rsidR="00B23F91">
        <w:t>iała poniższe parametry</w:t>
      </w:r>
      <w:r>
        <w:t>:</w:t>
      </w:r>
    </w:p>
    <w:p w14:paraId="513085FA" w14:textId="77777777" w:rsidR="00C3604E" w:rsidRDefault="00C3604E" w:rsidP="00C3604E">
      <w:pPr>
        <w:pStyle w:val="Akapitzlist"/>
      </w:pPr>
    </w:p>
    <w:p w14:paraId="4D90A268" w14:textId="77777777" w:rsidR="006E7BDE" w:rsidRDefault="006E7BDE" w:rsidP="006E7BDE">
      <w:pPr>
        <w:pStyle w:val="Akapitzlist"/>
        <w:numPr>
          <w:ilvl w:val="0"/>
          <w:numId w:val="2"/>
        </w:numPr>
      </w:pPr>
      <w:r>
        <w:t>minimalna wartość opałowa:  8 MJ/kg</w:t>
      </w:r>
    </w:p>
    <w:p w14:paraId="40B360C6" w14:textId="77777777" w:rsidR="006E7BDE" w:rsidRDefault="00225F55" w:rsidP="006E7BDE">
      <w:pPr>
        <w:pStyle w:val="Akapitzlist"/>
        <w:numPr>
          <w:ilvl w:val="0"/>
          <w:numId w:val="2"/>
        </w:numPr>
      </w:pPr>
      <w:r>
        <w:t>w</w:t>
      </w:r>
      <w:r w:rsidR="006E7BDE">
        <w:t>ymiar zrębki</w:t>
      </w:r>
      <w:r>
        <w:t>: długość L:</w:t>
      </w:r>
      <w:r w:rsidR="006E7BDE">
        <w:t xml:space="preserve"> </w:t>
      </w:r>
      <w:r w:rsidR="0074562F">
        <w:t>od 10</w:t>
      </w:r>
      <w:r w:rsidR="00FC6D8E">
        <w:t xml:space="preserve"> do </w:t>
      </w:r>
      <w:r w:rsidR="0074562F">
        <w:t>65</w:t>
      </w:r>
      <w:r>
        <w:t xml:space="preserve"> mm, szerokość W: do 10 mm</w:t>
      </w:r>
    </w:p>
    <w:p w14:paraId="3C946279" w14:textId="77777777" w:rsidR="00225F55" w:rsidRDefault="00225F55" w:rsidP="006E7BDE">
      <w:pPr>
        <w:pStyle w:val="Akapitzlist"/>
        <w:numPr>
          <w:ilvl w:val="0"/>
          <w:numId w:val="2"/>
        </w:numPr>
      </w:pPr>
      <w:r>
        <w:t>maksymalna wilgotność: 50 %</w:t>
      </w:r>
    </w:p>
    <w:p w14:paraId="23928DEE" w14:textId="77777777" w:rsidR="00225F55" w:rsidRDefault="00225F55" w:rsidP="006E7BDE">
      <w:pPr>
        <w:pStyle w:val="Akapitzlist"/>
        <w:numPr>
          <w:ilvl w:val="0"/>
          <w:numId w:val="2"/>
        </w:numPr>
      </w:pPr>
      <w:r>
        <w:t>maksymalna zawartość zrębków ponadwymiarowych (</w:t>
      </w:r>
      <w:r w:rsidR="0074562F">
        <w:t>o długości od 65</w:t>
      </w:r>
      <w:r>
        <w:t>-100 mm) – 10 %</w:t>
      </w:r>
    </w:p>
    <w:p w14:paraId="485BB25C" w14:textId="77777777" w:rsidR="00225F55" w:rsidRDefault="00225F55" w:rsidP="006E7BDE">
      <w:pPr>
        <w:pStyle w:val="Akapitzlist"/>
        <w:numPr>
          <w:ilvl w:val="0"/>
          <w:numId w:val="2"/>
        </w:numPr>
      </w:pPr>
      <w:r>
        <w:t>maksymalna zawartość drobnych frakcji biomasy (</w:t>
      </w:r>
      <w:r w:rsidR="0074562F">
        <w:t>o długości od 0-10</w:t>
      </w:r>
      <w:r>
        <w:t xml:space="preserve"> mm) –</w:t>
      </w:r>
      <w:r w:rsidR="0074562F">
        <w:t xml:space="preserve"> 10</w:t>
      </w:r>
      <w:r>
        <w:t xml:space="preserve"> %</w:t>
      </w:r>
    </w:p>
    <w:p w14:paraId="00D65788" w14:textId="77777777" w:rsidR="00225F55" w:rsidRDefault="00225F55" w:rsidP="006E7BDE">
      <w:pPr>
        <w:pStyle w:val="Akapitzlist"/>
        <w:numPr>
          <w:ilvl w:val="0"/>
          <w:numId w:val="2"/>
        </w:numPr>
      </w:pPr>
      <w:r>
        <w:t>maksymalną zawartość popiołu</w:t>
      </w:r>
      <w:r w:rsidR="00C211D7">
        <w:t xml:space="preserve"> </w:t>
      </w:r>
      <w:r w:rsidR="00B23F91" w:rsidRPr="00B23F91">
        <w:t>1,5 %</w:t>
      </w:r>
    </w:p>
    <w:p w14:paraId="39E8A34B" w14:textId="77777777" w:rsidR="00553A4B" w:rsidRDefault="00553A4B" w:rsidP="006E7BDE">
      <w:pPr>
        <w:pStyle w:val="Akapitzlist"/>
        <w:numPr>
          <w:ilvl w:val="0"/>
          <w:numId w:val="2"/>
        </w:numPr>
      </w:pPr>
      <w:r>
        <w:t>maksymalna zawartość azotu: 0,55 %</w:t>
      </w:r>
    </w:p>
    <w:p w14:paraId="2CCD5881" w14:textId="77777777" w:rsidR="00624CA9" w:rsidRDefault="00624CA9" w:rsidP="006E7BDE">
      <w:pPr>
        <w:pStyle w:val="Akapitzlist"/>
        <w:numPr>
          <w:ilvl w:val="0"/>
          <w:numId w:val="2"/>
        </w:numPr>
      </w:pPr>
      <w:r>
        <w:t>maksymalna zawartość siarki:</w:t>
      </w:r>
      <w:r w:rsidR="008F70CE">
        <w:t xml:space="preserve"> 0,05%</w:t>
      </w:r>
    </w:p>
    <w:p w14:paraId="5CC90D26" w14:textId="77777777" w:rsidR="00624CA9" w:rsidRDefault="00624CA9" w:rsidP="006E7BDE">
      <w:pPr>
        <w:pStyle w:val="Akapitzlist"/>
        <w:numPr>
          <w:ilvl w:val="0"/>
          <w:numId w:val="2"/>
        </w:numPr>
      </w:pPr>
      <w:r>
        <w:t>maksymalna zawartość wodoru:</w:t>
      </w:r>
      <w:r w:rsidR="008F70CE">
        <w:t xml:space="preserve"> 7,0%</w:t>
      </w:r>
    </w:p>
    <w:p w14:paraId="280A652A" w14:textId="77777777" w:rsidR="00624CA9" w:rsidRDefault="00624CA9" w:rsidP="006E7BDE">
      <w:pPr>
        <w:pStyle w:val="Akapitzlist"/>
        <w:numPr>
          <w:ilvl w:val="0"/>
          <w:numId w:val="2"/>
        </w:numPr>
      </w:pPr>
      <w:r>
        <w:t>maksymalna zawartość węgla:</w:t>
      </w:r>
      <w:r w:rsidR="008F70CE">
        <w:t xml:space="preserve">  52 %</w:t>
      </w:r>
    </w:p>
    <w:p w14:paraId="31D7C77D" w14:textId="77777777" w:rsidR="00553A4B" w:rsidRDefault="00553A4B" w:rsidP="006E7BDE">
      <w:pPr>
        <w:pStyle w:val="Akapitzlist"/>
        <w:numPr>
          <w:ilvl w:val="0"/>
          <w:numId w:val="2"/>
        </w:numPr>
      </w:pPr>
      <w:r>
        <w:t xml:space="preserve">temperatura topnienia popiołu : powyżej 1000 </w:t>
      </w:r>
      <w:r>
        <w:rPr>
          <w:rFonts w:cstheme="minorHAnsi"/>
        </w:rPr>
        <w:t>°</w:t>
      </w:r>
      <w:r>
        <w:t>C</w:t>
      </w:r>
    </w:p>
    <w:p w14:paraId="3E0CC7F9" w14:textId="77777777" w:rsidR="00553A4B" w:rsidRPr="00C3604E" w:rsidRDefault="00553A4B" w:rsidP="006E7BDE">
      <w:pPr>
        <w:pStyle w:val="Akapitzlist"/>
        <w:numPr>
          <w:ilvl w:val="0"/>
          <w:numId w:val="2"/>
        </w:numPr>
      </w:pPr>
      <w:r>
        <w:t>ciężar nasypowy luzem: od 260 do 360 kg/m</w:t>
      </w:r>
      <w:r>
        <w:rPr>
          <w:vertAlign w:val="superscript"/>
        </w:rPr>
        <w:t>3</w:t>
      </w:r>
    </w:p>
    <w:p w14:paraId="0B6072D4" w14:textId="77777777" w:rsidR="00C3604E" w:rsidRDefault="00C3604E" w:rsidP="00C3604E">
      <w:pPr>
        <w:pStyle w:val="Akapitzlist"/>
        <w:ind w:left="1440"/>
      </w:pPr>
    </w:p>
    <w:p w14:paraId="0E21DA8D" w14:textId="77777777" w:rsidR="00C211D7" w:rsidRDefault="00A42364" w:rsidP="00C3604E">
      <w:pPr>
        <w:pStyle w:val="Akapitzlist"/>
        <w:numPr>
          <w:ilvl w:val="0"/>
          <w:numId w:val="1"/>
        </w:numPr>
        <w:jc w:val="both"/>
      </w:pPr>
      <w:r>
        <w:t xml:space="preserve"> </w:t>
      </w:r>
      <w:r w:rsidR="00C211D7">
        <w:t>Pozostałe wymagania stawiane Wykonawcy dotyczące parametrów dostarczanej zrębki drzewnej opałowej (biomasy):</w:t>
      </w:r>
    </w:p>
    <w:p w14:paraId="43CA1B27" w14:textId="77777777" w:rsidR="0074562F" w:rsidRDefault="00FC6D8E" w:rsidP="00C3604E">
      <w:pPr>
        <w:pStyle w:val="Akapitzlist"/>
        <w:numPr>
          <w:ilvl w:val="0"/>
          <w:numId w:val="3"/>
        </w:numPr>
        <w:jc w:val="both"/>
      </w:pPr>
      <w:r>
        <w:t>d</w:t>
      </w:r>
      <w:r w:rsidR="00C211D7">
        <w:t>ostarczana zrębka drzewna opałowa będzie pochodziła z pozostałości produkcyjny</w:t>
      </w:r>
      <w:r>
        <w:t xml:space="preserve">ch zakładów przemysłu drzewnego </w:t>
      </w:r>
    </w:p>
    <w:p w14:paraId="3B808F65" w14:textId="77777777" w:rsidR="00FC6D8E" w:rsidRDefault="00C3604E" w:rsidP="00C3604E">
      <w:pPr>
        <w:pStyle w:val="Akapitzlist"/>
        <w:numPr>
          <w:ilvl w:val="0"/>
          <w:numId w:val="3"/>
        </w:numPr>
        <w:jc w:val="both"/>
      </w:pPr>
      <w:r>
        <w:t>dostarczana zrębka wytworzona</w:t>
      </w:r>
      <w:r w:rsidR="00FC6D8E">
        <w:t xml:space="preserve"> będzie wyłącznie w procesie mechanicznego przygotowania surowca przy pomocy</w:t>
      </w:r>
      <w:r w:rsidR="0074562F">
        <w:t xml:space="preserve"> </w:t>
      </w:r>
      <w:r w:rsidR="00FC6D8E">
        <w:t>rębaka nożowego</w:t>
      </w:r>
      <w:r w:rsidR="00E26D3F">
        <w:t>, w sposób nie powodujący zanieczyszczenia substancjami chemicznymi</w:t>
      </w:r>
    </w:p>
    <w:p w14:paraId="4E09E291" w14:textId="77777777" w:rsidR="00E26D3F" w:rsidRDefault="0074562F" w:rsidP="00C3604E">
      <w:pPr>
        <w:pStyle w:val="Akapitzlist"/>
        <w:numPr>
          <w:ilvl w:val="0"/>
          <w:numId w:val="3"/>
        </w:numPr>
        <w:jc w:val="both"/>
      </w:pPr>
      <w:r>
        <w:t>dostarczana zrębka będzie pochodzić z obróbki drewna</w:t>
      </w:r>
      <w:r w:rsidR="00E26D3F">
        <w:t>:</w:t>
      </w:r>
    </w:p>
    <w:p w14:paraId="6C45BC73" w14:textId="77777777" w:rsidR="00E26D3F" w:rsidRDefault="00E26D3F" w:rsidP="00C3604E">
      <w:pPr>
        <w:pStyle w:val="Akapitzlist"/>
        <w:ind w:left="1080"/>
        <w:jc w:val="both"/>
      </w:pPr>
      <w:r>
        <w:t>-</w:t>
      </w:r>
      <w:r w:rsidR="0074562F">
        <w:t xml:space="preserve"> niezawierającego żadnych zanieczyszczeń chemicznych m.in.</w:t>
      </w:r>
      <w:r w:rsidR="003D496A">
        <w:t xml:space="preserve"> związków chlorowco</w:t>
      </w:r>
      <w:r w:rsidR="0074562F">
        <w:t>organicznych</w:t>
      </w:r>
      <w:r>
        <w:t>, metali ciężkich</w:t>
      </w:r>
      <w:r w:rsidR="009F1C43">
        <w:t xml:space="preserve">, w skład których </w:t>
      </w:r>
      <w:r w:rsidR="00A44A43">
        <w:t>wchodzą w szczególności odpady drewna pochodzącego z budowy, remontów i rozbiórki obiektów budowlanych oraz infrastruktury drogowej</w:t>
      </w:r>
    </w:p>
    <w:p w14:paraId="4A5B7792" w14:textId="77777777" w:rsidR="00FC6D8E" w:rsidRDefault="00E26D3F" w:rsidP="00C3604E">
      <w:pPr>
        <w:pStyle w:val="Akapitzlist"/>
        <w:ind w:left="1080"/>
        <w:jc w:val="both"/>
      </w:pPr>
      <w:r>
        <w:t xml:space="preserve">- </w:t>
      </w:r>
      <w:r w:rsidR="003D496A">
        <w:t>nie będzie zawierać w sobie również dodatków niebiodegradowalnych, odbiegających od naturalnych właściwości biomasy m.in. farb , l</w:t>
      </w:r>
      <w:r>
        <w:t>akierów, impregnatów, żywic, gum</w:t>
      </w:r>
    </w:p>
    <w:p w14:paraId="3206F62E" w14:textId="77777777" w:rsidR="00E26D3F" w:rsidRDefault="00E26D3F" w:rsidP="00C3604E">
      <w:pPr>
        <w:pStyle w:val="Akapitzlist"/>
        <w:ind w:left="1080"/>
        <w:jc w:val="both"/>
      </w:pPr>
      <w:r>
        <w:t>- nie będzie zawierać zanieczyszczeń takich jak: elementy metalowe, kamienie, gruz, korzenie,</w:t>
      </w:r>
      <w:r w:rsidR="009F1C43">
        <w:t xml:space="preserve"> gałęzie,</w:t>
      </w:r>
      <w:r w:rsidR="00C3604E">
        <w:t xml:space="preserve"> trawa,</w:t>
      </w:r>
      <w:r w:rsidR="009F1C43">
        <w:t xml:space="preserve"> </w:t>
      </w:r>
      <w:r>
        <w:t xml:space="preserve"> deski, ziemia, piasek, folia, tworzywa sztuczne, szkło,</w:t>
      </w:r>
      <w:r w:rsidR="00C3604E">
        <w:t xml:space="preserve"> </w:t>
      </w:r>
      <w:r>
        <w:t>tkanin</w:t>
      </w:r>
      <w:r w:rsidR="006E4589">
        <w:t>y</w:t>
      </w:r>
      <w:r>
        <w:t xml:space="preserve"> itp.</w:t>
      </w:r>
    </w:p>
    <w:p w14:paraId="501F09E4" w14:textId="77777777" w:rsidR="00E26D3F" w:rsidRDefault="00E26D3F" w:rsidP="00C3604E">
      <w:pPr>
        <w:pStyle w:val="Akapitzlist"/>
        <w:ind w:left="1080"/>
        <w:jc w:val="both"/>
      </w:pPr>
      <w:r>
        <w:t>- zrębka nie może być zanieczyszczona odpadami</w:t>
      </w:r>
      <w:r w:rsidR="009F1C43">
        <w:t xml:space="preserve"> pochodzącymi</w:t>
      </w:r>
      <w:r>
        <w:t xml:space="preserve"> z płyt typu MDF, HDF, płyt wiórowych, fornirów, płyt pilśniowych</w:t>
      </w:r>
      <w:r w:rsidR="009F1C43">
        <w:t xml:space="preserve"> </w:t>
      </w:r>
      <w:r w:rsidR="00C3604E">
        <w:t>itp.</w:t>
      </w:r>
    </w:p>
    <w:p w14:paraId="51CB5F19" w14:textId="77777777" w:rsidR="00A44A43" w:rsidRDefault="006E4589" w:rsidP="00C3604E">
      <w:pPr>
        <w:pStyle w:val="Akapitzlist"/>
        <w:ind w:left="1080"/>
        <w:jc w:val="both"/>
      </w:pPr>
      <w:r>
        <w:lastRenderedPageBreak/>
        <w:t>- w</w:t>
      </w:r>
      <w:r w:rsidR="00CA1FCB">
        <w:t xml:space="preserve"> dostarczanej zrębce nie będzie</w:t>
      </w:r>
      <w:r>
        <w:t xml:space="preserve"> zanieczyszczeń takich jak igliwie, liście, brył</w:t>
      </w:r>
      <w:r w:rsidR="00A44A43">
        <w:t xml:space="preserve">y lodu, śniegu </w:t>
      </w:r>
    </w:p>
    <w:p w14:paraId="020C11CF" w14:textId="77777777" w:rsidR="00C3604E" w:rsidRDefault="00A44A43" w:rsidP="00C3604E">
      <w:pPr>
        <w:pStyle w:val="Akapitzlist"/>
        <w:ind w:left="1080"/>
        <w:jc w:val="both"/>
      </w:pPr>
      <w:r>
        <w:t xml:space="preserve">- dostarczona zrębka nie będzie posiadała </w:t>
      </w:r>
      <w:r w:rsidR="006E4589">
        <w:t>wido</w:t>
      </w:r>
      <w:r w:rsidR="00D45DF2">
        <w:t>cznych śladów procesów gnilnych</w:t>
      </w:r>
      <w:r w:rsidR="006E4589">
        <w:t xml:space="preserve">, pleśni </w:t>
      </w:r>
    </w:p>
    <w:p w14:paraId="2413EFDE" w14:textId="77777777" w:rsidR="00A42364" w:rsidRDefault="006E4589" w:rsidP="00C3604E">
      <w:pPr>
        <w:pStyle w:val="Akapitzlist"/>
        <w:ind w:left="1080"/>
        <w:jc w:val="both"/>
      </w:pPr>
      <w:r>
        <w:t>i grzybów</w:t>
      </w:r>
    </w:p>
    <w:p w14:paraId="2BE5DDEF" w14:textId="77777777" w:rsidR="00A44A43" w:rsidRPr="002A40CF" w:rsidRDefault="00A44A43" w:rsidP="00C3604E">
      <w:pPr>
        <w:ind w:left="708"/>
        <w:jc w:val="both"/>
        <w:rPr>
          <w:u w:val="single"/>
        </w:rPr>
      </w:pPr>
      <w:r>
        <w:t xml:space="preserve">4.   </w:t>
      </w:r>
      <w:r w:rsidR="00C006F5">
        <w:t xml:space="preserve"> Wykonawca wykona badania</w:t>
      </w:r>
      <w:r w:rsidR="00C3604E">
        <w:t xml:space="preserve"> laboratoryjne</w:t>
      </w:r>
      <w:r w:rsidR="00553A4B">
        <w:t xml:space="preserve"> </w:t>
      </w:r>
      <w:r w:rsidR="00C006F5">
        <w:t xml:space="preserve"> zrębek drzewnych opałowych</w:t>
      </w:r>
      <w:r w:rsidR="00C3604E" w:rsidRPr="00C3604E">
        <w:t xml:space="preserve"> </w:t>
      </w:r>
      <w:r w:rsidR="00C3604E">
        <w:t xml:space="preserve">polegające na analizie właściwości paliwowych </w:t>
      </w:r>
      <w:r w:rsidR="00553A4B">
        <w:t xml:space="preserve"> </w:t>
      </w:r>
      <w:r w:rsidR="00C3604E">
        <w:t>przez akredytowane laboratorium,</w:t>
      </w:r>
      <w:r w:rsidR="00C006F5">
        <w:t xml:space="preserve"> w zakresie </w:t>
      </w:r>
      <w:r w:rsidR="00B23F91">
        <w:t>wymaganych parametrów</w:t>
      </w:r>
      <w:r w:rsidR="00D45DF2">
        <w:t xml:space="preserve"> określonych w punkcie 2</w:t>
      </w:r>
      <w:r w:rsidR="00B23F91">
        <w:t xml:space="preserve"> </w:t>
      </w:r>
      <w:r w:rsidR="00C3604E">
        <w:t xml:space="preserve"> </w:t>
      </w:r>
      <w:r w:rsidR="00C3604E" w:rsidRPr="002A40CF">
        <w:rPr>
          <w:u w:val="single"/>
        </w:rPr>
        <w:t>oraz przekaże</w:t>
      </w:r>
      <w:r w:rsidR="00C006F5" w:rsidRPr="002A40CF">
        <w:rPr>
          <w:u w:val="single"/>
        </w:rPr>
        <w:t xml:space="preserve"> wyniki badań laboratoryjnych</w:t>
      </w:r>
      <w:r w:rsidR="00553A4B" w:rsidRPr="002A40CF">
        <w:rPr>
          <w:u w:val="single"/>
        </w:rPr>
        <w:t xml:space="preserve"> Zamawiającemu na etapie p</w:t>
      </w:r>
      <w:r w:rsidR="00D45DF2" w:rsidRPr="002A40CF">
        <w:rPr>
          <w:u w:val="single"/>
        </w:rPr>
        <w:t>ostępowania- załącznik do składanej oferty przez Wykonawcę</w:t>
      </w:r>
      <w:r w:rsidR="00553A4B" w:rsidRPr="002A40CF">
        <w:rPr>
          <w:u w:val="single"/>
        </w:rPr>
        <w:t>.</w:t>
      </w:r>
      <w:r w:rsidR="00D45DF2" w:rsidRPr="002A40CF">
        <w:rPr>
          <w:u w:val="single"/>
        </w:rPr>
        <w:t xml:space="preserve"> </w:t>
      </w:r>
    </w:p>
    <w:p w14:paraId="2C7FF2D7" w14:textId="71BDA3CC" w:rsidR="00C3604E" w:rsidRPr="002A40CF" w:rsidRDefault="00C3604E" w:rsidP="00C3604E">
      <w:pPr>
        <w:ind w:left="708"/>
        <w:jc w:val="both"/>
        <w:rPr>
          <w:b/>
          <w:bCs/>
          <w:u w:val="single"/>
        </w:rPr>
      </w:pPr>
      <w:r>
        <w:t xml:space="preserve"> 5.  Zamawiający poza kontrolą ilościową dostarczanych zrębek przed ich rozładunkiem z pojazdu, każdorazowo przy przyjęciu towaru (dokument WZ), </w:t>
      </w:r>
      <w:r w:rsidRPr="002A40CF">
        <w:rPr>
          <w:u w:val="single"/>
        </w:rPr>
        <w:t>dokona oceny jakości dostarczonej zrębki drzewnej przy pomocy karty oceny jakości dostarczonej zrębki drzewnej</w:t>
      </w:r>
      <w:r w:rsidR="007C1A5B" w:rsidRPr="002A40CF">
        <w:rPr>
          <w:b/>
          <w:bCs/>
          <w:u w:val="single"/>
        </w:rPr>
        <w:t>(      załącznik 2</w:t>
      </w:r>
      <w:r w:rsidR="002A40CF" w:rsidRPr="002A40CF">
        <w:rPr>
          <w:b/>
          <w:bCs/>
          <w:u w:val="single"/>
        </w:rPr>
        <w:t>b</w:t>
      </w:r>
      <w:r w:rsidR="007C1A5B" w:rsidRPr="002A40CF">
        <w:rPr>
          <w:b/>
          <w:bCs/>
          <w:u w:val="single"/>
        </w:rPr>
        <w:t xml:space="preserve"> do SWZ)</w:t>
      </w:r>
      <w:r w:rsidRPr="002A40CF">
        <w:rPr>
          <w:b/>
          <w:bCs/>
          <w:u w:val="single"/>
        </w:rPr>
        <w:t>.</w:t>
      </w:r>
    </w:p>
    <w:p w14:paraId="4393F3DA" w14:textId="77777777" w:rsidR="00D45DF2" w:rsidRDefault="00C3604E" w:rsidP="00C3604E">
      <w:pPr>
        <w:ind w:left="708"/>
        <w:jc w:val="both"/>
      </w:pPr>
      <w:r>
        <w:t>6</w:t>
      </w:r>
      <w:r w:rsidR="00D45DF2">
        <w:t xml:space="preserve">. Wykonawca w ramach umowy z Zamawiającym dostarczy kontener stalowy, przystosowany do obsługi hakowym systemem załadowczym, o wymiarach umożliwiających jego zastosowanie w kotłowni Zamawiającego. Kontener będzie obsługiwał bieżący </w:t>
      </w:r>
      <w:r w:rsidR="00042603">
        <w:t>odbiór odpadu podprocesowego, powstającego w wyniku spalenia zrębek.</w:t>
      </w:r>
    </w:p>
    <w:p w14:paraId="1DFED28E" w14:textId="77777777" w:rsidR="00042603" w:rsidRDefault="00C3604E" w:rsidP="00C3604E">
      <w:pPr>
        <w:ind w:left="708"/>
        <w:jc w:val="both"/>
      </w:pPr>
      <w:r>
        <w:t>7</w:t>
      </w:r>
      <w:r w:rsidR="00042603">
        <w:t>. Wykonawca zobowiązany jest do bieżącego odbioru, transportu i dalszego zagospodarowania odpadu poprocesowego powstającego w wyniku spalenia zrębek (kod odpadu: 10 01 01 lub 10 01 03) na własny koszt i ponosi pełną odpowiedzialność za wytworzony odpad, odbiór, transport i dalsze zagospodarowanie odpadu podprocesowego.</w:t>
      </w:r>
    </w:p>
    <w:p w14:paraId="53E05BB0" w14:textId="77777777" w:rsidR="00DE1B0D" w:rsidRDefault="00DE1B0D" w:rsidP="00A42364">
      <w:pPr>
        <w:ind w:left="708"/>
      </w:pPr>
    </w:p>
    <w:p w14:paraId="612A616D" w14:textId="77777777" w:rsidR="00E2288E" w:rsidRDefault="00E2288E" w:rsidP="00A42364">
      <w:pPr>
        <w:ind w:left="708"/>
        <w:jc w:val="center"/>
      </w:pPr>
    </w:p>
    <w:p w14:paraId="31E8816B" w14:textId="77777777" w:rsidR="00AF632C" w:rsidRDefault="00AF632C" w:rsidP="00E26D3F">
      <w:pPr>
        <w:pStyle w:val="Akapitzlist"/>
        <w:ind w:left="1080"/>
      </w:pPr>
    </w:p>
    <w:p w14:paraId="3FB9B226" w14:textId="77777777" w:rsidR="00225F55" w:rsidRPr="00532968" w:rsidRDefault="00225F55" w:rsidP="00225F55">
      <w:pPr>
        <w:pStyle w:val="Akapitzlist"/>
        <w:ind w:left="1440"/>
      </w:pPr>
    </w:p>
    <w:sectPr w:rsidR="00225F55" w:rsidRPr="00532968" w:rsidSect="0044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AFC"/>
    <w:multiLevelType w:val="hybridMultilevel"/>
    <w:tmpl w:val="9CE0D69E"/>
    <w:lvl w:ilvl="0" w:tplc="80C0B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F6829"/>
    <w:multiLevelType w:val="hybridMultilevel"/>
    <w:tmpl w:val="727C9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6772FF"/>
    <w:multiLevelType w:val="hybridMultilevel"/>
    <w:tmpl w:val="29F60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13307">
    <w:abstractNumId w:val="2"/>
  </w:num>
  <w:num w:numId="2" w16cid:durableId="910966417">
    <w:abstractNumId w:val="1"/>
  </w:num>
  <w:num w:numId="3" w16cid:durableId="209566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968"/>
    <w:rsid w:val="00042603"/>
    <w:rsid w:val="00073DF4"/>
    <w:rsid w:val="00225F55"/>
    <w:rsid w:val="002A40CF"/>
    <w:rsid w:val="002C74DE"/>
    <w:rsid w:val="002E03D6"/>
    <w:rsid w:val="00372F01"/>
    <w:rsid w:val="003C13CF"/>
    <w:rsid w:val="003D496A"/>
    <w:rsid w:val="00445BE3"/>
    <w:rsid w:val="00532968"/>
    <w:rsid w:val="00553A4B"/>
    <w:rsid w:val="00624CA9"/>
    <w:rsid w:val="006E4589"/>
    <w:rsid w:val="006E7BDE"/>
    <w:rsid w:val="00734ADD"/>
    <w:rsid w:val="0074562F"/>
    <w:rsid w:val="007C1A5B"/>
    <w:rsid w:val="00804927"/>
    <w:rsid w:val="00862B8D"/>
    <w:rsid w:val="008F70CE"/>
    <w:rsid w:val="009A28A3"/>
    <w:rsid w:val="009B74D5"/>
    <w:rsid w:val="009E6065"/>
    <w:rsid w:val="009F1C43"/>
    <w:rsid w:val="00A42364"/>
    <w:rsid w:val="00A44A43"/>
    <w:rsid w:val="00AF632C"/>
    <w:rsid w:val="00B23F91"/>
    <w:rsid w:val="00B41EAB"/>
    <w:rsid w:val="00C006F5"/>
    <w:rsid w:val="00C211D7"/>
    <w:rsid w:val="00C3604E"/>
    <w:rsid w:val="00CA1FCB"/>
    <w:rsid w:val="00D45DF2"/>
    <w:rsid w:val="00D85297"/>
    <w:rsid w:val="00DE1B0D"/>
    <w:rsid w:val="00E2288E"/>
    <w:rsid w:val="00E26D3F"/>
    <w:rsid w:val="00FC404B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7574"/>
  <w15:docId w15:val="{38FA17BC-18F3-497A-B475-1022FC9C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hanna.banas</dc:creator>
  <cp:lastModifiedBy>Małgorzata Krzycka</cp:lastModifiedBy>
  <cp:revision>11</cp:revision>
  <cp:lastPrinted>2025-03-14T08:08:00Z</cp:lastPrinted>
  <dcterms:created xsi:type="dcterms:W3CDTF">2025-03-10T07:43:00Z</dcterms:created>
  <dcterms:modified xsi:type="dcterms:W3CDTF">2025-03-31T12:34:00Z</dcterms:modified>
</cp:coreProperties>
</file>