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 xml:space="preserve">Przedmiot </w:t>
      </w:r>
      <w:proofErr w:type="spellStart"/>
      <w:r w:rsidRPr="00A60CED">
        <w:t>STWiORB</w:t>
      </w:r>
      <w:proofErr w:type="spellEnd"/>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proofErr w:type="spellStart"/>
      <w:r w:rsidR="003D4045">
        <w:t>STWiORB</w:t>
      </w:r>
      <w:proofErr w:type="spellEnd"/>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 xml:space="preserve">Zakres stosowania </w:t>
      </w:r>
      <w:proofErr w:type="spellStart"/>
      <w:r w:rsidRPr="00A60CED">
        <w:t>STWiORB</w:t>
      </w:r>
      <w:proofErr w:type="spellEnd"/>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2146"/>
      </w:tblGrid>
      <w:tr w:rsidR="00A60CED" w:rsidRPr="00A60CED" w14:paraId="4B89942E" w14:textId="77777777" w:rsidTr="00A978FE">
        <w:trPr>
          <w:jc w:val="center"/>
        </w:trPr>
        <w:tc>
          <w:tcPr>
            <w:tcW w:w="534" w:type="dxa"/>
            <w:shd w:val="clear" w:color="auto" w:fill="auto"/>
          </w:tcPr>
          <w:p w14:paraId="279319F0"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proofErr w:type="spellStart"/>
            <w:r w:rsidRPr="00A60CED">
              <w:rPr>
                <w:rFonts w:eastAsia="Calibri" w:cs="Arial"/>
                <w:spacing w:val="-3"/>
                <w:szCs w:val="22"/>
                <w:lang w:eastAsia="en-US"/>
              </w:rPr>
              <w:t>Lp</w:t>
            </w:r>
            <w:proofErr w:type="spellEnd"/>
          </w:p>
        </w:tc>
        <w:tc>
          <w:tcPr>
            <w:tcW w:w="1634" w:type="dxa"/>
            <w:shd w:val="clear" w:color="auto" w:fill="auto"/>
          </w:tcPr>
          <w:p w14:paraId="5156D099"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Oznakowanie</w:t>
            </w:r>
          </w:p>
        </w:tc>
        <w:tc>
          <w:tcPr>
            <w:tcW w:w="1635" w:type="dxa"/>
            <w:shd w:val="clear" w:color="auto" w:fill="auto"/>
          </w:tcPr>
          <w:p w14:paraId="0A8D6835"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materiał</w:t>
            </w:r>
          </w:p>
        </w:tc>
        <w:tc>
          <w:tcPr>
            <w:tcW w:w="2146"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A978FE">
        <w:trPr>
          <w:jc w:val="center"/>
        </w:trPr>
        <w:tc>
          <w:tcPr>
            <w:tcW w:w="534" w:type="dxa"/>
            <w:shd w:val="clear" w:color="auto" w:fill="auto"/>
          </w:tcPr>
          <w:p w14:paraId="0EDD5719" w14:textId="466AED0B" w:rsidR="00A60CED" w:rsidRPr="00A60CED" w:rsidRDefault="00A978FE"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2146" w:type="dxa"/>
            <w:shd w:val="clear" w:color="auto" w:fill="BF8F00"/>
          </w:tcPr>
          <w:p w14:paraId="1A8DA23F" w14:textId="33C83585"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r w:rsidR="00A978FE">
              <w:rPr>
                <w:rFonts w:eastAsia="Calibri" w:cs="Arial"/>
                <w:spacing w:val="-3"/>
                <w:szCs w:val="22"/>
                <w:lang w:eastAsia="en-US"/>
              </w:rPr>
              <w:t xml:space="preserve"> gładkie i strukturalne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lastRenderedPageBreak/>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77777777" w:rsidR="00A60CED" w:rsidRPr="00A60CED" w:rsidRDefault="00A60CED" w:rsidP="00A60CED">
      <w:pPr>
        <w:pStyle w:val="Nagwek8"/>
      </w:pPr>
      <w:r w:rsidRPr="00A60CED">
        <w:t xml:space="preserve">Oznakowanie strukturalne – oznakowanie o niepełnym wypełnieniu, wykonuje się je najczęściej poprzez uformowanie struktur w kształcie kropek, łezek lub nieregularnych kształtów.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w:t>
      </w:r>
      <w:proofErr w:type="spellStart"/>
      <w:r w:rsidRPr="00A60CED">
        <w:t>STWiORB</w:t>
      </w:r>
      <w:proofErr w:type="spellEnd"/>
      <w:r w:rsidRPr="00A60CED">
        <w:t xml:space="preserve">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Default="00A60CED" w:rsidP="00A60CED">
      <w:pPr>
        <w:rPr>
          <w:rFonts w:eastAsia="Verdana" w:cs="Verdana"/>
        </w:rPr>
      </w:pPr>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B869DDF" w14:textId="77777777" w:rsidR="00A978FE" w:rsidRDefault="00A978FE" w:rsidP="00A60CED">
      <w:pPr>
        <w:rPr>
          <w:rFonts w:eastAsia="Verdana" w:cs="Verdana"/>
        </w:rPr>
      </w:pPr>
    </w:p>
    <w:p w14:paraId="75F72C2E" w14:textId="77777777" w:rsidR="00A978FE" w:rsidRDefault="00A978FE" w:rsidP="00A60CED">
      <w:pPr>
        <w:rPr>
          <w:rFonts w:eastAsia="Verdana" w:cs="Verdana"/>
        </w:rPr>
      </w:pPr>
    </w:p>
    <w:p w14:paraId="4A49D1DD" w14:textId="77777777" w:rsidR="00A978FE" w:rsidRDefault="00A978FE" w:rsidP="00A60CED">
      <w:pPr>
        <w:rPr>
          <w:rFonts w:eastAsia="Verdana" w:cs="Verdana"/>
        </w:rPr>
      </w:pPr>
    </w:p>
    <w:p w14:paraId="2D6ECD25" w14:textId="77777777" w:rsidR="00A978FE" w:rsidRDefault="00A978FE" w:rsidP="00A60CED">
      <w:pPr>
        <w:rPr>
          <w:rFonts w:eastAsia="Verdana" w:cs="Verdana"/>
        </w:rPr>
      </w:pPr>
    </w:p>
    <w:p w14:paraId="7A54DA6A" w14:textId="77777777" w:rsidR="00A978FE" w:rsidRDefault="00A978FE" w:rsidP="00A60CED">
      <w:pPr>
        <w:rPr>
          <w:rFonts w:eastAsia="Verdana" w:cs="Verdana"/>
        </w:rPr>
      </w:pPr>
    </w:p>
    <w:p w14:paraId="57BE76AD" w14:textId="77777777" w:rsidR="00A978FE" w:rsidRDefault="00A978FE" w:rsidP="00A60CED">
      <w:pPr>
        <w:rPr>
          <w:rFonts w:eastAsia="Verdana" w:cs="Verdana"/>
        </w:rPr>
      </w:pPr>
    </w:p>
    <w:p w14:paraId="46357B01" w14:textId="77777777" w:rsidR="00A978FE" w:rsidRDefault="00A978FE" w:rsidP="00A60CED">
      <w:pPr>
        <w:rPr>
          <w:rFonts w:eastAsia="Verdana" w:cs="Verdana"/>
        </w:rPr>
      </w:pPr>
    </w:p>
    <w:p w14:paraId="3EA2A3AA" w14:textId="77777777" w:rsidR="00A978FE" w:rsidRDefault="00A978FE" w:rsidP="00A60CED">
      <w:pPr>
        <w:rPr>
          <w:rFonts w:eastAsia="Verdana" w:cs="Verdana"/>
        </w:rPr>
      </w:pPr>
    </w:p>
    <w:p w14:paraId="06061A46" w14:textId="77777777" w:rsidR="00A978FE" w:rsidRDefault="00A978FE" w:rsidP="00A60CED">
      <w:pPr>
        <w:rPr>
          <w:rFonts w:eastAsia="Verdana" w:cs="Verdana"/>
        </w:rPr>
      </w:pPr>
    </w:p>
    <w:p w14:paraId="06CC6F0A" w14:textId="77777777" w:rsidR="00A978FE" w:rsidRDefault="00A978FE" w:rsidP="00A60CED">
      <w:pPr>
        <w:rPr>
          <w:rFonts w:eastAsia="Verdana" w:cs="Verdana"/>
        </w:rPr>
      </w:pPr>
    </w:p>
    <w:p w14:paraId="1F714B39" w14:textId="77777777" w:rsidR="00A978FE" w:rsidRDefault="00A978FE" w:rsidP="00A60CED">
      <w:pPr>
        <w:rPr>
          <w:rFonts w:eastAsia="Verdana" w:cs="Verdana"/>
        </w:rPr>
      </w:pPr>
    </w:p>
    <w:tbl>
      <w:tblPr>
        <w:tblW w:w="7840" w:type="dxa"/>
        <w:jc w:val="center"/>
        <w:tblCellMar>
          <w:left w:w="70" w:type="dxa"/>
          <w:right w:w="70" w:type="dxa"/>
        </w:tblCellMar>
        <w:tblLook w:val="04A0" w:firstRow="1" w:lastRow="0" w:firstColumn="1" w:lastColumn="0" w:noHBand="0" w:noVBand="1"/>
      </w:tblPr>
      <w:tblGrid>
        <w:gridCol w:w="4540"/>
        <w:gridCol w:w="1540"/>
        <w:gridCol w:w="1760"/>
      </w:tblGrid>
      <w:tr w:rsidR="00A978FE" w:rsidRPr="00A978FE" w14:paraId="25311558" w14:textId="77777777" w:rsidTr="00A978FE">
        <w:trPr>
          <w:trHeight w:val="1043"/>
          <w:jc w:val="center"/>
        </w:trPr>
        <w:tc>
          <w:tcPr>
            <w:tcW w:w="4540" w:type="dxa"/>
            <w:tcBorders>
              <w:top w:val="single" w:sz="4" w:space="0" w:color="auto"/>
              <w:left w:val="single" w:sz="8" w:space="0" w:color="auto"/>
              <w:bottom w:val="single" w:sz="4" w:space="0" w:color="auto"/>
              <w:right w:val="single" w:sz="4" w:space="0" w:color="auto"/>
            </w:tcBorders>
            <w:shd w:val="clear" w:color="auto" w:fill="auto"/>
            <w:hideMark/>
          </w:tcPr>
          <w:p w14:paraId="4C6EBD6E" w14:textId="77777777" w:rsidR="00A978FE" w:rsidRPr="00A978FE" w:rsidRDefault="00A978FE" w:rsidP="00A978FE">
            <w:pPr>
              <w:overflowPunct/>
              <w:autoSpaceDE/>
              <w:autoSpaceDN/>
              <w:adjustRightInd/>
              <w:ind w:firstLine="0"/>
              <w:jc w:val="left"/>
              <w:textAlignment w:val="auto"/>
              <w:rPr>
                <w:rFonts w:ascii="Calibri" w:hAnsi="Calibri" w:cs="Calibri"/>
                <w:sz w:val="22"/>
                <w:szCs w:val="22"/>
              </w:rPr>
            </w:pPr>
            <w:r w:rsidRPr="00A978FE">
              <w:rPr>
                <w:rFonts w:ascii="Calibri" w:hAnsi="Calibri" w:cs="Calibri"/>
                <w:sz w:val="22"/>
                <w:szCs w:val="22"/>
              </w:rPr>
              <w:t>Wykonanie oznakowania poziomego grubowarstwowego chemoutwardzalnego - gładkie - linie segregacyjne</w:t>
            </w:r>
          </w:p>
        </w:tc>
        <w:tc>
          <w:tcPr>
            <w:tcW w:w="1540" w:type="dxa"/>
            <w:tcBorders>
              <w:top w:val="single" w:sz="4" w:space="0" w:color="auto"/>
              <w:left w:val="nil"/>
              <w:bottom w:val="single" w:sz="4" w:space="0" w:color="auto"/>
              <w:right w:val="single" w:sz="4" w:space="0" w:color="auto"/>
            </w:tcBorders>
            <w:shd w:val="clear" w:color="000000" w:fill="E2EFDA"/>
            <w:noWrap/>
            <w:vAlign w:val="center"/>
            <w:hideMark/>
          </w:tcPr>
          <w:p w14:paraId="4F661461" w14:textId="77777777" w:rsidR="00A978FE" w:rsidRPr="00A978FE" w:rsidRDefault="00A978FE" w:rsidP="00A978FE">
            <w:pPr>
              <w:overflowPunct/>
              <w:autoSpaceDE/>
              <w:autoSpaceDN/>
              <w:adjustRightInd/>
              <w:ind w:firstLine="0"/>
              <w:jc w:val="center"/>
              <w:textAlignment w:val="auto"/>
              <w:rPr>
                <w:rFonts w:ascii="Calibri" w:hAnsi="Calibri" w:cs="Calibri"/>
                <w:sz w:val="24"/>
                <w:szCs w:val="24"/>
              </w:rPr>
            </w:pPr>
            <w:r w:rsidRPr="00A978FE">
              <w:rPr>
                <w:rFonts w:ascii="Calibri" w:hAnsi="Calibri" w:cs="Calibri"/>
                <w:sz w:val="24"/>
                <w:szCs w:val="24"/>
              </w:rPr>
              <w:t>m2</w:t>
            </w:r>
          </w:p>
        </w:tc>
        <w:tc>
          <w:tcPr>
            <w:tcW w:w="1760" w:type="dxa"/>
            <w:tcBorders>
              <w:top w:val="single" w:sz="4" w:space="0" w:color="auto"/>
              <w:left w:val="nil"/>
              <w:bottom w:val="single" w:sz="4" w:space="0" w:color="auto"/>
              <w:right w:val="single" w:sz="8" w:space="0" w:color="auto"/>
            </w:tcBorders>
            <w:shd w:val="clear" w:color="000000" w:fill="E2EFDA"/>
            <w:noWrap/>
            <w:vAlign w:val="center"/>
            <w:hideMark/>
          </w:tcPr>
          <w:p w14:paraId="1A28AAE7" w14:textId="77777777" w:rsidR="00A978FE" w:rsidRPr="00A978FE" w:rsidRDefault="00A978FE" w:rsidP="00A978FE">
            <w:pPr>
              <w:overflowPunct/>
              <w:autoSpaceDE/>
              <w:autoSpaceDN/>
              <w:adjustRightInd/>
              <w:ind w:firstLine="0"/>
              <w:jc w:val="center"/>
              <w:textAlignment w:val="auto"/>
              <w:rPr>
                <w:rFonts w:ascii="Calibri" w:hAnsi="Calibri" w:cs="Calibri"/>
                <w:sz w:val="24"/>
                <w:szCs w:val="24"/>
              </w:rPr>
            </w:pPr>
            <w:r w:rsidRPr="00A978FE">
              <w:rPr>
                <w:rFonts w:ascii="Calibri" w:hAnsi="Calibri" w:cs="Calibri"/>
                <w:sz w:val="24"/>
                <w:szCs w:val="24"/>
              </w:rPr>
              <w:t>1110,00</w:t>
            </w:r>
          </w:p>
        </w:tc>
      </w:tr>
      <w:tr w:rsidR="00A978FE" w:rsidRPr="00A978FE" w14:paraId="7FA8A6BF" w14:textId="77777777" w:rsidTr="00A978FE">
        <w:trPr>
          <w:trHeight w:val="1032"/>
          <w:jc w:val="center"/>
        </w:trPr>
        <w:tc>
          <w:tcPr>
            <w:tcW w:w="4540" w:type="dxa"/>
            <w:tcBorders>
              <w:top w:val="nil"/>
              <w:left w:val="single" w:sz="8" w:space="0" w:color="auto"/>
              <w:bottom w:val="single" w:sz="4" w:space="0" w:color="auto"/>
              <w:right w:val="single" w:sz="4" w:space="0" w:color="auto"/>
            </w:tcBorders>
            <w:shd w:val="clear" w:color="auto" w:fill="auto"/>
            <w:hideMark/>
          </w:tcPr>
          <w:p w14:paraId="670C9800" w14:textId="77777777" w:rsidR="00A978FE" w:rsidRPr="00A978FE" w:rsidRDefault="00A978FE" w:rsidP="00A978FE">
            <w:pPr>
              <w:overflowPunct/>
              <w:autoSpaceDE/>
              <w:autoSpaceDN/>
              <w:adjustRightInd/>
              <w:ind w:firstLine="0"/>
              <w:jc w:val="left"/>
              <w:textAlignment w:val="auto"/>
              <w:rPr>
                <w:rFonts w:ascii="Calibri" w:hAnsi="Calibri" w:cs="Calibri"/>
                <w:sz w:val="22"/>
                <w:szCs w:val="22"/>
              </w:rPr>
            </w:pPr>
            <w:r w:rsidRPr="00A978FE">
              <w:rPr>
                <w:rFonts w:ascii="Calibri" w:hAnsi="Calibri" w:cs="Calibri"/>
                <w:sz w:val="22"/>
                <w:szCs w:val="22"/>
              </w:rPr>
              <w:t>Wykonanie oznakowania poziomego grubowarstwowego chemoutwardzalnego - strukturalne - linie krawędziowe</w:t>
            </w:r>
          </w:p>
        </w:tc>
        <w:tc>
          <w:tcPr>
            <w:tcW w:w="1540" w:type="dxa"/>
            <w:tcBorders>
              <w:top w:val="nil"/>
              <w:left w:val="nil"/>
              <w:bottom w:val="single" w:sz="4" w:space="0" w:color="auto"/>
              <w:right w:val="single" w:sz="4" w:space="0" w:color="auto"/>
            </w:tcBorders>
            <w:shd w:val="clear" w:color="000000" w:fill="E2EFDA"/>
            <w:noWrap/>
            <w:vAlign w:val="center"/>
            <w:hideMark/>
          </w:tcPr>
          <w:p w14:paraId="69301954" w14:textId="77777777" w:rsidR="00A978FE" w:rsidRPr="00A978FE" w:rsidRDefault="00A978FE" w:rsidP="00A978FE">
            <w:pPr>
              <w:overflowPunct/>
              <w:autoSpaceDE/>
              <w:autoSpaceDN/>
              <w:adjustRightInd/>
              <w:ind w:firstLine="0"/>
              <w:jc w:val="center"/>
              <w:textAlignment w:val="auto"/>
              <w:rPr>
                <w:rFonts w:ascii="Calibri" w:hAnsi="Calibri" w:cs="Calibri"/>
                <w:sz w:val="24"/>
                <w:szCs w:val="24"/>
              </w:rPr>
            </w:pPr>
            <w:r w:rsidRPr="00A978FE">
              <w:rPr>
                <w:rFonts w:ascii="Calibri" w:hAnsi="Calibri" w:cs="Calibri"/>
                <w:sz w:val="24"/>
                <w:szCs w:val="24"/>
              </w:rPr>
              <w:t>m2</w:t>
            </w:r>
          </w:p>
        </w:tc>
        <w:tc>
          <w:tcPr>
            <w:tcW w:w="1760" w:type="dxa"/>
            <w:tcBorders>
              <w:top w:val="nil"/>
              <w:left w:val="nil"/>
              <w:bottom w:val="single" w:sz="4" w:space="0" w:color="auto"/>
              <w:right w:val="single" w:sz="8" w:space="0" w:color="auto"/>
            </w:tcBorders>
            <w:shd w:val="clear" w:color="000000" w:fill="E2EFDA"/>
            <w:noWrap/>
            <w:vAlign w:val="center"/>
            <w:hideMark/>
          </w:tcPr>
          <w:p w14:paraId="7548A9D7" w14:textId="77777777" w:rsidR="00A978FE" w:rsidRPr="00A978FE" w:rsidRDefault="00A978FE" w:rsidP="00A978FE">
            <w:pPr>
              <w:overflowPunct/>
              <w:autoSpaceDE/>
              <w:autoSpaceDN/>
              <w:adjustRightInd/>
              <w:ind w:firstLine="0"/>
              <w:jc w:val="center"/>
              <w:textAlignment w:val="auto"/>
              <w:rPr>
                <w:rFonts w:ascii="Calibri" w:hAnsi="Calibri" w:cs="Calibri"/>
                <w:sz w:val="24"/>
                <w:szCs w:val="24"/>
              </w:rPr>
            </w:pPr>
            <w:r w:rsidRPr="00A978FE">
              <w:rPr>
                <w:rFonts w:ascii="Calibri" w:hAnsi="Calibri" w:cs="Calibri"/>
                <w:sz w:val="24"/>
                <w:szCs w:val="24"/>
              </w:rPr>
              <w:t>1272,00</w:t>
            </w:r>
          </w:p>
        </w:tc>
      </w:tr>
    </w:tbl>
    <w:p w14:paraId="18132A79" w14:textId="77777777" w:rsidR="00A978FE" w:rsidRPr="00A60CED" w:rsidRDefault="00A978FE" w:rsidP="00A60CED"/>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lastRenderedPageBreak/>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lastRenderedPageBreak/>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lastRenderedPageBreak/>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sz w:val="22"/>
              </w:rPr>
              <w:t>x,y</w:t>
            </w:r>
            <w:proofErr w:type="spell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w:t>
            </w:r>
            <w:proofErr w:type="spellStart"/>
            <w:r w:rsidRPr="00A60CED">
              <w:rPr>
                <w:rFonts w:eastAsia="Verdana"/>
                <w:sz w:val="22"/>
              </w:rPr>
              <w:t>uszorstnienia</w:t>
            </w:r>
            <w:proofErr w:type="spellEnd"/>
            <w:r w:rsidRPr="00A60CED">
              <w:rPr>
                <w:rFonts w:eastAsia="Verdana"/>
                <w:sz w:val="22"/>
              </w:rPr>
              <w:t xml:space="preserve">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lastRenderedPageBreak/>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lastRenderedPageBreak/>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w:t>
      </w:r>
      <w:proofErr w:type="spellStart"/>
      <w:r w:rsidRPr="00A60CED">
        <w:t>STWiORB</w:t>
      </w:r>
      <w:proofErr w:type="spellEnd"/>
      <w:r w:rsidRPr="00A60CED">
        <w:t xml:space="preserve">.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lastRenderedPageBreak/>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w:t>
      </w:r>
      <w:proofErr w:type="spellStart"/>
      <w:r w:rsidRPr="00A60CED">
        <w:t>późn</w:t>
      </w:r>
      <w:proofErr w:type="spellEnd"/>
      <w:r w:rsidRPr="00A60CED">
        <w:t xml:space="preserve">.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lastRenderedPageBreak/>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lastRenderedPageBreak/>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w:t>
      </w:r>
      <w:proofErr w:type="spellStart"/>
      <w:r w:rsidRPr="00A60CED">
        <w:t>STWiORB</w:t>
      </w:r>
      <w:proofErr w:type="spellEnd"/>
      <w:r w:rsidRPr="00A60CED">
        <w:t xml:space="preserve">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lastRenderedPageBreak/>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5AF4B8B9" w14:textId="77777777"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lastRenderedPageBreak/>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lastRenderedPageBreak/>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Pr="00A60CED">
        <w:t>STWiORB</w:t>
      </w:r>
      <w:proofErr w:type="spellEnd"/>
      <w:r w:rsidRPr="00A60CED">
        <w:t>.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lastRenderedPageBreak/>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lastRenderedPageBreak/>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lastRenderedPageBreak/>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r w:rsidRPr="00A60CED">
              <w:rPr>
                <w:rFonts w:eastAsia="Verdana"/>
                <w:i/>
                <w:sz w:val="22"/>
              </w:rPr>
              <w:t>x</w:t>
            </w:r>
            <w:r w:rsidRPr="00A60CED">
              <w:rPr>
                <w:rFonts w:eastAsia="Verdana"/>
                <w:sz w:val="22"/>
              </w:rPr>
              <w:t>,</w:t>
            </w:r>
            <w:r w:rsidRPr="00A60CED">
              <w:rPr>
                <w:rFonts w:eastAsia="Verdana"/>
                <w:i/>
                <w:sz w:val="22"/>
              </w:rPr>
              <w:t>y</w:t>
            </w:r>
            <w:proofErr w:type="spell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lastRenderedPageBreak/>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lastRenderedPageBreak/>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r w:rsidRPr="00A60CED">
        <w:t>x,y</w:t>
      </w:r>
      <w:proofErr w:type="spell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r w:rsidRPr="00A60CED">
        <w:t>x,y</w:t>
      </w:r>
      <w:proofErr w:type="spell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656142BB">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nocnych  i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w:t>
      </w:r>
      <w:proofErr w:type="spellStart"/>
      <w:r w:rsidRPr="00A60CED">
        <w:t>STWiORB</w:t>
      </w:r>
      <w:proofErr w:type="spellEnd"/>
      <w:r w:rsidRPr="00A60CED">
        <w:t xml:space="preserve">,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w:t>
      </w:r>
      <w:proofErr w:type="spellStart"/>
      <w:r w:rsidRPr="00A60CED">
        <w:t>STWiORB</w:t>
      </w:r>
      <w:proofErr w:type="spellEnd"/>
      <w:r w:rsidRPr="00A60CED">
        <w:t xml:space="preserve">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 xml:space="preserve">Ogólne zasady obmiaru robót podano w </w:t>
      </w:r>
      <w:proofErr w:type="spellStart"/>
      <w:r w:rsidRPr="00A60CED">
        <w:t>STWiORB</w:t>
      </w:r>
      <w:proofErr w:type="spellEnd"/>
      <w:r w:rsidRPr="00A60CED">
        <w:t xml:space="preserve">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 xml:space="preserve">Ogólne zasady odbioru Robót podano w </w:t>
      </w:r>
      <w:proofErr w:type="spellStart"/>
      <w:r w:rsidRPr="00A60CED">
        <w:t>STWiORB</w:t>
      </w:r>
      <w:proofErr w:type="spellEnd"/>
      <w:r w:rsidRPr="00A60CED">
        <w:t xml:space="preserve">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19579079" w:rsidR="00A60CED" w:rsidRPr="00A60CED" w:rsidRDefault="00A60CED" w:rsidP="00A60CED">
      <w:pPr>
        <w:pStyle w:val="Nagwek2"/>
      </w:pPr>
      <w:bookmarkStart w:id="51" w:name="_Toc101282"/>
      <w:r w:rsidRPr="00A60CED">
        <w:rPr>
          <w:lang w:val="pl-PL"/>
        </w:rPr>
        <w:t xml:space="preserve">8.4 </w:t>
      </w:r>
      <w:r w:rsidRPr="00A60CED">
        <w:t xml:space="preserve">Odbiór </w:t>
      </w:r>
      <w:r w:rsidR="006730FB">
        <w:t>końcowy</w:t>
      </w:r>
      <w:r w:rsidRPr="00A60CED">
        <w:rPr>
          <w:rFonts w:eastAsia="Verdana" w:cs="Verdana"/>
        </w:rPr>
        <w:t xml:space="preserve"> </w:t>
      </w:r>
      <w:bookmarkEnd w:id="51"/>
    </w:p>
    <w:p w14:paraId="5533E269" w14:textId="2D1C68E5" w:rsidR="00A60CED" w:rsidRPr="00A60CED" w:rsidRDefault="00A60CED" w:rsidP="00A60CED">
      <w:r w:rsidRPr="00A60CED">
        <w:t xml:space="preserve">Do odbioru </w:t>
      </w:r>
      <w:r w:rsidR="006730FB">
        <w:t>końcowego</w:t>
      </w:r>
      <w:r w:rsidRPr="00A60CED">
        <w:t xml:space="preserve"> uwzględniane są wyniki badań i pomiarów kontrolnych, badań i pomiarów kontrolnych dodatkowych oraz badań i pomiarów arbitrażowych do wyznaczonych odcinków częściowych. </w:t>
      </w:r>
    </w:p>
    <w:p w14:paraId="4281BB73" w14:textId="123B39D0" w:rsidR="00A60CED" w:rsidRPr="00A60CED" w:rsidRDefault="00A60CED" w:rsidP="00A60CED">
      <w:r w:rsidRPr="00A60CED">
        <w:t xml:space="preserve">Odbioru </w:t>
      </w:r>
      <w:r w:rsidR="006730FB">
        <w:t>końcowego</w:t>
      </w:r>
      <w:r w:rsidRPr="00A60CED">
        <w:t xml:space="preserve">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w:t>
      </w:r>
      <w:proofErr w:type="spellStart"/>
      <w:r w:rsidRPr="00A60CED">
        <w:t>STWiORB-ie</w:t>
      </w:r>
      <w:proofErr w:type="spellEnd"/>
      <w:r w:rsidRPr="00A60CED">
        <w:t xml:space="preserve"> na podstawie badań wykonanych przed upływem okresu gwarancyjnego.  </w:t>
      </w:r>
    </w:p>
    <w:p w14:paraId="6DAE0F01" w14:textId="4E46C6FF" w:rsidR="00A60CED" w:rsidRPr="00A60CED" w:rsidRDefault="00A60CED" w:rsidP="00A60CED">
      <w:r w:rsidRPr="00A60CED">
        <w:t xml:space="preserve">Odbiór </w:t>
      </w:r>
      <w:proofErr w:type="spellStart"/>
      <w:r w:rsidR="006730FB">
        <w:t>koncowy</w:t>
      </w:r>
      <w:proofErr w:type="spellEnd"/>
      <w:r w:rsidRPr="00A60CED">
        <w:t xml:space="preserve">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491C7FD7" w:rsidR="00A60CED" w:rsidRPr="00A60CED" w:rsidRDefault="00A60CED" w:rsidP="00A60CED">
      <w:r w:rsidRPr="00A60CED">
        <w:t xml:space="preserve">Odbiór pogwarancyjny polega na ocenie wykonanych robót związanych z usunięciem wad stwierdzonych w trakcie odbioru </w:t>
      </w:r>
      <w:r w:rsidR="006730FB">
        <w:t>końcowego</w:t>
      </w:r>
      <w:r w:rsidRPr="00A60CED">
        <w:t xml:space="preserve">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 xml:space="preserve">Ogólne zasady płatności podano w </w:t>
      </w:r>
      <w:proofErr w:type="spellStart"/>
      <w:r w:rsidRPr="00A60CED">
        <w:t>STWiORB</w:t>
      </w:r>
      <w:proofErr w:type="spellEnd"/>
      <w:r w:rsidRPr="00A60CED">
        <w:t xml:space="preserve">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w:t>
      </w:r>
      <w:proofErr w:type="spellStart"/>
      <w:r w:rsidRPr="00A60CED">
        <w:t>późn</w:t>
      </w:r>
      <w:proofErr w:type="spellEnd"/>
      <w:r w:rsidRPr="00A60CED">
        <w:t xml:space="preserve">.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A3B3" w14:textId="77777777" w:rsidR="0017223C" w:rsidRDefault="0017223C">
      <w:r>
        <w:separator/>
      </w:r>
    </w:p>
  </w:endnote>
  <w:endnote w:type="continuationSeparator" w:id="0">
    <w:p w14:paraId="40FF248B" w14:textId="77777777" w:rsidR="0017223C" w:rsidRDefault="00172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C92BE" w14:textId="77777777" w:rsidR="0017223C" w:rsidRDefault="0017223C">
      <w:r>
        <w:separator/>
      </w:r>
    </w:p>
  </w:footnote>
  <w:footnote w:type="continuationSeparator" w:id="0">
    <w:p w14:paraId="7CF30F2B" w14:textId="77777777" w:rsidR="0017223C" w:rsidRDefault="00172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04F1"/>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C06F7"/>
    <w:rsid w:val="004D36E4"/>
    <w:rsid w:val="004D53E3"/>
    <w:rsid w:val="004D5971"/>
    <w:rsid w:val="004E779D"/>
    <w:rsid w:val="004F3BD7"/>
    <w:rsid w:val="005004F0"/>
    <w:rsid w:val="00510516"/>
    <w:rsid w:val="00510716"/>
    <w:rsid w:val="00524F4E"/>
    <w:rsid w:val="00542D40"/>
    <w:rsid w:val="00554AF0"/>
    <w:rsid w:val="0056082B"/>
    <w:rsid w:val="00566A54"/>
    <w:rsid w:val="00577D13"/>
    <w:rsid w:val="00583681"/>
    <w:rsid w:val="00586B9A"/>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30FB"/>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978FE"/>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2208C"/>
    <w:rsid w:val="00C321E4"/>
    <w:rsid w:val="00C3450A"/>
    <w:rsid w:val="00C35526"/>
    <w:rsid w:val="00C37F4F"/>
    <w:rsid w:val="00C401D1"/>
    <w:rsid w:val="00C4782B"/>
    <w:rsid w:val="00C55CE4"/>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603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11029</Words>
  <Characters>72681</Characters>
  <Application>Microsoft Office Word</Application>
  <DocSecurity>0</DocSecurity>
  <Lines>605</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Jacek Oswald</cp:lastModifiedBy>
  <cp:revision>2</cp:revision>
  <cp:lastPrinted>2022-02-18T10:14:00Z</cp:lastPrinted>
  <dcterms:created xsi:type="dcterms:W3CDTF">2025-04-02T10:09:00Z</dcterms:created>
  <dcterms:modified xsi:type="dcterms:W3CDTF">2025-04-02T10:09:00Z</dcterms:modified>
</cp:coreProperties>
</file>