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2115581934"/>
        <w:docPartObj>
          <w:docPartGallery w:val="Cover Pages"/>
          <w:docPartUnique/>
        </w:docPartObj>
      </w:sdtPr>
      <w:sdtEndPr/>
      <w:sdtContent>
        <w:p w14:paraId="25B762E0" w14:textId="29AC630B" w:rsidR="00761408" w:rsidRDefault="00761408" w:rsidP="00A069A1">
          <w:pPr>
            <w:pStyle w:val="Bezodstpw"/>
            <w:spacing w:after="240"/>
            <w:rPr>
              <w:rFonts w:ascii="Verdana" w:hAnsi="Verdana"/>
              <w:b/>
              <w:i/>
              <w:sz w:val="24"/>
              <w:szCs w:val="24"/>
              <w:u w:val="single"/>
            </w:rPr>
          </w:pPr>
        </w:p>
        <w:p w14:paraId="779AC291" w14:textId="77777777" w:rsidR="00A069A1" w:rsidRDefault="00A069A1" w:rsidP="00A069A1">
          <w:pPr>
            <w:pStyle w:val="Bezodstpw"/>
            <w:spacing w:after="240"/>
            <w:rPr>
              <w:rFonts w:ascii="Verdana" w:hAnsi="Verdana"/>
              <w:b/>
              <w:i/>
              <w:sz w:val="24"/>
              <w:szCs w:val="24"/>
              <w:u w:val="single"/>
            </w:rPr>
          </w:pPr>
        </w:p>
        <w:p w14:paraId="05B73267" w14:textId="77777777" w:rsidR="00A069A1" w:rsidRPr="000A6786" w:rsidRDefault="00A069A1" w:rsidP="00A069A1">
          <w:pPr>
            <w:pStyle w:val="Bezodstpw"/>
            <w:spacing w:after="240"/>
          </w:pPr>
        </w:p>
        <w:p w14:paraId="25B762E1" w14:textId="00971D83" w:rsidR="00761408" w:rsidRPr="000A6786" w:rsidRDefault="00854E02" w:rsidP="00155B22">
          <w:pPr>
            <w:pStyle w:val="Bezodstpw"/>
            <w:pBdr>
              <w:top w:val="single" w:sz="6" w:space="6" w:color="5B9BD5"/>
              <w:bottom w:val="single" w:sz="6" w:space="6" w:color="5B9BD5"/>
            </w:pBdr>
            <w:spacing w:after="240"/>
            <w:jc w:val="center"/>
            <w:rPr>
              <w:rFonts w:asciiTheme="majorHAnsi" w:eastAsiaTheme="majorEastAsia" w:hAnsiTheme="majorHAnsi" w:cstheme="majorBidi"/>
              <w:caps/>
              <w:sz w:val="36"/>
              <w:szCs w:val="36"/>
            </w:rPr>
          </w:pPr>
          <w:r w:rsidRPr="000A6786">
            <w:rPr>
              <w:rFonts w:ascii="Verdana" w:eastAsia="Times New Roman" w:hAnsi="Verdana" w:cs="Times New Roman"/>
              <w:b/>
              <w:bCs/>
              <w:sz w:val="36"/>
              <w:szCs w:val="36"/>
            </w:rPr>
            <w:t>SPECYFIKACJA WARUNKÓW ZAMÓWIENIA (SWZ) W POSTĘPOWANIU p</w:t>
          </w:r>
          <w:r w:rsidR="00862FF6">
            <w:rPr>
              <w:rFonts w:ascii="Verdana" w:eastAsia="Times New Roman" w:hAnsi="Verdana" w:cs="Times New Roman"/>
              <w:b/>
              <w:bCs/>
              <w:sz w:val="36"/>
              <w:szCs w:val="36"/>
            </w:rPr>
            <w:t xml:space="preserve">od </w:t>
          </w:r>
          <w:r w:rsidRPr="000A6786">
            <w:rPr>
              <w:rFonts w:ascii="Verdana" w:eastAsia="Times New Roman" w:hAnsi="Verdana" w:cs="Times New Roman"/>
              <w:b/>
              <w:bCs/>
              <w:sz w:val="36"/>
              <w:szCs w:val="36"/>
            </w:rPr>
            <w:t>n</w:t>
          </w:r>
          <w:r w:rsidR="00862FF6">
            <w:rPr>
              <w:rFonts w:ascii="Verdana" w:eastAsia="Times New Roman" w:hAnsi="Verdana" w:cs="Times New Roman"/>
              <w:b/>
              <w:bCs/>
              <w:sz w:val="36"/>
              <w:szCs w:val="36"/>
            </w:rPr>
            <w:t>azwą</w:t>
          </w:r>
          <w:r w:rsidR="00EA2830">
            <w:rPr>
              <w:rFonts w:ascii="Verdana" w:eastAsia="Times New Roman" w:hAnsi="Verdana" w:cs="Times New Roman"/>
              <w:b/>
              <w:bCs/>
              <w:sz w:val="36"/>
              <w:szCs w:val="36"/>
            </w:rPr>
            <w:t>:</w:t>
          </w:r>
        </w:p>
      </w:sdtContent>
    </w:sdt>
    <w:p w14:paraId="25B762E2" w14:textId="5C586945" w:rsidR="006345C8" w:rsidRPr="00422BBC" w:rsidRDefault="00151D54" w:rsidP="00A069A1">
      <w:pPr>
        <w:tabs>
          <w:tab w:val="num" w:pos="284"/>
        </w:tabs>
        <w:spacing w:after="120"/>
        <w:ind w:left="284"/>
        <w:jc w:val="center"/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</w:pPr>
      <w:r w:rsidRPr="000A6786">
        <w:rPr>
          <w:rFonts w:ascii="Verdana" w:hAnsi="Verdana" w:cs="Arial"/>
          <w:sz w:val="28"/>
          <w:szCs w:val="28"/>
        </w:rPr>
        <w:br/>
      </w:r>
      <w:r w:rsidRPr="000A6786">
        <w:rPr>
          <w:rFonts w:ascii="Verdana" w:hAnsi="Verdana" w:cs="Arial"/>
          <w:sz w:val="28"/>
          <w:szCs w:val="28"/>
        </w:rPr>
        <w:br/>
      </w:r>
      <w:r w:rsidRPr="006345C8">
        <w:rPr>
          <w:rFonts w:ascii="Verdana" w:hAnsi="Verdana" w:cs="Arial"/>
          <w:b/>
          <w:sz w:val="28"/>
          <w:szCs w:val="28"/>
        </w:rPr>
        <w:br/>
      </w:r>
      <w:bookmarkStart w:id="0" w:name="_Hlk190084523"/>
      <w:r w:rsidR="006345C8" w:rsidRPr="00422BBC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„</w:t>
      </w:r>
      <w:r w:rsidR="00A069A1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Pełnienie funkcji</w:t>
      </w:r>
      <w:r w:rsid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A069A1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Nadzoru Autorskiego dla</w:t>
      </w:r>
      <w:r w:rsid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A069A1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budowy i przebudowy</w:t>
      </w:r>
      <w:r w:rsid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A069A1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odwodnienia w rejonie:</w:t>
      </w:r>
      <w:r w:rsid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A069A1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ul. Orkana, ul. Goduli i</w:t>
      </w:r>
      <w:r w:rsid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A069A1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ul. Nadbrze</w:t>
      </w:r>
      <w:r w:rsid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ż</w:t>
      </w:r>
      <w:r w:rsidR="00A069A1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nej, ul.</w:t>
      </w:r>
      <w:r w:rsid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A069A1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Zachodniej i ul.</w:t>
      </w:r>
      <w:r w:rsid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A069A1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Słonecznej, ul.</w:t>
      </w:r>
      <w:r w:rsid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A069A1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Łab</w:t>
      </w:r>
      <w:r w:rsid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ę</w:t>
      </w:r>
      <w:r w:rsidR="00A069A1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dzkiej, wylotu W40</w:t>
      </w:r>
      <w:r w:rsid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A069A1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do Potoku Guido, ul.</w:t>
      </w:r>
      <w:r w:rsid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A069A1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Kniejowej, ul. Las</w:t>
      </w:r>
      <w:r w:rsid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A069A1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Łab</w:t>
      </w:r>
      <w:r w:rsidR="008E7B5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ę</w:t>
      </w:r>
      <w:r w:rsidR="00A069A1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dzki, ul. </w:t>
      </w:r>
      <w:r w:rsid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Ś</w:t>
      </w:r>
      <w:r w:rsidR="00A069A1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wierkowej,</w:t>
      </w:r>
      <w:r w:rsid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A069A1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ul. Pod Borem, ul.</w:t>
      </w:r>
      <w:r w:rsidR="00A069A1" w:rsidRPr="00A069A1">
        <w:rPr>
          <w:rFonts w:ascii="Helvetica" w:hAnsi="Helvetica" w:cs="Helvetica"/>
          <w:sz w:val="16"/>
          <w:szCs w:val="16"/>
        </w:rPr>
        <w:t xml:space="preserve"> </w:t>
      </w:r>
      <w:r w:rsidR="00A069A1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Gajowej, ul.</w:t>
      </w:r>
      <w:r w:rsid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Ż</w:t>
      </w:r>
      <w:r w:rsidR="00A069A1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eromskiego i ul.</w:t>
      </w:r>
      <w:r w:rsid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A069A1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Kasprowicza, ul. Azalii i</w:t>
      </w:r>
      <w:r w:rsid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A069A1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ul. Lewkonii, ul.</w:t>
      </w:r>
      <w:r w:rsid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A069A1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Odlewników, ul.</w:t>
      </w:r>
      <w:r w:rsid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A069A1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Noakowskiego, ul.</w:t>
      </w:r>
      <w:r w:rsid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A069A1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Wiertniczej, Alei Jana</w:t>
      </w:r>
      <w:r w:rsid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A069A1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Nowaka Jeziora</w:t>
      </w:r>
      <w:r w:rsid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ń</w:t>
      </w:r>
      <w:r w:rsidR="00A069A1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skiego,</w:t>
      </w:r>
      <w:r w:rsid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A069A1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ul. Warzywnej, ul.</w:t>
      </w:r>
      <w:r w:rsid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A069A1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Siennej, w</w:t>
      </w:r>
      <w:r w:rsid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ę</w:t>
      </w:r>
      <w:r w:rsidR="00A069A1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zła</w:t>
      </w:r>
      <w:r w:rsid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A069A1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autostrady A4 i</w:t>
      </w:r>
      <w:r w:rsid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A069A1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autostrady A1, ul.</w:t>
      </w:r>
      <w:r w:rsid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A069A1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Pszczy</w:t>
      </w:r>
      <w:r w:rsid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ń</w:t>
      </w:r>
      <w:r w:rsidR="00A069A1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skiej oraz rowu</w:t>
      </w:r>
      <w:r w:rsid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A069A1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przy </w:t>
      </w:r>
      <w:r w:rsid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                 </w:t>
      </w:r>
      <w:r w:rsidR="00A069A1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ul. Rolników wraz z</w:t>
      </w:r>
      <w:r w:rsid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A069A1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jego naturalizacj</w:t>
      </w:r>
      <w:r w:rsid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ą</w:t>
      </w:r>
      <w:r w:rsidR="00A069A1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i</w:t>
      </w:r>
      <w:r w:rsid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A069A1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integracj</w:t>
      </w:r>
      <w:r w:rsid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ą</w:t>
      </w:r>
      <w:r w:rsidR="00A069A1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w zakresie</w:t>
      </w:r>
      <w:r w:rsid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                    </w:t>
      </w:r>
      <w:r w:rsidR="00A069A1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bł</w:t>
      </w:r>
      <w:r w:rsid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ę</w:t>
      </w:r>
      <w:r w:rsidR="00A069A1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kitno-zielonej</w:t>
      </w:r>
      <w:r w:rsid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A069A1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infrastruktury w podziale</w:t>
      </w:r>
      <w:r w:rsid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="00A069A1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na trzy cz</w:t>
      </w:r>
      <w:r w:rsid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ęś</w:t>
      </w:r>
      <w:r w:rsidR="00A069A1"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ci</w:t>
      </w:r>
      <w:r w:rsidR="006345C8" w:rsidRPr="00422BBC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”</w:t>
      </w:r>
      <w:bookmarkEnd w:id="0"/>
    </w:p>
    <w:p w14:paraId="25B762E3" w14:textId="77777777" w:rsidR="0064767E" w:rsidRPr="006345C8" w:rsidRDefault="0064767E" w:rsidP="0064767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25B762E4" w14:textId="77777777" w:rsidR="0064767E" w:rsidRDefault="0064767E" w:rsidP="0064767E">
      <w:pPr>
        <w:spacing w:after="24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25B762E5" w14:textId="77777777" w:rsidR="00761408" w:rsidRPr="00D735DD" w:rsidRDefault="00761408" w:rsidP="005B3EC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</w:p>
    <w:p w14:paraId="25B762E6" w14:textId="47D31E28" w:rsidR="00761408" w:rsidRPr="000A6786" w:rsidRDefault="00761408" w:rsidP="005B3ECE">
      <w:pPr>
        <w:pStyle w:val="Bezodstpw"/>
        <w:jc w:val="center"/>
        <w:rPr>
          <w:sz w:val="28"/>
          <w:szCs w:val="28"/>
        </w:rPr>
      </w:pPr>
    </w:p>
    <w:p w14:paraId="08742A90" w14:textId="77777777" w:rsidR="00EE1CE8" w:rsidRDefault="00EE1CE8" w:rsidP="005B3ECE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4A1AB3A6" w14:textId="77777777" w:rsidR="00EE1CE8" w:rsidRDefault="00EE1CE8" w:rsidP="005B3ECE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038BF99A" w14:textId="77777777" w:rsidR="00EE1CE8" w:rsidRDefault="00EE1CE8" w:rsidP="005B3ECE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2ADDE9E0" w14:textId="77777777" w:rsidR="00EE1CE8" w:rsidRDefault="00EE1CE8" w:rsidP="005B3ECE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335F9C4A" w14:textId="77777777" w:rsidR="00EE1CE8" w:rsidRDefault="00EE1CE8" w:rsidP="005B3ECE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51D7A9F2" w14:textId="77777777" w:rsidR="00EE1CE8" w:rsidRDefault="00EE1CE8" w:rsidP="005B3ECE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58D7E73B" w14:textId="77777777" w:rsidR="00EE1CE8" w:rsidRDefault="00EE1CE8" w:rsidP="005B3ECE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2BACAB53" w14:textId="77777777" w:rsidR="00EE1CE8" w:rsidRDefault="00EE1CE8" w:rsidP="005B3ECE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0D5D31B5" w14:textId="77777777" w:rsidR="00EE1CE8" w:rsidRDefault="00EE1CE8" w:rsidP="005B3ECE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3EB5EC65" w14:textId="77777777" w:rsidR="00EE1CE8" w:rsidRDefault="00EE1CE8" w:rsidP="005B3ECE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3C9501C4" w14:textId="77777777" w:rsidR="00EE1CE8" w:rsidRDefault="00EE1CE8" w:rsidP="005B3ECE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110BA4DC" w14:textId="77777777" w:rsidR="00EE1CE8" w:rsidRDefault="00EE1CE8" w:rsidP="005B3ECE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186F7C2D" w14:textId="77777777" w:rsidR="00EE1CE8" w:rsidRDefault="00EE1CE8" w:rsidP="005B3ECE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65079168" w14:textId="56E26818" w:rsidR="002B3FD1" w:rsidRDefault="00EE1CE8" w:rsidP="002B3FD1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EE1CE8">
        <w:rPr>
          <w:rFonts w:ascii="Verdana" w:hAnsi="Verdana"/>
          <w:b/>
          <w:bCs/>
          <w:sz w:val="20"/>
          <w:szCs w:val="20"/>
        </w:rPr>
        <w:t>Zatwierdzono w dniu:</w:t>
      </w:r>
      <w:r w:rsidR="000A2DC1">
        <w:rPr>
          <w:rFonts w:ascii="Verdana" w:hAnsi="Verdana"/>
          <w:b/>
          <w:bCs/>
          <w:sz w:val="20"/>
          <w:szCs w:val="20"/>
        </w:rPr>
        <w:t xml:space="preserve"> </w:t>
      </w:r>
      <w:r w:rsidR="00246FD7">
        <w:rPr>
          <w:rFonts w:ascii="Verdana" w:hAnsi="Verdana"/>
          <w:b/>
          <w:bCs/>
          <w:sz w:val="20"/>
          <w:szCs w:val="20"/>
        </w:rPr>
        <w:t>1</w:t>
      </w:r>
      <w:r w:rsidR="007C090D">
        <w:rPr>
          <w:rFonts w:ascii="Verdana" w:hAnsi="Verdana"/>
          <w:b/>
          <w:bCs/>
          <w:sz w:val="20"/>
          <w:szCs w:val="20"/>
        </w:rPr>
        <w:t>7</w:t>
      </w:r>
      <w:r w:rsidR="003038F9">
        <w:rPr>
          <w:rFonts w:ascii="Verdana" w:hAnsi="Verdana"/>
          <w:b/>
          <w:bCs/>
          <w:sz w:val="20"/>
          <w:szCs w:val="20"/>
        </w:rPr>
        <w:t>.04</w:t>
      </w:r>
      <w:r w:rsidR="000A2DC1">
        <w:rPr>
          <w:rFonts w:ascii="Verdana" w:hAnsi="Verdana"/>
          <w:b/>
          <w:bCs/>
          <w:sz w:val="20"/>
          <w:szCs w:val="20"/>
        </w:rPr>
        <w:t>.2025</w:t>
      </w:r>
      <w:r w:rsidR="00C44DF3">
        <w:rPr>
          <w:rFonts w:ascii="Verdana" w:hAnsi="Verdana"/>
          <w:b/>
          <w:bCs/>
          <w:sz w:val="20"/>
          <w:szCs w:val="20"/>
        </w:rPr>
        <w:t xml:space="preserve"> r.</w:t>
      </w:r>
      <w:r w:rsidR="000A2DC1">
        <w:rPr>
          <w:rFonts w:ascii="Verdana" w:hAnsi="Verdana"/>
          <w:b/>
          <w:bCs/>
          <w:sz w:val="20"/>
          <w:szCs w:val="20"/>
        </w:rPr>
        <w:t xml:space="preserve">: </w:t>
      </w:r>
      <w:r w:rsidR="000A2DC1">
        <w:rPr>
          <w:rFonts w:ascii="Verdana" w:hAnsi="Verdana"/>
          <w:b/>
          <w:bCs/>
          <w:sz w:val="20"/>
          <w:szCs w:val="20"/>
        </w:rPr>
        <w:tab/>
      </w:r>
      <w:r w:rsidR="004E6730">
        <w:rPr>
          <w:rFonts w:ascii="Verdana" w:hAnsi="Verdana"/>
          <w:b/>
          <w:bCs/>
          <w:sz w:val="20"/>
          <w:szCs w:val="20"/>
        </w:rPr>
        <w:t>Joanna Sosna</w:t>
      </w:r>
      <w:r w:rsidR="000A2DC1">
        <w:rPr>
          <w:rFonts w:ascii="Verdana" w:hAnsi="Verdana"/>
          <w:b/>
          <w:bCs/>
          <w:sz w:val="20"/>
          <w:szCs w:val="20"/>
        </w:rPr>
        <w:t xml:space="preserve"> – </w:t>
      </w:r>
      <w:r w:rsidR="004E6730">
        <w:rPr>
          <w:rFonts w:ascii="Verdana" w:hAnsi="Verdana"/>
          <w:b/>
          <w:bCs/>
          <w:sz w:val="20"/>
          <w:szCs w:val="20"/>
        </w:rPr>
        <w:t>Wicep</w:t>
      </w:r>
      <w:r w:rsidR="000A2DC1">
        <w:rPr>
          <w:rFonts w:ascii="Verdana" w:hAnsi="Verdana"/>
          <w:b/>
          <w:bCs/>
          <w:sz w:val="20"/>
          <w:szCs w:val="20"/>
        </w:rPr>
        <w:t>rezes Zarządu</w:t>
      </w:r>
    </w:p>
    <w:p w14:paraId="497FDCED" w14:textId="77777777" w:rsidR="002B3FD1" w:rsidRDefault="002B3FD1" w:rsidP="002B3FD1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6A883507" w14:textId="77777777" w:rsidR="002B3FD1" w:rsidRDefault="002B3FD1" w:rsidP="002B3FD1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40755438" w14:textId="77777777" w:rsidR="002B3FD1" w:rsidRDefault="002B3FD1" w:rsidP="002B3FD1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002DD63C" w14:textId="77777777" w:rsidR="002B3FD1" w:rsidRDefault="002B3FD1" w:rsidP="002B3FD1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05665735" w14:textId="77777777" w:rsidR="00953351" w:rsidRDefault="00953351" w:rsidP="002B3FD1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365C3D31" w14:textId="77777777" w:rsidR="00953351" w:rsidRDefault="00953351" w:rsidP="002B3FD1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4CB5BF12" w14:textId="77777777" w:rsidR="002B3FD1" w:rsidRDefault="002B3FD1" w:rsidP="002B3FD1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25B762E8" w14:textId="607B057B" w:rsidR="00761408" w:rsidRPr="002B3FD1" w:rsidRDefault="00854E02" w:rsidP="002B3FD1">
      <w:pPr>
        <w:spacing w:after="0" w:line="240" w:lineRule="auto"/>
        <w:ind w:left="6372"/>
        <w:rPr>
          <w:rFonts w:ascii="Verdana" w:hAnsi="Verdana"/>
          <w:b/>
          <w:bCs/>
          <w:sz w:val="20"/>
          <w:szCs w:val="20"/>
        </w:rPr>
      </w:pPr>
      <w:r w:rsidRPr="000A6786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Gliwice,</w:t>
      </w:r>
      <w:r w:rsidR="003038F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246FD7">
        <w:rPr>
          <w:rFonts w:ascii="Verdana" w:eastAsia="Times New Roman" w:hAnsi="Verdana" w:cs="Times New Roman"/>
          <w:sz w:val="20"/>
          <w:szCs w:val="20"/>
          <w:lang w:eastAsia="pl-PL"/>
        </w:rPr>
        <w:t>1</w:t>
      </w:r>
      <w:r w:rsidR="007C090D">
        <w:rPr>
          <w:rFonts w:ascii="Verdana" w:eastAsia="Times New Roman" w:hAnsi="Verdana" w:cs="Times New Roman"/>
          <w:sz w:val="20"/>
          <w:szCs w:val="20"/>
          <w:lang w:eastAsia="pl-PL"/>
        </w:rPr>
        <w:t>7</w:t>
      </w:r>
      <w:r w:rsidR="003038F9">
        <w:rPr>
          <w:rFonts w:ascii="Verdana" w:eastAsia="Times New Roman" w:hAnsi="Verdana" w:cs="Times New Roman"/>
          <w:sz w:val="20"/>
          <w:szCs w:val="20"/>
          <w:lang w:eastAsia="pl-PL"/>
        </w:rPr>
        <w:t>.04.</w:t>
      </w:r>
      <w:r w:rsidR="00485305" w:rsidRPr="000A6786">
        <w:rPr>
          <w:rFonts w:ascii="Verdana" w:eastAsia="Times New Roman" w:hAnsi="Verdana" w:cs="Times New Roman"/>
          <w:sz w:val="20"/>
          <w:szCs w:val="20"/>
          <w:lang w:eastAsia="pl-PL"/>
        </w:rPr>
        <w:t>202</w:t>
      </w:r>
      <w:r w:rsidR="00A069A1">
        <w:rPr>
          <w:rFonts w:ascii="Verdana" w:eastAsia="Times New Roman" w:hAnsi="Verdana" w:cs="Times New Roman"/>
          <w:sz w:val="20"/>
          <w:szCs w:val="20"/>
          <w:lang w:eastAsia="pl-PL"/>
        </w:rPr>
        <w:t>5</w:t>
      </w:r>
      <w:r w:rsidR="007D6B5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485305" w:rsidRPr="000A6786">
        <w:rPr>
          <w:rFonts w:ascii="Verdana" w:eastAsia="Times New Roman" w:hAnsi="Verdana" w:cs="Times New Roman"/>
          <w:sz w:val="20"/>
          <w:szCs w:val="20"/>
          <w:lang w:eastAsia="pl-PL"/>
        </w:rPr>
        <w:t>r</w:t>
      </w:r>
      <w:r w:rsidRPr="000A6786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5B762E9" w14:textId="77777777" w:rsidR="00761408" w:rsidRPr="000A6786" w:rsidRDefault="00854E02" w:rsidP="00155B22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A6786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p w14:paraId="25B762EA" w14:textId="77777777" w:rsidR="00761408" w:rsidRPr="000A6786" w:rsidRDefault="00761408" w:rsidP="00155B22">
      <w:pPr>
        <w:spacing w:after="12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25B762EB" w14:textId="4177A7D5" w:rsidR="00761408" w:rsidRPr="000A6786" w:rsidRDefault="00854E02" w:rsidP="00155B22">
      <w:pPr>
        <w:spacing w:after="12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SPECYFIKACJA WARUNKÓW ZAMÓWIENIA (SWZ)</w:t>
      </w:r>
      <w:r w:rsidR="000F5E7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0F5E7C" w:rsidRPr="000F5E7C">
        <w:rPr>
          <w:rFonts w:ascii="Verdana" w:eastAsia="Times New Roman" w:hAnsi="Verdana" w:cs="Times New Roman"/>
          <w:b/>
          <w:bCs/>
          <w:color w:val="ED0000"/>
          <w:sz w:val="20"/>
          <w:szCs w:val="20"/>
          <w:lang w:eastAsia="pl-PL"/>
        </w:rPr>
        <w:t>- po modyfikacji</w:t>
      </w:r>
    </w:p>
    <w:p w14:paraId="25B762EC" w14:textId="77777777" w:rsidR="00761408" w:rsidRPr="000A6786" w:rsidRDefault="00854E02" w:rsidP="00155B22">
      <w:pPr>
        <w:spacing w:after="12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 POSTĘPOWANIU O</w:t>
      </w:r>
      <w:r w:rsidR="00FA148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WARTOŚCI SZACUNKOWEJ PONIŻEJ 221</w:t>
      </w:r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000 euro</w:t>
      </w:r>
      <w:r w:rsidRPr="000A6786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p w14:paraId="4D1D599B" w14:textId="77777777" w:rsidR="001B4E74" w:rsidRPr="0007429A" w:rsidRDefault="00854E02" w:rsidP="001B4E74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0A6786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="001B4E74" w:rsidRPr="0007429A">
        <w:rPr>
          <w:rFonts w:ascii="Verdana" w:hAnsi="Verdana"/>
          <w:sz w:val="20"/>
          <w:szCs w:val="20"/>
        </w:rPr>
        <w:t>Nazwa nadana zamówieniu przez Zamawiającego:</w:t>
      </w:r>
    </w:p>
    <w:p w14:paraId="68B895C3" w14:textId="77777777" w:rsidR="001B4E74" w:rsidRDefault="001B4E74" w:rsidP="001B4E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120" w:line="240" w:lineRule="auto"/>
        <w:jc w:val="center"/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</w:pPr>
    </w:p>
    <w:p w14:paraId="00E59220" w14:textId="16969624" w:rsidR="001B4E74" w:rsidRPr="000A6786" w:rsidRDefault="001B4E74" w:rsidP="001B4E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12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1" w:name="_Hlk190086696"/>
      <w:r w:rsidRPr="00422BBC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„</w:t>
      </w:r>
      <w:r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Pełnienie funkcji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Nadzoru Autorskiego dla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budowy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 </w:t>
      </w:r>
      <w:r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i przebudowy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odwodnienia w rejonie: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ul. Orkana, ul. Goduli i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ul. Nadbrze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ż</w:t>
      </w:r>
      <w:r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nej, ul.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Zachodniej 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                          </w:t>
      </w:r>
      <w:r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i ul.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Słonecznej, ul.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Łab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ę</w:t>
      </w:r>
      <w:r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dzkiej, wylotu W40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do Potoku Guido, ul.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Kniejowej, 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            </w:t>
      </w:r>
      <w:r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ul. Las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Łab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ę</w:t>
      </w:r>
      <w:r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dzki, ul. 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Ś</w:t>
      </w:r>
      <w:r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wierkowej,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ul. Pod Borem, ul.</w:t>
      </w:r>
      <w:r w:rsidRPr="00A069A1">
        <w:rPr>
          <w:rFonts w:ascii="Helvetica" w:hAnsi="Helvetica" w:cs="Helvetica"/>
          <w:sz w:val="16"/>
          <w:szCs w:val="16"/>
        </w:rPr>
        <w:t xml:space="preserve"> </w:t>
      </w:r>
      <w:r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Gajowej, ul.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Ż</w:t>
      </w:r>
      <w:r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eromskiego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                          </w:t>
      </w:r>
      <w:r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i ul.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Kasprowicza, ul. Azalii i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ul. Lewkonii, ul.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Odlewników, ul.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Noakowskiego,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 </w:t>
      </w:r>
      <w:r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ul.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Wiertniczej, Alei Jana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Nowaka Jeziora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ń</w:t>
      </w:r>
      <w:r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skiego,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ul. Warzywnej, ul.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Siennej, w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ę</w:t>
      </w:r>
      <w:r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zła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autostrady A4 i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autostrady A1, ul.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Pszczy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ń</w:t>
      </w:r>
      <w:r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skiej oraz rowu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przy </w:t>
      </w:r>
      <w:r w:rsidR="00F81A30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                 </w:t>
      </w:r>
      <w:r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ul. Rolników wraz z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jego naturalizacj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ą</w:t>
      </w:r>
      <w:r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i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integracj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ą </w:t>
      </w:r>
      <w:r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w zakresie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bł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ę</w:t>
      </w:r>
      <w:r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kitno-zielonej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infrastruktury w podziale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 </w:t>
      </w:r>
      <w:r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na trzy cz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ęś</w:t>
      </w:r>
      <w:r w:rsidRPr="00A069A1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ci</w:t>
      </w:r>
      <w:r w:rsidRPr="00422BBC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”</w:t>
      </w:r>
      <w:bookmarkEnd w:id="1"/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</w:r>
    </w:p>
    <w:p w14:paraId="25B762ED" w14:textId="7A035D28" w:rsidR="00761408" w:rsidRPr="000A6786" w:rsidRDefault="00761408" w:rsidP="00155B22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1EB5F3E" w14:textId="52E6C9B1" w:rsidR="001B4E74" w:rsidRPr="001B4E74" w:rsidRDefault="001B4E74" w:rsidP="001B4E74">
      <w:pPr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07429A">
        <w:rPr>
          <w:rFonts w:ascii="Verdana" w:hAnsi="Verdana"/>
          <w:b/>
          <w:bCs/>
          <w:sz w:val="20"/>
          <w:szCs w:val="20"/>
        </w:rPr>
        <w:t xml:space="preserve">Oznaczenie sprawy: </w:t>
      </w:r>
      <w:r>
        <w:rPr>
          <w:rFonts w:ascii="Verdana" w:hAnsi="Verdana"/>
          <w:b/>
          <w:bCs/>
          <w:sz w:val="20"/>
          <w:szCs w:val="20"/>
        </w:rPr>
        <w:t>TP/FENIKS</w:t>
      </w:r>
      <w:r w:rsidRPr="00611703">
        <w:rPr>
          <w:rFonts w:ascii="Verdana" w:hAnsi="Verdana"/>
          <w:b/>
          <w:bCs/>
          <w:sz w:val="20"/>
          <w:szCs w:val="20"/>
        </w:rPr>
        <w:t>/</w:t>
      </w:r>
      <w:r>
        <w:rPr>
          <w:rFonts w:ascii="Verdana" w:hAnsi="Verdana"/>
          <w:b/>
          <w:bCs/>
          <w:sz w:val="20"/>
          <w:szCs w:val="20"/>
        </w:rPr>
        <w:t>1</w:t>
      </w:r>
      <w:r w:rsidRPr="00611703">
        <w:rPr>
          <w:rFonts w:ascii="Verdana" w:hAnsi="Verdana"/>
          <w:b/>
          <w:bCs/>
          <w:sz w:val="20"/>
          <w:szCs w:val="20"/>
        </w:rPr>
        <w:t xml:space="preserve">/2025 </w:t>
      </w:r>
    </w:p>
    <w:p w14:paraId="25B762F4" w14:textId="77777777" w:rsidR="00761408" w:rsidRPr="000A6786" w:rsidRDefault="00761408" w:rsidP="00155B22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0664203" w14:textId="77777777" w:rsidR="00652C5F" w:rsidRDefault="00652C5F" w:rsidP="001B4E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12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25B762F5" w14:textId="709D5F84" w:rsidR="00761408" w:rsidRPr="000A6786" w:rsidRDefault="00854E02" w:rsidP="001B4E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12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1. Zamawiający - nazwa i dane adresowe</w:t>
      </w:r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</w:r>
    </w:p>
    <w:p w14:paraId="39A91D19" w14:textId="1E64B617" w:rsidR="00652C5F" w:rsidRPr="00652C5F" w:rsidRDefault="00652C5F" w:rsidP="00652C5F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652C5F">
        <w:rPr>
          <w:rFonts w:ascii="Verdana" w:hAnsi="Verdana"/>
          <w:b/>
          <w:bCs/>
          <w:sz w:val="20"/>
          <w:szCs w:val="20"/>
        </w:rPr>
        <w:t xml:space="preserve">Gliwice – Miasto na prawach powiatu </w:t>
      </w:r>
    </w:p>
    <w:p w14:paraId="43A296AD" w14:textId="77777777" w:rsidR="00CC0CAD" w:rsidRDefault="00652C5F" w:rsidP="00CC0CAD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652C5F">
        <w:rPr>
          <w:rFonts w:ascii="Verdana" w:hAnsi="Verdana"/>
          <w:b/>
          <w:bCs/>
          <w:sz w:val="20"/>
          <w:szCs w:val="20"/>
        </w:rPr>
        <w:t xml:space="preserve">ul. Zwycięstwa 21, </w:t>
      </w:r>
      <w:r w:rsidR="00CC0CAD" w:rsidRPr="00652C5F">
        <w:rPr>
          <w:rFonts w:ascii="Verdana" w:hAnsi="Verdana"/>
          <w:b/>
          <w:bCs/>
          <w:sz w:val="20"/>
          <w:szCs w:val="20"/>
        </w:rPr>
        <w:t>44</w:t>
      </w:r>
      <w:r w:rsidR="00CC0CAD" w:rsidRPr="00652C5F">
        <w:rPr>
          <w:rFonts w:ascii="Verdana" w:hAnsi="Verdana"/>
          <w:b/>
          <w:bCs/>
          <w:sz w:val="20"/>
          <w:szCs w:val="20"/>
        </w:rPr>
        <w:noBreakHyphen/>
        <w:t>100 Gliwice</w:t>
      </w:r>
      <w:r w:rsidRPr="00652C5F">
        <w:rPr>
          <w:rFonts w:ascii="Verdana" w:hAnsi="Verdana"/>
          <w:b/>
          <w:bCs/>
          <w:sz w:val="20"/>
          <w:szCs w:val="20"/>
        </w:rPr>
        <w:br/>
        <w:t xml:space="preserve">NIP: 631-10-06-640, </w:t>
      </w:r>
    </w:p>
    <w:p w14:paraId="48E6F003" w14:textId="77777777" w:rsidR="00CC0CAD" w:rsidRDefault="00CC0CAD" w:rsidP="00CC0CAD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529E7B04" w14:textId="5CEE7E66" w:rsidR="00652C5F" w:rsidRPr="007B43D8" w:rsidRDefault="00652C5F" w:rsidP="007B43D8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7B43D8">
        <w:rPr>
          <w:rFonts w:ascii="Verdana" w:hAnsi="Verdana"/>
          <w:sz w:val="20"/>
          <w:szCs w:val="20"/>
        </w:rPr>
        <w:t>w imieniu którego</w:t>
      </w:r>
      <w:r w:rsidR="007B43D8">
        <w:rPr>
          <w:rFonts w:ascii="Verdana" w:hAnsi="Verdana"/>
          <w:sz w:val="20"/>
          <w:szCs w:val="20"/>
        </w:rPr>
        <w:t>,</w:t>
      </w:r>
      <w:r w:rsidRPr="007B43D8">
        <w:rPr>
          <w:rFonts w:ascii="Verdana" w:hAnsi="Verdana"/>
          <w:sz w:val="20"/>
          <w:szCs w:val="20"/>
        </w:rPr>
        <w:t xml:space="preserve"> </w:t>
      </w:r>
      <w:r w:rsidR="007B43D8" w:rsidRPr="007B43D8">
        <w:rPr>
          <w:rFonts w:ascii="Verdana" w:hAnsi="Verdana"/>
          <w:sz w:val="20"/>
          <w:szCs w:val="20"/>
        </w:rPr>
        <w:t xml:space="preserve">na mocy </w:t>
      </w:r>
      <w:r w:rsidR="007B43D8" w:rsidRPr="007B43D8">
        <w:rPr>
          <w:rFonts w:ascii="Verdana" w:eastAsia="Calibri" w:hAnsi="Verdana" w:cs="Times New Roman"/>
          <w:sz w:val="20"/>
          <w:szCs w:val="20"/>
        </w:rPr>
        <w:t>porozumienia nr UK.7021.67.5.23 CRU:3323/23 z dnia 24 listopada 2023 r., a także porozumienia nr UM.UK.7021.67.9.2023 CRU:3025/24 z dnia 24 października 2024 r.</w:t>
      </w:r>
      <w:r w:rsidR="007B43D8">
        <w:rPr>
          <w:rFonts w:ascii="Verdana" w:eastAsia="Calibri" w:hAnsi="Verdana" w:cs="Times New Roman"/>
          <w:sz w:val="20"/>
          <w:szCs w:val="20"/>
        </w:rPr>
        <w:t>,</w:t>
      </w:r>
      <w:r w:rsidR="007B43D8" w:rsidRPr="007B43D8">
        <w:rPr>
          <w:rFonts w:ascii="Verdana" w:eastAsia="Calibri" w:hAnsi="Verdana" w:cs="Times New Roman"/>
          <w:sz w:val="20"/>
          <w:szCs w:val="20"/>
        </w:rPr>
        <w:t xml:space="preserve"> </w:t>
      </w:r>
      <w:r w:rsidRPr="007B43D8">
        <w:rPr>
          <w:rFonts w:ascii="Verdana" w:hAnsi="Verdana"/>
          <w:sz w:val="20"/>
          <w:szCs w:val="20"/>
        </w:rPr>
        <w:t>działa jako Pełnomocnik:</w:t>
      </w:r>
    </w:p>
    <w:p w14:paraId="25B762F6" w14:textId="2CA1C8A9" w:rsidR="00761408" w:rsidRPr="000A6786" w:rsidRDefault="00854E02" w:rsidP="00155B22">
      <w:pPr>
        <w:spacing w:before="360" w:after="8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A6786">
        <w:rPr>
          <w:rFonts w:ascii="Verdana" w:hAnsi="Verdana"/>
          <w:sz w:val="20"/>
          <w:szCs w:val="20"/>
        </w:rPr>
        <w:t xml:space="preserve">Przedsiębiorstwo Wodociągów i Kanalizacji Sp. z o.o. w Gliwicach, </w:t>
      </w:r>
      <w:r w:rsidRPr="000A6786">
        <w:rPr>
          <w:rFonts w:ascii="Verdana" w:hAnsi="Verdana"/>
          <w:sz w:val="20"/>
          <w:szCs w:val="20"/>
        </w:rPr>
        <w:br/>
        <w:t xml:space="preserve">ul. Rybnicka 47, Gliwice 44-100 </w:t>
      </w:r>
    </w:p>
    <w:p w14:paraId="25B762F7" w14:textId="77777777" w:rsidR="00761408" w:rsidRPr="000A6786" w:rsidRDefault="00854E02" w:rsidP="00155B22">
      <w:pPr>
        <w:pStyle w:val="Nagwek520"/>
        <w:keepNext/>
        <w:keepLines/>
        <w:shd w:val="clear" w:color="auto" w:fill="auto"/>
        <w:tabs>
          <w:tab w:val="left" w:pos="0"/>
          <w:tab w:val="center" w:pos="4537"/>
        </w:tabs>
        <w:spacing w:after="80" w:line="240" w:lineRule="auto"/>
        <w:jc w:val="both"/>
        <w:rPr>
          <w:rFonts w:ascii="Verdana" w:hAnsi="Verdana"/>
        </w:rPr>
      </w:pPr>
      <w:r w:rsidRPr="000A6786">
        <w:rPr>
          <w:rFonts w:ascii="Verdana" w:hAnsi="Verdana"/>
        </w:rPr>
        <w:t>NIP: 631-010-26-08</w:t>
      </w:r>
    </w:p>
    <w:p w14:paraId="25B762F8" w14:textId="77777777" w:rsidR="00761408" w:rsidRPr="000A6786" w:rsidRDefault="00854E02" w:rsidP="00155B22">
      <w:pPr>
        <w:pStyle w:val="Nagwek520"/>
        <w:keepNext/>
        <w:keepLines/>
        <w:shd w:val="clear" w:color="auto" w:fill="auto"/>
        <w:tabs>
          <w:tab w:val="left" w:pos="0"/>
          <w:tab w:val="center" w:pos="4537"/>
        </w:tabs>
        <w:spacing w:after="80" w:line="240" w:lineRule="auto"/>
        <w:jc w:val="both"/>
        <w:rPr>
          <w:rFonts w:ascii="Verdana" w:hAnsi="Verdana"/>
        </w:rPr>
      </w:pPr>
      <w:r w:rsidRPr="000A6786">
        <w:rPr>
          <w:rFonts w:ascii="Verdana" w:hAnsi="Verdana"/>
        </w:rPr>
        <w:t>REGON: 271062577</w:t>
      </w:r>
    </w:p>
    <w:p w14:paraId="25B762F9" w14:textId="2AEF2419" w:rsidR="00761408" w:rsidRPr="000A6786" w:rsidRDefault="00854E02" w:rsidP="00155B22">
      <w:pPr>
        <w:tabs>
          <w:tab w:val="left" w:pos="0"/>
        </w:tabs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0A6786">
        <w:rPr>
          <w:rFonts w:ascii="Verdana" w:hAnsi="Verdana" w:cs="Arial"/>
          <w:sz w:val="20"/>
          <w:szCs w:val="20"/>
        </w:rPr>
        <w:t>Strona internetowa Zamawiającego:</w:t>
      </w:r>
      <w:r w:rsidR="00FF7176">
        <w:rPr>
          <w:rFonts w:ascii="Verdana" w:hAnsi="Verdana" w:cs="Arial"/>
          <w:sz w:val="20"/>
          <w:szCs w:val="20"/>
        </w:rPr>
        <w:t xml:space="preserve"> </w:t>
      </w:r>
      <w:hyperlink r:id="rId11" w:history="1">
        <w:r w:rsidR="00FF7176" w:rsidRPr="0078440F">
          <w:rPr>
            <w:rStyle w:val="Hipercze"/>
            <w:rFonts w:ascii="Verdana" w:hAnsi="Verdana" w:cs="Arial"/>
            <w:sz w:val="20"/>
            <w:szCs w:val="20"/>
          </w:rPr>
          <w:t>https://bip.pwik.gliwice.pl/index.php</w:t>
        </w:r>
      </w:hyperlink>
      <w:r w:rsidR="00FF7176">
        <w:rPr>
          <w:rFonts w:ascii="Verdana" w:hAnsi="Verdana" w:cs="Arial"/>
          <w:sz w:val="20"/>
          <w:szCs w:val="20"/>
        </w:rPr>
        <w:t xml:space="preserve"> </w:t>
      </w:r>
    </w:p>
    <w:p w14:paraId="7D7694AE" w14:textId="77777777" w:rsidR="005D0FAD" w:rsidRDefault="00854E02" w:rsidP="00155B22">
      <w:pPr>
        <w:spacing w:after="120" w:line="240" w:lineRule="auto"/>
        <w:jc w:val="both"/>
        <w:rPr>
          <w:rFonts w:ascii="Arial" w:hAnsi="Arial" w:cs="Arial"/>
          <w:color w:val="666666"/>
          <w:sz w:val="19"/>
          <w:szCs w:val="19"/>
          <w:shd w:val="clear" w:color="auto" w:fill="FFFFFF"/>
        </w:rPr>
      </w:pPr>
      <w:r w:rsidRPr="000A678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Strona internetowa prowadzonego postępowania, na której udostępniane będą zmiany i wyjaśnienia treści SWZ oraz inne dokumenty: </w:t>
      </w:r>
      <w:r w:rsidR="00422BBC">
        <w:rPr>
          <w:rFonts w:ascii="Arial" w:hAnsi="Arial" w:cs="Arial"/>
          <w:color w:val="666666"/>
          <w:sz w:val="19"/>
          <w:szCs w:val="19"/>
          <w:shd w:val="clear" w:color="auto" w:fill="FFFFFF"/>
        </w:rPr>
        <w:t> </w:t>
      </w:r>
    </w:p>
    <w:p w14:paraId="25B762FB" w14:textId="174800D8" w:rsidR="00422BBC" w:rsidRPr="005D0FAD" w:rsidRDefault="005D0FAD" w:rsidP="00155B22">
      <w:pPr>
        <w:spacing w:after="120" w:line="240" w:lineRule="auto"/>
        <w:jc w:val="both"/>
        <w:rPr>
          <w:rFonts w:ascii="Arial" w:hAnsi="Arial" w:cs="Arial"/>
          <w:color w:val="666666"/>
          <w:sz w:val="19"/>
          <w:szCs w:val="19"/>
          <w:shd w:val="clear" w:color="auto" w:fill="FFFFFF"/>
        </w:rPr>
      </w:pPr>
      <w:hyperlink r:id="rId12" w:history="1">
        <w:r w:rsidRPr="005D0FAD">
          <w:rPr>
            <w:rStyle w:val="Hipercze"/>
            <w:rFonts w:ascii="Verdana" w:hAnsi="Verdana" w:cs="Arial"/>
            <w:sz w:val="20"/>
            <w:szCs w:val="20"/>
            <w:shd w:val="clear" w:color="auto" w:fill="FFFFFF"/>
          </w:rPr>
          <w:t>https://platformazakupowa.pl/transakcja/1079540</w:t>
        </w:r>
      </w:hyperlink>
      <w:r w:rsidR="00422BBC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422BBC">
        <w:rPr>
          <w:rFonts w:ascii="Verdana" w:hAnsi="Verdana"/>
        </w:rPr>
        <w:t xml:space="preserve"> </w:t>
      </w:r>
    </w:p>
    <w:p w14:paraId="25B762FC" w14:textId="77777777" w:rsidR="00761408" w:rsidRPr="00422BBC" w:rsidRDefault="00854E02" w:rsidP="00155B22">
      <w:pPr>
        <w:tabs>
          <w:tab w:val="left" w:pos="0"/>
        </w:tabs>
        <w:spacing w:line="240" w:lineRule="auto"/>
        <w:jc w:val="both"/>
        <w:rPr>
          <w:rStyle w:val="czeinternetowe"/>
          <w:rFonts w:ascii="Verdana" w:hAnsi="Verdana" w:cs="Arial"/>
          <w:color w:val="0000FF"/>
          <w:sz w:val="20"/>
          <w:szCs w:val="20"/>
          <w:shd w:val="clear" w:color="auto" w:fill="FFFFFF"/>
        </w:rPr>
      </w:pPr>
      <w:r w:rsidRPr="000A6786">
        <w:rPr>
          <w:rFonts w:ascii="Verdana" w:hAnsi="Verdana" w:cs="Arial"/>
          <w:sz w:val="20"/>
          <w:szCs w:val="20"/>
        </w:rPr>
        <w:t>Adres poczty elektronicznej:</w:t>
      </w:r>
      <w:r w:rsidR="00422BBC">
        <w:rPr>
          <w:rFonts w:ascii="Verdana" w:hAnsi="Verdana" w:cs="Arial"/>
          <w:sz w:val="20"/>
          <w:szCs w:val="20"/>
        </w:rPr>
        <w:t xml:space="preserve"> </w:t>
      </w:r>
      <w:r w:rsidR="00422BBC" w:rsidRPr="0007429A">
        <w:rPr>
          <w:rFonts w:ascii="Verdana" w:eastAsia="Calibri" w:hAnsi="Verdana" w:cs="Arial"/>
          <w:sz w:val="20"/>
          <w:szCs w:val="20"/>
        </w:rPr>
        <w:t xml:space="preserve">: </w:t>
      </w:r>
      <w:hyperlink r:id="rId13">
        <w:r w:rsidR="00422BBC" w:rsidRPr="00422BBC">
          <w:rPr>
            <w:rStyle w:val="Hipercze"/>
            <w:rFonts w:ascii="Verdana" w:hAnsi="Verdana"/>
            <w:sz w:val="20"/>
            <w:szCs w:val="20"/>
            <w:shd w:val="clear" w:color="auto" w:fill="FFFFFF"/>
          </w:rPr>
          <w:t>przetargi@pwik.gliwice.pl</w:t>
        </w:r>
      </w:hyperlink>
      <w:r w:rsidR="00422BBC" w:rsidRPr="00422BBC">
        <w:rPr>
          <w:rStyle w:val="Hipercze"/>
          <w:rFonts w:ascii="Verdana" w:hAnsi="Verdana" w:cs="Arial"/>
          <w:sz w:val="20"/>
          <w:szCs w:val="20"/>
          <w:shd w:val="clear" w:color="auto" w:fill="FFFFFF"/>
        </w:rPr>
        <w:t>,</w:t>
      </w:r>
      <w:r w:rsidR="00422BBC" w:rsidRPr="00422BBC">
        <w:rPr>
          <w:rStyle w:val="Hipercze"/>
          <w:rFonts w:ascii="Verdana" w:hAnsi="Verdana" w:cs="Arial"/>
          <w:sz w:val="20"/>
          <w:szCs w:val="20"/>
          <w:u w:val="none"/>
          <w:shd w:val="clear" w:color="auto" w:fill="FFFFFF"/>
        </w:rPr>
        <w:t xml:space="preserve"> </w:t>
      </w:r>
      <w:hyperlink r:id="rId14">
        <w:r w:rsidR="00422BBC" w:rsidRPr="00422BBC">
          <w:rPr>
            <w:rStyle w:val="Hipercze"/>
            <w:rFonts w:ascii="Verdana" w:hAnsi="Verdana"/>
            <w:sz w:val="20"/>
            <w:szCs w:val="20"/>
            <w:shd w:val="clear" w:color="auto" w:fill="FFFFFF"/>
          </w:rPr>
          <w:t>bok@pwik.gliwice.pl</w:t>
        </w:r>
      </w:hyperlink>
      <w:r w:rsidR="00422BBC">
        <w:rPr>
          <w:rFonts w:ascii="Verdana" w:eastAsia="Calibri" w:hAnsi="Verdana" w:cs="Arial"/>
          <w:color w:val="0066CC"/>
          <w:sz w:val="20"/>
          <w:szCs w:val="20"/>
          <w:u w:val="single"/>
        </w:rPr>
        <w:t xml:space="preserve"> </w:t>
      </w:r>
    </w:p>
    <w:p w14:paraId="78DFCE96" w14:textId="7961764C" w:rsidR="00C44DF3" w:rsidRPr="00C44DF3" w:rsidRDefault="00C44DF3" w:rsidP="00C44DF3">
      <w:pPr>
        <w:spacing w:after="12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C44DF3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Numer telefonu: 32 428 44 </w:t>
      </w: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>7</w:t>
      </w:r>
      <w:r w:rsidRPr="00C44DF3">
        <w:rPr>
          <w:rFonts w:ascii="Verdana" w:eastAsia="Times New Roman" w:hAnsi="Verdana" w:cs="Times New Roman"/>
          <w:bCs/>
          <w:sz w:val="20"/>
          <w:szCs w:val="20"/>
          <w:lang w:eastAsia="pl-PL"/>
        </w:rPr>
        <w:t>4</w:t>
      </w:r>
    </w:p>
    <w:p w14:paraId="57B2556F" w14:textId="77777777" w:rsidR="007B43D8" w:rsidRDefault="007B43D8" w:rsidP="00155B22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9026565" w14:textId="77777777" w:rsidR="003038F9" w:rsidRDefault="003038F9" w:rsidP="00155B22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8D9491E" w14:textId="77777777" w:rsidR="003038F9" w:rsidRPr="000A6786" w:rsidRDefault="003038F9" w:rsidP="00155B22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5B762FE" w14:textId="77777777" w:rsidR="00761408" w:rsidRPr="000A6786" w:rsidRDefault="00854E02" w:rsidP="001B4E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12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2. Tryb udzielenia zamówienia</w:t>
      </w:r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</w:r>
    </w:p>
    <w:p w14:paraId="25B762FF" w14:textId="1FFD91C8" w:rsidR="00B257A1" w:rsidRDefault="00B84EAD" w:rsidP="00155B22">
      <w:pPr>
        <w:spacing w:after="24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Zamówienie klasyczne udzielane jest w</w:t>
      </w:r>
      <w:r w:rsidR="00854E02" w:rsidRPr="000A678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tryb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ie</w:t>
      </w:r>
      <w:r w:rsidR="00854E02" w:rsidRPr="000A678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podstawowy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m</w:t>
      </w:r>
      <w:r w:rsidR="00854E02" w:rsidRPr="000A678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- wariant I (bez negocjacji) w oparciu o art. 275 pkt 1 ustawy</w:t>
      </w:r>
      <w:r w:rsidR="00B257A1" w:rsidRPr="000A678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B257A1" w:rsidRPr="000A6786">
        <w:rPr>
          <w:rFonts w:ascii="Verdana" w:hAnsi="Verdana"/>
          <w:sz w:val="20"/>
          <w:szCs w:val="20"/>
        </w:rPr>
        <w:t>z dnia 11 września 2019 r. - Prawo zamówie</w:t>
      </w:r>
      <w:r w:rsidR="003307BA">
        <w:rPr>
          <w:rFonts w:ascii="Verdana" w:hAnsi="Verdana"/>
          <w:sz w:val="20"/>
          <w:szCs w:val="20"/>
        </w:rPr>
        <w:t>ń publicznych (</w:t>
      </w:r>
      <w:proofErr w:type="spellStart"/>
      <w:r w:rsidR="003307BA">
        <w:rPr>
          <w:rFonts w:ascii="Verdana" w:hAnsi="Verdana"/>
          <w:sz w:val="20"/>
          <w:szCs w:val="20"/>
        </w:rPr>
        <w:t>t.j</w:t>
      </w:r>
      <w:proofErr w:type="spellEnd"/>
      <w:r w:rsidR="003307BA">
        <w:rPr>
          <w:rFonts w:ascii="Verdana" w:hAnsi="Verdana"/>
          <w:sz w:val="20"/>
          <w:szCs w:val="20"/>
        </w:rPr>
        <w:t>. Dz.U. z 2024</w:t>
      </w:r>
      <w:r w:rsidR="00FA1487">
        <w:rPr>
          <w:rFonts w:ascii="Verdana" w:hAnsi="Verdana"/>
          <w:sz w:val="20"/>
          <w:szCs w:val="20"/>
        </w:rPr>
        <w:t xml:space="preserve"> r., poz. </w:t>
      </w:r>
      <w:r w:rsidR="0073470E">
        <w:rPr>
          <w:rFonts w:ascii="Verdana" w:hAnsi="Verdana"/>
          <w:sz w:val="20"/>
          <w:szCs w:val="20"/>
        </w:rPr>
        <w:t>1320)</w:t>
      </w:r>
      <w:r w:rsidR="00B257A1" w:rsidRPr="000A6786">
        <w:rPr>
          <w:rFonts w:ascii="Verdana" w:hAnsi="Verdana"/>
          <w:sz w:val="20"/>
          <w:szCs w:val="20"/>
        </w:rPr>
        <w:t xml:space="preserve"> zwanej dalej "ustawą </w:t>
      </w:r>
      <w:proofErr w:type="spellStart"/>
      <w:r>
        <w:rPr>
          <w:rFonts w:ascii="Verdana" w:hAnsi="Verdana"/>
          <w:sz w:val="20"/>
          <w:szCs w:val="20"/>
        </w:rPr>
        <w:t>P</w:t>
      </w:r>
      <w:r w:rsidR="00B257A1" w:rsidRPr="000A6786">
        <w:rPr>
          <w:rFonts w:ascii="Verdana" w:hAnsi="Verdana"/>
          <w:sz w:val="20"/>
          <w:szCs w:val="20"/>
        </w:rPr>
        <w:t>zp</w:t>
      </w:r>
      <w:proofErr w:type="spellEnd"/>
      <w:r w:rsidR="00B257A1" w:rsidRPr="000A6786">
        <w:rPr>
          <w:rFonts w:ascii="Verdana" w:hAnsi="Verdana"/>
          <w:sz w:val="20"/>
          <w:szCs w:val="20"/>
        </w:rPr>
        <w:t>"</w:t>
      </w:r>
      <w:r>
        <w:rPr>
          <w:rFonts w:ascii="Verdana" w:hAnsi="Verdana"/>
          <w:sz w:val="20"/>
          <w:szCs w:val="20"/>
        </w:rPr>
        <w:t>.</w:t>
      </w:r>
    </w:p>
    <w:p w14:paraId="453839B6" w14:textId="77777777" w:rsidR="001B4E74" w:rsidRPr="000A6786" w:rsidRDefault="001B4E74" w:rsidP="00155B22">
      <w:pPr>
        <w:spacing w:after="24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5B76300" w14:textId="77777777" w:rsidR="00761408" w:rsidRPr="000A6786" w:rsidRDefault="00854E02" w:rsidP="001B4E7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12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3. Opis przedmiotu zamówienia</w:t>
      </w:r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</w:r>
    </w:p>
    <w:p w14:paraId="25B76301" w14:textId="77777777" w:rsidR="00D735DD" w:rsidRDefault="00D735DD" w:rsidP="003B2EB7">
      <w:pPr>
        <w:spacing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5B76302" w14:textId="4805C10C" w:rsidR="00D735DD" w:rsidRDefault="00B84EAD" w:rsidP="00836429">
      <w:pPr>
        <w:pStyle w:val="Akapitzlist"/>
        <w:numPr>
          <w:ilvl w:val="0"/>
          <w:numId w:val="15"/>
        </w:numPr>
        <w:spacing w:after="120" w:line="240" w:lineRule="auto"/>
        <w:ind w:left="426" w:hanging="426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84EA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</w:t>
      </w:r>
      <w:r w:rsidR="00D735DD" w:rsidRPr="00B84EA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rzedmiotem zamówienia są </w:t>
      </w:r>
      <w:r w:rsidR="00D735DD" w:rsidRPr="00C038F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usłu</w:t>
      </w:r>
      <w:r w:rsidR="00BC3CC3" w:rsidRPr="00C038F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gi.</w:t>
      </w:r>
    </w:p>
    <w:p w14:paraId="5EFA5481" w14:textId="77777777" w:rsidR="00B84EAD" w:rsidRDefault="00B84EAD" w:rsidP="00B84EAD">
      <w:pPr>
        <w:pStyle w:val="Akapitzlist"/>
        <w:spacing w:after="120" w:line="240" w:lineRule="auto"/>
        <w:ind w:left="284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5B76304" w14:textId="0F8F76AB" w:rsidR="009E0AD5" w:rsidRPr="00B84EAD" w:rsidRDefault="00B84EAD" w:rsidP="00836429">
      <w:pPr>
        <w:pStyle w:val="Akapitzlist"/>
        <w:numPr>
          <w:ilvl w:val="0"/>
          <w:numId w:val="15"/>
        </w:numPr>
        <w:spacing w:after="120" w:line="240" w:lineRule="auto"/>
        <w:ind w:left="426" w:hanging="426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84EA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K</w:t>
      </w:r>
      <w:r w:rsidR="00D735DD" w:rsidRPr="00B84EA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od i nazwa wg Wspólnego Słownika Zamówień (CPV):</w:t>
      </w:r>
    </w:p>
    <w:p w14:paraId="208CB783" w14:textId="77777777" w:rsidR="001C1160" w:rsidRPr="001C1160" w:rsidRDefault="001C1160" w:rsidP="001C1160">
      <w:pPr>
        <w:pStyle w:val="NormalnyWeb"/>
        <w:spacing w:beforeAutospacing="0" w:after="120" w:afterAutospacing="0" w:line="264" w:lineRule="auto"/>
        <w:contextualSpacing/>
        <w:jc w:val="both"/>
        <w:rPr>
          <w:rFonts w:ascii="Verdana" w:hAnsi="Verdana"/>
          <w:b/>
          <w:sz w:val="20"/>
          <w:szCs w:val="20"/>
        </w:rPr>
      </w:pPr>
      <w:bookmarkStart w:id="2" w:name="_Hlk179792335"/>
      <w:r w:rsidRPr="001C1160">
        <w:rPr>
          <w:rFonts w:ascii="Verdana" w:hAnsi="Verdana"/>
          <w:b/>
          <w:sz w:val="20"/>
          <w:szCs w:val="20"/>
        </w:rPr>
        <w:t>Główny kod CPV:</w:t>
      </w:r>
    </w:p>
    <w:bookmarkEnd w:id="2"/>
    <w:p w14:paraId="5168D263" w14:textId="77777777" w:rsidR="001C1160" w:rsidRPr="001C1160" w:rsidRDefault="001C1160" w:rsidP="001C1160">
      <w:pPr>
        <w:pStyle w:val="NormalnyWeb"/>
        <w:spacing w:beforeAutospacing="0" w:after="120" w:afterAutospacing="0" w:line="264" w:lineRule="auto"/>
        <w:contextualSpacing/>
        <w:jc w:val="both"/>
        <w:rPr>
          <w:rFonts w:ascii="Verdana" w:hAnsi="Verdana"/>
          <w:b/>
          <w:sz w:val="20"/>
          <w:szCs w:val="20"/>
        </w:rPr>
      </w:pPr>
      <w:r w:rsidRPr="001C1160">
        <w:rPr>
          <w:rFonts w:ascii="Verdana" w:hAnsi="Verdana"/>
          <w:b/>
          <w:sz w:val="20"/>
          <w:szCs w:val="20"/>
        </w:rPr>
        <w:t>71248000-8 Nadzór nad projektem i dokumentacją;</w:t>
      </w:r>
    </w:p>
    <w:p w14:paraId="3D5C09D7" w14:textId="77777777" w:rsidR="001C1160" w:rsidRPr="001C1160" w:rsidRDefault="001C1160" w:rsidP="001C1160">
      <w:pPr>
        <w:pStyle w:val="NormalnyWeb"/>
        <w:spacing w:beforeAutospacing="0" w:after="120" w:afterAutospacing="0" w:line="264" w:lineRule="auto"/>
        <w:contextualSpacing/>
        <w:jc w:val="both"/>
        <w:rPr>
          <w:rFonts w:ascii="Verdana" w:hAnsi="Verdana"/>
          <w:b/>
          <w:sz w:val="20"/>
          <w:szCs w:val="20"/>
        </w:rPr>
      </w:pPr>
      <w:bookmarkStart w:id="3" w:name="_Hlk179792692"/>
    </w:p>
    <w:p w14:paraId="0EF249D6" w14:textId="77777777" w:rsidR="001C1160" w:rsidRPr="005D4EFB" w:rsidRDefault="001C1160" w:rsidP="001C1160">
      <w:pPr>
        <w:pStyle w:val="NormalnyWeb"/>
        <w:spacing w:beforeAutospacing="0" w:after="120" w:afterAutospacing="0" w:line="264" w:lineRule="auto"/>
        <w:contextualSpacing/>
        <w:jc w:val="both"/>
        <w:rPr>
          <w:rFonts w:ascii="Verdana" w:hAnsi="Verdana"/>
          <w:bCs/>
          <w:sz w:val="20"/>
          <w:szCs w:val="20"/>
        </w:rPr>
      </w:pPr>
      <w:r w:rsidRPr="005D4EFB">
        <w:rPr>
          <w:rFonts w:ascii="Verdana" w:hAnsi="Verdana"/>
          <w:bCs/>
          <w:sz w:val="20"/>
          <w:szCs w:val="20"/>
        </w:rPr>
        <w:t>Dodatkowe kody CPV:</w:t>
      </w:r>
    </w:p>
    <w:bookmarkEnd w:id="3"/>
    <w:p w14:paraId="00074A39" w14:textId="77777777" w:rsidR="001C1160" w:rsidRPr="005D4EFB" w:rsidRDefault="001C1160" w:rsidP="001C1160">
      <w:pPr>
        <w:pStyle w:val="NormalnyWeb"/>
        <w:spacing w:beforeAutospacing="0" w:after="120" w:afterAutospacing="0" w:line="264" w:lineRule="auto"/>
        <w:contextualSpacing/>
        <w:jc w:val="both"/>
        <w:rPr>
          <w:rFonts w:ascii="Verdana" w:hAnsi="Verdana"/>
          <w:bCs/>
          <w:sz w:val="20"/>
          <w:szCs w:val="20"/>
        </w:rPr>
      </w:pPr>
      <w:r w:rsidRPr="005D4EFB">
        <w:rPr>
          <w:rFonts w:ascii="Verdana" w:hAnsi="Verdana"/>
          <w:bCs/>
          <w:sz w:val="20"/>
          <w:szCs w:val="20"/>
        </w:rPr>
        <w:t xml:space="preserve">71221000-3 Usługi architektoniczne w zakresie obiektów budowlanych; </w:t>
      </w:r>
    </w:p>
    <w:p w14:paraId="32B71804" w14:textId="77777777" w:rsidR="001C1160" w:rsidRPr="005D4EFB" w:rsidRDefault="001C1160" w:rsidP="001C1160">
      <w:pPr>
        <w:pStyle w:val="NormalnyWeb"/>
        <w:spacing w:beforeAutospacing="0" w:after="120" w:afterAutospacing="0" w:line="264" w:lineRule="auto"/>
        <w:contextualSpacing/>
        <w:jc w:val="both"/>
        <w:rPr>
          <w:rFonts w:ascii="Verdana" w:hAnsi="Verdana"/>
          <w:bCs/>
          <w:sz w:val="20"/>
          <w:szCs w:val="20"/>
        </w:rPr>
      </w:pPr>
      <w:r w:rsidRPr="005D4EFB">
        <w:rPr>
          <w:rFonts w:ascii="Verdana" w:hAnsi="Verdana"/>
          <w:bCs/>
          <w:sz w:val="20"/>
          <w:szCs w:val="20"/>
        </w:rPr>
        <w:t xml:space="preserve">71240000-2 Usługi architektoniczne, inżynieryjne i planowania; </w:t>
      </w:r>
    </w:p>
    <w:p w14:paraId="35212AD8" w14:textId="77777777" w:rsidR="001C1160" w:rsidRPr="005D4EFB" w:rsidRDefault="001C1160" w:rsidP="001C1160">
      <w:pPr>
        <w:pStyle w:val="NormalnyWeb"/>
        <w:spacing w:beforeAutospacing="0" w:after="120" w:afterAutospacing="0" w:line="264" w:lineRule="auto"/>
        <w:contextualSpacing/>
        <w:jc w:val="both"/>
        <w:rPr>
          <w:rFonts w:ascii="Verdana" w:hAnsi="Verdana"/>
          <w:bCs/>
          <w:sz w:val="20"/>
          <w:szCs w:val="20"/>
        </w:rPr>
      </w:pPr>
      <w:r w:rsidRPr="005D4EFB">
        <w:rPr>
          <w:rFonts w:ascii="Verdana" w:hAnsi="Verdana"/>
          <w:bCs/>
          <w:sz w:val="20"/>
          <w:szCs w:val="20"/>
        </w:rPr>
        <w:t xml:space="preserve">71242000-6 Przygotowanie przedsięwzięcia i projektu, oszacowanie kosztów; </w:t>
      </w:r>
    </w:p>
    <w:p w14:paraId="54757C54" w14:textId="77777777" w:rsidR="001C1160" w:rsidRPr="005D4EFB" w:rsidRDefault="001C1160" w:rsidP="001C1160">
      <w:pPr>
        <w:pStyle w:val="NormalnyWeb"/>
        <w:spacing w:beforeAutospacing="0" w:after="120" w:afterAutospacing="0" w:line="264" w:lineRule="auto"/>
        <w:contextualSpacing/>
        <w:jc w:val="both"/>
        <w:rPr>
          <w:rFonts w:ascii="Verdana" w:hAnsi="Verdana"/>
          <w:bCs/>
          <w:sz w:val="20"/>
          <w:szCs w:val="20"/>
        </w:rPr>
      </w:pPr>
      <w:r w:rsidRPr="005D4EFB">
        <w:rPr>
          <w:rFonts w:ascii="Verdana" w:hAnsi="Verdana"/>
          <w:bCs/>
          <w:sz w:val="20"/>
          <w:szCs w:val="20"/>
        </w:rPr>
        <w:t>71244000-0 Kalkulacja kosztów, monitoring kosztów;</w:t>
      </w:r>
    </w:p>
    <w:p w14:paraId="3A2F96E1" w14:textId="77777777" w:rsidR="001C1160" w:rsidRPr="005D4EFB" w:rsidRDefault="001C1160" w:rsidP="001C1160">
      <w:pPr>
        <w:pStyle w:val="NormalnyWeb"/>
        <w:spacing w:beforeAutospacing="0" w:after="120" w:afterAutospacing="0" w:line="264" w:lineRule="auto"/>
        <w:contextualSpacing/>
        <w:jc w:val="both"/>
        <w:rPr>
          <w:rFonts w:ascii="Verdana" w:hAnsi="Verdana"/>
          <w:bCs/>
          <w:sz w:val="20"/>
          <w:szCs w:val="20"/>
        </w:rPr>
      </w:pPr>
      <w:r w:rsidRPr="005D4EFB">
        <w:rPr>
          <w:rFonts w:ascii="Verdana" w:hAnsi="Verdana"/>
          <w:bCs/>
          <w:sz w:val="20"/>
          <w:szCs w:val="20"/>
        </w:rPr>
        <w:t>71247000-1 Nadzór nad robotami budowlanymi;</w:t>
      </w:r>
    </w:p>
    <w:p w14:paraId="4EBC12F3" w14:textId="77777777" w:rsidR="001C1160" w:rsidRDefault="001C1160" w:rsidP="001C1160">
      <w:pPr>
        <w:pStyle w:val="NormalnyWeb"/>
        <w:spacing w:beforeAutospacing="0" w:after="120" w:afterAutospacing="0" w:line="264" w:lineRule="auto"/>
        <w:contextualSpacing/>
        <w:jc w:val="both"/>
        <w:rPr>
          <w:rFonts w:ascii="Verdana" w:hAnsi="Verdana"/>
          <w:bCs/>
          <w:sz w:val="20"/>
          <w:szCs w:val="20"/>
        </w:rPr>
      </w:pPr>
      <w:r w:rsidRPr="005D4EFB">
        <w:rPr>
          <w:rFonts w:ascii="Verdana" w:hAnsi="Verdana"/>
          <w:bCs/>
          <w:sz w:val="20"/>
          <w:szCs w:val="20"/>
        </w:rPr>
        <w:t>71320000-7 Usługi inżynieryjne w zakresie projektowania.</w:t>
      </w:r>
    </w:p>
    <w:p w14:paraId="7BB4E396" w14:textId="77777777" w:rsidR="00A80B11" w:rsidRPr="00360C84" w:rsidRDefault="00A80B11" w:rsidP="001C1160">
      <w:pPr>
        <w:pStyle w:val="NormalnyWeb"/>
        <w:spacing w:beforeAutospacing="0" w:after="120" w:afterAutospacing="0" w:line="264" w:lineRule="auto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25B7630C" w14:textId="0D7812C9" w:rsidR="00D735DD" w:rsidRDefault="00B84EAD" w:rsidP="00836429">
      <w:pPr>
        <w:pStyle w:val="Akapitzlist"/>
        <w:numPr>
          <w:ilvl w:val="0"/>
          <w:numId w:val="15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84EA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</w:t>
      </w:r>
      <w:r w:rsidR="00D735DD" w:rsidRPr="00B84EAD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pis przedmiotu zamówienia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:</w:t>
      </w:r>
    </w:p>
    <w:p w14:paraId="7D027371" w14:textId="77777777" w:rsidR="00B84EAD" w:rsidRPr="00B84EAD" w:rsidRDefault="00B84EAD" w:rsidP="00B84EAD">
      <w:pPr>
        <w:pStyle w:val="Akapitzlist"/>
        <w:tabs>
          <w:tab w:val="left" w:pos="426"/>
        </w:tabs>
        <w:spacing w:after="120" w:line="240" w:lineRule="auto"/>
        <w:ind w:left="85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13858D1" w14:textId="697536AE" w:rsidR="00107FB6" w:rsidRPr="00B84EAD" w:rsidRDefault="00002CF3" w:rsidP="00836429">
      <w:pPr>
        <w:pStyle w:val="Akapitzlist"/>
        <w:numPr>
          <w:ilvl w:val="0"/>
          <w:numId w:val="16"/>
        </w:numPr>
        <w:suppressAutoHyphens w:val="0"/>
        <w:spacing w:after="120" w:line="264" w:lineRule="auto"/>
        <w:ind w:left="567" w:hanging="425"/>
        <w:jc w:val="both"/>
        <w:rPr>
          <w:rFonts w:ascii="Verdana" w:hAnsi="Verdana" w:cs="Arial"/>
          <w:bCs/>
          <w:noProof/>
          <w:sz w:val="20"/>
          <w:szCs w:val="20"/>
        </w:rPr>
      </w:pPr>
      <w:r w:rsidRPr="00B84EAD">
        <w:rPr>
          <w:rFonts w:ascii="Verdana" w:hAnsi="Verdana"/>
          <w:sz w:val="20"/>
          <w:szCs w:val="20"/>
        </w:rPr>
        <w:t>Przedmiotem zamówienia jest</w:t>
      </w:r>
      <w:r w:rsidR="00107FB6" w:rsidRPr="00B84EAD">
        <w:rPr>
          <w:rFonts w:ascii="Verdana" w:hAnsi="Verdana"/>
          <w:sz w:val="20"/>
          <w:szCs w:val="20"/>
        </w:rPr>
        <w:t xml:space="preserve"> </w:t>
      </w:r>
      <w:r w:rsidR="00B84EAD" w:rsidRPr="00B84EAD">
        <w:rPr>
          <w:rFonts w:ascii="Verdana" w:hAnsi="Verdana"/>
          <w:sz w:val="20"/>
          <w:szCs w:val="20"/>
        </w:rPr>
        <w:t>usługa</w:t>
      </w:r>
      <w:r w:rsidR="00107FB6" w:rsidRPr="00B84EAD">
        <w:rPr>
          <w:rFonts w:ascii="Verdana" w:hAnsi="Verdana"/>
          <w:sz w:val="20"/>
          <w:szCs w:val="20"/>
        </w:rPr>
        <w:t xml:space="preserve"> pn.: </w:t>
      </w:r>
      <w:r w:rsidRPr="00B84EAD">
        <w:rPr>
          <w:rFonts w:ascii="Verdana" w:hAnsi="Verdana"/>
          <w:sz w:val="20"/>
          <w:szCs w:val="20"/>
        </w:rPr>
        <w:t xml:space="preserve"> </w:t>
      </w:r>
      <w:r w:rsidR="00107FB6" w:rsidRPr="00B84EAD">
        <w:rPr>
          <w:rFonts w:ascii="Verdana" w:eastAsia="Times New Roman" w:hAnsi="Verdana" w:cs="Arial"/>
          <w:bCs/>
          <w:noProof/>
          <w:sz w:val="20"/>
          <w:szCs w:val="20"/>
          <w:lang w:eastAsia="pl-PL"/>
        </w:rPr>
        <w:t>„Pełnienie funkcji Nadzoru Autorskiego dla budowy i przebudowy odwodnienia w rejonie: ul. Orkana, ul. Goduli</w:t>
      </w:r>
      <w:r w:rsidR="008E7D08" w:rsidRPr="00B84EAD">
        <w:rPr>
          <w:rFonts w:ascii="Verdana" w:eastAsia="Times New Roman" w:hAnsi="Verdana" w:cs="Arial"/>
          <w:bCs/>
          <w:noProof/>
          <w:sz w:val="20"/>
          <w:szCs w:val="20"/>
          <w:lang w:eastAsia="pl-PL"/>
        </w:rPr>
        <w:t xml:space="preserve"> </w:t>
      </w:r>
      <w:r w:rsidR="00107FB6" w:rsidRPr="00B84EAD">
        <w:rPr>
          <w:rFonts w:ascii="Verdana" w:eastAsia="Times New Roman" w:hAnsi="Verdana" w:cs="Arial"/>
          <w:bCs/>
          <w:noProof/>
          <w:sz w:val="20"/>
          <w:szCs w:val="20"/>
          <w:lang w:eastAsia="pl-PL"/>
        </w:rPr>
        <w:t xml:space="preserve">i ul. Nadbrzeżnej, </w:t>
      </w:r>
      <w:r w:rsidR="00D462F9" w:rsidRPr="00B84EAD">
        <w:rPr>
          <w:rFonts w:ascii="Verdana" w:eastAsia="Times New Roman" w:hAnsi="Verdana" w:cs="Arial"/>
          <w:bCs/>
          <w:noProof/>
          <w:sz w:val="20"/>
          <w:szCs w:val="20"/>
          <w:lang w:eastAsia="pl-PL"/>
        </w:rPr>
        <w:t xml:space="preserve">  </w:t>
      </w:r>
      <w:r w:rsidR="00107FB6" w:rsidRPr="00B84EAD">
        <w:rPr>
          <w:rFonts w:ascii="Verdana" w:eastAsia="Times New Roman" w:hAnsi="Verdana" w:cs="Arial"/>
          <w:bCs/>
          <w:noProof/>
          <w:sz w:val="20"/>
          <w:szCs w:val="20"/>
          <w:lang w:eastAsia="pl-PL"/>
        </w:rPr>
        <w:t>ul. Zachodniej  i ul. Słonecznej, ul. Łabędzkiej, wylotu W40 do Potoku Guido, ul. Kniejowej, ul. Las Łabędzki, ul. Świerkowej,</w:t>
      </w:r>
      <w:r w:rsidR="00107FB6" w:rsidRPr="00B84EAD"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="00107FB6" w:rsidRPr="00B84EAD">
        <w:rPr>
          <w:rFonts w:ascii="Verdana" w:eastAsia="Times New Roman" w:hAnsi="Verdana" w:cs="Arial"/>
          <w:bCs/>
          <w:noProof/>
          <w:sz w:val="20"/>
          <w:szCs w:val="20"/>
          <w:lang w:eastAsia="pl-PL"/>
        </w:rPr>
        <w:t>ul. Pod Borem</w:t>
      </w:r>
      <w:r w:rsidR="00D462F9" w:rsidRPr="00B84EAD">
        <w:rPr>
          <w:rFonts w:ascii="Verdana" w:eastAsia="Times New Roman" w:hAnsi="Verdana" w:cs="Arial"/>
          <w:bCs/>
          <w:noProof/>
          <w:sz w:val="20"/>
          <w:szCs w:val="20"/>
          <w:lang w:eastAsia="pl-PL"/>
        </w:rPr>
        <w:t xml:space="preserve">, </w:t>
      </w:r>
      <w:r w:rsidR="00107FB6" w:rsidRPr="00B84EAD">
        <w:rPr>
          <w:rFonts w:ascii="Verdana" w:eastAsia="Times New Roman" w:hAnsi="Verdana" w:cs="Arial"/>
          <w:bCs/>
          <w:noProof/>
          <w:sz w:val="20"/>
          <w:szCs w:val="20"/>
          <w:lang w:eastAsia="pl-PL"/>
        </w:rPr>
        <w:t>ul.</w:t>
      </w:r>
      <w:r w:rsidR="00107FB6" w:rsidRPr="00B84EAD">
        <w:rPr>
          <w:rFonts w:ascii="Helvetica" w:hAnsi="Helvetica" w:cs="Helvetica"/>
          <w:bCs/>
          <w:sz w:val="16"/>
          <w:szCs w:val="16"/>
        </w:rPr>
        <w:t xml:space="preserve"> </w:t>
      </w:r>
      <w:r w:rsidR="00107FB6" w:rsidRPr="00B84EAD">
        <w:rPr>
          <w:rFonts w:ascii="Verdana" w:eastAsia="Times New Roman" w:hAnsi="Verdana" w:cs="Arial"/>
          <w:bCs/>
          <w:noProof/>
          <w:sz w:val="20"/>
          <w:szCs w:val="20"/>
          <w:lang w:eastAsia="pl-PL"/>
        </w:rPr>
        <w:t>Gajowej,</w:t>
      </w:r>
      <w:r w:rsidR="00A43989">
        <w:rPr>
          <w:rFonts w:ascii="Verdana" w:eastAsia="Times New Roman" w:hAnsi="Verdana" w:cs="Arial"/>
          <w:bCs/>
          <w:noProof/>
          <w:sz w:val="20"/>
          <w:szCs w:val="20"/>
          <w:lang w:eastAsia="pl-PL"/>
        </w:rPr>
        <w:t xml:space="preserve"> </w:t>
      </w:r>
      <w:r w:rsidR="00107FB6" w:rsidRPr="00B84EAD">
        <w:rPr>
          <w:rFonts w:ascii="Verdana" w:eastAsia="Times New Roman" w:hAnsi="Verdana" w:cs="Arial"/>
          <w:bCs/>
          <w:noProof/>
          <w:sz w:val="20"/>
          <w:szCs w:val="20"/>
          <w:lang w:eastAsia="pl-PL"/>
        </w:rPr>
        <w:t>ul. Żeromskiego i ul. Kasprowicza, ul. Azalii i ul. Lewkonii,</w:t>
      </w:r>
      <w:r w:rsidR="00A43989">
        <w:rPr>
          <w:rFonts w:ascii="Verdana" w:eastAsia="Times New Roman" w:hAnsi="Verdana" w:cs="Arial"/>
          <w:bCs/>
          <w:noProof/>
          <w:sz w:val="20"/>
          <w:szCs w:val="20"/>
          <w:lang w:eastAsia="pl-PL"/>
        </w:rPr>
        <w:t xml:space="preserve"> </w:t>
      </w:r>
      <w:r w:rsidR="00107FB6" w:rsidRPr="00B84EAD">
        <w:rPr>
          <w:rFonts w:ascii="Verdana" w:eastAsia="Times New Roman" w:hAnsi="Verdana" w:cs="Arial"/>
          <w:bCs/>
          <w:noProof/>
          <w:sz w:val="20"/>
          <w:szCs w:val="20"/>
          <w:lang w:eastAsia="pl-PL"/>
        </w:rPr>
        <w:t>ul. Odlewników,</w:t>
      </w:r>
      <w:r w:rsidR="00A43989">
        <w:rPr>
          <w:rFonts w:ascii="Verdana" w:eastAsia="Times New Roman" w:hAnsi="Verdana" w:cs="Arial"/>
          <w:bCs/>
          <w:noProof/>
          <w:sz w:val="20"/>
          <w:szCs w:val="20"/>
          <w:lang w:eastAsia="pl-PL"/>
        </w:rPr>
        <w:t xml:space="preserve"> </w:t>
      </w:r>
      <w:r w:rsidR="00107FB6" w:rsidRPr="00B84EAD">
        <w:rPr>
          <w:rFonts w:ascii="Verdana" w:eastAsia="Times New Roman" w:hAnsi="Verdana" w:cs="Arial"/>
          <w:bCs/>
          <w:noProof/>
          <w:sz w:val="20"/>
          <w:szCs w:val="20"/>
          <w:lang w:eastAsia="pl-PL"/>
        </w:rPr>
        <w:t>ul. Noakowskiego, ul. Wiertniczej, Alei Jana Nowaka Jeziorańskiego, ul. Warzywnej,</w:t>
      </w:r>
      <w:r w:rsidR="00D462F9" w:rsidRPr="00B84EAD">
        <w:rPr>
          <w:rFonts w:ascii="Verdana" w:eastAsia="Times New Roman" w:hAnsi="Verdana" w:cs="Arial"/>
          <w:bCs/>
          <w:noProof/>
          <w:sz w:val="20"/>
          <w:szCs w:val="20"/>
          <w:lang w:eastAsia="pl-PL"/>
        </w:rPr>
        <w:t xml:space="preserve"> </w:t>
      </w:r>
      <w:r w:rsidR="00107FB6" w:rsidRPr="00B84EAD">
        <w:rPr>
          <w:rFonts w:ascii="Verdana" w:eastAsia="Times New Roman" w:hAnsi="Verdana" w:cs="Arial"/>
          <w:bCs/>
          <w:noProof/>
          <w:sz w:val="20"/>
          <w:szCs w:val="20"/>
          <w:lang w:eastAsia="pl-PL"/>
        </w:rPr>
        <w:t>ul. Siennej, węzła autostrady A4 i autostrady A1,</w:t>
      </w:r>
      <w:r w:rsidR="00A43989">
        <w:rPr>
          <w:rFonts w:ascii="Verdana" w:eastAsia="Times New Roman" w:hAnsi="Verdana" w:cs="Arial"/>
          <w:bCs/>
          <w:noProof/>
          <w:sz w:val="20"/>
          <w:szCs w:val="20"/>
          <w:lang w:eastAsia="pl-PL"/>
        </w:rPr>
        <w:t xml:space="preserve">  </w:t>
      </w:r>
      <w:r w:rsidR="00107FB6" w:rsidRPr="00B84EAD">
        <w:rPr>
          <w:rFonts w:ascii="Verdana" w:eastAsia="Times New Roman" w:hAnsi="Verdana" w:cs="Arial"/>
          <w:bCs/>
          <w:noProof/>
          <w:sz w:val="20"/>
          <w:szCs w:val="20"/>
          <w:lang w:eastAsia="pl-PL"/>
        </w:rPr>
        <w:t xml:space="preserve"> ul. Pszczyńskiej oraz rowu przy</w:t>
      </w:r>
      <w:r w:rsidR="00D462F9" w:rsidRPr="00B84EAD">
        <w:rPr>
          <w:rFonts w:ascii="Verdana" w:eastAsia="Times New Roman" w:hAnsi="Verdana" w:cs="Arial"/>
          <w:bCs/>
          <w:noProof/>
          <w:sz w:val="20"/>
          <w:szCs w:val="20"/>
          <w:lang w:eastAsia="pl-PL"/>
        </w:rPr>
        <w:t xml:space="preserve"> </w:t>
      </w:r>
      <w:r w:rsidR="00107FB6" w:rsidRPr="00B84EAD">
        <w:rPr>
          <w:rFonts w:ascii="Verdana" w:eastAsia="Times New Roman" w:hAnsi="Verdana" w:cs="Arial"/>
          <w:bCs/>
          <w:noProof/>
          <w:sz w:val="20"/>
          <w:szCs w:val="20"/>
          <w:lang w:eastAsia="pl-PL"/>
        </w:rPr>
        <w:t>ul. Rolników wraz z jego naturalizacją</w:t>
      </w:r>
      <w:r w:rsidR="00D462F9" w:rsidRPr="00B84EAD">
        <w:rPr>
          <w:rFonts w:ascii="Verdana" w:eastAsia="Times New Roman" w:hAnsi="Verdana" w:cs="Arial"/>
          <w:bCs/>
          <w:noProof/>
          <w:sz w:val="20"/>
          <w:szCs w:val="20"/>
          <w:lang w:eastAsia="pl-PL"/>
        </w:rPr>
        <w:t xml:space="preserve"> </w:t>
      </w:r>
      <w:r w:rsidR="00107FB6" w:rsidRPr="00B84EAD">
        <w:rPr>
          <w:rFonts w:ascii="Verdana" w:eastAsia="Times New Roman" w:hAnsi="Verdana" w:cs="Arial"/>
          <w:bCs/>
          <w:noProof/>
          <w:sz w:val="20"/>
          <w:szCs w:val="20"/>
          <w:lang w:eastAsia="pl-PL"/>
        </w:rPr>
        <w:t>i integracją</w:t>
      </w:r>
      <w:r w:rsidR="00A43989">
        <w:rPr>
          <w:rFonts w:ascii="Verdana" w:eastAsia="Times New Roman" w:hAnsi="Verdana" w:cs="Arial"/>
          <w:bCs/>
          <w:noProof/>
          <w:sz w:val="20"/>
          <w:szCs w:val="20"/>
          <w:lang w:eastAsia="pl-PL"/>
        </w:rPr>
        <w:t xml:space="preserve"> </w:t>
      </w:r>
      <w:r w:rsidR="00107FB6" w:rsidRPr="00B84EAD">
        <w:rPr>
          <w:rFonts w:ascii="Verdana" w:eastAsia="Times New Roman" w:hAnsi="Verdana" w:cs="Arial"/>
          <w:bCs/>
          <w:noProof/>
          <w:sz w:val="20"/>
          <w:szCs w:val="20"/>
          <w:lang w:eastAsia="pl-PL"/>
        </w:rPr>
        <w:t xml:space="preserve"> w zakresie błękitno-zielonej infrastruktury w podziale na trzy części”</w:t>
      </w:r>
      <w:r w:rsidR="00107FB6" w:rsidRPr="00B84EAD">
        <w:rPr>
          <w:rFonts w:ascii="Verdana" w:hAnsi="Verdana" w:cs="Arial"/>
          <w:bCs/>
          <w:noProof/>
          <w:sz w:val="20"/>
          <w:szCs w:val="20"/>
        </w:rPr>
        <w:t>:</w:t>
      </w:r>
    </w:p>
    <w:p w14:paraId="473D4DBE" w14:textId="59C1C3B1" w:rsidR="00107FB6" w:rsidRDefault="00C77A73" w:rsidP="00A43989">
      <w:pPr>
        <w:suppressAutoHyphens w:val="0"/>
        <w:spacing w:after="120" w:line="264" w:lineRule="auto"/>
        <w:ind w:left="567"/>
        <w:jc w:val="both"/>
        <w:rPr>
          <w:rFonts w:ascii="Verdana" w:hAnsi="Verdana" w:cs="Arial"/>
          <w:b/>
          <w:noProof/>
          <w:sz w:val="20"/>
          <w:szCs w:val="20"/>
        </w:rPr>
      </w:pPr>
      <w:r>
        <w:rPr>
          <w:rFonts w:ascii="Verdana" w:hAnsi="Verdana" w:cs="Arial"/>
          <w:b/>
          <w:noProof/>
          <w:sz w:val="20"/>
          <w:szCs w:val="20"/>
          <w:u w:val="single"/>
        </w:rPr>
        <w:t>Część 1:</w:t>
      </w:r>
    </w:p>
    <w:p w14:paraId="2DBDA6A3" w14:textId="219F866F" w:rsidR="00C77A73" w:rsidRDefault="00C77A73" w:rsidP="00A43989">
      <w:pPr>
        <w:suppressAutoHyphens w:val="0"/>
        <w:spacing w:after="120" w:line="264" w:lineRule="auto"/>
        <w:ind w:left="567"/>
        <w:jc w:val="both"/>
        <w:rPr>
          <w:rFonts w:ascii="Verdana" w:hAnsi="Verdana" w:cs="Arial"/>
          <w:bCs/>
          <w:noProof/>
          <w:sz w:val="20"/>
          <w:szCs w:val="20"/>
        </w:rPr>
      </w:pPr>
      <w:r w:rsidRPr="00C77A73">
        <w:rPr>
          <w:rFonts w:ascii="Verdana" w:hAnsi="Verdana" w:cs="Arial"/>
          <w:bCs/>
          <w:noProof/>
          <w:sz w:val="20"/>
          <w:szCs w:val="20"/>
        </w:rPr>
        <w:t>"Pełnienie funkcji Nadzoru Autorskiego dla zadania pn.:  Realizacja działań inwestycyjnych związanych z budową i przebudową odwodnienia w rejonie:</w:t>
      </w:r>
      <w:r w:rsidR="00434ADF">
        <w:rPr>
          <w:rFonts w:ascii="Verdana" w:hAnsi="Verdana" w:cs="Arial"/>
          <w:bCs/>
          <w:noProof/>
          <w:sz w:val="20"/>
          <w:szCs w:val="20"/>
        </w:rPr>
        <w:br/>
      </w:r>
      <w:r w:rsidRPr="00C77A73">
        <w:rPr>
          <w:rFonts w:ascii="Verdana" w:hAnsi="Verdana" w:cs="Arial"/>
          <w:bCs/>
          <w:noProof/>
          <w:sz w:val="20"/>
          <w:szCs w:val="20"/>
        </w:rPr>
        <w:t>ul. Orkana, ul. Goduli i ul. Nadbrzeżnej, ul. Zachodniej i ul. Słonecznej, ul. Łabędzkiej oraz wylotu W40 do Potoku Guido"</w:t>
      </w:r>
    </w:p>
    <w:p w14:paraId="5226DB18" w14:textId="77777777" w:rsidR="007656AE" w:rsidRPr="005D4EFB" w:rsidRDefault="007656AE" w:rsidP="007656AE">
      <w:pPr>
        <w:spacing w:after="120" w:line="264" w:lineRule="auto"/>
        <w:ind w:firstLine="567"/>
        <w:rPr>
          <w:rFonts w:ascii="Verdana" w:hAnsi="Verdana"/>
          <w:bCs/>
          <w:sz w:val="20"/>
          <w:szCs w:val="20"/>
        </w:rPr>
      </w:pPr>
      <w:r w:rsidRPr="005D4EFB">
        <w:rPr>
          <w:rFonts w:ascii="Verdana" w:hAnsi="Verdana"/>
          <w:bCs/>
          <w:sz w:val="20"/>
          <w:szCs w:val="20"/>
        </w:rPr>
        <w:t xml:space="preserve">Wykaz zadań inwestycyjnych objętych </w:t>
      </w:r>
      <w:r w:rsidRPr="00360C84">
        <w:rPr>
          <w:rFonts w:ascii="Verdana" w:hAnsi="Verdana"/>
          <w:bCs/>
          <w:sz w:val="20"/>
          <w:szCs w:val="20"/>
        </w:rPr>
        <w:t>N</w:t>
      </w:r>
      <w:r w:rsidRPr="005D4EFB">
        <w:rPr>
          <w:rFonts w:ascii="Verdana" w:hAnsi="Verdana"/>
          <w:bCs/>
          <w:sz w:val="20"/>
          <w:szCs w:val="20"/>
        </w:rPr>
        <w:t xml:space="preserve">adzorem </w:t>
      </w:r>
      <w:r w:rsidRPr="00360C84">
        <w:rPr>
          <w:rFonts w:ascii="Verdana" w:hAnsi="Verdana"/>
          <w:bCs/>
          <w:sz w:val="20"/>
          <w:szCs w:val="20"/>
        </w:rPr>
        <w:t>A</w:t>
      </w:r>
      <w:r w:rsidRPr="005D4EFB">
        <w:rPr>
          <w:rFonts w:ascii="Verdana" w:hAnsi="Verdana"/>
          <w:bCs/>
          <w:sz w:val="20"/>
          <w:szCs w:val="20"/>
        </w:rPr>
        <w:t>utorskim:</w:t>
      </w:r>
    </w:p>
    <w:p w14:paraId="37B01C28" w14:textId="6DEB45FE" w:rsidR="007656AE" w:rsidRDefault="007656AE" w:rsidP="00836429">
      <w:pPr>
        <w:pStyle w:val="Akapitzlist"/>
        <w:numPr>
          <w:ilvl w:val="0"/>
          <w:numId w:val="20"/>
        </w:numPr>
        <w:suppressAutoHyphens w:val="0"/>
        <w:spacing w:after="115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FF0D7A">
        <w:rPr>
          <w:rFonts w:ascii="Verdana" w:hAnsi="Verdana"/>
          <w:b/>
          <w:bCs/>
          <w:sz w:val="20"/>
          <w:szCs w:val="20"/>
        </w:rPr>
        <w:t>Zadanie inwestycyjne 1 - Przebudowa odwodnienia od ul. Łabędzkiej do Parku Szwajcaria;</w:t>
      </w:r>
    </w:p>
    <w:p w14:paraId="7A350EB5" w14:textId="4AC46AEA" w:rsidR="007656AE" w:rsidRPr="00FF0D7A" w:rsidRDefault="007656AE" w:rsidP="00836429">
      <w:pPr>
        <w:pStyle w:val="Akapitzlist"/>
        <w:numPr>
          <w:ilvl w:val="0"/>
          <w:numId w:val="20"/>
        </w:numPr>
        <w:suppressAutoHyphens w:val="0"/>
        <w:spacing w:after="115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FF0D7A">
        <w:rPr>
          <w:rFonts w:ascii="Verdana" w:hAnsi="Verdana"/>
          <w:b/>
          <w:bCs/>
          <w:sz w:val="20"/>
          <w:szCs w:val="20"/>
        </w:rPr>
        <w:t>Zadanie inwestycyjne 4 - Budowa kanalizacji deszczowej w ul. Orkana;</w:t>
      </w:r>
    </w:p>
    <w:p w14:paraId="60823056" w14:textId="7310AAE1" w:rsidR="007656AE" w:rsidRPr="00FF0D7A" w:rsidRDefault="00FF0D7A" w:rsidP="00836429">
      <w:pPr>
        <w:pStyle w:val="Akapitzlist"/>
        <w:numPr>
          <w:ilvl w:val="0"/>
          <w:numId w:val="20"/>
        </w:numPr>
        <w:suppressAutoHyphens w:val="0"/>
        <w:spacing w:after="115" w:line="360" w:lineRule="auto"/>
        <w:ind w:left="993" w:hanging="284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 xml:space="preserve"> </w:t>
      </w:r>
      <w:r w:rsidR="007656AE" w:rsidRPr="00FF0D7A">
        <w:rPr>
          <w:rFonts w:ascii="Verdana" w:hAnsi="Verdana"/>
          <w:b/>
          <w:bCs/>
          <w:sz w:val="20"/>
          <w:szCs w:val="20"/>
        </w:rPr>
        <w:t>Zadanie inwestycyjne 6 - Odwodnienie ulic: Goduli i Nadbrzeżnej;</w:t>
      </w:r>
    </w:p>
    <w:p w14:paraId="7D85335F" w14:textId="617879A4" w:rsidR="007656AE" w:rsidRPr="00FF0D7A" w:rsidRDefault="00FF0D7A" w:rsidP="00836429">
      <w:pPr>
        <w:pStyle w:val="Akapitzlist"/>
        <w:numPr>
          <w:ilvl w:val="0"/>
          <w:numId w:val="20"/>
        </w:numPr>
        <w:suppressAutoHyphens w:val="0"/>
        <w:spacing w:after="115" w:line="360" w:lineRule="auto"/>
        <w:ind w:left="993" w:hanging="284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7656AE" w:rsidRPr="00FF0D7A">
        <w:rPr>
          <w:rFonts w:ascii="Verdana" w:hAnsi="Verdana"/>
          <w:b/>
          <w:bCs/>
          <w:sz w:val="20"/>
          <w:szCs w:val="20"/>
        </w:rPr>
        <w:t>Zadanie inwestycyjne 10 - Budowa wylotu W40 do Potoku Guido;</w:t>
      </w:r>
    </w:p>
    <w:p w14:paraId="7A10C56F" w14:textId="65DF64D0" w:rsidR="007656AE" w:rsidRPr="00FF0D7A" w:rsidRDefault="00FF0D7A" w:rsidP="00836429">
      <w:pPr>
        <w:pStyle w:val="Akapitzlist"/>
        <w:numPr>
          <w:ilvl w:val="0"/>
          <w:numId w:val="20"/>
        </w:numPr>
        <w:suppressAutoHyphens w:val="0"/>
        <w:spacing w:after="115" w:line="360" w:lineRule="auto"/>
        <w:ind w:left="993" w:hanging="284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7656AE" w:rsidRPr="00FF0D7A">
        <w:rPr>
          <w:rFonts w:ascii="Verdana" w:hAnsi="Verdana"/>
          <w:b/>
          <w:bCs/>
          <w:sz w:val="20"/>
          <w:szCs w:val="20"/>
        </w:rPr>
        <w:t>Zadanie inwestycyjne 11 - Odwodnienie ul. Zachodniej i Słonecznej.</w:t>
      </w:r>
    </w:p>
    <w:p w14:paraId="181E015C" w14:textId="77777777" w:rsidR="007656AE" w:rsidRDefault="007656AE" w:rsidP="00A43989">
      <w:pPr>
        <w:suppressAutoHyphens w:val="0"/>
        <w:spacing w:after="120" w:line="264" w:lineRule="auto"/>
        <w:ind w:left="567"/>
        <w:jc w:val="both"/>
        <w:rPr>
          <w:rFonts w:ascii="Verdana" w:hAnsi="Verdana" w:cs="Arial"/>
          <w:bCs/>
          <w:noProof/>
          <w:sz w:val="20"/>
          <w:szCs w:val="20"/>
        </w:rPr>
      </w:pPr>
    </w:p>
    <w:p w14:paraId="293E7B54" w14:textId="48400B40" w:rsidR="00C77A73" w:rsidRDefault="00C77A73" w:rsidP="00A43989">
      <w:pPr>
        <w:suppressAutoHyphens w:val="0"/>
        <w:spacing w:after="120" w:line="264" w:lineRule="auto"/>
        <w:ind w:left="567"/>
        <w:jc w:val="both"/>
        <w:rPr>
          <w:rFonts w:ascii="Verdana" w:hAnsi="Verdana" w:cs="Arial"/>
          <w:b/>
          <w:noProof/>
          <w:sz w:val="20"/>
          <w:szCs w:val="20"/>
          <w:u w:val="single"/>
        </w:rPr>
      </w:pPr>
      <w:r>
        <w:rPr>
          <w:rFonts w:ascii="Verdana" w:hAnsi="Verdana" w:cs="Arial"/>
          <w:b/>
          <w:noProof/>
          <w:sz w:val="20"/>
          <w:szCs w:val="20"/>
          <w:u w:val="single"/>
        </w:rPr>
        <w:t>Część 2</w:t>
      </w:r>
    </w:p>
    <w:p w14:paraId="27D954E3" w14:textId="77777777" w:rsidR="002F5DA4" w:rsidRDefault="008342F2" w:rsidP="002F5DA4">
      <w:pPr>
        <w:spacing w:after="120" w:line="264" w:lineRule="auto"/>
        <w:ind w:left="567"/>
        <w:jc w:val="both"/>
        <w:rPr>
          <w:rFonts w:ascii="Verdana" w:hAnsi="Verdana"/>
          <w:bCs/>
          <w:sz w:val="20"/>
          <w:szCs w:val="20"/>
        </w:rPr>
      </w:pPr>
      <w:r w:rsidRPr="008342F2">
        <w:rPr>
          <w:rFonts w:ascii="Verdana" w:hAnsi="Verdana"/>
          <w:bCs/>
          <w:sz w:val="20"/>
          <w:szCs w:val="20"/>
        </w:rPr>
        <w:t xml:space="preserve">"Pełnienie funkcji Nadzoru Autorskiego dla zadania pn.:  Realizacja działań inwestycyjnych związanych z budową i przebudową odwodnienia w rejonie: </w:t>
      </w:r>
      <w:r w:rsidR="002F5DA4">
        <w:rPr>
          <w:rFonts w:ascii="Verdana" w:hAnsi="Verdana"/>
          <w:bCs/>
          <w:sz w:val="20"/>
          <w:szCs w:val="20"/>
        </w:rPr>
        <w:t xml:space="preserve">                   </w:t>
      </w:r>
      <w:r w:rsidRPr="008342F2">
        <w:rPr>
          <w:rFonts w:ascii="Verdana" w:hAnsi="Verdana"/>
          <w:bCs/>
          <w:sz w:val="20"/>
          <w:szCs w:val="20"/>
        </w:rPr>
        <w:t>ul. Kniejowej, ul. Las Łabędzki, ul. Świerkowej, ul. Pod Borem, ul. Gajowej,</w:t>
      </w:r>
      <w:r w:rsidR="002F5DA4">
        <w:rPr>
          <w:rFonts w:ascii="Verdana" w:hAnsi="Verdana"/>
          <w:bCs/>
          <w:sz w:val="20"/>
          <w:szCs w:val="20"/>
        </w:rPr>
        <w:t xml:space="preserve">                   </w:t>
      </w:r>
      <w:r w:rsidRPr="008342F2">
        <w:rPr>
          <w:rFonts w:ascii="Verdana" w:hAnsi="Verdana"/>
          <w:bCs/>
          <w:sz w:val="20"/>
          <w:szCs w:val="20"/>
        </w:rPr>
        <w:t xml:space="preserve"> ul. Żeromskieg</w:t>
      </w:r>
      <w:r w:rsidR="002F5DA4">
        <w:rPr>
          <w:rFonts w:ascii="Verdana" w:hAnsi="Verdana"/>
          <w:bCs/>
          <w:sz w:val="20"/>
          <w:szCs w:val="20"/>
        </w:rPr>
        <w:t xml:space="preserve">o </w:t>
      </w:r>
      <w:r w:rsidRPr="008342F2">
        <w:rPr>
          <w:rFonts w:ascii="Verdana" w:hAnsi="Verdana"/>
          <w:bCs/>
          <w:sz w:val="20"/>
          <w:szCs w:val="20"/>
        </w:rPr>
        <w:t>i ul. Kasprowicza, ul. Azalii i ul. Lewkonii"</w:t>
      </w:r>
    </w:p>
    <w:p w14:paraId="37DDB727" w14:textId="063E874D" w:rsidR="007656AE" w:rsidRPr="005D4EFB" w:rsidRDefault="007656AE" w:rsidP="002F5DA4">
      <w:pPr>
        <w:spacing w:after="120" w:line="264" w:lineRule="auto"/>
        <w:ind w:left="567"/>
        <w:jc w:val="both"/>
        <w:rPr>
          <w:rFonts w:ascii="Verdana" w:hAnsi="Verdana"/>
          <w:bCs/>
          <w:sz w:val="20"/>
          <w:szCs w:val="20"/>
        </w:rPr>
      </w:pPr>
      <w:r w:rsidRPr="005D4EFB">
        <w:rPr>
          <w:rFonts w:ascii="Verdana" w:hAnsi="Verdana"/>
          <w:bCs/>
          <w:sz w:val="20"/>
          <w:szCs w:val="20"/>
        </w:rPr>
        <w:t xml:space="preserve">Wykaz zadań inwestycyjnych objętych </w:t>
      </w:r>
      <w:r w:rsidRPr="00360C84">
        <w:rPr>
          <w:rFonts w:ascii="Verdana" w:hAnsi="Verdana"/>
          <w:bCs/>
          <w:sz w:val="20"/>
          <w:szCs w:val="20"/>
        </w:rPr>
        <w:t>N</w:t>
      </w:r>
      <w:r w:rsidRPr="005D4EFB">
        <w:rPr>
          <w:rFonts w:ascii="Verdana" w:hAnsi="Verdana"/>
          <w:bCs/>
          <w:sz w:val="20"/>
          <w:szCs w:val="20"/>
        </w:rPr>
        <w:t xml:space="preserve">adzorem </w:t>
      </w:r>
      <w:r w:rsidRPr="00360C84">
        <w:rPr>
          <w:rFonts w:ascii="Verdana" w:hAnsi="Verdana"/>
          <w:bCs/>
          <w:sz w:val="20"/>
          <w:szCs w:val="20"/>
        </w:rPr>
        <w:t>A</w:t>
      </w:r>
      <w:r w:rsidRPr="005D4EFB">
        <w:rPr>
          <w:rFonts w:ascii="Verdana" w:hAnsi="Verdana"/>
          <w:bCs/>
          <w:sz w:val="20"/>
          <w:szCs w:val="20"/>
        </w:rPr>
        <w:t>utorskim:</w:t>
      </w:r>
    </w:p>
    <w:p w14:paraId="32B93400" w14:textId="77777777" w:rsidR="004556C2" w:rsidRPr="004556C2" w:rsidRDefault="004556C2" w:rsidP="00836429">
      <w:pPr>
        <w:pStyle w:val="Akapitzlist"/>
        <w:numPr>
          <w:ilvl w:val="0"/>
          <w:numId w:val="39"/>
        </w:numPr>
        <w:suppressAutoHyphens w:val="0"/>
        <w:spacing w:after="115" w:line="360" w:lineRule="auto"/>
        <w:ind w:left="993" w:hanging="426"/>
        <w:jc w:val="both"/>
        <w:rPr>
          <w:rFonts w:ascii="Verdana" w:hAnsi="Verdana"/>
          <w:b/>
          <w:bCs/>
          <w:sz w:val="20"/>
          <w:szCs w:val="20"/>
        </w:rPr>
      </w:pPr>
      <w:r w:rsidRPr="004556C2">
        <w:rPr>
          <w:rFonts w:ascii="Verdana" w:hAnsi="Verdana"/>
          <w:b/>
          <w:bCs/>
          <w:sz w:val="20"/>
          <w:szCs w:val="20"/>
        </w:rPr>
        <w:t>Zadanie inwestycyjne 2 - Budowa kanalizacji deszczowej w ulicach: Kniejowej, Las Łabędzki, Świerkowej, Pod  Borem, Gajowej;</w:t>
      </w:r>
    </w:p>
    <w:p w14:paraId="060CBA2C" w14:textId="77777777" w:rsidR="004556C2" w:rsidRPr="004556C2" w:rsidRDefault="004556C2" w:rsidP="00836429">
      <w:pPr>
        <w:pStyle w:val="Akapitzlist"/>
        <w:numPr>
          <w:ilvl w:val="0"/>
          <w:numId w:val="39"/>
        </w:numPr>
        <w:suppressAutoHyphens w:val="0"/>
        <w:spacing w:after="115" w:line="360" w:lineRule="auto"/>
        <w:ind w:left="993" w:hanging="426"/>
        <w:jc w:val="both"/>
        <w:rPr>
          <w:rFonts w:ascii="Verdana" w:hAnsi="Verdana"/>
          <w:b/>
          <w:bCs/>
          <w:sz w:val="20"/>
          <w:szCs w:val="20"/>
        </w:rPr>
      </w:pPr>
      <w:r w:rsidRPr="004556C2">
        <w:rPr>
          <w:rFonts w:ascii="Verdana" w:hAnsi="Verdana"/>
          <w:b/>
          <w:bCs/>
          <w:sz w:val="20"/>
          <w:szCs w:val="20"/>
        </w:rPr>
        <w:t>Zadanie inwestycyjne 5 - Budowa i przebudowa kanalizacji deszczowej                                w ul. Żeromskiego i Kasprowicza;</w:t>
      </w:r>
    </w:p>
    <w:p w14:paraId="314ED91E" w14:textId="77777777" w:rsidR="004556C2" w:rsidRPr="004556C2" w:rsidRDefault="004556C2" w:rsidP="00836429">
      <w:pPr>
        <w:pStyle w:val="Akapitzlist"/>
        <w:numPr>
          <w:ilvl w:val="0"/>
          <w:numId w:val="39"/>
        </w:numPr>
        <w:suppressAutoHyphens w:val="0"/>
        <w:spacing w:after="115" w:line="360" w:lineRule="auto"/>
        <w:ind w:left="993" w:hanging="426"/>
        <w:jc w:val="both"/>
        <w:rPr>
          <w:rFonts w:ascii="Verdana" w:hAnsi="Verdana"/>
          <w:b/>
          <w:bCs/>
          <w:sz w:val="20"/>
          <w:szCs w:val="20"/>
        </w:rPr>
      </w:pPr>
      <w:r w:rsidRPr="004556C2">
        <w:rPr>
          <w:rFonts w:ascii="Verdana" w:hAnsi="Verdana"/>
          <w:b/>
          <w:bCs/>
          <w:sz w:val="20"/>
          <w:szCs w:val="20"/>
        </w:rPr>
        <w:t>Zadanie inwestycyjne 12 - Budowa kanalizacji deszczowej w ul. Azalii                i Lewkonii.</w:t>
      </w:r>
    </w:p>
    <w:p w14:paraId="5B8DD75D" w14:textId="38A52640" w:rsidR="007656AE" w:rsidRDefault="007656AE" w:rsidP="00A43989">
      <w:pPr>
        <w:suppressAutoHyphens w:val="0"/>
        <w:spacing w:after="120" w:line="264" w:lineRule="auto"/>
        <w:ind w:left="567"/>
        <w:jc w:val="both"/>
        <w:rPr>
          <w:rFonts w:ascii="Verdana" w:hAnsi="Verdana" w:cs="Arial"/>
          <w:bCs/>
          <w:noProof/>
          <w:sz w:val="20"/>
          <w:szCs w:val="20"/>
        </w:rPr>
      </w:pPr>
    </w:p>
    <w:p w14:paraId="426E04CE" w14:textId="77777777" w:rsidR="001B7CC7" w:rsidRDefault="001B7CC7" w:rsidP="00083F7F">
      <w:pPr>
        <w:suppressAutoHyphens w:val="0"/>
        <w:spacing w:after="120" w:line="264" w:lineRule="auto"/>
        <w:ind w:left="567"/>
        <w:jc w:val="both"/>
        <w:rPr>
          <w:rFonts w:ascii="Verdana" w:hAnsi="Verdana" w:cs="Arial"/>
          <w:b/>
          <w:noProof/>
          <w:sz w:val="20"/>
          <w:szCs w:val="20"/>
          <w:u w:val="single"/>
        </w:rPr>
      </w:pPr>
      <w:r>
        <w:rPr>
          <w:rFonts w:ascii="Verdana" w:hAnsi="Verdana" w:cs="Arial"/>
          <w:b/>
          <w:noProof/>
          <w:sz w:val="20"/>
          <w:szCs w:val="20"/>
          <w:u w:val="single"/>
        </w:rPr>
        <w:t>Część 3</w:t>
      </w:r>
    </w:p>
    <w:p w14:paraId="2B5CF857" w14:textId="11AE112A" w:rsidR="001B7CC7" w:rsidRDefault="001B7CC7" w:rsidP="00083F7F">
      <w:pPr>
        <w:suppressAutoHyphens w:val="0"/>
        <w:spacing w:after="120" w:line="264" w:lineRule="auto"/>
        <w:ind w:left="567"/>
        <w:jc w:val="both"/>
        <w:rPr>
          <w:rFonts w:ascii="Verdana" w:hAnsi="Verdana" w:cs="Arial"/>
          <w:bCs/>
          <w:noProof/>
          <w:sz w:val="20"/>
          <w:szCs w:val="20"/>
        </w:rPr>
      </w:pPr>
      <w:r w:rsidRPr="001B7CC7">
        <w:rPr>
          <w:rFonts w:ascii="Verdana" w:hAnsi="Verdana" w:cs="Arial"/>
          <w:bCs/>
          <w:noProof/>
          <w:sz w:val="20"/>
          <w:szCs w:val="20"/>
        </w:rPr>
        <w:t>"Pełnienie funkcji Nadzoru Autorskiego dla zadania pn.:</w:t>
      </w:r>
      <w:r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Pr="001B7CC7">
        <w:rPr>
          <w:rFonts w:ascii="Verdana" w:hAnsi="Verdana" w:cs="Arial"/>
          <w:bCs/>
          <w:noProof/>
          <w:sz w:val="20"/>
          <w:szCs w:val="20"/>
        </w:rPr>
        <w:t>Realizacja działań inwestycyjnych  związanych</w:t>
      </w:r>
      <w:r w:rsidR="00EB1C57">
        <w:rPr>
          <w:rFonts w:ascii="Verdana" w:hAnsi="Verdana" w:cs="Arial"/>
          <w:bCs/>
          <w:noProof/>
          <w:sz w:val="20"/>
          <w:szCs w:val="20"/>
        </w:rPr>
        <w:t xml:space="preserve"> z</w:t>
      </w:r>
      <w:r w:rsidRPr="001B7CC7">
        <w:rPr>
          <w:rFonts w:ascii="Verdana" w:hAnsi="Verdana" w:cs="Arial"/>
          <w:bCs/>
          <w:noProof/>
          <w:sz w:val="20"/>
          <w:szCs w:val="20"/>
        </w:rPr>
        <w:t xml:space="preserve"> budową i przebudową odwodnienia w rejonie: </w:t>
      </w:r>
      <w:r>
        <w:rPr>
          <w:rFonts w:ascii="Verdana" w:hAnsi="Verdana" w:cs="Arial"/>
          <w:bCs/>
          <w:noProof/>
          <w:sz w:val="20"/>
          <w:szCs w:val="20"/>
        </w:rPr>
        <w:t xml:space="preserve">                  </w:t>
      </w:r>
      <w:r w:rsidRPr="001B7CC7">
        <w:rPr>
          <w:rFonts w:ascii="Verdana" w:hAnsi="Verdana" w:cs="Arial"/>
          <w:bCs/>
          <w:noProof/>
          <w:sz w:val="20"/>
          <w:szCs w:val="20"/>
        </w:rPr>
        <w:t>ul. Odlewników, ul. Noakowskiego, ul. Wiertniczej, Alei Jana Nowaka Jeziorańskiego, ul. Warzywnej, ul. Siennej, węzła autostrady A4 i autostrady A1,</w:t>
      </w:r>
      <w:r w:rsidR="00AD2AE5">
        <w:rPr>
          <w:rFonts w:ascii="Verdana" w:hAnsi="Verdana" w:cs="Arial"/>
          <w:bCs/>
          <w:noProof/>
          <w:sz w:val="20"/>
          <w:szCs w:val="20"/>
        </w:rPr>
        <w:t xml:space="preserve">   </w:t>
      </w:r>
      <w:r w:rsidRPr="001B7CC7">
        <w:rPr>
          <w:rFonts w:ascii="Verdana" w:hAnsi="Verdana" w:cs="Arial"/>
          <w:bCs/>
          <w:noProof/>
          <w:sz w:val="20"/>
          <w:szCs w:val="20"/>
        </w:rPr>
        <w:t xml:space="preserve"> ul. Pszczyńskiej oraz rowu przy ul. Rolników wraz z jego naturalizacją i integracją </w:t>
      </w:r>
      <w:r w:rsidR="00AD2AE5"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Pr="001B7CC7">
        <w:rPr>
          <w:rFonts w:ascii="Verdana" w:hAnsi="Verdana" w:cs="Arial"/>
          <w:bCs/>
          <w:noProof/>
          <w:sz w:val="20"/>
          <w:szCs w:val="20"/>
        </w:rPr>
        <w:t xml:space="preserve">w zakresie błękitno-zielonej infrastruktury” </w:t>
      </w:r>
    </w:p>
    <w:p w14:paraId="4A336A11" w14:textId="536D838F" w:rsidR="00A636D4" w:rsidRDefault="00A636D4" w:rsidP="00083F7F">
      <w:pPr>
        <w:suppressAutoHyphens w:val="0"/>
        <w:spacing w:after="120" w:line="264" w:lineRule="auto"/>
        <w:ind w:left="567"/>
        <w:jc w:val="both"/>
        <w:rPr>
          <w:rFonts w:ascii="Verdana" w:hAnsi="Verdana" w:cs="Arial"/>
          <w:bCs/>
          <w:noProof/>
          <w:sz w:val="20"/>
          <w:szCs w:val="20"/>
        </w:rPr>
      </w:pPr>
      <w:r w:rsidRPr="00A636D4">
        <w:rPr>
          <w:rFonts w:ascii="Verdana" w:hAnsi="Verdana" w:cs="Arial"/>
          <w:bCs/>
          <w:noProof/>
          <w:sz w:val="20"/>
          <w:szCs w:val="20"/>
        </w:rPr>
        <w:t>Wykaz zadań inwestycyjnych objętych Nadzorem Autorskim:</w:t>
      </w:r>
    </w:p>
    <w:p w14:paraId="79E98B52" w14:textId="75B5B6A0" w:rsidR="00832EB9" w:rsidRPr="00A06867" w:rsidRDefault="00832EB9" w:rsidP="00836429">
      <w:pPr>
        <w:pStyle w:val="NormalnyWeb"/>
        <w:numPr>
          <w:ilvl w:val="0"/>
          <w:numId w:val="40"/>
        </w:numPr>
        <w:suppressAutoHyphens w:val="0"/>
        <w:spacing w:beforeAutospacing="0" w:after="120" w:afterAutospacing="0" w:line="264" w:lineRule="auto"/>
        <w:ind w:left="993" w:hanging="284"/>
        <w:jc w:val="both"/>
        <w:rPr>
          <w:rFonts w:ascii="Verdana" w:hAnsi="Verdana"/>
          <w:b/>
          <w:sz w:val="20"/>
          <w:szCs w:val="20"/>
        </w:rPr>
      </w:pPr>
      <w:r w:rsidRPr="00A06867">
        <w:rPr>
          <w:rFonts w:ascii="Verdana" w:hAnsi="Verdana"/>
          <w:b/>
          <w:sz w:val="20"/>
          <w:szCs w:val="20"/>
        </w:rPr>
        <w:t xml:space="preserve">Zadanie </w:t>
      </w:r>
      <w:r w:rsidR="008C54E7">
        <w:rPr>
          <w:rFonts w:ascii="Verdana" w:hAnsi="Verdana"/>
          <w:b/>
          <w:sz w:val="20"/>
          <w:szCs w:val="20"/>
        </w:rPr>
        <w:t xml:space="preserve">inwestycyjne </w:t>
      </w:r>
      <w:r w:rsidRPr="00A06867">
        <w:rPr>
          <w:rFonts w:ascii="Verdana" w:hAnsi="Verdana"/>
          <w:b/>
          <w:sz w:val="20"/>
          <w:szCs w:val="20"/>
        </w:rPr>
        <w:t>3</w:t>
      </w:r>
      <w:r w:rsidR="008C54E7">
        <w:rPr>
          <w:rFonts w:ascii="Verdana" w:hAnsi="Verdana"/>
          <w:b/>
          <w:sz w:val="20"/>
          <w:szCs w:val="20"/>
        </w:rPr>
        <w:t xml:space="preserve"> -</w:t>
      </w:r>
      <w:r w:rsidR="007A67AB">
        <w:rPr>
          <w:rFonts w:ascii="Verdana" w:hAnsi="Verdana"/>
          <w:b/>
          <w:sz w:val="20"/>
          <w:szCs w:val="20"/>
        </w:rPr>
        <w:t xml:space="preserve"> </w:t>
      </w:r>
      <w:r w:rsidRPr="00A06867">
        <w:rPr>
          <w:rFonts w:ascii="Verdana" w:hAnsi="Verdana"/>
          <w:b/>
          <w:sz w:val="20"/>
          <w:szCs w:val="20"/>
        </w:rPr>
        <w:t xml:space="preserve">Przebudowa odwodnienia w rejonie </w:t>
      </w:r>
      <w:r w:rsidR="008C54E7">
        <w:rPr>
          <w:rFonts w:ascii="Verdana" w:hAnsi="Verdana"/>
          <w:b/>
          <w:sz w:val="20"/>
          <w:szCs w:val="20"/>
        </w:rPr>
        <w:t xml:space="preserve">                      </w:t>
      </w:r>
      <w:r w:rsidRPr="00A06867">
        <w:rPr>
          <w:rFonts w:ascii="Verdana" w:hAnsi="Verdana"/>
          <w:b/>
          <w:sz w:val="20"/>
          <w:szCs w:val="20"/>
        </w:rPr>
        <w:t>ul. Odlewników;</w:t>
      </w:r>
    </w:p>
    <w:p w14:paraId="0F92CA6B" w14:textId="7BA21BE1" w:rsidR="00832EB9" w:rsidRPr="00A06867" w:rsidRDefault="00832EB9" w:rsidP="00836429">
      <w:pPr>
        <w:pStyle w:val="NormalnyWeb"/>
        <w:numPr>
          <w:ilvl w:val="0"/>
          <w:numId w:val="40"/>
        </w:numPr>
        <w:suppressAutoHyphens w:val="0"/>
        <w:spacing w:beforeAutospacing="0" w:after="120" w:afterAutospacing="0" w:line="264" w:lineRule="auto"/>
        <w:ind w:left="993" w:hanging="284"/>
        <w:jc w:val="both"/>
        <w:rPr>
          <w:rFonts w:ascii="Verdana" w:hAnsi="Verdana"/>
          <w:b/>
          <w:sz w:val="20"/>
          <w:szCs w:val="20"/>
        </w:rPr>
      </w:pPr>
      <w:r w:rsidRPr="00A06867">
        <w:rPr>
          <w:rFonts w:ascii="Verdana" w:hAnsi="Verdana"/>
          <w:b/>
          <w:sz w:val="20"/>
          <w:szCs w:val="20"/>
        </w:rPr>
        <w:t>Zadanie </w:t>
      </w:r>
      <w:r w:rsidR="008C54E7">
        <w:rPr>
          <w:rFonts w:ascii="Verdana" w:hAnsi="Verdana"/>
          <w:b/>
          <w:sz w:val="20"/>
          <w:szCs w:val="20"/>
        </w:rPr>
        <w:t xml:space="preserve">inwestycyjne </w:t>
      </w:r>
      <w:r w:rsidRPr="00A06867">
        <w:rPr>
          <w:rFonts w:ascii="Verdana" w:hAnsi="Verdana"/>
          <w:b/>
          <w:sz w:val="20"/>
          <w:szCs w:val="20"/>
        </w:rPr>
        <w:t>7</w:t>
      </w:r>
      <w:r w:rsidR="008C54E7">
        <w:rPr>
          <w:rFonts w:ascii="Verdana" w:hAnsi="Verdana"/>
          <w:b/>
          <w:sz w:val="20"/>
          <w:szCs w:val="20"/>
        </w:rPr>
        <w:t xml:space="preserve"> -</w:t>
      </w:r>
      <w:r w:rsidRPr="00A06867">
        <w:rPr>
          <w:rFonts w:ascii="Verdana" w:hAnsi="Verdana"/>
          <w:b/>
          <w:sz w:val="20"/>
          <w:szCs w:val="20"/>
        </w:rPr>
        <w:t xml:space="preserve"> Budowa kanalizacji deszczowej </w:t>
      </w:r>
      <w:r w:rsidR="008C54E7">
        <w:rPr>
          <w:rFonts w:ascii="Verdana" w:hAnsi="Verdana"/>
          <w:b/>
          <w:sz w:val="20"/>
          <w:szCs w:val="20"/>
        </w:rPr>
        <w:t xml:space="preserve"> </w:t>
      </w:r>
      <w:r w:rsidRPr="00A06867">
        <w:rPr>
          <w:rFonts w:ascii="Verdana" w:hAnsi="Verdana"/>
          <w:b/>
          <w:sz w:val="20"/>
          <w:szCs w:val="20"/>
        </w:rPr>
        <w:t>w ul. S. Noakowskiego, Wiertnicznej i Al. Jana Nowaka Jeziorańskiego;</w:t>
      </w:r>
    </w:p>
    <w:p w14:paraId="0D6C27A4" w14:textId="0EC3546C" w:rsidR="00832EB9" w:rsidRPr="00A06867" w:rsidRDefault="00832EB9" w:rsidP="00836429">
      <w:pPr>
        <w:pStyle w:val="NormalnyWeb"/>
        <w:numPr>
          <w:ilvl w:val="0"/>
          <w:numId w:val="40"/>
        </w:numPr>
        <w:suppressAutoHyphens w:val="0"/>
        <w:spacing w:beforeAutospacing="0" w:after="120" w:afterAutospacing="0" w:line="264" w:lineRule="auto"/>
        <w:ind w:left="993" w:hanging="284"/>
        <w:jc w:val="both"/>
        <w:rPr>
          <w:rFonts w:ascii="Verdana" w:hAnsi="Verdana"/>
          <w:b/>
          <w:sz w:val="20"/>
          <w:szCs w:val="20"/>
        </w:rPr>
      </w:pPr>
      <w:r w:rsidRPr="00A06867">
        <w:rPr>
          <w:rFonts w:ascii="Verdana" w:hAnsi="Verdana"/>
          <w:b/>
          <w:sz w:val="20"/>
          <w:szCs w:val="20"/>
        </w:rPr>
        <w:t>Zadanie</w:t>
      </w:r>
      <w:r w:rsidR="008C54E7">
        <w:rPr>
          <w:rFonts w:ascii="Verdana" w:hAnsi="Verdana"/>
          <w:b/>
          <w:sz w:val="20"/>
          <w:szCs w:val="20"/>
        </w:rPr>
        <w:t xml:space="preserve"> inwestycyjne </w:t>
      </w:r>
      <w:r w:rsidRPr="00A06867">
        <w:rPr>
          <w:rFonts w:ascii="Verdana" w:hAnsi="Verdana"/>
          <w:b/>
          <w:sz w:val="20"/>
          <w:szCs w:val="20"/>
        </w:rPr>
        <w:t>8</w:t>
      </w:r>
      <w:r w:rsidR="008C54E7">
        <w:rPr>
          <w:rFonts w:ascii="Verdana" w:hAnsi="Verdana"/>
          <w:b/>
          <w:sz w:val="20"/>
          <w:szCs w:val="20"/>
        </w:rPr>
        <w:t xml:space="preserve"> -</w:t>
      </w:r>
      <w:r w:rsidRPr="00A06867">
        <w:rPr>
          <w:rFonts w:ascii="Verdana" w:hAnsi="Verdana"/>
          <w:b/>
          <w:sz w:val="20"/>
          <w:szCs w:val="20"/>
        </w:rPr>
        <w:t xml:space="preserve"> Przebudowa rowu przy ul. Rolników wraz </w:t>
      </w:r>
      <w:r w:rsidR="008C54E7">
        <w:rPr>
          <w:rFonts w:ascii="Verdana" w:hAnsi="Verdana"/>
          <w:b/>
          <w:sz w:val="20"/>
          <w:szCs w:val="20"/>
        </w:rPr>
        <w:t xml:space="preserve">                </w:t>
      </w:r>
      <w:r w:rsidRPr="00A06867">
        <w:rPr>
          <w:rFonts w:ascii="Verdana" w:hAnsi="Verdana"/>
          <w:b/>
          <w:sz w:val="20"/>
          <w:szCs w:val="20"/>
        </w:rPr>
        <w:t>z jego naturalizacją i integracją w zakresie błękitno-zielonej infrastruktury;</w:t>
      </w:r>
    </w:p>
    <w:p w14:paraId="09397DF9" w14:textId="5E3B1919" w:rsidR="00832EB9" w:rsidRPr="00A06867" w:rsidRDefault="00832EB9" w:rsidP="00836429">
      <w:pPr>
        <w:pStyle w:val="NormalnyWeb"/>
        <w:numPr>
          <w:ilvl w:val="0"/>
          <w:numId w:val="40"/>
        </w:numPr>
        <w:suppressAutoHyphens w:val="0"/>
        <w:spacing w:beforeAutospacing="0" w:after="120" w:afterAutospacing="0" w:line="264" w:lineRule="auto"/>
        <w:ind w:left="993" w:hanging="284"/>
        <w:jc w:val="both"/>
        <w:rPr>
          <w:rFonts w:ascii="Verdana" w:hAnsi="Verdana"/>
          <w:b/>
          <w:sz w:val="20"/>
          <w:szCs w:val="20"/>
        </w:rPr>
      </w:pPr>
      <w:r w:rsidRPr="00A06867">
        <w:rPr>
          <w:rFonts w:ascii="Verdana" w:hAnsi="Verdana"/>
          <w:b/>
          <w:sz w:val="20"/>
          <w:szCs w:val="20"/>
        </w:rPr>
        <w:t xml:space="preserve">Zadanie </w:t>
      </w:r>
      <w:r w:rsidR="008C54E7">
        <w:rPr>
          <w:rFonts w:ascii="Verdana" w:hAnsi="Verdana"/>
          <w:b/>
          <w:sz w:val="20"/>
          <w:szCs w:val="20"/>
        </w:rPr>
        <w:t xml:space="preserve">inwestycyjne </w:t>
      </w:r>
      <w:r w:rsidRPr="00A06867">
        <w:rPr>
          <w:rFonts w:ascii="Verdana" w:hAnsi="Verdana"/>
          <w:b/>
          <w:sz w:val="20"/>
          <w:szCs w:val="20"/>
        </w:rPr>
        <w:t>9</w:t>
      </w:r>
      <w:r w:rsidR="008C54E7">
        <w:rPr>
          <w:rFonts w:ascii="Verdana" w:hAnsi="Verdana"/>
          <w:b/>
          <w:sz w:val="20"/>
          <w:szCs w:val="20"/>
        </w:rPr>
        <w:t xml:space="preserve"> -</w:t>
      </w:r>
      <w:r w:rsidRPr="00A06867">
        <w:rPr>
          <w:rFonts w:ascii="Verdana" w:hAnsi="Verdana"/>
          <w:b/>
          <w:sz w:val="20"/>
          <w:szCs w:val="20"/>
        </w:rPr>
        <w:t xml:space="preserve"> Odwodnienie dla obszaru w rejonie</w:t>
      </w:r>
      <w:r w:rsidR="00EC5DA0">
        <w:rPr>
          <w:rFonts w:ascii="Verdana" w:hAnsi="Verdana"/>
          <w:b/>
          <w:sz w:val="20"/>
          <w:szCs w:val="20"/>
        </w:rPr>
        <w:t xml:space="preserve">                               </w:t>
      </w:r>
      <w:r w:rsidR="008C54E7">
        <w:rPr>
          <w:rFonts w:ascii="Verdana" w:hAnsi="Verdana"/>
          <w:b/>
          <w:sz w:val="20"/>
          <w:szCs w:val="20"/>
        </w:rPr>
        <w:t xml:space="preserve"> </w:t>
      </w:r>
      <w:r w:rsidRPr="00A06867">
        <w:rPr>
          <w:rFonts w:ascii="Verdana" w:hAnsi="Verdana"/>
          <w:b/>
          <w:sz w:val="20"/>
          <w:szCs w:val="20"/>
        </w:rPr>
        <w:t>ul. Warzywnej, Siennej, Rolników, węzła autostrady A4 i  autostrady A1, ul. Pszczyńskiej.</w:t>
      </w:r>
    </w:p>
    <w:p w14:paraId="7DAA7D71" w14:textId="4BEC5BD9" w:rsidR="00083F7F" w:rsidRDefault="00083F7F" w:rsidP="00830AD1">
      <w:pPr>
        <w:pStyle w:val="Akapitzlist"/>
        <w:numPr>
          <w:ilvl w:val="0"/>
          <w:numId w:val="16"/>
        </w:numPr>
        <w:suppressAutoHyphens w:val="0"/>
        <w:spacing w:after="120" w:line="264" w:lineRule="auto"/>
        <w:ind w:left="567"/>
        <w:contextualSpacing w:val="0"/>
        <w:jc w:val="both"/>
        <w:rPr>
          <w:rFonts w:ascii="Verdana" w:hAnsi="Verdana"/>
          <w:sz w:val="20"/>
          <w:szCs w:val="20"/>
        </w:rPr>
      </w:pPr>
      <w:r w:rsidRPr="005D4EFB">
        <w:rPr>
          <w:rFonts w:ascii="Verdana" w:hAnsi="Verdana"/>
          <w:sz w:val="20"/>
          <w:szCs w:val="20"/>
        </w:rPr>
        <w:t>Niniejsze zadanie jest dofinansowan</w:t>
      </w:r>
      <w:r w:rsidRPr="00360C84">
        <w:rPr>
          <w:rFonts w:ascii="Verdana" w:hAnsi="Verdana"/>
          <w:sz w:val="20"/>
          <w:szCs w:val="20"/>
        </w:rPr>
        <w:t>e:</w:t>
      </w:r>
      <w:r w:rsidRPr="005D4EFB">
        <w:rPr>
          <w:rFonts w:ascii="Verdana" w:hAnsi="Verdana"/>
          <w:sz w:val="20"/>
          <w:szCs w:val="20"/>
        </w:rPr>
        <w:t xml:space="preserve"> Umow</w:t>
      </w:r>
      <w:r w:rsidRPr="00360C84">
        <w:rPr>
          <w:rFonts w:ascii="Verdana" w:hAnsi="Verdana"/>
          <w:sz w:val="20"/>
          <w:szCs w:val="20"/>
        </w:rPr>
        <w:t>a</w:t>
      </w:r>
      <w:r w:rsidRPr="005D4EFB">
        <w:rPr>
          <w:rFonts w:ascii="Verdana" w:hAnsi="Verdana"/>
          <w:sz w:val="20"/>
          <w:szCs w:val="20"/>
        </w:rPr>
        <w:t xml:space="preserve"> o dofinansowanie nr</w:t>
      </w:r>
      <w:r>
        <w:rPr>
          <w:rFonts w:ascii="Verdana" w:hAnsi="Verdana"/>
          <w:sz w:val="20"/>
          <w:szCs w:val="20"/>
        </w:rPr>
        <w:t xml:space="preserve"> </w:t>
      </w:r>
      <w:r w:rsidRPr="005D4EFB">
        <w:rPr>
          <w:rFonts w:ascii="Verdana" w:hAnsi="Verdana"/>
          <w:sz w:val="20"/>
          <w:szCs w:val="20"/>
        </w:rPr>
        <w:t>FENX.01.02-IW.01-0009/23</w:t>
      </w:r>
      <w:r w:rsidRPr="00360C84">
        <w:rPr>
          <w:rFonts w:ascii="Verdana" w:hAnsi="Verdana"/>
          <w:sz w:val="20"/>
          <w:szCs w:val="20"/>
        </w:rPr>
        <w:t>;</w:t>
      </w:r>
      <w:r w:rsidRPr="005D4EFB">
        <w:rPr>
          <w:rFonts w:ascii="Verdana" w:hAnsi="Verdana"/>
          <w:sz w:val="20"/>
          <w:szCs w:val="20"/>
        </w:rPr>
        <w:t xml:space="preserve"> Projekt „Wdrożenie z</w:t>
      </w:r>
      <w:r w:rsidR="00CC26FA">
        <w:rPr>
          <w:rFonts w:ascii="Verdana" w:hAnsi="Verdana"/>
          <w:sz w:val="20"/>
          <w:szCs w:val="20"/>
        </w:rPr>
        <w:t>równo</w:t>
      </w:r>
      <w:r w:rsidRPr="005D4EFB">
        <w:rPr>
          <w:rFonts w:ascii="Verdana" w:hAnsi="Verdana"/>
          <w:sz w:val="20"/>
          <w:szCs w:val="20"/>
        </w:rPr>
        <w:t>ważonego i</w:t>
      </w:r>
      <w:r w:rsidRPr="00360C84">
        <w:rPr>
          <w:rFonts w:ascii="Verdana" w:hAnsi="Verdana"/>
          <w:sz w:val="20"/>
          <w:szCs w:val="20"/>
        </w:rPr>
        <w:t> </w:t>
      </w:r>
      <w:r w:rsidRPr="005D4EFB">
        <w:rPr>
          <w:rFonts w:ascii="Verdana" w:hAnsi="Verdana"/>
          <w:sz w:val="20"/>
          <w:szCs w:val="20"/>
        </w:rPr>
        <w:t xml:space="preserve">zaadaptowanego do zmian klimatu systemu gospodarowania wodami opadowymi i roztopowymi na terenie </w:t>
      </w:r>
      <w:r w:rsidR="00EC5DA0">
        <w:rPr>
          <w:rFonts w:ascii="Verdana" w:hAnsi="Verdana"/>
          <w:sz w:val="20"/>
          <w:szCs w:val="20"/>
        </w:rPr>
        <w:t xml:space="preserve">            </w:t>
      </w:r>
      <w:r w:rsidRPr="005D4EFB">
        <w:rPr>
          <w:rFonts w:ascii="Verdana" w:hAnsi="Verdana"/>
          <w:sz w:val="20"/>
          <w:szCs w:val="20"/>
        </w:rPr>
        <w:t xml:space="preserve">Miasta Gliwice z uwzględnieniem rozwiązań opartych na przyrodzie oraz cyfrowego systemu wizualizacji pracy i gromadzenia danych FENX.01.02-IW.01-0009/23” </w:t>
      </w:r>
      <w:r w:rsidRPr="00360C84">
        <w:rPr>
          <w:rFonts w:ascii="Verdana" w:hAnsi="Verdana"/>
          <w:sz w:val="20"/>
          <w:szCs w:val="20"/>
        </w:rPr>
        <w:br/>
      </w:r>
      <w:r w:rsidRPr="005D4EFB">
        <w:rPr>
          <w:rFonts w:ascii="Verdana" w:hAnsi="Verdana"/>
          <w:sz w:val="20"/>
          <w:szCs w:val="20"/>
        </w:rPr>
        <w:t xml:space="preserve">w ramach działania FENX.01.02 Adaptacja terenów zurbanizowanych do zmian </w:t>
      </w:r>
      <w:r w:rsidR="00EC5DA0">
        <w:rPr>
          <w:rFonts w:ascii="Verdana" w:hAnsi="Verdana"/>
          <w:sz w:val="20"/>
          <w:szCs w:val="20"/>
        </w:rPr>
        <w:t xml:space="preserve">              </w:t>
      </w:r>
      <w:r w:rsidRPr="005D4EFB">
        <w:rPr>
          <w:rFonts w:ascii="Verdana" w:hAnsi="Verdana"/>
          <w:sz w:val="20"/>
          <w:szCs w:val="20"/>
        </w:rPr>
        <w:lastRenderedPageBreak/>
        <w:t>klimatu typ projektów: Wsparcie zrównoważonych systemów gospodarowania</w:t>
      </w:r>
      <w:r w:rsidR="00EC5DA0">
        <w:rPr>
          <w:rFonts w:ascii="Verdana" w:hAnsi="Verdana"/>
          <w:sz w:val="20"/>
          <w:szCs w:val="20"/>
        </w:rPr>
        <w:t xml:space="preserve">              </w:t>
      </w:r>
      <w:r w:rsidR="002C09BA">
        <w:rPr>
          <w:rFonts w:ascii="Verdana" w:hAnsi="Verdana"/>
          <w:sz w:val="20"/>
          <w:szCs w:val="20"/>
        </w:rPr>
        <w:t xml:space="preserve"> </w:t>
      </w:r>
      <w:r w:rsidRPr="005D4EFB">
        <w:rPr>
          <w:rFonts w:ascii="Verdana" w:hAnsi="Verdana"/>
          <w:sz w:val="20"/>
          <w:szCs w:val="20"/>
        </w:rPr>
        <w:t xml:space="preserve"> wodami opadowymi z udziałem zieleni/zielono-niebieskiej infrastruktury/rozwiązań opartych na przyrodzie priorytetu FENX.01 Wsparcie sektorów energetyka </w:t>
      </w:r>
      <w:r w:rsidRPr="00360C84">
        <w:rPr>
          <w:rFonts w:ascii="Verdana" w:hAnsi="Verdana"/>
          <w:sz w:val="20"/>
          <w:szCs w:val="20"/>
        </w:rPr>
        <w:br/>
      </w:r>
      <w:r w:rsidRPr="005D4EFB">
        <w:rPr>
          <w:rFonts w:ascii="Verdana" w:hAnsi="Verdana"/>
          <w:sz w:val="20"/>
          <w:szCs w:val="20"/>
        </w:rPr>
        <w:t>i środowisko z Funduszu Spójności.</w:t>
      </w:r>
    </w:p>
    <w:p w14:paraId="1AE0CB6F" w14:textId="00E5C47F" w:rsidR="00CF77B2" w:rsidRPr="00CF77B2" w:rsidRDefault="00CF77B2" w:rsidP="00830AD1">
      <w:pPr>
        <w:numPr>
          <w:ilvl w:val="0"/>
          <w:numId w:val="16"/>
        </w:numPr>
        <w:suppressAutoHyphens w:val="0"/>
        <w:spacing w:after="120"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CF77B2">
        <w:rPr>
          <w:rFonts w:ascii="Verdana" w:hAnsi="Verdana"/>
          <w:sz w:val="20"/>
          <w:szCs w:val="20"/>
        </w:rPr>
        <w:t>Nadzór Autorski będzie działał w zakresie uprawnień i obowiązków wynikających</w:t>
      </w:r>
      <w:r>
        <w:rPr>
          <w:rFonts w:ascii="Verdana" w:hAnsi="Verdana"/>
          <w:sz w:val="20"/>
          <w:szCs w:val="20"/>
        </w:rPr>
        <w:t xml:space="preserve">               </w:t>
      </w:r>
      <w:r w:rsidRPr="00CF77B2">
        <w:rPr>
          <w:rFonts w:ascii="Verdana" w:hAnsi="Verdana"/>
          <w:sz w:val="20"/>
          <w:szCs w:val="20"/>
        </w:rPr>
        <w:t xml:space="preserve"> z Umowy oraz aktualnych przepisów prawa, ze szczególnym uwzględnieniem ustawy z dnia 7 lipca 1994 r. – Prawo budowlane. </w:t>
      </w:r>
    </w:p>
    <w:p w14:paraId="1F2FB4C1" w14:textId="6299778D" w:rsidR="00C038FF" w:rsidRPr="00C038FF" w:rsidRDefault="00C038FF" w:rsidP="00830AD1">
      <w:pPr>
        <w:pStyle w:val="Akapitzlist1"/>
        <w:numPr>
          <w:ilvl w:val="0"/>
          <w:numId w:val="16"/>
        </w:numPr>
        <w:ind w:left="567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Szczegółowy zakres </w:t>
      </w:r>
      <w:r w:rsidR="008E08CD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obowiązków </w:t>
      </w:r>
      <w:r w:rsidR="005A51A1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Nadzoru Autorskiego </w:t>
      </w: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został 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określony</w:t>
      </w: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w 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O</w:t>
      </w: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pis</w:t>
      </w:r>
      <w:r w:rsidR="00AF21C8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ach </w:t>
      </w: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przedmiotu zamówienia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</w:t>
      </w: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stanowiąc</w:t>
      </w:r>
      <w:r w:rsidR="00AF21C8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ych</w:t>
      </w: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:</w:t>
      </w:r>
    </w:p>
    <w:p w14:paraId="04361101" w14:textId="77777777" w:rsidR="00C038FF" w:rsidRPr="00C038FF" w:rsidRDefault="00C038FF" w:rsidP="00C038FF">
      <w:pPr>
        <w:pStyle w:val="Akapitzlist1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p w14:paraId="29371261" w14:textId="036F03E5" w:rsidR="00C038FF" w:rsidRPr="00C038FF" w:rsidRDefault="00C038FF" w:rsidP="00C038FF">
      <w:pPr>
        <w:pStyle w:val="Akapitzlist1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- </w:t>
      </w:r>
      <w:r w:rsidRPr="00C038F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ZAŁĄCZNIK nr </w:t>
      </w:r>
      <w:r w:rsidRPr="00DF338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5</w:t>
      </w:r>
      <w:r w:rsidRPr="00C038F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A do SWZ</w:t>
      </w: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</w:t>
      </w:r>
      <w:r w:rsidR="009E60F9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–</w:t>
      </w: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</w:t>
      </w:r>
      <w:r w:rsidR="009E60F9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dla </w:t>
      </w:r>
      <w:r w:rsidR="00117165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Częś</w:t>
      </w:r>
      <w:r w:rsidR="009E60F9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ci</w:t>
      </w: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1,</w:t>
      </w:r>
    </w:p>
    <w:p w14:paraId="40C8E3DD" w14:textId="2136C533" w:rsidR="00C038FF" w:rsidRPr="00C038FF" w:rsidRDefault="00C038FF" w:rsidP="00C038FF">
      <w:pPr>
        <w:pStyle w:val="Akapitzlist1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- </w:t>
      </w:r>
      <w:r w:rsidRPr="00C038F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ZAŁĄCZNIK nr </w:t>
      </w:r>
      <w:r w:rsidRPr="00DF338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5</w:t>
      </w:r>
      <w:r w:rsidRPr="00C038F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B do SWZ</w:t>
      </w: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</w:t>
      </w:r>
      <w:r w:rsidR="009E60F9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– dla </w:t>
      </w:r>
      <w:r w:rsidR="00117165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Częś</w:t>
      </w:r>
      <w:r w:rsidR="009E60F9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ci</w:t>
      </w: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2,</w:t>
      </w:r>
    </w:p>
    <w:p w14:paraId="75DA59D7" w14:textId="64635FD4" w:rsidR="00C038FF" w:rsidRPr="00C038FF" w:rsidRDefault="00C038FF" w:rsidP="00C038FF">
      <w:pPr>
        <w:pStyle w:val="Akapitzlist1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- </w:t>
      </w:r>
      <w:r w:rsidRPr="00C038F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ZAŁĄCZNIK nr </w:t>
      </w:r>
      <w:r w:rsidRPr="00DF338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5</w:t>
      </w:r>
      <w:r w:rsidRPr="00C038F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C do SWZ</w:t>
      </w: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</w:t>
      </w:r>
      <w:r w:rsidR="009E60F9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- </w:t>
      </w: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dla </w:t>
      </w:r>
      <w:r w:rsidR="00117165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Części</w:t>
      </w: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3,</w:t>
      </w:r>
    </w:p>
    <w:p w14:paraId="54B59506" w14:textId="77777777" w:rsidR="00C038FF" w:rsidRPr="00C038FF" w:rsidRDefault="00C038FF" w:rsidP="00C038FF">
      <w:pPr>
        <w:pStyle w:val="Akapitzlist1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p w14:paraId="5522F433" w14:textId="2D79006C" w:rsidR="00C038FF" w:rsidRPr="00C038FF" w:rsidRDefault="00C038FF" w:rsidP="00C038FF">
      <w:pPr>
        <w:pStyle w:val="Akapitzlist1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oraz we wzor</w:t>
      </w:r>
      <w:r w:rsidR="00AF21C8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ach</w:t>
      </w: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umowy stanowiący</w:t>
      </w:r>
      <w:r w:rsidR="00AF21C8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ch</w:t>
      </w: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:</w:t>
      </w:r>
    </w:p>
    <w:p w14:paraId="38FF2D62" w14:textId="77777777" w:rsidR="00C038FF" w:rsidRPr="00C038FF" w:rsidRDefault="00C038FF" w:rsidP="00C038FF">
      <w:pPr>
        <w:pStyle w:val="Akapitzlist1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p w14:paraId="307CCED0" w14:textId="6FCA3A4B" w:rsidR="00C038FF" w:rsidRPr="00C038FF" w:rsidRDefault="00C038FF" w:rsidP="00C038FF">
      <w:pPr>
        <w:pStyle w:val="Akapitzlist1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- </w:t>
      </w:r>
      <w:r w:rsidRPr="00C038F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ZAŁĄCZNIK nr </w:t>
      </w:r>
      <w:r w:rsidRPr="00DF338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6</w:t>
      </w:r>
      <w:r w:rsidRPr="00C038F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A do SWZ</w:t>
      </w: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dla </w:t>
      </w:r>
      <w:r w:rsidR="00117165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Części</w:t>
      </w: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1,</w:t>
      </w:r>
    </w:p>
    <w:p w14:paraId="3F16BC9B" w14:textId="292918A4" w:rsidR="00C038FF" w:rsidRPr="00C038FF" w:rsidRDefault="00C038FF" w:rsidP="00C038FF">
      <w:pPr>
        <w:pStyle w:val="Akapitzlist1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- </w:t>
      </w:r>
      <w:r w:rsidRPr="00C038F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ZAŁĄCZNIK nr </w:t>
      </w:r>
      <w:r w:rsidRPr="00DF338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6</w:t>
      </w:r>
      <w:r w:rsidRPr="00C038F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B do SWZ</w:t>
      </w: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dla </w:t>
      </w:r>
      <w:r w:rsidR="00117165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Części </w:t>
      </w: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2,</w:t>
      </w:r>
    </w:p>
    <w:p w14:paraId="664E653E" w14:textId="0B4B33AC" w:rsidR="00C038FF" w:rsidRPr="00C038FF" w:rsidRDefault="00C038FF" w:rsidP="00C038FF">
      <w:pPr>
        <w:pStyle w:val="Akapitzlist1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- </w:t>
      </w:r>
      <w:r w:rsidRPr="00C038F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ZAŁĄCZNIK nr </w:t>
      </w:r>
      <w:r w:rsidRPr="00DF338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6</w:t>
      </w:r>
      <w:r w:rsidRPr="00C038F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C do SWZ</w:t>
      </w: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dla </w:t>
      </w:r>
      <w:r w:rsidR="00117165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Części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</w:t>
      </w: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3.</w:t>
      </w:r>
    </w:p>
    <w:p w14:paraId="688EDAAE" w14:textId="77777777" w:rsidR="00C038FF" w:rsidRPr="00C038FF" w:rsidRDefault="00C038FF" w:rsidP="00C038FF">
      <w:pPr>
        <w:pStyle w:val="Akapitzlist1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p w14:paraId="25B76310" w14:textId="157A5064" w:rsidR="0064767E" w:rsidRDefault="005A51A1" w:rsidP="00830AD1">
      <w:pPr>
        <w:pStyle w:val="Akapitzlist1"/>
        <w:numPr>
          <w:ilvl w:val="0"/>
          <w:numId w:val="16"/>
        </w:numPr>
        <w:tabs>
          <w:tab w:val="left" w:pos="284"/>
        </w:tabs>
        <w:spacing w:after="120"/>
        <w:ind w:left="567" w:hanging="357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5A51A1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Szczegółowy zakres rzeczowy robót budowlanych dla </w:t>
      </w:r>
      <w:r w:rsidR="00DF338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poszczególnych </w:t>
      </w:r>
      <w:r w:rsidRPr="005A51A1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Zadań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został zawarty w dokumentacji</w:t>
      </w:r>
      <w:r w:rsidR="007B43D8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projektowej, która jest zamieszczona pod adresem: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</w:t>
      </w:r>
      <w:hyperlink r:id="rId15" w:history="1">
        <w:r w:rsidR="00FB0FE9" w:rsidRPr="00C26673">
          <w:rPr>
            <w:rStyle w:val="Hipercze"/>
            <w:rFonts w:ascii="Verdana" w:eastAsia="Times New Roman" w:hAnsi="Verdana" w:cs="Times New Roman"/>
            <w:bCs/>
            <w:sz w:val="20"/>
            <w:szCs w:val="20"/>
            <w:lang w:eastAsia="pl-PL"/>
          </w:rPr>
          <w:t>https://cirrus2.pwik.gliwice.pl/index.php/s/KpgK3CxieZZoNDt</w:t>
        </w:r>
      </w:hyperlink>
    </w:p>
    <w:p w14:paraId="7B24FB23" w14:textId="77777777" w:rsidR="00FB0FE9" w:rsidRPr="000738B4" w:rsidRDefault="00FB0FE9" w:rsidP="00FB0FE9">
      <w:pPr>
        <w:pStyle w:val="Akapitzlist1"/>
        <w:tabs>
          <w:tab w:val="left" w:pos="284"/>
        </w:tabs>
        <w:spacing w:after="120"/>
        <w:ind w:left="567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p w14:paraId="60452653" w14:textId="2FA8945F" w:rsidR="00E72FCB" w:rsidRDefault="000738B4" w:rsidP="00830AD1">
      <w:pPr>
        <w:numPr>
          <w:ilvl w:val="0"/>
          <w:numId w:val="16"/>
        </w:numPr>
        <w:suppressAutoHyphens w:val="0"/>
        <w:spacing w:after="120"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0738B4">
        <w:rPr>
          <w:rFonts w:ascii="Verdana" w:hAnsi="Verdana"/>
          <w:sz w:val="20"/>
          <w:szCs w:val="20"/>
        </w:rPr>
        <w:t xml:space="preserve">Przewidywane terminy rozpoczęcia i zakończenia realizacji Zadań inwestycyjnych </w:t>
      </w:r>
      <w:r w:rsidR="000000F3">
        <w:rPr>
          <w:rFonts w:ascii="Verdana" w:hAnsi="Verdana"/>
          <w:sz w:val="20"/>
          <w:szCs w:val="20"/>
        </w:rPr>
        <w:t xml:space="preserve">              </w:t>
      </w:r>
      <w:r w:rsidRPr="000738B4">
        <w:rPr>
          <w:rFonts w:ascii="Verdana" w:hAnsi="Verdana"/>
          <w:sz w:val="20"/>
          <w:szCs w:val="20"/>
        </w:rPr>
        <w:t>objętych nadzorem zostały wykazane w </w:t>
      </w:r>
      <w:r w:rsidR="00E72FCB">
        <w:rPr>
          <w:rFonts w:ascii="Verdana" w:hAnsi="Verdana"/>
          <w:sz w:val="20"/>
          <w:szCs w:val="20"/>
        </w:rPr>
        <w:t xml:space="preserve">Formularzach cenowych i </w:t>
      </w:r>
      <w:r w:rsidRPr="000738B4">
        <w:rPr>
          <w:rFonts w:ascii="Verdana" w:hAnsi="Verdana"/>
          <w:sz w:val="20"/>
          <w:szCs w:val="20"/>
        </w:rPr>
        <w:t>Harmonogram</w:t>
      </w:r>
      <w:r>
        <w:rPr>
          <w:rFonts w:ascii="Verdana" w:hAnsi="Verdana"/>
          <w:sz w:val="20"/>
          <w:szCs w:val="20"/>
        </w:rPr>
        <w:t>ach</w:t>
      </w:r>
      <w:r w:rsidRPr="000738B4">
        <w:rPr>
          <w:rFonts w:ascii="Verdana" w:hAnsi="Verdana"/>
          <w:sz w:val="20"/>
          <w:szCs w:val="20"/>
        </w:rPr>
        <w:t xml:space="preserve"> terminowo- rzeczowo-finansowy</w:t>
      </w:r>
      <w:r>
        <w:rPr>
          <w:rFonts w:ascii="Verdana" w:hAnsi="Verdana"/>
          <w:sz w:val="20"/>
          <w:szCs w:val="20"/>
        </w:rPr>
        <w:t xml:space="preserve">ch odpowiednich dla ww. Zadań - </w:t>
      </w:r>
      <w:r w:rsidR="00E72FC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stanowiących</w:t>
      </w:r>
      <w:r w:rsidR="00E72FCB">
        <w:rPr>
          <w:rFonts w:ascii="Verdana" w:hAnsi="Verdana"/>
          <w:sz w:val="20"/>
          <w:szCs w:val="20"/>
        </w:rPr>
        <w:t>:</w:t>
      </w:r>
    </w:p>
    <w:p w14:paraId="251D423A" w14:textId="6B1CDE0A" w:rsidR="00E72FCB" w:rsidRPr="00C038FF" w:rsidRDefault="00E72FCB" w:rsidP="00E72FCB">
      <w:pPr>
        <w:pStyle w:val="Akapitzlist1"/>
        <w:ind w:left="720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- </w:t>
      </w:r>
      <w:r w:rsidRPr="00C038F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ZAŁĄCZNIK nr </w:t>
      </w:r>
      <w:r w:rsidR="002123B3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7</w:t>
      </w:r>
      <w:r w:rsidRPr="00C038F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A do SWZ</w:t>
      </w: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dla 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Części</w:t>
      </w: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1,</w:t>
      </w:r>
    </w:p>
    <w:p w14:paraId="6E82697C" w14:textId="2FDB3BC2" w:rsidR="00E72FCB" w:rsidRPr="00C038FF" w:rsidRDefault="00E72FCB" w:rsidP="00E72FCB">
      <w:pPr>
        <w:pStyle w:val="Akapitzlist1"/>
        <w:ind w:left="720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- </w:t>
      </w:r>
      <w:r w:rsidRPr="00C038F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ZAŁĄCZNIK nr </w:t>
      </w:r>
      <w:r w:rsidR="002123B3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7</w:t>
      </w:r>
      <w:r w:rsidRPr="00C038F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B do SWZ</w:t>
      </w: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dla 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Części </w:t>
      </w: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2,</w:t>
      </w:r>
    </w:p>
    <w:p w14:paraId="1C159FA7" w14:textId="29AD1372" w:rsidR="00E72FCB" w:rsidRPr="00C038FF" w:rsidRDefault="00E72FCB" w:rsidP="00E72FCB">
      <w:pPr>
        <w:pStyle w:val="Akapitzlist1"/>
        <w:ind w:left="720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- </w:t>
      </w:r>
      <w:r w:rsidRPr="00C038F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ZAŁĄCZNIK nr </w:t>
      </w:r>
      <w:r w:rsidR="002123B3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7</w:t>
      </w:r>
      <w:r w:rsidRPr="00C038F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C do SWZ</w:t>
      </w: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dla 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Części </w:t>
      </w: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3.</w:t>
      </w:r>
    </w:p>
    <w:p w14:paraId="0769A4FE" w14:textId="77777777" w:rsidR="005B40DA" w:rsidRDefault="00E72FCB" w:rsidP="00E72FCB">
      <w:pPr>
        <w:suppressAutoHyphens w:val="0"/>
        <w:spacing w:after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5B40DA">
        <w:rPr>
          <w:rFonts w:ascii="Verdana" w:hAnsi="Verdana"/>
          <w:sz w:val="20"/>
          <w:szCs w:val="20"/>
        </w:rPr>
        <w:t xml:space="preserve">        </w:t>
      </w:r>
    </w:p>
    <w:p w14:paraId="0F24D092" w14:textId="52888197" w:rsidR="000738B4" w:rsidRPr="000738B4" w:rsidRDefault="005B40DA" w:rsidP="00E72FCB">
      <w:pPr>
        <w:suppressAutoHyphens w:val="0"/>
        <w:spacing w:after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</w:t>
      </w:r>
      <w:r w:rsidR="00E72FCB">
        <w:rPr>
          <w:rFonts w:ascii="Verdana" w:hAnsi="Verdana"/>
          <w:sz w:val="20"/>
          <w:szCs w:val="20"/>
        </w:rPr>
        <w:t xml:space="preserve"> (</w:t>
      </w:r>
      <w:r w:rsidR="000738B4" w:rsidRPr="000738B4">
        <w:rPr>
          <w:rFonts w:ascii="Verdana" w:hAnsi="Verdana"/>
          <w:sz w:val="20"/>
          <w:szCs w:val="20"/>
          <w:u w:val="single"/>
        </w:rPr>
        <w:t>załącznik nr 3</w:t>
      </w:r>
      <w:r w:rsidR="000738B4" w:rsidRPr="000738B4">
        <w:rPr>
          <w:rFonts w:ascii="Verdana" w:hAnsi="Verdana"/>
          <w:sz w:val="20"/>
          <w:szCs w:val="20"/>
        </w:rPr>
        <w:t xml:space="preserve"> d</w:t>
      </w:r>
      <w:r>
        <w:rPr>
          <w:rFonts w:ascii="Verdana" w:hAnsi="Verdana"/>
          <w:sz w:val="20"/>
          <w:szCs w:val="20"/>
        </w:rPr>
        <w:t xml:space="preserve">o </w:t>
      </w:r>
      <w:r w:rsidR="000738B4" w:rsidRPr="000738B4">
        <w:rPr>
          <w:rFonts w:ascii="Verdana" w:hAnsi="Verdana"/>
          <w:sz w:val="20"/>
          <w:szCs w:val="20"/>
        </w:rPr>
        <w:t>Umowy (</w:t>
      </w:r>
      <w:r w:rsidR="000738B4" w:rsidRPr="000738B4">
        <w:rPr>
          <w:rFonts w:ascii="Verdana" w:hAnsi="Verdana"/>
          <w:b/>
          <w:bCs/>
          <w:sz w:val="20"/>
          <w:szCs w:val="20"/>
        </w:rPr>
        <w:t>„HRTF”</w:t>
      </w:r>
      <w:r w:rsidR="000738B4" w:rsidRPr="000738B4">
        <w:rPr>
          <w:rFonts w:ascii="Verdana" w:hAnsi="Verdana"/>
          <w:sz w:val="20"/>
          <w:szCs w:val="20"/>
        </w:rPr>
        <w:t xml:space="preserve">). </w:t>
      </w:r>
    </w:p>
    <w:p w14:paraId="12622D22" w14:textId="073A8905" w:rsidR="000738B4" w:rsidRDefault="000738B4" w:rsidP="00830AD1">
      <w:pPr>
        <w:numPr>
          <w:ilvl w:val="0"/>
          <w:numId w:val="16"/>
        </w:numPr>
        <w:suppressAutoHyphens w:val="0"/>
        <w:spacing w:after="120"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0738B4">
        <w:rPr>
          <w:rFonts w:ascii="Verdana" w:hAnsi="Verdana"/>
          <w:sz w:val="20"/>
          <w:szCs w:val="20"/>
        </w:rPr>
        <w:t xml:space="preserve">Szczegółowe terminy realizacji poszczególnych czynności przez Nadzór Autorski </w:t>
      </w:r>
      <w:r w:rsidR="00924AE1">
        <w:rPr>
          <w:rFonts w:ascii="Verdana" w:hAnsi="Verdana"/>
          <w:sz w:val="20"/>
          <w:szCs w:val="20"/>
        </w:rPr>
        <w:t xml:space="preserve">                </w:t>
      </w:r>
      <w:r w:rsidRPr="000738B4">
        <w:rPr>
          <w:rFonts w:ascii="Verdana" w:hAnsi="Verdana"/>
          <w:sz w:val="20"/>
          <w:szCs w:val="20"/>
        </w:rPr>
        <w:t xml:space="preserve">określono w pkt II.4 </w:t>
      </w:r>
      <w:r w:rsidRPr="000738B4">
        <w:rPr>
          <w:rFonts w:ascii="Verdana" w:hAnsi="Verdana"/>
          <w:sz w:val="20"/>
          <w:szCs w:val="20"/>
          <w:u w:val="single"/>
        </w:rPr>
        <w:t>załącznika nr 1</w:t>
      </w:r>
      <w:r w:rsidRPr="000738B4">
        <w:rPr>
          <w:rFonts w:ascii="Verdana" w:hAnsi="Verdana"/>
          <w:sz w:val="20"/>
          <w:szCs w:val="20"/>
        </w:rPr>
        <w:t xml:space="preserve"> do Umowy</w:t>
      </w:r>
      <w:r w:rsidR="00BE78EB">
        <w:rPr>
          <w:rFonts w:ascii="Verdana" w:hAnsi="Verdana"/>
          <w:sz w:val="20"/>
          <w:szCs w:val="20"/>
        </w:rPr>
        <w:t xml:space="preserve"> (Opisy przedmiotu zamówienia </w:t>
      </w:r>
      <w:r w:rsidR="003038F9">
        <w:rPr>
          <w:rFonts w:ascii="Verdana" w:hAnsi="Verdana"/>
          <w:sz w:val="20"/>
          <w:szCs w:val="20"/>
        </w:rPr>
        <w:t xml:space="preserve">                 </w:t>
      </w:r>
      <w:r w:rsidR="00BE78EB">
        <w:rPr>
          <w:rFonts w:ascii="Verdana" w:hAnsi="Verdana"/>
          <w:sz w:val="20"/>
          <w:szCs w:val="20"/>
        </w:rPr>
        <w:t>stanowiące - ZAŁĄCZNIK nr 5A,</w:t>
      </w:r>
      <w:r w:rsidR="00E574CB">
        <w:rPr>
          <w:rFonts w:ascii="Verdana" w:hAnsi="Verdana"/>
          <w:sz w:val="20"/>
          <w:szCs w:val="20"/>
        </w:rPr>
        <w:t xml:space="preserve"> </w:t>
      </w:r>
      <w:r w:rsidR="00BE78EB">
        <w:rPr>
          <w:rFonts w:ascii="Verdana" w:hAnsi="Verdana"/>
          <w:sz w:val="20"/>
          <w:szCs w:val="20"/>
        </w:rPr>
        <w:t>5B,</w:t>
      </w:r>
      <w:r w:rsidR="00E574CB">
        <w:rPr>
          <w:rFonts w:ascii="Verdana" w:hAnsi="Verdana"/>
          <w:sz w:val="20"/>
          <w:szCs w:val="20"/>
        </w:rPr>
        <w:t xml:space="preserve"> </w:t>
      </w:r>
      <w:r w:rsidR="00BE78EB">
        <w:rPr>
          <w:rFonts w:ascii="Verdana" w:hAnsi="Verdana"/>
          <w:sz w:val="20"/>
          <w:szCs w:val="20"/>
        </w:rPr>
        <w:t>5C do SWZ).</w:t>
      </w:r>
    </w:p>
    <w:p w14:paraId="371A831D" w14:textId="0C59A7F2" w:rsidR="000738B4" w:rsidRPr="007E1CFD" w:rsidRDefault="007E1CFD" w:rsidP="00830AD1">
      <w:pPr>
        <w:pStyle w:val="Akapitzlist"/>
        <w:numPr>
          <w:ilvl w:val="0"/>
          <w:numId w:val="16"/>
        </w:numPr>
        <w:suppressAutoHyphens w:val="0"/>
        <w:spacing w:after="120" w:line="276" w:lineRule="auto"/>
        <w:ind w:left="567"/>
        <w:contextualSpacing w:val="0"/>
        <w:jc w:val="both"/>
        <w:rPr>
          <w:rFonts w:ascii="Verdana" w:hAnsi="Verdana" w:cs="Arial"/>
          <w:sz w:val="20"/>
          <w:szCs w:val="20"/>
        </w:rPr>
      </w:pPr>
      <w:r w:rsidRPr="007E1CFD">
        <w:rPr>
          <w:rFonts w:ascii="Verdana" w:hAnsi="Verdana" w:cs="Arial"/>
          <w:b/>
          <w:bCs/>
          <w:color w:val="000000" w:themeColor="text1"/>
          <w:sz w:val="20"/>
          <w:szCs w:val="20"/>
        </w:rPr>
        <w:t>Nadzór Autorski</w:t>
      </w:r>
      <w:r w:rsidRPr="007E1CFD">
        <w:rPr>
          <w:rFonts w:ascii="Verdana" w:hAnsi="Verdana" w:cs="Arial"/>
          <w:b/>
          <w:bCs/>
          <w:sz w:val="20"/>
          <w:szCs w:val="20"/>
        </w:rPr>
        <w:t xml:space="preserve"> skieruje do wykonania Umowy personel wskazany 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0000F3">
        <w:rPr>
          <w:rFonts w:ascii="Verdana" w:hAnsi="Verdana" w:cs="Arial"/>
          <w:b/>
          <w:bCs/>
          <w:sz w:val="20"/>
          <w:szCs w:val="20"/>
        </w:rPr>
        <w:t xml:space="preserve">                        </w:t>
      </w:r>
      <w:r w:rsidRPr="007E1CFD">
        <w:rPr>
          <w:rFonts w:ascii="Verdana" w:hAnsi="Verdana" w:cs="Arial"/>
          <w:b/>
          <w:bCs/>
          <w:sz w:val="20"/>
          <w:szCs w:val="20"/>
        </w:rPr>
        <w:t>w ofercie.</w:t>
      </w:r>
      <w:r w:rsidRPr="007E1CFD">
        <w:rPr>
          <w:rFonts w:ascii="Verdana" w:hAnsi="Verdana" w:cs="Arial"/>
          <w:sz w:val="20"/>
          <w:szCs w:val="20"/>
        </w:rPr>
        <w:t xml:space="preserve"> W razie konieczności zasady zmiany poszczególnych członków</w:t>
      </w:r>
      <w:r>
        <w:rPr>
          <w:rFonts w:ascii="Verdana" w:hAnsi="Verdana" w:cs="Arial"/>
          <w:sz w:val="20"/>
          <w:szCs w:val="20"/>
        </w:rPr>
        <w:t xml:space="preserve">               </w:t>
      </w:r>
      <w:r w:rsidRPr="007E1CFD">
        <w:rPr>
          <w:rFonts w:ascii="Verdana" w:hAnsi="Verdana" w:cs="Arial"/>
          <w:sz w:val="20"/>
          <w:szCs w:val="20"/>
        </w:rPr>
        <w:t xml:space="preserve"> personelu Nadzoru </w:t>
      </w:r>
      <w:r>
        <w:rPr>
          <w:rFonts w:ascii="Verdana" w:hAnsi="Verdana" w:cs="Arial"/>
          <w:sz w:val="20"/>
          <w:szCs w:val="20"/>
        </w:rPr>
        <w:t xml:space="preserve"> </w:t>
      </w:r>
      <w:r w:rsidRPr="007E1CFD">
        <w:rPr>
          <w:rFonts w:ascii="Verdana" w:hAnsi="Verdana" w:cs="Arial"/>
          <w:sz w:val="20"/>
          <w:szCs w:val="20"/>
        </w:rPr>
        <w:t xml:space="preserve">Autorskiego określono w </w:t>
      </w:r>
      <w:r w:rsidRPr="007E1CFD">
        <w:rPr>
          <w:rFonts w:ascii="Verdana" w:hAnsi="Verdana" w:cs="Arial"/>
          <w:sz w:val="20"/>
          <w:szCs w:val="20"/>
          <w:u w:val="single"/>
        </w:rPr>
        <w:t>załączniku nr 1</w:t>
      </w:r>
      <w:r w:rsidRPr="007E1CFD">
        <w:rPr>
          <w:rFonts w:ascii="Verdana" w:hAnsi="Verdana" w:cs="Arial"/>
          <w:color w:val="5B9BD5" w:themeColor="accent1"/>
          <w:sz w:val="20"/>
          <w:szCs w:val="20"/>
        </w:rPr>
        <w:t xml:space="preserve"> </w:t>
      </w:r>
      <w:r w:rsidRPr="007E1CFD">
        <w:rPr>
          <w:rFonts w:ascii="Verdana" w:hAnsi="Verdana" w:cs="Arial"/>
          <w:sz w:val="20"/>
          <w:szCs w:val="20"/>
        </w:rPr>
        <w:t>do Umowy</w:t>
      </w:r>
      <w:r w:rsidR="00E40EF1">
        <w:rPr>
          <w:rFonts w:ascii="Verdana" w:hAnsi="Verdana" w:cs="Arial"/>
          <w:sz w:val="20"/>
          <w:szCs w:val="20"/>
        </w:rPr>
        <w:t xml:space="preserve"> </w:t>
      </w:r>
      <w:r w:rsidR="00E40EF1">
        <w:rPr>
          <w:rFonts w:ascii="Verdana" w:hAnsi="Verdana"/>
          <w:sz w:val="20"/>
          <w:szCs w:val="20"/>
        </w:rPr>
        <w:t xml:space="preserve">(Opisy </w:t>
      </w:r>
      <w:r w:rsidR="00924AE1">
        <w:rPr>
          <w:rFonts w:ascii="Verdana" w:hAnsi="Verdana"/>
          <w:sz w:val="20"/>
          <w:szCs w:val="20"/>
        </w:rPr>
        <w:t xml:space="preserve">               </w:t>
      </w:r>
      <w:r w:rsidR="00E40EF1">
        <w:rPr>
          <w:rFonts w:ascii="Verdana" w:hAnsi="Verdana"/>
          <w:sz w:val="20"/>
          <w:szCs w:val="20"/>
        </w:rPr>
        <w:t>przedmiotu zamówienia stanowiące - ZAŁĄCZNIK nr 5A,</w:t>
      </w:r>
      <w:r w:rsidR="00E574CB">
        <w:rPr>
          <w:rFonts w:ascii="Verdana" w:hAnsi="Verdana"/>
          <w:sz w:val="20"/>
          <w:szCs w:val="20"/>
        </w:rPr>
        <w:t xml:space="preserve"> </w:t>
      </w:r>
      <w:r w:rsidR="00E40EF1">
        <w:rPr>
          <w:rFonts w:ascii="Verdana" w:hAnsi="Verdana"/>
          <w:sz w:val="20"/>
          <w:szCs w:val="20"/>
        </w:rPr>
        <w:t>5B,</w:t>
      </w:r>
      <w:r w:rsidR="00E574CB">
        <w:rPr>
          <w:rFonts w:ascii="Verdana" w:hAnsi="Verdana"/>
          <w:sz w:val="20"/>
          <w:szCs w:val="20"/>
        </w:rPr>
        <w:t xml:space="preserve"> </w:t>
      </w:r>
      <w:r w:rsidR="00E40EF1">
        <w:rPr>
          <w:rFonts w:ascii="Verdana" w:hAnsi="Verdana"/>
          <w:sz w:val="20"/>
          <w:szCs w:val="20"/>
        </w:rPr>
        <w:t>5C do SWZ)</w:t>
      </w:r>
      <w:r w:rsidRPr="007E1CFD">
        <w:rPr>
          <w:rFonts w:ascii="Verdana" w:hAnsi="Verdana" w:cs="Arial"/>
          <w:sz w:val="20"/>
          <w:szCs w:val="20"/>
        </w:rPr>
        <w:t>.</w:t>
      </w:r>
    </w:p>
    <w:p w14:paraId="308A724E" w14:textId="6A189493" w:rsidR="00AA5568" w:rsidRPr="00830AD1" w:rsidRDefault="00591720" w:rsidP="00830AD1">
      <w:pPr>
        <w:pStyle w:val="Akapitzlist"/>
        <w:numPr>
          <w:ilvl w:val="0"/>
          <w:numId w:val="15"/>
        </w:numPr>
        <w:suppressAutoHyphens w:val="0"/>
        <w:spacing w:after="120" w:line="240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bookmarkStart w:id="4" w:name="mip59346809"/>
      <w:bookmarkStart w:id="5" w:name="mip59346811"/>
      <w:bookmarkStart w:id="6" w:name="mip59346812"/>
      <w:bookmarkStart w:id="7" w:name="mip59346813"/>
      <w:bookmarkEnd w:id="4"/>
      <w:bookmarkEnd w:id="5"/>
      <w:bookmarkEnd w:id="6"/>
      <w:bookmarkEnd w:id="7"/>
      <w:r w:rsidRPr="00A51FCE">
        <w:rPr>
          <w:rFonts w:ascii="Verdana" w:hAnsi="Verdana" w:cs="Arial"/>
          <w:sz w:val="20"/>
          <w:szCs w:val="20"/>
        </w:rPr>
        <w:t>Działając w oparciu o postanowienia art. 95 ust. 1 i 2 ustawy Prawo zamówień</w:t>
      </w:r>
      <w:r w:rsidR="00A51FCE">
        <w:rPr>
          <w:rFonts w:ascii="Verdana" w:hAnsi="Verdana" w:cs="Arial"/>
          <w:sz w:val="20"/>
          <w:szCs w:val="20"/>
        </w:rPr>
        <w:t xml:space="preserve">             </w:t>
      </w:r>
      <w:r w:rsidRPr="00A51FCE">
        <w:rPr>
          <w:rFonts w:ascii="Verdana" w:hAnsi="Verdana" w:cs="Arial"/>
          <w:sz w:val="20"/>
          <w:szCs w:val="20"/>
        </w:rPr>
        <w:t xml:space="preserve"> publicznych, Zamawiający wymaga zatrudnienia na podstawie umowy o pracę przez </w:t>
      </w:r>
      <w:r w:rsidRPr="00A51FCE">
        <w:rPr>
          <w:rFonts w:ascii="Verdana" w:hAnsi="Verdana" w:cs="Arial"/>
          <w:color w:val="000000" w:themeColor="text1"/>
          <w:sz w:val="20"/>
          <w:szCs w:val="20"/>
        </w:rPr>
        <w:t>Nadzór Autorski</w:t>
      </w:r>
      <w:r w:rsidRPr="00A51FCE">
        <w:rPr>
          <w:rFonts w:ascii="Verdana" w:hAnsi="Verdana" w:cs="Arial"/>
          <w:sz w:val="20"/>
          <w:szCs w:val="20"/>
        </w:rPr>
        <w:t xml:space="preserve"> lub podwykonawcę Nadzoru Autorskiego osób wykonujących </w:t>
      </w:r>
      <w:r w:rsidR="00F476DC">
        <w:rPr>
          <w:rFonts w:ascii="Verdana" w:hAnsi="Verdana" w:cs="Arial"/>
          <w:sz w:val="20"/>
          <w:szCs w:val="20"/>
        </w:rPr>
        <w:t xml:space="preserve">              </w:t>
      </w:r>
      <w:r w:rsidR="00AA5568">
        <w:rPr>
          <w:rFonts w:ascii="Verdana" w:hAnsi="Verdana" w:cs="Arial"/>
          <w:sz w:val="20"/>
          <w:szCs w:val="20"/>
        </w:rPr>
        <w:t xml:space="preserve">określone </w:t>
      </w:r>
      <w:r w:rsidRPr="00A51FCE">
        <w:rPr>
          <w:rFonts w:ascii="Verdana" w:hAnsi="Verdana" w:cs="Arial"/>
          <w:sz w:val="20"/>
          <w:szCs w:val="20"/>
        </w:rPr>
        <w:t>czynności w trakcie realizacji Przedmiotu Umowy</w:t>
      </w:r>
      <w:r w:rsidR="00AA5568">
        <w:rPr>
          <w:rFonts w:ascii="Verdana" w:hAnsi="Verdana" w:cs="Arial"/>
          <w:sz w:val="20"/>
          <w:szCs w:val="20"/>
        </w:rPr>
        <w:t xml:space="preserve"> na zasadach określonych </w:t>
      </w:r>
      <w:r w:rsidR="00AA5568" w:rsidRPr="00830AD1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we wzorach umowy stanowiących:</w:t>
      </w:r>
    </w:p>
    <w:p w14:paraId="77D5D9D6" w14:textId="77777777" w:rsidR="00AA5568" w:rsidRPr="00C038FF" w:rsidRDefault="00AA5568" w:rsidP="00830AD1">
      <w:pPr>
        <w:pStyle w:val="Akapitzlist1"/>
        <w:ind w:left="855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- </w:t>
      </w:r>
      <w:r w:rsidRPr="00C038F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ZAŁĄCZNIK nr </w:t>
      </w:r>
      <w:r w:rsidRPr="00DF338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6</w:t>
      </w:r>
      <w:r w:rsidRPr="00C038F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A do SWZ</w:t>
      </w: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dla 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Części</w:t>
      </w: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1,</w:t>
      </w:r>
    </w:p>
    <w:p w14:paraId="6212E020" w14:textId="77777777" w:rsidR="00AA5568" w:rsidRPr="00C038FF" w:rsidRDefault="00AA5568" w:rsidP="00830AD1">
      <w:pPr>
        <w:pStyle w:val="Akapitzlist1"/>
        <w:ind w:left="855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- </w:t>
      </w:r>
      <w:r w:rsidRPr="00C038F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ZAŁĄCZNIK nr </w:t>
      </w:r>
      <w:r w:rsidRPr="00DF338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6</w:t>
      </w:r>
      <w:r w:rsidRPr="00C038F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B do SWZ</w:t>
      </w: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dla 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Części </w:t>
      </w: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2,</w:t>
      </w:r>
    </w:p>
    <w:p w14:paraId="5B524EE0" w14:textId="65DFFE68" w:rsidR="00591720" w:rsidRPr="001F5633" w:rsidRDefault="00AA5568" w:rsidP="00830AD1">
      <w:pPr>
        <w:pStyle w:val="Akapitzlist"/>
        <w:suppressAutoHyphens w:val="0"/>
        <w:spacing w:after="120" w:line="240" w:lineRule="auto"/>
        <w:ind w:left="855"/>
        <w:contextualSpacing w:val="0"/>
        <w:jc w:val="both"/>
        <w:rPr>
          <w:rFonts w:ascii="Verdana" w:hAnsi="Verdana"/>
          <w:sz w:val="20"/>
          <w:szCs w:val="20"/>
        </w:rPr>
      </w:pP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- </w:t>
      </w:r>
      <w:r w:rsidRPr="00C038F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ZAŁĄCZNIK nr </w:t>
      </w:r>
      <w:r w:rsidRPr="00DF338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6</w:t>
      </w:r>
      <w:r w:rsidRPr="00C038F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C do SWZ</w:t>
      </w: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dla 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Części </w:t>
      </w: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3.</w:t>
      </w:r>
    </w:p>
    <w:p w14:paraId="65682749" w14:textId="012827A0" w:rsidR="000738B4" w:rsidRPr="007E1CFD" w:rsidRDefault="005C1774" w:rsidP="00836429">
      <w:pPr>
        <w:numPr>
          <w:ilvl w:val="0"/>
          <w:numId w:val="15"/>
        </w:numPr>
        <w:suppressAutoHyphens w:val="0"/>
        <w:spacing w:after="120"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5C1774">
        <w:rPr>
          <w:rFonts w:ascii="Verdana" w:hAnsi="Verdana"/>
          <w:sz w:val="20"/>
          <w:szCs w:val="20"/>
        </w:rPr>
        <w:lastRenderedPageBreak/>
        <w:t>W toku realizacji Przedmiotu Umowy Nadzór Autorski będzie czuwał nad implementacją warunków służących zapewnieniu dostępności osobom ze szczególnymi potrzebami, uwzględniając minimalne wymagania, o których mowa</w:t>
      </w:r>
      <w:r w:rsidR="00F476DC">
        <w:rPr>
          <w:rFonts w:ascii="Verdana" w:hAnsi="Verdana"/>
          <w:sz w:val="20"/>
          <w:szCs w:val="20"/>
        </w:rPr>
        <w:t xml:space="preserve">  </w:t>
      </w:r>
      <w:r w:rsidRPr="005C1774">
        <w:rPr>
          <w:rFonts w:ascii="Verdana" w:hAnsi="Verdana"/>
          <w:sz w:val="20"/>
          <w:szCs w:val="20"/>
        </w:rPr>
        <w:t>w art. 6 ustawy z dnia 19 lipca 2019 г. o zapewnianiu dostępności osobom ze szczególnymi potrzebami, zgodnie</w:t>
      </w:r>
      <w:r w:rsidR="00EC5DA0">
        <w:rPr>
          <w:rFonts w:ascii="Verdana" w:hAnsi="Verdana"/>
          <w:sz w:val="20"/>
          <w:szCs w:val="20"/>
        </w:rPr>
        <w:t xml:space="preserve">                      </w:t>
      </w:r>
      <w:r w:rsidRPr="005C1774">
        <w:rPr>
          <w:rFonts w:ascii="Verdana" w:hAnsi="Verdana"/>
          <w:sz w:val="20"/>
          <w:szCs w:val="20"/>
        </w:rPr>
        <w:t xml:space="preserve"> z załącznikiem nr 11 do zarządzenia</w:t>
      </w:r>
      <w:r>
        <w:rPr>
          <w:rFonts w:ascii="Verdana" w:hAnsi="Verdana"/>
          <w:sz w:val="20"/>
          <w:szCs w:val="20"/>
        </w:rPr>
        <w:t xml:space="preserve"> </w:t>
      </w:r>
      <w:r w:rsidRPr="005C1774">
        <w:rPr>
          <w:rFonts w:ascii="Verdana" w:hAnsi="Verdana"/>
          <w:sz w:val="20"/>
          <w:szCs w:val="20"/>
        </w:rPr>
        <w:t>organizacyjnego nr 5/23 Prezydenta Miasta</w:t>
      </w:r>
      <w:r w:rsidR="00EC5DA0">
        <w:rPr>
          <w:rFonts w:ascii="Verdana" w:hAnsi="Verdana"/>
          <w:sz w:val="20"/>
          <w:szCs w:val="20"/>
        </w:rPr>
        <w:t xml:space="preserve">                </w:t>
      </w:r>
      <w:r w:rsidRPr="005C1774">
        <w:rPr>
          <w:rFonts w:ascii="Verdana" w:hAnsi="Verdana"/>
          <w:sz w:val="20"/>
          <w:szCs w:val="20"/>
        </w:rPr>
        <w:t xml:space="preserve"> Gliwice z dnia 20 stycznia 2023 г.</w:t>
      </w:r>
    </w:p>
    <w:p w14:paraId="1B2C4F7B" w14:textId="77777777" w:rsidR="000738B4" w:rsidRPr="005C1774" w:rsidRDefault="000738B4" w:rsidP="000738B4">
      <w:pPr>
        <w:suppressAutoHyphens w:val="0"/>
        <w:spacing w:after="120" w:line="276" w:lineRule="auto"/>
        <w:jc w:val="both"/>
        <w:rPr>
          <w:rFonts w:ascii="Verdana" w:hAnsi="Verdana"/>
          <w:sz w:val="20"/>
          <w:szCs w:val="20"/>
        </w:rPr>
      </w:pPr>
    </w:p>
    <w:p w14:paraId="25B76316" w14:textId="774E3D05" w:rsidR="00761408" w:rsidRPr="00F02AB7" w:rsidRDefault="00854E02" w:rsidP="002B3F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before="240" w:after="12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F02AB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4. Oferty częściowe</w:t>
      </w:r>
      <w:r w:rsidR="0012416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lub wariantowe</w:t>
      </w:r>
      <w:r w:rsidRPr="00F02AB7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</w:r>
    </w:p>
    <w:p w14:paraId="25B76317" w14:textId="400BCF1A" w:rsidR="00DC644F" w:rsidRPr="005D3FF8" w:rsidRDefault="00DC644F" w:rsidP="00836429">
      <w:pPr>
        <w:pStyle w:val="Akapitzlist"/>
        <w:numPr>
          <w:ilvl w:val="0"/>
          <w:numId w:val="19"/>
        </w:numPr>
        <w:tabs>
          <w:tab w:val="center" w:pos="4536"/>
          <w:tab w:val="left" w:pos="8160"/>
        </w:tabs>
        <w:spacing w:after="120" w:line="360" w:lineRule="auto"/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12416E">
        <w:rPr>
          <w:rFonts w:ascii="Verdana" w:hAnsi="Verdana"/>
          <w:sz w:val="20"/>
          <w:szCs w:val="20"/>
        </w:rPr>
        <w:t xml:space="preserve">Zamawiający </w:t>
      </w:r>
      <w:r w:rsidR="0064767E" w:rsidRPr="0012416E">
        <w:rPr>
          <w:rFonts w:ascii="Verdana" w:hAnsi="Verdana"/>
          <w:sz w:val="20"/>
          <w:szCs w:val="20"/>
        </w:rPr>
        <w:t>dopuszcza składani</w:t>
      </w:r>
      <w:r w:rsidR="00083F7F" w:rsidRPr="0012416E">
        <w:rPr>
          <w:rFonts w:ascii="Verdana" w:hAnsi="Verdana"/>
          <w:sz w:val="20"/>
          <w:szCs w:val="20"/>
        </w:rPr>
        <w:t>e</w:t>
      </w:r>
      <w:r w:rsidR="0064767E" w:rsidRPr="0012416E">
        <w:rPr>
          <w:rFonts w:ascii="Verdana" w:hAnsi="Verdana"/>
          <w:sz w:val="20"/>
          <w:szCs w:val="20"/>
        </w:rPr>
        <w:t xml:space="preserve"> ofert częściowych. </w:t>
      </w:r>
    </w:p>
    <w:p w14:paraId="5B27D81D" w14:textId="4A3F39CF" w:rsidR="005D3FF8" w:rsidRPr="005D3FF8" w:rsidRDefault="005D3FF8" w:rsidP="00836429">
      <w:pPr>
        <w:pStyle w:val="Akapitzlist"/>
        <w:numPr>
          <w:ilvl w:val="0"/>
          <w:numId w:val="19"/>
        </w:numPr>
        <w:tabs>
          <w:tab w:val="center" w:pos="4536"/>
          <w:tab w:val="left" w:pos="8160"/>
        </w:tabs>
        <w:spacing w:after="120" w:line="360" w:lineRule="auto"/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5D3FF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dopuszcza złożenie oferty przez Wykonawcę na </w:t>
      </w:r>
      <w:r w:rsidR="00E82B23">
        <w:rPr>
          <w:rFonts w:ascii="Verdana" w:eastAsia="Times New Roman" w:hAnsi="Verdana" w:cs="Times New Roman"/>
          <w:sz w:val="20"/>
          <w:szCs w:val="20"/>
          <w:lang w:eastAsia="pl-PL"/>
        </w:rPr>
        <w:t>wszystkie trzy Części.</w:t>
      </w:r>
    </w:p>
    <w:p w14:paraId="470008CF" w14:textId="316E2788" w:rsidR="00F476DC" w:rsidRPr="005D3FF8" w:rsidRDefault="005D3FF8" w:rsidP="00836429">
      <w:pPr>
        <w:pStyle w:val="Akapitzlist"/>
        <w:numPr>
          <w:ilvl w:val="0"/>
          <w:numId w:val="19"/>
        </w:numPr>
        <w:tabs>
          <w:tab w:val="center" w:pos="4536"/>
          <w:tab w:val="left" w:pos="8160"/>
        </w:tabs>
        <w:spacing w:after="120" w:line="360" w:lineRule="auto"/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5D3FF8">
        <w:rPr>
          <w:rFonts w:ascii="Verdana" w:eastAsia="Times New Roman" w:hAnsi="Verdana" w:cs="Times New Roman"/>
          <w:sz w:val="20"/>
          <w:szCs w:val="20"/>
          <w:lang w:eastAsia="pl-PL"/>
        </w:rPr>
        <w:t>Jeżeli w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treści</w:t>
      </w:r>
      <w:r w:rsidRPr="005D3FF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SWZ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nie postanowiono inaczej</w:t>
      </w:r>
      <w:r w:rsidRPr="005D3FF8">
        <w:rPr>
          <w:rFonts w:ascii="Verdana" w:eastAsia="Times New Roman" w:hAnsi="Verdana" w:cs="Times New Roman"/>
          <w:sz w:val="20"/>
          <w:szCs w:val="20"/>
          <w:lang w:eastAsia="pl-PL"/>
        </w:rPr>
        <w:t>, wszystkie jej zapisy dotyczą każdej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</w:t>
      </w:r>
      <w:r w:rsidRPr="005D3FF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z </w:t>
      </w:r>
      <w:r w:rsidR="00E82B23">
        <w:rPr>
          <w:rFonts w:ascii="Verdana" w:eastAsia="Times New Roman" w:hAnsi="Verdana" w:cs="Times New Roman"/>
          <w:sz w:val="20"/>
          <w:szCs w:val="20"/>
          <w:lang w:eastAsia="pl-PL"/>
        </w:rPr>
        <w:t>C</w:t>
      </w:r>
      <w:r w:rsidRPr="005D3FF8">
        <w:rPr>
          <w:rFonts w:ascii="Verdana" w:eastAsia="Times New Roman" w:hAnsi="Verdana" w:cs="Times New Roman"/>
          <w:sz w:val="20"/>
          <w:szCs w:val="20"/>
          <w:lang w:eastAsia="pl-PL"/>
        </w:rPr>
        <w:t>zęści.</w:t>
      </w:r>
    </w:p>
    <w:p w14:paraId="11E25EAB" w14:textId="05C21958" w:rsidR="00830E78" w:rsidRPr="00F476DC" w:rsidRDefault="00083F7F" w:rsidP="00836429">
      <w:pPr>
        <w:pStyle w:val="Akapitzlist"/>
        <w:numPr>
          <w:ilvl w:val="0"/>
          <w:numId w:val="19"/>
        </w:numPr>
        <w:tabs>
          <w:tab w:val="center" w:pos="4536"/>
          <w:tab w:val="left" w:pos="8160"/>
        </w:tabs>
        <w:spacing w:after="120" w:line="240" w:lineRule="auto"/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F476DC">
        <w:rPr>
          <w:rFonts w:ascii="Verdana" w:hAnsi="Verdana"/>
          <w:sz w:val="20"/>
          <w:szCs w:val="20"/>
        </w:rPr>
        <w:t>Zamawiający nie przewiduje możliwości składania ofert wariantowych.</w:t>
      </w:r>
    </w:p>
    <w:p w14:paraId="25B7631A" w14:textId="77777777" w:rsidR="00F02AB7" w:rsidRDefault="00F02AB7" w:rsidP="00F02AB7">
      <w:pPr>
        <w:spacing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5B7631B" w14:textId="77777777" w:rsidR="00761408" w:rsidRPr="000A6786" w:rsidRDefault="00854E02" w:rsidP="002B3F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12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5. </w:t>
      </w:r>
      <w:r w:rsidRPr="000A6786">
        <w:rPr>
          <w:rFonts w:ascii="Verdana" w:eastAsia="Times New Roman" w:hAnsi="Verdana" w:cs="Times New Roman"/>
          <w:b/>
          <w:sz w:val="20"/>
          <w:szCs w:val="20"/>
          <w:lang w:eastAsia="pl-PL"/>
        </w:rPr>
        <w:t>Zamówienia</w:t>
      </w:r>
      <w:r w:rsidRPr="000A6786">
        <w:rPr>
          <w:rFonts w:ascii="Verdana" w:eastAsia="Times New Roman" w:hAnsi="Verdana" w:cs="Times New Roman"/>
          <w:sz w:val="20"/>
          <w:szCs w:val="20"/>
          <w:lang w:eastAsia="pl-PL"/>
        </w:rPr>
        <w:t>, </w:t>
      </w:r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o których mowa w art. 214 ust. 1 pkt 7 i 8 ustawy </w:t>
      </w:r>
      <w:proofErr w:type="spellStart"/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pzp</w:t>
      </w:r>
      <w:proofErr w:type="spellEnd"/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</w:r>
    </w:p>
    <w:p w14:paraId="25B7631C" w14:textId="77777777" w:rsidR="00761408" w:rsidRPr="000A6786" w:rsidRDefault="00854E02" w:rsidP="00155B22">
      <w:pPr>
        <w:spacing w:after="48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A678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nie przewiduje możliwości udzielenia zamówień, o których mowa w art. 214 ust. 1 pkt 7 i 8 ustawy </w:t>
      </w:r>
      <w:proofErr w:type="spellStart"/>
      <w:r w:rsidRPr="000A6786">
        <w:rPr>
          <w:rFonts w:ascii="Verdana" w:eastAsia="Times New Roman" w:hAnsi="Verdana" w:cs="Times New Roman"/>
          <w:sz w:val="20"/>
          <w:szCs w:val="20"/>
          <w:lang w:eastAsia="pl-PL"/>
        </w:rPr>
        <w:t>pzp</w:t>
      </w:r>
      <w:proofErr w:type="spellEnd"/>
      <w:r w:rsidRPr="000A6786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5B7631D" w14:textId="31A6C1ED" w:rsidR="00761408" w:rsidRPr="000A6786" w:rsidRDefault="00854E02" w:rsidP="002B3F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12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6. </w:t>
      </w:r>
      <w:r w:rsidR="0012416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Podwykonawstwo</w:t>
      </w:r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</w:r>
    </w:p>
    <w:p w14:paraId="2316A51D" w14:textId="121CDA3F" w:rsidR="0012416E" w:rsidRPr="0012416E" w:rsidRDefault="0012416E" w:rsidP="00836429">
      <w:pPr>
        <w:pStyle w:val="Akapitzlist"/>
        <w:numPr>
          <w:ilvl w:val="0"/>
          <w:numId w:val="17"/>
        </w:numPr>
        <w:spacing w:after="120" w:line="240" w:lineRule="auto"/>
        <w:ind w:left="426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2416E">
        <w:rPr>
          <w:rFonts w:ascii="Verdana" w:eastAsia="Times New Roman" w:hAnsi="Verdana" w:cs="Times New Roman"/>
          <w:sz w:val="20"/>
          <w:szCs w:val="20"/>
          <w:lang w:eastAsia="pl-PL"/>
        </w:rPr>
        <w:t>Zamawiający nie wprowadza zastrzeżenia wskazującego na obowiązek osobistego wykonania przez Wykonawcę kluczowych części zamówienia. Wykonawca może powierzyć wykonanie części zamówienia Podwykonawcom.</w:t>
      </w:r>
    </w:p>
    <w:p w14:paraId="36C91A89" w14:textId="77777777" w:rsidR="0012416E" w:rsidRPr="0012416E" w:rsidRDefault="0012416E" w:rsidP="00836429">
      <w:pPr>
        <w:numPr>
          <w:ilvl w:val="0"/>
          <w:numId w:val="17"/>
        </w:numPr>
        <w:spacing w:after="120" w:line="240" w:lineRule="auto"/>
        <w:ind w:left="426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2416E">
        <w:rPr>
          <w:rFonts w:ascii="Verdana" w:eastAsia="Times New Roman" w:hAnsi="Verdana" w:cs="Times New Roman"/>
          <w:sz w:val="20"/>
          <w:szCs w:val="20"/>
          <w:lang w:eastAsia="pl-PL"/>
        </w:rPr>
        <w:t>Zamawiający żąda od Wykonawcy wskazania części zamówienia, których wykonanie zamierza powierzyć Podwykonawcom i podania przez Wykonawcę firm Podwykonawców (nazwa), o ile są na danym etapie znane:</w:t>
      </w:r>
    </w:p>
    <w:p w14:paraId="5C0BBACE" w14:textId="77777777" w:rsidR="0012416E" w:rsidRPr="0012416E" w:rsidRDefault="0012416E" w:rsidP="00836429">
      <w:pPr>
        <w:numPr>
          <w:ilvl w:val="0"/>
          <w:numId w:val="18"/>
        </w:numPr>
        <w:spacing w:after="120" w:line="240" w:lineRule="auto"/>
        <w:ind w:hanging="3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2416E">
        <w:rPr>
          <w:rFonts w:ascii="Verdana" w:eastAsia="Times New Roman" w:hAnsi="Verdana" w:cs="Times New Roman"/>
          <w:sz w:val="20"/>
          <w:szCs w:val="20"/>
          <w:lang w:eastAsia="pl-PL"/>
        </w:rPr>
        <w:t>na etapie składania ofert, w Formularzu ofertowym,</w:t>
      </w:r>
    </w:p>
    <w:p w14:paraId="7AB36C13" w14:textId="25EF639D" w:rsidR="00FF0D7A" w:rsidRDefault="0012416E" w:rsidP="00836429">
      <w:pPr>
        <w:numPr>
          <w:ilvl w:val="0"/>
          <w:numId w:val="18"/>
        </w:numPr>
        <w:spacing w:after="120" w:line="240" w:lineRule="auto"/>
        <w:ind w:hanging="357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2416E">
        <w:rPr>
          <w:rFonts w:ascii="Verdana" w:eastAsia="Times New Roman" w:hAnsi="Verdana" w:cs="Times New Roman"/>
          <w:sz w:val="20"/>
          <w:szCs w:val="20"/>
          <w:lang w:eastAsia="pl-PL"/>
        </w:rPr>
        <w:t>w trakcie realizacji zamówienia (pisemne powiadomienie Zamawiającego).</w:t>
      </w:r>
    </w:p>
    <w:p w14:paraId="3A169E95" w14:textId="77777777" w:rsidR="000738B4" w:rsidRPr="000738B4" w:rsidRDefault="000738B4" w:rsidP="000738B4">
      <w:pPr>
        <w:spacing w:after="120" w:line="240" w:lineRule="auto"/>
        <w:ind w:left="100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5B7631F" w14:textId="286712A9" w:rsidR="00761408" w:rsidRPr="000A6786" w:rsidRDefault="00854E02" w:rsidP="002B3F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12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7. Termin wykonania zamówienia </w:t>
      </w:r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</w:r>
    </w:p>
    <w:p w14:paraId="56CE21DB" w14:textId="1AD0243C" w:rsidR="00FF0D7A" w:rsidRPr="00BE09F9" w:rsidRDefault="00A636D4" w:rsidP="00836429">
      <w:pPr>
        <w:numPr>
          <w:ilvl w:val="0"/>
          <w:numId w:val="21"/>
        </w:numPr>
        <w:suppressAutoHyphens w:val="0"/>
        <w:spacing w:after="120" w:line="276" w:lineRule="auto"/>
        <w:ind w:left="426" w:hanging="405"/>
        <w:jc w:val="both"/>
        <w:rPr>
          <w:rFonts w:ascii="Verdana" w:hAnsi="Verdana"/>
          <w:sz w:val="20"/>
          <w:szCs w:val="20"/>
        </w:rPr>
      </w:pPr>
      <w:r w:rsidRPr="00BE09F9">
        <w:rPr>
          <w:rFonts w:ascii="Verdana" w:hAnsi="Verdana"/>
          <w:sz w:val="20"/>
          <w:szCs w:val="20"/>
        </w:rPr>
        <w:t xml:space="preserve">Przedmiot </w:t>
      </w:r>
      <w:r w:rsidR="00E574CB" w:rsidRPr="00BE09F9">
        <w:rPr>
          <w:rFonts w:ascii="Verdana" w:hAnsi="Verdana"/>
          <w:sz w:val="20"/>
          <w:szCs w:val="20"/>
        </w:rPr>
        <w:t xml:space="preserve">zamówienia będzie </w:t>
      </w:r>
      <w:r w:rsidRPr="00BE09F9">
        <w:rPr>
          <w:rFonts w:ascii="Verdana" w:hAnsi="Verdana"/>
          <w:sz w:val="20"/>
          <w:szCs w:val="20"/>
        </w:rPr>
        <w:t>realizowany</w:t>
      </w:r>
      <w:r w:rsidR="00E574CB" w:rsidRPr="00BE09F9">
        <w:rPr>
          <w:rFonts w:ascii="Verdana" w:hAnsi="Verdana"/>
          <w:sz w:val="20"/>
          <w:szCs w:val="20"/>
        </w:rPr>
        <w:t xml:space="preserve"> od daty podpisania umowy, z zastrzeżeniem następujących terminów częściowych:</w:t>
      </w:r>
    </w:p>
    <w:p w14:paraId="1F56495E" w14:textId="06EBA727" w:rsidR="00A636D4" w:rsidRDefault="005D3FF8" w:rsidP="00E574CB">
      <w:pPr>
        <w:pStyle w:val="Akapitzlist"/>
        <w:spacing w:after="120" w:line="276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Część</w:t>
      </w:r>
      <w:r w:rsidR="00FF0D7A" w:rsidRPr="00FF0D7A">
        <w:rPr>
          <w:rFonts w:ascii="Verdana" w:hAnsi="Verdana"/>
          <w:b/>
          <w:bCs/>
          <w:sz w:val="20"/>
          <w:szCs w:val="20"/>
          <w:u w:val="single"/>
        </w:rPr>
        <w:t xml:space="preserve"> 1:</w:t>
      </w:r>
      <w:r w:rsidR="00A636D4" w:rsidRPr="00FF0D7A">
        <w:rPr>
          <w:rFonts w:ascii="Verdana" w:hAnsi="Verdana"/>
          <w:b/>
          <w:bCs/>
          <w:sz w:val="20"/>
          <w:szCs w:val="20"/>
        </w:rPr>
        <w:t xml:space="preserve"> </w:t>
      </w:r>
      <w:r w:rsidR="00E574CB">
        <w:rPr>
          <w:rFonts w:ascii="Verdana" w:hAnsi="Verdana"/>
          <w:b/>
          <w:bCs/>
          <w:sz w:val="20"/>
          <w:szCs w:val="20"/>
        </w:rPr>
        <w:t xml:space="preserve"> </w:t>
      </w:r>
      <w:r w:rsidR="00A636D4" w:rsidRPr="00FF0D7A">
        <w:rPr>
          <w:rFonts w:ascii="Verdana" w:hAnsi="Verdana"/>
          <w:b/>
          <w:bCs/>
          <w:sz w:val="20"/>
          <w:szCs w:val="20"/>
        </w:rPr>
        <w:t xml:space="preserve">okres </w:t>
      </w:r>
      <w:r>
        <w:rPr>
          <w:rFonts w:ascii="Verdana" w:hAnsi="Verdana"/>
          <w:b/>
          <w:bCs/>
          <w:sz w:val="20"/>
          <w:szCs w:val="20"/>
        </w:rPr>
        <w:t>2</w:t>
      </w:r>
      <w:r w:rsidR="000E5235">
        <w:rPr>
          <w:rFonts w:ascii="Verdana" w:hAnsi="Verdana"/>
          <w:b/>
          <w:bCs/>
          <w:sz w:val="20"/>
          <w:szCs w:val="20"/>
        </w:rPr>
        <w:t>8</w:t>
      </w:r>
      <w:r w:rsidR="00A636D4" w:rsidRPr="00FF0D7A">
        <w:rPr>
          <w:rFonts w:ascii="Verdana" w:hAnsi="Verdana"/>
          <w:b/>
          <w:bCs/>
          <w:sz w:val="20"/>
          <w:szCs w:val="20"/>
        </w:rPr>
        <w:t xml:space="preserve"> miesi</w:t>
      </w:r>
      <w:r w:rsidR="0073293E">
        <w:rPr>
          <w:rFonts w:ascii="Verdana" w:hAnsi="Verdana"/>
          <w:b/>
          <w:bCs/>
          <w:sz w:val="20"/>
          <w:szCs w:val="20"/>
        </w:rPr>
        <w:t>ęcy</w:t>
      </w:r>
      <w:r w:rsidR="0046255C">
        <w:rPr>
          <w:rFonts w:ascii="Verdana" w:hAnsi="Verdana"/>
          <w:b/>
          <w:bCs/>
          <w:sz w:val="20"/>
          <w:szCs w:val="20"/>
        </w:rPr>
        <w:t xml:space="preserve"> od daty zawarcia umowy</w:t>
      </w:r>
      <w:r w:rsidR="00E574CB">
        <w:rPr>
          <w:rFonts w:ascii="Verdana" w:hAnsi="Verdana"/>
          <w:b/>
          <w:bCs/>
          <w:sz w:val="20"/>
          <w:szCs w:val="20"/>
        </w:rPr>
        <w:t xml:space="preserve">, lecz </w:t>
      </w:r>
      <w:r w:rsidR="00E574CB" w:rsidRPr="00E574CB">
        <w:rPr>
          <w:rFonts w:ascii="Verdana" w:hAnsi="Verdana"/>
          <w:b/>
          <w:bCs/>
          <w:sz w:val="20"/>
          <w:szCs w:val="20"/>
        </w:rPr>
        <w:t>nie później niż do dnia 31.10.2027</w:t>
      </w:r>
      <w:r w:rsidR="0046255C">
        <w:rPr>
          <w:rFonts w:ascii="Verdana" w:hAnsi="Verdana"/>
          <w:b/>
          <w:bCs/>
          <w:sz w:val="20"/>
          <w:szCs w:val="20"/>
        </w:rPr>
        <w:t xml:space="preserve"> r.</w:t>
      </w:r>
      <w:r w:rsidR="00A636D4" w:rsidRPr="00FF0D7A">
        <w:rPr>
          <w:rFonts w:ascii="Verdana" w:hAnsi="Verdana"/>
          <w:sz w:val="20"/>
          <w:szCs w:val="20"/>
        </w:rPr>
        <w:t>, z zastrzeżeniem następujących terminów częściowych:</w:t>
      </w:r>
    </w:p>
    <w:p w14:paraId="7B8B0466" w14:textId="77777777" w:rsidR="00E574CB" w:rsidRPr="00E574CB" w:rsidRDefault="00E574CB" w:rsidP="00E574CB">
      <w:pPr>
        <w:pStyle w:val="Akapitzlist"/>
        <w:spacing w:after="120" w:line="276" w:lineRule="auto"/>
        <w:ind w:left="426"/>
        <w:jc w:val="both"/>
        <w:rPr>
          <w:szCs w:val="20"/>
        </w:rPr>
      </w:pPr>
    </w:p>
    <w:p w14:paraId="4C4959CA" w14:textId="6D92045C" w:rsidR="00A636D4" w:rsidRPr="008855B5" w:rsidRDefault="00A636D4" w:rsidP="00836429">
      <w:pPr>
        <w:pStyle w:val="Akapitzlist"/>
        <w:numPr>
          <w:ilvl w:val="0"/>
          <w:numId w:val="22"/>
        </w:numPr>
        <w:suppressAutoHyphens w:val="0"/>
        <w:spacing w:after="120"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FF0D7A">
        <w:rPr>
          <w:rFonts w:ascii="Verdana" w:hAnsi="Verdana"/>
          <w:sz w:val="20"/>
          <w:szCs w:val="20"/>
        </w:rPr>
        <w:t xml:space="preserve">Usługi dotyczące Zadania inwestycyjnego 1 - Przebudowa odwodnienia od </w:t>
      </w:r>
      <w:r w:rsidR="00FF0D7A">
        <w:rPr>
          <w:rFonts w:ascii="Verdana" w:hAnsi="Verdana"/>
          <w:sz w:val="20"/>
          <w:szCs w:val="20"/>
        </w:rPr>
        <w:t xml:space="preserve">               </w:t>
      </w:r>
      <w:r w:rsidRPr="00FF0D7A">
        <w:rPr>
          <w:rFonts w:ascii="Verdana" w:hAnsi="Verdana"/>
          <w:sz w:val="20"/>
          <w:szCs w:val="20"/>
        </w:rPr>
        <w:t>ul. Łabędzkiej do Parku Szwajcaria –</w:t>
      </w:r>
      <w:r w:rsidR="00E40EF1">
        <w:rPr>
          <w:rFonts w:ascii="Verdana" w:hAnsi="Verdana"/>
          <w:sz w:val="20"/>
          <w:szCs w:val="20"/>
        </w:rPr>
        <w:t xml:space="preserve"> </w:t>
      </w:r>
      <w:r w:rsidRPr="00FF0D7A">
        <w:rPr>
          <w:rFonts w:ascii="Verdana" w:hAnsi="Verdana"/>
          <w:sz w:val="20"/>
          <w:szCs w:val="20"/>
        </w:rPr>
        <w:t xml:space="preserve">przez </w:t>
      </w:r>
      <w:r w:rsidRPr="003E7D1F">
        <w:rPr>
          <w:rFonts w:ascii="Verdana" w:hAnsi="Verdana"/>
          <w:b/>
          <w:bCs/>
          <w:sz w:val="20"/>
          <w:szCs w:val="20"/>
        </w:rPr>
        <w:t xml:space="preserve">okres </w:t>
      </w:r>
      <w:r w:rsidR="0073293E" w:rsidRPr="003E7D1F">
        <w:rPr>
          <w:rFonts w:ascii="Verdana" w:hAnsi="Verdana"/>
          <w:b/>
          <w:bCs/>
          <w:sz w:val="20"/>
          <w:szCs w:val="20"/>
        </w:rPr>
        <w:t>23</w:t>
      </w:r>
      <w:r w:rsidRPr="003E7D1F">
        <w:rPr>
          <w:rFonts w:ascii="Verdana" w:hAnsi="Verdana"/>
          <w:b/>
          <w:bCs/>
          <w:sz w:val="20"/>
          <w:szCs w:val="20"/>
        </w:rPr>
        <w:t xml:space="preserve"> miesi</w:t>
      </w:r>
      <w:r w:rsidR="0073293E" w:rsidRPr="003E7D1F">
        <w:rPr>
          <w:rFonts w:ascii="Verdana" w:hAnsi="Verdana"/>
          <w:b/>
          <w:bCs/>
          <w:sz w:val="20"/>
          <w:szCs w:val="20"/>
        </w:rPr>
        <w:t>ęcy</w:t>
      </w:r>
      <w:r w:rsidR="00E40EF1" w:rsidRPr="008855B5">
        <w:rPr>
          <w:rFonts w:ascii="Verdana" w:hAnsi="Verdana"/>
          <w:sz w:val="20"/>
          <w:szCs w:val="20"/>
        </w:rPr>
        <w:t xml:space="preserve"> od daty              </w:t>
      </w:r>
      <w:r w:rsidR="008855B5">
        <w:rPr>
          <w:rFonts w:ascii="Verdana" w:hAnsi="Verdana"/>
          <w:sz w:val="20"/>
          <w:szCs w:val="20"/>
        </w:rPr>
        <w:t>podpisania</w:t>
      </w:r>
      <w:r w:rsidR="00E40EF1" w:rsidRPr="008855B5">
        <w:rPr>
          <w:rFonts w:ascii="Verdana" w:hAnsi="Verdana"/>
          <w:sz w:val="20"/>
          <w:szCs w:val="20"/>
        </w:rPr>
        <w:t xml:space="preserve"> umowy</w:t>
      </w:r>
      <w:r w:rsidRPr="008855B5">
        <w:rPr>
          <w:rFonts w:ascii="Verdana" w:hAnsi="Verdana"/>
          <w:sz w:val="20"/>
          <w:szCs w:val="20"/>
        </w:rPr>
        <w:t>;</w:t>
      </w:r>
    </w:p>
    <w:p w14:paraId="35066E87" w14:textId="19064C5F" w:rsidR="00A636D4" w:rsidRPr="008855B5" w:rsidRDefault="00A636D4" w:rsidP="00836429">
      <w:pPr>
        <w:pStyle w:val="Akapitzlist"/>
        <w:numPr>
          <w:ilvl w:val="0"/>
          <w:numId w:val="22"/>
        </w:numPr>
        <w:suppressAutoHyphens w:val="0"/>
        <w:spacing w:after="120"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FF0D7A">
        <w:rPr>
          <w:rFonts w:ascii="Verdana" w:hAnsi="Verdana"/>
          <w:sz w:val="20"/>
          <w:szCs w:val="20"/>
        </w:rPr>
        <w:lastRenderedPageBreak/>
        <w:t xml:space="preserve">Usługi dotyczące Zadania inwestycyjnego 4 - Budowa kanalizacji deszczowej </w:t>
      </w:r>
      <w:r w:rsidR="00FF0D7A">
        <w:rPr>
          <w:rFonts w:ascii="Verdana" w:hAnsi="Verdana"/>
          <w:sz w:val="20"/>
          <w:szCs w:val="20"/>
        </w:rPr>
        <w:t xml:space="preserve">           </w:t>
      </w:r>
      <w:r w:rsidRPr="00FF0D7A">
        <w:rPr>
          <w:rFonts w:ascii="Verdana" w:hAnsi="Verdana"/>
          <w:sz w:val="20"/>
          <w:szCs w:val="20"/>
        </w:rPr>
        <w:t>w ul. Orkana –</w:t>
      </w:r>
      <w:r w:rsidR="00E40EF1">
        <w:rPr>
          <w:rFonts w:ascii="Verdana" w:hAnsi="Verdana"/>
          <w:sz w:val="20"/>
          <w:szCs w:val="20"/>
        </w:rPr>
        <w:t xml:space="preserve"> </w:t>
      </w:r>
      <w:r w:rsidR="00E40EF1" w:rsidRPr="008855B5">
        <w:rPr>
          <w:rFonts w:ascii="Verdana" w:hAnsi="Verdana"/>
          <w:sz w:val="20"/>
          <w:szCs w:val="20"/>
        </w:rPr>
        <w:t xml:space="preserve">przez </w:t>
      </w:r>
      <w:r w:rsidRPr="003E7D1F">
        <w:rPr>
          <w:rFonts w:ascii="Verdana" w:hAnsi="Verdana"/>
          <w:b/>
          <w:bCs/>
          <w:sz w:val="20"/>
          <w:szCs w:val="20"/>
        </w:rPr>
        <w:t xml:space="preserve">okres </w:t>
      </w:r>
      <w:r w:rsidR="0073293E" w:rsidRPr="003E7D1F">
        <w:rPr>
          <w:rFonts w:ascii="Verdana" w:hAnsi="Verdana"/>
          <w:b/>
          <w:bCs/>
          <w:sz w:val="20"/>
          <w:szCs w:val="20"/>
        </w:rPr>
        <w:t>23</w:t>
      </w:r>
      <w:r w:rsidRPr="003E7D1F">
        <w:rPr>
          <w:rFonts w:ascii="Verdana" w:hAnsi="Verdana"/>
          <w:b/>
          <w:bCs/>
          <w:sz w:val="20"/>
          <w:szCs w:val="20"/>
        </w:rPr>
        <w:t xml:space="preserve"> miesięcy</w:t>
      </w:r>
      <w:r w:rsidR="00E40EF1" w:rsidRPr="008855B5">
        <w:rPr>
          <w:rFonts w:ascii="Verdana" w:hAnsi="Verdana"/>
          <w:sz w:val="20"/>
          <w:szCs w:val="20"/>
        </w:rPr>
        <w:t xml:space="preserve"> od daty </w:t>
      </w:r>
      <w:r w:rsidR="008855B5">
        <w:rPr>
          <w:rFonts w:ascii="Verdana" w:hAnsi="Verdana"/>
          <w:sz w:val="20"/>
          <w:szCs w:val="20"/>
        </w:rPr>
        <w:t>podpisania</w:t>
      </w:r>
      <w:r w:rsidR="00E40EF1" w:rsidRPr="008855B5">
        <w:rPr>
          <w:rFonts w:ascii="Verdana" w:hAnsi="Verdana"/>
          <w:sz w:val="20"/>
          <w:szCs w:val="20"/>
        </w:rPr>
        <w:t xml:space="preserve"> umowy;</w:t>
      </w:r>
    </w:p>
    <w:p w14:paraId="52CB0A35" w14:textId="650FA724" w:rsidR="00A636D4" w:rsidRPr="00FF0D7A" w:rsidRDefault="00A636D4" w:rsidP="00836429">
      <w:pPr>
        <w:pStyle w:val="Akapitzlist"/>
        <w:numPr>
          <w:ilvl w:val="0"/>
          <w:numId w:val="22"/>
        </w:numPr>
        <w:suppressAutoHyphens w:val="0"/>
        <w:spacing w:after="120"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FF0D7A">
        <w:rPr>
          <w:rFonts w:ascii="Verdana" w:hAnsi="Verdana"/>
          <w:sz w:val="20"/>
          <w:szCs w:val="20"/>
        </w:rPr>
        <w:t>Usługi dotyczące Zadania inwestycyjnego 6 - Odwodnienie ulic: Goduli</w:t>
      </w:r>
      <w:r w:rsidR="00EC5DA0">
        <w:rPr>
          <w:rFonts w:ascii="Verdana" w:hAnsi="Verdana"/>
          <w:sz w:val="20"/>
          <w:szCs w:val="20"/>
        </w:rPr>
        <w:t xml:space="preserve">                            </w:t>
      </w:r>
      <w:r w:rsidRPr="00FF0D7A">
        <w:rPr>
          <w:rFonts w:ascii="Verdana" w:hAnsi="Verdana"/>
          <w:sz w:val="20"/>
          <w:szCs w:val="20"/>
        </w:rPr>
        <w:t xml:space="preserve"> i Nadbrzeżnej –</w:t>
      </w:r>
      <w:r w:rsidR="003E7D1F">
        <w:rPr>
          <w:rFonts w:ascii="Verdana" w:hAnsi="Verdana"/>
          <w:sz w:val="20"/>
          <w:szCs w:val="20"/>
        </w:rPr>
        <w:t xml:space="preserve"> </w:t>
      </w:r>
      <w:r w:rsidRPr="00FF0D7A">
        <w:rPr>
          <w:rFonts w:ascii="Verdana" w:hAnsi="Verdana"/>
          <w:sz w:val="20"/>
          <w:szCs w:val="20"/>
        </w:rPr>
        <w:t xml:space="preserve">przez </w:t>
      </w:r>
      <w:r w:rsidRPr="003E7D1F">
        <w:rPr>
          <w:rFonts w:ascii="Verdana" w:hAnsi="Verdana"/>
          <w:b/>
          <w:bCs/>
          <w:sz w:val="20"/>
          <w:szCs w:val="20"/>
        </w:rPr>
        <w:t xml:space="preserve">okres </w:t>
      </w:r>
      <w:r w:rsidR="0073293E" w:rsidRPr="003E7D1F">
        <w:rPr>
          <w:rFonts w:ascii="Verdana" w:hAnsi="Verdana"/>
          <w:b/>
          <w:bCs/>
          <w:sz w:val="20"/>
          <w:szCs w:val="20"/>
        </w:rPr>
        <w:t>2</w:t>
      </w:r>
      <w:r w:rsidR="00E40EF1" w:rsidRPr="003E7D1F">
        <w:rPr>
          <w:rFonts w:ascii="Verdana" w:hAnsi="Verdana"/>
          <w:b/>
          <w:bCs/>
          <w:sz w:val="20"/>
          <w:szCs w:val="20"/>
        </w:rPr>
        <w:t>6</w:t>
      </w:r>
      <w:r w:rsidR="0073293E" w:rsidRPr="003E7D1F">
        <w:rPr>
          <w:rFonts w:ascii="Verdana" w:hAnsi="Verdana"/>
          <w:b/>
          <w:bCs/>
          <w:sz w:val="20"/>
          <w:szCs w:val="20"/>
        </w:rPr>
        <w:t xml:space="preserve"> </w:t>
      </w:r>
      <w:r w:rsidRPr="003E7D1F">
        <w:rPr>
          <w:rFonts w:ascii="Verdana" w:hAnsi="Verdana"/>
          <w:b/>
          <w:bCs/>
          <w:sz w:val="20"/>
          <w:szCs w:val="20"/>
        </w:rPr>
        <w:t>miesięcy</w:t>
      </w:r>
      <w:r w:rsidR="00E40EF1" w:rsidRPr="008855B5">
        <w:rPr>
          <w:rFonts w:ascii="Verdana" w:hAnsi="Verdana"/>
          <w:sz w:val="20"/>
          <w:szCs w:val="20"/>
        </w:rPr>
        <w:t xml:space="preserve"> od daty </w:t>
      </w:r>
      <w:r w:rsidR="008855B5">
        <w:rPr>
          <w:rFonts w:ascii="Verdana" w:hAnsi="Verdana"/>
          <w:sz w:val="20"/>
          <w:szCs w:val="20"/>
        </w:rPr>
        <w:t>podpisania</w:t>
      </w:r>
      <w:r w:rsidR="00E40EF1" w:rsidRPr="008855B5">
        <w:rPr>
          <w:rFonts w:ascii="Verdana" w:hAnsi="Verdana"/>
          <w:sz w:val="20"/>
          <w:szCs w:val="20"/>
        </w:rPr>
        <w:t xml:space="preserve"> umowy</w:t>
      </w:r>
      <w:r w:rsidRPr="008855B5">
        <w:rPr>
          <w:rFonts w:ascii="Verdana" w:hAnsi="Verdana"/>
          <w:sz w:val="20"/>
          <w:szCs w:val="20"/>
        </w:rPr>
        <w:t>;</w:t>
      </w:r>
    </w:p>
    <w:p w14:paraId="525372F0" w14:textId="28D30BD4" w:rsidR="00A636D4" w:rsidRPr="00FF0D7A" w:rsidRDefault="00A636D4" w:rsidP="00836429">
      <w:pPr>
        <w:pStyle w:val="Akapitzlist"/>
        <w:numPr>
          <w:ilvl w:val="0"/>
          <w:numId w:val="22"/>
        </w:numPr>
        <w:suppressAutoHyphens w:val="0"/>
        <w:spacing w:after="120"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FF0D7A">
        <w:rPr>
          <w:rFonts w:ascii="Verdana" w:hAnsi="Verdana"/>
          <w:sz w:val="20"/>
          <w:szCs w:val="20"/>
        </w:rPr>
        <w:t>Usługi dotyczące Zadania inwestycyjnego 10 - Budowa wylotu W40 do Potoku Guido –</w:t>
      </w:r>
      <w:r w:rsidR="00E40EF1">
        <w:rPr>
          <w:rFonts w:ascii="Verdana" w:hAnsi="Verdana"/>
          <w:sz w:val="20"/>
          <w:szCs w:val="20"/>
        </w:rPr>
        <w:t xml:space="preserve"> </w:t>
      </w:r>
      <w:r w:rsidRPr="00FF0D7A">
        <w:rPr>
          <w:rFonts w:ascii="Verdana" w:hAnsi="Verdana"/>
          <w:sz w:val="20"/>
          <w:szCs w:val="20"/>
        </w:rPr>
        <w:t xml:space="preserve">przez </w:t>
      </w:r>
      <w:r w:rsidRPr="003E7D1F">
        <w:rPr>
          <w:rFonts w:ascii="Verdana" w:hAnsi="Verdana"/>
          <w:b/>
          <w:bCs/>
          <w:sz w:val="20"/>
          <w:szCs w:val="20"/>
        </w:rPr>
        <w:t xml:space="preserve">okres </w:t>
      </w:r>
      <w:r w:rsidR="0073293E" w:rsidRPr="003E7D1F">
        <w:rPr>
          <w:rFonts w:ascii="Verdana" w:hAnsi="Verdana"/>
          <w:b/>
          <w:bCs/>
          <w:sz w:val="20"/>
          <w:szCs w:val="20"/>
        </w:rPr>
        <w:t>2</w:t>
      </w:r>
      <w:r w:rsidR="00E40EF1" w:rsidRPr="003E7D1F">
        <w:rPr>
          <w:rFonts w:ascii="Verdana" w:hAnsi="Verdana"/>
          <w:b/>
          <w:bCs/>
          <w:sz w:val="20"/>
          <w:szCs w:val="20"/>
        </w:rPr>
        <w:t>0</w:t>
      </w:r>
      <w:r w:rsidRPr="003E7D1F">
        <w:rPr>
          <w:rFonts w:ascii="Verdana" w:hAnsi="Verdana"/>
          <w:b/>
          <w:bCs/>
          <w:sz w:val="20"/>
          <w:szCs w:val="20"/>
        </w:rPr>
        <w:t xml:space="preserve"> miesięcy</w:t>
      </w:r>
      <w:r w:rsidR="00E40EF1" w:rsidRPr="008855B5">
        <w:rPr>
          <w:rFonts w:ascii="Verdana" w:hAnsi="Verdana"/>
          <w:sz w:val="20"/>
          <w:szCs w:val="20"/>
        </w:rPr>
        <w:t xml:space="preserve"> od daty </w:t>
      </w:r>
      <w:r w:rsidR="008855B5">
        <w:rPr>
          <w:rFonts w:ascii="Verdana" w:hAnsi="Verdana"/>
          <w:sz w:val="20"/>
          <w:szCs w:val="20"/>
        </w:rPr>
        <w:t>podpisania</w:t>
      </w:r>
      <w:r w:rsidR="00E40EF1" w:rsidRPr="008855B5">
        <w:rPr>
          <w:rFonts w:ascii="Verdana" w:hAnsi="Verdana"/>
          <w:sz w:val="20"/>
          <w:szCs w:val="20"/>
        </w:rPr>
        <w:t xml:space="preserve"> umowy</w:t>
      </w:r>
      <w:r w:rsidRPr="008855B5">
        <w:rPr>
          <w:rFonts w:ascii="Verdana" w:hAnsi="Verdana"/>
          <w:sz w:val="20"/>
          <w:szCs w:val="20"/>
        </w:rPr>
        <w:t>;</w:t>
      </w:r>
    </w:p>
    <w:p w14:paraId="666D394D" w14:textId="314B86D8" w:rsidR="00A636D4" w:rsidRPr="00FF0D7A" w:rsidRDefault="00A636D4" w:rsidP="00836429">
      <w:pPr>
        <w:pStyle w:val="Akapitzlist"/>
        <w:numPr>
          <w:ilvl w:val="0"/>
          <w:numId w:val="22"/>
        </w:numPr>
        <w:suppressAutoHyphens w:val="0"/>
        <w:spacing w:after="120" w:line="276" w:lineRule="auto"/>
        <w:contextualSpacing w:val="0"/>
        <w:jc w:val="both"/>
        <w:rPr>
          <w:rFonts w:ascii="Verdana" w:hAnsi="Verdana"/>
          <w:b/>
          <w:bCs/>
          <w:sz w:val="20"/>
          <w:szCs w:val="20"/>
        </w:rPr>
      </w:pPr>
      <w:r w:rsidRPr="00FF0D7A">
        <w:rPr>
          <w:rFonts w:ascii="Verdana" w:hAnsi="Verdana"/>
          <w:sz w:val="20"/>
          <w:szCs w:val="20"/>
        </w:rPr>
        <w:t xml:space="preserve">Usługi dotyczące Zadania inwestycyjnego 11 - Odwodnienie ul. Zachodniej </w:t>
      </w:r>
      <w:r w:rsidR="00FF0D7A">
        <w:rPr>
          <w:rFonts w:ascii="Verdana" w:hAnsi="Verdana"/>
          <w:sz w:val="20"/>
          <w:szCs w:val="20"/>
        </w:rPr>
        <w:t xml:space="preserve">                 </w:t>
      </w:r>
      <w:r w:rsidRPr="00FF0D7A">
        <w:rPr>
          <w:rFonts w:ascii="Verdana" w:hAnsi="Verdana"/>
          <w:sz w:val="20"/>
          <w:szCs w:val="20"/>
        </w:rPr>
        <w:t>i Słonecznej –</w:t>
      </w:r>
      <w:r w:rsidR="00E40EF1">
        <w:rPr>
          <w:rFonts w:ascii="Verdana" w:hAnsi="Verdana"/>
          <w:sz w:val="20"/>
          <w:szCs w:val="20"/>
        </w:rPr>
        <w:t xml:space="preserve"> </w:t>
      </w:r>
      <w:r w:rsidRPr="00FF0D7A">
        <w:rPr>
          <w:rFonts w:ascii="Verdana" w:hAnsi="Verdana"/>
          <w:sz w:val="20"/>
          <w:szCs w:val="20"/>
        </w:rPr>
        <w:t xml:space="preserve">przez </w:t>
      </w:r>
      <w:r w:rsidRPr="003E7D1F">
        <w:rPr>
          <w:rFonts w:ascii="Verdana" w:hAnsi="Verdana"/>
          <w:b/>
          <w:bCs/>
          <w:sz w:val="20"/>
          <w:szCs w:val="20"/>
        </w:rPr>
        <w:t xml:space="preserve">okres </w:t>
      </w:r>
      <w:r w:rsidR="005D3FF8" w:rsidRPr="003E7D1F">
        <w:rPr>
          <w:rFonts w:ascii="Verdana" w:hAnsi="Verdana"/>
          <w:b/>
          <w:bCs/>
          <w:sz w:val="20"/>
          <w:szCs w:val="20"/>
        </w:rPr>
        <w:t>2</w:t>
      </w:r>
      <w:r w:rsidR="000E5235">
        <w:rPr>
          <w:rFonts w:ascii="Verdana" w:hAnsi="Verdana"/>
          <w:b/>
          <w:bCs/>
          <w:sz w:val="20"/>
          <w:szCs w:val="20"/>
        </w:rPr>
        <w:t>8</w:t>
      </w:r>
      <w:r w:rsidRPr="003E7D1F">
        <w:rPr>
          <w:rFonts w:ascii="Verdana" w:hAnsi="Verdana"/>
          <w:b/>
          <w:bCs/>
          <w:sz w:val="20"/>
          <w:szCs w:val="20"/>
        </w:rPr>
        <w:t xml:space="preserve"> miesięcy</w:t>
      </w:r>
      <w:r w:rsidR="00E40EF1" w:rsidRPr="008855B5">
        <w:rPr>
          <w:rFonts w:ascii="Verdana" w:hAnsi="Verdana"/>
          <w:sz w:val="20"/>
          <w:szCs w:val="20"/>
        </w:rPr>
        <w:t xml:space="preserve"> od daty </w:t>
      </w:r>
      <w:r w:rsidR="008855B5">
        <w:rPr>
          <w:rFonts w:ascii="Verdana" w:hAnsi="Verdana"/>
          <w:sz w:val="20"/>
          <w:szCs w:val="20"/>
        </w:rPr>
        <w:t>podpisania</w:t>
      </w:r>
      <w:r w:rsidR="00E40EF1" w:rsidRPr="008855B5">
        <w:rPr>
          <w:rFonts w:ascii="Verdana" w:hAnsi="Verdana"/>
          <w:sz w:val="20"/>
          <w:szCs w:val="20"/>
        </w:rPr>
        <w:t xml:space="preserve"> umowy</w:t>
      </w:r>
      <w:r w:rsidRPr="008855B5">
        <w:rPr>
          <w:rFonts w:ascii="Verdana" w:hAnsi="Verdana"/>
          <w:sz w:val="20"/>
          <w:szCs w:val="20"/>
        </w:rPr>
        <w:t>;</w:t>
      </w:r>
    </w:p>
    <w:p w14:paraId="073C3031" w14:textId="614F7B92" w:rsidR="00A636D4" w:rsidRDefault="00A636D4" w:rsidP="00F476DC">
      <w:pPr>
        <w:spacing w:after="12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FF0D7A">
        <w:rPr>
          <w:rFonts w:ascii="Verdana" w:hAnsi="Verdana"/>
          <w:sz w:val="20"/>
          <w:szCs w:val="20"/>
        </w:rPr>
        <w:t xml:space="preserve">oraz z zastrzeżeniem uprawnień Zamawiającego do wstrzymania świadczenia usług wchodzących w zakres Przedmiotu Umowy lub ograniczenia zakresu Przedmiotu Umowy na zasadach określonych w </w:t>
      </w:r>
      <w:r w:rsidRPr="00FF0D7A">
        <w:rPr>
          <w:rFonts w:ascii="Verdana" w:hAnsi="Verdana"/>
          <w:sz w:val="20"/>
          <w:szCs w:val="20"/>
          <w:u w:color="0000FF"/>
        </w:rPr>
        <w:t>Umowie</w:t>
      </w:r>
      <w:r w:rsidRPr="00FF0D7A">
        <w:rPr>
          <w:rFonts w:ascii="Verdana" w:hAnsi="Verdana"/>
          <w:sz w:val="20"/>
          <w:szCs w:val="20"/>
        </w:rPr>
        <w:t>.</w:t>
      </w:r>
    </w:p>
    <w:p w14:paraId="752445AE" w14:textId="77777777" w:rsidR="00F23759" w:rsidRDefault="00F23759" w:rsidP="00F476DC">
      <w:pPr>
        <w:spacing w:after="12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14:paraId="7ED98281" w14:textId="58A6A6E7" w:rsidR="009F6A45" w:rsidRDefault="005D3FF8" w:rsidP="00E574CB">
      <w:pPr>
        <w:suppressAutoHyphens w:val="0"/>
        <w:spacing w:after="120" w:line="276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Część</w:t>
      </w:r>
      <w:r w:rsidR="009F6A45" w:rsidRPr="00FF0D7A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="009F6A45">
        <w:rPr>
          <w:rFonts w:ascii="Verdana" w:hAnsi="Verdana"/>
          <w:b/>
          <w:bCs/>
          <w:sz w:val="20"/>
          <w:szCs w:val="20"/>
          <w:u w:val="single"/>
        </w:rPr>
        <w:t>2</w:t>
      </w:r>
      <w:r w:rsidR="009F6A45" w:rsidRPr="00FF0D7A">
        <w:rPr>
          <w:rFonts w:ascii="Verdana" w:hAnsi="Verdana"/>
          <w:b/>
          <w:bCs/>
          <w:sz w:val="20"/>
          <w:szCs w:val="20"/>
          <w:u w:val="single"/>
        </w:rPr>
        <w:t>:</w:t>
      </w:r>
      <w:r w:rsidR="009F6A45" w:rsidRPr="00FF0D7A">
        <w:rPr>
          <w:rFonts w:ascii="Verdana" w:hAnsi="Verdana"/>
          <w:b/>
          <w:bCs/>
          <w:sz w:val="20"/>
          <w:szCs w:val="20"/>
        </w:rPr>
        <w:t xml:space="preserve"> okres </w:t>
      </w:r>
      <w:r>
        <w:rPr>
          <w:rFonts w:ascii="Verdana" w:hAnsi="Verdana"/>
          <w:b/>
          <w:bCs/>
          <w:sz w:val="20"/>
          <w:szCs w:val="20"/>
        </w:rPr>
        <w:t>2</w:t>
      </w:r>
      <w:r w:rsidR="000E5235">
        <w:rPr>
          <w:rFonts w:ascii="Verdana" w:hAnsi="Verdana"/>
          <w:b/>
          <w:bCs/>
          <w:sz w:val="20"/>
          <w:szCs w:val="20"/>
        </w:rPr>
        <w:t>8</w:t>
      </w:r>
      <w:r w:rsidR="009F6A45" w:rsidRPr="00816FBE">
        <w:rPr>
          <w:rFonts w:ascii="Verdana" w:hAnsi="Verdana"/>
          <w:b/>
          <w:bCs/>
          <w:sz w:val="20"/>
          <w:szCs w:val="20"/>
        </w:rPr>
        <w:t xml:space="preserve"> miesięcy</w:t>
      </w:r>
      <w:r w:rsidR="00F2729F">
        <w:rPr>
          <w:rFonts w:ascii="Verdana" w:hAnsi="Verdana"/>
          <w:b/>
          <w:bCs/>
          <w:sz w:val="20"/>
          <w:szCs w:val="20"/>
        </w:rPr>
        <w:t xml:space="preserve"> od daty zawarcia umowy</w:t>
      </w:r>
      <w:r w:rsidR="00E574CB">
        <w:rPr>
          <w:rFonts w:ascii="Verdana" w:hAnsi="Verdana"/>
          <w:b/>
          <w:bCs/>
          <w:sz w:val="20"/>
          <w:szCs w:val="20"/>
        </w:rPr>
        <w:t xml:space="preserve">, lecz </w:t>
      </w:r>
      <w:r w:rsidR="00E574CB" w:rsidRPr="00E574CB">
        <w:rPr>
          <w:rFonts w:ascii="Verdana" w:hAnsi="Verdana"/>
          <w:b/>
          <w:bCs/>
          <w:sz w:val="20"/>
          <w:szCs w:val="20"/>
        </w:rPr>
        <w:t>nie później niż do dnia 31.10.2027</w:t>
      </w:r>
      <w:r w:rsidR="00F2729F">
        <w:rPr>
          <w:rFonts w:ascii="Verdana" w:hAnsi="Verdana"/>
          <w:b/>
          <w:bCs/>
          <w:sz w:val="20"/>
          <w:szCs w:val="20"/>
        </w:rPr>
        <w:t xml:space="preserve"> r.</w:t>
      </w:r>
      <w:r w:rsidR="00E574CB">
        <w:rPr>
          <w:rFonts w:ascii="Verdana" w:hAnsi="Verdana"/>
          <w:b/>
          <w:bCs/>
          <w:sz w:val="20"/>
          <w:szCs w:val="20"/>
        </w:rPr>
        <w:t xml:space="preserve">, </w:t>
      </w:r>
      <w:r w:rsidR="009F6A45" w:rsidRPr="00FF0D7A">
        <w:rPr>
          <w:rFonts w:ascii="Verdana" w:hAnsi="Verdana"/>
          <w:sz w:val="20"/>
          <w:szCs w:val="20"/>
        </w:rPr>
        <w:t>z zastrzeżeniem następujących terminów</w:t>
      </w:r>
      <w:r w:rsidR="009F6A45">
        <w:rPr>
          <w:rFonts w:ascii="Verdana" w:hAnsi="Verdana"/>
          <w:sz w:val="20"/>
          <w:szCs w:val="20"/>
        </w:rPr>
        <w:t xml:space="preserve"> </w:t>
      </w:r>
      <w:r w:rsidR="009F6A45" w:rsidRPr="00FF0D7A">
        <w:rPr>
          <w:rFonts w:ascii="Verdana" w:hAnsi="Verdana"/>
          <w:sz w:val="20"/>
          <w:szCs w:val="20"/>
        </w:rPr>
        <w:t>częściowych:</w:t>
      </w:r>
    </w:p>
    <w:p w14:paraId="79707A4F" w14:textId="0552EB53" w:rsidR="009F6A45" w:rsidRPr="008855B5" w:rsidRDefault="009F6A45" w:rsidP="00836429">
      <w:pPr>
        <w:pStyle w:val="Akapitzlist"/>
        <w:numPr>
          <w:ilvl w:val="0"/>
          <w:numId w:val="41"/>
        </w:numPr>
        <w:suppressAutoHyphens w:val="0"/>
        <w:spacing w:after="120"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FF0D7A">
        <w:rPr>
          <w:rFonts w:ascii="Verdana" w:hAnsi="Verdana"/>
          <w:sz w:val="20"/>
          <w:szCs w:val="20"/>
        </w:rPr>
        <w:t xml:space="preserve">Usługi dotyczące Zadania inwestycyjnego </w:t>
      </w:r>
      <w:r w:rsidR="005B6FDE">
        <w:rPr>
          <w:rFonts w:ascii="Verdana" w:hAnsi="Verdana"/>
          <w:sz w:val="20"/>
          <w:szCs w:val="20"/>
        </w:rPr>
        <w:t>2</w:t>
      </w:r>
      <w:r w:rsidRPr="00FF0D7A">
        <w:rPr>
          <w:rFonts w:ascii="Verdana" w:hAnsi="Verdana"/>
          <w:sz w:val="20"/>
          <w:szCs w:val="20"/>
        </w:rPr>
        <w:t xml:space="preserve"> - </w:t>
      </w:r>
      <w:r w:rsidR="005B6FDE" w:rsidRPr="005B6FDE">
        <w:rPr>
          <w:rFonts w:ascii="Verdana" w:hAnsi="Verdana"/>
          <w:sz w:val="20"/>
          <w:szCs w:val="20"/>
        </w:rPr>
        <w:t xml:space="preserve">Budowa kanalizacji </w:t>
      </w:r>
      <w:r w:rsidR="005B6FDE" w:rsidRPr="005B6FDE">
        <w:rPr>
          <w:rFonts w:ascii="Verdana" w:hAnsi="Verdana"/>
          <w:sz w:val="20"/>
          <w:szCs w:val="20"/>
        </w:rPr>
        <w:br/>
        <w:t xml:space="preserve">deszczowej w ulicach: Kniejowej, Las Łabędzki, Świerkowej, </w:t>
      </w:r>
      <w:r w:rsidR="005B6FDE" w:rsidRPr="005B6FDE">
        <w:rPr>
          <w:rFonts w:ascii="Verdana" w:hAnsi="Verdana"/>
          <w:sz w:val="20"/>
          <w:szCs w:val="20"/>
        </w:rPr>
        <w:br/>
        <w:t>Pod  Borem, Gajowej</w:t>
      </w:r>
      <w:r w:rsidR="008855B5">
        <w:rPr>
          <w:rFonts w:ascii="Verdana" w:hAnsi="Verdana"/>
          <w:sz w:val="20"/>
          <w:szCs w:val="20"/>
        </w:rPr>
        <w:t xml:space="preserve"> </w:t>
      </w:r>
      <w:r w:rsidRPr="00FF0D7A">
        <w:rPr>
          <w:rFonts w:ascii="Verdana" w:hAnsi="Verdana"/>
          <w:sz w:val="20"/>
          <w:szCs w:val="20"/>
        </w:rPr>
        <w:t>–</w:t>
      </w:r>
      <w:r w:rsidR="008855B5">
        <w:rPr>
          <w:rFonts w:ascii="Verdana" w:hAnsi="Verdana"/>
          <w:sz w:val="20"/>
          <w:szCs w:val="20"/>
        </w:rPr>
        <w:t xml:space="preserve"> </w:t>
      </w:r>
      <w:r w:rsidRPr="00FF0D7A">
        <w:rPr>
          <w:rFonts w:ascii="Verdana" w:hAnsi="Verdana"/>
          <w:sz w:val="20"/>
          <w:szCs w:val="20"/>
        </w:rPr>
        <w:t xml:space="preserve">przez </w:t>
      </w:r>
      <w:r w:rsidRPr="003E7D1F">
        <w:rPr>
          <w:rFonts w:ascii="Verdana" w:hAnsi="Verdana"/>
          <w:b/>
          <w:bCs/>
          <w:sz w:val="20"/>
          <w:szCs w:val="20"/>
        </w:rPr>
        <w:t>okres 2</w:t>
      </w:r>
      <w:r w:rsidR="000E5235">
        <w:rPr>
          <w:rFonts w:ascii="Verdana" w:hAnsi="Verdana"/>
          <w:b/>
          <w:bCs/>
          <w:sz w:val="20"/>
          <w:szCs w:val="20"/>
        </w:rPr>
        <w:t>8</w:t>
      </w:r>
      <w:r w:rsidRPr="003E7D1F">
        <w:rPr>
          <w:rFonts w:ascii="Verdana" w:hAnsi="Verdana"/>
          <w:b/>
          <w:bCs/>
          <w:sz w:val="20"/>
          <w:szCs w:val="20"/>
        </w:rPr>
        <w:t xml:space="preserve"> miesięcy</w:t>
      </w:r>
      <w:r w:rsidR="008855B5" w:rsidRPr="008855B5">
        <w:rPr>
          <w:rFonts w:ascii="Verdana" w:hAnsi="Verdana"/>
          <w:sz w:val="20"/>
          <w:szCs w:val="20"/>
        </w:rPr>
        <w:t xml:space="preserve"> od daty podpisania umowy</w:t>
      </w:r>
      <w:r w:rsidRPr="008855B5">
        <w:rPr>
          <w:rFonts w:ascii="Verdana" w:hAnsi="Verdana"/>
          <w:sz w:val="20"/>
          <w:szCs w:val="20"/>
        </w:rPr>
        <w:t>;</w:t>
      </w:r>
    </w:p>
    <w:p w14:paraId="6B1114D2" w14:textId="0CEC09C3" w:rsidR="009F6A45" w:rsidRPr="008855B5" w:rsidRDefault="009F6A45" w:rsidP="00836429">
      <w:pPr>
        <w:pStyle w:val="Akapitzlist"/>
        <w:numPr>
          <w:ilvl w:val="0"/>
          <w:numId w:val="41"/>
        </w:numPr>
        <w:suppressAutoHyphens w:val="0"/>
        <w:spacing w:after="120"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FF0D7A">
        <w:rPr>
          <w:rFonts w:ascii="Verdana" w:hAnsi="Verdana"/>
          <w:sz w:val="20"/>
          <w:szCs w:val="20"/>
        </w:rPr>
        <w:t xml:space="preserve">Usługi dotyczące Zadania inwestycyjnego </w:t>
      </w:r>
      <w:r w:rsidR="005B6FDE">
        <w:rPr>
          <w:rFonts w:ascii="Verdana" w:hAnsi="Verdana"/>
          <w:sz w:val="20"/>
          <w:szCs w:val="20"/>
        </w:rPr>
        <w:t>5</w:t>
      </w:r>
      <w:r w:rsidRPr="00FF0D7A">
        <w:rPr>
          <w:rFonts w:ascii="Verdana" w:hAnsi="Verdana"/>
          <w:sz w:val="20"/>
          <w:szCs w:val="20"/>
        </w:rPr>
        <w:t xml:space="preserve"> - </w:t>
      </w:r>
      <w:r w:rsidR="005B6FDE" w:rsidRPr="005B6FDE">
        <w:rPr>
          <w:rFonts w:ascii="Verdana" w:hAnsi="Verdana"/>
          <w:sz w:val="20"/>
          <w:szCs w:val="20"/>
        </w:rPr>
        <w:t>Budowa i przebudowa kanalizacji deszczowej</w:t>
      </w:r>
      <w:r w:rsidR="005B6FDE">
        <w:rPr>
          <w:rFonts w:ascii="Verdana" w:hAnsi="Verdana"/>
          <w:sz w:val="20"/>
          <w:szCs w:val="20"/>
        </w:rPr>
        <w:t xml:space="preserve"> </w:t>
      </w:r>
      <w:r w:rsidR="005B6FDE" w:rsidRPr="005B6FDE">
        <w:rPr>
          <w:rFonts w:ascii="Verdana" w:hAnsi="Verdana"/>
          <w:sz w:val="20"/>
          <w:szCs w:val="20"/>
        </w:rPr>
        <w:t>w ul. Żeromskiego i Kasprowicza</w:t>
      </w:r>
      <w:r w:rsidRPr="005B6FDE">
        <w:rPr>
          <w:rFonts w:ascii="Verdana" w:hAnsi="Verdana"/>
          <w:sz w:val="20"/>
          <w:szCs w:val="20"/>
        </w:rPr>
        <w:t xml:space="preserve"> –</w:t>
      </w:r>
      <w:r w:rsidR="008855B5">
        <w:rPr>
          <w:rFonts w:ascii="Verdana" w:hAnsi="Verdana"/>
          <w:sz w:val="20"/>
          <w:szCs w:val="20"/>
        </w:rPr>
        <w:t xml:space="preserve"> </w:t>
      </w:r>
      <w:r w:rsidRPr="00FF0D7A">
        <w:rPr>
          <w:rFonts w:ascii="Verdana" w:hAnsi="Verdana"/>
          <w:sz w:val="20"/>
          <w:szCs w:val="20"/>
        </w:rPr>
        <w:t xml:space="preserve">przez </w:t>
      </w:r>
      <w:r w:rsidRPr="003E7D1F">
        <w:rPr>
          <w:rFonts w:ascii="Verdana" w:hAnsi="Verdana"/>
          <w:b/>
          <w:bCs/>
          <w:sz w:val="20"/>
          <w:szCs w:val="20"/>
        </w:rPr>
        <w:t>okres 2</w:t>
      </w:r>
      <w:r w:rsidR="008855B5" w:rsidRPr="003E7D1F">
        <w:rPr>
          <w:rFonts w:ascii="Verdana" w:hAnsi="Verdana"/>
          <w:b/>
          <w:bCs/>
          <w:sz w:val="20"/>
          <w:szCs w:val="20"/>
        </w:rPr>
        <w:t>6</w:t>
      </w:r>
      <w:r w:rsidRPr="003E7D1F">
        <w:rPr>
          <w:rFonts w:ascii="Verdana" w:hAnsi="Verdana"/>
          <w:b/>
          <w:bCs/>
          <w:sz w:val="20"/>
          <w:szCs w:val="20"/>
        </w:rPr>
        <w:t xml:space="preserve"> miesięcy</w:t>
      </w:r>
      <w:r w:rsidR="008855B5" w:rsidRPr="008855B5">
        <w:rPr>
          <w:rFonts w:ascii="Verdana" w:hAnsi="Verdana"/>
          <w:sz w:val="20"/>
          <w:szCs w:val="20"/>
        </w:rPr>
        <w:t xml:space="preserve"> od daty podpisania umowy</w:t>
      </w:r>
      <w:r w:rsidRPr="008855B5">
        <w:rPr>
          <w:rFonts w:ascii="Verdana" w:hAnsi="Verdana"/>
          <w:sz w:val="20"/>
          <w:szCs w:val="20"/>
        </w:rPr>
        <w:t>;</w:t>
      </w:r>
    </w:p>
    <w:p w14:paraId="09589A54" w14:textId="1CD76700" w:rsidR="009F6A45" w:rsidRPr="008855B5" w:rsidRDefault="009F6A45" w:rsidP="00836429">
      <w:pPr>
        <w:pStyle w:val="Akapitzlist"/>
        <w:numPr>
          <w:ilvl w:val="0"/>
          <w:numId w:val="41"/>
        </w:numPr>
        <w:suppressAutoHyphens w:val="0"/>
        <w:spacing w:after="115" w:line="360" w:lineRule="auto"/>
        <w:jc w:val="both"/>
        <w:rPr>
          <w:rFonts w:ascii="Verdana" w:hAnsi="Verdana"/>
          <w:sz w:val="20"/>
          <w:szCs w:val="20"/>
        </w:rPr>
      </w:pPr>
      <w:r w:rsidRPr="00664179">
        <w:rPr>
          <w:rFonts w:ascii="Verdana" w:hAnsi="Verdana"/>
          <w:sz w:val="20"/>
          <w:szCs w:val="20"/>
        </w:rPr>
        <w:t xml:space="preserve">Usługi dotyczące Zadania inwestycyjnego </w:t>
      </w:r>
      <w:r w:rsidR="005B6FDE" w:rsidRPr="00664179">
        <w:rPr>
          <w:rFonts w:ascii="Verdana" w:hAnsi="Verdana"/>
          <w:sz w:val="20"/>
          <w:szCs w:val="20"/>
        </w:rPr>
        <w:t>12</w:t>
      </w:r>
      <w:r w:rsidRPr="00664179">
        <w:rPr>
          <w:rFonts w:ascii="Verdana" w:hAnsi="Verdana"/>
          <w:sz w:val="20"/>
          <w:szCs w:val="20"/>
        </w:rPr>
        <w:t xml:space="preserve"> -</w:t>
      </w:r>
      <w:r w:rsidR="00664179" w:rsidRPr="00664179">
        <w:rPr>
          <w:rFonts w:ascii="Verdana" w:hAnsi="Verdana"/>
          <w:b/>
          <w:bCs/>
          <w:sz w:val="20"/>
          <w:szCs w:val="20"/>
        </w:rPr>
        <w:t xml:space="preserve"> </w:t>
      </w:r>
      <w:r w:rsidR="00664179" w:rsidRPr="00664179">
        <w:rPr>
          <w:rFonts w:ascii="Verdana" w:hAnsi="Verdana"/>
          <w:sz w:val="20"/>
          <w:szCs w:val="20"/>
        </w:rPr>
        <w:t>Budowa kanalizacji deszczowej</w:t>
      </w:r>
      <w:r w:rsidR="00EC5DA0">
        <w:rPr>
          <w:rFonts w:ascii="Verdana" w:hAnsi="Verdana"/>
          <w:sz w:val="20"/>
          <w:szCs w:val="20"/>
        </w:rPr>
        <w:t xml:space="preserve">           </w:t>
      </w:r>
      <w:r w:rsidR="00664179" w:rsidRPr="00664179">
        <w:rPr>
          <w:rFonts w:ascii="Verdana" w:hAnsi="Verdana"/>
          <w:sz w:val="20"/>
          <w:szCs w:val="20"/>
        </w:rPr>
        <w:t xml:space="preserve"> </w:t>
      </w:r>
      <w:r w:rsidR="00F2729F">
        <w:rPr>
          <w:rFonts w:ascii="Verdana" w:hAnsi="Verdana"/>
          <w:sz w:val="20"/>
          <w:szCs w:val="20"/>
        </w:rPr>
        <w:t xml:space="preserve"> </w:t>
      </w:r>
      <w:r w:rsidR="00664179" w:rsidRPr="00664179">
        <w:rPr>
          <w:rFonts w:ascii="Verdana" w:hAnsi="Verdana"/>
          <w:sz w:val="20"/>
          <w:szCs w:val="20"/>
        </w:rPr>
        <w:t>w ul. Azalii</w:t>
      </w:r>
      <w:r w:rsidR="00664179">
        <w:rPr>
          <w:rFonts w:ascii="Verdana" w:hAnsi="Verdana"/>
          <w:sz w:val="20"/>
          <w:szCs w:val="20"/>
        </w:rPr>
        <w:t xml:space="preserve"> </w:t>
      </w:r>
      <w:r w:rsidR="00664179" w:rsidRPr="00664179">
        <w:rPr>
          <w:rFonts w:ascii="Verdana" w:hAnsi="Verdana"/>
          <w:sz w:val="20"/>
          <w:szCs w:val="20"/>
        </w:rPr>
        <w:t>i Lewkonii</w:t>
      </w:r>
      <w:r w:rsidR="00664179">
        <w:rPr>
          <w:rFonts w:ascii="Verdana" w:hAnsi="Verdana"/>
          <w:sz w:val="20"/>
          <w:szCs w:val="20"/>
        </w:rPr>
        <w:t xml:space="preserve"> </w:t>
      </w:r>
      <w:r w:rsidRPr="00664179">
        <w:rPr>
          <w:rFonts w:ascii="Verdana" w:hAnsi="Verdana"/>
          <w:sz w:val="20"/>
          <w:szCs w:val="20"/>
        </w:rPr>
        <w:t>–</w:t>
      </w:r>
      <w:r w:rsidR="008855B5">
        <w:rPr>
          <w:rFonts w:ascii="Verdana" w:hAnsi="Verdana"/>
          <w:sz w:val="20"/>
          <w:szCs w:val="20"/>
        </w:rPr>
        <w:t xml:space="preserve"> </w:t>
      </w:r>
      <w:r w:rsidRPr="008855B5">
        <w:rPr>
          <w:rFonts w:ascii="Verdana" w:hAnsi="Verdana"/>
          <w:sz w:val="20"/>
          <w:szCs w:val="20"/>
        </w:rPr>
        <w:t xml:space="preserve">przez </w:t>
      </w:r>
      <w:r w:rsidRPr="003E7D1F">
        <w:rPr>
          <w:rFonts w:ascii="Verdana" w:hAnsi="Verdana"/>
          <w:b/>
          <w:bCs/>
          <w:sz w:val="20"/>
          <w:szCs w:val="20"/>
        </w:rPr>
        <w:t>okres</w:t>
      </w:r>
      <w:r w:rsidR="00664179" w:rsidRPr="003E7D1F">
        <w:rPr>
          <w:rFonts w:ascii="Verdana" w:hAnsi="Verdana"/>
          <w:b/>
          <w:bCs/>
          <w:sz w:val="20"/>
          <w:szCs w:val="20"/>
        </w:rPr>
        <w:t xml:space="preserve"> </w:t>
      </w:r>
      <w:r w:rsidR="005D3FF8" w:rsidRPr="003E7D1F">
        <w:rPr>
          <w:rFonts w:ascii="Verdana" w:hAnsi="Verdana"/>
          <w:b/>
          <w:bCs/>
          <w:sz w:val="20"/>
          <w:szCs w:val="20"/>
        </w:rPr>
        <w:t>2</w:t>
      </w:r>
      <w:r w:rsidR="000E5235">
        <w:rPr>
          <w:rFonts w:ascii="Verdana" w:hAnsi="Verdana"/>
          <w:b/>
          <w:bCs/>
          <w:sz w:val="20"/>
          <w:szCs w:val="20"/>
        </w:rPr>
        <w:t>8</w:t>
      </w:r>
      <w:r w:rsidRPr="003E7D1F">
        <w:rPr>
          <w:rFonts w:ascii="Verdana" w:hAnsi="Verdana"/>
          <w:b/>
          <w:bCs/>
          <w:sz w:val="20"/>
          <w:szCs w:val="20"/>
        </w:rPr>
        <w:t xml:space="preserve"> miesi</w:t>
      </w:r>
      <w:r w:rsidR="004716A0" w:rsidRPr="003E7D1F">
        <w:rPr>
          <w:rFonts w:ascii="Verdana" w:hAnsi="Verdana"/>
          <w:b/>
          <w:bCs/>
          <w:sz w:val="20"/>
          <w:szCs w:val="20"/>
        </w:rPr>
        <w:t>ęcy</w:t>
      </w:r>
      <w:r w:rsidR="008855B5" w:rsidRPr="008855B5">
        <w:rPr>
          <w:rFonts w:ascii="Verdana" w:hAnsi="Verdana"/>
          <w:sz w:val="20"/>
          <w:szCs w:val="20"/>
        </w:rPr>
        <w:t xml:space="preserve"> od daty podpisania umowy</w:t>
      </w:r>
      <w:r w:rsidRPr="008855B5">
        <w:rPr>
          <w:rFonts w:ascii="Verdana" w:hAnsi="Verdana"/>
          <w:sz w:val="20"/>
          <w:szCs w:val="20"/>
        </w:rPr>
        <w:t>;</w:t>
      </w:r>
    </w:p>
    <w:p w14:paraId="2A5CE77E" w14:textId="7FADB5B1" w:rsidR="009F6A45" w:rsidRDefault="009F6A45" w:rsidP="009F6A45">
      <w:pPr>
        <w:spacing w:after="12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FF0D7A">
        <w:rPr>
          <w:rFonts w:ascii="Verdana" w:hAnsi="Verdana"/>
          <w:sz w:val="20"/>
          <w:szCs w:val="20"/>
        </w:rPr>
        <w:t xml:space="preserve">oraz z zastrzeżeniem uprawnień Zamawiającego do wstrzymania świadczenia usług wchodzących w zakres Przedmiotu Umowy lub ograniczenia zakresu Przedmiotu Umowy na zasadach określonych w </w:t>
      </w:r>
      <w:r w:rsidRPr="00FF0D7A">
        <w:rPr>
          <w:rFonts w:ascii="Verdana" w:hAnsi="Verdana"/>
          <w:sz w:val="20"/>
          <w:szCs w:val="20"/>
          <w:u w:color="0000FF"/>
        </w:rPr>
        <w:t>Umowie</w:t>
      </w:r>
      <w:r w:rsidRPr="00FF0D7A">
        <w:rPr>
          <w:rFonts w:ascii="Verdana" w:hAnsi="Verdana"/>
          <w:sz w:val="20"/>
          <w:szCs w:val="20"/>
        </w:rPr>
        <w:t>.</w:t>
      </w:r>
    </w:p>
    <w:p w14:paraId="7198AC09" w14:textId="77777777" w:rsidR="008855B5" w:rsidRDefault="008855B5" w:rsidP="00560DBA">
      <w:pPr>
        <w:suppressAutoHyphens w:val="0"/>
        <w:spacing w:after="120" w:line="276" w:lineRule="auto"/>
        <w:ind w:left="426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081CC6FD" w14:textId="1618C2B7" w:rsidR="00560DBA" w:rsidRDefault="006A2884" w:rsidP="00560DBA">
      <w:pPr>
        <w:suppressAutoHyphens w:val="0"/>
        <w:spacing w:after="120" w:line="276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  <w:u w:val="single"/>
        </w:rPr>
        <w:t xml:space="preserve">Część </w:t>
      </w:r>
      <w:r w:rsidR="00560DBA" w:rsidRPr="000A3664">
        <w:rPr>
          <w:rFonts w:ascii="Verdana" w:hAnsi="Verdana"/>
          <w:b/>
          <w:bCs/>
          <w:sz w:val="20"/>
          <w:szCs w:val="20"/>
          <w:u w:val="single"/>
        </w:rPr>
        <w:t>3:</w:t>
      </w:r>
      <w:r w:rsidR="00560DBA" w:rsidRPr="000A3664">
        <w:rPr>
          <w:rFonts w:ascii="Verdana" w:hAnsi="Verdana"/>
          <w:b/>
          <w:bCs/>
          <w:sz w:val="20"/>
          <w:szCs w:val="20"/>
        </w:rPr>
        <w:t xml:space="preserve"> okres </w:t>
      </w:r>
      <w:r w:rsidR="003516C4">
        <w:rPr>
          <w:rFonts w:ascii="Verdana" w:hAnsi="Verdana"/>
          <w:b/>
          <w:bCs/>
          <w:sz w:val="20"/>
          <w:szCs w:val="20"/>
        </w:rPr>
        <w:t>28</w:t>
      </w:r>
      <w:r w:rsidR="00560DBA" w:rsidRPr="000A3664">
        <w:rPr>
          <w:rFonts w:ascii="Verdana" w:hAnsi="Verdana"/>
          <w:b/>
          <w:bCs/>
          <w:sz w:val="20"/>
          <w:szCs w:val="20"/>
        </w:rPr>
        <w:t xml:space="preserve"> miesięcy</w:t>
      </w:r>
      <w:r w:rsidR="00506523">
        <w:rPr>
          <w:rFonts w:ascii="Verdana" w:hAnsi="Verdana"/>
          <w:b/>
          <w:bCs/>
          <w:sz w:val="20"/>
          <w:szCs w:val="20"/>
        </w:rPr>
        <w:t xml:space="preserve"> od daty zawarcia umowy</w:t>
      </w:r>
      <w:r w:rsidR="00560DBA" w:rsidRPr="00FF0D7A">
        <w:rPr>
          <w:rFonts w:ascii="Verdana" w:hAnsi="Verdana"/>
          <w:sz w:val="20"/>
          <w:szCs w:val="20"/>
        </w:rPr>
        <w:t>,</w:t>
      </w:r>
      <w:r w:rsidR="00E574CB">
        <w:rPr>
          <w:rFonts w:ascii="Verdana" w:hAnsi="Verdana"/>
          <w:sz w:val="20"/>
          <w:szCs w:val="20"/>
        </w:rPr>
        <w:t xml:space="preserve"> </w:t>
      </w:r>
      <w:r w:rsidR="00E574CB">
        <w:rPr>
          <w:rFonts w:ascii="Verdana" w:hAnsi="Verdana"/>
          <w:b/>
          <w:bCs/>
          <w:sz w:val="20"/>
          <w:szCs w:val="20"/>
        </w:rPr>
        <w:t xml:space="preserve">lecz </w:t>
      </w:r>
      <w:r w:rsidR="00E574CB" w:rsidRPr="00E574CB">
        <w:rPr>
          <w:rFonts w:ascii="Verdana" w:hAnsi="Verdana"/>
          <w:b/>
          <w:bCs/>
          <w:sz w:val="20"/>
          <w:szCs w:val="20"/>
        </w:rPr>
        <w:t>nie później niż do dnia 31.10.2027</w:t>
      </w:r>
      <w:r w:rsidR="00924AE1">
        <w:rPr>
          <w:rFonts w:ascii="Verdana" w:hAnsi="Verdana"/>
          <w:b/>
          <w:bCs/>
          <w:sz w:val="20"/>
          <w:szCs w:val="20"/>
        </w:rPr>
        <w:t xml:space="preserve"> r.</w:t>
      </w:r>
      <w:r w:rsidR="00E574CB">
        <w:rPr>
          <w:rFonts w:ascii="Verdana" w:hAnsi="Verdana"/>
          <w:b/>
          <w:bCs/>
          <w:sz w:val="20"/>
          <w:szCs w:val="20"/>
        </w:rPr>
        <w:t xml:space="preserve">, </w:t>
      </w:r>
      <w:r w:rsidR="00560DBA" w:rsidRPr="00FF0D7A">
        <w:rPr>
          <w:rFonts w:ascii="Verdana" w:hAnsi="Verdana"/>
          <w:sz w:val="20"/>
          <w:szCs w:val="20"/>
        </w:rPr>
        <w:t>z zastrzeżeniem następujących terminów</w:t>
      </w:r>
      <w:r w:rsidR="00560DBA">
        <w:rPr>
          <w:rFonts w:ascii="Verdana" w:hAnsi="Verdana"/>
          <w:sz w:val="20"/>
          <w:szCs w:val="20"/>
        </w:rPr>
        <w:t xml:space="preserve"> </w:t>
      </w:r>
      <w:r w:rsidR="00560DBA" w:rsidRPr="00FF0D7A">
        <w:rPr>
          <w:rFonts w:ascii="Verdana" w:hAnsi="Verdana"/>
          <w:sz w:val="20"/>
          <w:szCs w:val="20"/>
        </w:rPr>
        <w:t>częściowych:</w:t>
      </w:r>
    </w:p>
    <w:p w14:paraId="530A99EC" w14:textId="094F9A7B" w:rsidR="00560DBA" w:rsidRPr="00FF0D7A" w:rsidRDefault="00560DBA" w:rsidP="00836429">
      <w:pPr>
        <w:pStyle w:val="Akapitzlist"/>
        <w:numPr>
          <w:ilvl w:val="0"/>
          <w:numId w:val="42"/>
        </w:numPr>
        <w:suppressAutoHyphens w:val="0"/>
        <w:spacing w:after="120"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FF0D7A">
        <w:rPr>
          <w:rFonts w:ascii="Verdana" w:hAnsi="Verdana"/>
          <w:sz w:val="20"/>
          <w:szCs w:val="20"/>
        </w:rPr>
        <w:t xml:space="preserve">Usługi dotyczące Zadania inwestycyjnego </w:t>
      </w:r>
      <w:r>
        <w:rPr>
          <w:rFonts w:ascii="Verdana" w:hAnsi="Verdana"/>
          <w:sz w:val="20"/>
          <w:szCs w:val="20"/>
        </w:rPr>
        <w:t>3</w:t>
      </w:r>
      <w:r w:rsidRPr="00FF0D7A">
        <w:rPr>
          <w:rFonts w:ascii="Verdana" w:hAnsi="Verdana"/>
          <w:sz w:val="20"/>
          <w:szCs w:val="20"/>
        </w:rPr>
        <w:t xml:space="preserve"> - </w:t>
      </w:r>
      <w:r w:rsidRPr="00560DBA">
        <w:rPr>
          <w:rFonts w:ascii="Verdana" w:hAnsi="Verdana"/>
          <w:bCs/>
          <w:sz w:val="20"/>
          <w:szCs w:val="20"/>
        </w:rPr>
        <w:t xml:space="preserve">Przebudowa odwodnienia </w:t>
      </w:r>
      <w:r>
        <w:rPr>
          <w:rFonts w:ascii="Verdana" w:hAnsi="Verdana"/>
          <w:bCs/>
          <w:sz w:val="20"/>
          <w:szCs w:val="20"/>
        </w:rPr>
        <w:br/>
      </w:r>
      <w:r w:rsidRPr="00560DBA">
        <w:rPr>
          <w:rFonts w:ascii="Verdana" w:hAnsi="Verdana"/>
          <w:bCs/>
          <w:sz w:val="20"/>
          <w:szCs w:val="20"/>
        </w:rPr>
        <w:t>w rejonie ul. Odlewników</w:t>
      </w:r>
      <w:r w:rsidRPr="00FF0D7A">
        <w:rPr>
          <w:rFonts w:ascii="Verdana" w:hAnsi="Verdana"/>
          <w:sz w:val="20"/>
          <w:szCs w:val="20"/>
        </w:rPr>
        <w:t xml:space="preserve"> –</w:t>
      </w:r>
      <w:r w:rsidR="003E7D1F">
        <w:rPr>
          <w:rFonts w:ascii="Verdana" w:hAnsi="Verdana"/>
          <w:sz w:val="20"/>
          <w:szCs w:val="20"/>
        </w:rPr>
        <w:t xml:space="preserve"> </w:t>
      </w:r>
      <w:r w:rsidRPr="00FF0D7A">
        <w:rPr>
          <w:rFonts w:ascii="Verdana" w:hAnsi="Verdana"/>
          <w:sz w:val="20"/>
          <w:szCs w:val="20"/>
        </w:rPr>
        <w:t xml:space="preserve">przez </w:t>
      </w:r>
      <w:r w:rsidRPr="003E7D1F">
        <w:rPr>
          <w:rFonts w:ascii="Verdana" w:hAnsi="Verdana"/>
          <w:b/>
          <w:bCs/>
          <w:sz w:val="20"/>
          <w:szCs w:val="20"/>
        </w:rPr>
        <w:t>okres 2</w:t>
      </w:r>
      <w:r w:rsidR="000E5235">
        <w:rPr>
          <w:rFonts w:ascii="Verdana" w:hAnsi="Verdana"/>
          <w:b/>
          <w:bCs/>
          <w:sz w:val="20"/>
          <w:szCs w:val="20"/>
        </w:rPr>
        <w:t>8</w:t>
      </w:r>
      <w:r w:rsidRPr="003E7D1F">
        <w:rPr>
          <w:rFonts w:ascii="Verdana" w:hAnsi="Verdana"/>
          <w:b/>
          <w:bCs/>
          <w:sz w:val="20"/>
          <w:szCs w:val="20"/>
        </w:rPr>
        <w:t xml:space="preserve"> miesięcy</w:t>
      </w:r>
      <w:r w:rsidR="008855B5" w:rsidRPr="008855B5">
        <w:rPr>
          <w:rFonts w:ascii="Verdana" w:hAnsi="Verdana"/>
          <w:sz w:val="20"/>
          <w:szCs w:val="20"/>
        </w:rPr>
        <w:t xml:space="preserve"> od daty podpisania </w:t>
      </w:r>
      <w:r w:rsidR="003E7D1F">
        <w:rPr>
          <w:rFonts w:ascii="Verdana" w:hAnsi="Verdana"/>
          <w:sz w:val="20"/>
          <w:szCs w:val="20"/>
        </w:rPr>
        <w:t xml:space="preserve">          </w:t>
      </w:r>
      <w:r w:rsidR="008855B5" w:rsidRPr="008855B5">
        <w:rPr>
          <w:rFonts w:ascii="Verdana" w:hAnsi="Verdana"/>
          <w:sz w:val="20"/>
          <w:szCs w:val="20"/>
        </w:rPr>
        <w:t>umowy</w:t>
      </w:r>
      <w:r w:rsidRPr="008855B5">
        <w:rPr>
          <w:rFonts w:ascii="Verdana" w:hAnsi="Verdana"/>
          <w:sz w:val="20"/>
          <w:szCs w:val="20"/>
        </w:rPr>
        <w:t>;</w:t>
      </w:r>
    </w:p>
    <w:p w14:paraId="58BFCD8C" w14:textId="4104D281" w:rsidR="00560DBA" w:rsidRPr="008855B5" w:rsidRDefault="00560DBA" w:rsidP="00836429">
      <w:pPr>
        <w:pStyle w:val="Akapitzlist"/>
        <w:numPr>
          <w:ilvl w:val="0"/>
          <w:numId w:val="42"/>
        </w:numPr>
        <w:suppressAutoHyphens w:val="0"/>
        <w:spacing w:after="120"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FF0D7A">
        <w:rPr>
          <w:rFonts w:ascii="Verdana" w:hAnsi="Verdana"/>
          <w:sz w:val="20"/>
          <w:szCs w:val="20"/>
        </w:rPr>
        <w:t xml:space="preserve">Usługi dotyczące Zadania inwestycyjnego </w:t>
      </w:r>
      <w:r>
        <w:rPr>
          <w:rFonts w:ascii="Verdana" w:hAnsi="Verdana"/>
          <w:sz w:val="20"/>
          <w:szCs w:val="20"/>
        </w:rPr>
        <w:t>7</w:t>
      </w:r>
      <w:r w:rsidRPr="00FF0D7A">
        <w:rPr>
          <w:rFonts w:ascii="Verdana" w:hAnsi="Verdana"/>
          <w:sz w:val="20"/>
          <w:szCs w:val="20"/>
        </w:rPr>
        <w:t xml:space="preserve"> - </w:t>
      </w:r>
      <w:r w:rsidRPr="00560DBA">
        <w:rPr>
          <w:rFonts w:ascii="Verdana" w:hAnsi="Verdana"/>
          <w:bCs/>
          <w:sz w:val="20"/>
          <w:szCs w:val="20"/>
        </w:rPr>
        <w:t xml:space="preserve">Budowa kanalizacji deszczowej </w:t>
      </w:r>
      <w:r>
        <w:rPr>
          <w:rFonts w:ascii="Verdana" w:hAnsi="Verdana"/>
          <w:bCs/>
          <w:sz w:val="20"/>
          <w:szCs w:val="20"/>
        </w:rPr>
        <w:br/>
      </w:r>
      <w:r w:rsidRPr="00560DBA">
        <w:rPr>
          <w:rFonts w:ascii="Verdana" w:hAnsi="Verdana"/>
          <w:bCs/>
          <w:sz w:val="20"/>
          <w:szCs w:val="20"/>
        </w:rPr>
        <w:t>w ul. S. Noakowskiego, Wiertnicznej i Al. Jana Nowaka Jeziorańskiego –</w:t>
      </w:r>
      <w:r w:rsidR="003E7D1F">
        <w:rPr>
          <w:rFonts w:ascii="Verdana" w:hAnsi="Verdana"/>
          <w:bCs/>
          <w:sz w:val="20"/>
          <w:szCs w:val="20"/>
        </w:rPr>
        <w:t xml:space="preserve"> </w:t>
      </w:r>
      <w:r w:rsidRPr="00FF0D7A">
        <w:rPr>
          <w:rFonts w:ascii="Verdana" w:hAnsi="Verdana"/>
          <w:sz w:val="20"/>
          <w:szCs w:val="20"/>
        </w:rPr>
        <w:t xml:space="preserve">przez </w:t>
      </w:r>
      <w:r w:rsidRPr="003E7D1F">
        <w:rPr>
          <w:rFonts w:ascii="Verdana" w:hAnsi="Verdana"/>
          <w:b/>
          <w:bCs/>
          <w:sz w:val="20"/>
          <w:szCs w:val="20"/>
        </w:rPr>
        <w:t xml:space="preserve">okres </w:t>
      </w:r>
      <w:r w:rsidR="000E5235">
        <w:rPr>
          <w:rFonts w:ascii="Verdana" w:hAnsi="Verdana"/>
          <w:b/>
          <w:bCs/>
          <w:sz w:val="20"/>
          <w:szCs w:val="20"/>
        </w:rPr>
        <w:t>28</w:t>
      </w:r>
      <w:r w:rsidRPr="003E7D1F">
        <w:rPr>
          <w:rFonts w:ascii="Verdana" w:hAnsi="Verdana"/>
          <w:b/>
          <w:bCs/>
          <w:sz w:val="20"/>
          <w:szCs w:val="20"/>
        </w:rPr>
        <w:t xml:space="preserve"> miesięcy</w:t>
      </w:r>
      <w:r w:rsidR="008855B5" w:rsidRPr="008855B5">
        <w:rPr>
          <w:rFonts w:ascii="Verdana" w:hAnsi="Verdana"/>
          <w:sz w:val="20"/>
          <w:szCs w:val="20"/>
        </w:rPr>
        <w:t xml:space="preserve"> od daty podpisania umowy</w:t>
      </w:r>
      <w:r w:rsidRPr="008855B5">
        <w:rPr>
          <w:rFonts w:ascii="Verdana" w:hAnsi="Verdana"/>
          <w:sz w:val="20"/>
          <w:szCs w:val="20"/>
        </w:rPr>
        <w:t>;</w:t>
      </w:r>
    </w:p>
    <w:p w14:paraId="513D5364" w14:textId="558CB018" w:rsidR="00560DBA" w:rsidRPr="008855B5" w:rsidRDefault="00560DBA" w:rsidP="00836429">
      <w:pPr>
        <w:pStyle w:val="Akapitzlist"/>
        <w:numPr>
          <w:ilvl w:val="0"/>
          <w:numId w:val="42"/>
        </w:numPr>
        <w:suppressAutoHyphens w:val="0"/>
        <w:spacing w:after="120"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FF0D7A">
        <w:rPr>
          <w:rFonts w:ascii="Verdana" w:hAnsi="Verdana"/>
          <w:sz w:val="20"/>
          <w:szCs w:val="20"/>
        </w:rPr>
        <w:t xml:space="preserve">Usługi dotyczące Zadania inwestycyjnego </w:t>
      </w:r>
      <w:r>
        <w:rPr>
          <w:rFonts w:ascii="Verdana" w:hAnsi="Verdana"/>
          <w:sz w:val="20"/>
          <w:szCs w:val="20"/>
        </w:rPr>
        <w:t>8</w:t>
      </w:r>
      <w:r w:rsidRPr="00FF0D7A">
        <w:rPr>
          <w:rFonts w:ascii="Verdana" w:hAnsi="Verdana"/>
          <w:sz w:val="20"/>
          <w:szCs w:val="20"/>
        </w:rPr>
        <w:t xml:space="preserve"> - </w:t>
      </w:r>
      <w:r w:rsidRPr="00560DBA">
        <w:rPr>
          <w:rFonts w:ascii="Verdana" w:hAnsi="Verdana"/>
          <w:bCs/>
          <w:sz w:val="20"/>
          <w:szCs w:val="20"/>
        </w:rPr>
        <w:t xml:space="preserve">Przebudowa rowu </w:t>
      </w:r>
      <w:r w:rsidR="000A3664">
        <w:rPr>
          <w:rFonts w:ascii="Verdana" w:hAnsi="Verdana"/>
          <w:bCs/>
          <w:sz w:val="20"/>
          <w:szCs w:val="20"/>
        </w:rPr>
        <w:br/>
      </w:r>
      <w:r w:rsidRPr="00560DBA">
        <w:rPr>
          <w:rFonts w:ascii="Verdana" w:hAnsi="Verdana"/>
          <w:bCs/>
          <w:sz w:val="20"/>
          <w:szCs w:val="20"/>
        </w:rPr>
        <w:t>przy ul. Rolników wraz z jego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560DBA">
        <w:rPr>
          <w:rFonts w:ascii="Verdana" w:hAnsi="Verdana"/>
          <w:bCs/>
          <w:sz w:val="20"/>
          <w:szCs w:val="20"/>
        </w:rPr>
        <w:t xml:space="preserve">naturalizacją i integracją w zakresie </w:t>
      </w:r>
      <w:r w:rsidR="00EC5DA0">
        <w:rPr>
          <w:rFonts w:ascii="Verdana" w:hAnsi="Verdana"/>
          <w:bCs/>
          <w:sz w:val="20"/>
          <w:szCs w:val="20"/>
        </w:rPr>
        <w:t xml:space="preserve">  </w:t>
      </w:r>
      <w:r w:rsidRPr="00560DBA">
        <w:rPr>
          <w:rFonts w:ascii="Verdana" w:hAnsi="Verdana"/>
          <w:bCs/>
          <w:sz w:val="20"/>
          <w:szCs w:val="20"/>
        </w:rPr>
        <w:t>błękitno-zielonej infrastruktury</w:t>
      </w:r>
      <w:r w:rsidRPr="00FF0D7A">
        <w:rPr>
          <w:rFonts w:ascii="Verdana" w:hAnsi="Verdana"/>
          <w:sz w:val="20"/>
          <w:szCs w:val="20"/>
        </w:rPr>
        <w:t xml:space="preserve"> –</w:t>
      </w:r>
      <w:r w:rsidR="003E7D1F">
        <w:rPr>
          <w:rFonts w:ascii="Verdana" w:hAnsi="Verdana"/>
          <w:sz w:val="20"/>
          <w:szCs w:val="20"/>
        </w:rPr>
        <w:t xml:space="preserve"> </w:t>
      </w:r>
      <w:r w:rsidRPr="00FF0D7A">
        <w:rPr>
          <w:rFonts w:ascii="Verdana" w:hAnsi="Verdana"/>
          <w:sz w:val="20"/>
          <w:szCs w:val="20"/>
        </w:rPr>
        <w:t xml:space="preserve">przez </w:t>
      </w:r>
      <w:r w:rsidRPr="003E7D1F">
        <w:rPr>
          <w:rFonts w:ascii="Verdana" w:hAnsi="Verdana"/>
          <w:b/>
          <w:bCs/>
          <w:sz w:val="20"/>
          <w:szCs w:val="20"/>
        </w:rPr>
        <w:t>okres</w:t>
      </w:r>
      <w:r w:rsidR="000A3664" w:rsidRPr="003E7D1F">
        <w:rPr>
          <w:rFonts w:ascii="Verdana" w:hAnsi="Verdana"/>
          <w:b/>
          <w:bCs/>
          <w:sz w:val="20"/>
          <w:szCs w:val="20"/>
        </w:rPr>
        <w:t xml:space="preserve"> </w:t>
      </w:r>
      <w:r w:rsidR="000B3671" w:rsidRPr="003E7D1F">
        <w:rPr>
          <w:rFonts w:ascii="Verdana" w:hAnsi="Verdana"/>
          <w:b/>
          <w:bCs/>
          <w:sz w:val="20"/>
          <w:szCs w:val="20"/>
        </w:rPr>
        <w:t>14</w:t>
      </w:r>
      <w:r w:rsidRPr="003E7D1F">
        <w:rPr>
          <w:rFonts w:ascii="Verdana" w:hAnsi="Verdana"/>
          <w:b/>
          <w:bCs/>
          <w:sz w:val="20"/>
          <w:szCs w:val="20"/>
        </w:rPr>
        <w:t xml:space="preserve"> miesięcy</w:t>
      </w:r>
      <w:r w:rsidR="008855B5" w:rsidRPr="008855B5">
        <w:rPr>
          <w:rFonts w:ascii="Verdana" w:hAnsi="Verdana"/>
          <w:sz w:val="20"/>
          <w:szCs w:val="20"/>
        </w:rPr>
        <w:t xml:space="preserve"> od daty podpisania umowy</w:t>
      </w:r>
      <w:r w:rsidRPr="008855B5">
        <w:rPr>
          <w:rFonts w:ascii="Verdana" w:hAnsi="Verdana"/>
          <w:sz w:val="20"/>
          <w:szCs w:val="20"/>
        </w:rPr>
        <w:t>;</w:t>
      </w:r>
    </w:p>
    <w:p w14:paraId="38B513DF" w14:textId="579E5E7F" w:rsidR="00560DBA" w:rsidRPr="00FF0D7A" w:rsidRDefault="00560DBA" w:rsidP="00836429">
      <w:pPr>
        <w:pStyle w:val="Akapitzlist"/>
        <w:numPr>
          <w:ilvl w:val="0"/>
          <w:numId w:val="42"/>
        </w:numPr>
        <w:suppressAutoHyphens w:val="0"/>
        <w:spacing w:after="120"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FF0D7A">
        <w:rPr>
          <w:rFonts w:ascii="Verdana" w:hAnsi="Verdana"/>
          <w:sz w:val="20"/>
          <w:szCs w:val="20"/>
        </w:rPr>
        <w:t xml:space="preserve">Usługi dotyczące Zadania inwestycyjnego </w:t>
      </w:r>
      <w:r>
        <w:rPr>
          <w:rFonts w:ascii="Verdana" w:hAnsi="Verdana"/>
          <w:sz w:val="20"/>
          <w:szCs w:val="20"/>
        </w:rPr>
        <w:t>9</w:t>
      </w:r>
      <w:r w:rsidRPr="00FF0D7A">
        <w:rPr>
          <w:rFonts w:ascii="Verdana" w:hAnsi="Verdana"/>
          <w:sz w:val="20"/>
          <w:szCs w:val="20"/>
        </w:rPr>
        <w:t xml:space="preserve"> - </w:t>
      </w:r>
      <w:r w:rsidRPr="00560DBA">
        <w:rPr>
          <w:rFonts w:ascii="Verdana" w:hAnsi="Verdana"/>
          <w:bCs/>
          <w:sz w:val="20"/>
          <w:szCs w:val="20"/>
        </w:rPr>
        <w:t xml:space="preserve">Odwodnienie dla obszaru </w:t>
      </w:r>
      <w:r>
        <w:rPr>
          <w:rFonts w:ascii="Verdana" w:hAnsi="Verdana"/>
          <w:bCs/>
          <w:sz w:val="20"/>
          <w:szCs w:val="20"/>
        </w:rPr>
        <w:br/>
      </w:r>
      <w:r w:rsidRPr="00560DBA">
        <w:rPr>
          <w:rFonts w:ascii="Verdana" w:hAnsi="Verdana"/>
          <w:bCs/>
          <w:sz w:val="20"/>
          <w:szCs w:val="20"/>
        </w:rPr>
        <w:t>w rejonie ul. Warzywnej, Siennej, Rolników, węzła autostrady A4 i  autostrady A1, ul. Pszczyńskiej</w:t>
      </w:r>
      <w:r w:rsidRPr="00FF0D7A">
        <w:rPr>
          <w:rFonts w:ascii="Verdana" w:hAnsi="Verdana"/>
          <w:sz w:val="20"/>
          <w:szCs w:val="20"/>
        </w:rPr>
        <w:t xml:space="preserve"> –</w:t>
      </w:r>
      <w:r w:rsidR="003E7D1F">
        <w:rPr>
          <w:rFonts w:ascii="Verdana" w:hAnsi="Verdana"/>
          <w:sz w:val="20"/>
          <w:szCs w:val="20"/>
        </w:rPr>
        <w:t xml:space="preserve"> </w:t>
      </w:r>
      <w:r w:rsidRPr="00FF0D7A">
        <w:rPr>
          <w:rFonts w:ascii="Verdana" w:hAnsi="Verdana"/>
          <w:sz w:val="20"/>
          <w:szCs w:val="20"/>
        </w:rPr>
        <w:t xml:space="preserve">przez </w:t>
      </w:r>
      <w:r w:rsidRPr="003E7D1F">
        <w:rPr>
          <w:rFonts w:ascii="Verdana" w:hAnsi="Verdana"/>
          <w:b/>
          <w:bCs/>
          <w:sz w:val="20"/>
          <w:szCs w:val="20"/>
        </w:rPr>
        <w:t xml:space="preserve">okres </w:t>
      </w:r>
      <w:r w:rsidR="000E5235">
        <w:rPr>
          <w:rFonts w:ascii="Verdana" w:hAnsi="Verdana"/>
          <w:b/>
          <w:bCs/>
          <w:sz w:val="20"/>
          <w:szCs w:val="20"/>
        </w:rPr>
        <w:t>28</w:t>
      </w:r>
      <w:r w:rsidR="00266821" w:rsidRPr="003E7D1F">
        <w:rPr>
          <w:rFonts w:ascii="Verdana" w:hAnsi="Verdana"/>
          <w:b/>
          <w:bCs/>
          <w:sz w:val="20"/>
          <w:szCs w:val="20"/>
        </w:rPr>
        <w:t xml:space="preserve"> </w:t>
      </w:r>
      <w:r w:rsidRPr="003E7D1F">
        <w:rPr>
          <w:rFonts w:ascii="Verdana" w:hAnsi="Verdana"/>
          <w:b/>
          <w:bCs/>
          <w:sz w:val="20"/>
          <w:szCs w:val="20"/>
        </w:rPr>
        <w:t>miesięcy</w:t>
      </w:r>
      <w:r w:rsidR="008855B5" w:rsidRPr="008855B5">
        <w:rPr>
          <w:rFonts w:ascii="Verdana" w:hAnsi="Verdana"/>
          <w:sz w:val="20"/>
          <w:szCs w:val="20"/>
        </w:rPr>
        <w:t xml:space="preserve"> od daty podpisania umowy</w:t>
      </w:r>
      <w:r w:rsidRPr="008855B5">
        <w:rPr>
          <w:rFonts w:ascii="Verdana" w:hAnsi="Verdana"/>
          <w:sz w:val="20"/>
          <w:szCs w:val="20"/>
        </w:rPr>
        <w:t>;</w:t>
      </w:r>
    </w:p>
    <w:p w14:paraId="3A446782" w14:textId="6B6007D2" w:rsidR="00560DBA" w:rsidRDefault="00560DBA" w:rsidP="00560DBA">
      <w:pPr>
        <w:spacing w:after="12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FF0D7A">
        <w:rPr>
          <w:rFonts w:ascii="Verdana" w:hAnsi="Verdana"/>
          <w:sz w:val="20"/>
          <w:szCs w:val="20"/>
        </w:rPr>
        <w:lastRenderedPageBreak/>
        <w:t xml:space="preserve">oraz z zastrzeżeniem uprawnień Zamawiającego do wstrzymania świadczenia usług wchodzących w zakres Przedmiotu Umowy lub ograniczenia zakresu Przedmiotu Umowy na zasadach określonych w </w:t>
      </w:r>
      <w:r w:rsidRPr="00FF0D7A">
        <w:rPr>
          <w:rFonts w:ascii="Verdana" w:hAnsi="Verdana"/>
          <w:sz w:val="20"/>
          <w:szCs w:val="20"/>
          <w:u w:color="0000FF"/>
        </w:rPr>
        <w:t>Umowie</w:t>
      </w:r>
      <w:r w:rsidRPr="00FF0D7A">
        <w:rPr>
          <w:rFonts w:ascii="Verdana" w:hAnsi="Verdana"/>
          <w:sz w:val="20"/>
          <w:szCs w:val="20"/>
        </w:rPr>
        <w:t>.</w:t>
      </w:r>
    </w:p>
    <w:p w14:paraId="25B76322" w14:textId="77777777" w:rsidR="00DC644F" w:rsidRPr="00DC644F" w:rsidRDefault="00DC644F" w:rsidP="00DC644F">
      <w:pPr>
        <w:spacing w:before="120" w:after="24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5B76323" w14:textId="77777777" w:rsidR="00761408" w:rsidRPr="000A6786" w:rsidRDefault="00854E02" w:rsidP="002B3F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12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8. Warunki udziału w postępowaniu</w:t>
      </w:r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</w:r>
    </w:p>
    <w:p w14:paraId="25B76324" w14:textId="77777777" w:rsidR="00F02AB7" w:rsidRPr="00F02AB7" w:rsidRDefault="00F02AB7" w:rsidP="002B6599">
      <w:pPr>
        <w:pStyle w:val="Akapitzlist"/>
        <w:numPr>
          <w:ilvl w:val="0"/>
          <w:numId w:val="9"/>
        </w:numPr>
        <w:tabs>
          <w:tab w:val="num" w:pos="0"/>
          <w:tab w:val="center" w:pos="4536"/>
          <w:tab w:val="left" w:pos="8160"/>
        </w:tabs>
        <w:spacing w:before="240" w:after="120" w:line="240" w:lineRule="auto"/>
        <w:ind w:left="284" w:hanging="284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F02AB7">
        <w:rPr>
          <w:rFonts w:ascii="Verdana" w:hAnsi="Verdana"/>
          <w:b/>
          <w:sz w:val="20"/>
          <w:szCs w:val="20"/>
        </w:rPr>
        <w:t xml:space="preserve">Zdolność do występowania w obrocie gospodarczym </w:t>
      </w:r>
    </w:p>
    <w:p w14:paraId="25B76325" w14:textId="065FDF16" w:rsidR="00F02AB7" w:rsidRPr="00F02AB7" w:rsidRDefault="00F476DC" w:rsidP="00F476DC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426" w:hanging="426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F02AB7" w:rsidRPr="00F02AB7">
        <w:rPr>
          <w:rFonts w:ascii="Verdana" w:hAnsi="Verdana"/>
          <w:sz w:val="20"/>
          <w:szCs w:val="20"/>
        </w:rPr>
        <w:t xml:space="preserve">Określenie warunków: </w:t>
      </w:r>
    </w:p>
    <w:p w14:paraId="25B76326" w14:textId="77777777" w:rsidR="00F02AB7" w:rsidRDefault="00F02AB7" w:rsidP="00F476DC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284"/>
        <w:contextualSpacing w:val="0"/>
        <w:jc w:val="both"/>
        <w:rPr>
          <w:rFonts w:ascii="Verdana" w:hAnsi="Verdana"/>
          <w:sz w:val="20"/>
          <w:szCs w:val="20"/>
        </w:rPr>
      </w:pPr>
      <w:r w:rsidRPr="00F02AB7">
        <w:rPr>
          <w:rFonts w:ascii="Verdana" w:hAnsi="Verdana"/>
          <w:sz w:val="20"/>
          <w:szCs w:val="20"/>
        </w:rPr>
        <w:t>Zamawiający nie określa szczegółowego warunku w tym zakresie.</w:t>
      </w:r>
    </w:p>
    <w:p w14:paraId="25B76327" w14:textId="77777777" w:rsidR="00A934CD" w:rsidRPr="00F02AB7" w:rsidRDefault="00A934CD" w:rsidP="00F02AB7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contextualSpacing w:val="0"/>
        <w:jc w:val="both"/>
        <w:rPr>
          <w:rFonts w:ascii="Verdana" w:hAnsi="Verdana"/>
          <w:sz w:val="20"/>
          <w:szCs w:val="20"/>
        </w:rPr>
      </w:pPr>
    </w:p>
    <w:p w14:paraId="25B76328" w14:textId="77777777" w:rsidR="00F02AB7" w:rsidRDefault="00F02AB7" w:rsidP="002B6599">
      <w:pPr>
        <w:pStyle w:val="Akapitzlist"/>
        <w:numPr>
          <w:ilvl w:val="0"/>
          <w:numId w:val="9"/>
        </w:numPr>
        <w:tabs>
          <w:tab w:val="num" w:pos="0"/>
          <w:tab w:val="center" w:pos="4536"/>
          <w:tab w:val="left" w:pos="8160"/>
        </w:tabs>
        <w:spacing w:before="120" w:after="120" w:line="240" w:lineRule="auto"/>
        <w:ind w:left="284" w:hanging="284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F02AB7">
        <w:rPr>
          <w:rFonts w:ascii="Verdana" w:hAnsi="Verdana"/>
          <w:b/>
          <w:sz w:val="20"/>
          <w:szCs w:val="20"/>
        </w:rPr>
        <w:t xml:space="preserve">Kompetencje lub uprawnienia do prowadzenia określonej działalności gospodarczej, o ile wynika to z odrębnych przepisów </w:t>
      </w:r>
    </w:p>
    <w:p w14:paraId="25B76329" w14:textId="54D3A168" w:rsidR="00DC644F" w:rsidRPr="00DC644F" w:rsidRDefault="00F476DC" w:rsidP="00F476DC">
      <w:pPr>
        <w:tabs>
          <w:tab w:val="center" w:pos="4536"/>
          <w:tab w:val="left" w:pos="8160"/>
        </w:tabs>
        <w:spacing w:before="120" w:after="12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DC644F" w:rsidRPr="00DC644F">
        <w:rPr>
          <w:rFonts w:ascii="Verdana" w:hAnsi="Verdana"/>
          <w:sz w:val="20"/>
          <w:szCs w:val="20"/>
        </w:rPr>
        <w:t xml:space="preserve">Określenie warunków: </w:t>
      </w:r>
    </w:p>
    <w:p w14:paraId="25B7632A" w14:textId="6B42A079" w:rsidR="00DC644F" w:rsidRPr="00DC644F" w:rsidRDefault="00F476DC" w:rsidP="00DC644F">
      <w:pPr>
        <w:tabs>
          <w:tab w:val="center" w:pos="4536"/>
          <w:tab w:val="left" w:pos="8160"/>
        </w:tabs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DC644F" w:rsidRPr="00DC644F">
        <w:rPr>
          <w:rFonts w:ascii="Verdana" w:hAnsi="Verdana"/>
          <w:sz w:val="20"/>
          <w:szCs w:val="20"/>
        </w:rPr>
        <w:t xml:space="preserve">Zamawiający nie określa szczegółowego warunku w tym zakresie. </w:t>
      </w:r>
    </w:p>
    <w:p w14:paraId="25B7632B" w14:textId="77777777" w:rsidR="00DC644F" w:rsidRPr="00F02AB7" w:rsidRDefault="00DC644F" w:rsidP="00DC644F">
      <w:pPr>
        <w:pStyle w:val="Akapitzlist"/>
        <w:tabs>
          <w:tab w:val="num" w:pos="0"/>
          <w:tab w:val="center" w:pos="4536"/>
          <w:tab w:val="left" w:pos="8160"/>
        </w:tabs>
        <w:spacing w:before="120" w:after="120" w:line="240" w:lineRule="auto"/>
        <w:ind w:left="284"/>
        <w:contextualSpacing w:val="0"/>
        <w:jc w:val="both"/>
        <w:rPr>
          <w:rFonts w:ascii="Verdana" w:hAnsi="Verdana"/>
          <w:b/>
          <w:sz w:val="20"/>
          <w:szCs w:val="20"/>
        </w:rPr>
      </w:pPr>
    </w:p>
    <w:p w14:paraId="25B7632C" w14:textId="77777777" w:rsidR="00F02AB7" w:rsidRPr="00F02AB7" w:rsidRDefault="00F02AB7" w:rsidP="002B6599">
      <w:pPr>
        <w:pStyle w:val="Akapitzlist"/>
        <w:numPr>
          <w:ilvl w:val="0"/>
          <w:numId w:val="9"/>
        </w:numPr>
        <w:tabs>
          <w:tab w:val="num" w:pos="0"/>
          <w:tab w:val="center" w:pos="4536"/>
          <w:tab w:val="left" w:pos="8160"/>
        </w:tabs>
        <w:spacing w:before="240" w:after="120" w:line="24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F02AB7">
        <w:rPr>
          <w:rFonts w:ascii="Verdana" w:hAnsi="Verdana"/>
          <w:b/>
          <w:sz w:val="20"/>
          <w:szCs w:val="20"/>
        </w:rPr>
        <w:t xml:space="preserve">Sytuacja finansowa lub ekonomiczna </w:t>
      </w:r>
    </w:p>
    <w:p w14:paraId="25B7632D" w14:textId="08F5C13D" w:rsidR="00F02AB7" w:rsidRPr="00F02AB7" w:rsidRDefault="00F476DC" w:rsidP="00F02AB7">
      <w:pPr>
        <w:tabs>
          <w:tab w:val="center" w:pos="4536"/>
          <w:tab w:val="left" w:pos="8160"/>
        </w:tabs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F02AB7" w:rsidRPr="00F02AB7">
        <w:rPr>
          <w:rFonts w:ascii="Verdana" w:hAnsi="Verdana"/>
          <w:sz w:val="20"/>
          <w:szCs w:val="20"/>
        </w:rPr>
        <w:t xml:space="preserve">Określenie warunków: </w:t>
      </w:r>
    </w:p>
    <w:p w14:paraId="25B7632E" w14:textId="7BAD585E" w:rsidR="00F02AB7" w:rsidRDefault="00F476DC" w:rsidP="00F02AB7">
      <w:pPr>
        <w:tabs>
          <w:tab w:val="center" w:pos="4536"/>
          <w:tab w:val="left" w:pos="8160"/>
        </w:tabs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F02AB7" w:rsidRPr="00F02AB7">
        <w:rPr>
          <w:rFonts w:ascii="Verdana" w:hAnsi="Verdana"/>
          <w:sz w:val="20"/>
          <w:szCs w:val="20"/>
        </w:rPr>
        <w:t xml:space="preserve">Zamawiający nie określa szczegółowego warunku w tym zakresie. </w:t>
      </w:r>
    </w:p>
    <w:p w14:paraId="25B7632F" w14:textId="77777777" w:rsidR="00DC644F" w:rsidRPr="00F02AB7" w:rsidRDefault="00DC644F" w:rsidP="00F02AB7">
      <w:pPr>
        <w:tabs>
          <w:tab w:val="center" w:pos="4536"/>
          <w:tab w:val="left" w:pos="8160"/>
        </w:tabs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</w:p>
    <w:p w14:paraId="25B76330" w14:textId="77777777" w:rsidR="00F02AB7" w:rsidRPr="00F02AB7" w:rsidRDefault="00F02AB7" w:rsidP="002B6599">
      <w:pPr>
        <w:pStyle w:val="Akapitzlist"/>
        <w:numPr>
          <w:ilvl w:val="0"/>
          <w:numId w:val="9"/>
        </w:numPr>
        <w:tabs>
          <w:tab w:val="num" w:pos="0"/>
          <w:tab w:val="center" w:pos="4536"/>
          <w:tab w:val="left" w:pos="8160"/>
        </w:tabs>
        <w:spacing w:before="240" w:after="120" w:line="240" w:lineRule="auto"/>
        <w:ind w:left="284" w:hanging="284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F02AB7">
        <w:rPr>
          <w:rFonts w:ascii="Verdana" w:hAnsi="Verdana"/>
          <w:b/>
          <w:sz w:val="20"/>
          <w:szCs w:val="20"/>
        </w:rPr>
        <w:t xml:space="preserve">Zdolność techniczna lub zawodowa </w:t>
      </w:r>
    </w:p>
    <w:p w14:paraId="25B76331" w14:textId="3A10D342" w:rsidR="00F02AB7" w:rsidRDefault="00F476DC" w:rsidP="00F02AB7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F02AB7" w:rsidRPr="00F02AB7">
        <w:rPr>
          <w:rFonts w:ascii="Verdana" w:hAnsi="Verdana"/>
          <w:sz w:val="20"/>
          <w:szCs w:val="20"/>
        </w:rPr>
        <w:t xml:space="preserve">Określenie warunków: </w:t>
      </w:r>
    </w:p>
    <w:p w14:paraId="6022D299" w14:textId="77777777" w:rsidR="00E1090A" w:rsidRDefault="00E1090A" w:rsidP="00F02AB7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14:paraId="2C78BD47" w14:textId="77777777" w:rsidR="006D3A40" w:rsidRDefault="006D3A40" w:rsidP="00F02AB7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14:paraId="30EF8113" w14:textId="149AE8B3" w:rsidR="00E1090A" w:rsidRDefault="009025C9" w:rsidP="00E1090A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 xml:space="preserve">Część </w:t>
      </w:r>
      <w:r w:rsidR="00E1090A" w:rsidRPr="00E1090A">
        <w:rPr>
          <w:rFonts w:ascii="Verdana" w:hAnsi="Verdana"/>
          <w:b/>
          <w:bCs/>
          <w:sz w:val="20"/>
          <w:szCs w:val="20"/>
          <w:u w:val="single"/>
        </w:rPr>
        <w:t>1:</w:t>
      </w:r>
    </w:p>
    <w:p w14:paraId="7BC8FFB1" w14:textId="77777777" w:rsidR="009025C9" w:rsidRDefault="009025C9" w:rsidP="00E1090A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rPr>
          <w:rFonts w:ascii="Verdana" w:hAnsi="Verdana"/>
          <w:b/>
          <w:bCs/>
          <w:sz w:val="20"/>
          <w:szCs w:val="20"/>
          <w:u w:val="single"/>
        </w:rPr>
      </w:pPr>
    </w:p>
    <w:p w14:paraId="525D6549" w14:textId="77777777" w:rsidR="009025C9" w:rsidRDefault="009025C9" w:rsidP="009025C9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2C9">
        <w:rPr>
          <w:rFonts w:ascii="Verdana" w:eastAsia="Times New Roman" w:hAnsi="Verdana" w:cs="Times New Roman"/>
          <w:sz w:val="20"/>
          <w:szCs w:val="20"/>
          <w:lang w:eastAsia="pl-PL"/>
        </w:rPr>
        <w:t>O zamówienie mo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że </w:t>
      </w:r>
      <w:r w:rsidRPr="004052C9">
        <w:rPr>
          <w:rFonts w:ascii="Verdana" w:eastAsia="Times New Roman" w:hAnsi="Verdana" w:cs="Times New Roman"/>
          <w:sz w:val="20"/>
          <w:szCs w:val="20"/>
          <w:lang w:eastAsia="pl-PL"/>
        </w:rPr>
        <w:t>ubiegać się Wykonawc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a, który wykaże, że:</w:t>
      </w:r>
    </w:p>
    <w:p w14:paraId="3A72CFCA" w14:textId="77777777" w:rsidR="009025C9" w:rsidRDefault="009025C9" w:rsidP="009025C9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A530AA" w14:textId="1E2A4B21" w:rsidR="009025C9" w:rsidRDefault="006373F6" w:rsidP="00836429">
      <w:pPr>
        <w:pStyle w:val="Akapitzlist"/>
        <w:numPr>
          <w:ilvl w:val="1"/>
          <w:numId w:val="21"/>
        </w:numPr>
        <w:tabs>
          <w:tab w:val="center" w:pos="4536"/>
          <w:tab w:val="left" w:pos="8160"/>
        </w:tabs>
        <w:spacing w:before="120" w:after="120" w:line="240" w:lineRule="auto"/>
        <w:ind w:left="426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1090A">
        <w:rPr>
          <w:rFonts w:ascii="Verdana" w:hAnsi="Verdana"/>
          <w:sz w:val="20"/>
          <w:szCs w:val="20"/>
        </w:rPr>
        <w:t xml:space="preserve">w okresie ostatnich </w:t>
      </w:r>
      <w:r w:rsidRPr="006373F6">
        <w:rPr>
          <w:rFonts w:ascii="Verdana" w:hAnsi="Verdana"/>
          <w:sz w:val="20"/>
          <w:szCs w:val="20"/>
        </w:rPr>
        <w:t>5</w:t>
      </w:r>
      <w:r w:rsidRPr="00E1090A">
        <w:rPr>
          <w:rFonts w:ascii="Verdana" w:hAnsi="Verdana"/>
          <w:sz w:val="20"/>
          <w:szCs w:val="20"/>
        </w:rPr>
        <w:t xml:space="preserve"> lat przed upływem terminu składania ofert, a jeżeli okres prowadzenia działalności jest krótszy – w tym okresie, zrealizował minimum dw</w:t>
      </w:r>
      <w:r>
        <w:rPr>
          <w:rFonts w:ascii="Verdana" w:hAnsi="Verdana"/>
          <w:sz w:val="20"/>
          <w:szCs w:val="20"/>
        </w:rPr>
        <w:t>ie</w:t>
      </w:r>
      <w:r w:rsidRPr="00E1090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usługi</w:t>
      </w:r>
      <w:r w:rsidRPr="00E1090A">
        <w:rPr>
          <w:rFonts w:ascii="Verdana" w:hAnsi="Verdana"/>
          <w:sz w:val="20"/>
          <w:szCs w:val="20"/>
        </w:rPr>
        <w:t>, polegające na</w:t>
      </w:r>
      <w:r w:rsidRPr="00E1090A" w:rsidDel="00B80B9D">
        <w:rPr>
          <w:rFonts w:ascii="Verdana" w:hAnsi="Verdana"/>
          <w:sz w:val="20"/>
          <w:szCs w:val="20"/>
        </w:rPr>
        <w:t xml:space="preserve"> </w:t>
      </w:r>
      <w:r w:rsidR="009510CC">
        <w:rPr>
          <w:rFonts w:ascii="Verdana" w:hAnsi="Verdana"/>
          <w:sz w:val="20"/>
          <w:szCs w:val="20"/>
        </w:rPr>
        <w:t xml:space="preserve">pełnieniu funkcji </w:t>
      </w:r>
      <w:r w:rsidRPr="00E1090A">
        <w:rPr>
          <w:rFonts w:ascii="Verdana" w:hAnsi="Verdana"/>
          <w:sz w:val="20"/>
          <w:szCs w:val="20"/>
        </w:rPr>
        <w:t>nadzoru autorskiego nad</w:t>
      </w:r>
      <w:r w:rsidR="00DD429D">
        <w:rPr>
          <w:rFonts w:ascii="Verdana" w:hAnsi="Verdana"/>
          <w:sz w:val="20"/>
          <w:szCs w:val="20"/>
        </w:rPr>
        <w:t xml:space="preserve"> </w:t>
      </w:r>
      <w:r w:rsidR="00DD429D" w:rsidRPr="00353224">
        <w:rPr>
          <w:rFonts w:ascii="Verdana" w:hAnsi="Verdana"/>
          <w:sz w:val="20"/>
          <w:szCs w:val="20"/>
        </w:rPr>
        <w:t>projektem</w:t>
      </w:r>
      <w:r w:rsidR="00E27E04" w:rsidRPr="005E2AE1">
        <w:rPr>
          <w:rFonts w:ascii="Verdana" w:hAnsi="Verdana"/>
          <w:i/>
          <w:iCs/>
          <w:color w:val="ED0000"/>
          <w:sz w:val="20"/>
          <w:szCs w:val="20"/>
        </w:rPr>
        <w:t xml:space="preserve"> </w:t>
      </w:r>
      <w:r w:rsidR="00E27E04" w:rsidRPr="005E2AE1">
        <w:rPr>
          <w:rFonts w:ascii="Verdana" w:hAnsi="Verdana"/>
          <w:color w:val="ED0000"/>
          <w:sz w:val="20"/>
          <w:szCs w:val="20"/>
        </w:rPr>
        <w:t>lub wykonania dokumentacji projektowej</w:t>
      </w:r>
      <w:r w:rsidR="00DD429D">
        <w:rPr>
          <w:rFonts w:ascii="Verdana" w:hAnsi="Verdana"/>
          <w:sz w:val="20"/>
          <w:szCs w:val="20"/>
        </w:rPr>
        <w:t xml:space="preserve"> </w:t>
      </w:r>
      <w:r w:rsidRPr="00E1090A">
        <w:rPr>
          <w:rFonts w:ascii="Verdana" w:hAnsi="Verdana"/>
          <w:sz w:val="20"/>
          <w:szCs w:val="20"/>
        </w:rPr>
        <w:t>obejmując</w:t>
      </w:r>
      <w:r w:rsidR="00E27E04" w:rsidRPr="005E2AE1">
        <w:rPr>
          <w:rFonts w:ascii="Verdana" w:hAnsi="Verdana"/>
          <w:color w:val="ED0000"/>
          <w:sz w:val="20"/>
          <w:szCs w:val="20"/>
        </w:rPr>
        <w:t>e</w:t>
      </w:r>
      <w:r w:rsidR="00261F7E">
        <w:rPr>
          <w:rFonts w:ascii="Verdana" w:hAnsi="Verdana"/>
          <w:sz w:val="20"/>
          <w:szCs w:val="20"/>
        </w:rPr>
        <w:t xml:space="preserve"> swoim zakresem</w:t>
      </w:r>
      <w:r w:rsidR="00515DEE">
        <w:rPr>
          <w:rFonts w:ascii="Verdana" w:hAnsi="Verdana"/>
          <w:sz w:val="20"/>
          <w:szCs w:val="20"/>
        </w:rPr>
        <w:t xml:space="preserve"> (dla każde</w:t>
      </w:r>
      <w:r w:rsidR="00140D3F">
        <w:rPr>
          <w:rFonts w:ascii="Verdana" w:hAnsi="Verdana"/>
          <w:sz w:val="20"/>
          <w:szCs w:val="20"/>
        </w:rPr>
        <w:t xml:space="preserve">go </w:t>
      </w:r>
      <w:r w:rsidR="00515DEE">
        <w:rPr>
          <w:rFonts w:ascii="Verdana" w:hAnsi="Verdana"/>
          <w:sz w:val="20"/>
          <w:szCs w:val="20"/>
        </w:rPr>
        <w:t>takie</w:t>
      </w:r>
      <w:r w:rsidR="00140D3F">
        <w:rPr>
          <w:rFonts w:ascii="Verdana" w:hAnsi="Verdana"/>
          <w:sz w:val="20"/>
          <w:szCs w:val="20"/>
        </w:rPr>
        <w:t>go</w:t>
      </w:r>
      <w:r w:rsidR="00515DEE">
        <w:rPr>
          <w:rFonts w:ascii="Verdana" w:hAnsi="Verdana"/>
          <w:sz w:val="20"/>
          <w:szCs w:val="20"/>
        </w:rPr>
        <w:t xml:space="preserve"> </w:t>
      </w:r>
      <w:r w:rsidR="00140D3F">
        <w:rPr>
          <w:rFonts w:ascii="Verdana" w:hAnsi="Verdana"/>
          <w:sz w:val="20"/>
          <w:szCs w:val="20"/>
        </w:rPr>
        <w:t>projektu</w:t>
      </w:r>
      <w:r w:rsidR="00515DEE">
        <w:rPr>
          <w:rFonts w:ascii="Verdana" w:hAnsi="Verdana"/>
          <w:sz w:val="20"/>
          <w:szCs w:val="20"/>
        </w:rPr>
        <w:t>)</w:t>
      </w:r>
      <w:r w:rsidRPr="00E1090A">
        <w:rPr>
          <w:rFonts w:ascii="Verdana" w:hAnsi="Verdana"/>
          <w:sz w:val="20"/>
          <w:szCs w:val="20"/>
        </w:rPr>
        <w:t xml:space="preserve"> budowę lub przebudowę kanalizacji deszczowej o długości co najmniej 0,8 km wraz </w:t>
      </w:r>
      <w:r w:rsidRPr="006373F6">
        <w:rPr>
          <w:rFonts w:ascii="Verdana" w:hAnsi="Verdana"/>
          <w:sz w:val="20"/>
          <w:szCs w:val="20"/>
        </w:rPr>
        <w:t>z budową/przebudową/odtworzeniem nawierzchni drogowej</w:t>
      </w:r>
      <w:r w:rsidR="0034650F">
        <w:rPr>
          <w:rFonts w:ascii="Verdana" w:hAnsi="Verdana"/>
          <w:sz w:val="20"/>
          <w:szCs w:val="20"/>
        </w:rPr>
        <w:t>,</w:t>
      </w:r>
    </w:p>
    <w:p w14:paraId="05C47FD9" w14:textId="77777777" w:rsidR="006373F6" w:rsidRPr="001A5EF0" w:rsidRDefault="006373F6" w:rsidP="007800D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iCs/>
          <w:sz w:val="20"/>
          <w:szCs w:val="20"/>
        </w:rPr>
      </w:pPr>
    </w:p>
    <w:p w14:paraId="391B6038" w14:textId="696FF925" w:rsidR="00686CC9" w:rsidRPr="00686CC9" w:rsidRDefault="00686CC9" w:rsidP="00836429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Verdana" w:hAnsi="Verdana" w:cs="Verdana"/>
          <w:sz w:val="20"/>
          <w:szCs w:val="20"/>
          <w:u w:val="single"/>
        </w:rPr>
      </w:pPr>
      <w:r w:rsidRPr="00686CC9">
        <w:rPr>
          <w:rFonts w:ascii="Verdana" w:hAnsi="Verdana"/>
          <w:sz w:val="20"/>
          <w:szCs w:val="20"/>
        </w:rPr>
        <w:t xml:space="preserve">dysponuje lub będzie dysponować następującymi osobami, które zostaną </w:t>
      </w:r>
      <w:r w:rsidR="009E7981">
        <w:rPr>
          <w:rFonts w:ascii="Verdana" w:hAnsi="Verdana"/>
          <w:sz w:val="20"/>
          <w:szCs w:val="20"/>
        </w:rPr>
        <w:t xml:space="preserve">   </w:t>
      </w:r>
      <w:r w:rsidR="009E218C">
        <w:rPr>
          <w:rFonts w:ascii="Verdana" w:hAnsi="Verdana"/>
          <w:sz w:val="20"/>
          <w:szCs w:val="20"/>
        </w:rPr>
        <w:t xml:space="preserve"> </w:t>
      </w:r>
      <w:r w:rsidRPr="00686CC9">
        <w:rPr>
          <w:rFonts w:ascii="Verdana" w:hAnsi="Verdana"/>
          <w:sz w:val="20"/>
          <w:szCs w:val="20"/>
        </w:rPr>
        <w:t xml:space="preserve">skierowane </w:t>
      </w:r>
      <w:r>
        <w:rPr>
          <w:rFonts w:ascii="Verdana" w:hAnsi="Verdana"/>
          <w:sz w:val="20"/>
          <w:szCs w:val="20"/>
        </w:rPr>
        <w:t xml:space="preserve"> </w:t>
      </w:r>
      <w:r w:rsidRPr="00686CC9">
        <w:rPr>
          <w:rFonts w:ascii="Verdana" w:hAnsi="Verdana"/>
          <w:sz w:val="20"/>
          <w:szCs w:val="20"/>
        </w:rPr>
        <w:t xml:space="preserve">do realizacji zamówienia: </w:t>
      </w:r>
    </w:p>
    <w:p w14:paraId="697A3495" w14:textId="6A4728AC" w:rsidR="006373F6" w:rsidRDefault="006373F6" w:rsidP="006373F6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rPr>
          <w:rFonts w:ascii="Verdana" w:hAnsi="Verdana"/>
          <w:b/>
          <w:bCs/>
          <w:sz w:val="20"/>
          <w:szCs w:val="20"/>
          <w:u w:val="single"/>
        </w:rPr>
      </w:pPr>
    </w:p>
    <w:p w14:paraId="5F3D1EE4" w14:textId="6BEA46E7" w:rsidR="00E1090A" w:rsidRPr="00E1090A" w:rsidRDefault="00686CC9" w:rsidP="00836429">
      <w:pPr>
        <w:pStyle w:val="Akapitzlist"/>
        <w:numPr>
          <w:ilvl w:val="0"/>
          <w:numId w:val="46"/>
        </w:numPr>
        <w:tabs>
          <w:tab w:val="center" w:pos="4536"/>
          <w:tab w:val="left" w:pos="8160"/>
        </w:tabs>
        <w:spacing w:before="120" w:after="120" w:line="240" w:lineRule="auto"/>
        <w:ind w:left="851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9E218C">
        <w:rPr>
          <w:rFonts w:ascii="Verdana" w:hAnsi="Verdana"/>
          <w:sz w:val="20"/>
          <w:szCs w:val="20"/>
        </w:rPr>
        <w:t>co najmniej jednym</w:t>
      </w:r>
      <w:r>
        <w:rPr>
          <w:rFonts w:ascii="Verdana" w:hAnsi="Verdana"/>
          <w:sz w:val="20"/>
          <w:szCs w:val="20"/>
        </w:rPr>
        <w:t xml:space="preserve"> </w:t>
      </w:r>
      <w:r w:rsidR="00E1090A">
        <w:rPr>
          <w:rFonts w:ascii="Verdana" w:hAnsi="Verdana"/>
          <w:sz w:val="20"/>
          <w:szCs w:val="20"/>
        </w:rPr>
        <w:t>p</w:t>
      </w:r>
      <w:r w:rsidR="00E1090A" w:rsidRPr="00E1090A">
        <w:rPr>
          <w:rFonts w:ascii="Verdana" w:hAnsi="Verdana"/>
          <w:sz w:val="20"/>
          <w:szCs w:val="20"/>
        </w:rPr>
        <w:t>rojektantem, który posiada uprawnienia budowlane do projektowania w specjalności instalacyjnej w zakresie sieci, instalacji i urządzeń cieplnych, wentylacyjnych, gazowych, wodociągowych</w:t>
      </w:r>
      <w:r w:rsidR="009E218C">
        <w:rPr>
          <w:rFonts w:ascii="Verdana" w:hAnsi="Verdana"/>
          <w:sz w:val="20"/>
          <w:szCs w:val="20"/>
        </w:rPr>
        <w:t xml:space="preserve"> </w:t>
      </w:r>
      <w:r w:rsidR="00E1090A" w:rsidRPr="00E1090A">
        <w:rPr>
          <w:rFonts w:ascii="Verdana" w:hAnsi="Verdana"/>
          <w:sz w:val="20"/>
          <w:szCs w:val="20"/>
        </w:rPr>
        <w:t xml:space="preserve">i kanalizacyjnych bez ograniczeń oraz posiada co najmniej 3 - letnie doświadczenie zawodowe </w:t>
      </w:r>
      <w:r w:rsidR="009E218C">
        <w:rPr>
          <w:rFonts w:ascii="Verdana" w:hAnsi="Verdana"/>
          <w:sz w:val="20"/>
          <w:szCs w:val="20"/>
        </w:rPr>
        <w:t xml:space="preserve">                     </w:t>
      </w:r>
      <w:r w:rsidR="00E1090A" w:rsidRPr="00E1090A">
        <w:rPr>
          <w:rFonts w:ascii="Verdana" w:hAnsi="Verdana"/>
          <w:sz w:val="20"/>
          <w:szCs w:val="20"/>
        </w:rPr>
        <w:t>w pełnieniu samodzielnej funkcji technicznej licząc od daty uzyskania uprawnień;</w:t>
      </w:r>
    </w:p>
    <w:p w14:paraId="46D70976" w14:textId="23A59119" w:rsidR="00E1090A" w:rsidRPr="00E1090A" w:rsidRDefault="00686CC9" w:rsidP="00836429">
      <w:pPr>
        <w:pStyle w:val="Akapitzlist"/>
        <w:numPr>
          <w:ilvl w:val="0"/>
          <w:numId w:val="46"/>
        </w:numPr>
        <w:tabs>
          <w:tab w:val="center" w:pos="4536"/>
          <w:tab w:val="left" w:pos="8160"/>
        </w:tabs>
        <w:spacing w:before="120" w:after="120" w:line="240" w:lineRule="auto"/>
        <w:ind w:left="851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9E218C">
        <w:rPr>
          <w:rFonts w:ascii="Verdana" w:hAnsi="Verdana"/>
          <w:sz w:val="20"/>
          <w:szCs w:val="20"/>
        </w:rPr>
        <w:t>co najmniej jednym</w:t>
      </w:r>
      <w:r>
        <w:rPr>
          <w:rFonts w:ascii="Verdana" w:hAnsi="Verdana"/>
          <w:sz w:val="20"/>
          <w:szCs w:val="20"/>
        </w:rPr>
        <w:t xml:space="preserve"> </w:t>
      </w:r>
      <w:r w:rsidR="00E1090A">
        <w:rPr>
          <w:rFonts w:ascii="Verdana" w:hAnsi="Verdana"/>
          <w:sz w:val="20"/>
          <w:szCs w:val="20"/>
        </w:rPr>
        <w:t>p</w:t>
      </w:r>
      <w:r w:rsidR="00E1090A" w:rsidRPr="00E1090A">
        <w:rPr>
          <w:rFonts w:ascii="Verdana" w:hAnsi="Verdana"/>
          <w:sz w:val="20"/>
          <w:szCs w:val="20"/>
        </w:rPr>
        <w:t xml:space="preserve">rojektantem, który posiada uprawnienia budowlane do projektowania bez ograniczeń w specjalności </w:t>
      </w:r>
      <w:r w:rsidR="00793E3E">
        <w:rPr>
          <w:rFonts w:ascii="Verdana" w:hAnsi="Verdana"/>
          <w:sz w:val="20"/>
          <w:szCs w:val="20"/>
        </w:rPr>
        <w:t xml:space="preserve">inżynieryjnej </w:t>
      </w:r>
      <w:r w:rsidR="00E1090A" w:rsidRPr="00E1090A">
        <w:rPr>
          <w:rFonts w:ascii="Verdana" w:hAnsi="Verdana"/>
          <w:sz w:val="20"/>
          <w:szCs w:val="20"/>
        </w:rPr>
        <w:t xml:space="preserve">drogowej oraz posiada </w:t>
      </w:r>
      <w:r w:rsidR="00E1090A" w:rsidRPr="00E1090A">
        <w:rPr>
          <w:rFonts w:ascii="Verdana" w:hAnsi="Verdana"/>
          <w:sz w:val="20"/>
          <w:szCs w:val="20"/>
        </w:rPr>
        <w:lastRenderedPageBreak/>
        <w:t>co najmniej</w:t>
      </w:r>
      <w:r w:rsidR="00836429">
        <w:rPr>
          <w:rFonts w:ascii="Verdana" w:hAnsi="Verdana"/>
          <w:sz w:val="20"/>
          <w:szCs w:val="20"/>
        </w:rPr>
        <w:t xml:space="preserve"> </w:t>
      </w:r>
      <w:r w:rsidR="00E1090A" w:rsidRPr="00E1090A">
        <w:rPr>
          <w:rFonts w:ascii="Verdana" w:hAnsi="Verdana"/>
          <w:sz w:val="20"/>
          <w:szCs w:val="20"/>
        </w:rPr>
        <w:t>3 - letnie doświadczenie zawodowe w pełnieniu samodzielnej funkcji technicznej licząc od daty uzyskania uprawnień.</w:t>
      </w:r>
    </w:p>
    <w:p w14:paraId="2838076F" w14:textId="4A2BCA46" w:rsidR="009E7981" w:rsidRPr="001920FA" w:rsidRDefault="009E7981" w:rsidP="009E7981">
      <w:pPr>
        <w:suppressAutoHyphens w:val="0"/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920FA">
        <w:rPr>
          <w:rFonts w:ascii="Verdana" w:hAnsi="Verdana"/>
          <w:sz w:val="20"/>
          <w:szCs w:val="20"/>
        </w:rPr>
        <w:t xml:space="preserve">Zamawiający dopuszcza łączenie funkcji osób wymienionych w pkt a) – </w:t>
      </w:r>
      <w:r>
        <w:rPr>
          <w:rFonts w:ascii="Verdana" w:hAnsi="Verdana"/>
          <w:sz w:val="20"/>
          <w:szCs w:val="20"/>
        </w:rPr>
        <w:t>b</w:t>
      </w:r>
      <w:r w:rsidRPr="001920FA">
        <w:rPr>
          <w:rFonts w:ascii="Verdana" w:hAnsi="Verdana"/>
          <w:sz w:val="20"/>
          <w:szCs w:val="20"/>
        </w:rPr>
        <w:t xml:space="preserve">) pod warunkiem </w:t>
      </w:r>
      <w:r w:rsidR="003E0D1D">
        <w:rPr>
          <w:rFonts w:ascii="Verdana" w:hAnsi="Verdana"/>
          <w:sz w:val="20"/>
          <w:szCs w:val="20"/>
        </w:rPr>
        <w:t xml:space="preserve">łącznego </w:t>
      </w:r>
      <w:r w:rsidRPr="001920FA">
        <w:rPr>
          <w:rFonts w:ascii="Verdana" w:hAnsi="Verdana"/>
          <w:sz w:val="20"/>
          <w:szCs w:val="20"/>
        </w:rPr>
        <w:t>spełnienia wymogów stawianych łączonym funkcjom.</w:t>
      </w:r>
    </w:p>
    <w:p w14:paraId="4292DEA4" w14:textId="4D1C4C90" w:rsidR="00E1090A" w:rsidRDefault="00E1090A" w:rsidP="00E1090A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contextualSpacing w:val="0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E1090A">
        <w:rPr>
          <w:rFonts w:ascii="Verdana" w:hAnsi="Verdana"/>
          <w:sz w:val="20"/>
          <w:szCs w:val="20"/>
        </w:rPr>
        <w:t xml:space="preserve">Spośród powyższych osób Wykonawca wyznaczy </w:t>
      </w:r>
      <w:r w:rsidRPr="00E1090A">
        <w:rPr>
          <w:rFonts w:ascii="Verdana" w:hAnsi="Verdana"/>
          <w:b/>
          <w:bCs/>
          <w:sz w:val="20"/>
          <w:szCs w:val="20"/>
          <w:u w:val="single"/>
        </w:rPr>
        <w:t>Kierownika Zespołu.</w:t>
      </w:r>
    </w:p>
    <w:p w14:paraId="34D62F1B" w14:textId="77777777" w:rsidR="009025C9" w:rsidRDefault="009025C9" w:rsidP="00E1090A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contextualSpacing w:val="0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7EA2626C" w14:textId="23D8C9B1" w:rsidR="00E1090A" w:rsidRDefault="00686CC9" w:rsidP="00E1090A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567" w:hanging="567"/>
        <w:contextualSpacing w:val="0"/>
        <w:jc w:val="both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Część</w:t>
      </w:r>
      <w:r w:rsidR="00E1090A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="00E1090A" w:rsidRPr="00E1090A">
        <w:rPr>
          <w:rFonts w:ascii="Verdana" w:hAnsi="Verdana"/>
          <w:b/>
          <w:bCs/>
          <w:sz w:val="20"/>
          <w:szCs w:val="20"/>
          <w:u w:val="single"/>
        </w:rPr>
        <w:t>2:</w:t>
      </w:r>
    </w:p>
    <w:p w14:paraId="269C5FA3" w14:textId="77777777" w:rsidR="00686CC9" w:rsidRDefault="00686CC9" w:rsidP="00686CC9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2C9">
        <w:rPr>
          <w:rFonts w:ascii="Verdana" w:eastAsia="Times New Roman" w:hAnsi="Verdana" w:cs="Times New Roman"/>
          <w:sz w:val="20"/>
          <w:szCs w:val="20"/>
          <w:lang w:eastAsia="pl-PL"/>
        </w:rPr>
        <w:t>O zamówienie mo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że </w:t>
      </w:r>
      <w:r w:rsidRPr="004052C9">
        <w:rPr>
          <w:rFonts w:ascii="Verdana" w:eastAsia="Times New Roman" w:hAnsi="Verdana" w:cs="Times New Roman"/>
          <w:sz w:val="20"/>
          <w:szCs w:val="20"/>
          <w:lang w:eastAsia="pl-PL"/>
        </w:rPr>
        <w:t>ubiegać się Wykonawc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a, który wykaże, że:</w:t>
      </w:r>
    </w:p>
    <w:p w14:paraId="580DB898" w14:textId="77777777" w:rsidR="00686CC9" w:rsidRDefault="00686CC9" w:rsidP="00686CC9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16F8AE5" w14:textId="5790FE3D" w:rsidR="00686CC9" w:rsidRPr="00686CC9" w:rsidRDefault="00686CC9" w:rsidP="00836429">
      <w:pPr>
        <w:pStyle w:val="Akapitzlist"/>
        <w:numPr>
          <w:ilvl w:val="0"/>
          <w:numId w:val="43"/>
        </w:numPr>
        <w:tabs>
          <w:tab w:val="center" w:pos="4536"/>
          <w:tab w:val="left" w:pos="8160"/>
        </w:tabs>
        <w:spacing w:before="120" w:after="120" w:line="240" w:lineRule="auto"/>
        <w:ind w:left="426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86CC9">
        <w:rPr>
          <w:rFonts w:ascii="Verdana" w:hAnsi="Verdana"/>
          <w:sz w:val="20"/>
          <w:szCs w:val="20"/>
        </w:rPr>
        <w:t xml:space="preserve">w okresie ostatnich 5 lat przed upływem terminu składania ofert, a jeżeli okres prowadzenia działalności jest krótszy – w tym okresie, zrealizował minimum dwie usługi, polegające na </w:t>
      </w:r>
      <w:r w:rsidR="009510CC">
        <w:rPr>
          <w:rFonts w:ascii="Verdana" w:hAnsi="Verdana"/>
          <w:sz w:val="20"/>
          <w:szCs w:val="20"/>
        </w:rPr>
        <w:t xml:space="preserve">pełnieniu funkcji </w:t>
      </w:r>
      <w:r w:rsidRPr="00686CC9">
        <w:rPr>
          <w:rFonts w:ascii="Verdana" w:hAnsi="Verdana"/>
          <w:sz w:val="20"/>
          <w:szCs w:val="20"/>
        </w:rPr>
        <w:t xml:space="preserve">nadzoru autorskiego nad </w:t>
      </w:r>
      <w:r w:rsidR="00963E1A">
        <w:rPr>
          <w:rFonts w:ascii="Verdana" w:hAnsi="Verdana"/>
          <w:sz w:val="20"/>
          <w:szCs w:val="20"/>
        </w:rPr>
        <w:t>projektem</w:t>
      </w:r>
      <w:r w:rsidR="00E27E04">
        <w:rPr>
          <w:rFonts w:ascii="Verdana" w:hAnsi="Verdana"/>
          <w:sz w:val="20"/>
          <w:szCs w:val="20"/>
        </w:rPr>
        <w:t xml:space="preserve"> </w:t>
      </w:r>
      <w:r w:rsidR="00E27E04" w:rsidRPr="005E2AE1">
        <w:rPr>
          <w:rFonts w:ascii="Verdana" w:hAnsi="Verdana"/>
          <w:color w:val="ED0000"/>
          <w:sz w:val="20"/>
          <w:szCs w:val="20"/>
        </w:rPr>
        <w:t>lub wykonania dokumentacji projektowej</w:t>
      </w:r>
      <w:r w:rsidR="00963E1A" w:rsidRPr="00353224">
        <w:rPr>
          <w:rFonts w:ascii="Verdana" w:hAnsi="Verdana"/>
          <w:sz w:val="20"/>
          <w:szCs w:val="20"/>
        </w:rPr>
        <w:t xml:space="preserve"> </w:t>
      </w:r>
      <w:r w:rsidRPr="00686CC9">
        <w:rPr>
          <w:rFonts w:ascii="Verdana" w:hAnsi="Verdana"/>
          <w:sz w:val="20"/>
          <w:szCs w:val="20"/>
        </w:rPr>
        <w:t>obejmując</w:t>
      </w:r>
      <w:r w:rsidR="00E27E04" w:rsidRPr="005E2AE1">
        <w:rPr>
          <w:rFonts w:ascii="Verdana" w:hAnsi="Verdana"/>
          <w:color w:val="ED0000"/>
          <w:sz w:val="20"/>
          <w:szCs w:val="20"/>
        </w:rPr>
        <w:t>e</w:t>
      </w:r>
      <w:r w:rsidR="00963E1A">
        <w:rPr>
          <w:rFonts w:ascii="Verdana" w:hAnsi="Verdana"/>
          <w:sz w:val="20"/>
          <w:szCs w:val="20"/>
        </w:rPr>
        <w:t xml:space="preserve"> swoim zakresem</w:t>
      </w:r>
      <w:r w:rsidRPr="00686CC9">
        <w:rPr>
          <w:rFonts w:ascii="Verdana" w:hAnsi="Verdana"/>
          <w:sz w:val="20"/>
          <w:szCs w:val="20"/>
        </w:rPr>
        <w:t xml:space="preserve"> </w:t>
      </w:r>
      <w:r w:rsidR="00515DEE">
        <w:rPr>
          <w:rFonts w:ascii="Verdana" w:hAnsi="Verdana"/>
          <w:sz w:val="20"/>
          <w:szCs w:val="20"/>
        </w:rPr>
        <w:t>(dla każde</w:t>
      </w:r>
      <w:r w:rsidR="00963E1A">
        <w:rPr>
          <w:rFonts w:ascii="Verdana" w:hAnsi="Verdana"/>
          <w:sz w:val="20"/>
          <w:szCs w:val="20"/>
        </w:rPr>
        <w:t>go</w:t>
      </w:r>
      <w:r w:rsidR="00515DEE">
        <w:rPr>
          <w:rFonts w:ascii="Verdana" w:hAnsi="Verdana"/>
          <w:sz w:val="20"/>
          <w:szCs w:val="20"/>
        </w:rPr>
        <w:t xml:space="preserve"> takie</w:t>
      </w:r>
      <w:r w:rsidR="00963E1A">
        <w:rPr>
          <w:rFonts w:ascii="Verdana" w:hAnsi="Verdana"/>
          <w:sz w:val="20"/>
          <w:szCs w:val="20"/>
        </w:rPr>
        <w:t>go</w:t>
      </w:r>
      <w:r w:rsidR="00515DEE">
        <w:rPr>
          <w:rFonts w:ascii="Verdana" w:hAnsi="Verdana"/>
          <w:sz w:val="20"/>
          <w:szCs w:val="20"/>
        </w:rPr>
        <w:t xml:space="preserve"> </w:t>
      </w:r>
      <w:r w:rsidR="00963E1A">
        <w:rPr>
          <w:rFonts w:ascii="Verdana" w:hAnsi="Verdana"/>
          <w:sz w:val="20"/>
          <w:szCs w:val="20"/>
        </w:rPr>
        <w:t>projektu</w:t>
      </w:r>
      <w:r w:rsidR="00515DEE">
        <w:rPr>
          <w:rFonts w:ascii="Verdana" w:hAnsi="Verdana"/>
          <w:sz w:val="20"/>
          <w:szCs w:val="20"/>
        </w:rPr>
        <w:t xml:space="preserve">) </w:t>
      </w:r>
      <w:r w:rsidRPr="00686CC9">
        <w:rPr>
          <w:rFonts w:ascii="Verdana" w:hAnsi="Verdana"/>
          <w:sz w:val="20"/>
          <w:szCs w:val="20"/>
        </w:rPr>
        <w:t>budowę lub przebudowę kanalizacji deszczowej o długości co najmniej</w:t>
      </w:r>
      <w:r w:rsidR="009E218C">
        <w:rPr>
          <w:rFonts w:ascii="Verdana" w:hAnsi="Verdana"/>
          <w:sz w:val="20"/>
          <w:szCs w:val="20"/>
        </w:rPr>
        <w:t xml:space="preserve"> </w:t>
      </w:r>
      <w:r w:rsidRPr="00686CC9">
        <w:rPr>
          <w:rFonts w:ascii="Verdana" w:hAnsi="Verdana"/>
          <w:sz w:val="20"/>
          <w:szCs w:val="20"/>
        </w:rPr>
        <w:t>1 km wraz z budową/przebudową/odtworzeniem nawierzchni drogowej.</w:t>
      </w:r>
    </w:p>
    <w:p w14:paraId="203DE127" w14:textId="77777777" w:rsidR="00686CC9" w:rsidRDefault="00686CC9" w:rsidP="0083642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iCs/>
          <w:sz w:val="20"/>
          <w:szCs w:val="20"/>
          <w:lang w:val="x-none"/>
        </w:rPr>
      </w:pPr>
    </w:p>
    <w:p w14:paraId="00F366C5" w14:textId="052EBB4D" w:rsidR="00686CC9" w:rsidRPr="00686CC9" w:rsidRDefault="00686CC9" w:rsidP="00836429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Verdana" w:hAnsi="Verdana" w:cs="Verdana"/>
          <w:sz w:val="20"/>
          <w:szCs w:val="20"/>
          <w:u w:val="single"/>
        </w:rPr>
      </w:pPr>
      <w:r w:rsidRPr="00686CC9">
        <w:rPr>
          <w:rFonts w:ascii="Verdana" w:hAnsi="Verdana"/>
          <w:sz w:val="20"/>
          <w:szCs w:val="20"/>
        </w:rPr>
        <w:t xml:space="preserve">dysponuje lub będzie dysponować następującymi osobami, które zostaną skierowane </w:t>
      </w:r>
      <w:r>
        <w:rPr>
          <w:rFonts w:ascii="Verdana" w:hAnsi="Verdana"/>
          <w:sz w:val="20"/>
          <w:szCs w:val="20"/>
        </w:rPr>
        <w:t xml:space="preserve"> </w:t>
      </w:r>
      <w:r w:rsidRPr="00686CC9">
        <w:rPr>
          <w:rFonts w:ascii="Verdana" w:hAnsi="Verdana"/>
          <w:sz w:val="20"/>
          <w:szCs w:val="20"/>
        </w:rPr>
        <w:t xml:space="preserve">do realizacji zamówienia: </w:t>
      </w:r>
    </w:p>
    <w:p w14:paraId="14BA3FA1" w14:textId="77777777" w:rsidR="00686CC9" w:rsidRDefault="00686CC9" w:rsidP="00686CC9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rPr>
          <w:rFonts w:ascii="Verdana" w:hAnsi="Verdana"/>
          <w:b/>
          <w:bCs/>
          <w:sz w:val="20"/>
          <w:szCs w:val="20"/>
          <w:u w:val="single"/>
        </w:rPr>
      </w:pPr>
    </w:p>
    <w:p w14:paraId="35838BD6" w14:textId="7CFCC541" w:rsidR="00686CC9" w:rsidRPr="00E1090A" w:rsidRDefault="00686CC9" w:rsidP="00836429">
      <w:pPr>
        <w:pStyle w:val="Akapitzlist"/>
        <w:numPr>
          <w:ilvl w:val="0"/>
          <w:numId w:val="47"/>
        </w:numPr>
        <w:tabs>
          <w:tab w:val="center" w:pos="4536"/>
          <w:tab w:val="left" w:pos="8160"/>
        </w:tabs>
        <w:spacing w:before="120" w:after="120" w:line="240" w:lineRule="auto"/>
        <w:ind w:left="851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9E218C">
        <w:rPr>
          <w:rFonts w:ascii="Verdana" w:hAnsi="Verdana"/>
          <w:sz w:val="20"/>
          <w:szCs w:val="20"/>
        </w:rPr>
        <w:t>co najmniej jednym</w:t>
      </w:r>
      <w:r>
        <w:rPr>
          <w:rFonts w:ascii="Verdana" w:hAnsi="Verdana"/>
          <w:sz w:val="20"/>
          <w:szCs w:val="20"/>
        </w:rPr>
        <w:t xml:space="preserve"> p</w:t>
      </w:r>
      <w:r w:rsidRPr="00E1090A">
        <w:rPr>
          <w:rFonts w:ascii="Verdana" w:hAnsi="Verdana"/>
          <w:sz w:val="20"/>
          <w:szCs w:val="20"/>
        </w:rPr>
        <w:t>rojektantem, który posiada uprawnienia budowlane do</w:t>
      </w:r>
      <w:r w:rsidR="00836429">
        <w:rPr>
          <w:rFonts w:ascii="Verdana" w:hAnsi="Verdana"/>
          <w:sz w:val="20"/>
          <w:szCs w:val="20"/>
        </w:rPr>
        <w:t xml:space="preserve"> </w:t>
      </w:r>
      <w:r w:rsidRPr="00E1090A">
        <w:rPr>
          <w:rFonts w:ascii="Verdana" w:hAnsi="Verdana"/>
          <w:sz w:val="20"/>
          <w:szCs w:val="20"/>
        </w:rPr>
        <w:t>projektowania w specjalności instalacyjnej w zakresie sieci, instalacji i urządzeń cieplnych, wentylacyjnych, gazowych, wodociągowych i kanalizacyjnych bez ograniczeń oraz posiada co najmniej 3 - letnie doświadczenie zawodowe</w:t>
      </w:r>
      <w:r w:rsidR="00924AE1">
        <w:rPr>
          <w:rFonts w:ascii="Verdana" w:hAnsi="Verdana"/>
          <w:sz w:val="20"/>
          <w:szCs w:val="20"/>
        </w:rPr>
        <w:t xml:space="preserve">                          </w:t>
      </w:r>
      <w:r w:rsidRPr="00E1090A">
        <w:rPr>
          <w:rFonts w:ascii="Verdana" w:hAnsi="Verdana"/>
          <w:sz w:val="20"/>
          <w:szCs w:val="20"/>
        </w:rPr>
        <w:t>w pełnieniu samodzielnej funkcji technicznej licząc od daty uzyskania uprawnień;</w:t>
      </w:r>
    </w:p>
    <w:p w14:paraId="12986EDB" w14:textId="2DA79D0F" w:rsidR="00686CC9" w:rsidRDefault="00686CC9" w:rsidP="00836429">
      <w:pPr>
        <w:pStyle w:val="Akapitzlist"/>
        <w:numPr>
          <w:ilvl w:val="0"/>
          <w:numId w:val="47"/>
        </w:numPr>
        <w:tabs>
          <w:tab w:val="center" w:pos="4536"/>
          <w:tab w:val="left" w:pos="8160"/>
        </w:tabs>
        <w:spacing w:before="120" w:after="120" w:line="240" w:lineRule="auto"/>
        <w:ind w:left="851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9E218C">
        <w:rPr>
          <w:rFonts w:ascii="Verdana" w:hAnsi="Verdana"/>
          <w:sz w:val="20"/>
          <w:szCs w:val="20"/>
        </w:rPr>
        <w:t>co najmniej jednym</w:t>
      </w:r>
      <w:r>
        <w:rPr>
          <w:rFonts w:ascii="Verdana" w:hAnsi="Verdana"/>
          <w:sz w:val="20"/>
          <w:szCs w:val="20"/>
        </w:rPr>
        <w:t xml:space="preserve"> p</w:t>
      </w:r>
      <w:r w:rsidRPr="00E1090A">
        <w:rPr>
          <w:rFonts w:ascii="Verdana" w:hAnsi="Verdana"/>
          <w:sz w:val="20"/>
          <w:szCs w:val="20"/>
        </w:rPr>
        <w:t xml:space="preserve">rojektantem, który posiada uprawnienia budowlane do projektowania bez ograniczeń w specjalności </w:t>
      </w:r>
      <w:r w:rsidR="00793E3E">
        <w:rPr>
          <w:rFonts w:ascii="Verdana" w:hAnsi="Verdana"/>
          <w:sz w:val="20"/>
          <w:szCs w:val="20"/>
        </w:rPr>
        <w:t xml:space="preserve">inżynieryjnej </w:t>
      </w:r>
      <w:r w:rsidRPr="00E1090A">
        <w:rPr>
          <w:rFonts w:ascii="Verdana" w:hAnsi="Verdana"/>
          <w:sz w:val="20"/>
          <w:szCs w:val="20"/>
        </w:rPr>
        <w:t xml:space="preserve">drogowej oraz posiada co najmniej </w:t>
      </w:r>
      <w:r w:rsidR="009E218C">
        <w:rPr>
          <w:rFonts w:ascii="Verdana" w:hAnsi="Verdana"/>
          <w:sz w:val="20"/>
          <w:szCs w:val="20"/>
        </w:rPr>
        <w:t xml:space="preserve"> </w:t>
      </w:r>
      <w:r w:rsidRPr="00E1090A">
        <w:rPr>
          <w:rFonts w:ascii="Verdana" w:hAnsi="Verdana"/>
          <w:sz w:val="20"/>
          <w:szCs w:val="20"/>
        </w:rPr>
        <w:t>3 - letnie doświadczenie zawodowe w pełnieniu samodzielnej funkcji technicznej licząc od daty uzyskania uprawnień.</w:t>
      </w:r>
    </w:p>
    <w:p w14:paraId="7CE1806D" w14:textId="77777777" w:rsidR="00686CC9" w:rsidRDefault="00686CC9" w:rsidP="00686CC9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contextualSpacing w:val="0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E1090A">
        <w:rPr>
          <w:rFonts w:ascii="Verdana" w:hAnsi="Verdana"/>
          <w:sz w:val="20"/>
          <w:szCs w:val="20"/>
        </w:rPr>
        <w:t xml:space="preserve">Spośród powyższych osób Wykonawca wyznaczy </w:t>
      </w:r>
      <w:r w:rsidRPr="00E1090A">
        <w:rPr>
          <w:rFonts w:ascii="Verdana" w:hAnsi="Verdana"/>
          <w:b/>
          <w:bCs/>
          <w:sz w:val="20"/>
          <w:szCs w:val="20"/>
          <w:u w:val="single"/>
        </w:rPr>
        <w:t>Kierownika Zespołu.</w:t>
      </w:r>
    </w:p>
    <w:p w14:paraId="57389437" w14:textId="1BD91DCB" w:rsidR="00686CC9" w:rsidRPr="001920FA" w:rsidRDefault="00686CC9" w:rsidP="00686CC9">
      <w:pPr>
        <w:suppressAutoHyphens w:val="0"/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920FA">
        <w:rPr>
          <w:rFonts w:ascii="Verdana" w:hAnsi="Verdana"/>
          <w:sz w:val="20"/>
          <w:szCs w:val="20"/>
        </w:rPr>
        <w:t xml:space="preserve">Zamawiający dopuszcza łączenie funkcji osób wymienionych w pkt a) – </w:t>
      </w:r>
      <w:r>
        <w:rPr>
          <w:rFonts w:ascii="Verdana" w:hAnsi="Verdana"/>
          <w:sz w:val="20"/>
          <w:szCs w:val="20"/>
        </w:rPr>
        <w:t>b</w:t>
      </w:r>
      <w:r w:rsidRPr="001920FA">
        <w:rPr>
          <w:rFonts w:ascii="Verdana" w:hAnsi="Verdana"/>
          <w:sz w:val="20"/>
          <w:szCs w:val="20"/>
        </w:rPr>
        <w:t xml:space="preserve">) pod </w:t>
      </w:r>
      <w:r>
        <w:rPr>
          <w:rFonts w:ascii="Verdana" w:hAnsi="Verdana"/>
          <w:sz w:val="20"/>
          <w:szCs w:val="20"/>
        </w:rPr>
        <w:t xml:space="preserve"> </w:t>
      </w:r>
      <w:r w:rsidRPr="001920FA">
        <w:rPr>
          <w:rFonts w:ascii="Verdana" w:hAnsi="Verdana"/>
          <w:sz w:val="20"/>
          <w:szCs w:val="20"/>
        </w:rPr>
        <w:t>warunkiem</w:t>
      </w:r>
      <w:r w:rsidR="00642A8A">
        <w:rPr>
          <w:rFonts w:ascii="Verdana" w:hAnsi="Verdana"/>
          <w:sz w:val="20"/>
          <w:szCs w:val="20"/>
        </w:rPr>
        <w:t xml:space="preserve"> łącznego</w:t>
      </w:r>
      <w:r w:rsidRPr="001920FA">
        <w:rPr>
          <w:rFonts w:ascii="Verdana" w:hAnsi="Verdana"/>
          <w:sz w:val="20"/>
          <w:szCs w:val="20"/>
        </w:rPr>
        <w:t xml:space="preserve"> spełnienia wymogów stawianych łączonym funkcjom.</w:t>
      </w:r>
    </w:p>
    <w:p w14:paraId="3AD9FBFF" w14:textId="77777777" w:rsidR="007800D9" w:rsidRPr="00E1090A" w:rsidRDefault="007800D9" w:rsidP="00E1090A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contextualSpacing w:val="0"/>
        <w:jc w:val="both"/>
        <w:rPr>
          <w:rFonts w:ascii="Verdana" w:hAnsi="Verdana"/>
          <w:sz w:val="20"/>
          <w:szCs w:val="20"/>
        </w:rPr>
      </w:pPr>
    </w:p>
    <w:p w14:paraId="13AC9759" w14:textId="06F2C931" w:rsidR="00E1090A" w:rsidRDefault="009E7981" w:rsidP="00E1090A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contextualSpacing w:val="0"/>
        <w:jc w:val="both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Część</w:t>
      </w:r>
      <w:r w:rsidR="00E1090A" w:rsidRPr="00E1090A">
        <w:rPr>
          <w:rFonts w:ascii="Verdana" w:hAnsi="Verdana"/>
          <w:b/>
          <w:bCs/>
          <w:sz w:val="20"/>
          <w:szCs w:val="20"/>
          <w:u w:val="single"/>
        </w:rPr>
        <w:t xml:space="preserve"> 3:</w:t>
      </w:r>
    </w:p>
    <w:p w14:paraId="79F08BD0" w14:textId="77777777" w:rsidR="00195834" w:rsidRDefault="00195834" w:rsidP="00195834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052C9">
        <w:rPr>
          <w:rFonts w:ascii="Verdana" w:eastAsia="Times New Roman" w:hAnsi="Verdana" w:cs="Times New Roman"/>
          <w:sz w:val="20"/>
          <w:szCs w:val="20"/>
          <w:lang w:eastAsia="pl-PL"/>
        </w:rPr>
        <w:t>O zamówienie mo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że </w:t>
      </w:r>
      <w:r w:rsidRPr="004052C9">
        <w:rPr>
          <w:rFonts w:ascii="Verdana" w:eastAsia="Times New Roman" w:hAnsi="Verdana" w:cs="Times New Roman"/>
          <w:sz w:val="20"/>
          <w:szCs w:val="20"/>
          <w:lang w:eastAsia="pl-PL"/>
        </w:rPr>
        <w:t>ubiegać się Wykonawc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a, który wykaże, że:</w:t>
      </w:r>
    </w:p>
    <w:p w14:paraId="1C30B0E9" w14:textId="77777777" w:rsidR="00195834" w:rsidRDefault="00195834" w:rsidP="00195834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2CC3EBE" w14:textId="70764E69" w:rsidR="00195834" w:rsidRPr="00353224" w:rsidRDefault="00195834" w:rsidP="00836429">
      <w:pPr>
        <w:pStyle w:val="Akapitzlist"/>
        <w:numPr>
          <w:ilvl w:val="0"/>
          <w:numId w:val="44"/>
        </w:numPr>
        <w:tabs>
          <w:tab w:val="center" w:pos="4536"/>
          <w:tab w:val="left" w:pos="8160"/>
        </w:tabs>
        <w:spacing w:before="120" w:after="120" w:line="240" w:lineRule="auto"/>
        <w:ind w:left="426" w:hanging="426"/>
        <w:contextualSpacing w:val="0"/>
        <w:jc w:val="both"/>
        <w:rPr>
          <w:rFonts w:ascii="Verdana" w:hAnsi="Verdana"/>
          <w:b/>
          <w:bCs/>
          <w:strike/>
          <w:sz w:val="20"/>
          <w:szCs w:val="20"/>
        </w:rPr>
      </w:pPr>
      <w:r w:rsidRPr="00E1090A">
        <w:rPr>
          <w:rFonts w:ascii="Verdana" w:hAnsi="Verdana"/>
          <w:sz w:val="20"/>
          <w:szCs w:val="20"/>
        </w:rPr>
        <w:t xml:space="preserve">w okresie ostatnich </w:t>
      </w:r>
      <w:r w:rsidRPr="00195834">
        <w:rPr>
          <w:rFonts w:ascii="Verdana" w:hAnsi="Verdana"/>
          <w:sz w:val="20"/>
          <w:szCs w:val="20"/>
        </w:rPr>
        <w:t>5</w:t>
      </w:r>
      <w:r w:rsidRPr="00E1090A">
        <w:rPr>
          <w:rFonts w:ascii="Verdana" w:hAnsi="Verdana"/>
          <w:sz w:val="20"/>
          <w:szCs w:val="20"/>
        </w:rPr>
        <w:t xml:space="preserve"> lat przed upływem terminu składania ofert, a jeżeli okres prowadzenia działalności jest krótszy – w tym okresie, zrealizował minimum dw</w:t>
      </w:r>
      <w:r w:rsidR="00E72E4B">
        <w:rPr>
          <w:rFonts w:ascii="Verdana" w:hAnsi="Verdana"/>
          <w:sz w:val="20"/>
          <w:szCs w:val="20"/>
        </w:rPr>
        <w:t>ie</w:t>
      </w:r>
      <w:r w:rsidRPr="00E1090A">
        <w:rPr>
          <w:rFonts w:ascii="Verdana" w:hAnsi="Verdana"/>
          <w:sz w:val="20"/>
          <w:szCs w:val="20"/>
        </w:rPr>
        <w:t xml:space="preserve"> </w:t>
      </w:r>
      <w:r w:rsidR="00E72E4B">
        <w:rPr>
          <w:rFonts w:ascii="Verdana" w:hAnsi="Verdana"/>
          <w:sz w:val="20"/>
          <w:szCs w:val="20"/>
        </w:rPr>
        <w:t>usługi</w:t>
      </w:r>
      <w:r w:rsidRPr="00E1090A">
        <w:rPr>
          <w:rFonts w:ascii="Verdana" w:hAnsi="Verdana"/>
          <w:sz w:val="20"/>
          <w:szCs w:val="20"/>
        </w:rPr>
        <w:t xml:space="preserve">, polegające na </w:t>
      </w:r>
      <w:r w:rsidR="009E218C">
        <w:rPr>
          <w:rFonts w:ascii="Verdana" w:hAnsi="Verdana"/>
          <w:sz w:val="20"/>
          <w:szCs w:val="20"/>
        </w:rPr>
        <w:t xml:space="preserve">pełnieniu funkcji </w:t>
      </w:r>
      <w:r w:rsidRPr="00E1090A">
        <w:rPr>
          <w:rFonts w:ascii="Verdana" w:hAnsi="Verdana"/>
          <w:sz w:val="20"/>
          <w:szCs w:val="20"/>
        </w:rPr>
        <w:t xml:space="preserve">nadzoru autorskiego nad </w:t>
      </w:r>
      <w:r w:rsidR="00E14041">
        <w:rPr>
          <w:rFonts w:ascii="Verdana" w:hAnsi="Verdana"/>
          <w:sz w:val="20"/>
          <w:szCs w:val="20"/>
        </w:rPr>
        <w:t>projektem</w:t>
      </w:r>
      <w:r w:rsidR="00E27E04">
        <w:rPr>
          <w:rFonts w:ascii="Verdana" w:hAnsi="Verdana"/>
          <w:sz w:val="20"/>
          <w:szCs w:val="20"/>
        </w:rPr>
        <w:t xml:space="preserve"> </w:t>
      </w:r>
      <w:r w:rsidR="00E27E04">
        <w:rPr>
          <w:rFonts w:ascii="Verdana" w:hAnsi="Verdana"/>
          <w:sz w:val="20"/>
          <w:szCs w:val="20"/>
        </w:rPr>
        <w:br/>
      </w:r>
      <w:r w:rsidR="00E27E04" w:rsidRPr="005E2AE1">
        <w:rPr>
          <w:rFonts w:ascii="Verdana" w:hAnsi="Verdana"/>
          <w:color w:val="ED0000"/>
          <w:sz w:val="20"/>
          <w:szCs w:val="20"/>
        </w:rPr>
        <w:t>lub wykonania dokumentacji projektowej</w:t>
      </w:r>
      <w:r w:rsidR="00E14041">
        <w:rPr>
          <w:rFonts w:ascii="Verdana" w:hAnsi="Verdana"/>
          <w:sz w:val="20"/>
          <w:szCs w:val="20"/>
        </w:rPr>
        <w:t xml:space="preserve"> </w:t>
      </w:r>
      <w:r w:rsidRPr="00E1090A">
        <w:rPr>
          <w:rFonts w:ascii="Verdana" w:hAnsi="Verdana"/>
          <w:sz w:val="20"/>
          <w:szCs w:val="20"/>
        </w:rPr>
        <w:t>obejmując</w:t>
      </w:r>
      <w:r w:rsidR="00E27E04" w:rsidRPr="005E2AE1">
        <w:rPr>
          <w:rFonts w:ascii="Verdana" w:hAnsi="Verdana"/>
          <w:color w:val="ED0000"/>
          <w:sz w:val="20"/>
          <w:szCs w:val="20"/>
        </w:rPr>
        <w:t>e</w:t>
      </w:r>
      <w:r w:rsidR="00E14041">
        <w:rPr>
          <w:rFonts w:ascii="Verdana" w:hAnsi="Verdana"/>
          <w:sz w:val="20"/>
          <w:szCs w:val="20"/>
        </w:rPr>
        <w:t xml:space="preserve"> swoim zakresem</w:t>
      </w:r>
      <w:r w:rsidRPr="00E1090A">
        <w:rPr>
          <w:rFonts w:ascii="Verdana" w:hAnsi="Verdana"/>
          <w:sz w:val="20"/>
          <w:szCs w:val="20"/>
        </w:rPr>
        <w:t xml:space="preserve"> </w:t>
      </w:r>
      <w:r w:rsidR="00E27E04">
        <w:rPr>
          <w:rFonts w:ascii="Verdana" w:hAnsi="Verdana"/>
          <w:sz w:val="20"/>
          <w:szCs w:val="20"/>
        </w:rPr>
        <w:br/>
      </w:r>
      <w:r w:rsidR="00E832C0">
        <w:rPr>
          <w:rFonts w:ascii="Verdana" w:hAnsi="Verdana"/>
          <w:sz w:val="20"/>
          <w:szCs w:val="20"/>
        </w:rPr>
        <w:t>(dla każde</w:t>
      </w:r>
      <w:r w:rsidR="008E2EEE">
        <w:rPr>
          <w:rFonts w:ascii="Verdana" w:hAnsi="Verdana"/>
          <w:sz w:val="20"/>
          <w:szCs w:val="20"/>
        </w:rPr>
        <w:t>go</w:t>
      </w:r>
      <w:r w:rsidR="00E832C0">
        <w:rPr>
          <w:rFonts w:ascii="Verdana" w:hAnsi="Verdana"/>
          <w:sz w:val="20"/>
          <w:szCs w:val="20"/>
        </w:rPr>
        <w:t xml:space="preserve"> takie</w:t>
      </w:r>
      <w:r w:rsidR="008E2EEE">
        <w:rPr>
          <w:rFonts w:ascii="Verdana" w:hAnsi="Verdana"/>
          <w:sz w:val="20"/>
          <w:szCs w:val="20"/>
        </w:rPr>
        <w:t>go</w:t>
      </w:r>
      <w:r w:rsidR="00E832C0">
        <w:rPr>
          <w:rFonts w:ascii="Verdana" w:hAnsi="Verdana"/>
          <w:sz w:val="20"/>
          <w:szCs w:val="20"/>
        </w:rPr>
        <w:t xml:space="preserve"> </w:t>
      </w:r>
      <w:r w:rsidR="008E2EEE">
        <w:rPr>
          <w:rFonts w:ascii="Verdana" w:hAnsi="Verdana"/>
          <w:sz w:val="20"/>
          <w:szCs w:val="20"/>
        </w:rPr>
        <w:t>projektu</w:t>
      </w:r>
      <w:r w:rsidR="00E832C0">
        <w:rPr>
          <w:rFonts w:ascii="Verdana" w:hAnsi="Verdana"/>
          <w:sz w:val="20"/>
          <w:szCs w:val="20"/>
        </w:rPr>
        <w:t xml:space="preserve">) </w:t>
      </w:r>
      <w:r w:rsidRPr="00E1090A">
        <w:rPr>
          <w:rFonts w:ascii="Verdana" w:hAnsi="Verdana"/>
          <w:sz w:val="20"/>
          <w:szCs w:val="20"/>
        </w:rPr>
        <w:t>budowę lub przebudowę kanalizacji deszczowej</w:t>
      </w:r>
      <w:r w:rsidRPr="00CC6A6F">
        <w:t xml:space="preserve"> </w:t>
      </w:r>
      <w:r w:rsidR="00F40031">
        <w:t xml:space="preserve">                           </w:t>
      </w:r>
      <w:r w:rsidRPr="00CC6A6F">
        <w:rPr>
          <w:rFonts w:ascii="Verdana" w:hAnsi="Verdana"/>
          <w:sz w:val="20"/>
          <w:szCs w:val="20"/>
        </w:rPr>
        <w:t>o średnicy nie mniejszej niż DN2000</w:t>
      </w:r>
      <w:r>
        <w:rPr>
          <w:rFonts w:ascii="Verdana" w:hAnsi="Verdana"/>
          <w:sz w:val="20"/>
          <w:szCs w:val="20"/>
        </w:rPr>
        <w:t xml:space="preserve"> i</w:t>
      </w:r>
      <w:r w:rsidRPr="00E1090A">
        <w:rPr>
          <w:rFonts w:ascii="Verdana" w:hAnsi="Verdana"/>
          <w:sz w:val="20"/>
          <w:szCs w:val="20"/>
        </w:rPr>
        <w:t xml:space="preserve"> długości co najmniej </w:t>
      </w:r>
      <w:r w:rsidR="00F40031" w:rsidRPr="00F40031">
        <w:rPr>
          <w:rFonts w:ascii="Verdana" w:hAnsi="Verdana"/>
          <w:color w:val="ED0000"/>
          <w:sz w:val="20"/>
          <w:szCs w:val="20"/>
        </w:rPr>
        <w:t>0,</w:t>
      </w:r>
      <w:r w:rsidR="00E27E04" w:rsidRPr="005E2AE1">
        <w:rPr>
          <w:rFonts w:ascii="Verdana" w:hAnsi="Verdana"/>
          <w:color w:val="ED0000"/>
          <w:sz w:val="20"/>
          <w:szCs w:val="20"/>
        </w:rPr>
        <w:t>25 </w:t>
      </w:r>
      <w:r w:rsidR="00F40031">
        <w:rPr>
          <w:rFonts w:ascii="Verdana" w:hAnsi="Verdana"/>
          <w:color w:val="ED0000"/>
          <w:sz w:val="20"/>
          <w:szCs w:val="20"/>
        </w:rPr>
        <w:t>k</w:t>
      </w:r>
      <w:r w:rsidR="00E27E04" w:rsidRPr="005E2AE1">
        <w:rPr>
          <w:rFonts w:ascii="Verdana" w:hAnsi="Verdana"/>
          <w:color w:val="ED0000"/>
          <w:sz w:val="20"/>
          <w:szCs w:val="20"/>
        </w:rPr>
        <w:t>m</w:t>
      </w:r>
      <w:r w:rsidRPr="00E1090A">
        <w:rPr>
          <w:rFonts w:ascii="Verdana" w:hAnsi="Verdana"/>
          <w:sz w:val="20"/>
          <w:szCs w:val="20"/>
        </w:rPr>
        <w:t>, wraz</w:t>
      </w:r>
      <w:r w:rsidR="009E218C">
        <w:rPr>
          <w:rFonts w:ascii="Verdana" w:hAnsi="Verdana"/>
          <w:sz w:val="20"/>
          <w:szCs w:val="20"/>
        </w:rPr>
        <w:t xml:space="preserve"> </w:t>
      </w:r>
      <w:r w:rsidRPr="00195834">
        <w:rPr>
          <w:rFonts w:ascii="Verdana" w:hAnsi="Verdana"/>
          <w:sz w:val="20"/>
          <w:szCs w:val="20"/>
        </w:rPr>
        <w:t>z budową/przebudową/odtworzeniem nawierzchni drogowej.</w:t>
      </w:r>
    </w:p>
    <w:p w14:paraId="26DCFD9E" w14:textId="77777777" w:rsidR="00353224" w:rsidRPr="00195834" w:rsidRDefault="00353224" w:rsidP="00353224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426"/>
        <w:contextualSpacing w:val="0"/>
        <w:jc w:val="both"/>
        <w:rPr>
          <w:rFonts w:ascii="Verdana" w:hAnsi="Verdana"/>
          <w:b/>
          <w:bCs/>
          <w:strike/>
          <w:sz w:val="20"/>
          <w:szCs w:val="20"/>
        </w:rPr>
      </w:pPr>
    </w:p>
    <w:p w14:paraId="406F2207" w14:textId="77777777" w:rsidR="00195834" w:rsidRDefault="00195834" w:rsidP="0019583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 w:cs="Helvetica"/>
          <w:iCs/>
          <w:sz w:val="20"/>
          <w:szCs w:val="20"/>
          <w:lang w:val="x-none"/>
        </w:rPr>
      </w:pPr>
    </w:p>
    <w:p w14:paraId="02792F01" w14:textId="535AC7E3" w:rsidR="00195834" w:rsidRPr="00195834" w:rsidRDefault="00195834" w:rsidP="0083642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Verdana" w:hAnsi="Verdana" w:cs="Verdana"/>
          <w:sz w:val="20"/>
          <w:szCs w:val="20"/>
          <w:u w:val="single"/>
        </w:rPr>
      </w:pPr>
      <w:r w:rsidRPr="00195834">
        <w:rPr>
          <w:rFonts w:ascii="Verdana" w:hAnsi="Verdana"/>
          <w:sz w:val="20"/>
          <w:szCs w:val="20"/>
        </w:rPr>
        <w:t xml:space="preserve">dysponuje lub będzie dysponować następującymi osobami, które zostaną skierowane  </w:t>
      </w:r>
      <w:r w:rsidR="000D5E8F">
        <w:rPr>
          <w:rFonts w:ascii="Verdana" w:hAnsi="Verdana"/>
          <w:sz w:val="20"/>
          <w:szCs w:val="20"/>
        </w:rPr>
        <w:t xml:space="preserve"> </w:t>
      </w:r>
      <w:r w:rsidRPr="00195834">
        <w:rPr>
          <w:rFonts w:ascii="Verdana" w:hAnsi="Verdana"/>
          <w:sz w:val="20"/>
          <w:szCs w:val="20"/>
        </w:rPr>
        <w:t xml:space="preserve">do realizacji zamówienia: </w:t>
      </w:r>
    </w:p>
    <w:p w14:paraId="7E0CDF46" w14:textId="77777777" w:rsidR="00195834" w:rsidRDefault="00195834" w:rsidP="00195834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rPr>
          <w:rFonts w:ascii="Verdana" w:hAnsi="Verdana"/>
          <w:b/>
          <w:bCs/>
          <w:sz w:val="20"/>
          <w:szCs w:val="20"/>
          <w:u w:val="single"/>
        </w:rPr>
      </w:pPr>
    </w:p>
    <w:p w14:paraId="4875757A" w14:textId="2A52A69C" w:rsidR="00195834" w:rsidRPr="00E1090A" w:rsidRDefault="00195834" w:rsidP="00836429">
      <w:pPr>
        <w:pStyle w:val="Akapitzlist"/>
        <w:numPr>
          <w:ilvl w:val="0"/>
          <w:numId w:val="48"/>
        </w:numPr>
        <w:tabs>
          <w:tab w:val="center" w:pos="4536"/>
          <w:tab w:val="left" w:pos="8160"/>
        </w:tabs>
        <w:spacing w:before="120" w:after="120" w:line="240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9E218C">
        <w:rPr>
          <w:rFonts w:ascii="Verdana" w:hAnsi="Verdana"/>
          <w:sz w:val="20"/>
          <w:szCs w:val="20"/>
        </w:rPr>
        <w:lastRenderedPageBreak/>
        <w:t>co najmniej jednym</w:t>
      </w:r>
      <w:r>
        <w:rPr>
          <w:rFonts w:ascii="Verdana" w:hAnsi="Verdana"/>
          <w:sz w:val="20"/>
          <w:szCs w:val="20"/>
        </w:rPr>
        <w:t xml:space="preserve"> p</w:t>
      </w:r>
      <w:r w:rsidRPr="00E1090A">
        <w:rPr>
          <w:rFonts w:ascii="Verdana" w:hAnsi="Verdana"/>
          <w:sz w:val="20"/>
          <w:szCs w:val="20"/>
        </w:rPr>
        <w:t xml:space="preserve">rojektantem, który posiada uprawnienia budowlane do projektowania w specjalności instalacyjnej w zakresie sieci, instalacji i urządzeń cieplnych, wentylacyjnych, gazowych, wodociągowych i kanalizacyjnych bez ograniczeń oraz posiada co najmniej 3 - letnie doświadczenie zawodowe </w:t>
      </w:r>
      <w:r w:rsidR="009E218C">
        <w:rPr>
          <w:rFonts w:ascii="Verdana" w:hAnsi="Verdana"/>
          <w:sz w:val="20"/>
          <w:szCs w:val="20"/>
        </w:rPr>
        <w:t xml:space="preserve">                     </w:t>
      </w:r>
      <w:r w:rsidRPr="00E1090A">
        <w:rPr>
          <w:rFonts w:ascii="Verdana" w:hAnsi="Verdana"/>
          <w:sz w:val="20"/>
          <w:szCs w:val="20"/>
        </w:rPr>
        <w:t>w pełnieniu samodzielnej funkcji technicznej licząc od daty uzyskania uprawnień;</w:t>
      </w:r>
    </w:p>
    <w:p w14:paraId="5D289765" w14:textId="4A49EF3A" w:rsidR="00195834" w:rsidRDefault="00195834" w:rsidP="00836429">
      <w:pPr>
        <w:pStyle w:val="Akapitzlist"/>
        <w:numPr>
          <w:ilvl w:val="0"/>
          <w:numId w:val="48"/>
        </w:numPr>
        <w:tabs>
          <w:tab w:val="center" w:pos="4536"/>
          <w:tab w:val="left" w:pos="8160"/>
        </w:tabs>
        <w:spacing w:before="120" w:after="120" w:line="240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9E218C">
        <w:rPr>
          <w:rFonts w:ascii="Verdana" w:hAnsi="Verdana"/>
          <w:sz w:val="20"/>
          <w:szCs w:val="20"/>
        </w:rPr>
        <w:t>co najmniej jednym</w:t>
      </w:r>
      <w:r>
        <w:rPr>
          <w:rFonts w:ascii="Verdana" w:hAnsi="Verdana"/>
          <w:sz w:val="20"/>
          <w:szCs w:val="20"/>
        </w:rPr>
        <w:t xml:space="preserve"> p</w:t>
      </w:r>
      <w:r w:rsidRPr="00E1090A">
        <w:rPr>
          <w:rFonts w:ascii="Verdana" w:hAnsi="Verdana"/>
          <w:sz w:val="20"/>
          <w:szCs w:val="20"/>
        </w:rPr>
        <w:t xml:space="preserve">rojektantem, który posiada uprawnienia budowlane do projektowania bez ograniczeń w specjalności </w:t>
      </w:r>
      <w:r w:rsidR="00793E3E">
        <w:rPr>
          <w:rFonts w:ascii="Verdana" w:hAnsi="Verdana"/>
          <w:sz w:val="20"/>
          <w:szCs w:val="20"/>
        </w:rPr>
        <w:t xml:space="preserve">inżynieryjnej </w:t>
      </w:r>
      <w:r w:rsidRPr="00E1090A">
        <w:rPr>
          <w:rFonts w:ascii="Verdana" w:hAnsi="Verdana"/>
          <w:sz w:val="20"/>
          <w:szCs w:val="20"/>
        </w:rPr>
        <w:t xml:space="preserve">drogowej oraz posiada co najmniej </w:t>
      </w:r>
      <w:r w:rsidR="009E218C">
        <w:rPr>
          <w:rFonts w:ascii="Verdana" w:hAnsi="Verdana"/>
          <w:sz w:val="20"/>
          <w:szCs w:val="20"/>
        </w:rPr>
        <w:t xml:space="preserve"> </w:t>
      </w:r>
      <w:r w:rsidRPr="00E1090A">
        <w:rPr>
          <w:rFonts w:ascii="Verdana" w:hAnsi="Verdana"/>
          <w:sz w:val="20"/>
          <w:szCs w:val="20"/>
        </w:rPr>
        <w:t>3 - letnie doświadczenie zawodowe w pełnieniu samodzielnej funkcji technicznej licząc od daty uzyskania uprawnień.</w:t>
      </w:r>
    </w:p>
    <w:p w14:paraId="7944E1DE" w14:textId="77777777" w:rsidR="00195834" w:rsidRDefault="00195834" w:rsidP="00195834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contextualSpacing w:val="0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E1090A">
        <w:rPr>
          <w:rFonts w:ascii="Verdana" w:hAnsi="Verdana"/>
          <w:sz w:val="20"/>
          <w:szCs w:val="20"/>
        </w:rPr>
        <w:t xml:space="preserve">Spośród powyższych osób Wykonawca wyznaczy </w:t>
      </w:r>
      <w:r w:rsidRPr="00E1090A">
        <w:rPr>
          <w:rFonts w:ascii="Verdana" w:hAnsi="Verdana"/>
          <w:b/>
          <w:bCs/>
          <w:sz w:val="20"/>
          <w:szCs w:val="20"/>
          <w:u w:val="single"/>
        </w:rPr>
        <w:t>Kierownika Zespołu.</w:t>
      </w:r>
    </w:p>
    <w:p w14:paraId="486E4391" w14:textId="04F5CE1C" w:rsidR="00195834" w:rsidRPr="001920FA" w:rsidRDefault="00195834" w:rsidP="00195834">
      <w:pPr>
        <w:suppressAutoHyphens w:val="0"/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1920FA">
        <w:rPr>
          <w:rFonts w:ascii="Verdana" w:hAnsi="Verdana"/>
          <w:sz w:val="20"/>
          <w:szCs w:val="20"/>
        </w:rPr>
        <w:t xml:space="preserve">Zamawiający dopuszcza łączenie funkcji osób wymienionych w pkt a) – </w:t>
      </w:r>
      <w:r>
        <w:rPr>
          <w:rFonts w:ascii="Verdana" w:hAnsi="Verdana"/>
          <w:sz w:val="20"/>
          <w:szCs w:val="20"/>
        </w:rPr>
        <w:t>b</w:t>
      </w:r>
      <w:r w:rsidRPr="001920FA">
        <w:rPr>
          <w:rFonts w:ascii="Verdana" w:hAnsi="Verdana"/>
          <w:sz w:val="20"/>
          <w:szCs w:val="20"/>
        </w:rPr>
        <w:t xml:space="preserve">) pod warunkiem </w:t>
      </w:r>
      <w:r w:rsidR="00642A8A">
        <w:rPr>
          <w:rFonts w:ascii="Verdana" w:hAnsi="Verdana"/>
          <w:sz w:val="20"/>
          <w:szCs w:val="20"/>
        </w:rPr>
        <w:t xml:space="preserve">łącznego </w:t>
      </w:r>
      <w:r w:rsidRPr="001920FA">
        <w:rPr>
          <w:rFonts w:ascii="Verdana" w:hAnsi="Verdana"/>
          <w:sz w:val="20"/>
          <w:szCs w:val="20"/>
        </w:rPr>
        <w:t>spełnienia wymogów stawianych łączonym funkcjom.</w:t>
      </w:r>
    </w:p>
    <w:p w14:paraId="7933C4B0" w14:textId="7700BF6A" w:rsidR="00E1090A" w:rsidRPr="00E1090A" w:rsidRDefault="00E1090A" w:rsidP="00E1090A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contextualSpacing w:val="0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520D7ABD" w14:textId="529B5C29" w:rsidR="00E1090A" w:rsidRDefault="00E1090A" w:rsidP="00E1090A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0"/>
        <w:contextualSpacing w:val="0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E1090A">
        <w:rPr>
          <w:rFonts w:ascii="Verdana" w:hAnsi="Verdana"/>
          <w:b/>
          <w:bCs/>
          <w:sz w:val="20"/>
          <w:szCs w:val="20"/>
          <w:u w:val="single"/>
        </w:rPr>
        <w:t>U</w:t>
      </w:r>
      <w:r w:rsidR="002A1112">
        <w:rPr>
          <w:rFonts w:ascii="Verdana" w:hAnsi="Verdana"/>
          <w:b/>
          <w:bCs/>
          <w:sz w:val="20"/>
          <w:szCs w:val="20"/>
          <w:u w:val="single"/>
        </w:rPr>
        <w:t>WAGA</w:t>
      </w:r>
      <w:r w:rsidRPr="00E1090A">
        <w:rPr>
          <w:rFonts w:ascii="Verdana" w:hAnsi="Verdana"/>
          <w:b/>
          <w:bCs/>
          <w:sz w:val="20"/>
          <w:szCs w:val="20"/>
          <w:u w:val="single"/>
        </w:rPr>
        <w:t>:</w:t>
      </w:r>
    </w:p>
    <w:p w14:paraId="3B19D76F" w14:textId="164D32F2" w:rsidR="004D47DD" w:rsidRPr="007800D9" w:rsidRDefault="004D47DD" w:rsidP="007800D9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iCs/>
          <w:sz w:val="20"/>
          <w:szCs w:val="20"/>
          <w:lang w:val="x-none"/>
        </w:rPr>
      </w:pPr>
      <w:r w:rsidRPr="007800D9">
        <w:rPr>
          <w:rFonts w:ascii="Verdana" w:hAnsi="Verdana" w:cs="Helvetica"/>
          <w:iCs/>
          <w:sz w:val="20"/>
          <w:szCs w:val="20"/>
          <w:lang w:val="x-none"/>
        </w:rPr>
        <w:t xml:space="preserve">Pojęciu „budowy”, „przebudowy” Zamawiający przypisuje znaczenie zgodne </w:t>
      </w:r>
      <w:r w:rsidR="005557F7">
        <w:rPr>
          <w:rFonts w:ascii="Verdana" w:hAnsi="Verdana" w:cs="Helvetica"/>
          <w:iCs/>
          <w:sz w:val="20"/>
          <w:szCs w:val="20"/>
          <w:lang w:val="x-none"/>
        </w:rPr>
        <w:br/>
      </w:r>
      <w:r w:rsidRPr="007800D9">
        <w:rPr>
          <w:rFonts w:ascii="Verdana" w:hAnsi="Verdana" w:cs="Helvetica"/>
          <w:iCs/>
          <w:sz w:val="20"/>
          <w:szCs w:val="20"/>
          <w:lang w:val="x-none"/>
        </w:rPr>
        <w:t xml:space="preserve">z art. 3 pkt 6 oraz pkt 7a </w:t>
      </w:r>
      <w:r w:rsidR="007800D9" w:rsidRPr="007800D9">
        <w:rPr>
          <w:rFonts w:ascii="Verdana" w:hAnsi="Verdana" w:cs="Helvetica"/>
          <w:iCs/>
          <w:sz w:val="20"/>
          <w:szCs w:val="20"/>
        </w:rPr>
        <w:t>Ustawy z dnia 7 lipca 1994 r</w:t>
      </w:r>
      <w:r w:rsidR="007800D9" w:rsidRPr="007800D9">
        <w:rPr>
          <w:rFonts w:ascii="Verdana" w:hAnsi="Verdana" w:cs="Helvetica"/>
          <w:iCs/>
          <w:sz w:val="20"/>
          <w:szCs w:val="20"/>
          <w:lang w:val="x-none"/>
        </w:rPr>
        <w:t xml:space="preserve">  - </w:t>
      </w:r>
      <w:r w:rsidRPr="007800D9">
        <w:rPr>
          <w:rFonts w:ascii="Verdana" w:hAnsi="Verdana" w:cs="Helvetica"/>
          <w:iCs/>
          <w:sz w:val="20"/>
          <w:szCs w:val="20"/>
          <w:lang w:val="x-none"/>
        </w:rPr>
        <w:t>Praw</w:t>
      </w:r>
      <w:r w:rsidR="007800D9" w:rsidRPr="007800D9">
        <w:rPr>
          <w:rFonts w:ascii="Verdana" w:hAnsi="Verdana" w:cs="Helvetica"/>
          <w:iCs/>
          <w:sz w:val="20"/>
          <w:szCs w:val="20"/>
          <w:lang w:val="x-none"/>
        </w:rPr>
        <w:t>o</w:t>
      </w:r>
      <w:r w:rsidRPr="007800D9">
        <w:rPr>
          <w:rFonts w:ascii="Verdana" w:hAnsi="Verdana" w:cs="Helvetica"/>
          <w:iCs/>
          <w:sz w:val="20"/>
          <w:szCs w:val="20"/>
          <w:lang w:val="x-none"/>
        </w:rPr>
        <w:t xml:space="preserve"> </w:t>
      </w:r>
      <w:r w:rsidR="00D62459">
        <w:rPr>
          <w:rFonts w:ascii="Verdana" w:hAnsi="Verdana" w:cs="Helvetica"/>
          <w:iCs/>
          <w:sz w:val="20"/>
          <w:szCs w:val="20"/>
          <w:lang w:val="x-none"/>
        </w:rPr>
        <w:t>b</w:t>
      </w:r>
      <w:r w:rsidRPr="007800D9">
        <w:rPr>
          <w:rFonts w:ascii="Verdana" w:hAnsi="Verdana" w:cs="Helvetica"/>
          <w:iCs/>
          <w:sz w:val="20"/>
          <w:szCs w:val="20"/>
          <w:lang w:val="x-none"/>
        </w:rPr>
        <w:t>udowlane</w:t>
      </w:r>
      <w:r w:rsidR="007800D9" w:rsidRPr="007800D9">
        <w:rPr>
          <w:rFonts w:ascii="Verdana" w:hAnsi="Verdana" w:cs="Helvetica"/>
          <w:iCs/>
          <w:sz w:val="20"/>
          <w:szCs w:val="20"/>
          <w:lang w:val="x-none"/>
        </w:rPr>
        <w:t>.</w:t>
      </w:r>
      <w:r w:rsidRPr="007800D9">
        <w:rPr>
          <w:rFonts w:ascii="Verdana" w:hAnsi="Verdana" w:cs="Helvetica"/>
          <w:iCs/>
          <w:sz w:val="20"/>
          <w:szCs w:val="20"/>
          <w:lang w:val="x-none"/>
        </w:rPr>
        <w:t xml:space="preserve"> </w:t>
      </w:r>
    </w:p>
    <w:p w14:paraId="696A997C" w14:textId="77777777" w:rsidR="004D47DD" w:rsidRDefault="004D47DD" w:rsidP="004D47D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 w:cs="Helvetica"/>
          <w:iCs/>
          <w:sz w:val="20"/>
          <w:szCs w:val="20"/>
          <w:lang w:val="x-none"/>
        </w:rPr>
      </w:pPr>
    </w:p>
    <w:p w14:paraId="41FCB2D1" w14:textId="06540683" w:rsidR="007800D9" w:rsidRDefault="004D47DD" w:rsidP="00DF6900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iCs/>
          <w:sz w:val="20"/>
          <w:szCs w:val="20"/>
        </w:rPr>
      </w:pPr>
      <w:r w:rsidRPr="00D62459">
        <w:rPr>
          <w:rFonts w:ascii="Verdana" w:hAnsi="Verdana" w:cs="Helvetica"/>
          <w:iCs/>
          <w:sz w:val="20"/>
          <w:szCs w:val="20"/>
        </w:rPr>
        <w:t>Poprzez pełnienie nadzoru autorskiego Zamawiający rozumie działania określone               w art. 20 ust. 1 pkt 4 Ustawy z dnia 7 lipca 1994 r. - Prawo budowlane.</w:t>
      </w:r>
      <w:r w:rsidR="00DA6205">
        <w:rPr>
          <w:rFonts w:ascii="Verdana" w:hAnsi="Verdana" w:cs="Helvetica"/>
          <w:iCs/>
          <w:sz w:val="20"/>
          <w:szCs w:val="20"/>
        </w:rPr>
        <w:t xml:space="preserve"> </w:t>
      </w:r>
    </w:p>
    <w:p w14:paraId="6278A91B" w14:textId="77777777" w:rsidR="00DA6205" w:rsidRPr="00DA6205" w:rsidRDefault="00DA6205" w:rsidP="00DA6205">
      <w:pPr>
        <w:pStyle w:val="Akapitzlist"/>
        <w:rPr>
          <w:rFonts w:ascii="Verdana" w:hAnsi="Verdana" w:cs="Helvetica"/>
          <w:iCs/>
          <w:sz w:val="20"/>
          <w:szCs w:val="20"/>
        </w:rPr>
      </w:pPr>
    </w:p>
    <w:p w14:paraId="63F87E2E" w14:textId="24E3D03E" w:rsidR="00DA6205" w:rsidRPr="00DA6205" w:rsidRDefault="00DA6205" w:rsidP="00DA6205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iCs/>
          <w:sz w:val="20"/>
          <w:szCs w:val="20"/>
          <w:lang w:val="x-none"/>
        </w:rPr>
      </w:pPr>
      <w:r w:rsidRPr="00DA6205">
        <w:rPr>
          <w:rFonts w:ascii="Verdana" w:hAnsi="Verdana" w:cs="Helvetica"/>
          <w:iCs/>
          <w:sz w:val="20"/>
          <w:szCs w:val="20"/>
        </w:rPr>
        <w:t>Przez „projekt”</w:t>
      </w:r>
      <w:r w:rsidR="006C543A">
        <w:rPr>
          <w:rFonts w:ascii="Verdana" w:hAnsi="Verdana" w:cs="Helvetica"/>
          <w:iCs/>
          <w:sz w:val="20"/>
          <w:szCs w:val="20"/>
        </w:rPr>
        <w:t xml:space="preserve"> </w:t>
      </w:r>
      <w:r w:rsidR="006C543A" w:rsidRPr="00776E56">
        <w:rPr>
          <w:rFonts w:ascii="Verdana" w:hAnsi="Verdana" w:cs="Helvetica"/>
          <w:iCs/>
          <w:color w:val="ED0000"/>
          <w:sz w:val="20"/>
          <w:szCs w:val="20"/>
        </w:rPr>
        <w:t xml:space="preserve">lub „dokumentację projektową” </w:t>
      </w:r>
      <w:r w:rsidRPr="00776E56">
        <w:rPr>
          <w:rFonts w:ascii="Verdana" w:hAnsi="Verdana" w:cs="Helvetica"/>
          <w:iCs/>
          <w:color w:val="ED0000"/>
          <w:sz w:val="20"/>
          <w:szCs w:val="20"/>
        </w:rPr>
        <w:t xml:space="preserve"> </w:t>
      </w:r>
      <w:r w:rsidRPr="00DA6205">
        <w:rPr>
          <w:rFonts w:ascii="Verdana" w:hAnsi="Verdana" w:cs="Helvetica"/>
          <w:iCs/>
          <w:sz w:val="20"/>
          <w:szCs w:val="20"/>
        </w:rPr>
        <w:t xml:space="preserve">Zamawiający rozumie dokumentację składającą się co najmniej z: projektu budowlanego, przedmiaru robót, kosztorysu inwestorskiego, </w:t>
      </w:r>
      <w:proofErr w:type="spellStart"/>
      <w:r w:rsidRPr="00DA6205">
        <w:rPr>
          <w:rFonts w:ascii="Verdana" w:hAnsi="Verdana" w:cs="Helvetica"/>
          <w:iCs/>
          <w:sz w:val="20"/>
          <w:szCs w:val="20"/>
        </w:rPr>
        <w:t>STWiORB</w:t>
      </w:r>
      <w:proofErr w:type="spellEnd"/>
      <w:r w:rsidRPr="00DA6205">
        <w:rPr>
          <w:rFonts w:ascii="Verdana" w:hAnsi="Verdana" w:cs="Helvetica"/>
          <w:iCs/>
          <w:sz w:val="20"/>
          <w:szCs w:val="20"/>
        </w:rPr>
        <w:t>. </w:t>
      </w:r>
    </w:p>
    <w:p w14:paraId="1467857C" w14:textId="77777777" w:rsidR="00DA6205" w:rsidRPr="00D62459" w:rsidRDefault="00DA6205" w:rsidP="00DA620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iCs/>
          <w:sz w:val="20"/>
          <w:szCs w:val="20"/>
        </w:rPr>
      </w:pPr>
    </w:p>
    <w:p w14:paraId="6A2A8697" w14:textId="4D5C8137" w:rsidR="00E1090A" w:rsidRPr="007800D9" w:rsidRDefault="00E1090A" w:rsidP="007800D9">
      <w:pPr>
        <w:tabs>
          <w:tab w:val="center" w:pos="4536"/>
          <w:tab w:val="left" w:pos="8160"/>
        </w:tabs>
        <w:spacing w:before="120" w:after="120" w:line="240" w:lineRule="auto"/>
        <w:jc w:val="both"/>
        <w:rPr>
          <w:rFonts w:ascii="Verdana" w:hAnsi="Verdana"/>
          <w:sz w:val="20"/>
          <w:szCs w:val="20"/>
          <w:u w:val="single"/>
        </w:rPr>
      </w:pPr>
      <w:r w:rsidRPr="007800D9">
        <w:rPr>
          <w:rFonts w:ascii="Verdana" w:hAnsi="Verdana"/>
          <w:sz w:val="20"/>
          <w:szCs w:val="20"/>
          <w:u w:val="single"/>
        </w:rPr>
        <w:t xml:space="preserve">Wykonawca może złożyć ofertę na dowolną liczbę </w:t>
      </w:r>
      <w:r w:rsidR="0083585B" w:rsidRPr="007800D9">
        <w:rPr>
          <w:rFonts w:ascii="Verdana" w:hAnsi="Verdana"/>
          <w:sz w:val="20"/>
          <w:szCs w:val="20"/>
          <w:u w:val="single"/>
        </w:rPr>
        <w:t>Części</w:t>
      </w:r>
      <w:r w:rsidRPr="007800D9">
        <w:rPr>
          <w:rFonts w:ascii="Verdana" w:hAnsi="Verdana"/>
          <w:sz w:val="20"/>
          <w:szCs w:val="20"/>
          <w:u w:val="single"/>
        </w:rPr>
        <w:t>.</w:t>
      </w:r>
    </w:p>
    <w:p w14:paraId="67BB2498" w14:textId="2D430C04" w:rsidR="00CC26FA" w:rsidRPr="002A1112" w:rsidRDefault="00E1090A" w:rsidP="007800D9">
      <w:pPr>
        <w:tabs>
          <w:tab w:val="center" w:pos="4536"/>
          <w:tab w:val="left" w:pos="8160"/>
        </w:tabs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 w:rsidRPr="007800D9">
        <w:rPr>
          <w:rFonts w:ascii="Verdana" w:hAnsi="Verdana"/>
          <w:sz w:val="20"/>
          <w:szCs w:val="20"/>
        </w:rPr>
        <w:t>W przypadku</w:t>
      </w:r>
      <w:r w:rsidR="009E1057" w:rsidRPr="007800D9">
        <w:rPr>
          <w:rFonts w:ascii="Verdana" w:hAnsi="Verdana"/>
          <w:sz w:val="20"/>
          <w:szCs w:val="20"/>
        </w:rPr>
        <w:t>, gdy Wykonawca</w:t>
      </w:r>
      <w:r w:rsidRPr="007800D9">
        <w:rPr>
          <w:rFonts w:ascii="Verdana" w:hAnsi="Verdana"/>
          <w:sz w:val="20"/>
          <w:szCs w:val="20"/>
        </w:rPr>
        <w:t xml:space="preserve"> złoż</w:t>
      </w:r>
      <w:r w:rsidR="009E1057" w:rsidRPr="007800D9">
        <w:rPr>
          <w:rFonts w:ascii="Verdana" w:hAnsi="Verdana"/>
          <w:sz w:val="20"/>
          <w:szCs w:val="20"/>
        </w:rPr>
        <w:t>y</w:t>
      </w:r>
      <w:r w:rsidRPr="007800D9">
        <w:rPr>
          <w:rFonts w:ascii="Verdana" w:hAnsi="Verdana"/>
          <w:sz w:val="20"/>
          <w:szCs w:val="20"/>
        </w:rPr>
        <w:t xml:space="preserve"> ofert</w:t>
      </w:r>
      <w:r w:rsidR="009E1057" w:rsidRPr="007800D9">
        <w:rPr>
          <w:rFonts w:ascii="Verdana" w:hAnsi="Verdana"/>
          <w:sz w:val="20"/>
          <w:szCs w:val="20"/>
        </w:rPr>
        <w:t>ę</w:t>
      </w:r>
      <w:r w:rsidRPr="007800D9">
        <w:rPr>
          <w:rFonts w:ascii="Verdana" w:hAnsi="Verdana"/>
          <w:sz w:val="20"/>
          <w:szCs w:val="20"/>
        </w:rPr>
        <w:t xml:space="preserve"> na więcej niż jedn</w:t>
      </w:r>
      <w:r w:rsidR="0083585B" w:rsidRPr="007800D9">
        <w:rPr>
          <w:rFonts w:ascii="Verdana" w:hAnsi="Verdana"/>
          <w:sz w:val="20"/>
          <w:szCs w:val="20"/>
        </w:rPr>
        <w:t>ą Część</w:t>
      </w:r>
      <w:r w:rsidRPr="007800D9">
        <w:rPr>
          <w:rFonts w:ascii="Verdana" w:hAnsi="Verdana"/>
          <w:sz w:val="20"/>
          <w:szCs w:val="20"/>
        </w:rPr>
        <w:t>:</w:t>
      </w:r>
    </w:p>
    <w:p w14:paraId="77CB0B90" w14:textId="635E9B9F" w:rsidR="00E1090A" w:rsidRPr="002A1112" w:rsidRDefault="009E1057" w:rsidP="002953AF">
      <w:pPr>
        <w:pStyle w:val="Akapitzlist"/>
        <w:shd w:val="clear" w:color="auto" w:fill="FFFFFF" w:themeFill="background1"/>
        <w:tabs>
          <w:tab w:val="center" w:pos="4536"/>
          <w:tab w:val="left" w:pos="8160"/>
        </w:tabs>
        <w:spacing w:before="120"/>
        <w:ind w:left="284" w:hanging="284"/>
        <w:jc w:val="both"/>
        <w:rPr>
          <w:rFonts w:ascii="Verdana" w:hAnsi="Verdana"/>
          <w:sz w:val="20"/>
          <w:szCs w:val="20"/>
        </w:rPr>
      </w:pPr>
      <w:r w:rsidRPr="002A1112">
        <w:rPr>
          <w:rFonts w:ascii="Verdana" w:hAnsi="Verdana"/>
          <w:sz w:val="20"/>
          <w:szCs w:val="20"/>
        </w:rPr>
        <w:t xml:space="preserve">- </w:t>
      </w:r>
      <w:r w:rsidR="002953AF" w:rsidRPr="002A1112">
        <w:rPr>
          <w:rFonts w:ascii="Verdana" w:hAnsi="Verdana"/>
          <w:sz w:val="20"/>
          <w:szCs w:val="20"/>
        </w:rPr>
        <w:t xml:space="preserve"> </w:t>
      </w:r>
      <w:r w:rsidRPr="002A1112">
        <w:rPr>
          <w:rFonts w:ascii="Verdana" w:hAnsi="Verdana"/>
          <w:sz w:val="20"/>
          <w:szCs w:val="20"/>
        </w:rPr>
        <w:t>spełni</w:t>
      </w:r>
      <w:r w:rsidR="00091E21" w:rsidRPr="002A1112">
        <w:rPr>
          <w:rFonts w:ascii="Verdana" w:hAnsi="Verdana"/>
          <w:sz w:val="20"/>
          <w:szCs w:val="20"/>
        </w:rPr>
        <w:t>a</w:t>
      </w:r>
      <w:r w:rsidRPr="002A1112">
        <w:rPr>
          <w:rFonts w:ascii="Verdana" w:hAnsi="Verdana"/>
          <w:sz w:val="20"/>
          <w:szCs w:val="20"/>
        </w:rPr>
        <w:t xml:space="preserve">nie warunku </w:t>
      </w:r>
      <w:r w:rsidRPr="002A1112">
        <w:rPr>
          <w:rFonts w:ascii="Verdana" w:hAnsi="Verdana"/>
          <w:b/>
          <w:bCs/>
          <w:sz w:val="20"/>
          <w:szCs w:val="20"/>
        </w:rPr>
        <w:t>w zakresie</w:t>
      </w:r>
      <w:r w:rsidRPr="002A1112">
        <w:rPr>
          <w:rFonts w:ascii="Verdana" w:hAnsi="Verdana"/>
          <w:sz w:val="20"/>
          <w:szCs w:val="20"/>
        </w:rPr>
        <w:t xml:space="preserve"> </w:t>
      </w:r>
      <w:r w:rsidRPr="002A1112">
        <w:rPr>
          <w:rFonts w:ascii="Verdana" w:hAnsi="Verdana"/>
          <w:b/>
          <w:bCs/>
          <w:sz w:val="20"/>
          <w:szCs w:val="20"/>
        </w:rPr>
        <w:t>dysponowania osobami zdolnymi do wykonania zamówienia</w:t>
      </w:r>
      <w:r w:rsidRPr="002A1112">
        <w:rPr>
          <w:rFonts w:ascii="Verdana" w:hAnsi="Verdana"/>
          <w:sz w:val="20"/>
          <w:szCs w:val="20"/>
        </w:rPr>
        <w:t xml:space="preserve"> dla jednej części Zamawiający uzna za spełni</w:t>
      </w:r>
      <w:r w:rsidR="00091E21" w:rsidRPr="002A1112">
        <w:rPr>
          <w:rFonts w:ascii="Verdana" w:hAnsi="Verdana"/>
          <w:sz w:val="20"/>
          <w:szCs w:val="20"/>
        </w:rPr>
        <w:t>a</w:t>
      </w:r>
      <w:r w:rsidRPr="002A1112">
        <w:rPr>
          <w:rFonts w:ascii="Verdana" w:hAnsi="Verdana"/>
          <w:sz w:val="20"/>
          <w:szCs w:val="20"/>
        </w:rPr>
        <w:t xml:space="preserve">nie warunku dla każdej              z części, o której udzielenie Wykonawca się ubiega,  </w:t>
      </w:r>
    </w:p>
    <w:p w14:paraId="01415D26" w14:textId="77777777" w:rsidR="002953AF" w:rsidRPr="002A1112" w:rsidRDefault="002953AF" w:rsidP="002953AF">
      <w:pPr>
        <w:pStyle w:val="Akapitzlist"/>
        <w:shd w:val="clear" w:color="auto" w:fill="FFFFFF" w:themeFill="background1"/>
        <w:tabs>
          <w:tab w:val="center" w:pos="4536"/>
          <w:tab w:val="left" w:pos="8160"/>
        </w:tabs>
        <w:spacing w:before="120"/>
        <w:ind w:left="142" w:hanging="142"/>
        <w:jc w:val="both"/>
        <w:rPr>
          <w:rFonts w:ascii="Verdana" w:hAnsi="Verdana"/>
          <w:sz w:val="20"/>
          <w:szCs w:val="20"/>
        </w:rPr>
      </w:pPr>
    </w:p>
    <w:p w14:paraId="4CA68B00" w14:textId="5BF4CDBB" w:rsidR="0083585B" w:rsidRPr="002A1112" w:rsidRDefault="00EC5DA0" w:rsidP="00EC5DA0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284" w:hanging="284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83585B" w:rsidRPr="009E218C">
        <w:rPr>
          <w:rFonts w:ascii="Verdana" w:hAnsi="Verdana"/>
          <w:sz w:val="20"/>
          <w:szCs w:val="20"/>
        </w:rPr>
        <w:t xml:space="preserve">Zamawiający </w:t>
      </w:r>
      <w:r w:rsidR="00C434A4" w:rsidRPr="009E218C">
        <w:rPr>
          <w:rFonts w:ascii="Verdana" w:hAnsi="Verdana"/>
          <w:sz w:val="20"/>
          <w:szCs w:val="20"/>
        </w:rPr>
        <w:t xml:space="preserve">dopuszcza, by w celu </w:t>
      </w:r>
      <w:r w:rsidR="00F21214" w:rsidRPr="009E218C">
        <w:rPr>
          <w:rFonts w:ascii="Verdana" w:hAnsi="Verdana"/>
          <w:sz w:val="20"/>
          <w:szCs w:val="20"/>
        </w:rPr>
        <w:t>wykazania spełniania warunku</w:t>
      </w:r>
      <w:r>
        <w:rPr>
          <w:rFonts w:ascii="Verdana" w:hAnsi="Verdana"/>
          <w:sz w:val="20"/>
          <w:szCs w:val="20"/>
        </w:rPr>
        <w:t xml:space="preserve"> </w:t>
      </w:r>
      <w:r w:rsidR="0083585B" w:rsidRPr="009E218C">
        <w:rPr>
          <w:rFonts w:ascii="Verdana" w:hAnsi="Verdana"/>
          <w:sz w:val="20"/>
          <w:szCs w:val="20"/>
        </w:rPr>
        <w:t>udziału</w:t>
      </w:r>
      <w:r>
        <w:rPr>
          <w:rFonts w:ascii="Verdana" w:hAnsi="Verdana"/>
          <w:sz w:val="20"/>
          <w:szCs w:val="20"/>
        </w:rPr>
        <w:t xml:space="preserve">                                     </w:t>
      </w:r>
      <w:r w:rsidR="0083585B" w:rsidRPr="009E218C">
        <w:rPr>
          <w:rFonts w:ascii="Verdana" w:hAnsi="Verdana"/>
          <w:sz w:val="20"/>
          <w:szCs w:val="20"/>
        </w:rPr>
        <w:t xml:space="preserve">w postępowaniu </w:t>
      </w:r>
      <w:r w:rsidR="008676E0" w:rsidRPr="009E218C">
        <w:rPr>
          <w:rFonts w:ascii="Verdana" w:hAnsi="Verdana"/>
          <w:b/>
          <w:bCs/>
          <w:sz w:val="20"/>
          <w:szCs w:val="20"/>
        </w:rPr>
        <w:t>w zakresie</w:t>
      </w:r>
      <w:r w:rsidR="0083585B" w:rsidRPr="009E218C">
        <w:rPr>
          <w:rFonts w:ascii="Verdana" w:hAnsi="Verdana"/>
          <w:sz w:val="20"/>
          <w:szCs w:val="20"/>
        </w:rPr>
        <w:t xml:space="preserve"> </w:t>
      </w:r>
      <w:r w:rsidR="00E1090A" w:rsidRPr="009E218C">
        <w:rPr>
          <w:rFonts w:ascii="Verdana" w:hAnsi="Verdana"/>
          <w:b/>
          <w:bCs/>
          <w:sz w:val="20"/>
          <w:szCs w:val="20"/>
        </w:rPr>
        <w:t>doświadczenia</w:t>
      </w:r>
      <w:r w:rsidR="0083585B" w:rsidRPr="009E218C">
        <w:rPr>
          <w:rFonts w:ascii="Verdana" w:hAnsi="Verdana"/>
          <w:b/>
          <w:bCs/>
          <w:sz w:val="20"/>
          <w:szCs w:val="20"/>
        </w:rPr>
        <w:t xml:space="preserve">, </w:t>
      </w:r>
      <w:r w:rsidR="00F21214" w:rsidRPr="002C276E">
        <w:rPr>
          <w:rFonts w:ascii="Verdana" w:hAnsi="Verdana"/>
          <w:sz w:val="20"/>
          <w:szCs w:val="20"/>
        </w:rPr>
        <w:t>Wykonawca wykazał</w:t>
      </w:r>
      <w:r w:rsidR="00F21214" w:rsidRPr="009E218C">
        <w:rPr>
          <w:rFonts w:ascii="Verdana" w:hAnsi="Verdana"/>
          <w:b/>
          <w:bCs/>
          <w:sz w:val="20"/>
          <w:szCs w:val="20"/>
        </w:rPr>
        <w:t xml:space="preserve"> </w:t>
      </w:r>
      <w:r w:rsidR="000D467B" w:rsidRPr="002C276E">
        <w:rPr>
          <w:rFonts w:ascii="Verdana" w:hAnsi="Verdana"/>
          <w:sz w:val="20"/>
          <w:szCs w:val="20"/>
        </w:rPr>
        <w:t>różne usługi</w:t>
      </w:r>
      <w:r w:rsidR="000D467B" w:rsidRPr="009E218C">
        <w:rPr>
          <w:rFonts w:ascii="Verdana" w:hAnsi="Verdana"/>
          <w:b/>
          <w:bCs/>
          <w:sz w:val="20"/>
          <w:szCs w:val="20"/>
        </w:rPr>
        <w:t xml:space="preserve"> </w:t>
      </w:r>
      <w:r w:rsidR="000D467B" w:rsidRPr="009E218C">
        <w:rPr>
          <w:rFonts w:ascii="Verdana" w:hAnsi="Verdana"/>
          <w:sz w:val="20"/>
          <w:szCs w:val="20"/>
        </w:rPr>
        <w:t xml:space="preserve">dla każdej Części lub te same </w:t>
      </w:r>
      <w:r w:rsidR="00F21214" w:rsidRPr="009E218C">
        <w:rPr>
          <w:rFonts w:ascii="Verdana" w:hAnsi="Verdana"/>
          <w:sz w:val="20"/>
          <w:szCs w:val="20"/>
        </w:rPr>
        <w:t xml:space="preserve">usługi dla wszystkich </w:t>
      </w:r>
      <w:r w:rsidR="00FE784D" w:rsidRPr="009E218C">
        <w:rPr>
          <w:rFonts w:ascii="Verdana" w:hAnsi="Verdana"/>
          <w:sz w:val="20"/>
          <w:szCs w:val="20"/>
        </w:rPr>
        <w:t>C</w:t>
      </w:r>
      <w:r w:rsidR="00F21214" w:rsidRPr="009E218C">
        <w:rPr>
          <w:rFonts w:ascii="Verdana" w:hAnsi="Verdana"/>
          <w:sz w:val="20"/>
          <w:szCs w:val="20"/>
        </w:rPr>
        <w:t>zęści</w:t>
      </w:r>
      <w:r w:rsidR="00FE784D" w:rsidRPr="009E218C">
        <w:rPr>
          <w:rFonts w:ascii="Verdana" w:hAnsi="Verdana"/>
          <w:sz w:val="20"/>
          <w:szCs w:val="20"/>
        </w:rPr>
        <w:t>,</w:t>
      </w:r>
      <w:r w:rsidR="00F21214" w:rsidRPr="009E218C">
        <w:rPr>
          <w:rFonts w:ascii="Verdana" w:hAnsi="Verdana"/>
          <w:sz w:val="20"/>
          <w:szCs w:val="20"/>
        </w:rPr>
        <w:t xml:space="preserve"> pod warunkiem, że</w:t>
      </w:r>
      <w:r w:rsidR="00FE784D" w:rsidRPr="009E218C">
        <w:rPr>
          <w:rFonts w:ascii="Verdana" w:hAnsi="Verdana"/>
          <w:sz w:val="20"/>
          <w:szCs w:val="20"/>
        </w:rPr>
        <w:t xml:space="preserve"> usługi te potwierdzają spełnianie warunku udziału w postępowaniu,</w:t>
      </w:r>
      <w:r w:rsidR="004F667B" w:rsidRPr="009E218C">
        <w:rPr>
          <w:rFonts w:ascii="Verdana" w:hAnsi="Verdana"/>
          <w:sz w:val="20"/>
          <w:szCs w:val="20"/>
        </w:rPr>
        <w:t xml:space="preserve"> </w:t>
      </w:r>
      <w:r w:rsidR="00FE784D" w:rsidRPr="009E218C">
        <w:rPr>
          <w:rFonts w:ascii="Verdana" w:hAnsi="Verdana"/>
          <w:sz w:val="20"/>
          <w:szCs w:val="20"/>
        </w:rPr>
        <w:t>o którym mowa w Rozdziale 8 ust. 4 pkt 1) dla Części</w:t>
      </w:r>
      <w:r w:rsidR="00074268" w:rsidRPr="009E218C">
        <w:rPr>
          <w:rFonts w:ascii="Verdana" w:hAnsi="Verdana"/>
          <w:sz w:val="20"/>
          <w:szCs w:val="20"/>
        </w:rPr>
        <w:t>,</w:t>
      </w:r>
      <w:r w:rsidR="00FE784D" w:rsidRPr="009E218C">
        <w:rPr>
          <w:rFonts w:ascii="Verdana" w:hAnsi="Verdana"/>
          <w:sz w:val="20"/>
          <w:szCs w:val="20"/>
        </w:rPr>
        <w:t xml:space="preserve"> o udzielenie której Wykonawca się ubieg</w:t>
      </w:r>
      <w:r w:rsidR="000D467B" w:rsidRPr="009E218C">
        <w:rPr>
          <w:rFonts w:ascii="Verdana" w:hAnsi="Verdana"/>
          <w:sz w:val="20"/>
          <w:szCs w:val="20"/>
        </w:rPr>
        <w:t>a.</w:t>
      </w:r>
      <w:r w:rsidR="00F21214" w:rsidRPr="009E218C">
        <w:rPr>
          <w:rFonts w:ascii="Verdana" w:hAnsi="Verdana"/>
          <w:sz w:val="20"/>
          <w:szCs w:val="20"/>
        </w:rPr>
        <w:t xml:space="preserve"> </w:t>
      </w:r>
    </w:p>
    <w:p w14:paraId="25B76332" w14:textId="460E6B19" w:rsidR="004052C9" w:rsidRPr="00F02AB7" w:rsidRDefault="00E1090A" w:rsidP="009E218C">
      <w:pPr>
        <w:pStyle w:val="Akapitzlist"/>
        <w:tabs>
          <w:tab w:val="center" w:pos="4536"/>
          <w:tab w:val="left" w:pos="8160"/>
        </w:tabs>
        <w:spacing w:before="120" w:after="120" w:line="240" w:lineRule="auto"/>
        <w:ind w:left="284" w:hanging="284"/>
        <w:contextualSpacing w:val="0"/>
        <w:jc w:val="both"/>
        <w:rPr>
          <w:rFonts w:ascii="Verdana" w:hAnsi="Verdana"/>
          <w:sz w:val="20"/>
          <w:szCs w:val="20"/>
        </w:rPr>
      </w:pPr>
      <w:r w:rsidRPr="002A1112">
        <w:rPr>
          <w:rFonts w:ascii="Verdana" w:hAnsi="Verdana"/>
          <w:sz w:val="20"/>
          <w:szCs w:val="20"/>
        </w:rPr>
        <w:t xml:space="preserve"> </w:t>
      </w:r>
    </w:p>
    <w:p w14:paraId="25B7633F" w14:textId="77777777" w:rsidR="00076DAC" w:rsidRPr="00076DAC" w:rsidRDefault="00076DAC" w:rsidP="00ED2892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Verdana"/>
          <w:sz w:val="20"/>
          <w:szCs w:val="20"/>
          <w:u w:val="single"/>
        </w:rPr>
      </w:pPr>
      <w:r w:rsidRPr="00076DAC">
        <w:rPr>
          <w:rFonts w:ascii="Verdana" w:hAnsi="Verdana" w:cs="Verdana"/>
          <w:b/>
          <w:sz w:val="20"/>
          <w:szCs w:val="20"/>
          <w:u w:val="single"/>
        </w:rPr>
        <w:t>Uwaga!!!</w:t>
      </w:r>
      <w:r w:rsidRPr="00076DAC">
        <w:rPr>
          <w:rFonts w:ascii="Verdana" w:hAnsi="Verdana" w:cs="Verdana"/>
          <w:sz w:val="20"/>
          <w:szCs w:val="20"/>
          <w:u w:val="single"/>
        </w:rPr>
        <w:t xml:space="preserve"> </w:t>
      </w:r>
    </w:p>
    <w:p w14:paraId="25B76340" w14:textId="77777777" w:rsidR="00076DAC" w:rsidRPr="00EF3776" w:rsidRDefault="00076DAC" w:rsidP="00ED289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20"/>
          <w:szCs w:val="20"/>
          <w:u w:val="single"/>
        </w:rPr>
      </w:pPr>
      <w:r w:rsidRPr="00EF3776">
        <w:rPr>
          <w:rFonts w:ascii="Verdana" w:hAnsi="Verdana" w:cs="Helvetica"/>
          <w:sz w:val="20"/>
          <w:szCs w:val="20"/>
          <w:u w:val="single"/>
        </w:rPr>
        <w:t>Warunek w zakresie dysponowania osobami zdolnymi do wykonania zamówienia dla podmiotów występujących wspólnie będzie oceniany łącznie dla wszystkich podmiotów.</w:t>
      </w:r>
    </w:p>
    <w:p w14:paraId="25B76341" w14:textId="77777777" w:rsidR="00076DAC" w:rsidRPr="00076DAC" w:rsidRDefault="00076DAC" w:rsidP="00076DAC">
      <w:pPr>
        <w:rPr>
          <w:rFonts w:ascii="Verdana" w:hAnsi="Verdana" w:cs="Helvetica"/>
          <w:sz w:val="20"/>
          <w:szCs w:val="20"/>
        </w:rPr>
      </w:pPr>
    </w:p>
    <w:p w14:paraId="11137086" w14:textId="3D459E05" w:rsidR="006D3A40" w:rsidRPr="006D3A40" w:rsidRDefault="006D3A40" w:rsidP="001D0A2F">
      <w:pPr>
        <w:suppressAutoHyphens w:val="0"/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6D3A40">
        <w:rPr>
          <w:rFonts w:ascii="Verdana" w:hAnsi="Verdana"/>
          <w:sz w:val="20"/>
          <w:szCs w:val="20"/>
        </w:rPr>
        <w:t xml:space="preserve">Przez uprawnienia wymagane pod lit. a)-b) należy rozumieć uprawnienia budowlane, </w:t>
      </w:r>
      <w:r>
        <w:rPr>
          <w:rFonts w:ascii="Verdana" w:hAnsi="Verdana"/>
          <w:sz w:val="20"/>
          <w:szCs w:val="20"/>
        </w:rPr>
        <w:t xml:space="preserve">                </w:t>
      </w:r>
      <w:r w:rsidRPr="006D3A40">
        <w:rPr>
          <w:rFonts w:ascii="Verdana" w:hAnsi="Verdana"/>
          <w:sz w:val="20"/>
          <w:szCs w:val="20"/>
        </w:rPr>
        <w:t xml:space="preserve">o których mowa w ustawie z dnia 7 lipca 1994 r. Prawo budowlane („ustawa </w:t>
      </w:r>
      <w:proofErr w:type="spellStart"/>
      <w:r w:rsidRPr="006D3A40">
        <w:rPr>
          <w:rFonts w:ascii="Verdana" w:hAnsi="Verdana"/>
          <w:sz w:val="20"/>
          <w:szCs w:val="20"/>
        </w:rPr>
        <w:t>p.b</w:t>
      </w:r>
      <w:proofErr w:type="spellEnd"/>
      <w:r w:rsidRPr="006D3A40">
        <w:rPr>
          <w:rFonts w:ascii="Verdana" w:hAnsi="Verdana"/>
          <w:sz w:val="20"/>
          <w:szCs w:val="20"/>
        </w:rPr>
        <w:t xml:space="preserve">.”) oraz </w:t>
      </w:r>
      <w:r w:rsidR="00EC5DA0">
        <w:rPr>
          <w:rFonts w:ascii="Verdana" w:hAnsi="Verdana"/>
          <w:sz w:val="20"/>
          <w:szCs w:val="20"/>
        </w:rPr>
        <w:t xml:space="preserve">            </w:t>
      </w:r>
      <w:r w:rsidRPr="006D3A40">
        <w:rPr>
          <w:rFonts w:ascii="Verdana" w:hAnsi="Verdana"/>
          <w:sz w:val="20"/>
          <w:szCs w:val="20"/>
        </w:rPr>
        <w:t xml:space="preserve">w Rozporządzeniu Ministra Inwestycji i Rozwoju z dnia 29 kwietnia 2019 r. </w:t>
      </w:r>
      <w:r w:rsidRPr="006D3A40">
        <w:rPr>
          <w:rFonts w:ascii="Verdana" w:hAnsi="Verdana"/>
          <w:sz w:val="20"/>
          <w:szCs w:val="20"/>
        </w:rPr>
        <w:br/>
        <w:t>w sprawie przygotowania zawodowego do wykonywania samodzielnych funkcji</w:t>
      </w:r>
      <w:r w:rsidR="00F476DC">
        <w:rPr>
          <w:rFonts w:ascii="Verdana" w:hAnsi="Verdana"/>
          <w:sz w:val="20"/>
          <w:szCs w:val="20"/>
        </w:rPr>
        <w:t xml:space="preserve">               </w:t>
      </w:r>
      <w:r w:rsidRPr="006D3A40">
        <w:rPr>
          <w:rFonts w:ascii="Verdana" w:hAnsi="Verdana"/>
          <w:sz w:val="20"/>
          <w:szCs w:val="20"/>
        </w:rPr>
        <w:t xml:space="preserve"> technicznych w budownictwie lub odpowiadające im ważne uprawnienia budowlane </w:t>
      </w:r>
      <w:r w:rsidR="00FC620C">
        <w:rPr>
          <w:rFonts w:ascii="Verdana" w:hAnsi="Verdana"/>
          <w:sz w:val="20"/>
          <w:szCs w:val="20"/>
        </w:rPr>
        <w:t xml:space="preserve">           </w:t>
      </w:r>
      <w:r w:rsidRPr="006D3A40">
        <w:rPr>
          <w:rFonts w:ascii="Verdana" w:hAnsi="Verdana"/>
          <w:sz w:val="20"/>
          <w:szCs w:val="20"/>
        </w:rPr>
        <w:t xml:space="preserve">wydane na podstawie uprzednio obowiązujących przepisów prawa. Dopuszcza się </w:t>
      </w:r>
      <w:r w:rsidR="00F476DC">
        <w:rPr>
          <w:rFonts w:ascii="Verdana" w:hAnsi="Verdana"/>
          <w:sz w:val="20"/>
          <w:szCs w:val="20"/>
        </w:rPr>
        <w:t xml:space="preserve">                    </w:t>
      </w:r>
      <w:r w:rsidRPr="006D3A40">
        <w:rPr>
          <w:rFonts w:ascii="Verdana" w:hAnsi="Verdana"/>
          <w:sz w:val="20"/>
          <w:szCs w:val="20"/>
        </w:rPr>
        <w:t>także równoważne kwalifikacje zdobyte w innych państwach, na zasadach określonych</w:t>
      </w:r>
      <w:r w:rsidR="005C5928">
        <w:rPr>
          <w:rFonts w:ascii="Verdana" w:hAnsi="Verdana"/>
          <w:sz w:val="20"/>
          <w:szCs w:val="20"/>
        </w:rPr>
        <w:t xml:space="preserve">           </w:t>
      </w:r>
      <w:r w:rsidRPr="006D3A40">
        <w:rPr>
          <w:rFonts w:ascii="Verdana" w:hAnsi="Verdana"/>
          <w:sz w:val="20"/>
          <w:szCs w:val="20"/>
        </w:rPr>
        <w:t xml:space="preserve"> w art. 12a ustawy </w:t>
      </w:r>
      <w:proofErr w:type="spellStart"/>
      <w:r w:rsidRPr="006D3A40">
        <w:rPr>
          <w:rFonts w:ascii="Verdana" w:hAnsi="Verdana"/>
          <w:sz w:val="20"/>
          <w:szCs w:val="20"/>
        </w:rPr>
        <w:t>p.b</w:t>
      </w:r>
      <w:proofErr w:type="spellEnd"/>
      <w:r w:rsidRPr="006D3A40">
        <w:rPr>
          <w:rFonts w:ascii="Verdana" w:hAnsi="Verdana"/>
          <w:sz w:val="20"/>
          <w:szCs w:val="20"/>
        </w:rPr>
        <w:t xml:space="preserve">. z uwzględnieniem postanowień ustawy z dnia 22 grudnia 2015 r. </w:t>
      </w:r>
      <w:r w:rsidR="001D0A2F">
        <w:rPr>
          <w:rFonts w:ascii="Verdana" w:hAnsi="Verdana"/>
          <w:sz w:val="20"/>
          <w:szCs w:val="20"/>
        </w:rPr>
        <w:t xml:space="preserve">             </w:t>
      </w:r>
      <w:r w:rsidRPr="006D3A40">
        <w:rPr>
          <w:rFonts w:ascii="Verdana" w:hAnsi="Verdana"/>
          <w:sz w:val="20"/>
          <w:szCs w:val="20"/>
        </w:rPr>
        <w:lastRenderedPageBreak/>
        <w:t xml:space="preserve">o zasadach uznawania kwalifikacji zawodowych nabytych w państwach </w:t>
      </w:r>
      <w:r w:rsidR="00F476DC">
        <w:rPr>
          <w:rFonts w:ascii="Verdana" w:hAnsi="Verdana"/>
          <w:sz w:val="20"/>
          <w:szCs w:val="20"/>
        </w:rPr>
        <w:t xml:space="preserve"> </w:t>
      </w:r>
      <w:r w:rsidRPr="006D3A40">
        <w:rPr>
          <w:rFonts w:ascii="Verdana" w:hAnsi="Verdana"/>
          <w:sz w:val="20"/>
          <w:szCs w:val="20"/>
        </w:rPr>
        <w:t>członkowskich Unii Europejskiej</w:t>
      </w:r>
      <w:r w:rsidR="00642F87">
        <w:rPr>
          <w:rFonts w:ascii="Verdana" w:hAnsi="Verdana"/>
          <w:sz w:val="20"/>
          <w:szCs w:val="20"/>
        </w:rPr>
        <w:t xml:space="preserve">, a także </w:t>
      </w:r>
      <w:r w:rsidR="00AB4098">
        <w:rPr>
          <w:rFonts w:ascii="Verdana" w:hAnsi="Verdana"/>
          <w:sz w:val="20"/>
          <w:szCs w:val="20"/>
        </w:rPr>
        <w:t>ustawy z dnia 1</w:t>
      </w:r>
      <w:r w:rsidR="00E22AF0">
        <w:rPr>
          <w:rFonts w:ascii="Verdana" w:hAnsi="Verdana"/>
          <w:sz w:val="20"/>
          <w:szCs w:val="20"/>
        </w:rPr>
        <w:t xml:space="preserve">5 grudnia 2000 r. </w:t>
      </w:r>
      <w:r w:rsidR="00B70543">
        <w:rPr>
          <w:rFonts w:ascii="Verdana" w:hAnsi="Verdana"/>
          <w:sz w:val="20"/>
          <w:szCs w:val="20"/>
        </w:rPr>
        <w:t>o samorządach zawodowych architektów oraz inżynierów budownictwa.</w:t>
      </w:r>
    </w:p>
    <w:p w14:paraId="25B76343" w14:textId="77777777" w:rsidR="004052C9" w:rsidRPr="00076DAC" w:rsidRDefault="004052C9" w:rsidP="00076DAC">
      <w:pPr>
        <w:spacing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5B76344" w14:textId="6D620F4D" w:rsidR="00761408" w:rsidRPr="000A6786" w:rsidRDefault="00854E02" w:rsidP="002B6599">
      <w:pPr>
        <w:pStyle w:val="Akapitzlist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A678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 odniesieniu do warunków dotyczących wykształcenia, kwalifikacji zawodowych lub doświadczenia, </w:t>
      </w:r>
      <w:r w:rsidR="00F476DC">
        <w:rPr>
          <w:rFonts w:ascii="Verdana" w:eastAsia="Times New Roman" w:hAnsi="Verdana" w:cs="Times New Roman"/>
          <w:sz w:val="20"/>
          <w:szCs w:val="20"/>
          <w:lang w:eastAsia="pl-PL"/>
        </w:rPr>
        <w:t>W</w:t>
      </w:r>
      <w:r w:rsidRPr="000A6786">
        <w:rPr>
          <w:rFonts w:ascii="Verdana" w:eastAsia="Times New Roman" w:hAnsi="Verdana" w:cs="Times New Roman"/>
          <w:sz w:val="20"/>
          <w:szCs w:val="20"/>
          <w:lang w:eastAsia="pl-PL"/>
        </w:rPr>
        <w:t>ykonawcy wspólnie ubiegający się o udzielenie zamówienia mogą polegać na zdolnościach tych z </w:t>
      </w:r>
      <w:r w:rsidR="00F476DC">
        <w:rPr>
          <w:rFonts w:ascii="Verdana" w:eastAsia="Times New Roman" w:hAnsi="Verdana" w:cs="Times New Roman"/>
          <w:sz w:val="20"/>
          <w:szCs w:val="20"/>
          <w:lang w:eastAsia="pl-PL"/>
        </w:rPr>
        <w:t>W</w:t>
      </w:r>
      <w:r w:rsidRPr="000A678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ykonawców, którzy wykonają usługi, do realizacji których te zdolności są wymagane. </w:t>
      </w:r>
      <w:r w:rsidRPr="000A6786"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  <w:t xml:space="preserve">W takim przypadku </w:t>
      </w:r>
      <w:r w:rsidR="00F476DC"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  <w:t>W</w:t>
      </w:r>
      <w:r w:rsidRPr="000A6786"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  <w:t>ykonawcy wspólnie ubiegający się o udzielenie z</w:t>
      </w:r>
      <w:r w:rsidR="000A6786" w:rsidRPr="000A6786"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  <w:t xml:space="preserve">amówienia dołączają odpowiednio </w:t>
      </w:r>
      <w:r w:rsidRPr="000A6786"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  <w:t xml:space="preserve">do oferty oświadczenie, z którego wynika, które usługi wykonają poszczególni </w:t>
      </w:r>
      <w:r w:rsidR="00F476DC"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  <w:t>W</w:t>
      </w:r>
      <w:r w:rsidRPr="000A6786"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  <w:t>ykonawcy</w:t>
      </w:r>
      <w:r w:rsidRPr="000A6786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5B76345" w14:textId="77777777" w:rsidR="00761408" w:rsidRDefault="00854E02" w:rsidP="002B6599">
      <w:pPr>
        <w:pStyle w:val="Akapitzlist"/>
        <w:numPr>
          <w:ilvl w:val="0"/>
          <w:numId w:val="9"/>
        </w:numPr>
        <w:spacing w:after="240" w:line="240" w:lineRule="auto"/>
        <w:ind w:left="284" w:hanging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A6786">
        <w:rPr>
          <w:rFonts w:ascii="Verdana" w:eastAsia="Times New Roman" w:hAnsi="Verdana" w:cs="Times New Roman"/>
          <w:sz w:val="20"/>
          <w:szCs w:val="20"/>
          <w:lang w:eastAsia="pl-PL"/>
        </w:rPr>
        <w:t>W przypadku podania kwot w walucie obcej, zamawiający dokona przeliczenia tej wartości na wartość w złotych według średniego kursu NBP dla danej waluty z dnia zamieszczenia ogłoszenia w Biuletynie Zamówień Publicznych. Jeżeli w dniu ukazania się ogłoszenia o zamówieniu, NBP nie opublikuje informacji o średnim kursie walut, Zamawiający dokona odpowiednich przeliczeń wg średniego kursu z pierwszego, kolejnego dnia, w którym NBP opublikuje ww. informacje.</w:t>
      </w:r>
    </w:p>
    <w:p w14:paraId="25B76346" w14:textId="77777777" w:rsidR="00FF6C28" w:rsidRPr="000A6786" w:rsidRDefault="00FF6C28" w:rsidP="00FF6C28">
      <w:pPr>
        <w:pStyle w:val="Akapitzlist"/>
        <w:spacing w:after="240" w:line="240" w:lineRule="auto"/>
        <w:ind w:left="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5B76347" w14:textId="598609A8" w:rsidR="00761408" w:rsidRPr="000A6786" w:rsidRDefault="00854E02" w:rsidP="002B3F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12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9. Podstawy wykluczenia</w:t>
      </w:r>
      <w:r w:rsidR="00DB1C1F"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</w:r>
    </w:p>
    <w:p w14:paraId="25B76348" w14:textId="77777777" w:rsidR="00761408" w:rsidRPr="000A6786" w:rsidRDefault="00854E02" w:rsidP="00832EB9">
      <w:pPr>
        <w:pStyle w:val="Akapitzlist"/>
        <w:numPr>
          <w:ilvl w:val="0"/>
          <w:numId w:val="11"/>
        </w:numPr>
        <w:spacing w:after="120" w:line="240" w:lineRule="auto"/>
        <w:ind w:left="426"/>
        <w:contextualSpacing w:val="0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0A6786">
        <w:rPr>
          <w:rFonts w:ascii="Verdana" w:eastAsia="Times New Roman" w:hAnsi="Verdana" w:cs="Times New Roman"/>
          <w:bCs/>
          <w:sz w:val="20"/>
          <w:szCs w:val="20"/>
          <w:lang w:eastAsia="pl-PL"/>
        </w:rPr>
        <w:t>Podstawy wykluczenia stosowane w postępowaniu:</w:t>
      </w:r>
    </w:p>
    <w:p w14:paraId="25B76349" w14:textId="26327168" w:rsidR="00761408" w:rsidRPr="000A6786" w:rsidRDefault="00854E02" w:rsidP="00832EB9">
      <w:pPr>
        <w:pStyle w:val="Akapitzlist"/>
        <w:numPr>
          <w:ilvl w:val="0"/>
          <w:numId w:val="12"/>
        </w:numPr>
        <w:spacing w:after="120" w:line="240" w:lineRule="auto"/>
        <w:contextualSpacing w:val="0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0A6786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z art. 108 ust. 1 ustawy </w:t>
      </w:r>
      <w:proofErr w:type="spellStart"/>
      <w:r w:rsidR="006D3A40">
        <w:rPr>
          <w:rFonts w:ascii="Verdana" w:eastAsia="Times New Roman" w:hAnsi="Verdana" w:cs="Times New Roman"/>
          <w:bCs/>
          <w:sz w:val="20"/>
          <w:szCs w:val="20"/>
          <w:lang w:eastAsia="pl-PL"/>
        </w:rPr>
        <w:t>P</w:t>
      </w:r>
      <w:r w:rsidRPr="000A6786">
        <w:rPr>
          <w:rFonts w:ascii="Verdana" w:eastAsia="Times New Roman" w:hAnsi="Verdana" w:cs="Times New Roman"/>
          <w:bCs/>
          <w:sz w:val="20"/>
          <w:szCs w:val="20"/>
          <w:lang w:eastAsia="pl-PL"/>
        </w:rPr>
        <w:t>zp</w:t>
      </w:r>
      <w:proofErr w:type="spellEnd"/>
      <w:r w:rsidRPr="000A6786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(obligatoryjne)</w:t>
      </w:r>
      <w:r w:rsidR="007F580D" w:rsidRPr="000A6786">
        <w:rPr>
          <w:rFonts w:ascii="Verdana" w:eastAsia="Times New Roman" w:hAnsi="Verdana" w:cs="Times New Roman"/>
          <w:bCs/>
          <w:sz w:val="20"/>
          <w:szCs w:val="20"/>
          <w:lang w:eastAsia="pl-PL"/>
        </w:rPr>
        <w:t>,</w:t>
      </w:r>
    </w:p>
    <w:p w14:paraId="25B7634A" w14:textId="321849B1" w:rsidR="00761408" w:rsidRPr="000A6786" w:rsidRDefault="00854E02" w:rsidP="002B6599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0A6786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z art. 109 ust. 1 ustawy </w:t>
      </w:r>
      <w:proofErr w:type="spellStart"/>
      <w:r w:rsidR="006D3A40">
        <w:rPr>
          <w:rFonts w:ascii="Verdana" w:eastAsia="Times New Roman" w:hAnsi="Verdana" w:cs="Times New Roman"/>
          <w:bCs/>
          <w:sz w:val="20"/>
          <w:szCs w:val="20"/>
          <w:lang w:eastAsia="pl-PL"/>
        </w:rPr>
        <w:t>P</w:t>
      </w:r>
      <w:r w:rsidRPr="000A6786">
        <w:rPr>
          <w:rFonts w:ascii="Verdana" w:eastAsia="Times New Roman" w:hAnsi="Verdana" w:cs="Times New Roman"/>
          <w:bCs/>
          <w:sz w:val="20"/>
          <w:szCs w:val="20"/>
          <w:lang w:eastAsia="pl-PL"/>
        </w:rPr>
        <w:t>zp</w:t>
      </w:r>
      <w:proofErr w:type="spellEnd"/>
      <w:r w:rsidRPr="000A6786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(przesłanki fakultatywne). Zamawiający wykluczy Wykonawcę:</w:t>
      </w:r>
    </w:p>
    <w:p w14:paraId="25B7634B" w14:textId="08F87A60" w:rsidR="00761408" w:rsidRPr="000A6786" w:rsidRDefault="00854E02" w:rsidP="00C822AA">
      <w:pPr>
        <w:pStyle w:val="Akapitzlist"/>
        <w:spacing w:after="240" w:line="240" w:lineRule="auto"/>
        <w:ind w:left="709"/>
        <w:contextualSpacing w:val="0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0A6786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-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(art. 109 ust. 1 pkt 4 ustawy </w:t>
      </w:r>
      <w:proofErr w:type="spellStart"/>
      <w:r w:rsidR="006D3A40">
        <w:rPr>
          <w:rFonts w:ascii="Verdana" w:eastAsia="Times New Roman" w:hAnsi="Verdana" w:cs="Times New Roman"/>
          <w:bCs/>
          <w:sz w:val="20"/>
          <w:szCs w:val="20"/>
          <w:lang w:eastAsia="pl-PL"/>
        </w:rPr>
        <w:t>P</w:t>
      </w:r>
      <w:r w:rsidRPr="000A6786">
        <w:rPr>
          <w:rFonts w:ascii="Verdana" w:eastAsia="Times New Roman" w:hAnsi="Verdana" w:cs="Times New Roman"/>
          <w:bCs/>
          <w:sz w:val="20"/>
          <w:szCs w:val="20"/>
          <w:lang w:eastAsia="pl-PL"/>
        </w:rPr>
        <w:t>zp</w:t>
      </w:r>
      <w:proofErr w:type="spellEnd"/>
      <w:r w:rsidRPr="000A6786">
        <w:rPr>
          <w:rFonts w:ascii="Verdana" w:eastAsia="Times New Roman" w:hAnsi="Verdana" w:cs="Times New Roman"/>
          <w:bCs/>
          <w:sz w:val="20"/>
          <w:szCs w:val="20"/>
          <w:lang w:eastAsia="pl-PL"/>
        </w:rPr>
        <w:t>)</w:t>
      </w:r>
      <w:r w:rsidR="007F580D" w:rsidRPr="000A6786">
        <w:rPr>
          <w:rFonts w:ascii="Verdana" w:eastAsia="Times New Roman" w:hAnsi="Verdana" w:cs="Times New Roman"/>
          <w:bCs/>
          <w:sz w:val="20"/>
          <w:szCs w:val="20"/>
          <w:lang w:eastAsia="pl-PL"/>
        </w:rPr>
        <w:t>,</w:t>
      </w:r>
    </w:p>
    <w:p w14:paraId="25B7634D" w14:textId="3F7B79E2" w:rsidR="00CE4CD4" w:rsidRDefault="007F580D" w:rsidP="006D3A40">
      <w:pPr>
        <w:spacing w:after="240" w:line="240" w:lineRule="auto"/>
        <w:ind w:left="709" w:hanging="283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bookmarkStart w:id="8" w:name="_Hlk101285211"/>
      <w:r w:rsidRPr="000A6786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3) z art. 7 ust. 1 ustawy z dnia 13 kwietnia 2022 r. o szczególnych rozwiązaniach </w:t>
      </w:r>
      <w:r w:rsidRPr="000A6786">
        <w:rPr>
          <w:rFonts w:ascii="Verdana" w:eastAsia="Times New Roman" w:hAnsi="Verdana" w:cs="Times New Roman"/>
          <w:bCs/>
          <w:sz w:val="20"/>
          <w:szCs w:val="20"/>
          <w:lang w:eastAsia="pl-PL"/>
        </w:rPr>
        <w:br/>
        <w:t>w zakresie przeciwdziałania wspieraniu agresji na Ukrainę oraz służących ochronie bezpieczeństwa narodowego (</w:t>
      </w:r>
      <w:proofErr w:type="spellStart"/>
      <w:r w:rsidR="002F70DB">
        <w:rPr>
          <w:rFonts w:ascii="Verdana" w:eastAsia="Times New Roman" w:hAnsi="Verdana" w:cs="Times New Roman"/>
          <w:bCs/>
          <w:sz w:val="20"/>
          <w:szCs w:val="20"/>
          <w:lang w:eastAsia="pl-PL"/>
        </w:rPr>
        <w:t>t.j</w:t>
      </w:r>
      <w:proofErr w:type="spellEnd"/>
      <w:r w:rsidR="002F70DB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. </w:t>
      </w:r>
      <w:r w:rsidRPr="000A6786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Dz. U. z </w:t>
      </w:r>
      <w:r w:rsidR="002F70DB" w:rsidRPr="000A6786">
        <w:rPr>
          <w:rFonts w:ascii="Verdana" w:eastAsia="Times New Roman" w:hAnsi="Verdana" w:cs="Times New Roman"/>
          <w:bCs/>
          <w:sz w:val="20"/>
          <w:szCs w:val="20"/>
          <w:lang w:eastAsia="pl-PL"/>
        </w:rPr>
        <w:t>202</w:t>
      </w:r>
      <w:r w:rsidR="00A33F8E">
        <w:rPr>
          <w:rFonts w:ascii="Verdana" w:eastAsia="Times New Roman" w:hAnsi="Verdana" w:cs="Times New Roman"/>
          <w:bCs/>
          <w:sz w:val="20"/>
          <w:szCs w:val="20"/>
          <w:lang w:eastAsia="pl-PL"/>
        </w:rPr>
        <w:t>4</w:t>
      </w:r>
      <w:r w:rsidR="00A11DF4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r. </w:t>
      </w:r>
      <w:r w:rsidRPr="000A6786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poz. </w:t>
      </w:r>
      <w:r w:rsidR="00A33F8E">
        <w:rPr>
          <w:rFonts w:ascii="Verdana" w:eastAsia="Times New Roman" w:hAnsi="Verdana" w:cs="Times New Roman"/>
          <w:bCs/>
          <w:sz w:val="20"/>
          <w:szCs w:val="20"/>
          <w:lang w:eastAsia="pl-PL"/>
        </w:rPr>
        <w:t>507</w:t>
      </w:r>
      <w:r w:rsidRPr="000A6786">
        <w:rPr>
          <w:rFonts w:ascii="Verdana" w:eastAsia="Times New Roman" w:hAnsi="Verdana" w:cs="Times New Roman"/>
          <w:bCs/>
          <w:sz w:val="20"/>
          <w:szCs w:val="20"/>
          <w:lang w:eastAsia="pl-PL"/>
        </w:rPr>
        <w:t>)</w:t>
      </w:r>
      <w:bookmarkEnd w:id="8"/>
      <w:r w:rsidRPr="000A6786">
        <w:rPr>
          <w:rFonts w:ascii="Verdana" w:eastAsia="Times New Roman" w:hAnsi="Verdana" w:cs="Times New Roman"/>
          <w:bCs/>
          <w:sz w:val="20"/>
          <w:szCs w:val="20"/>
          <w:lang w:eastAsia="pl-PL"/>
        </w:rPr>
        <w:t>.</w:t>
      </w:r>
    </w:p>
    <w:p w14:paraId="25B7634E" w14:textId="77777777" w:rsidR="00CE4CD4" w:rsidRPr="000A6786" w:rsidRDefault="00CE4CD4" w:rsidP="007F580D">
      <w:pPr>
        <w:spacing w:after="240" w:line="240" w:lineRule="auto"/>
        <w:ind w:left="709" w:hanging="283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</w:p>
    <w:p w14:paraId="7080C364" w14:textId="48AC0552" w:rsidR="001C4A75" w:rsidRPr="001C4A75" w:rsidRDefault="00854E02" w:rsidP="001C4A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12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10. Dokumenty lub oświadczenia, składane w toku postępowania o zamówienie publiczne</w:t>
      </w:r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</w:r>
    </w:p>
    <w:p w14:paraId="302F9069" w14:textId="77777777" w:rsidR="001C4A75" w:rsidRDefault="001C4A75" w:rsidP="002B3FD1">
      <w:pPr>
        <w:shd w:val="clear" w:color="auto" w:fill="FFFFFF" w:themeFill="background1"/>
        <w:spacing w:after="120" w:line="240" w:lineRule="auto"/>
        <w:ind w:left="426" w:hanging="426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25B76350" w14:textId="46C393C9" w:rsidR="00761408" w:rsidRPr="000A6786" w:rsidRDefault="007E7ED4" w:rsidP="002B3FD1">
      <w:pPr>
        <w:shd w:val="clear" w:color="auto" w:fill="FFFFFF" w:themeFill="background1"/>
        <w:spacing w:after="120" w:line="240" w:lineRule="auto"/>
        <w:ind w:left="426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E7ED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1.</w:t>
      </w:r>
      <w:r w:rsidR="00E27F7E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854E02" w:rsidRPr="000A6786">
        <w:rPr>
          <w:rFonts w:ascii="Verdana" w:eastAsia="Times New Roman" w:hAnsi="Verdana" w:cs="Times New Roman"/>
          <w:b/>
          <w:sz w:val="20"/>
          <w:szCs w:val="20"/>
          <w:lang w:eastAsia="pl-PL"/>
        </w:rPr>
        <w:t>Wykaz oświadczeń, które wykonawca składa wraz z ofertą w celu potwierdzenia, że wykonawca nie podlega wykluczeniu oraz spełnia warunki udziału w postępowaniu:</w:t>
      </w:r>
    </w:p>
    <w:p w14:paraId="25B76351" w14:textId="15FDE8FE" w:rsidR="00761408" w:rsidRPr="001C4A75" w:rsidRDefault="00854E02" w:rsidP="00836429">
      <w:pPr>
        <w:pStyle w:val="Akapitzlist"/>
        <w:numPr>
          <w:ilvl w:val="0"/>
          <w:numId w:val="45"/>
        </w:numPr>
        <w:spacing w:after="24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C4A75">
        <w:rPr>
          <w:rFonts w:ascii="Verdana" w:eastAsia="Times New Roman" w:hAnsi="Verdana" w:cs="Times New Roman"/>
          <w:b/>
          <w:sz w:val="20"/>
          <w:szCs w:val="20"/>
          <w:lang w:eastAsia="pl-PL"/>
        </w:rPr>
        <w:t>oświadczenie o niepodleganiu wykluczeniu oraz spełnieniu warunków udziału w postępowaniu</w:t>
      </w:r>
      <w:r w:rsidRPr="001C4A7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 treści </w:t>
      </w:r>
      <w:r w:rsidRPr="001C4A75">
        <w:rPr>
          <w:rFonts w:ascii="Verdana" w:eastAsia="Times New Roman" w:hAnsi="Verdana" w:cs="Times New Roman"/>
          <w:b/>
          <w:sz w:val="20"/>
          <w:szCs w:val="20"/>
          <w:lang w:eastAsia="pl-PL"/>
        </w:rPr>
        <w:t>ZAŁĄCZNIKA NR 2 do SWZ</w:t>
      </w:r>
      <w:r w:rsidRPr="001C4A7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</w:t>
      </w:r>
    </w:p>
    <w:p w14:paraId="12F4DEF0" w14:textId="77777777" w:rsidR="007E7ED4" w:rsidRPr="007E7ED4" w:rsidRDefault="007E7ED4" w:rsidP="007E7ED4">
      <w:pPr>
        <w:pStyle w:val="Akapitzlist"/>
        <w:spacing w:after="240" w:line="240" w:lineRule="auto"/>
        <w:ind w:left="709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5B76352" w14:textId="046E7672" w:rsidR="00761408" w:rsidRPr="000A6786" w:rsidRDefault="00854E02" w:rsidP="002B6599">
      <w:pPr>
        <w:pStyle w:val="Akapitzlist"/>
        <w:numPr>
          <w:ilvl w:val="1"/>
          <w:numId w:val="1"/>
        </w:numPr>
        <w:spacing w:after="120" w:line="240" w:lineRule="auto"/>
        <w:ind w:left="1077" w:hanging="357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A6786">
        <w:rPr>
          <w:rFonts w:ascii="Verdana" w:eastAsia="Times New Roman" w:hAnsi="Verdana" w:cs="Times New Roman"/>
          <w:b/>
          <w:sz w:val="20"/>
          <w:szCs w:val="20"/>
          <w:lang w:eastAsia="pl-PL"/>
        </w:rPr>
        <w:t>Wykonawca, w przypadku polegania na zdolnościach lub sytuacji podmiotów udostępniających zasoby</w:t>
      </w:r>
      <w:r w:rsidRPr="000A678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przedstawia, wraz z oświadczeniem, o którym mowa powyżej, </w:t>
      </w:r>
      <w:r w:rsidRPr="000A6786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 xml:space="preserve">także oświadczenie podmiotu udostępniającego </w:t>
      </w:r>
      <w:r w:rsidRPr="000A6786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lastRenderedPageBreak/>
        <w:t>zasoby,</w:t>
      </w:r>
      <w:r w:rsidRPr="000A678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potwierdzające brak podstaw wykluczenia tego podmiotu oraz odpowiednio spełnianie warunków udziału w postępowaniu, w zakresie, w jakim wykonawca powołuje się na jego zasoby</w:t>
      </w:r>
      <w:r w:rsidR="007E7ED4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  <w:r w:rsidRPr="000A678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25B76353" w14:textId="490148D1" w:rsidR="00761408" w:rsidRDefault="0031778F" w:rsidP="002B6599">
      <w:pPr>
        <w:pStyle w:val="Akapitzlist"/>
        <w:numPr>
          <w:ilvl w:val="1"/>
          <w:numId w:val="1"/>
        </w:numPr>
        <w:spacing w:after="24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w</w:t>
      </w:r>
      <w:r w:rsidR="00854E02" w:rsidRPr="000A6786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przypadku wspólnego ubiegania się o zamówienie przez </w:t>
      </w:r>
      <w:r w:rsidR="00F476DC">
        <w:rPr>
          <w:rFonts w:ascii="Verdana" w:eastAsia="Times New Roman" w:hAnsi="Verdana" w:cs="Times New Roman"/>
          <w:b/>
          <w:sz w:val="20"/>
          <w:szCs w:val="20"/>
          <w:lang w:eastAsia="pl-PL"/>
        </w:rPr>
        <w:t>W</w:t>
      </w:r>
      <w:r w:rsidR="00854E02" w:rsidRPr="000A6786">
        <w:rPr>
          <w:rFonts w:ascii="Verdana" w:eastAsia="Times New Roman" w:hAnsi="Verdana" w:cs="Times New Roman"/>
          <w:b/>
          <w:sz w:val="20"/>
          <w:szCs w:val="20"/>
          <w:lang w:eastAsia="pl-PL"/>
        </w:rPr>
        <w:t>ykonawców</w:t>
      </w:r>
      <w:r w:rsidR="00854E02" w:rsidRPr="000A6786">
        <w:rPr>
          <w:rFonts w:ascii="Verdana" w:eastAsia="Times New Roman" w:hAnsi="Verdana" w:cs="Times New Roman"/>
          <w:sz w:val="20"/>
          <w:szCs w:val="20"/>
          <w:lang w:eastAsia="pl-PL"/>
        </w:rPr>
        <w:t>, oświadczenie składa każdy z </w:t>
      </w:r>
      <w:r w:rsidR="00F476DC">
        <w:rPr>
          <w:rFonts w:ascii="Verdana" w:eastAsia="Times New Roman" w:hAnsi="Verdana" w:cs="Times New Roman"/>
          <w:sz w:val="20"/>
          <w:szCs w:val="20"/>
          <w:lang w:eastAsia="pl-PL"/>
        </w:rPr>
        <w:t>W</w:t>
      </w:r>
      <w:r w:rsidR="00854E02" w:rsidRPr="000A6786">
        <w:rPr>
          <w:rFonts w:ascii="Verdana" w:eastAsia="Times New Roman" w:hAnsi="Verdana" w:cs="Times New Roman"/>
          <w:sz w:val="20"/>
          <w:szCs w:val="20"/>
          <w:lang w:eastAsia="pl-PL"/>
        </w:rPr>
        <w:t>ykonawców wspólnie ubiegających się o zamówienie (np. konsorcjum, wspólnicy spółki cywilnej). Dokumenty te potwierdzają spełnianie warunków udziału w postępowaniu oraz brak podstaw wykluczenia w zakresie, w którym każdy z </w:t>
      </w:r>
      <w:r w:rsidR="00F476DC">
        <w:rPr>
          <w:rFonts w:ascii="Verdana" w:eastAsia="Times New Roman" w:hAnsi="Verdana" w:cs="Times New Roman"/>
          <w:sz w:val="20"/>
          <w:szCs w:val="20"/>
          <w:lang w:eastAsia="pl-PL"/>
        </w:rPr>
        <w:t>W</w:t>
      </w:r>
      <w:r w:rsidR="00854E02" w:rsidRPr="000A6786">
        <w:rPr>
          <w:rFonts w:ascii="Verdana" w:eastAsia="Times New Roman" w:hAnsi="Verdana" w:cs="Times New Roman"/>
          <w:sz w:val="20"/>
          <w:szCs w:val="20"/>
          <w:lang w:eastAsia="pl-PL"/>
        </w:rPr>
        <w:t>ykonawców wykazuje spełnianie warunków udziału w postępowaniu oraz brak podstaw wykluczenia</w:t>
      </w:r>
      <w:r w:rsidR="007E7ED4">
        <w:rPr>
          <w:rFonts w:ascii="Verdana" w:eastAsia="Times New Roman" w:hAnsi="Verdana" w:cs="Times New Roman"/>
          <w:sz w:val="20"/>
          <w:szCs w:val="20"/>
          <w:lang w:eastAsia="pl-PL"/>
        </w:rPr>
        <w:t>;</w:t>
      </w:r>
    </w:p>
    <w:p w14:paraId="63E67ECE" w14:textId="77777777" w:rsidR="007E7ED4" w:rsidRPr="000A6786" w:rsidRDefault="007E7ED4" w:rsidP="007E7ED4">
      <w:pPr>
        <w:pStyle w:val="Akapitzlist"/>
        <w:spacing w:after="240" w:line="240" w:lineRule="auto"/>
        <w:ind w:left="108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8E5EF2D" w14:textId="4F28BB0B" w:rsidR="005A78D7" w:rsidRDefault="00854E02" w:rsidP="00836429">
      <w:pPr>
        <w:pStyle w:val="Akapitzlist"/>
        <w:numPr>
          <w:ilvl w:val="0"/>
          <w:numId w:val="45"/>
        </w:numPr>
        <w:spacing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E7ED4">
        <w:rPr>
          <w:rFonts w:ascii="Verdana" w:eastAsia="Times New Roman" w:hAnsi="Verdana" w:cs="Times New Roman"/>
          <w:b/>
          <w:sz w:val="20"/>
          <w:szCs w:val="20"/>
          <w:lang w:eastAsia="pl-PL"/>
        </w:rPr>
        <w:t>zobowiązanie podmiotu udostę</w:t>
      </w:r>
      <w:r w:rsidR="00A11DF4" w:rsidRPr="007E7ED4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pniającego zasoby do oddania mu </w:t>
      </w:r>
      <w:r w:rsidRPr="007E7ED4">
        <w:rPr>
          <w:rFonts w:ascii="Verdana" w:eastAsia="Times New Roman" w:hAnsi="Verdana" w:cs="Times New Roman"/>
          <w:b/>
          <w:sz w:val="20"/>
          <w:szCs w:val="20"/>
          <w:lang w:eastAsia="pl-PL"/>
        </w:rPr>
        <w:t>do dyspozycji niezbędnych zasobów na potrzeby realizacji danego zamówienia</w:t>
      </w:r>
      <w:r w:rsidRPr="007E7ED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7E7ED4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lub inny podmiotowy środek dowodowy </w:t>
      </w:r>
      <w:r w:rsidRPr="007E7ED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potwierdzający, że </w:t>
      </w:r>
      <w:r w:rsidR="00F476DC">
        <w:rPr>
          <w:rFonts w:ascii="Verdana" w:eastAsia="Times New Roman" w:hAnsi="Verdana" w:cs="Times New Roman"/>
          <w:sz w:val="20"/>
          <w:szCs w:val="20"/>
          <w:lang w:eastAsia="pl-PL"/>
        </w:rPr>
        <w:t>W</w:t>
      </w:r>
      <w:r w:rsidRPr="007E7ED4">
        <w:rPr>
          <w:rFonts w:ascii="Verdana" w:eastAsia="Times New Roman" w:hAnsi="Verdana" w:cs="Times New Roman"/>
          <w:sz w:val="20"/>
          <w:szCs w:val="20"/>
          <w:lang w:eastAsia="pl-PL"/>
        </w:rPr>
        <w:t>ykonawca realizując zamówienie, będzie dysponował niezbędnymi zasobami tych</w:t>
      </w:r>
      <w:r w:rsidR="005A78D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7E7ED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podmiotów. </w:t>
      </w:r>
    </w:p>
    <w:p w14:paraId="10F63053" w14:textId="77777777" w:rsidR="001C4A75" w:rsidRDefault="001C4A75" w:rsidP="001C4A75">
      <w:pPr>
        <w:pStyle w:val="Akapitzlist"/>
        <w:spacing w:after="120" w:line="240" w:lineRule="auto"/>
        <w:ind w:left="709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5B76354" w14:textId="1514FA29" w:rsidR="00761408" w:rsidRPr="007E7ED4" w:rsidRDefault="00854E02" w:rsidP="005A78D7">
      <w:pPr>
        <w:pStyle w:val="Akapitzlist"/>
        <w:spacing w:after="120" w:line="240" w:lineRule="auto"/>
        <w:ind w:left="709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E7ED4">
        <w:rPr>
          <w:rFonts w:ascii="Verdana" w:eastAsia="Times New Roman" w:hAnsi="Verdana" w:cs="Times New Roman"/>
          <w:sz w:val="20"/>
          <w:szCs w:val="20"/>
          <w:lang w:eastAsia="pl-PL"/>
        </w:rPr>
        <w:t>Wykonawca może w celu potwierdze</w:t>
      </w:r>
      <w:r w:rsidR="00A11DF4" w:rsidRPr="007E7ED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nia spełniania warunków udziału </w:t>
      </w:r>
      <w:r w:rsidRPr="007E7ED4">
        <w:rPr>
          <w:rFonts w:ascii="Verdana" w:eastAsia="Times New Roman" w:hAnsi="Verdana" w:cs="Times New Roman"/>
          <w:sz w:val="20"/>
          <w:szCs w:val="20"/>
          <w:lang w:eastAsia="pl-PL"/>
        </w:rPr>
        <w:t>w postępowaniu, w stosownych sytuacjach oraz w odniesieniu do konkretnego zamówienia, lub jego części, polegać na zdolnościach technicznych lub zawodowych</w:t>
      </w:r>
      <w:r w:rsidR="001C4A7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7E7ED4">
        <w:rPr>
          <w:rFonts w:ascii="Verdana" w:eastAsia="Times New Roman" w:hAnsi="Verdana" w:cs="Times New Roman"/>
          <w:sz w:val="20"/>
          <w:szCs w:val="20"/>
          <w:lang w:eastAsia="pl-PL"/>
        </w:rPr>
        <w:t>podmiotów udostępniających zasoby, niezależnie od charakteru prawnego łączących go z nimi stosunków prawnych. Zobowiązanie podmiotu udostępniającego zasoby, potwierdza, że stosunek łączący wykonawcę z podmiotami udostępniającymi zasoby gwarantuje rzeczywisty dostęp do tych zasobów.</w:t>
      </w:r>
    </w:p>
    <w:p w14:paraId="648114B3" w14:textId="4B392A0E" w:rsidR="007E7ED4" w:rsidRDefault="00854E02" w:rsidP="007E7ED4">
      <w:pPr>
        <w:spacing w:after="12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A678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Przykładowy wzór zobowiązania podmiotu udostępniającego zasoby stanowi </w:t>
      </w:r>
      <w:r w:rsidRPr="000A6786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ZAŁĄCZNIK NR </w:t>
      </w:r>
      <w:r w:rsidR="007F2819">
        <w:rPr>
          <w:rFonts w:ascii="Verdana" w:eastAsia="Times New Roman" w:hAnsi="Verdana" w:cs="Times New Roman"/>
          <w:b/>
          <w:sz w:val="20"/>
          <w:szCs w:val="20"/>
          <w:lang w:eastAsia="pl-PL"/>
        </w:rPr>
        <w:t>8</w:t>
      </w:r>
      <w:r w:rsidRPr="000A6786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do SWZ</w:t>
      </w:r>
      <w:r w:rsidRPr="000A678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. Zobowiązanie lub inne dokumenty muszą zawierać w szczególności: </w:t>
      </w:r>
      <w:r w:rsidRPr="000A6786">
        <w:rPr>
          <w:rFonts w:ascii="Verdana" w:eastAsia="Times New Roman" w:hAnsi="Verdana" w:cs="Times New Roman"/>
          <w:sz w:val="20"/>
          <w:szCs w:val="20"/>
          <w:lang w:eastAsia="pl-PL"/>
        </w:rPr>
        <w:br/>
        <w:t xml:space="preserve">a) zakres dostępnych wykonawcy zasobów podmiotu udostępniającego zasób, </w:t>
      </w:r>
      <w:r w:rsidRPr="000A6786">
        <w:rPr>
          <w:rFonts w:ascii="Verdana" w:eastAsia="Times New Roman" w:hAnsi="Verdana" w:cs="Times New Roman"/>
          <w:sz w:val="20"/>
          <w:szCs w:val="20"/>
          <w:lang w:eastAsia="pl-PL"/>
        </w:rPr>
        <w:br/>
        <w:t xml:space="preserve">b) sposób i okres udostępnienia wykonawcy i wykorzystania przez niego zasobów podmiotu udostępniającego te zasoby przy wykonywaniu zamówienia, </w:t>
      </w:r>
      <w:r w:rsidRPr="000A6786">
        <w:rPr>
          <w:rFonts w:ascii="Verdana" w:eastAsia="Times New Roman" w:hAnsi="Verdana" w:cs="Times New Roman"/>
          <w:sz w:val="20"/>
          <w:szCs w:val="20"/>
          <w:lang w:eastAsia="pl-PL"/>
        </w:rPr>
        <w:br/>
        <w:t xml:space="preserve">c) </w:t>
      </w:r>
      <w:r w:rsidR="00B12BE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informację, </w:t>
      </w:r>
      <w:r w:rsidRPr="000A678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czy i w jakim zakresie podmiot udostępniający zasoby, na zdolnościach którego </w:t>
      </w:r>
      <w:r w:rsidR="005A78D7">
        <w:rPr>
          <w:rFonts w:ascii="Verdana" w:eastAsia="Times New Roman" w:hAnsi="Verdana" w:cs="Times New Roman"/>
          <w:sz w:val="20"/>
          <w:szCs w:val="20"/>
          <w:lang w:eastAsia="pl-PL"/>
        </w:rPr>
        <w:t>W</w:t>
      </w:r>
      <w:r w:rsidRPr="000A6786">
        <w:rPr>
          <w:rFonts w:ascii="Verdana" w:eastAsia="Times New Roman" w:hAnsi="Verdana" w:cs="Times New Roman"/>
          <w:sz w:val="20"/>
          <w:szCs w:val="20"/>
          <w:lang w:eastAsia="pl-PL"/>
        </w:rPr>
        <w:t>ykonawca polega w odniesieniu do warunków udziału w postępowaniu dotyczących wykształcenia, kwalifikacji zawodowych lub doświadczenia, zrealizuje roboty budowlane lub usługi, których wskazane zdolności dotyczą.</w:t>
      </w:r>
    </w:p>
    <w:p w14:paraId="25B76356" w14:textId="6AD3D855" w:rsidR="00761408" w:rsidRPr="007E7ED4" w:rsidRDefault="00854E02" w:rsidP="00832EB9">
      <w:pPr>
        <w:pStyle w:val="Akapitzlist"/>
        <w:numPr>
          <w:ilvl w:val="0"/>
          <w:numId w:val="11"/>
        </w:numPr>
        <w:spacing w:after="120" w:line="240" w:lineRule="auto"/>
        <w:ind w:left="426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E7ED4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Wykaz podmiotowych środków dowodowych, które </w:t>
      </w:r>
      <w:r w:rsidR="005A78D7">
        <w:rPr>
          <w:rFonts w:ascii="Verdana" w:eastAsia="Times New Roman" w:hAnsi="Verdana" w:cs="Times New Roman"/>
          <w:b/>
          <w:sz w:val="20"/>
          <w:szCs w:val="20"/>
          <w:lang w:eastAsia="pl-PL"/>
        </w:rPr>
        <w:t>W</w:t>
      </w:r>
      <w:r w:rsidRPr="007E7ED4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ykonawca składa w postępowaniu na wezwanie </w:t>
      </w:r>
      <w:r w:rsidR="005A78D7">
        <w:rPr>
          <w:rFonts w:ascii="Verdana" w:eastAsia="Times New Roman" w:hAnsi="Verdana" w:cs="Times New Roman"/>
          <w:b/>
          <w:sz w:val="20"/>
          <w:szCs w:val="20"/>
          <w:lang w:eastAsia="pl-PL"/>
        </w:rPr>
        <w:t>Z</w:t>
      </w:r>
      <w:r w:rsidRPr="007E7ED4">
        <w:rPr>
          <w:rFonts w:ascii="Verdana" w:eastAsia="Times New Roman" w:hAnsi="Verdana" w:cs="Times New Roman"/>
          <w:b/>
          <w:sz w:val="20"/>
          <w:szCs w:val="20"/>
          <w:lang w:eastAsia="pl-PL"/>
        </w:rPr>
        <w:t>amawiającego na potwierdzenie braku podstaw wykluczenia:</w:t>
      </w:r>
    </w:p>
    <w:p w14:paraId="7FF95D7A" w14:textId="77777777" w:rsidR="007E7ED4" w:rsidRPr="007E7ED4" w:rsidRDefault="007E7ED4" w:rsidP="007E7ED4">
      <w:pPr>
        <w:pStyle w:val="Akapitzlist"/>
        <w:spacing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5B76357" w14:textId="28BC23D2" w:rsidR="00761408" w:rsidRDefault="00854E02" w:rsidP="00836429">
      <w:pPr>
        <w:pStyle w:val="Akapitzlist"/>
        <w:numPr>
          <w:ilvl w:val="0"/>
          <w:numId w:val="23"/>
        </w:numPr>
        <w:spacing w:after="240" w:line="240" w:lineRule="auto"/>
        <w:ind w:left="709" w:hanging="425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E7ED4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oświadczenie </w:t>
      </w:r>
      <w:r w:rsidR="005A78D7">
        <w:rPr>
          <w:rFonts w:ascii="Verdana" w:eastAsia="Times New Roman" w:hAnsi="Verdana" w:cs="Times New Roman"/>
          <w:b/>
          <w:sz w:val="20"/>
          <w:szCs w:val="20"/>
          <w:lang w:eastAsia="pl-PL"/>
        </w:rPr>
        <w:t>W</w:t>
      </w:r>
      <w:r w:rsidRPr="007E7ED4">
        <w:rPr>
          <w:rFonts w:ascii="Verdana" w:eastAsia="Times New Roman" w:hAnsi="Verdana" w:cs="Times New Roman"/>
          <w:b/>
          <w:sz w:val="20"/>
          <w:szCs w:val="20"/>
          <w:lang w:eastAsia="pl-PL"/>
        </w:rPr>
        <w:t>ykonawcy o aktualności informacji zawartych w oświadczeniu</w:t>
      </w:r>
      <w:r w:rsidRPr="007E7ED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 o którym mowa w art. 125 ust. 1 ustawy </w:t>
      </w:r>
      <w:proofErr w:type="spellStart"/>
      <w:r w:rsidR="006D3A40" w:rsidRPr="007E7ED4">
        <w:rPr>
          <w:rFonts w:ascii="Verdana" w:eastAsia="Times New Roman" w:hAnsi="Verdana" w:cs="Times New Roman"/>
          <w:sz w:val="20"/>
          <w:szCs w:val="20"/>
          <w:lang w:eastAsia="pl-PL"/>
        </w:rPr>
        <w:t>P</w:t>
      </w:r>
      <w:r w:rsidRPr="007E7ED4">
        <w:rPr>
          <w:rFonts w:ascii="Verdana" w:eastAsia="Times New Roman" w:hAnsi="Verdana" w:cs="Times New Roman"/>
          <w:sz w:val="20"/>
          <w:szCs w:val="20"/>
          <w:lang w:eastAsia="pl-PL"/>
        </w:rPr>
        <w:t>zp</w:t>
      </w:r>
      <w:proofErr w:type="spellEnd"/>
      <w:r w:rsidRPr="007E7ED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 treści </w:t>
      </w:r>
      <w:r w:rsidRPr="007E7ED4">
        <w:rPr>
          <w:rFonts w:ascii="Verdana" w:eastAsia="Times New Roman" w:hAnsi="Verdana" w:cs="Times New Roman"/>
          <w:b/>
          <w:sz w:val="20"/>
          <w:szCs w:val="20"/>
          <w:lang w:eastAsia="pl-PL"/>
        </w:rPr>
        <w:t>ZAŁĄCZNIKA NR 3 do SWZ.</w:t>
      </w:r>
      <w:r w:rsidRPr="007E7ED4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Jeżeli Wykonawca polega na zasobach podmiotu trzeciego, składa również to oświadczenie </w:t>
      </w:r>
      <w:r w:rsidR="001672B6">
        <w:rPr>
          <w:rFonts w:ascii="Verdana" w:eastAsia="Times New Roman" w:hAnsi="Verdana" w:cs="Times New Roman"/>
          <w:bCs/>
          <w:sz w:val="20"/>
          <w:szCs w:val="20"/>
          <w:lang w:eastAsia="pl-PL"/>
        </w:rPr>
        <w:t>sporządzone</w:t>
      </w:r>
      <w:r w:rsidR="00CD662C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i podpisane</w:t>
      </w:r>
      <w:r w:rsidR="001672B6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przez </w:t>
      </w:r>
      <w:r w:rsidR="00B856C8" w:rsidRPr="007E7ED4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podmiot trzeci </w:t>
      </w:r>
      <w:r w:rsidRPr="007E7ED4">
        <w:rPr>
          <w:rFonts w:ascii="Verdana" w:eastAsia="Times New Roman" w:hAnsi="Verdana" w:cs="Times New Roman"/>
          <w:bCs/>
          <w:sz w:val="20"/>
          <w:szCs w:val="20"/>
          <w:lang w:eastAsia="pl-PL"/>
        </w:rPr>
        <w:t>w zakresie podstaw wykluczenia w odniesieniu do tego podmiotu</w:t>
      </w:r>
      <w:r w:rsidR="00B711F7">
        <w:rPr>
          <w:rFonts w:ascii="Verdana" w:eastAsia="Times New Roman" w:hAnsi="Verdana" w:cs="Times New Roman"/>
          <w:sz w:val="20"/>
          <w:szCs w:val="20"/>
          <w:lang w:eastAsia="pl-PL"/>
        </w:rPr>
        <w:t>,</w:t>
      </w:r>
    </w:p>
    <w:p w14:paraId="10FA5AEE" w14:textId="77777777" w:rsidR="007E7ED4" w:rsidRPr="007E7ED4" w:rsidRDefault="007E7ED4" w:rsidP="007E7ED4">
      <w:pPr>
        <w:pStyle w:val="Akapitzlist"/>
        <w:spacing w:after="240" w:line="240" w:lineRule="auto"/>
        <w:ind w:left="107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5B76358" w14:textId="527E5139" w:rsidR="00761408" w:rsidRDefault="00854E02" w:rsidP="00832EB9">
      <w:pPr>
        <w:pStyle w:val="Akapitzlist"/>
        <w:numPr>
          <w:ilvl w:val="0"/>
          <w:numId w:val="11"/>
        </w:numPr>
        <w:spacing w:after="240" w:line="240" w:lineRule="auto"/>
        <w:ind w:left="426" w:hanging="426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7E7ED4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Wykaz podmiotowych środków dowodowych, które </w:t>
      </w:r>
      <w:r w:rsidR="005A78D7">
        <w:rPr>
          <w:rFonts w:ascii="Verdana" w:eastAsia="Times New Roman" w:hAnsi="Verdana" w:cs="Times New Roman"/>
          <w:b/>
          <w:sz w:val="20"/>
          <w:szCs w:val="20"/>
          <w:lang w:eastAsia="pl-PL"/>
        </w:rPr>
        <w:t>W</w:t>
      </w:r>
      <w:r w:rsidRPr="007E7ED4">
        <w:rPr>
          <w:rFonts w:ascii="Verdana" w:eastAsia="Times New Roman" w:hAnsi="Verdana" w:cs="Times New Roman"/>
          <w:b/>
          <w:sz w:val="20"/>
          <w:szCs w:val="20"/>
          <w:lang w:eastAsia="pl-PL"/>
        </w:rPr>
        <w:t>ykonawca składa w postępo</w:t>
      </w:r>
      <w:r w:rsidR="008052CC" w:rsidRPr="007E7ED4">
        <w:rPr>
          <w:rFonts w:ascii="Verdana" w:eastAsia="Times New Roman" w:hAnsi="Verdana" w:cs="Times New Roman"/>
          <w:b/>
          <w:sz w:val="20"/>
          <w:szCs w:val="20"/>
          <w:lang w:eastAsia="pl-PL"/>
        </w:rPr>
        <w:t>waniu na wezwanie Zamawiającego</w:t>
      </w:r>
      <w:r w:rsidR="007D6B5B" w:rsidRPr="007E7ED4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Pr="007E7ED4">
        <w:rPr>
          <w:rFonts w:ascii="Verdana" w:eastAsia="Times New Roman" w:hAnsi="Verdana" w:cs="Times New Roman"/>
          <w:b/>
          <w:sz w:val="20"/>
          <w:szCs w:val="20"/>
          <w:lang w:eastAsia="pl-PL"/>
        </w:rPr>
        <w:t>na potwierdzenie spełnienia warunków udziału w postępowaniu:</w:t>
      </w:r>
    </w:p>
    <w:p w14:paraId="68BFDCBF" w14:textId="77777777" w:rsidR="007E7ED4" w:rsidRPr="007E7ED4" w:rsidRDefault="007E7ED4" w:rsidP="007E7ED4">
      <w:pPr>
        <w:pStyle w:val="Akapitzlist"/>
        <w:spacing w:after="24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25B76359" w14:textId="01877BB8" w:rsidR="00FF6AC4" w:rsidRPr="007E7ED4" w:rsidRDefault="007E7ED4" w:rsidP="00836429">
      <w:pPr>
        <w:pStyle w:val="Akapitzlist"/>
        <w:numPr>
          <w:ilvl w:val="0"/>
          <w:numId w:val="24"/>
        </w:numPr>
        <w:spacing w:after="0" w:line="240" w:lineRule="auto"/>
        <w:ind w:left="709" w:hanging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w</w:t>
      </w:r>
      <w:r w:rsidR="005C62BE" w:rsidRPr="007E7ED4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ykaz usług</w:t>
      </w:r>
      <w:r w:rsidR="00FF6AC4" w:rsidRPr="007E7ED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wykonanych, w okresie ostatnich </w:t>
      </w:r>
      <w:r w:rsidR="001C4A7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5</w:t>
      </w:r>
      <w:r w:rsidR="00FF6AC4" w:rsidRPr="007E7ED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lat przed upływem terminu składania ofert, a jeżeli okres prowadzenia działalności jest krótszy – w tym okresie, wraz z podaniem ich przedmiotu, dat wykonania i podmiotów, na rzecz których usługi zostały wykonane lub są wykonywane o treści </w:t>
      </w:r>
      <w:r w:rsidR="00FF6AC4" w:rsidRPr="007E7ED4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ZAŁĄCZNIKA NR </w:t>
      </w:r>
      <w:r w:rsidR="007F2819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9</w:t>
      </w:r>
      <w:r w:rsidR="00FF6AC4" w:rsidRPr="007E7ED4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 do SWZ</w:t>
      </w:r>
      <w:r w:rsidR="00FF6AC4" w:rsidRPr="007E7ED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, </w:t>
      </w:r>
      <w:r w:rsidR="00FF6AC4" w:rsidRPr="007E7ED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lastRenderedPageBreak/>
        <w:t xml:space="preserve">oraz załączeniem dowodów określających czy te usługi zostały wykonane należycie, przy czym dowodami, o których mowa, są referencje bądź inne dokumenty sporządzone przez podmiot, na rzecz którego usługi zostały  wykonane, a jeżeli wykonawca z przyczyn niezależnych od niego nie jest w stanie uzyskać tych dokumentów – oświadczenie </w:t>
      </w:r>
      <w:r w:rsidR="005A78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</w:t>
      </w:r>
      <w:r w:rsidR="00FF6AC4" w:rsidRPr="007E7ED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ykonawcy</w:t>
      </w:r>
      <w:r w:rsidR="001C4A7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</w:t>
      </w:r>
      <w:r w:rsidR="00FF6AC4" w:rsidRPr="007E7ED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</w:p>
    <w:p w14:paraId="25B7635A" w14:textId="77777777" w:rsidR="00FF6AC4" w:rsidRPr="00FF6AC4" w:rsidRDefault="00FF6AC4" w:rsidP="00FF6AC4">
      <w:pPr>
        <w:spacing w:after="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5B7635B" w14:textId="0FBC90CA" w:rsidR="00FF6AC4" w:rsidRPr="00FF6AC4" w:rsidRDefault="00FF6AC4" w:rsidP="00FF6AC4">
      <w:pPr>
        <w:spacing w:after="240" w:line="240" w:lineRule="auto"/>
        <w:ind w:left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FF6AC4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pl-PL"/>
        </w:rPr>
        <w:t>UWAGA:</w:t>
      </w:r>
      <w:r w:rsidRPr="00FF6AC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Jeżeli </w:t>
      </w:r>
      <w:r w:rsidR="005A78D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</w:t>
      </w:r>
      <w:r w:rsidRPr="00FF6AC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ykonawca powołuje się na doświadczenie w realizacji usług wykonywanych wspólnie z innymi wykonawcami, wykaz zawiera usługi, w wykonaniu których wykonawca bezpośrednio uczestniczył</w:t>
      </w:r>
      <w:r w:rsidR="00924AE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</w:t>
      </w:r>
      <w:r w:rsidRPr="00FF6AC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</w:p>
    <w:p w14:paraId="25B7635C" w14:textId="5992EFA8" w:rsidR="00FF6AC4" w:rsidRPr="007E7ED4" w:rsidRDefault="007E7ED4" w:rsidP="00836429">
      <w:pPr>
        <w:pStyle w:val="Akapitzlist"/>
        <w:numPr>
          <w:ilvl w:val="0"/>
          <w:numId w:val="24"/>
        </w:numPr>
        <w:spacing w:after="120" w:line="240" w:lineRule="auto"/>
        <w:ind w:left="709" w:hanging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w</w:t>
      </w:r>
      <w:r w:rsidR="005C62BE" w:rsidRPr="007E7ED4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ykaz osób </w:t>
      </w:r>
      <w:r w:rsidR="005C62BE" w:rsidRPr="007E7ED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skierowanych przez Wykonawcę do realizacji zamówienia publicznego wraz z informacjami na temat ich kwalifikacji zawodowych </w:t>
      </w:r>
      <w:r w:rsidR="00CE4CD4" w:rsidRPr="007E7ED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="005C62BE" w:rsidRPr="007E7ED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i</w:t>
      </w:r>
      <w:r w:rsidR="00C34D90" w:rsidRPr="007E7ED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="005C62BE" w:rsidRPr="007E7ED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uprawnień</w:t>
      </w:r>
      <w:r w:rsidR="00675AE4" w:rsidRPr="007E7ED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/dyplomów</w:t>
      </w:r>
      <w:r w:rsidR="005C62BE" w:rsidRPr="007E7ED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niezbędnych do wykonania zamówienia publicznego wraz</w:t>
      </w:r>
      <w:r w:rsidR="006C63F0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           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="00594201" w:rsidRPr="007E7ED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 doświadczeniem</w:t>
      </w:r>
      <w:r w:rsidR="005C62BE" w:rsidRPr="007E7ED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, a także zakresu wykonywanych przez nie czynności oraz informacją o podstawie do dysponowania tymi osobami</w:t>
      </w:r>
      <w:r w:rsidR="005C62BE" w:rsidRPr="007E7ED4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 – o treści ZAŁĄCZNIKA NR </w:t>
      </w:r>
      <w:r w:rsidR="006D3A40" w:rsidRPr="007E7ED4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10</w:t>
      </w:r>
      <w:r w:rsidR="005C62BE" w:rsidRPr="007E7ED4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 do SWZ</w:t>
      </w:r>
      <w:r w:rsidR="007F2819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.</w:t>
      </w:r>
    </w:p>
    <w:p w14:paraId="25B7635D" w14:textId="77777777" w:rsidR="00CD1A08" w:rsidRPr="00CD1A08" w:rsidRDefault="00CD1A08" w:rsidP="00CD1A08">
      <w:pPr>
        <w:spacing w:after="12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5B7635E" w14:textId="75CB125D" w:rsidR="00761408" w:rsidRPr="000A6786" w:rsidRDefault="0019185A" w:rsidP="0019185A">
      <w:pPr>
        <w:spacing w:after="240" w:line="240" w:lineRule="auto"/>
        <w:ind w:left="71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W</w:t>
      </w:r>
      <w:r w:rsidR="00854E02" w:rsidRPr="000A6786">
        <w:rPr>
          <w:rFonts w:ascii="Verdana" w:eastAsia="Times New Roman" w:hAnsi="Verdana" w:cs="Times New Roman"/>
          <w:sz w:val="20"/>
          <w:szCs w:val="20"/>
          <w:lang w:eastAsia="pl-PL"/>
        </w:rPr>
        <w:t>ykonawca wpisany do urzędowego wykazu zatwierdzonych wykonawców lub wykonawca certyfikowany przez jednostki certyfikujące spełniające wymogi europejskich norm certyfikacji może, zamiast odpowiednich podmiotowych środków dowodowych, złożyć zaświadczenie o wpisie do urzędowego wykazu wydane przez właściwy organ lub certyfikat wydany przez właściwą jednostkę certyfikującą kraju, w którym wykonawca ma siedzibę lub miejsce zamieszkania, wskazujące na podmiotowe środki dowodowe stanowiące podstawę wpisu lub uzyskania certyfikacji, chyba że zamawiający ma uzasadnione podstawy do zakwestionowania informacji wynikających z zaświadczenia lub certyfikatu.</w:t>
      </w:r>
    </w:p>
    <w:p w14:paraId="25B7635F" w14:textId="782983A7" w:rsidR="00761408" w:rsidRPr="0019185A" w:rsidRDefault="00854E02" w:rsidP="00836429">
      <w:pPr>
        <w:pStyle w:val="Akapitzlist"/>
        <w:numPr>
          <w:ilvl w:val="0"/>
          <w:numId w:val="25"/>
        </w:numPr>
        <w:spacing w:after="360" w:line="240" w:lineRule="auto"/>
        <w:ind w:left="426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19185A">
        <w:rPr>
          <w:rFonts w:ascii="Verdana" w:eastAsia="Times New Roman" w:hAnsi="Verdana" w:cs="Times New Roman"/>
          <w:sz w:val="20"/>
          <w:szCs w:val="20"/>
          <w:lang w:eastAsia="pl-PL"/>
        </w:rPr>
        <w:t>Zamawiający nie będzie wzywał wykonawcy do złożenia podmiotowych środków dowodowych, jeżeli może je uzyskać za pomocą bezpłatnych i ogólnodostępnych baz danych, w szczególności rejestrów publicznych w rozumieniu ustawy z dnia 17 lutego 2005r. o informatyzacji działalności podmiotów realizujących zadania publiczne, o ile wykonawca wskazał w</w:t>
      </w:r>
      <w:r w:rsidR="005A78D7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formularzu ofertowym</w:t>
      </w:r>
      <w:r w:rsidRPr="0019185A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dane umożliwiające dostęp do tych środków.</w:t>
      </w:r>
    </w:p>
    <w:p w14:paraId="5722F465" w14:textId="77777777" w:rsidR="00F501AA" w:rsidRDefault="00F501AA" w:rsidP="002B3FD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12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25B76360" w14:textId="0AC588EF" w:rsidR="00761408" w:rsidRPr="000A6786" w:rsidRDefault="00854E02" w:rsidP="002B3FD1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12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11. Informacje o środkach komunikacji elektronicznej, przy użyciu których Zamawiający będzie komunikował się z wykonawcami, oraz informacje </w:t>
      </w:r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  <w:t xml:space="preserve">o wymaganiach technicznych i organizacyjnych sporządzania, wysyłania </w:t>
      </w:r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  <w:t>i odbierania komunikacji elektronicznej</w:t>
      </w:r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</w:r>
    </w:p>
    <w:p w14:paraId="25B76361" w14:textId="34E4414E" w:rsidR="00761408" w:rsidRPr="000A6786" w:rsidRDefault="00854E02" w:rsidP="002B6599">
      <w:pPr>
        <w:pStyle w:val="SIWZtekstzwyky"/>
        <w:numPr>
          <w:ilvl w:val="0"/>
          <w:numId w:val="3"/>
        </w:numPr>
        <w:tabs>
          <w:tab w:val="clear" w:pos="9900"/>
          <w:tab w:val="left" w:pos="426"/>
        </w:tabs>
        <w:spacing w:before="0" w:line="240" w:lineRule="auto"/>
        <w:ind w:left="426" w:right="0" w:hanging="426"/>
        <w:rPr>
          <w:rFonts w:ascii="Verdana" w:hAnsi="Verdana"/>
          <w:szCs w:val="20"/>
        </w:rPr>
      </w:pPr>
      <w:r w:rsidRPr="000A6786">
        <w:rPr>
          <w:rFonts w:ascii="Verdana" w:hAnsi="Verdana"/>
          <w:szCs w:val="20"/>
        </w:rPr>
        <w:t>Postępowanie prowadzone jest w języku polskim na elektronicznej Platformie Zakupowej pod adresem</w:t>
      </w:r>
      <w:r w:rsidR="00CE4CD4">
        <w:rPr>
          <w:rFonts w:ascii="Verdana" w:hAnsi="Verdana"/>
          <w:szCs w:val="20"/>
        </w:rPr>
        <w:t xml:space="preserve">: </w:t>
      </w:r>
      <w:hyperlink r:id="rId16" w:history="1">
        <w:r w:rsidR="005D0FAD" w:rsidRPr="005D0FAD">
          <w:rPr>
            <w:rStyle w:val="Hipercze"/>
            <w:rFonts w:ascii="Verdana" w:eastAsia="Arial" w:hAnsi="Verdana"/>
            <w:szCs w:val="20"/>
            <w:shd w:val="clear" w:color="auto" w:fill="FFFFFF"/>
          </w:rPr>
          <w:t>https://platformazakupowa.pl/transakcja/1079540</w:t>
        </w:r>
      </w:hyperlink>
      <w:r w:rsidR="005D0FAD">
        <w:rPr>
          <w:rFonts w:ascii="Verdana" w:hAnsi="Verdana"/>
          <w:szCs w:val="20"/>
          <w:shd w:val="clear" w:color="auto" w:fill="FFFFFF"/>
        </w:rPr>
        <w:t xml:space="preserve"> </w:t>
      </w:r>
      <w:r w:rsidRPr="000A6786">
        <w:rPr>
          <w:rFonts w:ascii="Verdana" w:hAnsi="Verdana"/>
          <w:szCs w:val="20"/>
        </w:rPr>
        <w:t>Wymagania techniczne i organizacyjne wysyłania i odbierania dokumentów elektronicznych, elektronicznych kopii dokumentów i oświadczeń oraz informacji przekazywanych przy ich użyciu opisane zostały w Regulaminie Internetowej Platformy zakupowej (</w:t>
      </w:r>
      <w:hyperlink r:id="rId17" w:history="1">
        <w:r w:rsidR="00CE4CD4" w:rsidRPr="00721524">
          <w:rPr>
            <w:rStyle w:val="Hipercze"/>
            <w:rFonts w:ascii="Verdana" w:hAnsi="Verdana"/>
            <w:szCs w:val="20"/>
          </w:rPr>
          <w:t>https://platformazakupowa.pl/strona/1-regulamin</w:t>
        </w:r>
      </w:hyperlink>
      <w:r w:rsidR="00CE4CD4">
        <w:rPr>
          <w:rStyle w:val="czeinternetowe"/>
          <w:rFonts w:ascii="Verdana" w:hAnsi="Verdana"/>
          <w:color w:val="auto"/>
          <w:szCs w:val="20"/>
        </w:rPr>
        <w:t xml:space="preserve"> </w:t>
      </w:r>
      <w:r w:rsidRPr="000A6786">
        <w:rPr>
          <w:rFonts w:ascii="Verdana" w:hAnsi="Verdana"/>
          <w:szCs w:val="20"/>
        </w:rPr>
        <w:t>).</w:t>
      </w:r>
    </w:p>
    <w:p w14:paraId="25B76362" w14:textId="77777777" w:rsidR="00761408" w:rsidRPr="000A6786" w:rsidRDefault="00854E02" w:rsidP="002B6599">
      <w:pPr>
        <w:pStyle w:val="SIWZtekstzwyky"/>
        <w:numPr>
          <w:ilvl w:val="0"/>
          <w:numId w:val="3"/>
        </w:numPr>
        <w:tabs>
          <w:tab w:val="clear" w:pos="9900"/>
          <w:tab w:val="left" w:pos="567"/>
        </w:tabs>
        <w:spacing w:before="0" w:line="240" w:lineRule="auto"/>
        <w:ind w:left="426" w:right="0" w:hanging="426"/>
        <w:rPr>
          <w:rFonts w:ascii="Verdana" w:hAnsi="Verdana"/>
          <w:szCs w:val="20"/>
        </w:rPr>
      </w:pPr>
      <w:r w:rsidRPr="000A6786">
        <w:rPr>
          <w:rFonts w:ascii="Verdana" w:hAnsi="Verdana"/>
          <w:szCs w:val="20"/>
          <w:lang w:bidi="pl-PL"/>
        </w:rPr>
        <w:t xml:space="preserve">Zamawiający w zakresie pytań technicznych związanych z działaniem systemu prosi </w:t>
      </w:r>
      <w:r w:rsidRPr="000A6786">
        <w:rPr>
          <w:rFonts w:ascii="Verdana" w:hAnsi="Verdana"/>
          <w:szCs w:val="20"/>
          <w:lang w:bidi="pl-PL"/>
        </w:rPr>
        <w:br/>
        <w:t xml:space="preserve">o kontakt z Centrum Wsparcia Klienta </w:t>
      </w:r>
      <w:hyperlink r:id="rId18" w:history="1">
        <w:r w:rsidR="00CE4CD4" w:rsidRPr="00721524">
          <w:rPr>
            <w:rStyle w:val="Hipercze"/>
            <w:rFonts w:ascii="Verdana" w:hAnsi="Verdana"/>
            <w:szCs w:val="20"/>
          </w:rPr>
          <w:t>https://</w:t>
        </w:r>
        <w:r w:rsidR="00CE4CD4" w:rsidRPr="00721524">
          <w:rPr>
            <w:rStyle w:val="Hipercze"/>
            <w:rFonts w:ascii="Verdana" w:hAnsi="Verdana"/>
            <w:szCs w:val="20"/>
            <w:lang w:bidi="pl-PL"/>
          </w:rPr>
          <w:t>platformazakupowa.</w:t>
        </w:r>
        <w:r w:rsidR="00CE4CD4" w:rsidRPr="00721524">
          <w:rPr>
            <w:rStyle w:val="Hipercze"/>
          </w:rPr>
          <w:t>pl</w:t>
        </w:r>
      </w:hyperlink>
      <w:r w:rsidR="00CE4CD4">
        <w:t xml:space="preserve"> </w:t>
      </w:r>
      <w:r w:rsidRPr="000A6786">
        <w:rPr>
          <w:rFonts w:ascii="Verdana" w:hAnsi="Verdana"/>
          <w:szCs w:val="20"/>
          <w:lang w:bidi="pl-PL"/>
        </w:rPr>
        <w:t xml:space="preserve"> pod numerem telefonu 22 101 02 02, </w:t>
      </w:r>
      <w:hyperlink r:id="rId19" w:history="1">
        <w:r w:rsidR="00CE4CD4" w:rsidRPr="00721524">
          <w:rPr>
            <w:rStyle w:val="Hipercze"/>
            <w:rFonts w:ascii="Verdana" w:hAnsi="Verdana"/>
            <w:szCs w:val="20"/>
            <w:lang w:bidi="pl-PL"/>
          </w:rPr>
          <w:t>cwk@platformazakupowa.</w:t>
        </w:r>
        <w:r w:rsidR="00CE4CD4" w:rsidRPr="00721524">
          <w:rPr>
            <w:rStyle w:val="Hipercze"/>
          </w:rPr>
          <w:t>pl</w:t>
        </w:r>
      </w:hyperlink>
      <w:r w:rsidR="00CE4CD4">
        <w:t xml:space="preserve"> </w:t>
      </w:r>
      <w:r w:rsidRPr="000A6786">
        <w:rPr>
          <w:rFonts w:ascii="Verdana" w:hAnsi="Verdana"/>
          <w:szCs w:val="20"/>
          <w:lang w:bidi="pl-PL"/>
        </w:rPr>
        <w:t>.</w:t>
      </w:r>
    </w:p>
    <w:p w14:paraId="25B76363" w14:textId="77777777" w:rsidR="00761408" w:rsidRPr="000A6786" w:rsidRDefault="00854E02" w:rsidP="002B6599">
      <w:pPr>
        <w:pStyle w:val="SIWZtekstzwyky"/>
        <w:numPr>
          <w:ilvl w:val="0"/>
          <w:numId w:val="3"/>
        </w:numPr>
        <w:tabs>
          <w:tab w:val="left" w:pos="567"/>
        </w:tabs>
        <w:spacing w:before="0" w:after="0" w:line="240" w:lineRule="auto"/>
        <w:ind w:left="425" w:hanging="425"/>
        <w:rPr>
          <w:rFonts w:ascii="Verdana" w:hAnsi="Verdana"/>
          <w:szCs w:val="20"/>
        </w:rPr>
      </w:pPr>
      <w:r w:rsidRPr="000A6786">
        <w:rPr>
          <w:rFonts w:ascii="Verdana" w:hAnsi="Verdana"/>
          <w:szCs w:val="20"/>
        </w:rPr>
        <w:t xml:space="preserve">Wykonawca przystępując do postępowania o udzielenie zamówienia publicznego, </w:t>
      </w:r>
      <w:r w:rsidRPr="000A6786">
        <w:rPr>
          <w:rFonts w:ascii="Verdana" w:hAnsi="Verdana"/>
          <w:szCs w:val="20"/>
        </w:rPr>
        <w:br/>
        <w:t xml:space="preserve">- akceptuje warunki korzystania z </w:t>
      </w:r>
      <w:hyperlink r:id="rId20">
        <w:r w:rsidR="00D6115A" w:rsidRPr="00D6115A">
          <w:rPr>
            <w:rStyle w:val="Hipercze"/>
            <w:rFonts w:ascii="Verdana" w:hAnsi="Verdana"/>
          </w:rPr>
          <w:t>platformazakupowa.</w:t>
        </w:r>
      </w:hyperlink>
      <w:r w:rsidR="00D6115A" w:rsidRPr="00D6115A">
        <w:rPr>
          <w:rStyle w:val="Hipercze"/>
          <w:rFonts w:ascii="Verdana" w:hAnsi="Verdana"/>
        </w:rPr>
        <w:t>pl</w:t>
      </w:r>
      <w:r w:rsidRPr="000A6786">
        <w:rPr>
          <w:rFonts w:ascii="Verdana" w:hAnsi="Verdana"/>
          <w:szCs w:val="20"/>
        </w:rPr>
        <w:t xml:space="preserve"> określone w Regulaminie zamieszczonym na stronie internetowej pod linkiem: </w:t>
      </w:r>
      <w:hyperlink r:id="rId21" w:history="1">
        <w:r w:rsidR="00CE4CD4" w:rsidRPr="00721524">
          <w:rPr>
            <w:rStyle w:val="Hipercze"/>
            <w:rFonts w:ascii="Verdana" w:hAnsi="Verdana"/>
            <w:szCs w:val="20"/>
          </w:rPr>
          <w:t>https://platformazakupowa.pl/strona/1-regulamin</w:t>
        </w:r>
      </w:hyperlink>
      <w:r w:rsidR="00CE4CD4">
        <w:rPr>
          <w:rStyle w:val="czeinternetowe"/>
          <w:rFonts w:ascii="Verdana" w:hAnsi="Verdana"/>
          <w:color w:val="auto"/>
          <w:szCs w:val="20"/>
        </w:rPr>
        <w:t xml:space="preserve"> </w:t>
      </w:r>
      <w:r w:rsidRPr="000A6786">
        <w:rPr>
          <w:rFonts w:ascii="Verdana" w:hAnsi="Verdana"/>
          <w:szCs w:val="20"/>
        </w:rPr>
        <w:t xml:space="preserve"> w zakładce „Regulamin" oraz uznaje go za wiążący,</w:t>
      </w:r>
    </w:p>
    <w:p w14:paraId="25B76364" w14:textId="77777777" w:rsidR="00761408" w:rsidRPr="000A6786" w:rsidRDefault="00854E02" w:rsidP="00155B22">
      <w:pPr>
        <w:pStyle w:val="SIWZtekstzwyky"/>
        <w:tabs>
          <w:tab w:val="clear" w:pos="3240"/>
          <w:tab w:val="clear" w:pos="9900"/>
          <w:tab w:val="left" w:pos="567"/>
        </w:tabs>
        <w:spacing w:before="0" w:line="240" w:lineRule="auto"/>
        <w:ind w:left="425" w:right="0"/>
        <w:rPr>
          <w:rFonts w:ascii="Verdana" w:hAnsi="Verdana"/>
          <w:szCs w:val="20"/>
        </w:rPr>
      </w:pPr>
      <w:r w:rsidRPr="000A6786">
        <w:rPr>
          <w:rFonts w:ascii="Verdana" w:hAnsi="Verdana"/>
          <w:szCs w:val="20"/>
        </w:rPr>
        <w:t>- zapoznał i stosuje się do Instrukcji składania ofert/wniosków dostępnej pod linkiem:</w:t>
      </w:r>
      <w:r w:rsidR="00CE4CD4">
        <w:rPr>
          <w:rFonts w:ascii="Verdana" w:hAnsi="Verdana"/>
          <w:szCs w:val="20"/>
        </w:rPr>
        <w:t xml:space="preserve"> </w:t>
      </w:r>
      <w:hyperlink r:id="rId22" w:history="1">
        <w:r w:rsidR="00CE4CD4" w:rsidRPr="00721524">
          <w:rPr>
            <w:rStyle w:val="Hipercze"/>
            <w:rFonts w:ascii="Verdana" w:hAnsi="Verdana"/>
            <w:szCs w:val="20"/>
          </w:rPr>
          <w:t>https://drive.google.com/file/d/1Kd1DttbBeiNWt4q4slS4t76lZVKPbkyD/view</w:t>
        </w:r>
      </w:hyperlink>
      <w:r w:rsidR="00DA5364">
        <w:rPr>
          <w:rFonts w:ascii="Verdana" w:hAnsi="Verdana"/>
          <w:szCs w:val="20"/>
        </w:rPr>
        <w:t>.</w:t>
      </w:r>
    </w:p>
    <w:p w14:paraId="25B76365" w14:textId="3154EDA4" w:rsidR="00761408" w:rsidRPr="000A6786" w:rsidRDefault="00854E02" w:rsidP="002B6599">
      <w:pPr>
        <w:pStyle w:val="SIWZtekstzwyky"/>
        <w:numPr>
          <w:ilvl w:val="0"/>
          <w:numId w:val="3"/>
        </w:numPr>
        <w:tabs>
          <w:tab w:val="clear" w:pos="9900"/>
          <w:tab w:val="left" w:pos="567"/>
        </w:tabs>
        <w:spacing w:before="0" w:line="240" w:lineRule="auto"/>
        <w:ind w:left="426" w:right="0" w:hanging="426"/>
        <w:rPr>
          <w:rFonts w:ascii="Verdana" w:hAnsi="Verdana"/>
          <w:szCs w:val="20"/>
        </w:rPr>
      </w:pPr>
      <w:r w:rsidRPr="000A6786">
        <w:rPr>
          <w:rFonts w:ascii="Verdana" w:hAnsi="Verdana"/>
          <w:szCs w:val="20"/>
        </w:rPr>
        <w:t xml:space="preserve">W celu skrócenia czasu udzielenia odpowiedzi na pytania sugeruje się, aby  komunikacja między </w:t>
      </w:r>
      <w:r w:rsidR="0019185A">
        <w:rPr>
          <w:rFonts w:ascii="Verdana" w:hAnsi="Verdana"/>
          <w:szCs w:val="20"/>
        </w:rPr>
        <w:t>Z</w:t>
      </w:r>
      <w:r w:rsidRPr="000A6786">
        <w:rPr>
          <w:rFonts w:ascii="Verdana" w:hAnsi="Verdana"/>
          <w:szCs w:val="20"/>
        </w:rPr>
        <w:t xml:space="preserve">amawiającym a </w:t>
      </w:r>
      <w:r w:rsidR="0019185A">
        <w:rPr>
          <w:rFonts w:ascii="Verdana" w:hAnsi="Verdana"/>
          <w:szCs w:val="20"/>
        </w:rPr>
        <w:t>W</w:t>
      </w:r>
      <w:r w:rsidRPr="000A6786">
        <w:rPr>
          <w:rFonts w:ascii="Verdana" w:hAnsi="Verdana"/>
          <w:szCs w:val="20"/>
        </w:rPr>
        <w:t>ykonawcami odbywała się za pośrednictwem</w:t>
      </w:r>
      <w:r w:rsidR="0019185A">
        <w:rPr>
          <w:rFonts w:ascii="Verdana" w:hAnsi="Verdana"/>
          <w:szCs w:val="20"/>
        </w:rPr>
        <w:t xml:space="preserve"> </w:t>
      </w:r>
      <w:hyperlink r:id="rId23">
        <w:r w:rsidR="0019185A" w:rsidRPr="00D6115A">
          <w:rPr>
            <w:rStyle w:val="Hipercze"/>
            <w:rFonts w:ascii="Verdana" w:hAnsi="Verdana"/>
            <w:szCs w:val="20"/>
          </w:rPr>
          <w:t>platformazakupowa.</w:t>
        </w:r>
      </w:hyperlink>
      <w:r w:rsidR="0019185A" w:rsidRPr="00D6115A">
        <w:rPr>
          <w:rStyle w:val="Hipercze"/>
          <w:rFonts w:ascii="Verdana" w:hAnsi="Verdana"/>
          <w:szCs w:val="20"/>
        </w:rPr>
        <w:t>pl</w:t>
      </w:r>
      <w:r w:rsidR="0019185A">
        <w:t xml:space="preserve"> </w:t>
      </w:r>
      <w:r w:rsidRPr="000A6786">
        <w:rPr>
          <w:rFonts w:ascii="Verdana" w:hAnsi="Verdana"/>
          <w:szCs w:val="20"/>
        </w:rPr>
        <w:t xml:space="preserve"> i formularza „Wyślij wiadomość do </w:t>
      </w:r>
      <w:r w:rsidR="0019185A">
        <w:rPr>
          <w:rFonts w:ascii="Verdana" w:hAnsi="Verdana"/>
          <w:szCs w:val="20"/>
        </w:rPr>
        <w:t>Z</w:t>
      </w:r>
      <w:r w:rsidRPr="000A6786">
        <w:rPr>
          <w:rFonts w:ascii="Verdana" w:hAnsi="Verdana"/>
          <w:szCs w:val="20"/>
        </w:rPr>
        <w:t xml:space="preserve">amawiającego” – </w:t>
      </w:r>
      <w:r w:rsidRPr="000A6786">
        <w:rPr>
          <w:rFonts w:ascii="Verdana" w:hAnsi="Verdana"/>
          <w:b/>
          <w:bCs/>
          <w:szCs w:val="20"/>
        </w:rPr>
        <w:t>nie dotyczy składania ofert!</w:t>
      </w:r>
      <w:r w:rsidRPr="000A6786">
        <w:rPr>
          <w:rFonts w:ascii="Verdana" w:hAnsi="Verdana"/>
          <w:szCs w:val="20"/>
        </w:rPr>
        <w:t xml:space="preserve"> Za datę przekazania (wpływu) oświadczeń, wniosków, zawiadomień oraz informacji przyjmuje się datę ich przesłania za pośrednictwem </w:t>
      </w:r>
      <w:hyperlink r:id="rId24">
        <w:r w:rsidR="00A3572F" w:rsidRPr="00D6115A">
          <w:rPr>
            <w:rStyle w:val="Hipercze"/>
            <w:rFonts w:ascii="Verdana" w:hAnsi="Verdana"/>
            <w:szCs w:val="20"/>
          </w:rPr>
          <w:t>platformazakupowa.</w:t>
        </w:r>
      </w:hyperlink>
      <w:r w:rsidR="00A3572F" w:rsidRPr="00D6115A">
        <w:rPr>
          <w:rStyle w:val="Hipercze"/>
          <w:rFonts w:ascii="Verdana" w:hAnsi="Verdana"/>
          <w:szCs w:val="20"/>
        </w:rPr>
        <w:t>pl</w:t>
      </w:r>
      <w:r w:rsidR="00A3572F">
        <w:t xml:space="preserve"> </w:t>
      </w:r>
      <w:r w:rsidRPr="000A6786">
        <w:rPr>
          <w:rFonts w:ascii="Verdana" w:hAnsi="Verdana"/>
          <w:szCs w:val="20"/>
        </w:rPr>
        <w:t xml:space="preserve">poprzez kliknięcie </w:t>
      </w:r>
      <w:r w:rsidR="00863E51">
        <w:rPr>
          <w:rFonts w:ascii="Verdana" w:hAnsi="Verdana"/>
          <w:szCs w:val="20"/>
        </w:rPr>
        <w:t xml:space="preserve">przycisku  „Wyślij wiadomość do </w:t>
      </w:r>
      <w:r w:rsidR="0019185A">
        <w:rPr>
          <w:rFonts w:ascii="Verdana" w:hAnsi="Verdana"/>
          <w:szCs w:val="20"/>
        </w:rPr>
        <w:t>Z</w:t>
      </w:r>
      <w:r w:rsidRPr="000A6786">
        <w:rPr>
          <w:rFonts w:ascii="Verdana" w:hAnsi="Verdana"/>
          <w:szCs w:val="20"/>
        </w:rPr>
        <w:t>amawiającego” po których pojawi się komunikat, że wiadomość została wysłana do zamawiającego.</w:t>
      </w:r>
    </w:p>
    <w:p w14:paraId="25B76366" w14:textId="77777777" w:rsidR="00761408" w:rsidRPr="000A6786" w:rsidRDefault="00854E02" w:rsidP="002B6599">
      <w:pPr>
        <w:pStyle w:val="SIWZ11"/>
        <w:widowControl w:val="0"/>
        <w:numPr>
          <w:ilvl w:val="0"/>
          <w:numId w:val="4"/>
        </w:numPr>
        <w:tabs>
          <w:tab w:val="left" w:pos="426"/>
        </w:tabs>
        <w:spacing w:before="0" w:after="120" w:line="240" w:lineRule="auto"/>
        <w:ind w:left="426" w:hanging="426"/>
        <w:rPr>
          <w:rFonts w:ascii="Verdana" w:hAnsi="Verdana"/>
          <w:b w:val="0"/>
          <w:sz w:val="20"/>
          <w:szCs w:val="20"/>
        </w:rPr>
      </w:pPr>
      <w:r w:rsidRPr="000A6786">
        <w:rPr>
          <w:rFonts w:ascii="Verdana" w:hAnsi="Verdana"/>
          <w:b w:val="0"/>
          <w:sz w:val="20"/>
          <w:szCs w:val="20"/>
        </w:rPr>
        <w:t xml:space="preserve">Zamawiający informuje, że instrukcje korzystania z </w:t>
      </w:r>
      <w:hyperlink r:id="rId25">
        <w:r w:rsidR="00D6115A" w:rsidRPr="00D6115A">
          <w:rPr>
            <w:rStyle w:val="Hipercze"/>
            <w:rFonts w:ascii="Verdana" w:hAnsi="Verdana"/>
            <w:b w:val="0"/>
            <w:sz w:val="20"/>
            <w:szCs w:val="20"/>
          </w:rPr>
          <w:t>platformazakupowa.</w:t>
        </w:r>
      </w:hyperlink>
      <w:r w:rsidR="00D6115A" w:rsidRPr="00D6115A">
        <w:rPr>
          <w:rStyle w:val="Hipercze"/>
          <w:rFonts w:ascii="Verdana" w:hAnsi="Verdana"/>
          <w:b w:val="0"/>
          <w:sz w:val="20"/>
          <w:szCs w:val="20"/>
        </w:rPr>
        <w:t>pl</w:t>
      </w:r>
      <w:r w:rsidR="00D6115A" w:rsidRPr="00D6115A">
        <w:rPr>
          <w:rFonts w:ascii="Verdana" w:hAnsi="Verdana"/>
          <w:b w:val="0"/>
          <w:sz w:val="20"/>
          <w:szCs w:val="20"/>
          <w:u w:val="single"/>
        </w:rPr>
        <w:t xml:space="preserve"> </w:t>
      </w:r>
      <w:r w:rsidRPr="000A6786">
        <w:rPr>
          <w:rFonts w:ascii="Verdana" w:hAnsi="Verdana"/>
          <w:b w:val="0"/>
          <w:sz w:val="20"/>
          <w:szCs w:val="20"/>
        </w:rPr>
        <w:t xml:space="preserve">dotyczące w szczególności logowania, składania wniosków o wyjaśnienie treści SWZ, składania ofert oraz innych czynności podejmowanych w niniejszym postępowaniu przy użyciu </w:t>
      </w:r>
      <w:hyperlink r:id="rId26">
        <w:r w:rsidRPr="000A6786">
          <w:rPr>
            <w:rStyle w:val="czeinternetowe"/>
            <w:rFonts w:ascii="Verdana" w:hAnsi="Verdana"/>
            <w:b w:val="0"/>
            <w:color w:val="auto"/>
            <w:sz w:val="20"/>
            <w:szCs w:val="20"/>
          </w:rPr>
          <w:t>platformazakupowa.pl</w:t>
        </w:r>
      </w:hyperlink>
      <w:r w:rsidRPr="000A6786">
        <w:rPr>
          <w:rFonts w:ascii="Verdana" w:hAnsi="Verdana"/>
          <w:b w:val="0"/>
          <w:sz w:val="20"/>
          <w:szCs w:val="20"/>
        </w:rPr>
        <w:t xml:space="preserve"> znajdują się w zakładce „Instrukcje dla Wykonawców" na stronie internetowej pod adresem: </w:t>
      </w:r>
      <w:hyperlink r:id="rId27" w:history="1">
        <w:r w:rsidR="00DA5364" w:rsidRPr="00721524">
          <w:rPr>
            <w:rStyle w:val="Hipercze"/>
            <w:rFonts w:ascii="Verdana" w:hAnsi="Verdana"/>
            <w:b w:val="0"/>
            <w:sz w:val="20"/>
            <w:szCs w:val="20"/>
          </w:rPr>
          <w:t>https://platformazakupowa.pl/strona/45-instrukcje</w:t>
        </w:r>
      </w:hyperlink>
      <w:r w:rsidR="00D6115A" w:rsidRPr="00D6115A">
        <w:rPr>
          <w:rStyle w:val="czeinternetowe"/>
          <w:rFonts w:ascii="Verdana" w:hAnsi="Verdana"/>
          <w:b w:val="0"/>
          <w:color w:val="auto"/>
          <w:sz w:val="20"/>
          <w:szCs w:val="20"/>
          <w:u w:val="none"/>
        </w:rPr>
        <w:t xml:space="preserve"> .</w:t>
      </w:r>
    </w:p>
    <w:p w14:paraId="25B76367" w14:textId="77777777" w:rsidR="00761408" w:rsidRPr="000A6786" w:rsidRDefault="00854E02" w:rsidP="002B6599">
      <w:pPr>
        <w:pStyle w:val="SIWZ11"/>
        <w:widowControl w:val="0"/>
        <w:numPr>
          <w:ilvl w:val="0"/>
          <w:numId w:val="4"/>
        </w:numPr>
        <w:tabs>
          <w:tab w:val="left" w:pos="426"/>
        </w:tabs>
        <w:spacing w:before="0" w:after="120" w:line="240" w:lineRule="auto"/>
        <w:ind w:left="426" w:hanging="426"/>
        <w:rPr>
          <w:rFonts w:ascii="Verdana" w:hAnsi="Verdana"/>
          <w:b w:val="0"/>
          <w:sz w:val="20"/>
          <w:szCs w:val="20"/>
        </w:rPr>
      </w:pPr>
      <w:r w:rsidRPr="000A6786">
        <w:rPr>
          <w:rFonts w:ascii="Verdana" w:hAnsi="Verdana"/>
          <w:b w:val="0"/>
          <w:sz w:val="20"/>
          <w:szCs w:val="20"/>
          <w:lang w:bidi="pl-PL"/>
        </w:rPr>
        <w:t xml:space="preserve">Zamawiający, zgodnie z Rozporządzeniem Prezesa Rady Ministrów z dnia 31 grudnia 2020r. w sprawie sposobu sporządzania i przekazywania informacji oraz wymagań technicznych dla dokumentów elektronicznych oraz środków komunikacji elektronicznej w postępowaniu o udzielenie zamówienia publicznego lub konkursie </w:t>
      </w:r>
      <w:r w:rsidRPr="000A6786">
        <w:rPr>
          <w:rFonts w:ascii="Verdana" w:hAnsi="Verdana"/>
          <w:b w:val="0"/>
          <w:sz w:val="20"/>
          <w:szCs w:val="20"/>
          <w:lang w:bidi="pl-PL"/>
        </w:rPr>
        <w:br/>
        <w:t xml:space="preserve">(Dz. U. z 2020r. poz. 2452), określa niezbędne wymagania sprzętowo - aplikacyjne umożliwiające pracę na </w:t>
      </w:r>
      <w:hyperlink r:id="rId28">
        <w:r w:rsidR="00D6115A" w:rsidRPr="00D6115A">
          <w:rPr>
            <w:rStyle w:val="Hipercze"/>
            <w:rFonts w:ascii="Verdana" w:hAnsi="Verdana"/>
            <w:b w:val="0"/>
            <w:sz w:val="20"/>
            <w:szCs w:val="20"/>
          </w:rPr>
          <w:t>platformazakupowa.</w:t>
        </w:r>
      </w:hyperlink>
      <w:r w:rsidR="00D6115A" w:rsidRPr="00D6115A">
        <w:rPr>
          <w:rStyle w:val="Hipercze"/>
          <w:rFonts w:ascii="Verdana" w:hAnsi="Verdana"/>
          <w:b w:val="0"/>
          <w:sz w:val="20"/>
          <w:szCs w:val="20"/>
        </w:rPr>
        <w:t>pl</w:t>
      </w:r>
      <w:r w:rsidRPr="000A6786">
        <w:rPr>
          <w:rFonts w:ascii="Verdana" w:hAnsi="Verdana"/>
          <w:b w:val="0"/>
          <w:sz w:val="20"/>
          <w:szCs w:val="20"/>
          <w:lang w:bidi="pl-PL"/>
        </w:rPr>
        <w:t xml:space="preserve"> tj.:</w:t>
      </w:r>
    </w:p>
    <w:p w14:paraId="25B76368" w14:textId="77777777" w:rsidR="00761408" w:rsidRPr="000A6786" w:rsidRDefault="00854E02" w:rsidP="00836429">
      <w:pPr>
        <w:pStyle w:val="SIWZ11"/>
        <w:numPr>
          <w:ilvl w:val="0"/>
          <w:numId w:val="26"/>
        </w:numPr>
        <w:spacing w:before="0" w:after="120" w:line="240" w:lineRule="auto"/>
        <w:rPr>
          <w:rFonts w:ascii="Verdana" w:hAnsi="Verdana"/>
          <w:b w:val="0"/>
          <w:sz w:val="20"/>
          <w:szCs w:val="20"/>
        </w:rPr>
      </w:pPr>
      <w:r w:rsidRPr="000A6786">
        <w:rPr>
          <w:rFonts w:ascii="Verdana" w:hAnsi="Verdana"/>
          <w:b w:val="0"/>
          <w:sz w:val="20"/>
          <w:szCs w:val="20"/>
        </w:rPr>
        <w:t xml:space="preserve">stały dostęp do sieci Internet o gwarantowanej przepustowości nie mniejszej niż 512 </w:t>
      </w:r>
      <w:proofErr w:type="spellStart"/>
      <w:r w:rsidRPr="000A6786">
        <w:rPr>
          <w:rFonts w:ascii="Verdana" w:hAnsi="Verdana"/>
          <w:b w:val="0"/>
          <w:sz w:val="20"/>
          <w:szCs w:val="20"/>
        </w:rPr>
        <w:t>kb</w:t>
      </w:r>
      <w:proofErr w:type="spellEnd"/>
      <w:r w:rsidRPr="000A6786">
        <w:rPr>
          <w:rFonts w:ascii="Verdana" w:hAnsi="Verdana"/>
          <w:b w:val="0"/>
          <w:sz w:val="20"/>
          <w:szCs w:val="20"/>
        </w:rPr>
        <w:t>/s,</w:t>
      </w:r>
    </w:p>
    <w:p w14:paraId="25B76369" w14:textId="77777777" w:rsidR="00761408" w:rsidRPr="000A6786" w:rsidRDefault="00854E02" w:rsidP="00836429">
      <w:pPr>
        <w:pStyle w:val="SIWZ11"/>
        <w:numPr>
          <w:ilvl w:val="0"/>
          <w:numId w:val="26"/>
        </w:numPr>
        <w:spacing w:before="0" w:after="120" w:line="240" w:lineRule="auto"/>
        <w:rPr>
          <w:rFonts w:ascii="Verdana" w:hAnsi="Verdana"/>
          <w:b w:val="0"/>
          <w:sz w:val="20"/>
          <w:szCs w:val="20"/>
        </w:rPr>
      </w:pPr>
      <w:r w:rsidRPr="000A6786">
        <w:rPr>
          <w:rFonts w:ascii="Verdana" w:hAnsi="Verdana"/>
          <w:b w:val="0"/>
          <w:sz w:val="20"/>
          <w:szCs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25B7636A" w14:textId="77777777" w:rsidR="00FC3230" w:rsidRPr="000A6786" w:rsidRDefault="00FC3230" w:rsidP="00836429">
      <w:pPr>
        <w:pStyle w:val="Akapitzlist"/>
        <w:numPr>
          <w:ilvl w:val="0"/>
          <w:numId w:val="26"/>
        </w:numPr>
        <w:suppressAutoHyphens w:val="0"/>
        <w:spacing w:after="120" w:line="240" w:lineRule="auto"/>
        <w:jc w:val="both"/>
      </w:pPr>
      <w:r w:rsidRPr="005D5B28">
        <w:rPr>
          <w:rFonts w:ascii="Verdana" w:eastAsia="Calibri" w:hAnsi="Verdana" w:cs="Calibri"/>
          <w:sz w:val="20"/>
          <w:szCs w:val="20"/>
        </w:rPr>
        <w:t>zainstalowana dowolna, inna przeglądarka internetowa niż Internet Explorer</w:t>
      </w:r>
      <w:r w:rsidR="00C074C3" w:rsidRPr="005D5B28">
        <w:rPr>
          <w:rFonts w:ascii="Verdana" w:eastAsia="Calibri" w:hAnsi="Verdana" w:cs="Calibri"/>
          <w:sz w:val="20"/>
          <w:szCs w:val="20"/>
        </w:rPr>
        <w:t xml:space="preserve"> (IE nie jest już wspierany przez operatora platformy)</w:t>
      </w:r>
      <w:r w:rsidRPr="005D5B28">
        <w:rPr>
          <w:rFonts w:ascii="Verdana" w:eastAsia="Calibri" w:hAnsi="Verdana" w:cs="Calibri"/>
          <w:sz w:val="20"/>
          <w:szCs w:val="20"/>
        </w:rPr>
        <w:t>,</w:t>
      </w:r>
    </w:p>
    <w:p w14:paraId="25B7636B" w14:textId="77777777" w:rsidR="001B7921" w:rsidRPr="005D5B28" w:rsidRDefault="001B7921" w:rsidP="00836429">
      <w:pPr>
        <w:pStyle w:val="Akapitzlist"/>
        <w:numPr>
          <w:ilvl w:val="0"/>
          <w:numId w:val="26"/>
        </w:numPr>
        <w:suppressAutoHyphens w:val="0"/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5D5B28">
        <w:rPr>
          <w:rFonts w:ascii="Verdana" w:hAnsi="Verdana"/>
          <w:sz w:val="20"/>
          <w:szCs w:val="20"/>
        </w:rPr>
        <w:t>włączona obsługa JavaScript ,</w:t>
      </w:r>
    </w:p>
    <w:p w14:paraId="25B7636C" w14:textId="77777777" w:rsidR="001B7921" w:rsidRPr="000A6786" w:rsidRDefault="001B7921" w:rsidP="00836429">
      <w:pPr>
        <w:pStyle w:val="SIWZ11"/>
        <w:numPr>
          <w:ilvl w:val="0"/>
          <w:numId w:val="26"/>
        </w:numPr>
        <w:spacing w:before="0" w:after="120" w:line="240" w:lineRule="auto"/>
        <w:rPr>
          <w:rFonts w:ascii="Verdana" w:hAnsi="Verdana"/>
          <w:b w:val="0"/>
          <w:sz w:val="20"/>
          <w:szCs w:val="20"/>
        </w:rPr>
      </w:pPr>
      <w:r w:rsidRPr="000A6786">
        <w:rPr>
          <w:rFonts w:ascii="Verdana" w:hAnsi="Verdana"/>
          <w:b w:val="0"/>
          <w:sz w:val="20"/>
          <w:szCs w:val="20"/>
        </w:rPr>
        <w:t xml:space="preserve">zainstalowany program Adobe </w:t>
      </w:r>
      <w:proofErr w:type="spellStart"/>
      <w:r w:rsidRPr="000A6786">
        <w:rPr>
          <w:rFonts w:ascii="Verdana" w:hAnsi="Verdana"/>
          <w:b w:val="0"/>
          <w:sz w:val="20"/>
          <w:szCs w:val="20"/>
        </w:rPr>
        <w:t>Acrobat</w:t>
      </w:r>
      <w:proofErr w:type="spellEnd"/>
      <w:r w:rsidRPr="000A6786">
        <w:rPr>
          <w:rFonts w:ascii="Verdana" w:hAnsi="Verdana"/>
          <w:b w:val="0"/>
          <w:sz w:val="20"/>
          <w:szCs w:val="20"/>
        </w:rPr>
        <w:t xml:space="preserve"> Reader lub inny obsługujący format plików .pdf,</w:t>
      </w:r>
    </w:p>
    <w:p w14:paraId="25B7636D" w14:textId="42511F28" w:rsidR="001B7921" w:rsidRPr="000A6786" w:rsidRDefault="0019185A" w:rsidP="00836429">
      <w:pPr>
        <w:pStyle w:val="SIWZ11"/>
        <w:numPr>
          <w:ilvl w:val="0"/>
          <w:numId w:val="26"/>
        </w:numPr>
        <w:spacing w:before="0" w:after="120" w:line="240" w:lineRule="auto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s</w:t>
      </w:r>
      <w:r w:rsidR="001B7921" w:rsidRPr="000A6786">
        <w:rPr>
          <w:rFonts w:ascii="Verdana" w:hAnsi="Verdana"/>
          <w:b w:val="0"/>
          <w:sz w:val="20"/>
          <w:szCs w:val="20"/>
        </w:rPr>
        <w:t>zyfrowanie na platformazakupowa.pl odbywa się za pomocą protokołu TLS 1.3.</w:t>
      </w:r>
    </w:p>
    <w:p w14:paraId="25B7636E" w14:textId="77777777" w:rsidR="001B7921" w:rsidRPr="000A6786" w:rsidRDefault="001B7921" w:rsidP="00836429">
      <w:pPr>
        <w:pStyle w:val="SIWZ11"/>
        <w:numPr>
          <w:ilvl w:val="0"/>
          <w:numId w:val="26"/>
        </w:numPr>
        <w:spacing w:before="0" w:after="120" w:line="240" w:lineRule="auto"/>
        <w:rPr>
          <w:rFonts w:ascii="Verdana" w:hAnsi="Verdana"/>
          <w:b w:val="0"/>
          <w:sz w:val="20"/>
          <w:szCs w:val="20"/>
        </w:rPr>
      </w:pPr>
      <w:r w:rsidRPr="000A6786">
        <w:rPr>
          <w:rFonts w:ascii="Verdana" w:hAnsi="Verdana"/>
          <w:b w:val="0"/>
          <w:sz w:val="20"/>
          <w:szCs w:val="20"/>
        </w:rPr>
        <w:t>Oznaczenie czasu odbioru danych przez platformę zakupową stanowi datę oraz dokładny czas (</w:t>
      </w:r>
      <w:proofErr w:type="spellStart"/>
      <w:r w:rsidRPr="000A6786">
        <w:rPr>
          <w:rFonts w:ascii="Verdana" w:hAnsi="Verdana"/>
          <w:b w:val="0"/>
          <w:sz w:val="20"/>
          <w:szCs w:val="20"/>
        </w:rPr>
        <w:t>hh:mm:ss</w:t>
      </w:r>
      <w:proofErr w:type="spellEnd"/>
      <w:r w:rsidRPr="000A6786">
        <w:rPr>
          <w:rFonts w:ascii="Verdana" w:hAnsi="Verdana"/>
          <w:b w:val="0"/>
          <w:sz w:val="20"/>
          <w:szCs w:val="20"/>
        </w:rPr>
        <w:t>) generowany wg. czasu lokalnego serwera synchronizowanego z zegarem Głównego Urzędu Miar.</w:t>
      </w:r>
    </w:p>
    <w:p w14:paraId="25B7636F" w14:textId="77777777" w:rsidR="00761408" w:rsidRPr="000A6786" w:rsidRDefault="00854E02" w:rsidP="002B6599">
      <w:pPr>
        <w:pStyle w:val="SIWZ11"/>
        <w:widowControl w:val="0"/>
        <w:numPr>
          <w:ilvl w:val="0"/>
          <w:numId w:val="4"/>
        </w:numPr>
        <w:spacing w:before="0" w:after="120" w:line="240" w:lineRule="auto"/>
        <w:ind w:left="426" w:hanging="426"/>
        <w:rPr>
          <w:rFonts w:ascii="Verdana" w:hAnsi="Verdana"/>
          <w:b w:val="0"/>
          <w:sz w:val="20"/>
          <w:szCs w:val="20"/>
        </w:rPr>
      </w:pPr>
      <w:r w:rsidRPr="000A6786">
        <w:rPr>
          <w:rFonts w:ascii="Verdana" w:hAnsi="Verdana"/>
          <w:b w:val="0"/>
          <w:sz w:val="20"/>
          <w:szCs w:val="20"/>
          <w:lang w:bidi="pl-PL"/>
        </w:rPr>
        <w:t>Zamawiający określa dopuszczalne formaty przesyłanych danych: .pdf, .</w:t>
      </w:r>
      <w:proofErr w:type="spellStart"/>
      <w:r w:rsidRPr="000A6786">
        <w:rPr>
          <w:rFonts w:ascii="Verdana" w:hAnsi="Verdana"/>
          <w:b w:val="0"/>
          <w:sz w:val="20"/>
          <w:szCs w:val="20"/>
          <w:lang w:bidi="pl-PL"/>
        </w:rPr>
        <w:t>doc</w:t>
      </w:r>
      <w:proofErr w:type="spellEnd"/>
      <w:r w:rsidRPr="000A6786">
        <w:rPr>
          <w:rFonts w:ascii="Verdana" w:hAnsi="Verdana"/>
          <w:b w:val="0"/>
          <w:sz w:val="20"/>
          <w:szCs w:val="20"/>
          <w:lang w:bidi="pl-PL"/>
        </w:rPr>
        <w:t>, .</w:t>
      </w:r>
      <w:proofErr w:type="spellStart"/>
      <w:r w:rsidRPr="000A6786">
        <w:rPr>
          <w:rFonts w:ascii="Verdana" w:hAnsi="Verdana"/>
          <w:b w:val="0"/>
          <w:sz w:val="20"/>
          <w:szCs w:val="20"/>
          <w:lang w:bidi="pl-PL"/>
        </w:rPr>
        <w:t>docx</w:t>
      </w:r>
      <w:proofErr w:type="spellEnd"/>
      <w:r w:rsidRPr="000A6786">
        <w:rPr>
          <w:rFonts w:ascii="Verdana" w:hAnsi="Verdana"/>
          <w:b w:val="0"/>
          <w:sz w:val="20"/>
          <w:szCs w:val="20"/>
          <w:lang w:bidi="pl-PL"/>
        </w:rPr>
        <w:t>, .rtf, .</w:t>
      </w:r>
      <w:proofErr w:type="spellStart"/>
      <w:r w:rsidRPr="000A6786">
        <w:rPr>
          <w:rFonts w:ascii="Verdana" w:hAnsi="Verdana"/>
          <w:b w:val="0"/>
          <w:sz w:val="20"/>
          <w:szCs w:val="20"/>
          <w:lang w:bidi="pl-PL"/>
        </w:rPr>
        <w:t>xps</w:t>
      </w:r>
      <w:proofErr w:type="spellEnd"/>
      <w:r w:rsidRPr="000A6786">
        <w:rPr>
          <w:rFonts w:ascii="Verdana" w:hAnsi="Verdana"/>
          <w:b w:val="0"/>
          <w:sz w:val="20"/>
          <w:szCs w:val="20"/>
          <w:lang w:bidi="pl-PL"/>
        </w:rPr>
        <w:t>, .</w:t>
      </w:r>
      <w:proofErr w:type="spellStart"/>
      <w:r w:rsidRPr="000A6786">
        <w:rPr>
          <w:rFonts w:ascii="Verdana" w:hAnsi="Verdana"/>
          <w:b w:val="0"/>
          <w:sz w:val="20"/>
          <w:szCs w:val="20"/>
          <w:lang w:bidi="pl-PL"/>
        </w:rPr>
        <w:t>odt</w:t>
      </w:r>
      <w:proofErr w:type="spellEnd"/>
      <w:r w:rsidR="00FC3230" w:rsidRPr="000A6786">
        <w:rPr>
          <w:rFonts w:ascii="Verdana" w:hAnsi="Verdana"/>
          <w:b w:val="0"/>
          <w:sz w:val="20"/>
          <w:szCs w:val="20"/>
          <w:lang w:bidi="pl-PL"/>
        </w:rPr>
        <w:t>,</w:t>
      </w:r>
      <w:r w:rsidR="009250F0">
        <w:rPr>
          <w:rFonts w:ascii="Verdana" w:hAnsi="Verdana"/>
          <w:b w:val="0"/>
          <w:sz w:val="20"/>
          <w:szCs w:val="20"/>
          <w:lang w:bidi="pl-PL"/>
        </w:rPr>
        <w:t xml:space="preserve"> .xls, </w:t>
      </w:r>
      <w:r w:rsidR="00596588">
        <w:rPr>
          <w:rFonts w:ascii="Verdana" w:hAnsi="Verdana"/>
          <w:b w:val="0"/>
          <w:sz w:val="20"/>
          <w:szCs w:val="20"/>
          <w:lang w:bidi="pl-PL"/>
        </w:rPr>
        <w:t>.</w:t>
      </w:r>
      <w:proofErr w:type="spellStart"/>
      <w:r w:rsidR="00596588">
        <w:rPr>
          <w:rFonts w:ascii="Verdana" w:hAnsi="Verdana"/>
          <w:b w:val="0"/>
          <w:sz w:val="20"/>
          <w:szCs w:val="20"/>
          <w:lang w:bidi="pl-PL"/>
        </w:rPr>
        <w:t>xlsx</w:t>
      </w:r>
      <w:proofErr w:type="spellEnd"/>
      <w:r w:rsidR="00596588">
        <w:rPr>
          <w:rFonts w:ascii="Verdana" w:hAnsi="Verdana"/>
          <w:b w:val="0"/>
          <w:sz w:val="20"/>
          <w:szCs w:val="20"/>
          <w:lang w:bidi="pl-PL"/>
        </w:rPr>
        <w:t xml:space="preserve">, </w:t>
      </w:r>
      <w:r w:rsidR="004E0AD2">
        <w:rPr>
          <w:rFonts w:ascii="Verdana" w:hAnsi="Verdana"/>
          <w:b w:val="0"/>
          <w:sz w:val="20"/>
          <w:szCs w:val="20"/>
          <w:lang w:bidi="pl-PL"/>
        </w:rPr>
        <w:t>.</w:t>
      </w:r>
      <w:proofErr w:type="spellStart"/>
      <w:r w:rsidR="004E0AD2">
        <w:rPr>
          <w:rFonts w:ascii="Verdana" w:hAnsi="Verdana"/>
          <w:b w:val="0"/>
          <w:sz w:val="20"/>
          <w:szCs w:val="20"/>
          <w:lang w:bidi="pl-PL"/>
        </w:rPr>
        <w:t>ods</w:t>
      </w:r>
      <w:proofErr w:type="spellEnd"/>
      <w:r w:rsidR="004E0AD2">
        <w:rPr>
          <w:rFonts w:ascii="Verdana" w:hAnsi="Verdana"/>
          <w:b w:val="0"/>
          <w:sz w:val="20"/>
          <w:szCs w:val="20"/>
          <w:lang w:bidi="pl-PL"/>
        </w:rPr>
        <w:t>,</w:t>
      </w:r>
      <w:r w:rsidR="00FC3230" w:rsidRPr="000A6786">
        <w:rPr>
          <w:rFonts w:ascii="Verdana" w:hAnsi="Verdana"/>
          <w:b w:val="0"/>
          <w:sz w:val="20"/>
          <w:szCs w:val="20"/>
          <w:lang w:bidi="pl-PL"/>
        </w:rPr>
        <w:t xml:space="preserve"> .zip, .7z</w:t>
      </w:r>
      <w:r w:rsidR="00560A26">
        <w:rPr>
          <w:rFonts w:ascii="Verdana" w:hAnsi="Verdana"/>
          <w:b w:val="0"/>
          <w:sz w:val="20"/>
          <w:szCs w:val="20"/>
          <w:lang w:bidi="pl-PL"/>
        </w:rPr>
        <w:t xml:space="preserve">, </w:t>
      </w:r>
      <w:r w:rsidR="00560A26" w:rsidRPr="0040081F">
        <w:rPr>
          <w:rFonts w:ascii="Verdana" w:hAnsi="Verdana"/>
          <w:b w:val="0"/>
          <w:sz w:val="20"/>
          <w:szCs w:val="20"/>
          <w:lang w:bidi="pl-PL"/>
        </w:rPr>
        <w:t>.</w:t>
      </w:r>
      <w:proofErr w:type="spellStart"/>
      <w:r w:rsidR="00560A26" w:rsidRPr="0040081F">
        <w:rPr>
          <w:rFonts w:ascii="Verdana" w:hAnsi="Verdana"/>
          <w:b w:val="0"/>
          <w:sz w:val="20"/>
          <w:szCs w:val="20"/>
          <w:lang w:bidi="pl-PL"/>
        </w:rPr>
        <w:t>rar</w:t>
      </w:r>
      <w:proofErr w:type="spellEnd"/>
      <w:r w:rsidR="00560A26" w:rsidRPr="0040081F">
        <w:rPr>
          <w:rFonts w:ascii="Verdana" w:hAnsi="Verdana"/>
          <w:b w:val="0"/>
          <w:sz w:val="20"/>
          <w:szCs w:val="20"/>
          <w:lang w:bidi="pl-PL"/>
        </w:rPr>
        <w:t>.</w:t>
      </w:r>
      <w:r w:rsidRPr="000A6786">
        <w:rPr>
          <w:rFonts w:ascii="Verdana" w:hAnsi="Verdana"/>
          <w:b w:val="0"/>
          <w:sz w:val="20"/>
          <w:szCs w:val="20"/>
          <w:lang w:bidi="pl-PL"/>
        </w:rPr>
        <w:t xml:space="preserve"> Maksymalny rozmiar jednego pliku przesyłanego za pośrednictwem dedykowanych formularzy do: złożenia, zmiany, wycofania oferty wynosi 150 MB natomiast przy komunikacji wielkość pliku to maksymalnie 500 MB.</w:t>
      </w:r>
    </w:p>
    <w:p w14:paraId="25B76370" w14:textId="77777777" w:rsidR="00761408" w:rsidRPr="000A6786" w:rsidRDefault="00854E02" w:rsidP="00155B22">
      <w:pPr>
        <w:pStyle w:val="SIWZ11"/>
        <w:widowControl w:val="0"/>
        <w:tabs>
          <w:tab w:val="left" w:pos="426"/>
        </w:tabs>
        <w:spacing w:before="0" w:after="120" w:line="240" w:lineRule="auto"/>
        <w:ind w:left="426"/>
        <w:rPr>
          <w:rFonts w:ascii="Verdana" w:hAnsi="Verdana"/>
          <w:b w:val="0"/>
          <w:sz w:val="20"/>
          <w:szCs w:val="20"/>
          <w:lang w:bidi="pl-PL"/>
        </w:rPr>
      </w:pPr>
      <w:r w:rsidRPr="000A6786">
        <w:rPr>
          <w:rFonts w:ascii="Verdana" w:hAnsi="Verdana"/>
          <w:bCs/>
          <w:sz w:val="20"/>
          <w:szCs w:val="20"/>
          <w:lang w:bidi="pl-PL"/>
        </w:rPr>
        <w:t>UWAGA</w:t>
      </w:r>
      <w:r w:rsidRPr="000A6786">
        <w:rPr>
          <w:rFonts w:ascii="Verdana" w:hAnsi="Verdana"/>
          <w:b w:val="0"/>
          <w:sz w:val="20"/>
          <w:szCs w:val="20"/>
          <w:lang w:bidi="pl-PL"/>
        </w:rPr>
        <w:t xml:space="preserve">: zwraca się uwagę na ograniczenia wielkości plików podpisywanych profilem zaufanym, który wynosi max 10MB, oraz na ograniczenie wielkości plików podpisywanych w aplikacji </w:t>
      </w:r>
      <w:proofErr w:type="spellStart"/>
      <w:r w:rsidRPr="000A6786">
        <w:rPr>
          <w:rFonts w:ascii="Verdana" w:hAnsi="Verdana"/>
          <w:b w:val="0"/>
          <w:sz w:val="20"/>
          <w:szCs w:val="20"/>
          <w:lang w:bidi="pl-PL"/>
        </w:rPr>
        <w:t>eDoApp</w:t>
      </w:r>
      <w:proofErr w:type="spellEnd"/>
      <w:r w:rsidRPr="000A6786">
        <w:rPr>
          <w:rFonts w:ascii="Verdana" w:hAnsi="Verdana"/>
          <w:b w:val="0"/>
          <w:sz w:val="20"/>
          <w:szCs w:val="20"/>
          <w:lang w:bidi="pl-PL"/>
        </w:rPr>
        <w:t xml:space="preserve"> służącej do składania podpisu osobistego, który wynosi max 5MB.</w:t>
      </w:r>
    </w:p>
    <w:p w14:paraId="25B76371" w14:textId="05DCD45A" w:rsidR="00761408" w:rsidRPr="000A6786" w:rsidRDefault="00854E02" w:rsidP="002B6599">
      <w:pPr>
        <w:pStyle w:val="SIWZ11"/>
        <w:widowControl w:val="0"/>
        <w:numPr>
          <w:ilvl w:val="1"/>
          <w:numId w:val="2"/>
        </w:numPr>
        <w:spacing w:before="0" w:after="120" w:line="240" w:lineRule="auto"/>
        <w:ind w:left="426" w:hanging="426"/>
        <w:rPr>
          <w:rFonts w:ascii="Verdana" w:hAnsi="Verdana"/>
          <w:b w:val="0"/>
          <w:sz w:val="20"/>
          <w:szCs w:val="20"/>
        </w:rPr>
      </w:pPr>
      <w:r w:rsidRPr="000A6786">
        <w:rPr>
          <w:rFonts w:ascii="Verdana" w:hAnsi="Verdana"/>
          <w:b w:val="0"/>
          <w:sz w:val="20"/>
          <w:szCs w:val="20"/>
          <w:lang w:bidi="pl-PL"/>
        </w:rPr>
        <w:t xml:space="preserve">Za datę przekazania oferty, wniosków, zawiadomień, dokumentów elektronicznych, oświadczeń lub elektronicznych kopii dokumentów oraz innych informacji przyjmuje </w:t>
      </w:r>
      <w:r w:rsidRPr="000A6786">
        <w:rPr>
          <w:rFonts w:ascii="Verdana" w:hAnsi="Verdana"/>
          <w:b w:val="0"/>
          <w:sz w:val="20"/>
          <w:szCs w:val="20"/>
          <w:lang w:bidi="pl-PL"/>
        </w:rPr>
        <w:lastRenderedPageBreak/>
        <w:t>się datę ich przekazania na platformę zakupową zamawiającego, co oznacza, że godzina określona na platformie zakupowej jest godziną przyjętą przez zamawiającego przy określaniu terminu wpływu oferty, wniosków, dokumentów</w:t>
      </w:r>
      <w:r w:rsidR="0019185A">
        <w:rPr>
          <w:rFonts w:ascii="Verdana" w:hAnsi="Verdana"/>
          <w:b w:val="0"/>
          <w:sz w:val="20"/>
          <w:szCs w:val="20"/>
          <w:lang w:bidi="pl-PL"/>
        </w:rPr>
        <w:t xml:space="preserve"> </w:t>
      </w:r>
      <w:r w:rsidRPr="000A6786">
        <w:rPr>
          <w:rFonts w:ascii="Verdana" w:hAnsi="Verdana"/>
          <w:b w:val="0"/>
          <w:sz w:val="20"/>
          <w:szCs w:val="20"/>
          <w:lang w:bidi="pl-PL"/>
        </w:rPr>
        <w:t>i oświadczeń.</w:t>
      </w:r>
    </w:p>
    <w:p w14:paraId="25B76372" w14:textId="77777777" w:rsidR="00761408" w:rsidRPr="000A6786" w:rsidRDefault="00854E02" w:rsidP="002B6599">
      <w:pPr>
        <w:pStyle w:val="SIWZ11"/>
        <w:widowControl w:val="0"/>
        <w:numPr>
          <w:ilvl w:val="1"/>
          <w:numId w:val="2"/>
        </w:numPr>
        <w:spacing w:before="0" w:after="120" w:line="240" w:lineRule="auto"/>
        <w:ind w:left="426" w:hanging="426"/>
        <w:rPr>
          <w:rFonts w:ascii="Verdana" w:hAnsi="Verdana"/>
          <w:b w:val="0"/>
          <w:sz w:val="20"/>
          <w:szCs w:val="20"/>
        </w:rPr>
      </w:pPr>
      <w:r w:rsidRPr="000A6786">
        <w:rPr>
          <w:rFonts w:ascii="Verdana" w:hAnsi="Verdana"/>
          <w:b w:val="0"/>
          <w:sz w:val="20"/>
          <w:szCs w:val="20"/>
          <w:lang w:bidi="pl-PL"/>
        </w:rPr>
        <w:t>Zamawiający nie przewiduje zwrotu kosztów udziału w postępowaniu, w tym zwrotu kosztów poniesionych z tytułu nabycia kwalifikowanego podpisu elektronicznego.</w:t>
      </w:r>
    </w:p>
    <w:p w14:paraId="25B76373" w14:textId="4D68C3D9" w:rsidR="00761408" w:rsidRPr="000A6786" w:rsidRDefault="00854E02" w:rsidP="002B6599">
      <w:pPr>
        <w:pStyle w:val="SIWZ11"/>
        <w:widowControl w:val="0"/>
        <w:numPr>
          <w:ilvl w:val="1"/>
          <w:numId w:val="2"/>
        </w:numPr>
        <w:spacing w:before="0" w:after="120" w:line="240" w:lineRule="auto"/>
        <w:ind w:left="426" w:hanging="426"/>
        <w:rPr>
          <w:rFonts w:ascii="Verdana" w:hAnsi="Verdana"/>
          <w:b w:val="0"/>
          <w:sz w:val="20"/>
          <w:szCs w:val="20"/>
        </w:rPr>
      </w:pPr>
      <w:r w:rsidRPr="000A6786">
        <w:rPr>
          <w:rFonts w:ascii="Verdana" w:hAnsi="Verdana"/>
          <w:b w:val="0"/>
          <w:sz w:val="20"/>
          <w:szCs w:val="20"/>
          <w:lang w:bidi="pl-PL"/>
        </w:rPr>
        <w:t xml:space="preserve">Korzystanie z Platformy przez </w:t>
      </w:r>
      <w:r w:rsidR="00A51FCE">
        <w:rPr>
          <w:rFonts w:ascii="Verdana" w:hAnsi="Verdana"/>
          <w:b w:val="0"/>
          <w:sz w:val="20"/>
          <w:szCs w:val="20"/>
          <w:lang w:bidi="pl-PL"/>
        </w:rPr>
        <w:t>W</w:t>
      </w:r>
      <w:r w:rsidRPr="000A6786">
        <w:rPr>
          <w:rFonts w:ascii="Verdana" w:hAnsi="Verdana"/>
          <w:b w:val="0"/>
          <w:sz w:val="20"/>
          <w:szCs w:val="20"/>
          <w:lang w:bidi="pl-PL"/>
        </w:rPr>
        <w:t>ykonawcę jest bezpłatne.</w:t>
      </w:r>
      <w:r w:rsidRPr="000A6786">
        <w:rPr>
          <w:rFonts w:ascii="Verdana" w:hAnsi="Verdana"/>
          <w:b w:val="0"/>
          <w:sz w:val="20"/>
          <w:szCs w:val="20"/>
        </w:rPr>
        <w:t xml:space="preserve"> </w:t>
      </w:r>
    </w:p>
    <w:p w14:paraId="25B76374" w14:textId="559998F4" w:rsidR="00761408" w:rsidRPr="000A6786" w:rsidRDefault="00854E02" w:rsidP="002B6599">
      <w:pPr>
        <w:pStyle w:val="SIWZ11"/>
        <w:widowControl w:val="0"/>
        <w:numPr>
          <w:ilvl w:val="1"/>
          <w:numId w:val="2"/>
        </w:numPr>
        <w:spacing w:before="0" w:after="120" w:line="240" w:lineRule="auto"/>
        <w:ind w:left="426" w:hanging="426"/>
        <w:rPr>
          <w:rFonts w:ascii="Verdana" w:hAnsi="Verdana"/>
          <w:b w:val="0"/>
          <w:sz w:val="20"/>
          <w:szCs w:val="20"/>
        </w:rPr>
      </w:pPr>
      <w:r w:rsidRPr="000A6786">
        <w:rPr>
          <w:rFonts w:ascii="Verdana" w:hAnsi="Verdana"/>
          <w:b w:val="0"/>
          <w:sz w:val="20"/>
          <w:szCs w:val="20"/>
        </w:rPr>
        <w:t xml:space="preserve">Informację z otwarcia ofert </w:t>
      </w:r>
      <w:r w:rsidR="00A51FCE">
        <w:rPr>
          <w:rFonts w:ascii="Verdana" w:hAnsi="Verdana"/>
          <w:b w:val="0"/>
          <w:sz w:val="20"/>
          <w:szCs w:val="20"/>
        </w:rPr>
        <w:t>Z</w:t>
      </w:r>
      <w:r w:rsidRPr="000A6786">
        <w:rPr>
          <w:rFonts w:ascii="Verdana" w:hAnsi="Verdana"/>
          <w:b w:val="0"/>
          <w:sz w:val="20"/>
          <w:szCs w:val="20"/>
        </w:rPr>
        <w:t xml:space="preserve">amawiający udostępni na Platformie. </w:t>
      </w:r>
    </w:p>
    <w:p w14:paraId="2C56043A" w14:textId="77777777" w:rsidR="00322213" w:rsidRDefault="00854E02" w:rsidP="00322213">
      <w:pPr>
        <w:pStyle w:val="SIWZ11"/>
        <w:widowControl w:val="0"/>
        <w:numPr>
          <w:ilvl w:val="1"/>
          <w:numId w:val="2"/>
        </w:numPr>
        <w:spacing w:before="0" w:after="120" w:line="240" w:lineRule="auto"/>
        <w:ind w:left="425" w:hanging="425"/>
        <w:rPr>
          <w:rFonts w:ascii="Verdana" w:hAnsi="Verdana"/>
          <w:b w:val="0"/>
          <w:sz w:val="20"/>
          <w:szCs w:val="20"/>
        </w:rPr>
      </w:pPr>
      <w:r w:rsidRPr="000A6786">
        <w:rPr>
          <w:rFonts w:ascii="Verdana" w:hAnsi="Verdana" w:cs="Calibri"/>
          <w:sz w:val="20"/>
          <w:szCs w:val="20"/>
        </w:rPr>
        <w:t>Zamawiający dopuszcza również komunikację z Wykonawcami, w tym przesyłanie informacji, dokumentów lub oświadczeń za pośrednictwem poczty elektronicznej na adres</w:t>
      </w:r>
      <w:r w:rsidRPr="000A6786">
        <w:rPr>
          <w:rFonts w:ascii="Verdana" w:hAnsi="Verdana" w:cs="Calibri"/>
          <w:bCs/>
          <w:sz w:val="20"/>
          <w:szCs w:val="20"/>
        </w:rPr>
        <w:t>:</w:t>
      </w:r>
    </w:p>
    <w:p w14:paraId="0E8297B2" w14:textId="4D709257" w:rsidR="005C729D" w:rsidRPr="005C729D" w:rsidRDefault="00322213" w:rsidP="005C729D">
      <w:pPr>
        <w:pStyle w:val="SIWZ11"/>
        <w:widowControl w:val="0"/>
        <w:spacing w:before="0" w:after="360" w:line="240" w:lineRule="auto"/>
        <w:ind w:left="426"/>
        <w:rPr>
          <w:rFonts w:ascii="Verdana" w:hAnsi="Verdana"/>
          <w:b w:val="0"/>
          <w:bCs/>
          <w:sz w:val="20"/>
          <w:szCs w:val="20"/>
        </w:rPr>
      </w:pPr>
      <w:hyperlink r:id="rId29" w:history="1">
        <w:r w:rsidRPr="00351870">
          <w:rPr>
            <w:rStyle w:val="Hipercze"/>
            <w:rFonts w:ascii="Verdana" w:hAnsi="Verdana"/>
            <w:sz w:val="20"/>
            <w:szCs w:val="20"/>
          </w:rPr>
          <w:t>przetargi@pwik.gliwice.pl</w:t>
        </w:r>
      </w:hyperlink>
      <w:r w:rsidR="00854E02" w:rsidRPr="00322213">
        <w:rPr>
          <w:rFonts w:ascii="Verdana" w:hAnsi="Verdana"/>
          <w:sz w:val="20"/>
          <w:szCs w:val="20"/>
        </w:rPr>
        <w:t>,</w:t>
      </w:r>
      <w:r w:rsidR="00854E02" w:rsidRPr="00322213">
        <w:rPr>
          <w:rFonts w:ascii="Verdana" w:hAnsi="Verdana"/>
          <w:b w:val="0"/>
          <w:sz w:val="20"/>
          <w:szCs w:val="20"/>
        </w:rPr>
        <w:t xml:space="preserve"> </w:t>
      </w:r>
      <w:hyperlink r:id="rId30" w:history="1">
        <w:r w:rsidR="00DA5364" w:rsidRPr="00322213">
          <w:rPr>
            <w:rStyle w:val="Hipercze"/>
            <w:rFonts w:ascii="Verdana" w:hAnsi="Verdana"/>
            <w:sz w:val="20"/>
            <w:szCs w:val="20"/>
          </w:rPr>
          <w:t>bok@pwik.gliwice.pl</w:t>
        </w:r>
      </w:hyperlink>
      <w:r w:rsidR="00854E02" w:rsidRPr="00322213">
        <w:rPr>
          <w:rFonts w:ascii="Verdana" w:hAnsi="Verdana"/>
          <w:b w:val="0"/>
          <w:bCs/>
          <w:sz w:val="20"/>
          <w:szCs w:val="20"/>
        </w:rPr>
        <w:t>.</w:t>
      </w:r>
    </w:p>
    <w:p w14:paraId="25B76378" w14:textId="18ABC2ED" w:rsidR="00761408" w:rsidRPr="000A6786" w:rsidRDefault="00854E02" w:rsidP="005C72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12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12. Odstąpienie od użycia środków komunikacji elektronicznej</w:t>
      </w:r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</w:r>
    </w:p>
    <w:p w14:paraId="01B500E6" w14:textId="22E6A99A" w:rsidR="005C729D" w:rsidRDefault="005C729D" w:rsidP="005C729D">
      <w:pPr>
        <w:suppressAutoHyphens w:val="0"/>
        <w:spacing w:after="12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Zamawiający nie przewiduje odstąpienia od użycia środków komunikacji elektronicznej.</w:t>
      </w:r>
    </w:p>
    <w:p w14:paraId="23F393CA" w14:textId="77777777" w:rsidR="005C729D" w:rsidRDefault="005C729D" w:rsidP="005C729D">
      <w:pPr>
        <w:suppressAutoHyphens w:val="0"/>
        <w:spacing w:after="12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379CDD76" w14:textId="3489ECE1" w:rsidR="005C729D" w:rsidRDefault="005C729D" w:rsidP="005C72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12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5C729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13. Osoby uprawnione do </w:t>
      </w:r>
      <w:r w:rsidR="00345BFA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porozumiewania się</w:t>
      </w:r>
      <w:r w:rsidRPr="005C729D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z Wykonawcami</w:t>
      </w:r>
    </w:p>
    <w:p w14:paraId="57936AAF" w14:textId="77777777" w:rsidR="005C729D" w:rsidRPr="005C729D" w:rsidRDefault="005C729D" w:rsidP="005C72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12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185BEA32" w14:textId="77777777" w:rsidR="005C729D" w:rsidRPr="005C729D" w:rsidRDefault="005C729D" w:rsidP="005C729D">
      <w:pPr>
        <w:suppressAutoHyphens w:val="0"/>
        <w:spacing w:after="12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3C93F698" w14:textId="0932ECD9" w:rsidR="00A51FCE" w:rsidRPr="0007429A" w:rsidRDefault="00A51FCE" w:rsidP="00836429">
      <w:pPr>
        <w:numPr>
          <w:ilvl w:val="0"/>
          <w:numId w:val="27"/>
        </w:numPr>
        <w:suppressAutoHyphens w:val="0"/>
        <w:spacing w:after="12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7429A">
        <w:rPr>
          <w:rFonts w:ascii="Verdana" w:hAnsi="Verdana"/>
          <w:sz w:val="20"/>
          <w:szCs w:val="20"/>
        </w:rPr>
        <w:t>Osob</w:t>
      </w:r>
      <w:r>
        <w:rPr>
          <w:rFonts w:ascii="Verdana" w:hAnsi="Verdana"/>
          <w:sz w:val="20"/>
          <w:szCs w:val="20"/>
        </w:rPr>
        <w:t>ami</w:t>
      </w:r>
      <w:r w:rsidRPr="0007429A">
        <w:rPr>
          <w:rFonts w:ascii="Verdana" w:hAnsi="Verdana"/>
          <w:sz w:val="20"/>
          <w:szCs w:val="20"/>
        </w:rPr>
        <w:t xml:space="preserve"> uprawnion</w:t>
      </w:r>
      <w:r>
        <w:rPr>
          <w:rFonts w:ascii="Verdana" w:hAnsi="Verdana"/>
          <w:sz w:val="20"/>
          <w:szCs w:val="20"/>
        </w:rPr>
        <w:t>ymi</w:t>
      </w:r>
      <w:r w:rsidRPr="0007429A">
        <w:rPr>
          <w:rFonts w:ascii="Verdana" w:hAnsi="Verdana"/>
          <w:sz w:val="20"/>
          <w:szCs w:val="20"/>
        </w:rPr>
        <w:t xml:space="preserve"> do kontaktów z Wykonawcami ze strony Zamawiającego </w:t>
      </w:r>
      <w:r>
        <w:rPr>
          <w:rFonts w:ascii="Verdana" w:hAnsi="Verdana"/>
          <w:sz w:val="20"/>
          <w:szCs w:val="20"/>
        </w:rPr>
        <w:t>są</w:t>
      </w:r>
      <w:r w:rsidRPr="0007429A">
        <w:rPr>
          <w:rFonts w:ascii="Verdana" w:hAnsi="Verdana"/>
          <w:sz w:val="20"/>
          <w:szCs w:val="20"/>
        </w:rPr>
        <w:t xml:space="preserve">: </w:t>
      </w:r>
    </w:p>
    <w:p w14:paraId="136808E0" w14:textId="1F46922F" w:rsidR="00A51FCE" w:rsidRPr="00353D4A" w:rsidRDefault="00A51FCE" w:rsidP="00A51FCE">
      <w:pPr>
        <w:pStyle w:val="Akapitzlist"/>
        <w:spacing w:after="120"/>
        <w:ind w:left="709" w:hanging="284"/>
        <w:contextualSpacing w:val="0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</w:t>
      </w:r>
      <w:r w:rsidRPr="0007429A">
        <w:rPr>
          <w:rFonts w:ascii="Verdana" w:hAnsi="Verdana"/>
          <w:color w:val="000000"/>
          <w:sz w:val="20"/>
          <w:szCs w:val="20"/>
        </w:rPr>
        <w:t xml:space="preserve">w sprawach </w:t>
      </w:r>
      <w:r>
        <w:rPr>
          <w:rFonts w:ascii="Verdana" w:hAnsi="Verdana"/>
          <w:color w:val="000000"/>
          <w:sz w:val="20"/>
          <w:szCs w:val="20"/>
        </w:rPr>
        <w:t>merytorycznych</w:t>
      </w:r>
      <w:r w:rsidRPr="0007429A">
        <w:rPr>
          <w:rFonts w:ascii="Verdana" w:hAnsi="Verdana"/>
          <w:color w:val="000000"/>
          <w:sz w:val="20"/>
          <w:szCs w:val="20"/>
        </w:rPr>
        <w:t>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</w:rPr>
        <w:t>Paweł Pendziałek, Karina Ciszowic-Bugdoł</w:t>
      </w:r>
      <w:r w:rsidRPr="00353D4A">
        <w:rPr>
          <w:rFonts w:ascii="Verdana" w:hAnsi="Verdana"/>
          <w:b/>
          <w:color w:val="000000"/>
          <w:sz w:val="20"/>
          <w:szCs w:val="20"/>
        </w:rPr>
        <w:t>,</w:t>
      </w:r>
      <w:r>
        <w:rPr>
          <w:rFonts w:ascii="Verdana" w:hAnsi="Verdana"/>
          <w:b/>
          <w:color w:val="000000"/>
          <w:sz w:val="20"/>
          <w:szCs w:val="20"/>
        </w:rPr>
        <w:t xml:space="preserve"> Monika Moc,</w:t>
      </w:r>
    </w:p>
    <w:p w14:paraId="25B7637D" w14:textId="46F93488" w:rsidR="00942041" w:rsidRPr="00A51FCE" w:rsidRDefault="00A51FCE" w:rsidP="00A51FCE">
      <w:pPr>
        <w:pStyle w:val="Akapitzlist"/>
        <w:spacing w:after="120"/>
        <w:ind w:left="425"/>
        <w:contextualSpacing w:val="0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</w:t>
      </w:r>
      <w:r w:rsidR="00473B9A">
        <w:rPr>
          <w:rFonts w:ascii="Verdana" w:hAnsi="Verdana"/>
          <w:color w:val="000000"/>
          <w:sz w:val="20"/>
          <w:szCs w:val="20"/>
        </w:rPr>
        <w:t xml:space="preserve"> </w:t>
      </w:r>
      <w:r w:rsidRPr="0007429A">
        <w:rPr>
          <w:rFonts w:ascii="Verdana" w:hAnsi="Verdana"/>
          <w:color w:val="000000"/>
          <w:sz w:val="20"/>
          <w:szCs w:val="20"/>
        </w:rPr>
        <w:t xml:space="preserve">w sprawach formalnych: </w:t>
      </w:r>
      <w:r w:rsidRPr="00DB677A">
        <w:rPr>
          <w:rFonts w:ascii="Verdana" w:hAnsi="Verdana"/>
          <w:b/>
          <w:color w:val="000000"/>
          <w:sz w:val="20"/>
          <w:szCs w:val="20"/>
        </w:rPr>
        <w:t xml:space="preserve"> Anna Jasińska</w:t>
      </w:r>
      <w:r>
        <w:rPr>
          <w:rFonts w:ascii="Verdana" w:hAnsi="Verdana"/>
          <w:b/>
          <w:color w:val="000000"/>
          <w:sz w:val="20"/>
          <w:szCs w:val="20"/>
        </w:rPr>
        <w:t>.</w:t>
      </w:r>
    </w:p>
    <w:p w14:paraId="25B7637E" w14:textId="44ED1468" w:rsidR="005E1165" w:rsidRPr="00201B1E" w:rsidRDefault="00854E02" w:rsidP="00836429">
      <w:pPr>
        <w:pStyle w:val="Akapitzlist"/>
        <w:numPr>
          <w:ilvl w:val="0"/>
          <w:numId w:val="27"/>
        </w:numPr>
        <w:spacing w:after="480" w:line="240" w:lineRule="auto"/>
        <w:ind w:left="426" w:hanging="42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E1165">
        <w:rPr>
          <w:rFonts w:ascii="Verdana" w:eastAsia="Times New Roman" w:hAnsi="Verdana" w:cs="Times New Roman"/>
          <w:sz w:val="20"/>
          <w:szCs w:val="20"/>
          <w:lang w:eastAsia="pl-PL"/>
        </w:rPr>
        <w:t>Zamawiający nie odpowiada za wyjaśnienia udzielane Wykonawcom przez inne osoby i instytucje nieuprawnione do bezpośredniego kontaktowania się z </w:t>
      </w:r>
      <w:r w:rsidR="00A51FCE">
        <w:rPr>
          <w:rFonts w:ascii="Verdana" w:eastAsia="Times New Roman" w:hAnsi="Verdana" w:cs="Times New Roman"/>
          <w:sz w:val="20"/>
          <w:szCs w:val="20"/>
          <w:lang w:eastAsia="pl-PL"/>
        </w:rPr>
        <w:t>W</w:t>
      </w:r>
      <w:r w:rsidRPr="005E1165">
        <w:rPr>
          <w:rFonts w:ascii="Verdana" w:eastAsia="Times New Roman" w:hAnsi="Verdana" w:cs="Times New Roman"/>
          <w:sz w:val="20"/>
          <w:szCs w:val="20"/>
          <w:lang w:eastAsia="pl-PL"/>
        </w:rPr>
        <w:t>ykonawcami, niż</w:t>
      </w:r>
      <w:r w:rsidRPr="005E1165">
        <w:rPr>
          <w:rFonts w:ascii="Verdana" w:eastAsia="Times New Roman" w:hAnsi="Verdana" w:cs="Times New Roman"/>
          <w:sz w:val="20"/>
          <w:szCs w:val="20"/>
          <w:lang w:eastAsia="pl-PL"/>
        </w:rPr>
        <w:br/>
        <w:t>wymienione w niniejszej SWZ.</w:t>
      </w:r>
    </w:p>
    <w:p w14:paraId="25B7637F" w14:textId="77777777" w:rsidR="00761408" w:rsidRPr="000A6786" w:rsidRDefault="00854E02" w:rsidP="002B3FD1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F2F2F2" w:themeFill="background1" w:themeFillShade="F2"/>
        <w:spacing w:after="12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14. Wymagania dotyczące wadium</w:t>
      </w:r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</w:r>
    </w:p>
    <w:p w14:paraId="32548DE3" w14:textId="77777777" w:rsidR="006C63F0" w:rsidRDefault="006C63F0" w:rsidP="00155B22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5B76380" w14:textId="237DF609" w:rsidR="00761408" w:rsidRPr="000A6786" w:rsidRDefault="00854E02" w:rsidP="00155B22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A6786">
        <w:rPr>
          <w:rFonts w:ascii="Verdana" w:eastAsia="Times New Roman" w:hAnsi="Verdana" w:cs="Times New Roman"/>
          <w:sz w:val="20"/>
          <w:szCs w:val="20"/>
          <w:lang w:eastAsia="pl-PL"/>
        </w:rPr>
        <w:t>Zamawiający nie wymaga wniesienia wadium.</w:t>
      </w:r>
    </w:p>
    <w:p w14:paraId="25B76381" w14:textId="77777777" w:rsidR="00761408" w:rsidRPr="000A6786" w:rsidRDefault="00854E02" w:rsidP="00155B22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A6786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p w14:paraId="25B76382" w14:textId="77777777" w:rsidR="00761408" w:rsidRPr="000A6786" w:rsidRDefault="00854E02" w:rsidP="00DB1C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12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15. Termin związania ofertą</w:t>
      </w:r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</w:r>
    </w:p>
    <w:p w14:paraId="25B76383" w14:textId="600EDD52" w:rsidR="00761408" w:rsidRDefault="00854E02" w:rsidP="00836429">
      <w:pPr>
        <w:pStyle w:val="Akapitzlist"/>
        <w:numPr>
          <w:ilvl w:val="0"/>
          <w:numId w:val="28"/>
        </w:numPr>
        <w:spacing w:after="120" w:line="240" w:lineRule="auto"/>
        <w:ind w:hanging="436"/>
        <w:contextualSpacing w:val="0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6C63F0">
        <w:rPr>
          <w:rFonts w:ascii="Verdana" w:eastAsia="Times New Roman" w:hAnsi="Verdana" w:cs="Times New Roman"/>
          <w:b/>
          <w:sz w:val="20"/>
          <w:szCs w:val="20"/>
          <w:lang w:eastAsia="pl-PL"/>
        </w:rPr>
        <w:t>Wykonaw</w:t>
      </w:r>
      <w:r w:rsidR="00535F67" w:rsidRPr="006C63F0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ca jest związany ofertą do dnia </w:t>
      </w:r>
      <w:r w:rsidR="009407F3" w:rsidRPr="00776E56">
        <w:rPr>
          <w:rFonts w:ascii="Verdana" w:eastAsia="Times New Roman" w:hAnsi="Verdana" w:cs="Times New Roman"/>
          <w:b/>
          <w:color w:val="ED0000"/>
          <w:sz w:val="20"/>
          <w:szCs w:val="20"/>
          <w:lang w:eastAsia="pl-PL"/>
        </w:rPr>
        <w:t>03</w:t>
      </w:r>
      <w:r w:rsidR="00AD3543" w:rsidRPr="00776E56">
        <w:rPr>
          <w:rFonts w:ascii="Verdana" w:eastAsia="Times New Roman" w:hAnsi="Verdana" w:cs="Times New Roman"/>
          <w:b/>
          <w:color w:val="ED0000"/>
          <w:sz w:val="20"/>
          <w:szCs w:val="20"/>
          <w:lang w:eastAsia="pl-PL"/>
        </w:rPr>
        <w:t>.</w:t>
      </w:r>
      <w:r w:rsidR="00EC5DA0" w:rsidRPr="00776E56">
        <w:rPr>
          <w:rFonts w:ascii="Verdana" w:eastAsia="Times New Roman" w:hAnsi="Verdana" w:cs="Times New Roman"/>
          <w:b/>
          <w:color w:val="ED0000"/>
          <w:sz w:val="20"/>
          <w:szCs w:val="20"/>
          <w:lang w:eastAsia="pl-PL"/>
        </w:rPr>
        <w:t>0</w:t>
      </w:r>
      <w:r w:rsidR="009407F3" w:rsidRPr="00776E56">
        <w:rPr>
          <w:rFonts w:ascii="Verdana" w:eastAsia="Times New Roman" w:hAnsi="Verdana" w:cs="Times New Roman"/>
          <w:b/>
          <w:color w:val="ED0000"/>
          <w:sz w:val="20"/>
          <w:szCs w:val="20"/>
          <w:lang w:eastAsia="pl-PL"/>
        </w:rPr>
        <w:t>6</w:t>
      </w:r>
      <w:r w:rsidR="00EC5DA0" w:rsidRPr="00776E56">
        <w:rPr>
          <w:rFonts w:ascii="Verdana" w:eastAsia="Times New Roman" w:hAnsi="Verdana" w:cs="Times New Roman"/>
          <w:b/>
          <w:color w:val="ED0000"/>
          <w:sz w:val="20"/>
          <w:szCs w:val="20"/>
          <w:lang w:eastAsia="pl-PL"/>
        </w:rPr>
        <w:t>.</w:t>
      </w:r>
      <w:r w:rsidR="00233766" w:rsidRPr="00776E56">
        <w:rPr>
          <w:rFonts w:ascii="Verdana" w:eastAsia="Times New Roman" w:hAnsi="Verdana" w:cs="Times New Roman"/>
          <w:b/>
          <w:color w:val="ED0000"/>
          <w:sz w:val="20"/>
          <w:szCs w:val="20"/>
          <w:lang w:eastAsia="pl-PL"/>
        </w:rPr>
        <w:t>202</w:t>
      </w:r>
      <w:r w:rsidR="000A03E6" w:rsidRPr="00776E56">
        <w:rPr>
          <w:rFonts w:ascii="Verdana" w:eastAsia="Times New Roman" w:hAnsi="Verdana" w:cs="Times New Roman"/>
          <w:b/>
          <w:color w:val="ED0000"/>
          <w:sz w:val="20"/>
          <w:szCs w:val="20"/>
          <w:lang w:eastAsia="pl-PL"/>
        </w:rPr>
        <w:t>5</w:t>
      </w:r>
      <w:r w:rsidR="00233766" w:rsidRPr="00776E56">
        <w:rPr>
          <w:rFonts w:ascii="Verdana" w:eastAsia="Times New Roman" w:hAnsi="Verdana" w:cs="Times New Roman"/>
          <w:b/>
          <w:color w:val="ED0000"/>
          <w:sz w:val="20"/>
          <w:szCs w:val="20"/>
          <w:lang w:eastAsia="pl-PL"/>
        </w:rPr>
        <w:t xml:space="preserve"> r. </w:t>
      </w:r>
      <w:r w:rsidRPr="00776E56">
        <w:rPr>
          <w:rFonts w:ascii="Verdana" w:eastAsia="Times New Roman" w:hAnsi="Verdana" w:cs="Times New Roman"/>
          <w:b/>
          <w:color w:val="ED0000"/>
          <w:sz w:val="20"/>
          <w:szCs w:val="20"/>
          <w:lang w:eastAsia="pl-PL"/>
        </w:rPr>
        <w:t xml:space="preserve"> </w:t>
      </w:r>
    </w:p>
    <w:p w14:paraId="25B76384" w14:textId="77777777" w:rsidR="00761408" w:rsidRPr="006C63F0" w:rsidRDefault="00854E02" w:rsidP="00836429">
      <w:pPr>
        <w:pStyle w:val="Akapitzlist"/>
        <w:numPr>
          <w:ilvl w:val="0"/>
          <w:numId w:val="28"/>
        </w:numPr>
        <w:spacing w:after="120" w:line="240" w:lineRule="auto"/>
        <w:ind w:hanging="436"/>
        <w:contextualSpacing w:val="0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6C63F0">
        <w:rPr>
          <w:rFonts w:ascii="Verdana" w:hAnsi="Verdana"/>
          <w:sz w:val="20"/>
          <w:szCs w:val="20"/>
        </w:rPr>
        <w:t>Bieg terminu związania ofertą rozpoczyna się wraz z upływem terminu składania ofert.</w:t>
      </w:r>
    </w:p>
    <w:p w14:paraId="25B76385" w14:textId="290DF40C" w:rsidR="00761408" w:rsidRPr="006C63F0" w:rsidRDefault="00854E02" w:rsidP="00836429">
      <w:pPr>
        <w:pStyle w:val="Akapitzlist"/>
        <w:numPr>
          <w:ilvl w:val="0"/>
          <w:numId w:val="28"/>
        </w:numPr>
        <w:spacing w:after="120" w:line="240" w:lineRule="auto"/>
        <w:ind w:hanging="436"/>
        <w:contextualSpacing w:val="0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6C63F0">
        <w:rPr>
          <w:rFonts w:ascii="Verdana" w:hAnsi="Verdana"/>
          <w:sz w:val="20"/>
          <w:szCs w:val="20"/>
        </w:rPr>
        <w:t>W przypadku</w:t>
      </w:r>
      <w:r w:rsidR="00981F1A">
        <w:rPr>
          <w:rFonts w:ascii="Verdana" w:hAnsi="Verdana"/>
          <w:sz w:val="20"/>
          <w:szCs w:val="20"/>
        </w:rPr>
        <w:t>,</w:t>
      </w:r>
      <w:r w:rsidRPr="006C63F0">
        <w:rPr>
          <w:rFonts w:ascii="Verdana" w:hAnsi="Verdana"/>
          <w:sz w:val="20"/>
          <w:szCs w:val="20"/>
        </w:rPr>
        <w:t xml:space="preserve">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 </w:t>
      </w:r>
    </w:p>
    <w:p w14:paraId="25B76386" w14:textId="77777777" w:rsidR="00761408" w:rsidRPr="006C63F0" w:rsidRDefault="00854E02" w:rsidP="00836429">
      <w:pPr>
        <w:pStyle w:val="Akapitzlist"/>
        <w:numPr>
          <w:ilvl w:val="0"/>
          <w:numId w:val="28"/>
        </w:numPr>
        <w:spacing w:after="120" w:line="240" w:lineRule="auto"/>
        <w:contextualSpacing w:val="0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6C63F0">
        <w:rPr>
          <w:rFonts w:ascii="Verdana" w:hAnsi="Verdana"/>
          <w:sz w:val="20"/>
          <w:szCs w:val="20"/>
        </w:rPr>
        <w:t xml:space="preserve">Przedłużenie terminu składania ofertą, o którym mowa w ust. 3, wymaga złożenia przez Wykonawcę pisemnego oświadczenia o wyrażeniu zgody na przedłużenie </w:t>
      </w:r>
      <w:r w:rsidRPr="006C63F0">
        <w:rPr>
          <w:rFonts w:ascii="Verdana" w:hAnsi="Verdana"/>
          <w:sz w:val="20"/>
          <w:szCs w:val="20"/>
        </w:rPr>
        <w:lastRenderedPageBreak/>
        <w:t>terminu związania ofertą. Przez pisemne oświadczenie należy rozumieć oświadczenie wyrażone przy użyciu wyrazów, cyfr lub innych znaków pi</w:t>
      </w:r>
      <w:r w:rsidR="00D6115A" w:rsidRPr="006C63F0">
        <w:rPr>
          <w:rFonts w:ascii="Verdana" w:hAnsi="Verdana"/>
          <w:sz w:val="20"/>
          <w:szCs w:val="20"/>
        </w:rPr>
        <w:t xml:space="preserve">sarskich, które można odczytać </w:t>
      </w:r>
      <w:r w:rsidRPr="006C63F0">
        <w:rPr>
          <w:rFonts w:ascii="Verdana" w:hAnsi="Verdana"/>
          <w:sz w:val="20"/>
          <w:szCs w:val="20"/>
        </w:rPr>
        <w:t>i powielić.</w:t>
      </w:r>
    </w:p>
    <w:p w14:paraId="25B76387" w14:textId="77777777" w:rsidR="009E0AD5" w:rsidRPr="00D6115A" w:rsidRDefault="009E0AD5" w:rsidP="006C63F0">
      <w:pPr>
        <w:spacing w:after="120" w:line="240" w:lineRule="auto"/>
        <w:ind w:left="-284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5B76388" w14:textId="77777777" w:rsidR="00761408" w:rsidRPr="000A6786" w:rsidRDefault="00854E02" w:rsidP="00F501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12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16. Opis sposobu przygotowania i składania oferty</w:t>
      </w:r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</w:r>
    </w:p>
    <w:p w14:paraId="25B76389" w14:textId="3E621320" w:rsidR="00761408" w:rsidRPr="00043543" w:rsidRDefault="00854E02" w:rsidP="00186A93">
      <w:pPr>
        <w:pStyle w:val="Akapitzlist"/>
        <w:widowControl w:val="0"/>
        <w:numPr>
          <w:ilvl w:val="0"/>
          <w:numId w:val="29"/>
        </w:numPr>
        <w:spacing w:before="240" w:after="120" w:line="240" w:lineRule="auto"/>
        <w:contextualSpacing w:val="0"/>
        <w:jc w:val="both"/>
        <w:rPr>
          <w:rFonts w:ascii="Verdana" w:eastAsia="Arial Unicode MS" w:hAnsi="Verdana" w:cs="Arial"/>
          <w:b/>
          <w:bCs/>
          <w:sz w:val="20"/>
          <w:szCs w:val="20"/>
          <w:lang w:eastAsia="pl-PL" w:bidi="pl-PL"/>
        </w:rPr>
      </w:pPr>
      <w:r w:rsidRPr="00186A93">
        <w:rPr>
          <w:rFonts w:ascii="Verdana" w:eastAsia="Arial Unicode MS" w:hAnsi="Verdana" w:cs="Arial"/>
          <w:sz w:val="20"/>
          <w:szCs w:val="20"/>
          <w:lang w:eastAsia="pl-PL" w:bidi="pl-PL"/>
        </w:rPr>
        <w:t xml:space="preserve">Wykonawca </w:t>
      </w:r>
      <w:r w:rsidR="002C62C4" w:rsidRPr="00186A93">
        <w:rPr>
          <w:rFonts w:ascii="Verdana" w:eastAsia="Arial Unicode MS" w:hAnsi="Verdana" w:cs="Arial"/>
          <w:sz w:val="20"/>
          <w:szCs w:val="20"/>
          <w:lang w:eastAsia="pl-PL" w:bidi="pl-PL"/>
        </w:rPr>
        <w:t>s</w:t>
      </w:r>
      <w:r w:rsidR="00153C32" w:rsidRPr="00186A93">
        <w:rPr>
          <w:rFonts w:ascii="Verdana" w:eastAsia="Arial Unicode MS" w:hAnsi="Verdana" w:cs="Arial"/>
          <w:sz w:val="20"/>
          <w:szCs w:val="20"/>
          <w:lang w:eastAsia="pl-PL" w:bidi="pl-PL"/>
        </w:rPr>
        <w:t xml:space="preserve">kłada </w:t>
      </w:r>
      <w:r w:rsidR="002C62C4" w:rsidRPr="00186A93">
        <w:rPr>
          <w:rFonts w:ascii="Verdana" w:eastAsia="Arial Unicode MS" w:hAnsi="Verdana" w:cs="Arial"/>
          <w:sz w:val="20"/>
          <w:szCs w:val="20"/>
          <w:lang w:eastAsia="pl-PL" w:bidi="pl-PL"/>
        </w:rPr>
        <w:t xml:space="preserve">ofertę </w:t>
      </w:r>
      <w:r w:rsidR="00153C32" w:rsidRPr="00186A93">
        <w:rPr>
          <w:rFonts w:ascii="Verdana" w:eastAsia="Arial Unicode MS" w:hAnsi="Verdana" w:cs="Arial"/>
          <w:sz w:val="20"/>
          <w:szCs w:val="20"/>
          <w:lang w:eastAsia="pl-PL" w:bidi="pl-PL"/>
        </w:rPr>
        <w:t xml:space="preserve">na formularzu oferty stanowiącym </w:t>
      </w:r>
      <w:r w:rsidR="00153C32" w:rsidRPr="00186A93">
        <w:rPr>
          <w:rFonts w:ascii="Verdana" w:eastAsia="Arial Unicode MS" w:hAnsi="Verdana" w:cs="Arial"/>
          <w:b/>
          <w:bCs/>
          <w:sz w:val="20"/>
          <w:szCs w:val="20"/>
          <w:lang w:eastAsia="pl-PL" w:bidi="pl-PL"/>
        </w:rPr>
        <w:t>ZAŁĄCZNIK NR 1 do SWZ</w:t>
      </w:r>
      <w:r w:rsidR="00186A93" w:rsidRPr="00186A93">
        <w:rPr>
          <w:rFonts w:ascii="Verdana" w:eastAsia="Arial Unicode MS" w:hAnsi="Verdana" w:cs="Arial"/>
          <w:b/>
          <w:bCs/>
          <w:sz w:val="20"/>
          <w:szCs w:val="20"/>
          <w:lang w:eastAsia="pl-PL" w:bidi="pl-PL"/>
        </w:rPr>
        <w:t xml:space="preserve"> oraz formularzu cenowym o treści ZAŁĄCZNIKA DO FORMULARZA OFERTOWEGO</w:t>
      </w:r>
      <w:r w:rsidR="00153C32" w:rsidRPr="00186A93">
        <w:rPr>
          <w:rFonts w:ascii="Verdana" w:eastAsia="Arial Unicode MS" w:hAnsi="Verdana" w:cs="Arial"/>
          <w:b/>
          <w:bCs/>
          <w:sz w:val="20"/>
          <w:szCs w:val="20"/>
          <w:lang w:eastAsia="pl-PL" w:bidi="pl-PL"/>
        </w:rPr>
        <w:t>.</w:t>
      </w:r>
      <w:r w:rsidR="006568C7" w:rsidRPr="00186A93">
        <w:rPr>
          <w:rFonts w:ascii="Verdana" w:eastAsia="Arial Unicode MS" w:hAnsi="Verdana" w:cs="Arial"/>
          <w:b/>
          <w:bCs/>
          <w:sz w:val="20"/>
          <w:szCs w:val="20"/>
          <w:lang w:eastAsia="pl-PL" w:bidi="pl-PL"/>
        </w:rPr>
        <w:t xml:space="preserve"> </w:t>
      </w:r>
      <w:r w:rsidR="002C62C4" w:rsidRPr="00186A93">
        <w:rPr>
          <w:rFonts w:ascii="Verdana" w:eastAsia="Arial Unicode MS" w:hAnsi="Verdana" w:cs="Arial"/>
          <w:sz w:val="20"/>
          <w:szCs w:val="20"/>
          <w:lang w:eastAsia="pl-PL" w:bidi="pl-PL"/>
        </w:rPr>
        <w:t xml:space="preserve">Oferowaną cenę należy wyliczyć poprzez wypełnienie formularza cenowego w sposób wskazany w Rozdziale 18 i łączną kwotę zaoferowaną za </w:t>
      </w:r>
      <w:r w:rsidR="00A94FB0">
        <w:rPr>
          <w:rFonts w:ascii="Verdana" w:eastAsia="Arial Unicode MS" w:hAnsi="Verdana" w:cs="Arial"/>
          <w:sz w:val="20"/>
          <w:szCs w:val="20"/>
          <w:lang w:eastAsia="pl-PL" w:bidi="pl-PL"/>
        </w:rPr>
        <w:t>daną</w:t>
      </w:r>
      <w:r w:rsidR="00A94FB0" w:rsidRPr="00186A93">
        <w:rPr>
          <w:rFonts w:ascii="Verdana" w:eastAsia="Arial Unicode MS" w:hAnsi="Verdana" w:cs="Arial"/>
          <w:sz w:val="20"/>
          <w:szCs w:val="20"/>
          <w:lang w:eastAsia="pl-PL" w:bidi="pl-PL"/>
        </w:rPr>
        <w:t xml:space="preserve"> </w:t>
      </w:r>
      <w:r w:rsidR="002C62C4" w:rsidRPr="00186A93">
        <w:rPr>
          <w:rFonts w:ascii="Verdana" w:eastAsia="Arial Unicode MS" w:hAnsi="Verdana" w:cs="Arial"/>
          <w:sz w:val="20"/>
          <w:szCs w:val="20"/>
          <w:lang w:eastAsia="pl-PL" w:bidi="pl-PL"/>
        </w:rPr>
        <w:t>Część zamówienia przenieść odpowiednio do formularza ofertowego.</w:t>
      </w:r>
    </w:p>
    <w:p w14:paraId="100311EA" w14:textId="4832AF48" w:rsidR="00043543" w:rsidRPr="00A05501" w:rsidRDefault="00A05501" w:rsidP="00043543">
      <w:pPr>
        <w:pStyle w:val="Akapitzlist"/>
        <w:widowControl w:val="0"/>
        <w:spacing w:before="240" w:after="120" w:line="240" w:lineRule="auto"/>
        <w:ind w:left="294"/>
        <w:contextualSpacing w:val="0"/>
        <w:jc w:val="both"/>
        <w:rPr>
          <w:rFonts w:ascii="Verdana" w:eastAsia="Arial Unicode MS" w:hAnsi="Verdana" w:cs="Arial"/>
          <w:sz w:val="20"/>
          <w:szCs w:val="20"/>
          <w:lang w:eastAsia="pl-PL" w:bidi="pl-PL"/>
        </w:rPr>
      </w:pPr>
      <w:r>
        <w:rPr>
          <w:rFonts w:ascii="Verdana" w:eastAsia="Arial Unicode MS" w:hAnsi="Verdana" w:cs="Arial"/>
          <w:b/>
          <w:bCs/>
          <w:sz w:val="20"/>
          <w:szCs w:val="20"/>
          <w:lang w:eastAsia="pl-PL" w:bidi="pl-PL"/>
        </w:rPr>
        <w:t xml:space="preserve">UWAGA: </w:t>
      </w:r>
      <w:r>
        <w:rPr>
          <w:rFonts w:ascii="Verdana" w:eastAsia="Arial Unicode MS" w:hAnsi="Verdana" w:cs="Arial"/>
          <w:sz w:val="20"/>
          <w:szCs w:val="20"/>
          <w:lang w:eastAsia="pl-PL" w:bidi="pl-PL"/>
        </w:rPr>
        <w:t>Formularz cenowy stanowi integralną część oferty i nie podlega uzupełnieniu</w:t>
      </w:r>
      <w:r w:rsidR="008B6897">
        <w:rPr>
          <w:rFonts w:ascii="Verdana" w:eastAsia="Arial Unicode MS" w:hAnsi="Verdana" w:cs="Arial"/>
          <w:sz w:val="20"/>
          <w:szCs w:val="20"/>
          <w:lang w:eastAsia="pl-PL" w:bidi="pl-PL"/>
        </w:rPr>
        <w:t>.</w:t>
      </w:r>
      <w:r w:rsidR="0094714A">
        <w:rPr>
          <w:rFonts w:ascii="Verdana" w:eastAsia="Arial Unicode MS" w:hAnsi="Verdana" w:cs="Arial"/>
          <w:sz w:val="20"/>
          <w:szCs w:val="20"/>
          <w:lang w:eastAsia="pl-PL" w:bidi="pl-PL"/>
        </w:rPr>
        <w:t xml:space="preserve"> </w:t>
      </w:r>
      <w:r w:rsidR="00DB77BD" w:rsidRPr="00DB77BD">
        <w:rPr>
          <w:rFonts w:ascii="Verdana" w:eastAsia="Arial Unicode MS" w:hAnsi="Verdana" w:cs="Arial"/>
          <w:sz w:val="20"/>
          <w:szCs w:val="20"/>
          <w:lang w:eastAsia="pl-PL" w:bidi="pl-PL"/>
        </w:rPr>
        <w:t>Niezłożenie formularza cenowego będzie skutkowało odrzuceniem oferty na podstawie art. 226 ust. 1 pkt 5</w:t>
      </w:r>
      <w:r w:rsidR="007C2DBD">
        <w:rPr>
          <w:rFonts w:ascii="Verdana" w:eastAsia="Arial Unicode MS" w:hAnsi="Verdana" w:cs="Arial"/>
          <w:sz w:val="20"/>
          <w:szCs w:val="20"/>
          <w:lang w:eastAsia="pl-PL" w:bidi="pl-PL"/>
        </w:rPr>
        <w:t xml:space="preserve"> ustawy </w:t>
      </w:r>
      <w:proofErr w:type="spellStart"/>
      <w:r w:rsidR="007C2DBD">
        <w:rPr>
          <w:rFonts w:ascii="Verdana" w:eastAsia="Arial Unicode MS" w:hAnsi="Verdana" w:cs="Arial"/>
          <w:sz w:val="20"/>
          <w:szCs w:val="20"/>
          <w:lang w:eastAsia="pl-PL" w:bidi="pl-PL"/>
        </w:rPr>
        <w:t>Pzp</w:t>
      </w:r>
      <w:proofErr w:type="spellEnd"/>
      <w:r w:rsidR="00DB77BD" w:rsidRPr="00DB77BD">
        <w:rPr>
          <w:rFonts w:ascii="Verdana" w:eastAsia="Arial Unicode MS" w:hAnsi="Verdana" w:cs="Arial"/>
          <w:sz w:val="20"/>
          <w:szCs w:val="20"/>
          <w:lang w:eastAsia="pl-PL" w:bidi="pl-PL"/>
        </w:rPr>
        <w:t>.</w:t>
      </w:r>
    </w:p>
    <w:p w14:paraId="0F234145" w14:textId="03447305" w:rsidR="00153C32" w:rsidRDefault="00153C32" w:rsidP="00836429">
      <w:pPr>
        <w:pStyle w:val="Akapitzlist"/>
        <w:widowControl w:val="0"/>
        <w:numPr>
          <w:ilvl w:val="0"/>
          <w:numId w:val="29"/>
        </w:numPr>
        <w:spacing w:before="240" w:after="120" w:line="240" w:lineRule="auto"/>
        <w:ind w:left="289" w:hanging="357"/>
        <w:contextualSpacing w:val="0"/>
        <w:jc w:val="both"/>
        <w:rPr>
          <w:rFonts w:ascii="Verdana" w:eastAsia="Arial Unicode MS" w:hAnsi="Verdana" w:cs="Arial"/>
          <w:sz w:val="20"/>
          <w:szCs w:val="20"/>
          <w:lang w:eastAsia="pl-PL" w:bidi="pl-PL"/>
        </w:rPr>
      </w:pPr>
      <w:r w:rsidRPr="00153C32">
        <w:rPr>
          <w:rFonts w:ascii="Verdana" w:eastAsia="Arial Unicode MS" w:hAnsi="Verdana" w:cs="Arial"/>
          <w:sz w:val="20"/>
          <w:szCs w:val="20"/>
          <w:lang w:eastAsia="pl-PL" w:bidi="pl-PL"/>
        </w:rPr>
        <w:t>Treść oferty musi odpowiadać treści SWZ.</w:t>
      </w:r>
    </w:p>
    <w:p w14:paraId="2075CB53" w14:textId="199D7CF3" w:rsidR="00C60420" w:rsidRPr="00C60420" w:rsidRDefault="00153C32" w:rsidP="00836429">
      <w:pPr>
        <w:pStyle w:val="Akapitzlist"/>
        <w:widowControl w:val="0"/>
        <w:numPr>
          <w:ilvl w:val="0"/>
          <w:numId w:val="29"/>
        </w:numPr>
        <w:spacing w:after="120" w:line="240" w:lineRule="auto"/>
        <w:ind w:left="289" w:hanging="357"/>
        <w:contextualSpacing w:val="0"/>
        <w:jc w:val="both"/>
        <w:rPr>
          <w:rFonts w:ascii="Verdana" w:eastAsia="Arial Unicode MS" w:hAnsi="Verdana" w:cs="Arial"/>
          <w:sz w:val="20"/>
          <w:szCs w:val="20"/>
          <w:lang w:eastAsia="pl-PL" w:bidi="pl-PL"/>
        </w:rPr>
      </w:pPr>
      <w:r w:rsidRPr="002B7BBB">
        <w:rPr>
          <w:rFonts w:ascii="Verdana" w:hAnsi="Verdana"/>
          <w:sz w:val="20"/>
          <w:szCs w:val="20"/>
        </w:rPr>
        <w:t>Szczegółowy zakres rzeczowy robót budowlanych dla Zadań został zawarty</w:t>
      </w:r>
      <w:r w:rsidR="00966429">
        <w:rPr>
          <w:rFonts w:ascii="Verdana" w:hAnsi="Verdana"/>
          <w:sz w:val="20"/>
          <w:szCs w:val="20"/>
        </w:rPr>
        <w:t xml:space="preserve">                                </w:t>
      </w:r>
      <w:r w:rsidRPr="002B7BBB">
        <w:rPr>
          <w:rFonts w:ascii="Verdana" w:hAnsi="Verdana"/>
          <w:sz w:val="20"/>
          <w:szCs w:val="20"/>
        </w:rPr>
        <w:t xml:space="preserve">w dokumentacji projektowej, </w:t>
      </w:r>
      <w:r w:rsidR="00D222D4">
        <w:rPr>
          <w:rFonts w:ascii="Verdana" w:hAnsi="Verdana"/>
          <w:sz w:val="20"/>
          <w:szCs w:val="20"/>
        </w:rPr>
        <w:t xml:space="preserve">zamieszczonej pod adresem: </w:t>
      </w:r>
      <w:hyperlink r:id="rId31" w:history="1">
        <w:r w:rsidR="00C60420" w:rsidRPr="00C26673">
          <w:rPr>
            <w:rStyle w:val="Hipercze"/>
            <w:rFonts w:ascii="Verdana" w:hAnsi="Verdana"/>
            <w:sz w:val="20"/>
            <w:szCs w:val="20"/>
          </w:rPr>
          <w:t>https://cirrus2.pwik.gliwice.pl/index.php/s/KpgK3CxieZZoNDt</w:t>
        </w:r>
      </w:hyperlink>
    </w:p>
    <w:p w14:paraId="0C2C77F8" w14:textId="73FCD80F" w:rsidR="00153C32" w:rsidRPr="00153C32" w:rsidRDefault="0063474B" w:rsidP="00C60420">
      <w:pPr>
        <w:pStyle w:val="Akapitzlist"/>
        <w:widowControl w:val="0"/>
        <w:spacing w:after="120" w:line="240" w:lineRule="auto"/>
        <w:ind w:left="289"/>
        <w:contextualSpacing w:val="0"/>
        <w:jc w:val="both"/>
        <w:rPr>
          <w:rFonts w:ascii="Verdana" w:eastAsia="Arial Unicode MS" w:hAnsi="Verdana" w:cs="Arial"/>
          <w:sz w:val="20"/>
          <w:szCs w:val="20"/>
          <w:lang w:eastAsia="pl-PL" w:bidi="pl-PL"/>
        </w:rPr>
      </w:pPr>
      <w:r>
        <w:rPr>
          <w:rFonts w:ascii="Verdana" w:hAnsi="Verdana"/>
          <w:b/>
          <w:bCs/>
          <w:sz w:val="20"/>
          <w:szCs w:val="20"/>
        </w:rPr>
        <w:t>,</w:t>
      </w:r>
      <w:r w:rsidR="00153C32" w:rsidRPr="002B7BBB">
        <w:rPr>
          <w:rFonts w:ascii="Verdana" w:hAnsi="Verdana"/>
          <w:sz w:val="20"/>
          <w:szCs w:val="20"/>
        </w:rPr>
        <w:t>udostępnionej wraz ze Specyfikacją Warunków Zamówienia. Wykonawca jest zobowiązany zapoznać się dokumentacją projektową dla ww. Zadań przed zawarciem Umowy i potwierdzić, że dane wynikające z tej dokumentacji są wystarczające na potrzeby zawarcia Umowy.</w:t>
      </w:r>
    </w:p>
    <w:p w14:paraId="25B7638A" w14:textId="6D563FE8" w:rsidR="00761408" w:rsidRPr="002B7BBB" w:rsidRDefault="00854E02" w:rsidP="00836429">
      <w:pPr>
        <w:pStyle w:val="Akapitzlist"/>
        <w:widowControl w:val="0"/>
        <w:numPr>
          <w:ilvl w:val="0"/>
          <w:numId w:val="29"/>
        </w:numPr>
        <w:spacing w:after="120" w:line="240" w:lineRule="auto"/>
        <w:ind w:left="289" w:hanging="357"/>
        <w:contextualSpacing w:val="0"/>
        <w:jc w:val="both"/>
        <w:rPr>
          <w:rFonts w:ascii="Verdana" w:eastAsia="Arial Unicode MS" w:hAnsi="Verdana" w:cs="Arial"/>
          <w:sz w:val="20"/>
          <w:szCs w:val="20"/>
          <w:lang w:eastAsia="pl-PL" w:bidi="pl-PL"/>
        </w:rPr>
      </w:pPr>
      <w:r w:rsidRPr="002B7BBB">
        <w:rPr>
          <w:rFonts w:ascii="Verdana" w:eastAsia="Arial Unicode MS" w:hAnsi="Verdana" w:cs="Arial"/>
          <w:sz w:val="20"/>
          <w:szCs w:val="20"/>
          <w:lang w:eastAsia="pl-PL" w:bidi="pl-PL"/>
        </w:rPr>
        <w:t xml:space="preserve">Oferta oraz oświadczenie, o którym mowa w rozdz. 10 </w:t>
      </w:r>
      <w:r w:rsidR="000B34BB" w:rsidRPr="002B7BBB">
        <w:rPr>
          <w:rFonts w:ascii="Verdana" w:eastAsia="Arial Unicode MS" w:hAnsi="Verdana" w:cs="Arial"/>
          <w:sz w:val="20"/>
          <w:szCs w:val="20"/>
          <w:lang w:eastAsia="pl-PL" w:bidi="pl-PL"/>
        </w:rPr>
        <w:t>ust. 1 pkt</w:t>
      </w:r>
      <w:r w:rsidRPr="002B7BBB">
        <w:rPr>
          <w:rFonts w:ascii="Verdana" w:eastAsia="Arial Unicode MS" w:hAnsi="Verdana" w:cs="Arial"/>
          <w:sz w:val="20"/>
          <w:szCs w:val="20"/>
          <w:lang w:eastAsia="pl-PL" w:bidi="pl-PL"/>
        </w:rPr>
        <w:t xml:space="preserve"> 1)</w:t>
      </w:r>
      <w:r w:rsidR="00480119">
        <w:rPr>
          <w:rFonts w:ascii="Verdana" w:eastAsia="Arial Unicode MS" w:hAnsi="Verdana" w:cs="Arial"/>
          <w:sz w:val="20"/>
          <w:szCs w:val="20"/>
          <w:lang w:eastAsia="pl-PL" w:bidi="pl-PL"/>
        </w:rPr>
        <w:t xml:space="preserve"> SWZ</w:t>
      </w:r>
      <w:r w:rsidRPr="002B7BBB">
        <w:rPr>
          <w:rFonts w:ascii="Verdana" w:eastAsia="Arial Unicode MS" w:hAnsi="Verdana" w:cs="Arial"/>
          <w:sz w:val="20"/>
          <w:szCs w:val="20"/>
          <w:lang w:eastAsia="pl-PL" w:bidi="pl-PL"/>
        </w:rPr>
        <w:t xml:space="preserve">, składane elektronicznie muszą zostać podpisane </w:t>
      </w:r>
      <w:r w:rsidRPr="002B7BBB">
        <w:rPr>
          <w:rFonts w:ascii="Verdana" w:eastAsia="Arial Unicode MS" w:hAnsi="Verdana" w:cs="Arial"/>
          <w:b/>
          <w:bCs/>
          <w:sz w:val="20"/>
          <w:szCs w:val="20"/>
          <w:lang w:eastAsia="pl-PL" w:bidi="pl-PL"/>
        </w:rPr>
        <w:t>kwalifikowanym podpisem</w:t>
      </w:r>
      <w:r w:rsidRPr="002B7BBB">
        <w:rPr>
          <w:rFonts w:ascii="Verdana" w:eastAsia="Arial Unicode MS" w:hAnsi="Verdana" w:cs="Arial"/>
          <w:sz w:val="20"/>
          <w:szCs w:val="20"/>
          <w:lang w:eastAsia="pl-PL" w:bidi="pl-PL"/>
        </w:rPr>
        <w:t xml:space="preserve"> </w:t>
      </w:r>
      <w:r w:rsidR="00480119" w:rsidRPr="00480119">
        <w:rPr>
          <w:rFonts w:ascii="Verdana" w:eastAsia="Arial Unicode MS" w:hAnsi="Verdana" w:cs="Arial"/>
          <w:b/>
          <w:bCs/>
          <w:sz w:val="20"/>
          <w:szCs w:val="20"/>
          <w:lang w:eastAsia="pl-PL" w:bidi="pl-PL"/>
        </w:rPr>
        <w:t xml:space="preserve">elektronicznym </w:t>
      </w:r>
      <w:r w:rsidRPr="002B7BBB">
        <w:rPr>
          <w:rFonts w:ascii="Verdana" w:eastAsia="Arial Unicode MS" w:hAnsi="Verdana" w:cs="Arial"/>
          <w:sz w:val="20"/>
          <w:szCs w:val="20"/>
          <w:lang w:eastAsia="pl-PL" w:bidi="pl-PL"/>
        </w:rPr>
        <w:t xml:space="preserve">lub </w:t>
      </w:r>
      <w:r w:rsidRPr="002B7BBB">
        <w:rPr>
          <w:rFonts w:ascii="Verdana" w:eastAsia="Arial Unicode MS" w:hAnsi="Verdana" w:cs="Arial"/>
          <w:b/>
          <w:bCs/>
          <w:sz w:val="20"/>
          <w:szCs w:val="20"/>
          <w:lang w:eastAsia="pl-PL" w:bidi="pl-PL"/>
        </w:rPr>
        <w:t>podpisem zaufanym</w:t>
      </w:r>
      <w:r w:rsidRPr="002B7BBB">
        <w:rPr>
          <w:rFonts w:ascii="Verdana" w:eastAsia="Arial Unicode MS" w:hAnsi="Verdana" w:cs="Arial"/>
          <w:sz w:val="20"/>
          <w:szCs w:val="20"/>
          <w:lang w:eastAsia="pl-PL" w:bidi="pl-PL"/>
        </w:rPr>
        <w:t xml:space="preserve"> lub </w:t>
      </w:r>
      <w:r w:rsidRPr="002B7BBB">
        <w:rPr>
          <w:rFonts w:ascii="Verdana" w:eastAsia="Arial Unicode MS" w:hAnsi="Verdana" w:cs="Arial"/>
          <w:b/>
          <w:bCs/>
          <w:sz w:val="20"/>
          <w:szCs w:val="20"/>
          <w:lang w:eastAsia="pl-PL" w:bidi="pl-PL"/>
        </w:rPr>
        <w:t>podpisem osobistym</w:t>
      </w:r>
      <w:r w:rsidRPr="002B7BBB">
        <w:rPr>
          <w:rFonts w:ascii="Verdana" w:eastAsia="Arial Unicode MS" w:hAnsi="Verdana" w:cs="Arial"/>
          <w:sz w:val="20"/>
          <w:szCs w:val="20"/>
          <w:lang w:eastAsia="pl-PL" w:bidi="pl-PL"/>
        </w:rPr>
        <w:t xml:space="preserve">. W procesie składania oferty na platformie, </w:t>
      </w:r>
      <w:r w:rsidRPr="002B7BBB">
        <w:rPr>
          <w:rFonts w:ascii="Verdana" w:eastAsia="Arial Unicode MS" w:hAnsi="Verdana" w:cs="Arial"/>
          <w:b/>
          <w:bCs/>
          <w:sz w:val="20"/>
          <w:szCs w:val="20"/>
          <w:lang w:eastAsia="pl-PL" w:bidi="pl-PL"/>
        </w:rPr>
        <w:t>kwalifikowany podpis elektroniczny</w:t>
      </w:r>
      <w:r w:rsidRPr="002B7BBB">
        <w:rPr>
          <w:rFonts w:ascii="Verdana" w:eastAsia="Arial Unicode MS" w:hAnsi="Verdana" w:cs="Arial"/>
          <w:sz w:val="20"/>
          <w:szCs w:val="20"/>
          <w:lang w:eastAsia="pl-PL" w:bidi="pl-PL"/>
        </w:rPr>
        <w:t xml:space="preserve"> lub </w:t>
      </w:r>
      <w:r w:rsidRPr="002B7BBB">
        <w:rPr>
          <w:rFonts w:ascii="Verdana" w:eastAsia="Arial Unicode MS" w:hAnsi="Verdana" w:cs="Arial"/>
          <w:b/>
          <w:bCs/>
          <w:sz w:val="20"/>
          <w:szCs w:val="20"/>
          <w:lang w:eastAsia="pl-PL" w:bidi="pl-PL"/>
        </w:rPr>
        <w:t>podpis zaufany</w:t>
      </w:r>
      <w:r w:rsidRPr="002B7BBB">
        <w:rPr>
          <w:rFonts w:ascii="Verdana" w:eastAsia="Arial Unicode MS" w:hAnsi="Verdana" w:cs="Arial"/>
          <w:sz w:val="20"/>
          <w:szCs w:val="20"/>
          <w:lang w:eastAsia="pl-PL" w:bidi="pl-PL"/>
        </w:rPr>
        <w:t xml:space="preserve"> lub </w:t>
      </w:r>
      <w:r w:rsidRPr="002B7BBB">
        <w:rPr>
          <w:rFonts w:ascii="Verdana" w:eastAsia="Arial Unicode MS" w:hAnsi="Verdana" w:cs="Arial"/>
          <w:b/>
          <w:bCs/>
          <w:sz w:val="20"/>
          <w:szCs w:val="20"/>
          <w:lang w:eastAsia="pl-PL" w:bidi="pl-PL"/>
        </w:rPr>
        <w:t>podpis osobisty</w:t>
      </w:r>
      <w:r w:rsidRPr="002B7BBB">
        <w:rPr>
          <w:rFonts w:ascii="Verdana" w:eastAsia="Arial Unicode MS" w:hAnsi="Verdana" w:cs="Arial"/>
          <w:sz w:val="20"/>
          <w:szCs w:val="20"/>
          <w:lang w:eastAsia="pl-PL" w:bidi="pl-PL"/>
        </w:rPr>
        <w:t xml:space="preserve"> Wykonawca składa bezpośrednio na dokumencie, który następnie przesyła </w:t>
      </w:r>
      <w:r w:rsidR="00480119">
        <w:rPr>
          <w:rFonts w:ascii="Verdana" w:eastAsia="Arial Unicode MS" w:hAnsi="Verdana" w:cs="Arial"/>
          <w:sz w:val="20"/>
          <w:szCs w:val="20"/>
          <w:lang w:eastAsia="pl-PL" w:bidi="pl-PL"/>
        </w:rPr>
        <w:t>za pośrednictwem Platformy Zakupowej.</w:t>
      </w:r>
    </w:p>
    <w:p w14:paraId="25B7638B" w14:textId="0B4A04A8" w:rsidR="00761408" w:rsidRPr="002B7BBB" w:rsidRDefault="00854E02" w:rsidP="00836429">
      <w:pPr>
        <w:pStyle w:val="Akapitzlist"/>
        <w:widowControl w:val="0"/>
        <w:numPr>
          <w:ilvl w:val="0"/>
          <w:numId w:val="29"/>
        </w:numPr>
        <w:spacing w:after="120" w:line="240" w:lineRule="auto"/>
        <w:ind w:left="289" w:hanging="357"/>
        <w:contextualSpacing w:val="0"/>
        <w:jc w:val="both"/>
        <w:rPr>
          <w:rFonts w:ascii="Verdana" w:eastAsia="Arial Unicode MS" w:hAnsi="Verdana" w:cs="Arial"/>
          <w:sz w:val="20"/>
          <w:szCs w:val="20"/>
          <w:lang w:eastAsia="pl-PL" w:bidi="pl-PL"/>
        </w:rPr>
      </w:pPr>
      <w:r w:rsidRPr="002B7BBB">
        <w:rPr>
          <w:rFonts w:ascii="Verdana" w:eastAsia="Arial Unicode MS" w:hAnsi="Verdana" w:cs="Arial"/>
          <w:sz w:val="20"/>
          <w:szCs w:val="20"/>
          <w:lang w:eastAsia="pl-PL" w:bidi="pl-PL"/>
        </w:rPr>
        <w:t xml:space="preserve">Wykonawca składa ofertę wraz z załącznikami w formie zaszyfrowanej przez Platformę (pliki są szyfrowane przez Platformę w momencie przesyłania </w:t>
      </w:r>
      <w:r w:rsidR="00480119">
        <w:rPr>
          <w:rFonts w:ascii="Verdana" w:eastAsia="Arial Unicode MS" w:hAnsi="Verdana" w:cs="Arial"/>
          <w:sz w:val="20"/>
          <w:szCs w:val="20"/>
          <w:lang w:eastAsia="pl-PL" w:bidi="pl-PL"/>
        </w:rPr>
        <w:t xml:space="preserve">ich </w:t>
      </w:r>
      <w:r w:rsidRPr="002B7BBB">
        <w:rPr>
          <w:rFonts w:ascii="Verdana" w:eastAsia="Arial Unicode MS" w:hAnsi="Verdana" w:cs="Arial"/>
          <w:sz w:val="20"/>
          <w:szCs w:val="20"/>
          <w:lang w:eastAsia="pl-PL" w:bidi="pl-PL"/>
        </w:rPr>
        <w:t xml:space="preserve">na </w:t>
      </w:r>
      <w:r w:rsidR="00480119">
        <w:rPr>
          <w:rFonts w:ascii="Verdana" w:eastAsia="Arial Unicode MS" w:hAnsi="Verdana" w:cs="Arial"/>
          <w:sz w:val="20"/>
          <w:szCs w:val="20"/>
          <w:lang w:eastAsia="pl-PL" w:bidi="pl-PL"/>
        </w:rPr>
        <w:t>nią</w:t>
      </w:r>
      <w:r w:rsidRPr="002B7BBB">
        <w:rPr>
          <w:rFonts w:ascii="Verdana" w:eastAsia="Arial Unicode MS" w:hAnsi="Verdana" w:cs="Arial"/>
          <w:sz w:val="20"/>
          <w:szCs w:val="20"/>
          <w:lang w:eastAsia="pl-PL" w:bidi="pl-PL"/>
        </w:rPr>
        <w:t xml:space="preserve">), dlatego też ich treść jest niewidoczna </w:t>
      </w:r>
      <w:r w:rsidR="00480119">
        <w:rPr>
          <w:rFonts w:ascii="Verdana" w:eastAsia="Arial Unicode MS" w:hAnsi="Verdana" w:cs="Arial"/>
          <w:sz w:val="20"/>
          <w:szCs w:val="20"/>
          <w:lang w:eastAsia="pl-PL" w:bidi="pl-PL"/>
        </w:rPr>
        <w:t xml:space="preserve">przez Zamawiającego </w:t>
      </w:r>
      <w:r w:rsidRPr="002B7BBB">
        <w:rPr>
          <w:rFonts w:ascii="Verdana" w:eastAsia="Arial Unicode MS" w:hAnsi="Verdana" w:cs="Arial"/>
          <w:sz w:val="20"/>
          <w:szCs w:val="20"/>
          <w:lang w:eastAsia="pl-PL" w:bidi="pl-PL"/>
        </w:rPr>
        <w:t xml:space="preserve">do momentu odszyfrowania, co następuje po terminie otwarcia ofert. </w:t>
      </w:r>
    </w:p>
    <w:p w14:paraId="25B7638C" w14:textId="77777777" w:rsidR="00761408" w:rsidRPr="002B7BBB" w:rsidRDefault="00854E02" w:rsidP="00836429">
      <w:pPr>
        <w:pStyle w:val="Akapitzlist"/>
        <w:widowControl w:val="0"/>
        <w:numPr>
          <w:ilvl w:val="0"/>
          <w:numId w:val="29"/>
        </w:numPr>
        <w:spacing w:after="120" w:line="240" w:lineRule="auto"/>
        <w:ind w:left="289" w:hanging="357"/>
        <w:contextualSpacing w:val="0"/>
        <w:jc w:val="both"/>
        <w:rPr>
          <w:rFonts w:ascii="Verdana" w:eastAsia="Arial Unicode MS" w:hAnsi="Verdana" w:cs="Arial"/>
          <w:sz w:val="20"/>
          <w:szCs w:val="20"/>
          <w:lang w:eastAsia="pl-PL" w:bidi="pl-PL"/>
        </w:rPr>
      </w:pPr>
      <w:r w:rsidRPr="002B7BBB">
        <w:rPr>
          <w:rFonts w:ascii="Verdana" w:eastAsia="Arial Unicode MS" w:hAnsi="Verdana" w:cs="Arial"/>
          <w:sz w:val="20"/>
          <w:szCs w:val="20"/>
          <w:lang w:eastAsia="pl-PL" w:bidi="pl-PL"/>
        </w:rPr>
        <w:t>Ofertę należy złożyć w języku polskim. Dokumenty sporządzone w języku obcym są składane wraz z tłumaczeniem na język polski.</w:t>
      </w:r>
    </w:p>
    <w:p w14:paraId="25B7638D" w14:textId="77777777" w:rsidR="00761408" w:rsidRPr="002B7BBB" w:rsidRDefault="00854E02" w:rsidP="00836429">
      <w:pPr>
        <w:pStyle w:val="Akapitzlist"/>
        <w:widowControl w:val="0"/>
        <w:numPr>
          <w:ilvl w:val="0"/>
          <w:numId w:val="29"/>
        </w:numPr>
        <w:spacing w:after="120" w:line="240" w:lineRule="auto"/>
        <w:ind w:left="289" w:hanging="357"/>
        <w:contextualSpacing w:val="0"/>
        <w:jc w:val="both"/>
        <w:rPr>
          <w:rFonts w:ascii="Verdana" w:eastAsia="Arial Unicode MS" w:hAnsi="Verdana" w:cs="Arial"/>
          <w:sz w:val="20"/>
          <w:szCs w:val="20"/>
          <w:lang w:eastAsia="pl-PL" w:bidi="pl-PL"/>
        </w:rPr>
      </w:pPr>
      <w:r w:rsidRPr="002B7BBB">
        <w:rPr>
          <w:rFonts w:ascii="Verdana" w:eastAsia="Arial Unicode MS" w:hAnsi="Verdana" w:cs="Arial"/>
          <w:sz w:val="20"/>
          <w:szCs w:val="20"/>
          <w:lang w:eastAsia="pl-PL" w:bidi="pl-PL"/>
        </w:rPr>
        <w:t>Sposób sporządzania dokumentów, oświadczeń, wniosków, ofert, pełnomocnictw czy innych informacji winien być zgodny z Rozporządzeniem Prezesa Rady Ministrów</w:t>
      </w:r>
      <w:r w:rsidR="00640811" w:rsidRPr="002B7BBB">
        <w:rPr>
          <w:rFonts w:ascii="Verdana" w:eastAsia="Arial Unicode MS" w:hAnsi="Verdana" w:cs="Arial"/>
          <w:sz w:val="20"/>
          <w:szCs w:val="20"/>
          <w:lang w:eastAsia="pl-PL" w:bidi="pl-PL"/>
        </w:rPr>
        <w:t xml:space="preserve">               </w:t>
      </w:r>
      <w:r w:rsidRPr="002B7BBB">
        <w:rPr>
          <w:rFonts w:ascii="Verdana" w:eastAsia="Arial Unicode MS" w:hAnsi="Verdana" w:cs="Arial"/>
          <w:sz w:val="20"/>
          <w:szCs w:val="20"/>
          <w:lang w:eastAsia="pl-PL" w:bidi="pl-PL"/>
        </w:rPr>
        <w:t xml:space="preserve"> z dnia 30 grudnia 2020 r. w sprawie sposobu sporządzania i przekazywania informacji oraz wymagań technicznych dla dokumentów elektronicznych oraz środków komunikacji elektronicznej w postępowaniu o udzielenie zamówi</w:t>
      </w:r>
      <w:r w:rsidR="00640811" w:rsidRPr="002B7BBB">
        <w:rPr>
          <w:rFonts w:ascii="Verdana" w:eastAsia="Arial Unicode MS" w:hAnsi="Verdana" w:cs="Arial"/>
          <w:sz w:val="20"/>
          <w:szCs w:val="20"/>
          <w:lang w:eastAsia="pl-PL" w:bidi="pl-PL"/>
        </w:rPr>
        <w:t xml:space="preserve">enia publicznego lub konkursie </w:t>
      </w:r>
      <w:r w:rsidRPr="002B7BBB">
        <w:rPr>
          <w:rFonts w:ascii="Verdana" w:eastAsia="Arial Unicode MS" w:hAnsi="Verdana" w:cs="Arial"/>
          <w:sz w:val="20"/>
          <w:szCs w:val="20"/>
          <w:lang w:eastAsia="pl-PL" w:bidi="pl-PL"/>
        </w:rPr>
        <w:t>(Dz. U. z 2020 r., poz. 2452)</w:t>
      </w:r>
      <w:r w:rsidR="00640811" w:rsidRPr="002B7BBB">
        <w:rPr>
          <w:rFonts w:ascii="Verdana" w:eastAsia="Arial Unicode MS" w:hAnsi="Verdana" w:cs="Arial"/>
          <w:sz w:val="20"/>
          <w:szCs w:val="20"/>
          <w:lang w:eastAsia="pl-PL" w:bidi="pl-PL"/>
        </w:rPr>
        <w:t>.</w:t>
      </w:r>
    </w:p>
    <w:p w14:paraId="25B7638E" w14:textId="77777777" w:rsidR="00761408" w:rsidRPr="002B7BBB" w:rsidRDefault="00854E02" w:rsidP="00836429">
      <w:pPr>
        <w:pStyle w:val="Akapitzlist"/>
        <w:widowControl w:val="0"/>
        <w:numPr>
          <w:ilvl w:val="0"/>
          <w:numId w:val="29"/>
        </w:numPr>
        <w:spacing w:after="120" w:line="240" w:lineRule="auto"/>
        <w:ind w:left="289" w:hanging="357"/>
        <w:contextualSpacing w:val="0"/>
        <w:jc w:val="both"/>
        <w:rPr>
          <w:rFonts w:ascii="Verdana" w:eastAsia="Arial Unicode MS" w:hAnsi="Verdana" w:cs="Arial"/>
          <w:sz w:val="20"/>
          <w:szCs w:val="20"/>
          <w:lang w:eastAsia="pl-PL" w:bidi="pl-PL"/>
        </w:rPr>
      </w:pPr>
      <w:r w:rsidRPr="002B7BBB">
        <w:rPr>
          <w:rFonts w:ascii="Verdana" w:eastAsia="Arial Unicode MS" w:hAnsi="Verdana" w:cs="Arial"/>
          <w:sz w:val="20"/>
          <w:szCs w:val="20"/>
          <w:lang w:eastAsia="pl-PL" w:bidi="pl-PL"/>
        </w:rPr>
        <w:t>Oferta musi być podpisana przez osoby upoważnione do reprezentowania Wykonawcy (Wykonawców wspólnie ubiegających się o udzielenie zamówienia), zgodnie z zasadą reprezentacji wynikającą z dokumentów określających status prawny Wykonawcy/ów lub udzielonych pełnomocnictw.</w:t>
      </w:r>
    </w:p>
    <w:p w14:paraId="25B76390" w14:textId="77777777" w:rsidR="00761408" w:rsidRPr="002B7BBB" w:rsidRDefault="00854E02" w:rsidP="00836429">
      <w:pPr>
        <w:pStyle w:val="Akapitzlist"/>
        <w:widowControl w:val="0"/>
        <w:numPr>
          <w:ilvl w:val="0"/>
          <w:numId w:val="29"/>
        </w:numPr>
        <w:spacing w:after="120" w:line="240" w:lineRule="auto"/>
        <w:ind w:left="289" w:hanging="357"/>
        <w:contextualSpacing w:val="0"/>
        <w:jc w:val="both"/>
        <w:rPr>
          <w:rFonts w:ascii="Verdana" w:eastAsia="Arial Unicode MS" w:hAnsi="Verdana" w:cs="Arial"/>
          <w:sz w:val="20"/>
          <w:szCs w:val="20"/>
          <w:lang w:eastAsia="pl-PL" w:bidi="pl-PL"/>
        </w:rPr>
      </w:pPr>
      <w:r w:rsidRPr="002B7BBB">
        <w:rPr>
          <w:rFonts w:ascii="Verdana" w:hAnsi="Verdana"/>
          <w:sz w:val="20"/>
          <w:szCs w:val="20"/>
        </w:rPr>
        <w:t xml:space="preserve">Wraz z ofertą należy złożyć: </w:t>
      </w:r>
    </w:p>
    <w:p w14:paraId="25B76391" w14:textId="77777777" w:rsidR="00FF6AC4" w:rsidRPr="00EE3687" w:rsidRDefault="00854E02" w:rsidP="00836429">
      <w:pPr>
        <w:pStyle w:val="Akapitzlist"/>
        <w:numPr>
          <w:ilvl w:val="0"/>
          <w:numId w:val="30"/>
        </w:numPr>
        <w:spacing w:after="120" w:line="240" w:lineRule="auto"/>
        <w:ind w:left="426" w:hanging="284"/>
        <w:contextualSpacing w:val="0"/>
        <w:jc w:val="both"/>
        <w:rPr>
          <w:rFonts w:ascii="Verdana" w:hAnsi="Verdana"/>
          <w:sz w:val="20"/>
          <w:szCs w:val="20"/>
        </w:rPr>
      </w:pPr>
      <w:r w:rsidRPr="00EE3687">
        <w:rPr>
          <w:rFonts w:ascii="Verdana" w:hAnsi="Verdana"/>
          <w:b/>
          <w:sz w:val="20"/>
          <w:szCs w:val="20"/>
        </w:rPr>
        <w:t xml:space="preserve">odpis lub informację z KRS, </w:t>
      </w:r>
      <w:proofErr w:type="spellStart"/>
      <w:r w:rsidRPr="00EE3687">
        <w:rPr>
          <w:rFonts w:ascii="Verdana" w:hAnsi="Verdana"/>
          <w:b/>
          <w:sz w:val="20"/>
          <w:szCs w:val="20"/>
        </w:rPr>
        <w:t>CEiDG</w:t>
      </w:r>
      <w:proofErr w:type="spellEnd"/>
      <w:r w:rsidRPr="00EE3687">
        <w:rPr>
          <w:rFonts w:ascii="Verdana" w:hAnsi="Verdana"/>
          <w:b/>
          <w:sz w:val="20"/>
          <w:szCs w:val="20"/>
        </w:rPr>
        <w:t xml:space="preserve"> lub innego właściwego rejestru</w:t>
      </w:r>
      <w:r w:rsidRPr="00EE3687">
        <w:rPr>
          <w:rFonts w:ascii="Verdana" w:hAnsi="Verdana"/>
          <w:sz w:val="20"/>
          <w:szCs w:val="20"/>
        </w:rPr>
        <w:t xml:space="preserve">, w celu potwierdzenia, że osoba działająca w imieniu Wykonawcy jest umocowana do jego </w:t>
      </w:r>
      <w:r w:rsidRPr="00EE3687">
        <w:rPr>
          <w:rFonts w:ascii="Verdana" w:hAnsi="Verdana"/>
          <w:sz w:val="20"/>
          <w:szCs w:val="20"/>
        </w:rPr>
        <w:lastRenderedPageBreak/>
        <w:t xml:space="preserve">reprezentowania. Jeżeli możliwe jest pozyskanie takich dokumentów bezpośrednio przez Zamawiającego za pomocą bezpłatnych i ogólnodostępnych baz danych, Wykonawca nie musi ich składać o ile wskaże dane </w:t>
      </w:r>
      <w:r w:rsidR="002D2114" w:rsidRPr="00EE3687">
        <w:rPr>
          <w:rFonts w:ascii="Verdana" w:hAnsi="Verdana"/>
          <w:sz w:val="20"/>
          <w:szCs w:val="20"/>
        </w:rPr>
        <w:t xml:space="preserve">(adres strony internetowej) </w:t>
      </w:r>
      <w:r w:rsidRPr="00EE3687">
        <w:rPr>
          <w:rFonts w:ascii="Verdana" w:hAnsi="Verdana"/>
          <w:sz w:val="20"/>
          <w:szCs w:val="20"/>
        </w:rPr>
        <w:t>umożliwiające dostęp do tych dokumentów,</w:t>
      </w:r>
      <w:r w:rsidR="00FF6AC4" w:rsidRPr="00EE3687">
        <w:rPr>
          <w:rFonts w:ascii="Verdana" w:hAnsi="Verdana"/>
          <w:sz w:val="20"/>
          <w:szCs w:val="20"/>
        </w:rPr>
        <w:t xml:space="preserve"> </w:t>
      </w:r>
    </w:p>
    <w:p w14:paraId="25B76392" w14:textId="03BF1669" w:rsidR="00FF6AC4" w:rsidRPr="00EE3687" w:rsidRDefault="00854E02" w:rsidP="00836429">
      <w:pPr>
        <w:pStyle w:val="Akapitzlist"/>
        <w:numPr>
          <w:ilvl w:val="0"/>
          <w:numId w:val="30"/>
        </w:numPr>
        <w:spacing w:before="120" w:after="120" w:line="240" w:lineRule="auto"/>
        <w:ind w:left="426" w:hanging="284"/>
        <w:contextualSpacing w:val="0"/>
        <w:jc w:val="both"/>
        <w:rPr>
          <w:rFonts w:ascii="Verdana" w:hAnsi="Verdana"/>
          <w:sz w:val="20"/>
          <w:szCs w:val="20"/>
        </w:rPr>
      </w:pPr>
      <w:r w:rsidRPr="00EE3687">
        <w:rPr>
          <w:rFonts w:ascii="Verdana" w:hAnsi="Verdana"/>
          <w:b/>
          <w:sz w:val="20"/>
          <w:szCs w:val="20"/>
        </w:rPr>
        <w:t>pełnomocnictwo</w:t>
      </w:r>
      <w:r w:rsidRPr="00EE3687">
        <w:rPr>
          <w:rFonts w:ascii="Verdana" w:hAnsi="Verdana"/>
          <w:sz w:val="20"/>
          <w:szCs w:val="20"/>
        </w:rPr>
        <w:t xml:space="preserve"> - jeżeli upoważnienie do reprezentowania Wykonawcy nie wynika</w:t>
      </w:r>
      <w:r w:rsidR="00966429">
        <w:rPr>
          <w:rFonts w:ascii="Verdana" w:hAnsi="Verdana"/>
          <w:sz w:val="20"/>
          <w:szCs w:val="20"/>
        </w:rPr>
        <w:t xml:space="preserve">           </w:t>
      </w:r>
      <w:r w:rsidRPr="00EE3687">
        <w:rPr>
          <w:rFonts w:ascii="Verdana" w:hAnsi="Verdana"/>
          <w:sz w:val="20"/>
          <w:szCs w:val="20"/>
        </w:rPr>
        <w:t xml:space="preserve"> z dokumentu, o którym mowa w pkt a), </w:t>
      </w:r>
    </w:p>
    <w:p w14:paraId="25B76393" w14:textId="77777777" w:rsidR="00544423" w:rsidRPr="00EE3687" w:rsidRDefault="00854E02" w:rsidP="00836429">
      <w:pPr>
        <w:pStyle w:val="Akapitzlist"/>
        <w:numPr>
          <w:ilvl w:val="0"/>
          <w:numId w:val="30"/>
        </w:numPr>
        <w:spacing w:before="120" w:after="120" w:line="240" w:lineRule="auto"/>
        <w:ind w:left="426" w:hanging="284"/>
        <w:contextualSpacing w:val="0"/>
        <w:jc w:val="both"/>
        <w:rPr>
          <w:rFonts w:ascii="Verdana" w:hAnsi="Verdana"/>
          <w:sz w:val="20"/>
          <w:szCs w:val="20"/>
        </w:rPr>
      </w:pPr>
      <w:r w:rsidRPr="00EE3687">
        <w:rPr>
          <w:rFonts w:ascii="Verdana" w:hAnsi="Verdana"/>
          <w:b/>
          <w:sz w:val="20"/>
          <w:szCs w:val="20"/>
        </w:rPr>
        <w:t xml:space="preserve">pełnomocnictwo dla pełnomocnika </w:t>
      </w:r>
      <w:r w:rsidRPr="00EE3687">
        <w:rPr>
          <w:rFonts w:ascii="Verdana" w:hAnsi="Verdana"/>
          <w:sz w:val="20"/>
          <w:szCs w:val="20"/>
        </w:rPr>
        <w:t xml:space="preserve">do reprezentowania Wykonawców wspólnie ubiegających się o zamówienie – w przypadku ofert składanych przez Wykonawców wspólnie ubiegających się o udzielenie zamówienia, </w:t>
      </w:r>
    </w:p>
    <w:p w14:paraId="25B76394" w14:textId="3667C29D" w:rsidR="00544423" w:rsidRPr="00EE3687" w:rsidRDefault="00854E02" w:rsidP="00836429">
      <w:pPr>
        <w:pStyle w:val="Akapitzlist"/>
        <w:numPr>
          <w:ilvl w:val="0"/>
          <w:numId w:val="30"/>
        </w:numPr>
        <w:spacing w:before="120" w:after="120" w:line="240" w:lineRule="auto"/>
        <w:ind w:left="426" w:hanging="284"/>
        <w:contextualSpacing w:val="0"/>
        <w:jc w:val="both"/>
        <w:rPr>
          <w:rFonts w:ascii="Verdana" w:hAnsi="Verdana"/>
          <w:sz w:val="20"/>
          <w:szCs w:val="20"/>
        </w:rPr>
      </w:pPr>
      <w:r w:rsidRPr="00EE3687">
        <w:rPr>
          <w:rFonts w:ascii="Verdana" w:hAnsi="Verdana"/>
          <w:b/>
          <w:sz w:val="20"/>
          <w:szCs w:val="20"/>
        </w:rPr>
        <w:t>oświadczenie</w:t>
      </w:r>
      <w:r w:rsidRPr="00EE3687">
        <w:rPr>
          <w:rFonts w:ascii="Verdana" w:hAnsi="Verdana"/>
          <w:sz w:val="20"/>
          <w:szCs w:val="20"/>
        </w:rPr>
        <w:t>, o którym mowa w rozdziale 10 ust. 1</w:t>
      </w:r>
      <w:r w:rsidR="00A3572F" w:rsidRPr="00EE3687">
        <w:rPr>
          <w:rFonts w:ascii="Verdana" w:hAnsi="Verdana"/>
          <w:sz w:val="20"/>
          <w:szCs w:val="20"/>
        </w:rPr>
        <w:t xml:space="preserve"> pkt 1)</w:t>
      </w:r>
      <w:r w:rsidR="00CF68BE">
        <w:rPr>
          <w:rFonts w:ascii="Verdana" w:hAnsi="Verdana"/>
          <w:sz w:val="20"/>
          <w:szCs w:val="20"/>
        </w:rPr>
        <w:t xml:space="preserve"> SWZ</w:t>
      </w:r>
      <w:r w:rsidRPr="00EE3687">
        <w:rPr>
          <w:rFonts w:ascii="Verdana" w:hAnsi="Verdana"/>
          <w:sz w:val="20"/>
          <w:szCs w:val="20"/>
        </w:rPr>
        <w:t xml:space="preserve">, </w:t>
      </w:r>
    </w:p>
    <w:p w14:paraId="25B76395" w14:textId="4F463944" w:rsidR="00544423" w:rsidRPr="00EE3687" w:rsidRDefault="00854E02" w:rsidP="00836429">
      <w:pPr>
        <w:pStyle w:val="Akapitzlist"/>
        <w:numPr>
          <w:ilvl w:val="0"/>
          <w:numId w:val="30"/>
        </w:numPr>
        <w:spacing w:before="120" w:after="120" w:line="240" w:lineRule="auto"/>
        <w:ind w:left="426" w:hanging="284"/>
        <w:contextualSpacing w:val="0"/>
        <w:jc w:val="both"/>
        <w:rPr>
          <w:rFonts w:ascii="Verdana" w:hAnsi="Verdana"/>
          <w:sz w:val="20"/>
          <w:szCs w:val="20"/>
        </w:rPr>
      </w:pPr>
      <w:r w:rsidRPr="00EE3687">
        <w:rPr>
          <w:rFonts w:ascii="Verdana" w:hAnsi="Verdana"/>
          <w:b/>
          <w:sz w:val="20"/>
          <w:szCs w:val="20"/>
        </w:rPr>
        <w:t>oświadczenie</w:t>
      </w:r>
      <w:r w:rsidRPr="00EE3687">
        <w:rPr>
          <w:rFonts w:ascii="Verdana" w:hAnsi="Verdana"/>
          <w:sz w:val="20"/>
          <w:szCs w:val="20"/>
        </w:rPr>
        <w:t xml:space="preserve">, o którym mowa w rozdziale 8 ust. 5 </w:t>
      </w:r>
      <w:r w:rsidR="00CF68BE">
        <w:rPr>
          <w:rFonts w:ascii="Verdana" w:hAnsi="Verdana"/>
          <w:sz w:val="20"/>
          <w:szCs w:val="20"/>
        </w:rPr>
        <w:t xml:space="preserve">SWZ </w:t>
      </w:r>
      <w:r w:rsidRPr="00EE3687">
        <w:rPr>
          <w:rFonts w:ascii="Verdana" w:hAnsi="Verdana"/>
          <w:sz w:val="20"/>
          <w:szCs w:val="20"/>
        </w:rPr>
        <w:t xml:space="preserve">– w przypadku </w:t>
      </w:r>
      <w:r w:rsidR="00A51FCE" w:rsidRPr="00EE3687">
        <w:rPr>
          <w:rFonts w:ascii="Verdana" w:hAnsi="Verdana"/>
          <w:sz w:val="20"/>
          <w:szCs w:val="20"/>
        </w:rPr>
        <w:t>W</w:t>
      </w:r>
      <w:r w:rsidRPr="00EE3687">
        <w:rPr>
          <w:rFonts w:ascii="Verdana" w:hAnsi="Verdana"/>
          <w:sz w:val="20"/>
          <w:szCs w:val="20"/>
        </w:rPr>
        <w:t xml:space="preserve">ykonawców występujących wspólnie, </w:t>
      </w:r>
    </w:p>
    <w:p w14:paraId="25B76396" w14:textId="70963144" w:rsidR="00761408" w:rsidRPr="00EE3687" w:rsidRDefault="00854E02" w:rsidP="00836429">
      <w:pPr>
        <w:pStyle w:val="Akapitzlist"/>
        <w:numPr>
          <w:ilvl w:val="0"/>
          <w:numId w:val="30"/>
        </w:numPr>
        <w:spacing w:before="120" w:after="120" w:line="240" w:lineRule="auto"/>
        <w:ind w:left="426" w:hanging="284"/>
        <w:contextualSpacing w:val="0"/>
        <w:jc w:val="both"/>
        <w:rPr>
          <w:rFonts w:ascii="Verdana" w:hAnsi="Verdana"/>
          <w:sz w:val="20"/>
          <w:szCs w:val="20"/>
        </w:rPr>
      </w:pPr>
      <w:r w:rsidRPr="00EE3687">
        <w:rPr>
          <w:rFonts w:ascii="Verdana" w:hAnsi="Verdana"/>
          <w:b/>
          <w:sz w:val="20"/>
          <w:szCs w:val="20"/>
        </w:rPr>
        <w:t>pisemne zobowiązanie podmiotu lub inny dokument</w:t>
      </w:r>
      <w:r w:rsidRPr="00EE3687">
        <w:rPr>
          <w:rFonts w:ascii="Verdana" w:hAnsi="Verdana"/>
          <w:sz w:val="20"/>
          <w:szCs w:val="20"/>
        </w:rPr>
        <w:t xml:space="preserve"> o treści wskazanej </w:t>
      </w:r>
      <w:r w:rsidRPr="00EE3687">
        <w:rPr>
          <w:rFonts w:ascii="Verdana" w:hAnsi="Verdana"/>
          <w:sz w:val="20"/>
          <w:szCs w:val="20"/>
        </w:rPr>
        <w:br/>
        <w:t xml:space="preserve">w rozdziale 10 ust. </w:t>
      </w:r>
      <w:r w:rsidR="00A3572F" w:rsidRPr="00EE3687">
        <w:rPr>
          <w:rFonts w:ascii="Verdana" w:hAnsi="Verdana"/>
          <w:sz w:val="20"/>
          <w:szCs w:val="20"/>
        </w:rPr>
        <w:t>1 pkt 2</w:t>
      </w:r>
      <w:r w:rsidRPr="00EE3687">
        <w:rPr>
          <w:rFonts w:ascii="Verdana" w:hAnsi="Verdana"/>
          <w:sz w:val="20"/>
          <w:szCs w:val="20"/>
        </w:rPr>
        <w:t>)</w:t>
      </w:r>
      <w:r w:rsidR="00CF68BE">
        <w:rPr>
          <w:rFonts w:ascii="Verdana" w:hAnsi="Verdana"/>
          <w:sz w:val="20"/>
          <w:szCs w:val="20"/>
        </w:rPr>
        <w:t xml:space="preserve"> SWZ</w:t>
      </w:r>
      <w:r w:rsidR="00A3572F" w:rsidRPr="00EE3687">
        <w:rPr>
          <w:rFonts w:ascii="Verdana" w:hAnsi="Verdana"/>
          <w:sz w:val="20"/>
          <w:szCs w:val="20"/>
        </w:rPr>
        <w:t>.</w:t>
      </w:r>
    </w:p>
    <w:p w14:paraId="25B76397" w14:textId="6FA1B258" w:rsidR="00761408" w:rsidRPr="002B7BBB" w:rsidRDefault="00854E02" w:rsidP="00836429">
      <w:pPr>
        <w:pStyle w:val="Akapitzlist"/>
        <w:numPr>
          <w:ilvl w:val="0"/>
          <w:numId w:val="29"/>
        </w:numPr>
        <w:spacing w:after="120" w:line="240" w:lineRule="auto"/>
        <w:ind w:left="289" w:hanging="357"/>
        <w:contextualSpacing w:val="0"/>
        <w:jc w:val="both"/>
        <w:rPr>
          <w:rFonts w:ascii="Verdana" w:hAnsi="Verdana" w:cs="Calibri"/>
          <w:sz w:val="20"/>
          <w:szCs w:val="20"/>
        </w:rPr>
      </w:pPr>
      <w:r w:rsidRPr="002B7BBB">
        <w:rPr>
          <w:rFonts w:ascii="Verdana" w:hAnsi="Verdana" w:cs="Calibri"/>
          <w:sz w:val="20"/>
          <w:szCs w:val="20"/>
        </w:rPr>
        <w:t>Pełnomocnictwo do złożenia oferty musi być złożone w oryginale, w takiej samej formie jak składana jest oferta (tzn. w formie elektronicznej lub postaci elektronicznej opatrzonej podpisem zaufanym lub podpisem osobistym). W przypadku dysponowania papierową wersją pełnomocnictwa, sposób jego odwz</w:t>
      </w:r>
      <w:r w:rsidR="00640811" w:rsidRPr="002B7BBB">
        <w:rPr>
          <w:rFonts w:ascii="Verdana" w:hAnsi="Verdana" w:cs="Calibri"/>
          <w:sz w:val="20"/>
          <w:szCs w:val="20"/>
        </w:rPr>
        <w:t xml:space="preserve">orowania cyfrowego </w:t>
      </w:r>
      <w:r w:rsidR="00EE3687">
        <w:rPr>
          <w:rFonts w:ascii="Verdana" w:hAnsi="Verdana" w:cs="Calibri"/>
          <w:sz w:val="20"/>
          <w:szCs w:val="20"/>
        </w:rPr>
        <w:t xml:space="preserve">                           </w:t>
      </w:r>
      <w:r w:rsidRPr="002B7BBB">
        <w:rPr>
          <w:rFonts w:ascii="Verdana" w:hAnsi="Verdana" w:cs="Calibri"/>
          <w:sz w:val="20"/>
          <w:szCs w:val="20"/>
        </w:rPr>
        <w:t xml:space="preserve">i uwierzytelnienia określa Rozporządzenie, o którym mowa w </w:t>
      </w:r>
      <w:r w:rsidR="00825AB3">
        <w:rPr>
          <w:rFonts w:ascii="Verdana" w:hAnsi="Verdana" w:cs="Calibri"/>
          <w:sz w:val="20"/>
          <w:szCs w:val="20"/>
        </w:rPr>
        <w:t>ust.</w:t>
      </w:r>
      <w:r w:rsidRPr="002B7BBB">
        <w:rPr>
          <w:rFonts w:ascii="Verdana" w:hAnsi="Verdana" w:cs="Calibri"/>
          <w:sz w:val="20"/>
          <w:szCs w:val="20"/>
        </w:rPr>
        <w:t xml:space="preserve"> </w:t>
      </w:r>
      <w:r w:rsidR="00825AB3">
        <w:rPr>
          <w:rFonts w:ascii="Verdana" w:hAnsi="Verdana" w:cs="Calibri"/>
          <w:sz w:val="20"/>
          <w:szCs w:val="20"/>
        </w:rPr>
        <w:t>7</w:t>
      </w:r>
      <w:r w:rsidRPr="002B7BBB">
        <w:rPr>
          <w:rFonts w:ascii="Verdana" w:hAnsi="Verdana" w:cs="Calibri"/>
          <w:sz w:val="20"/>
          <w:szCs w:val="20"/>
        </w:rPr>
        <w:t>. Przez formę elektroniczną, o któr</w:t>
      </w:r>
      <w:r w:rsidR="006027BA">
        <w:rPr>
          <w:rFonts w:ascii="Verdana" w:hAnsi="Verdana" w:cs="Calibri"/>
          <w:sz w:val="20"/>
          <w:szCs w:val="20"/>
        </w:rPr>
        <w:t>ej</w:t>
      </w:r>
      <w:r w:rsidRPr="002B7BBB">
        <w:rPr>
          <w:rFonts w:ascii="Verdana" w:hAnsi="Verdana" w:cs="Calibri"/>
          <w:sz w:val="20"/>
          <w:szCs w:val="20"/>
        </w:rPr>
        <w:t xml:space="preserve"> mowa wyżej rozumie się postać elektroniczną dokumentu opatrzoną kwalifikowanym podpisem elektronicznym.</w:t>
      </w:r>
    </w:p>
    <w:p w14:paraId="25B76398" w14:textId="443D7ABD" w:rsidR="00761408" w:rsidRPr="002B7BBB" w:rsidRDefault="00854E02" w:rsidP="00836429">
      <w:pPr>
        <w:pStyle w:val="Akapitzlist"/>
        <w:numPr>
          <w:ilvl w:val="0"/>
          <w:numId w:val="29"/>
        </w:numPr>
        <w:spacing w:after="120" w:line="240" w:lineRule="auto"/>
        <w:ind w:left="289" w:hanging="357"/>
        <w:contextualSpacing w:val="0"/>
        <w:jc w:val="both"/>
        <w:rPr>
          <w:rFonts w:ascii="Verdana" w:hAnsi="Verdana" w:cs="Calibri"/>
          <w:sz w:val="20"/>
          <w:szCs w:val="20"/>
        </w:rPr>
      </w:pPr>
      <w:r w:rsidRPr="002B7BBB">
        <w:rPr>
          <w:rFonts w:ascii="Verdana" w:hAnsi="Verdana" w:cs="Calibri"/>
          <w:sz w:val="20"/>
          <w:szCs w:val="20"/>
        </w:rPr>
        <w:t xml:space="preserve">Zamawiający żąda wskazania przez </w:t>
      </w:r>
      <w:r w:rsidR="00A51FCE" w:rsidRPr="002B7BBB">
        <w:rPr>
          <w:rFonts w:ascii="Verdana" w:hAnsi="Verdana" w:cs="Calibri"/>
          <w:sz w:val="20"/>
          <w:szCs w:val="20"/>
        </w:rPr>
        <w:t>W</w:t>
      </w:r>
      <w:r w:rsidRPr="002B7BBB">
        <w:rPr>
          <w:rFonts w:ascii="Verdana" w:hAnsi="Verdana" w:cs="Calibri"/>
          <w:sz w:val="20"/>
          <w:szCs w:val="20"/>
        </w:rPr>
        <w:t xml:space="preserve">ykonawcę w ofercie części zamówienia, których wykonanie zamierza powierzyć </w:t>
      </w:r>
      <w:r w:rsidR="00A51FCE" w:rsidRPr="002B7BBB">
        <w:rPr>
          <w:rFonts w:ascii="Verdana" w:hAnsi="Verdana" w:cs="Calibri"/>
          <w:sz w:val="20"/>
          <w:szCs w:val="20"/>
        </w:rPr>
        <w:t>P</w:t>
      </w:r>
      <w:r w:rsidRPr="002B7BBB">
        <w:rPr>
          <w:rFonts w:ascii="Verdana" w:hAnsi="Verdana" w:cs="Calibri"/>
          <w:sz w:val="20"/>
          <w:szCs w:val="20"/>
        </w:rPr>
        <w:t xml:space="preserve">odwykonawcom, i podania przez </w:t>
      </w:r>
      <w:r w:rsidR="00A51FCE" w:rsidRPr="002B7BBB">
        <w:rPr>
          <w:rFonts w:ascii="Verdana" w:hAnsi="Verdana" w:cs="Calibri"/>
          <w:sz w:val="20"/>
          <w:szCs w:val="20"/>
        </w:rPr>
        <w:t>W</w:t>
      </w:r>
      <w:r w:rsidRPr="002B7BBB">
        <w:rPr>
          <w:rFonts w:ascii="Verdana" w:hAnsi="Verdana" w:cs="Calibri"/>
          <w:sz w:val="20"/>
          <w:szCs w:val="20"/>
        </w:rPr>
        <w:t xml:space="preserve">ykonawcę nazw </w:t>
      </w:r>
      <w:r w:rsidR="00A51FCE" w:rsidRPr="002B7BBB">
        <w:rPr>
          <w:rFonts w:ascii="Verdana" w:hAnsi="Verdana" w:cs="Calibri"/>
          <w:sz w:val="20"/>
          <w:szCs w:val="20"/>
        </w:rPr>
        <w:t>P</w:t>
      </w:r>
      <w:r w:rsidRPr="002B7BBB">
        <w:rPr>
          <w:rFonts w:ascii="Verdana" w:hAnsi="Verdana" w:cs="Calibri"/>
          <w:sz w:val="20"/>
          <w:szCs w:val="20"/>
        </w:rPr>
        <w:t>odwykonawców, jeśli są znane</w:t>
      </w:r>
      <w:r w:rsidR="00A3572F" w:rsidRPr="002B7BBB">
        <w:rPr>
          <w:rFonts w:ascii="Verdana" w:hAnsi="Verdana" w:cs="Calibri"/>
          <w:sz w:val="20"/>
          <w:szCs w:val="20"/>
        </w:rPr>
        <w:t>.</w:t>
      </w:r>
    </w:p>
    <w:p w14:paraId="25B76399" w14:textId="1378003A" w:rsidR="00761408" w:rsidRPr="002B7BBB" w:rsidRDefault="00A3572F" w:rsidP="00836429">
      <w:pPr>
        <w:pStyle w:val="Akapitzlist"/>
        <w:numPr>
          <w:ilvl w:val="0"/>
          <w:numId w:val="29"/>
        </w:numPr>
        <w:spacing w:after="120" w:line="240" w:lineRule="auto"/>
        <w:ind w:left="289" w:hanging="357"/>
        <w:contextualSpacing w:val="0"/>
        <w:jc w:val="both"/>
        <w:rPr>
          <w:rFonts w:ascii="Verdana" w:hAnsi="Verdana" w:cs="Calibri"/>
          <w:sz w:val="20"/>
          <w:szCs w:val="20"/>
        </w:rPr>
      </w:pPr>
      <w:r w:rsidRPr="002B7BBB">
        <w:rPr>
          <w:rFonts w:ascii="Verdana" w:hAnsi="Verdana" w:cs="Calibri"/>
          <w:sz w:val="20"/>
          <w:szCs w:val="20"/>
        </w:rPr>
        <w:t>J</w:t>
      </w:r>
      <w:r w:rsidR="00854E02" w:rsidRPr="002B7BBB">
        <w:rPr>
          <w:rFonts w:ascii="Verdana" w:hAnsi="Verdana" w:cs="Calibri"/>
          <w:sz w:val="20"/>
          <w:szCs w:val="20"/>
        </w:rPr>
        <w:t xml:space="preserve">eżeli przekazywane przez Wykonawcę informacje stanowią tajemnicę przedsiębiorstwa w rozumieniu przepisów o zwalczaniu nieuczciwej konkurencji, </w:t>
      </w:r>
      <w:r w:rsidR="00A51FCE" w:rsidRPr="002B7BBB">
        <w:rPr>
          <w:rFonts w:ascii="Verdana" w:hAnsi="Verdana" w:cs="Calibri"/>
          <w:sz w:val="20"/>
          <w:szCs w:val="20"/>
        </w:rPr>
        <w:t>W</w:t>
      </w:r>
      <w:r w:rsidR="00854E02" w:rsidRPr="002B7BBB">
        <w:rPr>
          <w:rFonts w:ascii="Verdana" w:hAnsi="Verdana" w:cs="Calibri"/>
          <w:sz w:val="20"/>
          <w:szCs w:val="20"/>
        </w:rPr>
        <w:t>ykonawca winien zastrzec, wraz z przekazaniem takich informacji, które stanowią tajemnicę przedsiębiorstwa i nie mogą być udostępniane. Przez tajemnicę przedsiębiorstwa rozumie się informacje techniczne, technologiczne, organizacyjne przedsiębiorstwa lub inne informacje posiadające wartość gospodarczą, które jako całość lub w szczególnym zestawieniu i zbiorze ich elementów nie są powszechnie znane osobom zwykle zajmującym się tym rodzajem informacji albo nie są łatwo dostępne dla takich osób, o ile uprawniony do korzystania z informacji lub rozporządzania nimi podjął, przy zachowaniu należytej staranności, działania w celu utrzymania ich w poufności. Wykonawca zastrzegając określoną informację jako tajemnicę przedsiębiorstwa musi wykazać, że:</w:t>
      </w:r>
    </w:p>
    <w:p w14:paraId="25B7639A" w14:textId="77777777" w:rsidR="00761408" w:rsidRPr="00BA3EAF" w:rsidRDefault="00854E02" w:rsidP="00836429">
      <w:pPr>
        <w:pStyle w:val="Akapitzlist"/>
        <w:numPr>
          <w:ilvl w:val="0"/>
          <w:numId w:val="31"/>
        </w:numPr>
        <w:spacing w:after="120" w:line="240" w:lineRule="auto"/>
        <w:ind w:left="646" w:hanging="357"/>
        <w:contextualSpacing w:val="0"/>
        <w:jc w:val="both"/>
        <w:rPr>
          <w:rFonts w:ascii="Verdana" w:hAnsi="Verdana" w:cs="Calibri"/>
          <w:sz w:val="20"/>
          <w:szCs w:val="20"/>
        </w:rPr>
      </w:pPr>
      <w:r w:rsidRPr="00BA3EAF">
        <w:rPr>
          <w:rFonts w:ascii="Verdana" w:hAnsi="Verdana" w:cs="Calibri"/>
          <w:sz w:val="20"/>
          <w:szCs w:val="20"/>
        </w:rPr>
        <w:t>informacja ta ma charakter techniczny, technologiczny, organizacyjny przedsiębiorstwa lub posiada wartość gospodarczą,</w:t>
      </w:r>
    </w:p>
    <w:p w14:paraId="25B7639B" w14:textId="77777777" w:rsidR="00761408" w:rsidRPr="00BA3EAF" w:rsidRDefault="00854E02" w:rsidP="00836429">
      <w:pPr>
        <w:pStyle w:val="Akapitzlist"/>
        <w:numPr>
          <w:ilvl w:val="0"/>
          <w:numId w:val="31"/>
        </w:numPr>
        <w:spacing w:after="120" w:line="240" w:lineRule="auto"/>
        <w:ind w:left="646" w:hanging="357"/>
        <w:contextualSpacing w:val="0"/>
        <w:jc w:val="both"/>
        <w:rPr>
          <w:rFonts w:ascii="Verdana" w:hAnsi="Verdana" w:cs="Calibri"/>
          <w:sz w:val="20"/>
          <w:szCs w:val="20"/>
        </w:rPr>
      </w:pPr>
      <w:r w:rsidRPr="00BA3EAF">
        <w:rPr>
          <w:rFonts w:ascii="Verdana" w:hAnsi="Verdana" w:cs="Calibri"/>
          <w:sz w:val="20"/>
          <w:szCs w:val="20"/>
        </w:rPr>
        <w:t>informacja ta, jako całość lub w szczególnym zestawieniu i zbiorze jej elementów nie jest powszechnie znana osobom zwykle zajmującym się tym rodzajem informacji albo nie jest łatwo dostępna dla takich osób,</w:t>
      </w:r>
    </w:p>
    <w:p w14:paraId="25B7639C" w14:textId="77777777" w:rsidR="00761408" w:rsidRPr="00BA3EAF" w:rsidRDefault="00854E02" w:rsidP="00836429">
      <w:pPr>
        <w:pStyle w:val="Akapitzlist"/>
        <w:numPr>
          <w:ilvl w:val="0"/>
          <w:numId w:val="31"/>
        </w:numPr>
        <w:spacing w:after="120" w:line="240" w:lineRule="auto"/>
        <w:ind w:left="646" w:hanging="357"/>
        <w:contextualSpacing w:val="0"/>
        <w:jc w:val="both"/>
        <w:rPr>
          <w:rFonts w:ascii="Verdana" w:hAnsi="Verdana" w:cs="Calibri"/>
          <w:sz w:val="20"/>
          <w:szCs w:val="20"/>
        </w:rPr>
      </w:pPr>
      <w:r w:rsidRPr="00BA3EAF">
        <w:rPr>
          <w:rFonts w:ascii="Verdana" w:hAnsi="Verdana" w:cs="Calibri"/>
          <w:sz w:val="20"/>
          <w:szCs w:val="20"/>
        </w:rPr>
        <w:t>uprawniony do korzystania z tej informacji lub rozporządzania nią podjął, przy zachowaniu należytej staranności, działania w celu utrzymania jej w poufności,</w:t>
      </w:r>
    </w:p>
    <w:p w14:paraId="25B7639D" w14:textId="660CF937" w:rsidR="00761408" w:rsidRPr="002B7BBB" w:rsidRDefault="00854E02" w:rsidP="00BA3EAF">
      <w:pPr>
        <w:pStyle w:val="Akapitzlist"/>
        <w:spacing w:after="120" w:line="240" w:lineRule="auto"/>
        <w:ind w:left="289"/>
        <w:contextualSpacing w:val="0"/>
        <w:jc w:val="both"/>
        <w:rPr>
          <w:rFonts w:ascii="Verdana" w:hAnsi="Verdana" w:cs="Calibri"/>
          <w:sz w:val="20"/>
          <w:szCs w:val="20"/>
        </w:rPr>
      </w:pPr>
      <w:r w:rsidRPr="002B7BBB">
        <w:rPr>
          <w:rFonts w:ascii="Verdana" w:hAnsi="Verdana" w:cs="Calibri"/>
          <w:sz w:val="20"/>
          <w:szCs w:val="20"/>
        </w:rPr>
        <w:t xml:space="preserve">i oznaczyć jako „TAJEMNICA PRZEDSIĘBIORSTWA”. Wykonawca - w celu utrzymania </w:t>
      </w:r>
      <w:r w:rsidR="00966429">
        <w:rPr>
          <w:rFonts w:ascii="Verdana" w:hAnsi="Verdana" w:cs="Calibri"/>
          <w:sz w:val="20"/>
          <w:szCs w:val="20"/>
        </w:rPr>
        <w:t xml:space="preserve">            </w:t>
      </w:r>
      <w:r w:rsidRPr="002B7BBB">
        <w:rPr>
          <w:rFonts w:ascii="Verdana" w:hAnsi="Verdana" w:cs="Calibri"/>
          <w:sz w:val="20"/>
          <w:szCs w:val="20"/>
        </w:rPr>
        <w:t xml:space="preserve">w poufności tych informacji - przekazuje </w:t>
      </w:r>
      <w:r w:rsidR="006027BA">
        <w:rPr>
          <w:rFonts w:ascii="Verdana" w:hAnsi="Verdana" w:cs="Calibri"/>
          <w:sz w:val="20"/>
          <w:szCs w:val="20"/>
        </w:rPr>
        <w:t xml:space="preserve">je </w:t>
      </w:r>
      <w:r w:rsidRPr="002B7BBB">
        <w:rPr>
          <w:rFonts w:ascii="Verdana" w:hAnsi="Verdana" w:cs="Calibri"/>
          <w:sz w:val="20"/>
          <w:szCs w:val="20"/>
        </w:rPr>
        <w:t>w wydzielonym i odpowiednio oznaczonym pliku</w:t>
      </w:r>
      <w:r w:rsidR="006027BA">
        <w:rPr>
          <w:rFonts w:ascii="Verdana" w:hAnsi="Verdana" w:cs="Calibri"/>
          <w:sz w:val="20"/>
          <w:szCs w:val="20"/>
        </w:rPr>
        <w:t xml:space="preserve"> </w:t>
      </w:r>
      <w:r w:rsidR="006027BA" w:rsidRPr="006027BA">
        <w:rPr>
          <w:rFonts w:ascii="Verdana" w:hAnsi="Verdana" w:cs="Calibri"/>
          <w:sz w:val="20"/>
          <w:szCs w:val="20"/>
        </w:rPr>
        <w:t xml:space="preserve">wraz z oświadczeniem o tajemnicy przedsiębiorstwa (np. o treści </w:t>
      </w:r>
      <w:r w:rsidR="006027BA" w:rsidRPr="006027BA">
        <w:rPr>
          <w:rFonts w:ascii="Verdana" w:hAnsi="Verdana" w:cs="Calibri"/>
          <w:b/>
          <w:bCs/>
          <w:sz w:val="20"/>
          <w:szCs w:val="20"/>
        </w:rPr>
        <w:t>ZAŁĄCZNIKA NR 4 DO SWZ</w:t>
      </w:r>
      <w:r w:rsidR="006027BA" w:rsidRPr="006027BA">
        <w:rPr>
          <w:rFonts w:ascii="Verdana" w:hAnsi="Verdana" w:cs="Calibri"/>
          <w:sz w:val="20"/>
          <w:szCs w:val="20"/>
        </w:rPr>
        <w:t>)</w:t>
      </w:r>
      <w:r w:rsidRPr="002B7BBB">
        <w:rPr>
          <w:rFonts w:ascii="Verdana" w:hAnsi="Verdana" w:cs="Calibri"/>
          <w:sz w:val="20"/>
          <w:szCs w:val="20"/>
        </w:rPr>
        <w:t xml:space="preserve">. Nie można zastrzec informacji, o których mowa w art. 222 ust. 5 ustawy </w:t>
      </w:r>
      <w:proofErr w:type="spellStart"/>
      <w:r w:rsidRPr="002B7BBB">
        <w:rPr>
          <w:rFonts w:ascii="Verdana" w:hAnsi="Verdana" w:cs="Calibri"/>
          <w:sz w:val="20"/>
          <w:szCs w:val="20"/>
        </w:rPr>
        <w:t>Pzp</w:t>
      </w:r>
      <w:proofErr w:type="spellEnd"/>
      <w:r w:rsidR="00A3572F" w:rsidRPr="002B7BBB">
        <w:rPr>
          <w:rFonts w:ascii="Verdana" w:hAnsi="Verdana" w:cs="Calibri"/>
          <w:sz w:val="20"/>
          <w:szCs w:val="20"/>
        </w:rPr>
        <w:t>.</w:t>
      </w:r>
      <w:r w:rsidRPr="002B7BBB">
        <w:rPr>
          <w:rFonts w:ascii="Verdana" w:hAnsi="Verdana" w:cs="Calibri"/>
          <w:sz w:val="20"/>
          <w:szCs w:val="20"/>
        </w:rPr>
        <w:t xml:space="preserve"> </w:t>
      </w:r>
    </w:p>
    <w:p w14:paraId="25B7639E" w14:textId="77777777" w:rsidR="00761408" w:rsidRPr="002B7BBB" w:rsidRDefault="00854E02" w:rsidP="00836429">
      <w:pPr>
        <w:pStyle w:val="Akapitzlist"/>
        <w:numPr>
          <w:ilvl w:val="0"/>
          <w:numId w:val="29"/>
        </w:numPr>
        <w:spacing w:after="120" w:line="240" w:lineRule="auto"/>
        <w:ind w:left="289" w:hanging="357"/>
        <w:contextualSpacing w:val="0"/>
        <w:jc w:val="both"/>
        <w:rPr>
          <w:rFonts w:ascii="Verdana" w:hAnsi="Verdana" w:cs="Calibri"/>
          <w:sz w:val="20"/>
          <w:szCs w:val="20"/>
        </w:rPr>
      </w:pPr>
      <w:r w:rsidRPr="002B7BBB">
        <w:rPr>
          <w:rFonts w:ascii="Verdana" w:hAnsi="Verdana" w:cs="Calibri"/>
          <w:sz w:val="20"/>
          <w:szCs w:val="20"/>
        </w:rPr>
        <w:lastRenderedPageBreak/>
        <w:t>Wykonawca, za pośrednictwem</w:t>
      </w:r>
      <w:r w:rsidR="00D6115A" w:rsidRPr="002B7BBB">
        <w:rPr>
          <w:rFonts w:ascii="Verdana" w:hAnsi="Verdana" w:cs="Calibri"/>
          <w:sz w:val="20"/>
          <w:szCs w:val="20"/>
        </w:rPr>
        <w:t xml:space="preserve"> </w:t>
      </w:r>
      <w:hyperlink r:id="rId32">
        <w:r w:rsidR="00D6115A" w:rsidRPr="002B7BBB">
          <w:rPr>
            <w:rStyle w:val="Hipercze"/>
            <w:rFonts w:ascii="Verdana" w:hAnsi="Verdana"/>
            <w:sz w:val="20"/>
            <w:szCs w:val="20"/>
          </w:rPr>
          <w:t>platformazakupowa.</w:t>
        </w:r>
      </w:hyperlink>
      <w:r w:rsidR="00D6115A" w:rsidRPr="002B7BBB">
        <w:rPr>
          <w:rStyle w:val="Hipercze"/>
          <w:rFonts w:ascii="Verdana" w:hAnsi="Verdana"/>
          <w:sz w:val="20"/>
          <w:szCs w:val="20"/>
        </w:rPr>
        <w:t>pl</w:t>
      </w:r>
      <w:r w:rsidRPr="002B7BBB">
        <w:rPr>
          <w:rFonts w:ascii="Verdana" w:hAnsi="Verdana" w:cs="Calibri"/>
          <w:sz w:val="20"/>
          <w:szCs w:val="20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33" w:history="1">
        <w:r w:rsidR="00D6115A" w:rsidRPr="002B7BBB">
          <w:rPr>
            <w:rStyle w:val="Hipercze"/>
            <w:rFonts w:ascii="Verdana" w:hAnsi="Verdana" w:cs="Calibri"/>
            <w:sz w:val="20"/>
            <w:szCs w:val="20"/>
          </w:rPr>
          <w:t>https://platformazakupowa.pl/strona/45-instrukcje</w:t>
        </w:r>
      </w:hyperlink>
    </w:p>
    <w:p w14:paraId="25B7639F" w14:textId="5380BC56" w:rsidR="00761408" w:rsidRPr="002B7BBB" w:rsidRDefault="00A3572F" w:rsidP="00836429">
      <w:pPr>
        <w:pStyle w:val="Akapitzlist"/>
        <w:numPr>
          <w:ilvl w:val="0"/>
          <w:numId w:val="29"/>
        </w:numPr>
        <w:spacing w:after="120" w:line="240" w:lineRule="auto"/>
        <w:ind w:left="289" w:hanging="357"/>
        <w:contextualSpacing w:val="0"/>
        <w:jc w:val="both"/>
        <w:rPr>
          <w:rFonts w:ascii="Verdana" w:hAnsi="Verdana" w:cs="Calibri"/>
          <w:sz w:val="20"/>
          <w:szCs w:val="20"/>
        </w:rPr>
      </w:pPr>
      <w:r w:rsidRPr="002B7BBB">
        <w:rPr>
          <w:rFonts w:ascii="Verdana" w:hAnsi="Verdana" w:cs="Calibri"/>
          <w:sz w:val="20"/>
          <w:szCs w:val="20"/>
        </w:rPr>
        <w:t>W</w:t>
      </w:r>
      <w:r w:rsidR="00854E02" w:rsidRPr="002B7BBB">
        <w:rPr>
          <w:rFonts w:ascii="Verdana" w:hAnsi="Verdana" w:cs="Calibri"/>
          <w:sz w:val="20"/>
          <w:szCs w:val="20"/>
        </w:rPr>
        <w:t xml:space="preserve">ykonawca przygotowuje ofertę wraz z niezbędnymi załącznikami na swój koszt. Wszelkie inne koszty związane z uczestnictwem </w:t>
      </w:r>
      <w:r w:rsidRPr="002B7BBB">
        <w:rPr>
          <w:rFonts w:ascii="Verdana" w:hAnsi="Verdana" w:cs="Calibri"/>
          <w:sz w:val="20"/>
          <w:szCs w:val="20"/>
        </w:rPr>
        <w:t>W</w:t>
      </w:r>
      <w:r w:rsidR="00854E02" w:rsidRPr="002B7BBB">
        <w:rPr>
          <w:rFonts w:ascii="Verdana" w:hAnsi="Verdana" w:cs="Calibri"/>
          <w:sz w:val="20"/>
          <w:szCs w:val="20"/>
        </w:rPr>
        <w:t xml:space="preserve">ykonawcy w niniejszym postępowaniu, aż do podpisania umowy, ponosi wyłącznie </w:t>
      </w:r>
      <w:r w:rsidRPr="002B7BBB">
        <w:rPr>
          <w:rFonts w:ascii="Verdana" w:hAnsi="Verdana" w:cs="Calibri"/>
          <w:sz w:val="20"/>
          <w:szCs w:val="20"/>
        </w:rPr>
        <w:t>W</w:t>
      </w:r>
      <w:r w:rsidR="00854E02" w:rsidRPr="002B7BBB">
        <w:rPr>
          <w:rFonts w:ascii="Verdana" w:hAnsi="Verdana" w:cs="Calibri"/>
          <w:sz w:val="20"/>
          <w:szCs w:val="20"/>
        </w:rPr>
        <w:t>ykonawca</w:t>
      </w:r>
      <w:r w:rsidRPr="002B7BBB">
        <w:rPr>
          <w:rFonts w:ascii="Verdana" w:hAnsi="Verdana" w:cs="Calibri"/>
          <w:sz w:val="20"/>
          <w:szCs w:val="20"/>
        </w:rPr>
        <w:t>.</w:t>
      </w:r>
    </w:p>
    <w:p w14:paraId="62045900" w14:textId="772620AA" w:rsidR="00D63B97" w:rsidRPr="001E73F4" w:rsidRDefault="00A3572F" w:rsidP="00D63B97">
      <w:pPr>
        <w:pStyle w:val="Akapitzlist"/>
        <w:numPr>
          <w:ilvl w:val="0"/>
          <w:numId w:val="29"/>
        </w:numPr>
        <w:spacing w:after="120" w:line="240" w:lineRule="auto"/>
        <w:ind w:left="289" w:hanging="357"/>
        <w:contextualSpacing w:val="0"/>
        <w:jc w:val="both"/>
        <w:rPr>
          <w:rFonts w:ascii="Verdana" w:hAnsi="Verdana" w:cs="Calibri"/>
          <w:sz w:val="20"/>
          <w:szCs w:val="20"/>
        </w:rPr>
      </w:pPr>
      <w:r w:rsidRPr="002B7BBB">
        <w:rPr>
          <w:rFonts w:ascii="Verdana" w:hAnsi="Verdana" w:cs="Calibri"/>
          <w:sz w:val="20"/>
          <w:szCs w:val="20"/>
        </w:rPr>
        <w:t>O</w:t>
      </w:r>
      <w:r w:rsidR="00854E02" w:rsidRPr="002B7BBB">
        <w:rPr>
          <w:rFonts w:ascii="Verdana" w:hAnsi="Verdana" w:cs="Calibri"/>
          <w:sz w:val="20"/>
          <w:szCs w:val="20"/>
        </w:rPr>
        <w:t>d uczestników postępowania oczekuje się starannego zapoznania się ze specyfikacją.</w:t>
      </w:r>
    </w:p>
    <w:p w14:paraId="4230F9F8" w14:textId="77777777" w:rsidR="0063474B" w:rsidRPr="001E73F4" w:rsidRDefault="0063474B" w:rsidP="001E73F4">
      <w:pPr>
        <w:spacing w:after="120" w:line="240" w:lineRule="auto"/>
        <w:jc w:val="both"/>
        <w:rPr>
          <w:rFonts w:ascii="Verdana" w:hAnsi="Verdana" w:cs="Calibri"/>
          <w:sz w:val="20"/>
          <w:szCs w:val="20"/>
        </w:rPr>
      </w:pPr>
    </w:p>
    <w:p w14:paraId="25B763A1" w14:textId="77777777" w:rsidR="00761408" w:rsidRPr="000A6786" w:rsidRDefault="00854E02" w:rsidP="006347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12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17. Sposób oraz termin składania i otwarcia ofert</w:t>
      </w:r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</w:r>
    </w:p>
    <w:p w14:paraId="25B763A2" w14:textId="022D2A89" w:rsidR="00761408" w:rsidRPr="00BA3EAF" w:rsidRDefault="00854E02" w:rsidP="00836429">
      <w:pPr>
        <w:pStyle w:val="Akapitzlist"/>
        <w:widowControl w:val="0"/>
        <w:numPr>
          <w:ilvl w:val="0"/>
          <w:numId w:val="32"/>
        </w:numPr>
        <w:spacing w:after="120" w:line="240" w:lineRule="auto"/>
        <w:ind w:left="289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BA3EAF">
        <w:rPr>
          <w:rFonts w:ascii="Verdana" w:hAnsi="Verdana" w:cs="Arial"/>
          <w:sz w:val="20"/>
          <w:szCs w:val="20"/>
        </w:rPr>
        <w:t xml:space="preserve">Oferty za pośrednictwem Platformy Zakupowej należy złożyć do dnia </w:t>
      </w:r>
      <w:r w:rsidR="009407F3" w:rsidRPr="00776E56">
        <w:rPr>
          <w:rFonts w:ascii="Verdana" w:hAnsi="Verdana" w:cs="Arial"/>
          <w:b/>
          <w:color w:val="ED0000"/>
          <w:sz w:val="20"/>
          <w:szCs w:val="20"/>
        </w:rPr>
        <w:t>05</w:t>
      </w:r>
      <w:r w:rsidR="00AD3543" w:rsidRPr="00776E56">
        <w:rPr>
          <w:rFonts w:ascii="Verdana" w:hAnsi="Verdana" w:cs="Arial"/>
          <w:b/>
          <w:color w:val="ED0000"/>
          <w:sz w:val="20"/>
          <w:szCs w:val="20"/>
        </w:rPr>
        <w:t>.</w:t>
      </w:r>
      <w:r w:rsidR="00966429" w:rsidRPr="00776E56">
        <w:rPr>
          <w:rFonts w:ascii="Verdana" w:hAnsi="Verdana" w:cs="Arial"/>
          <w:b/>
          <w:color w:val="ED0000"/>
          <w:sz w:val="20"/>
          <w:szCs w:val="20"/>
        </w:rPr>
        <w:t>0</w:t>
      </w:r>
      <w:r w:rsidR="009407F3" w:rsidRPr="00776E56">
        <w:rPr>
          <w:rFonts w:ascii="Verdana" w:hAnsi="Verdana" w:cs="Arial"/>
          <w:b/>
          <w:color w:val="ED0000"/>
          <w:sz w:val="20"/>
          <w:szCs w:val="20"/>
        </w:rPr>
        <w:t>5</w:t>
      </w:r>
      <w:r w:rsidR="00233766" w:rsidRPr="00776E56">
        <w:rPr>
          <w:rFonts w:ascii="Verdana" w:hAnsi="Verdana" w:cs="Arial"/>
          <w:b/>
          <w:color w:val="ED0000"/>
          <w:sz w:val="20"/>
          <w:szCs w:val="20"/>
        </w:rPr>
        <w:t>.202</w:t>
      </w:r>
      <w:r w:rsidR="00BA3EAF" w:rsidRPr="00776E56">
        <w:rPr>
          <w:rFonts w:ascii="Verdana" w:hAnsi="Verdana" w:cs="Arial"/>
          <w:b/>
          <w:color w:val="ED0000"/>
          <w:sz w:val="20"/>
          <w:szCs w:val="20"/>
        </w:rPr>
        <w:t>5</w:t>
      </w:r>
      <w:r w:rsidR="00233766" w:rsidRPr="00776E56">
        <w:rPr>
          <w:rFonts w:ascii="Verdana" w:hAnsi="Verdana" w:cs="Arial"/>
          <w:b/>
          <w:color w:val="ED0000"/>
          <w:sz w:val="20"/>
          <w:szCs w:val="20"/>
        </w:rPr>
        <w:t xml:space="preserve"> r.</w:t>
      </w:r>
      <w:r w:rsidRPr="00BA3EAF">
        <w:rPr>
          <w:rFonts w:ascii="Verdana" w:hAnsi="Verdana" w:cs="Arial"/>
          <w:sz w:val="20"/>
          <w:szCs w:val="20"/>
        </w:rPr>
        <w:t xml:space="preserve"> </w:t>
      </w:r>
      <w:r w:rsidRPr="00BA3EAF">
        <w:rPr>
          <w:rFonts w:ascii="Verdana" w:hAnsi="Verdana" w:cs="Arial"/>
          <w:b/>
          <w:sz w:val="20"/>
          <w:szCs w:val="20"/>
        </w:rPr>
        <w:t>do godz. 9:00.</w:t>
      </w:r>
      <w:r w:rsidRPr="00BA3EAF">
        <w:rPr>
          <w:rFonts w:ascii="Verdana" w:hAnsi="Verdana" w:cs="Arial"/>
          <w:sz w:val="20"/>
          <w:szCs w:val="20"/>
        </w:rPr>
        <w:t xml:space="preserve"> </w:t>
      </w:r>
      <w:r w:rsidRPr="00BA3EAF">
        <w:rPr>
          <w:rFonts w:ascii="Verdana" w:hAnsi="Verdana" w:cs="Arial"/>
          <w:b/>
          <w:bCs/>
          <w:sz w:val="20"/>
          <w:szCs w:val="20"/>
        </w:rPr>
        <w:t xml:space="preserve">Inny sposób składania oferty </w:t>
      </w:r>
      <w:r w:rsidRPr="00BA3EAF">
        <w:rPr>
          <w:rFonts w:ascii="Verdana" w:hAnsi="Verdana" w:cs="Arial"/>
          <w:sz w:val="20"/>
          <w:szCs w:val="20"/>
        </w:rPr>
        <w:t>(np. pocztą elektroniczną)</w:t>
      </w:r>
      <w:r w:rsidRPr="00BA3EAF">
        <w:rPr>
          <w:rFonts w:ascii="Verdana" w:hAnsi="Verdana" w:cs="Arial"/>
          <w:b/>
          <w:bCs/>
          <w:sz w:val="20"/>
          <w:szCs w:val="20"/>
        </w:rPr>
        <w:t xml:space="preserve"> jest niedopuszczalny.</w:t>
      </w:r>
    </w:p>
    <w:p w14:paraId="25B763A3" w14:textId="77777777" w:rsidR="00761408" w:rsidRPr="00BA3EAF" w:rsidRDefault="00854E02" w:rsidP="00836429">
      <w:pPr>
        <w:pStyle w:val="Akapitzlist"/>
        <w:widowControl w:val="0"/>
        <w:numPr>
          <w:ilvl w:val="0"/>
          <w:numId w:val="32"/>
        </w:numPr>
        <w:spacing w:after="120" w:line="240" w:lineRule="auto"/>
        <w:ind w:left="289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BA3EAF">
        <w:rPr>
          <w:rFonts w:ascii="Verdana" w:hAnsi="Verdana" w:cs="Arial"/>
          <w:sz w:val="20"/>
          <w:szCs w:val="20"/>
        </w:rPr>
        <w:t xml:space="preserve">Za datę złożenia oferty przyjmuje się datę jej przekazania w systemie (platformie) </w:t>
      </w:r>
      <w:r w:rsidR="00604D0D" w:rsidRPr="00BA3EAF">
        <w:rPr>
          <w:rFonts w:ascii="Verdana" w:hAnsi="Verdana" w:cs="Arial"/>
          <w:sz w:val="20"/>
          <w:szCs w:val="20"/>
        </w:rPr>
        <w:br/>
      </w:r>
      <w:r w:rsidRPr="00BA3EAF">
        <w:rPr>
          <w:rFonts w:ascii="Verdana" w:hAnsi="Verdana" w:cs="Arial"/>
          <w:sz w:val="20"/>
          <w:szCs w:val="20"/>
        </w:rPr>
        <w:t>w drugim kroku składania oferty poprzez kliknięcie przycisku “Złóż</w:t>
      </w:r>
      <w:r w:rsidR="000E25AE" w:rsidRPr="00BA3EAF">
        <w:rPr>
          <w:rFonts w:ascii="Verdana" w:hAnsi="Verdana" w:cs="Arial"/>
          <w:sz w:val="20"/>
          <w:szCs w:val="20"/>
        </w:rPr>
        <w:t xml:space="preserve"> </w:t>
      </w:r>
      <w:r w:rsidRPr="00BA3EAF">
        <w:rPr>
          <w:rFonts w:ascii="Verdana" w:hAnsi="Verdana" w:cs="Arial"/>
          <w:sz w:val="20"/>
          <w:szCs w:val="20"/>
        </w:rPr>
        <w:t xml:space="preserve"> ofertę” </w:t>
      </w:r>
      <w:r w:rsidR="00604D0D" w:rsidRPr="00BA3EAF">
        <w:rPr>
          <w:rFonts w:ascii="Verdana" w:hAnsi="Verdana" w:cs="Arial"/>
          <w:sz w:val="20"/>
          <w:szCs w:val="20"/>
        </w:rPr>
        <w:br/>
      </w:r>
      <w:r w:rsidRPr="00BA3EAF">
        <w:rPr>
          <w:rFonts w:ascii="Verdana" w:hAnsi="Verdana" w:cs="Arial"/>
          <w:sz w:val="20"/>
          <w:szCs w:val="20"/>
        </w:rPr>
        <w:t>i wyświetlenie się komunikatu, że oferta została zaszyfrowana i złożona.</w:t>
      </w:r>
    </w:p>
    <w:p w14:paraId="25B763A4" w14:textId="2233889E" w:rsidR="00761408" w:rsidRPr="00BA3EAF" w:rsidRDefault="00854E02" w:rsidP="00836429">
      <w:pPr>
        <w:pStyle w:val="Akapitzlist"/>
        <w:widowControl w:val="0"/>
        <w:numPr>
          <w:ilvl w:val="0"/>
          <w:numId w:val="32"/>
        </w:numPr>
        <w:spacing w:after="120" w:line="240" w:lineRule="auto"/>
        <w:ind w:left="289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BA3EAF">
        <w:rPr>
          <w:rFonts w:ascii="Verdana" w:hAnsi="Verdana" w:cs="Arial"/>
          <w:sz w:val="20"/>
          <w:szCs w:val="20"/>
        </w:rPr>
        <w:t>Otwarcie ofert odbędzie się w dniu</w:t>
      </w:r>
      <w:r w:rsidR="00006E57" w:rsidRPr="00BA3EAF">
        <w:rPr>
          <w:rFonts w:ascii="Verdana" w:hAnsi="Verdana" w:cs="Arial"/>
          <w:sz w:val="20"/>
          <w:szCs w:val="20"/>
        </w:rPr>
        <w:t xml:space="preserve"> </w:t>
      </w:r>
      <w:r w:rsidR="009407F3" w:rsidRPr="00776E56">
        <w:rPr>
          <w:rFonts w:ascii="Verdana" w:hAnsi="Verdana" w:cs="Arial"/>
          <w:b/>
          <w:color w:val="ED0000"/>
          <w:sz w:val="20"/>
          <w:szCs w:val="20"/>
        </w:rPr>
        <w:t>05</w:t>
      </w:r>
      <w:r w:rsidR="00D6115A" w:rsidRPr="00776E56">
        <w:rPr>
          <w:rFonts w:ascii="Verdana" w:hAnsi="Verdana" w:cs="Arial"/>
          <w:b/>
          <w:color w:val="ED0000"/>
          <w:sz w:val="20"/>
          <w:szCs w:val="20"/>
        </w:rPr>
        <w:t>.</w:t>
      </w:r>
      <w:r w:rsidR="00966429" w:rsidRPr="00776E56">
        <w:rPr>
          <w:rFonts w:ascii="Verdana" w:hAnsi="Verdana" w:cs="Arial"/>
          <w:b/>
          <w:color w:val="ED0000"/>
          <w:sz w:val="20"/>
          <w:szCs w:val="20"/>
        </w:rPr>
        <w:t>0</w:t>
      </w:r>
      <w:r w:rsidR="009407F3" w:rsidRPr="00776E56">
        <w:rPr>
          <w:rFonts w:ascii="Verdana" w:hAnsi="Verdana" w:cs="Arial"/>
          <w:b/>
          <w:color w:val="ED0000"/>
          <w:sz w:val="20"/>
          <w:szCs w:val="20"/>
        </w:rPr>
        <w:t>5</w:t>
      </w:r>
      <w:r w:rsidR="00233766" w:rsidRPr="00776E56">
        <w:rPr>
          <w:rFonts w:ascii="Verdana" w:hAnsi="Verdana" w:cs="Arial"/>
          <w:b/>
          <w:color w:val="ED0000"/>
          <w:sz w:val="20"/>
          <w:szCs w:val="20"/>
        </w:rPr>
        <w:t>.202</w:t>
      </w:r>
      <w:r w:rsidR="00BA3EAF" w:rsidRPr="00776E56">
        <w:rPr>
          <w:rFonts w:ascii="Verdana" w:hAnsi="Verdana" w:cs="Arial"/>
          <w:b/>
          <w:color w:val="ED0000"/>
          <w:sz w:val="20"/>
          <w:szCs w:val="20"/>
        </w:rPr>
        <w:t>5</w:t>
      </w:r>
      <w:r w:rsidR="00D1339D" w:rsidRPr="00776E56">
        <w:rPr>
          <w:rFonts w:ascii="Verdana" w:hAnsi="Verdana" w:cs="Arial"/>
          <w:b/>
          <w:color w:val="ED0000"/>
          <w:sz w:val="20"/>
          <w:szCs w:val="20"/>
        </w:rPr>
        <w:t xml:space="preserve"> </w:t>
      </w:r>
      <w:r w:rsidR="000A6786" w:rsidRPr="00776E56">
        <w:rPr>
          <w:rFonts w:ascii="Verdana" w:hAnsi="Verdana" w:cs="Arial"/>
          <w:b/>
          <w:color w:val="ED0000"/>
          <w:sz w:val="20"/>
          <w:szCs w:val="20"/>
        </w:rPr>
        <w:t>r.</w:t>
      </w:r>
      <w:r w:rsidR="000A6786" w:rsidRPr="00BA3EAF">
        <w:rPr>
          <w:rFonts w:ascii="Verdana" w:hAnsi="Verdana" w:cs="Arial"/>
          <w:sz w:val="20"/>
          <w:szCs w:val="20"/>
        </w:rPr>
        <w:t xml:space="preserve"> </w:t>
      </w:r>
      <w:r w:rsidRPr="00BA3EAF">
        <w:rPr>
          <w:rFonts w:ascii="Verdana" w:hAnsi="Verdana" w:cs="Arial"/>
          <w:b/>
          <w:sz w:val="20"/>
          <w:szCs w:val="20"/>
        </w:rPr>
        <w:t>o godz. 10:00</w:t>
      </w:r>
      <w:r w:rsidRPr="00BA3EAF">
        <w:rPr>
          <w:rFonts w:ascii="Verdana" w:hAnsi="Verdana" w:cs="Arial"/>
          <w:sz w:val="20"/>
          <w:szCs w:val="20"/>
        </w:rPr>
        <w:t xml:space="preserve">. </w:t>
      </w:r>
      <w:r w:rsidRPr="00BA3EAF">
        <w:rPr>
          <w:rFonts w:ascii="Verdana" w:hAnsi="Verdana" w:cs="Arial"/>
          <w:b/>
          <w:bCs/>
          <w:sz w:val="20"/>
          <w:szCs w:val="20"/>
        </w:rPr>
        <w:t>Otwarcie ofert jest niejawne.</w:t>
      </w:r>
    </w:p>
    <w:p w14:paraId="25B763A5" w14:textId="77777777" w:rsidR="00761408" w:rsidRPr="00BA3EAF" w:rsidRDefault="00854E02" w:rsidP="00836429">
      <w:pPr>
        <w:pStyle w:val="Akapitzlist"/>
        <w:widowControl w:val="0"/>
        <w:numPr>
          <w:ilvl w:val="0"/>
          <w:numId w:val="32"/>
        </w:numPr>
        <w:spacing w:after="120" w:line="240" w:lineRule="auto"/>
        <w:ind w:left="289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BA3EAF">
        <w:rPr>
          <w:rFonts w:ascii="Verdana" w:eastAsia="Times New Roman" w:hAnsi="Verdana" w:cs="Times New Roman"/>
          <w:sz w:val="20"/>
          <w:szCs w:val="20"/>
          <w:lang w:eastAsia="pl-PL"/>
        </w:rPr>
        <w:t>Zamawiający, najpóźniej przed otwarciem ofert, udostępni na stronie internetowej prowadzonego postępowania informację o kwocie, jaką zamierza przeznaczyć na sfinansowanie zamówienia.</w:t>
      </w:r>
    </w:p>
    <w:p w14:paraId="25B763A6" w14:textId="77777777" w:rsidR="00761408" w:rsidRPr="00BA3EAF" w:rsidRDefault="00854E02" w:rsidP="00836429">
      <w:pPr>
        <w:pStyle w:val="Akapitzlist"/>
        <w:widowControl w:val="0"/>
        <w:numPr>
          <w:ilvl w:val="0"/>
          <w:numId w:val="32"/>
        </w:numPr>
        <w:spacing w:after="120" w:line="240" w:lineRule="auto"/>
        <w:ind w:left="289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BA3EAF">
        <w:rPr>
          <w:rFonts w:ascii="Verdana" w:eastAsia="Times New Roman" w:hAnsi="Verdana" w:cs="Times New Roman"/>
          <w:sz w:val="20"/>
          <w:szCs w:val="20"/>
          <w:lang w:eastAsia="pl-PL"/>
        </w:rPr>
        <w:t>Niezwłocznie po otwarciu ofert Zamawiający udostępni na stronie internetowej prowadzonego postępowania informacje:</w:t>
      </w:r>
    </w:p>
    <w:p w14:paraId="25B763A7" w14:textId="77777777" w:rsidR="00761408" w:rsidRPr="000A6786" w:rsidRDefault="00854E02" w:rsidP="00604D0D">
      <w:pPr>
        <w:spacing w:after="120" w:line="240" w:lineRule="auto"/>
        <w:ind w:left="851" w:hanging="425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A678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a) </w:t>
      </w:r>
      <w:r w:rsidRPr="000A6786">
        <w:rPr>
          <w:rFonts w:ascii="Verdana" w:eastAsia="Times New Roman" w:hAnsi="Verdana" w:cs="Times New Roman"/>
          <w:sz w:val="20"/>
          <w:szCs w:val="20"/>
          <w:lang w:eastAsia="pl-PL"/>
        </w:rPr>
        <w:tab/>
        <w:t>o nazwach albo imionach i nazwiskach oraz siedzibach lub miejscach prowadzonej działalności gospodarczej albo miejscach zamieszkania wykonawców, których oferty zostały otwarte,</w:t>
      </w:r>
    </w:p>
    <w:p w14:paraId="25B763A8" w14:textId="77777777" w:rsidR="00761408" w:rsidRPr="000A6786" w:rsidRDefault="00854E02" w:rsidP="00604D0D">
      <w:pPr>
        <w:spacing w:after="240" w:line="240" w:lineRule="auto"/>
        <w:ind w:left="850" w:hanging="425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A678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b) </w:t>
      </w:r>
      <w:r w:rsidRPr="000A6786">
        <w:rPr>
          <w:rFonts w:ascii="Verdana" w:eastAsia="Times New Roman" w:hAnsi="Verdana" w:cs="Times New Roman"/>
          <w:sz w:val="20"/>
          <w:szCs w:val="20"/>
          <w:lang w:eastAsia="pl-PL"/>
        </w:rPr>
        <w:tab/>
        <w:t>o cenach lub kosztach zawartych w ofertach.</w:t>
      </w:r>
    </w:p>
    <w:p w14:paraId="25B763A9" w14:textId="77777777" w:rsidR="00761408" w:rsidRPr="000A6786" w:rsidRDefault="00854E02" w:rsidP="006347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12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18. Opis sposobu obliczania ceny</w:t>
      </w:r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</w:r>
    </w:p>
    <w:p w14:paraId="6C4FD2A8" w14:textId="63FA86A1" w:rsidR="0095709F" w:rsidRPr="006568C7" w:rsidRDefault="0095709F" w:rsidP="0095709F">
      <w:pPr>
        <w:pStyle w:val="Akapitzlist"/>
        <w:numPr>
          <w:ilvl w:val="0"/>
          <w:numId w:val="33"/>
        </w:numPr>
        <w:spacing w:after="120" w:line="240" w:lineRule="auto"/>
        <w:ind w:left="431" w:hanging="357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5C5B1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Oferowaną cenę należy wyliczyć poprzez wypełnienie formularza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cenowego</w:t>
      </w:r>
      <w:r w:rsidRPr="005C5B1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, wskazując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maksymalną wartość prac ogółem za wykonanie usługi pełnienia Nadzoru Autorskiego dla poszczególnych zadań inwestycyjnych.</w:t>
      </w:r>
      <w:r w:rsidR="008625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Stawka miesięczna</w:t>
      </w:r>
      <w:r w:rsidRPr="005C5B1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za pełnienie usługi Nadzoru Autorskiego dla danego Zadania inwestycyjnego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stanowić będzie iloraz </w:t>
      </w:r>
      <w:r w:rsidR="0086250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maksymalnej </w:t>
      </w:r>
      <w:r w:rsidR="002676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wartości prac ogółem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i</w:t>
      </w:r>
      <w:r w:rsidRPr="0059652F"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</w:t>
      </w:r>
      <w:r w:rsidRPr="0059652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rz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e</w:t>
      </w:r>
      <w:r w:rsidRPr="0059652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widywan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ego</w:t>
      </w:r>
      <w:r w:rsidRPr="0059652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okres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</w:t>
      </w:r>
      <w:r w:rsidRPr="0059652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realizowania usług </w:t>
      </w:r>
      <w:r w:rsidR="002676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N</w:t>
      </w:r>
      <w:r w:rsidRPr="0059652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adzoru </w:t>
      </w:r>
      <w:r w:rsidR="002676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A</w:t>
      </w:r>
      <w:r w:rsidRPr="0059652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utorskiego w miesiącac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h (zgodnie z Formularzem Cenowym). </w:t>
      </w:r>
    </w:p>
    <w:p w14:paraId="66B46A21" w14:textId="4F370EF5" w:rsidR="001712D7" w:rsidRDefault="0095709F" w:rsidP="00836429">
      <w:pPr>
        <w:numPr>
          <w:ilvl w:val="0"/>
          <w:numId w:val="33"/>
        </w:numPr>
        <w:suppressAutoHyphens w:val="0"/>
        <w:spacing w:after="120" w:line="240" w:lineRule="auto"/>
        <w:jc w:val="both"/>
        <w:rPr>
          <w:szCs w:val="20"/>
        </w:rPr>
      </w:pPr>
      <w:r w:rsidRPr="001712D7">
        <w:rPr>
          <w:rFonts w:ascii="Verdana" w:hAnsi="Verdana"/>
          <w:sz w:val="20"/>
          <w:szCs w:val="20"/>
        </w:rPr>
        <w:t xml:space="preserve">Miesięczne stawki ryczałtowe </w:t>
      </w:r>
      <w:r w:rsidR="00EE7078" w:rsidRPr="005C5B1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za pełnienie usługi Nadzoru Autorskiego dla </w:t>
      </w:r>
      <w:r w:rsidR="00AA294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                         </w:t>
      </w:r>
      <w:r w:rsidR="00EE707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poszczególnych Zadań </w:t>
      </w:r>
      <w:r w:rsidR="00EE7078" w:rsidRPr="005C5B1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inwestycyjn</w:t>
      </w:r>
      <w:r w:rsidR="00EE707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ych </w:t>
      </w:r>
      <w:r w:rsidRPr="001712D7">
        <w:rPr>
          <w:rFonts w:ascii="Verdana" w:hAnsi="Verdana"/>
          <w:sz w:val="20"/>
          <w:szCs w:val="20"/>
        </w:rPr>
        <w:t xml:space="preserve">muszą obejmować wszystkie koszty ponoszone przez </w:t>
      </w:r>
      <w:r w:rsidR="00966429">
        <w:rPr>
          <w:rFonts w:ascii="Verdana" w:hAnsi="Verdana"/>
          <w:sz w:val="20"/>
          <w:szCs w:val="20"/>
        </w:rPr>
        <w:t xml:space="preserve"> </w:t>
      </w:r>
      <w:r w:rsidRPr="001712D7">
        <w:rPr>
          <w:rFonts w:ascii="Verdana" w:hAnsi="Verdana"/>
          <w:sz w:val="20"/>
          <w:szCs w:val="20"/>
        </w:rPr>
        <w:t xml:space="preserve">Nadzór Autorski, wydatki związane z wykonaniem wszystkich obowiązków </w:t>
      </w:r>
      <w:r>
        <w:rPr>
          <w:rFonts w:ascii="Verdana" w:hAnsi="Verdana"/>
          <w:sz w:val="20"/>
          <w:szCs w:val="20"/>
        </w:rPr>
        <w:t xml:space="preserve">                  </w:t>
      </w:r>
      <w:r w:rsidRPr="001712D7">
        <w:rPr>
          <w:rFonts w:ascii="Verdana" w:hAnsi="Verdana"/>
          <w:sz w:val="20"/>
          <w:szCs w:val="20"/>
        </w:rPr>
        <w:t xml:space="preserve">wynikających z Umowy i jej załączników, nadzorowania wszystkich usług </w:t>
      </w:r>
      <w:r>
        <w:rPr>
          <w:rFonts w:ascii="Verdana" w:hAnsi="Verdana"/>
          <w:sz w:val="20"/>
          <w:szCs w:val="20"/>
        </w:rPr>
        <w:t xml:space="preserve">                       </w:t>
      </w:r>
      <w:r w:rsidRPr="001712D7">
        <w:rPr>
          <w:rFonts w:ascii="Verdana" w:hAnsi="Verdana"/>
          <w:sz w:val="20"/>
          <w:szCs w:val="20"/>
        </w:rPr>
        <w:t xml:space="preserve">realizowanych dla Zadań inwestycyjnych i uwzględniać wszystkie prace niezbędne do prawidłowego wykonania przedmiotu Umowy z uwzględnieniem wszystkich kosztów administracyjno-organizacyjnych w tym zatrudnienia niezbędnego personelu </w:t>
      </w:r>
      <w:r>
        <w:rPr>
          <w:rFonts w:ascii="Verdana" w:hAnsi="Verdana"/>
          <w:sz w:val="20"/>
          <w:szCs w:val="20"/>
        </w:rPr>
        <w:t xml:space="preserve">                  </w:t>
      </w:r>
      <w:r w:rsidRPr="001712D7">
        <w:rPr>
          <w:rFonts w:ascii="Verdana" w:hAnsi="Verdana"/>
          <w:sz w:val="20"/>
          <w:szCs w:val="20"/>
        </w:rPr>
        <w:t>umożliwiającego prawidłową realizację zadania</w:t>
      </w:r>
      <w:r w:rsidRPr="006E501F">
        <w:rPr>
          <w:szCs w:val="20"/>
        </w:rPr>
        <w:t>.</w:t>
      </w:r>
    </w:p>
    <w:p w14:paraId="71594FF4" w14:textId="77777777" w:rsidR="00391042" w:rsidRDefault="00391042" w:rsidP="00836429">
      <w:pPr>
        <w:pStyle w:val="SIWZtekstzwyky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240"/>
          <w:tab w:val="clear" w:pos="9900"/>
          <w:tab w:val="left" w:pos="426"/>
        </w:tabs>
        <w:suppressAutoHyphens w:val="0"/>
        <w:spacing w:before="0" w:line="240" w:lineRule="auto"/>
        <w:ind w:right="0"/>
        <w:rPr>
          <w:rFonts w:ascii="Verdana" w:hAnsi="Verdana"/>
          <w:noProof/>
          <w:szCs w:val="20"/>
        </w:rPr>
      </w:pPr>
      <w:r>
        <w:rPr>
          <w:rFonts w:ascii="Verdana" w:hAnsi="Verdana"/>
          <w:noProof/>
          <w:szCs w:val="20"/>
        </w:rPr>
        <w:t xml:space="preserve">Podana w ofercie cena musi być wyrażona w złotych (PLN) z dokładnością do dwóch miejsc po przecinku. </w:t>
      </w:r>
    </w:p>
    <w:p w14:paraId="0A5D28CC" w14:textId="40A25093" w:rsidR="00391042" w:rsidRPr="007A6F11" w:rsidRDefault="00391042" w:rsidP="00836429">
      <w:pPr>
        <w:pStyle w:val="SIWZtekstzwyky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240"/>
          <w:tab w:val="clear" w:pos="9900"/>
          <w:tab w:val="left" w:pos="426"/>
        </w:tabs>
        <w:suppressAutoHyphens w:val="0"/>
        <w:spacing w:before="0" w:line="240" w:lineRule="auto"/>
        <w:ind w:right="0"/>
        <w:rPr>
          <w:rFonts w:ascii="Verdana" w:hAnsi="Verdana"/>
          <w:noProof/>
          <w:szCs w:val="20"/>
        </w:rPr>
      </w:pPr>
      <w:r w:rsidRPr="007A6F11">
        <w:rPr>
          <w:rFonts w:ascii="Verdana" w:hAnsi="Verdana"/>
          <w:b/>
          <w:szCs w:val="20"/>
          <w:u w:val="single"/>
        </w:rPr>
        <w:lastRenderedPageBreak/>
        <w:t>Cena</w:t>
      </w:r>
      <w:r w:rsidRPr="007A6F11">
        <w:rPr>
          <w:rFonts w:ascii="Verdana" w:hAnsi="Verdana"/>
          <w:b/>
          <w:noProof/>
          <w:szCs w:val="20"/>
          <w:u w:val="single"/>
        </w:rPr>
        <w:t xml:space="preserve"> musi uwzględniać wszystkie wymagania niniejszej SWZ oraz obejmować wszelkie koszty, jakie poniesie </w:t>
      </w:r>
      <w:r>
        <w:rPr>
          <w:rFonts w:ascii="Verdana" w:hAnsi="Verdana"/>
          <w:b/>
          <w:noProof/>
          <w:szCs w:val="20"/>
          <w:u w:val="single"/>
        </w:rPr>
        <w:t>W</w:t>
      </w:r>
      <w:r w:rsidRPr="007A6F11">
        <w:rPr>
          <w:rFonts w:ascii="Verdana" w:hAnsi="Verdana"/>
          <w:b/>
          <w:noProof/>
          <w:szCs w:val="20"/>
          <w:u w:val="single"/>
        </w:rPr>
        <w:t>ykonawca z tytułu należytej oraz zgodnej z obowiązującymi przepisami realizacji przedmiotu zamówienia.</w:t>
      </w:r>
    </w:p>
    <w:p w14:paraId="0639C578" w14:textId="59E09148" w:rsidR="00391042" w:rsidRPr="00391042" w:rsidRDefault="00391042" w:rsidP="00836429">
      <w:pPr>
        <w:pStyle w:val="SIWZtekstzwyky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240"/>
          <w:tab w:val="clear" w:pos="9900"/>
          <w:tab w:val="left" w:pos="426"/>
        </w:tabs>
        <w:suppressAutoHyphens w:val="0"/>
        <w:spacing w:before="0" w:line="240" w:lineRule="auto"/>
        <w:ind w:right="0"/>
        <w:rPr>
          <w:rFonts w:ascii="Verdana" w:hAnsi="Verdana"/>
          <w:noProof/>
          <w:szCs w:val="20"/>
        </w:rPr>
      </w:pPr>
      <w:r w:rsidRPr="007A6F11">
        <w:rPr>
          <w:rFonts w:ascii="Verdana" w:hAnsi="Verdana"/>
          <w:szCs w:val="20"/>
        </w:rPr>
        <w:t xml:space="preserve">Zamawiający poprawi w </w:t>
      </w:r>
      <w:r>
        <w:rPr>
          <w:rFonts w:ascii="Verdana" w:hAnsi="Verdana"/>
          <w:szCs w:val="20"/>
        </w:rPr>
        <w:t>treści</w:t>
      </w:r>
      <w:r w:rsidRPr="007A6F11">
        <w:rPr>
          <w:rFonts w:ascii="Verdana" w:hAnsi="Verdana"/>
          <w:szCs w:val="20"/>
        </w:rPr>
        <w:t xml:space="preserve"> ofert oczywiste omyłki rachunkowe w obliczeniu ceny, zgodnie z art. 223 ust. 2 pkt 2 ustawy </w:t>
      </w:r>
      <w:proofErr w:type="spellStart"/>
      <w:r w:rsidRPr="007A6F11">
        <w:rPr>
          <w:rFonts w:ascii="Verdana" w:hAnsi="Verdana"/>
          <w:szCs w:val="20"/>
        </w:rPr>
        <w:t>Pzp</w:t>
      </w:r>
      <w:proofErr w:type="spellEnd"/>
      <w:r w:rsidRPr="007A6F11">
        <w:rPr>
          <w:rFonts w:ascii="Verdana" w:hAnsi="Verdana"/>
          <w:szCs w:val="20"/>
        </w:rPr>
        <w:t>, stosując zasadę arytmetyki, przyjmując za prawidłowe ceny jednostkowe netto podane w formularzu oferty.</w:t>
      </w:r>
    </w:p>
    <w:p w14:paraId="25B763AE" w14:textId="68DF6455" w:rsidR="00863E51" w:rsidRPr="00391042" w:rsidRDefault="002B6599" w:rsidP="00836429">
      <w:pPr>
        <w:pStyle w:val="Akapitzlist"/>
        <w:numPr>
          <w:ilvl w:val="0"/>
          <w:numId w:val="33"/>
        </w:numPr>
        <w:spacing w:after="120" w:line="240" w:lineRule="auto"/>
        <w:ind w:left="431" w:hanging="357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J</w:t>
      </w:r>
      <w:r w:rsidR="00863E51" w:rsidRPr="00BA3EA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eżeli Wykonawca składa ofertę, której wybór prowadziłby do powstania </w:t>
      </w:r>
      <w:r w:rsidR="00863E51" w:rsidRPr="00BA3EA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  <w:t>u Zamawiającego obowiązku podatkowego zgodnie z przepisami o podatku od towarów i usług, zamawiający w celu oceny takiej oferty doliczy do przedstawionej w niej ceny podatek od towarów i usług, który miałby obowiązek rozliczyć zgodnie z tymi przepisami.</w:t>
      </w:r>
    </w:p>
    <w:p w14:paraId="36EFF605" w14:textId="1796B11B" w:rsidR="00391042" w:rsidRPr="00391042" w:rsidRDefault="00391042" w:rsidP="00836429">
      <w:pPr>
        <w:pStyle w:val="SIWZtekstzwyky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240"/>
          <w:tab w:val="clear" w:pos="9900"/>
          <w:tab w:val="left" w:pos="426"/>
        </w:tabs>
        <w:suppressAutoHyphens w:val="0"/>
        <w:spacing w:before="0" w:line="240" w:lineRule="auto"/>
        <w:ind w:right="0"/>
        <w:rPr>
          <w:rFonts w:ascii="Verdana" w:hAnsi="Verdana"/>
          <w:noProof/>
          <w:szCs w:val="20"/>
        </w:rPr>
      </w:pPr>
      <w:r w:rsidRPr="007A6F11">
        <w:rPr>
          <w:rFonts w:ascii="Verdana" w:hAnsi="Verdana"/>
          <w:noProof/>
          <w:szCs w:val="20"/>
        </w:rPr>
        <w:t xml:space="preserve">Sposób zapłaty i rozliczenia za realizację niniejszego zamówienia, określone zostały we  </w:t>
      </w:r>
      <w:r>
        <w:rPr>
          <w:rFonts w:ascii="Verdana" w:hAnsi="Verdana"/>
          <w:noProof/>
          <w:szCs w:val="20"/>
        </w:rPr>
        <w:t>Wzo</w:t>
      </w:r>
      <w:r w:rsidR="00AF21C8">
        <w:rPr>
          <w:rFonts w:ascii="Verdana" w:hAnsi="Verdana"/>
          <w:noProof/>
          <w:szCs w:val="20"/>
        </w:rPr>
        <w:t>rach</w:t>
      </w:r>
      <w:r>
        <w:rPr>
          <w:rFonts w:ascii="Verdana" w:hAnsi="Verdana"/>
          <w:noProof/>
          <w:szCs w:val="20"/>
        </w:rPr>
        <w:t xml:space="preserve"> umowy</w:t>
      </w:r>
      <w:r w:rsidRPr="007A6F11">
        <w:rPr>
          <w:rFonts w:ascii="Verdana" w:hAnsi="Verdana"/>
          <w:noProof/>
          <w:szCs w:val="20"/>
        </w:rPr>
        <w:t xml:space="preserve"> </w:t>
      </w:r>
      <w:r>
        <w:rPr>
          <w:rFonts w:ascii="Verdana" w:hAnsi="Verdana"/>
          <w:noProof/>
          <w:szCs w:val="20"/>
        </w:rPr>
        <w:t>stanowiący</w:t>
      </w:r>
      <w:r w:rsidR="00AF21C8">
        <w:rPr>
          <w:rFonts w:ascii="Verdana" w:hAnsi="Verdana"/>
          <w:noProof/>
          <w:szCs w:val="20"/>
        </w:rPr>
        <w:t>ch</w:t>
      </w:r>
      <w:r>
        <w:rPr>
          <w:rFonts w:ascii="Verdana" w:hAnsi="Verdana"/>
          <w:noProof/>
          <w:szCs w:val="20"/>
        </w:rPr>
        <w:t xml:space="preserve">: </w:t>
      </w:r>
    </w:p>
    <w:p w14:paraId="3B5A1ACC" w14:textId="7D00D68F" w:rsidR="00391042" w:rsidRPr="00C038FF" w:rsidRDefault="00391042" w:rsidP="00391042">
      <w:pPr>
        <w:pStyle w:val="Akapitzlist1"/>
        <w:ind w:left="436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- </w:t>
      </w:r>
      <w:r w:rsidRPr="00C038F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ZAŁĄCZNIK nr </w:t>
      </w:r>
      <w:r w:rsidRPr="00DF338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6</w:t>
      </w:r>
      <w:r w:rsidRPr="00C038F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A do SWZ</w:t>
      </w: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dla </w:t>
      </w:r>
      <w:r w:rsidR="002A1112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Części</w:t>
      </w: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1,</w:t>
      </w:r>
    </w:p>
    <w:p w14:paraId="0AC2DBA1" w14:textId="185EB43A" w:rsidR="00391042" w:rsidRPr="00C038FF" w:rsidRDefault="00391042" w:rsidP="00391042">
      <w:pPr>
        <w:pStyle w:val="Akapitzlist1"/>
        <w:ind w:left="436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- </w:t>
      </w:r>
      <w:r w:rsidRPr="00C038F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ZAŁĄCZNIK nr </w:t>
      </w:r>
      <w:r w:rsidRPr="00DF338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6</w:t>
      </w:r>
      <w:r w:rsidRPr="00C038F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B do SWZ</w:t>
      </w: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dla </w:t>
      </w:r>
      <w:r w:rsidR="002A1112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Części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</w:t>
      </w: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2,</w:t>
      </w:r>
    </w:p>
    <w:p w14:paraId="707068F5" w14:textId="32C25340" w:rsidR="00391042" w:rsidRPr="00C038FF" w:rsidRDefault="00391042" w:rsidP="00391042">
      <w:pPr>
        <w:pStyle w:val="Akapitzlist1"/>
        <w:ind w:left="436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- </w:t>
      </w:r>
      <w:r w:rsidRPr="00C038F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ZAŁĄCZNIK nr </w:t>
      </w:r>
      <w:r w:rsidRPr="00DF338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6</w:t>
      </w:r>
      <w:r w:rsidRPr="00C038F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C do SWZ</w:t>
      </w: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dla </w:t>
      </w:r>
      <w:r w:rsidR="002A1112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Części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</w:t>
      </w: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3.</w:t>
      </w:r>
    </w:p>
    <w:p w14:paraId="25B763B0" w14:textId="51B9E79D" w:rsidR="00761408" w:rsidRDefault="00761408" w:rsidP="00155B22">
      <w:pPr>
        <w:spacing w:after="48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5B763B1" w14:textId="7F4D0E6B" w:rsidR="00761408" w:rsidRPr="000A6786" w:rsidRDefault="0063474B" w:rsidP="006347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12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19</w:t>
      </w:r>
      <w:r w:rsidR="00854E02"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. Opis kryteriów</w:t>
      </w:r>
      <w:r w:rsidR="00304E1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oceny ofert, </w:t>
      </w:r>
      <w:r w:rsidR="00854E02"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wraz z podaniem wag tych kryteriów i sposobu oceny ofert</w:t>
      </w:r>
      <w:r w:rsidR="00854E02"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</w:r>
    </w:p>
    <w:p w14:paraId="25B763B2" w14:textId="18D599A1" w:rsidR="003A6C06" w:rsidRPr="00322213" w:rsidRDefault="00BE3390" w:rsidP="00322213">
      <w:pPr>
        <w:spacing w:before="240"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322213">
        <w:rPr>
          <w:rFonts w:ascii="Verdana" w:eastAsia="Times New Roman" w:hAnsi="Verdana" w:cs="Times New Roman"/>
          <w:sz w:val="20"/>
          <w:szCs w:val="20"/>
          <w:lang w:eastAsia="pl-PL"/>
        </w:rPr>
        <w:t>P</w:t>
      </w:r>
      <w:r w:rsidR="00854E02" w:rsidRPr="0032221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rzy wyborze oferty </w:t>
      </w:r>
      <w:r w:rsidRPr="00322213">
        <w:rPr>
          <w:rFonts w:ascii="Verdana" w:eastAsia="Times New Roman" w:hAnsi="Verdana" w:cs="Times New Roman"/>
          <w:sz w:val="20"/>
          <w:szCs w:val="20"/>
          <w:lang w:eastAsia="pl-PL"/>
        </w:rPr>
        <w:t>Z</w:t>
      </w:r>
      <w:r w:rsidR="00854E02" w:rsidRPr="00322213">
        <w:rPr>
          <w:rFonts w:ascii="Verdana" w:eastAsia="Times New Roman" w:hAnsi="Verdana" w:cs="Times New Roman"/>
          <w:sz w:val="20"/>
          <w:szCs w:val="20"/>
          <w:lang w:eastAsia="pl-PL"/>
        </w:rPr>
        <w:t>amawiający będzie kierował się następującymi kryteriami i ich znaczeniem:</w:t>
      </w:r>
    </w:p>
    <w:p w14:paraId="46FEE3DE" w14:textId="7F2887C7" w:rsidR="00BE3390" w:rsidRPr="008C2C89" w:rsidRDefault="00657A7F" w:rsidP="008C2C89">
      <w:pPr>
        <w:pStyle w:val="Akapitzlist"/>
        <w:spacing w:before="240" w:after="120" w:line="240" w:lineRule="auto"/>
        <w:ind w:left="0"/>
        <w:jc w:val="both"/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pl-PL"/>
        </w:rPr>
      </w:pPr>
      <w:r w:rsidRPr="008C2C89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pl-PL"/>
        </w:rPr>
        <w:t>Dotyczy Części 1,2,3</w:t>
      </w:r>
      <w:r w:rsidR="000326EB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pl-PL"/>
        </w:rPr>
        <w:t xml:space="preserve"> – niezależnie dla każdej Części</w:t>
      </w:r>
    </w:p>
    <w:p w14:paraId="25B763B3" w14:textId="56DF1A2C" w:rsidR="00761408" w:rsidRPr="008C2C89" w:rsidRDefault="008C2C89" w:rsidP="00155B22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K</w:t>
      </w:r>
      <w:r w:rsidR="00854E02" w:rsidRPr="008C2C89">
        <w:rPr>
          <w:rFonts w:ascii="Verdana" w:eastAsia="Times New Roman" w:hAnsi="Verdana" w:cs="Times New Roman"/>
          <w:sz w:val="20"/>
          <w:szCs w:val="20"/>
          <w:lang w:eastAsia="pl-PL"/>
        </w:rPr>
        <w:t>ryteria:</w:t>
      </w:r>
    </w:p>
    <w:tbl>
      <w:tblPr>
        <w:tblW w:w="9249" w:type="dxa"/>
        <w:tblInd w:w="-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96"/>
        <w:gridCol w:w="1984"/>
        <w:gridCol w:w="3969"/>
      </w:tblGrid>
      <w:tr w:rsidR="0024324B" w:rsidRPr="005C5B16" w14:paraId="25B763B8" w14:textId="77777777" w:rsidTr="0024324B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763B4" w14:textId="77777777" w:rsidR="0024324B" w:rsidRPr="005C5B16" w:rsidRDefault="0024324B" w:rsidP="00155B22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5B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63B5" w14:textId="77777777" w:rsidR="0024324B" w:rsidRPr="005C5B16" w:rsidRDefault="0024324B" w:rsidP="0024324B">
            <w:pPr>
              <w:spacing w:after="120" w:line="240" w:lineRule="auto"/>
              <w:ind w:left="812" w:hanging="275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C5B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  <w:p w14:paraId="25B763B6" w14:textId="77777777" w:rsidR="0024324B" w:rsidRPr="005C5B16" w:rsidRDefault="0024324B" w:rsidP="0024324B">
            <w:pPr>
              <w:spacing w:after="120" w:line="240" w:lineRule="auto"/>
              <w:ind w:left="812" w:hanging="701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</w:pPr>
            <w:r w:rsidRPr="005C5B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(znaczenie %)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763B7" w14:textId="77777777" w:rsidR="0024324B" w:rsidRPr="005C5B16" w:rsidRDefault="0024324B" w:rsidP="00155B22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5C5B1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sposób liczenia wg wzoru</w:t>
            </w:r>
          </w:p>
        </w:tc>
      </w:tr>
      <w:tr w:rsidR="0024324B" w:rsidRPr="006C543A" w14:paraId="25B763BC" w14:textId="77777777" w:rsidTr="0024324B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763B9" w14:textId="4E3B2BC9" w:rsidR="0024324B" w:rsidRPr="005C5B16" w:rsidRDefault="00981C0E" w:rsidP="00155B22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</w:t>
            </w:r>
            <w:r w:rsidR="0024324B" w:rsidRPr="005C5B1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ena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(dla danej Części)</w:t>
            </w:r>
            <w:r w:rsidR="0024324B" w:rsidRPr="005C5B1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63BA" w14:textId="7467417A" w:rsidR="0024324B" w:rsidRPr="005C5B16" w:rsidRDefault="0024324B" w:rsidP="00155B22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proofErr w:type="spellStart"/>
            <w:r w:rsidRPr="005C5B16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Wa</w:t>
            </w:r>
            <w:proofErr w:type="spellEnd"/>
            <w:r w:rsidRPr="005C5B16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=</w:t>
            </w:r>
            <w:r w:rsidR="00210F05" w:rsidRPr="005C5B16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6</w:t>
            </w:r>
            <w:r w:rsidR="007702AD" w:rsidRPr="005C5B16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763BB" w14:textId="7BDA6BFB" w:rsidR="0024324B" w:rsidRPr="005C5B16" w:rsidRDefault="0024324B" w:rsidP="00155B22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5C5B16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Ca=</w:t>
            </w:r>
            <w:r w:rsidR="005418C1" w:rsidRPr="005C5B16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(</w:t>
            </w:r>
            <w:r w:rsidRPr="005C5B16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(</w:t>
            </w:r>
            <w:proofErr w:type="spellStart"/>
            <w:r w:rsidRPr="005C5B16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Cmin</w:t>
            </w:r>
            <w:proofErr w:type="spellEnd"/>
            <w:r w:rsidRPr="005C5B16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/</w:t>
            </w:r>
            <w:proofErr w:type="spellStart"/>
            <w:r w:rsidRPr="005C5B16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Cof</w:t>
            </w:r>
            <w:proofErr w:type="spellEnd"/>
            <w:r w:rsidRPr="005C5B16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)</w:t>
            </w:r>
            <w:proofErr w:type="spellStart"/>
            <w:r w:rsidR="005418C1" w:rsidRPr="005C5B16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xWa</w:t>
            </w:r>
            <w:proofErr w:type="spellEnd"/>
            <w:r w:rsidR="005418C1" w:rsidRPr="005C5B16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)</w:t>
            </w:r>
            <w:r w:rsidRPr="005C5B16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x100 pkt</w:t>
            </w:r>
          </w:p>
        </w:tc>
      </w:tr>
      <w:tr w:rsidR="0024324B" w:rsidRPr="005C5B16" w14:paraId="25B763C0" w14:textId="77777777" w:rsidTr="0024324B"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763BD" w14:textId="71F1A3F8" w:rsidR="0024324B" w:rsidRPr="005C5B16" w:rsidRDefault="00981C0E" w:rsidP="00155B22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</w:t>
            </w:r>
            <w:r w:rsidR="0024324B" w:rsidRPr="005C5B1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oświadczenie zawodowe projektanta branży sanitarnej</w:t>
            </w:r>
            <w:r w:rsidR="005C5B1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</w:t>
            </w:r>
            <w:r w:rsidR="005C5B16" w:rsidRPr="005C5B1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o którym mowa w Rozdziale 8, pkt 4.2) lit. a) SWZ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– odpowiednio dla danej Części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63BE" w14:textId="36BEF423" w:rsidR="0024324B" w:rsidRPr="005C5B16" w:rsidRDefault="0024324B" w:rsidP="00155B22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</w:pPr>
            <w:r w:rsidRPr="005C5B16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Wb=</w:t>
            </w:r>
            <w:r w:rsidR="00210F05" w:rsidRPr="005C5B16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4</w:t>
            </w:r>
            <w:r w:rsidR="007702AD" w:rsidRPr="005C5B16">
              <w:rPr>
                <w:rFonts w:ascii="Verdana" w:eastAsia="Times New Roman" w:hAnsi="Verdana" w:cs="Times New Roman"/>
                <w:sz w:val="20"/>
                <w:szCs w:val="20"/>
                <w:lang w:val="en-US" w:eastAsia="pl-PL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763BF" w14:textId="77777777" w:rsidR="0024324B" w:rsidRPr="005C5B16" w:rsidRDefault="0024324B" w:rsidP="00155B22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proofErr w:type="spellStart"/>
            <w:r w:rsidRPr="005C5B1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Cb</w:t>
            </w:r>
            <w:proofErr w:type="spellEnd"/>
            <w:r w:rsidRPr="005C5B16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= liczba punktów przyznana według zasad opisanych poniżej</w:t>
            </w:r>
          </w:p>
        </w:tc>
      </w:tr>
    </w:tbl>
    <w:p w14:paraId="25B763C1" w14:textId="77777777" w:rsidR="00761408" w:rsidRPr="005C5B16" w:rsidRDefault="00496EF4" w:rsidP="00155B22">
      <w:pPr>
        <w:spacing w:before="120"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5C5B16">
        <w:rPr>
          <w:rFonts w:ascii="Verdana" w:eastAsia="Times New Roman" w:hAnsi="Verdana" w:cs="Times New Roman"/>
          <w:sz w:val="20"/>
          <w:szCs w:val="20"/>
          <w:lang w:eastAsia="pl-PL"/>
        </w:rPr>
        <w:t>g</w:t>
      </w:r>
      <w:r w:rsidR="00854E02" w:rsidRPr="005C5B16">
        <w:rPr>
          <w:rFonts w:ascii="Verdana" w:eastAsia="Times New Roman" w:hAnsi="Verdana" w:cs="Times New Roman"/>
          <w:sz w:val="20"/>
          <w:szCs w:val="20"/>
          <w:lang w:eastAsia="pl-PL"/>
        </w:rPr>
        <w:t>dzie:</w:t>
      </w:r>
    </w:p>
    <w:p w14:paraId="25B763C2" w14:textId="77777777" w:rsidR="0024324B" w:rsidRPr="005C5B16" w:rsidRDefault="0024324B" w:rsidP="00832EB9">
      <w:pPr>
        <w:pStyle w:val="Akapitzlist"/>
        <w:numPr>
          <w:ilvl w:val="0"/>
          <w:numId w:val="13"/>
        </w:numPr>
        <w:spacing w:before="120" w:after="120" w:line="240" w:lineRule="auto"/>
        <w:ind w:left="284" w:hanging="284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5C5B16">
        <w:rPr>
          <w:rFonts w:ascii="Verdana" w:eastAsia="Times New Roman" w:hAnsi="Verdana" w:cs="Times New Roman"/>
          <w:b/>
          <w:sz w:val="20"/>
          <w:szCs w:val="20"/>
          <w:lang w:eastAsia="pl-PL"/>
        </w:rPr>
        <w:t>Kryterium - cena:</w:t>
      </w:r>
    </w:p>
    <w:p w14:paraId="25B763C3" w14:textId="77777777" w:rsidR="0024324B" w:rsidRPr="005C5B16" w:rsidRDefault="00854E02" w:rsidP="00155B22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proofErr w:type="spellStart"/>
      <w:r w:rsidRPr="005C5B16">
        <w:rPr>
          <w:rFonts w:ascii="Verdana" w:eastAsia="Times New Roman" w:hAnsi="Verdana" w:cs="Times New Roman"/>
          <w:sz w:val="20"/>
          <w:szCs w:val="20"/>
          <w:lang w:eastAsia="pl-PL"/>
        </w:rPr>
        <w:t>Cmin</w:t>
      </w:r>
      <w:proofErr w:type="spellEnd"/>
      <w:r w:rsidRPr="005C5B16">
        <w:rPr>
          <w:rFonts w:ascii="Verdana" w:eastAsia="Times New Roman" w:hAnsi="Verdana" w:cs="Times New Roman"/>
          <w:sz w:val="20"/>
          <w:szCs w:val="20"/>
          <w:lang w:eastAsia="pl-PL"/>
        </w:rPr>
        <w:t> - najniższa cena</w:t>
      </w:r>
      <w:r w:rsidRPr="005C5B16">
        <w:rPr>
          <w:rFonts w:ascii="Verdana" w:eastAsia="Times New Roman" w:hAnsi="Verdana" w:cs="Times New Roman"/>
          <w:sz w:val="20"/>
          <w:szCs w:val="20"/>
          <w:lang w:eastAsia="pl-PL"/>
        </w:rPr>
        <w:br/>
      </w:r>
      <w:proofErr w:type="spellStart"/>
      <w:r w:rsidRPr="005C5B16">
        <w:rPr>
          <w:rFonts w:ascii="Verdana" w:eastAsia="Times New Roman" w:hAnsi="Verdana" w:cs="Times New Roman"/>
          <w:sz w:val="20"/>
          <w:szCs w:val="20"/>
          <w:lang w:eastAsia="pl-PL"/>
        </w:rPr>
        <w:t>Cof</w:t>
      </w:r>
      <w:proofErr w:type="spellEnd"/>
      <w:r w:rsidRPr="005C5B1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- cena badanej oferty</w:t>
      </w:r>
      <w:r w:rsidRPr="005C5B16">
        <w:rPr>
          <w:rFonts w:ascii="Verdana" w:eastAsia="Times New Roman" w:hAnsi="Verdana" w:cs="Times New Roman"/>
          <w:sz w:val="20"/>
          <w:szCs w:val="20"/>
          <w:lang w:eastAsia="pl-PL"/>
        </w:rPr>
        <w:br/>
        <w:t>C</w:t>
      </w:r>
      <w:r w:rsidRPr="005C5B16">
        <w:rPr>
          <w:rFonts w:ascii="Verdana" w:eastAsia="Times New Roman" w:hAnsi="Verdana" w:cs="Times New Roman"/>
          <w:sz w:val="20"/>
          <w:szCs w:val="20"/>
          <w:vertAlign w:val="subscript"/>
          <w:lang w:eastAsia="pl-PL"/>
        </w:rPr>
        <w:t>a</w:t>
      </w:r>
      <w:r w:rsidRPr="005C5B16">
        <w:rPr>
          <w:rFonts w:ascii="Verdana" w:eastAsia="Times New Roman" w:hAnsi="Verdana" w:cs="Times New Roman"/>
          <w:sz w:val="20"/>
          <w:szCs w:val="20"/>
          <w:lang w:eastAsia="pl-PL"/>
        </w:rPr>
        <w:t> - liczba punktów w kryterium cena</w:t>
      </w:r>
    </w:p>
    <w:p w14:paraId="25B763C4" w14:textId="77777777" w:rsidR="0024324B" w:rsidRPr="005C5B16" w:rsidRDefault="0024324B" w:rsidP="00155B22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proofErr w:type="spellStart"/>
      <w:r w:rsidRPr="005C5B16">
        <w:rPr>
          <w:rFonts w:ascii="Verdana" w:eastAsia="Times New Roman" w:hAnsi="Verdana" w:cs="Times New Roman"/>
          <w:sz w:val="20"/>
          <w:szCs w:val="20"/>
          <w:lang w:eastAsia="pl-PL"/>
        </w:rPr>
        <w:t>Wa</w:t>
      </w:r>
      <w:proofErr w:type="spellEnd"/>
      <w:r w:rsidRPr="005C5B16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– waga w ocenianym kryterium (cena)</w:t>
      </w:r>
    </w:p>
    <w:p w14:paraId="25B763C5" w14:textId="77777777" w:rsidR="00496EF4" w:rsidRPr="005C5B16" w:rsidRDefault="00496EF4" w:rsidP="00155B22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5B763C6" w14:textId="77777777" w:rsidR="0024324B" w:rsidRPr="005C5B16" w:rsidRDefault="0024324B" w:rsidP="00832EB9">
      <w:pPr>
        <w:pStyle w:val="Akapitzlist"/>
        <w:numPr>
          <w:ilvl w:val="0"/>
          <w:numId w:val="13"/>
        </w:numPr>
        <w:spacing w:after="120" w:line="240" w:lineRule="auto"/>
        <w:ind w:left="426" w:hanging="426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5C5B16">
        <w:rPr>
          <w:rFonts w:ascii="Verdana" w:eastAsia="Times New Roman" w:hAnsi="Verdana" w:cs="Times New Roman"/>
          <w:b/>
          <w:sz w:val="20"/>
          <w:szCs w:val="20"/>
          <w:lang w:eastAsia="pl-PL"/>
        </w:rPr>
        <w:t>Kryterium – doświadczenie zawodowe projektanta branży sanitarnej:</w:t>
      </w:r>
    </w:p>
    <w:p w14:paraId="25B763C7" w14:textId="77777777" w:rsidR="0024324B" w:rsidRPr="005C5B16" w:rsidRDefault="0024324B" w:rsidP="00155B22">
      <w:pPr>
        <w:spacing w:after="120" w:line="240" w:lineRule="auto"/>
        <w:rPr>
          <w:rFonts w:ascii="Verdana" w:hAnsi="Verdana"/>
          <w:sz w:val="20"/>
          <w:szCs w:val="20"/>
        </w:rPr>
      </w:pPr>
      <w:proofErr w:type="spellStart"/>
      <w:r w:rsidRPr="005C5B16">
        <w:rPr>
          <w:rFonts w:ascii="Verdana" w:hAnsi="Verdana"/>
          <w:sz w:val="20"/>
          <w:szCs w:val="20"/>
        </w:rPr>
        <w:t>Cb</w:t>
      </w:r>
      <w:proofErr w:type="spellEnd"/>
      <w:r w:rsidRPr="005C5B16">
        <w:rPr>
          <w:rFonts w:ascii="Verdana" w:hAnsi="Verdana"/>
          <w:sz w:val="20"/>
          <w:szCs w:val="20"/>
        </w:rPr>
        <w:t xml:space="preserve"> - liczba punktów w kryterium (doświadczenie zawodowe projektanta w branży sanitarnej)</w:t>
      </w:r>
    </w:p>
    <w:p w14:paraId="25B763C8" w14:textId="77777777" w:rsidR="00761408" w:rsidRPr="005C5B16" w:rsidRDefault="0024324B" w:rsidP="00155B22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proofErr w:type="spellStart"/>
      <w:r w:rsidRPr="005C5B16">
        <w:rPr>
          <w:rFonts w:ascii="Verdana" w:hAnsi="Verdana"/>
          <w:sz w:val="20"/>
          <w:szCs w:val="20"/>
        </w:rPr>
        <w:lastRenderedPageBreak/>
        <w:t>Wb</w:t>
      </w:r>
      <w:proofErr w:type="spellEnd"/>
      <w:r w:rsidRPr="005C5B16">
        <w:rPr>
          <w:rFonts w:ascii="Verdana" w:hAnsi="Verdana"/>
          <w:sz w:val="20"/>
          <w:szCs w:val="20"/>
        </w:rPr>
        <w:t xml:space="preserve"> - waga w ocenianym kryterium (doświadczenie zawodowe projektanta w branży sanitarnej)</w:t>
      </w:r>
      <w:r w:rsidR="00854E02" w:rsidRPr="005C5B16">
        <w:rPr>
          <w:rFonts w:ascii="Verdana" w:eastAsia="Times New Roman" w:hAnsi="Verdana" w:cs="Times New Roman"/>
          <w:sz w:val="20"/>
          <w:szCs w:val="20"/>
          <w:lang w:eastAsia="pl-PL"/>
        </w:rPr>
        <w:br/>
      </w:r>
    </w:p>
    <w:p w14:paraId="25B763C9" w14:textId="7DE5C0DB" w:rsidR="00496EF4" w:rsidRPr="005C5B16" w:rsidRDefault="00496EF4" w:rsidP="00496EF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20"/>
          <w:szCs w:val="20"/>
        </w:rPr>
      </w:pPr>
      <w:r w:rsidRPr="005C5B16">
        <w:rPr>
          <w:rFonts w:ascii="Verdana" w:hAnsi="Verdana" w:cs="Helvetica"/>
          <w:sz w:val="20"/>
          <w:szCs w:val="20"/>
        </w:rPr>
        <w:t xml:space="preserve">Podstawą do przyznania punktów w tym kryterium będzie oświadczenie Wykonawcy zawarte w ofercie, o treści </w:t>
      </w:r>
      <w:r w:rsidRPr="005C5B16">
        <w:rPr>
          <w:rFonts w:ascii="Verdana" w:hAnsi="Verdana" w:cs="Helvetica"/>
          <w:b/>
          <w:sz w:val="20"/>
          <w:szCs w:val="20"/>
        </w:rPr>
        <w:t>ZAŁACZNIKA nr 1 do SWZ</w:t>
      </w:r>
      <w:r w:rsidRPr="005C5B16">
        <w:rPr>
          <w:rFonts w:ascii="Verdana" w:hAnsi="Verdana" w:cs="Helvetica"/>
          <w:sz w:val="20"/>
          <w:szCs w:val="20"/>
        </w:rPr>
        <w:t xml:space="preserve">, potwierdzające, że osoba wskazana przez Wykonawcę do realizacji przedmiotu zamówienia, o której mowa                     w </w:t>
      </w:r>
      <w:r w:rsidR="008C2C89">
        <w:rPr>
          <w:rFonts w:ascii="Verdana" w:hAnsi="Verdana" w:cs="Helvetica"/>
          <w:sz w:val="20"/>
          <w:szCs w:val="20"/>
        </w:rPr>
        <w:t xml:space="preserve">Rozdziale </w:t>
      </w:r>
      <w:r w:rsidRPr="005C5B16">
        <w:rPr>
          <w:rFonts w:ascii="Verdana" w:hAnsi="Verdana" w:cs="Helvetica"/>
          <w:sz w:val="20"/>
          <w:szCs w:val="20"/>
        </w:rPr>
        <w:t>8</w:t>
      </w:r>
      <w:r w:rsidR="00751968">
        <w:rPr>
          <w:rFonts w:ascii="Verdana" w:hAnsi="Verdana" w:cs="Helvetica"/>
          <w:sz w:val="20"/>
          <w:szCs w:val="20"/>
        </w:rPr>
        <w:t>,</w:t>
      </w:r>
      <w:r w:rsidR="008C2C89">
        <w:rPr>
          <w:rFonts w:ascii="Verdana" w:hAnsi="Verdana" w:cs="Helvetica"/>
          <w:sz w:val="20"/>
          <w:szCs w:val="20"/>
        </w:rPr>
        <w:t xml:space="preserve"> </w:t>
      </w:r>
      <w:r w:rsidR="00751968">
        <w:rPr>
          <w:rFonts w:ascii="Verdana" w:hAnsi="Verdana" w:cs="Helvetica"/>
          <w:sz w:val="20"/>
          <w:szCs w:val="20"/>
        </w:rPr>
        <w:t xml:space="preserve">pkt </w:t>
      </w:r>
      <w:r w:rsidR="008C2C89">
        <w:rPr>
          <w:rFonts w:ascii="Verdana" w:hAnsi="Verdana" w:cs="Helvetica"/>
          <w:sz w:val="20"/>
          <w:szCs w:val="20"/>
        </w:rPr>
        <w:t>4</w:t>
      </w:r>
      <w:r w:rsidR="00751968">
        <w:rPr>
          <w:rFonts w:ascii="Verdana" w:hAnsi="Verdana" w:cs="Helvetica"/>
          <w:sz w:val="20"/>
          <w:szCs w:val="20"/>
        </w:rPr>
        <w:t>.2)</w:t>
      </w:r>
      <w:r w:rsidRPr="005C5B16">
        <w:rPr>
          <w:rFonts w:ascii="Verdana" w:hAnsi="Verdana" w:cs="Helvetica"/>
          <w:sz w:val="20"/>
          <w:szCs w:val="20"/>
        </w:rPr>
        <w:t xml:space="preserve"> lit. a) </w:t>
      </w:r>
      <w:r w:rsidR="005C5B16">
        <w:rPr>
          <w:rFonts w:ascii="Verdana" w:hAnsi="Verdana" w:cs="Helvetica"/>
          <w:sz w:val="20"/>
          <w:szCs w:val="20"/>
        </w:rPr>
        <w:t xml:space="preserve">SWZ </w:t>
      </w:r>
      <w:r w:rsidR="004059C7">
        <w:rPr>
          <w:rFonts w:ascii="Verdana" w:hAnsi="Verdana" w:cs="Helvetica"/>
          <w:sz w:val="20"/>
          <w:szCs w:val="20"/>
        </w:rPr>
        <w:t>(dla odpowiedniej Części)</w:t>
      </w:r>
      <w:r w:rsidR="008D037E" w:rsidRPr="005C5B16">
        <w:rPr>
          <w:rFonts w:ascii="Verdana" w:hAnsi="Verdana" w:cs="Helvetica"/>
          <w:sz w:val="20"/>
          <w:szCs w:val="20"/>
        </w:rPr>
        <w:t xml:space="preserve"> </w:t>
      </w:r>
      <w:r w:rsidR="009510CC">
        <w:rPr>
          <w:rFonts w:ascii="Verdana" w:hAnsi="Verdana" w:cs="Helvetica"/>
          <w:sz w:val="20"/>
          <w:szCs w:val="20"/>
        </w:rPr>
        <w:t>pełniła funkcję N</w:t>
      </w:r>
      <w:r w:rsidR="008D037E" w:rsidRPr="005C5B16">
        <w:rPr>
          <w:rFonts w:ascii="Verdana" w:hAnsi="Verdana" w:cs="Helvetica"/>
          <w:sz w:val="20"/>
          <w:szCs w:val="20"/>
        </w:rPr>
        <w:t>adzor</w:t>
      </w:r>
      <w:r w:rsidR="009510CC">
        <w:rPr>
          <w:rFonts w:ascii="Verdana" w:hAnsi="Verdana" w:cs="Helvetica"/>
          <w:sz w:val="20"/>
          <w:szCs w:val="20"/>
        </w:rPr>
        <w:t>u</w:t>
      </w:r>
      <w:r w:rsidR="008D037E" w:rsidRPr="005C5B16">
        <w:rPr>
          <w:rFonts w:ascii="Verdana" w:hAnsi="Verdana" w:cs="Helvetica"/>
          <w:sz w:val="20"/>
          <w:szCs w:val="20"/>
        </w:rPr>
        <w:t xml:space="preserve"> </w:t>
      </w:r>
      <w:r w:rsidR="009510CC">
        <w:rPr>
          <w:rFonts w:ascii="Verdana" w:hAnsi="Verdana" w:cs="Helvetica"/>
          <w:sz w:val="20"/>
          <w:szCs w:val="20"/>
        </w:rPr>
        <w:t>A</w:t>
      </w:r>
      <w:r w:rsidR="008D037E" w:rsidRPr="005C5B16">
        <w:rPr>
          <w:rFonts w:ascii="Verdana" w:hAnsi="Verdana" w:cs="Helvetica"/>
          <w:sz w:val="20"/>
          <w:szCs w:val="20"/>
        </w:rPr>
        <w:t>utorskie</w:t>
      </w:r>
      <w:r w:rsidR="009510CC">
        <w:rPr>
          <w:rFonts w:ascii="Verdana" w:hAnsi="Verdana" w:cs="Helvetica"/>
          <w:sz w:val="20"/>
          <w:szCs w:val="20"/>
        </w:rPr>
        <w:t>go</w:t>
      </w:r>
      <w:r w:rsidR="00FC620C">
        <w:rPr>
          <w:rFonts w:ascii="Verdana" w:hAnsi="Verdana" w:cs="Helvetica"/>
          <w:sz w:val="20"/>
          <w:szCs w:val="20"/>
        </w:rPr>
        <w:t xml:space="preserve"> nad projekte</w:t>
      </w:r>
      <w:r w:rsidR="00D76C39">
        <w:rPr>
          <w:rFonts w:ascii="Verdana" w:hAnsi="Verdana" w:cs="Helvetica"/>
          <w:sz w:val="20"/>
          <w:szCs w:val="20"/>
        </w:rPr>
        <w:t>m</w:t>
      </w:r>
      <w:r w:rsidR="00E27E04" w:rsidRPr="005E2AE1">
        <w:rPr>
          <w:i/>
          <w:iCs/>
          <w:color w:val="ED0000"/>
        </w:rPr>
        <w:t xml:space="preserve"> </w:t>
      </w:r>
      <w:r w:rsidR="00E27E04" w:rsidRPr="005E2AE1">
        <w:rPr>
          <w:rFonts w:ascii="Verdana" w:hAnsi="Verdana"/>
          <w:color w:val="ED0000"/>
          <w:sz w:val="20"/>
          <w:szCs w:val="20"/>
        </w:rPr>
        <w:t>lub wykonała dokumentację projektową</w:t>
      </w:r>
      <w:r w:rsidRPr="005C5B16">
        <w:rPr>
          <w:rFonts w:ascii="Verdana" w:hAnsi="Verdana" w:cs="Helvetica"/>
          <w:sz w:val="20"/>
          <w:szCs w:val="20"/>
        </w:rPr>
        <w:t>,</w:t>
      </w:r>
      <w:r w:rsidR="00751968">
        <w:rPr>
          <w:rFonts w:ascii="Verdana" w:hAnsi="Verdana" w:cs="Helvetica"/>
          <w:sz w:val="20"/>
          <w:szCs w:val="20"/>
        </w:rPr>
        <w:t xml:space="preserve"> </w:t>
      </w:r>
      <w:r w:rsidRPr="005C5B16">
        <w:rPr>
          <w:rFonts w:ascii="Verdana" w:hAnsi="Verdana" w:cs="Helvetica"/>
          <w:sz w:val="20"/>
          <w:szCs w:val="20"/>
        </w:rPr>
        <w:t>z których każdy</w:t>
      </w:r>
      <w:r w:rsidR="00133FC4" w:rsidRPr="005E2AE1">
        <w:rPr>
          <w:rFonts w:ascii="Verdana" w:hAnsi="Verdana" w:cs="Helvetica"/>
          <w:color w:val="ED0000"/>
          <w:sz w:val="20"/>
          <w:szCs w:val="20"/>
        </w:rPr>
        <w:t>/a</w:t>
      </w:r>
      <w:r w:rsidRPr="005C5B16">
        <w:rPr>
          <w:rFonts w:ascii="Verdana" w:hAnsi="Verdana" w:cs="Helvetica"/>
          <w:sz w:val="20"/>
          <w:szCs w:val="20"/>
        </w:rPr>
        <w:t xml:space="preserve"> swym zakres</w:t>
      </w:r>
      <w:r w:rsidR="00FF76D2" w:rsidRPr="005C5B16">
        <w:rPr>
          <w:rFonts w:ascii="Verdana" w:hAnsi="Verdana" w:cs="Helvetica"/>
          <w:sz w:val="20"/>
          <w:szCs w:val="20"/>
        </w:rPr>
        <w:t>em obejmował</w:t>
      </w:r>
      <w:r w:rsidR="00133FC4" w:rsidRPr="005E2AE1">
        <w:rPr>
          <w:rFonts w:ascii="Verdana" w:hAnsi="Verdana" w:cs="Helvetica"/>
          <w:color w:val="ED0000"/>
          <w:sz w:val="20"/>
          <w:szCs w:val="20"/>
        </w:rPr>
        <w:t>/a</w:t>
      </w:r>
      <w:r w:rsidR="00FF76D2" w:rsidRPr="005C5B16">
        <w:rPr>
          <w:rFonts w:ascii="Verdana" w:hAnsi="Verdana" w:cs="Helvetica"/>
          <w:sz w:val="20"/>
          <w:szCs w:val="20"/>
        </w:rPr>
        <w:t xml:space="preserve"> budowę</w:t>
      </w:r>
      <w:r w:rsidR="002A1112">
        <w:rPr>
          <w:rFonts w:ascii="Verdana" w:hAnsi="Verdana" w:cs="Helvetica"/>
          <w:sz w:val="20"/>
          <w:szCs w:val="20"/>
        </w:rPr>
        <w:t xml:space="preserve"> lub</w:t>
      </w:r>
      <w:r w:rsidR="00FF76D2" w:rsidRPr="005C5B16">
        <w:rPr>
          <w:rFonts w:ascii="Verdana" w:hAnsi="Verdana" w:cs="Helvetica"/>
          <w:sz w:val="20"/>
          <w:szCs w:val="20"/>
        </w:rPr>
        <w:t xml:space="preserve"> przebudowę kanalizacji deszczowej</w:t>
      </w:r>
      <w:r w:rsidR="00FC620C">
        <w:rPr>
          <w:rFonts w:ascii="Verdana" w:hAnsi="Verdana" w:cs="Helvetica"/>
          <w:sz w:val="20"/>
          <w:szCs w:val="20"/>
        </w:rPr>
        <w:t>,</w:t>
      </w:r>
      <w:r w:rsidR="00FF76D2" w:rsidRPr="005C5B16">
        <w:rPr>
          <w:rFonts w:ascii="Verdana" w:hAnsi="Verdana" w:cs="Helvetica"/>
          <w:sz w:val="20"/>
          <w:szCs w:val="20"/>
        </w:rPr>
        <w:t xml:space="preserve"> </w:t>
      </w:r>
      <w:r w:rsidRPr="005C5B16">
        <w:rPr>
          <w:rFonts w:ascii="Verdana" w:hAnsi="Verdana" w:cs="Helvetica"/>
          <w:sz w:val="20"/>
          <w:szCs w:val="20"/>
        </w:rPr>
        <w:t xml:space="preserve">z podaniem nazwy zadania, </w:t>
      </w:r>
      <w:r w:rsidR="002A1112">
        <w:rPr>
          <w:rFonts w:ascii="Verdana" w:hAnsi="Verdana" w:cs="Helvetica"/>
          <w:sz w:val="20"/>
          <w:szCs w:val="20"/>
        </w:rPr>
        <w:t xml:space="preserve">zakresu projektu dla którego pełniony był Nadzór Autorski, </w:t>
      </w:r>
      <w:r w:rsidRPr="005C5B16">
        <w:rPr>
          <w:rFonts w:ascii="Verdana" w:hAnsi="Verdana" w:cs="Helvetica"/>
          <w:sz w:val="20"/>
          <w:szCs w:val="20"/>
        </w:rPr>
        <w:t xml:space="preserve">nazwy i adresu Zamawiającego, na rzecz którego </w:t>
      </w:r>
      <w:r w:rsidR="00FC620C">
        <w:rPr>
          <w:rFonts w:ascii="Verdana" w:hAnsi="Verdana" w:cs="Helvetica"/>
          <w:sz w:val="20"/>
          <w:szCs w:val="20"/>
        </w:rPr>
        <w:t xml:space="preserve">ta </w:t>
      </w:r>
      <w:r w:rsidR="002A1112">
        <w:rPr>
          <w:rFonts w:ascii="Verdana" w:hAnsi="Verdana" w:cs="Helvetica"/>
          <w:sz w:val="20"/>
          <w:szCs w:val="20"/>
        </w:rPr>
        <w:t xml:space="preserve">usługa była świadczona. </w:t>
      </w:r>
    </w:p>
    <w:p w14:paraId="25B763CA" w14:textId="77777777" w:rsidR="00FF76D2" w:rsidRDefault="00FF76D2" w:rsidP="00496EF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20"/>
          <w:szCs w:val="20"/>
        </w:rPr>
      </w:pPr>
    </w:p>
    <w:p w14:paraId="1C4A721F" w14:textId="23AB9B38" w:rsidR="002C62C4" w:rsidRPr="002C62C4" w:rsidRDefault="002C62C4" w:rsidP="00496EF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b/>
          <w:bCs/>
          <w:sz w:val="20"/>
          <w:szCs w:val="20"/>
        </w:rPr>
      </w:pPr>
      <w:r w:rsidRPr="002C62C4">
        <w:rPr>
          <w:rFonts w:ascii="Verdana" w:hAnsi="Verdana" w:cs="Helvetica"/>
          <w:b/>
          <w:bCs/>
          <w:sz w:val="20"/>
          <w:szCs w:val="20"/>
        </w:rPr>
        <w:t>UWAGA:</w:t>
      </w:r>
    </w:p>
    <w:p w14:paraId="6BA4D55F" w14:textId="77777777" w:rsidR="002C62C4" w:rsidRDefault="002C62C4" w:rsidP="00496EF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20"/>
          <w:szCs w:val="20"/>
        </w:rPr>
      </w:pPr>
    </w:p>
    <w:p w14:paraId="68ACF7C7" w14:textId="77777777" w:rsidR="009510CC" w:rsidRDefault="009510CC" w:rsidP="009510C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iCs/>
          <w:sz w:val="20"/>
          <w:szCs w:val="20"/>
          <w:lang w:val="x-none"/>
        </w:rPr>
      </w:pPr>
      <w:r w:rsidRPr="001920FA">
        <w:rPr>
          <w:rFonts w:ascii="Verdana" w:hAnsi="Verdana" w:cs="Helvetica"/>
          <w:iCs/>
          <w:sz w:val="20"/>
          <w:szCs w:val="20"/>
          <w:lang w:val="x-none"/>
        </w:rPr>
        <w:t>Pojęciu „budowy”, „przebudowy” Zamawiający przypisuje znaczenie zgodne z art. 3 pkt 6 oraz pkt 7a Prawa Budowlanego (Dz.</w:t>
      </w:r>
      <w:r w:rsidRPr="001920FA">
        <w:rPr>
          <w:rFonts w:ascii="Verdana" w:hAnsi="Verdana" w:cs="Helvetica"/>
          <w:iCs/>
          <w:sz w:val="20"/>
          <w:szCs w:val="20"/>
        </w:rPr>
        <w:t xml:space="preserve"> </w:t>
      </w:r>
      <w:r w:rsidRPr="001920FA">
        <w:rPr>
          <w:rFonts w:ascii="Verdana" w:hAnsi="Verdana" w:cs="Helvetica"/>
          <w:iCs/>
          <w:sz w:val="20"/>
          <w:szCs w:val="20"/>
          <w:lang w:val="x-none"/>
        </w:rPr>
        <w:t>U. z 202</w:t>
      </w:r>
      <w:r w:rsidRPr="001920FA">
        <w:rPr>
          <w:rFonts w:ascii="Verdana" w:hAnsi="Verdana" w:cs="Helvetica"/>
          <w:iCs/>
          <w:sz w:val="20"/>
          <w:szCs w:val="20"/>
        </w:rPr>
        <w:t>4</w:t>
      </w:r>
      <w:r w:rsidRPr="001920FA">
        <w:rPr>
          <w:rFonts w:ascii="Verdana" w:hAnsi="Verdana" w:cs="Helvetica"/>
          <w:iCs/>
          <w:sz w:val="20"/>
          <w:szCs w:val="20"/>
          <w:lang w:val="x-none"/>
        </w:rPr>
        <w:t xml:space="preserve"> r.</w:t>
      </w:r>
      <w:r w:rsidRPr="001920FA">
        <w:rPr>
          <w:rFonts w:ascii="Verdana" w:hAnsi="Verdana" w:cs="Helvetica"/>
          <w:iCs/>
          <w:sz w:val="20"/>
          <w:szCs w:val="20"/>
        </w:rPr>
        <w:t xml:space="preserve">  </w:t>
      </w:r>
      <w:r w:rsidRPr="001920FA">
        <w:rPr>
          <w:rFonts w:ascii="Verdana" w:hAnsi="Verdana" w:cs="Helvetica"/>
          <w:iCs/>
          <w:sz w:val="20"/>
          <w:szCs w:val="20"/>
          <w:lang w:val="x-none"/>
        </w:rPr>
        <w:t xml:space="preserve">poz. </w:t>
      </w:r>
      <w:r w:rsidRPr="001920FA">
        <w:rPr>
          <w:rFonts w:ascii="Verdana" w:hAnsi="Verdana" w:cs="Helvetica"/>
          <w:iCs/>
          <w:sz w:val="20"/>
          <w:szCs w:val="20"/>
        </w:rPr>
        <w:t xml:space="preserve">725 z </w:t>
      </w:r>
      <w:proofErr w:type="spellStart"/>
      <w:r w:rsidRPr="001920FA">
        <w:rPr>
          <w:rFonts w:ascii="Verdana" w:hAnsi="Verdana" w:cs="Helvetica"/>
          <w:iCs/>
          <w:sz w:val="20"/>
          <w:szCs w:val="20"/>
        </w:rPr>
        <w:t>późn</w:t>
      </w:r>
      <w:proofErr w:type="spellEnd"/>
      <w:r w:rsidRPr="001920FA">
        <w:rPr>
          <w:rFonts w:ascii="Verdana" w:hAnsi="Verdana" w:cs="Helvetica"/>
          <w:iCs/>
          <w:sz w:val="20"/>
          <w:szCs w:val="20"/>
        </w:rPr>
        <w:t>. zm.</w:t>
      </w:r>
      <w:r w:rsidRPr="001920FA">
        <w:rPr>
          <w:rFonts w:ascii="Verdana" w:hAnsi="Verdana" w:cs="Helvetica"/>
          <w:iCs/>
          <w:sz w:val="20"/>
          <w:szCs w:val="20"/>
          <w:lang w:val="x-none"/>
        </w:rPr>
        <w:t>).</w:t>
      </w:r>
    </w:p>
    <w:p w14:paraId="5123C7D9" w14:textId="77777777" w:rsidR="0046642C" w:rsidRDefault="0046642C" w:rsidP="009510C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iCs/>
          <w:sz w:val="20"/>
          <w:szCs w:val="20"/>
          <w:lang w:val="x-none"/>
        </w:rPr>
      </w:pPr>
    </w:p>
    <w:p w14:paraId="69690E8B" w14:textId="5C3BFB24" w:rsidR="0046642C" w:rsidRDefault="0046642C" w:rsidP="0046642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iCs/>
          <w:sz w:val="20"/>
          <w:szCs w:val="20"/>
        </w:rPr>
      </w:pPr>
      <w:r w:rsidRPr="00CC26FA">
        <w:rPr>
          <w:rFonts w:ascii="Verdana" w:hAnsi="Verdana" w:cs="Helvetica"/>
          <w:iCs/>
          <w:sz w:val="20"/>
          <w:szCs w:val="20"/>
        </w:rPr>
        <w:t>Poprzez pełnienie nadzoru autorskiego Zamawiający rozumie działania określone</w:t>
      </w:r>
      <w:r>
        <w:rPr>
          <w:rFonts w:ascii="Verdana" w:hAnsi="Verdana" w:cs="Helvetica"/>
          <w:iCs/>
          <w:sz w:val="20"/>
          <w:szCs w:val="20"/>
        </w:rPr>
        <w:t xml:space="preserve"> </w:t>
      </w:r>
      <w:r w:rsidRPr="00CC26FA">
        <w:rPr>
          <w:rFonts w:ascii="Verdana" w:hAnsi="Verdana" w:cs="Helvetica"/>
          <w:iCs/>
          <w:sz w:val="20"/>
          <w:szCs w:val="20"/>
        </w:rPr>
        <w:t>w art. 20 ust. 1 pkt. 4 Ustawy z dnia 7 lipca 1994 r. - Prawo budowlane.</w:t>
      </w:r>
    </w:p>
    <w:p w14:paraId="4FE9EB32" w14:textId="77777777" w:rsidR="00D63B97" w:rsidRDefault="00D63B97" w:rsidP="0046642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iCs/>
          <w:sz w:val="20"/>
          <w:szCs w:val="20"/>
        </w:rPr>
      </w:pPr>
    </w:p>
    <w:p w14:paraId="2D2A6B2C" w14:textId="53C0037E" w:rsidR="00D63B97" w:rsidRPr="001920FA" w:rsidRDefault="00D63B97" w:rsidP="006B66D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iCs/>
          <w:sz w:val="20"/>
          <w:szCs w:val="20"/>
          <w:lang w:val="x-none"/>
        </w:rPr>
      </w:pPr>
      <w:r w:rsidRPr="001920FA">
        <w:rPr>
          <w:rFonts w:ascii="Verdana" w:hAnsi="Verdana" w:cs="Helvetica"/>
          <w:iCs/>
          <w:sz w:val="20"/>
          <w:szCs w:val="20"/>
        </w:rPr>
        <w:t xml:space="preserve">Przez </w:t>
      </w:r>
      <w:r w:rsidR="00C87711">
        <w:rPr>
          <w:rFonts w:ascii="Verdana" w:hAnsi="Verdana" w:cs="Helvetica"/>
          <w:iCs/>
          <w:sz w:val="20"/>
          <w:szCs w:val="20"/>
        </w:rPr>
        <w:t xml:space="preserve">„projekt” </w:t>
      </w:r>
      <w:r w:rsidR="00917900" w:rsidRPr="00776E56">
        <w:rPr>
          <w:rFonts w:ascii="Verdana" w:hAnsi="Verdana" w:cs="Helvetica"/>
          <w:iCs/>
          <w:color w:val="ED0000"/>
          <w:sz w:val="20"/>
          <w:szCs w:val="20"/>
        </w:rPr>
        <w:t>lub „dokumentację projektową”</w:t>
      </w:r>
      <w:r w:rsidR="00917900">
        <w:rPr>
          <w:rFonts w:ascii="Verdana" w:hAnsi="Verdana" w:cs="Helvetica"/>
          <w:iCs/>
          <w:sz w:val="20"/>
          <w:szCs w:val="20"/>
        </w:rPr>
        <w:t xml:space="preserve"> </w:t>
      </w:r>
      <w:r w:rsidR="00C87711">
        <w:rPr>
          <w:rFonts w:ascii="Verdana" w:hAnsi="Verdana" w:cs="Helvetica"/>
          <w:iCs/>
          <w:sz w:val="20"/>
          <w:szCs w:val="20"/>
        </w:rPr>
        <w:t xml:space="preserve">Zamawiający rozumie </w:t>
      </w:r>
      <w:r w:rsidRPr="001920FA">
        <w:rPr>
          <w:rFonts w:ascii="Verdana" w:hAnsi="Verdana" w:cs="Helvetica"/>
          <w:iCs/>
          <w:sz w:val="20"/>
          <w:szCs w:val="20"/>
        </w:rPr>
        <w:t>dokumentacj</w:t>
      </w:r>
      <w:r w:rsidR="00C87711">
        <w:rPr>
          <w:rFonts w:ascii="Verdana" w:hAnsi="Verdana" w:cs="Helvetica"/>
          <w:iCs/>
          <w:sz w:val="20"/>
          <w:szCs w:val="20"/>
        </w:rPr>
        <w:t>ę</w:t>
      </w:r>
      <w:r w:rsidRPr="001920FA">
        <w:rPr>
          <w:rFonts w:ascii="Verdana" w:hAnsi="Verdana" w:cs="Helvetica"/>
          <w:iCs/>
          <w:sz w:val="20"/>
          <w:szCs w:val="20"/>
        </w:rPr>
        <w:t xml:space="preserve"> składającą się co</w:t>
      </w:r>
      <w:r>
        <w:rPr>
          <w:rFonts w:ascii="Verdana" w:hAnsi="Verdana" w:cs="Helvetica"/>
          <w:iCs/>
          <w:sz w:val="20"/>
          <w:szCs w:val="20"/>
        </w:rPr>
        <w:t xml:space="preserve"> </w:t>
      </w:r>
      <w:r w:rsidRPr="001920FA">
        <w:rPr>
          <w:rFonts w:ascii="Verdana" w:hAnsi="Verdana" w:cs="Helvetica"/>
          <w:iCs/>
          <w:sz w:val="20"/>
          <w:szCs w:val="20"/>
        </w:rPr>
        <w:t xml:space="preserve">najmniej z: projektu budowlanego, przedmiaru robót, kosztorysu inwestorskiego, </w:t>
      </w:r>
      <w:proofErr w:type="spellStart"/>
      <w:r w:rsidRPr="001920FA">
        <w:rPr>
          <w:rFonts w:ascii="Verdana" w:hAnsi="Verdana" w:cs="Helvetica"/>
          <w:iCs/>
          <w:sz w:val="20"/>
          <w:szCs w:val="20"/>
        </w:rPr>
        <w:t>STWiORB</w:t>
      </w:r>
      <w:proofErr w:type="spellEnd"/>
      <w:r w:rsidRPr="001920FA">
        <w:rPr>
          <w:rFonts w:ascii="Verdana" w:hAnsi="Verdana" w:cs="Helvetica"/>
          <w:iCs/>
          <w:sz w:val="20"/>
          <w:szCs w:val="20"/>
        </w:rPr>
        <w:t>. </w:t>
      </w:r>
    </w:p>
    <w:p w14:paraId="305936FF" w14:textId="77777777" w:rsidR="00D63B97" w:rsidRPr="00CC26FA" w:rsidRDefault="00D63B97" w:rsidP="0046642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iCs/>
          <w:sz w:val="20"/>
          <w:szCs w:val="20"/>
        </w:rPr>
      </w:pPr>
    </w:p>
    <w:p w14:paraId="25B763CD" w14:textId="77777777" w:rsidR="00F417EC" w:rsidRPr="005C5B16" w:rsidRDefault="00F417EC" w:rsidP="00496EF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20"/>
          <w:szCs w:val="20"/>
        </w:rPr>
      </w:pPr>
    </w:p>
    <w:p w14:paraId="25B763CE" w14:textId="77777777" w:rsidR="00496EF4" w:rsidRPr="00751968" w:rsidRDefault="00496EF4" w:rsidP="00496EF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b/>
          <w:sz w:val="20"/>
          <w:szCs w:val="20"/>
          <w:u w:val="single"/>
        </w:rPr>
      </w:pPr>
      <w:r w:rsidRPr="00751968">
        <w:rPr>
          <w:rFonts w:ascii="Verdana" w:hAnsi="Verdana" w:cs="Helvetica"/>
          <w:b/>
          <w:sz w:val="20"/>
          <w:szCs w:val="20"/>
          <w:u w:val="single"/>
        </w:rPr>
        <w:t>Punkty będą przyznane według poniższego opisu:</w:t>
      </w:r>
    </w:p>
    <w:p w14:paraId="25B763CF" w14:textId="77777777" w:rsidR="006704F2" w:rsidRPr="00751968" w:rsidRDefault="006704F2" w:rsidP="00496EF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b/>
          <w:sz w:val="20"/>
          <w:szCs w:val="20"/>
          <w:u w:val="single"/>
        </w:rPr>
      </w:pPr>
    </w:p>
    <w:p w14:paraId="25B763D0" w14:textId="0C3A9017" w:rsidR="007A2DB2" w:rsidRPr="00751968" w:rsidRDefault="006704F2" w:rsidP="008364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Verdana" w:hAnsi="Verdana" w:cs="Helvetica"/>
          <w:sz w:val="20"/>
          <w:szCs w:val="20"/>
        </w:rPr>
      </w:pPr>
      <w:r w:rsidRPr="00751968">
        <w:rPr>
          <w:rFonts w:ascii="Verdana" w:hAnsi="Verdana" w:cs="Helvetica"/>
          <w:sz w:val="20"/>
          <w:szCs w:val="20"/>
          <w:u w:val="single"/>
        </w:rPr>
        <w:t xml:space="preserve"> </w:t>
      </w:r>
      <w:r w:rsidR="00683C39" w:rsidRPr="00751968">
        <w:rPr>
          <w:rFonts w:ascii="Verdana" w:hAnsi="Verdana" w:cs="Helvetica"/>
          <w:sz w:val="20"/>
          <w:szCs w:val="20"/>
          <w:u w:val="single"/>
        </w:rPr>
        <w:t>pełnieni</w:t>
      </w:r>
      <w:r w:rsidR="00174135">
        <w:rPr>
          <w:rFonts w:ascii="Verdana" w:hAnsi="Verdana" w:cs="Helvetica"/>
          <w:sz w:val="20"/>
          <w:szCs w:val="20"/>
          <w:u w:val="single"/>
        </w:rPr>
        <w:t>e</w:t>
      </w:r>
      <w:r w:rsidR="00683C39" w:rsidRPr="00751968">
        <w:rPr>
          <w:rFonts w:ascii="Verdana" w:hAnsi="Verdana" w:cs="Helvetica"/>
          <w:sz w:val="20"/>
          <w:szCs w:val="20"/>
          <w:u w:val="single"/>
        </w:rPr>
        <w:t xml:space="preserve"> funkcji </w:t>
      </w:r>
      <w:r w:rsidR="00210F05" w:rsidRPr="00751968">
        <w:rPr>
          <w:rFonts w:ascii="Verdana" w:hAnsi="Verdana" w:cs="Helvetica"/>
          <w:sz w:val="20"/>
          <w:szCs w:val="20"/>
          <w:u w:val="single"/>
        </w:rPr>
        <w:t xml:space="preserve">nadzoru autorskiego nad </w:t>
      </w:r>
      <w:r w:rsidR="00F80463">
        <w:rPr>
          <w:rFonts w:ascii="Verdana" w:hAnsi="Verdana" w:cs="Helvetica"/>
          <w:sz w:val="20"/>
          <w:szCs w:val="20"/>
          <w:u w:val="single"/>
        </w:rPr>
        <w:t xml:space="preserve">1 (jednym) </w:t>
      </w:r>
      <w:r w:rsidR="00210F05" w:rsidRPr="00751968">
        <w:rPr>
          <w:rFonts w:ascii="Verdana" w:hAnsi="Verdana" w:cs="Helvetica"/>
          <w:sz w:val="20"/>
          <w:szCs w:val="20"/>
          <w:u w:val="single"/>
        </w:rPr>
        <w:t>projektem</w:t>
      </w:r>
      <w:r w:rsidR="00172457">
        <w:rPr>
          <w:rFonts w:ascii="Verdana" w:hAnsi="Verdana" w:cs="Helvetica"/>
          <w:sz w:val="20"/>
          <w:szCs w:val="20"/>
          <w:u w:val="single"/>
        </w:rPr>
        <w:t xml:space="preserve"> </w:t>
      </w:r>
      <w:r w:rsidR="00172457" w:rsidRPr="005E2AE1">
        <w:rPr>
          <w:rFonts w:ascii="Verdana" w:hAnsi="Verdana"/>
          <w:color w:val="ED0000"/>
          <w:sz w:val="20"/>
          <w:szCs w:val="20"/>
          <w:u w:val="single"/>
        </w:rPr>
        <w:t>lub wykonani</w:t>
      </w:r>
      <w:r w:rsidR="00C87587" w:rsidRPr="005E2AE1">
        <w:rPr>
          <w:rFonts w:ascii="Verdana" w:hAnsi="Verdana"/>
          <w:color w:val="ED0000"/>
          <w:sz w:val="20"/>
          <w:szCs w:val="20"/>
          <w:u w:val="single"/>
        </w:rPr>
        <w:t>e 1 (jednej)</w:t>
      </w:r>
      <w:r w:rsidR="00172457" w:rsidRPr="005E2AE1">
        <w:rPr>
          <w:rFonts w:ascii="Verdana" w:hAnsi="Verdana"/>
          <w:color w:val="ED0000"/>
          <w:sz w:val="20"/>
          <w:szCs w:val="20"/>
          <w:u w:val="single"/>
        </w:rPr>
        <w:t xml:space="preserve"> dokumentacji projektowej</w:t>
      </w:r>
      <w:r w:rsidR="00133FC4" w:rsidRPr="00133FC4">
        <w:rPr>
          <w:rFonts w:ascii="Verdana" w:hAnsi="Verdana" w:cs="Helvetica"/>
          <w:sz w:val="20"/>
          <w:szCs w:val="20"/>
        </w:rPr>
        <w:t>,</w:t>
      </w:r>
      <w:r w:rsidR="007A2DB2" w:rsidRPr="00751968">
        <w:rPr>
          <w:rFonts w:ascii="Verdana" w:hAnsi="Verdana" w:cs="Helvetica"/>
          <w:sz w:val="20"/>
          <w:szCs w:val="20"/>
        </w:rPr>
        <w:t xml:space="preserve"> który</w:t>
      </w:r>
      <w:r w:rsidR="00C87587" w:rsidRPr="005E2AE1">
        <w:rPr>
          <w:rFonts w:ascii="Verdana" w:hAnsi="Verdana" w:cs="Helvetica"/>
          <w:color w:val="ED0000"/>
          <w:sz w:val="20"/>
          <w:szCs w:val="20"/>
        </w:rPr>
        <w:t>/a</w:t>
      </w:r>
      <w:r w:rsidRPr="00751968">
        <w:rPr>
          <w:rFonts w:ascii="Verdana" w:hAnsi="Verdana" w:cs="Helvetica"/>
          <w:sz w:val="20"/>
          <w:szCs w:val="20"/>
        </w:rPr>
        <w:t xml:space="preserve"> obejmował</w:t>
      </w:r>
      <w:r w:rsidR="00C87587" w:rsidRPr="005E2AE1">
        <w:rPr>
          <w:rFonts w:ascii="Verdana" w:hAnsi="Verdana" w:cs="Helvetica"/>
          <w:color w:val="ED0000"/>
          <w:sz w:val="20"/>
          <w:szCs w:val="20"/>
        </w:rPr>
        <w:t>/a</w:t>
      </w:r>
      <w:r w:rsidRPr="00751968">
        <w:rPr>
          <w:rFonts w:ascii="Verdana" w:hAnsi="Verdana" w:cs="Helvetica"/>
          <w:sz w:val="20"/>
          <w:szCs w:val="20"/>
        </w:rPr>
        <w:t xml:space="preserve"> budowę</w:t>
      </w:r>
      <w:r w:rsidR="002A1112" w:rsidRPr="00751968">
        <w:rPr>
          <w:rFonts w:ascii="Verdana" w:hAnsi="Verdana" w:cs="Helvetica"/>
          <w:sz w:val="20"/>
          <w:szCs w:val="20"/>
        </w:rPr>
        <w:t xml:space="preserve"> lub</w:t>
      </w:r>
      <w:r w:rsidRPr="00751968">
        <w:rPr>
          <w:rFonts w:ascii="Verdana" w:hAnsi="Verdana" w:cs="Helvetica"/>
          <w:sz w:val="20"/>
          <w:szCs w:val="20"/>
        </w:rPr>
        <w:t xml:space="preserve"> przebudowę kanalizacji deszczowej</w:t>
      </w:r>
      <w:r w:rsidR="00942041" w:rsidRPr="00751968">
        <w:rPr>
          <w:rFonts w:ascii="Verdana" w:hAnsi="Verdana" w:cs="Helvetica"/>
          <w:sz w:val="20"/>
          <w:szCs w:val="20"/>
        </w:rPr>
        <w:t xml:space="preserve"> </w:t>
      </w:r>
      <w:r w:rsidRPr="00751968">
        <w:rPr>
          <w:rFonts w:ascii="Verdana" w:hAnsi="Verdana" w:cs="Helvetica"/>
          <w:sz w:val="20"/>
          <w:szCs w:val="20"/>
        </w:rPr>
        <w:t xml:space="preserve">- </w:t>
      </w:r>
      <w:r w:rsidR="00D75781" w:rsidRPr="00751968">
        <w:rPr>
          <w:rFonts w:ascii="Verdana" w:hAnsi="Verdana" w:cs="Helvetica"/>
          <w:b/>
          <w:bCs/>
          <w:sz w:val="20"/>
          <w:szCs w:val="20"/>
        </w:rPr>
        <w:t>1</w:t>
      </w:r>
      <w:r w:rsidRPr="00751968">
        <w:rPr>
          <w:rFonts w:ascii="Verdana" w:hAnsi="Verdana" w:cs="Helvetica"/>
          <w:b/>
          <w:sz w:val="20"/>
          <w:szCs w:val="20"/>
        </w:rPr>
        <w:t>0 pkt</w:t>
      </w:r>
      <w:r w:rsidRPr="00751968">
        <w:rPr>
          <w:rFonts w:ascii="Verdana" w:hAnsi="Verdana" w:cs="Helvetica"/>
          <w:sz w:val="20"/>
          <w:szCs w:val="20"/>
        </w:rPr>
        <w:t>,</w:t>
      </w:r>
    </w:p>
    <w:p w14:paraId="25B763D1" w14:textId="77777777" w:rsidR="00942041" w:rsidRPr="00751968" w:rsidRDefault="00942041" w:rsidP="00942041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Verdana" w:hAnsi="Verdana" w:cs="Helvetica"/>
          <w:sz w:val="20"/>
          <w:szCs w:val="20"/>
        </w:rPr>
      </w:pPr>
    </w:p>
    <w:p w14:paraId="25B763D2" w14:textId="3DB68BDC" w:rsidR="00942041" w:rsidRPr="00751968" w:rsidRDefault="00210F05" w:rsidP="008364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Verdana" w:hAnsi="Verdana" w:cs="Helvetica"/>
          <w:sz w:val="20"/>
          <w:szCs w:val="20"/>
        </w:rPr>
      </w:pPr>
      <w:r w:rsidRPr="00751968">
        <w:rPr>
          <w:rFonts w:ascii="Verdana" w:hAnsi="Verdana" w:cs="Helvetica"/>
          <w:sz w:val="20"/>
          <w:szCs w:val="20"/>
          <w:u w:val="single"/>
        </w:rPr>
        <w:t xml:space="preserve"> </w:t>
      </w:r>
      <w:r w:rsidR="00683C39" w:rsidRPr="00751968">
        <w:rPr>
          <w:rFonts w:ascii="Verdana" w:hAnsi="Verdana" w:cs="Helvetica"/>
          <w:sz w:val="20"/>
          <w:szCs w:val="20"/>
          <w:u w:val="single"/>
        </w:rPr>
        <w:t>pełnieni</w:t>
      </w:r>
      <w:r w:rsidR="00174135">
        <w:rPr>
          <w:rFonts w:ascii="Verdana" w:hAnsi="Verdana" w:cs="Helvetica"/>
          <w:sz w:val="20"/>
          <w:szCs w:val="20"/>
          <w:u w:val="single"/>
        </w:rPr>
        <w:t>e</w:t>
      </w:r>
      <w:r w:rsidR="00683C39" w:rsidRPr="00751968">
        <w:rPr>
          <w:rFonts w:ascii="Verdana" w:hAnsi="Verdana" w:cs="Helvetica"/>
          <w:sz w:val="20"/>
          <w:szCs w:val="20"/>
          <w:u w:val="single"/>
        </w:rPr>
        <w:t xml:space="preserve"> funkcji </w:t>
      </w:r>
      <w:r w:rsidRPr="00751968">
        <w:rPr>
          <w:rFonts w:ascii="Verdana" w:hAnsi="Verdana" w:cs="Helvetica"/>
          <w:sz w:val="20"/>
          <w:szCs w:val="20"/>
          <w:u w:val="single"/>
        </w:rPr>
        <w:t>nadzor</w:t>
      </w:r>
      <w:r w:rsidR="00683C39" w:rsidRPr="00751968">
        <w:rPr>
          <w:rFonts w:ascii="Verdana" w:hAnsi="Verdana" w:cs="Helvetica"/>
          <w:sz w:val="20"/>
          <w:szCs w:val="20"/>
          <w:u w:val="single"/>
        </w:rPr>
        <w:t>u</w:t>
      </w:r>
      <w:r w:rsidRPr="00751968">
        <w:rPr>
          <w:rFonts w:ascii="Verdana" w:hAnsi="Verdana" w:cs="Helvetica"/>
          <w:sz w:val="20"/>
          <w:szCs w:val="20"/>
          <w:u w:val="single"/>
        </w:rPr>
        <w:t xml:space="preserve"> autorski</w:t>
      </w:r>
      <w:r w:rsidR="00683C39" w:rsidRPr="00751968">
        <w:rPr>
          <w:rFonts w:ascii="Verdana" w:hAnsi="Verdana" w:cs="Helvetica"/>
          <w:sz w:val="20"/>
          <w:szCs w:val="20"/>
          <w:u w:val="single"/>
        </w:rPr>
        <w:t>ego</w:t>
      </w:r>
      <w:r w:rsidRPr="00751968">
        <w:rPr>
          <w:rFonts w:ascii="Verdana" w:hAnsi="Verdana" w:cs="Helvetica"/>
          <w:sz w:val="20"/>
          <w:szCs w:val="20"/>
          <w:u w:val="single"/>
        </w:rPr>
        <w:t xml:space="preserve"> nad </w:t>
      </w:r>
      <w:r w:rsidR="00980256" w:rsidRPr="005E2AE1">
        <w:rPr>
          <w:rFonts w:ascii="Verdana" w:hAnsi="Verdana" w:cs="Helvetica"/>
          <w:color w:val="ED0000"/>
          <w:sz w:val="20"/>
          <w:szCs w:val="20"/>
          <w:u w:val="single"/>
        </w:rPr>
        <w:t>projektem/</w:t>
      </w:r>
      <w:r w:rsidR="00980256">
        <w:rPr>
          <w:rFonts w:ascii="Verdana" w:hAnsi="Verdana" w:cs="Helvetica"/>
          <w:sz w:val="20"/>
          <w:szCs w:val="20"/>
          <w:u w:val="single"/>
        </w:rPr>
        <w:t xml:space="preserve">projektami </w:t>
      </w:r>
      <w:r w:rsidR="00172457" w:rsidRPr="005E2AE1">
        <w:rPr>
          <w:rFonts w:ascii="Verdana" w:hAnsi="Verdana"/>
          <w:color w:val="ED0000"/>
          <w:sz w:val="20"/>
          <w:szCs w:val="20"/>
          <w:u w:val="single"/>
        </w:rPr>
        <w:t>lub wykonani</w:t>
      </w:r>
      <w:r w:rsidR="00C87587" w:rsidRPr="005E2AE1">
        <w:rPr>
          <w:rFonts w:ascii="Verdana" w:hAnsi="Verdana"/>
          <w:color w:val="ED0000"/>
          <w:sz w:val="20"/>
          <w:szCs w:val="20"/>
          <w:u w:val="single"/>
        </w:rPr>
        <w:t>e</w:t>
      </w:r>
      <w:r w:rsidR="00172457" w:rsidRPr="005E2AE1">
        <w:rPr>
          <w:rFonts w:ascii="Verdana" w:hAnsi="Verdana"/>
          <w:color w:val="ED0000"/>
          <w:sz w:val="20"/>
          <w:szCs w:val="20"/>
          <w:u w:val="single"/>
        </w:rPr>
        <w:t xml:space="preserve"> dokumentacji projektowej</w:t>
      </w:r>
      <w:r w:rsidR="004B6C15" w:rsidRPr="005E2AE1">
        <w:rPr>
          <w:rFonts w:ascii="Verdana" w:hAnsi="Verdana"/>
          <w:color w:val="ED0000"/>
          <w:sz w:val="20"/>
          <w:szCs w:val="20"/>
          <w:u w:val="single"/>
        </w:rPr>
        <w:t xml:space="preserve"> (łącznie 2 usługi)</w:t>
      </w:r>
      <w:r w:rsidR="00942041" w:rsidRPr="00751968">
        <w:rPr>
          <w:rFonts w:ascii="Verdana" w:hAnsi="Verdana" w:cs="Helvetica"/>
          <w:sz w:val="20"/>
          <w:szCs w:val="20"/>
        </w:rPr>
        <w:t>,</w:t>
      </w:r>
      <w:r w:rsidR="00DC293C" w:rsidRPr="00751968">
        <w:rPr>
          <w:rFonts w:ascii="Verdana" w:hAnsi="Verdana" w:cs="Helvetica"/>
          <w:sz w:val="20"/>
          <w:szCs w:val="20"/>
        </w:rPr>
        <w:t xml:space="preserve"> </w:t>
      </w:r>
      <w:r w:rsidR="00496EF4" w:rsidRPr="00751968">
        <w:rPr>
          <w:rFonts w:ascii="Verdana" w:hAnsi="Verdana" w:cs="Helvetica"/>
          <w:sz w:val="20"/>
          <w:szCs w:val="20"/>
        </w:rPr>
        <w:t>z których każdy</w:t>
      </w:r>
      <w:r w:rsidR="00980256" w:rsidRPr="005E2AE1">
        <w:rPr>
          <w:rFonts w:ascii="Verdana" w:hAnsi="Verdana" w:cs="Helvetica"/>
          <w:color w:val="ED0000"/>
          <w:sz w:val="20"/>
          <w:szCs w:val="20"/>
        </w:rPr>
        <w:t>/a</w:t>
      </w:r>
      <w:r w:rsidR="00496EF4" w:rsidRPr="00751968">
        <w:rPr>
          <w:rFonts w:ascii="Verdana" w:hAnsi="Verdana" w:cs="Helvetica"/>
          <w:sz w:val="20"/>
          <w:szCs w:val="20"/>
        </w:rPr>
        <w:t xml:space="preserve"> swym zakresem obejmował</w:t>
      </w:r>
      <w:r w:rsidR="00980256" w:rsidRPr="005E2AE1">
        <w:rPr>
          <w:rFonts w:ascii="Verdana" w:hAnsi="Verdana" w:cs="Helvetica"/>
          <w:color w:val="ED0000"/>
          <w:sz w:val="20"/>
          <w:szCs w:val="20"/>
        </w:rPr>
        <w:t>/a</w:t>
      </w:r>
      <w:r w:rsidR="00496EF4" w:rsidRPr="00751968">
        <w:rPr>
          <w:rFonts w:ascii="Verdana" w:hAnsi="Verdana" w:cs="Helvetica"/>
          <w:sz w:val="20"/>
          <w:szCs w:val="20"/>
        </w:rPr>
        <w:t xml:space="preserve"> budowę</w:t>
      </w:r>
      <w:r w:rsidR="00FC620C" w:rsidRPr="00751968">
        <w:rPr>
          <w:rFonts w:ascii="Verdana" w:hAnsi="Verdana" w:cs="Helvetica"/>
          <w:sz w:val="20"/>
          <w:szCs w:val="20"/>
        </w:rPr>
        <w:t xml:space="preserve"> lub</w:t>
      </w:r>
      <w:r w:rsidR="00496EF4" w:rsidRPr="00751968">
        <w:rPr>
          <w:rFonts w:ascii="Verdana" w:hAnsi="Verdana" w:cs="Helvetica"/>
          <w:sz w:val="20"/>
          <w:szCs w:val="20"/>
        </w:rPr>
        <w:t xml:space="preserve"> przebudowę kanalizacji deszczowe</w:t>
      </w:r>
      <w:r w:rsidR="00683C39" w:rsidRPr="00751968">
        <w:rPr>
          <w:rFonts w:ascii="Verdana" w:hAnsi="Verdana" w:cs="Helvetica"/>
          <w:sz w:val="20"/>
          <w:szCs w:val="20"/>
        </w:rPr>
        <w:t xml:space="preserve">j </w:t>
      </w:r>
      <w:r w:rsidR="00496EF4" w:rsidRPr="00751968">
        <w:rPr>
          <w:rFonts w:ascii="Verdana" w:hAnsi="Verdana" w:cs="Helvetica"/>
          <w:sz w:val="20"/>
          <w:szCs w:val="20"/>
        </w:rPr>
        <w:t xml:space="preserve">- </w:t>
      </w:r>
      <w:r w:rsidRPr="00751968">
        <w:rPr>
          <w:rFonts w:ascii="Verdana" w:hAnsi="Verdana" w:cs="Helvetica"/>
          <w:b/>
          <w:sz w:val="20"/>
          <w:szCs w:val="20"/>
        </w:rPr>
        <w:t>20</w:t>
      </w:r>
      <w:r w:rsidR="007702AD" w:rsidRPr="00751968">
        <w:rPr>
          <w:rFonts w:ascii="Verdana" w:hAnsi="Verdana" w:cs="Helvetica"/>
          <w:b/>
          <w:sz w:val="20"/>
          <w:szCs w:val="20"/>
        </w:rPr>
        <w:t xml:space="preserve"> </w:t>
      </w:r>
      <w:r w:rsidR="00496EF4" w:rsidRPr="00751968">
        <w:rPr>
          <w:rFonts w:ascii="Verdana" w:hAnsi="Verdana" w:cs="Helvetica"/>
          <w:b/>
          <w:sz w:val="20"/>
          <w:szCs w:val="20"/>
        </w:rPr>
        <w:t>p</w:t>
      </w:r>
      <w:r w:rsidR="00DC293C" w:rsidRPr="00751968">
        <w:rPr>
          <w:rFonts w:ascii="Verdana" w:hAnsi="Verdana" w:cs="Helvetica"/>
          <w:b/>
          <w:sz w:val="20"/>
          <w:szCs w:val="20"/>
        </w:rPr>
        <w:t>kt</w:t>
      </w:r>
      <w:r w:rsidR="00496EF4" w:rsidRPr="00751968">
        <w:rPr>
          <w:rFonts w:ascii="Verdana" w:hAnsi="Verdana" w:cs="Helvetica"/>
          <w:sz w:val="20"/>
          <w:szCs w:val="20"/>
        </w:rPr>
        <w:t>,</w:t>
      </w:r>
    </w:p>
    <w:p w14:paraId="25B763D3" w14:textId="77777777" w:rsidR="00942041" w:rsidRPr="00751968" w:rsidRDefault="00942041" w:rsidP="00942041">
      <w:pPr>
        <w:pStyle w:val="Akapitzlist"/>
        <w:rPr>
          <w:rFonts w:ascii="Verdana" w:hAnsi="Verdana" w:cs="Helvetica"/>
          <w:sz w:val="20"/>
          <w:szCs w:val="20"/>
        </w:rPr>
      </w:pPr>
    </w:p>
    <w:p w14:paraId="3B341DD1" w14:textId="6D9C0FC4" w:rsidR="00210F05" w:rsidRPr="00751968" w:rsidRDefault="004B6C15" w:rsidP="0083642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Verdana" w:hAnsi="Verdana" w:cs="Helvetica"/>
          <w:sz w:val="20"/>
          <w:szCs w:val="20"/>
        </w:rPr>
      </w:pPr>
      <w:r w:rsidRPr="00751968">
        <w:rPr>
          <w:rFonts w:ascii="Verdana" w:hAnsi="Verdana" w:cs="Helvetica"/>
          <w:sz w:val="20"/>
          <w:szCs w:val="20"/>
          <w:u w:val="single"/>
        </w:rPr>
        <w:t>pełnieni</w:t>
      </w:r>
      <w:r>
        <w:rPr>
          <w:rFonts w:ascii="Verdana" w:hAnsi="Verdana" w:cs="Helvetica"/>
          <w:sz w:val="20"/>
          <w:szCs w:val="20"/>
          <w:u w:val="single"/>
        </w:rPr>
        <w:t>e</w:t>
      </w:r>
      <w:r w:rsidRPr="00751968">
        <w:rPr>
          <w:rFonts w:ascii="Verdana" w:hAnsi="Verdana" w:cs="Helvetica"/>
          <w:sz w:val="20"/>
          <w:szCs w:val="20"/>
          <w:u w:val="single"/>
        </w:rPr>
        <w:t xml:space="preserve"> funkcji nadzoru autorskiego nad </w:t>
      </w:r>
      <w:r w:rsidR="00980256" w:rsidRPr="005E2AE1">
        <w:rPr>
          <w:rFonts w:ascii="Verdana" w:hAnsi="Verdana" w:cs="Helvetica"/>
          <w:color w:val="ED0000"/>
          <w:sz w:val="20"/>
          <w:szCs w:val="20"/>
          <w:u w:val="single"/>
        </w:rPr>
        <w:t>projektem/</w:t>
      </w:r>
      <w:r w:rsidR="00980256">
        <w:rPr>
          <w:rFonts w:ascii="Verdana" w:hAnsi="Verdana" w:cs="Helvetica"/>
          <w:sz w:val="20"/>
          <w:szCs w:val="20"/>
          <w:u w:val="single"/>
        </w:rPr>
        <w:t xml:space="preserve">projektami </w:t>
      </w:r>
      <w:r w:rsidRPr="005E2AE1">
        <w:rPr>
          <w:rFonts w:ascii="Verdana" w:hAnsi="Verdana"/>
          <w:color w:val="ED0000"/>
          <w:sz w:val="20"/>
          <w:szCs w:val="20"/>
          <w:u w:val="single"/>
        </w:rPr>
        <w:t>lub wykonani</w:t>
      </w:r>
      <w:r w:rsidR="00980256" w:rsidRPr="005E2AE1">
        <w:rPr>
          <w:rFonts w:ascii="Verdana" w:hAnsi="Verdana"/>
          <w:color w:val="ED0000"/>
          <w:sz w:val="20"/>
          <w:szCs w:val="20"/>
          <w:u w:val="single"/>
        </w:rPr>
        <w:t>e</w:t>
      </w:r>
      <w:r w:rsidRPr="005E2AE1">
        <w:rPr>
          <w:rFonts w:ascii="Verdana" w:hAnsi="Verdana"/>
          <w:color w:val="ED0000"/>
          <w:sz w:val="20"/>
          <w:szCs w:val="20"/>
          <w:u w:val="single"/>
        </w:rPr>
        <w:t xml:space="preserve"> kompletnej dokumentacji projektowej (łącznie 3 usługi)</w:t>
      </w:r>
      <w:r w:rsidRPr="00751968">
        <w:rPr>
          <w:rFonts w:ascii="Verdana" w:hAnsi="Verdana" w:cs="Helvetica"/>
          <w:sz w:val="20"/>
          <w:szCs w:val="20"/>
        </w:rPr>
        <w:t xml:space="preserve">, </w:t>
      </w:r>
      <w:r w:rsidR="00210F05" w:rsidRPr="00751968">
        <w:rPr>
          <w:rFonts w:ascii="Verdana" w:hAnsi="Verdana" w:cs="Helvetica"/>
          <w:sz w:val="20"/>
          <w:szCs w:val="20"/>
        </w:rPr>
        <w:t>z których każdy</w:t>
      </w:r>
      <w:r w:rsidR="00980256" w:rsidRPr="005E2AE1">
        <w:rPr>
          <w:rFonts w:ascii="Verdana" w:hAnsi="Verdana" w:cs="Helvetica"/>
          <w:color w:val="ED0000"/>
          <w:sz w:val="20"/>
          <w:szCs w:val="20"/>
        </w:rPr>
        <w:t>/a</w:t>
      </w:r>
      <w:r w:rsidR="00210F05" w:rsidRPr="00751968">
        <w:rPr>
          <w:rFonts w:ascii="Verdana" w:hAnsi="Verdana" w:cs="Helvetica"/>
          <w:sz w:val="20"/>
          <w:szCs w:val="20"/>
        </w:rPr>
        <w:t xml:space="preserve"> swym zakresem obejmował budowę</w:t>
      </w:r>
      <w:r w:rsidR="00FC620C" w:rsidRPr="00751968">
        <w:rPr>
          <w:rFonts w:ascii="Verdana" w:hAnsi="Verdana" w:cs="Helvetica"/>
          <w:sz w:val="20"/>
          <w:szCs w:val="20"/>
        </w:rPr>
        <w:t xml:space="preserve"> lub</w:t>
      </w:r>
      <w:r w:rsidR="00210F05" w:rsidRPr="00751968">
        <w:rPr>
          <w:rFonts w:ascii="Verdana" w:hAnsi="Verdana" w:cs="Helvetica"/>
          <w:sz w:val="20"/>
          <w:szCs w:val="20"/>
        </w:rPr>
        <w:t xml:space="preserve"> przebudowę, kanalizacji deszczowej</w:t>
      </w:r>
      <w:r w:rsidR="00E53EED" w:rsidRPr="00751968">
        <w:rPr>
          <w:rFonts w:ascii="Verdana" w:hAnsi="Verdana" w:cs="Helvetica"/>
          <w:sz w:val="20"/>
          <w:szCs w:val="20"/>
        </w:rPr>
        <w:t>.</w:t>
      </w:r>
      <w:r w:rsidR="00210F05" w:rsidRPr="00751968">
        <w:rPr>
          <w:rFonts w:ascii="Verdana" w:hAnsi="Verdana" w:cs="Helvetica"/>
          <w:sz w:val="20"/>
          <w:szCs w:val="20"/>
        </w:rPr>
        <w:t xml:space="preserve"> - </w:t>
      </w:r>
      <w:r w:rsidR="00210F05" w:rsidRPr="00751968">
        <w:rPr>
          <w:rFonts w:ascii="Verdana" w:hAnsi="Verdana" w:cs="Helvetica"/>
          <w:b/>
          <w:sz w:val="20"/>
          <w:szCs w:val="20"/>
        </w:rPr>
        <w:t>40 pkt</w:t>
      </w:r>
      <w:r w:rsidR="00D76C39" w:rsidRPr="00751968">
        <w:rPr>
          <w:rFonts w:ascii="Verdana" w:hAnsi="Verdana" w:cs="Helvetica"/>
          <w:sz w:val="20"/>
          <w:szCs w:val="20"/>
        </w:rPr>
        <w:t>.</w:t>
      </w:r>
    </w:p>
    <w:p w14:paraId="25B763D5" w14:textId="77777777" w:rsidR="00496EF4" w:rsidRPr="005C5B16" w:rsidRDefault="00496EF4" w:rsidP="00496EF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b/>
          <w:bCs/>
          <w:sz w:val="20"/>
          <w:szCs w:val="20"/>
        </w:rPr>
      </w:pPr>
    </w:p>
    <w:p w14:paraId="25B763D6" w14:textId="77777777" w:rsidR="00DC293C" w:rsidRDefault="00496EF4" w:rsidP="00496EF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20"/>
          <w:szCs w:val="20"/>
        </w:rPr>
      </w:pPr>
      <w:r w:rsidRPr="005C5B16">
        <w:rPr>
          <w:rFonts w:ascii="Verdana" w:hAnsi="Verdana" w:cs="Helvetica"/>
          <w:b/>
          <w:bCs/>
          <w:sz w:val="20"/>
          <w:szCs w:val="20"/>
        </w:rPr>
        <w:t>UWAGA</w:t>
      </w:r>
      <w:r w:rsidRPr="005C5B16">
        <w:rPr>
          <w:rFonts w:ascii="Verdana" w:hAnsi="Verdana" w:cs="Helvetica"/>
          <w:sz w:val="20"/>
          <w:szCs w:val="20"/>
        </w:rPr>
        <w:t xml:space="preserve">: </w:t>
      </w:r>
    </w:p>
    <w:p w14:paraId="55FA6B82" w14:textId="77777777" w:rsidR="00FC620C" w:rsidRDefault="00FC620C" w:rsidP="00496EF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20"/>
          <w:szCs w:val="20"/>
        </w:rPr>
      </w:pPr>
    </w:p>
    <w:p w14:paraId="4E5CB97D" w14:textId="78CF2C71" w:rsidR="00FC620C" w:rsidRPr="005C5B16" w:rsidRDefault="00FC620C" w:rsidP="00496EF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20"/>
          <w:szCs w:val="20"/>
        </w:rPr>
      </w:pPr>
      <w:r>
        <w:rPr>
          <w:rFonts w:ascii="Verdana" w:hAnsi="Verdana" w:cs="Helvetica"/>
          <w:sz w:val="20"/>
          <w:szCs w:val="20"/>
        </w:rPr>
        <w:t>W celu uzyskania punktów w ramach kryterium: „doświadczenie zawodowe projektanta branży sanitarnej” Wykonawca musi wykazać doświadczenie projektanta w pełnieniu funkcji Nadzoru Autorskiego nad innym</w:t>
      </w:r>
      <w:r w:rsidR="00954B49">
        <w:rPr>
          <w:rFonts w:ascii="Verdana" w:hAnsi="Verdana" w:cs="Helvetica"/>
          <w:sz w:val="20"/>
          <w:szCs w:val="20"/>
        </w:rPr>
        <w:t xml:space="preserve">i </w:t>
      </w:r>
      <w:r>
        <w:rPr>
          <w:rFonts w:ascii="Verdana" w:hAnsi="Verdana" w:cs="Helvetica"/>
          <w:sz w:val="20"/>
          <w:szCs w:val="20"/>
        </w:rPr>
        <w:t>projekt</w:t>
      </w:r>
      <w:r w:rsidR="00954B49">
        <w:rPr>
          <w:rFonts w:ascii="Verdana" w:hAnsi="Verdana" w:cs="Helvetica"/>
          <w:sz w:val="20"/>
          <w:szCs w:val="20"/>
        </w:rPr>
        <w:t>ami</w:t>
      </w:r>
      <w:r w:rsidR="004B6C15">
        <w:rPr>
          <w:rFonts w:ascii="Verdana" w:hAnsi="Verdana" w:cs="Helvetica"/>
          <w:sz w:val="20"/>
          <w:szCs w:val="20"/>
        </w:rPr>
        <w:t xml:space="preserve"> </w:t>
      </w:r>
      <w:r w:rsidR="004B6C15" w:rsidRPr="005E2AE1">
        <w:rPr>
          <w:rFonts w:ascii="Verdana" w:hAnsi="Verdana"/>
          <w:color w:val="ED0000"/>
          <w:sz w:val="20"/>
          <w:szCs w:val="20"/>
        </w:rPr>
        <w:t>lub wykonanie dokumentacji projektowej</w:t>
      </w:r>
      <w:r w:rsidRPr="005E2AE1">
        <w:rPr>
          <w:rFonts w:ascii="Verdana" w:hAnsi="Verdana" w:cs="Helvetica"/>
          <w:color w:val="ED0000"/>
          <w:sz w:val="20"/>
          <w:szCs w:val="20"/>
        </w:rPr>
        <w:t xml:space="preserve"> </w:t>
      </w:r>
      <w:r w:rsidR="004B6C15" w:rsidRPr="005E2AE1">
        <w:rPr>
          <w:rFonts w:ascii="Verdana" w:hAnsi="Verdana" w:cs="Helvetica"/>
          <w:color w:val="ED0000"/>
          <w:sz w:val="20"/>
          <w:szCs w:val="20"/>
        </w:rPr>
        <w:t xml:space="preserve">innej </w:t>
      </w:r>
      <w:r>
        <w:rPr>
          <w:rFonts w:ascii="Verdana" w:hAnsi="Verdana" w:cs="Helvetica"/>
          <w:sz w:val="20"/>
          <w:szCs w:val="20"/>
        </w:rPr>
        <w:t>niż wskazan</w:t>
      </w:r>
      <w:r w:rsidR="00954B49">
        <w:rPr>
          <w:rFonts w:ascii="Verdana" w:hAnsi="Verdana" w:cs="Helvetica"/>
          <w:sz w:val="20"/>
          <w:szCs w:val="20"/>
        </w:rPr>
        <w:t>e</w:t>
      </w:r>
      <w:r>
        <w:rPr>
          <w:rFonts w:ascii="Verdana" w:hAnsi="Verdana" w:cs="Helvetica"/>
          <w:sz w:val="20"/>
          <w:szCs w:val="20"/>
        </w:rPr>
        <w:t xml:space="preserve"> w celu potwierdzenia spełniania warunku udziału w postępowaniu, o którym mowa w</w:t>
      </w:r>
      <w:r w:rsidRPr="009C1175">
        <w:rPr>
          <w:rFonts w:ascii="Verdana" w:hAnsi="Verdana" w:cs="Helvetica"/>
          <w:sz w:val="20"/>
          <w:szCs w:val="20"/>
        </w:rPr>
        <w:t xml:space="preserve"> </w:t>
      </w:r>
      <w:r>
        <w:rPr>
          <w:rFonts w:ascii="Verdana" w:hAnsi="Verdana" w:cs="Helvetica"/>
          <w:sz w:val="20"/>
          <w:szCs w:val="20"/>
        </w:rPr>
        <w:t>rozdziale 8</w:t>
      </w:r>
      <w:r w:rsidR="00751968">
        <w:rPr>
          <w:rFonts w:ascii="Verdana" w:hAnsi="Verdana" w:cs="Helvetica"/>
          <w:sz w:val="20"/>
          <w:szCs w:val="20"/>
        </w:rPr>
        <w:t>,</w:t>
      </w:r>
      <w:r>
        <w:rPr>
          <w:rFonts w:ascii="Verdana" w:hAnsi="Verdana" w:cs="Helvetica"/>
          <w:sz w:val="20"/>
          <w:szCs w:val="20"/>
        </w:rPr>
        <w:t xml:space="preserve"> </w:t>
      </w:r>
      <w:r w:rsidR="00751968">
        <w:rPr>
          <w:rFonts w:ascii="Verdana" w:hAnsi="Verdana" w:cs="Helvetica"/>
          <w:sz w:val="20"/>
          <w:szCs w:val="20"/>
        </w:rPr>
        <w:t>pkt</w:t>
      </w:r>
      <w:r>
        <w:rPr>
          <w:rFonts w:ascii="Verdana" w:hAnsi="Verdana" w:cs="Helvetica"/>
          <w:sz w:val="20"/>
          <w:szCs w:val="20"/>
        </w:rPr>
        <w:t xml:space="preserve"> </w:t>
      </w:r>
      <w:r w:rsidRPr="004E330B">
        <w:rPr>
          <w:rFonts w:ascii="Verdana" w:hAnsi="Verdana" w:cs="Helvetica"/>
          <w:sz w:val="20"/>
          <w:szCs w:val="20"/>
        </w:rPr>
        <w:t>4</w:t>
      </w:r>
      <w:r w:rsidR="00751968">
        <w:rPr>
          <w:rFonts w:ascii="Verdana" w:hAnsi="Verdana" w:cs="Helvetica"/>
          <w:sz w:val="20"/>
          <w:szCs w:val="20"/>
        </w:rPr>
        <w:t>.</w:t>
      </w:r>
      <w:r>
        <w:rPr>
          <w:rFonts w:ascii="Verdana" w:hAnsi="Verdana" w:cs="Helvetica"/>
          <w:sz w:val="20"/>
          <w:szCs w:val="20"/>
        </w:rPr>
        <w:t>1</w:t>
      </w:r>
      <w:r w:rsidRPr="004E330B">
        <w:rPr>
          <w:rFonts w:ascii="Verdana" w:hAnsi="Verdana" w:cs="Helvetica"/>
          <w:sz w:val="20"/>
          <w:szCs w:val="20"/>
        </w:rPr>
        <w:t xml:space="preserve">) </w:t>
      </w:r>
      <w:r>
        <w:rPr>
          <w:rFonts w:ascii="Verdana" w:hAnsi="Verdana" w:cs="Helvetica"/>
          <w:sz w:val="20"/>
          <w:szCs w:val="20"/>
        </w:rPr>
        <w:t>SWZ.</w:t>
      </w:r>
      <w:r w:rsidR="006856AB">
        <w:rPr>
          <w:rFonts w:ascii="Verdana" w:hAnsi="Verdana" w:cs="Helvetica"/>
          <w:sz w:val="20"/>
          <w:szCs w:val="20"/>
        </w:rPr>
        <w:t xml:space="preserve"> </w:t>
      </w:r>
    </w:p>
    <w:p w14:paraId="25B763D7" w14:textId="77777777" w:rsidR="00942041" w:rsidRPr="005C5B16" w:rsidRDefault="00942041" w:rsidP="00496EF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20"/>
          <w:szCs w:val="20"/>
        </w:rPr>
      </w:pPr>
    </w:p>
    <w:p w14:paraId="25B763D8" w14:textId="372746AD" w:rsidR="00DC293C" w:rsidRPr="005C5B16" w:rsidRDefault="00496EF4" w:rsidP="00496EF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20"/>
          <w:szCs w:val="20"/>
        </w:rPr>
      </w:pPr>
      <w:r w:rsidRPr="005C5B16">
        <w:rPr>
          <w:rFonts w:ascii="Verdana" w:hAnsi="Verdana" w:cs="Helvetica"/>
          <w:sz w:val="20"/>
          <w:szCs w:val="20"/>
        </w:rPr>
        <w:t>Wykazanie doświadczenia w</w:t>
      </w:r>
      <w:r w:rsidR="00751968">
        <w:rPr>
          <w:rFonts w:ascii="Verdana" w:hAnsi="Verdana" w:cs="Helvetica"/>
          <w:sz w:val="20"/>
          <w:szCs w:val="20"/>
        </w:rPr>
        <w:t xml:space="preserve"> </w:t>
      </w:r>
      <w:r w:rsidR="00683C39">
        <w:rPr>
          <w:rFonts w:ascii="Verdana" w:hAnsi="Verdana" w:cs="Helvetica"/>
          <w:sz w:val="20"/>
          <w:szCs w:val="20"/>
        </w:rPr>
        <w:t>pełnieniu funkcji</w:t>
      </w:r>
      <w:r w:rsidR="00210F05" w:rsidRPr="005C5B16">
        <w:rPr>
          <w:rFonts w:ascii="Verdana" w:hAnsi="Verdana" w:cs="Helvetica"/>
          <w:sz w:val="20"/>
          <w:szCs w:val="20"/>
        </w:rPr>
        <w:t xml:space="preserve"> nadzoru autorskiego</w:t>
      </w:r>
      <w:r w:rsidRPr="005C5B16">
        <w:rPr>
          <w:rFonts w:ascii="Verdana" w:hAnsi="Verdana" w:cs="Helvetica"/>
          <w:sz w:val="20"/>
          <w:szCs w:val="20"/>
        </w:rPr>
        <w:t xml:space="preserve"> </w:t>
      </w:r>
      <w:r w:rsidR="00210F05" w:rsidRPr="005C5B16">
        <w:rPr>
          <w:rFonts w:ascii="Verdana" w:hAnsi="Verdana" w:cs="Helvetica"/>
          <w:sz w:val="20"/>
          <w:szCs w:val="20"/>
        </w:rPr>
        <w:t xml:space="preserve">nad </w:t>
      </w:r>
      <w:r w:rsidR="00683C39" w:rsidRPr="00980256">
        <w:rPr>
          <w:rFonts w:ascii="Verdana" w:hAnsi="Verdana" w:cs="Helvetica"/>
          <w:sz w:val="20"/>
          <w:szCs w:val="20"/>
        </w:rPr>
        <w:t>projektami</w:t>
      </w:r>
      <w:r w:rsidR="004B6C15" w:rsidRPr="005E2AE1">
        <w:rPr>
          <w:rFonts w:ascii="Verdana" w:hAnsi="Verdana"/>
          <w:color w:val="ED0000"/>
          <w:sz w:val="20"/>
          <w:szCs w:val="20"/>
        </w:rPr>
        <w:t xml:space="preserve"> lub </w:t>
      </w:r>
      <w:r w:rsidR="00980256" w:rsidRPr="005E2AE1">
        <w:rPr>
          <w:rFonts w:ascii="Verdana" w:hAnsi="Verdana"/>
          <w:color w:val="ED0000"/>
          <w:sz w:val="20"/>
          <w:szCs w:val="20"/>
        </w:rPr>
        <w:t xml:space="preserve"> </w:t>
      </w:r>
      <w:r w:rsidR="004B6C15" w:rsidRPr="005E2AE1">
        <w:rPr>
          <w:rFonts w:ascii="Verdana" w:hAnsi="Verdana"/>
          <w:color w:val="ED0000"/>
          <w:sz w:val="20"/>
          <w:szCs w:val="20"/>
        </w:rPr>
        <w:t>wykonani</w:t>
      </w:r>
      <w:r w:rsidR="000F5E7C" w:rsidRPr="005E2AE1">
        <w:rPr>
          <w:rFonts w:ascii="Verdana" w:hAnsi="Verdana"/>
          <w:color w:val="ED0000"/>
          <w:sz w:val="20"/>
          <w:szCs w:val="20"/>
        </w:rPr>
        <w:t>e</w:t>
      </w:r>
      <w:r w:rsidR="004B6C15" w:rsidRPr="005E2AE1">
        <w:rPr>
          <w:rFonts w:ascii="Verdana" w:hAnsi="Verdana"/>
          <w:color w:val="ED0000"/>
          <w:sz w:val="20"/>
          <w:szCs w:val="20"/>
        </w:rPr>
        <w:t xml:space="preserve"> dokumentacji projektowej</w:t>
      </w:r>
      <w:r w:rsidR="00B306DE" w:rsidRPr="005C5B16">
        <w:rPr>
          <w:rFonts w:ascii="Verdana" w:hAnsi="Verdana" w:cs="Helvetica"/>
          <w:sz w:val="20"/>
          <w:szCs w:val="20"/>
        </w:rPr>
        <w:t>,</w:t>
      </w:r>
      <w:r w:rsidRPr="005C5B16">
        <w:rPr>
          <w:rFonts w:ascii="Verdana" w:hAnsi="Verdana" w:cs="Helvetica"/>
          <w:sz w:val="20"/>
          <w:szCs w:val="20"/>
        </w:rPr>
        <w:t xml:space="preserve"> z któryc</w:t>
      </w:r>
      <w:r w:rsidR="004B6C15">
        <w:rPr>
          <w:rFonts w:ascii="Verdana" w:hAnsi="Verdana" w:cs="Helvetica"/>
          <w:sz w:val="20"/>
          <w:szCs w:val="20"/>
        </w:rPr>
        <w:t>h</w:t>
      </w:r>
      <w:r w:rsidRPr="005C5B16">
        <w:rPr>
          <w:rFonts w:ascii="Verdana" w:hAnsi="Verdana" w:cs="Helvetica"/>
          <w:sz w:val="20"/>
          <w:szCs w:val="20"/>
        </w:rPr>
        <w:t xml:space="preserve"> każd</w:t>
      </w:r>
      <w:r w:rsidR="004B6C15">
        <w:rPr>
          <w:rFonts w:ascii="Verdana" w:hAnsi="Verdana" w:cs="Helvetica"/>
          <w:sz w:val="20"/>
          <w:szCs w:val="20"/>
        </w:rPr>
        <w:t>y</w:t>
      </w:r>
      <w:r w:rsidR="004B6C15" w:rsidRPr="000F5E7C">
        <w:rPr>
          <w:rFonts w:ascii="Verdana" w:hAnsi="Verdana" w:cs="Helvetica"/>
          <w:color w:val="ED0000"/>
          <w:sz w:val="20"/>
          <w:szCs w:val="20"/>
        </w:rPr>
        <w:t>/a</w:t>
      </w:r>
      <w:r w:rsidRPr="005C5B16">
        <w:rPr>
          <w:rFonts w:ascii="Verdana" w:hAnsi="Verdana" w:cs="Helvetica"/>
          <w:sz w:val="20"/>
          <w:szCs w:val="20"/>
        </w:rPr>
        <w:t xml:space="preserve"> swym zakresem obejmował</w:t>
      </w:r>
      <w:r w:rsidR="004B6C15" w:rsidRPr="000F5E7C">
        <w:rPr>
          <w:rFonts w:ascii="Verdana" w:hAnsi="Verdana" w:cs="Helvetica"/>
          <w:color w:val="ED0000"/>
          <w:sz w:val="20"/>
          <w:szCs w:val="20"/>
        </w:rPr>
        <w:t>/a</w:t>
      </w:r>
      <w:r w:rsidRPr="005C5B16">
        <w:rPr>
          <w:rFonts w:ascii="Verdana" w:hAnsi="Verdana" w:cs="Helvetica"/>
          <w:sz w:val="20"/>
          <w:szCs w:val="20"/>
        </w:rPr>
        <w:t xml:space="preserve"> budowę</w:t>
      </w:r>
      <w:r w:rsidR="00FC620C">
        <w:rPr>
          <w:rFonts w:ascii="Verdana" w:hAnsi="Verdana" w:cs="Helvetica"/>
          <w:sz w:val="20"/>
          <w:szCs w:val="20"/>
        </w:rPr>
        <w:t xml:space="preserve"> lub</w:t>
      </w:r>
      <w:r w:rsidRPr="005C5B16">
        <w:rPr>
          <w:rFonts w:ascii="Verdana" w:hAnsi="Verdana" w:cs="Helvetica"/>
          <w:sz w:val="20"/>
          <w:szCs w:val="20"/>
        </w:rPr>
        <w:t xml:space="preserve"> przebudowę </w:t>
      </w:r>
      <w:r w:rsidR="00FC620C">
        <w:rPr>
          <w:rFonts w:ascii="Verdana" w:hAnsi="Verdana" w:cs="Helvetica"/>
          <w:sz w:val="20"/>
          <w:szCs w:val="20"/>
        </w:rPr>
        <w:t xml:space="preserve"> </w:t>
      </w:r>
      <w:r w:rsidRPr="005C5B16">
        <w:rPr>
          <w:rFonts w:ascii="Verdana" w:hAnsi="Verdana" w:cs="Helvetica"/>
          <w:sz w:val="20"/>
          <w:szCs w:val="20"/>
        </w:rPr>
        <w:t xml:space="preserve">kanalizacji deszczowej </w:t>
      </w:r>
      <w:r w:rsidR="004B6C15" w:rsidRPr="005E2AE1">
        <w:rPr>
          <w:rFonts w:ascii="Verdana" w:hAnsi="Verdana"/>
          <w:color w:val="ED0000"/>
          <w:sz w:val="20"/>
          <w:szCs w:val="20"/>
        </w:rPr>
        <w:t>w liczbie większej niż 3 łącznie</w:t>
      </w:r>
      <w:r w:rsidR="004B6C15" w:rsidRPr="005E2AE1">
        <w:rPr>
          <w:i/>
          <w:iCs/>
          <w:color w:val="ED0000"/>
        </w:rPr>
        <w:t xml:space="preserve"> </w:t>
      </w:r>
      <w:r w:rsidRPr="005C5B16">
        <w:rPr>
          <w:rFonts w:ascii="Verdana" w:hAnsi="Verdana" w:cs="Helvetica"/>
          <w:sz w:val="20"/>
          <w:szCs w:val="20"/>
        </w:rPr>
        <w:t>nie będzie dodatkowo punktowane</w:t>
      </w:r>
      <w:r w:rsidR="00942041" w:rsidRPr="005C5B16">
        <w:rPr>
          <w:rFonts w:ascii="Verdana" w:hAnsi="Verdana" w:cs="Helvetica"/>
          <w:sz w:val="20"/>
          <w:szCs w:val="20"/>
        </w:rPr>
        <w:t xml:space="preserve"> </w:t>
      </w:r>
      <w:r w:rsidRPr="005C5B16">
        <w:rPr>
          <w:rFonts w:ascii="Verdana" w:hAnsi="Verdana" w:cs="Helvetica"/>
          <w:sz w:val="20"/>
          <w:szCs w:val="20"/>
        </w:rPr>
        <w:t xml:space="preserve">i w takiej sytuacji </w:t>
      </w:r>
      <w:r w:rsidR="00751968">
        <w:rPr>
          <w:rFonts w:ascii="Verdana" w:hAnsi="Verdana" w:cs="Helvetica"/>
          <w:sz w:val="20"/>
          <w:szCs w:val="20"/>
        </w:rPr>
        <w:t>W</w:t>
      </w:r>
      <w:r w:rsidRPr="005C5B16">
        <w:rPr>
          <w:rFonts w:ascii="Verdana" w:hAnsi="Verdana" w:cs="Helvetica"/>
          <w:sz w:val="20"/>
          <w:szCs w:val="20"/>
        </w:rPr>
        <w:t xml:space="preserve">ykonawca otrzyma </w:t>
      </w:r>
      <w:r w:rsidR="00210F05" w:rsidRPr="00D068C0">
        <w:rPr>
          <w:rFonts w:ascii="Verdana" w:hAnsi="Verdana" w:cs="Helvetica"/>
          <w:sz w:val="20"/>
          <w:szCs w:val="20"/>
        </w:rPr>
        <w:t>4</w:t>
      </w:r>
      <w:r w:rsidR="00447036" w:rsidRPr="00D068C0">
        <w:rPr>
          <w:rFonts w:ascii="Verdana" w:hAnsi="Verdana" w:cs="Helvetica"/>
          <w:sz w:val="20"/>
          <w:szCs w:val="20"/>
        </w:rPr>
        <w:t>0</w:t>
      </w:r>
      <w:r w:rsidR="00447036" w:rsidRPr="005C5B16">
        <w:rPr>
          <w:rFonts w:ascii="Verdana" w:hAnsi="Verdana" w:cs="Helvetica"/>
          <w:sz w:val="20"/>
          <w:szCs w:val="20"/>
        </w:rPr>
        <w:t xml:space="preserve"> </w:t>
      </w:r>
      <w:r w:rsidRPr="005C5B16">
        <w:rPr>
          <w:rFonts w:ascii="Verdana" w:hAnsi="Verdana" w:cs="Helvetica"/>
          <w:sz w:val="20"/>
          <w:szCs w:val="20"/>
        </w:rPr>
        <w:t xml:space="preserve">punktów. </w:t>
      </w:r>
    </w:p>
    <w:p w14:paraId="25B763D9" w14:textId="77777777" w:rsidR="005C24C3" w:rsidRPr="005C5B16" w:rsidRDefault="005C24C3" w:rsidP="00496EF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20"/>
          <w:szCs w:val="20"/>
        </w:rPr>
      </w:pPr>
    </w:p>
    <w:p w14:paraId="25B763DA" w14:textId="77777777" w:rsidR="005C24C3" w:rsidRPr="005C5B16" w:rsidRDefault="005C24C3" w:rsidP="00496EF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20"/>
          <w:szCs w:val="20"/>
        </w:rPr>
      </w:pPr>
    </w:p>
    <w:p w14:paraId="25B763DB" w14:textId="32B6F744" w:rsidR="00496EF4" w:rsidRPr="00496EF4" w:rsidRDefault="00496EF4" w:rsidP="00496EF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sz w:val="20"/>
          <w:szCs w:val="20"/>
        </w:rPr>
      </w:pPr>
      <w:r w:rsidRPr="005C5B16">
        <w:rPr>
          <w:rFonts w:ascii="Verdana" w:hAnsi="Verdana" w:cs="Helvetica"/>
          <w:sz w:val="20"/>
          <w:szCs w:val="20"/>
        </w:rPr>
        <w:lastRenderedPageBreak/>
        <w:t>Zamawiający wymaga, aby na potwi</w:t>
      </w:r>
      <w:r w:rsidR="00DC293C" w:rsidRPr="005C5B16">
        <w:rPr>
          <w:rFonts w:ascii="Verdana" w:hAnsi="Verdana" w:cs="Helvetica"/>
          <w:sz w:val="20"/>
          <w:szCs w:val="20"/>
        </w:rPr>
        <w:t xml:space="preserve">erdzenie </w:t>
      </w:r>
      <w:r w:rsidR="007C3139">
        <w:rPr>
          <w:rFonts w:ascii="Verdana" w:hAnsi="Verdana" w:cs="Helvetica"/>
          <w:sz w:val="20"/>
          <w:szCs w:val="20"/>
        </w:rPr>
        <w:t xml:space="preserve">spełniania </w:t>
      </w:r>
      <w:r w:rsidR="00DC293C" w:rsidRPr="005C5B16">
        <w:rPr>
          <w:rFonts w:ascii="Verdana" w:hAnsi="Verdana" w:cs="Helvetica"/>
          <w:sz w:val="20"/>
          <w:szCs w:val="20"/>
        </w:rPr>
        <w:t>warunku udziału w postę</w:t>
      </w:r>
      <w:r w:rsidRPr="005C5B16">
        <w:rPr>
          <w:rFonts w:ascii="Verdana" w:hAnsi="Verdana" w:cs="Helvetica"/>
          <w:sz w:val="20"/>
          <w:szCs w:val="20"/>
        </w:rPr>
        <w:t xml:space="preserve">powaniu oraz do przyznania punktów w kryterium </w:t>
      </w:r>
      <w:r w:rsidRPr="005C5B16">
        <w:rPr>
          <w:rFonts w:ascii="Verdana" w:hAnsi="Verdana" w:cs="Helvetica"/>
          <w:b/>
          <w:sz w:val="20"/>
          <w:szCs w:val="20"/>
        </w:rPr>
        <w:t>"doświadczenie zawodowe projektanta</w:t>
      </w:r>
      <w:r w:rsidR="00966429">
        <w:rPr>
          <w:rFonts w:ascii="Verdana" w:hAnsi="Verdana" w:cs="Helvetica"/>
          <w:b/>
          <w:sz w:val="20"/>
          <w:szCs w:val="20"/>
        </w:rPr>
        <w:t xml:space="preserve">                </w:t>
      </w:r>
      <w:r w:rsidRPr="005C5B16">
        <w:rPr>
          <w:rFonts w:ascii="Verdana" w:hAnsi="Verdana" w:cs="Helvetica"/>
          <w:b/>
          <w:sz w:val="20"/>
          <w:szCs w:val="20"/>
        </w:rPr>
        <w:t xml:space="preserve"> w branży sanitarnej"</w:t>
      </w:r>
      <w:r w:rsidR="00751968">
        <w:rPr>
          <w:rFonts w:ascii="Verdana" w:hAnsi="Verdana" w:cs="Helvetica"/>
          <w:b/>
          <w:sz w:val="20"/>
          <w:szCs w:val="20"/>
        </w:rPr>
        <w:t xml:space="preserve">, </w:t>
      </w:r>
      <w:r w:rsidR="007C3139" w:rsidRPr="007C3139">
        <w:rPr>
          <w:rFonts w:ascii="Verdana" w:hAnsi="Verdana" w:cs="Helvetica"/>
          <w:b/>
          <w:sz w:val="20"/>
          <w:szCs w:val="20"/>
        </w:rPr>
        <w:t>o którym mowa w rozdziale 8</w:t>
      </w:r>
      <w:r w:rsidR="00751968">
        <w:rPr>
          <w:rFonts w:ascii="Verdana" w:hAnsi="Verdana" w:cs="Helvetica"/>
          <w:b/>
          <w:sz w:val="20"/>
          <w:szCs w:val="20"/>
        </w:rPr>
        <w:t>,</w:t>
      </w:r>
      <w:r w:rsidR="007C3139" w:rsidRPr="007C3139">
        <w:rPr>
          <w:rFonts w:ascii="Verdana" w:hAnsi="Verdana" w:cs="Helvetica"/>
          <w:b/>
          <w:sz w:val="20"/>
          <w:szCs w:val="20"/>
        </w:rPr>
        <w:t xml:space="preserve"> </w:t>
      </w:r>
      <w:r w:rsidR="00751968">
        <w:rPr>
          <w:rFonts w:ascii="Verdana" w:hAnsi="Verdana" w:cs="Helvetica"/>
          <w:b/>
          <w:sz w:val="20"/>
          <w:szCs w:val="20"/>
        </w:rPr>
        <w:t xml:space="preserve">pkt </w:t>
      </w:r>
      <w:r w:rsidR="007C3139" w:rsidRPr="007C3139">
        <w:rPr>
          <w:rFonts w:ascii="Verdana" w:hAnsi="Verdana" w:cs="Helvetica"/>
          <w:b/>
          <w:sz w:val="20"/>
          <w:szCs w:val="20"/>
        </w:rPr>
        <w:t>4</w:t>
      </w:r>
      <w:r w:rsidR="00751968">
        <w:rPr>
          <w:rFonts w:ascii="Verdana" w:hAnsi="Verdana" w:cs="Helvetica"/>
          <w:b/>
          <w:sz w:val="20"/>
          <w:szCs w:val="20"/>
        </w:rPr>
        <w:t>.</w:t>
      </w:r>
      <w:r w:rsidR="007C3139" w:rsidRPr="007C3139">
        <w:rPr>
          <w:rFonts w:ascii="Verdana" w:hAnsi="Verdana" w:cs="Helvetica"/>
          <w:b/>
          <w:sz w:val="20"/>
          <w:szCs w:val="20"/>
        </w:rPr>
        <w:t xml:space="preserve">2) lit. a) SWZ </w:t>
      </w:r>
      <w:r w:rsidRPr="005C5B16">
        <w:rPr>
          <w:rFonts w:ascii="Verdana" w:hAnsi="Verdana" w:cs="Helvetica"/>
          <w:sz w:val="20"/>
          <w:szCs w:val="20"/>
        </w:rPr>
        <w:t xml:space="preserve"> Wykonawca wskazał w formularzu</w:t>
      </w:r>
      <w:r w:rsidR="00DC293C" w:rsidRPr="005C5B16">
        <w:rPr>
          <w:rFonts w:ascii="Verdana" w:hAnsi="Verdana" w:cs="Helvetica"/>
          <w:sz w:val="20"/>
          <w:szCs w:val="20"/>
        </w:rPr>
        <w:t xml:space="preserve"> </w:t>
      </w:r>
      <w:r w:rsidR="00DC293C" w:rsidRPr="005C5B16">
        <w:rPr>
          <w:rFonts w:ascii="Verdana" w:hAnsi="Verdana" w:cs="Helvetica"/>
          <w:b/>
          <w:sz w:val="20"/>
          <w:szCs w:val="20"/>
        </w:rPr>
        <w:t>"Wykaz osób" -</w:t>
      </w:r>
      <w:r w:rsidR="00DC293C" w:rsidRPr="005C5B16">
        <w:rPr>
          <w:rFonts w:ascii="Verdana" w:hAnsi="Verdana" w:cs="Helvetica"/>
          <w:sz w:val="20"/>
          <w:szCs w:val="20"/>
        </w:rPr>
        <w:t xml:space="preserve"> </w:t>
      </w:r>
      <w:r w:rsidR="00DC293C" w:rsidRPr="005C5B16">
        <w:rPr>
          <w:rFonts w:ascii="Verdana" w:hAnsi="Verdana" w:cs="Helvetica"/>
          <w:b/>
          <w:sz w:val="20"/>
          <w:szCs w:val="20"/>
        </w:rPr>
        <w:t>ZAŁACZNIK NR 9</w:t>
      </w:r>
      <w:r w:rsidRPr="005C5B16">
        <w:rPr>
          <w:rFonts w:ascii="Verdana" w:hAnsi="Verdana" w:cs="Helvetica"/>
          <w:b/>
          <w:sz w:val="20"/>
          <w:szCs w:val="20"/>
        </w:rPr>
        <w:t xml:space="preserve"> do SWZ</w:t>
      </w:r>
      <w:r w:rsidR="00DC293C" w:rsidRPr="005C5B16">
        <w:rPr>
          <w:rFonts w:ascii="Verdana" w:hAnsi="Verdana" w:cs="Helvetica"/>
          <w:sz w:val="20"/>
          <w:szCs w:val="20"/>
        </w:rPr>
        <w:t>, tę</w:t>
      </w:r>
      <w:r w:rsidRPr="005C5B16">
        <w:rPr>
          <w:rFonts w:ascii="Verdana" w:hAnsi="Verdana" w:cs="Helvetica"/>
          <w:sz w:val="20"/>
          <w:szCs w:val="20"/>
        </w:rPr>
        <w:t xml:space="preserve"> sam</w:t>
      </w:r>
      <w:r w:rsidR="002B2D80" w:rsidRPr="005C5B16">
        <w:rPr>
          <w:rFonts w:ascii="Verdana" w:hAnsi="Verdana" w:cs="Helvetica"/>
          <w:sz w:val="20"/>
          <w:szCs w:val="20"/>
        </w:rPr>
        <w:t>ą</w:t>
      </w:r>
      <w:r w:rsidRPr="005C5B16">
        <w:rPr>
          <w:rFonts w:ascii="Verdana" w:hAnsi="Verdana" w:cs="Helvetica"/>
          <w:sz w:val="20"/>
          <w:szCs w:val="20"/>
        </w:rPr>
        <w:t xml:space="preserve"> osobę, która będzie pełnić funkcj</w:t>
      </w:r>
      <w:r w:rsidR="007C3139">
        <w:rPr>
          <w:rFonts w:ascii="Verdana" w:hAnsi="Verdana" w:cs="Helvetica"/>
          <w:sz w:val="20"/>
          <w:szCs w:val="20"/>
        </w:rPr>
        <w:t>e</w:t>
      </w:r>
      <w:r w:rsidRPr="005C5B16">
        <w:rPr>
          <w:rFonts w:ascii="Verdana" w:hAnsi="Verdana" w:cs="Helvetica"/>
          <w:sz w:val="20"/>
          <w:szCs w:val="20"/>
        </w:rPr>
        <w:t xml:space="preserve"> projektanta w specjalności sanitarnej</w:t>
      </w:r>
      <w:r w:rsidR="007C3139">
        <w:rPr>
          <w:rFonts w:ascii="Verdana" w:hAnsi="Verdana" w:cs="Helvetica"/>
          <w:sz w:val="20"/>
          <w:szCs w:val="20"/>
        </w:rPr>
        <w:t xml:space="preserve"> w trakcie realizacji Części zamówienia, której to dotyczy.</w:t>
      </w:r>
    </w:p>
    <w:p w14:paraId="25B763DC" w14:textId="77777777" w:rsidR="00496EF4" w:rsidRPr="0024324B" w:rsidRDefault="00496EF4" w:rsidP="00155B22">
      <w:pPr>
        <w:spacing w:after="12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5B763DD" w14:textId="6A199E69" w:rsidR="00761408" w:rsidRPr="00BE3390" w:rsidRDefault="00BE3390" w:rsidP="00836429">
      <w:pPr>
        <w:pStyle w:val="Akapitzlist"/>
        <w:numPr>
          <w:ilvl w:val="0"/>
          <w:numId w:val="34"/>
        </w:numPr>
        <w:spacing w:after="120" w:line="240" w:lineRule="auto"/>
        <w:ind w:left="426" w:hanging="431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O</w:t>
      </w:r>
      <w:r w:rsidR="00854E02" w:rsidRPr="00BE339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ferty będą oceniane w odniesieniu do najkorzystniejszych warunków przedstawionych przez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W</w:t>
      </w:r>
      <w:r w:rsidR="00417FB4" w:rsidRPr="00BE3390">
        <w:rPr>
          <w:rFonts w:ascii="Verdana" w:eastAsia="Times New Roman" w:hAnsi="Verdana" w:cs="Times New Roman"/>
          <w:sz w:val="20"/>
          <w:szCs w:val="20"/>
          <w:lang w:eastAsia="pl-PL"/>
        </w:rPr>
        <w:t>ykonawców w zakresie powyższych kryteriów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5B763DE" w14:textId="0D20F003" w:rsidR="00761408" w:rsidRPr="00BE3390" w:rsidRDefault="00BE3390" w:rsidP="00836429">
      <w:pPr>
        <w:pStyle w:val="Akapitzlist"/>
        <w:numPr>
          <w:ilvl w:val="0"/>
          <w:numId w:val="34"/>
        </w:numPr>
        <w:spacing w:after="120" w:line="240" w:lineRule="auto"/>
        <w:ind w:left="426" w:hanging="426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O</w:t>
      </w:r>
      <w:r w:rsidR="00854E02" w:rsidRPr="00BE3390">
        <w:rPr>
          <w:rFonts w:ascii="Verdana" w:eastAsia="Times New Roman" w:hAnsi="Verdana" w:cs="Times New Roman"/>
          <w:sz w:val="20"/>
          <w:szCs w:val="20"/>
          <w:lang w:eastAsia="pl-PL"/>
        </w:rPr>
        <w:t>ferta spełniająca w najwyższym st</w:t>
      </w:r>
      <w:r w:rsidR="00417FB4" w:rsidRPr="00BE3390">
        <w:rPr>
          <w:rFonts w:ascii="Verdana" w:eastAsia="Times New Roman" w:hAnsi="Verdana" w:cs="Times New Roman"/>
          <w:sz w:val="20"/>
          <w:szCs w:val="20"/>
          <w:lang w:eastAsia="pl-PL"/>
        </w:rPr>
        <w:t>opniu wyżej wymienione kryteria</w:t>
      </w:r>
      <w:r w:rsidR="00854E02" w:rsidRPr="00BE339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otrzyma maksymalną liczbę punktów. Maksymalna liczba punktów, jaką może otrzymać oferta to 100 p</w:t>
      </w:r>
      <w:r w:rsidR="00391042">
        <w:rPr>
          <w:rFonts w:ascii="Verdana" w:eastAsia="Times New Roman" w:hAnsi="Verdana" w:cs="Times New Roman"/>
          <w:sz w:val="20"/>
          <w:szCs w:val="20"/>
          <w:lang w:eastAsia="pl-PL"/>
        </w:rPr>
        <w:t>unktów.</w:t>
      </w:r>
    </w:p>
    <w:p w14:paraId="25B763DF" w14:textId="11CDB388" w:rsidR="00761408" w:rsidRPr="00BE3390" w:rsidRDefault="00391042" w:rsidP="00836429">
      <w:pPr>
        <w:pStyle w:val="Akapitzlist"/>
        <w:numPr>
          <w:ilvl w:val="0"/>
          <w:numId w:val="34"/>
        </w:numPr>
        <w:spacing w:after="120" w:line="240" w:lineRule="auto"/>
        <w:ind w:left="426" w:hanging="426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Z</w:t>
      </w:r>
      <w:r w:rsidR="00854E02" w:rsidRPr="00BE3390">
        <w:rPr>
          <w:rFonts w:ascii="Verdana" w:eastAsia="Times New Roman" w:hAnsi="Verdana" w:cs="Times New Roman"/>
          <w:sz w:val="20"/>
          <w:szCs w:val="20"/>
          <w:lang w:eastAsia="pl-PL"/>
        </w:rPr>
        <w:t>a ofertę najkorzystniejszą uznana zostanie oferta, która w sumie uzyska najwyższą liczbę punktów.</w:t>
      </w:r>
    </w:p>
    <w:p w14:paraId="25B763E0" w14:textId="475CF609" w:rsidR="00761408" w:rsidRDefault="00604D0D" w:rsidP="00836429">
      <w:pPr>
        <w:pStyle w:val="Akapitzlist"/>
        <w:numPr>
          <w:ilvl w:val="0"/>
          <w:numId w:val="34"/>
        </w:numPr>
        <w:spacing w:after="120" w:line="240" w:lineRule="auto"/>
        <w:ind w:left="426" w:hanging="426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E339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Zamawiający </w:t>
      </w:r>
      <w:r w:rsidR="00854E02" w:rsidRPr="00BE339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udzieli zamówienia Wykonawcy, którego oferta jest zgodna z treścią SWZ oraz ustawą </w:t>
      </w:r>
      <w:proofErr w:type="spellStart"/>
      <w:r w:rsidR="00391042">
        <w:rPr>
          <w:rFonts w:ascii="Verdana" w:eastAsia="Times New Roman" w:hAnsi="Verdana" w:cs="Times New Roman"/>
          <w:sz w:val="20"/>
          <w:szCs w:val="20"/>
          <w:lang w:eastAsia="pl-PL"/>
        </w:rPr>
        <w:t>P</w:t>
      </w:r>
      <w:r w:rsidR="00854E02" w:rsidRPr="00BE3390">
        <w:rPr>
          <w:rFonts w:ascii="Verdana" w:eastAsia="Times New Roman" w:hAnsi="Verdana" w:cs="Times New Roman"/>
          <w:sz w:val="20"/>
          <w:szCs w:val="20"/>
          <w:lang w:eastAsia="pl-PL"/>
        </w:rPr>
        <w:t>zp</w:t>
      </w:r>
      <w:proofErr w:type="spellEnd"/>
      <w:r w:rsidR="00854E02" w:rsidRPr="00BE339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 została oceniona jako najkorzystniejsza w oparciu o podane powyżej</w:t>
      </w:r>
      <w:r w:rsidR="00417FB4" w:rsidRPr="00BE339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kryteria</w:t>
      </w:r>
      <w:r w:rsidR="00854E02" w:rsidRPr="00BE3390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wyboru.</w:t>
      </w:r>
    </w:p>
    <w:p w14:paraId="7713016F" w14:textId="77777777" w:rsidR="002C62C4" w:rsidRPr="00BE3390" w:rsidRDefault="002C62C4" w:rsidP="002C62C4">
      <w:pPr>
        <w:pStyle w:val="Akapitzlist"/>
        <w:spacing w:after="120" w:line="240" w:lineRule="auto"/>
        <w:ind w:left="426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5B763E1" w14:textId="77777777" w:rsidR="00761408" w:rsidRDefault="00854E02" w:rsidP="00155B22">
      <w:pPr>
        <w:spacing w:after="48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A6786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UWAGA! </w:t>
      </w:r>
      <w:r w:rsidRPr="000A6786">
        <w:rPr>
          <w:rFonts w:ascii="Verdana" w:eastAsia="Times New Roman" w:hAnsi="Verdana" w:cs="Times New Roman"/>
          <w:sz w:val="20"/>
          <w:szCs w:val="20"/>
          <w:lang w:eastAsia="pl-PL"/>
        </w:rPr>
        <w:t>Wszystkie kwoty wskazane w ofercie należy podać w zaokrągleniu do pełnych groszy (do dwóch miejsc po przecinku) zgodnie z zasadą "końcówki poniżej 0,5 grosza pomija się, a końcówki 0,5 grosza i wyższe zaokrągla się do 1 grosza".</w:t>
      </w:r>
    </w:p>
    <w:p w14:paraId="25B763E2" w14:textId="32805479" w:rsidR="00761408" w:rsidRPr="000A6786" w:rsidRDefault="00854E02" w:rsidP="00304E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12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2</w:t>
      </w:r>
      <w:r w:rsidR="00304E1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0</w:t>
      </w:r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. Informacje o formalnościach, jakie powinny zostać dopełnione po wyborze oferty w celu zawarcia umowy w sprawie zamówienia publicznego</w:t>
      </w:r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</w:r>
    </w:p>
    <w:p w14:paraId="25B763E3" w14:textId="5CD70A84" w:rsidR="00761408" w:rsidRPr="00322213" w:rsidRDefault="00322213" w:rsidP="00836429">
      <w:pPr>
        <w:pStyle w:val="Akapitzlist"/>
        <w:numPr>
          <w:ilvl w:val="0"/>
          <w:numId w:val="35"/>
        </w:numPr>
        <w:spacing w:after="120" w:line="240" w:lineRule="auto"/>
        <w:ind w:left="426" w:hanging="426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Z</w:t>
      </w:r>
      <w:r w:rsidR="00854E02" w:rsidRPr="00322213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W</w:t>
      </w:r>
      <w:r w:rsidR="00854E02" w:rsidRPr="0032221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ykonawcą, którego oferta będzie uznana za najkorzystniejszą zostanie zawarta umowa zawierająca projektowane postanowienia umowy w sprawie zamówienia publicznego </w:t>
      </w:r>
      <w:r w:rsidR="00942041" w:rsidRPr="0032221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 treści </w:t>
      </w:r>
      <w:r w:rsidR="00854E02" w:rsidRPr="00322213">
        <w:rPr>
          <w:rFonts w:ascii="Verdana" w:eastAsia="Times New Roman" w:hAnsi="Verdana" w:cs="Times New Roman"/>
          <w:b/>
          <w:sz w:val="20"/>
          <w:szCs w:val="20"/>
          <w:lang w:eastAsia="pl-PL"/>
        </w:rPr>
        <w:t>ZAŁĄCZNIK</w:t>
      </w:r>
      <w:r w:rsidR="00942041" w:rsidRPr="00322213">
        <w:rPr>
          <w:rFonts w:ascii="Verdana" w:eastAsia="Times New Roman" w:hAnsi="Verdana" w:cs="Times New Roman"/>
          <w:b/>
          <w:sz w:val="20"/>
          <w:szCs w:val="20"/>
          <w:lang w:eastAsia="pl-PL"/>
        </w:rPr>
        <w:t>A</w:t>
      </w:r>
      <w:r w:rsidR="00854E02" w:rsidRPr="00322213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NR 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6A, 6B, 6C </w:t>
      </w:r>
      <w:r w:rsidRPr="00322213">
        <w:rPr>
          <w:rFonts w:ascii="Verdana" w:eastAsia="Times New Roman" w:hAnsi="Verdana" w:cs="Times New Roman"/>
          <w:bCs/>
          <w:sz w:val="20"/>
          <w:szCs w:val="20"/>
          <w:lang w:eastAsia="pl-PL"/>
        </w:rPr>
        <w:t>odpowiednio dla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="00E53EED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Części 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1, 2, 3</w:t>
      </w:r>
      <w:r w:rsidR="00417FB4" w:rsidRPr="00322213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5B763E4" w14:textId="03C1D2A1" w:rsidR="00761408" w:rsidRPr="00322213" w:rsidRDefault="00322213" w:rsidP="00836429">
      <w:pPr>
        <w:pStyle w:val="Akapitzlist"/>
        <w:numPr>
          <w:ilvl w:val="0"/>
          <w:numId w:val="35"/>
        </w:numPr>
        <w:spacing w:after="120" w:line="240" w:lineRule="auto"/>
        <w:ind w:left="426" w:hanging="426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P</w:t>
      </w:r>
      <w:r w:rsidR="00854E02" w:rsidRPr="00322213">
        <w:rPr>
          <w:rFonts w:ascii="Verdana" w:eastAsia="Times New Roman" w:hAnsi="Verdana" w:cs="Times New Roman"/>
          <w:sz w:val="20"/>
          <w:szCs w:val="20"/>
          <w:lang w:eastAsia="pl-PL"/>
        </w:rPr>
        <w:t xml:space="preserve">odpisanie umowy nastąpi nie wcześniej niż po upływie terminów, o których mowa w art. 308 ust. 2 i 3 ustawy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pl-PL"/>
        </w:rPr>
        <w:t>P</w:t>
      </w:r>
      <w:r w:rsidR="00854E02" w:rsidRPr="00322213">
        <w:rPr>
          <w:rFonts w:ascii="Verdana" w:eastAsia="Times New Roman" w:hAnsi="Verdana" w:cs="Times New Roman"/>
          <w:sz w:val="20"/>
          <w:szCs w:val="20"/>
          <w:lang w:eastAsia="pl-PL"/>
        </w:rPr>
        <w:t>zp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5B763E5" w14:textId="337598D6" w:rsidR="00761408" w:rsidRPr="00322213" w:rsidRDefault="00322213" w:rsidP="00836429">
      <w:pPr>
        <w:pStyle w:val="Akapitzlist"/>
        <w:numPr>
          <w:ilvl w:val="0"/>
          <w:numId w:val="35"/>
        </w:numPr>
        <w:spacing w:after="120" w:line="240" w:lineRule="auto"/>
        <w:ind w:left="426" w:hanging="426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W</w:t>
      </w:r>
      <w:r w:rsidR="00854E02" w:rsidRPr="00322213">
        <w:rPr>
          <w:rFonts w:ascii="Verdana" w:eastAsia="Times New Roman" w:hAnsi="Verdana" w:cs="Times New Roman"/>
          <w:sz w:val="20"/>
          <w:szCs w:val="20"/>
          <w:lang w:eastAsia="pl-PL"/>
        </w:rPr>
        <w:t>ykonawcy ubiegający się wspólnie o udzielenie zamówienia zobowiązani będą do złożenia - nie później niż dzień przed terminem podpisania umowy w sprawie udzielenia zamówienia publicznego – kopii umowy o współpracy podmiotów działających wspólnie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5B763E6" w14:textId="2C9B31D3" w:rsidR="00761408" w:rsidRPr="00322213" w:rsidRDefault="00322213" w:rsidP="00836429">
      <w:pPr>
        <w:pStyle w:val="Akapitzlist"/>
        <w:numPr>
          <w:ilvl w:val="0"/>
          <w:numId w:val="35"/>
        </w:numPr>
        <w:spacing w:after="120" w:line="240" w:lineRule="auto"/>
        <w:ind w:left="426" w:hanging="426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W</w:t>
      </w:r>
      <w:r w:rsidR="00854E02" w:rsidRPr="00322213">
        <w:rPr>
          <w:rFonts w:ascii="Verdana" w:eastAsia="Times New Roman" w:hAnsi="Verdana" w:cs="Times New Roman"/>
          <w:sz w:val="20"/>
          <w:szCs w:val="20"/>
          <w:lang w:eastAsia="pl-PL"/>
        </w:rPr>
        <w:t> przypadku, gdy umowę podpisuje inna osoba/osoby niż wskazana(e) w dokumentach rejestrowych należy złożyć pełnomocnictwo do zawarcia umowy w imieniu Wykonawcy. Pełnomocnictwo musi być udzielone przez osobę/osoby upoważnione zgodnie z wypisem z odpowiedniego rejestru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3D1C2144" w14:textId="53923869" w:rsidR="000D25AA" w:rsidRPr="00AF20AC" w:rsidRDefault="00322213" w:rsidP="00836429">
      <w:pPr>
        <w:pStyle w:val="Akapitzlist"/>
        <w:numPr>
          <w:ilvl w:val="0"/>
          <w:numId w:val="35"/>
        </w:numPr>
        <w:spacing w:after="120" w:line="240" w:lineRule="auto"/>
        <w:ind w:left="426" w:hanging="426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W</w:t>
      </w:r>
      <w:r w:rsidR="00854E02" w:rsidRPr="00322213">
        <w:rPr>
          <w:rFonts w:ascii="Verdana" w:eastAsia="Times New Roman" w:hAnsi="Verdana" w:cs="Times New Roman"/>
          <w:sz w:val="20"/>
          <w:szCs w:val="20"/>
          <w:lang w:eastAsia="pl-PL"/>
        </w:rPr>
        <w:t>ykonawca, który ma siedzibę lub miejsce zamieszkania poza terytorium Rzeczypospolitej Polskiej przedłoży oryginał dokumentu potwierdzającego jego siedzibę podatk</w:t>
      </w:r>
      <w:r w:rsidR="008536F2" w:rsidRPr="00322213">
        <w:rPr>
          <w:rFonts w:ascii="Verdana" w:eastAsia="Times New Roman" w:hAnsi="Verdana" w:cs="Times New Roman"/>
          <w:sz w:val="20"/>
          <w:szCs w:val="20"/>
          <w:lang w:eastAsia="pl-PL"/>
        </w:rPr>
        <w:t>ową, tzw. certyfikat rezydencji.</w:t>
      </w:r>
    </w:p>
    <w:p w14:paraId="38D19AD0" w14:textId="69F441E4" w:rsidR="000D25AA" w:rsidRPr="000D25AA" w:rsidRDefault="000D25AA" w:rsidP="00836429">
      <w:pPr>
        <w:pStyle w:val="Akapitzlist"/>
        <w:numPr>
          <w:ilvl w:val="0"/>
          <w:numId w:val="35"/>
        </w:numPr>
        <w:suppressAutoHyphens w:val="0"/>
        <w:spacing w:after="120" w:line="240" w:lineRule="auto"/>
        <w:ind w:left="426" w:hanging="426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0D25AA">
        <w:rPr>
          <w:rFonts w:ascii="Verdana" w:hAnsi="Verdana"/>
          <w:color w:val="000000"/>
          <w:sz w:val="20"/>
          <w:szCs w:val="20"/>
        </w:rPr>
        <w:t>Wykonawca przedstawi potwierdzone za zgodność z oryginałem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0D25AA">
        <w:rPr>
          <w:rFonts w:ascii="Verdana" w:hAnsi="Verdana"/>
          <w:color w:val="000000"/>
          <w:sz w:val="20"/>
          <w:szCs w:val="20"/>
        </w:rPr>
        <w:t xml:space="preserve">kopie uprawnień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A078C9">
        <w:rPr>
          <w:rFonts w:ascii="Verdana" w:hAnsi="Verdana"/>
          <w:color w:val="000000"/>
          <w:sz w:val="20"/>
          <w:szCs w:val="20"/>
        </w:rPr>
        <w:t xml:space="preserve">         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0D25AA">
        <w:rPr>
          <w:rFonts w:ascii="Verdana" w:hAnsi="Verdana"/>
          <w:color w:val="000000"/>
          <w:sz w:val="20"/>
          <w:szCs w:val="20"/>
        </w:rPr>
        <w:t xml:space="preserve">budowlanych osób wskazanych w wykazie osób wraz z aktualnym zaświadczeniem właściwej izby samorządu zawodowego, a w przypadku osób, które uzyskały </w:t>
      </w:r>
      <w:r>
        <w:rPr>
          <w:rFonts w:ascii="Verdana" w:hAnsi="Verdana"/>
          <w:color w:val="000000"/>
          <w:sz w:val="20"/>
          <w:szCs w:val="20"/>
        </w:rPr>
        <w:t xml:space="preserve">            </w:t>
      </w:r>
      <w:r w:rsidRPr="000D25AA">
        <w:rPr>
          <w:rFonts w:ascii="Verdana" w:hAnsi="Verdana"/>
          <w:color w:val="000000"/>
          <w:sz w:val="20"/>
          <w:szCs w:val="20"/>
        </w:rPr>
        <w:t xml:space="preserve">uprawnienia poza granicami Rzeczypospolitej Polskiej wraz z uznaniem uprawnień przez właściwy organ, zgodnie z ustawą z dnia 22 grudnia 2015 r. o zasadach </w:t>
      </w:r>
      <w:r>
        <w:rPr>
          <w:rFonts w:ascii="Verdana" w:hAnsi="Verdana"/>
          <w:color w:val="000000"/>
          <w:sz w:val="20"/>
          <w:szCs w:val="20"/>
        </w:rPr>
        <w:t xml:space="preserve">           </w:t>
      </w:r>
      <w:r w:rsidRPr="000D25AA">
        <w:rPr>
          <w:rFonts w:ascii="Verdana" w:hAnsi="Verdana"/>
          <w:color w:val="000000"/>
          <w:sz w:val="20"/>
          <w:szCs w:val="20"/>
        </w:rPr>
        <w:t>uznawania kwalifikacji zawodowych nabytych w państwach członkowskich Unii</w:t>
      </w:r>
      <w:r>
        <w:rPr>
          <w:rFonts w:ascii="Verdana" w:hAnsi="Verdana"/>
          <w:color w:val="000000"/>
          <w:sz w:val="20"/>
          <w:szCs w:val="20"/>
        </w:rPr>
        <w:t xml:space="preserve">          </w:t>
      </w:r>
      <w:r w:rsidRPr="000D25AA">
        <w:rPr>
          <w:rFonts w:ascii="Verdana" w:hAnsi="Verdana"/>
          <w:color w:val="000000"/>
          <w:sz w:val="20"/>
          <w:szCs w:val="20"/>
        </w:rPr>
        <w:t xml:space="preserve"> </w:t>
      </w:r>
      <w:r w:rsidRPr="000D25AA">
        <w:rPr>
          <w:rFonts w:ascii="Verdana" w:hAnsi="Verdana"/>
          <w:color w:val="000000"/>
          <w:sz w:val="20"/>
          <w:szCs w:val="20"/>
        </w:rPr>
        <w:lastRenderedPageBreak/>
        <w:t>Europejskiej</w:t>
      </w:r>
      <w:r w:rsidR="00FC7957">
        <w:rPr>
          <w:rFonts w:ascii="Verdana" w:hAnsi="Verdana"/>
          <w:color w:val="000000"/>
          <w:sz w:val="20"/>
          <w:szCs w:val="20"/>
        </w:rPr>
        <w:t xml:space="preserve">, </w:t>
      </w:r>
      <w:r w:rsidR="00FC7957">
        <w:rPr>
          <w:rFonts w:ascii="Verdana" w:hAnsi="Verdana"/>
          <w:sz w:val="20"/>
          <w:szCs w:val="20"/>
        </w:rPr>
        <w:t>a także ustawy z dnia 15 grudnia 2000 r. o samorządach zawodowych architektów oraz inżynierów budownictwa</w:t>
      </w:r>
      <w:r>
        <w:rPr>
          <w:rFonts w:ascii="Verdana" w:hAnsi="Verdana"/>
          <w:color w:val="000000"/>
          <w:sz w:val="20"/>
          <w:szCs w:val="20"/>
        </w:rPr>
        <w:t>.</w:t>
      </w:r>
    </w:p>
    <w:p w14:paraId="7E09D872" w14:textId="3E9C85B7" w:rsidR="0018767B" w:rsidRDefault="004559C1" w:rsidP="00101BD1">
      <w:pPr>
        <w:pStyle w:val="Akapitzlist"/>
        <w:numPr>
          <w:ilvl w:val="0"/>
          <w:numId w:val="35"/>
        </w:numPr>
        <w:spacing w:after="120" w:line="240" w:lineRule="auto"/>
        <w:ind w:left="425" w:hanging="425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Wykonawca przekaże Zamawiającemu </w:t>
      </w:r>
      <w:r w:rsidR="0018767B" w:rsidRPr="0018767B">
        <w:rPr>
          <w:rFonts w:ascii="Verdana" w:hAnsi="Verdana"/>
          <w:color w:val="000000"/>
          <w:sz w:val="20"/>
          <w:szCs w:val="20"/>
        </w:rPr>
        <w:t>wypełni</w:t>
      </w:r>
      <w:r>
        <w:rPr>
          <w:rFonts w:ascii="Verdana" w:hAnsi="Verdana"/>
          <w:color w:val="000000"/>
          <w:sz w:val="20"/>
          <w:szCs w:val="20"/>
        </w:rPr>
        <w:t>ony</w:t>
      </w:r>
      <w:r w:rsidR="0018767B" w:rsidRPr="0018767B">
        <w:rPr>
          <w:rFonts w:ascii="Verdana" w:hAnsi="Verdana"/>
          <w:color w:val="000000"/>
          <w:sz w:val="20"/>
          <w:szCs w:val="20"/>
        </w:rPr>
        <w:t xml:space="preserve"> Harmonogram terminowo – rzeczowo - finansowy </w:t>
      </w:r>
      <w:r w:rsidR="00F667D9" w:rsidRPr="0018767B">
        <w:rPr>
          <w:rFonts w:ascii="Verdana" w:hAnsi="Verdana"/>
          <w:color w:val="000000"/>
          <w:sz w:val="20"/>
          <w:szCs w:val="20"/>
        </w:rPr>
        <w:t>(„HRTF”)</w:t>
      </w:r>
      <w:r w:rsidR="00F667D9">
        <w:rPr>
          <w:rFonts w:ascii="Verdana" w:hAnsi="Verdana"/>
          <w:color w:val="000000"/>
          <w:sz w:val="20"/>
          <w:szCs w:val="20"/>
        </w:rPr>
        <w:t xml:space="preserve"> </w:t>
      </w:r>
      <w:r w:rsidR="00374495">
        <w:rPr>
          <w:rFonts w:ascii="Verdana" w:hAnsi="Verdana"/>
          <w:color w:val="000000"/>
          <w:sz w:val="20"/>
          <w:szCs w:val="20"/>
        </w:rPr>
        <w:t>dla części</w:t>
      </w:r>
      <w:r w:rsidR="0001081E">
        <w:rPr>
          <w:rFonts w:ascii="Verdana" w:hAnsi="Verdana"/>
          <w:color w:val="000000"/>
          <w:sz w:val="20"/>
          <w:szCs w:val="20"/>
        </w:rPr>
        <w:t xml:space="preserve"> zamówienia, w których wybrano ofertę Wykonawcy</w:t>
      </w:r>
      <w:r w:rsidR="00F667D9">
        <w:rPr>
          <w:rFonts w:ascii="Verdana" w:hAnsi="Verdana"/>
          <w:color w:val="000000"/>
          <w:sz w:val="20"/>
          <w:szCs w:val="20"/>
        </w:rPr>
        <w:t xml:space="preserve">. HRTF zostanie wypełniony </w:t>
      </w:r>
      <w:r w:rsidR="0018767B" w:rsidRPr="0018767B">
        <w:rPr>
          <w:rFonts w:ascii="Verdana" w:hAnsi="Verdana"/>
          <w:color w:val="000000"/>
          <w:sz w:val="20"/>
          <w:szCs w:val="20"/>
        </w:rPr>
        <w:t>wg wytycznych zawartych w załącznik</w:t>
      </w:r>
      <w:r>
        <w:rPr>
          <w:rFonts w:ascii="Verdana" w:hAnsi="Verdana"/>
          <w:color w:val="000000"/>
          <w:sz w:val="20"/>
          <w:szCs w:val="20"/>
        </w:rPr>
        <w:t>u</w:t>
      </w:r>
      <w:r w:rsidR="0018767B" w:rsidRPr="0018767B">
        <w:rPr>
          <w:rFonts w:ascii="Verdana" w:hAnsi="Verdana"/>
          <w:color w:val="000000"/>
          <w:sz w:val="20"/>
          <w:szCs w:val="20"/>
        </w:rPr>
        <w:t xml:space="preserve"> nr</w:t>
      </w:r>
      <w:r w:rsidR="00101BD1">
        <w:rPr>
          <w:rFonts w:ascii="Verdana" w:hAnsi="Verdana"/>
          <w:color w:val="000000"/>
          <w:sz w:val="20"/>
          <w:szCs w:val="20"/>
        </w:rPr>
        <w:t> </w:t>
      </w:r>
      <w:r w:rsidR="0037552C">
        <w:rPr>
          <w:rFonts w:ascii="Verdana" w:hAnsi="Verdana"/>
          <w:color w:val="000000"/>
          <w:sz w:val="20"/>
          <w:szCs w:val="20"/>
        </w:rPr>
        <w:t>7A, 7B</w:t>
      </w:r>
      <w:r w:rsidR="00714494">
        <w:rPr>
          <w:rFonts w:ascii="Verdana" w:hAnsi="Verdana"/>
          <w:color w:val="000000"/>
          <w:sz w:val="20"/>
          <w:szCs w:val="20"/>
        </w:rPr>
        <w:t xml:space="preserve"> lub </w:t>
      </w:r>
      <w:r w:rsidR="0037552C">
        <w:rPr>
          <w:rFonts w:ascii="Verdana" w:hAnsi="Verdana"/>
          <w:color w:val="000000"/>
          <w:sz w:val="20"/>
          <w:szCs w:val="20"/>
        </w:rPr>
        <w:t>7</w:t>
      </w:r>
      <w:r w:rsidR="00714494">
        <w:rPr>
          <w:rFonts w:ascii="Verdana" w:hAnsi="Verdana"/>
          <w:color w:val="000000"/>
          <w:sz w:val="20"/>
          <w:szCs w:val="20"/>
        </w:rPr>
        <w:t>C</w:t>
      </w:r>
      <w:r w:rsidR="0018767B" w:rsidRPr="0018767B">
        <w:rPr>
          <w:rFonts w:ascii="Verdana" w:hAnsi="Verdana"/>
          <w:color w:val="000000"/>
          <w:sz w:val="20"/>
          <w:szCs w:val="20"/>
        </w:rPr>
        <w:t xml:space="preserve"> do </w:t>
      </w:r>
      <w:r w:rsidR="00714494">
        <w:rPr>
          <w:rFonts w:ascii="Verdana" w:hAnsi="Verdana"/>
          <w:color w:val="000000"/>
          <w:sz w:val="20"/>
          <w:szCs w:val="20"/>
        </w:rPr>
        <w:t>SWZ</w:t>
      </w:r>
      <w:r w:rsidR="00C363C6">
        <w:rPr>
          <w:rFonts w:ascii="Verdana" w:hAnsi="Verdana"/>
          <w:color w:val="000000"/>
          <w:sz w:val="20"/>
          <w:szCs w:val="20"/>
        </w:rPr>
        <w:t>. Dokument ten będzie uzgodniony z Zamawiającym</w:t>
      </w:r>
      <w:r w:rsidR="00AC6D75">
        <w:rPr>
          <w:rFonts w:ascii="Verdana" w:hAnsi="Verdana"/>
          <w:color w:val="000000"/>
          <w:sz w:val="20"/>
          <w:szCs w:val="20"/>
        </w:rPr>
        <w:t>, a</w:t>
      </w:r>
      <w:r w:rsidR="00101BD1">
        <w:rPr>
          <w:rFonts w:ascii="Verdana" w:hAnsi="Verdana"/>
          <w:color w:val="000000"/>
          <w:sz w:val="20"/>
          <w:szCs w:val="20"/>
        </w:rPr>
        <w:t> </w:t>
      </w:r>
      <w:r w:rsidR="00714494">
        <w:rPr>
          <w:rFonts w:ascii="Verdana" w:hAnsi="Verdana"/>
          <w:color w:val="000000"/>
          <w:sz w:val="20"/>
          <w:szCs w:val="20"/>
        </w:rPr>
        <w:t xml:space="preserve">następnie </w:t>
      </w:r>
      <w:r w:rsidR="00AC6D75">
        <w:rPr>
          <w:rFonts w:ascii="Verdana" w:hAnsi="Verdana"/>
          <w:color w:val="000000"/>
          <w:sz w:val="20"/>
          <w:szCs w:val="20"/>
        </w:rPr>
        <w:t xml:space="preserve">załączony do </w:t>
      </w:r>
      <w:r w:rsidR="0018767B" w:rsidRPr="0018767B">
        <w:rPr>
          <w:rFonts w:ascii="Verdana" w:hAnsi="Verdana"/>
          <w:color w:val="000000"/>
          <w:sz w:val="20"/>
          <w:szCs w:val="20"/>
        </w:rPr>
        <w:t>Umowy</w:t>
      </w:r>
      <w:r w:rsidR="00101BD1">
        <w:rPr>
          <w:rFonts w:ascii="Verdana" w:hAnsi="Verdana"/>
          <w:color w:val="000000"/>
          <w:sz w:val="20"/>
          <w:szCs w:val="20"/>
        </w:rPr>
        <w:t>.</w:t>
      </w:r>
    </w:p>
    <w:p w14:paraId="75397F5C" w14:textId="25BE8442" w:rsidR="000D25AA" w:rsidRPr="000D25AA" w:rsidRDefault="000D25AA" w:rsidP="00836429">
      <w:pPr>
        <w:pStyle w:val="Akapitzlist"/>
        <w:numPr>
          <w:ilvl w:val="0"/>
          <w:numId w:val="35"/>
        </w:numPr>
        <w:suppressAutoHyphens w:val="0"/>
        <w:spacing w:after="120" w:line="240" w:lineRule="auto"/>
        <w:ind w:left="426" w:hanging="426"/>
        <w:contextualSpacing w:val="0"/>
        <w:jc w:val="both"/>
        <w:rPr>
          <w:rFonts w:ascii="Verdana" w:hAnsi="Verdana"/>
          <w:color w:val="000000"/>
          <w:sz w:val="20"/>
          <w:szCs w:val="20"/>
        </w:rPr>
      </w:pPr>
      <w:r w:rsidRPr="000D25AA">
        <w:rPr>
          <w:rFonts w:ascii="Verdana" w:hAnsi="Verdana"/>
          <w:color w:val="000000"/>
          <w:sz w:val="20"/>
          <w:szCs w:val="20"/>
        </w:rPr>
        <w:t xml:space="preserve">Niedopełnienie obowiązku, o którym mowa w </w:t>
      </w:r>
      <w:r>
        <w:rPr>
          <w:rFonts w:ascii="Verdana" w:hAnsi="Verdana"/>
          <w:color w:val="000000"/>
          <w:sz w:val="20"/>
          <w:szCs w:val="20"/>
        </w:rPr>
        <w:t>ust.</w:t>
      </w:r>
      <w:r w:rsidRPr="000D25AA">
        <w:rPr>
          <w:rFonts w:ascii="Verdana" w:hAnsi="Verdana"/>
          <w:color w:val="000000"/>
          <w:sz w:val="20"/>
          <w:szCs w:val="20"/>
        </w:rPr>
        <w:t xml:space="preserve"> </w:t>
      </w:r>
      <w:r w:rsidR="00BD3990">
        <w:rPr>
          <w:rFonts w:ascii="Verdana" w:hAnsi="Verdana"/>
          <w:color w:val="000000"/>
          <w:sz w:val="20"/>
          <w:szCs w:val="20"/>
        </w:rPr>
        <w:t>6</w:t>
      </w:r>
      <w:r w:rsidR="00E90034">
        <w:rPr>
          <w:rFonts w:ascii="Verdana" w:hAnsi="Verdana"/>
          <w:color w:val="000000"/>
          <w:sz w:val="20"/>
          <w:szCs w:val="20"/>
        </w:rPr>
        <w:t xml:space="preserve"> lub </w:t>
      </w:r>
      <w:r>
        <w:rPr>
          <w:rFonts w:ascii="Verdana" w:hAnsi="Verdana"/>
          <w:color w:val="000000"/>
          <w:sz w:val="20"/>
          <w:szCs w:val="20"/>
        </w:rPr>
        <w:t>7</w:t>
      </w:r>
      <w:r w:rsidRPr="000D25AA">
        <w:rPr>
          <w:rFonts w:ascii="Verdana" w:hAnsi="Verdana"/>
          <w:color w:val="000000"/>
          <w:sz w:val="20"/>
          <w:szCs w:val="20"/>
        </w:rPr>
        <w:t xml:space="preserve"> może zostać przez </w:t>
      </w:r>
      <w:r>
        <w:rPr>
          <w:rFonts w:ascii="Verdana" w:hAnsi="Verdana"/>
          <w:color w:val="000000"/>
          <w:sz w:val="20"/>
          <w:szCs w:val="20"/>
        </w:rPr>
        <w:t xml:space="preserve">                    </w:t>
      </w:r>
      <w:r w:rsidRPr="000D25AA">
        <w:rPr>
          <w:rFonts w:ascii="Verdana" w:hAnsi="Verdana"/>
          <w:color w:val="000000"/>
          <w:sz w:val="20"/>
          <w:szCs w:val="20"/>
        </w:rPr>
        <w:t xml:space="preserve">Zamawiającego uznane za uchylanie się przez Wykonawcę od zawarcia umowy </w:t>
      </w:r>
      <w:r>
        <w:rPr>
          <w:rFonts w:ascii="Verdana" w:hAnsi="Verdana"/>
          <w:color w:val="000000"/>
          <w:sz w:val="20"/>
          <w:szCs w:val="20"/>
        </w:rPr>
        <w:t xml:space="preserve">          </w:t>
      </w:r>
      <w:r w:rsidR="00A078C9">
        <w:rPr>
          <w:rFonts w:ascii="Verdana" w:hAnsi="Verdana"/>
          <w:color w:val="000000"/>
          <w:sz w:val="20"/>
          <w:szCs w:val="20"/>
        </w:rPr>
        <w:t xml:space="preserve">          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0D25AA">
        <w:rPr>
          <w:rFonts w:ascii="Verdana" w:hAnsi="Verdana"/>
          <w:color w:val="000000"/>
          <w:sz w:val="20"/>
          <w:szCs w:val="20"/>
        </w:rPr>
        <w:t>w sprawie zamówienia publicznego, a w konsekwencji uprawniać Zamawiającego do dokonania ponownego badania i oceny ofert spośród ofert pozostałych</w:t>
      </w:r>
      <w:r>
        <w:rPr>
          <w:rFonts w:ascii="Verdana" w:hAnsi="Verdana"/>
          <w:color w:val="000000"/>
          <w:sz w:val="20"/>
          <w:szCs w:val="20"/>
        </w:rPr>
        <w:t xml:space="preserve">                          </w:t>
      </w:r>
      <w:r w:rsidR="00A078C9">
        <w:rPr>
          <w:rFonts w:ascii="Verdana" w:hAnsi="Verdana"/>
          <w:color w:val="000000"/>
          <w:sz w:val="20"/>
          <w:szCs w:val="20"/>
        </w:rPr>
        <w:t xml:space="preserve">           </w:t>
      </w:r>
      <w:r w:rsidRPr="000D25AA">
        <w:rPr>
          <w:rFonts w:ascii="Verdana" w:hAnsi="Verdana"/>
          <w:color w:val="000000"/>
          <w:sz w:val="20"/>
          <w:szCs w:val="20"/>
        </w:rPr>
        <w:t xml:space="preserve"> w postępowaniu wykonawców oraz wybrania najkorzystniejszej oferty albo</w:t>
      </w:r>
      <w:r>
        <w:rPr>
          <w:rFonts w:ascii="Verdana" w:hAnsi="Verdana"/>
          <w:color w:val="000000"/>
          <w:sz w:val="20"/>
          <w:szCs w:val="20"/>
        </w:rPr>
        <w:t xml:space="preserve">                    </w:t>
      </w:r>
      <w:r w:rsidRPr="000D25AA">
        <w:rPr>
          <w:rFonts w:ascii="Verdana" w:hAnsi="Verdana"/>
          <w:color w:val="000000"/>
          <w:sz w:val="20"/>
          <w:szCs w:val="20"/>
        </w:rPr>
        <w:t xml:space="preserve"> unieważnienia postępowania. </w:t>
      </w:r>
    </w:p>
    <w:p w14:paraId="252FFD7B" w14:textId="39D7DCD1" w:rsidR="000D25AA" w:rsidRPr="000D25AA" w:rsidRDefault="000D25AA" w:rsidP="00836429">
      <w:pPr>
        <w:pStyle w:val="Akapitzlist"/>
        <w:numPr>
          <w:ilvl w:val="0"/>
          <w:numId w:val="35"/>
        </w:numPr>
        <w:spacing w:after="120" w:line="240" w:lineRule="auto"/>
        <w:ind w:left="426" w:hanging="426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D25AA">
        <w:rPr>
          <w:rFonts w:ascii="Verdana" w:hAnsi="Verdana"/>
          <w:color w:val="000000"/>
          <w:sz w:val="20"/>
          <w:szCs w:val="20"/>
        </w:rPr>
        <w:t xml:space="preserve">Informacje na temat obowiązującej w Przedsiębiorstwie Wodociągów i Kanalizacji </w:t>
      </w:r>
      <w:r w:rsidRPr="000D25AA">
        <w:rPr>
          <w:rFonts w:ascii="Verdana" w:hAnsi="Verdana"/>
          <w:color w:val="000000"/>
          <w:sz w:val="20"/>
          <w:szCs w:val="20"/>
        </w:rPr>
        <w:br/>
        <w:t xml:space="preserve">Sp. z o.o. w Gliwicach wewnętrznej procedury dokonywania zgłoszeń naruszeń prawa </w:t>
      </w:r>
      <w:r w:rsidRPr="000D25AA">
        <w:rPr>
          <w:rFonts w:ascii="Verdana" w:hAnsi="Verdana"/>
          <w:color w:val="000000"/>
          <w:sz w:val="20"/>
          <w:szCs w:val="20"/>
        </w:rPr>
        <w:br/>
        <w:t xml:space="preserve">i podejmowania działań następczych dostępne są w Biuletynie Informacji Publicznej Przedsiębiorstwa Wodociągów i Kanalizacji Sp. z o.o. w Gliwicach pod adresem </w:t>
      </w:r>
      <w:hyperlink r:id="rId34" w:history="1">
        <w:r w:rsidRPr="000D25AA">
          <w:rPr>
            <w:rStyle w:val="Hipercze"/>
            <w:rFonts w:ascii="Verdana" w:hAnsi="Verdana"/>
            <w:sz w:val="20"/>
            <w:szCs w:val="20"/>
          </w:rPr>
          <w:t>https://bip.pwik.gliwice.pl/10043/Zgloszenia_wewnetrzne_naruszen_prawa/</w:t>
        </w:r>
      </w:hyperlink>
    </w:p>
    <w:p w14:paraId="25B763E8" w14:textId="77777777" w:rsidR="00417FB4" w:rsidRDefault="00417FB4" w:rsidP="000D25AA">
      <w:pPr>
        <w:pStyle w:val="Akapitzlist"/>
        <w:spacing w:after="120" w:line="240" w:lineRule="auto"/>
        <w:ind w:left="-426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2C5DE3E" w14:textId="77777777" w:rsidR="000D25AA" w:rsidRPr="000A6786" w:rsidRDefault="000D25AA" w:rsidP="000D25AA">
      <w:pPr>
        <w:pStyle w:val="Akapitzlist"/>
        <w:spacing w:after="120" w:line="240" w:lineRule="auto"/>
        <w:ind w:left="-426"/>
        <w:contextualSpacing w:val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5B763E9" w14:textId="4774BCEF" w:rsidR="00761408" w:rsidRPr="000A6786" w:rsidRDefault="00854E02" w:rsidP="00304E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12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2</w:t>
      </w:r>
      <w:r w:rsidR="00304E1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1</w:t>
      </w:r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. Wymagania dotyczące zabezpieczenia należytego wykonania umowy</w:t>
      </w:r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</w:r>
    </w:p>
    <w:p w14:paraId="3D05BFC4" w14:textId="050A0E0A" w:rsidR="000D25AA" w:rsidRPr="00061D85" w:rsidRDefault="000D25AA" w:rsidP="00061D85">
      <w:pPr>
        <w:suppressAutoHyphens w:val="0"/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061D85">
        <w:rPr>
          <w:rFonts w:ascii="Verdana" w:hAnsi="Verdana"/>
          <w:sz w:val="20"/>
          <w:szCs w:val="20"/>
        </w:rPr>
        <w:t xml:space="preserve">Zamawiający </w:t>
      </w:r>
      <w:r w:rsidR="00061D85">
        <w:rPr>
          <w:rFonts w:ascii="Verdana" w:hAnsi="Verdana"/>
          <w:sz w:val="20"/>
          <w:szCs w:val="20"/>
        </w:rPr>
        <w:t xml:space="preserve">nie </w:t>
      </w:r>
      <w:r w:rsidRPr="00061D85">
        <w:rPr>
          <w:rFonts w:ascii="Verdana" w:hAnsi="Verdana"/>
          <w:sz w:val="20"/>
          <w:szCs w:val="20"/>
        </w:rPr>
        <w:t>wymaga wniesienia zabezpieczenia należytego wykonania umowy</w:t>
      </w:r>
      <w:r w:rsidR="00061D85">
        <w:rPr>
          <w:rFonts w:ascii="Verdana" w:hAnsi="Verdana"/>
          <w:sz w:val="20"/>
          <w:szCs w:val="20"/>
        </w:rPr>
        <w:t>.</w:t>
      </w:r>
      <w:r w:rsidRPr="00061D85">
        <w:rPr>
          <w:rFonts w:ascii="Verdana" w:hAnsi="Verdana"/>
          <w:sz w:val="20"/>
          <w:szCs w:val="20"/>
        </w:rPr>
        <w:t xml:space="preserve"> </w:t>
      </w:r>
    </w:p>
    <w:p w14:paraId="1E1C5D8B" w14:textId="77777777" w:rsidR="000D25AA" w:rsidRPr="00235771" w:rsidRDefault="000D25AA" w:rsidP="000D25AA">
      <w:pPr>
        <w:pStyle w:val="Akapitzlist"/>
        <w:suppressAutoHyphens w:val="0"/>
        <w:spacing w:after="120" w:line="276" w:lineRule="auto"/>
        <w:ind w:left="426"/>
        <w:contextualSpacing w:val="0"/>
        <w:jc w:val="both"/>
        <w:rPr>
          <w:rFonts w:ascii="Verdana" w:hAnsi="Verdana"/>
          <w:sz w:val="20"/>
          <w:szCs w:val="20"/>
        </w:rPr>
      </w:pPr>
    </w:p>
    <w:p w14:paraId="25B763EB" w14:textId="44161753" w:rsidR="00761408" w:rsidRDefault="00854E02" w:rsidP="00304E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12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2</w:t>
      </w:r>
      <w:r w:rsidR="00304E1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2</w:t>
      </w:r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. Projektowane postanowienia umowy </w:t>
      </w:r>
    </w:p>
    <w:p w14:paraId="13FD5299" w14:textId="77777777" w:rsidR="00931ECF" w:rsidRPr="000A6786" w:rsidRDefault="00931ECF" w:rsidP="00304E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12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8566463" w14:textId="607A74D3" w:rsidR="00931ECF" w:rsidRPr="00C038FF" w:rsidRDefault="00931ECF" w:rsidP="00931ECF">
      <w:pPr>
        <w:spacing w:line="276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</w:rPr>
        <w:t xml:space="preserve">Wzór </w:t>
      </w:r>
      <w:r w:rsidRPr="0007429A">
        <w:rPr>
          <w:rFonts w:ascii="Verdana" w:hAnsi="Verdana"/>
          <w:sz w:val="20"/>
          <w:szCs w:val="20"/>
        </w:rPr>
        <w:t>umowy wraz z warunkami jej zmiany zawiera</w:t>
      </w:r>
      <w:r>
        <w:rPr>
          <w:rFonts w:ascii="Verdana" w:hAnsi="Verdana"/>
          <w:sz w:val="20"/>
          <w:szCs w:val="20"/>
        </w:rPr>
        <w:t>:</w:t>
      </w:r>
      <w:r w:rsidRPr="0007429A">
        <w:rPr>
          <w:rFonts w:ascii="Verdana" w:hAnsi="Verdana"/>
          <w:sz w:val="20"/>
          <w:szCs w:val="20"/>
        </w:rPr>
        <w:t xml:space="preserve"> </w:t>
      </w:r>
    </w:p>
    <w:p w14:paraId="6F80CAE0" w14:textId="30816867" w:rsidR="00931ECF" w:rsidRDefault="00AF21C8" w:rsidP="00AF21C8">
      <w:pPr>
        <w:pStyle w:val="Akapitzlist1"/>
        <w:ind w:left="0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C038F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ZAŁĄCZNIK nr </w:t>
      </w:r>
      <w:r w:rsidRPr="00DF338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6</w:t>
      </w:r>
      <w:r w:rsidRPr="00C038F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A do SWZ</w:t>
      </w: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dla </w:t>
      </w:r>
      <w:r w:rsidR="007C3139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Części</w:t>
      </w: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1,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</w:t>
      </w:r>
    </w:p>
    <w:p w14:paraId="3AD19227" w14:textId="1B978584" w:rsidR="00931ECF" w:rsidRDefault="00AF21C8" w:rsidP="00AF21C8">
      <w:pPr>
        <w:pStyle w:val="Akapitzlist1"/>
        <w:ind w:left="0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C038F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ZAŁĄCZNIK nr </w:t>
      </w:r>
      <w:r w:rsidRPr="00DF338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6</w:t>
      </w:r>
      <w:r w:rsidRPr="00C038F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B do SWZ</w:t>
      </w: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dla </w:t>
      </w:r>
      <w:r w:rsidR="007C3139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Części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</w:t>
      </w: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2,</w:t>
      </w:r>
    </w:p>
    <w:p w14:paraId="25B763EC" w14:textId="70925F15" w:rsidR="00F75744" w:rsidRDefault="00AF21C8" w:rsidP="00061D85">
      <w:pPr>
        <w:pStyle w:val="Akapitzlist1"/>
        <w:ind w:left="0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  <w:r w:rsidRPr="00C038F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ZAŁĄCZNIK nr </w:t>
      </w:r>
      <w:r w:rsidRPr="00DF338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6</w:t>
      </w:r>
      <w:r w:rsidRPr="00C038F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C do SWZ</w:t>
      </w: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dla </w:t>
      </w:r>
      <w:r w:rsidR="007C3139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Części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 xml:space="preserve"> </w:t>
      </w:r>
      <w:r w:rsidRPr="00C038FF"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  <w:t>3.</w:t>
      </w:r>
    </w:p>
    <w:p w14:paraId="76BD2BA2" w14:textId="77777777" w:rsidR="00061D85" w:rsidRPr="00061D85" w:rsidRDefault="00061D85" w:rsidP="00061D85">
      <w:pPr>
        <w:pStyle w:val="Akapitzlist1"/>
        <w:ind w:left="0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lang w:eastAsia="pl-PL"/>
        </w:rPr>
      </w:pPr>
    </w:p>
    <w:p w14:paraId="25B763ED" w14:textId="2140B94F" w:rsidR="00761408" w:rsidRDefault="00854E02" w:rsidP="00304E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12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2</w:t>
      </w:r>
      <w:r w:rsidR="00304E1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3</w:t>
      </w:r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. </w:t>
      </w:r>
      <w:r w:rsidR="00931EC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Pouczenie o ś</w:t>
      </w:r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rodk</w:t>
      </w:r>
      <w:r w:rsidR="00931EC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ach</w:t>
      </w:r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ochrony prawnej przysługując</w:t>
      </w:r>
      <w:r w:rsidR="00931EC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ym</w:t>
      </w:r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Wykonawcy </w:t>
      </w:r>
    </w:p>
    <w:p w14:paraId="3E74D30E" w14:textId="77777777" w:rsidR="00931ECF" w:rsidRPr="000A6786" w:rsidRDefault="00931ECF" w:rsidP="00304E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12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74F26F3" w14:textId="225B190F" w:rsidR="00931ECF" w:rsidRPr="0007429A" w:rsidRDefault="00931ECF" w:rsidP="00836429">
      <w:pPr>
        <w:pStyle w:val="Akapitzlist"/>
        <w:numPr>
          <w:ilvl w:val="3"/>
          <w:numId w:val="36"/>
        </w:numPr>
        <w:suppressAutoHyphens w:val="0"/>
        <w:spacing w:after="12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07429A">
        <w:rPr>
          <w:rFonts w:ascii="Verdana" w:hAnsi="Verdana"/>
          <w:sz w:val="20"/>
          <w:szCs w:val="20"/>
        </w:rPr>
        <w:t xml:space="preserve">Wykonawcom, a także innemu podmiotowi, jeżeli ma lub miał interes w uzyskaniu zamówienia oraz poniósł lub może ponieść szkodę w wyniku naruszenia przez </w:t>
      </w:r>
      <w:r w:rsidR="0048127B">
        <w:rPr>
          <w:rFonts w:ascii="Verdana" w:hAnsi="Verdana"/>
          <w:sz w:val="20"/>
          <w:szCs w:val="20"/>
        </w:rPr>
        <w:t xml:space="preserve">              Z</w:t>
      </w:r>
      <w:r w:rsidRPr="0007429A">
        <w:rPr>
          <w:rFonts w:ascii="Verdana" w:hAnsi="Verdana"/>
          <w:sz w:val="20"/>
          <w:szCs w:val="20"/>
        </w:rPr>
        <w:t xml:space="preserve">amawiającego przepisów ustawy, przysługują środki ochrony prawnej na zasadach przewidzianych w dziale IX ustawy </w:t>
      </w:r>
      <w:proofErr w:type="spellStart"/>
      <w:r w:rsidRPr="0007429A">
        <w:rPr>
          <w:rFonts w:ascii="Verdana" w:hAnsi="Verdana"/>
          <w:sz w:val="20"/>
          <w:szCs w:val="20"/>
        </w:rPr>
        <w:t>Pzp</w:t>
      </w:r>
      <w:proofErr w:type="spellEnd"/>
      <w:r w:rsidRPr="0007429A">
        <w:rPr>
          <w:rFonts w:ascii="Verdana" w:hAnsi="Verdana"/>
          <w:sz w:val="20"/>
          <w:szCs w:val="20"/>
        </w:rPr>
        <w:t xml:space="preserve"> (art. 505-590).</w:t>
      </w:r>
    </w:p>
    <w:p w14:paraId="62963076" w14:textId="77777777" w:rsidR="00931ECF" w:rsidRPr="0007429A" w:rsidRDefault="00931ECF" w:rsidP="00836429">
      <w:pPr>
        <w:pStyle w:val="Akapitzlist"/>
        <w:numPr>
          <w:ilvl w:val="3"/>
          <w:numId w:val="36"/>
        </w:numPr>
        <w:suppressAutoHyphens w:val="0"/>
        <w:spacing w:after="12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07429A">
        <w:rPr>
          <w:rFonts w:ascii="Verdana" w:hAnsi="Verdana"/>
          <w:sz w:val="20"/>
          <w:szCs w:val="20"/>
        </w:rPr>
        <w:t>Odwołanie przysługuje na:</w:t>
      </w:r>
    </w:p>
    <w:p w14:paraId="36CE0632" w14:textId="77777777" w:rsidR="00931ECF" w:rsidRPr="0007429A" w:rsidRDefault="00931ECF" w:rsidP="00836429">
      <w:pPr>
        <w:pStyle w:val="Akapitzlist"/>
        <w:numPr>
          <w:ilvl w:val="1"/>
          <w:numId w:val="37"/>
        </w:numPr>
        <w:suppressAutoHyphens w:val="0"/>
        <w:spacing w:after="120" w:line="276" w:lineRule="auto"/>
        <w:ind w:left="709" w:hanging="283"/>
        <w:contextualSpacing w:val="0"/>
        <w:jc w:val="both"/>
        <w:rPr>
          <w:rFonts w:ascii="Verdana" w:hAnsi="Verdana"/>
          <w:sz w:val="20"/>
          <w:szCs w:val="20"/>
        </w:rPr>
      </w:pPr>
      <w:r w:rsidRPr="0007429A">
        <w:rPr>
          <w:rFonts w:ascii="Verdana" w:hAnsi="Verdana"/>
          <w:sz w:val="20"/>
          <w:szCs w:val="20"/>
        </w:rPr>
        <w:t xml:space="preserve">niezgodną z przepisami ustawy czynność Zamawiającego, podjętą w postępowaniu </w:t>
      </w:r>
      <w:r w:rsidRPr="0007429A">
        <w:rPr>
          <w:rFonts w:ascii="Verdana" w:hAnsi="Verdana"/>
          <w:sz w:val="20"/>
          <w:szCs w:val="20"/>
        </w:rPr>
        <w:br/>
        <w:t>o udzielenie zamówienia, w tym na projektowane postanowienie umowy,</w:t>
      </w:r>
    </w:p>
    <w:p w14:paraId="18D07226" w14:textId="09630A64" w:rsidR="00931ECF" w:rsidRPr="0007429A" w:rsidRDefault="00931ECF" w:rsidP="00836429">
      <w:pPr>
        <w:pStyle w:val="Akapitzlist"/>
        <w:numPr>
          <w:ilvl w:val="1"/>
          <w:numId w:val="37"/>
        </w:numPr>
        <w:suppressAutoHyphens w:val="0"/>
        <w:spacing w:after="120" w:line="276" w:lineRule="auto"/>
        <w:ind w:left="709" w:hanging="283"/>
        <w:contextualSpacing w:val="0"/>
        <w:jc w:val="both"/>
        <w:rPr>
          <w:rFonts w:ascii="Verdana" w:hAnsi="Verdana"/>
          <w:sz w:val="20"/>
          <w:szCs w:val="20"/>
        </w:rPr>
      </w:pPr>
      <w:r w:rsidRPr="0007429A">
        <w:rPr>
          <w:rFonts w:ascii="Verdana" w:hAnsi="Verdana"/>
          <w:sz w:val="20"/>
          <w:szCs w:val="20"/>
        </w:rPr>
        <w:t xml:space="preserve">zaniechanie czynności w postępowaniu o udzielenie zamówienia, do której </w:t>
      </w:r>
      <w:r w:rsidR="0048127B">
        <w:rPr>
          <w:rFonts w:ascii="Verdana" w:hAnsi="Verdana"/>
          <w:sz w:val="20"/>
          <w:szCs w:val="20"/>
        </w:rPr>
        <w:t xml:space="preserve">                </w:t>
      </w:r>
      <w:r w:rsidRPr="0007429A">
        <w:rPr>
          <w:rFonts w:ascii="Verdana" w:hAnsi="Verdana"/>
          <w:sz w:val="20"/>
          <w:szCs w:val="20"/>
        </w:rPr>
        <w:t>Zamawiający był obowiązany na podstawie ustawy</w:t>
      </w:r>
      <w:r w:rsidR="0048127B">
        <w:rPr>
          <w:rFonts w:ascii="Verdana" w:hAnsi="Verdana"/>
          <w:sz w:val="20"/>
          <w:szCs w:val="20"/>
        </w:rPr>
        <w:t>.</w:t>
      </w:r>
    </w:p>
    <w:p w14:paraId="0FB7E84F" w14:textId="77777777" w:rsidR="00931ECF" w:rsidRPr="0007429A" w:rsidRDefault="00931ECF" w:rsidP="00836429">
      <w:pPr>
        <w:pStyle w:val="Akapitzlist"/>
        <w:numPr>
          <w:ilvl w:val="3"/>
          <w:numId w:val="36"/>
        </w:numPr>
        <w:suppressAutoHyphens w:val="0"/>
        <w:spacing w:after="120" w:line="276" w:lineRule="auto"/>
        <w:ind w:left="425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07429A">
        <w:rPr>
          <w:rFonts w:ascii="Verdana" w:hAnsi="Verdana"/>
          <w:sz w:val="20"/>
          <w:szCs w:val="20"/>
        </w:rPr>
        <w:lastRenderedPageBreak/>
        <w:t xml:space="preserve">Odwołanie wnosi się do Prezesa Krajowej Izby Odwoławczej w formie pisemnej albo </w:t>
      </w:r>
      <w:r w:rsidRPr="0007429A">
        <w:rPr>
          <w:rFonts w:ascii="Verdana" w:hAnsi="Verdana"/>
          <w:sz w:val="20"/>
          <w:szCs w:val="20"/>
        </w:rPr>
        <w:br/>
        <w:t>w formie elektronicznej albo w postaci elektronicznej opatrzonej podpisem zaufanym.</w:t>
      </w:r>
    </w:p>
    <w:p w14:paraId="5CA17082" w14:textId="77777777" w:rsidR="00F01B5C" w:rsidRPr="0007429A" w:rsidRDefault="00F01B5C" w:rsidP="0048127B">
      <w:pPr>
        <w:pStyle w:val="Akapitzlist"/>
        <w:spacing w:after="120" w:line="276" w:lineRule="auto"/>
        <w:ind w:left="425"/>
        <w:contextualSpacing w:val="0"/>
        <w:jc w:val="both"/>
        <w:rPr>
          <w:rFonts w:ascii="Verdana" w:hAnsi="Verdana"/>
          <w:sz w:val="20"/>
          <w:szCs w:val="20"/>
        </w:rPr>
      </w:pPr>
    </w:p>
    <w:p w14:paraId="25B763EF" w14:textId="075DBF4B" w:rsidR="00761408" w:rsidRPr="000A6786" w:rsidRDefault="00854E02" w:rsidP="00304E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12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2</w:t>
      </w:r>
      <w:r w:rsidR="00304E1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4</w:t>
      </w:r>
      <w:r w:rsidRPr="000A678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.</w:t>
      </w:r>
      <w:r w:rsidRPr="000A6786">
        <w:rPr>
          <w:rFonts w:ascii="Verdana" w:eastAsia="Times New Roman" w:hAnsi="Verdana" w:cs="Times New Roman"/>
          <w:b/>
          <w:sz w:val="20"/>
          <w:szCs w:val="20"/>
          <w:lang w:eastAsia="pl-PL"/>
        </w:rPr>
        <w:t> </w:t>
      </w:r>
      <w:r w:rsidR="0048127B">
        <w:rPr>
          <w:rFonts w:ascii="Verdana" w:eastAsia="Times New Roman" w:hAnsi="Verdana" w:cs="Arial"/>
          <w:b/>
          <w:sz w:val="20"/>
          <w:szCs w:val="20"/>
          <w:lang w:eastAsia="pl-PL"/>
        </w:rPr>
        <w:t>Klauzula informacyjna RODO</w:t>
      </w:r>
      <w:r w:rsidRPr="000A6786">
        <w:rPr>
          <w:rFonts w:ascii="Verdana" w:eastAsia="Times New Roman" w:hAnsi="Verdana" w:cs="Times New Roman"/>
          <w:b/>
          <w:sz w:val="20"/>
          <w:szCs w:val="20"/>
          <w:lang w:eastAsia="pl-PL"/>
        </w:rPr>
        <w:br/>
      </w:r>
    </w:p>
    <w:p w14:paraId="2C3C533D" w14:textId="77777777" w:rsidR="0048127B" w:rsidRPr="0007429A" w:rsidRDefault="0048127B" w:rsidP="0048127B">
      <w:pPr>
        <w:pStyle w:val="Textbody"/>
        <w:rPr>
          <w:rFonts w:ascii="Verdana" w:hAnsi="Verdana"/>
          <w:sz w:val="20"/>
        </w:rPr>
      </w:pPr>
      <w:r w:rsidRPr="0007429A">
        <w:rPr>
          <w:rStyle w:val="Teksttreci"/>
          <w:rFonts w:ascii="Verdana" w:hAnsi="Verdana"/>
          <w:color w:val="000000"/>
        </w:rPr>
        <w:t>dot. osób będących:</w:t>
      </w:r>
    </w:p>
    <w:p w14:paraId="215216C4" w14:textId="77777777" w:rsidR="0048127B" w:rsidRPr="0007429A" w:rsidRDefault="0048127B" w:rsidP="00836429">
      <w:pPr>
        <w:pStyle w:val="List1"/>
        <w:numPr>
          <w:ilvl w:val="0"/>
          <w:numId w:val="38"/>
        </w:numPr>
        <w:tabs>
          <w:tab w:val="left" w:pos="360"/>
        </w:tabs>
        <w:spacing w:after="0" w:line="276" w:lineRule="auto"/>
        <w:ind w:left="714" w:hanging="357"/>
        <w:rPr>
          <w:rFonts w:ascii="Verdana" w:hAnsi="Verdana" w:cs="Times New Roman"/>
          <w:sz w:val="20"/>
        </w:rPr>
      </w:pPr>
      <w:r w:rsidRPr="0007429A">
        <w:rPr>
          <w:rStyle w:val="Teksttreci"/>
          <w:rFonts w:ascii="Verdana" w:hAnsi="Verdana"/>
          <w:color w:val="000000"/>
        </w:rPr>
        <w:t>Wykonawcami – osobami fizycznymi,</w:t>
      </w:r>
    </w:p>
    <w:p w14:paraId="65401B3E" w14:textId="77777777" w:rsidR="0048127B" w:rsidRPr="0007429A" w:rsidRDefault="0048127B" w:rsidP="00836429">
      <w:pPr>
        <w:pStyle w:val="List1"/>
        <w:numPr>
          <w:ilvl w:val="0"/>
          <w:numId w:val="38"/>
        </w:numPr>
        <w:tabs>
          <w:tab w:val="left" w:pos="360"/>
        </w:tabs>
        <w:spacing w:after="0" w:line="276" w:lineRule="auto"/>
        <w:ind w:left="714" w:hanging="357"/>
        <w:rPr>
          <w:rFonts w:ascii="Verdana" w:hAnsi="Verdana" w:cs="Times New Roman"/>
          <w:sz w:val="20"/>
        </w:rPr>
      </w:pPr>
      <w:r w:rsidRPr="0007429A">
        <w:rPr>
          <w:rStyle w:val="Teksttreci"/>
          <w:rFonts w:ascii="Verdana" w:hAnsi="Verdana"/>
          <w:color w:val="000000"/>
        </w:rPr>
        <w:t>Wykonawcami – osobami fizycznymi prowadzącymi działalność gospodarczą</w:t>
      </w:r>
    </w:p>
    <w:p w14:paraId="676202A5" w14:textId="77777777" w:rsidR="0048127B" w:rsidRPr="0007429A" w:rsidRDefault="0048127B" w:rsidP="00836429">
      <w:pPr>
        <w:pStyle w:val="List1"/>
        <w:numPr>
          <w:ilvl w:val="0"/>
          <w:numId w:val="38"/>
        </w:numPr>
        <w:tabs>
          <w:tab w:val="left" w:pos="360"/>
        </w:tabs>
        <w:spacing w:after="0" w:line="276" w:lineRule="auto"/>
        <w:ind w:left="714" w:hanging="357"/>
        <w:rPr>
          <w:rFonts w:ascii="Verdana" w:hAnsi="Verdana" w:cs="Times New Roman"/>
          <w:sz w:val="20"/>
        </w:rPr>
      </w:pPr>
      <w:r w:rsidRPr="0007429A">
        <w:rPr>
          <w:rStyle w:val="Teksttreci"/>
          <w:rFonts w:ascii="Verdana" w:hAnsi="Verdana"/>
          <w:color w:val="000000"/>
        </w:rPr>
        <w:t>pełnomocnikami Wykonawców,</w:t>
      </w:r>
    </w:p>
    <w:p w14:paraId="360C6E13" w14:textId="77777777" w:rsidR="0048127B" w:rsidRPr="000A2B02" w:rsidRDefault="0048127B" w:rsidP="0048127B">
      <w:pPr>
        <w:widowControl w:val="0"/>
        <w:numPr>
          <w:ilvl w:val="0"/>
          <w:numId w:val="8"/>
        </w:numPr>
        <w:tabs>
          <w:tab w:val="left" w:pos="426"/>
        </w:tabs>
        <w:spacing w:before="240" w:after="120"/>
        <w:ind w:left="426" w:hanging="426"/>
        <w:contextualSpacing/>
        <w:jc w:val="both"/>
        <w:rPr>
          <w:rFonts w:ascii="Verdana" w:hAnsi="Verdana" w:cs="Arial"/>
          <w:sz w:val="20"/>
          <w:szCs w:val="20"/>
        </w:rPr>
      </w:pPr>
      <w:r w:rsidRPr="000A2B02">
        <w:rPr>
          <w:rFonts w:ascii="Verdana" w:hAnsi="Verdana" w:cs="Arial"/>
          <w:sz w:val="20"/>
          <w:szCs w:val="20"/>
        </w:rPr>
        <w:t xml:space="preserve">Zgodnie z art. 13 ust. 1 i 2 rozporządzenia Parlamentu Europejskiego i Rady (UE) 2016/679 z dnia 27 kwietnia 2016 r. w sprawie ochrony osób fizycznych w związku </w:t>
      </w:r>
      <w:r w:rsidRPr="000A2B02">
        <w:rPr>
          <w:rFonts w:ascii="Verdana" w:hAnsi="Verdana" w:cs="Arial"/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(Dz. Urz. UE L 119 z 04.05.2016, str. 1), dalej „RODO”, Zamawiający informuje osoby fizyczne, których dane są pozyskiwane w Postępowaniu, że: </w:t>
      </w:r>
    </w:p>
    <w:p w14:paraId="15E7AB97" w14:textId="3C4CB63F" w:rsidR="0048127B" w:rsidRPr="000A2B02" w:rsidRDefault="0048127B" w:rsidP="0048127B">
      <w:pPr>
        <w:keepNext/>
        <w:keepLines/>
        <w:widowControl w:val="0"/>
        <w:numPr>
          <w:ilvl w:val="0"/>
          <w:numId w:val="7"/>
        </w:numPr>
        <w:spacing w:after="120"/>
        <w:ind w:left="851" w:hanging="284"/>
        <w:jc w:val="both"/>
        <w:rPr>
          <w:rFonts w:ascii="Verdana" w:hAnsi="Verdana" w:cs="Arial"/>
          <w:sz w:val="20"/>
          <w:szCs w:val="20"/>
        </w:rPr>
      </w:pPr>
      <w:r w:rsidRPr="000A2B02">
        <w:rPr>
          <w:rFonts w:ascii="Verdana" w:hAnsi="Verdana" w:cs="Arial"/>
          <w:sz w:val="20"/>
          <w:szCs w:val="20"/>
        </w:rPr>
        <w:t>administratorem Pani/Pana danych osobowych jest: Przedsiębiorstwo Wodociągów i Kanalizacji Sp. z o.o. w Gliwi</w:t>
      </w:r>
      <w:r>
        <w:rPr>
          <w:rFonts w:ascii="Verdana" w:hAnsi="Verdana" w:cs="Arial"/>
          <w:sz w:val="20"/>
          <w:szCs w:val="20"/>
        </w:rPr>
        <w:t xml:space="preserve">cach, ul. Rybnicka 47,  Gliwice </w:t>
      </w:r>
      <w:r w:rsidRPr="000A2B02">
        <w:rPr>
          <w:rFonts w:ascii="Verdana" w:hAnsi="Verdana" w:cs="Arial"/>
          <w:sz w:val="20"/>
          <w:szCs w:val="20"/>
        </w:rPr>
        <w:t>44</w:t>
      </w:r>
      <w:r w:rsidR="004A3E98">
        <w:rPr>
          <w:rFonts w:ascii="Verdana" w:hAnsi="Verdana" w:cs="Arial"/>
          <w:sz w:val="20"/>
          <w:szCs w:val="20"/>
        </w:rPr>
        <w:t xml:space="preserve"> -</w:t>
      </w:r>
      <w:r w:rsidRPr="000A2B02">
        <w:rPr>
          <w:rFonts w:ascii="Verdana" w:hAnsi="Verdana" w:cs="Arial"/>
          <w:sz w:val="20"/>
          <w:szCs w:val="20"/>
        </w:rPr>
        <w:t xml:space="preserve">100; </w:t>
      </w:r>
      <w:r w:rsidR="004A3E98">
        <w:rPr>
          <w:rFonts w:ascii="Verdana" w:hAnsi="Verdana" w:cs="Arial"/>
          <w:sz w:val="20"/>
          <w:szCs w:val="20"/>
        </w:rPr>
        <w:t xml:space="preserve">                           </w:t>
      </w:r>
      <w:r w:rsidRPr="000A2B02">
        <w:rPr>
          <w:rFonts w:ascii="Verdana" w:hAnsi="Verdana" w:cs="Arial"/>
          <w:sz w:val="20"/>
          <w:szCs w:val="20"/>
        </w:rPr>
        <w:t>tel. 32 232 17 06, telefax. 32 232 31 35</w:t>
      </w:r>
    </w:p>
    <w:p w14:paraId="73AE8DC7" w14:textId="77777777" w:rsidR="0048127B" w:rsidRPr="000A2B02" w:rsidRDefault="0048127B" w:rsidP="0048127B">
      <w:pPr>
        <w:numPr>
          <w:ilvl w:val="0"/>
          <w:numId w:val="7"/>
        </w:numPr>
        <w:spacing w:after="120"/>
        <w:ind w:left="851" w:hanging="284"/>
        <w:jc w:val="both"/>
        <w:rPr>
          <w:rFonts w:ascii="Verdana" w:eastAsia="Calibri" w:hAnsi="Verdana" w:cs="Arial"/>
          <w:sz w:val="20"/>
          <w:szCs w:val="20"/>
        </w:rPr>
      </w:pPr>
      <w:r w:rsidRPr="000A2B02">
        <w:rPr>
          <w:rFonts w:ascii="Verdana" w:eastAsia="Calibri" w:hAnsi="Verdana" w:cs="Arial"/>
          <w:sz w:val="20"/>
          <w:szCs w:val="20"/>
        </w:rPr>
        <w:t xml:space="preserve">w razie jakichkolwiek pytań w zakresie ochrony danych osobowych prosimy </w:t>
      </w:r>
      <w:r w:rsidRPr="000A2B02">
        <w:rPr>
          <w:rFonts w:ascii="Verdana" w:eastAsia="Calibri" w:hAnsi="Verdana" w:cs="Arial"/>
          <w:sz w:val="20"/>
          <w:szCs w:val="20"/>
        </w:rPr>
        <w:br/>
        <w:t xml:space="preserve">o kontakt z Inspektorem Ochrony Danych Administratora na adres e-mail: </w:t>
      </w:r>
      <w:hyperlink r:id="rId35" w:history="1">
        <w:r w:rsidRPr="000A2B02">
          <w:rPr>
            <w:rFonts w:ascii="Verdana" w:eastAsia="Calibri" w:hAnsi="Verdana" w:cs="Arial"/>
            <w:sz w:val="20"/>
            <w:szCs w:val="20"/>
          </w:rPr>
          <w:t>iod@pwik.gliwice.pl</w:t>
        </w:r>
      </w:hyperlink>
    </w:p>
    <w:p w14:paraId="0A8207E7" w14:textId="77777777" w:rsidR="0048127B" w:rsidRPr="000A2B02" w:rsidRDefault="0048127B" w:rsidP="0048127B">
      <w:pPr>
        <w:widowControl w:val="0"/>
        <w:numPr>
          <w:ilvl w:val="0"/>
          <w:numId w:val="7"/>
        </w:numPr>
        <w:tabs>
          <w:tab w:val="left" w:pos="567"/>
        </w:tabs>
        <w:spacing w:after="120"/>
        <w:ind w:left="851" w:hanging="284"/>
        <w:jc w:val="both"/>
        <w:outlineLvl w:val="0"/>
        <w:rPr>
          <w:rFonts w:ascii="Verdana" w:hAnsi="Verdana" w:cs="Arial"/>
          <w:sz w:val="20"/>
          <w:szCs w:val="20"/>
        </w:rPr>
      </w:pPr>
      <w:r w:rsidRPr="000A2B02">
        <w:rPr>
          <w:rFonts w:ascii="Verdana" w:hAnsi="Verdana" w:cs="Arial"/>
          <w:sz w:val="20"/>
          <w:szCs w:val="20"/>
        </w:rPr>
        <w:t>Pani/Pana dane osobowe przetwarzane będą na podstawie art. 6 ust. 1 lit. c RODO w celu związanym z Postępowaniem;</w:t>
      </w:r>
    </w:p>
    <w:p w14:paraId="3975DF18" w14:textId="77777777" w:rsidR="0048127B" w:rsidRPr="000A2B02" w:rsidRDefault="0048127B" w:rsidP="0048127B">
      <w:pPr>
        <w:widowControl w:val="0"/>
        <w:numPr>
          <w:ilvl w:val="0"/>
          <w:numId w:val="7"/>
        </w:numPr>
        <w:tabs>
          <w:tab w:val="left" w:pos="567"/>
        </w:tabs>
        <w:spacing w:after="120"/>
        <w:ind w:left="851" w:hanging="284"/>
        <w:jc w:val="both"/>
        <w:outlineLvl w:val="0"/>
        <w:rPr>
          <w:rFonts w:ascii="Verdana" w:hAnsi="Verdana" w:cs="Arial"/>
          <w:sz w:val="20"/>
          <w:szCs w:val="20"/>
        </w:rPr>
      </w:pPr>
      <w:r w:rsidRPr="000A2B02">
        <w:rPr>
          <w:rFonts w:ascii="Verdana" w:hAnsi="Verdana" w:cs="Arial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</w:t>
      </w:r>
      <w:proofErr w:type="spellStart"/>
      <w:r w:rsidRPr="000A2B02">
        <w:rPr>
          <w:rFonts w:ascii="Verdana" w:hAnsi="Verdana" w:cs="Arial"/>
          <w:sz w:val="20"/>
          <w:szCs w:val="20"/>
        </w:rPr>
        <w:t>Pzp</w:t>
      </w:r>
      <w:proofErr w:type="spellEnd"/>
      <w:r w:rsidRPr="000A2B02">
        <w:rPr>
          <w:rFonts w:ascii="Verdana" w:hAnsi="Verdana" w:cs="Arial"/>
          <w:sz w:val="20"/>
          <w:szCs w:val="20"/>
        </w:rPr>
        <w:t>;</w:t>
      </w:r>
    </w:p>
    <w:p w14:paraId="79FC5BB4" w14:textId="77777777" w:rsidR="0048127B" w:rsidRPr="000A2B02" w:rsidRDefault="0048127B" w:rsidP="0048127B">
      <w:pPr>
        <w:widowControl w:val="0"/>
        <w:numPr>
          <w:ilvl w:val="0"/>
          <w:numId w:val="7"/>
        </w:numPr>
        <w:tabs>
          <w:tab w:val="left" w:pos="567"/>
        </w:tabs>
        <w:spacing w:after="120"/>
        <w:ind w:left="851" w:hanging="284"/>
        <w:jc w:val="both"/>
        <w:outlineLvl w:val="0"/>
        <w:rPr>
          <w:rFonts w:ascii="Verdana" w:hAnsi="Verdana" w:cs="Arial"/>
          <w:sz w:val="20"/>
          <w:szCs w:val="20"/>
        </w:rPr>
      </w:pPr>
      <w:r w:rsidRPr="000A2B02">
        <w:rPr>
          <w:rFonts w:ascii="Verdana" w:hAnsi="Verdana" w:cs="Arial"/>
          <w:sz w:val="20"/>
          <w:szCs w:val="20"/>
        </w:rPr>
        <w:t xml:space="preserve">Pani/ Pana dane osobowe będą przechowywane, zgodnie z art. 97 ust. 1 ustawy </w:t>
      </w:r>
      <w:proofErr w:type="spellStart"/>
      <w:r w:rsidRPr="000A2B02">
        <w:rPr>
          <w:rFonts w:ascii="Verdana" w:hAnsi="Verdana" w:cs="Arial"/>
          <w:sz w:val="20"/>
          <w:szCs w:val="20"/>
        </w:rPr>
        <w:t>Pzp</w:t>
      </w:r>
      <w:proofErr w:type="spellEnd"/>
      <w:r w:rsidRPr="000A2B02">
        <w:rPr>
          <w:rFonts w:ascii="Verdana" w:hAnsi="Verdana" w:cs="Arial"/>
          <w:sz w:val="20"/>
          <w:szCs w:val="20"/>
        </w:rPr>
        <w:t>, przez okres 4 lat od dnia zakończenia Postępowania;</w:t>
      </w:r>
    </w:p>
    <w:p w14:paraId="61570D3D" w14:textId="77777777" w:rsidR="0048127B" w:rsidRPr="000A2B02" w:rsidRDefault="0048127B" w:rsidP="0048127B">
      <w:pPr>
        <w:widowControl w:val="0"/>
        <w:numPr>
          <w:ilvl w:val="0"/>
          <w:numId w:val="7"/>
        </w:numPr>
        <w:tabs>
          <w:tab w:val="left" w:pos="567"/>
        </w:tabs>
        <w:spacing w:after="120"/>
        <w:ind w:left="851" w:hanging="284"/>
        <w:jc w:val="both"/>
        <w:outlineLvl w:val="0"/>
        <w:rPr>
          <w:rFonts w:ascii="Verdana" w:hAnsi="Verdana" w:cs="Arial"/>
          <w:sz w:val="20"/>
          <w:szCs w:val="20"/>
        </w:rPr>
      </w:pPr>
      <w:r w:rsidRPr="000A2B02">
        <w:rPr>
          <w:rFonts w:ascii="Verdana" w:hAnsi="Verdana" w:cs="Arial"/>
          <w:sz w:val="20"/>
          <w:szCs w:val="20"/>
        </w:rPr>
        <w:t xml:space="preserve">obowiązek podania Pani/Pana danych osobowych jest wymogiem ustawowym określonym w przepisach ustawy </w:t>
      </w:r>
      <w:proofErr w:type="spellStart"/>
      <w:r w:rsidRPr="000A2B02">
        <w:rPr>
          <w:rFonts w:ascii="Verdana" w:hAnsi="Verdana" w:cs="Arial"/>
          <w:sz w:val="20"/>
          <w:szCs w:val="20"/>
        </w:rPr>
        <w:t>Pzp</w:t>
      </w:r>
      <w:proofErr w:type="spellEnd"/>
      <w:r w:rsidRPr="000A2B02">
        <w:rPr>
          <w:rFonts w:ascii="Verdana" w:hAnsi="Verdana" w:cs="Arial"/>
          <w:sz w:val="20"/>
          <w:szCs w:val="20"/>
        </w:rPr>
        <w:t xml:space="preserve">, związanym z udziałem w postępowaniu o udzielenie zamówienia publicznego; konsekwencje niepodania określonych danych wynikają z ustawy </w:t>
      </w:r>
      <w:proofErr w:type="spellStart"/>
      <w:r w:rsidRPr="000A2B02">
        <w:rPr>
          <w:rFonts w:ascii="Verdana" w:hAnsi="Verdana" w:cs="Arial"/>
          <w:sz w:val="20"/>
          <w:szCs w:val="20"/>
        </w:rPr>
        <w:t>Pzp</w:t>
      </w:r>
      <w:proofErr w:type="spellEnd"/>
      <w:r w:rsidRPr="000A2B02">
        <w:rPr>
          <w:rFonts w:ascii="Verdana" w:hAnsi="Verdana" w:cs="Arial"/>
          <w:sz w:val="20"/>
          <w:szCs w:val="20"/>
        </w:rPr>
        <w:t xml:space="preserve">;  </w:t>
      </w:r>
    </w:p>
    <w:p w14:paraId="63A3B8F2" w14:textId="77777777" w:rsidR="0048127B" w:rsidRPr="000A2B02" w:rsidRDefault="0048127B" w:rsidP="0048127B">
      <w:pPr>
        <w:widowControl w:val="0"/>
        <w:numPr>
          <w:ilvl w:val="0"/>
          <w:numId w:val="7"/>
        </w:numPr>
        <w:tabs>
          <w:tab w:val="left" w:pos="567"/>
        </w:tabs>
        <w:spacing w:after="120"/>
        <w:ind w:left="851" w:hanging="284"/>
        <w:jc w:val="both"/>
        <w:outlineLvl w:val="0"/>
        <w:rPr>
          <w:rFonts w:ascii="Verdana" w:hAnsi="Verdana" w:cs="Arial"/>
          <w:sz w:val="20"/>
          <w:szCs w:val="20"/>
        </w:rPr>
      </w:pPr>
      <w:r w:rsidRPr="000A2B02">
        <w:rPr>
          <w:rFonts w:ascii="Verdana" w:hAnsi="Verdana" w:cs="Arial"/>
          <w:sz w:val="20"/>
          <w:szCs w:val="20"/>
        </w:rPr>
        <w:t xml:space="preserve">w odniesieniu do Pani/ Pana danych osobowych decyzje nie będą podejmowane </w:t>
      </w:r>
      <w:r w:rsidRPr="000A2B02">
        <w:rPr>
          <w:rFonts w:ascii="Verdana" w:hAnsi="Verdana" w:cs="Arial"/>
          <w:sz w:val="20"/>
          <w:szCs w:val="20"/>
        </w:rPr>
        <w:br/>
        <w:t>w sposób zautomatyzowany, stosowanie do art. 22 RODO;</w:t>
      </w:r>
    </w:p>
    <w:p w14:paraId="1AFB0950" w14:textId="77777777" w:rsidR="0048127B" w:rsidRPr="000A2B02" w:rsidRDefault="0048127B" w:rsidP="0048127B">
      <w:pPr>
        <w:widowControl w:val="0"/>
        <w:numPr>
          <w:ilvl w:val="0"/>
          <w:numId w:val="7"/>
        </w:numPr>
        <w:tabs>
          <w:tab w:val="left" w:pos="567"/>
        </w:tabs>
        <w:spacing w:after="120"/>
        <w:ind w:left="851" w:hanging="284"/>
        <w:jc w:val="both"/>
        <w:outlineLvl w:val="0"/>
        <w:rPr>
          <w:rFonts w:ascii="Verdana" w:hAnsi="Verdana" w:cs="Arial"/>
          <w:sz w:val="20"/>
          <w:szCs w:val="20"/>
        </w:rPr>
      </w:pPr>
      <w:r w:rsidRPr="000A2B02">
        <w:rPr>
          <w:rFonts w:ascii="Verdana" w:hAnsi="Verdana" w:cs="Arial"/>
          <w:sz w:val="20"/>
          <w:szCs w:val="20"/>
        </w:rPr>
        <w:t>posiada Pani/Pan prawo:</w:t>
      </w:r>
    </w:p>
    <w:p w14:paraId="2BA0FD08" w14:textId="77777777" w:rsidR="0048127B" w:rsidRPr="000A2B02" w:rsidRDefault="0048127B" w:rsidP="0048127B">
      <w:pPr>
        <w:widowControl w:val="0"/>
        <w:numPr>
          <w:ilvl w:val="0"/>
          <w:numId w:val="5"/>
        </w:numPr>
        <w:tabs>
          <w:tab w:val="left" w:pos="1134"/>
        </w:tabs>
        <w:spacing w:after="120"/>
        <w:ind w:left="1134" w:hanging="283"/>
        <w:jc w:val="both"/>
        <w:outlineLvl w:val="0"/>
        <w:rPr>
          <w:rFonts w:ascii="Verdana" w:hAnsi="Verdana" w:cs="Arial"/>
          <w:sz w:val="20"/>
          <w:szCs w:val="20"/>
        </w:rPr>
      </w:pPr>
      <w:r w:rsidRPr="000A2B02">
        <w:rPr>
          <w:rFonts w:ascii="Verdana" w:hAnsi="Verdana" w:cs="Arial"/>
          <w:sz w:val="20"/>
          <w:szCs w:val="20"/>
        </w:rPr>
        <w:t xml:space="preserve">na podstawie art. 15 RODO prawo dostępu do danych osobowych Pani/Pana dotyczących. W przypadku gdy wykonanie obowiązków, o których mowa </w:t>
      </w:r>
      <w:r w:rsidRPr="000A2B02">
        <w:rPr>
          <w:rFonts w:ascii="Verdana" w:hAnsi="Verdana" w:cs="Arial"/>
          <w:sz w:val="20"/>
          <w:szCs w:val="20"/>
        </w:rPr>
        <w:br/>
        <w:t>w art. 15 ust. 1–3 RODO, wymagałoby niewspółmiernie dużego wysiłku, Zamawiający może żądać od Pani/Pana, wskazania dodatkowych informacji mających na celu sprecyzowanie żądania, w szczególności podania nazwy lub daty Postępowania;</w:t>
      </w:r>
    </w:p>
    <w:p w14:paraId="5A17F3DF" w14:textId="77777777" w:rsidR="0048127B" w:rsidRPr="000A2B02" w:rsidRDefault="0048127B" w:rsidP="0048127B">
      <w:pPr>
        <w:widowControl w:val="0"/>
        <w:numPr>
          <w:ilvl w:val="0"/>
          <w:numId w:val="5"/>
        </w:numPr>
        <w:tabs>
          <w:tab w:val="left" w:pos="1134"/>
        </w:tabs>
        <w:spacing w:after="120"/>
        <w:ind w:left="1134" w:hanging="283"/>
        <w:jc w:val="both"/>
        <w:outlineLvl w:val="0"/>
        <w:rPr>
          <w:rFonts w:ascii="Verdana" w:hAnsi="Verdana" w:cs="Arial"/>
          <w:sz w:val="20"/>
          <w:szCs w:val="20"/>
        </w:rPr>
      </w:pPr>
      <w:r w:rsidRPr="000A2B02">
        <w:rPr>
          <w:rFonts w:ascii="Verdana" w:hAnsi="Verdana" w:cs="Arial"/>
          <w:sz w:val="20"/>
          <w:szCs w:val="20"/>
        </w:rPr>
        <w:t xml:space="preserve">na podstawie art. 16 RODO prawo do sprostowania oraz uzupełnienia danych osobowych, przy czym skorzystanie z uprawnienia do sprostowania lub uzupełnienia danych osobowych, o którym mowa w art. 16 RODO, nie może </w:t>
      </w:r>
      <w:r w:rsidRPr="000A2B02">
        <w:rPr>
          <w:rFonts w:ascii="Verdana" w:hAnsi="Verdana" w:cs="Arial"/>
          <w:sz w:val="20"/>
          <w:szCs w:val="20"/>
        </w:rPr>
        <w:lastRenderedPageBreak/>
        <w:t>skutkować zmianą wyniku postępowania o udzielenie zamówienia publicznego lub konkursu ani zmianą postanowień umowy w zakresie niezgodnym</w:t>
      </w:r>
      <w:r w:rsidRPr="000A2B02">
        <w:rPr>
          <w:rFonts w:ascii="Verdana" w:hAnsi="Verdana" w:cs="Arial"/>
          <w:sz w:val="20"/>
          <w:szCs w:val="20"/>
        </w:rPr>
        <w:br/>
        <w:t xml:space="preserve"> z ustawą. Skorzystanie z uprawnienia do sprostowania lub uzupełnienia, </w:t>
      </w:r>
      <w:r w:rsidRPr="000A2B02">
        <w:rPr>
          <w:rFonts w:ascii="Verdana" w:hAnsi="Verdana" w:cs="Arial"/>
          <w:sz w:val="20"/>
          <w:szCs w:val="20"/>
        </w:rPr>
        <w:br/>
        <w:t xml:space="preserve">o którym mowa w art. 16 RODO, nie może także naruszać integralności protokołu oraz jego załączników; </w:t>
      </w:r>
    </w:p>
    <w:p w14:paraId="63F3954A" w14:textId="7CC20B9B" w:rsidR="0048127B" w:rsidRPr="000A2B02" w:rsidRDefault="0048127B" w:rsidP="0048127B">
      <w:pPr>
        <w:widowControl w:val="0"/>
        <w:numPr>
          <w:ilvl w:val="0"/>
          <w:numId w:val="5"/>
        </w:numPr>
        <w:tabs>
          <w:tab w:val="left" w:pos="1134"/>
        </w:tabs>
        <w:spacing w:after="120"/>
        <w:ind w:left="1134" w:hanging="283"/>
        <w:jc w:val="both"/>
        <w:outlineLvl w:val="0"/>
        <w:rPr>
          <w:rFonts w:ascii="Verdana" w:hAnsi="Verdana" w:cs="Arial"/>
          <w:sz w:val="20"/>
          <w:szCs w:val="20"/>
        </w:rPr>
      </w:pPr>
      <w:r w:rsidRPr="000A2B02">
        <w:rPr>
          <w:rFonts w:ascii="Verdana" w:hAnsi="Verdana" w:cs="Arial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RODO. Wystąpienie z żądaniem, o którym mowa </w:t>
      </w:r>
      <w:r>
        <w:rPr>
          <w:rFonts w:ascii="Verdana" w:hAnsi="Verdana" w:cs="Arial"/>
          <w:sz w:val="20"/>
          <w:szCs w:val="20"/>
        </w:rPr>
        <w:br/>
      </w:r>
      <w:r w:rsidRPr="000A2B02">
        <w:rPr>
          <w:rFonts w:ascii="Verdana" w:hAnsi="Verdana" w:cs="Arial"/>
          <w:sz w:val="20"/>
          <w:szCs w:val="20"/>
        </w:rPr>
        <w:t xml:space="preserve">w art. 18 ust. 1 RODO, nie ogranicza przetwarzania danych osobowych do czasu zakończenia postępowania o udzielenie zamówienia publicznego lub konkursu. Prawo do ograniczenia przetwarzania nie ma zastosowania w odniesieniu do przechowywania, w celu zapewnienia korzystania ze środków ochrony prawnej lub w celu ochrony praw innej osoby fizycznej lub prawnej, lub z uwagi na ważne względy interesu publicznego Unii Europejskiej lub państwa członkowskiego;  </w:t>
      </w:r>
    </w:p>
    <w:p w14:paraId="12B32B93" w14:textId="77777777" w:rsidR="0048127B" w:rsidRPr="000A2B02" w:rsidRDefault="0048127B" w:rsidP="0048127B">
      <w:pPr>
        <w:widowControl w:val="0"/>
        <w:numPr>
          <w:ilvl w:val="0"/>
          <w:numId w:val="5"/>
        </w:numPr>
        <w:tabs>
          <w:tab w:val="left" w:pos="1134"/>
        </w:tabs>
        <w:spacing w:after="120"/>
        <w:ind w:left="1134" w:hanging="283"/>
        <w:jc w:val="both"/>
        <w:outlineLvl w:val="0"/>
        <w:rPr>
          <w:rFonts w:ascii="Verdana" w:hAnsi="Verdana" w:cs="Arial"/>
          <w:sz w:val="20"/>
          <w:szCs w:val="20"/>
        </w:rPr>
      </w:pPr>
      <w:r w:rsidRPr="000A2B02">
        <w:rPr>
          <w:rFonts w:ascii="Verdana" w:hAnsi="Verdana" w:cs="Arial"/>
          <w:sz w:val="20"/>
          <w:szCs w:val="20"/>
        </w:rPr>
        <w:t xml:space="preserve">prawo do wniesienia skargi do Prezesa Urzędu Ochrony Danych Osobowych, </w:t>
      </w:r>
      <w:r w:rsidRPr="000A2B02">
        <w:rPr>
          <w:rFonts w:ascii="Verdana" w:hAnsi="Verdana" w:cs="Arial"/>
          <w:sz w:val="20"/>
          <w:szCs w:val="20"/>
        </w:rPr>
        <w:br/>
        <w:t>w przypadku uznania, że przetwarzanie Pani/Pana danych osobowych narusza przepisy RODO;</w:t>
      </w:r>
    </w:p>
    <w:p w14:paraId="7E9B6B42" w14:textId="77777777" w:rsidR="0048127B" w:rsidRPr="000A2B02" w:rsidRDefault="0048127B" w:rsidP="0048127B">
      <w:pPr>
        <w:widowControl w:val="0"/>
        <w:numPr>
          <w:ilvl w:val="0"/>
          <w:numId w:val="7"/>
        </w:numPr>
        <w:tabs>
          <w:tab w:val="left" w:pos="851"/>
        </w:tabs>
        <w:spacing w:after="120"/>
        <w:ind w:left="851" w:hanging="284"/>
        <w:jc w:val="both"/>
        <w:outlineLvl w:val="0"/>
        <w:rPr>
          <w:rFonts w:ascii="Verdana" w:hAnsi="Verdana" w:cs="Arial"/>
          <w:sz w:val="20"/>
          <w:szCs w:val="20"/>
        </w:rPr>
      </w:pPr>
      <w:r w:rsidRPr="000A2B02">
        <w:rPr>
          <w:rFonts w:ascii="Verdana" w:hAnsi="Verdana" w:cs="Arial"/>
          <w:sz w:val="20"/>
          <w:szCs w:val="20"/>
        </w:rPr>
        <w:t>nie przysługuje Pani/Panu:</w:t>
      </w:r>
    </w:p>
    <w:p w14:paraId="2B6EC068" w14:textId="77777777" w:rsidR="0048127B" w:rsidRPr="000A2B02" w:rsidRDefault="0048127B" w:rsidP="0048127B">
      <w:pPr>
        <w:widowControl w:val="0"/>
        <w:numPr>
          <w:ilvl w:val="0"/>
          <w:numId w:val="6"/>
        </w:numPr>
        <w:tabs>
          <w:tab w:val="left" w:pos="1134"/>
        </w:tabs>
        <w:spacing w:after="120"/>
        <w:ind w:left="1134" w:hanging="283"/>
        <w:jc w:val="both"/>
        <w:outlineLvl w:val="0"/>
        <w:rPr>
          <w:rFonts w:ascii="Verdana" w:hAnsi="Verdana" w:cs="Arial"/>
          <w:sz w:val="20"/>
          <w:szCs w:val="20"/>
        </w:rPr>
      </w:pPr>
      <w:r w:rsidRPr="000A2B02">
        <w:rPr>
          <w:rFonts w:ascii="Verdana" w:hAnsi="Verdana" w:cs="Arial"/>
          <w:sz w:val="20"/>
          <w:szCs w:val="20"/>
        </w:rPr>
        <w:t>w związku z art. 17 ust. 3 lit. b, d lub e RODO prawo do usunięcia danych osobowych;</w:t>
      </w:r>
    </w:p>
    <w:p w14:paraId="52D83251" w14:textId="77777777" w:rsidR="0048127B" w:rsidRPr="000A2B02" w:rsidRDefault="0048127B" w:rsidP="0048127B">
      <w:pPr>
        <w:widowControl w:val="0"/>
        <w:numPr>
          <w:ilvl w:val="0"/>
          <w:numId w:val="6"/>
        </w:numPr>
        <w:tabs>
          <w:tab w:val="left" w:pos="1134"/>
        </w:tabs>
        <w:spacing w:after="120"/>
        <w:ind w:left="1134" w:hanging="283"/>
        <w:jc w:val="both"/>
        <w:outlineLvl w:val="0"/>
        <w:rPr>
          <w:rFonts w:ascii="Verdana" w:hAnsi="Verdana" w:cs="Arial"/>
          <w:sz w:val="20"/>
          <w:szCs w:val="20"/>
        </w:rPr>
      </w:pPr>
      <w:r w:rsidRPr="000A2B02">
        <w:rPr>
          <w:rFonts w:ascii="Verdana" w:hAnsi="Verdana" w:cs="Arial"/>
          <w:sz w:val="20"/>
          <w:szCs w:val="20"/>
        </w:rPr>
        <w:t>prawo do przenoszenia danych osobowych, o którym mowa w art. 20 RODO;</w:t>
      </w:r>
    </w:p>
    <w:p w14:paraId="4B0F33C7" w14:textId="77777777" w:rsidR="0048127B" w:rsidRPr="000A2B02" w:rsidRDefault="0048127B" w:rsidP="0048127B">
      <w:pPr>
        <w:widowControl w:val="0"/>
        <w:numPr>
          <w:ilvl w:val="0"/>
          <w:numId w:val="6"/>
        </w:numPr>
        <w:tabs>
          <w:tab w:val="left" w:pos="1134"/>
        </w:tabs>
        <w:spacing w:after="480"/>
        <w:ind w:left="1135" w:hanging="284"/>
        <w:jc w:val="both"/>
        <w:outlineLvl w:val="0"/>
        <w:rPr>
          <w:rFonts w:ascii="Verdana" w:hAnsi="Verdana" w:cs="Arial"/>
          <w:sz w:val="20"/>
          <w:szCs w:val="20"/>
        </w:rPr>
      </w:pPr>
      <w:r w:rsidRPr="000A2B02">
        <w:rPr>
          <w:rFonts w:ascii="Verdana" w:hAnsi="Verdana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14237C8" w14:textId="77777777" w:rsidR="0048127B" w:rsidRPr="0007429A" w:rsidRDefault="0048127B" w:rsidP="0048127B">
      <w:pPr>
        <w:widowControl w:val="0"/>
        <w:tabs>
          <w:tab w:val="left" w:pos="1134"/>
        </w:tabs>
        <w:ind w:left="851"/>
        <w:jc w:val="both"/>
        <w:outlineLvl w:val="0"/>
        <w:rPr>
          <w:rFonts w:ascii="Verdana" w:hAnsi="Verdana"/>
          <w:i/>
          <w:iCs/>
          <w:sz w:val="18"/>
          <w:szCs w:val="18"/>
        </w:rPr>
      </w:pPr>
      <w:r w:rsidRPr="0007429A">
        <w:rPr>
          <w:rFonts w:ascii="Verdana" w:hAnsi="Verdana"/>
          <w:sz w:val="20"/>
          <w:szCs w:val="20"/>
        </w:rPr>
        <w:t xml:space="preserve">* </w:t>
      </w:r>
      <w:r w:rsidRPr="0007429A">
        <w:rPr>
          <w:rFonts w:ascii="Verdana" w:hAnsi="Verdana"/>
          <w:i/>
          <w:iCs/>
          <w:sz w:val="18"/>
          <w:szCs w:val="18"/>
        </w:rPr>
        <w:t>Wyjaśnienie: w przypadku gdy wykonanie obowiązków wymagałoby niewspółmiernie dużego wysiłku, Zamawiający może żądać od osoby, której dane dotyczą, wskazania dodatkowych informacji mających na celu sprecyzowanie żądania, w szczególności podania nazwy lub daty postępowania o udzielenie zamówienia publicznego, podania nazwy lub daty zakończonego postępowania o udzielenie zamówienia.</w:t>
      </w:r>
    </w:p>
    <w:p w14:paraId="0462A902" w14:textId="77777777" w:rsidR="0048127B" w:rsidRPr="0007429A" w:rsidRDefault="0048127B" w:rsidP="0048127B">
      <w:pPr>
        <w:widowControl w:val="0"/>
        <w:tabs>
          <w:tab w:val="left" w:pos="1134"/>
        </w:tabs>
        <w:ind w:left="851"/>
        <w:jc w:val="both"/>
        <w:outlineLvl w:val="0"/>
        <w:rPr>
          <w:rFonts w:ascii="Verdana" w:hAnsi="Verdana"/>
          <w:i/>
          <w:iCs/>
          <w:sz w:val="18"/>
          <w:szCs w:val="18"/>
        </w:rPr>
      </w:pPr>
      <w:r w:rsidRPr="0007429A">
        <w:rPr>
          <w:rFonts w:ascii="Verdana" w:hAnsi="Verdana"/>
          <w:i/>
          <w:iCs/>
          <w:sz w:val="18"/>
          <w:szCs w:val="18"/>
        </w:rPr>
        <w:t xml:space="preserve"> ** Wyjaśnienie: skorzystanie z prawa do sprostowania lub uzupełnienia danych osobowych nie może skutkować zmianą wyniku postępowania o udzielenie zamówienia publicznego ani zmianą postanowień umowy w zakresie niezgodnym z ustawą </w:t>
      </w:r>
      <w:proofErr w:type="spellStart"/>
      <w:r w:rsidRPr="0007429A">
        <w:rPr>
          <w:rFonts w:ascii="Verdana" w:hAnsi="Verdana"/>
          <w:i/>
          <w:iCs/>
          <w:sz w:val="18"/>
          <w:szCs w:val="18"/>
        </w:rPr>
        <w:t>Pzp</w:t>
      </w:r>
      <w:proofErr w:type="spellEnd"/>
      <w:r w:rsidRPr="0007429A">
        <w:rPr>
          <w:rFonts w:ascii="Verdana" w:hAnsi="Verdana"/>
          <w:i/>
          <w:iCs/>
          <w:sz w:val="18"/>
          <w:szCs w:val="18"/>
        </w:rPr>
        <w:t xml:space="preserve"> oraz nie może naruszać integralności protokołu oraz jego załączników.</w:t>
      </w:r>
    </w:p>
    <w:p w14:paraId="25B76400" w14:textId="0158033C" w:rsidR="00761408" w:rsidRPr="0048127B" w:rsidRDefault="0048127B" w:rsidP="0048127B">
      <w:pPr>
        <w:widowControl w:val="0"/>
        <w:tabs>
          <w:tab w:val="left" w:pos="1134"/>
        </w:tabs>
        <w:ind w:left="851"/>
        <w:jc w:val="both"/>
        <w:outlineLvl w:val="0"/>
        <w:rPr>
          <w:rFonts w:ascii="Verdana" w:hAnsi="Verdana" w:cs="Arial"/>
          <w:i/>
          <w:iCs/>
          <w:sz w:val="20"/>
          <w:szCs w:val="20"/>
        </w:rPr>
      </w:pPr>
      <w:r w:rsidRPr="0007429A">
        <w:rPr>
          <w:rFonts w:ascii="Verdana" w:hAnsi="Verdana"/>
          <w:i/>
          <w:iCs/>
          <w:sz w:val="18"/>
          <w:szCs w:val="18"/>
        </w:rPr>
        <w:t xml:space="preserve"> *** Wyjaśnienie: prawo do ograniczenia przetwarzania nie ma zastosowania</w:t>
      </w:r>
      <w:r>
        <w:rPr>
          <w:rFonts w:ascii="Verdana" w:hAnsi="Verdana"/>
          <w:i/>
          <w:iCs/>
          <w:sz w:val="18"/>
          <w:szCs w:val="18"/>
        </w:rPr>
        <w:t xml:space="preserve">                          </w:t>
      </w:r>
      <w:r w:rsidRPr="0007429A">
        <w:rPr>
          <w:rFonts w:ascii="Verdana" w:hAnsi="Verdana"/>
          <w:i/>
          <w:iCs/>
          <w:sz w:val="18"/>
          <w:szCs w:val="18"/>
        </w:rPr>
        <w:t xml:space="preserve"> w odniesieniu do przechowywania, w celu zapewnienia korzystania ze środków ochrony prawnej</w:t>
      </w:r>
      <w:r>
        <w:rPr>
          <w:rFonts w:ascii="Verdana" w:hAnsi="Verdana"/>
          <w:i/>
          <w:iCs/>
          <w:sz w:val="18"/>
          <w:szCs w:val="18"/>
        </w:rPr>
        <w:t xml:space="preserve"> </w:t>
      </w:r>
      <w:r w:rsidRPr="0007429A">
        <w:rPr>
          <w:rFonts w:ascii="Verdana" w:hAnsi="Verdana"/>
          <w:i/>
          <w:iCs/>
          <w:sz w:val="18"/>
          <w:szCs w:val="18"/>
        </w:rPr>
        <w:t xml:space="preserve">lub w celu ochrony praw innej osoby fizycznej lub prawnej, lub z uwagi na ważne względy interesu publicznego Unii Europejskiej lub państwa członkowskiego. Wystąpienie </w:t>
      </w:r>
      <w:r>
        <w:rPr>
          <w:rFonts w:ascii="Verdana" w:hAnsi="Verdana"/>
          <w:i/>
          <w:iCs/>
          <w:sz w:val="18"/>
          <w:szCs w:val="18"/>
        </w:rPr>
        <w:br/>
      </w:r>
      <w:r w:rsidRPr="0007429A">
        <w:rPr>
          <w:rFonts w:ascii="Verdana" w:hAnsi="Verdana"/>
          <w:i/>
          <w:iCs/>
          <w:sz w:val="18"/>
          <w:szCs w:val="18"/>
        </w:rPr>
        <w:t>z żądaniem ograniczenia przetwarzania danych osobowych nie ogranicza przetwarzania danych osobowych do czasu zakończenia postępowania o udzielenie zamówienia publicznego</w:t>
      </w:r>
      <w:r w:rsidRPr="0007429A">
        <w:rPr>
          <w:rFonts w:ascii="Verdana" w:hAnsi="Verdana"/>
          <w:i/>
          <w:iCs/>
          <w:sz w:val="20"/>
          <w:szCs w:val="20"/>
        </w:rPr>
        <w:t>.</w:t>
      </w:r>
      <w:r w:rsidR="00854E02" w:rsidRPr="000A6786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14:paraId="25B76401" w14:textId="77777777" w:rsidR="00761408" w:rsidRPr="00863E51" w:rsidRDefault="00854E02" w:rsidP="00863E5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spacing w:after="12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0A6786">
        <w:rPr>
          <w:rFonts w:ascii="Verdana" w:eastAsia="Times New Roman" w:hAnsi="Verdana" w:cs="Times New Roman"/>
          <w:b/>
          <w:sz w:val="20"/>
          <w:szCs w:val="20"/>
          <w:lang w:eastAsia="pl-PL"/>
        </w:rPr>
        <w:t>2</w:t>
      </w:r>
      <w:r w:rsidR="00BE54DF" w:rsidRPr="000A6786">
        <w:rPr>
          <w:rFonts w:ascii="Verdana" w:eastAsia="Times New Roman" w:hAnsi="Verdana" w:cs="Times New Roman"/>
          <w:b/>
          <w:sz w:val="20"/>
          <w:szCs w:val="20"/>
          <w:lang w:eastAsia="pl-PL"/>
        </w:rPr>
        <w:t>6</w:t>
      </w:r>
      <w:r w:rsidRPr="000A6786">
        <w:rPr>
          <w:rFonts w:ascii="Verdana" w:eastAsia="Times New Roman" w:hAnsi="Verdana" w:cs="Times New Roman"/>
          <w:b/>
          <w:sz w:val="20"/>
          <w:szCs w:val="20"/>
          <w:lang w:eastAsia="pl-PL"/>
        </w:rPr>
        <w:t>. Załączniki do specyfikacji</w:t>
      </w:r>
      <w:r w:rsidRPr="000A6786">
        <w:rPr>
          <w:rFonts w:ascii="Verdana" w:eastAsia="Times New Roman" w:hAnsi="Verdana" w:cs="Times New Roman"/>
          <w:b/>
          <w:sz w:val="20"/>
          <w:szCs w:val="20"/>
          <w:lang w:eastAsia="pl-PL"/>
        </w:rPr>
        <w:br/>
      </w:r>
    </w:p>
    <w:p w14:paraId="2FBBCDCA" w14:textId="46BFAB7C" w:rsidR="004942CC" w:rsidRPr="004942CC" w:rsidRDefault="00863E51" w:rsidP="004942CC">
      <w:pPr>
        <w:pStyle w:val="Akapitzlist"/>
        <w:numPr>
          <w:ilvl w:val="0"/>
          <w:numId w:val="50"/>
        </w:numPr>
        <w:spacing w:after="120" w:line="240" w:lineRule="auto"/>
        <w:contextualSpacing w:val="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942C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ZAŁĄCZNIK NR 1 - </w:t>
      </w:r>
      <w:r w:rsidR="004942CC" w:rsidRPr="004942C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f</w:t>
      </w:r>
      <w:r w:rsidRPr="004942C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ormularz oferty,</w:t>
      </w:r>
    </w:p>
    <w:p w14:paraId="25B76403" w14:textId="2F792FB8" w:rsidR="00F71A5A" w:rsidRPr="004942CC" w:rsidRDefault="004942CC" w:rsidP="004942CC">
      <w:pPr>
        <w:pStyle w:val="Akapitzlist"/>
        <w:numPr>
          <w:ilvl w:val="0"/>
          <w:numId w:val="50"/>
        </w:numPr>
        <w:spacing w:after="120" w:line="240" w:lineRule="auto"/>
        <w:contextualSpacing w:val="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942C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ZAŁĄCZNIK do formularza ofertowego – formularz cenowy,</w:t>
      </w:r>
    </w:p>
    <w:p w14:paraId="25B76404" w14:textId="70EED11C" w:rsidR="00863E51" w:rsidRPr="004942CC" w:rsidRDefault="00863E51" w:rsidP="004942CC">
      <w:pPr>
        <w:pStyle w:val="Akapitzlist"/>
        <w:numPr>
          <w:ilvl w:val="0"/>
          <w:numId w:val="50"/>
        </w:numPr>
        <w:spacing w:after="120" w:line="240" w:lineRule="auto"/>
        <w:contextualSpacing w:val="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942C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lastRenderedPageBreak/>
        <w:t xml:space="preserve">ZAŁĄCZNIK NR 2 - oświadczenie o niepodleganiu wykluczeniu i spełnieniu warunków udziału w postępowaniu, </w:t>
      </w:r>
    </w:p>
    <w:p w14:paraId="25B76405" w14:textId="5B775164" w:rsidR="00863E51" w:rsidRPr="004942CC" w:rsidRDefault="00863E51" w:rsidP="004942CC">
      <w:pPr>
        <w:pStyle w:val="Akapitzlist"/>
        <w:numPr>
          <w:ilvl w:val="0"/>
          <w:numId w:val="50"/>
        </w:numPr>
        <w:spacing w:after="120" w:line="240" w:lineRule="auto"/>
        <w:contextualSpacing w:val="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942C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ZAŁĄCZNIK NR 3 - oświadczenie wykonawcy o aktualności informacji zawartych w oświadczeniu, o którym mowa w art. 125 ust. 1 ustawy </w:t>
      </w:r>
      <w:proofErr w:type="spellStart"/>
      <w:r w:rsidRPr="004942C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pzp</w:t>
      </w:r>
      <w:proofErr w:type="spellEnd"/>
      <w:r w:rsidRPr="004942C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,</w:t>
      </w:r>
    </w:p>
    <w:p w14:paraId="25B76406" w14:textId="29C470DA" w:rsidR="00863E51" w:rsidRPr="004942CC" w:rsidRDefault="00863E51" w:rsidP="004942CC">
      <w:pPr>
        <w:pStyle w:val="Akapitzlist"/>
        <w:numPr>
          <w:ilvl w:val="0"/>
          <w:numId w:val="50"/>
        </w:numPr>
        <w:spacing w:after="120" w:line="240" w:lineRule="auto"/>
        <w:contextualSpacing w:val="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942C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ZAŁĄCZNIK NR 4 - oświadczenie o tajemnicy przedsiębiorstwa, </w:t>
      </w:r>
    </w:p>
    <w:p w14:paraId="25B76407" w14:textId="7DCB6B69" w:rsidR="000348AE" w:rsidRPr="004942CC" w:rsidRDefault="00863E51" w:rsidP="004942CC">
      <w:pPr>
        <w:pStyle w:val="Akapitzlist"/>
        <w:numPr>
          <w:ilvl w:val="0"/>
          <w:numId w:val="50"/>
        </w:numPr>
        <w:spacing w:after="120" w:line="240" w:lineRule="auto"/>
        <w:contextualSpacing w:val="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942C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ZAŁĄCZNIK NR 5</w:t>
      </w:r>
      <w:r w:rsidR="005A51A1" w:rsidRPr="004942C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A, 5B, 5C</w:t>
      </w:r>
      <w:r w:rsidR="009F53A6" w:rsidRPr="004942C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="005A51A1" w:rsidRPr="004942C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– opis przedmiotu zamówienia</w:t>
      </w:r>
      <w:r w:rsidR="000348AE" w:rsidRPr="004942C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,</w:t>
      </w:r>
    </w:p>
    <w:p w14:paraId="25B76408" w14:textId="23BBDA2D" w:rsidR="000348AE" w:rsidRPr="004942CC" w:rsidRDefault="00863E51" w:rsidP="004942CC">
      <w:pPr>
        <w:pStyle w:val="Akapitzlist"/>
        <w:numPr>
          <w:ilvl w:val="0"/>
          <w:numId w:val="50"/>
        </w:numPr>
        <w:spacing w:after="120" w:line="240" w:lineRule="auto"/>
        <w:contextualSpacing w:val="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942C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ZAŁĄCZNIK NR 6</w:t>
      </w:r>
      <w:r w:rsidR="005A51A1" w:rsidRPr="004942C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A, 6B, 6C</w:t>
      </w:r>
      <w:r w:rsidRPr="004942C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="005A51A1" w:rsidRPr="004942C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–</w:t>
      </w:r>
      <w:r w:rsidRPr="004942C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="005A51A1" w:rsidRPr="004942C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wzór umowy,</w:t>
      </w:r>
    </w:p>
    <w:p w14:paraId="57EE23DE" w14:textId="6856A1E2" w:rsidR="00DF338F" w:rsidRPr="004942CC" w:rsidRDefault="00DF338F" w:rsidP="004942CC">
      <w:pPr>
        <w:pStyle w:val="Akapitzlist"/>
        <w:numPr>
          <w:ilvl w:val="0"/>
          <w:numId w:val="50"/>
        </w:numPr>
        <w:spacing w:after="120" w:line="240" w:lineRule="auto"/>
        <w:contextualSpacing w:val="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942C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ZAŁĄCZNIK NR 7</w:t>
      </w:r>
      <w:r w:rsidR="00A97B3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A, 7B,7C </w:t>
      </w:r>
      <w:r w:rsidRPr="004942C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– </w:t>
      </w:r>
      <w:r w:rsidR="00A97B3E">
        <w:rPr>
          <w:rFonts w:ascii="Verdana" w:hAnsi="Verdana"/>
          <w:sz w:val="20"/>
          <w:szCs w:val="20"/>
        </w:rPr>
        <w:t xml:space="preserve">wzór harmonogramu </w:t>
      </w:r>
      <w:proofErr w:type="spellStart"/>
      <w:r w:rsidR="00A97B3E">
        <w:rPr>
          <w:rFonts w:ascii="Verdana" w:hAnsi="Verdana"/>
          <w:sz w:val="20"/>
          <w:szCs w:val="20"/>
        </w:rPr>
        <w:t>rzeczowo-terminowo-finasowego</w:t>
      </w:r>
      <w:proofErr w:type="spellEnd"/>
      <w:r w:rsidR="00A97B3E">
        <w:rPr>
          <w:rFonts w:ascii="Verdana" w:hAnsi="Verdana"/>
          <w:sz w:val="20"/>
          <w:szCs w:val="20"/>
        </w:rPr>
        <w:t xml:space="preserve">, </w:t>
      </w:r>
      <w:r w:rsidRPr="004942C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</w:p>
    <w:p w14:paraId="25B76409" w14:textId="4A7690E4" w:rsidR="00863E51" w:rsidRPr="004942CC" w:rsidRDefault="00863E51" w:rsidP="004942CC">
      <w:pPr>
        <w:pStyle w:val="Akapitzlist"/>
        <w:numPr>
          <w:ilvl w:val="0"/>
          <w:numId w:val="50"/>
        </w:numPr>
        <w:spacing w:after="120" w:line="240" w:lineRule="auto"/>
        <w:contextualSpacing w:val="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942C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ZAŁĄCZNIK NR </w:t>
      </w:r>
      <w:r w:rsidR="00DF338F" w:rsidRPr="004942C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8</w:t>
      </w:r>
      <w:r w:rsidRPr="004942C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- </w:t>
      </w:r>
      <w:r w:rsidR="00347C71" w:rsidRPr="004942C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wzór zobowiązania podmiotu udostępniającego zasoby,</w:t>
      </w:r>
    </w:p>
    <w:p w14:paraId="25B7640A" w14:textId="28833A1B" w:rsidR="00863E51" w:rsidRPr="004942CC" w:rsidRDefault="00863E51" w:rsidP="004942CC">
      <w:pPr>
        <w:pStyle w:val="Akapitzlist"/>
        <w:numPr>
          <w:ilvl w:val="0"/>
          <w:numId w:val="50"/>
        </w:numPr>
        <w:spacing w:after="120" w:line="240" w:lineRule="auto"/>
        <w:ind w:hanging="436"/>
        <w:contextualSpacing w:val="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4942C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ZAŁĄCZNIK NR </w:t>
      </w:r>
      <w:r w:rsidR="00DF338F" w:rsidRPr="004942C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9</w:t>
      </w:r>
      <w:r w:rsidRPr="004942C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="00347C71" w:rsidRPr="004942C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–</w:t>
      </w:r>
      <w:r w:rsidRPr="004942C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="00347C71" w:rsidRPr="004942C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wykaz usług,</w:t>
      </w:r>
    </w:p>
    <w:p w14:paraId="376453E9" w14:textId="35ED27C5" w:rsidR="007434EB" w:rsidRPr="004942CC" w:rsidRDefault="00863E51" w:rsidP="00D05189">
      <w:pPr>
        <w:pStyle w:val="Akapitzlist"/>
        <w:numPr>
          <w:ilvl w:val="0"/>
          <w:numId w:val="50"/>
        </w:numPr>
        <w:spacing w:after="120" w:line="240" w:lineRule="auto"/>
        <w:ind w:hanging="436"/>
        <w:contextualSpacing w:val="0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B14F4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</w:t>
      </w:r>
      <w:r w:rsidR="000348AE" w:rsidRPr="00B14F4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AŁĄCZNIK NR </w:t>
      </w:r>
      <w:r w:rsidR="00CF77B2" w:rsidRPr="00B14F4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10</w:t>
      </w:r>
      <w:r w:rsidR="000348AE" w:rsidRPr="00B14F4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– wykaz osó</w:t>
      </w:r>
      <w:r w:rsidR="00347C71" w:rsidRPr="00B14F4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b</w:t>
      </w:r>
      <w:r w:rsidR="00B14F4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</w:t>
      </w:r>
    </w:p>
    <w:sectPr w:rsidR="007434EB" w:rsidRPr="004942CC" w:rsidSect="00877009">
      <w:headerReference w:type="default" r:id="rId36"/>
      <w:footerReference w:type="default" r:id="rId37"/>
      <w:headerReference w:type="first" r:id="rId38"/>
      <w:pgSz w:w="11906" w:h="16838"/>
      <w:pgMar w:top="993" w:right="1417" w:bottom="1134" w:left="1417" w:header="142" w:footer="618" w:gutter="0"/>
      <w:pgNumType w:start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CA8EC" w14:textId="77777777" w:rsidR="00D675AB" w:rsidRDefault="00D675AB">
      <w:pPr>
        <w:spacing w:after="0" w:line="240" w:lineRule="auto"/>
      </w:pPr>
      <w:r>
        <w:separator/>
      </w:r>
    </w:p>
  </w:endnote>
  <w:endnote w:type="continuationSeparator" w:id="0">
    <w:p w14:paraId="1A0F3270" w14:textId="77777777" w:rsidR="00D675AB" w:rsidRDefault="00D675AB">
      <w:pPr>
        <w:spacing w:after="0" w:line="240" w:lineRule="auto"/>
      </w:pPr>
      <w:r>
        <w:continuationSeparator/>
      </w:r>
    </w:p>
  </w:endnote>
  <w:endnote w:type="continuationNotice" w:id="1">
    <w:p w14:paraId="50B32ECF" w14:textId="77777777" w:rsidR="00D675AB" w:rsidRDefault="00D675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672525283"/>
      <w:docPartObj>
        <w:docPartGallery w:val="Page Numbers (Bottom of Page)"/>
        <w:docPartUnique/>
      </w:docPartObj>
    </w:sdtPr>
    <w:sdtEndPr/>
    <w:sdtContent>
      <w:p w14:paraId="25B76418" w14:textId="77777777" w:rsidR="003307BA" w:rsidRPr="000A6786" w:rsidRDefault="003307BA">
        <w:pPr>
          <w:pStyle w:val="Stopka"/>
          <w:jc w:val="right"/>
          <w:rPr>
            <w:rFonts w:ascii="Verdana" w:eastAsiaTheme="majorEastAsia" w:hAnsi="Verdana" w:cstheme="majorBidi"/>
            <w:b/>
            <w:sz w:val="16"/>
            <w:szCs w:val="16"/>
          </w:rPr>
        </w:pPr>
        <w:r w:rsidRPr="000A6786">
          <w:rPr>
            <w:rFonts w:ascii="Verdana" w:eastAsiaTheme="majorEastAsia" w:hAnsi="Verdana" w:cstheme="majorBidi"/>
            <w:b/>
            <w:sz w:val="16"/>
            <w:szCs w:val="16"/>
          </w:rPr>
          <w:t xml:space="preserve">str. </w:t>
        </w:r>
        <w:r w:rsidR="005A37FB" w:rsidRPr="000A6786">
          <w:rPr>
            <w:rFonts w:ascii="Verdana" w:eastAsiaTheme="majorEastAsia" w:hAnsi="Verdana" w:cstheme="majorBidi"/>
            <w:b/>
            <w:sz w:val="16"/>
            <w:szCs w:val="16"/>
          </w:rPr>
          <w:fldChar w:fldCharType="begin"/>
        </w:r>
        <w:r w:rsidRPr="000A6786">
          <w:rPr>
            <w:rFonts w:ascii="Verdana" w:hAnsi="Verdana"/>
            <w:b/>
            <w:sz w:val="16"/>
            <w:szCs w:val="16"/>
          </w:rPr>
          <w:instrText>PAGE</w:instrText>
        </w:r>
        <w:r w:rsidR="005A37FB" w:rsidRPr="000A6786">
          <w:rPr>
            <w:rFonts w:ascii="Verdana" w:hAnsi="Verdana"/>
            <w:b/>
            <w:sz w:val="16"/>
            <w:szCs w:val="16"/>
          </w:rPr>
          <w:fldChar w:fldCharType="separate"/>
        </w:r>
        <w:r w:rsidR="00EF3776">
          <w:rPr>
            <w:rFonts w:ascii="Verdana" w:hAnsi="Verdana"/>
            <w:b/>
            <w:noProof/>
            <w:sz w:val="16"/>
            <w:szCs w:val="16"/>
          </w:rPr>
          <w:t>6</w:t>
        </w:r>
        <w:r w:rsidR="005A37FB" w:rsidRPr="000A6786">
          <w:rPr>
            <w:rFonts w:ascii="Verdana" w:hAnsi="Verdana"/>
            <w:b/>
            <w:sz w:val="16"/>
            <w:szCs w:val="16"/>
          </w:rPr>
          <w:fldChar w:fldCharType="end"/>
        </w:r>
      </w:p>
    </w:sdtContent>
  </w:sdt>
  <w:p w14:paraId="25B76419" w14:textId="77777777" w:rsidR="003307BA" w:rsidRDefault="003307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AB92E" w14:textId="77777777" w:rsidR="00D675AB" w:rsidRDefault="00D675AB">
      <w:pPr>
        <w:spacing w:after="0" w:line="240" w:lineRule="auto"/>
      </w:pPr>
      <w:r>
        <w:separator/>
      </w:r>
    </w:p>
  </w:footnote>
  <w:footnote w:type="continuationSeparator" w:id="0">
    <w:p w14:paraId="0E5EB223" w14:textId="77777777" w:rsidR="00D675AB" w:rsidRDefault="00D675AB">
      <w:pPr>
        <w:spacing w:after="0" w:line="240" w:lineRule="auto"/>
      </w:pPr>
      <w:r>
        <w:continuationSeparator/>
      </w:r>
    </w:p>
  </w:footnote>
  <w:footnote w:type="continuationNotice" w:id="1">
    <w:p w14:paraId="1D67F186" w14:textId="77777777" w:rsidR="00D675AB" w:rsidRDefault="00D675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688DD" w14:textId="77777777" w:rsidR="00A069A1" w:rsidRDefault="00A069A1">
    <w:pPr>
      <w:spacing w:after="120" w:line="240" w:lineRule="auto"/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</w:pPr>
  </w:p>
  <w:p w14:paraId="39D39538" w14:textId="1CC4F85A" w:rsidR="00A069A1" w:rsidRDefault="00A069A1">
    <w:pPr>
      <w:spacing w:after="120" w:line="240" w:lineRule="auto"/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</w:pPr>
    <w:r>
      <w:rPr>
        <w:noProof/>
      </w:rPr>
      <w:drawing>
        <wp:inline distT="0" distB="0" distL="0" distR="0" wp14:anchorId="5C746A09" wp14:editId="117DA3EF">
          <wp:extent cx="5760720" cy="741045"/>
          <wp:effectExtent l="0" t="0" r="0" b="0"/>
          <wp:docPr id="1979110814" name="Obraz 1" descr="Logotyp składający się ze znaczka Funduszy Europejskich na Infrastrukturę, Klimat, Środowisko, flagi Rzeczpospolitej Polski oraz flagi Unii Europejskiej z dopiskiem &quot;Dofinansowane przez Unię Europejską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9110814" name="Obraz 1" descr="Logotyp składający się ze znaczka Funduszy Europejskich na Infrastrukturę, Klimat, Środowisko, flagi Rzeczpospolitej Polski oraz flagi Unii Europejskiej z dopiskiem &quot;Dofinansowane przez Unię Europejską&quot;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CC2AC0" w14:textId="4390D6E0" w:rsidR="00C77A73" w:rsidRPr="00CE0F12" w:rsidRDefault="003307BA">
    <w:pPr>
      <w:spacing w:after="120" w:line="240" w:lineRule="auto"/>
      <w:rPr>
        <w:rFonts w:ascii="Verdana" w:eastAsia="Times New Roman" w:hAnsi="Verdana" w:cs="Times New Roman"/>
        <w:sz w:val="20"/>
        <w:szCs w:val="20"/>
        <w:lang w:eastAsia="pl-PL"/>
      </w:rPr>
    </w:pPr>
    <w:r w:rsidRPr="00CE0F12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Oznaczenie sprawy: </w:t>
    </w:r>
    <w:bookmarkStart w:id="9" w:name="_Hlk192667120"/>
    <w:bookmarkStart w:id="10" w:name="_Hlk192667121"/>
    <w:r w:rsidRPr="00CE0F12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T</w:t>
    </w:r>
    <w:r w:rsidRPr="00EB10AE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P</w:t>
    </w:r>
    <w:r w:rsidR="00A069A1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/FE</w:t>
    </w:r>
    <w:r w:rsidR="00652C5F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N</w:t>
    </w:r>
    <w:r w:rsidR="00A069A1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IKS</w:t>
    </w:r>
    <w:r w:rsidRPr="00EB10AE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/</w:t>
    </w:r>
    <w:r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1</w:t>
    </w:r>
    <w:r w:rsidRPr="00EB10AE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/202</w:t>
    </w:r>
    <w:r w:rsidR="00A069A1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5</w:t>
    </w:r>
    <w:r w:rsidRPr="00CE0F12">
      <w:rPr>
        <w:rFonts w:ascii="Verdana" w:eastAsia="Times New Roman" w:hAnsi="Verdana" w:cs="Times New Roman"/>
        <w:sz w:val="20"/>
        <w:szCs w:val="20"/>
        <w:lang w:eastAsia="pl-PL"/>
      </w:rPr>
      <w:t xml:space="preserve">  </w:t>
    </w:r>
    <w:bookmarkEnd w:id="9"/>
    <w:bookmarkEnd w:id="1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5704B" w14:textId="77777777" w:rsidR="00A069A1" w:rsidRDefault="00A069A1">
    <w:pPr>
      <w:pStyle w:val="Nagwek"/>
      <w:jc w:val="center"/>
      <w:rPr>
        <w:rFonts w:ascii="Verdana" w:hAnsi="Verdana"/>
        <w:b/>
        <w:i/>
        <w:sz w:val="24"/>
        <w:szCs w:val="24"/>
        <w:u w:val="single"/>
      </w:rPr>
    </w:pPr>
  </w:p>
  <w:p w14:paraId="07363C20" w14:textId="46AD3A8B" w:rsidR="00A069A1" w:rsidRDefault="00A069A1">
    <w:pPr>
      <w:pStyle w:val="Nagwek"/>
      <w:jc w:val="center"/>
      <w:rPr>
        <w:rFonts w:ascii="Verdana" w:hAnsi="Verdana"/>
        <w:b/>
        <w:i/>
        <w:sz w:val="24"/>
        <w:szCs w:val="24"/>
        <w:u w:val="single"/>
      </w:rPr>
    </w:pPr>
    <w:r>
      <w:rPr>
        <w:noProof/>
      </w:rPr>
      <w:drawing>
        <wp:inline distT="0" distB="0" distL="0" distR="0" wp14:anchorId="7EABB2B2" wp14:editId="08967BBF">
          <wp:extent cx="5760720" cy="741045"/>
          <wp:effectExtent l="0" t="0" r="0" b="0"/>
          <wp:docPr id="1697217969" name="Obraz 1" descr="Logotyp składający się ze znaczka Funduszy Europejskich na Infrastrukturę, Klimat, Środowisko, flagi Rzeczpospolitej Polski oraz flagi Unii Europejskiej z dopiskiem &quot;Dofinansowane przez Unię Europejską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217969" name="Obraz 1" descr="Logotyp składający się ze znaczka Funduszy Europejskich na Infrastrukturę, Klimat, Środowisko, flagi Rzeczpospolitej Polski oraz flagi Unii Europejskiej z dopiskiem &quot;Dofinansowane przez Unię Europejską&quot;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674C26" w14:textId="77777777" w:rsidR="00A069A1" w:rsidRPr="00A069A1" w:rsidRDefault="00A069A1" w:rsidP="00A069A1">
    <w:pPr>
      <w:pStyle w:val="Tekstpodstawowy"/>
    </w:pPr>
  </w:p>
  <w:p w14:paraId="25B7641A" w14:textId="11E0B485" w:rsidR="003307BA" w:rsidRDefault="003307BA">
    <w:pPr>
      <w:pStyle w:val="Nagwek"/>
      <w:jc w:val="center"/>
      <w:rPr>
        <w:b/>
        <w:i/>
        <w:sz w:val="24"/>
        <w:szCs w:val="24"/>
        <w:u w:val="single"/>
      </w:rPr>
    </w:pPr>
    <w:r>
      <w:rPr>
        <w:rFonts w:ascii="Verdana" w:hAnsi="Verdana"/>
        <w:sz w:val="24"/>
        <w:szCs w:val="24"/>
        <w:u w:val="single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Verdana" w:eastAsia="Times New Roman" w:hAnsi="Verdana" w:cs="Verdana" w:hint="default"/>
        <w:sz w:val="18"/>
      </w:rPr>
    </w:lvl>
  </w:abstractNum>
  <w:abstractNum w:abstractNumId="1" w15:restartNumberingAfterBreak="0">
    <w:nsid w:val="00000004"/>
    <w:multiLevelType w:val="singleLevel"/>
    <w:tmpl w:val="AB5A197C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Verdana" w:hAnsi="Verdana" w:cs="Verdana"/>
        <w:sz w:val="18"/>
        <w:szCs w:val="20"/>
      </w:rPr>
    </w:lvl>
  </w:abstractNum>
  <w:abstractNum w:abstractNumId="2" w15:restartNumberingAfterBreak="0">
    <w:nsid w:val="00F030F3"/>
    <w:multiLevelType w:val="multilevel"/>
    <w:tmpl w:val="255E0B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5E458B"/>
    <w:multiLevelType w:val="hybridMultilevel"/>
    <w:tmpl w:val="42EEF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B6D68"/>
    <w:multiLevelType w:val="multilevel"/>
    <w:tmpl w:val="F5D0F89C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5" w15:restartNumberingAfterBreak="0">
    <w:nsid w:val="0E0042AF"/>
    <w:multiLevelType w:val="hybridMultilevel"/>
    <w:tmpl w:val="0B80A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31751"/>
    <w:multiLevelType w:val="multilevel"/>
    <w:tmpl w:val="5ECC39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F2B12A6"/>
    <w:multiLevelType w:val="multilevel"/>
    <w:tmpl w:val="27A2E76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02C0F9C"/>
    <w:multiLevelType w:val="hybridMultilevel"/>
    <w:tmpl w:val="0622C6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1040344"/>
    <w:multiLevelType w:val="hybridMultilevel"/>
    <w:tmpl w:val="C540ADCC"/>
    <w:lvl w:ilvl="0" w:tplc="F1EA3E4E">
      <w:start w:val="1"/>
      <w:numFmt w:val="decimal"/>
      <w:lvlText w:val="%1)"/>
      <w:lvlJc w:val="left"/>
      <w:pPr>
        <w:ind w:left="107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18A932A7"/>
    <w:multiLevelType w:val="hybridMultilevel"/>
    <w:tmpl w:val="C2609270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193E2091"/>
    <w:multiLevelType w:val="multilevel"/>
    <w:tmpl w:val="49E442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C120FAF"/>
    <w:multiLevelType w:val="hybridMultilevel"/>
    <w:tmpl w:val="D430B4FE"/>
    <w:lvl w:ilvl="0" w:tplc="0415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13" w15:restartNumberingAfterBreak="0">
    <w:nsid w:val="1D21401F"/>
    <w:multiLevelType w:val="hybridMultilevel"/>
    <w:tmpl w:val="A1E0B7B8"/>
    <w:lvl w:ilvl="0" w:tplc="59FCAF7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16FBE"/>
    <w:multiLevelType w:val="hybridMultilevel"/>
    <w:tmpl w:val="CE2C1DD8"/>
    <w:lvl w:ilvl="0" w:tplc="0586566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0D43ED"/>
    <w:multiLevelType w:val="hybridMultilevel"/>
    <w:tmpl w:val="52AAC672"/>
    <w:lvl w:ilvl="0" w:tplc="8BEA0590">
      <w:start w:val="1"/>
      <w:numFmt w:val="lowerLetter"/>
      <w:lvlText w:val="%1."/>
      <w:lvlJc w:val="left"/>
      <w:pPr>
        <w:ind w:left="98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08" w:hanging="360"/>
      </w:pPr>
    </w:lvl>
    <w:lvl w:ilvl="2" w:tplc="0415001B" w:tentative="1">
      <w:start w:val="1"/>
      <w:numFmt w:val="lowerRoman"/>
      <w:lvlText w:val="%3."/>
      <w:lvlJc w:val="right"/>
      <w:pPr>
        <w:ind w:left="2428" w:hanging="180"/>
      </w:pPr>
    </w:lvl>
    <w:lvl w:ilvl="3" w:tplc="0415000F" w:tentative="1">
      <w:start w:val="1"/>
      <w:numFmt w:val="decimal"/>
      <w:lvlText w:val="%4."/>
      <w:lvlJc w:val="left"/>
      <w:pPr>
        <w:ind w:left="3148" w:hanging="360"/>
      </w:pPr>
    </w:lvl>
    <w:lvl w:ilvl="4" w:tplc="04150019" w:tentative="1">
      <w:start w:val="1"/>
      <w:numFmt w:val="lowerLetter"/>
      <w:lvlText w:val="%5."/>
      <w:lvlJc w:val="left"/>
      <w:pPr>
        <w:ind w:left="3868" w:hanging="360"/>
      </w:pPr>
    </w:lvl>
    <w:lvl w:ilvl="5" w:tplc="0415001B" w:tentative="1">
      <w:start w:val="1"/>
      <w:numFmt w:val="lowerRoman"/>
      <w:lvlText w:val="%6."/>
      <w:lvlJc w:val="right"/>
      <w:pPr>
        <w:ind w:left="4588" w:hanging="180"/>
      </w:pPr>
    </w:lvl>
    <w:lvl w:ilvl="6" w:tplc="0415000F" w:tentative="1">
      <w:start w:val="1"/>
      <w:numFmt w:val="decimal"/>
      <w:lvlText w:val="%7."/>
      <w:lvlJc w:val="left"/>
      <w:pPr>
        <w:ind w:left="5308" w:hanging="360"/>
      </w:pPr>
    </w:lvl>
    <w:lvl w:ilvl="7" w:tplc="04150019" w:tentative="1">
      <w:start w:val="1"/>
      <w:numFmt w:val="lowerLetter"/>
      <w:lvlText w:val="%8."/>
      <w:lvlJc w:val="left"/>
      <w:pPr>
        <w:ind w:left="6028" w:hanging="360"/>
      </w:pPr>
    </w:lvl>
    <w:lvl w:ilvl="8" w:tplc="0415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16" w15:restartNumberingAfterBreak="0">
    <w:nsid w:val="28307758"/>
    <w:multiLevelType w:val="hybridMultilevel"/>
    <w:tmpl w:val="E77C29BC"/>
    <w:lvl w:ilvl="0" w:tplc="79DE96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60924"/>
    <w:multiLevelType w:val="hybridMultilevel"/>
    <w:tmpl w:val="68840E36"/>
    <w:lvl w:ilvl="0" w:tplc="0415000F">
      <w:start w:val="1"/>
      <w:numFmt w:val="decimal"/>
      <w:lvlText w:val="%1.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8" w15:restartNumberingAfterBreak="0">
    <w:nsid w:val="30880E51"/>
    <w:multiLevelType w:val="hybridMultilevel"/>
    <w:tmpl w:val="D96C7E92"/>
    <w:lvl w:ilvl="0" w:tplc="4D180A22">
      <w:start w:val="1"/>
      <w:numFmt w:val="decimal"/>
      <w:lvlText w:val="%1."/>
      <w:lvlJc w:val="left"/>
      <w:pPr>
        <w:ind w:left="10" w:hanging="360"/>
      </w:p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9" w15:restartNumberingAfterBreak="0">
    <w:nsid w:val="32367CAD"/>
    <w:multiLevelType w:val="hybridMultilevel"/>
    <w:tmpl w:val="52AAC672"/>
    <w:lvl w:ilvl="0" w:tplc="FFFFFFFF">
      <w:start w:val="1"/>
      <w:numFmt w:val="lowerLetter"/>
      <w:lvlText w:val="%1."/>
      <w:lvlJc w:val="left"/>
      <w:pPr>
        <w:ind w:left="98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08" w:hanging="360"/>
      </w:pPr>
    </w:lvl>
    <w:lvl w:ilvl="2" w:tplc="FFFFFFFF" w:tentative="1">
      <w:start w:val="1"/>
      <w:numFmt w:val="lowerRoman"/>
      <w:lvlText w:val="%3."/>
      <w:lvlJc w:val="right"/>
      <w:pPr>
        <w:ind w:left="2428" w:hanging="180"/>
      </w:pPr>
    </w:lvl>
    <w:lvl w:ilvl="3" w:tplc="FFFFFFFF" w:tentative="1">
      <w:start w:val="1"/>
      <w:numFmt w:val="decimal"/>
      <w:lvlText w:val="%4."/>
      <w:lvlJc w:val="left"/>
      <w:pPr>
        <w:ind w:left="3148" w:hanging="360"/>
      </w:pPr>
    </w:lvl>
    <w:lvl w:ilvl="4" w:tplc="FFFFFFFF" w:tentative="1">
      <w:start w:val="1"/>
      <w:numFmt w:val="lowerLetter"/>
      <w:lvlText w:val="%5."/>
      <w:lvlJc w:val="left"/>
      <w:pPr>
        <w:ind w:left="3868" w:hanging="360"/>
      </w:pPr>
    </w:lvl>
    <w:lvl w:ilvl="5" w:tplc="FFFFFFFF" w:tentative="1">
      <w:start w:val="1"/>
      <w:numFmt w:val="lowerRoman"/>
      <w:lvlText w:val="%6."/>
      <w:lvlJc w:val="right"/>
      <w:pPr>
        <w:ind w:left="4588" w:hanging="180"/>
      </w:pPr>
    </w:lvl>
    <w:lvl w:ilvl="6" w:tplc="FFFFFFFF" w:tentative="1">
      <w:start w:val="1"/>
      <w:numFmt w:val="decimal"/>
      <w:lvlText w:val="%7."/>
      <w:lvlJc w:val="left"/>
      <w:pPr>
        <w:ind w:left="5308" w:hanging="360"/>
      </w:pPr>
    </w:lvl>
    <w:lvl w:ilvl="7" w:tplc="FFFFFFFF" w:tentative="1">
      <w:start w:val="1"/>
      <w:numFmt w:val="lowerLetter"/>
      <w:lvlText w:val="%8."/>
      <w:lvlJc w:val="left"/>
      <w:pPr>
        <w:ind w:left="6028" w:hanging="360"/>
      </w:pPr>
    </w:lvl>
    <w:lvl w:ilvl="8" w:tplc="FFFFFFFF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20" w15:restartNumberingAfterBreak="0">
    <w:nsid w:val="323D79CD"/>
    <w:multiLevelType w:val="multilevel"/>
    <w:tmpl w:val="1A6A9B88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3EB082A"/>
    <w:multiLevelType w:val="hybridMultilevel"/>
    <w:tmpl w:val="8D346AF6"/>
    <w:lvl w:ilvl="0" w:tplc="34CCE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9C0722"/>
    <w:multiLevelType w:val="hybridMultilevel"/>
    <w:tmpl w:val="B32C51E2"/>
    <w:lvl w:ilvl="0" w:tplc="DBCCDF6C">
      <w:start w:val="1"/>
      <w:numFmt w:val="decimal"/>
      <w:lvlText w:val="%1)"/>
      <w:lvlJc w:val="left"/>
      <w:pPr>
        <w:ind w:left="720" w:hanging="360"/>
      </w:pPr>
      <w:rPr>
        <w:rFonts w:ascii="Verdana" w:hAnsi="Verdana" w:cstheme="minorBidi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F67629"/>
    <w:multiLevelType w:val="multilevel"/>
    <w:tmpl w:val="FD7045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989018A"/>
    <w:multiLevelType w:val="multilevel"/>
    <w:tmpl w:val="93F6D55E"/>
    <w:lvl w:ilvl="0">
      <w:start w:val="11"/>
      <w:numFmt w:val="decimal"/>
      <w:lvlText w:val="%1"/>
      <w:lvlJc w:val="left"/>
      <w:pPr>
        <w:tabs>
          <w:tab w:val="num" w:pos="0"/>
        </w:tabs>
        <w:ind w:left="659" w:hanging="375"/>
      </w:pPr>
    </w:lvl>
    <w:lvl w:ilvl="1">
      <w:start w:val="8"/>
      <w:numFmt w:val="ordinal"/>
      <w:lvlText w:val="%2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5" w15:restartNumberingAfterBreak="0">
    <w:nsid w:val="3C3F053A"/>
    <w:multiLevelType w:val="hybridMultilevel"/>
    <w:tmpl w:val="8334DD8E"/>
    <w:lvl w:ilvl="0" w:tplc="04150019">
      <w:start w:val="1"/>
      <w:numFmt w:val="lowerLetter"/>
      <w:lvlText w:val="%1."/>
      <w:lvlJc w:val="left"/>
      <w:pPr>
        <w:ind w:left="-697" w:hanging="360"/>
      </w:pPr>
    </w:lvl>
    <w:lvl w:ilvl="1" w:tplc="04150019" w:tentative="1">
      <w:start w:val="1"/>
      <w:numFmt w:val="lowerLetter"/>
      <w:lvlText w:val="%2."/>
      <w:lvlJc w:val="left"/>
      <w:pPr>
        <w:ind w:left="23" w:hanging="360"/>
      </w:pPr>
    </w:lvl>
    <w:lvl w:ilvl="2" w:tplc="0415001B" w:tentative="1">
      <w:start w:val="1"/>
      <w:numFmt w:val="lowerRoman"/>
      <w:lvlText w:val="%3."/>
      <w:lvlJc w:val="right"/>
      <w:pPr>
        <w:ind w:left="743" w:hanging="180"/>
      </w:pPr>
    </w:lvl>
    <w:lvl w:ilvl="3" w:tplc="0415000F" w:tentative="1">
      <w:start w:val="1"/>
      <w:numFmt w:val="decimal"/>
      <w:lvlText w:val="%4."/>
      <w:lvlJc w:val="left"/>
      <w:pPr>
        <w:ind w:left="1463" w:hanging="360"/>
      </w:pPr>
    </w:lvl>
    <w:lvl w:ilvl="4" w:tplc="04150019" w:tentative="1">
      <w:start w:val="1"/>
      <w:numFmt w:val="lowerLetter"/>
      <w:lvlText w:val="%5."/>
      <w:lvlJc w:val="left"/>
      <w:pPr>
        <w:ind w:left="2183" w:hanging="360"/>
      </w:pPr>
    </w:lvl>
    <w:lvl w:ilvl="5" w:tplc="0415001B" w:tentative="1">
      <w:start w:val="1"/>
      <w:numFmt w:val="lowerRoman"/>
      <w:lvlText w:val="%6."/>
      <w:lvlJc w:val="right"/>
      <w:pPr>
        <w:ind w:left="2903" w:hanging="180"/>
      </w:pPr>
    </w:lvl>
    <w:lvl w:ilvl="6" w:tplc="0415000F" w:tentative="1">
      <w:start w:val="1"/>
      <w:numFmt w:val="decimal"/>
      <w:lvlText w:val="%7."/>
      <w:lvlJc w:val="left"/>
      <w:pPr>
        <w:ind w:left="3623" w:hanging="360"/>
      </w:pPr>
    </w:lvl>
    <w:lvl w:ilvl="7" w:tplc="04150019" w:tentative="1">
      <w:start w:val="1"/>
      <w:numFmt w:val="lowerLetter"/>
      <w:lvlText w:val="%8."/>
      <w:lvlJc w:val="left"/>
      <w:pPr>
        <w:ind w:left="4343" w:hanging="360"/>
      </w:pPr>
    </w:lvl>
    <w:lvl w:ilvl="8" w:tplc="0415001B" w:tentative="1">
      <w:start w:val="1"/>
      <w:numFmt w:val="lowerRoman"/>
      <w:lvlText w:val="%9."/>
      <w:lvlJc w:val="right"/>
      <w:pPr>
        <w:ind w:left="5063" w:hanging="180"/>
      </w:pPr>
    </w:lvl>
  </w:abstractNum>
  <w:abstractNum w:abstractNumId="26" w15:restartNumberingAfterBreak="0">
    <w:nsid w:val="40C61BB8"/>
    <w:multiLevelType w:val="hybridMultilevel"/>
    <w:tmpl w:val="9F446640"/>
    <w:lvl w:ilvl="0" w:tplc="2FC286C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0518AC"/>
    <w:multiLevelType w:val="hybridMultilevel"/>
    <w:tmpl w:val="0AE2FAAA"/>
    <w:lvl w:ilvl="0" w:tplc="6F269C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884D8B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2121ED"/>
    <w:multiLevelType w:val="hybridMultilevel"/>
    <w:tmpl w:val="8D5ECC14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46E570DA"/>
    <w:multiLevelType w:val="hybridMultilevel"/>
    <w:tmpl w:val="D5F22220"/>
    <w:lvl w:ilvl="0" w:tplc="968ABADE">
      <w:start w:val="1"/>
      <w:numFmt w:val="lowerLetter"/>
      <w:lvlText w:val="%1)"/>
      <w:lvlJc w:val="left"/>
      <w:pPr>
        <w:ind w:left="153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 w15:restartNumberingAfterBreak="0">
    <w:nsid w:val="4A1E2FFF"/>
    <w:multiLevelType w:val="hybridMultilevel"/>
    <w:tmpl w:val="F6407D2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A3D4BD0"/>
    <w:multiLevelType w:val="hybridMultilevel"/>
    <w:tmpl w:val="9FA61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333076"/>
    <w:multiLevelType w:val="hybridMultilevel"/>
    <w:tmpl w:val="AB068350"/>
    <w:lvl w:ilvl="0" w:tplc="04150019">
      <w:start w:val="1"/>
      <w:numFmt w:val="lowerLetter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528F105F"/>
    <w:multiLevelType w:val="hybridMultilevel"/>
    <w:tmpl w:val="52AAC672"/>
    <w:lvl w:ilvl="0" w:tplc="FFFFFFFF">
      <w:start w:val="1"/>
      <w:numFmt w:val="lowerLetter"/>
      <w:lvlText w:val="%1."/>
      <w:lvlJc w:val="left"/>
      <w:pPr>
        <w:ind w:left="98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08" w:hanging="360"/>
      </w:pPr>
    </w:lvl>
    <w:lvl w:ilvl="2" w:tplc="FFFFFFFF" w:tentative="1">
      <w:start w:val="1"/>
      <w:numFmt w:val="lowerRoman"/>
      <w:lvlText w:val="%3."/>
      <w:lvlJc w:val="right"/>
      <w:pPr>
        <w:ind w:left="2428" w:hanging="180"/>
      </w:pPr>
    </w:lvl>
    <w:lvl w:ilvl="3" w:tplc="FFFFFFFF" w:tentative="1">
      <w:start w:val="1"/>
      <w:numFmt w:val="decimal"/>
      <w:lvlText w:val="%4."/>
      <w:lvlJc w:val="left"/>
      <w:pPr>
        <w:ind w:left="3148" w:hanging="360"/>
      </w:pPr>
    </w:lvl>
    <w:lvl w:ilvl="4" w:tplc="FFFFFFFF" w:tentative="1">
      <w:start w:val="1"/>
      <w:numFmt w:val="lowerLetter"/>
      <w:lvlText w:val="%5."/>
      <w:lvlJc w:val="left"/>
      <w:pPr>
        <w:ind w:left="3868" w:hanging="360"/>
      </w:pPr>
    </w:lvl>
    <w:lvl w:ilvl="5" w:tplc="FFFFFFFF" w:tentative="1">
      <w:start w:val="1"/>
      <w:numFmt w:val="lowerRoman"/>
      <w:lvlText w:val="%6."/>
      <w:lvlJc w:val="right"/>
      <w:pPr>
        <w:ind w:left="4588" w:hanging="180"/>
      </w:pPr>
    </w:lvl>
    <w:lvl w:ilvl="6" w:tplc="FFFFFFFF" w:tentative="1">
      <w:start w:val="1"/>
      <w:numFmt w:val="decimal"/>
      <w:lvlText w:val="%7."/>
      <w:lvlJc w:val="left"/>
      <w:pPr>
        <w:ind w:left="5308" w:hanging="360"/>
      </w:pPr>
    </w:lvl>
    <w:lvl w:ilvl="7" w:tplc="FFFFFFFF" w:tentative="1">
      <w:start w:val="1"/>
      <w:numFmt w:val="lowerLetter"/>
      <w:lvlText w:val="%8."/>
      <w:lvlJc w:val="left"/>
      <w:pPr>
        <w:ind w:left="6028" w:hanging="360"/>
      </w:pPr>
    </w:lvl>
    <w:lvl w:ilvl="8" w:tplc="FFFFFFFF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34" w15:restartNumberingAfterBreak="0">
    <w:nsid w:val="52EB5219"/>
    <w:multiLevelType w:val="hybridMultilevel"/>
    <w:tmpl w:val="A9DCFDB6"/>
    <w:lvl w:ilvl="0" w:tplc="7BC0DF6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4DA74AE"/>
    <w:multiLevelType w:val="hybridMultilevel"/>
    <w:tmpl w:val="BC6CF3F2"/>
    <w:lvl w:ilvl="0" w:tplc="BEECE31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6B4D09"/>
    <w:multiLevelType w:val="hybridMultilevel"/>
    <w:tmpl w:val="5136DFA8"/>
    <w:lvl w:ilvl="0" w:tplc="E0D4E8CA">
      <w:start w:val="1"/>
      <w:numFmt w:val="decimal"/>
      <w:lvlText w:val="%1."/>
      <w:lvlJc w:val="left"/>
      <w:pPr>
        <w:ind w:left="29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7" w15:restartNumberingAfterBreak="0">
    <w:nsid w:val="5D04332E"/>
    <w:multiLevelType w:val="hybridMultilevel"/>
    <w:tmpl w:val="92ECEB58"/>
    <w:lvl w:ilvl="0" w:tplc="22A21CA8">
      <w:start w:val="1"/>
      <w:numFmt w:val="lowerLetter"/>
      <w:lvlText w:val="%1."/>
      <w:lvlJc w:val="left"/>
      <w:pPr>
        <w:ind w:left="1069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E2B5CCB"/>
    <w:multiLevelType w:val="hybridMultilevel"/>
    <w:tmpl w:val="742ADF94"/>
    <w:lvl w:ilvl="0" w:tplc="EBCCA448">
      <w:start w:val="1"/>
      <w:numFmt w:val="decimal"/>
      <w:lvlText w:val="%1."/>
      <w:lvlJc w:val="left"/>
      <w:pPr>
        <w:ind w:left="43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9" w15:restartNumberingAfterBreak="0">
    <w:nsid w:val="5ECA2BE6"/>
    <w:multiLevelType w:val="hybridMultilevel"/>
    <w:tmpl w:val="4B98962C"/>
    <w:lvl w:ilvl="0" w:tplc="926EF9EA">
      <w:start w:val="1"/>
      <w:numFmt w:val="decimal"/>
      <w:lvlText w:val="%1."/>
      <w:lvlJc w:val="left"/>
      <w:pPr>
        <w:ind w:left="628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36BC86">
      <w:start w:val="1"/>
      <w:numFmt w:val="decimal"/>
      <w:lvlText w:val="%2)"/>
      <w:lvlJc w:val="left"/>
      <w:pPr>
        <w:ind w:left="926"/>
      </w:pPr>
      <w:rPr>
        <w:rFonts w:ascii="Verdana" w:eastAsia="Times New Roman" w:hAnsi="Verdana" w:cs="Times New Roman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60DDB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982844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48EA22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0416D6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828E52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E2770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544280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F004F52"/>
    <w:multiLevelType w:val="hybridMultilevel"/>
    <w:tmpl w:val="01EC0BF6"/>
    <w:lvl w:ilvl="0" w:tplc="4C90B51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61203A"/>
    <w:multiLevelType w:val="hybridMultilevel"/>
    <w:tmpl w:val="9C6A1198"/>
    <w:lvl w:ilvl="0" w:tplc="3FAC194E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2" w15:restartNumberingAfterBreak="0">
    <w:nsid w:val="6B8C1B5E"/>
    <w:multiLevelType w:val="hybridMultilevel"/>
    <w:tmpl w:val="305EE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DB687B"/>
    <w:multiLevelType w:val="hybridMultilevel"/>
    <w:tmpl w:val="18245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BB0B64"/>
    <w:multiLevelType w:val="multilevel"/>
    <w:tmpl w:val="61BCD62E"/>
    <w:lvl w:ilvl="0">
      <w:start w:val="5"/>
      <w:numFmt w:val="ordin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73717C8B"/>
    <w:multiLevelType w:val="multilevel"/>
    <w:tmpl w:val="70C471F6"/>
    <w:lvl w:ilvl="0">
      <w:start w:val="1"/>
      <w:numFmt w:val="decimal"/>
      <w:lvlText w:val="%1."/>
      <w:lvlJc w:val="left"/>
      <w:pPr>
        <w:tabs>
          <w:tab w:val="num" w:pos="-291"/>
        </w:tabs>
        <w:ind w:left="501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-291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-291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-291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-291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-291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-291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-291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-291"/>
        </w:tabs>
        <w:ind w:left="6261" w:hanging="180"/>
      </w:pPr>
    </w:lvl>
  </w:abstractNum>
  <w:abstractNum w:abstractNumId="46" w15:restartNumberingAfterBreak="0">
    <w:nsid w:val="757C5AF4"/>
    <w:multiLevelType w:val="hybridMultilevel"/>
    <w:tmpl w:val="1AD24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497E6B"/>
    <w:multiLevelType w:val="multilevel"/>
    <w:tmpl w:val="EAEC21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88C5790"/>
    <w:multiLevelType w:val="hybridMultilevel"/>
    <w:tmpl w:val="B6A455C4"/>
    <w:lvl w:ilvl="0" w:tplc="45B8FBD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CA32F8"/>
    <w:multiLevelType w:val="multilevel"/>
    <w:tmpl w:val="33222ECE"/>
    <w:lvl w:ilvl="0">
      <w:start w:val="1"/>
      <w:numFmt w:val="ordin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7B385FC5"/>
    <w:multiLevelType w:val="hybridMultilevel"/>
    <w:tmpl w:val="97D41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743121">
    <w:abstractNumId w:val="2"/>
  </w:num>
  <w:num w:numId="2" w16cid:durableId="7565739">
    <w:abstractNumId w:val="24"/>
  </w:num>
  <w:num w:numId="3" w16cid:durableId="881332691">
    <w:abstractNumId w:val="49"/>
  </w:num>
  <w:num w:numId="4" w16cid:durableId="1271861757">
    <w:abstractNumId w:val="44"/>
  </w:num>
  <w:num w:numId="5" w16cid:durableId="1962153848">
    <w:abstractNumId w:val="7"/>
  </w:num>
  <w:num w:numId="6" w16cid:durableId="649015939">
    <w:abstractNumId w:val="20"/>
  </w:num>
  <w:num w:numId="7" w16cid:durableId="523131314">
    <w:abstractNumId w:val="4"/>
  </w:num>
  <w:num w:numId="8" w16cid:durableId="1730416635">
    <w:abstractNumId w:val="6"/>
  </w:num>
  <w:num w:numId="9" w16cid:durableId="1930117437">
    <w:abstractNumId w:val="45"/>
  </w:num>
  <w:num w:numId="10" w16cid:durableId="1998416117">
    <w:abstractNumId w:val="11"/>
  </w:num>
  <w:num w:numId="11" w16cid:durableId="1573466985">
    <w:abstractNumId w:val="23"/>
    <w:lvlOverride w:ilvl="0">
      <w:startOverride w:val="1"/>
    </w:lvlOverride>
  </w:num>
  <w:num w:numId="12" w16cid:durableId="180437849">
    <w:abstractNumId w:val="11"/>
    <w:lvlOverride w:ilvl="0">
      <w:startOverride w:val="1"/>
    </w:lvlOverride>
  </w:num>
  <w:num w:numId="13" w16cid:durableId="213978434">
    <w:abstractNumId w:val="21"/>
  </w:num>
  <w:num w:numId="14" w16cid:durableId="1212502956">
    <w:abstractNumId w:val="5"/>
  </w:num>
  <w:num w:numId="15" w16cid:durableId="1776746699">
    <w:abstractNumId w:val="17"/>
  </w:num>
  <w:num w:numId="16" w16cid:durableId="1787773815">
    <w:abstractNumId w:val="22"/>
  </w:num>
  <w:num w:numId="17" w16cid:durableId="20758106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2591836">
    <w:abstractNumId w:val="34"/>
  </w:num>
  <w:num w:numId="19" w16cid:durableId="2023165520">
    <w:abstractNumId w:val="31"/>
  </w:num>
  <w:num w:numId="20" w16cid:durableId="2020505842">
    <w:abstractNumId w:val="37"/>
  </w:num>
  <w:num w:numId="21" w16cid:durableId="1993216407">
    <w:abstractNumId w:val="39"/>
  </w:num>
  <w:num w:numId="22" w16cid:durableId="1734423723">
    <w:abstractNumId w:val="15"/>
  </w:num>
  <w:num w:numId="23" w16cid:durableId="237714788">
    <w:abstractNumId w:val="9"/>
  </w:num>
  <w:num w:numId="24" w16cid:durableId="910309903">
    <w:abstractNumId w:val="14"/>
  </w:num>
  <w:num w:numId="25" w16cid:durableId="1288588692">
    <w:abstractNumId w:val="40"/>
  </w:num>
  <w:num w:numId="26" w16cid:durableId="732657884">
    <w:abstractNumId w:val="46"/>
  </w:num>
  <w:num w:numId="27" w16cid:durableId="1567760089">
    <w:abstractNumId w:val="35"/>
  </w:num>
  <w:num w:numId="28" w16cid:durableId="2069450122">
    <w:abstractNumId w:val="38"/>
  </w:num>
  <w:num w:numId="29" w16cid:durableId="50882835">
    <w:abstractNumId w:val="36"/>
  </w:num>
  <w:num w:numId="30" w16cid:durableId="775323007">
    <w:abstractNumId w:val="29"/>
  </w:num>
  <w:num w:numId="31" w16cid:durableId="2106613296">
    <w:abstractNumId w:val="12"/>
  </w:num>
  <w:num w:numId="32" w16cid:durableId="1585383544">
    <w:abstractNumId w:val="10"/>
  </w:num>
  <w:num w:numId="33" w16cid:durableId="1347900963">
    <w:abstractNumId w:val="28"/>
  </w:num>
  <w:num w:numId="34" w16cid:durableId="183793412">
    <w:abstractNumId w:val="18"/>
  </w:num>
  <w:num w:numId="35" w16cid:durableId="1180390201">
    <w:abstractNumId w:val="41"/>
  </w:num>
  <w:num w:numId="36" w16cid:durableId="1134644385">
    <w:abstractNumId w:val="27"/>
  </w:num>
  <w:num w:numId="37" w16cid:durableId="1875268532">
    <w:abstractNumId w:val="47"/>
  </w:num>
  <w:num w:numId="38" w16cid:durableId="566107640">
    <w:abstractNumId w:val="42"/>
  </w:num>
  <w:num w:numId="39" w16cid:durableId="1266963516">
    <w:abstractNumId w:val="32"/>
  </w:num>
  <w:num w:numId="40" w16cid:durableId="1169827393">
    <w:abstractNumId w:val="25"/>
  </w:num>
  <w:num w:numId="41" w16cid:durableId="1179810015">
    <w:abstractNumId w:val="33"/>
  </w:num>
  <w:num w:numId="42" w16cid:durableId="1187058347">
    <w:abstractNumId w:val="19"/>
  </w:num>
  <w:num w:numId="43" w16cid:durableId="738402006">
    <w:abstractNumId w:val="48"/>
  </w:num>
  <w:num w:numId="44" w16cid:durableId="1738362856">
    <w:abstractNumId w:val="16"/>
  </w:num>
  <w:num w:numId="45" w16cid:durableId="2024940049">
    <w:abstractNumId w:val="13"/>
  </w:num>
  <w:num w:numId="46" w16cid:durableId="1375889203">
    <w:abstractNumId w:val="30"/>
  </w:num>
  <w:num w:numId="47" w16cid:durableId="878470127">
    <w:abstractNumId w:val="8"/>
  </w:num>
  <w:num w:numId="48" w16cid:durableId="1900902781">
    <w:abstractNumId w:val="3"/>
  </w:num>
  <w:num w:numId="49" w16cid:durableId="824930491">
    <w:abstractNumId w:val="50"/>
  </w:num>
  <w:num w:numId="50" w16cid:durableId="1082724778">
    <w:abstractNumId w:val="4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08"/>
    <w:rsid w:val="000000F3"/>
    <w:rsid w:val="00002CF3"/>
    <w:rsid w:val="00005379"/>
    <w:rsid w:val="00006E57"/>
    <w:rsid w:val="0001081E"/>
    <w:rsid w:val="00012A3D"/>
    <w:rsid w:val="00012FF9"/>
    <w:rsid w:val="0001510F"/>
    <w:rsid w:val="000213B4"/>
    <w:rsid w:val="0003235A"/>
    <w:rsid w:val="000326EB"/>
    <w:rsid w:val="000348AE"/>
    <w:rsid w:val="00035E1B"/>
    <w:rsid w:val="00036963"/>
    <w:rsid w:val="00042EE4"/>
    <w:rsid w:val="00043543"/>
    <w:rsid w:val="00044F75"/>
    <w:rsid w:val="00052AF8"/>
    <w:rsid w:val="00053856"/>
    <w:rsid w:val="00056A8F"/>
    <w:rsid w:val="00057318"/>
    <w:rsid w:val="00061793"/>
    <w:rsid w:val="00061D85"/>
    <w:rsid w:val="00070CCC"/>
    <w:rsid w:val="00072757"/>
    <w:rsid w:val="000738B4"/>
    <w:rsid w:val="00074268"/>
    <w:rsid w:val="00076DAC"/>
    <w:rsid w:val="00083F7F"/>
    <w:rsid w:val="00091E21"/>
    <w:rsid w:val="00094130"/>
    <w:rsid w:val="000970DB"/>
    <w:rsid w:val="000977EA"/>
    <w:rsid w:val="000A03E6"/>
    <w:rsid w:val="000A2D1A"/>
    <w:rsid w:val="000A2DC1"/>
    <w:rsid w:val="000A3664"/>
    <w:rsid w:val="000A6786"/>
    <w:rsid w:val="000A7713"/>
    <w:rsid w:val="000B34BB"/>
    <w:rsid w:val="000B3671"/>
    <w:rsid w:val="000B39C4"/>
    <w:rsid w:val="000B40C2"/>
    <w:rsid w:val="000B78D0"/>
    <w:rsid w:val="000C13D1"/>
    <w:rsid w:val="000C1A15"/>
    <w:rsid w:val="000C3C2C"/>
    <w:rsid w:val="000D1989"/>
    <w:rsid w:val="000D25AA"/>
    <w:rsid w:val="000D467B"/>
    <w:rsid w:val="000D5919"/>
    <w:rsid w:val="000D5E8F"/>
    <w:rsid w:val="000E134F"/>
    <w:rsid w:val="000E194C"/>
    <w:rsid w:val="000E25AE"/>
    <w:rsid w:val="000E5235"/>
    <w:rsid w:val="000E7C89"/>
    <w:rsid w:val="000F2F57"/>
    <w:rsid w:val="000F3EF2"/>
    <w:rsid w:val="000F5E7C"/>
    <w:rsid w:val="00101BD1"/>
    <w:rsid w:val="001039AF"/>
    <w:rsid w:val="00103C9C"/>
    <w:rsid w:val="001066E8"/>
    <w:rsid w:val="00107EE5"/>
    <w:rsid w:val="00107FB6"/>
    <w:rsid w:val="0011192B"/>
    <w:rsid w:val="00117165"/>
    <w:rsid w:val="001202E8"/>
    <w:rsid w:val="00122D74"/>
    <w:rsid w:val="0012416E"/>
    <w:rsid w:val="0012724A"/>
    <w:rsid w:val="00127387"/>
    <w:rsid w:val="00133FC4"/>
    <w:rsid w:val="001409CF"/>
    <w:rsid w:val="00140D3F"/>
    <w:rsid w:val="0014241A"/>
    <w:rsid w:val="00143AD3"/>
    <w:rsid w:val="001447DA"/>
    <w:rsid w:val="00145C47"/>
    <w:rsid w:val="001473E0"/>
    <w:rsid w:val="00151BFA"/>
    <w:rsid w:val="00151CD9"/>
    <w:rsid w:val="00151D54"/>
    <w:rsid w:val="0015230F"/>
    <w:rsid w:val="00153789"/>
    <w:rsid w:val="00153C32"/>
    <w:rsid w:val="00154F3C"/>
    <w:rsid w:val="00155B22"/>
    <w:rsid w:val="00165ED7"/>
    <w:rsid w:val="00165F34"/>
    <w:rsid w:val="001672B6"/>
    <w:rsid w:val="001673F9"/>
    <w:rsid w:val="001712D7"/>
    <w:rsid w:val="00171B07"/>
    <w:rsid w:val="00172457"/>
    <w:rsid w:val="00174135"/>
    <w:rsid w:val="00174EB8"/>
    <w:rsid w:val="00177460"/>
    <w:rsid w:val="00182590"/>
    <w:rsid w:val="00186662"/>
    <w:rsid w:val="00186A93"/>
    <w:rsid w:val="00186AEC"/>
    <w:rsid w:val="0018767B"/>
    <w:rsid w:val="0019185A"/>
    <w:rsid w:val="00194454"/>
    <w:rsid w:val="001950E9"/>
    <w:rsid w:val="00195834"/>
    <w:rsid w:val="001A250B"/>
    <w:rsid w:val="001A5EF0"/>
    <w:rsid w:val="001B07A1"/>
    <w:rsid w:val="001B1D5A"/>
    <w:rsid w:val="001B4E74"/>
    <w:rsid w:val="001B4EB4"/>
    <w:rsid w:val="001B5899"/>
    <w:rsid w:val="001B643F"/>
    <w:rsid w:val="001B7921"/>
    <w:rsid w:val="001B7CC7"/>
    <w:rsid w:val="001C046D"/>
    <w:rsid w:val="001C1160"/>
    <w:rsid w:val="001C4A75"/>
    <w:rsid w:val="001C4D6B"/>
    <w:rsid w:val="001C612A"/>
    <w:rsid w:val="001C65FE"/>
    <w:rsid w:val="001D0A2F"/>
    <w:rsid w:val="001D3063"/>
    <w:rsid w:val="001E0171"/>
    <w:rsid w:val="001E73F4"/>
    <w:rsid w:val="001F0CFF"/>
    <w:rsid w:val="001F4E6D"/>
    <w:rsid w:val="001F5633"/>
    <w:rsid w:val="001F60C9"/>
    <w:rsid w:val="00201B1E"/>
    <w:rsid w:val="00201B44"/>
    <w:rsid w:val="002076C8"/>
    <w:rsid w:val="00210F05"/>
    <w:rsid w:val="002123B3"/>
    <w:rsid w:val="0021279C"/>
    <w:rsid w:val="0021568C"/>
    <w:rsid w:val="00217454"/>
    <w:rsid w:val="002210BF"/>
    <w:rsid w:val="00223642"/>
    <w:rsid w:val="00223E28"/>
    <w:rsid w:val="00231BF0"/>
    <w:rsid w:val="00231CCE"/>
    <w:rsid w:val="00233766"/>
    <w:rsid w:val="00241520"/>
    <w:rsid w:val="0024200A"/>
    <w:rsid w:val="0024324B"/>
    <w:rsid w:val="00246FD7"/>
    <w:rsid w:val="00247553"/>
    <w:rsid w:val="0025422C"/>
    <w:rsid w:val="002547B5"/>
    <w:rsid w:val="00260E6E"/>
    <w:rsid w:val="00261F7E"/>
    <w:rsid w:val="00264246"/>
    <w:rsid w:val="00266821"/>
    <w:rsid w:val="00267651"/>
    <w:rsid w:val="002711FA"/>
    <w:rsid w:val="002770C1"/>
    <w:rsid w:val="00281BD3"/>
    <w:rsid w:val="0028288E"/>
    <w:rsid w:val="00283454"/>
    <w:rsid w:val="00284761"/>
    <w:rsid w:val="00285B50"/>
    <w:rsid w:val="00294B11"/>
    <w:rsid w:val="00294DF8"/>
    <w:rsid w:val="002953AF"/>
    <w:rsid w:val="00296C7A"/>
    <w:rsid w:val="002977CB"/>
    <w:rsid w:val="002A102C"/>
    <w:rsid w:val="002A1112"/>
    <w:rsid w:val="002A125B"/>
    <w:rsid w:val="002A43A1"/>
    <w:rsid w:val="002A5DA7"/>
    <w:rsid w:val="002A6889"/>
    <w:rsid w:val="002A7351"/>
    <w:rsid w:val="002A7E72"/>
    <w:rsid w:val="002B09BB"/>
    <w:rsid w:val="002B25C1"/>
    <w:rsid w:val="002B2D80"/>
    <w:rsid w:val="002B35C9"/>
    <w:rsid w:val="002B3FD1"/>
    <w:rsid w:val="002B5F32"/>
    <w:rsid w:val="002B6599"/>
    <w:rsid w:val="002B7BBB"/>
    <w:rsid w:val="002C09BA"/>
    <w:rsid w:val="002C276E"/>
    <w:rsid w:val="002C54C6"/>
    <w:rsid w:val="002C62C4"/>
    <w:rsid w:val="002D1B7B"/>
    <w:rsid w:val="002D2114"/>
    <w:rsid w:val="002D266D"/>
    <w:rsid w:val="002D388D"/>
    <w:rsid w:val="002E177D"/>
    <w:rsid w:val="002E3492"/>
    <w:rsid w:val="002E4958"/>
    <w:rsid w:val="002E6D6E"/>
    <w:rsid w:val="002E79D0"/>
    <w:rsid w:val="002E7DF5"/>
    <w:rsid w:val="002F1DD5"/>
    <w:rsid w:val="002F3B20"/>
    <w:rsid w:val="002F415B"/>
    <w:rsid w:val="002F5DA4"/>
    <w:rsid w:val="002F70DB"/>
    <w:rsid w:val="0030144A"/>
    <w:rsid w:val="00302FFD"/>
    <w:rsid w:val="003038F9"/>
    <w:rsid w:val="0030467E"/>
    <w:rsid w:val="00304E11"/>
    <w:rsid w:val="00306227"/>
    <w:rsid w:val="00306457"/>
    <w:rsid w:val="00313F58"/>
    <w:rsid w:val="00315686"/>
    <w:rsid w:val="0031778F"/>
    <w:rsid w:val="003207E9"/>
    <w:rsid w:val="00320844"/>
    <w:rsid w:val="00322213"/>
    <w:rsid w:val="0032401A"/>
    <w:rsid w:val="003251DA"/>
    <w:rsid w:val="00330631"/>
    <w:rsid w:val="003307BA"/>
    <w:rsid w:val="00330DC0"/>
    <w:rsid w:val="00336C36"/>
    <w:rsid w:val="003430C6"/>
    <w:rsid w:val="00344EF8"/>
    <w:rsid w:val="0034546C"/>
    <w:rsid w:val="00345BFA"/>
    <w:rsid w:val="0034650F"/>
    <w:rsid w:val="00347C71"/>
    <w:rsid w:val="003516C4"/>
    <w:rsid w:val="00353224"/>
    <w:rsid w:val="003561DE"/>
    <w:rsid w:val="00356476"/>
    <w:rsid w:val="00357B4D"/>
    <w:rsid w:val="003611B9"/>
    <w:rsid w:val="00374495"/>
    <w:rsid w:val="0037552C"/>
    <w:rsid w:val="00376678"/>
    <w:rsid w:val="00385277"/>
    <w:rsid w:val="00387B2A"/>
    <w:rsid w:val="00391042"/>
    <w:rsid w:val="00392807"/>
    <w:rsid w:val="003966FD"/>
    <w:rsid w:val="00397560"/>
    <w:rsid w:val="003A2CF4"/>
    <w:rsid w:val="003A4E8C"/>
    <w:rsid w:val="003A6C06"/>
    <w:rsid w:val="003A6E2D"/>
    <w:rsid w:val="003B0F9F"/>
    <w:rsid w:val="003B1EE8"/>
    <w:rsid w:val="003B2EB7"/>
    <w:rsid w:val="003B7A06"/>
    <w:rsid w:val="003C19EA"/>
    <w:rsid w:val="003C4D66"/>
    <w:rsid w:val="003C6C5C"/>
    <w:rsid w:val="003C75B6"/>
    <w:rsid w:val="003D3864"/>
    <w:rsid w:val="003E0D1D"/>
    <w:rsid w:val="003E7D1F"/>
    <w:rsid w:val="003F0D3E"/>
    <w:rsid w:val="003F3DC8"/>
    <w:rsid w:val="0040081F"/>
    <w:rsid w:val="00403554"/>
    <w:rsid w:val="004052C9"/>
    <w:rsid w:val="004059C7"/>
    <w:rsid w:val="00417E0C"/>
    <w:rsid w:val="00417FB4"/>
    <w:rsid w:val="00421F1A"/>
    <w:rsid w:val="00422BBC"/>
    <w:rsid w:val="00422D9C"/>
    <w:rsid w:val="004247C4"/>
    <w:rsid w:val="00425882"/>
    <w:rsid w:val="00425954"/>
    <w:rsid w:val="00427F27"/>
    <w:rsid w:val="004301D4"/>
    <w:rsid w:val="00434ADF"/>
    <w:rsid w:val="00436726"/>
    <w:rsid w:val="00443EB1"/>
    <w:rsid w:val="00445539"/>
    <w:rsid w:val="00447036"/>
    <w:rsid w:val="00454444"/>
    <w:rsid w:val="004556C2"/>
    <w:rsid w:val="004559C1"/>
    <w:rsid w:val="0045691F"/>
    <w:rsid w:val="004574AE"/>
    <w:rsid w:val="004608C3"/>
    <w:rsid w:val="00460A13"/>
    <w:rsid w:val="00460F5A"/>
    <w:rsid w:val="0046255C"/>
    <w:rsid w:val="0046642C"/>
    <w:rsid w:val="00466C16"/>
    <w:rsid w:val="004716A0"/>
    <w:rsid w:val="004725B8"/>
    <w:rsid w:val="00473B9A"/>
    <w:rsid w:val="004742F7"/>
    <w:rsid w:val="00475186"/>
    <w:rsid w:val="00477D68"/>
    <w:rsid w:val="00480119"/>
    <w:rsid w:val="0048127B"/>
    <w:rsid w:val="00481C47"/>
    <w:rsid w:val="004852AE"/>
    <w:rsid w:val="00485305"/>
    <w:rsid w:val="00485AC6"/>
    <w:rsid w:val="00487644"/>
    <w:rsid w:val="00487714"/>
    <w:rsid w:val="00494113"/>
    <w:rsid w:val="004942CC"/>
    <w:rsid w:val="00496EF4"/>
    <w:rsid w:val="004A20B2"/>
    <w:rsid w:val="004A3E98"/>
    <w:rsid w:val="004A7EBC"/>
    <w:rsid w:val="004B448D"/>
    <w:rsid w:val="004B56AD"/>
    <w:rsid w:val="004B6C15"/>
    <w:rsid w:val="004B7CD9"/>
    <w:rsid w:val="004D2FC0"/>
    <w:rsid w:val="004D47DD"/>
    <w:rsid w:val="004E00C7"/>
    <w:rsid w:val="004E06C5"/>
    <w:rsid w:val="004E0AD2"/>
    <w:rsid w:val="004E19BE"/>
    <w:rsid w:val="004E65A9"/>
    <w:rsid w:val="004E6730"/>
    <w:rsid w:val="004E757C"/>
    <w:rsid w:val="004F126B"/>
    <w:rsid w:val="004F622D"/>
    <w:rsid w:val="004F667B"/>
    <w:rsid w:val="00502689"/>
    <w:rsid w:val="00504838"/>
    <w:rsid w:val="0050497E"/>
    <w:rsid w:val="00506523"/>
    <w:rsid w:val="00506EF3"/>
    <w:rsid w:val="00507BAC"/>
    <w:rsid w:val="00512CBF"/>
    <w:rsid w:val="00515DEE"/>
    <w:rsid w:val="00523CF4"/>
    <w:rsid w:val="00523FEF"/>
    <w:rsid w:val="005272D6"/>
    <w:rsid w:val="0052760B"/>
    <w:rsid w:val="0053022C"/>
    <w:rsid w:val="00530552"/>
    <w:rsid w:val="00531457"/>
    <w:rsid w:val="00535F67"/>
    <w:rsid w:val="00537E86"/>
    <w:rsid w:val="005418C1"/>
    <w:rsid w:val="00541E4B"/>
    <w:rsid w:val="0054337B"/>
    <w:rsid w:val="00544423"/>
    <w:rsid w:val="00545559"/>
    <w:rsid w:val="00546681"/>
    <w:rsid w:val="0055552C"/>
    <w:rsid w:val="005557F7"/>
    <w:rsid w:val="00556851"/>
    <w:rsid w:val="00556C18"/>
    <w:rsid w:val="00560A26"/>
    <w:rsid w:val="00560DBA"/>
    <w:rsid w:val="0056607C"/>
    <w:rsid w:val="00566810"/>
    <w:rsid w:val="00567E63"/>
    <w:rsid w:val="005715E7"/>
    <w:rsid w:val="005858B3"/>
    <w:rsid w:val="00590D4E"/>
    <w:rsid w:val="00591720"/>
    <w:rsid w:val="00594201"/>
    <w:rsid w:val="005954DC"/>
    <w:rsid w:val="00596588"/>
    <w:rsid w:val="005A0B18"/>
    <w:rsid w:val="005A2F1A"/>
    <w:rsid w:val="005A37FB"/>
    <w:rsid w:val="005A51A1"/>
    <w:rsid w:val="005A6CA0"/>
    <w:rsid w:val="005A78D7"/>
    <w:rsid w:val="005B200E"/>
    <w:rsid w:val="005B3ECE"/>
    <w:rsid w:val="005B40DA"/>
    <w:rsid w:val="005B53F7"/>
    <w:rsid w:val="005B6FDE"/>
    <w:rsid w:val="005C050B"/>
    <w:rsid w:val="005C1774"/>
    <w:rsid w:val="005C24C3"/>
    <w:rsid w:val="005C5928"/>
    <w:rsid w:val="005C5B16"/>
    <w:rsid w:val="005C62BE"/>
    <w:rsid w:val="005C729D"/>
    <w:rsid w:val="005D0FAD"/>
    <w:rsid w:val="005D3FF8"/>
    <w:rsid w:val="005D4667"/>
    <w:rsid w:val="005D5B28"/>
    <w:rsid w:val="005E0D8A"/>
    <w:rsid w:val="005E1165"/>
    <w:rsid w:val="005E1FD4"/>
    <w:rsid w:val="005E2AE1"/>
    <w:rsid w:val="005E78E0"/>
    <w:rsid w:val="005F3953"/>
    <w:rsid w:val="005F7ECA"/>
    <w:rsid w:val="00600FA4"/>
    <w:rsid w:val="00601351"/>
    <w:rsid w:val="006023BE"/>
    <w:rsid w:val="006027BA"/>
    <w:rsid w:val="00604D0D"/>
    <w:rsid w:val="00611298"/>
    <w:rsid w:val="00613616"/>
    <w:rsid w:val="00616B3C"/>
    <w:rsid w:val="0061757A"/>
    <w:rsid w:val="006203F7"/>
    <w:rsid w:val="00621C77"/>
    <w:rsid w:val="00621C97"/>
    <w:rsid w:val="00631734"/>
    <w:rsid w:val="006345C8"/>
    <w:rsid w:val="0063474B"/>
    <w:rsid w:val="006373F6"/>
    <w:rsid w:val="00637819"/>
    <w:rsid w:val="0064004D"/>
    <w:rsid w:val="00640811"/>
    <w:rsid w:val="00641A6C"/>
    <w:rsid w:val="006427A0"/>
    <w:rsid w:val="00642A8A"/>
    <w:rsid w:val="00642F87"/>
    <w:rsid w:val="006465A4"/>
    <w:rsid w:val="0064767E"/>
    <w:rsid w:val="00650BA3"/>
    <w:rsid w:val="00652C5F"/>
    <w:rsid w:val="006533E6"/>
    <w:rsid w:val="00656371"/>
    <w:rsid w:val="006568C7"/>
    <w:rsid w:val="00657569"/>
    <w:rsid w:val="00657A7F"/>
    <w:rsid w:val="00664179"/>
    <w:rsid w:val="006656F4"/>
    <w:rsid w:val="006704F2"/>
    <w:rsid w:val="00673F47"/>
    <w:rsid w:val="00675288"/>
    <w:rsid w:val="00675AE4"/>
    <w:rsid w:val="00683239"/>
    <w:rsid w:val="00683C39"/>
    <w:rsid w:val="006856AB"/>
    <w:rsid w:val="00686CC9"/>
    <w:rsid w:val="00686E93"/>
    <w:rsid w:val="0069096A"/>
    <w:rsid w:val="006A0013"/>
    <w:rsid w:val="006A2884"/>
    <w:rsid w:val="006A6A06"/>
    <w:rsid w:val="006A7E2D"/>
    <w:rsid w:val="006B07F7"/>
    <w:rsid w:val="006B1505"/>
    <w:rsid w:val="006B22E3"/>
    <w:rsid w:val="006B2CDC"/>
    <w:rsid w:val="006B5587"/>
    <w:rsid w:val="006B66DA"/>
    <w:rsid w:val="006B79DD"/>
    <w:rsid w:val="006B7EB4"/>
    <w:rsid w:val="006C1E53"/>
    <w:rsid w:val="006C4DBF"/>
    <w:rsid w:val="006C543A"/>
    <w:rsid w:val="006C62F7"/>
    <w:rsid w:val="006C63F0"/>
    <w:rsid w:val="006C773E"/>
    <w:rsid w:val="006C7DFD"/>
    <w:rsid w:val="006D01F8"/>
    <w:rsid w:val="006D24AD"/>
    <w:rsid w:val="006D31C6"/>
    <w:rsid w:val="006D3A40"/>
    <w:rsid w:val="006D5BF0"/>
    <w:rsid w:val="006E20FE"/>
    <w:rsid w:val="006E3745"/>
    <w:rsid w:val="006E66A3"/>
    <w:rsid w:val="006E6C00"/>
    <w:rsid w:val="006F3FF4"/>
    <w:rsid w:val="0070315A"/>
    <w:rsid w:val="007102BC"/>
    <w:rsid w:val="00714494"/>
    <w:rsid w:val="007154E4"/>
    <w:rsid w:val="00720F2D"/>
    <w:rsid w:val="00727245"/>
    <w:rsid w:val="0072782E"/>
    <w:rsid w:val="00732686"/>
    <w:rsid w:val="0073293E"/>
    <w:rsid w:val="0073470E"/>
    <w:rsid w:val="00735A99"/>
    <w:rsid w:val="00742D97"/>
    <w:rsid w:val="007434EB"/>
    <w:rsid w:val="0074451B"/>
    <w:rsid w:val="007461C7"/>
    <w:rsid w:val="007500E0"/>
    <w:rsid w:val="00751968"/>
    <w:rsid w:val="00753308"/>
    <w:rsid w:val="00754EE5"/>
    <w:rsid w:val="007563F0"/>
    <w:rsid w:val="00761408"/>
    <w:rsid w:val="00762CDC"/>
    <w:rsid w:val="00764CD5"/>
    <w:rsid w:val="007653FC"/>
    <w:rsid w:val="007656AE"/>
    <w:rsid w:val="007702AD"/>
    <w:rsid w:val="0077197C"/>
    <w:rsid w:val="00774064"/>
    <w:rsid w:val="007751CC"/>
    <w:rsid w:val="00775B55"/>
    <w:rsid w:val="00775C84"/>
    <w:rsid w:val="00776B63"/>
    <w:rsid w:val="00776E56"/>
    <w:rsid w:val="007800D9"/>
    <w:rsid w:val="00780F2B"/>
    <w:rsid w:val="007863EF"/>
    <w:rsid w:val="007867B3"/>
    <w:rsid w:val="007878B6"/>
    <w:rsid w:val="00787901"/>
    <w:rsid w:val="00790764"/>
    <w:rsid w:val="007915BB"/>
    <w:rsid w:val="00793C07"/>
    <w:rsid w:val="00793E3E"/>
    <w:rsid w:val="007A2DB2"/>
    <w:rsid w:val="007A67AB"/>
    <w:rsid w:val="007B1384"/>
    <w:rsid w:val="007B23BD"/>
    <w:rsid w:val="007B43D8"/>
    <w:rsid w:val="007B5A95"/>
    <w:rsid w:val="007C0707"/>
    <w:rsid w:val="007C090D"/>
    <w:rsid w:val="007C2DBD"/>
    <w:rsid w:val="007C3139"/>
    <w:rsid w:val="007C7EDF"/>
    <w:rsid w:val="007D0FCA"/>
    <w:rsid w:val="007D6B5B"/>
    <w:rsid w:val="007E1CFD"/>
    <w:rsid w:val="007E69B4"/>
    <w:rsid w:val="007E7ED4"/>
    <w:rsid w:val="007F2819"/>
    <w:rsid w:val="007F4130"/>
    <w:rsid w:val="007F580D"/>
    <w:rsid w:val="0080027D"/>
    <w:rsid w:val="0080040A"/>
    <w:rsid w:val="008052CC"/>
    <w:rsid w:val="00811FC8"/>
    <w:rsid w:val="00815187"/>
    <w:rsid w:val="00816FBE"/>
    <w:rsid w:val="0082209C"/>
    <w:rsid w:val="00824BF6"/>
    <w:rsid w:val="00825AB3"/>
    <w:rsid w:val="00826DDF"/>
    <w:rsid w:val="00827847"/>
    <w:rsid w:val="00830AD1"/>
    <w:rsid w:val="00830E78"/>
    <w:rsid w:val="00832EB9"/>
    <w:rsid w:val="00833FEF"/>
    <w:rsid w:val="008342F2"/>
    <w:rsid w:val="0083585B"/>
    <w:rsid w:val="00836429"/>
    <w:rsid w:val="00840330"/>
    <w:rsid w:val="00847A15"/>
    <w:rsid w:val="00852E9C"/>
    <w:rsid w:val="008536F2"/>
    <w:rsid w:val="008548B2"/>
    <w:rsid w:val="00854E02"/>
    <w:rsid w:val="00854F10"/>
    <w:rsid w:val="0085732F"/>
    <w:rsid w:val="008603DB"/>
    <w:rsid w:val="0086250A"/>
    <w:rsid w:val="00862FF6"/>
    <w:rsid w:val="00863E51"/>
    <w:rsid w:val="00865E5C"/>
    <w:rsid w:val="008676E0"/>
    <w:rsid w:val="0087291C"/>
    <w:rsid w:val="00874211"/>
    <w:rsid w:val="00877009"/>
    <w:rsid w:val="00882913"/>
    <w:rsid w:val="008855B5"/>
    <w:rsid w:val="00887A8B"/>
    <w:rsid w:val="0089251F"/>
    <w:rsid w:val="008A0254"/>
    <w:rsid w:val="008A0908"/>
    <w:rsid w:val="008A1718"/>
    <w:rsid w:val="008A6D54"/>
    <w:rsid w:val="008B108A"/>
    <w:rsid w:val="008B59B9"/>
    <w:rsid w:val="008B6897"/>
    <w:rsid w:val="008B68AB"/>
    <w:rsid w:val="008B6A4A"/>
    <w:rsid w:val="008C0FDF"/>
    <w:rsid w:val="008C285E"/>
    <w:rsid w:val="008C2A14"/>
    <w:rsid w:val="008C2C89"/>
    <w:rsid w:val="008C54E7"/>
    <w:rsid w:val="008C6D14"/>
    <w:rsid w:val="008C7D29"/>
    <w:rsid w:val="008D037E"/>
    <w:rsid w:val="008D4FB7"/>
    <w:rsid w:val="008D55D0"/>
    <w:rsid w:val="008E08CD"/>
    <w:rsid w:val="008E2EEE"/>
    <w:rsid w:val="008E424D"/>
    <w:rsid w:val="008E70B6"/>
    <w:rsid w:val="008E7B51"/>
    <w:rsid w:val="008E7D08"/>
    <w:rsid w:val="008F5926"/>
    <w:rsid w:val="00900146"/>
    <w:rsid w:val="009025C9"/>
    <w:rsid w:val="00904DF4"/>
    <w:rsid w:val="00917900"/>
    <w:rsid w:val="0092279C"/>
    <w:rsid w:val="00923296"/>
    <w:rsid w:val="00923A0B"/>
    <w:rsid w:val="0092414D"/>
    <w:rsid w:val="00924AE1"/>
    <w:rsid w:val="009250F0"/>
    <w:rsid w:val="00931ECF"/>
    <w:rsid w:val="00935802"/>
    <w:rsid w:val="009407F3"/>
    <w:rsid w:val="00942041"/>
    <w:rsid w:val="00945818"/>
    <w:rsid w:val="00946473"/>
    <w:rsid w:val="0094714A"/>
    <w:rsid w:val="009500B7"/>
    <w:rsid w:val="009510CC"/>
    <w:rsid w:val="00953351"/>
    <w:rsid w:val="00954B49"/>
    <w:rsid w:val="00956BAC"/>
    <w:rsid w:val="0095709F"/>
    <w:rsid w:val="00963E1A"/>
    <w:rsid w:val="0096477B"/>
    <w:rsid w:val="00966429"/>
    <w:rsid w:val="009668DC"/>
    <w:rsid w:val="00966D1F"/>
    <w:rsid w:val="00966EEB"/>
    <w:rsid w:val="00967441"/>
    <w:rsid w:val="009746EB"/>
    <w:rsid w:val="00980087"/>
    <w:rsid w:val="00980256"/>
    <w:rsid w:val="00981C0E"/>
    <w:rsid w:val="00981F1A"/>
    <w:rsid w:val="00984147"/>
    <w:rsid w:val="00996571"/>
    <w:rsid w:val="009976B4"/>
    <w:rsid w:val="009A28E8"/>
    <w:rsid w:val="009B30F0"/>
    <w:rsid w:val="009B4522"/>
    <w:rsid w:val="009B4D55"/>
    <w:rsid w:val="009B5F80"/>
    <w:rsid w:val="009B6E46"/>
    <w:rsid w:val="009C1349"/>
    <w:rsid w:val="009C2E90"/>
    <w:rsid w:val="009C70B8"/>
    <w:rsid w:val="009D287E"/>
    <w:rsid w:val="009D3218"/>
    <w:rsid w:val="009D5AA3"/>
    <w:rsid w:val="009E0AD5"/>
    <w:rsid w:val="009E1057"/>
    <w:rsid w:val="009E20F3"/>
    <w:rsid w:val="009E218C"/>
    <w:rsid w:val="009E2B0E"/>
    <w:rsid w:val="009E4B25"/>
    <w:rsid w:val="009E60F9"/>
    <w:rsid w:val="009E7981"/>
    <w:rsid w:val="009F473A"/>
    <w:rsid w:val="009F53A6"/>
    <w:rsid w:val="009F6671"/>
    <w:rsid w:val="009F6A45"/>
    <w:rsid w:val="00A01D35"/>
    <w:rsid w:val="00A032AF"/>
    <w:rsid w:val="00A03520"/>
    <w:rsid w:val="00A05501"/>
    <w:rsid w:val="00A069A1"/>
    <w:rsid w:val="00A076C4"/>
    <w:rsid w:val="00A078C9"/>
    <w:rsid w:val="00A11DF4"/>
    <w:rsid w:val="00A14473"/>
    <w:rsid w:val="00A14FB0"/>
    <w:rsid w:val="00A15A22"/>
    <w:rsid w:val="00A174D5"/>
    <w:rsid w:val="00A20523"/>
    <w:rsid w:val="00A211CD"/>
    <w:rsid w:val="00A256B0"/>
    <w:rsid w:val="00A26294"/>
    <w:rsid w:val="00A273D1"/>
    <w:rsid w:val="00A31840"/>
    <w:rsid w:val="00A33F8E"/>
    <w:rsid w:val="00A3572F"/>
    <w:rsid w:val="00A35AF7"/>
    <w:rsid w:val="00A40F30"/>
    <w:rsid w:val="00A42F12"/>
    <w:rsid w:val="00A43989"/>
    <w:rsid w:val="00A45A1D"/>
    <w:rsid w:val="00A45B56"/>
    <w:rsid w:val="00A46D93"/>
    <w:rsid w:val="00A47BD2"/>
    <w:rsid w:val="00A51FCE"/>
    <w:rsid w:val="00A5430D"/>
    <w:rsid w:val="00A56BCC"/>
    <w:rsid w:val="00A61354"/>
    <w:rsid w:val="00A6204B"/>
    <w:rsid w:val="00A62598"/>
    <w:rsid w:val="00A62630"/>
    <w:rsid w:val="00A636D4"/>
    <w:rsid w:val="00A80B11"/>
    <w:rsid w:val="00A815AC"/>
    <w:rsid w:val="00A92DCA"/>
    <w:rsid w:val="00A934CD"/>
    <w:rsid w:val="00A9404F"/>
    <w:rsid w:val="00A94FB0"/>
    <w:rsid w:val="00A9642D"/>
    <w:rsid w:val="00A97B3E"/>
    <w:rsid w:val="00AA1B0E"/>
    <w:rsid w:val="00AA2946"/>
    <w:rsid w:val="00AA32DE"/>
    <w:rsid w:val="00AA33BF"/>
    <w:rsid w:val="00AA3838"/>
    <w:rsid w:val="00AA4CC8"/>
    <w:rsid w:val="00AA5568"/>
    <w:rsid w:val="00AB31E2"/>
    <w:rsid w:val="00AB4098"/>
    <w:rsid w:val="00AB4ABA"/>
    <w:rsid w:val="00AB4B4E"/>
    <w:rsid w:val="00AC0408"/>
    <w:rsid w:val="00AC3FC7"/>
    <w:rsid w:val="00AC5AD5"/>
    <w:rsid w:val="00AC5BD6"/>
    <w:rsid w:val="00AC6D75"/>
    <w:rsid w:val="00AD0772"/>
    <w:rsid w:val="00AD2AE5"/>
    <w:rsid w:val="00AD2E08"/>
    <w:rsid w:val="00AD3543"/>
    <w:rsid w:val="00AD5536"/>
    <w:rsid w:val="00AE1DD6"/>
    <w:rsid w:val="00AF084F"/>
    <w:rsid w:val="00AF20AC"/>
    <w:rsid w:val="00AF21C8"/>
    <w:rsid w:val="00AF5BAB"/>
    <w:rsid w:val="00B04AC9"/>
    <w:rsid w:val="00B10D81"/>
    <w:rsid w:val="00B12419"/>
    <w:rsid w:val="00B12BE0"/>
    <w:rsid w:val="00B14F43"/>
    <w:rsid w:val="00B169DE"/>
    <w:rsid w:val="00B20080"/>
    <w:rsid w:val="00B257A1"/>
    <w:rsid w:val="00B306DE"/>
    <w:rsid w:val="00B329F3"/>
    <w:rsid w:val="00B33EAF"/>
    <w:rsid w:val="00B419DA"/>
    <w:rsid w:val="00B54957"/>
    <w:rsid w:val="00B67A72"/>
    <w:rsid w:val="00B67E50"/>
    <w:rsid w:val="00B70543"/>
    <w:rsid w:val="00B711F7"/>
    <w:rsid w:val="00B77F7A"/>
    <w:rsid w:val="00B80B9D"/>
    <w:rsid w:val="00B81495"/>
    <w:rsid w:val="00B81BF7"/>
    <w:rsid w:val="00B846A0"/>
    <w:rsid w:val="00B84EAD"/>
    <w:rsid w:val="00B856C8"/>
    <w:rsid w:val="00B87FAA"/>
    <w:rsid w:val="00B97DDE"/>
    <w:rsid w:val="00BA1351"/>
    <w:rsid w:val="00BA143F"/>
    <w:rsid w:val="00BA3976"/>
    <w:rsid w:val="00BA3EAF"/>
    <w:rsid w:val="00BA7558"/>
    <w:rsid w:val="00BB1C0C"/>
    <w:rsid w:val="00BB22CA"/>
    <w:rsid w:val="00BB241F"/>
    <w:rsid w:val="00BB66F6"/>
    <w:rsid w:val="00BB778C"/>
    <w:rsid w:val="00BB7C70"/>
    <w:rsid w:val="00BC3CC3"/>
    <w:rsid w:val="00BC3EB2"/>
    <w:rsid w:val="00BC5ACF"/>
    <w:rsid w:val="00BC7264"/>
    <w:rsid w:val="00BC72D3"/>
    <w:rsid w:val="00BD21FF"/>
    <w:rsid w:val="00BD3990"/>
    <w:rsid w:val="00BD46A5"/>
    <w:rsid w:val="00BD6C81"/>
    <w:rsid w:val="00BD6EA7"/>
    <w:rsid w:val="00BD7C43"/>
    <w:rsid w:val="00BD7CEC"/>
    <w:rsid w:val="00BE09F9"/>
    <w:rsid w:val="00BE2EDC"/>
    <w:rsid w:val="00BE321C"/>
    <w:rsid w:val="00BE3390"/>
    <w:rsid w:val="00BE54DF"/>
    <w:rsid w:val="00BE6C11"/>
    <w:rsid w:val="00BE7469"/>
    <w:rsid w:val="00BE78EB"/>
    <w:rsid w:val="00BF46A1"/>
    <w:rsid w:val="00BF72A1"/>
    <w:rsid w:val="00C0052E"/>
    <w:rsid w:val="00C038FF"/>
    <w:rsid w:val="00C07110"/>
    <w:rsid w:val="00C074C3"/>
    <w:rsid w:val="00C07C18"/>
    <w:rsid w:val="00C15136"/>
    <w:rsid w:val="00C25EED"/>
    <w:rsid w:val="00C26391"/>
    <w:rsid w:val="00C34D90"/>
    <w:rsid w:val="00C363C6"/>
    <w:rsid w:val="00C3712C"/>
    <w:rsid w:val="00C40D2B"/>
    <w:rsid w:val="00C410B2"/>
    <w:rsid w:val="00C433B0"/>
    <w:rsid w:val="00C434A4"/>
    <w:rsid w:val="00C435A1"/>
    <w:rsid w:val="00C44DF3"/>
    <w:rsid w:val="00C46C6E"/>
    <w:rsid w:val="00C52399"/>
    <w:rsid w:val="00C53A35"/>
    <w:rsid w:val="00C55FA7"/>
    <w:rsid w:val="00C56CAD"/>
    <w:rsid w:val="00C60420"/>
    <w:rsid w:val="00C63108"/>
    <w:rsid w:val="00C63E25"/>
    <w:rsid w:val="00C73F9B"/>
    <w:rsid w:val="00C74504"/>
    <w:rsid w:val="00C76447"/>
    <w:rsid w:val="00C77A73"/>
    <w:rsid w:val="00C822AA"/>
    <w:rsid w:val="00C837C5"/>
    <w:rsid w:val="00C87587"/>
    <w:rsid w:val="00C87695"/>
    <w:rsid w:val="00C87711"/>
    <w:rsid w:val="00C9538D"/>
    <w:rsid w:val="00C96CEF"/>
    <w:rsid w:val="00C979AA"/>
    <w:rsid w:val="00CA3CB6"/>
    <w:rsid w:val="00CB7626"/>
    <w:rsid w:val="00CC0CAD"/>
    <w:rsid w:val="00CC26FA"/>
    <w:rsid w:val="00CC2800"/>
    <w:rsid w:val="00CC6A6F"/>
    <w:rsid w:val="00CC7FD0"/>
    <w:rsid w:val="00CD1A08"/>
    <w:rsid w:val="00CD4B42"/>
    <w:rsid w:val="00CD54B6"/>
    <w:rsid w:val="00CD662C"/>
    <w:rsid w:val="00CD7057"/>
    <w:rsid w:val="00CD75AC"/>
    <w:rsid w:val="00CE0DE8"/>
    <w:rsid w:val="00CE0F12"/>
    <w:rsid w:val="00CE4C56"/>
    <w:rsid w:val="00CE4CD4"/>
    <w:rsid w:val="00CE5E4B"/>
    <w:rsid w:val="00CF68BE"/>
    <w:rsid w:val="00CF77B2"/>
    <w:rsid w:val="00D068C0"/>
    <w:rsid w:val="00D10E48"/>
    <w:rsid w:val="00D1264E"/>
    <w:rsid w:val="00D1339D"/>
    <w:rsid w:val="00D1649C"/>
    <w:rsid w:val="00D2088D"/>
    <w:rsid w:val="00D222D4"/>
    <w:rsid w:val="00D35B47"/>
    <w:rsid w:val="00D4049A"/>
    <w:rsid w:val="00D42267"/>
    <w:rsid w:val="00D462F9"/>
    <w:rsid w:val="00D50C72"/>
    <w:rsid w:val="00D51E91"/>
    <w:rsid w:val="00D5389B"/>
    <w:rsid w:val="00D567ED"/>
    <w:rsid w:val="00D6115A"/>
    <w:rsid w:val="00D62459"/>
    <w:rsid w:val="00D63B97"/>
    <w:rsid w:val="00D64995"/>
    <w:rsid w:val="00D675AB"/>
    <w:rsid w:val="00D675E8"/>
    <w:rsid w:val="00D70A15"/>
    <w:rsid w:val="00D72785"/>
    <w:rsid w:val="00D735DD"/>
    <w:rsid w:val="00D75781"/>
    <w:rsid w:val="00D769E9"/>
    <w:rsid w:val="00D76C39"/>
    <w:rsid w:val="00D77A3B"/>
    <w:rsid w:val="00D847BF"/>
    <w:rsid w:val="00D91C08"/>
    <w:rsid w:val="00D951FA"/>
    <w:rsid w:val="00D97AB1"/>
    <w:rsid w:val="00DA5364"/>
    <w:rsid w:val="00DA6205"/>
    <w:rsid w:val="00DA654A"/>
    <w:rsid w:val="00DA68B3"/>
    <w:rsid w:val="00DB1C1F"/>
    <w:rsid w:val="00DB77BD"/>
    <w:rsid w:val="00DB77F3"/>
    <w:rsid w:val="00DC0603"/>
    <w:rsid w:val="00DC293C"/>
    <w:rsid w:val="00DC644F"/>
    <w:rsid w:val="00DC76FC"/>
    <w:rsid w:val="00DC77A3"/>
    <w:rsid w:val="00DD2DE6"/>
    <w:rsid w:val="00DD429D"/>
    <w:rsid w:val="00DD4BD9"/>
    <w:rsid w:val="00DE23DB"/>
    <w:rsid w:val="00DE5420"/>
    <w:rsid w:val="00DF338F"/>
    <w:rsid w:val="00DF3C43"/>
    <w:rsid w:val="00E06211"/>
    <w:rsid w:val="00E1090A"/>
    <w:rsid w:val="00E11489"/>
    <w:rsid w:val="00E128EF"/>
    <w:rsid w:val="00E14041"/>
    <w:rsid w:val="00E1532C"/>
    <w:rsid w:val="00E15D04"/>
    <w:rsid w:val="00E22AF0"/>
    <w:rsid w:val="00E23E80"/>
    <w:rsid w:val="00E2747D"/>
    <w:rsid w:val="00E27E04"/>
    <w:rsid w:val="00E27F7E"/>
    <w:rsid w:val="00E34A9B"/>
    <w:rsid w:val="00E40EF1"/>
    <w:rsid w:val="00E50606"/>
    <w:rsid w:val="00E53EED"/>
    <w:rsid w:val="00E574CB"/>
    <w:rsid w:val="00E576CA"/>
    <w:rsid w:val="00E62735"/>
    <w:rsid w:val="00E708A6"/>
    <w:rsid w:val="00E709E6"/>
    <w:rsid w:val="00E72E4B"/>
    <w:rsid w:val="00E72FCB"/>
    <w:rsid w:val="00E76A46"/>
    <w:rsid w:val="00E77753"/>
    <w:rsid w:val="00E82B23"/>
    <w:rsid w:val="00E832C0"/>
    <w:rsid w:val="00E84D81"/>
    <w:rsid w:val="00E90034"/>
    <w:rsid w:val="00E922ED"/>
    <w:rsid w:val="00E94DC0"/>
    <w:rsid w:val="00E979E5"/>
    <w:rsid w:val="00E97CD9"/>
    <w:rsid w:val="00EA02E8"/>
    <w:rsid w:val="00EA2830"/>
    <w:rsid w:val="00EB10AE"/>
    <w:rsid w:val="00EB1C57"/>
    <w:rsid w:val="00EB27D1"/>
    <w:rsid w:val="00EB2B2C"/>
    <w:rsid w:val="00EB74B8"/>
    <w:rsid w:val="00EC09F8"/>
    <w:rsid w:val="00EC4EA2"/>
    <w:rsid w:val="00EC5DA0"/>
    <w:rsid w:val="00EC68A0"/>
    <w:rsid w:val="00EC68F7"/>
    <w:rsid w:val="00EC722F"/>
    <w:rsid w:val="00EC775C"/>
    <w:rsid w:val="00ED2892"/>
    <w:rsid w:val="00EE1CE8"/>
    <w:rsid w:val="00EE2356"/>
    <w:rsid w:val="00EE3687"/>
    <w:rsid w:val="00EE3D75"/>
    <w:rsid w:val="00EE5673"/>
    <w:rsid w:val="00EE5AC0"/>
    <w:rsid w:val="00EE5D5C"/>
    <w:rsid w:val="00EE6C62"/>
    <w:rsid w:val="00EE7078"/>
    <w:rsid w:val="00EF1643"/>
    <w:rsid w:val="00EF3776"/>
    <w:rsid w:val="00EF4093"/>
    <w:rsid w:val="00EF7E3F"/>
    <w:rsid w:val="00F01B5C"/>
    <w:rsid w:val="00F02AB7"/>
    <w:rsid w:val="00F02BF8"/>
    <w:rsid w:val="00F1152C"/>
    <w:rsid w:val="00F11E1A"/>
    <w:rsid w:val="00F15B64"/>
    <w:rsid w:val="00F21214"/>
    <w:rsid w:val="00F23759"/>
    <w:rsid w:val="00F2423D"/>
    <w:rsid w:val="00F261C2"/>
    <w:rsid w:val="00F2729F"/>
    <w:rsid w:val="00F356FA"/>
    <w:rsid w:val="00F373C7"/>
    <w:rsid w:val="00F40031"/>
    <w:rsid w:val="00F417EC"/>
    <w:rsid w:val="00F44E3F"/>
    <w:rsid w:val="00F47305"/>
    <w:rsid w:val="00F476DC"/>
    <w:rsid w:val="00F501AA"/>
    <w:rsid w:val="00F54502"/>
    <w:rsid w:val="00F55543"/>
    <w:rsid w:val="00F5620A"/>
    <w:rsid w:val="00F61E45"/>
    <w:rsid w:val="00F652A0"/>
    <w:rsid w:val="00F667D9"/>
    <w:rsid w:val="00F716EE"/>
    <w:rsid w:val="00F71A5A"/>
    <w:rsid w:val="00F734BF"/>
    <w:rsid w:val="00F736EE"/>
    <w:rsid w:val="00F75099"/>
    <w:rsid w:val="00F75744"/>
    <w:rsid w:val="00F76419"/>
    <w:rsid w:val="00F80463"/>
    <w:rsid w:val="00F8172E"/>
    <w:rsid w:val="00F81A30"/>
    <w:rsid w:val="00F874FD"/>
    <w:rsid w:val="00F9205D"/>
    <w:rsid w:val="00F96C6A"/>
    <w:rsid w:val="00F970F1"/>
    <w:rsid w:val="00FA1487"/>
    <w:rsid w:val="00FA21BA"/>
    <w:rsid w:val="00FA269D"/>
    <w:rsid w:val="00FB0F3D"/>
    <w:rsid w:val="00FB0FE9"/>
    <w:rsid w:val="00FB599B"/>
    <w:rsid w:val="00FB6A46"/>
    <w:rsid w:val="00FB7B65"/>
    <w:rsid w:val="00FC3230"/>
    <w:rsid w:val="00FC3EE3"/>
    <w:rsid w:val="00FC5221"/>
    <w:rsid w:val="00FC57E4"/>
    <w:rsid w:val="00FC620C"/>
    <w:rsid w:val="00FC778E"/>
    <w:rsid w:val="00FC7917"/>
    <w:rsid w:val="00FC7957"/>
    <w:rsid w:val="00FD12F9"/>
    <w:rsid w:val="00FD77B0"/>
    <w:rsid w:val="00FE0E91"/>
    <w:rsid w:val="00FE2FCD"/>
    <w:rsid w:val="00FE57DF"/>
    <w:rsid w:val="00FE6C93"/>
    <w:rsid w:val="00FE784D"/>
    <w:rsid w:val="00FF0D7A"/>
    <w:rsid w:val="00FF52E5"/>
    <w:rsid w:val="00FF55F7"/>
    <w:rsid w:val="00FF60C7"/>
    <w:rsid w:val="00FF68C5"/>
    <w:rsid w:val="00FF6AC4"/>
    <w:rsid w:val="00FF6C28"/>
    <w:rsid w:val="00FF7176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62E0"/>
  <w15:docId w15:val="{FCDCAF00-6F9C-4A46-9397-155FA3A2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3B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C13011"/>
    <w:rPr>
      <w:color w:val="0066CC"/>
      <w:u w:val="single"/>
    </w:rPr>
  </w:style>
  <w:style w:type="character" w:customStyle="1" w:styleId="Nagwek52">
    <w:name w:val="Nagłówek #5 (2)_"/>
    <w:link w:val="Nagwek520"/>
    <w:qFormat/>
    <w:rsid w:val="00C13011"/>
    <w:rPr>
      <w:rFonts w:ascii="Arial" w:eastAsia="Arial" w:hAnsi="Arial" w:cs="Arial"/>
      <w:sz w:val="20"/>
      <w:szCs w:val="20"/>
      <w:shd w:val="clear" w:color="auto" w:fill="FFFFFF"/>
    </w:rPr>
  </w:style>
  <w:style w:type="character" w:styleId="Pogrubienie">
    <w:name w:val="Strong"/>
    <w:basedOn w:val="Domylnaczcionkaakapitu"/>
    <w:uiPriority w:val="22"/>
    <w:qFormat/>
    <w:rsid w:val="00C13011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95101"/>
  </w:style>
  <w:style w:type="character" w:customStyle="1" w:styleId="StopkaZnak">
    <w:name w:val="Stopka Znak"/>
    <w:basedOn w:val="Domylnaczcionkaakapitu"/>
    <w:link w:val="Stopka"/>
    <w:uiPriority w:val="99"/>
    <w:qFormat/>
    <w:rsid w:val="00D95101"/>
  </w:style>
  <w:style w:type="character" w:styleId="Odwoaniedokomentarza">
    <w:name w:val="annotation reference"/>
    <w:uiPriority w:val="99"/>
    <w:qFormat/>
    <w:rsid w:val="008F4B2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F4B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F4B27"/>
    <w:rPr>
      <w:rFonts w:ascii="Segoe UI" w:hAnsi="Segoe UI" w:cs="Segoe UI"/>
      <w:sz w:val="18"/>
      <w:szCs w:val="18"/>
    </w:rPr>
  </w:style>
  <w:style w:type="character" w:customStyle="1" w:styleId="PodtytuZnak">
    <w:name w:val="Podtytuł Znak"/>
    <w:basedOn w:val="Domylnaczcionkaakapitu"/>
    <w:link w:val="Podtytu"/>
    <w:qFormat/>
    <w:rsid w:val="00DA64B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335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27184C"/>
    <w:rPr>
      <w:color w:val="605E5C"/>
      <w:shd w:val="clear" w:color="auto" w:fill="E1DFDD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796D40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9803BB"/>
    <w:rPr>
      <w:rFonts w:eastAsiaTheme="minorEastAsia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9510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A076C4"/>
    <w:pPr>
      <w:spacing w:after="140" w:line="276" w:lineRule="auto"/>
    </w:pPr>
  </w:style>
  <w:style w:type="paragraph" w:styleId="Lista">
    <w:name w:val="List"/>
    <w:basedOn w:val="Tekstpodstawowy"/>
    <w:rsid w:val="00A076C4"/>
    <w:rPr>
      <w:rFonts w:cs="Arial"/>
    </w:rPr>
  </w:style>
  <w:style w:type="paragraph" w:styleId="Legenda">
    <w:name w:val="caption"/>
    <w:basedOn w:val="Normalny"/>
    <w:qFormat/>
    <w:rsid w:val="00A076C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076C4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A53F8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520">
    <w:name w:val="Nagłówek #5 (2)"/>
    <w:basedOn w:val="Normalny"/>
    <w:link w:val="Nagwek52"/>
    <w:qFormat/>
    <w:rsid w:val="00C13011"/>
    <w:pPr>
      <w:widowControl w:val="0"/>
      <w:shd w:val="clear" w:color="auto" w:fill="FFFFFF"/>
      <w:spacing w:after="0" w:line="252" w:lineRule="exact"/>
      <w:outlineLvl w:val="4"/>
    </w:pPr>
    <w:rPr>
      <w:rFonts w:ascii="Arial" w:eastAsia="Arial" w:hAnsi="Arial" w:cs="Arial"/>
      <w:sz w:val="20"/>
      <w:szCs w:val="20"/>
    </w:rPr>
  </w:style>
  <w:style w:type="paragraph" w:customStyle="1" w:styleId="Gwkaistopka">
    <w:name w:val="Główka i stopka"/>
    <w:basedOn w:val="Normalny"/>
    <w:qFormat/>
    <w:rsid w:val="00A076C4"/>
  </w:style>
  <w:style w:type="paragraph" w:styleId="Stopka">
    <w:name w:val="footer"/>
    <w:basedOn w:val="Normalny"/>
    <w:link w:val="StopkaZnak"/>
    <w:uiPriority w:val="99"/>
    <w:unhideWhenUsed/>
    <w:rsid w:val="00D95101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qFormat/>
    <w:rsid w:val="008F4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F4B2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aliases w:val="Normal,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8F4B27"/>
    <w:pPr>
      <w:ind w:left="720"/>
      <w:contextualSpacing/>
    </w:pPr>
  </w:style>
  <w:style w:type="paragraph" w:customStyle="1" w:styleId="SIWZtekstzwyky">
    <w:name w:val="SIWZ tekst zwykły"/>
    <w:basedOn w:val="Tekstblokowy"/>
    <w:qFormat/>
    <w:rsid w:val="009A3C79"/>
    <w:pPr>
      <w:pBdr>
        <w:top w:val="nil"/>
        <w:left w:val="nil"/>
        <w:bottom w:val="nil"/>
        <w:right w:val="nil"/>
      </w:pBdr>
      <w:tabs>
        <w:tab w:val="left" w:pos="3240"/>
        <w:tab w:val="left" w:pos="9900"/>
      </w:tabs>
      <w:spacing w:before="120" w:after="120" w:line="276" w:lineRule="auto"/>
      <w:ind w:left="0" w:right="23"/>
      <w:jc w:val="both"/>
    </w:pPr>
    <w:rPr>
      <w:rFonts w:ascii="Arial" w:eastAsia="Times New Roman" w:hAnsi="Arial" w:cs="Arial"/>
      <w:i w:val="0"/>
      <w:iCs w:val="0"/>
      <w:color w:val="auto"/>
      <w:sz w:val="20"/>
      <w:szCs w:val="24"/>
      <w:lang w:eastAsia="pl-PL"/>
    </w:rPr>
  </w:style>
  <w:style w:type="paragraph" w:customStyle="1" w:styleId="SIWZ11">
    <w:name w:val="SIWZ 1.1"/>
    <w:basedOn w:val="Normalny"/>
    <w:qFormat/>
    <w:rsid w:val="009A3C79"/>
    <w:pPr>
      <w:spacing w:before="240" w:after="240" w:line="276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pl-PL"/>
    </w:rPr>
  </w:style>
  <w:style w:type="paragraph" w:styleId="Tekstblokowy">
    <w:name w:val="Block Text"/>
    <w:basedOn w:val="Normalny"/>
    <w:uiPriority w:val="99"/>
    <w:semiHidden/>
    <w:unhideWhenUsed/>
    <w:qFormat/>
    <w:rsid w:val="009A3C79"/>
    <w:pPr>
      <w:pBdr>
        <w:top w:val="single" w:sz="2" w:space="10" w:color="5B9BD5" w:shadow="1"/>
        <w:left w:val="single" w:sz="2" w:space="10" w:color="5B9BD5" w:shadow="1"/>
        <w:bottom w:val="single" w:sz="2" w:space="10" w:color="5B9BD5" w:shadow="1"/>
        <w:right w:val="single" w:sz="2" w:space="10" w:color="5B9BD5" w:shadow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Podtytu">
    <w:name w:val="Subtitle"/>
    <w:basedOn w:val="Normalny"/>
    <w:link w:val="PodtytuZnak"/>
    <w:qFormat/>
    <w:rsid w:val="00DA64B7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3353F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Bezodstpw">
    <w:name w:val="No Spacing"/>
    <w:link w:val="BezodstpwZnak"/>
    <w:uiPriority w:val="1"/>
    <w:qFormat/>
    <w:rsid w:val="009803BB"/>
    <w:rPr>
      <w:rFonts w:ascii="Calibri" w:eastAsiaTheme="minorEastAsia" w:hAnsi="Calibri"/>
      <w:lang w:eastAsia="pl-PL"/>
    </w:rPr>
  </w:style>
  <w:style w:type="paragraph" w:customStyle="1" w:styleId="Standard">
    <w:name w:val="Standard"/>
    <w:qFormat/>
    <w:rsid w:val="002367FB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Akapitzlist1">
    <w:name w:val="Akapit z listą1"/>
    <w:basedOn w:val="Standard"/>
    <w:qFormat/>
    <w:rsid w:val="002367FB"/>
    <w:pPr>
      <w:widowControl w:val="0"/>
      <w:ind w:left="708"/>
    </w:pPr>
    <w:rPr>
      <w:rFonts w:ascii="Times New Roman" w:eastAsia="Lucida Sans Unicode" w:hAnsi="Times New Roman" w:cs="Mangal"/>
    </w:rPr>
  </w:style>
  <w:style w:type="paragraph" w:customStyle="1" w:styleId="Zawartoramki">
    <w:name w:val="Zawartość ramki"/>
    <w:basedOn w:val="Normalny"/>
    <w:qFormat/>
    <w:rsid w:val="00A076C4"/>
  </w:style>
  <w:style w:type="table" w:styleId="Tabela-Siatka">
    <w:name w:val="Table Grid"/>
    <w:basedOn w:val="Standardowy"/>
    <w:uiPriority w:val="39"/>
    <w:rsid w:val="000F4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417E0C"/>
    <w:rPr>
      <w:i/>
      <w:iCs/>
    </w:rPr>
  </w:style>
  <w:style w:type="character" w:customStyle="1" w:styleId="object">
    <w:name w:val="object"/>
    <w:basedOn w:val="Domylnaczcionkaakapitu"/>
    <w:rsid w:val="00417E0C"/>
  </w:style>
  <w:style w:type="character" w:styleId="Hipercze">
    <w:name w:val="Hyperlink"/>
    <w:basedOn w:val="Domylnaczcionkaakapitu"/>
    <w:uiPriority w:val="99"/>
    <w:unhideWhenUsed/>
    <w:rsid w:val="00417E0C"/>
    <w:rPr>
      <w:color w:val="0000FF"/>
      <w:u w:val="single"/>
    </w:rPr>
  </w:style>
  <w:style w:type="paragraph" w:styleId="Poprawka">
    <w:name w:val="Revision"/>
    <w:hidden/>
    <w:uiPriority w:val="99"/>
    <w:semiHidden/>
    <w:rsid w:val="003B2EB7"/>
    <w:pPr>
      <w:suppressAutoHyphens w:val="0"/>
    </w:pPr>
  </w:style>
  <w:style w:type="character" w:customStyle="1" w:styleId="Teksttreci">
    <w:name w:val="Tekst treści"/>
    <w:rsid w:val="00C410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single"/>
    </w:rPr>
  </w:style>
  <w:style w:type="character" w:customStyle="1" w:styleId="Domylnaczcionkaakapitu4">
    <w:name w:val="Domyślna czcionka akapitu4"/>
    <w:rsid w:val="00151D54"/>
  </w:style>
  <w:style w:type="paragraph" w:customStyle="1" w:styleId="Akapitzlist2">
    <w:name w:val="Akapit z listą2"/>
    <w:basedOn w:val="Normalny"/>
    <w:rsid w:val="00151D54"/>
    <w:pPr>
      <w:widowControl w:val="0"/>
      <w:spacing w:after="0" w:line="240" w:lineRule="auto"/>
      <w:ind w:left="708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4DF3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 Znak,Odstavec Znak,Akapit z listą numerowaną Znak,Podsis rysunku Znak,lp1 Znak,Bullet List Znak,FooterText Znak,numbered Znak,Paragraphe de liste1 Znak,Bulletr List Paragraph Znak,列出段落 Znak,列出段落1 Znak,List Paragraph21 Znak"/>
    <w:link w:val="Akapitzlist"/>
    <w:uiPriority w:val="34"/>
    <w:qFormat/>
    <w:locked/>
    <w:rsid w:val="00002CF3"/>
  </w:style>
  <w:style w:type="paragraph" w:customStyle="1" w:styleId="Textbody">
    <w:name w:val="Text body"/>
    <w:basedOn w:val="Standard"/>
    <w:rsid w:val="0048127B"/>
    <w:pPr>
      <w:autoSpaceDN w:val="0"/>
      <w:spacing w:line="360" w:lineRule="auto"/>
      <w:jc w:val="both"/>
    </w:pPr>
    <w:rPr>
      <w:rFonts w:ascii="Times New Roman" w:eastAsia="Times New Roman" w:hAnsi="Times New Roman" w:cs="Times New Roman"/>
      <w:kern w:val="3"/>
      <w:szCs w:val="20"/>
      <w:lang w:eastAsia="pl-PL" w:bidi="ar-SA"/>
    </w:rPr>
  </w:style>
  <w:style w:type="paragraph" w:customStyle="1" w:styleId="List1">
    <w:name w:val="List 1"/>
    <w:basedOn w:val="Lista"/>
    <w:rsid w:val="0048127B"/>
    <w:pPr>
      <w:autoSpaceDN w:val="0"/>
      <w:spacing w:after="120" w:line="360" w:lineRule="auto"/>
      <w:ind w:left="360" w:hanging="360"/>
      <w:jc w:val="both"/>
      <w:textAlignment w:val="baseline"/>
    </w:pPr>
    <w:rPr>
      <w:rFonts w:ascii="Times New Roman" w:eastAsia="Times New Roman" w:hAnsi="Times New Roman" w:cs="Mangal"/>
      <w:kern w:val="3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72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72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72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43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166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1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6864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23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303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97448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rzetargi@pwik.gliwice.pl" TargetMode="External"/><Relationship Id="rId18" Type="http://schemas.openxmlformats.org/officeDocument/2006/relationships/hyperlink" Target="https://platformazakupowa.pl" TargetMode="External"/><Relationship Id="rId26" Type="http://schemas.openxmlformats.org/officeDocument/2006/relationships/hyperlink" Target="http://platformazakupowa.pl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platformazakupowa.pl/strona/1-regulamin" TargetMode="External"/><Relationship Id="rId34" Type="http://schemas.openxmlformats.org/officeDocument/2006/relationships/hyperlink" Target="https://bip.pwik.gliwice.pl/10043/Zgloszenia_wewnetrzne_naruszen_prawa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latformazakupowa.pl/transakcja/1079540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http://platformazakupowa.pl/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transakcja/1079540" TargetMode="External"/><Relationship Id="rId20" Type="http://schemas.openxmlformats.org/officeDocument/2006/relationships/hyperlink" Target="http://platformazakupowa.pl/" TargetMode="External"/><Relationship Id="rId29" Type="http://schemas.openxmlformats.org/officeDocument/2006/relationships/hyperlink" Target="mailto:przetargi@pwik.gliwice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p.pwik.gliwice.pl/index.php" TargetMode="External"/><Relationship Id="rId24" Type="http://schemas.openxmlformats.org/officeDocument/2006/relationships/hyperlink" Target="http://platformazakupowa.pl/" TargetMode="External"/><Relationship Id="rId32" Type="http://schemas.openxmlformats.org/officeDocument/2006/relationships/hyperlink" Target="http://platformazakupowa.pl/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cirrus2.pwik.gliwice.pl/index.php/s/KpgK3CxieZZoNDt" TargetMode="External"/><Relationship Id="rId23" Type="http://schemas.openxmlformats.org/officeDocument/2006/relationships/hyperlink" Target="http://platformazakupowa.pl/" TargetMode="External"/><Relationship Id="rId28" Type="http://schemas.openxmlformats.org/officeDocument/2006/relationships/hyperlink" Target="http://platformazakupowa.pl/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cwk@platformazakupowa.pl" TargetMode="External"/><Relationship Id="rId31" Type="http://schemas.openxmlformats.org/officeDocument/2006/relationships/hyperlink" Target="https://cirrus2.pwik.gliwice.pl/index.php/s/KpgK3CxieZZoND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ok@pwik.gliwice.pl" TargetMode="External"/><Relationship Id="rId22" Type="http://schemas.openxmlformats.org/officeDocument/2006/relationships/hyperlink" Target="https://drive.google.com/file/d/1Kd1DttbBeiNWt4q4slS4t76lZVKPbkyD/view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mailto:bok@pwik.gliwice.pl" TargetMode="External"/><Relationship Id="rId35" Type="http://schemas.openxmlformats.org/officeDocument/2006/relationships/hyperlink" Target="mailto:iod@pwik.gliwice.pl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5A010C-8406-4BB3-BC2B-7D2B08523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694100-203E-404A-A1F7-56BA70EDEA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B4FE7E-7A56-47EF-BCC0-D618C14A9A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995242-50D3-445B-899A-292A6CB01C0B}">
  <ds:schemaRefs>
    <ds:schemaRef ds:uri="http://schemas.microsoft.com/office/2006/metadata/properties"/>
    <ds:schemaRef ds:uri="http://schemas.microsoft.com/office/infopath/2007/PartnerControls"/>
    <ds:schemaRef ds:uri="386349b6-7998-4f02-ac02-7076939c82f8"/>
    <ds:schemaRef ds:uri="2acf7a98-ab03-4a0b-acb0-53ea1fe0fa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25</Pages>
  <Words>8918</Words>
  <Characters>53511</Characters>
  <Application>Microsoft Office Word</Application>
  <DocSecurity>0</DocSecurity>
  <Lines>445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 (SWZ) W POSTĘPOWANIU pn.</vt:lpstr>
    </vt:vector>
  </TitlesOfParts>
  <Company/>
  <LinksUpToDate>false</LinksUpToDate>
  <CharactersWithSpaces>62305</CharactersWithSpaces>
  <SharedDoc>false</SharedDoc>
  <HLinks>
    <vt:vector size="168" baseType="variant">
      <vt:variant>
        <vt:i4>6422539</vt:i4>
      </vt:variant>
      <vt:variant>
        <vt:i4>72</vt:i4>
      </vt:variant>
      <vt:variant>
        <vt:i4>0</vt:i4>
      </vt:variant>
      <vt:variant>
        <vt:i4>5</vt:i4>
      </vt:variant>
      <vt:variant>
        <vt:lpwstr>mailto:iod@pwik.gliwice.pl</vt:lpwstr>
      </vt:variant>
      <vt:variant>
        <vt:lpwstr/>
      </vt:variant>
      <vt:variant>
        <vt:i4>1507435</vt:i4>
      </vt:variant>
      <vt:variant>
        <vt:i4>69</vt:i4>
      </vt:variant>
      <vt:variant>
        <vt:i4>0</vt:i4>
      </vt:variant>
      <vt:variant>
        <vt:i4>5</vt:i4>
      </vt:variant>
      <vt:variant>
        <vt:lpwstr>https://bip.pwik.gliwice.pl/10043/Zgloszenia_wewnetrzne_naruszen_prawa/</vt:lpwstr>
      </vt:variant>
      <vt:variant>
        <vt:lpwstr/>
      </vt:variant>
      <vt:variant>
        <vt:i4>4390926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3866667</vt:i4>
      </vt:variant>
      <vt:variant>
        <vt:i4>60</vt:i4>
      </vt:variant>
      <vt:variant>
        <vt:i4>0</vt:i4>
      </vt:variant>
      <vt:variant>
        <vt:i4>5</vt:i4>
      </vt:variant>
      <vt:variant>
        <vt:lpwstr>https://cirrus2.pwik.gliwice.pl/index.php/s/KpgK3CxieZZoNDt</vt:lpwstr>
      </vt:variant>
      <vt:variant>
        <vt:lpwstr/>
      </vt:variant>
      <vt:variant>
        <vt:i4>6684683</vt:i4>
      </vt:variant>
      <vt:variant>
        <vt:i4>57</vt:i4>
      </vt:variant>
      <vt:variant>
        <vt:i4>0</vt:i4>
      </vt:variant>
      <vt:variant>
        <vt:i4>5</vt:i4>
      </vt:variant>
      <vt:variant>
        <vt:lpwstr>mailto:bok@pwik.gliwice.pl</vt:lpwstr>
      </vt:variant>
      <vt:variant>
        <vt:lpwstr/>
      </vt:variant>
      <vt:variant>
        <vt:i4>655477</vt:i4>
      </vt:variant>
      <vt:variant>
        <vt:i4>54</vt:i4>
      </vt:variant>
      <vt:variant>
        <vt:i4>0</vt:i4>
      </vt:variant>
      <vt:variant>
        <vt:i4>5</vt:i4>
      </vt:variant>
      <vt:variant>
        <vt:lpwstr>mailto:przetargi@pwik.gliwice.pl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45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42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33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6553695</vt:i4>
      </vt:variant>
      <vt:variant>
        <vt:i4>24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6225998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2752574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2752557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https://platformazakupowa.pl/transakcja/1079540</vt:lpwstr>
      </vt:variant>
      <vt:variant>
        <vt:lpwstr/>
      </vt:variant>
      <vt:variant>
        <vt:i4>3866667</vt:i4>
      </vt:variant>
      <vt:variant>
        <vt:i4>12</vt:i4>
      </vt:variant>
      <vt:variant>
        <vt:i4>0</vt:i4>
      </vt:variant>
      <vt:variant>
        <vt:i4>5</vt:i4>
      </vt:variant>
      <vt:variant>
        <vt:lpwstr>https://cirrus2.pwik.gliwice.pl/index.php/s/KpgK3CxieZZoNDt</vt:lpwstr>
      </vt:variant>
      <vt:variant>
        <vt:lpwstr/>
      </vt:variant>
      <vt:variant>
        <vt:i4>6684683</vt:i4>
      </vt:variant>
      <vt:variant>
        <vt:i4>9</vt:i4>
      </vt:variant>
      <vt:variant>
        <vt:i4>0</vt:i4>
      </vt:variant>
      <vt:variant>
        <vt:i4>5</vt:i4>
      </vt:variant>
      <vt:variant>
        <vt:lpwstr>mailto:bok@pwik.gliwice.pl</vt:lpwstr>
      </vt:variant>
      <vt:variant>
        <vt:lpwstr/>
      </vt:variant>
      <vt:variant>
        <vt:i4>655477</vt:i4>
      </vt:variant>
      <vt:variant>
        <vt:i4>6</vt:i4>
      </vt:variant>
      <vt:variant>
        <vt:i4>0</vt:i4>
      </vt:variant>
      <vt:variant>
        <vt:i4>5</vt:i4>
      </vt:variant>
      <vt:variant>
        <vt:lpwstr>mailto:przetargi@pwik.gliwice.pl</vt:lpwstr>
      </vt:variant>
      <vt:variant>
        <vt:lpwstr/>
      </vt:variant>
      <vt:variant>
        <vt:i4>2752557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https://platformazakupowa.pl/transakcja/1079540</vt:lpwstr>
      </vt:variant>
      <vt:variant>
        <vt:lpwstr/>
      </vt:variant>
      <vt:variant>
        <vt:i4>2490430</vt:i4>
      </vt:variant>
      <vt:variant>
        <vt:i4>0</vt:i4>
      </vt:variant>
      <vt:variant>
        <vt:i4>0</vt:i4>
      </vt:variant>
      <vt:variant>
        <vt:i4>5</vt:i4>
      </vt:variant>
      <vt:variant>
        <vt:lpwstr>http://www.pwik.gliwice.pl/</vt:lpwstr>
      </vt:variant>
      <vt:variant>
        <vt:lpwstr/>
      </vt:variant>
      <vt:variant>
        <vt:i4>393298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1376281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 (SWZ) W POSTĘPOWANIU pn.</dc:title>
  <dc:subject/>
  <dc:creator>Aneta Oleś</dc:creator>
  <cp:keywords/>
  <dc:description/>
  <cp:lastModifiedBy>Anna Jasińska</cp:lastModifiedBy>
  <cp:revision>11</cp:revision>
  <cp:lastPrinted>2025-02-11T01:22:00Z</cp:lastPrinted>
  <dcterms:created xsi:type="dcterms:W3CDTF">2025-04-17T10:03:00Z</dcterms:created>
  <dcterms:modified xsi:type="dcterms:W3CDTF">2025-04-17T12:35:00Z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0x01010035029F94CFAF2F479ED88EDF308EB327</vt:lpwstr>
  </property>
  <property fmtid="{D5CDD505-2E9C-101B-9397-08002B2CF9AE}" pid="9" name="MediaServiceImageTags">
    <vt:lpwstr/>
  </property>
</Properties>
</file>