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0F" w:rsidRDefault="00A9430F" w:rsidP="00B8141D">
      <w:pPr>
        <w:jc w:val="right"/>
        <w:rPr>
          <w:rFonts w:ascii="Tahoma" w:hAnsi="Tahoma" w:cs="Tahoma"/>
          <w:b/>
          <w:u w:val="single"/>
        </w:rPr>
      </w:pPr>
    </w:p>
    <w:p w:rsidR="005E4712" w:rsidRPr="00B8141D" w:rsidRDefault="00B8141D" w:rsidP="00B8141D">
      <w:pPr>
        <w:jc w:val="right"/>
        <w:rPr>
          <w:rFonts w:ascii="Tahoma" w:hAnsi="Tahoma" w:cs="Tahoma"/>
          <w:b/>
          <w:u w:val="single"/>
        </w:rPr>
      </w:pPr>
      <w:r w:rsidRPr="00B8141D">
        <w:rPr>
          <w:rFonts w:ascii="Tahoma" w:hAnsi="Tahoma" w:cs="Tahoma"/>
          <w:b/>
          <w:u w:val="single"/>
        </w:rPr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5E4712" w:rsidRPr="00D7179E" w:rsidTr="00B8141D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A3EE1" w:rsidRPr="009A3EE1" w:rsidRDefault="005E4712" w:rsidP="00B8141D">
            <w:pPr>
              <w:pStyle w:val="Nagwek3"/>
              <w:rPr>
                <w:rFonts w:ascii="Verdana" w:hAnsi="Verdana"/>
                <w:color w:val="auto"/>
                <w:sz w:val="24"/>
                <w:szCs w:val="24"/>
              </w:rPr>
            </w:pPr>
            <w:r w:rsidRPr="009A3EE1">
              <w:rPr>
                <w:rFonts w:ascii="Verdana" w:hAnsi="Verdana"/>
                <w:color w:val="auto"/>
                <w:sz w:val="24"/>
                <w:szCs w:val="24"/>
              </w:rPr>
              <w:t xml:space="preserve">WNIOSEK  WYKONAWCY </w:t>
            </w:r>
          </w:p>
          <w:p w:rsidR="005E4712" w:rsidRPr="009A3EE1" w:rsidRDefault="005E4712" w:rsidP="009A3EE1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9A3EE1">
              <w:rPr>
                <w:rFonts w:ascii="Verdana" w:hAnsi="Verdana"/>
                <w:color w:val="auto"/>
                <w:sz w:val="24"/>
                <w:szCs w:val="24"/>
              </w:rPr>
              <w:t>O  ZATWIERDZENIE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   </w:t>
            </w:r>
          </w:p>
          <w:p w:rsidR="005E4712" w:rsidRPr="005E4712" w:rsidRDefault="005E4712" w:rsidP="008A1161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8A1161">
              <w:rPr>
                <w:rFonts w:ascii="Verdana" w:hAnsi="Verdana"/>
                <w:color w:val="auto"/>
              </w:rPr>
              <w:t>2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5E4712" w:rsidRPr="005E4712" w:rsidRDefault="005E4712" w:rsidP="00B8141D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5E4712" w:rsidRPr="005E4712" w:rsidRDefault="00FF68A7" w:rsidP="00B8141D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61312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60288"/>
              </w:pict>
            </w:r>
            <w:r w:rsidR="005E47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5E47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5E47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5E47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5E47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5E4712" w:rsidRPr="005E4712" w:rsidRDefault="005E4712" w:rsidP="00B8141D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5E4712" w:rsidRPr="005E4712" w:rsidRDefault="005E4712" w:rsidP="00B8141D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5E4712" w:rsidRPr="00D7179E" w:rsidTr="00B8141D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5E4712" w:rsidRPr="00D7179E" w:rsidRDefault="005E4712" w:rsidP="00B8141D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5E4712" w:rsidRPr="00D7179E" w:rsidRDefault="005E4712" w:rsidP="00B8141D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  <w:p w:rsidR="005E4712" w:rsidRDefault="005E4712" w:rsidP="00B8141D">
            <w:pPr>
              <w:rPr>
                <w:rFonts w:ascii="Verdana" w:hAnsi="Verdana"/>
                <w:iCs/>
                <w:sz w:val="22"/>
                <w:szCs w:val="22"/>
              </w:rPr>
            </w:pPr>
            <w:r>
              <w:rPr>
                <w:rFonts w:ascii="Verdana" w:hAnsi="Verdana"/>
                <w:iCs/>
                <w:sz w:val="22"/>
                <w:szCs w:val="22"/>
                <w:lang w:val="en-US"/>
              </w:rPr>
              <w:t xml:space="preserve">Nazwa </w:t>
            </w:r>
            <w:r w:rsidRPr="00B13C86">
              <w:rPr>
                <w:rFonts w:ascii="Verdana" w:hAnsi="Verdana"/>
                <w:iCs/>
                <w:sz w:val="22"/>
                <w:szCs w:val="22"/>
              </w:rPr>
              <w:t>zadania</w:t>
            </w:r>
            <w:r>
              <w:rPr>
                <w:rFonts w:ascii="Verdana" w:hAnsi="Verdana"/>
                <w:iCs/>
                <w:sz w:val="22"/>
                <w:szCs w:val="22"/>
              </w:rPr>
              <w:t>:</w:t>
            </w: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iCs/>
                <w:sz w:val="22"/>
                <w:szCs w:val="22"/>
              </w:rPr>
              <w:t>…………………………………………………………………………</w:t>
            </w:r>
          </w:p>
          <w:p w:rsidR="005E4712" w:rsidRPr="00D7179E" w:rsidRDefault="005E4712" w:rsidP="00B8141D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5E4712" w:rsidRPr="00D7179E" w:rsidTr="00B8141D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5E4712" w:rsidRPr="00D7179E" w:rsidRDefault="005E4712" w:rsidP="00B8141D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5E4712" w:rsidRPr="00D7179E" w:rsidRDefault="005E4712" w:rsidP="00B8141D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5E4712" w:rsidRPr="00D7179E" w:rsidRDefault="005E4712" w:rsidP="00B8141D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5E4712" w:rsidRPr="00D7179E" w:rsidTr="00B8141D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5E4712" w:rsidRPr="00D7179E" w:rsidRDefault="005E4712" w:rsidP="00B8141D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5E4712" w:rsidRPr="00D7179E" w:rsidRDefault="005E4712" w:rsidP="00B8141D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5E4712" w:rsidRPr="00D7179E" w:rsidRDefault="005E4712" w:rsidP="00B8141D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5E4712" w:rsidRPr="00D7179E" w:rsidTr="00B8141D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E4712" w:rsidRPr="00D7179E" w:rsidRDefault="005E4712" w:rsidP="00B8141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5E4712" w:rsidRPr="00D7179E" w:rsidRDefault="005E4712" w:rsidP="00B8141D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5E4712" w:rsidRPr="00D7179E" w:rsidRDefault="005E4712" w:rsidP="00B8141D">
            <w:pPr>
              <w:rPr>
                <w:rFonts w:ascii="Verdana" w:hAnsi="Verdana"/>
                <w:sz w:val="14"/>
                <w:lang w:val="en-US"/>
              </w:rPr>
            </w:pPr>
          </w:p>
        </w:tc>
      </w:tr>
      <w:tr w:rsidR="005E4712" w:rsidRPr="00D7179E" w:rsidTr="00B8141D">
        <w:trPr>
          <w:cantSplit/>
          <w:trHeight w:val="607"/>
        </w:trPr>
        <w:tc>
          <w:tcPr>
            <w:tcW w:w="5000" w:type="pct"/>
            <w:gridSpan w:val="8"/>
          </w:tcPr>
          <w:p w:rsidR="005E4712" w:rsidRPr="00D7179E" w:rsidRDefault="005E4712" w:rsidP="00B8141D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5E4712" w:rsidRPr="00D7179E" w:rsidRDefault="005E4712" w:rsidP="00B8141D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5E4712" w:rsidRPr="00D7179E" w:rsidTr="00B8141D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712" w:rsidRPr="00D7179E" w:rsidRDefault="005E4712" w:rsidP="00B8141D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5E4712" w:rsidRPr="00D7179E" w:rsidRDefault="005E4712" w:rsidP="00B8141D">
            <w:pPr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E4712" w:rsidRPr="00D7179E" w:rsidRDefault="005E4712" w:rsidP="00B8141D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5E4712" w:rsidRPr="00D7179E" w:rsidRDefault="005E4712" w:rsidP="00B8141D">
            <w:pPr>
              <w:rPr>
                <w:rFonts w:ascii="Verdana" w:hAnsi="Verdana"/>
                <w:sz w:val="14"/>
              </w:rPr>
            </w:pPr>
          </w:p>
        </w:tc>
      </w:tr>
      <w:tr w:rsidR="005E4712" w:rsidRPr="00D7179E" w:rsidTr="00B8141D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5E4712" w:rsidRPr="00D7179E" w:rsidRDefault="005E4712" w:rsidP="00B8141D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5E4712" w:rsidRPr="00D7179E" w:rsidRDefault="005E4712" w:rsidP="00B8141D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5E4712" w:rsidRPr="00D7179E" w:rsidRDefault="005E4712" w:rsidP="00B8141D">
            <w:pPr>
              <w:rPr>
                <w:rFonts w:ascii="Verdana" w:hAnsi="Verdana"/>
                <w:i/>
                <w:i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i/>
                <w:i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i/>
                <w:i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i/>
                <w:i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i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5E4712" w:rsidRPr="00D7179E" w:rsidRDefault="005E4712" w:rsidP="00B8141D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5E4712" w:rsidRPr="00D7179E" w:rsidRDefault="005E4712" w:rsidP="00B8141D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5E4712" w:rsidRPr="00D7179E" w:rsidTr="00B8141D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5E4712" w:rsidRPr="00D7179E" w:rsidRDefault="005E4712" w:rsidP="00B8141D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5E4712" w:rsidRPr="00D7179E" w:rsidTr="00B8141D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712" w:rsidRPr="00D7179E" w:rsidRDefault="005E4712" w:rsidP="00B8141D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  <w:p w:rsidR="005E4712" w:rsidRPr="00D7179E" w:rsidRDefault="005E4712" w:rsidP="00B8141D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5E4712" w:rsidRPr="00D7179E" w:rsidTr="00B8141D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5E4712" w:rsidRPr="00D7179E" w:rsidRDefault="005E4712" w:rsidP="00B8141D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5E4712" w:rsidRPr="00D7179E" w:rsidRDefault="005E4712" w:rsidP="00B8141D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</w:p>
          <w:p w:rsidR="005E4712" w:rsidRPr="00D7179E" w:rsidRDefault="005E4712" w:rsidP="00B8141D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5E4712" w:rsidRPr="00D7179E" w:rsidRDefault="005E4712" w:rsidP="005E4712">
      <w:pPr>
        <w:rPr>
          <w:rFonts w:ascii="Verdana" w:hAnsi="Verdana"/>
          <w:b/>
          <w:sz w:val="14"/>
          <w:szCs w:val="14"/>
        </w:rPr>
      </w:pPr>
    </w:p>
    <w:p w:rsidR="005E4712" w:rsidRPr="00D7179E" w:rsidRDefault="005E4712" w:rsidP="005E4712">
      <w:pPr>
        <w:rPr>
          <w:rFonts w:ascii="Verdana" w:hAnsi="Verdana"/>
          <w:b/>
          <w:sz w:val="14"/>
          <w:szCs w:val="14"/>
        </w:rPr>
      </w:pPr>
    </w:p>
    <w:p w:rsidR="005E4712" w:rsidRPr="00D7179E" w:rsidRDefault="005E4712" w:rsidP="005E4712">
      <w:pPr>
        <w:ind w:left="365"/>
        <w:outlineLvl w:val="0"/>
        <w:rPr>
          <w:rFonts w:ascii="Verdana" w:hAnsi="Verdana"/>
          <w:b/>
        </w:rPr>
      </w:pPr>
    </w:p>
    <w:p w:rsidR="005E4712" w:rsidRPr="00D7179E" w:rsidRDefault="005E4712" w:rsidP="005E4712">
      <w:pPr>
        <w:ind w:left="365"/>
        <w:outlineLvl w:val="0"/>
        <w:rPr>
          <w:rFonts w:ascii="Verdana" w:hAnsi="Verdana"/>
          <w:b/>
        </w:rPr>
      </w:pPr>
    </w:p>
    <w:p w:rsidR="005E4712" w:rsidRPr="00D7179E" w:rsidRDefault="005E4712" w:rsidP="005E4712">
      <w:pPr>
        <w:ind w:left="365"/>
        <w:outlineLvl w:val="0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</w:rPr>
        <w:t>Załączniki</w:t>
      </w:r>
    </w:p>
    <w:p w:rsidR="00CA2762" w:rsidRDefault="00CA2762" w:rsidP="005E4712"/>
    <w:p w:rsidR="005E4712" w:rsidRDefault="005E4712" w:rsidP="005E4712"/>
    <w:p w:rsidR="005E4712" w:rsidRDefault="005E4712" w:rsidP="005E4712"/>
    <w:p w:rsidR="005E4712" w:rsidRDefault="005E4712" w:rsidP="005E4712"/>
    <w:p w:rsidR="005E4712" w:rsidRDefault="005E4712" w:rsidP="005E4712"/>
    <w:p w:rsidR="005E4712" w:rsidRDefault="005E4712" w:rsidP="005E4712"/>
    <w:p w:rsidR="005E4712" w:rsidRDefault="005E4712" w:rsidP="005E4712"/>
    <w:p w:rsidR="005E4712" w:rsidRDefault="005E4712" w:rsidP="005E4712"/>
    <w:p w:rsidR="005E4712" w:rsidRDefault="005E4712" w:rsidP="005E4712"/>
    <w:p w:rsidR="005E4712" w:rsidRDefault="005E4712" w:rsidP="005E4712"/>
    <w:p w:rsidR="005E4712" w:rsidRDefault="005E4712" w:rsidP="005E4712"/>
    <w:p w:rsidR="005E4712" w:rsidRDefault="005E4712" w:rsidP="005E4712"/>
    <w:p w:rsidR="005E4712" w:rsidRPr="00B8141D" w:rsidRDefault="00B8141D" w:rsidP="005E4712">
      <w:pPr>
        <w:jc w:val="right"/>
        <w:rPr>
          <w:rFonts w:ascii="Verdana" w:hAnsi="Verdana"/>
          <w:b/>
          <w:u w:val="single"/>
        </w:rPr>
      </w:pPr>
      <w:r w:rsidRPr="00B8141D">
        <w:rPr>
          <w:rFonts w:ascii="Verdana" w:hAnsi="Verdana"/>
          <w:b/>
          <w:u w:val="single"/>
        </w:rPr>
        <w:lastRenderedPageBreak/>
        <w:t>Załącznik nr 7.1 do umowy</w:t>
      </w:r>
    </w:p>
    <w:p w:rsidR="00B8141D" w:rsidRDefault="00B8141D" w:rsidP="005E4712">
      <w:pPr>
        <w:jc w:val="right"/>
        <w:rPr>
          <w:rFonts w:ascii="Verdana" w:hAnsi="Verdana"/>
          <w:b/>
        </w:rPr>
      </w:pPr>
    </w:p>
    <w:p w:rsidR="005E4712" w:rsidRDefault="005E4712" w:rsidP="005E4712">
      <w:pPr>
        <w:jc w:val="center"/>
        <w:rPr>
          <w:rFonts w:ascii="Verdana" w:hAnsi="Verdana"/>
        </w:rPr>
      </w:pPr>
      <w:r>
        <w:rPr>
          <w:rFonts w:ascii="Verdana" w:hAnsi="Verdana"/>
        </w:rPr>
        <w:t>PROTOKÓŁ ODBIORU CZĘŚCIOWEGO</w:t>
      </w:r>
    </w:p>
    <w:p w:rsidR="005E4712" w:rsidRDefault="005E4712" w:rsidP="005E4712">
      <w:pPr>
        <w:ind w:left="2124" w:firstLine="708"/>
        <w:rPr>
          <w:rFonts w:ascii="Verdana" w:hAnsi="Verdana"/>
        </w:rPr>
      </w:pPr>
    </w:p>
    <w:p w:rsidR="005E4712" w:rsidRPr="0093453D" w:rsidRDefault="005E4712" w:rsidP="005E4712">
      <w:pPr>
        <w:jc w:val="both"/>
        <w:rPr>
          <w:rFonts w:ascii="Verdana" w:hAnsi="Verdana"/>
        </w:rPr>
      </w:pPr>
      <w:r w:rsidRPr="0093453D">
        <w:rPr>
          <w:rFonts w:ascii="Verdana" w:hAnsi="Verdana"/>
        </w:rPr>
        <w:t xml:space="preserve">Załącznik do faktury Nr </w:t>
      </w:r>
      <w:r>
        <w:rPr>
          <w:rFonts w:ascii="Verdana" w:hAnsi="Verdana"/>
        </w:rPr>
        <w:t>………………………………….</w:t>
      </w:r>
      <w:r w:rsidRPr="0093453D">
        <w:rPr>
          <w:rFonts w:ascii="Verdana" w:hAnsi="Verdana"/>
        </w:rPr>
        <w:t>…………… z dnia</w:t>
      </w:r>
      <w:r>
        <w:rPr>
          <w:rFonts w:ascii="Verdana" w:hAnsi="Verdana"/>
        </w:rPr>
        <w:t>……………………..</w:t>
      </w:r>
      <w:r w:rsidRPr="0093453D">
        <w:rPr>
          <w:rFonts w:ascii="Verdana" w:hAnsi="Verdana"/>
        </w:rPr>
        <w:t xml:space="preserve"> </w:t>
      </w:r>
    </w:p>
    <w:p w:rsidR="005E4712" w:rsidRPr="0093453D" w:rsidRDefault="005E4712" w:rsidP="005E4712">
      <w:pPr>
        <w:rPr>
          <w:rFonts w:ascii="Verdana" w:hAnsi="Verdana"/>
        </w:rPr>
      </w:pPr>
    </w:p>
    <w:p w:rsidR="005E4712" w:rsidRPr="0093453D" w:rsidRDefault="005E4712" w:rsidP="005E4712">
      <w:pPr>
        <w:rPr>
          <w:rFonts w:ascii="Verdana" w:hAnsi="Verdana"/>
        </w:rPr>
      </w:pPr>
      <w:r w:rsidRPr="0093453D">
        <w:rPr>
          <w:rFonts w:ascii="Verdana" w:hAnsi="Verdana"/>
        </w:rPr>
        <w:t>Umowa nr:</w:t>
      </w:r>
      <w:r>
        <w:rPr>
          <w:rFonts w:ascii="Verdana" w:hAnsi="Verdana"/>
        </w:rPr>
        <w:t>………………………………………………</w:t>
      </w:r>
    </w:p>
    <w:p w:rsidR="005E4712" w:rsidRDefault="005E4712" w:rsidP="005E4712">
      <w:pPr>
        <w:rPr>
          <w:rFonts w:ascii="Verdana" w:hAnsi="Verdana"/>
        </w:rPr>
      </w:pPr>
    </w:p>
    <w:p w:rsidR="005E4712" w:rsidRPr="0093453D" w:rsidRDefault="005E4712" w:rsidP="005E4712">
      <w:pPr>
        <w:rPr>
          <w:rFonts w:ascii="Verdana" w:hAnsi="Verdana"/>
        </w:rPr>
      </w:pPr>
      <w:r w:rsidRPr="0093453D">
        <w:rPr>
          <w:rFonts w:ascii="Verdana" w:hAnsi="Verdana"/>
        </w:rPr>
        <w:t>Zadanie: ……</w:t>
      </w:r>
      <w:r>
        <w:rPr>
          <w:rFonts w:ascii="Verdana" w:hAnsi="Verdana"/>
        </w:rPr>
        <w:t>…………………………………………..</w:t>
      </w:r>
    </w:p>
    <w:p w:rsidR="005E4712" w:rsidRPr="0093453D" w:rsidRDefault="005E4712" w:rsidP="005E4712">
      <w:pPr>
        <w:rPr>
          <w:rFonts w:ascii="Verdana" w:hAnsi="Verdana"/>
        </w:rPr>
      </w:pPr>
    </w:p>
    <w:p w:rsidR="005E4712" w:rsidRPr="0093453D" w:rsidRDefault="005E4712" w:rsidP="005E471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 dnia …………….  202</w:t>
      </w:r>
      <w:r w:rsidR="008A1161">
        <w:rPr>
          <w:rFonts w:ascii="Verdana" w:hAnsi="Verdana"/>
          <w:b/>
        </w:rPr>
        <w:t>2</w:t>
      </w:r>
      <w:r w:rsidRPr="0093453D">
        <w:rPr>
          <w:rFonts w:ascii="Verdana" w:hAnsi="Verdana"/>
          <w:b/>
        </w:rPr>
        <w:t>r.</w:t>
      </w:r>
    </w:p>
    <w:p w:rsidR="005E4712" w:rsidRPr="0093453D" w:rsidRDefault="005E4712" w:rsidP="005E4712">
      <w:pPr>
        <w:jc w:val="center"/>
        <w:rPr>
          <w:rFonts w:ascii="Verdana" w:hAnsi="Verdana"/>
          <w:b/>
        </w:rPr>
      </w:pPr>
      <w:r w:rsidRPr="0093453D">
        <w:rPr>
          <w:rFonts w:ascii="Verdana" w:hAnsi="Verdana"/>
          <w:b/>
        </w:rPr>
        <w:t>dotyczy robót za okres: od …………….. do …………………….</w:t>
      </w:r>
    </w:p>
    <w:p w:rsidR="005E4712" w:rsidRPr="0093453D" w:rsidRDefault="005E4712" w:rsidP="005E4712">
      <w:pPr>
        <w:jc w:val="center"/>
        <w:rPr>
          <w:rFonts w:ascii="Verdana" w:hAnsi="Verdana"/>
        </w:rPr>
      </w:pPr>
    </w:p>
    <w:p w:rsidR="005E4712" w:rsidRDefault="005E4712" w:rsidP="005E4712">
      <w:pPr>
        <w:rPr>
          <w:rFonts w:ascii="Verdana" w:hAnsi="Verdana"/>
        </w:rPr>
      </w:pPr>
      <w:r w:rsidRPr="0093453D">
        <w:rPr>
          <w:rFonts w:ascii="Verdana" w:hAnsi="Verdana"/>
        </w:rPr>
        <w:t>Zamawiający:</w:t>
      </w:r>
    </w:p>
    <w:p w:rsidR="005E4712" w:rsidRPr="0093453D" w:rsidRDefault="005E4712" w:rsidP="005E4712">
      <w:pPr>
        <w:rPr>
          <w:rFonts w:ascii="Verdana" w:hAnsi="Verdana"/>
        </w:rPr>
      </w:pPr>
    </w:p>
    <w:p w:rsidR="005E4712" w:rsidRDefault="005E4712" w:rsidP="005E4712">
      <w:pPr>
        <w:rPr>
          <w:rFonts w:ascii="Verdana" w:hAnsi="Verdana"/>
        </w:rPr>
      </w:pPr>
      <w:r w:rsidRPr="0093453D">
        <w:rPr>
          <w:rFonts w:ascii="Verdana" w:hAnsi="Verdana"/>
        </w:rPr>
        <w:t>Wykonawca:</w:t>
      </w:r>
    </w:p>
    <w:p w:rsidR="005E4712" w:rsidRDefault="005E4712" w:rsidP="005E4712">
      <w:pPr>
        <w:rPr>
          <w:rFonts w:ascii="Verdana" w:hAnsi="Verdana"/>
        </w:rPr>
      </w:pPr>
    </w:p>
    <w:p w:rsidR="005E4712" w:rsidRDefault="005E4712" w:rsidP="005E4712">
      <w:pPr>
        <w:rPr>
          <w:rFonts w:ascii="Verdana" w:hAnsi="Verdana"/>
        </w:rPr>
      </w:pPr>
      <w:r w:rsidRPr="0093453D">
        <w:rPr>
          <w:rFonts w:ascii="Verdana" w:hAnsi="Verdana"/>
        </w:rPr>
        <w:t>Sporządzony przy udziale</w:t>
      </w:r>
      <w:r>
        <w:rPr>
          <w:rFonts w:ascii="Verdana" w:hAnsi="Verdana"/>
        </w:rPr>
        <w:t>:</w:t>
      </w:r>
    </w:p>
    <w:p w:rsidR="005E4712" w:rsidRPr="007D400B" w:rsidRDefault="005E4712" w:rsidP="005E4712">
      <w:pPr>
        <w:pStyle w:val="Akapitzlist"/>
        <w:numPr>
          <w:ilvl w:val="0"/>
          <w:numId w:val="45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Inspektor</w:t>
      </w:r>
      <w:r>
        <w:rPr>
          <w:rFonts w:ascii="Verdana" w:hAnsi="Verdana"/>
          <w:sz w:val="20"/>
        </w:rPr>
        <w:t>a n</w:t>
      </w:r>
      <w:r w:rsidRPr="007D400B">
        <w:rPr>
          <w:rFonts w:ascii="Verdana" w:hAnsi="Verdana"/>
          <w:sz w:val="20"/>
        </w:rPr>
        <w:t xml:space="preserve">adzoru </w:t>
      </w:r>
      <w:r>
        <w:rPr>
          <w:rFonts w:ascii="Verdana" w:hAnsi="Verdana"/>
          <w:sz w:val="20"/>
        </w:rPr>
        <w:t>w</w:t>
      </w:r>
      <w:r w:rsidRPr="007D400B">
        <w:rPr>
          <w:rFonts w:ascii="Verdana" w:hAnsi="Verdana"/>
          <w:sz w:val="20"/>
        </w:rPr>
        <w:t xml:space="preserve"> branży:</w:t>
      </w:r>
    </w:p>
    <w:p w:rsidR="005E4712" w:rsidRPr="0093453D" w:rsidRDefault="005E4712" w:rsidP="005E4712">
      <w:pPr>
        <w:ind w:left="709"/>
        <w:rPr>
          <w:rFonts w:ascii="Verdana" w:hAnsi="Verdana"/>
        </w:rPr>
      </w:pPr>
      <w:r>
        <w:rPr>
          <w:rFonts w:ascii="Verdana" w:hAnsi="Verdana"/>
        </w:rPr>
        <w:t>-</w:t>
      </w:r>
      <w:r w:rsidRPr="0093453D">
        <w:rPr>
          <w:rFonts w:ascii="Verdana" w:hAnsi="Verdana"/>
        </w:rPr>
        <w:t xml:space="preserve"> sanitarn</w:t>
      </w:r>
      <w:r>
        <w:rPr>
          <w:rFonts w:ascii="Verdana" w:hAnsi="Verdana"/>
        </w:rPr>
        <w:t>ej</w:t>
      </w:r>
      <w:r w:rsidRPr="0093453D">
        <w:rPr>
          <w:rFonts w:ascii="Verdana" w:hAnsi="Verdana"/>
        </w:rPr>
        <w:t xml:space="preserve"> - w zakresie sieci wodociągowej i kanalizacji sanitarnej</w:t>
      </w:r>
    </w:p>
    <w:p w:rsidR="005E4712" w:rsidRPr="0093453D" w:rsidRDefault="005E4712" w:rsidP="005E4712">
      <w:pPr>
        <w:ind w:left="709"/>
        <w:rPr>
          <w:rFonts w:ascii="Verdana" w:hAnsi="Verdana"/>
        </w:rPr>
      </w:pPr>
      <w:r>
        <w:rPr>
          <w:rFonts w:ascii="Verdana" w:hAnsi="Verdana"/>
        </w:rPr>
        <w:t>-</w:t>
      </w:r>
      <w:r w:rsidRPr="0093453D">
        <w:rPr>
          <w:rFonts w:ascii="Verdana" w:hAnsi="Verdana"/>
        </w:rPr>
        <w:t xml:space="preserve"> teletechniczn</w:t>
      </w:r>
      <w:r>
        <w:rPr>
          <w:rFonts w:ascii="Verdana" w:hAnsi="Verdana"/>
        </w:rPr>
        <w:t>ej</w:t>
      </w:r>
      <w:r w:rsidRPr="0093453D">
        <w:rPr>
          <w:rFonts w:ascii="Verdana" w:hAnsi="Verdana"/>
        </w:rPr>
        <w:t xml:space="preserve"> – </w:t>
      </w:r>
    </w:p>
    <w:p w:rsidR="005E4712" w:rsidRPr="0093453D" w:rsidRDefault="005E4712" w:rsidP="005E4712">
      <w:pPr>
        <w:ind w:left="709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93453D">
        <w:rPr>
          <w:rFonts w:ascii="Verdana" w:hAnsi="Verdana"/>
        </w:rPr>
        <w:t>elektryczn</w:t>
      </w:r>
      <w:r>
        <w:rPr>
          <w:rFonts w:ascii="Verdana" w:hAnsi="Verdana"/>
        </w:rPr>
        <w:t>ej</w:t>
      </w:r>
      <w:r w:rsidRPr="0093453D">
        <w:rPr>
          <w:rFonts w:ascii="Verdana" w:hAnsi="Verdana"/>
        </w:rPr>
        <w:t xml:space="preserve"> – </w:t>
      </w:r>
    </w:p>
    <w:p w:rsidR="005E4712" w:rsidRPr="0093453D" w:rsidRDefault="005E4712" w:rsidP="005E4712">
      <w:pPr>
        <w:ind w:left="709"/>
        <w:rPr>
          <w:rFonts w:ascii="Verdana" w:hAnsi="Verdana"/>
        </w:rPr>
      </w:pPr>
      <w:r>
        <w:rPr>
          <w:rFonts w:ascii="Verdana" w:hAnsi="Verdana"/>
        </w:rPr>
        <w:t>- budowlanej</w:t>
      </w:r>
      <w:r w:rsidRPr="0093453D">
        <w:rPr>
          <w:rFonts w:ascii="Verdana" w:hAnsi="Verdana"/>
        </w:rPr>
        <w:t xml:space="preserve"> – </w:t>
      </w:r>
    </w:p>
    <w:p w:rsidR="005E4712" w:rsidRPr="0093453D" w:rsidRDefault="005E4712" w:rsidP="005E4712">
      <w:pPr>
        <w:ind w:left="709"/>
        <w:rPr>
          <w:rFonts w:ascii="Verdana" w:hAnsi="Verdana"/>
        </w:rPr>
      </w:pPr>
      <w:r>
        <w:rPr>
          <w:rFonts w:ascii="Verdana" w:hAnsi="Verdana"/>
        </w:rPr>
        <w:t>- drogowej</w:t>
      </w:r>
      <w:r w:rsidRPr="0093453D">
        <w:rPr>
          <w:rFonts w:ascii="Verdana" w:hAnsi="Verdana"/>
        </w:rPr>
        <w:t xml:space="preserve"> – </w:t>
      </w:r>
    </w:p>
    <w:p w:rsidR="005E4712" w:rsidRDefault="005E4712" w:rsidP="005E4712">
      <w:pPr>
        <w:rPr>
          <w:rFonts w:ascii="Verdana" w:hAnsi="Verdana"/>
        </w:rPr>
      </w:pPr>
    </w:p>
    <w:p w:rsidR="005E4712" w:rsidRPr="007D400B" w:rsidRDefault="005E4712" w:rsidP="005E4712">
      <w:pPr>
        <w:pStyle w:val="Akapitzlist"/>
        <w:numPr>
          <w:ilvl w:val="0"/>
          <w:numId w:val="45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Kierownika budowy</w:t>
      </w:r>
      <w:r>
        <w:rPr>
          <w:rFonts w:ascii="Verdana" w:hAnsi="Verdana"/>
          <w:sz w:val="20"/>
        </w:rPr>
        <w:t xml:space="preserve"> -</w:t>
      </w:r>
    </w:p>
    <w:p w:rsidR="005E4712" w:rsidRPr="0093453D" w:rsidRDefault="005E4712" w:rsidP="005E4712">
      <w:pPr>
        <w:jc w:val="center"/>
        <w:rPr>
          <w:rFonts w:ascii="Verdana" w:hAnsi="Verdana"/>
        </w:rPr>
      </w:pPr>
    </w:p>
    <w:p w:rsidR="005E4712" w:rsidRPr="0093453D" w:rsidRDefault="005E4712" w:rsidP="005E4712">
      <w:pPr>
        <w:jc w:val="center"/>
        <w:rPr>
          <w:rFonts w:ascii="Verdana" w:hAnsi="Verdana"/>
          <w:u w:val="single"/>
        </w:rPr>
      </w:pPr>
      <w:r w:rsidRPr="0093453D">
        <w:rPr>
          <w:rFonts w:ascii="Verdana" w:hAnsi="Verdana"/>
          <w:u w:val="single"/>
        </w:rPr>
        <w:t>Komisja stwierdza, co następuje:</w:t>
      </w:r>
    </w:p>
    <w:p w:rsidR="005E4712" w:rsidRPr="0093453D" w:rsidRDefault="005E4712" w:rsidP="005E4712">
      <w:pPr>
        <w:rPr>
          <w:rFonts w:ascii="Verdana" w:hAnsi="Verdana"/>
        </w:rPr>
      </w:pPr>
    </w:p>
    <w:p w:rsidR="005E4712" w:rsidRPr="0093453D" w:rsidRDefault="005E4712" w:rsidP="005E4712">
      <w:pPr>
        <w:ind w:left="284" w:hanging="284"/>
        <w:jc w:val="both"/>
        <w:rPr>
          <w:rFonts w:ascii="Verdana" w:hAnsi="Verdana"/>
        </w:rPr>
      </w:pPr>
      <w:r w:rsidRPr="0093453D">
        <w:rPr>
          <w:rFonts w:ascii="Verdana" w:hAnsi="Verdana"/>
        </w:rPr>
        <w:t>1.</w:t>
      </w:r>
      <w:r w:rsidRPr="0093453D">
        <w:rPr>
          <w:rFonts w:ascii="Verdana" w:hAnsi="Verdana"/>
        </w:rPr>
        <w:tab/>
        <w:t>Zakres wykonywanych robót objętych niniejszym protokołem jest zgodny z rzeczywistym wykonaniem uwzględnionym w szkicach geodezyjnych.</w:t>
      </w:r>
    </w:p>
    <w:p w:rsidR="005E4712" w:rsidRPr="0093453D" w:rsidRDefault="005E4712" w:rsidP="005E4712">
      <w:pPr>
        <w:ind w:left="284" w:hanging="284"/>
        <w:jc w:val="both"/>
        <w:rPr>
          <w:rFonts w:ascii="Verdana" w:hAnsi="Verdana"/>
        </w:rPr>
      </w:pPr>
      <w:r w:rsidRPr="0093453D">
        <w:rPr>
          <w:rFonts w:ascii="Verdana" w:hAnsi="Verdana"/>
        </w:rPr>
        <w:t>2.</w:t>
      </w:r>
      <w:r w:rsidRPr="0093453D">
        <w:rPr>
          <w:rFonts w:ascii="Verdana" w:hAnsi="Verdana"/>
        </w:rPr>
        <w:tab/>
        <w:t>Na podstawie niniejszego protokołu odebrano następujące elementy i części obiektu ujęte odrębnymi częściami kosztorysu.</w:t>
      </w:r>
    </w:p>
    <w:p w:rsidR="005E4712" w:rsidRPr="0093453D" w:rsidRDefault="005E4712" w:rsidP="005E4712">
      <w:pPr>
        <w:ind w:left="284" w:hanging="284"/>
        <w:rPr>
          <w:rFonts w:ascii="Verdana" w:hAnsi="Verdana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8"/>
        <w:gridCol w:w="3187"/>
        <w:gridCol w:w="1620"/>
        <w:gridCol w:w="1440"/>
        <w:gridCol w:w="1440"/>
      </w:tblGrid>
      <w:tr w:rsidR="005E4712" w:rsidRPr="0093453D" w:rsidTr="001B4EA7">
        <w:trPr>
          <w:trHeight w:val="1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  <w:r w:rsidRPr="0093453D">
              <w:rPr>
                <w:rFonts w:ascii="Verdana" w:hAnsi="Verdana"/>
                <w:color w:val="000000"/>
              </w:rPr>
              <w:t>nr pozycji harmonogramu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  <w:r w:rsidRPr="0093453D">
              <w:rPr>
                <w:rFonts w:ascii="Verdana" w:hAnsi="Verdana"/>
                <w:color w:val="000000"/>
              </w:rPr>
              <w:t>Rodzaj robót - elementy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  <w:r w:rsidRPr="0093453D">
              <w:rPr>
                <w:rFonts w:ascii="Verdana" w:hAnsi="Verdana"/>
              </w:rPr>
              <w:t>Wartość 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12" w:rsidRPr="0093453D" w:rsidRDefault="005E4712" w:rsidP="001B4EA7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Jakość wykonanych</w:t>
            </w:r>
          </w:p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  <w:r w:rsidRPr="0093453D">
              <w:rPr>
                <w:rFonts w:ascii="Verdana" w:hAnsi="Verdana"/>
              </w:rPr>
              <w:t>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12" w:rsidRPr="0093453D" w:rsidRDefault="005E4712" w:rsidP="001B4EA7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Uwagi i</w:t>
            </w:r>
          </w:p>
          <w:p w:rsidR="005E4712" w:rsidRPr="0093453D" w:rsidRDefault="005E4712" w:rsidP="001B4EA7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zastrzeżenia</w:t>
            </w:r>
          </w:p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  <w:r w:rsidRPr="0093453D">
              <w:rPr>
                <w:rFonts w:ascii="Verdana" w:hAnsi="Verdana"/>
              </w:rPr>
              <w:t>stron</w:t>
            </w:r>
          </w:p>
        </w:tc>
      </w:tr>
      <w:tr w:rsidR="005E4712" w:rsidRPr="0093453D" w:rsidTr="001B4EA7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5E4712" w:rsidRPr="0093453D" w:rsidTr="001B4EA7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5E4712" w:rsidRPr="0093453D" w:rsidTr="001B4EA7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5E4712" w:rsidRPr="0093453D" w:rsidTr="001B4EA7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5E4712" w:rsidRPr="0093453D" w:rsidTr="001B4EA7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5E4712" w:rsidRPr="0093453D" w:rsidTr="001B4EA7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5E4712" w:rsidRPr="0093453D" w:rsidTr="001B4EA7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  <w:r w:rsidRPr="0093453D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5E4712" w:rsidRPr="0093453D" w:rsidTr="001B4EA7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5E4712" w:rsidRPr="0093453D" w:rsidTr="001B4EA7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  <w:r w:rsidRPr="0093453D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</w:tr>
      <w:tr w:rsidR="005E4712" w:rsidRPr="0093453D" w:rsidTr="001B4EA7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rPr>
                <w:rFonts w:ascii="Verdana" w:hAnsi="Verdana"/>
                <w:color w:val="000000"/>
              </w:rPr>
            </w:pPr>
            <w:r w:rsidRPr="0093453D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12" w:rsidRPr="0093453D" w:rsidRDefault="005E4712" w:rsidP="001B4EA7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</w:tbl>
    <w:p w:rsidR="005E4712" w:rsidRPr="0093453D" w:rsidRDefault="005E4712" w:rsidP="005E4712">
      <w:pPr>
        <w:rPr>
          <w:rFonts w:ascii="Verdana" w:hAnsi="Verdana"/>
        </w:rPr>
      </w:pPr>
    </w:p>
    <w:p w:rsidR="005E4712" w:rsidRPr="0093453D" w:rsidRDefault="005E4712" w:rsidP="005E4712">
      <w:pPr>
        <w:rPr>
          <w:rFonts w:ascii="Verdana" w:hAnsi="Verdana"/>
        </w:rPr>
      </w:pPr>
      <w:r w:rsidRPr="0093453D">
        <w:rPr>
          <w:rFonts w:ascii="Verdana" w:hAnsi="Verdana"/>
        </w:rPr>
        <w:t xml:space="preserve">Podpisy: </w:t>
      </w:r>
    </w:p>
    <w:p w:rsidR="005E4712" w:rsidRPr="0093453D" w:rsidRDefault="005E4712" w:rsidP="005E4712">
      <w:pPr>
        <w:rPr>
          <w:rFonts w:ascii="Verdana" w:hAnsi="Verdana"/>
        </w:rPr>
      </w:pPr>
    </w:p>
    <w:p w:rsidR="005E4712" w:rsidRPr="00957C01" w:rsidRDefault="005E4712" w:rsidP="005E4712">
      <w:pPr>
        <w:rPr>
          <w:rFonts w:ascii="Verdana" w:hAnsi="Verdana"/>
        </w:rPr>
      </w:pPr>
      <w:r>
        <w:rPr>
          <w:rFonts w:ascii="Verdana" w:hAnsi="Verdana"/>
        </w:rPr>
        <w:tab/>
        <w:t>Inspektor Nadzoru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93453D">
        <w:rPr>
          <w:rFonts w:ascii="Verdana" w:hAnsi="Verdana"/>
        </w:rPr>
        <w:t>Kierownik Budow</w:t>
      </w:r>
      <w:r>
        <w:rPr>
          <w:rFonts w:ascii="Verdana" w:hAnsi="Verdana"/>
        </w:rPr>
        <w:t>y</w:t>
      </w:r>
    </w:p>
    <w:p w:rsidR="005E4712" w:rsidRDefault="005E4712" w:rsidP="005E4712"/>
    <w:p w:rsidR="005E4712" w:rsidRDefault="005E4712" w:rsidP="005E4712"/>
    <w:p w:rsidR="00B8141D" w:rsidRDefault="00B8141D" w:rsidP="005E4712">
      <w:pPr>
        <w:sectPr w:rsidR="00B8141D" w:rsidSect="00B8141D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4712" w:rsidRPr="00B8141D" w:rsidRDefault="00B8141D" w:rsidP="00B8141D">
      <w:pPr>
        <w:jc w:val="right"/>
        <w:rPr>
          <w:rFonts w:ascii="Tahoma" w:hAnsi="Tahoma" w:cs="Tahoma"/>
          <w:b/>
          <w:u w:val="single"/>
        </w:rPr>
      </w:pPr>
      <w:r w:rsidRPr="00B8141D">
        <w:rPr>
          <w:rFonts w:ascii="Tahoma" w:hAnsi="Tahoma" w:cs="Tahoma"/>
          <w:b/>
          <w:u w:val="single"/>
        </w:rPr>
        <w:lastRenderedPageBreak/>
        <w:t>Załącznik nr 7.2 do umowy</w:t>
      </w:r>
    </w:p>
    <w:p w:rsidR="005E4712" w:rsidRDefault="005E4712" w:rsidP="005E4712"/>
    <w:tbl>
      <w:tblPr>
        <w:tblW w:w="15576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411"/>
        <w:gridCol w:w="129"/>
        <w:gridCol w:w="283"/>
        <w:gridCol w:w="1828"/>
        <w:gridCol w:w="199"/>
        <w:gridCol w:w="580"/>
        <w:gridCol w:w="346"/>
        <w:gridCol w:w="462"/>
        <w:gridCol w:w="478"/>
        <w:gridCol w:w="535"/>
        <w:gridCol w:w="545"/>
        <w:gridCol w:w="481"/>
        <w:gridCol w:w="979"/>
        <w:gridCol w:w="158"/>
        <w:gridCol w:w="1233"/>
        <w:gridCol w:w="29"/>
        <w:gridCol w:w="1061"/>
        <w:gridCol w:w="379"/>
        <w:gridCol w:w="758"/>
        <w:gridCol w:w="722"/>
        <w:gridCol w:w="415"/>
        <w:gridCol w:w="1005"/>
        <w:gridCol w:w="215"/>
        <w:gridCol w:w="1194"/>
        <w:gridCol w:w="1046"/>
        <w:gridCol w:w="105"/>
      </w:tblGrid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PROTOKÓŁ ODBIORU CZĘŚ</w:t>
            </w:r>
            <w:r w:rsidRPr="00A83B18">
              <w:rPr>
                <w:b/>
                <w:bCs/>
              </w:rPr>
              <w:t>CIOWGO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rPr>
                <w:sz w:val="18"/>
                <w:szCs w:val="18"/>
              </w:rPr>
            </w:pPr>
            <w:r w:rsidRPr="00A83B18">
              <w:rPr>
                <w:sz w:val="18"/>
                <w:szCs w:val="18"/>
              </w:rPr>
              <w:t>Okres rozliczeniowy: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wydania: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49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rPr>
                <w:sz w:val="18"/>
                <w:szCs w:val="18"/>
              </w:rPr>
            </w:pPr>
            <w:r w:rsidRPr="00A83B18">
              <w:rPr>
                <w:sz w:val="18"/>
                <w:szCs w:val="18"/>
              </w:rPr>
              <w:t>Tytuł Zadania: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/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/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rPr>
                <w:b/>
                <w:bCs/>
                <w:sz w:val="18"/>
                <w:szCs w:val="18"/>
              </w:rPr>
            </w:pPr>
            <w:r w:rsidRPr="00A83B18">
              <w:rPr>
                <w:b/>
                <w:bCs/>
                <w:sz w:val="18"/>
                <w:szCs w:val="18"/>
              </w:rPr>
              <w:t xml:space="preserve">Umowa nr: 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/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/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rozpoczęcia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………………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r w:rsidRPr="00A83B18">
              <w:t>Zamawiający: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r w:rsidRPr="00A83B18">
              <w:t>Wykonawca: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2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Data zakończenia robót: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A83B18">
              <w:rPr>
                <w:rFonts w:ascii="Arial CE" w:hAnsi="Arial CE" w:cs="Arial CE"/>
                <w:sz w:val="18"/>
                <w:szCs w:val="18"/>
              </w:rPr>
              <w:t>…………….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270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319"/>
        </w:trPr>
        <w:tc>
          <w:tcPr>
            <w:tcW w:w="5866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Przedmiar robót</w:t>
            </w:r>
          </w:p>
        </w:tc>
        <w:tc>
          <w:tcPr>
            <w:tcW w:w="34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Ilość</w:t>
            </w:r>
          </w:p>
        </w:tc>
        <w:tc>
          <w:tcPr>
            <w:tcW w:w="34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Wartość [PLN]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 </w:t>
            </w: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795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L.p.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Opis robót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Jednostka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Ilość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Cena jednostkowa [PLN]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Wartość całkowita netto [PLN]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Do okresu rozliczeniowego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Na koniec okresu rozliczeniowego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W okresie rozliczeniowym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% zaawansowanie na koniec okresu rozliczeniowego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4"/>
                <w:szCs w:val="14"/>
              </w:rPr>
            </w:pPr>
            <w:r w:rsidRPr="00A83B18">
              <w:rPr>
                <w:rFonts w:ascii="Arial CE" w:hAnsi="Arial CE" w:cs="Arial CE"/>
                <w:sz w:val="14"/>
                <w:szCs w:val="14"/>
              </w:rPr>
              <w:t>Pozostaje do zapłaty prognoza [PLN]</w:t>
            </w: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4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2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3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4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8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11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4"/>
                <w:szCs w:val="14"/>
              </w:rPr>
            </w:pPr>
            <w:r w:rsidRPr="00A83B18">
              <w:rPr>
                <w:sz w:val="14"/>
                <w:szCs w:val="14"/>
              </w:rPr>
              <w:t>14</w:t>
            </w: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300"/>
        </w:trPr>
        <w:tc>
          <w:tcPr>
            <w:tcW w:w="15060" w:type="dxa"/>
            <w:gridSpan w:val="2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rPr>
                <w:b/>
                <w:bCs/>
                <w:sz w:val="16"/>
                <w:szCs w:val="16"/>
              </w:rPr>
            </w:pPr>
            <w:r w:rsidRPr="00A83B18">
              <w:rPr>
                <w:b/>
                <w:bCs/>
                <w:sz w:val="16"/>
                <w:szCs w:val="16"/>
              </w:rPr>
              <w:t>SIEĆ WODOCIĄGOWA / KANALIZACYJNA</w:t>
            </w: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1.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2.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439"/>
        </w:trPr>
        <w:tc>
          <w:tcPr>
            <w:tcW w:w="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3.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 w:rsidRPr="00A83B18">
              <w:rPr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A83B18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2C756E" w:rsidRPr="00F03AC1" w:rsidTr="00F03AC1">
        <w:trPr>
          <w:gridBefore w:val="1"/>
          <w:gridAfter w:val="1"/>
          <w:wBefore w:w="411" w:type="dxa"/>
          <w:wAfter w:w="105" w:type="dxa"/>
          <w:trHeight w:val="450"/>
        </w:trPr>
        <w:tc>
          <w:tcPr>
            <w:tcW w:w="4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sz w:val="16"/>
                <w:szCs w:val="16"/>
              </w:rPr>
            </w:pPr>
            <w:r w:rsidRPr="00F03AC1">
              <w:rPr>
                <w:sz w:val="16"/>
                <w:szCs w:val="16"/>
              </w:rPr>
              <w:t>4.</w:t>
            </w: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sz w:val="16"/>
                <w:szCs w:val="16"/>
              </w:rPr>
            </w:pPr>
            <w:r w:rsidRPr="00F03AC1">
              <w:rPr>
                <w:sz w:val="16"/>
                <w:szCs w:val="16"/>
              </w:rPr>
              <w:t>Razem</w:t>
            </w:r>
          </w:p>
        </w:tc>
        <w:tc>
          <w:tcPr>
            <w:tcW w:w="7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sz w:val="16"/>
                <w:szCs w:val="16"/>
              </w:rPr>
            </w:pPr>
            <w:r w:rsidRPr="00F03AC1">
              <w:rPr>
                <w:sz w:val="16"/>
                <w:szCs w:val="16"/>
              </w:rPr>
              <w:t> 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sz w:val="16"/>
                <w:szCs w:val="16"/>
              </w:rPr>
            </w:pPr>
            <w:r w:rsidRPr="00F03AC1">
              <w:rPr>
                <w:sz w:val="16"/>
                <w:szCs w:val="16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sz w:val="16"/>
                <w:szCs w:val="16"/>
              </w:rPr>
            </w:pPr>
            <w:r w:rsidRPr="00F03AC1">
              <w:rPr>
                <w:sz w:val="16"/>
                <w:szCs w:val="16"/>
              </w:rPr>
              <w:t> 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A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A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A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A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A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A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AC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 w:rsidRPr="00F03AC1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756E" w:rsidRPr="00F03AC1" w:rsidRDefault="002C756E" w:rsidP="00B46D13">
            <w:pPr>
              <w:jc w:val="center"/>
              <w:rPr>
                <w:b/>
                <w:bCs/>
                <w:sz w:val="16"/>
                <w:szCs w:val="16"/>
              </w:rPr>
            </w:pPr>
            <w:r w:rsidRPr="00F03AC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342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31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POTWIERDZONE </w:t>
            </w:r>
            <w:r w:rsidRPr="00A83B18">
              <w:rPr>
                <w:sz w:val="16"/>
                <w:szCs w:val="16"/>
              </w:rPr>
              <w:t>PRZEZ: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255"/>
        </w:trPr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</w:tr>
      <w:tr w:rsidR="002C756E" w:rsidRPr="00A83B18" w:rsidTr="002C756E">
        <w:trPr>
          <w:gridBefore w:val="1"/>
          <w:gridAfter w:val="1"/>
          <w:wBefore w:w="411" w:type="dxa"/>
          <w:wAfter w:w="105" w:type="dxa"/>
          <w:trHeight w:val="360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r w:rsidRPr="00A83B18">
              <w:t>Kierownik Budowy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756E" w:rsidRPr="00A83B18" w:rsidRDefault="002C756E" w:rsidP="00B46D13">
            <w:pPr>
              <w:jc w:val="center"/>
            </w:pPr>
            <w:r w:rsidRPr="00A83B18">
              <w:t>Inspektor Nadzoru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56E" w:rsidRPr="00A83B18" w:rsidRDefault="002C756E" w:rsidP="00B46D13"/>
        </w:tc>
      </w:tr>
      <w:tr w:rsidR="005E4712" w:rsidRPr="005512AA" w:rsidTr="002C756E">
        <w:trPr>
          <w:trHeight w:val="285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12" w:rsidRPr="005512AA" w:rsidRDefault="005E4712" w:rsidP="001B4EA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12" w:rsidRPr="005512AA" w:rsidRDefault="005E4712" w:rsidP="001B4EA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12" w:rsidRPr="005512AA" w:rsidRDefault="005E4712" w:rsidP="001B4EA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12" w:rsidRPr="005512AA" w:rsidRDefault="005E4712" w:rsidP="001B4EA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12" w:rsidRPr="005512AA" w:rsidRDefault="005E4712" w:rsidP="001B4EA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12" w:rsidRPr="005512AA" w:rsidRDefault="005E4712" w:rsidP="001B4EA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12" w:rsidRPr="005512AA" w:rsidRDefault="005E4712" w:rsidP="001B4EA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12" w:rsidRPr="005512AA" w:rsidRDefault="005E4712" w:rsidP="001B4EA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12" w:rsidRPr="005512AA" w:rsidRDefault="005E4712" w:rsidP="001B4EA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12" w:rsidRPr="005512AA" w:rsidRDefault="005E4712" w:rsidP="001B4EA7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712" w:rsidRPr="005512AA" w:rsidRDefault="005E4712" w:rsidP="001B4EA7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4C4B6D" w:rsidRDefault="004C4B6D" w:rsidP="005E4712"/>
    <w:p w:rsidR="004C4B6D" w:rsidRDefault="004C4B6D" w:rsidP="005E4712">
      <w:pPr>
        <w:sectPr w:rsidR="004C4B6D" w:rsidSect="00B8141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C4B6D" w:rsidRPr="00B8141D" w:rsidRDefault="004C4B6D" w:rsidP="004C4B6D">
      <w:pPr>
        <w:jc w:val="right"/>
        <w:rPr>
          <w:rFonts w:ascii="Verdana" w:hAnsi="Verdana"/>
          <w:b/>
          <w:u w:val="single"/>
        </w:rPr>
      </w:pPr>
      <w:r w:rsidRPr="00B8141D">
        <w:rPr>
          <w:rFonts w:ascii="Verdana" w:hAnsi="Verdana"/>
          <w:b/>
          <w:u w:val="single"/>
        </w:rPr>
        <w:lastRenderedPageBreak/>
        <w:t xml:space="preserve">Załącznik nr </w:t>
      </w:r>
      <w:r>
        <w:rPr>
          <w:rFonts w:ascii="Verdana" w:hAnsi="Verdana"/>
          <w:b/>
          <w:u w:val="single"/>
        </w:rPr>
        <w:t>8</w:t>
      </w:r>
      <w:r w:rsidRPr="00B8141D">
        <w:rPr>
          <w:rFonts w:ascii="Verdana" w:hAnsi="Verdana"/>
          <w:b/>
          <w:u w:val="single"/>
        </w:rPr>
        <w:t xml:space="preserve"> do umowy</w:t>
      </w:r>
    </w:p>
    <w:p w:rsidR="004C4B6D" w:rsidRDefault="004C4B6D" w:rsidP="004C4B6D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4C4B6D" w:rsidRPr="00A33737" w:rsidRDefault="004C4B6D" w:rsidP="004C4B6D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4C4B6D" w:rsidRPr="00A33737" w:rsidRDefault="004C4B6D" w:rsidP="004C4B6D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4C4B6D" w:rsidRPr="00A33737" w:rsidRDefault="004C4B6D" w:rsidP="004C4B6D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4C4B6D" w:rsidRPr="00A33737" w:rsidRDefault="004C4B6D" w:rsidP="004C4B6D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4C4B6D" w:rsidRPr="00A33737" w:rsidRDefault="004C4B6D" w:rsidP="004C4B6D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4C4B6D" w:rsidRPr="00A33737" w:rsidRDefault="004C4B6D" w:rsidP="004C4B6D">
      <w:pPr>
        <w:pStyle w:val="Style2"/>
        <w:widowControl/>
        <w:numPr>
          <w:ilvl w:val="0"/>
          <w:numId w:val="46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4C4B6D" w:rsidRPr="00A33737" w:rsidRDefault="004C4B6D" w:rsidP="004C4B6D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4C4B6D" w:rsidRPr="00A33737" w:rsidRDefault="004C4B6D" w:rsidP="004C4B6D">
      <w:pPr>
        <w:pStyle w:val="Style2"/>
        <w:widowControl/>
        <w:numPr>
          <w:ilvl w:val="0"/>
          <w:numId w:val="46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4C4B6D" w:rsidRPr="00A33737" w:rsidRDefault="004C4B6D" w:rsidP="004C4B6D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4C4B6D" w:rsidRPr="00A33737" w:rsidRDefault="004C4B6D" w:rsidP="004C4B6D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4C4B6D" w:rsidRPr="00A33737" w:rsidRDefault="004C4B6D" w:rsidP="004C4B6D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4C4B6D" w:rsidRPr="00A33737" w:rsidRDefault="004C4B6D" w:rsidP="004C4B6D">
      <w:pPr>
        <w:pStyle w:val="Style2"/>
        <w:widowControl/>
        <w:numPr>
          <w:ilvl w:val="0"/>
          <w:numId w:val="46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4C4B6D" w:rsidRPr="00A33737" w:rsidRDefault="004C4B6D" w:rsidP="004C4B6D">
      <w:pPr>
        <w:pStyle w:val="Style2"/>
        <w:widowControl/>
        <w:numPr>
          <w:ilvl w:val="0"/>
          <w:numId w:val="46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Przedmiot: obiekt budowlany/roboty budowlane objęte kartą gwarancyjną, tj.: </w:t>
      </w:r>
    </w:p>
    <w:p w:rsidR="004C4B6D" w:rsidRPr="00A33737" w:rsidRDefault="004C4B6D" w:rsidP="004C4B6D">
      <w:pPr>
        <w:pStyle w:val="Style2"/>
        <w:widowControl/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b/>
          <w:i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</w:t>
      </w:r>
    </w:p>
    <w:p w:rsidR="004C4B6D" w:rsidRPr="00A33737" w:rsidRDefault="004C4B6D" w:rsidP="004C4B6D">
      <w:pPr>
        <w:pStyle w:val="Style2"/>
        <w:widowControl/>
        <w:numPr>
          <w:ilvl w:val="0"/>
          <w:numId w:val="46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4C4B6D" w:rsidRPr="00A33737" w:rsidRDefault="004C4B6D" w:rsidP="004C4B6D">
      <w:pPr>
        <w:pStyle w:val="Style2"/>
        <w:widowControl/>
        <w:numPr>
          <w:ilvl w:val="0"/>
          <w:numId w:val="46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_________Wykonawca(Gwarant) udziela gwarancji na wykonane roboty budowlane objęte w/w umową od dnia _________do dnia_________(3 lata).</w:t>
      </w:r>
    </w:p>
    <w:p w:rsidR="008A1161" w:rsidRPr="008A1161" w:rsidRDefault="008A1161" w:rsidP="008A1161">
      <w:pPr>
        <w:pStyle w:val="Style2"/>
        <w:widowControl/>
        <w:numPr>
          <w:ilvl w:val="0"/>
          <w:numId w:val="46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Ogólne warunki gwarancji jakości: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zapewnia Zamawiającego (Uprawnionego z 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Wykonawcę (Gwaranta) któregokolwiek z obowiązków Wykonawcy (Gwaranta) określonych powyżej.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gwarancji wynosi 3 lata, licząc od dnia spisania protokółu odbioru końcowego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(w przypadku, gdy </w:t>
      </w:r>
      <w:r w:rsidRPr="008A1161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>wybrane elementy przedmiotu gwarancji są różne okresy gwarancji, należy je wymienić w załączniku do niniejszej karty gwarancji).</w:t>
      </w:r>
      <w:r w:rsidRPr="008A1161">
        <w:rPr>
          <w:rStyle w:val="FontStyle18"/>
          <w:rFonts w:ascii="Tahoma" w:hAnsi="Tahoma" w:cs="Tahoma"/>
          <w:i w:val="0"/>
          <w:sz w:val="20"/>
          <w:szCs w:val="20"/>
        </w:rPr>
        <w:t xml:space="preserve"> 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8A1161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za wszelkie wady fizyczne zmniejszające wartość użytkową, techniczną i estetyczną wykonanych robót, które wyjdą na jaw po dacie odbioru końcowego, aż do upływu terminu wynikającego z niniejszej karty gwarancji.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podanego w pkt 7.2. od dnia ujawnienia wady.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>W okresie gwarancji Wykonawca (Gwarant) obowiązany jest do nieodpłatnego usuwania wad ujawnionych po odbiorze końcowym.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8A1161" w:rsidRPr="008A1161" w:rsidRDefault="008A1161" w:rsidP="008A1161">
      <w:pPr>
        <w:pStyle w:val="Style2"/>
        <w:widowControl/>
        <w:numPr>
          <w:ilvl w:val="2"/>
          <w:numId w:val="47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9"/>
          <w:rFonts w:ascii="Tahoma" w:hAnsi="Tahoma" w:cs="Tahoma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8A1161" w:rsidRPr="008A1161" w:rsidRDefault="008A1161" w:rsidP="008A1161">
      <w:pPr>
        <w:pStyle w:val="Style2"/>
        <w:widowControl/>
        <w:numPr>
          <w:ilvl w:val="2"/>
          <w:numId w:val="47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pozostałych przypadkach, w terminie 30 dni lub innym terminie uzgodnionym w protokóle spisanym przy udziale obu stron.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8A1161">
        <w:rPr>
          <w:rStyle w:val="FontStyle15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gwarancji/Użytkownik) wskutek wady nie mógł z przedmiotu umowy w pełni korzystać.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8A1161">
        <w:rPr>
          <w:rStyle w:val="FontStyle15"/>
          <w:rFonts w:ascii="Tahoma" w:hAnsi="Tahoma" w:cs="Tahoma"/>
          <w:b w:val="0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8A1161" w:rsidRPr="008A1161" w:rsidRDefault="008A1161" w:rsidP="008A1161">
      <w:pPr>
        <w:pStyle w:val="Style2"/>
        <w:widowControl/>
        <w:numPr>
          <w:ilvl w:val="2"/>
          <w:numId w:val="47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8A1161" w:rsidRPr="008A1161" w:rsidRDefault="008A1161" w:rsidP="008A1161">
      <w:pPr>
        <w:pStyle w:val="Style2"/>
        <w:widowControl/>
        <w:numPr>
          <w:ilvl w:val="2"/>
          <w:numId w:val="47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8A1161" w:rsidRPr="008A1161" w:rsidRDefault="008A1161" w:rsidP="008A1161">
      <w:pPr>
        <w:pStyle w:val="Style2"/>
        <w:widowControl/>
        <w:numPr>
          <w:ilvl w:val="2"/>
          <w:numId w:val="47"/>
        </w:numPr>
        <w:tabs>
          <w:tab w:val="clear" w:pos="2880"/>
        </w:tabs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protokółu przekazania obiektu do użytkowania.</w:t>
      </w:r>
    </w:p>
    <w:p w:rsidR="008A1161" w:rsidRPr="008A1161" w:rsidRDefault="008A1161" w:rsidP="008A1161">
      <w:pPr>
        <w:pStyle w:val="Style2"/>
        <w:widowControl/>
        <w:numPr>
          <w:ilvl w:val="1"/>
          <w:numId w:val="47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8A1161" w:rsidRPr="008A1161" w:rsidRDefault="008A1161" w:rsidP="008A1161">
      <w:pPr>
        <w:pStyle w:val="Style2"/>
        <w:widowControl/>
        <w:numPr>
          <w:ilvl w:val="0"/>
          <w:numId w:val="46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8A1161">
        <w:rPr>
          <w:rStyle w:val="FontStyle15"/>
          <w:rFonts w:ascii="Tahoma" w:hAnsi="Tahoma" w:cs="Tahoma"/>
          <w:b w:val="0"/>
          <w:sz w:val="20"/>
          <w:szCs w:val="20"/>
        </w:rPr>
        <w:t>jakości,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ponosi odpowiedzialność z tytułu rękojmi za wady obiektu budowlanego / robót budowlanych.</w:t>
      </w:r>
    </w:p>
    <w:p w:rsidR="008A1161" w:rsidRPr="008A1161" w:rsidRDefault="008A1161" w:rsidP="008A1161">
      <w:pPr>
        <w:pStyle w:val="Style2"/>
        <w:widowControl/>
        <w:numPr>
          <w:ilvl w:val="0"/>
          <w:numId w:val="46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8A1161">
        <w:rPr>
          <w:rStyle w:val="FontStyle18"/>
          <w:rFonts w:ascii="Tahoma" w:hAnsi="Tahoma" w:cs="Tahoma"/>
          <w:i w:val="0"/>
          <w:iCs w:val="0"/>
          <w:sz w:val="20"/>
          <w:szCs w:val="20"/>
        </w:rPr>
        <w:t>Powyższe nie wyłącza innych uprawnień Zamawiającego (Uprawnionego z gwarancji/Użytkownika) wynikających z umowy.</w:t>
      </w:r>
    </w:p>
    <w:p w:rsidR="004C4B6D" w:rsidRPr="008A1161" w:rsidRDefault="004C4B6D" w:rsidP="004C4B6D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4C4B6D" w:rsidRPr="008A1161" w:rsidRDefault="004C4B6D" w:rsidP="004C4B6D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4C4B6D" w:rsidRPr="008A1161" w:rsidRDefault="004C4B6D" w:rsidP="004C4B6D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4C4B6D" w:rsidRPr="00E018B2" w:rsidRDefault="004C4B6D" w:rsidP="004C4B6D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4C4B6D" w:rsidRPr="009F2AF5" w:rsidRDefault="004C4B6D" w:rsidP="004C4B6D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4C4B6D" w:rsidRPr="009F2AF5" w:rsidRDefault="004C4B6D" w:rsidP="004C4B6D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4C4B6D" w:rsidRPr="005E4712" w:rsidRDefault="004C4B6D" w:rsidP="005E4712"/>
    <w:sectPr w:rsidR="004C4B6D" w:rsidRPr="005E4712" w:rsidSect="005D60D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01" w:rsidRDefault="00631C01" w:rsidP="00495678">
      <w:r>
        <w:separator/>
      </w:r>
    </w:p>
  </w:endnote>
  <w:endnote w:type="continuationSeparator" w:id="0">
    <w:p w:rsidR="00631C01" w:rsidRDefault="00631C01" w:rsidP="00495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89" w:rsidRDefault="00FF68A7" w:rsidP="00CA27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47A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7A89" w:rsidRDefault="00147A89" w:rsidP="00CA276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89" w:rsidRDefault="00147A89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147A89" w:rsidRPr="007E3CFC" w:rsidRDefault="002814BC" w:rsidP="002814BC">
    <w:pPr>
      <w:contextualSpacing/>
      <w:jc w:val="both"/>
      <w:rPr>
        <w:rFonts w:ascii="Tahoma" w:hAnsi="Tahoma" w:cs="Tahoma"/>
        <w:color w:val="000000"/>
        <w:sz w:val="16"/>
        <w:szCs w:val="16"/>
      </w:rPr>
    </w:pPr>
    <w:r w:rsidRPr="00E1033A">
      <w:rPr>
        <w:rFonts w:ascii="Tahoma" w:hAnsi="Tahoma" w:cs="Tahoma"/>
        <w:sz w:val="16"/>
        <w:szCs w:val="16"/>
      </w:rPr>
      <w:t>Budowa sieci wodociągowej w ulicy Cztery Pory Roku i ulicy Zimowej w Toruniu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9AC" w:rsidRDefault="00FF68A7" w:rsidP="00AE19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2A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19AC" w:rsidRDefault="00631C01" w:rsidP="00AE19AC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6D" w:rsidRDefault="004C4B6D" w:rsidP="004C4B6D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AE19AC" w:rsidRPr="002814BC" w:rsidRDefault="002814BC" w:rsidP="002814BC">
    <w:pPr>
      <w:contextualSpacing/>
      <w:jc w:val="both"/>
      <w:rPr>
        <w:rFonts w:ascii="Tahoma" w:hAnsi="Tahoma" w:cs="Tahoma"/>
        <w:color w:val="000000"/>
        <w:sz w:val="16"/>
        <w:szCs w:val="16"/>
      </w:rPr>
    </w:pPr>
    <w:r w:rsidRPr="00E1033A">
      <w:rPr>
        <w:rFonts w:ascii="Tahoma" w:hAnsi="Tahoma" w:cs="Tahoma"/>
        <w:sz w:val="16"/>
        <w:szCs w:val="16"/>
      </w:rPr>
      <w:t>Budowa sieci wodociągowej w ulicy Cztery Pory Roku i ulicy Zimowej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01" w:rsidRDefault="00631C01" w:rsidP="00495678">
      <w:r>
        <w:separator/>
      </w:r>
    </w:p>
  </w:footnote>
  <w:footnote w:type="continuationSeparator" w:id="0">
    <w:p w:rsidR="00631C01" w:rsidRDefault="00631C01" w:rsidP="00495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89" w:rsidRPr="00226A47" w:rsidRDefault="00B8141D" w:rsidP="00B8141D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147A89" w:rsidRPr="00226A47" w:rsidRDefault="00147A89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2AA5F6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3B7280D"/>
    <w:multiLevelType w:val="singleLevel"/>
    <w:tmpl w:val="7CB246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3">
    <w:nsid w:val="03F4648D"/>
    <w:multiLevelType w:val="hybridMultilevel"/>
    <w:tmpl w:val="C9A6580C"/>
    <w:lvl w:ilvl="0" w:tplc="3168A8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E0AA0"/>
    <w:multiLevelType w:val="hybridMultilevel"/>
    <w:tmpl w:val="BECE7B7A"/>
    <w:lvl w:ilvl="0" w:tplc="04150013">
      <w:start w:val="1"/>
      <w:numFmt w:val="upperRoman"/>
      <w:lvlText w:val="%1."/>
      <w:lvlJc w:val="righ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05745A5B"/>
    <w:multiLevelType w:val="hybridMultilevel"/>
    <w:tmpl w:val="3A1CCDFC"/>
    <w:lvl w:ilvl="0" w:tplc="38D6B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72780B"/>
    <w:multiLevelType w:val="hybridMultilevel"/>
    <w:tmpl w:val="B798D9FE"/>
    <w:lvl w:ilvl="0" w:tplc="6CCC651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DCE656A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09000114"/>
    <w:multiLevelType w:val="hybridMultilevel"/>
    <w:tmpl w:val="0AF01712"/>
    <w:lvl w:ilvl="0" w:tplc="2B141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06243"/>
    <w:multiLevelType w:val="hybridMultilevel"/>
    <w:tmpl w:val="A656B5C8"/>
    <w:lvl w:ilvl="0" w:tplc="C1103DC8">
      <w:start w:val="1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2253E2"/>
    <w:multiLevelType w:val="hybridMultilevel"/>
    <w:tmpl w:val="1250E1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095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CB1E68"/>
    <w:multiLevelType w:val="hybridMultilevel"/>
    <w:tmpl w:val="71600890"/>
    <w:lvl w:ilvl="0" w:tplc="204C7A5A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10264455"/>
    <w:multiLevelType w:val="multilevel"/>
    <w:tmpl w:val="6416053A"/>
    <w:styleLink w:val="WWNum3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104E2524"/>
    <w:multiLevelType w:val="hybridMultilevel"/>
    <w:tmpl w:val="302C5516"/>
    <w:lvl w:ilvl="0" w:tplc="38D6B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289E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807BC3"/>
    <w:multiLevelType w:val="singleLevel"/>
    <w:tmpl w:val="8D4C3B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15">
    <w:nsid w:val="1ACD6FB1"/>
    <w:multiLevelType w:val="hybridMultilevel"/>
    <w:tmpl w:val="30B26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5E64E6"/>
    <w:multiLevelType w:val="hybridMultilevel"/>
    <w:tmpl w:val="43AC8AAE"/>
    <w:lvl w:ilvl="0" w:tplc="01349AF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106100E"/>
    <w:multiLevelType w:val="hybridMultilevel"/>
    <w:tmpl w:val="13867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2E8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58180A2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B065B"/>
    <w:multiLevelType w:val="hybridMultilevel"/>
    <w:tmpl w:val="0890D8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4E611A">
      <w:start w:val="1"/>
      <w:numFmt w:val="lowerLetter"/>
      <w:lvlText w:val="%3)"/>
      <w:lvlJc w:val="left"/>
      <w:pPr>
        <w:ind w:left="2160" w:hanging="360"/>
      </w:pPr>
      <w:rPr>
        <w:rFonts w:ascii="Tahoma" w:eastAsia="Times New Roman" w:hAnsi="Tahoma" w:cs="Tahoma"/>
        <w:b w:val="0"/>
        <w:color w:val="00000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D25A26"/>
    <w:multiLevelType w:val="hybridMultilevel"/>
    <w:tmpl w:val="52526E3E"/>
    <w:lvl w:ilvl="0" w:tplc="3F900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693242"/>
    <w:multiLevelType w:val="multilevel"/>
    <w:tmpl w:val="A1B2C6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C5A3A4A"/>
    <w:multiLevelType w:val="multilevel"/>
    <w:tmpl w:val="DCCE6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2ED43426"/>
    <w:multiLevelType w:val="hybridMultilevel"/>
    <w:tmpl w:val="7C762A92"/>
    <w:lvl w:ilvl="0" w:tplc="A4C6C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1122BE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  <w:b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F033E1"/>
    <w:multiLevelType w:val="multilevel"/>
    <w:tmpl w:val="045CB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6076F27"/>
    <w:multiLevelType w:val="hybridMultilevel"/>
    <w:tmpl w:val="D4B0DD08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3ADF473A"/>
    <w:multiLevelType w:val="hybridMultilevel"/>
    <w:tmpl w:val="22209C1C"/>
    <w:lvl w:ilvl="0" w:tplc="F7668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FE09B2"/>
    <w:multiLevelType w:val="hybridMultilevel"/>
    <w:tmpl w:val="1F44BC70"/>
    <w:lvl w:ilvl="0" w:tplc="04150011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B268AC"/>
    <w:multiLevelType w:val="hybridMultilevel"/>
    <w:tmpl w:val="D102D3D2"/>
    <w:lvl w:ilvl="0" w:tplc="058E912A">
      <w:start w:val="1"/>
      <w:numFmt w:val="bullet"/>
      <w:lvlText w:val="-"/>
      <w:lvlJc w:val="left"/>
      <w:pPr>
        <w:ind w:left="76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>
    <w:nsid w:val="439A3EF8"/>
    <w:multiLevelType w:val="singleLevel"/>
    <w:tmpl w:val="2BFA8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29">
    <w:nsid w:val="446F1B94"/>
    <w:multiLevelType w:val="singleLevel"/>
    <w:tmpl w:val="6B82F6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30">
    <w:nsid w:val="447F0007"/>
    <w:multiLevelType w:val="hybridMultilevel"/>
    <w:tmpl w:val="8A22A0D8"/>
    <w:lvl w:ilvl="0" w:tplc="3F9006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851FD5"/>
    <w:multiLevelType w:val="hybridMultilevel"/>
    <w:tmpl w:val="C872628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2">
    <w:nsid w:val="4890782C"/>
    <w:multiLevelType w:val="hybridMultilevel"/>
    <w:tmpl w:val="A9D4C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34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1F07E6"/>
    <w:multiLevelType w:val="hybridMultilevel"/>
    <w:tmpl w:val="7C984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93FCB"/>
    <w:multiLevelType w:val="multilevel"/>
    <w:tmpl w:val="B33C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114C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5EF78C5"/>
    <w:multiLevelType w:val="singleLevel"/>
    <w:tmpl w:val="A41C6C0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</w:abstractNum>
  <w:abstractNum w:abstractNumId="39">
    <w:nsid w:val="6250624B"/>
    <w:multiLevelType w:val="hybridMultilevel"/>
    <w:tmpl w:val="87F6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B73CFC"/>
    <w:multiLevelType w:val="singleLevel"/>
    <w:tmpl w:val="153023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</w:abstractNum>
  <w:abstractNum w:abstractNumId="41">
    <w:nsid w:val="6A080EED"/>
    <w:multiLevelType w:val="hybridMultilevel"/>
    <w:tmpl w:val="CF14EFAC"/>
    <w:lvl w:ilvl="0" w:tplc="9790EDE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C287A3B"/>
    <w:multiLevelType w:val="singleLevel"/>
    <w:tmpl w:val="F87C3A9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</w:abstractNum>
  <w:abstractNum w:abstractNumId="43">
    <w:nsid w:val="6CEC70B9"/>
    <w:multiLevelType w:val="multilevel"/>
    <w:tmpl w:val="2F84359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4">
    <w:nsid w:val="717859D4"/>
    <w:multiLevelType w:val="hybridMultilevel"/>
    <w:tmpl w:val="D630AD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90D3431"/>
    <w:multiLevelType w:val="hybridMultilevel"/>
    <w:tmpl w:val="DEAAB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D4501"/>
    <w:multiLevelType w:val="hybridMultilevel"/>
    <w:tmpl w:val="1A58208C"/>
    <w:lvl w:ilvl="0" w:tplc="0F92C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 w:tplc="A5C2AE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0"/>
        <w:szCs w:val="20"/>
      </w:rPr>
    </w:lvl>
    <w:lvl w:ilvl="2" w:tplc="7DA490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"/>
  </w:num>
  <w:num w:numId="4">
    <w:abstractNumId w:val="29"/>
  </w:num>
  <w:num w:numId="5">
    <w:abstractNumId w:val="14"/>
  </w:num>
  <w:num w:numId="6">
    <w:abstractNumId w:val="42"/>
  </w:num>
  <w:num w:numId="7">
    <w:abstractNumId w:val="40"/>
  </w:num>
  <w:num w:numId="8">
    <w:abstractNumId w:val="46"/>
  </w:num>
  <w:num w:numId="9">
    <w:abstractNumId w:val="3"/>
  </w:num>
  <w:num w:numId="10">
    <w:abstractNumId w:val="16"/>
  </w:num>
  <w:num w:numId="11">
    <w:abstractNumId w:val="13"/>
  </w:num>
  <w:num w:numId="12">
    <w:abstractNumId w:val="22"/>
  </w:num>
  <w:num w:numId="13">
    <w:abstractNumId w:val="23"/>
  </w:num>
  <w:num w:numId="14">
    <w:abstractNumId w:val="6"/>
  </w:num>
  <w:num w:numId="15">
    <w:abstractNumId w:val="36"/>
  </w:num>
  <w:num w:numId="16">
    <w:abstractNumId w:val="9"/>
  </w:num>
  <w:num w:numId="17">
    <w:abstractNumId w:val="17"/>
  </w:num>
  <w:num w:numId="18">
    <w:abstractNumId w:val="19"/>
  </w:num>
  <w:num w:numId="19">
    <w:abstractNumId w:val="30"/>
  </w:num>
  <w:num w:numId="20">
    <w:abstractNumId w:val="25"/>
  </w:num>
  <w:num w:numId="21">
    <w:abstractNumId w:val="10"/>
  </w:num>
  <w:num w:numId="22">
    <w:abstractNumId w:val="26"/>
  </w:num>
  <w:num w:numId="23">
    <w:abstractNumId w:val="43"/>
  </w:num>
  <w:num w:numId="24">
    <w:abstractNumId w:val="11"/>
  </w:num>
  <w:num w:numId="25">
    <w:abstractNumId w:val="35"/>
  </w:num>
  <w:num w:numId="26">
    <w:abstractNumId w:val="44"/>
  </w:num>
  <w:num w:numId="27">
    <w:abstractNumId w:val="41"/>
  </w:num>
  <w:num w:numId="28">
    <w:abstractNumId w:val="5"/>
  </w:num>
  <w:num w:numId="29">
    <w:abstractNumId w:val="37"/>
  </w:num>
  <w:num w:numId="30">
    <w:abstractNumId w:val="20"/>
  </w:num>
  <w:num w:numId="31">
    <w:abstractNumId w:val="0"/>
    <w:lvlOverride w:ilvl="0">
      <w:startOverride w:val="1"/>
    </w:lvlOverride>
  </w:num>
  <w:num w:numId="32">
    <w:abstractNumId w:val="32"/>
  </w:num>
  <w:num w:numId="33">
    <w:abstractNumId w:val="18"/>
  </w:num>
  <w:num w:numId="34">
    <w:abstractNumId w:val="7"/>
  </w:num>
  <w:num w:numId="35">
    <w:abstractNumId w:val="12"/>
  </w:num>
  <w:num w:numId="36">
    <w:abstractNumId w:val="31"/>
  </w:num>
  <w:num w:numId="37">
    <w:abstractNumId w:val="27"/>
  </w:num>
  <w:num w:numId="38">
    <w:abstractNumId w:val="15"/>
  </w:num>
  <w:num w:numId="39">
    <w:abstractNumId w:val="38"/>
  </w:num>
  <w:num w:numId="40">
    <w:abstractNumId w:val="8"/>
  </w:num>
  <w:num w:numId="41">
    <w:abstractNumId w:val="4"/>
  </w:num>
  <w:num w:numId="42">
    <w:abstractNumId w:val="45"/>
  </w:num>
  <w:num w:numId="43">
    <w:abstractNumId w:val="24"/>
  </w:num>
  <w:num w:numId="44">
    <w:abstractNumId w:val="21"/>
  </w:num>
  <w:num w:numId="45">
    <w:abstractNumId w:val="39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A48"/>
    <w:rsid w:val="000030BD"/>
    <w:rsid w:val="000105D4"/>
    <w:rsid w:val="000333F5"/>
    <w:rsid w:val="00042C09"/>
    <w:rsid w:val="00051F91"/>
    <w:rsid w:val="000779DB"/>
    <w:rsid w:val="000A044F"/>
    <w:rsid w:val="000A17D4"/>
    <w:rsid w:val="000A2966"/>
    <w:rsid w:val="000A2E8E"/>
    <w:rsid w:val="000D2A70"/>
    <w:rsid w:val="000E310A"/>
    <w:rsid w:val="000F2FF5"/>
    <w:rsid w:val="001069B5"/>
    <w:rsid w:val="001162EA"/>
    <w:rsid w:val="00134AAB"/>
    <w:rsid w:val="00144F63"/>
    <w:rsid w:val="00147A89"/>
    <w:rsid w:val="00154B63"/>
    <w:rsid w:val="0015530F"/>
    <w:rsid w:val="00157695"/>
    <w:rsid w:val="00164FF4"/>
    <w:rsid w:val="001A2A91"/>
    <w:rsid w:val="001A319A"/>
    <w:rsid w:val="001C36E2"/>
    <w:rsid w:val="001C462A"/>
    <w:rsid w:val="0020187A"/>
    <w:rsid w:val="00203402"/>
    <w:rsid w:val="00210582"/>
    <w:rsid w:val="002123FB"/>
    <w:rsid w:val="00225902"/>
    <w:rsid w:val="00226A47"/>
    <w:rsid w:val="00256C3F"/>
    <w:rsid w:val="00263E5E"/>
    <w:rsid w:val="00266BA2"/>
    <w:rsid w:val="002814BC"/>
    <w:rsid w:val="00291661"/>
    <w:rsid w:val="002C7485"/>
    <w:rsid w:val="002C756E"/>
    <w:rsid w:val="002D31D4"/>
    <w:rsid w:val="002D557D"/>
    <w:rsid w:val="0030520B"/>
    <w:rsid w:val="00313225"/>
    <w:rsid w:val="003136B2"/>
    <w:rsid w:val="00324019"/>
    <w:rsid w:val="003430DC"/>
    <w:rsid w:val="00354461"/>
    <w:rsid w:val="003643A9"/>
    <w:rsid w:val="00366609"/>
    <w:rsid w:val="00376362"/>
    <w:rsid w:val="00383731"/>
    <w:rsid w:val="00392913"/>
    <w:rsid w:val="00396BE2"/>
    <w:rsid w:val="003A3C1D"/>
    <w:rsid w:val="003B3AC9"/>
    <w:rsid w:val="003B6B4A"/>
    <w:rsid w:val="003C3F03"/>
    <w:rsid w:val="003C43BE"/>
    <w:rsid w:val="003D4323"/>
    <w:rsid w:val="003D449C"/>
    <w:rsid w:val="003D4ECD"/>
    <w:rsid w:val="003E1C78"/>
    <w:rsid w:val="00413D3F"/>
    <w:rsid w:val="00414FCB"/>
    <w:rsid w:val="00416929"/>
    <w:rsid w:val="00424380"/>
    <w:rsid w:val="00441DAD"/>
    <w:rsid w:val="00450EF3"/>
    <w:rsid w:val="004513B5"/>
    <w:rsid w:val="00474F6B"/>
    <w:rsid w:val="004875ED"/>
    <w:rsid w:val="00493015"/>
    <w:rsid w:val="00495678"/>
    <w:rsid w:val="004978EB"/>
    <w:rsid w:val="004979EF"/>
    <w:rsid w:val="004A25C0"/>
    <w:rsid w:val="004A576F"/>
    <w:rsid w:val="004C4B6D"/>
    <w:rsid w:val="004C5D23"/>
    <w:rsid w:val="004D1B6B"/>
    <w:rsid w:val="004D362D"/>
    <w:rsid w:val="004E0368"/>
    <w:rsid w:val="004F19E7"/>
    <w:rsid w:val="004F5151"/>
    <w:rsid w:val="00504188"/>
    <w:rsid w:val="00512A29"/>
    <w:rsid w:val="00515739"/>
    <w:rsid w:val="00527971"/>
    <w:rsid w:val="00551CC6"/>
    <w:rsid w:val="00553F44"/>
    <w:rsid w:val="00564BE0"/>
    <w:rsid w:val="00565390"/>
    <w:rsid w:val="00572A76"/>
    <w:rsid w:val="00577138"/>
    <w:rsid w:val="00584AFD"/>
    <w:rsid w:val="005A4D08"/>
    <w:rsid w:val="005A7C15"/>
    <w:rsid w:val="005A7C3A"/>
    <w:rsid w:val="005B3855"/>
    <w:rsid w:val="005B7079"/>
    <w:rsid w:val="005D596E"/>
    <w:rsid w:val="005D60DD"/>
    <w:rsid w:val="005D677A"/>
    <w:rsid w:val="005E14BB"/>
    <w:rsid w:val="005E3536"/>
    <w:rsid w:val="005E4712"/>
    <w:rsid w:val="005F4880"/>
    <w:rsid w:val="005F7A7B"/>
    <w:rsid w:val="006201B6"/>
    <w:rsid w:val="006246E6"/>
    <w:rsid w:val="006279AA"/>
    <w:rsid w:val="00631C01"/>
    <w:rsid w:val="006540A3"/>
    <w:rsid w:val="00657BD0"/>
    <w:rsid w:val="006719B8"/>
    <w:rsid w:val="006879F6"/>
    <w:rsid w:val="006A3490"/>
    <w:rsid w:val="006A498F"/>
    <w:rsid w:val="006A7A37"/>
    <w:rsid w:val="006B0E4F"/>
    <w:rsid w:val="006B6013"/>
    <w:rsid w:val="006C2B60"/>
    <w:rsid w:val="006D4DF0"/>
    <w:rsid w:val="00703FFC"/>
    <w:rsid w:val="007140F9"/>
    <w:rsid w:val="007168C9"/>
    <w:rsid w:val="00736AFE"/>
    <w:rsid w:val="00751EF9"/>
    <w:rsid w:val="00752F46"/>
    <w:rsid w:val="007557BB"/>
    <w:rsid w:val="00760CD2"/>
    <w:rsid w:val="00777C7E"/>
    <w:rsid w:val="007815C5"/>
    <w:rsid w:val="0078260A"/>
    <w:rsid w:val="007853F7"/>
    <w:rsid w:val="00790570"/>
    <w:rsid w:val="007A3097"/>
    <w:rsid w:val="007A7872"/>
    <w:rsid w:val="007C47C8"/>
    <w:rsid w:val="007C641A"/>
    <w:rsid w:val="007D052F"/>
    <w:rsid w:val="007E3CFC"/>
    <w:rsid w:val="007E629A"/>
    <w:rsid w:val="00814329"/>
    <w:rsid w:val="00840D19"/>
    <w:rsid w:val="008525A7"/>
    <w:rsid w:val="008620F0"/>
    <w:rsid w:val="00877051"/>
    <w:rsid w:val="00890948"/>
    <w:rsid w:val="00893570"/>
    <w:rsid w:val="00894BF7"/>
    <w:rsid w:val="0089555D"/>
    <w:rsid w:val="00895B54"/>
    <w:rsid w:val="008A1161"/>
    <w:rsid w:val="008A2341"/>
    <w:rsid w:val="008A31AA"/>
    <w:rsid w:val="009021FB"/>
    <w:rsid w:val="00923E40"/>
    <w:rsid w:val="009357E8"/>
    <w:rsid w:val="00944330"/>
    <w:rsid w:val="00950FF4"/>
    <w:rsid w:val="00955427"/>
    <w:rsid w:val="00956273"/>
    <w:rsid w:val="00963E96"/>
    <w:rsid w:val="00967892"/>
    <w:rsid w:val="009A3EE1"/>
    <w:rsid w:val="009A6933"/>
    <w:rsid w:val="009B137B"/>
    <w:rsid w:val="009B5409"/>
    <w:rsid w:val="009C1E9F"/>
    <w:rsid w:val="009D3099"/>
    <w:rsid w:val="009D7DA9"/>
    <w:rsid w:val="009E2CB7"/>
    <w:rsid w:val="009F0975"/>
    <w:rsid w:val="00A016AD"/>
    <w:rsid w:val="00A0615C"/>
    <w:rsid w:val="00A06F71"/>
    <w:rsid w:val="00A23761"/>
    <w:rsid w:val="00A33171"/>
    <w:rsid w:val="00A33737"/>
    <w:rsid w:val="00A37416"/>
    <w:rsid w:val="00A442D2"/>
    <w:rsid w:val="00A45C65"/>
    <w:rsid w:val="00A51FBB"/>
    <w:rsid w:val="00A6610D"/>
    <w:rsid w:val="00A739A5"/>
    <w:rsid w:val="00A9430F"/>
    <w:rsid w:val="00AA0A81"/>
    <w:rsid w:val="00AA6AED"/>
    <w:rsid w:val="00AB599A"/>
    <w:rsid w:val="00AD4C6B"/>
    <w:rsid w:val="00AE0B49"/>
    <w:rsid w:val="00AE266F"/>
    <w:rsid w:val="00AF678A"/>
    <w:rsid w:val="00B07C37"/>
    <w:rsid w:val="00B104B2"/>
    <w:rsid w:val="00B11AA1"/>
    <w:rsid w:val="00B25CCA"/>
    <w:rsid w:val="00B26369"/>
    <w:rsid w:val="00B331AD"/>
    <w:rsid w:val="00B47CB0"/>
    <w:rsid w:val="00B529D5"/>
    <w:rsid w:val="00B52EA3"/>
    <w:rsid w:val="00B56F67"/>
    <w:rsid w:val="00B57396"/>
    <w:rsid w:val="00B64A63"/>
    <w:rsid w:val="00B70DD2"/>
    <w:rsid w:val="00B71286"/>
    <w:rsid w:val="00B74659"/>
    <w:rsid w:val="00B8141D"/>
    <w:rsid w:val="00B8559F"/>
    <w:rsid w:val="00B90212"/>
    <w:rsid w:val="00BA0D5C"/>
    <w:rsid w:val="00BA254E"/>
    <w:rsid w:val="00BA6194"/>
    <w:rsid w:val="00BA7A9B"/>
    <w:rsid w:val="00BB0E4F"/>
    <w:rsid w:val="00BB16D5"/>
    <w:rsid w:val="00BB533A"/>
    <w:rsid w:val="00BC4EB8"/>
    <w:rsid w:val="00BC57B2"/>
    <w:rsid w:val="00BC6570"/>
    <w:rsid w:val="00BC72DC"/>
    <w:rsid w:val="00BD2917"/>
    <w:rsid w:val="00BE45BF"/>
    <w:rsid w:val="00C02C19"/>
    <w:rsid w:val="00C20316"/>
    <w:rsid w:val="00C4317A"/>
    <w:rsid w:val="00C601EF"/>
    <w:rsid w:val="00C63F03"/>
    <w:rsid w:val="00C65B70"/>
    <w:rsid w:val="00C663C0"/>
    <w:rsid w:val="00C7131C"/>
    <w:rsid w:val="00C84F2A"/>
    <w:rsid w:val="00C908F0"/>
    <w:rsid w:val="00C9451C"/>
    <w:rsid w:val="00C956AC"/>
    <w:rsid w:val="00C9584A"/>
    <w:rsid w:val="00C96AC7"/>
    <w:rsid w:val="00CA2762"/>
    <w:rsid w:val="00CC2A59"/>
    <w:rsid w:val="00CC5C5B"/>
    <w:rsid w:val="00CD744C"/>
    <w:rsid w:val="00CF1B29"/>
    <w:rsid w:val="00D04B57"/>
    <w:rsid w:val="00D06085"/>
    <w:rsid w:val="00D10E29"/>
    <w:rsid w:val="00D148C4"/>
    <w:rsid w:val="00D30BC8"/>
    <w:rsid w:val="00D339F2"/>
    <w:rsid w:val="00D34A48"/>
    <w:rsid w:val="00D40E7C"/>
    <w:rsid w:val="00D62555"/>
    <w:rsid w:val="00D72A00"/>
    <w:rsid w:val="00D77918"/>
    <w:rsid w:val="00D8394C"/>
    <w:rsid w:val="00D87ED9"/>
    <w:rsid w:val="00DA3CD0"/>
    <w:rsid w:val="00DB221E"/>
    <w:rsid w:val="00DB3403"/>
    <w:rsid w:val="00DB7D23"/>
    <w:rsid w:val="00DC17D6"/>
    <w:rsid w:val="00DC42EE"/>
    <w:rsid w:val="00DD1E1F"/>
    <w:rsid w:val="00DE3A71"/>
    <w:rsid w:val="00DF247C"/>
    <w:rsid w:val="00E01C6A"/>
    <w:rsid w:val="00E03AE0"/>
    <w:rsid w:val="00E13B2B"/>
    <w:rsid w:val="00E14F9A"/>
    <w:rsid w:val="00E2745D"/>
    <w:rsid w:val="00E37814"/>
    <w:rsid w:val="00E43F75"/>
    <w:rsid w:val="00E8181C"/>
    <w:rsid w:val="00E86658"/>
    <w:rsid w:val="00E93D35"/>
    <w:rsid w:val="00E97ABA"/>
    <w:rsid w:val="00EA2D39"/>
    <w:rsid w:val="00EC520B"/>
    <w:rsid w:val="00EE3DCF"/>
    <w:rsid w:val="00EE5366"/>
    <w:rsid w:val="00EE5D5E"/>
    <w:rsid w:val="00F03AC1"/>
    <w:rsid w:val="00F255DD"/>
    <w:rsid w:val="00F338D8"/>
    <w:rsid w:val="00F36A84"/>
    <w:rsid w:val="00F36C0F"/>
    <w:rsid w:val="00F6454F"/>
    <w:rsid w:val="00F83B05"/>
    <w:rsid w:val="00F85F62"/>
    <w:rsid w:val="00F949EE"/>
    <w:rsid w:val="00FA4878"/>
    <w:rsid w:val="00FB027A"/>
    <w:rsid w:val="00FD1B18"/>
    <w:rsid w:val="00FD24BF"/>
    <w:rsid w:val="00FF3BD1"/>
    <w:rsid w:val="00FF68A7"/>
    <w:rsid w:val="00FF7A21"/>
    <w:rsid w:val="00FF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4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4A48"/>
    <w:pPr>
      <w:keepNext/>
      <w:tabs>
        <w:tab w:val="num" w:pos="1080"/>
      </w:tabs>
      <w:jc w:val="center"/>
      <w:outlineLvl w:val="1"/>
    </w:pPr>
    <w:rPr>
      <w:rFonts w:ascii="Sylfaen" w:hAnsi="Sylfaen" w:cs="Times New Roman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47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D34A48"/>
    <w:pPr>
      <w:keepNext/>
      <w:tabs>
        <w:tab w:val="num" w:pos="864"/>
      </w:tabs>
      <w:ind w:left="864" w:hanging="144"/>
      <w:jc w:val="center"/>
      <w:outlineLvl w:val="3"/>
    </w:pPr>
    <w:rPr>
      <w:rFonts w:ascii="Times New Roman" w:hAnsi="Times New Roman" w:cs="Times New Roman"/>
      <w:b/>
      <w:bCs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47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4A48"/>
    <w:rPr>
      <w:rFonts w:ascii="Sylfaen" w:eastAsia="Times New Roman" w:hAnsi="Sylfae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34A4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34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A48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D34A48"/>
  </w:style>
  <w:style w:type="paragraph" w:styleId="Tekstpodstawowy">
    <w:name w:val="Body Text"/>
    <w:basedOn w:val="Normalny"/>
    <w:link w:val="TekstpodstawowyZnak"/>
    <w:rsid w:val="00D34A48"/>
    <w:pPr>
      <w:jc w:val="both"/>
    </w:pPr>
    <w:rPr>
      <w:rFonts w:ascii="Tahoma" w:hAnsi="Tahoma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4A48"/>
    <w:rPr>
      <w:rFonts w:eastAsia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34A48"/>
    <w:pPr>
      <w:jc w:val="both"/>
    </w:pPr>
    <w:rPr>
      <w:rFonts w:ascii="Georgia" w:hAnsi="Georgia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D34A48"/>
    <w:rPr>
      <w:rFonts w:ascii="Georgia" w:eastAsia="Times New Roman" w:hAnsi="Georgia" w:cs="Times New Roman"/>
      <w:sz w:val="20"/>
      <w:szCs w:val="20"/>
      <w:lang w:eastAsia="pl-PL"/>
    </w:rPr>
  </w:style>
  <w:style w:type="paragraph" w:customStyle="1" w:styleId="Normalny1">
    <w:name w:val="Normalny +1"/>
    <w:basedOn w:val="Normalny"/>
    <w:rsid w:val="00D34A48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rsid w:val="00D34A48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34A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jtekstpodstawowyZnak">
    <w:name w:val="mój tekst podstawowy Znak"/>
    <w:basedOn w:val="Normalny"/>
    <w:rsid w:val="00D34A48"/>
    <w:pPr>
      <w:jc w:val="both"/>
    </w:pPr>
    <w:rPr>
      <w:rFonts w:ascii="Tahoma" w:hAnsi="Tahoma" w:cs="Times New Roman"/>
      <w:sz w:val="24"/>
      <w:szCs w:val="24"/>
    </w:rPr>
  </w:style>
  <w:style w:type="paragraph" w:customStyle="1" w:styleId="Style11">
    <w:name w:val="Style11"/>
    <w:basedOn w:val="Normalny"/>
    <w:rsid w:val="00D34A48"/>
    <w:pPr>
      <w:widowControl w:val="0"/>
      <w:autoSpaceDE w:val="0"/>
      <w:autoSpaceDN w:val="0"/>
      <w:adjustRightInd w:val="0"/>
    </w:pPr>
    <w:rPr>
      <w:rFonts w:ascii="Bookman Old Style" w:hAnsi="Bookman Old Style" w:cs="Times New Roman"/>
      <w:sz w:val="24"/>
      <w:szCs w:val="24"/>
    </w:rPr>
  </w:style>
  <w:style w:type="character" w:customStyle="1" w:styleId="FontStyle22">
    <w:name w:val="Font Style22"/>
    <w:basedOn w:val="Domylnaczcionkaakapitu"/>
    <w:rsid w:val="00D34A48"/>
    <w:rPr>
      <w:rFonts w:ascii="Bookman Old Style" w:hAnsi="Bookman Old Style" w:cs="Bookman Old Style" w:hint="default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34A4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4A48"/>
    <w:rPr>
      <w:rFonts w:ascii="Arial" w:eastAsia="Times New Roman" w:hAnsi="Arial" w:cs="Arial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D34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34A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34A48"/>
    <w:pPr>
      <w:spacing w:after="120"/>
      <w:ind w:left="28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4A48"/>
    <w:rPr>
      <w:rFonts w:ascii="Arial" w:eastAsia="Times New Roman" w:hAnsi="Arial" w:cs="Arial"/>
      <w:sz w:val="24"/>
      <w:szCs w:val="20"/>
      <w:lang w:eastAsia="pl-PL"/>
    </w:rPr>
  </w:style>
  <w:style w:type="character" w:styleId="Hipercze">
    <w:name w:val="Hyperlink"/>
    <w:basedOn w:val="Domylnaczcionkaakapitu"/>
    <w:rsid w:val="00D34A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9AA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F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FFC"/>
    <w:rPr>
      <w:rFonts w:eastAsia="Times New Roman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6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A47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uiPriority w:val="22"/>
    <w:qFormat/>
    <w:rsid w:val="000333F5"/>
    <w:rPr>
      <w:b/>
      <w:bCs/>
    </w:rPr>
  </w:style>
  <w:style w:type="paragraph" w:customStyle="1" w:styleId="Style6">
    <w:name w:val="Style6"/>
    <w:basedOn w:val="Normalny"/>
    <w:uiPriority w:val="99"/>
    <w:rsid w:val="00D10E29"/>
    <w:pPr>
      <w:widowControl w:val="0"/>
      <w:autoSpaceDE w:val="0"/>
      <w:autoSpaceDN w:val="0"/>
      <w:adjustRightInd w:val="0"/>
      <w:spacing w:line="272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omylnaczcionkaakapitu"/>
    <w:rsid w:val="00D10E29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B221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pl-PL" w:bidi="hi-IN"/>
    </w:rPr>
  </w:style>
  <w:style w:type="numbering" w:customStyle="1" w:styleId="WWNum32">
    <w:name w:val="WWNum32"/>
    <w:basedOn w:val="Bezlisty"/>
    <w:rsid w:val="00DB221E"/>
    <w:pPr>
      <w:numPr>
        <w:numId w:val="3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7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9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9F6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FontStyle18">
    <w:name w:val="Font Style18"/>
    <w:basedOn w:val="Domylnaczcionkaakapitu"/>
    <w:rsid w:val="007E3CFC"/>
    <w:rPr>
      <w:rFonts w:ascii="Arial" w:hAnsi="Arial" w:cs="Arial" w:hint="default"/>
      <w:i/>
      <w:iCs/>
      <w:sz w:val="18"/>
      <w:szCs w:val="18"/>
    </w:rPr>
  </w:style>
  <w:style w:type="paragraph" w:customStyle="1" w:styleId="mjstandardowyZnak">
    <w:name w:val="mój standardowy Znak"/>
    <w:basedOn w:val="Normalny"/>
    <w:autoRedefine/>
    <w:rsid w:val="007E3CFC"/>
    <w:pPr>
      <w:ind w:left="540"/>
      <w:jc w:val="center"/>
    </w:pPr>
    <w:rPr>
      <w:rFonts w:ascii="Tahoma" w:hAnsi="Tahoma" w:cs="Tahoma"/>
      <w:b/>
      <w:color w:val="000000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E471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4712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5E4712"/>
    <w:pPr>
      <w:suppressLineNumbers/>
      <w:suppressAutoHyphens/>
    </w:pPr>
    <w:rPr>
      <w:rFonts w:ascii="Times New Roman" w:hAnsi="Times New Roman" w:cs="Times New Roman"/>
      <w:lang w:eastAsia="ar-SA"/>
    </w:rPr>
  </w:style>
  <w:style w:type="paragraph" w:styleId="Zwykytekst">
    <w:name w:val="Plain Text"/>
    <w:basedOn w:val="Normalny"/>
    <w:link w:val="ZwykytekstZnak"/>
    <w:rsid w:val="004C4B6D"/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4C4B6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e2">
    <w:name w:val="Style2"/>
    <w:basedOn w:val="Normalny"/>
    <w:rsid w:val="004C4B6D"/>
    <w:pPr>
      <w:widowControl w:val="0"/>
      <w:autoSpaceDE w:val="0"/>
      <w:autoSpaceDN w:val="0"/>
      <w:adjustRightInd w:val="0"/>
      <w:spacing w:line="500" w:lineRule="exact"/>
      <w:ind w:hanging="605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rsid w:val="004C4B6D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4C4B6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4C4B6D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4C4B6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87EF9-0A9B-4184-97F6-4F734988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5</cp:revision>
  <cp:lastPrinted>2022-01-24T09:40:00Z</cp:lastPrinted>
  <dcterms:created xsi:type="dcterms:W3CDTF">2022-01-20T08:10:00Z</dcterms:created>
  <dcterms:modified xsi:type="dcterms:W3CDTF">2022-01-24T09:46:00Z</dcterms:modified>
</cp:coreProperties>
</file>