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33DB1BB"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875B90">
        <w:rPr>
          <w:rFonts w:ascii="Cambria" w:hAnsi="Cambria" w:cs="CIDFont+F2"/>
          <w:color w:val="000000"/>
          <w:sz w:val="23"/>
          <w:szCs w:val="23"/>
        </w:rPr>
        <w:t>8</w:t>
      </w:r>
      <w:r w:rsidRPr="006E5CD8">
        <w:rPr>
          <w:rFonts w:ascii="Cambria" w:hAnsi="Cambria" w:cs="CIDFont+F2"/>
          <w:color w:val="000000"/>
          <w:sz w:val="23"/>
          <w:szCs w:val="23"/>
        </w:rPr>
        <w:t>.202</w:t>
      </w:r>
      <w:r w:rsidR="00EC250F">
        <w:rPr>
          <w:rFonts w:ascii="Cambria" w:hAnsi="Cambria" w:cs="CIDFont+F2"/>
          <w:color w:val="000000"/>
          <w:sz w:val="23"/>
          <w:szCs w:val="23"/>
        </w:rPr>
        <w:t>5</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27D4D9C8" w:rsidR="006E5CD8" w:rsidRDefault="00EC250F" w:rsidP="00E171D1">
      <w:pPr>
        <w:autoSpaceDE w:val="0"/>
        <w:autoSpaceDN w:val="0"/>
        <w:adjustRightInd w:val="0"/>
        <w:spacing w:after="0" w:line="360" w:lineRule="auto"/>
        <w:jc w:val="center"/>
        <w:rPr>
          <w:rFonts w:ascii="Cambria" w:hAnsi="Cambria"/>
          <w:b/>
          <w:bCs/>
        </w:rPr>
      </w:pPr>
      <w:r>
        <w:rPr>
          <w:rFonts w:ascii="Cambria" w:hAnsi="Cambria"/>
          <w:b/>
          <w:bCs/>
        </w:rPr>
        <w:t>Modernizacja budynków infrastruktury społecznej na potrzeby</w:t>
      </w:r>
      <w:r w:rsidR="00BF572E" w:rsidRPr="00BF572E">
        <w:rPr>
          <w:rFonts w:ascii="Cambria" w:hAnsi="Cambria"/>
          <w:b/>
          <w:bCs/>
        </w:rPr>
        <w:t xml:space="preserve"> mieszkańców Gminy Szudziałowo</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28E5AB24"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875B90">
        <w:rPr>
          <w:rFonts w:ascii="CIDFont+F3" w:hAnsi="CIDFont+F3" w:cs="CIDFont+F3"/>
          <w:color w:val="000000"/>
          <w:sz w:val="23"/>
          <w:szCs w:val="23"/>
        </w:rPr>
        <w:t>kwiecień</w:t>
      </w:r>
      <w:r>
        <w:rPr>
          <w:rFonts w:ascii="CIDFont+F3" w:hAnsi="CIDFont+F3" w:cs="CIDFont+F3"/>
          <w:color w:val="000000"/>
          <w:sz w:val="23"/>
          <w:szCs w:val="23"/>
        </w:rPr>
        <w:t xml:space="preserve"> 202</w:t>
      </w:r>
      <w:r w:rsidR="00EC250F">
        <w:rPr>
          <w:rFonts w:ascii="CIDFont+F3" w:hAnsi="CIDFont+F3" w:cs="CIDFont+F3"/>
          <w:color w:val="000000"/>
          <w:sz w:val="23"/>
          <w:szCs w:val="23"/>
        </w:rPr>
        <w:t>5</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0CFD2A3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F31D6">
        <w:rPr>
          <w:rFonts w:ascii="Cambria" w:hAnsi="Cambria" w:cs="CIDFont+F1"/>
          <w:color w:val="000000"/>
        </w:rPr>
        <w:t>7</w:t>
      </w:r>
    </w:p>
    <w:p w14:paraId="5668CE06" w14:textId="310E8F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64DD849F" w14:textId="686D6CF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2135C69E" w14:textId="43F4DFA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271162BB" w14:textId="3F6A4C6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8</w:t>
      </w:r>
    </w:p>
    <w:p w14:paraId="610576C6" w14:textId="6E063D9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10</w:t>
      </w:r>
    </w:p>
    <w:p w14:paraId="29AA77C7" w14:textId="20BF75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10</w:t>
      </w:r>
    </w:p>
    <w:p w14:paraId="24B0C45C" w14:textId="5EE943B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12</w:t>
      </w:r>
    </w:p>
    <w:p w14:paraId="5E843FCC" w14:textId="60C12A5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12</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52F20F9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w:t>
      </w:r>
      <w:r w:rsidR="005F31D6">
        <w:rPr>
          <w:rFonts w:ascii="Cambria" w:hAnsi="Cambria" w:cs="CIDFont+F1"/>
          <w:color w:val="000000"/>
        </w:rPr>
        <w:t>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A835AF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21</w:t>
      </w:r>
    </w:p>
    <w:p w14:paraId="04BD6072" w14:textId="71047C4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22</w:t>
      </w:r>
    </w:p>
    <w:p w14:paraId="70299F4C" w14:textId="76A48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22</w:t>
      </w:r>
    </w:p>
    <w:p w14:paraId="7B218A08" w14:textId="0EE338B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23</w:t>
      </w:r>
    </w:p>
    <w:p w14:paraId="4E69AC34" w14:textId="10129F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25</w:t>
      </w:r>
    </w:p>
    <w:p w14:paraId="47003569" w14:textId="57D3C0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26</w:t>
      </w:r>
    </w:p>
    <w:p w14:paraId="6E0DD3E9" w14:textId="13E7B09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27</w:t>
      </w:r>
    </w:p>
    <w:p w14:paraId="23877886" w14:textId="133B8EC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28</w:t>
      </w:r>
    </w:p>
    <w:p w14:paraId="1DE7A9EE" w14:textId="27532EA7"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w:t>
      </w:r>
      <w:r w:rsidR="00E862D4">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005ED56D"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r w:rsidR="00C35D6F">
        <w:rPr>
          <w:rFonts w:ascii="Cambria" w:hAnsi="Cambria" w:cs="CIDFont+F3"/>
          <w:color w:val="000000"/>
        </w:rPr>
        <w:t xml:space="preserve"> oraz Rządowego Funduszu Rozwoju Dróg.</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AD74D24" w:rsid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1. Przedmiotem zamówienia jest realizacja robót budowlanych polegających na</w:t>
      </w:r>
      <w:r w:rsidR="00BF572E">
        <w:rPr>
          <w:rFonts w:ascii="Cambria" w:hAnsi="Cambria" w:cs="CIDFont+F3"/>
          <w:color w:val="000000"/>
        </w:rPr>
        <w:t xml:space="preserve"> remoncie budynków użyteczności publicznej do potrzeb mieszkańców</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316389A8" w14:textId="3D96AA5C" w:rsidR="002D2430" w:rsidRDefault="008B43E2" w:rsidP="00345FA4">
      <w:pPr>
        <w:autoSpaceDE w:val="0"/>
        <w:autoSpaceDN w:val="0"/>
        <w:adjustRightInd w:val="0"/>
        <w:spacing w:after="0" w:line="360" w:lineRule="auto"/>
        <w:jc w:val="both"/>
        <w:rPr>
          <w:rFonts w:ascii="Cambria" w:hAnsi="Cambria" w:cs="CIDFont+F3"/>
          <w:b/>
          <w:bCs/>
          <w:color w:val="000000"/>
        </w:rPr>
      </w:pPr>
      <w:r w:rsidRPr="008B43E2">
        <w:rPr>
          <w:rFonts w:ascii="Cambria" w:hAnsi="Cambria" w:cs="CIDFont+F3"/>
          <w:b/>
          <w:bCs/>
          <w:color w:val="000000"/>
        </w:rPr>
        <w:t>Część I.</w:t>
      </w:r>
      <w:r w:rsidR="00345FA4">
        <w:rPr>
          <w:rFonts w:ascii="Cambria" w:hAnsi="Cambria" w:cs="CIDFont+F3"/>
          <w:b/>
          <w:bCs/>
          <w:color w:val="000000"/>
        </w:rPr>
        <w:t xml:space="preserve"> </w:t>
      </w:r>
      <w:r w:rsidR="00EC250F">
        <w:rPr>
          <w:rFonts w:ascii="Cambria" w:hAnsi="Cambria" w:cs="CIDFont+F3"/>
          <w:b/>
          <w:bCs/>
          <w:color w:val="000000"/>
        </w:rPr>
        <w:t>Modernizacja budynku Gminnego Ośrodka A</w:t>
      </w:r>
      <w:r w:rsidR="00513EA8">
        <w:rPr>
          <w:rFonts w:ascii="Cambria" w:hAnsi="Cambria" w:cs="CIDFont+F3"/>
          <w:b/>
          <w:bCs/>
          <w:color w:val="000000"/>
        </w:rPr>
        <w:t>nimacji Kultury i Rekreacji w Szudziałowie</w:t>
      </w:r>
    </w:p>
    <w:p w14:paraId="546ED2F7" w14:textId="6B7A8D49" w:rsidR="00052E67" w:rsidRDefault="00345FA4" w:rsidP="00345FA4">
      <w:pPr>
        <w:autoSpaceDE w:val="0"/>
        <w:autoSpaceDN w:val="0"/>
        <w:adjustRightInd w:val="0"/>
        <w:spacing w:after="0" w:line="360" w:lineRule="auto"/>
        <w:jc w:val="both"/>
        <w:rPr>
          <w:rFonts w:ascii="Cambria" w:hAnsi="Cambria" w:cs="CIDFont+F3"/>
        </w:rPr>
      </w:pPr>
      <w:r w:rsidRPr="00052E67">
        <w:rPr>
          <w:rFonts w:ascii="Cambria" w:hAnsi="Cambria" w:cs="CIDFont+F3"/>
        </w:rPr>
        <w:t xml:space="preserve">prace </w:t>
      </w:r>
      <w:r w:rsidR="002D2430" w:rsidRPr="00052E67">
        <w:rPr>
          <w:rFonts w:ascii="Cambria" w:hAnsi="Cambria" w:cs="CIDFont+F3"/>
        </w:rPr>
        <w:t>będą polegały m. in. na</w:t>
      </w:r>
      <w:r w:rsidR="00052E67">
        <w:rPr>
          <w:rFonts w:ascii="Cambria" w:hAnsi="Cambria" w:cs="CIDFont+F3"/>
        </w:rPr>
        <w:t xml:space="preserve"> rozbudowie obejmującej kondygnację parteru w tylnej części istniejącej bryły budynku jako zaplecze socjalno-sanitarne. W zakresie przebudowy projektuje się zmianę konstrukcji </w:t>
      </w:r>
      <w:proofErr w:type="spellStart"/>
      <w:r w:rsidR="00052E67">
        <w:rPr>
          <w:rFonts w:ascii="Cambria" w:hAnsi="Cambria" w:cs="CIDFont+F3"/>
        </w:rPr>
        <w:t>przekrycia</w:t>
      </w:r>
      <w:proofErr w:type="spellEnd"/>
      <w:r w:rsidR="00052E67">
        <w:rPr>
          <w:rFonts w:ascii="Cambria" w:hAnsi="Cambria" w:cs="CIDFont+F3"/>
        </w:rPr>
        <w:t xml:space="preserve"> budynku, obniżenie posadzki w części garażowej budynku ze </w:t>
      </w:r>
      <w:r w:rsidR="00052E67">
        <w:rPr>
          <w:rFonts w:ascii="Cambria" w:hAnsi="Cambria" w:cs="CIDFont+F3"/>
        </w:rPr>
        <w:lastRenderedPageBreak/>
        <w:t>zmianą wielkości otworów w ścianach zewnętrznych wraz z robotami towarzyszącymi</w:t>
      </w:r>
      <w:r w:rsidR="00CB449D">
        <w:rPr>
          <w:rFonts w:ascii="Cambria" w:hAnsi="Cambria" w:cs="CIDFont+F3"/>
        </w:rPr>
        <w:t xml:space="preserve"> oraz montaż podnośnika platformowego wraz z budową płyty.</w:t>
      </w:r>
    </w:p>
    <w:p w14:paraId="06787499" w14:textId="26569840" w:rsidR="002D2430" w:rsidRPr="00052E67" w:rsidRDefault="002D2430" w:rsidP="00345FA4">
      <w:pPr>
        <w:autoSpaceDE w:val="0"/>
        <w:autoSpaceDN w:val="0"/>
        <w:adjustRightInd w:val="0"/>
        <w:spacing w:after="0" w:line="360" w:lineRule="auto"/>
        <w:jc w:val="both"/>
        <w:rPr>
          <w:rFonts w:ascii="Cambria" w:hAnsi="Cambria" w:cs="CIDFont+F3"/>
        </w:rPr>
      </w:pPr>
      <w:r w:rsidRPr="00052E67">
        <w:rPr>
          <w:rFonts w:ascii="Cambria" w:hAnsi="Cambria" w:cs="CIDFont+F3"/>
        </w:rPr>
        <w:t xml:space="preserve">Budynek znajduje się na działce nr </w:t>
      </w:r>
      <w:r w:rsidR="00AB4AEB" w:rsidRPr="00052E67">
        <w:rPr>
          <w:rFonts w:ascii="Cambria" w:hAnsi="Cambria" w:cs="CIDFont+F3"/>
        </w:rPr>
        <w:t>28</w:t>
      </w:r>
      <w:r w:rsidR="000550B0">
        <w:rPr>
          <w:rFonts w:ascii="Cambria" w:hAnsi="Cambria" w:cs="CIDFont+F3"/>
        </w:rPr>
        <w:t>0</w:t>
      </w:r>
      <w:r w:rsidR="00AB4AEB" w:rsidRPr="00052E67">
        <w:rPr>
          <w:rFonts w:ascii="Cambria" w:hAnsi="Cambria" w:cs="CIDFont+F3"/>
        </w:rPr>
        <w:t xml:space="preserve"> obręb Szudziałowo</w:t>
      </w:r>
      <w:r w:rsidR="00C70E7C">
        <w:rPr>
          <w:rFonts w:ascii="Cambria" w:hAnsi="Cambria" w:cs="CIDFont+F3"/>
        </w:rPr>
        <w:t>.</w:t>
      </w:r>
    </w:p>
    <w:p w14:paraId="7EABD526" w14:textId="5BA263FA" w:rsidR="008B43E2" w:rsidRDefault="008B43E2" w:rsidP="000550B0">
      <w:pPr>
        <w:pStyle w:val="Akapitzlist"/>
        <w:spacing w:line="240" w:lineRule="auto"/>
        <w:ind w:left="0"/>
        <w:rPr>
          <w:rFonts w:ascii="Cambria" w:hAnsi="Cambria"/>
          <w:b/>
          <w:bCs/>
        </w:rPr>
      </w:pPr>
      <w:r w:rsidRPr="008B43E2">
        <w:rPr>
          <w:rFonts w:ascii="Cambria" w:hAnsi="Cambria"/>
          <w:b/>
          <w:bCs/>
        </w:rPr>
        <w:t xml:space="preserve">Część II. </w:t>
      </w:r>
      <w:r w:rsidR="000550B0">
        <w:rPr>
          <w:rFonts w:ascii="Cambria" w:hAnsi="Cambria" w:cs="CIDFont+F3"/>
          <w:b/>
          <w:bCs/>
          <w:color w:val="000000"/>
        </w:rPr>
        <w:t>Modernizacja budynku świetlicy wiejskiej w Wierzchlesiu</w:t>
      </w:r>
    </w:p>
    <w:p w14:paraId="0EB13803" w14:textId="2C0DA397" w:rsidR="000550B0" w:rsidRDefault="00AB4AEB" w:rsidP="00AB4AEB">
      <w:pPr>
        <w:autoSpaceDE w:val="0"/>
        <w:autoSpaceDN w:val="0"/>
        <w:adjustRightInd w:val="0"/>
        <w:spacing w:after="0" w:line="360" w:lineRule="auto"/>
        <w:jc w:val="both"/>
        <w:rPr>
          <w:rFonts w:ascii="Cambria" w:hAnsi="Cambria" w:cs="CIDFont+F3"/>
          <w:color w:val="000000"/>
        </w:rPr>
      </w:pPr>
      <w:r w:rsidRPr="002D2430">
        <w:rPr>
          <w:rFonts w:ascii="Cambria" w:hAnsi="Cambria" w:cs="CIDFont+F3"/>
          <w:color w:val="000000"/>
        </w:rPr>
        <w:t xml:space="preserve">prace </w:t>
      </w:r>
      <w:r>
        <w:rPr>
          <w:rFonts w:ascii="Cambria" w:hAnsi="Cambria" w:cs="CIDFont+F3"/>
          <w:color w:val="000000"/>
        </w:rPr>
        <w:t>będą polegały m. in. na</w:t>
      </w:r>
      <w:r w:rsidR="000550B0">
        <w:rPr>
          <w:rFonts w:ascii="Cambria" w:hAnsi="Cambria" w:cs="CIDFont+F3"/>
          <w:color w:val="000000"/>
        </w:rPr>
        <w:t xml:space="preserve"> montażu podnośnika platformowego </w:t>
      </w:r>
      <w:r w:rsidR="00C70E7C">
        <w:rPr>
          <w:rFonts w:ascii="Cambria" w:hAnsi="Cambria" w:cs="CIDFont+F3"/>
          <w:color w:val="000000"/>
        </w:rPr>
        <w:t>wraz z budową płyty fundamentowej, zmiana pokrycia dachowego, docieplenie elewacji, wymiana zewnętrznej stolarki okiennej i drzwiowej oraz inne prace remontowo-budowlane.</w:t>
      </w:r>
    </w:p>
    <w:p w14:paraId="40B70E98" w14:textId="568ACFE6" w:rsidR="00AB4AEB" w:rsidRPr="000550B0" w:rsidRDefault="00AB4AEB" w:rsidP="00AB4AE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Budynek znajduje się na działce nr </w:t>
      </w:r>
      <w:r w:rsidR="00C70E7C">
        <w:rPr>
          <w:rFonts w:ascii="Cambria" w:hAnsi="Cambria" w:cs="CIDFont+F3"/>
          <w:color w:val="000000"/>
        </w:rPr>
        <w:t>436/3</w:t>
      </w:r>
      <w:r>
        <w:rPr>
          <w:rFonts w:ascii="Cambria" w:hAnsi="Cambria" w:cs="CIDFont+F3"/>
          <w:color w:val="000000"/>
        </w:rPr>
        <w:t xml:space="preserve"> obręb </w:t>
      </w:r>
      <w:r w:rsidR="00C70E7C">
        <w:rPr>
          <w:rFonts w:ascii="Cambria" w:hAnsi="Cambria" w:cs="CIDFont+F3"/>
          <w:color w:val="000000"/>
        </w:rPr>
        <w:t>Wierzchlesie.</w:t>
      </w:r>
    </w:p>
    <w:p w14:paraId="29E49291" w14:textId="2FE3AAC5" w:rsidR="00CC2B12"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2. Szczegółowy opis przedmiotu zamówienia został zawarty w </w:t>
      </w:r>
      <w:r w:rsidR="00C90D8B">
        <w:rPr>
          <w:rFonts w:ascii="Cambria" w:hAnsi="Cambria" w:cs="CIDFont+F3"/>
          <w:color w:val="000000"/>
        </w:rPr>
        <w:t xml:space="preserve">dokumentacji projektowej </w:t>
      </w:r>
      <w:r w:rsidR="00862D2B">
        <w:rPr>
          <w:rFonts w:ascii="Cambria" w:hAnsi="Cambria" w:cs="CIDFont+F3"/>
          <w:color w:val="000000"/>
        </w:rPr>
        <w:t xml:space="preserve">(załącznik nr </w:t>
      </w:r>
      <w:r w:rsidR="0095681F">
        <w:rPr>
          <w:rFonts w:ascii="Cambria" w:hAnsi="Cambria" w:cs="CIDFont+F3"/>
          <w:color w:val="000000"/>
        </w:rPr>
        <w:t>1 do SWZ</w:t>
      </w:r>
      <w:r w:rsidR="00862D2B">
        <w:rPr>
          <w:rFonts w:ascii="Cambria" w:hAnsi="Cambria" w:cs="CIDFont+F3"/>
          <w:color w:val="000000"/>
        </w:rPr>
        <w:t>)</w:t>
      </w:r>
      <w:r>
        <w:rPr>
          <w:rFonts w:ascii="Cambria" w:hAnsi="Cambria" w:cs="CIDFont+F3"/>
          <w:color w:val="000000"/>
        </w:rPr>
        <w:t>.</w:t>
      </w:r>
    </w:p>
    <w:p w14:paraId="7EC5AED1" w14:textId="119C7905" w:rsidR="00DC43F2" w:rsidRDefault="00457E61" w:rsidP="00943710">
      <w:pPr>
        <w:autoSpaceDE w:val="0"/>
        <w:autoSpaceDN w:val="0"/>
        <w:adjustRightInd w:val="0"/>
        <w:spacing w:after="0" w:line="360" w:lineRule="auto"/>
        <w:jc w:val="both"/>
        <w:rPr>
          <w:rFonts w:ascii="Cambria" w:hAnsi="Cambria" w:cs="CIDFont+F3"/>
        </w:rPr>
      </w:pPr>
      <w:r>
        <w:rPr>
          <w:rFonts w:ascii="Cambria" w:hAnsi="Cambria"/>
        </w:rPr>
        <w:t>3</w:t>
      </w:r>
      <w:r w:rsidR="00DC43F2" w:rsidRPr="00DC43F2">
        <w:rPr>
          <w:rFonts w:ascii="Cambria" w:hAnsi="Cambria"/>
        </w:rPr>
        <w:t xml:space="preserve">. </w:t>
      </w:r>
      <w:r w:rsidR="00DC43F2" w:rsidRPr="00DC43F2">
        <w:rPr>
          <w:rFonts w:ascii="Cambria" w:hAnsi="Cambria" w:cs="CIDFont+F3"/>
        </w:rPr>
        <w:t>Celem niniejszego postępowania jest otrzymanie robót budowlanych</w:t>
      </w:r>
      <w:r w:rsidR="00DC43F2">
        <w:rPr>
          <w:rFonts w:ascii="Cambria" w:hAnsi="Cambria" w:cs="CIDFont+F3"/>
        </w:rPr>
        <w:t xml:space="preserve"> </w:t>
      </w:r>
      <w:r w:rsidR="00DC43F2" w:rsidRPr="00DC43F2">
        <w:rPr>
          <w:rFonts w:ascii="Cambria" w:hAnsi="Cambria" w:cs="CIDFont+F3"/>
        </w:rPr>
        <w:t>o określonej w SWZ</w:t>
      </w:r>
      <w:r w:rsidR="00C90D8B">
        <w:rPr>
          <w:rFonts w:ascii="Cambria" w:hAnsi="Cambria" w:cs="CIDFont+F3"/>
        </w:rPr>
        <w:t xml:space="preserve"> oraz dokumentacji projektowej</w:t>
      </w:r>
      <w:r w:rsidR="00DC43F2" w:rsidRPr="00DC43F2">
        <w:rPr>
          <w:rFonts w:ascii="Cambria" w:hAnsi="Cambria" w:cs="CIDFont+F3"/>
        </w:rPr>
        <w:t xml:space="preserve"> jakości. Z tych względów Zamawiający dołożył należytej</w:t>
      </w:r>
      <w:r w:rsidR="00DC43F2">
        <w:rPr>
          <w:rFonts w:ascii="Cambria" w:hAnsi="Cambria" w:cs="CIDFont+F3"/>
        </w:rPr>
        <w:t xml:space="preserve"> </w:t>
      </w:r>
      <w:r w:rsidR="00DC43F2" w:rsidRPr="00DC43F2">
        <w:rPr>
          <w:rFonts w:ascii="Cambria" w:hAnsi="Cambria" w:cs="CIDFont+F3"/>
        </w:rPr>
        <w:t>staranności, aby przedmiot zamówienia nie został opisany przez wskazanie</w:t>
      </w:r>
      <w:r w:rsidR="00DC43F2">
        <w:rPr>
          <w:rFonts w:ascii="Cambria" w:hAnsi="Cambria" w:cs="CIDFont+F3"/>
        </w:rPr>
        <w:t xml:space="preserve"> </w:t>
      </w:r>
      <w:r w:rsidR="00DC43F2" w:rsidRPr="00DC43F2">
        <w:rPr>
          <w:rFonts w:ascii="Cambria" w:hAnsi="Cambria" w:cs="CIDFont+F3"/>
        </w:rPr>
        <w:t>znaków towarowych, patentów lub pochodzenia, źródła lub szczególnego procesu,</w:t>
      </w:r>
      <w:r w:rsidR="00DC43F2">
        <w:rPr>
          <w:rFonts w:ascii="Cambria" w:hAnsi="Cambria" w:cs="CIDFont+F3"/>
        </w:rPr>
        <w:t xml:space="preserve"> </w:t>
      </w:r>
      <w:r w:rsidR="00DC43F2" w:rsidRPr="00DC43F2">
        <w:rPr>
          <w:rFonts w:ascii="Cambria" w:hAnsi="Cambria" w:cs="CIDFont+F3"/>
        </w:rPr>
        <w:t>które mogłoby doprowadzić do uprzywilejowania lub wyeliminowania niektórych</w:t>
      </w:r>
      <w:r w:rsidR="00943710">
        <w:rPr>
          <w:rFonts w:ascii="Cambria" w:hAnsi="Cambria" w:cs="CIDFont+F3"/>
        </w:rPr>
        <w:t xml:space="preserve"> </w:t>
      </w:r>
      <w:r w:rsidR="00DC43F2" w:rsidRPr="00DC43F2">
        <w:rPr>
          <w:rFonts w:ascii="Cambria" w:hAnsi="Cambria" w:cs="CIDFont+F3"/>
        </w:rPr>
        <w:t>wykonawców lub produktów. Jeżeli, pomimo tego, okaże się, że w jakimkolwiek</w:t>
      </w:r>
      <w:r w:rsidR="00943710">
        <w:rPr>
          <w:rFonts w:ascii="Cambria" w:hAnsi="Cambria" w:cs="CIDFont+F3"/>
        </w:rPr>
        <w:t xml:space="preserve"> </w:t>
      </w:r>
      <w:r w:rsidR="00DC43F2"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00DC43F2" w:rsidRPr="00DC43F2">
        <w:rPr>
          <w:rFonts w:ascii="Cambria" w:hAnsi="Cambria" w:cs="CIDFont+F3"/>
        </w:rPr>
        <w:t>traktować jako wymagań odnoszących się do przedmiotu zamówienia, a należy je</w:t>
      </w:r>
      <w:r w:rsidR="00943710">
        <w:rPr>
          <w:rFonts w:ascii="Cambria" w:hAnsi="Cambria" w:cs="CIDFont+F3"/>
        </w:rPr>
        <w:t xml:space="preserve"> </w:t>
      </w:r>
      <w:r w:rsidR="00DC43F2" w:rsidRPr="00DC43F2">
        <w:rPr>
          <w:rFonts w:ascii="Cambria" w:hAnsi="Cambria" w:cs="CIDFont+F3"/>
        </w:rPr>
        <w:t>rozpatrywać wyłącznie w kategoriach wskazań o charakterze informacyjnym</w:t>
      </w:r>
      <w:r w:rsidR="00943710">
        <w:rPr>
          <w:rFonts w:ascii="Cambria" w:hAnsi="Cambria" w:cs="CIDFont+F3"/>
        </w:rPr>
        <w:t xml:space="preserve"> </w:t>
      </w:r>
      <w:r w:rsidR="00DC43F2" w:rsidRPr="00DC43F2">
        <w:rPr>
          <w:rFonts w:ascii="Cambria" w:hAnsi="Cambria" w:cs="CIDFont+F3"/>
        </w:rPr>
        <w:t>(niewiążących dla Wykonawców) i takie przypadki wskazania nazw własnych</w:t>
      </w:r>
      <w:r w:rsidR="00943710">
        <w:rPr>
          <w:rFonts w:ascii="Cambria" w:hAnsi="Cambria" w:cs="CIDFont+F3"/>
        </w:rPr>
        <w:t xml:space="preserve"> </w:t>
      </w:r>
      <w:r w:rsidR="00DC43F2" w:rsidRPr="00DC43F2">
        <w:rPr>
          <w:rFonts w:ascii="Cambria" w:hAnsi="Cambria" w:cs="CIDFont+F3"/>
        </w:rPr>
        <w:t>z jednoznaczną informacją, że dane urządzenie jest tylko przykładowe.</w:t>
      </w:r>
    </w:p>
    <w:p w14:paraId="2E231174" w14:textId="111F95AF" w:rsidR="00943710" w:rsidRPr="002B55E6"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4</w:t>
      </w:r>
      <w:r w:rsidR="00943710" w:rsidRPr="002B55E6">
        <w:rPr>
          <w:rFonts w:ascii="Cambria" w:hAnsi="Cambria" w:cs="CIDFont+F3"/>
        </w:rPr>
        <w:t>. Zamawiający wyznacza najkrótszy okres gwarancji i rękojmi za wady na przedmiot zamówienia na 36 miesięcy, licząc od daty podpisania protokołu odbioru końcowego. Zamawiający informuje, że okres gwarancji i rękojmi za wady stanowi poza cenowe kryterium oceny ofert (Patrz rozdział XIX SWZ).</w:t>
      </w:r>
    </w:p>
    <w:p w14:paraId="5C49F064" w14:textId="1B98142E" w:rsidR="00794095"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5</w:t>
      </w:r>
      <w:r w:rsidR="00943710" w:rsidRPr="002B55E6">
        <w:rPr>
          <w:rFonts w:ascii="Cambria" w:hAnsi="Cambria" w:cs="CIDFont+F3"/>
        </w:rPr>
        <w:t>. Wspólny Słownik Zamówień CPV</w:t>
      </w:r>
      <w:r w:rsidR="00794095">
        <w:rPr>
          <w:rFonts w:ascii="Cambria" w:hAnsi="Cambria" w:cs="CIDFont+F3"/>
        </w:rPr>
        <w:t>:</w:t>
      </w:r>
    </w:p>
    <w:p w14:paraId="17C0F92C" w14:textId="5D59E242" w:rsidR="00943710" w:rsidRPr="002B55E6" w:rsidRDefault="00CC2B12" w:rsidP="002B55E6">
      <w:pPr>
        <w:autoSpaceDE w:val="0"/>
        <w:autoSpaceDN w:val="0"/>
        <w:adjustRightInd w:val="0"/>
        <w:spacing w:after="0" w:line="360" w:lineRule="auto"/>
        <w:jc w:val="both"/>
        <w:rPr>
          <w:rFonts w:ascii="Cambria" w:hAnsi="Cambria" w:cs="CIDFont+F3"/>
        </w:rPr>
      </w:pPr>
      <w:r w:rsidRPr="002B55E6">
        <w:rPr>
          <w:rFonts w:ascii="Cambria" w:hAnsi="Cambria" w:cs="CIDFont+F3"/>
        </w:rPr>
        <w:t>dla części I</w:t>
      </w:r>
      <w:r w:rsidR="00943710" w:rsidRPr="002B55E6">
        <w:rPr>
          <w:rFonts w:ascii="Cambria" w:hAnsi="Cambria" w:cs="CIDFont+F3"/>
        </w:rPr>
        <w:t>:</w:t>
      </w:r>
    </w:p>
    <w:p w14:paraId="401E5FA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6848DB8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4E1B34B8"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04C24CC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2D08A1F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3F3A96F6" w14:textId="50719EFE"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45</w:t>
      </w:r>
      <w:r w:rsidR="00591B74">
        <w:rPr>
          <w:rFonts w:ascii="Cambria" w:hAnsi="Cambria"/>
          <w:sz w:val="22"/>
          <w:szCs w:val="22"/>
        </w:rPr>
        <w:t>300</w:t>
      </w:r>
      <w:r w:rsidRPr="002B55E6">
        <w:rPr>
          <w:rFonts w:ascii="Cambria" w:hAnsi="Cambria"/>
          <w:sz w:val="22"/>
          <w:szCs w:val="22"/>
        </w:rPr>
        <w:t>000-</w:t>
      </w:r>
      <w:r w:rsidR="00591B74">
        <w:rPr>
          <w:rFonts w:ascii="Cambria" w:hAnsi="Cambria"/>
          <w:sz w:val="22"/>
          <w:szCs w:val="22"/>
        </w:rPr>
        <w:t>0 Roboty instalacyjne w budynkach</w:t>
      </w:r>
    </w:p>
    <w:p w14:paraId="45BE3C7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7AB7B1E7" w14:textId="2E22D762" w:rsidR="002B55E6" w:rsidRDefault="002B55E6" w:rsidP="002B55E6">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7719065C" w14:textId="67EFDC12" w:rsidR="00591B74" w:rsidRDefault="00591B74" w:rsidP="002B55E6">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17456501" w14:textId="31C302C7" w:rsidR="00591B74" w:rsidRDefault="00591B74" w:rsidP="002B55E6">
      <w:pPr>
        <w:autoSpaceDE w:val="0"/>
        <w:autoSpaceDN w:val="0"/>
        <w:adjustRightInd w:val="0"/>
        <w:spacing w:after="0" w:line="360" w:lineRule="auto"/>
        <w:jc w:val="both"/>
        <w:rPr>
          <w:rFonts w:ascii="Cambria" w:hAnsi="Cambria"/>
        </w:rPr>
      </w:pPr>
      <w:r>
        <w:rPr>
          <w:rFonts w:ascii="Cambria" w:hAnsi="Cambria"/>
        </w:rPr>
        <w:t>45430000-0 Pokrywanie podłóg i ścian</w:t>
      </w:r>
    </w:p>
    <w:p w14:paraId="40C7C1E7" w14:textId="3F7261CE" w:rsidR="0089580B" w:rsidRPr="002B55E6" w:rsidRDefault="0089580B" w:rsidP="0089580B">
      <w:pPr>
        <w:autoSpaceDE w:val="0"/>
        <w:autoSpaceDN w:val="0"/>
        <w:adjustRightInd w:val="0"/>
        <w:spacing w:after="0" w:line="360" w:lineRule="auto"/>
        <w:jc w:val="both"/>
        <w:rPr>
          <w:rFonts w:ascii="Cambria" w:hAnsi="Cambria" w:cs="CIDFont+F3"/>
        </w:rPr>
      </w:pPr>
      <w:r w:rsidRPr="002B55E6">
        <w:rPr>
          <w:rFonts w:ascii="Cambria" w:hAnsi="Cambria" w:cs="CIDFont+F3"/>
        </w:rPr>
        <w:lastRenderedPageBreak/>
        <w:t>dla części I</w:t>
      </w:r>
      <w:r>
        <w:rPr>
          <w:rFonts w:ascii="Cambria" w:hAnsi="Cambria" w:cs="CIDFont+F3"/>
        </w:rPr>
        <w:t>I</w:t>
      </w:r>
      <w:r w:rsidRPr="002B55E6">
        <w:rPr>
          <w:rFonts w:ascii="Cambria" w:hAnsi="Cambria" w:cs="CIDFont+F3"/>
        </w:rPr>
        <w:t>:</w:t>
      </w:r>
    </w:p>
    <w:p w14:paraId="4A668D6A"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5B4BF4D2"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0BFC09EA"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5F14FF84"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439B5CEB"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3A4887C7"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45</w:t>
      </w:r>
      <w:r>
        <w:rPr>
          <w:rFonts w:ascii="Cambria" w:hAnsi="Cambria"/>
          <w:sz w:val="22"/>
          <w:szCs w:val="22"/>
        </w:rPr>
        <w:t>300</w:t>
      </w:r>
      <w:r w:rsidRPr="002B55E6">
        <w:rPr>
          <w:rFonts w:ascii="Cambria" w:hAnsi="Cambria"/>
          <w:sz w:val="22"/>
          <w:szCs w:val="22"/>
        </w:rPr>
        <w:t>000-</w:t>
      </w:r>
      <w:r>
        <w:rPr>
          <w:rFonts w:ascii="Cambria" w:hAnsi="Cambria"/>
          <w:sz w:val="22"/>
          <w:szCs w:val="22"/>
        </w:rPr>
        <w:t>0 Roboty instalacyjne w budynkach</w:t>
      </w:r>
    </w:p>
    <w:p w14:paraId="0B8DA00F"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53420CDB" w14:textId="77777777" w:rsidR="0089580B" w:rsidRDefault="0089580B" w:rsidP="0089580B">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27F40A3F" w14:textId="77777777" w:rsidR="0089580B" w:rsidRDefault="0089580B" w:rsidP="0089580B">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5E583CFA" w14:textId="5839E0D0" w:rsidR="0089580B" w:rsidRDefault="0089580B" w:rsidP="0089580B">
      <w:pPr>
        <w:autoSpaceDE w:val="0"/>
        <w:autoSpaceDN w:val="0"/>
        <w:adjustRightInd w:val="0"/>
        <w:spacing w:after="0" w:line="360" w:lineRule="auto"/>
        <w:jc w:val="both"/>
        <w:rPr>
          <w:rFonts w:ascii="Cambria" w:hAnsi="Cambria"/>
        </w:rPr>
      </w:pPr>
      <w:r>
        <w:rPr>
          <w:rFonts w:ascii="Cambria" w:hAnsi="Cambria"/>
        </w:rPr>
        <w:t>45430000-0 Pokrywanie podłóg i ścian</w:t>
      </w:r>
    </w:p>
    <w:p w14:paraId="1607A67F" w14:textId="3368EECC" w:rsidR="00943710" w:rsidRPr="00943710" w:rsidRDefault="00B324A2" w:rsidP="002B55E6">
      <w:pPr>
        <w:autoSpaceDE w:val="0"/>
        <w:autoSpaceDN w:val="0"/>
        <w:adjustRightInd w:val="0"/>
        <w:spacing w:after="0" w:line="360" w:lineRule="auto"/>
        <w:jc w:val="both"/>
        <w:rPr>
          <w:rFonts w:ascii="Cambria" w:hAnsi="Cambria" w:cs="CIDFont+F3"/>
        </w:rPr>
      </w:pPr>
      <w:r w:rsidRPr="00B324A2">
        <w:rPr>
          <w:rFonts w:ascii="Cambria" w:hAnsi="Cambria"/>
        </w:rPr>
        <w:t>6</w:t>
      </w:r>
      <w:r w:rsidR="00943710" w:rsidRPr="00B324A2">
        <w:rPr>
          <w:rFonts w:ascii="Cambria" w:hAnsi="Cambria"/>
        </w:rPr>
        <w:t>.</w:t>
      </w:r>
      <w:r w:rsidR="00943710" w:rsidRPr="002B55E6">
        <w:rPr>
          <w:rFonts w:ascii="Cambria" w:hAnsi="Cambria"/>
          <w:b/>
          <w:bCs/>
        </w:rPr>
        <w:t xml:space="preserve"> </w:t>
      </w:r>
      <w:r w:rsidR="00943710" w:rsidRPr="002B55E6">
        <w:rPr>
          <w:rFonts w:ascii="Cambria" w:hAnsi="Cambria" w:cs="CIDFont+F2"/>
          <w:b/>
          <w:bCs/>
        </w:rPr>
        <w:t>WAŻNE !!!</w:t>
      </w:r>
      <w:r w:rsidR="00943710" w:rsidRPr="002B55E6">
        <w:rPr>
          <w:rFonts w:ascii="Cambria" w:hAnsi="Cambria" w:cs="CIDFont+F2"/>
        </w:rPr>
        <w:t xml:space="preserve"> </w:t>
      </w:r>
      <w:r w:rsidR="00943710" w:rsidRPr="002B55E6">
        <w:rPr>
          <w:rFonts w:ascii="Cambria" w:hAnsi="Cambria" w:cs="CIDFont+F3"/>
        </w:rPr>
        <w:t xml:space="preserve">Zamówienie realizowane będzie przy udziale środków Rządowego Funduszu Polski Ład, przy dofinansowaniu w wysokości </w:t>
      </w:r>
      <w:r w:rsidR="0095681F">
        <w:rPr>
          <w:rFonts w:ascii="Cambria" w:hAnsi="Cambria" w:cs="CIDFont+F3"/>
        </w:rPr>
        <w:t>85</w:t>
      </w:r>
      <w:r w:rsidR="00943710" w:rsidRPr="002B55E6">
        <w:rPr>
          <w:rFonts w:ascii="Cambria" w:hAnsi="Cambria" w:cs="CIDFont+F3"/>
        </w:rPr>
        <w:t xml:space="preserve"> % jednak w kwocie nie wyższej niż określona w promesie</w:t>
      </w:r>
      <w:r w:rsidR="00943710" w:rsidRPr="00943710">
        <w:rPr>
          <w:rFonts w:ascii="Cambria" w:hAnsi="Cambria" w:cs="CIDFont+F3"/>
        </w:rPr>
        <w:t xml:space="preserve"> wstępnej. Zamawiający został</w:t>
      </w:r>
      <w:r w:rsidR="00943710">
        <w:rPr>
          <w:rFonts w:ascii="Cambria" w:hAnsi="Cambria" w:cs="CIDFont+F3"/>
        </w:rPr>
        <w:t xml:space="preserve"> </w:t>
      </w:r>
      <w:r w:rsidR="00943710" w:rsidRPr="00943710">
        <w:rPr>
          <w:rFonts w:ascii="Cambria" w:hAnsi="Cambria" w:cs="CIDFont+F3"/>
        </w:rPr>
        <w:t>zakwalifikowany przez Prezesa Rady Ministrów do otrzymania Promesy</w:t>
      </w:r>
      <w:r w:rsidR="00943710">
        <w:rPr>
          <w:rFonts w:ascii="Cambria" w:hAnsi="Cambria" w:cs="CIDFont+F3"/>
        </w:rPr>
        <w:t xml:space="preserve"> </w:t>
      </w:r>
      <w:r w:rsidR="00943710" w:rsidRPr="00943710">
        <w:rPr>
          <w:rFonts w:ascii="Cambria" w:hAnsi="Cambria" w:cs="CIDFont+F3"/>
        </w:rPr>
        <w:t>Inwestycyjnej (Promesy Wstępnej) umożliwiającej przeprowadzenie</w:t>
      </w:r>
      <w:r w:rsidR="005A349E">
        <w:rPr>
          <w:rFonts w:ascii="Cambria" w:hAnsi="Cambria" w:cs="CIDFont+F3"/>
        </w:rPr>
        <w:t xml:space="preserve"> </w:t>
      </w:r>
      <w:r w:rsidR="00943710" w:rsidRPr="00943710">
        <w:rPr>
          <w:rFonts w:ascii="Cambria" w:hAnsi="Cambria" w:cs="CIDFont+F3"/>
        </w:rPr>
        <w:t>postępowania na wyłonienie Wykonawcy/Wykonawców inwestycji. Promesa</w:t>
      </w:r>
      <w:r w:rsidR="00943710">
        <w:rPr>
          <w:rFonts w:ascii="Cambria" w:hAnsi="Cambria" w:cs="CIDFont+F3"/>
        </w:rPr>
        <w:t xml:space="preserve"> </w:t>
      </w:r>
      <w:r w:rsidR="00943710" w:rsidRPr="00943710">
        <w:rPr>
          <w:rFonts w:ascii="Cambria" w:hAnsi="Cambria" w:cs="CIDFont+F3"/>
        </w:rPr>
        <w:t>zostanie udzielona po spełnieniu przez Zamawiającego szeregu warunków</w:t>
      </w:r>
      <w:r w:rsidR="00943710">
        <w:rPr>
          <w:rFonts w:ascii="Cambria" w:hAnsi="Cambria" w:cs="CIDFont+F3"/>
        </w:rPr>
        <w:t xml:space="preserve"> </w:t>
      </w:r>
      <w:r w:rsidR="00943710" w:rsidRPr="00943710">
        <w:rPr>
          <w:rFonts w:ascii="Cambria" w:hAnsi="Cambria" w:cs="CIDFont+F3"/>
        </w:rPr>
        <w:t>dotyczących m.in. właściwego przeprowadzenia procedury zakupowej i ujęcia w</w:t>
      </w:r>
      <w:r w:rsidR="00943710">
        <w:rPr>
          <w:rFonts w:ascii="Cambria" w:hAnsi="Cambria" w:cs="CIDFont+F3"/>
        </w:rPr>
        <w:t xml:space="preserve"> </w:t>
      </w:r>
      <w:r w:rsidR="00943710" w:rsidRPr="00943710">
        <w:rPr>
          <w:rFonts w:ascii="Cambria" w:hAnsi="Cambria" w:cs="CIDFont+F3"/>
        </w:rPr>
        <w:t>umowie z Wykonawcą/</w:t>
      </w:r>
      <w:proofErr w:type="spellStart"/>
      <w:r w:rsidR="00943710" w:rsidRPr="00943710">
        <w:rPr>
          <w:rFonts w:ascii="Cambria" w:hAnsi="Cambria" w:cs="CIDFont+F3"/>
        </w:rPr>
        <w:t>ami</w:t>
      </w:r>
      <w:proofErr w:type="spellEnd"/>
      <w:r w:rsidR="00943710" w:rsidRPr="00943710">
        <w:rPr>
          <w:rFonts w:ascii="Cambria" w:hAnsi="Cambria" w:cs="CIDFont+F3"/>
        </w:rPr>
        <w:t xml:space="preserve"> właściwych zapisów.</w:t>
      </w:r>
      <w:r w:rsidR="00943710">
        <w:rPr>
          <w:rFonts w:ascii="Cambria" w:hAnsi="Cambria" w:cs="CIDFont+F3"/>
        </w:rPr>
        <w:t xml:space="preserve"> </w:t>
      </w:r>
      <w:r w:rsidR="00943710" w:rsidRPr="00943710">
        <w:rPr>
          <w:rFonts w:ascii="Cambria" w:hAnsi="Cambria" w:cs="CIDFont+F3"/>
        </w:rPr>
        <w:t>Przyznane dofinansowanie będzie przekazywane dla Zamawiającego za</w:t>
      </w:r>
      <w:r w:rsidR="00943710">
        <w:rPr>
          <w:rFonts w:ascii="Cambria" w:hAnsi="Cambria" w:cs="CIDFont+F3"/>
        </w:rPr>
        <w:t xml:space="preserve"> </w:t>
      </w:r>
      <w:r w:rsidR="00943710" w:rsidRPr="00943710">
        <w:rPr>
          <w:rFonts w:ascii="Cambria" w:hAnsi="Cambria" w:cs="CIDFont+F3"/>
        </w:rPr>
        <w:t>pośrednictwem Banku Gospodarstwa Krajowego (BGK).</w:t>
      </w:r>
      <w:r w:rsidR="00943710">
        <w:rPr>
          <w:rFonts w:ascii="Cambria" w:hAnsi="Cambria" w:cs="CIDFont+F3"/>
        </w:rPr>
        <w:t xml:space="preserve"> </w:t>
      </w:r>
      <w:r w:rsidR="00943710" w:rsidRPr="00943710">
        <w:rPr>
          <w:rFonts w:ascii="Cambria" w:hAnsi="Cambria" w:cs="CIDFont+F3"/>
        </w:rPr>
        <w:t xml:space="preserve">Zamawiający informuje, że stosownie do treści § 9 ust. 2, pkt </w:t>
      </w:r>
      <w:r w:rsidR="00737748">
        <w:rPr>
          <w:rFonts w:ascii="Cambria" w:hAnsi="Cambria" w:cs="CIDFont+F3"/>
        </w:rPr>
        <w:t>1</w:t>
      </w:r>
      <w:r w:rsidR="00943710" w:rsidRPr="00943710">
        <w:rPr>
          <w:rFonts w:ascii="Cambria" w:hAnsi="Cambria" w:cs="CIDFont+F3"/>
        </w:rPr>
        <w:t xml:space="preserve"> Załącznika do</w:t>
      </w:r>
      <w:r w:rsidR="00943710">
        <w:rPr>
          <w:rFonts w:ascii="Cambria" w:hAnsi="Cambria" w:cs="CIDFont+F3"/>
        </w:rPr>
        <w:t xml:space="preserve"> </w:t>
      </w:r>
      <w:r w:rsidR="00943710" w:rsidRPr="00943710">
        <w:rPr>
          <w:rFonts w:ascii="Cambria" w:hAnsi="Cambria" w:cs="CIDFont+F3"/>
        </w:rPr>
        <w:t>Uchwały Rady Ministrów Nr 84/2021 z dnia 1 lipca 2021 roku w sprawie</w:t>
      </w:r>
      <w:r w:rsidR="00943710">
        <w:rPr>
          <w:rFonts w:ascii="Cambria" w:hAnsi="Cambria" w:cs="CIDFont+F3"/>
        </w:rPr>
        <w:t xml:space="preserve"> </w:t>
      </w:r>
      <w:r w:rsidR="00943710" w:rsidRPr="00943710">
        <w:rPr>
          <w:rFonts w:ascii="Cambria" w:hAnsi="Cambria" w:cs="CIDFont+F3"/>
        </w:rPr>
        <w:t>ustanowienia Rządowego Funduszu Polski Ład: Programu Inwestycji</w:t>
      </w:r>
      <w:r w:rsidR="00943710">
        <w:rPr>
          <w:rFonts w:ascii="Cambria" w:hAnsi="Cambria" w:cs="CIDFont+F3"/>
        </w:rPr>
        <w:t xml:space="preserve"> </w:t>
      </w:r>
      <w:r w:rsidR="00943710" w:rsidRPr="00943710">
        <w:rPr>
          <w:rFonts w:ascii="Cambria" w:hAnsi="Cambria" w:cs="CIDFont+F3"/>
        </w:rPr>
        <w:t>Strategicznych, dokonywana przez BGK wypłata dofinansowania – dla inwestycji,</w:t>
      </w:r>
      <w:r w:rsidR="00943710">
        <w:rPr>
          <w:rFonts w:ascii="Cambria" w:hAnsi="Cambria" w:cs="CIDFont+F3"/>
        </w:rPr>
        <w:t xml:space="preserve"> </w:t>
      </w:r>
      <w:r w:rsidR="00943710" w:rsidRPr="00943710">
        <w:rPr>
          <w:rFonts w:ascii="Cambria" w:hAnsi="Cambria" w:cs="CIDFont+F3"/>
        </w:rPr>
        <w:t xml:space="preserve">których realizacja </w:t>
      </w:r>
      <w:r w:rsidR="00943710">
        <w:rPr>
          <w:rFonts w:ascii="Cambria" w:hAnsi="Cambria" w:cs="CIDFont+F3"/>
        </w:rPr>
        <w:t xml:space="preserve">trwa </w:t>
      </w:r>
      <w:r w:rsidR="00547C5A">
        <w:rPr>
          <w:rFonts w:ascii="Cambria" w:hAnsi="Cambria" w:cs="CIDFont+F3"/>
        </w:rPr>
        <w:t>powyżej</w:t>
      </w:r>
      <w:r w:rsidR="00943710">
        <w:rPr>
          <w:rFonts w:ascii="Cambria" w:hAnsi="Cambria" w:cs="CIDFont+F3"/>
        </w:rPr>
        <w:t xml:space="preserve"> </w:t>
      </w:r>
      <w:r w:rsidR="00943710" w:rsidRPr="00943710">
        <w:rPr>
          <w:rFonts w:ascii="Cambria" w:hAnsi="Cambria" w:cs="CIDFont+F3"/>
        </w:rPr>
        <w:t>12 miesięcy –</w:t>
      </w:r>
      <w:r w:rsidR="00547C5A">
        <w:rPr>
          <w:rFonts w:ascii="Cambria" w:hAnsi="Cambria" w:cs="CIDFont+F3"/>
        </w:rPr>
        <w:t xml:space="preserve"> na podstawie więcej niż jednej umowy, wypłata dofinansowania w trzech transzach, dwie transze każdorazowo po zakończeniu wydzielonego etapu prac w ramach realizacji inwestycji, trzecia po zakończeniu inwestycji (pierwsza transza w wysokości nie wyższej niż 20% dofinansowania, druga w wysokości nie większej niż 30 % dofinansowania, trzecia </w:t>
      </w:r>
      <w:r w:rsidR="00C62B59">
        <w:rPr>
          <w:rFonts w:ascii="Cambria" w:hAnsi="Cambria" w:cs="CIDFont+F3"/>
        </w:rPr>
        <w:t>w wysokości pozostałej do wypłat kwoty dofinansowania)</w:t>
      </w:r>
      <w:r w:rsidR="00737748">
        <w:rPr>
          <w:rFonts w:ascii="Cambria" w:hAnsi="Cambria" w:cs="CIDFont+F3"/>
        </w:rPr>
        <w:t>.</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17AE07FD"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 xml:space="preserve">(obecnie </w:t>
      </w:r>
      <w:r w:rsidR="00736EBF">
        <w:rPr>
          <w:rFonts w:ascii="Cambria" w:hAnsi="Cambria" w:cs="CIDFont+F3"/>
        </w:rPr>
        <w:t>15</w:t>
      </w:r>
      <w:r w:rsidRPr="00943710">
        <w:rPr>
          <w:rFonts w:ascii="Cambria" w:hAnsi="Cambria" w:cs="CIDFont+F3"/>
        </w:rPr>
        <w:t>%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 xml:space="preserve">Zamawiającym i </w:t>
      </w:r>
      <w:r w:rsidRPr="00943710">
        <w:rPr>
          <w:rFonts w:ascii="Cambria" w:hAnsi="Cambria" w:cs="CIDFont+F3"/>
        </w:rPr>
        <w:lastRenderedPageBreak/>
        <w:t>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395BDB97" w14:textId="65E0CBF0" w:rsidR="00CC2B12" w:rsidRDefault="00B324A2" w:rsidP="00157048">
      <w:pPr>
        <w:autoSpaceDE w:val="0"/>
        <w:autoSpaceDN w:val="0"/>
        <w:adjustRightInd w:val="0"/>
        <w:spacing w:after="0" w:line="360" w:lineRule="auto"/>
        <w:jc w:val="both"/>
        <w:rPr>
          <w:rFonts w:ascii="Cambria" w:hAnsi="Cambria" w:cs="CIDFont+F3"/>
        </w:rPr>
      </w:pPr>
      <w:r>
        <w:rPr>
          <w:rFonts w:ascii="Cambria" w:hAnsi="Cambria" w:cs="CIDFont+F3"/>
        </w:rPr>
        <w:t>7</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 xml:space="preserve">wykonywaniu pracy w sposób określony w art. 22 § 1 ustawy z dnia </w:t>
      </w:r>
    </w:p>
    <w:p w14:paraId="27EF3FEB" w14:textId="40725C6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007F3023">
        <w:rPr>
          <w:rFonts w:ascii="Cambria" w:hAnsi="Cambria" w:cs="CIDFont+F3"/>
        </w:rPr>
        <w:t>a i 6b</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116EFAF5"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28ABCEFA"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8</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3B5A82BE"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0569ABD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715DF41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28AEC8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57119B9B"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56ABF4D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3B6D065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7648B4F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31C99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0207BC94"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1</w:t>
      </w:r>
      <w:r w:rsidR="00B324A2">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4660D3C" w14:textId="270E28F8" w:rsidR="00330F05"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19</w:t>
      </w:r>
      <w:r w:rsidR="00157048" w:rsidRPr="00157048">
        <w:rPr>
          <w:rFonts w:ascii="Cambria" w:hAnsi="Cambria" w:cs="CIDFont+F3"/>
          <w:color w:val="000000"/>
        </w:rPr>
        <w:t xml:space="preserve">. Zamówienie </w:t>
      </w:r>
      <w:r w:rsidR="00157048" w:rsidRPr="00157048">
        <w:rPr>
          <w:rFonts w:ascii="Cambria" w:hAnsi="Cambria" w:cs="CIDFont+F2"/>
          <w:color w:val="000000"/>
        </w:rPr>
        <w:t xml:space="preserve">zostało </w:t>
      </w:r>
      <w:r w:rsidR="00157048" w:rsidRPr="00157048">
        <w:rPr>
          <w:rFonts w:ascii="Cambria" w:hAnsi="Cambria" w:cs="CIDFont+F3"/>
          <w:color w:val="000000"/>
        </w:rPr>
        <w:t xml:space="preserve">podzielone na części, </w:t>
      </w:r>
      <w:r w:rsidR="008D3CD2">
        <w:rPr>
          <w:rFonts w:ascii="Cambria" w:hAnsi="Cambria" w:cs="CIDFont+F3"/>
          <w:color w:val="000000"/>
        </w:rPr>
        <w:t>na jedną część można złożyć tylko jedną ofertę. Oferty można składać na wszystkie części.</w:t>
      </w:r>
    </w:p>
    <w:p w14:paraId="3D5D5D4C" w14:textId="595FDBF3"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7A06028F" w14:textId="45479C4D" w:rsidR="00CC2B12"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4040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3077A7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335BC8">
        <w:rPr>
          <w:rFonts w:ascii="Cambria" w:hAnsi="Cambria" w:cs="CIDFont+F3"/>
          <w:color w:val="000000"/>
        </w:rPr>
        <w:t>a i 6b</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61E827F8"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335BC8" w:rsidRPr="00E71A25">
        <w:rPr>
          <w:rFonts w:ascii="Cambria" w:hAnsi="Cambria" w:cs="CIDFont+F3"/>
        </w:rPr>
        <w:t>1</w:t>
      </w:r>
      <w:r w:rsidR="00875B90">
        <w:rPr>
          <w:rFonts w:ascii="Cambria" w:hAnsi="Cambria" w:cs="CIDFont+F3"/>
        </w:rPr>
        <w:t>3</w:t>
      </w:r>
      <w:r w:rsidR="00E71A25" w:rsidRPr="00E71A25">
        <w:rPr>
          <w:rFonts w:ascii="Cambria" w:hAnsi="Cambria" w:cs="CIDFont+F3"/>
        </w:rPr>
        <w:t xml:space="preserve"> </w:t>
      </w:r>
      <w:r w:rsidRPr="00E71A25">
        <w:rPr>
          <w:rFonts w:ascii="Cambria" w:hAnsi="Cambria" w:cs="CIDFont+F3"/>
        </w:rPr>
        <w:t>miesięcy od dnia podpisania umowy</w:t>
      </w:r>
      <w:r w:rsidR="008D3CD2" w:rsidRPr="00E71A25">
        <w:rPr>
          <w:rFonts w:ascii="Cambria" w:hAnsi="Cambria" w:cs="CIDFont+F3"/>
        </w:rPr>
        <w:t xml:space="preserve"> </w:t>
      </w:r>
      <w:r w:rsidR="008D3CD2">
        <w:rPr>
          <w:rFonts w:ascii="Cambria" w:hAnsi="Cambria" w:cs="CIDFont+F3"/>
          <w:color w:val="000000"/>
        </w:rPr>
        <w:t>(wszystkie części)</w:t>
      </w:r>
      <w:r>
        <w:rPr>
          <w:rFonts w:ascii="Cambria" w:hAnsi="Cambria" w:cs="CIDFont+F3"/>
          <w:color w:val="000000"/>
        </w:rPr>
        <w:t>.</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45B17B3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C0056E">
        <w:rPr>
          <w:rFonts w:ascii="Cambria" w:hAnsi="Cambria" w:cs="CIDFont+F3"/>
          <w:color w:val="000000"/>
        </w:rPr>
        <w:t xml:space="preserve"> a</w:t>
      </w:r>
      <w:r w:rsidR="00C62B59">
        <w:rPr>
          <w:rFonts w:ascii="Cambria" w:hAnsi="Cambria" w:cs="CIDFont+F3"/>
          <w:color w:val="000000"/>
        </w:rPr>
        <w:t>,</w:t>
      </w:r>
      <w:r w:rsidR="00C0056E">
        <w:rPr>
          <w:rFonts w:ascii="Cambria" w:hAnsi="Cambria" w:cs="CIDFont+F3"/>
          <w:color w:val="000000"/>
        </w:rPr>
        <w:t xml:space="preserve"> 6b</w:t>
      </w:r>
      <w:r w:rsidR="00335BC8">
        <w:rPr>
          <w:rFonts w:ascii="Cambria" w:hAnsi="Cambria" w:cs="CIDFont+F3"/>
          <w:color w:val="000000"/>
        </w:rPr>
        <w:t xml:space="preserve"> </w:t>
      </w:r>
      <w:r w:rsidRPr="009453E2">
        <w:rPr>
          <w:rFonts w:ascii="Cambria" w:hAnsi="Cambria" w:cs="CIDFont+F3"/>
          <w:color w:val="000000"/>
        </w:rPr>
        <w:t>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0B1EA4C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6</w:t>
      </w:r>
      <w:r w:rsidR="00335BC8">
        <w:rPr>
          <w:rFonts w:ascii="Cambria" w:hAnsi="Cambria" w:cs="CIDFont+F3"/>
          <w:color w:val="000000"/>
        </w:rPr>
        <w:t>a i 6b</w:t>
      </w:r>
      <w:r w:rsidR="00862D2B">
        <w:rPr>
          <w:rFonts w:ascii="Cambria" w:hAnsi="Cambria" w:cs="CIDFont+F3"/>
          <w:color w:val="000000"/>
        </w:rPr>
        <w:t xml:space="preserve">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35C237E6"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6144ABC9" w14:textId="67441C06" w:rsidR="00CC2B1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007F3023">
        <w:rPr>
          <w:rFonts w:ascii="Cambria" w:hAnsi="Cambria" w:cs="CIDFont+F3"/>
          <w:color w:val="000000"/>
        </w:rPr>
        <w:t>umowy</w:t>
      </w:r>
      <w:r w:rsidRPr="009453E2">
        <w:rPr>
          <w:rFonts w:ascii="Cambria" w:hAnsi="Cambria" w:cs="CIDFont+F3"/>
          <w:color w:val="000000"/>
        </w:rPr>
        <w:t>.</w:t>
      </w:r>
    </w:p>
    <w:p w14:paraId="055BF15F" w14:textId="2F5B6BD6"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50C0C570"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r w:rsidR="008D3CD2">
        <w:rPr>
          <w:rFonts w:ascii="Cambria" w:hAnsi="Cambria" w:cs="CIDFont+F3"/>
          <w:color w:val="2F5497"/>
        </w:rPr>
        <w:t xml:space="preserve"> (dotyczy wszystkich części)</w:t>
      </w:r>
      <w:r w:rsidRPr="00CD0C84">
        <w:rPr>
          <w:rFonts w:ascii="Cambria" w:hAnsi="Cambria" w:cs="CIDFont+F3"/>
          <w:color w:val="2F5497"/>
        </w:rPr>
        <w:t>.</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6AC824F" w14:textId="76E74ABE"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 xml:space="preserve">lub zawodowych Wykonawcy w inne </w:t>
      </w:r>
      <w:r w:rsidRPr="00CD0C84">
        <w:rPr>
          <w:rFonts w:ascii="Cambria" w:hAnsi="Cambria" w:cs="CIDFont+F3"/>
        </w:rPr>
        <w:lastRenderedPageBreak/>
        <w:t>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27E5E0B0" w14:textId="3AF3FB28"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4A6004A3" w:rsidR="00CD0C84" w:rsidRPr="00CD0C84"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t>5</w:t>
      </w:r>
      <w:r w:rsidR="00CD0C84" w:rsidRPr="00CD0C84">
        <w:rPr>
          <w:rFonts w:ascii="Cambria" w:hAnsi="Cambria" w:cs="CIDFont+F3"/>
        </w:rPr>
        <w:t>. W odniesieniu do warunków dotyczących wykształcenia, kwalifikacji zawodowych</w:t>
      </w:r>
      <w:r w:rsidR="00CD0C84">
        <w:rPr>
          <w:rFonts w:ascii="Cambria" w:hAnsi="Cambria" w:cs="CIDFont+F3"/>
        </w:rPr>
        <w:t xml:space="preserve"> </w:t>
      </w:r>
      <w:r w:rsidR="00CD0C84" w:rsidRPr="00CD0C84">
        <w:rPr>
          <w:rFonts w:ascii="Cambria" w:hAnsi="Cambria" w:cs="CIDFont+F3"/>
        </w:rPr>
        <w:t>lub doświadczenia, Wykonawcy mogą polegać na zdolnościach podmiotów</w:t>
      </w:r>
      <w:r w:rsidR="00CD0C84">
        <w:rPr>
          <w:rFonts w:ascii="Cambria" w:hAnsi="Cambria" w:cs="CIDFont+F3"/>
        </w:rPr>
        <w:t xml:space="preserve"> </w:t>
      </w:r>
      <w:r w:rsidR="00CD0C84" w:rsidRPr="00CD0C84">
        <w:rPr>
          <w:rFonts w:ascii="Cambria" w:hAnsi="Cambria" w:cs="CIDFont+F3"/>
        </w:rPr>
        <w:t>udostępniających zasoby, jeśli podmioty te wykonają roboty budowlane lub usługi,</w:t>
      </w:r>
      <w:r w:rsidR="00CD0C84">
        <w:rPr>
          <w:rFonts w:ascii="Cambria" w:hAnsi="Cambria" w:cs="CIDFont+F3"/>
        </w:rPr>
        <w:t xml:space="preserve"> </w:t>
      </w:r>
      <w:r w:rsidR="00CD0C84" w:rsidRPr="00CD0C84">
        <w:rPr>
          <w:rFonts w:ascii="Cambria" w:hAnsi="Cambria" w:cs="CIDFont+F3"/>
        </w:rPr>
        <w:t>do realizacji których te zdolności są wymagane.</w:t>
      </w:r>
    </w:p>
    <w:p w14:paraId="2DAA64C6" w14:textId="43F97F94" w:rsidR="00CD0C84" w:rsidRPr="00CD0C84" w:rsidRDefault="00875B90" w:rsidP="00CD0C84">
      <w:pPr>
        <w:autoSpaceDE w:val="0"/>
        <w:autoSpaceDN w:val="0"/>
        <w:adjustRightInd w:val="0"/>
        <w:spacing w:after="0" w:line="360" w:lineRule="auto"/>
        <w:jc w:val="both"/>
        <w:rPr>
          <w:rFonts w:ascii="Cambria" w:hAnsi="Cambria" w:cs="CIDFont+F2"/>
        </w:rPr>
      </w:pPr>
      <w:r>
        <w:rPr>
          <w:rFonts w:ascii="Cambria" w:hAnsi="Cambria" w:cs="CIDFont+F2"/>
        </w:rPr>
        <w:t>6</w:t>
      </w:r>
      <w:r w:rsidR="00CD0C84" w:rsidRPr="00CD0C84">
        <w:rPr>
          <w:rFonts w:ascii="Cambria" w:hAnsi="Cambria" w:cs="CIDFont+F2"/>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00CD0C84"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7B89B9BF" w:rsidR="00CD0C84" w:rsidRPr="00CD0C84"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t>7</w:t>
      </w:r>
      <w:r w:rsidR="00CD0C84" w:rsidRPr="00CD0C84">
        <w:rPr>
          <w:rFonts w:ascii="Cambria" w:hAnsi="Cambria" w:cs="CIDFont+F3"/>
        </w:rPr>
        <w:t>. Zobowiązanie podmiotu udostępniającego zasoby, o którym mowa w ust. 7,</w:t>
      </w:r>
      <w:r w:rsidR="0014279B">
        <w:rPr>
          <w:rFonts w:ascii="Cambria" w:hAnsi="Cambria" w:cs="CIDFont+F3"/>
        </w:rPr>
        <w:t xml:space="preserve"> </w:t>
      </w:r>
      <w:r w:rsidR="00CD0C84" w:rsidRPr="00CD0C84">
        <w:rPr>
          <w:rFonts w:ascii="Cambria" w:hAnsi="Cambria" w:cs="CIDFont+F3"/>
        </w:rPr>
        <w:t>powinno potwierdzać, że stosunek łączący Wykonawcę z podmiotami</w:t>
      </w:r>
      <w:r w:rsidR="0014279B">
        <w:rPr>
          <w:rFonts w:ascii="Cambria" w:hAnsi="Cambria" w:cs="CIDFont+F3"/>
        </w:rPr>
        <w:t xml:space="preserve"> </w:t>
      </w:r>
      <w:r w:rsidR="00CD0C84" w:rsidRPr="00CD0C84">
        <w:rPr>
          <w:rFonts w:ascii="Cambria" w:hAnsi="Cambria" w:cs="CIDFont+F3"/>
        </w:rPr>
        <w:t>udostępniającymi zasoby gwarantuje rzeczywisty dostęp do tych zasobów oraz</w:t>
      </w:r>
      <w:r w:rsidR="0014279B">
        <w:rPr>
          <w:rFonts w:ascii="Cambria" w:hAnsi="Cambria" w:cs="CIDFont+F3"/>
        </w:rPr>
        <w:t xml:space="preserve"> </w:t>
      </w:r>
      <w:r w:rsidR="00CD0C84"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5937A653" w:rsidR="00CD0C84" w:rsidRPr="00CD0C84"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t>8</w:t>
      </w:r>
      <w:r w:rsidR="00CD0C84" w:rsidRPr="00CD0C84">
        <w:rPr>
          <w:rFonts w:ascii="Cambria" w:hAnsi="Cambria" w:cs="CIDFont+F3"/>
        </w:rPr>
        <w:t>. Zamawiający ocenia, czy udostępniane Wykonawcy przez podmioty</w:t>
      </w:r>
      <w:r w:rsidR="0014279B">
        <w:rPr>
          <w:rFonts w:ascii="Cambria" w:hAnsi="Cambria" w:cs="CIDFont+F3"/>
        </w:rPr>
        <w:t xml:space="preserve"> </w:t>
      </w:r>
      <w:r w:rsidR="00CD0C84" w:rsidRPr="00CD0C84">
        <w:rPr>
          <w:rFonts w:ascii="Cambria" w:hAnsi="Cambria" w:cs="CIDFont+F3"/>
        </w:rPr>
        <w:t>udostępniające zasoby zdolności techniczne lub zawodowe lub ich sytuacja</w:t>
      </w:r>
      <w:r w:rsidR="0014279B">
        <w:rPr>
          <w:rFonts w:ascii="Cambria" w:hAnsi="Cambria" w:cs="CIDFont+F3"/>
        </w:rPr>
        <w:t xml:space="preserve"> </w:t>
      </w:r>
      <w:r w:rsidR="00CD0C84" w:rsidRPr="00CD0C84">
        <w:rPr>
          <w:rFonts w:ascii="Cambria" w:hAnsi="Cambria" w:cs="CIDFont+F3"/>
        </w:rPr>
        <w:t>finansowa lub ekonomiczna, pozwalają na wykazanie przez Wykonawcę</w:t>
      </w:r>
      <w:r w:rsidR="0014279B">
        <w:rPr>
          <w:rFonts w:ascii="Cambria" w:hAnsi="Cambria" w:cs="CIDFont+F3"/>
        </w:rPr>
        <w:t xml:space="preserve"> </w:t>
      </w:r>
      <w:r w:rsidR="00CD0C84" w:rsidRPr="00CD0C84">
        <w:rPr>
          <w:rFonts w:ascii="Cambria" w:hAnsi="Cambria" w:cs="CIDFont+F3"/>
        </w:rPr>
        <w:t>spełniania warunków udziału w postępowaniu, o których mowa w art. 112 ust. 2</w:t>
      </w:r>
      <w:r w:rsidR="0014279B">
        <w:rPr>
          <w:rFonts w:ascii="Cambria" w:hAnsi="Cambria" w:cs="CIDFont+F3"/>
        </w:rPr>
        <w:t xml:space="preserve"> </w:t>
      </w:r>
      <w:r w:rsidR="00CD0C84" w:rsidRPr="00CD0C84">
        <w:rPr>
          <w:rFonts w:ascii="Cambria" w:hAnsi="Cambria" w:cs="CIDFont+F3"/>
        </w:rPr>
        <w:t xml:space="preserve">pkt 3 i 4 stawy </w:t>
      </w:r>
      <w:proofErr w:type="spellStart"/>
      <w:r w:rsidR="00CD0C84" w:rsidRPr="00CD0C84">
        <w:rPr>
          <w:rFonts w:ascii="Cambria" w:hAnsi="Cambria" w:cs="CIDFont+F3"/>
        </w:rPr>
        <w:t>Pzp</w:t>
      </w:r>
      <w:proofErr w:type="spellEnd"/>
      <w:r w:rsidR="00CD0C84" w:rsidRPr="00CD0C84">
        <w:rPr>
          <w:rFonts w:ascii="Cambria" w:hAnsi="Cambria" w:cs="CIDFont+F3"/>
        </w:rPr>
        <w:t>., a także bada, czy nie zachodzą wobec tego podmiotu</w:t>
      </w:r>
      <w:r w:rsidR="0014279B">
        <w:rPr>
          <w:rFonts w:ascii="Cambria" w:hAnsi="Cambria" w:cs="CIDFont+F3"/>
        </w:rPr>
        <w:t xml:space="preserve"> </w:t>
      </w:r>
      <w:r w:rsidR="00CD0C84" w:rsidRPr="00CD0C84">
        <w:rPr>
          <w:rFonts w:ascii="Cambria" w:hAnsi="Cambria" w:cs="CIDFont+F3"/>
        </w:rPr>
        <w:t>podstawy wykluczenia, które zostały przewidziane względem Wykonawcy.</w:t>
      </w:r>
    </w:p>
    <w:p w14:paraId="4DDE7037" w14:textId="327D25AB" w:rsidR="00CD0C84" w:rsidRPr="00CD0C84"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t>9</w:t>
      </w:r>
      <w:r w:rsidR="00CD0C84" w:rsidRPr="00CD0C84">
        <w:rPr>
          <w:rFonts w:ascii="Cambria" w:hAnsi="Cambria" w:cs="CIDFont+F3"/>
        </w:rPr>
        <w:t>. Podmiot, który zobowiązał się do udostępnienia zasobów, odpowiada solidarnie</w:t>
      </w:r>
      <w:r w:rsidR="0014279B">
        <w:rPr>
          <w:rFonts w:ascii="Cambria" w:hAnsi="Cambria" w:cs="CIDFont+F3"/>
        </w:rPr>
        <w:t xml:space="preserve"> </w:t>
      </w:r>
      <w:r w:rsidR="00CD0C84" w:rsidRPr="00CD0C84">
        <w:rPr>
          <w:rFonts w:ascii="Cambria" w:hAnsi="Cambria" w:cs="CIDFont+F3"/>
        </w:rPr>
        <w:t>z Wykonawcą, który polega na jego sytuacji finansowej lub ekonomicznej,</w:t>
      </w:r>
      <w:r w:rsidR="0014279B">
        <w:rPr>
          <w:rFonts w:ascii="Cambria" w:hAnsi="Cambria" w:cs="CIDFont+F3"/>
        </w:rPr>
        <w:t xml:space="preserve"> </w:t>
      </w:r>
      <w:r w:rsidR="00CD0C84" w:rsidRPr="00CD0C84">
        <w:rPr>
          <w:rFonts w:ascii="Cambria" w:hAnsi="Cambria" w:cs="CIDFont+F3"/>
        </w:rPr>
        <w:t>za szkodę poniesioną przez Zamawiającego powstałą wskutek nieudostępnienia</w:t>
      </w:r>
      <w:r w:rsidR="0014279B">
        <w:rPr>
          <w:rFonts w:ascii="Cambria" w:hAnsi="Cambria" w:cs="CIDFont+F3"/>
        </w:rPr>
        <w:t xml:space="preserve"> </w:t>
      </w:r>
      <w:r w:rsidR="00CD0C84" w:rsidRPr="00CD0C84">
        <w:rPr>
          <w:rFonts w:ascii="Cambria" w:hAnsi="Cambria" w:cs="CIDFont+F3"/>
        </w:rPr>
        <w:t>tych zasobów, chyba że za nieudostępnienie zasobów podmiot ten nie ponosi</w:t>
      </w:r>
      <w:r w:rsidR="0014279B">
        <w:rPr>
          <w:rFonts w:ascii="Cambria" w:hAnsi="Cambria" w:cs="CIDFont+F3"/>
        </w:rPr>
        <w:t xml:space="preserve"> </w:t>
      </w:r>
      <w:r w:rsidR="00CD0C84" w:rsidRPr="00CD0C84">
        <w:rPr>
          <w:rFonts w:ascii="Cambria" w:hAnsi="Cambria" w:cs="CIDFont+F3"/>
        </w:rPr>
        <w:t>winy.</w:t>
      </w:r>
    </w:p>
    <w:p w14:paraId="3B249C90" w14:textId="6F03057B" w:rsidR="00CC2B12"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lastRenderedPageBreak/>
        <w:t>10</w:t>
      </w:r>
      <w:r w:rsidR="00CD0C84" w:rsidRPr="00CD0C84">
        <w:rPr>
          <w:rFonts w:ascii="Cambria" w:hAnsi="Cambria" w:cs="CIDFont+F3"/>
        </w:rPr>
        <w:t>. Jeżeli zdolności techniczne lub zawodowe, sytuacja ekonomiczna lub finansowa</w:t>
      </w:r>
      <w:r w:rsidR="0014279B">
        <w:rPr>
          <w:rFonts w:ascii="Cambria" w:hAnsi="Cambria" w:cs="CIDFont+F3"/>
        </w:rPr>
        <w:t xml:space="preserve"> </w:t>
      </w:r>
      <w:r w:rsidR="00CD0C84" w:rsidRPr="00CD0C84">
        <w:rPr>
          <w:rFonts w:ascii="Cambria" w:hAnsi="Cambria" w:cs="CIDFont+F3"/>
        </w:rPr>
        <w:t>podmiotu udostępniającego zasoby nie potwierdzają spełniania przez</w:t>
      </w:r>
      <w:r w:rsidR="0014279B">
        <w:rPr>
          <w:rFonts w:ascii="Cambria" w:hAnsi="Cambria" w:cs="CIDFont+F3"/>
        </w:rPr>
        <w:t xml:space="preserve"> </w:t>
      </w:r>
      <w:r w:rsidR="00CD0C84" w:rsidRPr="00CD0C84">
        <w:rPr>
          <w:rFonts w:ascii="Cambria" w:hAnsi="Cambria" w:cs="CIDFont+F3"/>
        </w:rPr>
        <w:t>Wykonawcę warunków udziału w postępowaniu lub zachodzą wobec tego</w:t>
      </w:r>
      <w:r w:rsidR="0014279B">
        <w:rPr>
          <w:rFonts w:ascii="Cambria" w:hAnsi="Cambria" w:cs="CIDFont+F3"/>
        </w:rPr>
        <w:t xml:space="preserve"> </w:t>
      </w:r>
      <w:r w:rsidR="00CD0C84" w:rsidRPr="00CD0C84">
        <w:rPr>
          <w:rFonts w:ascii="Cambria" w:hAnsi="Cambria" w:cs="CIDFont+F3"/>
        </w:rPr>
        <w:t>podmiotu podstawy wykluczenia, Zamawiający żąda, aby Wykonawca</w:t>
      </w:r>
      <w:r w:rsidR="0014279B">
        <w:rPr>
          <w:rFonts w:ascii="Cambria" w:hAnsi="Cambria" w:cs="CIDFont+F3"/>
        </w:rPr>
        <w:t xml:space="preserve"> </w:t>
      </w:r>
      <w:r w:rsidR="00CD0C84" w:rsidRPr="00CD0C84">
        <w:rPr>
          <w:rFonts w:ascii="Cambria" w:hAnsi="Cambria" w:cs="CIDFont+F3"/>
        </w:rPr>
        <w:t>w terminie określonym przez Zamawiającego zastąpił ten podmiot innym</w:t>
      </w:r>
      <w:r w:rsidR="0014279B">
        <w:rPr>
          <w:rFonts w:ascii="Cambria" w:hAnsi="Cambria" w:cs="CIDFont+F3"/>
        </w:rPr>
        <w:t xml:space="preserve"> </w:t>
      </w:r>
      <w:r w:rsidR="00CD0C84" w:rsidRPr="00CD0C84">
        <w:rPr>
          <w:rFonts w:ascii="Cambria" w:hAnsi="Cambria" w:cs="CIDFont+F3"/>
        </w:rPr>
        <w:t>podmiotem lub podmiotami albo wykazał, że samodzielnie spełnia warunki</w:t>
      </w:r>
      <w:r w:rsidR="0014279B">
        <w:rPr>
          <w:rFonts w:ascii="Cambria" w:hAnsi="Cambria" w:cs="CIDFont+F3"/>
        </w:rPr>
        <w:t xml:space="preserve"> </w:t>
      </w:r>
      <w:r w:rsidR="00CD0C84" w:rsidRPr="00CD0C84">
        <w:rPr>
          <w:rFonts w:ascii="Cambria" w:hAnsi="Cambria" w:cs="CIDFont+F3"/>
        </w:rPr>
        <w:t>udziału w postępowaniu.</w:t>
      </w:r>
    </w:p>
    <w:p w14:paraId="7E188C14" w14:textId="1AF35D25" w:rsidR="00CD0C84" w:rsidRPr="00CD0C84" w:rsidRDefault="00875B90" w:rsidP="00CD0C84">
      <w:pPr>
        <w:autoSpaceDE w:val="0"/>
        <w:autoSpaceDN w:val="0"/>
        <w:adjustRightInd w:val="0"/>
        <w:spacing w:after="0" w:line="360" w:lineRule="auto"/>
        <w:jc w:val="both"/>
        <w:rPr>
          <w:rFonts w:ascii="Cambria" w:hAnsi="Cambria" w:cs="CIDFont+F3"/>
        </w:rPr>
      </w:pPr>
      <w:r>
        <w:rPr>
          <w:rFonts w:ascii="Cambria" w:hAnsi="Cambria" w:cs="CIDFont+F3"/>
        </w:rPr>
        <w:t>11</w:t>
      </w:r>
      <w:r w:rsidR="00CD0C84" w:rsidRPr="00CD0C84">
        <w:rPr>
          <w:rFonts w:ascii="Cambria" w:hAnsi="Cambria" w:cs="CIDFont+F3"/>
        </w:rPr>
        <w:t>. Wykonawca nie może, po upływie terminu składania ofert, powoływać się</w:t>
      </w:r>
      <w:r w:rsidR="0014279B">
        <w:rPr>
          <w:rFonts w:ascii="Cambria" w:hAnsi="Cambria" w:cs="CIDFont+F3"/>
        </w:rPr>
        <w:t xml:space="preserve"> </w:t>
      </w:r>
      <w:r w:rsidR="00CD0C84" w:rsidRPr="00CD0C84">
        <w:rPr>
          <w:rFonts w:ascii="Cambria" w:hAnsi="Cambria" w:cs="CIDFont+F3"/>
        </w:rPr>
        <w:t>na zdolności lub sytuację podmiotów udostępniających zasoby, jeżeli na etapie</w:t>
      </w:r>
      <w:r w:rsidR="0014279B">
        <w:rPr>
          <w:rFonts w:ascii="Cambria" w:hAnsi="Cambria" w:cs="CIDFont+F3"/>
        </w:rPr>
        <w:t xml:space="preserve"> </w:t>
      </w:r>
      <w:r w:rsidR="00CD0C84" w:rsidRPr="00CD0C84">
        <w:rPr>
          <w:rFonts w:ascii="Cambria" w:hAnsi="Cambria" w:cs="CIDFont+F3"/>
        </w:rPr>
        <w:t>składania ofert nie polegał on w danym zakresie na zdolnościach lub sytuacji</w:t>
      </w:r>
      <w:r w:rsidR="0014279B">
        <w:rPr>
          <w:rFonts w:ascii="Cambria" w:hAnsi="Cambria" w:cs="CIDFont+F3"/>
        </w:rPr>
        <w:t xml:space="preserve"> </w:t>
      </w:r>
      <w:r w:rsidR="00CD0C84" w:rsidRPr="00CD0C84">
        <w:rPr>
          <w:rFonts w:ascii="Cambria" w:hAnsi="Cambria" w:cs="CIDFont+F3"/>
        </w:rPr>
        <w:t>podmiotów udostępniających zasoby.</w:t>
      </w:r>
    </w:p>
    <w:p w14:paraId="00795AA4" w14:textId="1167FFDD" w:rsidR="0014279B" w:rsidRPr="0014279B" w:rsidRDefault="00875B90" w:rsidP="0014279B">
      <w:pPr>
        <w:autoSpaceDE w:val="0"/>
        <w:autoSpaceDN w:val="0"/>
        <w:adjustRightInd w:val="0"/>
        <w:spacing w:after="0" w:line="360" w:lineRule="auto"/>
        <w:jc w:val="both"/>
        <w:rPr>
          <w:rFonts w:ascii="Cambria" w:hAnsi="Cambria" w:cs="CIDFont+F3"/>
          <w:color w:val="000000"/>
        </w:rPr>
      </w:pPr>
      <w:r>
        <w:rPr>
          <w:rFonts w:ascii="Cambria" w:hAnsi="Cambria" w:cs="CIDFont+F3"/>
        </w:rPr>
        <w:t>12</w:t>
      </w:r>
      <w:r w:rsidR="00CD0C84" w:rsidRPr="0014279B">
        <w:rPr>
          <w:rFonts w:ascii="Cambria" w:hAnsi="Cambria" w:cs="CIDFont+F3"/>
        </w:rPr>
        <w:t>. Wykonawca, w przypadku polegania na zdolnościach lub sytuacji podmiotów</w:t>
      </w:r>
      <w:r w:rsidR="0014279B" w:rsidRPr="0014279B">
        <w:rPr>
          <w:rFonts w:ascii="Cambria" w:hAnsi="Cambria" w:cs="CIDFont+F3"/>
        </w:rPr>
        <w:t xml:space="preserve"> </w:t>
      </w:r>
      <w:r w:rsidR="00CD0C84"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00CD0C84"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193BFA48" w:rsidR="0014279B" w:rsidRPr="00330F05" w:rsidRDefault="00875B90"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13</w:t>
      </w:r>
      <w:r w:rsidR="0014279B" w:rsidRPr="0014279B">
        <w:rPr>
          <w:rFonts w:ascii="Cambria" w:hAnsi="Cambria" w:cs="CIDFont+F3"/>
          <w:color w:val="000000"/>
        </w:rPr>
        <w:t>. Oświadczenia podmiotów udostępniających zasoby powinny być złożone</w:t>
      </w:r>
      <w:r w:rsidR="0014279B">
        <w:rPr>
          <w:rFonts w:ascii="Cambria" w:hAnsi="Cambria" w:cs="CIDFont+F3"/>
          <w:color w:val="000000"/>
        </w:rPr>
        <w:t xml:space="preserve"> </w:t>
      </w:r>
      <w:r w:rsidR="0014279B" w:rsidRPr="0014279B">
        <w:rPr>
          <w:rFonts w:ascii="Cambria" w:hAnsi="Cambria" w:cs="CIDFont+F3"/>
          <w:color w:val="000000"/>
        </w:rPr>
        <w:t>w formie elektronicznej (tj. opatrzonej kwalifikowanym podpisem</w:t>
      </w:r>
      <w:r w:rsidR="0014279B">
        <w:rPr>
          <w:rFonts w:ascii="Cambria" w:hAnsi="Cambria" w:cs="CIDFont+F3"/>
          <w:color w:val="000000"/>
        </w:rPr>
        <w:t xml:space="preserve"> </w:t>
      </w:r>
      <w:r w:rsidR="0014279B" w:rsidRPr="0014279B">
        <w:rPr>
          <w:rFonts w:ascii="Cambria" w:hAnsi="Cambria" w:cs="CIDFont+F3"/>
          <w:color w:val="000000"/>
        </w:rPr>
        <w:t>elektronicznym) lub w postaci elektronicznej opatrzonej podpisem zaufanym lub</w:t>
      </w:r>
      <w:r w:rsidR="0014279B">
        <w:rPr>
          <w:rFonts w:ascii="Cambria" w:hAnsi="Cambria" w:cs="CIDFont+F3"/>
          <w:color w:val="000000"/>
        </w:rPr>
        <w:t xml:space="preserve"> </w:t>
      </w:r>
      <w:r w:rsidR="0014279B" w:rsidRPr="0014279B">
        <w:rPr>
          <w:rFonts w:ascii="Cambria" w:hAnsi="Cambria" w:cs="CIDFont+F3"/>
          <w:color w:val="000000"/>
        </w:rPr>
        <w:t>podpisem osobistym w zakresie w jakim potwierdzają okoliczności, o których</w:t>
      </w:r>
      <w:r w:rsidR="0014279B">
        <w:rPr>
          <w:rFonts w:ascii="Cambria" w:hAnsi="Cambria" w:cs="CIDFont+F3"/>
          <w:color w:val="000000"/>
        </w:rPr>
        <w:t xml:space="preserve"> </w:t>
      </w:r>
      <w:r w:rsidR="0014279B" w:rsidRPr="0014279B">
        <w:rPr>
          <w:rFonts w:ascii="Cambria" w:hAnsi="Cambria" w:cs="CIDFont+F3"/>
          <w:color w:val="000000"/>
        </w:rPr>
        <w:t xml:space="preserve">mowa w treści art. 273 ust. 1 ustawy </w:t>
      </w:r>
      <w:proofErr w:type="spellStart"/>
      <w:r w:rsidR="0014279B" w:rsidRPr="0014279B">
        <w:rPr>
          <w:rFonts w:ascii="Cambria" w:hAnsi="Cambria" w:cs="CIDFont+F3"/>
          <w:color w:val="000000"/>
        </w:rPr>
        <w:t>Pzp</w:t>
      </w:r>
      <w:proofErr w:type="spellEnd"/>
      <w:r w:rsidR="0014279B" w:rsidRPr="0014279B">
        <w:rPr>
          <w:rFonts w:ascii="Cambria" w:hAnsi="Cambria" w:cs="CIDFont+F3"/>
          <w:color w:val="000000"/>
        </w:rPr>
        <w:t>. Należy je przesłać zgodnie z zasadami</w:t>
      </w:r>
      <w:r w:rsidR="0014279B">
        <w:rPr>
          <w:rFonts w:ascii="Cambria" w:hAnsi="Cambria" w:cs="CIDFont+F3"/>
          <w:color w:val="000000"/>
        </w:rPr>
        <w:t xml:space="preserve"> </w:t>
      </w:r>
      <w:r w:rsidR="0014279B" w:rsidRPr="0014279B">
        <w:rPr>
          <w:rFonts w:ascii="Cambria" w:hAnsi="Cambria" w:cs="CIDFont+F3"/>
          <w:color w:val="000000"/>
        </w:rPr>
        <w:t>określonymi w rozdziale XII.</w:t>
      </w:r>
    </w:p>
    <w:p w14:paraId="208A442D" w14:textId="6EAE75D8"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r w:rsidR="008D3CD2">
        <w:rPr>
          <w:rFonts w:ascii="Cambria" w:hAnsi="Cambria" w:cs="CIDFont+F3"/>
          <w:color w:val="2F5497"/>
        </w:rPr>
        <w:t xml:space="preserve"> (dotyczy wszystkich części)</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7BF48F7D"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r w:rsidR="00CC2B12">
        <w:rPr>
          <w:rFonts w:ascii="Cambria" w:hAnsi="Cambria" w:cs="CIDFont+F3"/>
          <w:color w:val="2F5497"/>
        </w:rPr>
        <w:t xml:space="preserve"> (Część I</w:t>
      </w:r>
      <w:r w:rsidR="00335BC8">
        <w:rPr>
          <w:rFonts w:ascii="Cambria" w:hAnsi="Cambria" w:cs="CIDFont+F3"/>
          <w:color w:val="2F5497"/>
        </w:rPr>
        <w:t xml:space="preserve"> </w:t>
      </w:r>
      <w:proofErr w:type="spellStart"/>
      <w:r w:rsidR="00335BC8">
        <w:rPr>
          <w:rFonts w:ascii="Cambria" w:hAnsi="Cambria" w:cs="CIDFont+F3"/>
          <w:color w:val="2F5497"/>
        </w:rPr>
        <w:t>i</w:t>
      </w:r>
      <w:proofErr w:type="spellEnd"/>
      <w:r w:rsidR="00C62B59">
        <w:rPr>
          <w:rFonts w:ascii="Cambria" w:hAnsi="Cambria" w:cs="CIDFont+F3"/>
          <w:color w:val="2F5497"/>
        </w:rPr>
        <w:t xml:space="preserve"> II</w:t>
      </w:r>
      <w:r w:rsidR="00CC2B12">
        <w:rPr>
          <w:rFonts w:ascii="Cambria" w:hAnsi="Cambria" w:cs="CIDFont+F3"/>
          <w:color w:val="2F5497"/>
        </w:rPr>
        <w:t>)</w:t>
      </w:r>
    </w:p>
    <w:p w14:paraId="46C4D2FA" w14:textId="0E632E6F"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lastRenderedPageBreak/>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3AB1897A" w:rsidR="0014279B" w:rsidRPr="00335BC8"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50FD3481" w14:textId="203920BE"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r w:rsidR="00656B75">
        <w:rPr>
          <w:rFonts w:ascii="Cambria" w:hAnsi="Cambria" w:cs="CIDFont+F3"/>
          <w:color w:val="000000"/>
        </w:rPr>
        <w:t xml:space="preserve"> </w:t>
      </w: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1511783" w14:textId="0DF91C83"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348BBCD0" w14:textId="0B5FFE86"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70C2CA84" w14:textId="7CA72D8F"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1918DB7D" w14:textId="67486C25" w:rsidR="00656B75" w:rsidRPr="0097507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r w:rsidR="00656B75">
        <w:rPr>
          <w:rFonts w:ascii="Cambria" w:hAnsi="Cambria" w:cs="CIDFont+F3"/>
          <w:color w:val="000000"/>
        </w:rPr>
        <w:t xml:space="preserve"> </w:t>
      </w: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A272196"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09756C27"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656B75">
        <w:rPr>
          <w:rFonts w:ascii="Cambria" w:hAnsi="Cambria" w:cs="CIDFont+F3"/>
          <w:color w:val="000000"/>
        </w:rPr>
        <w:t xml:space="preserve">Paulina </w:t>
      </w:r>
      <w:proofErr w:type="spellStart"/>
      <w:r w:rsidR="00656B75">
        <w:rPr>
          <w:rFonts w:ascii="Cambria" w:hAnsi="Cambria" w:cs="CIDFont+F3"/>
          <w:color w:val="000000"/>
        </w:rPr>
        <w:t>Skobodzińska</w:t>
      </w:r>
      <w:proofErr w:type="spellEnd"/>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0C28075" w14:textId="7CB40E3A"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548ACDD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r w:rsidRPr="00855730">
        <w:rPr>
          <w:rFonts w:ascii="Cambria" w:hAnsi="Cambria" w:cs="CIDFont+F3"/>
          <w:color w:val="000000"/>
        </w:rPr>
        <w:lastRenderedPageBreak/>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0987F916" w14:textId="0A5E6774"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0886B8C7" w14:textId="2292C613"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2EC95DD0" w14:textId="336B66E9"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32B04164"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97CC28D" w14:textId="31A92ABF"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 xml:space="preserve">przygotowania i złożenia ofert. W </w:t>
      </w:r>
      <w:r w:rsidR="00656B75">
        <w:rPr>
          <w:rFonts w:ascii="Cambria" w:hAnsi="Cambria" w:cs="CIDFont+F3"/>
          <w:color w:val="000000"/>
        </w:rPr>
        <w:t xml:space="preserve"> </w:t>
      </w:r>
      <w:r w:rsidRPr="00C149A6">
        <w:rPr>
          <w:rFonts w:ascii="Cambria" w:hAnsi="Cambria" w:cs="CIDFont+F3"/>
          <w:color w:val="000000"/>
        </w:rPr>
        <w:t>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5045312F"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4BB7D5CC" w14:textId="124052F9"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691C9A6"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56B0875D"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w:t>
      </w:r>
      <w:r w:rsidR="00C62B59">
        <w:rPr>
          <w:rFonts w:ascii="Cambria" w:hAnsi="Cambria" w:cs="CIDFont+F3"/>
          <w:color w:val="000000"/>
        </w:rPr>
        <w:t xml:space="preserve"> </w:t>
      </w:r>
    </w:p>
    <w:p w14:paraId="4E9BE529" w14:textId="68533080"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12D5D43E" w:rsidR="00BA66FE" w:rsidRPr="008D3CD2" w:rsidRDefault="00C149A6" w:rsidP="00C149A6">
      <w:pPr>
        <w:autoSpaceDE w:val="0"/>
        <w:autoSpaceDN w:val="0"/>
        <w:adjustRightInd w:val="0"/>
        <w:spacing w:after="0" w:line="360" w:lineRule="auto"/>
        <w:jc w:val="both"/>
        <w:rPr>
          <w:rFonts w:ascii="Cambria" w:hAnsi="Cambria" w:cs="CIDFont+F2"/>
          <w:color w:val="FF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875B90">
        <w:rPr>
          <w:rFonts w:ascii="Cambria" w:hAnsi="Cambria" w:cs="CIDFont+F2"/>
          <w:b/>
          <w:bCs/>
          <w:color w:val="FF0000"/>
        </w:rPr>
        <w:t>17</w:t>
      </w:r>
      <w:r w:rsidRPr="00656B75">
        <w:rPr>
          <w:rFonts w:ascii="Cambria" w:hAnsi="Cambria" w:cs="CIDFont+F2"/>
          <w:b/>
          <w:bCs/>
          <w:color w:val="FF0000"/>
        </w:rPr>
        <w:t>.</w:t>
      </w:r>
      <w:r w:rsidR="00875B90">
        <w:rPr>
          <w:rFonts w:ascii="Cambria" w:hAnsi="Cambria" w:cs="CIDFont+F2"/>
          <w:b/>
          <w:bCs/>
          <w:color w:val="FF0000"/>
        </w:rPr>
        <w:t>05</w:t>
      </w:r>
      <w:r w:rsidRPr="00656B75">
        <w:rPr>
          <w:rFonts w:ascii="Cambria" w:hAnsi="Cambria" w:cs="CIDFont+F2"/>
          <w:b/>
          <w:bCs/>
          <w:color w:val="FF0000"/>
        </w:rPr>
        <w:t>.202</w:t>
      </w:r>
      <w:r w:rsidR="00656B75">
        <w:rPr>
          <w:rFonts w:ascii="Cambria" w:hAnsi="Cambria" w:cs="CIDFont+F2"/>
          <w:b/>
          <w:bCs/>
          <w:color w:val="FF0000"/>
        </w:rPr>
        <w:t>5</w:t>
      </w:r>
      <w:r w:rsidRPr="00656B75">
        <w:rPr>
          <w:rFonts w:ascii="Cambria" w:hAnsi="Cambria" w:cs="CIDFont+F2"/>
          <w:b/>
          <w:bCs/>
          <w:color w:val="FF0000"/>
        </w:rPr>
        <w:t xml:space="preserve"> r.</w:t>
      </w:r>
    </w:p>
    <w:p w14:paraId="5E817D3B" w14:textId="79EBEF38"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6E21E88" w14:textId="6C7D5FB4"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430D78D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lastRenderedPageBreak/>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0FA32AEE"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Każdy Wykonawca zobowiązany jest zabezpieczyć swą ofertę wadium w wysokości</w:t>
      </w:r>
      <w:r w:rsidR="004635FC">
        <w:rPr>
          <w:rFonts w:ascii="CIDFont+F3" w:hAnsi="CIDFont+F3" w:cs="CIDFont+F3"/>
          <w:sz w:val="23"/>
          <w:szCs w:val="23"/>
        </w:rPr>
        <w:t xml:space="preserve">: dla części I - </w:t>
      </w:r>
      <w:r w:rsidR="00AD02F3">
        <w:rPr>
          <w:rFonts w:ascii="CIDFont+F3" w:hAnsi="CIDFont+F3" w:cs="CIDFont+F3"/>
          <w:sz w:val="23"/>
          <w:szCs w:val="23"/>
        </w:rPr>
        <w:t>8</w:t>
      </w:r>
      <w:r w:rsidR="00660316">
        <w:rPr>
          <w:rFonts w:ascii="CIDFont+F3" w:hAnsi="CIDFont+F3" w:cs="CIDFont+F3"/>
          <w:sz w:val="23"/>
          <w:szCs w:val="23"/>
        </w:rPr>
        <w:t> 000,00 zł</w:t>
      </w:r>
      <w:r w:rsidR="004635FC">
        <w:rPr>
          <w:rFonts w:ascii="CIDFont+F3" w:hAnsi="CIDFont+F3" w:cs="CIDFont+F3"/>
          <w:sz w:val="23"/>
          <w:szCs w:val="23"/>
        </w:rPr>
        <w:t xml:space="preserve">; dla Części II – </w:t>
      </w:r>
      <w:r w:rsidR="00366AE5">
        <w:rPr>
          <w:rFonts w:ascii="CIDFont+F3" w:hAnsi="CIDFont+F3" w:cs="CIDFont+F3"/>
          <w:sz w:val="23"/>
          <w:szCs w:val="23"/>
        </w:rPr>
        <w:t>8</w:t>
      </w:r>
      <w:r w:rsidR="004635FC">
        <w:rPr>
          <w:rFonts w:ascii="CIDFont+F3" w:hAnsi="CIDFont+F3" w:cs="CIDFont+F3"/>
          <w:sz w:val="23"/>
          <w:szCs w:val="23"/>
        </w:rPr>
        <w:t> 000,00 zł</w:t>
      </w:r>
      <w:r w:rsidR="00366AE5">
        <w:rPr>
          <w:rFonts w:ascii="CIDFont+F3" w:hAnsi="CIDFont+F3" w:cs="CIDFont+F3"/>
          <w:sz w:val="23"/>
          <w:szCs w:val="23"/>
        </w:rPr>
        <w:t>.</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bookmarkStart w:id="0" w:name="_Hlk150267566"/>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4B7C40B" w14:textId="5450CD86"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1B7DA74F" w14:textId="4A75D030" w:rsidR="00C0056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4D6E4C9B"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110443E8" w14:textId="3E8842BD" w:rsidR="00CC2B12" w:rsidRDefault="00BB18A3" w:rsidP="00C0056E">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5BBA315A"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lastRenderedPageBreak/>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27EA4E4E" w14:textId="005EEB1B" w:rsidR="004635FC" w:rsidRPr="00C440A0"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bookmarkEnd w:id="0"/>
    </w:p>
    <w:p w14:paraId="6DC7C625" w14:textId="7279E88C" w:rsidR="00660316" w:rsidRPr="003D265E" w:rsidRDefault="00660316" w:rsidP="00660316">
      <w:pPr>
        <w:autoSpaceDE w:val="0"/>
        <w:autoSpaceDN w:val="0"/>
        <w:adjustRightInd w:val="0"/>
        <w:spacing w:after="0" w:line="360" w:lineRule="auto"/>
        <w:jc w:val="both"/>
        <w:rPr>
          <w:rFonts w:ascii="Cambria" w:hAnsi="Cambria" w:cstheme="minorHAnsi"/>
          <w:b/>
          <w:bCs/>
          <w:color w:val="ED0000"/>
        </w:rPr>
      </w:pPr>
      <w:r w:rsidRPr="00660316">
        <w:rPr>
          <w:rFonts w:ascii="Cambria" w:hAnsi="Cambria" w:cstheme="minorHAnsi"/>
          <w:color w:val="2F5497"/>
        </w:rPr>
        <w:t>XV Opis sposobu przygotowania oferty</w:t>
      </w:r>
    </w:p>
    <w:p w14:paraId="24096112" w14:textId="006FCE3E"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r w:rsidR="004635FC">
        <w:rPr>
          <w:rFonts w:ascii="Cambria" w:hAnsi="Cambria" w:cstheme="minorHAnsi"/>
          <w:color w:val="000000"/>
        </w:rPr>
        <w:t xml:space="preserve"> na jedną część zadania</w:t>
      </w:r>
      <w:r w:rsidRPr="00660316">
        <w:rPr>
          <w:rFonts w:ascii="Cambria" w:hAnsi="Cambria" w:cstheme="minorHAnsi"/>
          <w:color w:val="000000"/>
        </w:rPr>
        <w:t>.</w:t>
      </w:r>
      <w:r w:rsidR="004635FC">
        <w:rPr>
          <w:rFonts w:ascii="Cambria" w:hAnsi="Cambria" w:cstheme="minorHAnsi"/>
          <w:color w:val="000000"/>
        </w:rPr>
        <w:t xml:space="preserve"> Wykonawca może złożyć oferty na wszystkie części zamówienia.</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53345484" w:rsidR="00660316" w:rsidRPr="00660316"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3</w:t>
      </w:r>
      <w:r w:rsidR="00660316" w:rsidRPr="00660316">
        <w:rPr>
          <w:rFonts w:ascii="Cambria" w:hAnsi="Cambria" w:cstheme="minorHAnsi"/>
          <w:color w:val="000000"/>
        </w:rPr>
        <w:t>) wykaz podwykonawców, o którym mowa w Rozdziale IV ust. 4 SWZ</w:t>
      </w:r>
      <w:r w:rsidR="00660316">
        <w:rPr>
          <w:rFonts w:ascii="Cambria" w:hAnsi="Cambria" w:cstheme="minorHAnsi"/>
          <w:color w:val="000000"/>
        </w:rPr>
        <w:t xml:space="preserve"> </w:t>
      </w:r>
      <w:r w:rsidR="00660316" w:rsidRPr="00660316">
        <w:rPr>
          <w:rFonts w:ascii="Cambria" w:hAnsi="Cambria" w:cstheme="minorHAnsi"/>
          <w:color w:val="000000"/>
        </w:rPr>
        <w:t>(załącznik nr 5 do SWZ);</w:t>
      </w:r>
    </w:p>
    <w:p w14:paraId="075A4936" w14:textId="6EBB1D4A" w:rsidR="00CC2B12"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4</w:t>
      </w:r>
      <w:r w:rsidR="00660316" w:rsidRPr="00660316">
        <w:rPr>
          <w:rFonts w:ascii="Cambria" w:hAnsi="Cambria" w:cstheme="minorHAnsi"/>
          <w:color w:val="000000"/>
        </w:rPr>
        <w:t>) dokumenty, z których wynika prawo do podpisania oferty. W celu</w:t>
      </w:r>
      <w:r w:rsidR="00660316">
        <w:rPr>
          <w:rFonts w:ascii="Cambria" w:hAnsi="Cambria" w:cstheme="minorHAnsi"/>
          <w:color w:val="000000"/>
        </w:rPr>
        <w:t xml:space="preserve"> </w:t>
      </w:r>
      <w:r w:rsidR="00660316" w:rsidRPr="00660316">
        <w:rPr>
          <w:rFonts w:ascii="Cambria" w:hAnsi="Cambria" w:cstheme="minorHAnsi"/>
          <w:color w:val="000000"/>
        </w:rPr>
        <w:t>potwierdzenia, że osoba działająca w imieniu Wykonawcy jest umocowana</w:t>
      </w:r>
      <w:r w:rsidR="00660316">
        <w:rPr>
          <w:rFonts w:ascii="Cambria" w:hAnsi="Cambria" w:cstheme="minorHAnsi"/>
          <w:color w:val="000000"/>
        </w:rPr>
        <w:t xml:space="preserve"> </w:t>
      </w:r>
      <w:r w:rsidR="00660316" w:rsidRPr="00660316">
        <w:rPr>
          <w:rFonts w:ascii="Cambria" w:hAnsi="Cambria" w:cstheme="minorHAnsi"/>
          <w:color w:val="000000"/>
        </w:rPr>
        <w:t>do jego reprezentowania, Zamawiający żąda od Wykonawcy odpisu lub</w:t>
      </w:r>
      <w:r w:rsidR="00660316">
        <w:rPr>
          <w:rFonts w:ascii="Cambria" w:hAnsi="Cambria" w:cstheme="minorHAnsi"/>
          <w:color w:val="000000"/>
        </w:rPr>
        <w:t xml:space="preserve"> </w:t>
      </w:r>
      <w:r w:rsidR="00660316" w:rsidRPr="00660316">
        <w:rPr>
          <w:rFonts w:ascii="Cambria" w:hAnsi="Cambria" w:cstheme="minorHAnsi"/>
          <w:color w:val="000000"/>
        </w:rPr>
        <w:t xml:space="preserve">informacji z Krajowego Rejestru Sądowego, Centralnej Ewidencji i </w:t>
      </w:r>
      <w:r>
        <w:rPr>
          <w:rFonts w:ascii="Cambria" w:hAnsi="Cambria" w:cstheme="minorHAnsi"/>
          <w:color w:val="000000"/>
        </w:rPr>
        <w:t xml:space="preserve"> </w:t>
      </w:r>
      <w:r w:rsidR="00660316" w:rsidRPr="00660316">
        <w:rPr>
          <w:rFonts w:ascii="Cambria" w:hAnsi="Cambria" w:cstheme="minorHAnsi"/>
          <w:color w:val="000000"/>
        </w:rPr>
        <w:t>Informacji</w:t>
      </w:r>
      <w:r w:rsidR="00660316">
        <w:rPr>
          <w:rFonts w:ascii="Cambria" w:hAnsi="Cambria" w:cstheme="minorHAnsi"/>
          <w:color w:val="000000"/>
        </w:rPr>
        <w:t xml:space="preserve"> </w:t>
      </w:r>
      <w:r w:rsidR="00660316" w:rsidRPr="00660316">
        <w:rPr>
          <w:rFonts w:ascii="Cambria" w:hAnsi="Cambria" w:cstheme="minorHAnsi"/>
          <w:color w:val="000000"/>
        </w:rPr>
        <w:t>o Działalności Gospodarczej lub innego właściwego rejestru, chyba,</w:t>
      </w:r>
      <w:r w:rsidR="00660316">
        <w:rPr>
          <w:rFonts w:ascii="Cambria" w:hAnsi="Cambria" w:cstheme="minorHAnsi"/>
          <w:color w:val="000000"/>
        </w:rPr>
        <w:t xml:space="preserve"> </w:t>
      </w:r>
      <w:r w:rsidR="00660316" w:rsidRPr="00660316">
        <w:rPr>
          <w:rFonts w:ascii="Cambria" w:hAnsi="Cambria" w:cstheme="minorHAnsi"/>
          <w:color w:val="000000"/>
        </w:rPr>
        <w:t>że Zamawiający może je uzyskać za pomocą bezpłatnych i ogólnodostępnych</w:t>
      </w:r>
      <w:r w:rsidR="00660316">
        <w:rPr>
          <w:rFonts w:ascii="Cambria" w:hAnsi="Cambria" w:cstheme="minorHAnsi"/>
          <w:color w:val="000000"/>
        </w:rPr>
        <w:t xml:space="preserve"> </w:t>
      </w:r>
      <w:r w:rsidR="00660316" w:rsidRPr="00660316">
        <w:rPr>
          <w:rFonts w:ascii="Cambria" w:hAnsi="Cambria" w:cstheme="minorHAnsi"/>
          <w:color w:val="000000"/>
        </w:rPr>
        <w:t>baz danych, a Wykonawca w formularzu oferty wskazał dane (tj. nr KRS,</w:t>
      </w:r>
      <w:r w:rsidR="00660316">
        <w:rPr>
          <w:rFonts w:ascii="Cambria" w:hAnsi="Cambria" w:cstheme="minorHAnsi"/>
          <w:color w:val="000000"/>
        </w:rPr>
        <w:t xml:space="preserve"> </w:t>
      </w:r>
      <w:r w:rsidR="00660316" w:rsidRPr="00660316">
        <w:rPr>
          <w:rFonts w:ascii="Cambria" w:hAnsi="Cambria" w:cstheme="minorHAnsi"/>
          <w:color w:val="000000"/>
        </w:rPr>
        <w:t>nr NIP lub REGON) umożliwiające dostęp do tych dokumentów,</w:t>
      </w:r>
      <w:r w:rsidR="00660316">
        <w:rPr>
          <w:rFonts w:ascii="Cambria" w:hAnsi="Cambria" w:cstheme="minorHAnsi"/>
          <w:color w:val="000000"/>
        </w:rPr>
        <w:t xml:space="preserve"> </w:t>
      </w:r>
      <w:r w:rsidR="00660316" w:rsidRPr="00660316">
        <w:rPr>
          <w:rFonts w:ascii="Cambria" w:hAnsi="Cambria" w:cstheme="minorHAnsi"/>
          <w:color w:val="000000"/>
        </w:rPr>
        <w:t>w odniesieniu do Wykonawcy jak również do podmiotów udostępniających</w:t>
      </w:r>
      <w:r w:rsidR="00660316">
        <w:rPr>
          <w:rFonts w:ascii="Cambria" w:hAnsi="Cambria" w:cstheme="minorHAnsi"/>
          <w:color w:val="000000"/>
        </w:rPr>
        <w:t xml:space="preserve"> </w:t>
      </w:r>
      <w:r w:rsidR="00660316" w:rsidRPr="00660316">
        <w:rPr>
          <w:rFonts w:ascii="Cambria" w:hAnsi="Cambria" w:cstheme="minorHAnsi"/>
          <w:color w:val="000000"/>
        </w:rPr>
        <w:t>zasoby;</w:t>
      </w:r>
    </w:p>
    <w:p w14:paraId="5BB500B7" w14:textId="3AC48966" w:rsidR="00660316" w:rsidRPr="00660316"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5</w:t>
      </w:r>
      <w:r w:rsidR="00660316" w:rsidRPr="00660316">
        <w:rPr>
          <w:rFonts w:ascii="Cambria" w:hAnsi="Cambria" w:cstheme="minorHAnsi"/>
          <w:color w:val="000000"/>
        </w:rPr>
        <w:t>)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1355CB7B" w:rsidR="00836226" w:rsidRPr="00836226" w:rsidRDefault="00140E7E" w:rsidP="00836226">
      <w:pPr>
        <w:autoSpaceDE w:val="0"/>
        <w:autoSpaceDN w:val="0"/>
        <w:adjustRightInd w:val="0"/>
        <w:spacing w:after="0" w:line="360" w:lineRule="auto"/>
        <w:jc w:val="both"/>
        <w:rPr>
          <w:rFonts w:ascii="Cambria" w:hAnsi="Cambria" w:cs="CIDFont+F3"/>
        </w:rPr>
      </w:pPr>
      <w:r>
        <w:rPr>
          <w:rFonts w:ascii="Cambria" w:hAnsi="Cambria" w:cs="CIDFont+F3"/>
        </w:rPr>
        <w:t>6</w:t>
      </w:r>
      <w:r w:rsidR="00836226" w:rsidRPr="00836226">
        <w:rPr>
          <w:rFonts w:ascii="Cambria" w:hAnsi="Cambria" w:cs="CIDFont+F3"/>
        </w:rPr>
        <w:t>) Oświadczenie Wykonawców wspólnie ubiegających się o udzielenie</w:t>
      </w:r>
      <w:r w:rsidR="00836226">
        <w:rPr>
          <w:rFonts w:ascii="Cambria" w:hAnsi="Cambria" w:cs="CIDFont+F3"/>
        </w:rPr>
        <w:t xml:space="preserve"> </w:t>
      </w:r>
      <w:r w:rsidR="00836226" w:rsidRPr="00836226">
        <w:rPr>
          <w:rFonts w:ascii="Cambria" w:hAnsi="Cambria" w:cs="CIDFont+F3"/>
        </w:rPr>
        <w:t>zamówienia, o którym mowa w rozdziale XI (załącznik nr 4 do SWZ</w:t>
      </w:r>
      <w:r w:rsidR="00836226">
        <w:rPr>
          <w:rFonts w:ascii="Cambria" w:hAnsi="Cambria" w:cs="CIDFont+F3"/>
        </w:rPr>
        <w:t xml:space="preserve"> </w:t>
      </w:r>
      <w:r w:rsidR="00836226"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A6589BC" w14:textId="4CD694BD"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1EC5193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6C0FBFD2" w14:textId="7461A598" w:rsidR="00CC2B12" w:rsidRP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2DB74CF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69C3519" w:rsidR="00BA66FE" w:rsidRPr="004635FC"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57E5A735" w14:textId="5F14FC1D"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0A9763A2" w14:textId="204C7592"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333EC85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 xml:space="preserve">udostępnione oraz wykazać, iż zastrzeżone </w:t>
      </w:r>
      <w:r w:rsidRPr="00836226">
        <w:rPr>
          <w:rFonts w:ascii="Cambria" w:hAnsi="Cambria" w:cs="CIDFont+F3"/>
          <w:color w:val="000000"/>
        </w:rPr>
        <w:lastRenderedPageBreak/>
        <w:t>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6C99F0F6" w14:textId="41ADE071" w:rsidR="00BA66FE" w:rsidRPr="004635FC"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4C6314E1" w14:textId="4318BC20"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64B22B0B" w14:textId="22DE7CB6" w:rsidR="00CC2B1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6CD5E4A9"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lastRenderedPageBreak/>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30385FD6" w14:textId="46881928" w:rsidR="00BA66FE" w:rsidRPr="004635FC"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328B339A" w14:textId="26F5FE6E"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63F113A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5C27FD8" w14:textId="21475731"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222A2462"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446D545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875B90">
        <w:rPr>
          <w:rFonts w:ascii="Cambria" w:hAnsi="Cambria" w:cs="CIDFont+F2"/>
          <w:color w:val="FF0000"/>
        </w:rPr>
        <w:t>18</w:t>
      </w:r>
      <w:r w:rsidRPr="00BA66FE">
        <w:rPr>
          <w:rFonts w:ascii="Cambria" w:hAnsi="Cambria" w:cs="CIDFont+F2"/>
          <w:color w:val="FF0000"/>
        </w:rPr>
        <w:t>.</w:t>
      </w:r>
      <w:r w:rsidR="00875B90">
        <w:rPr>
          <w:rFonts w:ascii="Cambria" w:hAnsi="Cambria" w:cs="CIDFont+F2"/>
          <w:color w:val="FF0000"/>
        </w:rPr>
        <w:t>04</w:t>
      </w:r>
      <w:r w:rsidRPr="00BA66FE">
        <w:rPr>
          <w:rFonts w:ascii="Cambria" w:hAnsi="Cambria" w:cs="CIDFont+F2"/>
          <w:color w:val="FF0000"/>
        </w:rPr>
        <w:t>.202</w:t>
      </w:r>
      <w:r w:rsidR="00592C3D">
        <w:rPr>
          <w:rFonts w:ascii="Cambria" w:hAnsi="Cambria" w:cs="CIDFont+F2"/>
          <w:color w:val="FF0000"/>
        </w:rPr>
        <w:t>5</w:t>
      </w:r>
      <w:r w:rsidRPr="00BA66FE">
        <w:rPr>
          <w:rFonts w:ascii="Cambria" w:hAnsi="Cambria" w:cs="CIDFont+F2"/>
          <w:color w:val="FF0000"/>
        </w:rPr>
        <w:t xml:space="preserve"> r. do godziny 0</w:t>
      </w:r>
      <w:r w:rsidR="00592C3D">
        <w:rPr>
          <w:rFonts w:ascii="Cambria" w:hAnsi="Cambria" w:cs="CIDFont+F2"/>
          <w:color w:val="FF0000"/>
        </w:rPr>
        <w:t>8</w:t>
      </w:r>
      <w:r w:rsidRPr="00BA66FE">
        <w:rPr>
          <w:rFonts w:ascii="Cambria" w:hAnsi="Cambria" w:cs="CIDFont+F2"/>
          <w:color w:val="FF0000"/>
        </w:rPr>
        <w:t>:</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34DE16FD" w14:textId="1181C180"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6A1942DD" w14:textId="2DDDAD79" w:rsidR="00C0056E" w:rsidRPr="00C440A0"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5A1B730B"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269E0A8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875B90">
        <w:rPr>
          <w:rFonts w:ascii="Cambria" w:hAnsi="Cambria" w:cs="CIDFont+F2"/>
          <w:color w:val="FF0000"/>
        </w:rPr>
        <w:t>18</w:t>
      </w:r>
      <w:r w:rsidRPr="00B72641">
        <w:rPr>
          <w:rFonts w:ascii="Cambria" w:hAnsi="Cambria" w:cs="CIDFont+F2"/>
          <w:color w:val="FF0000"/>
        </w:rPr>
        <w:t>.</w:t>
      </w:r>
      <w:r w:rsidR="00875B90">
        <w:rPr>
          <w:rFonts w:ascii="Cambria" w:hAnsi="Cambria" w:cs="CIDFont+F2"/>
          <w:color w:val="FF0000"/>
        </w:rPr>
        <w:t>04</w:t>
      </w:r>
      <w:r w:rsidRPr="00B72641">
        <w:rPr>
          <w:rFonts w:ascii="Cambria" w:hAnsi="Cambria" w:cs="CIDFont+F2"/>
          <w:color w:val="FF0000"/>
        </w:rPr>
        <w:t>.202</w:t>
      </w:r>
      <w:r w:rsidR="00592C3D">
        <w:rPr>
          <w:rFonts w:ascii="Cambria" w:hAnsi="Cambria" w:cs="CIDFont+F2"/>
          <w:color w:val="FF0000"/>
        </w:rPr>
        <w:t>5</w:t>
      </w:r>
      <w:r w:rsidRPr="00B72641">
        <w:rPr>
          <w:rFonts w:ascii="Cambria" w:hAnsi="Cambria" w:cs="CIDFont+F2"/>
          <w:color w:val="FF0000"/>
        </w:rPr>
        <w:t xml:space="preserve"> r. o godz. 0</w:t>
      </w:r>
      <w:r w:rsidR="00592C3D">
        <w:rPr>
          <w:rFonts w:ascii="Cambria" w:hAnsi="Cambria" w:cs="CIDFont+F2"/>
          <w:color w:val="FF0000"/>
        </w:rPr>
        <w:t>8</w:t>
      </w:r>
      <w:r w:rsidRPr="00B72641">
        <w:rPr>
          <w:rFonts w:ascii="Cambria" w:hAnsi="Cambria" w:cs="CIDFont+F2"/>
          <w:color w:val="FF0000"/>
        </w:rPr>
        <w:t>:</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F8834C9" w14:textId="63983308"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1AF5CCE"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1872BAD3"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r w:rsidR="00CC2B12">
        <w:rPr>
          <w:rFonts w:ascii="Cambria" w:hAnsi="Cambria" w:cs="CIDFont+F3"/>
          <w:color w:val="2F5497"/>
        </w:rPr>
        <w:t xml:space="preserve"> (Część I</w:t>
      </w:r>
      <w:r w:rsidR="00592C3D">
        <w:rPr>
          <w:rFonts w:ascii="Cambria" w:hAnsi="Cambria" w:cs="CIDFont+F3"/>
          <w:color w:val="2F5497"/>
        </w:rPr>
        <w:t xml:space="preserve"> </w:t>
      </w:r>
      <w:proofErr w:type="spellStart"/>
      <w:r w:rsidR="00592C3D">
        <w:rPr>
          <w:rFonts w:ascii="Cambria" w:hAnsi="Cambria" w:cs="CIDFont+F3"/>
          <w:color w:val="2F5497"/>
        </w:rPr>
        <w:t>i</w:t>
      </w:r>
      <w:proofErr w:type="spellEnd"/>
      <w:r w:rsidR="00592C3D">
        <w:rPr>
          <w:rFonts w:ascii="Cambria" w:hAnsi="Cambria" w:cs="CIDFont+F3"/>
          <w:color w:val="2F5497"/>
        </w:rPr>
        <w:t xml:space="preserve"> </w:t>
      </w:r>
      <w:r w:rsidR="00C440A0">
        <w:rPr>
          <w:rFonts w:ascii="Cambria" w:hAnsi="Cambria" w:cs="CIDFont+F3"/>
          <w:color w:val="2F5497"/>
        </w:rPr>
        <w:t>II</w:t>
      </w:r>
      <w:r w:rsidR="00CC2B12">
        <w:rPr>
          <w:rFonts w:ascii="Cambria" w:hAnsi="Cambria" w:cs="CIDFont+F3"/>
          <w:color w:val="2F5497"/>
        </w:rPr>
        <w:t>)</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12EA3DF0" w14:textId="2A3FE213"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6FF068C7" w14:textId="3D1A2D03" w:rsidR="00C0056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31A7082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A70BB46" w14:textId="67AF8222"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5C2B7693"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1667CC71"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444C26CE" w14:textId="303D9CF0" w:rsidR="00FF454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73C76A7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7AC5CBC1" w14:textId="38798314" w:rsidR="00CC2B12"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7916CD1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39C693B9" w14:textId="0475EBC6" w:rsidR="00C440A0" w:rsidRPr="00592C3D"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5067D0EA"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338B7D67"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32448863" w14:textId="121DFD92" w:rsidR="007F2DB8"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23ACABB8"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03058520" w14:textId="6D605513"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50EF2FB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lastRenderedPageBreak/>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09569C62"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173D3917" w14:textId="239589F4" w:rsidR="007F2DB8" w:rsidRPr="00C440A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A310F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5038BD55"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5ABA0569"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245CD58B" w14:textId="3ADA2D28" w:rsidR="007F2DB8"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2BC44A2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780E758F" w:rsidR="00924C40" w:rsidRP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44D0E859" w14:textId="77777777" w:rsidR="00CC2B12" w:rsidRDefault="00CC2B12" w:rsidP="00132013">
      <w:pPr>
        <w:autoSpaceDE w:val="0"/>
        <w:autoSpaceDN w:val="0"/>
        <w:adjustRightInd w:val="0"/>
        <w:spacing w:after="0" w:line="360" w:lineRule="auto"/>
        <w:jc w:val="both"/>
        <w:rPr>
          <w:rFonts w:ascii="Cambria" w:hAnsi="Cambria" w:cs="CIDFont+F3"/>
          <w:color w:val="2F5497"/>
        </w:rPr>
      </w:pPr>
    </w:p>
    <w:p w14:paraId="2CD50B09" w14:textId="20F3D220"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lastRenderedPageBreak/>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7D7CF3FA" w14:textId="77777777" w:rsid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4D2CDE00" w:rsidR="00132013" w:rsidRPr="005F31D6" w:rsidRDefault="00132013" w:rsidP="005F31D6">
      <w:pPr>
        <w:numPr>
          <w:ilvl w:val="0"/>
          <w:numId w:val="1"/>
        </w:numPr>
        <w:spacing w:after="0" w:line="240" w:lineRule="auto"/>
        <w:ind w:left="714" w:hanging="357"/>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w:t>
      </w:r>
      <w:r w:rsidR="005F31D6">
        <w:rPr>
          <w:rFonts w:ascii="Cambria" w:eastAsia="Times New Roman" w:hAnsi="Cambria" w:cs="Times New Roman"/>
          <w:lang w:eastAsia="pl-PL"/>
        </w:rPr>
        <w:t xml:space="preserve"> p</w:t>
      </w:r>
      <w:r w:rsidRPr="005F31D6">
        <w:rPr>
          <w:rFonts w:ascii="Cambria" w:eastAsia="Times New Roman" w:hAnsi="Cambria" w:cs="Times New Roman"/>
          <w:lang w:eastAsia="pl-PL"/>
        </w:rPr>
        <w:t>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F5320B2" w14:textId="5D43E58E" w:rsidR="00CC2B12" w:rsidRPr="007F2DB8" w:rsidRDefault="00132013" w:rsidP="007F2DB8">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21C9B6E7" w14:textId="77777777" w:rsidR="00A71E63" w:rsidRDefault="00132013" w:rsidP="00BA66FE">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41C79C73" w:rsidR="00132013" w:rsidRPr="00A71E63" w:rsidRDefault="00132013" w:rsidP="00A71E63">
      <w:pPr>
        <w:spacing w:before="100" w:beforeAutospacing="1" w:after="0" w:line="240" w:lineRule="auto"/>
        <w:jc w:val="both"/>
        <w:rPr>
          <w:rFonts w:ascii="Cambria" w:eastAsia="Times New Roman" w:hAnsi="Cambria" w:cs="Times New Roman"/>
          <w:lang w:eastAsia="pl-PL"/>
        </w:rPr>
      </w:pPr>
      <w:r w:rsidRPr="00A71E6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43FAA6B1" w14:textId="77777777" w:rsidR="00A71E63" w:rsidRDefault="00A71E63" w:rsidP="00132013">
      <w:pPr>
        <w:autoSpaceDE w:val="0"/>
        <w:autoSpaceDN w:val="0"/>
        <w:adjustRightInd w:val="0"/>
        <w:spacing w:after="0" w:line="360" w:lineRule="auto"/>
        <w:rPr>
          <w:rFonts w:ascii="Cambria" w:hAnsi="Cambria" w:cs="CIDFont+F3"/>
          <w:color w:val="2F5497"/>
        </w:rPr>
      </w:pPr>
    </w:p>
    <w:p w14:paraId="67345D2F" w14:textId="42BC1190"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3266076" w:rsidR="00132013" w:rsidRPr="00BA66FE" w:rsidRDefault="00132013" w:rsidP="00BA66FE">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1598DCA9" w14:textId="77777777" w:rsidR="00A71E63" w:rsidRDefault="00A71E63" w:rsidP="00132013">
      <w:pPr>
        <w:autoSpaceDE w:val="0"/>
        <w:autoSpaceDN w:val="0"/>
        <w:adjustRightInd w:val="0"/>
        <w:spacing w:after="0" w:line="360" w:lineRule="auto"/>
        <w:rPr>
          <w:rFonts w:ascii="Cambria" w:hAnsi="Cambria" w:cs="CIDFont+F3"/>
          <w:color w:val="2F5497"/>
        </w:rPr>
      </w:pPr>
    </w:p>
    <w:p w14:paraId="209E0D06" w14:textId="01D9A4EE"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196FD0D7" w14:textId="1B73A6CD" w:rsidR="00C440A0" w:rsidRPr="00875B90" w:rsidRDefault="00875B90" w:rsidP="00875B90">
      <w:pPr>
        <w:pStyle w:val="Akapitzlist"/>
        <w:numPr>
          <w:ilvl w:val="1"/>
          <w:numId w:val="1"/>
        </w:numPr>
        <w:autoSpaceDE w:val="0"/>
        <w:autoSpaceDN w:val="0"/>
        <w:adjustRightInd w:val="0"/>
        <w:spacing w:after="0" w:line="360" w:lineRule="auto"/>
        <w:ind w:left="357" w:hanging="357"/>
        <w:rPr>
          <w:rFonts w:ascii="Cambria" w:hAnsi="Cambria" w:cs="CIDFont+F3"/>
          <w:color w:val="000000"/>
        </w:rPr>
      </w:pPr>
      <w:r>
        <w:rPr>
          <w:rFonts w:ascii="Cambria" w:hAnsi="Cambria" w:cs="CIDFont+F3"/>
          <w:color w:val="000000"/>
        </w:rPr>
        <w:t>Dokumentacja projektowa.</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618D3ED9"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w:t>
      </w:r>
      <w:r w:rsidR="00A71E63">
        <w:rPr>
          <w:rFonts w:ascii="Cambria" w:hAnsi="Cambria" w:cs="CIDFont+F3"/>
          <w:color w:val="000000"/>
        </w:rPr>
        <w:t>a</w:t>
      </w:r>
      <w:r w:rsidRPr="00132013">
        <w:rPr>
          <w:rFonts w:ascii="Cambria" w:hAnsi="Cambria" w:cs="CIDFont+F3"/>
          <w:color w:val="000000"/>
        </w:rPr>
        <w:t>. Projekt umowy</w:t>
      </w:r>
      <w:r w:rsidR="00A71E63">
        <w:rPr>
          <w:rFonts w:ascii="Cambria" w:hAnsi="Cambria" w:cs="CIDFont+F3"/>
          <w:color w:val="000000"/>
        </w:rPr>
        <w:t xml:space="preserve"> część I zamówienia</w:t>
      </w:r>
      <w:r>
        <w:rPr>
          <w:rFonts w:ascii="Cambria" w:hAnsi="Cambria" w:cs="CIDFont+F3"/>
          <w:color w:val="000000"/>
        </w:rPr>
        <w:t>.</w:t>
      </w:r>
    </w:p>
    <w:p w14:paraId="59919CFA" w14:textId="4AFDE334" w:rsidR="00A71E63" w:rsidRDefault="00A71E6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6b. </w:t>
      </w:r>
      <w:bookmarkStart w:id="1" w:name="_Hlk158712938"/>
      <w:r w:rsidRPr="00132013">
        <w:rPr>
          <w:rFonts w:ascii="Cambria" w:hAnsi="Cambria" w:cs="CIDFont+F3"/>
          <w:color w:val="000000"/>
        </w:rPr>
        <w:t>Projekt umowy</w:t>
      </w:r>
      <w:r>
        <w:rPr>
          <w:rFonts w:ascii="Cambria" w:hAnsi="Cambria" w:cs="CIDFont+F3"/>
          <w:color w:val="000000"/>
        </w:rPr>
        <w:t xml:space="preserve"> część II zamówienia.</w:t>
      </w:r>
      <w:bookmarkEnd w:id="1"/>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2322" w14:textId="77777777" w:rsidR="00A61322" w:rsidRDefault="00A61322" w:rsidP="00132013">
      <w:pPr>
        <w:spacing w:after="0" w:line="240" w:lineRule="auto"/>
      </w:pPr>
      <w:r>
        <w:separator/>
      </w:r>
    </w:p>
  </w:endnote>
  <w:endnote w:type="continuationSeparator" w:id="0">
    <w:p w14:paraId="4C0B6654" w14:textId="77777777" w:rsidR="00A61322" w:rsidRDefault="00A61322"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9A3A" w14:textId="77777777" w:rsidR="00A61322" w:rsidRDefault="00A61322" w:rsidP="00132013">
      <w:pPr>
        <w:spacing w:after="0" w:line="240" w:lineRule="auto"/>
      </w:pPr>
      <w:r>
        <w:separator/>
      </w:r>
    </w:p>
  </w:footnote>
  <w:footnote w:type="continuationSeparator" w:id="0">
    <w:p w14:paraId="533868F6" w14:textId="77777777" w:rsidR="00A61322" w:rsidRDefault="00A61322"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CDC"/>
    <w:rsid w:val="00052E67"/>
    <w:rsid w:val="000550B0"/>
    <w:rsid w:val="000943AF"/>
    <w:rsid w:val="000C1FB0"/>
    <w:rsid w:val="000D614B"/>
    <w:rsid w:val="00104C73"/>
    <w:rsid w:val="001208EE"/>
    <w:rsid w:val="00126906"/>
    <w:rsid w:val="00132013"/>
    <w:rsid w:val="00140E7E"/>
    <w:rsid w:val="0014279B"/>
    <w:rsid w:val="001508BA"/>
    <w:rsid w:val="00157048"/>
    <w:rsid w:val="001E1D44"/>
    <w:rsid w:val="001F1CDD"/>
    <w:rsid w:val="00221A25"/>
    <w:rsid w:val="002B55E6"/>
    <w:rsid w:val="002D2430"/>
    <w:rsid w:val="002D5461"/>
    <w:rsid w:val="002F3245"/>
    <w:rsid w:val="002F77ED"/>
    <w:rsid w:val="00330F05"/>
    <w:rsid w:val="00335BC8"/>
    <w:rsid w:val="00345FA4"/>
    <w:rsid w:val="00364550"/>
    <w:rsid w:val="00366AE5"/>
    <w:rsid w:val="0038692E"/>
    <w:rsid w:val="00386A70"/>
    <w:rsid w:val="00387F8A"/>
    <w:rsid w:val="00397FD1"/>
    <w:rsid w:val="003D265E"/>
    <w:rsid w:val="003D49F9"/>
    <w:rsid w:val="003F454C"/>
    <w:rsid w:val="004023E4"/>
    <w:rsid w:val="004321A2"/>
    <w:rsid w:val="00457E61"/>
    <w:rsid w:val="004635FC"/>
    <w:rsid w:val="004656FB"/>
    <w:rsid w:val="00467E49"/>
    <w:rsid w:val="004C5F7C"/>
    <w:rsid w:val="00513EA8"/>
    <w:rsid w:val="00526917"/>
    <w:rsid w:val="00547C5A"/>
    <w:rsid w:val="0059156A"/>
    <w:rsid w:val="00591B74"/>
    <w:rsid w:val="00592C3D"/>
    <w:rsid w:val="005A349E"/>
    <w:rsid w:val="005C6290"/>
    <w:rsid w:val="005E64F6"/>
    <w:rsid w:val="005F31D6"/>
    <w:rsid w:val="00634C22"/>
    <w:rsid w:val="00640263"/>
    <w:rsid w:val="00656AB0"/>
    <w:rsid w:val="00656B75"/>
    <w:rsid w:val="00660316"/>
    <w:rsid w:val="00671892"/>
    <w:rsid w:val="006B0893"/>
    <w:rsid w:val="006B23EC"/>
    <w:rsid w:val="006E5CD8"/>
    <w:rsid w:val="00736EBF"/>
    <w:rsid w:val="00737748"/>
    <w:rsid w:val="00743621"/>
    <w:rsid w:val="00794095"/>
    <w:rsid w:val="007F2DB8"/>
    <w:rsid w:val="007F3023"/>
    <w:rsid w:val="00820FD7"/>
    <w:rsid w:val="00836226"/>
    <w:rsid w:val="00855730"/>
    <w:rsid w:val="00862D2B"/>
    <w:rsid w:val="00875928"/>
    <w:rsid w:val="00875B90"/>
    <w:rsid w:val="0089580B"/>
    <w:rsid w:val="008B43E2"/>
    <w:rsid w:val="008D3CD2"/>
    <w:rsid w:val="008D49FF"/>
    <w:rsid w:val="008F0285"/>
    <w:rsid w:val="00924C40"/>
    <w:rsid w:val="00943710"/>
    <w:rsid w:val="00943D0F"/>
    <w:rsid w:val="009453E2"/>
    <w:rsid w:val="00950258"/>
    <w:rsid w:val="0095681F"/>
    <w:rsid w:val="0097088F"/>
    <w:rsid w:val="00975078"/>
    <w:rsid w:val="009770C0"/>
    <w:rsid w:val="00982832"/>
    <w:rsid w:val="00986EC6"/>
    <w:rsid w:val="00A25C8F"/>
    <w:rsid w:val="00A61322"/>
    <w:rsid w:val="00A71E63"/>
    <w:rsid w:val="00AB4AEB"/>
    <w:rsid w:val="00AD02F3"/>
    <w:rsid w:val="00AD1892"/>
    <w:rsid w:val="00B16149"/>
    <w:rsid w:val="00B21156"/>
    <w:rsid w:val="00B324A2"/>
    <w:rsid w:val="00B507CA"/>
    <w:rsid w:val="00B55C6C"/>
    <w:rsid w:val="00B66B1A"/>
    <w:rsid w:val="00B72641"/>
    <w:rsid w:val="00BA3ECF"/>
    <w:rsid w:val="00BA66FE"/>
    <w:rsid w:val="00BB18A3"/>
    <w:rsid w:val="00BF572E"/>
    <w:rsid w:val="00C0056E"/>
    <w:rsid w:val="00C03827"/>
    <w:rsid w:val="00C05494"/>
    <w:rsid w:val="00C149A6"/>
    <w:rsid w:val="00C35D6F"/>
    <w:rsid w:val="00C440A0"/>
    <w:rsid w:val="00C447A6"/>
    <w:rsid w:val="00C62B59"/>
    <w:rsid w:val="00C70E7C"/>
    <w:rsid w:val="00C90D8B"/>
    <w:rsid w:val="00CB219F"/>
    <w:rsid w:val="00CB449D"/>
    <w:rsid w:val="00CC2B12"/>
    <w:rsid w:val="00CD0C84"/>
    <w:rsid w:val="00CD1586"/>
    <w:rsid w:val="00D01613"/>
    <w:rsid w:val="00D540CB"/>
    <w:rsid w:val="00DC43F2"/>
    <w:rsid w:val="00DD4CC7"/>
    <w:rsid w:val="00E171D1"/>
    <w:rsid w:val="00E26CD9"/>
    <w:rsid w:val="00E30CA6"/>
    <w:rsid w:val="00E674B0"/>
    <w:rsid w:val="00E71A25"/>
    <w:rsid w:val="00E862D4"/>
    <w:rsid w:val="00EC250F"/>
    <w:rsid w:val="00EE754F"/>
    <w:rsid w:val="00F10586"/>
    <w:rsid w:val="00F1300C"/>
    <w:rsid w:val="00F36B8F"/>
    <w:rsid w:val="00F859FC"/>
    <w:rsid w:val="00FC51D1"/>
    <w:rsid w:val="00FF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29</Pages>
  <Words>10261</Words>
  <Characters>61570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18</cp:revision>
  <cp:lastPrinted>2025-03-11T13:25:00Z</cp:lastPrinted>
  <dcterms:created xsi:type="dcterms:W3CDTF">2024-02-13T11:38:00Z</dcterms:created>
  <dcterms:modified xsi:type="dcterms:W3CDTF">2025-04-03T11:49:00Z</dcterms:modified>
</cp:coreProperties>
</file>