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ED6B" w14:textId="77777777" w:rsidR="00D1297A" w:rsidRPr="00D1297A" w:rsidRDefault="00D1297A" w:rsidP="00D129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297A">
        <w:rPr>
          <w:rFonts w:ascii="Arial" w:eastAsia="Times New Roman" w:hAnsi="Arial" w:cs="Arial"/>
          <w:b/>
          <w:sz w:val="24"/>
          <w:szCs w:val="24"/>
          <w:lang w:eastAsia="pl-PL"/>
        </w:rPr>
        <w:t>Szczegó</w:t>
      </w:r>
      <w:r w:rsidR="001E08E8">
        <w:rPr>
          <w:rFonts w:ascii="Arial" w:eastAsia="Times New Roman" w:hAnsi="Arial" w:cs="Arial"/>
          <w:b/>
          <w:sz w:val="24"/>
          <w:szCs w:val="24"/>
          <w:lang w:eastAsia="pl-PL"/>
        </w:rPr>
        <w:t>łowy opis przedmiotu zamówienia</w:t>
      </w:r>
    </w:p>
    <w:p w14:paraId="34DBF0FF" w14:textId="77777777" w:rsidR="00D1297A" w:rsidRDefault="00D1297A" w:rsidP="00D129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4B93948" w14:textId="77777777" w:rsidR="000353D3" w:rsidRDefault="000353D3" w:rsidP="00D129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EC6CAD" w14:textId="616D9D55" w:rsidR="00FA333E" w:rsidRPr="00FA333E" w:rsidRDefault="001831C6" w:rsidP="00B82A20">
      <w:pPr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  <w:r w:rsidRPr="00FA333E">
        <w:rPr>
          <w:rFonts w:ascii="Arial" w:eastAsia="Calibri" w:hAnsi="Arial" w:cs="Arial"/>
        </w:rPr>
        <w:t xml:space="preserve">Przedmiotem zamówienia jest </w:t>
      </w:r>
      <w:bookmarkStart w:id="0" w:name="_Hlk141097147"/>
      <w:r w:rsidRPr="00FA333E">
        <w:rPr>
          <w:rFonts w:ascii="Arial" w:eastAsia="Times New Roman" w:hAnsi="Arial" w:cs="Arial"/>
          <w:lang w:eastAsia="pl-PL"/>
        </w:rPr>
        <w:t>remont elewacji budynku przy ul. E. Plater 1 -</w:t>
      </w:r>
      <w:bookmarkEnd w:id="0"/>
      <w:r w:rsidR="00FA333E" w:rsidRPr="00FA333E">
        <w:rPr>
          <w:rFonts w:ascii="Arial" w:eastAsia="Times New Roman" w:hAnsi="Arial" w:cs="Arial"/>
          <w:lang w:eastAsia="pl-PL"/>
        </w:rPr>
        <w:t xml:space="preserve"> elewacja ściany od strony ul. </w:t>
      </w:r>
      <w:r w:rsidR="009F6849">
        <w:rPr>
          <w:rFonts w:ascii="Arial" w:eastAsia="Times New Roman" w:hAnsi="Arial" w:cs="Arial"/>
          <w:lang w:eastAsia="pl-PL"/>
        </w:rPr>
        <w:t>Reja</w:t>
      </w:r>
    </w:p>
    <w:p w14:paraId="07F1BE17" w14:textId="77777777" w:rsidR="00FA333E" w:rsidRPr="00FA333E" w:rsidRDefault="00FA333E" w:rsidP="00B82A20">
      <w:pPr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6280894F" w14:textId="2E121D10" w:rsidR="001831C6" w:rsidRPr="00B82A20" w:rsidRDefault="00B82A20" w:rsidP="00B82A20">
      <w:pPr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Zamówienie</w:t>
      </w:r>
      <w:r w:rsidR="001831C6" w:rsidRPr="00B82A20">
        <w:rPr>
          <w:rFonts w:ascii="Arial" w:eastAsia="Times New Roman" w:hAnsi="Arial" w:cs="Arial"/>
          <w:lang w:eastAsia="pl-PL"/>
        </w:rPr>
        <w:t xml:space="preserve"> obejmuje w</w:t>
      </w:r>
      <w:r w:rsidR="001831C6" w:rsidRPr="00B82A20">
        <w:rPr>
          <w:rFonts w:ascii="Arial" w:eastAsia="Calibri" w:hAnsi="Arial" w:cs="Arial"/>
        </w:rPr>
        <w:t>ykonanie prac</w:t>
      </w:r>
      <w:r w:rsidR="001831C6" w:rsidRPr="00B82A20">
        <w:rPr>
          <w:rFonts w:ascii="Arial" w:eastAsia="Times New Roman" w:hAnsi="Arial" w:cs="Arial"/>
          <w:bCs/>
          <w:lang w:eastAsia="pl-PL"/>
        </w:rPr>
        <w:t xml:space="preserve"> polegających na poddaniu wszystkich elementów elewacji budynku kompleksowej renowacji (prace konserwatorskie i</w:t>
      </w:r>
      <w:r>
        <w:rPr>
          <w:rFonts w:ascii="Arial" w:eastAsia="Times New Roman" w:hAnsi="Arial" w:cs="Arial"/>
          <w:bCs/>
          <w:lang w:eastAsia="pl-PL"/>
        </w:rPr>
        <w:t> </w:t>
      </w:r>
      <w:r w:rsidR="001831C6" w:rsidRPr="00B82A20">
        <w:rPr>
          <w:rFonts w:ascii="Arial" w:eastAsia="Times New Roman" w:hAnsi="Arial" w:cs="Arial"/>
          <w:bCs/>
          <w:lang w:eastAsia="pl-PL"/>
        </w:rPr>
        <w:t>restauratorskie)</w:t>
      </w:r>
      <w:r w:rsidR="001831C6" w:rsidRPr="00B82A20">
        <w:rPr>
          <w:rFonts w:ascii="Arial" w:eastAsia="Times New Roman" w:hAnsi="Arial" w:cs="Arial"/>
          <w:lang w:eastAsia="pl-PL"/>
        </w:rPr>
        <w:t xml:space="preserve"> tj.:</w:t>
      </w:r>
    </w:p>
    <w:p w14:paraId="08521F55" w14:textId="7C947CC6" w:rsidR="001407E4" w:rsidRDefault="001831C6" w:rsidP="001407E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Prace wstępne - usuni</w:t>
      </w:r>
      <w:r w:rsidR="00316B32">
        <w:rPr>
          <w:rFonts w:ascii="Arial" w:eastAsia="Times New Roman" w:hAnsi="Arial" w:cs="Arial"/>
          <w:lang w:eastAsia="pl-PL"/>
        </w:rPr>
        <w:t>ę</w:t>
      </w:r>
      <w:r w:rsidRPr="00B82A20">
        <w:rPr>
          <w:rFonts w:ascii="Arial" w:eastAsia="Times New Roman" w:hAnsi="Arial" w:cs="Arial"/>
          <w:lang w:eastAsia="pl-PL"/>
        </w:rPr>
        <w:t>cie elementów wtórnych.</w:t>
      </w:r>
    </w:p>
    <w:p w14:paraId="10FF2420" w14:textId="68193418" w:rsidR="001831C6" w:rsidRPr="00B82A20" w:rsidRDefault="001831C6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 xml:space="preserve">Usunięcie powłok farb z detali </w:t>
      </w:r>
      <w:r w:rsidR="00EC7709">
        <w:rPr>
          <w:rFonts w:ascii="Arial" w:eastAsia="Times New Roman" w:hAnsi="Arial" w:cs="Arial"/>
          <w:lang w:eastAsia="pl-PL"/>
        </w:rPr>
        <w:t>kamiennych (piaskowca) i detali wykonanych metodą „narzutu”</w:t>
      </w:r>
      <w:r w:rsidRPr="00B82A20">
        <w:rPr>
          <w:rFonts w:ascii="Arial" w:eastAsia="Times New Roman" w:hAnsi="Arial" w:cs="Arial"/>
          <w:lang w:eastAsia="pl-PL"/>
        </w:rPr>
        <w:t>.</w:t>
      </w:r>
    </w:p>
    <w:p w14:paraId="271993B4" w14:textId="77777777" w:rsidR="001831C6" w:rsidRPr="00B82A20" w:rsidRDefault="001831C6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Zlikwidowanie wtórnych, nieestetycznych uzupełnień cegieł, spoin oraz detali i</w:t>
      </w:r>
      <w:r w:rsidR="00B82A20">
        <w:rPr>
          <w:rFonts w:ascii="Arial" w:eastAsia="Times New Roman" w:hAnsi="Arial" w:cs="Arial"/>
          <w:lang w:eastAsia="pl-PL"/>
        </w:rPr>
        <w:t> </w:t>
      </w:r>
      <w:r w:rsidRPr="00B82A20">
        <w:rPr>
          <w:rFonts w:ascii="Arial" w:eastAsia="Times New Roman" w:hAnsi="Arial" w:cs="Arial"/>
          <w:lang w:eastAsia="pl-PL"/>
        </w:rPr>
        <w:t>cementowych łat.</w:t>
      </w:r>
    </w:p>
    <w:p w14:paraId="1B441D16" w14:textId="77777777" w:rsidR="001831C6" w:rsidRPr="00B82A20" w:rsidRDefault="001831C6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Usunięcie słabych spoin między cegłami i kamieniami.</w:t>
      </w:r>
    </w:p>
    <w:p w14:paraId="1F1C8D6A" w14:textId="77777777" w:rsidR="001831C6" w:rsidRPr="00B82A20" w:rsidRDefault="001831C6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Oczyszczenie cegieł, granitowego cokołu i piaskowca z czarnych nawarstwień.</w:t>
      </w:r>
    </w:p>
    <w:p w14:paraId="2569ECBB" w14:textId="77777777" w:rsidR="001831C6" w:rsidRPr="00B82A20" w:rsidRDefault="001831C6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Usunięcie zniszczonych starych i wykonanie nowych obróbek blacharskich.</w:t>
      </w:r>
    </w:p>
    <w:p w14:paraId="6BAB97E0" w14:textId="43B1DE81" w:rsidR="001831C6" w:rsidRDefault="001831C6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Wykonanie przeszycia</w:t>
      </w:r>
      <w:r w:rsidR="00B82A20" w:rsidRPr="00B82A20">
        <w:rPr>
          <w:rFonts w:ascii="Arial" w:eastAsia="Times New Roman" w:hAnsi="Arial" w:cs="Arial"/>
          <w:lang w:eastAsia="pl-PL"/>
        </w:rPr>
        <w:t xml:space="preserve"> istniejących pęknięć</w:t>
      </w:r>
      <w:r w:rsidR="00EC7709">
        <w:rPr>
          <w:rFonts w:ascii="Arial" w:eastAsia="Times New Roman" w:hAnsi="Arial" w:cs="Arial"/>
          <w:lang w:eastAsia="pl-PL"/>
        </w:rPr>
        <w:t xml:space="preserve"> w partiach cokołowych</w:t>
      </w:r>
      <w:r w:rsidR="00B82A20" w:rsidRPr="00B82A20">
        <w:rPr>
          <w:rFonts w:ascii="Arial" w:eastAsia="Times New Roman" w:hAnsi="Arial" w:cs="Arial"/>
          <w:lang w:eastAsia="pl-PL"/>
        </w:rPr>
        <w:t>.</w:t>
      </w:r>
    </w:p>
    <w:p w14:paraId="19B1D082" w14:textId="37A4CC15" w:rsidR="00EC7709" w:rsidRDefault="00EC7709" w:rsidP="00B82A2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Dezynfekcja powierzchni ściany elewacyjnej.</w:t>
      </w:r>
    </w:p>
    <w:p w14:paraId="41FF872C" w14:textId="77777777" w:rsidR="00B82A20" w:rsidRPr="00EC7709" w:rsidRDefault="00B82A20" w:rsidP="00EC7709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7709">
        <w:rPr>
          <w:rFonts w:ascii="Arial" w:eastAsia="Times New Roman" w:hAnsi="Arial" w:cs="Arial"/>
          <w:lang w:eastAsia="pl-PL"/>
        </w:rPr>
        <w:t>Wzmocnienie osłabionych detali elewacji.</w:t>
      </w:r>
    </w:p>
    <w:p w14:paraId="2846009A" w14:textId="77777777" w:rsidR="00EC7709" w:rsidRDefault="00EC7709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Odsolenie wytypowanych partii ścian.</w:t>
      </w:r>
    </w:p>
    <w:p w14:paraId="3DCFDEEC" w14:textId="77777777" w:rsidR="00EC7709" w:rsidRDefault="00B82A20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 xml:space="preserve">Naprawa detali </w:t>
      </w:r>
      <w:r w:rsidR="00EC7709">
        <w:rPr>
          <w:rFonts w:ascii="Arial" w:eastAsia="Times New Roman" w:hAnsi="Arial" w:cs="Arial"/>
          <w:lang w:eastAsia="pl-PL"/>
        </w:rPr>
        <w:t>architektonicznych elewacji.</w:t>
      </w:r>
    </w:p>
    <w:p w14:paraId="0A079C96" w14:textId="77777777" w:rsidR="00B82A20" w:rsidRPr="00B82A20" w:rsidRDefault="00B82A20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Uzupełnienie ubytków cegieł.</w:t>
      </w:r>
    </w:p>
    <w:p w14:paraId="610EDC49" w14:textId="6272B2D0" w:rsidR="00B82A20" w:rsidRPr="00B82A20" w:rsidRDefault="00B82A20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Uzupełnienie spoin między kamieniami (</w:t>
      </w:r>
      <w:r w:rsidR="00EC7709">
        <w:rPr>
          <w:rFonts w:ascii="Arial" w:eastAsia="Times New Roman" w:hAnsi="Arial" w:cs="Arial"/>
          <w:lang w:eastAsia="pl-PL"/>
        </w:rPr>
        <w:t>granitem</w:t>
      </w:r>
      <w:r w:rsidRPr="00B82A20">
        <w:rPr>
          <w:rFonts w:ascii="Arial" w:eastAsia="Times New Roman" w:hAnsi="Arial" w:cs="Arial"/>
          <w:lang w:eastAsia="pl-PL"/>
        </w:rPr>
        <w:t xml:space="preserve"> i piaskowcem).</w:t>
      </w:r>
    </w:p>
    <w:p w14:paraId="1225BEC6" w14:textId="77777777" w:rsidR="00B82A20" w:rsidRPr="00B82A20" w:rsidRDefault="00B82A20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Uzupełnienie ubytków spoin w wątku ceglanym.</w:t>
      </w:r>
    </w:p>
    <w:p w14:paraId="4D14628F" w14:textId="6542AF1A" w:rsidR="00B82A20" w:rsidRPr="00B82A20" w:rsidRDefault="00B82A20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Scalenie kolorystyczne uzupełnianych cegieł.</w:t>
      </w:r>
    </w:p>
    <w:p w14:paraId="57022546" w14:textId="2502C894" w:rsidR="00EA2C2F" w:rsidRPr="00C435FE" w:rsidRDefault="00B82A20" w:rsidP="00EA2C2F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C435FE">
        <w:rPr>
          <w:rFonts w:ascii="Arial" w:eastAsia="Times New Roman" w:hAnsi="Arial" w:cs="Arial"/>
          <w:lang w:eastAsia="pl-PL"/>
        </w:rPr>
        <w:t>Hydrofobizacja</w:t>
      </w:r>
      <w:proofErr w:type="spellEnd"/>
      <w:r w:rsidRPr="00C435FE">
        <w:rPr>
          <w:rFonts w:ascii="Arial" w:eastAsia="Times New Roman" w:hAnsi="Arial" w:cs="Arial"/>
          <w:lang w:eastAsia="pl-PL"/>
        </w:rPr>
        <w:t xml:space="preserve"> powierzchni </w:t>
      </w:r>
      <w:r w:rsidR="00EC7709" w:rsidRPr="00C435FE">
        <w:rPr>
          <w:rFonts w:ascii="Arial" w:eastAsia="Times New Roman" w:hAnsi="Arial" w:cs="Arial"/>
          <w:lang w:eastAsia="pl-PL"/>
        </w:rPr>
        <w:t>muru i kamienia</w:t>
      </w:r>
      <w:r w:rsidRPr="00C435FE">
        <w:rPr>
          <w:rFonts w:ascii="Arial" w:eastAsia="Times New Roman" w:hAnsi="Arial" w:cs="Arial"/>
          <w:lang w:eastAsia="pl-PL"/>
        </w:rPr>
        <w:t>.</w:t>
      </w:r>
    </w:p>
    <w:p w14:paraId="1B799C44" w14:textId="5B153AAC" w:rsidR="00FE2F4A" w:rsidRPr="00C435FE" w:rsidRDefault="00FE2F4A" w:rsidP="00FE2F4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435FE">
        <w:rPr>
          <w:rFonts w:ascii="Arial" w:eastAsia="Times New Roman" w:hAnsi="Arial" w:cs="Arial"/>
          <w:lang w:eastAsia="pl-PL"/>
        </w:rPr>
        <w:t xml:space="preserve">Odtworzenie drewnianych elementów ścianek czołowych </w:t>
      </w:r>
      <w:r w:rsidR="00C435FE" w:rsidRPr="00C435FE">
        <w:rPr>
          <w:rFonts w:ascii="Arial" w:eastAsia="Times New Roman" w:hAnsi="Arial" w:cs="Arial"/>
          <w:lang w:eastAsia="pl-PL"/>
        </w:rPr>
        <w:t>zniszczonych</w:t>
      </w:r>
      <w:r w:rsidRPr="00C435FE">
        <w:rPr>
          <w:rFonts w:ascii="Arial" w:eastAsia="Times New Roman" w:hAnsi="Arial" w:cs="Arial"/>
          <w:lang w:eastAsia="pl-PL"/>
        </w:rPr>
        <w:t xml:space="preserve"> lukarn i</w:t>
      </w:r>
      <w:r w:rsidR="00C435FE" w:rsidRPr="00C435FE">
        <w:rPr>
          <w:rFonts w:ascii="Arial" w:eastAsia="Times New Roman" w:hAnsi="Arial" w:cs="Arial"/>
          <w:lang w:eastAsia="pl-PL"/>
        </w:rPr>
        <w:t> </w:t>
      </w:r>
      <w:r w:rsidRPr="00C435FE">
        <w:rPr>
          <w:rFonts w:ascii="Arial" w:eastAsia="Times New Roman" w:hAnsi="Arial" w:cs="Arial"/>
          <w:lang w:eastAsia="pl-PL"/>
        </w:rPr>
        <w:t xml:space="preserve">gzymsów. </w:t>
      </w:r>
      <w:r w:rsidR="00C435FE">
        <w:rPr>
          <w:rFonts w:ascii="Arial" w:eastAsia="Times New Roman" w:hAnsi="Arial" w:cs="Arial"/>
          <w:lang w:eastAsia="pl-PL"/>
        </w:rPr>
        <w:t xml:space="preserve">Przygotowanie powierzchni </w:t>
      </w:r>
      <w:r w:rsidR="00C435FE" w:rsidRPr="00C435FE">
        <w:rPr>
          <w:rFonts w:ascii="Arial" w:eastAsia="Times New Roman" w:hAnsi="Arial" w:cs="Arial"/>
          <w:lang w:eastAsia="pl-PL"/>
        </w:rPr>
        <w:t>lukarn</w:t>
      </w:r>
      <w:r w:rsidR="00A30DCF">
        <w:rPr>
          <w:rFonts w:ascii="Arial" w:eastAsia="Times New Roman" w:hAnsi="Arial" w:cs="Arial"/>
          <w:lang w:eastAsia="pl-PL"/>
        </w:rPr>
        <w:t xml:space="preserve"> do malowania</w:t>
      </w:r>
      <w:r w:rsidR="00C435FE">
        <w:rPr>
          <w:rFonts w:ascii="Arial" w:eastAsia="Times New Roman" w:hAnsi="Arial" w:cs="Arial"/>
          <w:lang w:eastAsia="pl-PL"/>
        </w:rPr>
        <w:t>, im</w:t>
      </w:r>
      <w:r w:rsidRPr="00C435FE">
        <w:rPr>
          <w:rFonts w:ascii="Arial" w:eastAsia="Times New Roman" w:hAnsi="Arial" w:cs="Arial"/>
          <w:lang w:eastAsia="pl-PL"/>
        </w:rPr>
        <w:t>pregn</w:t>
      </w:r>
      <w:r w:rsidR="00C435FE">
        <w:rPr>
          <w:rFonts w:ascii="Arial" w:eastAsia="Times New Roman" w:hAnsi="Arial" w:cs="Arial"/>
          <w:lang w:eastAsia="pl-PL"/>
        </w:rPr>
        <w:t>acja</w:t>
      </w:r>
      <w:r w:rsidR="00C435FE" w:rsidRPr="00C435FE">
        <w:rPr>
          <w:rFonts w:ascii="Arial" w:eastAsia="Times New Roman" w:hAnsi="Arial" w:cs="Arial"/>
          <w:lang w:eastAsia="pl-PL"/>
        </w:rPr>
        <w:t xml:space="preserve"> </w:t>
      </w:r>
      <w:r w:rsidRPr="00C435FE">
        <w:rPr>
          <w:rFonts w:ascii="Arial" w:eastAsia="Times New Roman" w:hAnsi="Arial" w:cs="Arial"/>
          <w:lang w:eastAsia="pl-PL"/>
        </w:rPr>
        <w:t>preparatem grzybobójczym i</w:t>
      </w:r>
      <w:r w:rsidR="00A30DCF">
        <w:rPr>
          <w:rFonts w:ascii="Arial" w:eastAsia="Times New Roman" w:hAnsi="Arial" w:cs="Arial"/>
          <w:lang w:eastAsia="pl-PL"/>
        </w:rPr>
        <w:t xml:space="preserve"> </w:t>
      </w:r>
      <w:r w:rsidRPr="00C435FE">
        <w:rPr>
          <w:rFonts w:ascii="Arial" w:eastAsia="Times New Roman" w:hAnsi="Arial" w:cs="Arial"/>
          <w:lang w:eastAsia="pl-PL"/>
        </w:rPr>
        <w:t>ogniochronnym,</w:t>
      </w:r>
      <w:r w:rsidR="00C435FE">
        <w:rPr>
          <w:rFonts w:ascii="Arial" w:eastAsia="Times New Roman" w:hAnsi="Arial" w:cs="Arial"/>
          <w:lang w:eastAsia="pl-PL"/>
        </w:rPr>
        <w:t xml:space="preserve"> malowanie </w:t>
      </w:r>
      <w:r w:rsidRPr="00C435FE">
        <w:rPr>
          <w:rFonts w:ascii="Arial" w:eastAsia="Times New Roman" w:hAnsi="Arial" w:cs="Arial"/>
          <w:lang w:eastAsia="pl-PL"/>
        </w:rPr>
        <w:t>farbą zewnętrzną do drewna w kolorze białym (lukarny) i czarnym (gzymsy).</w:t>
      </w:r>
    </w:p>
    <w:p w14:paraId="236CA34A" w14:textId="10BFE3C6" w:rsidR="00FE2F4A" w:rsidRPr="00C435FE" w:rsidRDefault="00FE2F4A" w:rsidP="00FE2F4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435FE">
        <w:rPr>
          <w:rFonts w:ascii="Arial" w:eastAsia="Times New Roman" w:hAnsi="Arial" w:cs="Arial"/>
          <w:lang w:eastAsia="pl-PL"/>
        </w:rPr>
        <w:t xml:space="preserve">Malowanie obróbek blacharskich. </w:t>
      </w:r>
    </w:p>
    <w:p w14:paraId="3BDA3BAF" w14:textId="4B328861" w:rsidR="00B82A20" w:rsidRDefault="00B82A20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82A20">
        <w:rPr>
          <w:rFonts w:ascii="Arial" w:eastAsia="Times New Roman" w:hAnsi="Arial" w:cs="Arial"/>
          <w:lang w:eastAsia="pl-PL"/>
        </w:rPr>
        <w:t>Wykonanie zabezpieczeń przed ptakami (głównie gołębiami)</w:t>
      </w:r>
      <w:r w:rsidR="001407E4">
        <w:rPr>
          <w:rFonts w:ascii="Arial" w:eastAsia="Times New Roman" w:hAnsi="Arial" w:cs="Arial"/>
          <w:lang w:eastAsia="pl-PL"/>
        </w:rPr>
        <w:t xml:space="preserve"> – </w:t>
      </w:r>
      <w:r w:rsidR="00077502">
        <w:rPr>
          <w:rFonts w:ascii="Arial" w:eastAsia="Times New Roman" w:hAnsi="Arial" w:cs="Arial"/>
          <w:lang w:eastAsia="pl-PL"/>
        </w:rPr>
        <w:t>taśmy z kolcami</w:t>
      </w:r>
      <w:r w:rsidR="001407E4">
        <w:rPr>
          <w:rFonts w:ascii="Arial" w:eastAsia="Times New Roman" w:hAnsi="Arial" w:cs="Arial"/>
          <w:lang w:eastAsia="pl-PL"/>
        </w:rPr>
        <w:t xml:space="preserve"> </w:t>
      </w:r>
      <w:r w:rsidR="00077502">
        <w:rPr>
          <w:rFonts w:ascii="Arial" w:eastAsia="Times New Roman" w:hAnsi="Arial" w:cs="Arial"/>
          <w:lang w:eastAsia="pl-PL"/>
        </w:rPr>
        <w:t>na </w:t>
      </w:r>
      <w:proofErr w:type="spellStart"/>
      <w:r w:rsidR="00077502">
        <w:rPr>
          <w:rFonts w:ascii="Arial" w:eastAsia="Times New Roman" w:hAnsi="Arial" w:cs="Arial"/>
          <w:lang w:eastAsia="pl-PL"/>
        </w:rPr>
        <w:t>opierzeniach</w:t>
      </w:r>
      <w:proofErr w:type="spellEnd"/>
      <w:r w:rsidR="00077502">
        <w:rPr>
          <w:rFonts w:ascii="Arial" w:eastAsia="Times New Roman" w:hAnsi="Arial" w:cs="Arial"/>
          <w:lang w:eastAsia="pl-PL"/>
        </w:rPr>
        <w:t xml:space="preserve"> i występach ścian, gzymsach i parapetach</w:t>
      </w:r>
      <w:r w:rsidR="00FA333E">
        <w:rPr>
          <w:rFonts w:ascii="Arial" w:eastAsia="Times New Roman" w:hAnsi="Arial" w:cs="Arial"/>
          <w:lang w:eastAsia="pl-PL"/>
        </w:rPr>
        <w:t>.</w:t>
      </w:r>
      <w:r w:rsidR="001407E4">
        <w:rPr>
          <w:rFonts w:ascii="Arial" w:eastAsia="Times New Roman" w:hAnsi="Arial" w:cs="Arial"/>
          <w:lang w:eastAsia="pl-PL"/>
        </w:rPr>
        <w:t xml:space="preserve"> </w:t>
      </w:r>
    </w:p>
    <w:p w14:paraId="506929D3" w14:textId="18566327" w:rsidR="008C013A" w:rsidRPr="00B82A20" w:rsidRDefault="008C013A" w:rsidP="00B82A2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Wywiezienie i utylizacja gruzu.</w:t>
      </w:r>
    </w:p>
    <w:p w14:paraId="3E308EED" w14:textId="77777777" w:rsidR="001831C6" w:rsidRDefault="001831C6" w:rsidP="001831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E7F895" w14:textId="5E427F96" w:rsidR="00B82A20" w:rsidRPr="00FB55D7" w:rsidRDefault="00B82A20" w:rsidP="00FB55D7">
      <w:pPr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  <w:r w:rsidRPr="00FB55D7">
        <w:rPr>
          <w:rFonts w:ascii="Arial" w:eastAsia="Times New Roman" w:hAnsi="Arial" w:cs="Arial"/>
          <w:lang w:eastAsia="pl-PL"/>
        </w:rPr>
        <w:t xml:space="preserve">Prace </w:t>
      </w:r>
      <w:r w:rsidRPr="00FB55D7">
        <w:rPr>
          <w:rFonts w:ascii="Arial" w:eastAsia="Times New Roman" w:hAnsi="Arial" w:cs="Arial"/>
          <w:bCs/>
          <w:lang w:eastAsia="pl-PL"/>
        </w:rPr>
        <w:t>renowacyjne (konserwatorsko-restauratorskie)</w:t>
      </w:r>
      <w:r w:rsidRPr="00FB55D7">
        <w:rPr>
          <w:rFonts w:ascii="Arial" w:eastAsia="Times New Roman" w:hAnsi="Arial" w:cs="Arial"/>
          <w:lang w:eastAsia="pl-PL"/>
        </w:rPr>
        <w:t xml:space="preserve"> należy wykonywać zgodnie z</w:t>
      </w:r>
      <w:r w:rsidR="00146AE7" w:rsidRPr="00FB55D7">
        <w:rPr>
          <w:rFonts w:ascii="Arial" w:eastAsia="Times New Roman" w:hAnsi="Arial" w:cs="Arial"/>
          <w:lang w:eastAsia="pl-PL"/>
        </w:rPr>
        <w:t> </w:t>
      </w:r>
      <w:r w:rsidRPr="00F77777">
        <w:rPr>
          <w:rFonts w:ascii="Arial" w:eastAsia="Times New Roman" w:hAnsi="Arial" w:cs="Arial"/>
          <w:lang w:eastAsia="pl-PL"/>
        </w:rPr>
        <w:t xml:space="preserve">warunkami Pozwolenia Warmińsko-Mazurskiego Wojewódzkiego Konserwatora Zabytków </w:t>
      </w:r>
      <w:r w:rsidR="00A433D5" w:rsidRPr="00F77777">
        <w:rPr>
          <w:rFonts w:ascii="Arial" w:eastAsia="Times New Roman" w:hAnsi="Arial" w:cs="Arial"/>
          <w:lang w:eastAsia="zh-CN"/>
        </w:rPr>
        <w:t xml:space="preserve">z dnia </w:t>
      </w:r>
      <w:r w:rsidR="00F77777" w:rsidRPr="00F77777">
        <w:rPr>
          <w:rFonts w:ascii="Arial" w:eastAsia="Times New Roman" w:hAnsi="Arial" w:cs="Arial"/>
          <w:lang w:eastAsia="zh-CN"/>
        </w:rPr>
        <w:t>19</w:t>
      </w:r>
      <w:r w:rsidR="00A433D5" w:rsidRPr="00F77777">
        <w:rPr>
          <w:rFonts w:ascii="Arial" w:eastAsia="Times New Roman" w:hAnsi="Arial" w:cs="Arial"/>
          <w:lang w:eastAsia="zh-CN"/>
        </w:rPr>
        <w:t>.0</w:t>
      </w:r>
      <w:r w:rsidR="00F77777" w:rsidRPr="00F77777">
        <w:rPr>
          <w:rFonts w:ascii="Arial" w:eastAsia="Times New Roman" w:hAnsi="Arial" w:cs="Arial"/>
          <w:lang w:eastAsia="zh-CN"/>
        </w:rPr>
        <w:t>2</w:t>
      </w:r>
      <w:r w:rsidR="00A433D5" w:rsidRPr="00F77777">
        <w:rPr>
          <w:rFonts w:ascii="Arial" w:eastAsia="Times New Roman" w:hAnsi="Arial" w:cs="Arial"/>
          <w:lang w:eastAsia="zh-CN"/>
        </w:rPr>
        <w:t>.202</w:t>
      </w:r>
      <w:r w:rsidR="00F77777" w:rsidRPr="00F77777">
        <w:rPr>
          <w:rFonts w:ascii="Arial" w:eastAsia="Times New Roman" w:hAnsi="Arial" w:cs="Arial"/>
          <w:lang w:eastAsia="zh-CN"/>
        </w:rPr>
        <w:t>5</w:t>
      </w:r>
      <w:r w:rsidR="00A433D5" w:rsidRPr="00F77777">
        <w:rPr>
          <w:rFonts w:ascii="Arial" w:eastAsia="Times New Roman" w:hAnsi="Arial" w:cs="Arial"/>
          <w:lang w:eastAsia="zh-CN"/>
        </w:rPr>
        <w:t xml:space="preserve"> r.</w:t>
      </w:r>
      <w:r w:rsidR="00A433D5" w:rsidRPr="00F77777">
        <w:rPr>
          <w:rFonts w:ascii="Arial" w:eastAsia="Times New Roman" w:hAnsi="Arial" w:cs="Arial"/>
          <w:lang w:eastAsia="pl-PL"/>
        </w:rPr>
        <w:t>,</w:t>
      </w:r>
      <w:r w:rsidR="00A433D5" w:rsidRPr="00A433D5">
        <w:rPr>
          <w:rFonts w:ascii="Arial" w:eastAsia="Times New Roman" w:hAnsi="Arial" w:cs="Arial"/>
          <w:lang w:eastAsia="zh-CN"/>
        </w:rPr>
        <w:t xml:space="preserve"> </w:t>
      </w:r>
      <w:r w:rsidR="00146AE7" w:rsidRPr="00A433D5">
        <w:rPr>
          <w:rFonts w:ascii="Arial" w:eastAsia="Times New Roman" w:hAnsi="Arial" w:cs="Arial"/>
          <w:lang w:eastAsia="pl-PL"/>
        </w:rPr>
        <w:t>Projektem renowacji elewacji</w:t>
      </w:r>
      <w:r w:rsidR="00146AE7" w:rsidRPr="00FB55D7">
        <w:rPr>
          <w:rFonts w:ascii="Arial" w:eastAsia="Times New Roman" w:hAnsi="Arial" w:cs="Arial"/>
          <w:lang w:eastAsia="pl-PL"/>
        </w:rPr>
        <w:t xml:space="preserve"> z uwzględnieniem wytycznych Programu prac konserwatorskich,</w:t>
      </w:r>
      <w:r w:rsidRPr="00FB55D7">
        <w:rPr>
          <w:rFonts w:ascii="Arial" w:eastAsia="Times New Roman" w:hAnsi="Arial" w:cs="Arial"/>
          <w:lang w:eastAsia="pl-PL"/>
        </w:rPr>
        <w:t xml:space="preserve"> przy</w:t>
      </w:r>
      <w:r w:rsidR="00146AE7" w:rsidRPr="00FB55D7">
        <w:rPr>
          <w:rFonts w:ascii="Arial" w:eastAsia="Times New Roman" w:hAnsi="Arial" w:cs="Arial"/>
          <w:lang w:eastAsia="pl-PL"/>
        </w:rPr>
        <w:t xml:space="preserve"> </w:t>
      </w:r>
      <w:r w:rsidRPr="00FB55D7">
        <w:rPr>
          <w:rFonts w:ascii="Arial" w:eastAsia="Times New Roman" w:hAnsi="Arial" w:cs="Arial"/>
          <w:lang w:eastAsia="pl-PL"/>
        </w:rPr>
        <w:t>ścisłej współpracy z Inwesto</w:t>
      </w:r>
      <w:r w:rsidR="00146AE7" w:rsidRPr="00FB55D7">
        <w:rPr>
          <w:rFonts w:ascii="Arial" w:eastAsia="Times New Roman" w:hAnsi="Arial" w:cs="Arial"/>
          <w:lang w:eastAsia="pl-PL"/>
        </w:rPr>
        <w:t>rem i służbami konserwatorskimi.</w:t>
      </w:r>
      <w:r w:rsidRPr="00FB55D7">
        <w:rPr>
          <w:rFonts w:ascii="Arial" w:eastAsia="Times New Roman" w:hAnsi="Arial" w:cs="Arial"/>
          <w:lang w:eastAsia="pl-PL"/>
        </w:rPr>
        <w:t xml:space="preserve"> </w:t>
      </w:r>
    </w:p>
    <w:p w14:paraId="493847D7" w14:textId="77777777" w:rsidR="004810B7" w:rsidRPr="00FB55D7" w:rsidRDefault="004810B7" w:rsidP="00FB55D7">
      <w:pPr>
        <w:ind w:left="567"/>
        <w:contextualSpacing/>
        <w:rPr>
          <w:rFonts w:ascii="Arial" w:eastAsia="Calibri" w:hAnsi="Arial" w:cs="Arial"/>
        </w:rPr>
      </w:pPr>
    </w:p>
    <w:p w14:paraId="0F28E989" w14:textId="77777777" w:rsidR="00D1297A" w:rsidRPr="00FB55D7" w:rsidRDefault="00D1297A" w:rsidP="00FB55D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eastAsia="Calibri" w:hAnsi="Arial" w:cs="Arial"/>
          <w:b/>
        </w:rPr>
      </w:pPr>
      <w:r w:rsidRPr="00FB55D7">
        <w:rPr>
          <w:rFonts w:ascii="Arial" w:eastAsia="Calibri" w:hAnsi="Arial" w:cs="Arial"/>
          <w:b/>
        </w:rPr>
        <w:t xml:space="preserve">Ogólne wymagania dotyczące robót. </w:t>
      </w:r>
    </w:p>
    <w:p w14:paraId="2F93EBDC" w14:textId="3F78786C" w:rsidR="00D1297A" w:rsidRPr="00A927EB" w:rsidRDefault="00DF350B" w:rsidP="00A927EB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A927EB">
        <w:rPr>
          <w:rFonts w:ascii="Arial" w:eastAsia="Calibri" w:hAnsi="Arial" w:cs="Arial"/>
        </w:rPr>
        <w:t>Załączony przedmiar</w:t>
      </w:r>
      <w:r w:rsidR="00D1297A" w:rsidRPr="00A927EB">
        <w:rPr>
          <w:rFonts w:ascii="Arial" w:eastAsia="Calibri" w:hAnsi="Arial" w:cs="Arial"/>
        </w:rPr>
        <w:t xml:space="preserve"> robót</w:t>
      </w:r>
      <w:r w:rsidRPr="00A927EB">
        <w:rPr>
          <w:rFonts w:ascii="Arial" w:eastAsia="Calibri" w:hAnsi="Arial" w:cs="Arial"/>
        </w:rPr>
        <w:t xml:space="preserve"> </w:t>
      </w:r>
      <w:r w:rsidR="00D1297A" w:rsidRPr="00A927EB">
        <w:rPr>
          <w:rFonts w:ascii="Arial" w:eastAsia="Calibri" w:hAnsi="Arial" w:cs="Arial"/>
        </w:rPr>
        <w:t>należy traktować jako element pomocniczy przy sporządzeniu oferty.</w:t>
      </w:r>
      <w:r w:rsidR="00A927EB" w:rsidRPr="00A927EB">
        <w:rPr>
          <w:rFonts w:ascii="Arial" w:eastAsia="Times New Roman" w:hAnsi="Arial" w:cs="Arial"/>
          <w:bCs/>
          <w:lang w:eastAsia="pl-PL"/>
        </w:rPr>
        <w:t xml:space="preserve"> Zamawiający informuje, że każdy potencjalny oferent ma</w:t>
      </w:r>
      <w:r w:rsidR="00A927EB">
        <w:rPr>
          <w:rFonts w:ascii="Arial" w:eastAsia="Times New Roman" w:hAnsi="Arial" w:cs="Arial"/>
          <w:bCs/>
          <w:lang w:eastAsia="pl-PL"/>
        </w:rPr>
        <w:t xml:space="preserve"> </w:t>
      </w:r>
      <w:r w:rsidR="00A927EB" w:rsidRPr="00A927EB">
        <w:rPr>
          <w:rFonts w:ascii="Arial" w:eastAsia="Times New Roman" w:hAnsi="Arial" w:cs="Arial"/>
          <w:bCs/>
          <w:lang w:eastAsia="pl-PL"/>
        </w:rPr>
        <w:t>możliwość przeprowadzenia wizji lokalnej i dokonania szczegółowych pomiarów w godzinach pracy urzędu.</w:t>
      </w:r>
    </w:p>
    <w:p w14:paraId="58CC2E83" w14:textId="1997D6AB" w:rsidR="00D1297A" w:rsidRDefault="00D1297A" w:rsidP="00FB55D7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bCs/>
        </w:rPr>
      </w:pPr>
      <w:r w:rsidRPr="00A927EB">
        <w:rPr>
          <w:rFonts w:ascii="Arial" w:eastAsia="Calibri" w:hAnsi="Arial" w:cs="Arial"/>
          <w:bCs/>
        </w:rPr>
        <w:t>Wykonawca zobowiązuje</w:t>
      </w:r>
      <w:r w:rsidRPr="00FB55D7">
        <w:rPr>
          <w:rFonts w:ascii="Arial" w:eastAsia="Calibri" w:hAnsi="Arial" w:cs="Arial"/>
          <w:bCs/>
        </w:rPr>
        <w:t xml:space="preserve"> się wykonać przedmiot umowy z zachowaniem należytej staranności z uwzględnieniem zawodowego charakteru prowadzonej działalności, zgodnie z powszechnie obowiązującymi przepisami prawa, mającymi zastosowanie do przedmiotu </w:t>
      </w:r>
      <w:r w:rsidRPr="00FB55D7">
        <w:rPr>
          <w:rFonts w:ascii="Arial" w:eastAsia="Calibri" w:hAnsi="Arial" w:cs="Arial"/>
          <w:bCs/>
        </w:rPr>
        <w:lastRenderedPageBreak/>
        <w:t>umowy, normami i</w:t>
      </w:r>
      <w:r w:rsidR="00FF5A4E" w:rsidRPr="00FB55D7">
        <w:rPr>
          <w:rFonts w:ascii="Arial" w:eastAsia="Calibri" w:hAnsi="Arial" w:cs="Arial"/>
          <w:bCs/>
        </w:rPr>
        <w:t> </w:t>
      </w:r>
      <w:r w:rsidRPr="00FB55D7">
        <w:rPr>
          <w:rFonts w:ascii="Arial" w:eastAsia="Calibri" w:hAnsi="Arial" w:cs="Arial"/>
          <w:bCs/>
        </w:rPr>
        <w:t>zasadami wiedzy technicznej oraz zgodnie z postanowieniami zawartymi we wzorze umowy.</w:t>
      </w:r>
    </w:p>
    <w:p w14:paraId="71132766" w14:textId="4391BF46" w:rsidR="00C75AB5" w:rsidRDefault="00C75AB5" w:rsidP="00FB55D7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 razie konieczności demontażu kamer monitoringu i opraw oświetleniowych, po zakończonych pracach należy zamontować je ponownie.</w:t>
      </w:r>
    </w:p>
    <w:p w14:paraId="2C213E65" w14:textId="77777777" w:rsidR="00D1297A" w:rsidRPr="00B9244A" w:rsidRDefault="00D1297A" w:rsidP="00FB55D7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FB55D7">
        <w:rPr>
          <w:rFonts w:ascii="Arial" w:eastAsia="Calibri" w:hAnsi="Arial" w:cs="Arial"/>
        </w:rPr>
        <w:t xml:space="preserve">Prowadzenie prac głośnych i uciążliwych należy prowadzić w godzinach poza pracą Urzędu </w:t>
      </w:r>
      <w:r w:rsidRPr="00B9244A">
        <w:rPr>
          <w:rFonts w:ascii="Arial" w:eastAsia="Calibri" w:hAnsi="Arial" w:cs="Arial"/>
        </w:rPr>
        <w:t>Marszałkowskiego (godz. pracy urzędu: pon. 8:00-16:00, wt.-pt. 7:30-15:30).</w:t>
      </w:r>
    </w:p>
    <w:p w14:paraId="12636443" w14:textId="66BAD5EF" w:rsidR="00146AE7" w:rsidRPr="00F77777" w:rsidRDefault="00146AE7" w:rsidP="00FB55D7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B9244A">
        <w:rPr>
          <w:rFonts w:ascii="Arial" w:eastAsia="Times New Roman" w:hAnsi="Arial" w:cs="Arial"/>
          <w:bCs/>
          <w:lang w:eastAsia="pl-PL"/>
        </w:rPr>
        <w:t xml:space="preserve">Wykonawca zobowiązuje się do </w:t>
      </w:r>
      <w:r w:rsidR="00755984" w:rsidRPr="00B9244A">
        <w:rPr>
          <w:rFonts w:ascii="Arial" w:eastAsia="Times New Roman" w:hAnsi="Arial" w:cs="Arial"/>
          <w:bCs/>
          <w:lang w:eastAsia="pl-PL"/>
        </w:rPr>
        <w:t>wykonania</w:t>
      </w:r>
      <w:r w:rsidRPr="00B9244A">
        <w:rPr>
          <w:rFonts w:ascii="Arial" w:eastAsia="Times New Roman" w:hAnsi="Arial" w:cs="Arial"/>
          <w:bCs/>
          <w:lang w:eastAsia="pl-PL"/>
        </w:rPr>
        <w:t xml:space="preserve"> prac </w:t>
      </w:r>
      <w:r w:rsidR="00755984" w:rsidRPr="00B9244A">
        <w:rPr>
          <w:rFonts w:ascii="Arial" w:eastAsia="Times New Roman" w:hAnsi="Arial" w:cs="Arial"/>
          <w:bCs/>
          <w:lang w:eastAsia="pl-PL"/>
        </w:rPr>
        <w:t>zgodnie z Programem prac Konserwatorskich</w:t>
      </w:r>
      <w:r w:rsidR="000D71BE" w:rsidRPr="00B9244A">
        <w:rPr>
          <w:rFonts w:ascii="Arial" w:eastAsia="Times New Roman" w:hAnsi="Arial" w:cs="Arial"/>
          <w:bCs/>
          <w:lang w:eastAsia="pl-PL"/>
        </w:rPr>
        <w:t xml:space="preserve"> </w:t>
      </w:r>
      <w:r w:rsidR="00B9244A">
        <w:rPr>
          <w:rFonts w:ascii="Arial" w:eastAsia="Times New Roman" w:hAnsi="Arial" w:cs="Arial"/>
          <w:bCs/>
          <w:lang w:eastAsia="pl-PL"/>
        </w:rPr>
        <w:t>wykonanym przez Mirosława Cholewkę w</w:t>
      </w:r>
      <w:r w:rsidR="000D71BE" w:rsidRPr="00B9244A">
        <w:rPr>
          <w:rFonts w:ascii="Arial" w:eastAsia="Times New Roman" w:hAnsi="Arial" w:cs="Arial"/>
          <w:bCs/>
          <w:lang w:eastAsia="pl-PL"/>
        </w:rPr>
        <w:t xml:space="preserve"> 202</w:t>
      </w:r>
      <w:r w:rsidR="00C5014B">
        <w:rPr>
          <w:rFonts w:ascii="Arial" w:eastAsia="Times New Roman" w:hAnsi="Arial" w:cs="Arial"/>
          <w:bCs/>
          <w:lang w:eastAsia="pl-PL"/>
        </w:rPr>
        <w:t>3</w:t>
      </w:r>
      <w:r w:rsidR="000D71BE" w:rsidRPr="00B9244A">
        <w:rPr>
          <w:rFonts w:ascii="Arial" w:eastAsia="Times New Roman" w:hAnsi="Arial" w:cs="Arial"/>
          <w:bCs/>
          <w:lang w:eastAsia="pl-PL"/>
        </w:rPr>
        <w:t xml:space="preserve"> roku</w:t>
      </w:r>
      <w:r w:rsidR="00755984" w:rsidRPr="00B9244A">
        <w:rPr>
          <w:rFonts w:ascii="Arial" w:eastAsia="Times New Roman" w:hAnsi="Arial" w:cs="Arial"/>
          <w:bCs/>
          <w:lang w:eastAsia="pl-PL"/>
        </w:rPr>
        <w:t xml:space="preserve">, </w:t>
      </w:r>
      <w:r w:rsidR="00B9244A" w:rsidRPr="00B9244A">
        <w:rPr>
          <w:rFonts w:ascii="Arial" w:eastAsia="Times New Roman" w:hAnsi="Arial" w:cs="Arial"/>
          <w:bCs/>
          <w:lang w:eastAsia="pl-PL"/>
        </w:rPr>
        <w:t>P</w:t>
      </w:r>
      <w:r w:rsidR="00755984" w:rsidRPr="00B9244A">
        <w:rPr>
          <w:rFonts w:ascii="Arial" w:eastAsia="Times New Roman" w:hAnsi="Arial" w:cs="Arial"/>
          <w:bCs/>
          <w:lang w:eastAsia="pl-PL"/>
        </w:rPr>
        <w:t xml:space="preserve">rojektem </w:t>
      </w:r>
      <w:r w:rsidR="000D71BE" w:rsidRPr="00B9244A">
        <w:rPr>
          <w:rFonts w:ascii="Arial" w:eastAsia="Times New Roman" w:hAnsi="Arial" w:cs="Arial"/>
          <w:bCs/>
          <w:lang w:eastAsia="pl-PL"/>
        </w:rPr>
        <w:t xml:space="preserve">renowacji elewacji budynku administracyjnego Województwa </w:t>
      </w:r>
      <w:r w:rsidR="000D71BE" w:rsidRPr="00F77777">
        <w:rPr>
          <w:rFonts w:ascii="Arial" w:eastAsia="Times New Roman" w:hAnsi="Arial" w:cs="Arial"/>
          <w:bCs/>
          <w:lang w:eastAsia="pl-PL"/>
        </w:rPr>
        <w:t xml:space="preserve">Warmińsko-Mazurskiego wykonanym przez </w:t>
      </w:r>
      <w:r w:rsidR="00B9244A" w:rsidRPr="00F77777">
        <w:rPr>
          <w:rFonts w:ascii="Arial" w:eastAsia="Times New Roman" w:hAnsi="Arial" w:cs="Arial"/>
          <w:bCs/>
          <w:lang w:eastAsia="pl-PL"/>
        </w:rPr>
        <w:t>Pracownię projektową Adam Wysocki w 202</w:t>
      </w:r>
      <w:r w:rsidR="00C5014B" w:rsidRPr="00F77777">
        <w:rPr>
          <w:rFonts w:ascii="Arial" w:eastAsia="Times New Roman" w:hAnsi="Arial" w:cs="Arial"/>
          <w:bCs/>
          <w:lang w:eastAsia="pl-PL"/>
        </w:rPr>
        <w:t>4</w:t>
      </w:r>
      <w:r w:rsidR="00B9244A" w:rsidRPr="00F77777">
        <w:rPr>
          <w:rFonts w:ascii="Arial" w:eastAsia="Times New Roman" w:hAnsi="Arial" w:cs="Arial"/>
          <w:bCs/>
          <w:lang w:eastAsia="pl-PL"/>
        </w:rPr>
        <w:t xml:space="preserve"> roku oraz</w:t>
      </w:r>
      <w:r w:rsidRPr="00F77777">
        <w:rPr>
          <w:rFonts w:ascii="Arial" w:eastAsia="Calibri" w:hAnsi="Arial" w:cs="Arial"/>
          <w:bCs/>
        </w:rPr>
        <w:t xml:space="preserve"> </w:t>
      </w:r>
      <w:r w:rsidR="00B9244A" w:rsidRPr="00F77777">
        <w:rPr>
          <w:rFonts w:ascii="Arial" w:eastAsia="Times New Roman" w:hAnsi="Arial" w:cs="Arial"/>
          <w:bCs/>
          <w:lang w:eastAsia="pl-PL"/>
        </w:rPr>
        <w:t xml:space="preserve">Pozwoleniem Warmińsko-Mazurskiego Wojewódzkiego Konserwatora Zabytków z </w:t>
      </w:r>
      <w:r w:rsidR="00F77777" w:rsidRPr="00F77777">
        <w:rPr>
          <w:rFonts w:ascii="Arial" w:eastAsia="Times New Roman" w:hAnsi="Arial" w:cs="Arial"/>
          <w:bCs/>
          <w:lang w:eastAsia="pl-PL"/>
        </w:rPr>
        <w:t>19.02</w:t>
      </w:r>
      <w:r w:rsidR="00B9244A" w:rsidRPr="00F77777">
        <w:rPr>
          <w:rFonts w:ascii="Arial" w:eastAsia="Times New Roman" w:hAnsi="Arial" w:cs="Arial"/>
          <w:bCs/>
          <w:lang w:eastAsia="pl-PL"/>
        </w:rPr>
        <w:t>.202</w:t>
      </w:r>
      <w:r w:rsidR="00F77777" w:rsidRPr="00F77777">
        <w:rPr>
          <w:rFonts w:ascii="Arial" w:eastAsia="Times New Roman" w:hAnsi="Arial" w:cs="Arial"/>
          <w:bCs/>
          <w:lang w:eastAsia="pl-PL"/>
        </w:rPr>
        <w:t>5</w:t>
      </w:r>
      <w:r w:rsidR="00B9244A" w:rsidRPr="00F77777">
        <w:rPr>
          <w:rFonts w:ascii="Arial" w:eastAsia="Times New Roman" w:hAnsi="Arial" w:cs="Arial"/>
          <w:bCs/>
          <w:lang w:eastAsia="pl-PL"/>
        </w:rPr>
        <w:t xml:space="preserve"> r.</w:t>
      </w:r>
    </w:p>
    <w:p w14:paraId="0A0A2154" w14:textId="34338968" w:rsidR="00146AE7" w:rsidRPr="00146AE7" w:rsidRDefault="00146AE7" w:rsidP="00FB55D7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146AE7">
        <w:rPr>
          <w:rFonts w:ascii="Arial" w:eastAsia="Calibri" w:hAnsi="Arial" w:cs="Arial"/>
        </w:rPr>
        <w:t>Wykonawca robót jest odpowiedzialny za jakość wykonania robót oraz za ich zgodność ze</w:t>
      </w:r>
      <w:r w:rsidR="00B9244A">
        <w:rPr>
          <w:rFonts w:ascii="Arial" w:eastAsia="Calibri" w:hAnsi="Arial" w:cs="Arial"/>
        </w:rPr>
        <w:t> </w:t>
      </w:r>
      <w:r w:rsidRPr="00146AE7">
        <w:rPr>
          <w:rFonts w:ascii="Arial" w:eastAsia="Calibri" w:hAnsi="Arial" w:cs="Arial"/>
        </w:rPr>
        <w:t>specyfikacjami.</w:t>
      </w:r>
    </w:p>
    <w:p w14:paraId="41AD55D4" w14:textId="77777777" w:rsidR="00146AE7" w:rsidRPr="00146AE7" w:rsidRDefault="00146AE7" w:rsidP="00FB55D7">
      <w:pPr>
        <w:spacing w:after="0"/>
        <w:ind w:left="284"/>
        <w:contextualSpacing/>
        <w:jc w:val="both"/>
        <w:rPr>
          <w:rFonts w:ascii="Arial" w:eastAsia="Calibri" w:hAnsi="Arial" w:cs="Arial"/>
          <w:bCs/>
        </w:rPr>
      </w:pPr>
    </w:p>
    <w:p w14:paraId="766616B5" w14:textId="77777777" w:rsidR="00D1297A" w:rsidRPr="00FB55D7" w:rsidRDefault="00D1297A" w:rsidP="00FB55D7">
      <w:pPr>
        <w:numPr>
          <w:ilvl w:val="0"/>
          <w:numId w:val="1"/>
        </w:numPr>
        <w:spacing w:after="160"/>
        <w:ind w:left="284" w:hanging="284"/>
        <w:jc w:val="both"/>
        <w:rPr>
          <w:rFonts w:ascii="Arial" w:eastAsia="Calibri" w:hAnsi="Arial" w:cs="Arial"/>
          <w:b/>
        </w:rPr>
      </w:pPr>
      <w:r w:rsidRPr="00FB55D7">
        <w:rPr>
          <w:rFonts w:ascii="Arial" w:eastAsia="Calibri" w:hAnsi="Arial" w:cs="Arial"/>
          <w:b/>
        </w:rPr>
        <w:t>Wymagania materiałowe.</w:t>
      </w:r>
    </w:p>
    <w:p w14:paraId="45820920" w14:textId="77777777" w:rsidR="00D1297A" w:rsidRPr="00FB55D7" w:rsidRDefault="00D1297A" w:rsidP="00FB55D7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Calibri" w:hAnsi="Arial" w:cs="Arial"/>
          <w:bCs/>
        </w:rPr>
      </w:pPr>
      <w:r w:rsidRPr="00FB55D7">
        <w:rPr>
          <w:rFonts w:ascii="Arial" w:eastAsia="Calibri" w:hAnsi="Arial" w:cs="Arial"/>
          <w:bCs/>
        </w:rPr>
        <w:t>Wszystkie materiały niezbędne do realizacji przedmiotu zamówienia Wykonawca zapewni we własnym zakresie.</w:t>
      </w:r>
    </w:p>
    <w:p w14:paraId="28A4F5B4" w14:textId="1D0247F3" w:rsidR="00D1297A" w:rsidRPr="00FB55D7" w:rsidRDefault="00D1297A" w:rsidP="00FB55D7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Materiały przeznaczone do wykonania przedmiotu zamówienia oraz przechowywane w</w:t>
      </w:r>
      <w:r w:rsidR="00B9244A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miejscu wykonywania robót powinny posiadać dokumenty potwierdzające spełnianie wymogów wynikających z przepisów, do których odwołuje art. 10 ustawy z dnia 7 lipca 1994 r. – Prawo budowlane, w tym w szczególności potwierdzające spełnienie wymogów wynikających z ustawy z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dnia 16 kwietnia 2004 r. o wyrobach budowlanych oraz aktów wykonawczych wydanych na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 xml:space="preserve">podstawie tej ustawy. </w:t>
      </w:r>
    </w:p>
    <w:p w14:paraId="5B72D581" w14:textId="77777777" w:rsidR="00D1297A" w:rsidRPr="00FB55D7" w:rsidRDefault="00D1297A" w:rsidP="00FB55D7">
      <w:pPr>
        <w:spacing w:after="0"/>
        <w:ind w:left="567"/>
        <w:jc w:val="both"/>
        <w:rPr>
          <w:rFonts w:ascii="Arial" w:eastAsia="Calibri" w:hAnsi="Arial" w:cs="Arial"/>
          <w:color w:val="FF0000"/>
          <w:highlight w:val="yellow"/>
        </w:rPr>
      </w:pPr>
    </w:p>
    <w:p w14:paraId="5F758AE8" w14:textId="77777777" w:rsidR="00D1297A" w:rsidRPr="00FB55D7" w:rsidRDefault="00D1297A" w:rsidP="00FB55D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eastAsia="Calibri" w:hAnsi="Arial" w:cs="Arial"/>
          <w:b/>
        </w:rPr>
      </w:pPr>
      <w:r w:rsidRPr="00FB55D7">
        <w:rPr>
          <w:rFonts w:ascii="Arial" w:eastAsia="Calibri" w:hAnsi="Arial" w:cs="Arial"/>
          <w:b/>
        </w:rPr>
        <w:t>Zabezpieczenie miejsca wykonywania prac.</w:t>
      </w:r>
    </w:p>
    <w:p w14:paraId="3B5EC657" w14:textId="032E7AC9" w:rsidR="00D1297A" w:rsidRPr="00FB55D7" w:rsidRDefault="00D1297A" w:rsidP="00FB55D7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jest zobowiązany do zabezpieczenia miejsca wykonywania prac aż</w:t>
      </w:r>
      <w:r w:rsidR="00B9244A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do</w:t>
      </w:r>
      <w:r w:rsidR="00B9244A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zakończenia i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odbioru robót.</w:t>
      </w:r>
    </w:p>
    <w:p w14:paraId="3DEBCC33" w14:textId="570C0698" w:rsidR="00D1297A" w:rsidRPr="000D71BE" w:rsidRDefault="00D1297A" w:rsidP="00FB55D7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 xml:space="preserve">Każdorazowo, po zakończonym dniu pracy Wykonawca zobowiązany jest pozostawić </w:t>
      </w:r>
      <w:r w:rsidRPr="000D71BE">
        <w:rPr>
          <w:rFonts w:ascii="Arial" w:eastAsia="Calibri" w:hAnsi="Arial" w:cs="Arial"/>
        </w:rPr>
        <w:t>porządek w</w:t>
      </w:r>
      <w:r w:rsidR="000C05CE">
        <w:rPr>
          <w:rFonts w:ascii="Arial" w:eastAsia="Calibri" w:hAnsi="Arial" w:cs="Arial"/>
        </w:rPr>
        <w:t xml:space="preserve"> </w:t>
      </w:r>
      <w:r w:rsidRPr="000D71BE">
        <w:rPr>
          <w:rFonts w:ascii="Arial" w:eastAsia="Calibri" w:hAnsi="Arial" w:cs="Arial"/>
        </w:rPr>
        <w:t xml:space="preserve">miejscu wykonywania prac i miejscach sąsiadujących. </w:t>
      </w:r>
    </w:p>
    <w:p w14:paraId="197F5D6E" w14:textId="5FA4F221" w:rsidR="000D71BE" w:rsidRPr="000D71BE" w:rsidRDefault="000D71BE" w:rsidP="00FB55D7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D71BE">
        <w:rPr>
          <w:rFonts w:ascii="Arial" w:hAnsi="Arial" w:cs="Arial"/>
        </w:rPr>
        <w:t xml:space="preserve">Wykonawca jest zobowiązany do zabezpieczenia placu budowy przed dostępem osób trzecich w okresie trwania realizacji </w:t>
      </w:r>
      <w:r>
        <w:rPr>
          <w:rFonts w:ascii="Arial" w:hAnsi="Arial" w:cs="Arial"/>
        </w:rPr>
        <w:t>umowy</w:t>
      </w:r>
      <w:r w:rsidRPr="000D71BE">
        <w:rPr>
          <w:rFonts w:ascii="Arial" w:hAnsi="Arial" w:cs="Arial"/>
        </w:rPr>
        <w:t xml:space="preserve"> aż do zakończenia i odbioru końcowego robót. Koszt zabezpieczenia placu budowy nie podlega odrębnej zapłacie i przyjmuje się, że jest włączony w cenę </w:t>
      </w:r>
      <w:r>
        <w:rPr>
          <w:rFonts w:ascii="Arial" w:hAnsi="Arial" w:cs="Arial"/>
        </w:rPr>
        <w:t xml:space="preserve">za wykonanie przedmiotu zamówienia. </w:t>
      </w:r>
    </w:p>
    <w:p w14:paraId="646A3509" w14:textId="3862DCD1" w:rsidR="00D1297A" w:rsidRPr="00FB55D7" w:rsidRDefault="00D1297A" w:rsidP="00FB55D7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D71BE">
        <w:rPr>
          <w:rFonts w:ascii="Arial" w:eastAsia="Calibri" w:hAnsi="Arial" w:cs="Arial"/>
        </w:rPr>
        <w:t>Wykonawca przez cały okres realizacji prac będzie ubezpieczony od odpowiedzialności cywilnej w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zakresie prowadzonej działalności związanej z przedmiotem zamówienia w</w:t>
      </w:r>
      <w:r w:rsidR="00B9244A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wysokości nie</w:t>
      </w:r>
      <w:r w:rsidR="00FF5A4E" w:rsidRPr="00FB55D7">
        <w:rPr>
          <w:rFonts w:ascii="Arial" w:eastAsia="Calibri" w:hAnsi="Arial" w:cs="Arial"/>
        </w:rPr>
        <w:t> </w:t>
      </w:r>
      <w:r w:rsidR="009B0246" w:rsidRPr="00FB55D7">
        <w:rPr>
          <w:rFonts w:ascii="Arial" w:eastAsia="Calibri" w:hAnsi="Arial" w:cs="Arial"/>
        </w:rPr>
        <w:t xml:space="preserve">mniejszej niż </w:t>
      </w:r>
      <w:r w:rsidR="002723D9">
        <w:rPr>
          <w:rFonts w:ascii="Arial" w:eastAsia="Calibri" w:hAnsi="Arial" w:cs="Arial"/>
        </w:rPr>
        <w:t>2</w:t>
      </w:r>
      <w:r w:rsidR="001831C6" w:rsidRPr="00B9244A">
        <w:rPr>
          <w:rFonts w:ascii="Arial" w:eastAsia="Calibri" w:hAnsi="Arial" w:cs="Arial"/>
        </w:rPr>
        <w:t>0</w:t>
      </w:r>
      <w:r w:rsidRPr="00B9244A">
        <w:rPr>
          <w:rFonts w:ascii="Arial" w:eastAsia="Calibri" w:hAnsi="Arial" w:cs="Arial"/>
        </w:rPr>
        <w:t>0 000 zł.</w:t>
      </w:r>
    </w:p>
    <w:p w14:paraId="598174A2" w14:textId="77777777" w:rsidR="00D1297A" w:rsidRPr="00FB55D7" w:rsidRDefault="00D1297A" w:rsidP="00FB55D7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 xml:space="preserve">Wykonawca jest zobowiązany do zabezpieczenia przed uszkodzeniem mienia Zamawiającego, osób przebywających w pobliżu wykonywania prac i wyposażenia budynku, w którym prowadzi roboty. </w:t>
      </w:r>
    </w:p>
    <w:p w14:paraId="566446F0" w14:textId="0B4E6868" w:rsidR="00D1297A" w:rsidRDefault="00D1297A" w:rsidP="00FB55D7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 przypadku zaniedbania, niewłaściwego prowadzenia robót lub braku koniecznych działań ze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strony Wykonawcy jeśli nastąpi uszkodzenie albo zniszczenie wyposażenia budynku i/lub mienia Zamawiającego lub osób przebywających w pobliżu wykonywania prac, Wykonawca zobowiązany jest naprawić szkodę na swój koszt. Stan naprawionej własności powinien być nie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gorszy niż przed powstaniem uszkodzenia.</w:t>
      </w:r>
    </w:p>
    <w:p w14:paraId="5A0812AE" w14:textId="1F455A6A" w:rsidR="000C05CE" w:rsidRDefault="000C05CE" w:rsidP="000C05CE">
      <w:pPr>
        <w:spacing w:after="0"/>
        <w:jc w:val="both"/>
        <w:rPr>
          <w:rFonts w:ascii="Arial" w:eastAsia="Calibri" w:hAnsi="Arial" w:cs="Arial"/>
        </w:rPr>
      </w:pPr>
    </w:p>
    <w:p w14:paraId="42AA6714" w14:textId="77777777" w:rsidR="006714E6" w:rsidRDefault="006714E6" w:rsidP="000C05CE">
      <w:pPr>
        <w:spacing w:after="0"/>
        <w:jc w:val="both"/>
        <w:rPr>
          <w:rFonts w:ascii="Arial" w:eastAsia="Calibri" w:hAnsi="Arial" w:cs="Arial"/>
        </w:rPr>
      </w:pPr>
    </w:p>
    <w:p w14:paraId="60024817" w14:textId="77777777" w:rsidR="00D1297A" w:rsidRPr="00FB55D7" w:rsidRDefault="00D1297A" w:rsidP="00FB55D7">
      <w:pPr>
        <w:numPr>
          <w:ilvl w:val="0"/>
          <w:numId w:val="1"/>
        </w:numPr>
        <w:spacing w:before="120" w:after="0"/>
        <w:ind w:left="284" w:hanging="284"/>
        <w:jc w:val="both"/>
        <w:rPr>
          <w:rFonts w:ascii="Arial" w:eastAsia="Calibri" w:hAnsi="Arial" w:cs="Arial"/>
          <w:b/>
        </w:rPr>
      </w:pPr>
      <w:r w:rsidRPr="00FB55D7">
        <w:rPr>
          <w:rFonts w:ascii="Arial" w:eastAsia="Calibri" w:hAnsi="Arial" w:cs="Arial"/>
          <w:b/>
        </w:rPr>
        <w:lastRenderedPageBreak/>
        <w:t xml:space="preserve">Bezpieczeństwo i higiena pracy oraz ochrona przeciwpożarowa. </w:t>
      </w:r>
    </w:p>
    <w:p w14:paraId="52949191" w14:textId="77777777" w:rsidR="00D1297A" w:rsidRPr="00FB55D7" w:rsidRDefault="00D1297A" w:rsidP="00FB55D7">
      <w:pPr>
        <w:numPr>
          <w:ilvl w:val="0"/>
          <w:numId w:val="7"/>
        </w:numPr>
        <w:spacing w:before="120"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zobowiązany jest do zabezpieczenia miejsc pod względem przestrzegania zasad BHP i ppoż.</w:t>
      </w:r>
    </w:p>
    <w:p w14:paraId="28A14124" w14:textId="77777777" w:rsidR="00D1297A" w:rsidRPr="00FB55D7" w:rsidRDefault="00D1297A" w:rsidP="00FB55D7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Przed przystąpieniem do wykonania przedmiotu zamówienia pra</w:t>
      </w:r>
      <w:r w:rsidR="00FB55D7" w:rsidRPr="00FB55D7">
        <w:rPr>
          <w:rFonts w:ascii="Arial" w:eastAsia="Calibri" w:hAnsi="Arial" w:cs="Arial"/>
        </w:rPr>
        <w:t xml:space="preserve">cownicy Wykonawcy wezmą udział </w:t>
      </w:r>
      <w:r w:rsidRPr="00FB55D7">
        <w:rPr>
          <w:rFonts w:ascii="Arial" w:eastAsia="Calibri" w:hAnsi="Arial" w:cs="Arial"/>
        </w:rPr>
        <w:t xml:space="preserve">w szkoleniu przeprowadzonym przez służby BHP i ppoż. Zamawiającego </w:t>
      </w:r>
      <w:r w:rsidRPr="00FB55D7">
        <w:rPr>
          <w:rFonts w:ascii="Arial" w:eastAsia="Times New Roman" w:hAnsi="Arial" w:cs="Arial"/>
          <w:lang w:eastAsia="pl-PL"/>
        </w:rPr>
        <w:t>dotyczącym jedynie specyfiki obiektu, na którym wykonywane są roboty zorganizowane przez Zamawiającego.</w:t>
      </w:r>
    </w:p>
    <w:p w14:paraId="4D4CD745" w14:textId="77777777" w:rsidR="00D1297A" w:rsidRPr="00FB55D7" w:rsidRDefault="00D1297A" w:rsidP="00FB55D7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zobowiązany jest do przestrzegania przepisów ochrony przeciwpożarowej, składowania materiałów łatwopalnych w sposób zgodny z odpowiednimi przepisami, zabezpieczonych przed dostępem osób trzecich. Wykonawca odpowiada materialnie za wszelkie straty</w:t>
      </w:r>
      <w:r w:rsidR="00FF5A4E" w:rsidRPr="00FB55D7">
        <w:rPr>
          <w:rFonts w:ascii="Arial" w:eastAsia="Calibri" w:hAnsi="Arial" w:cs="Arial"/>
        </w:rPr>
        <w:t xml:space="preserve"> spowodowane pożarem wywołanym </w:t>
      </w:r>
      <w:r w:rsidRPr="00FB55D7">
        <w:rPr>
          <w:rFonts w:ascii="Arial" w:eastAsia="Calibri" w:hAnsi="Arial" w:cs="Arial"/>
        </w:rPr>
        <w:t>w rezultacie realizacji robót albo przez personel Wykonawcy.</w:t>
      </w:r>
    </w:p>
    <w:p w14:paraId="17EB6010" w14:textId="77777777" w:rsidR="00D1297A" w:rsidRPr="00FB55D7" w:rsidRDefault="00D1297A" w:rsidP="00FB55D7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Podczas realizacji robót Wykonawca będzie przestrzegać przepisów dotyczących bezpieczeństwa i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higieny pracy. W szczególności Wykonawca ma obowiązek zadbać, aby personel nie wykonywał pracy w warunkach niebezpiecznych, szkodliwych dla zdrowia oraz nie spełniających odpowiednich wymaganiach sanitarnych.</w:t>
      </w:r>
    </w:p>
    <w:p w14:paraId="3BD1122A" w14:textId="77777777" w:rsidR="00D1297A" w:rsidRPr="00FB55D7" w:rsidRDefault="00D1297A" w:rsidP="00FB55D7">
      <w:pPr>
        <w:numPr>
          <w:ilvl w:val="0"/>
          <w:numId w:val="7"/>
        </w:numPr>
        <w:spacing w:after="120"/>
        <w:ind w:left="284" w:hanging="284"/>
        <w:contextualSpacing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zapewni i będzie utrzymywał wszelkie urządzenia zabezpieczające, sprzęt i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odpowiednią odzież dla ochrony życia i zdrowia pracowników Wykonawcy przebywających w</w:t>
      </w:r>
      <w:r w:rsidR="00FF5A4E" w:rsidRPr="00FB55D7">
        <w:rPr>
          <w:rFonts w:ascii="Arial" w:eastAsia="Calibri" w:hAnsi="Arial" w:cs="Arial"/>
        </w:rPr>
        <w:t> </w:t>
      </w:r>
      <w:r w:rsidRPr="00FB55D7">
        <w:rPr>
          <w:rFonts w:ascii="Arial" w:eastAsia="Calibri" w:hAnsi="Arial" w:cs="Arial"/>
        </w:rPr>
        <w:t>miejscu wykonywania prac oraz dla zapewnienia bezpieczeństwa publicznego.</w:t>
      </w:r>
    </w:p>
    <w:p w14:paraId="5EB2B29E" w14:textId="77777777" w:rsidR="00D1297A" w:rsidRPr="00FB55D7" w:rsidRDefault="00D1297A" w:rsidP="00FB55D7">
      <w:pPr>
        <w:numPr>
          <w:ilvl w:val="0"/>
          <w:numId w:val="1"/>
        </w:numPr>
        <w:spacing w:before="240" w:after="0"/>
        <w:ind w:left="284" w:hanging="284"/>
        <w:jc w:val="both"/>
        <w:rPr>
          <w:rFonts w:ascii="Arial" w:eastAsia="Calibri" w:hAnsi="Arial" w:cs="Arial"/>
          <w:b/>
        </w:rPr>
      </w:pPr>
      <w:r w:rsidRPr="00FB55D7">
        <w:rPr>
          <w:rFonts w:ascii="Arial" w:eastAsia="Calibri" w:hAnsi="Arial" w:cs="Arial"/>
          <w:b/>
        </w:rPr>
        <w:t xml:space="preserve"> Ochrona i utrzymanie robót.</w:t>
      </w:r>
    </w:p>
    <w:p w14:paraId="087B3DAE" w14:textId="77777777" w:rsidR="00D1297A" w:rsidRPr="00FB55D7" w:rsidRDefault="00D1297A" w:rsidP="00FB55D7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będzie odpowiedzialny za ochronę robót oraz za wszelkie materiały i urządzenia używane do robót od daty rozpoczęcia do zakończenia i odbioru ostatecznego robót.</w:t>
      </w:r>
    </w:p>
    <w:p w14:paraId="7AF9ED5C" w14:textId="77777777" w:rsidR="00D1297A" w:rsidRPr="00FB55D7" w:rsidRDefault="00D1297A" w:rsidP="00FB55D7">
      <w:pPr>
        <w:numPr>
          <w:ilvl w:val="0"/>
          <w:numId w:val="4"/>
        </w:numPr>
        <w:spacing w:after="12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będzie utrzymywać roboty do czasu ostatecznego odbioru. Utrzymanie powinno być prowadzone w taki sposób, aby budowla lub jej elementy były w zadawalającym stanie przez cały czas do momentu odbioru ostatecznego.</w:t>
      </w:r>
    </w:p>
    <w:p w14:paraId="6113E89E" w14:textId="77777777" w:rsidR="00D1297A" w:rsidRPr="00FB55D7" w:rsidRDefault="00D1297A" w:rsidP="00FB55D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eastAsia="Calibri" w:hAnsi="Arial" w:cs="Arial"/>
          <w:b/>
        </w:rPr>
      </w:pPr>
      <w:r w:rsidRPr="00FB55D7">
        <w:rPr>
          <w:rFonts w:ascii="Arial" w:eastAsia="Calibri" w:hAnsi="Arial" w:cs="Arial"/>
          <w:b/>
        </w:rPr>
        <w:t>Sprzęt.</w:t>
      </w:r>
    </w:p>
    <w:p w14:paraId="53CFDB86" w14:textId="77777777" w:rsidR="00D1297A" w:rsidRPr="00FB55D7" w:rsidRDefault="00D1297A" w:rsidP="00FB55D7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jest zobowiązany do używania jedynie takiego sprzętu, który nie spowoduje niekorzystnego wpływu na jakość wykonywanych robót.</w:t>
      </w:r>
    </w:p>
    <w:p w14:paraId="6825939F" w14:textId="77777777" w:rsidR="00D1297A" w:rsidRPr="00FB55D7" w:rsidRDefault="00D1297A" w:rsidP="00FB55D7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Sprzęt, elektronarzędzia itp. będące własnością Wykonawcy lub wynajęte przez Wykonawcę do wykonywania robót mają być stale utrzymywane w dobrym stanie technicznym i gotowości do pracy. Będą one odpowiadały wymaganiom ochrony środowiska i przepisom dotyczącym jego użytkowania.</w:t>
      </w:r>
    </w:p>
    <w:p w14:paraId="049D22D7" w14:textId="77777777" w:rsidR="00D1297A" w:rsidRPr="00FB55D7" w:rsidRDefault="00D1297A" w:rsidP="00FB55D7">
      <w:pPr>
        <w:numPr>
          <w:ilvl w:val="0"/>
          <w:numId w:val="5"/>
        </w:numPr>
        <w:spacing w:before="240" w:after="240"/>
        <w:ind w:left="284" w:hanging="284"/>
        <w:contextualSpacing/>
        <w:jc w:val="both"/>
        <w:rPr>
          <w:rFonts w:ascii="Arial" w:eastAsia="Calibri" w:hAnsi="Arial" w:cs="Arial"/>
        </w:rPr>
      </w:pPr>
      <w:r w:rsidRPr="00FB55D7">
        <w:rPr>
          <w:rFonts w:ascii="Arial" w:eastAsia="Calibri" w:hAnsi="Arial" w:cs="Arial"/>
        </w:rPr>
        <w:t>Wykonawca jest zobowiązany do dostarczenia dokumentów potwierdzających dopuszczanie sprzętu do użytkowania, w przypadkach gdy wymagają tego przepisy.</w:t>
      </w:r>
    </w:p>
    <w:p w14:paraId="1B4E510C" w14:textId="77777777" w:rsidR="001A08F1" w:rsidRPr="00FB55D7" w:rsidRDefault="001A08F1" w:rsidP="00FB55D7"/>
    <w:sectPr w:rsidR="001A08F1" w:rsidRPr="00FB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A881" w14:textId="77777777" w:rsidR="007D64B2" w:rsidRDefault="007D64B2" w:rsidP="001831C6">
      <w:pPr>
        <w:spacing w:after="0" w:line="240" w:lineRule="auto"/>
      </w:pPr>
      <w:r>
        <w:separator/>
      </w:r>
    </w:p>
  </w:endnote>
  <w:endnote w:type="continuationSeparator" w:id="0">
    <w:p w14:paraId="0A0B65D9" w14:textId="77777777" w:rsidR="007D64B2" w:rsidRDefault="007D64B2" w:rsidP="0018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7846" w14:textId="77777777" w:rsidR="007D64B2" w:rsidRDefault="007D64B2" w:rsidP="001831C6">
      <w:pPr>
        <w:spacing w:after="0" w:line="240" w:lineRule="auto"/>
      </w:pPr>
      <w:r>
        <w:separator/>
      </w:r>
    </w:p>
  </w:footnote>
  <w:footnote w:type="continuationSeparator" w:id="0">
    <w:p w14:paraId="68266A9C" w14:textId="77777777" w:rsidR="007D64B2" w:rsidRDefault="007D64B2" w:rsidP="0018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754"/>
    <w:multiLevelType w:val="hybridMultilevel"/>
    <w:tmpl w:val="6E82F95E"/>
    <w:lvl w:ilvl="0" w:tplc="892AAE8A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918A1"/>
    <w:multiLevelType w:val="hybridMultilevel"/>
    <w:tmpl w:val="07B03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7953A7"/>
    <w:multiLevelType w:val="hybridMultilevel"/>
    <w:tmpl w:val="EA821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630A"/>
    <w:multiLevelType w:val="hybridMultilevel"/>
    <w:tmpl w:val="5F5248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5769AE"/>
    <w:multiLevelType w:val="hybridMultilevel"/>
    <w:tmpl w:val="1934323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3E921E52"/>
    <w:multiLevelType w:val="hybridMultilevel"/>
    <w:tmpl w:val="AABC7A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BF7899"/>
    <w:multiLevelType w:val="hybridMultilevel"/>
    <w:tmpl w:val="BCEE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251A"/>
    <w:multiLevelType w:val="hybridMultilevel"/>
    <w:tmpl w:val="937C9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3315"/>
    <w:multiLevelType w:val="hybridMultilevel"/>
    <w:tmpl w:val="F028F3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4A142B"/>
    <w:multiLevelType w:val="hybridMultilevel"/>
    <w:tmpl w:val="FA064F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A7273"/>
    <w:multiLevelType w:val="hybridMultilevel"/>
    <w:tmpl w:val="A6EC5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145A2"/>
    <w:multiLevelType w:val="hybridMultilevel"/>
    <w:tmpl w:val="F894F6F8"/>
    <w:lvl w:ilvl="0" w:tplc="B164FE8A">
      <w:start w:val="1"/>
      <w:numFmt w:val="upperRoman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66E0BC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ED5"/>
    <w:rsid w:val="00025936"/>
    <w:rsid w:val="000353D3"/>
    <w:rsid w:val="00077502"/>
    <w:rsid w:val="000C05CE"/>
    <w:rsid w:val="000D71BE"/>
    <w:rsid w:val="000F2502"/>
    <w:rsid w:val="000F253F"/>
    <w:rsid w:val="001407E4"/>
    <w:rsid w:val="00146AE7"/>
    <w:rsid w:val="00163486"/>
    <w:rsid w:val="001831C6"/>
    <w:rsid w:val="00193878"/>
    <w:rsid w:val="001A08F1"/>
    <w:rsid w:val="001C0B8F"/>
    <w:rsid w:val="001E08E8"/>
    <w:rsid w:val="0026188D"/>
    <w:rsid w:val="002723D9"/>
    <w:rsid w:val="002916A3"/>
    <w:rsid w:val="002A21AD"/>
    <w:rsid w:val="002B36B6"/>
    <w:rsid w:val="002B7A2B"/>
    <w:rsid w:val="00303AB6"/>
    <w:rsid w:val="00316B32"/>
    <w:rsid w:val="00346F50"/>
    <w:rsid w:val="0036329B"/>
    <w:rsid w:val="00363405"/>
    <w:rsid w:val="003719B1"/>
    <w:rsid w:val="00394350"/>
    <w:rsid w:val="003B587D"/>
    <w:rsid w:val="003E2CD7"/>
    <w:rsid w:val="003E5206"/>
    <w:rsid w:val="0045187B"/>
    <w:rsid w:val="00464811"/>
    <w:rsid w:val="00471A26"/>
    <w:rsid w:val="004810B7"/>
    <w:rsid w:val="005F5BB5"/>
    <w:rsid w:val="0064735D"/>
    <w:rsid w:val="006714E6"/>
    <w:rsid w:val="006C78CD"/>
    <w:rsid w:val="006D635D"/>
    <w:rsid w:val="00704AE2"/>
    <w:rsid w:val="007504CC"/>
    <w:rsid w:val="00755984"/>
    <w:rsid w:val="00793666"/>
    <w:rsid w:val="00795C33"/>
    <w:rsid w:val="007A307B"/>
    <w:rsid w:val="007D64B2"/>
    <w:rsid w:val="00802ED2"/>
    <w:rsid w:val="008075D4"/>
    <w:rsid w:val="008813AC"/>
    <w:rsid w:val="00885539"/>
    <w:rsid w:val="008C013A"/>
    <w:rsid w:val="009323EA"/>
    <w:rsid w:val="00934E5B"/>
    <w:rsid w:val="009557BF"/>
    <w:rsid w:val="009762D5"/>
    <w:rsid w:val="00976364"/>
    <w:rsid w:val="00980998"/>
    <w:rsid w:val="00996912"/>
    <w:rsid w:val="009B0246"/>
    <w:rsid w:val="009B4B30"/>
    <w:rsid w:val="009E6E68"/>
    <w:rsid w:val="009F6849"/>
    <w:rsid w:val="00A30DCF"/>
    <w:rsid w:val="00A433D5"/>
    <w:rsid w:val="00A62371"/>
    <w:rsid w:val="00A927EB"/>
    <w:rsid w:val="00A97889"/>
    <w:rsid w:val="00AA4F98"/>
    <w:rsid w:val="00B3457E"/>
    <w:rsid w:val="00B82A20"/>
    <w:rsid w:val="00B9244A"/>
    <w:rsid w:val="00BB1E92"/>
    <w:rsid w:val="00C00F97"/>
    <w:rsid w:val="00C200A5"/>
    <w:rsid w:val="00C31B20"/>
    <w:rsid w:val="00C435FE"/>
    <w:rsid w:val="00C5014B"/>
    <w:rsid w:val="00C507C8"/>
    <w:rsid w:val="00C75AB5"/>
    <w:rsid w:val="00C834D6"/>
    <w:rsid w:val="00CC3D02"/>
    <w:rsid w:val="00CF4ED5"/>
    <w:rsid w:val="00D1297A"/>
    <w:rsid w:val="00D2443B"/>
    <w:rsid w:val="00D77F3A"/>
    <w:rsid w:val="00DE6029"/>
    <w:rsid w:val="00DE6762"/>
    <w:rsid w:val="00DF350B"/>
    <w:rsid w:val="00E0751D"/>
    <w:rsid w:val="00E10230"/>
    <w:rsid w:val="00E40F95"/>
    <w:rsid w:val="00E86C6C"/>
    <w:rsid w:val="00EA2C2F"/>
    <w:rsid w:val="00EC7709"/>
    <w:rsid w:val="00ED2D62"/>
    <w:rsid w:val="00F0476A"/>
    <w:rsid w:val="00F35F1D"/>
    <w:rsid w:val="00F77777"/>
    <w:rsid w:val="00F804DF"/>
    <w:rsid w:val="00F92E5A"/>
    <w:rsid w:val="00F944CD"/>
    <w:rsid w:val="00FA333E"/>
    <w:rsid w:val="00FB55D7"/>
    <w:rsid w:val="00FE2F4A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5A4D"/>
  <w15:docId w15:val="{53A09202-5C63-49DE-9FCB-E1BA9776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F5F1-0595-4CEB-9374-979D0FBB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Stasiulewicz</dc:creator>
  <cp:keywords/>
  <dc:description/>
  <cp:lastModifiedBy>Lidia Stasiulewicz</cp:lastModifiedBy>
  <cp:revision>13</cp:revision>
  <cp:lastPrinted>2025-03-10T13:07:00Z</cp:lastPrinted>
  <dcterms:created xsi:type="dcterms:W3CDTF">2022-02-03T08:37:00Z</dcterms:created>
  <dcterms:modified xsi:type="dcterms:W3CDTF">2025-03-10T13:10:00Z</dcterms:modified>
</cp:coreProperties>
</file>