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5BD03" w14:textId="37571935" w:rsidR="00AB190A" w:rsidRPr="00182063" w:rsidRDefault="00182063" w:rsidP="00FE255D">
      <w:pPr>
        <w:spacing w:after="240"/>
        <w:rPr>
          <w:b/>
          <w:sz w:val="24"/>
        </w:rPr>
      </w:pPr>
      <w:r w:rsidRPr="00182063">
        <w:rPr>
          <w:b/>
          <w:sz w:val="24"/>
        </w:rPr>
        <w:t xml:space="preserve">Załącznik nr </w:t>
      </w:r>
      <w:r w:rsidR="00A94CD5">
        <w:rPr>
          <w:b/>
          <w:sz w:val="24"/>
        </w:rPr>
        <w:t>3</w:t>
      </w:r>
      <w:r w:rsidR="00FE255D">
        <w:rPr>
          <w:b/>
          <w:sz w:val="24"/>
        </w:rPr>
        <w:t>a</w:t>
      </w:r>
      <w:r w:rsidRPr="00182063">
        <w:rPr>
          <w:b/>
          <w:sz w:val="24"/>
        </w:rPr>
        <w:t xml:space="preserve"> do Regulaminu </w:t>
      </w:r>
      <w:r w:rsidR="00A94CD5">
        <w:rPr>
          <w:b/>
          <w:sz w:val="24"/>
        </w:rPr>
        <w:t>–</w:t>
      </w:r>
      <w:r w:rsidRPr="00182063">
        <w:rPr>
          <w:b/>
          <w:sz w:val="24"/>
        </w:rPr>
        <w:t xml:space="preserve"> </w:t>
      </w:r>
      <w:r w:rsidR="00A94CD5">
        <w:rPr>
          <w:b/>
          <w:sz w:val="24"/>
        </w:rPr>
        <w:t xml:space="preserve">Oświadczenie </w:t>
      </w:r>
      <w:r w:rsidR="00FE255D">
        <w:rPr>
          <w:b/>
          <w:sz w:val="24"/>
        </w:rPr>
        <w:t>Uczestnika o</w:t>
      </w:r>
      <w:r w:rsidR="005D6D53">
        <w:rPr>
          <w:b/>
          <w:sz w:val="24"/>
        </w:rPr>
        <w:t xml:space="preserve"> spełnianiu warunków udziału w K</w:t>
      </w:r>
      <w:r w:rsidR="00FE255D">
        <w:rPr>
          <w:b/>
          <w:sz w:val="24"/>
        </w:rPr>
        <w:t>onkursie i niepodleganiu wykluczeniu</w:t>
      </w:r>
    </w:p>
    <w:p w14:paraId="23A944E1" w14:textId="6AD2B9CB" w:rsidR="00FE255D" w:rsidRPr="00FE255D" w:rsidRDefault="00FE255D" w:rsidP="00FE255D">
      <w:pPr>
        <w:spacing w:before="360"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E255D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OŚWIADCZENIE 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UCZESTNIKA</w:t>
      </w:r>
      <w:r w:rsidRPr="00FE255D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O NIEPODLEGANIU WYKLUCZENIU I SPEŁNIANIU WARUNKÓW UDZIAŁU W KONKURSIE</w:t>
      </w:r>
    </w:p>
    <w:p w14:paraId="2FC443C8" w14:textId="77777777" w:rsidR="00FE255D" w:rsidRPr="00FE255D" w:rsidRDefault="00FE255D" w:rsidP="00FE255D">
      <w:pPr>
        <w:spacing w:before="48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t>Nazwa i adres Uczestnika:</w:t>
      </w:r>
    </w:p>
    <w:p w14:paraId="1769138B" w14:textId="2ABEB1AB" w:rsidR="00FE255D" w:rsidRPr="00FE255D" w:rsidRDefault="00FE255D" w:rsidP="00FE255D">
      <w:pPr>
        <w:spacing w:after="3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1F84B4" w14:textId="77777777" w:rsidR="00FE255D" w:rsidRPr="00FE255D" w:rsidRDefault="00FE255D" w:rsidP="00FE255D">
      <w:pPr>
        <w:spacing w:before="360" w:after="30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E255D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O NIEPODLEGANIU WYKLUCZENIU</w:t>
      </w:r>
      <w:r w:rsidRPr="00FE255D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1532B2A1" w14:textId="5A50730A" w:rsidR="00FE255D" w:rsidRPr="00FE255D" w:rsidRDefault="00FE255D" w:rsidP="00231B65">
      <w:pPr>
        <w:spacing w:before="300" w:after="240" w:line="276" w:lineRule="auto"/>
        <w:ind w:left="425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Oświadczam, że wyżej wymieniony Uczestnik nie podlega wykluczeniu z </w:t>
      </w:r>
      <w:r w:rsidR="00231B65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t xml:space="preserve">onkursu </w:t>
      </w: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br/>
        <w:t>na podstawie art. 108 ust. 1 ustawy, art. 109 ust. 1 pkt 6 oraz art. 7 ust. 1 ustawy z dnia 13 kwietnia 2022 r. o szczególnych rozwiązaniach w zakresie przeciwdziałania wspieraniu agresji na Ukrainę oraz służących ochronie bezpieczeństwa narodowego.</w:t>
      </w:r>
    </w:p>
    <w:p w14:paraId="54FB77AB" w14:textId="63FF2208" w:rsidR="00FE255D" w:rsidRPr="00FE255D" w:rsidRDefault="00FE255D" w:rsidP="00FE255D">
      <w:pPr>
        <w:spacing w:before="240" w:after="0" w:line="276" w:lineRule="auto"/>
        <w:ind w:left="425" w:hanging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sym w:font="Symbol" w:char="F092"/>
      </w: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tab/>
        <w:t>Oświadczam, że w stosunku do wyżej wymienionego Uczestnika z</w:t>
      </w:r>
      <w:r w:rsidR="00231B65">
        <w:rPr>
          <w:rFonts w:ascii="Calibri" w:eastAsia="Times New Roman" w:hAnsi="Calibri" w:cs="Calibri"/>
          <w:sz w:val="24"/>
          <w:szCs w:val="24"/>
          <w:lang w:eastAsia="pl-PL"/>
        </w:rPr>
        <w:t>achodzą podstawy wykluczenia z K</w:t>
      </w: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t xml:space="preserve">onkursu na podstawie art. ……………… ustawy </w:t>
      </w:r>
      <w:r w:rsidRPr="00FE255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t>108 ust. 1 ustawy, art. 109 ust. 1 pkt 6 i/lub art. 7 ust. 1 ustawy z dnia 13 kwietnia 2022 r. o szczególnych rozwiązaniach w zakresie przeciwdziałania wspieraniu agresji na Ukrainę oraz służących ochronie bezpieczeństwa narodowego)</w:t>
      </w:r>
      <w:r w:rsidRPr="00FE255D">
        <w:rPr>
          <w:rFonts w:ascii="Calibri" w:eastAsia="Times New Roman" w:hAnsi="Calibri" w:cs="Calibri"/>
          <w:iCs/>
          <w:sz w:val="24"/>
          <w:szCs w:val="24"/>
          <w:lang w:eastAsia="pl-PL"/>
        </w:rPr>
        <w:t>.</w:t>
      </w:r>
    </w:p>
    <w:p w14:paraId="4E2AC944" w14:textId="35F35BBB" w:rsidR="00FE255D" w:rsidRPr="00FE255D" w:rsidRDefault="00FE255D" w:rsidP="00FE255D">
      <w:pPr>
        <w:spacing w:before="120" w:after="0" w:line="276" w:lineRule="auto"/>
        <w:ind w:left="425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t>Uczestnik nie podlega wykluczeniu w okolicznościach określonych w art. 108 ust. 1 pkt 1, 2 i 5 ustawy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</w:p>
    <w:p w14:paraId="5A780FFE" w14:textId="77777777" w:rsidR="00FE255D" w:rsidRPr="00FE255D" w:rsidRDefault="00FE255D" w:rsidP="00FE255D">
      <w:pPr>
        <w:spacing w:before="600"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FE255D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O SPEŁNIANIU WARUNKÓW UDZIAŁU W KONKURSIE</w:t>
      </w: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4B0A5864" w14:textId="609BAB10" w:rsidR="00FE255D" w:rsidRPr="00FE255D" w:rsidRDefault="00FE255D" w:rsidP="00831B66">
      <w:pPr>
        <w:spacing w:before="300" w:after="12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wyżej wymieniony Uczestnik spełnia warunki udziału w </w:t>
      </w:r>
      <w:r w:rsidR="00831B66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t>onkursie określone w Regulaminie.</w:t>
      </w:r>
    </w:p>
    <w:p w14:paraId="66EDDB5A" w14:textId="77777777" w:rsidR="00FE255D" w:rsidRPr="00FE255D" w:rsidRDefault="00FE255D" w:rsidP="00FE255D">
      <w:pPr>
        <w:spacing w:before="360"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E255D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OŚWIADCZENIE O SPEŁNIANIU WARUNKÓW UDZIAŁU W KONKURSIE UCZESTNIKA UBIEGAJĄCEGO SIĘ O DOPUSZCZENIE DO UDZIAŁU W KONKURSIE WSPÓLNIE Z INNYMI UCZESTNIKAMI</w:t>
      </w:r>
      <w:r w:rsidRPr="00FE255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footnoteReference w:id="2"/>
      </w:r>
    </w:p>
    <w:p w14:paraId="4E050288" w14:textId="579F9F44" w:rsidR="00FE255D" w:rsidRPr="00FE255D" w:rsidRDefault="00FE255D" w:rsidP="00FE255D">
      <w:pPr>
        <w:spacing w:before="300" w:after="24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t>Oświadczam, że wyżej wymieniony Uczes</w:t>
      </w:r>
      <w:r w:rsidR="00231B65">
        <w:rPr>
          <w:rFonts w:ascii="Calibri" w:eastAsia="Times New Roman" w:hAnsi="Calibri" w:cs="Calibri"/>
          <w:sz w:val="24"/>
          <w:szCs w:val="24"/>
          <w:lang w:eastAsia="pl-PL"/>
        </w:rPr>
        <w:t>tnik spełnia warunki udziału w K</w:t>
      </w: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t xml:space="preserve">onkursie określone przez Zamawiającego w Regulaminie w zakresie opisanym w pkt 10.4.1. (należy podać odpowiednie warunki udziału w </w:t>
      </w:r>
      <w:r w:rsidR="00231B65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onkursie</w:t>
      </w: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t xml:space="preserve">, które będzie spełniał dany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Uczestnik</w:t>
      </w: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t>):</w:t>
      </w:r>
    </w:p>
    <w:p w14:paraId="313EF865" w14:textId="5412DE4A" w:rsidR="00FE255D" w:rsidRPr="00FE255D" w:rsidRDefault="00FE255D" w:rsidP="00FE255D">
      <w:pPr>
        <w:spacing w:after="3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Hlk81485238"/>
    </w:p>
    <w:p w14:paraId="6F2A35A0" w14:textId="7A85B216" w:rsidR="00FE255D" w:rsidRPr="00FE255D" w:rsidRDefault="00FE255D" w:rsidP="00FE255D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82687136"/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t>Oświadczam, że wszystkie informacje podane w powyższych oświadczeniach są aktualne</w:t>
      </w: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i zgodne z prawdą oraz zostały przedstawione z pełną świadomością konsekwencji prawnych wprowadzenia Zamawiającego w błąd w celu </w:t>
      </w:r>
      <w:r w:rsidR="00231B65">
        <w:rPr>
          <w:rFonts w:ascii="Calibri" w:eastAsia="Times New Roman" w:hAnsi="Calibri" w:cs="Calibri"/>
          <w:sz w:val="24"/>
          <w:szCs w:val="24"/>
          <w:lang w:eastAsia="pl-PL"/>
        </w:rPr>
        <w:t>udziału w K</w:t>
      </w:r>
      <w:bookmarkStart w:id="2" w:name="_GoBack"/>
      <w:bookmarkEnd w:id="2"/>
      <w:r>
        <w:rPr>
          <w:rFonts w:ascii="Calibri" w:eastAsia="Times New Roman" w:hAnsi="Calibri" w:cs="Calibri"/>
          <w:sz w:val="24"/>
          <w:szCs w:val="24"/>
          <w:lang w:eastAsia="pl-PL"/>
        </w:rPr>
        <w:t>onkursie</w:t>
      </w:r>
      <w:r w:rsidRPr="00FE255D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bookmarkEnd w:id="0"/>
      <w:bookmarkEnd w:id="1"/>
    </w:p>
    <w:p w14:paraId="5439674B" w14:textId="41583E66" w:rsidR="00780CE0" w:rsidRPr="00FE255D" w:rsidRDefault="00FE255D" w:rsidP="00FE255D">
      <w:pPr>
        <w:spacing w:before="240" w:after="360" w:line="312" w:lineRule="auto"/>
        <w:jc w:val="center"/>
        <w:rPr>
          <w:bCs/>
          <w:color w:val="000000"/>
          <w:sz w:val="24"/>
          <w:szCs w:val="24"/>
        </w:rPr>
      </w:pPr>
      <w:r w:rsidRPr="00FE255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Dokument należy podpisać: kwalifikowanym podpisem elektronicznym/podpisem zaufanym/elektronicznym podpisem osobistym.</w:t>
      </w:r>
    </w:p>
    <w:sectPr w:rsidR="00780CE0" w:rsidRPr="00FE25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1C0593" w16cid:durableId="26E008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B99FC" w14:textId="77777777" w:rsidR="00C362E4" w:rsidRDefault="00C362E4" w:rsidP="0025166D">
      <w:pPr>
        <w:spacing w:after="0" w:line="240" w:lineRule="auto"/>
      </w:pPr>
      <w:r>
        <w:separator/>
      </w:r>
    </w:p>
  </w:endnote>
  <w:endnote w:type="continuationSeparator" w:id="0">
    <w:p w14:paraId="10C566D9" w14:textId="77777777" w:rsidR="00C362E4" w:rsidRDefault="00C362E4" w:rsidP="0025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D24CE" w14:textId="77777777" w:rsidR="00C362E4" w:rsidRDefault="00C362E4" w:rsidP="0025166D">
      <w:pPr>
        <w:spacing w:after="0" w:line="240" w:lineRule="auto"/>
      </w:pPr>
      <w:r>
        <w:separator/>
      </w:r>
    </w:p>
  </w:footnote>
  <w:footnote w:type="continuationSeparator" w:id="0">
    <w:p w14:paraId="08330915" w14:textId="77777777" w:rsidR="00C362E4" w:rsidRDefault="00C362E4" w:rsidP="0025166D">
      <w:pPr>
        <w:spacing w:after="0" w:line="240" w:lineRule="auto"/>
      </w:pPr>
      <w:r>
        <w:continuationSeparator/>
      </w:r>
    </w:p>
  </w:footnote>
  <w:footnote w:id="1">
    <w:p w14:paraId="715EB1E2" w14:textId="77777777" w:rsidR="00FE255D" w:rsidRPr="00E645E3" w:rsidRDefault="00FE255D" w:rsidP="00FE255D">
      <w:pPr>
        <w:pStyle w:val="Tekstprzypisudolnego"/>
        <w:spacing w:line="276" w:lineRule="auto"/>
        <w:rPr>
          <w:rFonts w:ascii="Calibri Light" w:hAnsi="Calibri Light" w:cs="Calibri Light"/>
          <w:sz w:val="24"/>
          <w:szCs w:val="24"/>
        </w:rPr>
      </w:pPr>
      <w:r w:rsidRPr="00E645E3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E645E3">
        <w:rPr>
          <w:rFonts w:ascii="Calibri Light" w:hAnsi="Calibri Light" w:cs="Calibri Light"/>
          <w:sz w:val="24"/>
          <w:szCs w:val="24"/>
        </w:rPr>
        <w:t xml:space="preserve"> Zaznaczyć właściwe.</w:t>
      </w:r>
    </w:p>
  </w:footnote>
  <w:footnote w:id="2">
    <w:p w14:paraId="58DB1B58" w14:textId="1D00CBDD" w:rsidR="00FE255D" w:rsidRPr="00E645E3" w:rsidRDefault="00FE255D" w:rsidP="00FE255D">
      <w:pPr>
        <w:pStyle w:val="Tekstprzypisudolnego"/>
        <w:spacing w:after="120"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E645E3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E645E3">
        <w:rPr>
          <w:rFonts w:ascii="Calibri Light" w:hAnsi="Calibri Light" w:cs="Calibri Light"/>
          <w:sz w:val="24"/>
          <w:szCs w:val="24"/>
        </w:rPr>
        <w:t xml:space="preserve"> Należy wypełnić, w przypadku gdy </w:t>
      </w:r>
      <w:r>
        <w:rPr>
          <w:rFonts w:ascii="Calibri Light" w:hAnsi="Calibri Light" w:cs="Calibri Light"/>
          <w:sz w:val="24"/>
          <w:szCs w:val="24"/>
        </w:rPr>
        <w:t>Uczestnik</w:t>
      </w:r>
      <w:r w:rsidRPr="00E645E3">
        <w:rPr>
          <w:rFonts w:ascii="Calibri Light" w:hAnsi="Calibri Light" w:cs="Calibri Light"/>
          <w:sz w:val="24"/>
          <w:szCs w:val="24"/>
        </w:rPr>
        <w:t xml:space="preserve"> składa ofertę wspólną (np. w ramach  konsorcjum, spółki cywilnej).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4C8D6" w14:textId="77777777" w:rsidR="00AB6F42" w:rsidRPr="00D52715" w:rsidRDefault="00AB6F42" w:rsidP="00AB6F42">
    <w:pPr>
      <w:pStyle w:val="Bezodstpw"/>
      <w:rPr>
        <w:rFonts w:asciiTheme="majorHAnsi" w:hAnsiTheme="majorHAnsi" w:cstheme="majorHAnsi"/>
        <w:sz w:val="20"/>
      </w:rPr>
    </w:pPr>
    <w:bookmarkStart w:id="3" w:name="_Hlk99604429"/>
    <w:bookmarkStart w:id="4" w:name="_Hlk99604430"/>
    <w:bookmarkStart w:id="5" w:name="_Hlk99604449"/>
    <w:bookmarkStart w:id="6" w:name="_Hlk99604450"/>
    <w:bookmarkStart w:id="7" w:name="_Hlk99604464"/>
    <w:bookmarkStart w:id="8" w:name="_Hlk99604465"/>
    <w:bookmarkStart w:id="9" w:name="_Hlk99604481"/>
    <w:bookmarkStart w:id="10" w:name="_Hlk99604482"/>
    <w:bookmarkStart w:id="11" w:name="_Hlk99604497"/>
    <w:bookmarkStart w:id="12" w:name="_Hlk99604498"/>
    <w:bookmarkStart w:id="13" w:name="_Hlk99604512"/>
    <w:bookmarkStart w:id="14" w:name="_Hlk99604513"/>
    <w:r w:rsidRPr="00D52715">
      <w:rPr>
        <w:rFonts w:asciiTheme="majorHAnsi" w:hAnsiTheme="majorHAnsi" w:cstheme="majorHAnsi"/>
        <w:noProof/>
        <w:lang w:eastAsia="pl-PL"/>
      </w:rPr>
      <w:drawing>
        <wp:anchor distT="0" distB="0" distL="114300" distR="114300" simplePos="0" relativeHeight="251662336" behindDoc="1" locked="0" layoutInCell="1" allowOverlap="1" wp14:anchorId="0554C715" wp14:editId="206616D8">
          <wp:simplePos x="0" y="0"/>
          <wp:positionH relativeFrom="margin">
            <wp:posOffset>57150</wp:posOffset>
          </wp:positionH>
          <wp:positionV relativeFrom="paragraph">
            <wp:posOffset>-10160</wp:posOffset>
          </wp:positionV>
          <wp:extent cx="452755" cy="457200"/>
          <wp:effectExtent l="0" t="0" r="4445" b="0"/>
          <wp:wrapTight wrapText="bothSides">
            <wp:wrapPolygon edited="0">
              <wp:start x="0" y="0"/>
              <wp:lineTo x="0" y="20700"/>
              <wp:lineTo x="20903" y="20700"/>
              <wp:lineTo x="20903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ady_01 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2715">
      <w:rPr>
        <w:rFonts w:asciiTheme="majorHAnsi" w:hAnsiTheme="majorHAnsi" w:cstheme="majorHAnsi"/>
        <w:sz w:val="20"/>
      </w:rPr>
      <w:t xml:space="preserve">Konkurs na koncepcję urbanistyczną zagospodarowania stadionu </w:t>
    </w:r>
    <w:r w:rsidR="00552AF7">
      <w:rPr>
        <w:rFonts w:asciiTheme="majorHAnsi" w:hAnsiTheme="majorHAnsi" w:cstheme="majorHAnsi"/>
        <w:sz w:val="20"/>
      </w:rPr>
      <w:t xml:space="preserve">im. </w:t>
    </w:r>
    <w:r w:rsidRPr="00D52715">
      <w:rPr>
        <w:rFonts w:asciiTheme="majorHAnsi" w:hAnsiTheme="majorHAnsi" w:cstheme="majorHAnsi"/>
        <w:sz w:val="20"/>
      </w:rPr>
      <w:t xml:space="preserve">Edmunda Szyca </w:t>
    </w:r>
  </w:p>
  <w:p w14:paraId="34A9826C" w14:textId="77777777" w:rsidR="0025166D" w:rsidRPr="00AB6F42" w:rsidRDefault="00AB6F42" w:rsidP="00AB6F42">
    <w:pPr>
      <w:pStyle w:val="Bezodstpw"/>
      <w:rPr>
        <w:rFonts w:asciiTheme="majorHAnsi" w:hAnsiTheme="majorHAnsi" w:cstheme="majorHAnsi"/>
        <w:sz w:val="20"/>
      </w:rPr>
    </w:pPr>
    <w:r w:rsidRPr="00D52715">
      <w:rPr>
        <w:rFonts w:asciiTheme="majorHAnsi" w:hAnsiTheme="majorHAnsi" w:cstheme="majorHAnsi"/>
        <w:sz w:val="20"/>
      </w:rPr>
      <w:t>i terenów przyległych w Poznaniu.</w:t>
    </w:r>
    <w:r w:rsidR="0025166D" w:rsidRPr="0025166D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7872860" wp14:editId="67249E6C">
          <wp:simplePos x="0" y="0"/>
          <wp:positionH relativeFrom="column">
            <wp:posOffset>5286375</wp:posOffset>
          </wp:positionH>
          <wp:positionV relativeFrom="paragraph">
            <wp:posOffset>-245110</wp:posOffset>
          </wp:positionV>
          <wp:extent cx="981528" cy="417402"/>
          <wp:effectExtent l="0" t="0" r="0" b="190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28" cy="417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EE493A"/>
    <w:multiLevelType w:val="hybridMultilevel"/>
    <w:tmpl w:val="0512F8D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F22393"/>
    <w:multiLevelType w:val="hybridMultilevel"/>
    <w:tmpl w:val="C9788908"/>
    <w:lvl w:ilvl="0" w:tplc="63B214E8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BB16CD"/>
    <w:multiLevelType w:val="hybridMultilevel"/>
    <w:tmpl w:val="E026D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63"/>
    <w:rsid w:val="00093D63"/>
    <w:rsid w:val="000C1836"/>
    <w:rsid w:val="000E57A5"/>
    <w:rsid w:val="00182063"/>
    <w:rsid w:val="00231B65"/>
    <w:rsid w:val="0025166D"/>
    <w:rsid w:val="00283634"/>
    <w:rsid w:val="002B4123"/>
    <w:rsid w:val="002E1DAF"/>
    <w:rsid w:val="00417986"/>
    <w:rsid w:val="0047235A"/>
    <w:rsid w:val="00552AF7"/>
    <w:rsid w:val="005D6D53"/>
    <w:rsid w:val="005F5855"/>
    <w:rsid w:val="00644D46"/>
    <w:rsid w:val="00670CC4"/>
    <w:rsid w:val="00683666"/>
    <w:rsid w:val="006B1E00"/>
    <w:rsid w:val="006C5637"/>
    <w:rsid w:val="006D4F15"/>
    <w:rsid w:val="007242E4"/>
    <w:rsid w:val="00745403"/>
    <w:rsid w:val="007608D5"/>
    <w:rsid w:val="00780CE0"/>
    <w:rsid w:val="007E4B36"/>
    <w:rsid w:val="00831B66"/>
    <w:rsid w:val="008A7FC5"/>
    <w:rsid w:val="0095189B"/>
    <w:rsid w:val="00967FE1"/>
    <w:rsid w:val="00994F1B"/>
    <w:rsid w:val="009A1C88"/>
    <w:rsid w:val="00A36866"/>
    <w:rsid w:val="00A821AC"/>
    <w:rsid w:val="00A94CD5"/>
    <w:rsid w:val="00AB190A"/>
    <w:rsid w:val="00AB6F42"/>
    <w:rsid w:val="00AC06E2"/>
    <w:rsid w:val="00AE2C2D"/>
    <w:rsid w:val="00AF668E"/>
    <w:rsid w:val="00B23B1F"/>
    <w:rsid w:val="00B973C0"/>
    <w:rsid w:val="00BA222C"/>
    <w:rsid w:val="00BB5877"/>
    <w:rsid w:val="00BF1BEA"/>
    <w:rsid w:val="00C362E4"/>
    <w:rsid w:val="00C46165"/>
    <w:rsid w:val="00C84B1C"/>
    <w:rsid w:val="00E325FB"/>
    <w:rsid w:val="00E91C30"/>
    <w:rsid w:val="00EA3EC5"/>
    <w:rsid w:val="00EF5473"/>
    <w:rsid w:val="00F543B8"/>
    <w:rsid w:val="00F91090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E9BD6E"/>
  <w15:chartTrackingRefBased/>
  <w15:docId w15:val="{4392C815-7BB5-4B24-B20D-0AF68E99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8206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18206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820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8206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2063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rsid w:val="00182063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206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2063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5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66D"/>
  </w:style>
  <w:style w:type="paragraph" w:styleId="Stopka">
    <w:name w:val="footer"/>
    <w:basedOn w:val="Normalny"/>
    <w:link w:val="StopkaZnak"/>
    <w:uiPriority w:val="99"/>
    <w:unhideWhenUsed/>
    <w:rsid w:val="0025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66D"/>
  </w:style>
  <w:style w:type="character" w:styleId="Odwoaniedokomentarza">
    <w:name w:val="annotation reference"/>
    <w:basedOn w:val="Domylnaczcionkaakapitu"/>
    <w:uiPriority w:val="99"/>
    <w:semiHidden/>
    <w:unhideWhenUsed/>
    <w:rsid w:val="006B1E0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E00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E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E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2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2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E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A94C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CCEFD-F29D-4A38-8388-BF8A245B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Andrzejewska</dc:creator>
  <cp:keywords/>
  <dc:description/>
  <cp:lastModifiedBy>Martyna Drygiel</cp:lastModifiedBy>
  <cp:revision>23</cp:revision>
  <dcterms:created xsi:type="dcterms:W3CDTF">2022-09-16T11:25:00Z</dcterms:created>
  <dcterms:modified xsi:type="dcterms:W3CDTF">2022-10-26T12:49:00Z</dcterms:modified>
</cp:coreProperties>
</file>