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35B2" w14:textId="6CCB277C" w:rsidR="00B44A84" w:rsidRPr="0000751F" w:rsidRDefault="0000751F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rPr>
          <w:rStyle w:val="Domylnaczcionkaakapitu1"/>
          <w:rFonts w:ascii="Calibri" w:hAnsi="Calibri" w:cs="Calibri"/>
          <w:color w:val="FF0000"/>
          <w:sz w:val="22"/>
          <w:szCs w:val="22"/>
          <w:shd w:val="clear" w:color="auto" w:fill="FFFFFF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ab/>
      </w:r>
      <w:r>
        <w:rPr>
          <w:rStyle w:val="Domylnaczcionkaakapitu1"/>
          <w:rFonts w:ascii="Calibri" w:hAnsi="Calibri" w:cs="Calibri"/>
          <w:sz w:val="22"/>
          <w:szCs w:val="22"/>
        </w:rPr>
        <w:tab/>
      </w:r>
      <w:r>
        <w:rPr>
          <w:rStyle w:val="Domylnaczcionkaakapitu1"/>
          <w:rFonts w:ascii="Calibri" w:hAnsi="Calibri" w:cs="Calibri"/>
          <w:sz w:val="22"/>
          <w:szCs w:val="22"/>
        </w:rPr>
        <w:tab/>
      </w:r>
      <w:r>
        <w:rPr>
          <w:rStyle w:val="Domylnaczcionkaakapitu1"/>
          <w:rFonts w:ascii="Calibri" w:hAnsi="Calibri" w:cs="Calibri"/>
          <w:sz w:val="22"/>
          <w:szCs w:val="22"/>
        </w:rPr>
        <w:tab/>
        <w:t xml:space="preserve">            </w:t>
      </w:r>
      <w:r>
        <w:rPr>
          <w:rStyle w:val="Domylnaczcionkaakapitu1"/>
          <w:rFonts w:ascii="Calibri" w:hAnsi="Calibri" w:cs="Calibri"/>
          <w:sz w:val="22"/>
          <w:szCs w:val="22"/>
        </w:rPr>
        <w:tab/>
      </w:r>
      <w:r>
        <w:rPr>
          <w:rStyle w:val="Domylnaczcionkaakapitu1"/>
          <w:rFonts w:ascii="Calibri" w:hAnsi="Calibri" w:cs="Calibri"/>
          <w:sz w:val="22"/>
          <w:szCs w:val="22"/>
        </w:rPr>
        <w:tab/>
      </w:r>
      <w:r>
        <w:rPr>
          <w:rStyle w:val="Domylnaczcionkaakapitu1"/>
          <w:rFonts w:ascii="Calibri" w:hAnsi="Calibri" w:cs="Calibri"/>
          <w:sz w:val="22"/>
          <w:szCs w:val="22"/>
        </w:rPr>
        <w:tab/>
      </w:r>
      <w:r>
        <w:rPr>
          <w:rStyle w:val="Domylnaczcionkaakapitu1"/>
          <w:rFonts w:ascii="Calibri" w:hAnsi="Calibri" w:cs="Calibri"/>
          <w:sz w:val="22"/>
          <w:szCs w:val="22"/>
        </w:rPr>
        <w:tab/>
      </w:r>
      <w:r w:rsidRPr="0000751F">
        <w:rPr>
          <w:rStyle w:val="Domylnaczcionkaakapitu1"/>
          <w:rFonts w:ascii="Calibri" w:hAnsi="Calibri" w:cs="Calibri"/>
          <w:sz w:val="22"/>
          <w:szCs w:val="22"/>
        </w:rPr>
        <w:t xml:space="preserve">Wolbrom, dnia </w:t>
      </w:r>
      <w:r>
        <w:rPr>
          <w:rStyle w:val="Domylnaczcionkaakapitu1"/>
          <w:rFonts w:ascii="Calibri" w:hAnsi="Calibri" w:cs="Calibri"/>
          <w:sz w:val="22"/>
          <w:szCs w:val="22"/>
        </w:rPr>
        <w:t>02</w:t>
      </w:r>
      <w:r w:rsidRPr="0000751F">
        <w:rPr>
          <w:rStyle w:val="Domylnaczcionkaakapitu1"/>
          <w:rFonts w:ascii="Calibri" w:hAnsi="Calibri" w:cs="Calibri"/>
          <w:sz w:val="22"/>
          <w:szCs w:val="22"/>
        </w:rPr>
        <w:t>.06.2025r.</w:t>
      </w:r>
    </w:p>
    <w:p w14:paraId="0ABEE208" w14:textId="77777777" w:rsidR="00B44A84" w:rsidRDefault="00B44A84">
      <w:pPr>
        <w:pStyle w:val="Normalny1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57F203D4" w14:textId="77777777" w:rsidR="00B44A84" w:rsidRDefault="0000751F">
      <w:pPr>
        <w:pStyle w:val="Normalny1"/>
        <w:tabs>
          <w:tab w:val="left" w:pos="0"/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RZP.271.2.13.2025</w:t>
      </w:r>
    </w:p>
    <w:p w14:paraId="7A89BB52" w14:textId="77777777" w:rsidR="00B44A84" w:rsidRDefault="0000751F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WG ROZDZIELNIKA</w:t>
      </w:r>
    </w:p>
    <w:p w14:paraId="10E43ACB" w14:textId="77777777" w:rsidR="00B44A84" w:rsidRDefault="0000751F">
      <w:pPr>
        <w:spacing w:after="57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br/>
        <w:t>dotyczy postępowania o udzielenie zamówienia publicznego pn.</w:t>
      </w:r>
      <w:r>
        <w:rPr>
          <w:rStyle w:val="Domylnaczcionkaakapitu1"/>
          <w:rFonts w:ascii="Calibri" w:hAnsi="Calibri" w:cs="Calibri"/>
          <w:spacing w:val="9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zh-CN"/>
        </w:rPr>
        <w:t>„Budowa sali gimnastycznej przy Zespole Szkolno-Przedszkolnym w Kąpielach Wielkich”.</w:t>
      </w:r>
    </w:p>
    <w:p w14:paraId="1EB036EB" w14:textId="77777777" w:rsidR="00B44A84" w:rsidRDefault="00B44A84">
      <w:pPr>
        <w:spacing w:after="57" w:line="276" w:lineRule="auto"/>
        <w:jc w:val="both"/>
        <w:rPr>
          <w:rFonts w:ascii="Calibri" w:hAnsi="Calibri" w:cs="Calibri"/>
          <w:sz w:val="22"/>
          <w:szCs w:val="22"/>
        </w:rPr>
      </w:pPr>
    </w:p>
    <w:p w14:paraId="69379F8C" w14:textId="77777777" w:rsidR="00B44A84" w:rsidRDefault="0000751F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I. Zamawiający - Gmina Wolbrom, </w:t>
      </w:r>
      <w:bookmarkStart w:id="0" w:name="_Hlk100219554"/>
      <w:r>
        <w:rPr>
          <w:rFonts w:asciiTheme="minorHAnsi" w:hAnsiTheme="minorHAnsi" w:cstheme="minorHAnsi"/>
          <w:sz w:val="22"/>
          <w:szCs w:val="22"/>
        </w:rPr>
        <w:t>działając na podstawie art. 284 ust. 2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i 6 ustawy z dnia           11 września 2019r. Prawo zamówień publicznych (tj. Dz. U. z 2024r. poz. 1320) zwanej dalej ustawą, przekazuje treść zapytań do Specyfikacji Warunków Zamówienia i udziela                          na nie odpowiedzi:</w:t>
      </w:r>
    </w:p>
    <w:p w14:paraId="15F0B752" w14:textId="77777777" w:rsidR="00B44A84" w:rsidRDefault="00B44A8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B58920" w14:textId="77777777" w:rsidR="00B44A84" w:rsidRDefault="0000751F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nr 6 do SWZ.</w:t>
      </w:r>
    </w:p>
    <w:p w14:paraId="255A5D47" w14:textId="77777777" w:rsidR="00B44A84" w:rsidRDefault="00B44A8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B93FAB" w14:textId="77777777" w:rsidR="00B44A84" w:rsidRDefault="0000751F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8.</w:t>
      </w:r>
    </w:p>
    <w:p w14:paraId="5BCC328D" w14:textId="77777777" w:rsidR="00B44A84" w:rsidRDefault="0000751F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eastAsia"/>
          <w:sz w:val="22"/>
          <w:szCs w:val="22"/>
        </w:rPr>
        <w:t>Prosimy o przekazanie informacji na temat parametrów pomp obiegowych oraz pompy cyrkulacyjnej.</w:t>
      </w:r>
    </w:p>
    <w:p w14:paraId="43BC243D" w14:textId="77777777" w:rsidR="00B44A84" w:rsidRPr="00760DFE" w:rsidRDefault="0000751F" w:rsidP="00760DF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760DFE">
        <w:rPr>
          <w:rFonts w:asciiTheme="minorHAnsi" w:hAnsiTheme="minorHAnsi" w:cstheme="minorHAnsi"/>
          <w:b/>
          <w:bCs/>
          <w:sz w:val="22"/>
          <w:szCs w:val="22"/>
        </w:rPr>
        <w:t xml:space="preserve">Odp.: </w:t>
      </w:r>
      <w:r w:rsidRPr="00760DFE">
        <w:rPr>
          <w:rFonts w:asciiTheme="minorHAnsi" w:eastAsia="SimSun" w:hAnsiTheme="minorHAnsi" w:cstheme="minorHAnsi"/>
          <w:sz w:val="22"/>
          <w:szCs w:val="22"/>
        </w:rPr>
        <w:t xml:space="preserve">Parametry pomp: </w:t>
      </w:r>
      <w:r w:rsidRPr="00760DFE">
        <w:rPr>
          <w:rFonts w:asciiTheme="minorHAnsi" w:eastAsia="SimSun" w:hAnsiTheme="minorHAnsi" w:cstheme="minorHAnsi"/>
          <w:sz w:val="22"/>
          <w:szCs w:val="22"/>
        </w:rPr>
        <w:br/>
      </w:r>
      <w:r w:rsidRPr="00760DFE">
        <w:rPr>
          <w:rFonts w:asciiTheme="minorHAnsi" w:eastAsia="SimSun" w:hAnsiTheme="minorHAnsi" w:cstheme="minorHAnsi"/>
          <w:sz w:val="22"/>
          <w:szCs w:val="22"/>
        </w:rPr>
        <w:br/>
        <w:t xml:space="preserve">- pompa ładująca c.w.u - 2,2m3/h; 70kPa </w:t>
      </w:r>
      <w:r w:rsidRPr="00760DFE">
        <w:rPr>
          <w:rFonts w:asciiTheme="minorHAnsi" w:eastAsia="SimSun" w:hAnsiTheme="minorHAnsi" w:cstheme="minorHAnsi"/>
          <w:sz w:val="22"/>
          <w:szCs w:val="22"/>
        </w:rPr>
        <w:br/>
      </w:r>
      <w:r w:rsidRPr="00760DFE">
        <w:rPr>
          <w:rFonts w:asciiTheme="minorHAnsi" w:eastAsia="SimSun" w:hAnsiTheme="minorHAnsi" w:cstheme="minorHAnsi"/>
          <w:sz w:val="22"/>
          <w:szCs w:val="22"/>
        </w:rPr>
        <w:br/>
        <w:t xml:space="preserve">- pompa obiegu c.o - 0,8m3/h; 60kPa </w:t>
      </w:r>
      <w:r w:rsidRPr="00760DFE">
        <w:rPr>
          <w:rFonts w:asciiTheme="minorHAnsi" w:eastAsia="SimSun" w:hAnsiTheme="minorHAnsi" w:cstheme="minorHAnsi"/>
          <w:sz w:val="22"/>
          <w:szCs w:val="22"/>
        </w:rPr>
        <w:br/>
      </w:r>
      <w:r w:rsidRPr="00760DFE">
        <w:rPr>
          <w:rFonts w:asciiTheme="minorHAnsi" w:eastAsia="SimSun" w:hAnsiTheme="minorHAnsi" w:cstheme="minorHAnsi"/>
          <w:sz w:val="22"/>
          <w:szCs w:val="22"/>
        </w:rPr>
        <w:br/>
        <w:t xml:space="preserve">- pompa obiegu ct nagrzewnice w sali - 3,8m3/h; 80kPa </w:t>
      </w:r>
      <w:r w:rsidRPr="00760DFE">
        <w:rPr>
          <w:rFonts w:asciiTheme="minorHAnsi" w:eastAsia="SimSun" w:hAnsiTheme="minorHAnsi" w:cstheme="minorHAnsi"/>
          <w:sz w:val="22"/>
          <w:szCs w:val="22"/>
        </w:rPr>
        <w:br/>
      </w:r>
      <w:r w:rsidRPr="00760DFE">
        <w:rPr>
          <w:rFonts w:asciiTheme="minorHAnsi" w:eastAsia="SimSun" w:hAnsiTheme="minorHAnsi" w:cstheme="minorHAnsi"/>
          <w:sz w:val="22"/>
          <w:szCs w:val="22"/>
        </w:rPr>
        <w:br/>
        <w:t>- pompa obiegu ct nagrzewnice w centralach - 3,2m3/h; 80kPa</w:t>
      </w:r>
    </w:p>
    <w:p w14:paraId="50449C5B" w14:textId="77777777" w:rsidR="00760DFE" w:rsidRDefault="00760DF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SimSun" w:eastAsia="SimSun" w:hAnsi="SimSun" w:cs="SimSun"/>
        </w:rPr>
      </w:pPr>
    </w:p>
    <w:p w14:paraId="0CAE4C8B" w14:textId="77777777" w:rsidR="006B1080" w:rsidRDefault="006B108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SimSun" w:eastAsia="SimSun" w:hAnsi="SimSun" w:cs="SimSun"/>
        </w:rPr>
      </w:pPr>
    </w:p>
    <w:p w14:paraId="21D91F42" w14:textId="6730C7F7" w:rsidR="006B1080" w:rsidRDefault="006B1080" w:rsidP="006B1080">
      <w:pPr>
        <w:pStyle w:val="Normalny1"/>
        <w:suppressAutoHyphens w:val="0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II. Mając na uwadze odpowiedzi na powyższe zapytania, Zamawiający na podstawie art. 286 ust. 1 i 3 ustawy Pzp, zmienia treść SWZ w ten sposób, żę:</w:t>
      </w:r>
    </w:p>
    <w:p w14:paraId="2190F5A7" w14:textId="2AA31756" w:rsidR="006B1080" w:rsidRDefault="006B1080" w:rsidP="006B1080">
      <w:pPr>
        <w:pStyle w:val="Normalny1"/>
        <w:suppressAutoHyphens w:val="0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traci moc Załącznik nr 6 do SWZ - Przedmiary robót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„branża sanitarna”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i w jego miejsce wprowadza się „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Załącznik nr 6 do SWZ - Przedmiary robót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branża sanitarna,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(po zm</w:t>
      </w:r>
      <w:r w:rsidR="007A5189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         </w:t>
      </w:r>
      <w:r w:rsidR="007A5189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        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z dn. 0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.0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6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.2025r.)</w:t>
      </w:r>
      <w:r>
        <w:rPr>
          <w:rFonts w:ascii="Calibri" w:eastAsia="Calibri" w:hAnsi="Calibri" w:cs="Calibri"/>
          <w:sz w:val="22"/>
          <w:szCs w:val="22"/>
          <w:lang w:eastAsia="en-US"/>
        </w:rPr>
        <w:t>”, stanowiący załącznik do niniejszego pisma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5413ADC" w14:textId="77777777" w:rsidR="00760DFE" w:rsidRDefault="00760DFE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709E9" w14:textId="77777777" w:rsidR="00B44A84" w:rsidRDefault="00B44A8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D3E9A4" w14:textId="0B830F2F" w:rsidR="00B44A84" w:rsidRPr="00760DFE" w:rsidRDefault="0000751F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DF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60DF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60DFE">
        <w:rPr>
          <w:rFonts w:asciiTheme="minorHAnsi" w:hAnsiTheme="minorHAnsi" w:cstheme="minorHAnsi"/>
          <w:b/>
          <w:bCs/>
          <w:sz w:val="22"/>
          <w:szCs w:val="22"/>
        </w:rPr>
        <w:t xml:space="preserve">I. Mając na uwadze powyższe, </w:t>
      </w:r>
      <w:r w:rsidRPr="00760DFE"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  <w:t xml:space="preserve">działając na podstawie art. 286 ust. 1 ustawy Pzp, Zamawiający zmienia treść SWZ w ten sposób, </w:t>
      </w:r>
      <w:r w:rsidRPr="00760DFE">
        <w:rPr>
          <w:rFonts w:ascii="Calibri" w:eastAsia="Calibri" w:hAnsi="Calibri" w:cs="Calibri"/>
          <w:b/>
          <w:bCs/>
          <w:sz w:val="22"/>
          <w:szCs w:val="22"/>
          <w:lang w:eastAsia="en-US"/>
        </w:rPr>
        <w:t>że zmianie ulegają termin składania                         i otwarcia ofert</w:t>
      </w:r>
      <w:r w:rsidRPr="00760DFE">
        <w:rPr>
          <w:rFonts w:asciiTheme="minorHAnsi" w:hAnsiTheme="minorHAnsi" w:cstheme="minorHAnsi"/>
          <w:b/>
          <w:bCs/>
          <w:sz w:val="22"/>
          <w:szCs w:val="22"/>
        </w:rPr>
        <w:t>, a co za tym idzie następujące rozdziały SWZ:</w:t>
      </w:r>
    </w:p>
    <w:p w14:paraId="4DB702AF" w14:textId="77777777" w:rsidR="00B44A84" w:rsidRPr="00760DFE" w:rsidRDefault="00B44A8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EEBFB5" w14:textId="77777777" w:rsidR="00B44A84" w:rsidRPr="00760DFE" w:rsidRDefault="0000751F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DFE">
        <w:rPr>
          <w:rFonts w:asciiTheme="minorHAnsi" w:hAnsiTheme="minorHAnsi" w:cstheme="minorHAnsi"/>
          <w:b/>
          <w:bCs/>
          <w:sz w:val="22"/>
          <w:szCs w:val="22"/>
        </w:rPr>
        <w:t xml:space="preserve">- rozdział XXIII, punkt 1 SWZ, </w:t>
      </w:r>
      <w:r w:rsidRPr="00760DFE">
        <w:rPr>
          <w:rFonts w:asciiTheme="minorHAnsi" w:hAnsiTheme="minorHAnsi" w:cstheme="minorHAnsi"/>
          <w:b/>
          <w:bCs/>
          <w:sz w:val="22"/>
          <w:szCs w:val="22"/>
        </w:rPr>
        <w:t>otrzymuje brzmienie:</w:t>
      </w:r>
    </w:p>
    <w:p w14:paraId="623D24D8" w14:textId="5AE3355A" w:rsidR="00B44A84" w:rsidRPr="00760DFE" w:rsidRDefault="0000751F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DFE">
        <w:rPr>
          <w:rFonts w:asciiTheme="minorHAnsi" w:hAnsiTheme="minorHAnsi" w:cstheme="minorHAnsi"/>
          <w:sz w:val="22"/>
          <w:szCs w:val="22"/>
        </w:rPr>
        <w:t xml:space="preserve">„ 1. Ofertę należy złożyć za pośrednictwem Platformy przetargowej  </w:t>
      </w:r>
      <w:hyperlink r:id="rId8" w:history="1">
        <w:r w:rsidRPr="00760DFE">
          <w:rPr>
            <w:rStyle w:val="Hipercze"/>
            <w:rFonts w:asciiTheme="minorHAnsi" w:hAnsiTheme="minorHAnsi" w:cstheme="minorHAnsi"/>
            <w:sz w:val="20"/>
            <w:szCs w:val="20"/>
            <w:u w:val="none"/>
          </w:rPr>
          <w:t>https://platformazakupowa.pl/transakcja/1101862</w:t>
        </w:r>
      </w:hyperlink>
      <w:r w:rsidRPr="00760DFE">
        <w:t xml:space="preserve"> </w:t>
      </w:r>
      <w:r w:rsidRPr="00760DFE">
        <w:rPr>
          <w:rFonts w:asciiTheme="minorHAnsi" w:hAnsiTheme="minorHAnsi" w:cstheme="minorHAnsi"/>
          <w:sz w:val="22"/>
          <w:szCs w:val="22"/>
        </w:rPr>
        <w:t xml:space="preserve">nie później niż do dnia </w:t>
      </w:r>
      <w:r w:rsidR="00760DFE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Pr="00760DFE">
        <w:rPr>
          <w:rFonts w:asciiTheme="minorHAnsi" w:hAnsiTheme="minorHAnsi" w:cstheme="minorHAnsi"/>
          <w:b/>
          <w:bCs/>
          <w:sz w:val="22"/>
          <w:szCs w:val="22"/>
        </w:rPr>
        <w:t>.06.2025r.                     do godziny 09:00,00</w:t>
      </w:r>
    </w:p>
    <w:p w14:paraId="5EBB651C" w14:textId="77777777" w:rsidR="00B44A84" w:rsidRPr="00760DFE" w:rsidRDefault="0000751F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DFE">
        <w:rPr>
          <w:rFonts w:asciiTheme="minorHAnsi" w:hAnsiTheme="minorHAnsi" w:cstheme="minorHAnsi"/>
          <w:sz w:val="22"/>
          <w:szCs w:val="22"/>
        </w:rPr>
        <w:br/>
      </w:r>
      <w:r w:rsidRPr="00760DFE">
        <w:rPr>
          <w:rFonts w:asciiTheme="minorHAnsi" w:hAnsiTheme="minorHAnsi" w:cstheme="minorHAnsi"/>
          <w:b/>
          <w:bCs/>
          <w:sz w:val="22"/>
          <w:szCs w:val="22"/>
        </w:rPr>
        <w:t>Uwaga</w:t>
      </w:r>
    </w:p>
    <w:p w14:paraId="5622C507" w14:textId="77777777" w:rsidR="00B44A84" w:rsidRPr="00760DFE" w:rsidRDefault="0000751F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DFE">
        <w:rPr>
          <w:rFonts w:asciiTheme="minorHAnsi" w:hAnsiTheme="minorHAnsi" w:cstheme="minorHAnsi"/>
          <w:b/>
          <w:bCs/>
          <w:sz w:val="22"/>
          <w:szCs w:val="22"/>
        </w:rPr>
        <w:t>Za datę i godzinę złożenia oferty rozumie się datę i godzinę jej wpływu na Platformę przetargową, tj. datę i godzinę złożenia oferty wyświetloną na koncie Zamawiającego.”</w:t>
      </w:r>
    </w:p>
    <w:p w14:paraId="0EED7FED" w14:textId="77777777" w:rsidR="00B44A84" w:rsidRPr="00760DFE" w:rsidRDefault="00B44A84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516D88" w14:textId="77777777" w:rsidR="00B44A84" w:rsidRPr="00760DFE" w:rsidRDefault="0000751F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DFE">
        <w:rPr>
          <w:rFonts w:asciiTheme="minorHAnsi" w:hAnsiTheme="minorHAnsi" w:cstheme="minorHAnsi"/>
          <w:b/>
          <w:bCs/>
          <w:sz w:val="22"/>
          <w:szCs w:val="22"/>
        </w:rPr>
        <w:lastRenderedPageBreak/>
        <w:t>- rozdział XXIV SWZ, otrzymuje brzmienie:</w:t>
      </w:r>
    </w:p>
    <w:p w14:paraId="76E3CA5A" w14:textId="1D133FC2" w:rsidR="00B44A84" w:rsidRPr="00760DFE" w:rsidRDefault="0000751F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760DFE">
        <w:rPr>
          <w:rFonts w:asciiTheme="minorHAnsi" w:hAnsiTheme="minorHAnsi" w:cstheme="minorHAnsi"/>
          <w:sz w:val="22"/>
          <w:szCs w:val="22"/>
        </w:rPr>
        <w:t xml:space="preserve">„Termin związania ofertą upływa w dniu </w:t>
      </w:r>
      <w:r w:rsidR="00760DFE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Pr="00760DF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60DF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760DFE">
        <w:rPr>
          <w:rFonts w:asciiTheme="minorHAnsi" w:hAnsiTheme="minorHAnsi" w:cstheme="minorHAnsi"/>
          <w:b/>
          <w:bCs/>
          <w:sz w:val="22"/>
          <w:szCs w:val="22"/>
        </w:rPr>
        <w:t>.2025r.”</w:t>
      </w:r>
    </w:p>
    <w:p w14:paraId="1BD6D7A2" w14:textId="77777777" w:rsidR="00B44A84" w:rsidRPr="00760DFE" w:rsidRDefault="00B44A84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1C1B1BEC" w14:textId="77777777" w:rsidR="00B44A84" w:rsidRPr="00760DFE" w:rsidRDefault="0000751F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DFE">
        <w:rPr>
          <w:rFonts w:asciiTheme="minorHAnsi" w:hAnsiTheme="minorHAnsi" w:cstheme="minorHAnsi"/>
          <w:b/>
          <w:bCs/>
          <w:sz w:val="22"/>
          <w:szCs w:val="22"/>
        </w:rPr>
        <w:t>- rozdział XXV, punkt 1 SWZ, otrzymuje brzmienie:</w:t>
      </w:r>
    </w:p>
    <w:p w14:paraId="570AFDCE" w14:textId="648CBE21" w:rsidR="00B44A84" w:rsidRPr="00760DFE" w:rsidRDefault="0000751F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760DFE">
        <w:rPr>
          <w:rFonts w:asciiTheme="minorHAnsi" w:hAnsiTheme="minorHAnsi" w:cstheme="minorHAnsi"/>
          <w:sz w:val="22"/>
          <w:szCs w:val="22"/>
        </w:rPr>
        <w:t>„1. Otwarcie ofert nastąpi w dniu</w:t>
      </w:r>
      <w:r w:rsidR="00760DFE">
        <w:rPr>
          <w:rFonts w:asciiTheme="minorHAnsi" w:hAnsiTheme="minorHAnsi" w:cstheme="minorHAnsi"/>
          <w:sz w:val="22"/>
          <w:szCs w:val="22"/>
        </w:rPr>
        <w:t xml:space="preserve"> </w:t>
      </w:r>
      <w:r w:rsidR="00760DFE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Pr="00760DFE">
        <w:rPr>
          <w:rFonts w:asciiTheme="minorHAnsi" w:hAnsiTheme="minorHAnsi" w:cstheme="minorHAnsi"/>
          <w:b/>
          <w:bCs/>
          <w:sz w:val="22"/>
          <w:szCs w:val="22"/>
        </w:rPr>
        <w:t>.06.2025r.</w:t>
      </w:r>
      <w:r w:rsidRPr="00760DFE">
        <w:rPr>
          <w:rFonts w:asciiTheme="minorHAnsi" w:hAnsiTheme="minorHAnsi" w:cstheme="minorHAnsi"/>
          <w:sz w:val="22"/>
          <w:szCs w:val="22"/>
        </w:rPr>
        <w:t xml:space="preserve"> o godzinie </w:t>
      </w:r>
      <w:r w:rsidRPr="00760DFE">
        <w:rPr>
          <w:rFonts w:asciiTheme="minorHAnsi" w:hAnsiTheme="minorHAnsi" w:cstheme="minorHAnsi"/>
          <w:b/>
          <w:bCs/>
          <w:sz w:val="22"/>
          <w:szCs w:val="22"/>
        </w:rPr>
        <w:t>09:30,</w:t>
      </w:r>
      <w:r w:rsidRPr="00760DFE">
        <w:rPr>
          <w:rFonts w:asciiTheme="minorHAnsi" w:hAnsiTheme="minorHAnsi" w:cstheme="minorHAnsi"/>
          <w:sz w:val="22"/>
          <w:szCs w:val="22"/>
        </w:rPr>
        <w:t xml:space="preserve"> na komputerze Zamawiającego, po odszyfrowaniu i pobraniu z Platformy przetargowej złożonych ofert.”</w:t>
      </w:r>
    </w:p>
    <w:p w14:paraId="5BB7B634" w14:textId="77777777" w:rsidR="00B44A84" w:rsidRPr="00760DFE" w:rsidRDefault="00B44A8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D5D816" w14:textId="77777777" w:rsidR="00B44A84" w:rsidRPr="00760DFE" w:rsidRDefault="00B44A8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CF8CBF" w14:textId="77777777" w:rsidR="00B44A84" w:rsidRPr="00760DFE" w:rsidRDefault="0000751F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760DFE">
        <w:rPr>
          <w:rFonts w:asciiTheme="minorHAnsi" w:hAnsiTheme="minorHAnsi" w:cstheme="minorHAnsi"/>
          <w:b/>
          <w:sz w:val="22"/>
          <w:szCs w:val="22"/>
          <w:u w:val="single"/>
        </w:rPr>
        <w:t>Pozostałe zapisy SWZ pozostają bez zmian.</w:t>
      </w:r>
    </w:p>
    <w:p w14:paraId="7C576389" w14:textId="77777777" w:rsidR="00B44A84" w:rsidRPr="00760DFE" w:rsidRDefault="00B44A8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3F926B31" w14:textId="77777777" w:rsidR="00B44A84" w:rsidRDefault="0000751F">
      <w:pPr>
        <w:pStyle w:val="Normalny1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i/>
          <w:iCs/>
          <w:sz w:val="20"/>
          <w:szCs w:val="20"/>
        </w:rPr>
        <w:t xml:space="preserve">Dokument został podpisany przez: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  <w:bCs/>
          <w:i/>
          <w:iCs/>
          <w:sz w:val="20"/>
          <w:szCs w:val="20"/>
        </w:rPr>
        <w:t>Dagmara Muszalska</w:t>
      </w:r>
    </w:p>
    <w:p w14:paraId="6F270A58" w14:textId="77777777" w:rsidR="00B44A84" w:rsidRDefault="0000751F">
      <w:pPr>
        <w:wordWrap w:val="0"/>
        <w:spacing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Naczelnik Wydziału Infrastruktury i Zamówień Publicznych</w:t>
      </w:r>
    </w:p>
    <w:p w14:paraId="47C4C01D" w14:textId="77777777" w:rsidR="00B44A84" w:rsidRDefault="00B44A84">
      <w:pPr>
        <w:pStyle w:val="Normalny1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20AF2F9" w14:textId="77777777" w:rsidR="00B44A84" w:rsidRDefault="00B44A84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46A020DD" w14:textId="77777777" w:rsidR="00760DFE" w:rsidRDefault="00760DFE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59B70C3E" w14:textId="77777777" w:rsidR="00760DFE" w:rsidRDefault="00760DFE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46C4226B" w14:textId="77777777" w:rsidR="00760DFE" w:rsidRDefault="00760DFE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6CB913C1" w14:textId="77777777" w:rsidR="00760DFE" w:rsidRDefault="00760DFE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48E81B16" w14:textId="77777777" w:rsidR="00760DFE" w:rsidRPr="00B73C1E" w:rsidRDefault="00760DFE" w:rsidP="00760DFE">
      <w:pPr>
        <w:pStyle w:val="Normalny1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B73C1E">
        <w:rPr>
          <w:rFonts w:ascii="Calibri" w:hAnsi="Calibri" w:cs="Calibri"/>
          <w:b/>
          <w:bCs/>
          <w:sz w:val="18"/>
          <w:szCs w:val="18"/>
          <w:u w:val="single"/>
        </w:rPr>
        <w:t xml:space="preserve">Załączniki: </w:t>
      </w:r>
    </w:p>
    <w:p w14:paraId="0B63E3E7" w14:textId="45A9D148" w:rsidR="00760DFE" w:rsidRPr="007E34BC" w:rsidRDefault="00760DFE" w:rsidP="00760DFE">
      <w:pPr>
        <w:pStyle w:val="Normalny1"/>
        <w:numPr>
          <w:ilvl w:val="0"/>
          <w:numId w:val="4"/>
        </w:numPr>
        <w:jc w:val="both"/>
        <w:rPr>
          <w:rFonts w:ascii="Calibri" w:hAnsi="Calibri" w:cs="Calibri"/>
          <w:sz w:val="18"/>
          <w:szCs w:val="18"/>
        </w:rPr>
      </w:pPr>
      <w:r w:rsidRPr="007E34BC">
        <w:rPr>
          <w:rFonts w:ascii="Calibri" w:hAnsi="Calibri" w:cs="Calibri"/>
          <w:sz w:val="18"/>
          <w:szCs w:val="18"/>
        </w:rPr>
        <w:t xml:space="preserve">Załącznik nr </w:t>
      </w:r>
      <w:r w:rsidRPr="007E34BC">
        <w:rPr>
          <w:rFonts w:ascii="Calibri" w:hAnsi="Calibri" w:cs="Calibri"/>
          <w:sz w:val="18"/>
          <w:szCs w:val="18"/>
        </w:rPr>
        <w:t xml:space="preserve">6 do SWZ - </w:t>
      </w:r>
      <w:r w:rsidR="006B1080" w:rsidRPr="007E34BC">
        <w:rPr>
          <w:rFonts w:ascii="Calibri" w:eastAsia="Calibri" w:hAnsi="Calibri" w:cs="Calibri"/>
          <w:sz w:val="18"/>
          <w:szCs w:val="18"/>
          <w:lang w:eastAsia="en-US"/>
        </w:rPr>
        <w:t>Przedmiary robót branża sanitarna</w:t>
      </w:r>
      <w:r w:rsidR="006B1080" w:rsidRPr="007E34BC">
        <w:rPr>
          <w:rFonts w:asciiTheme="minorHAnsi" w:eastAsia="DejaVuSansCondensed" w:hAnsiTheme="minorHAnsi"/>
          <w:color w:val="000000" w:themeColor="text1"/>
          <w:sz w:val="18"/>
          <w:szCs w:val="18"/>
          <w:lang w:eastAsia="zh-CN"/>
        </w:rPr>
        <w:t xml:space="preserve"> (po zm</w:t>
      </w:r>
      <w:r w:rsidR="007A5189">
        <w:rPr>
          <w:rFonts w:asciiTheme="minorHAnsi" w:eastAsia="DejaVuSansCondensed" w:hAnsiTheme="minorHAnsi"/>
          <w:color w:val="000000" w:themeColor="text1"/>
          <w:sz w:val="18"/>
          <w:szCs w:val="18"/>
          <w:lang w:eastAsia="zh-CN"/>
        </w:rPr>
        <w:t>.</w:t>
      </w:r>
      <w:r w:rsidR="006B1080" w:rsidRPr="007E34BC">
        <w:rPr>
          <w:rFonts w:asciiTheme="minorHAnsi" w:eastAsia="DejaVuSansCondensed" w:hAnsiTheme="minorHAnsi"/>
          <w:color w:val="000000" w:themeColor="text1"/>
          <w:sz w:val="18"/>
          <w:szCs w:val="18"/>
          <w:lang w:eastAsia="zh-CN"/>
        </w:rPr>
        <w:t xml:space="preserve"> </w:t>
      </w:r>
      <w:r w:rsidRPr="007E34BC">
        <w:rPr>
          <w:rFonts w:asciiTheme="minorHAnsi" w:eastAsia="DejaVuSansCondensed" w:hAnsiTheme="minorHAnsi"/>
          <w:color w:val="000000" w:themeColor="text1"/>
          <w:sz w:val="18"/>
          <w:szCs w:val="18"/>
          <w:lang w:eastAsia="zh-CN"/>
        </w:rPr>
        <w:t>z dn. 02.06.2025r</w:t>
      </w:r>
      <w:r w:rsidRPr="007E34BC">
        <w:rPr>
          <w:rFonts w:asciiTheme="minorHAnsi" w:eastAsia="DejaVuSansCondensed" w:hAnsiTheme="minorHAnsi"/>
          <w:color w:val="000000" w:themeColor="text1"/>
          <w:sz w:val="18"/>
          <w:szCs w:val="18"/>
          <w:lang w:eastAsia="zh-CN"/>
        </w:rPr>
        <w:t>.</w:t>
      </w:r>
      <w:r w:rsidR="006B1080" w:rsidRPr="007E34BC">
        <w:rPr>
          <w:rFonts w:asciiTheme="minorHAnsi" w:eastAsia="DejaVuSansCondensed" w:hAnsiTheme="minorHAnsi"/>
          <w:color w:val="000000" w:themeColor="text1"/>
          <w:sz w:val="18"/>
          <w:szCs w:val="18"/>
          <w:lang w:eastAsia="zh-CN"/>
        </w:rPr>
        <w:t>).</w:t>
      </w:r>
      <w:r w:rsidRPr="007E34BC">
        <w:rPr>
          <w:rFonts w:asciiTheme="minorHAnsi" w:eastAsia="DejaVuSansCondensed" w:hAnsiTheme="minorHAnsi"/>
          <w:b/>
          <w:bCs/>
          <w:color w:val="000000" w:themeColor="text1"/>
          <w:sz w:val="18"/>
          <w:szCs w:val="18"/>
          <w:lang w:eastAsia="zh-CN"/>
        </w:rPr>
        <w:t xml:space="preserve">  </w:t>
      </w:r>
    </w:p>
    <w:p w14:paraId="5D5CB712" w14:textId="77777777" w:rsidR="00760DFE" w:rsidRDefault="00760DFE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7A7B9614" w14:textId="77777777" w:rsidR="00760DFE" w:rsidRDefault="00760DFE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2044D0BA" w14:textId="77777777" w:rsidR="00760DFE" w:rsidRDefault="00760DFE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52B3CF57" w14:textId="77777777" w:rsidR="00760DFE" w:rsidRDefault="00760DFE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59181D83" w14:textId="77777777" w:rsidR="00B44A84" w:rsidRDefault="00B44A84">
      <w:pPr>
        <w:pStyle w:val="Normalny1"/>
        <w:jc w:val="right"/>
        <w:rPr>
          <w:rFonts w:ascii="Calibri" w:hAnsi="Calibri" w:cs="Calibri"/>
          <w:sz w:val="22"/>
          <w:szCs w:val="22"/>
        </w:rPr>
      </w:pPr>
    </w:p>
    <w:p w14:paraId="0D310961" w14:textId="77777777" w:rsidR="00B44A84" w:rsidRDefault="0000751F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6"/>
          <w:szCs w:val="16"/>
        </w:rPr>
      </w:pPr>
      <w:r>
        <w:rPr>
          <w:rStyle w:val="Domylnaczcionkaakapitu1"/>
          <w:rFonts w:ascii="Calibri" w:hAnsi="Calibri" w:cs="Calibri"/>
          <w:b/>
          <w:bCs/>
          <w:sz w:val="16"/>
          <w:szCs w:val="16"/>
          <w:u w:val="single"/>
        </w:rPr>
        <w:t>Rozdzielnik:</w:t>
      </w:r>
    </w:p>
    <w:p w14:paraId="2D417919" w14:textId="77777777" w:rsidR="00B44A84" w:rsidRDefault="0000751F">
      <w:pPr>
        <w:pStyle w:val="Normalny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Theme="minorHAnsi" w:hAnsiTheme="minorHAnsi" w:cs="Calibri"/>
          <w:sz w:val="16"/>
          <w:szCs w:val="16"/>
        </w:rPr>
      </w:pPr>
      <w:r>
        <w:rPr>
          <w:rStyle w:val="Domylnaczcionkaakapitu1"/>
          <w:rFonts w:ascii="Calibri" w:hAnsi="Calibri" w:cs="Calibri"/>
          <w:sz w:val="16"/>
          <w:szCs w:val="16"/>
        </w:rPr>
        <w:t>- Platforma przetargowa:</w:t>
      </w:r>
      <w:r>
        <w:rPr>
          <w:rStyle w:val="Domylnaczcionkaakapitu1"/>
          <w:rFonts w:asciiTheme="minorHAnsi" w:hAnsiTheme="minorHAnsi" w:cs="Calibri"/>
          <w:sz w:val="16"/>
          <w:szCs w:val="16"/>
        </w:rPr>
        <w:t xml:space="preserve"> </w:t>
      </w:r>
      <w:r>
        <w:rPr>
          <w:rStyle w:val="Hipercze"/>
          <w:rFonts w:asciiTheme="minorHAnsi" w:eastAsia="SimSun" w:hAnsiTheme="minorHAnsi" w:hint="eastAsia"/>
          <w:sz w:val="16"/>
          <w:szCs w:val="16"/>
          <w:u w:val="none"/>
        </w:rPr>
        <w:t>https://platformazakupowa.pl/transakcja/1101862</w:t>
      </w:r>
    </w:p>
    <w:p w14:paraId="43CF8A06" w14:textId="77777777" w:rsidR="00B44A84" w:rsidRDefault="0000751F">
      <w:pPr>
        <w:pStyle w:val="Normalny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sz w:val="16"/>
          <w:szCs w:val="16"/>
        </w:rPr>
      </w:pPr>
      <w:r>
        <w:rPr>
          <w:rStyle w:val="Domylnaczcionkaakapitu1"/>
          <w:rFonts w:asciiTheme="minorHAnsi" w:hAnsiTheme="minorHAnsi" w:cs="Calibri"/>
          <w:sz w:val="16"/>
          <w:szCs w:val="16"/>
        </w:rPr>
        <w:t>- aa.</w:t>
      </w:r>
    </w:p>
    <w:sectPr w:rsidR="00B44A84" w:rsidSect="006B1080">
      <w:pgSz w:w="11906" w:h="16838"/>
      <w:pgMar w:top="993" w:right="1800" w:bottom="1560" w:left="1800" w:header="4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9C69" w14:textId="77777777" w:rsidR="00B44A84" w:rsidRDefault="0000751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80C4C25" w14:textId="77777777" w:rsidR="00B44A84" w:rsidRDefault="0000751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Condensed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B4DB" w14:textId="77777777" w:rsidR="00B44A84" w:rsidRDefault="0000751F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9B5612E" w14:textId="77777777" w:rsidR="00B44A84" w:rsidRDefault="0000751F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491349ED"/>
    <w:multiLevelType w:val="singleLevel"/>
    <w:tmpl w:val="491349E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492523753">
    <w:abstractNumId w:val="0"/>
  </w:num>
  <w:num w:numId="2" w16cid:durableId="263346514">
    <w:abstractNumId w:val="1"/>
  </w:num>
  <w:num w:numId="3" w16cid:durableId="655308580">
    <w:abstractNumId w:val="2"/>
  </w:num>
  <w:num w:numId="4" w16cid:durableId="124344338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C067C9"/>
    <w:rsid w:val="0000751F"/>
    <w:rsid w:val="00007F74"/>
    <w:rsid w:val="000A03E9"/>
    <w:rsid w:val="000E2321"/>
    <w:rsid w:val="001242F4"/>
    <w:rsid w:val="001478EE"/>
    <w:rsid w:val="00156229"/>
    <w:rsid w:val="001721C7"/>
    <w:rsid w:val="001B0659"/>
    <w:rsid w:val="002505BC"/>
    <w:rsid w:val="003470EE"/>
    <w:rsid w:val="00387A57"/>
    <w:rsid w:val="0039351D"/>
    <w:rsid w:val="003F3287"/>
    <w:rsid w:val="004223F5"/>
    <w:rsid w:val="00441F59"/>
    <w:rsid w:val="00462EE3"/>
    <w:rsid w:val="0046406A"/>
    <w:rsid w:val="00490F0C"/>
    <w:rsid w:val="004A5A84"/>
    <w:rsid w:val="004D70B1"/>
    <w:rsid w:val="004D748A"/>
    <w:rsid w:val="00500ED0"/>
    <w:rsid w:val="0050153B"/>
    <w:rsid w:val="00516D58"/>
    <w:rsid w:val="0053039A"/>
    <w:rsid w:val="005818A8"/>
    <w:rsid w:val="00586445"/>
    <w:rsid w:val="00587B37"/>
    <w:rsid w:val="005C2869"/>
    <w:rsid w:val="00604564"/>
    <w:rsid w:val="006363E4"/>
    <w:rsid w:val="00647145"/>
    <w:rsid w:val="00697FCA"/>
    <w:rsid w:val="006A3C0B"/>
    <w:rsid w:val="006B1080"/>
    <w:rsid w:val="00760DFE"/>
    <w:rsid w:val="007A5189"/>
    <w:rsid w:val="007B76CD"/>
    <w:rsid w:val="007E34BC"/>
    <w:rsid w:val="00827F01"/>
    <w:rsid w:val="00872E95"/>
    <w:rsid w:val="008813F8"/>
    <w:rsid w:val="0089342F"/>
    <w:rsid w:val="00896065"/>
    <w:rsid w:val="00935089"/>
    <w:rsid w:val="00971E78"/>
    <w:rsid w:val="009973DB"/>
    <w:rsid w:val="009E4E94"/>
    <w:rsid w:val="00A0214C"/>
    <w:rsid w:val="00AD7624"/>
    <w:rsid w:val="00AE7BEC"/>
    <w:rsid w:val="00B1759C"/>
    <w:rsid w:val="00B27CE6"/>
    <w:rsid w:val="00B44A84"/>
    <w:rsid w:val="00B50F25"/>
    <w:rsid w:val="00B52C88"/>
    <w:rsid w:val="00B74AC1"/>
    <w:rsid w:val="00B91227"/>
    <w:rsid w:val="00B96203"/>
    <w:rsid w:val="00BA2262"/>
    <w:rsid w:val="00BB0AB8"/>
    <w:rsid w:val="00BD667C"/>
    <w:rsid w:val="00C050B3"/>
    <w:rsid w:val="00C31904"/>
    <w:rsid w:val="00C43329"/>
    <w:rsid w:val="00C52D9A"/>
    <w:rsid w:val="00CB4DFA"/>
    <w:rsid w:val="00D22D73"/>
    <w:rsid w:val="00D51BCD"/>
    <w:rsid w:val="00D901F7"/>
    <w:rsid w:val="00D9362D"/>
    <w:rsid w:val="00D9654B"/>
    <w:rsid w:val="00DC3EC3"/>
    <w:rsid w:val="00DD29F0"/>
    <w:rsid w:val="00E22D5A"/>
    <w:rsid w:val="00E4055F"/>
    <w:rsid w:val="00E74330"/>
    <w:rsid w:val="00EE23D9"/>
    <w:rsid w:val="00EF0F1F"/>
    <w:rsid w:val="00F24FD4"/>
    <w:rsid w:val="00FF4AB6"/>
    <w:rsid w:val="01C35AF5"/>
    <w:rsid w:val="043A366E"/>
    <w:rsid w:val="04A60A6D"/>
    <w:rsid w:val="092E788B"/>
    <w:rsid w:val="0947132D"/>
    <w:rsid w:val="0D1D4F5A"/>
    <w:rsid w:val="0E1054E3"/>
    <w:rsid w:val="114917E9"/>
    <w:rsid w:val="11F22345"/>
    <w:rsid w:val="12F6590A"/>
    <w:rsid w:val="15CB0FCE"/>
    <w:rsid w:val="1AF37DDA"/>
    <w:rsid w:val="1C74521C"/>
    <w:rsid w:val="1E185370"/>
    <w:rsid w:val="211A044F"/>
    <w:rsid w:val="21A4781D"/>
    <w:rsid w:val="22C067C9"/>
    <w:rsid w:val="22E1666C"/>
    <w:rsid w:val="242F192C"/>
    <w:rsid w:val="25C05FD8"/>
    <w:rsid w:val="2C7C2CD6"/>
    <w:rsid w:val="2D02113F"/>
    <w:rsid w:val="2DB5450D"/>
    <w:rsid w:val="2E6B0DDC"/>
    <w:rsid w:val="30347DA4"/>
    <w:rsid w:val="3336604B"/>
    <w:rsid w:val="365C16C9"/>
    <w:rsid w:val="371B50A8"/>
    <w:rsid w:val="38EE16A9"/>
    <w:rsid w:val="3D263D34"/>
    <w:rsid w:val="41456AA2"/>
    <w:rsid w:val="41B650F7"/>
    <w:rsid w:val="465161EB"/>
    <w:rsid w:val="46641988"/>
    <w:rsid w:val="496F0E76"/>
    <w:rsid w:val="49EC47D8"/>
    <w:rsid w:val="4ABF20B9"/>
    <w:rsid w:val="4B886507"/>
    <w:rsid w:val="4D497C48"/>
    <w:rsid w:val="4D5C27F9"/>
    <w:rsid w:val="53850D81"/>
    <w:rsid w:val="57AE1752"/>
    <w:rsid w:val="58D46E36"/>
    <w:rsid w:val="59D47EAB"/>
    <w:rsid w:val="5AD876F6"/>
    <w:rsid w:val="5C205738"/>
    <w:rsid w:val="5CDC72F1"/>
    <w:rsid w:val="5E03600D"/>
    <w:rsid w:val="62285198"/>
    <w:rsid w:val="639343EA"/>
    <w:rsid w:val="667E5090"/>
    <w:rsid w:val="69D07E0D"/>
    <w:rsid w:val="6A7C5CC3"/>
    <w:rsid w:val="6A977A16"/>
    <w:rsid w:val="6D756624"/>
    <w:rsid w:val="71955D64"/>
    <w:rsid w:val="72266CB2"/>
    <w:rsid w:val="7376138F"/>
    <w:rsid w:val="763A0087"/>
    <w:rsid w:val="776B3C7C"/>
    <w:rsid w:val="79353D98"/>
    <w:rsid w:val="7A5E74D2"/>
    <w:rsid w:val="7B250531"/>
    <w:rsid w:val="7BD32738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DB41C"/>
  <w15:docId w15:val="{AC2CCB2F-95FE-48B9-8B08-D666CF1F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suppressAutoHyphens/>
      <w:spacing w:line="100" w:lineRule="atLeast"/>
      <w:textAlignment w:val="baseline"/>
    </w:pPr>
    <w:rPr>
      <w:rFonts w:ascii="Liberation Serif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styleId="Normalny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Nagwek11">
    <w:name w:val="Nagłówek 11"/>
    <w:basedOn w:val="Normalny1"/>
    <w:next w:val="Normalny1"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paragraph" w:customStyle="1" w:styleId="Nagwek1">
    <w:name w:val="Nagłówek1"/>
    <w:basedOn w:val="Normalny1"/>
    <w:uiPriority w:val="6"/>
    <w:qFormat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1"/>
    <w:uiPriority w:val="6"/>
    <w:qFormat/>
    <w:pPr>
      <w:tabs>
        <w:tab w:val="center" w:pos="4536"/>
        <w:tab w:val="right" w:pos="9072"/>
      </w:tabs>
    </w:pPr>
  </w:style>
  <w:style w:type="character" w:customStyle="1" w:styleId="Hipercze1">
    <w:name w:val="Hiperłącze1"/>
    <w:uiPriority w:val="7"/>
    <w:qFormat/>
    <w:rPr>
      <w:color w:val="0000FF"/>
      <w:u w:val="single"/>
    </w:rPr>
  </w:style>
  <w:style w:type="paragraph" w:customStyle="1" w:styleId="Akapitzlist1">
    <w:name w:val="Akapit z listą1"/>
    <w:basedOn w:val="Normalny"/>
    <w:qFormat/>
    <w:pPr>
      <w:suppressAutoHyphens w:val="0"/>
      <w:spacing w:before="100" w:beforeAutospacing="1" w:after="100" w:afterAutospacing="1" w:line="256" w:lineRule="auto"/>
      <w:contextualSpacing/>
      <w:textAlignment w:val="auto"/>
    </w:pPr>
    <w:rPr>
      <w:rFonts w:ascii="Calibri" w:eastAsia="Times New Roman" w:hAnsi="Calibri" w:cs="Times New Roman"/>
      <w:kern w:val="0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bodyindent">
    <w:name w:val="Text body indent"/>
    <w:basedOn w:val="Normalny"/>
    <w:qFormat/>
    <w:pPr>
      <w:widowControl w:val="0"/>
      <w:autoSpaceDE w:val="0"/>
      <w:autoSpaceDN w:val="0"/>
      <w:spacing w:line="360" w:lineRule="auto"/>
      <w:ind w:firstLine="708"/>
    </w:pPr>
    <w:rPr>
      <w:rFonts w:ascii="Times New Roman" w:eastAsia="Times New Roman" w:hAnsi="Times New Roman" w:cs="Times New Roman"/>
      <w:kern w:val="3"/>
      <w:lang w:eastAsia="zh-CN" w:bidi="ar-SA"/>
    </w:rPr>
  </w:style>
  <w:style w:type="paragraph" w:customStyle="1" w:styleId="Standard">
    <w:name w:val="Standard"/>
    <w:qFormat/>
    <w:pPr>
      <w:widowControl w:val="0"/>
      <w:suppressAutoHyphens/>
      <w:autoSpaceDE w:val="0"/>
      <w:autoSpaceDN w:val="0"/>
      <w:textAlignment w:val="baseline"/>
    </w:pPr>
    <w:rPr>
      <w:rFonts w:eastAsia="Times New Roman"/>
      <w:kern w:val="3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1018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D3D0-E71C-42A8-B14D-D122B4E7B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WPS_1704351421</dc:creator>
  <cp:lastModifiedBy>mjanik</cp:lastModifiedBy>
  <cp:revision>5</cp:revision>
  <cp:lastPrinted>2025-04-29T12:11:00Z</cp:lastPrinted>
  <dcterms:created xsi:type="dcterms:W3CDTF">2025-06-02T13:03:00Z</dcterms:created>
  <dcterms:modified xsi:type="dcterms:W3CDTF">2025-06-02T13:07:00Z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F7D7D1BDF89A4EA79029C3DDD8C79CAC_13</vt:lpwstr>
  </property>
  <property fmtid="{D5CDD505-2E9C-101B-9397-08002B2CF9AE}" pid="4" name="_DocHome">
    <vt:i4>1158599823</vt:i4>
  </property>
</Properties>
</file>