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1C2C7261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253AA3">
        <w:rPr>
          <w:rFonts w:ascii="Arial" w:hAnsi="Arial" w:cs="Arial"/>
          <w:b/>
          <w:sz w:val="22"/>
          <w:szCs w:val="22"/>
          <w:lang w:eastAsia="ar-SA"/>
        </w:rPr>
        <w:t>1C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0CC54B23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>„</w:t>
      </w:r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Modernizacja i doposażenie w sprzęt medyczny Szpitalnego Oddziału Ratunkowego SPS ZOZ w Lęborku – </w:t>
      </w:r>
      <w:r w:rsidR="00253AA3" w:rsidRPr="00253AA3"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dostawa tomografu komputerowego wraz z modernizacją pomieszczeń Pracowni Tomografii Komputerowej</w:t>
      </w:r>
      <w:r w:rsidR="00253AA3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”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2264BA0C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1C87902B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przez osobę upoważnioną do reprezentowania Wykonawcy. Zaleca się, aby przy podpisywaniu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49">
          <w:rPr>
            <w:noProof/>
          </w:rPr>
          <w:t>2</w:t>
        </w:r>
        <w:r>
          <w:fldChar w:fldCharType="end"/>
        </w:r>
      </w:p>
    </w:sdtContent>
  </w:sdt>
  <w:p w14:paraId="59A37427" w14:textId="41448659" w:rsidR="00AC42D8" w:rsidRPr="006E7E75" w:rsidRDefault="00AC58DB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</w:t>
    </w:r>
    <w:r w:rsidR="00253AA3">
      <w:rPr>
        <w:rFonts w:ascii="Arial" w:hAnsi="Arial" w:cs="Arial"/>
        <w:sz w:val="20"/>
      </w:rPr>
      <w:t>PN/UE/</w:t>
    </w:r>
    <w:r w:rsidR="007E6649">
      <w:rPr>
        <w:rFonts w:ascii="Arial" w:hAnsi="Arial" w:cs="Arial"/>
        <w:sz w:val="20"/>
      </w:rPr>
      <w:t>12</w:t>
    </w:r>
    <w:r w:rsidR="00253AA3">
      <w:rPr>
        <w:rFonts w:ascii="Arial" w:hAnsi="Arial" w:cs="Arial"/>
        <w:sz w:val="20"/>
      </w:rPr>
      <w:t>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09EDF2E9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678EB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53AA3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664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E6649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C58DB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11</cp:revision>
  <cp:lastPrinted>2022-02-08T07:07:00Z</cp:lastPrinted>
  <dcterms:created xsi:type="dcterms:W3CDTF">2022-06-14T09:15:00Z</dcterms:created>
  <dcterms:modified xsi:type="dcterms:W3CDTF">2025-03-18T11:03:00Z</dcterms:modified>
</cp:coreProperties>
</file>