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1371" w14:textId="77777777" w:rsidR="00B0172E" w:rsidRPr="00B0172E" w:rsidRDefault="00B0172E" w:rsidP="00B0172E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3 do SWZ</w:t>
      </w: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o niepodleganiu wykluczeniu z postępowania – wzór</w:t>
      </w:r>
    </w:p>
    <w:p w14:paraId="523EAAF2" w14:textId="77777777" w:rsidR="00B0172E" w:rsidRPr="00B0172E" w:rsidRDefault="00B0172E" w:rsidP="00B0172E">
      <w:pPr>
        <w:spacing w:line="24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172E" w:rsidRPr="00B0172E" w14:paraId="3A101DAC" w14:textId="77777777" w:rsidTr="00C13C63">
        <w:tc>
          <w:tcPr>
            <w:tcW w:w="2689" w:type="dxa"/>
          </w:tcPr>
          <w:p w14:paraId="4930D8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71DCAE1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5582BF19" w14:textId="77777777" w:rsidTr="00C13C63">
        <w:tc>
          <w:tcPr>
            <w:tcW w:w="2689" w:type="dxa"/>
          </w:tcPr>
          <w:p w14:paraId="174F1DA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5130BB00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1F176571" w14:textId="77777777" w:rsidTr="00C13C63">
        <w:tc>
          <w:tcPr>
            <w:tcW w:w="2689" w:type="dxa"/>
          </w:tcPr>
          <w:p w14:paraId="13EA0298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137232E6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73F0C129" w14:textId="77777777" w:rsidTr="00C13C63">
        <w:tc>
          <w:tcPr>
            <w:tcW w:w="2689" w:type="dxa"/>
          </w:tcPr>
          <w:p w14:paraId="5F9B6941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B0172E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6821CE35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021EF7AC" w14:textId="77777777" w:rsidTr="00C13C63">
        <w:tc>
          <w:tcPr>
            <w:tcW w:w="2689" w:type="dxa"/>
          </w:tcPr>
          <w:p w14:paraId="762F30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0B52CA1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29ED9BA4" w14:textId="77777777" w:rsidTr="00C13C63">
        <w:tc>
          <w:tcPr>
            <w:tcW w:w="2689" w:type="dxa"/>
          </w:tcPr>
          <w:p w14:paraId="791040DF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F959E7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1B78BD05" w14:textId="77777777" w:rsidR="00B0172E" w:rsidRPr="00B0172E" w:rsidRDefault="00B0172E" w:rsidP="00B0172E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01F82583" w14:textId="77777777" w:rsidR="00B0172E" w:rsidRPr="00B0172E" w:rsidRDefault="00B0172E" w:rsidP="00B0172E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Wykonawcy</w:t>
      </w:r>
    </w:p>
    <w:p w14:paraId="27C3CB03" w14:textId="3495EAF8" w:rsidR="00B0172E" w:rsidRPr="00B0172E" w:rsidRDefault="00B0172E" w:rsidP="00B0172E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składane na podstawie art. 125 ust. 1 ustawy z dnia 11 września 2019 r. – Prawo zamówień publicznych (</w:t>
      </w:r>
      <w:proofErr w:type="spellStart"/>
      <w:r w:rsidR="003D2D3E">
        <w:rPr>
          <w:rFonts w:ascii="Segoe UI Light" w:hAnsi="Segoe UI Light" w:cs="Segoe UI Light"/>
          <w:b/>
        </w:rPr>
        <w:t>t.j</w:t>
      </w:r>
      <w:proofErr w:type="spellEnd"/>
      <w:r w:rsidR="003D2D3E">
        <w:rPr>
          <w:rFonts w:ascii="Segoe UI Light" w:hAnsi="Segoe UI Light" w:cs="Segoe UI Light"/>
          <w:b/>
        </w:rPr>
        <w:t xml:space="preserve">. </w:t>
      </w:r>
      <w:r w:rsidRPr="00B0172E">
        <w:rPr>
          <w:rFonts w:ascii="Segoe UI Light" w:hAnsi="Segoe UI Light" w:cs="Segoe UI Light"/>
          <w:b/>
        </w:rPr>
        <w:t>Dz. U. 202</w:t>
      </w:r>
      <w:r w:rsidR="0038541D">
        <w:rPr>
          <w:rFonts w:ascii="Segoe UI Light" w:hAnsi="Segoe UI Light" w:cs="Segoe UI Light"/>
          <w:b/>
        </w:rPr>
        <w:t>4</w:t>
      </w:r>
      <w:r w:rsidRPr="00B0172E">
        <w:rPr>
          <w:rFonts w:ascii="Segoe UI Light" w:hAnsi="Segoe UI Light" w:cs="Segoe UI Light"/>
          <w:b/>
        </w:rPr>
        <w:t xml:space="preserve"> poz. </w:t>
      </w:r>
      <w:r w:rsidR="0038541D">
        <w:rPr>
          <w:rFonts w:ascii="Segoe UI Light" w:hAnsi="Segoe UI Light" w:cs="Segoe UI Light"/>
          <w:b/>
        </w:rPr>
        <w:t>1320</w:t>
      </w:r>
      <w:r w:rsidRPr="00B0172E">
        <w:rPr>
          <w:rFonts w:ascii="Segoe UI Light" w:hAnsi="Segoe UI Light" w:cs="Segoe UI Light"/>
          <w:b/>
        </w:rPr>
        <w:t xml:space="preserve"> ze zm. ) – dalej: ustawa </w:t>
      </w:r>
      <w:proofErr w:type="spellStart"/>
      <w:r w:rsidRPr="00B0172E">
        <w:rPr>
          <w:rFonts w:ascii="Segoe UI Light" w:hAnsi="Segoe UI Light" w:cs="Segoe UI Light"/>
          <w:b/>
        </w:rPr>
        <w:t>Pzp</w:t>
      </w:r>
      <w:proofErr w:type="spellEnd"/>
      <w:r w:rsidRPr="00B0172E">
        <w:rPr>
          <w:rFonts w:ascii="Segoe UI Light" w:hAnsi="Segoe UI Light" w:cs="Segoe UI Light"/>
          <w:b/>
        </w:rPr>
        <w:t>,</w:t>
      </w:r>
    </w:p>
    <w:p w14:paraId="1D500351" w14:textId="77777777" w:rsidR="00B0172E" w:rsidRPr="00B0172E" w:rsidRDefault="00B0172E" w:rsidP="00B0172E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B0172E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219C0103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B0172E">
        <w:rPr>
          <w:rFonts w:ascii="Segoe UI Light" w:hAnsi="Segoe UI Light" w:cs="Segoe UI Light"/>
        </w:rPr>
        <w:t>Na potrzeby postępowania o udzielenie zamówienia publicznego pn.:</w:t>
      </w:r>
    </w:p>
    <w:p w14:paraId="78DF879C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52ED5226" w14:textId="4E473656" w:rsidR="0038541D" w:rsidRPr="00E466D2" w:rsidRDefault="00B0172E" w:rsidP="0038541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Nazwa zadania</w:t>
      </w:r>
      <w:r w:rsidR="004B43C0">
        <w:rPr>
          <w:rFonts w:ascii="Segoe UI Light" w:hAnsi="Segoe UI Light" w:cs="Segoe UI Light"/>
          <w:b/>
        </w:rPr>
        <w:t xml:space="preserve">: </w:t>
      </w:r>
      <w:r w:rsidR="0038541D" w:rsidRPr="00D4127B">
        <w:rPr>
          <w:rFonts w:ascii="Segoe UI Light" w:eastAsia="Times New Roman" w:hAnsi="Segoe UI Light" w:cs="Segoe UI Light"/>
          <w:b/>
          <w:bCs/>
        </w:rPr>
        <w:t>„</w:t>
      </w:r>
      <w:r w:rsidR="0038541D" w:rsidRPr="002D457B">
        <w:rPr>
          <w:rFonts w:ascii="Segoe UI Light" w:eastAsia="Times New Roman" w:hAnsi="Segoe UI Light" w:cs="Segoe UI Light"/>
          <w:b/>
          <w:bCs/>
        </w:rPr>
        <w:t>Odławianie, zapewnienie opieki i przygotowanie do adopcji bezdomnych zwierząt w schronisku dla zwierząt pochodzących z terenu Gminy Góra Kalwaria</w:t>
      </w:r>
      <w:r w:rsidR="0038541D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32625C5D" w14:textId="7D0803FE" w:rsidR="00B0172E" w:rsidRPr="00B0172E" w:rsidRDefault="0038541D" w:rsidP="0038541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eastAsiaTheme="majorEastAsia" w:hAnsi="Segoe UI Light" w:cs="Segoe UI Light"/>
          <w:b/>
        </w:rPr>
        <w:t>część …………….. postępowania ……………………………………………………………………………………………………..</w:t>
      </w:r>
    </w:p>
    <w:p w14:paraId="027E3CD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3FF0006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B0172E">
        <w:rPr>
          <w:rFonts w:ascii="Segoe UI Light" w:hAnsi="Segoe UI Light" w:cs="Segoe UI Light"/>
        </w:rPr>
        <w:t>prowadzonego przez Gminę Góra Kalwaria</w:t>
      </w:r>
      <w:r w:rsidRPr="00B0172E">
        <w:rPr>
          <w:rFonts w:ascii="Segoe UI Light" w:hAnsi="Segoe UI Light" w:cs="Segoe UI Light"/>
          <w:i/>
        </w:rPr>
        <w:t xml:space="preserve">, </w:t>
      </w:r>
      <w:r w:rsidRPr="00B0172E">
        <w:rPr>
          <w:rFonts w:ascii="Segoe UI Light" w:hAnsi="Segoe UI Light" w:cs="Segoe UI Light"/>
        </w:rPr>
        <w:t>oświadczam, co następuje:</w:t>
      </w:r>
    </w:p>
    <w:p w14:paraId="754B7D00" w14:textId="77777777" w:rsidR="00B0172E" w:rsidRPr="00B0172E" w:rsidRDefault="00B0172E" w:rsidP="00B0172E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6C077231" w14:textId="77777777" w:rsidR="00B0172E" w:rsidRPr="00B0172E" w:rsidRDefault="00B0172E" w:rsidP="00FB5507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OŚWIADCZENIA DOTYCZĄCE WYKONAWCY:</w:t>
      </w:r>
    </w:p>
    <w:p w14:paraId="604D9AE3" w14:textId="0923E865" w:rsidR="00E54937" w:rsidRDefault="00B0172E" w:rsidP="00E54937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ind w:left="567" w:hanging="567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109 ust. 1 pkt </w:t>
      </w:r>
      <w:bookmarkStart w:id="0" w:name="_Hlk182404866"/>
      <w:r w:rsidRPr="00B0172E">
        <w:rPr>
          <w:rFonts w:ascii="Segoe UI Light" w:hAnsi="Segoe UI Light" w:cs="Segoe UI Light"/>
        </w:rPr>
        <w:t xml:space="preserve">4), 5), 7) i 8) </w:t>
      </w:r>
      <w:bookmarkEnd w:id="0"/>
      <w:r w:rsidRPr="00B0172E">
        <w:rPr>
          <w:rFonts w:ascii="Segoe UI Light" w:hAnsi="Segoe UI Light" w:cs="Segoe UI Light"/>
        </w:rPr>
        <w:t xml:space="preserve">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. oraz </w:t>
      </w:r>
      <w:r w:rsidRPr="00B0172E">
        <w:rPr>
          <w:rFonts w:ascii="Segoe UI Light" w:eastAsia="Calibri" w:hAnsi="Segoe UI Light" w:cs="Segoe UI Light"/>
          <w:sz w:val="24"/>
          <w:szCs w:val="24"/>
        </w:rPr>
        <w:t xml:space="preserve">art. 7 ust. 1 pkt 1-3 ustawy z dnia 13 kwietnia 2022r. </w:t>
      </w:r>
      <w:r w:rsidR="008025A3">
        <w:rPr>
          <w:rFonts w:ascii="Segoe UI Light" w:eastAsia="Calibri" w:hAnsi="Segoe UI Light" w:cs="Segoe UI Light"/>
          <w:sz w:val="24"/>
          <w:szCs w:val="24"/>
        </w:rPr>
        <w:br/>
      </w:r>
      <w:r w:rsidRPr="00B0172E">
        <w:rPr>
          <w:rFonts w:ascii="Segoe UI Light" w:eastAsia="Calibri" w:hAnsi="Segoe UI Light" w:cs="Segoe UI Light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 w14:paraId="1DAFD721" w14:textId="77777777" w:rsidR="00E54937" w:rsidRDefault="00B0172E" w:rsidP="00E54937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ind w:left="567" w:hanging="567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E54937"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 w:rsidRPr="00E54937">
        <w:rPr>
          <w:rFonts w:ascii="Segoe UI Light" w:hAnsi="Segoe UI Light" w:cs="Segoe UI Light"/>
        </w:rPr>
        <w:t>Pzp</w:t>
      </w:r>
      <w:proofErr w:type="spellEnd"/>
      <w:r w:rsidRPr="00E54937">
        <w:rPr>
          <w:rFonts w:ascii="Segoe UI Light" w:hAnsi="Segoe UI Light" w:cs="Segoe UI Light"/>
        </w:rPr>
        <w:t>.</w:t>
      </w:r>
    </w:p>
    <w:p w14:paraId="7B2FAC64" w14:textId="0F47EBED" w:rsidR="00B0172E" w:rsidRPr="00E54937" w:rsidRDefault="00B0172E" w:rsidP="00E54937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ind w:left="567" w:hanging="567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E54937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 w:rsidRPr="00E54937">
        <w:rPr>
          <w:rFonts w:ascii="Segoe UI Light" w:hAnsi="Segoe UI Light" w:cs="Segoe UI Light"/>
        </w:rPr>
        <w:t>Pzp</w:t>
      </w:r>
      <w:proofErr w:type="spellEnd"/>
      <w:r w:rsidRPr="00E54937">
        <w:rPr>
          <w:rFonts w:ascii="Segoe UI Light" w:hAnsi="Segoe UI Light" w:cs="Segoe UI Light"/>
        </w:rPr>
        <w:t xml:space="preserve"> </w:t>
      </w:r>
      <w:r w:rsidRPr="00E54937">
        <w:rPr>
          <w:rFonts w:ascii="Segoe UI Light" w:hAnsi="Segoe UI Light" w:cs="Segoe UI Light"/>
          <w:i/>
        </w:rPr>
        <w:t>(podać mającą zastosowanie podstawę wykluczenia spośród wymienionych w art. 108 ust. 1 pkt 1, 2</w:t>
      </w:r>
      <w:r w:rsidR="003475FC">
        <w:rPr>
          <w:rFonts w:ascii="Segoe UI Light" w:hAnsi="Segoe UI Light" w:cs="Segoe UI Light"/>
          <w:i/>
        </w:rPr>
        <w:t>, 4</w:t>
      </w:r>
      <w:r w:rsidRPr="00E54937">
        <w:rPr>
          <w:rFonts w:ascii="Segoe UI Light" w:hAnsi="Segoe UI Light" w:cs="Segoe UI Light"/>
          <w:i/>
        </w:rPr>
        <w:t xml:space="preserve">, 5 i 6 lub art. 109 ust. 1 pkt </w:t>
      </w:r>
      <w:r w:rsidR="00E54937" w:rsidRPr="00E54937">
        <w:rPr>
          <w:rFonts w:ascii="Segoe UI Light" w:hAnsi="Segoe UI Light" w:cs="Segoe UI Light"/>
          <w:i/>
        </w:rPr>
        <w:t xml:space="preserve">4), 5), 7) i 8) </w:t>
      </w:r>
      <w:r w:rsidRPr="00E54937">
        <w:rPr>
          <w:rFonts w:ascii="Segoe UI Light" w:hAnsi="Segoe UI Light" w:cs="Segoe UI Light"/>
          <w:i/>
        </w:rPr>
        <w:t xml:space="preserve">ustawy </w:t>
      </w:r>
      <w:proofErr w:type="spellStart"/>
      <w:r w:rsidRPr="00E54937">
        <w:rPr>
          <w:rFonts w:ascii="Segoe UI Light" w:hAnsi="Segoe UI Light" w:cs="Segoe UI Light"/>
          <w:i/>
        </w:rPr>
        <w:t>Pzp</w:t>
      </w:r>
      <w:proofErr w:type="spellEnd"/>
      <w:r w:rsidRPr="00E54937">
        <w:rPr>
          <w:rFonts w:ascii="Segoe UI Light" w:hAnsi="Segoe UI Light" w:cs="Segoe UI Light"/>
          <w:i/>
        </w:rPr>
        <w:t xml:space="preserve">). </w:t>
      </w:r>
      <w:r w:rsidRPr="00E54937">
        <w:rPr>
          <w:rFonts w:ascii="Segoe UI Light" w:hAnsi="Segoe UI Light" w:cs="Segoe UI Light"/>
        </w:rPr>
        <w:t xml:space="preserve">Jednocześnie oświadczam, że w związku z ww. okolicznością, na podstawie art. 110 </w:t>
      </w:r>
      <w:r w:rsidR="00E54937" w:rsidRPr="00E54937">
        <w:rPr>
          <w:rFonts w:ascii="Segoe UI Light" w:hAnsi="Segoe UI Light" w:cs="Segoe UI Light"/>
        </w:rPr>
        <w:br/>
      </w:r>
      <w:r w:rsidRPr="00E54937">
        <w:rPr>
          <w:rFonts w:ascii="Segoe UI Light" w:hAnsi="Segoe UI Light" w:cs="Segoe UI Light"/>
        </w:rPr>
        <w:t xml:space="preserve">ust. 2 ustawy </w:t>
      </w:r>
      <w:proofErr w:type="spellStart"/>
      <w:r w:rsidRPr="00E54937">
        <w:rPr>
          <w:rFonts w:ascii="Segoe UI Light" w:hAnsi="Segoe UI Light" w:cs="Segoe UI Light"/>
        </w:rPr>
        <w:t>Pzp</w:t>
      </w:r>
      <w:proofErr w:type="spellEnd"/>
      <w:r w:rsidRPr="00E54937">
        <w:rPr>
          <w:rFonts w:ascii="Segoe UI Light" w:hAnsi="Segoe UI Light" w:cs="Segoe UI Light"/>
        </w:rPr>
        <w:t xml:space="preserve"> podjąłem następujące środki naprawcze:……………………………………………………</w:t>
      </w:r>
    </w:p>
    <w:p w14:paraId="191B238B" w14:textId="77777777" w:rsidR="00E54937" w:rsidRDefault="00E54937" w:rsidP="00E54937">
      <w:pPr>
        <w:pBdr>
          <w:top w:val="single" w:sz="4" w:space="1" w:color="auto"/>
        </w:pBdr>
        <w:spacing w:after="0" w:line="276" w:lineRule="auto"/>
        <w:ind w:left="567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</w:p>
    <w:p w14:paraId="79D21BA1" w14:textId="77777777" w:rsidR="004734CC" w:rsidRDefault="004734CC" w:rsidP="00E54937">
      <w:pPr>
        <w:pBdr>
          <w:top w:val="single" w:sz="4" w:space="1" w:color="auto"/>
        </w:pBdr>
        <w:spacing w:after="0" w:line="276" w:lineRule="auto"/>
        <w:ind w:left="567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</w:p>
    <w:p w14:paraId="609E09D3" w14:textId="77777777" w:rsidR="004734CC" w:rsidRPr="00E54937" w:rsidRDefault="004734CC" w:rsidP="00E54937">
      <w:pPr>
        <w:pBdr>
          <w:top w:val="single" w:sz="4" w:space="1" w:color="auto"/>
        </w:pBdr>
        <w:spacing w:after="0" w:line="276" w:lineRule="auto"/>
        <w:ind w:left="567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</w:p>
    <w:p w14:paraId="6EF57861" w14:textId="51B33071" w:rsidR="00B0172E" w:rsidRPr="00B0172E" w:rsidRDefault="00B0172E" w:rsidP="00E54937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PODMIOTU,</w:t>
      </w:r>
      <w:r w:rsidR="00E54937">
        <w:rPr>
          <w:rFonts w:ascii="Segoe UI Light" w:hAnsi="Segoe UI Light" w:cs="Segoe UI Light"/>
          <w:b/>
        </w:rPr>
        <w:t xml:space="preserve">  </w:t>
      </w:r>
      <w:r w:rsidRPr="00B0172E">
        <w:rPr>
          <w:rFonts w:ascii="Segoe UI Light" w:hAnsi="Segoe UI Light" w:cs="Segoe UI Light"/>
          <w:b/>
        </w:rPr>
        <w:t>NA KTÓREGO ZASOBY POWOŁUJE SIĘ WYKONAWCA:</w:t>
      </w:r>
    </w:p>
    <w:p w14:paraId="5A180B69" w14:textId="627803EB" w:rsidR="00B0172E" w:rsidRPr="00B0172E" w:rsidRDefault="00B0172E" w:rsidP="002332EA">
      <w:pPr>
        <w:spacing w:after="200" w:line="360" w:lineRule="auto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na którego/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zasoby </w:t>
      </w:r>
      <w:r w:rsidR="0099447B">
        <w:rPr>
          <w:rFonts w:ascii="Segoe UI Light" w:hAnsi="Segoe UI Light" w:cs="Segoe UI Light"/>
        </w:rPr>
        <w:br/>
      </w:r>
      <w:r w:rsidRPr="00B0172E">
        <w:rPr>
          <w:rFonts w:ascii="Segoe UI Light" w:hAnsi="Segoe UI Light" w:cs="Segoe UI Light"/>
        </w:rPr>
        <w:t>w zakresie spełniania warunków udziału w postępowaniu, powołuję się w niniejszym postępowaniu</w:t>
      </w:r>
      <w:r w:rsidR="004734CC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</w:rPr>
        <w:t>tj.: …</w:t>
      </w:r>
      <w:r w:rsidR="004734CC">
        <w:rPr>
          <w:rFonts w:ascii="Segoe UI Light" w:hAnsi="Segoe UI Light" w:cs="Segoe UI Light"/>
        </w:rPr>
        <w:t>….</w:t>
      </w:r>
      <w:r w:rsidR="002332EA">
        <w:rPr>
          <w:rFonts w:ascii="Segoe UI Light" w:hAnsi="Segoe UI Light" w:cs="Segoe UI Light"/>
        </w:rPr>
        <w:t>……………………………………………………………………</w:t>
      </w:r>
      <w:r w:rsidR="0099447B">
        <w:rPr>
          <w:rFonts w:ascii="Segoe UI Light" w:hAnsi="Segoe UI Light" w:cs="Segoe UI Light"/>
        </w:rPr>
        <w:t>…………………………………………</w:t>
      </w:r>
      <w:r w:rsidR="002332EA">
        <w:rPr>
          <w:rFonts w:ascii="Segoe UI Light" w:hAnsi="Segoe UI Light" w:cs="Segoe UI Light"/>
        </w:rPr>
        <w:t>……………………………………..</w:t>
      </w:r>
      <w:r w:rsidRPr="00B0172E">
        <w:rPr>
          <w:rFonts w:ascii="Segoe UI Light" w:hAnsi="Segoe UI Light" w:cs="Segoe UI Light"/>
        </w:rPr>
        <w:t>…</w:t>
      </w:r>
    </w:p>
    <w:p w14:paraId="677AA3D1" w14:textId="77777777" w:rsidR="00B0172E" w:rsidRPr="002332EA" w:rsidRDefault="00B0172E" w:rsidP="002332EA">
      <w:pPr>
        <w:spacing w:after="200" w:line="360" w:lineRule="auto"/>
        <w:ind w:left="284"/>
        <w:contextualSpacing/>
        <w:jc w:val="center"/>
        <w:rPr>
          <w:rFonts w:ascii="Segoe UI Light" w:hAnsi="Segoe UI Light" w:cs="Segoe UI Light"/>
          <w:i/>
          <w:sz w:val="16"/>
          <w:szCs w:val="16"/>
        </w:rPr>
      </w:pPr>
      <w:r w:rsidRPr="002332EA">
        <w:rPr>
          <w:rFonts w:ascii="Segoe UI Light" w:hAnsi="Segoe UI Light" w:cs="Segoe U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2EA">
        <w:rPr>
          <w:rFonts w:ascii="Segoe UI Light" w:hAnsi="Segoe UI Light" w:cs="Segoe UI Light"/>
          <w:i/>
          <w:sz w:val="16"/>
          <w:szCs w:val="16"/>
        </w:rPr>
        <w:t>CEiDG</w:t>
      </w:r>
      <w:proofErr w:type="spellEnd"/>
      <w:r w:rsidRPr="002332EA">
        <w:rPr>
          <w:rFonts w:ascii="Segoe UI Light" w:hAnsi="Segoe UI Light" w:cs="Segoe UI Light"/>
          <w:i/>
          <w:sz w:val="16"/>
          <w:szCs w:val="16"/>
        </w:rPr>
        <w:t>)</w:t>
      </w:r>
    </w:p>
    <w:p w14:paraId="66EB7F9C" w14:textId="77777777" w:rsidR="00B0172E" w:rsidRPr="002332EA" w:rsidRDefault="00B0172E" w:rsidP="0099447B">
      <w:pPr>
        <w:spacing w:after="200" w:line="360" w:lineRule="auto"/>
        <w:contextualSpacing/>
        <w:rPr>
          <w:rFonts w:ascii="Segoe UI Light" w:hAnsi="Segoe UI Light" w:cs="Segoe UI Light"/>
          <w:i/>
          <w:sz w:val="24"/>
          <w:szCs w:val="24"/>
        </w:rPr>
      </w:pPr>
      <w:r w:rsidRPr="002332EA">
        <w:rPr>
          <w:rFonts w:ascii="Segoe UI Light" w:hAnsi="Segoe UI Light" w:cs="Segoe UI Light"/>
          <w:sz w:val="24"/>
          <w:szCs w:val="24"/>
        </w:rPr>
        <w:t>nie zachodzą podstawy wykluczenia z postępowania o udzielenie zamówienia.</w:t>
      </w:r>
    </w:p>
    <w:p w14:paraId="41F311FD" w14:textId="77777777" w:rsidR="00933BC6" w:rsidRDefault="00933BC6" w:rsidP="00B0172E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2ED82A19" w14:textId="77777777" w:rsidR="002332EA" w:rsidRPr="00B0172E" w:rsidRDefault="002332EA" w:rsidP="00B0172E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48B10CAB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>]</w:t>
      </w:r>
    </w:p>
    <w:p w14:paraId="4B3FE7A5" w14:textId="6A53D00D" w:rsidR="00B0172E" w:rsidRPr="00B0172E" w:rsidRDefault="00B0172E" w:rsidP="002332EA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PODWYKONAWCY NIEBĘDĄCEGO PODMIOTEM,</w:t>
      </w:r>
      <w:r w:rsidR="002332EA">
        <w:rPr>
          <w:rFonts w:ascii="Segoe UI Light" w:hAnsi="Segoe UI Light" w:cs="Segoe UI Light"/>
          <w:b/>
        </w:rPr>
        <w:t xml:space="preserve"> </w:t>
      </w:r>
      <w:r w:rsidRPr="00B0172E">
        <w:rPr>
          <w:rFonts w:ascii="Segoe UI Light" w:hAnsi="Segoe UI Light" w:cs="Segoe UI Light"/>
          <w:b/>
        </w:rPr>
        <w:t>NA KTÓREGO ZASOBY POWOŁUJE SIĘ WYKONAWCA:</w:t>
      </w:r>
    </w:p>
    <w:p w14:paraId="73935F03" w14:textId="32AA104E" w:rsidR="002332EA" w:rsidRDefault="00B0172E" w:rsidP="002332EA">
      <w:pPr>
        <w:spacing w:after="20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będącego/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podwykonawcą/</w:t>
      </w:r>
      <w:proofErr w:type="spellStart"/>
      <w:r w:rsidRPr="00B0172E">
        <w:rPr>
          <w:rFonts w:ascii="Segoe UI Light" w:hAnsi="Segoe UI Light" w:cs="Segoe UI Light"/>
        </w:rPr>
        <w:t>ami</w:t>
      </w:r>
      <w:proofErr w:type="spellEnd"/>
      <w:r w:rsidRPr="00B0172E">
        <w:rPr>
          <w:rFonts w:ascii="Segoe UI Light" w:hAnsi="Segoe UI Light" w:cs="Segoe UI Light"/>
        </w:rPr>
        <w:t>:</w:t>
      </w:r>
      <w:r w:rsidR="002332EA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</w:rPr>
        <w:t>…………………………………………</w:t>
      </w:r>
      <w:r w:rsidR="004B43C0">
        <w:rPr>
          <w:rFonts w:ascii="Segoe UI Light" w:hAnsi="Segoe UI Light" w:cs="Segoe UI Light"/>
        </w:rPr>
        <w:t>………………………..</w:t>
      </w:r>
      <w:r w:rsidRPr="00B0172E">
        <w:rPr>
          <w:rFonts w:ascii="Segoe UI Light" w:hAnsi="Segoe UI Light" w:cs="Segoe UI Light"/>
        </w:rPr>
        <w:t>………………………………………………..………….</w:t>
      </w:r>
    </w:p>
    <w:p w14:paraId="255DC739" w14:textId="4A5E1B55" w:rsidR="00B0172E" w:rsidRPr="002332EA" w:rsidRDefault="00B0172E" w:rsidP="004B43C0">
      <w:pPr>
        <w:spacing w:after="200" w:line="360" w:lineRule="auto"/>
        <w:contextualSpacing/>
        <w:jc w:val="center"/>
        <w:rPr>
          <w:rFonts w:ascii="Segoe UI Light" w:hAnsi="Segoe UI Light" w:cs="Segoe UI Light"/>
          <w:sz w:val="16"/>
          <w:szCs w:val="16"/>
        </w:rPr>
      </w:pPr>
      <w:r w:rsidRPr="002332EA">
        <w:rPr>
          <w:rFonts w:ascii="Segoe UI Light" w:hAnsi="Segoe UI Light" w:cs="Segoe U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2EA">
        <w:rPr>
          <w:rFonts w:ascii="Segoe UI Light" w:hAnsi="Segoe UI Light" w:cs="Segoe UI Light"/>
          <w:i/>
          <w:sz w:val="16"/>
          <w:szCs w:val="16"/>
        </w:rPr>
        <w:t>CEiDG</w:t>
      </w:r>
      <w:proofErr w:type="spellEnd"/>
      <w:r w:rsidRPr="002332EA">
        <w:rPr>
          <w:rFonts w:ascii="Segoe UI Light" w:hAnsi="Segoe UI Light" w:cs="Segoe UI Light"/>
          <w:i/>
          <w:sz w:val="16"/>
          <w:szCs w:val="16"/>
        </w:rPr>
        <w:t>)</w:t>
      </w:r>
      <w:r w:rsidRPr="002332EA">
        <w:rPr>
          <w:rFonts w:ascii="Segoe UI Light" w:hAnsi="Segoe UI Light" w:cs="Segoe UI Light"/>
          <w:sz w:val="16"/>
          <w:szCs w:val="16"/>
        </w:rPr>
        <w:t>,</w:t>
      </w:r>
    </w:p>
    <w:p w14:paraId="19B08956" w14:textId="77777777" w:rsidR="00B0172E" w:rsidRPr="00B0172E" w:rsidRDefault="00B0172E" w:rsidP="00B0172E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2491617D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PODANYCH INFORMACJI:</w:t>
      </w:r>
    </w:p>
    <w:p w14:paraId="7855C98E" w14:textId="77777777" w:rsidR="00B0172E" w:rsidRDefault="00B0172E" w:rsidP="004B43C0">
      <w:pPr>
        <w:spacing w:after="20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D98ABB" w14:textId="77777777" w:rsidR="004B43C0" w:rsidRDefault="004B43C0" w:rsidP="004B43C0">
      <w:pPr>
        <w:spacing w:after="200" w:line="360" w:lineRule="auto"/>
        <w:contextualSpacing/>
        <w:jc w:val="both"/>
        <w:rPr>
          <w:rFonts w:ascii="Segoe UI Light" w:hAnsi="Segoe UI Light" w:cs="Segoe UI Light"/>
        </w:rPr>
      </w:pPr>
    </w:p>
    <w:p w14:paraId="0E2241ED" w14:textId="77777777" w:rsidR="00B0172E" w:rsidRPr="00DB1A6F" w:rsidRDefault="00B0172E" w:rsidP="00B0172E">
      <w:pPr>
        <w:spacing w:after="0"/>
        <w:rPr>
          <w:b/>
          <w:bCs/>
          <w:color w:val="000000" w:themeColor="text1"/>
        </w:rPr>
      </w:pPr>
      <w:r w:rsidRPr="00DB1A6F">
        <w:rPr>
          <w:rFonts w:ascii="Segoe UI Light" w:hAnsi="Segoe UI Light" w:cs="Segoe UI Light"/>
          <w:b/>
          <w:bCs/>
          <w:color w:val="000000" w:themeColor="text1"/>
        </w:rPr>
        <w:t xml:space="preserve">                                                            </w:t>
      </w:r>
      <w:r w:rsidRPr="00DB1A6F">
        <w:rPr>
          <w:b/>
          <w:bCs/>
          <w:color w:val="000000" w:themeColor="text1"/>
        </w:rPr>
        <w:t xml:space="preserve">Wykonawca / właściwie umocowany przedstawiciel                 </w:t>
      </w:r>
    </w:p>
    <w:p w14:paraId="5347E5F5" w14:textId="77777777" w:rsidR="00B0172E" w:rsidRPr="00DB1A6F" w:rsidRDefault="00B0172E" w:rsidP="00B0172E">
      <w:pPr>
        <w:spacing w:after="0"/>
        <w:rPr>
          <w:b/>
          <w:bCs/>
          <w:color w:val="000000" w:themeColor="text1"/>
        </w:rPr>
      </w:pPr>
      <w:r w:rsidRPr="00DB1A6F">
        <w:rPr>
          <w:b/>
          <w:bCs/>
          <w:color w:val="000000" w:themeColor="text1"/>
        </w:rPr>
        <w:t xml:space="preserve">                                                                        podpisuje dokument kwalifikowanym podpisem </w:t>
      </w:r>
    </w:p>
    <w:p w14:paraId="084DBF13" w14:textId="77777777" w:rsidR="00B0172E" w:rsidRPr="00DB1A6F" w:rsidRDefault="00B0172E" w:rsidP="00B0172E">
      <w:pPr>
        <w:spacing w:after="0"/>
        <w:rPr>
          <w:b/>
          <w:bCs/>
          <w:color w:val="000000" w:themeColor="text1"/>
        </w:rPr>
      </w:pPr>
      <w:r w:rsidRPr="00DB1A6F">
        <w:rPr>
          <w:b/>
          <w:bCs/>
          <w:color w:val="000000" w:themeColor="text1"/>
        </w:rPr>
        <w:t xml:space="preserve">                                                                        elektronicznym lub podpisem zaufanym, lub             </w:t>
      </w:r>
    </w:p>
    <w:p w14:paraId="29A7F1ED" w14:textId="77777777" w:rsidR="00B0172E" w:rsidRPr="00DB1A6F" w:rsidRDefault="00B0172E" w:rsidP="00B0172E">
      <w:pPr>
        <w:spacing w:after="0"/>
        <w:rPr>
          <w:b/>
          <w:bCs/>
          <w:color w:val="000000" w:themeColor="text1"/>
        </w:rPr>
      </w:pPr>
      <w:r w:rsidRPr="00DB1A6F">
        <w:rPr>
          <w:b/>
          <w:bCs/>
          <w:color w:val="000000" w:themeColor="text1"/>
        </w:rPr>
        <w:t xml:space="preserve">                                                                        elektronicznym  podpisem osobistym</w:t>
      </w:r>
    </w:p>
    <w:p w14:paraId="2A232D51" w14:textId="77777777" w:rsidR="00B0172E" w:rsidRPr="00B0172E" w:rsidRDefault="00B0172E" w:rsidP="00B0172E">
      <w:pPr>
        <w:rPr>
          <w:rFonts w:ascii="Segoe UI Light" w:hAnsi="Segoe UI Light" w:cs="Segoe UI Light"/>
        </w:rPr>
      </w:pPr>
    </w:p>
    <w:p w14:paraId="1398FD60" w14:textId="77777777" w:rsidR="004734CC" w:rsidRDefault="004734CC" w:rsidP="00B0172E">
      <w:pPr>
        <w:ind w:left="1560" w:hanging="1844"/>
        <w:jc w:val="both"/>
        <w:rPr>
          <w:rFonts w:ascii="Segoe UI Light" w:hAnsi="Segoe UI Light" w:cs="Segoe UI Light"/>
        </w:rPr>
      </w:pPr>
    </w:p>
    <w:p w14:paraId="7277BA9D" w14:textId="77777777" w:rsidR="004734CC" w:rsidRDefault="004734CC" w:rsidP="00B0172E">
      <w:pPr>
        <w:ind w:left="1560" w:hanging="1844"/>
        <w:jc w:val="both"/>
        <w:rPr>
          <w:rFonts w:ascii="Segoe UI Light" w:hAnsi="Segoe UI Light" w:cs="Segoe UI Light"/>
        </w:rPr>
      </w:pPr>
    </w:p>
    <w:p w14:paraId="228E5764" w14:textId="6BC6C15A" w:rsidR="00B0172E" w:rsidRPr="00B0172E" w:rsidRDefault="00B0172E" w:rsidP="004734CC">
      <w:pPr>
        <w:ind w:left="-28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UWAGA! Niniejsze oświadczenie składa każdy z Wykonawców wspólnie ubiegających się o udzielenie</w:t>
      </w:r>
      <w:r w:rsidR="004734CC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</w:rPr>
        <w:t>zamówienia.</w:t>
      </w:r>
    </w:p>
    <w:p w14:paraId="746925C5" w14:textId="77777777" w:rsidR="004B43C0" w:rsidRDefault="004B43C0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9119BD" w14:textId="77777777" w:rsidR="008025A3" w:rsidRDefault="008025A3" w:rsidP="008025A3">
      <w:pPr>
        <w:framePr w:hSpace="141" w:wrap="around" w:vAnchor="page" w:hAnchor="page" w:x="5215" w:y="1006"/>
        <w:widowControl w:val="0"/>
        <w:tabs>
          <w:tab w:val="left" w:pos="9214"/>
        </w:tabs>
        <w:spacing w:after="0" w:line="240" w:lineRule="auto"/>
        <w:ind w:right="1168"/>
        <w:rPr>
          <w:rFonts w:ascii="Segoe UI Light" w:hAnsi="Segoe UI Light" w:cs="Segoe UI Light"/>
        </w:rPr>
      </w:pPr>
    </w:p>
    <w:p w14:paraId="486DAA53" w14:textId="42DB5F6A" w:rsidR="00666B7D" w:rsidRPr="00855AE2" w:rsidRDefault="00666B7D" w:rsidP="00A74351">
      <w:pPr>
        <w:rPr>
          <w:i/>
          <w:iCs/>
        </w:rPr>
      </w:pPr>
    </w:p>
    <w:sectPr w:rsidR="00666B7D" w:rsidRPr="00855AE2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92C1" w14:textId="77777777" w:rsidR="00843DD2" w:rsidRDefault="00843DD2" w:rsidP="002C773D">
      <w:pPr>
        <w:spacing w:after="0" w:line="240" w:lineRule="auto"/>
      </w:pPr>
      <w:r>
        <w:separator/>
      </w:r>
    </w:p>
  </w:endnote>
  <w:endnote w:type="continuationSeparator" w:id="0">
    <w:p w14:paraId="661BCB2B" w14:textId="77777777" w:rsidR="00843DD2" w:rsidRDefault="00843DD2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4D72" w14:textId="77777777" w:rsidR="00843DD2" w:rsidRDefault="00843DD2" w:rsidP="002C773D">
      <w:pPr>
        <w:spacing w:after="0" w:line="240" w:lineRule="auto"/>
      </w:pPr>
      <w:r>
        <w:separator/>
      </w:r>
    </w:p>
  </w:footnote>
  <w:footnote w:type="continuationSeparator" w:id="0">
    <w:p w14:paraId="7A279503" w14:textId="77777777" w:rsidR="00843DD2" w:rsidRDefault="00843DD2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F683A"/>
    <w:rsid w:val="0014324D"/>
    <w:rsid w:val="00157A73"/>
    <w:rsid w:val="0018256E"/>
    <w:rsid w:val="001C33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55042"/>
    <w:rsid w:val="00666B7D"/>
    <w:rsid w:val="006E51EC"/>
    <w:rsid w:val="006F2402"/>
    <w:rsid w:val="007015F6"/>
    <w:rsid w:val="00724B8E"/>
    <w:rsid w:val="00737159"/>
    <w:rsid w:val="00757090"/>
    <w:rsid w:val="00790C5C"/>
    <w:rsid w:val="007C0D28"/>
    <w:rsid w:val="007D4FD5"/>
    <w:rsid w:val="007D788D"/>
    <w:rsid w:val="007F24EE"/>
    <w:rsid w:val="007F4F4C"/>
    <w:rsid w:val="007F737D"/>
    <w:rsid w:val="0080139E"/>
    <w:rsid w:val="008025A3"/>
    <w:rsid w:val="00806339"/>
    <w:rsid w:val="00843DD2"/>
    <w:rsid w:val="0085513C"/>
    <w:rsid w:val="00855AE2"/>
    <w:rsid w:val="0086099B"/>
    <w:rsid w:val="00886152"/>
    <w:rsid w:val="00891416"/>
    <w:rsid w:val="00891783"/>
    <w:rsid w:val="008B52EB"/>
    <w:rsid w:val="008B65C1"/>
    <w:rsid w:val="008C380E"/>
    <w:rsid w:val="008D1F1D"/>
    <w:rsid w:val="008D5F41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4351"/>
    <w:rsid w:val="00A76D23"/>
    <w:rsid w:val="00A860CE"/>
    <w:rsid w:val="00AA3F41"/>
    <w:rsid w:val="00AF03AA"/>
    <w:rsid w:val="00B0172E"/>
    <w:rsid w:val="00B61F37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D3A7D"/>
    <w:rsid w:val="00EE3558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2024-02-20T13:02:00Z</cp:lastPrinted>
  <dcterms:created xsi:type="dcterms:W3CDTF">2024-12-20T12:32:00Z</dcterms:created>
  <dcterms:modified xsi:type="dcterms:W3CDTF">2024-12-20T12:38:00Z</dcterms:modified>
</cp:coreProperties>
</file>