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5813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  <w:bookmarkStart w:id="0" w:name="_Hlk75333090"/>
      <w:r>
        <w:rPr>
          <w:rFonts w:ascii="Calibri" w:hAnsi="Calibri" w:cs="Calibri"/>
          <w:b/>
          <w:bCs/>
          <w:snapToGrid w:val="0"/>
        </w:rPr>
        <w:t>Załącznik nr 11 do SWZ</w:t>
      </w:r>
    </w:p>
    <w:p w14:paraId="3995A6EC" w14:textId="77777777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</w:p>
    <w:p w14:paraId="3D31734B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>O</w:t>
      </w:r>
      <w:r w:rsidRPr="00551CCF">
        <w:rPr>
          <w:rFonts w:ascii="Arial" w:hAnsi="Arial" w:cs="Arial"/>
          <w:b/>
          <w:i/>
        </w:rPr>
        <w:t xml:space="preserve"> NIE PODLEGANI</w:t>
      </w:r>
      <w:r>
        <w:rPr>
          <w:rFonts w:ascii="Arial" w:hAnsi="Arial" w:cs="Arial"/>
          <w:b/>
          <w:i/>
        </w:rPr>
        <w:t>U</w:t>
      </w:r>
      <w:r w:rsidRPr="00551CCF">
        <w:rPr>
          <w:rFonts w:ascii="Arial" w:hAnsi="Arial" w:cs="Arial"/>
          <w:b/>
          <w:i/>
        </w:rPr>
        <w:t xml:space="preserve"> ZAKAZOWI</w:t>
      </w:r>
      <w:r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br/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O KTÓRYM MOWA</w:t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W </w:t>
      </w:r>
      <w:r w:rsidRPr="00551CCF">
        <w:rPr>
          <w:rFonts w:ascii="Arial" w:hAnsi="Arial" w:cs="Arial"/>
          <w:b/>
          <w:i/>
        </w:rPr>
        <w:t>ART. 5K UST. 1 ROZPORZĄDZENIA RADY (UE) NR 833/2014</w:t>
      </w:r>
    </w:p>
    <w:p w14:paraId="2D20C9A2" w14:textId="77777777" w:rsidR="00146AD3" w:rsidRPr="005728CE" w:rsidRDefault="00146AD3" w:rsidP="00146AD3">
      <w:pPr>
        <w:jc w:val="center"/>
        <w:rPr>
          <w:rFonts w:ascii="Arial" w:hAnsi="Arial" w:cs="Arial"/>
          <w:b/>
          <w:bCs/>
          <w:i/>
        </w:rPr>
      </w:pPr>
      <w:r w:rsidRPr="005728CE">
        <w:rPr>
          <w:rFonts w:ascii="Calibri" w:hAnsi="Calibri" w:cs="Calibri"/>
          <w:b/>
          <w:bCs/>
        </w:rPr>
        <w:t>z dnia 31 lipca 2014 r., dotyczącego środków ograniczających w związku z działaniami Rosji destabilizującymi sytuację na Ukrainie</w:t>
      </w:r>
    </w:p>
    <w:p w14:paraId="5DE406F8" w14:textId="77777777" w:rsidR="00146AD3" w:rsidRDefault="00146AD3" w:rsidP="00146AD3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ORAZ </w:t>
      </w:r>
    </w:p>
    <w:p w14:paraId="0FEC3E00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 BRAKU PODSTAW WYKLUCZENIA, O KTÓTYCH MOWA W ART. 7 UST. 1 </w:t>
      </w:r>
    </w:p>
    <w:p w14:paraId="75133AAC" w14:textId="77777777" w:rsidR="00146AD3" w:rsidRDefault="00146AD3" w:rsidP="00146AD3">
      <w:pPr>
        <w:jc w:val="center"/>
        <w:rPr>
          <w:rFonts w:ascii="Calibri" w:hAnsi="Calibri" w:cs="Calibri"/>
          <w:b/>
          <w:bCs/>
        </w:rPr>
      </w:pPr>
      <w:r w:rsidRPr="005728CE">
        <w:rPr>
          <w:rFonts w:ascii="Calibri" w:hAnsi="Calibri" w:cs="Calibri"/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7DBECCEB" w14:textId="25078CC7" w:rsidR="00146AD3" w:rsidRPr="000C7DC1" w:rsidRDefault="00146AD3" w:rsidP="00146AD3">
      <w:pPr>
        <w:jc w:val="both"/>
        <w:rPr>
          <w:rFonts w:ascii="Calibri" w:eastAsia="Calibri" w:hAnsi="Calibri" w:cs="Calibri"/>
        </w:rPr>
      </w:pPr>
      <w:r w:rsidRPr="000C7DC1">
        <w:rPr>
          <w:rFonts w:ascii="Calibri" w:eastAsia="Calibri" w:hAnsi="Calibri" w:cs="Calibri"/>
          <w:szCs w:val="24"/>
        </w:rPr>
        <w:t xml:space="preserve">Na potrzeby postępowania o udzielenie zamówienia </w:t>
      </w:r>
      <w:r w:rsidRPr="00A5506D">
        <w:rPr>
          <w:rFonts w:asciiTheme="minorHAnsi" w:eastAsia="Calibri" w:hAnsiTheme="minorHAnsi" w:cstheme="minorHAnsi"/>
          <w:szCs w:val="24"/>
        </w:rPr>
        <w:t xml:space="preserve">publicznego </w:t>
      </w:r>
      <w:r w:rsidR="006A1FEB" w:rsidRPr="006A1FEB">
        <w:rPr>
          <w:rFonts w:asciiTheme="minorHAnsi" w:eastAsia="Calibri" w:hAnsiTheme="minorHAnsi" w:cstheme="minorHAnsi"/>
          <w:b/>
          <w:szCs w:val="24"/>
        </w:rPr>
        <w:t>„Utrzymanie, wsparcie techniczne i rozwój Systemu Monitorowania Funduszu Sprawiedliwej Transformacji (SM FST) na potrzeby wdrażania FST w ramach FEDS 2021-2027”</w:t>
      </w:r>
      <w:r w:rsidRPr="00A5506D">
        <w:rPr>
          <w:rFonts w:asciiTheme="minorHAnsi" w:hAnsiTheme="minorHAnsi" w:cstheme="minorHAnsi"/>
        </w:rPr>
        <w:t xml:space="preserve">, </w:t>
      </w:r>
      <w:r w:rsidRPr="00A5506D">
        <w:rPr>
          <w:rFonts w:asciiTheme="minorHAnsi" w:eastAsia="Calibri" w:hAnsiTheme="minorHAnsi" w:cstheme="minorHAnsi"/>
          <w:szCs w:val="24"/>
        </w:rPr>
        <w:t>oświadczam, co</w:t>
      </w:r>
      <w:r w:rsidRPr="000C7DC1">
        <w:rPr>
          <w:rFonts w:ascii="Calibri" w:eastAsia="Calibri" w:hAnsi="Calibri" w:cs="Calibri"/>
          <w:szCs w:val="24"/>
        </w:rPr>
        <w:t xml:space="preserve"> następuje:</w:t>
      </w:r>
    </w:p>
    <w:p w14:paraId="1BC85E11" w14:textId="77777777" w:rsidR="00146AD3" w:rsidRPr="007C48D0" w:rsidRDefault="00146AD3" w:rsidP="00146AD3">
      <w:pPr>
        <w:adjustRightInd w:val="0"/>
        <w:spacing w:line="360" w:lineRule="auto"/>
        <w:rPr>
          <w:rFonts w:ascii="Calibri" w:hAnsi="Calibri" w:cs="Calibri"/>
        </w:rPr>
      </w:pPr>
      <w:r w:rsidRPr="007C48D0">
        <w:rPr>
          <w:rFonts w:ascii="Calibri" w:hAnsi="Calibri" w:cs="Calibri"/>
        </w:rPr>
        <w:t>w imieniu:</w:t>
      </w:r>
    </w:p>
    <w:p w14:paraId="70CD6E0A" w14:textId="77777777" w:rsidR="00146AD3" w:rsidRPr="007C48D0" w:rsidRDefault="00146AD3" w:rsidP="00146AD3">
      <w:pPr>
        <w:adjustRightInd w:val="0"/>
        <w:spacing w:line="360" w:lineRule="auto"/>
        <w:ind w:left="-14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>...............................................................................................................................................................</w:t>
      </w:r>
    </w:p>
    <w:p w14:paraId="648CFBE6" w14:textId="64A0F639" w:rsidR="00146AD3" w:rsidRDefault="00146AD3" w:rsidP="00146AD3">
      <w:pPr>
        <w:spacing w:line="360" w:lineRule="auto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 xml:space="preserve">(nazwa i adres wykonawcy/wykonawców wspólnie ubiegających się o udzielenie zamówienia) </w:t>
      </w:r>
    </w:p>
    <w:p w14:paraId="0FA88651" w14:textId="77777777" w:rsidR="00146AD3" w:rsidRPr="00200D6D" w:rsidRDefault="00146AD3" w:rsidP="00146AD3">
      <w:pPr>
        <w:spacing w:after="0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</w:rPr>
        <w:t>OŚWIADCZAM (MY), że:</w:t>
      </w:r>
    </w:p>
    <w:p w14:paraId="4F358A25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podlegam/-my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 Rady (UE) nr 833/2014 z dnia 31 lipca 2014 r., dotyczącego środków ograniczających w związku z działaniami Rosji destabilizującymi sytuację na Ukrainie (Dz. Urz. UE nr L 229 z 31.7.2014, str. 1), dalej jako „</w:t>
      </w:r>
      <w:r w:rsidRPr="007C48D0">
        <w:rPr>
          <w:rFonts w:ascii="Calibri" w:hAnsi="Calibri" w:cs="Calibri"/>
          <w:b/>
        </w:rPr>
        <w:t>Rozporządzenie</w:t>
      </w:r>
      <w:r w:rsidRPr="007C48D0">
        <w:rPr>
          <w:rFonts w:ascii="Calibri" w:hAnsi="Calibri" w:cs="Calibri"/>
        </w:rPr>
        <w:t>”;</w:t>
      </w:r>
    </w:p>
    <w:p w14:paraId="54019A89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będę podlegał/nie będziemy podlegali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Rozporządzenia, w okresie realizacji Umowy zawartej w wyniku udzielenia zamówienia;</w:t>
      </w:r>
    </w:p>
    <w:p w14:paraId="5C926597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w przypadku zaistnienia zmiany okoliczności, o których mowa w lit. a) lub </w:t>
      </w:r>
      <w:r>
        <w:rPr>
          <w:rFonts w:ascii="Calibri" w:hAnsi="Calibri" w:cs="Calibri"/>
        </w:rPr>
        <w:t xml:space="preserve">b) </w:t>
      </w:r>
      <w:r w:rsidRPr="007C48D0">
        <w:rPr>
          <w:rFonts w:ascii="Calibri" w:hAnsi="Calibri" w:cs="Calibri"/>
        </w:rPr>
        <w:t>poinformuje/poinformujemy niezwłocznie Zamawiającego o tym fakcie;</w:t>
      </w:r>
    </w:p>
    <w:p w14:paraId="77503A4D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nie podlegam/my wykluczeniu </w:t>
      </w:r>
      <w:r w:rsidRPr="005728CE">
        <w:rPr>
          <w:rFonts w:ascii="Calibri" w:hAnsi="Calibri" w:cs="Calibri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</w:t>
      </w:r>
      <w:r w:rsidRPr="005728CE">
        <w:rPr>
          <w:rFonts w:ascii="Calibri" w:hAnsi="Calibri" w:cs="Calibri"/>
        </w:rPr>
        <w:t xml:space="preserve">2022 </w:t>
      </w:r>
      <w:r>
        <w:rPr>
          <w:rFonts w:ascii="Calibri" w:hAnsi="Calibri" w:cs="Calibri"/>
        </w:rPr>
        <w:t xml:space="preserve">r., </w:t>
      </w:r>
      <w:r w:rsidRPr="005728CE">
        <w:rPr>
          <w:rFonts w:ascii="Calibri" w:hAnsi="Calibri" w:cs="Calibri"/>
        </w:rPr>
        <w:t xml:space="preserve">poz. 835).  </w:t>
      </w:r>
    </w:p>
    <w:p w14:paraId="5BD9A41E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4779EE63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2BBB1D7D" w14:textId="77777777" w:rsidR="00146AD3" w:rsidRDefault="00146AD3" w:rsidP="00146AD3">
      <w:pPr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............................................................</w:t>
      </w:r>
    </w:p>
    <w:p w14:paraId="44670FDD" w14:textId="77777777" w:rsidR="00146AD3" w:rsidRDefault="00146AD3" w:rsidP="00146AD3">
      <w:pPr>
        <w:spacing w:after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(data i podpis/y zgodnie z reprezentacją wykonawcy/wykonawców)</w:t>
      </w:r>
    </w:p>
    <w:p w14:paraId="40D867C1" w14:textId="77777777" w:rsidR="00146AD3" w:rsidRDefault="00146AD3" w:rsidP="00146AD3">
      <w:pPr>
        <w:spacing w:after="0"/>
        <w:jc w:val="center"/>
        <w:rPr>
          <w:rFonts w:ascii="Calibri" w:hAnsi="Calibri" w:cs="Calibri"/>
          <w:snapToGrid w:val="0"/>
        </w:rPr>
      </w:pPr>
    </w:p>
    <w:bookmarkEnd w:id="0"/>
    <w:p w14:paraId="650E3A19" w14:textId="54EC7EAA" w:rsidR="00392D64" w:rsidRPr="008126BD" w:rsidRDefault="00146AD3">
      <w:pPr>
        <w:rPr>
          <w:rFonts w:asciiTheme="minorHAnsi" w:hAnsiTheme="minorHAnsi" w:cstheme="minorHAnsi"/>
          <w:b/>
          <w:sz w:val="18"/>
        </w:rPr>
      </w:pPr>
      <w:r w:rsidRPr="00A5506D">
        <w:rPr>
          <w:rFonts w:asciiTheme="minorHAnsi" w:hAnsiTheme="minorHAnsi" w:cstheme="minorHAnsi"/>
          <w:i/>
          <w:u w:val="single"/>
        </w:rPr>
        <w:t>Uwaga:</w:t>
      </w:r>
      <w:r w:rsidRPr="00A5506D">
        <w:rPr>
          <w:rFonts w:asciiTheme="minorHAnsi" w:hAnsiTheme="minorHAnsi" w:cstheme="minorHAnsi"/>
          <w:b/>
          <w:i/>
        </w:rPr>
        <w:t xml:space="preserve"> </w:t>
      </w:r>
      <w:r w:rsidRPr="00A5506D"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392D64" w:rsidRPr="008126BD" w:rsidSect="008126B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28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288A" w14:textId="77777777" w:rsidR="001B08A4" w:rsidRDefault="00C257A2">
      <w:pPr>
        <w:spacing w:after="0" w:line="240" w:lineRule="auto"/>
      </w:pPr>
      <w:r>
        <w:separator/>
      </w:r>
    </w:p>
  </w:endnote>
  <w:endnote w:type="continuationSeparator" w:id="0">
    <w:p w14:paraId="00B3ACEE" w14:textId="77777777" w:rsidR="001B08A4" w:rsidRDefault="00C2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BFE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1495B" w14:textId="77777777" w:rsidR="00CD2366" w:rsidRDefault="008126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E05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79CAFFD" w14:textId="77777777" w:rsidR="00CD2366" w:rsidRDefault="008126BD">
    <w:pPr>
      <w:pStyle w:val="Stopka"/>
      <w:spacing w:after="0" w:line="312" w:lineRule="auto"/>
      <w:ind w:right="360"/>
      <w:rPr>
        <w:sz w:val="14"/>
      </w:rPr>
    </w:pPr>
  </w:p>
  <w:p w14:paraId="11183C9A" w14:textId="77777777" w:rsidR="00CD2366" w:rsidRDefault="008126BD">
    <w:pPr>
      <w:pStyle w:val="Stopka"/>
      <w:spacing w:after="0" w:line="312" w:lineRule="auto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F010" w14:textId="2D251F40" w:rsidR="00C257A2" w:rsidRPr="00C257A2" w:rsidRDefault="00C257A2" w:rsidP="00C257A2">
    <w:pPr>
      <w:pStyle w:val="Stopka"/>
    </w:pPr>
    <w:r w:rsidRPr="009C032D">
      <w:rPr>
        <w:rFonts w:ascii="Arial" w:eastAsia="Arial" w:hAnsi="Arial" w:cs="Arial"/>
        <w:noProof/>
        <w:sz w:val="24"/>
      </w:rPr>
      <w:drawing>
        <wp:inline distT="0" distB="0" distL="0" distR="0" wp14:anchorId="042CA901" wp14:editId="405C3B2B">
          <wp:extent cx="5760720" cy="606659"/>
          <wp:effectExtent l="0" t="0" r="0" b="3175"/>
          <wp:docPr id="11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C837" w14:textId="77777777" w:rsidR="001B08A4" w:rsidRDefault="00C257A2">
      <w:pPr>
        <w:spacing w:after="0" w:line="240" w:lineRule="auto"/>
      </w:pPr>
      <w:r>
        <w:separator/>
      </w:r>
    </w:p>
  </w:footnote>
  <w:footnote w:type="continuationSeparator" w:id="0">
    <w:p w14:paraId="5CF9B77E" w14:textId="77777777" w:rsidR="001B08A4" w:rsidRDefault="00C2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6E28" w14:textId="77777777" w:rsidR="00CD2366" w:rsidRDefault="008126BD">
    <w:pPr>
      <w:pStyle w:val="Nagwek"/>
      <w:spacing w:after="0" w:line="288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B279" w14:textId="2E7C6554" w:rsidR="00C257A2" w:rsidRDefault="00C257A2">
    <w:pPr>
      <w:pStyle w:val="Nagwek"/>
    </w:pPr>
    <w:r>
      <w:rPr>
        <w:noProof/>
      </w:rPr>
      <w:drawing>
        <wp:inline distT="0" distB="0" distL="0" distR="0" wp14:anchorId="75480E18" wp14:editId="6851B2F7">
          <wp:extent cx="1645920" cy="892175"/>
          <wp:effectExtent l="0" t="0" r="0" b="0"/>
          <wp:docPr id="10" name="Obraz 10" descr="5 DWUP poziome skrot pelna nazwa www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5 DWUP poziome skrot pelna nazwa www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AD3"/>
    <w:rsid w:val="00146AD3"/>
    <w:rsid w:val="001B08A4"/>
    <w:rsid w:val="00392D64"/>
    <w:rsid w:val="006A1FEB"/>
    <w:rsid w:val="008126BD"/>
    <w:rsid w:val="00C2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4C5AC"/>
  <w15:chartTrackingRefBased/>
  <w15:docId w15:val="{D139BE62-5025-4A50-95CA-0A1DB8D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AD3"/>
    <w:pPr>
      <w:autoSpaceDE w:val="0"/>
      <w:autoSpaceDN w:val="0"/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6AD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rsid w:val="0014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6AD3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146AD3"/>
  </w:style>
  <w:style w:type="paragraph" w:customStyle="1" w:styleId="Normalny1">
    <w:name w:val="Normalny1"/>
    <w:uiPriority w:val="99"/>
    <w:rsid w:val="00146AD3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14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2150</Characters>
  <Application>Microsoft Office Word</Application>
  <DocSecurity>0</DocSecurity>
  <Lines>17</Lines>
  <Paragraphs>5</Paragraphs>
  <ScaleCrop>false</ScaleCrop>
  <Company>Microsoft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Tomasz Jania</cp:lastModifiedBy>
  <cp:revision>4</cp:revision>
  <dcterms:created xsi:type="dcterms:W3CDTF">2024-02-01T09:01:00Z</dcterms:created>
  <dcterms:modified xsi:type="dcterms:W3CDTF">2025-01-13T08:13:00Z</dcterms:modified>
</cp:coreProperties>
</file>