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03A7865D" w:rsidR="006B33D5" w:rsidRPr="00485D1D" w:rsidRDefault="00E75056" w:rsidP="00E75056">
      <w:pPr>
        <w:spacing w:after="0" w:line="276" w:lineRule="auto"/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 w:rsidR="001A05FA">
        <w:rPr>
          <w:rFonts w:ascii="Verdana" w:hAnsi="Verdana"/>
          <w:bCs/>
          <w:sz w:val="18"/>
          <w:szCs w:val="18"/>
        </w:rPr>
        <w:t>3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4F6DD4E2" w:rsidR="00013E67" w:rsidRPr="00485D1D" w:rsidRDefault="009B5410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75056">
        <w:rPr>
          <w:rFonts w:ascii="Verdana" w:hAnsi="Verdana"/>
          <w:sz w:val="18"/>
          <w:szCs w:val="18"/>
        </w:rPr>
        <w:t>umer postepowania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063300">
        <w:rPr>
          <w:rFonts w:ascii="Verdana" w:hAnsi="Verdana"/>
          <w:sz w:val="18"/>
          <w:szCs w:val="18"/>
        </w:rPr>
        <w:t>65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543505" w:rsidRPr="00485D1D">
        <w:rPr>
          <w:rFonts w:ascii="Verdana" w:hAnsi="Verdana"/>
          <w:sz w:val="18"/>
          <w:szCs w:val="18"/>
        </w:rPr>
        <w:t>4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0B2FEF60" w:rsidR="006B33D5" w:rsidRPr="004F2942" w:rsidRDefault="004F2942" w:rsidP="00305FC3">
      <w:pPr>
        <w:spacing w:after="0" w:line="276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4F2942">
        <w:rPr>
          <w:rFonts w:ascii="Verdana" w:hAnsi="Verdana"/>
          <w:b/>
          <w:color w:val="FF0000"/>
          <w:sz w:val="18"/>
          <w:szCs w:val="18"/>
        </w:rPr>
        <w:t xml:space="preserve">Zmiana z dnia </w:t>
      </w:r>
      <w:r w:rsidR="00B24434">
        <w:rPr>
          <w:rFonts w:ascii="Verdana" w:hAnsi="Verdana"/>
          <w:b/>
          <w:color w:val="FF0000"/>
          <w:sz w:val="18"/>
          <w:szCs w:val="18"/>
        </w:rPr>
        <w:t>25</w:t>
      </w:r>
      <w:r w:rsidRPr="004F2942">
        <w:rPr>
          <w:rFonts w:ascii="Verdana" w:hAnsi="Verdana"/>
          <w:b/>
          <w:color w:val="FF0000"/>
          <w:sz w:val="18"/>
          <w:szCs w:val="18"/>
        </w:rPr>
        <w:t>.02.2025r.</w:t>
      </w: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1EF3FE5E" w14:textId="0852334C" w:rsidR="00A53BC3" w:rsidRPr="00485D1D" w:rsidRDefault="003C10F3" w:rsidP="007362C6">
      <w:pPr>
        <w:spacing w:after="0" w:line="276" w:lineRule="auto"/>
        <w:rPr>
          <w:rFonts w:ascii="Verdana" w:hAnsi="Verdana" w:cs="Arial"/>
          <w:b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  <w:r w:rsidRPr="00485D1D">
        <w:rPr>
          <w:rFonts w:ascii="Verdana" w:hAnsi="Verdana"/>
          <w:bCs/>
          <w:sz w:val="18"/>
          <w:szCs w:val="18"/>
        </w:rPr>
        <w:t xml:space="preserve"> </w:t>
      </w:r>
      <w:r w:rsidR="004D62A3">
        <w:rPr>
          <w:rFonts w:ascii="Verdana" w:hAnsi="Verdana"/>
          <w:bCs/>
          <w:sz w:val="18"/>
          <w:szCs w:val="18"/>
        </w:rPr>
        <w:br/>
        <w:t>„</w:t>
      </w:r>
      <w:r w:rsidR="00063300">
        <w:rPr>
          <w:rFonts w:ascii="Verdana" w:hAnsi="Verdana"/>
          <w:bCs/>
          <w:sz w:val="18"/>
          <w:szCs w:val="18"/>
        </w:rPr>
        <w:t>Dostawa osprzętu pomiarowego</w:t>
      </w:r>
      <w:r w:rsidR="00E75056" w:rsidRPr="00B81819">
        <w:rPr>
          <w:rFonts w:ascii="Verdana" w:hAnsi="Verdana" w:cs="Arial"/>
          <w:b/>
          <w:bCs/>
          <w:sz w:val="18"/>
          <w:szCs w:val="18"/>
        </w:rPr>
        <w:t>”,</w:t>
      </w:r>
    </w:p>
    <w:p w14:paraId="621E6427" w14:textId="5C29BE56" w:rsidR="00A53BC3" w:rsidRPr="00A53BC3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43C7CD38" w14:textId="77777777" w:rsidR="006B33D5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02B245" w14:textId="77777777" w:rsidR="004D62A3" w:rsidRDefault="004D62A3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432D4B6" w14:textId="77777777" w:rsidR="007362C6" w:rsidRPr="00485D1D" w:rsidRDefault="007362C6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B2443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B2443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B2443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B2443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B2443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lastRenderedPageBreak/>
        <w:t>zgodnie z wymogami zawartymi w Ogłoszeniu o zamówieniu oferuję/-emy</w:t>
      </w:r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0AF2B7" w14:textId="77777777" w:rsidR="00264D93" w:rsidRPr="00485D1D" w:rsidRDefault="00264D93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2E055488" w14:textId="140665D0" w:rsidR="007362C6" w:rsidRDefault="007362C6" w:rsidP="007362C6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zadanie nr  1: </w:t>
      </w:r>
      <w:r w:rsidRPr="00AB6115">
        <w:rPr>
          <w:rFonts w:ascii="Verdana" w:hAnsi="Verdana"/>
          <w:sz w:val="18"/>
          <w:szCs w:val="18"/>
        </w:rPr>
        <w:t xml:space="preserve">dostawa </w:t>
      </w:r>
      <w:r w:rsidR="00063300" w:rsidRPr="00AB6115">
        <w:rPr>
          <w:rFonts w:ascii="Verdana" w:hAnsi="Verdana" w:cs="Arial"/>
          <w:sz w:val="18"/>
          <w:szCs w:val="18"/>
        </w:rPr>
        <w:t>systemu pomiarowego</w:t>
      </w:r>
      <w:r w:rsidR="00AB6115" w:rsidRPr="00AB6115">
        <w:rPr>
          <w:rFonts w:ascii="Verdana" w:hAnsi="Verdana" w:cs="Arial"/>
          <w:sz w:val="18"/>
          <w:szCs w:val="18"/>
        </w:rPr>
        <w:t xml:space="preserve"> do rejestracji i analizy danych stanowiący wyposażenie stanowiska pomiarów i analiz energetycznych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021"/>
        <w:gridCol w:w="1690"/>
        <w:gridCol w:w="1312"/>
        <w:gridCol w:w="1757"/>
        <w:gridCol w:w="2244"/>
      </w:tblGrid>
      <w:tr w:rsidR="007362C6" w:rsidRPr="00485D1D" w14:paraId="43F6BE5C" w14:textId="77777777" w:rsidTr="007362C6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88A1F3" w14:textId="77777777" w:rsidR="007362C6" w:rsidRPr="003A01FF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bookmarkStart w:id="0" w:name="_Hlk146623976"/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1DB9B821" w14:textId="77777777" w:rsidR="007362C6" w:rsidRPr="003A01FF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D97D16" w14:textId="77777777" w:rsidR="007362C6" w:rsidRPr="003A01FF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AA0B08C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11A1D8EF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90BF5C9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A01FF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2AE0D2E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0781D9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510D0F7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D171374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7952576D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66F0EE6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7362C6" w:rsidRPr="00485D1D" w14:paraId="4A8A7069" w14:textId="77777777" w:rsidTr="007362C6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F19A33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B57B02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3CC589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72C90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96C41F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DEEBB0A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7362C6" w:rsidRPr="00485D1D" w14:paraId="6B5EFDD8" w14:textId="77777777" w:rsidTr="007362C6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848" w14:textId="15B10B16" w:rsidR="007362C6" w:rsidRPr="00AB6115" w:rsidRDefault="00063300" w:rsidP="00063300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System pomiarowy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E8D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A23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C10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FE5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F2DE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  <w:bookmarkEnd w:id="0"/>
    </w:tbl>
    <w:p w14:paraId="363D4772" w14:textId="77777777" w:rsidR="007362C6" w:rsidRDefault="007362C6" w:rsidP="007362C6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5E3D115A" w14:textId="7978D205" w:rsidR="007362C6" w:rsidRDefault="007362C6" w:rsidP="007362C6">
      <w:p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zadanie nr 2: </w:t>
      </w:r>
      <w:r w:rsidR="00853112" w:rsidRPr="00AB6115">
        <w:rPr>
          <w:rFonts w:ascii="Verdana" w:hAnsi="Verdana" w:cs="Times New Roman"/>
          <w:sz w:val="18"/>
          <w:szCs w:val="18"/>
        </w:rPr>
        <w:t>przenośny rejestrator z akwizycją danych pomiarowych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021"/>
        <w:gridCol w:w="1691"/>
        <w:gridCol w:w="1312"/>
        <w:gridCol w:w="1803"/>
        <w:gridCol w:w="2197"/>
      </w:tblGrid>
      <w:tr w:rsidR="007362C6" w:rsidRPr="00485D1D" w14:paraId="7229E45B" w14:textId="77777777" w:rsidTr="007362C6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CF8003" w14:textId="77777777" w:rsidR="007362C6" w:rsidRPr="0020524A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bookmarkStart w:id="1" w:name="_Hlk180582454"/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1E6ED686" w14:textId="77777777" w:rsidR="007362C6" w:rsidRPr="0020524A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288795" w14:textId="77777777" w:rsidR="007362C6" w:rsidRPr="0020524A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E61BBF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34C34634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690E3C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5353E95D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2C7F42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271AE517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DD35C3A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4085F1BD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6D97C33D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7362C6" w:rsidRPr="00485D1D" w14:paraId="7253CC70" w14:textId="77777777" w:rsidTr="007362C6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2A7829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0958A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857E09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41143D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9B20A1B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E3A6C27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7362C6" w:rsidRPr="00485D1D" w14:paraId="2A3757E0" w14:textId="77777777" w:rsidTr="007362C6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FFB" w14:textId="7339D41A" w:rsidR="007362C6" w:rsidRPr="00AB6115" w:rsidRDefault="00AB6115" w:rsidP="00063300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Przenośny rejestrator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9E9" w14:textId="5D12DF6E" w:rsidR="007362C6" w:rsidRPr="00485D1D" w:rsidRDefault="004F2942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 w:rsidRPr="004F2942">
              <w:rPr>
                <w:rFonts w:ascii="Verdana" w:eastAsiaTheme="majorEastAsia" w:hAnsi="Verdana" w:cstheme="minorHAnsi"/>
                <w:b/>
                <w:bCs/>
                <w:color w:val="FF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E82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A47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2BF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1C5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  <w:bookmarkEnd w:id="1"/>
    </w:tbl>
    <w:p w14:paraId="426D4D51" w14:textId="77777777" w:rsidR="00063300" w:rsidRDefault="00063300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14:paraId="646A62B0" w14:textId="5D79C760" w:rsidR="00AB6115" w:rsidRPr="00AB6115" w:rsidRDefault="00AB6115" w:rsidP="00AB6115">
      <w:pPr>
        <w:spacing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  <w:r>
        <w:rPr>
          <w:rFonts w:ascii="Verdana" w:hAnsi="Verdana" w:cs="Times New Roman"/>
          <w:b/>
          <w:sz w:val="18"/>
          <w:szCs w:val="18"/>
        </w:rPr>
        <w:t xml:space="preserve">zadanie nr 3: </w:t>
      </w:r>
      <w:r w:rsidRPr="00AB6115">
        <w:rPr>
          <w:rFonts w:ascii="Verdana" w:hAnsi="Verdana" w:cs="Times New Roman"/>
          <w:sz w:val="18"/>
          <w:szCs w:val="18"/>
        </w:rPr>
        <w:t>przetworniki prądowe 2kA do analizatora  mocy WT1806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021"/>
        <w:gridCol w:w="1691"/>
        <w:gridCol w:w="1312"/>
        <w:gridCol w:w="1803"/>
        <w:gridCol w:w="2197"/>
      </w:tblGrid>
      <w:tr w:rsidR="00AB6115" w:rsidRPr="00485D1D" w14:paraId="19309E1D" w14:textId="77777777" w:rsidTr="00652B9E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FE299B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7C8F02E3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6EA7AB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22FF7F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46B083B4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B95EB0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6E727F05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7FD109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77832799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D9316E8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0EE2CC14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2DBBD03E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AB6115" w:rsidRPr="00485D1D" w14:paraId="70E80DDF" w14:textId="77777777" w:rsidTr="00652B9E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2E6BDD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ECF95F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275D33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2F1D09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9799BE4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95E4774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AB6115" w:rsidRPr="00485D1D" w14:paraId="720EDFBB" w14:textId="77777777" w:rsidTr="00652B9E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0F6" w14:textId="226076E7" w:rsidR="00AB6115" w:rsidRPr="00AB6115" w:rsidRDefault="00AB6115" w:rsidP="00652B9E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Przetworniki prądowe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50B" w14:textId="400D68C9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8E7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858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B2C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63B5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</w:tbl>
    <w:p w14:paraId="4CD7F2E9" w14:textId="77777777" w:rsidR="00AB6115" w:rsidRDefault="00AB6115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14:paraId="050B976C" w14:textId="01939B79" w:rsidR="00AB6115" w:rsidRDefault="00AB6115" w:rsidP="00AB6115">
      <w:p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zadanie nr 4: </w:t>
      </w:r>
      <w:r w:rsidRPr="00AB6115">
        <w:rPr>
          <w:rFonts w:ascii="Verdana" w:hAnsi="Verdana" w:cs="Times New Roman"/>
          <w:sz w:val="18"/>
          <w:szCs w:val="18"/>
        </w:rPr>
        <w:t>przetworniki napięciowe z zakresem pomiarowym do 6 kV do analizatora mocy WT1806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021"/>
        <w:gridCol w:w="1691"/>
        <w:gridCol w:w="1312"/>
        <w:gridCol w:w="1803"/>
        <w:gridCol w:w="2197"/>
      </w:tblGrid>
      <w:tr w:rsidR="00AB6115" w:rsidRPr="00485D1D" w14:paraId="2A104484" w14:textId="77777777" w:rsidTr="00652B9E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44DA5A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0379628D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C66303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D145DD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4A7233C2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3878B7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037BB2CA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86AC9A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389852C8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6AC9D65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671F0441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2BF32647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AB6115" w:rsidRPr="00485D1D" w14:paraId="3CCC3427" w14:textId="77777777" w:rsidTr="00652B9E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2143CF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333D76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8C98281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A04FE8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261DDE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B54BC65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AB6115" w:rsidRPr="00485D1D" w14:paraId="28549CB5" w14:textId="77777777" w:rsidTr="00652B9E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E42" w14:textId="246E1DBD" w:rsidR="00AB6115" w:rsidRPr="00AB6115" w:rsidRDefault="00AB6115" w:rsidP="00652B9E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Przetworniki </w:t>
            </w: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napięciowe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564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F1B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4E6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072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6AD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</w:tbl>
    <w:p w14:paraId="56F800D5" w14:textId="77777777" w:rsidR="00AB6115" w:rsidRDefault="00AB6115" w:rsidP="00AB6115">
      <w:p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47E16219" w14:textId="77777777" w:rsidR="00AB6115" w:rsidRDefault="00AB6115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14:paraId="4A48B5E0" w14:textId="440301EA" w:rsidR="00041B44" w:rsidRPr="00485D1D" w:rsidRDefault="00041B44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0B28B1FF" w14:textId="32858037" w:rsidR="00E643E1" w:rsidRPr="00485D1D" w:rsidRDefault="00E643E1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282" w:hanging="426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0D819CBA" w14:textId="0A06D93A" w:rsidR="00063300" w:rsidRPr="00B250D7" w:rsidRDefault="00063300" w:rsidP="00B250D7">
      <w:pPr>
        <w:pStyle w:val="Akapitzlist"/>
        <w:numPr>
          <w:ilvl w:val="0"/>
          <w:numId w:val="4"/>
        </w:numPr>
        <w:ind w:left="426"/>
        <w:rPr>
          <w:rFonts w:ascii="Verdana" w:hAnsi="Verdana"/>
          <w:sz w:val="18"/>
          <w:szCs w:val="18"/>
        </w:rPr>
      </w:pPr>
      <w:r w:rsidRPr="00063300">
        <w:rPr>
          <w:rFonts w:ascii="Verdana" w:hAnsi="Verdana"/>
          <w:sz w:val="18"/>
          <w:szCs w:val="18"/>
        </w:rPr>
        <w:t xml:space="preserve">Zobowiązujemy się do realizacji przedmiotu zamówienia w terminie do </w:t>
      </w:r>
      <w:r>
        <w:rPr>
          <w:rFonts w:ascii="Verdana" w:hAnsi="Verdana"/>
          <w:sz w:val="18"/>
          <w:szCs w:val="18"/>
        </w:rPr>
        <w:t xml:space="preserve">12 </w:t>
      </w:r>
      <w:r w:rsidRPr="00063300">
        <w:rPr>
          <w:rFonts w:ascii="Verdana" w:hAnsi="Verdana"/>
          <w:sz w:val="18"/>
          <w:szCs w:val="18"/>
        </w:rPr>
        <w:t xml:space="preserve">tygodni od zawarcia umowy – dla </w:t>
      </w:r>
      <w:r w:rsidR="00853112">
        <w:rPr>
          <w:rFonts w:ascii="Verdana" w:hAnsi="Verdana"/>
          <w:sz w:val="18"/>
          <w:szCs w:val="18"/>
        </w:rPr>
        <w:t>wszystkich zadań</w:t>
      </w:r>
      <w:r w:rsidRPr="00063300">
        <w:rPr>
          <w:rFonts w:ascii="Verdana" w:hAnsi="Verdana"/>
          <w:sz w:val="18"/>
          <w:szCs w:val="18"/>
        </w:rPr>
        <w:t>.</w:t>
      </w:r>
    </w:p>
    <w:p w14:paraId="7DB92FB4" w14:textId="1BEE7AFA" w:rsidR="007362C6" w:rsidRPr="006723A3" w:rsidRDefault="007362C6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565"/>
        <w:jc w:val="both"/>
        <w:rPr>
          <w:rFonts w:ascii="Verdana" w:hAnsi="Verdana" w:cs="Times New Roman"/>
          <w:b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853112">
        <w:rPr>
          <w:rFonts w:ascii="Verdana" w:hAnsi="Verdana" w:cs="Times New Roman"/>
          <w:bCs/>
          <w:sz w:val="18"/>
          <w:szCs w:val="18"/>
        </w:rPr>
        <w:t xml:space="preserve">12 </w:t>
      </w:r>
      <w:r w:rsidRPr="006723A3">
        <w:rPr>
          <w:rFonts w:ascii="Verdana" w:hAnsi="Verdana" w:cs="Times New Roman"/>
          <w:bCs/>
          <w:sz w:val="18"/>
          <w:szCs w:val="18"/>
        </w:rPr>
        <w:t>miesięcy od daty podpisania protokołu odbioru</w:t>
      </w:r>
      <w:r w:rsidR="00853112">
        <w:rPr>
          <w:rFonts w:ascii="Verdana" w:hAnsi="Verdana" w:cs="Times New Roman"/>
          <w:bCs/>
          <w:sz w:val="18"/>
          <w:szCs w:val="18"/>
        </w:rPr>
        <w:t xml:space="preserve"> 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– </w:t>
      </w:r>
      <w:r w:rsidR="00853112">
        <w:rPr>
          <w:rFonts w:ascii="Verdana" w:hAnsi="Verdana" w:cs="Times New Roman"/>
          <w:bCs/>
          <w:sz w:val="18"/>
          <w:szCs w:val="18"/>
        </w:rPr>
        <w:t xml:space="preserve"> dla </w:t>
      </w:r>
      <w:r w:rsidRPr="006723A3">
        <w:rPr>
          <w:rFonts w:ascii="Verdana" w:hAnsi="Verdana" w:cs="Times New Roman"/>
          <w:b/>
          <w:sz w:val="18"/>
          <w:szCs w:val="18"/>
        </w:rPr>
        <w:t>Zadani</w:t>
      </w:r>
      <w:r w:rsidR="00853112">
        <w:rPr>
          <w:rFonts w:ascii="Verdana" w:hAnsi="Verdana" w:cs="Times New Roman"/>
          <w:b/>
          <w:sz w:val="18"/>
          <w:szCs w:val="18"/>
        </w:rPr>
        <w:t>a</w:t>
      </w:r>
      <w:r w:rsidRPr="006723A3">
        <w:rPr>
          <w:rFonts w:ascii="Verdana" w:hAnsi="Verdana" w:cs="Times New Roman"/>
          <w:b/>
          <w:sz w:val="18"/>
          <w:szCs w:val="18"/>
        </w:rPr>
        <w:t xml:space="preserve"> nr 1</w:t>
      </w:r>
      <w:r w:rsidR="00853112">
        <w:rPr>
          <w:rFonts w:ascii="Verdana" w:hAnsi="Verdana" w:cs="Times New Roman"/>
          <w:b/>
          <w:sz w:val="18"/>
          <w:szCs w:val="18"/>
        </w:rPr>
        <w:t xml:space="preserve"> i  2</w:t>
      </w:r>
      <w:r>
        <w:rPr>
          <w:rFonts w:ascii="Verdana" w:hAnsi="Verdana" w:cs="Times New Roman"/>
          <w:b/>
          <w:sz w:val="18"/>
          <w:szCs w:val="18"/>
        </w:rPr>
        <w:t>;</w:t>
      </w:r>
    </w:p>
    <w:p w14:paraId="44681044" w14:textId="45CB7D1C" w:rsidR="007362C6" w:rsidRPr="00F615E9" w:rsidRDefault="007362C6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565"/>
        <w:jc w:val="both"/>
        <w:rPr>
          <w:rFonts w:ascii="Verdana" w:hAnsi="Verdana" w:cs="Times New Roman"/>
          <w:bCs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853112">
        <w:rPr>
          <w:rFonts w:ascii="Verdana" w:hAnsi="Verdana" w:cs="Times New Roman"/>
          <w:bCs/>
          <w:sz w:val="18"/>
          <w:szCs w:val="18"/>
        </w:rPr>
        <w:t>24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miesięcy od daty podpisania protokołu odbioru</w:t>
      </w:r>
      <w:r w:rsidR="00853112">
        <w:rPr>
          <w:rFonts w:ascii="Verdana" w:hAnsi="Verdana" w:cs="Times New Roman"/>
          <w:bCs/>
          <w:sz w:val="18"/>
          <w:szCs w:val="18"/>
        </w:rPr>
        <w:t xml:space="preserve"> - dla</w:t>
      </w:r>
      <w:r>
        <w:rPr>
          <w:rFonts w:ascii="Verdana" w:hAnsi="Verdana" w:cs="Times New Roman"/>
          <w:bCs/>
          <w:sz w:val="18"/>
          <w:szCs w:val="18"/>
        </w:rPr>
        <w:t xml:space="preserve"> </w:t>
      </w:r>
      <w:r w:rsidRPr="00B004A2">
        <w:rPr>
          <w:rFonts w:ascii="Verdana" w:hAnsi="Verdana" w:cs="Times New Roman"/>
          <w:b/>
          <w:sz w:val="18"/>
          <w:szCs w:val="18"/>
        </w:rPr>
        <w:t>Zadani</w:t>
      </w:r>
      <w:r w:rsidR="00853112">
        <w:rPr>
          <w:rFonts w:ascii="Verdana" w:hAnsi="Verdana" w:cs="Times New Roman"/>
          <w:b/>
          <w:sz w:val="18"/>
          <w:szCs w:val="18"/>
        </w:rPr>
        <w:t>a</w:t>
      </w:r>
      <w:r w:rsidRPr="00B004A2">
        <w:rPr>
          <w:rFonts w:ascii="Verdana" w:hAnsi="Verdana" w:cs="Times New Roman"/>
          <w:b/>
          <w:sz w:val="18"/>
          <w:szCs w:val="18"/>
        </w:rPr>
        <w:t xml:space="preserve"> nr </w:t>
      </w:r>
      <w:r w:rsidR="00853112">
        <w:rPr>
          <w:rFonts w:ascii="Verdana" w:hAnsi="Verdana" w:cs="Times New Roman"/>
          <w:b/>
          <w:sz w:val="18"/>
          <w:szCs w:val="18"/>
        </w:rPr>
        <w:t>3 i 4</w:t>
      </w:r>
      <w:r>
        <w:rPr>
          <w:rFonts w:ascii="Verdana" w:hAnsi="Verdana" w:cs="Times New Roman"/>
          <w:b/>
          <w:sz w:val="18"/>
          <w:szCs w:val="18"/>
        </w:rPr>
        <w:t>.</w:t>
      </w:r>
    </w:p>
    <w:p w14:paraId="293CCBDF" w14:textId="56965B71" w:rsidR="006B33D5" w:rsidRPr="00485D1D" w:rsidRDefault="006B33D5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Jednocześnie oświadczam</w:t>
      </w:r>
      <w:r w:rsidR="002E1DA8" w:rsidRPr="00485D1D">
        <w:rPr>
          <w:rFonts w:ascii="Verdana" w:hAnsi="Verdana"/>
          <w:sz w:val="18"/>
          <w:szCs w:val="18"/>
        </w:rPr>
        <w:t>/-y</w:t>
      </w:r>
      <w:r w:rsidRPr="00485D1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lastRenderedPageBreak/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23A9E128" w14:textId="71611A50" w:rsidR="004D62A3" w:rsidRPr="00A53BC3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7760DE">
      <w:pPr>
        <w:spacing w:after="0" w:line="276" w:lineRule="auto"/>
        <w:ind w:left="720"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B24434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B24434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1DFB0757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3000F8">
      <w:pPr>
        <w:spacing w:after="0" w:line="276" w:lineRule="auto"/>
        <w:ind w:right="423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3000F8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CEiDG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3000F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689E31D5" w14:textId="77777777" w:rsidR="00E75056" w:rsidRDefault="00E75056" w:rsidP="000F76AF">
      <w:pPr>
        <w:rPr>
          <w:rFonts w:ascii="Verdana" w:hAnsi="Verdana" w:cstheme="minorHAnsi"/>
          <w:bCs/>
          <w:sz w:val="18"/>
          <w:szCs w:val="18"/>
        </w:rPr>
      </w:pPr>
    </w:p>
    <w:p w14:paraId="1A9CA7B7" w14:textId="63951046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2CDE349C" w:rsidR="000F76AF" w:rsidRPr="000F76AF" w:rsidRDefault="00E75056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……………………………………………….</w:t>
      </w:r>
      <w:r w:rsidR="00A53BC3">
        <w:rPr>
          <w:rFonts w:ascii="Verdana" w:hAnsi="Verdana" w:cstheme="minorHAnsi"/>
          <w:bCs/>
          <w:sz w:val="18"/>
          <w:szCs w:val="18"/>
        </w:rPr>
        <w:t>.</w:t>
      </w: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16C02D6D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CF5" w14:textId="67AFDC0C" w:rsidR="00E75056" w:rsidRDefault="00E75056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099B3D7" wp14:editId="03952623">
          <wp:extent cx="5759450" cy="738342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3300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5FC7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5FA"/>
    <w:rsid w:val="001A0F25"/>
    <w:rsid w:val="001A224B"/>
    <w:rsid w:val="001D20DC"/>
    <w:rsid w:val="001E2188"/>
    <w:rsid w:val="001E33E0"/>
    <w:rsid w:val="001E5634"/>
    <w:rsid w:val="002068EC"/>
    <w:rsid w:val="0021245D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942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53112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53BC3"/>
    <w:rsid w:val="00A5606B"/>
    <w:rsid w:val="00A609EB"/>
    <w:rsid w:val="00A73EA9"/>
    <w:rsid w:val="00A82EF6"/>
    <w:rsid w:val="00A86179"/>
    <w:rsid w:val="00A90A91"/>
    <w:rsid w:val="00AB12E9"/>
    <w:rsid w:val="00AB1E73"/>
    <w:rsid w:val="00AB1EF5"/>
    <w:rsid w:val="00AB6115"/>
    <w:rsid w:val="00AD6D0F"/>
    <w:rsid w:val="00AD78A6"/>
    <w:rsid w:val="00AE700E"/>
    <w:rsid w:val="00AE7360"/>
    <w:rsid w:val="00AE7405"/>
    <w:rsid w:val="00B07858"/>
    <w:rsid w:val="00B17C3D"/>
    <w:rsid w:val="00B24434"/>
    <w:rsid w:val="00B24DB3"/>
    <w:rsid w:val="00B250D7"/>
    <w:rsid w:val="00B31AFB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1EDB"/>
    <w:rsid w:val="00BE2F13"/>
    <w:rsid w:val="00C039D4"/>
    <w:rsid w:val="00C03E7A"/>
    <w:rsid w:val="00C067B7"/>
    <w:rsid w:val="00C13A78"/>
    <w:rsid w:val="00C43623"/>
    <w:rsid w:val="00C50E6F"/>
    <w:rsid w:val="00C51AF0"/>
    <w:rsid w:val="00C622CD"/>
    <w:rsid w:val="00C71488"/>
    <w:rsid w:val="00C754A2"/>
    <w:rsid w:val="00C757BB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16</cp:revision>
  <cp:lastPrinted>2021-10-08T10:15:00Z</cp:lastPrinted>
  <dcterms:created xsi:type="dcterms:W3CDTF">2024-08-14T08:10:00Z</dcterms:created>
  <dcterms:modified xsi:type="dcterms:W3CDTF">2025-02-25T13:36:00Z</dcterms:modified>
</cp:coreProperties>
</file>