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0BB055F0"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1B5F68A9"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w:t>
      </w:r>
      <w:r w:rsidR="00064EA4">
        <w:rPr>
          <w:rFonts w:ascii="Cambria" w:hAnsi="Cambria" w:cs="Arial"/>
          <w:sz w:val="22"/>
          <w:szCs w:val="22"/>
        </w:rPr>
        <w:t>Leśnictwo Grochowo i Szkółka Leśna</w:t>
      </w:r>
      <w:r w:rsidR="00825E31" w:rsidRPr="00825E31">
        <w:rPr>
          <w:rFonts w:ascii="Cambria" w:hAnsi="Cambria" w:cs="Arial"/>
          <w:sz w:val="22"/>
          <w:szCs w:val="22"/>
        </w:rPr>
        <w:t>)</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7984CEFB"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7705727C"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837176"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rsidP="005266AB">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 w:name="_Toc166495278"/>
      <w:r w:rsidRPr="00235149">
        <w:rPr>
          <w:rFonts w:ascii="Aptos Display" w:hAnsi="Aptos Display"/>
          <w:color w:val="0F4761"/>
          <w:kern w:val="2"/>
          <w:sz w:val="32"/>
          <w:szCs w:val="32"/>
          <w:lang w:eastAsia="en-US"/>
          <w14:ligatures w14:val="standardContextual"/>
        </w:rPr>
        <w:t>Wstęp</w:t>
      </w:r>
      <w:bookmarkEnd w:id="3"/>
    </w:p>
    <w:p w14:paraId="7233D31F" w14:textId="77777777" w:rsidR="00235149" w:rsidRPr="00235149" w:rsidRDefault="00235149" w:rsidP="005266AB">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rsidP="005266AB">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rsidP="005266AB">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rsidP="005266AB">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rsidP="005266AB">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rsidP="005266AB">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rsidP="005266AB">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rsidP="005266AB">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rsidP="005266AB">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9"/>
      <w:r w:rsidRPr="00235149">
        <w:rPr>
          <w:rFonts w:ascii="Aptos Display" w:hAnsi="Aptos Display"/>
          <w:color w:val="0F4761"/>
          <w:kern w:val="2"/>
          <w:sz w:val="32"/>
          <w:szCs w:val="32"/>
          <w:lang w:eastAsia="en-US"/>
          <w14:ligatures w14:val="standardContextual"/>
        </w:rPr>
        <w:lastRenderedPageBreak/>
        <w:t>Pozyskanie drewna</w:t>
      </w:r>
      <w:bookmarkEnd w:id="4"/>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rsidP="005266AB">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rsidP="005266AB">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rsidP="005266AB">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rsidP="005266AB">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rsidP="005266AB">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rsidP="005266AB">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rsidP="005266AB">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rsidP="005266AB">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rsidP="005266AB">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rsidP="005266AB">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80"/>
      <w:r w:rsidRPr="00235149">
        <w:rPr>
          <w:rFonts w:ascii="Aptos Display" w:hAnsi="Aptos Display"/>
          <w:color w:val="0F4761"/>
          <w:kern w:val="2"/>
          <w:sz w:val="32"/>
          <w:szCs w:val="32"/>
          <w:lang w:eastAsia="en-US"/>
          <w14:ligatures w14:val="standardContextual"/>
        </w:rPr>
        <w:t>Zrywka drewna</w:t>
      </w:r>
      <w:bookmarkEnd w:id="5"/>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rsidP="005266AB">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rsidP="005266AB">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rsidP="005266AB">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rsidP="005266AB">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rsidP="005266AB">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1"/>
      <w:r w:rsidRPr="00235149">
        <w:rPr>
          <w:rFonts w:ascii="Aptos Display" w:hAnsi="Aptos Display"/>
          <w:color w:val="0F4761"/>
          <w:kern w:val="2"/>
          <w:sz w:val="32"/>
          <w:szCs w:val="32"/>
          <w:lang w:eastAsia="en-US"/>
          <w14:ligatures w14:val="standardContextual"/>
        </w:rPr>
        <w:lastRenderedPageBreak/>
        <w:t>Szlaki operacyjne</w:t>
      </w:r>
      <w:bookmarkEnd w:id="6"/>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rsidP="005266AB">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rsidP="005266AB">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rsidP="005266AB">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rsidP="005266AB">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rsidP="005266AB">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rsidP="005266AB">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rsidP="005266AB">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rsidP="005266AB">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rsidP="005266AB">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rsidP="005266AB">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rsidP="005266AB">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rsidP="005266AB">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rsidP="005266AB">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rsidP="005266AB">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rsidP="005266AB">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rsidP="005266AB">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rsidP="005266AB">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rsidP="005266AB">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rsidP="005266AB">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2"/>
      <w:r w:rsidRPr="00235149">
        <w:rPr>
          <w:rFonts w:ascii="Aptos Display" w:hAnsi="Aptos Display"/>
          <w:color w:val="0F4761"/>
          <w:kern w:val="2"/>
          <w:sz w:val="32"/>
          <w:szCs w:val="32"/>
          <w:lang w:eastAsia="en-US"/>
          <w14:ligatures w14:val="standardContextual"/>
        </w:rPr>
        <w:t>5. Oczyszczanie powierzchni</w:t>
      </w:r>
      <w:bookmarkEnd w:id="7"/>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8"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8"/>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9"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9"/>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4"/>
      <w:r w:rsidRPr="00235149">
        <w:rPr>
          <w:rFonts w:ascii="Aptos Display" w:hAnsi="Aptos Display"/>
          <w:color w:val="0F4761"/>
          <w:kern w:val="2"/>
          <w:sz w:val="32"/>
          <w:szCs w:val="32"/>
          <w:lang w:eastAsia="en-US"/>
          <w14:ligatures w14:val="standardContextual"/>
        </w:rPr>
        <w:lastRenderedPageBreak/>
        <w:t>7. Spalanie gałęzi</w:t>
      </w:r>
      <w:bookmarkEnd w:id="10"/>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1"/>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2"/>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7"/>
      <w:r w:rsidRPr="00235149">
        <w:rPr>
          <w:rFonts w:ascii="Aptos Display" w:hAnsi="Aptos Display"/>
          <w:color w:val="0F4761"/>
          <w:kern w:val="2"/>
          <w:sz w:val="32"/>
          <w:szCs w:val="32"/>
          <w:lang w:eastAsia="en-US"/>
          <w14:ligatures w14:val="standardContextual"/>
        </w:rPr>
        <w:lastRenderedPageBreak/>
        <w:t>10. Karczowanie</w:t>
      </w:r>
      <w:bookmarkEnd w:id="13"/>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8"/>
      <w:r w:rsidRPr="00235149">
        <w:rPr>
          <w:rFonts w:ascii="Aptos Display" w:hAnsi="Aptos Display"/>
          <w:color w:val="0F4761"/>
          <w:kern w:val="2"/>
          <w:sz w:val="32"/>
          <w:szCs w:val="32"/>
          <w:lang w:eastAsia="en-US"/>
          <w14:ligatures w14:val="standardContextual"/>
        </w:rPr>
        <w:t>11. Rozdrabnianie</w:t>
      </w:r>
      <w:bookmarkEnd w:id="14"/>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9"/>
      <w:r w:rsidRPr="00235149">
        <w:rPr>
          <w:rFonts w:ascii="Aptos Display" w:hAnsi="Aptos Display"/>
          <w:color w:val="0F4761"/>
          <w:kern w:val="2"/>
          <w:sz w:val="32"/>
          <w:szCs w:val="32"/>
          <w:lang w:eastAsia="en-US"/>
          <w14:ligatures w14:val="standardContextual"/>
        </w:rPr>
        <w:t>12. Nawożenie</w:t>
      </w:r>
      <w:bookmarkEnd w:id="15"/>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6"/>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1"/>
      <w:r w:rsidRPr="00235149">
        <w:rPr>
          <w:rFonts w:ascii="Aptos Display" w:hAnsi="Aptos Display"/>
          <w:color w:val="0F4761"/>
          <w:kern w:val="2"/>
          <w:sz w:val="32"/>
          <w:szCs w:val="32"/>
          <w:lang w:eastAsia="en-US"/>
          <w14:ligatures w14:val="standardContextual"/>
        </w:rPr>
        <w:t>14. Opryski (z wyłączeniem szkółek)</w:t>
      </w:r>
      <w:bookmarkEnd w:id="17"/>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8"/>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rsidP="005266AB">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rsidP="005266AB">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3"/>
      <w:r w:rsidRPr="00235149">
        <w:rPr>
          <w:rFonts w:ascii="Aptos Display" w:hAnsi="Aptos Display"/>
          <w:color w:val="0F4761"/>
          <w:kern w:val="2"/>
          <w:sz w:val="32"/>
          <w:szCs w:val="32"/>
          <w:lang w:eastAsia="en-US"/>
          <w14:ligatures w14:val="standardContextual"/>
        </w:rPr>
        <w:t>16. Wykopy ziemne</w:t>
      </w:r>
      <w:bookmarkEnd w:id="19"/>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4"/>
      <w:r w:rsidRPr="00235149">
        <w:rPr>
          <w:rFonts w:ascii="Aptos Display" w:hAnsi="Aptos Display"/>
          <w:color w:val="0F4761"/>
          <w:kern w:val="2"/>
          <w:sz w:val="32"/>
          <w:szCs w:val="32"/>
          <w:lang w:eastAsia="en-US"/>
          <w14:ligatures w14:val="standardContextual"/>
        </w:rPr>
        <w:t>17. Sadzenie</w:t>
      </w:r>
      <w:bookmarkEnd w:id="20"/>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5"/>
      <w:r w:rsidRPr="00235149">
        <w:rPr>
          <w:rFonts w:ascii="Aptos Display" w:hAnsi="Aptos Display"/>
          <w:color w:val="0F4761"/>
          <w:kern w:val="2"/>
          <w:sz w:val="32"/>
          <w:szCs w:val="32"/>
          <w:lang w:eastAsia="en-US"/>
          <w14:ligatures w14:val="standardContextual"/>
        </w:rPr>
        <w:lastRenderedPageBreak/>
        <w:t>18. Dowóz sadzonek</w:t>
      </w:r>
      <w:bookmarkEnd w:id="21"/>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6"/>
      <w:r w:rsidRPr="00235149">
        <w:rPr>
          <w:rFonts w:ascii="Aptos Display" w:hAnsi="Aptos Display"/>
          <w:color w:val="0F4761"/>
          <w:kern w:val="2"/>
          <w:sz w:val="32"/>
          <w:szCs w:val="32"/>
          <w:lang w:eastAsia="en-US"/>
          <w14:ligatures w14:val="standardContextual"/>
        </w:rPr>
        <w:t>19. Siew</w:t>
      </w:r>
      <w:bookmarkEnd w:id="22"/>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7"/>
      <w:r w:rsidRPr="00235149">
        <w:rPr>
          <w:rFonts w:ascii="Aptos Display" w:hAnsi="Aptos Display"/>
          <w:color w:val="0F4761"/>
          <w:kern w:val="2"/>
          <w:sz w:val="32"/>
          <w:szCs w:val="32"/>
          <w:lang w:eastAsia="en-US"/>
          <w14:ligatures w14:val="standardContextual"/>
        </w:rPr>
        <w:t>20. Pielęgnowanie lasu</w:t>
      </w:r>
      <w:bookmarkEnd w:id="23"/>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rsidP="005266AB">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rsidP="005266AB">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rsidP="005266AB">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rsidP="005266AB">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8"/>
      <w:r w:rsidRPr="00235149">
        <w:rPr>
          <w:rFonts w:ascii="Aptos Display" w:hAnsi="Aptos Display"/>
          <w:color w:val="0F4761"/>
          <w:kern w:val="2"/>
          <w:sz w:val="32"/>
          <w:szCs w:val="32"/>
          <w:lang w:eastAsia="en-US"/>
          <w14:ligatures w14:val="standardContextual"/>
        </w:rPr>
        <w:t>21. Ochrona przed zwierzyną</w:t>
      </w:r>
      <w:bookmarkEnd w:id="24"/>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rsidP="005266AB">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rsidP="005266AB">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rsidP="005266AB">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rsidP="005266AB">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rsidP="005266AB">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rsidP="005266AB">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rsidP="005266AB">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rsidP="005266AB">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rsidP="005266AB">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rsidP="005266AB">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rsidP="005266AB">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rsidP="005266AB">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rsidP="005266AB">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rsidP="005266AB">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rsidP="005266AB">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rsidP="005266AB">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rsidP="005266AB">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rsidP="005266AB">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rsidP="005266AB">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rsidP="005266AB">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rsidP="005266AB">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rsidP="005266AB">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rsidP="005266AB">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rsidP="005266AB">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rsidP="005266AB">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rsidP="005266AB">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rsidP="005266AB">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rsidP="005266AB">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rsidP="005266AB">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rsidP="005266AB">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rsidP="005266AB">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rsidP="005266AB">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rsidP="005266AB">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rsidP="005266AB">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rsidP="005266AB">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rsidP="005266AB">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rsidP="005266AB">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rsidP="005266AB">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rsidP="005266AB">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rsidP="005266AB">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rsidP="005266AB">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rsidP="005266AB">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rsidP="005266AB">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rsidP="005266AB">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rsidP="005266AB">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rsidP="005266AB">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rsidP="005266AB">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rsidP="005266AB">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rsidP="005266AB">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rsidP="005266AB">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rsidP="005266AB">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rsidP="005266AB">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rsidP="005266AB">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rsidP="005266AB">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rsidP="005266AB">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rsidP="005266AB">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rsidP="005266AB">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rsidP="005266AB">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rsidP="005266AB">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rsidP="005266AB">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rsidP="005266AB">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5"/>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rsidP="005266AB">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rsidP="005266AB">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rsidP="005266AB">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rsidP="005266AB">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rsidP="005266AB">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rsidP="005266AB">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rsidP="005266AB">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rsidP="005266AB">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rsidP="005266AB">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rsidP="005266AB">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rsidP="005266AB">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rsidP="005266AB">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rsidP="005266AB">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rsidP="005266AB">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rsidP="005266AB">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rsidP="005266AB">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rsidP="005266AB">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rsidP="005266AB">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rsidP="005266AB">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rsidP="005266AB">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rsidP="005266AB">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rsidP="005266AB">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rsidP="005266AB">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rsidP="005266AB">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rsidP="005266AB">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rsidP="005266AB">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rsidP="005266AB">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rsidP="005266AB">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rsidP="005266AB">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rsidP="005266AB">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rsidP="005266AB">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rsidP="005266AB">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rsidP="005266AB">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rsidP="005266AB">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rsidP="005266AB">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rsidP="005266AB">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rsidP="005266AB">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rsidP="005266AB">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rsidP="005266AB">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rsidP="005266AB">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rsidP="005266AB">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rsidP="005266AB">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rsidP="005266AB">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rsidP="005266AB">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rsidP="005266AB">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rsidP="005266AB">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rsidP="005266AB">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rsidP="005266AB">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rsidP="005266AB">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rsidP="005266AB">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rsidP="005266AB">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rsidP="005266AB">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rsidP="005266AB">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rsidP="005266AB">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rsidP="005266AB">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rsidP="005266AB">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rsidP="005266AB">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rsidP="005266AB">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rsidP="005266AB">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rsidP="005266AB">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rsidP="005266AB">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rsidP="005266AB">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rsidP="005266AB">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rsidP="005266AB">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300"/>
      <w:r w:rsidRPr="00235149">
        <w:rPr>
          <w:rFonts w:ascii="Aptos Display" w:hAnsi="Aptos Display"/>
          <w:color w:val="0F4761"/>
          <w:kern w:val="2"/>
          <w:sz w:val="32"/>
          <w:szCs w:val="32"/>
          <w:lang w:eastAsia="en-US"/>
          <w14:ligatures w14:val="standardContextual"/>
        </w:rPr>
        <w:t>23. Ochrona przed grzybami</w:t>
      </w:r>
      <w:bookmarkEnd w:id="26"/>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7"/>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8"/>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3"/>
      <w:r w:rsidRPr="00235149">
        <w:rPr>
          <w:rFonts w:ascii="Aptos Display" w:hAnsi="Aptos Display"/>
          <w:color w:val="0F4761"/>
          <w:kern w:val="2"/>
          <w:sz w:val="32"/>
          <w:szCs w:val="32"/>
          <w:lang w:eastAsia="en-US"/>
          <w14:ligatures w14:val="standardContextual"/>
        </w:rPr>
        <w:t>26. Szkółka</w:t>
      </w:r>
      <w:bookmarkEnd w:id="29"/>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0"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0"/>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1" w:name="_Toc166495304"/>
      <w:r w:rsidRPr="00235149">
        <w:rPr>
          <w:rFonts w:ascii="Aptos Display" w:hAnsi="Aptos Display"/>
          <w:color w:val="0F4761"/>
          <w:kern w:val="2"/>
          <w:sz w:val="32"/>
          <w:szCs w:val="32"/>
          <w:lang w:eastAsia="en-US"/>
          <w14:ligatures w14:val="standardContextual"/>
        </w:rPr>
        <w:t>27. Nasiennictwo</w:t>
      </w:r>
      <w:bookmarkEnd w:id="31"/>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rsidP="005266AB">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5"/>
      <w:r w:rsidRPr="00235149">
        <w:rPr>
          <w:rFonts w:ascii="Aptos Display" w:hAnsi="Aptos Display"/>
          <w:color w:val="0F4761"/>
          <w:kern w:val="2"/>
          <w:sz w:val="32"/>
          <w:szCs w:val="32"/>
          <w:lang w:eastAsia="en-US"/>
          <w14:ligatures w14:val="standardContextual"/>
        </w:rPr>
        <w:t>28. Prace godzinowe</w:t>
      </w:r>
      <w:bookmarkEnd w:id="32"/>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rsidP="005266AB">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6"/>
      <w:r w:rsidRPr="00235149">
        <w:rPr>
          <w:rFonts w:ascii="Aptos Display" w:hAnsi="Aptos Display"/>
          <w:color w:val="0F4761"/>
          <w:kern w:val="2"/>
          <w:sz w:val="32"/>
          <w:szCs w:val="32"/>
          <w:lang w:eastAsia="en-US"/>
          <w14:ligatures w14:val="standardContextual"/>
        </w:rPr>
        <w:t>29. Index czynności</w:t>
      </w:r>
      <w:bookmarkEnd w:id="33"/>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lastRenderedPageBreak/>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A545AE7"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 xml:space="preserve">Tabele Parametrów </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C47FF5" w:rsidRPr="006604CA" w14:paraId="3C6A2B19" w14:textId="77777777" w:rsidTr="00B12D98">
        <w:trPr>
          <w:cantSplit/>
        </w:trPr>
        <w:tc>
          <w:tcPr>
            <w:tcW w:w="1277" w:type="dxa"/>
          </w:tcPr>
          <w:p w14:paraId="1D1287D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35D09B61"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20</w:t>
            </w:r>
          </w:p>
        </w:tc>
        <w:tc>
          <w:tcPr>
            <w:tcW w:w="1545" w:type="dxa"/>
          </w:tcPr>
          <w:p w14:paraId="7FE9839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54081695" w14:textId="77777777" w:rsidTr="00B12D98">
        <w:trPr>
          <w:cantSplit/>
        </w:trPr>
        <w:tc>
          <w:tcPr>
            <w:tcW w:w="1277" w:type="dxa"/>
          </w:tcPr>
          <w:p w14:paraId="50042B0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C47FF5" w:rsidRPr="006604CA" w:rsidRDefault="00C47FF5" w:rsidP="00C47FF5">
            <w:pPr>
              <w:suppressAutoHyphens w:val="0"/>
              <w:jc w:val="center"/>
              <w:rPr>
                <w:rFonts w:asciiTheme="majorHAnsi" w:eastAsia="Calibri" w:hAnsiTheme="majorHAnsi" w:cs="Arial"/>
                <w:sz w:val="22"/>
                <w:szCs w:val="22"/>
                <w:lang w:eastAsia="en-US"/>
              </w:rPr>
            </w:pPr>
          </w:p>
        </w:tc>
        <w:tc>
          <w:tcPr>
            <w:tcW w:w="1545" w:type="dxa"/>
          </w:tcPr>
          <w:p w14:paraId="45B536E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21FEC9A2" w14:textId="77777777" w:rsidTr="00B12D98">
        <w:trPr>
          <w:cantSplit/>
        </w:trPr>
        <w:tc>
          <w:tcPr>
            <w:tcW w:w="1277" w:type="dxa"/>
          </w:tcPr>
          <w:p w14:paraId="555723B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C47FF5" w:rsidRPr="006604CA" w:rsidRDefault="00C47FF5" w:rsidP="00C47FF5">
            <w:pPr>
              <w:suppressAutoHyphens w:val="0"/>
              <w:jc w:val="center"/>
              <w:rPr>
                <w:rFonts w:asciiTheme="majorHAnsi" w:eastAsia="Calibri" w:hAnsiTheme="majorHAnsi" w:cs="Arial"/>
                <w:sz w:val="22"/>
                <w:szCs w:val="22"/>
                <w:lang w:eastAsia="en-US"/>
              </w:rPr>
            </w:pPr>
          </w:p>
        </w:tc>
        <w:tc>
          <w:tcPr>
            <w:tcW w:w="1545" w:type="dxa"/>
          </w:tcPr>
          <w:p w14:paraId="411371B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6BF2FF24" w14:textId="77777777" w:rsidTr="00B12D98">
        <w:trPr>
          <w:cantSplit/>
        </w:trPr>
        <w:tc>
          <w:tcPr>
            <w:tcW w:w="1277" w:type="dxa"/>
          </w:tcPr>
          <w:p w14:paraId="468A164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C47FF5" w:rsidRPr="006604CA" w:rsidRDefault="00C47FF5" w:rsidP="00C47FF5">
            <w:pPr>
              <w:suppressAutoHyphens w:val="0"/>
              <w:jc w:val="center"/>
              <w:rPr>
                <w:rFonts w:asciiTheme="majorHAnsi" w:eastAsia="Calibri" w:hAnsiTheme="majorHAnsi" w:cs="Arial"/>
                <w:sz w:val="22"/>
                <w:szCs w:val="22"/>
                <w:lang w:eastAsia="en-US"/>
              </w:rPr>
            </w:pPr>
          </w:p>
        </w:tc>
        <w:tc>
          <w:tcPr>
            <w:tcW w:w="1545" w:type="dxa"/>
          </w:tcPr>
          <w:p w14:paraId="1D79FD3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574B40F1" w14:textId="77777777" w:rsidTr="00B12D98">
        <w:trPr>
          <w:cantSplit/>
        </w:trPr>
        <w:tc>
          <w:tcPr>
            <w:tcW w:w="1277" w:type="dxa"/>
          </w:tcPr>
          <w:p w14:paraId="6432E6B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C47FF5" w:rsidRPr="006604CA" w:rsidRDefault="00C47FF5" w:rsidP="00C47FF5">
            <w:pPr>
              <w:suppressAutoHyphens w:val="0"/>
              <w:jc w:val="center"/>
              <w:rPr>
                <w:rFonts w:asciiTheme="majorHAnsi" w:eastAsia="Calibri" w:hAnsiTheme="majorHAnsi" w:cs="Arial"/>
                <w:sz w:val="22"/>
                <w:szCs w:val="22"/>
                <w:lang w:eastAsia="en-US"/>
              </w:rPr>
            </w:pPr>
          </w:p>
        </w:tc>
        <w:tc>
          <w:tcPr>
            <w:tcW w:w="1545" w:type="dxa"/>
          </w:tcPr>
          <w:p w14:paraId="4D26745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2CC538D5" w14:textId="77777777" w:rsidTr="00B12D98">
        <w:trPr>
          <w:cantSplit/>
        </w:trPr>
        <w:tc>
          <w:tcPr>
            <w:tcW w:w="1277" w:type="dxa"/>
          </w:tcPr>
          <w:p w14:paraId="7D0754F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1EE595C2"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41747BF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706F0599" w14:textId="77777777" w:rsidTr="00B12D98">
        <w:trPr>
          <w:cantSplit/>
        </w:trPr>
        <w:tc>
          <w:tcPr>
            <w:tcW w:w="1277" w:type="dxa"/>
          </w:tcPr>
          <w:p w14:paraId="2522056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68AEF749"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72242A13"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13635921" w14:textId="77777777" w:rsidTr="00B12D98">
        <w:trPr>
          <w:cantSplit/>
        </w:trPr>
        <w:tc>
          <w:tcPr>
            <w:tcW w:w="1277" w:type="dxa"/>
          </w:tcPr>
          <w:p w14:paraId="6E36B19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1B51941F"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1A6798F3"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421DFF0B" w14:textId="77777777" w:rsidTr="00B12D98">
        <w:trPr>
          <w:cantSplit/>
        </w:trPr>
        <w:tc>
          <w:tcPr>
            <w:tcW w:w="1277" w:type="dxa"/>
          </w:tcPr>
          <w:p w14:paraId="655EF8F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0781FB7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C47FF5" w:rsidRPr="006604CA" w:rsidRDefault="00C47FF5" w:rsidP="00C47FF5">
            <w:pPr>
              <w:suppressAutoHyphens w:val="0"/>
              <w:jc w:val="center"/>
              <w:rPr>
                <w:rFonts w:asciiTheme="majorHAnsi" w:eastAsia="Calibri" w:hAnsiTheme="majorHAnsi" w:cs="Arial"/>
                <w:sz w:val="22"/>
                <w:szCs w:val="22"/>
                <w:lang w:eastAsia="en-US"/>
              </w:rPr>
            </w:pPr>
          </w:p>
        </w:tc>
        <w:tc>
          <w:tcPr>
            <w:tcW w:w="1545" w:type="dxa"/>
          </w:tcPr>
          <w:p w14:paraId="4773D77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4" w:name="_Hlk149550765"/>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4"/>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C47FF5" w:rsidRPr="006604CA" w14:paraId="303A5FB2" w14:textId="77777777" w:rsidTr="00B12D98">
        <w:trPr>
          <w:cantSplit/>
        </w:trPr>
        <w:tc>
          <w:tcPr>
            <w:tcW w:w="1277" w:type="dxa"/>
          </w:tcPr>
          <w:p w14:paraId="0F7948C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3F4C0126"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1,5-1,8</w:t>
            </w:r>
          </w:p>
        </w:tc>
        <w:tc>
          <w:tcPr>
            <w:tcW w:w="1545" w:type="dxa"/>
          </w:tcPr>
          <w:p w14:paraId="7DBF555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C47FF5" w:rsidRPr="006604CA" w14:paraId="30A75A52" w14:textId="77777777" w:rsidTr="00B12D98">
        <w:trPr>
          <w:cantSplit/>
        </w:trPr>
        <w:tc>
          <w:tcPr>
            <w:tcW w:w="1277" w:type="dxa"/>
          </w:tcPr>
          <w:p w14:paraId="4A760F33"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61D4F24F"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40</w:t>
            </w:r>
          </w:p>
        </w:tc>
        <w:tc>
          <w:tcPr>
            <w:tcW w:w="1545" w:type="dxa"/>
          </w:tcPr>
          <w:p w14:paraId="68E4E80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381FF11A" w14:textId="77777777" w:rsidTr="00B12D98">
        <w:trPr>
          <w:cantSplit/>
        </w:trPr>
        <w:tc>
          <w:tcPr>
            <w:tcW w:w="1277" w:type="dxa"/>
          </w:tcPr>
          <w:p w14:paraId="1F40D19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2AA689C1"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1,5-1,8</w:t>
            </w:r>
          </w:p>
        </w:tc>
        <w:tc>
          <w:tcPr>
            <w:tcW w:w="1545" w:type="dxa"/>
          </w:tcPr>
          <w:p w14:paraId="70E9103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C47FF5" w:rsidRPr="006604CA" w14:paraId="774FB0B3" w14:textId="77777777" w:rsidTr="00B12D98">
        <w:trPr>
          <w:cantSplit/>
        </w:trPr>
        <w:tc>
          <w:tcPr>
            <w:tcW w:w="1277" w:type="dxa"/>
          </w:tcPr>
          <w:p w14:paraId="3C7148F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51FF833C"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40</w:t>
            </w:r>
          </w:p>
        </w:tc>
        <w:tc>
          <w:tcPr>
            <w:tcW w:w="1545" w:type="dxa"/>
          </w:tcPr>
          <w:p w14:paraId="707FF10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51DA1820" w14:textId="77777777" w:rsidTr="00B12D98">
        <w:trPr>
          <w:cantSplit/>
        </w:trPr>
        <w:tc>
          <w:tcPr>
            <w:tcW w:w="1277" w:type="dxa"/>
          </w:tcPr>
          <w:p w14:paraId="473AC4B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75</w:t>
            </w:r>
          </w:p>
        </w:tc>
        <w:tc>
          <w:tcPr>
            <w:tcW w:w="1842" w:type="dxa"/>
          </w:tcPr>
          <w:p w14:paraId="3499FD98"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525A71A2"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1,5-1,8</w:t>
            </w:r>
          </w:p>
        </w:tc>
        <w:tc>
          <w:tcPr>
            <w:tcW w:w="1545" w:type="dxa"/>
          </w:tcPr>
          <w:p w14:paraId="00979274"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C47FF5" w:rsidRPr="006604CA" w14:paraId="1E8AB2C6" w14:textId="77777777" w:rsidTr="00B12D98">
        <w:trPr>
          <w:cantSplit/>
        </w:trPr>
        <w:tc>
          <w:tcPr>
            <w:tcW w:w="1277" w:type="dxa"/>
          </w:tcPr>
          <w:p w14:paraId="36DC5A8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2C62FB6"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40</w:t>
            </w:r>
          </w:p>
        </w:tc>
        <w:tc>
          <w:tcPr>
            <w:tcW w:w="1545" w:type="dxa"/>
          </w:tcPr>
          <w:p w14:paraId="6D883CA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02BB62B8" w14:textId="77777777" w:rsidTr="00B12D98">
        <w:trPr>
          <w:cantSplit/>
        </w:trPr>
        <w:tc>
          <w:tcPr>
            <w:tcW w:w="1277" w:type="dxa"/>
          </w:tcPr>
          <w:p w14:paraId="1BA9DFA0"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12E31869"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1,5-1,8</w:t>
            </w:r>
          </w:p>
        </w:tc>
        <w:tc>
          <w:tcPr>
            <w:tcW w:w="1545" w:type="dxa"/>
          </w:tcPr>
          <w:p w14:paraId="6C4A8AC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C47FF5" w:rsidRPr="006604CA" w14:paraId="5243F011" w14:textId="77777777" w:rsidTr="00B12D98">
        <w:trPr>
          <w:cantSplit/>
        </w:trPr>
        <w:tc>
          <w:tcPr>
            <w:tcW w:w="1277" w:type="dxa"/>
          </w:tcPr>
          <w:p w14:paraId="69C6DFB8"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2D2C2C44"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40</w:t>
            </w:r>
          </w:p>
        </w:tc>
        <w:tc>
          <w:tcPr>
            <w:tcW w:w="1545" w:type="dxa"/>
          </w:tcPr>
          <w:p w14:paraId="6C9CB11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1B17A3D6" w14:textId="77777777" w:rsidTr="00B12D98">
        <w:trPr>
          <w:cantSplit/>
          <w:trHeight w:val="300"/>
        </w:trPr>
        <w:tc>
          <w:tcPr>
            <w:tcW w:w="1277" w:type="dxa"/>
          </w:tcPr>
          <w:p w14:paraId="135D951E"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12AB086B"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1,5-1,8</w:t>
            </w:r>
          </w:p>
        </w:tc>
        <w:tc>
          <w:tcPr>
            <w:tcW w:w="1545" w:type="dxa"/>
          </w:tcPr>
          <w:p w14:paraId="6A0D4B89"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C47FF5" w:rsidRPr="006604CA" w14:paraId="355DB47E" w14:textId="77777777" w:rsidTr="00B12D98">
        <w:trPr>
          <w:cantSplit/>
          <w:trHeight w:val="300"/>
        </w:trPr>
        <w:tc>
          <w:tcPr>
            <w:tcW w:w="1277" w:type="dxa"/>
          </w:tcPr>
          <w:p w14:paraId="74F503C8"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466EB0EF"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40</w:t>
            </w:r>
          </w:p>
        </w:tc>
        <w:tc>
          <w:tcPr>
            <w:tcW w:w="1545" w:type="dxa"/>
          </w:tcPr>
          <w:p w14:paraId="1C8F0273"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C47FF5" w:rsidRPr="006604CA" w14:paraId="378357E5" w14:textId="77777777" w:rsidTr="00B12D98">
        <w:trPr>
          <w:cantSplit/>
          <w:trHeight w:val="300"/>
        </w:trPr>
        <w:tc>
          <w:tcPr>
            <w:tcW w:w="1277" w:type="dxa"/>
          </w:tcPr>
          <w:p w14:paraId="4A017EE8"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C47FF5" w:rsidRPr="006604CA" w:rsidRDefault="00C47FF5" w:rsidP="00C47FF5">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047219EE"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TAK</w:t>
            </w:r>
          </w:p>
        </w:tc>
        <w:tc>
          <w:tcPr>
            <w:tcW w:w="1545" w:type="dxa"/>
          </w:tcPr>
          <w:p w14:paraId="408132B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35A5C1AF" w14:textId="77777777" w:rsidTr="00B12D98">
        <w:trPr>
          <w:cantSplit/>
          <w:trHeight w:val="300"/>
        </w:trPr>
        <w:tc>
          <w:tcPr>
            <w:tcW w:w="1277" w:type="dxa"/>
          </w:tcPr>
          <w:p w14:paraId="44CFB59F"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C47FF5" w:rsidRPr="006604CA" w:rsidRDefault="00C47FF5" w:rsidP="00C47FF5">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28596F31"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TAK</w:t>
            </w:r>
          </w:p>
        </w:tc>
        <w:tc>
          <w:tcPr>
            <w:tcW w:w="1545" w:type="dxa"/>
          </w:tcPr>
          <w:p w14:paraId="400FB529"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019305A0" w14:textId="77777777" w:rsidTr="00B12D98">
        <w:trPr>
          <w:cantSplit/>
          <w:trHeight w:val="300"/>
        </w:trPr>
        <w:tc>
          <w:tcPr>
            <w:tcW w:w="1277" w:type="dxa"/>
          </w:tcPr>
          <w:p w14:paraId="33041D9B"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C47FF5" w:rsidRPr="006604CA" w:rsidRDefault="00C47FF5" w:rsidP="00C47FF5">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0A0B7954"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TAK</w:t>
            </w:r>
          </w:p>
        </w:tc>
        <w:tc>
          <w:tcPr>
            <w:tcW w:w="1545" w:type="dxa"/>
          </w:tcPr>
          <w:p w14:paraId="28C7519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43CC078F" w14:textId="77777777" w:rsidTr="00B12D98">
        <w:trPr>
          <w:cantSplit/>
          <w:trHeight w:val="300"/>
        </w:trPr>
        <w:tc>
          <w:tcPr>
            <w:tcW w:w="1277" w:type="dxa"/>
          </w:tcPr>
          <w:p w14:paraId="004B7BD5"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C47FF5" w:rsidRPr="006604CA" w:rsidRDefault="00C47FF5" w:rsidP="00C47FF5">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53A4CC6"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5X5X16,5</w:t>
            </w:r>
          </w:p>
        </w:tc>
        <w:tc>
          <w:tcPr>
            <w:tcW w:w="1545" w:type="dxa"/>
          </w:tcPr>
          <w:p w14:paraId="751F109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192FA457" w:rsidR="006604CA"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5X5X16,5</w:t>
            </w: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7827DA42" w14:textId="77777777" w:rsidTr="00B12D98">
        <w:trPr>
          <w:cantSplit/>
        </w:trPr>
        <w:tc>
          <w:tcPr>
            <w:tcW w:w="1277" w:type="dxa"/>
          </w:tcPr>
          <w:p w14:paraId="13F6C110"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1EA55A3B"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2FA8C204"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45E67D56" w14:textId="77777777" w:rsidTr="00B12D98">
        <w:trPr>
          <w:cantSplit/>
        </w:trPr>
        <w:tc>
          <w:tcPr>
            <w:tcW w:w="1277" w:type="dxa"/>
          </w:tcPr>
          <w:p w14:paraId="2BED08C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488346F3"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6B195533"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C47FF5" w:rsidRPr="006604CA" w14:paraId="15570664" w14:textId="77777777" w:rsidTr="00B12D98">
        <w:trPr>
          <w:cantSplit/>
        </w:trPr>
        <w:tc>
          <w:tcPr>
            <w:tcW w:w="1277" w:type="dxa"/>
          </w:tcPr>
          <w:p w14:paraId="0865671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130CD1A1"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3CAB5E8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50A70BD2" w14:textId="77777777" w:rsidTr="00B12D98">
        <w:trPr>
          <w:cantSplit/>
        </w:trPr>
        <w:tc>
          <w:tcPr>
            <w:tcW w:w="1277" w:type="dxa"/>
          </w:tcPr>
          <w:p w14:paraId="469CE28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6DD2C861"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75F8461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692FBBE8" w14:textId="77777777" w:rsidTr="00B12D98">
        <w:trPr>
          <w:cantSplit/>
        </w:trPr>
        <w:tc>
          <w:tcPr>
            <w:tcW w:w="1277" w:type="dxa"/>
          </w:tcPr>
          <w:p w14:paraId="337D5B2B"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4A5E2899"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5A1B6CF4"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2BD3E66F" w14:textId="77777777" w:rsidTr="00B12D98">
        <w:trPr>
          <w:cantSplit/>
        </w:trPr>
        <w:tc>
          <w:tcPr>
            <w:tcW w:w="1277" w:type="dxa"/>
          </w:tcPr>
          <w:p w14:paraId="6748A95E" w14:textId="77777777" w:rsidR="00C47FF5" w:rsidRPr="006604CA" w:rsidRDefault="00C47FF5" w:rsidP="00C47FF5">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F9E26DF" w:rsidR="00C47FF5" w:rsidRPr="006604CA" w:rsidRDefault="00C47FF5" w:rsidP="00C47FF5">
            <w:pPr>
              <w:suppressAutoHyphens w:val="0"/>
              <w:rPr>
                <w:rFonts w:asciiTheme="majorHAnsi" w:eastAsia="Calibri" w:hAnsiTheme="majorHAnsi" w:cs="Arial"/>
                <w:sz w:val="22"/>
                <w:szCs w:val="22"/>
                <w:lang w:eastAsia="en-US"/>
              </w:rPr>
            </w:pPr>
            <w:r w:rsidRPr="00244AA1">
              <w:rPr>
                <w:rFonts w:ascii="Cambria" w:eastAsia="Calibri" w:hAnsi="Cambria" w:cstheme="minorHAnsi"/>
                <w:bCs/>
                <w:iCs/>
                <w:kern w:val="1"/>
                <w:sz w:val="18"/>
                <w:szCs w:val="18"/>
                <w:lang w:eastAsia="pl-PL" w:bidi="hi-IN"/>
              </w:rPr>
              <w:t xml:space="preserve">gat. So należy </w:t>
            </w:r>
            <w:r w:rsidRPr="00244AA1">
              <w:rPr>
                <w:rFonts w:ascii="Cambria" w:eastAsia="Calibri" w:hAnsi="Cambria" w:cstheme="minorHAnsi"/>
                <w:sz w:val="18"/>
                <w:szCs w:val="18"/>
              </w:rPr>
              <w:t xml:space="preserve">zabezpieczyć </w:t>
            </w:r>
            <w:r w:rsidRPr="00244AA1">
              <w:rPr>
                <w:rFonts w:ascii="Cambria" w:eastAsia="Calibri" w:hAnsi="Cambria" w:cstheme="minorHAnsi"/>
                <w:bCs/>
                <w:iCs/>
                <w:kern w:val="1"/>
                <w:sz w:val="18"/>
                <w:szCs w:val="18"/>
                <w:lang w:eastAsia="pl-PL" w:bidi="hi-IN"/>
              </w:rPr>
              <w:t>igły otaczające pączek szczytowy na nie mniej niż 80 % drzewek, równomiernie rozmieszczonych na powierzchni</w:t>
            </w:r>
            <w:r>
              <w:rPr>
                <w:rFonts w:ascii="Cambria" w:eastAsia="Calibri" w:hAnsi="Cambria" w:cstheme="minorHAnsi"/>
                <w:bCs/>
                <w:iCs/>
                <w:kern w:val="1"/>
                <w:sz w:val="18"/>
                <w:szCs w:val="18"/>
                <w:lang w:eastAsia="pl-PL" w:bidi="hi-IN"/>
              </w:rPr>
              <w:t>.</w:t>
            </w:r>
          </w:p>
        </w:tc>
        <w:tc>
          <w:tcPr>
            <w:tcW w:w="1545" w:type="dxa"/>
          </w:tcPr>
          <w:p w14:paraId="0194281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40DB31F6" w14:textId="77777777" w:rsidTr="00B12D98">
        <w:trPr>
          <w:cantSplit/>
        </w:trPr>
        <w:tc>
          <w:tcPr>
            <w:tcW w:w="1277" w:type="dxa"/>
          </w:tcPr>
          <w:p w14:paraId="7B3BFA8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14641AE"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sz w:val="18"/>
                <w:szCs w:val="18"/>
              </w:rPr>
              <w:t>gat. Jd i Św, zabezpieczyć pączek szczytowy i ok 10 cm ostatniego przyrostu, ewentualnie cały pierwszy okółek. Zabezpieczeniu podlega nie mniej niż 80 % drzewek równomiernie rozmieszczonych na powierzchni uprawy.</w:t>
            </w:r>
          </w:p>
        </w:tc>
        <w:tc>
          <w:tcPr>
            <w:tcW w:w="1545" w:type="dxa"/>
          </w:tcPr>
          <w:p w14:paraId="250B62D4"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71BF7792" w14:textId="77777777" w:rsidTr="00B12D98">
        <w:trPr>
          <w:cantSplit/>
        </w:trPr>
        <w:tc>
          <w:tcPr>
            <w:tcW w:w="1277" w:type="dxa"/>
          </w:tcPr>
          <w:p w14:paraId="3418872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132</w:t>
            </w:r>
          </w:p>
        </w:tc>
        <w:tc>
          <w:tcPr>
            <w:tcW w:w="1842" w:type="dxa"/>
          </w:tcPr>
          <w:p w14:paraId="2C04D1E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2F52960A" w:rsidR="00C47FF5" w:rsidRPr="006604CA" w:rsidRDefault="00C47FF5" w:rsidP="00C47FF5">
            <w:pPr>
              <w:suppressAutoHyphens w:val="0"/>
              <w:rPr>
                <w:rFonts w:asciiTheme="majorHAnsi" w:eastAsia="Calibri" w:hAnsiTheme="majorHAnsi" w:cs="Arial"/>
                <w:sz w:val="22"/>
                <w:szCs w:val="22"/>
                <w:lang w:eastAsia="en-US"/>
              </w:rPr>
            </w:pPr>
            <w:r w:rsidRPr="00C71C9B">
              <w:rPr>
                <w:rFonts w:ascii="Cambria" w:hAnsi="Cambria"/>
                <w:sz w:val="18"/>
                <w:szCs w:val="18"/>
              </w:rPr>
              <w:t>Zabezpieczyć ostatni przyrost. Zabezpieczeniu podlega nie mniej niż 80 % drzewek równomiernie rozmieszczonych na powierzchni uprawy.</w:t>
            </w:r>
          </w:p>
        </w:tc>
        <w:tc>
          <w:tcPr>
            <w:tcW w:w="1545" w:type="dxa"/>
          </w:tcPr>
          <w:p w14:paraId="212A605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1A469876" w:rsidR="006604CA" w:rsidRPr="006604CA" w:rsidRDefault="00C47FF5" w:rsidP="00C47FF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35</w:t>
            </w: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2035298E" w:rsidR="006604CA" w:rsidRPr="006604CA" w:rsidRDefault="00C47FF5" w:rsidP="00C47FF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35</w:t>
            </w: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252C6F23" w:rsidR="006604CA" w:rsidRPr="006604CA" w:rsidRDefault="00C47FF5" w:rsidP="00C47FF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10</w:t>
            </w: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C47FF5" w:rsidRPr="006604CA" w14:paraId="35A24236" w14:textId="77777777" w:rsidTr="00B12D98">
        <w:trPr>
          <w:cantSplit/>
        </w:trPr>
        <w:tc>
          <w:tcPr>
            <w:tcW w:w="1277" w:type="dxa"/>
          </w:tcPr>
          <w:p w14:paraId="3A14FD8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4544178"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30</w:t>
            </w:r>
          </w:p>
        </w:tc>
        <w:tc>
          <w:tcPr>
            <w:tcW w:w="1545" w:type="dxa"/>
          </w:tcPr>
          <w:p w14:paraId="1C2E41E2"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48A27D2B" w14:textId="77777777" w:rsidTr="00B12D98">
        <w:trPr>
          <w:cantSplit/>
        </w:trPr>
        <w:tc>
          <w:tcPr>
            <w:tcW w:w="1277" w:type="dxa"/>
          </w:tcPr>
          <w:p w14:paraId="2CD2D38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5F6094F9"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73F63D8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586168F5" w14:textId="77777777" w:rsidTr="00B12D98">
        <w:trPr>
          <w:cantSplit/>
        </w:trPr>
        <w:tc>
          <w:tcPr>
            <w:tcW w:w="1277" w:type="dxa"/>
          </w:tcPr>
          <w:p w14:paraId="1CA8A57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17400261"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12C2DB3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0EECC2F4" w14:textId="77777777" w:rsidTr="00B12D98">
        <w:trPr>
          <w:cantSplit/>
        </w:trPr>
        <w:tc>
          <w:tcPr>
            <w:tcW w:w="1277" w:type="dxa"/>
          </w:tcPr>
          <w:p w14:paraId="2C0468E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0DA808A0"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5</w:t>
            </w:r>
          </w:p>
        </w:tc>
        <w:tc>
          <w:tcPr>
            <w:tcW w:w="1545" w:type="dxa"/>
          </w:tcPr>
          <w:p w14:paraId="2113C802"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C47FF5" w:rsidRPr="006604CA" w14:paraId="608DAC77" w14:textId="77777777" w:rsidTr="00B12D98">
        <w:trPr>
          <w:cantSplit/>
        </w:trPr>
        <w:tc>
          <w:tcPr>
            <w:tcW w:w="1277" w:type="dxa"/>
          </w:tcPr>
          <w:p w14:paraId="2BFFD66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025F9D3F"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30</w:t>
            </w:r>
          </w:p>
        </w:tc>
        <w:tc>
          <w:tcPr>
            <w:tcW w:w="1545" w:type="dxa"/>
          </w:tcPr>
          <w:p w14:paraId="77ED2AB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18C0184C" w14:textId="77777777" w:rsidTr="00B12D98">
        <w:trPr>
          <w:cantSplit/>
        </w:trPr>
        <w:tc>
          <w:tcPr>
            <w:tcW w:w="1277" w:type="dxa"/>
          </w:tcPr>
          <w:p w14:paraId="361E2B5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23095986"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sz w:val="18"/>
                <w:szCs w:val="18"/>
              </w:rPr>
              <w:t>Zabezpieczenie części słupka przed zgnilizna poprzez korowanie</w:t>
            </w:r>
          </w:p>
        </w:tc>
        <w:tc>
          <w:tcPr>
            <w:tcW w:w="1545" w:type="dxa"/>
          </w:tcPr>
          <w:p w14:paraId="280D13D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3E5847F7" w14:textId="77777777" w:rsidTr="00B12D98">
        <w:trPr>
          <w:cantSplit/>
        </w:trPr>
        <w:tc>
          <w:tcPr>
            <w:tcW w:w="1277" w:type="dxa"/>
          </w:tcPr>
          <w:p w14:paraId="1C70DDA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38BC2673"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sz w:val="18"/>
                <w:szCs w:val="18"/>
              </w:rPr>
              <w:t>Wszystkie końce drutów poziomych mocujemy do słupa za pomocą skobli</w:t>
            </w:r>
          </w:p>
        </w:tc>
        <w:tc>
          <w:tcPr>
            <w:tcW w:w="1545" w:type="dxa"/>
          </w:tcPr>
          <w:p w14:paraId="3F626F6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13CFE6D2" w14:textId="77777777" w:rsidTr="00B12D98">
        <w:trPr>
          <w:cantSplit/>
        </w:trPr>
        <w:tc>
          <w:tcPr>
            <w:tcW w:w="1277" w:type="dxa"/>
          </w:tcPr>
          <w:p w14:paraId="5BCD9323"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251BC92B"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sz w:val="18"/>
                <w:szCs w:val="18"/>
              </w:rPr>
              <w:t>Mocowanie siatki za pomocą skobli do drewnianych kołków zagłębionych w gruncie</w:t>
            </w:r>
          </w:p>
        </w:tc>
        <w:tc>
          <w:tcPr>
            <w:tcW w:w="1545" w:type="dxa"/>
          </w:tcPr>
          <w:p w14:paraId="759FF03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2FF27629" w14:textId="77777777" w:rsidTr="00B12D98">
        <w:trPr>
          <w:cantSplit/>
        </w:trPr>
        <w:tc>
          <w:tcPr>
            <w:tcW w:w="1277" w:type="dxa"/>
          </w:tcPr>
          <w:p w14:paraId="29D6C29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5A87120F"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rPr>
              <w:t>Ocynkowane 30 mm</w:t>
            </w:r>
          </w:p>
        </w:tc>
        <w:tc>
          <w:tcPr>
            <w:tcW w:w="1545" w:type="dxa"/>
          </w:tcPr>
          <w:p w14:paraId="3603196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247FB7DB" w14:textId="77777777" w:rsidTr="00B12D98">
        <w:trPr>
          <w:cantSplit/>
        </w:trPr>
        <w:tc>
          <w:tcPr>
            <w:tcW w:w="1277" w:type="dxa"/>
          </w:tcPr>
          <w:p w14:paraId="03ABD26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71B33BD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0ACCC05D"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rPr>
              <w:t>Ocynkowane 150 mm</w:t>
            </w:r>
          </w:p>
        </w:tc>
        <w:tc>
          <w:tcPr>
            <w:tcW w:w="1545" w:type="dxa"/>
          </w:tcPr>
          <w:p w14:paraId="4841EF22"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768C7E89" w14:textId="77777777" w:rsidTr="00B12D98">
        <w:trPr>
          <w:cantSplit/>
        </w:trPr>
        <w:tc>
          <w:tcPr>
            <w:tcW w:w="1277" w:type="dxa"/>
          </w:tcPr>
          <w:p w14:paraId="52BD117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F537CF7"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0,50</w:t>
            </w:r>
          </w:p>
        </w:tc>
        <w:tc>
          <w:tcPr>
            <w:tcW w:w="1545" w:type="dxa"/>
          </w:tcPr>
          <w:p w14:paraId="1DA8FA0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C47FF5" w:rsidRPr="006604CA" w14:paraId="5AF8E150" w14:textId="77777777" w:rsidTr="00B12D98">
        <w:trPr>
          <w:cantSplit/>
        </w:trPr>
        <w:tc>
          <w:tcPr>
            <w:tcW w:w="1277" w:type="dxa"/>
          </w:tcPr>
          <w:p w14:paraId="06DF3D1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40EE116E"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0,30</w:t>
            </w:r>
          </w:p>
        </w:tc>
        <w:tc>
          <w:tcPr>
            <w:tcW w:w="1545" w:type="dxa"/>
          </w:tcPr>
          <w:p w14:paraId="5BDD7C5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C47FF5" w:rsidRPr="006604CA" w14:paraId="3876FCF7" w14:textId="77777777" w:rsidTr="00B12D98">
        <w:trPr>
          <w:cantSplit/>
        </w:trPr>
        <w:tc>
          <w:tcPr>
            <w:tcW w:w="1277" w:type="dxa"/>
          </w:tcPr>
          <w:p w14:paraId="18E898A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081F92FD"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60</w:t>
            </w:r>
          </w:p>
        </w:tc>
        <w:tc>
          <w:tcPr>
            <w:tcW w:w="1545" w:type="dxa"/>
          </w:tcPr>
          <w:p w14:paraId="43ABFF89"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C47FF5" w:rsidRPr="006604CA" w14:paraId="0DF8ABBB" w14:textId="77777777" w:rsidTr="00B12D98">
        <w:trPr>
          <w:cantSplit/>
        </w:trPr>
        <w:tc>
          <w:tcPr>
            <w:tcW w:w="1277" w:type="dxa"/>
          </w:tcPr>
          <w:p w14:paraId="47D37389"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3E56A836"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200</w:t>
            </w:r>
          </w:p>
        </w:tc>
        <w:tc>
          <w:tcPr>
            <w:tcW w:w="1545" w:type="dxa"/>
          </w:tcPr>
          <w:p w14:paraId="703720F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C47FF5" w:rsidRPr="006604CA" w14:paraId="764C8D8D" w14:textId="77777777" w:rsidTr="00B12D98">
        <w:trPr>
          <w:cantSplit/>
        </w:trPr>
        <w:tc>
          <w:tcPr>
            <w:tcW w:w="1277" w:type="dxa"/>
          </w:tcPr>
          <w:p w14:paraId="17E0CC2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1D7FF137"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708D42E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014DEAE2" w14:textId="77777777" w:rsidTr="00B12D98">
        <w:trPr>
          <w:cantSplit/>
        </w:trPr>
        <w:tc>
          <w:tcPr>
            <w:tcW w:w="1277" w:type="dxa"/>
          </w:tcPr>
          <w:p w14:paraId="71DF615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50559D67"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20</w:t>
            </w:r>
          </w:p>
        </w:tc>
        <w:tc>
          <w:tcPr>
            <w:tcW w:w="1545" w:type="dxa"/>
          </w:tcPr>
          <w:p w14:paraId="048F1CBB"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458DA1E6" w14:textId="77777777" w:rsidTr="00B12D98">
        <w:trPr>
          <w:cantSplit/>
        </w:trPr>
        <w:tc>
          <w:tcPr>
            <w:tcW w:w="1277" w:type="dxa"/>
          </w:tcPr>
          <w:p w14:paraId="2538956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F844AC3"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2,70</w:t>
            </w:r>
          </w:p>
        </w:tc>
        <w:tc>
          <w:tcPr>
            <w:tcW w:w="1545" w:type="dxa"/>
          </w:tcPr>
          <w:p w14:paraId="21B2059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C47FF5" w:rsidRPr="006604CA" w14:paraId="65CE9504" w14:textId="77777777" w:rsidTr="00B12D98">
        <w:trPr>
          <w:cantSplit/>
        </w:trPr>
        <w:tc>
          <w:tcPr>
            <w:tcW w:w="1277" w:type="dxa"/>
          </w:tcPr>
          <w:p w14:paraId="22AA219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1FBB3C13"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30</w:t>
            </w:r>
          </w:p>
        </w:tc>
        <w:tc>
          <w:tcPr>
            <w:tcW w:w="1545" w:type="dxa"/>
          </w:tcPr>
          <w:p w14:paraId="7883728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0CAE8C92" w14:textId="77777777" w:rsidTr="00B12D98">
        <w:trPr>
          <w:cantSplit/>
        </w:trPr>
        <w:tc>
          <w:tcPr>
            <w:tcW w:w="1277" w:type="dxa"/>
          </w:tcPr>
          <w:p w14:paraId="413795C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6CFC7885"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76CF604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63820359" w14:textId="77777777" w:rsidTr="00B12D98">
        <w:trPr>
          <w:cantSplit/>
        </w:trPr>
        <w:tc>
          <w:tcPr>
            <w:tcW w:w="1277" w:type="dxa"/>
          </w:tcPr>
          <w:p w14:paraId="1F5376D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2CA87B6E"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24FEF17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4D575114" w14:textId="77777777" w:rsidTr="00B12D98">
        <w:trPr>
          <w:cantSplit/>
        </w:trPr>
        <w:tc>
          <w:tcPr>
            <w:tcW w:w="1277" w:type="dxa"/>
          </w:tcPr>
          <w:p w14:paraId="0DC7521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56940134"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5</w:t>
            </w:r>
          </w:p>
        </w:tc>
        <w:tc>
          <w:tcPr>
            <w:tcW w:w="1545" w:type="dxa"/>
          </w:tcPr>
          <w:p w14:paraId="70E2F17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C47FF5" w:rsidRPr="006604CA" w14:paraId="3C58EAEC" w14:textId="77777777" w:rsidTr="00B12D98">
        <w:trPr>
          <w:cantSplit/>
        </w:trPr>
        <w:tc>
          <w:tcPr>
            <w:tcW w:w="1277" w:type="dxa"/>
          </w:tcPr>
          <w:p w14:paraId="29CE521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06FF045B"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30</w:t>
            </w:r>
          </w:p>
        </w:tc>
        <w:tc>
          <w:tcPr>
            <w:tcW w:w="1545" w:type="dxa"/>
          </w:tcPr>
          <w:p w14:paraId="3D59E2A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18BDDEB0" w14:textId="77777777" w:rsidTr="00B12D98">
        <w:trPr>
          <w:cantSplit/>
        </w:trPr>
        <w:tc>
          <w:tcPr>
            <w:tcW w:w="1277" w:type="dxa"/>
          </w:tcPr>
          <w:p w14:paraId="3A3939C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406B2DB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5F1DC5DD"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sz w:val="18"/>
                <w:szCs w:val="18"/>
              </w:rPr>
              <w:t>Zabezpieczenie części słupka przed zgnilizna poprzez korowanie</w:t>
            </w:r>
          </w:p>
        </w:tc>
        <w:tc>
          <w:tcPr>
            <w:tcW w:w="1545" w:type="dxa"/>
          </w:tcPr>
          <w:p w14:paraId="06F8FAE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14C097A4" w14:textId="77777777" w:rsidTr="00B12D98">
        <w:trPr>
          <w:cantSplit/>
        </w:trPr>
        <w:tc>
          <w:tcPr>
            <w:tcW w:w="1277" w:type="dxa"/>
          </w:tcPr>
          <w:p w14:paraId="4714C1F4"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143C94E4"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sz w:val="18"/>
                <w:szCs w:val="18"/>
              </w:rPr>
              <w:t>Wszystkie końce drutów poziomych mocujemy do słupa za pomocą skobli</w:t>
            </w:r>
          </w:p>
        </w:tc>
        <w:tc>
          <w:tcPr>
            <w:tcW w:w="1545" w:type="dxa"/>
          </w:tcPr>
          <w:p w14:paraId="44B9536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54E0A028" w14:textId="77777777" w:rsidTr="00B12D98">
        <w:trPr>
          <w:cantSplit/>
        </w:trPr>
        <w:tc>
          <w:tcPr>
            <w:tcW w:w="1277" w:type="dxa"/>
          </w:tcPr>
          <w:p w14:paraId="3B863B8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328ADFD"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sz w:val="18"/>
                <w:szCs w:val="18"/>
              </w:rPr>
              <w:t>Mocowanie siatki za pomocą skobli do drewnianych kołków zagłębionych w gruncie</w:t>
            </w:r>
          </w:p>
        </w:tc>
        <w:tc>
          <w:tcPr>
            <w:tcW w:w="1545" w:type="dxa"/>
          </w:tcPr>
          <w:p w14:paraId="16E7C79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11AA1936" w:rsidR="006604CA" w:rsidRPr="006604CA" w:rsidRDefault="00C47FF5" w:rsidP="006604CA">
            <w:pPr>
              <w:suppressAutoHyphens w:val="0"/>
              <w:rPr>
                <w:rFonts w:asciiTheme="majorHAnsi" w:eastAsia="Calibri" w:hAnsiTheme="majorHAnsi" w:cs="Arial"/>
                <w:sz w:val="22"/>
                <w:szCs w:val="22"/>
                <w:lang w:eastAsia="en-US"/>
              </w:rPr>
            </w:pPr>
            <w:r>
              <w:rPr>
                <w:rFonts w:ascii="Cambria" w:hAnsi="Cambria"/>
              </w:rPr>
              <w:t>Ocynkowane 30 mm</w:t>
            </w: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791CBF07" w14:textId="77777777" w:rsidTr="00B12D98">
        <w:trPr>
          <w:cantSplit/>
        </w:trPr>
        <w:tc>
          <w:tcPr>
            <w:tcW w:w="1277" w:type="dxa"/>
          </w:tcPr>
          <w:p w14:paraId="7F41BC4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3CDF21F6"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rPr>
              <w:t>Ocynkowane 150 mm</w:t>
            </w:r>
          </w:p>
        </w:tc>
        <w:tc>
          <w:tcPr>
            <w:tcW w:w="1545" w:type="dxa"/>
          </w:tcPr>
          <w:p w14:paraId="0098987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1454DA4A" w14:textId="77777777" w:rsidTr="00B12D98">
        <w:trPr>
          <w:cantSplit/>
        </w:trPr>
        <w:tc>
          <w:tcPr>
            <w:tcW w:w="1277" w:type="dxa"/>
          </w:tcPr>
          <w:p w14:paraId="5ED959A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5726BB06"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0,50</w:t>
            </w:r>
          </w:p>
        </w:tc>
        <w:tc>
          <w:tcPr>
            <w:tcW w:w="1545" w:type="dxa"/>
          </w:tcPr>
          <w:p w14:paraId="78489A5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C47FF5" w:rsidRPr="006604CA" w14:paraId="528DBD8B" w14:textId="77777777" w:rsidTr="00B12D98">
        <w:trPr>
          <w:cantSplit/>
        </w:trPr>
        <w:tc>
          <w:tcPr>
            <w:tcW w:w="1277" w:type="dxa"/>
          </w:tcPr>
          <w:p w14:paraId="1646F9A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03E1BB29"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0,30</w:t>
            </w:r>
          </w:p>
        </w:tc>
        <w:tc>
          <w:tcPr>
            <w:tcW w:w="1545" w:type="dxa"/>
          </w:tcPr>
          <w:p w14:paraId="4AB3108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C47FF5" w:rsidRPr="006604CA" w14:paraId="0BC85B1F" w14:textId="77777777" w:rsidTr="00B12D98">
        <w:trPr>
          <w:cantSplit/>
        </w:trPr>
        <w:tc>
          <w:tcPr>
            <w:tcW w:w="1277" w:type="dxa"/>
          </w:tcPr>
          <w:p w14:paraId="22AD67A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05D5CF8B"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60</w:t>
            </w:r>
          </w:p>
        </w:tc>
        <w:tc>
          <w:tcPr>
            <w:tcW w:w="1545" w:type="dxa"/>
          </w:tcPr>
          <w:p w14:paraId="78B67C3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C47FF5" w:rsidRPr="006604CA" w14:paraId="7DCB5CB8" w14:textId="77777777" w:rsidTr="00B12D98">
        <w:trPr>
          <w:cantSplit/>
        </w:trPr>
        <w:tc>
          <w:tcPr>
            <w:tcW w:w="1277" w:type="dxa"/>
          </w:tcPr>
          <w:p w14:paraId="205C619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687AB16"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200</w:t>
            </w:r>
          </w:p>
        </w:tc>
        <w:tc>
          <w:tcPr>
            <w:tcW w:w="1545" w:type="dxa"/>
          </w:tcPr>
          <w:p w14:paraId="281D0EB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C47FF5" w:rsidRPr="006604CA" w14:paraId="70DF8D01" w14:textId="77777777" w:rsidTr="00B12D98">
        <w:trPr>
          <w:cantSplit/>
        </w:trPr>
        <w:tc>
          <w:tcPr>
            <w:tcW w:w="1277" w:type="dxa"/>
          </w:tcPr>
          <w:p w14:paraId="7DB10CE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4DBB4F8C"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347468A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21FF7BA0" w14:textId="77777777" w:rsidTr="00B12D98">
        <w:trPr>
          <w:cantSplit/>
        </w:trPr>
        <w:tc>
          <w:tcPr>
            <w:tcW w:w="1277" w:type="dxa"/>
          </w:tcPr>
          <w:p w14:paraId="4B31645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25E77EB5"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20</w:t>
            </w:r>
          </w:p>
        </w:tc>
        <w:tc>
          <w:tcPr>
            <w:tcW w:w="1545" w:type="dxa"/>
          </w:tcPr>
          <w:p w14:paraId="5F38D2E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C47FF5" w:rsidRPr="006604CA" w14:paraId="0C981FE8" w14:textId="77777777" w:rsidTr="00B12D98">
        <w:trPr>
          <w:cantSplit/>
        </w:trPr>
        <w:tc>
          <w:tcPr>
            <w:tcW w:w="1277" w:type="dxa"/>
          </w:tcPr>
          <w:p w14:paraId="61367A32"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3CF4BF38"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2,70</w:t>
            </w:r>
          </w:p>
        </w:tc>
        <w:tc>
          <w:tcPr>
            <w:tcW w:w="1545" w:type="dxa"/>
          </w:tcPr>
          <w:p w14:paraId="6764442B"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C47FF5" w:rsidRPr="006604CA" w14:paraId="55D6AECA" w14:textId="77777777" w:rsidTr="00B12D98">
        <w:trPr>
          <w:cantSplit/>
        </w:trPr>
        <w:tc>
          <w:tcPr>
            <w:tcW w:w="1277" w:type="dxa"/>
          </w:tcPr>
          <w:p w14:paraId="5FE6B14B"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456ED5CA"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6B55CE42"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1B0AC22B" w14:textId="77777777" w:rsidTr="00B12D98">
        <w:trPr>
          <w:cantSplit/>
        </w:trPr>
        <w:tc>
          <w:tcPr>
            <w:tcW w:w="1277" w:type="dxa"/>
          </w:tcPr>
          <w:p w14:paraId="27FC5C1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480C926E"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30</w:t>
            </w:r>
          </w:p>
        </w:tc>
        <w:tc>
          <w:tcPr>
            <w:tcW w:w="1545" w:type="dxa"/>
          </w:tcPr>
          <w:p w14:paraId="490D372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133508C8" w14:textId="77777777" w:rsidTr="00B12D98">
        <w:trPr>
          <w:cantSplit/>
        </w:trPr>
        <w:tc>
          <w:tcPr>
            <w:tcW w:w="1277" w:type="dxa"/>
          </w:tcPr>
          <w:p w14:paraId="06C7B90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C47FF5" w:rsidRPr="006604CA" w:rsidRDefault="00C47FF5" w:rsidP="00C47FF5">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255A5CF4"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sz w:val="18"/>
                <w:szCs w:val="18"/>
              </w:rPr>
              <w:t>Zabezpieczenie części słupka przed zgnilizna poprzez korowanie</w:t>
            </w:r>
          </w:p>
        </w:tc>
        <w:tc>
          <w:tcPr>
            <w:tcW w:w="1545" w:type="dxa"/>
          </w:tcPr>
          <w:p w14:paraId="375356C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74159D70" w14:textId="77777777" w:rsidTr="00B12D98">
        <w:trPr>
          <w:cantSplit/>
        </w:trPr>
        <w:tc>
          <w:tcPr>
            <w:tcW w:w="1277" w:type="dxa"/>
          </w:tcPr>
          <w:p w14:paraId="749E972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16ACD210"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4E537E0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20774E3E" w14:textId="77777777" w:rsidTr="00B12D98">
        <w:trPr>
          <w:cantSplit/>
        </w:trPr>
        <w:tc>
          <w:tcPr>
            <w:tcW w:w="1277" w:type="dxa"/>
          </w:tcPr>
          <w:p w14:paraId="7C45D0E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F0365FB"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59FB805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38D85C8F" w14:textId="77777777" w:rsidTr="00B12D98">
        <w:trPr>
          <w:cantSplit/>
        </w:trPr>
        <w:tc>
          <w:tcPr>
            <w:tcW w:w="1277" w:type="dxa"/>
          </w:tcPr>
          <w:p w14:paraId="1C0162B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406C5AE6"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195DA6E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3B8F0316" w:rsidR="006604CA" w:rsidRPr="006604CA" w:rsidRDefault="00C47FF5" w:rsidP="006604CA">
            <w:pPr>
              <w:suppressAutoHyphens w:val="0"/>
              <w:rPr>
                <w:rFonts w:asciiTheme="majorHAnsi" w:eastAsia="Calibri" w:hAnsiTheme="majorHAnsi" w:cs="Arial"/>
                <w:sz w:val="22"/>
                <w:szCs w:val="22"/>
                <w:lang w:eastAsia="en-US"/>
              </w:rPr>
            </w:pPr>
            <w:r w:rsidRPr="00FA2F7F">
              <w:rPr>
                <w:rFonts w:ascii="Cambria" w:hAnsi="Cambria"/>
                <w:sz w:val="18"/>
                <w:szCs w:val="18"/>
              </w:rPr>
              <w:t>w wypadku słupków z drewna iglastego okorowanie całych słupków na czerwono, drewno liściaste twarde korowanie nie jest wymagane. Rozłupanie lub rozcięcie wzdłużne zbyt grubych słupków</w:t>
            </w:r>
            <w:r>
              <w:rPr>
                <w:rFonts w:ascii="Cambria" w:hAnsi="Cambria"/>
              </w:rPr>
              <w:t>.</w:t>
            </w: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0DBC5E08" w14:textId="77777777" w:rsidTr="00B12D98">
        <w:trPr>
          <w:cantSplit/>
        </w:trPr>
        <w:tc>
          <w:tcPr>
            <w:tcW w:w="1277" w:type="dxa"/>
          </w:tcPr>
          <w:p w14:paraId="31C6E449"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220DE11D" w:rsidR="00C47FF5" w:rsidRPr="006604CA" w:rsidRDefault="00C47FF5" w:rsidP="00C47FF5">
            <w:pPr>
              <w:suppressAutoHyphens w:val="0"/>
              <w:rPr>
                <w:rFonts w:asciiTheme="majorHAnsi" w:eastAsia="Calibri" w:hAnsiTheme="majorHAnsi" w:cs="Arial"/>
                <w:sz w:val="22"/>
                <w:szCs w:val="22"/>
                <w:lang w:eastAsia="en-US"/>
              </w:rPr>
            </w:pPr>
            <w:r w:rsidRPr="00FA2F7F">
              <w:rPr>
                <w:rFonts w:ascii="Cambria" w:hAnsi="Cambria"/>
                <w:sz w:val="18"/>
                <w:szCs w:val="18"/>
              </w:rPr>
              <w:t>Rozwinięcie, zawieszenie, napięcie i przymocowanie siatki do słupków i gruntu za pomocą gwoździ i skobli</w:t>
            </w:r>
          </w:p>
        </w:tc>
        <w:tc>
          <w:tcPr>
            <w:tcW w:w="1545" w:type="dxa"/>
          </w:tcPr>
          <w:p w14:paraId="3EDBB50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1717735E" w14:textId="77777777" w:rsidTr="00B12D98">
        <w:trPr>
          <w:cantSplit/>
        </w:trPr>
        <w:tc>
          <w:tcPr>
            <w:tcW w:w="1277" w:type="dxa"/>
          </w:tcPr>
          <w:p w14:paraId="0E700AE3"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0981D9F3"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rPr>
              <w:t>Ocynkowane 30 mm</w:t>
            </w:r>
          </w:p>
        </w:tc>
        <w:tc>
          <w:tcPr>
            <w:tcW w:w="1545" w:type="dxa"/>
          </w:tcPr>
          <w:p w14:paraId="677BE54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36AB9C4C" w14:textId="77777777" w:rsidTr="00B12D98">
        <w:trPr>
          <w:cantSplit/>
        </w:trPr>
        <w:tc>
          <w:tcPr>
            <w:tcW w:w="1277" w:type="dxa"/>
          </w:tcPr>
          <w:p w14:paraId="79B194D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5592EC88" w:rsidR="00C47FF5" w:rsidRPr="006604CA" w:rsidRDefault="00C47FF5" w:rsidP="00C47FF5">
            <w:pPr>
              <w:suppressAutoHyphens w:val="0"/>
              <w:rPr>
                <w:rFonts w:asciiTheme="majorHAnsi" w:eastAsia="Calibri" w:hAnsiTheme="majorHAnsi" w:cs="Arial"/>
                <w:sz w:val="22"/>
                <w:szCs w:val="22"/>
                <w:lang w:eastAsia="en-US"/>
              </w:rPr>
            </w:pPr>
            <w:r>
              <w:rPr>
                <w:rFonts w:ascii="Cambria" w:hAnsi="Cambria"/>
              </w:rPr>
              <w:t>Ocynkowane 150 mm</w:t>
            </w:r>
          </w:p>
        </w:tc>
        <w:tc>
          <w:tcPr>
            <w:tcW w:w="1545" w:type="dxa"/>
          </w:tcPr>
          <w:p w14:paraId="1F37B1C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25984E7C" w:rsidR="006604CA" w:rsidRPr="006604CA" w:rsidRDefault="00C47FF5" w:rsidP="00C47FF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10</w:t>
            </w: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C47FF5">
            <w:pPr>
              <w:suppressAutoHyphens w:val="0"/>
              <w:jc w:val="center"/>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5F07C08A" w:rsidR="006604CA" w:rsidRPr="006604CA" w:rsidRDefault="00C47FF5" w:rsidP="00C47FF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w:t>
            </w: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C47FF5">
            <w:pPr>
              <w:suppressAutoHyphens w:val="0"/>
              <w:jc w:val="center"/>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C47FF5">
            <w:pPr>
              <w:suppressAutoHyphens w:val="0"/>
              <w:jc w:val="center"/>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0768FE71" w14:textId="77777777" w:rsidTr="00B12D98">
        <w:trPr>
          <w:cantSplit/>
          <w:trHeight w:val="300"/>
        </w:trPr>
        <w:tc>
          <w:tcPr>
            <w:tcW w:w="1277" w:type="dxa"/>
          </w:tcPr>
          <w:p w14:paraId="2228701F"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417AB70E"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2B08B08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C47FF5" w:rsidRPr="006604CA" w14:paraId="017D9509" w14:textId="77777777" w:rsidTr="00B12D98">
        <w:trPr>
          <w:cantSplit/>
          <w:trHeight w:val="300"/>
        </w:trPr>
        <w:tc>
          <w:tcPr>
            <w:tcW w:w="1277" w:type="dxa"/>
          </w:tcPr>
          <w:p w14:paraId="61F5EEE5"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1BCD7C8A" w:rsidR="00C47FF5" w:rsidRPr="006604CA" w:rsidRDefault="00C47FF5" w:rsidP="00C47FF5">
            <w:pPr>
              <w:suppressAutoHyphens w:val="0"/>
              <w:rPr>
                <w:rFonts w:asciiTheme="majorHAnsi" w:eastAsia="Calibri" w:hAnsiTheme="majorHAnsi" w:cs="Arial"/>
                <w:sz w:val="22"/>
                <w:szCs w:val="22"/>
                <w:lang w:eastAsia="en-US"/>
              </w:rPr>
            </w:pPr>
            <w:r w:rsidRPr="005F0A58">
              <w:rPr>
                <w:rFonts w:ascii="Cambria" w:hAnsi="Cambria"/>
                <w:sz w:val="18"/>
                <w:szCs w:val="18"/>
              </w:rPr>
              <w:t>Przymocowanie do drzewa otworem skierowanym na wschód lub południowy wschód. Za pomocą odpowiednich ocynkowanych gwoździ</w:t>
            </w:r>
          </w:p>
        </w:tc>
        <w:tc>
          <w:tcPr>
            <w:tcW w:w="1545" w:type="dxa"/>
          </w:tcPr>
          <w:p w14:paraId="3A6CF84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8BD7DA2" w:rsidR="006604CA" w:rsidRPr="006604CA" w:rsidRDefault="00C47FF5" w:rsidP="006604CA">
            <w:pPr>
              <w:suppressAutoHyphens w:val="0"/>
              <w:rPr>
                <w:rFonts w:asciiTheme="majorHAnsi" w:eastAsia="Calibri" w:hAnsiTheme="majorHAnsi" w:cs="Arial"/>
                <w:sz w:val="22"/>
                <w:szCs w:val="22"/>
                <w:lang w:eastAsia="en-US"/>
              </w:rPr>
            </w:pPr>
            <w:r w:rsidRPr="005F0A58">
              <w:rPr>
                <w:rFonts w:ascii="Cambria" w:hAnsi="Cambria"/>
                <w:sz w:val="18"/>
                <w:szCs w:val="18"/>
              </w:rPr>
              <w:t>Gwoździe ocynkowane 150 mm</w:t>
            </w: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5DA3A42A" w14:textId="77777777" w:rsidTr="00B12D98">
        <w:trPr>
          <w:cantSplit/>
        </w:trPr>
        <w:tc>
          <w:tcPr>
            <w:tcW w:w="1277" w:type="dxa"/>
          </w:tcPr>
          <w:p w14:paraId="24018A1F"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6E659C9B" w:rsidR="00C47FF5" w:rsidRPr="006604CA" w:rsidRDefault="00C47FF5" w:rsidP="00C47FF5">
            <w:pPr>
              <w:suppressAutoHyphens w:val="0"/>
              <w:rPr>
                <w:rFonts w:asciiTheme="majorHAnsi" w:eastAsia="Calibri" w:hAnsiTheme="majorHAnsi" w:cs="Arial"/>
                <w:sz w:val="22"/>
                <w:szCs w:val="22"/>
                <w:lang w:eastAsia="en-US"/>
              </w:rPr>
            </w:pPr>
            <w:r w:rsidRPr="005F0A58">
              <w:rPr>
                <w:rFonts w:ascii="Cambria" w:hAnsi="Cambria"/>
                <w:sz w:val="18"/>
                <w:szCs w:val="18"/>
              </w:rPr>
              <w:t>Trociny, torf. Możliwość zmieszania</w:t>
            </w:r>
          </w:p>
        </w:tc>
        <w:tc>
          <w:tcPr>
            <w:tcW w:w="1545" w:type="dxa"/>
          </w:tcPr>
          <w:p w14:paraId="431A28F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2CB72442" w14:textId="77777777" w:rsidTr="00B12D98">
        <w:trPr>
          <w:cantSplit/>
        </w:trPr>
        <w:tc>
          <w:tcPr>
            <w:tcW w:w="1277" w:type="dxa"/>
          </w:tcPr>
          <w:p w14:paraId="69DDBDD1"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4B35E071"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10</w:t>
            </w:r>
          </w:p>
        </w:tc>
        <w:tc>
          <w:tcPr>
            <w:tcW w:w="1545" w:type="dxa"/>
          </w:tcPr>
          <w:p w14:paraId="6D067B5A"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20474EC0" w14:textId="77777777" w:rsidTr="00B12D98">
        <w:trPr>
          <w:cantSplit/>
        </w:trPr>
        <w:tc>
          <w:tcPr>
            <w:tcW w:w="1277" w:type="dxa"/>
          </w:tcPr>
          <w:p w14:paraId="08F6B57F"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6CF02BE2"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31658FB8"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5222ED6D" w14:textId="77777777" w:rsidTr="00B12D98">
        <w:trPr>
          <w:cantSplit/>
        </w:trPr>
        <w:tc>
          <w:tcPr>
            <w:tcW w:w="1277" w:type="dxa"/>
          </w:tcPr>
          <w:p w14:paraId="6AA4EB79" w14:textId="77777777" w:rsidR="00C47FF5" w:rsidRPr="006604CA" w:rsidRDefault="00C47FF5" w:rsidP="00C47FF5">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C47FF5" w:rsidRPr="006604CA" w:rsidRDefault="00C47FF5" w:rsidP="00C47FF5">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54D07F53"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35</w:t>
            </w:r>
          </w:p>
        </w:tc>
        <w:tc>
          <w:tcPr>
            <w:tcW w:w="1545" w:type="dxa"/>
          </w:tcPr>
          <w:p w14:paraId="375EFD29"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EAE6FE7" w:rsidR="006604CA" w:rsidRPr="006604CA" w:rsidRDefault="00C47FF5" w:rsidP="006604CA">
            <w:pPr>
              <w:suppressAutoHyphens w:val="0"/>
              <w:rPr>
                <w:rFonts w:asciiTheme="majorHAnsi" w:eastAsia="Calibri" w:hAnsiTheme="majorHAnsi" w:cs="Arial"/>
                <w:sz w:val="22"/>
                <w:szCs w:val="22"/>
                <w:lang w:eastAsia="en-US"/>
              </w:rPr>
            </w:pPr>
            <w:r>
              <w:rPr>
                <w:rFonts w:ascii="Cambria" w:hAnsi="Cambria"/>
                <w:sz w:val="18"/>
                <w:szCs w:val="18"/>
              </w:rPr>
              <w:t>Włóknina, siatka cieniująca, maty, słoma i inne materiały organiczne w zależności od zapotrzebowania</w:t>
            </w: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2ED2943E" w:rsidR="006604CA" w:rsidRPr="006604CA" w:rsidRDefault="00C47FF5" w:rsidP="006604CA">
            <w:pPr>
              <w:suppressAutoHyphens w:val="0"/>
              <w:rPr>
                <w:rFonts w:asciiTheme="majorHAnsi" w:eastAsia="Calibri" w:hAnsiTheme="majorHAnsi" w:cs="Arial"/>
                <w:sz w:val="22"/>
                <w:szCs w:val="22"/>
                <w:lang w:eastAsia="en-US"/>
              </w:rPr>
            </w:pPr>
            <w:r>
              <w:rPr>
                <w:rFonts w:ascii="Cambria" w:hAnsi="Cambria"/>
                <w:sz w:val="18"/>
                <w:szCs w:val="18"/>
              </w:rPr>
              <w:t>Włóknina, siatka cieniująca, maty, słoma i inne materiały organiczne w zależności od zapotrzebowania</w:t>
            </w: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5" w:name="_Hlk149893990"/>
            <w:r w:rsidRPr="006604CA">
              <w:rPr>
                <w:rFonts w:asciiTheme="majorHAnsi" w:eastAsia="Calibri" w:hAnsiTheme="majorHAnsi" w:cs="Arial"/>
                <w:sz w:val="22"/>
                <w:szCs w:val="22"/>
                <w:lang w:eastAsia="en-US"/>
              </w:rPr>
              <w:t xml:space="preserve">Maksymalna odległość dowozu </w:t>
            </w:r>
            <w:bookmarkEnd w:id="35"/>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C47FF5">
            <w:pPr>
              <w:suppressAutoHyphens w:val="0"/>
              <w:jc w:val="center"/>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1A9E761A" w:rsidR="006604CA" w:rsidRPr="006604CA" w:rsidRDefault="00C47FF5" w:rsidP="00C47FF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w:t>
            </w: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C47FF5">
            <w:pPr>
              <w:suppressAutoHyphens w:val="0"/>
              <w:jc w:val="center"/>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C47FF5">
            <w:pPr>
              <w:suppressAutoHyphens w:val="0"/>
              <w:jc w:val="center"/>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C47FF5">
            <w:pPr>
              <w:suppressAutoHyphens w:val="0"/>
              <w:jc w:val="center"/>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C47FF5" w:rsidRPr="006604CA" w14:paraId="2D02ACFF" w14:textId="77777777" w:rsidTr="00B12D98">
        <w:trPr>
          <w:cantSplit/>
        </w:trPr>
        <w:tc>
          <w:tcPr>
            <w:tcW w:w="1277" w:type="dxa"/>
          </w:tcPr>
          <w:p w14:paraId="372D473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559DBC73"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0,5</w:t>
            </w:r>
          </w:p>
        </w:tc>
        <w:tc>
          <w:tcPr>
            <w:tcW w:w="1545" w:type="dxa"/>
          </w:tcPr>
          <w:p w14:paraId="0C4E2589"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3C938BF1" w14:textId="77777777" w:rsidTr="00B12D98">
        <w:trPr>
          <w:cantSplit/>
        </w:trPr>
        <w:tc>
          <w:tcPr>
            <w:tcW w:w="1277" w:type="dxa"/>
          </w:tcPr>
          <w:p w14:paraId="5AB37D44"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1F536703"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0,5</w:t>
            </w:r>
          </w:p>
        </w:tc>
        <w:tc>
          <w:tcPr>
            <w:tcW w:w="1545" w:type="dxa"/>
          </w:tcPr>
          <w:p w14:paraId="65244C64"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5B355394" w14:textId="77777777" w:rsidTr="00B12D98">
        <w:trPr>
          <w:cantSplit/>
        </w:trPr>
        <w:tc>
          <w:tcPr>
            <w:tcW w:w="1277" w:type="dxa"/>
          </w:tcPr>
          <w:p w14:paraId="036C80CF"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082F1EC7"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Db, Bk, Jw, Kl, Ol, So</w:t>
            </w:r>
          </w:p>
        </w:tc>
        <w:tc>
          <w:tcPr>
            <w:tcW w:w="1545" w:type="dxa"/>
          </w:tcPr>
          <w:p w14:paraId="075822A2"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596102E7" w14:textId="77777777" w:rsidTr="00B12D98">
        <w:trPr>
          <w:cantSplit/>
        </w:trPr>
        <w:tc>
          <w:tcPr>
            <w:tcW w:w="1277" w:type="dxa"/>
          </w:tcPr>
          <w:p w14:paraId="27D42D7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12BC7DC1"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0,5</w:t>
            </w:r>
          </w:p>
        </w:tc>
        <w:tc>
          <w:tcPr>
            <w:tcW w:w="1545" w:type="dxa"/>
          </w:tcPr>
          <w:p w14:paraId="48C219B5"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79C82D45" w14:textId="77777777" w:rsidTr="00B12D98">
        <w:trPr>
          <w:cantSplit/>
        </w:trPr>
        <w:tc>
          <w:tcPr>
            <w:tcW w:w="1277" w:type="dxa"/>
          </w:tcPr>
          <w:p w14:paraId="79B94310"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64311733"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0,5</w:t>
            </w:r>
          </w:p>
        </w:tc>
        <w:tc>
          <w:tcPr>
            <w:tcW w:w="1545" w:type="dxa"/>
          </w:tcPr>
          <w:p w14:paraId="3633BC3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1FD8BD0D" w14:textId="77777777" w:rsidTr="00B12D98">
        <w:trPr>
          <w:cantSplit/>
        </w:trPr>
        <w:tc>
          <w:tcPr>
            <w:tcW w:w="1277" w:type="dxa"/>
          </w:tcPr>
          <w:p w14:paraId="0F7D9F1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4A53E14F"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Db, Bk, Jw, Kl, Ol, Md, So</w:t>
            </w:r>
          </w:p>
        </w:tc>
        <w:tc>
          <w:tcPr>
            <w:tcW w:w="1545" w:type="dxa"/>
          </w:tcPr>
          <w:p w14:paraId="13B4F2F1"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C47FF5" w:rsidRPr="006604CA" w14:paraId="19C6401A" w14:textId="77777777" w:rsidTr="00B12D98">
        <w:trPr>
          <w:cantSplit/>
        </w:trPr>
        <w:tc>
          <w:tcPr>
            <w:tcW w:w="1277" w:type="dxa"/>
          </w:tcPr>
          <w:p w14:paraId="58D969B9"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0EF76F1D"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0,5</w:t>
            </w:r>
          </w:p>
        </w:tc>
        <w:tc>
          <w:tcPr>
            <w:tcW w:w="1545" w:type="dxa"/>
          </w:tcPr>
          <w:p w14:paraId="0AE54CF6"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30A9D109" w14:textId="77777777" w:rsidTr="00B12D98">
        <w:trPr>
          <w:cantSplit/>
        </w:trPr>
        <w:tc>
          <w:tcPr>
            <w:tcW w:w="1277" w:type="dxa"/>
          </w:tcPr>
          <w:p w14:paraId="6595EAE7"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456E7617"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0,5</w:t>
            </w:r>
          </w:p>
        </w:tc>
        <w:tc>
          <w:tcPr>
            <w:tcW w:w="1545" w:type="dxa"/>
          </w:tcPr>
          <w:p w14:paraId="443B43EE"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C47FF5" w:rsidRPr="006604CA" w14:paraId="5B7E2DAE" w14:textId="77777777" w:rsidTr="00B12D98">
        <w:trPr>
          <w:cantSplit/>
        </w:trPr>
        <w:tc>
          <w:tcPr>
            <w:tcW w:w="1277" w:type="dxa"/>
          </w:tcPr>
          <w:p w14:paraId="7DC51C5C"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308</w:t>
            </w:r>
          </w:p>
        </w:tc>
        <w:tc>
          <w:tcPr>
            <w:tcW w:w="1842" w:type="dxa"/>
          </w:tcPr>
          <w:p w14:paraId="0DDDEA50"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C47FF5" w:rsidRPr="006604CA" w:rsidRDefault="00C47FF5" w:rsidP="00C47FF5">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39B51FEE" w:rsidR="00C47FF5" w:rsidRPr="006604CA" w:rsidRDefault="00C47FF5" w:rsidP="00C47FF5">
            <w:pPr>
              <w:suppressAutoHyphens w:val="0"/>
              <w:jc w:val="center"/>
              <w:rPr>
                <w:rFonts w:asciiTheme="majorHAnsi" w:eastAsia="Calibri" w:hAnsiTheme="majorHAnsi" w:cs="Arial"/>
                <w:sz w:val="22"/>
                <w:szCs w:val="22"/>
                <w:lang w:eastAsia="en-US"/>
              </w:rPr>
            </w:pPr>
            <w:r>
              <w:rPr>
                <w:rFonts w:ascii="Cambria" w:hAnsi="Cambria"/>
              </w:rPr>
              <w:t>Db, Bk, Jw, Kl</w:t>
            </w:r>
          </w:p>
        </w:tc>
        <w:tc>
          <w:tcPr>
            <w:tcW w:w="1545" w:type="dxa"/>
          </w:tcPr>
          <w:p w14:paraId="0444B91D" w14:textId="77777777" w:rsidR="00C47FF5" w:rsidRPr="006604CA" w:rsidRDefault="00C47FF5" w:rsidP="00C47FF5">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6"/>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7" w:name="_Hlk149898273"/>
            <w:r w:rsidRPr="006604CA">
              <w:rPr>
                <w:rFonts w:asciiTheme="majorHAnsi" w:eastAsia="Bitstream Vera Sans" w:hAnsiTheme="majorHAnsi" w:cs="Verdana"/>
                <w:kern w:val="1"/>
                <w:sz w:val="22"/>
                <w:szCs w:val="22"/>
                <w:lang w:eastAsia="zh-CN" w:bidi="hi-IN"/>
              </w:rPr>
              <w:t>wywozu odpadów sadzonek</w:t>
            </w:r>
            <w:bookmarkEnd w:id="37"/>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107E02">
            <w:pPr>
              <w:suppressAutoHyphens w:val="0"/>
              <w:jc w:val="center"/>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024FC031" w:rsidR="006604CA" w:rsidRPr="006604CA" w:rsidRDefault="00107E02" w:rsidP="00107E02">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35</w:t>
            </w: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107E02">
            <w:pPr>
              <w:suppressAutoHyphens w:val="0"/>
              <w:jc w:val="center"/>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107E02">
            <w:pPr>
              <w:suppressAutoHyphens w:val="0"/>
              <w:jc w:val="center"/>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4E5D2D7" w:rsidR="006604CA" w:rsidRPr="006604CA" w:rsidRDefault="00107E02" w:rsidP="00107E02">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35</w:t>
            </w: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50BCC031" w:rsidR="006604CA" w:rsidRPr="006604CA" w:rsidRDefault="00107E02" w:rsidP="00107E02">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35</w:t>
            </w: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2F518E10" w:rsidR="006604CA" w:rsidRDefault="006604CA">
      <w:pPr>
        <w:suppressAutoHyphens w:val="0"/>
        <w:spacing w:after="200" w:line="276" w:lineRule="auto"/>
        <w:rPr>
          <w:rFonts w:ascii="Cambria" w:eastAsia="Calibri" w:hAnsi="Cambria" w:cs="Arial"/>
          <w:sz w:val="22"/>
          <w:szCs w:val="22"/>
          <w:lang w:eastAsia="en-US"/>
        </w:rPr>
      </w:pPr>
    </w:p>
    <w:sectPr w:rsid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F60E5" w14:textId="77777777" w:rsidR="00837176" w:rsidRDefault="00837176" w:rsidP="00837D05">
      <w:r>
        <w:separator/>
      </w:r>
    </w:p>
  </w:endnote>
  <w:endnote w:type="continuationSeparator" w:id="0">
    <w:p w14:paraId="136D375E" w14:textId="77777777" w:rsidR="00837176" w:rsidRDefault="00837176"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panose1 w:val="05010000000000000000"/>
    <w:charset w:val="00"/>
    <w:family w:val="auto"/>
    <w:pitch w:val="variable"/>
    <w:sig w:usb0="800000AF" w:usb1="1001ECEA" w:usb2="00000000" w:usb3="00000000" w:csb0="8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mbria"/>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53681677"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997E6E">
      <w:rPr>
        <w:rFonts w:ascii="Cambria" w:hAnsi="Cambria"/>
        <w:noProof/>
      </w:rPr>
      <w:t>22</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C91B5" w14:textId="77777777" w:rsidR="00837176" w:rsidRDefault="00837176" w:rsidP="00837D05">
      <w:r>
        <w:separator/>
      </w:r>
    </w:p>
  </w:footnote>
  <w:footnote w:type="continuationSeparator" w:id="0">
    <w:p w14:paraId="2F2BED4A" w14:textId="77777777" w:rsidR="00837176" w:rsidRDefault="00837176"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4EA4"/>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2DA9"/>
    <w:rsid w:val="000D30AA"/>
    <w:rsid w:val="000D501E"/>
    <w:rsid w:val="000D5FD7"/>
    <w:rsid w:val="000E471F"/>
    <w:rsid w:val="000E4BB2"/>
    <w:rsid w:val="000F3012"/>
    <w:rsid w:val="000F3FF9"/>
    <w:rsid w:val="000F59B6"/>
    <w:rsid w:val="000F61D4"/>
    <w:rsid w:val="00102C7E"/>
    <w:rsid w:val="001075B1"/>
    <w:rsid w:val="00107E02"/>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66AB"/>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176"/>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97E6E"/>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800"/>
    <w:rsid w:val="00A07860"/>
    <w:rsid w:val="00A1253B"/>
    <w:rsid w:val="00A2034D"/>
    <w:rsid w:val="00A215D5"/>
    <w:rsid w:val="00A37799"/>
    <w:rsid w:val="00A415FB"/>
    <w:rsid w:val="00A46DDA"/>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10F8"/>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47FF5"/>
    <w:rsid w:val="00C51C0E"/>
    <w:rsid w:val="00C52064"/>
    <w:rsid w:val="00C61E24"/>
    <w:rsid w:val="00C63C6D"/>
    <w:rsid w:val="00C71192"/>
    <w:rsid w:val="00C7471C"/>
    <w:rsid w:val="00C74991"/>
    <w:rsid w:val="00C836B5"/>
    <w:rsid w:val="00C90862"/>
    <w:rsid w:val="00C9349B"/>
    <w:rsid w:val="00C9533F"/>
    <w:rsid w:val="00CA206C"/>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008"/>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A2A"/>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32A5F-15D2-4836-982A-43D93924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212</Pages>
  <Words>49734</Words>
  <Characters>298405</Characters>
  <Application>Microsoft Office Word</Application>
  <DocSecurity>0</DocSecurity>
  <Lines>2486</Lines>
  <Paragraphs>694</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347445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Krzysztof Kotlarski</dc:creator>
  <cp:lastModifiedBy>Marta Grusza</cp:lastModifiedBy>
  <cp:revision>4</cp:revision>
  <cp:lastPrinted>2021-01-18T11:48:00Z</cp:lastPrinted>
  <dcterms:created xsi:type="dcterms:W3CDTF">2024-11-04T07:04:00Z</dcterms:created>
  <dcterms:modified xsi:type="dcterms:W3CDTF">2024-12-04T11:21:00Z</dcterms:modified>
</cp:coreProperties>
</file>