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51D83" w14:textId="77777777" w:rsidR="00800A11" w:rsidRDefault="00800A11"/>
    <w:p w14:paraId="767631F2" w14:textId="5DAA762A" w:rsidR="00635703" w:rsidRDefault="00635703" w:rsidP="006357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5703">
        <w:rPr>
          <w:rFonts w:ascii="Times New Roman" w:hAnsi="Times New Roman" w:cs="Times New Roman"/>
          <w:b/>
          <w:bCs/>
          <w:sz w:val="24"/>
          <w:szCs w:val="24"/>
        </w:rPr>
        <w:t xml:space="preserve">PYTANIA I ODPOWIEDZI CZ </w:t>
      </w:r>
      <w:r w:rsidR="00B9089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E7B1A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248067B1" w14:textId="77777777" w:rsidR="00635703" w:rsidRDefault="00635703" w:rsidP="006357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601099" w14:textId="77777777" w:rsidR="00635703" w:rsidRPr="00635703" w:rsidRDefault="00635703" w:rsidP="006357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DD8B19" w14:textId="77777777" w:rsidR="00635703" w:rsidRDefault="00635703"/>
    <w:p w14:paraId="2812A626" w14:textId="77777777" w:rsidR="00635703" w:rsidRDefault="00635703" w:rsidP="00635703">
      <w:pPr>
        <w:numPr>
          <w:ilvl w:val="0"/>
          <w:numId w:val="1"/>
        </w:numPr>
        <w:spacing w:line="27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35703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>Czy Zamawiający uzna za spełniony warunek sprawności MPPT (wynoszącej wg. specyfikacji 98,2%) poprzez zamontowanie inwertera o sprawności maksymalnej wynoszącej minimum 98,7%? Większość producentów falowników nie podaje w karcie katalogowej sprawności MPPT</w:t>
      </w:r>
    </w:p>
    <w:p w14:paraId="085FA6EB" w14:textId="0DA7041A" w:rsidR="00635703" w:rsidRPr="003301CD" w:rsidRDefault="00635703" w:rsidP="00635703">
      <w:pPr>
        <w:spacing w:line="276" w:lineRule="auto"/>
        <w:ind w:left="0" w:firstLine="0"/>
        <w:jc w:val="both"/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301CD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Odp. 1</w:t>
      </w:r>
      <w:r w:rsidR="00BD70BF" w:rsidRPr="003301CD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Tak</w:t>
      </w:r>
    </w:p>
    <w:p w14:paraId="4D3336C3" w14:textId="77777777" w:rsidR="00635703" w:rsidRPr="00635703" w:rsidRDefault="00635703" w:rsidP="00635703">
      <w:pPr>
        <w:spacing w:line="276" w:lineRule="auto"/>
        <w:ind w:left="0" w:firstLine="0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7CCAA8" w14:textId="77777777" w:rsidR="00635703" w:rsidRDefault="00635703" w:rsidP="00635703">
      <w:pPr>
        <w:numPr>
          <w:ilvl w:val="0"/>
          <w:numId w:val="1"/>
        </w:numPr>
        <w:spacing w:line="27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35703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>Czy Zamawiający wymaga użycia falownika hybrydowego?</w:t>
      </w:r>
    </w:p>
    <w:p w14:paraId="6DAD7AB3" w14:textId="70CF674D" w:rsidR="00635703" w:rsidRPr="003301CD" w:rsidRDefault="00635703" w:rsidP="00635703">
      <w:pPr>
        <w:spacing w:line="276" w:lineRule="auto"/>
        <w:ind w:left="0" w:firstLine="0"/>
        <w:jc w:val="both"/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301CD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Odp. 2</w:t>
      </w:r>
      <w:r w:rsidR="00272DD8" w:rsidRPr="003301CD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Nie.</w:t>
      </w:r>
    </w:p>
    <w:p w14:paraId="50F24AD5" w14:textId="77777777" w:rsidR="00635703" w:rsidRPr="00635703" w:rsidRDefault="00635703" w:rsidP="00635703">
      <w:pPr>
        <w:spacing w:line="276" w:lineRule="auto"/>
        <w:ind w:left="0" w:firstLine="0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4777A7A" w14:textId="4CEF1EA9" w:rsidR="00635703" w:rsidRDefault="00635703" w:rsidP="00635703">
      <w:pPr>
        <w:numPr>
          <w:ilvl w:val="0"/>
          <w:numId w:val="1"/>
        </w:numPr>
        <w:spacing w:line="27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35703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Czy Zamawiający dopuszcza montaż </w:t>
      </w:r>
      <w:r w:rsidR="00B630C2" w:rsidRPr="00635703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>inwertera,</w:t>
      </w:r>
      <w:r w:rsidRPr="00635703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 w którym maksymalny prąd wynosi nie więcej niż 85A? Większość falowników o mocy 50 kW posiada wartość maksymalnego prądu wyjściowego większą niż 80A.</w:t>
      </w:r>
    </w:p>
    <w:p w14:paraId="45B9B267" w14:textId="2A184FA3" w:rsidR="00635703" w:rsidRPr="003301CD" w:rsidRDefault="00635703" w:rsidP="00635703">
      <w:pPr>
        <w:spacing w:line="276" w:lineRule="auto"/>
        <w:ind w:left="0" w:firstLine="0"/>
        <w:jc w:val="both"/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301CD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Odp. 3</w:t>
      </w:r>
      <w:r w:rsidR="00BD70BF" w:rsidRPr="003301CD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8167E1" w:rsidRPr="003301CD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Dopuszcza.</w:t>
      </w:r>
    </w:p>
    <w:p w14:paraId="647A98B1" w14:textId="77777777" w:rsidR="00635703" w:rsidRPr="00635703" w:rsidRDefault="00635703" w:rsidP="00635703">
      <w:pPr>
        <w:spacing w:line="276" w:lineRule="auto"/>
        <w:ind w:left="0" w:firstLine="0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A28671" w14:textId="77777777" w:rsidR="00635703" w:rsidRDefault="00635703" w:rsidP="00635703">
      <w:pPr>
        <w:numPr>
          <w:ilvl w:val="0"/>
          <w:numId w:val="1"/>
        </w:numPr>
        <w:spacing w:line="27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35703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Prosimy o doprecyzowanie odpowiedzi na pytanie 13 w pliku pytanie i odpowiedzi II: (13. Czy zamawiający dopuszcza zastosowanie falownika, w którym max prąd wyjściowy jest wyższy niż 80A; Odp.2: Falownik ma mieć moc nie większą niż moc instalacji.) W związku z powyższą odpowiedzią należy uznać, że Zamawiający nie dopuszcza możliwości montażu falownika o mocy 50 kW, gdyż moc instalacji ma wynosić 49,68-49,99 kW, natomiast w SWZ i dokumentacji technicznej widnieje </w:t>
      </w:r>
      <w:proofErr w:type="gramStart"/>
      <w:r w:rsidRPr="00635703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>zapis</w:t>
      </w:r>
      <w:proofErr w:type="gramEnd"/>
      <w:r w:rsidRPr="00635703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 iż panele fotowoltaiczne będą współpracowały z inwerterem 3 fazowym o mocy 50kW. Czy Zamawiający dopuszcza zastosowanie falownika 50kW? </w:t>
      </w:r>
    </w:p>
    <w:p w14:paraId="47FD4136" w14:textId="5EBB9B21" w:rsidR="00635703" w:rsidRPr="003301CD" w:rsidRDefault="00635703" w:rsidP="00635703">
      <w:pPr>
        <w:spacing w:line="276" w:lineRule="auto"/>
        <w:ind w:left="0" w:firstLine="0"/>
        <w:jc w:val="both"/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301CD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Odp. 4</w:t>
      </w:r>
      <w:r w:rsidR="00F259D9" w:rsidRPr="003301CD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Dopuszcza falownik 50 </w:t>
      </w:r>
      <w:proofErr w:type="spellStart"/>
      <w:r w:rsidR="00F259D9" w:rsidRPr="003301CD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kW.</w:t>
      </w:r>
      <w:proofErr w:type="spellEnd"/>
    </w:p>
    <w:p w14:paraId="2DDE1CF9" w14:textId="77777777" w:rsidR="00635703" w:rsidRPr="00635703" w:rsidRDefault="00635703" w:rsidP="00635703">
      <w:pPr>
        <w:spacing w:line="276" w:lineRule="auto"/>
        <w:ind w:left="360" w:firstLine="0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40C7B04" w14:textId="09170633" w:rsidR="00635703" w:rsidRDefault="00635703" w:rsidP="00635703">
      <w:pPr>
        <w:numPr>
          <w:ilvl w:val="0"/>
          <w:numId w:val="1"/>
        </w:numPr>
        <w:spacing w:line="27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35703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Czy Zamawiający uzna za spełniony warunek maksymalnej mocy pozornej (50 000VA) poprzez zastosowanie falownika o maksymalnej mocy wyjściowej 55 kW </w:t>
      </w:r>
      <w:r w:rsidR="00360049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35703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>oraz nominalnej mocy wyjściowej 55 kW?</w:t>
      </w:r>
    </w:p>
    <w:p w14:paraId="1B2696E9" w14:textId="70564BFF" w:rsidR="00635703" w:rsidRPr="003301CD" w:rsidRDefault="00635703" w:rsidP="00635703">
      <w:pPr>
        <w:spacing w:line="276" w:lineRule="auto"/>
        <w:ind w:left="0" w:firstLine="0"/>
        <w:jc w:val="both"/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3301CD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Odp. 5</w:t>
      </w:r>
      <w:r w:rsidR="00BE71F7" w:rsidRPr="003301CD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Nie</w:t>
      </w:r>
      <w:r w:rsidR="00B90890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="00BE71F7" w:rsidRPr="003301CD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B90890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</w:t>
      </w:r>
      <w:r w:rsidR="00BE71F7" w:rsidRPr="003301CD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oc znamionowa wyjściowa nie może przekraczać 50 kW</w:t>
      </w:r>
      <w:r w:rsidR="00225AF7" w:rsidRPr="003301CD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a moc</w:t>
      </w:r>
      <w:r w:rsidR="00BE71F7" w:rsidRPr="003301CD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pozorna </w:t>
      </w:r>
      <w:r w:rsidR="00225AF7" w:rsidRPr="003301CD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55 </w:t>
      </w:r>
      <w:proofErr w:type="spellStart"/>
      <w:r w:rsidR="00225AF7" w:rsidRPr="003301CD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kW.</w:t>
      </w:r>
      <w:proofErr w:type="spellEnd"/>
    </w:p>
    <w:p w14:paraId="6B3C0173" w14:textId="77777777" w:rsidR="00635703" w:rsidRPr="00635703" w:rsidRDefault="00635703" w:rsidP="00635703">
      <w:pPr>
        <w:spacing w:line="276" w:lineRule="auto"/>
        <w:ind w:left="360" w:firstLine="0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D7F363" w14:textId="77777777" w:rsidR="00635703" w:rsidRDefault="00635703" w:rsidP="00635703">
      <w:pPr>
        <w:numPr>
          <w:ilvl w:val="0"/>
          <w:numId w:val="1"/>
        </w:numPr>
        <w:spacing w:line="27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35703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 Czy Zamawiający dopuszcza montaż inwertera o napięciu znamionowym 600V?</w:t>
      </w:r>
    </w:p>
    <w:p w14:paraId="7D87FB6E" w14:textId="394AB8F8" w:rsidR="00635703" w:rsidRPr="00B90890" w:rsidRDefault="00635703" w:rsidP="00635703">
      <w:pPr>
        <w:spacing w:line="276" w:lineRule="auto"/>
        <w:ind w:left="0" w:firstLine="0"/>
        <w:jc w:val="both"/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90890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Odp. 6</w:t>
      </w:r>
      <w:r w:rsidR="00225AF7" w:rsidRPr="00B90890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Tak.</w:t>
      </w:r>
    </w:p>
    <w:p w14:paraId="5A2DB290" w14:textId="77777777" w:rsidR="00635703" w:rsidRPr="00635703" w:rsidRDefault="00635703" w:rsidP="00635703">
      <w:pPr>
        <w:spacing w:line="276" w:lineRule="auto"/>
        <w:ind w:left="360" w:firstLine="0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0A0F9E1" w14:textId="77777777" w:rsidR="00635703" w:rsidRDefault="00635703" w:rsidP="00635703">
      <w:pPr>
        <w:numPr>
          <w:ilvl w:val="0"/>
          <w:numId w:val="1"/>
        </w:numPr>
        <w:spacing w:line="276" w:lineRule="auto"/>
        <w:jc w:val="both"/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35703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>Czy Zamawiający uzna za spełniony warunek maksymalnego prądu wejściowego (40A) poprzez zastosowanie falownika o maksymalnym prądzie zwarciowym 40A na MPPT?</w:t>
      </w:r>
    </w:p>
    <w:p w14:paraId="07519B10" w14:textId="0DB233D0" w:rsidR="00635703" w:rsidRPr="00B90890" w:rsidRDefault="00635703" w:rsidP="00635703">
      <w:pPr>
        <w:spacing w:line="276" w:lineRule="auto"/>
        <w:ind w:left="0" w:firstLine="0"/>
        <w:jc w:val="both"/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90890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Odp. 7</w:t>
      </w:r>
      <w:r w:rsidR="00E15F6C" w:rsidRPr="00B90890">
        <w:rPr>
          <w:rFonts w:ascii="Times New Roman" w:eastAsia="Arial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Tak.</w:t>
      </w:r>
    </w:p>
    <w:p w14:paraId="638FD5FD" w14:textId="77777777" w:rsidR="00635703" w:rsidRDefault="00635703"/>
    <w:sectPr w:rsidR="00635703" w:rsidSect="00635703">
      <w:pgSz w:w="11906" w:h="16838" w:code="9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6B4856"/>
    <w:multiLevelType w:val="multilevel"/>
    <w:tmpl w:val="A64AE13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3716154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8B"/>
    <w:rsid w:val="001F265B"/>
    <w:rsid w:val="00217429"/>
    <w:rsid w:val="0022104F"/>
    <w:rsid w:val="00225AF7"/>
    <w:rsid w:val="00272DD8"/>
    <w:rsid w:val="002F597B"/>
    <w:rsid w:val="003301CD"/>
    <w:rsid w:val="00360049"/>
    <w:rsid w:val="006252DB"/>
    <w:rsid w:val="00635703"/>
    <w:rsid w:val="0069138B"/>
    <w:rsid w:val="00800A11"/>
    <w:rsid w:val="008167E1"/>
    <w:rsid w:val="009376E6"/>
    <w:rsid w:val="00B630C2"/>
    <w:rsid w:val="00B90890"/>
    <w:rsid w:val="00BD70BF"/>
    <w:rsid w:val="00BE71F7"/>
    <w:rsid w:val="00C30BCC"/>
    <w:rsid w:val="00CF48DA"/>
    <w:rsid w:val="00DC3409"/>
    <w:rsid w:val="00DC354F"/>
    <w:rsid w:val="00DF140F"/>
    <w:rsid w:val="00E15F6C"/>
    <w:rsid w:val="00EE7B1A"/>
    <w:rsid w:val="00F2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2B13"/>
  <w15:chartTrackingRefBased/>
  <w15:docId w15:val="{7E968ACC-66DD-4F42-9CB4-373AE7C1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1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1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1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1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1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13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13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13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13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1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1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1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13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13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13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13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13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13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13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1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138B"/>
    <w:pPr>
      <w:numPr>
        <w:ilvl w:val="1"/>
      </w:numPr>
      <w:spacing w:after="160"/>
      <w:ind w:left="992" w:hanging="425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1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13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13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13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13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1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13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13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3</cp:revision>
  <dcterms:created xsi:type="dcterms:W3CDTF">2025-02-23T10:43:00Z</dcterms:created>
  <dcterms:modified xsi:type="dcterms:W3CDTF">2025-02-23T10:43:00Z</dcterms:modified>
</cp:coreProperties>
</file>