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42EE682B" w:rsidR="000D36CF" w:rsidRDefault="000D36CF" w:rsidP="0017501B">
      <w:r>
        <w:t>Nr postępowania: ZP/</w:t>
      </w:r>
      <w:r w:rsidR="00185454">
        <w:t>5</w:t>
      </w:r>
      <w:r w:rsidR="00BF3461">
        <w:t>3</w:t>
      </w:r>
      <w:r>
        <w:t>/202</w:t>
      </w:r>
      <w:r w:rsidR="00BF3461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7EB85F1C" w14:textId="77777777" w:rsidR="00185454" w:rsidRDefault="000A0589" w:rsidP="00185454">
      <w:pPr>
        <w:pStyle w:val="Normalny3"/>
      </w:pPr>
      <w:r>
        <w:t>n</w:t>
      </w:r>
      <w:r w:rsidR="008D0741">
        <w:t>a potrzeby postępowania o udzielenie zamówienia publicznego pn.:</w:t>
      </w:r>
      <w:bookmarkStart w:id="0" w:name="_Hlk195097137"/>
    </w:p>
    <w:p w14:paraId="658BA7C4" w14:textId="3CCC251B" w:rsidR="00185454" w:rsidRPr="00185454" w:rsidRDefault="00185454" w:rsidP="00185454">
      <w:pPr>
        <w:pStyle w:val="Normalny3"/>
      </w:pPr>
      <w:bookmarkStart w:id="1" w:name="_Hlk195103553"/>
      <w:r w:rsidRPr="00185454">
        <w:rPr>
          <w:rFonts w:eastAsia="Calibri" w:cs="Times New Roman"/>
          <w:b/>
          <w:bCs/>
          <w:i/>
          <w:iCs/>
          <w:color w:val="0070C0"/>
        </w:rPr>
        <w:t xml:space="preserve">Dostawa </w:t>
      </w:r>
      <w:bookmarkStart w:id="2" w:name="_Hlk170122279"/>
      <w:r w:rsidRPr="00185454">
        <w:rPr>
          <w:rFonts w:eastAsia="Calibri" w:cs="Times New Roman"/>
          <w:b/>
          <w:bCs/>
          <w:i/>
          <w:iCs/>
          <w:color w:val="0070C0"/>
        </w:rPr>
        <w:t>echokardiografu  w ramach realizacji projektu</w:t>
      </w:r>
      <w:bookmarkEnd w:id="2"/>
      <w:r w:rsidRPr="00185454">
        <w:rPr>
          <w:rFonts w:eastAsia="Calibri" w:cs="Times New Roman"/>
          <w:b/>
          <w:bCs/>
          <w:i/>
          <w:iCs/>
          <w:color w:val="0070C0"/>
        </w:rPr>
        <w:t xml:space="preserve">  „Doskonalenie i zwiększenie potencjału naukowo-badawczego istniejących Centrów Wsparcia Badań Klinicznych przy Uniwersytecie Medycznym w Łodzi, w celu kompleksowego świadczenia usług w obszarze badań klinicznych - CWBK 2”</w:t>
      </w:r>
    </w:p>
    <w:bookmarkEnd w:id="0"/>
    <w:bookmarkEnd w:id="1"/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1475792D" w14:textId="77777777" w:rsidR="00185454" w:rsidRPr="00185454" w:rsidRDefault="00185454" w:rsidP="00185454">
      <w:pPr>
        <w:pStyle w:val="Normalny3"/>
      </w:pPr>
      <w:r w:rsidRPr="00185454">
        <w:rPr>
          <w:rFonts w:eastAsia="Calibri" w:cs="Times New Roman"/>
          <w:b/>
          <w:bCs/>
          <w:i/>
          <w:iCs/>
          <w:color w:val="0070C0"/>
        </w:rPr>
        <w:t>Dostawa echokardiografu  w ramach realizacji projektu  „Doskonalenie i zwiększenie potencjału naukowo-badawczego istniejących Centrów Wsparcia Badań Klinicznych przy Uniwersytecie Medycznym w Łodzi, w celu kompleksowego świadczenia usług w obszarze badań klinicznych - CWBK 2”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footerReference w:type="first" r:id="rId9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A5868" w14:textId="77777777" w:rsidR="001C77B6" w:rsidRDefault="001C77B6" w:rsidP="008D58C2">
      <w:pPr>
        <w:spacing w:after="0" w:line="240" w:lineRule="auto"/>
      </w:pPr>
      <w:r>
        <w:separator/>
      </w:r>
    </w:p>
  </w:endnote>
  <w:endnote w:type="continuationSeparator" w:id="0">
    <w:p w14:paraId="71F218B5" w14:textId="77777777" w:rsidR="001C77B6" w:rsidRDefault="001C77B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0590" w14:textId="4C0CF569" w:rsidR="00185454" w:rsidRDefault="00185454">
    <w:pPr>
      <w:pStyle w:val="Stopka"/>
    </w:pPr>
    <w:r>
      <w:rPr>
        <w:noProof/>
      </w:rPr>
      <w:drawing>
        <wp:inline distT="0" distB="0" distL="0" distR="0" wp14:anchorId="36CB1171" wp14:editId="468A8B40">
          <wp:extent cx="6096635" cy="1213485"/>
          <wp:effectExtent l="0" t="0" r="0" b="5715"/>
          <wp:docPr id="37637993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6954" w14:textId="77777777" w:rsidR="001C77B6" w:rsidRDefault="001C77B6" w:rsidP="008D58C2">
      <w:pPr>
        <w:spacing w:after="0" w:line="240" w:lineRule="auto"/>
      </w:pPr>
      <w:r>
        <w:separator/>
      </w:r>
    </w:p>
  </w:footnote>
  <w:footnote w:type="continuationSeparator" w:id="0">
    <w:p w14:paraId="2AE1DC50" w14:textId="77777777" w:rsidR="001C77B6" w:rsidRDefault="001C77B6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0631B" w14:textId="1839BDE9" w:rsidR="00EF0B2B" w:rsidRPr="00EF0B2B" w:rsidRDefault="00185454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0B5BA758" wp14:editId="667E596E">
          <wp:extent cx="5736590" cy="1755775"/>
          <wp:effectExtent l="0" t="0" r="0" b="0"/>
          <wp:docPr id="17020472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54FB"/>
    <w:rsid w:val="000D36CF"/>
    <w:rsid w:val="0017501B"/>
    <w:rsid w:val="00185454"/>
    <w:rsid w:val="00197DCB"/>
    <w:rsid w:val="001C77B6"/>
    <w:rsid w:val="00294BB1"/>
    <w:rsid w:val="002E27DE"/>
    <w:rsid w:val="003612B5"/>
    <w:rsid w:val="00374D43"/>
    <w:rsid w:val="00396235"/>
    <w:rsid w:val="003C4A88"/>
    <w:rsid w:val="003F7291"/>
    <w:rsid w:val="00432209"/>
    <w:rsid w:val="004629AA"/>
    <w:rsid w:val="0046672A"/>
    <w:rsid w:val="0047282A"/>
    <w:rsid w:val="0047773B"/>
    <w:rsid w:val="00512807"/>
    <w:rsid w:val="00592CBC"/>
    <w:rsid w:val="005A2CF4"/>
    <w:rsid w:val="005B348C"/>
    <w:rsid w:val="005F3B97"/>
    <w:rsid w:val="00603D52"/>
    <w:rsid w:val="00682FD3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A0E50"/>
    <w:rsid w:val="008C79F7"/>
    <w:rsid w:val="008D0741"/>
    <w:rsid w:val="008D3FBD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43A9C"/>
    <w:rsid w:val="00A640A3"/>
    <w:rsid w:val="00B772FF"/>
    <w:rsid w:val="00B934F6"/>
    <w:rsid w:val="00BF2323"/>
    <w:rsid w:val="00BF3461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31E5B"/>
    <w:rsid w:val="00E45FD9"/>
    <w:rsid w:val="00E95D83"/>
    <w:rsid w:val="00EC6873"/>
    <w:rsid w:val="00EE634E"/>
    <w:rsid w:val="00EF0B2B"/>
    <w:rsid w:val="00F0479E"/>
    <w:rsid w:val="00F55C56"/>
    <w:rsid w:val="00F576CE"/>
    <w:rsid w:val="00FC3FAC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2025-04-09T13:05:00Z</dcterms:created>
  <dcterms:modified xsi:type="dcterms:W3CDTF">2025-04-09T13:05:00Z</dcterms:modified>
</cp:coreProperties>
</file>