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726B6B" w14:textId="7202EDCF" w:rsidR="00CB4682" w:rsidRPr="00F53ABB" w:rsidRDefault="00207AEF" w:rsidP="00F53ABB">
      <w:pPr>
        <w:spacing w:after="0" w:line="360" w:lineRule="auto"/>
        <w:jc w:val="both"/>
        <w:rPr>
          <w:rFonts w:ascii="Arial" w:hAnsi="Arial" w:cs="Arial"/>
          <w:b/>
          <w:bCs/>
          <w:sz w:val="22"/>
          <w:szCs w:val="20"/>
        </w:rPr>
      </w:pPr>
      <w:r w:rsidRPr="00F53ABB">
        <w:rPr>
          <w:rFonts w:ascii="Arial" w:hAnsi="Arial" w:cs="Arial"/>
          <w:b/>
          <w:bCs/>
          <w:sz w:val="22"/>
          <w:szCs w:val="20"/>
        </w:rPr>
        <w:t xml:space="preserve">Załącznik nr </w:t>
      </w:r>
      <w:r w:rsidR="00CB4682">
        <w:rPr>
          <w:rFonts w:ascii="Arial" w:hAnsi="Arial" w:cs="Arial"/>
          <w:b/>
          <w:bCs/>
          <w:sz w:val="22"/>
          <w:szCs w:val="20"/>
        </w:rPr>
        <w:t xml:space="preserve">3 </w:t>
      </w:r>
      <w:r w:rsidR="00766B1B">
        <w:rPr>
          <w:rFonts w:ascii="Arial" w:hAnsi="Arial" w:cs="Arial"/>
          <w:b/>
          <w:bCs/>
          <w:sz w:val="22"/>
          <w:szCs w:val="20"/>
        </w:rPr>
        <w:t>do SWZ</w:t>
      </w:r>
    </w:p>
    <w:p w14:paraId="01A88F6A" w14:textId="77777777" w:rsidR="00207AEF" w:rsidRPr="00F53ABB" w:rsidRDefault="00207AEF" w:rsidP="00F53ABB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978E47C" w14:textId="57F4D376" w:rsidR="00F5325B" w:rsidRDefault="00207AEF" w:rsidP="00F53AB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53ABB">
        <w:rPr>
          <w:rFonts w:ascii="Arial" w:hAnsi="Arial" w:cs="Arial"/>
          <w:b/>
          <w:bCs/>
          <w:sz w:val="20"/>
          <w:szCs w:val="20"/>
          <w:u w:val="single"/>
        </w:rPr>
        <w:t xml:space="preserve">OPIS CZYNNOŚCI SERWISOWYCH </w:t>
      </w:r>
      <w:r w:rsidR="00514742" w:rsidRPr="00F53ABB">
        <w:rPr>
          <w:rFonts w:ascii="Arial" w:hAnsi="Arial" w:cs="Arial"/>
          <w:b/>
          <w:bCs/>
          <w:sz w:val="20"/>
          <w:szCs w:val="20"/>
          <w:u w:val="single"/>
        </w:rPr>
        <w:t xml:space="preserve">WYMAGANYCH </w:t>
      </w:r>
      <w:r w:rsidRPr="00F53ABB">
        <w:rPr>
          <w:rFonts w:ascii="Arial" w:hAnsi="Arial" w:cs="Arial"/>
          <w:b/>
          <w:bCs/>
          <w:sz w:val="20"/>
          <w:szCs w:val="20"/>
          <w:u w:val="single"/>
        </w:rPr>
        <w:t>WYKONYWANYCH PODCZAS PRZEGLĄDÓW OKRESOWYCH SPRZETU OBJĘTEGO UMOWĄ SERWISOWĄ</w:t>
      </w:r>
      <w:r w:rsidR="00F5325B" w:rsidRPr="00F53ABB">
        <w:rPr>
          <w:rFonts w:ascii="Arial" w:hAnsi="Arial" w:cs="Arial"/>
          <w:sz w:val="20"/>
          <w:szCs w:val="20"/>
        </w:rPr>
        <w:t> </w:t>
      </w:r>
    </w:p>
    <w:p w14:paraId="6661358C" w14:textId="77777777" w:rsidR="00F53ABB" w:rsidRPr="00F53ABB" w:rsidRDefault="00F53ABB" w:rsidP="00F53ABB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14:paraId="6324C469" w14:textId="66AFFBF6" w:rsidR="00B43DE5" w:rsidRPr="00F53ABB" w:rsidRDefault="00F5325B" w:rsidP="006A47A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b/>
          <w:bCs/>
          <w:sz w:val="22"/>
          <w:szCs w:val="22"/>
        </w:rPr>
        <w:t xml:space="preserve">Przegląd endoskopu </w:t>
      </w:r>
      <w:r w:rsidR="00980B1C" w:rsidRPr="00F53ABB">
        <w:rPr>
          <w:rFonts w:ascii="Arial" w:hAnsi="Arial" w:cs="Arial"/>
          <w:b/>
          <w:bCs/>
          <w:sz w:val="22"/>
          <w:szCs w:val="22"/>
        </w:rPr>
        <w:t xml:space="preserve">giętkiego </w:t>
      </w:r>
      <w:r w:rsidRPr="00F53ABB">
        <w:rPr>
          <w:rFonts w:ascii="Arial" w:hAnsi="Arial" w:cs="Arial"/>
          <w:b/>
          <w:bCs/>
          <w:sz w:val="22"/>
          <w:szCs w:val="22"/>
        </w:rPr>
        <w:t>- częstotliwość 1 raz w roku w siedzibie Użytkownika</w:t>
      </w:r>
      <w:r w:rsidRPr="00F53ABB">
        <w:rPr>
          <w:rFonts w:ascii="Arial" w:hAnsi="Arial" w:cs="Arial"/>
          <w:sz w:val="22"/>
          <w:szCs w:val="22"/>
        </w:rPr>
        <w:t>. </w:t>
      </w:r>
    </w:p>
    <w:p w14:paraId="5C71E125" w14:textId="546FE158" w:rsidR="00F5325B" w:rsidRPr="00F53ABB" w:rsidRDefault="00B43DE5" w:rsidP="006A47A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(bez TJF-Q180V/190V/170) </w:t>
      </w:r>
    </w:p>
    <w:p w14:paraId="17D73D8F" w14:textId="5F85254E" w:rsidR="00F5325B" w:rsidRPr="00F53ABB" w:rsidRDefault="00F5325B" w:rsidP="006A47A0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 xml:space="preserve">Wykonanie testu bezpieczeństwa elektrycznego </w:t>
      </w:r>
    </w:p>
    <w:p w14:paraId="376146C1" w14:textId="77777777" w:rsidR="00F5325B" w:rsidRPr="00F53ABB" w:rsidRDefault="00F5325B" w:rsidP="006A47A0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Wykonanie testu szczelności </w:t>
      </w:r>
    </w:p>
    <w:p w14:paraId="29E42F9C" w14:textId="77777777" w:rsidR="00F5325B" w:rsidRPr="00F53ABB" w:rsidRDefault="00F5325B" w:rsidP="006A47A0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Kontrola jakości obrazu </w:t>
      </w:r>
    </w:p>
    <w:p w14:paraId="320330D1" w14:textId="77777777" w:rsidR="00F5325B" w:rsidRPr="00F53ABB" w:rsidRDefault="00F5325B" w:rsidP="006A47A0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Kontrola stanu kanałów wewnętrznych endoskopu </w:t>
      </w:r>
    </w:p>
    <w:p w14:paraId="3F747DCB" w14:textId="77777777" w:rsidR="00F5325B" w:rsidRPr="00F53ABB" w:rsidRDefault="00F5325B" w:rsidP="006A47A0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Sprawdzenie działania przycisków sterujących </w:t>
      </w:r>
    </w:p>
    <w:p w14:paraId="730AB39A" w14:textId="77777777" w:rsidR="00F5325B" w:rsidRPr="00F53ABB" w:rsidRDefault="00F5325B" w:rsidP="006A47A0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Pomiar wydajności podawania powietrza i wody oraz ssania </w:t>
      </w:r>
    </w:p>
    <w:p w14:paraId="7C99197F" w14:textId="77777777" w:rsidR="00F5325B" w:rsidRPr="00F53ABB" w:rsidRDefault="00F5325B" w:rsidP="006A47A0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Kontrola stanu zaworów i gniazd AW i SS  </w:t>
      </w:r>
    </w:p>
    <w:p w14:paraId="18741566" w14:textId="77777777" w:rsidR="00F5325B" w:rsidRPr="00F53ABB" w:rsidRDefault="00F5325B" w:rsidP="006A47A0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Kontrola luzów i zakresu odchylania końcówki dystalnej </w:t>
      </w:r>
    </w:p>
    <w:p w14:paraId="3865B210" w14:textId="77777777" w:rsidR="00F5325B" w:rsidRPr="00F53ABB" w:rsidRDefault="00F5325B" w:rsidP="006A47A0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Ocena wyglądu zewnętrznego sondy endoskopowej </w:t>
      </w:r>
    </w:p>
    <w:p w14:paraId="306CD8A5" w14:textId="77777777" w:rsidR="00F5325B" w:rsidRPr="00F53ABB" w:rsidRDefault="00F5325B" w:rsidP="006A47A0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Ocena wyglądu zewnętrznego pozostałych elementów endoskopu </w:t>
      </w:r>
    </w:p>
    <w:p w14:paraId="120166D1" w14:textId="32244C27" w:rsidR="00F5325B" w:rsidRPr="00F53ABB" w:rsidRDefault="00F5325B" w:rsidP="006A47A0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Kontrola stanu światłowodów </w:t>
      </w:r>
    </w:p>
    <w:p w14:paraId="5AD225D5" w14:textId="5DE5480B" w:rsidR="00F5325B" w:rsidRPr="00F53ABB" w:rsidRDefault="00F5325B" w:rsidP="006A47A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Uwaga! W zależności od typu urządzenia niektóre w/w czynności nie są wykonywane </w:t>
      </w:r>
    </w:p>
    <w:p w14:paraId="4009C3F0" w14:textId="77777777" w:rsidR="00851FBA" w:rsidRPr="00F53ABB" w:rsidRDefault="00851FBA" w:rsidP="006A47A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4B6CDC4B" w14:textId="0274A4B2" w:rsidR="000C262E" w:rsidRPr="00F53ABB" w:rsidRDefault="000C262E" w:rsidP="006A47A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b/>
          <w:bCs/>
          <w:sz w:val="22"/>
          <w:szCs w:val="22"/>
        </w:rPr>
        <w:t xml:space="preserve">Przegląd urządzenia peryferyjnego </w:t>
      </w:r>
      <w:r w:rsidR="002C0F35" w:rsidRPr="00F53ABB">
        <w:rPr>
          <w:rFonts w:ascii="Arial" w:hAnsi="Arial" w:cs="Arial"/>
          <w:b/>
          <w:bCs/>
          <w:sz w:val="22"/>
          <w:szCs w:val="22"/>
        </w:rPr>
        <w:t>(sterowniki kamer</w:t>
      </w:r>
      <w:r w:rsidR="00D73B8E" w:rsidRPr="00F53ABB">
        <w:rPr>
          <w:rFonts w:ascii="Arial" w:hAnsi="Arial" w:cs="Arial"/>
          <w:b/>
          <w:bCs/>
          <w:sz w:val="22"/>
          <w:szCs w:val="22"/>
        </w:rPr>
        <w:t xml:space="preserve">, </w:t>
      </w:r>
      <w:r w:rsidR="002C0F35" w:rsidRPr="00F53ABB">
        <w:rPr>
          <w:rFonts w:ascii="Arial" w:hAnsi="Arial" w:cs="Arial"/>
          <w:b/>
          <w:bCs/>
          <w:sz w:val="22"/>
          <w:szCs w:val="22"/>
        </w:rPr>
        <w:t>procesory, źródła światła, pompy</w:t>
      </w:r>
      <w:r w:rsidR="00806602" w:rsidRPr="00F53ABB">
        <w:rPr>
          <w:rFonts w:ascii="Arial" w:hAnsi="Arial" w:cs="Arial"/>
          <w:b/>
          <w:bCs/>
          <w:sz w:val="22"/>
          <w:szCs w:val="22"/>
        </w:rPr>
        <w:t xml:space="preserve">, ssaki, </w:t>
      </w:r>
      <w:proofErr w:type="spellStart"/>
      <w:r w:rsidR="00806602" w:rsidRPr="00F53ABB">
        <w:rPr>
          <w:rFonts w:ascii="Arial" w:hAnsi="Arial" w:cs="Arial"/>
          <w:b/>
          <w:bCs/>
          <w:sz w:val="22"/>
          <w:szCs w:val="22"/>
        </w:rPr>
        <w:t>insuflatory</w:t>
      </w:r>
      <w:proofErr w:type="spellEnd"/>
      <w:r w:rsidR="00806602" w:rsidRPr="00F53ABB">
        <w:rPr>
          <w:rFonts w:ascii="Arial" w:hAnsi="Arial" w:cs="Arial"/>
          <w:b/>
          <w:bCs/>
          <w:sz w:val="22"/>
          <w:szCs w:val="22"/>
        </w:rPr>
        <w:t xml:space="preserve">, wózki, monitory, </w:t>
      </w:r>
      <w:proofErr w:type="spellStart"/>
      <w:r w:rsidR="00FC1510" w:rsidRPr="00F53ABB">
        <w:rPr>
          <w:rFonts w:ascii="Arial" w:hAnsi="Arial" w:cs="Arial"/>
          <w:b/>
          <w:bCs/>
          <w:sz w:val="22"/>
          <w:szCs w:val="22"/>
        </w:rPr>
        <w:t>endoskany</w:t>
      </w:r>
      <w:proofErr w:type="spellEnd"/>
      <w:r w:rsidR="00E36406" w:rsidRPr="00F53ABB">
        <w:rPr>
          <w:rFonts w:ascii="Arial" w:hAnsi="Arial" w:cs="Arial"/>
          <w:b/>
          <w:bCs/>
          <w:sz w:val="22"/>
          <w:szCs w:val="22"/>
        </w:rPr>
        <w:t>)</w:t>
      </w:r>
      <w:r w:rsidR="00806602" w:rsidRPr="00F53ABB">
        <w:rPr>
          <w:rFonts w:ascii="Arial" w:hAnsi="Arial" w:cs="Arial"/>
          <w:b/>
          <w:bCs/>
          <w:sz w:val="22"/>
          <w:szCs w:val="22"/>
        </w:rPr>
        <w:t xml:space="preserve"> </w:t>
      </w:r>
      <w:r w:rsidRPr="00F53ABB">
        <w:rPr>
          <w:rFonts w:ascii="Arial" w:hAnsi="Arial" w:cs="Arial"/>
          <w:b/>
          <w:bCs/>
          <w:sz w:val="22"/>
          <w:szCs w:val="22"/>
        </w:rPr>
        <w:t>- częstotliwość 1 raz w roku w siedzibie Użytkownika</w:t>
      </w:r>
      <w:r w:rsidRPr="00F53ABB">
        <w:rPr>
          <w:rFonts w:ascii="Arial" w:hAnsi="Arial" w:cs="Arial"/>
          <w:sz w:val="22"/>
          <w:szCs w:val="22"/>
        </w:rPr>
        <w:t>.</w:t>
      </w:r>
    </w:p>
    <w:p w14:paraId="2A4C0B1B" w14:textId="77777777" w:rsidR="000C262E" w:rsidRPr="00F53ABB" w:rsidRDefault="000C262E" w:rsidP="006A47A0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Wykonanie testu bezpieczeństwa elektrycznego zgodnie z zaleceniami Producenta  </w:t>
      </w:r>
    </w:p>
    <w:p w14:paraId="4252C6D4" w14:textId="77777777" w:rsidR="000C262E" w:rsidRPr="00F53ABB" w:rsidRDefault="000C262E" w:rsidP="006A47A0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Sprawdzenie działania wyłącznika sieciowego </w:t>
      </w:r>
    </w:p>
    <w:p w14:paraId="7CA27972" w14:textId="77777777" w:rsidR="000C262E" w:rsidRPr="00F53ABB" w:rsidRDefault="000C262E" w:rsidP="006A47A0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Kontrola bezpieczników sieciowych i przewodu zasilającego </w:t>
      </w:r>
    </w:p>
    <w:p w14:paraId="001A00BB" w14:textId="77777777" w:rsidR="000C262E" w:rsidRPr="00F53ABB" w:rsidRDefault="000C262E" w:rsidP="006A47A0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Kontrola działania przełączników sterujących pracą urządzenia </w:t>
      </w:r>
    </w:p>
    <w:p w14:paraId="009AB238" w14:textId="77777777" w:rsidR="000C262E" w:rsidRPr="00F53ABB" w:rsidRDefault="000C262E" w:rsidP="006A47A0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Sprawdzenie działania przycisków i kontrolek sygnalizacyjnych </w:t>
      </w:r>
    </w:p>
    <w:p w14:paraId="49B3CF3C" w14:textId="77777777" w:rsidR="000C262E" w:rsidRPr="00F53ABB" w:rsidRDefault="000C262E" w:rsidP="006A47A0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Kontrola wykonywania przez urządzenie prawidłowo wszystkich funkcji </w:t>
      </w:r>
    </w:p>
    <w:p w14:paraId="1221FE30" w14:textId="77777777" w:rsidR="000C262E" w:rsidRPr="00F53ABB" w:rsidRDefault="000C262E" w:rsidP="006A47A0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Kontrola wartości parametrów będących warunkiem prawidłowego działania urządzenia, w tym sygnalizacja ostrzeżeń, wybranych błędów i alarmów. </w:t>
      </w:r>
    </w:p>
    <w:p w14:paraId="3D2137E0" w14:textId="77777777" w:rsidR="000C262E" w:rsidRPr="00F53ABB" w:rsidRDefault="000C262E" w:rsidP="006A47A0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Kontrola działania pamięci nastaw urządzenia </w:t>
      </w:r>
    </w:p>
    <w:p w14:paraId="3E696E4F" w14:textId="77777777" w:rsidR="000C262E" w:rsidRPr="00F53ABB" w:rsidRDefault="000C262E" w:rsidP="006A47A0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Oczyszczenie wnętrza urządzenia </w:t>
      </w:r>
    </w:p>
    <w:p w14:paraId="6DB98FAF" w14:textId="77777777" w:rsidR="000C262E" w:rsidRPr="00F53ABB" w:rsidRDefault="000C262E" w:rsidP="006A47A0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Regulacja elementów mechanicznych </w:t>
      </w:r>
    </w:p>
    <w:p w14:paraId="02CA1541" w14:textId="77777777" w:rsidR="000C262E" w:rsidRPr="00F53ABB" w:rsidRDefault="000C262E" w:rsidP="006A47A0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Ocena stanu złączy i przewodów elektrycznych </w:t>
      </w:r>
    </w:p>
    <w:p w14:paraId="52BE9E53" w14:textId="1B246601" w:rsidR="000C262E" w:rsidRPr="00F53ABB" w:rsidRDefault="000C262E" w:rsidP="006A47A0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Umieszczenie naklejki potwierdzającej przegląd </w:t>
      </w:r>
    </w:p>
    <w:p w14:paraId="75CCB4B5" w14:textId="77777777" w:rsidR="000C262E" w:rsidRPr="00F53ABB" w:rsidRDefault="000C262E" w:rsidP="006A47A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lastRenderedPageBreak/>
        <w:t>Uwaga! W zależności od typu urządzenia niektóre w/w czynności nie są wykonywane  </w:t>
      </w:r>
    </w:p>
    <w:p w14:paraId="329CFAE3" w14:textId="77777777" w:rsidR="00B43DE5" w:rsidRPr="00F53ABB" w:rsidRDefault="00B43DE5" w:rsidP="006A47A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7E40245" w14:textId="22EBB5FA" w:rsidR="000C262E" w:rsidRPr="00F53ABB" w:rsidRDefault="004926F8" w:rsidP="006A47A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53ABB">
        <w:rPr>
          <w:rFonts w:ascii="Arial" w:hAnsi="Arial" w:cs="Arial"/>
          <w:b/>
          <w:bCs/>
          <w:sz w:val="22"/>
          <w:szCs w:val="22"/>
        </w:rPr>
        <w:t>Myjnia miniETD2 </w:t>
      </w:r>
    </w:p>
    <w:p w14:paraId="7A5FD76E" w14:textId="77777777" w:rsidR="004926F8" w:rsidRPr="00F53ABB" w:rsidRDefault="004926F8" w:rsidP="006A47A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b/>
          <w:bCs/>
          <w:sz w:val="22"/>
          <w:szCs w:val="22"/>
        </w:rPr>
        <w:t>Wykaz czynności serwisowych wymaganych przez Producenta do wykonania w trakcie przeglądu.</w:t>
      </w:r>
      <w:r w:rsidRPr="00F53ABB">
        <w:rPr>
          <w:rFonts w:ascii="Arial" w:hAnsi="Arial" w:cs="Arial"/>
          <w:sz w:val="22"/>
          <w:szCs w:val="22"/>
        </w:rPr>
        <w:t> </w:t>
      </w:r>
    </w:p>
    <w:p w14:paraId="132C4F07" w14:textId="0343DF97" w:rsidR="004926F8" w:rsidRPr="00F53ABB" w:rsidRDefault="004926F8" w:rsidP="006A47A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b/>
          <w:bCs/>
          <w:sz w:val="22"/>
          <w:szCs w:val="22"/>
        </w:rPr>
        <w:t>Częstotliwość przeglądów:</w:t>
      </w:r>
      <w:r w:rsidRPr="00F53ABB">
        <w:rPr>
          <w:rFonts w:ascii="Arial" w:hAnsi="Arial" w:cs="Arial"/>
          <w:sz w:val="22"/>
          <w:szCs w:val="22"/>
        </w:rPr>
        <w:t> </w:t>
      </w:r>
      <w:r w:rsidR="00851FBA" w:rsidRPr="00F53ABB">
        <w:rPr>
          <w:rFonts w:ascii="Arial" w:hAnsi="Arial" w:cs="Arial"/>
          <w:sz w:val="22"/>
          <w:szCs w:val="22"/>
        </w:rPr>
        <w:t xml:space="preserve"> </w:t>
      </w:r>
      <w:r w:rsidRPr="00F53ABB">
        <w:rPr>
          <w:rFonts w:ascii="Arial" w:hAnsi="Arial" w:cs="Arial"/>
          <w:b/>
          <w:bCs/>
          <w:sz w:val="22"/>
          <w:szCs w:val="22"/>
        </w:rPr>
        <w:t>miniETD2  -  1 raz w roku  lub po 2000 godzin pracy (co wystąpi wcześniej) </w:t>
      </w:r>
      <w:r w:rsidRPr="00F53ABB">
        <w:rPr>
          <w:rFonts w:ascii="Arial" w:hAnsi="Arial" w:cs="Arial"/>
          <w:sz w:val="22"/>
          <w:szCs w:val="22"/>
        </w:rPr>
        <w:t> </w:t>
      </w:r>
    </w:p>
    <w:p w14:paraId="60B02E82" w14:textId="77777777" w:rsidR="004926F8" w:rsidRPr="00F53ABB" w:rsidRDefault="004926F8" w:rsidP="006A47A0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Kontrola wizualna stanu komponentów zewnętrznych myjni (komora, obudowa, przewód zasilający, kosz). </w:t>
      </w:r>
    </w:p>
    <w:p w14:paraId="61F510E9" w14:textId="77777777" w:rsidR="004926F8" w:rsidRPr="00F53ABB" w:rsidRDefault="004926F8" w:rsidP="006A47A0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Kontrola parametrów myjni - liczniki lampy UV, serwisowy, czas, data, licznik czasu pracy. </w:t>
      </w:r>
    </w:p>
    <w:p w14:paraId="119692C3" w14:textId="77777777" w:rsidR="004926F8" w:rsidRPr="00F53ABB" w:rsidRDefault="004926F8" w:rsidP="006A47A0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Sprawdzenie ostatnich błędów zapisanych w pamięci. </w:t>
      </w:r>
    </w:p>
    <w:p w14:paraId="58890DB1" w14:textId="77777777" w:rsidR="004926F8" w:rsidRPr="00F53ABB" w:rsidRDefault="004926F8" w:rsidP="006A47A0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Sprawdzenie zgodności używanych preparatów chemicznych i soli na zgodność z zaleceniami producenta. </w:t>
      </w:r>
    </w:p>
    <w:p w14:paraId="1CDF2AC0" w14:textId="77777777" w:rsidR="004926F8" w:rsidRPr="00F53ABB" w:rsidRDefault="004926F8" w:rsidP="006A47A0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Regeneracja przyłączy do mycia endoskopów (wymiana uszczelek zatrzasków i drenów). </w:t>
      </w:r>
    </w:p>
    <w:p w14:paraId="3877CD5C" w14:textId="77777777" w:rsidR="004926F8" w:rsidRPr="00F53ABB" w:rsidRDefault="004926F8" w:rsidP="006A47A0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Sprawdzenie układu kontroli szczelności endoskopów z wymianą uszcz</w:t>
      </w:r>
      <w:bookmarkStart w:id="0" w:name="_GoBack"/>
      <w:bookmarkEnd w:id="0"/>
      <w:r w:rsidRPr="00F53ABB">
        <w:rPr>
          <w:rFonts w:ascii="Arial" w:hAnsi="Arial" w:cs="Arial"/>
          <w:sz w:val="22"/>
          <w:szCs w:val="22"/>
        </w:rPr>
        <w:t>elek i drenów spiralnych. </w:t>
      </w:r>
    </w:p>
    <w:p w14:paraId="670E1271" w14:textId="77777777" w:rsidR="004926F8" w:rsidRPr="00F53ABB" w:rsidRDefault="004926F8" w:rsidP="006A47A0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Czyszczenie filtrów wody oraz sprawdzenie stanu zaworu bezzwrotnego. </w:t>
      </w:r>
    </w:p>
    <w:p w14:paraId="21E678F5" w14:textId="77777777" w:rsidR="004926F8" w:rsidRPr="00F53ABB" w:rsidRDefault="004926F8" w:rsidP="006A47A0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Pomiar temperatury wody napływającej. </w:t>
      </w:r>
    </w:p>
    <w:p w14:paraId="21BB04CE" w14:textId="77777777" w:rsidR="004926F8" w:rsidRPr="00F53ABB" w:rsidRDefault="004926F8" w:rsidP="006A47A0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Wymiana filtru lampy UV (jeśli konieczna). </w:t>
      </w:r>
    </w:p>
    <w:p w14:paraId="1EB41659" w14:textId="77777777" w:rsidR="004926F8" w:rsidRPr="00F53ABB" w:rsidRDefault="004926F8" w:rsidP="006A47A0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Sprawdzenie działania układu zmiękczania wody. </w:t>
      </w:r>
    </w:p>
    <w:p w14:paraId="7DCA210E" w14:textId="77777777" w:rsidR="004926F8" w:rsidRPr="00F53ABB" w:rsidRDefault="004926F8" w:rsidP="006A47A0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Kontrola i ewentualna wymiana uszczelek drzwi. </w:t>
      </w:r>
    </w:p>
    <w:p w14:paraId="4E63164A" w14:textId="77777777" w:rsidR="004926F8" w:rsidRPr="00F53ABB" w:rsidRDefault="004926F8" w:rsidP="006A47A0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Kontrola działania drzwi i zamka. </w:t>
      </w:r>
    </w:p>
    <w:p w14:paraId="4A5AE6A1" w14:textId="77777777" w:rsidR="004926F8" w:rsidRPr="00F53ABB" w:rsidRDefault="004926F8" w:rsidP="006A47A0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Wymiana pomp dozujących środki chemiczne i części drenów. </w:t>
      </w:r>
    </w:p>
    <w:p w14:paraId="1C4E8ED9" w14:textId="77777777" w:rsidR="004926F8" w:rsidRPr="00F53ABB" w:rsidRDefault="004926F8" w:rsidP="006A47A0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Kontrola poprawności podłączenia drenów układu dozowania. </w:t>
      </w:r>
    </w:p>
    <w:p w14:paraId="0CCAE4F1" w14:textId="77777777" w:rsidR="004926F8" w:rsidRPr="00F53ABB" w:rsidRDefault="004926F8" w:rsidP="006A47A0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Pomiar wydajności pomp dozujących i kalibracja układu dozowania. </w:t>
      </w:r>
    </w:p>
    <w:p w14:paraId="5EBD9750" w14:textId="77777777" w:rsidR="004926F8" w:rsidRPr="00F53ABB" w:rsidRDefault="004926F8" w:rsidP="006A47A0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Test TUE (układu zabezpieczającego przed przegrzaniem urządzenia). </w:t>
      </w:r>
    </w:p>
    <w:p w14:paraId="2A62C6E2" w14:textId="77777777" w:rsidR="004926F8" w:rsidRPr="00F53ABB" w:rsidRDefault="004926F8" w:rsidP="006A47A0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Wykonanie procesu próbnego z pomiarem temperatur i czasów trwania poszczególnych faz procesu mycia i dezynfekcji. </w:t>
      </w:r>
    </w:p>
    <w:p w14:paraId="2A749861" w14:textId="77777777" w:rsidR="004926F8" w:rsidRPr="00F53ABB" w:rsidRDefault="004926F8" w:rsidP="006A47A0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Zresetowanie licznika serwisowego. </w:t>
      </w:r>
    </w:p>
    <w:p w14:paraId="560697A1" w14:textId="77777777" w:rsidR="004926F8" w:rsidRPr="00F53ABB" w:rsidRDefault="004926F8" w:rsidP="006A47A0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Wykonanie testu bezpieczeństwa elektrycznego urządzenia zgodnie z normą EN 61010. </w:t>
      </w:r>
    </w:p>
    <w:p w14:paraId="55F3E5E3" w14:textId="5FC73224" w:rsidR="004926F8" w:rsidRPr="00F53ABB" w:rsidRDefault="004926F8" w:rsidP="006A47A0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Umieszczenie naklejki potwierdzającej przegląd. </w:t>
      </w:r>
    </w:p>
    <w:p w14:paraId="77DB7175" w14:textId="77777777" w:rsidR="00851FBA" w:rsidRPr="00F53ABB" w:rsidRDefault="00851FBA" w:rsidP="006A47A0">
      <w:pPr>
        <w:spacing w:after="0" w:line="24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2364AB05" w14:textId="62AF3175" w:rsidR="004926F8" w:rsidRPr="00F53ABB" w:rsidRDefault="00556779" w:rsidP="006A47A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53ABB">
        <w:rPr>
          <w:rFonts w:ascii="Arial" w:hAnsi="Arial" w:cs="Arial"/>
          <w:b/>
          <w:bCs/>
          <w:sz w:val="22"/>
          <w:szCs w:val="22"/>
        </w:rPr>
        <w:t>Myjnia ETD-3 i ETD4 </w:t>
      </w:r>
    </w:p>
    <w:p w14:paraId="1795F7D5" w14:textId="77777777" w:rsidR="00556779" w:rsidRPr="00F53ABB" w:rsidRDefault="00556779" w:rsidP="006A47A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b/>
          <w:bCs/>
          <w:sz w:val="22"/>
          <w:szCs w:val="22"/>
        </w:rPr>
        <w:lastRenderedPageBreak/>
        <w:t>Wykaz czynności serwisowych wymaganych przez Producenta do wykonania w trakcie przeglądu.</w:t>
      </w:r>
      <w:r w:rsidRPr="00F53ABB">
        <w:rPr>
          <w:rFonts w:ascii="Arial" w:hAnsi="Arial" w:cs="Arial"/>
          <w:sz w:val="22"/>
          <w:szCs w:val="22"/>
        </w:rPr>
        <w:t> </w:t>
      </w:r>
    </w:p>
    <w:p w14:paraId="6F515D86" w14:textId="77777777" w:rsidR="00556779" w:rsidRPr="00F53ABB" w:rsidRDefault="00556779" w:rsidP="006A47A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b/>
          <w:bCs/>
          <w:sz w:val="22"/>
          <w:szCs w:val="22"/>
        </w:rPr>
        <w:t>Częstotliwość przeglądów:</w:t>
      </w:r>
      <w:r w:rsidRPr="00F53ABB">
        <w:rPr>
          <w:rFonts w:ascii="Arial" w:hAnsi="Arial" w:cs="Arial"/>
          <w:sz w:val="22"/>
          <w:szCs w:val="22"/>
        </w:rPr>
        <w:t> </w:t>
      </w:r>
    </w:p>
    <w:p w14:paraId="1F7DD1E5" w14:textId="77777777" w:rsidR="00556779" w:rsidRPr="00F53ABB" w:rsidRDefault="00556779" w:rsidP="006A47A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b/>
          <w:bCs/>
          <w:sz w:val="22"/>
          <w:szCs w:val="22"/>
        </w:rPr>
        <w:t>ETD-4   -   1 raz w roku  lub po 1000 godzin pracy (co wystąpi wcześniej) </w:t>
      </w:r>
      <w:r w:rsidRPr="00F53ABB">
        <w:rPr>
          <w:rFonts w:ascii="Arial" w:hAnsi="Arial" w:cs="Arial"/>
          <w:sz w:val="22"/>
          <w:szCs w:val="22"/>
        </w:rPr>
        <w:t> </w:t>
      </w:r>
    </w:p>
    <w:p w14:paraId="06164EB0" w14:textId="379C31FA" w:rsidR="00556779" w:rsidRPr="00F53ABB" w:rsidRDefault="00556779" w:rsidP="006A47A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b/>
          <w:bCs/>
          <w:sz w:val="22"/>
          <w:szCs w:val="22"/>
        </w:rPr>
        <w:t>ETD-3   -   1 raz w roku  lub po 1000 godzin pracy (co wystąpi wcześniej)</w:t>
      </w:r>
      <w:r w:rsidRPr="00F53ABB">
        <w:rPr>
          <w:rFonts w:ascii="Arial" w:hAnsi="Arial" w:cs="Arial"/>
          <w:sz w:val="22"/>
          <w:szCs w:val="22"/>
        </w:rPr>
        <w:t> </w:t>
      </w:r>
    </w:p>
    <w:p w14:paraId="20D56A77" w14:textId="77777777" w:rsidR="00556779" w:rsidRPr="00F53ABB" w:rsidRDefault="00556779" w:rsidP="006A47A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Kontrola wizualna stanu komponentów zewnętrznych myjni (komora, obudowa, przewód zasilający, kosz). </w:t>
      </w:r>
    </w:p>
    <w:p w14:paraId="3662175F" w14:textId="77777777" w:rsidR="00556779" w:rsidRPr="00F53ABB" w:rsidRDefault="00556779" w:rsidP="006A47A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Kontrola parametrów myjni - liczniki lampy UV, serwisowy, czas, data, licznik czasu pracy. </w:t>
      </w:r>
    </w:p>
    <w:p w14:paraId="6C275D91" w14:textId="77777777" w:rsidR="00556779" w:rsidRPr="00F53ABB" w:rsidRDefault="00556779" w:rsidP="006A47A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Sprawdzenie ostatnich błędów zapisanych w pamięci. </w:t>
      </w:r>
    </w:p>
    <w:p w14:paraId="3D3D7D82" w14:textId="77777777" w:rsidR="00556779" w:rsidRPr="00F53ABB" w:rsidRDefault="00556779" w:rsidP="006A47A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Sprawdzenie zgodności używanych preparatów chemicznych i soli na zgodność z zaleceniami producenta. </w:t>
      </w:r>
    </w:p>
    <w:p w14:paraId="7B04CB8D" w14:textId="77777777" w:rsidR="00556779" w:rsidRPr="00F53ABB" w:rsidRDefault="00556779" w:rsidP="006A47A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Regeneracja przyłączy do mycia endoskopów (wymiana uszczelek zatrzasków i drenów). </w:t>
      </w:r>
    </w:p>
    <w:p w14:paraId="0201CC93" w14:textId="77777777" w:rsidR="00556779" w:rsidRPr="00F53ABB" w:rsidRDefault="00556779" w:rsidP="006A47A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Sprawdzenie układu kontroli szczelności endoskopów z wymianą uszczelek i drenów spiralnych. </w:t>
      </w:r>
    </w:p>
    <w:p w14:paraId="1A11C9B1" w14:textId="77777777" w:rsidR="00556779" w:rsidRPr="00F53ABB" w:rsidRDefault="00556779" w:rsidP="006A47A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Czyszczenie filtrów wody oraz sprawdzenie stanu zaworu bezzwrotnego. </w:t>
      </w:r>
    </w:p>
    <w:p w14:paraId="37735E2D" w14:textId="77777777" w:rsidR="00556779" w:rsidRPr="00F53ABB" w:rsidRDefault="00556779" w:rsidP="006A47A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Pomiar temperatury wody napływającej. </w:t>
      </w:r>
    </w:p>
    <w:p w14:paraId="5FF0AAC7" w14:textId="77777777" w:rsidR="00556779" w:rsidRPr="00F53ABB" w:rsidRDefault="00556779" w:rsidP="006A47A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Wymiana filtra lampy UV (jeśli konieczna). </w:t>
      </w:r>
    </w:p>
    <w:p w14:paraId="2ED48A9B" w14:textId="6FEB0C3C" w:rsidR="00556779" w:rsidRPr="00F53ABB" w:rsidRDefault="00556779" w:rsidP="006A47A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Wymian</w:t>
      </w:r>
      <w:r w:rsidR="00D655CF">
        <w:rPr>
          <w:rFonts w:ascii="Arial" w:hAnsi="Arial" w:cs="Arial"/>
          <w:sz w:val="22"/>
          <w:szCs w:val="22"/>
        </w:rPr>
        <w:t>a</w:t>
      </w:r>
      <w:r w:rsidRPr="00F53ABB">
        <w:rPr>
          <w:rFonts w:ascii="Arial" w:hAnsi="Arial" w:cs="Arial"/>
          <w:sz w:val="22"/>
          <w:szCs w:val="22"/>
        </w:rPr>
        <w:t xml:space="preserve"> nakrętek i uszczelek bloku dystrybucji wody. </w:t>
      </w:r>
    </w:p>
    <w:p w14:paraId="2AD62EE2" w14:textId="77777777" w:rsidR="00556779" w:rsidRPr="00F53ABB" w:rsidRDefault="00556779" w:rsidP="006A47A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Wymiana osłonek bocznych komory. </w:t>
      </w:r>
    </w:p>
    <w:p w14:paraId="75D14E05" w14:textId="77777777" w:rsidR="00556779" w:rsidRPr="00F53ABB" w:rsidRDefault="00556779" w:rsidP="006A47A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Wymiana dysz układu skraplacza oparów. </w:t>
      </w:r>
    </w:p>
    <w:p w14:paraId="79AAFF50" w14:textId="77777777" w:rsidR="00556779" w:rsidRPr="00F53ABB" w:rsidRDefault="00556779" w:rsidP="006A47A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Czyszczenie i sprawdzenie układu skraplacza oparów </w:t>
      </w:r>
    </w:p>
    <w:p w14:paraId="301196AD" w14:textId="77777777" w:rsidR="00556779" w:rsidRPr="00F53ABB" w:rsidRDefault="00556779" w:rsidP="006A47A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Sprawdzenie działania suszarki, kontrola filtrów suszarki </w:t>
      </w:r>
    </w:p>
    <w:p w14:paraId="2DCE3301" w14:textId="77777777" w:rsidR="00556779" w:rsidRPr="00F53ABB" w:rsidRDefault="00556779" w:rsidP="006A47A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 xml:space="preserve">Kontrola układu </w:t>
      </w:r>
      <w:proofErr w:type="spellStart"/>
      <w:r w:rsidRPr="00F53ABB">
        <w:rPr>
          <w:rFonts w:ascii="Arial" w:hAnsi="Arial" w:cs="Arial"/>
          <w:sz w:val="22"/>
          <w:szCs w:val="22"/>
        </w:rPr>
        <w:t>EndoId</w:t>
      </w:r>
      <w:proofErr w:type="spellEnd"/>
      <w:r w:rsidRPr="00F53ABB">
        <w:rPr>
          <w:rFonts w:ascii="Arial" w:hAnsi="Arial" w:cs="Arial"/>
          <w:sz w:val="22"/>
          <w:szCs w:val="22"/>
        </w:rPr>
        <w:t xml:space="preserve"> (anteny i moduł sterujący) i </w:t>
      </w:r>
      <w:proofErr w:type="spellStart"/>
      <w:r w:rsidRPr="00F53ABB">
        <w:rPr>
          <w:rFonts w:ascii="Arial" w:hAnsi="Arial" w:cs="Arial"/>
          <w:sz w:val="22"/>
          <w:szCs w:val="22"/>
        </w:rPr>
        <w:t>Flow</w:t>
      </w:r>
      <w:proofErr w:type="spellEnd"/>
      <w:r w:rsidRPr="00F53ABB">
        <w:rPr>
          <w:rFonts w:ascii="Arial" w:hAnsi="Arial" w:cs="Arial"/>
          <w:sz w:val="22"/>
          <w:szCs w:val="22"/>
        </w:rPr>
        <w:t xml:space="preserve"> Control (układ kontroli przepływu) - tylko dla wersji PLUS. </w:t>
      </w:r>
    </w:p>
    <w:p w14:paraId="5A878421" w14:textId="77777777" w:rsidR="00556779" w:rsidRPr="00F53ABB" w:rsidRDefault="00556779" w:rsidP="006A47A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Sprawdzenie działania układu zmiękczania wody ( tylko ETD3 ). </w:t>
      </w:r>
    </w:p>
    <w:p w14:paraId="1BE4CCDE" w14:textId="77777777" w:rsidR="00556779" w:rsidRPr="00F53ABB" w:rsidRDefault="00556779" w:rsidP="006A47A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Kontrola i ewentualna wymiana uszczelek drzwi. </w:t>
      </w:r>
    </w:p>
    <w:p w14:paraId="33942330" w14:textId="77777777" w:rsidR="00556779" w:rsidRPr="00F53ABB" w:rsidRDefault="00556779" w:rsidP="006A47A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Kontrola działania drzwi i zamka. </w:t>
      </w:r>
    </w:p>
    <w:p w14:paraId="5516A74D" w14:textId="77777777" w:rsidR="00556779" w:rsidRPr="00F53ABB" w:rsidRDefault="00556779" w:rsidP="006A47A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Kontrola stanu klapki i uszczelki w wózku na endoskopy. </w:t>
      </w:r>
    </w:p>
    <w:p w14:paraId="611D1E05" w14:textId="77777777" w:rsidR="00556779" w:rsidRPr="00F53ABB" w:rsidRDefault="00556779" w:rsidP="006A47A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Wymiana czujnika cyrkulacji wody (tylko dla PAA) </w:t>
      </w:r>
    </w:p>
    <w:p w14:paraId="351598FB" w14:textId="77777777" w:rsidR="00556779" w:rsidRPr="00F53ABB" w:rsidRDefault="00556779" w:rsidP="006A47A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Wymiana pomp dozujących środki chemiczne i części drenów. </w:t>
      </w:r>
    </w:p>
    <w:p w14:paraId="189AB5FE" w14:textId="77777777" w:rsidR="00556779" w:rsidRPr="00F53ABB" w:rsidRDefault="00556779" w:rsidP="006A47A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Wymian pompy i drenów układu płukania kanału elewatora. </w:t>
      </w:r>
    </w:p>
    <w:p w14:paraId="02449ED4" w14:textId="77777777" w:rsidR="00556779" w:rsidRPr="00F53ABB" w:rsidRDefault="00556779" w:rsidP="006A47A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Kontrola poprawności podłączenia drenów układu dozowania. </w:t>
      </w:r>
    </w:p>
    <w:p w14:paraId="1D8DDE6B" w14:textId="77777777" w:rsidR="00556779" w:rsidRPr="00F53ABB" w:rsidRDefault="00556779" w:rsidP="006A47A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Pomiar wydajności pomp dozujących i kalibracja układu dozowania. </w:t>
      </w:r>
    </w:p>
    <w:p w14:paraId="669A7993" w14:textId="77777777" w:rsidR="00556779" w:rsidRPr="00F53ABB" w:rsidRDefault="00556779" w:rsidP="006A47A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Test TUE (układu zabezpieczającego przed przegrzaniem urządzenia). </w:t>
      </w:r>
    </w:p>
    <w:p w14:paraId="4F36F0EA" w14:textId="77777777" w:rsidR="00556779" w:rsidRPr="00F53ABB" w:rsidRDefault="00556779" w:rsidP="006A47A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Wykonanie procesu próbnego z pomiarem temperatur i czasów trwania poszczególnych faz procesu mycia i dezynfekcji. </w:t>
      </w:r>
    </w:p>
    <w:p w14:paraId="09C52C29" w14:textId="77777777" w:rsidR="00556779" w:rsidRPr="00F53ABB" w:rsidRDefault="00556779" w:rsidP="006A47A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Zresetowanie licznika serwisowego. </w:t>
      </w:r>
    </w:p>
    <w:p w14:paraId="6C3BCAA1" w14:textId="77777777" w:rsidR="00556779" w:rsidRPr="00F53ABB" w:rsidRDefault="00556779" w:rsidP="006A47A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Wykonanie testu bezpieczeństwa elektrycznego urządzenia zgodnie z normą EN 61010. </w:t>
      </w:r>
    </w:p>
    <w:p w14:paraId="4CD962FF" w14:textId="77777777" w:rsidR="00556779" w:rsidRPr="00F53ABB" w:rsidRDefault="00556779" w:rsidP="006A47A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Umieszczenie naklejki potwierdzającej przegląd. </w:t>
      </w:r>
    </w:p>
    <w:p w14:paraId="22C89138" w14:textId="77777777" w:rsidR="004926F8" w:rsidRPr="00F53ABB" w:rsidRDefault="004926F8" w:rsidP="006A47A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50EA8C46" w14:textId="797C70C8" w:rsidR="00204033" w:rsidRPr="00F53ABB" w:rsidRDefault="00204033" w:rsidP="006A47A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b/>
          <w:bCs/>
          <w:sz w:val="22"/>
          <w:szCs w:val="22"/>
        </w:rPr>
        <w:t xml:space="preserve">Wykaz czynności serwisowych, wykonywanych w trakcie przeglądu szaf do przechowywania endoskopów EDC i </w:t>
      </w:r>
      <w:proofErr w:type="spellStart"/>
      <w:r w:rsidRPr="00F53ABB">
        <w:rPr>
          <w:rFonts w:ascii="Arial" w:hAnsi="Arial" w:cs="Arial"/>
          <w:b/>
          <w:bCs/>
          <w:sz w:val="22"/>
          <w:szCs w:val="22"/>
        </w:rPr>
        <w:t>EDCplus</w:t>
      </w:r>
      <w:proofErr w:type="spellEnd"/>
      <w:r w:rsidRPr="00F53ABB">
        <w:rPr>
          <w:rFonts w:ascii="Arial" w:hAnsi="Arial" w:cs="Arial"/>
          <w:sz w:val="22"/>
          <w:szCs w:val="22"/>
        </w:rPr>
        <w:t> </w:t>
      </w:r>
    </w:p>
    <w:p w14:paraId="511436DD" w14:textId="77777777" w:rsidR="00204033" w:rsidRPr="00F53ABB" w:rsidRDefault="00204033" w:rsidP="006A47A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b/>
          <w:bCs/>
          <w:sz w:val="22"/>
          <w:szCs w:val="22"/>
        </w:rPr>
        <w:t>Przegląd szafy do przechowywania endoskopów giętkich – częstotliwość 1 raz w roku lub wg wskazań licznika (po 56000 godzinach pracy stanowisk postojowych łącznie), w siedzibie Użytkownika</w:t>
      </w:r>
      <w:r w:rsidRPr="00F53ABB">
        <w:rPr>
          <w:rFonts w:ascii="Arial" w:hAnsi="Arial" w:cs="Arial"/>
          <w:sz w:val="22"/>
          <w:szCs w:val="22"/>
        </w:rPr>
        <w:t>  </w:t>
      </w:r>
    </w:p>
    <w:p w14:paraId="0F89A989" w14:textId="77777777" w:rsidR="00204033" w:rsidRPr="00F53ABB" w:rsidRDefault="00204033" w:rsidP="006A47A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 </w:t>
      </w:r>
    </w:p>
    <w:p w14:paraId="2F3999CE" w14:textId="77777777" w:rsidR="00204033" w:rsidRPr="00F53ABB" w:rsidRDefault="00204033" w:rsidP="006A47A0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Kontrola elementów systemu zasilania powietrzem medycznym.   </w:t>
      </w:r>
    </w:p>
    <w:p w14:paraId="4FCE2DAE" w14:textId="77777777" w:rsidR="00204033" w:rsidRPr="00F53ABB" w:rsidRDefault="00204033" w:rsidP="006A47A0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Wymiana filtrów powietrza.  </w:t>
      </w:r>
    </w:p>
    <w:p w14:paraId="33BB4EBE" w14:textId="77777777" w:rsidR="00204033" w:rsidRPr="00F53ABB" w:rsidRDefault="00204033" w:rsidP="006A47A0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Wymiana granulek żelowych w pochłaniaczu wilgoci. </w:t>
      </w:r>
    </w:p>
    <w:p w14:paraId="45907036" w14:textId="77777777" w:rsidR="00851FBA" w:rsidRPr="00F53ABB" w:rsidRDefault="00204033" w:rsidP="006A47A0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Kalibracja punktu „0” ciśnienia powietrza. </w:t>
      </w:r>
    </w:p>
    <w:p w14:paraId="33312166" w14:textId="547C748F" w:rsidR="00204033" w:rsidRPr="00F53ABB" w:rsidRDefault="00204033" w:rsidP="006A47A0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Sprawdzenie elektrozaworów doprowadzających powietrze do kanałów wewnętrznych endoskopów.  </w:t>
      </w:r>
    </w:p>
    <w:p w14:paraId="7EDB195F" w14:textId="77777777" w:rsidR="00204033" w:rsidRPr="00F53ABB" w:rsidRDefault="00204033" w:rsidP="006A47A0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Sprawdzenie czujników obecności endoskopów.  </w:t>
      </w:r>
    </w:p>
    <w:p w14:paraId="3669511E" w14:textId="77777777" w:rsidR="00204033" w:rsidRPr="00F53ABB" w:rsidRDefault="00204033" w:rsidP="006A47A0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Kontrola oświetlenia szafy i funkcjonalności wyświetlacza oraz okablowania.  </w:t>
      </w:r>
    </w:p>
    <w:p w14:paraId="0159AC44" w14:textId="77777777" w:rsidR="00204033" w:rsidRPr="00F53ABB" w:rsidRDefault="00204033" w:rsidP="006A47A0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Kontrola przepływu oraz kalibracja przepływu powietrza w kanałach oraz w komorze endoskopów.    </w:t>
      </w:r>
    </w:p>
    <w:p w14:paraId="6832614D" w14:textId="77777777" w:rsidR="00204033" w:rsidRPr="00F53ABB" w:rsidRDefault="00204033" w:rsidP="006A47A0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Kontrola wskazań temperatury oraz wilgotności wewnątrz szafy.  </w:t>
      </w:r>
    </w:p>
    <w:p w14:paraId="6FCBB471" w14:textId="77777777" w:rsidR="00204033" w:rsidRPr="00F53ABB" w:rsidRDefault="00204033" w:rsidP="006A47A0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Kontrola stanu drzwi, zamków oraz uchwytów.  </w:t>
      </w:r>
    </w:p>
    <w:p w14:paraId="74D646D0" w14:textId="77777777" w:rsidR="00204033" w:rsidRPr="00F53ABB" w:rsidRDefault="00204033" w:rsidP="006A47A0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Kontrola stanu wieszaków na endoskopy . </w:t>
      </w:r>
    </w:p>
    <w:p w14:paraId="5B678BD4" w14:textId="77777777" w:rsidR="00204033" w:rsidRPr="00F53ABB" w:rsidRDefault="00204033" w:rsidP="006A47A0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Weryfikacja konfiguracji programowej szafy.  </w:t>
      </w:r>
    </w:p>
    <w:p w14:paraId="2E6C1E02" w14:textId="77777777" w:rsidR="00204033" w:rsidRPr="00F53ABB" w:rsidRDefault="00204033" w:rsidP="006A47A0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 xml:space="preserve">Dezynfekcja wnętrza szafy i </w:t>
      </w:r>
      <w:proofErr w:type="spellStart"/>
      <w:r w:rsidRPr="00F53ABB">
        <w:rPr>
          <w:rFonts w:ascii="Arial" w:hAnsi="Arial" w:cs="Arial"/>
          <w:sz w:val="22"/>
          <w:szCs w:val="22"/>
        </w:rPr>
        <w:t>ociekacza</w:t>
      </w:r>
      <w:proofErr w:type="spellEnd"/>
      <w:r w:rsidRPr="00F53ABB">
        <w:rPr>
          <w:rFonts w:ascii="Arial" w:hAnsi="Arial" w:cs="Arial"/>
          <w:sz w:val="22"/>
          <w:szCs w:val="22"/>
        </w:rPr>
        <w:t>.  </w:t>
      </w:r>
    </w:p>
    <w:p w14:paraId="04C7EBFA" w14:textId="77777777" w:rsidR="00204033" w:rsidRPr="00F53ABB" w:rsidRDefault="00204033" w:rsidP="006A47A0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Konserwacja powierzchni zewnętrznej szafy. </w:t>
      </w:r>
    </w:p>
    <w:p w14:paraId="04B4809C" w14:textId="77777777" w:rsidR="00204033" w:rsidRPr="00F53ABB" w:rsidRDefault="00204033" w:rsidP="006A47A0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Sprawdzenie zapisu i reset pamięci błędów urządzenia. </w:t>
      </w:r>
    </w:p>
    <w:p w14:paraId="1BB68949" w14:textId="77777777" w:rsidR="00204033" w:rsidRPr="00F53ABB" w:rsidRDefault="00204033" w:rsidP="006A47A0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Sprawdzenie działania czytnika transponderów w modelu D. </w:t>
      </w:r>
    </w:p>
    <w:p w14:paraId="44BD7A3B" w14:textId="77777777" w:rsidR="00204033" w:rsidRPr="00F53ABB" w:rsidRDefault="00204033" w:rsidP="006A47A0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Reset liczników czasu pracy. </w:t>
      </w:r>
    </w:p>
    <w:p w14:paraId="3406F291" w14:textId="77777777" w:rsidR="00204033" w:rsidRPr="00F53ABB" w:rsidRDefault="00204033" w:rsidP="006A47A0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Test bezpieczeństwa elektrycznego według EN 60601 </w:t>
      </w:r>
    </w:p>
    <w:p w14:paraId="099462F2" w14:textId="5E776F5A" w:rsidR="00204033" w:rsidRPr="00F53ABB" w:rsidRDefault="00204033" w:rsidP="006A47A0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Umieszczenie naklejki potwierdzającej przegląd. </w:t>
      </w:r>
    </w:p>
    <w:p w14:paraId="26F7ACAF" w14:textId="77777777" w:rsidR="00F53ABB" w:rsidRPr="00F53ABB" w:rsidRDefault="00F53ABB" w:rsidP="006A47A0">
      <w:pPr>
        <w:spacing w:after="0" w:line="24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222886A7" w14:textId="04310DFE" w:rsidR="0012283E" w:rsidRPr="00F53ABB" w:rsidRDefault="0012283E" w:rsidP="006A47A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b/>
          <w:bCs/>
          <w:sz w:val="22"/>
          <w:szCs w:val="22"/>
        </w:rPr>
        <w:t>Przegląd diatermii - częstotliwość 1 raz w roku</w:t>
      </w:r>
      <w:r w:rsidRPr="00F53ABB">
        <w:rPr>
          <w:rFonts w:ascii="Arial" w:hAnsi="Arial" w:cs="Arial"/>
          <w:sz w:val="22"/>
          <w:szCs w:val="22"/>
        </w:rPr>
        <w:t> </w:t>
      </w:r>
    </w:p>
    <w:p w14:paraId="07C26839" w14:textId="77777777" w:rsidR="0012283E" w:rsidRPr="00F53ABB" w:rsidRDefault="0012283E" w:rsidP="006A47A0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Wykonanie testu bezpieczeństwa elektrycznego zgodnie z zaleceniami Producenta  </w:t>
      </w:r>
    </w:p>
    <w:p w14:paraId="482504FC" w14:textId="77777777" w:rsidR="0012283E" w:rsidRPr="00F53ABB" w:rsidRDefault="0012283E" w:rsidP="006A47A0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Sprawdzenie działania wyłącznika sieciowego </w:t>
      </w:r>
    </w:p>
    <w:p w14:paraId="4F3D0CD1" w14:textId="77777777" w:rsidR="0012283E" w:rsidRPr="00F53ABB" w:rsidRDefault="0012283E" w:rsidP="006A47A0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Kontrola bezpieczników sieciowych i przewodu zasilającego </w:t>
      </w:r>
    </w:p>
    <w:p w14:paraId="74217C86" w14:textId="77777777" w:rsidR="0012283E" w:rsidRPr="00F53ABB" w:rsidRDefault="0012283E" w:rsidP="006A47A0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Kontrola działania przełączników sterujących pracą urządzenia </w:t>
      </w:r>
    </w:p>
    <w:p w14:paraId="43B30F46" w14:textId="77777777" w:rsidR="0012283E" w:rsidRPr="00F53ABB" w:rsidRDefault="0012283E" w:rsidP="006A47A0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Sprawdzenie działania przycisków i kontrolek sygnalizacyjnych </w:t>
      </w:r>
    </w:p>
    <w:p w14:paraId="475DCE2A" w14:textId="77777777" w:rsidR="0012283E" w:rsidRPr="00F53ABB" w:rsidRDefault="0012283E" w:rsidP="006A47A0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Kontrola wykonywania przez urządzenie prawidłowo wszystkich funkcji, w tym sygnalizacja ostrzeżeń, niektórych błędów i alarmów, zgodnie z aktualną dokumentacja producenta. </w:t>
      </w:r>
    </w:p>
    <w:p w14:paraId="74BB0403" w14:textId="77777777" w:rsidR="0012283E" w:rsidRPr="00F53ABB" w:rsidRDefault="0012283E" w:rsidP="006A47A0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Pomiar wartości parametrów będących warunkiem prawidłowego i bezpiecznego działania urządzenia wg norm producenta zawartych w aktualnej dokumentacji serwisowej (analizator diatermii chirurgicznych) </w:t>
      </w:r>
    </w:p>
    <w:p w14:paraId="4595D05D" w14:textId="77777777" w:rsidR="0012283E" w:rsidRPr="00F53ABB" w:rsidRDefault="0012283E" w:rsidP="006A47A0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Kontrola działania pamięci nastaw urządzenia </w:t>
      </w:r>
    </w:p>
    <w:p w14:paraId="1F676192" w14:textId="77777777" w:rsidR="0012283E" w:rsidRPr="00F53ABB" w:rsidRDefault="0012283E" w:rsidP="006A47A0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Oczyszczenie wnętrza urządzenia </w:t>
      </w:r>
    </w:p>
    <w:p w14:paraId="5C16D316" w14:textId="77777777" w:rsidR="0012283E" w:rsidRPr="00F53ABB" w:rsidRDefault="0012283E" w:rsidP="006A47A0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Ocena stanu  złączy elektrycznych </w:t>
      </w:r>
    </w:p>
    <w:p w14:paraId="72ACE3E8" w14:textId="06A87903" w:rsidR="0012283E" w:rsidRPr="00F53ABB" w:rsidRDefault="0012283E" w:rsidP="006A47A0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Umieszczenie naklejki potwierdzającej przegląd </w:t>
      </w:r>
    </w:p>
    <w:p w14:paraId="08372DDA" w14:textId="77777777" w:rsidR="00F53ABB" w:rsidRPr="00F53ABB" w:rsidRDefault="00F53ABB" w:rsidP="006A47A0">
      <w:pPr>
        <w:spacing w:after="0" w:line="24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5D8FB43B" w14:textId="7E688243" w:rsidR="00141B8D" w:rsidRPr="00F53ABB" w:rsidRDefault="00141B8D" w:rsidP="006A47A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b/>
          <w:bCs/>
          <w:sz w:val="22"/>
          <w:szCs w:val="22"/>
        </w:rPr>
        <w:t>Zakres przeglądu – optyki sztywne, półsztywne oraz instrumentarium:</w:t>
      </w:r>
      <w:r w:rsidRPr="00F53ABB">
        <w:rPr>
          <w:rFonts w:ascii="Arial" w:hAnsi="Arial" w:cs="Arial"/>
          <w:sz w:val="22"/>
          <w:szCs w:val="22"/>
        </w:rPr>
        <w:t> </w:t>
      </w:r>
    </w:p>
    <w:p w14:paraId="6D022C59" w14:textId="77777777" w:rsidR="00141B8D" w:rsidRPr="00F53ABB" w:rsidRDefault="00141B8D" w:rsidP="006A47A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1.    Kontrola stanu zewnętrznego </w:t>
      </w:r>
    </w:p>
    <w:p w14:paraId="076C4846" w14:textId="77777777" w:rsidR="00141B8D" w:rsidRPr="00F53ABB" w:rsidRDefault="00141B8D" w:rsidP="006A47A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2.    Sprawdzenie stanu elementów optycznych i światłowodów </w:t>
      </w:r>
    </w:p>
    <w:p w14:paraId="601D554F" w14:textId="77777777" w:rsidR="00141B8D" w:rsidRPr="00F53ABB" w:rsidRDefault="00141B8D" w:rsidP="006A47A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3.    Sprawdzenie połączeń elektrycznych i rezystancji </w:t>
      </w:r>
    </w:p>
    <w:p w14:paraId="605E9429" w14:textId="77777777" w:rsidR="00141B8D" w:rsidRPr="00F53ABB" w:rsidRDefault="00141B8D" w:rsidP="006A47A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 xml:space="preserve">4.    Sprawdzenie prawidłowości demontażu/montażu na czas </w:t>
      </w:r>
      <w:proofErr w:type="spellStart"/>
      <w:r w:rsidRPr="00F53ABB">
        <w:rPr>
          <w:rFonts w:ascii="Arial" w:hAnsi="Arial" w:cs="Arial"/>
          <w:sz w:val="22"/>
          <w:szCs w:val="22"/>
        </w:rPr>
        <w:t>reprocesowania</w:t>
      </w:r>
      <w:proofErr w:type="spellEnd"/>
      <w:r w:rsidRPr="00F53ABB">
        <w:rPr>
          <w:rFonts w:ascii="Arial" w:hAnsi="Arial" w:cs="Arial"/>
          <w:sz w:val="22"/>
          <w:szCs w:val="22"/>
        </w:rPr>
        <w:t> </w:t>
      </w:r>
    </w:p>
    <w:p w14:paraId="2D1E2E66" w14:textId="17CDC365" w:rsidR="00141B8D" w:rsidRPr="00F53ABB" w:rsidRDefault="00141B8D" w:rsidP="006A47A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5.    Próbny montaż i kontrola współpracy elementów składowych oraz stanu uszczelnień, wymiana uszkodzonych lub zużytych uszczelek </w:t>
      </w:r>
    </w:p>
    <w:p w14:paraId="79E6DA64" w14:textId="77777777" w:rsidR="00141B8D" w:rsidRPr="00F53ABB" w:rsidRDefault="00141B8D" w:rsidP="006A47A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53ABB">
        <w:rPr>
          <w:rFonts w:ascii="Arial" w:hAnsi="Arial" w:cs="Arial"/>
          <w:sz w:val="22"/>
          <w:szCs w:val="22"/>
        </w:rPr>
        <w:t>Uwaga! W zależności od typu instrumentu niektóre w/w czynności nie są wykonywane. </w:t>
      </w:r>
    </w:p>
    <w:p w14:paraId="6910BA41" w14:textId="77777777" w:rsidR="00141B8D" w:rsidRPr="00F53ABB" w:rsidRDefault="00141B8D" w:rsidP="006A47A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sectPr w:rsidR="00141B8D" w:rsidRPr="00F53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D0935"/>
    <w:multiLevelType w:val="multilevel"/>
    <w:tmpl w:val="CABAC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0528A8"/>
    <w:multiLevelType w:val="multilevel"/>
    <w:tmpl w:val="F7007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EA06DC"/>
    <w:multiLevelType w:val="hybridMultilevel"/>
    <w:tmpl w:val="FC084ABC"/>
    <w:lvl w:ilvl="0" w:tplc="D9841B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2C4E87"/>
    <w:multiLevelType w:val="multilevel"/>
    <w:tmpl w:val="B5A4E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DA05A9"/>
    <w:multiLevelType w:val="multilevel"/>
    <w:tmpl w:val="904AE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DC2063"/>
    <w:multiLevelType w:val="multilevel"/>
    <w:tmpl w:val="5A46A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843FB2"/>
    <w:multiLevelType w:val="multilevel"/>
    <w:tmpl w:val="9E688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52787E"/>
    <w:multiLevelType w:val="multilevel"/>
    <w:tmpl w:val="BB181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9F2"/>
    <w:rsid w:val="000658D6"/>
    <w:rsid w:val="000C262E"/>
    <w:rsid w:val="0012283E"/>
    <w:rsid w:val="00141B8D"/>
    <w:rsid w:val="001E1DDA"/>
    <w:rsid w:val="00204033"/>
    <w:rsid w:val="00207AEF"/>
    <w:rsid w:val="002C0F35"/>
    <w:rsid w:val="003059F2"/>
    <w:rsid w:val="0036367D"/>
    <w:rsid w:val="003A2A01"/>
    <w:rsid w:val="004926F8"/>
    <w:rsid w:val="004934E9"/>
    <w:rsid w:val="00507B81"/>
    <w:rsid w:val="00514742"/>
    <w:rsid w:val="00556779"/>
    <w:rsid w:val="006A47A0"/>
    <w:rsid w:val="00766B1B"/>
    <w:rsid w:val="00806602"/>
    <w:rsid w:val="00851FBA"/>
    <w:rsid w:val="00980B1C"/>
    <w:rsid w:val="00AE72BF"/>
    <w:rsid w:val="00B43DE5"/>
    <w:rsid w:val="00B61202"/>
    <w:rsid w:val="00B67620"/>
    <w:rsid w:val="00C54D4E"/>
    <w:rsid w:val="00C560A5"/>
    <w:rsid w:val="00CB4682"/>
    <w:rsid w:val="00D3776E"/>
    <w:rsid w:val="00D54931"/>
    <w:rsid w:val="00D655CF"/>
    <w:rsid w:val="00D73B8E"/>
    <w:rsid w:val="00E36406"/>
    <w:rsid w:val="00F5325B"/>
    <w:rsid w:val="00F53ABB"/>
    <w:rsid w:val="00FC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49292"/>
  <w15:chartTrackingRefBased/>
  <w15:docId w15:val="{98F59B78-1EED-4804-88C4-39F936DE1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059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59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59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059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059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059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059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059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059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059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59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59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059F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059F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059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059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059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059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059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059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59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059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059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059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059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059F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059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059F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059F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5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6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06610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5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1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6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8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5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6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9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1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4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73669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85953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6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85462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8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3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36861">
              <w:marLeft w:val="28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06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016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9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2840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83097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0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86145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559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390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537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1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5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60997">
              <w:marLeft w:val="28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3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15410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249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89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4801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0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62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0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8563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501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9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9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9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5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739474">
              <w:marLeft w:val="28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3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1689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2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306140">
              <w:marLeft w:val="28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1182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Olympus-Europa</Company>
  <LinksUpToDate>false</LinksUpToDate>
  <CharactersWithSpaces>8258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JABLONSKA</dc:creator>
  <cp:keywords/>
  <dc:description/>
  <cp:lastModifiedBy>Anna Gorgoń</cp:lastModifiedBy>
  <cp:revision>9</cp:revision>
  <dcterms:created xsi:type="dcterms:W3CDTF">2025-02-13T10:42:00Z</dcterms:created>
  <dcterms:modified xsi:type="dcterms:W3CDTF">2025-03-05T11:19:00Z</dcterms:modified>
</cp:coreProperties>
</file>